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59" w:rsidRDefault="00E03B25" w:rsidP="009E4959">
      <w:r>
        <w:rPr>
          <w:noProof/>
        </w:rPr>
        <mc:AlternateContent>
          <mc:Choice Requires="wps">
            <w:drawing>
              <wp:anchor distT="0" distB="0" distL="114300" distR="114300" simplePos="0" relativeHeight="251680768" behindDoc="0" locked="0" layoutInCell="1" allowOverlap="1" wp14:anchorId="511627C3" wp14:editId="5A00477E">
                <wp:simplePos x="0" y="0"/>
                <wp:positionH relativeFrom="column">
                  <wp:posOffset>3663175</wp:posOffset>
                </wp:positionH>
                <wp:positionV relativeFrom="paragraph">
                  <wp:posOffset>77487</wp:posOffset>
                </wp:positionV>
                <wp:extent cx="6863937" cy="526415"/>
                <wp:effectExtent l="57150" t="38100" r="70485" b="102235"/>
                <wp:wrapNone/>
                <wp:docPr id="21" name="正方形/長方形 21"/>
                <wp:cNvGraphicFramePr/>
                <a:graphic xmlns:a="http://schemas.openxmlformats.org/drawingml/2006/main">
                  <a:graphicData uri="http://schemas.microsoft.com/office/word/2010/wordprocessingShape">
                    <wps:wsp>
                      <wps:cNvSpPr/>
                      <wps:spPr>
                        <a:xfrm>
                          <a:off x="0" y="0"/>
                          <a:ext cx="6863937" cy="52641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CA2A1E" w:rsidRPr="00B23586" w:rsidRDefault="00CA2A1E" w:rsidP="003F6541">
                            <w:pPr>
                              <w:ind w:firstLineChars="200" w:firstLine="800"/>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第三次計画における基本目標ごとの取組み（案）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288.45pt;margin-top:6.1pt;width:540.45pt;height:4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CA2A1E" w:rsidRPr="00B23586" w:rsidRDefault="00CA2A1E" w:rsidP="003F6541">
                      <w:pPr>
                        <w:ind w:firstLineChars="200" w:firstLine="800"/>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第三次計画における基本目標ごとの取組み（案）</w:t>
                      </w:r>
                    </w:p>
                  </w:txbxContent>
                </v:textbox>
              </v:rect>
            </w:pict>
          </mc:Fallback>
        </mc:AlternateContent>
      </w:r>
    </w:p>
    <w:p w:rsidR="009E4959" w:rsidRDefault="00FD6C02">
      <w:pPr>
        <w:widowControl/>
        <w:jc w:val="left"/>
      </w:pPr>
      <w:r>
        <w:rPr>
          <w:noProof/>
        </w:rPr>
        <mc:AlternateContent>
          <mc:Choice Requires="wps">
            <w:drawing>
              <wp:anchor distT="0" distB="0" distL="114300" distR="114300" simplePos="0" relativeHeight="252038144" behindDoc="0" locked="0" layoutInCell="1" allowOverlap="1" wp14:anchorId="09117B86" wp14:editId="7EBC7ECB">
                <wp:simplePos x="0" y="0"/>
                <wp:positionH relativeFrom="column">
                  <wp:posOffset>11224260</wp:posOffset>
                </wp:positionH>
                <wp:positionV relativeFrom="paragraph">
                  <wp:posOffset>189230</wp:posOffset>
                </wp:positionV>
                <wp:extent cx="2912745" cy="488950"/>
                <wp:effectExtent l="0" t="0" r="20955" b="25400"/>
                <wp:wrapNone/>
                <wp:docPr id="6" name="正方形/長方形 6"/>
                <wp:cNvGraphicFramePr/>
                <a:graphic xmlns:a="http://schemas.openxmlformats.org/drawingml/2006/main">
                  <a:graphicData uri="http://schemas.microsoft.com/office/word/2010/wordprocessingShape">
                    <wps:wsp>
                      <wps:cNvSpPr/>
                      <wps:spPr>
                        <a:xfrm>
                          <a:off x="0" y="0"/>
                          <a:ext cx="2912745" cy="488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2A1E" w:rsidRDefault="00CA2A1E" w:rsidP="00553715">
                            <w:pPr>
                              <w:jc w:val="distribute"/>
                              <w:rPr>
                                <w:rFonts w:ascii="ＭＳ ゴシック" w:eastAsia="ＭＳ ゴシック" w:hAnsi="ＭＳ ゴシック"/>
                              </w:rPr>
                            </w:pPr>
                            <w:r>
                              <w:rPr>
                                <w:rFonts w:ascii="ＭＳ ゴシック" w:eastAsia="ＭＳ ゴシック" w:hAnsi="ＭＳ ゴシック" w:hint="eastAsia"/>
                              </w:rPr>
                              <w:t>第三次大阪府ひとり親家庭等自立促進計画</w:t>
                            </w:r>
                          </w:p>
                          <w:p w:rsidR="00CA2A1E" w:rsidRPr="00DB319B" w:rsidRDefault="00CA2A1E" w:rsidP="00553715">
                            <w:pPr>
                              <w:jc w:val="distribute"/>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計画期間：平成27年度から平成31年度）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margin-left:883.8pt;margin-top:14.9pt;width:229.35pt;height:38.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" filled="f" strokecolor="black [3213]" strokeweight="2pt">
                <v:textbox inset="2mm,0,2mm,0">
                  <w:txbxContent>
                    <w:p w:rsidR="00CA2A1E" w:rsidRDefault="00CA2A1E" w:rsidP="00553715">
                      <w:pPr>
                        <w:jc w:val="distribute"/>
                        <w:rPr>
                          <w:rFonts w:ascii="ＭＳ ゴシック" w:eastAsia="ＭＳ ゴシック" w:hAnsi="ＭＳ ゴシック"/>
                        </w:rPr>
                      </w:pPr>
                      <w:r>
                        <w:rPr>
                          <w:rFonts w:ascii="ＭＳ ゴシック" w:eastAsia="ＭＳ ゴシック" w:hAnsi="ＭＳ ゴシック" w:hint="eastAsia"/>
                        </w:rPr>
                        <w:t>第三次大阪府ひとり親家庭等自立促進計画</w:t>
                      </w:r>
                    </w:p>
                    <w:p w:rsidR="00CA2A1E" w:rsidRPr="00DB319B" w:rsidRDefault="00CA2A1E" w:rsidP="00553715">
                      <w:pPr>
                        <w:jc w:val="distribute"/>
                        <w:rPr>
                          <w:rFonts w:ascii="ＭＳ ゴシック" w:eastAsia="ＭＳ ゴシック" w:hAnsi="ＭＳ ゴシック"/>
                        </w:rPr>
                      </w:pPr>
                      <w:r>
                        <w:rPr>
                          <w:rFonts w:ascii="ＭＳ ゴシック" w:eastAsia="ＭＳ ゴシック" w:hAnsi="ＭＳ ゴシック" w:hint="eastAsia"/>
                        </w:rPr>
                        <w:t>（計画期間：平成27年度から平成31年度）</w:t>
                      </w:r>
                    </w:p>
                  </w:txbxContent>
                </v:textbox>
              </v:rect>
            </w:pict>
          </mc:Fallback>
        </mc:AlternateContent>
      </w:r>
    </w:p>
    <w:p w:rsidR="00431C2F" w:rsidRDefault="00FD6C02">
      <w:pPr>
        <w:widowControl/>
        <w:jc w:val="left"/>
      </w:pPr>
      <w:r>
        <w:rPr>
          <w:noProof/>
        </w:rPr>
        <mc:AlternateContent>
          <mc:Choice Requires="wps">
            <w:drawing>
              <wp:anchor distT="0" distB="0" distL="114300" distR="114300" simplePos="0" relativeHeight="251872256" behindDoc="0" locked="0" layoutInCell="1" allowOverlap="1" wp14:anchorId="481911DD" wp14:editId="04CF1911">
                <wp:simplePos x="0" y="0"/>
                <wp:positionH relativeFrom="column">
                  <wp:posOffset>-14443</wp:posOffset>
                </wp:positionH>
                <wp:positionV relativeFrom="paragraph">
                  <wp:posOffset>151765</wp:posOffset>
                </wp:positionV>
                <wp:extent cx="2600325" cy="403225"/>
                <wp:effectExtent l="76200" t="38100" r="104775" b="111125"/>
                <wp:wrapNone/>
                <wp:docPr id="18" name="角丸四角形 18"/>
                <wp:cNvGraphicFramePr/>
                <a:graphic xmlns:a="http://schemas.openxmlformats.org/drawingml/2006/main">
                  <a:graphicData uri="http://schemas.microsoft.com/office/word/2010/wordprocessingShape">
                    <wps:wsp>
                      <wps:cNvSpPr/>
                      <wps:spPr>
                        <a:xfrm>
                          <a:off x="0" y="0"/>
                          <a:ext cx="2600325" cy="403225"/>
                        </a:xfrm>
                        <a:prstGeom prst="roundRect">
                          <a:avLst/>
                        </a:prstGeom>
                        <a:gradFill>
                          <a:gsLst>
                            <a:gs pos="0">
                              <a:srgbClr val="2787A0"/>
                            </a:gs>
                            <a:gs pos="80000">
                              <a:schemeClr val="accent5">
                                <a:shade val="93000"/>
                                <a:satMod val="130000"/>
                              </a:schemeClr>
                            </a:gs>
                            <a:gs pos="100000">
                              <a:schemeClr val="accent5">
                                <a:shade val="94000"/>
                                <a:satMod val="135000"/>
                              </a:schemeClr>
                            </a:gs>
                          </a:gsLst>
                        </a:gradFill>
                      </wps:spPr>
                      <wps:style>
                        <a:lnRef idx="0">
                          <a:schemeClr val="accent5"/>
                        </a:lnRef>
                        <a:fillRef idx="3">
                          <a:schemeClr val="accent5"/>
                        </a:fillRef>
                        <a:effectRef idx="3">
                          <a:schemeClr val="accent5"/>
                        </a:effectRef>
                        <a:fontRef idx="minor">
                          <a:schemeClr val="lt1"/>
                        </a:fontRef>
                      </wps:style>
                      <wps:txbx>
                        <w:txbxContent>
                          <w:p w:rsidR="00CA2A1E" w:rsidRPr="00B23586" w:rsidRDefault="00CA2A1E" w:rsidP="003F6541">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基本目標１　</w:t>
                            </w:r>
                            <w:r>
                              <w:rPr>
                                <w:rFonts w:ascii="HG丸ｺﾞｼｯｸM-PRO" w:eastAsia="HG丸ｺﾞｼｯｸM-PRO" w:hAnsi="HG丸ｺﾞｼｯｸM-PRO" w:hint="eastAsia"/>
                                <w:sz w:val="28"/>
                              </w:rPr>
                              <w:t xml:space="preserve">就業支援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8" style="position:absolute;margin-left:-1.15pt;margin-top:11.95pt;width:204.75pt;height:31.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" fillcolor="#2787a0" stroked="f">
                <v:fill color2="#3da5c1 [3016]" rotate="t" angle="180" colors="0 #2787a0;52429f #36b1d2;1 #34b3d6" focus="100%" type="gradient">
                  <o:fill v:ext="view" type="gradientUnscaled"/>
                </v:fill>
                <v:shadow on="t" color="black" opacity="22937f" origin=",.5" offset="0,.63889mm"/>
                <v:textbox inset="0,0,0,0">
                  <w:txbxContent>
                    <w:p w:rsidR="00CA2A1E" w:rsidRPr="00B23586" w:rsidRDefault="00CA2A1E" w:rsidP="003F6541">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基本目標１　就業支援　　</w:t>
                      </w:r>
                    </w:p>
                  </w:txbxContent>
                </v:textbox>
              </v:roundrect>
            </w:pict>
          </mc:Fallback>
        </mc:AlternateContent>
      </w:r>
    </w:p>
    <w:p w:rsidR="00332E34" w:rsidRDefault="00332E34">
      <w:pPr>
        <w:widowControl/>
        <w:jc w:val="left"/>
      </w:pPr>
    </w:p>
    <w:p w:rsidR="003F3606" w:rsidRDefault="00DF0CED">
      <w:pPr>
        <w:widowControl/>
        <w:jc w:val="left"/>
        <w:rPr>
          <w:rFonts w:asciiTheme="majorEastAsia" w:eastAsiaTheme="majorEastAsia" w:hAnsiTheme="majorEastAsia"/>
          <w:b/>
          <w:sz w:val="24"/>
          <w:szCs w:val="24"/>
        </w:rPr>
      </w:pPr>
      <w:r>
        <w:rPr>
          <w:noProof/>
        </w:rPr>
        <mc:AlternateContent>
          <mc:Choice Requires="wps">
            <w:drawing>
              <wp:anchor distT="0" distB="0" distL="114300" distR="114300" simplePos="0" relativeHeight="251870208" behindDoc="0" locked="0" layoutInCell="1" allowOverlap="1" wp14:anchorId="2F7EEAAD" wp14:editId="32FDB6C8">
                <wp:simplePos x="0" y="0"/>
                <wp:positionH relativeFrom="column">
                  <wp:posOffset>7145020</wp:posOffset>
                </wp:positionH>
                <wp:positionV relativeFrom="paragraph">
                  <wp:posOffset>169545</wp:posOffset>
                </wp:positionV>
                <wp:extent cx="7242810" cy="8601075"/>
                <wp:effectExtent l="0" t="0" r="15240" b="28575"/>
                <wp:wrapNone/>
                <wp:docPr id="22" name="正方形/長方形 22"/>
                <wp:cNvGraphicFramePr/>
                <a:graphic xmlns:a="http://schemas.openxmlformats.org/drawingml/2006/main">
                  <a:graphicData uri="http://schemas.microsoft.com/office/word/2010/wordprocessingShape">
                    <wps:wsp>
                      <wps:cNvSpPr/>
                      <wps:spPr>
                        <a:xfrm>
                          <a:off x="0" y="0"/>
                          <a:ext cx="7242810" cy="860107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562.6pt;margin-top:13.35pt;width:570.3pt;height:677.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" filled="f" strokecolor="#4bacc6 [3208]" strokeweight="2pt"/>
            </w:pict>
          </mc:Fallback>
        </mc:AlternateContent>
      </w:r>
      <w:r>
        <w:rPr>
          <w:noProof/>
        </w:rPr>
        <mc:AlternateContent>
          <mc:Choice Requires="wps">
            <w:drawing>
              <wp:anchor distT="0" distB="0" distL="114300" distR="114300" simplePos="0" relativeHeight="251863040" behindDoc="0" locked="0" layoutInCell="1" allowOverlap="1" wp14:anchorId="25DAF883" wp14:editId="5C7C8172">
                <wp:simplePos x="0" y="0"/>
                <wp:positionH relativeFrom="column">
                  <wp:posOffset>-10633</wp:posOffset>
                </wp:positionH>
                <wp:positionV relativeFrom="paragraph">
                  <wp:posOffset>170121</wp:posOffset>
                </wp:positionV>
                <wp:extent cx="7060019" cy="8601075"/>
                <wp:effectExtent l="0" t="0" r="26670" b="28575"/>
                <wp:wrapNone/>
                <wp:docPr id="67" name="正方形/長方形 67"/>
                <wp:cNvGraphicFramePr/>
                <a:graphic xmlns:a="http://schemas.openxmlformats.org/drawingml/2006/main">
                  <a:graphicData uri="http://schemas.microsoft.com/office/word/2010/wordprocessingShape">
                    <wps:wsp>
                      <wps:cNvSpPr/>
                      <wps:spPr>
                        <a:xfrm>
                          <a:off x="0" y="0"/>
                          <a:ext cx="7060019" cy="860107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26" style="position:absolute;left:0;text-align:left;margin-left:-.85pt;margin-top:13.4pt;width:555.9pt;height:677.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" filled="f" strokecolor="#4bacc6 [3208]" strokeweight="2pt"/>
            </w:pict>
          </mc:Fallback>
        </mc:AlternateContent>
      </w:r>
      <w:r w:rsidR="00431C2F">
        <w:rPr>
          <w:rFonts w:hint="eastAsia"/>
        </w:rPr>
        <w:t xml:space="preserve">　</w:t>
      </w:r>
      <w:r w:rsidR="003F3606">
        <w:rPr>
          <w:rFonts w:asciiTheme="majorEastAsia" w:eastAsiaTheme="majorEastAsia" w:hAnsiTheme="majorEastAsia" w:hint="eastAsia"/>
          <w:b/>
          <w:sz w:val="24"/>
          <w:szCs w:val="24"/>
        </w:rPr>
        <w:t xml:space="preserve">　</w:t>
      </w:r>
    </w:p>
    <w:p w:rsidR="006676F2" w:rsidRDefault="00F17485" w:rsidP="00F860BA">
      <w:pPr>
        <w:widowControl/>
        <w:tabs>
          <w:tab w:val="left" w:pos="11820"/>
        </w:tabs>
        <w:jc w:val="left"/>
        <w:rPr>
          <w:rFonts w:asciiTheme="majorEastAsia" w:eastAsiaTheme="majorEastAsia" w:hAnsiTheme="majorEastAsia"/>
          <w:b/>
          <w:sz w:val="24"/>
          <w:szCs w:val="24"/>
        </w:rPr>
      </w:pPr>
      <w:r>
        <w:rPr>
          <w:rFonts w:hint="eastAsia"/>
          <w:noProof/>
        </w:rPr>
        <mc:AlternateContent>
          <mc:Choice Requires="wps">
            <w:drawing>
              <wp:anchor distT="0" distB="0" distL="114300" distR="114300" simplePos="0" relativeHeight="252108800" behindDoc="0" locked="0" layoutInCell="1" allowOverlap="1" wp14:anchorId="20282166" wp14:editId="3E96060B">
                <wp:simplePos x="0" y="0"/>
                <wp:positionH relativeFrom="column">
                  <wp:posOffset>7301746</wp:posOffset>
                </wp:positionH>
                <wp:positionV relativeFrom="paragraph">
                  <wp:posOffset>29845</wp:posOffset>
                </wp:positionV>
                <wp:extent cx="2006600" cy="427355"/>
                <wp:effectExtent l="0" t="0" r="12700" b="10795"/>
                <wp:wrapNone/>
                <wp:docPr id="2" name="横巻き 2"/>
                <wp:cNvGraphicFramePr/>
                <a:graphic xmlns:a="http://schemas.openxmlformats.org/drawingml/2006/main">
                  <a:graphicData uri="http://schemas.microsoft.com/office/word/2010/wordprocessingShape">
                    <wps:wsp>
                      <wps:cNvSpPr/>
                      <wps:spPr>
                        <a:xfrm>
                          <a:off x="0" y="0"/>
                          <a:ext cx="2006600" cy="427355"/>
                        </a:xfrm>
                        <a:prstGeom prst="horizontalScroll">
                          <a:avLst/>
                        </a:prstGeom>
                        <a:solidFill>
                          <a:sysClr val="window" lastClr="FFFFFF"/>
                        </a:solidFill>
                        <a:ln w="12700" cap="flat" cmpd="sng" algn="ctr">
                          <a:solidFill>
                            <a:sysClr val="windowText" lastClr="000000"/>
                          </a:solidFill>
                          <a:prstDash val="solid"/>
                        </a:ln>
                        <a:effectLst/>
                      </wps:spPr>
                      <wps:txbx>
                        <w:txbxContent>
                          <w:p w:rsidR="00CA2A1E" w:rsidRPr="006676F2" w:rsidRDefault="00CA2A1E" w:rsidP="00A632A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職業訓練等の実施・促進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9" type="#_x0000_t98" style="position:absolute;margin-left:574.95pt;margin-top:2.35pt;width:158pt;height:33.65pt;z-index:25210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" fillcolor="window" strokecolor="windowText" strokeweight="1pt">
                <v:textbox>
                  <w:txbxContent>
                    <w:p w:rsidR="00CA2A1E" w:rsidRPr="006676F2" w:rsidRDefault="00CA2A1E" w:rsidP="00A632A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職業訓練等の実施・促進</w:t>
                      </w:r>
                    </w:p>
                  </w:txbxContent>
                </v:textbox>
              </v:shape>
            </w:pict>
          </mc:Fallback>
        </mc:AlternateContent>
      </w:r>
      <w:r w:rsidR="00FD6C02">
        <w:rPr>
          <w:rFonts w:hint="eastAsia"/>
          <w:noProof/>
        </w:rPr>
        <mc:AlternateContent>
          <mc:Choice Requires="wps">
            <w:drawing>
              <wp:anchor distT="0" distB="0" distL="114300" distR="114300" simplePos="0" relativeHeight="252103680" behindDoc="0" locked="0" layoutInCell="1" allowOverlap="1" wp14:anchorId="57FDEDE3" wp14:editId="439C0983">
                <wp:simplePos x="0" y="0"/>
                <wp:positionH relativeFrom="column">
                  <wp:posOffset>195580</wp:posOffset>
                </wp:positionH>
                <wp:positionV relativeFrom="paragraph">
                  <wp:posOffset>8417</wp:posOffset>
                </wp:positionV>
                <wp:extent cx="1329690" cy="427355"/>
                <wp:effectExtent l="0" t="0" r="22860" b="10795"/>
                <wp:wrapNone/>
                <wp:docPr id="3" name="横巻き 3"/>
                <wp:cNvGraphicFramePr/>
                <a:graphic xmlns:a="http://schemas.openxmlformats.org/drawingml/2006/main">
                  <a:graphicData uri="http://schemas.microsoft.com/office/word/2010/wordprocessingShape">
                    <wps:wsp>
                      <wps:cNvSpPr/>
                      <wps:spPr>
                        <a:xfrm>
                          <a:off x="0" y="0"/>
                          <a:ext cx="1329690" cy="427355"/>
                        </a:xfrm>
                        <a:prstGeom prst="horizontalScroll">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2A1E" w:rsidRPr="006676F2" w:rsidRDefault="00CA2A1E" w:rsidP="006676F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就業あっ</w:t>
                            </w:r>
                            <w:r w:rsidRPr="006676F2">
                              <w:rPr>
                                <w:rFonts w:asciiTheme="majorEastAsia" w:eastAsiaTheme="majorEastAsia" w:hAnsiTheme="majorEastAsia" w:hint="eastAsia"/>
                                <w:b/>
                                <w:sz w:val="24"/>
                                <w:szCs w:val="24"/>
                              </w:rPr>
                              <w:t>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横巻き 3" o:spid="_x0000_s1030" type="#_x0000_t98" style="position:absolute;margin-left:15.4pt;margin-top:.65pt;width:104.7pt;height:33.65pt;z-index:25210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" fillcolor="white [3201]" strokecolor="black [3213]" strokeweight="1pt">
                <v:textbox>
                  <w:txbxContent>
                    <w:p w:rsidR="00CA2A1E" w:rsidRPr="006676F2" w:rsidRDefault="00CA2A1E" w:rsidP="006676F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就業あっ</w:t>
                      </w:r>
                      <w:r w:rsidRPr="006676F2">
                        <w:rPr>
                          <w:rFonts w:asciiTheme="majorEastAsia" w:eastAsiaTheme="majorEastAsia" w:hAnsiTheme="majorEastAsia" w:hint="eastAsia"/>
                          <w:b/>
                          <w:sz w:val="24"/>
                          <w:szCs w:val="24"/>
                        </w:rPr>
                        <w:t>せん</w:t>
                      </w:r>
                    </w:p>
                  </w:txbxContent>
                </v:textbox>
              </v:shape>
            </w:pict>
          </mc:Fallback>
        </mc:AlternateContent>
      </w:r>
      <w:r w:rsidR="00C73E0E">
        <w:rPr>
          <w:rFonts w:asciiTheme="majorEastAsia" w:eastAsiaTheme="majorEastAsia" w:hAnsiTheme="majorEastAsia"/>
          <w:b/>
          <w:sz w:val="24"/>
          <w:szCs w:val="24"/>
        </w:rPr>
        <w:tab/>
      </w:r>
    </w:p>
    <w:p w:rsidR="00F17485" w:rsidRPr="00F860BA" w:rsidRDefault="00F17485" w:rsidP="00F860BA">
      <w:pPr>
        <w:widowControl/>
        <w:tabs>
          <w:tab w:val="left" w:pos="11820"/>
        </w:tabs>
        <w:jc w:val="left"/>
        <w:rPr>
          <w:rFonts w:asciiTheme="majorEastAsia" w:eastAsiaTheme="majorEastAsia" w:hAnsiTheme="majorEastAsia"/>
          <w:szCs w:val="21"/>
        </w:rPr>
      </w:pPr>
    </w:p>
    <w:p w:rsidR="006676F2" w:rsidRPr="003C3C08" w:rsidRDefault="001B3AC5" w:rsidP="00F17485">
      <w:pPr>
        <w:widowControl/>
        <w:tabs>
          <w:tab w:val="left" w:pos="10859"/>
        </w:tabs>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【第二次計画の施策評価（現状と課題）</w:t>
      </w:r>
      <w:r w:rsidR="003C3C08" w:rsidRPr="00431C2F">
        <w:rPr>
          <w:rFonts w:asciiTheme="majorEastAsia" w:eastAsiaTheme="majorEastAsia" w:hAnsiTheme="majorEastAsia" w:hint="eastAsia"/>
          <w:b/>
          <w:sz w:val="24"/>
          <w:szCs w:val="24"/>
        </w:rPr>
        <w:t>】</w:t>
      </w:r>
      <w:r w:rsidR="00F17485">
        <w:rPr>
          <w:rFonts w:asciiTheme="majorEastAsia" w:eastAsiaTheme="majorEastAsia" w:hAnsiTheme="majorEastAsia" w:hint="eastAsia"/>
          <w:b/>
          <w:sz w:val="24"/>
          <w:szCs w:val="24"/>
        </w:rPr>
        <w:t xml:space="preserve">　　　　　　　　　　　　　　　　　　　　　　　　　　　　　【第二次計画の施策評価（現状と課題）</w:t>
      </w:r>
      <w:r w:rsidR="00F17485" w:rsidRPr="00431C2F">
        <w:rPr>
          <w:rFonts w:asciiTheme="majorEastAsia" w:eastAsiaTheme="majorEastAsia" w:hAnsiTheme="majorEastAsia" w:hint="eastAsia"/>
          <w:b/>
          <w:sz w:val="24"/>
          <w:szCs w:val="24"/>
        </w:rPr>
        <w:t>】</w:t>
      </w:r>
      <w:r w:rsidR="00F17485">
        <w:rPr>
          <w:rFonts w:asciiTheme="majorEastAsia" w:eastAsiaTheme="majorEastAsia" w:hAnsiTheme="majorEastAsia" w:hint="eastAsia"/>
          <w:b/>
          <w:sz w:val="24"/>
          <w:szCs w:val="24"/>
        </w:rPr>
        <w:t xml:space="preserve">　</w:t>
      </w:r>
    </w:p>
    <w:p w:rsidR="009E4959" w:rsidRPr="003F3606" w:rsidRDefault="00F240FF">
      <w:pPr>
        <w:widowControl/>
        <w:jc w:val="left"/>
        <w:rPr>
          <w:rFonts w:asciiTheme="majorEastAsia" w:eastAsiaTheme="majorEastAsia" w:hAnsiTheme="majorEastAsia"/>
          <w:b/>
          <w:sz w:val="22"/>
        </w:rPr>
      </w:pPr>
      <w:r>
        <w:rPr>
          <w:noProof/>
        </w:rPr>
        <mc:AlternateContent>
          <mc:Choice Requires="wps">
            <w:drawing>
              <wp:anchor distT="0" distB="0" distL="114300" distR="114300" simplePos="0" relativeHeight="252054528" behindDoc="0" locked="0" layoutInCell="1" allowOverlap="1" wp14:anchorId="1753E38D" wp14:editId="084D5BE3">
                <wp:simplePos x="0" y="0"/>
                <wp:positionH relativeFrom="column">
                  <wp:posOffset>7495540</wp:posOffset>
                </wp:positionH>
                <wp:positionV relativeFrom="paragraph">
                  <wp:posOffset>74295</wp:posOffset>
                </wp:positionV>
                <wp:extent cx="6807200" cy="1913255"/>
                <wp:effectExtent l="0" t="0" r="12700" b="10795"/>
                <wp:wrapNone/>
                <wp:docPr id="51" name="正方形/長方形 51"/>
                <wp:cNvGraphicFramePr/>
                <a:graphic xmlns:a="http://schemas.openxmlformats.org/drawingml/2006/main">
                  <a:graphicData uri="http://schemas.microsoft.com/office/word/2010/wordprocessingShape">
                    <wps:wsp>
                      <wps:cNvSpPr/>
                      <wps:spPr>
                        <a:xfrm>
                          <a:off x="0" y="0"/>
                          <a:ext cx="6807200" cy="191325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CA2A1E" w:rsidRDefault="00CA2A1E" w:rsidP="007D68AD">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・職業的自立促進事業</w:t>
                            </w:r>
                          </w:p>
                          <w:p w:rsidR="00CA2A1E" w:rsidRDefault="00CA2A1E" w:rsidP="00F240FF">
                            <w:pPr>
                              <w:snapToGrid w:val="0"/>
                              <w:spacing w:line="300" w:lineRule="atLeast"/>
                              <w:ind w:left="420" w:hangingChars="200" w:hanging="420"/>
                              <w:outlineLvl w:val="1"/>
                              <w:rPr>
                                <w:rFonts w:ascii="ＭＳ ゴシック" w:eastAsia="ＭＳ ゴシック" w:hAnsi="ＭＳ ゴシック"/>
                                <w:szCs w:val="24"/>
                              </w:rPr>
                            </w:pPr>
                            <w:r>
                              <w:rPr>
                                <w:rFonts w:ascii="ＭＳ ゴシック" w:eastAsia="ＭＳ ゴシック" w:hAnsi="ＭＳ ゴシック" w:hint="eastAsia"/>
                                <w:szCs w:val="24"/>
                              </w:rPr>
                              <w:t xml:space="preserve">　　⇒　受講者の就職率は大幅に向上</w:t>
                            </w:r>
                            <w:r w:rsidR="0005736D">
                              <w:rPr>
                                <w:rFonts w:ascii="ＭＳ ゴシック" w:eastAsia="ＭＳ ゴシック" w:hAnsi="ＭＳ ゴシック" w:hint="eastAsia"/>
                                <w:szCs w:val="24"/>
                              </w:rPr>
                              <w:t>。</w:t>
                            </w:r>
                            <w:r>
                              <w:rPr>
                                <w:rFonts w:ascii="ＭＳ ゴシック" w:eastAsia="ＭＳ ゴシック" w:hAnsi="ＭＳ ゴシック" w:hint="eastAsia"/>
                                <w:szCs w:val="24"/>
                              </w:rPr>
                              <w:t>引き続き就職率を維持する取組みに努める。</w:t>
                            </w:r>
                          </w:p>
                          <w:p w:rsidR="00CA2A1E" w:rsidRDefault="00CA2A1E" w:rsidP="007D68AD">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・就業支援講習会</w:t>
                            </w:r>
                          </w:p>
                          <w:p w:rsidR="00CA2A1E" w:rsidRDefault="00CA2A1E" w:rsidP="00F240FF">
                            <w:pPr>
                              <w:snapToGrid w:val="0"/>
                              <w:spacing w:line="300" w:lineRule="atLeast"/>
                              <w:ind w:leftChars="100" w:left="630" w:hangingChars="200" w:hanging="420"/>
                              <w:outlineLvl w:val="1"/>
                              <w:rPr>
                                <w:rFonts w:ascii="ＭＳ ゴシック" w:eastAsia="ＭＳ ゴシック" w:hAnsi="ＭＳ ゴシック"/>
                                <w:szCs w:val="24"/>
                              </w:rPr>
                            </w:pPr>
                            <w:r>
                              <w:rPr>
                                <w:rFonts w:ascii="ＭＳ ゴシック" w:eastAsia="ＭＳ ゴシック" w:hAnsi="ＭＳ ゴシック" w:hint="eastAsia"/>
                                <w:szCs w:val="24"/>
                              </w:rPr>
                              <w:t xml:space="preserve">　⇒　ひとり親家庭等在宅就業支援センター事業と併せて、受講者の就業率９割以上を維持。引き続き、取組みを強化する。</w:t>
                            </w:r>
                          </w:p>
                          <w:p w:rsidR="00CA2A1E" w:rsidRDefault="00CA2A1E" w:rsidP="00F17485">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・母子家庭</w:t>
                            </w:r>
                            <w:r>
                              <w:rPr>
                                <w:rFonts w:ascii="ＭＳ ゴシック" w:eastAsia="ＭＳ ゴシック" w:hAnsi="ＭＳ ゴシック" w:hint="eastAsia"/>
                                <w:b/>
                                <w:szCs w:val="24"/>
                              </w:rPr>
                              <w:t>等</w:t>
                            </w:r>
                            <w:r w:rsidRPr="00797D1A">
                              <w:rPr>
                                <w:rFonts w:ascii="ＭＳ ゴシック" w:eastAsia="ＭＳ ゴシック" w:hAnsi="ＭＳ ゴシック" w:hint="eastAsia"/>
                                <w:b/>
                                <w:szCs w:val="24"/>
                              </w:rPr>
                              <w:t>自立支援給付金事業</w:t>
                            </w:r>
                          </w:p>
                          <w:p w:rsidR="003B1966" w:rsidRDefault="00CA2A1E" w:rsidP="00F240FF">
                            <w:pPr>
                              <w:snapToGrid w:val="0"/>
                              <w:spacing w:line="300" w:lineRule="atLeast"/>
                              <w:ind w:leftChars="100" w:left="630" w:hangingChars="200" w:hanging="420"/>
                              <w:outlineLvl w:val="1"/>
                              <w:rPr>
                                <w:rFonts w:ascii="ＭＳ ゴシック" w:eastAsia="ＭＳ ゴシック" w:hAnsi="ＭＳ ゴシック"/>
                                <w:szCs w:val="24"/>
                              </w:rPr>
                            </w:pPr>
                            <w:r>
                              <w:rPr>
                                <w:rFonts w:ascii="ＭＳ ゴシック" w:eastAsia="ＭＳ ゴシック" w:hAnsi="ＭＳ ゴシック" w:hint="eastAsia"/>
                                <w:szCs w:val="24"/>
                              </w:rPr>
                              <w:t xml:space="preserve">　⇒　平成24年度に一般市全市町において事業実施。国の制度改正に伴う支給期間短縮等により、母子寡婦福祉資金等の利用も併せ、資格取得を後押しし、安定雇用につなげていく支援が必要。</w:t>
                            </w:r>
                          </w:p>
                          <w:p w:rsidR="003B1966" w:rsidRDefault="00CA2A1E" w:rsidP="003B1966">
                            <w:pPr>
                              <w:snapToGrid w:val="0"/>
                              <w:spacing w:line="300" w:lineRule="atLeast"/>
                              <w:ind w:leftChars="300" w:left="630" w:firstLineChars="100" w:firstLine="210"/>
                              <w:outlineLvl w:val="1"/>
                              <w:rPr>
                                <w:rFonts w:ascii="ＭＳ ゴシック" w:eastAsia="ＭＳ ゴシック" w:hAnsi="ＭＳ ゴシック"/>
                                <w:szCs w:val="24"/>
                              </w:rPr>
                            </w:pPr>
                            <w:r>
                              <w:rPr>
                                <w:rFonts w:ascii="ＭＳ ゴシック" w:eastAsia="ＭＳ ゴシック" w:hAnsi="ＭＳ ゴシック" w:hint="eastAsia"/>
                                <w:szCs w:val="24"/>
                              </w:rPr>
                              <w:t>【※目標　教育訓練給付H20：28市町→H26：30市町　［28市町］、</w:t>
                            </w:r>
                          </w:p>
                          <w:p w:rsidR="00CA2A1E" w:rsidRPr="003B1966" w:rsidRDefault="00CA2A1E" w:rsidP="003B1966">
                            <w:pPr>
                              <w:snapToGrid w:val="0"/>
                              <w:spacing w:line="300" w:lineRule="atLeast"/>
                              <w:ind w:leftChars="300" w:left="630" w:firstLineChars="600" w:firstLine="1260"/>
                              <w:outlineLvl w:val="1"/>
                              <w:rPr>
                                <w:rFonts w:ascii="ＭＳ ゴシック" w:eastAsia="ＭＳ ゴシック" w:hAnsi="ＭＳ ゴシック"/>
                                <w:szCs w:val="24"/>
                              </w:rPr>
                            </w:pPr>
                            <w:r w:rsidRPr="002B1260">
                              <w:rPr>
                                <w:rFonts w:ascii="ＭＳ ゴシック" w:eastAsia="ＭＳ ゴシック" w:hAnsi="ＭＳ ゴシック" w:hint="eastAsia"/>
                                <w:szCs w:val="24"/>
                              </w:rPr>
                              <w:t>高等技能訓練</w:t>
                            </w:r>
                            <w:r>
                              <w:rPr>
                                <w:rFonts w:ascii="ＭＳ ゴシック" w:eastAsia="ＭＳ ゴシック" w:hAnsi="ＭＳ ゴシック" w:hint="eastAsia"/>
                                <w:szCs w:val="24"/>
                              </w:rPr>
                              <w:t>H20：27市町→H26：30市町　［28市町］</w:t>
                            </w:r>
                            <w:r w:rsidR="003B1966">
                              <w:rPr>
                                <w:rFonts w:ascii="ＭＳ ゴシック" w:eastAsia="ＭＳ ゴシック" w:hAnsi="ＭＳ ゴシック" w:hint="eastAsia"/>
                                <w:szCs w:val="24"/>
                              </w:rPr>
                              <w:t>(※いずれも</w:t>
                            </w:r>
                            <w:r>
                              <w:rPr>
                                <w:rFonts w:ascii="ＭＳ ゴシック" w:eastAsia="ＭＳ ゴシック" w:hAnsi="ＭＳ ゴシック" w:hint="eastAsia"/>
                                <w:szCs w:val="24"/>
                              </w:rPr>
                              <w:t>中核市移行2市除く</w:t>
                            </w:r>
                            <w:r w:rsidR="003B1966">
                              <w:rPr>
                                <w:rFonts w:ascii="ＭＳ ゴシック" w:eastAsia="ＭＳ ゴシック" w:hAnsi="ＭＳ ゴシック" w:hint="eastAsia"/>
                                <w:szCs w:val="24"/>
                              </w:rPr>
                              <w:t>)</w:t>
                            </w:r>
                            <w:r>
                              <w:rPr>
                                <w:rFonts w:ascii="ＭＳ ゴシック" w:eastAsia="ＭＳ ゴシック" w:hAnsi="ＭＳ ゴシック" w:hint="eastAsia"/>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31" style="position:absolute;margin-left:590.2pt;margin-top:5.85pt;width:536pt;height:150.6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" filled="f" stroked="f" strokeweight=".5pt">
                <v:textbox inset="0,0,0,0">
                  <w:txbxContent>
                    <w:p w:rsidR="00CA2A1E" w:rsidRDefault="00CA2A1E" w:rsidP="007D68AD">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・職業的自立促進事業</w:t>
                      </w:r>
                    </w:p>
                    <w:p w:rsidR="00CA2A1E" w:rsidRDefault="00CA2A1E" w:rsidP="00F240FF">
                      <w:pPr>
                        <w:snapToGrid w:val="0"/>
                        <w:spacing w:line="300" w:lineRule="atLeast"/>
                        <w:ind w:left="420" w:hangingChars="200" w:hanging="420"/>
                        <w:outlineLvl w:val="1"/>
                        <w:rPr>
                          <w:rFonts w:ascii="ＭＳ ゴシック" w:eastAsia="ＭＳ ゴシック" w:hAnsi="ＭＳ ゴシック"/>
                          <w:szCs w:val="24"/>
                        </w:rPr>
                      </w:pPr>
                      <w:r>
                        <w:rPr>
                          <w:rFonts w:ascii="ＭＳ ゴシック" w:eastAsia="ＭＳ ゴシック" w:hAnsi="ＭＳ ゴシック" w:hint="eastAsia"/>
                          <w:szCs w:val="24"/>
                        </w:rPr>
                        <w:t xml:space="preserve">　　⇒　受講者の就職率は大幅に向上</w:t>
                      </w:r>
                      <w:r w:rsidR="0005736D">
                        <w:rPr>
                          <w:rFonts w:ascii="ＭＳ ゴシック" w:eastAsia="ＭＳ ゴシック" w:hAnsi="ＭＳ ゴシック" w:hint="eastAsia"/>
                          <w:szCs w:val="24"/>
                        </w:rPr>
                        <w:t>。</w:t>
                      </w:r>
                      <w:r>
                        <w:rPr>
                          <w:rFonts w:ascii="ＭＳ ゴシック" w:eastAsia="ＭＳ ゴシック" w:hAnsi="ＭＳ ゴシック" w:hint="eastAsia"/>
                          <w:szCs w:val="24"/>
                        </w:rPr>
                        <w:t>引き続き就職率を維持する取組みに努める。</w:t>
                      </w:r>
                    </w:p>
                    <w:p w:rsidR="00CA2A1E" w:rsidRDefault="00CA2A1E" w:rsidP="007D68AD">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・就業支援講習会</w:t>
                      </w:r>
                    </w:p>
                    <w:p w:rsidR="00CA2A1E" w:rsidRDefault="00CA2A1E" w:rsidP="00F240FF">
                      <w:pPr>
                        <w:snapToGrid w:val="0"/>
                        <w:spacing w:line="300" w:lineRule="atLeast"/>
                        <w:ind w:leftChars="100" w:left="630" w:hangingChars="200" w:hanging="420"/>
                        <w:outlineLvl w:val="1"/>
                        <w:rPr>
                          <w:rFonts w:ascii="ＭＳ ゴシック" w:eastAsia="ＭＳ ゴシック" w:hAnsi="ＭＳ ゴシック"/>
                          <w:szCs w:val="24"/>
                        </w:rPr>
                      </w:pPr>
                      <w:r>
                        <w:rPr>
                          <w:rFonts w:ascii="ＭＳ ゴシック" w:eastAsia="ＭＳ ゴシック" w:hAnsi="ＭＳ ゴシック" w:hint="eastAsia"/>
                          <w:szCs w:val="24"/>
                        </w:rPr>
                        <w:t xml:space="preserve">　⇒　ひとり親家庭等在宅就業支援センター事業と併せて、受講者の就業率９割以上を維持。引き続き、取組みを強化する。</w:t>
                      </w:r>
                    </w:p>
                    <w:p w:rsidR="00CA2A1E" w:rsidRDefault="00CA2A1E" w:rsidP="00F17485">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・母子家庭</w:t>
                      </w:r>
                      <w:r>
                        <w:rPr>
                          <w:rFonts w:ascii="ＭＳ ゴシック" w:eastAsia="ＭＳ ゴシック" w:hAnsi="ＭＳ ゴシック" w:hint="eastAsia"/>
                          <w:b/>
                          <w:szCs w:val="24"/>
                        </w:rPr>
                        <w:t>等</w:t>
                      </w:r>
                      <w:r w:rsidRPr="00797D1A">
                        <w:rPr>
                          <w:rFonts w:ascii="ＭＳ ゴシック" w:eastAsia="ＭＳ ゴシック" w:hAnsi="ＭＳ ゴシック" w:hint="eastAsia"/>
                          <w:b/>
                          <w:szCs w:val="24"/>
                        </w:rPr>
                        <w:t>自立支援給付金事業</w:t>
                      </w:r>
                    </w:p>
                    <w:p w:rsidR="003B1966" w:rsidRDefault="00CA2A1E" w:rsidP="00F240FF">
                      <w:pPr>
                        <w:snapToGrid w:val="0"/>
                        <w:spacing w:line="300" w:lineRule="atLeast"/>
                        <w:ind w:leftChars="100" w:left="630" w:hangingChars="200" w:hanging="420"/>
                        <w:outlineLvl w:val="1"/>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　平成24</w:t>
                      </w:r>
                      <w:r>
                        <w:rPr>
                          <w:rFonts w:ascii="ＭＳ ゴシック" w:eastAsia="ＭＳ ゴシック" w:hAnsi="ＭＳ ゴシック" w:hint="eastAsia"/>
                          <w:szCs w:val="24"/>
                        </w:rPr>
                        <w:t>年度に一般市全市町において事業実施。国の制度改正に伴う支給期間短縮等により、母子寡婦福祉資金等の利用も併せ、資格取得を後押しし、安定雇用につなげていく支援が必要。</w:t>
                      </w:r>
                    </w:p>
                    <w:p w:rsidR="003B1966" w:rsidRDefault="00CA2A1E" w:rsidP="003B1966">
                      <w:pPr>
                        <w:snapToGrid w:val="0"/>
                        <w:spacing w:line="300" w:lineRule="atLeast"/>
                        <w:ind w:leftChars="300" w:left="630" w:firstLineChars="100" w:firstLine="210"/>
                        <w:outlineLvl w:val="1"/>
                        <w:rPr>
                          <w:rFonts w:ascii="ＭＳ ゴシック" w:eastAsia="ＭＳ ゴシック" w:hAnsi="ＭＳ ゴシック" w:hint="eastAsia"/>
                          <w:szCs w:val="24"/>
                        </w:rPr>
                      </w:pPr>
                      <w:r>
                        <w:rPr>
                          <w:rFonts w:ascii="ＭＳ ゴシック" w:eastAsia="ＭＳ ゴシック" w:hAnsi="ＭＳ ゴシック" w:hint="eastAsia"/>
                          <w:szCs w:val="24"/>
                        </w:rPr>
                        <w:t>【※目標　教育訓練給付H20：28市町→H26：30市町　［28市町］、</w:t>
                      </w:r>
                    </w:p>
                    <w:p w:rsidR="00CA2A1E" w:rsidRPr="003B1966" w:rsidRDefault="00CA2A1E" w:rsidP="003B1966">
                      <w:pPr>
                        <w:snapToGrid w:val="0"/>
                        <w:spacing w:line="300" w:lineRule="atLeast"/>
                        <w:ind w:leftChars="300" w:left="630" w:firstLineChars="600" w:firstLine="1260"/>
                        <w:outlineLvl w:val="1"/>
                        <w:rPr>
                          <w:rFonts w:ascii="ＭＳ ゴシック" w:eastAsia="ＭＳ ゴシック" w:hAnsi="ＭＳ ゴシック"/>
                          <w:szCs w:val="24"/>
                        </w:rPr>
                      </w:pPr>
                      <w:r w:rsidRPr="002B1260">
                        <w:rPr>
                          <w:rFonts w:ascii="ＭＳ ゴシック" w:eastAsia="ＭＳ ゴシック" w:hAnsi="ＭＳ ゴシック" w:hint="eastAsia"/>
                          <w:szCs w:val="24"/>
                        </w:rPr>
                        <w:t>高等技能訓練</w:t>
                      </w:r>
                      <w:r>
                        <w:rPr>
                          <w:rFonts w:ascii="ＭＳ ゴシック" w:eastAsia="ＭＳ ゴシック" w:hAnsi="ＭＳ ゴシック" w:hint="eastAsia"/>
                          <w:szCs w:val="24"/>
                        </w:rPr>
                        <w:t>H20：27市町→H26：30市町　［28市町］</w:t>
                      </w:r>
                      <w:r w:rsidR="003B1966">
                        <w:rPr>
                          <w:rFonts w:ascii="ＭＳ ゴシック" w:eastAsia="ＭＳ ゴシック" w:hAnsi="ＭＳ ゴシック" w:hint="eastAsia"/>
                          <w:szCs w:val="24"/>
                        </w:rPr>
                        <w:t>(※いずれも</w:t>
                      </w:r>
                      <w:bookmarkStart w:id="1" w:name="_GoBack"/>
                      <w:bookmarkEnd w:id="1"/>
                      <w:r>
                        <w:rPr>
                          <w:rFonts w:ascii="ＭＳ ゴシック" w:eastAsia="ＭＳ ゴシック" w:hAnsi="ＭＳ ゴシック" w:hint="eastAsia"/>
                          <w:szCs w:val="24"/>
                        </w:rPr>
                        <w:t>中核市移行2市除く</w:t>
                      </w:r>
                      <w:r w:rsidR="003B1966">
                        <w:rPr>
                          <w:rFonts w:ascii="ＭＳ ゴシック" w:eastAsia="ＭＳ ゴシック" w:hAnsi="ＭＳ ゴシック" w:hint="eastAsia"/>
                          <w:szCs w:val="24"/>
                        </w:rPr>
                        <w:t>)</w:t>
                      </w:r>
                      <w:r>
                        <w:rPr>
                          <w:rFonts w:ascii="ＭＳ ゴシック" w:eastAsia="ＭＳ ゴシック" w:hAnsi="ＭＳ ゴシック" w:hint="eastAsia"/>
                          <w:szCs w:val="24"/>
                        </w:rPr>
                        <w:t>】</w:t>
                      </w:r>
                    </w:p>
                  </w:txbxContent>
                </v:textbox>
              </v:rect>
            </w:pict>
          </mc:Fallback>
        </mc:AlternateContent>
      </w:r>
      <w:r>
        <w:rPr>
          <w:noProof/>
        </w:rPr>
        <mc:AlternateContent>
          <mc:Choice Requires="wps">
            <w:drawing>
              <wp:anchor distT="0" distB="0" distL="114300" distR="114300" simplePos="0" relativeHeight="251793408" behindDoc="0" locked="0" layoutInCell="1" allowOverlap="1" wp14:anchorId="32D489A6" wp14:editId="1EB16A9E">
                <wp:simplePos x="0" y="0"/>
                <wp:positionH relativeFrom="column">
                  <wp:posOffset>255181</wp:posOffset>
                </wp:positionH>
                <wp:positionV relativeFrom="paragraph">
                  <wp:posOffset>74428</wp:posOffset>
                </wp:positionV>
                <wp:extent cx="6566535" cy="2190115"/>
                <wp:effectExtent l="0" t="0" r="5715" b="635"/>
                <wp:wrapNone/>
                <wp:docPr id="1" name="正方形/長方形 1"/>
                <wp:cNvGraphicFramePr/>
                <a:graphic xmlns:a="http://schemas.openxmlformats.org/drawingml/2006/main">
                  <a:graphicData uri="http://schemas.microsoft.com/office/word/2010/wordprocessingShape">
                    <wps:wsp>
                      <wps:cNvSpPr/>
                      <wps:spPr>
                        <a:xfrm>
                          <a:off x="0" y="0"/>
                          <a:ext cx="6566535" cy="219011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rsidR="00CA2A1E" w:rsidRDefault="00CA2A1E" w:rsidP="00023559">
                            <w:pPr>
                              <w:snapToGrid w:val="0"/>
                              <w:spacing w:line="320" w:lineRule="atLeast"/>
                              <w:ind w:leftChars="50" w:left="420" w:hangingChars="150" w:hanging="315"/>
                              <w:outlineLvl w:val="1"/>
                              <w:rPr>
                                <w:rFonts w:ascii="ＭＳ ゴシック" w:eastAsia="ＭＳ ゴシック" w:hAnsi="ＭＳ ゴシック"/>
                                <w:b/>
                                <w:szCs w:val="24"/>
                              </w:rPr>
                            </w:pPr>
                            <w:r w:rsidRPr="00F37E8C">
                              <w:rPr>
                                <w:rFonts w:ascii="ＭＳ ゴシック" w:eastAsia="ＭＳ ゴシック" w:hAnsi="ＭＳ ゴシック" w:hint="eastAsia"/>
                              </w:rPr>
                              <w:t>・</w:t>
                            </w:r>
                            <w:r w:rsidRPr="002701A0">
                              <w:rPr>
                                <w:rFonts w:ascii="ＭＳ ゴシック" w:eastAsia="ＭＳ ゴシック" w:hAnsi="ＭＳ ゴシック" w:hint="eastAsia"/>
                                <w:b/>
                              </w:rPr>
                              <w:t>母子家庭等</w:t>
                            </w:r>
                            <w:r w:rsidRPr="00007B9D">
                              <w:rPr>
                                <w:rFonts w:ascii="ＭＳ ゴシック" w:eastAsia="ＭＳ ゴシック" w:hAnsi="ＭＳ ゴシック" w:hint="eastAsia"/>
                                <w:b/>
                                <w:szCs w:val="24"/>
                              </w:rPr>
                              <w:t xml:space="preserve">就業・自立支援センター　</w:t>
                            </w:r>
                          </w:p>
                          <w:p w:rsidR="00CA2A1E" w:rsidRPr="00F37E8C" w:rsidRDefault="00CA2A1E" w:rsidP="00F240FF">
                            <w:pPr>
                              <w:snapToGrid w:val="0"/>
                              <w:spacing w:line="320" w:lineRule="atLeast"/>
                              <w:ind w:leftChars="150" w:left="525" w:hangingChars="100" w:hanging="210"/>
                              <w:outlineLvl w:val="1"/>
                              <w:rPr>
                                <w:rFonts w:ascii="ＭＳ ゴシック" w:eastAsia="ＭＳ ゴシック" w:hAnsi="ＭＳ ゴシック"/>
                                <w:szCs w:val="24"/>
                              </w:rPr>
                            </w:pPr>
                            <w:r>
                              <w:rPr>
                                <w:rFonts w:ascii="ＭＳ ゴシック" w:eastAsia="ＭＳ ゴシック" w:hAnsi="ＭＳ ゴシック" w:hint="eastAsia"/>
                                <w:szCs w:val="24"/>
                              </w:rPr>
                              <w:t>⇒　大阪マザーズハローワーク等への連携誘導等により相談者数が減少傾向。今後も関係機関と連携のもと、身近な地域で相談が受けることができるよう総合的な支援体制の整備</w:t>
                            </w:r>
                            <w:r w:rsidR="00544893">
                              <w:rPr>
                                <w:rFonts w:ascii="ＭＳ ゴシック" w:eastAsia="ＭＳ ゴシック" w:hAnsi="ＭＳ ゴシック" w:hint="eastAsia"/>
                                <w:szCs w:val="24"/>
                              </w:rPr>
                              <w:t>を行うとともに、</w:t>
                            </w:r>
                            <w:r>
                              <w:rPr>
                                <w:rFonts w:ascii="ＭＳ ゴシック" w:eastAsia="ＭＳ ゴシック" w:hAnsi="ＭＳ ゴシック" w:hint="eastAsia"/>
                                <w:szCs w:val="24"/>
                              </w:rPr>
                              <w:t>企業等への働きかけによる企業開拓や就職情報提供等の機能を一層発揮させることが重要。</w:t>
                            </w:r>
                          </w:p>
                          <w:p w:rsidR="00CA2A1E" w:rsidRDefault="00CA2A1E" w:rsidP="00AD5719">
                            <w:pPr>
                              <w:snapToGrid w:val="0"/>
                              <w:spacing w:line="300" w:lineRule="atLeast"/>
                              <w:ind w:leftChars="50" w:left="420" w:hangingChars="150" w:hanging="315"/>
                              <w:outlineLvl w:val="1"/>
                              <w:rPr>
                                <w:rFonts w:ascii="ＭＳ ゴシック" w:eastAsia="ＭＳ ゴシック" w:hAnsi="ＭＳ ゴシック"/>
                                <w:b/>
                                <w:szCs w:val="24"/>
                              </w:rPr>
                            </w:pPr>
                            <w:r w:rsidRPr="00F37E8C">
                              <w:rPr>
                                <w:rFonts w:ascii="ＭＳ ゴシック" w:eastAsia="ＭＳ ゴシック" w:hAnsi="ＭＳ ゴシック" w:hint="eastAsia"/>
                                <w:szCs w:val="24"/>
                              </w:rPr>
                              <w:t>・</w:t>
                            </w:r>
                            <w:r w:rsidRPr="00007B9D">
                              <w:rPr>
                                <w:rFonts w:ascii="ＭＳ ゴシック" w:eastAsia="ＭＳ ゴシック" w:hAnsi="ＭＳ ゴシック" w:hint="eastAsia"/>
                                <w:b/>
                                <w:szCs w:val="24"/>
                              </w:rPr>
                              <w:t>一般市等就業・自立支援事業</w:t>
                            </w:r>
                          </w:p>
                          <w:p w:rsidR="00CA2A1E" w:rsidRDefault="00CA2A1E" w:rsidP="00F240FF">
                            <w:pPr>
                              <w:snapToGrid w:val="0"/>
                              <w:spacing w:line="300" w:lineRule="atLeast"/>
                              <w:ind w:leftChars="175" w:left="578" w:hangingChars="100" w:hanging="210"/>
                              <w:outlineLvl w:val="1"/>
                              <w:rPr>
                                <w:rFonts w:ascii="ＭＳ ゴシック" w:eastAsia="ＭＳ ゴシック" w:hAnsi="ＭＳ ゴシック"/>
                                <w:szCs w:val="24"/>
                              </w:rPr>
                            </w:pPr>
                            <w:r>
                              <w:rPr>
                                <w:rFonts w:ascii="ＭＳ ゴシック" w:eastAsia="ＭＳ ゴシック" w:hAnsi="ＭＳ ゴシック" w:hint="eastAsia"/>
                                <w:szCs w:val="24"/>
                              </w:rPr>
                              <w:t>⇒　単独でのニーズがなく、他の関連事業により対応が可能といった一般市（福祉事務所設置市町）が大半を占め、今後は関連事業間の連携を促進する取組みが必要。【※目標H20：2市→：H26：15市　［4市］】</w:t>
                            </w:r>
                          </w:p>
                          <w:p w:rsidR="00CA2A1E" w:rsidRDefault="00CA2A1E" w:rsidP="00AD5719">
                            <w:pPr>
                              <w:snapToGrid w:val="0"/>
                              <w:spacing w:line="300" w:lineRule="atLeast"/>
                              <w:ind w:leftChars="50" w:left="420" w:hangingChars="150" w:hanging="315"/>
                              <w:outlineLvl w:val="1"/>
                              <w:rPr>
                                <w:rFonts w:ascii="ＭＳ ゴシック" w:eastAsia="ＭＳ ゴシック" w:hAnsi="ＭＳ ゴシック"/>
                                <w:b/>
                                <w:szCs w:val="24"/>
                              </w:rPr>
                            </w:pPr>
                            <w:r>
                              <w:rPr>
                                <w:rFonts w:ascii="ＭＳ ゴシック" w:eastAsia="ＭＳ ゴシック" w:hAnsi="ＭＳ ゴシック" w:hint="eastAsia"/>
                                <w:szCs w:val="24"/>
                              </w:rPr>
                              <w:t>・</w:t>
                            </w:r>
                            <w:r w:rsidRPr="00007B9D">
                              <w:rPr>
                                <w:rFonts w:ascii="ＭＳ ゴシック" w:eastAsia="ＭＳ ゴシック" w:hAnsi="ＭＳ ゴシック" w:hint="eastAsia"/>
                                <w:b/>
                                <w:szCs w:val="24"/>
                              </w:rPr>
                              <w:t>母子自立支援プログラム策定</w:t>
                            </w:r>
                            <w:r>
                              <w:rPr>
                                <w:rFonts w:ascii="ＭＳ ゴシック" w:eastAsia="ＭＳ ゴシック" w:hAnsi="ＭＳ ゴシック" w:hint="eastAsia"/>
                                <w:b/>
                                <w:szCs w:val="24"/>
                              </w:rPr>
                              <w:t>等</w:t>
                            </w:r>
                            <w:r w:rsidRPr="00007B9D">
                              <w:rPr>
                                <w:rFonts w:ascii="ＭＳ ゴシック" w:eastAsia="ＭＳ ゴシック" w:hAnsi="ＭＳ ゴシック" w:hint="eastAsia"/>
                                <w:b/>
                                <w:szCs w:val="24"/>
                              </w:rPr>
                              <w:t>事業</w:t>
                            </w:r>
                          </w:p>
                          <w:p w:rsidR="00CA2A1E" w:rsidRDefault="00CA2A1E" w:rsidP="00F240FF">
                            <w:pPr>
                              <w:snapToGrid w:val="0"/>
                              <w:spacing w:line="300" w:lineRule="atLeast"/>
                              <w:ind w:leftChars="200" w:left="630" w:hangingChars="100" w:hanging="210"/>
                              <w:outlineLvl w:val="1"/>
                              <w:rPr>
                                <w:rFonts w:ascii="ＭＳ ゴシック" w:eastAsia="ＭＳ ゴシック" w:hAnsi="ＭＳ ゴシック"/>
                                <w:szCs w:val="24"/>
                              </w:rPr>
                            </w:pPr>
                            <w:r>
                              <w:rPr>
                                <w:rFonts w:ascii="ＭＳ ゴシック" w:eastAsia="ＭＳ ゴシック" w:hAnsi="ＭＳ ゴシック" w:hint="eastAsia"/>
                                <w:szCs w:val="24"/>
                              </w:rPr>
                              <w:t>⇒　一部未実施市も見られるが、「生活保護受給者等就労自立促進事業」や「地域就労支援事業」等の連携・活用により対応が行われており、今後はこれら事業の連携を促進する取組みが必要。</w:t>
                            </w:r>
                          </w:p>
                          <w:p w:rsidR="00CA2A1E" w:rsidRDefault="00CA2A1E" w:rsidP="00F240FF">
                            <w:pPr>
                              <w:snapToGrid w:val="0"/>
                              <w:spacing w:line="300" w:lineRule="atLeast"/>
                              <w:ind w:leftChars="200" w:left="630" w:hangingChars="100" w:hanging="210"/>
                              <w:outlineLvl w:val="1"/>
                              <w:rPr>
                                <w:rFonts w:ascii="ＭＳ ゴシック" w:eastAsia="ＭＳ ゴシック" w:hAnsi="ＭＳ ゴシック"/>
                                <w:szCs w:val="24"/>
                              </w:rPr>
                            </w:pPr>
                            <w:r>
                              <w:rPr>
                                <w:rFonts w:ascii="ＭＳ ゴシック" w:eastAsia="ＭＳ ゴシック" w:hAnsi="ＭＳ ゴシック" w:hint="eastAsia"/>
                                <w:szCs w:val="24"/>
                              </w:rPr>
                              <w:t xml:space="preserve">　【※目標H20：18市→H26：30市　［23市　中核市移行２市除く］】</w:t>
                            </w:r>
                          </w:p>
                          <w:p w:rsidR="00CA2A1E" w:rsidRPr="00F37E8C" w:rsidRDefault="00CA2A1E" w:rsidP="00E96725">
                            <w:pPr>
                              <w:snapToGrid w:val="0"/>
                              <w:spacing w:line="300" w:lineRule="atLeast"/>
                              <w:ind w:left="180" w:hangingChars="100" w:hanging="180"/>
                              <w:outlineLvl w:val="1"/>
                              <w:rPr>
                                <w:rFonts w:ascii="ＭＳ ゴシック" w:eastAsia="ＭＳ ゴシック" w:hAnsi="ＭＳ ゴシック"/>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2" style="position:absolute;margin-left:20.1pt;margin-top:5.85pt;width:517.05pt;height:172.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" fillcolor="white [3201]" stroked="f" strokeweight=".5pt">
                <v:textbox inset="0,0,0,0">
                  <w:txbxContent>
                    <w:p w:rsidR="00CA2A1E" w:rsidRDefault="00CA2A1E" w:rsidP="00023559">
                      <w:pPr>
                        <w:snapToGrid w:val="0"/>
                        <w:spacing w:line="320" w:lineRule="atLeast"/>
                        <w:ind w:leftChars="50" w:left="420" w:hangingChars="150" w:hanging="315"/>
                        <w:outlineLvl w:val="1"/>
                        <w:rPr>
                          <w:rFonts w:ascii="ＭＳ ゴシック" w:eastAsia="ＭＳ ゴシック" w:hAnsi="ＭＳ ゴシック" w:hint="eastAsia"/>
                          <w:b/>
                          <w:szCs w:val="24"/>
                        </w:rPr>
                      </w:pPr>
                      <w:r w:rsidRPr="00F37E8C">
                        <w:rPr>
                          <w:rFonts w:ascii="ＭＳ ゴシック" w:eastAsia="ＭＳ ゴシック" w:hAnsi="ＭＳ ゴシック" w:hint="eastAsia"/>
                        </w:rPr>
                        <w:t>・</w:t>
                      </w:r>
                      <w:r w:rsidRPr="002701A0">
                        <w:rPr>
                          <w:rFonts w:ascii="ＭＳ ゴシック" w:eastAsia="ＭＳ ゴシック" w:hAnsi="ＭＳ ゴシック" w:hint="eastAsia"/>
                          <w:b/>
                        </w:rPr>
                        <w:t>母子家庭等</w:t>
                      </w:r>
                      <w:r w:rsidRPr="00007B9D">
                        <w:rPr>
                          <w:rFonts w:ascii="ＭＳ ゴシック" w:eastAsia="ＭＳ ゴシック" w:hAnsi="ＭＳ ゴシック" w:hint="eastAsia"/>
                          <w:b/>
                          <w:szCs w:val="24"/>
                        </w:rPr>
                        <w:t xml:space="preserve">就業・自立支援センター　</w:t>
                      </w:r>
                    </w:p>
                    <w:p w:rsidR="00CA2A1E" w:rsidRPr="00F37E8C" w:rsidRDefault="00CA2A1E" w:rsidP="00F240FF">
                      <w:pPr>
                        <w:snapToGrid w:val="0"/>
                        <w:spacing w:line="320" w:lineRule="atLeast"/>
                        <w:ind w:leftChars="150" w:left="525" w:hangingChars="100" w:hanging="210"/>
                        <w:outlineLvl w:val="1"/>
                        <w:rPr>
                          <w:rFonts w:ascii="ＭＳ ゴシック" w:eastAsia="ＭＳ ゴシック" w:hAnsi="ＭＳ ゴシック"/>
                          <w:szCs w:val="24"/>
                        </w:rPr>
                      </w:pPr>
                      <w:r>
                        <w:rPr>
                          <w:rFonts w:ascii="ＭＳ ゴシック" w:eastAsia="ＭＳ ゴシック" w:hAnsi="ＭＳ ゴシック" w:hint="eastAsia"/>
                          <w:szCs w:val="24"/>
                        </w:rPr>
                        <w:t>⇒　大阪マザーズハローワーク等への連携誘導等により相談者数が減少傾向。今後も関係機関と連携のもと、身近な地域で相談が受けることができるよう総合的な支援体制の整備</w:t>
                      </w:r>
                      <w:r w:rsidR="00544893">
                        <w:rPr>
                          <w:rFonts w:ascii="ＭＳ ゴシック" w:eastAsia="ＭＳ ゴシック" w:hAnsi="ＭＳ ゴシック" w:hint="eastAsia"/>
                          <w:szCs w:val="24"/>
                        </w:rPr>
                        <w:t>を行うとともに、</w:t>
                      </w:r>
                      <w:r>
                        <w:rPr>
                          <w:rFonts w:ascii="ＭＳ ゴシック" w:eastAsia="ＭＳ ゴシック" w:hAnsi="ＭＳ ゴシック" w:hint="eastAsia"/>
                          <w:szCs w:val="24"/>
                        </w:rPr>
                        <w:t>企業等への働きかけによる企業開拓や就職情報提供等の機能を一層発揮させることが重要。</w:t>
                      </w:r>
                    </w:p>
                    <w:p w:rsidR="00CA2A1E" w:rsidRDefault="00CA2A1E" w:rsidP="00AD5719">
                      <w:pPr>
                        <w:snapToGrid w:val="0"/>
                        <w:spacing w:line="300" w:lineRule="atLeast"/>
                        <w:ind w:leftChars="50" w:left="420" w:hangingChars="150" w:hanging="315"/>
                        <w:outlineLvl w:val="1"/>
                        <w:rPr>
                          <w:rFonts w:ascii="ＭＳ ゴシック" w:eastAsia="ＭＳ ゴシック" w:hAnsi="ＭＳ ゴシック" w:hint="eastAsia"/>
                          <w:b/>
                          <w:szCs w:val="24"/>
                        </w:rPr>
                      </w:pPr>
                      <w:r w:rsidRPr="00F37E8C">
                        <w:rPr>
                          <w:rFonts w:ascii="ＭＳ ゴシック" w:eastAsia="ＭＳ ゴシック" w:hAnsi="ＭＳ ゴシック" w:hint="eastAsia"/>
                          <w:szCs w:val="24"/>
                        </w:rPr>
                        <w:t>・</w:t>
                      </w:r>
                      <w:r w:rsidRPr="00007B9D">
                        <w:rPr>
                          <w:rFonts w:ascii="ＭＳ ゴシック" w:eastAsia="ＭＳ ゴシック" w:hAnsi="ＭＳ ゴシック" w:hint="eastAsia"/>
                          <w:b/>
                          <w:szCs w:val="24"/>
                        </w:rPr>
                        <w:t>一般市等就業・自立支援事業</w:t>
                      </w:r>
                    </w:p>
                    <w:p w:rsidR="00CA2A1E" w:rsidRDefault="00CA2A1E" w:rsidP="00F240FF">
                      <w:pPr>
                        <w:snapToGrid w:val="0"/>
                        <w:spacing w:line="300" w:lineRule="atLeast"/>
                        <w:ind w:leftChars="175" w:left="578" w:hangingChars="100" w:hanging="210"/>
                        <w:outlineLvl w:val="1"/>
                        <w:rPr>
                          <w:rFonts w:ascii="ＭＳ ゴシック" w:eastAsia="ＭＳ ゴシック" w:hAnsi="ＭＳ ゴシック"/>
                          <w:szCs w:val="24"/>
                        </w:rPr>
                      </w:pPr>
                      <w:r>
                        <w:rPr>
                          <w:rFonts w:ascii="ＭＳ ゴシック" w:eastAsia="ＭＳ ゴシック" w:hAnsi="ＭＳ ゴシック" w:hint="eastAsia"/>
                          <w:szCs w:val="24"/>
                        </w:rPr>
                        <w:t>⇒　単独でのニーズがなく、他の関連事業により対応が可能といった一般市（福祉事務所設置市町）が大半を占め、今後は関連事業間の連携を促進する取組みが必要。【※目標H20：2市→：H26：15市　［4市］】</w:t>
                      </w:r>
                    </w:p>
                    <w:p w:rsidR="00CA2A1E" w:rsidRDefault="00CA2A1E" w:rsidP="00AD5719">
                      <w:pPr>
                        <w:snapToGrid w:val="0"/>
                        <w:spacing w:line="300" w:lineRule="atLeast"/>
                        <w:ind w:leftChars="50" w:left="420" w:hangingChars="150" w:hanging="315"/>
                        <w:outlineLvl w:val="1"/>
                        <w:rPr>
                          <w:rFonts w:ascii="ＭＳ ゴシック" w:eastAsia="ＭＳ ゴシック" w:hAnsi="ＭＳ ゴシック" w:hint="eastAsia"/>
                          <w:b/>
                          <w:szCs w:val="24"/>
                        </w:rPr>
                      </w:pPr>
                      <w:r>
                        <w:rPr>
                          <w:rFonts w:ascii="ＭＳ ゴシック" w:eastAsia="ＭＳ ゴシック" w:hAnsi="ＭＳ ゴシック" w:hint="eastAsia"/>
                          <w:szCs w:val="24"/>
                        </w:rPr>
                        <w:t>・</w:t>
                      </w:r>
                      <w:r w:rsidRPr="00007B9D">
                        <w:rPr>
                          <w:rFonts w:ascii="ＭＳ ゴシック" w:eastAsia="ＭＳ ゴシック" w:hAnsi="ＭＳ ゴシック" w:hint="eastAsia"/>
                          <w:b/>
                          <w:szCs w:val="24"/>
                        </w:rPr>
                        <w:t>母子自立支援プログラム策定</w:t>
                      </w:r>
                      <w:r>
                        <w:rPr>
                          <w:rFonts w:ascii="ＭＳ ゴシック" w:eastAsia="ＭＳ ゴシック" w:hAnsi="ＭＳ ゴシック" w:hint="eastAsia"/>
                          <w:b/>
                          <w:szCs w:val="24"/>
                        </w:rPr>
                        <w:t>等</w:t>
                      </w:r>
                      <w:r w:rsidRPr="00007B9D">
                        <w:rPr>
                          <w:rFonts w:ascii="ＭＳ ゴシック" w:eastAsia="ＭＳ ゴシック" w:hAnsi="ＭＳ ゴシック" w:hint="eastAsia"/>
                          <w:b/>
                          <w:szCs w:val="24"/>
                        </w:rPr>
                        <w:t>事業</w:t>
                      </w:r>
                    </w:p>
                    <w:p w:rsidR="00CA2A1E" w:rsidRDefault="00CA2A1E" w:rsidP="00F240FF">
                      <w:pPr>
                        <w:snapToGrid w:val="0"/>
                        <w:spacing w:line="300" w:lineRule="atLeast"/>
                        <w:ind w:leftChars="200" w:left="630" w:hangingChars="100" w:hanging="210"/>
                        <w:outlineLvl w:val="1"/>
                        <w:rPr>
                          <w:rFonts w:ascii="ＭＳ ゴシック" w:eastAsia="ＭＳ ゴシック" w:hAnsi="ＭＳ ゴシック" w:hint="eastAsia"/>
                          <w:szCs w:val="24"/>
                        </w:rPr>
                      </w:pPr>
                      <w:r>
                        <w:rPr>
                          <w:rFonts w:ascii="ＭＳ ゴシック" w:eastAsia="ＭＳ ゴシック" w:hAnsi="ＭＳ ゴシック" w:hint="eastAsia"/>
                          <w:szCs w:val="24"/>
                        </w:rPr>
                        <w:t>⇒　一部未実施市も見られるが、「生活保護受給者等就労自立促進事業」や「地域就労支援事業」等の連携・活用により対応が行われており、今後はこれら事業の連携を促進する取組みが必要。</w:t>
                      </w:r>
                    </w:p>
                    <w:p w:rsidR="00CA2A1E" w:rsidRDefault="00CA2A1E" w:rsidP="00F240FF">
                      <w:pPr>
                        <w:snapToGrid w:val="0"/>
                        <w:spacing w:line="300" w:lineRule="atLeast"/>
                        <w:ind w:leftChars="200" w:left="630" w:hangingChars="100" w:hanging="210"/>
                        <w:outlineLvl w:val="1"/>
                        <w:rPr>
                          <w:rFonts w:ascii="ＭＳ ゴシック" w:eastAsia="ＭＳ ゴシック" w:hAnsi="ＭＳ ゴシック"/>
                          <w:szCs w:val="24"/>
                        </w:rPr>
                      </w:pPr>
                      <w:r>
                        <w:rPr>
                          <w:rFonts w:ascii="ＭＳ ゴシック" w:eastAsia="ＭＳ ゴシック" w:hAnsi="ＭＳ ゴシック" w:hint="eastAsia"/>
                          <w:szCs w:val="24"/>
                        </w:rPr>
                        <w:t xml:space="preserve">　【※目標H20：18市→H26：30市　［23市　中核市移行２市除く］】</w:t>
                      </w:r>
                    </w:p>
                    <w:p w:rsidR="00CA2A1E" w:rsidRPr="00F37E8C" w:rsidRDefault="00CA2A1E" w:rsidP="00E96725">
                      <w:pPr>
                        <w:snapToGrid w:val="0"/>
                        <w:spacing w:line="300" w:lineRule="atLeast"/>
                        <w:ind w:left="180" w:hangingChars="100" w:hanging="180"/>
                        <w:outlineLvl w:val="1"/>
                        <w:rPr>
                          <w:rFonts w:ascii="ＭＳ ゴシック" w:eastAsia="ＭＳ ゴシック" w:hAnsi="ＭＳ ゴシック"/>
                          <w:sz w:val="18"/>
                        </w:rPr>
                      </w:pPr>
                    </w:p>
                  </w:txbxContent>
                </v:textbox>
              </v:rect>
            </w:pict>
          </mc:Fallback>
        </mc:AlternateContent>
      </w:r>
    </w:p>
    <w:p w:rsidR="009E4959" w:rsidRDefault="009E4959">
      <w:pPr>
        <w:widowControl/>
        <w:jc w:val="left"/>
      </w:pPr>
    </w:p>
    <w:p w:rsidR="009E4959" w:rsidRDefault="009E4959" w:rsidP="003E72D7">
      <w:pPr>
        <w:widowControl/>
        <w:tabs>
          <w:tab w:val="left" w:pos="12180"/>
        </w:tabs>
        <w:jc w:val="left"/>
      </w:pPr>
    </w:p>
    <w:p w:rsidR="003E72D7" w:rsidRDefault="003E72D7" w:rsidP="00C73E0E">
      <w:pPr>
        <w:widowControl/>
        <w:tabs>
          <w:tab w:val="left" w:pos="12180"/>
        </w:tabs>
        <w:jc w:val="left"/>
      </w:pPr>
    </w:p>
    <w:p w:rsidR="003E72D7" w:rsidRDefault="003E72D7" w:rsidP="00C73E0E">
      <w:pPr>
        <w:widowControl/>
        <w:tabs>
          <w:tab w:val="left" w:pos="12180"/>
        </w:tabs>
        <w:jc w:val="left"/>
      </w:pPr>
    </w:p>
    <w:p w:rsidR="003E72D7" w:rsidRPr="00F17485" w:rsidRDefault="003E72D7" w:rsidP="00C73E0E">
      <w:pPr>
        <w:widowControl/>
        <w:tabs>
          <w:tab w:val="left" w:pos="12180"/>
        </w:tabs>
        <w:jc w:val="left"/>
      </w:pPr>
    </w:p>
    <w:p w:rsidR="009E4959" w:rsidRDefault="00C73E0E" w:rsidP="00023559">
      <w:pPr>
        <w:widowControl/>
        <w:tabs>
          <w:tab w:val="left" w:pos="11970"/>
        </w:tabs>
        <w:jc w:val="left"/>
      </w:pPr>
      <w:r>
        <w:tab/>
      </w:r>
    </w:p>
    <w:p w:rsidR="009E4959" w:rsidRDefault="00F860BA" w:rsidP="008920BB">
      <w:pPr>
        <w:widowControl/>
        <w:tabs>
          <w:tab w:val="left" w:pos="11865"/>
        </w:tabs>
        <w:jc w:val="left"/>
      </w:pPr>
      <w:r>
        <w:tab/>
      </w:r>
    </w:p>
    <w:p w:rsidR="004742D9" w:rsidRDefault="00E96725">
      <w:pPr>
        <w:widowControl/>
        <w:jc w:val="left"/>
      </w:pPr>
      <w:r>
        <w:rPr>
          <w:rFonts w:hint="eastAsia"/>
        </w:rPr>
        <w:t xml:space="preserve">　　　</w:t>
      </w:r>
    </w:p>
    <w:p w:rsidR="00E96725" w:rsidRDefault="00AA0C6D">
      <w:pPr>
        <w:widowControl/>
        <w:jc w:val="left"/>
      </w:pPr>
      <w:r>
        <w:rPr>
          <w:rFonts w:hint="eastAsia"/>
          <w:noProof/>
        </w:rPr>
        <mc:AlternateContent>
          <mc:Choice Requires="wps">
            <w:drawing>
              <wp:anchor distT="0" distB="0" distL="114300" distR="114300" simplePos="0" relativeHeight="252112896" behindDoc="0" locked="0" layoutInCell="1" allowOverlap="1" wp14:anchorId="0341DF79" wp14:editId="1126CBD9">
                <wp:simplePos x="0" y="0"/>
                <wp:positionH relativeFrom="column">
                  <wp:posOffset>7302500</wp:posOffset>
                </wp:positionH>
                <wp:positionV relativeFrom="paragraph">
                  <wp:posOffset>203673</wp:posOffset>
                </wp:positionV>
                <wp:extent cx="2264410" cy="332105"/>
                <wp:effectExtent l="0" t="0" r="21590" b="10795"/>
                <wp:wrapNone/>
                <wp:docPr id="12" name="正方形/長方形 12"/>
                <wp:cNvGraphicFramePr/>
                <a:graphic xmlns:a="http://schemas.openxmlformats.org/drawingml/2006/main">
                  <a:graphicData uri="http://schemas.microsoft.com/office/word/2010/wordprocessingShape">
                    <wps:wsp>
                      <wps:cNvSpPr/>
                      <wps:spPr>
                        <a:xfrm>
                          <a:off x="0" y="0"/>
                          <a:ext cx="2264410" cy="332105"/>
                        </a:xfrm>
                        <a:prstGeom prst="rect">
                          <a:avLst/>
                        </a:prstGeom>
                        <a:solidFill>
                          <a:sysClr val="window" lastClr="FFFFFF"/>
                        </a:solidFill>
                        <a:ln w="19050" cap="flat" cmpd="sng" algn="ctr">
                          <a:solidFill>
                            <a:sysClr val="windowText" lastClr="000000"/>
                          </a:solidFill>
                          <a:prstDash val="solid"/>
                        </a:ln>
                        <a:effectLst/>
                      </wps:spPr>
                      <wps:txbx>
                        <w:txbxContent>
                          <w:p w:rsidR="00CA2A1E" w:rsidRPr="00007B9D" w:rsidRDefault="00CA2A1E" w:rsidP="0011725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3" style="position:absolute;margin-left:575pt;margin-top:16.05pt;width:178.3pt;height:26.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" fillcolor="window" strokecolor="windowText" strokeweight="1.5pt">
                <v:textbox>
                  <w:txbxContent>
                    <w:p w:rsidR="00CA2A1E" w:rsidRPr="00007B9D" w:rsidRDefault="00CA2A1E" w:rsidP="0011725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v:textbox>
              </v:rect>
            </w:pict>
          </mc:Fallback>
        </mc:AlternateContent>
      </w:r>
      <w:r w:rsidR="00E96725">
        <w:rPr>
          <w:rFonts w:hint="eastAsia"/>
        </w:rPr>
        <w:t xml:space="preserve">　　　</w:t>
      </w:r>
    </w:p>
    <w:p w:rsidR="004742D9" w:rsidRDefault="00F240FF">
      <w:pPr>
        <w:widowControl/>
        <w:jc w:val="left"/>
      </w:pPr>
      <w:r>
        <w:rPr>
          <w:rFonts w:hint="eastAsia"/>
          <w:noProof/>
        </w:rPr>
        <mc:AlternateContent>
          <mc:Choice Requires="wps">
            <w:drawing>
              <wp:anchor distT="0" distB="0" distL="114300" distR="114300" simplePos="0" relativeHeight="252110848" behindDoc="0" locked="0" layoutInCell="1" allowOverlap="1" wp14:anchorId="3C77AD7B" wp14:editId="564724F8">
                <wp:simplePos x="0" y="0"/>
                <wp:positionH relativeFrom="column">
                  <wp:posOffset>7421245</wp:posOffset>
                </wp:positionH>
                <wp:positionV relativeFrom="paragraph">
                  <wp:posOffset>227168</wp:posOffset>
                </wp:positionV>
                <wp:extent cx="6566535" cy="1573530"/>
                <wp:effectExtent l="0" t="0" r="24765" b="26670"/>
                <wp:wrapNone/>
                <wp:docPr id="4" name="角丸四角形 4"/>
                <wp:cNvGraphicFramePr/>
                <a:graphic xmlns:a="http://schemas.openxmlformats.org/drawingml/2006/main">
                  <a:graphicData uri="http://schemas.microsoft.com/office/word/2010/wordprocessingShape">
                    <wps:wsp>
                      <wps:cNvSpPr/>
                      <wps:spPr>
                        <a:xfrm>
                          <a:off x="0" y="0"/>
                          <a:ext cx="6566535" cy="1573530"/>
                        </a:xfrm>
                        <a:prstGeom prst="roundRect">
                          <a:avLst>
                            <a:gd name="adj" fmla="val 19728"/>
                          </a:avLst>
                        </a:prstGeom>
                        <a:solidFill>
                          <a:sysClr val="window" lastClr="FFFFFF"/>
                        </a:solidFill>
                        <a:ln w="25400" cap="flat" cmpd="sng" algn="ctr">
                          <a:solidFill>
                            <a:srgbClr val="F79646"/>
                          </a:solidFill>
                          <a:prstDash val="solid"/>
                        </a:ln>
                        <a:effectLst/>
                      </wps:spPr>
                      <wps:txbx>
                        <w:txbxContent>
                          <w:p w:rsidR="00CA2A1E" w:rsidRPr="006D7588" w:rsidRDefault="00CA2A1E" w:rsidP="00117254">
                            <w:pPr>
                              <w:rPr>
                                <w:rFonts w:asciiTheme="majorEastAsia" w:eastAsiaTheme="majorEastAsia" w:hAnsiTheme="majorEastAsia"/>
                              </w:rPr>
                            </w:pPr>
                            <w:r w:rsidRPr="006D7588">
                              <w:rPr>
                                <w:rFonts w:asciiTheme="majorEastAsia" w:eastAsiaTheme="majorEastAsia" w:hAnsiTheme="majorEastAsia" w:hint="eastAsia"/>
                              </w:rPr>
                              <w:t>○公共職業訓練の実施</w:t>
                            </w:r>
                          </w:p>
                          <w:p w:rsidR="00CA2A1E" w:rsidRPr="006D7588" w:rsidRDefault="00CA2A1E" w:rsidP="00117254">
                            <w:pPr>
                              <w:rPr>
                                <w:rFonts w:asciiTheme="majorEastAsia" w:eastAsiaTheme="majorEastAsia" w:hAnsiTheme="majorEastAsia"/>
                              </w:rPr>
                            </w:pPr>
                            <w:r w:rsidRPr="006D7588">
                              <w:rPr>
                                <w:rFonts w:asciiTheme="majorEastAsia" w:eastAsiaTheme="majorEastAsia" w:hAnsiTheme="majorEastAsia" w:hint="eastAsia"/>
                              </w:rPr>
                              <w:t xml:space="preserve">○就業支援講習会の実施　</w:t>
                            </w:r>
                            <w:r>
                              <w:rPr>
                                <w:rFonts w:asciiTheme="majorEastAsia" w:eastAsiaTheme="majorEastAsia" w:hAnsiTheme="majorEastAsia" w:hint="eastAsia"/>
                                <w:shd w:val="pct15" w:color="auto" w:fill="FFFFFF"/>
                              </w:rPr>
                              <w:t>［各年度：受講者の就業率　９割以上］</w:t>
                            </w:r>
                          </w:p>
                          <w:p w:rsidR="00CA2A1E" w:rsidRPr="006D7588" w:rsidRDefault="00CA2A1E" w:rsidP="00117254">
                            <w:pPr>
                              <w:rPr>
                                <w:rFonts w:asciiTheme="majorEastAsia" w:eastAsiaTheme="majorEastAsia" w:hAnsiTheme="majorEastAsia"/>
                                <w:szCs w:val="24"/>
                              </w:rPr>
                            </w:pPr>
                            <w:r w:rsidRPr="006D7588">
                              <w:rPr>
                                <w:rFonts w:asciiTheme="majorEastAsia" w:eastAsiaTheme="majorEastAsia" w:hAnsiTheme="majorEastAsia" w:hint="eastAsia"/>
                              </w:rPr>
                              <w:t>○</w:t>
                            </w:r>
                            <w:r w:rsidRPr="006D7588">
                              <w:rPr>
                                <w:rFonts w:asciiTheme="majorEastAsia" w:eastAsiaTheme="majorEastAsia" w:hAnsiTheme="majorEastAsia" w:hint="eastAsia"/>
                                <w:szCs w:val="24"/>
                              </w:rPr>
                              <w:t xml:space="preserve">母子家庭・父子家庭自立支援給付金事業等の実施　</w:t>
                            </w:r>
                            <w:r>
                              <w:rPr>
                                <w:rFonts w:asciiTheme="majorEastAsia" w:eastAsiaTheme="majorEastAsia" w:hAnsiTheme="majorEastAsia" w:hint="eastAsia"/>
                                <w:szCs w:val="24"/>
                                <w:shd w:val="pct15" w:color="auto" w:fill="FFFFFF"/>
                              </w:rPr>
                              <w:t>［</w:t>
                            </w:r>
                            <w:r w:rsidRPr="006D7588">
                              <w:rPr>
                                <w:rFonts w:asciiTheme="majorEastAsia" w:eastAsiaTheme="majorEastAsia" w:hAnsiTheme="majorEastAsia" w:hint="eastAsia"/>
                                <w:szCs w:val="24"/>
                                <w:shd w:val="pct15" w:color="auto" w:fill="FFFFFF"/>
                              </w:rPr>
                              <w:t>親の学び直しの事業実施　Ｈ31年度：10</w:t>
                            </w:r>
                            <w:r>
                              <w:rPr>
                                <w:rFonts w:asciiTheme="majorEastAsia" w:eastAsiaTheme="majorEastAsia" w:hAnsiTheme="majorEastAsia" w:hint="eastAsia"/>
                                <w:szCs w:val="24"/>
                                <w:shd w:val="pct15" w:color="auto" w:fill="FFFFFF"/>
                              </w:rPr>
                              <w:t>市］</w:t>
                            </w:r>
                          </w:p>
                          <w:p w:rsidR="00CA2A1E" w:rsidRPr="006D7588" w:rsidRDefault="00CA2A1E" w:rsidP="00797D1A">
                            <w:pPr>
                              <w:rPr>
                                <w:rFonts w:asciiTheme="majorEastAsia" w:eastAsiaTheme="majorEastAsia" w:hAnsiTheme="majorEastAsia"/>
                              </w:rPr>
                            </w:pPr>
                            <w:r w:rsidRPr="006D7588">
                              <w:rPr>
                                <w:rFonts w:asciiTheme="majorEastAsia" w:eastAsiaTheme="majorEastAsia" w:hAnsiTheme="majorEastAsia" w:hint="eastAsia"/>
                              </w:rPr>
                              <w:t>○技能習得期間中の生活資金貸付の実施</w:t>
                            </w:r>
                          </w:p>
                          <w:p w:rsidR="00CA2A1E" w:rsidRPr="006D7588" w:rsidRDefault="00CA2A1E" w:rsidP="00797D1A">
                            <w:pPr>
                              <w:rPr>
                                <w:rFonts w:asciiTheme="majorEastAsia" w:eastAsiaTheme="majorEastAsia" w:hAnsiTheme="majorEastAsia"/>
                              </w:rPr>
                            </w:pPr>
                            <w:r w:rsidRPr="006D7588">
                              <w:rPr>
                                <w:rFonts w:asciiTheme="majorEastAsia" w:eastAsiaTheme="majorEastAsia" w:hAnsiTheme="majorEastAsia" w:hint="eastAsia"/>
                              </w:rPr>
                              <w:t>○職業能力形成システム（ジョブ・カード制度）の推進</w:t>
                            </w:r>
                          </w:p>
                          <w:p w:rsidR="00CA2A1E" w:rsidRDefault="00CA2A1E" w:rsidP="00117254">
                            <w:pPr>
                              <w:jc w:val="center"/>
                            </w:pPr>
                          </w:p>
                          <w:p w:rsidR="00CA2A1E" w:rsidRDefault="00CA2A1E" w:rsidP="00117254">
                            <w:pPr>
                              <w:jc w:val="center"/>
                            </w:pPr>
                          </w:p>
                          <w:p w:rsidR="00CA2A1E" w:rsidRDefault="00CA2A1E" w:rsidP="00117254">
                            <w:pPr>
                              <w:jc w:val="center"/>
                            </w:pPr>
                          </w:p>
                          <w:p w:rsidR="00CA2A1E" w:rsidRDefault="00CA2A1E" w:rsidP="00117254">
                            <w:pPr>
                              <w:jc w:val="center"/>
                            </w:pPr>
                          </w:p>
                          <w:p w:rsidR="00CA2A1E" w:rsidRDefault="00CA2A1E" w:rsidP="001172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4" style="position:absolute;margin-left:584.35pt;margin-top:17.9pt;width:517.05pt;height:123.9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" fillcolor="window" strokecolor="#f79646" strokeweight="2pt">
                <v:textbox>
                  <w:txbxContent>
                    <w:p w:rsidR="00CA2A1E" w:rsidRPr="006D7588" w:rsidRDefault="00CA2A1E" w:rsidP="00117254">
                      <w:pPr>
                        <w:rPr>
                          <w:rFonts w:asciiTheme="majorEastAsia" w:eastAsiaTheme="majorEastAsia" w:hAnsiTheme="majorEastAsia"/>
                        </w:rPr>
                      </w:pPr>
                      <w:r w:rsidRPr="006D7588">
                        <w:rPr>
                          <w:rFonts w:asciiTheme="majorEastAsia" w:eastAsiaTheme="majorEastAsia" w:hAnsiTheme="majorEastAsia" w:hint="eastAsia"/>
                        </w:rPr>
                        <w:t>○公共職業訓練の実施</w:t>
                      </w:r>
                    </w:p>
                    <w:p w:rsidR="00CA2A1E" w:rsidRPr="006D7588" w:rsidRDefault="00CA2A1E" w:rsidP="00117254">
                      <w:pPr>
                        <w:rPr>
                          <w:rFonts w:asciiTheme="majorEastAsia" w:eastAsiaTheme="majorEastAsia" w:hAnsiTheme="majorEastAsia"/>
                        </w:rPr>
                      </w:pPr>
                      <w:r w:rsidRPr="006D7588">
                        <w:rPr>
                          <w:rFonts w:asciiTheme="majorEastAsia" w:eastAsiaTheme="majorEastAsia" w:hAnsiTheme="majorEastAsia" w:hint="eastAsia"/>
                        </w:rPr>
                        <w:t xml:space="preserve">○就業支援講習会の実施　</w:t>
                      </w:r>
                      <w:r>
                        <w:rPr>
                          <w:rFonts w:asciiTheme="majorEastAsia" w:eastAsiaTheme="majorEastAsia" w:hAnsiTheme="majorEastAsia" w:hint="eastAsia"/>
                          <w:shd w:val="pct15" w:color="auto" w:fill="FFFFFF"/>
                        </w:rPr>
                        <w:t>［各年度：受講者の就業率　９割以上］</w:t>
                      </w:r>
                    </w:p>
                    <w:p w:rsidR="00CA2A1E" w:rsidRPr="006D7588" w:rsidRDefault="00CA2A1E" w:rsidP="00117254">
                      <w:pPr>
                        <w:rPr>
                          <w:rFonts w:asciiTheme="majorEastAsia" w:eastAsiaTheme="majorEastAsia" w:hAnsiTheme="majorEastAsia"/>
                          <w:szCs w:val="24"/>
                        </w:rPr>
                      </w:pPr>
                      <w:r w:rsidRPr="006D7588">
                        <w:rPr>
                          <w:rFonts w:asciiTheme="majorEastAsia" w:eastAsiaTheme="majorEastAsia" w:hAnsiTheme="majorEastAsia" w:hint="eastAsia"/>
                        </w:rPr>
                        <w:t>○</w:t>
                      </w:r>
                      <w:r w:rsidRPr="006D7588">
                        <w:rPr>
                          <w:rFonts w:asciiTheme="majorEastAsia" w:eastAsiaTheme="majorEastAsia" w:hAnsiTheme="majorEastAsia" w:hint="eastAsia"/>
                          <w:szCs w:val="24"/>
                        </w:rPr>
                        <w:t xml:space="preserve">母子家庭・父子家庭自立支援給付金事業等の実施　</w:t>
                      </w:r>
                      <w:r>
                        <w:rPr>
                          <w:rFonts w:asciiTheme="majorEastAsia" w:eastAsiaTheme="majorEastAsia" w:hAnsiTheme="majorEastAsia" w:hint="eastAsia"/>
                          <w:szCs w:val="24"/>
                          <w:shd w:val="pct15" w:color="auto" w:fill="FFFFFF"/>
                        </w:rPr>
                        <w:t>［</w:t>
                      </w:r>
                      <w:r w:rsidRPr="006D7588">
                        <w:rPr>
                          <w:rFonts w:asciiTheme="majorEastAsia" w:eastAsiaTheme="majorEastAsia" w:hAnsiTheme="majorEastAsia" w:hint="eastAsia"/>
                          <w:szCs w:val="24"/>
                          <w:shd w:val="pct15" w:color="auto" w:fill="FFFFFF"/>
                        </w:rPr>
                        <w:t>親の学び直しの事業実施　Ｈ31年度：10</w:t>
                      </w:r>
                      <w:r>
                        <w:rPr>
                          <w:rFonts w:asciiTheme="majorEastAsia" w:eastAsiaTheme="majorEastAsia" w:hAnsiTheme="majorEastAsia" w:hint="eastAsia"/>
                          <w:szCs w:val="24"/>
                          <w:shd w:val="pct15" w:color="auto" w:fill="FFFFFF"/>
                        </w:rPr>
                        <w:t>市］</w:t>
                      </w:r>
                    </w:p>
                    <w:p w:rsidR="00CA2A1E" w:rsidRPr="006D7588" w:rsidRDefault="00CA2A1E" w:rsidP="00797D1A">
                      <w:pPr>
                        <w:rPr>
                          <w:rFonts w:asciiTheme="majorEastAsia" w:eastAsiaTheme="majorEastAsia" w:hAnsiTheme="majorEastAsia"/>
                        </w:rPr>
                      </w:pPr>
                      <w:r w:rsidRPr="006D7588">
                        <w:rPr>
                          <w:rFonts w:asciiTheme="majorEastAsia" w:eastAsiaTheme="majorEastAsia" w:hAnsiTheme="majorEastAsia" w:hint="eastAsia"/>
                        </w:rPr>
                        <w:t>○技能習得期間中の生活資金貸付の実施</w:t>
                      </w:r>
                    </w:p>
                    <w:p w:rsidR="00CA2A1E" w:rsidRPr="006D7588" w:rsidRDefault="00CA2A1E" w:rsidP="00797D1A">
                      <w:pPr>
                        <w:rPr>
                          <w:rFonts w:asciiTheme="majorEastAsia" w:eastAsiaTheme="majorEastAsia" w:hAnsiTheme="majorEastAsia"/>
                        </w:rPr>
                      </w:pPr>
                      <w:r w:rsidRPr="006D7588">
                        <w:rPr>
                          <w:rFonts w:asciiTheme="majorEastAsia" w:eastAsiaTheme="majorEastAsia" w:hAnsiTheme="majorEastAsia" w:hint="eastAsia"/>
                        </w:rPr>
                        <w:t>○職業能力形成システム（ジョブ・カード制度）の推進</w:t>
                      </w:r>
                    </w:p>
                    <w:p w:rsidR="00CA2A1E" w:rsidRDefault="00CA2A1E" w:rsidP="00117254">
                      <w:pPr>
                        <w:jc w:val="center"/>
                      </w:pPr>
                    </w:p>
                    <w:p w:rsidR="00CA2A1E" w:rsidRDefault="00CA2A1E" w:rsidP="00117254">
                      <w:pPr>
                        <w:jc w:val="center"/>
                      </w:pPr>
                    </w:p>
                    <w:p w:rsidR="00CA2A1E" w:rsidRDefault="00CA2A1E" w:rsidP="00117254">
                      <w:pPr>
                        <w:jc w:val="center"/>
                      </w:pPr>
                    </w:p>
                    <w:p w:rsidR="00CA2A1E" w:rsidRDefault="00CA2A1E" w:rsidP="00117254">
                      <w:pPr>
                        <w:jc w:val="center"/>
                      </w:pPr>
                    </w:p>
                    <w:p w:rsidR="00CA2A1E" w:rsidRDefault="00CA2A1E" w:rsidP="00117254">
                      <w:pPr>
                        <w:jc w:val="center"/>
                      </w:pPr>
                    </w:p>
                  </w:txbxContent>
                </v:textbox>
              </v:roundrect>
            </w:pict>
          </mc:Fallback>
        </mc:AlternateContent>
      </w:r>
      <w:r>
        <w:rPr>
          <w:rFonts w:hint="eastAsia"/>
          <w:noProof/>
        </w:rPr>
        <mc:AlternateContent>
          <mc:Choice Requires="wps">
            <w:drawing>
              <wp:anchor distT="0" distB="0" distL="114300" distR="114300" simplePos="0" relativeHeight="252106752" behindDoc="0" locked="0" layoutInCell="1" allowOverlap="1" wp14:anchorId="58115F18" wp14:editId="2D7A00A6">
                <wp:simplePos x="0" y="0"/>
                <wp:positionH relativeFrom="column">
                  <wp:posOffset>135890</wp:posOffset>
                </wp:positionH>
                <wp:positionV relativeFrom="paragraph">
                  <wp:posOffset>78105</wp:posOffset>
                </wp:positionV>
                <wp:extent cx="2253615" cy="332105"/>
                <wp:effectExtent l="0" t="0" r="13335" b="10795"/>
                <wp:wrapNone/>
                <wp:docPr id="5" name="正方形/長方形 5"/>
                <wp:cNvGraphicFramePr/>
                <a:graphic xmlns:a="http://schemas.openxmlformats.org/drawingml/2006/main">
                  <a:graphicData uri="http://schemas.microsoft.com/office/word/2010/wordprocessingShape">
                    <wps:wsp>
                      <wps:cNvSpPr/>
                      <wps:spPr>
                        <a:xfrm>
                          <a:off x="0" y="0"/>
                          <a:ext cx="2253615" cy="3321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2A1E" w:rsidRPr="00007B9D" w:rsidRDefault="00CA2A1E" w:rsidP="00007B9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5" style="position:absolute;margin-left:10.7pt;margin-top:6.15pt;width:177.45pt;height:26.1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" fillcolor="white [3201]" strokecolor="black [3213]" strokeweight="1.5pt">
                <v:textbox>
                  <w:txbxContent>
                    <w:p w:rsidR="00CA2A1E" w:rsidRPr="00007B9D" w:rsidRDefault="00CA2A1E" w:rsidP="00007B9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v:textbox>
              </v:rect>
            </w:pict>
          </mc:Fallback>
        </mc:AlternateContent>
      </w:r>
    </w:p>
    <w:p w:rsidR="004742D9" w:rsidRDefault="00F240FF">
      <w:pPr>
        <w:widowControl/>
        <w:jc w:val="left"/>
      </w:pPr>
      <w:r>
        <w:rPr>
          <w:rFonts w:hint="eastAsia"/>
          <w:noProof/>
        </w:rPr>
        <mc:AlternateContent>
          <mc:Choice Requires="wps">
            <w:drawing>
              <wp:anchor distT="0" distB="0" distL="114300" distR="114300" simplePos="0" relativeHeight="252105728" behindDoc="0" locked="0" layoutInCell="1" allowOverlap="1" wp14:anchorId="7A318D4B" wp14:editId="5A06771F">
                <wp:simplePos x="0" y="0"/>
                <wp:positionH relativeFrom="column">
                  <wp:posOffset>254635</wp:posOffset>
                </wp:positionH>
                <wp:positionV relativeFrom="paragraph">
                  <wp:posOffset>67945</wp:posOffset>
                </wp:positionV>
                <wp:extent cx="6566535" cy="1881505"/>
                <wp:effectExtent l="0" t="0" r="24765" b="23495"/>
                <wp:wrapNone/>
                <wp:docPr id="11" name="角丸四角形 11"/>
                <wp:cNvGraphicFramePr/>
                <a:graphic xmlns:a="http://schemas.openxmlformats.org/drawingml/2006/main">
                  <a:graphicData uri="http://schemas.microsoft.com/office/word/2010/wordprocessingShape">
                    <wps:wsp>
                      <wps:cNvSpPr/>
                      <wps:spPr>
                        <a:xfrm>
                          <a:off x="0" y="0"/>
                          <a:ext cx="6566535" cy="1881505"/>
                        </a:xfrm>
                        <a:prstGeom prst="roundRect">
                          <a:avLst>
                            <a:gd name="adj" fmla="val 14950"/>
                          </a:avLst>
                        </a:prstGeom>
                      </wps:spPr>
                      <wps:style>
                        <a:lnRef idx="2">
                          <a:schemeClr val="accent6"/>
                        </a:lnRef>
                        <a:fillRef idx="1">
                          <a:schemeClr val="lt1"/>
                        </a:fillRef>
                        <a:effectRef idx="0">
                          <a:schemeClr val="accent6"/>
                        </a:effectRef>
                        <a:fontRef idx="minor">
                          <a:schemeClr val="dk1"/>
                        </a:fontRef>
                      </wps:style>
                      <wps:txbx>
                        <w:txbxContent>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○母子家庭等就業・自立支援センター事業の推進</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w:t>
                            </w:r>
                            <w:r w:rsidRPr="009B6614">
                              <w:rPr>
                                <w:rFonts w:asciiTheme="majorEastAsia" w:eastAsiaTheme="majorEastAsia" w:hAnsiTheme="majorEastAsia" w:hint="eastAsia"/>
                                <w:shd w:val="pct15" w:color="auto" w:fill="FFFFFF"/>
                              </w:rPr>
                              <w:t>母子・父子自立支援プログラム策定等事業と生活保護受給者等就労自立促進事業等との連携</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○地域就労支援事業による就労支援</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w:t>
                            </w:r>
                            <w:r>
                              <w:rPr>
                                <w:rFonts w:asciiTheme="majorEastAsia" w:eastAsiaTheme="majorEastAsia" w:hAnsiTheme="majorEastAsia" w:hint="eastAsia"/>
                              </w:rPr>
                              <w:t>母子・父子自立支援員による就業相談</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w:t>
                            </w:r>
                            <w:r w:rsidRPr="009B6614">
                              <w:rPr>
                                <w:rFonts w:asciiTheme="majorEastAsia" w:eastAsiaTheme="majorEastAsia" w:hAnsiTheme="majorEastAsia" w:hint="eastAsia"/>
                                <w:shd w:val="pct15" w:color="auto" w:fill="FFFFFF"/>
                              </w:rPr>
                              <w:t>ＯＳＡＫＡしごとフィールドによる就労支援</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○国の公共職業安定機関等と連携した求人情報の提供</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○公共職業安定所</w:t>
                            </w:r>
                            <w:r>
                              <w:rPr>
                                <w:rFonts w:asciiTheme="majorEastAsia" w:eastAsiaTheme="majorEastAsia" w:hAnsiTheme="majorEastAsia" w:hint="eastAsia"/>
                              </w:rPr>
                              <w:t>（ハローワーク）</w:t>
                            </w:r>
                            <w:r w:rsidRPr="00A155CD">
                              <w:rPr>
                                <w:rFonts w:asciiTheme="majorEastAsia" w:eastAsiaTheme="majorEastAsia" w:hAnsiTheme="majorEastAsia" w:hint="eastAsia"/>
                              </w:rPr>
                              <w:t>における就業紹介</w:t>
                            </w:r>
                          </w:p>
                          <w:p w:rsidR="00CA2A1E" w:rsidRDefault="00CA2A1E" w:rsidP="00E96725">
                            <w:pPr>
                              <w:jc w:val="center"/>
                            </w:pPr>
                          </w:p>
                          <w:p w:rsidR="00CA2A1E" w:rsidRDefault="00CA2A1E" w:rsidP="00E96725">
                            <w:pPr>
                              <w:jc w:val="center"/>
                            </w:pPr>
                          </w:p>
                          <w:p w:rsidR="00CA2A1E" w:rsidRDefault="00CA2A1E" w:rsidP="00E96725">
                            <w:pPr>
                              <w:jc w:val="center"/>
                            </w:pPr>
                          </w:p>
                          <w:p w:rsidR="00CA2A1E" w:rsidRDefault="00CA2A1E" w:rsidP="00E96725">
                            <w:pPr>
                              <w:jc w:val="center"/>
                            </w:pPr>
                          </w:p>
                          <w:p w:rsidR="00CA2A1E" w:rsidRDefault="00CA2A1E" w:rsidP="00E96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6" style="position:absolute;margin-left:20.05pt;margin-top:5.35pt;width:517.05pt;height:148.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" fillcolor="white [3201]" strokecolor="#f79646 [3209]" strokeweight="2pt">
                <v:textbox>
                  <w:txbxContent>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○母子家庭等就業・自立支援センター事業の推進</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w:t>
                      </w:r>
                      <w:r w:rsidRPr="009B6614">
                        <w:rPr>
                          <w:rFonts w:asciiTheme="majorEastAsia" w:eastAsiaTheme="majorEastAsia" w:hAnsiTheme="majorEastAsia" w:hint="eastAsia"/>
                          <w:shd w:val="pct15" w:color="auto" w:fill="FFFFFF"/>
                        </w:rPr>
                        <w:t>母子・父子自立支援プログラム策定等事業と生活保護受給者等就労自立促進事業等との連携</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○地域就労支援事業による就労支援</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w:t>
                      </w:r>
                      <w:r>
                        <w:rPr>
                          <w:rFonts w:asciiTheme="majorEastAsia" w:eastAsiaTheme="majorEastAsia" w:hAnsiTheme="majorEastAsia" w:hint="eastAsia"/>
                        </w:rPr>
                        <w:t>母子・父子自立支援員による就業相談</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w:t>
                      </w:r>
                      <w:r w:rsidRPr="009B6614">
                        <w:rPr>
                          <w:rFonts w:asciiTheme="majorEastAsia" w:eastAsiaTheme="majorEastAsia" w:hAnsiTheme="majorEastAsia" w:hint="eastAsia"/>
                          <w:shd w:val="pct15" w:color="auto" w:fill="FFFFFF"/>
                        </w:rPr>
                        <w:t>ＯＳＡＫＡしごとフィールドによる就労支援</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○国の公共職業安定機関等と連携した求人情報の提供</w:t>
                      </w:r>
                    </w:p>
                    <w:p w:rsidR="00CA2A1E" w:rsidRPr="00A155CD" w:rsidRDefault="00CA2A1E" w:rsidP="00E96725">
                      <w:pPr>
                        <w:rPr>
                          <w:rFonts w:asciiTheme="majorEastAsia" w:eastAsiaTheme="majorEastAsia" w:hAnsiTheme="majorEastAsia"/>
                        </w:rPr>
                      </w:pPr>
                      <w:r w:rsidRPr="00A155CD">
                        <w:rPr>
                          <w:rFonts w:asciiTheme="majorEastAsia" w:eastAsiaTheme="majorEastAsia" w:hAnsiTheme="majorEastAsia" w:hint="eastAsia"/>
                        </w:rPr>
                        <w:t>○公共職業安定所</w:t>
                      </w:r>
                      <w:r>
                        <w:rPr>
                          <w:rFonts w:asciiTheme="majorEastAsia" w:eastAsiaTheme="majorEastAsia" w:hAnsiTheme="majorEastAsia" w:hint="eastAsia"/>
                        </w:rPr>
                        <w:t>（ハローワーク）</w:t>
                      </w:r>
                      <w:r w:rsidRPr="00A155CD">
                        <w:rPr>
                          <w:rFonts w:asciiTheme="majorEastAsia" w:eastAsiaTheme="majorEastAsia" w:hAnsiTheme="majorEastAsia" w:hint="eastAsia"/>
                        </w:rPr>
                        <w:t>における就業紹介</w:t>
                      </w:r>
                    </w:p>
                    <w:p w:rsidR="00CA2A1E" w:rsidRDefault="00CA2A1E" w:rsidP="00E96725">
                      <w:pPr>
                        <w:jc w:val="center"/>
                      </w:pPr>
                    </w:p>
                    <w:p w:rsidR="00CA2A1E" w:rsidRDefault="00CA2A1E" w:rsidP="00E96725">
                      <w:pPr>
                        <w:jc w:val="center"/>
                      </w:pPr>
                    </w:p>
                    <w:p w:rsidR="00CA2A1E" w:rsidRDefault="00CA2A1E" w:rsidP="00E96725">
                      <w:pPr>
                        <w:jc w:val="center"/>
                      </w:pPr>
                    </w:p>
                    <w:p w:rsidR="00CA2A1E" w:rsidRDefault="00CA2A1E" w:rsidP="00E96725">
                      <w:pPr>
                        <w:jc w:val="center"/>
                      </w:pPr>
                    </w:p>
                    <w:p w:rsidR="00CA2A1E" w:rsidRDefault="00CA2A1E" w:rsidP="00E96725">
                      <w:pPr>
                        <w:jc w:val="center"/>
                      </w:pPr>
                    </w:p>
                  </w:txbxContent>
                </v:textbox>
              </v:roundrect>
            </w:pict>
          </mc:Fallback>
        </mc:AlternateContent>
      </w:r>
    </w:p>
    <w:p w:rsidR="009E4959" w:rsidRDefault="009E4959">
      <w:pPr>
        <w:widowControl/>
        <w:jc w:val="left"/>
      </w:pPr>
    </w:p>
    <w:p w:rsidR="00332E34" w:rsidRDefault="00332E34">
      <w:pPr>
        <w:widowControl/>
        <w:jc w:val="left"/>
      </w:pPr>
    </w:p>
    <w:p w:rsidR="00332E34" w:rsidRDefault="00F17485">
      <w:pPr>
        <w:widowControl/>
        <w:jc w:val="left"/>
      </w:pPr>
      <w:r>
        <w:rPr>
          <w:rFonts w:hint="eastAsia"/>
        </w:rPr>
        <w:t xml:space="preserve">　　　　　　　　　　　　　　　　　　　　　　　　　　　　　　　　　　　　　　　　　　　　　　　　　　　　　　　　</w:t>
      </w:r>
    </w:p>
    <w:p w:rsidR="00332E34" w:rsidRDefault="00F17485">
      <w:pPr>
        <w:widowControl/>
        <w:jc w:val="left"/>
      </w:pPr>
      <w:r>
        <w:rPr>
          <w:rFonts w:hint="eastAsia"/>
        </w:rPr>
        <w:t xml:space="preserve">　　　　　　　　　　　　　　　　　　　　　　　　　　　　　　　　　　　　　　　　　　　　　　　　　　　　　　　　</w:t>
      </w:r>
    </w:p>
    <w:p w:rsidR="003E72D7" w:rsidRDefault="00D60C01" w:rsidP="003E72D7">
      <w:pPr>
        <w:widowControl/>
        <w:tabs>
          <w:tab w:val="left" w:pos="11235"/>
          <w:tab w:val="left" w:pos="12025"/>
        </w:tabs>
        <w:jc w:val="left"/>
      </w:pPr>
      <w:r>
        <w:tab/>
      </w:r>
      <w:r w:rsidR="00C73E0E">
        <w:tab/>
      </w:r>
    </w:p>
    <w:p w:rsidR="003E72D7" w:rsidRDefault="003E72D7" w:rsidP="003E72D7">
      <w:pPr>
        <w:widowControl/>
        <w:tabs>
          <w:tab w:val="left" w:pos="11235"/>
          <w:tab w:val="left" w:pos="12025"/>
        </w:tabs>
        <w:jc w:val="left"/>
      </w:pPr>
    </w:p>
    <w:p w:rsidR="00F240FF" w:rsidRDefault="00F240FF" w:rsidP="00902DF1">
      <w:pPr>
        <w:widowControl/>
        <w:tabs>
          <w:tab w:val="left" w:pos="12060"/>
        </w:tabs>
        <w:jc w:val="left"/>
      </w:pPr>
    </w:p>
    <w:p w:rsidR="00140AE5" w:rsidRDefault="00902DF1" w:rsidP="00902DF1">
      <w:pPr>
        <w:widowControl/>
        <w:tabs>
          <w:tab w:val="left" w:pos="12060"/>
        </w:tabs>
        <w:jc w:val="left"/>
      </w:pPr>
      <w:r>
        <w:tab/>
      </w:r>
    </w:p>
    <w:p w:rsidR="00431C2F" w:rsidRPr="00EE1F63" w:rsidRDefault="00AD5719" w:rsidP="00431C2F">
      <w:pPr>
        <w:widowControl/>
        <w:jc w:val="left"/>
        <w:rPr>
          <w:rFonts w:asciiTheme="majorEastAsia" w:eastAsiaTheme="majorEastAsia" w:hAnsiTheme="majorEastAsia"/>
          <w:b/>
          <w:sz w:val="24"/>
          <w:szCs w:val="24"/>
        </w:rPr>
      </w:pPr>
      <w:r w:rsidRPr="00EE1F63">
        <w:rPr>
          <w:rFonts w:hint="eastAsia"/>
        </w:rPr>
        <w:t xml:space="preserve">　</w:t>
      </w:r>
      <w:r w:rsidRPr="00EE1F63">
        <w:rPr>
          <w:rFonts w:hint="eastAsia"/>
        </w:rPr>
        <w:t xml:space="preserve"> </w:t>
      </w:r>
      <w:r w:rsidR="003E72D7" w:rsidRPr="00431C2F">
        <w:rPr>
          <w:rFonts w:asciiTheme="majorEastAsia" w:eastAsiaTheme="majorEastAsia" w:hAnsiTheme="majorEastAsia" w:hint="eastAsia"/>
          <w:b/>
          <w:sz w:val="24"/>
          <w:szCs w:val="24"/>
        </w:rPr>
        <w:t>【</w:t>
      </w:r>
      <w:r w:rsidR="000538F1">
        <w:rPr>
          <w:rFonts w:asciiTheme="majorEastAsia" w:eastAsiaTheme="majorEastAsia" w:hAnsiTheme="majorEastAsia" w:hint="eastAsia"/>
          <w:b/>
          <w:sz w:val="24"/>
          <w:szCs w:val="24"/>
        </w:rPr>
        <w:t>第三次計画の</w:t>
      </w:r>
      <w:r w:rsidR="003E72D7">
        <w:rPr>
          <w:rFonts w:asciiTheme="majorEastAsia" w:eastAsiaTheme="majorEastAsia" w:hAnsiTheme="majorEastAsia" w:hint="eastAsia"/>
          <w:b/>
          <w:sz w:val="24"/>
          <w:szCs w:val="24"/>
        </w:rPr>
        <w:t>具体的取組</w:t>
      </w:r>
      <w:r w:rsidR="001B3AC5">
        <w:rPr>
          <w:rFonts w:asciiTheme="majorEastAsia" w:eastAsiaTheme="majorEastAsia" w:hAnsiTheme="majorEastAsia" w:hint="eastAsia"/>
          <w:b/>
          <w:sz w:val="24"/>
          <w:szCs w:val="24"/>
        </w:rPr>
        <w:t>み</w:t>
      </w:r>
      <w:r w:rsidR="003E72D7" w:rsidRPr="00431C2F">
        <w:rPr>
          <w:rFonts w:asciiTheme="majorEastAsia" w:eastAsiaTheme="majorEastAsia" w:hAnsiTheme="majorEastAsia" w:hint="eastAsia"/>
          <w:b/>
          <w:sz w:val="24"/>
          <w:szCs w:val="24"/>
        </w:rPr>
        <w:t>】</w:t>
      </w:r>
      <w:r w:rsidR="00DF0CED">
        <w:rPr>
          <w:rFonts w:asciiTheme="majorEastAsia" w:eastAsiaTheme="majorEastAsia" w:hAnsiTheme="majorEastAsia" w:hint="eastAsia"/>
          <w:b/>
          <w:sz w:val="24"/>
          <w:szCs w:val="24"/>
        </w:rPr>
        <w:t xml:space="preserve">　</w:t>
      </w:r>
      <w:r w:rsidR="00F240FF">
        <w:rPr>
          <w:rFonts w:asciiTheme="majorEastAsia" w:eastAsiaTheme="majorEastAsia" w:hAnsiTheme="majorEastAsia" w:hint="eastAsia"/>
          <w:b/>
          <w:sz w:val="24"/>
          <w:szCs w:val="24"/>
        </w:rPr>
        <w:t xml:space="preserve">　　　　　　　　　　　　　　　　　　　　　　　　　　　　　　　</w:t>
      </w:r>
      <w:r w:rsidR="00DF0CED" w:rsidRPr="00431C2F">
        <w:rPr>
          <w:rFonts w:asciiTheme="majorEastAsia" w:eastAsiaTheme="majorEastAsia" w:hAnsiTheme="majorEastAsia" w:hint="eastAsia"/>
          <w:b/>
          <w:sz w:val="24"/>
          <w:szCs w:val="24"/>
        </w:rPr>
        <w:t>【</w:t>
      </w:r>
      <w:r w:rsidR="00DF0CED">
        <w:rPr>
          <w:rFonts w:asciiTheme="majorEastAsia" w:eastAsiaTheme="majorEastAsia" w:hAnsiTheme="majorEastAsia" w:hint="eastAsia"/>
          <w:b/>
          <w:sz w:val="24"/>
          <w:szCs w:val="24"/>
        </w:rPr>
        <w:t>第三次計画の具体的取組み</w:t>
      </w:r>
      <w:r w:rsidR="00DF0CED" w:rsidRPr="00431C2F">
        <w:rPr>
          <w:rFonts w:asciiTheme="majorEastAsia" w:eastAsiaTheme="majorEastAsia" w:hAnsiTheme="majorEastAsia" w:hint="eastAsia"/>
          <w:b/>
          <w:sz w:val="24"/>
          <w:szCs w:val="24"/>
        </w:rPr>
        <w:t>】</w:t>
      </w:r>
    </w:p>
    <w:p w:rsidR="003E72D7" w:rsidRPr="003E72D7" w:rsidRDefault="00F240FF" w:rsidP="00023559">
      <w:pPr>
        <w:widowControl/>
        <w:tabs>
          <w:tab w:val="left" w:pos="11580"/>
        </w:tabs>
        <w:jc w:val="left"/>
        <w:rPr>
          <w:rFonts w:asciiTheme="majorEastAsia" w:eastAsiaTheme="majorEastAsia" w:hAnsiTheme="majorEastAsia"/>
          <w:b/>
          <w:sz w:val="24"/>
          <w:szCs w:val="24"/>
          <w:u w:val="single"/>
        </w:rPr>
      </w:pPr>
      <w:r>
        <w:rPr>
          <w:noProof/>
        </w:rPr>
        <mc:AlternateContent>
          <mc:Choice Requires="wps">
            <w:drawing>
              <wp:anchor distT="0" distB="0" distL="114300" distR="114300" simplePos="0" relativeHeight="251819008" behindDoc="0" locked="0" layoutInCell="1" allowOverlap="1" wp14:anchorId="49FE48B3" wp14:editId="3B37CD13">
                <wp:simplePos x="0" y="0"/>
                <wp:positionH relativeFrom="column">
                  <wp:posOffset>7376957</wp:posOffset>
                </wp:positionH>
                <wp:positionV relativeFrom="paragraph">
                  <wp:posOffset>31750</wp:posOffset>
                </wp:positionV>
                <wp:extent cx="6637655" cy="2125980"/>
                <wp:effectExtent l="0" t="0" r="0" b="7620"/>
                <wp:wrapNone/>
                <wp:docPr id="50" name="正方形/長方形 50"/>
                <wp:cNvGraphicFramePr/>
                <a:graphic xmlns:a="http://schemas.openxmlformats.org/drawingml/2006/main">
                  <a:graphicData uri="http://schemas.microsoft.com/office/word/2010/wordprocessingShape">
                    <wps:wsp>
                      <wps:cNvSpPr/>
                      <wps:spPr>
                        <a:xfrm>
                          <a:off x="0" y="0"/>
                          <a:ext cx="6637655" cy="212598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rsidR="00CA2A1E" w:rsidRPr="008F1341" w:rsidRDefault="00CA2A1E" w:rsidP="00C73D2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ひとり親家庭の親等のニーズや企業の求人</w:t>
                            </w:r>
                            <w:r w:rsidRPr="008F1341">
                              <w:rPr>
                                <w:rFonts w:asciiTheme="majorEastAsia" w:eastAsiaTheme="majorEastAsia" w:hAnsiTheme="majorEastAsia" w:cs="Meiryo UI" w:hint="eastAsia"/>
                                <w:color w:val="000000" w:themeColor="dark1"/>
                                <w:kern w:val="24"/>
                                <w:szCs w:val="21"/>
                              </w:rPr>
                              <w:t>ニーズに応じた職業訓練</w:t>
                            </w:r>
                            <w:r>
                              <w:rPr>
                                <w:rFonts w:asciiTheme="majorEastAsia" w:eastAsiaTheme="majorEastAsia" w:hAnsiTheme="majorEastAsia" w:cs="Meiryo UI" w:hint="eastAsia"/>
                                <w:color w:val="000000" w:themeColor="dark1"/>
                                <w:kern w:val="24"/>
                                <w:szCs w:val="21"/>
                              </w:rPr>
                              <w:t>の実施や訓練委託先の就職支援、ハローワークとの連携による就職率の</w:t>
                            </w:r>
                            <w:r w:rsidRPr="008F1341">
                              <w:rPr>
                                <w:rFonts w:asciiTheme="majorEastAsia" w:eastAsiaTheme="majorEastAsia" w:hAnsiTheme="majorEastAsia" w:cs="Meiryo UI" w:hint="eastAsia"/>
                                <w:color w:val="000000" w:themeColor="dark1"/>
                                <w:kern w:val="24"/>
                                <w:szCs w:val="21"/>
                              </w:rPr>
                              <w:t>向上</w:t>
                            </w:r>
                            <w:r>
                              <w:rPr>
                                <w:rFonts w:asciiTheme="majorEastAsia" w:eastAsiaTheme="majorEastAsia" w:hAnsiTheme="majorEastAsia" w:cs="Meiryo UI" w:hint="eastAsia"/>
                                <w:color w:val="000000" w:themeColor="dark1"/>
                                <w:kern w:val="24"/>
                                <w:szCs w:val="21"/>
                              </w:rPr>
                              <w:t>を図る</w:t>
                            </w:r>
                            <w:r w:rsidRPr="008F1341">
                              <w:rPr>
                                <w:rFonts w:asciiTheme="majorEastAsia" w:eastAsiaTheme="majorEastAsia" w:hAnsiTheme="majorEastAsia" w:cs="Meiryo UI" w:hint="eastAsia"/>
                                <w:color w:val="000000" w:themeColor="dark1"/>
                                <w:kern w:val="24"/>
                                <w:szCs w:val="21"/>
                              </w:rPr>
                              <w:t>。</w:t>
                            </w:r>
                          </w:p>
                          <w:p w:rsidR="00CA2A1E" w:rsidRDefault="00CA2A1E" w:rsidP="00C73D28">
                            <w:pPr>
                              <w:snapToGrid w:val="0"/>
                              <w:spacing w:line="320" w:lineRule="atLeast"/>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A155CD">
                              <w:rPr>
                                <w:rFonts w:asciiTheme="majorEastAsia" w:eastAsiaTheme="majorEastAsia" w:hAnsiTheme="majorEastAsia" w:hint="eastAsia"/>
                              </w:rPr>
                              <w:t>母子家庭等就業・自立支援センター事業</w:t>
                            </w:r>
                            <w:r>
                              <w:rPr>
                                <w:rFonts w:asciiTheme="majorEastAsia" w:eastAsiaTheme="majorEastAsia" w:hAnsiTheme="majorEastAsia" w:hint="eastAsia"/>
                              </w:rPr>
                              <w:t>において、</w:t>
                            </w:r>
                            <w:r>
                              <w:rPr>
                                <w:rFonts w:asciiTheme="majorEastAsia" w:eastAsiaTheme="majorEastAsia" w:hAnsiTheme="majorEastAsia" w:cs="Meiryo UI" w:hint="eastAsia"/>
                                <w:color w:val="000000" w:themeColor="dark1"/>
                                <w:kern w:val="24"/>
                                <w:szCs w:val="21"/>
                              </w:rPr>
                              <w:t>ニーズの高い、就業に結びつきやすい就業支援講習会</w:t>
                            </w:r>
                            <w:r w:rsidRPr="008F1341">
                              <w:rPr>
                                <w:rFonts w:asciiTheme="majorEastAsia" w:eastAsiaTheme="majorEastAsia" w:hAnsiTheme="majorEastAsia" w:cs="Meiryo UI" w:hint="eastAsia"/>
                                <w:color w:val="000000" w:themeColor="dark1"/>
                                <w:kern w:val="24"/>
                                <w:szCs w:val="21"/>
                              </w:rPr>
                              <w:t>の</w:t>
                            </w:r>
                          </w:p>
                          <w:p w:rsidR="00CA2A1E" w:rsidRPr="004E4F4B" w:rsidRDefault="00CA2A1E" w:rsidP="00B13EED">
                            <w:pPr>
                              <w:snapToGrid w:val="0"/>
                              <w:spacing w:line="320" w:lineRule="atLeast"/>
                              <w:ind w:firstLineChars="100" w:firstLine="210"/>
                              <w:outlineLvl w:val="1"/>
                              <w:rPr>
                                <w:rFonts w:asciiTheme="majorEastAsia" w:eastAsiaTheme="majorEastAsia" w:hAnsiTheme="majorEastAsia" w:cs="Meiryo UI"/>
                                <w:color w:val="000000" w:themeColor="dark1"/>
                                <w:kern w:val="24"/>
                                <w:szCs w:val="21"/>
                                <w:shd w:val="pct15" w:color="auto" w:fill="FFFFFF"/>
                              </w:rPr>
                            </w:pPr>
                            <w:r w:rsidRPr="008F1341">
                              <w:rPr>
                                <w:rFonts w:asciiTheme="majorEastAsia" w:eastAsiaTheme="majorEastAsia" w:hAnsiTheme="majorEastAsia" w:cs="Meiryo UI" w:hint="eastAsia"/>
                                <w:color w:val="000000" w:themeColor="dark1"/>
                                <w:kern w:val="24"/>
                                <w:szCs w:val="21"/>
                              </w:rPr>
                              <w:t>実施及び</w:t>
                            </w:r>
                            <w:r>
                              <w:rPr>
                                <w:rFonts w:asciiTheme="majorEastAsia" w:eastAsiaTheme="majorEastAsia" w:hAnsiTheme="majorEastAsia" w:cs="Meiryo UI" w:hint="eastAsia"/>
                                <w:color w:val="000000" w:themeColor="dark1"/>
                                <w:kern w:val="24"/>
                                <w:szCs w:val="21"/>
                                <w:shd w:val="pct15" w:color="auto" w:fill="FFFFFF"/>
                              </w:rPr>
                              <w:t>受講後の求人情報提供等の</w:t>
                            </w:r>
                            <w:r w:rsidRPr="004E4F4B">
                              <w:rPr>
                                <w:rFonts w:asciiTheme="majorEastAsia" w:eastAsiaTheme="majorEastAsia" w:hAnsiTheme="majorEastAsia" w:cs="Meiryo UI" w:hint="eastAsia"/>
                                <w:color w:val="000000" w:themeColor="dark1"/>
                                <w:kern w:val="24"/>
                                <w:szCs w:val="21"/>
                                <w:shd w:val="pct15" w:color="auto" w:fill="FFFFFF"/>
                              </w:rPr>
                              <w:t>支援</w:t>
                            </w:r>
                            <w:r>
                              <w:rPr>
                                <w:rFonts w:asciiTheme="majorEastAsia" w:eastAsiaTheme="majorEastAsia" w:hAnsiTheme="majorEastAsia" w:cs="Meiryo UI" w:hint="eastAsia"/>
                                <w:color w:val="000000" w:themeColor="dark1"/>
                                <w:kern w:val="24"/>
                                <w:szCs w:val="21"/>
                                <w:shd w:val="pct15" w:color="auto" w:fill="FFFFFF"/>
                              </w:rPr>
                              <w:t>を実施する。</w:t>
                            </w:r>
                          </w:p>
                          <w:p w:rsidR="00CA2A1E" w:rsidRPr="008F1341" w:rsidRDefault="00CA2A1E" w:rsidP="00C73D2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4E4F4B">
                              <w:rPr>
                                <w:rFonts w:asciiTheme="majorEastAsia" w:eastAsiaTheme="majorEastAsia" w:hAnsiTheme="majorEastAsia" w:cs="Meiryo UI" w:hint="eastAsia"/>
                                <w:color w:val="000000" w:themeColor="dark1"/>
                                <w:kern w:val="24"/>
                                <w:szCs w:val="21"/>
                                <w:shd w:val="pct15" w:color="auto" w:fill="FFFFFF"/>
                              </w:rPr>
                              <w:t>親の学び直し支援を視野に</w:t>
                            </w:r>
                            <w:r>
                              <w:rPr>
                                <w:rFonts w:asciiTheme="majorEastAsia" w:eastAsiaTheme="majorEastAsia" w:hAnsiTheme="majorEastAsia" w:cs="Meiryo UI" w:hint="eastAsia"/>
                                <w:color w:val="000000" w:themeColor="dark1"/>
                                <w:kern w:val="24"/>
                                <w:szCs w:val="21"/>
                                <w:shd w:val="pct15" w:color="auto" w:fill="FFFFFF"/>
                              </w:rPr>
                              <w:t>正規雇用等</w:t>
                            </w:r>
                            <w:r w:rsidRPr="004E4F4B">
                              <w:rPr>
                                <w:rFonts w:asciiTheme="majorEastAsia" w:eastAsiaTheme="majorEastAsia" w:hAnsiTheme="majorEastAsia" w:cs="Meiryo UI" w:hint="eastAsia"/>
                                <w:color w:val="000000" w:themeColor="dark1"/>
                                <w:kern w:val="24"/>
                                <w:szCs w:val="21"/>
                                <w:shd w:val="pct15" w:color="auto" w:fill="FFFFFF"/>
                              </w:rPr>
                              <w:t>安定就業に</w:t>
                            </w:r>
                            <w:r>
                              <w:rPr>
                                <w:rFonts w:asciiTheme="majorEastAsia" w:eastAsiaTheme="majorEastAsia" w:hAnsiTheme="majorEastAsia" w:cs="Meiryo UI" w:hint="eastAsia"/>
                                <w:color w:val="000000" w:themeColor="dark1"/>
                                <w:kern w:val="24"/>
                                <w:szCs w:val="21"/>
                                <w:shd w:val="pct15" w:color="auto" w:fill="FFFFFF"/>
                              </w:rPr>
                              <w:t>つな</w:t>
                            </w:r>
                            <w:r w:rsidRPr="004E4F4B">
                              <w:rPr>
                                <w:rFonts w:asciiTheme="majorEastAsia" w:eastAsiaTheme="majorEastAsia" w:hAnsiTheme="majorEastAsia" w:cs="Meiryo UI" w:hint="eastAsia"/>
                                <w:color w:val="000000" w:themeColor="dark1"/>
                                <w:kern w:val="24"/>
                                <w:szCs w:val="21"/>
                                <w:shd w:val="pct15" w:color="auto" w:fill="FFFFFF"/>
                              </w:rPr>
                              <w:t>げるため、一般市への自立支援給付金事業等の実施を働きかけ</w:t>
                            </w:r>
                            <w:r>
                              <w:rPr>
                                <w:rFonts w:asciiTheme="majorEastAsia" w:eastAsiaTheme="majorEastAsia" w:hAnsiTheme="majorEastAsia" w:cs="Meiryo UI" w:hint="eastAsia"/>
                                <w:color w:val="000000" w:themeColor="dark1"/>
                                <w:kern w:val="24"/>
                                <w:szCs w:val="21"/>
                                <w:shd w:val="pct15" w:color="auto" w:fill="FFFFFF"/>
                              </w:rPr>
                              <w:t>る。</w:t>
                            </w:r>
                          </w:p>
                          <w:p w:rsidR="00CA2A1E" w:rsidRPr="00C73D28" w:rsidRDefault="00CA2A1E" w:rsidP="003E72D7">
                            <w:pPr>
                              <w:snapToGrid w:val="0"/>
                              <w:spacing w:line="320" w:lineRule="atLeast"/>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C73D28">
                              <w:rPr>
                                <w:rFonts w:asciiTheme="majorEastAsia" w:eastAsiaTheme="majorEastAsia" w:hAnsiTheme="majorEastAsia" w:cs="Meiryo UI" w:hint="eastAsia"/>
                                <w:color w:val="000000" w:themeColor="dark1"/>
                                <w:kern w:val="24"/>
                                <w:szCs w:val="21"/>
                              </w:rPr>
                              <w:t>自立支援給付金事業等制度との連携による、母子</w:t>
                            </w:r>
                            <w:r>
                              <w:rPr>
                                <w:rFonts w:asciiTheme="majorEastAsia" w:eastAsiaTheme="majorEastAsia" w:hAnsiTheme="majorEastAsia" w:cs="Meiryo UI" w:hint="eastAsia"/>
                                <w:color w:val="000000" w:themeColor="dark1"/>
                                <w:kern w:val="24"/>
                                <w:szCs w:val="21"/>
                              </w:rPr>
                              <w:t>・</w:t>
                            </w:r>
                            <w:r w:rsidRPr="00C73D28">
                              <w:rPr>
                                <w:rFonts w:asciiTheme="majorEastAsia" w:eastAsiaTheme="majorEastAsia" w:hAnsiTheme="majorEastAsia" w:cs="Meiryo UI" w:hint="eastAsia"/>
                                <w:color w:val="000000" w:themeColor="dark1"/>
                                <w:kern w:val="24"/>
                                <w:szCs w:val="21"/>
                              </w:rPr>
                              <w:t>父子</w:t>
                            </w:r>
                            <w:r>
                              <w:rPr>
                                <w:rFonts w:asciiTheme="majorEastAsia" w:eastAsiaTheme="majorEastAsia" w:hAnsiTheme="majorEastAsia" w:cs="Meiryo UI" w:hint="eastAsia"/>
                                <w:color w:val="000000" w:themeColor="dark1"/>
                                <w:kern w:val="24"/>
                                <w:szCs w:val="21"/>
                              </w:rPr>
                              <w:t>・寡婦福祉資金(生活資金)の適正な貸付を</w:t>
                            </w:r>
                            <w:r w:rsidRPr="00C73D28">
                              <w:rPr>
                                <w:rFonts w:asciiTheme="majorEastAsia" w:eastAsiaTheme="majorEastAsia" w:hAnsiTheme="majorEastAsia" w:cs="Meiryo UI" w:hint="eastAsia"/>
                                <w:color w:val="000000" w:themeColor="dark1"/>
                                <w:kern w:val="24"/>
                                <w:szCs w:val="21"/>
                              </w:rPr>
                              <w:t>実施</w:t>
                            </w:r>
                            <w:r>
                              <w:rPr>
                                <w:rFonts w:asciiTheme="majorEastAsia" w:eastAsiaTheme="majorEastAsia" w:hAnsiTheme="majorEastAsia" w:cs="Meiryo UI" w:hint="eastAsia"/>
                                <w:color w:val="000000" w:themeColor="dark1"/>
                                <w:kern w:val="24"/>
                                <w:szCs w:val="21"/>
                              </w:rPr>
                              <w:t>する。</w:t>
                            </w:r>
                          </w:p>
                          <w:p w:rsidR="00CA2A1E" w:rsidRDefault="00CA2A1E" w:rsidP="00C73D2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w:t>
                            </w:r>
                            <w:r w:rsidRPr="00C73D28">
                              <w:rPr>
                                <w:rFonts w:asciiTheme="majorEastAsia" w:eastAsiaTheme="majorEastAsia" w:hAnsiTheme="majorEastAsia" w:cs="Meiryo UI" w:hint="eastAsia"/>
                                <w:color w:val="000000" w:themeColor="dark1"/>
                                <w:kern w:val="24"/>
                                <w:szCs w:val="21"/>
                              </w:rPr>
                              <w:t>職業能力</w:t>
                            </w:r>
                            <w:r w:rsidR="00DC055B">
                              <w:rPr>
                                <w:rFonts w:asciiTheme="majorEastAsia" w:eastAsiaTheme="majorEastAsia" w:hAnsiTheme="majorEastAsia" w:cs="Meiryo UI" w:hint="eastAsia"/>
                                <w:color w:val="000000" w:themeColor="dark1"/>
                                <w:kern w:val="24"/>
                                <w:szCs w:val="21"/>
                              </w:rPr>
                              <w:t>の習得が必要な方等</w:t>
                            </w:r>
                            <w:r>
                              <w:rPr>
                                <w:rFonts w:asciiTheme="majorEastAsia" w:eastAsiaTheme="majorEastAsia" w:hAnsiTheme="majorEastAsia" w:cs="Meiryo UI" w:hint="eastAsia"/>
                                <w:color w:val="000000" w:themeColor="dark1"/>
                                <w:kern w:val="24"/>
                                <w:szCs w:val="21"/>
                              </w:rPr>
                              <w:t>の安定雇用への移行を促進するため、</w:t>
                            </w:r>
                            <w:r w:rsidRPr="00C73D28">
                              <w:rPr>
                                <w:rFonts w:asciiTheme="majorEastAsia" w:eastAsiaTheme="majorEastAsia" w:hAnsiTheme="majorEastAsia" w:cs="Meiryo UI" w:hint="eastAsia"/>
                                <w:color w:val="000000" w:themeColor="dark1"/>
                                <w:kern w:val="24"/>
                                <w:szCs w:val="21"/>
                              </w:rPr>
                              <w:t>ジョブカードを活用したキャリア形成支援</w:t>
                            </w:r>
                            <w:r>
                              <w:rPr>
                                <w:rFonts w:asciiTheme="majorEastAsia" w:eastAsiaTheme="majorEastAsia" w:hAnsiTheme="majorEastAsia" w:cs="Meiryo UI" w:hint="eastAsia"/>
                                <w:color w:val="000000" w:themeColor="dark1"/>
                                <w:kern w:val="24"/>
                                <w:szCs w:val="21"/>
                              </w:rPr>
                              <w:t>や座学と実習を合わせた実践的な職業訓練を実施する。</w:t>
                            </w:r>
                          </w:p>
                          <w:p w:rsidR="00CA2A1E" w:rsidRDefault="00CA2A1E" w:rsidP="00C73D2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p>
                          <w:p w:rsidR="00CA2A1E" w:rsidRPr="00C73D28" w:rsidRDefault="00CA2A1E" w:rsidP="00C73D28">
                            <w:pPr>
                              <w:snapToGrid w:val="0"/>
                              <w:spacing w:line="320" w:lineRule="atLeast"/>
                              <w:ind w:left="210" w:hangingChars="100" w:hanging="210"/>
                              <w:outlineLvl w:val="1"/>
                              <w:rPr>
                                <w:rFonts w:asciiTheme="majorEastAsia" w:eastAsiaTheme="majorEastAsia" w:hAnsiTheme="majorEastAsia"/>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37" style="position:absolute;margin-left:580.85pt;margin-top:2.5pt;width:522.65pt;height:167.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" fillcolor="white [3201]" stroked="f" strokeweight=".5pt">
                <v:textbox inset="0,0,0,0">
                  <w:txbxContent>
                    <w:p w:rsidR="00CA2A1E" w:rsidRPr="008F1341" w:rsidRDefault="00CA2A1E" w:rsidP="00C73D2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ひとり親家庭の親等のニーズや企業の求人</w:t>
                      </w:r>
                      <w:r w:rsidRPr="008F1341">
                        <w:rPr>
                          <w:rFonts w:asciiTheme="majorEastAsia" w:eastAsiaTheme="majorEastAsia" w:hAnsiTheme="majorEastAsia" w:cs="Meiryo UI" w:hint="eastAsia"/>
                          <w:color w:val="000000" w:themeColor="dark1"/>
                          <w:kern w:val="24"/>
                          <w:szCs w:val="21"/>
                        </w:rPr>
                        <w:t>ニーズに応じた職業訓練</w:t>
                      </w:r>
                      <w:r>
                        <w:rPr>
                          <w:rFonts w:asciiTheme="majorEastAsia" w:eastAsiaTheme="majorEastAsia" w:hAnsiTheme="majorEastAsia" w:cs="Meiryo UI" w:hint="eastAsia"/>
                          <w:color w:val="000000" w:themeColor="dark1"/>
                          <w:kern w:val="24"/>
                          <w:szCs w:val="21"/>
                        </w:rPr>
                        <w:t>の実施や訓練委託先の就職支援、ハローワークとの連携による就職率の</w:t>
                      </w:r>
                      <w:r w:rsidRPr="008F1341">
                        <w:rPr>
                          <w:rFonts w:asciiTheme="majorEastAsia" w:eastAsiaTheme="majorEastAsia" w:hAnsiTheme="majorEastAsia" w:cs="Meiryo UI" w:hint="eastAsia"/>
                          <w:color w:val="000000" w:themeColor="dark1"/>
                          <w:kern w:val="24"/>
                          <w:szCs w:val="21"/>
                        </w:rPr>
                        <w:t>向上</w:t>
                      </w:r>
                      <w:r>
                        <w:rPr>
                          <w:rFonts w:asciiTheme="majorEastAsia" w:eastAsiaTheme="majorEastAsia" w:hAnsiTheme="majorEastAsia" w:cs="Meiryo UI" w:hint="eastAsia"/>
                          <w:color w:val="000000" w:themeColor="dark1"/>
                          <w:kern w:val="24"/>
                          <w:szCs w:val="21"/>
                        </w:rPr>
                        <w:t>を図る</w:t>
                      </w:r>
                      <w:r w:rsidRPr="008F1341">
                        <w:rPr>
                          <w:rFonts w:asciiTheme="majorEastAsia" w:eastAsiaTheme="majorEastAsia" w:hAnsiTheme="majorEastAsia" w:cs="Meiryo UI" w:hint="eastAsia"/>
                          <w:color w:val="000000" w:themeColor="dark1"/>
                          <w:kern w:val="24"/>
                          <w:szCs w:val="21"/>
                        </w:rPr>
                        <w:t>。</w:t>
                      </w:r>
                    </w:p>
                    <w:p w:rsidR="00CA2A1E" w:rsidRDefault="00CA2A1E" w:rsidP="00C73D28">
                      <w:pPr>
                        <w:snapToGrid w:val="0"/>
                        <w:spacing w:line="320" w:lineRule="atLeast"/>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A155CD">
                        <w:rPr>
                          <w:rFonts w:asciiTheme="majorEastAsia" w:eastAsiaTheme="majorEastAsia" w:hAnsiTheme="majorEastAsia" w:hint="eastAsia"/>
                        </w:rPr>
                        <w:t>母子家庭等就業・自立支援センター事業</w:t>
                      </w:r>
                      <w:r>
                        <w:rPr>
                          <w:rFonts w:asciiTheme="majorEastAsia" w:eastAsiaTheme="majorEastAsia" w:hAnsiTheme="majorEastAsia" w:hint="eastAsia"/>
                        </w:rPr>
                        <w:t>において、</w:t>
                      </w:r>
                      <w:r>
                        <w:rPr>
                          <w:rFonts w:asciiTheme="majorEastAsia" w:eastAsiaTheme="majorEastAsia" w:hAnsiTheme="majorEastAsia" w:cs="Meiryo UI" w:hint="eastAsia"/>
                          <w:color w:val="000000" w:themeColor="dark1"/>
                          <w:kern w:val="24"/>
                          <w:szCs w:val="21"/>
                        </w:rPr>
                        <w:t>ニーズの高い、就業に結びつきやすい就業支援講習会</w:t>
                      </w:r>
                      <w:r w:rsidRPr="008F1341">
                        <w:rPr>
                          <w:rFonts w:asciiTheme="majorEastAsia" w:eastAsiaTheme="majorEastAsia" w:hAnsiTheme="majorEastAsia" w:cs="Meiryo UI" w:hint="eastAsia"/>
                          <w:color w:val="000000" w:themeColor="dark1"/>
                          <w:kern w:val="24"/>
                          <w:szCs w:val="21"/>
                        </w:rPr>
                        <w:t>の</w:t>
                      </w:r>
                    </w:p>
                    <w:p w:rsidR="00CA2A1E" w:rsidRPr="004E4F4B" w:rsidRDefault="00CA2A1E" w:rsidP="00B13EED">
                      <w:pPr>
                        <w:snapToGrid w:val="0"/>
                        <w:spacing w:line="320" w:lineRule="atLeast"/>
                        <w:ind w:firstLineChars="100" w:firstLine="210"/>
                        <w:outlineLvl w:val="1"/>
                        <w:rPr>
                          <w:rFonts w:asciiTheme="majorEastAsia" w:eastAsiaTheme="majorEastAsia" w:hAnsiTheme="majorEastAsia" w:cs="Meiryo UI"/>
                          <w:color w:val="000000" w:themeColor="dark1"/>
                          <w:kern w:val="24"/>
                          <w:szCs w:val="21"/>
                          <w:shd w:val="pct15" w:color="auto" w:fill="FFFFFF"/>
                        </w:rPr>
                      </w:pPr>
                      <w:r w:rsidRPr="008F1341">
                        <w:rPr>
                          <w:rFonts w:asciiTheme="majorEastAsia" w:eastAsiaTheme="majorEastAsia" w:hAnsiTheme="majorEastAsia" w:cs="Meiryo UI" w:hint="eastAsia"/>
                          <w:color w:val="000000" w:themeColor="dark1"/>
                          <w:kern w:val="24"/>
                          <w:szCs w:val="21"/>
                        </w:rPr>
                        <w:t>実施及び</w:t>
                      </w:r>
                      <w:r>
                        <w:rPr>
                          <w:rFonts w:asciiTheme="majorEastAsia" w:eastAsiaTheme="majorEastAsia" w:hAnsiTheme="majorEastAsia" w:cs="Meiryo UI" w:hint="eastAsia"/>
                          <w:color w:val="000000" w:themeColor="dark1"/>
                          <w:kern w:val="24"/>
                          <w:szCs w:val="21"/>
                          <w:shd w:val="pct15" w:color="auto" w:fill="FFFFFF"/>
                        </w:rPr>
                        <w:t>受講後の求人情報提供等の</w:t>
                      </w:r>
                      <w:r w:rsidRPr="004E4F4B">
                        <w:rPr>
                          <w:rFonts w:asciiTheme="majorEastAsia" w:eastAsiaTheme="majorEastAsia" w:hAnsiTheme="majorEastAsia" w:cs="Meiryo UI" w:hint="eastAsia"/>
                          <w:color w:val="000000" w:themeColor="dark1"/>
                          <w:kern w:val="24"/>
                          <w:szCs w:val="21"/>
                          <w:shd w:val="pct15" w:color="auto" w:fill="FFFFFF"/>
                        </w:rPr>
                        <w:t>支援</w:t>
                      </w:r>
                      <w:r>
                        <w:rPr>
                          <w:rFonts w:asciiTheme="majorEastAsia" w:eastAsiaTheme="majorEastAsia" w:hAnsiTheme="majorEastAsia" w:cs="Meiryo UI" w:hint="eastAsia"/>
                          <w:color w:val="000000" w:themeColor="dark1"/>
                          <w:kern w:val="24"/>
                          <w:szCs w:val="21"/>
                          <w:shd w:val="pct15" w:color="auto" w:fill="FFFFFF"/>
                        </w:rPr>
                        <w:t>を実施する。</w:t>
                      </w:r>
                    </w:p>
                    <w:p w:rsidR="00CA2A1E" w:rsidRPr="008F1341" w:rsidRDefault="00CA2A1E" w:rsidP="00C73D2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4E4F4B">
                        <w:rPr>
                          <w:rFonts w:asciiTheme="majorEastAsia" w:eastAsiaTheme="majorEastAsia" w:hAnsiTheme="majorEastAsia" w:cs="Meiryo UI" w:hint="eastAsia"/>
                          <w:color w:val="000000" w:themeColor="dark1"/>
                          <w:kern w:val="24"/>
                          <w:szCs w:val="21"/>
                          <w:shd w:val="pct15" w:color="auto" w:fill="FFFFFF"/>
                        </w:rPr>
                        <w:t>親の学び直し支援を視野に</w:t>
                      </w:r>
                      <w:r>
                        <w:rPr>
                          <w:rFonts w:asciiTheme="majorEastAsia" w:eastAsiaTheme="majorEastAsia" w:hAnsiTheme="majorEastAsia" w:cs="Meiryo UI" w:hint="eastAsia"/>
                          <w:color w:val="000000" w:themeColor="dark1"/>
                          <w:kern w:val="24"/>
                          <w:szCs w:val="21"/>
                          <w:shd w:val="pct15" w:color="auto" w:fill="FFFFFF"/>
                        </w:rPr>
                        <w:t>正規雇用等</w:t>
                      </w:r>
                      <w:r w:rsidRPr="004E4F4B">
                        <w:rPr>
                          <w:rFonts w:asciiTheme="majorEastAsia" w:eastAsiaTheme="majorEastAsia" w:hAnsiTheme="majorEastAsia" w:cs="Meiryo UI" w:hint="eastAsia"/>
                          <w:color w:val="000000" w:themeColor="dark1"/>
                          <w:kern w:val="24"/>
                          <w:szCs w:val="21"/>
                          <w:shd w:val="pct15" w:color="auto" w:fill="FFFFFF"/>
                        </w:rPr>
                        <w:t>安定就業に</w:t>
                      </w:r>
                      <w:r>
                        <w:rPr>
                          <w:rFonts w:asciiTheme="majorEastAsia" w:eastAsiaTheme="majorEastAsia" w:hAnsiTheme="majorEastAsia" w:cs="Meiryo UI" w:hint="eastAsia"/>
                          <w:color w:val="000000" w:themeColor="dark1"/>
                          <w:kern w:val="24"/>
                          <w:szCs w:val="21"/>
                          <w:shd w:val="pct15" w:color="auto" w:fill="FFFFFF"/>
                        </w:rPr>
                        <w:t>つな</w:t>
                      </w:r>
                      <w:r w:rsidRPr="004E4F4B">
                        <w:rPr>
                          <w:rFonts w:asciiTheme="majorEastAsia" w:eastAsiaTheme="majorEastAsia" w:hAnsiTheme="majorEastAsia" w:cs="Meiryo UI" w:hint="eastAsia"/>
                          <w:color w:val="000000" w:themeColor="dark1"/>
                          <w:kern w:val="24"/>
                          <w:szCs w:val="21"/>
                          <w:shd w:val="pct15" w:color="auto" w:fill="FFFFFF"/>
                        </w:rPr>
                        <w:t>げるため、一般市への自立支援給付金事業等の実施を働きかけ</w:t>
                      </w:r>
                      <w:r>
                        <w:rPr>
                          <w:rFonts w:asciiTheme="majorEastAsia" w:eastAsiaTheme="majorEastAsia" w:hAnsiTheme="majorEastAsia" w:cs="Meiryo UI" w:hint="eastAsia"/>
                          <w:color w:val="000000" w:themeColor="dark1"/>
                          <w:kern w:val="24"/>
                          <w:szCs w:val="21"/>
                          <w:shd w:val="pct15" w:color="auto" w:fill="FFFFFF"/>
                        </w:rPr>
                        <w:t>る。</w:t>
                      </w:r>
                    </w:p>
                    <w:p w:rsidR="00CA2A1E" w:rsidRPr="00C73D28" w:rsidRDefault="00CA2A1E" w:rsidP="003E72D7">
                      <w:pPr>
                        <w:snapToGrid w:val="0"/>
                        <w:spacing w:line="320" w:lineRule="atLeast"/>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C73D28">
                        <w:rPr>
                          <w:rFonts w:asciiTheme="majorEastAsia" w:eastAsiaTheme="majorEastAsia" w:hAnsiTheme="majorEastAsia" w:cs="Meiryo UI" w:hint="eastAsia"/>
                          <w:color w:val="000000" w:themeColor="dark1"/>
                          <w:kern w:val="24"/>
                          <w:szCs w:val="21"/>
                        </w:rPr>
                        <w:t>自立支援給付金事業等制度との連携による、母子</w:t>
                      </w:r>
                      <w:r>
                        <w:rPr>
                          <w:rFonts w:asciiTheme="majorEastAsia" w:eastAsiaTheme="majorEastAsia" w:hAnsiTheme="majorEastAsia" w:cs="Meiryo UI" w:hint="eastAsia"/>
                          <w:color w:val="000000" w:themeColor="dark1"/>
                          <w:kern w:val="24"/>
                          <w:szCs w:val="21"/>
                        </w:rPr>
                        <w:t>・</w:t>
                      </w:r>
                      <w:r w:rsidRPr="00C73D28">
                        <w:rPr>
                          <w:rFonts w:asciiTheme="majorEastAsia" w:eastAsiaTheme="majorEastAsia" w:hAnsiTheme="majorEastAsia" w:cs="Meiryo UI" w:hint="eastAsia"/>
                          <w:color w:val="000000" w:themeColor="dark1"/>
                          <w:kern w:val="24"/>
                          <w:szCs w:val="21"/>
                        </w:rPr>
                        <w:t>父子</w:t>
                      </w:r>
                      <w:r>
                        <w:rPr>
                          <w:rFonts w:asciiTheme="majorEastAsia" w:eastAsiaTheme="majorEastAsia" w:hAnsiTheme="majorEastAsia" w:cs="Meiryo UI" w:hint="eastAsia"/>
                          <w:color w:val="000000" w:themeColor="dark1"/>
                          <w:kern w:val="24"/>
                          <w:szCs w:val="21"/>
                        </w:rPr>
                        <w:t>・寡婦福祉資金(生活資金)の適正な貸付を</w:t>
                      </w:r>
                      <w:r w:rsidRPr="00C73D28">
                        <w:rPr>
                          <w:rFonts w:asciiTheme="majorEastAsia" w:eastAsiaTheme="majorEastAsia" w:hAnsiTheme="majorEastAsia" w:cs="Meiryo UI" w:hint="eastAsia"/>
                          <w:color w:val="000000" w:themeColor="dark1"/>
                          <w:kern w:val="24"/>
                          <w:szCs w:val="21"/>
                        </w:rPr>
                        <w:t>実施</w:t>
                      </w:r>
                      <w:r>
                        <w:rPr>
                          <w:rFonts w:asciiTheme="majorEastAsia" w:eastAsiaTheme="majorEastAsia" w:hAnsiTheme="majorEastAsia" w:cs="Meiryo UI" w:hint="eastAsia"/>
                          <w:color w:val="000000" w:themeColor="dark1"/>
                          <w:kern w:val="24"/>
                          <w:szCs w:val="21"/>
                        </w:rPr>
                        <w:t>する。</w:t>
                      </w:r>
                    </w:p>
                    <w:p w:rsidR="00CA2A1E" w:rsidRDefault="00CA2A1E" w:rsidP="00C73D2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w:t>
                      </w:r>
                      <w:r w:rsidRPr="00C73D28">
                        <w:rPr>
                          <w:rFonts w:asciiTheme="majorEastAsia" w:eastAsiaTheme="majorEastAsia" w:hAnsiTheme="majorEastAsia" w:cs="Meiryo UI" w:hint="eastAsia"/>
                          <w:color w:val="000000" w:themeColor="dark1"/>
                          <w:kern w:val="24"/>
                          <w:szCs w:val="21"/>
                        </w:rPr>
                        <w:t>職業能力</w:t>
                      </w:r>
                      <w:r w:rsidR="00DC055B">
                        <w:rPr>
                          <w:rFonts w:asciiTheme="majorEastAsia" w:eastAsiaTheme="majorEastAsia" w:hAnsiTheme="majorEastAsia" w:cs="Meiryo UI" w:hint="eastAsia"/>
                          <w:color w:val="000000" w:themeColor="dark1"/>
                          <w:kern w:val="24"/>
                          <w:szCs w:val="21"/>
                        </w:rPr>
                        <w:t>の習得が必要な方等</w:t>
                      </w:r>
                      <w:r>
                        <w:rPr>
                          <w:rFonts w:asciiTheme="majorEastAsia" w:eastAsiaTheme="majorEastAsia" w:hAnsiTheme="majorEastAsia" w:cs="Meiryo UI" w:hint="eastAsia"/>
                          <w:color w:val="000000" w:themeColor="dark1"/>
                          <w:kern w:val="24"/>
                          <w:szCs w:val="21"/>
                        </w:rPr>
                        <w:t>の安定雇用への移行を促進するため、</w:t>
                      </w:r>
                      <w:r w:rsidRPr="00C73D28">
                        <w:rPr>
                          <w:rFonts w:asciiTheme="majorEastAsia" w:eastAsiaTheme="majorEastAsia" w:hAnsiTheme="majorEastAsia" w:cs="Meiryo UI" w:hint="eastAsia"/>
                          <w:color w:val="000000" w:themeColor="dark1"/>
                          <w:kern w:val="24"/>
                          <w:szCs w:val="21"/>
                        </w:rPr>
                        <w:t>ジョブカードを活用したキャリア形成支援</w:t>
                      </w:r>
                      <w:r>
                        <w:rPr>
                          <w:rFonts w:asciiTheme="majorEastAsia" w:eastAsiaTheme="majorEastAsia" w:hAnsiTheme="majorEastAsia" w:cs="Meiryo UI" w:hint="eastAsia"/>
                          <w:color w:val="000000" w:themeColor="dark1"/>
                          <w:kern w:val="24"/>
                          <w:szCs w:val="21"/>
                        </w:rPr>
                        <w:t>や座学と実習を合わせた実践的な職業訓練を実施する。</w:t>
                      </w:r>
                    </w:p>
                    <w:p w:rsidR="00CA2A1E" w:rsidRDefault="00CA2A1E" w:rsidP="00C73D2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p>
                    <w:p w:rsidR="00CA2A1E" w:rsidRPr="00C73D28" w:rsidRDefault="00CA2A1E" w:rsidP="00C73D28">
                      <w:pPr>
                        <w:snapToGrid w:val="0"/>
                        <w:spacing w:line="320" w:lineRule="atLeast"/>
                        <w:ind w:left="210" w:hangingChars="100" w:hanging="210"/>
                        <w:outlineLvl w:val="1"/>
                        <w:rPr>
                          <w:rFonts w:asciiTheme="majorEastAsia" w:eastAsiaTheme="majorEastAsia" w:hAnsiTheme="majorEastAsia"/>
                          <w:szCs w:val="24"/>
                        </w:rPr>
                      </w:pPr>
                    </w:p>
                  </w:txbxContent>
                </v:textbox>
              </v:rect>
            </w:pict>
          </mc:Fallback>
        </mc:AlternateContent>
      </w:r>
      <w:r w:rsidRPr="00EE1F63">
        <w:rPr>
          <w:noProof/>
        </w:rPr>
        <mc:AlternateContent>
          <mc:Choice Requires="wps">
            <w:drawing>
              <wp:anchor distT="0" distB="0" distL="114300" distR="114300" simplePos="0" relativeHeight="251897856" behindDoc="0" locked="0" layoutInCell="1" allowOverlap="1" wp14:anchorId="55237949" wp14:editId="4CF0B937">
                <wp:simplePos x="0" y="0"/>
                <wp:positionH relativeFrom="column">
                  <wp:posOffset>339725</wp:posOffset>
                </wp:positionH>
                <wp:positionV relativeFrom="paragraph">
                  <wp:posOffset>30849</wp:posOffset>
                </wp:positionV>
                <wp:extent cx="6590665" cy="2870790"/>
                <wp:effectExtent l="0" t="0" r="635" b="6350"/>
                <wp:wrapNone/>
                <wp:docPr id="76" name="正方形/長方形 76"/>
                <wp:cNvGraphicFramePr/>
                <a:graphic xmlns:a="http://schemas.openxmlformats.org/drawingml/2006/main">
                  <a:graphicData uri="http://schemas.microsoft.com/office/word/2010/wordprocessingShape">
                    <wps:wsp>
                      <wps:cNvSpPr/>
                      <wps:spPr>
                        <a:xfrm>
                          <a:off x="0" y="0"/>
                          <a:ext cx="6590665" cy="287079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rsidR="00CA2A1E" w:rsidRDefault="00CA2A1E" w:rsidP="00D81DC5">
                            <w:pPr>
                              <w:snapToGrid w:val="0"/>
                              <w:spacing w:line="300" w:lineRule="atLeast"/>
                              <w:ind w:left="241" w:hangingChars="100" w:hanging="241"/>
                              <w:outlineLvl w:val="1"/>
                              <w:rPr>
                                <w:rFonts w:asciiTheme="majorEastAsia" w:eastAsiaTheme="majorEastAsia" w:hAnsiTheme="majorEastAsia"/>
                                <w:shd w:val="pct15" w:color="auto" w:fill="FFFFFF"/>
                              </w:rPr>
                            </w:pPr>
                            <w:r>
                              <w:rPr>
                                <w:rFonts w:asciiTheme="majorEastAsia" w:eastAsiaTheme="majorEastAsia" w:hAnsiTheme="majorEastAsia" w:hint="eastAsia"/>
                                <w:b/>
                                <w:sz w:val="24"/>
                                <w:szCs w:val="24"/>
                              </w:rPr>
                              <w:t xml:space="preserve">▶  </w:t>
                            </w:r>
                            <w:r w:rsidRPr="00A376D0">
                              <w:rPr>
                                <w:rFonts w:asciiTheme="majorEastAsia" w:eastAsiaTheme="majorEastAsia" w:hAnsiTheme="majorEastAsia" w:hint="eastAsia"/>
                              </w:rPr>
                              <w:t>母子家庭等就業・自立支援センター事業</w:t>
                            </w:r>
                            <w:r>
                              <w:rPr>
                                <w:rFonts w:asciiTheme="majorEastAsia" w:eastAsiaTheme="majorEastAsia" w:hAnsiTheme="majorEastAsia" w:hint="eastAsia"/>
                              </w:rPr>
                              <w:t>において、身近な地域で就業相談に応じるため、大阪マザーズハローワークや地域就労支援事業等との連携、市町等への出張相談、</w:t>
                            </w:r>
                            <w:r w:rsidRPr="000379A2">
                              <w:rPr>
                                <w:rFonts w:asciiTheme="majorEastAsia" w:eastAsiaTheme="majorEastAsia" w:hAnsiTheme="majorEastAsia" w:hint="eastAsia"/>
                                <w:shd w:val="pct15" w:color="auto" w:fill="FFFFFF"/>
                              </w:rPr>
                              <w:t>インターネット相談</w:t>
                            </w:r>
                            <w:r>
                              <w:rPr>
                                <w:rFonts w:asciiTheme="majorEastAsia" w:eastAsiaTheme="majorEastAsia" w:hAnsiTheme="majorEastAsia" w:hint="eastAsia"/>
                                <w:shd w:val="pct15" w:color="auto" w:fill="FFFFFF"/>
                              </w:rPr>
                              <w:t>を実施する。</w:t>
                            </w:r>
                          </w:p>
                          <w:p w:rsidR="00CA2A1E" w:rsidRPr="00D81DC5" w:rsidRDefault="00CA2A1E" w:rsidP="00A2323C">
                            <w:pPr>
                              <w:snapToGrid w:val="0"/>
                              <w:spacing w:line="300" w:lineRule="atLeast"/>
                              <w:ind w:leftChars="100" w:left="210"/>
                              <w:outlineLvl w:val="1"/>
                              <w:rPr>
                                <w:rFonts w:asciiTheme="majorEastAsia" w:eastAsiaTheme="majorEastAsia" w:hAnsiTheme="majorEastAsia"/>
                                <w:b/>
                                <w:sz w:val="24"/>
                                <w:szCs w:val="24"/>
                              </w:rPr>
                            </w:pPr>
                            <w:r>
                              <w:rPr>
                                <w:rFonts w:asciiTheme="majorEastAsia" w:eastAsiaTheme="majorEastAsia" w:hAnsiTheme="majorEastAsia" w:hint="eastAsia"/>
                                <w:shd w:val="pct15" w:color="auto" w:fill="FFFFFF"/>
                              </w:rPr>
                              <w:t xml:space="preserve">　母子・父子自立支援員等に対する研修及びひとり親家庭の子どもに対する就業相談等支援を実施する。</w:t>
                            </w:r>
                          </w:p>
                          <w:p w:rsidR="00CA2A1E" w:rsidRDefault="00CA2A1E" w:rsidP="007D68AD">
                            <w:pPr>
                              <w:snapToGrid w:val="0"/>
                              <w:spacing w:line="320" w:lineRule="atLeast"/>
                              <w:ind w:left="241" w:hangingChars="100" w:hanging="241"/>
                              <w:outlineLvl w:val="1"/>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Cs w:val="21"/>
                                <w:shd w:val="pct15" w:color="auto" w:fill="FFFFFF"/>
                              </w:rPr>
                              <w:t>一般市及び子ども家庭センターにおいて、</w:t>
                            </w:r>
                            <w:r w:rsidRPr="009B6614">
                              <w:rPr>
                                <w:rFonts w:asciiTheme="majorEastAsia" w:eastAsiaTheme="majorEastAsia" w:hAnsiTheme="majorEastAsia" w:hint="eastAsia"/>
                                <w:szCs w:val="21"/>
                                <w:shd w:val="pct15" w:color="auto" w:fill="FFFFFF"/>
                              </w:rPr>
                              <w:t>ひとり親家庭の実情に応じた自立支援プログラムの策定及びハローワークが実施する「生活保護受給者等就労自立促進事業」等</w:t>
                            </w:r>
                            <w:r>
                              <w:rPr>
                                <w:rFonts w:asciiTheme="majorEastAsia" w:eastAsiaTheme="majorEastAsia" w:hAnsiTheme="majorEastAsia" w:hint="eastAsia"/>
                                <w:szCs w:val="21"/>
                                <w:shd w:val="pct15" w:color="auto" w:fill="FFFFFF"/>
                              </w:rPr>
                              <w:t>関連事業との連携強化を</w:t>
                            </w:r>
                            <w:r w:rsidRPr="009B6614">
                              <w:rPr>
                                <w:rFonts w:asciiTheme="majorEastAsia" w:eastAsiaTheme="majorEastAsia" w:hAnsiTheme="majorEastAsia" w:hint="eastAsia"/>
                                <w:szCs w:val="21"/>
                                <w:shd w:val="pct15" w:color="auto" w:fill="FFFFFF"/>
                              </w:rPr>
                              <w:t>促進</w:t>
                            </w:r>
                            <w:r>
                              <w:rPr>
                                <w:rFonts w:asciiTheme="majorEastAsia" w:eastAsiaTheme="majorEastAsia" w:hAnsiTheme="majorEastAsia" w:hint="eastAsia"/>
                                <w:szCs w:val="21"/>
                                <w:shd w:val="pct15" w:color="auto" w:fill="FFFFFF"/>
                              </w:rPr>
                              <w:t>する</w:t>
                            </w:r>
                            <w:r w:rsidRPr="009B6614">
                              <w:rPr>
                                <w:rFonts w:asciiTheme="majorEastAsia" w:eastAsiaTheme="majorEastAsia" w:hAnsiTheme="majorEastAsia" w:hint="eastAsia"/>
                                <w:szCs w:val="21"/>
                                <w:shd w:val="pct15" w:color="auto" w:fill="FFFFFF"/>
                              </w:rPr>
                              <w:t>。</w:t>
                            </w:r>
                          </w:p>
                          <w:p w:rsidR="00CA2A1E" w:rsidRDefault="00CA2A1E" w:rsidP="007D68AD">
                            <w:pPr>
                              <w:snapToGrid w:val="0"/>
                              <w:spacing w:line="320" w:lineRule="atLeast"/>
                              <w:ind w:left="241" w:hangingChars="100" w:hanging="241"/>
                              <w:outlineLvl w:val="1"/>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sidRPr="00FA7234">
                              <w:rPr>
                                <w:rFonts w:asciiTheme="majorEastAsia" w:eastAsiaTheme="majorEastAsia" w:hAnsiTheme="majorEastAsia" w:hint="eastAsia"/>
                                <w:szCs w:val="21"/>
                              </w:rPr>
                              <w:t>地域</w:t>
                            </w:r>
                            <w:r>
                              <w:rPr>
                                <w:rFonts w:asciiTheme="majorEastAsia" w:eastAsiaTheme="majorEastAsia" w:hAnsiTheme="majorEastAsia" w:hint="eastAsia"/>
                                <w:szCs w:val="21"/>
                              </w:rPr>
                              <w:t>就労支援事業、</w:t>
                            </w:r>
                            <w:r w:rsidRPr="00A376D0">
                              <w:rPr>
                                <w:rFonts w:asciiTheme="majorEastAsia" w:eastAsiaTheme="majorEastAsia" w:hAnsiTheme="majorEastAsia" w:hint="eastAsia"/>
                              </w:rPr>
                              <w:t>就業・自立支援センター事業</w:t>
                            </w:r>
                            <w:r>
                              <w:rPr>
                                <w:rFonts w:asciiTheme="majorEastAsia" w:eastAsiaTheme="majorEastAsia" w:hAnsiTheme="majorEastAsia" w:hint="eastAsia"/>
                              </w:rPr>
                              <w:t>、</w:t>
                            </w:r>
                            <w:r w:rsidRPr="00FA7234">
                              <w:rPr>
                                <w:rFonts w:asciiTheme="majorEastAsia" w:eastAsiaTheme="majorEastAsia" w:hAnsiTheme="majorEastAsia" w:hint="eastAsia"/>
                                <w:szCs w:val="21"/>
                              </w:rPr>
                              <w:t>ハ</w:t>
                            </w:r>
                            <w:r>
                              <w:rPr>
                                <w:rFonts w:asciiTheme="majorEastAsia" w:eastAsiaTheme="majorEastAsia" w:hAnsiTheme="majorEastAsia" w:hint="eastAsia"/>
                                <w:szCs w:val="21"/>
                              </w:rPr>
                              <w:t>ローワーク、大阪マザーズハローワークや</w:t>
                            </w:r>
                            <w:r w:rsidRPr="00C435E5">
                              <w:rPr>
                                <w:rFonts w:asciiTheme="majorEastAsia" w:eastAsiaTheme="majorEastAsia" w:hAnsiTheme="majorEastAsia" w:hint="eastAsia"/>
                                <w:szCs w:val="21"/>
                                <w:shd w:val="pct15" w:color="auto" w:fill="FFFFFF"/>
                              </w:rPr>
                              <w:t>ＯＳＡＫＡしごとフィールド</w:t>
                            </w:r>
                            <w:r>
                              <w:rPr>
                                <w:rFonts w:asciiTheme="majorEastAsia" w:eastAsiaTheme="majorEastAsia" w:hAnsiTheme="majorEastAsia" w:hint="eastAsia"/>
                                <w:szCs w:val="21"/>
                              </w:rPr>
                              <w:t>等関係機関の連携による相談者一人ひとりに応じた就労支援を実施する。</w:t>
                            </w:r>
                          </w:p>
                          <w:p w:rsidR="00CA2A1E" w:rsidRDefault="00CA2A1E" w:rsidP="00340366">
                            <w:pPr>
                              <w:snapToGrid w:val="0"/>
                              <w:spacing w:line="300" w:lineRule="atLeast"/>
                              <w:ind w:left="241" w:hangingChars="100" w:hanging="241"/>
                              <w:outlineLvl w:val="1"/>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sidRPr="00C435E5">
                              <w:rPr>
                                <w:rFonts w:asciiTheme="majorEastAsia" w:eastAsiaTheme="majorEastAsia" w:hAnsiTheme="majorEastAsia" w:hint="eastAsia"/>
                                <w:szCs w:val="21"/>
                              </w:rPr>
                              <w:t>母子・</w:t>
                            </w:r>
                            <w:r>
                              <w:rPr>
                                <w:rFonts w:asciiTheme="majorEastAsia" w:eastAsiaTheme="majorEastAsia" w:hAnsiTheme="majorEastAsia" w:hint="eastAsia"/>
                                <w:szCs w:val="21"/>
                              </w:rPr>
                              <w:t>父子自立支援員による、</w:t>
                            </w:r>
                            <w:r w:rsidR="00614090">
                              <w:rPr>
                                <w:rFonts w:asciiTheme="majorEastAsia" w:eastAsiaTheme="majorEastAsia" w:hAnsiTheme="majorEastAsia" w:hint="eastAsia"/>
                                <w:szCs w:val="21"/>
                              </w:rPr>
                              <w:t>地域における</w:t>
                            </w:r>
                            <w:r>
                              <w:rPr>
                                <w:rFonts w:asciiTheme="majorEastAsia" w:eastAsiaTheme="majorEastAsia" w:hAnsiTheme="majorEastAsia" w:hint="eastAsia"/>
                                <w:szCs w:val="21"/>
                              </w:rPr>
                              <w:t>母子父子福祉推進委員、民生委員・児童委員、</w:t>
                            </w:r>
                            <w:r w:rsidRPr="0048527D">
                              <w:rPr>
                                <w:rFonts w:asciiTheme="majorEastAsia" w:eastAsiaTheme="majorEastAsia" w:hAnsiTheme="majorEastAsia" w:hint="eastAsia"/>
                                <w:szCs w:val="21"/>
                                <w:shd w:val="pct15" w:color="auto" w:fill="FFFFFF"/>
                              </w:rPr>
                              <w:t>コミュニティソーシャルワーカー等との連携を通じたきめ細かな相談</w:t>
                            </w:r>
                            <w:r>
                              <w:rPr>
                                <w:rFonts w:asciiTheme="majorEastAsia" w:eastAsiaTheme="majorEastAsia" w:hAnsiTheme="majorEastAsia" w:hint="eastAsia"/>
                                <w:szCs w:val="21"/>
                              </w:rPr>
                              <w:t>対応を行う。</w:t>
                            </w:r>
                          </w:p>
                          <w:p w:rsidR="00CA2A1E" w:rsidRPr="00340366" w:rsidRDefault="00CA2A1E" w:rsidP="00A2323C">
                            <w:pPr>
                              <w:snapToGrid w:val="0"/>
                              <w:spacing w:line="300" w:lineRule="atLeast"/>
                              <w:ind w:leftChars="135" w:left="283" w:firstLineChars="50" w:firstLine="105"/>
                              <w:outlineLvl w:val="1"/>
                              <w:rPr>
                                <w:rFonts w:asciiTheme="majorEastAsia" w:eastAsiaTheme="majorEastAsia" w:hAnsiTheme="majorEastAsia"/>
                                <w:szCs w:val="21"/>
                                <w:shd w:val="pct15" w:color="auto" w:fill="FFFFFF"/>
                              </w:rPr>
                            </w:pPr>
                            <w:r w:rsidRPr="00340366">
                              <w:rPr>
                                <w:rFonts w:asciiTheme="majorEastAsia" w:eastAsiaTheme="majorEastAsia" w:hAnsiTheme="majorEastAsia" w:hint="eastAsia"/>
                                <w:szCs w:val="21"/>
                                <w:shd w:val="pct15" w:color="auto" w:fill="FFFFFF"/>
                              </w:rPr>
                              <w:t>母子家庭等</w:t>
                            </w:r>
                            <w:r w:rsidRPr="00340366">
                              <w:rPr>
                                <w:rFonts w:asciiTheme="majorEastAsia" w:eastAsiaTheme="majorEastAsia" w:hAnsiTheme="majorEastAsia" w:hint="eastAsia"/>
                                <w:shd w:val="pct15" w:color="auto" w:fill="FFFFFF"/>
                              </w:rPr>
                              <w:t>就業・自立支援センター等</w:t>
                            </w:r>
                            <w:r w:rsidRPr="00340366">
                              <w:rPr>
                                <w:rFonts w:asciiTheme="majorEastAsia" w:eastAsiaTheme="majorEastAsia" w:hAnsiTheme="majorEastAsia" w:hint="eastAsia"/>
                                <w:szCs w:val="21"/>
                                <w:shd w:val="pct15" w:color="auto" w:fill="FFFFFF"/>
                              </w:rPr>
                              <w:t>関係機関とのネットワーク</w:t>
                            </w:r>
                            <w:r>
                              <w:rPr>
                                <w:rFonts w:asciiTheme="majorEastAsia" w:eastAsiaTheme="majorEastAsia" w:hAnsiTheme="majorEastAsia" w:hint="eastAsia"/>
                                <w:szCs w:val="21"/>
                                <w:shd w:val="pct15" w:color="auto" w:fill="FFFFFF"/>
                              </w:rPr>
                              <w:t>の</w:t>
                            </w:r>
                            <w:r w:rsidRPr="00340366">
                              <w:rPr>
                                <w:rFonts w:asciiTheme="majorEastAsia" w:eastAsiaTheme="majorEastAsia" w:hAnsiTheme="majorEastAsia" w:hint="eastAsia"/>
                                <w:szCs w:val="21"/>
                                <w:shd w:val="pct15" w:color="auto" w:fill="FFFFFF"/>
                              </w:rPr>
                              <w:t>活用</w:t>
                            </w:r>
                            <w:r>
                              <w:rPr>
                                <w:rFonts w:asciiTheme="majorEastAsia" w:eastAsiaTheme="majorEastAsia" w:hAnsiTheme="majorEastAsia" w:hint="eastAsia"/>
                                <w:szCs w:val="21"/>
                                <w:shd w:val="pct15" w:color="auto" w:fill="FFFFFF"/>
                              </w:rPr>
                              <w:t>や他事業との</w:t>
                            </w:r>
                            <w:r w:rsidRPr="00340366">
                              <w:rPr>
                                <w:rFonts w:asciiTheme="majorEastAsia" w:eastAsiaTheme="majorEastAsia" w:hAnsiTheme="majorEastAsia" w:hint="eastAsia"/>
                                <w:szCs w:val="21"/>
                                <w:shd w:val="pct15" w:color="auto" w:fill="FFFFFF"/>
                              </w:rPr>
                              <w:t>効果的な連携による就業</w:t>
                            </w:r>
                            <w:r>
                              <w:rPr>
                                <w:rFonts w:asciiTheme="majorEastAsia" w:eastAsiaTheme="majorEastAsia" w:hAnsiTheme="majorEastAsia" w:hint="eastAsia"/>
                                <w:szCs w:val="21"/>
                                <w:shd w:val="pct15" w:color="auto" w:fill="FFFFFF"/>
                              </w:rPr>
                              <w:t>・自立支援</w:t>
                            </w:r>
                            <w:r w:rsidRPr="00340366">
                              <w:rPr>
                                <w:rFonts w:asciiTheme="majorEastAsia" w:eastAsiaTheme="majorEastAsia" w:hAnsiTheme="majorEastAsia" w:hint="eastAsia"/>
                                <w:szCs w:val="21"/>
                                <w:shd w:val="pct15" w:color="auto" w:fill="FFFFFF"/>
                              </w:rPr>
                              <w:t>を実施する。</w:t>
                            </w:r>
                          </w:p>
                          <w:p w:rsidR="00CA2A1E" w:rsidRPr="0053075B" w:rsidRDefault="00CA2A1E" w:rsidP="0053075B">
                            <w:pPr>
                              <w:snapToGrid w:val="0"/>
                              <w:spacing w:line="300" w:lineRule="atLeast"/>
                              <w:ind w:left="241" w:hangingChars="100" w:hanging="241"/>
                              <w:outlineLvl w:val="1"/>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rPr>
                              <w:t>母子家庭等就業・自立支援センターに対し、</w:t>
                            </w:r>
                            <w:r w:rsidRPr="00FA7234">
                              <w:rPr>
                                <w:rFonts w:asciiTheme="majorEastAsia" w:eastAsiaTheme="majorEastAsia" w:hAnsiTheme="majorEastAsia" w:hint="eastAsia"/>
                                <w:szCs w:val="21"/>
                              </w:rPr>
                              <w:t>ハ</w:t>
                            </w:r>
                            <w:r>
                              <w:rPr>
                                <w:rFonts w:asciiTheme="majorEastAsia" w:eastAsiaTheme="majorEastAsia" w:hAnsiTheme="majorEastAsia" w:hint="eastAsia"/>
                                <w:szCs w:val="21"/>
                              </w:rPr>
                              <w:t>ローワーク、大阪マザーズハローワーク、福祉人材支援センター等との連携による積極的な求人情報提供</w:t>
                            </w:r>
                            <w:r w:rsidRPr="00564184">
                              <w:rPr>
                                <w:rFonts w:asciiTheme="majorEastAsia" w:eastAsiaTheme="majorEastAsia" w:hAnsiTheme="majorEastAsia" w:hint="eastAsia"/>
                                <w:szCs w:val="21"/>
                              </w:rPr>
                              <w:t>及び</w:t>
                            </w:r>
                            <w:r w:rsidRPr="00351D41">
                              <w:rPr>
                                <w:rFonts w:asciiTheme="majorEastAsia" w:eastAsiaTheme="majorEastAsia" w:hAnsiTheme="majorEastAsia" w:hint="eastAsia"/>
                                <w:szCs w:val="21"/>
                                <w:shd w:val="pct15" w:color="auto" w:fill="FFFFFF"/>
                              </w:rPr>
                              <w:t>全国</w:t>
                            </w:r>
                            <w:r>
                              <w:rPr>
                                <w:rFonts w:asciiTheme="majorEastAsia" w:eastAsiaTheme="majorEastAsia" w:hAnsiTheme="majorEastAsia" w:hint="eastAsia"/>
                                <w:szCs w:val="21"/>
                                <w:shd w:val="pct15" w:color="auto" w:fill="FFFFFF"/>
                              </w:rPr>
                              <w:t>の</w:t>
                            </w:r>
                            <w:r w:rsidRPr="00351D41">
                              <w:rPr>
                                <w:rFonts w:asciiTheme="majorEastAsia" w:eastAsiaTheme="majorEastAsia" w:hAnsiTheme="majorEastAsia" w:hint="eastAsia"/>
                                <w:szCs w:val="21"/>
                                <w:shd w:val="pct15" w:color="auto" w:fill="FFFFFF"/>
                              </w:rPr>
                              <w:t>ハローワークが保有</w:t>
                            </w:r>
                            <w:r>
                              <w:rPr>
                                <w:rFonts w:asciiTheme="majorEastAsia" w:eastAsiaTheme="majorEastAsia" w:hAnsiTheme="majorEastAsia" w:hint="eastAsia"/>
                                <w:szCs w:val="21"/>
                                <w:shd w:val="pct15" w:color="auto" w:fill="FFFFFF"/>
                              </w:rPr>
                              <w:t>する求人情報のオンライン化による情報提供、求人求職のマッチングの</w:t>
                            </w:r>
                            <w:r w:rsidRPr="00351D41">
                              <w:rPr>
                                <w:rFonts w:asciiTheme="majorEastAsia" w:eastAsiaTheme="majorEastAsia" w:hAnsiTheme="majorEastAsia" w:hint="eastAsia"/>
                                <w:szCs w:val="21"/>
                                <w:shd w:val="pct15" w:color="auto" w:fill="FFFFFF"/>
                              </w:rPr>
                              <w:t>強化</w:t>
                            </w:r>
                            <w:r>
                              <w:rPr>
                                <w:rFonts w:asciiTheme="majorEastAsia" w:eastAsiaTheme="majorEastAsia" w:hAnsiTheme="majorEastAsia" w:hint="eastAsia"/>
                                <w:szCs w:val="21"/>
                                <w:shd w:val="pct15" w:color="auto" w:fill="FFFFFF"/>
                              </w:rPr>
                              <w:t>を図る。</w:t>
                            </w:r>
                          </w:p>
                          <w:p w:rsidR="00CA2A1E" w:rsidRPr="00F17485" w:rsidRDefault="00CA2A1E" w:rsidP="00F17485">
                            <w:pPr>
                              <w:snapToGrid w:val="0"/>
                              <w:spacing w:line="320" w:lineRule="atLeast"/>
                              <w:ind w:left="210" w:hangingChars="100" w:hanging="210"/>
                              <w:outlineLvl w:val="1"/>
                              <w:rPr>
                                <w:rFonts w:asciiTheme="majorEastAsia" w:eastAsiaTheme="majorEastAsia" w:hAnsiTheme="majorEastAsia"/>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38" style="position:absolute;margin-left:26.75pt;margin-top:2.45pt;width:518.95pt;height:226.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" fillcolor="white [3201]" stroked="f" strokeweight=".5pt">
                <v:textbox inset="0,0,0,0">
                  <w:txbxContent>
                    <w:p w:rsidR="00CA2A1E" w:rsidRDefault="00CA2A1E" w:rsidP="00D81DC5">
                      <w:pPr>
                        <w:snapToGrid w:val="0"/>
                        <w:spacing w:line="300" w:lineRule="atLeast"/>
                        <w:ind w:left="241" w:hangingChars="100" w:hanging="241"/>
                        <w:outlineLvl w:val="1"/>
                        <w:rPr>
                          <w:rFonts w:asciiTheme="majorEastAsia" w:eastAsiaTheme="majorEastAsia" w:hAnsiTheme="majorEastAsia"/>
                          <w:shd w:val="pct15" w:color="auto" w:fill="FFFFFF"/>
                        </w:rPr>
                      </w:pPr>
                      <w:r>
                        <w:rPr>
                          <w:rFonts w:asciiTheme="majorEastAsia" w:eastAsiaTheme="majorEastAsia" w:hAnsiTheme="majorEastAsia" w:hint="eastAsia"/>
                          <w:b/>
                          <w:sz w:val="24"/>
                          <w:szCs w:val="24"/>
                        </w:rPr>
                        <w:t xml:space="preserve">▶  </w:t>
                      </w:r>
                      <w:r w:rsidRPr="00A376D0">
                        <w:rPr>
                          <w:rFonts w:asciiTheme="majorEastAsia" w:eastAsiaTheme="majorEastAsia" w:hAnsiTheme="majorEastAsia" w:hint="eastAsia"/>
                        </w:rPr>
                        <w:t>母子家庭等就業・自立支援センター事業</w:t>
                      </w:r>
                      <w:r>
                        <w:rPr>
                          <w:rFonts w:asciiTheme="majorEastAsia" w:eastAsiaTheme="majorEastAsia" w:hAnsiTheme="majorEastAsia" w:hint="eastAsia"/>
                        </w:rPr>
                        <w:t>において、身近な地域で就業相談に応じるため、大阪マザーズハローワークや地域就労支援事業等との連携、市町等への出張相談、</w:t>
                      </w:r>
                      <w:r w:rsidRPr="000379A2">
                        <w:rPr>
                          <w:rFonts w:asciiTheme="majorEastAsia" w:eastAsiaTheme="majorEastAsia" w:hAnsiTheme="majorEastAsia" w:hint="eastAsia"/>
                          <w:shd w:val="pct15" w:color="auto" w:fill="FFFFFF"/>
                        </w:rPr>
                        <w:t>インターネット相談</w:t>
                      </w:r>
                      <w:r>
                        <w:rPr>
                          <w:rFonts w:asciiTheme="majorEastAsia" w:eastAsiaTheme="majorEastAsia" w:hAnsiTheme="majorEastAsia" w:hint="eastAsia"/>
                          <w:shd w:val="pct15" w:color="auto" w:fill="FFFFFF"/>
                        </w:rPr>
                        <w:t>を実施する。</w:t>
                      </w:r>
                    </w:p>
                    <w:p w:rsidR="00CA2A1E" w:rsidRPr="00D81DC5" w:rsidRDefault="00CA2A1E" w:rsidP="00A2323C">
                      <w:pPr>
                        <w:snapToGrid w:val="0"/>
                        <w:spacing w:line="300" w:lineRule="atLeast"/>
                        <w:ind w:leftChars="100" w:left="210"/>
                        <w:outlineLvl w:val="1"/>
                        <w:rPr>
                          <w:rFonts w:asciiTheme="majorEastAsia" w:eastAsiaTheme="majorEastAsia" w:hAnsiTheme="majorEastAsia"/>
                          <w:b/>
                          <w:sz w:val="24"/>
                          <w:szCs w:val="24"/>
                        </w:rPr>
                      </w:pPr>
                      <w:r>
                        <w:rPr>
                          <w:rFonts w:asciiTheme="majorEastAsia" w:eastAsiaTheme="majorEastAsia" w:hAnsiTheme="majorEastAsia" w:hint="eastAsia"/>
                          <w:shd w:val="pct15" w:color="auto" w:fill="FFFFFF"/>
                        </w:rPr>
                        <w:t xml:space="preserve">　母子・父子自立支援員等に対する研修及びひとり親家庭の子どもに対する就業相談等支援を実施する。</w:t>
                      </w:r>
                    </w:p>
                    <w:p w:rsidR="00CA2A1E" w:rsidRDefault="00CA2A1E" w:rsidP="007D68AD">
                      <w:pPr>
                        <w:snapToGrid w:val="0"/>
                        <w:spacing w:line="320" w:lineRule="atLeast"/>
                        <w:ind w:left="241" w:hangingChars="100" w:hanging="241"/>
                        <w:outlineLvl w:val="1"/>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Cs w:val="21"/>
                          <w:shd w:val="pct15" w:color="auto" w:fill="FFFFFF"/>
                        </w:rPr>
                        <w:t>一般市及び子ども家庭センターにおいて、</w:t>
                      </w:r>
                      <w:r w:rsidRPr="009B6614">
                        <w:rPr>
                          <w:rFonts w:asciiTheme="majorEastAsia" w:eastAsiaTheme="majorEastAsia" w:hAnsiTheme="majorEastAsia" w:hint="eastAsia"/>
                          <w:szCs w:val="21"/>
                          <w:shd w:val="pct15" w:color="auto" w:fill="FFFFFF"/>
                        </w:rPr>
                        <w:t>ひとり親家庭の実情に応じた自立支援プログラムの策定及びハローワークが実施する「生活保護受給者等就労自立促進事業」等</w:t>
                      </w:r>
                      <w:r>
                        <w:rPr>
                          <w:rFonts w:asciiTheme="majorEastAsia" w:eastAsiaTheme="majorEastAsia" w:hAnsiTheme="majorEastAsia" w:hint="eastAsia"/>
                          <w:szCs w:val="21"/>
                          <w:shd w:val="pct15" w:color="auto" w:fill="FFFFFF"/>
                        </w:rPr>
                        <w:t>関連事業との連携強化を</w:t>
                      </w:r>
                      <w:r w:rsidRPr="009B6614">
                        <w:rPr>
                          <w:rFonts w:asciiTheme="majorEastAsia" w:eastAsiaTheme="majorEastAsia" w:hAnsiTheme="majorEastAsia" w:hint="eastAsia"/>
                          <w:szCs w:val="21"/>
                          <w:shd w:val="pct15" w:color="auto" w:fill="FFFFFF"/>
                        </w:rPr>
                        <w:t>促進</w:t>
                      </w:r>
                      <w:r>
                        <w:rPr>
                          <w:rFonts w:asciiTheme="majorEastAsia" w:eastAsiaTheme="majorEastAsia" w:hAnsiTheme="majorEastAsia" w:hint="eastAsia"/>
                          <w:szCs w:val="21"/>
                          <w:shd w:val="pct15" w:color="auto" w:fill="FFFFFF"/>
                        </w:rPr>
                        <w:t>する</w:t>
                      </w:r>
                      <w:r w:rsidRPr="009B6614">
                        <w:rPr>
                          <w:rFonts w:asciiTheme="majorEastAsia" w:eastAsiaTheme="majorEastAsia" w:hAnsiTheme="majorEastAsia" w:hint="eastAsia"/>
                          <w:szCs w:val="21"/>
                          <w:shd w:val="pct15" w:color="auto" w:fill="FFFFFF"/>
                        </w:rPr>
                        <w:t>。</w:t>
                      </w:r>
                    </w:p>
                    <w:p w:rsidR="00CA2A1E" w:rsidRDefault="00CA2A1E" w:rsidP="007D68AD">
                      <w:pPr>
                        <w:snapToGrid w:val="0"/>
                        <w:spacing w:line="320" w:lineRule="atLeast"/>
                        <w:ind w:left="241" w:hangingChars="100" w:hanging="241"/>
                        <w:outlineLvl w:val="1"/>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sidRPr="00FA7234">
                        <w:rPr>
                          <w:rFonts w:asciiTheme="majorEastAsia" w:eastAsiaTheme="majorEastAsia" w:hAnsiTheme="majorEastAsia" w:hint="eastAsia"/>
                          <w:szCs w:val="21"/>
                        </w:rPr>
                        <w:t>地域</w:t>
                      </w:r>
                      <w:r>
                        <w:rPr>
                          <w:rFonts w:asciiTheme="majorEastAsia" w:eastAsiaTheme="majorEastAsia" w:hAnsiTheme="majorEastAsia" w:hint="eastAsia"/>
                          <w:szCs w:val="21"/>
                        </w:rPr>
                        <w:t>就労支援事業、</w:t>
                      </w:r>
                      <w:r w:rsidRPr="00A376D0">
                        <w:rPr>
                          <w:rFonts w:asciiTheme="majorEastAsia" w:eastAsiaTheme="majorEastAsia" w:hAnsiTheme="majorEastAsia" w:hint="eastAsia"/>
                        </w:rPr>
                        <w:t>就業・自立支援センター事業</w:t>
                      </w:r>
                      <w:r>
                        <w:rPr>
                          <w:rFonts w:asciiTheme="majorEastAsia" w:eastAsiaTheme="majorEastAsia" w:hAnsiTheme="majorEastAsia" w:hint="eastAsia"/>
                        </w:rPr>
                        <w:t>、</w:t>
                      </w:r>
                      <w:r w:rsidRPr="00FA7234">
                        <w:rPr>
                          <w:rFonts w:asciiTheme="majorEastAsia" w:eastAsiaTheme="majorEastAsia" w:hAnsiTheme="majorEastAsia" w:hint="eastAsia"/>
                          <w:szCs w:val="21"/>
                        </w:rPr>
                        <w:t>ハ</w:t>
                      </w:r>
                      <w:r>
                        <w:rPr>
                          <w:rFonts w:asciiTheme="majorEastAsia" w:eastAsiaTheme="majorEastAsia" w:hAnsiTheme="majorEastAsia" w:hint="eastAsia"/>
                          <w:szCs w:val="21"/>
                        </w:rPr>
                        <w:t>ローワーク、大阪マザーズハローワークや</w:t>
                      </w:r>
                      <w:r w:rsidRPr="00C435E5">
                        <w:rPr>
                          <w:rFonts w:asciiTheme="majorEastAsia" w:eastAsiaTheme="majorEastAsia" w:hAnsiTheme="majorEastAsia" w:hint="eastAsia"/>
                          <w:szCs w:val="21"/>
                          <w:shd w:val="pct15" w:color="auto" w:fill="FFFFFF"/>
                        </w:rPr>
                        <w:t>ＯＳＡＫＡしごとフィールド</w:t>
                      </w:r>
                      <w:r>
                        <w:rPr>
                          <w:rFonts w:asciiTheme="majorEastAsia" w:eastAsiaTheme="majorEastAsia" w:hAnsiTheme="majorEastAsia" w:hint="eastAsia"/>
                          <w:szCs w:val="21"/>
                        </w:rPr>
                        <w:t>等関係機関の連携による相談者一人ひとりに応じた就労支援を実施する。</w:t>
                      </w:r>
                    </w:p>
                    <w:p w:rsidR="00CA2A1E" w:rsidRDefault="00CA2A1E" w:rsidP="00340366">
                      <w:pPr>
                        <w:snapToGrid w:val="0"/>
                        <w:spacing w:line="300" w:lineRule="atLeast"/>
                        <w:ind w:left="241" w:hangingChars="100" w:hanging="241"/>
                        <w:outlineLvl w:val="1"/>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sidRPr="00C435E5">
                        <w:rPr>
                          <w:rFonts w:asciiTheme="majorEastAsia" w:eastAsiaTheme="majorEastAsia" w:hAnsiTheme="majorEastAsia" w:hint="eastAsia"/>
                          <w:szCs w:val="21"/>
                        </w:rPr>
                        <w:t>母子・</w:t>
                      </w:r>
                      <w:r>
                        <w:rPr>
                          <w:rFonts w:asciiTheme="majorEastAsia" w:eastAsiaTheme="majorEastAsia" w:hAnsiTheme="majorEastAsia" w:hint="eastAsia"/>
                          <w:szCs w:val="21"/>
                        </w:rPr>
                        <w:t>父子自立支援員による、</w:t>
                      </w:r>
                      <w:r w:rsidR="00614090">
                        <w:rPr>
                          <w:rFonts w:asciiTheme="majorEastAsia" w:eastAsiaTheme="majorEastAsia" w:hAnsiTheme="majorEastAsia" w:hint="eastAsia"/>
                          <w:szCs w:val="21"/>
                        </w:rPr>
                        <w:t>地域における</w:t>
                      </w:r>
                      <w:r>
                        <w:rPr>
                          <w:rFonts w:asciiTheme="majorEastAsia" w:eastAsiaTheme="majorEastAsia" w:hAnsiTheme="majorEastAsia" w:hint="eastAsia"/>
                          <w:szCs w:val="21"/>
                        </w:rPr>
                        <w:t>母子父子福祉推進委員、民生委員・児童委員、</w:t>
                      </w:r>
                      <w:r w:rsidRPr="0048527D">
                        <w:rPr>
                          <w:rFonts w:asciiTheme="majorEastAsia" w:eastAsiaTheme="majorEastAsia" w:hAnsiTheme="majorEastAsia" w:hint="eastAsia"/>
                          <w:szCs w:val="21"/>
                          <w:shd w:val="pct15" w:color="auto" w:fill="FFFFFF"/>
                        </w:rPr>
                        <w:t>コミュニティソーシャルワーカー等との連携を通じたきめ細かな相談</w:t>
                      </w:r>
                      <w:r>
                        <w:rPr>
                          <w:rFonts w:asciiTheme="majorEastAsia" w:eastAsiaTheme="majorEastAsia" w:hAnsiTheme="majorEastAsia" w:hint="eastAsia"/>
                          <w:szCs w:val="21"/>
                        </w:rPr>
                        <w:t>対応を行う。</w:t>
                      </w:r>
                    </w:p>
                    <w:p w:rsidR="00CA2A1E" w:rsidRPr="00340366" w:rsidRDefault="00CA2A1E" w:rsidP="00A2323C">
                      <w:pPr>
                        <w:snapToGrid w:val="0"/>
                        <w:spacing w:line="300" w:lineRule="atLeast"/>
                        <w:ind w:leftChars="135" w:left="283" w:firstLineChars="50" w:firstLine="105"/>
                        <w:outlineLvl w:val="1"/>
                        <w:rPr>
                          <w:rFonts w:asciiTheme="majorEastAsia" w:eastAsiaTheme="majorEastAsia" w:hAnsiTheme="majorEastAsia"/>
                          <w:szCs w:val="21"/>
                          <w:shd w:val="pct15" w:color="auto" w:fill="FFFFFF"/>
                        </w:rPr>
                      </w:pPr>
                      <w:r w:rsidRPr="00340366">
                        <w:rPr>
                          <w:rFonts w:asciiTheme="majorEastAsia" w:eastAsiaTheme="majorEastAsia" w:hAnsiTheme="majorEastAsia" w:hint="eastAsia"/>
                          <w:szCs w:val="21"/>
                          <w:shd w:val="pct15" w:color="auto" w:fill="FFFFFF"/>
                        </w:rPr>
                        <w:t>母子家庭等</w:t>
                      </w:r>
                      <w:r w:rsidRPr="00340366">
                        <w:rPr>
                          <w:rFonts w:asciiTheme="majorEastAsia" w:eastAsiaTheme="majorEastAsia" w:hAnsiTheme="majorEastAsia" w:hint="eastAsia"/>
                          <w:shd w:val="pct15" w:color="auto" w:fill="FFFFFF"/>
                        </w:rPr>
                        <w:t>就業・自立支援センター等</w:t>
                      </w:r>
                      <w:r w:rsidRPr="00340366">
                        <w:rPr>
                          <w:rFonts w:asciiTheme="majorEastAsia" w:eastAsiaTheme="majorEastAsia" w:hAnsiTheme="majorEastAsia" w:hint="eastAsia"/>
                          <w:szCs w:val="21"/>
                          <w:shd w:val="pct15" w:color="auto" w:fill="FFFFFF"/>
                        </w:rPr>
                        <w:t>関係機関とのネットワーク</w:t>
                      </w:r>
                      <w:r>
                        <w:rPr>
                          <w:rFonts w:asciiTheme="majorEastAsia" w:eastAsiaTheme="majorEastAsia" w:hAnsiTheme="majorEastAsia" w:hint="eastAsia"/>
                          <w:szCs w:val="21"/>
                          <w:shd w:val="pct15" w:color="auto" w:fill="FFFFFF"/>
                        </w:rPr>
                        <w:t>の</w:t>
                      </w:r>
                      <w:r w:rsidRPr="00340366">
                        <w:rPr>
                          <w:rFonts w:asciiTheme="majorEastAsia" w:eastAsiaTheme="majorEastAsia" w:hAnsiTheme="majorEastAsia" w:hint="eastAsia"/>
                          <w:szCs w:val="21"/>
                          <w:shd w:val="pct15" w:color="auto" w:fill="FFFFFF"/>
                        </w:rPr>
                        <w:t>活用</w:t>
                      </w:r>
                      <w:r>
                        <w:rPr>
                          <w:rFonts w:asciiTheme="majorEastAsia" w:eastAsiaTheme="majorEastAsia" w:hAnsiTheme="majorEastAsia" w:hint="eastAsia"/>
                          <w:szCs w:val="21"/>
                          <w:shd w:val="pct15" w:color="auto" w:fill="FFFFFF"/>
                        </w:rPr>
                        <w:t>や他事業との</w:t>
                      </w:r>
                      <w:r w:rsidRPr="00340366">
                        <w:rPr>
                          <w:rFonts w:asciiTheme="majorEastAsia" w:eastAsiaTheme="majorEastAsia" w:hAnsiTheme="majorEastAsia" w:hint="eastAsia"/>
                          <w:szCs w:val="21"/>
                          <w:shd w:val="pct15" w:color="auto" w:fill="FFFFFF"/>
                        </w:rPr>
                        <w:t>効果的な連携による就業</w:t>
                      </w:r>
                      <w:r>
                        <w:rPr>
                          <w:rFonts w:asciiTheme="majorEastAsia" w:eastAsiaTheme="majorEastAsia" w:hAnsiTheme="majorEastAsia" w:hint="eastAsia"/>
                          <w:szCs w:val="21"/>
                          <w:shd w:val="pct15" w:color="auto" w:fill="FFFFFF"/>
                        </w:rPr>
                        <w:t>・自立支援</w:t>
                      </w:r>
                      <w:r w:rsidRPr="00340366">
                        <w:rPr>
                          <w:rFonts w:asciiTheme="majorEastAsia" w:eastAsiaTheme="majorEastAsia" w:hAnsiTheme="majorEastAsia" w:hint="eastAsia"/>
                          <w:szCs w:val="21"/>
                          <w:shd w:val="pct15" w:color="auto" w:fill="FFFFFF"/>
                        </w:rPr>
                        <w:t>を実施する。</w:t>
                      </w:r>
                    </w:p>
                    <w:p w:rsidR="00CA2A1E" w:rsidRPr="0053075B" w:rsidRDefault="00CA2A1E" w:rsidP="0053075B">
                      <w:pPr>
                        <w:snapToGrid w:val="0"/>
                        <w:spacing w:line="300" w:lineRule="atLeast"/>
                        <w:ind w:left="241" w:hangingChars="100" w:hanging="241"/>
                        <w:outlineLvl w:val="1"/>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rPr>
                        <w:t>母子家庭等就業・自立支援センターに対し、</w:t>
                      </w:r>
                      <w:r w:rsidRPr="00FA7234">
                        <w:rPr>
                          <w:rFonts w:asciiTheme="majorEastAsia" w:eastAsiaTheme="majorEastAsia" w:hAnsiTheme="majorEastAsia" w:hint="eastAsia"/>
                          <w:szCs w:val="21"/>
                        </w:rPr>
                        <w:t>ハ</w:t>
                      </w:r>
                      <w:r>
                        <w:rPr>
                          <w:rFonts w:asciiTheme="majorEastAsia" w:eastAsiaTheme="majorEastAsia" w:hAnsiTheme="majorEastAsia" w:hint="eastAsia"/>
                          <w:szCs w:val="21"/>
                        </w:rPr>
                        <w:t>ローワーク、大阪マザーズハローワーク、福祉人材支援センター等との連携による積極的な求人情報提供</w:t>
                      </w:r>
                      <w:r w:rsidRPr="00564184">
                        <w:rPr>
                          <w:rFonts w:asciiTheme="majorEastAsia" w:eastAsiaTheme="majorEastAsia" w:hAnsiTheme="majorEastAsia" w:hint="eastAsia"/>
                          <w:szCs w:val="21"/>
                        </w:rPr>
                        <w:t>及び</w:t>
                      </w:r>
                      <w:r w:rsidRPr="00351D41">
                        <w:rPr>
                          <w:rFonts w:asciiTheme="majorEastAsia" w:eastAsiaTheme="majorEastAsia" w:hAnsiTheme="majorEastAsia" w:hint="eastAsia"/>
                          <w:szCs w:val="21"/>
                          <w:shd w:val="pct15" w:color="auto" w:fill="FFFFFF"/>
                        </w:rPr>
                        <w:t>全国</w:t>
                      </w:r>
                      <w:r>
                        <w:rPr>
                          <w:rFonts w:asciiTheme="majorEastAsia" w:eastAsiaTheme="majorEastAsia" w:hAnsiTheme="majorEastAsia" w:hint="eastAsia"/>
                          <w:szCs w:val="21"/>
                          <w:shd w:val="pct15" w:color="auto" w:fill="FFFFFF"/>
                        </w:rPr>
                        <w:t>の</w:t>
                      </w:r>
                      <w:r w:rsidRPr="00351D41">
                        <w:rPr>
                          <w:rFonts w:asciiTheme="majorEastAsia" w:eastAsiaTheme="majorEastAsia" w:hAnsiTheme="majorEastAsia" w:hint="eastAsia"/>
                          <w:szCs w:val="21"/>
                          <w:shd w:val="pct15" w:color="auto" w:fill="FFFFFF"/>
                        </w:rPr>
                        <w:t>ハローワークが保有</w:t>
                      </w:r>
                      <w:r>
                        <w:rPr>
                          <w:rFonts w:asciiTheme="majorEastAsia" w:eastAsiaTheme="majorEastAsia" w:hAnsiTheme="majorEastAsia" w:hint="eastAsia"/>
                          <w:szCs w:val="21"/>
                          <w:shd w:val="pct15" w:color="auto" w:fill="FFFFFF"/>
                        </w:rPr>
                        <w:t>する求人情報のオンライン化による情報提供、求人求職のマッチングの</w:t>
                      </w:r>
                      <w:r w:rsidRPr="00351D41">
                        <w:rPr>
                          <w:rFonts w:asciiTheme="majorEastAsia" w:eastAsiaTheme="majorEastAsia" w:hAnsiTheme="majorEastAsia" w:hint="eastAsia"/>
                          <w:szCs w:val="21"/>
                          <w:shd w:val="pct15" w:color="auto" w:fill="FFFFFF"/>
                        </w:rPr>
                        <w:t>強化</w:t>
                      </w:r>
                      <w:r>
                        <w:rPr>
                          <w:rFonts w:asciiTheme="majorEastAsia" w:eastAsiaTheme="majorEastAsia" w:hAnsiTheme="majorEastAsia" w:hint="eastAsia"/>
                          <w:szCs w:val="21"/>
                          <w:shd w:val="pct15" w:color="auto" w:fill="FFFFFF"/>
                        </w:rPr>
                        <w:t>を図る。</w:t>
                      </w:r>
                    </w:p>
                    <w:p w:rsidR="00CA2A1E" w:rsidRPr="00F17485" w:rsidRDefault="00CA2A1E" w:rsidP="00F17485">
                      <w:pPr>
                        <w:snapToGrid w:val="0"/>
                        <w:spacing w:line="320" w:lineRule="atLeast"/>
                        <w:ind w:left="210" w:hangingChars="100" w:hanging="210"/>
                        <w:outlineLvl w:val="1"/>
                        <w:rPr>
                          <w:rFonts w:asciiTheme="majorEastAsia" w:eastAsiaTheme="majorEastAsia" w:hAnsiTheme="majorEastAsia"/>
                          <w:szCs w:val="21"/>
                        </w:rPr>
                      </w:pPr>
                    </w:p>
                  </w:txbxContent>
                </v:textbox>
              </v:rect>
            </w:pict>
          </mc:Fallback>
        </mc:AlternateContent>
      </w:r>
      <w:r w:rsidR="00140AE5" w:rsidRPr="00EE1F63">
        <w:rPr>
          <w:rFonts w:asciiTheme="majorEastAsia" w:eastAsiaTheme="majorEastAsia" w:hAnsiTheme="majorEastAsia" w:hint="eastAsia"/>
          <w:b/>
          <w:sz w:val="24"/>
          <w:szCs w:val="24"/>
        </w:rPr>
        <w:t xml:space="preserve">　　</w:t>
      </w:r>
      <w:r w:rsidR="00023559">
        <w:rPr>
          <w:rFonts w:asciiTheme="majorEastAsia" w:eastAsiaTheme="majorEastAsia" w:hAnsiTheme="majorEastAsia"/>
          <w:b/>
          <w:sz w:val="24"/>
          <w:szCs w:val="24"/>
        </w:rPr>
        <w:tab/>
      </w:r>
    </w:p>
    <w:p w:rsidR="00332E34" w:rsidRDefault="00C73E0E" w:rsidP="003E72D7">
      <w:pPr>
        <w:widowControl/>
        <w:tabs>
          <w:tab w:val="left" w:pos="11730"/>
        </w:tabs>
        <w:jc w:val="left"/>
      </w:pPr>
      <w:r>
        <w:tab/>
      </w:r>
    </w:p>
    <w:p w:rsidR="002B5C15" w:rsidRDefault="00C73D28" w:rsidP="002B5C15">
      <w:pPr>
        <w:widowControl/>
        <w:tabs>
          <w:tab w:val="left" w:pos="11763"/>
        </w:tabs>
        <w:jc w:val="left"/>
        <w:rPr>
          <w:rFonts w:asciiTheme="majorEastAsia" w:eastAsiaTheme="majorEastAsia" w:hAnsiTheme="majorEastAsia"/>
          <w:b/>
          <w:sz w:val="24"/>
          <w:szCs w:val="24"/>
        </w:rPr>
      </w:pPr>
      <w:r>
        <w:tab/>
      </w:r>
    </w:p>
    <w:p w:rsidR="00332E34" w:rsidRPr="002B5C15" w:rsidRDefault="002B1260" w:rsidP="002B1260">
      <w:pPr>
        <w:widowControl/>
        <w:tabs>
          <w:tab w:val="left" w:pos="11763"/>
        </w:tabs>
        <w:jc w:val="left"/>
      </w:pPr>
      <w:r>
        <w:tab/>
      </w:r>
    </w:p>
    <w:p w:rsidR="00332E34" w:rsidRDefault="00332E34">
      <w:pPr>
        <w:widowControl/>
        <w:jc w:val="left"/>
      </w:pPr>
    </w:p>
    <w:p w:rsidR="00D60C01" w:rsidRPr="00D60C01" w:rsidRDefault="00D60C01">
      <w:pPr>
        <w:widowControl/>
        <w:jc w:val="left"/>
      </w:pPr>
    </w:p>
    <w:p w:rsidR="00332E34" w:rsidRDefault="00D97DFA" w:rsidP="00D97DFA">
      <w:pPr>
        <w:widowControl/>
        <w:tabs>
          <w:tab w:val="left" w:pos="12915"/>
        </w:tabs>
        <w:jc w:val="left"/>
        <w:rPr>
          <w:rFonts w:asciiTheme="majorEastAsia" w:eastAsiaTheme="majorEastAsia" w:hAnsiTheme="majorEastAsia"/>
          <w:b/>
          <w:sz w:val="24"/>
          <w:szCs w:val="24"/>
        </w:rPr>
      </w:pPr>
      <w:r>
        <w:rPr>
          <w:rFonts w:hint="eastAsia"/>
        </w:rPr>
        <w:t xml:space="preserve">　　　　　　　　　　　　　　　　　　　　　　　　　　　　　　　　　　　　　　　　　　　　　　　　　　　　　　　　　</w:t>
      </w:r>
    </w:p>
    <w:p w:rsidR="00D97DFA" w:rsidRDefault="00D97DFA" w:rsidP="00D97DFA">
      <w:pPr>
        <w:widowControl/>
        <w:tabs>
          <w:tab w:val="left" w:pos="11763"/>
        </w:tabs>
        <w:jc w:val="left"/>
        <w:rPr>
          <w:rFonts w:asciiTheme="majorEastAsia" w:eastAsiaTheme="majorEastAsia" w:hAnsiTheme="majorEastAsia"/>
          <w:szCs w:val="21"/>
        </w:rPr>
      </w:pPr>
      <w:r>
        <w:rPr>
          <w:rFonts w:asciiTheme="majorEastAsia" w:eastAsiaTheme="majorEastAsia" w:hAnsiTheme="majorEastAsia"/>
          <w:b/>
          <w:sz w:val="24"/>
          <w:szCs w:val="24"/>
        </w:rPr>
        <w:tab/>
      </w:r>
      <w:r w:rsidR="002B5C15" w:rsidRPr="002B5C15">
        <w:rPr>
          <w:rFonts w:asciiTheme="majorEastAsia" w:eastAsiaTheme="majorEastAsia" w:hAnsiTheme="majorEastAsia" w:hint="eastAsia"/>
          <w:szCs w:val="21"/>
        </w:rPr>
        <w:t xml:space="preserve">　</w:t>
      </w:r>
    </w:p>
    <w:p w:rsidR="003E72D7" w:rsidRDefault="003E72D7" w:rsidP="00D97DFA">
      <w:pPr>
        <w:widowControl/>
        <w:tabs>
          <w:tab w:val="left" w:pos="11763"/>
        </w:tabs>
        <w:jc w:val="left"/>
        <w:rPr>
          <w:rFonts w:asciiTheme="majorEastAsia" w:eastAsiaTheme="majorEastAsia" w:hAnsiTheme="majorEastAsia"/>
          <w:b/>
          <w:sz w:val="24"/>
          <w:szCs w:val="24"/>
        </w:rPr>
      </w:pPr>
    </w:p>
    <w:p w:rsidR="00E965F2" w:rsidRDefault="00E965F2" w:rsidP="00D97DFA">
      <w:pPr>
        <w:widowControl/>
        <w:tabs>
          <w:tab w:val="left" w:pos="11763"/>
        </w:tabs>
        <w:jc w:val="left"/>
        <w:rPr>
          <w:rFonts w:asciiTheme="majorEastAsia" w:eastAsiaTheme="majorEastAsia" w:hAnsiTheme="majorEastAsia"/>
          <w:b/>
          <w:sz w:val="24"/>
          <w:szCs w:val="24"/>
        </w:rPr>
      </w:pPr>
    </w:p>
    <w:p w:rsidR="009E4959" w:rsidRPr="004B0C6C" w:rsidRDefault="00D97DFA" w:rsidP="00F860BA">
      <w:pPr>
        <w:widowControl/>
        <w:tabs>
          <w:tab w:val="left" w:pos="9751"/>
          <w:tab w:val="left" w:pos="20656"/>
        </w:tabs>
        <w:jc w:val="left"/>
        <w:rPr>
          <w:rFonts w:asciiTheme="majorEastAsia" w:eastAsiaTheme="majorEastAsia" w:hAnsiTheme="majorEastAsia"/>
        </w:rPr>
      </w:pPr>
      <w:r>
        <w:rPr>
          <w:rFonts w:asciiTheme="majorEastAsia" w:eastAsiaTheme="majorEastAsia" w:hAnsiTheme="majorEastAsia" w:hint="eastAsia"/>
          <w:b/>
          <w:sz w:val="24"/>
          <w:szCs w:val="24"/>
        </w:rPr>
        <w:t xml:space="preserve">　　　　　　　　　</w:t>
      </w:r>
      <w:r w:rsidR="003E72D7">
        <w:rPr>
          <w:rFonts w:asciiTheme="majorEastAsia" w:eastAsiaTheme="majorEastAsia" w:hAnsiTheme="majorEastAsia"/>
          <w:b/>
          <w:sz w:val="24"/>
          <w:szCs w:val="24"/>
        </w:rPr>
        <w:tab/>
      </w:r>
      <w:r w:rsidR="00F860BA">
        <w:rPr>
          <w:rFonts w:asciiTheme="majorEastAsia" w:eastAsiaTheme="majorEastAsia" w:hAnsiTheme="majorEastAsia"/>
          <w:b/>
          <w:sz w:val="24"/>
          <w:szCs w:val="24"/>
        </w:rPr>
        <w:tab/>
      </w:r>
    </w:p>
    <w:p w:rsidR="009E4959" w:rsidRDefault="00D13D1A" w:rsidP="00D13D1A">
      <w:pPr>
        <w:widowControl/>
        <w:tabs>
          <w:tab w:val="left" w:pos="20775"/>
        </w:tabs>
        <w:jc w:val="left"/>
      </w:pPr>
      <w:r>
        <w:rPr>
          <w:rFonts w:hint="eastAsia"/>
        </w:rPr>
        <w:t xml:space="preserve">　</w:t>
      </w:r>
      <w:r>
        <w:tab/>
      </w:r>
    </w:p>
    <w:p w:rsidR="00DF0CED" w:rsidRDefault="00DF0CED" w:rsidP="00D13D1A">
      <w:pPr>
        <w:widowControl/>
        <w:tabs>
          <w:tab w:val="left" w:pos="20775"/>
        </w:tabs>
        <w:jc w:val="left"/>
      </w:pPr>
    </w:p>
    <w:p w:rsidR="00DF0CED" w:rsidRDefault="00DF0CED" w:rsidP="00D13D1A">
      <w:pPr>
        <w:widowControl/>
        <w:tabs>
          <w:tab w:val="left" w:pos="20775"/>
        </w:tabs>
        <w:jc w:val="left"/>
      </w:pPr>
    </w:p>
    <w:p w:rsidR="009E4959" w:rsidRDefault="00D95977">
      <w:pPr>
        <w:widowControl/>
        <w:jc w:val="left"/>
      </w:pPr>
      <w:r>
        <w:rPr>
          <w:noProof/>
        </w:rPr>
        <mc:AlternateContent>
          <mc:Choice Requires="wps">
            <w:drawing>
              <wp:anchor distT="0" distB="0" distL="114300" distR="114300" simplePos="0" relativeHeight="252076032" behindDoc="0" locked="0" layoutInCell="1" allowOverlap="1" wp14:anchorId="6B1846E5" wp14:editId="1D64B727">
                <wp:simplePos x="0" y="0"/>
                <wp:positionH relativeFrom="column">
                  <wp:posOffset>7232754</wp:posOffset>
                </wp:positionH>
                <wp:positionV relativeFrom="paragraph">
                  <wp:posOffset>-186055</wp:posOffset>
                </wp:positionV>
                <wp:extent cx="4869180" cy="400050"/>
                <wp:effectExtent l="76200" t="38100" r="102870" b="114300"/>
                <wp:wrapNone/>
                <wp:docPr id="19" name="角丸四角形 19"/>
                <wp:cNvGraphicFramePr/>
                <a:graphic xmlns:a="http://schemas.openxmlformats.org/drawingml/2006/main">
                  <a:graphicData uri="http://schemas.microsoft.com/office/word/2010/wordprocessingShape">
                    <wps:wsp>
                      <wps:cNvSpPr/>
                      <wps:spPr>
                        <a:xfrm>
                          <a:off x="0" y="0"/>
                          <a:ext cx="4869180" cy="4000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CA2A1E" w:rsidRPr="00B23586" w:rsidRDefault="00CA2A1E" w:rsidP="00851A76">
                            <w:pPr>
                              <w:ind w:firstLineChars="100" w:firstLine="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基本目標２　</w:t>
                            </w:r>
                            <w:r>
                              <w:rPr>
                                <w:rFonts w:ascii="HG丸ｺﾞｼｯｸM-PRO" w:eastAsia="HG丸ｺﾞｼｯｸM-PRO" w:hAnsi="HG丸ｺﾞｼｯｸM-PRO" w:hint="eastAsia"/>
                                <w:sz w:val="28"/>
                              </w:rPr>
                              <w:t>子育てをはじめとした生活面への支援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9" style="position:absolute;margin-left:569.5pt;margin-top:-14.65pt;width:383.4pt;height:3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" fillcolor="#215a69 [1640]" stroked="f">
                <v:fill color2="#3da5c1 [3016]" rotate="t" angle="180" colors="0 #2787a0;52429f #36b1d2;1 #34b3d6" focus="100%" type="gradient">
                  <o:fill v:ext="view" type="gradientUnscaled"/>
                </v:fill>
                <v:shadow on="t" color="black" opacity="22937f" origin=",.5" offset="0,.63889mm"/>
                <v:textbox inset="0,0,0,0">
                  <w:txbxContent>
                    <w:p w:rsidR="00CA2A1E" w:rsidRPr="00B23586" w:rsidRDefault="00CA2A1E" w:rsidP="00851A76">
                      <w:pPr>
                        <w:ind w:firstLineChars="100" w:firstLine="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基本目標２　子育てをはじめとした生活面への支援</w:t>
                      </w:r>
                    </w:p>
                  </w:txbxContent>
                </v:textbox>
              </v:roundrect>
            </w:pict>
          </mc:Fallback>
        </mc:AlternateContent>
      </w:r>
      <w:r w:rsidR="00D13D1A">
        <w:rPr>
          <w:rFonts w:hint="eastAsia"/>
        </w:rPr>
        <w:t xml:space="preserve">　</w:t>
      </w:r>
    </w:p>
    <w:p w:rsidR="003D72D9" w:rsidRPr="004B0C6C" w:rsidRDefault="00F240FF" w:rsidP="00AC1DB2">
      <w:pPr>
        <w:widowControl/>
        <w:ind w:firstLineChars="100" w:firstLine="210"/>
        <w:jc w:val="left"/>
        <w:rPr>
          <w:rFonts w:asciiTheme="majorEastAsia" w:eastAsiaTheme="majorEastAsia" w:hAnsiTheme="majorEastAsia"/>
        </w:rPr>
      </w:pPr>
      <w:r>
        <w:rPr>
          <w:noProof/>
        </w:rPr>
        <mc:AlternateContent>
          <mc:Choice Requires="wps">
            <w:drawing>
              <wp:anchor distT="0" distB="0" distL="114300" distR="114300" simplePos="0" relativeHeight="252132352" behindDoc="0" locked="0" layoutInCell="1" allowOverlap="1" wp14:anchorId="51C68CC9" wp14:editId="4913CD84">
                <wp:simplePos x="0" y="0"/>
                <wp:positionH relativeFrom="column">
                  <wp:posOffset>7230110</wp:posOffset>
                </wp:positionH>
                <wp:positionV relativeFrom="paragraph">
                  <wp:posOffset>84455</wp:posOffset>
                </wp:positionV>
                <wp:extent cx="7145020" cy="9079230"/>
                <wp:effectExtent l="0" t="0" r="17780" b="26670"/>
                <wp:wrapNone/>
                <wp:docPr id="26" name="正方形/長方形 26"/>
                <wp:cNvGraphicFramePr/>
                <a:graphic xmlns:a="http://schemas.openxmlformats.org/drawingml/2006/main">
                  <a:graphicData uri="http://schemas.microsoft.com/office/word/2010/wordprocessingShape">
                    <wps:wsp>
                      <wps:cNvSpPr/>
                      <wps:spPr>
                        <a:xfrm>
                          <a:off x="0" y="0"/>
                          <a:ext cx="7145020" cy="9079230"/>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569.3pt;margin-top:6.65pt;width:562.6pt;height:714.9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" filled="f" strokecolor="#4bacc6" strokeweight="2pt"/>
            </w:pict>
          </mc:Fallback>
        </mc:AlternateContent>
      </w:r>
      <w:r>
        <w:rPr>
          <w:noProof/>
        </w:rPr>
        <mc:AlternateContent>
          <mc:Choice Requires="wps">
            <w:drawing>
              <wp:anchor distT="0" distB="0" distL="114300" distR="114300" simplePos="0" relativeHeight="252119040" behindDoc="0" locked="0" layoutInCell="1" allowOverlap="1" wp14:anchorId="4C70E882" wp14:editId="22948E3B">
                <wp:simplePos x="0" y="0"/>
                <wp:positionH relativeFrom="column">
                  <wp:posOffset>41910</wp:posOffset>
                </wp:positionH>
                <wp:positionV relativeFrom="paragraph">
                  <wp:posOffset>95250</wp:posOffset>
                </wp:positionV>
                <wp:extent cx="6920865" cy="9069070"/>
                <wp:effectExtent l="0" t="0" r="13335" b="17780"/>
                <wp:wrapNone/>
                <wp:docPr id="9" name="正方形/長方形 9"/>
                <wp:cNvGraphicFramePr/>
                <a:graphic xmlns:a="http://schemas.openxmlformats.org/drawingml/2006/main">
                  <a:graphicData uri="http://schemas.microsoft.com/office/word/2010/wordprocessingShape">
                    <wps:wsp>
                      <wps:cNvSpPr/>
                      <wps:spPr>
                        <a:xfrm>
                          <a:off x="0" y="0"/>
                          <a:ext cx="6920865" cy="9069070"/>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3pt;margin-top:7.5pt;width:544.95pt;height:714.1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" filled="f" strokecolor="#4bacc6" strokeweight="2pt"/>
            </w:pict>
          </mc:Fallback>
        </mc:AlternateContent>
      </w:r>
      <w:r w:rsidR="00CF010F">
        <w:rPr>
          <w:rFonts w:hint="eastAsia"/>
          <w:noProof/>
        </w:rPr>
        <mc:AlternateContent>
          <mc:Choice Requires="wps">
            <w:drawing>
              <wp:anchor distT="0" distB="0" distL="114300" distR="114300" simplePos="0" relativeHeight="252211200" behindDoc="0" locked="0" layoutInCell="1" allowOverlap="1" wp14:anchorId="38214074" wp14:editId="6EB285DE">
                <wp:simplePos x="0" y="0"/>
                <wp:positionH relativeFrom="column">
                  <wp:posOffset>7262333</wp:posOffset>
                </wp:positionH>
                <wp:positionV relativeFrom="paragraph">
                  <wp:posOffset>203835</wp:posOffset>
                </wp:positionV>
                <wp:extent cx="3040380" cy="307975"/>
                <wp:effectExtent l="0" t="0" r="7620" b="0"/>
                <wp:wrapNone/>
                <wp:docPr id="59" name="正方形/長方形 59"/>
                <wp:cNvGraphicFramePr/>
                <a:graphic xmlns:a="http://schemas.openxmlformats.org/drawingml/2006/main">
                  <a:graphicData uri="http://schemas.microsoft.com/office/word/2010/wordprocessingShape">
                    <wps:wsp>
                      <wps:cNvSpPr/>
                      <wps:spPr>
                        <a:xfrm>
                          <a:off x="0" y="0"/>
                          <a:ext cx="3040380" cy="307975"/>
                        </a:xfrm>
                        <a:prstGeom prst="rect">
                          <a:avLst/>
                        </a:prstGeom>
                        <a:solidFill>
                          <a:sysClr val="window" lastClr="FFFFFF"/>
                        </a:solidFill>
                        <a:ln w="19050" cap="flat" cmpd="sng" algn="ctr">
                          <a:noFill/>
                          <a:prstDash val="solid"/>
                        </a:ln>
                        <a:effectLst/>
                      </wps:spPr>
                      <wps:txbx>
                        <w:txbxContent>
                          <w:p w:rsidR="00CA2A1E" w:rsidRPr="00007B9D" w:rsidRDefault="00CA2A1E" w:rsidP="00B953D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【第二次計画の施策評価（</w:t>
                            </w:r>
                            <w:r>
                              <w:rPr>
                                <w:rFonts w:asciiTheme="majorEastAsia" w:eastAsiaTheme="majorEastAsia" w:hAnsiTheme="majorEastAsia" w:hint="eastAsia"/>
                                <w:b/>
                                <w:sz w:val="24"/>
                                <w:szCs w:val="24"/>
                              </w:rPr>
                              <w:t>現状と課題）</w:t>
                            </w:r>
                            <w:r w:rsidRPr="00431C2F">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40" style="position:absolute;left:0;text-align:left;margin-left:571.85pt;margin-top:16.05pt;width:239.4pt;height:24.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" fillcolor="window" stroked="f" strokeweight="1.5pt">
                <v:textbox>
                  <w:txbxContent>
                    <w:p w:rsidR="00CA2A1E" w:rsidRPr="00007B9D" w:rsidRDefault="00CA2A1E" w:rsidP="00B953D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【第二次計画の施策評価（現状と課題）</w:t>
                      </w:r>
                      <w:r w:rsidRPr="00431C2F">
                        <w:rPr>
                          <w:rFonts w:asciiTheme="majorEastAsia" w:eastAsiaTheme="majorEastAsia" w:hAnsiTheme="majorEastAsia" w:hint="eastAsia"/>
                          <w:b/>
                          <w:sz w:val="24"/>
                          <w:szCs w:val="24"/>
                        </w:rPr>
                        <w:t>】</w:t>
                      </w:r>
                    </w:p>
                  </w:txbxContent>
                </v:textbox>
              </v:rect>
            </w:pict>
          </mc:Fallback>
        </mc:AlternateContent>
      </w:r>
    </w:p>
    <w:p w:rsidR="00256D42" w:rsidRDefault="00D95977" w:rsidP="005155E3">
      <w:pPr>
        <w:widowControl/>
        <w:tabs>
          <w:tab w:val="left" w:pos="11865"/>
        </w:tabs>
        <w:ind w:firstLineChars="5600" w:firstLine="11760"/>
        <w:jc w:val="left"/>
        <w:rPr>
          <w:rFonts w:asciiTheme="majorEastAsia" w:eastAsiaTheme="majorEastAsia" w:hAnsiTheme="majorEastAsia"/>
          <w:b/>
          <w:sz w:val="24"/>
          <w:szCs w:val="24"/>
        </w:rPr>
      </w:pPr>
      <w:r>
        <w:rPr>
          <w:rFonts w:hint="eastAsia"/>
          <w:noProof/>
        </w:rPr>
        <mc:AlternateContent>
          <mc:Choice Requires="wps">
            <w:drawing>
              <wp:anchor distT="0" distB="0" distL="114300" distR="114300" simplePos="0" relativeHeight="252123136" behindDoc="0" locked="0" layoutInCell="1" allowOverlap="1" wp14:anchorId="2B16042C" wp14:editId="06AAD139">
                <wp:simplePos x="0" y="0"/>
                <wp:positionH relativeFrom="column">
                  <wp:posOffset>180340</wp:posOffset>
                </wp:positionH>
                <wp:positionV relativeFrom="paragraph">
                  <wp:posOffset>4607</wp:posOffset>
                </wp:positionV>
                <wp:extent cx="2185035" cy="427355"/>
                <wp:effectExtent l="0" t="0" r="24765" b="10795"/>
                <wp:wrapNone/>
                <wp:docPr id="15" name="横巻き 15"/>
                <wp:cNvGraphicFramePr/>
                <a:graphic xmlns:a="http://schemas.openxmlformats.org/drawingml/2006/main">
                  <a:graphicData uri="http://schemas.microsoft.com/office/word/2010/wordprocessingShape">
                    <wps:wsp>
                      <wps:cNvSpPr/>
                      <wps:spPr>
                        <a:xfrm>
                          <a:off x="0" y="0"/>
                          <a:ext cx="2185035" cy="427355"/>
                        </a:xfrm>
                        <a:prstGeom prst="horizontalScroll">
                          <a:avLst/>
                        </a:prstGeom>
                        <a:solidFill>
                          <a:sysClr val="window" lastClr="FFFFFF"/>
                        </a:solidFill>
                        <a:ln w="12700" cap="flat" cmpd="sng" algn="ctr">
                          <a:solidFill>
                            <a:sysClr val="windowText" lastClr="000000"/>
                          </a:solidFill>
                          <a:prstDash val="solid"/>
                        </a:ln>
                        <a:effectLst/>
                      </wps:spPr>
                      <wps:txbx>
                        <w:txbxContent>
                          <w:p w:rsidR="00CA2A1E" w:rsidRPr="006676F2" w:rsidRDefault="00CA2A1E" w:rsidP="00D13D1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就業機会創出のための支援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横巻き 15" o:spid="_x0000_s1041" type="#_x0000_t98" style="position:absolute;left:0;text-align:left;margin-left:14.2pt;margin-top:.35pt;width:172.05pt;height:33.65pt;z-index:25212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" fillcolor="window" strokecolor="windowText" strokeweight="1pt">
                <v:textbox>
                  <w:txbxContent>
                    <w:p w:rsidR="00CA2A1E" w:rsidRPr="006676F2" w:rsidRDefault="00CA2A1E" w:rsidP="00D13D1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就業機会創出のための支援</w:t>
                      </w:r>
                    </w:p>
                  </w:txbxContent>
                </v:textbox>
              </v:shape>
            </w:pict>
          </mc:Fallback>
        </mc:AlternateContent>
      </w:r>
    </w:p>
    <w:p w:rsidR="0000343C" w:rsidRDefault="00CF010F" w:rsidP="003D72D9">
      <w:pPr>
        <w:widowControl/>
        <w:tabs>
          <w:tab w:val="left" w:pos="11865"/>
        </w:tabs>
        <w:ind w:firstLineChars="100" w:firstLine="210"/>
        <w:jc w:val="left"/>
      </w:pPr>
      <w:r>
        <w:rPr>
          <w:noProof/>
        </w:rPr>
        <mc:AlternateContent>
          <mc:Choice Requires="wps">
            <w:drawing>
              <wp:anchor distT="0" distB="0" distL="114300" distR="114300" simplePos="0" relativeHeight="252138496" behindDoc="0" locked="0" layoutInCell="1" allowOverlap="1" wp14:anchorId="0D8F4E53" wp14:editId="4DBC6FE3">
                <wp:simplePos x="0" y="0"/>
                <wp:positionH relativeFrom="column">
                  <wp:posOffset>7378995</wp:posOffset>
                </wp:positionH>
                <wp:positionV relativeFrom="paragraph">
                  <wp:posOffset>106325</wp:posOffset>
                </wp:positionV>
                <wp:extent cx="6792595" cy="3455581"/>
                <wp:effectExtent l="0" t="0" r="8255" b="12065"/>
                <wp:wrapNone/>
                <wp:docPr id="30" name="正方形/長方形 30"/>
                <wp:cNvGraphicFramePr/>
                <a:graphic xmlns:a="http://schemas.openxmlformats.org/drawingml/2006/main">
                  <a:graphicData uri="http://schemas.microsoft.com/office/word/2010/wordprocessingShape">
                    <wps:wsp>
                      <wps:cNvSpPr/>
                      <wps:spPr>
                        <a:xfrm>
                          <a:off x="0" y="0"/>
                          <a:ext cx="6792595" cy="3455581"/>
                        </a:xfrm>
                        <a:prstGeom prst="rect">
                          <a:avLst/>
                        </a:prstGeom>
                        <a:noFill/>
                        <a:ln w="6350" cap="flat" cmpd="sng" algn="ctr">
                          <a:noFill/>
                          <a:prstDash val="solid"/>
                        </a:ln>
                        <a:effectLst/>
                      </wps:spPr>
                      <wps:txbx>
                        <w:txbxContent>
                          <w:p w:rsidR="00CA2A1E" w:rsidRDefault="00CA2A1E" w:rsidP="007D68AD">
                            <w:pPr>
                              <w:snapToGrid w:val="0"/>
                              <w:spacing w:line="320" w:lineRule="atLeast"/>
                              <w:ind w:leftChars="36" w:left="437"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保育所優先入所の推進</w:t>
                            </w:r>
                          </w:p>
                          <w:p w:rsidR="00CA2A1E" w:rsidRDefault="00CA2A1E" w:rsidP="00F240FF">
                            <w:pPr>
                              <w:snapToGrid w:val="0"/>
                              <w:spacing w:line="320" w:lineRule="atLeast"/>
                              <w:ind w:leftChars="106" w:left="433"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母子寡婦福祉法の改正や国通知の趣旨に基づき、ひとり親家庭の親が就業や求職活動等を十分に行うことができるよう、保育所優先入所の取組を市町村に働きかけている。</w:t>
                            </w:r>
                          </w:p>
                          <w:p w:rsidR="00CA2A1E" w:rsidRDefault="00CA2A1E" w:rsidP="007D68AD">
                            <w:pPr>
                              <w:snapToGrid w:val="0"/>
                              <w:spacing w:line="320" w:lineRule="atLeast"/>
                              <w:ind w:leftChars="36" w:left="392" w:hangingChars="150" w:hanging="316"/>
                              <w:outlineLvl w:val="1"/>
                              <w:rPr>
                                <w:rFonts w:asciiTheme="majorEastAsia" w:eastAsiaTheme="majorEastAsia" w:hAnsiTheme="majorEastAsia"/>
                                <w:b/>
                              </w:rPr>
                            </w:pPr>
                            <w:r w:rsidRPr="00A3560A">
                              <w:rPr>
                                <w:rFonts w:asciiTheme="majorEastAsia" w:eastAsiaTheme="majorEastAsia" w:hAnsiTheme="majorEastAsia" w:hint="eastAsia"/>
                                <w:b/>
                                <w:szCs w:val="21"/>
                              </w:rPr>
                              <w:t>・多様な</w:t>
                            </w:r>
                            <w:r w:rsidRPr="00A3560A">
                              <w:rPr>
                                <w:rFonts w:asciiTheme="majorEastAsia" w:eastAsiaTheme="majorEastAsia" w:hAnsiTheme="majorEastAsia" w:hint="eastAsia"/>
                                <w:b/>
                              </w:rPr>
                              <w:t>保育、子育て支援サービスの提供、放課後児童健全育成事業の充実</w:t>
                            </w:r>
                          </w:p>
                          <w:p w:rsidR="00CA2A1E" w:rsidRDefault="00CA2A1E" w:rsidP="00F240FF">
                            <w:pPr>
                              <w:snapToGrid w:val="0"/>
                              <w:spacing w:line="320" w:lineRule="atLeast"/>
                              <w:ind w:leftChars="106" w:left="433" w:hangingChars="100" w:hanging="210"/>
                              <w:outlineLvl w:val="1"/>
                              <w:rPr>
                                <w:rFonts w:asciiTheme="majorEastAsia" w:eastAsiaTheme="majorEastAsia" w:hAnsiTheme="majorEastAsia"/>
                              </w:rPr>
                            </w:pPr>
                            <w:r>
                              <w:rPr>
                                <w:rFonts w:asciiTheme="majorEastAsia" w:eastAsiaTheme="majorEastAsia" w:hAnsiTheme="majorEastAsia" w:hint="eastAsia"/>
                              </w:rPr>
                              <w:t>⇒　延長保育、休日保育、夜間保育、特定保育、子育て短期支援の各事業は、平成16年に策定された次世代育成支援法の行動計画により着実に実施。放課後児童クラブは、国補助要件の改正等により、運営を一層向上する動きとなっており、多様化する保護者の就労形態や養育に対応するため、今後とも計画的に推進していく必要がある。</w:t>
                            </w:r>
                          </w:p>
                          <w:p w:rsidR="00CA2A1E" w:rsidRDefault="00CA2A1E" w:rsidP="00D77D6E">
                            <w:pPr>
                              <w:snapToGrid w:val="0"/>
                              <w:spacing w:line="320" w:lineRule="atLeast"/>
                              <w:ind w:leftChars="36" w:left="392" w:hangingChars="150" w:hanging="316"/>
                              <w:outlineLvl w:val="1"/>
                              <w:rPr>
                                <w:rFonts w:asciiTheme="majorEastAsia" w:eastAsiaTheme="majorEastAsia" w:hAnsiTheme="majorEastAsia"/>
                                <w:b/>
                                <w:szCs w:val="21"/>
                              </w:rPr>
                            </w:pPr>
                            <w:r>
                              <w:rPr>
                                <w:rFonts w:asciiTheme="majorEastAsia" w:eastAsiaTheme="majorEastAsia" w:hAnsiTheme="majorEastAsia" w:hint="eastAsia"/>
                                <w:b/>
                                <w:szCs w:val="21"/>
                              </w:rPr>
                              <w:t>・母子家庭等日常生活支援事業</w:t>
                            </w:r>
                          </w:p>
                          <w:p w:rsidR="00CA2A1E" w:rsidRPr="00286A6D" w:rsidRDefault="00CA2A1E" w:rsidP="00F240FF">
                            <w:pPr>
                              <w:snapToGrid w:val="0"/>
                              <w:spacing w:line="320" w:lineRule="atLeast"/>
                              <w:ind w:leftChars="106" w:left="433" w:hangingChars="100" w:hanging="210"/>
                              <w:outlineLvl w:val="1"/>
                              <w:rPr>
                                <w:rFonts w:asciiTheme="majorEastAsia" w:eastAsiaTheme="majorEastAsia" w:hAnsiTheme="majorEastAsia"/>
                                <w:szCs w:val="21"/>
                              </w:rPr>
                            </w:pPr>
                            <w:r w:rsidRPr="005A5CEE">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一般市での実施は平成25年度で11市町(平成26年度には枚方市が中核市に移行と２市減により８市町)。　派遣実績は</w:t>
                            </w:r>
                            <w:r w:rsidRPr="005A5CEE">
                              <w:rPr>
                                <w:rFonts w:asciiTheme="majorEastAsia" w:eastAsiaTheme="majorEastAsia" w:hAnsiTheme="majorEastAsia" w:hint="eastAsia"/>
                                <w:szCs w:val="21"/>
                              </w:rPr>
                              <w:t>平成</w:t>
                            </w:r>
                            <w:r>
                              <w:rPr>
                                <w:rFonts w:asciiTheme="majorEastAsia" w:eastAsiaTheme="majorEastAsia" w:hAnsiTheme="majorEastAsia" w:hint="eastAsia"/>
                                <w:szCs w:val="21"/>
                              </w:rPr>
                              <w:t>22年度以降、年々減少。利用条件や利便性が悪く、未実施市の多くではファミリー・サポート・センター事業の利用を誘導していることが要因の一つ。今後、利用しやすいファミリー・サポート・センター事業の負担軽減措置についても検討していく必要がある。</w:t>
                            </w:r>
                            <w:r w:rsidRPr="00286A6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286A6D">
                              <w:rPr>
                                <w:rFonts w:asciiTheme="majorEastAsia" w:eastAsiaTheme="majorEastAsia" w:hAnsiTheme="majorEastAsia" w:hint="eastAsia"/>
                                <w:szCs w:val="21"/>
                              </w:rPr>
                              <w:t>目標</w:t>
                            </w:r>
                            <w:r>
                              <w:rPr>
                                <w:rFonts w:ascii="ＭＳ ゴシック" w:eastAsia="ＭＳ ゴシック" w:hAnsi="ＭＳ ゴシック" w:hint="eastAsia"/>
                                <w:szCs w:val="24"/>
                              </w:rPr>
                              <w:t>H20：10市→H20：30市　［8市］</w:t>
                            </w:r>
                            <w:r>
                              <w:rPr>
                                <w:rFonts w:asciiTheme="majorEastAsia" w:eastAsiaTheme="majorEastAsia" w:hAnsiTheme="majorEastAsia" w:hint="eastAsia"/>
                                <w:szCs w:val="21"/>
                              </w:rPr>
                              <w:t xml:space="preserve">　</w:t>
                            </w:r>
                            <w:r w:rsidRPr="00286A6D">
                              <w:rPr>
                                <w:rFonts w:asciiTheme="majorEastAsia" w:eastAsiaTheme="majorEastAsia" w:hAnsiTheme="majorEastAsia" w:hint="eastAsia"/>
                                <w:szCs w:val="21"/>
                              </w:rPr>
                              <w:t>】</w:t>
                            </w:r>
                          </w:p>
                          <w:p w:rsidR="00CA2A1E" w:rsidRDefault="00CA2A1E" w:rsidP="007D68AD">
                            <w:pPr>
                              <w:snapToGrid w:val="0"/>
                              <w:spacing w:line="320" w:lineRule="atLeast"/>
                              <w:ind w:leftChars="36" w:left="392" w:hangingChars="150" w:hanging="316"/>
                              <w:outlineLvl w:val="1"/>
                              <w:rPr>
                                <w:rFonts w:asciiTheme="majorEastAsia" w:eastAsiaTheme="majorEastAsia" w:hAnsiTheme="majorEastAsia"/>
                                <w:b/>
                                <w:szCs w:val="21"/>
                              </w:rPr>
                            </w:pPr>
                            <w:r>
                              <w:rPr>
                                <w:rFonts w:asciiTheme="majorEastAsia" w:eastAsiaTheme="majorEastAsia" w:hAnsiTheme="majorEastAsia" w:hint="eastAsia"/>
                                <w:b/>
                                <w:szCs w:val="21"/>
                              </w:rPr>
                              <w:t>・公営住宅の優先入居の推進等</w:t>
                            </w:r>
                          </w:p>
                          <w:p w:rsidR="00CA2A1E" w:rsidRDefault="00CA2A1E" w:rsidP="00F240FF">
                            <w:pPr>
                              <w:snapToGrid w:val="0"/>
                              <w:spacing w:line="320" w:lineRule="atLeast"/>
                              <w:ind w:leftChars="106" w:left="433" w:hangingChars="100" w:hanging="210"/>
                              <w:outlineLvl w:val="1"/>
                              <w:rPr>
                                <w:rFonts w:asciiTheme="majorEastAsia" w:eastAsiaTheme="majorEastAsia" w:hAnsiTheme="majorEastAsia"/>
                                <w:szCs w:val="21"/>
                              </w:rPr>
                            </w:pPr>
                            <w:r w:rsidRPr="00F240FF">
                              <w:rPr>
                                <w:rFonts w:asciiTheme="majorEastAsia" w:eastAsiaTheme="majorEastAsia" w:hAnsiTheme="majorEastAsia" w:hint="eastAsia"/>
                                <w:szCs w:val="21"/>
                              </w:rPr>
                              <w:t>⇒</w:t>
                            </w:r>
                            <w:r>
                              <w:rPr>
                                <w:rFonts w:asciiTheme="majorEastAsia" w:eastAsiaTheme="majorEastAsia" w:hAnsiTheme="majorEastAsia" w:hint="eastAsia"/>
                                <w:b/>
                                <w:szCs w:val="21"/>
                              </w:rPr>
                              <w:t xml:space="preserve">　</w:t>
                            </w:r>
                            <w:r>
                              <w:rPr>
                                <w:rFonts w:asciiTheme="majorEastAsia" w:eastAsiaTheme="majorEastAsia" w:hAnsiTheme="majorEastAsia" w:hint="eastAsia"/>
                                <w:szCs w:val="21"/>
                              </w:rPr>
                              <w:t>府営住宅において、募集戸数の概ね６割をひとり親世帯や高齢者等の福祉世帯向け募集として実施し、平成25年度から父子世帯にも拡大。市町営住宅については、市町に指導等を行い、35市町中、26市町で優先入居の仕組みが導入。なお、希望する方がすぐに入居できない課題もある。</w:t>
                            </w:r>
                          </w:p>
                          <w:p w:rsidR="00CA2A1E" w:rsidRDefault="00CA2A1E" w:rsidP="003D72D9">
                            <w:pPr>
                              <w:snapToGrid w:val="0"/>
                              <w:spacing w:line="320" w:lineRule="atLeast"/>
                              <w:ind w:leftChars="36" w:left="391" w:hangingChars="150" w:hanging="315"/>
                              <w:outlineLvl w:val="1"/>
                              <w:rPr>
                                <w:rFonts w:asciiTheme="majorEastAsia" w:eastAsiaTheme="majorEastAsia" w:hAnsiTheme="majorEastAsia"/>
                              </w:rPr>
                            </w:pPr>
                          </w:p>
                          <w:p w:rsidR="00CA2A1E" w:rsidRDefault="00CA2A1E" w:rsidP="00023559">
                            <w:pPr>
                              <w:snapToGrid w:val="0"/>
                              <w:spacing w:line="300" w:lineRule="atLeast"/>
                              <w:ind w:left="210" w:hangingChars="100" w:hanging="210"/>
                              <w:outlineLvl w:val="1"/>
                              <w:rPr>
                                <w:rFonts w:ascii="ＭＳ ゴシック" w:eastAsia="ＭＳ ゴシック" w:hAnsi="ＭＳ ゴシック"/>
                              </w:rPr>
                            </w:pPr>
                            <w:r>
                              <w:rPr>
                                <w:rFonts w:ascii="ＭＳ ゴシック" w:eastAsia="ＭＳ ゴシック" w:hAnsi="ＭＳ ゴシック" w:hint="eastAsia"/>
                              </w:rPr>
                              <w:t xml:space="preserve">　　</w:t>
                            </w:r>
                          </w:p>
                          <w:p w:rsidR="00CA2A1E" w:rsidRDefault="00CA2A1E" w:rsidP="00023559">
                            <w:pPr>
                              <w:snapToGrid w:val="0"/>
                              <w:spacing w:line="300" w:lineRule="atLeast"/>
                              <w:ind w:left="210" w:hangingChars="100" w:hanging="210"/>
                              <w:outlineLvl w:val="1"/>
                              <w:rPr>
                                <w:rFonts w:ascii="ＭＳ ゴシック" w:eastAsia="ＭＳ ゴシック" w:hAnsi="ＭＳ ゴシック"/>
                              </w:rPr>
                            </w:pPr>
                          </w:p>
                          <w:p w:rsidR="00CA2A1E" w:rsidRDefault="00CA2A1E" w:rsidP="00023559">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023559">
                            <w:pPr>
                              <w:snapToGrid w:val="0"/>
                              <w:spacing w:line="300" w:lineRule="atLeast"/>
                              <w:ind w:left="210" w:hangingChars="100" w:hanging="210"/>
                              <w:outlineLvl w:val="1"/>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2" style="position:absolute;left:0;text-align:left;margin-left:581pt;margin-top:8.35pt;width:534.85pt;height:272.1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" filled="f" stroked="f" strokeweight=".5pt">
                <v:textbox inset="0,0,0,0">
                  <w:txbxContent>
                    <w:p w:rsidR="00CA2A1E" w:rsidRDefault="00CA2A1E" w:rsidP="007D68AD">
                      <w:pPr>
                        <w:snapToGrid w:val="0"/>
                        <w:spacing w:line="320" w:lineRule="atLeast"/>
                        <w:ind w:leftChars="36" w:left="437" w:hangingChars="150" w:hanging="361"/>
                        <w:outlineLvl w:val="1"/>
                        <w:rPr>
                          <w:rFonts w:asciiTheme="majorEastAsia" w:eastAsiaTheme="majorEastAsia" w:hAnsiTheme="majorEastAsia" w:hint="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保育所優先入所の推進</w:t>
                      </w:r>
                    </w:p>
                    <w:p w:rsidR="00CA2A1E" w:rsidRDefault="00CA2A1E" w:rsidP="00F240FF">
                      <w:pPr>
                        <w:snapToGrid w:val="0"/>
                        <w:spacing w:line="320" w:lineRule="atLeast"/>
                        <w:ind w:leftChars="106" w:left="433"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母子寡婦福祉法の改正や国通知の趣旨に基づき、ひとり親家庭の親が就業や求職活動等を十分に行うことができるよう、保育所優先入所の取組を市町村に働きかけている。</w:t>
                      </w:r>
                    </w:p>
                    <w:p w:rsidR="00CA2A1E" w:rsidRDefault="00CA2A1E" w:rsidP="007D68AD">
                      <w:pPr>
                        <w:snapToGrid w:val="0"/>
                        <w:spacing w:line="320" w:lineRule="atLeast"/>
                        <w:ind w:leftChars="36" w:left="392" w:hangingChars="150" w:hanging="316"/>
                        <w:outlineLvl w:val="1"/>
                        <w:rPr>
                          <w:rFonts w:asciiTheme="majorEastAsia" w:eastAsiaTheme="majorEastAsia" w:hAnsiTheme="majorEastAsia" w:hint="eastAsia"/>
                          <w:b/>
                        </w:rPr>
                      </w:pPr>
                      <w:r w:rsidRPr="00A3560A">
                        <w:rPr>
                          <w:rFonts w:asciiTheme="majorEastAsia" w:eastAsiaTheme="majorEastAsia" w:hAnsiTheme="majorEastAsia" w:hint="eastAsia"/>
                          <w:b/>
                          <w:szCs w:val="21"/>
                        </w:rPr>
                        <w:t>・多様な</w:t>
                      </w:r>
                      <w:r w:rsidRPr="00A3560A">
                        <w:rPr>
                          <w:rFonts w:asciiTheme="majorEastAsia" w:eastAsiaTheme="majorEastAsia" w:hAnsiTheme="majorEastAsia" w:hint="eastAsia"/>
                          <w:b/>
                        </w:rPr>
                        <w:t>保育、子育て支援サービスの提供、放課後児童健全育成事業の充実</w:t>
                      </w:r>
                    </w:p>
                    <w:p w:rsidR="00CA2A1E" w:rsidRDefault="00CA2A1E" w:rsidP="00F240FF">
                      <w:pPr>
                        <w:snapToGrid w:val="0"/>
                        <w:spacing w:line="320" w:lineRule="atLeast"/>
                        <w:ind w:leftChars="106" w:left="433" w:hangingChars="100" w:hanging="210"/>
                        <w:outlineLvl w:val="1"/>
                        <w:rPr>
                          <w:rFonts w:asciiTheme="majorEastAsia" w:eastAsiaTheme="majorEastAsia" w:hAnsiTheme="majorEastAsia"/>
                        </w:rPr>
                      </w:pPr>
                      <w:r>
                        <w:rPr>
                          <w:rFonts w:asciiTheme="majorEastAsia" w:eastAsiaTheme="majorEastAsia" w:hAnsiTheme="majorEastAsia" w:hint="eastAsia"/>
                        </w:rPr>
                        <w:t>⇒　延長保育、休日保育、夜間保育、特定保育、子育て短期支援の各事業は、平成16年に策定された次世代育成支援法の行動計画により着実に実施。放課後児童クラブは、国補助要件の改正等により、運営を一層向上する動きとなっており、多様化する保護者の就労形態や養育に対応するため、今後とも計画的に推進していく必要がある。</w:t>
                      </w:r>
                    </w:p>
                    <w:p w:rsidR="00CA2A1E" w:rsidRDefault="00CA2A1E" w:rsidP="00D77D6E">
                      <w:pPr>
                        <w:snapToGrid w:val="0"/>
                        <w:spacing w:line="320" w:lineRule="atLeast"/>
                        <w:ind w:leftChars="36" w:left="392" w:hangingChars="150" w:hanging="316"/>
                        <w:outlineLvl w:val="1"/>
                        <w:rPr>
                          <w:rFonts w:asciiTheme="majorEastAsia" w:eastAsiaTheme="majorEastAsia" w:hAnsiTheme="majorEastAsia" w:hint="eastAsia"/>
                          <w:b/>
                          <w:szCs w:val="21"/>
                        </w:rPr>
                      </w:pPr>
                      <w:r>
                        <w:rPr>
                          <w:rFonts w:asciiTheme="majorEastAsia" w:eastAsiaTheme="majorEastAsia" w:hAnsiTheme="majorEastAsia" w:hint="eastAsia"/>
                          <w:b/>
                          <w:szCs w:val="21"/>
                        </w:rPr>
                        <w:t>・母子家庭等日常生活支援事業</w:t>
                      </w:r>
                    </w:p>
                    <w:p w:rsidR="00CA2A1E" w:rsidRPr="00286A6D" w:rsidRDefault="00CA2A1E" w:rsidP="00F240FF">
                      <w:pPr>
                        <w:snapToGrid w:val="0"/>
                        <w:spacing w:line="320" w:lineRule="atLeast"/>
                        <w:ind w:leftChars="106" w:left="433" w:hangingChars="100" w:hanging="210"/>
                        <w:outlineLvl w:val="1"/>
                        <w:rPr>
                          <w:rFonts w:asciiTheme="majorEastAsia" w:eastAsiaTheme="majorEastAsia" w:hAnsiTheme="majorEastAsia"/>
                          <w:szCs w:val="21"/>
                        </w:rPr>
                      </w:pPr>
                      <w:r w:rsidRPr="005A5CEE">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一般市での実施は平成25年度で11市町(平成26年度には枚方市が中核市に移行と２市減により８市町)。　派遣実績は</w:t>
                      </w:r>
                      <w:r w:rsidRPr="005A5CEE">
                        <w:rPr>
                          <w:rFonts w:asciiTheme="majorEastAsia" w:eastAsiaTheme="majorEastAsia" w:hAnsiTheme="majorEastAsia" w:hint="eastAsia"/>
                          <w:szCs w:val="21"/>
                        </w:rPr>
                        <w:t>平成</w:t>
                      </w:r>
                      <w:r>
                        <w:rPr>
                          <w:rFonts w:asciiTheme="majorEastAsia" w:eastAsiaTheme="majorEastAsia" w:hAnsiTheme="majorEastAsia" w:hint="eastAsia"/>
                          <w:szCs w:val="21"/>
                        </w:rPr>
                        <w:t>22年度以降、年々減少。利用条件や利便性が悪く、未実施市の多くではファミリー・サポート・センター事業の利用を誘導していることが要因の一つ。今後、利用しやすいファミリー・サポート・センター事業の負担軽減措置についても検討していく必要がある。</w:t>
                      </w:r>
                      <w:r w:rsidRPr="00286A6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286A6D">
                        <w:rPr>
                          <w:rFonts w:asciiTheme="majorEastAsia" w:eastAsiaTheme="majorEastAsia" w:hAnsiTheme="majorEastAsia" w:hint="eastAsia"/>
                          <w:szCs w:val="21"/>
                        </w:rPr>
                        <w:t>目標</w:t>
                      </w:r>
                      <w:r>
                        <w:rPr>
                          <w:rFonts w:ascii="ＭＳ ゴシック" w:eastAsia="ＭＳ ゴシック" w:hAnsi="ＭＳ ゴシック" w:hint="eastAsia"/>
                          <w:szCs w:val="24"/>
                        </w:rPr>
                        <w:t>H20：10市→H20：30市　［8市］</w:t>
                      </w:r>
                      <w:r>
                        <w:rPr>
                          <w:rFonts w:asciiTheme="majorEastAsia" w:eastAsiaTheme="majorEastAsia" w:hAnsiTheme="majorEastAsia" w:hint="eastAsia"/>
                          <w:szCs w:val="21"/>
                        </w:rPr>
                        <w:t xml:space="preserve">　</w:t>
                      </w:r>
                      <w:r w:rsidRPr="00286A6D">
                        <w:rPr>
                          <w:rFonts w:asciiTheme="majorEastAsia" w:eastAsiaTheme="majorEastAsia" w:hAnsiTheme="majorEastAsia" w:hint="eastAsia"/>
                          <w:szCs w:val="21"/>
                        </w:rPr>
                        <w:t>】</w:t>
                      </w:r>
                    </w:p>
                    <w:p w:rsidR="00CA2A1E" w:rsidRDefault="00CA2A1E" w:rsidP="007D68AD">
                      <w:pPr>
                        <w:snapToGrid w:val="0"/>
                        <w:spacing w:line="320" w:lineRule="atLeast"/>
                        <w:ind w:leftChars="36" w:left="392" w:hangingChars="150" w:hanging="316"/>
                        <w:outlineLvl w:val="1"/>
                        <w:rPr>
                          <w:rFonts w:asciiTheme="majorEastAsia" w:eastAsiaTheme="majorEastAsia" w:hAnsiTheme="majorEastAsia" w:hint="eastAsia"/>
                          <w:b/>
                          <w:szCs w:val="21"/>
                        </w:rPr>
                      </w:pPr>
                      <w:r>
                        <w:rPr>
                          <w:rFonts w:asciiTheme="majorEastAsia" w:eastAsiaTheme="majorEastAsia" w:hAnsiTheme="majorEastAsia" w:hint="eastAsia"/>
                          <w:b/>
                          <w:szCs w:val="21"/>
                        </w:rPr>
                        <w:t>・公営住宅の優先入居の推進等</w:t>
                      </w:r>
                    </w:p>
                    <w:p w:rsidR="00CA2A1E" w:rsidRDefault="00CA2A1E" w:rsidP="00F240FF">
                      <w:pPr>
                        <w:snapToGrid w:val="0"/>
                        <w:spacing w:line="320" w:lineRule="atLeast"/>
                        <w:ind w:leftChars="106" w:left="433" w:hangingChars="100" w:hanging="210"/>
                        <w:outlineLvl w:val="1"/>
                        <w:rPr>
                          <w:rFonts w:asciiTheme="majorEastAsia" w:eastAsiaTheme="majorEastAsia" w:hAnsiTheme="majorEastAsia"/>
                          <w:szCs w:val="21"/>
                        </w:rPr>
                      </w:pPr>
                      <w:r w:rsidRPr="00F240FF">
                        <w:rPr>
                          <w:rFonts w:asciiTheme="majorEastAsia" w:eastAsiaTheme="majorEastAsia" w:hAnsiTheme="majorEastAsia" w:hint="eastAsia"/>
                          <w:szCs w:val="21"/>
                        </w:rPr>
                        <w:t>⇒</w:t>
                      </w:r>
                      <w:r>
                        <w:rPr>
                          <w:rFonts w:asciiTheme="majorEastAsia" w:eastAsiaTheme="majorEastAsia" w:hAnsiTheme="majorEastAsia" w:hint="eastAsia"/>
                          <w:b/>
                          <w:szCs w:val="21"/>
                        </w:rPr>
                        <w:t xml:space="preserve">　</w:t>
                      </w:r>
                      <w:r>
                        <w:rPr>
                          <w:rFonts w:asciiTheme="majorEastAsia" w:eastAsiaTheme="majorEastAsia" w:hAnsiTheme="majorEastAsia" w:hint="eastAsia"/>
                          <w:szCs w:val="21"/>
                        </w:rPr>
                        <w:t>府営住宅において、募集戸数の概ね６割をひとり親世帯や高齢者等の福祉世帯向け募集として実施し、平成25年度から父子世帯にも拡大。市町営住宅については、市町に指導等を行い、35市町中、26市町で優先入居の仕組みが導入。なお、希望する方がすぐに入居できない課題もある。</w:t>
                      </w:r>
                    </w:p>
                    <w:p w:rsidR="00CA2A1E" w:rsidRDefault="00CA2A1E" w:rsidP="003D72D9">
                      <w:pPr>
                        <w:snapToGrid w:val="0"/>
                        <w:spacing w:line="320" w:lineRule="atLeast"/>
                        <w:ind w:leftChars="36" w:left="391" w:hangingChars="150" w:hanging="315"/>
                        <w:outlineLvl w:val="1"/>
                        <w:rPr>
                          <w:rFonts w:asciiTheme="majorEastAsia" w:eastAsiaTheme="majorEastAsia" w:hAnsiTheme="majorEastAsia"/>
                        </w:rPr>
                      </w:pPr>
                    </w:p>
                    <w:p w:rsidR="00CA2A1E" w:rsidRDefault="00CA2A1E" w:rsidP="00023559">
                      <w:pPr>
                        <w:snapToGrid w:val="0"/>
                        <w:spacing w:line="300" w:lineRule="atLeast"/>
                        <w:ind w:left="210" w:hangingChars="100" w:hanging="210"/>
                        <w:outlineLvl w:val="1"/>
                        <w:rPr>
                          <w:rFonts w:ascii="ＭＳ ゴシック" w:eastAsia="ＭＳ ゴシック" w:hAnsi="ＭＳ ゴシック"/>
                        </w:rPr>
                      </w:pPr>
                      <w:r>
                        <w:rPr>
                          <w:rFonts w:ascii="ＭＳ ゴシック" w:eastAsia="ＭＳ ゴシック" w:hAnsi="ＭＳ ゴシック" w:hint="eastAsia"/>
                        </w:rPr>
                        <w:t xml:space="preserve">　　</w:t>
                      </w:r>
                    </w:p>
                    <w:p w:rsidR="00CA2A1E" w:rsidRDefault="00CA2A1E" w:rsidP="00023559">
                      <w:pPr>
                        <w:snapToGrid w:val="0"/>
                        <w:spacing w:line="300" w:lineRule="atLeast"/>
                        <w:ind w:left="210" w:hangingChars="100" w:hanging="210"/>
                        <w:outlineLvl w:val="1"/>
                        <w:rPr>
                          <w:rFonts w:ascii="ＭＳ ゴシック" w:eastAsia="ＭＳ ゴシック" w:hAnsi="ＭＳ ゴシック"/>
                        </w:rPr>
                      </w:pPr>
                    </w:p>
                    <w:p w:rsidR="00CA2A1E" w:rsidRDefault="00CA2A1E" w:rsidP="00023559">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023559">
                      <w:pPr>
                        <w:snapToGrid w:val="0"/>
                        <w:spacing w:line="300" w:lineRule="atLeast"/>
                        <w:ind w:left="210" w:hangingChars="100" w:hanging="210"/>
                        <w:outlineLvl w:val="1"/>
                        <w:rPr>
                          <w:rFonts w:ascii="ＭＳ ゴシック" w:eastAsia="ＭＳ ゴシック" w:hAnsi="ＭＳ ゴシック"/>
                        </w:rPr>
                      </w:pPr>
                    </w:p>
                  </w:txbxContent>
                </v:textbox>
              </v:rect>
            </w:pict>
          </mc:Fallback>
        </mc:AlternateContent>
      </w:r>
      <w:r w:rsidR="003D72D9">
        <w:tab/>
      </w:r>
      <w:r w:rsidR="00256D42">
        <w:tab/>
      </w:r>
      <w:r w:rsidR="00023559">
        <w:tab/>
      </w:r>
    </w:p>
    <w:p w:rsidR="00EE1F63" w:rsidRPr="00C73E0E" w:rsidRDefault="00D95977" w:rsidP="00D95977">
      <w:pPr>
        <w:widowControl/>
        <w:tabs>
          <w:tab w:val="left" w:pos="12915"/>
        </w:tabs>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920BB">
        <w:rPr>
          <w:rFonts w:asciiTheme="majorEastAsia" w:eastAsiaTheme="majorEastAsia" w:hAnsiTheme="majorEastAsia" w:hint="eastAsia"/>
          <w:b/>
          <w:sz w:val="24"/>
          <w:szCs w:val="24"/>
        </w:rPr>
        <w:t>【第二次計画の施策評価（現状と課題）</w:t>
      </w:r>
      <w:r w:rsidR="008920BB" w:rsidRPr="00431C2F">
        <w:rPr>
          <w:rFonts w:asciiTheme="majorEastAsia" w:eastAsiaTheme="majorEastAsia" w:hAnsiTheme="majorEastAsia" w:hint="eastAsia"/>
          <w:b/>
          <w:sz w:val="24"/>
          <w:szCs w:val="24"/>
        </w:rPr>
        <w:t>】</w:t>
      </w:r>
    </w:p>
    <w:p w:rsidR="00EE1F63" w:rsidRDefault="00C73E0E">
      <w:pPr>
        <w:widowControl/>
        <w:jc w:val="left"/>
      </w:pPr>
      <w:r>
        <w:rPr>
          <w:noProof/>
        </w:rPr>
        <mc:AlternateContent>
          <mc:Choice Requires="wps">
            <w:drawing>
              <wp:anchor distT="0" distB="0" distL="114300" distR="114300" simplePos="0" relativeHeight="252116992" behindDoc="0" locked="0" layoutInCell="1" allowOverlap="1" wp14:anchorId="01EF427C" wp14:editId="52D647C4">
                <wp:simplePos x="0" y="0"/>
                <wp:positionH relativeFrom="column">
                  <wp:posOffset>255181</wp:posOffset>
                </wp:positionH>
                <wp:positionV relativeFrom="paragraph">
                  <wp:posOffset>95692</wp:posOffset>
                </wp:positionV>
                <wp:extent cx="6645275" cy="1924493"/>
                <wp:effectExtent l="0" t="0" r="3175" b="0"/>
                <wp:wrapNone/>
                <wp:docPr id="14" name="正方形/長方形 14"/>
                <wp:cNvGraphicFramePr/>
                <a:graphic xmlns:a="http://schemas.openxmlformats.org/drawingml/2006/main">
                  <a:graphicData uri="http://schemas.microsoft.com/office/word/2010/wordprocessingShape">
                    <wps:wsp>
                      <wps:cNvSpPr/>
                      <wps:spPr>
                        <a:xfrm>
                          <a:off x="0" y="0"/>
                          <a:ext cx="6645275" cy="1924493"/>
                        </a:xfrm>
                        <a:prstGeom prst="rect">
                          <a:avLst/>
                        </a:prstGeom>
                        <a:noFill/>
                        <a:ln w="6350" cap="flat" cmpd="sng" algn="ctr">
                          <a:noFill/>
                          <a:prstDash val="solid"/>
                        </a:ln>
                        <a:effectLst/>
                      </wps:spPr>
                      <wps:txbx>
                        <w:txbxContent>
                          <w:p w:rsidR="00CA2A1E" w:rsidRDefault="00CA2A1E" w:rsidP="007D68AD">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事業主に対する雇用の働きかけ</w:t>
                            </w:r>
                          </w:p>
                          <w:p w:rsidR="00CA2A1E" w:rsidRDefault="00CA2A1E" w:rsidP="00F240FF">
                            <w:pPr>
                              <w:snapToGrid w:val="0"/>
                              <w:spacing w:line="320" w:lineRule="atLeast"/>
                              <w:ind w:leftChars="100" w:left="420" w:hangingChars="100" w:hanging="210"/>
                              <w:outlineLvl w:val="1"/>
                              <w:rPr>
                                <w:rFonts w:asciiTheme="majorEastAsia" w:eastAsiaTheme="majorEastAsia" w:hAnsiTheme="majorEastAsia"/>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A376D0">
                              <w:rPr>
                                <w:rFonts w:asciiTheme="majorEastAsia" w:eastAsiaTheme="majorEastAsia" w:hAnsiTheme="majorEastAsia" w:hint="eastAsia"/>
                              </w:rPr>
                              <w:t>母子家庭等就業・自立支援センター事業</w:t>
                            </w:r>
                            <w:r>
                              <w:rPr>
                                <w:rFonts w:asciiTheme="majorEastAsia" w:eastAsiaTheme="majorEastAsia" w:hAnsiTheme="majorEastAsia" w:hint="eastAsia"/>
                              </w:rPr>
                              <w:t>等の取組みを通じた事業主への母子家庭の母の雇用の働きかけを行うとともに、公正な採用選考が徹底されるよう、企業啓発を実施。</w:t>
                            </w:r>
                          </w:p>
                          <w:p w:rsidR="00CA2A1E" w:rsidRDefault="00CA2A1E" w:rsidP="007D68AD">
                            <w:pPr>
                              <w:snapToGrid w:val="0"/>
                              <w:spacing w:line="320" w:lineRule="atLeast"/>
                              <w:ind w:left="316" w:hangingChars="150" w:hanging="316"/>
                              <w:outlineLvl w:val="1"/>
                              <w:rPr>
                                <w:rFonts w:asciiTheme="majorEastAsia" w:eastAsiaTheme="majorEastAsia" w:hAnsiTheme="majorEastAsia"/>
                                <w:b/>
                              </w:rPr>
                            </w:pPr>
                            <w:r w:rsidRPr="006F3FE9">
                              <w:rPr>
                                <w:rFonts w:asciiTheme="majorEastAsia" w:eastAsiaTheme="majorEastAsia" w:hAnsiTheme="majorEastAsia" w:hint="eastAsia"/>
                                <w:b/>
                                <w:szCs w:val="21"/>
                              </w:rPr>
                              <w:t>・母子家庭の雇用に配慮した</w:t>
                            </w:r>
                            <w:r w:rsidRPr="006F3FE9">
                              <w:rPr>
                                <w:rFonts w:asciiTheme="majorEastAsia" w:eastAsiaTheme="majorEastAsia" w:hAnsiTheme="majorEastAsia" w:hint="eastAsia"/>
                                <w:b/>
                              </w:rPr>
                              <w:t>官公需発注の推進</w:t>
                            </w:r>
                          </w:p>
                          <w:p w:rsidR="00CA2A1E" w:rsidRDefault="00CA2A1E" w:rsidP="00F240FF">
                            <w:pPr>
                              <w:snapToGrid w:val="0"/>
                              <w:spacing w:line="320" w:lineRule="atLeast"/>
                              <w:ind w:leftChars="100" w:left="420" w:hangingChars="100" w:hanging="210"/>
                              <w:outlineLvl w:val="1"/>
                              <w:rPr>
                                <w:rFonts w:asciiTheme="majorEastAsia" w:eastAsiaTheme="majorEastAsia" w:hAnsiTheme="majorEastAsia"/>
                              </w:rPr>
                            </w:pPr>
                            <w:r>
                              <w:rPr>
                                <w:rFonts w:asciiTheme="majorEastAsia" w:eastAsiaTheme="majorEastAsia" w:hAnsiTheme="majorEastAsia" w:hint="eastAsia"/>
                              </w:rPr>
                              <w:t>⇒　「行政の福祉化」による総合評価入札制度や指定管理者制度での雇用を目的とした官公需発注を推進。引き続き取組みを行うとともに、</w:t>
                            </w:r>
                            <w:r>
                              <w:rPr>
                                <w:rFonts w:asciiTheme="majorEastAsia" w:eastAsiaTheme="majorEastAsia" w:hAnsiTheme="majorEastAsia" w:hint="eastAsia"/>
                                <w:szCs w:val="21"/>
                              </w:rPr>
                              <w:t>市町村への取組みの働きかけが求められる。</w:t>
                            </w:r>
                          </w:p>
                          <w:p w:rsidR="00CA2A1E" w:rsidRDefault="00CA2A1E" w:rsidP="00F240FF">
                            <w:pPr>
                              <w:snapToGrid w:val="0"/>
                              <w:spacing w:line="30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sidRPr="002B5C15">
                              <w:rPr>
                                <w:rFonts w:asciiTheme="majorEastAsia" w:eastAsiaTheme="majorEastAsia" w:hAnsiTheme="majorEastAsia" w:hint="eastAsia"/>
                                <w:b/>
                                <w:szCs w:val="21"/>
                              </w:rPr>
                              <w:t>公務労働</w:t>
                            </w:r>
                            <w:r>
                              <w:rPr>
                                <w:rFonts w:asciiTheme="majorEastAsia" w:eastAsiaTheme="majorEastAsia" w:hAnsiTheme="majorEastAsia" w:hint="eastAsia"/>
                                <w:b/>
                                <w:szCs w:val="21"/>
                              </w:rPr>
                              <w:t>分野における非常勤職員雇用に向けた取組み</w:t>
                            </w:r>
                          </w:p>
                          <w:p w:rsidR="00CA2A1E" w:rsidRPr="00F240FF" w:rsidRDefault="00CA2A1E" w:rsidP="00DC055B">
                            <w:pPr>
                              <w:snapToGrid w:val="0"/>
                              <w:spacing w:line="300" w:lineRule="atLeast"/>
                              <w:ind w:leftChars="100" w:left="420" w:hangingChars="100" w:hanging="210"/>
                              <w:outlineLvl w:val="1"/>
                              <w:rPr>
                                <w:rFonts w:asciiTheme="majorEastAsia" w:eastAsiaTheme="majorEastAsia" w:hAnsiTheme="majorEastAsia"/>
                                <w:b/>
                                <w:szCs w:val="21"/>
                              </w:rPr>
                            </w:pPr>
                            <w:r w:rsidRPr="00E61A0E">
                              <w:rPr>
                                <w:rFonts w:asciiTheme="majorEastAsia" w:eastAsiaTheme="majorEastAsia" w:hAnsiTheme="majorEastAsia" w:hint="eastAsia"/>
                                <w:szCs w:val="21"/>
                              </w:rPr>
                              <w:t>⇒</w:t>
                            </w:r>
                            <w:r>
                              <w:rPr>
                                <w:rFonts w:asciiTheme="majorEastAsia" w:eastAsiaTheme="majorEastAsia" w:hAnsiTheme="majorEastAsia" w:hint="eastAsia"/>
                                <w:szCs w:val="21"/>
                              </w:rPr>
                              <w:t xml:space="preserve">　「行政の福祉化」の取組みや「特別措置法」の趣旨を踏まえ、母子家庭の母の非常勤雇用実績が増加傾向</w:t>
                            </w:r>
                            <w:r w:rsidR="00DC055B">
                              <w:rPr>
                                <w:rFonts w:asciiTheme="majorEastAsia" w:eastAsiaTheme="majorEastAsia" w:hAnsiTheme="majorEastAsia" w:hint="eastAsia"/>
                                <w:szCs w:val="21"/>
                              </w:rPr>
                              <w:t>。</w:t>
                            </w:r>
                            <w:r>
                              <w:rPr>
                                <w:rFonts w:asciiTheme="majorEastAsia" w:eastAsiaTheme="majorEastAsia" w:hAnsiTheme="majorEastAsia" w:hint="eastAsia"/>
                                <w:szCs w:val="21"/>
                              </w:rPr>
                              <w:t>引き続き積極的な取組みを行うとともに、市町村への取組みの働きかけが求められる。</w:t>
                            </w:r>
                          </w:p>
                          <w:p w:rsidR="00CA2A1E" w:rsidRDefault="00CA2A1E" w:rsidP="00E61A0E">
                            <w:pPr>
                              <w:snapToGrid w:val="0"/>
                              <w:spacing w:line="300" w:lineRule="atLeast"/>
                              <w:ind w:left="210" w:hangingChars="100" w:hanging="210"/>
                              <w:outlineLvl w:val="1"/>
                              <w:rPr>
                                <w:rFonts w:ascii="ＭＳ ゴシック" w:eastAsia="ＭＳ ゴシック" w:hAnsi="ＭＳ ゴシック"/>
                              </w:rPr>
                            </w:pPr>
                          </w:p>
                          <w:p w:rsidR="00CA2A1E" w:rsidRDefault="00CA2A1E" w:rsidP="002B5C15">
                            <w:pPr>
                              <w:snapToGrid w:val="0"/>
                              <w:spacing w:line="300" w:lineRule="atLeast"/>
                              <w:ind w:left="210" w:hangingChars="100" w:hanging="210"/>
                              <w:outlineLvl w:val="1"/>
                              <w:rPr>
                                <w:rFonts w:ascii="ＭＳ ゴシック" w:eastAsia="ＭＳ ゴシック" w:hAnsi="ＭＳ ゴシック"/>
                              </w:rPr>
                            </w:pPr>
                          </w:p>
                          <w:p w:rsidR="00CA2A1E" w:rsidRDefault="00CA2A1E" w:rsidP="002B5C15">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2B5C15">
                            <w:pPr>
                              <w:snapToGrid w:val="0"/>
                              <w:spacing w:line="300" w:lineRule="atLeast"/>
                              <w:ind w:left="210" w:hangingChars="100" w:hanging="210"/>
                              <w:outlineLvl w:val="1"/>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3" style="position:absolute;margin-left:20.1pt;margin-top:7.55pt;width:523.25pt;height:151.5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" filled="f" stroked="f" strokeweight=".5pt">
                <v:textbox inset="0,0,0,0">
                  <w:txbxContent>
                    <w:p w:rsidR="00CA2A1E" w:rsidRDefault="00CA2A1E" w:rsidP="007D68AD">
                      <w:pPr>
                        <w:snapToGrid w:val="0"/>
                        <w:spacing w:line="320" w:lineRule="atLeast"/>
                        <w:ind w:left="361" w:hangingChars="150" w:hanging="361"/>
                        <w:outlineLvl w:val="1"/>
                        <w:rPr>
                          <w:rFonts w:asciiTheme="majorEastAsia" w:eastAsiaTheme="majorEastAsia" w:hAnsiTheme="majorEastAsia" w:hint="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事業主に対する雇用の働きかけ</w:t>
                      </w:r>
                    </w:p>
                    <w:p w:rsidR="00CA2A1E" w:rsidRDefault="00CA2A1E" w:rsidP="00F240FF">
                      <w:pPr>
                        <w:snapToGrid w:val="0"/>
                        <w:spacing w:line="320" w:lineRule="atLeast"/>
                        <w:ind w:leftChars="100" w:left="420" w:hangingChars="100" w:hanging="210"/>
                        <w:outlineLvl w:val="1"/>
                        <w:rPr>
                          <w:rFonts w:asciiTheme="majorEastAsia" w:eastAsiaTheme="majorEastAsia" w:hAnsiTheme="majorEastAsia"/>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A376D0">
                        <w:rPr>
                          <w:rFonts w:asciiTheme="majorEastAsia" w:eastAsiaTheme="majorEastAsia" w:hAnsiTheme="majorEastAsia" w:hint="eastAsia"/>
                        </w:rPr>
                        <w:t>母子家庭等就業・自立支援センター事業</w:t>
                      </w:r>
                      <w:r>
                        <w:rPr>
                          <w:rFonts w:asciiTheme="majorEastAsia" w:eastAsiaTheme="majorEastAsia" w:hAnsiTheme="majorEastAsia" w:hint="eastAsia"/>
                        </w:rPr>
                        <w:t>等の取組みを通じた事業主への母子家庭の母の雇用の働きかけを行うとともに、公正な採用選考が徹底されるよう、企業啓発を実施。</w:t>
                      </w:r>
                    </w:p>
                    <w:p w:rsidR="00CA2A1E" w:rsidRDefault="00CA2A1E" w:rsidP="007D68AD">
                      <w:pPr>
                        <w:snapToGrid w:val="0"/>
                        <w:spacing w:line="320" w:lineRule="atLeast"/>
                        <w:ind w:left="316" w:hangingChars="150" w:hanging="316"/>
                        <w:outlineLvl w:val="1"/>
                        <w:rPr>
                          <w:rFonts w:asciiTheme="majorEastAsia" w:eastAsiaTheme="majorEastAsia" w:hAnsiTheme="majorEastAsia" w:hint="eastAsia"/>
                          <w:b/>
                        </w:rPr>
                      </w:pPr>
                      <w:r w:rsidRPr="006F3FE9">
                        <w:rPr>
                          <w:rFonts w:asciiTheme="majorEastAsia" w:eastAsiaTheme="majorEastAsia" w:hAnsiTheme="majorEastAsia" w:hint="eastAsia"/>
                          <w:b/>
                          <w:szCs w:val="21"/>
                        </w:rPr>
                        <w:t>・母子家庭の雇用に配慮した</w:t>
                      </w:r>
                      <w:r w:rsidRPr="006F3FE9">
                        <w:rPr>
                          <w:rFonts w:asciiTheme="majorEastAsia" w:eastAsiaTheme="majorEastAsia" w:hAnsiTheme="majorEastAsia" w:hint="eastAsia"/>
                          <w:b/>
                        </w:rPr>
                        <w:t>官公需発注の推進</w:t>
                      </w:r>
                    </w:p>
                    <w:p w:rsidR="00CA2A1E" w:rsidRDefault="00CA2A1E" w:rsidP="00F240FF">
                      <w:pPr>
                        <w:snapToGrid w:val="0"/>
                        <w:spacing w:line="320" w:lineRule="atLeast"/>
                        <w:ind w:leftChars="100" w:left="420" w:hangingChars="100" w:hanging="210"/>
                        <w:outlineLvl w:val="1"/>
                        <w:rPr>
                          <w:rFonts w:asciiTheme="majorEastAsia" w:eastAsiaTheme="majorEastAsia" w:hAnsiTheme="majorEastAsia"/>
                        </w:rPr>
                      </w:pPr>
                      <w:r>
                        <w:rPr>
                          <w:rFonts w:asciiTheme="majorEastAsia" w:eastAsiaTheme="majorEastAsia" w:hAnsiTheme="majorEastAsia" w:hint="eastAsia"/>
                        </w:rPr>
                        <w:t>⇒　「行政の福祉化」による総合評価入札制度や指定管理者制度での雇用を目的とした官公需発注を推進。引き続き取組みを行うとともに、</w:t>
                      </w:r>
                      <w:r>
                        <w:rPr>
                          <w:rFonts w:asciiTheme="majorEastAsia" w:eastAsiaTheme="majorEastAsia" w:hAnsiTheme="majorEastAsia" w:hint="eastAsia"/>
                          <w:szCs w:val="21"/>
                        </w:rPr>
                        <w:t>市町村への取組みの働きかけが求められる。</w:t>
                      </w:r>
                    </w:p>
                    <w:p w:rsidR="00CA2A1E" w:rsidRDefault="00CA2A1E" w:rsidP="00F240FF">
                      <w:pPr>
                        <w:snapToGrid w:val="0"/>
                        <w:spacing w:line="300" w:lineRule="atLeast"/>
                        <w:ind w:left="361" w:hangingChars="150" w:hanging="361"/>
                        <w:outlineLvl w:val="1"/>
                        <w:rPr>
                          <w:rFonts w:asciiTheme="majorEastAsia" w:eastAsiaTheme="majorEastAsia" w:hAnsiTheme="majorEastAsia" w:hint="eastAsia"/>
                          <w:b/>
                          <w:szCs w:val="21"/>
                        </w:rPr>
                      </w:pPr>
                      <w:r>
                        <w:rPr>
                          <w:rFonts w:asciiTheme="majorEastAsia" w:eastAsiaTheme="majorEastAsia" w:hAnsiTheme="majorEastAsia" w:hint="eastAsia"/>
                          <w:b/>
                          <w:sz w:val="24"/>
                          <w:szCs w:val="24"/>
                        </w:rPr>
                        <w:t>・</w:t>
                      </w:r>
                      <w:r w:rsidRPr="002B5C15">
                        <w:rPr>
                          <w:rFonts w:asciiTheme="majorEastAsia" w:eastAsiaTheme="majorEastAsia" w:hAnsiTheme="majorEastAsia" w:hint="eastAsia"/>
                          <w:b/>
                          <w:szCs w:val="21"/>
                        </w:rPr>
                        <w:t>公務労働</w:t>
                      </w:r>
                      <w:r>
                        <w:rPr>
                          <w:rFonts w:asciiTheme="majorEastAsia" w:eastAsiaTheme="majorEastAsia" w:hAnsiTheme="majorEastAsia" w:hint="eastAsia"/>
                          <w:b/>
                          <w:szCs w:val="21"/>
                        </w:rPr>
                        <w:t>分野における非常勤職員雇用に向けた取組み</w:t>
                      </w:r>
                    </w:p>
                    <w:p w:rsidR="00CA2A1E" w:rsidRPr="00F240FF" w:rsidRDefault="00CA2A1E" w:rsidP="00DC055B">
                      <w:pPr>
                        <w:snapToGrid w:val="0"/>
                        <w:spacing w:line="300" w:lineRule="atLeast"/>
                        <w:ind w:leftChars="100" w:left="420" w:hangingChars="100" w:hanging="210"/>
                        <w:outlineLvl w:val="1"/>
                        <w:rPr>
                          <w:rFonts w:asciiTheme="majorEastAsia" w:eastAsiaTheme="majorEastAsia" w:hAnsiTheme="majorEastAsia"/>
                          <w:b/>
                          <w:szCs w:val="21"/>
                        </w:rPr>
                      </w:pPr>
                      <w:r w:rsidRPr="00E61A0E">
                        <w:rPr>
                          <w:rFonts w:asciiTheme="majorEastAsia" w:eastAsiaTheme="majorEastAsia" w:hAnsiTheme="majorEastAsia" w:hint="eastAsia"/>
                          <w:szCs w:val="21"/>
                        </w:rPr>
                        <w:t>⇒</w:t>
                      </w:r>
                      <w:r>
                        <w:rPr>
                          <w:rFonts w:asciiTheme="majorEastAsia" w:eastAsiaTheme="majorEastAsia" w:hAnsiTheme="majorEastAsia" w:hint="eastAsia"/>
                          <w:szCs w:val="21"/>
                        </w:rPr>
                        <w:t xml:space="preserve">　「行政の福祉化」の取組みや「特別措置法」の趣旨を踏まえ、母子家庭の母の非常勤雇用実績が増加傾向</w:t>
                      </w:r>
                      <w:r w:rsidR="00DC055B">
                        <w:rPr>
                          <w:rFonts w:asciiTheme="majorEastAsia" w:eastAsiaTheme="majorEastAsia" w:hAnsiTheme="majorEastAsia" w:hint="eastAsia"/>
                          <w:szCs w:val="21"/>
                        </w:rPr>
                        <w:t>。</w:t>
                      </w:r>
                      <w:r>
                        <w:rPr>
                          <w:rFonts w:asciiTheme="majorEastAsia" w:eastAsiaTheme="majorEastAsia" w:hAnsiTheme="majorEastAsia" w:hint="eastAsia"/>
                          <w:szCs w:val="21"/>
                        </w:rPr>
                        <w:t>引き続き積極的な取組みを行うとともに、市町村への取組みの働きかけが求められる。</w:t>
                      </w:r>
                    </w:p>
                    <w:p w:rsidR="00CA2A1E" w:rsidRDefault="00CA2A1E" w:rsidP="00E61A0E">
                      <w:pPr>
                        <w:snapToGrid w:val="0"/>
                        <w:spacing w:line="300" w:lineRule="atLeast"/>
                        <w:ind w:left="210" w:hangingChars="100" w:hanging="210"/>
                        <w:outlineLvl w:val="1"/>
                        <w:rPr>
                          <w:rFonts w:ascii="ＭＳ ゴシック" w:eastAsia="ＭＳ ゴシック" w:hAnsi="ＭＳ ゴシック"/>
                        </w:rPr>
                      </w:pPr>
                    </w:p>
                    <w:p w:rsidR="00CA2A1E" w:rsidRDefault="00CA2A1E" w:rsidP="002B5C15">
                      <w:pPr>
                        <w:snapToGrid w:val="0"/>
                        <w:spacing w:line="300" w:lineRule="atLeast"/>
                        <w:ind w:left="210" w:hangingChars="100" w:hanging="210"/>
                        <w:outlineLvl w:val="1"/>
                        <w:rPr>
                          <w:rFonts w:ascii="ＭＳ ゴシック" w:eastAsia="ＭＳ ゴシック" w:hAnsi="ＭＳ ゴシック"/>
                        </w:rPr>
                      </w:pPr>
                    </w:p>
                    <w:p w:rsidR="00CA2A1E" w:rsidRDefault="00CA2A1E" w:rsidP="002B5C15">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2B5C15">
                      <w:pPr>
                        <w:snapToGrid w:val="0"/>
                        <w:spacing w:line="300" w:lineRule="atLeast"/>
                        <w:ind w:left="210" w:hangingChars="100" w:hanging="210"/>
                        <w:outlineLvl w:val="1"/>
                        <w:rPr>
                          <w:rFonts w:ascii="ＭＳ ゴシック" w:eastAsia="ＭＳ ゴシック" w:hAnsi="ＭＳ ゴシック"/>
                        </w:rPr>
                      </w:pPr>
                    </w:p>
                  </w:txbxContent>
                </v:textbox>
              </v:rect>
            </w:pict>
          </mc:Fallback>
        </mc:AlternateContent>
      </w:r>
    </w:p>
    <w:p w:rsidR="00EE1F63" w:rsidRDefault="00EE1F63">
      <w:pPr>
        <w:widowControl/>
        <w:jc w:val="left"/>
      </w:pPr>
    </w:p>
    <w:p w:rsidR="00EE1F63" w:rsidRDefault="00EE1F63">
      <w:pPr>
        <w:widowControl/>
        <w:jc w:val="left"/>
      </w:pPr>
    </w:p>
    <w:p w:rsidR="00EE1F63" w:rsidRDefault="005313D2" w:rsidP="005313D2">
      <w:pPr>
        <w:widowControl/>
        <w:tabs>
          <w:tab w:val="left" w:pos="12904"/>
        </w:tabs>
        <w:jc w:val="left"/>
      </w:pPr>
      <w:r>
        <w:tab/>
      </w:r>
    </w:p>
    <w:p w:rsidR="00EE1F63" w:rsidRDefault="00EE1F63">
      <w:pPr>
        <w:widowControl/>
        <w:jc w:val="left"/>
      </w:pPr>
    </w:p>
    <w:p w:rsidR="00C73E0E" w:rsidRDefault="00023559" w:rsidP="005313D2">
      <w:pPr>
        <w:widowControl/>
        <w:tabs>
          <w:tab w:val="left" w:pos="12623"/>
        </w:tabs>
        <w:jc w:val="left"/>
      </w:pPr>
      <w:r>
        <w:rPr>
          <w:rFonts w:hint="eastAsia"/>
        </w:rPr>
        <w:t xml:space="preserve">  </w:t>
      </w:r>
      <w:r w:rsidR="005313D2">
        <w:tab/>
      </w:r>
    </w:p>
    <w:p w:rsidR="00EE1F63" w:rsidRDefault="00EE1F63">
      <w:pPr>
        <w:widowControl/>
        <w:jc w:val="left"/>
      </w:pPr>
    </w:p>
    <w:p w:rsidR="006F3FE9" w:rsidRDefault="006F3FE9">
      <w:pPr>
        <w:widowControl/>
        <w:jc w:val="left"/>
      </w:pPr>
    </w:p>
    <w:p w:rsidR="00EE1F63" w:rsidRDefault="00EE1F63">
      <w:pPr>
        <w:widowControl/>
        <w:jc w:val="left"/>
      </w:pPr>
    </w:p>
    <w:p w:rsidR="00EE1F63" w:rsidRDefault="00F240FF" w:rsidP="003D72D9">
      <w:pPr>
        <w:widowControl/>
        <w:tabs>
          <w:tab w:val="left" w:pos="12081"/>
        </w:tabs>
        <w:jc w:val="left"/>
      </w:pPr>
      <w:r>
        <w:rPr>
          <w:rFonts w:hint="eastAsia"/>
          <w:noProof/>
        </w:rPr>
        <mc:AlternateContent>
          <mc:Choice Requires="wps">
            <w:drawing>
              <wp:anchor distT="0" distB="0" distL="114300" distR="114300" simplePos="0" relativeHeight="252127232" behindDoc="0" locked="0" layoutInCell="1" allowOverlap="1" wp14:anchorId="21AD4E50" wp14:editId="10A218D3">
                <wp:simplePos x="0" y="0"/>
                <wp:positionH relativeFrom="column">
                  <wp:posOffset>179705</wp:posOffset>
                </wp:positionH>
                <wp:positionV relativeFrom="paragraph">
                  <wp:posOffset>132715</wp:posOffset>
                </wp:positionV>
                <wp:extent cx="2349500" cy="332105"/>
                <wp:effectExtent l="0" t="0" r="12700" b="10795"/>
                <wp:wrapNone/>
                <wp:docPr id="17" name="正方形/長方形 17"/>
                <wp:cNvGraphicFramePr/>
                <a:graphic xmlns:a="http://schemas.openxmlformats.org/drawingml/2006/main">
                  <a:graphicData uri="http://schemas.microsoft.com/office/word/2010/wordprocessingShape">
                    <wps:wsp>
                      <wps:cNvSpPr/>
                      <wps:spPr>
                        <a:xfrm>
                          <a:off x="0" y="0"/>
                          <a:ext cx="2349500" cy="332105"/>
                        </a:xfrm>
                        <a:prstGeom prst="rect">
                          <a:avLst/>
                        </a:prstGeom>
                        <a:solidFill>
                          <a:sysClr val="window" lastClr="FFFFFF"/>
                        </a:solidFill>
                        <a:ln w="19050" cap="flat" cmpd="sng" algn="ctr">
                          <a:solidFill>
                            <a:sysClr val="windowText" lastClr="000000"/>
                          </a:solidFill>
                          <a:prstDash val="solid"/>
                        </a:ln>
                        <a:effectLst/>
                      </wps:spPr>
                      <wps:txbx>
                        <w:txbxContent>
                          <w:p w:rsidR="00CA2A1E" w:rsidRPr="00007B9D" w:rsidRDefault="00CA2A1E" w:rsidP="00253C5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p w:rsidR="00CA2A1E" w:rsidRPr="00253C5E" w:rsidRDefault="00CA2A1E" w:rsidP="00D13D1A">
                            <w:pPr>
                              <w:jc w:val="center"/>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4" style="position:absolute;margin-left:14.15pt;margin-top:10.45pt;width:185pt;height:26.1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" fillcolor="window" strokecolor="windowText" strokeweight="1.5pt">
                <v:textbox>
                  <w:txbxContent>
                    <w:p w:rsidR="00CA2A1E" w:rsidRPr="00007B9D" w:rsidRDefault="00CA2A1E" w:rsidP="00253C5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p w:rsidR="00CA2A1E" w:rsidRPr="00253C5E" w:rsidRDefault="00CA2A1E" w:rsidP="00D13D1A">
                      <w:pPr>
                        <w:jc w:val="center"/>
                        <w:rPr>
                          <w:rFonts w:asciiTheme="majorEastAsia" w:eastAsiaTheme="majorEastAsia" w:hAnsiTheme="majorEastAsia"/>
                          <w:b/>
                          <w:sz w:val="24"/>
                          <w:szCs w:val="24"/>
                        </w:rPr>
                      </w:pPr>
                    </w:p>
                  </w:txbxContent>
                </v:textbox>
              </v:rect>
            </w:pict>
          </mc:Fallback>
        </mc:AlternateContent>
      </w:r>
      <w:r w:rsidR="003D72D9">
        <w:tab/>
      </w:r>
    </w:p>
    <w:p w:rsidR="003D72D9" w:rsidRDefault="00F240FF" w:rsidP="003D72D9">
      <w:pPr>
        <w:widowControl/>
        <w:tabs>
          <w:tab w:val="left" w:pos="12081"/>
        </w:tabs>
        <w:jc w:val="left"/>
      </w:pPr>
      <w:r>
        <w:rPr>
          <w:rFonts w:hint="eastAsia"/>
          <w:noProof/>
        </w:rPr>
        <mc:AlternateContent>
          <mc:Choice Requires="wps">
            <w:drawing>
              <wp:anchor distT="0" distB="0" distL="114300" distR="114300" simplePos="0" relativeHeight="252125184" behindDoc="0" locked="0" layoutInCell="1" allowOverlap="1" wp14:anchorId="49B89BCE" wp14:editId="4A3E196F">
                <wp:simplePos x="0" y="0"/>
                <wp:positionH relativeFrom="column">
                  <wp:posOffset>254635</wp:posOffset>
                </wp:positionH>
                <wp:positionV relativeFrom="paragraph">
                  <wp:posOffset>147320</wp:posOffset>
                </wp:positionV>
                <wp:extent cx="6581140" cy="2374900"/>
                <wp:effectExtent l="0" t="0" r="10160" b="25400"/>
                <wp:wrapNone/>
                <wp:docPr id="16" name="角丸四角形 16"/>
                <wp:cNvGraphicFramePr/>
                <a:graphic xmlns:a="http://schemas.openxmlformats.org/drawingml/2006/main">
                  <a:graphicData uri="http://schemas.microsoft.com/office/word/2010/wordprocessingShape">
                    <wps:wsp>
                      <wps:cNvSpPr/>
                      <wps:spPr>
                        <a:xfrm>
                          <a:off x="0" y="0"/>
                          <a:ext cx="6581140" cy="2374900"/>
                        </a:xfrm>
                        <a:prstGeom prst="roundRect">
                          <a:avLst>
                            <a:gd name="adj" fmla="val 13085"/>
                          </a:avLst>
                        </a:prstGeom>
                        <a:solidFill>
                          <a:sysClr val="window" lastClr="FFFFFF"/>
                        </a:solidFill>
                        <a:ln w="25400" cap="flat" cmpd="sng" algn="ctr">
                          <a:solidFill>
                            <a:srgbClr val="F79646"/>
                          </a:solidFill>
                          <a:prstDash val="solid"/>
                        </a:ln>
                        <a:effectLst/>
                      </wps:spPr>
                      <wps:txbx>
                        <w:txbxContent>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○民間事業主に対する</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 xml:space="preserve">の雇用の働きかけ　　　　　　　　　　　　</w:t>
                            </w:r>
                            <w:r>
                              <w:rPr>
                                <w:rFonts w:asciiTheme="majorEastAsia" w:eastAsiaTheme="majorEastAsia" w:hAnsiTheme="majorEastAsia" w:hint="eastAsia"/>
                              </w:rPr>
                              <w:t xml:space="preserve">　　</w:t>
                            </w:r>
                            <w:r w:rsidRPr="00A155CD">
                              <w:rPr>
                                <w:rFonts w:asciiTheme="majorEastAsia" w:eastAsiaTheme="majorEastAsia" w:hAnsiTheme="majorEastAsia" w:hint="eastAsia"/>
                                <w:shd w:val="pct15" w:color="auto" w:fill="FFFFFF"/>
                              </w:rPr>
                              <w:t>特別措置法が</w:t>
                            </w:r>
                          </w:p>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親の</w:t>
                            </w:r>
                            <w:r w:rsidRPr="00A155CD">
                              <w:rPr>
                                <w:rFonts w:asciiTheme="majorEastAsia" w:eastAsiaTheme="majorEastAsia" w:hAnsiTheme="majorEastAsia" w:hint="eastAsia"/>
                              </w:rPr>
                              <w:t xml:space="preserve">雇用に配慮した官公需発注の推進　　　　　　　　　　　　</w:t>
                            </w:r>
                            <w:r>
                              <w:rPr>
                                <w:rFonts w:asciiTheme="majorEastAsia" w:eastAsiaTheme="majorEastAsia" w:hAnsiTheme="majorEastAsia" w:hint="eastAsia"/>
                              </w:rPr>
                              <w:t xml:space="preserve">　</w:t>
                            </w:r>
                            <w:r w:rsidRPr="00A155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155CD">
                              <w:rPr>
                                <w:rFonts w:asciiTheme="majorEastAsia" w:eastAsiaTheme="majorEastAsia" w:hAnsiTheme="majorEastAsia" w:hint="eastAsia"/>
                                <w:shd w:val="pct15" w:color="auto" w:fill="FFFFFF"/>
                              </w:rPr>
                              <w:t>求める取組</w:t>
                            </w:r>
                            <w:r>
                              <w:rPr>
                                <w:rFonts w:asciiTheme="majorEastAsia" w:eastAsiaTheme="majorEastAsia" w:hAnsiTheme="majorEastAsia" w:hint="eastAsia"/>
                                <w:shd w:val="pct15" w:color="auto" w:fill="FFFFFF"/>
                              </w:rPr>
                              <w:t>み</w:t>
                            </w:r>
                          </w:p>
                          <w:p w:rsidR="00CA2A1E" w:rsidRPr="00A155CD" w:rsidRDefault="00CA2A1E" w:rsidP="00D13D1A">
                            <w:pPr>
                              <w:rPr>
                                <w:rFonts w:asciiTheme="majorEastAsia" w:eastAsiaTheme="majorEastAsia" w:hAnsiTheme="majorEastAsia"/>
                                <w:szCs w:val="24"/>
                              </w:rPr>
                            </w:pPr>
                            <w:r w:rsidRPr="00A155CD">
                              <w:rPr>
                                <w:rFonts w:asciiTheme="majorEastAsia" w:eastAsiaTheme="majorEastAsia" w:hAnsiTheme="majorEastAsia" w:hint="eastAsia"/>
                              </w:rPr>
                              <w:t>○</w:t>
                            </w:r>
                            <w:r w:rsidRPr="00A155CD">
                              <w:rPr>
                                <w:rFonts w:asciiTheme="majorEastAsia" w:eastAsiaTheme="majorEastAsia" w:hAnsiTheme="majorEastAsia" w:hint="eastAsia"/>
                                <w:szCs w:val="24"/>
                              </w:rPr>
                              <w:t xml:space="preserve">母子・父子福祉団体等への業務発注の推進　　　　　　　　　　　　　　　　　　</w:t>
                            </w:r>
                            <w:r>
                              <w:rPr>
                                <w:rFonts w:asciiTheme="majorEastAsia" w:eastAsiaTheme="majorEastAsia" w:hAnsiTheme="majorEastAsia" w:hint="eastAsia"/>
                                <w:szCs w:val="24"/>
                              </w:rPr>
                              <w:t xml:space="preserve">　　</w:t>
                            </w:r>
                            <w:r w:rsidRPr="00A155CD">
                              <w:rPr>
                                <w:rFonts w:asciiTheme="majorEastAsia" w:eastAsiaTheme="majorEastAsia" w:hAnsiTheme="majorEastAsia" w:hint="eastAsia"/>
                                <w:shd w:val="pct15" w:color="auto" w:fill="FFFFFF"/>
                              </w:rPr>
                              <w:t>の</w:t>
                            </w:r>
                            <w:r w:rsidRPr="00A155CD">
                              <w:rPr>
                                <w:rFonts w:asciiTheme="majorEastAsia" w:eastAsiaTheme="majorEastAsia" w:hAnsiTheme="majorEastAsia" w:hint="eastAsia"/>
                                <w:szCs w:val="24"/>
                                <w:shd w:val="pct15" w:color="auto" w:fill="FFFFFF"/>
                              </w:rPr>
                              <w:t>一般市への</w:t>
                            </w:r>
                          </w:p>
                          <w:p w:rsidR="00CA2A1E" w:rsidRPr="00A155CD" w:rsidRDefault="00CA2A1E" w:rsidP="00D13D1A">
                            <w:pPr>
                              <w:rPr>
                                <w:rFonts w:asciiTheme="majorEastAsia" w:eastAsiaTheme="majorEastAsia" w:hAnsiTheme="majorEastAsia"/>
                                <w:shd w:val="pct15" w:color="auto" w:fill="FFFFFF"/>
                              </w:rPr>
                            </w:pPr>
                            <w:r w:rsidRPr="00A155CD">
                              <w:rPr>
                                <w:rFonts w:asciiTheme="majorEastAsia" w:eastAsiaTheme="majorEastAsia" w:hAnsiTheme="majorEastAsia" w:hint="eastAsia"/>
                              </w:rPr>
                              <w:t>○公務労働分野における</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 xml:space="preserve">等の非常勤職員での雇用に向けた取組み　　　</w:t>
                            </w:r>
                            <w:r w:rsidRPr="00A155CD">
                              <w:rPr>
                                <w:rFonts w:asciiTheme="majorEastAsia" w:eastAsiaTheme="majorEastAsia" w:hAnsiTheme="majorEastAsia" w:hint="eastAsia"/>
                                <w:szCs w:val="24"/>
                                <w:shd w:val="pct15" w:color="auto" w:fill="FFFFFF"/>
                              </w:rPr>
                              <w:t>働</w:t>
                            </w:r>
                            <w:r w:rsidRPr="00A155CD">
                              <w:rPr>
                                <w:rFonts w:asciiTheme="majorEastAsia" w:eastAsiaTheme="majorEastAsia" w:hAnsiTheme="majorEastAsia" w:hint="eastAsia"/>
                                <w:shd w:val="pct15" w:color="auto" w:fill="FFFFFF"/>
                              </w:rPr>
                              <w:t>きかけ</w:t>
                            </w:r>
                          </w:p>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○母子</w:t>
                            </w:r>
                            <w:r>
                              <w:rPr>
                                <w:rFonts w:asciiTheme="majorEastAsia" w:eastAsiaTheme="majorEastAsia" w:hAnsiTheme="majorEastAsia" w:hint="eastAsia"/>
                              </w:rPr>
                              <w:t>・</w:t>
                            </w:r>
                            <w:r w:rsidRPr="00A155CD">
                              <w:rPr>
                                <w:rFonts w:asciiTheme="majorEastAsia" w:eastAsiaTheme="majorEastAsia" w:hAnsiTheme="majorEastAsia" w:hint="eastAsia"/>
                              </w:rPr>
                              <w:t>父子福祉団体が行う事業に対する貸付け</w:t>
                            </w:r>
                            <w:r>
                              <w:rPr>
                                <w:rFonts w:asciiTheme="majorEastAsia" w:eastAsiaTheme="majorEastAsia" w:hAnsiTheme="majorEastAsia" w:hint="eastAsia"/>
                              </w:rPr>
                              <w:t xml:space="preserve">　　　</w:t>
                            </w:r>
                            <w:r w:rsidRPr="00A155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155CD">
                              <w:rPr>
                                <w:rFonts w:asciiTheme="majorEastAsia" w:eastAsiaTheme="majorEastAsia" w:hAnsiTheme="majorEastAsia" w:hint="eastAsia"/>
                                <w:shd w:val="pct15" w:color="auto" w:fill="FFFFFF"/>
                              </w:rPr>
                              <w:t>⇒H31、全市町</w:t>
                            </w:r>
                          </w:p>
                          <w:p w:rsidR="00CA2A1E" w:rsidRPr="00A155CD" w:rsidRDefault="00CA2A1E" w:rsidP="00D13D1A">
                            <w:pPr>
                              <w:rPr>
                                <w:rFonts w:asciiTheme="majorEastAsia" w:eastAsiaTheme="majorEastAsia" w:hAnsiTheme="majorEastAsia"/>
                              </w:rPr>
                            </w:pP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等が共同で事業を開始する際の支援</w:t>
                            </w:r>
                          </w:p>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○特定求職者雇用開発助成金等の活用</w:t>
                            </w:r>
                          </w:p>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○試行雇用（トライアル雇用）を通じた早期就職、</w:t>
                            </w:r>
                            <w:r w:rsidRPr="00A155CD">
                              <w:rPr>
                                <w:rFonts w:asciiTheme="majorEastAsia" w:eastAsiaTheme="majorEastAsia" w:hAnsiTheme="majorEastAsia" w:hint="eastAsia"/>
                                <w:shd w:val="pct15" w:color="auto" w:fill="FFFFFF"/>
                              </w:rPr>
                              <w:t>常用雇用への移行の促進</w:t>
                            </w:r>
                          </w:p>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w:t>
                            </w:r>
                            <w:r w:rsidRPr="00A155CD">
                              <w:rPr>
                                <w:rFonts w:asciiTheme="majorEastAsia" w:eastAsiaTheme="majorEastAsia" w:hAnsiTheme="majorEastAsia" w:hint="eastAsia"/>
                                <w:shd w:val="pct15" w:color="auto" w:fill="FFFFFF"/>
                              </w:rPr>
                              <w:t>助成金を活用した正規雇用への転換等の促進</w:t>
                            </w:r>
                          </w:p>
                          <w:p w:rsidR="00CA2A1E" w:rsidRDefault="00CA2A1E" w:rsidP="00D13D1A">
                            <w:pPr>
                              <w:jc w:val="center"/>
                            </w:pPr>
                          </w:p>
                          <w:p w:rsidR="00CA2A1E" w:rsidRDefault="00CA2A1E" w:rsidP="00D13D1A">
                            <w:pPr>
                              <w:jc w:val="center"/>
                            </w:pPr>
                          </w:p>
                          <w:p w:rsidR="00CA2A1E" w:rsidRDefault="00CA2A1E" w:rsidP="00D13D1A">
                            <w:pPr>
                              <w:jc w:val="center"/>
                            </w:pPr>
                          </w:p>
                          <w:p w:rsidR="00CA2A1E" w:rsidRDefault="00CA2A1E" w:rsidP="00D13D1A">
                            <w:pPr>
                              <w:jc w:val="center"/>
                            </w:pPr>
                          </w:p>
                          <w:p w:rsidR="00CA2A1E" w:rsidRDefault="00CA2A1E" w:rsidP="00D1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5" style="position:absolute;margin-left:20.05pt;margin-top:11.6pt;width:518.2pt;height:187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" fillcolor="window" strokecolor="#f79646" strokeweight="2pt">
                <v:textbox>
                  <w:txbxContent>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○民間事業主に対する</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 xml:space="preserve">の雇用の働きかけ　　　　　　　　　　　　</w:t>
                      </w:r>
                      <w:r>
                        <w:rPr>
                          <w:rFonts w:asciiTheme="majorEastAsia" w:eastAsiaTheme="majorEastAsia" w:hAnsiTheme="majorEastAsia" w:hint="eastAsia"/>
                        </w:rPr>
                        <w:t xml:space="preserve">　　</w:t>
                      </w:r>
                      <w:r w:rsidRPr="00A155CD">
                        <w:rPr>
                          <w:rFonts w:asciiTheme="majorEastAsia" w:eastAsiaTheme="majorEastAsia" w:hAnsiTheme="majorEastAsia" w:hint="eastAsia"/>
                          <w:shd w:val="pct15" w:color="auto" w:fill="FFFFFF"/>
                        </w:rPr>
                        <w:t>特別措置法が</w:t>
                      </w:r>
                    </w:p>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親の</w:t>
                      </w:r>
                      <w:r w:rsidRPr="00A155CD">
                        <w:rPr>
                          <w:rFonts w:asciiTheme="majorEastAsia" w:eastAsiaTheme="majorEastAsia" w:hAnsiTheme="majorEastAsia" w:hint="eastAsia"/>
                        </w:rPr>
                        <w:t xml:space="preserve">雇用に配慮した官公需発注の推進　　　　　　　　　　　　</w:t>
                      </w:r>
                      <w:r>
                        <w:rPr>
                          <w:rFonts w:asciiTheme="majorEastAsia" w:eastAsiaTheme="majorEastAsia" w:hAnsiTheme="majorEastAsia" w:hint="eastAsia"/>
                        </w:rPr>
                        <w:t xml:space="preserve">　</w:t>
                      </w:r>
                      <w:r w:rsidRPr="00A155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155CD">
                        <w:rPr>
                          <w:rFonts w:asciiTheme="majorEastAsia" w:eastAsiaTheme="majorEastAsia" w:hAnsiTheme="majorEastAsia" w:hint="eastAsia"/>
                          <w:shd w:val="pct15" w:color="auto" w:fill="FFFFFF"/>
                        </w:rPr>
                        <w:t>求める取組</w:t>
                      </w:r>
                      <w:r>
                        <w:rPr>
                          <w:rFonts w:asciiTheme="majorEastAsia" w:eastAsiaTheme="majorEastAsia" w:hAnsiTheme="majorEastAsia" w:hint="eastAsia"/>
                          <w:shd w:val="pct15" w:color="auto" w:fill="FFFFFF"/>
                        </w:rPr>
                        <w:t>み</w:t>
                      </w:r>
                    </w:p>
                    <w:p w:rsidR="00CA2A1E" w:rsidRPr="00A155CD" w:rsidRDefault="00CA2A1E" w:rsidP="00D13D1A">
                      <w:pPr>
                        <w:rPr>
                          <w:rFonts w:asciiTheme="majorEastAsia" w:eastAsiaTheme="majorEastAsia" w:hAnsiTheme="majorEastAsia"/>
                          <w:szCs w:val="24"/>
                        </w:rPr>
                      </w:pPr>
                      <w:r w:rsidRPr="00A155CD">
                        <w:rPr>
                          <w:rFonts w:asciiTheme="majorEastAsia" w:eastAsiaTheme="majorEastAsia" w:hAnsiTheme="majorEastAsia" w:hint="eastAsia"/>
                        </w:rPr>
                        <w:t>○</w:t>
                      </w:r>
                      <w:r w:rsidRPr="00A155CD">
                        <w:rPr>
                          <w:rFonts w:asciiTheme="majorEastAsia" w:eastAsiaTheme="majorEastAsia" w:hAnsiTheme="majorEastAsia" w:hint="eastAsia"/>
                          <w:szCs w:val="24"/>
                        </w:rPr>
                        <w:t xml:space="preserve">母子・父子福祉団体等への業務発注の推進　　　　　　　　　　　　　　　　　　</w:t>
                      </w:r>
                      <w:r>
                        <w:rPr>
                          <w:rFonts w:asciiTheme="majorEastAsia" w:eastAsiaTheme="majorEastAsia" w:hAnsiTheme="majorEastAsia" w:hint="eastAsia"/>
                          <w:szCs w:val="24"/>
                        </w:rPr>
                        <w:t xml:space="preserve">　　</w:t>
                      </w:r>
                      <w:r w:rsidRPr="00A155CD">
                        <w:rPr>
                          <w:rFonts w:asciiTheme="majorEastAsia" w:eastAsiaTheme="majorEastAsia" w:hAnsiTheme="majorEastAsia" w:hint="eastAsia"/>
                          <w:shd w:val="pct15" w:color="auto" w:fill="FFFFFF"/>
                        </w:rPr>
                        <w:t>の</w:t>
                      </w:r>
                      <w:r w:rsidRPr="00A155CD">
                        <w:rPr>
                          <w:rFonts w:asciiTheme="majorEastAsia" w:eastAsiaTheme="majorEastAsia" w:hAnsiTheme="majorEastAsia" w:hint="eastAsia"/>
                          <w:szCs w:val="24"/>
                          <w:shd w:val="pct15" w:color="auto" w:fill="FFFFFF"/>
                        </w:rPr>
                        <w:t>一般市への</w:t>
                      </w:r>
                    </w:p>
                    <w:p w:rsidR="00CA2A1E" w:rsidRPr="00A155CD" w:rsidRDefault="00CA2A1E" w:rsidP="00D13D1A">
                      <w:pPr>
                        <w:rPr>
                          <w:rFonts w:asciiTheme="majorEastAsia" w:eastAsiaTheme="majorEastAsia" w:hAnsiTheme="majorEastAsia"/>
                          <w:shd w:val="pct15" w:color="auto" w:fill="FFFFFF"/>
                        </w:rPr>
                      </w:pPr>
                      <w:r w:rsidRPr="00A155CD">
                        <w:rPr>
                          <w:rFonts w:asciiTheme="majorEastAsia" w:eastAsiaTheme="majorEastAsia" w:hAnsiTheme="majorEastAsia" w:hint="eastAsia"/>
                        </w:rPr>
                        <w:t>○公務労働分野における</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 xml:space="preserve">等の非常勤職員での雇用に向けた取組み　　　</w:t>
                      </w:r>
                      <w:r w:rsidRPr="00A155CD">
                        <w:rPr>
                          <w:rFonts w:asciiTheme="majorEastAsia" w:eastAsiaTheme="majorEastAsia" w:hAnsiTheme="majorEastAsia" w:hint="eastAsia"/>
                          <w:szCs w:val="24"/>
                          <w:shd w:val="pct15" w:color="auto" w:fill="FFFFFF"/>
                        </w:rPr>
                        <w:t>働</w:t>
                      </w:r>
                      <w:r w:rsidRPr="00A155CD">
                        <w:rPr>
                          <w:rFonts w:asciiTheme="majorEastAsia" w:eastAsiaTheme="majorEastAsia" w:hAnsiTheme="majorEastAsia" w:hint="eastAsia"/>
                          <w:shd w:val="pct15" w:color="auto" w:fill="FFFFFF"/>
                        </w:rPr>
                        <w:t>きかけ</w:t>
                      </w:r>
                    </w:p>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○母子</w:t>
                      </w:r>
                      <w:r>
                        <w:rPr>
                          <w:rFonts w:asciiTheme="majorEastAsia" w:eastAsiaTheme="majorEastAsia" w:hAnsiTheme="majorEastAsia" w:hint="eastAsia"/>
                        </w:rPr>
                        <w:t>・</w:t>
                      </w:r>
                      <w:r w:rsidRPr="00A155CD">
                        <w:rPr>
                          <w:rFonts w:asciiTheme="majorEastAsia" w:eastAsiaTheme="majorEastAsia" w:hAnsiTheme="majorEastAsia" w:hint="eastAsia"/>
                        </w:rPr>
                        <w:t>父子福祉団体が行う事業に対する貸付け</w:t>
                      </w:r>
                      <w:r>
                        <w:rPr>
                          <w:rFonts w:asciiTheme="majorEastAsia" w:eastAsiaTheme="majorEastAsia" w:hAnsiTheme="majorEastAsia" w:hint="eastAsia"/>
                        </w:rPr>
                        <w:t xml:space="preserve">　　　</w:t>
                      </w:r>
                      <w:r w:rsidRPr="00A155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155CD">
                        <w:rPr>
                          <w:rFonts w:asciiTheme="majorEastAsia" w:eastAsiaTheme="majorEastAsia" w:hAnsiTheme="majorEastAsia" w:hint="eastAsia"/>
                          <w:shd w:val="pct15" w:color="auto" w:fill="FFFFFF"/>
                        </w:rPr>
                        <w:t>⇒H31、全市町</w:t>
                      </w:r>
                    </w:p>
                    <w:p w:rsidR="00CA2A1E" w:rsidRPr="00A155CD" w:rsidRDefault="00CA2A1E" w:rsidP="00D13D1A">
                      <w:pPr>
                        <w:rPr>
                          <w:rFonts w:asciiTheme="majorEastAsia" w:eastAsiaTheme="majorEastAsia" w:hAnsiTheme="majorEastAsia"/>
                        </w:rPr>
                      </w:pP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等が共同で事業を開始する際の支援</w:t>
                      </w:r>
                    </w:p>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○特定求職者雇用開発助成金等の活用</w:t>
                      </w:r>
                    </w:p>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○試行雇用（トライアル雇用）を通じた早期就職、</w:t>
                      </w:r>
                      <w:r w:rsidRPr="00A155CD">
                        <w:rPr>
                          <w:rFonts w:asciiTheme="majorEastAsia" w:eastAsiaTheme="majorEastAsia" w:hAnsiTheme="majorEastAsia" w:hint="eastAsia"/>
                          <w:shd w:val="pct15" w:color="auto" w:fill="FFFFFF"/>
                        </w:rPr>
                        <w:t>常用雇用への移行の促進</w:t>
                      </w:r>
                    </w:p>
                    <w:p w:rsidR="00CA2A1E" w:rsidRPr="00A155CD" w:rsidRDefault="00CA2A1E" w:rsidP="00D13D1A">
                      <w:pPr>
                        <w:rPr>
                          <w:rFonts w:asciiTheme="majorEastAsia" w:eastAsiaTheme="majorEastAsia" w:hAnsiTheme="majorEastAsia"/>
                        </w:rPr>
                      </w:pPr>
                      <w:r w:rsidRPr="00A155CD">
                        <w:rPr>
                          <w:rFonts w:asciiTheme="majorEastAsia" w:eastAsiaTheme="majorEastAsia" w:hAnsiTheme="majorEastAsia" w:hint="eastAsia"/>
                        </w:rPr>
                        <w:t>○</w:t>
                      </w:r>
                      <w:r w:rsidRPr="00A155CD">
                        <w:rPr>
                          <w:rFonts w:asciiTheme="majorEastAsia" w:eastAsiaTheme="majorEastAsia" w:hAnsiTheme="majorEastAsia" w:hint="eastAsia"/>
                          <w:shd w:val="pct15" w:color="auto" w:fill="FFFFFF"/>
                        </w:rPr>
                        <w:t>助成金を活用した正規雇用への転換等の促進</w:t>
                      </w:r>
                    </w:p>
                    <w:p w:rsidR="00CA2A1E" w:rsidRDefault="00CA2A1E" w:rsidP="00D13D1A">
                      <w:pPr>
                        <w:jc w:val="center"/>
                      </w:pPr>
                    </w:p>
                    <w:p w:rsidR="00CA2A1E" w:rsidRDefault="00CA2A1E" w:rsidP="00D13D1A">
                      <w:pPr>
                        <w:jc w:val="center"/>
                      </w:pPr>
                    </w:p>
                    <w:p w:rsidR="00CA2A1E" w:rsidRDefault="00CA2A1E" w:rsidP="00D13D1A">
                      <w:pPr>
                        <w:jc w:val="center"/>
                      </w:pPr>
                    </w:p>
                    <w:p w:rsidR="00CA2A1E" w:rsidRDefault="00CA2A1E" w:rsidP="00D13D1A">
                      <w:pPr>
                        <w:jc w:val="center"/>
                      </w:pPr>
                    </w:p>
                    <w:p w:rsidR="00CA2A1E" w:rsidRDefault="00CA2A1E" w:rsidP="00D13D1A">
                      <w:pPr>
                        <w:jc w:val="center"/>
                      </w:pPr>
                    </w:p>
                  </w:txbxContent>
                </v:textbox>
              </v:roundrect>
            </w:pict>
          </mc:Fallback>
        </mc:AlternateContent>
      </w:r>
    </w:p>
    <w:p w:rsidR="00EE1F63" w:rsidRDefault="0048379A">
      <w:pPr>
        <w:widowControl/>
        <w:jc w:val="left"/>
      </w:pPr>
      <w:r>
        <w:rPr>
          <w:noProof/>
        </w:rPr>
        <mc:AlternateContent>
          <mc:Choice Requires="wps">
            <w:drawing>
              <wp:anchor distT="0" distB="0" distL="114300" distR="114300" simplePos="0" relativeHeight="252128256" behindDoc="0" locked="0" layoutInCell="1" allowOverlap="1" wp14:anchorId="1F4A7132" wp14:editId="05E54756">
                <wp:simplePos x="0" y="0"/>
                <wp:positionH relativeFrom="column">
                  <wp:posOffset>5454502</wp:posOffset>
                </wp:positionH>
                <wp:positionV relativeFrom="paragraph">
                  <wp:posOffset>-1</wp:posOffset>
                </wp:positionV>
                <wp:extent cx="106680" cy="818707"/>
                <wp:effectExtent l="0" t="0" r="26670" b="19685"/>
                <wp:wrapNone/>
                <wp:docPr id="23" name="右中かっこ 23"/>
                <wp:cNvGraphicFramePr/>
                <a:graphic xmlns:a="http://schemas.openxmlformats.org/drawingml/2006/main">
                  <a:graphicData uri="http://schemas.microsoft.com/office/word/2010/wordprocessingShape">
                    <wps:wsp>
                      <wps:cNvSpPr/>
                      <wps:spPr>
                        <a:xfrm>
                          <a:off x="0" y="0"/>
                          <a:ext cx="106680" cy="81870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3" o:spid="_x0000_s1026" type="#_x0000_t88" style="position:absolute;left:0;text-align:left;margin-left:429.5pt;margin-top:0;width:8.4pt;height:64.4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" adj="235" strokecolor="black [3213]"/>
            </w:pict>
          </mc:Fallback>
        </mc:AlternateContent>
      </w:r>
    </w:p>
    <w:p w:rsidR="00332E34" w:rsidRDefault="00332E34">
      <w:pPr>
        <w:widowControl/>
        <w:jc w:val="left"/>
      </w:pPr>
    </w:p>
    <w:p w:rsidR="00332E34" w:rsidRDefault="00CF010F">
      <w:pPr>
        <w:widowControl/>
        <w:jc w:val="left"/>
      </w:pPr>
      <w:r>
        <w:rPr>
          <w:rFonts w:hint="eastAsia"/>
          <w:noProof/>
        </w:rPr>
        <mc:AlternateContent>
          <mc:Choice Requires="wps">
            <w:drawing>
              <wp:anchor distT="0" distB="0" distL="114300" distR="114300" simplePos="0" relativeHeight="252142592" behindDoc="0" locked="0" layoutInCell="1" allowOverlap="1" wp14:anchorId="1224BDFA" wp14:editId="2698EB5A">
                <wp:simplePos x="0" y="0"/>
                <wp:positionH relativeFrom="column">
                  <wp:posOffset>7292975</wp:posOffset>
                </wp:positionH>
                <wp:positionV relativeFrom="paragraph">
                  <wp:posOffset>198710</wp:posOffset>
                </wp:positionV>
                <wp:extent cx="2338705" cy="332105"/>
                <wp:effectExtent l="0" t="0" r="23495" b="10795"/>
                <wp:wrapNone/>
                <wp:docPr id="32" name="正方形/長方形 32"/>
                <wp:cNvGraphicFramePr/>
                <a:graphic xmlns:a="http://schemas.openxmlformats.org/drawingml/2006/main">
                  <a:graphicData uri="http://schemas.microsoft.com/office/word/2010/wordprocessingShape">
                    <wps:wsp>
                      <wps:cNvSpPr/>
                      <wps:spPr>
                        <a:xfrm>
                          <a:off x="0" y="0"/>
                          <a:ext cx="2338705" cy="332105"/>
                        </a:xfrm>
                        <a:prstGeom prst="rect">
                          <a:avLst/>
                        </a:prstGeom>
                        <a:solidFill>
                          <a:sysClr val="window" lastClr="FFFFFF"/>
                        </a:solidFill>
                        <a:ln w="19050" cap="flat" cmpd="sng" algn="ctr">
                          <a:solidFill>
                            <a:sysClr val="windowText" lastClr="000000"/>
                          </a:solidFill>
                          <a:prstDash val="solid"/>
                        </a:ln>
                        <a:effectLst/>
                      </wps:spPr>
                      <wps:txbx>
                        <w:txbxContent>
                          <w:p w:rsidR="00CA2A1E" w:rsidRPr="00007B9D" w:rsidRDefault="00CA2A1E" w:rsidP="005313D2">
                            <w:pPr>
                              <w:jc w:val="center"/>
                              <w:rPr>
                                <w:rFonts w:asciiTheme="majorEastAsia" w:eastAsiaTheme="majorEastAsia" w:hAnsiTheme="majorEastAsia"/>
                                <w:b/>
                                <w:sz w:val="24"/>
                                <w:szCs w:val="24"/>
                              </w:rPr>
                            </w:pPr>
                            <w:r w:rsidRPr="00E11B2D">
                              <w:rPr>
                                <w:rFonts w:asciiTheme="majorEastAsia" w:eastAsiaTheme="majorEastAsia" w:hAnsiTheme="majorEastAsia" w:hint="eastAsia"/>
                                <w:b/>
                                <w:sz w:val="24"/>
                                <w:szCs w:val="24"/>
                              </w:rPr>
                              <w:t>第三次計画の項目・目標等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6" style="position:absolute;margin-left:574.25pt;margin-top:15.65pt;width:184.15pt;height:26.1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" fillcolor="window" strokecolor="windowText" strokeweight="1.5pt">
                <v:textbox>
                  <w:txbxContent>
                    <w:p w:rsidR="00CA2A1E" w:rsidRPr="00007B9D" w:rsidRDefault="00CA2A1E" w:rsidP="005313D2">
                      <w:pPr>
                        <w:jc w:val="center"/>
                        <w:rPr>
                          <w:rFonts w:asciiTheme="majorEastAsia" w:eastAsiaTheme="majorEastAsia" w:hAnsiTheme="majorEastAsia"/>
                          <w:b/>
                          <w:sz w:val="24"/>
                          <w:szCs w:val="24"/>
                        </w:rPr>
                      </w:pPr>
                      <w:r w:rsidRPr="00E11B2D">
                        <w:rPr>
                          <w:rFonts w:asciiTheme="majorEastAsia" w:eastAsiaTheme="majorEastAsia" w:hAnsiTheme="majorEastAsia" w:hint="eastAsia"/>
                          <w:b/>
                          <w:sz w:val="24"/>
                          <w:szCs w:val="24"/>
                        </w:rPr>
                        <w:t>第三次計画の項目・目標等</w:t>
                      </w:r>
                    </w:p>
                  </w:txbxContent>
                </v:textbox>
              </v:rect>
            </w:pict>
          </mc:Fallback>
        </mc:AlternateContent>
      </w:r>
      <w:r w:rsidR="00D13D1A">
        <w:rPr>
          <w:rFonts w:hint="eastAsia"/>
        </w:rPr>
        <w:t xml:space="preserve">　</w:t>
      </w:r>
    </w:p>
    <w:p w:rsidR="00332E34" w:rsidRDefault="00332E34">
      <w:pPr>
        <w:widowControl/>
        <w:jc w:val="left"/>
      </w:pPr>
    </w:p>
    <w:p w:rsidR="00332E34" w:rsidRDefault="00F240FF">
      <w:pPr>
        <w:widowControl/>
        <w:jc w:val="left"/>
      </w:pPr>
      <w:r>
        <w:rPr>
          <w:rFonts w:hint="eastAsia"/>
          <w:noProof/>
        </w:rPr>
        <mc:AlternateContent>
          <mc:Choice Requires="wps">
            <w:drawing>
              <wp:anchor distT="0" distB="0" distL="114300" distR="114300" simplePos="0" relativeHeight="252140544" behindDoc="0" locked="0" layoutInCell="1" allowOverlap="1" wp14:anchorId="69202E30" wp14:editId="1298E266">
                <wp:simplePos x="0" y="0"/>
                <wp:positionH relativeFrom="column">
                  <wp:posOffset>7399655</wp:posOffset>
                </wp:positionH>
                <wp:positionV relativeFrom="paragraph">
                  <wp:posOffset>20320</wp:posOffset>
                </wp:positionV>
                <wp:extent cx="6771005" cy="2264410"/>
                <wp:effectExtent l="0" t="0" r="10795" b="21590"/>
                <wp:wrapNone/>
                <wp:docPr id="31" name="角丸四角形 31"/>
                <wp:cNvGraphicFramePr/>
                <a:graphic xmlns:a="http://schemas.openxmlformats.org/drawingml/2006/main">
                  <a:graphicData uri="http://schemas.microsoft.com/office/word/2010/wordprocessingShape">
                    <wps:wsp>
                      <wps:cNvSpPr/>
                      <wps:spPr>
                        <a:xfrm>
                          <a:off x="0" y="0"/>
                          <a:ext cx="6771005" cy="2264410"/>
                        </a:xfrm>
                        <a:prstGeom prst="roundRect">
                          <a:avLst>
                            <a:gd name="adj" fmla="val 5593"/>
                          </a:avLst>
                        </a:prstGeom>
                        <a:solidFill>
                          <a:sysClr val="window" lastClr="FFFFFF"/>
                        </a:solidFill>
                        <a:ln w="25400" cap="flat" cmpd="sng" algn="ctr">
                          <a:solidFill>
                            <a:srgbClr val="F79646"/>
                          </a:solidFill>
                          <a:prstDash val="solid"/>
                        </a:ln>
                        <a:effectLst/>
                      </wps:spPr>
                      <wps:txbx>
                        <w:txbxContent>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○保育所等優先入所</w:t>
                            </w:r>
                            <w:r>
                              <w:rPr>
                                <w:rFonts w:asciiTheme="majorEastAsia" w:eastAsiaTheme="majorEastAsia" w:hAnsiTheme="majorEastAsia" w:hint="eastAsia"/>
                              </w:rPr>
                              <w:t>の推進</w:t>
                            </w:r>
                            <w:r w:rsidRPr="00A155CD">
                              <w:rPr>
                                <w:rFonts w:asciiTheme="majorEastAsia" w:eastAsiaTheme="majorEastAsia" w:hAnsiTheme="majorEastAsia" w:hint="eastAsia"/>
                              </w:rPr>
                              <w:t xml:space="preserve">　　　　　　　　　　　　　</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 xml:space="preserve">○多様な保育、子育て支援サービスの提供　</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 xml:space="preserve">○放課後児童健全育成事業（放課後児童クラブ）の充実　　　　　　　　　　　　　　</w:t>
                            </w:r>
                          </w:p>
                          <w:p w:rsidR="00CA2A1E" w:rsidRPr="00A155CD" w:rsidRDefault="00CA2A1E" w:rsidP="005313D2">
                            <w:pPr>
                              <w:rPr>
                                <w:rFonts w:asciiTheme="majorEastAsia" w:eastAsiaTheme="majorEastAsia" w:hAnsiTheme="majorEastAsia"/>
                                <w:szCs w:val="24"/>
                              </w:rPr>
                            </w:pPr>
                            <w:r w:rsidRPr="00A155CD">
                              <w:rPr>
                                <w:rFonts w:asciiTheme="majorEastAsia" w:eastAsiaTheme="majorEastAsia" w:hAnsiTheme="majorEastAsia" w:hint="eastAsia"/>
                              </w:rPr>
                              <w:t>○ひとり親家庭等日常生活支援事業の実施や</w:t>
                            </w:r>
                            <w:r w:rsidRPr="00A155CD">
                              <w:rPr>
                                <w:rFonts w:asciiTheme="majorEastAsia" w:eastAsiaTheme="majorEastAsia" w:hAnsiTheme="majorEastAsia" w:hint="eastAsia"/>
                                <w:shd w:val="pct15" w:color="auto" w:fill="FFFFFF"/>
                              </w:rPr>
                              <w:t>ファミリー・サポート</w:t>
                            </w:r>
                            <w:r>
                              <w:rPr>
                                <w:rFonts w:asciiTheme="majorEastAsia" w:eastAsiaTheme="majorEastAsia" w:hAnsiTheme="majorEastAsia" w:hint="eastAsia"/>
                                <w:shd w:val="pct15" w:color="auto" w:fill="FFFFFF"/>
                              </w:rPr>
                              <w:t>・センター事業の活用</w:t>
                            </w:r>
                            <w:r w:rsidRPr="00A155CD">
                              <w:rPr>
                                <w:rFonts w:asciiTheme="majorEastAsia" w:eastAsiaTheme="majorEastAsia" w:hAnsiTheme="majorEastAsia" w:hint="eastAsia"/>
                                <w:szCs w:val="24"/>
                              </w:rPr>
                              <w:t xml:space="preserve">　　　　　　　　　　　　　　　　　</w:t>
                            </w:r>
                          </w:p>
                          <w:p w:rsidR="00CA2A1E" w:rsidRPr="00A155CD" w:rsidRDefault="00CA2A1E" w:rsidP="005313D2">
                            <w:pPr>
                              <w:rPr>
                                <w:rFonts w:asciiTheme="majorEastAsia" w:eastAsiaTheme="majorEastAsia" w:hAnsiTheme="majorEastAsia"/>
                                <w:shd w:val="pct15" w:color="auto" w:fill="FFFFFF"/>
                              </w:rPr>
                            </w:pPr>
                            <w:r w:rsidRPr="00A155CD">
                              <w:rPr>
                                <w:rFonts w:asciiTheme="majorEastAsia" w:eastAsiaTheme="majorEastAsia" w:hAnsiTheme="majorEastAsia" w:hint="eastAsia"/>
                              </w:rPr>
                              <w:t xml:space="preserve">○生活支援講習会等事業の実施　　　</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 xml:space="preserve">○母子生活支援施設を活用した生活支援、自立支援　　　　　　　　　　　　　　　　　　</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○公営住宅における優先入居の推進</w:t>
                            </w:r>
                            <w:r>
                              <w:rPr>
                                <w:rFonts w:asciiTheme="majorEastAsia" w:eastAsiaTheme="majorEastAsia" w:hAnsiTheme="majorEastAsia" w:hint="eastAsia"/>
                              </w:rPr>
                              <w:t>等</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w:t>
                            </w:r>
                            <w:r w:rsidRPr="00A155CD">
                              <w:rPr>
                                <w:rFonts w:asciiTheme="majorEastAsia" w:eastAsiaTheme="majorEastAsia" w:hAnsiTheme="majorEastAsia" w:hint="eastAsia"/>
                                <w:shd w:val="pct15" w:color="auto" w:fill="FFFFFF"/>
                              </w:rPr>
                              <w:t>住居確保給付金（生活困窮者自立支援制度）による住居の確保等</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w:t>
                            </w:r>
                            <w:r w:rsidRPr="00A155CD">
                              <w:rPr>
                                <w:rFonts w:asciiTheme="majorEastAsia" w:eastAsiaTheme="majorEastAsia" w:hAnsiTheme="majorEastAsia" w:hint="eastAsia"/>
                                <w:shd w:val="pct15" w:color="auto" w:fill="FFFFFF"/>
                              </w:rPr>
                              <w:t>子どもの学習支援等の推進</w:t>
                            </w:r>
                            <w:r>
                              <w:rPr>
                                <w:rFonts w:asciiTheme="majorEastAsia" w:eastAsiaTheme="majorEastAsia" w:hAnsiTheme="majorEastAsia" w:hint="eastAsia"/>
                                <w:shd w:val="pct15" w:color="auto" w:fill="FFFFFF"/>
                              </w:rPr>
                              <w:t xml:space="preserve">　（学習ボランティア事業等の一般市への働きかけ⇒　H31　全市町</w:t>
                            </w:r>
                          </w:p>
                          <w:p w:rsidR="00CA2A1E" w:rsidRDefault="00CA2A1E" w:rsidP="005313D2">
                            <w:pPr>
                              <w:jc w:val="center"/>
                            </w:pPr>
                          </w:p>
                          <w:p w:rsidR="00CA2A1E" w:rsidRDefault="00CA2A1E" w:rsidP="005313D2">
                            <w:pPr>
                              <w:jc w:val="center"/>
                            </w:pPr>
                          </w:p>
                          <w:p w:rsidR="00CA2A1E" w:rsidRDefault="00CA2A1E" w:rsidP="005313D2">
                            <w:pPr>
                              <w:jc w:val="center"/>
                            </w:pPr>
                          </w:p>
                          <w:p w:rsidR="00CA2A1E" w:rsidRDefault="00CA2A1E" w:rsidP="005313D2">
                            <w:pPr>
                              <w:jc w:val="center"/>
                            </w:pPr>
                          </w:p>
                          <w:p w:rsidR="00CA2A1E" w:rsidRDefault="00CA2A1E" w:rsidP="005313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47" style="position:absolute;margin-left:582.65pt;margin-top:1.6pt;width:533.15pt;height:178.3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" fillcolor="window" strokecolor="#f79646" strokeweight="2pt">
                <v:textbox>
                  <w:txbxContent>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○保育所等優先入所</w:t>
                      </w:r>
                      <w:r>
                        <w:rPr>
                          <w:rFonts w:asciiTheme="majorEastAsia" w:eastAsiaTheme="majorEastAsia" w:hAnsiTheme="majorEastAsia" w:hint="eastAsia"/>
                        </w:rPr>
                        <w:t>の推進</w:t>
                      </w:r>
                      <w:r w:rsidRPr="00A155CD">
                        <w:rPr>
                          <w:rFonts w:asciiTheme="majorEastAsia" w:eastAsiaTheme="majorEastAsia" w:hAnsiTheme="majorEastAsia" w:hint="eastAsia"/>
                        </w:rPr>
                        <w:t xml:space="preserve">　　　　　　　　　　　　　</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 xml:space="preserve">○多様な保育、子育て支援サービスの提供　</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 xml:space="preserve">○放課後児童健全育成事業（放課後児童クラブ）の充実　　　　　　　　　　　　　　</w:t>
                      </w:r>
                    </w:p>
                    <w:p w:rsidR="00CA2A1E" w:rsidRPr="00A155CD" w:rsidRDefault="00CA2A1E" w:rsidP="005313D2">
                      <w:pPr>
                        <w:rPr>
                          <w:rFonts w:asciiTheme="majorEastAsia" w:eastAsiaTheme="majorEastAsia" w:hAnsiTheme="majorEastAsia"/>
                          <w:szCs w:val="24"/>
                        </w:rPr>
                      </w:pPr>
                      <w:r w:rsidRPr="00A155CD">
                        <w:rPr>
                          <w:rFonts w:asciiTheme="majorEastAsia" w:eastAsiaTheme="majorEastAsia" w:hAnsiTheme="majorEastAsia" w:hint="eastAsia"/>
                        </w:rPr>
                        <w:t>○ひとり親家庭等日常生活支援事業の実施や</w:t>
                      </w:r>
                      <w:r w:rsidRPr="00A155CD">
                        <w:rPr>
                          <w:rFonts w:asciiTheme="majorEastAsia" w:eastAsiaTheme="majorEastAsia" w:hAnsiTheme="majorEastAsia" w:hint="eastAsia"/>
                          <w:shd w:val="pct15" w:color="auto" w:fill="FFFFFF"/>
                        </w:rPr>
                        <w:t>ファミリー・サポート</w:t>
                      </w:r>
                      <w:r>
                        <w:rPr>
                          <w:rFonts w:asciiTheme="majorEastAsia" w:eastAsiaTheme="majorEastAsia" w:hAnsiTheme="majorEastAsia" w:hint="eastAsia"/>
                          <w:shd w:val="pct15" w:color="auto" w:fill="FFFFFF"/>
                        </w:rPr>
                        <w:t>・センター事業の活用</w:t>
                      </w:r>
                      <w:r w:rsidRPr="00A155CD">
                        <w:rPr>
                          <w:rFonts w:asciiTheme="majorEastAsia" w:eastAsiaTheme="majorEastAsia" w:hAnsiTheme="majorEastAsia" w:hint="eastAsia"/>
                          <w:szCs w:val="24"/>
                        </w:rPr>
                        <w:t xml:space="preserve">　　　　　　　　　　　　　　　　　</w:t>
                      </w:r>
                    </w:p>
                    <w:p w:rsidR="00CA2A1E" w:rsidRPr="00A155CD" w:rsidRDefault="00CA2A1E" w:rsidP="005313D2">
                      <w:pPr>
                        <w:rPr>
                          <w:rFonts w:asciiTheme="majorEastAsia" w:eastAsiaTheme="majorEastAsia" w:hAnsiTheme="majorEastAsia"/>
                          <w:shd w:val="pct15" w:color="auto" w:fill="FFFFFF"/>
                        </w:rPr>
                      </w:pPr>
                      <w:r w:rsidRPr="00A155CD">
                        <w:rPr>
                          <w:rFonts w:asciiTheme="majorEastAsia" w:eastAsiaTheme="majorEastAsia" w:hAnsiTheme="majorEastAsia" w:hint="eastAsia"/>
                        </w:rPr>
                        <w:t xml:space="preserve">○生活支援講習会等事業の実施　　　</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 xml:space="preserve">○母子生活支援施設を活用した生活支援、自立支援　　　　　　　　　　　　　　　　　　</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○公営住宅における優先入居の推進</w:t>
                      </w:r>
                      <w:r>
                        <w:rPr>
                          <w:rFonts w:asciiTheme="majorEastAsia" w:eastAsiaTheme="majorEastAsia" w:hAnsiTheme="majorEastAsia" w:hint="eastAsia"/>
                        </w:rPr>
                        <w:t>等</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w:t>
                      </w:r>
                      <w:r w:rsidRPr="00A155CD">
                        <w:rPr>
                          <w:rFonts w:asciiTheme="majorEastAsia" w:eastAsiaTheme="majorEastAsia" w:hAnsiTheme="majorEastAsia" w:hint="eastAsia"/>
                          <w:shd w:val="pct15" w:color="auto" w:fill="FFFFFF"/>
                        </w:rPr>
                        <w:t>住居確保給付金（生活困窮者自立支援制度）による住居の確保等</w:t>
                      </w:r>
                    </w:p>
                    <w:p w:rsidR="00CA2A1E" w:rsidRPr="00A155CD" w:rsidRDefault="00CA2A1E" w:rsidP="005313D2">
                      <w:pPr>
                        <w:rPr>
                          <w:rFonts w:asciiTheme="majorEastAsia" w:eastAsiaTheme="majorEastAsia" w:hAnsiTheme="majorEastAsia"/>
                        </w:rPr>
                      </w:pPr>
                      <w:r w:rsidRPr="00A155CD">
                        <w:rPr>
                          <w:rFonts w:asciiTheme="majorEastAsia" w:eastAsiaTheme="majorEastAsia" w:hAnsiTheme="majorEastAsia" w:hint="eastAsia"/>
                        </w:rPr>
                        <w:t>○</w:t>
                      </w:r>
                      <w:r w:rsidRPr="00A155CD">
                        <w:rPr>
                          <w:rFonts w:asciiTheme="majorEastAsia" w:eastAsiaTheme="majorEastAsia" w:hAnsiTheme="majorEastAsia" w:hint="eastAsia"/>
                          <w:shd w:val="pct15" w:color="auto" w:fill="FFFFFF"/>
                        </w:rPr>
                        <w:t>子どもの学習支援等の推進</w:t>
                      </w:r>
                      <w:r>
                        <w:rPr>
                          <w:rFonts w:asciiTheme="majorEastAsia" w:eastAsiaTheme="majorEastAsia" w:hAnsiTheme="majorEastAsia" w:hint="eastAsia"/>
                          <w:shd w:val="pct15" w:color="auto" w:fill="FFFFFF"/>
                        </w:rPr>
                        <w:t xml:space="preserve">　（学習ボランティア事業等の一般市への働きかけ⇒　H31　全市町</w:t>
                      </w:r>
                    </w:p>
                    <w:p w:rsidR="00CA2A1E" w:rsidRDefault="00CA2A1E" w:rsidP="005313D2">
                      <w:pPr>
                        <w:jc w:val="center"/>
                      </w:pPr>
                    </w:p>
                    <w:p w:rsidR="00CA2A1E" w:rsidRDefault="00CA2A1E" w:rsidP="005313D2">
                      <w:pPr>
                        <w:jc w:val="center"/>
                      </w:pPr>
                    </w:p>
                    <w:p w:rsidR="00CA2A1E" w:rsidRDefault="00CA2A1E" w:rsidP="005313D2">
                      <w:pPr>
                        <w:jc w:val="center"/>
                      </w:pPr>
                    </w:p>
                    <w:p w:rsidR="00CA2A1E" w:rsidRDefault="00CA2A1E" w:rsidP="005313D2">
                      <w:pPr>
                        <w:jc w:val="center"/>
                      </w:pPr>
                    </w:p>
                    <w:p w:rsidR="00CA2A1E" w:rsidRDefault="00CA2A1E" w:rsidP="005313D2">
                      <w:pPr>
                        <w:jc w:val="center"/>
                      </w:pPr>
                    </w:p>
                  </w:txbxContent>
                </v:textbox>
              </v:roundrect>
            </w:pict>
          </mc:Fallback>
        </mc:AlternateContent>
      </w:r>
    </w:p>
    <w:p w:rsidR="00332E34" w:rsidRDefault="00332E34">
      <w:pPr>
        <w:widowControl/>
        <w:jc w:val="left"/>
      </w:pPr>
    </w:p>
    <w:p w:rsidR="00332E34" w:rsidRDefault="00332E34">
      <w:pPr>
        <w:widowControl/>
        <w:jc w:val="left"/>
      </w:pPr>
    </w:p>
    <w:p w:rsidR="00B559CE" w:rsidRDefault="003D72D9" w:rsidP="00AC1DB2">
      <w:pPr>
        <w:widowControl/>
        <w:tabs>
          <w:tab w:val="left" w:pos="11670"/>
        </w:tabs>
        <w:ind w:firstLineChars="100" w:firstLine="210"/>
        <w:jc w:val="left"/>
      </w:pPr>
      <w:r>
        <w:tab/>
      </w:r>
    </w:p>
    <w:p w:rsidR="00E11B2D" w:rsidRDefault="00E11B2D" w:rsidP="00AC1DB2">
      <w:pPr>
        <w:widowControl/>
        <w:tabs>
          <w:tab w:val="left" w:pos="11670"/>
        </w:tabs>
        <w:ind w:firstLineChars="100" w:firstLine="210"/>
        <w:jc w:val="left"/>
      </w:pPr>
    </w:p>
    <w:p w:rsidR="003D72D9" w:rsidRDefault="003D72D9" w:rsidP="003D72D9">
      <w:pPr>
        <w:widowControl/>
        <w:tabs>
          <w:tab w:val="left" w:pos="11875"/>
        </w:tabs>
        <w:ind w:firstLineChars="100" w:firstLine="210"/>
        <w:jc w:val="left"/>
      </w:pPr>
    </w:p>
    <w:p w:rsidR="00AC1DB2" w:rsidRDefault="00CA3676" w:rsidP="00D95977">
      <w:pPr>
        <w:widowControl/>
        <w:tabs>
          <w:tab w:val="left" w:pos="11430"/>
        </w:tabs>
        <w:jc w:val="left"/>
      </w:pPr>
      <w:r>
        <w:tab/>
      </w:r>
    </w:p>
    <w:p w:rsidR="00E11B2D" w:rsidRDefault="008920BB" w:rsidP="00AC1DB2">
      <w:pPr>
        <w:widowControl/>
        <w:tabs>
          <w:tab w:val="left" w:pos="11220"/>
        </w:tabs>
        <w:jc w:val="left"/>
      </w:pPr>
      <w:r>
        <w:rPr>
          <w:rFonts w:hint="eastAsia"/>
        </w:rPr>
        <w:t xml:space="preserve">　</w:t>
      </w:r>
      <w:r>
        <w:rPr>
          <w:rFonts w:hint="eastAsia"/>
        </w:rPr>
        <w:t xml:space="preserve"> </w:t>
      </w:r>
      <w:r w:rsidR="004E4F4B" w:rsidRPr="00431C2F">
        <w:rPr>
          <w:rFonts w:asciiTheme="majorEastAsia" w:eastAsiaTheme="majorEastAsia" w:hAnsiTheme="majorEastAsia" w:hint="eastAsia"/>
          <w:b/>
          <w:sz w:val="24"/>
          <w:szCs w:val="24"/>
        </w:rPr>
        <w:t>【</w:t>
      </w:r>
      <w:r w:rsidR="0048379A" w:rsidRPr="0048379A">
        <w:rPr>
          <w:rFonts w:asciiTheme="majorEastAsia" w:eastAsiaTheme="majorEastAsia" w:hAnsiTheme="majorEastAsia" w:hint="eastAsia"/>
          <w:b/>
          <w:sz w:val="24"/>
          <w:szCs w:val="24"/>
        </w:rPr>
        <w:t>第三次計画の</w:t>
      </w:r>
      <w:r w:rsidR="004E4F4B">
        <w:rPr>
          <w:rFonts w:asciiTheme="majorEastAsia" w:eastAsiaTheme="majorEastAsia" w:hAnsiTheme="majorEastAsia" w:hint="eastAsia"/>
          <w:b/>
          <w:sz w:val="24"/>
          <w:szCs w:val="24"/>
        </w:rPr>
        <w:t>具体的取組</w:t>
      </w:r>
      <w:r>
        <w:rPr>
          <w:rFonts w:asciiTheme="majorEastAsia" w:eastAsiaTheme="majorEastAsia" w:hAnsiTheme="majorEastAsia" w:hint="eastAsia"/>
          <w:b/>
          <w:sz w:val="24"/>
          <w:szCs w:val="24"/>
        </w:rPr>
        <w:t>み</w:t>
      </w:r>
      <w:r w:rsidR="004E4F4B" w:rsidRPr="00431C2F">
        <w:rPr>
          <w:rFonts w:asciiTheme="majorEastAsia" w:eastAsiaTheme="majorEastAsia" w:hAnsiTheme="majorEastAsia" w:hint="eastAsia"/>
          <w:b/>
          <w:sz w:val="24"/>
          <w:szCs w:val="24"/>
        </w:rPr>
        <w:t>】</w:t>
      </w:r>
      <w:r w:rsidR="00087079">
        <w:rPr>
          <w:rFonts w:asciiTheme="majorEastAsia" w:eastAsiaTheme="majorEastAsia" w:hAnsiTheme="majorEastAsia" w:hint="eastAsia"/>
          <w:b/>
          <w:sz w:val="24"/>
          <w:szCs w:val="24"/>
        </w:rPr>
        <w:t xml:space="preserve">　　　　　　　　　</w:t>
      </w:r>
      <w:r w:rsidR="0097355A">
        <w:rPr>
          <w:rFonts w:asciiTheme="majorEastAsia" w:eastAsiaTheme="majorEastAsia" w:hAnsiTheme="majorEastAsia" w:hint="eastAsia"/>
          <w:b/>
          <w:sz w:val="24"/>
          <w:szCs w:val="24"/>
        </w:rPr>
        <w:t xml:space="preserve">　　　　　　　　　　　　　　　　　　　　　　　</w:t>
      </w:r>
      <w:r w:rsidR="00D95977">
        <w:rPr>
          <w:rFonts w:asciiTheme="majorEastAsia" w:eastAsiaTheme="majorEastAsia" w:hAnsiTheme="majorEastAsia" w:hint="eastAsia"/>
          <w:b/>
          <w:sz w:val="24"/>
          <w:szCs w:val="24"/>
        </w:rPr>
        <w:t xml:space="preserve"> </w:t>
      </w:r>
    </w:p>
    <w:p w:rsidR="00332E34" w:rsidRDefault="00DF0CED" w:rsidP="00CF010F">
      <w:pPr>
        <w:widowControl/>
        <w:tabs>
          <w:tab w:val="left" w:pos="11535"/>
        </w:tabs>
        <w:jc w:val="left"/>
      </w:pPr>
      <w:r>
        <w:rPr>
          <w:noProof/>
        </w:rPr>
        <mc:AlternateContent>
          <mc:Choice Requires="wps">
            <w:drawing>
              <wp:anchor distT="0" distB="0" distL="114300" distR="114300" simplePos="0" relativeHeight="252130304" behindDoc="0" locked="0" layoutInCell="1" allowOverlap="1" wp14:anchorId="30B1326E" wp14:editId="18E88460">
                <wp:simplePos x="0" y="0"/>
                <wp:positionH relativeFrom="column">
                  <wp:posOffset>350873</wp:posOffset>
                </wp:positionH>
                <wp:positionV relativeFrom="paragraph">
                  <wp:posOffset>101009</wp:posOffset>
                </wp:positionV>
                <wp:extent cx="6485447" cy="2711302"/>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6485447" cy="2711302"/>
                        </a:xfrm>
                        <a:prstGeom prst="rect">
                          <a:avLst/>
                        </a:prstGeom>
                        <a:solidFill>
                          <a:sysClr val="window" lastClr="FFFFFF"/>
                        </a:solidFill>
                        <a:ln w="6350" cap="flat" cmpd="sng" algn="ctr">
                          <a:noFill/>
                          <a:prstDash val="solid"/>
                        </a:ln>
                        <a:effectLst/>
                      </wps:spPr>
                      <wps:txbx>
                        <w:txbxContent>
                          <w:p w:rsidR="00CA2A1E" w:rsidRPr="008F1341" w:rsidRDefault="00CA2A1E" w:rsidP="004E4F4B">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w:t>
                            </w:r>
                            <w:r w:rsidRPr="00A376D0">
                              <w:rPr>
                                <w:rFonts w:asciiTheme="majorEastAsia" w:eastAsiaTheme="majorEastAsia" w:hAnsiTheme="majorEastAsia" w:hint="eastAsia"/>
                              </w:rPr>
                              <w:t>母子家庭等就業・自立支援センター事業</w:t>
                            </w:r>
                            <w:r>
                              <w:rPr>
                                <w:rFonts w:asciiTheme="majorEastAsia" w:eastAsiaTheme="majorEastAsia" w:hAnsiTheme="majorEastAsia" w:hint="eastAsia"/>
                              </w:rPr>
                              <w:t>等の取組みやさまざまな機会、媒体を通じ、民間事業主へのひとり親家庭の親の雇用の働きかけを行う。</w:t>
                            </w:r>
                          </w:p>
                          <w:p w:rsidR="00CA2A1E" w:rsidRDefault="00CA2A1E" w:rsidP="00965F65">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「行政の福祉化」の</w:t>
                            </w:r>
                            <w:r>
                              <w:rPr>
                                <w:rFonts w:asciiTheme="majorEastAsia" w:eastAsiaTheme="majorEastAsia" w:hAnsiTheme="majorEastAsia" w:cs="Meiryo UI" w:hint="eastAsia"/>
                                <w:color w:val="000000" w:themeColor="dark1"/>
                                <w:kern w:val="24"/>
                                <w:szCs w:val="21"/>
                              </w:rPr>
                              <w:t>取組みである総合評価</w:t>
                            </w:r>
                            <w:r w:rsidR="00DC055B">
                              <w:rPr>
                                <w:rFonts w:asciiTheme="majorEastAsia" w:eastAsiaTheme="majorEastAsia" w:hAnsiTheme="majorEastAsia" w:cs="Meiryo UI" w:hint="eastAsia"/>
                                <w:color w:val="000000" w:themeColor="dark1"/>
                                <w:kern w:val="24"/>
                                <w:szCs w:val="21"/>
                              </w:rPr>
                              <w:t>入札</w:t>
                            </w:r>
                            <w:r>
                              <w:rPr>
                                <w:rFonts w:asciiTheme="majorEastAsia" w:eastAsiaTheme="majorEastAsia" w:hAnsiTheme="majorEastAsia" w:cs="Meiryo UI" w:hint="eastAsia"/>
                                <w:color w:val="000000" w:themeColor="dark1"/>
                                <w:kern w:val="24"/>
                                <w:szCs w:val="21"/>
                              </w:rPr>
                              <w:t>制度、指定管理者制度を通じたひとり親家庭の親の雇用の促進を行うとともに、</w:t>
                            </w:r>
                            <w:r w:rsidRPr="0067009D">
                              <w:rPr>
                                <w:rFonts w:asciiTheme="majorEastAsia" w:eastAsiaTheme="majorEastAsia" w:hAnsiTheme="majorEastAsia" w:cs="Meiryo UI" w:hint="eastAsia"/>
                                <w:color w:val="000000" w:themeColor="dark1"/>
                                <w:kern w:val="24"/>
                                <w:szCs w:val="21"/>
                                <w:shd w:val="pct15" w:color="auto" w:fill="FFFFFF"/>
                              </w:rPr>
                              <w:t>一般市への取組みに向けた働きかけを行う</w:t>
                            </w:r>
                            <w:r>
                              <w:rPr>
                                <w:rFonts w:asciiTheme="majorEastAsia" w:eastAsiaTheme="majorEastAsia" w:hAnsiTheme="majorEastAsia" w:cs="Meiryo UI" w:hint="eastAsia"/>
                                <w:color w:val="000000" w:themeColor="dark1"/>
                                <w:kern w:val="24"/>
                                <w:szCs w:val="21"/>
                              </w:rPr>
                              <w:t>。</w:t>
                            </w:r>
                          </w:p>
                          <w:p w:rsidR="00CA2A1E" w:rsidRPr="004E4F4B" w:rsidRDefault="00CA2A1E" w:rsidP="00965F65">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DC055B">
                              <w:rPr>
                                <w:rFonts w:asciiTheme="majorEastAsia" w:eastAsiaTheme="majorEastAsia" w:hAnsiTheme="majorEastAsia" w:cs="Meiryo UI" w:hint="eastAsia"/>
                                <w:color w:val="000000" w:themeColor="dark1"/>
                                <w:kern w:val="24"/>
                                <w:szCs w:val="21"/>
                                <w:shd w:val="pct15" w:color="auto" w:fill="FFFFFF"/>
                              </w:rPr>
                              <w:t>母子・父子福祉団体等が、ひとり親家庭の親の就業の促進につながるよう、物品や役務の調達などの業務の発注を推進する。</w:t>
                            </w:r>
                          </w:p>
                          <w:p w:rsidR="00CA2A1E" w:rsidRPr="009D2D81" w:rsidRDefault="00CA2A1E" w:rsidP="00C73E0E">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9D2D81">
                              <w:rPr>
                                <w:rFonts w:asciiTheme="majorEastAsia" w:eastAsiaTheme="majorEastAsia" w:hAnsiTheme="majorEastAsia" w:cs="Meiryo UI" w:hint="eastAsia"/>
                                <w:color w:val="000000" w:themeColor="dark1"/>
                                <w:kern w:val="24"/>
                                <w:szCs w:val="21"/>
                                <w:shd w:val="pct15" w:color="auto" w:fill="FFFFFF"/>
                              </w:rPr>
                              <w:t>父子家庭の父も対象に</w:t>
                            </w:r>
                            <w:r>
                              <w:rPr>
                                <w:rFonts w:asciiTheme="majorEastAsia" w:eastAsiaTheme="majorEastAsia" w:hAnsiTheme="majorEastAsia" w:cs="Meiryo UI" w:hint="eastAsia"/>
                                <w:color w:val="000000" w:themeColor="dark1"/>
                                <w:kern w:val="24"/>
                                <w:szCs w:val="21"/>
                              </w:rPr>
                              <w:t>、</w:t>
                            </w:r>
                            <w:r w:rsidRPr="002701A0">
                              <w:rPr>
                                <w:rFonts w:asciiTheme="majorEastAsia" w:eastAsiaTheme="majorEastAsia" w:hAnsiTheme="majorEastAsia" w:hint="eastAsia"/>
                                <w:szCs w:val="21"/>
                                <w:shd w:val="pct15" w:color="auto" w:fill="FFFFFF"/>
                              </w:rPr>
                              <w:t>母子家庭等</w:t>
                            </w:r>
                            <w:r w:rsidRPr="00C435E5">
                              <w:rPr>
                                <w:rFonts w:asciiTheme="majorEastAsia" w:eastAsiaTheme="majorEastAsia" w:hAnsiTheme="majorEastAsia" w:hint="eastAsia"/>
                                <w:shd w:val="pct15" w:color="auto" w:fill="FFFFFF"/>
                              </w:rPr>
                              <w:t>就業・自立支援センター</w:t>
                            </w:r>
                            <w:r>
                              <w:rPr>
                                <w:rFonts w:asciiTheme="majorEastAsia" w:eastAsiaTheme="majorEastAsia" w:hAnsiTheme="majorEastAsia" w:hint="eastAsia"/>
                                <w:shd w:val="pct15" w:color="auto" w:fill="FFFFFF"/>
                              </w:rPr>
                              <w:t>を通じ、</w:t>
                            </w:r>
                            <w:r>
                              <w:rPr>
                                <w:rFonts w:asciiTheme="majorEastAsia" w:eastAsiaTheme="majorEastAsia" w:hAnsiTheme="majorEastAsia" w:cs="Meiryo UI" w:hint="eastAsia"/>
                                <w:color w:val="000000" w:themeColor="dark1"/>
                                <w:kern w:val="24"/>
                                <w:szCs w:val="21"/>
                              </w:rPr>
                              <w:t>引き続き母子家庭の母等の</w:t>
                            </w:r>
                            <w:r w:rsidRPr="009D2D81">
                              <w:rPr>
                                <w:rFonts w:asciiTheme="majorEastAsia" w:eastAsiaTheme="majorEastAsia" w:hAnsiTheme="majorEastAsia" w:cs="Meiryo UI" w:hint="eastAsia"/>
                                <w:color w:val="000000" w:themeColor="dark1"/>
                                <w:kern w:val="24"/>
                                <w:szCs w:val="21"/>
                              </w:rPr>
                              <w:t>非常勤職員の雇用の拡大に努めるとともに、</w:t>
                            </w:r>
                            <w:r w:rsidRPr="009D2D81">
                              <w:rPr>
                                <w:rFonts w:asciiTheme="majorEastAsia" w:eastAsiaTheme="majorEastAsia" w:hAnsiTheme="majorEastAsia" w:cs="Meiryo UI" w:hint="eastAsia"/>
                                <w:color w:val="000000" w:themeColor="dark1"/>
                                <w:kern w:val="24"/>
                                <w:szCs w:val="21"/>
                                <w:shd w:val="pct15" w:color="auto" w:fill="FFFFFF"/>
                              </w:rPr>
                              <w:t>一般市への取組みに向けた働きかけを行う</w:t>
                            </w:r>
                            <w:r>
                              <w:rPr>
                                <w:rFonts w:asciiTheme="majorEastAsia" w:eastAsiaTheme="majorEastAsia" w:hAnsiTheme="majorEastAsia" w:cs="Meiryo UI" w:hint="eastAsia"/>
                                <w:color w:val="000000" w:themeColor="dark1"/>
                                <w:kern w:val="24"/>
                                <w:szCs w:val="21"/>
                                <w:shd w:val="pct15" w:color="auto" w:fill="FFFFFF"/>
                              </w:rPr>
                              <w:t>。</w:t>
                            </w:r>
                          </w:p>
                          <w:p w:rsidR="00CA2A1E" w:rsidRDefault="00CA2A1E" w:rsidP="009D2D81">
                            <w:pPr>
                              <w:snapToGrid w:val="0"/>
                              <w:spacing w:line="320" w:lineRule="atLeast"/>
                              <w:ind w:left="210" w:hangingChars="100" w:hanging="210"/>
                              <w:outlineLvl w:val="1"/>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A155CD">
                              <w:rPr>
                                <w:rFonts w:asciiTheme="majorEastAsia" w:eastAsiaTheme="majorEastAsia" w:hAnsiTheme="majorEastAsia" w:hint="eastAsia"/>
                              </w:rPr>
                              <w:t>母子</w:t>
                            </w:r>
                            <w:r>
                              <w:rPr>
                                <w:rFonts w:asciiTheme="majorEastAsia" w:eastAsiaTheme="majorEastAsia" w:hAnsiTheme="majorEastAsia" w:hint="eastAsia"/>
                              </w:rPr>
                              <w:t>・父子福祉団体が</w:t>
                            </w:r>
                            <w:r w:rsidRPr="00A155CD">
                              <w:rPr>
                                <w:rFonts w:asciiTheme="majorEastAsia" w:eastAsiaTheme="majorEastAsia" w:hAnsiTheme="majorEastAsia" w:hint="eastAsia"/>
                              </w:rPr>
                              <w:t>事業</w:t>
                            </w:r>
                            <w:r>
                              <w:rPr>
                                <w:rFonts w:asciiTheme="majorEastAsia" w:eastAsiaTheme="majorEastAsia" w:hAnsiTheme="majorEastAsia" w:hint="eastAsia"/>
                              </w:rPr>
                              <w:t>を行う場合やひとり親家庭の親等が共同で事業を行う場合の母子・父子・寡婦福祉資金の貸付を行う。</w:t>
                            </w:r>
                          </w:p>
                          <w:p w:rsidR="00CA2A1E" w:rsidRPr="00251B25" w:rsidRDefault="00CA2A1E" w:rsidP="009D2D81">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9D2D81">
                              <w:rPr>
                                <w:rFonts w:asciiTheme="majorEastAsia" w:eastAsiaTheme="majorEastAsia" w:hAnsiTheme="majorEastAsia" w:cs="Meiryo UI" w:hint="eastAsia"/>
                                <w:color w:val="000000" w:themeColor="dark1"/>
                                <w:kern w:val="24"/>
                                <w:szCs w:val="21"/>
                              </w:rPr>
                              <w:t>母子家庭の母や父子家庭の父の</w:t>
                            </w:r>
                            <w:r>
                              <w:rPr>
                                <w:rFonts w:asciiTheme="majorEastAsia" w:eastAsiaTheme="majorEastAsia" w:hAnsiTheme="majorEastAsia" w:cs="Meiryo UI" w:hint="eastAsia"/>
                                <w:color w:val="000000" w:themeColor="dark1"/>
                                <w:kern w:val="24"/>
                                <w:szCs w:val="21"/>
                              </w:rPr>
                              <w:t>試行雇用（トライアル雇用）を通じた早期雇用や</w:t>
                            </w:r>
                            <w:r w:rsidRPr="00251B25">
                              <w:rPr>
                                <w:rFonts w:asciiTheme="majorEastAsia" w:eastAsiaTheme="majorEastAsia" w:hAnsiTheme="majorEastAsia" w:cs="Meiryo UI" w:hint="eastAsia"/>
                                <w:color w:val="000000" w:themeColor="dark1"/>
                                <w:kern w:val="24"/>
                                <w:szCs w:val="21"/>
                                <w:shd w:val="pct15" w:color="auto" w:fill="FFFFFF"/>
                              </w:rPr>
                              <w:t>各種助成金を活用した正規職員等への転換等</w:t>
                            </w:r>
                            <w:r>
                              <w:rPr>
                                <w:rFonts w:asciiTheme="majorEastAsia" w:eastAsiaTheme="majorEastAsia" w:hAnsiTheme="majorEastAsia" w:cs="Meiryo UI" w:hint="eastAsia"/>
                                <w:color w:val="000000" w:themeColor="dark1"/>
                                <w:kern w:val="24"/>
                                <w:szCs w:val="21"/>
                                <w:shd w:val="pct15" w:color="auto" w:fill="FFFFFF"/>
                              </w:rPr>
                              <w:t>を</w:t>
                            </w:r>
                            <w:r w:rsidRPr="00251B25">
                              <w:rPr>
                                <w:rFonts w:asciiTheme="majorEastAsia" w:eastAsiaTheme="majorEastAsia" w:hAnsiTheme="majorEastAsia" w:cs="Meiryo UI" w:hint="eastAsia"/>
                                <w:color w:val="000000" w:themeColor="dark1"/>
                                <w:kern w:val="24"/>
                                <w:szCs w:val="21"/>
                                <w:shd w:val="pct15" w:color="auto" w:fill="FFFFFF"/>
                              </w:rPr>
                              <w:t>促進</w:t>
                            </w:r>
                            <w:r>
                              <w:rPr>
                                <w:rFonts w:asciiTheme="majorEastAsia" w:eastAsiaTheme="majorEastAsia" w:hAnsiTheme="majorEastAsia" w:cs="Meiryo UI" w:hint="eastAsia"/>
                                <w:color w:val="000000" w:themeColor="dark1"/>
                                <w:kern w:val="24"/>
                                <w:szCs w:val="21"/>
                                <w:shd w:val="pct15" w:color="auto" w:fill="FFFFFF"/>
                              </w:rPr>
                              <w:t>する。</w:t>
                            </w:r>
                          </w:p>
                          <w:p w:rsidR="00CA2A1E" w:rsidRDefault="00CA2A1E" w:rsidP="004E4F4B">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p>
                          <w:p w:rsidR="00CA2A1E" w:rsidRPr="00C73D28" w:rsidRDefault="00CA2A1E" w:rsidP="004E4F4B">
                            <w:pPr>
                              <w:snapToGrid w:val="0"/>
                              <w:spacing w:line="320" w:lineRule="atLeast"/>
                              <w:ind w:left="210" w:hangingChars="100" w:hanging="210"/>
                              <w:outlineLvl w:val="1"/>
                              <w:rPr>
                                <w:rFonts w:asciiTheme="majorEastAsia" w:eastAsiaTheme="majorEastAsia" w:hAnsiTheme="majorEastAsia"/>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8" style="position:absolute;margin-left:27.65pt;margin-top:7.95pt;width:510.65pt;height:213.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" fillcolor="window" stroked="f" strokeweight=".5pt">
                <v:textbox inset="0,0,0,0">
                  <w:txbxContent>
                    <w:p w:rsidR="00CA2A1E" w:rsidRPr="008F1341" w:rsidRDefault="00CA2A1E" w:rsidP="004E4F4B">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w:t>
                      </w:r>
                      <w:r w:rsidRPr="00A376D0">
                        <w:rPr>
                          <w:rFonts w:asciiTheme="majorEastAsia" w:eastAsiaTheme="majorEastAsia" w:hAnsiTheme="majorEastAsia" w:hint="eastAsia"/>
                        </w:rPr>
                        <w:t>母子家庭等就業・自立支援センター事業</w:t>
                      </w:r>
                      <w:r>
                        <w:rPr>
                          <w:rFonts w:asciiTheme="majorEastAsia" w:eastAsiaTheme="majorEastAsia" w:hAnsiTheme="majorEastAsia" w:hint="eastAsia"/>
                        </w:rPr>
                        <w:t>等の取組みやさまざまな機会、媒体を通じ、民間事業主へのひとり親家庭の親の雇用の働きかけを行う。</w:t>
                      </w:r>
                    </w:p>
                    <w:p w:rsidR="00CA2A1E" w:rsidRDefault="00CA2A1E" w:rsidP="00965F65">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「行政の福祉化」の</w:t>
                      </w:r>
                      <w:r>
                        <w:rPr>
                          <w:rFonts w:asciiTheme="majorEastAsia" w:eastAsiaTheme="majorEastAsia" w:hAnsiTheme="majorEastAsia" w:cs="Meiryo UI" w:hint="eastAsia"/>
                          <w:color w:val="000000" w:themeColor="dark1"/>
                          <w:kern w:val="24"/>
                          <w:szCs w:val="21"/>
                        </w:rPr>
                        <w:t>取組みである総合評価</w:t>
                      </w:r>
                      <w:r w:rsidR="00DC055B">
                        <w:rPr>
                          <w:rFonts w:asciiTheme="majorEastAsia" w:eastAsiaTheme="majorEastAsia" w:hAnsiTheme="majorEastAsia" w:cs="Meiryo UI" w:hint="eastAsia"/>
                          <w:color w:val="000000" w:themeColor="dark1"/>
                          <w:kern w:val="24"/>
                          <w:szCs w:val="21"/>
                        </w:rPr>
                        <w:t>入札</w:t>
                      </w:r>
                      <w:r>
                        <w:rPr>
                          <w:rFonts w:asciiTheme="majorEastAsia" w:eastAsiaTheme="majorEastAsia" w:hAnsiTheme="majorEastAsia" w:cs="Meiryo UI" w:hint="eastAsia"/>
                          <w:color w:val="000000" w:themeColor="dark1"/>
                          <w:kern w:val="24"/>
                          <w:szCs w:val="21"/>
                        </w:rPr>
                        <w:t>制度、指定管理者制度を通じたひとり親家庭の親の雇用の促進を行うとともに、</w:t>
                      </w:r>
                      <w:r w:rsidRPr="0067009D">
                        <w:rPr>
                          <w:rFonts w:asciiTheme="majorEastAsia" w:eastAsiaTheme="majorEastAsia" w:hAnsiTheme="majorEastAsia" w:cs="Meiryo UI" w:hint="eastAsia"/>
                          <w:color w:val="000000" w:themeColor="dark1"/>
                          <w:kern w:val="24"/>
                          <w:szCs w:val="21"/>
                          <w:shd w:val="pct15" w:color="auto" w:fill="FFFFFF"/>
                        </w:rPr>
                        <w:t>一般市への取組みに向けた働きかけを行う</w:t>
                      </w:r>
                      <w:r>
                        <w:rPr>
                          <w:rFonts w:asciiTheme="majorEastAsia" w:eastAsiaTheme="majorEastAsia" w:hAnsiTheme="majorEastAsia" w:cs="Meiryo UI" w:hint="eastAsia"/>
                          <w:color w:val="000000" w:themeColor="dark1"/>
                          <w:kern w:val="24"/>
                          <w:szCs w:val="21"/>
                        </w:rPr>
                        <w:t>。</w:t>
                      </w:r>
                    </w:p>
                    <w:p w:rsidR="00CA2A1E" w:rsidRPr="004E4F4B" w:rsidRDefault="00CA2A1E" w:rsidP="00965F65">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DC055B">
                        <w:rPr>
                          <w:rFonts w:asciiTheme="majorEastAsia" w:eastAsiaTheme="majorEastAsia" w:hAnsiTheme="majorEastAsia" w:cs="Meiryo UI" w:hint="eastAsia"/>
                          <w:color w:val="000000" w:themeColor="dark1"/>
                          <w:kern w:val="24"/>
                          <w:szCs w:val="21"/>
                          <w:shd w:val="pct15" w:color="auto" w:fill="FFFFFF"/>
                        </w:rPr>
                        <w:t>母子・父子福祉団体等が、ひとり親家庭の親の就業の促進につながるよう、物品や役務の調達などの業務の発注を推進する。</w:t>
                      </w:r>
                    </w:p>
                    <w:p w:rsidR="00CA2A1E" w:rsidRPr="009D2D81" w:rsidRDefault="00CA2A1E" w:rsidP="00C73E0E">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9D2D81">
                        <w:rPr>
                          <w:rFonts w:asciiTheme="majorEastAsia" w:eastAsiaTheme="majorEastAsia" w:hAnsiTheme="majorEastAsia" w:cs="Meiryo UI" w:hint="eastAsia"/>
                          <w:color w:val="000000" w:themeColor="dark1"/>
                          <w:kern w:val="24"/>
                          <w:szCs w:val="21"/>
                          <w:shd w:val="pct15" w:color="auto" w:fill="FFFFFF"/>
                        </w:rPr>
                        <w:t>父子家庭の父も対象に</w:t>
                      </w:r>
                      <w:r>
                        <w:rPr>
                          <w:rFonts w:asciiTheme="majorEastAsia" w:eastAsiaTheme="majorEastAsia" w:hAnsiTheme="majorEastAsia" w:cs="Meiryo UI" w:hint="eastAsia"/>
                          <w:color w:val="000000" w:themeColor="dark1"/>
                          <w:kern w:val="24"/>
                          <w:szCs w:val="21"/>
                        </w:rPr>
                        <w:t>、</w:t>
                      </w:r>
                      <w:r w:rsidRPr="002701A0">
                        <w:rPr>
                          <w:rFonts w:asciiTheme="majorEastAsia" w:eastAsiaTheme="majorEastAsia" w:hAnsiTheme="majorEastAsia" w:hint="eastAsia"/>
                          <w:szCs w:val="21"/>
                          <w:shd w:val="pct15" w:color="auto" w:fill="FFFFFF"/>
                        </w:rPr>
                        <w:t>母子家庭等</w:t>
                      </w:r>
                      <w:r w:rsidRPr="00C435E5">
                        <w:rPr>
                          <w:rFonts w:asciiTheme="majorEastAsia" w:eastAsiaTheme="majorEastAsia" w:hAnsiTheme="majorEastAsia" w:hint="eastAsia"/>
                          <w:shd w:val="pct15" w:color="auto" w:fill="FFFFFF"/>
                        </w:rPr>
                        <w:t>就業・自立支援センター</w:t>
                      </w:r>
                      <w:r>
                        <w:rPr>
                          <w:rFonts w:asciiTheme="majorEastAsia" w:eastAsiaTheme="majorEastAsia" w:hAnsiTheme="majorEastAsia" w:hint="eastAsia"/>
                          <w:shd w:val="pct15" w:color="auto" w:fill="FFFFFF"/>
                        </w:rPr>
                        <w:t>を通じ、</w:t>
                      </w:r>
                      <w:r>
                        <w:rPr>
                          <w:rFonts w:asciiTheme="majorEastAsia" w:eastAsiaTheme="majorEastAsia" w:hAnsiTheme="majorEastAsia" w:cs="Meiryo UI" w:hint="eastAsia"/>
                          <w:color w:val="000000" w:themeColor="dark1"/>
                          <w:kern w:val="24"/>
                          <w:szCs w:val="21"/>
                        </w:rPr>
                        <w:t>引き続き母子家庭の母等の</w:t>
                      </w:r>
                      <w:r w:rsidRPr="009D2D81">
                        <w:rPr>
                          <w:rFonts w:asciiTheme="majorEastAsia" w:eastAsiaTheme="majorEastAsia" w:hAnsiTheme="majorEastAsia" w:cs="Meiryo UI" w:hint="eastAsia"/>
                          <w:color w:val="000000" w:themeColor="dark1"/>
                          <w:kern w:val="24"/>
                          <w:szCs w:val="21"/>
                        </w:rPr>
                        <w:t>非常勤職員の雇用の拡大に努めるとともに、</w:t>
                      </w:r>
                      <w:r w:rsidRPr="009D2D81">
                        <w:rPr>
                          <w:rFonts w:asciiTheme="majorEastAsia" w:eastAsiaTheme="majorEastAsia" w:hAnsiTheme="majorEastAsia" w:cs="Meiryo UI" w:hint="eastAsia"/>
                          <w:color w:val="000000" w:themeColor="dark1"/>
                          <w:kern w:val="24"/>
                          <w:szCs w:val="21"/>
                          <w:shd w:val="pct15" w:color="auto" w:fill="FFFFFF"/>
                        </w:rPr>
                        <w:t>一般市への取組みに向けた働きかけを行う</w:t>
                      </w:r>
                      <w:r>
                        <w:rPr>
                          <w:rFonts w:asciiTheme="majorEastAsia" w:eastAsiaTheme="majorEastAsia" w:hAnsiTheme="majorEastAsia" w:cs="Meiryo UI" w:hint="eastAsia"/>
                          <w:color w:val="000000" w:themeColor="dark1"/>
                          <w:kern w:val="24"/>
                          <w:szCs w:val="21"/>
                          <w:shd w:val="pct15" w:color="auto" w:fill="FFFFFF"/>
                        </w:rPr>
                        <w:t>。</w:t>
                      </w:r>
                    </w:p>
                    <w:p w:rsidR="00CA2A1E" w:rsidRDefault="00CA2A1E" w:rsidP="009D2D81">
                      <w:pPr>
                        <w:snapToGrid w:val="0"/>
                        <w:spacing w:line="320" w:lineRule="atLeast"/>
                        <w:ind w:left="210" w:hangingChars="100" w:hanging="210"/>
                        <w:outlineLvl w:val="1"/>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A155CD">
                        <w:rPr>
                          <w:rFonts w:asciiTheme="majorEastAsia" w:eastAsiaTheme="majorEastAsia" w:hAnsiTheme="majorEastAsia" w:hint="eastAsia"/>
                        </w:rPr>
                        <w:t>母子</w:t>
                      </w:r>
                      <w:r>
                        <w:rPr>
                          <w:rFonts w:asciiTheme="majorEastAsia" w:eastAsiaTheme="majorEastAsia" w:hAnsiTheme="majorEastAsia" w:hint="eastAsia"/>
                        </w:rPr>
                        <w:t>・父子福祉団体が</w:t>
                      </w:r>
                      <w:r w:rsidRPr="00A155CD">
                        <w:rPr>
                          <w:rFonts w:asciiTheme="majorEastAsia" w:eastAsiaTheme="majorEastAsia" w:hAnsiTheme="majorEastAsia" w:hint="eastAsia"/>
                        </w:rPr>
                        <w:t>事業</w:t>
                      </w:r>
                      <w:r>
                        <w:rPr>
                          <w:rFonts w:asciiTheme="majorEastAsia" w:eastAsiaTheme="majorEastAsia" w:hAnsiTheme="majorEastAsia" w:hint="eastAsia"/>
                        </w:rPr>
                        <w:t>を行う場合やひとり親家庭の親等が共同で事業を行う場合の母子・父子・寡婦福祉資金の貸付を行う。</w:t>
                      </w:r>
                    </w:p>
                    <w:p w:rsidR="00CA2A1E" w:rsidRPr="00251B25" w:rsidRDefault="00CA2A1E" w:rsidP="009D2D81">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9D2D81">
                        <w:rPr>
                          <w:rFonts w:asciiTheme="majorEastAsia" w:eastAsiaTheme="majorEastAsia" w:hAnsiTheme="majorEastAsia" w:cs="Meiryo UI" w:hint="eastAsia"/>
                          <w:color w:val="000000" w:themeColor="dark1"/>
                          <w:kern w:val="24"/>
                          <w:szCs w:val="21"/>
                        </w:rPr>
                        <w:t>母子家庭の母や父子家庭の父の</w:t>
                      </w:r>
                      <w:r>
                        <w:rPr>
                          <w:rFonts w:asciiTheme="majorEastAsia" w:eastAsiaTheme="majorEastAsia" w:hAnsiTheme="majorEastAsia" w:cs="Meiryo UI" w:hint="eastAsia"/>
                          <w:color w:val="000000" w:themeColor="dark1"/>
                          <w:kern w:val="24"/>
                          <w:szCs w:val="21"/>
                        </w:rPr>
                        <w:t>試行雇用（トライアル雇用）を通じた早期雇用や</w:t>
                      </w:r>
                      <w:r w:rsidRPr="00251B25">
                        <w:rPr>
                          <w:rFonts w:asciiTheme="majorEastAsia" w:eastAsiaTheme="majorEastAsia" w:hAnsiTheme="majorEastAsia" w:cs="Meiryo UI" w:hint="eastAsia"/>
                          <w:color w:val="000000" w:themeColor="dark1"/>
                          <w:kern w:val="24"/>
                          <w:szCs w:val="21"/>
                          <w:shd w:val="pct15" w:color="auto" w:fill="FFFFFF"/>
                        </w:rPr>
                        <w:t>各種助成金を活用した正規職員等への転換等</w:t>
                      </w:r>
                      <w:r>
                        <w:rPr>
                          <w:rFonts w:asciiTheme="majorEastAsia" w:eastAsiaTheme="majorEastAsia" w:hAnsiTheme="majorEastAsia" w:cs="Meiryo UI" w:hint="eastAsia"/>
                          <w:color w:val="000000" w:themeColor="dark1"/>
                          <w:kern w:val="24"/>
                          <w:szCs w:val="21"/>
                          <w:shd w:val="pct15" w:color="auto" w:fill="FFFFFF"/>
                        </w:rPr>
                        <w:t>を</w:t>
                      </w:r>
                      <w:r w:rsidRPr="00251B25">
                        <w:rPr>
                          <w:rFonts w:asciiTheme="majorEastAsia" w:eastAsiaTheme="majorEastAsia" w:hAnsiTheme="majorEastAsia" w:cs="Meiryo UI" w:hint="eastAsia"/>
                          <w:color w:val="000000" w:themeColor="dark1"/>
                          <w:kern w:val="24"/>
                          <w:szCs w:val="21"/>
                          <w:shd w:val="pct15" w:color="auto" w:fill="FFFFFF"/>
                        </w:rPr>
                        <w:t>促進</w:t>
                      </w:r>
                      <w:r>
                        <w:rPr>
                          <w:rFonts w:asciiTheme="majorEastAsia" w:eastAsiaTheme="majorEastAsia" w:hAnsiTheme="majorEastAsia" w:cs="Meiryo UI" w:hint="eastAsia"/>
                          <w:color w:val="000000" w:themeColor="dark1"/>
                          <w:kern w:val="24"/>
                          <w:szCs w:val="21"/>
                          <w:shd w:val="pct15" w:color="auto" w:fill="FFFFFF"/>
                        </w:rPr>
                        <w:t>する。</w:t>
                      </w:r>
                    </w:p>
                    <w:p w:rsidR="00CA2A1E" w:rsidRDefault="00CA2A1E" w:rsidP="004E4F4B">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p>
                    <w:p w:rsidR="00CA2A1E" w:rsidRPr="00C73D28" w:rsidRDefault="00CA2A1E" w:rsidP="004E4F4B">
                      <w:pPr>
                        <w:snapToGrid w:val="0"/>
                        <w:spacing w:line="320" w:lineRule="atLeast"/>
                        <w:ind w:left="210" w:hangingChars="100" w:hanging="210"/>
                        <w:outlineLvl w:val="1"/>
                        <w:rPr>
                          <w:rFonts w:asciiTheme="majorEastAsia" w:eastAsiaTheme="majorEastAsia" w:hAnsiTheme="majorEastAsia"/>
                          <w:szCs w:val="24"/>
                        </w:rPr>
                      </w:pPr>
                    </w:p>
                  </w:txbxContent>
                </v:textbox>
              </v:rect>
            </w:pict>
          </mc:Fallback>
        </mc:AlternateContent>
      </w:r>
      <w:r w:rsidR="00087079">
        <w:tab/>
      </w:r>
    </w:p>
    <w:p w:rsidR="00332E34" w:rsidRDefault="00332E34">
      <w:pPr>
        <w:widowControl/>
        <w:jc w:val="left"/>
      </w:pPr>
    </w:p>
    <w:p w:rsidR="00332E34" w:rsidRDefault="00CF010F">
      <w:pPr>
        <w:widowControl/>
        <w:jc w:val="left"/>
      </w:pPr>
      <w:r>
        <w:rPr>
          <w:rFonts w:hint="eastAsia"/>
        </w:rPr>
        <w:t xml:space="preserve">　　　　　　　　　　　　　　　　　　　　　　　　　　　　　　　　　　　　　　　　　　　　　　　　　　　　　　　</w:t>
      </w:r>
    </w:p>
    <w:p w:rsidR="00332E34" w:rsidRDefault="00092729">
      <w:pPr>
        <w:widowControl/>
        <w:jc w:val="left"/>
      </w:pPr>
      <w:r>
        <w:rPr>
          <w:rFonts w:hint="eastAsia"/>
        </w:rPr>
        <w:t xml:space="preserve">　　　　　　　　　　　　　　　　　　　　　　　　　　　　　　　　　　　　　　　　　　　　　　　　　　　　　　　</w:t>
      </w:r>
      <w:r w:rsidRPr="0097355A">
        <w:rPr>
          <w:rFonts w:asciiTheme="majorEastAsia" w:eastAsiaTheme="majorEastAsia" w:hAnsiTheme="majorEastAsia" w:hint="eastAsia"/>
          <w:b/>
          <w:sz w:val="24"/>
          <w:szCs w:val="24"/>
        </w:rPr>
        <w:t>【第三次計画の具体的取組み】</w:t>
      </w:r>
      <w:r w:rsidR="00CF010F" w:rsidRPr="00B559CE">
        <w:rPr>
          <w:rFonts w:asciiTheme="majorEastAsia" w:eastAsiaTheme="majorEastAsia" w:hAnsiTheme="majorEastAsia"/>
          <w:b/>
          <w:noProof/>
          <w:sz w:val="24"/>
          <w:szCs w:val="24"/>
        </w:rPr>
        <mc:AlternateContent>
          <mc:Choice Requires="wps">
            <w:drawing>
              <wp:anchor distT="0" distB="0" distL="114300" distR="114300" simplePos="0" relativeHeight="252144640" behindDoc="0" locked="0" layoutInCell="1" allowOverlap="1" wp14:anchorId="7DEA5354" wp14:editId="218BC6C9">
                <wp:simplePos x="0" y="0"/>
                <wp:positionH relativeFrom="column">
                  <wp:posOffset>7378700</wp:posOffset>
                </wp:positionH>
                <wp:positionV relativeFrom="paragraph">
                  <wp:posOffset>212046</wp:posOffset>
                </wp:positionV>
                <wp:extent cx="6696902" cy="1828800"/>
                <wp:effectExtent l="0" t="0" r="8890" b="0"/>
                <wp:wrapNone/>
                <wp:docPr id="33" name="正方形/長方形 33"/>
                <wp:cNvGraphicFramePr/>
                <a:graphic xmlns:a="http://schemas.openxmlformats.org/drawingml/2006/main">
                  <a:graphicData uri="http://schemas.microsoft.com/office/word/2010/wordprocessingShape">
                    <wps:wsp>
                      <wps:cNvSpPr/>
                      <wps:spPr>
                        <a:xfrm>
                          <a:off x="0" y="0"/>
                          <a:ext cx="6696902" cy="1828800"/>
                        </a:xfrm>
                        <a:prstGeom prst="rect">
                          <a:avLst/>
                        </a:prstGeom>
                        <a:noFill/>
                        <a:ln w="6350" cap="flat" cmpd="sng" algn="ctr">
                          <a:noFill/>
                          <a:prstDash val="solid"/>
                        </a:ln>
                        <a:effectLst/>
                      </wps:spPr>
                      <wps:txbx>
                        <w:txbxContent>
                          <w:p w:rsidR="00CA2A1E" w:rsidRDefault="00CA2A1E" w:rsidP="00CA367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ひとり親家庭の親が就業や就職活動が十分に行うことができるよう、ひとり親家庭の児童の保育所等の優先入所や離</w:t>
                            </w:r>
                            <w:r w:rsidRPr="00421049">
                              <w:rPr>
                                <w:rFonts w:asciiTheme="majorEastAsia" w:eastAsiaTheme="majorEastAsia" w:hAnsiTheme="majorEastAsia" w:cs="Meiryo UI" w:hint="eastAsia"/>
                                <w:color w:val="000000" w:themeColor="dark1"/>
                                <w:kern w:val="24"/>
                                <w:szCs w:val="21"/>
                                <w:shd w:val="pct15" w:color="auto" w:fill="FFFFFF"/>
                              </w:rPr>
                              <w:t>婚直後の生活の激変を緩和する必要がある</w:t>
                            </w:r>
                            <w:r>
                              <w:rPr>
                                <w:rFonts w:asciiTheme="majorEastAsia" w:eastAsiaTheme="majorEastAsia" w:hAnsiTheme="majorEastAsia" w:cs="Meiryo UI" w:hint="eastAsia"/>
                                <w:color w:val="000000" w:themeColor="dark1"/>
                                <w:kern w:val="24"/>
                                <w:szCs w:val="21"/>
                                <w:shd w:val="pct15" w:color="auto" w:fill="FFFFFF"/>
                              </w:rPr>
                              <w:t>場合における</w:t>
                            </w:r>
                            <w:r w:rsidRPr="00421049">
                              <w:rPr>
                                <w:rFonts w:asciiTheme="majorEastAsia" w:eastAsiaTheme="majorEastAsia" w:hAnsiTheme="majorEastAsia" w:cs="Meiryo UI" w:hint="eastAsia"/>
                                <w:color w:val="000000" w:themeColor="dark1"/>
                                <w:kern w:val="24"/>
                                <w:szCs w:val="21"/>
                                <w:shd w:val="pct15" w:color="auto" w:fill="FFFFFF"/>
                              </w:rPr>
                              <w:t>最優先</w:t>
                            </w:r>
                            <w:r>
                              <w:rPr>
                                <w:rFonts w:asciiTheme="majorEastAsia" w:eastAsiaTheme="majorEastAsia" w:hAnsiTheme="majorEastAsia" w:cs="Meiryo UI" w:hint="eastAsia"/>
                                <w:color w:val="000000" w:themeColor="dark1"/>
                                <w:kern w:val="24"/>
                                <w:szCs w:val="21"/>
                                <w:shd w:val="pct15" w:color="auto" w:fill="FFFFFF"/>
                              </w:rPr>
                              <w:t>入所について</w:t>
                            </w:r>
                            <w:r w:rsidRPr="00421049">
                              <w:rPr>
                                <w:rFonts w:asciiTheme="majorEastAsia" w:eastAsiaTheme="majorEastAsia" w:hAnsiTheme="majorEastAsia" w:cs="Meiryo UI" w:hint="eastAsia"/>
                                <w:color w:val="000000" w:themeColor="dark1"/>
                                <w:kern w:val="24"/>
                                <w:szCs w:val="21"/>
                                <w:shd w:val="pct15" w:color="auto" w:fill="FFFFFF"/>
                              </w:rPr>
                              <w:t>市町村に働きかけを行う</w:t>
                            </w:r>
                            <w:r>
                              <w:rPr>
                                <w:rFonts w:asciiTheme="majorEastAsia" w:eastAsiaTheme="majorEastAsia" w:hAnsiTheme="majorEastAsia" w:cs="Meiryo UI" w:hint="eastAsia"/>
                                <w:color w:val="000000" w:themeColor="dark1"/>
                                <w:kern w:val="24"/>
                                <w:szCs w:val="21"/>
                              </w:rPr>
                              <w:t>。</w:t>
                            </w:r>
                          </w:p>
                          <w:p w:rsidR="00CA2A1E" w:rsidRPr="004E4F4B" w:rsidRDefault="00CA2A1E" w:rsidP="00CA367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sidRPr="00421049">
                              <w:rPr>
                                <w:rFonts w:asciiTheme="majorEastAsia" w:eastAsiaTheme="majorEastAsia" w:hAnsiTheme="majorEastAsia" w:cs="Meiryo UI" w:hint="eastAsia"/>
                                <w:color w:val="000000" w:themeColor="dark1"/>
                                <w:kern w:val="24"/>
                                <w:szCs w:val="21"/>
                                <w:shd w:val="pct15" w:color="auto" w:fill="FFFFFF"/>
                              </w:rPr>
                              <w:t>地域の実情・ニーズを踏まえ、保育所における一時預かり、延長保育等事業や子育て短期支援事業、放課後児童健全育成事業を、</w:t>
                            </w:r>
                            <w:r>
                              <w:rPr>
                                <w:rFonts w:asciiTheme="majorEastAsia" w:eastAsiaTheme="majorEastAsia" w:hAnsiTheme="majorEastAsia" w:cs="Meiryo UI" w:hint="eastAsia"/>
                                <w:color w:val="000000" w:themeColor="dark1"/>
                                <w:kern w:val="24"/>
                                <w:szCs w:val="21"/>
                                <w:shd w:val="pct15" w:color="auto" w:fill="FFFFFF"/>
                              </w:rPr>
                              <w:t>平成26</w:t>
                            </w:r>
                            <w:r w:rsidRPr="00421049">
                              <w:rPr>
                                <w:rFonts w:asciiTheme="majorEastAsia" w:eastAsiaTheme="majorEastAsia" w:hAnsiTheme="majorEastAsia" w:cs="Meiryo UI" w:hint="eastAsia"/>
                                <w:color w:val="000000" w:themeColor="dark1"/>
                                <w:kern w:val="24"/>
                                <w:szCs w:val="21"/>
                                <w:shd w:val="pct15" w:color="auto" w:fill="FFFFFF"/>
                              </w:rPr>
                              <w:t>年度に策定する</w:t>
                            </w:r>
                            <w:r>
                              <w:rPr>
                                <w:rFonts w:asciiTheme="majorEastAsia" w:eastAsiaTheme="majorEastAsia" w:hAnsiTheme="majorEastAsia" w:cs="Meiryo UI" w:hint="eastAsia"/>
                                <w:color w:val="000000" w:themeColor="dark1"/>
                                <w:kern w:val="24"/>
                                <w:szCs w:val="21"/>
                                <w:shd w:val="pct15" w:color="auto" w:fill="FFFFFF"/>
                              </w:rPr>
                              <w:t>「</w:t>
                            </w:r>
                            <w:r w:rsidRPr="00421049">
                              <w:rPr>
                                <w:rFonts w:asciiTheme="majorEastAsia" w:eastAsiaTheme="majorEastAsia" w:hAnsiTheme="majorEastAsia" w:cs="Meiryo UI" w:hint="eastAsia"/>
                                <w:color w:val="000000" w:themeColor="dark1"/>
                                <w:kern w:val="24"/>
                                <w:szCs w:val="21"/>
                                <w:shd w:val="pct15" w:color="auto" w:fill="FFFFFF"/>
                              </w:rPr>
                              <w:t>子ども総合計画（仮称）</w:t>
                            </w:r>
                            <w:r>
                              <w:rPr>
                                <w:rFonts w:asciiTheme="majorEastAsia" w:eastAsiaTheme="majorEastAsia" w:hAnsiTheme="majorEastAsia" w:cs="Meiryo UI" w:hint="eastAsia"/>
                                <w:color w:val="000000" w:themeColor="dark1"/>
                                <w:kern w:val="24"/>
                                <w:szCs w:val="21"/>
                                <w:shd w:val="pct15" w:color="auto" w:fill="FFFFFF"/>
                              </w:rPr>
                              <w:t>」</w:t>
                            </w:r>
                            <w:r w:rsidRPr="00421049">
                              <w:rPr>
                                <w:rFonts w:asciiTheme="majorEastAsia" w:eastAsiaTheme="majorEastAsia" w:hAnsiTheme="majorEastAsia" w:cs="Meiryo UI" w:hint="eastAsia"/>
                                <w:color w:val="000000" w:themeColor="dark1"/>
                                <w:kern w:val="24"/>
                                <w:szCs w:val="21"/>
                                <w:shd w:val="pct15" w:color="auto" w:fill="FFFFFF"/>
                              </w:rPr>
                              <w:t>に位置付け、計画的に推進する。</w:t>
                            </w:r>
                          </w:p>
                          <w:p w:rsidR="00CA2A1E" w:rsidRDefault="00CA2A1E" w:rsidP="00CA367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4B0C6C">
                              <w:rPr>
                                <w:rFonts w:asciiTheme="majorEastAsia" w:eastAsiaTheme="majorEastAsia" w:hAnsiTheme="majorEastAsia" w:cs="Meiryo UI" w:hint="eastAsia"/>
                                <w:color w:val="000000" w:themeColor="dark1"/>
                                <w:kern w:val="24"/>
                                <w:szCs w:val="21"/>
                                <w:shd w:val="pct15" w:color="auto" w:fill="FFFFFF"/>
                              </w:rPr>
                              <w:t xml:space="preserve">　</w:t>
                            </w:r>
                            <w:r>
                              <w:rPr>
                                <w:rFonts w:asciiTheme="majorEastAsia" w:eastAsiaTheme="majorEastAsia" w:hAnsiTheme="majorEastAsia" w:cs="Meiryo UI" w:hint="eastAsia"/>
                                <w:color w:val="000000" w:themeColor="dark1"/>
                                <w:kern w:val="24"/>
                                <w:szCs w:val="21"/>
                                <w:shd w:val="pct15" w:color="auto" w:fill="FFFFFF"/>
                              </w:rPr>
                              <w:t>日常生活支援事業の</w:t>
                            </w:r>
                            <w:r w:rsidRPr="004B0C6C">
                              <w:rPr>
                                <w:rFonts w:asciiTheme="majorEastAsia" w:eastAsiaTheme="majorEastAsia" w:hAnsiTheme="majorEastAsia" w:cs="Meiryo UI" w:hint="eastAsia"/>
                                <w:color w:val="000000" w:themeColor="dark1"/>
                                <w:kern w:val="24"/>
                                <w:szCs w:val="21"/>
                                <w:shd w:val="pct15" w:color="auto" w:fill="FFFFFF"/>
                              </w:rPr>
                              <w:t>家庭生活支援員として、ヘルパー等有資格者の母子家庭の母等を積極的に活用するとともに、ファミリー・サポート</w:t>
                            </w:r>
                            <w:r>
                              <w:rPr>
                                <w:rFonts w:asciiTheme="majorEastAsia" w:eastAsiaTheme="majorEastAsia" w:hAnsiTheme="majorEastAsia" w:cs="Meiryo UI" w:hint="eastAsia"/>
                                <w:color w:val="000000" w:themeColor="dark1"/>
                                <w:kern w:val="24"/>
                                <w:szCs w:val="21"/>
                                <w:shd w:val="pct15" w:color="auto" w:fill="FFFFFF"/>
                              </w:rPr>
                              <w:t>・センター事業の</w:t>
                            </w:r>
                            <w:r w:rsidRPr="004B0C6C">
                              <w:rPr>
                                <w:rFonts w:asciiTheme="majorEastAsia" w:eastAsiaTheme="majorEastAsia" w:hAnsiTheme="majorEastAsia" w:cs="Meiryo UI" w:hint="eastAsia"/>
                                <w:color w:val="000000" w:themeColor="dark1"/>
                                <w:kern w:val="24"/>
                                <w:szCs w:val="21"/>
                                <w:shd w:val="pct15" w:color="auto" w:fill="FFFFFF"/>
                              </w:rPr>
                              <w:t>活用</w:t>
                            </w:r>
                            <w:r>
                              <w:rPr>
                                <w:rFonts w:asciiTheme="majorEastAsia" w:eastAsiaTheme="majorEastAsia" w:hAnsiTheme="majorEastAsia" w:cs="Meiryo UI" w:hint="eastAsia"/>
                                <w:color w:val="000000" w:themeColor="dark1"/>
                                <w:kern w:val="24"/>
                                <w:szCs w:val="21"/>
                                <w:shd w:val="pct15" w:color="auto" w:fill="FFFFFF"/>
                              </w:rPr>
                              <w:t>を推進</w:t>
                            </w:r>
                            <w:r w:rsidR="00BF2143">
                              <w:rPr>
                                <w:rFonts w:asciiTheme="majorEastAsia" w:eastAsiaTheme="majorEastAsia" w:hAnsiTheme="majorEastAsia" w:cs="Meiryo UI" w:hint="eastAsia"/>
                                <w:color w:val="000000" w:themeColor="dark1"/>
                                <w:kern w:val="24"/>
                                <w:szCs w:val="21"/>
                                <w:shd w:val="pct15" w:color="auto" w:fill="FFFFFF"/>
                              </w:rPr>
                              <w:t>するため、</w:t>
                            </w:r>
                            <w:r w:rsidRPr="004B0C6C">
                              <w:rPr>
                                <w:rFonts w:asciiTheme="majorEastAsia" w:eastAsiaTheme="majorEastAsia" w:hAnsiTheme="majorEastAsia" w:cs="Meiryo UI" w:hint="eastAsia"/>
                                <w:color w:val="000000" w:themeColor="dark1"/>
                                <w:kern w:val="24"/>
                                <w:szCs w:val="21"/>
                                <w:shd w:val="pct15" w:color="auto" w:fill="FFFFFF"/>
                              </w:rPr>
                              <w:t>利用者</w:t>
                            </w:r>
                            <w:r w:rsidR="00BF2143">
                              <w:rPr>
                                <w:rFonts w:asciiTheme="majorEastAsia" w:eastAsiaTheme="majorEastAsia" w:hAnsiTheme="majorEastAsia" w:cs="Meiryo UI" w:hint="eastAsia"/>
                                <w:color w:val="000000" w:themeColor="dark1"/>
                                <w:kern w:val="24"/>
                                <w:szCs w:val="21"/>
                                <w:shd w:val="pct15" w:color="auto" w:fill="FFFFFF"/>
                              </w:rPr>
                              <w:t>に対する負担</w:t>
                            </w:r>
                            <w:r w:rsidRPr="004B0C6C">
                              <w:rPr>
                                <w:rFonts w:asciiTheme="majorEastAsia" w:eastAsiaTheme="majorEastAsia" w:hAnsiTheme="majorEastAsia" w:cs="Meiryo UI" w:hint="eastAsia"/>
                                <w:color w:val="000000" w:themeColor="dark1"/>
                                <w:kern w:val="24"/>
                                <w:szCs w:val="21"/>
                                <w:shd w:val="pct15" w:color="auto" w:fill="FFFFFF"/>
                              </w:rPr>
                              <w:t>軽減等の</w:t>
                            </w:r>
                            <w:r w:rsidR="00BF2143">
                              <w:rPr>
                                <w:rFonts w:asciiTheme="majorEastAsia" w:eastAsiaTheme="majorEastAsia" w:hAnsiTheme="majorEastAsia" w:cs="Meiryo UI" w:hint="eastAsia"/>
                                <w:color w:val="000000" w:themeColor="dark1"/>
                                <w:kern w:val="24"/>
                                <w:szCs w:val="21"/>
                                <w:shd w:val="pct15" w:color="auto" w:fill="FFFFFF"/>
                              </w:rPr>
                              <w:t>措置</w:t>
                            </w:r>
                            <w:r w:rsidRPr="004B0C6C">
                              <w:rPr>
                                <w:rFonts w:asciiTheme="majorEastAsia" w:eastAsiaTheme="majorEastAsia" w:hAnsiTheme="majorEastAsia" w:cs="Meiryo UI" w:hint="eastAsia"/>
                                <w:color w:val="000000" w:themeColor="dark1"/>
                                <w:kern w:val="24"/>
                                <w:szCs w:val="21"/>
                                <w:shd w:val="pct15" w:color="auto" w:fill="FFFFFF"/>
                              </w:rPr>
                              <w:t>について、</w:t>
                            </w:r>
                            <w:r>
                              <w:rPr>
                                <w:rFonts w:asciiTheme="majorEastAsia" w:eastAsiaTheme="majorEastAsia" w:hAnsiTheme="majorEastAsia" w:cs="Meiryo UI" w:hint="eastAsia"/>
                                <w:color w:val="000000" w:themeColor="dark1"/>
                                <w:kern w:val="24"/>
                                <w:szCs w:val="21"/>
                                <w:shd w:val="pct15" w:color="auto" w:fill="FFFFFF"/>
                              </w:rPr>
                              <w:t>市町村に働きかける</w:t>
                            </w:r>
                            <w:r w:rsidRPr="004B0C6C">
                              <w:rPr>
                                <w:rFonts w:asciiTheme="majorEastAsia" w:eastAsiaTheme="majorEastAsia" w:hAnsiTheme="majorEastAsia" w:cs="Meiryo UI" w:hint="eastAsia"/>
                                <w:color w:val="000000" w:themeColor="dark1"/>
                                <w:kern w:val="24"/>
                                <w:szCs w:val="21"/>
                                <w:shd w:val="pct15" w:color="auto" w:fill="FFFFF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9" style="position:absolute;margin-left:581pt;margin-top:16.7pt;width:527.3pt;height:2in;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" filled="f" stroked="f" strokeweight=".5pt">
                <v:textbox inset="0,0,0,0">
                  <w:txbxContent>
                    <w:p w:rsidR="00CA2A1E" w:rsidRDefault="00CA2A1E" w:rsidP="00CA367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ひとり親家庭の親が就業や就職活動が十分に行うことができるよう、ひとり親家庭の児童の保育所等の優先入所や離</w:t>
                      </w:r>
                      <w:r w:rsidRPr="00421049">
                        <w:rPr>
                          <w:rFonts w:asciiTheme="majorEastAsia" w:eastAsiaTheme="majorEastAsia" w:hAnsiTheme="majorEastAsia" w:cs="Meiryo UI" w:hint="eastAsia"/>
                          <w:color w:val="000000" w:themeColor="dark1"/>
                          <w:kern w:val="24"/>
                          <w:szCs w:val="21"/>
                          <w:shd w:val="pct15" w:color="auto" w:fill="FFFFFF"/>
                        </w:rPr>
                        <w:t>婚直後の生活の激変を緩和する必要がある</w:t>
                      </w:r>
                      <w:r>
                        <w:rPr>
                          <w:rFonts w:asciiTheme="majorEastAsia" w:eastAsiaTheme="majorEastAsia" w:hAnsiTheme="majorEastAsia" w:cs="Meiryo UI" w:hint="eastAsia"/>
                          <w:color w:val="000000" w:themeColor="dark1"/>
                          <w:kern w:val="24"/>
                          <w:szCs w:val="21"/>
                          <w:shd w:val="pct15" w:color="auto" w:fill="FFFFFF"/>
                        </w:rPr>
                        <w:t>場合における</w:t>
                      </w:r>
                      <w:r w:rsidRPr="00421049">
                        <w:rPr>
                          <w:rFonts w:asciiTheme="majorEastAsia" w:eastAsiaTheme="majorEastAsia" w:hAnsiTheme="majorEastAsia" w:cs="Meiryo UI" w:hint="eastAsia"/>
                          <w:color w:val="000000" w:themeColor="dark1"/>
                          <w:kern w:val="24"/>
                          <w:szCs w:val="21"/>
                          <w:shd w:val="pct15" w:color="auto" w:fill="FFFFFF"/>
                        </w:rPr>
                        <w:t>最優先</w:t>
                      </w:r>
                      <w:r>
                        <w:rPr>
                          <w:rFonts w:asciiTheme="majorEastAsia" w:eastAsiaTheme="majorEastAsia" w:hAnsiTheme="majorEastAsia" w:cs="Meiryo UI" w:hint="eastAsia"/>
                          <w:color w:val="000000" w:themeColor="dark1"/>
                          <w:kern w:val="24"/>
                          <w:szCs w:val="21"/>
                          <w:shd w:val="pct15" w:color="auto" w:fill="FFFFFF"/>
                        </w:rPr>
                        <w:t>入所について</w:t>
                      </w:r>
                      <w:r w:rsidRPr="00421049">
                        <w:rPr>
                          <w:rFonts w:asciiTheme="majorEastAsia" w:eastAsiaTheme="majorEastAsia" w:hAnsiTheme="majorEastAsia" w:cs="Meiryo UI" w:hint="eastAsia"/>
                          <w:color w:val="000000" w:themeColor="dark1"/>
                          <w:kern w:val="24"/>
                          <w:szCs w:val="21"/>
                          <w:shd w:val="pct15" w:color="auto" w:fill="FFFFFF"/>
                        </w:rPr>
                        <w:t>市町村に働きかけを行う</w:t>
                      </w:r>
                      <w:r>
                        <w:rPr>
                          <w:rFonts w:asciiTheme="majorEastAsia" w:eastAsiaTheme="majorEastAsia" w:hAnsiTheme="majorEastAsia" w:cs="Meiryo UI" w:hint="eastAsia"/>
                          <w:color w:val="000000" w:themeColor="dark1"/>
                          <w:kern w:val="24"/>
                          <w:szCs w:val="21"/>
                        </w:rPr>
                        <w:t>。</w:t>
                      </w:r>
                    </w:p>
                    <w:p w:rsidR="00CA2A1E" w:rsidRPr="004E4F4B" w:rsidRDefault="00CA2A1E" w:rsidP="00CA367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sidRPr="00421049">
                        <w:rPr>
                          <w:rFonts w:asciiTheme="majorEastAsia" w:eastAsiaTheme="majorEastAsia" w:hAnsiTheme="majorEastAsia" w:cs="Meiryo UI" w:hint="eastAsia"/>
                          <w:color w:val="000000" w:themeColor="dark1"/>
                          <w:kern w:val="24"/>
                          <w:szCs w:val="21"/>
                          <w:shd w:val="pct15" w:color="auto" w:fill="FFFFFF"/>
                        </w:rPr>
                        <w:t>地域の実情・ニーズを踏まえ、保育所における一時預かり、延長保育等事業や子育て短期支援事業、放課後児童健全育成事業を、</w:t>
                      </w:r>
                      <w:r>
                        <w:rPr>
                          <w:rFonts w:asciiTheme="majorEastAsia" w:eastAsiaTheme="majorEastAsia" w:hAnsiTheme="majorEastAsia" w:cs="Meiryo UI" w:hint="eastAsia"/>
                          <w:color w:val="000000" w:themeColor="dark1"/>
                          <w:kern w:val="24"/>
                          <w:szCs w:val="21"/>
                          <w:shd w:val="pct15" w:color="auto" w:fill="FFFFFF"/>
                        </w:rPr>
                        <w:t>平成26</w:t>
                      </w:r>
                      <w:r w:rsidRPr="00421049">
                        <w:rPr>
                          <w:rFonts w:asciiTheme="majorEastAsia" w:eastAsiaTheme="majorEastAsia" w:hAnsiTheme="majorEastAsia" w:cs="Meiryo UI" w:hint="eastAsia"/>
                          <w:color w:val="000000" w:themeColor="dark1"/>
                          <w:kern w:val="24"/>
                          <w:szCs w:val="21"/>
                          <w:shd w:val="pct15" w:color="auto" w:fill="FFFFFF"/>
                        </w:rPr>
                        <w:t>年度に策定する</w:t>
                      </w:r>
                      <w:r>
                        <w:rPr>
                          <w:rFonts w:asciiTheme="majorEastAsia" w:eastAsiaTheme="majorEastAsia" w:hAnsiTheme="majorEastAsia" w:cs="Meiryo UI" w:hint="eastAsia"/>
                          <w:color w:val="000000" w:themeColor="dark1"/>
                          <w:kern w:val="24"/>
                          <w:szCs w:val="21"/>
                          <w:shd w:val="pct15" w:color="auto" w:fill="FFFFFF"/>
                        </w:rPr>
                        <w:t>「</w:t>
                      </w:r>
                      <w:r w:rsidRPr="00421049">
                        <w:rPr>
                          <w:rFonts w:asciiTheme="majorEastAsia" w:eastAsiaTheme="majorEastAsia" w:hAnsiTheme="majorEastAsia" w:cs="Meiryo UI" w:hint="eastAsia"/>
                          <w:color w:val="000000" w:themeColor="dark1"/>
                          <w:kern w:val="24"/>
                          <w:szCs w:val="21"/>
                          <w:shd w:val="pct15" w:color="auto" w:fill="FFFFFF"/>
                        </w:rPr>
                        <w:t>子ども総合計画（仮称）</w:t>
                      </w:r>
                      <w:r>
                        <w:rPr>
                          <w:rFonts w:asciiTheme="majorEastAsia" w:eastAsiaTheme="majorEastAsia" w:hAnsiTheme="majorEastAsia" w:cs="Meiryo UI" w:hint="eastAsia"/>
                          <w:color w:val="000000" w:themeColor="dark1"/>
                          <w:kern w:val="24"/>
                          <w:szCs w:val="21"/>
                          <w:shd w:val="pct15" w:color="auto" w:fill="FFFFFF"/>
                        </w:rPr>
                        <w:t>」</w:t>
                      </w:r>
                      <w:r w:rsidRPr="00421049">
                        <w:rPr>
                          <w:rFonts w:asciiTheme="majorEastAsia" w:eastAsiaTheme="majorEastAsia" w:hAnsiTheme="majorEastAsia" w:cs="Meiryo UI" w:hint="eastAsia"/>
                          <w:color w:val="000000" w:themeColor="dark1"/>
                          <w:kern w:val="24"/>
                          <w:szCs w:val="21"/>
                          <w:shd w:val="pct15" w:color="auto" w:fill="FFFFFF"/>
                        </w:rPr>
                        <w:t>に位置付け、計画的に推進する。</w:t>
                      </w:r>
                    </w:p>
                    <w:p w:rsidR="00CA2A1E" w:rsidRDefault="00CA2A1E" w:rsidP="00CA367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4B0C6C">
                        <w:rPr>
                          <w:rFonts w:asciiTheme="majorEastAsia" w:eastAsiaTheme="majorEastAsia" w:hAnsiTheme="majorEastAsia" w:cs="Meiryo UI" w:hint="eastAsia"/>
                          <w:color w:val="000000" w:themeColor="dark1"/>
                          <w:kern w:val="24"/>
                          <w:szCs w:val="21"/>
                          <w:shd w:val="pct15" w:color="auto" w:fill="FFFFFF"/>
                        </w:rPr>
                        <w:t xml:space="preserve">　</w:t>
                      </w:r>
                      <w:r>
                        <w:rPr>
                          <w:rFonts w:asciiTheme="majorEastAsia" w:eastAsiaTheme="majorEastAsia" w:hAnsiTheme="majorEastAsia" w:cs="Meiryo UI" w:hint="eastAsia"/>
                          <w:color w:val="000000" w:themeColor="dark1"/>
                          <w:kern w:val="24"/>
                          <w:szCs w:val="21"/>
                          <w:shd w:val="pct15" w:color="auto" w:fill="FFFFFF"/>
                        </w:rPr>
                        <w:t>日常生活支援事業の</w:t>
                      </w:r>
                      <w:r w:rsidRPr="004B0C6C">
                        <w:rPr>
                          <w:rFonts w:asciiTheme="majorEastAsia" w:eastAsiaTheme="majorEastAsia" w:hAnsiTheme="majorEastAsia" w:cs="Meiryo UI" w:hint="eastAsia"/>
                          <w:color w:val="000000" w:themeColor="dark1"/>
                          <w:kern w:val="24"/>
                          <w:szCs w:val="21"/>
                          <w:shd w:val="pct15" w:color="auto" w:fill="FFFFFF"/>
                        </w:rPr>
                        <w:t>家庭生活支援員として、ヘルパー等有資格者の母子家庭の母等を積極的に活用するとともに、ファミリー・サポート</w:t>
                      </w:r>
                      <w:r>
                        <w:rPr>
                          <w:rFonts w:asciiTheme="majorEastAsia" w:eastAsiaTheme="majorEastAsia" w:hAnsiTheme="majorEastAsia" w:cs="Meiryo UI" w:hint="eastAsia"/>
                          <w:color w:val="000000" w:themeColor="dark1"/>
                          <w:kern w:val="24"/>
                          <w:szCs w:val="21"/>
                          <w:shd w:val="pct15" w:color="auto" w:fill="FFFFFF"/>
                        </w:rPr>
                        <w:t>・センター事業の</w:t>
                      </w:r>
                      <w:r w:rsidRPr="004B0C6C">
                        <w:rPr>
                          <w:rFonts w:asciiTheme="majorEastAsia" w:eastAsiaTheme="majorEastAsia" w:hAnsiTheme="majorEastAsia" w:cs="Meiryo UI" w:hint="eastAsia"/>
                          <w:color w:val="000000" w:themeColor="dark1"/>
                          <w:kern w:val="24"/>
                          <w:szCs w:val="21"/>
                          <w:shd w:val="pct15" w:color="auto" w:fill="FFFFFF"/>
                        </w:rPr>
                        <w:t>活用</w:t>
                      </w:r>
                      <w:r>
                        <w:rPr>
                          <w:rFonts w:asciiTheme="majorEastAsia" w:eastAsiaTheme="majorEastAsia" w:hAnsiTheme="majorEastAsia" w:cs="Meiryo UI" w:hint="eastAsia"/>
                          <w:color w:val="000000" w:themeColor="dark1"/>
                          <w:kern w:val="24"/>
                          <w:szCs w:val="21"/>
                          <w:shd w:val="pct15" w:color="auto" w:fill="FFFFFF"/>
                        </w:rPr>
                        <w:t>を推進</w:t>
                      </w:r>
                      <w:r w:rsidR="00BF2143">
                        <w:rPr>
                          <w:rFonts w:asciiTheme="majorEastAsia" w:eastAsiaTheme="majorEastAsia" w:hAnsiTheme="majorEastAsia" w:cs="Meiryo UI" w:hint="eastAsia"/>
                          <w:color w:val="000000" w:themeColor="dark1"/>
                          <w:kern w:val="24"/>
                          <w:szCs w:val="21"/>
                          <w:shd w:val="pct15" w:color="auto" w:fill="FFFFFF"/>
                        </w:rPr>
                        <w:t>するため、</w:t>
                      </w:r>
                      <w:r w:rsidRPr="004B0C6C">
                        <w:rPr>
                          <w:rFonts w:asciiTheme="majorEastAsia" w:eastAsiaTheme="majorEastAsia" w:hAnsiTheme="majorEastAsia" w:cs="Meiryo UI" w:hint="eastAsia"/>
                          <w:color w:val="000000" w:themeColor="dark1"/>
                          <w:kern w:val="24"/>
                          <w:szCs w:val="21"/>
                          <w:shd w:val="pct15" w:color="auto" w:fill="FFFFFF"/>
                        </w:rPr>
                        <w:t>利用者</w:t>
                      </w:r>
                      <w:r w:rsidR="00BF2143">
                        <w:rPr>
                          <w:rFonts w:asciiTheme="majorEastAsia" w:eastAsiaTheme="majorEastAsia" w:hAnsiTheme="majorEastAsia" w:cs="Meiryo UI" w:hint="eastAsia"/>
                          <w:color w:val="000000" w:themeColor="dark1"/>
                          <w:kern w:val="24"/>
                          <w:szCs w:val="21"/>
                          <w:shd w:val="pct15" w:color="auto" w:fill="FFFFFF"/>
                        </w:rPr>
                        <w:t>に対する負担</w:t>
                      </w:r>
                      <w:r w:rsidRPr="004B0C6C">
                        <w:rPr>
                          <w:rFonts w:asciiTheme="majorEastAsia" w:eastAsiaTheme="majorEastAsia" w:hAnsiTheme="majorEastAsia" w:cs="Meiryo UI" w:hint="eastAsia"/>
                          <w:color w:val="000000" w:themeColor="dark1"/>
                          <w:kern w:val="24"/>
                          <w:szCs w:val="21"/>
                          <w:shd w:val="pct15" w:color="auto" w:fill="FFFFFF"/>
                        </w:rPr>
                        <w:t>軽減等の</w:t>
                      </w:r>
                      <w:r w:rsidR="00BF2143">
                        <w:rPr>
                          <w:rFonts w:asciiTheme="majorEastAsia" w:eastAsiaTheme="majorEastAsia" w:hAnsiTheme="majorEastAsia" w:cs="Meiryo UI" w:hint="eastAsia"/>
                          <w:color w:val="000000" w:themeColor="dark1"/>
                          <w:kern w:val="24"/>
                          <w:szCs w:val="21"/>
                          <w:shd w:val="pct15" w:color="auto" w:fill="FFFFFF"/>
                        </w:rPr>
                        <w:t>措置</w:t>
                      </w:r>
                      <w:bookmarkStart w:id="1" w:name="_GoBack"/>
                      <w:bookmarkEnd w:id="1"/>
                      <w:r w:rsidRPr="004B0C6C">
                        <w:rPr>
                          <w:rFonts w:asciiTheme="majorEastAsia" w:eastAsiaTheme="majorEastAsia" w:hAnsiTheme="majorEastAsia" w:cs="Meiryo UI" w:hint="eastAsia"/>
                          <w:color w:val="000000" w:themeColor="dark1"/>
                          <w:kern w:val="24"/>
                          <w:szCs w:val="21"/>
                          <w:shd w:val="pct15" w:color="auto" w:fill="FFFFFF"/>
                        </w:rPr>
                        <w:t>について、</w:t>
                      </w:r>
                      <w:r>
                        <w:rPr>
                          <w:rFonts w:asciiTheme="majorEastAsia" w:eastAsiaTheme="majorEastAsia" w:hAnsiTheme="majorEastAsia" w:cs="Meiryo UI" w:hint="eastAsia"/>
                          <w:color w:val="000000" w:themeColor="dark1"/>
                          <w:kern w:val="24"/>
                          <w:szCs w:val="21"/>
                          <w:shd w:val="pct15" w:color="auto" w:fill="FFFFFF"/>
                        </w:rPr>
                        <w:t>市町村に働きかける</w:t>
                      </w:r>
                      <w:r w:rsidRPr="004B0C6C">
                        <w:rPr>
                          <w:rFonts w:asciiTheme="majorEastAsia" w:eastAsiaTheme="majorEastAsia" w:hAnsiTheme="majorEastAsia" w:cs="Meiryo UI" w:hint="eastAsia"/>
                          <w:color w:val="000000" w:themeColor="dark1"/>
                          <w:kern w:val="24"/>
                          <w:szCs w:val="21"/>
                          <w:shd w:val="pct15" w:color="auto" w:fill="FFFFFF"/>
                        </w:rPr>
                        <w:t>。</w:t>
                      </w:r>
                    </w:p>
                  </w:txbxContent>
                </v:textbox>
              </v:rect>
            </w:pict>
          </mc:Fallback>
        </mc:AlternateContent>
      </w:r>
    </w:p>
    <w:p w:rsidR="00332E34" w:rsidRDefault="00332E34">
      <w:pPr>
        <w:widowControl/>
        <w:jc w:val="left"/>
      </w:pPr>
    </w:p>
    <w:p w:rsidR="00332E34" w:rsidRDefault="00332E34">
      <w:pPr>
        <w:widowControl/>
        <w:jc w:val="left"/>
      </w:pPr>
    </w:p>
    <w:p w:rsidR="00332E34" w:rsidRDefault="00332E34">
      <w:pPr>
        <w:widowControl/>
        <w:jc w:val="left"/>
      </w:pPr>
    </w:p>
    <w:p w:rsidR="00332E34" w:rsidRDefault="00332E34">
      <w:pPr>
        <w:widowControl/>
        <w:jc w:val="left"/>
      </w:pPr>
    </w:p>
    <w:p w:rsidR="00332E34" w:rsidRDefault="00332E34">
      <w:pPr>
        <w:widowControl/>
        <w:jc w:val="left"/>
      </w:pPr>
    </w:p>
    <w:p w:rsidR="00AC1DB2" w:rsidRDefault="004B0C6C" w:rsidP="004B0C6C">
      <w:pPr>
        <w:widowControl/>
        <w:tabs>
          <w:tab w:val="left" w:pos="20610"/>
        </w:tabs>
        <w:jc w:val="left"/>
      </w:pPr>
      <w:r>
        <w:tab/>
      </w:r>
    </w:p>
    <w:p w:rsidR="00AC1DB2" w:rsidRDefault="00AC1DB2" w:rsidP="004B0C6C">
      <w:pPr>
        <w:widowControl/>
        <w:tabs>
          <w:tab w:val="left" w:pos="20610"/>
        </w:tabs>
        <w:jc w:val="left"/>
      </w:pPr>
    </w:p>
    <w:p w:rsidR="00AC1DB2" w:rsidRDefault="00AC1DB2" w:rsidP="004B0C6C">
      <w:pPr>
        <w:widowControl/>
        <w:tabs>
          <w:tab w:val="left" w:pos="20610"/>
        </w:tabs>
        <w:jc w:val="left"/>
      </w:pPr>
    </w:p>
    <w:p w:rsidR="009E4959" w:rsidRPr="00AC1DB2" w:rsidRDefault="004B0C6C" w:rsidP="00AC1DB2">
      <w:pPr>
        <w:widowControl/>
        <w:tabs>
          <w:tab w:val="left" w:pos="20610"/>
        </w:tabs>
        <w:jc w:val="left"/>
        <w:rPr>
          <w:rFonts w:asciiTheme="majorEastAsia" w:eastAsiaTheme="majorEastAsia" w:hAnsiTheme="majorEastAsia"/>
        </w:rPr>
      </w:pPr>
      <w:r>
        <w:rPr>
          <w:rFonts w:hint="eastAsia"/>
        </w:rPr>
        <w:t xml:space="preserve">　　　</w:t>
      </w:r>
      <w:r w:rsidR="00AC1DB2">
        <w:tab/>
      </w:r>
      <w:r w:rsidR="00AC1DB2" w:rsidRPr="004B0C6C">
        <w:rPr>
          <w:rFonts w:asciiTheme="majorEastAsia" w:eastAsiaTheme="majorEastAsia" w:hAnsiTheme="majorEastAsia" w:hint="eastAsia"/>
        </w:rPr>
        <w:t xml:space="preserve">　</w:t>
      </w:r>
    </w:p>
    <w:p w:rsidR="009E4959" w:rsidRDefault="009E4959">
      <w:pPr>
        <w:widowControl/>
        <w:jc w:val="left"/>
      </w:pPr>
    </w:p>
    <w:p w:rsidR="00AC1DB2" w:rsidRDefault="00AF550C" w:rsidP="00AF550C">
      <w:pPr>
        <w:widowControl/>
        <w:tabs>
          <w:tab w:val="left" w:pos="13521"/>
        </w:tabs>
        <w:jc w:val="left"/>
      </w:pPr>
      <w:r>
        <w:tab/>
      </w:r>
    </w:p>
    <w:p w:rsidR="009E4959" w:rsidRPr="004B0C6C" w:rsidRDefault="00092729" w:rsidP="006B6D72">
      <w:pPr>
        <w:widowControl/>
        <w:jc w:val="left"/>
        <w:rPr>
          <w:rFonts w:asciiTheme="majorEastAsia" w:eastAsiaTheme="majorEastAsia" w:hAnsiTheme="majorEastAsia"/>
        </w:rPr>
      </w:pPr>
      <w:r w:rsidRPr="00B559CE">
        <w:rPr>
          <w:rFonts w:asciiTheme="majorEastAsia" w:eastAsiaTheme="majorEastAsia" w:hAnsiTheme="majorEastAsia"/>
          <w:b/>
          <w:noProof/>
          <w:sz w:val="24"/>
          <w:szCs w:val="24"/>
        </w:rPr>
        <mc:AlternateContent>
          <mc:Choice Requires="wps">
            <w:drawing>
              <wp:anchor distT="0" distB="0" distL="114300" distR="114300" simplePos="0" relativeHeight="252161024" behindDoc="0" locked="0" layoutInCell="1" allowOverlap="1" wp14:anchorId="36C0B98E" wp14:editId="1A9B4711">
                <wp:simplePos x="0" y="0"/>
                <wp:positionH relativeFrom="column">
                  <wp:posOffset>7378995</wp:posOffset>
                </wp:positionH>
                <wp:positionV relativeFrom="paragraph">
                  <wp:posOffset>191386</wp:posOffset>
                </wp:positionV>
                <wp:extent cx="6625590" cy="1786270"/>
                <wp:effectExtent l="0" t="0" r="3810" b="4445"/>
                <wp:wrapNone/>
                <wp:docPr id="42" name="正方形/長方形 42"/>
                <wp:cNvGraphicFramePr/>
                <a:graphic xmlns:a="http://schemas.openxmlformats.org/drawingml/2006/main">
                  <a:graphicData uri="http://schemas.microsoft.com/office/word/2010/wordprocessingShape">
                    <wps:wsp>
                      <wps:cNvSpPr/>
                      <wps:spPr>
                        <a:xfrm>
                          <a:off x="0" y="0"/>
                          <a:ext cx="6625590" cy="1786270"/>
                        </a:xfrm>
                        <a:prstGeom prst="rect">
                          <a:avLst/>
                        </a:prstGeom>
                        <a:solidFill>
                          <a:sysClr val="window" lastClr="FFFFFF"/>
                        </a:solidFill>
                        <a:ln w="6350" cap="flat" cmpd="sng" algn="ctr">
                          <a:noFill/>
                          <a:prstDash val="solid"/>
                        </a:ln>
                        <a:effectLst/>
                      </wps:spPr>
                      <wps:txbx>
                        <w:txbxContent>
                          <w:p w:rsidR="00CA2A1E" w:rsidRDefault="00CA2A1E" w:rsidP="00092729">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養育費の取り決めや履行確保、多重債務問題など法律問題についての</w:t>
                            </w:r>
                            <w:r w:rsidRPr="0023733D">
                              <w:rPr>
                                <w:rFonts w:asciiTheme="majorEastAsia" w:eastAsiaTheme="majorEastAsia" w:hAnsiTheme="majorEastAsia" w:cs="Meiryo UI" w:hint="eastAsia"/>
                                <w:color w:val="000000" w:themeColor="dark1"/>
                                <w:kern w:val="24"/>
                                <w:szCs w:val="21"/>
                              </w:rPr>
                              <w:t>弁護士等による専門相談</w:t>
                            </w:r>
                            <w:r>
                              <w:rPr>
                                <w:rFonts w:asciiTheme="majorEastAsia" w:eastAsiaTheme="majorEastAsia" w:hAnsiTheme="majorEastAsia" w:cs="Meiryo UI" w:hint="eastAsia"/>
                                <w:color w:val="000000" w:themeColor="dark1"/>
                                <w:kern w:val="24"/>
                                <w:szCs w:val="21"/>
                              </w:rPr>
                              <w:t>を実施するとともに、</w:t>
                            </w:r>
                            <w:r w:rsidRPr="0023733D">
                              <w:rPr>
                                <w:rFonts w:asciiTheme="majorEastAsia" w:eastAsiaTheme="majorEastAsia" w:hAnsiTheme="majorEastAsia" w:cs="Meiryo UI" w:hint="eastAsia"/>
                                <w:color w:val="000000" w:themeColor="dark1"/>
                                <w:kern w:val="24"/>
                                <w:szCs w:val="21"/>
                              </w:rPr>
                              <w:t>身近な地域における相談体制の整備を図るため、</w:t>
                            </w:r>
                            <w:r>
                              <w:rPr>
                                <w:rFonts w:asciiTheme="majorEastAsia" w:eastAsiaTheme="majorEastAsia" w:hAnsiTheme="majorEastAsia" w:cs="Meiryo UI" w:hint="eastAsia"/>
                                <w:color w:val="000000" w:themeColor="dark1"/>
                                <w:kern w:val="24"/>
                                <w:szCs w:val="21"/>
                              </w:rPr>
                              <w:t>市町とも連携し、</w:t>
                            </w:r>
                            <w:r w:rsidRPr="0023733D">
                              <w:rPr>
                                <w:rFonts w:asciiTheme="majorEastAsia" w:eastAsiaTheme="majorEastAsia" w:hAnsiTheme="majorEastAsia" w:cs="Meiryo UI" w:hint="eastAsia"/>
                                <w:color w:val="000000" w:themeColor="dark1"/>
                                <w:kern w:val="24"/>
                                <w:szCs w:val="21"/>
                              </w:rPr>
                              <w:t>引き続き出張相談</w:t>
                            </w:r>
                            <w:r>
                              <w:rPr>
                                <w:rFonts w:asciiTheme="majorEastAsia" w:eastAsiaTheme="majorEastAsia" w:hAnsiTheme="majorEastAsia" w:cs="Meiryo UI" w:hint="eastAsia"/>
                                <w:color w:val="000000" w:themeColor="dark1"/>
                                <w:kern w:val="24"/>
                                <w:szCs w:val="21"/>
                              </w:rPr>
                              <w:t>会</w:t>
                            </w:r>
                            <w:r w:rsidRPr="0023733D">
                              <w:rPr>
                                <w:rFonts w:asciiTheme="majorEastAsia" w:eastAsiaTheme="majorEastAsia" w:hAnsiTheme="majorEastAsia" w:cs="Meiryo UI" w:hint="eastAsia"/>
                                <w:color w:val="000000" w:themeColor="dark1"/>
                                <w:kern w:val="24"/>
                                <w:szCs w:val="21"/>
                              </w:rPr>
                              <w:t>を実施。</w:t>
                            </w:r>
                          </w:p>
                          <w:p w:rsidR="00CA2A1E" w:rsidRDefault="00CA2A1E" w:rsidP="002F310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sidRPr="00D357A5">
                              <w:rPr>
                                <w:rFonts w:asciiTheme="majorEastAsia" w:eastAsiaTheme="majorEastAsia" w:hAnsiTheme="majorEastAsia" w:cs="Meiryo UI" w:hint="eastAsia"/>
                                <w:color w:val="000000" w:themeColor="dark1"/>
                                <w:kern w:val="24"/>
                                <w:szCs w:val="21"/>
                                <w:shd w:val="pct15" w:color="auto" w:fill="FFFFFF"/>
                              </w:rPr>
                              <w:t>平成24年の民法改正により規定された「面会交流」をスムーズかつ継続的に行うことができるよう、適切な助言や情報提供等支援を行う相談体制の整備を進める。</w:t>
                            </w:r>
                          </w:p>
                          <w:p w:rsidR="00CA2A1E" w:rsidRDefault="00CA2A1E" w:rsidP="00964AF1">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母子・父子自立支援員が実施する相談において、離婚に際しての養育費の確保や、面会交流を行う手続き等について、適切な助言や情報提供ができるよう研修等により相談機能を強化する。</w:t>
                            </w:r>
                          </w:p>
                          <w:p w:rsidR="00CA2A1E" w:rsidRDefault="00CA2A1E" w:rsidP="00376B19">
                            <w:pPr>
                              <w:snapToGrid w:val="0"/>
                              <w:spacing w:line="320" w:lineRule="atLeast"/>
                              <w:ind w:left="210" w:hangingChars="100" w:hanging="210"/>
                              <w:outlineLvl w:val="1"/>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sidRPr="00F06635">
                              <w:rPr>
                                <w:rFonts w:asciiTheme="majorEastAsia" w:eastAsiaTheme="majorEastAsia" w:hAnsiTheme="majorEastAsia" w:hint="eastAsia"/>
                              </w:rPr>
                              <w:t>家庭問題情報センターと連携し、養育費の確保や面会交流の実施等に関する支援を行うとともに、母子・父子自立支援員等に対しての研修や必要な情報提供</w:t>
                            </w:r>
                            <w:r>
                              <w:rPr>
                                <w:rFonts w:asciiTheme="majorEastAsia" w:eastAsiaTheme="majorEastAsia" w:hAnsiTheme="majorEastAsia" w:hint="eastAsia"/>
                              </w:rPr>
                              <w:t>等</w:t>
                            </w:r>
                            <w:r w:rsidRPr="00F06635">
                              <w:rPr>
                                <w:rFonts w:asciiTheme="majorEastAsia" w:eastAsiaTheme="majorEastAsia" w:hAnsiTheme="majorEastAsia" w:hint="eastAsia"/>
                              </w:rPr>
                              <w:t>を</w:t>
                            </w:r>
                            <w:r>
                              <w:rPr>
                                <w:rFonts w:asciiTheme="majorEastAsia" w:eastAsiaTheme="majorEastAsia" w:hAnsiTheme="majorEastAsia" w:hint="eastAsia"/>
                              </w:rPr>
                              <w:t>行い、相談支援の強化を図る</w:t>
                            </w:r>
                            <w:r w:rsidRPr="00F06635">
                              <w:rPr>
                                <w:rFonts w:asciiTheme="majorEastAsia" w:eastAsiaTheme="majorEastAsia" w:hAnsiTheme="majorEastAsia"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50" style="position:absolute;margin-left:581pt;margin-top:15.05pt;width:521.7pt;height:140.6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" fillcolor="window" stroked="f" strokeweight=".5pt">
                <v:textbox inset="0,0,0,0">
                  <w:txbxContent>
                    <w:p w:rsidR="00CA2A1E" w:rsidRDefault="00CA2A1E" w:rsidP="00092729">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養育費の取り決めや履行確保、多重債務問題など法律問題についての</w:t>
                      </w:r>
                      <w:r w:rsidRPr="0023733D">
                        <w:rPr>
                          <w:rFonts w:asciiTheme="majorEastAsia" w:eastAsiaTheme="majorEastAsia" w:hAnsiTheme="majorEastAsia" w:cs="Meiryo UI" w:hint="eastAsia"/>
                          <w:color w:val="000000" w:themeColor="dark1"/>
                          <w:kern w:val="24"/>
                          <w:szCs w:val="21"/>
                        </w:rPr>
                        <w:t>弁護士等による専門相談</w:t>
                      </w:r>
                      <w:r>
                        <w:rPr>
                          <w:rFonts w:asciiTheme="majorEastAsia" w:eastAsiaTheme="majorEastAsia" w:hAnsiTheme="majorEastAsia" w:cs="Meiryo UI" w:hint="eastAsia"/>
                          <w:color w:val="000000" w:themeColor="dark1"/>
                          <w:kern w:val="24"/>
                          <w:szCs w:val="21"/>
                        </w:rPr>
                        <w:t>を実施するとともに、</w:t>
                      </w:r>
                      <w:r w:rsidRPr="0023733D">
                        <w:rPr>
                          <w:rFonts w:asciiTheme="majorEastAsia" w:eastAsiaTheme="majorEastAsia" w:hAnsiTheme="majorEastAsia" w:cs="Meiryo UI" w:hint="eastAsia"/>
                          <w:color w:val="000000" w:themeColor="dark1"/>
                          <w:kern w:val="24"/>
                          <w:szCs w:val="21"/>
                        </w:rPr>
                        <w:t>身近な地域における相談体制の整備を図るため、</w:t>
                      </w:r>
                      <w:r>
                        <w:rPr>
                          <w:rFonts w:asciiTheme="majorEastAsia" w:eastAsiaTheme="majorEastAsia" w:hAnsiTheme="majorEastAsia" w:cs="Meiryo UI" w:hint="eastAsia"/>
                          <w:color w:val="000000" w:themeColor="dark1"/>
                          <w:kern w:val="24"/>
                          <w:szCs w:val="21"/>
                        </w:rPr>
                        <w:t>市町とも連携し、</w:t>
                      </w:r>
                      <w:r w:rsidRPr="0023733D">
                        <w:rPr>
                          <w:rFonts w:asciiTheme="majorEastAsia" w:eastAsiaTheme="majorEastAsia" w:hAnsiTheme="majorEastAsia" w:cs="Meiryo UI" w:hint="eastAsia"/>
                          <w:color w:val="000000" w:themeColor="dark1"/>
                          <w:kern w:val="24"/>
                          <w:szCs w:val="21"/>
                        </w:rPr>
                        <w:t>引き続き出張相談</w:t>
                      </w:r>
                      <w:r>
                        <w:rPr>
                          <w:rFonts w:asciiTheme="majorEastAsia" w:eastAsiaTheme="majorEastAsia" w:hAnsiTheme="majorEastAsia" w:cs="Meiryo UI" w:hint="eastAsia"/>
                          <w:color w:val="000000" w:themeColor="dark1"/>
                          <w:kern w:val="24"/>
                          <w:szCs w:val="21"/>
                        </w:rPr>
                        <w:t>会</w:t>
                      </w:r>
                      <w:r w:rsidRPr="0023733D">
                        <w:rPr>
                          <w:rFonts w:asciiTheme="majorEastAsia" w:eastAsiaTheme="majorEastAsia" w:hAnsiTheme="majorEastAsia" w:cs="Meiryo UI" w:hint="eastAsia"/>
                          <w:color w:val="000000" w:themeColor="dark1"/>
                          <w:kern w:val="24"/>
                          <w:szCs w:val="21"/>
                        </w:rPr>
                        <w:t>を実施。</w:t>
                      </w:r>
                    </w:p>
                    <w:p w:rsidR="00CA2A1E" w:rsidRDefault="00CA2A1E" w:rsidP="002F310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sidRPr="00D357A5">
                        <w:rPr>
                          <w:rFonts w:asciiTheme="majorEastAsia" w:eastAsiaTheme="majorEastAsia" w:hAnsiTheme="majorEastAsia" w:cs="Meiryo UI" w:hint="eastAsia"/>
                          <w:color w:val="000000" w:themeColor="dark1"/>
                          <w:kern w:val="24"/>
                          <w:szCs w:val="21"/>
                          <w:shd w:val="pct15" w:color="auto" w:fill="FFFFFF"/>
                        </w:rPr>
                        <w:t>平成24年の民法改正により規定された「面会交流」をスムーズかつ継続的に行うことができるよう、適切な助言や情報提供等支援を行う相談体制の整備を進める。</w:t>
                      </w:r>
                    </w:p>
                    <w:p w:rsidR="00CA2A1E" w:rsidRDefault="00CA2A1E" w:rsidP="00964AF1">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母子・父子自立支援員が実施する相談において、離婚に際しての養育費の確保や、面会交流を行う手続き等について、適切な助言や情報提供ができるよう研修等により相談機能を強化する。</w:t>
                      </w:r>
                    </w:p>
                    <w:p w:rsidR="00CA2A1E" w:rsidRDefault="00CA2A1E" w:rsidP="00376B19">
                      <w:pPr>
                        <w:snapToGrid w:val="0"/>
                        <w:spacing w:line="320" w:lineRule="atLeast"/>
                        <w:ind w:left="210" w:hangingChars="100" w:hanging="210"/>
                        <w:outlineLvl w:val="1"/>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sidRPr="00F06635">
                        <w:rPr>
                          <w:rFonts w:asciiTheme="majorEastAsia" w:eastAsiaTheme="majorEastAsia" w:hAnsiTheme="majorEastAsia" w:hint="eastAsia"/>
                        </w:rPr>
                        <w:t>家庭問題情報センターと連携し、養育費の確保や面会交流の実施等に関する支援を行うとともに、母子・父子自立支援員等に対しての研修や必要な情報提供</w:t>
                      </w:r>
                      <w:r>
                        <w:rPr>
                          <w:rFonts w:asciiTheme="majorEastAsia" w:eastAsiaTheme="majorEastAsia" w:hAnsiTheme="majorEastAsia" w:hint="eastAsia"/>
                        </w:rPr>
                        <w:t>等</w:t>
                      </w:r>
                      <w:r w:rsidRPr="00F06635">
                        <w:rPr>
                          <w:rFonts w:asciiTheme="majorEastAsia" w:eastAsiaTheme="majorEastAsia" w:hAnsiTheme="majorEastAsia" w:hint="eastAsia"/>
                        </w:rPr>
                        <w:t>を</w:t>
                      </w:r>
                      <w:r>
                        <w:rPr>
                          <w:rFonts w:asciiTheme="majorEastAsia" w:eastAsiaTheme="majorEastAsia" w:hAnsiTheme="majorEastAsia" w:hint="eastAsia"/>
                        </w:rPr>
                        <w:t>行い、相談支援の強化を図る</w:t>
                      </w:r>
                      <w:r w:rsidRPr="00F06635">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2215296" behindDoc="0" locked="0" layoutInCell="1" allowOverlap="1" wp14:anchorId="6D6D48F7" wp14:editId="14952E1C">
                <wp:simplePos x="0" y="0"/>
                <wp:positionH relativeFrom="column">
                  <wp:posOffset>7251405</wp:posOffset>
                </wp:positionH>
                <wp:positionV relativeFrom="paragraph">
                  <wp:posOffset>21265</wp:posOffset>
                </wp:positionV>
                <wp:extent cx="7049135" cy="2052084"/>
                <wp:effectExtent l="0" t="0" r="18415" b="24765"/>
                <wp:wrapNone/>
                <wp:docPr id="29" name="正方形/長方形 29"/>
                <wp:cNvGraphicFramePr/>
                <a:graphic xmlns:a="http://schemas.openxmlformats.org/drawingml/2006/main">
                  <a:graphicData uri="http://schemas.microsoft.com/office/word/2010/wordprocessingShape">
                    <wps:wsp>
                      <wps:cNvSpPr/>
                      <wps:spPr>
                        <a:xfrm>
                          <a:off x="0" y="0"/>
                          <a:ext cx="7049135" cy="2052084"/>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571pt;margin-top:1.65pt;width:555.05pt;height:161.6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" filled="f" strokecolor="#4bacc6 [3208]" strokeweight="2pt"/>
            </w:pict>
          </mc:Fallback>
        </mc:AlternateContent>
      </w:r>
      <w:r>
        <w:rPr>
          <w:noProof/>
        </w:rPr>
        <mc:AlternateContent>
          <mc:Choice Requires="wps">
            <w:drawing>
              <wp:anchor distT="0" distB="0" distL="114300" distR="114300" simplePos="0" relativeHeight="252089344" behindDoc="0" locked="0" layoutInCell="1" allowOverlap="1" wp14:anchorId="3A169DBF" wp14:editId="10AE7D5C">
                <wp:simplePos x="0" y="0"/>
                <wp:positionH relativeFrom="column">
                  <wp:posOffset>169545</wp:posOffset>
                </wp:positionH>
                <wp:positionV relativeFrom="paragraph">
                  <wp:posOffset>191135</wp:posOffset>
                </wp:positionV>
                <wp:extent cx="6645275" cy="3061970"/>
                <wp:effectExtent l="0" t="0" r="3175" b="5080"/>
                <wp:wrapNone/>
                <wp:docPr id="66" name="正方形/長方形 66"/>
                <wp:cNvGraphicFramePr/>
                <a:graphic xmlns:a="http://schemas.openxmlformats.org/drawingml/2006/main">
                  <a:graphicData uri="http://schemas.microsoft.com/office/word/2010/wordprocessingShape">
                    <wps:wsp>
                      <wps:cNvSpPr/>
                      <wps:spPr>
                        <a:xfrm>
                          <a:off x="0" y="0"/>
                          <a:ext cx="6645275" cy="3061970"/>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CA2A1E" w:rsidRPr="004B0C6C" w:rsidRDefault="00CA2A1E" w:rsidP="00092729">
                            <w:pPr>
                              <w:spacing w:line="200" w:lineRule="atLeast"/>
                              <w:ind w:left="190" w:hangingChars="100" w:hanging="190"/>
                              <w:rPr>
                                <w:rFonts w:asciiTheme="majorEastAsia" w:eastAsiaTheme="majorEastAsia" w:hAnsiTheme="majorEastAsia"/>
                              </w:rPr>
                            </w:pPr>
                            <w:r w:rsidRPr="00DF55FB">
                              <w:rPr>
                                <w:rFonts w:ascii="Meiryo UI" w:eastAsia="Meiryo UI" w:hAnsi="Meiryo UI" w:cs="Meiryo UI" w:hint="eastAsia"/>
                                <w:spacing w:val="-10"/>
                                <w:kern w:val="24"/>
                                <w:szCs w:val="21"/>
                              </w:rPr>
                              <w:t>▶</w:t>
                            </w:r>
                            <w:r>
                              <w:rPr>
                                <w:rFonts w:asciiTheme="majorEastAsia" w:eastAsiaTheme="majorEastAsia" w:hAnsiTheme="majorEastAsia" w:cs="Meiryo UI" w:hint="eastAsia"/>
                                <w:color w:val="000000" w:themeColor="dark1"/>
                                <w:kern w:val="24"/>
                                <w:szCs w:val="21"/>
                              </w:rPr>
                              <w:t xml:space="preserve">　ひとり親家庭等生活向上支援事業において</w:t>
                            </w:r>
                            <w:r w:rsidRPr="004B0C6C">
                              <w:rPr>
                                <w:rFonts w:asciiTheme="majorEastAsia" w:eastAsiaTheme="majorEastAsia" w:hAnsiTheme="majorEastAsia"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就労</w:t>
                            </w:r>
                            <w:r w:rsidRPr="004B0C6C">
                              <w:rPr>
                                <w:rFonts w:asciiTheme="majorEastAsia" w:eastAsiaTheme="majorEastAsia" w:hAnsiTheme="majorEastAsia" w:cs="Meiryo UI" w:hint="eastAsia"/>
                                <w:color w:val="000000" w:themeColor="dark1"/>
                                <w:kern w:val="24"/>
                                <w:szCs w:val="21"/>
                              </w:rPr>
                              <w:t>や家事、</w:t>
                            </w:r>
                            <w:r>
                              <w:rPr>
                                <w:rFonts w:asciiTheme="majorEastAsia" w:eastAsiaTheme="majorEastAsia" w:hAnsiTheme="majorEastAsia" w:cs="Meiryo UI" w:hint="eastAsia"/>
                                <w:color w:val="000000" w:themeColor="dark1"/>
                                <w:kern w:val="24"/>
                                <w:szCs w:val="21"/>
                              </w:rPr>
                              <w:t>育児、</w:t>
                            </w:r>
                            <w:r w:rsidRPr="004B0C6C">
                              <w:rPr>
                                <w:rFonts w:asciiTheme="majorEastAsia" w:eastAsiaTheme="majorEastAsia" w:hAnsiTheme="majorEastAsia" w:cs="Meiryo UI" w:hint="eastAsia"/>
                                <w:color w:val="000000" w:themeColor="dark1"/>
                                <w:kern w:val="24"/>
                                <w:szCs w:val="21"/>
                              </w:rPr>
                              <w:t>健康面での諸問題の解決等を図るため、生活支援に関する講習会を実施する。</w:t>
                            </w:r>
                          </w:p>
                          <w:p w:rsidR="00CA2A1E" w:rsidRDefault="00CA2A1E" w:rsidP="00CF010F">
                            <w:pPr>
                              <w:spacing w:line="320" w:lineRule="atLeast"/>
                              <w:ind w:left="190" w:hangingChars="100" w:hanging="190"/>
                              <w:rPr>
                                <w:rFonts w:asciiTheme="majorEastAsia" w:eastAsiaTheme="majorEastAsia" w:hAnsiTheme="majorEastAsia" w:cs="Meiryo UI"/>
                                <w:spacing w:val="-10"/>
                                <w:kern w:val="24"/>
                                <w:szCs w:val="21"/>
                              </w:rPr>
                            </w:pPr>
                            <w:r w:rsidRPr="00DF55FB">
                              <w:rPr>
                                <w:rFonts w:ascii="Meiryo UI" w:eastAsia="Meiryo UI" w:hAnsi="Meiryo UI" w:cs="Meiryo UI" w:hint="eastAsia"/>
                                <w:spacing w:val="-10"/>
                                <w:kern w:val="24"/>
                                <w:szCs w:val="21"/>
                              </w:rPr>
                              <w:t>▶</w:t>
                            </w:r>
                            <w:r>
                              <w:rPr>
                                <w:rFonts w:ascii="Meiryo UI" w:eastAsia="Meiryo UI" w:hAnsi="Meiryo UI" w:cs="Meiryo UI" w:hint="eastAsia"/>
                                <w:spacing w:val="-10"/>
                                <w:kern w:val="24"/>
                                <w:szCs w:val="21"/>
                              </w:rPr>
                              <w:t xml:space="preserve">　</w:t>
                            </w:r>
                            <w:r w:rsidRPr="006D465E">
                              <w:rPr>
                                <w:rFonts w:asciiTheme="majorEastAsia" w:eastAsiaTheme="majorEastAsia" w:hAnsiTheme="majorEastAsia" w:cs="Meiryo UI" w:hint="eastAsia"/>
                                <w:spacing w:val="-10"/>
                                <w:kern w:val="24"/>
                                <w:szCs w:val="21"/>
                              </w:rPr>
                              <w:t>18</w:t>
                            </w:r>
                            <w:r>
                              <w:rPr>
                                <w:rFonts w:asciiTheme="majorEastAsia" w:eastAsiaTheme="majorEastAsia" w:hAnsiTheme="majorEastAsia" w:cs="Meiryo UI" w:hint="eastAsia"/>
                                <w:spacing w:val="-10"/>
                                <w:kern w:val="24"/>
                                <w:szCs w:val="21"/>
                              </w:rPr>
                              <w:t>歳未満の子どものいる母子家庭で、子ともの</w:t>
                            </w:r>
                            <w:r w:rsidRPr="006D465E">
                              <w:rPr>
                                <w:rFonts w:asciiTheme="majorEastAsia" w:eastAsiaTheme="majorEastAsia" w:hAnsiTheme="majorEastAsia" w:cs="Meiryo UI" w:hint="eastAsia"/>
                                <w:spacing w:val="-10"/>
                                <w:kern w:val="24"/>
                                <w:szCs w:val="21"/>
                              </w:rPr>
                              <w:t>福祉を図る必要があり、施設利用を希望する場合、母子生活支援施設を利用することにより、子育てや生活の自立を支援する。</w:t>
                            </w:r>
                          </w:p>
                          <w:p w:rsidR="00CA2A1E" w:rsidRDefault="00CA2A1E" w:rsidP="00CF010F">
                            <w:pPr>
                              <w:spacing w:line="320" w:lineRule="atLeast"/>
                              <w:ind w:left="190" w:hangingChars="100" w:hanging="190"/>
                              <w:rPr>
                                <w:rFonts w:asciiTheme="majorEastAsia" w:eastAsiaTheme="majorEastAsia" w:hAnsiTheme="majorEastAsia"/>
                              </w:rPr>
                            </w:pPr>
                            <w:r w:rsidRPr="00DF55FB">
                              <w:rPr>
                                <w:rFonts w:ascii="Meiryo UI" w:eastAsia="Meiryo UI" w:hAnsi="Meiryo UI" w:cs="Meiryo UI" w:hint="eastAsia"/>
                                <w:spacing w:val="-10"/>
                                <w:kern w:val="24"/>
                                <w:szCs w:val="21"/>
                              </w:rPr>
                              <w:t>▶</w:t>
                            </w:r>
                            <w:r>
                              <w:rPr>
                                <w:rFonts w:ascii="Meiryo UI" w:eastAsia="Meiryo UI" w:hAnsi="Meiryo UI" w:cs="Meiryo UI" w:hint="eastAsia"/>
                                <w:spacing w:val="-10"/>
                                <w:kern w:val="24"/>
                                <w:szCs w:val="21"/>
                              </w:rPr>
                              <w:t xml:space="preserve">　</w:t>
                            </w:r>
                            <w:r w:rsidRPr="006D465E">
                              <w:rPr>
                                <w:rFonts w:asciiTheme="majorEastAsia" w:eastAsiaTheme="majorEastAsia" w:hAnsiTheme="majorEastAsia" w:cs="Meiryo UI" w:hint="eastAsia"/>
                                <w:spacing w:val="-10"/>
                                <w:kern w:val="24"/>
                                <w:szCs w:val="21"/>
                              </w:rPr>
                              <w:t>府は、市町が地域の実情に応じて、ひとり親世帯を対象にした</w:t>
                            </w:r>
                            <w:r>
                              <w:rPr>
                                <w:rFonts w:asciiTheme="majorEastAsia" w:eastAsiaTheme="majorEastAsia" w:hAnsiTheme="majorEastAsia" w:cs="Meiryo UI" w:hint="eastAsia"/>
                                <w:spacing w:val="-10"/>
                                <w:kern w:val="24"/>
                                <w:szCs w:val="21"/>
                              </w:rPr>
                              <w:t>市町営住宅への優先入居の仕組みを導入するよう、指導、助言を行う</w:t>
                            </w:r>
                            <w:r>
                              <w:rPr>
                                <w:rFonts w:asciiTheme="majorEastAsia" w:eastAsiaTheme="majorEastAsia" w:hAnsiTheme="majorEastAsia" w:hint="eastAsia"/>
                              </w:rPr>
                              <w:t>とともに、</w:t>
                            </w:r>
                            <w:r w:rsidRPr="006D465E">
                              <w:rPr>
                                <w:rFonts w:asciiTheme="majorEastAsia" w:eastAsiaTheme="majorEastAsia" w:hAnsiTheme="majorEastAsia" w:hint="eastAsia"/>
                              </w:rPr>
                              <w:t>民間賃貸住宅への居住の安定を図るため、家主や宅地建物取引業者に対し、入居制約の解消に向けた啓発を行う。</w:t>
                            </w:r>
                          </w:p>
                          <w:p w:rsidR="00CA2A1E" w:rsidRPr="00804A61" w:rsidRDefault="00CA2A1E" w:rsidP="00CF010F">
                            <w:pPr>
                              <w:spacing w:line="320" w:lineRule="atLeast"/>
                              <w:ind w:left="190" w:hangingChars="100" w:hanging="190"/>
                              <w:rPr>
                                <w:rFonts w:ascii="ＭＳ ゴシック" w:eastAsia="ＭＳ ゴシック" w:hAnsi="ＭＳ ゴシック"/>
                              </w:rPr>
                            </w:pPr>
                            <w:r w:rsidRPr="00DF55FB">
                              <w:rPr>
                                <w:rFonts w:ascii="Meiryo UI" w:eastAsia="Meiryo UI" w:hAnsi="Meiryo UI" w:cs="Meiryo UI" w:hint="eastAsia"/>
                                <w:spacing w:val="-10"/>
                                <w:kern w:val="24"/>
                                <w:szCs w:val="21"/>
                              </w:rPr>
                              <w:t>▶</w:t>
                            </w:r>
                            <w:r w:rsidRPr="000F0C15">
                              <w:rPr>
                                <w:rFonts w:asciiTheme="majorEastAsia" w:eastAsiaTheme="majorEastAsia" w:hAnsiTheme="majorEastAsia" w:cs="Meiryo UI" w:hint="eastAsia"/>
                                <w:spacing w:val="-10"/>
                                <w:kern w:val="24"/>
                                <w:szCs w:val="21"/>
                              </w:rPr>
                              <w:t xml:space="preserve">　</w:t>
                            </w:r>
                            <w:r w:rsidRPr="009E2714">
                              <w:rPr>
                                <w:rFonts w:asciiTheme="majorEastAsia" w:eastAsiaTheme="majorEastAsia" w:hAnsiTheme="majorEastAsia" w:cs="Meiryo UI" w:hint="eastAsia"/>
                                <w:spacing w:val="-10"/>
                                <w:kern w:val="24"/>
                                <w:szCs w:val="21"/>
                                <w:shd w:val="pct15" w:color="auto" w:fill="FFFFFF"/>
                              </w:rPr>
                              <w:t>離職により、住居を失った場合等で、所得等が一定水準以下の方に対し、福祉事務所設置市町において、住宅確保給付金を支給することにより、安定した住居確保につなげるとともに、就労による自立を図る。</w:t>
                            </w:r>
                          </w:p>
                          <w:p w:rsidR="00CA2A1E" w:rsidRPr="009E2714" w:rsidRDefault="00CA2A1E" w:rsidP="009E2714">
                            <w:pPr>
                              <w:spacing w:line="200" w:lineRule="atLeast"/>
                              <w:ind w:left="190" w:hangingChars="100" w:hanging="190"/>
                              <w:rPr>
                                <w:rFonts w:ascii="ＭＳ ゴシック" w:eastAsia="ＭＳ ゴシック" w:hAnsi="ＭＳ ゴシック"/>
                                <w:shd w:val="pct15" w:color="auto" w:fill="FFFFFF"/>
                              </w:rPr>
                            </w:pPr>
                            <w:r w:rsidRPr="00DF55FB">
                              <w:rPr>
                                <w:rFonts w:ascii="Meiryo UI" w:eastAsia="Meiryo UI" w:hAnsi="Meiryo UI" w:cs="Meiryo UI" w:hint="eastAsia"/>
                                <w:spacing w:val="-10"/>
                                <w:kern w:val="24"/>
                                <w:szCs w:val="21"/>
                              </w:rPr>
                              <w:t>▶</w:t>
                            </w:r>
                            <w:r>
                              <w:rPr>
                                <w:rFonts w:ascii="Meiryo UI" w:eastAsia="Meiryo UI" w:hAnsi="Meiryo UI" w:cs="Meiryo UI" w:hint="eastAsia"/>
                                <w:spacing w:val="-10"/>
                                <w:kern w:val="24"/>
                                <w:szCs w:val="21"/>
                              </w:rPr>
                              <w:t xml:space="preserve">　</w:t>
                            </w:r>
                            <w:r w:rsidRPr="009E2714">
                              <w:rPr>
                                <w:rFonts w:ascii="ＭＳ ゴシック" w:eastAsia="ＭＳ ゴシック" w:hAnsi="ＭＳ ゴシック" w:hint="eastAsia"/>
                                <w:shd w:val="pct15" w:color="auto" w:fill="FFFFFF"/>
                              </w:rPr>
                              <w:t>子どもの貧困率が高いとされるひとり親家庭の児童等に対し、学習支援ボランティア事業等を通じ、学習意欲の喚起や学習支援等を図るとともに、スクールソーシャルワーカー</w:t>
                            </w:r>
                            <w:r>
                              <w:rPr>
                                <w:rFonts w:ascii="ＭＳ ゴシック" w:eastAsia="ＭＳ ゴシック" w:hAnsi="ＭＳ ゴシック" w:hint="eastAsia"/>
                                <w:shd w:val="pct15" w:color="auto" w:fill="FFFFFF"/>
                              </w:rPr>
                              <w:t>等と</w:t>
                            </w:r>
                            <w:r w:rsidRPr="009E2714">
                              <w:rPr>
                                <w:rFonts w:ascii="ＭＳ ゴシック" w:eastAsia="ＭＳ ゴシック" w:hAnsi="ＭＳ ゴシック" w:hint="eastAsia"/>
                                <w:shd w:val="pct15" w:color="auto" w:fill="FFFFFF"/>
                              </w:rPr>
                              <w:t>連携し、相談体制</w:t>
                            </w:r>
                            <w:r>
                              <w:rPr>
                                <w:rFonts w:ascii="ＭＳ ゴシック" w:eastAsia="ＭＳ ゴシック" w:hAnsi="ＭＳ ゴシック" w:hint="eastAsia"/>
                                <w:shd w:val="pct15" w:color="auto" w:fill="FFFFFF"/>
                              </w:rPr>
                              <w:t>の充実や福祉制度につなげる支援体制づくりに努める。併せて、一般市</w:t>
                            </w:r>
                            <w:r w:rsidRPr="009E2714">
                              <w:rPr>
                                <w:rFonts w:ascii="ＭＳ ゴシック" w:eastAsia="ＭＳ ゴシック" w:hAnsi="ＭＳ ゴシック" w:hint="eastAsia"/>
                                <w:shd w:val="pct15" w:color="auto" w:fill="FFFFFF"/>
                              </w:rPr>
                              <w:t>において、学習支援ボランティア事業や学習支援事業（生活困窮者支援制度）の実施を働きかける。</w:t>
                            </w:r>
                          </w:p>
                          <w:p w:rsidR="00CA2A1E" w:rsidRPr="00DF55FB" w:rsidRDefault="00CA2A1E" w:rsidP="00D26B02">
                            <w:pPr>
                              <w:spacing w:line="200" w:lineRule="atLeast"/>
                              <w:ind w:left="190" w:hangingChars="100" w:hanging="190"/>
                              <w:rPr>
                                <w:rFonts w:ascii="ＭＳ ゴシック" w:eastAsia="ＭＳ ゴシック" w:hAnsi="ＭＳ ゴシック"/>
                                <w:spacing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51" style="position:absolute;margin-left:13.35pt;margin-top:15.05pt;width:523.25pt;height:241.1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" filled="f" stroked="f" strokeweight=".5pt">
                <v:textbox inset="0,0,0,0">
                  <w:txbxContent>
                    <w:p w:rsidR="00CA2A1E" w:rsidRPr="004B0C6C" w:rsidRDefault="00CA2A1E" w:rsidP="00092729">
                      <w:pPr>
                        <w:spacing w:line="200" w:lineRule="atLeast"/>
                        <w:ind w:left="190" w:hangingChars="100" w:hanging="190"/>
                        <w:rPr>
                          <w:rFonts w:asciiTheme="majorEastAsia" w:eastAsiaTheme="majorEastAsia" w:hAnsiTheme="majorEastAsia"/>
                        </w:rPr>
                      </w:pPr>
                      <w:r w:rsidRPr="00DF55FB">
                        <w:rPr>
                          <w:rFonts w:ascii="Meiryo UI" w:eastAsia="Meiryo UI" w:hAnsi="Meiryo UI" w:cs="Meiryo UI" w:hint="eastAsia"/>
                          <w:spacing w:val="-10"/>
                          <w:kern w:val="24"/>
                          <w:szCs w:val="21"/>
                        </w:rPr>
                        <w:t>▶</w:t>
                      </w:r>
                      <w:r>
                        <w:rPr>
                          <w:rFonts w:asciiTheme="majorEastAsia" w:eastAsiaTheme="majorEastAsia" w:hAnsiTheme="majorEastAsia" w:cs="Meiryo UI" w:hint="eastAsia"/>
                          <w:color w:val="000000" w:themeColor="dark1"/>
                          <w:kern w:val="24"/>
                          <w:szCs w:val="21"/>
                        </w:rPr>
                        <w:t xml:space="preserve">　ひとり親家庭等生活向上支援事業において</w:t>
                      </w:r>
                      <w:r w:rsidRPr="004B0C6C">
                        <w:rPr>
                          <w:rFonts w:asciiTheme="majorEastAsia" w:eastAsiaTheme="majorEastAsia" w:hAnsiTheme="majorEastAsia"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就労</w:t>
                      </w:r>
                      <w:r w:rsidRPr="004B0C6C">
                        <w:rPr>
                          <w:rFonts w:asciiTheme="majorEastAsia" w:eastAsiaTheme="majorEastAsia" w:hAnsiTheme="majorEastAsia" w:cs="Meiryo UI" w:hint="eastAsia"/>
                          <w:color w:val="000000" w:themeColor="dark1"/>
                          <w:kern w:val="24"/>
                          <w:szCs w:val="21"/>
                        </w:rPr>
                        <w:t>や家事、</w:t>
                      </w:r>
                      <w:r>
                        <w:rPr>
                          <w:rFonts w:asciiTheme="majorEastAsia" w:eastAsiaTheme="majorEastAsia" w:hAnsiTheme="majorEastAsia" w:cs="Meiryo UI" w:hint="eastAsia"/>
                          <w:color w:val="000000" w:themeColor="dark1"/>
                          <w:kern w:val="24"/>
                          <w:szCs w:val="21"/>
                        </w:rPr>
                        <w:t>育児、</w:t>
                      </w:r>
                      <w:r w:rsidRPr="004B0C6C">
                        <w:rPr>
                          <w:rFonts w:asciiTheme="majorEastAsia" w:eastAsiaTheme="majorEastAsia" w:hAnsiTheme="majorEastAsia" w:cs="Meiryo UI" w:hint="eastAsia"/>
                          <w:color w:val="000000" w:themeColor="dark1"/>
                          <w:kern w:val="24"/>
                          <w:szCs w:val="21"/>
                        </w:rPr>
                        <w:t>健康面での諸問題の解決等を図るため、生活支援に関する講習会を実施する。</w:t>
                      </w:r>
                    </w:p>
                    <w:p w:rsidR="00CA2A1E" w:rsidRDefault="00CA2A1E" w:rsidP="00CF010F">
                      <w:pPr>
                        <w:spacing w:line="320" w:lineRule="atLeast"/>
                        <w:ind w:left="190" w:hangingChars="100" w:hanging="190"/>
                        <w:rPr>
                          <w:rFonts w:asciiTheme="majorEastAsia" w:eastAsiaTheme="majorEastAsia" w:hAnsiTheme="majorEastAsia" w:cs="Meiryo UI"/>
                          <w:spacing w:val="-10"/>
                          <w:kern w:val="24"/>
                          <w:szCs w:val="21"/>
                        </w:rPr>
                      </w:pPr>
                      <w:r w:rsidRPr="00DF55FB">
                        <w:rPr>
                          <w:rFonts w:ascii="Meiryo UI" w:eastAsia="Meiryo UI" w:hAnsi="Meiryo UI" w:cs="Meiryo UI" w:hint="eastAsia"/>
                          <w:spacing w:val="-10"/>
                          <w:kern w:val="24"/>
                          <w:szCs w:val="21"/>
                        </w:rPr>
                        <w:t>▶</w:t>
                      </w:r>
                      <w:r>
                        <w:rPr>
                          <w:rFonts w:ascii="Meiryo UI" w:eastAsia="Meiryo UI" w:hAnsi="Meiryo UI" w:cs="Meiryo UI" w:hint="eastAsia"/>
                          <w:spacing w:val="-10"/>
                          <w:kern w:val="24"/>
                          <w:szCs w:val="21"/>
                        </w:rPr>
                        <w:t xml:space="preserve">　</w:t>
                      </w:r>
                      <w:r w:rsidRPr="006D465E">
                        <w:rPr>
                          <w:rFonts w:asciiTheme="majorEastAsia" w:eastAsiaTheme="majorEastAsia" w:hAnsiTheme="majorEastAsia" w:cs="Meiryo UI" w:hint="eastAsia"/>
                          <w:spacing w:val="-10"/>
                          <w:kern w:val="24"/>
                          <w:szCs w:val="21"/>
                        </w:rPr>
                        <w:t>18</w:t>
                      </w:r>
                      <w:r>
                        <w:rPr>
                          <w:rFonts w:asciiTheme="majorEastAsia" w:eastAsiaTheme="majorEastAsia" w:hAnsiTheme="majorEastAsia" w:cs="Meiryo UI" w:hint="eastAsia"/>
                          <w:spacing w:val="-10"/>
                          <w:kern w:val="24"/>
                          <w:szCs w:val="21"/>
                        </w:rPr>
                        <w:t>歳未満の子どものいる母子家庭で、子ともの</w:t>
                      </w:r>
                      <w:r w:rsidRPr="006D465E">
                        <w:rPr>
                          <w:rFonts w:asciiTheme="majorEastAsia" w:eastAsiaTheme="majorEastAsia" w:hAnsiTheme="majorEastAsia" w:cs="Meiryo UI" w:hint="eastAsia"/>
                          <w:spacing w:val="-10"/>
                          <w:kern w:val="24"/>
                          <w:szCs w:val="21"/>
                        </w:rPr>
                        <w:t>福祉を図る必要があり、施設利用を希望する場合、母子生活支援施設を利用することにより、子育てや生活の自立を支援する。</w:t>
                      </w:r>
                    </w:p>
                    <w:p w:rsidR="00CA2A1E" w:rsidRDefault="00CA2A1E" w:rsidP="00CF010F">
                      <w:pPr>
                        <w:spacing w:line="320" w:lineRule="atLeast"/>
                        <w:ind w:left="190" w:hangingChars="100" w:hanging="190"/>
                        <w:rPr>
                          <w:rFonts w:asciiTheme="majorEastAsia" w:eastAsiaTheme="majorEastAsia" w:hAnsiTheme="majorEastAsia"/>
                        </w:rPr>
                      </w:pPr>
                      <w:r w:rsidRPr="00DF55FB">
                        <w:rPr>
                          <w:rFonts w:ascii="Meiryo UI" w:eastAsia="Meiryo UI" w:hAnsi="Meiryo UI" w:cs="Meiryo UI" w:hint="eastAsia"/>
                          <w:spacing w:val="-10"/>
                          <w:kern w:val="24"/>
                          <w:szCs w:val="21"/>
                        </w:rPr>
                        <w:t>▶</w:t>
                      </w:r>
                      <w:r>
                        <w:rPr>
                          <w:rFonts w:ascii="Meiryo UI" w:eastAsia="Meiryo UI" w:hAnsi="Meiryo UI" w:cs="Meiryo UI" w:hint="eastAsia"/>
                          <w:spacing w:val="-10"/>
                          <w:kern w:val="24"/>
                          <w:szCs w:val="21"/>
                        </w:rPr>
                        <w:t xml:space="preserve">　</w:t>
                      </w:r>
                      <w:r w:rsidRPr="006D465E">
                        <w:rPr>
                          <w:rFonts w:asciiTheme="majorEastAsia" w:eastAsiaTheme="majorEastAsia" w:hAnsiTheme="majorEastAsia" w:cs="Meiryo UI" w:hint="eastAsia"/>
                          <w:spacing w:val="-10"/>
                          <w:kern w:val="24"/>
                          <w:szCs w:val="21"/>
                        </w:rPr>
                        <w:t>府は、市町が地域の実情に応じて、ひとり親世帯を対象にした</w:t>
                      </w:r>
                      <w:r>
                        <w:rPr>
                          <w:rFonts w:asciiTheme="majorEastAsia" w:eastAsiaTheme="majorEastAsia" w:hAnsiTheme="majorEastAsia" w:cs="Meiryo UI" w:hint="eastAsia"/>
                          <w:spacing w:val="-10"/>
                          <w:kern w:val="24"/>
                          <w:szCs w:val="21"/>
                        </w:rPr>
                        <w:t>市町営住宅への優先入居の仕組みを導入するよう、指導、助言を行う</w:t>
                      </w:r>
                      <w:r>
                        <w:rPr>
                          <w:rFonts w:asciiTheme="majorEastAsia" w:eastAsiaTheme="majorEastAsia" w:hAnsiTheme="majorEastAsia" w:hint="eastAsia"/>
                        </w:rPr>
                        <w:t>とともに、</w:t>
                      </w:r>
                      <w:r w:rsidRPr="006D465E">
                        <w:rPr>
                          <w:rFonts w:asciiTheme="majorEastAsia" w:eastAsiaTheme="majorEastAsia" w:hAnsiTheme="majorEastAsia" w:hint="eastAsia"/>
                        </w:rPr>
                        <w:t>民間賃貸住宅への居住の安定を図るため、家主や宅地建物取引業者に対し、入居制約の解消に向けた啓発を行う。</w:t>
                      </w:r>
                    </w:p>
                    <w:p w:rsidR="00CA2A1E" w:rsidRPr="00804A61" w:rsidRDefault="00CA2A1E" w:rsidP="00CF010F">
                      <w:pPr>
                        <w:spacing w:line="320" w:lineRule="atLeast"/>
                        <w:ind w:left="190" w:hangingChars="100" w:hanging="190"/>
                        <w:rPr>
                          <w:rFonts w:ascii="ＭＳ ゴシック" w:eastAsia="ＭＳ ゴシック" w:hAnsi="ＭＳ ゴシック"/>
                        </w:rPr>
                      </w:pPr>
                      <w:r w:rsidRPr="00DF55FB">
                        <w:rPr>
                          <w:rFonts w:ascii="Meiryo UI" w:eastAsia="Meiryo UI" w:hAnsi="Meiryo UI" w:cs="Meiryo UI" w:hint="eastAsia"/>
                          <w:spacing w:val="-10"/>
                          <w:kern w:val="24"/>
                          <w:szCs w:val="21"/>
                        </w:rPr>
                        <w:t>▶</w:t>
                      </w:r>
                      <w:r w:rsidRPr="000F0C15">
                        <w:rPr>
                          <w:rFonts w:asciiTheme="majorEastAsia" w:eastAsiaTheme="majorEastAsia" w:hAnsiTheme="majorEastAsia" w:cs="Meiryo UI" w:hint="eastAsia"/>
                          <w:spacing w:val="-10"/>
                          <w:kern w:val="24"/>
                          <w:szCs w:val="21"/>
                        </w:rPr>
                        <w:t xml:space="preserve">　</w:t>
                      </w:r>
                      <w:r w:rsidRPr="009E2714">
                        <w:rPr>
                          <w:rFonts w:asciiTheme="majorEastAsia" w:eastAsiaTheme="majorEastAsia" w:hAnsiTheme="majorEastAsia" w:cs="Meiryo UI" w:hint="eastAsia"/>
                          <w:spacing w:val="-10"/>
                          <w:kern w:val="24"/>
                          <w:szCs w:val="21"/>
                          <w:shd w:val="pct15" w:color="auto" w:fill="FFFFFF"/>
                        </w:rPr>
                        <w:t>離職により、住居を失った場合等で、所得等が一定水準以下の方に対し、福祉事務所設置市町において、住宅確保給付金を支給することにより、安定した住居確保につなげるとともに、就労による自立を図る。</w:t>
                      </w:r>
                    </w:p>
                    <w:p w:rsidR="00CA2A1E" w:rsidRPr="009E2714" w:rsidRDefault="00CA2A1E" w:rsidP="009E2714">
                      <w:pPr>
                        <w:spacing w:line="200" w:lineRule="atLeast"/>
                        <w:ind w:left="190" w:hangingChars="100" w:hanging="190"/>
                        <w:rPr>
                          <w:rFonts w:ascii="ＭＳ ゴシック" w:eastAsia="ＭＳ ゴシック" w:hAnsi="ＭＳ ゴシック"/>
                          <w:shd w:val="pct15" w:color="auto" w:fill="FFFFFF"/>
                        </w:rPr>
                      </w:pPr>
                      <w:r w:rsidRPr="00DF55FB">
                        <w:rPr>
                          <w:rFonts w:ascii="Meiryo UI" w:eastAsia="Meiryo UI" w:hAnsi="Meiryo UI" w:cs="Meiryo UI" w:hint="eastAsia"/>
                          <w:spacing w:val="-10"/>
                          <w:kern w:val="24"/>
                          <w:szCs w:val="21"/>
                        </w:rPr>
                        <w:t>▶</w:t>
                      </w:r>
                      <w:r>
                        <w:rPr>
                          <w:rFonts w:ascii="Meiryo UI" w:eastAsia="Meiryo UI" w:hAnsi="Meiryo UI" w:cs="Meiryo UI" w:hint="eastAsia"/>
                          <w:spacing w:val="-10"/>
                          <w:kern w:val="24"/>
                          <w:szCs w:val="21"/>
                        </w:rPr>
                        <w:t xml:space="preserve">　</w:t>
                      </w:r>
                      <w:r w:rsidRPr="009E2714">
                        <w:rPr>
                          <w:rFonts w:ascii="ＭＳ ゴシック" w:eastAsia="ＭＳ ゴシック" w:hAnsi="ＭＳ ゴシック" w:hint="eastAsia"/>
                          <w:shd w:val="pct15" w:color="auto" w:fill="FFFFFF"/>
                        </w:rPr>
                        <w:t>子どもの貧困率が高いとされるひとり親家庭の児童等に対し、学習支援ボランティア事業等を通じ、学習意欲の喚起や学習支援等を図るとともに、スクールソーシャルワーカー</w:t>
                      </w:r>
                      <w:r>
                        <w:rPr>
                          <w:rFonts w:ascii="ＭＳ ゴシック" w:eastAsia="ＭＳ ゴシック" w:hAnsi="ＭＳ ゴシック" w:hint="eastAsia"/>
                          <w:shd w:val="pct15" w:color="auto" w:fill="FFFFFF"/>
                        </w:rPr>
                        <w:t>等と</w:t>
                      </w:r>
                      <w:r w:rsidRPr="009E2714">
                        <w:rPr>
                          <w:rFonts w:ascii="ＭＳ ゴシック" w:eastAsia="ＭＳ ゴシック" w:hAnsi="ＭＳ ゴシック" w:hint="eastAsia"/>
                          <w:shd w:val="pct15" w:color="auto" w:fill="FFFFFF"/>
                        </w:rPr>
                        <w:t>連携し、相談体制</w:t>
                      </w:r>
                      <w:r>
                        <w:rPr>
                          <w:rFonts w:ascii="ＭＳ ゴシック" w:eastAsia="ＭＳ ゴシック" w:hAnsi="ＭＳ ゴシック" w:hint="eastAsia"/>
                          <w:shd w:val="pct15" w:color="auto" w:fill="FFFFFF"/>
                        </w:rPr>
                        <w:t>の充実や福祉制度につなげる支援体制づくりに努める。併せて、一般市</w:t>
                      </w:r>
                      <w:r w:rsidRPr="009E2714">
                        <w:rPr>
                          <w:rFonts w:ascii="ＭＳ ゴシック" w:eastAsia="ＭＳ ゴシック" w:hAnsi="ＭＳ ゴシック" w:hint="eastAsia"/>
                          <w:shd w:val="pct15" w:color="auto" w:fill="FFFFFF"/>
                        </w:rPr>
                        <w:t>において、学習支援ボランティア事業や学習支援事業（生活困窮者支援制度）の実施を働きかける。</w:t>
                      </w:r>
                    </w:p>
                    <w:p w:rsidR="00CA2A1E" w:rsidRPr="00DF55FB" w:rsidRDefault="00CA2A1E" w:rsidP="00D26B02">
                      <w:pPr>
                        <w:spacing w:line="200" w:lineRule="atLeast"/>
                        <w:ind w:left="190" w:hangingChars="100" w:hanging="190"/>
                        <w:rPr>
                          <w:rFonts w:ascii="ＭＳ ゴシック" w:eastAsia="ＭＳ ゴシック" w:hAnsi="ＭＳ ゴシック"/>
                          <w:spacing w:val="-10"/>
                        </w:rPr>
                      </w:pPr>
                    </w:p>
                  </w:txbxContent>
                </v:textbox>
              </v:rect>
            </w:pict>
          </mc:Fallback>
        </mc:AlternateContent>
      </w:r>
      <w:r>
        <w:rPr>
          <w:noProof/>
        </w:rPr>
        <mc:AlternateContent>
          <mc:Choice Requires="wps">
            <w:drawing>
              <wp:anchor distT="0" distB="0" distL="114300" distR="114300" simplePos="0" relativeHeight="252075008" behindDoc="0" locked="0" layoutInCell="1" allowOverlap="1" wp14:anchorId="110BE527" wp14:editId="1062BB86">
                <wp:simplePos x="0" y="0"/>
                <wp:positionH relativeFrom="column">
                  <wp:posOffset>-10795</wp:posOffset>
                </wp:positionH>
                <wp:positionV relativeFrom="paragraph">
                  <wp:posOffset>20955</wp:posOffset>
                </wp:positionV>
                <wp:extent cx="7102475" cy="3380740"/>
                <wp:effectExtent l="0" t="0" r="22225" b="10160"/>
                <wp:wrapNone/>
                <wp:docPr id="52" name="正方形/長方形 52"/>
                <wp:cNvGraphicFramePr/>
                <a:graphic xmlns:a="http://schemas.openxmlformats.org/drawingml/2006/main">
                  <a:graphicData uri="http://schemas.microsoft.com/office/word/2010/wordprocessingShape">
                    <wps:wsp>
                      <wps:cNvSpPr/>
                      <wps:spPr>
                        <a:xfrm>
                          <a:off x="0" y="0"/>
                          <a:ext cx="7102475" cy="3380740"/>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26" style="position:absolute;left:0;text-align:left;margin-left:-.85pt;margin-top:1.65pt;width:559.25pt;height:266.2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" filled="f" strokecolor="#4bacc6 [3208]" strokeweight="2pt"/>
            </w:pict>
          </mc:Fallback>
        </mc:AlternateContent>
      </w:r>
      <w:r w:rsidR="004B0C6C">
        <w:rPr>
          <w:rFonts w:hint="eastAsia"/>
        </w:rPr>
        <w:t xml:space="preserve">　</w:t>
      </w:r>
      <w:r w:rsidR="005D5A10">
        <w:rPr>
          <w:rFonts w:asciiTheme="majorEastAsia" w:eastAsiaTheme="majorEastAsia" w:hAnsiTheme="majorEastAsia"/>
        </w:rPr>
        <w:tab/>
      </w:r>
      <w:r w:rsidR="005E3284">
        <w:rPr>
          <w:rFonts w:asciiTheme="majorEastAsia" w:eastAsiaTheme="majorEastAsia" w:hAnsiTheme="majorEastAsia" w:hint="eastAsia"/>
        </w:rPr>
        <w:t xml:space="preserve">                                                                                        </w:t>
      </w:r>
    </w:p>
    <w:p w:rsidR="00092729" w:rsidRPr="00092729" w:rsidRDefault="00092729" w:rsidP="00092729">
      <w:pPr>
        <w:widowControl/>
        <w:tabs>
          <w:tab w:val="left" w:pos="11445"/>
        </w:tabs>
        <w:ind w:firstLineChars="200" w:firstLine="420"/>
        <w:jc w:val="left"/>
      </w:pPr>
    </w:p>
    <w:p w:rsidR="009E4959" w:rsidRPr="00803850" w:rsidRDefault="00803850" w:rsidP="00376B19">
      <w:pPr>
        <w:widowControl/>
        <w:tabs>
          <w:tab w:val="left" w:pos="11445"/>
        </w:tabs>
        <w:ind w:firstLineChars="200" w:firstLine="420"/>
        <w:jc w:val="left"/>
      </w:pPr>
      <w:r>
        <w:tab/>
      </w:r>
      <w:r>
        <w:tab/>
      </w:r>
    </w:p>
    <w:p w:rsidR="009E4959" w:rsidRDefault="009E4959">
      <w:pPr>
        <w:widowControl/>
        <w:jc w:val="left"/>
      </w:pPr>
    </w:p>
    <w:p w:rsidR="009E4959" w:rsidRDefault="009E4959">
      <w:pPr>
        <w:widowControl/>
        <w:jc w:val="left"/>
      </w:pPr>
    </w:p>
    <w:p w:rsidR="009E4959" w:rsidRDefault="002D38E4" w:rsidP="005E3284">
      <w:pPr>
        <w:widowControl/>
        <w:tabs>
          <w:tab w:val="left" w:pos="11880"/>
        </w:tabs>
        <w:jc w:val="left"/>
      </w:pPr>
      <w:r>
        <w:tab/>
      </w:r>
    </w:p>
    <w:p w:rsidR="005E3284" w:rsidRDefault="005E3284" w:rsidP="005E3284">
      <w:pPr>
        <w:widowControl/>
        <w:tabs>
          <w:tab w:val="left" w:pos="11880"/>
        </w:tabs>
        <w:jc w:val="left"/>
      </w:pPr>
    </w:p>
    <w:p w:rsidR="009E4959" w:rsidRDefault="009E4959">
      <w:pPr>
        <w:widowControl/>
        <w:jc w:val="left"/>
      </w:pPr>
    </w:p>
    <w:p w:rsidR="00215EFC" w:rsidRDefault="00215EFC">
      <w:pPr>
        <w:widowControl/>
        <w:jc w:val="left"/>
      </w:pPr>
    </w:p>
    <w:p w:rsidR="00215EFC" w:rsidRDefault="00376B19">
      <w:pPr>
        <w:widowControl/>
        <w:jc w:val="left"/>
      </w:pPr>
      <w:r>
        <w:rPr>
          <w:noProof/>
        </w:rPr>
        <mc:AlternateContent>
          <mc:Choice Requires="wps">
            <w:drawing>
              <wp:anchor distT="0" distB="0" distL="114300" distR="114300" simplePos="0" relativeHeight="252163072" behindDoc="0" locked="0" layoutInCell="1" allowOverlap="1" wp14:anchorId="4D27B00F" wp14:editId="069A0BFD">
                <wp:simplePos x="0" y="0"/>
                <wp:positionH relativeFrom="column">
                  <wp:posOffset>7240108</wp:posOffset>
                </wp:positionH>
                <wp:positionV relativeFrom="paragraph">
                  <wp:posOffset>138430</wp:posOffset>
                </wp:positionV>
                <wp:extent cx="2588260" cy="400050"/>
                <wp:effectExtent l="76200" t="38100" r="97790" b="114300"/>
                <wp:wrapNone/>
                <wp:docPr id="7" name="角丸四角形 7"/>
                <wp:cNvGraphicFramePr/>
                <a:graphic xmlns:a="http://schemas.openxmlformats.org/drawingml/2006/main">
                  <a:graphicData uri="http://schemas.microsoft.com/office/word/2010/wordprocessingShape">
                    <wps:wsp>
                      <wps:cNvSpPr/>
                      <wps:spPr>
                        <a:xfrm>
                          <a:off x="0" y="0"/>
                          <a:ext cx="2588260" cy="4000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A2A1E" w:rsidRPr="009E2714" w:rsidRDefault="00CA2A1E" w:rsidP="00803850">
                            <w:pPr>
                              <w:ind w:firstLineChars="100" w:firstLine="280"/>
                              <w:jc w:val="center"/>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 xml:space="preserve">基本目標４　</w:t>
                            </w:r>
                            <w:r>
                              <w:rPr>
                                <w:rFonts w:ascii="HG丸ｺﾞｼｯｸM-PRO" w:eastAsia="HG丸ｺﾞｼｯｸM-PRO" w:hAnsi="HG丸ｺﾞｼｯｸM-PRO" w:hint="eastAsia"/>
                                <w:color w:val="FFFFFF" w:themeColor="background1"/>
                                <w:sz w:val="28"/>
                              </w:rPr>
                              <w:t>経済的支援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52" style="position:absolute;margin-left:570.1pt;margin-top:10.9pt;width:203.8pt;height:31.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" fillcolor="#2787a0" stroked="f">
                <v:fill color2="#34b3d6" rotate="t" angle="180" colors="0 #2787a0;52429f #36b1d2;1 #34b3d6" focus="100%" type="gradient">
                  <o:fill v:ext="view" type="gradientUnscaled"/>
                </v:fill>
                <v:shadow on="t" color="black" opacity="22937f" origin=",.5" offset="0,.63889mm"/>
                <v:textbox inset="0,0,0,0">
                  <w:txbxContent>
                    <w:p w:rsidR="00CA2A1E" w:rsidRPr="009E2714" w:rsidRDefault="00CA2A1E" w:rsidP="00803850">
                      <w:pPr>
                        <w:ind w:firstLineChars="100" w:firstLine="280"/>
                        <w:jc w:val="center"/>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基本目標４　経済的支援</w:t>
                      </w:r>
                    </w:p>
                  </w:txbxContent>
                </v:textbox>
              </v:roundrect>
            </w:pict>
          </mc:Fallback>
        </mc:AlternateContent>
      </w:r>
    </w:p>
    <w:p w:rsidR="00215EFC" w:rsidRDefault="00215EFC">
      <w:pPr>
        <w:widowControl/>
        <w:jc w:val="left"/>
      </w:pPr>
    </w:p>
    <w:p w:rsidR="00215EFC" w:rsidRDefault="00376B19">
      <w:pPr>
        <w:widowControl/>
        <w:jc w:val="left"/>
      </w:pPr>
      <w:r>
        <w:rPr>
          <w:noProof/>
        </w:rPr>
        <mc:AlternateContent>
          <mc:Choice Requires="wps">
            <w:drawing>
              <wp:anchor distT="0" distB="0" distL="114300" distR="114300" simplePos="0" relativeHeight="252165120" behindDoc="0" locked="0" layoutInCell="1" allowOverlap="1" wp14:anchorId="686C9231" wp14:editId="283158CA">
                <wp:simplePos x="0" y="0"/>
                <wp:positionH relativeFrom="column">
                  <wp:posOffset>7251405</wp:posOffset>
                </wp:positionH>
                <wp:positionV relativeFrom="paragraph">
                  <wp:posOffset>164805</wp:posOffset>
                </wp:positionV>
                <wp:extent cx="7112635" cy="6592260"/>
                <wp:effectExtent l="0" t="0" r="12065" b="18415"/>
                <wp:wrapNone/>
                <wp:docPr id="8" name="正方形/長方形 8"/>
                <wp:cNvGraphicFramePr/>
                <a:graphic xmlns:a="http://schemas.openxmlformats.org/drawingml/2006/main">
                  <a:graphicData uri="http://schemas.microsoft.com/office/word/2010/wordprocessingShape">
                    <wps:wsp>
                      <wps:cNvSpPr/>
                      <wps:spPr>
                        <a:xfrm>
                          <a:off x="0" y="0"/>
                          <a:ext cx="7112635" cy="6592260"/>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571pt;margin-top:13pt;width:560.05pt;height:519.1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" filled="f" strokecolor="#4bacc6" strokeweight="2pt"/>
            </w:pict>
          </mc:Fallback>
        </mc:AlternateContent>
      </w:r>
    </w:p>
    <w:p w:rsidR="00215EFC" w:rsidRDefault="00376B19">
      <w:pPr>
        <w:widowControl/>
        <w:jc w:val="left"/>
      </w:pPr>
      <w:r>
        <w:rPr>
          <w:rFonts w:hint="eastAsia"/>
        </w:rPr>
        <w:t xml:space="preserve">　　　　　　　　　　　　　　　　　　　　　　　　　　　　　　　　　　　　　　　　　　　　　　　　　　　　　　　</w:t>
      </w:r>
      <w:r>
        <w:rPr>
          <w:rFonts w:asciiTheme="majorEastAsia" w:eastAsiaTheme="majorEastAsia" w:hAnsiTheme="majorEastAsia" w:hint="eastAsia"/>
          <w:b/>
          <w:sz w:val="24"/>
          <w:szCs w:val="24"/>
        </w:rPr>
        <w:t>【第二次計画の施策評価（現状と課題）</w:t>
      </w:r>
      <w:r w:rsidRPr="00431C2F">
        <w:rPr>
          <w:rFonts w:asciiTheme="majorEastAsia" w:eastAsiaTheme="majorEastAsia" w:hAnsiTheme="majorEastAsia" w:hint="eastAsia"/>
          <w:b/>
          <w:sz w:val="24"/>
          <w:szCs w:val="24"/>
        </w:rPr>
        <w:t>】</w:t>
      </w:r>
    </w:p>
    <w:p w:rsidR="00215EFC" w:rsidRDefault="00376B19">
      <w:pPr>
        <w:widowControl/>
        <w:jc w:val="left"/>
      </w:pPr>
      <w:r>
        <w:rPr>
          <w:noProof/>
        </w:rPr>
        <mc:AlternateContent>
          <mc:Choice Requires="wps">
            <w:drawing>
              <wp:anchor distT="0" distB="0" distL="114300" distR="114300" simplePos="0" relativeHeight="252167168" behindDoc="0" locked="0" layoutInCell="1" allowOverlap="1" wp14:anchorId="7CEF20D7" wp14:editId="7CCBDA41">
                <wp:simplePos x="0" y="0"/>
                <wp:positionH relativeFrom="column">
                  <wp:posOffset>7473950</wp:posOffset>
                </wp:positionH>
                <wp:positionV relativeFrom="paragraph">
                  <wp:posOffset>58391</wp:posOffset>
                </wp:positionV>
                <wp:extent cx="6645275" cy="998855"/>
                <wp:effectExtent l="0" t="0" r="3175" b="10795"/>
                <wp:wrapNone/>
                <wp:docPr id="10" name="正方形/長方形 10"/>
                <wp:cNvGraphicFramePr/>
                <a:graphic xmlns:a="http://schemas.openxmlformats.org/drawingml/2006/main">
                  <a:graphicData uri="http://schemas.microsoft.com/office/word/2010/wordprocessingShape">
                    <wps:wsp>
                      <wps:cNvSpPr/>
                      <wps:spPr>
                        <a:xfrm>
                          <a:off x="0" y="0"/>
                          <a:ext cx="6645275" cy="998855"/>
                        </a:xfrm>
                        <a:prstGeom prst="rect">
                          <a:avLst/>
                        </a:prstGeom>
                        <a:noFill/>
                        <a:ln w="6350" cap="flat" cmpd="sng" algn="ctr">
                          <a:noFill/>
                          <a:prstDash val="solid"/>
                        </a:ln>
                        <a:effectLst/>
                      </wps:spPr>
                      <wps:txbx>
                        <w:txbxContent>
                          <w:p w:rsidR="00CA2A1E" w:rsidRDefault="00CA2A1E" w:rsidP="00A2323C">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母子寡婦福祉資金の適正な貸付業務の実施</w:t>
                            </w:r>
                          </w:p>
                          <w:p w:rsidR="00CA2A1E" w:rsidRPr="00A2323C" w:rsidRDefault="00CA2A1E" w:rsidP="00092729">
                            <w:pPr>
                              <w:snapToGrid w:val="0"/>
                              <w:spacing w:line="320" w:lineRule="atLeast"/>
                              <w:ind w:leftChars="100" w:left="420"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貸付金の貸付件数、金額が減少傾向。安易な貸付による生活窮状等を防止するための貸付基準の明確化と計画的な償還を可能にするため審査の厳格化を行ったためと考えられる。</w:t>
                            </w:r>
                            <w:r w:rsidRPr="00737A9C">
                              <w:rPr>
                                <w:rFonts w:asciiTheme="majorEastAsia" w:eastAsiaTheme="majorEastAsia" w:hAnsiTheme="majorEastAsia" w:hint="eastAsia"/>
                                <w:szCs w:val="21"/>
                              </w:rPr>
                              <w:t>今後も</w:t>
                            </w:r>
                            <w:r>
                              <w:rPr>
                                <w:rFonts w:asciiTheme="majorEastAsia" w:eastAsiaTheme="majorEastAsia" w:hAnsiTheme="majorEastAsia" w:hint="eastAsia"/>
                                <w:szCs w:val="21"/>
                              </w:rPr>
                              <w:t>経済的自立を図る制度として、個々のニーズと生活状況等にあった</w:t>
                            </w:r>
                            <w:r>
                              <w:rPr>
                                <w:rFonts w:asciiTheme="majorEastAsia" w:eastAsiaTheme="majorEastAsia" w:hAnsiTheme="majorEastAsia" w:hint="eastAsia"/>
                              </w:rPr>
                              <w:t>貸付業務の適正化を図るとともに、父子家庭の対象拡大に伴い、積極的な制度周知が必要。</w:t>
                            </w:r>
                          </w:p>
                          <w:p w:rsidR="00CA2A1E" w:rsidRDefault="00CA2A1E" w:rsidP="00891F54">
                            <w:pPr>
                              <w:snapToGrid w:val="0"/>
                              <w:spacing w:line="320" w:lineRule="atLeast"/>
                              <w:ind w:left="315" w:hangingChars="150" w:hanging="315"/>
                              <w:outlineLvl w:val="1"/>
                              <w:rPr>
                                <w:rFonts w:ascii="ＭＳ ゴシック" w:eastAsia="ＭＳ ゴシック" w:hAnsi="ＭＳ ゴシック"/>
                              </w:rPr>
                            </w:pPr>
                          </w:p>
                          <w:p w:rsidR="00CA2A1E" w:rsidRDefault="00CA2A1E" w:rsidP="00803850">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803850">
                            <w:pPr>
                              <w:snapToGrid w:val="0"/>
                              <w:spacing w:line="300" w:lineRule="atLeast"/>
                              <w:ind w:left="210" w:hangingChars="100" w:hanging="210"/>
                              <w:outlineLvl w:val="1"/>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53" style="position:absolute;margin-left:588.5pt;margin-top:4.6pt;width:523.25pt;height:78.6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" filled="f" stroked="f" strokeweight=".5pt">
                <v:textbox inset="0,0,0,0">
                  <w:txbxContent>
                    <w:p w:rsidR="00CA2A1E" w:rsidRDefault="00CA2A1E" w:rsidP="00A2323C">
                      <w:pPr>
                        <w:snapToGrid w:val="0"/>
                        <w:spacing w:line="320" w:lineRule="atLeast"/>
                        <w:ind w:left="361" w:hangingChars="150" w:hanging="361"/>
                        <w:outlineLvl w:val="1"/>
                        <w:rPr>
                          <w:rFonts w:asciiTheme="majorEastAsia" w:eastAsiaTheme="majorEastAsia" w:hAnsiTheme="majorEastAsia" w:hint="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母子寡婦福祉資金の適正な貸付業務の実施</w:t>
                      </w:r>
                    </w:p>
                    <w:p w:rsidR="00CA2A1E" w:rsidRPr="00A2323C" w:rsidRDefault="00CA2A1E" w:rsidP="00092729">
                      <w:pPr>
                        <w:snapToGrid w:val="0"/>
                        <w:spacing w:line="320" w:lineRule="atLeast"/>
                        <w:ind w:leftChars="100" w:left="420"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貸付金の貸付件数、金額が減少傾向。安易な貸付による生活窮状等を防止するための貸付基準の明確化と計画的な償還を可能にするため審査の厳格化を行ったためと考えられる。</w:t>
                      </w:r>
                      <w:r w:rsidRPr="00737A9C">
                        <w:rPr>
                          <w:rFonts w:asciiTheme="majorEastAsia" w:eastAsiaTheme="majorEastAsia" w:hAnsiTheme="majorEastAsia" w:hint="eastAsia"/>
                          <w:szCs w:val="21"/>
                        </w:rPr>
                        <w:t>今後も</w:t>
                      </w:r>
                      <w:r>
                        <w:rPr>
                          <w:rFonts w:asciiTheme="majorEastAsia" w:eastAsiaTheme="majorEastAsia" w:hAnsiTheme="majorEastAsia" w:hint="eastAsia"/>
                          <w:szCs w:val="21"/>
                        </w:rPr>
                        <w:t>経済的自立を図る制度として、個々のニーズと生活状況等にあった</w:t>
                      </w:r>
                      <w:r>
                        <w:rPr>
                          <w:rFonts w:asciiTheme="majorEastAsia" w:eastAsiaTheme="majorEastAsia" w:hAnsiTheme="majorEastAsia" w:hint="eastAsia"/>
                        </w:rPr>
                        <w:t>貸付業務の適正化を図るとともに、父子家庭の対象拡大に伴い、積極的な制度周知が必要。</w:t>
                      </w:r>
                    </w:p>
                    <w:p w:rsidR="00CA2A1E" w:rsidRDefault="00CA2A1E" w:rsidP="00891F54">
                      <w:pPr>
                        <w:snapToGrid w:val="0"/>
                        <w:spacing w:line="320" w:lineRule="atLeast"/>
                        <w:ind w:left="315" w:hangingChars="150" w:hanging="315"/>
                        <w:outlineLvl w:val="1"/>
                        <w:rPr>
                          <w:rFonts w:ascii="ＭＳ ゴシック" w:eastAsia="ＭＳ ゴシック" w:hAnsi="ＭＳ ゴシック"/>
                        </w:rPr>
                      </w:pPr>
                    </w:p>
                    <w:p w:rsidR="00CA2A1E" w:rsidRDefault="00CA2A1E" w:rsidP="00803850">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803850">
                      <w:pPr>
                        <w:snapToGrid w:val="0"/>
                        <w:spacing w:line="300" w:lineRule="atLeast"/>
                        <w:ind w:left="210" w:hangingChars="100" w:hanging="210"/>
                        <w:outlineLvl w:val="1"/>
                        <w:rPr>
                          <w:rFonts w:ascii="ＭＳ ゴシック" w:eastAsia="ＭＳ ゴシック" w:hAnsi="ＭＳ ゴシック"/>
                        </w:rPr>
                      </w:pPr>
                    </w:p>
                  </w:txbxContent>
                </v:textbox>
              </v:rect>
            </w:pict>
          </mc:Fallback>
        </mc:AlternateContent>
      </w:r>
    </w:p>
    <w:p w:rsidR="00215EFC" w:rsidRDefault="00215EFC">
      <w:pPr>
        <w:widowControl/>
        <w:jc w:val="left"/>
      </w:pPr>
    </w:p>
    <w:p w:rsidR="00215EFC" w:rsidRDefault="00092729">
      <w:pPr>
        <w:widowControl/>
        <w:jc w:val="left"/>
      </w:pPr>
      <w:r>
        <w:rPr>
          <w:noProof/>
        </w:rPr>
        <mc:AlternateContent>
          <mc:Choice Requires="wps">
            <w:drawing>
              <wp:anchor distT="0" distB="0" distL="114300" distR="114300" simplePos="0" relativeHeight="252209152" behindDoc="0" locked="0" layoutInCell="1" allowOverlap="1" wp14:anchorId="34BC9353" wp14:editId="416C9DBC">
                <wp:simplePos x="0" y="0"/>
                <wp:positionH relativeFrom="column">
                  <wp:posOffset>-60325</wp:posOffset>
                </wp:positionH>
                <wp:positionV relativeFrom="paragraph">
                  <wp:posOffset>104140</wp:posOffset>
                </wp:positionV>
                <wp:extent cx="3075305" cy="400050"/>
                <wp:effectExtent l="76200" t="38100" r="86995" b="114300"/>
                <wp:wrapNone/>
                <wp:docPr id="36" name="角丸四角形 36"/>
                <wp:cNvGraphicFramePr/>
                <a:graphic xmlns:a="http://schemas.openxmlformats.org/drawingml/2006/main">
                  <a:graphicData uri="http://schemas.microsoft.com/office/word/2010/wordprocessingShape">
                    <wps:wsp>
                      <wps:cNvSpPr/>
                      <wps:spPr>
                        <a:xfrm>
                          <a:off x="0" y="0"/>
                          <a:ext cx="3075305" cy="4000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A2A1E" w:rsidRPr="009E2714" w:rsidRDefault="00CA2A1E" w:rsidP="00562FB9">
                            <w:pPr>
                              <w:ind w:firstLineChars="100" w:firstLine="280"/>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sz w:val="28"/>
                              </w:rPr>
                              <w:t xml:space="preserve">　</w:t>
                            </w:r>
                            <w:r w:rsidRPr="009E2714">
                              <w:rPr>
                                <w:rFonts w:ascii="HG丸ｺﾞｼｯｸM-PRO" w:eastAsia="HG丸ｺﾞｼｯｸM-PRO" w:hAnsi="HG丸ｺﾞｼｯｸM-PRO" w:hint="eastAsia"/>
                                <w:color w:val="FFFFFF" w:themeColor="background1"/>
                                <w:sz w:val="28"/>
                              </w:rPr>
                              <w:t xml:space="preserve">基本目標３　</w:t>
                            </w:r>
                            <w:r w:rsidRPr="009E2714">
                              <w:rPr>
                                <w:rFonts w:ascii="HG丸ｺﾞｼｯｸM-PRO" w:eastAsia="HG丸ｺﾞｼｯｸM-PRO" w:hAnsi="HG丸ｺﾞｼｯｸM-PRO" w:hint="eastAsia"/>
                                <w:color w:val="FFFFFF" w:themeColor="background1"/>
                                <w:sz w:val="28"/>
                              </w:rPr>
                              <w:t>養育費の確保等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54" style="position:absolute;margin-left:-4.75pt;margin-top:8.2pt;width:242.15pt;height:31.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" fillcolor="#2787a0" stroked="f">
                <v:fill color2="#34b3d6" rotate="t" angle="180" colors="0 #2787a0;52429f #36b1d2;1 #34b3d6" focus="100%" type="gradient">
                  <o:fill v:ext="view" type="gradientUnscaled"/>
                </v:fill>
                <v:shadow on="t" color="black" opacity="22937f" origin=",.5" offset="0,.63889mm"/>
                <v:textbox inset="0,0,0,0">
                  <w:txbxContent>
                    <w:p w:rsidR="00CA2A1E" w:rsidRPr="009E2714" w:rsidRDefault="00CA2A1E" w:rsidP="00562FB9">
                      <w:pPr>
                        <w:ind w:firstLineChars="100" w:firstLine="280"/>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sz w:val="28"/>
                        </w:rPr>
                        <w:t xml:space="preserve">　</w:t>
                      </w:r>
                      <w:r w:rsidRPr="009E2714">
                        <w:rPr>
                          <w:rFonts w:ascii="HG丸ｺﾞｼｯｸM-PRO" w:eastAsia="HG丸ｺﾞｼｯｸM-PRO" w:hAnsi="HG丸ｺﾞｼｯｸM-PRO" w:hint="eastAsia"/>
                          <w:color w:val="FFFFFF" w:themeColor="background1"/>
                          <w:sz w:val="28"/>
                        </w:rPr>
                        <w:t>基本目標３　養育費の確保等</w:t>
                      </w:r>
                    </w:p>
                  </w:txbxContent>
                </v:textbox>
              </v:roundrect>
            </w:pict>
          </mc:Fallback>
        </mc:AlternateContent>
      </w:r>
    </w:p>
    <w:p w:rsidR="00215EFC" w:rsidRDefault="00215EFC">
      <w:pPr>
        <w:widowControl/>
        <w:jc w:val="left"/>
      </w:pPr>
    </w:p>
    <w:p w:rsidR="00215EFC" w:rsidRDefault="00092729">
      <w:pPr>
        <w:widowControl/>
        <w:jc w:val="left"/>
      </w:pPr>
      <w:r>
        <w:rPr>
          <w:noProof/>
        </w:rPr>
        <mc:AlternateContent>
          <mc:Choice Requires="wps">
            <w:drawing>
              <wp:anchor distT="0" distB="0" distL="114300" distR="114300" simplePos="0" relativeHeight="252152832" behindDoc="0" locked="0" layoutInCell="1" allowOverlap="1" wp14:anchorId="6C3688FD" wp14:editId="033230B3">
                <wp:simplePos x="0" y="0"/>
                <wp:positionH relativeFrom="column">
                  <wp:posOffset>-10633</wp:posOffset>
                </wp:positionH>
                <wp:positionV relativeFrom="paragraph">
                  <wp:posOffset>142934</wp:posOffset>
                </wp:positionV>
                <wp:extent cx="7101840" cy="5242412"/>
                <wp:effectExtent l="0" t="0" r="22860" b="15875"/>
                <wp:wrapNone/>
                <wp:docPr id="38" name="正方形/長方形 38"/>
                <wp:cNvGraphicFramePr/>
                <a:graphic xmlns:a="http://schemas.openxmlformats.org/drawingml/2006/main">
                  <a:graphicData uri="http://schemas.microsoft.com/office/word/2010/wordprocessingShape">
                    <wps:wsp>
                      <wps:cNvSpPr/>
                      <wps:spPr>
                        <a:xfrm>
                          <a:off x="0" y="0"/>
                          <a:ext cx="7101840" cy="5242412"/>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6" style="position:absolute;left:0;text-align:left;margin-left:-.85pt;margin-top:11.25pt;width:559.2pt;height:412.8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" filled="f" strokecolor="#4bacc6" strokeweight="2pt"/>
            </w:pict>
          </mc:Fallback>
        </mc:AlternateContent>
      </w:r>
    </w:p>
    <w:p w:rsidR="00215EFC" w:rsidRDefault="00092729">
      <w:pPr>
        <w:widowControl/>
        <w:jc w:val="left"/>
      </w:pPr>
      <w:r>
        <w:rPr>
          <w:rFonts w:hint="eastAsia"/>
          <w:noProof/>
        </w:rPr>
        <mc:AlternateContent>
          <mc:Choice Requires="wps">
            <w:drawing>
              <wp:anchor distT="0" distB="0" distL="114300" distR="114300" simplePos="0" relativeHeight="252172288" behindDoc="0" locked="0" layoutInCell="1" allowOverlap="1" wp14:anchorId="41E4128B" wp14:editId="65A83663">
                <wp:simplePos x="0" y="0"/>
                <wp:positionH relativeFrom="column">
                  <wp:posOffset>7378065</wp:posOffset>
                </wp:positionH>
                <wp:positionV relativeFrom="paragraph">
                  <wp:posOffset>83185</wp:posOffset>
                </wp:positionV>
                <wp:extent cx="2275205" cy="332105"/>
                <wp:effectExtent l="0" t="0" r="10795" b="10795"/>
                <wp:wrapNone/>
                <wp:docPr id="13" name="正方形/長方形 13"/>
                <wp:cNvGraphicFramePr/>
                <a:graphic xmlns:a="http://schemas.openxmlformats.org/drawingml/2006/main">
                  <a:graphicData uri="http://schemas.microsoft.com/office/word/2010/wordprocessingShape">
                    <wps:wsp>
                      <wps:cNvSpPr/>
                      <wps:spPr>
                        <a:xfrm>
                          <a:off x="0" y="0"/>
                          <a:ext cx="2275205" cy="332105"/>
                        </a:xfrm>
                        <a:prstGeom prst="rect">
                          <a:avLst/>
                        </a:prstGeom>
                        <a:solidFill>
                          <a:sysClr val="window" lastClr="FFFFFF"/>
                        </a:solidFill>
                        <a:ln w="19050" cap="flat" cmpd="sng" algn="ctr">
                          <a:solidFill>
                            <a:sysClr val="windowText" lastClr="000000"/>
                          </a:solidFill>
                          <a:prstDash val="solid"/>
                        </a:ln>
                        <a:effectLst/>
                      </wps:spPr>
                      <wps:txbx>
                        <w:txbxContent>
                          <w:p w:rsidR="00CA2A1E" w:rsidRPr="00007B9D" w:rsidRDefault="00CA2A1E" w:rsidP="00891F5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55" style="position:absolute;margin-left:580.95pt;margin-top:6.55pt;width:179.15pt;height:26.1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" fillcolor="window" strokecolor="windowText" strokeweight="1.5pt">
                <v:textbox>
                  <w:txbxContent>
                    <w:p w:rsidR="00CA2A1E" w:rsidRPr="00007B9D" w:rsidRDefault="00CA2A1E" w:rsidP="00891F5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v:textbox>
              </v:rect>
            </w:pict>
          </mc:Fallback>
        </mc:AlternateContent>
      </w:r>
      <w:r w:rsidR="00215EFC">
        <w:rPr>
          <w:rFonts w:asciiTheme="majorEastAsia" w:eastAsiaTheme="majorEastAsia" w:hAnsiTheme="majorEastAsia" w:hint="eastAsia"/>
          <w:b/>
          <w:sz w:val="24"/>
          <w:szCs w:val="24"/>
        </w:rPr>
        <w:t>【第二次計画の施策評価（現状と課題）</w:t>
      </w:r>
      <w:r w:rsidR="00215EFC" w:rsidRPr="00431C2F">
        <w:rPr>
          <w:rFonts w:asciiTheme="majorEastAsia" w:eastAsiaTheme="majorEastAsia" w:hAnsiTheme="majorEastAsia" w:hint="eastAsia"/>
          <w:b/>
          <w:sz w:val="24"/>
          <w:szCs w:val="24"/>
        </w:rPr>
        <w:t>】</w:t>
      </w:r>
    </w:p>
    <w:p w:rsidR="00215EFC" w:rsidRDefault="00092729">
      <w:pPr>
        <w:widowControl/>
        <w:jc w:val="left"/>
      </w:pPr>
      <w:r>
        <w:rPr>
          <w:rFonts w:hint="eastAsia"/>
          <w:noProof/>
        </w:rPr>
        <mc:AlternateContent>
          <mc:Choice Requires="wps">
            <w:drawing>
              <wp:anchor distT="0" distB="0" distL="114300" distR="114300" simplePos="0" relativeHeight="252171264" behindDoc="0" locked="0" layoutInCell="1" allowOverlap="1" wp14:anchorId="37F2A3E1" wp14:editId="7285C3C7">
                <wp:simplePos x="0" y="0"/>
                <wp:positionH relativeFrom="column">
                  <wp:posOffset>7440295</wp:posOffset>
                </wp:positionH>
                <wp:positionV relativeFrom="paragraph">
                  <wp:posOffset>98425</wp:posOffset>
                </wp:positionV>
                <wp:extent cx="6566535" cy="1127760"/>
                <wp:effectExtent l="0" t="0" r="24765" b="15240"/>
                <wp:wrapNone/>
                <wp:docPr id="20" name="角丸四角形 20"/>
                <wp:cNvGraphicFramePr/>
                <a:graphic xmlns:a="http://schemas.openxmlformats.org/drawingml/2006/main">
                  <a:graphicData uri="http://schemas.microsoft.com/office/word/2010/wordprocessingShape">
                    <wps:wsp>
                      <wps:cNvSpPr/>
                      <wps:spPr>
                        <a:xfrm>
                          <a:off x="0" y="0"/>
                          <a:ext cx="6566535" cy="1127760"/>
                        </a:xfrm>
                        <a:prstGeom prst="roundRect">
                          <a:avLst/>
                        </a:prstGeom>
                        <a:solidFill>
                          <a:sysClr val="window" lastClr="FFFFFF"/>
                        </a:solidFill>
                        <a:ln w="25400" cap="flat" cmpd="sng" algn="ctr">
                          <a:solidFill>
                            <a:srgbClr val="F79646"/>
                          </a:solidFill>
                          <a:prstDash val="solid"/>
                        </a:ln>
                        <a:effectLst/>
                      </wps:spPr>
                      <wps:txbx>
                        <w:txbxContent>
                          <w:p w:rsidR="00CA2A1E" w:rsidRPr="006D7588" w:rsidRDefault="00CA2A1E" w:rsidP="00891F54">
                            <w:pPr>
                              <w:rPr>
                                <w:rFonts w:asciiTheme="majorEastAsia" w:eastAsiaTheme="majorEastAsia" w:hAnsiTheme="majorEastAsia"/>
                              </w:rPr>
                            </w:pPr>
                            <w:r w:rsidRPr="006D7588">
                              <w:rPr>
                                <w:rFonts w:asciiTheme="majorEastAsia" w:eastAsiaTheme="majorEastAsia" w:hAnsiTheme="majorEastAsia" w:hint="eastAsia"/>
                              </w:rPr>
                              <w:t>○</w:t>
                            </w:r>
                            <w:r w:rsidRPr="006D7588">
                              <w:rPr>
                                <w:rFonts w:asciiTheme="majorEastAsia" w:eastAsiaTheme="majorEastAsia" w:hAnsiTheme="majorEastAsia" w:hint="eastAsia"/>
                                <w:szCs w:val="21"/>
                              </w:rPr>
                              <w:t>母子・父子・寡婦福祉資金貸付金の適正な貸付事業の実施</w:t>
                            </w:r>
                          </w:p>
                          <w:p w:rsidR="00CA2A1E" w:rsidRPr="006D7588" w:rsidRDefault="00CA2A1E" w:rsidP="00891F54">
                            <w:pPr>
                              <w:rPr>
                                <w:rFonts w:asciiTheme="majorEastAsia" w:eastAsiaTheme="majorEastAsia" w:hAnsiTheme="majorEastAsia"/>
                              </w:rPr>
                            </w:pPr>
                            <w:r w:rsidRPr="006D7588">
                              <w:rPr>
                                <w:rFonts w:asciiTheme="majorEastAsia" w:eastAsiaTheme="majorEastAsia" w:hAnsiTheme="majorEastAsia" w:hint="eastAsia"/>
                              </w:rPr>
                              <w:t>○児童扶養手当の適正な給付業務の実施等</w:t>
                            </w:r>
                          </w:p>
                          <w:p w:rsidR="00CA2A1E" w:rsidRPr="006D7588" w:rsidRDefault="00CA2A1E" w:rsidP="00891F54">
                            <w:pPr>
                              <w:rPr>
                                <w:rFonts w:asciiTheme="majorEastAsia" w:eastAsiaTheme="majorEastAsia" w:hAnsiTheme="majorEastAsia"/>
                                <w:szCs w:val="24"/>
                                <w:shd w:val="pct15" w:color="auto" w:fill="FFFFFF"/>
                              </w:rPr>
                            </w:pPr>
                            <w:r w:rsidRPr="006D7588">
                              <w:rPr>
                                <w:rFonts w:asciiTheme="majorEastAsia" w:eastAsiaTheme="majorEastAsia" w:hAnsiTheme="majorEastAsia" w:hint="eastAsia"/>
                              </w:rPr>
                              <w:t>○</w:t>
                            </w:r>
                            <w:r>
                              <w:rPr>
                                <w:rFonts w:asciiTheme="majorEastAsia" w:eastAsiaTheme="majorEastAsia" w:hAnsiTheme="majorEastAsia" w:hint="eastAsia"/>
                                <w:szCs w:val="24"/>
                              </w:rPr>
                              <w:t>ひとり親家庭</w:t>
                            </w:r>
                            <w:r w:rsidRPr="00375E3B">
                              <w:rPr>
                                <w:rFonts w:asciiTheme="majorEastAsia" w:eastAsiaTheme="majorEastAsia" w:hAnsiTheme="majorEastAsia" w:hint="eastAsia"/>
                                <w:szCs w:val="24"/>
                              </w:rPr>
                              <w:t>医療費助成</w:t>
                            </w:r>
                            <w:r w:rsidR="00727EDB">
                              <w:rPr>
                                <w:rFonts w:asciiTheme="majorEastAsia" w:eastAsiaTheme="majorEastAsia" w:hAnsiTheme="majorEastAsia" w:hint="eastAsia"/>
                                <w:szCs w:val="24"/>
                              </w:rPr>
                              <w:t>等</w:t>
                            </w:r>
                            <w:r w:rsidRPr="00375E3B">
                              <w:rPr>
                                <w:rFonts w:asciiTheme="majorEastAsia" w:eastAsiaTheme="majorEastAsia" w:hAnsiTheme="majorEastAsia" w:hint="eastAsia"/>
                                <w:szCs w:val="24"/>
                              </w:rPr>
                              <w:t>の実施</w:t>
                            </w:r>
                          </w:p>
                          <w:p w:rsidR="00CA2A1E" w:rsidRPr="006D7588" w:rsidRDefault="00CA2A1E" w:rsidP="00891F54">
                            <w:pPr>
                              <w:rPr>
                                <w:rFonts w:asciiTheme="majorEastAsia" w:eastAsiaTheme="majorEastAsia" w:hAnsiTheme="majorEastAsia"/>
                              </w:rPr>
                            </w:pPr>
                            <w:r w:rsidRPr="006D7588">
                              <w:rPr>
                                <w:rFonts w:asciiTheme="majorEastAsia" w:eastAsiaTheme="majorEastAsia" w:hAnsiTheme="majorEastAsia" w:hint="eastAsia"/>
                              </w:rPr>
                              <w:t>○各種減免・奨学金制度の実施等による就学支援</w:t>
                            </w:r>
                          </w:p>
                          <w:p w:rsidR="00CA2A1E" w:rsidRDefault="00CA2A1E" w:rsidP="00891F54">
                            <w:pPr>
                              <w:jc w:val="center"/>
                            </w:pPr>
                          </w:p>
                          <w:p w:rsidR="00CA2A1E" w:rsidRDefault="00CA2A1E" w:rsidP="00891F54">
                            <w:pPr>
                              <w:jc w:val="center"/>
                            </w:pPr>
                          </w:p>
                          <w:p w:rsidR="00CA2A1E" w:rsidRDefault="00CA2A1E" w:rsidP="00891F54">
                            <w:pPr>
                              <w:jc w:val="center"/>
                            </w:pPr>
                          </w:p>
                          <w:p w:rsidR="00CA2A1E" w:rsidRDefault="00CA2A1E" w:rsidP="00891F54">
                            <w:pPr>
                              <w:jc w:val="center"/>
                            </w:pPr>
                          </w:p>
                          <w:p w:rsidR="00CA2A1E" w:rsidRDefault="00CA2A1E" w:rsidP="00891F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56" style="position:absolute;margin-left:585.85pt;margin-top:7.75pt;width:517.05pt;height:88.8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" fillcolor="window" strokecolor="#f79646" strokeweight="2pt">
                <v:textbox>
                  <w:txbxContent>
                    <w:p w:rsidR="00CA2A1E" w:rsidRPr="006D7588" w:rsidRDefault="00CA2A1E" w:rsidP="00891F54">
                      <w:pPr>
                        <w:rPr>
                          <w:rFonts w:asciiTheme="majorEastAsia" w:eastAsiaTheme="majorEastAsia" w:hAnsiTheme="majorEastAsia"/>
                        </w:rPr>
                      </w:pPr>
                      <w:r w:rsidRPr="006D7588">
                        <w:rPr>
                          <w:rFonts w:asciiTheme="majorEastAsia" w:eastAsiaTheme="majorEastAsia" w:hAnsiTheme="majorEastAsia" w:hint="eastAsia"/>
                        </w:rPr>
                        <w:t>○</w:t>
                      </w:r>
                      <w:r w:rsidRPr="006D7588">
                        <w:rPr>
                          <w:rFonts w:asciiTheme="majorEastAsia" w:eastAsiaTheme="majorEastAsia" w:hAnsiTheme="majorEastAsia" w:hint="eastAsia"/>
                          <w:szCs w:val="21"/>
                        </w:rPr>
                        <w:t>母子・父子・寡婦福祉資金貸付金の適正な貸付事業の実施</w:t>
                      </w:r>
                    </w:p>
                    <w:p w:rsidR="00CA2A1E" w:rsidRPr="006D7588" w:rsidRDefault="00CA2A1E" w:rsidP="00891F54">
                      <w:pPr>
                        <w:rPr>
                          <w:rFonts w:asciiTheme="majorEastAsia" w:eastAsiaTheme="majorEastAsia" w:hAnsiTheme="majorEastAsia"/>
                        </w:rPr>
                      </w:pPr>
                      <w:r w:rsidRPr="006D7588">
                        <w:rPr>
                          <w:rFonts w:asciiTheme="majorEastAsia" w:eastAsiaTheme="majorEastAsia" w:hAnsiTheme="majorEastAsia" w:hint="eastAsia"/>
                        </w:rPr>
                        <w:t>○児童扶養手当の適正な給付業務の実施等</w:t>
                      </w:r>
                    </w:p>
                    <w:p w:rsidR="00CA2A1E" w:rsidRPr="006D7588" w:rsidRDefault="00CA2A1E" w:rsidP="00891F54">
                      <w:pPr>
                        <w:rPr>
                          <w:rFonts w:asciiTheme="majorEastAsia" w:eastAsiaTheme="majorEastAsia" w:hAnsiTheme="majorEastAsia"/>
                          <w:szCs w:val="24"/>
                          <w:shd w:val="pct15" w:color="auto" w:fill="FFFFFF"/>
                        </w:rPr>
                      </w:pPr>
                      <w:r w:rsidRPr="006D7588">
                        <w:rPr>
                          <w:rFonts w:asciiTheme="majorEastAsia" w:eastAsiaTheme="majorEastAsia" w:hAnsiTheme="majorEastAsia" w:hint="eastAsia"/>
                        </w:rPr>
                        <w:t>○</w:t>
                      </w:r>
                      <w:r>
                        <w:rPr>
                          <w:rFonts w:asciiTheme="majorEastAsia" w:eastAsiaTheme="majorEastAsia" w:hAnsiTheme="majorEastAsia" w:hint="eastAsia"/>
                          <w:szCs w:val="24"/>
                        </w:rPr>
                        <w:t>ひとり親家庭</w:t>
                      </w:r>
                      <w:r w:rsidRPr="00375E3B">
                        <w:rPr>
                          <w:rFonts w:asciiTheme="majorEastAsia" w:eastAsiaTheme="majorEastAsia" w:hAnsiTheme="majorEastAsia" w:hint="eastAsia"/>
                          <w:szCs w:val="24"/>
                        </w:rPr>
                        <w:t>医療費助成</w:t>
                      </w:r>
                      <w:r w:rsidR="00727EDB">
                        <w:rPr>
                          <w:rFonts w:asciiTheme="majorEastAsia" w:eastAsiaTheme="majorEastAsia" w:hAnsiTheme="majorEastAsia" w:hint="eastAsia"/>
                          <w:szCs w:val="24"/>
                        </w:rPr>
                        <w:t>等</w:t>
                      </w:r>
                      <w:r w:rsidRPr="00375E3B">
                        <w:rPr>
                          <w:rFonts w:asciiTheme="majorEastAsia" w:eastAsiaTheme="majorEastAsia" w:hAnsiTheme="majorEastAsia" w:hint="eastAsia"/>
                          <w:szCs w:val="24"/>
                        </w:rPr>
                        <w:t>の実施</w:t>
                      </w:r>
                    </w:p>
                    <w:p w:rsidR="00CA2A1E" w:rsidRPr="006D7588" w:rsidRDefault="00CA2A1E" w:rsidP="00891F54">
                      <w:pPr>
                        <w:rPr>
                          <w:rFonts w:asciiTheme="majorEastAsia" w:eastAsiaTheme="majorEastAsia" w:hAnsiTheme="majorEastAsia"/>
                        </w:rPr>
                      </w:pPr>
                      <w:r w:rsidRPr="006D7588">
                        <w:rPr>
                          <w:rFonts w:asciiTheme="majorEastAsia" w:eastAsiaTheme="majorEastAsia" w:hAnsiTheme="majorEastAsia" w:hint="eastAsia"/>
                        </w:rPr>
                        <w:t>○各種減免・奨学金制度の実施等による就学支援</w:t>
                      </w:r>
                    </w:p>
                    <w:p w:rsidR="00CA2A1E" w:rsidRDefault="00CA2A1E" w:rsidP="00891F54">
                      <w:pPr>
                        <w:jc w:val="center"/>
                      </w:pPr>
                    </w:p>
                    <w:p w:rsidR="00CA2A1E" w:rsidRDefault="00CA2A1E" w:rsidP="00891F54">
                      <w:pPr>
                        <w:jc w:val="center"/>
                      </w:pPr>
                    </w:p>
                    <w:p w:rsidR="00CA2A1E" w:rsidRDefault="00CA2A1E" w:rsidP="00891F54">
                      <w:pPr>
                        <w:jc w:val="center"/>
                      </w:pPr>
                    </w:p>
                    <w:p w:rsidR="00CA2A1E" w:rsidRDefault="00CA2A1E" w:rsidP="00891F54">
                      <w:pPr>
                        <w:jc w:val="center"/>
                      </w:pPr>
                    </w:p>
                    <w:p w:rsidR="00CA2A1E" w:rsidRDefault="00CA2A1E" w:rsidP="00891F54">
                      <w:pPr>
                        <w:jc w:val="center"/>
                      </w:pPr>
                    </w:p>
                  </w:txbxContent>
                </v:textbox>
              </v:roundrect>
            </w:pict>
          </mc:Fallback>
        </mc:AlternateContent>
      </w:r>
      <w:r w:rsidR="00215EFC">
        <w:rPr>
          <w:noProof/>
        </w:rPr>
        <mc:AlternateContent>
          <mc:Choice Requires="wps">
            <w:drawing>
              <wp:anchor distT="0" distB="0" distL="114300" distR="114300" simplePos="0" relativeHeight="252154880" behindDoc="0" locked="0" layoutInCell="1" allowOverlap="1" wp14:anchorId="611B4B7E" wp14:editId="6F2C12E3">
                <wp:simplePos x="0" y="0"/>
                <wp:positionH relativeFrom="column">
                  <wp:posOffset>170121</wp:posOffset>
                </wp:positionH>
                <wp:positionV relativeFrom="paragraph">
                  <wp:posOffset>37214</wp:posOffset>
                </wp:positionV>
                <wp:extent cx="6645275" cy="1903228"/>
                <wp:effectExtent l="0" t="0" r="3175" b="1905"/>
                <wp:wrapNone/>
                <wp:docPr id="39" name="正方形/長方形 39"/>
                <wp:cNvGraphicFramePr/>
                <a:graphic xmlns:a="http://schemas.openxmlformats.org/drawingml/2006/main">
                  <a:graphicData uri="http://schemas.microsoft.com/office/word/2010/wordprocessingShape">
                    <wps:wsp>
                      <wps:cNvSpPr/>
                      <wps:spPr>
                        <a:xfrm>
                          <a:off x="0" y="0"/>
                          <a:ext cx="6645275" cy="1903228"/>
                        </a:xfrm>
                        <a:prstGeom prst="rect">
                          <a:avLst/>
                        </a:prstGeom>
                        <a:noFill/>
                        <a:ln w="6350" cap="flat" cmpd="sng" algn="ctr">
                          <a:noFill/>
                          <a:prstDash val="solid"/>
                        </a:ln>
                        <a:effectLst/>
                      </wps:spPr>
                      <wps:txbx>
                        <w:txbxContent>
                          <w:p w:rsidR="00CA2A1E" w:rsidRDefault="00CA2A1E" w:rsidP="00375E3B">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養育費相談支援センター事業の推進</w:t>
                            </w:r>
                          </w:p>
                          <w:p w:rsidR="00CA2A1E" w:rsidRPr="00C863F4" w:rsidRDefault="00CA2A1E" w:rsidP="00092729">
                            <w:pPr>
                              <w:snapToGrid w:val="0"/>
                              <w:spacing w:line="320" w:lineRule="atLeast"/>
                              <w:ind w:leftChars="100" w:left="420" w:hangingChars="100" w:hanging="210"/>
                              <w:outlineLvl w:val="1"/>
                              <w:rPr>
                                <w:rFonts w:asciiTheme="majorEastAsia" w:eastAsiaTheme="majorEastAsia" w:hAnsiTheme="majorEastAsia"/>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Pr>
                                <w:rFonts w:asciiTheme="majorEastAsia" w:eastAsiaTheme="majorEastAsia" w:hAnsiTheme="majorEastAsia" w:hint="eastAsia"/>
                              </w:rPr>
                              <w:t>国の養育費相談支援センターと連携を図り、専門員や弁護士による相談体制の整備を実施。民法改正の影響により相談件数が増加傾向。養育費の受給率は依然として低く、受給率向上に向けた実効的な取組みが必要。</w:t>
                            </w:r>
                            <w:r w:rsidRPr="00AA0D1E">
                              <w:rPr>
                                <w:rFonts w:asciiTheme="majorEastAsia" w:eastAsiaTheme="majorEastAsia" w:hAnsiTheme="majorEastAsia" w:hint="eastAsia"/>
                                <w:szCs w:val="21"/>
                              </w:rPr>
                              <w:t>【</w:t>
                            </w:r>
                            <w:r>
                              <w:rPr>
                                <w:rFonts w:asciiTheme="majorEastAsia" w:eastAsiaTheme="majorEastAsia" w:hAnsiTheme="majorEastAsia" w:hint="eastAsia"/>
                                <w:szCs w:val="21"/>
                              </w:rPr>
                              <w:t>※目標　(アンケート)調査　「①（時々）受け取っている　母子世帯15.5%の向上、② 何もしていない　母子世帯77％の低減 　[H26調査①15.1％　②79％]】</w:t>
                            </w:r>
                          </w:p>
                          <w:p w:rsidR="00CA2A1E" w:rsidRDefault="00CA2A1E" w:rsidP="00AA0D1E">
                            <w:pPr>
                              <w:snapToGrid w:val="0"/>
                              <w:spacing w:line="320" w:lineRule="atLeast"/>
                              <w:ind w:left="316" w:hangingChars="150" w:hanging="316"/>
                              <w:outlineLvl w:val="1"/>
                              <w:rPr>
                                <w:rFonts w:asciiTheme="majorEastAsia" w:eastAsiaTheme="majorEastAsia" w:hAnsiTheme="majorEastAsia"/>
                                <w:b/>
                                <w:szCs w:val="21"/>
                              </w:rPr>
                            </w:pPr>
                            <w:r w:rsidRPr="00AA0D1E">
                              <w:rPr>
                                <w:rFonts w:asciiTheme="majorEastAsia" w:eastAsiaTheme="majorEastAsia" w:hAnsiTheme="majorEastAsia" w:hint="eastAsia"/>
                                <w:b/>
                                <w:szCs w:val="21"/>
                              </w:rPr>
                              <w:t>・法律</w:t>
                            </w:r>
                            <w:r>
                              <w:rPr>
                                <w:rFonts w:asciiTheme="majorEastAsia" w:eastAsiaTheme="majorEastAsia" w:hAnsiTheme="majorEastAsia" w:hint="eastAsia"/>
                                <w:b/>
                                <w:szCs w:val="21"/>
                              </w:rPr>
                              <w:t>相談事業の実施</w:t>
                            </w:r>
                          </w:p>
                          <w:p w:rsidR="00CA2A1E" w:rsidRPr="00AA0D1E" w:rsidRDefault="00CA2A1E" w:rsidP="00092729">
                            <w:pPr>
                              <w:snapToGrid w:val="0"/>
                              <w:spacing w:line="320" w:lineRule="atLeast"/>
                              <w:ind w:leftChars="100" w:left="315" w:hangingChars="50" w:hanging="105"/>
                              <w:outlineLvl w:val="1"/>
                              <w:rPr>
                                <w:rFonts w:asciiTheme="majorEastAsia" w:eastAsiaTheme="majorEastAsia" w:hAnsiTheme="majorEastAsia"/>
                                <w:szCs w:val="21"/>
                              </w:rPr>
                            </w:pPr>
                            <w:r w:rsidRPr="00AA0D1E">
                              <w:rPr>
                                <w:rFonts w:asciiTheme="majorEastAsia" w:eastAsiaTheme="majorEastAsia" w:hAnsiTheme="majorEastAsia" w:hint="eastAsia"/>
                                <w:szCs w:val="21"/>
                              </w:rPr>
                              <w:t>⇒</w:t>
                            </w:r>
                            <w:r>
                              <w:rPr>
                                <w:rFonts w:asciiTheme="majorEastAsia" w:eastAsiaTheme="majorEastAsia" w:hAnsiTheme="majorEastAsia" w:hint="eastAsia"/>
                                <w:szCs w:val="21"/>
                              </w:rPr>
                              <w:t xml:space="preserve">　出張相談会の内容の拡充　</w:t>
                            </w:r>
                            <w:r w:rsidRPr="00286A6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286A6D">
                              <w:rPr>
                                <w:rFonts w:asciiTheme="majorEastAsia" w:eastAsiaTheme="majorEastAsia" w:hAnsiTheme="majorEastAsia" w:hint="eastAsia"/>
                                <w:szCs w:val="21"/>
                              </w:rPr>
                              <w:t>目標</w:t>
                            </w:r>
                            <w:r>
                              <w:rPr>
                                <w:rFonts w:asciiTheme="majorEastAsia" w:eastAsiaTheme="majorEastAsia" w:hAnsiTheme="majorEastAsia" w:hint="eastAsia"/>
                                <w:szCs w:val="21"/>
                              </w:rPr>
                              <w:t>H20</w:t>
                            </w:r>
                            <w:r>
                              <w:rPr>
                                <w:rFonts w:ascii="ＭＳ ゴシック" w:eastAsia="ＭＳ ゴシック" w:hAnsi="ＭＳ ゴシック" w:hint="eastAsia"/>
                                <w:szCs w:val="24"/>
                              </w:rPr>
                              <w:t>：10市→H26：15市　［28市］</w:t>
                            </w:r>
                            <w:r>
                              <w:rPr>
                                <w:rFonts w:asciiTheme="majorEastAsia" w:eastAsiaTheme="majorEastAsia" w:hAnsiTheme="majorEastAsia" w:hint="eastAsia"/>
                                <w:szCs w:val="21"/>
                              </w:rPr>
                              <w:t xml:space="preserve">　</w:t>
                            </w:r>
                            <w:r w:rsidRPr="00286A6D">
                              <w:rPr>
                                <w:rFonts w:asciiTheme="majorEastAsia" w:eastAsiaTheme="majorEastAsia" w:hAnsiTheme="majorEastAsia" w:hint="eastAsia"/>
                                <w:szCs w:val="21"/>
                              </w:rPr>
                              <w:t>】</w:t>
                            </w:r>
                          </w:p>
                          <w:p w:rsidR="00CA2A1E" w:rsidRDefault="00CA2A1E" w:rsidP="00BE5848">
                            <w:pPr>
                              <w:snapToGrid w:val="0"/>
                              <w:spacing w:line="320" w:lineRule="atLeast"/>
                              <w:ind w:left="316" w:hangingChars="150" w:hanging="316"/>
                              <w:outlineLvl w:val="1"/>
                              <w:rPr>
                                <w:rFonts w:asciiTheme="majorEastAsia" w:eastAsiaTheme="majorEastAsia" w:hAnsiTheme="majorEastAsia"/>
                                <w:b/>
                                <w:szCs w:val="21"/>
                              </w:rPr>
                            </w:pPr>
                            <w:r>
                              <w:rPr>
                                <w:rFonts w:asciiTheme="majorEastAsia" w:eastAsiaTheme="majorEastAsia" w:hAnsiTheme="majorEastAsia" w:hint="eastAsia"/>
                                <w:b/>
                                <w:szCs w:val="21"/>
                              </w:rPr>
                              <w:t>・母子自立支援員等による相談機能の強化</w:t>
                            </w:r>
                          </w:p>
                          <w:p w:rsidR="00CA2A1E" w:rsidRDefault="00CA2A1E" w:rsidP="00092729">
                            <w:pPr>
                              <w:snapToGrid w:val="0"/>
                              <w:spacing w:line="320" w:lineRule="atLeast"/>
                              <w:ind w:left="315" w:hangingChars="150" w:hanging="315"/>
                              <w:outlineLvl w:val="1"/>
                              <w:rPr>
                                <w:rFonts w:asciiTheme="majorEastAsia" w:eastAsiaTheme="majorEastAsia" w:hAnsiTheme="majorEastAsia"/>
                              </w:rPr>
                            </w:pPr>
                            <w:r>
                              <w:rPr>
                                <w:rFonts w:asciiTheme="majorEastAsia" w:eastAsiaTheme="majorEastAsia" w:hAnsiTheme="majorEastAsia" w:hint="eastAsia"/>
                              </w:rPr>
                              <w:t xml:space="preserve">　⇒　母子自立支援員に対し、離婚に際する養育費の確保を行う手続きや先進事例等を踏まえた研修を実施。</w:t>
                            </w: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891166">
                            <w:pPr>
                              <w:snapToGrid w:val="0"/>
                              <w:spacing w:line="300" w:lineRule="atLeast"/>
                              <w:ind w:left="210" w:hangingChars="100" w:hanging="210"/>
                              <w:outlineLvl w:val="1"/>
                              <w:rPr>
                                <w:rFonts w:ascii="ＭＳ ゴシック" w:eastAsia="ＭＳ ゴシック" w:hAnsi="ＭＳ ゴシック"/>
                              </w:rPr>
                            </w:pPr>
                          </w:p>
                          <w:p w:rsidR="00CA2A1E" w:rsidRDefault="00CA2A1E" w:rsidP="00891166">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891166">
                            <w:pPr>
                              <w:snapToGrid w:val="0"/>
                              <w:spacing w:line="300" w:lineRule="atLeast"/>
                              <w:ind w:left="210" w:hangingChars="100" w:hanging="210"/>
                              <w:outlineLvl w:val="1"/>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57" style="position:absolute;margin-left:13.4pt;margin-top:2.95pt;width:523.25pt;height:149.8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" filled="f" stroked="f" strokeweight=".5pt">
                <v:textbox inset="0,0,0,0">
                  <w:txbxContent>
                    <w:p w:rsidR="00CA2A1E" w:rsidRDefault="00CA2A1E" w:rsidP="00375E3B">
                      <w:pPr>
                        <w:snapToGrid w:val="0"/>
                        <w:spacing w:line="320" w:lineRule="atLeast"/>
                        <w:ind w:left="361" w:hangingChars="150" w:hanging="361"/>
                        <w:outlineLvl w:val="1"/>
                        <w:rPr>
                          <w:rFonts w:asciiTheme="majorEastAsia" w:eastAsiaTheme="majorEastAsia" w:hAnsiTheme="majorEastAsia" w:hint="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養育費相談支援センター事業の推進</w:t>
                      </w:r>
                    </w:p>
                    <w:p w:rsidR="00CA2A1E" w:rsidRPr="00C863F4" w:rsidRDefault="00CA2A1E" w:rsidP="00092729">
                      <w:pPr>
                        <w:snapToGrid w:val="0"/>
                        <w:spacing w:line="320" w:lineRule="atLeast"/>
                        <w:ind w:leftChars="100" w:left="420" w:hangingChars="100" w:hanging="210"/>
                        <w:outlineLvl w:val="1"/>
                        <w:rPr>
                          <w:rFonts w:asciiTheme="majorEastAsia" w:eastAsiaTheme="majorEastAsia" w:hAnsiTheme="majorEastAsia"/>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Pr>
                          <w:rFonts w:asciiTheme="majorEastAsia" w:eastAsiaTheme="majorEastAsia" w:hAnsiTheme="majorEastAsia" w:hint="eastAsia"/>
                        </w:rPr>
                        <w:t>国の養育費相談支援センターと連携を図り、専門員や弁護士による相談体制の整備を実施。民法改正の影響により相談件数が増加傾向。養育費の受給率は依然として低く、受給率向上に向けた実効的な取組みが必要。</w:t>
                      </w:r>
                      <w:r w:rsidRPr="00AA0D1E">
                        <w:rPr>
                          <w:rFonts w:asciiTheme="majorEastAsia" w:eastAsiaTheme="majorEastAsia" w:hAnsiTheme="majorEastAsia" w:hint="eastAsia"/>
                          <w:szCs w:val="21"/>
                        </w:rPr>
                        <w:t>【</w:t>
                      </w:r>
                      <w:r>
                        <w:rPr>
                          <w:rFonts w:asciiTheme="majorEastAsia" w:eastAsiaTheme="majorEastAsia" w:hAnsiTheme="majorEastAsia" w:hint="eastAsia"/>
                          <w:szCs w:val="21"/>
                        </w:rPr>
                        <w:t>※目標　(アンケート)調査　「①（時々）受け取っている　母子世帯15.5%の向上、② 何もしていない　母子世帯77％の低減 　[H26調査①15.1％　②79％]】</w:t>
                      </w:r>
                    </w:p>
                    <w:p w:rsidR="00CA2A1E" w:rsidRDefault="00CA2A1E" w:rsidP="00AA0D1E">
                      <w:pPr>
                        <w:snapToGrid w:val="0"/>
                        <w:spacing w:line="320" w:lineRule="atLeast"/>
                        <w:ind w:left="316" w:hangingChars="150" w:hanging="316"/>
                        <w:outlineLvl w:val="1"/>
                        <w:rPr>
                          <w:rFonts w:asciiTheme="majorEastAsia" w:eastAsiaTheme="majorEastAsia" w:hAnsiTheme="majorEastAsia" w:hint="eastAsia"/>
                          <w:b/>
                          <w:szCs w:val="21"/>
                        </w:rPr>
                      </w:pPr>
                      <w:r w:rsidRPr="00AA0D1E">
                        <w:rPr>
                          <w:rFonts w:asciiTheme="majorEastAsia" w:eastAsiaTheme="majorEastAsia" w:hAnsiTheme="majorEastAsia" w:hint="eastAsia"/>
                          <w:b/>
                          <w:szCs w:val="21"/>
                        </w:rPr>
                        <w:t>・法律</w:t>
                      </w:r>
                      <w:r>
                        <w:rPr>
                          <w:rFonts w:asciiTheme="majorEastAsia" w:eastAsiaTheme="majorEastAsia" w:hAnsiTheme="majorEastAsia" w:hint="eastAsia"/>
                          <w:b/>
                          <w:szCs w:val="21"/>
                        </w:rPr>
                        <w:t>相談事業の実施</w:t>
                      </w:r>
                    </w:p>
                    <w:p w:rsidR="00CA2A1E" w:rsidRPr="00AA0D1E" w:rsidRDefault="00CA2A1E" w:rsidP="00092729">
                      <w:pPr>
                        <w:snapToGrid w:val="0"/>
                        <w:spacing w:line="320" w:lineRule="atLeast"/>
                        <w:ind w:leftChars="100" w:left="315" w:hangingChars="50" w:hanging="105"/>
                        <w:outlineLvl w:val="1"/>
                        <w:rPr>
                          <w:rFonts w:asciiTheme="majorEastAsia" w:eastAsiaTheme="majorEastAsia" w:hAnsiTheme="majorEastAsia"/>
                          <w:szCs w:val="21"/>
                        </w:rPr>
                      </w:pPr>
                      <w:r w:rsidRPr="00AA0D1E">
                        <w:rPr>
                          <w:rFonts w:asciiTheme="majorEastAsia" w:eastAsiaTheme="majorEastAsia" w:hAnsiTheme="majorEastAsia" w:hint="eastAsia"/>
                          <w:szCs w:val="21"/>
                        </w:rPr>
                        <w:t>⇒</w:t>
                      </w:r>
                      <w:r>
                        <w:rPr>
                          <w:rFonts w:asciiTheme="majorEastAsia" w:eastAsiaTheme="majorEastAsia" w:hAnsiTheme="majorEastAsia" w:hint="eastAsia"/>
                          <w:szCs w:val="21"/>
                        </w:rPr>
                        <w:t xml:space="preserve">　出張相談会の内容の拡充　</w:t>
                      </w:r>
                      <w:r w:rsidRPr="00286A6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286A6D">
                        <w:rPr>
                          <w:rFonts w:asciiTheme="majorEastAsia" w:eastAsiaTheme="majorEastAsia" w:hAnsiTheme="majorEastAsia" w:hint="eastAsia"/>
                          <w:szCs w:val="21"/>
                        </w:rPr>
                        <w:t>目標</w:t>
                      </w:r>
                      <w:r>
                        <w:rPr>
                          <w:rFonts w:asciiTheme="majorEastAsia" w:eastAsiaTheme="majorEastAsia" w:hAnsiTheme="majorEastAsia" w:hint="eastAsia"/>
                          <w:szCs w:val="21"/>
                        </w:rPr>
                        <w:t>H20</w:t>
                      </w:r>
                      <w:r>
                        <w:rPr>
                          <w:rFonts w:ascii="ＭＳ ゴシック" w:eastAsia="ＭＳ ゴシック" w:hAnsi="ＭＳ ゴシック" w:hint="eastAsia"/>
                          <w:szCs w:val="24"/>
                        </w:rPr>
                        <w:t>：10市→H26：15市　［28市］</w:t>
                      </w:r>
                      <w:r>
                        <w:rPr>
                          <w:rFonts w:asciiTheme="majorEastAsia" w:eastAsiaTheme="majorEastAsia" w:hAnsiTheme="majorEastAsia" w:hint="eastAsia"/>
                          <w:szCs w:val="21"/>
                        </w:rPr>
                        <w:t xml:space="preserve">　</w:t>
                      </w:r>
                      <w:r w:rsidRPr="00286A6D">
                        <w:rPr>
                          <w:rFonts w:asciiTheme="majorEastAsia" w:eastAsiaTheme="majorEastAsia" w:hAnsiTheme="majorEastAsia" w:hint="eastAsia"/>
                          <w:szCs w:val="21"/>
                        </w:rPr>
                        <w:t>】</w:t>
                      </w:r>
                    </w:p>
                    <w:p w:rsidR="00CA2A1E" w:rsidRDefault="00CA2A1E" w:rsidP="00BE5848">
                      <w:pPr>
                        <w:snapToGrid w:val="0"/>
                        <w:spacing w:line="320" w:lineRule="atLeast"/>
                        <w:ind w:left="316" w:hangingChars="150" w:hanging="316"/>
                        <w:outlineLvl w:val="1"/>
                        <w:rPr>
                          <w:rFonts w:asciiTheme="majorEastAsia" w:eastAsiaTheme="majorEastAsia" w:hAnsiTheme="majorEastAsia" w:hint="eastAsia"/>
                          <w:b/>
                          <w:szCs w:val="21"/>
                        </w:rPr>
                      </w:pPr>
                      <w:r>
                        <w:rPr>
                          <w:rFonts w:asciiTheme="majorEastAsia" w:eastAsiaTheme="majorEastAsia" w:hAnsiTheme="majorEastAsia" w:hint="eastAsia"/>
                          <w:b/>
                          <w:szCs w:val="21"/>
                        </w:rPr>
                        <w:t>・母子自立支援員等による相談機能の強化</w:t>
                      </w:r>
                    </w:p>
                    <w:p w:rsidR="00CA2A1E" w:rsidRDefault="00CA2A1E" w:rsidP="00092729">
                      <w:pPr>
                        <w:snapToGrid w:val="0"/>
                        <w:spacing w:line="320" w:lineRule="atLeast"/>
                        <w:ind w:left="315" w:hangingChars="150" w:hanging="315"/>
                        <w:outlineLvl w:val="1"/>
                        <w:rPr>
                          <w:rFonts w:asciiTheme="majorEastAsia" w:eastAsiaTheme="majorEastAsia" w:hAnsiTheme="majorEastAsia"/>
                        </w:rPr>
                      </w:pPr>
                      <w:r>
                        <w:rPr>
                          <w:rFonts w:asciiTheme="majorEastAsia" w:eastAsiaTheme="majorEastAsia" w:hAnsiTheme="majorEastAsia" w:hint="eastAsia"/>
                        </w:rPr>
                        <w:t xml:space="preserve">　⇒　母子自立支援員に対し、離婚に際する養育費の確保を行う手続きや先進事例等を踏まえた研修を実施。</w:t>
                      </w:r>
                    </w:p>
                    <w:p w:rsidR="00CA2A1E" w:rsidRDefault="00CA2A1E" w:rsidP="00562FB9">
                      <w:pPr>
                        <w:snapToGrid w:val="0"/>
                        <w:spacing w:line="320" w:lineRule="atLeast"/>
                        <w:ind w:left="315" w:hangingChars="150" w:hanging="315"/>
                        <w:outlineLvl w:val="1"/>
                        <w:rPr>
                          <w:rFonts w:asciiTheme="majorEastAsia" w:eastAsiaTheme="majorEastAsia" w:hAnsiTheme="majorEastAsia" w:hint="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hint="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hint="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hint="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hint="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hint="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hint="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hint="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hint="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hint="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hint="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562FB9">
                      <w:pPr>
                        <w:snapToGrid w:val="0"/>
                        <w:spacing w:line="320" w:lineRule="atLeast"/>
                        <w:ind w:left="315" w:hangingChars="150" w:hanging="315"/>
                        <w:outlineLvl w:val="1"/>
                        <w:rPr>
                          <w:rFonts w:asciiTheme="majorEastAsia" w:eastAsiaTheme="majorEastAsia" w:hAnsiTheme="majorEastAsia"/>
                          <w:szCs w:val="21"/>
                        </w:rPr>
                      </w:pPr>
                    </w:p>
                    <w:p w:rsidR="00CA2A1E" w:rsidRDefault="00CA2A1E" w:rsidP="00891166">
                      <w:pPr>
                        <w:snapToGrid w:val="0"/>
                        <w:spacing w:line="300" w:lineRule="atLeast"/>
                        <w:ind w:left="210" w:hangingChars="100" w:hanging="210"/>
                        <w:outlineLvl w:val="1"/>
                        <w:rPr>
                          <w:rFonts w:ascii="ＭＳ ゴシック" w:eastAsia="ＭＳ ゴシック" w:hAnsi="ＭＳ ゴシック"/>
                        </w:rPr>
                      </w:pPr>
                    </w:p>
                    <w:p w:rsidR="00CA2A1E" w:rsidRDefault="00CA2A1E" w:rsidP="00891166">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891166">
                      <w:pPr>
                        <w:snapToGrid w:val="0"/>
                        <w:spacing w:line="300" w:lineRule="atLeast"/>
                        <w:ind w:left="210" w:hangingChars="100" w:hanging="210"/>
                        <w:outlineLvl w:val="1"/>
                        <w:rPr>
                          <w:rFonts w:ascii="ＭＳ ゴシック" w:eastAsia="ＭＳ ゴシック" w:hAnsi="ＭＳ ゴシック"/>
                        </w:rPr>
                      </w:pPr>
                    </w:p>
                  </w:txbxContent>
                </v:textbox>
              </v:rect>
            </w:pict>
          </mc:Fallback>
        </mc:AlternateContent>
      </w:r>
    </w:p>
    <w:p w:rsidR="00215EFC" w:rsidRDefault="00215EFC">
      <w:pPr>
        <w:widowControl/>
        <w:jc w:val="left"/>
      </w:pPr>
    </w:p>
    <w:p w:rsidR="00215EFC" w:rsidRDefault="00215EFC">
      <w:pPr>
        <w:widowControl/>
        <w:jc w:val="left"/>
      </w:pPr>
    </w:p>
    <w:p w:rsidR="00215EFC" w:rsidRDefault="00215EFC">
      <w:pPr>
        <w:widowControl/>
        <w:jc w:val="left"/>
      </w:pPr>
    </w:p>
    <w:p w:rsidR="00215EFC" w:rsidRDefault="00215EFC">
      <w:pPr>
        <w:widowControl/>
        <w:jc w:val="left"/>
      </w:pPr>
    </w:p>
    <w:p w:rsidR="00215EFC" w:rsidRDefault="00215EFC">
      <w:pPr>
        <w:widowControl/>
        <w:jc w:val="left"/>
      </w:pPr>
    </w:p>
    <w:p w:rsidR="00215EFC" w:rsidRDefault="00376B19">
      <w:pPr>
        <w:widowControl/>
        <w:jc w:val="left"/>
      </w:pPr>
      <w:r>
        <w:rPr>
          <w:rFonts w:hint="eastAsia"/>
        </w:rPr>
        <w:t xml:space="preserve">　　　　　　　　　　　　　　　　　　　　　　　　　　　　　　　　　　　　　　　　　　　　　　　　　　　　　　　</w:t>
      </w:r>
      <w:r w:rsidRPr="005E5ABD">
        <w:rPr>
          <w:rFonts w:asciiTheme="majorEastAsia" w:eastAsiaTheme="majorEastAsia" w:hAnsiTheme="majorEastAsia" w:hint="eastAsia"/>
          <w:b/>
          <w:sz w:val="24"/>
          <w:szCs w:val="24"/>
        </w:rPr>
        <w:t>【</w:t>
      </w:r>
      <w:r w:rsidRPr="0097355A">
        <w:rPr>
          <w:rFonts w:asciiTheme="majorEastAsia" w:eastAsiaTheme="majorEastAsia" w:hAnsiTheme="majorEastAsia" w:hint="eastAsia"/>
          <w:b/>
          <w:sz w:val="24"/>
          <w:szCs w:val="24"/>
        </w:rPr>
        <w:t>第三次計画の具体的取組み</w:t>
      </w:r>
      <w:r w:rsidRPr="005E5ABD">
        <w:rPr>
          <w:rFonts w:asciiTheme="majorEastAsia" w:eastAsiaTheme="majorEastAsia" w:hAnsiTheme="majorEastAsia" w:hint="eastAsia"/>
          <w:b/>
          <w:sz w:val="24"/>
          <w:szCs w:val="24"/>
        </w:rPr>
        <w:t>】</w:t>
      </w:r>
    </w:p>
    <w:p w:rsidR="00215EFC" w:rsidRDefault="00376B19">
      <w:pPr>
        <w:widowControl/>
        <w:jc w:val="left"/>
      </w:pPr>
      <w:r>
        <w:rPr>
          <w:noProof/>
        </w:rPr>
        <mc:AlternateContent>
          <mc:Choice Requires="wps">
            <w:drawing>
              <wp:anchor distT="0" distB="0" distL="114300" distR="114300" simplePos="0" relativeHeight="252174336" behindDoc="0" locked="0" layoutInCell="1" allowOverlap="1" wp14:anchorId="2A1EA019" wp14:editId="73F0A4EA">
                <wp:simplePos x="0" y="0"/>
                <wp:positionH relativeFrom="column">
                  <wp:posOffset>7474688</wp:posOffset>
                </wp:positionH>
                <wp:positionV relativeFrom="paragraph">
                  <wp:posOffset>95693</wp:posOffset>
                </wp:positionV>
                <wp:extent cx="6697345" cy="2929757"/>
                <wp:effectExtent l="0" t="0" r="8255" b="4445"/>
                <wp:wrapNone/>
                <wp:docPr id="24" name="正方形/長方形 24"/>
                <wp:cNvGraphicFramePr/>
                <a:graphic xmlns:a="http://schemas.openxmlformats.org/drawingml/2006/main">
                  <a:graphicData uri="http://schemas.microsoft.com/office/word/2010/wordprocessingShape">
                    <wps:wsp>
                      <wps:cNvSpPr/>
                      <wps:spPr>
                        <a:xfrm>
                          <a:off x="0" y="0"/>
                          <a:ext cx="6697345" cy="2929757"/>
                        </a:xfrm>
                        <a:prstGeom prst="rect">
                          <a:avLst/>
                        </a:prstGeom>
                        <a:solidFill>
                          <a:sysClr val="window" lastClr="FFFFFF"/>
                        </a:solidFill>
                        <a:ln w="6350" cap="flat" cmpd="sng" algn="ctr">
                          <a:noFill/>
                          <a:prstDash val="solid"/>
                        </a:ln>
                        <a:effectLst/>
                      </wps:spPr>
                      <wps:txbx>
                        <w:txbxContent>
                          <w:p w:rsidR="00CA2A1E" w:rsidRDefault="00CA2A1E" w:rsidP="00A2323C">
                            <w:pPr>
                              <w:snapToGrid w:val="0"/>
                              <w:spacing w:line="320" w:lineRule="atLeast"/>
                              <w:ind w:left="315" w:hangingChars="150" w:hanging="315"/>
                              <w:outlineLvl w:val="1"/>
                              <w:rPr>
                                <w:rFonts w:asciiTheme="majorEastAsia" w:eastAsiaTheme="majorEastAsia" w:hAnsiTheme="majorEastAsia"/>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hint="eastAsia"/>
                                <w:szCs w:val="21"/>
                              </w:rPr>
                              <w:t>母子・父子・寡婦福祉資金貸付金が父子家庭にも拡大されたことに伴い、一般市との連携により制度周知に努めるとともに、母子・父子自立支援員に対する研修等により、適正かつ円滑な貸付を実施。</w:t>
                            </w:r>
                          </w:p>
                          <w:p w:rsidR="00CA2A1E" w:rsidRPr="006D493C" w:rsidRDefault="00CA2A1E" w:rsidP="00A2323C">
                            <w:pPr>
                              <w:snapToGrid w:val="0"/>
                              <w:spacing w:line="320" w:lineRule="atLeast"/>
                              <w:ind w:left="315" w:hangingChars="150" w:hanging="315"/>
                              <w:outlineLvl w:val="1"/>
                              <w:rPr>
                                <w:rFonts w:asciiTheme="majorEastAsia" w:eastAsiaTheme="majorEastAsia" w:hAnsiTheme="majorEastAsia" w:cs="Meiryo UI"/>
                                <w:color w:val="000000" w:themeColor="dark1"/>
                                <w:kern w:val="24"/>
                                <w:szCs w:val="21"/>
                              </w:rPr>
                            </w:pPr>
                            <w:r>
                              <w:rPr>
                                <w:rFonts w:ascii="Meiryo UI" w:eastAsia="Meiryo UI" w:hAnsi="Meiryo UI" w:cs="Meiryo UI" w:hint="eastAsia"/>
                                <w:color w:val="000000" w:themeColor="dark1"/>
                                <w:kern w:val="24"/>
                                <w:szCs w:val="21"/>
                              </w:rPr>
                              <w:t xml:space="preserve">　　  </w:t>
                            </w:r>
                            <w:r w:rsidRPr="006D493C">
                              <w:rPr>
                                <w:rFonts w:asciiTheme="majorEastAsia" w:eastAsiaTheme="majorEastAsia" w:hAnsiTheme="majorEastAsia" w:cs="Meiryo UI" w:hint="eastAsia"/>
                                <w:color w:val="000000" w:themeColor="dark1"/>
                                <w:kern w:val="24"/>
                                <w:szCs w:val="21"/>
                                <w:shd w:val="pct15" w:color="auto" w:fill="FFFFFF"/>
                              </w:rPr>
                              <w:t>平成25年度からの貸付金システム</w:t>
                            </w:r>
                            <w:r w:rsidR="00DC055B">
                              <w:rPr>
                                <w:rFonts w:asciiTheme="majorEastAsia" w:eastAsiaTheme="majorEastAsia" w:hAnsiTheme="majorEastAsia" w:cs="Meiryo UI" w:hint="eastAsia"/>
                                <w:color w:val="000000" w:themeColor="dark1"/>
                                <w:kern w:val="24"/>
                                <w:szCs w:val="21"/>
                                <w:shd w:val="pct15" w:color="auto" w:fill="FFFFFF"/>
                              </w:rPr>
                              <w:t>の</w:t>
                            </w:r>
                            <w:r w:rsidRPr="006D493C">
                              <w:rPr>
                                <w:rFonts w:asciiTheme="majorEastAsia" w:eastAsiaTheme="majorEastAsia" w:hAnsiTheme="majorEastAsia" w:cs="Meiryo UI" w:hint="eastAsia"/>
                                <w:color w:val="000000" w:themeColor="dark1"/>
                                <w:kern w:val="24"/>
                                <w:szCs w:val="21"/>
                                <w:shd w:val="pct15" w:color="auto" w:fill="FFFFFF"/>
                              </w:rPr>
                              <w:t>導入に伴い、プライバシー保護に配慮した貸付業務の実施や支給手続き期間の短縮を図るとともに、個々の事情を勘案し、適正な償還に対応する。</w:t>
                            </w:r>
                          </w:p>
                          <w:p w:rsidR="00CA2A1E" w:rsidRPr="004E4F4B" w:rsidRDefault="00CA2A1E" w:rsidP="005E5ABD">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sidRPr="00D357A5">
                              <w:rPr>
                                <w:rFonts w:asciiTheme="majorEastAsia" w:eastAsiaTheme="majorEastAsia" w:hAnsiTheme="majorEastAsia" w:cs="Meiryo UI" w:hint="eastAsia"/>
                                <w:color w:val="000000" w:themeColor="dark1"/>
                                <w:kern w:val="24"/>
                                <w:szCs w:val="21"/>
                                <w:shd w:val="pct15" w:color="auto" w:fill="FFFFFF"/>
                              </w:rPr>
                              <w:t>市町村との連携により、児童扶養手当制度に関する情報提供を行い、プライバシーの保護に配慮し、適正な給付業務を実施するとともに、その窓口において、就業相談や必要な情報提供を積極的に行うことにより、ひとり親家庭の自立支援を実施する。</w:t>
                            </w:r>
                          </w:p>
                          <w:p w:rsidR="00CA2A1E" w:rsidRPr="006D493C" w:rsidRDefault="00CA2A1E" w:rsidP="006D493C">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6D493C">
                              <w:rPr>
                                <w:rFonts w:asciiTheme="majorEastAsia" w:eastAsiaTheme="majorEastAsia" w:hAnsiTheme="majorEastAsia" w:cs="Meiryo UI" w:hint="eastAsia"/>
                                <w:color w:val="000000" w:themeColor="dark1"/>
                                <w:kern w:val="24"/>
                                <w:szCs w:val="21"/>
                              </w:rPr>
                              <w:t>対象者にとって重要な役割を担うひとり親家庭医療費助成</w:t>
                            </w:r>
                            <w:r w:rsidR="00727EDB">
                              <w:rPr>
                                <w:rFonts w:asciiTheme="majorEastAsia" w:eastAsiaTheme="majorEastAsia" w:hAnsiTheme="majorEastAsia" w:cs="Meiryo UI" w:hint="eastAsia"/>
                                <w:color w:val="000000" w:themeColor="dark1"/>
                                <w:kern w:val="24"/>
                                <w:szCs w:val="21"/>
                              </w:rPr>
                              <w:t>等</w:t>
                            </w:r>
                            <w:r w:rsidRPr="006D493C">
                              <w:rPr>
                                <w:rFonts w:asciiTheme="majorEastAsia" w:eastAsiaTheme="majorEastAsia" w:hAnsiTheme="majorEastAsia" w:cs="Meiryo UI" w:hint="eastAsia"/>
                                <w:color w:val="000000" w:themeColor="dark1"/>
                                <w:kern w:val="24"/>
                                <w:szCs w:val="21"/>
                              </w:rPr>
                              <w:t>を、将来的にも</w:t>
                            </w:r>
                            <w:r>
                              <w:rPr>
                                <w:rFonts w:asciiTheme="majorEastAsia" w:eastAsiaTheme="majorEastAsia" w:hAnsiTheme="majorEastAsia" w:cs="Meiryo UI" w:hint="eastAsia"/>
                                <w:color w:val="000000" w:themeColor="dark1"/>
                                <w:kern w:val="24"/>
                                <w:szCs w:val="21"/>
                              </w:rPr>
                              <w:t>持続可能な制度とする観点に留意し、引き続き助成</w:t>
                            </w:r>
                            <w:r w:rsidRPr="006D493C">
                              <w:rPr>
                                <w:rFonts w:asciiTheme="majorEastAsia" w:eastAsiaTheme="majorEastAsia" w:hAnsiTheme="majorEastAsia" w:cs="Meiryo UI" w:hint="eastAsia"/>
                                <w:color w:val="000000" w:themeColor="dark1"/>
                                <w:kern w:val="24"/>
                                <w:szCs w:val="21"/>
                              </w:rPr>
                              <w:t>に努める。</w:t>
                            </w:r>
                          </w:p>
                          <w:p w:rsidR="00CA2A1E" w:rsidRPr="00251B25" w:rsidRDefault="00CA2A1E" w:rsidP="005E5ABD">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府内私立高等学校、私立中等教育学校（後期課程）、専修学校高等課程に在籍する保護者等の経済的負担を軽減するため、基準額未満の所得世帯に対し、授業料支援補助金を支給する。</w:t>
                            </w:r>
                          </w:p>
                          <w:p w:rsidR="00CA2A1E" w:rsidRPr="005D5564" w:rsidRDefault="00CA2A1E" w:rsidP="005E5ABD">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D357A5">
                              <w:rPr>
                                <w:rFonts w:asciiTheme="majorEastAsia" w:eastAsiaTheme="majorEastAsia" w:hAnsiTheme="majorEastAsia" w:cs="Meiryo UI" w:hint="eastAsia"/>
                                <w:color w:val="000000" w:themeColor="dark1"/>
                                <w:kern w:val="24"/>
                                <w:szCs w:val="21"/>
                                <w:shd w:val="pct15" w:color="auto" w:fill="FFFFFF"/>
                              </w:rPr>
                              <w:t xml:space="preserve">　全ての意思のある生徒が安心して教育が受けられるよう、府内に在住する低所得者の保護者に対し、授業料以外の教育費の経済的負担を軽減するため、奨学のための給付金を支給する。</w:t>
                            </w:r>
                          </w:p>
                          <w:p w:rsidR="00CA2A1E" w:rsidRDefault="00CA2A1E" w:rsidP="005E5ABD">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5D5564">
                              <w:rPr>
                                <w:rFonts w:asciiTheme="majorEastAsia" w:eastAsiaTheme="majorEastAsia" w:hAnsiTheme="majorEastAsia" w:cs="Meiryo UI" w:hint="eastAsia"/>
                                <w:color w:val="000000" w:themeColor="dark1"/>
                                <w:kern w:val="24"/>
                                <w:szCs w:val="21"/>
                              </w:rPr>
                              <w:t>大阪府育英会を通じ、奨学金や入学貸付を行う。</w:t>
                            </w:r>
                          </w:p>
                          <w:p w:rsidR="00CA2A1E" w:rsidRPr="005D5564" w:rsidRDefault="00CA2A1E" w:rsidP="005E5ABD">
                            <w:pPr>
                              <w:snapToGrid w:val="0"/>
                              <w:spacing w:line="320" w:lineRule="atLeast"/>
                              <w:ind w:left="210" w:hangingChars="100" w:hanging="210"/>
                              <w:outlineLvl w:val="1"/>
                              <w:rPr>
                                <w:rFonts w:asciiTheme="majorEastAsia" w:eastAsiaTheme="majorEastAsia" w:hAnsiTheme="majorEastAsia"/>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58" style="position:absolute;margin-left:588.55pt;margin-top:7.55pt;width:527.35pt;height:230.7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" fillcolor="window" stroked="f" strokeweight=".5pt">
                <v:textbox inset="0,0,0,0">
                  <w:txbxContent>
                    <w:p w:rsidR="00CA2A1E" w:rsidRDefault="00CA2A1E" w:rsidP="00A2323C">
                      <w:pPr>
                        <w:snapToGrid w:val="0"/>
                        <w:spacing w:line="320" w:lineRule="atLeast"/>
                        <w:ind w:left="315" w:hangingChars="150" w:hanging="315"/>
                        <w:outlineLvl w:val="1"/>
                        <w:rPr>
                          <w:rFonts w:asciiTheme="majorEastAsia" w:eastAsiaTheme="majorEastAsia" w:hAnsiTheme="majorEastAsia"/>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hint="eastAsia"/>
                          <w:szCs w:val="21"/>
                        </w:rPr>
                        <w:t>母子・父子・寡婦福祉資金貸付金が父子家庭にも拡大されたことに伴い、一般市との連携により制度周知に努めるとともに、母子・父子自立支援員に対する研修等により、適正かつ円滑な貸付を実施。</w:t>
                      </w:r>
                    </w:p>
                    <w:p w:rsidR="00CA2A1E" w:rsidRPr="006D493C" w:rsidRDefault="00CA2A1E" w:rsidP="00A2323C">
                      <w:pPr>
                        <w:snapToGrid w:val="0"/>
                        <w:spacing w:line="320" w:lineRule="atLeast"/>
                        <w:ind w:left="315" w:hangingChars="150" w:hanging="315"/>
                        <w:outlineLvl w:val="1"/>
                        <w:rPr>
                          <w:rFonts w:asciiTheme="majorEastAsia" w:eastAsiaTheme="majorEastAsia" w:hAnsiTheme="majorEastAsia" w:cs="Meiryo UI"/>
                          <w:color w:val="000000" w:themeColor="dark1"/>
                          <w:kern w:val="24"/>
                          <w:szCs w:val="21"/>
                        </w:rPr>
                      </w:pPr>
                      <w:r>
                        <w:rPr>
                          <w:rFonts w:ascii="Meiryo UI" w:eastAsia="Meiryo UI" w:hAnsi="Meiryo UI" w:cs="Meiryo UI" w:hint="eastAsia"/>
                          <w:color w:val="000000" w:themeColor="dark1"/>
                          <w:kern w:val="24"/>
                          <w:szCs w:val="21"/>
                        </w:rPr>
                        <w:t xml:space="preserve">　　  </w:t>
                      </w:r>
                      <w:r w:rsidRPr="006D493C">
                        <w:rPr>
                          <w:rFonts w:asciiTheme="majorEastAsia" w:eastAsiaTheme="majorEastAsia" w:hAnsiTheme="majorEastAsia" w:cs="Meiryo UI" w:hint="eastAsia"/>
                          <w:color w:val="000000" w:themeColor="dark1"/>
                          <w:kern w:val="24"/>
                          <w:szCs w:val="21"/>
                          <w:shd w:val="pct15" w:color="auto" w:fill="FFFFFF"/>
                        </w:rPr>
                        <w:t>平成25年度からの貸付金システム</w:t>
                      </w:r>
                      <w:r w:rsidR="00DC055B">
                        <w:rPr>
                          <w:rFonts w:asciiTheme="majorEastAsia" w:eastAsiaTheme="majorEastAsia" w:hAnsiTheme="majorEastAsia" w:cs="Meiryo UI" w:hint="eastAsia"/>
                          <w:color w:val="000000" w:themeColor="dark1"/>
                          <w:kern w:val="24"/>
                          <w:szCs w:val="21"/>
                          <w:shd w:val="pct15" w:color="auto" w:fill="FFFFFF"/>
                        </w:rPr>
                        <w:t>の</w:t>
                      </w:r>
                      <w:r w:rsidRPr="006D493C">
                        <w:rPr>
                          <w:rFonts w:asciiTheme="majorEastAsia" w:eastAsiaTheme="majorEastAsia" w:hAnsiTheme="majorEastAsia" w:cs="Meiryo UI" w:hint="eastAsia"/>
                          <w:color w:val="000000" w:themeColor="dark1"/>
                          <w:kern w:val="24"/>
                          <w:szCs w:val="21"/>
                          <w:shd w:val="pct15" w:color="auto" w:fill="FFFFFF"/>
                        </w:rPr>
                        <w:t>導入に伴い、プライバシー保護に配慮した貸付業務の実施や支給手続き期間の短縮を図るとともに、個々の事情を勘案し、適正な償還に対応する。</w:t>
                      </w:r>
                    </w:p>
                    <w:p w:rsidR="00CA2A1E" w:rsidRPr="004E4F4B" w:rsidRDefault="00CA2A1E" w:rsidP="005E5ABD">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sidRPr="00D357A5">
                        <w:rPr>
                          <w:rFonts w:asciiTheme="majorEastAsia" w:eastAsiaTheme="majorEastAsia" w:hAnsiTheme="majorEastAsia" w:cs="Meiryo UI" w:hint="eastAsia"/>
                          <w:color w:val="000000" w:themeColor="dark1"/>
                          <w:kern w:val="24"/>
                          <w:szCs w:val="21"/>
                          <w:shd w:val="pct15" w:color="auto" w:fill="FFFFFF"/>
                        </w:rPr>
                        <w:t>市町村との連携により、児童扶養手当制度に関する情報提供を行い、プライバシーの保護に配慮し、適正な給付業務を実施するとともに、その窓口において、就業相談や必要な情報提供を積極的に行うことにより、ひとり親家庭の自立支援を実施する。</w:t>
                      </w:r>
                    </w:p>
                    <w:p w:rsidR="00CA2A1E" w:rsidRPr="006D493C" w:rsidRDefault="00CA2A1E" w:rsidP="006D493C">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6D493C">
                        <w:rPr>
                          <w:rFonts w:asciiTheme="majorEastAsia" w:eastAsiaTheme="majorEastAsia" w:hAnsiTheme="majorEastAsia" w:cs="Meiryo UI" w:hint="eastAsia"/>
                          <w:color w:val="000000" w:themeColor="dark1"/>
                          <w:kern w:val="24"/>
                          <w:szCs w:val="21"/>
                        </w:rPr>
                        <w:t>対象者にとって重要な役割を担うひとり親家庭医療費助成</w:t>
                      </w:r>
                      <w:r w:rsidR="00727EDB">
                        <w:rPr>
                          <w:rFonts w:asciiTheme="majorEastAsia" w:eastAsiaTheme="majorEastAsia" w:hAnsiTheme="majorEastAsia" w:cs="Meiryo UI" w:hint="eastAsia"/>
                          <w:color w:val="000000" w:themeColor="dark1"/>
                          <w:kern w:val="24"/>
                          <w:szCs w:val="21"/>
                        </w:rPr>
                        <w:t>等</w:t>
                      </w:r>
                      <w:bookmarkStart w:id="1" w:name="_GoBack"/>
                      <w:bookmarkEnd w:id="1"/>
                      <w:r w:rsidRPr="006D493C">
                        <w:rPr>
                          <w:rFonts w:asciiTheme="majorEastAsia" w:eastAsiaTheme="majorEastAsia" w:hAnsiTheme="majorEastAsia" w:cs="Meiryo UI" w:hint="eastAsia"/>
                          <w:color w:val="000000" w:themeColor="dark1"/>
                          <w:kern w:val="24"/>
                          <w:szCs w:val="21"/>
                        </w:rPr>
                        <w:t>を、将来的にも</w:t>
                      </w:r>
                      <w:r>
                        <w:rPr>
                          <w:rFonts w:asciiTheme="majorEastAsia" w:eastAsiaTheme="majorEastAsia" w:hAnsiTheme="majorEastAsia" w:cs="Meiryo UI" w:hint="eastAsia"/>
                          <w:color w:val="000000" w:themeColor="dark1"/>
                          <w:kern w:val="24"/>
                          <w:szCs w:val="21"/>
                        </w:rPr>
                        <w:t>持続可能な制度とする観点に留意し、引き続き助成</w:t>
                      </w:r>
                      <w:r w:rsidRPr="006D493C">
                        <w:rPr>
                          <w:rFonts w:asciiTheme="majorEastAsia" w:eastAsiaTheme="majorEastAsia" w:hAnsiTheme="majorEastAsia" w:cs="Meiryo UI" w:hint="eastAsia"/>
                          <w:color w:val="000000" w:themeColor="dark1"/>
                          <w:kern w:val="24"/>
                          <w:szCs w:val="21"/>
                        </w:rPr>
                        <w:t>に努める。</w:t>
                      </w:r>
                    </w:p>
                    <w:p w:rsidR="00CA2A1E" w:rsidRPr="00251B25" w:rsidRDefault="00CA2A1E" w:rsidP="005E5ABD">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府内私立高等学校、私立中等教育学校（後期課程）、専修学校高等課程に在籍する保護者等の経済的負担を軽減するため、基準額未満の所得世帯に対し、授業料支援補助金を支給する。</w:t>
                      </w:r>
                    </w:p>
                    <w:p w:rsidR="00CA2A1E" w:rsidRPr="005D5564" w:rsidRDefault="00CA2A1E" w:rsidP="005E5ABD">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D357A5">
                        <w:rPr>
                          <w:rFonts w:asciiTheme="majorEastAsia" w:eastAsiaTheme="majorEastAsia" w:hAnsiTheme="majorEastAsia" w:cs="Meiryo UI" w:hint="eastAsia"/>
                          <w:color w:val="000000" w:themeColor="dark1"/>
                          <w:kern w:val="24"/>
                          <w:szCs w:val="21"/>
                          <w:shd w:val="pct15" w:color="auto" w:fill="FFFFFF"/>
                        </w:rPr>
                        <w:t xml:space="preserve">　全ての意思のある生徒が安心して教育が受けられるよう、府内に在住する低所得者の保護者に対し、授業料以外の教育費の経済的負担を軽減するため、奨学のための給付金を支給する。</w:t>
                      </w:r>
                    </w:p>
                    <w:p w:rsidR="00CA2A1E" w:rsidRDefault="00CA2A1E" w:rsidP="005E5ABD">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5D5564">
                        <w:rPr>
                          <w:rFonts w:asciiTheme="majorEastAsia" w:eastAsiaTheme="majorEastAsia" w:hAnsiTheme="majorEastAsia" w:cs="Meiryo UI" w:hint="eastAsia"/>
                          <w:color w:val="000000" w:themeColor="dark1"/>
                          <w:kern w:val="24"/>
                          <w:szCs w:val="21"/>
                        </w:rPr>
                        <w:t>大阪府育英会を通じ、奨学金や入学貸付を行う。</w:t>
                      </w:r>
                    </w:p>
                    <w:p w:rsidR="00CA2A1E" w:rsidRPr="005D5564" w:rsidRDefault="00CA2A1E" w:rsidP="005E5ABD">
                      <w:pPr>
                        <w:snapToGrid w:val="0"/>
                        <w:spacing w:line="320" w:lineRule="atLeast"/>
                        <w:ind w:left="210" w:hangingChars="100" w:hanging="210"/>
                        <w:outlineLvl w:val="1"/>
                        <w:rPr>
                          <w:rFonts w:asciiTheme="majorEastAsia" w:eastAsiaTheme="majorEastAsia" w:hAnsiTheme="majorEastAsia"/>
                          <w:szCs w:val="24"/>
                        </w:rPr>
                      </w:pPr>
                    </w:p>
                  </w:txbxContent>
                </v:textbox>
              </v:rect>
            </w:pict>
          </mc:Fallback>
        </mc:AlternateContent>
      </w:r>
    </w:p>
    <w:p w:rsidR="00215EFC" w:rsidRDefault="00092729">
      <w:pPr>
        <w:widowControl/>
        <w:jc w:val="left"/>
      </w:pPr>
      <w:r>
        <w:rPr>
          <w:rFonts w:hint="eastAsia"/>
          <w:noProof/>
        </w:rPr>
        <mc:AlternateContent>
          <mc:Choice Requires="wps">
            <w:drawing>
              <wp:anchor distT="0" distB="0" distL="114300" distR="114300" simplePos="0" relativeHeight="252158976" behindDoc="0" locked="0" layoutInCell="1" allowOverlap="1" wp14:anchorId="67462EE3" wp14:editId="0A81AF5B">
                <wp:simplePos x="0" y="0"/>
                <wp:positionH relativeFrom="column">
                  <wp:posOffset>95250</wp:posOffset>
                </wp:positionH>
                <wp:positionV relativeFrom="paragraph">
                  <wp:posOffset>184564</wp:posOffset>
                </wp:positionV>
                <wp:extent cx="2253615" cy="332105"/>
                <wp:effectExtent l="0" t="0" r="13335" b="10795"/>
                <wp:wrapNone/>
                <wp:docPr id="41" name="正方形/長方形 41"/>
                <wp:cNvGraphicFramePr/>
                <a:graphic xmlns:a="http://schemas.openxmlformats.org/drawingml/2006/main">
                  <a:graphicData uri="http://schemas.microsoft.com/office/word/2010/wordprocessingShape">
                    <wps:wsp>
                      <wps:cNvSpPr/>
                      <wps:spPr>
                        <a:xfrm>
                          <a:off x="0" y="0"/>
                          <a:ext cx="2253615" cy="332105"/>
                        </a:xfrm>
                        <a:prstGeom prst="rect">
                          <a:avLst/>
                        </a:prstGeom>
                        <a:solidFill>
                          <a:sysClr val="window" lastClr="FFFFFF"/>
                        </a:solidFill>
                        <a:ln w="19050" cap="flat" cmpd="sng" algn="ctr">
                          <a:solidFill>
                            <a:sysClr val="windowText" lastClr="000000"/>
                          </a:solidFill>
                          <a:prstDash val="solid"/>
                        </a:ln>
                        <a:effectLst/>
                      </wps:spPr>
                      <wps:txbx>
                        <w:txbxContent>
                          <w:p w:rsidR="00CA2A1E" w:rsidRPr="00007B9D" w:rsidRDefault="00CA2A1E" w:rsidP="002F310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59" style="position:absolute;margin-left:7.5pt;margin-top:14.55pt;width:177.45pt;height:26.1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" fillcolor="window" strokecolor="windowText" strokeweight="1.5pt">
                <v:textbox>
                  <w:txbxContent>
                    <w:p w:rsidR="00CA2A1E" w:rsidRPr="00007B9D" w:rsidRDefault="00CA2A1E" w:rsidP="002F310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v:textbox>
              </v:rect>
            </w:pict>
          </mc:Fallback>
        </mc:AlternateContent>
      </w:r>
    </w:p>
    <w:p w:rsidR="00215EFC" w:rsidRDefault="00092729">
      <w:pPr>
        <w:widowControl/>
        <w:jc w:val="left"/>
      </w:pPr>
      <w:r>
        <w:rPr>
          <w:rFonts w:hint="eastAsia"/>
          <w:noProof/>
        </w:rPr>
        <mc:AlternateContent>
          <mc:Choice Requires="wps">
            <w:drawing>
              <wp:anchor distT="0" distB="0" distL="114300" distR="114300" simplePos="0" relativeHeight="252156928" behindDoc="0" locked="0" layoutInCell="1" allowOverlap="1" wp14:anchorId="63E31F1C" wp14:editId="1B2D6245">
                <wp:simplePos x="0" y="0"/>
                <wp:positionH relativeFrom="column">
                  <wp:posOffset>167492</wp:posOffset>
                </wp:positionH>
                <wp:positionV relativeFrom="paragraph">
                  <wp:posOffset>193778</wp:posOffset>
                </wp:positionV>
                <wp:extent cx="6566535" cy="1353185"/>
                <wp:effectExtent l="0" t="0" r="24765" b="18415"/>
                <wp:wrapNone/>
                <wp:docPr id="40" name="角丸四角形 40"/>
                <wp:cNvGraphicFramePr/>
                <a:graphic xmlns:a="http://schemas.openxmlformats.org/drawingml/2006/main">
                  <a:graphicData uri="http://schemas.microsoft.com/office/word/2010/wordprocessingShape">
                    <wps:wsp>
                      <wps:cNvSpPr/>
                      <wps:spPr>
                        <a:xfrm>
                          <a:off x="0" y="0"/>
                          <a:ext cx="6566535" cy="1353185"/>
                        </a:xfrm>
                        <a:prstGeom prst="roundRect">
                          <a:avLst/>
                        </a:prstGeom>
                        <a:solidFill>
                          <a:sysClr val="window" lastClr="FFFFFF"/>
                        </a:solidFill>
                        <a:ln w="25400" cap="flat" cmpd="sng" algn="ctr">
                          <a:solidFill>
                            <a:srgbClr val="F79646"/>
                          </a:solidFill>
                          <a:prstDash val="solid"/>
                        </a:ln>
                        <a:effectLst/>
                      </wps:spPr>
                      <wps:txbx>
                        <w:txbxContent>
                          <w:p w:rsidR="00CA2A1E" w:rsidRPr="002F3106" w:rsidRDefault="00CA2A1E" w:rsidP="002F3106">
                            <w:pPr>
                              <w:rPr>
                                <w:rFonts w:asciiTheme="majorEastAsia" w:eastAsiaTheme="majorEastAsia" w:hAnsiTheme="majorEastAsia"/>
                              </w:rPr>
                            </w:pPr>
                            <w:r>
                              <w:rPr>
                                <w:rFonts w:asciiTheme="majorEastAsia" w:eastAsiaTheme="majorEastAsia" w:hAnsiTheme="majorEastAsia" w:hint="eastAsia"/>
                              </w:rPr>
                              <w:t>○</w:t>
                            </w:r>
                            <w:r w:rsidRPr="002F3106">
                              <w:rPr>
                                <w:rFonts w:asciiTheme="majorEastAsia" w:eastAsiaTheme="majorEastAsia" w:hAnsiTheme="majorEastAsia" w:hint="eastAsia"/>
                                <w:szCs w:val="21"/>
                              </w:rPr>
                              <w:t>養育費相談支援センター事業の推進</w:t>
                            </w:r>
                            <w:r>
                              <w:rPr>
                                <w:rFonts w:asciiTheme="majorEastAsia" w:eastAsiaTheme="majorEastAsia" w:hAnsiTheme="majorEastAsia" w:hint="eastAsia"/>
                                <w:szCs w:val="21"/>
                              </w:rPr>
                              <w:t xml:space="preserve">　</w:t>
                            </w:r>
                            <w:r w:rsidRPr="00AE3BD8">
                              <w:rPr>
                                <w:rFonts w:asciiTheme="majorEastAsia" w:eastAsiaTheme="majorEastAsia" w:hAnsiTheme="majorEastAsia" w:hint="eastAsia"/>
                                <w:szCs w:val="21"/>
                                <w:shd w:val="pct15" w:color="auto" w:fill="FFFFFF"/>
                              </w:rPr>
                              <w:t>［養育費の取り決めをした又は受け取っている割合の向上］</w:t>
                            </w:r>
                          </w:p>
                          <w:p w:rsidR="00CA2A1E" w:rsidRPr="003B6FC6" w:rsidRDefault="00CA2A1E" w:rsidP="002F3106">
                            <w:pPr>
                              <w:rPr>
                                <w:rFonts w:asciiTheme="majorEastAsia" w:eastAsiaTheme="majorEastAsia" w:hAnsiTheme="majorEastAsia"/>
                              </w:rPr>
                            </w:pPr>
                            <w:r w:rsidRPr="003B6FC6">
                              <w:rPr>
                                <w:rFonts w:asciiTheme="majorEastAsia" w:eastAsiaTheme="majorEastAsia" w:hAnsiTheme="majorEastAsia" w:hint="eastAsia"/>
                              </w:rPr>
                              <w:t>○法律等相談事業の実施</w:t>
                            </w:r>
                          </w:p>
                          <w:p w:rsidR="00CA2A1E" w:rsidRPr="00C929BD" w:rsidRDefault="00CA2A1E" w:rsidP="002F3106">
                            <w:pPr>
                              <w:rPr>
                                <w:rFonts w:ascii="ＭＳ ゴシック" w:eastAsia="ＭＳ ゴシック" w:hAnsi="ＭＳ ゴシック"/>
                                <w:szCs w:val="24"/>
                                <w:shd w:val="pct15" w:color="auto" w:fill="FFFFFF"/>
                              </w:rPr>
                            </w:pPr>
                            <w:r>
                              <w:rPr>
                                <w:rFonts w:hint="eastAsia"/>
                              </w:rPr>
                              <w:t>○</w:t>
                            </w:r>
                            <w:r w:rsidRPr="00C929BD">
                              <w:rPr>
                                <w:rFonts w:ascii="ＭＳ ゴシック" w:eastAsia="ＭＳ ゴシック" w:hAnsi="ＭＳ ゴシック" w:hint="eastAsia"/>
                                <w:szCs w:val="24"/>
                                <w:shd w:val="pct15" w:color="auto" w:fill="FFFFFF"/>
                              </w:rPr>
                              <w:t>面会交流に向けた支援</w:t>
                            </w:r>
                            <w:r w:rsidRPr="00B45DB0">
                              <w:rPr>
                                <w:rFonts w:ascii="ＭＳ ゴシック" w:eastAsia="ＭＳ ゴシック" w:hAnsi="ＭＳ ゴシック" w:hint="eastAsia"/>
                                <w:szCs w:val="24"/>
                              </w:rPr>
                              <w:t xml:space="preserve">　</w:t>
                            </w:r>
                          </w:p>
                          <w:p w:rsidR="00CA2A1E" w:rsidRPr="003B6FC6" w:rsidRDefault="00CA2A1E" w:rsidP="002F3106">
                            <w:pPr>
                              <w:rPr>
                                <w:rFonts w:asciiTheme="majorEastAsia" w:eastAsiaTheme="majorEastAsia" w:hAnsiTheme="majorEastAsia"/>
                              </w:rPr>
                            </w:pPr>
                            <w:r w:rsidRPr="003B6FC6">
                              <w:rPr>
                                <w:rFonts w:asciiTheme="majorEastAsia" w:eastAsiaTheme="majorEastAsia" w:hAnsiTheme="majorEastAsia" w:hint="eastAsia"/>
                              </w:rPr>
                              <w:t>○母子・父子自立支援員等による相談機能の強化</w:t>
                            </w:r>
                          </w:p>
                          <w:p w:rsidR="00CA2A1E" w:rsidRPr="00797D1A" w:rsidRDefault="00CA2A1E" w:rsidP="002F3106">
                            <w:r w:rsidRPr="003B6FC6">
                              <w:rPr>
                                <w:rFonts w:asciiTheme="majorEastAsia" w:eastAsiaTheme="majorEastAsia" w:hAnsiTheme="majorEastAsia" w:hint="eastAsia"/>
                              </w:rPr>
                              <w:t>○公益社団法人家庭問題情報センターとの連携</w:t>
                            </w:r>
                          </w:p>
                          <w:p w:rsidR="00CA2A1E" w:rsidRDefault="00CA2A1E" w:rsidP="002F3106">
                            <w:pPr>
                              <w:jc w:val="center"/>
                            </w:pPr>
                          </w:p>
                          <w:p w:rsidR="00CA2A1E" w:rsidRDefault="00CA2A1E" w:rsidP="002F3106">
                            <w:pPr>
                              <w:jc w:val="center"/>
                            </w:pPr>
                          </w:p>
                          <w:p w:rsidR="00CA2A1E" w:rsidRDefault="00CA2A1E" w:rsidP="002F3106">
                            <w:pPr>
                              <w:jc w:val="center"/>
                            </w:pPr>
                          </w:p>
                          <w:p w:rsidR="00CA2A1E" w:rsidRDefault="00CA2A1E" w:rsidP="002F3106">
                            <w:pPr>
                              <w:jc w:val="center"/>
                            </w:pPr>
                          </w:p>
                          <w:p w:rsidR="00CA2A1E" w:rsidRDefault="00CA2A1E" w:rsidP="002F31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60" style="position:absolute;margin-left:13.2pt;margin-top:15.25pt;width:517.05pt;height:106.5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" fillcolor="window" strokecolor="#f79646" strokeweight="2pt">
                <v:textbox>
                  <w:txbxContent>
                    <w:p w:rsidR="00CA2A1E" w:rsidRPr="002F3106" w:rsidRDefault="00CA2A1E" w:rsidP="002F3106">
                      <w:pPr>
                        <w:rPr>
                          <w:rFonts w:asciiTheme="majorEastAsia" w:eastAsiaTheme="majorEastAsia" w:hAnsiTheme="majorEastAsia"/>
                        </w:rPr>
                      </w:pPr>
                      <w:r>
                        <w:rPr>
                          <w:rFonts w:asciiTheme="majorEastAsia" w:eastAsiaTheme="majorEastAsia" w:hAnsiTheme="majorEastAsia" w:hint="eastAsia"/>
                        </w:rPr>
                        <w:t>○</w:t>
                      </w:r>
                      <w:r w:rsidRPr="002F3106">
                        <w:rPr>
                          <w:rFonts w:asciiTheme="majorEastAsia" w:eastAsiaTheme="majorEastAsia" w:hAnsiTheme="majorEastAsia" w:hint="eastAsia"/>
                          <w:szCs w:val="21"/>
                        </w:rPr>
                        <w:t>養育費相談支援センター事業の推進</w:t>
                      </w:r>
                      <w:r>
                        <w:rPr>
                          <w:rFonts w:asciiTheme="majorEastAsia" w:eastAsiaTheme="majorEastAsia" w:hAnsiTheme="majorEastAsia" w:hint="eastAsia"/>
                          <w:szCs w:val="21"/>
                        </w:rPr>
                        <w:t xml:space="preserve">　</w:t>
                      </w:r>
                      <w:r w:rsidRPr="00AE3BD8">
                        <w:rPr>
                          <w:rFonts w:asciiTheme="majorEastAsia" w:eastAsiaTheme="majorEastAsia" w:hAnsiTheme="majorEastAsia" w:hint="eastAsia"/>
                          <w:szCs w:val="21"/>
                          <w:shd w:val="pct15" w:color="auto" w:fill="FFFFFF"/>
                        </w:rPr>
                        <w:t>［養育費の取り決めをした又は受け取っている割合の向上］</w:t>
                      </w:r>
                    </w:p>
                    <w:p w:rsidR="00CA2A1E" w:rsidRPr="003B6FC6" w:rsidRDefault="00CA2A1E" w:rsidP="002F3106">
                      <w:pPr>
                        <w:rPr>
                          <w:rFonts w:asciiTheme="majorEastAsia" w:eastAsiaTheme="majorEastAsia" w:hAnsiTheme="majorEastAsia"/>
                        </w:rPr>
                      </w:pPr>
                      <w:r w:rsidRPr="003B6FC6">
                        <w:rPr>
                          <w:rFonts w:asciiTheme="majorEastAsia" w:eastAsiaTheme="majorEastAsia" w:hAnsiTheme="majorEastAsia" w:hint="eastAsia"/>
                        </w:rPr>
                        <w:t>○法律等相談事業の実施</w:t>
                      </w:r>
                    </w:p>
                    <w:p w:rsidR="00CA2A1E" w:rsidRPr="00C929BD" w:rsidRDefault="00CA2A1E" w:rsidP="002F3106">
                      <w:pPr>
                        <w:rPr>
                          <w:rFonts w:ascii="ＭＳ ゴシック" w:eastAsia="ＭＳ ゴシック" w:hAnsi="ＭＳ ゴシック"/>
                          <w:szCs w:val="24"/>
                          <w:shd w:val="pct15" w:color="auto" w:fill="FFFFFF"/>
                        </w:rPr>
                      </w:pPr>
                      <w:r>
                        <w:rPr>
                          <w:rFonts w:hint="eastAsia"/>
                        </w:rPr>
                        <w:t>○</w:t>
                      </w:r>
                      <w:r w:rsidRPr="00C929BD">
                        <w:rPr>
                          <w:rFonts w:ascii="ＭＳ ゴシック" w:eastAsia="ＭＳ ゴシック" w:hAnsi="ＭＳ ゴシック" w:hint="eastAsia"/>
                          <w:szCs w:val="24"/>
                          <w:shd w:val="pct15" w:color="auto" w:fill="FFFFFF"/>
                        </w:rPr>
                        <w:t>面会交流に向けた支援</w:t>
                      </w:r>
                      <w:r w:rsidRPr="00B45DB0">
                        <w:rPr>
                          <w:rFonts w:ascii="ＭＳ ゴシック" w:eastAsia="ＭＳ ゴシック" w:hAnsi="ＭＳ ゴシック" w:hint="eastAsia"/>
                          <w:szCs w:val="24"/>
                        </w:rPr>
                        <w:t xml:space="preserve">　</w:t>
                      </w:r>
                    </w:p>
                    <w:p w:rsidR="00CA2A1E" w:rsidRPr="003B6FC6" w:rsidRDefault="00CA2A1E" w:rsidP="002F3106">
                      <w:pPr>
                        <w:rPr>
                          <w:rFonts w:asciiTheme="majorEastAsia" w:eastAsiaTheme="majorEastAsia" w:hAnsiTheme="majorEastAsia"/>
                        </w:rPr>
                      </w:pPr>
                      <w:r w:rsidRPr="003B6FC6">
                        <w:rPr>
                          <w:rFonts w:asciiTheme="majorEastAsia" w:eastAsiaTheme="majorEastAsia" w:hAnsiTheme="majorEastAsia" w:hint="eastAsia"/>
                        </w:rPr>
                        <w:t>○母子・父子自立支援員等による相談機能の強化</w:t>
                      </w:r>
                    </w:p>
                    <w:p w:rsidR="00CA2A1E" w:rsidRPr="00797D1A" w:rsidRDefault="00CA2A1E" w:rsidP="002F3106">
                      <w:r w:rsidRPr="003B6FC6">
                        <w:rPr>
                          <w:rFonts w:asciiTheme="majorEastAsia" w:eastAsiaTheme="majorEastAsia" w:hAnsiTheme="majorEastAsia" w:hint="eastAsia"/>
                        </w:rPr>
                        <w:t>○公益社団法人家庭問題情報センターとの連携</w:t>
                      </w:r>
                    </w:p>
                    <w:p w:rsidR="00CA2A1E" w:rsidRDefault="00CA2A1E" w:rsidP="002F3106">
                      <w:pPr>
                        <w:jc w:val="center"/>
                      </w:pPr>
                    </w:p>
                    <w:p w:rsidR="00CA2A1E" w:rsidRDefault="00CA2A1E" w:rsidP="002F3106">
                      <w:pPr>
                        <w:jc w:val="center"/>
                      </w:pPr>
                    </w:p>
                    <w:p w:rsidR="00CA2A1E" w:rsidRDefault="00CA2A1E" w:rsidP="002F3106">
                      <w:pPr>
                        <w:jc w:val="center"/>
                      </w:pPr>
                    </w:p>
                    <w:p w:rsidR="00CA2A1E" w:rsidRDefault="00CA2A1E" w:rsidP="002F3106">
                      <w:pPr>
                        <w:jc w:val="center"/>
                      </w:pPr>
                    </w:p>
                    <w:p w:rsidR="00CA2A1E" w:rsidRDefault="00CA2A1E" w:rsidP="002F3106">
                      <w:pPr>
                        <w:jc w:val="center"/>
                      </w:pPr>
                    </w:p>
                  </w:txbxContent>
                </v:textbox>
              </v:roundrect>
            </w:pict>
          </mc:Fallback>
        </mc:AlternateContent>
      </w:r>
    </w:p>
    <w:p w:rsidR="00215EFC" w:rsidRDefault="00215EFC">
      <w:pPr>
        <w:widowControl/>
        <w:jc w:val="left"/>
      </w:pPr>
    </w:p>
    <w:p w:rsidR="00215EFC" w:rsidRDefault="00215EFC">
      <w:pPr>
        <w:widowControl/>
        <w:jc w:val="left"/>
      </w:pPr>
    </w:p>
    <w:p w:rsidR="00215EFC" w:rsidRDefault="00215EFC">
      <w:pPr>
        <w:widowControl/>
        <w:jc w:val="left"/>
      </w:pPr>
    </w:p>
    <w:p w:rsidR="00215EFC" w:rsidRDefault="00215EFC">
      <w:pPr>
        <w:widowControl/>
        <w:jc w:val="left"/>
      </w:pPr>
    </w:p>
    <w:p w:rsidR="00215EFC" w:rsidRDefault="00215EFC">
      <w:pPr>
        <w:widowControl/>
        <w:jc w:val="left"/>
      </w:pPr>
    </w:p>
    <w:p w:rsidR="00215EFC" w:rsidRDefault="00215EFC">
      <w:pPr>
        <w:widowControl/>
        <w:jc w:val="left"/>
      </w:pPr>
    </w:p>
    <w:p w:rsidR="00215EFC" w:rsidRDefault="00092729">
      <w:pPr>
        <w:widowControl/>
        <w:jc w:val="left"/>
      </w:pPr>
      <w:r w:rsidRPr="00B559CE">
        <w:rPr>
          <w:rFonts w:asciiTheme="majorEastAsia" w:eastAsiaTheme="majorEastAsia" w:hAnsiTheme="majorEastAsia" w:hint="eastAsia"/>
          <w:b/>
          <w:sz w:val="24"/>
          <w:szCs w:val="24"/>
        </w:rPr>
        <w:t>【</w:t>
      </w:r>
      <w:r w:rsidRPr="0097355A">
        <w:rPr>
          <w:rFonts w:asciiTheme="majorEastAsia" w:eastAsiaTheme="majorEastAsia" w:hAnsiTheme="majorEastAsia" w:hint="eastAsia"/>
          <w:b/>
          <w:sz w:val="24"/>
          <w:szCs w:val="24"/>
        </w:rPr>
        <w:t>第三次計画の具体的取組み</w:t>
      </w:r>
      <w:r w:rsidRPr="00B559CE">
        <w:rPr>
          <w:rFonts w:asciiTheme="majorEastAsia" w:eastAsiaTheme="majorEastAsia" w:hAnsiTheme="majorEastAsia" w:hint="eastAsia"/>
          <w:b/>
          <w:sz w:val="24"/>
          <w:szCs w:val="24"/>
        </w:rPr>
        <w:t>】</w:t>
      </w:r>
    </w:p>
    <w:p w:rsidR="00215EFC" w:rsidRDefault="00092729">
      <w:pPr>
        <w:widowControl/>
        <w:jc w:val="left"/>
      </w:pPr>
      <w:r w:rsidRPr="00B559CE">
        <w:rPr>
          <w:rFonts w:asciiTheme="majorEastAsia" w:eastAsiaTheme="majorEastAsia" w:hAnsiTheme="majorEastAsia"/>
          <w:b/>
          <w:noProof/>
          <w:sz w:val="24"/>
          <w:szCs w:val="24"/>
        </w:rPr>
        <mc:AlternateContent>
          <mc:Choice Requires="wps">
            <w:drawing>
              <wp:anchor distT="0" distB="0" distL="114300" distR="114300" simplePos="0" relativeHeight="252213248" behindDoc="0" locked="0" layoutInCell="1" allowOverlap="1" wp14:anchorId="4A29698B" wp14:editId="31C2C71F">
                <wp:simplePos x="0" y="0"/>
                <wp:positionH relativeFrom="column">
                  <wp:posOffset>142240</wp:posOffset>
                </wp:positionH>
                <wp:positionV relativeFrom="paragraph">
                  <wp:posOffset>28413</wp:posOffset>
                </wp:positionV>
                <wp:extent cx="6625590" cy="898525"/>
                <wp:effectExtent l="0" t="0" r="3810" b="0"/>
                <wp:wrapNone/>
                <wp:docPr id="27" name="正方形/長方形 27"/>
                <wp:cNvGraphicFramePr/>
                <a:graphic xmlns:a="http://schemas.openxmlformats.org/drawingml/2006/main">
                  <a:graphicData uri="http://schemas.microsoft.com/office/word/2010/wordprocessingShape">
                    <wps:wsp>
                      <wps:cNvSpPr/>
                      <wps:spPr>
                        <a:xfrm>
                          <a:off x="0" y="0"/>
                          <a:ext cx="6625590" cy="898525"/>
                        </a:xfrm>
                        <a:prstGeom prst="rect">
                          <a:avLst/>
                        </a:prstGeom>
                        <a:solidFill>
                          <a:sysClr val="window" lastClr="FFFFFF"/>
                        </a:solidFill>
                        <a:ln w="6350" cap="flat" cmpd="sng" algn="ctr">
                          <a:noFill/>
                          <a:prstDash val="solid"/>
                        </a:ln>
                        <a:effectLst/>
                      </wps:spPr>
                      <wps:txbx>
                        <w:txbxContent>
                          <w:p w:rsidR="00CA2A1E" w:rsidRDefault="00CA2A1E" w:rsidP="00215EFC">
                            <w:pPr>
                              <w:snapToGrid w:val="0"/>
                              <w:spacing w:line="320" w:lineRule="atLeast"/>
                              <w:ind w:left="283" w:hangingChars="135" w:hanging="283"/>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2F3106">
                              <w:rPr>
                                <w:rFonts w:asciiTheme="majorEastAsia" w:eastAsiaTheme="majorEastAsia" w:hAnsiTheme="majorEastAsia" w:hint="eastAsia"/>
                                <w:szCs w:val="21"/>
                              </w:rPr>
                              <w:t>養育費相談支援センター</w:t>
                            </w:r>
                            <w:r>
                              <w:rPr>
                                <w:rFonts w:asciiTheme="majorEastAsia" w:eastAsiaTheme="majorEastAsia" w:hAnsiTheme="majorEastAsia" w:hint="eastAsia"/>
                                <w:szCs w:val="21"/>
                              </w:rPr>
                              <w:t>や市町村等と連携し、児童扶養手当現況届提出時など</w:t>
                            </w:r>
                            <w:r>
                              <w:rPr>
                                <w:rFonts w:asciiTheme="majorEastAsia" w:eastAsiaTheme="majorEastAsia" w:hAnsiTheme="majorEastAsia" w:cs="Meiryo UI" w:hint="eastAsia"/>
                                <w:color w:val="000000" w:themeColor="dark1"/>
                                <w:kern w:val="24"/>
                                <w:szCs w:val="21"/>
                              </w:rPr>
                              <w:t>さまざまな機会を活用して、養育費確保に関する情報提供等を行う。</w:t>
                            </w:r>
                          </w:p>
                          <w:p w:rsidR="00CA2A1E" w:rsidRDefault="00CA2A1E" w:rsidP="00215EFC">
                            <w:pPr>
                              <w:snapToGrid w:val="0"/>
                              <w:spacing w:line="320" w:lineRule="atLeast"/>
                              <w:ind w:leftChars="150" w:left="315" w:firstLineChars="100" w:firstLine="210"/>
                              <w:outlineLvl w:val="1"/>
                              <w:rPr>
                                <w:rFonts w:asciiTheme="majorEastAsia" w:eastAsiaTheme="majorEastAsia" w:hAnsiTheme="majorEastAsia" w:cs="Meiryo UI"/>
                                <w:color w:val="000000" w:themeColor="dark1"/>
                                <w:kern w:val="24"/>
                                <w:szCs w:val="21"/>
                              </w:rPr>
                            </w:pPr>
                            <w:r>
                              <w:rPr>
                                <w:rFonts w:asciiTheme="majorEastAsia" w:eastAsiaTheme="majorEastAsia" w:hAnsiTheme="majorEastAsia" w:cs="Meiryo UI" w:hint="eastAsia"/>
                                <w:color w:val="000000" w:themeColor="dark1"/>
                                <w:kern w:val="24"/>
                                <w:szCs w:val="21"/>
                              </w:rPr>
                              <w:t>母子・父子自立支援員等に対し、実践的な研修を実施するなど、知識・技能の向上に努め、養育費の受給率向上を図る。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61" style="position:absolute;margin-left:11.2pt;margin-top:2.25pt;width:521.7pt;height:70.7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" fillcolor="window" stroked="f" strokeweight=".5pt">
                <v:textbox inset="0,0,0,0">
                  <w:txbxContent>
                    <w:p w:rsidR="00CA2A1E" w:rsidRDefault="00CA2A1E" w:rsidP="00215EFC">
                      <w:pPr>
                        <w:snapToGrid w:val="0"/>
                        <w:spacing w:line="320" w:lineRule="atLeast"/>
                        <w:ind w:left="283" w:hangingChars="135" w:hanging="283"/>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2F3106">
                        <w:rPr>
                          <w:rFonts w:asciiTheme="majorEastAsia" w:eastAsiaTheme="majorEastAsia" w:hAnsiTheme="majorEastAsia" w:hint="eastAsia"/>
                          <w:szCs w:val="21"/>
                        </w:rPr>
                        <w:t>養育費相談支援センター</w:t>
                      </w:r>
                      <w:r>
                        <w:rPr>
                          <w:rFonts w:asciiTheme="majorEastAsia" w:eastAsiaTheme="majorEastAsia" w:hAnsiTheme="majorEastAsia" w:hint="eastAsia"/>
                          <w:szCs w:val="21"/>
                        </w:rPr>
                        <w:t>や市町村等と連携し、児童扶養手当現況届提出時など</w:t>
                      </w:r>
                      <w:r>
                        <w:rPr>
                          <w:rFonts w:asciiTheme="majorEastAsia" w:eastAsiaTheme="majorEastAsia" w:hAnsiTheme="majorEastAsia" w:cs="Meiryo UI" w:hint="eastAsia"/>
                          <w:color w:val="000000" w:themeColor="dark1"/>
                          <w:kern w:val="24"/>
                          <w:szCs w:val="21"/>
                        </w:rPr>
                        <w:t>さまざまな機会を活用して、養育費確保に関する情報提供等を行う。</w:t>
                      </w:r>
                    </w:p>
                    <w:p w:rsidR="00CA2A1E" w:rsidRDefault="00CA2A1E" w:rsidP="00215EFC">
                      <w:pPr>
                        <w:snapToGrid w:val="0"/>
                        <w:spacing w:line="320" w:lineRule="atLeast"/>
                        <w:ind w:leftChars="150" w:left="315" w:firstLineChars="100" w:firstLine="210"/>
                        <w:outlineLvl w:val="1"/>
                        <w:rPr>
                          <w:rFonts w:asciiTheme="majorEastAsia" w:eastAsiaTheme="majorEastAsia" w:hAnsiTheme="majorEastAsia" w:cs="Meiryo UI"/>
                          <w:color w:val="000000" w:themeColor="dark1"/>
                          <w:kern w:val="24"/>
                          <w:szCs w:val="21"/>
                        </w:rPr>
                      </w:pPr>
                      <w:r>
                        <w:rPr>
                          <w:rFonts w:asciiTheme="majorEastAsia" w:eastAsiaTheme="majorEastAsia" w:hAnsiTheme="majorEastAsia" w:cs="Meiryo UI" w:hint="eastAsia"/>
                          <w:color w:val="000000" w:themeColor="dark1"/>
                          <w:kern w:val="24"/>
                          <w:szCs w:val="21"/>
                        </w:rPr>
                        <w:t>母子・父子自立支援員等に対し、実践的な研修を実施するなど、知識・技能の向上に努め、養育費の受給率向上を図る。</w:t>
                      </w:r>
                    </w:p>
                  </w:txbxContent>
                </v:textbox>
              </v:rect>
            </w:pict>
          </mc:Fallback>
        </mc:AlternateContent>
      </w:r>
    </w:p>
    <w:p w:rsidR="009E4959" w:rsidRDefault="005E3284" w:rsidP="005E3284">
      <w:pPr>
        <w:widowControl/>
        <w:tabs>
          <w:tab w:val="left" w:pos="11775"/>
        </w:tabs>
        <w:jc w:val="left"/>
      </w:pPr>
      <w:r>
        <w:tab/>
      </w:r>
    </w:p>
    <w:p w:rsidR="00964AF1" w:rsidRDefault="00964AF1">
      <w:pPr>
        <w:widowControl/>
        <w:jc w:val="left"/>
      </w:pPr>
      <w:r>
        <w:br w:type="page"/>
      </w:r>
    </w:p>
    <w:p w:rsidR="007D1E46" w:rsidRDefault="00092729" w:rsidP="002F3106">
      <w:r>
        <w:rPr>
          <w:noProof/>
        </w:rPr>
        <w:lastRenderedPageBreak/>
        <mc:AlternateContent>
          <mc:Choice Requires="wps">
            <w:drawing>
              <wp:anchor distT="0" distB="0" distL="114300" distR="114300" simplePos="0" relativeHeight="252176384" behindDoc="0" locked="0" layoutInCell="1" allowOverlap="1" wp14:anchorId="23862919" wp14:editId="6CE37155">
                <wp:simplePos x="0" y="0"/>
                <wp:positionH relativeFrom="column">
                  <wp:posOffset>15240</wp:posOffset>
                </wp:positionH>
                <wp:positionV relativeFrom="paragraph">
                  <wp:posOffset>17145</wp:posOffset>
                </wp:positionV>
                <wp:extent cx="2825750" cy="400050"/>
                <wp:effectExtent l="76200" t="38100" r="88900" b="114300"/>
                <wp:wrapNone/>
                <wp:docPr id="28" name="角丸四角形 28"/>
                <wp:cNvGraphicFramePr/>
                <a:graphic xmlns:a="http://schemas.openxmlformats.org/drawingml/2006/main">
                  <a:graphicData uri="http://schemas.microsoft.com/office/word/2010/wordprocessingShape">
                    <wps:wsp>
                      <wps:cNvSpPr/>
                      <wps:spPr>
                        <a:xfrm>
                          <a:off x="0" y="0"/>
                          <a:ext cx="2825750" cy="4000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A2A1E" w:rsidRPr="009E2714" w:rsidRDefault="00CA2A1E" w:rsidP="007D1E46">
                            <w:pPr>
                              <w:ind w:firstLineChars="100" w:firstLine="280"/>
                              <w:jc w:val="left"/>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基本目標５　相談機能の充実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62" style="position:absolute;left:0;text-align:left;margin-left:1.2pt;margin-top:1.35pt;width:222.5pt;height:31.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" fillcolor="#2787a0" stroked="f">
                <v:fill color2="#34b3d6" rotate="t" angle="180" colors="0 #2787a0;52429f #36b1d2;1 #34b3d6" focus="100%" type="gradient">
                  <o:fill v:ext="view" type="gradientUnscaled"/>
                </v:fill>
                <v:shadow on="t" color="black" opacity="22937f" origin=",.5" offset="0,.63889mm"/>
                <v:textbox inset="0,0,0,0">
                  <w:txbxContent>
                    <w:p w:rsidR="00CA2A1E" w:rsidRPr="009E2714" w:rsidRDefault="00CA2A1E" w:rsidP="007D1E46">
                      <w:pPr>
                        <w:ind w:firstLineChars="100" w:firstLine="280"/>
                        <w:jc w:val="left"/>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基本目標５　相談機能の充実</w:t>
                      </w:r>
                    </w:p>
                  </w:txbxContent>
                </v:textbox>
              </v:roundrect>
            </w:pict>
          </mc:Fallback>
        </mc:AlternateContent>
      </w:r>
      <w:r w:rsidR="00AA0D1E">
        <w:rPr>
          <w:rFonts w:hint="eastAsia"/>
        </w:rPr>
        <w:t xml:space="preserve">                                      </w:t>
      </w:r>
      <w:r w:rsidR="00AA0D1E">
        <w:rPr>
          <w:rFonts w:hint="eastAsia"/>
        </w:rPr>
        <w:t xml:space="preserve">　　　</w:t>
      </w:r>
      <w:r w:rsidR="00AA0D1E">
        <w:rPr>
          <w:rFonts w:hint="eastAsia"/>
        </w:rPr>
        <w:t xml:space="preserve">  </w:t>
      </w:r>
      <w:r w:rsidR="00AA0D1E" w:rsidRPr="00387900">
        <w:rPr>
          <w:rFonts w:asciiTheme="majorEastAsia" w:eastAsiaTheme="majorEastAsia" w:hAnsiTheme="majorEastAsia" w:hint="eastAsia"/>
        </w:rPr>
        <w:t xml:space="preserve"> </w:t>
      </w:r>
    </w:p>
    <w:p w:rsidR="007D1E46" w:rsidRDefault="007D1E46" w:rsidP="002F3106"/>
    <w:p w:rsidR="007D1E46" w:rsidRDefault="00CA2A1E" w:rsidP="0039033D">
      <w:pPr>
        <w:tabs>
          <w:tab w:val="left" w:pos="12829"/>
        </w:tabs>
      </w:pPr>
      <w:r>
        <w:rPr>
          <w:noProof/>
        </w:rPr>
        <mc:AlternateContent>
          <mc:Choice Requires="wps">
            <w:drawing>
              <wp:anchor distT="0" distB="0" distL="114300" distR="114300" simplePos="0" relativeHeight="252190720" behindDoc="0" locked="0" layoutInCell="1" allowOverlap="1" wp14:anchorId="18C4BA02" wp14:editId="4E2092BA">
                <wp:simplePos x="0" y="0"/>
                <wp:positionH relativeFrom="column">
                  <wp:posOffset>7453423</wp:posOffset>
                </wp:positionH>
                <wp:positionV relativeFrom="paragraph">
                  <wp:posOffset>148855</wp:posOffset>
                </wp:positionV>
                <wp:extent cx="6803390" cy="3838353"/>
                <wp:effectExtent l="0" t="0" r="0" b="10160"/>
                <wp:wrapNone/>
                <wp:docPr id="47" name="正方形/長方形 47"/>
                <wp:cNvGraphicFramePr/>
                <a:graphic xmlns:a="http://schemas.openxmlformats.org/drawingml/2006/main">
                  <a:graphicData uri="http://schemas.microsoft.com/office/word/2010/wordprocessingShape">
                    <wps:wsp>
                      <wps:cNvSpPr/>
                      <wps:spPr>
                        <a:xfrm>
                          <a:off x="0" y="0"/>
                          <a:ext cx="6803390" cy="3838353"/>
                        </a:xfrm>
                        <a:prstGeom prst="rect">
                          <a:avLst/>
                        </a:prstGeom>
                        <a:noFill/>
                        <a:ln w="6350" cap="flat" cmpd="sng" algn="ctr">
                          <a:noFill/>
                          <a:prstDash val="solid"/>
                        </a:ln>
                        <a:effectLst/>
                      </wps:spPr>
                      <wps:txbx>
                        <w:txbxContent>
                          <w:p w:rsidR="00CA2A1E" w:rsidRDefault="00CA2A1E" w:rsidP="00036107">
                            <w:pPr>
                              <w:snapToGrid w:val="0"/>
                              <w:spacing w:line="320" w:lineRule="atLeast"/>
                              <w:ind w:left="210" w:hangingChars="100" w:hanging="210"/>
                              <w:outlineLvl w:val="1"/>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しつけや子育てをはじめ、不登校、非行</w:t>
                            </w:r>
                            <w:r w:rsidRPr="003730F2">
                              <w:rPr>
                                <w:rFonts w:asciiTheme="majorEastAsia" w:eastAsiaTheme="majorEastAsia" w:hAnsiTheme="majorEastAsia" w:cs="Meiryo UI" w:hint="eastAsia"/>
                                <w:color w:val="000000" w:themeColor="dark1"/>
                                <w:kern w:val="24"/>
                                <w:szCs w:val="21"/>
                              </w:rPr>
                              <w:t>、子育て等の心配ごとについて、府内６か所の子ども家庭センターで</w:t>
                            </w:r>
                            <w:r>
                              <w:rPr>
                                <w:rFonts w:asciiTheme="majorEastAsia" w:eastAsiaTheme="majorEastAsia" w:hAnsiTheme="majorEastAsia" w:cs="Meiryo UI" w:hint="eastAsia"/>
                                <w:color w:val="000000" w:themeColor="dark1"/>
                                <w:kern w:val="24"/>
                                <w:szCs w:val="21"/>
                              </w:rPr>
                              <w:t>専門の職員が</w:t>
                            </w:r>
                            <w:r w:rsidRPr="003730F2">
                              <w:rPr>
                                <w:rFonts w:asciiTheme="majorEastAsia" w:eastAsiaTheme="majorEastAsia" w:hAnsiTheme="majorEastAsia" w:cs="Meiryo UI" w:hint="eastAsia"/>
                                <w:color w:val="000000" w:themeColor="dark1"/>
                                <w:kern w:val="24"/>
                                <w:szCs w:val="21"/>
                              </w:rPr>
                              <w:t>相談</w:t>
                            </w:r>
                            <w:r>
                              <w:rPr>
                                <w:rFonts w:asciiTheme="majorEastAsia" w:eastAsiaTheme="majorEastAsia" w:hAnsiTheme="majorEastAsia" w:cs="Meiryo UI" w:hint="eastAsia"/>
                                <w:color w:val="000000" w:themeColor="dark1"/>
                                <w:kern w:val="24"/>
                                <w:szCs w:val="21"/>
                              </w:rPr>
                              <w:t>支援</w:t>
                            </w:r>
                            <w:r w:rsidRPr="003730F2">
                              <w:rPr>
                                <w:rFonts w:asciiTheme="majorEastAsia" w:eastAsiaTheme="majorEastAsia" w:hAnsiTheme="majorEastAsia" w:cs="Meiryo UI" w:hint="eastAsia"/>
                                <w:color w:val="000000" w:themeColor="dark1"/>
                                <w:kern w:val="24"/>
                                <w:szCs w:val="21"/>
                              </w:rPr>
                              <w:t>に応じる。</w:t>
                            </w:r>
                          </w:p>
                          <w:p w:rsidR="00CA2A1E" w:rsidRDefault="00CA2A1E" w:rsidP="00036107">
                            <w:pPr>
                              <w:snapToGrid w:val="0"/>
                              <w:spacing w:line="320" w:lineRule="atLeast"/>
                              <w:ind w:left="210" w:hangingChars="100" w:hanging="210"/>
                              <w:outlineLvl w:val="1"/>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6E1D48">
                              <w:rPr>
                                <w:rFonts w:asciiTheme="majorEastAsia" w:eastAsiaTheme="majorEastAsia" w:hAnsiTheme="majorEastAsia" w:cs="Meiryo UI" w:hint="eastAsia"/>
                                <w:color w:val="000000" w:themeColor="dark1"/>
                                <w:kern w:val="24"/>
                                <w:szCs w:val="21"/>
                              </w:rPr>
                              <w:t xml:space="preserve">　</w:t>
                            </w:r>
                            <w:r w:rsidRPr="006E1D48">
                              <w:rPr>
                                <w:rFonts w:asciiTheme="majorEastAsia" w:eastAsiaTheme="majorEastAsia" w:hAnsiTheme="majorEastAsia" w:cs="Meiryo UI" w:hint="eastAsia"/>
                                <w:color w:val="000000" w:themeColor="dark1"/>
                                <w:kern w:val="24"/>
                                <w:szCs w:val="21"/>
                                <w:shd w:val="pct15" w:color="auto" w:fill="FFFFFF"/>
                              </w:rPr>
                              <w:t>母子父子福祉推進委員が母子・父子自立支援員等と連携を強化し、適切な支援</w:t>
                            </w:r>
                            <w:r>
                              <w:rPr>
                                <w:rFonts w:asciiTheme="majorEastAsia" w:eastAsiaTheme="majorEastAsia" w:hAnsiTheme="majorEastAsia" w:cs="Meiryo UI" w:hint="eastAsia"/>
                                <w:color w:val="000000" w:themeColor="dark1"/>
                                <w:kern w:val="24"/>
                                <w:szCs w:val="21"/>
                                <w:shd w:val="pct15" w:color="auto" w:fill="FFFFFF"/>
                              </w:rPr>
                              <w:t>等</w:t>
                            </w:r>
                            <w:r w:rsidRPr="006E1D48">
                              <w:rPr>
                                <w:rFonts w:asciiTheme="majorEastAsia" w:eastAsiaTheme="majorEastAsia" w:hAnsiTheme="majorEastAsia" w:cs="Meiryo UI" w:hint="eastAsia"/>
                                <w:color w:val="000000" w:themeColor="dark1"/>
                                <w:kern w:val="24"/>
                                <w:szCs w:val="21"/>
                                <w:shd w:val="pct15" w:color="auto" w:fill="FFFFFF"/>
                              </w:rPr>
                              <w:t>が行えるよう、研修等を通じて知識、技能の向上を図るとともに、お互いが接する機会の提供等に努める。また、市町</w:t>
                            </w:r>
                            <w:r>
                              <w:rPr>
                                <w:rFonts w:asciiTheme="majorEastAsia" w:eastAsiaTheme="majorEastAsia" w:hAnsiTheme="majorEastAsia" w:cs="Meiryo UI" w:hint="eastAsia"/>
                                <w:color w:val="000000" w:themeColor="dark1"/>
                                <w:kern w:val="24"/>
                                <w:szCs w:val="21"/>
                                <w:shd w:val="pct15" w:color="auto" w:fill="FFFFFF"/>
                              </w:rPr>
                              <w:t>村等</w:t>
                            </w:r>
                            <w:r w:rsidRPr="006E1D48">
                              <w:rPr>
                                <w:rFonts w:asciiTheme="majorEastAsia" w:eastAsiaTheme="majorEastAsia" w:hAnsiTheme="majorEastAsia" w:cs="Meiryo UI" w:hint="eastAsia"/>
                                <w:color w:val="000000" w:themeColor="dark1"/>
                                <w:kern w:val="24"/>
                                <w:szCs w:val="21"/>
                                <w:shd w:val="pct15" w:color="auto" w:fill="FFFFFF"/>
                              </w:rPr>
                              <w:t>とも連携しながら、「顔の見える」母子父子福祉推進委員となるよう、広報・啓発に努める</w:t>
                            </w:r>
                            <w:r w:rsidRPr="00974361">
                              <w:rPr>
                                <w:rFonts w:asciiTheme="majorEastAsia" w:eastAsiaTheme="majorEastAsia" w:hAnsiTheme="majorEastAsia" w:cs="Meiryo UI" w:hint="eastAsia"/>
                                <w:color w:val="000000" w:themeColor="dark1"/>
                                <w:kern w:val="24"/>
                                <w:szCs w:val="21"/>
                              </w:rPr>
                              <w:t xml:space="preserve">。　</w:t>
                            </w:r>
                          </w:p>
                          <w:p w:rsidR="00CA2A1E" w:rsidRPr="006E1D48" w:rsidRDefault="00CA2A1E" w:rsidP="00036107">
                            <w:pPr>
                              <w:snapToGrid w:val="0"/>
                              <w:spacing w:line="320" w:lineRule="atLeast"/>
                              <w:ind w:left="210" w:hangingChars="100" w:hanging="210"/>
                              <w:outlineLvl w:val="1"/>
                              <w:rPr>
                                <w:rFonts w:asciiTheme="majorEastAsia" w:eastAsiaTheme="majorEastAsia" w:hAnsiTheme="majorEastAsia"/>
                                <w:szCs w:val="24"/>
                                <w:shd w:val="pct15" w:color="auto" w:fill="FFFFFF"/>
                              </w:rPr>
                            </w:pPr>
                            <w:r w:rsidRPr="006836A7">
                              <w:rPr>
                                <w:rFonts w:ascii="Meiryo UI" w:eastAsia="Meiryo UI" w:hAnsi="Meiryo UI" w:cs="Meiryo UI" w:hint="eastAsia"/>
                                <w:color w:val="000000" w:themeColor="dark1"/>
                                <w:kern w:val="24"/>
                                <w:szCs w:val="21"/>
                              </w:rPr>
                              <w:t>▶</w:t>
                            </w:r>
                            <w:r w:rsidRPr="009B6614">
                              <w:rPr>
                                <w:rFonts w:ascii="Meiryo UI" w:eastAsia="Meiryo UI" w:hAnsi="Meiryo UI" w:cs="Meiryo UI" w:hint="eastAsia"/>
                                <w:color w:val="000000" w:themeColor="dark1"/>
                                <w:kern w:val="24"/>
                                <w:szCs w:val="21"/>
                                <w:shd w:val="pct15" w:color="auto" w:fill="FFFFFF"/>
                              </w:rPr>
                              <w:t xml:space="preserve">　</w:t>
                            </w:r>
                            <w:r w:rsidRPr="00C7631C">
                              <w:rPr>
                                <w:rFonts w:asciiTheme="majorEastAsia" w:eastAsiaTheme="majorEastAsia" w:hAnsiTheme="majorEastAsia" w:cs="Meiryo UI" w:hint="eastAsia"/>
                                <w:color w:val="000000" w:themeColor="dark1"/>
                                <w:kern w:val="24"/>
                                <w:szCs w:val="21"/>
                                <w:shd w:val="pct15" w:color="auto" w:fill="FFFFFF"/>
                              </w:rPr>
                              <w:t>相談先がない、相談先が分からない方のために、</w:t>
                            </w:r>
                            <w:r w:rsidRPr="009B6614">
                              <w:rPr>
                                <w:rFonts w:asciiTheme="majorEastAsia" w:eastAsiaTheme="majorEastAsia" w:hAnsiTheme="majorEastAsia" w:cs="Meiryo UI" w:hint="eastAsia"/>
                                <w:color w:val="000000" w:themeColor="dark1"/>
                                <w:kern w:val="24"/>
                                <w:szCs w:val="21"/>
                                <w:shd w:val="pct15" w:color="auto" w:fill="FFFFFF"/>
                              </w:rPr>
                              <w:t>府は市町村</w:t>
                            </w:r>
                            <w:r>
                              <w:rPr>
                                <w:rFonts w:asciiTheme="majorEastAsia" w:eastAsiaTheme="majorEastAsia" w:hAnsiTheme="majorEastAsia" w:cs="Meiryo UI" w:hint="eastAsia"/>
                                <w:color w:val="000000" w:themeColor="dark1"/>
                                <w:kern w:val="24"/>
                                <w:szCs w:val="21"/>
                                <w:shd w:val="pct15" w:color="auto" w:fill="FFFFFF"/>
                              </w:rPr>
                              <w:t>等と連携して、広報紙やホームページ等の活用によるほか、パンフレッ</w:t>
                            </w:r>
                            <w:r w:rsidRPr="009B6614">
                              <w:rPr>
                                <w:rFonts w:asciiTheme="majorEastAsia" w:eastAsiaTheme="majorEastAsia" w:hAnsiTheme="majorEastAsia" w:cs="Meiryo UI" w:hint="eastAsia"/>
                                <w:color w:val="000000" w:themeColor="dark1"/>
                                <w:kern w:val="24"/>
                                <w:szCs w:val="21"/>
                                <w:shd w:val="pct15" w:color="auto" w:fill="FFFFFF"/>
                              </w:rPr>
                              <w:t>トの作成配布等により、事業</w:t>
                            </w:r>
                            <w:r>
                              <w:rPr>
                                <w:rFonts w:asciiTheme="majorEastAsia" w:eastAsiaTheme="majorEastAsia" w:hAnsiTheme="majorEastAsia" w:cs="Meiryo UI" w:hint="eastAsia"/>
                                <w:color w:val="000000" w:themeColor="dark1"/>
                                <w:kern w:val="24"/>
                                <w:szCs w:val="21"/>
                                <w:shd w:val="pct15" w:color="auto" w:fill="FFFFFF"/>
                              </w:rPr>
                              <w:t>や制度の</w:t>
                            </w:r>
                            <w:r w:rsidRPr="009B6614">
                              <w:rPr>
                                <w:rFonts w:asciiTheme="majorEastAsia" w:eastAsiaTheme="majorEastAsia" w:hAnsiTheme="majorEastAsia" w:cs="Meiryo UI" w:hint="eastAsia"/>
                                <w:color w:val="000000" w:themeColor="dark1"/>
                                <w:kern w:val="24"/>
                                <w:szCs w:val="21"/>
                                <w:shd w:val="pct15" w:color="auto" w:fill="FFFFFF"/>
                              </w:rPr>
                              <w:t>周知に努めるとともに、母子・父子福祉センターや他の支援機関と連携して相談窓口等の周知を図る</w:t>
                            </w:r>
                            <w:r w:rsidRPr="009833E8">
                              <w:rPr>
                                <w:rFonts w:asciiTheme="majorEastAsia" w:eastAsiaTheme="majorEastAsia" w:hAnsiTheme="majorEastAsia" w:cs="Meiryo UI" w:hint="eastAsia"/>
                                <w:color w:val="000000" w:themeColor="dark1"/>
                                <w:kern w:val="24"/>
                                <w:szCs w:val="21"/>
                              </w:rPr>
                              <w:t>。</w:t>
                            </w:r>
                          </w:p>
                          <w:p w:rsidR="00CA2A1E" w:rsidRPr="006D493C" w:rsidRDefault="00CA2A1E" w:rsidP="00EA5263">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市町村においては、制度や施策を紹介したリーフレット等をひとり親家庭等福祉担当課や戸籍等担当課の窓口に置くとともに、児童扶養手当等の現況届提出時などさまざまな機会を活用して、積極的な制度等周知や利用促進に努める。</w:t>
                            </w:r>
                          </w:p>
                          <w:p w:rsidR="00CA2A1E" w:rsidRPr="004E4F4B" w:rsidRDefault="00CA2A1E" w:rsidP="006E1D4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sidRPr="009833E8">
                              <w:rPr>
                                <w:rFonts w:asciiTheme="majorEastAsia" w:eastAsiaTheme="majorEastAsia" w:hAnsiTheme="majorEastAsia" w:cs="Meiryo UI" w:hint="eastAsia"/>
                                <w:color w:val="000000" w:themeColor="dark1"/>
                                <w:kern w:val="24"/>
                                <w:szCs w:val="21"/>
                                <w:shd w:val="pct15" w:color="auto" w:fill="FFFFFF"/>
                              </w:rPr>
                              <w:t>母子・父子自立支援員や就業・自立支援センターをはじめ、母子父子福祉推進委員や民生委員・児童委員等地域で支援の担い手となる関係者に対し、必要な情報提供等を行い、相互の連携強化に向けた取組</w:t>
                            </w:r>
                            <w:r>
                              <w:rPr>
                                <w:rFonts w:asciiTheme="majorEastAsia" w:eastAsiaTheme="majorEastAsia" w:hAnsiTheme="majorEastAsia" w:cs="Meiryo UI" w:hint="eastAsia"/>
                                <w:color w:val="000000" w:themeColor="dark1"/>
                                <w:kern w:val="24"/>
                                <w:szCs w:val="21"/>
                                <w:shd w:val="pct15" w:color="auto" w:fill="FFFFFF"/>
                              </w:rPr>
                              <w:t>みを促進する。</w:t>
                            </w:r>
                            <w:r w:rsidRPr="009833E8">
                              <w:rPr>
                                <w:rFonts w:asciiTheme="majorEastAsia" w:eastAsiaTheme="majorEastAsia" w:hAnsiTheme="majorEastAsia" w:cs="Meiryo UI" w:hint="eastAsia"/>
                                <w:color w:val="000000" w:themeColor="dark1"/>
                                <w:kern w:val="24"/>
                                <w:szCs w:val="21"/>
                                <w:shd w:val="pct15" w:color="auto" w:fill="FFFFFF"/>
                              </w:rPr>
                              <w:t>また、ハローワーク等への必要な情報提供等をはじめ、福祉事務所や社会福祉協議会、隣保館等の専門機関の相互連携を図り、適切な関係機関につなぐ支援体制づくりを促進する。</w:t>
                            </w:r>
                          </w:p>
                          <w:p w:rsidR="00CA2A1E" w:rsidRPr="009833E8" w:rsidRDefault="00CA2A1E" w:rsidP="009833E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9833E8">
                              <w:rPr>
                                <w:rFonts w:asciiTheme="majorEastAsia" w:eastAsiaTheme="majorEastAsia" w:hAnsiTheme="majorEastAsia" w:cs="Meiryo UI" w:hint="eastAsia"/>
                                <w:color w:val="000000" w:themeColor="dark1"/>
                                <w:kern w:val="24"/>
                                <w:szCs w:val="21"/>
                                <w:shd w:val="pct15" w:color="auto" w:fill="FFFFFF"/>
                              </w:rPr>
                              <w:t>学校等に派遣、配置されるスクールソーシャルワーカーに対し、ひとり親家庭等に対する相談窓口や制度の周知等を行うなど連携を図り、支援を要する保護者や子どもを必要な制度や関係機関につなぎ、適切な支援が行えるよう体制づくりを図り、子どもの貧困対策の推進にも努める</w:t>
                            </w:r>
                            <w:r w:rsidRPr="009833E8">
                              <w:rPr>
                                <w:rFonts w:asciiTheme="majorEastAsia" w:eastAsiaTheme="majorEastAsia" w:hAnsiTheme="majorEastAsia" w:cs="Meiryo UI" w:hint="eastAsia"/>
                                <w:color w:val="000000" w:themeColor="dark1"/>
                                <w:kern w:val="24"/>
                                <w:szCs w:val="21"/>
                              </w:rPr>
                              <w:t>。</w:t>
                            </w:r>
                          </w:p>
                          <w:p w:rsidR="00CA2A1E" w:rsidRPr="005D5564" w:rsidRDefault="00CA2A1E" w:rsidP="006E1D48">
                            <w:pPr>
                              <w:snapToGrid w:val="0"/>
                              <w:spacing w:line="320" w:lineRule="atLeast"/>
                              <w:ind w:left="210" w:hangingChars="100" w:hanging="210"/>
                              <w:outlineLvl w:val="1"/>
                              <w:rPr>
                                <w:rFonts w:asciiTheme="majorEastAsia" w:eastAsiaTheme="majorEastAsia" w:hAnsiTheme="majorEastAsia"/>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63" style="position:absolute;left:0;text-align:left;margin-left:586.9pt;margin-top:11.7pt;width:535.7pt;height:302.2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" filled="f" stroked="f" strokeweight=".5pt">
                <v:textbox inset="0,0,0,0">
                  <w:txbxContent>
                    <w:p w:rsidR="00CA2A1E" w:rsidRDefault="00CA2A1E" w:rsidP="00036107">
                      <w:pPr>
                        <w:snapToGrid w:val="0"/>
                        <w:spacing w:line="320" w:lineRule="atLeast"/>
                        <w:ind w:left="210" w:hangingChars="100" w:hanging="210"/>
                        <w:outlineLvl w:val="1"/>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しつけや子育てをはじめ、不登校、非行</w:t>
                      </w:r>
                      <w:r w:rsidRPr="003730F2">
                        <w:rPr>
                          <w:rFonts w:asciiTheme="majorEastAsia" w:eastAsiaTheme="majorEastAsia" w:hAnsiTheme="majorEastAsia" w:cs="Meiryo UI" w:hint="eastAsia"/>
                          <w:color w:val="000000" w:themeColor="dark1"/>
                          <w:kern w:val="24"/>
                          <w:szCs w:val="21"/>
                        </w:rPr>
                        <w:t>、子育て等の心配ごとについて、府内６か所の子ども家庭センターで</w:t>
                      </w:r>
                      <w:r>
                        <w:rPr>
                          <w:rFonts w:asciiTheme="majorEastAsia" w:eastAsiaTheme="majorEastAsia" w:hAnsiTheme="majorEastAsia" w:cs="Meiryo UI" w:hint="eastAsia"/>
                          <w:color w:val="000000" w:themeColor="dark1"/>
                          <w:kern w:val="24"/>
                          <w:szCs w:val="21"/>
                        </w:rPr>
                        <w:t>専門の職員が</w:t>
                      </w:r>
                      <w:r w:rsidRPr="003730F2">
                        <w:rPr>
                          <w:rFonts w:asciiTheme="majorEastAsia" w:eastAsiaTheme="majorEastAsia" w:hAnsiTheme="majorEastAsia" w:cs="Meiryo UI" w:hint="eastAsia"/>
                          <w:color w:val="000000" w:themeColor="dark1"/>
                          <w:kern w:val="24"/>
                          <w:szCs w:val="21"/>
                        </w:rPr>
                        <w:t>相談</w:t>
                      </w:r>
                      <w:r>
                        <w:rPr>
                          <w:rFonts w:asciiTheme="majorEastAsia" w:eastAsiaTheme="majorEastAsia" w:hAnsiTheme="majorEastAsia" w:cs="Meiryo UI" w:hint="eastAsia"/>
                          <w:color w:val="000000" w:themeColor="dark1"/>
                          <w:kern w:val="24"/>
                          <w:szCs w:val="21"/>
                        </w:rPr>
                        <w:t>支援</w:t>
                      </w:r>
                      <w:r w:rsidRPr="003730F2">
                        <w:rPr>
                          <w:rFonts w:asciiTheme="majorEastAsia" w:eastAsiaTheme="majorEastAsia" w:hAnsiTheme="majorEastAsia" w:cs="Meiryo UI" w:hint="eastAsia"/>
                          <w:color w:val="000000" w:themeColor="dark1"/>
                          <w:kern w:val="24"/>
                          <w:szCs w:val="21"/>
                        </w:rPr>
                        <w:t>に応じる。</w:t>
                      </w:r>
                    </w:p>
                    <w:p w:rsidR="00CA2A1E" w:rsidRDefault="00CA2A1E" w:rsidP="00036107">
                      <w:pPr>
                        <w:snapToGrid w:val="0"/>
                        <w:spacing w:line="320" w:lineRule="atLeast"/>
                        <w:ind w:left="210" w:hangingChars="100" w:hanging="210"/>
                        <w:outlineLvl w:val="1"/>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Pr="006E1D48">
                        <w:rPr>
                          <w:rFonts w:asciiTheme="majorEastAsia" w:eastAsiaTheme="majorEastAsia" w:hAnsiTheme="majorEastAsia" w:cs="Meiryo UI" w:hint="eastAsia"/>
                          <w:color w:val="000000" w:themeColor="dark1"/>
                          <w:kern w:val="24"/>
                          <w:szCs w:val="21"/>
                        </w:rPr>
                        <w:t xml:space="preserve">　</w:t>
                      </w:r>
                      <w:r w:rsidRPr="006E1D48">
                        <w:rPr>
                          <w:rFonts w:asciiTheme="majorEastAsia" w:eastAsiaTheme="majorEastAsia" w:hAnsiTheme="majorEastAsia" w:cs="Meiryo UI" w:hint="eastAsia"/>
                          <w:color w:val="000000" w:themeColor="dark1"/>
                          <w:kern w:val="24"/>
                          <w:szCs w:val="21"/>
                          <w:shd w:val="pct15" w:color="auto" w:fill="FFFFFF"/>
                        </w:rPr>
                        <w:t>母子父子福祉推進委員が母子・父子自立支援員等と連携を強化し、適切な支援</w:t>
                      </w:r>
                      <w:r>
                        <w:rPr>
                          <w:rFonts w:asciiTheme="majorEastAsia" w:eastAsiaTheme="majorEastAsia" w:hAnsiTheme="majorEastAsia" w:cs="Meiryo UI" w:hint="eastAsia"/>
                          <w:color w:val="000000" w:themeColor="dark1"/>
                          <w:kern w:val="24"/>
                          <w:szCs w:val="21"/>
                          <w:shd w:val="pct15" w:color="auto" w:fill="FFFFFF"/>
                        </w:rPr>
                        <w:t>等</w:t>
                      </w:r>
                      <w:r w:rsidRPr="006E1D48">
                        <w:rPr>
                          <w:rFonts w:asciiTheme="majorEastAsia" w:eastAsiaTheme="majorEastAsia" w:hAnsiTheme="majorEastAsia" w:cs="Meiryo UI" w:hint="eastAsia"/>
                          <w:color w:val="000000" w:themeColor="dark1"/>
                          <w:kern w:val="24"/>
                          <w:szCs w:val="21"/>
                          <w:shd w:val="pct15" w:color="auto" w:fill="FFFFFF"/>
                        </w:rPr>
                        <w:t>が行えるよう、研修等を通じて知識、技能の向上を図るとともに、お互いが接する機会の提供等に努める。また、市町</w:t>
                      </w:r>
                      <w:r>
                        <w:rPr>
                          <w:rFonts w:asciiTheme="majorEastAsia" w:eastAsiaTheme="majorEastAsia" w:hAnsiTheme="majorEastAsia" w:cs="Meiryo UI" w:hint="eastAsia"/>
                          <w:color w:val="000000" w:themeColor="dark1"/>
                          <w:kern w:val="24"/>
                          <w:szCs w:val="21"/>
                          <w:shd w:val="pct15" w:color="auto" w:fill="FFFFFF"/>
                        </w:rPr>
                        <w:t>村等</w:t>
                      </w:r>
                      <w:r w:rsidRPr="006E1D48">
                        <w:rPr>
                          <w:rFonts w:asciiTheme="majorEastAsia" w:eastAsiaTheme="majorEastAsia" w:hAnsiTheme="majorEastAsia" w:cs="Meiryo UI" w:hint="eastAsia"/>
                          <w:color w:val="000000" w:themeColor="dark1"/>
                          <w:kern w:val="24"/>
                          <w:szCs w:val="21"/>
                          <w:shd w:val="pct15" w:color="auto" w:fill="FFFFFF"/>
                        </w:rPr>
                        <w:t>とも連携しながら、「顔の見える」母子父子福祉推進委員となるよう、広報・啓発に努める</w:t>
                      </w:r>
                      <w:r w:rsidRPr="00974361">
                        <w:rPr>
                          <w:rFonts w:asciiTheme="majorEastAsia" w:eastAsiaTheme="majorEastAsia" w:hAnsiTheme="majorEastAsia" w:cs="Meiryo UI" w:hint="eastAsia"/>
                          <w:color w:val="000000" w:themeColor="dark1"/>
                          <w:kern w:val="24"/>
                          <w:szCs w:val="21"/>
                        </w:rPr>
                        <w:t xml:space="preserve">。　</w:t>
                      </w:r>
                    </w:p>
                    <w:p w:rsidR="00CA2A1E" w:rsidRPr="006E1D48" w:rsidRDefault="00CA2A1E" w:rsidP="00036107">
                      <w:pPr>
                        <w:snapToGrid w:val="0"/>
                        <w:spacing w:line="320" w:lineRule="atLeast"/>
                        <w:ind w:left="210" w:hangingChars="100" w:hanging="210"/>
                        <w:outlineLvl w:val="1"/>
                        <w:rPr>
                          <w:rFonts w:asciiTheme="majorEastAsia" w:eastAsiaTheme="majorEastAsia" w:hAnsiTheme="majorEastAsia"/>
                          <w:szCs w:val="24"/>
                          <w:shd w:val="pct15" w:color="auto" w:fill="FFFFFF"/>
                        </w:rPr>
                      </w:pPr>
                      <w:r w:rsidRPr="006836A7">
                        <w:rPr>
                          <w:rFonts w:ascii="Meiryo UI" w:eastAsia="Meiryo UI" w:hAnsi="Meiryo UI" w:cs="Meiryo UI" w:hint="eastAsia"/>
                          <w:color w:val="000000" w:themeColor="dark1"/>
                          <w:kern w:val="24"/>
                          <w:szCs w:val="21"/>
                        </w:rPr>
                        <w:t>▶</w:t>
                      </w:r>
                      <w:r w:rsidRPr="009B6614">
                        <w:rPr>
                          <w:rFonts w:ascii="Meiryo UI" w:eastAsia="Meiryo UI" w:hAnsi="Meiryo UI" w:cs="Meiryo UI" w:hint="eastAsia"/>
                          <w:color w:val="000000" w:themeColor="dark1"/>
                          <w:kern w:val="24"/>
                          <w:szCs w:val="21"/>
                          <w:shd w:val="pct15" w:color="auto" w:fill="FFFFFF"/>
                        </w:rPr>
                        <w:t xml:space="preserve">　</w:t>
                      </w:r>
                      <w:r w:rsidRPr="00C7631C">
                        <w:rPr>
                          <w:rFonts w:asciiTheme="majorEastAsia" w:eastAsiaTheme="majorEastAsia" w:hAnsiTheme="majorEastAsia" w:cs="Meiryo UI" w:hint="eastAsia"/>
                          <w:color w:val="000000" w:themeColor="dark1"/>
                          <w:kern w:val="24"/>
                          <w:szCs w:val="21"/>
                          <w:shd w:val="pct15" w:color="auto" w:fill="FFFFFF"/>
                        </w:rPr>
                        <w:t>相談先がない、相談先が分からない方のために、</w:t>
                      </w:r>
                      <w:r w:rsidRPr="009B6614">
                        <w:rPr>
                          <w:rFonts w:asciiTheme="majorEastAsia" w:eastAsiaTheme="majorEastAsia" w:hAnsiTheme="majorEastAsia" w:cs="Meiryo UI" w:hint="eastAsia"/>
                          <w:color w:val="000000" w:themeColor="dark1"/>
                          <w:kern w:val="24"/>
                          <w:szCs w:val="21"/>
                          <w:shd w:val="pct15" w:color="auto" w:fill="FFFFFF"/>
                        </w:rPr>
                        <w:t>府は市町村</w:t>
                      </w:r>
                      <w:r>
                        <w:rPr>
                          <w:rFonts w:asciiTheme="majorEastAsia" w:eastAsiaTheme="majorEastAsia" w:hAnsiTheme="majorEastAsia" w:cs="Meiryo UI" w:hint="eastAsia"/>
                          <w:color w:val="000000" w:themeColor="dark1"/>
                          <w:kern w:val="24"/>
                          <w:szCs w:val="21"/>
                          <w:shd w:val="pct15" w:color="auto" w:fill="FFFFFF"/>
                        </w:rPr>
                        <w:t>等と連携して、広報紙やホームページ等の活用によるほか、パンフレッ</w:t>
                      </w:r>
                      <w:r w:rsidRPr="009B6614">
                        <w:rPr>
                          <w:rFonts w:asciiTheme="majorEastAsia" w:eastAsiaTheme="majorEastAsia" w:hAnsiTheme="majorEastAsia" w:cs="Meiryo UI" w:hint="eastAsia"/>
                          <w:color w:val="000000" w:themeColor="dark1"/>
                          <w:kern w:val="24"/>
                          <w:szCs w:val="21"/>
                          <w:shd w:val="pct15" w:color="auto" w:fill="FFFFFF"/>
                        </w:rPr>
                        <w:t>トの作成配布等により、事業</w:t>
                      </w:r>
                      <w:r>
                        <w:rPr>
                          <w:rFonts w:asciiTheme="majorEastAsia" w:eastAsiaTheme="majorEastAsia" w:hAnsiTheme="majorEastAsia" w:cs="Meiryo UI" w:hint="eastAsia"/>
                          <w:color w:val="000000" w:themeColor="dark1"/>
                          <w:kern w:val="24"/>
                          <w:szCs w:val="21"/>
                          <w:shd w:val="pct15" w:color="auto" w:fill="FFFFFF"/>
                        </w:rPr>
                        <w:t>や制度の</w:t>
                      </w:r>
                      <w:r w:rsidRPr="009B6614">
                        <w:rPr>
                          <w:rFonts w:asciiTheme="majorEastAsia" w:eastAsiaTheme="majorEastAsia" w:hAnsiTheme="majorEastAsia" w:cs="Meiryo UI" w:hint="eastAsia"/>
                          <w:color w:val="000000" w:themeColor="dark1"/>
                          <w:kern w:val="24"/>
                          <w:szCs w:val="21"/>
                          <w:shd w:val="pct15" w:color="auto" w:fill="FFFFFF"/>
                        </w:rPr>
                        <w:t>周知に努めるとともに、母子・父子福祉センターや他の支援機関と連携して相談窓口等の周知を図る</w:t>
                      </w:r>
                      <w:r w:rsidRPr="009833E8">
                        <w:rPr>
                          <w:rFonts w:asciiTheme="majorEastAsia" w:eastAsiaTheme="majorEastAsia" w:hAnsiTheme="majorEastAsia" w:cs="Meiryo UI" w:hint="eastAsia"/>
                          <w:color w:val="000000" w:themeColor="dark1"/>
                          <w:kern w:val="24"/>
                          <w:szCs w:val="21"/>
                        </w:rPr>
                        <w:t>。</w:t>
                      </w:r>
                    </w:p>
                    <w:p w:rsidR="00CA2A1E" w:rsidRPr="006D493C" w:rsidRDefault="00CA2A1E" w:rsidP="00EA5263">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市町村においては、制度や施策を紹介したリーフレット等をひとり親家庭等福祉担当課や戸籍等担当課の窓口に置くとともに、児童扶養手当等の現況届提出時などさまざまな機会を活用して、積極的な制度等周知や利用促進に努める。</w:t>
                      </w:r>
                    </w:p>
                    <w:p w:rsidR="00CA2A1E" w:rsidRPr="004E4F4B" w:rsidRDefault="00CA2A1E" w:rsidP="006E1D4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sidRPr="009833E8">
                        <w:rPr>
                          <w:rFonts w:asciiTheme="majorEastAsia" w:eastAsiaTheme="majorEastAsia" w:hAnsiTheme="majorEastAsia" w:cs="Meiryo UI" w:hint="eastAsia"/>
                          <w:color w:val="000000" w:themeColor="dark1"/>
                          <w:kern w:val="24"/>
                          <w:szCs w:val="21"/>
                          <w:shd w:val="pct15" w:color="auto" w:fill="FFFFFF"/>
                        </w:rPr>
                        <w:t>母子・父子自立支援員や就業・自立支援センターをはじめ、母子父子福祉推進委員や民生委員・児童委員等地域で支援の担い手となる関係者に対し、必要な情報提供等を行い、相互の連携強化に向けた取組</w:t>
                      </w:r>
                      <w:r>
                        <w:rPr>
                          <w:rFonts w:asciiTheme="majorEastAsia" w:eastAsiaTheme="majorEastAsia" w:hAnsiTheme="majorEastAsia" w:cs="Meiryo UI" w:hint="eastAsia"/>
                          <w:color w:val="000000" w:themeColor="dark1"/>
                          <w:kern w:val="24"/>
                          <w:szCs w:val="21"/>
                          <w:shd w:val="pct15" w:color="auto" w:fill="FFFFFF"/>
                        </w:rPr>
                        <w:t>みを促進する。</w:t>
                      </w:r>
                      <w:r w:rsidRPr="009833E8">
                        <w:rPr>
                          <w:rFonts w:asciiTheme="majorEastAsia" w:eastAsiaTheme="majorEastAsia" w:hAnsiTheme="majorEastAsia" w:cs="Meiryo UI" w:hint="eastAsia"/>
                          <w:color w:val="000000" w:themeColor="dark1"/>
                          <w:kern w:val="24"/>
                          <w:szCs w:val="21"/>
                          <w:shd w:val="pct15" w:color="auto" w:fill="FFFFFF"/>
                        </w:rPr>
                        <w:t>また、ハローワーク等への必要な情報提供等をはじめ、福祉事務所や社会福祉協議会、隣保館等の専門機関の相互連携を図り、適切な関係機関につなぐ支援体制づくりを促進する。</w:t>
                      </w:r>
                    </w:p>
                    <w:p w:rsidR="00CA2A1E" w:rsidRPr="009833E8" w:rsidRDefault="00CA2A1E" w:rsidP="009833E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9833E8">
                        <w:rPr>
                          <w:rFonts w:asciiTheme="majorEastAsia" w:eastAsiaTheme="majorEastAsia" w:hAnsiTheme="majorEastAsia" w:cs="Meiryo UI" w:hint="eastAsia"/>
                          <w:color w:val="000000" w:themeColor="dark1"/>
                          <w:kern w:val="24"/>
                          <w:szCs w:val="21"/>
                          <w:shd w:val="pct15" w:color="auto" w:fill="FFFFFF"/>
                        </w:rPr>
                        <w:t>学校等に派遣、配置されるスクールソーシャルワーカーに対し、ひとり親家庭等に対する相談窓口や制度の周知等を行うなど連携を図り、支援を要する保護者や子どもを必要な制度や関係機関につなぎ、適切な支援が行えるよう体制づくりを図り、子どもの貧困対策の推進にも努める</w:t>
                      </w:r>
                      <w:r w:rsidRPr="009833E8">
                        <w:rPr>
                          <w:rFonts w:asciiTheme="majorEastAsia" w:eastAsiaTheme="majorEastAsia" w:hAnsiTheme="majorEastAsia" w:cs="Meiryo UI" w:hint="eastAsia"/>
                          <w:color w:val="000000" w:themeColor="dark1"/>
                          <w:kern w:val="24"/>
                          <w:szCs w:val="21"/>
                        </w:rPr>
                        <w:t>。</w:t>
                      </w:r>
                    </w:p>
                    <w:p w:rsidR="00CA2A1E" w:rsidRPr="005D5564" w:rsidRDefault="00CA2A1E" w:rsidP="006E1D48">
                      <w:pPr>
                        <w:snapToGrid w:val="0"/>
                        <w:spacing w:line="320" w:lineRule="atLeast"/>
                        <w:ind w:left="210" w:hangingChars="100" w:hanging="210"/>
                        <w:outlineLvl w:val="1"/>
                        <w:rPr>
                          <w:rFonts w:asciiTheme="majorEastAsia" w:eastAsiaTheme="majorEastAsia" w:hAnsiTheme="majorEastAsia"/>
                          <w:szCs w:val="24"/>
                        </w:rPr>
                      </w:pPr>
                    </w:p>
                  </w:txbxContent>
                </v:textbox>
              </v:rect>
            </w:pict>
          </mc:Fallback>
        </mc:AlternateContent>
      </w:r>
      <w:r>
        <w:rPr>
          <w:noProof/>
        </w:rPr>
        <mc:AlternateContent>
          <mc:Choice Requires="wps">
            <w:drawing>
              <wp:anchor distT="0" distB="0" distL="114300" distR="114300" simplePos="0" relativeHeight="252188672" behindDoc="0" locked="0" layoutInCell="1" allowOverlap="1" wp14:anchorId="6C998571" wp14:editId="58A120EF">
                <wp:simplePos x="0" y="0"/>
                <wp:positionH relativeFrom="column">
                  <wp:posOffset>7272670</wp:posOffset>
                </wp:positionH>
                <wp:positionV relativeFrom="paragraph">
                  <wp:posOffset>42529</wp:posOffset>
                </wp:positionV>
                <wp:extent cx="7186930" cy="4061637"/>
                <wp:effectExtent l="0" t="0" r="13970" b="15240"/>
                <wp:wrapNone/>
                <wp:docPr id="46" name="正方形/長方形 46"/>
                <wp:cNvGraphicFramePr/>
                <a:graphic xmlns:a="http://schemas.openxmlformats.org/drawingml/2006/main">
                  <a:graphicData uri="http://schemas.microsoft.com/office/word/2010/wordprocessingShape">
                    <wps:wsp>
                      <wps:cNvSpPr/>
                      <wps:spPr>
                        <a:xfrm>
                          <a:off x="0" y="0"/>
                          <a:ext cx="7186930" cy="4061637"/>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6" style="position:absolute;left:0;text-align:left;margin-left:572.65pt;margin-top:3.35pt;width:565.9pt;height:319.8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" filled="f" strokecolor="#4bacc6" strokeweight="2pt"/>
            </w:pict>
          </mc:Fallback>
        </mc:AlternateContent>
      </w:r>
      <w:r w:rsidR="00BB15C2">
        <w:rPr>
          <w:noProof/>
        </w:rPr>
        <mc:AlternateContent>
          <mc:Choice Requires="wps">
            <w:drawing>
              <wp:anchor distT="0" distB="0" distL="114300" distR="114300" simplePos="0" relativeHeight="252178432" behindDoc="0" locked="0" layoutInCell="1" allowOverlap="1" wp14:anchorId="3879456B" wp14:editId="1F68F67C">
                <wp:simplePos x="0" y="0"/>
                <wp:positionH relativeFrom="column">
                  <wp:posOffset>10633</wp:posOffset>
                </wp:positionH>
                <wp:positionV relativeFrom="paragraph">
                  <wp:posOffset>42530</wp:posOffset>
                </wp:positionV>
                <wp:extent cx="7060018" cy="9207973"/>
                <wp:effectExtent l="0" t="0" r="26670" b="12700"/>
                <wp:wrapNone/>
                <wp:docPr id="34" name="正方形/長方形 34"/>
                <wp:cNvGraphicFramePr/>
                <a:graphic xmlns:a="http://schemas.openxmlformats.org/drawingml/2006/main">
                  <a:graphicData uri="http://schemas.microsoft.com/office/word/2010/wordprocessingShape">
                    <wps:wsp>
                      <wps:cNvSpPr/>
                      <wps:spPr>
                        <a:xfrm>
                          <a:off x="0" y="0"/>
                          <a:ext cx="7060018" cy="9207973"/>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85pt;margin-top:3.35pt;width:555.9pt;height:725.0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" filled="f" strokecolor="#4bacc6" strokeweight="2pt"/>
            </w:pict>
          </mc:Fallback>
        </mc:AlternateContent>
      </w:r>
      <w:r w:rsidR="0039033D">
        <w:rPr>
          <w:rFonts w:hint="eastAsia"/>
        </w:rPr>
        <w:t xml:space="preserve">　　　　　　　　　　　　　　　　　　　　　　　　　　　　　　　　　　　　　　　　　　　　　　　　　　　　　　　　</w:t>
      </w:r>
    </w:p>
    <w:p w:rsidR="007D1E46" w:rsidRPr="00974361" w:rsidRDefault="006E0834" w:rsidP="006E1D48">
      <w:pPr>
        <w:tabs>
          <w:tab w:val="left" w:pos="11655"/>
        </w:tabs>
        <w:rPr>
          <w:szCs w:val="21"/>
        </w:rPr>
      </w:pPr>
      <w:r>
        <w:rPr>
          <w:rFonts w:hint="eastAsia"/>
        </w:rPr>
        <w:t xml:space="preserve">　</w:t>
      </w:r>
      <w:r>
        <w:rPr>
          <w:rFonts w:hint="eastAsia"/>
        </w:rPr>
        <w:t xml:space="preserve"> </w:t>
      </w:r>
      <w:r>
        <w:rPr>
          <w:rFonts w:asciiTheme="majorEastAsia" w:eastAsiaTheme="majorEastAsia" w:hAnsiTheme="majorEastAsia" w:hint="eastAsia"/>
          <w:b/>
          <w:sz w:val="24"/>
          <w:szCs w:val="24"/>
        </w:rPr>
        <w:t>【第二次計画の施策評価（現状と課題）</w:t>
      </w:r>
      <w:r w:rsidRPr="00431C2F">
        <w:rPr>
          <w:rFonts w:asciiTheme="majorEastAsia" w:eastAsiaTheme="majorEastAsia" w:hAnsiTheme="majorEastAsia" w:hint="eastAsia"/>
          <w:b/>
          <w:sz w:val="24"/>
          <w:szCs w:val="24"/>
        </w:rPr>
        <w:t>】</w:t>
      </w:r>
      <w:r w:rsidR="006E1D48">
        <w:rPr>
          <w:rFonts w:asciiTheme="majorEastAsia" w:eastAsiaTheme="majorEastAsia" w:hAnsiTheme="majorEastAsia"/>
          <w:b/>
          <w:sz w:val="24"/>
          <w:szCs w:val="24"/>
        </w:rPr>
        <w:tab/>
      </w:r>
    </w:p>
    <w:p w:rsidR="007D1E46" w:rsidRDefault="00036107" w:rsidP="002F3106">
      <w:r>
        <w:rPr>
          <w:noProof/>
        </w:rPr>
        <mc:AlternateContent>
          <mc:Choice Requires="wps">
            <w:drawing>
              <wp:anchor distT="0" distB="0" distL="114300" distR="114300" simplePos="0" relativeHeight="252182528" behindDoc="0" locked="0" layoutInCell="1" allowOverlap="1" wp14:anchorId="2C2175C9" wp14:editId="1AB0730B">
                <wp:simplePos x="0" y="0"/>
                <wp:positionH relativeFrom="column">
                  <wp:posOffset>318977</wp:posOffset>
                </wp:positionH>
                <wp:positionV relativeFrom="paragraph">
                  <wp:posOffset>42529</wp:posOffset>
                </wp:positionV>
                <wp:extent cx="6645275" cy="4274289"/>
                <wp:effectExtent l="0" t="0" r="3175" b="12065"/>
                <wp:wrapNone/>
                <wp:docPr id="43" name="正方形/長方形 43"/>
                <wp:cNvGraphicFramePr/>
                <a:graphic xmlns:a="http://schemas.openxmlformats.org/drawingml/2006/main">
                  <a:graphicData uri="http://schemas.microsoft.com/office/word/2010/wordprocessingShape">
                    <wps:wsp>
                      <wps:cNvSpPr/>
                      <wps:spPr>
                        <a:xfrm>
                          <a:off x="0" y="0"/>
                          <a:ext cx="6645275" cy="4274289"/>
                        </a:xfrm>
                        <a:prstGeom prst="rect">
                          <a:avLst/>
                        </a:prstGeom>
                        <a:noFill/>
                        <a:ln w="6350" cap="flat" cmpd="sng" algn="ctr">
                          <a:noFill/>
                          <a:prstDash val="solid"/>
                        </a:ln>
                        <a:effectLst/>
                      </wps:spPr>
                      <wps:txbx>
                        <w:txbxContent>
                          <w:p w:rsidR="00CA2A1E" w:rsidRDefault="00CA2A1E" w:rsidP="00B36032">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母子自立支援員等による相談事業の実施</w:t>
                            </w:r>
                          </w:p>
                          <w:p w:rsidR="00CA2A1E" w:rsidRDefault="00CA2A1E" w:rsidP="00092729">
                            <w:pPr>
                              <w:snapToGrid w:val="0"/>
                              <w:spacing w:line="320" w:lineRule="atLeast"/>
                              <w:ind w:leftChars="100" w:left="420"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母子自立支援員の相談件数は平成21年度をピークに減少傾向。相談内容の主なものとして就労や母子寡婦福祉資金が多いが、貸付金償還に係る相談については府の機構改革による業務移管等で平成23年度から大幅減少。同支援員の役割は非常に重要であり、今後も一層の相談機能の強化を図る必要がある。母子福祉センターの相談は、平成22年度以降増加傾向で、特に離婚前相談が増加しており、今後、こうした相談に適切に対応する必要がある</w:t>
                            </w:r>
                          </w:p>
                          <w:p w:rsidR="00CA2A1E" w:rsidRDefault="00CA2A1E" w:rsidP="00036107">
                            <w:pPr>
                              <w:snapToGrid w:val="0"/>
                              <w:spacing w:line="320" w:lineRule="atLeast"/>
                              <w:ind w:left="361" w:hangingChars="150" w:hanging="361"/>
                              <w:outlineLvl w:val="1"/>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sidRPr="00036107">
                              <w:rPr>
                                <w:rFonts w:asciiTheme="majorEastAsia" w:eastAsiaTheme="majorEastAsia" w:hAnsiTheme="majorEastAsia" w:hint="eastAsia"/>
                                <w:szCs w:val="21"/>
                              </w:rPr>
                              <w:t>【</w:t>
                            </w:r>
                            <w:r>
                              <w:rPr>
                                <w:rFonts w:asciiTheme="majorEastAsia" w:eastAsiaTheme="majorEastAsia" w:hAnsiTheme="majorEastAsia" w:hint="eastAsia"/>
                                <w:szCs w:val="21"/>
                              </w:rPr>
                              <w:t>※目標　アンケート調査：支援員に相談された方　母子世帯5.3%、父子世帯3.1％向上　[H26調査 母4.7％、父5.7％]</w:t>
                            </w:r>
                          </w:p>
                          <w:p w:rsidR="00CA2A1E" w:rsidRDefault="00CA2A1E" w:rsidP="009B1D35">
                            <w:pPr>
                              <w:snapToGrid w:val="0"/>
                              <w:spacing w:line="320" w:lineRule="atLeast"/>
                              <w:ind w:left="316" w:hangingChars="150" w:hanging="316"/>
                              <w:outlineLvl w:val="1"/>
                              <w:rPr>
                                <w:rFonts w:asciiTheme="majorEastAsia" w:eastAsiaTheme="majorEastAsia" w:hAnsiTheme="majorEastAsia"/>
                                <w:b/>
                                <w:szCs w:val="21"/>
                              </w:rPr>
                            </w:pPr>
                            <w:r w:rsidRPr="00036107">
                              <w:rPr>
                                <w:rFonts w:asciiTheme="majorEastAsia" w:eastAsiaTheme="majorEastAsia" w:hAnsiTheme="majorEastAsia" w:hint="eastAsia"/>
                                <w:b/>
                                <w:szCs w:val="21"/>
                              </w:rPr>
                              <w:t>・土日・夜間相談事業</w:t>
                            </w:r>
                          </w:p>
                          <w:p w:rsidR="00CA2A1E" w:rsidRDefault="00CA2A1E" w:rsidP="00092729">
                            <w:pPr>
                              <w:snapToGrid w:val="0"/>
                              <w:spacing w:line="320" w:lineRule="atLeast"/>
                              <w:ind w:leftChars="100" w:left="315" w:hangingChars="50" w:hanging="105"/>
                              <w:outlineLvl w:val="1"/>
                              <w:rPr>
                                <w:rFonts w:asciiTheme="majorEastAsia" w:eastAsiaTheme="majorEastAsia" w:hAnsiTheme="majorEastAsia"/>
                                <w:szCs w:val="21"/>
                              </w:rPr>
                            </w:pPr>
                            <w:r w:rsidRPr="00036107">
                              <w:rPr>
                                <w:rFonts w:asciiTheme="majorEastAsia" w:eastAsiaTheme="majorEastAsia" w:hAnsiTheme="majorEastAsia" w:hint="eastAsia"/>
                                <w:szCs w:val="21"/>
                              </w:rPr>
                              <w:t>⇒</w:t>
                            </w:r>
                            <w:r>
                              <w:rPr>
                                <w:rFonts w:asciiTheme="majorEastAsia" w:eastAsiaTheme="majorEastAsia" w:hAnsiTheme="majorEastAsia" w:hint="eastAsia"/>
                                <w:szCs w:val="21"/>
                              </w:rPr>
                              <w:t xml:space="preserve">　【※目標　アンケート調査：相談先がない　母子世帯8.8%、父子世帯13.8％[H26調査 母</w:t>
                            </w:r>
                            <w:r w:rsidR="00F0234C">
                              <w:rPr>
                                <w:rFonts w:asciiTheme="majorEastAsia" w:eastAsiaTheme="majorEastAsia" w:hAnsiTheme="majorEastAsia" w:hint="eastAsia"/>
                                <w:szCs w:val="21"/>
                              </w:rPr>
                              <w:t>9</w:t>
                            </w:r>
                            <w:r>
                              <w:rPr>
                                <w:rFonts w:asciiTheme="majorEastAsia" w:eastAsiaTheme="majorEastAsia" w:hAnsiTheme="majorEastAsia" w:hint="eastAsia"/>
                                <w:szCs w:val="21"/>
                              </w:rPr>
                              <w:t>.</w:t>
                            </w:r>
                            <w:r w:rsidR="00F0234C">
                              <w:rPr>
                                <w:rFonts w:asciiTheme="majorEastAsia" w:eastAsiaTheme="majorEastAsia" w:hAnsiTheme="majorEastAsia" w:hint="eastAsia"/>
                                <w:szCs w:val="21"/>
                              </w:rPr>
                              <w:t>5</w:t>
                            </w:r>
                            <w:r>
                              <w:rPr>
                                <w:rFonts w:asciiTheme="majorEastAsia" w:eastAsiaTheme="majorEastAsia" w:hAnsiTheme="majorEastAsia" w:hint="eastAsia"/>
                                <w:szCs w:val="21"/>
                              </w:rPr>
                              <w:t>％、父1</w:t>
                            </w:r>
                            <w:r w:rsidR="00F0234C">
                              <w:rPr>
                                <w:rFonts w:asciiTheme="majorEastAsia" w:eastAsiaTheme="majorEastAsia" w:hAnsiTheme="majorEastAsia" w:hint="eastAsia"/>
                                <w:szCs w:val="21"/>
                              </w:rPr>
                              <w:t>9</w:t>
                            </w:r>
                            <w:r>
                              <w:rPr>
                                <w:rFonts w:asciiTheme="majorEastAsia" w:eastAsiaTheme="majorEastAsia" w:hAnsiTheme="majorEastAsia" w:hint="eastAsia"/>
                                <w:szCs w:val="21"/>
                              </w:rPr>
                              <w:t>.</w:t>
                            </w:r>
                            <w:r w:rsidR="00F0234C">
                              <w:rPr>
                                <w:rFonts w:asciiTheme="majorEastAsia" w:eastAsiaTheme="majorEastAsia" w:hAnsiTheme="majorEastAsia" w:hint="eastAsia"/>
                                <w:szCs w:val="21"/>
                              </w:rPr>
                              <w:t>1</w:t>
                            </w:r>
                            <w:r>
                              <w:rPr>
                                <w:rFonts w:asciiTheme="majorEastAsia" w:eastAsiaTheme="majorEastAsia" w:hAnsiTheme="majorEastAsia" w:hint="eastAsia"/>
                                <w:szCs w:val="21"/>
                              </w:rPr>
                              <w:t>％]】</w:t>
                            </w:r>
                          </w:p>
                          <w:p w:rsidR="00CA2A1E" w:rsidRDefault="00CA2A1E" w:rsidP="009B1D35">
                            <w:pPr>
                              <w:snapToGrid w:val="0"/>
                              <w:spacing w:line="320" w:lineRule="atLeast"/>
                              <w:ind w:left="194" w:hangingChars="92" w:hanging="194"/>
                              <w:outlineLvl w:val="1"/>
                              <w:rPr>
                                <w:rFonts w:asciiTheme="majorEastAsia" w:eastAsiaTheme="majorEastAsia" w:hAnsiTheme="majorEastAsia"/>
                                <w:b/>
                                <w:szCs w:val="21"/>
                              </w:rPr>
                            </w:pPr>
                            <w:r>
                              <w:rPr>
                                <w:rFonts w:asciiTheme="majorEastAsia" w:eastAsiaTheme="majorEastAsia" w:hAnsiTheme="majorEastAsia" w:hint="eastAsia"/>
                                <w:b/>
                                <w:szCs w:val="21"/>
                              </w:rPr>
                              <w:t>・配偶者暴力相談支援センターによる相談事業の実施</w:t>
                            </w:r>
                          </w:p>
                          <w:p w:rsidR="00CA2A1E" w:rsidRPr="00974361" w:rsidRDefault="00CA2A1E" w:rsidP="00092729">
                            <w:pPr>
                              <w:snapToGrid w:val="0"/>
                              <w:spacing w:line="320" w:lineRule="atLeast"/>
                              <w:ind w:left="405" w:hangingChars="192" w:hanging="405"/>
                              <w:outlineLvl w:val="1"/>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974361">
                              <w:rPr>
                                <w:rFonts w:asciiTheme="majorEastAsia" w:eastAsiaTheme="majorEastAsia" w:hAnsiTheme="majorEastAsia" w:hint="eastAsia"/>
                                <w:szCs w:val="21"/>
                              </w:rPr>
                              <w:t>⇒</w:t>
                            </w:r>
                            <w:r>
                              <w:rPr>
                                <w:rFonts w:asciiTheme="majorEastAsia" w:eastAsiaTheme="majorEastAsia" w:hAnsiTheme="majorEastAsia" w:hint="eastAsia"/>
                                <w:szCs w:val="21"/>
                              </w:rPr>
                              <w:t xml:space="preserve">　［※目標　アンケート調査：ひとり親になった理由「暴力」母子世帯11.5％　寡婦2.1%　　［H26調査 母1</w:t>
                            </w:r>
                            <w:r w:rsidR="00B339E2">
                              <w:rPr>
                                <w:rFonts w:asciiTheme="majorEastAsia" w:eastAsiaTheme="majorEastAsia" w:hAnsiTheme="majorEastAsia" w:hint="eastAsia"/>
                                <w:szCs w:val="21"/>
                              </w:rPr>
                              <w:t>2</w:t>
                            </w:r>
                            <w:r>
                              <w:rPr>
                                <w:rFonts w:asciiTheme="majorEastAsia" w:eastAsiaTheme="majorEastAsia" w:hAnsiTheme="majorEastAsia" w:hint="eastAsia"/>
                                <w:szCs w:val="21"/>
                              </w:rPr>
                              <w:t>.</w:t>
                            </w:r>
                            <w:r w:rsidR="00B339E2">
                              <w:rPr>
                                <w:rFonts w:asciiTheme="majorEastAsia" w:eastAsiaTheme="majorEastAsia" w:hAnsiTheme="majorEastAsia" w:hint="eastAsia"/>
                                <w:szCs w:val="21"/>
                              </w:rPr>
                              <w:t>6</w:t>
                            </w:r>
                            <w:r>
                              <w:rPr>
                                <w:rFonts w:asciiTheme="majorEastAsia" w:eastAsiaTheme="majorEastAsia" w:hAnsiTheme="majorEastAsia" w:hint="eastAsia"/>
                                <w:szCs w:val="21"/>
                              </w:rPr>
                              <w:t>%、寡婦</w:t>
                            </w:r>
                            <w:r w:rsidR="00B339E2">
                              <w:rPr>
                                <w:rFonts w:asciiTheme="majorEastAsia" w:eastAsiaTheme="majorEastAsia" w:hAnsiTheme="majorEastAsia" w:hint="eastAsia"/>
                                <w:szCs w:val="21"/>
                              </w:rPr>
                              <w:t>5</w:t>
                            </w:r>
                            <w:r>
                              <w:rPr>
                                <w:rFonts w:asciiTheme="majorEastAsia" w:eastAsiaTheme="majorEastAsia" w:hAnsiTheme="majorEastAsia" w:hint="eastAsia"/>
                                <w:szCs w:val="21"/>
                              </w:rPr>
                              <w:t>.</w:t>
                            </w:r>
                            <w:r w:rsidR="00B339E2">
                              <w:rPr>
                                <w:rFonts w:asciiTheme="majorEastAsia" w:eastAsiaTheme="majorEastAsia" w:hAnsiTheme="majorEastAsia" w:hint="eastAsia"/>
                                <w:szCs w:val="21"/>
                              </w:rPr>
                              <w:t>2</w:t>
                            </w:r>
                            <w:bookmarkStart w:id="0" w:name="_GoBack"/>
                            <w:bookmarkEnd w:id="0"/>
                            <w:r>
                              <w:rPr>
                                <w:rFonts w:asciiTheme="majorEastAsia" w:eastAsiaTheme="majorEastAsia" w:hAnsiTheme="majorEastAsia" w:hint="eastAsia"/>
                                <w:szCs w:val="21"/>
                              </w:rPr>
                              <w:t>％］】</w:t>
                            </w:r>
                          </w:p>
                          <w:p w:rsidR="00CA2A1E" w:rsidRDefault="00CA2A1E" w:rsidP="008769F2">
                            <w:pPr>
                              <w:snapToGrid w:val="0"/>
                              <w:spacing w:line="320" w:lineRule="atLeast"/>
                              <w:ind w:left="316" w:hangingChars="150" w:hanging="316"/>
                              <w:outlineLvl w:val="1"/>
                              <w:rPr>
                                <w:rFonts w:asciiTheme="majorEastAsia" w:eastAsiaTheme="majorEastAsia" w:hAnsiTheme="majorEastAsia"/>
                                <w:b/>
                                <w:szCs w:val="21"/>
                              </w:rPr>
                            </w:pPr>
                            <w:r>
                              <w:rPr>
                                <w:rFonts w:asciiTheme="majorEastAsia" w:eastAsiaTheme="majorEastAsia" w:hAnsiTheme="majorEastAsia" w:hint="eastAsia"/>
                                <w:b/>
                                <w:szCs w:val="21"/>
                              </w:rPr>
                              <w:t>・母子福祉推進委員による情報提供等の充実</w:t>
                            </w:r>
                          </w:p>
                          <w:p w:rsidR="00CA2A1E" w:rsidRDefault="00CA2A1E" w:rsidP="00092729">
                            <w:pPr>
                              <w:snapToGrid w:val="0"/>
                              <w:spacing w:line="320" w:lineRule="atLeast"/>
                              <w:ind w:leftChars="100" w:left="420" w:hangingChars="100" w:hanging="210"/>
                              <w:outlineLvl w:val="1"/>
                              <w:rPr>
                                <w:rFonts w:asciiTheme="majorEastAsia" w:eastAsiaTheme="majorEastAsia" w:hAnsiTheme="majorEastAsia"/>
                                <w:szCs w:val="21"/>
                              </w:rPr>
                            </w:pPr>
                            <w:r>
                              <w:rPr>
                                <w:rFonts w:asciiTheme="majorEastAsia" w:eastAsiaTheme="majorEastAsia" w:hAnsiTheme="majorEastAsia" w:hint="eastAsia"/>
                              </w:rPr>
                              <w:t>⇒　母子福祉推進委員と母子自立支援員は連携を図り、母子家庭等に対する相談や情報提供を行うこととしているが、支援者間での連携がほとんど図られていない状況。</w:t>
                            </w:r>
                            <w:r w:rsidRPr="00162364">
                              <w:rPr>
                                <w:rFonts w:asciiTheme="majorEastAsia" w:eastAsiaTheme="majorEastAsia" w:hAnsiTheme="majorEastAsia" w:hint="eastAsia"/>
                                <w:szCs w:val="21"/>
                              </w:rPr>
                              <w:t>今後、</w:t>
                            </w:r>
                            <w:r>
                              <w:rPr>
                                <w:rFonts w:asciiTheme="majorEastAsia" w:eastAsiaTheme="majorEastAsia" w:hAnsiTheme="majorEastAsia" w:hint="eastAsia"/>
                                <w:szCs w:val="21"/>
                              </w:rPr>
                              <w:t>双方が顔の見える支援者として連携を図っていく必要がある。</w:t>
                            </w:r>
                          </w:p>
                          <w:p w:rsidR="00CA2A1E" w:rsidRDefault="00CA2A1E" w:rsidP="00F06635">
                            <w:pPr>
                              <w:snapToGrid w:val="0"/>
                              <w:spacing w:line="320" w:lineRule="atLeast"/>
                              <w:ind w:left="211" w:hangingChars="100" w:hanging="211"/>
                              <w:outlineLvl w:val="1"/>
                              <w:rPr>
                                <w:rFonts w:asciiTheme="majorEastAsia" w:eastAsiaTheme="majorEastAsia" w:hAnsiTheme="majorEastAsia"/>
                                <w:b/>
                                <w:szCs w:val="21"/>
                              </w:rPr>
                            </w:pPr>
                            <w:r>
                              <w:rPr>
                                <w:rFonts w:asciiTheme="majorEastAsia" w:eastAsiaTheme="majorEastAsia" w:hAnsiTheme="majorEastAsia" w:hint="eastAsia"/>
                                <w:b/>
                                <w:szCs w:val="21"/>
                              </w:rPr>
                              <w:t>・府・市町村担当課による情報提供等の充実</w:t>
                            </w:r>
                          </w:p>
                          <w:p w:rsidR="00CA2A1E" w:rsidRDefault="00CA2A1E" w:rsidP="00092729">
                            <w:pPr>
                              <w:snapToGrid w:val="0"/>
                              <w:spacing w:line="320" w:lineRule="atLeast"/>
                              <w:ind w:leftChars="100" w:left="420" w:hangingChars="100" w:hanging="210"/>
                              <w:outlineLvl w:val="1"/>
                              <w:rPr>
                                <w:rFonts w:asciiTheme="majorEastAsia" w:eastAsiaTheme="majorEastAsia" w:hAnsiTheme="majorEastAsia"/>
                                <w:szCs w:val="21"/>
                              </w:rPr>
                            </w:pPr>
                            <w:r w:rsidRPr="00F06635">
                              <w:rPr>
                                <w:rFonts w:asciiTheme="majorEastAsia" w:eastAsiaTheme="majorEastAsia" w:hAnsiTheme="majorEastAsia" w:hint="eastAsia"/>
                                <w:szCs w:val="21"/>
                              </w:rPr>
                              <w:t>⇒</w:t>
                            </w:r>
                            <w:r>
                              <w:rPr>
                                <w:rFonts w:asciiTheme="majorEastAsia" w:eastAsiaTheme="majorEastAsia" w:hAnsiTheme="majorEastAsia" w:hint="eastAsia"/>
                                <w:b/>
                                <w:szCs w:val="21"/>
                              </w:rPr>
                              <w:t xml:space="preserve">　</w:t>
                            </w:r>
                            <w:r w:rsidRPr="00F06635">
                              <w:rPr>
                                <w:rFonts w:asciiTheme="majorEastAsia" w:eastAsiaTheme="majorEastAsia" w:hAnsiTheme="majorEastAsia" w:hint="eastAsia"/>
                                <w:szCs w:val="21"/>
                              </w:rPr>
                              <w:t>母子</w:t>
                            </w:r>
                            <w:r>
                              <w:rPr>
                                <w:rFonts w:asciiTheme="majorEastAsia" w:eastAsiaTheme="majorEastAsia" w:hAnsiTheme="majorEastAsia" w:hint="eastAsia"/>
                                <w:szCs w:val="21"/>
                              </w:rPr>
                              <w:t>福祉センターのホームページの携帯向けサイトの開設や府、市において事業ＰＲ冊子を作成し、相談窓口に配布しているが、相談窓口や制度が分からないといった声も多く、今後、市町村とも連携し、さらなる事業周知等に努める必要がある。</w:t>
                            </w:r>
                          </w:p>
                          <w:p w:rsidR="00CA2A1E" w:rsidRDefault="00CA2A1E" w:rsidP="008769F2">
                            <w:pPr>
                              <w:snapToGrid w:val="0"/>
                              <w:spacing w:line="300" w:lineRule="atLeast"/>
                              <w:ind w:left="210" w:hangingChars="100" w:hanging="210"/>
                              <w:outlineLvl w:val="1"/>
                              <w:rPr>
                                <w:rFonts w:ascii="ＭＳ ゴシック" w:eastAsia="ＭＳ ゴシック" w:hAnsi="ＭＳ ゴシック"/>
                              </w:rPr>
                            </w:pPr>
                          </w:p>
                          <w:p w:rsidR="00CA2A1E" w:rsidRDefault="00CA2A1E" w:rsidP="008769F2">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8769F2">
                            <w:pPr>
                              <w:snapToGrid w:val="0"/>
                              <w:spacing w:line="300" w:lineRule="atLeast"/>
                              <w:ind w:left="210" w:hangingChars="100" w:hanging="210"/>
                              <w:outlineLvl w:val="1"/>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64" style="position:absolute;left:0;text-align:left;margin-left:25.1pt;margin-top:3.35pt;width:523.25pt;height:336.5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" filled="f" stroked="f" strokeweight=".5pt">
                <v:textbox inset="0,0,0,0">
                  <w:txbxContent>
                    <w:p w:rsidR="00CA2A1E" w:rsidRDefault="00CA2A1E" w:rsidP="00B36032">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母子自立支援員等による相談事業の実施</w:t>
                      </w:r>
                    </w:p>
                    <w:p w:rsidR="00CA2A1E" w:rsidRDefault="00CA2A1E" w:rsidP="00092729">
                      <w:pPr>
                        <w:snapToGrid w:val="0"/>
                        <w:spacing w:line="320" w:lineRule="atLeast"/>
                        <w:ind w:leftChars="100" w:left="420"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母子自立支援員の相談件数は平成21年度をピークに減少傾向。相談内容の主なものとして就労や母子寡婦福祉資金が多いが、貸付金償還に係る相談については府の機構改革による業務移管等で平成23年度から大幅減少。同支援員の役割は非常に重要であり、今後も一層の相談機能の強化を図る必要がある。母子福祉センターの相談は、平成22年度以降増加傾向で、特に離婚前相談が増加しており、今後、こうした相談に適切に対応する必要がある</w:t>
                      </w:r>
                    </w:p>
                    <w:p w:rsidR="00CA2A1E" w:rsidRDefault="00CA2A1E" w:rsidP="00036107">
                      <w:pPr>
                        <w:snapToGrid w:val="0"/>
                        <w:spacing w:line="320" w:lineRule="atLeast"/>
                        <w:ind w:left="361" w:hangingChars="150" w:hanging="361"/>
                        <w:outlineLvl w:val="1"/>
                        <w:rPr>
                          <w:rFonts w:asciiTheme="majorEastAsia" w:eastAsiaTheme="majorEastAsia" w:hAnsiTheme="majorEastAsia"/>
                          <w:szCs w:val="21"/>
                        </w:rPr>
                      </w:pPr>
                      <w:r>
                        <w:rPr>
                          <w:rFonts w:asciiTheme="majorEastAsia" w:eastAsiaTheme="majorEastAsia" w:hAnsiTheme="majorEastAsia" w:hint="eastAsia"/>
                          <w:b/>
                          <w:sz w:val="24"/>
                          <w:szCs w:val="24"/>
                        </w:rPr>
                        <w:t xml:space="preserve">　</w:t>
                      </w:r>
                      <w:r w:rsidRPr="00036107">
                        <w:rPr>
                          <w:rFonts w:asciiTheme="majorEastAsia" w:eastAsiaTheme="majorEastAsia" w:hAnsiTheme="majorEastAsia" w:hint="eastAsia"/>
                          <w:szCs w:val="21"/>
                        </w:rPr>
                        <w:t>【</w:t>
                      </w:r>
                      <w:r>
                        <w:rPr>
                          <w:rFonts w:asciiTheme="majorEastAsia" w:eastAsiaTheme="majorEastAsia" w:hAnsiTheme="majorEastAsia" w:hint="eastAsia"/>
                          <w:szCs w:val="21"/>
                        </w:rPr>
                        <w:t>※目標　アンケート調査：支援員に相談された方　母子世帯5.3%、父子世帯3.1％向上　[H26調査 母4.7％、父5.7％]</w:t>
                      </w:r>
                    </w:p>
                    <w:p w:rsidR="00CA2A1E" w:rsidRDefault="00CA2A1E" w:rsidP="009B1D35">
                      <w:pPr>
                        <w:snapToGrid w:val="0"/>
                        <w:spacing w:line="320" w:lineRule="atLeast"/>
                        <w:ind w:left="316" w:hangingChars="150" w:hanging="316"/>
                        <w:outlineLvl w:val="1"/>
                        <w:rPr>
                          <w:rFonts w:asciiTheme="majorEastAsia" w:eastAsiaTheme="majorEastAsia" w:hAnsiTheme="majorEastAsia"/>
                          <w:b/>
                          <w:szCs w:val="21"/>
                        </w:rPr>
                      </w:pPr>
                      <w:r w:rsidRPr="00036107">
                        <w:rPr>
                          <w:rFonts w:asciiTheme="majorEastAsia" w:eastAsiaTheme="majorEastAsia" w:hAnsiTheme="majorEastAsia" w:hint="eastAsia"/>
                          <w:b/>
                          <w:szCs w:val="21"/>
                        </w:rPr>
                        <w:t>・土日・夜間相談事業</w:t>
                      </w:r>
                    </w:p>
                    <w:p w:rsidR="00CA2A1E" w:rsidRDefault="00CA2A1E" w:rsidP="00092729">
                      <w:pPr>
                        <w:snapToGrid w:val="0"/>
                        <w:spacing w:line="320" w:lineRule="atLeast"/>
                        <w:ind w:leftChars="100" w:left="315" w:hangingChars="50" w:hanging="105"/>
                        <w:outlineLvl w:val="1"/>
                        <w:rPr>
                          <w:rFonts w:asciiTheme="majorEastAsia" w:eastAsiaTheme="majorEastAsia" w:hAnsiTheme="majorEastAsia"/>
                          <w:szCs w:val="21"/>
                        </w:rPr>
                      </w:pPr>
                      <w:r w:rsidRPr="00036107">
                        <w:rPr>
                          <w:rFonts w:asciiTheme="majorEastAsia" w:eastAsiaTheme="majorEastAsia" w:hAnsiTheme="majorEastAsia" w:hint="eastAsia"/>
                          <w:szCs w:val="21"/>
                        </w:rPr>
                        <w:t>⇒</w:t>
                      </w:r>
                      <w:r>
                        <w:rPr>
                          <w:rFonts w:asciiTheme="majorEastAsia" w:eastAsiaTheme="majorEastAsia" w:hAnsiTheme="majorEastAsia" w:hint="eastAsia"/>
                          <w:szCs w:val="21"/>
                        </w:rPr>
                        <w:t xml:space="preserve">　【※目標　アンケート調査：相談先がない　母子世帯8.8%、父子世帯13.8％[H26調査 母</w:t>
                      </w:r>
                      <w:r w:rsidR="00F0234C">
                        <w:rPr>
                          <w:rFonts w:asciiTheme="majorEastAsia" w:eastAsiaTheme="majorEastAsia" w:hAnsiTheme="majorEastAsia" w:hint="eastAsia"/>
                          <w:szCs w:val="21"/>
                        </w:rPr>
                        <w:t>9</w:t>
                      </w:r>
                      <w:r>
                        <w:rPr>
                          <w:rFonts w:asciiTheme="majorEastAsia" w:eastAsiaTheme="majorEastAsia" w:hAnsiTheme="majorEastAsia" w:hint="eastAsia"/>
                          <w:szCs w:val="21"/>
                        </w:rPr>
                        <w:t>.</w:t>
                      </w:r>
                      <w:r w:rsidR="00F0234C">
                        <w:rPr>
                          <w:rFonts w:asciiTheme="majorEastAsia" w:eastAsiaTheme="majorEastAsia" w:hAnsiTheme="majorEastAsia" w:hint="eastAsia"/>
                          <w:szCs w:val="21"/>
                        </w:rPr>
                        <w:t>5</w:t>
                      </w:r>
                      <w:r>
                        <w:rPr>
                          <w:rFonts w:asciiTheme="majorEastAsia" w:eastAsiaTheme="majorEastAsia" w:hAnsiTheme="majorEastAsia" w:hint="eastAsia"/>
                          <w:szCs w:val="21"/>
                        </w:rPr>
                        <w:t>％、父1</w:t>
                      </w:r>
                      <w:r w:rsidR="00F0234C">
                        <w:rPr>
                          <w:rFonts w:asciiTheme="majorEastAsia" w:eastAsiaTheme="majorEastAsia" w:hAnsiTheme="majorEastAsia" w:hint="eastAsia"/>
                          <w:szCs w:val="21"/>
                        </w:rPr>
                        <w:t>9</w:t>
                      </w:r>
                      <w:r>
                        <w:rPr>
                          <w:rFonts w:asciiTheme="majorEastAsia" w:eastAsiaTheme="majorEastAsia" w:hAnsiTheme="majorEastAsia" w:hint="eastAsia"/>
                          <w:szCs w:val="21"/>
                        </w:rPr>
                        <w:t>.</w:t>
                      </w:r>
                      <w:r w:rsidR="00F0234C">
                        <w:rPr>
                          <w:rFonts w:asciiTheme="majorEastAsia" w:eastAsiaTheme="majorEastAsia" w:hAnsiTheme="majorEastAsia" w:hint="eastAsia"/>
                          <w:szCs w:val="21"/>
                        </w:rPr>
                        <w:t>1</w:t>
                      </w:r>
                      <w:r>
                        <w:rPr>
                          <w:rFonts w:asciiTheme="majorEastAsia" w:eastAsiaTheme="majorEastAsia" w:hAnsiTheme="majorEastAsia" w:hint="eastAsia"/>
                          <w:szCs w:val="21"/>
                        </w:rPr>
                        <w:t>％]】</w:t>
                      </w:r>
                    </w:p>
                    <w:p w:rsidR="00CA2A1E" w:rsidRDefault="00CA2A1E" w:rsidP="009B1D35">
                      <w:pPr>
                        <w:snapToGrid w:val="0"/>
                        <w:spacing w:line="320" w:lineRule="atLeast"/>
                        <w:ind w:left="194" w:hangingChars="92" w:hanging="194"/>
                        <w:outlineLvl w:val="1"/>
                        <w:rPr>
                          <w:rFonts w:asciiTheme="majorEastAsia" w:eastAsiaTheme="majorEastAsia" w:hAnsiTheme="majorEastAsia"/>
                          <w:b/>
                          <w:szCs w:val="21"/>
                        </w:rPr>
                      </w:pPr>
                      <w:r>
                        <w:rPr>
                          <w:rFonts w:asciiTheme="majorEastAsia" w:eastAsiaTheme="majorEastAsia" w:hAnsiTheme="majorEastAsia" w:hint="eastAsia"/>
                          <w:b/>
                          <w:szCs w:val="21"/>
                        </w:rPr>
                        <w:t>・配偶者暴力相談支援センターによる相談事業の実施</w:t>
                      </w:r>
                    </w:p>
                    <w:p w:rsidR="00CA2A1E" w:rsidRPr="00974361" w:rsidRDefault="00CA2A1E" w:rsidP="00092729">
                      <w:pPr>
                        <w:snapToGrid w:val="0"/>
                        <w:spacing w:line="320" w:lineRule="atLeast"/>
                        <w:ind w:left="405" w:hangingChars="192" w:hanging="405"/>
                        <w:outlineLvl w:val="1"/>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974361">
                        <w:rPr>
                          <w:rFonts w:asciiTheme="majorEastAsia" w:eastAsiaTheme="majorEastAsia" w:hAnsiTheme="majorEastAsia" w:hint="eastAsia"/>
                          <w:szCs w:val="21"/>
                        </w:rPr>
                        <w:t>⇒</w:t>
                      </w:r>
                      <w:r>
                        <w:rPr>
                          <w:rFonts w:asciiTheme="majorEastAsia" w:eastAsiaTheme="majorEastAsia" w:hAnsiTheme="majorEastAsia" w:hint="eastAsia"/>
                          <w:szCs w:val="21"/>
                        </w:rPr>
                        <w:t xml:space="preserve">　［※目標　アンケート調査：ひとり親になった理由「暴力」母子世帯11.5％　寡婦2.1%　　［H26調査 母1</w:t>
                      </w:r>
                      <w:r w:rsidR="00B339E2">
                        <w:rPr>
                          <w:rFonts w:asciiTheme="majorEastAsia" w:eastAsiaTheme="majorEastAsia" w:hAnsiTheme="majorEastAsia" w:hint="eastAsia"/>
                          <w:szCs w:val="21"/>
                        </w:rPr>
                        <w:t>2</w:t>
                      </w:r>
                      <w:r>
                        <w:rPr>
                          <w:rFonts w:asciiTheme="majorEastAsia" w:eastAsiaTheme="majorEastAsia" w:hAnsiTheme="majorEastAsia" w:hint="eastAsia"/>
                          <w:szCs w:val="21"/>
                        </w:rPr>
                        <w:t>.</w:t>
                      </w:r>
                      <w:r w:rsidR="00B339E2">
                        <w:rPr>
                          <w:rFonts w:asciiTheme="majorEastAsia" w:eastAsiaTheme="majorEastAsia" w:hAnsiTheme="majorEastAsia" w:hint="eastAsia"/>
                          <w:szCs w:val="21"/>
                        </w:rPr>
                        <w:t>6</w:t>
                      </w:r>
                      <w:r>
                        <w:rPr>
                          <w:rFonts w:asciiTheme="majorEastAsia" w:eastAsiaTheme="majorEastAsia" w:hAnsiTheme="majorEastAsia" w:hint="eastAsia"/>
                          <w:szCs w:val="21"/>
                        </w:rPr>
                        <w:t>%、寡婦</w:t>
                      </w:r>
                      <w:r w:rsidR="00B339E2">
                        <w:rPr>
                          <w:rFonts w:asciiTheme="majorEastAsia" w:eastAsiaTheme="majorEastAsia" w:hAnsiTheme="majorEastAsia" w:hint="eastAsia"/>
                          <w:szCs w:val="21"/>
                        </w:rPr>
                        <w:t>5</w:t>
                      </w:r>
                      <w:r>
                        <w:rPr>
                          <w:rFonts w:asciiTheme="majorEastAsia" w:eastAsiaTheme="majorEastAsia" w:hAnsiTheme="majorEastAsia" w:hint="eastAsia"/>
                          <w:szCs w:val="21"/>
                        </w:rPr>
                        <w:t>.</w:t>
                      </w:r>
                      <w:r w:rsidR="00B339E2">
                        <w:rPr>
                          <w:rFonts w:asciiTheme="majorEastAsia" w:eastAsiaTheme="majorEastAsia" w:hAnsiTheme="majorEastAsia" w:hint="eastAsia"/>
                          <w:szCs w:val="21"/>
                        </w:rPr>
                        <w:t>2</w:t>
                      </w:r>
                      <w:bookmarkStart w:id="1" w:name="_GoBack"/>
                      <w:bookmarkEnd w:id="1"/>
                      <w:r>
                        <w:rPr>
                          <w:rFonts w:asciiTheme="majorEastAsia" w:eastAsiaTheme="majorEastAsia" w:hAnsiTheme="majorEastAsia" w:hint="eastAsia"/>
                          <w:szCs w:val="21"/>
                        </w:rPr>
                        <w:t>％］】</w:t>
                      </w:r>
                    </w:p>
                    <w:p w:rsidR="00CA2A1E" w:rsidRDefault="00CA2A1E" w:rsidP="008769F2">
                      <w:pPr>
                        <w:snapToGrid w:val="0"/>
                        <w:spacing w:line="320" w:lineRule="atLeast"/>
                        <w:ind w:left="316" w:hangingChars="150" w:hanging="316"/>
                        <w:outlineLvl w:val="1"/>
                        <w:rPr>
                          <w:rFonts w:asciiTheme="majorEastAsia" w:eastAsiaTheme="majorEastAsia" w:hAnsiTheme="majorEastAsia"/>
                          <w:b/>
                          <w:szCs w:val="21"/>
                        </w:rPr>
                      </w:pPr>
                      <w:r>
                        <w:rPr>
                          <w:rFonts w:asciiTheme="majorEastAsia" w:eastAsiaTheme="majorEastAsia" w:hAnsiTheme="majorEastAsia" w:hint="eastAsia"/>
                          <w:b/>
                          <w:szCs w:val="21"/>
                        </w:rPr>
                        <w:t>・母子福祉推進委員による情報提供等の充実</w:t>
                      </w:r>
                    </w:p>
                    <w:p w:rsidR="00CA2A1E" w:rsidRDefault="00CA2A1E" w:rsidP="00092729">
                      <w:pPr>
                        <w:snapToGrid w:val="0"/>
                        <w:spacing w:line="320" w:lineRule="atLeast"/>
                        <w:ind w:leftChars="100" w:left="420" w:hangingChars="100" w:hanging="210"/>
                        <w:outlineLvl w:val="1"/>
                        <w:rPr>
                          <w:rFonts w:asciiTheme="majorEastAsia" w:eastAsiaTheme="majorEastAsia" w:hAnsiTheme="majorEastAsia"/>
                          <w:szCs w:val="21"/>
                        </w:rPr>
                      </w:pPr>
                      <w:r>
                        <w:rPr>
                          <w:rFonts w:asciiTheme="majorEastAsia" w:eastAsiaTheme="majorEastAsia" w:hAnsiTheme="majorEastAsia" w:hint="eastAsia"/>
                        </w:rPr>
                        <w:t>⇒　母子福祉推進委員と母子自立支援員は連携を図り、母子家庭等に対する相談や情報提供を行うこととしているが、支援者間での連携がほとんど図られていない状況。</w:t>
                      </w:r>
                      <w:r w:rsidRPr="00162364">
                        <w:rPr>
                          <w:rFonts w:asciiTheme="majorEastAsia" w:eastAsiaTheme="majorEastAsia" w:hAnsiTheme="majorEastAsia" w:hint="eastAsia"/>
                          <w:szCs w:val="21"/>
                        </w:rPr>
                        <w:t>今後、</w:t>
                      </w:r>
                      <w:r>
                        <w:rPr>
                          <w:rFonts w:asciiTheme="majorEastAsia" w:eastAsiaTheme="majorEastAsia" w:hAnsiTheme="majorEastAsia" w:hint="eastAsia"/>
                          <w:szCs w:val="21"/>
                        </w:rPr>
                        <w:t>双方が顔の見える支援者として連携を図っていく必要がある。</w:t>
                      </w:r>
                    </w:p>
                    <w:p w:rsidR="00CA2A1E" w:rsidRDefault="00CA2A1E" w:rsidP="00F06635">
                      <w:pPr>
                        <w:snapToGrid w:val="0"/>
                        <w:spacing w:line="320" w:lineRule="atLeast"/>
                        <w:ind w:left="211" w:hangingChars="100" w:hanging="211"/>
                        <w:outlineLvl w:val="1"/>
                        <w:rPr>
                          <w:rFonts w:asciiTheme="majorEastAsia" w:eastAsiaTheme="majorEastAsia" w:hAnsiTheme="majorEastAsia"/>
                          <w:b/>
                          <w:szCs w:val="21"/>
                        </w:rPr>
                      </w:pPr>
                      <w:r>
                        <w:rPr>
                          <w:rFonts w:asciiTheme="majorEastAsia" w:eastAsiaTheme="majorEastAsia" w:hAnsiTheme="majorEastAsia" w:hint="eastAsia"/>
                          <w:b/>
                          <w:szCs w:val="21"/>
                        </w:rPr>
                        <w:t>・府・市町村担当課による情報提供等の充実</w:t>
                      </w:r>
                    </w:p>
                    <w:p w:rsidR="00CA2A1E" w:rsidRDefault="00CA2A1E" w:rsidP="00092729">
                      <w:pPr>
                        <w:snapToGrid w:val="0"/>
                        <w:spacing w:line="320" w:lineRule="atLeast"/>
                        <w:ind w:leftChars="100" w:left="420" w:hangingChars="100" w:hanging="210"/>
                        <w:outlineLvl w:val="1"/>
                        <w:rPr>
                          <w:rFonts w:asciiTheme="majorEastAsia" w:eastAsiaTheme="majorEastAsia" w:hAnsiTheme="majorEastAsia"/>
                          <w:szCs w:val="21"/>
                        </w:rPr>
                      </w:pPr>
                      <w:r w:rsidRPr="00F06635">
                        <w:rPr>
                          <w:rFonts w:asciiTheme="majorEastAsia" w:eastAsiaTheme="majorEastAsia" w:hAnsiTheme="majorEastAsia" w:hint="eastAsia"/>
                          <w:szCs w:val="21"/>
                        </w:rPr>
                        <w:t>⇒</w:t>
                      </w:r>
                      <w:r>
                        <w:rPr>
                          <w:rFonts w:asciiTheme="majorEastAsia" w:eastAsiaTheme="majorEastAsia" w:hAnsiTheme="majorEastAsia" w:hint="eastAsia"/>
                          <w:b/>
                          <w:szCs w:val="21"/>
                        </w:rPr>
                        <w:t xml:space="preserve">　</w:t>
                      </w:r>
                      <w:r w:rsidRPr="00F06635">
                        <w:rPr>
                          <w:rFonts w:asciiTheme="majorEastAsia" w:eastAsiaTheme="majorEastAsia" w:hAnsiTheme="majorEastAsia" w:hint="eastAsia"/>
                          <w:szCs w:val="21"/>
                        </w:rPr>
                        <w:t>母子</w:t>
                      </w:r>
                      <w:r>
                        <w:rPr>
                          <w:rFonts w:asciiTheme="majorEastAsia" w:eastAsiaTheme="majorEastAsia" w:hAnsiTheme="majorEastAsia" w:hint="eastAsia"/>
                          <w:szCs w:val="21"/>
                        </w:rPr>
                        <w:t>福祉センターのホームページの携帯向けサイトの開設や府、市において事業ＰＲ冊子を作成し、相談窓口に配布しているが、相談窓口や制度が分からないといった声も多く、今後、市町村とも連携し、さらなる事業周知等に努める必要がある。</w:t>
                      </w:r>
                    </w:p>
                    <w:p w:rsidR="00CA2A1E" w:rsidRDefault="00CA2A1E" w:rsidP="008769F2">
                      <w:pPr>
                        <w:snapToGrid w:val="0"/>
                        <w:spacing w:line="300" w:lineRule="atLeast"/>
                        <w:ind w:left="210" w:hangingChars="100" w:hanging="210"/>
                        <w:outlineLvl w:val="1"/>
                        <w:rPr>
                          <w:rFonts w:ascii="ＭＳ ゴシック" w:eastAsia="ＭＳ ゴシック" w:hAnsi="ＭＳ ゴシック"/>
                        </w:rPr>
                      </w:pPr>
                    </w:p>
                    <w:p w:rsidR="00CA2A1E" w:rsidRDefault="00CA2A1E" w:rsidP="008769F2">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8769F2">
                      <w:pPr>
                        <w:snapToGrid w:val="0"/>
                        <w:spacing w:line="300" w:lineRule="atLeast"/>
                        <w:ind w:left="210" w:hangingChars="100" w:hanging="210"/>
                        <w:outlineLvl w:val="1"/>
                        <w:rPr>
                          <w:rFonts w:ascii="ＭＳ ゴシック" w:eastAsia="ＭＳ ゴシック" w:hAnsi="ＭＳ ゴシック"/>
                        </w:rPr>
                      </w:pPr>
                    </w:p>
                  </w:txbxContent>
                </v:textbox>
              </v:rect>
            </w:pict>
          </mc:Fallback>
        </mc:AlternateContent>
      </w:r>
      <w:r w:rsidR="008769F2">
        <w:rPr>
          <w:rFonts w:hint="eastAsia"/>
        </w:rPr>
        <w:t xml:space="preserve">　　</w:t>
      </w:r>
    </w:p>
    <w:p w:rsidR="007D1E46" w:rsidRDefault="006E1D48" w:rsidP="006E1D48">
      <w:pPr>
        <w:tabs>
          <w:tab w:val="left" w:pos="12006"/>
        </w:tabs>
      </w:pPr>
      <w:r>
        <w:tab/>
      </w:r>
    </w:p>
    <w:p w:rsidR="008769F2" w:rsidRDefault="008769F2" w:rsidP="002F3106"/>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9E4DF1" w:rsidRDefault="009E4DF1" w:rsidP="008769F2">
      <w:pPr>
        <w:tabs>
          <w:tab w:val="left" w:pos="1945"/>
        </w:tabs>
      </w:pPr>
      <w:r>
        <w:rPr>
          <w:rFonts w:hint="eastAsia"/>
        </w:rPr>
        <w:t xml:space="preserve">　</w:t>
      </w:r>
      <w:r w:rsidR="008769F2">
        <w:tab/>
      </w:r>
    </w:p>
    <w:p w:rsidR="009E4DF1" w:rsidRPr="009E4DF1" w:rsidRDefault="009E4DF1" w:rsidP="009E4DF1"/>
    <w:p w:rsidR="009E4DF1" w:rsidRPr="001C0B3B" w:rsidRDefault="001C0B3B" w:rsidP="006E0834">
      <w:pPr>
        <w:tabs>
          <w:tab w:val="left" w:pos="11790"/>
        </w:tabs>
        <w:rPr>
          <w:rFonts w:asciiTheme="majorEastAsia" w:eastAsiaTheme="majorEastAsia" w:hAnsiTheme="majorEastAsia"/>
          <w:b/>
          <w:sz w:val="24"/>
          <w:szCs w:val="24"/>
        </w:rPr>
      </w:pPr>
      <w:r>
        <w:tab/>
      </w:r>
    </w:p>
    <w:p w:rsidR="009E4DF1" w:rsidRPr="009E4DF1" w:rsidRDefault="009E4DF1" w:rsidP="009E4DF1"/>
    <w:p w:rsidR="009E4DF1" w:rsidRPr="009E4DF1" w:rsidRDefault="00CA2A1E" w:rsidP="00036107">
      <w:pPr>
        <w:tabs>
          <w:tab w:val="left" w:pos="11790"/>
        </w:tabs>
      </w:pPr>
      <w:r>
        <w:rPr>
          <w:noProof/>
        </w:rPr>
        <mc:AlternateContent>
          <mc:Choice Requires="wps">
            <w:drawing>
              <wp:anchor distT="0" distB="0" distL="114300" distR="114300" simplePos="0" relativeHeight="252192768" behindDoc="0" locked="0" layoutInCell="1" allowOverlap="1" wp14:anchorId="7F26D8D5" wp14:editId="10595353">
                <wp:simplePos x="0" y="0"/>
                <wp:positionH relativeFrom="column">
                  <wp:posOffset>7273290</wp:posOffset>
                </wp:positionH>
                <wp:positionV relativeFrom="paragraph">
                  <wp:posOffset>111125</wp:posOffset>
                </wp:positionV>
                <wp:extent cx="3383915" cy="400050"/>
                <wp:effectExtent l="76200" t="38100" r="102235" b="114300"/>
                <wp:wrapNone/>
                <wp:docPr id="48" name="角丸四角形 48"/>
                <wp:cNvGraphicFramePr/>
                <a:graphic xmlns:a="http://schemas.openxmlformats.org/drawingml/2006/main">
                  <a:graphicData uri="http://schemas.microsoft.com/office/word/2010/wordprocessingShape">
                    <wps:wsp>
                      <wps:cNvSpPr/>
                      <wps:spPr>
                        <a:xfrm>
                          <a:off x="0" y="0"/>
                          <a:ext cx="3383915" cy="4000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A2A1E" w:rsidRPr="009E2714" w:rsidRDefault="00CA2A1E" w:rsidP="001C0B3B">
                            <w:pPr>
                              <w:ind w:firstLineChars="100" w:firstLine="280"/>
                              <w:jc w:val="center"/>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 xml:space="preserve">基本目標６　</w:t>
                            </w:r>
                            <w:r>
                              <w:rPr>
                                <w:rFonts w:ascii="HG丸ｺﾞｼｯｸM-PRO" w:eastAsia="HG丸ｺﾞｼｯｸM-PRO" w:hAnsi="HG丸ｺﾞｼｯｸM-PRO" w:hint="eastAsia"/>
                                <w:color w:val="FFFFFF" w:themeColor="background1"/>
                                <w:sz w:val="28"/>
                              </w:rPr>
                              <w:t>人権尊重の社会づくり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65" style="position:absolute;left:0;text-align:left;margin-left:572.7pt;margin-top:8.75pt;width:266.45pt;height:31.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" fillcolor="#2787a0" stroked="f">
                <v:fill color2="#34b3d6" rotate="t" angle="180" colors="0 #2787a0;52429f #36b1d2;1 #34b3d6" focus="100%" type="gradient">
                  <o:fill v:ext="view" type="gradientUnscaled"/>
                </v:fill>
                <v:shadow on="t" color="black" opacity="22937f" origin=",.5" offset="0,.63889mm"/>
                <v:textbox inset="0,0,0,0">
                  <w:txbxContent>
                    <w:p w:rsidR="00CA2A1E" w:rsidRPr="009E2714" w:rsidRDefault="00CA2A1E" w:rsidP="001C0B3B">
                      <w:pPr>
                        <w:ind w:firstLineChars="100" w:firstLine="280"/>
                        <w:jc w:val="center"/>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基本目標６　人権尊重の社会づくり</w:t>
                      </w:r>
                    </w:p>
                  </w:txbxContent>
                </v:textbox>
              </v:roundrect>
            </w:pict>
          </mc:Fallback>
        </mc:AlternateContent>
      </w:r>
      <w:r w:rsidR="00036107">
        <w:tab/>
      </w:r>
    </w:p>
    <w:p w:rsidR="009E4DF1" w:rsidRPr="009E4DF1" w:rsidRDefault="009E4DF1" w:rsidP="009E4DF1"/>
    <w:p w:rsidR="009E4DF1" w:rsidRPr="009E4DF1" w:rsidRDefault="00CA2A1E" w:rsidP="009E4DF1">
      <w:r>
        <w:rPr>
          <w:noProof/>
        </w:rPr>
        <mc:AlternateContent>
          <mc:Choice Requires="wps">
            <w:drawing>
              <wp:anchor distT="0" distB="0" distL="114300" distR="114300" simplePos="0" relativeHeight="252194816" behindDoc="0" locked="0" layoutInCell="1" allowOverlap="1" wp14:anchorId="14E6DD5F" wp14:editId="77C75036">
                <wp:simplePos x="0" y="0"/>
                <wp:positionH relativeFrom="column">
                  <wp:posOffset>7272655</wp:posOffset>
                </wp:positionH>
                <wp:positionV relativeFrom="paragraph">
                  <wp:posOffset>127000</wp:posOffset>
                </wp:positionV>
                <wp:extent cx="7186930" cy="4549775"/>
                <wp:effectExtent l="0" t="0" r="13970" b="22225"/>
                <wp:wrapNone/>
                <wp:docPr id="49" name="正方形/長方形 49"/>
                <wp:cNvGraphicFramePr/>
                <a:graphic xmlns:a="http://schemas.openxmlformats.org/drawingml/2006/main">
                  <a:graphicData uri="http://schemas.microsoft.com/office/word/2010/wordprocessingShape">
                    <wps:wsp>
                      <wps:cNvSpPr/>
                      <wps:spPr>
                        <a:xfrm>
                          <a:off x="0" y="0"/>
                          <a:ext cx="7186930" cy="4549775"/>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26" style="position:absolute;left:0;text-align:left;margin-left:572.65pt;margin-top:10pt;width:565.9pt;height:358.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" filled="f" strokecolor="#4bacc6" strokeweight="2pt"/>
            </w:pict>
          </mc:Fallback>
        </mc:AlternateContent>
      </w:r>
      <w:r>
        <w:rPr>
          <w:rFonts w:hint="eastAsia"/>
        </w:rPr>
        <w:t xml:space="preserve">　　　　　　　　　　　　　　　　　　　　　　　　　　　　　　　　　　　　　　　　　　　　　　　　　　　　　　　</w:t>
      </w:r>
    </w:p>
    <w:p w:rsidR="009E4DF1" w:rsidRPr="009E4DF1" w:rsidRDefault="00215443" w:rsidP="00CA2A1E">
      <w:pPr>
        <w:tabs>
          <w:tab w:val="left" w:pos="11640"/>
        </w:tabs>
      </w:pPr>
      <w:r>
        <w:tab/>
      </w:r>
      <w:r w:rsidR="00CA2A1E">
        <w:rPr>
          <w:rFonts w:asciiTheme="majorEastAsia" w:eastAsiaTheme="majorEastAsia" w:hAnsiTheme="majorEastAsia" w:hint="eastAsia"/>
          <w:b/>
          <w:sz w:val="24"/>
          <w:szCs w:val="24"/>
        </w:rPr>
        <w:t>【第二次計画の施策評価（現状と課題）</w:t>
      </w:r>
      <w:r w:rsidR="00CA2A1E" w:rsidRPr="00431C2F">
        <w:rPr>
          <w:rFonts w:asciiTheme="majorEastAsia" w:eastAsiaTheme="majorEastAsia" w:hAnsiTheme="majorEastAsia" w:hint="eastAsia"/>
          <w:b/>
          <w:sz w:val="24"/>
          <w:szCs w:val="24"/>
        </w:rPr>
        <w:t>】</w:t>
      </w:r>
    </w:p>
    <w:p w:rsidR="009E4DF1" w:rsidRPr="009E4DF1" w:rsidRDefault="00CA2A1E" w:rsidP="009E4DF1">
      <w:r>
        <w:rPr>
          <w:rFonts w:hint="eastAsia"/>
          <w:noProof/>
        </w:rPr>
        <mc:AlternateContent>
          <mc:Choice Requires="wps">
            <w:drawing>
              <wp:anchor distT="0" distB="0" distL="114300" distR="114300" simplePos="0" relativeHeight="252184576" behindDoc="0" locked="0" layoutInCell="1" allowOverlap="1" wp14:anchorId="52BE6739" wp14:editId="6D8ACB93">
                <wp:simplePos x="0" y="0"/>
                <wp:positionH relativeFrom="column">
                  <wp:posOffset>104775</wp:posOffset>
                </wp:positionH>
                <wp:positionV relativeFrom="paragraph">
                  <wp:posOffset>59055</wp:posOffset>
                </wp:positionV>
                <wp:extent cx="2381250" cy="332105"/>
                <wp:effectExtent l="0" t="0" r="19050" b="10795"/>
                <wp:wrapNone/>
                <wp:docPr id="44" name="正方形/長方形 44"/>
                <wp:cNvGraphicFramePr/>
                <a:graphic xmlns:a="http://schemas.openxmlformats.org/drawingml/2006/main">
                  <a:graphicData uri="http://schemas.microsoft.com/office/word/2010/wordprocessingShape">
                    <wps:wsp>
                      <wps:cNvSpPr/>
                      <wps:spPr>
                        <a:xfrm>
                          <a:off x="0" y="0"/>
                          <a:ext cx="2381250" cy="332105"/>
                        </a:xfrm>
                        <a:prstGeom prst="rect">
                          <a:avLst/>
                        </a:prstGeom>
                        <a:solidFill>
                          <a:sysClr val="window" lastClr="FFFFFF"/>
                        </a:solidFill>
                        <a:ln w="19050" cap="flat" cmpd="sng" algn="ctr">
                          <a:solidFill>
                            <a:sysClr val="windowText" lastClr="000000"/>
                          </a:solidFill>
                          <a:prstDash val="solid"/>
                        </a:ln>
                        <a:effectLst/>
                      </wps:spPr>
                      <wps:txbx>
                        <w:txbxContent>
                          <w:p w:rsidR="00CA2A1E" w:rsidRPr="00007B9D" w:rsidRDefault="00CA2A1E" w:rsidP="008769F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66" style="position:absolute;left:0;text-align:left;margin-left:8.25pt;margin-top:4.65pt;width:187.5pt;height:26.1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" fillcolor="window" strokecolor="windowText" strokeweight="1.5pt">
                <v:textbox>
                  <w:txbxContent>
                    <w:p w:rsidR="00CA2A1E" w:rsidRPr="00007B9D" w:rsidRDefault="00CA2A1E" w:rsidP="008769F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v:textbox>
              </v:rect>
            </w:pict>
          </mc:Fallback>
        </mc:AlternateContent>
      </w:r>
      <w:r>
        <w:rPr>
          <w:noProof/>
        </w:rPr>
        <mc:AlternateContent>
          <mc:Choice Requires="wps">
            <w:drawing>
              <wp:anchor distT="0" distB="0" distL="114300" distR="114300" simplePos="0" relativeHeight="252196864" behindDoc="0" locked="0" layoutInCell="1" allowOverlap="1" wp14:anchorId="6BFBEF52" wp14:editId="3B18FE0C">
                <wp:simplePos x="0" y="0"/>
                <wp:positionH relativeFrom="column">
                  <wp:posOffset>7527290</wp:posOffset>
                </wp:positionH>
                <wp:positionV relativeFrom="paragraph">
                  <wp:posOffset>63500</wp:posOffset>
                </wp:positionV>
                <wp:extent cx="6645275" cy="680085"/>
                <wp:effectExtent l="0" t="0" r="3175" b="5715"/>
                <wp:wrapNone/>
                <wp:docPr id="53" name="正方形/長方形 53"/>
                <wp:cNvGraphicFramePr/>
                <a:graphic xmlns:a="http://schemas.openxmlformats.org/drawingml/2006/main">
                  <a:graphicData uri="http://schemas.microsoft.com/office/word/2010/wordprocessingShape">
                    <wps:wsp>
                      <wps:cNvSpPr/>
                      <wps:spPr>
                        <a:xfrm>
                          <a:off x="0" y="0"/>
                          <a:ext cx="6645275" cy="680085"/>
                        </a:xfrm>
                        <a:prstGeom prst="rect">
                          <a:avLst/>
                        </a:prstGeom>
                        <a:noFill/>
                        <a:ln w="6350" cap="flat" cmpd="sng" algn="ctr">
                          <a:noFill/>
                          <a:prstDash val="solid"/>
                        </a:ln>
                        <a:effectLst/>
                      </wps:spPr>
                      <wps:txbx>
                        <w:txbxContent>
                          <w:p w:rsidR="00CA2A1E" w:rsidRDefault="00CA2A1E" w:rsidP="001C0B3B">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人権教育・啓発に関する施策の推進</w:t>
                            </w:r>
                          </w:p>
                          <w:p w:rsidR="00CA2A1E" w:rsidRDefault="00CA2A1E" w:rsidP="00CA2A1E">
                            <w:pPr>
                              <w:snapToGrid w:val="0"/>
                              <w:spacing w:line="320" w:lineRule="atLeast"/>
                              <w:ind w:leftChars="125" w:left="473" w:hangingChars="100" w:hanging="210"/>
                              <w:outlineLvl w:val="1"/>
                              <w:rPr>
                                <w:rFonts w:asciiTheme="majorEastAsia" w:eastAsiaTheme="majorEastAsia" w:hAnsiTheme="majorEastAsia"/>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企業に対する公正な採用選考に関する啓発を通じて、ひとり親家庭等の人権問題への取組みを推進した。また、宅地建物取引業者への民間賃貸住宅への入居制約の解消に向けた啓発研修等を実施した。</w:t>
                            </w:r>
                          </w:p>
                          <w:p w:rsidR="00CA2A1E" w:rsidRDefault="00CA2A1E" w:rsidP="00215443">
                            <w:pPr>
                              <w:snapToGrid w:val="0"/>
                              <w:spacing w:line="320" w:lineRule="atLeast"/>
                              <w:ind w:left="315" w:hangingChars="150" w:hanging="315"/>
                              <w:outlineLvl w:val="1"/>
                              <w:rPr>
                                <w:rFonts w:ascii="ＭＳ ゴシック" w:eastAsia="ＭＳ ゴシック" w:hAnsi="ＭＳ ゴシック"/>
                              </w:rPr>
                            </w:pPr>
                          </w:p>
                          <w:p w:rsidR="00CA2A1E" w:rsidRDefault="00CA2A1E" w:rsidP="00215443">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215443">
                            <w:pPr>
                              <w:snapToGrid w:val="0"/>
                              <w:spacing w:line="300" w:lineRule="atLeast"/>
                              <w:ind w:left="210" w:hangingChars="100" w:hanging="210"/>
                              <w:outlineLvl w:val="1"/>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67" style="position:absolute;left:0;text-align:left;margin-left:592.7pt;margin-top:5pt;width:523.25pt;height:53.5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" filled="f" stroked="f" strokeweight=".5pt">
                <v:textbox inset="0,0,0,0">
                  <w:txbxContent>
                    <w:p w:rsidR="00CA2A1E" w:rsidRDefault="00CA2A1E" w:rsidP="001C0B3B">
                      <w:pPr>
                        <w:snapToGrid w:val="0"/>
                        <w:spacing w:line="320" w:lineRule="atLeast"/>
                        <w:ind w:left="361" w:hangingChars="150" w:hanging="361"/>
                        <w:outlineLvl w:val="1"/>
                        <w:rPr>
                          <w:rFonts w:asciiTheme="majorEastAsia" w:eastAsiaTheme="majorEastAsia" w:hAnsiTheme="majorEastAsia" w:hint="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人権教育・啓発に関する施策の推進</w:t>
                      </w:r>
                    </w:p>
                    <w:p w:rsidR="00CA2A1E" w:rsidRDefault="00CA2A1E" w:rsidP="00CA2A1E">
                      <w:pPr>
                        <w:snapToGrid w:val="0"/>
                        <w:spacing w:line="320" w:lineRule="atLeast"/>
                        <w:ind w:leftChars="125" w:left="473" w:hangingChars="100" w:hanging="210"/>
                        <w:outlineLvl w:val="1"/>
                        <w:rPr>
                          <w:rFonts w:asciiTheme="majorEastAsia" w:eastAsiaTheme="majorEastAsia" w:hAnsiTheme="majorEastAsia"/>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企業に対する公正な採用選考に関する啓発を通じて、ひとり親家庭等の人権問題への取組みを推進した。また、宅地建物取引業者への民間賃貸住宅への入居制約の解消に向けた啓発研修等を実施した。</w:t>
                      </w:r>
                    </w:p>
                    <w:p w:rsidR="00CA2A1E" w:rsidRDefault="00CA2A1E" w:rsidP="00215443">
                      <w:pPr>
                        <w:snapToGrid w:val="0"/>
                        <w:spacing w:line="320" w:lineRule="atLeast"/>
                        <w:ind w:left="315" w:hangingChars="150" w:hanging="315"/>
                        <w:outlineLvl w:val="1"/>
                        <w:rPr>
                          <w:rFonts w:ascii="ＭＳ ゴシック" w:eastAsia="ＭＳ ゴシック" w:hAnsi="ＭＳ ゴシック"/>
                        </w:rPr>
                      </w:pPr>
                    </w:p>
                    <w:p w:rsidR="00CA2A1E" w:rsidRDefault="00CA2A1E" w:rsidP="00215443">
                      <w:pPr>
                        <w:snapToGrid w:val="0"/>
                        <w:spacing w:line="300" w:lineRule="atLeast"/>
                        <w:ind w:left="210" w:hangingChars="100" w:hanging="210"/>
                        <w:outlineLvl w:val="1"/>
                        <w:rPr>
                          <w:rFonts w:ascii="ＭＳ ゴシック" w:eastAsia="ＭＳ ゴシック" w:hAnsi="ＭＳ ゴシック"/>
                        </w:rPr>
                      </w:pPr>
                    </w:p>
                    <w:p w:rsidR="00CA2A1E" w:rsidRPr="00066A5D" w:rsidRDefault="00CA2A1E" w:rsidP="00215443">
                      <w:pPr>
                        <w:snapToGrid w:val="0"/>
                        <w:spacing w:line="300" w:lineRule="atLeast"/>
                        <w:ind w:left="210" w:hangingChars="100" w:hanging="210"/>
                        <w:outlineLvl w:val="1"/>
                        <w:rPr>
                          <w:rFonts w:ascii="ＭＳ ゴシック" w:eastAsia="ＭＳ ゴシック" w:hAnsi="ＭＳ ゴシック"/>
                        </w:rPr>
                      </w:pPr>
                    </w:p>
                  </w:txbxContent>
                </v:textbox>
              </v:rect>
            </w:pict>
          </mc:Fallback>
        </mc:AlternateContent>
      </w:r>
    </w:p>
    <w:p w:rsidR="009E4DF1" w:rsidRPr="009E4DF1" w:rsidRDefault="00CA2A1E" w:rsidP="001C0B3B">
      <w:pPr>
        <w:tabs>
          <w:tab w:val="left" w:pos="11726"/>
          <w:tab w:val="left" w:pos="12717"/>
        </w:tabs>
      </w:pPr>
      <w:r>
        <w:rPr>
          <w:rFonts w:hint="eastAsia"/>
          <w:noProof/>
        </w:rPr>
        <mc:AlternateContent>
          <mc:Choice Requires="wps">
            <w:drawing>
              <wp:anchor distT="0" distB="0" distL="114300" distR="114300" simplePos="0" relativeHeight="252180480" behindDoc="0" locked="0" layoutInCell="1" allowOverlap="1" wp14:anchorId="0F282680" wp14:editId="1259B29A">
                <wp:simplePos x="0" y="0"/>
                <wp:positionH relativeFrom="column">
                  <wp:posOffset>273685</wp:posOffset>
                </wp:positionH>
                <wp:positionV relativeFrom="paragraph">
                  <wp:posOffset>55245</wp:posOffset>
                </wp:positionV>
                <wp:extent cx="6566535" cy="2113280"/>
                <wp:effectExtent l="0" t="0" r="24765" b="20320"/>
                <wp:wrapNone/>
                <wp:docPr id="37" name="角丸四角形 37"/>
                <wp:cNvGraphicFramePr/>
                <a:graphic xmlns:a="http://schemas.openxmlformats.org/drawingml/2006/main">
                  <a:graphicData uri="http://schemas.microsoft.com/office/word/2010/wordprocessingShape">
                    <wps:wsp>
                      <wps:cNvSpPr/>
                      <wps:spPr>
                        <a:xfrm>
                          <a:off x="0" y="0"/>
                          <a:ext cx="6566535" cy="2113280"/>
                        </a:xfrm>
                        <a:prstGeom prst="roundRect">
                          <a:avLst/>
                        </a:prstGeom>
                        <a:solidFill>
                          <a:sysClr val="window" lastClr="FFFFFF"/>
                        </a:solidFill>
                        <a:ln w="25400" cap="flat" cmpd="sng" algn="ctr">
                          <a:solidFill>
                            <a:srgbClr val="F79646"/>
                          </a:solidFill>
                          <a:prstDash val="solid"/>
                        </a:ln>
                        <a:effectLst/>
                      </wps:spPr>
                      <wps:txbx>
                        <w:txbxContent>
                          <w:p w:rsidR="00CA2A1E" w:rsidRPr="0088613A" w:rsidRDefault="00CA2A1E" w:rsidP="008769F2">
                            <w:pPr>
                              <w:rPr>
                                <w:rFonts w:asciiTheme="majorEastAsia" w:eastAsiaTheme="majorEastAsia" w:hAnsiTheme="majorEastAsia"/>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1"/>
                              </w:rPr>
                              <w:t>母子・父子自立支援員等による相談事業の実施</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支援員に相談された方の割合の向上］</w:t>
                            </w:r>
                          </w:p>
                          <w:p w:rsidR="00CA2A1E" w:rsidRPr="0088613A" w:rsidRDefault="00CA2A1E" w:rsidP="008769F2">
                            <w:pPr>
                              <w:rPr>
                                <w:rFonts w:asciiTheme="majorEastAsia" w:eastAsiaTheme="majorEastAsia" w:hAnsiTheme="majorEastAsia"/>
                              </w:rPr>
                            </w:pPr>
                            <w:r w:rsidRPr="0088613A">
                              <w:rPr>
                                <w:rFonts w:asciiTheme="majorEastAsia" w:eastAsiaTheme="majorEastAsia" w:hAnsiTheme="majorEastAsia" w:hint="eastAsia"/>
                              </w:rPr>
                              <w:t>○土日・夜間相談事業の実施</w:t>
                            </w:r>
                            <w:r>
                              <w:rPr>
                                <w:rFonts w:asciiTheme="majorEastAsia" w:eastAsiaTheme="majorEastAsia" w:hAnsiTheme="majorEastAsia" w:hint="eastAsia"/>
                              </w:rPr>
                              <w:t xml:space="preserve">　［相談先がないとした方の割合の低減］</w:t>
                            </w:r>
                          </w:p>
                          <w:p w:rsidR="00CA2A1E" w:rsidRPr="0088613A" w:rsidRDefault="00CA2A1E" w:rsidP="008769F2">
                            <w:pPr>
                              <w:rPr>
                                <w:rFonts w:asciiTheme="majorEastAsia" w:eastAsiaTheme="majorEastAsia" w:hAnsiTheme="majorEastAsia"/>
                                <w:szCs w:val="24"/>
                                <w:shd w:val="pct15" w:color="auto" w:fill="FFFFFF"/>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4"/>
                              </w:rPr>
                              <w:t>配偶者暴力相談支援センターによる相談事業の実施</w:t>
                            </w:r>
                          </w:p>
                          <w:p w:rsidR="00CA2A1E" w:rsidRPr="0088613A" w:rsidRDefault="00CA2A1E" w:rsidP="008769F2">
                            <w:pPr>
                              <w:rPr>
                                <w:rFonts w:asciiTheme="majorEastAsia" w:eastAsiaTheme="majorEastAsia" w:hAnsiTheme="majorEastAsia"/>
                              </w:rPr>
                            </w:pPr>
                            <w:r w:rsidRPr="0088613A">
                              <w:rPr>
                                <w:rFonts w:asciiTheme="majorEastAsia" w:eastAsiaTheme="majorEastAsia" w:hAnsiTheme="majorEastAsia" w:hint="eastAsia"/>
                              </w:rPr>
                              <w:t>○子ども家庭センター等による相談事業の実施</w:t>
                            </w:r>
                          </w:p>
                          <w:p w:rsidR="00CA2A1E" w:rsidRPr="0088613A" w:rsidRDefault="00CA2A1E" w:rsidP="008769F2">
                            <w:pPr>
                              <w:rPr>
                                <w:rFonts w:asciiTheme="majorEastAsia" w:eastAsiaTheme="majorEastAsia" w:hAnsiTheme="majorEastAsia"/>
                              </w:rPr>
                            </w:pPr>
                            <w:r w:rsidRPr="0088613A">
                              <w:rPr>
                                <w:rFonts w:asciiTheme="majorEastAsia" w:eastAsiaTheme="majorEastAsia" w:hAnsiTheme="majorEastAsia" w:hint="eastAsia"/>
                              </w:rPr>
                              <w:t>○母子父子福祉推進委員による情報提供等の充実</w:t>
                            </w:r>
                            <w:r>
                              <w:rPr>
                                <w:rFonts w:asciiTheme="majorEastAsia" w:eastAsiaTheme="majorEastAsia" w:hAnsiTheme="majorEastAsia" w:hint="eastAsia"/>
                              </w:rPr>
                              <w:t xml:space="preserve">　</w:t>
                            </w:r>
                            <w:r w:rsidRPr="00AE3BD8">
                              <w:rPr>
                                <w:rFonts w:asciiTheme="majorEastAsia" w:eastAsiaTheme="majorEastAsia" w:hAnsiTheme="majorEastAsia" w:hint="eastAsia"/>
                                <w:shd w:val="pct15" w:color="auto" w:fill="FFFFFF"/>
                              </w:rPr>
                              <w:t>［推進委員と自立支援員との連携市町</w:t>
                            </w:r>
                            <w:r>
                              <w:rPr>
                                <w:rFonts w:asciiTheme="majorEastAsia" w:eastAsiaTheme="majorEastAsia" w:hAnsiTheme="majorEastAsia" w:hint="eastAsia"/>
                                <w:shd w:val="pct15" w:color="auto" w:fill="FFFFFF"/>
                              </w:rPr>
                              <w:t>等</w:t>
                            </w:r>
                            <w:r w:rsidRPr="00AE3BD8">
                              <w:rPr>
                                <w:rFonts w:asciiTheme="majorEastAsia" w:eastAsiaTheme="majorEastAsia" w:hAnsiTheme="majorEastAsia" w:hint="eastAsia"/>
                                <w:shd w:val="pct15" w:color="auto" w:fill="FFFFFF"/>
                              </w:rPr>
                              <w:t>の倍増］</w:t>
                            </w:r>
                          </w:p>
                          <w:p w:rsidR="00CA2A1E" w:rsidRPr="0088613A" w:rsidRDefault="00CA2A1E" w:rsidP="008769F2">
                            <w:pPr>
                              <w:rPr>
                                <w:rFonts w:asciiTheme="majorEastAsia" w:eastAsiaTheme="majorEastAsia" w:hAnsiTheme="majorEastAsia"/>
                              </w:rPr>
                            </w:pPr>
                            <w:r>
                              <w:rPr>
                                <w:rFonts w:asciiTheme="majorEastAsia" w:eastAsiaTheme="majorEastAsia" w:hAnsiTheme="majorEastAsia" w:hint="eastAsia"/>
                              </w:rPr>
                              <w:t>○府・市町村担当課による情報提供等</w:t>
                            </w:r>
                            <w:r w:rsidRPr="0088613A">
                              <w:rPr>
                                <w:rFonts w:asciiTheme="majorEastAsia" w:eastAsiaTheme="majorEastAsia" w:hAnsiTheme="majorEastAsia" w:hint="eastAsia"/>
                              </w:rPr>
                              <w:t>の推進</w:t>
                            </w:r>
                            <w:r>
                              <w:rPr>
                                <w:rFonts w:asciiTheme="majorEastAsia" w:eastAsiaTheme="majorEastAsia" w:hAnsiTheme="majorEastAsia" w:hint="eastAsia"/>
                              </w:rPr>
                              <w:t xml:space="preserve">　</w:t>
                            </w:r>
                            <w:r>
                              <w:rPr>
                                <w:rFonts w:asciiTheme="majorEastAsia" w:eastAsiaTheme="majorEastAsia" w:hAnsiTheme="majorEastAsia" w:hint="eastAsia"/>
                                <w:shd w:val="pct15" w:color="auto" w:fill="FFFFFF"/>
                              </w:rPr>
                              <w:t>［公的</w:t>
                            </w:r>
                            <w:r w:rsidRPr="00AE3BD8">
                              <w:rPr>
                                <w:rFonts w:asciiTheme="majorEastAsia" w:eastAsiaTheme="majorEastAsia" w:hAnsiTheme="majorEastAsia" w:hint="eastAsia"/>
                                <w:shd w:val="pct15" w:color="auto" w:fill="FFFFFF"/>
                              </w:rPr>
                              <w:t>施設や制度を知</w:t>
                            </w:r>
                            <w:r>
                              <w:rPr>
                                <w:rFonts w:asciiTheme="majorEastAsia" w:eastAsiaTheme="majorEastAsia" w:hAnsiTheme="majorEastAsia" w:hint="eastAsia"/>
                                <w:shd w:val="pct15" w:color="auto" w:fill="FFFFFF"/>
                              </w:rPr>
                              <w:t>らなかった方の割合の低減</w:t>
                            </w:r>
                            <w:r w:rsidRPr="00AE3BD8">
                              <w:rPr>
                                <w:rFonts w:asciiTheme="majorEastAsia" w:eastAsiaTheme="majorEastAsia" w:hAnsiTheme="majorEastAsia" w:hint="eastAsia"/>
                                <w:shd w:val="pct15" w:color="auto" w:fill="FFFFFF"/>
                              </w:rPr>
                              <w:t>］</w:t>
                            </w:r>
                          </w:p>
                          <w:p w:rsidR="00CA2A1E" w:rsidRPr="0088613A" w:rsidRDefault="00CA2A1E" w:rsidP="008769F2">
                            <w:pPr>
                              <w:rPr>
                                <w:rFonts w:asciiTheme="majorEastAsia" w:eastAsiaTheme="majorEastAsia" w:hAnsiTheme="majorEastAsia"/>
                                <w:shd w:val="pct15" w:color="auto" w:fill="FFFFFF"/>
                              </w:rPr>
                            </w:pPr>
                            <w:r w:rsidRPr="0088613A">
                              <w:rPr>
                                <w:rFonts w:asciiTheme="majorEastAsia" w:eastAsiaTheme="majorEastAsia" w:hAnsiTheme="majorEastAsia" w:hint="eastAsia"/>
                              </w:rPr>
                              <w:t>○</w:t>
                            </w:r>
                            <w:r w:rsidRPr="0088613A">
                              <w:rPr>
                                <w:rFonts w:asciiTheme="majorEastAsia" w:eastAsiaTheme="majorEastAsia" w:hAnsiTheme="majorEastAsia" w:hint="eastAsia"/>
                                <w:shd w:val="pct15" w:color="auto" w:fill="FFFFFF"/>
                              </w:rPr>
                              <w:t>関係機関等との相互連携の推進</w:t>
                            </w:r>
                            <w:r w:rsidRPr="00AE3BD8">
                              <w:rPr>
                                <w:rFonts w:asciiTheme="majorEastAsia" w:eastAsiaTheme="majorEastAsia" w:hAnsiTheme="majorEastAsia" w:hint="eastAsia"/>
                              </w:rPr>
                              <w:t xml:space="preserve">　</w:t>
                            </w:r>
                            <w:r w:rsidRPr="00AE3BD8">
                              <w:rPr>
                                <w:rFonts w:asciiTheme="majorEastAsia" w:eastAsiaTheme="majorEastAsia" w:hAnsiTheme="majorEastAsia" w:hint="eastAsia"/>
                                <w:shd w:val="pct15" w:color="auto" w:fill="FFFFFF"/>
                              </w:rPr>
                              <w:t>［</w:t>
                            </w:r>
                            <w:r>
                              <w:rPr>
                                <w:rFonts w:asciiTheme="majorEastAsia" w:eastAsiaTheme="majorEastAsia" w:hAnsiTheme="majorEastAsia" w:hint="eastAsia"/>
                                <w:shd w:val="pct15" w:color="auto" w:fill="FFFFFF"/>
                              </w:rPr>
                              <w:t>公的</w:t>
                            </w:r>
                            <w:r w:rsidRPr="00AE3BD8">
                              <w:rPr>
                                <w:rFonts w:asciiTheme="majorEastAsia" w:eastAsiaTheme="majorEastAsia" w:hAnsiTheme="majorEastAsia" w:hint="eastAsia"/>
                                <w:shd w:val="pct15" w:color="auto" w:fill="FFFFFF"/>
                              </w:rPr>
                              <w:t>施設や制度を利用したことがある</w:t>
                            </w:r>
                            <w:r>
                              <w:rPr>
                                <w:rFonts w:asciiTheme="majorEastAsia" w:eastAsiaTheme="majorEastAsia" w:hAnsiTheme="majorEastAsia" w:hint="eastAsia"/>
                                <w:shd w:val="pct15" w:color="auto" w:fill="FFFFFF"/>
                              </w:rPr>
                              <w:t>方</w:t>
                            </w:r>
                            <w:r w:rsidRPr="00AE3BD8">
                              <w:rPr>
                                <w:rFonts w:asciiTheme="majorEastAsia" w:eastAsiaTheme="majorEastAsia" w:hAnsiTheme="majorEastAsia" w:hint="eastAsia"/>
                                <w:shd w:val="pct15" w:color="auto" w:fill="FFFFFF"/>
                              </w:rPr>
                              <w:t>の割合の向上］</w:t>
                            </w:r>
                          </w:p>
                          <w:p w:rsidR="00CA2A1E" w:rsidRPr="0088613A" w:rsidRDefault="00CA2A1E" w:rsidP="008769F2">
                            <w:pPr>
                              <w:rPr>
                                <w:rFonts w:asciiTheme="majorEastAsia" w:eastAsiaTheme="majorEastAsia" w:hAnsiTheme="majorEastAsia"/>
                              </w:rPr>
                            </w:pPr>
                            <w:r w:rsidRPr="0088613A">
                              <w:rPr>
                                <w:rFonts w:asciiTheme="majorEastAsia" w:eastAsiaTheme="majorEastAsia" w:hAnsiTheme="majorEastAsia" w:hint="eastAsia"/>
                              </w:rPr>
                              <w:t>○</w:t>
                            </w:r>
                            <w:r w:rsidRPr="0088613A">
                              <w:rPr>
                                <w:rFonts w:asciiTheme="majorEastAsia" w:eastAsiaTheme="majorEastAsia" w:hAnsiTheme="majorEastAsia" w:hint="eastAsia"/>
                                <w:shd w:val="pct15" w:color="auto" w:fill="FFFFFF"/>
                              </w:rPr>
                              <w:t>学校等教育機関との連携</w:t>
                            </w:r>
                            <w:r>
                              <w:rPr>
                                <w:rFonts w:asciiTheme="majorEastAsia" w:eastAsiaTheme="majorEastAsia" w:hAnsiTheme="majorEastAsia" w:hint="eastAsia"/>
                                <w:shd w:val="pct15" w:color="auto" w:fill="FFFFFF"/>
                              </w:rPr>
                              <w:t>の推進</w:t>
                            </w:r>
                          </w:p>
                          <w:p w:rsidR="00CA2A1E" w:rsidRDefault="00CA2A1E" w:rsidP="008769F2">
                            <w:pPr>
                              <w:jc w:val="center"/>
                            </w:pPr>
                          </w:p>
                          <w:p w:rsidR="00CA2A1E" w:rsidRDefault="00CA2A1E" w:rsidP="008769F2">
                            <w:pPr>
                              <w:jc w:val="center"/>
                            </w:pPr>
                          </w:p>
                          <w:p w:rsidR="00CA2A1E" w:rsidRDefault="00CA2A1E" w:rsidP="008769F2">
                            <w:pPr>
                              <w:jc w:val="center"/>
                            </w:pPr>
                          </w:p>
                          <w:p w:rsidR="00CA2A1E" w:rsidRDefault="00CA2A1E" w:rsidP="008769F2">
                            <w:pPr>
                              <w:jc w:val="center"/>
                            </w:pPr>
                          </w:p>
                          <w:p w:rsidR="00CA2A1E" w:rsidRDefault="00CA2A1E" w:rsidP="00876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68" style="position:absolute;left:0;text-align:left;margin-left:21.55pt;margin-top:4.35pt;width:517.05pt;height:166.4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" fillcolor="window" strokecolor="#f79646" strokeweight="2pt">
                <v:textbox>
                  <w:txbxContent>
                    <w:p w:rsidR="00CA2A1E" w:rsidRPr="0088613A" w:rsidRDefault="00CA2A1E" w:rsidP="008769F2">
                      <w:pPr>
                        <w:rPr>
                          <w:rFonts w:asciiTheme="majorEastAsia" w:eastAsiaTheme="majorEastAsia" w:hAnsiTheme="majorEastAsia"/>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1"/>
                        </w:rPr>
                        <w:t>母子・父子自立支援員等による相談事業の実施</w:t>
                      </w:r>
                      <w:r>
                        <w:rPr>
                          <w:rFonts w:asciiTheme="majorEastAsia" w:eastAsiaTheme="majorEastAsia" w:hAnsiTheme="majorEastAsia" w:hint="eastAsia"/>
                          <w:szCs w:val="21"/>
                        </w:rPr>
                        <w:t xml:space="preserve">　［支援員に相談された方の割合の向上］</w:t>
                      </w:r>
                    </w:p>
                    <w:p w:rsidR="00CA2A1E" w:rsidRPr="0088613A" w:rsidRDefault="00CA2A1E" w:rsidP="008769F2">
                      <w:pPr>
                        <w:rPr>
                          <w:rFonts w:asciiTheme="majorEastAsia" w:eastAsiaTheme="majorEastAsia" w:hAnsiTheme="majorEastAsia"/>
                        </w:rPr>
                      </w:pPr>
                      <w:r w:rsidRPr="0088613A">
                        <w:rPr>
                          <w:rFonts w:asciiTheme="majorEastAsia" w:eastAsiaTheme="majorEastAsia" w:hAnsiTheme="majorEastAsia" w:hint="eastAsia"/>
                        </w:rPr>
                        <w:t>○土日・夜間相談事業の実施</w:t>
                      </w:r>
                      <w:r>
                        <w:rPr>
                          <w:rFonts w:asciiTheme="majorEastAsia" w:eastAsiaTheme="majorEastAsia" w:hAnsiTheme="majorEastAsia" w:hint="eastAsia"/>
                        </w:rPr>
                        <w:t xml:space="preserve">　［相談先がないとした方の割合の低減］</w:t>
                      </w:r>
                    </w:p>
                    <w:p w:rsidR="00CA2A1E" w:rsidRPr="0088613A" w:rsidRDefault="00CA2A1E" w:rsidP="008769F2">
                      <w:pPr>
                        <w:rPr>
                          <w:rFonts w:asciiTheme="majorEastAsia" w:eastAsiaTheme="majorEastAsia" w:hAnsiTheme="majorEastAsia"/>
                          <w:szCs w:val="24"/>
                          <w:shd w:val="pct15" w:color="auto" w:fill="FFFFFF"/>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4"/>
                        </w:rPr>
                        <w:t>配偶者暴力相談支援センターによる相談事業の実施</w:t>
                      </w:r>
                    </w:p>
                    <w:p w:rsidR="00CA2A1E" w:rsidRPr="0088613A" w:rsidRDefault="00CA2A1E" w:rsidP="008769F2">
                      <w:pPr>
                        <w:rPr>
                          <w:rFonts w:asciiTheme="majorEastAsia" w:eastAsiaTheme="majorEastAsia" w:hAnsiTheme="majorEastAsia"/>
                        </w:rPr>
                      </w:pPr>
                      <w:r w:rsidRPr="0088613A">
                        <w:rPr>
                          <w:rFonts w:asciiTheme="majorEastAsia" w:eastAsiaTheme="majorEastAsia" w:hAnsiTheme="majorEastAsia" w:hint="eastAsia"/>
                        </w:rPr>
                        <w:t>○子ども家庭センター等による相談事業の実施</w:t>
                      </w:r>
                    </w:p>
                    <w:p w:rsidR="00CA2A1E" w:rsidRPr="0088613A" w:rsidRDefault="00CA2A1E" w:rsidP="008769F2">
                      <w:pPr>
                        <w:rPr>
                          <w:rFonts w:asciiTheme="majorEastAsia" w:eastAsiaTheme="majorEastAsia" w:hAnsiTheme="majorEastAsia"/>
                        </w:rPr>
                      </w:pPr>
                      <w:r w:rsidRPr="0088613A">
                        <w:rPr>
                          <w:rFonts w:asciiTheme="majorEastAsia" w:eastAsiaTheme="majorEastAsia" w:hAnsiTheme="majorEastAsia" w:hint="eastAsia"/>
                        </w:rPr>
                        <w:t>○母子父子福祉推進委員による情報提供等の充実</w:t>
                      </w:r>
                      <w:r>
                        <w:rPr>
                          <w:rFonts w:asciiTheme="majorEastAsia" w:eastAsiaTheme="majorEastAsia" w:hAnsiTheme="majorEastAsia" w:hint="eastAsia"/>
                        </w:rPr>
                        <w:t xml:space="preserve">　</w:t>
                      </w:r>
                      <w:r w:rsidRPr="00AE3BD8">
                        <w:rPr>
                          <w:rFonts w:asciiTheme="majorEastAsia" w:eastAsiaTheme="majorEastAsia" w:hAnsiTheme="majorEastAsia" w:hint="eastAsia"/>
                          <w:shd w:val="pct15" w:color="auto" w:fill="FFFFFF"/>
                        </w:rPr>
                        <w:t>［推進委員と自立支援員との連携市町</w:t>
                      </w:r>
                      <w:r>
                        <w:rPr>
                          <w:rFonts w:asciiTheme="majorEastAsia" w:eastAsiaTheme="majorEastAsia" w:hAnsiTheme="majorEastAsia" w:hint="eastAsia"/>
                          <w:shd w:val="pct15" w:color="auto" w:fill="FFFFFF"/>
                        </w:rPr>
                        <w:t>等</w:t>
                      </w:r>
                      <w:r w:rsidRPr="00AE3BD8">
                        <w:rPr>
                          <w:rFonts w:asciiTheme="majorEastAsia" w:eastAsiaTheme="majorEastAsia" w:hAnsiTheme="majorEastAsia" w:hint="eastAsia"/>
                          <w:shd w:val="pct15" w:color="auto" w:fill="FFFFFF"/>
                        </w:rPr>
                        <w:t>の倍増］</w:t>
                      </w:r>
                    </w:p>
                    <w:p w:rsidR="00CA2A1E" w:rsidRPr="0088613A" w:rsidRDefault="00CA2A1E" w:rsidP="008769F2">
                      <w:pPr>
                        <w:rPr>
                          <w:rFonts w:asciiTheme="majorEastAsia" w:eastAsiaTheme="majorEastAsia" w:hAnsiTheme="majorEastAsia"/>
                        </w:rPr>
                      </w:pPr>
                      <w:r>
                        <w:rPr>
                          <w:rFonts w:asciiTheme="majorEastAsia" w:eastAsiaTheme="majorEastAsia" w:hAnsiTheme="majorEastAsia" w:hint="eastAsia"/>
                        </w:rPr>
                        <w:t>○府・市町村担当課による情報提供等</w:t>
                      </w:r>
                      <w:r w:rsidRPr="0088613A">
                        <w:rPr>
                          <w:rFonts w:asciiTheme="majorEastAsia" w:eastAsiaTheme="majorEastAsia" w:hAnsiTheme="majorEastAsia" w:hint="eastAsia"/>
                        </w:rPr>
                        <w:t>の推進</w:t>
                      </w:r>
                      <w:r>
                        <w:rPr>
                          <w:rFonts w:asciiTheme="majorEastAsia" w:eastAsiaTheme="majorEastAsia" w:hAnsiTheme="majorEastAsia" w:hint="eastAsia"/>
                        </w:rPr>
                        <w:t xml:space="preserve">　</w:t>
                      </w:r>
                      <w:r>
                        <w:rPr>
                          <w:rFonts w:asciiTheme="majorEastAsia" w:eastAsiaTheme="majorEastAsia" w:hAnsiTheme="majorEastAsia" w:hint="eastAsia"/>
                          <w:shd w:val="pct15" w:color="auto" w:fill="FFFFFF"/>
                        </w:rPr>
                        <w:t>［公的</w:t>
                      </w:r>
                      <w:r w:rsidRPr="00AE3BD8">
                        <w:rPr>
                          <w:rFonts w:asciiTheme="majorEastAsia" w:eastAsiaTheme="majorEastAsia" w:hAnsiTheme="majorEastAsia" w:hint="eastAsia"/>
                          <w:shd w:val="pct15" w:color="auto" w:fill="FFFFFF"/>
                        </w:rPr>
                        <w:t>施設や制度を知</w:t>
                      </w:r>
                      <w:r>
                        <w:rPr>
                          <w:rFonts w:asciiTheme="majorEastAsia" w:eastAsiaTheme="majorEastAsia" w:hAnsiTheme="majorEastAsia" w:hint="eastAsia"/>
                          <w:shd w:val="pct15" w:color="auto" w:fill="FFFFFF"/>
                        </w:rPr>
                        <w:t>らなかった方の割合の低減</w:t>
                      </w:r>
                      <w:r w:rsidRPr="00AE3BD8">
                        <w:rPr>
                          <w:rFonts w:asciiTheme="majorEastAsia" w:eastAsiaTheme="majorEastAsia" w:hAnsiTheme="majorEastAsia" w:hint="eastAsia"/>
                          <w:shd w:val="pct15" w:color="auto" w:fill="FFFFFF"/>
                        </w:rPr>
                        <w:t>］</w:t>
                      </w:r>
                    </w:p>
                    <w:p w:rsidR="00CA2A1E" w:rsidRPr="0088613A" w:rsidRDefault="00CA2A1E" w:rsidP="008769F2">
                      <w:pPr>
                        <w:rPr>
                          <w:rFonts w:asciiTheme="majorEastAsia" w:eastAsiaTheme="majorEastAsia" w:hAnsiTheme="majorEastAsia"/>
                          <w:shd w:val="pct15" w:color="auto" w:fill="FFFFFF"/>
                        </w:rPr>
                      </w:pPr>
                      <w:r w:rsidRPr="0088613A">
                        <w:rPr>
                          <w:rFonts w:asciiTheme="majorEastAsia" w:eastAsiaTheme="majorEastAsia" w:hAnsiTheme="majorEastAsia" w:hint="eastAsia"/>
                        </w:rPr>
                        <w:t>○</w:t>
                      </w:r>
                      <w:r w:rsidRPr="0088613A">
                        <w:rPr>
                          <w:rFonts w:asciiTheme="majorEastAsia" w:eastAsiaTheme="majorEastAsia" w:hAnsiTheme="majorEastAsia" w:hint="eastAsia"/>
                          <w:shd w:val="pct15" w:color="auto" w:fill="FFFFFF"/>
                        </w:rPr>
                        <w:t>関係機関等との相互連携の推進</w:t>
                      </w:r>
                      <w:r w:rsidRPr="00AE3BD8">
                        <w:rPr>
                          <w:rFonts w:asciiTheme="majorEastAsia" w:eastAsiaTheme="majorEastAsia" w:hAnsiTheme="majorEastAsia" w:hint="eastAsia"/>
                        </w:rPr>
                        <w:t xml:space="preserve">　</w:t>
                      </w:r>
                      <w:r w:rsidRPr="00AE3BD8">
                        <w:rPr>
                          <w:rFonts w:asciiTheme="majorEastAsia" w:eastAsiaTheme="majorEastAsia" w:hAnsiTheme="majorEastAsia" w:hint="eastAsia"/>
                          <w:shd w:val="pct15" w:color="auto" w:fill="FFFFFF"/>
                        </w:rPr>
                        <w:t>［</w:t>
                      </w:r>
                      <w:r>
                        <w:rPr>
                          <w:rFonts w:asciiTheme="majorEastAsia" w:eastAsiaTheme="majorEastAsia" w:hAnsiTheme="majorEastAsia" w:hint="eastAsia"/>
                          <w:shd w:val="pct15" w:color="auto" w:fill="FFFFFF"/>
                        </w:rPr>
                        <w:t>公的</w:t>
                      </w:r>
                      <w:r w:rsidRPr="00AE3BD8">
                        <w:rPr>
                          <w:rFonts w:asciiTheme="majorEastAsia" w:eastAsiaTheme="majorEastAsia" w:hAnsiTheme="majorEastAsia" w:hint="eastAsia"/>
                          <w:shd w:val="pct15" w:color="auto" w:fill="FFFFFF"/>
                        </w:rPr>
                        <w:t>施設や制度を利用したことがある</w:t>
                      </w:r>
                      <w:r>
                        <w:rPr>
                          <w:rFonts w:asciiTheme="majorEastAsia" w:eastAsiaTheme="majorEastAsia" w:hAnsiTheme="majorEastAsia" w:hint="eastAsia"/>
                          <w:shd w:val="pct15" w:color="auto" w:fill="FFFFFF"/>
                        </w:rPr>
                        <w:t>方</w:t>
                      </w:r>
                      <w:r w:rsidRPr="00AE3BD8">
                        <w:rPr>
                          <w:rFonts w:asciiTheme="majorEastAsia" w:eastAsiaTheme="majorEastAsia" w:hAnsiTheme="majorEastAsia" w:hint="eastAsia"/>
                          <w:shd w:val="pct15" w:color="auto" w:fill="FFFFFF"/>
                        </w:rPr>
                        <w:t>の割合の向上］</w:t>
                      </w:r>
                    </w:p>
                    <w:p w:rsidR="00CA2A1E" w:rsidRPr="0088613A" w:rsidRDefault="00CA2A1E" w:rsidP="008769F2">
                      <w:pPr>
                        <w:rPr>
                          <w:rFonts w:asciiTheme="majorEastAsia" w:eastAsiaTheme="majorEastAsia" w:hAnsiTheme="majorEastAsia"/>
                        </w:rPr>
                      </w:pPr>
                      <w:r w:rsidRPr="0088613A">
                        <w:rPr>
                          <w:rFonts w:asciiTheme="majorEastAsia" w:eastAsiaTheme="majorEastAsia" w:hAnsiTheme="majorEastAsia" w:hint="eastAsia"/>
                        </w:rPr>
                        <w:t>○</w:t>
                      </w:r>
                      <w:r w:rsidRPr="0088613A">
                        <w:rPr>
                          <w:rFonts w:asciiTheme="majorEastAsia" w:eastAsiaTheme="majorEastAsia" w:hAnsiTheme="majorEastAsia" w:hint="eastAsia"/>
                          <w:shd w:val="pct15" w:color="auto" w:fill="FFFFFF"/>
                        </w:rPr>
                        <w:t>学校等教育機関との連携</w:t>
                      </w:r>
                      <w:r>
                        <w:rPr>
                          <w:rFonts w:asciiTheme="majorEastAsia" w:eastAsiaTheme="majorEastAsia" w:hAnsiTheme="majorEastAsia" w:hint="eastAsia"/>
                          <w:shd w:val="pct15" w:color="auto" w:fill="FFFFFF"/>
                        </w:rPr>
                        <w:t>の推進</w:t>
                      </w:r>
                    </w:p>
                    <w:p w:rsidR="00CA2A1E" w:rsidRDefault="00CA2A1E" w:rsidP="008769F2">
                      <w:pPr>
                        <w:jc w:val="center"/>
                      </w:pPr>
                    </w:p>
                    <w:p w:rsidR="00CA2A1E" w:rsidRDefault="00CA2A1E" w:rsidP="008769F2">
                      <w:pPr>
                        <w:jc w:val="center"/>
                      </w:pPr>
                    </w:p>
                    <w:p w:rsidR="00CA2A1E" w:rsidRDefault="00CA2A1E" w:rsidP="008769F2">
                      <w:pPr>
                        <w:jc w:val="center"/>
                      </w:pPr>
                    </w:p>
                    <w:p w:rsidR="00CA2A1E" w:rsidRDefault="00CA2A1E" w:rsidP="008769F2">
                      <w:pPr>
                        <w:jc w:val="center"/>
                      </w:pPr>
                    </w:p>
                    <w:p w:rsidR="00CA2A1E" w:rsidRDefault="00CA2A1E" w:rsidP="008769F2">
                      <w:pPr>
                        <w:jc w:val="center"/>
                      </w:pPr>
                    </w:p>
                  </w:txbxContent>
                </v:textbox>
              </v:roundrect>
            </w:pict>
          </mc:Fallback>
        </mc:AlternateContent>
      </w:r>
      <w:r w:rsidR="00215443">
        <w:tab/>
      </w:r>
      <w:r w:rsidR="001C0B3B">
        <w:tab/>
      </w:r>
    </w:p>
    <w:p w:rsidR="009E4DF1" w:rsidRDefault="00215443" w:rsidP="00215443">
      <w:pPr>
        <w:tabs>
          <w:tab w:val="left" w:pos="11726"/>
        </w:tabs>
      </w:pPr>
      <w:r>
        <w:tab/>
      </w:r>
    </w:p>
    <w:p w:rsidR="009E4DF1" w:rsidRDefault="00CA2A1E" w:rsidP="009E4DF1">
      <w:pPr>
        <w:rPr>
          <w:rFonts w:asciiTheme="majorEastAsia" w:eastAsiaTheme="majorEastAsia" w:hAnsiTheme="majorEastAsia"/>
          <w:b/>
          <w:sz w:val="24"/>
          <w:szCs w:val="24"/>
        </w:rPr>
      </w:pPr>
      <w:r>
        <w:rPr>
          <w:rFonts w:hint="eastAsia"/>
          <w:noProof/>
        </w:rPr>
        <mc:AlternateContent>
          <mc:Choice Requires="wps">
            <w:drawing>
              <wp:anchor distT="0" distB="0" distL="114300" distR="114300" simplePos="0" relativeHeight="252200960" behindDoc="0" locked="0" layoutInCell="1" allowOverlap="1" wp14:anchorId="51444D10" wp14:editId="444D36DA">
                <wp:simplePos x="0" y="0"/>
                <wp:positionH relativeFrom="column">
                  <wp:posOffset>7410450</wp:posOffset>
                </wp:positionH>
                <wp:positionV relativeFrom="paragraph">
                  <wp:posOffset>116175</wp:posOffset>
                </wp:positionV>
                <wp:extent cx="2306955" cy="332105"/>
                <wp:effectExtent l="0" t="0" r="17145" b="10795"/>
                <wp:wrapNone/>
                <wp:docPr id="55" name="正方形/長方形 55"/>
                <wp:cNvGraphicFramePr/>
                <a:graphic xmlns:a="http://schemas.openxmlformats.org/drawingml/2006/main">
                  <a:graphicData uri="http://schemas.microsoft.com/office/word/2010/wordprocessingShape">
                    <wps:wsp>
                      <wps:cNvSpPr/>
                      <wps:spPr>
                        <a:xfrm>
                          <a:off x="0" y="0"/>
                          <a:ext cx="2306955" cy="332105"/>
                        </a:xfrm>
                        <a:prstGeom prst="rect">
                          <a:avLst/>
                        </a:prstGeom>
                        <a:solidFill>
                          <a:sysClr val="window" lastClr="FFFFFF"/>
                        </a:solidFill>
                        <a:ln w="19050" cap="flat" cmpd="sng" algn="ctr">
                          <a:solidFill>
                            <a:sysClr val="windowText" lastClr="000000"/>
                          </a:solidFill>
                          <a:prstDash val="solid"/>
                        </a:ln>
                        <a:effectLst/>
                      </wps:spPr>
                      <wps:txbx>
                        <w:txbxContent>
                          <w:p w:rsidR="00CA2A1E" w:rsidRPr="00007B9D" w:rsidRDefault="00CA2A1E" w:rsidP="001C0B3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69" style="position:absolute;left:0;text-align:left;margin-left:583.5pt;margin-top:9.15pt;width:181.65pt;height:26.1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" fillcolor="window" strokecolor="windowText" strokeweight="1.5pt">
                <v:textbox>
                  <w:txbxContent>
                    <w:p w:rsidR="00CA2A1E" w:rsidRPr="00007B9D" w:rsidRDefault="00CA2A1E" w:rsidP="001C0B3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第三次計画の項目・目標等</w:t>
                      </w:r>
                    </w:p>
                  </w:txbxContent>
                </v:textbox>
              </v:rect>
            </w:pict>
          </mc:Fallback>
        </mc:AlternateContent>
      </w:r>
      <w:r w:rsidR="003B6FC6">
        <w:rPr>
          <w:rFonts w:hint="eastAsia"/>
        </w:rPr>
        <w:t xml:space="preserve">　</w:t>
      </w:r>
      <w:r w:rsidR="003B6FC6">
        <w:rPr>
          <w:rFonts w:hint="eastAsia"/>
        </w:rPr>
        <w:t xml:space="preserve"> </w:t>
      </w:r>
    </w:p>
    <w:p w:rsidR="006E1D48" w:rsidRDefault="00CA2A1E" w:rsidP="009E4DF1">
      <w:r>
        <w:rPr>
          <w:rFonts w:hint="eastAsia"/>
          <w:noProof/>
        </w:rPr>
        <mc:AlternateContent>
          <mc:Choice Requires="wps">
            <w:drawing>
              <wp:anchor distT="0" distB="0" distL="114300" distR="114300" simplePos="0" relativeHeight="252198912" behindDoc="0" locked="0" layoutInCell="1" allowOverlap="1" wp14:anchorId="6B097633" wp14:editId="6508819B">
                <wp:simplePos x="0" y="0"/>
                <wp:positionH relativeFrom="column">
                  <wp:posOffset>7559675</wp:posOffset>
                </wp:positionH>
                <wp:positionV relativeFrom="paragraph">
                  <wp:posOffset>159399</wp:posOffset>
                </wp:positionV>
                <wp:extent cx="6566535" cy="1127051"/>
                <wp:effectExtent l="0" t="0" r="24765" b="16510"/>
                <wp:wrapNone/>
                <wp:docPr id="54" name="角丸四角形 54"/>
                <wp:cNvGraphicFramePr/>
                <a:graphic xmlns:a="http://schemas.openxmlformats.org/drawingml/2006/main">
                  <a:graphicData uri="http://schemas.microsoft.com/office/word/2010/wordprocessingShape">
                    <wps:wsp>
                      <wps:cNvSpPr/>
                      <wps:spPr>
                        <a:xfrm>
                          <a:off x="0" y="0"/>
                          <a:ext cx="6566535" cy="1127051"/>
                        </a:xfrm>
                        <a:prstGeom prst="roundRect">
                          <a:avLst/>
                        </a:prstGeom>
                        <a:solidFill>
                          <a:sysClr val="window" lastClr="FFFFFF"/>
                        </a:solidFill>
                        <a:ln w="25400" cap="flat" cmpd="sng" algn="ctr">
                          <a:solidFill>
                            <a:srgbClr val="F79646"/>
                          </a:solidFill>
                          <a:prstDash val="solid"/>
                        </a:ln>
                        <a:effectLst/>
                      </wps:spPr>
                      <wps:txbx>
                        <w:txbxContent>
                          <w:p w:rsidR="00CA2A1E" w:rsidRPr="0088613A" w:rsidRDefault="00CA2A1E" w:rsidP="001C0B3B">
                            <w:pPr>
                              <w:rPr>
                                <w:rFonts w:asciiTheme="majorEastAsia" w:eastAsiaTheme="majorEastAsia" w:hAnsiTheme="majorEastAsia"/>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1"/>
                              </w:rPr>
                              <w:t>人権啓発に関する施策の推進</w:t>
                            </w:r>
                          </w:p>
                          <w:p w:rsidR="00CA2A1E" w:rsidRPr="0088613A" w:rsidRDefault="00CA2A1E" w:rsidP="001C0B3B">
                            <w:pPr>
                              <w:rPr>
                                <w:rFonts w:asciiTheme="majorEastAsia" w:eastAsiaTheme="majorEastAsia" w:hAnsiTheme="majorEastAsia"/>
                              </w:rPr>
                            </w:pPr>
                            <w:r w:rsidRPr="0088613A">
                              <w:rPr>
                                <w:rFonts w:asciiTheme="majorEastAsia" w:eastAsiaTheme="majorEastAsia" w:hAnsiTheme="majorEastAsia" w:hint="eastAsia"/>
                              </w:rPr>
                              <w:t>○入居制約解消に向けた啓発の実施</w:t>
                            </w:r>
                          </w:p>
                          <w:p w:rsidR="00CA2A1E" w:rsidRPr="0088613A" w:rsidRDefault="00CA2A1E" w:rsidP="001C0B3B">
                            <w:pPr>
                              <w:rPr>
                                <w:rFonts w:asciiTheme="majorEastAsia" w:eastAsiaTheme="majorEastAsia" w:hAnsiTheme="majorEastAsia"/>
                                <w:szCs w:val="24"/>
                                <w:shd w:val="pct15" w:color="auto" w:fill="FFFFFF"/>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4"/>
                              </w:rPr>
                              <w:t>企業に対する公正採用に関する啓発の実施</w:t>
                            </w:r>
                          </w:p>
                          <w:p w:rsidR="00CA2A1E" w:rsidRPr="0088613A" w:rsidRDefault="00CA2A1E" w:rsidP="001C0B3B">
                            <w:pPr>
                              <w:rPr>
                                <w:rFonts w:asciiTheme="majorEastAsia" w:eastAsiaTheme="majorEastAsia" w:hAnsiTheme="majorEastAsia"/>
                              </w:rPr>
                            </w:pPr>
                            <w:r w:rsidRPr="0088613A">
                              <w:rPr>
                                <w:rFonts w:asciiTheme="majorEastAsia" w:eastAsiaTheme="majorEastAsia" w:hAnsiTheme="majorEastAsia" w:hint="eastAsia"/>
                              </w:rPr>
                              <w:t>○</w:t>
                            </w:r>
                            <w:r w:rsidRPr="009B6614">
                              <w:rPr>
                                <w:rFonts w:asciiTheme="majorEastAsia" w:eastAsiaTheme="majorEastAsia" w:hAnsiTheme="majorEastAsia" w:hint="eastAsia"/>
                                <w:shd w:val="pct15" w:color="auto" w:fill="FFFFFF"/>
                              </w:rPr>
                              <w:t>個人情報の取扱い等に関する取組みの推進</w:t>
                            </w:r>
                          </w:p>
                          <w:p w:rsidR="00CA2A1E" w:rsidRDefault="00CA2A1E" w:rsidP="001C0B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70" style="position:absolute;left:0;text-align:left;margin-left:595.25pt;margin-top:12.55pt;width:517.05pt;height:88.7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" fillcolor="window" strokecolor="#f79646" strokeweight="2pt">
                <v:textbox>
                  <w:txbxContent>
                    <w:p w:rsidR="00CA2A1E" w:rsidRPr="0088613A" w:rsidRDefault="00CA2A1E" w:rsidP="001C0B3B">
                      <w:pPr>
                        <w:rPr>
                          <w:rFonts w:asciiTheme="majorEastAsia" w:eastAsiaTheme="majorEastAsia" w:hAnsiTheme="majorEastAsia"/>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1"/>
                        </w:rPr>
                        <w:t>人権啓発に関する施策の推進</w:t>
                      </w:r>
                    </w:p>
                    <w:p w:rsidR="00CA2A1E" w:rsidRPr="0088613A" w:rsidRDefault="00CA2A1E" w:rsidP="001C0B3B">
                      <w:pPr>
                        <w:rPr>
                          <w:rFonts w:asciiTheme="majorEastAsia" w:eastAsiaTheme="majorEastAsia" w:hAnsiTheme="majorEastAsia"/>
                        </w:rPr>
                      </w:pPr>
                      <w:r w:rsidRPr="0088613A">
                        <w:rPr>
                          <w:rFonts w:asciiTheme="majorEastAsia" w:eastAsiaTheme="majorEastAsia" w:hAnsiTheme="majorEastAsia" w:hint="eastAsia"/>
                        </w:rPr>
                        <w:t>○入居制約解消に向けた啓発の実施</w:t>
                      </w:r>
                    </w:p>
                    <w:p w:rsidR="00CA2A1E" w:rsidRPr="0088613A" w:rsidRDefault="00CA2A1E" w:rsidP="001C0B3B">
                      <w:pPr>
                        <w:rPr>
                          <w:rFonts w:asciiTheme="majorEastAsia" w:eastAsiaTheme="majorEastAsia" w:hAnsiTheme="majorEastAsia"/>
                          <w:szCs w:val="24"/>
                          <w:shd w:val="pct15" w:color="auto" w:fill="FFFFFF"/>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4"/>
                        </w:rPr>
                        <w:t>企業に対する公正採用に関する啓発の実施</w:t>
                      </w:r>
                    </w:p>
                    <w:p w:rsidR="00CA2A1E" w:rsidRPr="0088613A" w:rsidRDefault="00CA2A1E" w:rsidP="001C0B3B">
                      <w:pPr>
                        <w:rPr>
                          <w:rFonts w:asciiTheme="majorEastAsia" w:eastAsiaTheme="majorEastAsia" w:hAnsiTheme="majorEastAsia"/>
                        </w:rPr>
                      </w:pPr>
                      <w:r w:rsidRPr="0088613A">
                        <w:rPr>
                          <w:rFonts w:asciiTheme="majorEastAsia" w:eastAsiaTheme="majorEastAsia" w:hAnsiTheme="majorEastAsia" w:hint="eastAsia"/>
                        </w:rPr>
                        <w:t>○</w:t>
                      </w:r>
                      <w:r w:rsidRPr="009B6614">
                        <w:rPr>
                          <w:rFonts w:asciiTheme="majorEastAsia" w:eastAsiaTheme="majorEastAsia" w:hAnsiTheme="majorEastAsia" w:hint="eastAsia"/>
                          <w:shd w:val="pct15" w:color="auto" w:fill="FFFFFF"/>
                        </w:rPr>
                        <w:t>個人情報の取扱い等に関する取組みの推進</w:t>
                      </w:r>
                    </w:p>
                    <w:p w:rsidR="00CA2A1E" w:rsidRDefault="00CA2A1E" w:rsidP="001C0B3B">
                      <w:pPr>
                        <w:jc w:val="center"/>
                      </w:pPr>
                    </w:p>
                  </w:txbxContent>
                </v:textbox>
              </v:roundrect>
            </w:pict>
          </mc:Fallback>
        </mc:AlternateContent>
      </w:r>
      <w:r w:rsidR="003B6FC6">
        <w:rPr>
          <w:rFonts w:hint="eastAsia"/>
        </w:rPr>
        <w:t xml:space="preserve">　</w:t>
      </w:r>
    </w:p>
    <w:p w:rsidR="006E1D48" w:rsidRPr="006E1D48" w:rsidRDefault="00036107" w:rsidP="006E1D48">
      <w:r>
        <w:rPr>
          <w:rFonts w:hint="eastAsia"/>
        </w:rPr>
        <w:t xml:space="preserve">　　</w:t>
      </w:r>
    </w:p>
    <w:p w:rsidR="006E1D48" w:rsidRPr="006E1D48" w:rsidRDefault="006E1D48" w:rsidP="006E1D48"/>
    <w:p w:rsidR="006E1D48" w:rsidRPr="00B536C8" w:rsidRDefault="00974361" w:rsidP="00C14463">
      <w:pPr>
        <w:tabs>
          <w:tab w:val="left" w:pos="11820"/>
        </w:tabs>
        <w:rPr>
          <w:rFonts w:asciiTheme="majorEastAsia" w:eastAsiaTheme="majorEastAsia" w:hAnsiTheme="majorEastAsia"/>
          <w:b/>
          <w:sz w:val="24"/>
          <w:szCs w:val="24"/>
        </w:rPr>
      </w:pPr>
      <w:r>
        <w:rPr>
          <w:rFonts w:hint="eastAsia"/>
        </w:rPr>
        <w:t xml:space="preserve">　　</w:t>
      </w:r>
      <w:r w:rsidR="00B536C8">
        <w:tab/>
      </w:r>
    </w:p>
    <w:p w:rsidR="006E1D48" w:rsidRPr="006E1D48" w:rsidRDefault="006E1D48" w:rsidP="006E1D48"/>
    <w:p w:rsidR="00974361" w:rsidRPr="006E1D48" w:rsidRDefault="00B536C8" w:rsidP="00CA2A1E">
      <w:pPr>
        <w:tabs>
          <w:tab w:val="left" w:pos="11820"/>
        </w:tabs>
        <w:ind w:firstLineChars="50" w:firstLine="105"/>
      </w:pPr>
      <w:r>
        <w:tab/>
      </w:r>
    </w:p>
    <w:p w:rsidR="006E1D48" w:rsidRPr="006E1D48" w:rsidRDefault="00CA2A1E" w:rsidP="00CA2A1E">
      <w:pPr>
        <w:tabs>
          <w:tab w:val="left" w:pos="12249"/>
        </w:tabs>
        <w:ind w:firstLineChars="1450" w:firstLine="3494"/>
      </w:pPr>
      <w:r>
        <w:rPr>
          <w:rFonts w:asciiTheme="majorEastAsia" w:eastAsiaTheme="majorEastAsia" w:hAnsiTheme="majorEastAsia" w:hint="eastAsia"/>
          <w:b/>
          <w:sz w:val="24"/>
          <w:szCs w:val="24"/>
        </w:rPr>
        <w:t xml:space="preserve">                                                                   </w:t>
      </w:r>
      <w:r w:rsidRPr="00B536C8">
        <w:rPr>
          <w:rFonts w:asciiTheme="majorEastAsia" w:eastAsiaTheme="majorEastAsia" w:hAnsiTheme="majorEastAsia" w:hint="eastAsia"/>
          <w:b/>
          <w:sz w:val="24"/>
          <w:szCs w:val="24"/>
        </w:rPr>
        <w:t>【</w:t>
      </w:r>
      <w:r w:rsidRPr="0097355A">
        <w:rPr>
          <w:rFonts w:asciiTheme="majorEastAsia" w:eastAsiaTheme="majorEastAsia" w:hAnsiTheme="majorEastAsia" w:hint="eastAsia"/>
          <w:b/>
          <w:sz w:val="24"/>
          <w:szCs w:val="24"/>
        </w:rPr>
        <w:t>第三次計画の具体的取組み</w:t>
      </w:r>
      <w:r w:rsidRPr="00B536C8">
        <w:rPr>
          <w:rFonts w:asciiTheme="majorEastAsia" w:eastAsiaTheme="majorEastAsia" w:hAnsiTheme="majorEastAsia" w:hint="eastAsia"/>
          <w:b/>
          <w:sz w:val="24"/>
          <w:szCs w:val="24"/>
        </w:rPr>
        <w:t>】</w:t>
      </w:r>
    </w:p>
    <w:p w:rsidR="006E1D48" w:rsidRPr="006E1D48" w:rsidRDefault="00CA2A1E" w:rsidP="00CA2A1E">
      <w:pPr>
        <w:tabs>
          <w:tab w:val="left" w:pos="11819"/>
        </w:tabs>
        <w:ind w:firstLineChars="50" w:firstLine="120"/>
      </w:pPr>
      <w:r w:rsidRPr="00B559CE">
        <w:rPr>
          <w:rFonts w:asciiTheme="majorEastAsia" w:eastAsiaTheme="majorEastAsia" w:hAnsiTheme="majorEastAsia" w:hint="eastAsia"/>
          <w:b/>
          <w:sz w:val="24"/>
          <w:szCs w:val="24"/>
        </w:rPr>
        <w:t>【</w:t>
      </w:r>
      <w:r w:rsidRPr="0097355A">
        <w:rPr>
          <w:rFonts w:asciiTheme="majorEastAsia" w:eastAsiaTheme="majorEastAsia" w:hAnsiTheme="majorEastAsia" w:hint="eastAsia"/>
          <w:b/>
          <w:sz w:val="24"/>
          <w:szCs w:val="24"/>
        </w:rPr>
        <w:t>第三次計画の具体的取組み</w:t>
      </w:r>
      <w:r w:rsidRPr="00B559CE">
        <w:rPr>
          <w:rFonts w:asciiTheme="majorEastAsia" w:eastAsiaTheme="majorEastAsia" w:hAnsiTheme="majorEastAsia" w:hint="eastAsia"/>
          <w:b/>
          <w:sz w:val="24"/>
          <w:szCs w:val="24"/>
        </w:rPr>
        <w:t>】</w:t>
      </w:r>
      <w:r>
        <w:rPr>
          <w:noProof/>
        </w:rPr>
        <mc:AlternateContent>
          <mc:Choice Requires="wps">
            <w:drawing>
              <wp:anchor distT="0" distB="0" distL="114300" distR="114300" simplePos="0" relativeHeight="252203008" behindDoc="0" locked="0" layoutInCell="1" allowOverlap="1" wp14:anchorId="337F5FEC" wp14:editId="388FA5BE">
                <wp:simplePos x="0" y="0"/>
                <wp:positionH relativeFrom="column">
                  <wp:posOffset>7558878</wp:posOffset>
                </wp:positionH>
                <wp:positionV relativeFrom="paragraph">
                  <wp:posOffset>36195</wp:posOffset>
                </wp:positionV>
                <wp:extent cx="6697345" cy="1583690"/>
                <wp:effectExtent l="0" t="0" r="8255" b="0"/>
                <wp:wrapNone/>
                <wp:docPr id="56" name="正方形/長方形 56"/>
                <wp:cNvGraphicFramePr/>
                <a:graphic xmlns:a="http://schemas.openxmlformats.org/drawingml/2006/main">
                  <a:graphicData uri="http://schemas.microsoft.com/office/word/2010/wordprocessingShape">
                    <wps:wsp>
                      <wps:cNvSpPr/>
                      <wps:spPr>
                        <a:xfrm>
                          <a:off x="0" y="0"/>
                          <a:ext cx="6697345" cy="1583690"/>
                        </a:xfrm>
                        <a:prstGeom prst="rect">
                          <a:avLst/>
                        </a:prstGeom>
                        <a:solidFill>
                          <a:sysClr val="window" lastClr="FFFFFF"/>
                        </a:solidFill>
                        <a:ln w="6350" cap="flat" cmpd="sng" algn="ctr">
                          <a:noFill/>
                          <a:prstDash val="solid"/>
                        </a:ln>
                        <a:effectLst/>
                      </wps:spPr>
                      <wps:txbx>
                        <w:txbxContent>
                          <w:p w:rsidR="00CA2A1E" w:rsidRDefault="00CA2A1E" w:rsidP="00B536C8">
                            <w:pPr>
                              <w:snapToGrid w:val="0"/>
                              <w:spacing w:line="320" w:lineRule="atLeast"/>
                              <w:ind w:left="210" w:hangingChars="100" w:hanging="210"/>
                              <w:outlineLvl w:val="1"/>
                              <w:rPr>
                                <w:rFonts w:asciiTheme="majorEastAsia" w:eastAsiaTheme="majorEastAsia" w:hAnsiTheme="majorEastAsia"/>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人権啓発冊子等により、結婚や離婚、未婚に対する固定的な価値観や先入観からの偏見や差別の解消に向けた啓発に取り組む。</w:t>
                            </w:r>
                          </w:p>
                          <w:p w:rsidR="00CA2A1E" w:rsidRPr="004E4F4B" w:rsidRDefault="00CA2A1E" w:rsidP="00B536C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家主や</w:t>
                            </w:r>
                            <w:r>
                              <w:rPr>
                                <w:rFonts w:asciiTheme="majorEastAsia" w:eastAsiaTheme="majorEastAsia" w:hAnsiTheme="majorEastAsia" w:hint="eastAsia"/>
                                <w:szCs w:val="21"/>
                              </w:rPr>
                              <w:t>、宅地建物取引業者に対する入居制約解消に向けた啓発を行う。</w:t>
                            </w:r>
                          </w:p>
                          <w:p w:rsidR="00CA2A1E" w:rsidRDefault="00CA2A1E" w:rsidP="00B536C8">
                            <w:pPr>
                              <w:snapToGrid w:val="0"/>
                              <w:spacing w:line="320" w:lineRule="atLeast"/>
                              <w:ind w:left="210" w:hangingChars="100" w:hanging="210"/>
                              <w:outlineLvl w:val="1"/>
                              <w:rPr>
                                <w:rFonts w:asciiTheme="majorEastAsia" w:eastAsiaTheme="majorEastAsia" w:hAnsiTheme="majorEastAsia"/>
                                <w:shd w:val="pct15" w:color="auto" w:fill="FFFFFF"/>
                              </w:rPr>
                            </w:pPr>
                            <w:r w:rsidRPr="006836A7">
                              <w:rPr>
                                <w:rFonts w:ascii="Meiryo UI" w:eastAsia="Meiryo UI" w:hAnsi="Meiryo UI" w:cs="Meiryo UI" w:hint="eastAsia"/>
                                <w:color w:val="000000" w:themeColor="dark1"/>
                                <w:kern w:val="24"/>
                                <w:szCs w:val="21"/>
                              </w:rPr>
                              <w:t>▶</w:t>
                            </w:r>
                            <w:r w:rsidRPr="00B536C8">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hint="eastAsia"/>
                                <w:szCs w:val="21"/>
                              </w:rPr>
                              <w:t>企業に対する公正な採用選考に関する啓発を通じて、ひとり親家庭等の人権問題への取組みを進める。</w:t>
                            </w:r>
                          </w:p>
                          <w:p w:rsidR="00CA2A1E" w:rsidRDefault="00CA2A1E" w:rsidP="00B536C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9B6614">
                              <w:rPr>
                                <w:rFonts w:ascii="Meiryo UI" w:eastAsia="Meiryo UI" w:hAnsi="Meiryo UI" w:cs="Meiryo UI" w:hint="eastAsia"/>
                                <w:color w:val="000000" w:themeColor="dark1"/>
                                <w:kern w:val="24"/>
                                <w:szCs w:val="21"/>
                                <w:shd w:val="pct15" w:color="auto" w:fill="FFFFFF"/>
                              </w:rPr>
                              <w:t xml:space="preserve">　</w:t>
                            </w:r>
                            <w:r w:rsidRPr="009B6614">
                              <w:rPr>
                                <w:rFonts w:asciiTheme="majorEastAsia" w:eastAsiaTheme="majorEastAsia" w:hAnsiTheme="majorEastAsia" w:cs="Meiryo UI" w:hint="eastAsia"/>
                                <w:color w:val="000000" w:themeColor="dark1"/>
                                <w:kern w:val="24"/>
                                <w:szCs w:val="21"/>
                                <w:shd w:val="pct15" w:color="auto" w:fill="FFFFFF"/>
                              </w:rPr>
                              <w:t>母子・父子自立支援員や相談関係者間で、支援を要するひとり親家庭等の情報を共有化できるよう必要な取組みを進めるとともに、母子・父子自立支援員等に対し、個人情報の適正な取り扱いを確保するため、研修等を通じて意識啓発や資質の向上に努める。</w:t>
                            </w:r>
                          </w:p>
                          <w:p w:rsidR="00CA2A1E" w:rsidRPr="00C73D28" w:rsidRDefault="00CA2A1E" w:rsidP="00B536C8">
                            <w:pPr>
                              <w:snapToGrid w:val="0"/>
                              <w:spacing w:line="320" w:lineRule="atLeast"/>
                              <w:ind w:left="210" w:hangingChars="100" w:hanging="210"/>
                              <w:outlineLvl w:val="1"/>
                              <w:rPr>
                                <w:rFonts w:asciiTheme="majorEastAsia" w:eastAsiaTheme="majorEastAsia" w:hAnsiTheme="majorEastAsia"/>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71" style="position:absolute;left:0;text-align:left;margin-left:595.2pt;margin-top:2.85pt;width:527.35pt;height:124.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" fillcolor="window" stroked="f" strokeweight=".5pt">
                <v:textbox inset="0,0,0,0">
                  <w:txbxContent>
                    <w:p w:rsidR="00CA2A1E" w:rsidRDefault="00CA2A1E" w:rsidP="00B536C8">
                      <w:pPr>
                        <w:snapToGrid w:val="0"/>
                        <w:spacing w:line="320" w:lineRule="atLeast"/>
                        <w:ind w:left="210" w:hangingChars="100" w:hanging="210"/>
                        <w:outlineLvl w:val="1"/>
                        <w:rPr>
                          <w:rFonts w:asciiTheme="majorEastAsia" w:eastAsiaTheme="majorEastAsia" w:hAnsiTheme="majorEastAsia"/>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人権啓発冊子等により、結婚や離婚、未婚に対する固定的な価値観や先入観からの偏見や差別の解消に向けた啓発に取り組む。</w:t>
                      </w:r>
                    </w:p>
                    <w:p w:rsidR="00CA2A1E" w:rsidRPr="004E4F4B" w:rsidRDefault="00CA2A1E" w:rsidP="00B536C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家主や</w:t>
                      </w:r>
                      <w:r>
                        <w:rPr>
                          <w:rFonts w:asciiTheme="majorEastAsia" w:eastAsiaTheme="majorEastAsia" w:hAnsiTheme="majorEastAsia" w:hint="eastAsia"/>
                          <w:szCs w:val="21"/>
                        </w:rPr>
                        <w:t>、宅地建物取引業者に対する入居制約解消に向けた啓発を行う。</w:t>
                      </w:r>
                    </w:p>
                    <w:p w:rsidR="00CA2A1E" w:rsidRDefault="00CA2A1E" w:rsidP="00B536C8">
                      <w:pPr>
                        <w:snapToGrid w:val="0"/>
                        <w:spacing w:line="320" w:lineRule="atLeast"/>
                        <w:ind w:left="210" w:hangingChars="100" w:hanging="210"/>
                        <w:outlineLvl w:val="1"/>
                        <w:rPr>
                          <w:rFonts w:asciiTheme="majorEastAsia" w:eastAsiaTheme="majorEastAsia" w:hAnsiTheme="majorEastAsia"/>
                          <w:shd w:val="pct15" w:color="auto" w:fill="FFFFFF"/>
                        </w:rPr>
                      </w:pPr>
                      <w:r w:rsidRPr="006836A7">
                        <w:rPr>
                          <w:rFonts w:ascii="Meiryo UI" w:eastAsia="Meiryo UI" w:hAnsi="Meiryo UI" w:cs="Meiryo UI" w:hint="eastAsia"/>
                          <w:color w:val="000000" w:themeColor="dark1"/>
                          <w:kern w:val="24"/>
                          <w:szCs w:val="21"/>
                        </w:rPr>
                        <w:t>▶</w:t>
                      </w:r>
                      <w:r w:rsidRPr="00B536C8">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hint="eastAsia"/>
                          <w:szCs w:val="21"/>
                        </w:rPr>
                        <w:t>企業に対する公正な採用選考に関する啓発を通じて、ひとり親家庭等の人権問題への取組みを進める。</w:t>
                      </w:r>
                    </w:p>
                    <w:p w:rsidR="00CA2A1E" w:rsidRDefault="00CA2A1E" w:rsidP="00B536C8">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9B6614">
                        <w:rPr>
                          <w:rFonts w:ascii="Meiryo UI" w:eastAsia="Meiryo UI" w:hAnsi="Meiryo UI" w:cs="Meiryo UI" w:hint="eastAsia"/>
                          <w:color w:val="000000" w:themeColor="dark1"/>
                          <w:kern w:val="24"/>
                          <w:szCs w:val="21"/>
                          <w:shd w:val="pct15" w:color="auto" w:fill="FFFFFF"/>
                        </w:rPr>
                        <w:t xml:space="preserve">　</w:t>
                      </w:r>
                      <w:r w:rsidRPr="009B6614">
                        <w:rPr>
                          <w:rFonts w:asciiTheme="majorEastAsia" w:eastAsiaTheme="majorEastAsia" w:hAnsiTheme="majorEastAsia" w:cs="Meiryo UI" w:hint="eastAsia"/>
                          <w:color w:val="000000" w:themeColor="dark1"/>
                          <w:kern w:val="24"/>
                          <w:szCs w:val="21"/>
                          <w:shd w:val="pct15" w:color="auto" w:fill="FFFFFF"/>
                        </w:rPr>
                        <w:t>母子・父子自立支援員や相談関係者間で、支援を要するひとり親家庭等の情報を共有化できるよう必要な取組みを進めるとともに、母子・父子自立支援員等に対し、個人情報の適正な取り扱いを確保するため、研修等を通じて意識啓発や資質の向上に努める。</w:t>
                      </w:r>
                    </w:p>
                    <w:p w:rsidR="00CA2A1E" w:rsidRPr="00C73D28" w:rsidRDefault="00CA2A1E" w:rsidP="00B536C8">
                      <w:pPr>
                        <w:snapToGrid w:val="0"/>
                        <w:spacing w:line="320" w:lineRule="atLeast"/>
                        <w:ind w:left="210" w:hangingChars="100" w:hanging="210"/>
                        <w:outlineLvl w:val="1"/>
                        <w:rPr>
                          <w:rFonts w:asciiTheme="majorEastAsia" w:eastAsiaTheme="majorEastAsia" w:hAnsiTheme="majorEastAsia"/>
                          <w:szCs w:val="24"/>
                        </w:rPr>
                      </w:pPr>
                    </w:p>
                  </w:txbxContent>
                </v:textbox>
              </v:rect>
            </w:pict>
          </mc:Fallback>
        </mc:AlternateContent>
      </w:r>
      <w:r w:rsidR="00036107">
        <w:tab/>
      </w:r>
    </w:p>
    <w:p w:rsidR="006E1D48" w:rsidRPr="006E1D48" w:rsidRDefault="00CA2A1E" w:rsidP="006E1D48">
      <w:r w:rsidRPr="00B559CE">
        <w:rPr>
          <w:rFonts w:asciiTheme="majorEastAsia" w:eastAsiaTheme="majorEastAsia" w:hAnsiTheme="majorEastAsia"/>
          <w:b/>
          <w:noProof/>
          <w:sz w:val="24"/>
          <w:szCs w:val="24"/>
        </w:rPr>
        <mc:AlternateContent>
          <mc:Choice Requires="wps">
            <w:drawing>
              <wp:anchor distT="0" distB="0" distL="114300" distR="114300" simplePos="0" relativeHeight="252186624" behindDoc="0" locked="0" layoutInCell="1" allowOverlap="1" wp14:anchorId="5CB34692" wp14:editId="64A74640">
                <wp:simplePos x="0" y="0"/>
                <wp:positionH relativeFrom="column">
                  <wp:posOffset>276225</wp:posOffset>
                </wp:positionH>
                <wp:positionV relativeFrom="paragraph">
                  <wp:posOffset>73660</wp:posOffset>
                </wp:positionV>
                <wp:extent cx="6625590" cy="1318260"/>
                <wp:effectExtent l="0" t="0" r="3810" b="0"/>
                <wp:wrapNone/>
                <wp:docPr id="45" name="正方形/長方形 45"/>
                <wp:cNvGraphicFramePr/>
                <a:graphic xmlns:a="http://schemas.openxmlformats.org/drawingml/2006/main">
                  <a:graphicData uri="http://schemas.microsoft.com/office/word/2010/wordprocessingShape">
                    <wps:wsp>
                      <wps:cNvSpPr/>
                      <wps:spPr>
                        <a:xfrm>
                          <a:off x="0" y="0"/>
                          <a:ext cx="6625590" cy="1318260"/>
                        </a:xfrm>
                        <a:prstGeom prst="rect">
                          <a:avLst/>
                        </a:prstGeom>
                        <a:solidFill>
                          <a:sysClr val="window" lastClr="FFFFFF"/>
                        </a:solidFill>
                        <a:ln w="6350" cap="flat" cmpd="sng" algn="ctr">
                          <a:noFill/>
                          <a:prstDash val="solid"/>
                        </a:ln>
                        <a:effectLst/>
                      </wps:spPr>
                      <wps:txbx>
                        <w:txbxContent>
                          <w:p w:rsidR="00CA2A1E" w:rsidRDefault="00CA2A1E" w:rsidP="003B6FC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w:t>
                            </w:r>
                            <w:r w:rsidRPr="006E1D48">
                              <w:rPr>
                                <w:rFonts w:asciiTheme="majorEastAsia" w:eastAsiaTheme="majorEastAsia" w:hAnsiTheme="majorEastAsia" w:hint="eastAsia"/>
                                <w:szCs w:val="21"/>
                                <w:shd w:val="pct15" w:color="auto" w:fill="FFFFFF"/>
                              </w:rPr>
                              <w:t>母子・父子自立支援員は、地域における母子父子福祉推進委員や民生委員・児童委員、コミュニティソーシャルワーカー等との連携により、離婚前相談をはじめ、日常生活</w:t>
                            </w:r>
                            <w:r>
                              <w:rPr>
                                <w:rFonts w:asciiTheme="majorEastAsia" w:eastAsiaTheme="majorEastAsia" w:hAnsiTheme="majorEastAsia" w:hint="eastAsia"/>
                                <w:szCs w:val="21"/>
                                <w:shd w:val="pct15" w:color="auto" w:fill="FFFFFF"/>
                              </w:rPr>
                              <w:t>面</w:t>
                            </w:r>
                            <w:r w:rsidRPr="006E1D48">
                              <w:rPr>
                                <w:rFonts w:asciiTheme="majorEastAsia" w:eastAsiaTheme="majorEastAsia" w:hAnsiTheme="majorEastAsia" w:hint="eastAsia"/>
                                <w:szCs w:val="21"/>
                                <w:shd w:val="pct15" w:color="auto" w:fill="FFFFFF"/>
                              </w:rPr>
                              <w:t>のさまざまな相談にきめ細かく対応するとともに、就業・自立支援センターやハローワーク等とのネットワークを活用し、就業を支援する。</w:t>
                            </w:r>
                          </w:p>
                          <w:p w:rsidR="00CA2A1E" w:rsidRPr="003730F2" w:rsidRDefault="00CA2A1E" w:rsidP="003730F2">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 xml:space="preserve">夜間、土日において、ひとり親家庭の子どもの養育や就業に関するさまざまな悩みの電話相談を実施する。　</w:t>
                            </w:r>
                          </w:p>
                          <w:p w:rsidR="00CA2A1E" w:rsidRDefault="00CA2A1E" w:rsidP="003B6FC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配偶者からの暴力に悩む女性のために女性相談センターや配偶者暴力相談支援センターの機能を持つ府内６か所の子ども家庭センターで専門相談を実施する。</w:t>
                            </w:r>
                            <w:r w:rsidRPr="00974361">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72" style="position:absolute;left:0;text-align:left;margin-left:21.75pt;margin-top:5.8pt;width:521.7pt;height:103.8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" fillcolor="window" stroked="f" strokeweight=".5pt">
                <v:textbox inset="0,0,0,0">
                  <w:txbxContent>
                    <w:p w:rsidR="00CA2A1E" w:rsidRDefault="00CA2A1E" w:rsidP="003B6FC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Theme="majorEastAsia" w:eastAsiaTheme="majorEastAsia" w:hAnsiTheme="majorEastAsia" w:cs="Meiryo UI" w:hint="eastAsia"/>
                          <w:color w:val="000000" w:themeColor="dark1"/>
                          <w:kern w:val="24"/>
                          <w:szCs w:val="21"/>
                        </w:rPr>
                        <w:t xml:space="preserve">　</w:t>
                      </w:r>
                      <w:r w:rsidRPr="006E1D48">
                        <w:rPr>
                          <w:rFonts w:asciiTheme="majorEastAsia" w:eastAsiaTheme="majorEastAsia" w:hAnsiTheme="majorEastAsia" w:hint="eastAsia"/>
                          <w:szCs w:val="21"/>
                          <w:shd w:val="pct15" w:color="auto" w:fill="FFFFFF"/>
                        </w:rPr>
                        <w:t>母子・父子自立支援員は、地域における母子父子福祉推進委員や民生委員・児童委員、コミュニティソーシャルワーカー等との連携により、離婚前相談をはじめ、日常生活</w:t>
                      </w:r>
                      <w:r>
                        <w:rPr>
                          <w:rFonts w:asciiTheme="majorEastAsia" w:eastAsiaTheme="majorEastAsia" w:hAnsiTheme="majorEastAsia" w:hint="eastAsia"/>
                          <w:szCs w:val="21"/>
                          <w:shd w:val="pct15" w:color="auto" w:fill="FFFFFF"/>
                        </w:rPr>
                        <w:t>面</w:t>
                      </w:r>
                      <w:r w:rsidRPr="006E1D48">
                        <w:rPr>
                          <w:rFonts w:asciiTheme="majorEastAsia" w:eastAsiaTheme="majorEastAsia" w:hAnsiTheme="majorEastAsia" w:hint="eastAsia"/>
                          <w:szCs w:val="21"/>
                          <w:shd w:val="pct15" w:color="auto" w:fill="FFFFFF"/>
                        </w:rPr>
                        <w:t>のさまざまな相談にきめ細かく対応するとともに、就業・自立支援センターやハローワーク等とのネットワークを活用し、就業を支援する。</w:t>
                      </w:r>
                    </w:p>
                    <w:p w:rsidR="00CA2A1E" w:rsidRPr="003730F2" w:rsidRDefault="00CA2A1E" w:rsidP="003730F2">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 xml:space="preserve">夜間、土日において、ひとり親家庭の子どもの養育や就業に関するさまざまな悩みの電話相談を実施する。　</w:t>
                      </w:r>
                    </w:p>
                    <w:p w:rsidR="00CA2A1E" w:rsidRDefault="00CA2A1E" w:rsidP="003B6FC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sidRPr="006836A7">
                        <w:rPr>
                          <w:rFonts w:ascii="Meiryo UI" w:eastAsia="Meiryo UI" w:hAnsi="Meiryo UI" w:cs="Meiryo UI" w:hint="eastAsia"/>
                          <w:color w:val="000000" w:themeColor="dark1"/>
                          <w:kern w:val="24"/>
                          <w:szCs w:val="21"/>
                        </w:rPr>
                        <w:t>▶</w:t>
                      </w:r>
                      <w:r w:rsidRPr="00980F08">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配偶者からの暴力に悩む女性のために女性相談センターや配偶者暴力相談支援センターの機能を持つ府内６か所の子ども家庭センターで専門相談を実施する。</w:t>
                      </w:r>
                      <w:r w:rsidRPr="00974361">
                        <w:rPr>
                          <w:rFonts w:asciiTheme="majorEastAsia" w:eastAsiaTheme="majorEastAsia" w:hAnsiTheme="majorEastAsia" w:cs="Meiryo UI" w:hint="eastAsia"/>
                          <w:color w:val="000000" w:themeColor="dark1"/>
                          <w:kern w:val="24"/>
                          <w:szCs w:val="21"/>
                        </w:rPr>
                        <w:t xml:space="preserve">　　　　</w:t>
                      </w:r>
                      <w:r>
                        <w:rPr>
                          <w:rFonts w:asciiTheme="majorEastAsia" w:eastAsiaTheme="majorEastAsia" w:hAnsiTheme="majorEastAsia" w:cs="Meiryo UI" w:hint="eastAsia"/>
                          <w:color w:val="000000" w:themeColor="dark1"/>
                          <w:kern w:val="24"/>
                          <w:szCs w:val="21"/>
                        </w:rPr>
                        <w:t xml:space="preserve">　</w:t>
                      </w:r>
                    </w:p>
                  </w:txbxContent>
                </v:textbox>
              </v:rect>
            </w:pict>
          </mc:Fallback>
        </mc:AlternateContent>
      </w:r>
    </w:p>
    <w:p w:rsidR="006E1D48" w:rsidRPr="006E1D48" w:rsidRDefault="006E1D48" w:rsidP="006E1D48"/>
    <w:p w:rsidR="006E1D48" w:rsidRPr="006E1D48" w:rsidRDefault="006E1D48" w:rsidP="006E1D48"/>
    <w:p w:rsidR="006E1D48" w:rsidRPr="00092729" w:rsidRDefault="006E1D48" w:rsidP="006E1D48">
      <w:pPr>
        <w:rPr>
          <w:b/>
        </w:rPr>
      </w:pPr>
    </w:p>
    <w:p w:rsidR="006E1D48" w:rsidRPr="00092729" w:rsidRDefault="006E1D48" w:rsidP="00974361">
      <w:pPr>
        <w:tabs>
          <w:tab w:val="left" w:pos="9345"/>
        </w:tabs>
        <w:rPr>
          <w:b/>
        </w:rPr>
      </w:pPr>
    </w:p>
    <w:p w:rsidR="007D1E46" w:rsidRPr="006E1D48" w:rsidRDefault="006E1D48" w:rsidP="006E1D48">
      <w:pPr>
        <w:tabs>
          <w:tab w:val="left" w:pos="9405"/>
        </w:tabs>
        <w:rPr>
          <w:rFonts w:asciiTheme="majorEastAsia" w:eastAsiaTheme="majorEastAsia" w:hAnsiTheme="majorEastAsia"/>
        </w:rPr>
      </w:pPr>
      <w:r>
        <w:tab/>
      </w:r>
    </w:p>
    <w:sectPr w:rsidR="007D1E46" w:rsidRPr="006E1D48" w:rsidSect="00222A62">
      <w:footerReference w:type="default" r:id="rId9"/>
      <w:pgSz w:w="23814" w:h="16839" w:orient="landscape" w:code="8"/>
      <w:pgMar w:top="720" w:right="720" w:bottom="720" w:left="720" w:header="851" w:footer="113"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1E" w:rsidRDefault="00CA2A1E" w:rsidP="00385E36">
      <w:r>
        <w:separator/>
      </w:r>
    </w:p>
  </w:endnote>
  <w:endnote w:type="continuationSeparator" w:id="0">
    <w:p w:rsidR="00CA2A1E" w:rsidRDefault="00CA2A1E" w:rsidP="0038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26056"/>
      <w:docPartObj>
        <w:docPartGallery w:val="Page Numbers (Bottom of Page)"/>
        <w:docPartUnique/>
      </w:docPartObj>
    </w:sdtPr>
    <w:sdtEndPr>
      <w:rPr>
        <w:rFonts w:asciiTheme="majorEastAsia" w:eastAsiaTheme="majorEastAsia" w:hAnsiTheme="majorEastAsia"/>
        <w:sz w:val="22"/>
      </w:rPr>
    </w:sdtEndPr>
    <w:sdtContent>
      <w:p w:rsidR="00CA2A1E" w:rsidRPr="00BB15C2" w:rsidRDefault="00CA2A1E" w:rsidP="00BB15C2">
        <w:pPr>
          <w:pStyle w:val="a7"/>
          <w:jc w:val="center"/>
          <w:rPr>
            <w:rFonts w:asciiTheme="majorEastAsia" w:eastAsiaTheme="majorEastAsia" w:hAnsiTheme="majorEastAsia"/>
            <w:sz w:val="22"/>
          </w:rPr>
        </w:pPr>
        <w:r w:rsidRPr="00BB15C2">
          <w:rPr>
            <w:rFonts w:asciiTheme="majorEastAsia" w:eastAsiaTheme="majorEastAsia" w:hAnsiTheme="majorEastAsia"/>
            <w:sz w:val="28"/>
            <w:szCs w:val="28"/>
          </w:rPr>
          <w:fldChar w:fldCharType="begin"/>
        </w:r>
        <w:r w:rsidRPr="00BB15C2">
          <w:rPr>
            <w:rFonts w:asciiTheme="majorEastAsia" w:eastAsiaTheme="majorEastAsia" w:hAnsiTheme="majorEastAsia"/>
            <w:sz w:val="28"/>
            <w:szCs w:val="28"/>
          </w:rPr>
          <w:instrText>PAGE   \* MERGEFORMAT</w:instrText>
        </w:r>
        <w:r w:rsidRPr="00BB15C2">
          <w:rPr>
            <w:rFonts w:asciiTheme="majorEastAsia" w:eastAsiaTheme="majorEastAsia" w:hAnsiTheme="majorEastAsia"/>
            <w:sz w:val="28"/>
            <w:szCs w:val="28"/>
          </w:rPr>
          <w:fldChar w:fldCharType="separate"/>
        </w:r>
        <w:r w:rsidR="00B339E2" w:rsidRPr="00B339E2">
          <w:rPr>
            <w:rFonts w:asciiTheme="majorEastAsia" w:eastAsiaTheme="majorEastAsia" w:hAnsiTheme="majorEastAsia"/>
            <w:noProof/>
            <w:sz w:val="28"/>
            <w:szCs w:val="28"/>
            <w:lang w:val="ja-JP"/>
          </w:rPr>
          <w:t>5</w:t>
        </w:r>
        <w:r w:rsidRPr="00BB15C2">
          <w:rPr>
            <w:rFonts w:asciiTheme="majorEastAsia" w:eastAsiaTheme="majorEastAsia" w:hAnsiTheme="majorEastAsia"/>
            <w:sz w:val="28"/>
            <w:szCs w:val="28"/>
          </w:rPr>
          <w:fldChar w:fldCharType="end"/>
        </w:r>
      </w:p>
    </w:sdtContent>
  </w:sdt>
  <w:p w:rsidR="00CA2A1E" w:rsidRPr="00BB15C2" w:rsidRDefault="00CA2A1E" w:rsidP="00BB15C2">
    <w:pPr>
      <w:pStyle w:val="a7"/>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1E" w:rsidRDefault="00CA2A1E" w:rsidP="00385E36">
      <w:r>
        <w:separator/>
      </w:r>
    </w:p>
  </w:footnote>
  <w:footnote w:type="continuationSeparator" w:id="0">
    <w:p w:rsidR="00CA2A1E" w:rsidRDefault="00CA2A1E" w:rsidP="0038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63EB"/>
    <w:multiLevelType w:val="hybridMultilevel"/>
    <w:tmpl w:val="8C44A722"/>
    <w:lvl w:ilvl="0" w:tplc="6072601C">
      <w:numFmt w:val="bullet"/>
      <w:lvlText w:val="・"/>
      <w:lvlJc w:val="left"/>
      <w:pPr>
        <w:ind w:left="465" w:hanging="360"/>
      </w:pPr>
      <w:rPr>
        <w:rFonts w:ascii="ＭＳ ゴシック" w:eastAsia="ＭＳ ゴシック" w:hAnsi="ＭＳ ゴシック" w:cstheme="minorBidi" w:hint="eastAsia"/>
        <w:b/>
        <w:sz w:val="24"/>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6D4C3AD6"/>
    <w:multiLevelType w:val="hybridMultilevel"/>
    <w:tmpl w:val="F85ED3AC"/>
    <w:lvl w:ilvl="0" w:tplc="204C80C8">
      <w:numFmt w:val="bullet"/>
      <w:lvlText w:val="・"/>
      <w:lvlJc w:val="left"/>
      <w:pPr>
        <w:ind w:left="480" w:hanging="360"/>
      </w:pPr>
      <w:rPr>
        <w:rFonts w:ascii="ＭＳ ゴシック" w:eastAsia="ＭＳ ゴシック" w:hAnsi="ＭＳ ゴシック" w:cstheme="minorBidi" w:hint="eastAsia"/>
        <w:b/>
        <w:sz w:val="24"/>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86"/>
    <w:rsid w:val="0000343C"/>
    <w:rsid w:val="00007B9D"/>
    <w:rsid w:val="00012016"/>
    <w:rsid w:val="00023559"/>
    <w:rsid w:val="00024F76"/>
    <w:rsid w:val="00032285"/>
    <w:rsid w:val="00036107"/>
    <w:rsid w:val="000379A2"/>
    <w:rsid w:val="000538F1"/>
    <w:rsid w:val="000552FC"/>
    <w:rsid w:val="0005736D"/>
    <w:rsid w:val="00066A5D"/>
    <w:rsid w:val="00071245"/>
    <w:rsid w:val="00071CE7"/>
    <w:rsid w:val="00073E09"/>
    <w:rsid w:val="00087079"/>
    <w:rsid w:val="00092729"/>
    <w:rsid w:val="000A56DA"/>
    <w:rsid w:val="000A62B7"/>
    <w:rsid w:val="000B0BB3"/>
    <w:rsid w:val="000B4F50"/>
    <w:rsid w:val="000C02C9"/>
    <w:rsid w:val="000E6A2D"/>
    <w:rsid w:val="000F0C15"/>
    <w:rsid w:val="00100C54"/>
    <w:rsid w:val="00101D1F"/>
    <w:rsid w:val="00103765"/>
    <w:rsid w:val="00117254"/>
    <w:rsid w:val="00140AE5"/>
    <w:rsid w:val="00154BB0"/>
    <w:rsid w:val="00154EEE"/>
    <w:rsid w:val="00162364"/>
    <w:rsid w:val="001656AA"/>
    <w:rsid w:val="001674DC"/>
    <w:rsid w:val="00176B33"/>
    <w:rsid w:val="00183F67"/>
    <w:rsid w:val="00187DB3"/>
    <w:rsid w:val="001A015E"/>
    <w:rsid w:val="001A1021"/>
    <w:rsid w:val="001A2268"/>
    <w:rsid w:val="001A7586"/>
    <w:rsid w:val="001B3AC5"/>
    <w:rsid w:val="001C0B3B"/>
    <w:rsid w:val="001C3F47"/>
    <w:rsid w:val="001D3BDA"/>
    <w:rsid w:val="001E36E4"/>
    <w:rsid w:val="001E7016"/>
    <w:rsid w:val="001F31E5"/>
    <w:rsid w:val="001F49B5"/>
    <w:rsid w:val="0021223B"/>
    <w:rsid w:val="00215443"/>
    <w:rsid w:val="00215EFC"/>
    <w:rsid w:val="00216A91"/>
    <w:rsid w:val="0022042C"/>
    <w:rsid w:val="00221F55"/>
    <w:rsid w:val="00222A62"/>
    <w:rsid w:val="002234EB"/>
    <w:rsid w:val="00231DE5"/>
    <w:rsid w:val="0023733D"/>
    <w:rsid w:val="00250920"/>
    <w:rsid w:val="0025190A"/>
    <w:rsid w:val="00251B25"/>
    <w:rsid w:val="00253C5E"/>
    <w:rsid w:val="00256D42"/>
    <w:rsid w:val="0026526F"/>
    <w:rsid w:val="002701A0"/>
    <w:rsid w:val="00286A6D"/>
    <w:rsid w:val="0029062C"/>
    <w:rsid w:val="002B1260"/>
    <w:rsid w:val="002B5C15"/>
    <w:rsid w:val="002D38E4"/>
    <w:rsid w:val="002F3106"/>
    <w:rsid w:val="002F385E"/>
    <w:rsid w:val="00321AC4"/>
    <w:rsid w:val="00322C5E"/>
    <w:rsid w:val="00325648"/>
    <w:rsid w:val="00332E34"/>
    <w:rsid w:val="00333663"/>
    <w:rsid w:val="00334A43"/>
    <w:rsid w:val="00340366"/>
    <w:rsid w:val="00351D41"/>
    <w:rsid w:val="003730F2"/>
    <w:rsid w:val="00375E3B"/>
    <w:rsid w:val="00376B19"/>
    <w:rsid w:val="0038384D"/>
    <w:rsid w:val="00385E36"/>
    <w:rsid w:val="00387900"/>
    <w:rsid w:val="0039033D"/>
    <w:rsid w:val="003936CA"/>
    <w:rsid w:val="003946F9"/>
    <w:rsid w:val="003966AC"/>
    <w:rsid w:val="003A774A"/>
    <w:rsid w:val="003B1966"/>
    <w:rsid w:val="003B6FC6"/>
    <w:rsid w:val="003C3C08"/>
    <w:rsid w:val="003C70F7"/>
    <w:rsid w:val="003C71D4"/>
    <w:rsid w:val="003D5B39"/>
    <w:rsid w:val="003D72D9"/>
    <w:rsid w:val="003E4291"/>
    <w:rsid w:val="003E72D7"/>
    <w:rsid w:val="003F3606"/>
    <w:rsid w:val="003F5FA5"/>
    <w:rsid w:val="003F6541"/>
    <w:rsid w:val="004149F0"/>
    <w:rsid w:val="004159C0"/>
    <w:rsid w:val="00421049"/>
    <w:rsid w:val="00431C2F"/>
    <w:rsid w:val="004742D9"/>
    <w:rsid w:val="0048379A"/>
    <w:rsid w:val="0048527D"/>
    <w:rsid w:val="004919B6"/>
    <w:rsid w:val="004A6528"/>
    <w:rsid w:val="004A6FEA"/>
    <w:rsid w:val="004B0C6C"/>
    <w:rsid w:val="004C20B4"/>
    <w:rsid w:val="004C64A9"/>
    <w:rsid w:val="004E13D8"/>
    <w:rsid w:val="004E4863"/>
    <w:rsid w:val="004E4F4B"/>
    <w:rsid w:val="004F7574"/>
    <w:rsid w:val="005016E2"/>
    <w:rsid w:val="00504908"/>
    <w:rsid w:val="005118B8"/>
    <w:rsid w:val="005155E3"/>
    <w:rsid w:val="0053075B"/>
    <w:rsid w:val="005313D2"/>
    <w:rsid w:val="00532D0F"/>
    <w:rsid w:val="005367E8"/>
    <w:rsid w:val="00544893"/>
    <w:rsid w:val="00553715"/>
    <w:rsid w:val="00562FB9"/>
    <w:rsid w:val="00564184"/>
    <w:rsid w:val="005730AF"/>
    <w:rsid w:val="005776B5"/>
    <w:rsid w:val="005800F7"/>
    <w:rsid w:val="00586AE0"/>
    <w:rsid w:val="005A5CEE"/>
    <w:rsid w:val="005B4387"/>
    <w:rsid w:val="005D30D8"/>
    <w:rsid w:val="005D5564"/>
    <w:rsid w:val="005D5A10"/>
    <w:rsid w:val="005D64D7"/>
    <w:rsid w:val="005D6DC2"/>
    <w:rsid w:val="005D7B3F"/>
    <w:rsid w:val="005E03C6"/>
    <w:rsid w:val="005E041F"/>
    <w:rsid w:val="005E19AD"/>
    <w:rsid w:val="005E3284"/>
    <w:rsid w:val="005E5ABD"/>
    <w:rsid w:val="005F3524"/>
    <w:rsid w:val="00603558"/>
    <w:rsid w:val="00614090"/>
    <w:rsid w:val="00615AD3"/>
    <w:rsid w:val="006177D6"/>
    <w:rsid w:val="0063191A"/>
    <w:rsid w:val="00645E1B"/>
    <w:rsid w:val="00651560"/>
    <w:rsid w:val="00657507"/>
    <w:rsid w:val="006676F2"/>
    <w:rsid w:val="0067009D"/>
    <w:rsid w:val="00673523"/>
    <w:rsid w:val="00683FCE"/>
    <w:rsid w:val="006B0038"/>
    <w:rsid w:val="006B6D72"/>
    <w:rsid w:val="006C3F78"/>
    <w:rsid w:val="006D45D2"/>
    <w:rsid w:val="006D465E"/>
    <w:rsid w:val="006D493C"/>
    <w:rsid w:val="006D7539"/>
    <w:rsid w:val="006D7588"/>
    <w:rsid w:val="006E0834"/>
    <w:rsid w:val="006E1D48"/>
    <w:rsid w:val="006F3FE9"/>
    <w:rsid w:val="00700076"/>
    <w:rsid w:val="00700327"/>
    <w:rsid w:val="007066BE"/>
    <w:rsid w:val="00711447"/>
    <w:rsid w:val="007224CB"/>
    <w:rsid w:val="00727EDB"/>
    <w:rsid w:val="00731C28"/>
    <w:rsid w:val="00737A9C"/>
    <w:rsid w:val="00770C16"/>
    <w:rsid w:val="007810D8"/>
    <w:rsid w:val="00793DCD"/>
    <w:rsid w:val="00796CB0"/>
    <w:rsid w:val="00797D1A"/>
    <w:rsid w:val="007A1A08"/>
    <w:rsid w:val="007A2B87"/>
    <w:rsid w:val="007A6095"/>
    <w:rsid w:val="007B7154"/>
    <w:rsid w:val="007C0DD0"/>
    <w:rsid w:val="007D1E46"/>
    <w:rsid w:val="007D38F8"/>
    <w:rsid w:val="007D68AD"/>
    <w:rsid w:val="007E519B"/>
    <w:rsid w:val="007E599B"/>
    <w:rsid w:val="00803850"/>
    <w:rsid w:val="00804230"/>
    <w:rsid w:val="00804A61"/>
    <w:rsid w:val="008137F2"/>
    <w:rsid w:val="00815013"/>
    <w:rsid w:val="008151A0"/>
    <w:rsid w:val="00822552"/>
    <w:rsid w:val="00831E92"/>
    <w:rsid w:val="00840711"/>
    <w:rsid w:val="00851A76"/>
    <w:rsid w:val="00865AAE"/>
    <w:rsid w:val="00872F47"/>
    <w:rsid w:val="00874F0B"/>
    <w:rsid w:val="008769F2"/>
    <w:rsid w:val="008845F5"/>
    <w:rsid w:val="0088613A"/>
    <w:rsid w:val="00891166"/>
    <w:rsid w:val="00891D65"/>
    <w:rsid w:val="00891F54"/>
    <w:rsid w:val="008920BB"/>
    <w:rsid w:val="00894DA6"/>
    <w:rsid w:val="00897870"/>
    <w:rsid w:val="008A12E4"/>
    <w:rsid w:val="008B3A6F"/>
    <w:rsid w:val="008D4D38"/>
    <w:rsid w:val="008F1341"/>
    <w:rsid w:val="00902DF1"/>
    <w:rsid w:val="0090784C"/>
    <w:rsid w:val="0093460C"/>
    <w:rsid w:val="009411BE"/>
    <w:rsid w:val="00947EEA"/>
    <w:rsid w:val="00954D8E"/>
    <w:rsid w:val="0095681A"/>
    <w:rsid w:val="00964AF1"/>
    <w:rsid w:val="00965F65"/>
    <w:rsid w:val="0097355A"/>
    <w:rsid w:val="00974361"/>
    <w:rsid w:val="00980F08"/>
    <w:rsid w:val="009833E8"/>
    <w:rsid w:val="00983CD9"/>
    <w:rsid w:val="00997620"/>
    <w:rsid w:val="009B1D35"/>
    <w:rsid w:val="009B6614"/>
    <w:rsid w:val="009D26D5"/>
    <w:rsid w:val="009D2D81"/>
    <w:rsid w:val="009E2714"/>
    <w:rsid w:val="009E4959"/>
    <w:rsid w:val="009E4DF1"/>
    <w:rsid w:val="009E669B"/>
    <w:rsid w:val="00A155CD"/>
    <w:rsid w:val="00A169C1"/>
    <w:rsid w:val="00A17B6D"/>
    <w:rsid w:val="00A2323C"/>
    <w:rsid w:val="00A3560A"/>
    <w:rsid w:val="00A376D0"/>
    <w:rsid w:val="00A63276"/>
    <w:rsid w:val="00A632AB"/>
    <w:rsid w:val="00A83537"/>
    <w:rsid w:val="00A85DE0"/>
    <w:rsid w:val="00AA0C6D"/>
    <w:rsid w:val="00AA0D1E"/>
    <w:rsid w:val="00AC1DB2"/>
    <w:rsid w:val="00AD0B97"/>
    <w:rsid w:val="00AD5719"/>
    <w:rsid w:val="00AE3BD8"/>
    <w:rsid w:val="00AE40AD"/>
    <w:rsid w:val="00AF3853"/>
    <w:rsid w:val="00AF550C"/>
    <w:rsid w:val="00B13EED"/>
    <w:rsid w:val="00B2160A"/>
    <w:rsid w:val="00B228BA"/>
    <w:rsid w:val="00B23586"/>
    <w:rsid w:val="00B339E2"/>
    <w:rsid w:val="00B36032"/>
    <w:rsid w:val="00B36962"/>
    <w:rsid w:val="00B37383"/>
    <w:rsid w:val="00B45DB0"/>
    <w:rsid w:val="00B536C8"/>
    <w:rsid w:val="00B559CE"/>
    <w:rsid w:val="00B75713"/>
    <w:rsid w:val="00B75DD2"/>
    <w:rsid w:val="00B84C9C"/>
    <w:rsid w:val="00B953DE"/>
    <w:rsid w:val="00BA196B"/>
    <w:rsid w:val="00BB15C2"/>
    <w:rsid w:val="00BB78DE"/>
    <w:rsid w:val="00BC40B7"/>
    <w:rsid w:val="00BE574F"/>
    <w:rsid w:val="00BE5848"/>
    <w:rsid w:val="00BE66D7"/>
    <w:rsid w:val="00BE693A"/>
    <w:rsid w:val="00BF1A13"/>
    <w:rsid w:val="00BF2143"/>
    <w:rsid w:val="00BF5431"/>
    <w:rsid w:val="00C14463"/>
    <w:rsid w:val="00C14B1C"/>
    <w:rsid w:val="00C21ED8"/>
    <w:rsid w:val="00C2307D"/>
    <w:rsid w:val="00C359E6"/>
    <w:rsid w:val="00C435E5"/>
    <w:rsid w:val="00C44478"/>
    <w:rsid w:val="00C63A5B"/>
    <w:rsid w:val="00C66FD3"/>
    <w:rsid w:val="00C73D28"/>
    <w:rsid w:val="00C73E0E"/>
    <w:rsid w:val="00C7631C"/>
    <w:rsid w:val="00C77888"/>
    <w:rsid w:val="00C863F4"/>
    <w:rsid w:val="00C91C21"/>
    <w:rsid w:val="00C929BD"/>
    <w:rsid w:val="00CA2A1E"/>
    <w:rsid w:val="00CA3676"/>
    <w:rsid w:val="00CB53E5"/>
    <w:rsid w:val="00CB6BBD"/>
    <w:rsid w:val="00CC4260"/>
    <w:rsid w:val="00CD16F5"/>
    <w:rsid w:val="00CE20E7"/>
    <w:rsid w:val="00CF010F"/>
    <w:rsid w:val="00CF6880"/>
    <w:rsid w:val="00D00D80"/>
    <w:rsid w:val="00D12F36"/>
    <w:rsid w:val="00D13D1A"/>
    <w:rsid w:val="00D14997"/>
    <w:rsid w:val="00D160EC"/>
    <w:rsid w:val="00D26B02"/>
    <w:rsid w:val="00D26C33"/>
    <w:rsid w:val="00D357A5"/>
    <w:rsid w:val="00D44EFA"/>
    <w:rsid w:val="00D45F18"/>
    <w:rsid w:val="00D56815"/>
    <w:rsid w:val="00D60C01"/>
    <w:rsid w:val="00D76859"/>
    <w:rsid w:val="00D77D6E"/>
    <w:rsid w:val="00D81549"/>
    <w:rsid w:val="00D81DC5"/>
    <w:rsid w:val="00D86780"/>
    <w:rsid w:val="00D92A7A"/>
    <w:rsid w:val="00D95977"/>
    <w:rsid w:val="00D966E5"/>
    <w:rsid w:val="00D97DFA"/>
    <w:rsid w:val="00DB319B"/>
    <w:rsid w:val="00DB35E0"/>
    <w:rsid w:val="00DC055B"/>
    <w:rsid w:val="00DD22EF"/>
    <w:rsid w:val="00DF01AB"/>
    <w:rsid w:val="00DF0CED"/>
    <w:rsid w:val="00DF55FB"/>
    <w:rsid w:val="00DF5D65"/>
    <w:rsid w:val="00E035B2"/>
    <w:rsid w:val="00E03B25"/>
    <w:rsid w:val="00E11B2D"/>
    <w:rsid w:val="00E35024"/>
    <w:rsid w:val="00E36535"/>
    <w:rsid w:val="00E36A1B"/>
    <w:rsid w:val="00E44CAB"/>
    <w:rsid w:val="00E51743"/>
    <w:rsid w:val="00E57DB2"/>
    <w:rsid w:val="00E60F31"/>
    <w:rsid w:val="00E61A0E"/>
    <w:rsid w:val="00E64A9E"/>
    <w:rsid w:val="00E71692"/>
    <w:rsid w:val="00E75780"/>
    <w:rsid w:val="00E821D6"/>
    <w:rsid w:val="00E965F2"/>
    <w:rsid w:val="00E96725"/>
    <w:rsid w:val="00EA2594"/>
    <w:rsid w:val="00EA5263"/>
    <w:rsid w:val="00EB7AAD"/>
    <w:rsid w:val="00EC49F9"/>
    <w:rsid w:val="00EE1F63"/>
    <w:rsid w:val="00EF63EE"/>
    <w:rsid w:val="00F00D83"/>
    <w:rsid w:val="00F0160B"/>
    <w:rsid w:val="00F0234C"/>
    <w:rsid w:val="00F06635"/>
    <w:rsid w:val="00F167AD"/>
    <w:rsid w:val="00F17485"/>
    <w:rsid w:val="00F17C5F"/>
    <w:rsid w:val="00F240FF"/>
    <w:rsid w:val="00F269FD"/>
    <w:rsid w:val="00F309EF"/>
    <w:rsid w:val="00F37E8C"/>
    <w:rsid w:val="00F620C7"/>
    <w:rsid w:val="00F75842"/>
    <w:rsid w:val="00F75D57"/>
    <w:rsid w:val="00F81022"/>
    <w:rsid w:val="00F82B86"/>
    <w:rsid w:val="00F860BA"/>
    <w:rsid w:val="00FA7234"/>
    <w:rsid w:val="00FC1CF0"/>
    <w:rsid w:val="00FD5273"/>
    <w:rsid w:val="00FD6C02"/>
    <w:rsid w:val="00FE1C51"/>
    <w:rsid w:val="00FE3A06"/>
    <w:rsid w:val="00FE5E49"/>
    <w:rsid w:val="00FF05A4"/>
    <w:rsid w:val="00FF0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6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692"/>
    <w:rPr>
      <w:rFonts w:asciiTheme="majorHAnsi" w:eastAsiaTheme="majorEastAsia" w:hAnsiTheme="majorHAnsi" w:cstheme="majorBidi"/>
      <w:sz w:val="18"/>
      <w:szCs w:val="18"/>
    </w:rPr>
  </w:style>
  <w:style w:type="paragraph" w:styleId="a5">
    <w:name w:val="header"/>
    <w:basedOn w:val="a"/>
    <w:link w:val="a6"/>
    <w:uiPriority w:val="99"/>
    <w:unhideWhenUsed/>
    <w:rsid w:val="00385E36"/>
    <w:pPr>
      <w:tabs>
        <w:tab w:val="center" w:pos="4252"/>
        <w:tab w:val="right" w:pos="8504"/>
      </w:tabs>
      <w:snapToGrid w:val="0"/>
    </w:pPr>
  </w:style>
  <w:style w:type="character" w:customStyle="1" w:styleId="a6">
    <w:name w:val="ヘッダー (文字)"/>
    <w:basedOn w:val="a0"/>
    <w:link w:val="a5"/>
    <w:uiPriority w:val="99"/>
    <w:rsid w:val="00385E36"/>
  </w:style>
  <w:style w:type="paragraph" w:styleId="a7">
    <w:name w:val="footer"/>
    <w:basedOn w:val="a"/>
    <w:link w:val="a8"/>
    <w:uiPriority w:val="99"/>
    <w:unhideWhenUsed/>
    <w:rsid w:val="00385E36"/>
    <w:pPr>
      <w:tabs>
        <w:tab w:val="center" w:pos="4252"/>
        <w:tab w:val="right" w:pos="8504"/>
      </w:tabs>
      <w:snapToGrid w:val="0"/>
    </w:pPr>
  </w:style>
  <w:style w:type="character" w:customStyle="1" w:styleId="a8">
    <w:name w:val="フッター (文字)"/>
    <w:basedOn w:val="a0"/>
    <w:link w:val="a7"/>
    <w:uiPriority w:val="99"/>
    <w:rsid w:val="00385E36"/>
  </w:style>
  <w:style w:type="paragraph" w:styleId="a9">
    <w:name w:val="List Paragraph"/>
    <w:basedOn w:val="a"/>
    <w:uiPriority w:val="34"/>
    <w:qFormat/>
    <w:rsid w:val="0090784C"/>
    <w:pPr>
      <w:widowControl/>
      <w:ind w:leftChars="400" w:left="840"/>
    </w:pPr>
    <w:rPr>
      <w:rFonts w:ascii="HG丸ｺﾞｼｯｸM-PRO" w:eastAsia="HG丸ｺﾞｼｯｸM-PR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6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692"/>
    <w:rPr>
      <w:rFonts w:asciiTheme="majorHAnsi" w:eastAsiaTheme="majorEastAsia" w:hAnsiTheme="majorHAnsi" w:cstheme="majorBidi"/>
      <w:sz w:val="18"/>
      <w:szCs w:val="18"/>
    </w:rPr>
  </w:style>
  <w:style w:type="paragraph" w:styleId="a5">
    <w:name w:val="header"/>
    <w:basedOn w:val="a"/>
    <w:link w:val="a6"/>
    <w:uiPriority w:val="99"/>
    <w:unhideWhenUsed/>
    <w:rsid w:val="00385E36"/>
    <w:pPr>
      <w:tabs>
        <w:tab w:val="center" w:pos="4252"/>
        <w:tab w:val="right" w:pos="8504"/>
      </w:tabs>
      <w:snapToGrid w:val="0"/>
    </w:pPr>
  </w:style>
  <w:style w:type="character" w:customStyle="1" w:styleId="a6">
    <w:name w:val="ヘッダー (文字)"/>
    <w:basedOn w:val="a0"/>
    <w:link w:val="a5"/>
    <w:uiPriority w:val="99"/>
    <w:rsid w:val="00385E36"/>
  </w:style>
  <w:style w:type="paragraph" w:styleId="a7">
    <w:name w:val="footer"/>
    <w:basedOn w:val="a"/>
    <w:link w:val="a8"/>
    <w:uiPriority w:val="99"/>
    <w:unhideWhenUsed/>
    <w:rsid w:val="00385E36"/>
    <w:pPr>
      <w:tabs>
        <w:tab w:val="center" w:pos="4252"/>
        <w:tab w:val="right" w:pos="8504"/>
      </w:tabs>
      <w:snapToGrid w:val="0"/>
    </w:pPr>
  </w:style>
  <w:style w:type="character" w:customStyle="1" w:styleId="a8">
    <w:name w:val="フッター (文字)"/>
    <w:basedOn w:val="a0"/>
    <w:link w:val="a7"/>
    <w:uiPriority w:val="99"/>
    <w:rsid w:val="00385E36"/>
  </w:style>
  <w:style w:type="paragraph" w:styleId="a9">
    <w:name w:val="List Paragraph"/>
    <w:basedOn w:val="a"/>
    <w:uiPriority w:val="34"/>
    <w:qFormat/>
    <w:rsid w:val="0090784C"/>
    <w:pPr>
      <w:widowControl/>
      <w:ind w:leftChars="400" w:left="840"/>
    </w:pPr>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E6B4-FACF-4232-87F2-B43EF355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2014-11-20T23:52:00Z</cp:lastPrinted>
  <dcterms:created xsi:type="dcterms:W3CDTF">2014-12-05T01:52:00Z</dcterms:created>
  <dcterms:modified xsi:type="dcterms:W3CDTF">2014-12-08T01:26:00Z</dcterms:modified>
</cp:coreProperties>
</file>