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2CB9" w:rsidRDefault="00EA742A" w:rsidP="00242CB9">
      <w:pPr>
        <w:rPr>
          <w:rFonts w:ascii="HGP創英角ﾎﾟｯﾌﾟ体" w:eastAsia="HGP創英角ﾎﾟｯﾌﾟ体"/>
          <w:sz w:val="28"/>
          <w:szCs w:val="28"/>
          <w:bdr w:val="single" w:sz="4" w:space="0" w:color="auto"/>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12191365</wp:posOffset>
                </wp:positionH>
                <wp:positionV relativeFrom="paragraph">
                  <wp:posOffset>-252730</wp:posOffset>
                </wp:positionV>
                <wp:extent cx="1079500" cy="520700"/>
                <wp:effectExtent l="0" t="0" r="25400" b="12700"/>
                <wp:wrapNone/>
                <wp:docPr id="16" name="テキスト ボックス 16"/>
                <wp:cNvGraphicFramePr/>
                <a:graphic xmlns:a="http://schemas.openxmlformats.org/drawingml/2006/main">
                  <a:graphicData uri="http://schemas.microsoft.com/office/word/2010/wordprocessingShape">
                    <wps:wsp>
                      <wps:cNvSpPr txBox="1"/>
                      <wps:spPr>
                        <a:xfrm>
                          <a:off x="0" y="0"/>
                          <a:ext cx="10795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42A" w:rsidRPr="00EA742A" w:rsidRDefault="00EA742A" w:rsidP="00EA742A">
                            <w:pPr>
                              <w:jc w:val="center"/>
                              <w:rPr>
                                <w:rFonts w:asciiTheme="majorEastAsia" w:eastAsiaTheme="majorEastAsia" w:hAnsiTheme="majorEastAsia"/>
                                <w:sz w:val="36"/>
                                <w:szCs w:val="36"/>
                              </w:rPr>
                            </w:pPr>
                            <w:r w:rsidRPr="00EA742A">
                              <w:rPr>
                                <w:rFonts w:asciiTheme="majorEastAsia" w:eastAsiaTheme="majorEastAsia" w:hAnsiTheme="majorEastAsia" w:hint="eastAsia"/>
                                <w:sz w:val="36"/>
                                <w:szCs w:val="36"/>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59.95pt;margin-top:-19.9pt;width:85pt;height:4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" fillcolor="white [3201]" strokeweight=".5pt">
                <v:textbox>
                  <w:txbxContent>
                    <w:p w:rsidR="00EA742A" w:rsidRPr="00EA742A" w:rsidRDefault="00EA742A" w:rsidP="00EA742A">
                      <w:pPr>
                        <w:jc w:val="center"/>
                        <w:rPr>
                          <w:rFonts w:asciiTheme="majorEastAsia" w:eastAsiaTheme="majorEastAsia" w:hAnsiTheme="majorEastAsia"/>
                          <w:sz w:val="36"/>
                          <w:szCs w:val="36"/>
                        </w:rPr>
                      </w:pPr>
                      <w:r w:rsidRPr="00EA742A">
                        <w:rPr>
                          <w:rFonts w:asciiTheme="majorEastAsia" w:eastAsiaTheme="majorEastAsia" w:hAnsiTheme="majorEastAsia" w:hint="eastAsia"/>
                          <w:sz w:val="36"/>
                          <w:szCs w:val="36"/>
                        </w:rPr>
                        <w:t>資料３</w:t>
                      </w:r>
                    </w:p>
                  </w:txbxContent>
                </v:textbox>
              </v:shape>
            </w:pict>
          </mc:Fallback>
        </mc:AlternateContent>
      </w:r>
      <w:r w:rsidR="00EB510F">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2920365</wp:posOffset>
                </wp:positionH>
                <wp:positionV relativeFrom="paragraph">
                  <wp:posOffset>-635</wp:posOffset>
                </wp:positionV>
                <wp:extent cx="7277100" cy="571500"/>
                <wp:effectExtent l="0" t="0" r="19050" b="1905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571500"/>
                        </a:xfrm>
                        <a:prstGeom prst="roundRect">
                          <a:avLst>
                            <a:gd name="adj" fmla="val 16667"/>
                          </a:avLst>
                        </a:prstGeom>
                        <a:solidFill>
                          <a:srgbClr val="FFFFFF"/>
                        </a:solidFill>
                        <a:ln w="9525">
                          <a:solidFill>
                            <a:srgbClr val="000000"/>
                          </a:solidFill>
                          <a:round/>
                          <a:headEnd/>
                          <a:tailEnd/>
                        </a:ln>
                      </wps:spPr>
                      <wps:txbx>
                        <w:txbxContent>
                          <w:p w:rsidR="00E55327" w:rsidRPr="00E55327" w:rsidRDefault="00E55327" w:rsidP="00155841">
                            <w:pPr>
                              <w:spacing w:line="240" w:lineRule="atLeast"/>
                              <w:ind w:firstLineChars="200" w:firstLine="560"/>
                              <w:jc w:val="center"/>
                            </w:pPr>
                            <w:r w:rsidRPr="00E55327">
                              <w:rPr>
                                <w:rFonts w:ascii="HGP創英角ﾎﾟｯﾌﾟ体" w:eastAsia="HGP創英角ﾎﾟｯﾌﾟ体" w:hint="eastAsia"/>
                                <w:sz w:val="28"/>
                                <w:szCs w:val="28"/>
                              </w:rPr>
                              <w:t>第</w:t>
                            </w:r>
                            <w:r w:rsidR="00155841">
                              <w:rPr>
                                <w:rFonts w:ascii="HGP創英角ﾎﾟｯﾌﾟ体" w:eastAsia="HGP創英角ﾎﾟｯﾌﾟ体" w:hint="eastAsia"/>
                                <w:sz w:val="28"/>
                                <w:szCs w:val="28"/>
                              </w:rPr>
                              <w:t>三</w:t>
                            </w:r>
                            <w:r w:rsidRPr="00E55327">
                              <w:rPr>
                                <w:rFonts w:ascii="HGP創英角ﾎﾟｯﾌﾟ体" w:eastAsia="HGP創英角ﾎﾟｯﾌﾟ体" w:hint="eastAsia"/>
                                <w:sz w:val="28"/>
                                <w:szCs w:val="28"/>
                              </w:rPr>
                              <w:t>次大阪府母子家庭等自立促進計画（仮称）について</w:t>
                            </w:r>
                            <w:r w:rsidR="00155841">
                              <w:rPr>
                                <w:rFonts w:ascii="HGP創英角ﾎﾟｯﾌﾟ体" w:eastAsia="HGP創英角ﾎﾟｯﾌﾟ体" w:hint="eastAsia"/>
                                <w:sz w:val="28"/>
                                <w:szCs w:val="28"/>
                              </w:rPr>
                              <w:t xml:space="preserve">　</w:t>
                            </w:r>
                            <w:r w:rsidR="00155841">
                              <w:rPr>
                                <w:rFonts w:ascii="HG丸ｺﾞｼｯｸM-PRO" w:eastAsia="HG丸ｺﾞｼｯｸM-PRO" w:hint="eastAsia"/>
                                <w:sz w:val="24"/>
                              </w:rPr>
                              <w:t xml:space="preserve">　</w:t>
                            </w:r>
                            <w:r w:rsidR="00155841" w:rsidRPr="00155841">
                              <w:rPr>
                                <w:rFonts w:ascii="HGP創英角ﾎﾟｯﾌﾟ体" w:eastAsia="HGP創英角ﾎﾟｯﾌﾟ体" w:hint="eastAsia"/>
                                <w:sz w:val="28"/>
                                <w:szCs w:val="28"/>
                              </w:rPr>
                              <w:t>構成</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素</w:t>
                            </w:r>
                            <w:r w:rsidRPr="00155841">
                              <w:rPr>
                                <w:rFonts w:ascii="HGP創英角ﾎﾟｯﾌﾟ体" w:eastAsia="HGP創英角ﾎﾟｯﾌﾟ体" w:hint="eastAsia"/>
                                <w:sz w:val="28"/>
                                <w:szCs w:val="28"/>
                              </w:rPr>
                              <w:t>案</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7" style="position:absolute;left:0;text-align:left;margin-left:229.95pt;margin-top:-.05pt;width:57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">
                <v:textbox inset="5.85pt,.7pt,5.85pt,.7pt">
                  <w:txbxContent>
                    <w:p w:rsidR="00E55327" w:rsidRPr="00E55327" w:rsidRDefault="00E55327" w:rsidP="00155841">
                      <w:pPr>
                        <w:spacing w:line="240" w:lineRule="atLeast"/>
                        <w:ind w:firstLineChars="200" w:firstLine="560"/>
                        <w:jc w:val="center"/>
                      </w:pPr>
                      <w:r w:rsidRPr="00E55327">
                        <w:rPr>
                          <w:rFonts w:ascii="HGP創英角ﾎﾟｯﾌﾟ体" w:eastAsia="HGP創英角ﾎﾟｯﾌﾟ体" w:hint="eastAsia"/>
                          <w:sz w:val="28"/>
                          <w:szCs w:val="28"/>
                        </w:rPr>
                        <w:t>第</w:t>
                      </w:r>
                      <w:r w:rsidR="00155841">
                        <w:rPr>
                          <w:rFonts w:ascii="HGP創英角ﾎﾟｯﾌﾟ体" w:eastAsia="HGP創英角ﾎﾟｯﾌﾟ体" w:hint="eastAsia"/>
                          <w:sz w:val="28"/>
                          <w:szCs w:val="28"/>
                        </w:rPr>
                        <w:t>三</w:t>
                      </w:r>
                      <w:r w:rsidRPr="00E55327">
                        <w:rPr>
                          <w:rFonts w:ascii="HGP創英角ﾎﾟｯﾌﾟ体" w:eastAsia="HGP創英角ﾎﾟｯﾌﾟ体" w:hint="eastAsia"/>
                          <w:sz w:val="28"/>
                          <w:szCs w:val="28"/>
                        </w:rPr>
                        <w:t>次大阪府母子家庭等自立促進計画（仮称）について</w:t>
                      </w:r>
                      <w:r w:rsidR="00155841">
                        <w:rPr>
                          <w:rFonts w:ascii="HGP創英角ﾎﾟｯﾌﾟ体" w:eastAsia="HGP創英角ﾎﾟｯﾌﾟ体" w:hint="eastAsia"/>
                          <w:sz w:val="28"/>
                          <w:szCs w:val="28"/>
                        </w:rPr>
                        <w:t xml:space="preserve">　</w:t>
                      </w:r>
                      <w:r w:rsidR="00155841">
                        <w:rPr>
                          <w:rFonts w:ascii="HG丸ｺﾞｼｯｸM-PRO" w:eastAsia="HG丸ｺﾞｼｯｸM-PRO" w:hint="eastAsia"/>
                          <w:sz w:val="24"/>
                        </w:rPr>
                        <w:t xml:space="preserve">　</w:t>
                      </w:r>
                      <w:r w:rsidR="00155841" w:rsidRPr="00155841">
                        <w:rPr>
                          <w:rFonts w:ascii="HGP創英角ﾎﾟｯﾌﾟ体" w:eastAsia="HGP創英角ﾎﾟｯﾌﾟ体" w:hint="eastAsia"/>
                          <w:sz w:val="28"/>
                          <w:szCs w:val="28"/>
                        </w:rPr>
                        <w:t>構成</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素</w:t>
                      </w:r>
                      <w:r w:rsidRPr="00155841">
                        <w:rPr>
                          <w:rFonts w:ascii="HGP創英角ﾎﾟｯﾌﾟ体" w:eastAsia="HGP創英角ﾎﾟｯﾌﾟ体" w:hint="eastAsia"/>
                          <w:sz w:val="28"/>
                          <w:szCs w:val="28"/>
                        </w:rPr>
                        <w:t>案</w:t>
                      </w:r>
                      <w:r w:rsidR="00CF1017">
                        <w:rPr>
                          <w:rFonts w:ascii="HGP創英角ﾎﾟｯﾌﾟ体" w:eastAsia="HGP創英角ﾎﾟｯﾌﾟ体" w:hint="eastAsia"/>
                          <w:sz w:val="28"/>
                          <w:szCs w:val="28"/>
                        </w:rPr>
                        <w:t>）</w:t>
                      </w:r>
                      <w:r w:rsidR="00155841" w:rsidRPr="00155841">
                        <w:rPr>
                          <w:rFonts w:ascii="HGP創英角ﾎﾟｯﾌﾟ体" w:eastAsia="HGP創英角ﾎﾟｯﾌﾟ体" w:hint="eastAsia"/>
                          <w:sz w:val="28"/>
                          <w:szCs w:val="28"/>
                        </w:rPr>
                        <w:t>概要</w:t>
                      </w:r>
                    </w:p>
                  </w:txbxContent>
                </v:textbox>
              </v:roundrect>
            </w:pict>
          </mc:Fallback>
        </mc:AlternateContent>
      </w:r>
      <w:r w:rsidR="00A6719F">
        <w:rPr>
          <w:rFonts w:hint="eastAsia"/>
        </w:rPr>
        <w:t xml:space="preserve">　　　　　　　　　　　　　　　　　　　</w:t>
      </w:r>
    </w:p>
    <w:p w:rsidR="00E55327" w:rsidRDefault="00E55327" w:rsidP="00242CB9">
      <w:pPr>
        <w:rPr>
          <w:sz w:val="24"/>
          <w:bdr w:val="single" w:sz="4" w:space="0" w:color="auto"/>
        </w:rPr>
      </w:pPr>
    </w:p>
    <w:p w:rsidR="00F47ECD" w:rsidRPr="006F0056" w:rsidRDefault="00F47ECD" w:rsidP="00242CB9">
      <w:pPr>
        <w:ind w:firstLineChars="300" w:firstLine="630"/>
        <w:jc w:val="right"/>
        <w:rPr>
          <w:rFonts w:ascii="HG丸ｺﾞｼｯｸM-PRO" w:eastAsia="HG丸ｺﾞｼｯｸM-PRO" w:hAnsi="ＭＳ ゴシック"/>
        </w:rPr>
      </w:pPr>
    </w:p>
    <w:p w:rsidR="00A6719F" w:rsidRDefault="00B7344B">
      <w:pPr>
        <w:rPr>
          <w:bdr w:val="single" w:sz="4" w:space="0" w:color="auto"/>
        </w:rPr>
      </w:pPr>
      <w:r>
        <w:rPr>
          <w:rFonts w:hint="eastAsia"/>
          <w:noProof/>
        </w:rPr>
        <mc:AlternateContent>
          <mc:Choice Requires="wps">
            <w:drawing>
              <wp:anchor distT="0" distB="0" distL="114300" distR="114300" simplePos="0" relativeHeight="251649536" behindDoc="0" locked="0" layoutInCell="1" allowOverlap="1" wp14:anchorId="1D529849" wp14:editId="04A8DB1A">
                <wp:simplePos x="0" y="0"/>
                <wp:positionH relativeFrom="column">
                  <wp:posOffset>52070</wp:posOffset>
                </wp:positionH>
                <wp:positionV relativeFrom="paragraph">
                  <wp:posOffset>1270</wp:posOffset>
                </wp:positionV>
                <wp:extent cx="4584700" cy="5778500"/>
                <wp:effectExtent l="0" t="0" r="101600" b="889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57785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Default="003167F9" w:rsidP="00BF3054">
                            <w:pPr>
                              <w:rPr>
                                <w:rFonts w:ascii="HGPｺﾞｼｯｸE" w:eastAsia="HGPｺﾞｼｯｸE"/>
                                <w:sz w:val="24"/>
                              </w:rPr>
                            </w:pPr>
                          </w:p>
                          <w:p w:rsidR="00155841"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00DF">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大阪府では母子及び寡婦福祉法第12条に基づき、平成16年3月に「大阪府母子家庭等自立促進計画」を、平成21年12月に「第二次大阪府母子家庭等自立促進計画」を策定し、母子家庭等の自立支援施策の推進に努めてきた。</w:t>
                            </w:r>
                          </w:p>
                          <w:p w:rsidR="00155841"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この間、ひとり親家庭では就業と子育ての両立の困難さに加え、就業に必要な知識や技能を習得する機会を必ずしも十分に有していなかったなどの特別な事情から、</w:t>
                            </w:r>
                            <w:r w:rsidR="00155841" w:rsidRPr="00B01115">
                              <w:rPr>
                                <w:rFonts w:ascii="ＭＳ ゴシック" w:eastAsia="ＭＳ ゴシック" w:hAnsi="ＭＳ ゴシック" w:hint="eastAsia"/>
                                <w:sz w:val="22"/>
                                <w:szCs w:val="22"/>
                                <w:u w:val="wave"/>
                              </w:rPr>
                              <w:t>「母子家庭の母及び父子家庭の父の就業の支援に関する特別措置法」</w:t>
                            </w:r>
                            <w:r w:rsidR="00155841" w:rsidRPr="00155841">
                              <w:rPr>
                                <w:rFonts w:ascii="ＭＳ ゴシック" w:eastAsia="ＭＳ ゴシック" w:hAnsi="ＭＳ ゴシック" w:hint="eastAsia"/>
                                <w:sz w:val="22"/>
                                <w:szCs w:val="22"/>
                              </w:rPr>
                              <w:t>が施行され、父子家庭の父も就業支援の対象とすることが明記された</w:t>
                            </w:r>
                            <w:r w:rsidR="00724739">
                              <w:rPr>
                                <w:rFonts w:ascii="ＭＳ ゴシック" w:eastAsia="ＭＳ ゴシック" w:hAnsi="ＭＳ ゴシック" w:hint="eastAsia"/>
                                <w:sz w:val="22"/>
                                <w:szCs w:val="22"/>
                              </w:rPr>
                              <w:t>（平成25年3月1日）</w:t>
                            </w:r>
                            <w:r w:rsidR="00155841" w:rsidRPr="00155841">
                              <w:rPr>
                                <w:rFonts w:ascii="ＭＳ ゴシック" w:eastAsia="ＭＳ ゴシック" w:hAnsi="ＭＳ ゴシック" w:hint="eastAsia"/>
                                <w:sz w:val="22"/>
                                <w:szCs w:val="22"/>
                              </w:rPr>
                              <w:t>。</w:t>
                            </w:r>
                          </w:p>
                          <w:p w:rsidR="00BF3054" w:rsidRPr="00080F5F"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さらに、母子及び寡婦福祉法が「</w:t>
                            </w:r>
                            <w:r w:rsidR="00155841" w:rsidRPr="00B01115">
                              <w:rPr>
                                <w:rFonts w:ascii="ＭＳ ゴシック" w:eastAsia="ＭＳ ゴシック" w:hAnsi="ＭＳ ゴシック" w:hint="eastAsia"/>
                                <w:sz w:val="22"/>
                                <w:szCs w:val="22"/>
                                <w:u w:val="wave"/>
                              </w:rPr>
                              <w:t>母子及び父子並びに寡婦福祉法</w:t>
                            </w:r>
                            <w:r w:rsidR="00155841" w:rsidRPr="00155841">
                              <w:rPr>
                                <w:rFonts w:ascii="ＭＳ ゴシック" w:eastAsia="ＭＳ ゴシック" w:hAnsi="ＭＳ ゴシック" w:hint="eastAsia"/>
                                <w:sz w:val="22"/>
                                <w:szCs w:val="22"/>
                              </w:rPr>
                              <w:t>」と改正</w:t>
                            </w:r>
                            <w:r w:rsidR="00724739">
                              <w:rPr>
                                <w:rFonts w:ascii="ＭＳ ゴシック" w:eastAsia="ＭＳ ゴシック" w:hAnsi="ＭＳ ゴシック" w:hint="eastAsia"/>
                                <w:sz w:val="22"/>
                                <w:szCs w:val="22"/>
                              </w:rPr>
                              <w:t>（平成26年10月1日施行予定）。</w:t>
                            </w:r>
                          </w:p>
                          <w:p w:rsidR="00BF3054" w:rsidRDefault="00155841" w:rsidP="00CF137D">
                            <w:pPr>
                              <w:ind w:left="196" w:hangingChars="89" w:hanging="19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このほか、「</w:t>
                            </w:r>
                            <w:r w:rsidRPr="00B01115">
                              <w:rPr>
                                <w:rFonts w:ascii="ＭＳ ゴシック" w:eastAsia="ＭＳ ゴシック" w:hAnsi="ＭＳ ゴシック" w:hint="eastAsia"/>
                                <w:sz w:val="22"/>
                                <w:szCs w:val="22"/>
                                <w:u w:val="wave"/>
                              </w:rPr>
                              <w:t>子どもの貧困対策の推進に関する法律</w:t>
                            </w:r>
                            <w:r w:rsidRPr="00155841">
                              <w:rPr>
                                <w:rFonts w:ascii="ＭＳ ゴシック" w:eastAsia="ＭＳ ゴシック" w:hAnsi="ＭＳ ゴシック" w:hint="eastAsia"/>
                                <w:sz w:val="22"/>
                                <w:szCs w:val="22"/>
                              </w:rPr>
                              <w:t>」</w:t>
                            </w:r>
                            <w:r w:rsidR="00CF137D">
                              <w:rPr>
                                <w:rFonts w:ascii="ＭＳ ゴシック" w:eastAsia="ＭＳ ゴシック" w:hAnsi="ＭＳ ゴシック" w:hint="eastAsia"/>
                                <w:sz w:val="22"/>
                                <w:szCs w:val="22"/>
                              </w:rPr>
                              <w:t>（平成26年1月17日施行）や「</w:t>
                            </w:r>
                            <w:r w:rsidR="00CF137D" w:rsidRPr="00B7344B">
                              <w:rPr>
                                <w:rFonts w:ascii="ＭＳ ゴシック" w:eastAsia="ＭＳ ゴシック" w:hAnsi="ＭＳ ゴシック" w:hint="eastAsia"/>
                                <w:sz w:val="22"/>
                                <w:szCs w:val="22"/>
                                <w:u w:val="wave"/>
                              </w:rPr>
                              <w:t>生活困窮者自立支援法</w:t>
                            </w:r>
                            <w:r w:rsidR="00CF137D">
                              <w:rPr>
                                <w:rFonts w:ascii="ＭＳ ゴシック" w:eastAsia="ＭＳ ゴシック" w:hAnsi="ＭＳ ゴシック" w:hint="eastAsia"/>
                                <w:sz w:val="22"/>
                                <w:szCs w:val="22"/>
                              </w:rPr>
                              <w:t>」（平成27年4月1日施行予定）の制定</w:t>
                            </w:r>
                            <w:r w:rsidR="0064521B">
                              <w:rPr>
                                <w:rFonts w:ascii="ＭＳ ゴシック" w:eastAsia="ＭＳ ゴシック" w:hAnsi="ＭＳ ゴシック" w:hint="eastAsia"/>
                                <w:sz w:val="22"/>
                                <w:szCs w:val="22"/>
                              </w:rPr>
                              <w:t>。</w:t>
                            </w:r>
                          </w:p>
                          <w:p w:rsidR="00155841" w:rsidRDefault="00155841"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二次計画に基づく施策の評価や法改正の動き等を踏まえ、平成27年度以降の母子家庭等の自立を促進するための支援のあり方や今後の施策の方向性を示すとともに、総合的な事業展開を図るため、「第三次大阪府母子家庭等自立促進計画」を策定。</w:t>
                            </w:r>
                          </w:p>
                          <w:p w:rsidR="00B01115" w:rsidRDefault="00B01115" w:rsidP="00155841">
                            <w:pPr>
                              <w:ind w:left="222" w:hangingChars="101" w:hanging="222"/>
                              <w:rPr>
                                <w:rFonts w:ascii="ＭＳ ゴシック" w:eastAsia="ＭＳ ゴシック" w:hAnsi="ＭＳ ゴシック"/>
                                <w:sz w:val="22"/>
                                <w:szCs w:val="22"/>
                              </w:rPr>
                            </w:pPr>
                          </w:p>
                          <w:p w:rsidR="00B01115" w:rsidRDefault="00B01115"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【着眼点】</w:t>
                            </w:r>
                          </w:p>
                          <w:p w:rsidR="00B01115" w:rsidRDefault="00B01115"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・就業支援取組強化</w:t>
                            </w:r>
                          </w:p>
                          <w:p w:rsidR="00724739" w:rsidRDefault="00724739"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・父子家庭への施策拡充</w:t>
                            </w:r>
                          </w:p>
                          <w:p w:rsidR="00B01115" w:rsidRDefault="00B01115"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・子どもの貧困の連鎖対策</w:t>
                            </w:r>
                            <w:r w:rsidR="00724739">
                              <w:rPr>
                                <w:rFonts w:ascii="ＭＳ ゴシック" w:eastAsia="ＭＳ ゴシック" w:hAnsi="ＭＳ ゴシック" w:hint="eastAsia"/>
                                <w:sz w:val="22"/>
                                <w:szCs w:val="22"/>
                              </w:rPr>
                              <w:t>を見据えた施策の展開</w:t>
                            </w:r>
                          </w:p>
                          <w:p w:rsidR="00CF137D" w:rsidRPr="00B01115" w:rsidRDefault="00CF137D"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・生活困窮者自立支援制度との連携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1pt;margin-top:.1pt;width:361pt;height: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">
                <v:shadow on="t" opacity=".5" offset="6pt,6pt"/>
                <v:textbox inset="5.85pt,.7pt,5.85pt,.7pt">
                  <w:txbxContent>
                    <w:p w:rsidR="003167F9" w:rsidRDefault="003167F9" w:rsidP="00BF3054">
                      <w:pPr>
                        <w:rPr>
                          <w:rFonts w:ascii="HGPｺﾞｼｯｸE" w:eastAsia="HGPｺﾞｼｯｸE"/>
                          <w:sz w:val="24"/>
                        </w:rPr>
                      </w:pPr>
                    </w:p>
                    <w:p w:rsidR="00155841"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00DF">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大阪府では母子及び寡婦福祉法第12条に基づき、平成16年3月に「大阪府母子家庭等自立促進計画」を、平成21年12月に「第二次大阪府母子家庭等自立促進計画」を策定し、母子家庭等の自立支援施策の推進に努めてきた。</w:t>
                      </w:r>
                    </w:p>
                    <w:p w:rsidR="00155841"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この間、ひとり親家庭では就業と子育ての両立の困難さに加え、就業に必要な知識や技能を習得する機会を必ずしも十分に有していなかったなどの特別な事情から、</w:t>
                      </w:r>
                      <w:r w:rsidR="00155841" w:rsidRPr="00B01115">
                        <w:rPr>
                          <w:rFonts w:ascii="ＭＳ ゴシック" w:eastAsia="ＭＳ ゴシック" w:hAnsi="ＭＳ ゴシック" w:hint="eastAsia"/>
                          <w:sz w:val="22"/>
                          <w:szCs w:val="22"/>
                          <w:u w:val="wave"/>
                        </w:rPr>
                        <w:t>「母子家庭の母及び父子家庭の父の就業の支援に関する特別措置法」</w:t>
                      </w:r>
                      <w:r w:rsidR="00155841" w:rsidRPr="00155841">
                        <w:rPr>
                          <w:rFonts w:ascii="ＭＳ ゴシック" w:eastAsia="ＭＳ ゴシック" w:hAnsi="ＭＳ ゴシック" w:hint="eastAsia"/>
                          <w:sz w:val="22"/>
                          <w:szCs w:val="22"/>
                        </w:rPr>
                        <w:t>が施行され、父子家庭の父も就業支援の対象とすることが明記された</w:t>
                      </w:r>
                      <w:r w:rsidR="00724739">
                        <w:rPr>
                          <w:rFonts w:ascii="ＭＳ ゴシック" w:eastAsia="ＭＳ ゴシック" w:hAnsi="ＭＳ ゴシック" w:hint="eastAsia"/>
                          <w:sz w:val="22"/>
                          <w:szCs w:val="22"/>
                        </w:rPr>
                        <w:t>（平成25年3月1日）</w:t>
                      </w:r>
                      <w:r w:rsidR="00155841" w:rsidRPr="00155841">
                        <w:rPr>
                          <w:rFonts w:ascii="ＭＳ ゴシック" w:eastAsia="ＭＳ ゴシック" w:hAnsi="ＭＳ ゴシック" w:hint="eastAsia"/>
                          <w:sz w:val="22"/>
                          <w:szCs w:val="22"/>
                        </w:rPr>
                        <w:t>。</w:t>
                      </w:r>
                    </w:p>
                    <w:p w:rsidR="00BF3054" w:rsidRPr="00080F5F" w:rsidRDefault="006F0056" w:rsidP="0015584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さらに、母子及び寡婦福祉法が「</w:t>
                      </w:r>
                      <w:r w:rsidR="00155841" w:rsidRPr="00B01115">
                        <w:rPr>
                          <w:rFonts w:ascii="ＭＳ ゴシック" w:eastAsia="ＭＳ ゴシック" w:hAnsi="ＭＳ ゴシック" w:hint="eastAsia"/>
                          <w:sz w:val="22"/>
                          <w:szCs w:val="22"/>
                          <w:u w:val="wave"/>
                        </w:rPr>
                        <w:t>母子及び父子並びに寡婦福祉法</w:t>
                      </w:r>
                      <w:r w:rsidR="00155841" w:rsidRPr="00155841">
                        <w:rPr>
                          <w:rFonts w:ascii="ＭＳ ゴシック" w:eastAsia="ＭＳ ゴシック" w:hAnsi="ＭＳ ゴシック" w:hint="eastAsia"/>
                          <w:sz w:val="22"/>
                          <w:szCs w:val="22"/>
                        </w:rPr>
                        <w:t>」と改正</w:t>
                      </w:r>
                      <w:r w:rsidR="00724739">
                        <w:rPr>
                          <w:rFonts w:ascii="ＭＳ ゴシック" w:eastAsia="ＭＳ ゴシック" w:hAnsi="ＭＳ ゴシック" w:hint="eastAsia"/>
                          <w:sz w:val="22"/>
                          <w:szCs w:val="22"/>
                        </w:rPr>
                        <w:t>（平成26年10月1日施行予定）。</w:t>
                      </w:r>
                    </w:p>
                    <w:p w:rsidR="00BF3054" w:rsidRDefault="00155841" w:rsidP="00CF137D">
                      <w:pPr>
                        <w:ind w:left="196" w:hangingChars="89" w:hanging="19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このほか、「</w:t>
                      </w:r>
                      <w:r w:rsidRPr="00B01115">
                        <w:rPr>
                          <w:rFonts w:ascii="ＭＳ ゴシック" w:eastAsia="ＭＳ ゴシック" w:hAnsi="ＭＳ ゴシック" w:hint="eastAsia"/>
                          <w:sz w:val="22"/>
                          <w:szCs w:val="22"/>
                          <w:u w:val="wave"/>
                        </w:rPr>
                        <w:t>子どもの貧困対策の推進に関する法律</w:t>
                      </w:r>
                      <w:r w:rsidRPr="00155841">
                        <w:rPr>
                          <w:rFonts w:ascii="ＭＳ ゴシック" w:eastAsia="ＭＳ ゴシック" w:hAnsi="ＭＳ ゴシック" w:hint="eastAsia"/>
                          <w:sz w:val="22"/>
                          <w:szCs w:val="22"/>
                        </w:rPr>
                        <w:t>」</w:t>
                      </w:r>
                      <w:r w:rsidR="00CF137D">
                        <w:rPr>
                          <w:rFonts w:ascii="ＭＳ ゴシック" w:eastAsia="ＭＳ ゴシック" w:hAnsi="ＭＳ ゴシック" w:hint="eastAsia"/>
                          <w:sz w:val="22"/>
                          <w:szCs w:val="22"/>
                        </w:rPr>
                        <w:t>（平成26年1月17日施行）</w:t>
                      </w:r>
                      <w:r w:rsidR="00CF137D">
                        <w:rPr>
                          <w:rFonts w:ascii="ＭＳ ゴシック" w:eastAsia="ＭＳ ゴシック" w:hAnsi="ＭＳ ゴシック" w:hint="eastAsia"/>
                          <w:sz w:val="22"/>
                          <w:szCs w:val="22"/>
                        </w:rPr>
                        <w:t>や「</w:t>
                      </w:r>
                      <w:r w:rsidR="00CF137D" w:rsidRPr="00B7344B">
                        <w:rPr>
                          <w:rFonts w:ascii="ＭＳ ゴシック" w:eastAsia="ＭＳ ゴシック" w:hAnsi="ＭＳ ゴシック" w:hint="eastAsia"/>
                          <w:sz w:val="22"/>
                          <w:szCs w:val="22"/>
                          <w:u w:val="wave"/>
                        </w:rPr>
                        <w:t>生活困窮者自立支援法</w:t>
                      </w:r>
                      <w:r w:rsidR="00CF137D">
                        <w:rPr>
                          <w:rFonts w:ascii="ＭＳ ゴシック" w:eastAsia="ＭＳ ゴシック" w:hAnsi="ＭＳ ゴシック" w:hint="eastAsia"/>
                          <w:sz w:val="22"/>
                          <w:szCs w:val="22"/>
                        </w:rPr>
                        <w:t>」（</w:t>
                      </w:r>
                      <w:r w:rsidR="00CF137D">
                        <w:rPr>
                          <w:rFonts w:ascii="ＭＳ ゴシック" w:eastAsia="ＭＳ ゴシック" w:hAnsi="ＭＳ ゴシック" w:hint="eastAsia"/>
                          <w:sz w:val="22"/>
                          <w:szCs w:val="22"/>
                        </w:rPr>
                        <w:t>平成2</w:t>
                      </w:r>
                      <w:r w:rsidR="00CF137D">
                        <w:rPr>
                          <w:rFonts w:ascii="ＭＳ ゴシック" w:eastAsia="ＭＳ ゴシック" w:hAnsi="ＭＳ ゴシック" w:hint="eastAsia"/>
                          <w:sz w:val="22"/>
                          <w:szCs w:val="22"/>
                        </w:rPr>
                        <w:t>7</w:t>
                      </w:r>
                      <w:r w:rsidR="00CF137D">
                        <w:rPr>
                          <w:rFonts w:ascii="ＭＳ ゴシック" w:eastAsia="ＭＳ ゴシック" w:hAnsi="ＭＳ ゴシック" w:hint="eastAsia"/>
                          <w:sz w:val="22"/>
                          <w:szCs w:val="22"/>
                        </w:rPr>
                        <w:t>年</w:t>
                      </w:r>
                      <w:r w:rsidR="00CF137D">
                        <w:rPr>
                          <w:rFonts w:ascii="ＭＳ ゴシック" w:eastAsia="ＭＳ ゴシック" w:hAnsi="ＭＳ ゴシック" w:hint="eastAsia"/>
                          <w:sz w:val="22"/>
                          <w:szCs w:val="22"/>
                        </w:rPr>
                        <w:t>4</w:t>
                      </w:r>
                      <w:r w:rsidR="00CF137D">
                        <w:rPr>
                          <w:rFonts w:ascii="ＭＳ ゴシック" w:eastAsia="ＭＳ ゴシック" w:hAnsi="ＭＳ ゴシック" w:hint="eastAsia"/>
                          <w:sz w:val="22"/>
                          <w:szCs w:val="22"/>
                        </w:rPr>
                        <w:t>月1日施行</w:t>
                      </w:r>
                      <w:r w:rsidR="00CF137D">
                        <w:rPr>
                          <w:rFonts w:ascii="ＭＳ ゴシック" w:eastAsia="ＭＳ ゴシック" w:hAnsi="ＭＳ ゴシック" w:hint="eastAsia"/>
                          <w:sz w:val="22"/>
                          <w:szCs w:val="22"/>
                        </w:rPr>
                        <w:t>予定）の制定</w:t>
                      </w:r>
                      <w:r w:rsidR="0064521B">
                        <w:rPr>
                          <w:rFonts w:ascii="ＭＳ ゴシック" w:eastAsia="ＭＳ ゴシック" w:hAnsi="ＭＳ ゴシック" w:hint="eastAsia"/>
                          <w:sz w:val="22"/>
                          <w:szCs w:val="22"/>
                        </w:rPr>
                        <w:t>。</w:t>
                      </w:r>
                    </w:p>
                    <w:p w:rsidR="00155841" w:rsidRDefault="00155841"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二次計画に基づく施策の評価や法改正の動き等を踏まえ、平成27年度以降の母子家庭等の自立を促進するための支援のあり方や今後の施策の方向性を示すとともに、総合的な事業展開を図るため、「第三次大阪府母子家庭等自立促進計画」を策定。</w:t>
                      </w:r>
                    </w:p>
                    <w:p w:rsidR="00B01115" w:rsidRDefault="00B01115" w:rsidP="00155841">
                      <w:pPr>
                        <w:ind w:left="222" w:hangingChars="101" w:hanging="222"/>
                        <w:rPr>
                          <w:rFonts w:ascii="ＭＳ ゴシック" w:eastAsia="ＭＳ ゴシック" w:hAnsi="ＭＳ ゴシック"/>
                          <w:sz w:val="22"/>
                          <w:szCs w:val="22"/>
                        </w:rPr>
                      </w:pPr>
                    </w:p>
                    <w:p w:rsidR="00B01115" w:rsidRDefault="00B01115"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【着眼点】</w:t>
                      </w:r>
                    </w:p>
                    <w:p w:rsidR="00B01115" w:rsidRDefault="00B01115"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・就業支援取組強化</w:t>
                      </w:r>
                    </w:p>
                    <w:p w:rsidR="00724739" w:rsidRDefault="00724739"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・父子家庭への施策拡充</w:t>
                      </w:r>
                    </w:p>
                    <w:p w:rsidR="00B01115" w:rsidRDefault="00B01115" w:rsidP="00155841">
                      <w:pPr>
                        <w:ind w:left="222" w:hangingChars="101" w:hanging="22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・子どもの貧困の連鎖対策</w:t>
                      </w:r>
                      <w:r w:rsidR="00724739">
                        <w:rPr>
                          <w:rFonts w:ascii="ＭＳ ゴシック" w:eastAsia="ＭＳ ゴシック" w:hAnsi="ＭＳ ゴシック" w:hint="eastAsia"/>
                          <w:sz w:val="22"/>
                          <w:szCs w:val="22"/>
                        </w:rPr>
                        <w:t>を見据えた施策の展開</w:t>
                      </w:r>
                    </w:p>
                    <w:p w:rsidR="00CF137D" w:rsidRPr="00B01115" w:rsidRDefault="00CF137D" w:rsidP="00155841">
                      <w:pPr>
                        <w:ind w:left="222" w:hangingChars="101"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・生活困窮者自立支援制度との連携</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57BCAB90" wp14:editId="7C0E86A1">
                <wp:simplePos x="0" y="0"/>
                <wp:positionH relativeFrom="column">
                  <wp:posOffset>52070</wp:posOffset>
                </wp:positionH>
                <wp:positionV relativeFrom="paragraph">
                  <wp:posOffset>1270</wp:posOffset>
                </wp:positionV>
                <wp:extent cx="4584700" cy="228600"/>
                <wp:effectExtent l="0" t="0" r="2540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計画策定の趣旨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1pt;margin-top:.1pt;width:36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" fillcolor="black">
                <v:textbox inset="5.85pt,.7pt,5.85pt,.7pt">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計画策定の趣旨</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544FCE17" wp14:editId="14A22F16">
                <wp:simplePos x="0" y="0"/>
                <wp:positionH relativeFrom="column">
                  <wp:posOffset>5043170</wp:posOffset>
                </wp:positionH>
                <wp:positionV relativeFrom="paragraph">
                  <wp:posOffset>115570</wp:posOffset>
                </wp:positionV>
                <wp:extent cx="4241800" cy="1816100"/>
                <wp:effectExtent l="0" t="0" r="101600" b="889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1816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Pr="00D60ABC" w:rsidRDefault="003167F9">
                            <w:pPr>
                              <w:rPr>
                                <w:sz w:val="22"/>
                                <w:szCs w:val="22"/>
                              </w:rPr>
                            </w:pPr>
                          </w:p>
                          <w:p w:rsidR="00090B63" w:rsidRDefault="00FD7DB4" w:rsidP="00B7344B">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子育てと生計をひとりで担っている母子家庭等が</w:t>
                            </w:r>
                            <w:r w:rsidR="00BB6172" w:rsidRPr="00080F5F">
                              <w:rPr>
                                <w:rFonts w:ascii="ＭＳ ゴシック" w:eastAsia="ＭＳ ゴシック" w:hAnsi="ＭＳ ゴシック" w:hint="eastAsia"/>
                                <w:sz w:val="22"/>
                                <w:szCs w:val="22"/>
                              </w:rPr>
                              <w:t>、</w:t>
                            </w:r>
                            <w:r w:rsidR="00B27337" w:rsidRPr="00080F5F">
                              <w:rPr>
                                <w:rFonts w:ascii="ＭＳ ゴシック" w:eastAsia="ＭＳ ゴシック" w:hAnsi="ＭＳ ゴシック" w:hint="eastAsia"/>
                                <w:sz w:val="22"/>
                                <w:szCs w:val="22"/>
                              </w:rPr>
                              <w:t>社会を構成する子育て家庭のひとつの</w:t>
                            </w:r>
                            <w:r w:rsidR="00D60ABC" w:rsidRPr="00080F5F">
                              <w:rPr>
                                <w:rFonts w:ascii="ＭＳ ゴシック" w:eastAsia="ＭＳ ゴシック" w:hAnsi="ＭＳ ゴシック" w:hint="eastAsia"/>
                                <w:sz w:val="22"/>
                                <w:szCs w:val="22"/>
                              </w:rPr>
                              <w:t>家族形態として、自らの力を発揮し安定した生活を営みながら安心して子どもを育てることのできる社会づくりをめざす。</w:t>
                            </w:r>
                          </w:p>
                          <w:p w:rsidR="00155841" w:rsidRPr="00080F5F" w:rsidRDefault="00155841" w:rsidP="00155841">
                            <w:pPr>
                              <w:ind w:firstLineChars="100" w:firstLine="22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～母子家庭等の暮らしの安定と向上を実現し、希望の持てる将来へ～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397.1pt;margin-top:9.1pt;width:334pt;height:1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">
                <v:shadow on="t" opacity=".5" offset="6pt,6pt"/>
                <v:textbox inset="5.85pt,.7pt,5.85pt,.7pt">
                  <w:txbxContent>
                    <w:p w:rsidR="003167F9" w:rsidRPr="00D60ABC" w:rsidRDefault="003167F9">
                      <w:pPr>
                        <w:rPr>
                          <w:sz w:val="22"/>
                          <w:szCs w:val="22"/>
                        </w:rPr>
                      </w:pPr>
                    </w:p>
                    <w:p w:rsidR="00090B63" w:rsidRDefault="00FD7DB4" w:rsidP="00B7344B">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子育てと生計をひとりで担っている母子家庭等が</w:t>
                      </w:r>
                      <w:r w:rsidR="00BB6172" w:rsidRPr="00080F5F">
                        <w:rPr>
                          <w:rFonts w:ascii="ＭＳ ゴシック" w:eastAsia="ＭＳ ゴシック" w:hAnsi="ＭＳ ゴシック" w:hint="eastAsia"/>
                          <w:sz w:val="22"/>
                          <w:szCs w:val="22"/>
                        </w:rPr>
                        <w:t>、</w:t>
                      </w:r>
                      <w:r w:rsidR="00B27337" w:rsidRPr="00080F5F">
                        <w:rPr>
                          <w:rFonts w:ascii="ＭＳ ゴシック" w:eastAsia="ＭＳ ゴシック" w:hAnsi="ＭＳ ゴシック" w:hint="eastAsia"/>
                          <w:sz w:val="22"/>
                          <w:szCs w:val="22"/>
                        </w:rPr>
                        <w:t>社会を構成する子育て家庭のひとつの</w:t>
                      </w:r>
                      <w:r w:rsidR="00D60ABC" w:rsidRPr="00080F5F">
                        <w:rPr>
                          <w:rFonts w:ascii="ＭＳ ゴシック" w:eastAsia="ＭＳ ゴシック" w:hAnsi="ＭＳ ゴシック" w:hint="eastAsia"/>
                          <w:sz w:val="22"/>
                          <w:szCs w:val="22"/>
                        </w:rPr>
                        <w:t>家族形態として、自らの力を発揮し安定した生活を営みながら安心して子どもを育てることのできる社会づくりをめざす。</w:t>
                      </w:r>
                    </w:p>
                    <w:p w:rsidR="00155841" w:rsidRPr="00080F5F" w:rsidRDefault="00155841" w:rsidP="00155841">
                      <w:pPr>
                        <w:ind w:firstLineChars="100" w:firstLine="22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～母子家庭等の暮らしの安定と向上を実現し、希望の持てる将来へ～</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2CF51398" wp14:editId="50FD7553">
                <wp:simplePos x="0" y="0"/>
                <wp:positionH relativeFrom="column">
                  <wp:posOffset>5055870</wp:posOffset>
                </wp:positionH>
                <wp:positionV relativeFrom="paragraph">
                  <wp:posOffset>1270</wp:posOffset>
                </wp:positionV>
                <wp:extent cx="4229100" cy="228600"/>
                <wp:effectExtent l="0" t="0" r="19050" b="190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基本理念</w:t>
                            </w:r>
                            <w:r w:rsidR="00B01115">
                              <w:rPr>
                                <w:rFonts w:ascii="HGP創英角ｺﾞｼｯｸUB" w:eastAsia="HGP創英角ｺﾞｼｯｸUB" w:hint="eastAsia"/>
                                <w:sz w:val="24"/>
                              </w:rPr>
                              <w:t>（第一次及び二次計画の理念や考え方を継承）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98.1pt;margin-top:.1pt;width:33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" fillcolor="black">
                <v:textbox inset="5.85pt,.7pt,5.85pt,.7pt">
                  <w:txbxContent>
                    <w:p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基本理念</w:t>
                      </w:r>
                      <w:r w:rsidR="00B01115">
                        <w:rPr>
                          <w:rFonts w:ascii="HGP創英角ｺﾞｼｯｸUB" w:eastAsia="HGP創英角ｺﾞｼｯｸUB" w:hint="eastAsia"/>
                          <w:sz w:val="24"/>
                        </w:rPr>
                        <w:t>（第一次及び二次計画の理念や考え方を継承）</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268AD974" wp14:editId="37C50AFC">
                <wp:simplePos x="0" y="0"/>
                <wp:positionH relativeFrom="column">
                  <wp:posOffset>9723120</wp:posOffset>
                </wp:positionH>
                <wp:positionV relativeFrom="paragraph">
                  <wp:posOffset>120015</wp:posOffset>
                </wp:positionV>
                <wp:extent cx="3543300" cy="914400"/>
                <wp:effectExtent l="0" t="0" r="95250" b="952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144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Default="003167F9">
                            <w:pPr>
                              <w:rPr>
                                <w:sz w:val="22"/>
                                <w:szCs w:val="22"/>
                              </w:rPr>
                            </w:pPr>
                          </w:p>
                          <w:p w:rsidR="003167F9" w:rsidRPr="00080F5F" w:rsidRDefault="003167F9">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平成２</w:t>
                            </w:r>
                            <w:r w:rsidR="00133612">
                              <w:rPr>
                                <w:rFonts w:ascii="ＭＳ ゴシック" w:eastAsia="ＭＳ ゴシック" w:hAnsi="ＭＳ ゴシック" w:hint="eastAsia"/>
                                <w:sz w:val="22"/>
                                <w:szCs w:val="22"/>
                              </w:rPr>
                              <w:t>７</w:t>
                            </w:r>
                            <w:r w:rsidRPr="00080F5F">
                              <w:rPr>
                                <w:rFonts w:ascii="ＭＳ ゴシック" w:eastAsia="ＭＳ ゴシック" w:hAnsi="ＭＳ ゴシック" w:hint="eastAsia"/>
                                <w:sz w:val="22"/>
                                <w:szCs w:val="22"/>
                              </w:rPr>
                              <w:t>年</w:t>
                            </w:r>
                            <w:r w:rsidR="006F5937">
                              <w:rPr>
                                <w:rFonts w:ascii="ＭＳ ゴシック" w:eastAsia="ＭＳ ゴシック" w:hAnsi="ＭＳ ゴシック" w:hint="eastAsia"/>
                                <w:sz w:val="22"/>
                                <w:szCs w:val="22"/>
                              </w:rPr>
                              <w:t>度</w:t>
                            </w:r>
                            <w:r w:rsidR="00C76716">
                              <w:rPr>
                                <w:rFonts w:ascii="ＭＳ ゴシック" w:eastAsia="ＭＳ ゴシック" w:hAnsi="ＭＳ ゴシック" w:hint="eastAsia"/>
                                <w:sz w:val="22"/>
                                <w:szCs w:val="22"/>
                              </w:rPr>
                              <w:t>から平成</w:t>
                            </w:r>
                            <w:r w:rsidR="00133612">
                              <w:rPr>
                                <w:rFonts w:ascii="ＭＳ ゴシック" w:eastAsia="ＭＳ ゴシック" w:hAnsi="ＭＳ ゴシック" w:hint="eastAsia"/>
                                <w:sz w:val="22"/>
                                <w:szCs w:val="22"/>
                              </w:rPr>
                              <w:t>３１</w:t>
                            </w:r>
                            <w:r w:rsidRPr="00080F5F">
                              <w:rPr>
                                <w:rFonts w:ascii="ＭＳ ゴシック" w:eastAsia="ＭＳ ゴシック" w:hAnsi="ＭＳ ゴシック" w:hint="eastAsia"/>
                                <w:sz w:val="22"/>
                                <w:szCs w:val="22"/>
                              </w:rPr>
                              <w:t>年度までの５年間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765.6pt;margin-top:9.45pt;width:279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">
                <v:shadow on="t" opacity=".5" offset="6pt,6pt"/>
                <v:textbox inset="5.85pt,.7pt,5.85pt,.7pt">
                  <w:txbxContent>
                    <w:p w:rsidR="003167F9" w:rsidRDefault="003167F9">
                      <w:pPr>
                        <w:rPr>
                          <w:sz w:val="22"/>
                          <w:szCs w:val="22"/>
                        </w:rPr>
                      </w:pPr>
                    </w:p>
                    <w:p w:rsidR="003167F9" w:rsidRPr="00080F5F" w:rsidRDefault="003167F9">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平成２</w:t>
                      </w:r>
                      <w:r w:rsidR="00133612">
                        <w:rPr>
                          <w:rFonts w:ascii="ＭＳ ゴシック" w:eastAsia="ＭＳ ゴシック" w:hAnsi="ＭＳ ゴシック" w:hint="eastAsia"/>
                          <w:sz w:val="22"/>
                          <w:szCs w:val="22"/>
                        </w:rPr>
                        <w:t>７</w:t>
                      </w:r>
                      <w:r w:rsidRPr="00080F5F">
                        <w:rPr>
                          <w:rFonts w:ascii="ＭＳ ゴシック" w:eastAsia="ＭＳ ゴシック" w:hAnsi="ＭＳ ゴシック" w:hint="eastAsia"/>
                          <w:sz w:val="22"/>
                          <w:szCs w:val="22"/>
                        </w:rPr>
                        <w:t>年</w:t>
                      </w:r>
                      <w:r w:rsidR="006F5937">
                        <w:rPr>
                          <w:rFonts w:ascii="ＭＳ ゴシック" w:eastAsia="ＭＳ ゴシック" w:hAnsi="ＭＳ ゴシック" w:hint="eastAsia"/>
                          <w:sz w:val="22"/>
                          <w:szCs w:val="22"/>
                        </w:rPr>
                        <w:t>度</w:t>
                      </w:r>
                      <w:r w:rsidR="00C76716">
                        <w:rPr>
                          <w:rFonts w:ascii="ＭＳ ゴシック" w:eastAsia="ＭＳ ゴシック" w:hAnsi="ＭＳ ゴシック" w:hint="eastAsia"/>
                          <w:sz w:val="22"/>
                          <w:szCs w:val="22"/>
                        </w:rPr>
                        <w:t>から平成</w:t>
                      </w:r>
                      <w:r w:rsidR="00133612">
                        <w:rPr>
                          <w:rFonts w:ascii="ＭＳ ゴシック" w:eastAsia="ＭＳ ゴシック" w:hAnsi="ＭＳ ゴシック" w:hint="eastAsia"/>
                          <w:sz w:val="22"/>
                          <w:szCs w:val="22"/>
                        </w:rPr>
                        <w:t>３１</w:t>
                      </w:r>
                      <w:r w:rsidRPr="00080F5F">
                        <w:rPr>
                          <w:rFonts w:ascii="ＭＳ ゴシック" w:eastAsia="ＭＳ ゴシック" w:hAnsi="ＭＳ ゴシック" w:hint="eastAsia"/>
                          <w:sz w:val="22"/>
                          <w:szCs w:val="22"/>
                        </w:rPr>
                        <w:t>年度までの５年間</w:t>
                      </w:r>
                    </w:p>
                  </w:txbxContent>
                </v:textbox>
              </v:rect>
            </w:pict>
          </mc:Fallback>
        </mc:AlternateContent>
      </w:r>
      <w:r>
        <w:rPr>
          <w:rFonts w:hint="eastAsia"/>
          <w:noProof/>
        </w:rPr>
        <mc:AlternateContent>
          <mc:Choice Requires="wps">
            <w:drawing>
              <wp:anchor distT="0" distB="0" distL="114300" distR="114300" simplePos="0" relativeHeight="251664896" behindDoc="0" locked="0" layoutInCell="1" allowOverlap="1" wp14:anchorId="1D434934" wp14:editId="395C19B2">
                <wp:simplePos x="0" y="0"/>
                <wp:positionH relativeFrom="column">
                  <wp:posOffset>9723120</wp:posOffset>
                </wp:positionH>
                <wp:positionV relativeFrom="paragraph">
                  <wp:posOffset>5715</wp:posOffset>
                </wp:positionV>
                <wp:extent cx="3543300" cy="228600"/>
                <wp:effectExtent l="0" t="0" r="19050" b="1905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000000"/>
                        </a:solidFill>
                        <a:ln w="9525">
                          <a:solidFill>
                            <a:srgbClr val="000000"/>
                          </a:solidFill>
                          <a:miter lim="800000"/>
                          <a:headEnd/>
                          <a:tailEnd/>
                        </a:ln>
                      </wps:spPr>
                      <wps:txbx>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765.6pt;margin-top:.45pt;width:27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" fillcolor="black">
                <v:textbox inset="5.85pt,.7pt,5.85pt,.7pt">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期間</w:t>
                      </w:r>
                    </w:p>
                  </w:txbxContent>
                </v:textbox>
              </v:shape>
            </w:pict>
          </mc:Fallback>
        </mc:AlternateContent>
      </w:r>
    </w:p>
    <w:p w:rsidR="00A6719F" w:rsidRPr="00A6719F" w:rsidRDefault="00B7344B">
      <w:pPr>
        <w:rPr>
          <w:bdr w:val="single" w:sz="4" w:space="0" w:color="auto"/>
        </w:rPr>
      </w:pPr>
      <w:r>
        <w:rPr>
          <w:rFonts w:hint="eastAsia"/>
          <w:noProof/>
        </w:rPr>
        <mc:AlternateContent>
          <mc:Choice Requires="wps">
            <w:drawing>
              <wp:anchor distT="0" distB="0" distL="114300" distR="114300" simplePos="0" relativeHeight="251650560" behindDoc="0" locked="0" layoutInCell="1" allowOverlap="1" wp14:anchorId="34E227D8" wp14:editId="631F622F">
                <wp:simplePos x="0" y="0"/>
                <wp:positionH relativeFrom="column">
                  <wp:posOffset>64770</wp:posOffset>
                </wp:positionH>
                <wp:positionV relativeFrom="paragraph">
                  <wp:posOffset>5817870</wp:posOffset>
                </wp:positionV>
                <wp:extent cx="4572000" cy="1943100"/>
                <wp:effectExtent l="0" t="0" r="95250" b="952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943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13E40" w:rsidRPr="00C9240A" w:rsidRDefault="00E13E40" w:rsidP="00137692">
                            <w:pPr>
                              <w:rPr>
                                <w:rFonts w:ascii="HGPｺﾞｼｯｸE" w:eastAsia="HGPｺﾞｼｯｸE"/>
                                <w:sz w:val="24"/>
                              </w:rPr>
                            </w:pPr>
                          </w:p>
                          <w:p w:rsidR="00137692" w:rsidRPr="00080F5F"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母子及び父子並びに寡婦福祉法第12条に基づく</w:t>
                            </w:r>
                            <w:r w:rsidR="00724739">
                              <w:rPr>
                                <w:rFonts w:ascii="ＭＳ ゴシック" w:eastAsia="ＭＳ ゴシック" w:hAnsi="ＭＳ ゴシック" w:hint="eastAsia"/>
                                <w:sz w:val="22"/>
                                <w:szCs w:val="22"/>
                              </w:rPr>
                              <w:t>、</w:t>
                            </w:r>
                            <w:r w:rsidR="00155841" w:rsidRPr="00155841">
                              <w:rPr>
                                <w:rFonts w:ascii="ＭＳ ゴシック" w:eastAsia="ＭＳ ゴシック" w:hAnsi="ＭＳ ゴシック" w:hint="eastAsia"/>
                                <w:sz w:val="22"/>
                                <w:szCs w:val="22"/>
                              </w:rPr>
                              <w:t>母子家庭等及び寡婦</w:t>
                            </w:r>
                            <w:r w:rsidR="00724739">
                              <w:rPr>
                                <w:rFonts w:ascii="ＭＳ ゴシック" w:eastAsia="ＭＳ ゴシック" w:hAnsi="ＭＳ ゴシック" w:hint="eastAsia"/>
                                <w:sz w:val="22"/>
                                <w:szCs w:val="22"/>
                              </w:rPr>
                              <w:t>の福祉に関する事項を定める</w:t>
                            </w:r>
                            <w:r w:rsidR="00155841" w:rsidRPr="00155841">
                              <w:rPr>
                                <w:rFonts w:ascii="ＭＳ ゴシック" w:eastAsia="ＭＳ ゴシック" w:hAnsi="ＭＳ ゴシック" w:hint="eastAsia"/>
                                <w:sz w:val="22"/>
                                <w:szCs w:val="22"/>
                              </w:rPr>
                              <w:t>自立促進計画</w:t>
                            </w:r>
                          </w:p>
                          <w:p w:rsidR="00155841" w:rsidRPr="00155841"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「母子家庭</w:t>
                            </w:r>
                            <w:r w:rsidR="00724739">
                              <w:rPr>
                                <w:rFonts w:ascii="ＭＳ ゴシック" w:eastAsia="ＭＳ ゴシック" w:hAnsi="ＭＳ ゴシック" w:hint="eastAsia"/>
                                <w:sz w:val="22"/>
                                <w:szCs w:val="22"/>
                              </w:rPr>
                              <w:t>等</w:t>
                            </w:r>
                            <w:r w:rsidR="00155841" w:rsidRPr="00155841">
                              <w:rPr>
                                <w:rFonts w:ascii="ＭＳ ゴシック" w:eastAsia="ＭＳ ゴシック" w:hAnsi="ＭＳ ゴシック" w:hint="eastAsia"/>
                                <w:sz w:val="22"/>
                                <w:szCs w:val="22"/>
                              </w:rPr>
                              <w:t>及び寡婦の生活の安定と向上のための措置に関する基本的な方針」を指針とする。</w:t>
                            </w:r>
                          </w:p>
                          <w:p w:rsidR="00137692" w:rsidRPr="00080F5F" w:rsidRDefault="00155841" w:rsidP="0072473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w:t>
                            </w:r>
                            <w:r w:rsidR="00724739">
                              <w:rPr>
                                <w:rFonts w:ascii="ＭＳ ゴシック" w:eastAsia="ＭＳ ゴシック" w:hAnsi="ＭＳ ゴシック" w:hint="eastAsia"/>
                                <w:sz w:val="22"/>
                                <w:szCs w:val="22"/>
                              </w:rPr>
                              <w:t>（仮称）</w:t>
                            </w:r>
                            <w:r w:rsidRPr="00155841">
                              <w:rPr>
                                <w:rFonts w:ascii="ＭＳ ゴシック" w:eastAsia="ＭＳ ゴシック" w:hAnsi="ＭＳ ゴシック" w:hint="eastAsia"/>
                                <w:sz w:val="22"/>
                                <w:szCs w:val="22"/>
                              </w:rPr>
                              <w:t>大阪府子ども総合計画」</w:t>
                            </w:r>
                            <w:r w:rsidR="00724739">
                              <w:rPr>
                                <w:rFonts w:ascii="ＭＳ ゴシック" w:eastAsia="ＭＳ ゴシック" w:hAnsi="ＭＳ ゴシック" w:hint="eastAsia"/>
                                <w:sz w:val="22"/>
                                <w:szCs w:val="22"/>
                              </w:rPr>
                              <w:t>（新こども・未来プラン）</w:t>
                            </w:r>
                            <w:r w:rsidRPr="00155841">
                              <w:rPr>
                                <w:rFonts w:ascii="ＭＳ ゴシック" w:eastAsia="ＭＳ ゴシック" w:hAnsi="ＭＳ ゴシック" w:hint="eastAsia"/>
                                <w:sz w:val="22"/>
                                <w:szCs w:val="22"/>
                              </w:rPr>
                              <w:t>など、関連計画との整合性を図る。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5.1pt;margin-top:458.1pt;width:5in;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">
                <v:shadow on="t" opacity=".5" offset="6pt,6pt"/>
                <v:textbox inset="5.85pt,.7pt,5.85pt,.7pt">
                  <w:txbxContent>
                    <w:p w:rsidR="00E13E40" w:rsidRPr="00C9240A" w:rsidRDefault="00E13E40" w:rsidP="00137692">
                      <w:pPr>
                        <w:rPr>
                          <w:rFonts w:ascii="HGPｺﾞｼｯｸE" w:eastAsia="HGPｺﾞｼｯｸE"/>
                          <w:sz w:val="24"/>
                        </w:rPr>
                      </w:pPr>
                    </w:p>
                    <w:p w:rsidR="00137692" w:rsidRPr="00080F5F"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母子及び父子並びに寡婦福祉法第12条に基づく</w:t>
                      </w:r>
                      <w:r w:rsidR="00724739">
                        <w:rPr>
                          <w:rFonts w:ascii="ＭＳ ゴシック" w:eastAsia="ＭＳ ゴシック" w:hAnsi="ＭＳ ゴシック" w:hint="eastAsia"/>
                          <w:sz w:val="22"/>
                          <w:szCs w:val="22"/>
                        </w:rPr>
                        <w:t>、</w:t>
                      </w:r>
                      <w:r w:rsidR="00155841" w:rsidRPr="00155841">
                        <w:rPr>
                          <w:rFonts w:ascii="ＭＳ ゴシック" w:eastAsia="ＭＳ ゴシック" w:hAnsi="ＭＳ ゴシック" w:hint="eastAsia"/>
                          <w:sz w:val="22"/>
                          <w:szCs w:val="22"/>
                        </w:rPr>
                        <w:t>母子家庭等及び寡婦</w:t>
                      </w:r>
                      <w:r w:rsidR="00724739">
                        <w:rPr>
                          <w:rFonts w:ascii="ＭＳ ゴシック" w:eastAsia="ＭＳ ゴシック" w:hAnsi="ＭＳ ゴシック" w:hint="eastAsia"/>
                          <w:sz w:val="22"/>
                          <w:szCs w:val="22"/>
                        </w:rPr>
                        <w:t>の福祉に関する事項を定める</w:t>
                      </w:r>
                      <w:r w:rsidR="00155841" w:rsidRPr="00155841">
                        <w:rPr>
                          <w:rFonts w:ascii="ＭＳ ゴシック" w:eastAsia="ＭＳ ゴシック" w:hAnsi="ＭＳ ゴシック" w:hint="eastAsia"/>
                          <w:sz w:val="22"/>
                          <w:szCs w:val="22"/>
                        </w:rPr>
                        <w:t>自立促進計画</w:t>
                      </w:r>
                    </w:p>
                    <w:p w:rsidR="00155841" w:rsidRPr="00155841" w:rsidRDefault="006F0056" w:rsidP="00155841">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5841" w:rsidRPr="00155841">
                        <w:rPr>
                          <w:rFonts w:ascii="ＭＳ ゴシック" w:eastAsia="ＭＳ ゴシック" w:hAnsi="ＭＳ ゴシック" w:hint="eastAsia"/>
                          <w:sz w:val="22"/>
                          <w:szCs w:val="22"/>
                        </w:rPr>
                        <w:t>「母子家庭</w:t>
                      </w:r>
                      <w:r w:rsidR="00724739">
                        <w:rPr>
                          <w:rFonts w:ascii="ＭＳ ゴシック" w:eastAsia="ＭＳ ゴシック" w:hAnsi="ＭＳ ゴシック" w:hint="eastAsia"/>
                          <w:sz w:val="22"/>
                          <w:szCs w:val="22"/>
                        </w:rPr>
                        <w:t>等</w:t>
                      </w:r>
                      <w:r w:rsidR="00155841" w:rsidRPr="00155841">
                        <w:rPr>
                          <w:rFonts w:ascii="ＭＳ ゴシック" w:eastAsia="ＭＳ ゴシック" w:hAnsi="ＭＳ ゴシック" w:hint="eastAsia"/>
                          <w:sz w:val="22"/>
                          <w:szCs w:val="22"/>
                        </w:rPr>
                        <w:t>及び寡婦の生活の安定と向上のための措置に関する基本的な方針」を指針とする。</w:t>
                      </w:r>
                    </w:p>
                    <w:p w:rsidR="00137692" w:rsidRPr="00080F5F" w:rsidRDefault="00155841" w:rsidP="0072473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5841">
                        <w:rPr>
                          <w:rFonts w:ascii="ＭＳ ゴシック" w:eastAsia="ＭＳ ゴシック" w:hAnsi="ＭＳ ゴシック" w:hint="eastAsia"/>
                          <w:sz w:val="22"/>
                          <w:szCs w:val="22"/>
                        </w:rPr>
                        <w:t>「</w:t>
                      </w:r>
                      <w:r w:rsidR="00724739">
                        <w:rPr>
                          <w:rFonts w:ascii="ＭＳ ゴシック" w:eastAsia="ＭＳ ゴシック" w:hAnsi="ＭＳ ゴシック" w:hint="eastAsia"/>
                          <w:sz w:val="22"/>
                          <w:szCs w:val="22"/>
                        </w:rPr>
                        <w:t>（仮称）</w:t>
                      </w:r>
                      <w:r w:rsidRPr="00155841">
                        <w:rPr>
                          <w:rFonts w:ascii="ＭＳ ゴシック" w:eastAsia="ＭＳ ゴシック" w:hAnsi="ＭＳ ゴシック" w:hint="eastAsia"/>
                          <w:sz w:val="22"/>
                          <w:szCs w:val="22"/>
                        </w:rPr>
                        <w:t>大阪府子ども総合計画」</w:t>
                      </w:r>
                      <w:r w:rsidR="00724739">
                        <w:rPr>
                          <w:rFonts w:ascii="ＭＳ ゴシック" w:eastAsia="ＭＳ ゴシック" w:hAnsi="ＭＳ ゴシック" w:hint="eastAsia"/>
                          <w:sz w:val="22"/>
                          <w:szCs w:val="22"/>
                        </w:rPr>
                        <w:t>（新こども・未来プラン）</w:t>
                      </w:r>
                      <w:r w:rsidRPr="00155841">
                        <w:rPr>
                          <w:rFonts w:ascii="ＭＳ ゴシック" w:eastAsia="ＭＳ ゴシック" w:hAnsi="ＭＳ ゴシック" w:hint="eastAsia"/>
                          <w:sz w:val="22"/>
                          <w:szCs w:val="22"/>
                        </w:rPr>
                        <w:t>など、関連計画との整合性を図る。</w:t>
                      </w:r>
                    </w:p>
                  </w:txbxContent>
                </v:textbox>
              </v:rect>
            </w:pict>
          </mc:Fallback>
        </mc:AlternateContent>
      </w:r>
      <w:r>
        <w:rPr>
          <w:rFonts w:hint="eastAsia"/>
          <w:noProof/>
        </w:rPr>
        <mc:AlternateContent>
          <mc:Choice Requires="wps">
            <w:drawing>
              <wp:anchor distT="0" distB="0" distL="114300" distR="114300" simplePos="0" relativeHeight="251663872" behindDoc="0" locked="0" layoutInCell="1" allowOverlap="1" wp14:anchorId="250FEB5F" wp14:editId="6EC555E1">
                <wp:simplePos x="0" y="0"/>
                <wp:positionH relativeFrom="column">
                  <wp:posOffset>64770</wp:posOffset>
                </wp:positionH>
                <wp:positionV relativeFrom="paragraph">
                  <wp:posOffset>5703570</wp:posOffset>
                </wp:positionV>
                <wp:extent cx="4572000" cy="228600"/>
                <wp:effectExtent l="0" t="0" r="19050" b="190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000000"/>
                        </a:solidFill>
                        <a:ln w="9525">
                          <a:solidFill>
                            <a:srgbClr val="000000"/>
                          </a:solidFill>
                          <a:miter lim="800000"/>
                          <a:headEnd/>
                          <a:tailEnd/>
                        </a:ln>
                      </wps:spPr>
                      <wps:txbx>
                        <w:txbxContent>
                          <w:p w:rsidR="00204506" w:rsidRPr="00E55327" w:rsidRDefault="00204506">
                            <w:pPr>
                              <w:rPr>
                                <w:rFonts w:ascii="HGP創英角ｺﾞｼｯｸUB" w:eastAsia="HGP創英角ｺﾞｼｯｸUB"/>
                                <w:sz w:val="24"/>
                              </w:rPr>
                            </w:pPr>
                            <w:r w:rsidRPr="00E55327">
                              <w:rPr>
                                <w:rFonts w:ascii="HGP創英角ｺﾞｼｯｸUB" w:eastAsia="HGP創英角ｺﾞｼｯｸUB" w:hint="eastAsia"/>
                                <w:sz w:val="24"/>
                              </w:rPr>
                              <w:t>計画の</w:t>
                            </w:r>
                            <w:r>
                              <w:rPr>
                                <w:rFonts w:ascii="HGP創英角ｺﾞｼｯｸUB" w:eastAsia="HGP創英角ｺﾞｼｯｸUB" w:hint="eastAsia"/>
                                <w:sz w:val="24"/>
                              </w:rPr>
                              <w:t>位置づけ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5.1pt;margin-top:449.1pt;width:5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" fillcolor="black">
                <v:textbox inset="5.85pt,.7pt,5.85pt,.7pt">
                  <w:txbxContent>
                    <w:p w:rsidR="00204506" w:rsidRPr="00E55327" w:rsidRDefault="00204506">
                      <w:pPr>
                        <w:rPr>
                          <w:rFonts w:ascii="HGP創英角ｺﾞｼｯｸUB" w:eastAsia="HGP創英角ｺﾞｼｯｸUB"/>
                          <w:sz w:val="24"/>
                        </w:rPr>
                      </w:pPr>
                      <w:r w:rsidRPr="00E55327">
                        <w:rPr>
                          <w:rFonts w:ascii="HGP創英角ｺﾞｼｯｸUB" w:eastAsia="HGP創英角ｺﾞｼｯｸUB" w:hint="eastAsia"/>
                          <w:sz w:val="24"/>
                        </w:rPr>
                        <w:t>計画の</w:t>
                      </w:r>
                      <w:r>
                        <w:rPr>
                          <w:rFonts w:ascii="HGP創英角ｺﾞｼｯｸUB" w:eastAsia="HGP創英角ｺﾞｼｯｸUB" w:hint="eastAsia"/>
                          <w:sz w:val="24"/>
                        </w:rPr>
                        <w:t>位置づけ</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237C85B0" wp14:editId="7B216875">
                <wp:simplePos x="0" y="0"/>
                <wp:positionH relativeFrom="column">
                  <wp:posOffset>5043170</wp:posOffset>
                </wp:positionH>
                <wp:positionV relativeFrom="paragraph">
                  <wp:posOffset>3557270</wp:posOffset>
                </wp:positionV>
                <wp:extent cx="4241800" cy="4203700"/>
                <wp:effectExtent l="0" t="0" r="101600" b="1016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4203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67DA6" w:rsidRDefault="00367DA6">
                            <w:pPr>
                              <w:rPr>
                                <w:rFonts w:ascii="ＭＳ ゴシック" w:eastAsia="ＭＳ ゴシック" w:hAnsi="ＭＳ ゴシック"/>
                                <w:sz w:val="22"/>
                                <w:szCs w:val="22"/>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B01115">
                              <w:rPr>
                                <w:rFonts w:ascii="ＭＳ ゴシック" w:eastAsia="ＭＳ ゴシック" w:hAnsi="ＭＳ ゴシック" w:hint="eastAsia"/>
                                <w:sz w:val="22"/>
                                <w:szCs w:val="22"/>
                              </w:rPr>
                              <w:t>第二次計画の６つの基本目標（１．</w:t>
                            </w:r>
                            <w:r w:rsidR="00B01115" w:rsidRPr="00080F5F">
                              <w:rPr>
                                <w:rFonts w:ascii="ＭＳ ゴシック" w:eastAsia="ＭＳ ゴシック" w:hAnsi="ＭＳ ゴシック" w:hint="eastAsia"/>
                                <w:sz w:val="22"/>
                                <w:szCs w:val="22"/>
                              </w:rPr>
                              <w:t>就業支援</w:t>
                            </w:r>
                            <w:r w:rsidR="00B01115">
                              <w:rPr>
                                <w:rFonts w:ascii="ＭＳ ゴシック" w:eastAsia="ＭＳ ゴシック" w:hAnsi="ＭＳ ゴシック" w:hint="eastAsia"/>
                                <w:sz w:val="22"/>
                                <w:szCs w:val="22"/>
                              </w:rPr>
                              <w:t xml:space="preserve">　２．</w:t>
                            </w:r>
                            <w:r w:rsidR="00B01115" w:rsidRPr="00080F5F">
                              <w:rPr>
                                <w:rFonts w:ascii="ＭＳ ゴシック" w:eastAsia="ＭＳ ゴシック" w:hAnsi="ＭＳ ゴシック" w:hint="eastAsia"/>
                                <w:sz w:val="22"/>
                                <w:szCs w:val="22"/>
                              </w:rPr>
                              <w:t>子育てをはじめとした生活面への支援</w:t>
                            </w:r>
                            <w:r w:rsidR="00B01115">
                              <w:rPr>
                                <w:rFonts w:ascii="ＭＳ ゴシック" w:eastAsia="ＭＳ ゴシック" w:hAnsi="ＭＳ ゴシック" w:hint="eastAsia"/>
                                <w:sz w:val="22"/>
                                <w:szCs w:val="22"/>
                              </w:rPr>
                              <w:t xml:space="preserve">　３．</w:t>
                            </w:r>
                            <w:r w:rsidR="00B01115" w:rsidRPr="00080F5F">
                              <w:rPr>
                                <w:rFonts w:ascii="ＭＳ ゴシック" w:eastAsia="ＭＳ ゴシック" w:hAnsi="ＭＳ ゴシック" w:hint="eastAsia"/>
                                <w:sz w:val="22"/>
                                <w:szCs w:val="22"/>
                              </w:rPr>
                              <w:t>養育費の確保</w:t>
                            </w:r>
                            <w:r w:rsidR="00B01115">
                              <w:rPr>
                                <w:rFonts w:ascii="ＭＳ ゴシック" w:eastAsia="ＭＳ ゴシック" w:hAnsi="ＭＳ ゴシック" w:hint="eastAsia"/>
                                <w:sz w:val="22"/>
                                <w:szCs w:val="22"/>
                              </w:rPr>
                              <w:t xml:space="preserve">　４．</w:t>
                            </w:r>
                            <w:r w:rsidR="00367DA6" w:rsidRPr="00080F5F">
                              <w:rPr>
                                <w:rFonts w:ascii="ＭＳ ゴシック" w:eastAsia="ＭＳ ゴシック" w:hAnsi="ＭＳ ゴシック" w:hint="eastAsia"/>
                                <w:sz w:val="22"/>
                                <w:szCs w:val="22"/>
                              </w:rPr>
                              <w:t>経済的支援</w:t>
                            </w:r>
                            <w:r w:rsidR="00367DA6">
                              <w:rPr>
                                <w:rFonts w:ascii="ＭＳ ゴシック" w:eastAsia="ＭＳ ゴシック" w:hAnsi="ＭＳ ゴシック" w:hint="eastAsia"/>
                                <w:sz w:val="22"/>
                                <w:szCs w:val="22"/>
                              </w:rPr>
                              <w:t xml:space="preserve">　５．</w:t>
                            </w:r>
                            <w:r w:rsidRPr="00080F5F">
                              <w:rPr>
                                <w:rFonts w:ascii="ＭＳ ゴシック" w:eastAsia="ＭＳ ゴシック" w:hAnsi="ＭＳ ゴシック" w:hint="eastAsia"/>
                                <w:sz w:val="22"/>
                                <w:szCs w:val="22"/>
                              </w:rPr>
                              <w:t>相談機能の充実</w:t>
                            </w:r>
                            <w:r w:rsidR="00367DA6">
                              <w:rPr>
                                <w:rFonts w:ascii="ＭＳ ゴシック" w:eastAsia="ＭＳ ゴシック" w:hAnsi="ＭＳ ゴシック" w:hint="eastAsia"/>
                                <w:sz w:val="22"/>
                                <w:szCs w:val="22"/>
                              </w:rPr>
                              <w:t xml:space="preserve">　６．人</w:t>
                            </w:r>
                            <w:r w:rsidR="00264DF9" w:rsidRPr="00080F5F">
                              <w:rPr>
                                <w:rFonts w:ascii="ＭＳ ゴシック" w:eastAsia="ＭＳ ゴシック" w:hAnsi="ＭＳ ゴシック" w:hint="eastAsia"/>
                                <w:sz w:val="22"/>
                                <w:szCs w:val="22"/>
                              </w:rPr>
                              <w:t>権尊重の社会づくり</w:t>
                            </w:r>
                            <w:r w:rsidR="00367DA6">
                              <w:rPr>
                                <w:rFonts w:ascii="ＭＳ ゴシック" w:eastAsia="ＭＳ ゴシック" w:hAnsi="ＭＳ ゴシック" w:hint="eastAsia"/>
                                <w:sz w:val="22"/>
                                <w:szCs w:val="22"/>
                              </w:rPr>
                              <w:t>）</w:t>
                            </w:r>
                            <w:r w:rsidR="00133612">
                              <w:rPr>
                                <w:rFonts w:ascii="ＭＳ ゴシック" w:eastAsia="ＭＳ ゴシック" w:hAnsi="ＭＳ ゴシック" w:hint="eastAsia"/>
                                <w:sz w:val="22"/>
                                <w:szCs w:val="22"/>
                              </w:rPr>
                              <w:t>を</w:t>
                            </w:r>
                            <w:r w:rsidR="00367DA6">
                              <w:rPr>
                                <w:rFonts w:ascii="ＭＳ ゴシック" w:eastAsia="ＭＳ ゴシック" w:hAnsi="ＭＳ ゴシック" w:hint="eastAsia"/>
                                <w:sz w:val="22"/>
                                <w:szCs w:val="22"/>
                              </w:rPr>
                              <w:t>継承</w:t>
                            </w:r>
                            <w:r w:rsidR="00133612">
                              <w:rPr>
                                <w:rFonts w:ascii="ＭＳ ゴシック" w:eastAsia="ＭＳ ゴシック" w:hAnsi="ＭＳ ゴシック" w:hint="eastAsia"/>
                                <w:sz w:val="22"/>
                                <w:szCs w:val="22"/>
                              </w:rPr>
                              <w:t>するとともに</w:t>
                            </w:r>
                            <w:r w:rsidR="00367DA6">
                              <w:rPr>
                                <w:rFonts w:ascii="ＭＳ ゴシック" w:eastAsia="ＭＳ ゴシック" w:hAnsi="ＭＳ ゴシック" w:hint="eastAsia"/>
                                <w:sz w:val="22"/>
                                <w:szCs w:val="22"/>
                              </w:rPr>
                              <w:t>、</w:t>
                            </w:r>
                            <w:r w:rsidR="00D768F8">
                              <w:rPr>
                                <w:rFonts w:ascii="ＭＳ ゴシック" w:eastAsia="ＭＳ ゴシック" w:hAnsi="ＭＳ ゴシック" w:hint="eastAsia"/>
                                <w:sz w:val="22"/>
                                <w:szCs w:val="22"/>
                              </w:rPr>
                              <w:t>父子家庭の父への支援や</w:t>
                            </w:r>
                            <w:r w:rsidR="00367DA6" w:rsidRPr="00367DA6">
                              <w:rPr>
                                <w:rFonts w:ascii="ＭＳ ゴシック" w:eastAsia="ＭＳ ゴシック" w:hAnsi="ＭＳ ゴシック" w:hint="eastAsia"/>
                                <w:sz w:val="22"/>
                                <w:szCs w:val="22"/>
                              </w:rPr>
                              <w:t>子どもの貧困の連鎖対策</w:t>
                            </w:r>
                            <w:r w:rsidR="00D768F8">
                              <w:rPr>
                                <w:rFonts w:ascii="ＭＳ ゴシック" w:eastAsia="ＭＳ ゴシック" w:hAnsi="ＭＳ ゴシック" w:hint="eastAsia"/>
                                <w:sz w:val="22"/>
                                <w:szCs w:val="22"/>
                              </w:rPr>
                              <w:t>を見据えた施策を</w:t>
                            </w:r>
                            <w:r w:rsidR="00264DF9" w:rsidRPr="00080F5F">
                              <w:rPr>
                                <w:rFonts w:ascii="ＭＳ ゴシック" w:eastAsia="ＭＳ ゴシック" w:hAnsi="ＭＳ ゴシック" w:hint="eastAsia"/>
                                <w:sz w:val="22"/>
                                <w:szCs w:val="22"/>
                              </w:rPr>
                              <w:t>総合的に推進</w:t>
                            </w:r>
                            <w:r w:rsidR="004038DD">
                              <w:rPr>
                                <w:rFonts w:ascii="ＭＳ ゴシック" w:eastAsia="ＭＳ ゴシック" w:hAnsi="ＭＳ ゴシック" w:hint="eastAsia"/>
                                <w:sz w:val="22"/>
                                <w:szCs w:val="22"/>
                              </w:rPr>
                              <w:t>する。</w:t>
                            </w:r>
                          </w:p>
                          <w:p w:rsidR="00264DF9" w:rsidRPr="00080F5F" w:rsidRDefault="00264DF9">
                            <w:pPr>
                              <w:rPr>
                                <w:rFonts w:ascii="ＭＳ ゴシック" w:eastAsia="ＭＳ ゴシック" w:hAnsi="ＭＳ ゴシック"/>
                                <w:sz w:val="22"/>
                                <w:szCs w:val="22"/>
                              </w:rPr>
                            </w:pP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367DA6" w:rsidRPr="00080F5F">
                              <w:rPr>
                                <w:rFonts w:ascii="ＭＳ ゴシック" w:eastAsia="ＭＳ ゴシック" w:hAnsi="ＭＳ ゴシック" w:hint="eastAsia"/>
                                <w:sz w:val="22"/>
                                <w:szCs w:val="22"/>
                              </w:rPr>
                              <w:t>就業支援</w:t>
                            </w:r>
                          </w:p>
                          <w:p w:rsidR="00133612" w:rsidRPr="00080F5F" w:rsidRDefault="00133612" w:rsidP="00133612">
                            <w:pPr>
                              <w:ind w:leftChars="105" w:left="708" w:hangingChars="222" w:hanging="48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（民間事業者への協力要請、母子福祉団体からの物品・役務等の優先的調達）</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367DA6" w:rsidRPr="00080F5F">
                              <w:rPr>
                                <w:rFonts w:ascii="ＭＳ ゴシック" w:eastAsia="ＭＳ ゴシック" w:hAnsi="ＭＳ ゴシック" w:hint="eastAsia"/>
                                <w:sz w:val="22"/>
                                <w:szCs w:val="22"/>
                              </w:rPr>
                              <w:t>子育てをはじめとした生活面への支援</w:t>
                            </w:r>
                          </w:p>
                          <w:p w:rsidR="00367DA6" w:rsidRPr="00080F5F" w:rsidRDefault="00367DA6" w:rsidP="002045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33612">
                              <w:rPr>
                                <w:rFonts w:ascii="ＭＳ ゴシック" w:eastAsia="ＭＳ ゴシック" w:hAnsi="ＭＳ ゴシック" w:hint="eastAsia"/>
                                <w:sz w:val="22"/>
                                <w:szCs w:val="22"/>
                              </w:rPr>
                              <w:t>ひとり親家庭の子どもに対する学習支援事業の推進）</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３　</w:t>
                            </w:r>
                            <w:r w:rsidR="00367DA6" w:rsidRPr="00080F5F">
                              <w:rPr>
                                <w:rFonts w:ascii="ＭＳ ゴシック" w:eastAsia="ＭＳ ゴシック" w:hAnsi="ＭＳ ゴシック" w:hint="eastAsia"/>
                                <w:sz w:val="22"/>
                                <w:szCs w:val="22"/>
                              </w:rPr>
                              <w:t>養育費の確保</w:t>
                            </w:r>
                          </w:p>
                          <w:p w:rsidR="00367DA6" w:rsidRPr="00080F5F" w:rsidRDefault="00367DA6" w:rsidP="002045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（面会交流事業の実施に向けた環境整備）</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４　</w:t>
                            </w:r>
                            <w:r w:rsidR="00367DA6" w:rsidRPr="00080F5F">
                              <w:rPr>
                                <w:rFonts w:ascii="ＭＳ ゴシック" w:eastAsia="ＭＳ ゴシック" w:hAnsi="ＭＳ ゴシック" w:hint="eastAsia"/>
                                <w:sz w:val="22"/>
                                <w:szCs w:val="22"/>
                              </w:rPr>
                              <w:t>経済的支援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５　</w:t>
                            </w:r>
                            <w:r w:rsidR="00367DA6" w:rsidRPr="00080F5F">
                              <w:rPr>
                                <w:rFonts w:ascii="ＭＳ ゴシック" w:eastAsia="ＭＳ ゴシック" w:hAnsi="ＭＳ ゴシック" w:hint="eastAsia"/>
                                <w:sz w:val="22"/>
                                <w:szCs w:val="22"/>
                              </w:rPr>
                              <w:t>相談機能の充実</w:t>
                            </w:r>
                          </w:p>
                          <w:p w:rsidR="00133612" w:rsidRPr="00080F5F" w:rsidRDefault="00133612" w:rsidP="002045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（支援者間の連携強化、教育現場との連携強化）</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６　人権尊重の社会づくり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97.1pt;margin-top:280.1pt;width:334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">
                <v:shadow on="t" opacity=".5" offset="6pt,6pt"/>
                <v:textbox inset="5.85pt,.7pt,5.85pt,.7pt">
                  <w:txbxContent>
                    <w:p w:rsidR="00367DA6" w:rsidRDefault="00367DA6">
                      <w:pPr>
                        <w:rPr>
                          <w:rFonts w:ascii="ＭＳ ゴシック" w:eastAsia="ＭＳ ゴシック" w:hAnsi="ＭＳ ゴシック"/>
                          <w:sz w:val="22"/>
                          <w:szCs w:val="22"/>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B01115">
                        <w:rPr>
                          <w:rFonts w:ascii="ＭＳ ゴシック" w:eastAsia="ＭＳ ゴシック" w:hAnsi="ＭＳ ゴシック" w:hint="eastAsia"/>
                          <w:sz w:val="22"/>
                          <w:szCs w:val="22"/>
                        </w:rPr>
                        <w:t>第二次計画の６つの基本目標（１．</w:t>
                      </w:r>
                      <w:r w:rsidR="00B01115" w:rsidRPr="00080F5F">
                        <w:rPr>
                          <w:rFonts w:ascii="ＭＳ ゴシック" w:eastAsia="ＭＳ ゴシック" w:hAnsi="ＭＳ ゴシック" w:hint="eastAsia"/>
                          <w:sz w:val="22"/>
                          <w:szCs w:val="22"/>
                        </w:rPr>
                        <w:t>就業支援</w:t>
                      </w:r>
                      <w:r w:rsidR="00B01115">
                        <w:rPr>
                          <w:rFonts w:ascii="ＭＳ ゴシック" w:eastAsia="ＭＳ ゴシック" w:hAnsi="ＭＳ ゴシック" w:hint="eastAsia"/>
                          <w:sz w:val="22"/>
                          <w:szCs w:val="22"/>
                        </w:rPr>
                        <w:t xml:space="preserve">　２．</w:t>
                      </w:r>
                      <w:r w:rsidR="00B01115" w:rsidRPr="00080F5F">
                        <w:rPr>
                          <w:rFonts w:ascii="ＭＳ ゴシック" w:eastAsia="ＭＳ ゴシック" w:hAnsi="ＭＳ ゴシック" w:hint="eastAsia"/>
                          <w:sz w:val="22"/>
                          <w:szCs w:val="22"/>
                        </w:rPr>
                        <w:t>子育てをはじめとした生活面への支援</w:t>
                      </w:r>
                      <w:r w:rsidR="00B01115">
                        <w:rPr>
                          <w:rFonts w:ascii="ＭＳ ゴシック" w:eastAsia="ＭＳ ゴシック" w:hAnsi="ＭＳ ゴシック" w:hint="eastAsia"/>
                          <w:sz w:val="22"/>
                          <w:szCs w:val="22"/>
                        </w:rPr>
                        <w:t xml:space="preserve">　３．</w:t>
                      </w:r>
                      <w:r w:rsidR="00B01115" w:rsidRPr="00080F5F">
                        <w:rPr>
                          <w:rFonts w:ascii="ＭＳ ゴシック" w:eastAsia="ＭＳ ゴシック" w:hAnsi="ＭＳ ゴシック" w:hint="eastAsia"/>
                          <w:sz w:val="22"/>
                          <w:szCs w:val="22"/>
                        </w:rPr>
                        <w:t>養育費の確保</w:t>
                      </w:r>
                      <w:r w:rsidR="00B01115">
                        <w:rPr>
                          <w:rFonts w:ascii="ＭＳ ゴシック" w:eastAsia="ＭＳ ゴシック" w:hAnsi="ＭＳ ゴシック" w:hint="eastAsia"/>
                          <w:sz w:val="22"/>
                          <w:szCs w:val="22"/>
                        </w:rPr>
                        <w:t xml:space="preserve">　４．</w:t>
                      </w:r>
                      <w:r w:rsidR="00367DA6" w:rsidRPr="00080F5F">
                        <w:rPr>
                          <w:rFonts w:ascii="ＭＳ ゴシック" w:eastAsia="ＭＳ ゴシック" w:hAnsi="ＭＳ ゴシック" w:hint="eastAsia"/>
                          <w:sz w:val="22"/>
                          <w:szCs w:val="22"/>
                        </w:rPr>
                        <w:t>経済的支援</w:t>
                      </w:r>
                      <w:r w:rsidR="00367DA6">
                        <w:rPr>
                          <w:rFonts w:ascii="ＭＳ ゴシック" w:eastAsia="ＭＳ ゴシック" w:hAnsi="ＭＳ ゴシック" w:hint="eastAsia"/>
                          <w:sz w:val="22"/>
                          <w:szCs w:val="22"/>
                        </w:rPr>
                        <w:t xml:space="preserve">　５．</w:t>
                      </w:r>
                      <w:r w:rsidRPr="00080F5F">
                        <w:rPr>
                          <w:rFonts w:ascii="ＭＳ ゴシック" w:eastAsia="ＭＳ ゴシック" w:hAnsi="ＭＳ ゴシック" w:hint="eastAsia"/>
                          <w:sz w:val="22"/>
                          <w:szCs w:val="22"/>
                        </w:rPr>
                        <w:t>相談機能の充実</w:t>
                      </w:r>
                      <w:r w:rsidR="00367DA6">
                        <w:rPr>
                          <w:rFonts w:ascii="ＭＳ ゴシック" w:eastAsia="ＭＳ ゴシック" w:hAnsi="ＭＳ ゴシック" w:hint="eastAsia"/>
                          <w:sz w:val="22"/>
                          <w:szCs w:val="22"/>
                        </w:rPr>
                        <w:t xml:space="preserve">　６．人</w:t>
                      </w:r>
                      <w:r w:rsidR="00264DF9" w:rsidRPr="00080F5F">
                        <w:rPr>
                          <w:rFonts w:ascii="ＭＳ ゴシック" w:eastAsia="ＭＳ ゴシック" w:hAnsi="ＭＳ ゴシック" w:hint="eastAsia"/>
                          <w:sz w:val="22"/>
                          <w:szCs w:val="22"/>
                        </w:rPr>
                        <w:t>権尊重の社会づくり</w:t>
                      </w:r>
                      <w:r w:rsidR="00367DA6">
                        <w:rPr>
                          <w:rFonts w:ascii="ＭＳ ゴシック" w:eastAsia="ＭＳ ゴシック" w:hAnsi="ＭＳ ゴシック" w:hint="eastAsia"/>
                          <w:sz w:val="22"/>
                          <w:szCs w:val="22"/>
                        </w:rPr>
                        <w:t>）</w:t>
                      </w:r>
                      <w:r w:rsidR="00133612">
                        <w:rPr>
                          <w:rFonts w:ascii="ＭＳ ゴシック" w:eastAsia="ＭＳ ゴシック" w:hAnsi="ＭＳ ゴシック" w:hint="eastAsia"/>
                          <w:sz w:val="22"/>
                          <w:szCs w:val="22"/>
                        </w:rPr>
                        <w:t>を</w:t>
                      </w:r>
                      <w:r w:rsidR="00367DA6">
                        <w:rPr>
                          <w:rFonts w:ascii="ＭＳ ゴシック" w:eastAsia="ＭＳ ゴシック" w:hAnsi="ＭＳ ゴシック" w:hint="eastAsia"/>
                          <w:sz w:val="22"/>
                          <w:szCs w:val="22"/>
                        </w:rPr>
                        <w:t>継承</w:t>
                      </w:r>
                      <w:r w:rsidR="00133612">
                        <w:rPr>
                          <w:rFonts w:ascii="ＭＳ ゴシック" w:eastAsia="ＭＳ ゴシック" w:hAnsi="ＭＳ ゴシック" w:hint="eastAsia"/>
                          <w:sz w:val="22"/>
                          <w:szCs w:val="22"/>
                        </w:rPr>
                        <w:t>するとともに</w:t>
                      </w:r>
                      <w:r w:rsidR="00367DA6">
                        <w:rPr>
                          <w:rFonts w:ascii="ＭＳ ゴシック" w:eastAsia="ＭＳ ゴシック" w:hAnsi="ＭＳ ゴシック" w:hint="eastAsia"/>
                          <w:sz w:val="22"/>
                          <w:szCs w:val="22"/>
                        </w:rPr>
                        <w:t>、</w:t>
                      </w:r>
                      <w:r w:rsidR="00D768F8">
                        <w:rPr>
                          <w:rFonts w:ascii="ＭＳ ゴシック" w:eastAsia="ＭＳ ゴシック" w:hAnsi="ＭＳ ゴシック" w:hint="eastAsia"/>
                          <w:sz w:val="22"/>
                          <w:szCs w:val="22"/>
                        </w:rPr>
                        <w:t>父子家庭の父への支援や</w:t>
                      </w:r>
                      <w:r w:rsidR="00367DA6" w:rsidRPr="00367DA6">
                        <w:rPr>
                          <w:rFonts w:ascii="ＭＳ ゴシック" w:eastAsia="ＭＳ ゴシック" w:hAnsi="ＭＳ ゴシック" w:hint="eastAsia"/>
                          <w:sz w:val="22"/>
                          <w:szCs w:val="22"/>
                        </w:rPr>
                        <w:t>子どもの貧困の連鎖対策</w:t>
                      </w:r>
                      <w:r w:rsidR="00D768F8">
                        <w:rPr>
                          <w:rFonts w:ascii="ＭＳ ゴシック" w:eastAsia="ＭＳ ゴシック" w:hAnsi="ＭＳ ゴシック" w:hint="eastAsia"/>
                          <w:sz w:val="22"/>
                          <w:szCs w:val="22"/>
                        </w:rPr>
                        <w:t>を見据えた施策を</w:t>
                      </w:r>
                      <w:r w:rsidR="00264DF9" w:rsidRPr="00080F5F">
                        <w:rPr>
                          <w:rFonts w:ascii="ＭＳ ゴシック" w:eastAsia="ＭＳ ゴシック" w:hAnsi="ＭＳ ゴシック" w:hint="eastAsia"/>
                          <w:sz w:val="22"/>
                          <w:szCs w:val="22"/>
                        </w:rPr>
                        <w:t>総合的に推進</w:t>
                      </w:r>
                      <w:r w:rsidR="004038DD">
                        <w:rPr>
                          <w:rFonts w:ascii="ＭＳ ゴシック" w:eastAsia="ＭＳ ゴシック" w:hAnsi="ＭＳ ゴシック" w:hint="eastAsia"/>
                          <w:sz w:val="22"/>
                          <w:szCs w:val="22"/>
                        </w:rPr>
                        <w:t>する。</w:t>
                      </w:r>
                    </w:p>
                    <w:p w:rsidR="00264DF9" w:rsidRPr="00080F5F" w:rsidRDefault="00264DF9">
                      <w:pPr>
                        <w:rPr>
                          <w:rFonts w:ascii="ＭＳ ゴシック" w:eastAsia="ＭＳ ゴシック" w:hAnsi="ＭＳ ゴシック"/>
                          <w:sz w:val="22"/>
                          <w:szCs w:val="22"/>
                        </w:rPr>
                      </w:pP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367DA6" w:rsidRPr="00080F5F">
                        <w:rPr>
                          <w:rFonts w:ascii="ＭＳ ゴシック" w:eastAsia="ＭＳ ゴシック" w:hAnsi="ＭＳ ゴシック" w:hint="eastAsia"/>
                          <w:sz w:val="22"/>
                          <w:szCs w:val="22"/>
                        </w:rPr>
                        <w:t>就業支援</w:t>
                      </w:r>
                    </w:p>
                    <w:p w:rsidR="00133612" w:rsidRPr="00080F5F" w:rsidRDefault="00133612" w:rsidP="00133612">
                      <w:pPr>
                        <w:ind w:leftChars="105" w:left="708" w:hangingChars="222" w:hanging="48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（民間事業者への協力要請、母子福祉団体からの物品・役務等の優先的調達）</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367DA6" w:rsidRPr="00080F5F">
                        <w:rPr>
                          <w:rFonts w:ascii="ＭＳ ゴシック" w:eastAsia="ＭＳ ゴシック" w:hAnsi="ＭＳ ゴシック" w:hint="eastAsia"/>
                          <w:sz w:val="22"/>
                          <w:szCs w:val="22"/>
                        </w:rPr>
                        <w:t>子育てをはじめとした生活面への支援</w:t>
                      </w:r>
                    </w:p>
                    <w:p w:rsidR="00367DA6" w:rsidRPr="00080F5F" w:rsidRDefault="00367DA6" w:rsidP="002045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33612">
                        <w:rPr>
                          <w:rFonts w:ascii="ＭＳ ゴシック" w:eastAsia="ＭＳ ゴシック" w:hAnsi="ＭＳ ゴシック" w:hint="eastAsia"/>
                          <w:sz w:val="22"/>
                          <w:szCs w:val="22"/>
                        </w:rPr>
                        <w:t>ひとり親家庭の子どもに対する学習支援事業の推進）</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３　</w:t>
                      </w:r>
                      <w:r w:rsidR="00367DA6" w:rsidRPr="00080F5F">
                        <w:rPr>
                          <w:rFonts w:ascii="ＭＳ ゴシック" w:eastAsia="ＭＳ ゴシック" w:hAnsi="ＭＳ ゴシック" w:hint="eastAsia"/>
                          <w:sz w:val="22"/>
                          <w:szCs w:val="22"/>
                        </w:rPr>
                        <w:t>養育費の確保</w:t>
                      </w:r>
                    </w:p>
                    <w:p w:rsidR="00367DA6" w:rsidRPr="00080F5F" w:rsidRDefault="00367DA6" w:rsidP="002045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（面会交流事業の実施に向けた環境整備）</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４　</w:t>
                      </w:r>
                      <w:r w:rsidR="00367DA6" w:rsidRPr="00080F5F">
                        <w:rPr>
                          <w:rFonts w:ascii="ＭＳ ゴシック" w:eastAsia="ＭＳ ゴシック" w:hAnsi="ＭＳ ゴシック" w:hint="eastAsia"/>
                          <w:sz w:val="22"/>
                          <w:szCs w:val="22"/>
                        </w:rPr>
                        <w:t>経済的支援</w:t>
                      </w:r>
                    </w:p>
                    <w:p w:rsidR="00264DF9"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５　</w:t>
                      </w:r>
                      <w:r w:rsidR="00367DA6" w:rsidRPr="00080F5F">
                        <w:rPr>
                          <w:rFonts w:ascii="ＭＳ ゴシック" w:eastAsia="ＭＳ ゴシック" w:hAnsi="ＭＳ ゴシック" w:hint="eastAsia"/>
                          <w:sz w:val="22"/>
                          <w:szCs w:val="22"/>
                        </w:rPr>
                        <w:t>相談機能の充実</w:t>
                      </w:r>
                    </w:p>
                    <w:p w:rsidR="00133612" w:rsidRPr="00080F5F" w:rsidRDefault="00133612" w:rsidP="002045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（支援者間の連携強化、教育現場との連携強化）</w:t>
                      </w:r>
                    </w:p>
                    <w:p w:rsidR="00264DF9" w:rsidRPr="00080F5F" w:rsidRDefault="00264DF9" w:rsidP="00204506">
                      <w:pPr>
                        <w:ind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６　人権尊重の社会づくり</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4BB14132" wp14:editId="6A1EFC32">
                <wp:simplePos x="0" y="0"/>
                <wp:positionH relativeFrom="column">
                  <wp:posOffset>5043170</wp:posOffset>
                </wp:positionH>
                <wp:positionV relativeFrom="paragraph">
                  <wp:posOffset>3468370</wp:posOffset>
                </wp:positionV>
                <wp:extent cx="4241800" cy="228600"/>
                <wp:effectExtent l="0" t="0" r="25400" b="190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Pr>
                                <w:rFonts w:ascii="HGPｺﾞｼｯｸE" w:eastAsia="HGPｺﾞｼｯｸE" w:hint="eastAsia"/>
                                <w:sz w:val="24"/>
                              </w:rPr>
                              <w:t>自立支援策の基本的な目標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397.1pt;margin-top:273.1pt;width:33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" fillcolor="black">
                <v:textbox inset="5.85pt,.7pt,5.85pt,.7pt">
                  <w:txbxContent>
                    <w:p w:rsidR="00E55327" w:rsidRPr="00E55327" w:rsidRDefault="00E55327">
                      <w:pPr>
                        <w:rPr>
                          <w:rFonts w:ascii="HGP創英角ｺﾞｼｯｸUB" w:eastAsia="HGP創英角ｺﾞｼｯｸUB"/>
                          <w:sz w:val="24"/>
                        </w:rPr>
                      </w:pPr>
                      <w:r>
                        <w:rPr>
                          <w:rFonts w:ascii="HGPｺﾞｼｯｸE" w:eastAsia="HGPｺﾞｼｯｸE" w:hint="eastAsia"/>
                          <w:sz w:val="24"/>
                        </w:rPr>
                        <w:t>自立支援策の基本的な目標</w:t>
                      </w: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41BDEC9F" wp14:editId="2E2B5D2A">
                <wp:simplePos x="0" y="0"/>
                <wp:positionH relativeFrom="column">
                  <wp:posOffset>5043170</wp:posOffset>
                </wp:positionH>
                <wp:positionV relativeFrom="paragraph">
                  <wp:posOffset>2058670</wp:posOffset>
                </wp:positionV>
                <wp:extent cx="4241800" cy="1143000"/>
                <wp:effectExtent l="0" t="0" r="101600" b="952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167F9" w:rsidRPr="00C9240A" w:rsidRDefault="003167F9">
                            <w:pPr>
                              <w:rPr>
                                <w:rFonts w:ascii="HGPｺﾞｼｯｸE" w:eastAsia="HGPｺﾞｼｯｸE"/>
                                <w:sz w:val="24"/>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国、大阪府及び市町村の役割分担と連携による支援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福祉と雇用をはじめ幅広い行政分野の連携による支援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相談・情報提供機能の連携による早期からの支援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left:0;text-align:left;margin-left:397.1pt;margin-top:162.1pt;width:334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">
                <v:shadow on="t" opacity=".5" offset="6pt,6pt"/>
                <v:textbox inset="5.85pt,.7pt,5.85pt,.7pt">
                  <w:txbxContent>
                    <w:p w:rsidR="003167F9" w:rsidRPr="00C9240A" w:rsidRDefault="003167F9">
                      <w:pPr>
                        <w:rPr>
                          <w:rFonts w:ascii="HGPｺﾞｼｯｸE" w:eastAsia="HGPｺﾞｼｯｸE"/>
                          <w:sz w:val="24"/>
                        </w:rPr>
                      </w:pP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国、大阪府及び市町村の役割分担と連携による支援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福祉と雇用をはじめ幅広い行政分野の連携による支援</w:t>
                      </w:r>
                    </w:p>
                    <w:p w:rsidR="00D60ABC" w:rsidRPr="00080F5F" w:rsidRDefault="00D60ABC">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相談・情報提供機能の連携による早期からの支援</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50A1E016" wp14:editId="6D1E7EEF">
                <wp:simplePos x="0" y="0"/>
                <wp:positionH relativeFrom="column">
                  <wp:posOffset>5043170</wp:posOffset>
                </wp:positionH>
                <wp:positionV relativeFrom="paragraph">
                  <wp:posOffset>1931670</wp:posOffset>
                </wp:positionV>
                <wp:extent cx="4241800" cy="228600"/>
                <wp:effectExtent l="0" t="0" r="2540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28600"/>
                        </a:xfrm>
                        <a:prstGeom prst="rect">
                          <a:avLst/>
                        </a:prstGeom>
                        <a:solidFill>
                          <a:srgbClr val="000000"/>
                        </a:solidFill>
                        <a:ln w="9525">
                          <a:solidFill>
                            <a:srgbClr val="000000"/>
                          </a:solidFill>
                          <a:miter lim="800000"/>
                          <a:headEnd/>
                          <a:tailEnd/>
                        </a:ln>
                      </wps:spPr>
                      <wps:txbx>
                        <w:txbxContent>
                          <w:p w:rsidR="00E55327" w:rsidRPr="00E55327" w:rsidRDefault="00E55327">
                            <w:pPr>
                              <w:rPr>
                                <w:rFonts w:ascii="HGP創英角ｺﾞｼｯｸUB" w:eastAsia="HGP創英角ｺﾞｼｯｸUB"/>
                                <w:sz w:val="24"/>
                              </w:rPr>
                            </w:pPr>
                            <w:r w:rsidRPr="00C9240A">
                              <w:rPr>
                                <w:rFonts w:ascii="HGPｺﾞｼｯｸE" w:eastAsia="HGPｺﾞｼｯｸE" w:hint="eastAsia"/>
                                <w:sz w:val="24"/>
                              </w:rPr>
                              <w:t>推進</w:t>
                            </w:r>
                            <w:r>
                              <w:rPr>
                                <w:rFonts w:ascii="HGPｺﾞｼｯｸE" w:eastAsia="HGPｺﾞｼｯｸE" w:hint="eastAsia"/>
                                <w:sz w:val="24"/>
                              </w:rPr>
                              <w:t>にあたっての基本的な考え方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397.1pt;margin-top:152.1pt;width:33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" fillcolor="black">
                <v:textbox inset="5.85pt,.7pt,5.85pt,.7pt">
                  <w:txbxContent>
                    <w:p w:rsidR="00E55327" w:rsidRPr="00E55327" w:rsidRDefault="00E55327">
                      <w:pPr>
                        <w:rPr>
                          <w:rFonts w:ascii="HGP創英角ｺﾞｼｯｸUB" w:eastAsia="HGP創英角ｺﾞｼｯｸUB"/>
                          <w:sz w:val="24"/>
                        </w:rPr>
                      </w:pPr>
                      <w:r w:rsidRPr="00C9240A">
                        <w:rPr>
                          <w:rFonts w:ascii="HGPｺﾞｼｯｸE" w:eastAsia="HGPｺﾞｼｯｸE" w:hint="eastAsia"/>
                          <w:sz w:val="24"/>
                        </w:rPr>
                        <w:t>推進</w:t>
                      </w:r>
                      <w:r>
                        <w:rPr>
                          <w:rFonts w:ascii="HGPｺﾞｼｯｸE" w:eastAsia="HGPｺﾞｼｯｸE" w:hint="eastAsia"/>
                          <w:sz w:val="24"/>
                        </w:rPr>
                        <w:t>にあたっての基本的な考え方</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45F899F3" wp14:editId="6D36D42B">
                <wp:simplePos x="0" y="0"/>
                <wp:positionH relativeFrom="column">
                  <wp:posOffset>9727565</wp:posOffset>
                </wp:positionH>
                <wp:positionV relativeFrom="paragraph">
                  <wp:posOffset>3557270</wp:posOffset>
                </wp:positionV>
                <wp:extent cx="3543300" cy="3657600"/>
                <wp:effectExtent l="0" t="0" r="95250" b="952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57600"/>
                        </a:xfrm>
                        <a:prstGeom prst="roundRect">
                          <a:avLst>
                            <a:gd name="adj" fmla="val 11291"/>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21BE2" w:rsidRPr="00121BE2" w:rsidRDefault="006F5937">
                            <w:pPr>
                              <w:rPr>
                                <w:rFonts w:ascii="HGPｺﾞｼｯｸE" w:eastAsia="HGPｺﾞｼｯｸE"/>
                                <w:sz w:val="22"/>
                                <w:szCs w:val="22"/>
                              </w:rPr>
                            </w:pPr>
                            <w:r>
                              <w:rPr>
                                <w:rFonts w:ascii="HGPｺﾞｼｯｸE" w:eastAsia="HGPｺﾞｼｯｸE" w:hint="eastAsia"/>
                                <w:sz w:val="22"/>
                                <w:szCs w:val="22"/>
                              </w:rPr>
                              <w:t>「</w:t>
                            </w:r>
                            <w:r w:rsidR="00121BE2" w:rsidRPr="00121BE2">
                              <w:rPr>
                                <w:rFonts w:ascii="HGPｺﾞｼｯｸE" w:eastAsia="HGPｺﾞｼｯｸE" w:hint="eastAsia"/>
                                <w:sz w:val="22"/>
                                <w:szCs w:val="22"/>
                              </w:rPr>
                              <w:t>母子家庭及び寡婦の生活の安定と向上のための措置に関する基本的な方針</w:t>
                            </w:r>
                            <w:r>
                              <w:rPr>
                                <w:rFonts w:ascii="HGPｺﾞｼｯｸE" w:eastAsia="HGPｺﾞｼｯｸE" w:hint="eastAsia"/>
                                <w:sz w:val="22"/>
                                <w:szCs w:val="22"/>
                              </w:rPr>
                              <w:t>｣(</w:t>
                            </w:r>
                            <w:r w:rsidR="00204506">
                              <w:rPr>
                                <w:rFonts w:ascii="HGPｺﾞｼｯｸE" w:eastAsia="HGPｺﾞｼｯｸE" w:hint="eastAsia"/>
                                <w:sz w:val="22"/>
                                <w:szCs w:val="22"/>
                              </w:rPr>
                              <w:t>平成２０年４月１日</w:t>
                            </w:r>
                            <w:r>
                              <w:rPr>
                                <w:rFonts w:ascii="HGPｺﾞｼｯｸE" w:eastAsia="HGPｺﾞｼｯｸE" w:hint="eastAsia"/>
                                <w:sz w:val="22"/>
                                <w:szCs w:val="22"/>
                              </w:rPr>
                              <w:t>)</w:t>
                            </w:r>
                            <w:r w:rsidR="00121BE2" w:rsidRPr="00121BE2">
                              <w:rPr>
                                <w:rFonts w:ascii="HGPｺﾞｼｯｸE" w:eastAsia="HGPｺﾞｼｯｸE" w:hint="eastAsia"/>
                                <w:sz w:val="22"/>
                                <w:szCs w:val="22"/>
                              </w:rPr>
                              <w:t>について</w:t>
                            </w:r>
                          </w:p>
                          <w:p w:rsidR="00121BE2" w:rsidRDefault="00121BE2"/>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施策の基本的な方向性</w:t>
                            </w:r>
                          </w:p>
                          <w:p w:rsidR="00121BE2" w:rsidRPr="00080F5F" w:rsidRDefault="00121BE2" w:rsidP="004038DD">
                            <w:pPr>
                              <w:ind w:left="220" w:hangingChars="100" w:hanging="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4038DD">
                              <w:rPr>
                                <w:rFonts w:ascii="ＭＳ ゴシック" w:eastAsia="ＭＳ ゴシック" w:hAnsi="ＭＳ ゴシック" w:hint="eastAsia"/>
                                <w:sz w:val="22"/>
                                <w:szCs w:val="22"/>
                              </w:rPr>
                              <w:t xml:space="preserve">　</w:t>
                            </w:r>
                            <w:r w:rsidRPr="00080F5F">
                              <w:rPr>
                                <w:rFonts w:ascii="ＭＳ ゴシック" w:eastAsia="ＭＳ ゴシック" w:hAnsi="ＭＳ ゴシック" w:hint="eastAsia"/>
                                <w:sz w:val="22"/>
                                <w:szCs w:val="22"/>
                              </w:rPr>
                              <w:t>子育て・生活支援策、就業支援策、養育費確保策、経済的支援策による総合的な支援を引き続き実施しつつ、特に就業支援策及び養育費確保策(相談機能)を強化する。</w:t>
                            </w: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就業支援策の拡充</w:t>
                            </w: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養育費確保策の拡充</w:t>
                            </w: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４　子育て支援、</w:t>
                            </w:r>
                            <w:r w:rsidR="00D9008D" w:rsidRPr="00080F5F">
                              <w:rPr>
                                <w:rFonts w:ascii="ＭＳ ゴシック" w:eastAsia="ＭＳ ゴシック" w:hAnsi="ＭＳ ゴシック" w:hint="eastAsia"/>
                                <w:sz w:val="22"/>
                                <w:szCs w:val="22"/>
                              </w:rPr>
                              <w:t>生活の場の整備</w:t>
                            </w:r>
                          </w:p>
                          <w:p w:rsidR="00D9008D" w:rsidRPr="00080F5F" w:rsidRDefault="00D9008D">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p>
                          <w:p w:rsidR="00D9008D" w:rsidRPr="00080F5F" w:rsidRDefault="00D9008D">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(対象期間：平成２０年度～平成２</w:t>
                            </w:r>
                            <w:r w:rsidR="00133612">
                              <w:rPr>
                                <w:rFonts w:ascii="ＭＳ ゴシック" w:eastAsia="ＭＳ ゴシック" w:hAnsi="ＭＳ ゴシック" w:hint="eastAsia"/>
                                <w:sz w:val="22"/>
                                <w:szCs w:val="22"/>
                              </w:rPr>
                              <w:t>６</w:t>
                            </w:r>
                            <w:r w:rsidRPr="00080F5F">
                              <w:rPr>
                                <w:rFonts w:ascii="ＭＳ ゴシック" w:eastAsia="ＭＳ ゴシック" w:hAnsi="ＭＳ ゴシック" w:hint="eastAsia"/>
                                <w:sz w:val="22"/>
                                <w:szCs w:val="2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0" style="position:absolute;left:0;text-align:left;margin-left:765.95pt;margin-top:280.1pt;width:279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">
                <v:shadow on="t" opacity=".5" offset="6pt,6pt"/>
                <v:textbox inset="5.85pt,.7pt,5.85pt,.7pt">
                  <w:txbxContent>
                    <w:p w:rsidR="00121BE2" w:rsidRPr="00121BE2" w:rsidRDefault="006F5937">
                      <w:pPr>
                        <w:rPr>
                          <w:rFonts w:ascii="HGPｺﾞｼｯｸE" w:eastAsia="HGPｺﾞｼｯｸE"/>
                          <w:sz w:val="22"/>
                          <w:szCs w:val="22"/>
                        </w:rPr>
                      </w:pPr>
                      <w:r>
                        <w:rPr>
                          <w:rFonts w:ascii="HGPｺﾞｼｯｸE" w:eastAsia="HGPｺﾞｼｯｸE" w:hint="eastAsia"/>
                          <w:sz w:val="22"/>
                          <w:szCs w:val="22"/>
                        </w:rPr>
                        <w:t>「</w:t>
                      </w:r>
                      <w:r w:rsidR="00121BE2" w:rsidRPr="00121BE2">
                        <w:rPr>
                          <w:rFonts w:ascii="HGPｺﾞｼｯｸE" w:eastAsia="HGPｺﾞｼｯｸE" w:hint="eastAsia"/>
                          <w:sz w:val="22"/>
                          <w:szCs w:val="22"/>
                        </w:rPr>
                        <w:t>母子家庭及び寡婦の生活の安定と向上のための措置に関する基本的な方針</w:t>
                      </w:r>
                      <w:r>
                        <w:rPr>
                          <w:rFonts w:ascii="HGPｺﾞｼｯｸE" w:eastAsia="HGPｺﾞｼｯｸE" w:hint="eastAsia"/>
                          <w:sz w:val="22"/>
                          <w:szCs w:val="22"/>
                        </w:rPr>
                        <w:t>｣(</w:t>
                      </w:r>
                      <w:r w:rsidR="00204506">
                        <w:rPr>
                          <w:rFonts w:ascii="HGPｺﾞｼｯｸE" w:eastAsia="HGPｺﾞｼｯｸE" w:hint="eastAsia"/>
                          <w:sz w:val="22"/>
                          <w:szCs w:val="22"/>
                        </w:rPr>
                        <w:t>平成２０年４月１日</w:t>
                      </w:r>
                      <w:r>
                        <w:rPr>
                          <w:rFonts w:ascii="HGPｺﾞｼｯｸE" w:eastAsia="HGPｺﾞｼｯｸE" w:hint="eastAsia"/>
                          <w:sz w:val="22"/>
                          <w:szCs w:val="22"/>
                        </w:rPr>
                        <w:t>)</w:t>
                      </w:r>
                      <w:r w:rsidR="00121BE2" w:rsidRPr="00121BE2">
                        <w:rPr>
                          <w:rFonts w:ascii="HGPｺﾞｼｯｸE" w:eastAsia="HGPｺﾞｼｯｸE" w:hint="eastAsia"/>
                          <w:sz w:val="22"/>
                          <w:szCs w:val="22"/>
                        </w:rPr>
                        <w:t>について</w:t>
                      </w:r>
                    </w:p>
                    <w:p w:rsidR="00121BE2" w:rsidRDefault="00121BE2"/>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施策の基本的な方向性</w:t>
                      </w:r>
                    </w:p>
                    <w:p w:rsidR="00121BE2" w:rsidRPr="00080F5F" w:rsidRDefault="00121BE2" w:rsidP="004038DD">
                      <w:pPr>
                        <w:ind w:left="220" w:hangingChars="100" w:hanging="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4038DD">
                        <w:rPr>
                          <w:rFonts w:ascii="ＭＳ ゴシック" w:eastAsia="ＭＳ ゴシック" w:hAnsi="ＭＳ ゴシック" w:hint="eastAsia"/>
                          <w:sz w:val="22"/>
                          <w:szCs w:val="22"/>
                        </w:rPr>
                        <w:t xml:space="preserve">　</w:t>
                      </w:r>
                      <w:r w:rsidRPr="00080F5F">
                        <w:rPr>
                          <w:rFonts w:ascii="ＭＳ ゴシック" w:eastAsia="ＭＳ ゴシック" w:hAnsi="ＭＳ ゴシック" w:hint="eastAsia"/>
                          <w:sz w:val="22"/>
                          <w:szCs w:val="22"/>
                        </w:rPr>
                        <w:t>子育て・生活支援策、就業支援策、養育費確保策、経済的支援策による総合的な支援を引き続き実施しつつ、特に就業支援策及び養育費確保策(相談機能)を強化する。</w:t>
                      </w: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就業支援策の拡充</w:t>
                      </w: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養育費確保策の拡充</w:t>
                      </w:r>
                    </w:p>
                    <w:p w:rsidR="00121BE2" w:rsidRPr="00080F5F" w:rsidRDefault="00121BE2">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４　子育て支援、</w:t>
                      </w:r>
                      <w:r w:rsidR="00D9008D" w:rsidRPr="00080F5F">
                        <w:rPr>
                          <w:rFonts w:ascii="ＭＳ ゴシック" w:eastAsia="ＭＳ ゴシック" w:hAnsi="ＭＳ ゴシック" w:hint="eastAsia"/>
                          <w:sz w:val="22"/>
                          <w:szCs w:val="22"/>
                        </w:rPr>
                        <w:t>生活の場の整備</w:t>
                      </w:r>
                    </w:p>
                    <w:p w:rsidR="00D9008D" w:rsidRPr="00080F5F" w:rsidRDefault="00D9008D">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p>
                    <w:p w:rsidR="00D9008D" w:rsidRPr="00080F5F" w:rsidRDefault="00D9008D">
                      <w:pPr>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(対象期間：平成２０年度～平成２</w:t>
                      </w:r>
                      <w:r w:rsidR="00133612">
                        <w:rPr>
                          <w:rFonts w:ascii="ＭＳ ゴシック" w:eastAsia="ＭＳ ゴシック" w:hAnsi="ＭＳ ゴシック" w:hint="eastAsia"/>
                          <w:sz w:val="22"/>
                          <w:szCs w:val="22"/>
                        </w:rPr>
                        <w:t>６</w:t>
                      </w:r>
                      <w:r w:rsidRPr="00080F5F">
                        <w:rPr>
                          <w:rFonts w:ascii="ＭＳ ゴシック" w:eastAsia="ＭＳ ゴシック" w:hAnsi="ＭＳ ゴシック" w:hint="eastAsia"/>
                          <w:sz w:val="22"/>
                          <w:szCs w:val="22"/>
                        </w:rPr>
                        <w:t>年度)</w:t>
                      </w:r>
                    </w:p>
                  </w:txbxContent>
                </v:textbox>
              </v:roundrect>
            </w:pict>
          </mc:Fallback>
        </mc:AlternateContent>
      </w:r>
      <w:r>
        <w:rPr>
          <w:rFonts w:hint="eastAsia"/>
          <w:noProof/>
        </w:rPr>
        <mc:AlternateContent>
          <mc:Choice Requires="wps">
            <w:drawing>
              <wp:anchor distT="0" distB="0" distL="114300" distR="114300" simplePos="0" relativeHeight="251665920" behindDoc="0" locked="0" layoutInCell="1" allowOverlap="1" wp14:anchorId="6B766E1A" wp14:editId="396ADEA5">
                <wp:simplePos x="0" y="0"/>
                <wp:positionH relativeFrom="column">
                  <wp:posOffset>9723120</wp:posOffset>
                </wp:positionH>
                <wp:positionV relativeFrom="paragraph">
                  <wp:posOffset>1012190</wp:posOffset>
                </wp:positionV>
                <wp:extent cx="3543300" cy="228600"/>
                <wp:effectExtent l="0" t="0" r="1905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000000"/>
                        </a:solidFill>
                        <a:ln w="9525">
                          <a:solidFill>
                            <a:srgbClr val="000000"/>
                          </a:solidFill>
                          <a:miter lim="800000"/>
                          <a:headEnd/>
                          <a:tailEnd/>
                        </a:ln>
                      </wps:spPr>
                      <wps:txbx>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進行管理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765.6pt;margin-top:79.7pt;width:27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" fillcolor="black">
                <v:textbox inset="5.85pt,.7pt,5.85pt,.7pt">
                  <w:txbxContent>
                    <w:p w:rsidR="00ED7613" w:rsidRDefault="00ED7613">
                      <w:r w:rsidRPr="00C9240A">
                        <w:rPr>
                          <w:rFonts w:ascii="HGPｺﾞｼｯｸE" w:eastAsia="HGPｺﾞｼｯｸE" w:hint="eastAsia"/>
                          <w:sz w:val="24"/>
                        </w:rPr>
                        <w:t>計画の</w:t>
                      </w:r>
                      <w:r>
                        <w:rPr>
                          <w:rFonts w:ascii="HGPｺﾞｼｯｸE" w:eastAsia="HGPｺﾞｼｯｸE" w:hint="eastAsia"/>
                          <w:sz w:val="24"/>
                        </w:rPr>
                        <w:t>進行管理</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53EC3BE1" wp14:editId="28C1FBB5">
                <wp:simplePos x="0" y="0"/>
                <wp:positionH relativeFrom="column">
                  <wp:posOffset>9723120</wp:posOffset>
                </wp:positionH>
                <wp:positionV relativeFrom="paragraph">
                  <wp:posOffset>1021715</wp:posOffset>
                </wp:positionV>
                <wp:extent cx="3543300" cy="2057400"/>
                <wp:effectExtent l="0" t="0" r="95250" b="952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74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27068" w:rsidRPr="00596471" w:rsidRDefault="00E27068">
                            <w:pPr>
                              <w:rPr>
                                <w:rFonts w:ascii="HGPｺﾞｼｯｸE" w:eastAsia="HGPｺﾞｼｯｸE"/>
                                <w:sz w:val="24"/>
                              </w:rPr>
                            </w:pPr>
                          </w:p>
                          <w:p w:rsidR="00E27068" w:rsidRDefault="00E27068">
                            <w:pPr>
                              <w:rPr>
                                <w:sz w:val="22"/>
                                <w:szCs w:val="22"/>
                              </w:rPr>
                            </w:pPr>
                          </w:p>
                          <w:p w:rsidR="00ED7613" w:rsidRDefault="006F0056" w:rsidP="0096683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大</w:t>
                            </w:r>
                            <w:r w:rsidR="00E27068" w:rsidRPr="00080F5F">
                              <w:rPr>
                                <w:rFonts w:ascii="ＭＳ ゴシック" w:eastAsia="ＭＳ ゴシック" w:hAnsi="ＭＳ ゴシック" w:hint="eastAsia"/>
                                <w:sz w:val="22"/>
                                <w:szCs w:val="22"/>
                              </w:rPr>
                              <w:t>阪府の関係部局、市町村及び母子各福祉団体等</w:t>
                            </w:r>
                          </w:p>
                          <w:p w:rsidR="00E27068" w:rsidRPr="00080F5F" w:rsidRDefault="00E27068" w:rsidP="00ED7613">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が連携し</w:t>
                            </w:r>
                            <w:r w:rsidR="00162C07" w:rsidRPr="00080F5F">
                              <w:rPr>
                                <w:rFonts w:ascii="ＭＳ ゴシック" w:eastAsia="ＭＳ ゴシック" w:hAnsi="ＭＳ ゴシック" w:hint="eastAsia"/>
                                <w:sz w:val="22"/>
                                <w:szCs w:val="22"/>
                              </w:rPr>
                              <w:t>施策の推進に取り組む</w:t>
                            </w:r>
                          </w:p>
                          <w:p w:rsidR="00ED7613" w:rsidRDefault="006F0056" w:rsidP="006F005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96471" w:rsidRPr="00080F5F">
                              <w:rPr>
                                <w:rFonts w:ascii="ＭＳ ゴシック" w:eastAsia="ＭＳ ゴシック" w:hAnsi="ＭＳ ゴシック" w:hint="eastAsia"/>
                                <w:sz w:val="22"/>
                                <w:szCs w:val="22"/>
                              </w:rPr>
                              <w:t>適宜、計画に定めた施策についての進捗状況の</w:t>
                            </w:r>
                          </w:p>
                          <w:p w:rsidR="00162C07" w:rsidRPr="00080F5F" w:rsidRDefault="00596471" w:rsidP="00ED7613">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把握・公表を行うとともに、</w:t>
                            </w:r>
                            <w:r w:rsidR="00133612">
                              <w:rPr>
                                <w:rFonts w:ascii="ＭＳ ゴシック" w:eastAsia="ＭＳ ゴシック" w:hAnsi="ＭＳ ゴシック" w:hint="eastAsia"/>
                                <w:sz w:val="22"/>
                                <w:szCs w:val="22"/>
                              </w:rPr>
                              <w:t>子ども施策審議会母子家庭等自立促進部会</w:t>
                            </w:r>
                            <w:r w:rsidRPr="00080F5F">
                              <w:rPr>
                                <w:rFonts w:ascii="ＭＳ ゴシック" w:eastAsia="ＭＳ ゴシック" w:hAnsi="ＭＳ ゴシック" w:hint="eastAsia"/>
                                <w:sz w:val="22"/>
                                <w:szCs w:val="22"/>
                              </w:rPr>
                              <w:t>に対し、進捗状況の報告や意見を求めることにより、計画の進行管理を行う。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765.6pt;margin-top:80.45pt;width:279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">
                <v:shadow on="t" opacity=".5" offset="6pt,6pt"/>
                <v:textbox inset="5.85pt,.7pt,5.85pt,.7pt">
                  <w:txbxContent>
                    <w:p w:rsidR="00E27068" w:rsidRPr="00596471" w:rsidRDefault="00E27068">
                      <w:pPr>
                        <w:rPr>
                          <w:rFonts w:ascii="HGPｺﾞｼｯｸE" w:eastAsia="HGPｺﾞｼｯｸE"/>
                          <w:sz w:val="24"/>
                        </w:rPr>
                      </w:pPr>
                    </w:p>
                    <w:p w:rsidR="00E27068" w:rsidRDefault="00E27068">
                      <w:pPr>
                        <w:rPr>
                          <w:sz w:val="22"/>
                          <w:szCs w:val="22"/>
                        </w:rPr>
                      </w:pPr>
                    </w:p>
                    <w:p w:rsidR="00ED7613" w:rsidRDefault="006F0056" w:rsidP="0096683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大</w:t>
                      </w:r>
                      <w:r w:rsidR="00E27068" w:rsidRPr="00080F5F">
                        <w:rPr>
                          <w:rFonts w:ascii="ＭＳ ゴシック" w:eastAsia="ＭＳ ゴシック" w:hAnsi="ＭＳ ゴシック" w:hint="eastAsia"/>
                          <w:sz w:val="22"/>
                          <w:szCs w:val="22"/>
                        </w:rPr>
                        <w:t>阪府の関係部局、市町村及び母子各福祉団体等</w:t>
                      </w:r>
                    </w:p>
                    <w:p w:rsidR="00E27068" w:rsidRPr="00080F5F" w:rsidRDefault="00E27068" w:rsidP="00ED7613">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が連携し</w:t>
                      </w:r>
                      <w:r w:rsidR="00162C07" w:rsidRPr="00080F5F">
                        <w:rPr>
                          <w:rFonts w:ascii="ＭＳ ゴシック" w:eastAsia="ＭＳ ゴシック" w:hAnsi="ＭＳ ゴシック" w:hint="eastAsia"/>
                          <w:sz w:val="22"/>
                          <w:szCs w:val="22"/>
                        </w:rPr>
                        <w:t>施策の推進に取り組む</w:t>
                      </w:r>
                    </w:p>
                    <w:p w:rsidR="00ED7613" w:rsidRDefault="006F0056" w:rsidP="006F005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96471" w:rsidRPr="00080F5F">
                        <w:rPr>
                          <w:rFonts w:ascii="ＭＳ ゴシック" w:eastAsia="ＭＳ ゴシック" w:hAnsi="ＭＳ ゴシック" w:hint="eastAsia"/>
                          <w:sz w:val="22"/>
                          <w:szCs w:val="22"/>
                        </w:rPr>
                        <w:t>適宜、計画に定めた施策についての進捗状況の</w:t>
                      </w:r>
                    </w:p>
                    <w:p w:rsidR="00162C07" w:rsidRPr="00080F5F" w:rsidRDefault="00596471" w:rsidP="00ED7613">
                      <w:pPr>
                        <w:ind w:leftChars="105" w:left="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把握・公表を行うとともに、</w:t>
                      </w:r>
                      <w:r w:rsidR="00133612">
                        <w:rPr>
                          <w:rFonts w:ascii="ＭＳ ゴシック" w:eastAsia="ＭＳ ゴシック" w:hAnsi="ＭＳ ゴシック" w:hint="eastAsia"/>
                          <w:sz w:val="22"/>
                          <w:szCs w:val="22"/>
                        </w:rPr>
                        <w:t>子ども施策審議会母子家庭等自立促進部会</w:t>
                      </w:r>
                      <w:r w:rsidRPr="00080F5F">
                        <w:rPr>
                          <w:rFonts w:ascii="ＭＳ ゴシック" w:eastAsia="ＭＳ ゴシック" w:hAnsi="ＭＳ ゴシック" w:hint="eastAsia"/>
                          <w:sz w:val="22"/>
                          <w:szCs w:val="22"/>
                        </w:rPr>
                        <w:t>に対し、進捗状況の報告や意見を求めることにより、計画の進行管理を行う。</w:t>
                      </w:r>
                    </w:p>
                  </w:txbxContent>
                </v:textbox>
              </v:rect>
            </w:pict>
          </mc:Fallback>
        </mc:AlternateContent>
      </w:r>
    </w:p>
    <w:sectPr w:rsidR="00A6719F" w:rsidRPr="00A6719F" w:rsidSect="00B7344B">
      <w:pgSz w:w="23814" w:h="16840" w:orient="landscape" w:code="8"/>
      <w:pgMar w:top="1418" w:right="1418"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1B0"/>
    <w:multiLevelType w:val="hybridMultilevel"/>
    <w:tmpl w:val="838069F4"/>
    <w:lvl w:ilvl="0" w:tplc="BE2E8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EC44F10"/>
    <w:multiLevelType w:val="hybridMultilevel"/>
    <w:tmpl w:val="66066290"/>
    <w:lvl w:ilvl="0" w:tplc="21B2368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230808"/>
    <w:multiLevelType w:val="hybridMultilevel"/>
    <w:tmpl w:val="18CE1394"/>
    <w:lvl w:ilvl="0" w:tplc="4B14D4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5815FD1"/>
    <w:multiLevelType w:val="hybridMultilevel"/>
    <w:tmpl w:val="6D861940"/>
    <w:lvl w:ilvl="0" w:tplc="2B9666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81E624C"/>
    <w:multiLevelType w:val="hybridMultilevel"/>
    <w:tmpl w:val="965018F2"/>
    <w:lvl w:ilvl="0" w:tplc="AB8A630E">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8232031"/>
    <w:multiLevelType w:val="hybridMultilevel"/>
    <w:tmpl w:val="1DD84D26"/>
    <w:lvl w:ilvl="0" w:tplc="DEEA6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77"/>
    <w:rsid w:val="00080F5F"/>
    <w:rsid w:val="00090B63"/>
    <w:rsid w:val="000A00DF"/>
    <w:rsid w:val="000C3604"/>
    <w:rsid w:val="00121BE2"/>
    <w:rsid w:val="00133612"/>
    <w:rsid w:val="00135615"/>
    <w:rsid w:val="00137692"/>
    <w:rsid w:val="00155841"/>
    <w:rsid w:val="00162C07"/>
    <w:rsid w:val="00164C5F"/>
    <w:rsid w:val="00204506"/>
    <w:rsid w:val="00242CB9"/>
    <w:rsid w:val="00264DF9"/>
    <w:rsid w:val="0029168C"/>
    <w:rsid w:val="002D4616"/>
    <w:rsid w:val="003167F9"/>
    <w:rsid w:val="00367DA6"/>
    <w:rsid w:val="003A5223"/>
    <w:rsid w:val="003A5480"/>
    <w:rsid w:val="004038DD"/>
    <w:rsid w:val="0040712B"/>
    <w:rsid w:val="004244C0"/>
    <w:rsid w:val="004630F9"/>
    <w:rsid w:val="00496825"/>
    <w:rsid w:val="0053175C"/>
    <w:rsid w:val="00537E4A"/>
    <w:rsid w:val="0055364E"/>
    <w:rsid w:val="00596471"/>
    <w:rsid w:val="005F0E30"/>
    <w:rsid w:val="006362B3"/>
    <w:rsid w:val="0064521B"/>
    <w:rsid w:val="006E2CBE"/>
    <w:rsid w:val="006F0056"/>
    <w:rsid w:val="006F5937"/>
    <w:rsid w:val="00724739"/>
    <w:rsid w:val="00781C73"/>
    <w:rsid w:val="007B7404"/>
    <w:rsid w:val="00857177"/>
    <w:rsid w:val="008F0632"/>
    <w:rsid w:val="00900FDC"/>
    <w:rsid w:val="0092192E"/>
    <w:rsid w:val="00966831"/>
    <w:rsid w:val="00984C66"/>
    <w:rsid w:val="00A6719F"/>
    <w:rsid w:val="00AD0462"/>
    <w:rsid w:val="00B01115"/>
    <w:rsid w:val="00B27337"/>
    <w:rsid w:val="00B50D37"/>
    <w:rsid w:val="00B7344B"/>
    <w:rsid w:val="00BB6172"/>
    <w:rsid w:val="00BF3054"/>
    <w:rsid w:val="00C413F5"/>
    <w:rsid w:val="00C45F59"/>
    <w:rsid w:val="00C6575D"/>
    <w:rsid w:val="00C76716"/>
    <w:rsid w:val="00C9240A"/>
    <w:rsid w:val="00CF1017"/>
    <w:rsid w:val="00CF137D"/>
    <w:rsid w:val="00D13B3C"/>
    <w:rsid w:val="00D60ABC"/>
    <w:rsid w:val="00D768F8"/>
    <w:rsid w:val="00D9008D"/>
    <w:rsid w:val="00E13E40"/>
    <w:rsid w:val="00E27068"/>
    <w:rsid w:val="00E37878"/>
    <w:rsid w:val="00E55327"/>
    <w:rsid w:val="00EA742A"/>
    <w:rsid w:val="00EB510F"/>
    <w:rsid w:val="00ED7613"/>
    <w:rsid w:val="00F24C39"/>
    <w:rsid w:val="00F47ECD"/>
    <w:rsid w:val="00FD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1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005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1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00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第２次　大阪府母子家庭等自立促進計画（仮称）について（案）　　～計画策定にあたって～</vt:lpstr>
      <vt:lpstr>　　　　　　　　　　　　　　　　　　　　第２次　大阪府母子家庭等自立促進計画（仮称）について（案）　　～計画策定にあたって～　　</vt:lpstr>
    </vt:vector>
  </TitlesOfParts>
  <Company>大阪府</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第２次　大阪府母子家庭等自立促進計画（仮称）について（案）　　～計画策定にあたって～</dc:title>
  <dc:creator>大阪府職員端末機１７年度１２月調達</dc:creator>
  <cp:lastModifiedBy>大阪府庁</cp:lastModifiedBy>
  <cp:revision>6</cp:revision>
  <cp:lastPrinted>2014-06-03T08:18:00Z</cp:lastPrinted>
  <dcterms:created xsi:type="dcterms:W3CDTF">2014-06-03T08:17:00Z</dcterms:created>
  <dcterms:modified xsi:type="dcterms:W3CDTF">2014-06-30T07:35:00Z</dcterms:modified>
</cp:coreProperties>
</file>