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8B" w:rsidRPr="00841264" w:rsidRDefault="006931A6" w:rsidP="00FF5718">
      <w:pPr>
        <w:pStyle w:val="a3"/>
        <w:wordWrap w:val="0"/>
        <w:ind w:right="-369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kern w:val="0"/>
        </w:rPr>
        <w:t xml:space="preserve">　　　　　　　　　　　　令和元</w:t>
      </w:r>
      <w:r w:rsidR="00797D40">
        <w:rPr>
          <w:rFonts w:ascii="HGPｺﾞｼｯｸM" w:eastAsia="HGPｺﾞｼｯｸM" w:hint="eastAsia"/>
          <w:kern w:val="0"/>
        </w:rPr>
        <w:t>年６月５日（水）午後２</w:t>
      </w:r>
      <w:r w:rsidR="00FF5718">
        <w:rPr>
          <w:rFonts w:ascii="HGPｺﾞｼｯｸM" w:eastAsia="HGPｺﾞｼｯｸM" w:hint="eastAsia"/>
          <w:kern w:val="0"/>
        </w:rPr>
        <w:t>時</w:t>
      </w:r>
    </w:p>
    <w:tbl>
      <w:tblPr>
        <w:tblpPr w:leftFromText="142" w:rightFromText="142" w:vertAnchor="text" w:horzAnchor="page" w:tblpX="8183" w:tblpY="3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1"/>
      </w:tblGrid>
      <w:tr w:rsidR="007C4B8B" w:rsidRPr="0098104B" w:rsidTr="00797D40">
        <w:trPr>
          <w:trHeight w:val="1300"/>
        </w:trPr>
        <w:tc>
          <w:tcPr>
            <w:tcW w:w="2861" w:type="dxa"/>
          </w:tcPr>
          <w:p w:rsidR="007C4B8B" w:rsidRPr="00841264" w:rsidRDefault="007C4B8B" w:rsidP="00797D40">
            <w:pPr>
              <w:pStyle w:val="a3"/>
              <w:ind w:firstLineChars="400" w:firstLine="846"/>
              <w:rPr>
                <w:rFonts w:ascii="HGPｺﾞｼｯｸM" w:eastAsia="HGPｺﾞｼｯｸM" w:hAnsi="ＭＳ ゴシック"/>
              </w:rPr>
            </w:pPr>
            <w:r w:rsidRPr="00841264">
              <w:rPr>
                <w:rFonts w:ascii="HGPｺﾞｼｯｸM" w:eastAsia="HGPｺﾞｼｯｸM" w:hAnsi="ＭＳ ゴシック" w:hint="eastAsia"/>
              </w:rPr>
              <w:t>連　絡　先</w:t>
            </w:r>
          </w:p>
          <w:p w:rsidR="007C4B8B" w:rsidRPr="00841264" w:rsidRDefault="007C4B8B" w:rsidP="00797D40">
            <w:pPr>
              <w:pStyle w:val="a3"/>
              <w:ind w:firstLineChars="100" w:firstLine="212"/>
              <w:rPr>
                <w:rFonts w:ascii="HGPｺﾞｼｯｸM" w:eastAsia="HGPｺﾞｼｯｸM" w:hAnsi="ＭＳ ゴシック"/>
              </w:rPr>
            </w:pPr>
            <w:r w:rsidRPr="00841264">
              <w:rPr>
                <w:rFonts w:ascii="HGPｺﾞｼｯｸM" w:eastAsia="HGPｺﾞｼｯｸM" w:hAnsi="ＭＳ ゴシック" w:hint="eastAsia"/>
              </w:rPr>
              <w:t>大阪府総合労働事務所</w:t>
            </w:r>
          </w:p>
          <w:p w:rsidR="007C4B8B" w:rsidRPr="00841264" w:rsidRDefault="00C52022" w:rsidP="00797D40">
            <w:pPr>
              <w:ind w:firstLineChars="100" w:firstLine="202"/>
              <w:rPr>
                <w:rFonts w:ascii="HGPｺﾞｼｯｸM" w:eastAsia="HGPｺﾞｼｯｸM" w:hAnsi="ＭＳ ゴシック"/>
              </w:rPr>
            </w:pPr>
            <w:r w:rsidRPr="00841264">
              <w:rPr>
                <w:rFonts w:ascii="HGPｺﾞｼｯｸM" w:eastAsia="HGPｺﾞｼｯｸM" w:hAnsi="ＭＳ ゴシック" w:hint="eastAsia"/>
              </w:rPr>
              <w:t>地域労政課</w:t>
            </w:r>
            <w:r w:rsidR="007C4B8B" w:rsidRPr="00841264">
              <w:rPr>
                <w:rFonts w:ascii="HGPｺﾞｼｯｸM" w:eastAsia="HGPｺﾞｼｯｸM" w:hAnsi="ＭＳ ゴシック" w:hint="eastAsia"/>
              </w:rPr>
              <w:t xml:space="preserve">　</w:t>
            </w:r>
            <w:r w:rsidR="00606BD6" w:rsidRPr="00841264">
              <w:rPr>
                <w:rFonts w:ascii="HGPｺﾞｼｯｸM" w:eastAsia="HGPｺﾞｼｯｸM" w:hAnsi="ＭＳ ゴシック" w:hint="eastAsia"/>
              </w:rPr>
              <w:t>寺本</w:t>
            </w:r>
            <w:r w:rsidR="004F087D" w:rsidRPr="00841264">
              <w:rPr>
                <w:rFonts w:ascii="HGPｺﾞｼｯｸM" w:eastAsia="HGPｺﾞｼｯｸM" w:hAnsi="ＭＳ ゴシック" w:hint="eastAsia"/>
              </w:rPr>
              <w:t>・</w:t>
            </w:r>
            <w:r w:rsidR="00606BD6" w:rsidRPr="00841264">
              <w:rPr>
                <w:rFonts w:ascii="HGPｺﾞｼｯｸM" w:eastAsia="HGPｺﾞｼｯｸM" w:hAnsi="ＭＳ ゴシック" w:hint="eastAsia"/>
              </w:rPr>
              <w:t>大原</w:t>
            </w:r>
          </w:p>
          <w:p w:rsidR="007C4B8B" w:rsidRPr="0098104B" w:rsidRDefault="007C4B8B" w:rsidP="00797D40">
            <w:pPr>
              <w:ind w:firstLineChars="100" w:firstLine="202"/>
            </w:pPr>
            <w:r w:rsidRPr="00841264">
              <w:rPr>
                <w:rFonts w:ascii="HGPｺﾞｼｯｸM" w:eastAsia="HGPｺﾞｼｯｸM" w:hAnsi="ＭＳ ゴシック" w:hint="eastAsia"/>
              </w:rPr>
              <w:t>▽直　通　06-6946-260</w:t>
            </w:r>
            <w:r w:rsidR="002C671C" w:rsidRPr="00841264">
              <w:rPr>
                <w:rFonts w:ascii="HGPｺﾞｼｯｸM" w:eastAsia="HGPｺﾞｼｯｸM" w:hAnsi="ＭＳ ゴシック" w:hint="eastAsia"/>
              </w:rPr>
              <w:t>5</w:t>
            </w:r>
          </w:p>
        </w:tc>
      </w:tr>
    </w:tbl>
    <w:p w:rsidR="007C4B8B" w:rsidRPr="00CE3D03" w:rsidRDefault="007C4B8B">
      <w:pPr>
        <w:pStyle w:val="a3"/>
        <w:rPr>
          <w:color w:val="000000"/>
        </w:rPr>
      </w:pPr>
    </w:p>
    <w:p w:rsidR="007C4B8B" w:rsidRPr="00CE3D03" w:rsidRDefault="007C4B8B">
      <w:pPr>
        <w:rPr>
          <w:rFonts w:ascii="HGS創英角ｺﾞｼｯｸUB" w:eastAsia="HGS創英角ｺﾞｼｯｸUB"/>
          <w:color w:val="000000"/>
          <w:sz w:val="22"/>
        </w:rPr>
      </w:pPr>
    </w:p>
    <w:p w:rsidR="007C4B8B" w:rsidRPr="00CE3D03" w:rsidRDefault="007C4B8B">
      <w:pPr>
        <w:rPr>
          <w:rFonts w:eastAsia="HGｺﾞｼｯｸM"/>
          <w:color w:val="000000"/>
          <w:sz w:val="22"/>
        </w:rPr>
      </w:pPr>
    </w:p>
    <w:p w:rsidR="00841264" w:rsidRDefault="00841264">
      <w:pPr>
        <w:rPr>
          <w:rFonts w:eastAsia="HGｺﾞｼｯｸM"/>
          <w:color w:val="000000"/>
          <w:sz w:val="22"/>
        </w:rPr>
      </w:pPr>
    </w:p>
    <w:p w:rsidR="00841264" w:rsidRDefault="00841264">
      <w:pPr>
        <w:rPr>
          <w:rFonts w:eastAsia="HGｺﾞｼｯｸM"/>
          <w:color w:val="000000"/>
          <w:sz w:val="22"/>
        </w:rPr>
      </w:pPr>
    </w:p>
    <w:p w:rsidR="007C4B8B" w:rsidRPr="00CE3D03" w:rsidRDefault="00841264">
      <w:pPr>
        <w:rPr>
          <w:rFonts w:eastAsia="HGｺﾞｼｯｸM"/>
          <w:color w:val="000000"/>
          <w:sz w:val="22"/>
        </w:rPr>
      </w:pPr>
      <w:r>
        <w:rPr>
          <w:rFonts w:eastAsia="HGｺﾞｼｯｸM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3A89C8" wp14:editId="10C4C0A2">
                <wp:simplePos x="0" y="0"/>
                <wp:positionH relativeFrom="column">
                  <wp:posOffset>-27305</wp:posOffset>
                </wp:positionH>
                <wp:positionV relativeFrom="paragraph">
                  <wp:posOffset>92710</wp:posOffset>
                </wp:positionV>
                <wp:extent cx="6101715" cy="12319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715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1264" w:rsidRPr="00823504" w:rsidRDefault="00C87959" w:rsidP="00841264">
                            <w:pPr>
                              <w:spacing w:line="800" w:lineRule="exact"/>
                              <w:ind w:leftChars="104" w:left="210"/>
                              <w:rPr>
                                <w:rFonts w:ascii="メイリオ" w:eastAsia="メイリオ" w:hAnsi="メイリオ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>令和</w:t>
                            </w:r>
                            <w:r w:rsidR="006931A6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>元</w:t>
                            </w:r>
                            <w:r w:rsidR="00841264" w:rsidRPr="00823504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>年</w:t>
                            </w:r>
                          </w:p>
                          <w:p w:rsidR="00841264" w:rsidRPr="00823504" w:rsidRDefault="00841264" w:rsidP="00841264">
                            <w:pPr>
                              <w:spacing w:line="800" w:lineRule="exact"/>
                              <w:ind w:leftChars="104" w:left="210"/>
                              <w:rPr>
                                <w:rFonts w:ascii="メイリオ" w:eastAsia="メイリオ" w:hAnsi="メイリオ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>春季賃上げ</w:t>
                            </w:r>
                            <w:r w:rsidRPr="00823504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>要求・妥結状況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C652AC">
                              <w:rPr>
                                <w:rFonts w:ascii="メイリオ" w:eastAsia="メイリオ" w:hAnsi="メイリオ" w:hint="eastAsia"/>
                                <w:b/>
                                <w:sz w:val="64"/>
                                <w:szCs w:val="64"/>
                              </w:rPr>
                              <w:t>最終報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15pt;margin-top:7.3pt;width:480.45pt;height:9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" filled="f" stroked="f" strokeweight=".5pt">
                <v:textbox>
                  <w:txbxContent>
                    <w:p w:rsidR="00841264" w:rsidRPr="00823504" w:rsidRDefault="00C87959" w:rsidP="00841264">
                      <w:pPr>
                        <w:spacing w:line="800" w:lineRule="exact"/>
                        <w:ind w:leftChars="104" w:left="210"/>
                        <w:rPr>
                          <w:rFonts w:ascii="メイリオ" w:eastAsia="メイリオ" w:hAnsi="メイリオ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>令和</w:t>
                      </w:r>
                      <w:r w:rsidR="006931A6"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>元</w:t>
                      </w:r>
                      <w:r w:rsidR="00841264" w:rsidRPr="00823504"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>年</w:t>
                      </w:r>
                    </w:p>
                    <w:p w:rsidR="00841264" w:rsidRPr="00823504" w:rsidRDefault="00841264" w:rsidP="00841264">
                      <w:pPr>
                        <w:spacing w:line="800" w:lineRule="exact"/>
                        <w:ind w:leftChars="104" w:left="210"/>
                        <w:rPr>
                          <w:rFonts w:ascii="メイリオ" w:eastAsia="メイリオ" w:hAnsi="メイリオ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>春季賃上げ</w:t>
                      </w:r>
                      <w:r w:rsidRPr="00823504"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>要求・妥結状況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 xml:space="preserve">　</w:t>
                      </w:r>
                      <w:r w:rsidRPr="00C652AC">
                        <w:rPr>
                          <w:rFonts w:ascii="メイリオ" w:eastAsia="メイリオ" w:hAnsi="メイリオ" w:hint="eastAsia"/>
                          <w:b/>
                          <w:sz w:val="64"/>
                          <w:szCs w:val="64"/>
                        </w:rPr>
                        <w:t>最終報</w:t>
                      </w:r>
                    </w:p>
                  </w:txbxContent>
                </v:textbox>
              </v:shape>
            </w:pict>
          </mc:Fallback>
        </mc:AlternateContent>
      </w:r>
    </w:p>
    <w:p w:rsidR="007C4B8B" w:rsidRDefault="007C4B8B">
      <w:pPr>
        <w:rPr>
          <w:rFonts w:eastAsia="HGｺﾞｼｯｸM"/>
          <w:color w:val="000000"/>
          <w:sz w:val="22"/>
        </w:rPr>
      </w:pPr>
    </w:p>
    <w:p w:rsidR="00484D87" w:rsidRPr="00CE3D03" w:rsidRDefault="00841264">
      <w:pPr>
        <w:rPr>
          <w:rFonts w:eastAsia="HGｺﾞｼｯｸM"/>
          <w:color w:val="000000"/>
          <w:sz w:val="22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DD6E95" wp14:editId="57E8422A">
                <wp:simplePos x="0" y="0"/>
                <wp:positionH relativeFrom="column">
                  <wp:posOffset>4611370</wp:posOffset>
                </wp:positionH>
                <wp:positionV relativeFrom="paragraph">
                  <wp:posOffset>90805</wp:posOffset>
                </wp:positionV>
                <wp:extent cx="1556385" cy="849630"/>
                <wp:effectExtent l="0" t="0" r="24765" b="266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385" cy="8496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363.1pt;margin-top:7.15pt;width:122.55pt;height:66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" filled="f" strokecolor="windowText" strokeweight="1.5pt"/>
            </w:pict>
          </mc:Fallback>
        </mc:AlternateContent>
      </w:r>
    </w:p>
    <w:p w:rsidR="007C4B8B" w:rsidRPr="00CE3D03" w:rsidRDefault="007C4B8B">
      <w:pPr>
        <w:rPr>
          <w:color w:val="000000"/>
        </w:rPr>
      </w:pPr>
    </w:p>
    <w:p w:rsidR="007C4B8B" w:rsidRPr="00CE3D03" w:rsidRDefault="007C4B8B">
      <w:pPr>
        <w:rPr>
          <w:rFonts w:eastAsia="HGｺﾞｼｯｸM"/>
          <w:color w:val="000000"/>
          <w:sz w:val="22"/>
        </w:rPr>
      </w:pPr>
    </w:p>
    <w:p w:rsidR="007C4B8B" w:rsidRPr="00CE3D03" w:rsidRDefault="007C4B8B">
      <w:pPr>
        <w:rPr>
          <w:rFonts w:eastAsia="HGｺﾞｼｯｸM"/>
          <w:color w:val="000000"/>
          <w:sz w:val="22"/>
        </w:rPr>
      </w:pPr>
    </w:p>
    <w:p w:rsidR="00E21FD3" w:rsidRDefault="00E21FD3">
      <w:pPr>
        <w:rPr>
          <w:rFonts w:eastAsia="HGｺﾞｼｯｸM"/>
          <w:color w:val="000000"/>
          <w:sz w:val="22"/>
        </w:rPr>
      </w:pPr>
    </w:p>
    <w:p w:rsidR="009059D7" w:rsidRDefault="009059D7">
      <w:pPr>
        <w:rPr>
          <w:rFonts w:eastAsia="HGｺﾞｼｯｸM"/>
          <w:color w:val="000000"/>
          <w:sz w:val="22"/>
        </w:rPr>
      </w:pPr>
    </w:p>
    <w:p w:rsidR="00841264" w:rsidRPr="00CE3D03" w:rsidRDefault="00841264">
      <w:pPr>
        <w:rPr>
          <w:rFonts w:eastAsia="HGｺﾞｼｯｸM"/>
          <w:color w:val="000000"/>
          <w:sz w:val="22"/>
        </w:rPr>
      </w:pPr>
    </w:p>
    <w:tbl>
      <w:tblPr>
        <w:tblW w:w="0" w:type="auto"/>
        <w:jc w:val="center"/>
        <w:tblInd w:w="40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1"/>
      </w:tblGrid>
      <w:tr w:rsidR="007C4B8B" w:rsidRPr="009F6C13" w:rsidTr="00597992">
        <w:trPr>
          <w:trHeight w:val="5089"/>
          <w:jc w:val="center"/>
        </w:trPr>
        <w:tc>
          <w:tcPr>
            <w:tcW w:w="9191" w:type="dxa"/>
          </w:tcPr>
          <w:p w:rsidR="002E1C4E" w:rsidRPr="00841264" w:rsidRDefault="004F7405" w:rsidP="00101E90">
            <w:pPr>
              <w:snapToGrid w:val="0"/>
              <w:spacing w:beforeLines="50" w:before="148" w:line="280" w:lineRule="exact"/>
              <w:jc w:val="right"/>
              <w:rPr>
                <w:rFonts w:ascii="HGPｺﾞｼｯｸM" w:eastAsia="HGPｺﾞｼｯｸM" w:hAnsi="メイリオ" w:cs="メイリオ"/>
                <w:b/>
                <w:sz w:val="28"/>
              </w:rPr>
            </w:pPr>
            <w:r w:rsidRPr="00841264">
              <w:rPr>
                <w:rFonts w:ascii="HGPｺﾞｼｯｸM" w:eastAsia="HGPｺﾞｼｯｸM" w:hAnsi="メイリオ" w:cs="メイリオ" w:hint="eastAsia"/>
                <w:b/>
                <w:sz w:val="28"/>
              </w:rPr>
              <w:t>【</w:t>
            </w:r>
            <w:r w:rsidR="0062020F" w:rsidRPr="00841264">
              <w:rPr>
                <w:rFonts w:ascii="HGPｺﾞｼｯｸM" w:eastAsia="HGPｺﾞｼｯｸM" w:hAnsi="メイリオ" w:cs="メイリオ" w:hint="eastAsia"/>
                <w:b/>
                <w:sz w:val="28"/>
              </w:rPr>
              <w:t>集計組合数</w:t>
            </w:r>
            <w:r w:rsidR="00052218" w:rsidRPr="00841264">
              <w:rPr>
                <w:rFonts w:ascii="HGPｺﾞｼｯｸM" w:eastAsia="HGPｺﾞｼｯｸM" w:hAnsi="メイリオ" w:cs="メイリオ" w:hint="eastAsia"/>
                <w:b/>
                <w:sz w:val="28"/>
              </w:rPr>
              <w:t>：</w:t>
            </w:r>
            <w:r w:rsidR="008A33C3">
              <w:rPr>
                <w:rFonts w:ascii="HGPｺﾞｼｯｸM" w:eastAsia="HGPｺﾞｼｯｸM" w:hAnsi="メイリオ" w:cs="メイリオ" w:hint="eastAsia"/>
                <w:b/>
                <w:sz w:val="28"/>
              </w:rPr>
              <w:t>３３７</w:t>
            </w:r>
            <w:r w:rsidR="00E01531" w:rsidRPr="00841264">
              <w:rPr>
                <w:rFonts w:ascii="HGPｺﾞｼｯｸM" w:eastAsia="HGPｺﾞｼｯｸM" w:hAnsi="メイリオ" w:cs="メイリオ" w:hint="eastAsia"/>
                <w:b/>
                <w:sz w:val="28"/>
              </w:rPr>
              <w:t>組合</w:t>
            </w:r>
            <w:r w:rsidR="0062020F" w:rsidRPr="00841264">
              <w:rPr>
                <w:rFonts w:ascii="HGPｺﾞｼｯｸM" w:eastAsia="HGPｺﾞｼｯｸM" w:hAnsi="メイリオ" w:cs="メイリオ" w:hint="eastAsia"/>
                <w:b/>
                <w:sz w:val="28"/>
              </w:rPr>
              <w:t>(加重平均)</w:t>
            </w:r>
            <w:r w:rsidR="002E1C4E" w:rsidRPr="00841264">
              <w:rPr>
                <w:rFonts w:ascii="HGPｺﾞｼｯｸM" w:eastAsia="HGPｺﾞｼｯｸM" w:hAnsi="メイリオ" w:cs="メイリオ" w:hint="eastAsia"/>
                <w:b/>
                <w:sz w:val="28"/>
              </w:rPr>
              <w:t>】</w:t>
            </w:r>
          </w:p>
          <w:p w:rsidR="00B534F8" w:rsidRPr="00841264" w:rsidRDefault="00B534F8" w:rsidP="00101E90">
            <w:pPr>
              <w:snapToGrid w:val="0"/>
              <w:spacing w:beforeLines="50" w:before="148" w:line="280" w:lineRule="exact"/>
              <w:jc w:val="right"/>
              <w:rPr>
                <w:rFonts w:ascii="HGPｺﾞｼｯｸM" w:eastAsia="HGPｺﾞｼｯｸM" w:hAnsi="メイリオ" w:cs="メイリオ"/>
                <w:b/>
                <w:sz w:val="26"/>
                <w:szCs w:val="26"/>
              </w:rPr>
            </w:pPr>
            <w:r w:rsidRPr="00841264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【</w:t>
            </w:r>
            <w:r w:rsidR="000216FE" w:rsidRPr="00841264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調査時点：</w:t>
            </w:r>
            <w:r w:rsidR="00797D40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５</w:t>
            </w:r>
            <w:r w:rsidRPr="00841264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月</w:t>
            </w:r>
            <w:r w:rsidR="00797D40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２２</w:t>
            </w:r>
            <w:r w:rsidRPr="00841264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日現在】</w:t>
            </w:r>
          </w:p>
          <w:p w:rsidR="00AD16B0" w:rsidRPr="00841264" w:rsidRDefault="00AD16B0" w:rsidP="00215EED">
            <w:pPr>
              <w:snapToGrid w:val="0"/>
              <w:spacing w:beforeLines="50" w:before="148"/>
              <w:ind w:right="1089" w:firstLineChars="100" w:firstLine="152"/>
              <w:rPr>
                <w:rFonts w:ascii="HGPｺﾞｼｯｸM" w:eastAsia="HGPｺﾞｼｯｸM" w:hAnsi="メイリオ" w:cs="メイリオ"/>
                <w:b/>
                <w:sz w:val="16"/>
                <w:szCs w:val="16"/>
              </w:rPr>
            </w:pPr>
          </w:p>
          <w:p w:rsidR="003478D7" w:rsidRPr="00841264" w:rsidRDefault="00144737" w:rsidP="00841264">
            <w:pPr>
              <w:snapToGrid w:val="0"/>
              <w:spacing w:beforeLines="50" w:before="148" w:line="460" w:lineRule="exact"/>
              <w:ind w:leftChars="145" w:left="292" w:firstLineChars="100" w:firstLine="313"/>
              <w:rPr>
                <w:rFonts w:ascii="HGPｺﾞｼｯｸM" w:eastAsia="HGPｺﾞｼｯｸM" w:hAnsi="メイリオ" w:cs="メイリオ"/>
                <w:b/>
                <w:sz w:val="32"/>
                <w:szCs w:val="30"/>
              </w:rPr>
            </w:pPr>
            <w:r w:rsidRPr="00841264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□</w:t>
            </w:r>
            <w:r w:rsidR="008C5465" w:rsidRPr="00841264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　</w:t>
            </w:r>
            <w:r w:rsidR="007C4B8B" w:rsidRPr="00841264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妥 結 </w:t>
            </w:r>
            <w:r w:rsidR="00A17E26" w:rsidRPr="00841264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額　</w:t>
            </w:r>
            <w:r w:rsidR="002E1C4E" w:rsidRPr="00841264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　</w:t>
            </w:r>
            <w:r w:rsidR="008A33C3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６，２０１</w:t>
            </w:r>
            <w:r w:rsidR="006C4B61" w:rsidRPr="00841264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円</w:t>
            </w:r>
            <w:r w:rsidR="00797D40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（前年：６，４６３</w:t>
            </w:r>
            <w:r w:rsidR="00215EED" w:rsidRPr="00841264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円）</w:t>
            </w:r>
          </w:p>
          <w:p w:rsidR="00A55A1B" w:rsidRPr="00797D40" w:rsidRDefault="00A55A1B" w:rsidP="00841264">
            <w:pPr>
              <w:snapToGrid w:val="0"/>
              <w:spacing w:line="200" w:lineRule="exact"/>
              <w:ind w:firstLineChars="100" w:firstLine="293"/>
              <w:rPr>
                <w:rFonts w:ascii="HGPｺﾞｼｯｸM" w:eastAsia="HGPｺﾞｼｯｸM" w:hAnsi="メイリオ" w:cs="メイリオ"/>
                <w:b/>
                <w:sz w:val="30"/>
                <w:szCs w:val="30"/>
              </w:rPr>
            </w:pPr>
          </w:p>
          <w:p w:rsidR="0062020F" w:rsidRPr="00841264" w:rsidRDefault="00AD16B0" w:rsidP="00841264">
            <w:pPr>
              <w:snapToGrid w:val="0"/>
              <w:spacing w:line="460" w:lineRule="exact"/>
              <w:ind w:firstLineChars="200" w:firstLine="626"/>
              <w:rPr>
                <w:rFonts w:ascii="HGPｺﾞｼｯｸM" w:eastAsia="HGPｺﾞｼｯｸM" w:hAnsi="メイリオ" w:cs="メイリオ"/>
                <w:b/>
                <w:sz w:val="32"/>
                <w:szCs w:val="30"/>
              </w:rPr>
            </w:pPr>
            <w:r w:rsidRPr="00841264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□　</w:t>
            </w:r>
            <w:r w:rsidR="00AE5B00" w:rsidRPr="00841264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賃上げ率</w:t>
            </w:r>
            <w:r w:rsidR="006C4B61" w:rsidRPr="00841264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　</w:t>
            </w:r>
            <w:r w:rsidR="002E1C4E" w:rsidRPr="00841264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　</w:t>
            </w:r>
            <w:r w:rsidR="008A33C3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２．１１</w:t>
            </w:r>
            <w:r w:rsidR="00AE5B00" w:rsidRPr="00841264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％</w:t>
            </w:r>
            <w:r w:rsidR="00797D40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（前年：２．１８</w:t>
            </w:r>
            <w:r w:rsidR="00215EED" w:rsidRPr="00841264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％）</w:t>
            </w:r>
          </w:p>
          <w:p w:rsidR="007C642B" w:rsidRPr="00841264" w:rsidRDefault="007C642B" w:rsidP="00841264">
            <w:pPr>
              <w:snapToGrid w:val="0"/>
              <w:spacing w:line="460" w:lineRule="exact"/>
              <w:ind w:firstLineChars="100" w:firstLine="293"/>
              <w:rPr>
                <w:rFonts w:ascii="HGPｺﾞｼｯｸM" w:eastAsia="HGPｺﾞｼｯｸM" w:hAnsi="メイリオ" w:cs="メイリオ"/>
                <w:b/>
                <w:sz w:val="30"/>
                <w:szCs w:val="30"/>
              </w:rPr>
            </w:pPr>
          </w:p>
          <w:p w:rsidR="00251C43" w:rsidRDefault="004F7405" w:rsidP="00251C43">
            <w:pPr>
              <w:snapToGrid w:val="0"/>
              <w:spacing w:line="460" w:lineRule="exact"/>
              <w:ind w:firstLineChars="100" w:firstLine="273"/>
              <w:rPr>
                <w:rFonts w:ascii="HGPｺﾞｼｯｸM" w:eastAsia="HGPｺﾞｼｯｸM" w:hAnsi="メイリオ" w:cs="メイリオ"/>
                <w:b/>
                <w:kern w:val="0"/>
                <w:sz w:val="28"/>
                <w:szCs w:val="28"/>
              </w:rPr>
            </w:pPr>
            <w:r w:rsidRPr="00841264">
              <w:rPr>
                <w:rFonts w:ascii="HGPｺﾞｼｯｸM" w:eastAsia="HGPｺﾞｼｯｸM" w:hAnsi="メイリオ" w:cs="メイリオ" w:hint="eastAsia"/>
                <w:b/>
                <w:kern w:val="0"/>
                <w:sz w:val="28"/>
                <w:szCs w:val="28"/>
              </w:rPr>
              <w:t>【調査結果の特徴点】</w:t>
            </w:r>
          </w:p>
          <w:p w:rsidR="00251C43" w:rsidRDefault="009F6C13" w:rsidP="00251C43">
            <w:pPr>
              <w:snapToGrid w:val="0"/>
              <w:spacing w:line="460" w:lineRule="exact"/>
              <w:ind w:firstLineChars="300" w:firstLine="697"/>
              <w:rPr>
                <w:rFonts w:ascii="HGPｺﾞｼｯｸM" w:eastAsia="HGPｺﾞｼｯｸM" w:hAnsi="メイリオ" w:cs="メイリオ"/>
                <w:b/>
                <w:kern w:val="0"/>
                <w:sz w:val="28"/>
                <w:szCs w:val="28"/>
              </w:rPr>
            </w:pPr>
            <w:r w:rsidRPr="00841264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■</w:t>
            </w:r>
            <w:r w:rsidR="00251C43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妥結額、</w:t>
            </w:r>
            <w:r w:rsidR="009A3A3F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賃上げ率ともに減少を示す。</w:t>
            </w:r>
          </w:p>
          <w:p w:rsidR="002866E8" w:rsidRDefault="009F6C13" w:rsidP="002866E8">
            <w:pPr>
              <w:snapToGrid w:val="0"/>
              <w:spacing w:line="460" w:lineRule="exact"/>
              <w:ind w:firstLineChars="300" w:firstLine="697"/>
              <w:rPr>
                <w:rFonts w:ascii="HGPｺﾞｼｯｸM" w:eastAsia="HGPｺﾞｼｯｸM" w:hAnsi="メイリオ" w:cs="メイリオ"/>
                <w:b/>
                <w:kern w:val="0"/>
                <w:sz w:val="24"/>
                <w:szCs w:val="22"/>
              </w:rPr>
            </w:pPr>
            <w:r w:rsidRPr="00841264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■</w:t>
            </w:r>
            <w:r w:rsidR="002866E8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企業規模別の妥結額は、中小が前年とほぼ同額であったものの、中堅、大手は減少</w:t>
            </w:r>
          </w:p>
          <w:p w:rsidR="00251C43" w:rsidRPr="00251C43" w:rsidRDefault="002866E8" w:rsidP="002866E8">
            <w:pPr>
              <w:snapToGrid w:val="0"/>
              <w:spacing w:line="460" w:lineRule="exact"/>
              <w:ind w:firstLineChars="400" w:firstLine="930"/>
              <w:rPr>
                <w:rFonts w:ascii="HGPｺﾞｼｯｸM" w:eastAsia="HGPｺﾞｼｯｸM" w:hAnsi="メイリオ" w:cs="メイリオ"/>
                <w:b/>
                <w:kern w:val="0"/>
                <w:sz w:val="24"/>
                <w:szCs w:val="22"/>
              </w:rPr>
            </w:pPr>
            <w:r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を示す。</w:t>
            </w:r>
          </w:p>
          <w:p w:rsidR="006A4E0A" w:rsidRPr="00251C43" w:rsidRDefault="006A4E0A" w:rsidP="00251C43">
            <w:pPr>
              <w:snapToGrid w:val="0"/>
              <w:spacing w:line="460" w:lineRule="exact"/>
              <w:ind w:firstLineChars="300" w:firstLine="697"/>
              <w:rPr>
                <w:rFonts w:ascii="HGPｺﾞｼｯｸM" w:eastAsia="HGPｺﾞｼｯｸM" w:hAnsi="メイリオ" w:cs="メイリオ"/>
                <w:b/>
                <w:kern w:val="0"/>
                <w:sz w:val="28"/>
                <w:szCs w:val="28"/>
              </w:rPr>
            </w:pPr>
            <w:r w:rsidRPr="00841264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■</w:t>
            </w:r>
            <w:r w:rsidR="009A3A3F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産業別では、製造業、非製造業ともに前年を下回る妥結額となった。</w:t>
            </w:r>
          </w:p>
        </w:tc>
      </w:tr>
    </w:tbl>
    <w:p w:rsidR="00841264" w:rsidRDefault="00841264" w:rsidP="00854D4B">
      <w:pPr>
        <w:spacing w:line="400" w:lineRule="exact"/>
        <w:ind w:left="232" w:hangingChars="100" w:hanging="232"/>
        <w:rPr>
          <w:rFonts w:ascii="HGPｺﾞｼｯｸM" w:eastAsia="HGPｺﾞｼｯｸM" w:hAnsi="メイリオ" w:cs="メイリオ"/>
          <w:sz w:val="24"/>
        </w:rPr>
      </w:pPr>
    </w:p>
    <w:p w:rsidR="00841264" w:rsidRDefault="00841264" w:rsidP="00854D4B">
      <w:pPr>
        <w:spacing w:line="400" w:lineRule="exact"/>
        <w:ind w:left="232" w:hangingChars="100" w:hanging="232"/>
        <w:rPr>
          <w:rFonts w:ascii="HGPｺﾞｼｯｸM" w:eastAsia="HGPｺﾞｼｯｸM" w:hAnsi="メイリオ" w:cs="メイリオ"/>
          <w:sz w:val="24"/>
        </w:rPr>
      </w:pPr>
    </w:p>
    <w:p w:rsidR="0062020F" w:rsidRPr="00841264" w:rsidRDefault="0062020F" w:rsidP="00854D4B">
      <w:pPr>
        <w:spacing w:line="400" w:lineRule="exact"/>
        <w:ind w:left="232" w:hangingChars="100" w:hanging="232"/>
        <w:rPr>
          <w:rFonts w:ascii="HGPｺﾞｼｯｸM" w:eastAsia="HGPｺﾞｼｯｸM" w:hAnsi="メイリオ" w:cs="メイリオ"/>
          <w:sz w:val="24"/>
        </w:rPr>
      </w:pPr>
      <w:r w:rsidRPr="00841264">
        <w:rPr>
          <w:rFonts w:ascii="HGPｺﾞｼｯｸM" w:eastAsia="HGPｺﾞｼｯｸM" w:hAnsi="メイリオ" w:cs="メイリオ" w:hint="eastAsia"/>
          <w:sz w:val="24"/>
        </w:rPr>
        <w:t>■大阪府総合労働事務所は、今年の府内労働組合の春季賃上げの妥結状況等をまとめました。</w:t>
      </w:r>
    </w:p>
    <w:p w:rsidR="0062020F" w:rsidRPr="00841264" w:rsidRDefault="0062020F" w:rsidP="00854D4B">
      <w:pPr>
        <w:spacing w:line="400" w:lineRule="exact"/>
        <w:ind w:left="232" w:hangingChars="100" w:hanging="232"/>
        <w:rPr>
          <w:rFonts w:ascii="HGPｺﾞｼｯｸM" w:eastAsia="HGPｺﾞｼｯｸM" w:hAnsi="メイリオ" w:cs="メイリオ"/>
          <w:sz w:val="24"/>
        </w:rPr>
      </w:pPr>
      <w:r w:rsidRPr="00841264">
        <w:rPr>
          <w:rFonts w:ascii="HGPｺﾞｼｯｸM" w:eastAsia="HGPｺﾞｼｯｸM" w:hAnsi="メイリオ" w:cs="メイリオ" w:hint="eastAsia"/>
          <w:sz w:val="24"/>
        </w:rPr>
        <w:t>■本集計は、定期昇給及びベースアップ（またはこれらに相当する賃上げ額）の合計額を記載しています。</w:t>
      </w:r>
    </w:p>
    <w:p w:rsidR="009F6C13" w:rsidRPr="00841264" w:rsidRDefault="00797D40" w:rsidP="00473B98">
      <w:pPr>
        <w:spacing w:line="400" w:lineRule="exact"/>
        <w:ind w:left="232" w:hangingChars="100" w:hanging="232"/>
        <w:rPr>
          <w:rFonts w:ascii="HGPｺﾞｼｯｸM" w:eastAsia="HGPｺﾞｼｯｸM" w:hAnsi="メイリオ" w:cs="メイリオ"/>
          <w:sz w:val="24"/>
        </w:rPr>
      </w:pPr>
      <w:r>
        <w:rPr>
          <w:rFonts w:ascii="HGPｺﾞｼｯｸM" w:eastAsia="HGPｺﾞｼｯｸM" w:hAnsi="メイリオ" w:cs="メイリオ" w:hint="eastAsia"/>
          <w:sz w:val="24"/>
        </w:rPr>
        <w:t>■６</w:t>
      </w:r>
      <w:r w:rsidR="003504A6" w:rsidRPr="00841264">
        <w:rPr>
          <w:rFonts w:ascii="HGPｺﾞｼｯｸM" w:eastAsia="HGPｺﾞｼｯｸM" w:hAnsi="メイリオ" w:cs="メイリオ" w:hint="eastAsia"/>
          <w:sz w:val="24"/>
        </w:rPr>
        <w:t>月</w:t>
      </w:r>
      <w:r>
        <w:rPr>
          <w:rFonts w:ascii="HGPｺﾞｼｯｸM" w:eastAsia="HGPｺﾞｼｯｸM" w:hAnsi="メイリオ" w:cs="メイリオ" w:hint="eastAsia"/>
          <w:sz w:val="24"/>
        </w:rPr>
        <w:t>１２</w:t>
      </w:r>
      <w:r w:rsidR="0062020F" w:rsidRPr="00841264">
        <w:rPr>
          <w:rFonts w:ascii="HGPｺﾞｼｯｸM" w:eastAsia="HGPｺﾞｼｯｸM" w:hAnsi="メイリオ" w:cs="メイリオ" w:hint="eastAsia"/>
          <w:sz w:val="24"/>
        </w:rPr>
        <w:t>日に本調査の詳細分析(</w:t>
      </w:r>
      <w:r w:rsidR="00C832E8" w:rsidRPr="00841264">
        <w:rPr>
          <w:rFonts w:ascii="HGPｺﾞｼｯｸM" w:eastAsia="HGPｺﾞｼｯｸM" w:hAnsi="メイリオ" w:cs="メイリオ" w:hint="eastAsia"/>
          <w:sz w:val="24"/>
        </w:rPr>
        <w:t>同一の組合による</w:t>
      </w:r>
      <w:r w:rsidR="009366F4" w:rsidRPr="00841264">
        <w:rPr>
          <w:rFonts w:ascii="HGPｺﾞｼｯｸM" w:eastAsia="HGPｺﾞｼｯｸM" w:hAnsi="メイリオ" w:cs="メイリオ" w:hint="eastAsia"/>
          <w:sz w:val="24"/>
        </w:rPr>
        <w:t>対前年</w:t>
      </w:r>
      <w:r w:rsidR="00C832E8" w:rsidRPr="00841264">
        <w:rPr>
          <w:rFonts w:ascii="HGPｺﾞｼｯｸM" w:eastAsia="HGPｺﾞｼｯｸM" w:hAnsi="メイリオ" w:cs="メイリオ" w:hint="eastAsia"/>
          <w:sz w:val="24"/>
        </w:rPr>
        <w:t>比較</w:t>
      </w:r>
      <w:r w:rsidR="0062020F" w:rsidRPr="00841264">
        <w:rPr>
          <w:rFonts w:ascii="HGPｺﾞｼｯｸM" w:eastAsia="HGPｺﾞｼｯｸM" w:hAnsi="メイリオ" w:cs="メイリオ" w:hint="eastAsia"/>
          <w:sz w:val="24"/>
        </w:rPr>
        <w:t>)を当事務所ホームページに掲載します。併せてご参照ください。</w:t>
      </w:r>
    </w:p>
    <w:p w:rsidR="0062020F" w:rsidRDefault="00841264" w:rsidP="00E85187">
      <w:pPr>
        <w:ind w:firstLineChars="100" w:firstLine="232"/>
        <w:rPr>
          <w:rFonts w:ascii="ＭＳ ゴシック" w:eastAsia="ＭＳ ゴシック" w:hAnsi="ＭＳ ゴシック"/>
          <w:sz w:val="22"/>
          <w:szCs w:val="22"/>
        </w:rPr>
      </w:pPr>
      <w:r w:rsidRPr="00841264">
        <w:rPr>
          <w:rFonts w:ascii="HGPｺﾞｼｯｸM" w:eastAsia="HGPｺﾞｼｯｸM" w:hAnsi="メイリオ" w:cs="メイリオ" w:hint="eastAsia"/>
          <w:noProof/>
          <w:sz w:val="24"/>
        </w:rPr>
        <w:drawing>
          <wp:anchor distT="0" distB="0" distL="114300" distR="114300" simplePos="0" relativeHeight="251665920" behindDoc="0" locked="0" layoutInCell="1" allowOverlap="1" wp14:anchorId="13B2D320" wp14:editId="4E5A3443">
            <wp:simplePos x="0" y="0"/>
            <wp:positionH relativeFrom="column">
              <wp:posOffset>4608830</wp:posOffset>
            </wp:positionH>
            <wp:positionV relativeFrom="paragraph">
              <wp:posOffset>58420</wp:posOffset>
            </wp:positionV>
            <wp:extent cx="1143000" cy="1143000"/>
            <wp:effectExtent l="19050" t="19050" r="19050" b="19050"/>
            <wp:wrapNone/>
            <wp:docPr id="1" name="図 1" descr="X:\地域労政G\20_賃上げ・一時金調査（組合検索・産別統一要求）\【主担業務関係】賃上げ・一時金調査\H27年度\(2)調査業務\(1)H27春季賃上げ調査\04最終報(様式完成済み)\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地域労政G\20_賃上げ・一時金調査（組合検索・産別統一要求）\【主担業務関係】賃上げ・一時金調査\H27年度\(2)調査業務\(1)H27春季賃上げ調査\04最終報(様式完成済み)\QRcod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20F" w:rsidRDefault="00E85187" w:rsidP="00E85187">
      <w:pPr>
        <w:ind w:firstLineChars="100" w:firstLine="202"/>
        <w:rPr>
          <w:rFonts w:ascii="ＭＳ ゴシック" w:eastAsia="ＭＳ ゴシック" w:hAnsi="ＭＳ ゴシック"/>
          <w:sz w:val="22"/>
          <w:szCs w:val="22"/>
        </w:rPr>
      </w:pPr>
      <w:r w:rsidRPr="0062020F">
        <w:rPr>
          <w:rFonts w:ascii="メイリオ" w:eastAsia="メイリオ" w:hAnsi="メイリオ" w:cs="メイリオ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6F96EA" wp14:editId="07FD5EA9">
                <wp:simplePos x="0" y="0"/>
                <wp:positionH relativeFrom="column">
                  <wp:posOffset>817880</wp:posOffset>
                </wp:positionH>
                <wp:positionV relativeFrom="paragraph">
                  <wp:posOffset>84455</wp:posOffset>
                </wp:positionV>
                <wp:extent cx="3790950" cy="742950"/>
                <wp:effectExtent l="0" t="0" r="0" b="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20F" w:rsidRPr="00841264" w:rsidRDefault="0062020F" w:rsidP="0062020F">
                            <w:pPr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  <w:r w:rsidRPr="00841264">
                              <w:rPr>
                                <w:rFonts w:ascii="HGPｺﾞｼｯｸM" w:eastAsia="HGPｺﾞｼｯｸM" w:hAnsi="HG丸ｺﾞｼｯｸM-PRO" w:hint="eastAsia"/>
                              </w:rPr>
                              <w:t>◆総合労働事務所　ホームページ</w:t>
                            </w:r>
                          </w:p>
                          <w:p w:rsidR="0062020F" w:rsidRPr="00841264" w:rsidRDefault="001772D5" w:rsidP="0062020F">
                            <w:pPr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  <w:r w:rsidRPr="00841264">
                              <w:rPr>
                                <w:rFonts w:ascii="HGPｺﾞｼｯｸM" w:eastAsia="HGPｺﾞｼｯｸM" w:hAnsi="HG丸ｺﾞｼｯｸM-PRO" w:hint="eastAsia"/>
                              </w:rPr>
                              <w:t xml:space="preserve">　</w:t>
                            </w:r>
                            <w:hyperlink r:id="rId10" w:history="1">
                              <w:r w:rsidRPr="00841264">
                                <w:rPr>
                                  <w:rStyle w:val="aa"/>
                                  <w:rFonts w:ascii="HGPｺﾞｼｯｸM" w:eastAsia="HGPｺﾞｼｯｸM" w:hAnsi="HG丸ｺﾞｼｯｸM-PRO" w:hint="eastAsia"/>
                                </w:rPr>
                                <w:t>http://www.pref.osaka.lg.jp/sogorodo/chousa/list3505.html</w:t>
                              </w:r>
                            </w:hyperlink>
                            <w:r w:rsidRPr="00841264">
                              <w:rPr>
                                <w:rFonts w:ascii="HGPｺﾞｼｯｸM" w:eastAsia="HGPｺﾞｼｯｸM" w:hAnsi="HG丸ｺﾞｼｯｸM-PRO" w:hint="eastAsia"/>
                              </w:rPr>
                              <w:t xml:space="preserve">　</w:t>
                            </w:r>
                          </w:p>
                          <w:p w:rsidR="0062020F" w:rsidRPr="00841264" w:rsidRDefault="001772D5" w:rsidP="001772D5">
                            <w:pPr>
                              <w:ind w:firstLineChars="100" w:firstLine="202"/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  <w:r w:rsidRPr="00841264">
                              <w:rPr>
                                <w:rFonts w:ascii="HGPｺﾞｼｯｸM" w:eastAsia="HGPｺﾞｼｯｸM" w:hAnsi="HG丸ｺﾞｼｯｸM-PRO" w:hint="eastAsia"/>
                              </w:rPr>
                              <w:t>右記の</w:t>
                            </w:r>
                            <w:r w:rsidR="00841264">
                              <w:rPr>
                                <w:rFonts w:ascii="HGPｺﾞｼｯｸM" w:eastAsia="HGPｺﾞｼｯｸM" w:hAnsi="HG丸ｺﾞｼｯｸM-PRO" w:hint="eastAsia"/>
                              </w:rPr>
                              <w:t>ＱＲ</w:t>
                            </w:r>
                            <w:r w:rsidRPr="00841264">
                              <w:rPr>
                                <w:rFonts w:ascii="HGPｺﾞｼｯｸM" w:eastAsia="HGPｺﾞｼｯｸM" w:hAnsi="HG丸ｺﾞｼｯｸM-PRO" w:hint="eastAsia"/>
                              </w:rPr>
                              <w:t>コードからもご覧いただくことが</w:t>
                            </w:r>
                            <w:r w:rsidR="0062020F" w:rsidRPr="00841264">
                              <w:rPr>
                                <w:rFonts w:ascii="HGPｺﾞｼｯｸM" w:eastAsia="HGPｺﾞｼｯｸM" w:hAnsi="HG丸ｺﾞｼｯｸM-PRO" w:hint="eastAsia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7" o:spid="_x0000_s1027" type="#_x0000_t202" style="position:absolute;left:0;text-align:left;margin-left:64.4pt;margin-top:6.65pt;width:298.5pt;height:5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" filled="f" stroked="f" strokeweight=".5pt">
                <v:textbox>
                  <w:txbxContent>
                    <w:p w:rsidR="0062020F" w:rsidRPr="00841264" w:rsidRDefault="0062020F" w:rsidP="0062020F">
                      <w:pPr>
                        <w:rPr>
                          <w:rFonts w:ascii="HGPｺﾞｼｯｸM" w:eastAsia="HGPｺﾞｼｯｸM" w:hAnsi="HG丸ｺﾞｼｯｸM-PRO"/>
                        </w:rPr>
                      </w:pPr>
                      <w:r w:rsidRPr="00841264">
                        <w:rPr>
                          <w:rFonts w:ascii="HGPｺﾞｼｯｸM" w:eastAsia="HGPｺﾞｼｯｸM" w:hAnsi="HG丸ｺﾞｼｯｸM-PRO" w:hint="eastAsia"/>
                        </w:rPr>
                        <w:t>◆総合労働事務所　ホームページ</w:t>
                      </w:r>
                    </w:p>
                    <w:p w:rsidR="0062020F" w:rsidRPr="00841264" w:rsidRDefault="001772D5" w:rsidP="0062020F">
                      <w:pPr>
                        <w:rPr>
                          <w:rFonts w:ascii="HGPｺﾞｼｯｸM" w:eastAsia="HGPｺﾞｼｯｸM" w:hAnsi="HG丸ｺﾞｼｯｸM-PRO"/>
                        </w:rPr>
                      </w:pPr>
                      <w:r w:rsidRPr="00841264">
                        <w:rPr>
                          <w:rFonts w:ascii="HGPｺﾞｼｯｸM" w:eastAsia="HGPｺﾞｼｯｸM" w:hAnsi="HG丸ｺﾞｼｯｸM-PRO" w:hint="eastAsia"/>
                        </w:rPr>
                        <w:t xml:space="preserve">　</w:t>
                      </w:r>
                      <w:hyperlink r:id="rId11" w:history="1">
                        <w:r w:rsidRPr="00841264">
                          <w:rPr>
                            <w:rStyle w:val="aa"/>
                            <w:rFonts w:ascii="HGPｺﾞｼｯｸM" w:eastAsia="HGPｺﾞｼｯｸM" w:hAnsi="HG丸ｺﾞｼｯｸM-PRO" w:hint="eastAsia"/>
                          </w:rPr>
                          <w:t>http://www.pref.osaka.lg.jp/sogorodo/chousa/list3505.html</w:t>
                        </w:r>
                      </w:hyperlink>
                      <w:r w:rsidRPr="00841264">
                        <w:rPr>
                          <w:rFonts w:ascii="HGPｺﾞｼｯｸM" w:eastAsia="HGPｺﾞｼｯｸM" w:hAnsi="HG丸ｺﾞｼｯｸM-PRO" w:hint="eastAsia"/>
                        </w:rPr>
                        <w:t xml:space="preserve">　</w:t>
                      </w:r>
                    </w:p>
                    <w:p w:rsidR="0062020F" w:rsidRPr="00841264" w:rsidRDefault="001772D5" w:rsidP="001772D5">
                      <w:pPr>
                        <w:ind w:firstLineChars="100" w:firstLine="202"/>
                        <w:rPr>
                          <w:rFonts w:ascii="HGPｺﾞｼｯｸM" w:eastAsia="HGPｺﾞｼｯｸM" w:hAnsi="HG丸ｺﾞｼｯｸM-PRO"/>
                        </w:rPr>
                      </w:pPr>
                      <w:r w:rsidRPr="00841264">
                        <w:rPr>
                          <w:rFonts w:ascii="HGPｺﾞｼｯｸM" w:eastAsia="HGPｺﾞｼｯｸM" w:hAnsi="HG丸ｺﾞｼｯｸM-PRO" w:hint="eastAsia"/>
                        </w:rPr>
                        <w:t>右記の</w:t>
                      </w:r>
                      <w:r w:rsidR="00841264">
                        <w:rPr>
                          <w:rFonts w:ascii="HGPｺﾞｼｯｸM" w:eastAsia="HGPｺﾞｼｯｸM" w:hAnsi="HG丸ｺﾞｼｯｸM-PRO" w:hint="eastAsia"/>
                        </w:rPr>
                        <w:t>ＱＲ</w:t>
                      </w:r>
                      <w:r w:rsidRPr="00841264">
                        <w:rPr>
                          <w:rFonts w:ascii="HGPｺﾞｼｯｸM" w:eastAsia="HGPｺﾞｼｯｸM" w:hAnsi="HG丸ｺﾞｼｯｸM-PRO" w:hint="eastAsia"/>
                        </w:rPr>
                        <w:t>コードからもご覧いただくことが</w:t>
                      </w:r>
                      <w:r w:rsidR="0062020F" w:rsidRPr="00841264">
                        <w:rPr>
                          <w:rFonts w:ascii="HGPｺﾞｼｯｸM" w:eastAsia="HGPｺﾞｼｯｸM" w:hAnsi="HG丸ｺﾞｼｯｸM-PRO" w:hint="eastAsia"/>
                        </w:rPr>
                        <w:t>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2020F" w:rsidRDefault="0062020F" w:rsidP="00C06ACA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</w:p>
    <w:p w:rsidR="0062020F" w:rsidRDefault="0062020F" w:rsidP="00C06ACA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</w:p>
    <w:p w:rsidR="00597992" w:rsidRDefault="00597992" w:rsidP="00C06ACA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</w:p>
    <w:p w:rsidR="00597992" w:rsidRDefault="00597992" w:rsidP="006A3D36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1338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13"/>
        <w:gridCol w:w="1480"/>
        <w:gridCol w:w="2390"/>
      </w:tblGrid>
      <w:tr w:rsidR="0062020F" w:rsidRPr="00FC6495" w:rsidTr="008E1AB7">
        <w:trPr>
          <w:trHeight w:val="977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0F" w:rsidRPr="00FC6495" w:rsidRDefault="0062020F" w:rsidP="0062020F">
            <w:pPr>
              <w:widowControl/>
              <w:spacing w:line="400" w:lineRule="exact"/>
              <w:jc w:val="left"/>
              <w:rPr>
                <w:rFonts w:ascii="HGPｺﾞｼｯｸM" w:eastAsia="HGPｺﾞｼｯｸM" w:hAnsi="HG丸ｺﾞｼｯｸM-PRO" w:cs="メイリオ"/>
                <w:sz w:val="36"/>
                <w:szCs w:val="36"/>
                <w:bdr w:val="single" w:sz="4" w:space="0" w:color="auto"/>
              </w:rPr>
            </w:pPr>
            <w:r w:rsidRPr="00FC6495">
              <w:rPr>
                <w:rFonts w:ascii="HGPｺﾞｼｯｸM" w:eastAsia="HGPｺﾞｼｯｸM" w:hAnsi="HG丸ｺﾞｼｯｸM-PRO" w:cs="メイリオ" w:hint="eastAsia"/>
                <w:sz w:val="36"/>
                <w:szCs w:val="36"/>
                <w:bdr w:val="single" w:sz="4" w:space="0" w:color="auto"/>
              </w:rPr>
              <w:lastRenderedPageBreak/>
              <w:t>本調査の調査対象</w:t>
            </w:r>
            <w:r w:rsidR="00597992" w:rsidRPr="00FC6495">
              <w:rPr>
                <w:rFonts w:ascii="HGPｺﾞｼｯｸM" w:eastAsia="HGPｺﾞｼｯｸM" w:hAnsi="HG丸ｺﾞｼｯｸM-PRO" w:cs="メイリオ" w:hint="eastAsia"/>
                <w:sz w:val="36"/>
                <w:szCs w:val="36"/>
                <w:bdr w:val="single" w:sz="4" w:space="0" w:color="auto"/>
              </w:rPr>
              <w:t>・集計方法</w:t>
            </w:r>
          </w:p>
          <w:p w:rsidR="008A33C3" w:rsidRDefault="0062020F" w:rsidP="00597992">
            <w:pPr>
              <w:widowControl/>
              <w:spacing w:line="400" w:lineRule="exact"/>
              <w:ind w:left="202" w:hangingChars="100" w:hanging="202"/>
              <w:jc w:val="left"/>
              <w:rPr>
                <w:rFonts w:ascii="HGPｺﾞｼｯｸM" w:eastAsia="HGPｺﾞｼｯｸM" w:hAnsi="HG丸ｺﾞｼｯｸM-PRO" w:cs="メイリオ"/>
                <w:b/>
                <w:szCs w:val="21"/>
              </w:rPr>
            </w:pPr>
            <w:r w:rsidRPr="00FC6495">
              <w:rPr>
                <w:rFonts w:ascii="HGPｺﾞｼｯｸM" w:eastAsia="HGPｺﾞｼｯｸM" w:hAnsi="HG丸ｺﾞｼｯｸM-PRO" w:cs="メイリオ" w:hint="eastAsia"/>
                <w:szCs w:val="21"/>
              </w:rPr>
              <w:t>■本調査は、府内に所在する約</w:t>
            </w:r>
            <w:r w:rsidR="00C87959">
              <w:rPr>
                <w:rFonts w:ascii="HGPｺﾞｼｯｸM" w:eastAsia="HGPｺﾞｼｯｸM" w:hAnsi="HG丸ｺﾞｼｯｸM-PRO" w:cs="メイリオ" w:hint="eastAsia"/>
                <w:szCs w:val="21"/>
              </w:rPr>
              <w:t>１，７</w:t>
            </w:r>
            <w:r w:rsidR="00E85187">
              <w:rPr>
                <w:rFonts w:ascii="HGPｺﾞｼｯｸM" w:eastAsia="HGPｺﾞｼｯｸM" w:hAnsi="HG丸ｺﾞｼｯｸM-PRO" w:cs="メイリオ" w:hint="eastAsia"/>
                <w:szCs w:val="21"/>
              </w:rPr>
              <w:t>００</w:t>
            </w:r>
            <w:r w:rsidRPr="00FC6495">
              <w:rPr>
                <w:rFonts w:ascii="HGPｺﾞｼｯｸM" w:eastAsia="HGPｺﾞｼｯｸM" w:hAnsi="HG丸ｺﾞｼｯｸM-PRO" w:cs="メイリオ" w:hint="eastAsia"/>
                <w:szCs w:val="21"/>
              </w:rPr>
              <w:t>組合を調査対象として実施し、</w:t>
            </w:r>
            <w:r w:rsidR="004C22CD">
              <w:rPr>
                <w:rFonts w:ascii="HGPｺﾞｼｯｸM" w:eastAsia="HGPｺﾞｼｯｸM" w:hAnsi="HG丸ｺﾞｼｯｸM-PRO" w:cs="メイリオ" w:hint="eastAsia"/>
                <w:b/>
                <w:szCs w:val="21"/>
              </w:rPr>
              <w:t>５</w:t>
            </w:r>
            <w:r w:rsidRPr="00FC6495">
              <w:rPr>
                <w:rFonts w:ascii="HGPｺﾞｼｯｸM" w:eastAsia="HGPｺﾞｼｯｸM" w:hAnsi="HG丸ｺﾞｼｯｸM-PRO" w:cs="メイリオ" w:hint="eastAsia"/>
                <w:b/>
                <w:szCs w:val="21"/>
              </w:rPr>
              <w:t>月</w:t>
            </w:r>
            <w:r w:rsidR="00C87959">
              <w:rPr>
                <w:rFonts w:ascii="HGPｺﾞｼｯｸM" w:eastAsia="HGPｺﾞｼｯｸM" w:hAnsi="HG丸ｺﾞｼｯｸM-PRO" w:cs="メイリオ" w:hint="eastAsia"/>
                <w:b/>
                <w:szCs w:val="21"/>
              </w:rPr>
              <w:t>２２</w:t>
            </w:r>
            <w:r w:rsidRPr="00FC6495">
              <w:rPr>
                <w:rFonts w:ascii="HGPｺﾞｼｯｸM" w:eastAsia="HGPｺﾞｼｯｸM" w:hAnsi="HG丸ｺﾞｼｯｸM-PRO" w:cs="メイリオ" w:hint="eastAsia"/>
                <w:b/>
                <w:szCs w:val="21"/>
              </w:rPr>
              <w:t>日までに妥結額が把握できた</w:t>
            </w:r>
          </w:p>
          <w:p w:rsidR="0062020F" w:rsidRPr="00FC6495" w:rsidRDefault="008A33C3" w:rsidP="008A33C3">
            <w:pPr>
              <w:widowControl/>
              <w:spacing w:line="400" w:lineRule="exact"/>
              <w:ind w:leftChars="100" w:left="202"/>
              <w:jc w:val="left"/>
              <w:rPr>
                <w:rFonts w:ascii="HGPｺﾞｼｯｸM" w:eastAsia="HGPｺﾞｼｯｸM" w:hAnsi="HG丸ｺﾞｼｯｸM-PRO" w:cs="メイリオ"/>
                <w:szCs w:val="21"/>
              </w:rPr>
            </w:pPr>
            <w:r>
              <w:rPr>
                <w:rFonts w:ascii="HGPｺﾞｼｯｸM" w:eastAsia="HGPｺﾞｼｯｸM" w:hAnsi="HG丸ｺﾞｼｯｸM-PRO" w:cs="メイリオ" w:hint="eastAsia"/>
                <w:b/>
                <w:szCs w:val="21"/>
              </w:rPr>
              <w:t>４０５</w:t>
            </w:r>
            <w:r w:rsidR="0062020F" w:rsidRPr="00FC6495">
              <w:rPr>
                <w:rFonts w:ascii="HGPｺﾞｼｯｸM" w:eastAsia="HGPｺﾞｼｯｸM" w:hAnsi="HG丸ｺﾞｼｯｸM-PRO" w:cs="メイリオ" w:hint="eastAsia"/>
                <w:b/>
                <w:szCs w:val="21"/>
              </w:rPr>
              <w:t>組合のうち、平均賃金、組合員数が明らかな</w:t>
            </w:r>
            <w:r>
              <w:rPr>
                <w:rFonts w:ascii="HGPｺﾞｼｯｸM" w:eastAsia="HGPｺﾞｼｯｸM" w:hAnsi="HG丸ｺﾞｼｯｸM-PRO" w:cs="メイリオ" w:hint="eastAsia"/>
                <w:b/>
                <w:szCs w:val="21"/>
              </w:rPr>
              <w:t>３３７</w:t>
            </w:r>
            <w:r w:rsidR="0062020F" w:rsidRPr="00FC6495">
              <w:rPr>
                <w:rFonts w:ascii="HGPｺﾞｼｯｸM" w:eastAsia="HGPｺﾞｼｯｸM" w:hAnsi="HG丸ｺﾞｼｯｸM-PRO" w:cs="メイリオ" w:hint="eastAsia"/>
                <w:b/>
                <w:szCs w:val="21"/>
              </w:rPr>
              <w:t>組合(</w:t>
            </w:r>
            <w:r>
              <w:rPr>
                <w:rFonts w:ascii="HGPｺﾞｼｯｸM" w:eastAsia="HGPｺﾞｼｯｸM" w:hAnsi="HG丸ｺﾞｼｯｸM-PRO" w:cs="メイリオ" w:hint="eastAsia"/>
                <w:b/>
                <w:szCs w:val="21"/>
              </w:rPr>
              <w:t>８３，８９８</w:t>
            </w:r>
            <w:r w:rsidR="0062020F" w:rsidRPr="00FC6495">
              <w:rPr>
                <w:rFonts w:ascii="HGPｺﾞｼｯｸM" w:eastAsia="HGPｺﾞｼｯｸM" w:hAnsi="HG丸ｺﾞｼｯｸM-PRO" w:cs="メイリオ" w:hint="eastAsia"/>
                <w:b/>
                <w:szCs w:val="21"/>
              </w:rPr>
              <w:t>人)について集計(加重平均</w:t>
            </w:r>
            <w:r w:rsidR="00A55A1B" w:rsidRPr="00FC6495">
              <w:rPr>
                <w:rFonts w:ascii="HGPｺﾞｼｯｸM" w:eastAsia="HGPｺﾞｼｯｸM" w:hAnsi="HG丸ｺﾞｼｯｸM-PRO" w:cs="メイリオ" w:hint="eastAsia"/>
                <w:b/>
                <w:szCs w:val="21"/>
              </w:rPr>
              <w:t>・組合員一人あたり平均</w:t>
            </w:r>
            <w:r w:rsidR="0062020F" w:rsidRPr="00FC6495">
              <w:rPr>
                <w:rFonts w:ascii="HGPｺﾞｼｯｸM" w:eastAsia="HGPｺﾞｼｯｸM" w:hAnsi="HG丸ｺﾞｼｯｸM-PRO" w:cs="メイリオ" w:hint="eastAsia"/>
                <w:b/>
                <w:szCs w:val="21"/>
              </w:rPr>
              <w:t>)しました。</w:t>
            </w:r>
          </w:p>
          <w:p w:rsidR="00040B11" w:rsidRPr="00FC6495" w:rsidRDefault="00A55A1B" w:rsidP="00040B11">
            <w:pPr>
              <w:widowControl/>
              <w:spacing w:line="400" w:lineRule="exact"/>
              <w:jc w:val="left"/>
              <w:rPr>
                <w:rFonts w:ascii="HGPｺﾞｼｯｸM" w:eastAsia="HGPｺﾞｼｯｸM" w:hAnsi="HG丸ｺﾞｼｯｸM-PRO" w:cs="メイリオ"/>
                <w:b/>
                <w:sz w:val="22"/>
                <w:szCs w:val="22"/>
              </w:rPr>
            </w:pPr>
            <w:r w:rsidRPr="00FC6495">
              <w:rPr>
                <w:rFonts w:ascii="HGPｺﾞｼｯｸM" w:eastAsia="HGPｺﾞｼｯｸM" w:hAnsi="HG丸ｺﾞｼｯｸM-PRO" w:cs="メイリオ" w:hint="eastAsia"/>
                <w:b/>
                <w:sz w:val="22"/>
                <w:szCs w:val="22"/>
              </w:rPr>
              <w:t>【集計方法</w:t>
            </w:r>
            <w:r w:rsidR="00040B11" w:rsidRPr="00FC6495">
              <w:rPr>
                <w:rFonts w:ascii="HGPｺﾞｼｯｸM" w:eastAsia="HGPｺﾞｼｯｸM" w:hAnsi="HG丸ｺﾞｼｯｸM-PRO" w:cs="メイリオ" w:hint="eastAsia"/>
                <w:b/>
                <w:sz w:val="22"/>
                <w:szCs w:val="22"/>
              </w:rPr>
              <w:t>について</w:t>
            </w:r>
            <w:r w:rsidR="00597992" w:rsidRPr="00FC6495">
              <w:rPr>
                <w:rFonts w:ascii="HGPｺﾞｼｯｸM" w:eastAsia="HGPｺﾞｼｯｸM" w:hAnsi="HG丸ｺﾞｼｯｸM-PRO" w:cs="メイリオ" w:hint="eastAsia"/>
                <w:b/>
                <w:sz w:val="22"/>
                <w:szCs w:val="22"/>
              </w:rPr>
              <w:t>】</w:t>
            </w:r>
          </w:p>
          <w:p w:rsidR="00DD7F3C" w:rsidRPr="00FC6495" w:rsidRDefault="00E1118C" w:rsidP="0062020F">
            <w:pPr>
              <w:widowControl/>
              <w:spacing w:line="400" w:lineRule="exact"/>
              <w:jc w:val="left"/>
              <w:rPr>
                <w:rFonts w:ascii="HGPｺﾞｼｯｸM" w:eastAsia="HGPｺﾞｼｯｸM" w:hAnsi="HG丸ｺﾞｼｯｸM-PRO" w:cs="メイリオ"/>
                <w:szCs w:val="21"/>
              </w:rPr>
            </w:pPr>
            <w:r w:rsidRPr="00FC6495">
              <w:rPr>
                <w:rFonts w:ascii="HGPｺﾞｼｯｸM" w:eastAsia="HGPｺﾞｼｯｸM" w:hAnsi="HG丸ｺﾞｼｯｸM-PRO" w:cs="メイリオ" w:hint="eastAsia"/>
                <w:szCs w:val="21"/>
              </w:rPr>
              <w:t xml:space="preserve">　加重平均</w:t>
            </w:r>
            <w:r w:rsidR="00614555" w:rsidRPr="00FC6495">
              <w:rPr>
                <w:rFonts w:ascii="HGPｺﾞｼｯｸM" w:eastAsia="HGPｺﾞｼｯｸM" w:hAnsi="HG丸ｺﾞｼｯｸM-PRO" w:cs="メイリオ" w:hint="eastAsia"/>
                <w:szCs w:val="21"/>
              </w:rPr>
              <w:t>は以下の方法で算出しています</w:t>
            </w:r>
            <w:r w:rsidR="00597992" w:rsidRPr="00FC6495">
              <w:rPr>
                <w:rFonts w:ascii="HGPｺﾞｼｯｸM" w:eastAsia="HGPｺﾞｼｯｸM" w:hAnsi="HG丸ｺﾞｼｯｸM-PRO" w:cs="メイリオ" w:hint="eastAsia"/>
                <w:szCs w:val="21"/>
              </w:rPr>
              <w:t>。</w:t>
            </w:r>
          </w:p>
          <w:p w:rsidR="00F41792" w:rsidRPr="00FC6495" w:rsidRDefault="00597992" w:rsidP="0062020F">
            <w:pPr>
              <w:widowControl/>
              <w:spacing w:line="400" w:lineRule="exact"/>
              <w:jc w:val="left"/>
              <w:rPr>
                <w:rFonts w:ascii="HGPｺﾞｼｯｸM" w:eastAsia="HGPｺﾞｼｯｸM" w:hAnsi="HG丸ｺﾞｼｯｸM-PRO" w:cs="メイリオ"/>
                <w:szCs w:val="21"/>
              </w:rPr>
            </w:pPr>
            <w:r w:rsidRPr="00FC6495">
              <w:rPr>
                <w:rFonts w:ascii="HGPｺﾞｼｯｸM" w:eastAsia="HGPｺﾞｼｯｸM" w:hAnsi="HG丸ｺﾞｼｯｸM-PRO" w:cs="メイリオ" w:hint="eastAsia"/>
                <w:szCs w:val="21"/>
              </w:rPr>
              <w:t xml:space="preserve">　加重平均＝（各組合の妥結額×各組合の組合員数）の合計/各組合の組合員数の合計</w:t>
            </w:r>
          </w:p>
          <w:p w:rsidR="00A55A1B" w:rsidRPr="00FC6495" w:rsidRDefault="00A55A1B" w:rsidP="0062020F">
            <w:pPr>
              <w:widowControl/>
              <w:spacing w:line="400" w:lineRule="exact"/>
              <w:jc w:val="left"/>
              <w:rPr>
                <w:rFonts w:ascii="HGPｺﾞｼｯｸM" w:eastAsia="HGPｺﾞｼｯｸM" w:hAnsi="HG丸ｺﾞｼｯｸM-PRO" w:cs="メイリオ"/>
                <w:sz w:val="36"/>
                <w:szCs w:val="36"/>
                <w:bdr w:val="single" w:sz="4" w:space="0" w:color="auto"/>
              </w:rPr>
            </w:pPr>
          </w:p>
          <w:p w:rsidR="00040B11" w:rsidRPr="00FC6495" w:rsidRDefault="0062020F" w:rsidP="00126492">
            <w:pPr>
              <w:widowControl/>
              <w:spacing w:line="400" w:lineRule="exact"/>
              <w:jc w:val="left"/>
              <w:rPr>
                <w:rFonts w:ascii="HGPｺﾞｼｯｸM" w:eastAsia="HGPｺﾞｼｯｸM" w:hAnsi="HG丸ｺﾞｼｯｸM-PRO" w:cs="メイリオ"/>
                <w:sz w:val="36"/>
                <w:szCs w:val="36"/>
                <w:bdr w:val="single" w:sz="4" w:space="0" w:color="auto"/>
              </w:rPr>
            </w:pPr>
            <w:r w:rsidRPr="00FC6495">
              <w:rPr>
                <w:rFonts w:ascii="HGPｺﾞｼｯｸM" w:eastAsia="HGPｺﾞｼｯｸM" w:hAnsi="HG丸ｺﾞｼｯｸM-PRO" w:cs="メイリオ" w:hint="eastAsia"/>
                <w:sz w:val="36"/>
                <w:szCs w:val="36"/>
                <w:bdr w:val="single" w:sz="4" w:space="0" w:color="auto"/>
              </w:rPr>
              <w:t>経済的背景と要求・交渉経過</w:t>
            </w:r>
          </w:p>
          <w:p w:rsidR="0062020F" w:rsidRPr="00FC6495" w:rsidRDefault="00BB33CA" w:rsidP="00F15918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 w:cs="メイリオ"/>
                <w:b/>
                <w:sz w:val="24"/>
              </w:rPr>
            </w:pPr>
            <w:r>
              <w:rPr>
                <w:rFonts w:ascii="HGPｺﾞｼｯｸM" w:eastAsia="HGPｺﾞｼｯｸM" w:hAnsi="HG丸ｺﾞｼｯｸM-PRO" w:cs="メイリオ" w:hint="eastAsia"/>
                <w:b/>
                <w:sz w:val="24"/>
              </w:rPr>
              <w:t>（１）</w:t>
            </w:r>
            <w:r w:rsidR="00597992" w:rsidRPr="00FC6495">
              <w:rPr>
                <w:rFonts w:ascii="HGPｺﾞｼｯｸM" w:eastAsia="HGPｺﾞｼｯｸM" w:hAnsi="HG丸ｺﾞｼｯｸM-PRO" w:cs="メイリオ" w:hint="eastAsia"/>
                <w:b/>
                <w:sz w:val="24"/>
              </w:rPr>
              <w:t>経済的</w:t>
            </w:r>
            <w:r w:rsidR="0062020F" w:rsidRPr="00FC6495">
              <w:rPr>
                <w:rFonts w:ascii="HGPｺﾞｼｯｸM" w:eastAsia="HGPｺﾞｼｯｸM" w:hAnsi="HG丸ｺﾞｼｯｸM-PRO" w:cs="メイリオ" w:hint="eastAsia"/>
                <w:b/>
                <w:sz w:val="24"/>
              </w:rPr>
              <w:t>背景</w:t>
            </w:r>
          </w:p>
          <w:p w:rsidR="00EA21C6" w:rsidRPr="00FC6495" w:rsidRDefault="00040B11" w:rsidP="00AA1ACB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 w:cs="メイリオ"/>
                <w:szCs w:val="22"/>
              </w:rPr>
            </w:pPr>
            <w:r w:rsidRPr="00FC6495">
              <w:rPr>
                <w:rFonts w:ascii="HGPｺﾞｼｯｸM" w:eastAsia="HGPｺﾞｼｯｸM" w:hAnsi="HG丸ｺﾞｼｯｸM-PRO" w:cs="メイリオ" w:hint="eastAsia"/>
                <w:szCs w:val="22"/>
              </w:rPr>
              <w:t>・</w:t>
            </w:r>
            <w:r w:rsidR="00F917F3">
              <w:rPr>
                <w:rFonts w:ascii="HGPｺﾞｼｯｸM" w:eastAsia="HGPｺﾞｼｯｸM" w:hAnsi="HG丸ｺﾞｼｯｸM-PRO" w:cs="メイリオ" w:hint="eastAsia"/>
                <w:szCs w:val="22"/>
              </w:rPr>
              <w:t>内閣府月例経済報告（</w:t>
            </w:r>
            <w:r w:rsidR="000F63EF">
              <w:rPr>
                <w:rFonts w:ascii="HGPｺﾞｼｯｸM" w:eastAsia="HGPｺﾞｼｯｸM" w:hAnsi="HG丸ｺﾞｼｯｸM-PRO" w:cs="メイリオ" w:hint="eastAsia"/>
                <w:szCs w:val="22"/>
              </w:rPr>
              <w:t>平成３１</w:t>
            </w:r>
            <w:r w:rsidR="00F917F3">
              <w:rPr>
                <w:rFonts w:ascii="HGPｺﾞｼｯｸM" w:eastAsia="HGPｺﾞｼｯｸM" w:hAnsi="HG丸ｺﾞｼｯｸM-PRO" w:cs="メイリオ" w:hint="eastAsia"/>
                <w:szCs w:val="22"/>
              </w:rPr>
              <w:t>年</w:t>
            </w:r>
            <w:r w:rsidR="000F63EF">
              <w:rPr>
                <w:rFonts w:ascii="HGPｺﾞｼｯｸM" w:eastAsia="HGPｺﾞｼｯｸM" w:hAnsi="HG丸ｺﾞｼｯｸM-PRO" w:cs="メイリオ" w:hint="eastAsia"/>
                <w:szCs w:val="22"/>
              </w:rPr>
              <w:t>２</w:t>
            </w:r>
            <w:r w:rsidR="000F4665" w:rsidRPr="00FC6495">
              <w:rPr>
                <w:rFonts w:ascii="HGPｺﾞｼｯｸM" w:eastAsia="HGPｺﾞｼｯｸM" w:hAnsi="HG丸ｺﾞｼｯｸM-PRO" w:cs="メイリオ" w:hint="eastAsia"/>
                <w:szCs w:val="22"/>
              </w:rPr>
              <w:t>月）では、「</w:t>
            </w:r>
            <w:r w:rsidR="00A17628">
              <w:rPr>
                <w:rFonts w:ascii="HGPｺﾞｼｯｸM" w:eastAsia="HGPｺﾞｼｯｸM" w:hAnsi="HG丸ｺﾞｼｯｸM-PRO" w:cs="メイリオ" w:hint="eastAsia"/>
                <w:szCs w:val="22"/>
              </w:rPr>
              <w:t>景気は、緩やかに回復している。</w:t>
            </w:r>
            <w:r w:rsidR="000F4665" w:rsidRPr="00FC6495">
              <w:rPr>
                <w:rFonts w:ascii="HGPｺﾞｼｯｸM" w:eastAsia="HGPｺﾞｼｯｸM" w:hAnsi="HG丸ｺﾞｼｯｸM-PRO" w:cs="メイリオ" w:hint="eastAsia"/>
                <w:szCs w:val="22"/>
              </w:rPr>
              <w:t>」</w:t>
            </w:r>
            <w:r w:rsidR="00771A8F" w:rsidRPr="00FC6495">
              <w:rPr>
                <w:rFonts w:ascii="HGPｺﾞｼｯｸM" w:eastAsia="HGPｺﾞｼｯｸM" w:hAnsi="HG丸ｺﾞｼｯｸM-PRO" w:cs="メイリオ" w:hint="eastAsia"/>
                <w:szCs w:val="22"/>
              </w:rPr>
              <w:t>と分析</w:t>
            </w:r>
            <w:r w:rsidR="00F15918" w:rsidRPr="00FC6495">
              <w:rPr>
                <w:rFonts w:ascii="HGPｺﾞｼｯｸM" w:eastAsia="HGPｺﾞｼｯｸM" w:hAnsi="HG丸ｺﾞｼｯｸM-PRO" w:cs="メイリオ" w:hint="eastAsia"/>
                <w:szCs w:val="22"/>
              </w:rPr>
              <w:t>しています</w:t>
            </w:r>
            <w:r w:rsidR="00771A8F" w:rsidRPr="00FC6495">
              <w:rPr>
                <w:rFonts w:ascii="HGPｺﾞｼｯｸM" w:eastAsia="HGPｺﾞｼｯｸM" w:hAnsi="HG丸ｺﾞｼｯｸM-PRO" w:cs="メイリオ" w:hint="eastAsia"/>
                <w:szCs w:val="22"/>
              </w:rPr>
              <w:t>。</w:t>
            </w:r>
          </w:p>
          <w:p w:rsidR="00637EEA" w:rsidRDefault="00771A8F" w:rsidP="00C83980">
            <w:pPr>
              <w:widowControl/>
              <w:spacing w:line="300" w:lineRule="exact"/>
              <w:ind w:left="202" w:hangingChars="100" w:hanging="202"/>
              <w:jc w:val="left"/>
              <w:rPr>
                <w:rFonts w:ascii="HGPｺﾞｼｯｸM" w:eastAsia="HGPｺﾞｼｯｸM" w:hAnsi="HG丸ｺﾞｼｯｸM-PRO" w:cs="メイリオ"/>
                <w:szCs w:val="22"/>
              </w:rPr>
            </w:pPr>
            <w:r w:rsidRPr="00FC6495">
              <w:rPr>
                <w:rFonts w:ascii="HGPｺﾞｼｯｸM" w:eastAsia="HGPｺﾞｼｯｸM" w:hAnsi="HG丸ｺﾞｼｯｸM-PRO" w:cs="メイリオ" w:hint="eastAsia"/>
                <w:szCs w:val="22"/>
              </w:rPr>
              <w:t>・</w:t>
            </w:r>
            <w:r w:rsidR="00C912B4">
              <w:rPr>
                <w:rFonts w:ascii="HGPｺﾞｼｯｸM" w:eastAsia="HGPｺﾞｼｯｸM" w:hAnsi="HG丸ｺﾞｼｯｸM-PRO" w:cs="メイリオ" w:hint="eastAsia"/>
                <w:szCs w:val="22"/>
              </w:rPr>
              <w:t>日本経済団体連合会審議員会（平成３０年１２月２６日）において、</w:t>
            </w:r>
            <w:r w:rsidR="00637EEA">
              <w:rPr>
                <w:rFonts w:ascii="HGPｺﾞｼｯｸM" w:eastAsia="HGPｺﾞｼｯｸM" w:hAnsi="HG丸ｺﾞｼｯｸM-PRO" w:cs="メイリオ" w:hint="eastAsia"/>
                <w:szCs w:val="22"/>
              </w:rPr>
              <w:t>安倍総理は、「景気の回復基調をより確かな</w:t>
            </w:r>
          </w:p>
          <w:p w:rsidR="00F41792" w:rsidRPr="00FC6495" w:rsidRDefault="00637EEA" w:rsidP="00637EEA">
            <w:pPr>
              <w:widowControl/>
              <w:spacing w:line="300" w:lineRule="exact"/>
              <w:ind w:firstLineChars="50" w:firstLine="101"/>
              <w:jc w:val="left"/>
              <w:rPr>
                <w:rFonts w:ascii="HGPｺﾞｼｯｸM" w:eastAsia="HGPｺﾞｼｯｸM" w:hAnsi="HG丸ｺﾞｼｯｸM-PRO" w:cs="メイリオ"/>
                <w:szCs w:val="22"/>
              </w:rPr>
            </w:pPr>
            <w:r>
              <w:rPr>
                <w:rFonts w:ascii="HGPｺﾞｼｯｸM" w:eastAsia="HGPｺﾞｼｯｸM" w:hAnsi="HG丸ｺﾞｼｯｸM-PRO" w:cs="メイリオ" w:hint="eastAsia"/>
                <w:szCs w:val="22"/>
              </w:rPr>
              <w:t>ものとできるような賃上げを是非お願いしたい。」と、</w:t>
            </w:r>
            <w:r w:rsidR="005946D0">
              <w:rPr>
                <w:rFonts w:ascii="HGPｺﾞｼｯｸM" w:eastAsia="HGPｺﾞｼｯｸM" w:hAnsi="HG丸ｺﾞｼｯｸM-PRO" w:cs="メイリオ" w:hint="eastAsia"/>
                <w:szCs w:val="22"/>
              </w:rPr>
              <w:t>経済界に対し要請しました。</w:t>
            </w:r>
          </w:p>
          <w:p w:rsidR="00DD7F3C" w:rsidRPr="00FC6495" w:rsidRDefault="00DD7F3C" w:rsidP="00DD7F3C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 w:cs="メイリオ"/>
                <w:szCs w:val="22"/>
              </w:rPr>
            </w:pPr>
          </w:p>
          <w:p w:rsidR="009A1394" w:rsidRPr="00FC6495" w:rsidRDefault="00BB33CA" w:rsidP="00A55A1B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 w:cs="メイリオ"/>
                <w:b/>
                <w:sz w:val="24"/>
              </w:rPr>
            </w:pPr>
            <w:r>
              <w:rPr>
                <w:rFonts w:ascii="HGPｺﾞｼｯｸM" w:eastAsia="HGPｺﾞｼｯｸM" w:hAnsi="HG丸ｺﾞｼｯｸM-PRO" w:cs="メイリオ" w:hint="eastAsia"/>
                <w:b/>
                <w:sz w:val="24"/>
              </w:rPr>
              <w:t>（２）</w:t>
            </w:r>
            <w:r w:rsidR="009E2445" w:rsidRPr="00FC6495">
              <w:rPr>
                <w:rFonts w:ascii="HGPｺﾞｼｯｸM" w:eastAsia="HGPｺﾞｼｯｸM" w:hAnsi="HG丸ｺﾞｼｯｸM-PRO" w:cs="メイリオ" w:hint="eastAsia"/>
                <w:b/>
                <w:sz w:val="24"/>
              </w:rPr>
              <w:t>経済団体及び労働団体の春闘における主張（概要）</w:t>
            </w:r>
          </w:p>
          <w:tbl>
            <w:tblPr>
              <w:tblpPr w:leftFromText="142" w:rightFromText="142" w:vertAnchor="text" w:horzAnchor="margin" w:tblpXSpec="center" w:tblpY="12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408"/>
              <w:gridCol w:w="4132"/>
            </w:tblGrid>
            <w:tr w:rsidR="009A1394" w:rsidRPr="00FC6495" w:rsidTr="00881816">
              <w:trPr>
                <w:trHeight w:val="350"/>
              </w:trPr>
              <w:tc>
                <w:tcPr>
                  <w:tcW w:w="440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1394" w:rsidRPr="00FC6495" w:rsidRDefault="009A1394" w:rsidP="007C642B">
                  <w:pPr>
                    <w:pStyle w:val="a3"/>
                    <w:ind w:firstLineChars="800" w:firstLine="1699"/>
                    <w:rPr>
                      <w:rFonts w:ascii="HGPｺﾞｼｯｸM" w:eastAsia="HGPｺﾞｼｯｸM" w:hAnsi="HG丸ｺﾞｼｯｸM-PRO"/>
                      <w:b/>
                    </w:rPr>
                  </w:pPr>
                  <w:r w:rsidRPr="00FC6495">
                    <w:rPr>
                      <w:rFonts w:ascii="HGPｺﾞｼｯｸM" w:eastAsia="HGPｺﾞｼｯｸM" w:hAnsi="HG丸ｺﾞｼｯｸM-PRO" w:hint="eastAsia"/>
                      <w:b/>
                    </w:rPr>
                    <w:t>経営側</w:t>
                  </w:r>
                </w:p>
              </w:tc>
              <w:tc>
                <w:tcPr>
                  <w:tcW w:w="413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A1394" w:rsidRPr="00FC6495" w:rsidRDefault="009A1394" w:rsidP="007C642B">
                  <w:pPr>
                    <w:ind w:firstLineChars="700" w:firstLine="1487"/>
                    <w:rPr>
                      <w:rFonts w:ascii="HGPｺﾞｼｯｸM" w:eastAsia="HGPｺﾞｼｯｸM" w:hAnsi="HG丸ｺﾞｼｯｸM-PRO"/>
                      <w:b/>
                      <w:sz w:val="22"/>
                      <w:szCs w:val="22"/>
                    </w:rPr>
                  </w:pPr>
                  <w:r w:rsidRPr="00FC6495">
                    <w:rPr>
                      <w:rFonts w:ascii="HGPｺﾞｼｯｸM" w:eastAsia="HGPｺﾞｼｯｸM" w:hAnsi="HG丸ｺﾞｼｯｸM-PRO" w:hint="eastAsia"/>
                      <w:b/>
                      <w:sz w:val="22"/>
                      <w:szCs w:val="22"/>
                    </w:rPr>
                    <w:t>労働側</w:t>
                  </w:r>
                </w:p>
              </w:tc>
            </w:tr>
            <w:tr w:rsidR="009A1394" w:rsidRPr="00FC6495" w:rsidTr="004B01A7">
              <w:trPr>
                <w:trHeight w:val="5709"/>
              </w:trPr>
              <w:tc>
                <w:tcPr>
                  <w:tcW w:w="440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24E73" w:rsidRPr="00FC6495" w:rsidRDefault="00597992" w:rsidP="002F7889">
                  <w:pPr>
                    <w:widowControl/>
                    <w:spacing w:line="300" w:lineRule="exact"/>
                    <w:ind w:left="202" w:hangingChars="100" w:hanging="202"/>
                    <w:jc w:val="left"/>
                    <w:rPr>
                      <w:rFonts w:ascii="HGPｺﾞｼｯｸM" w:eastAsia="HGPｺﾞｼｯｸM" w:hAnsi="HG丸ｺﾞｼｯｸM-PRO" w:cs="メイリオ"/>
                      <w:szCs w:val="21"/>
                    </w:rPr>
                  </w:pPr>
                  <w:r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○</w:t>
                  </w:r>
                  <w:r w:rsidR="00881816"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経団連「</w:t>
                  </w:r>
                  <w:r w:rsidR="00090A5E"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２０１９</w:t>
                  </w:r>
                  <w:r w:rsidR="00E62BC1"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年</w:t>
                  </w:r>
                  <w:r w:rsidR="00FA5C3E"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版</w:t>
                  </w:r>
                  <w:r w:rsidR="00881816"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経営労働政策</w:t>
                  </w:r>
                  <w:r w:rsidR="00E62BC1"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特別</w:t>
                  </w:r>
                  <w:r w:rsidR="00881816"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委員会報告</w:t>
                  </w:r>
                  <w:r w:rsidR="002F7889" w:rsidRPr="002F7889">
                    <w:rPr>
                      <w:rFonts w:ascii="HGPｺﾞｼｯｸM" w:eastAsia="HGPｺﾞｼｯｸM" w:hAnsi="HG丸ｺﾞｼｯｸM-PRO" w:cs="メイリオ"/>
                      <w:b/>
                      <w:szCs w:val="21"/>
                    </w:rPr>
                    <w:t>」</w:t>
                  </w:r>
                  <w:r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(平成</w:t>
                  </w:r>
                  <w:r w:rsidR="00090A5E"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３１</w:t>
                  </w:r>
                  <w:r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年</w:t>
                  </w:r>
                  <w:r w:rsidR="00090A5E"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１</w:t>
                  </w:r>
                  <w:r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月</w:t>
                  </w:r>
                  <w:r w:rsidR="00881816"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)</w:t>
                  </w:r>
                </w:p>
                <w:p w:rsidR="008573F5" w:rsidRDefault="008573F5" w:rsidP="00E37F38">
                  <w:pPr>
                    <w:widowControl/>
                    <w:spacing w:line="300" w:lineRule="exact"/>
                    <w:ind w:left="202" w:hangingChars="100" w:hanging="202"/>
                    <w:jc w:val="left"/>
                    <w:rPr>
                      <w:rFonts w:ascii="HGPｺﾞｼｯｸM" w:eastAsia="HGPｺﾞｼｯｸM" w:hAnsi="HG丸ｺﾞｼｯｸM-PRO" w:cs="メイリオ"/>
                      <w:szCs w:val="21"/>
                    </w:rPr>
                  </w:pPr>
                  <w:r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・賃金の引上げは、政府に要請されて行うものでは</w:t>
                  </w:r>
                </w:p>
                <w:p w:rsidR="008573F5" w:rsidRDefault="008573F5" w:rsidP="008573F5">
                  <w:pPr>
                    <w:widowControl/>
                    <w:spacing w:line="300" w:lineRule="exact"/>
                    <w:ind w:leftChars="50" w:left="202" w:hangingChars="50" w:hanging="101"/>
                    <w:jc w:val="left"/>
                    <w:rPr>
                      <w:rFonts w:ascii="HGPｺﾞｼｯｸM" w:eastAsia="HGPｺﾞｼｯｸM" w:hAnsi="HG丸ｺﾞｼｯｸM-PRO" w:cs="メイリオ"/>
                      <w:szCs w:val="21"/>
                    </w:rPr>
                  </w:pPr>
                  <w:r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ない。</w:t>
                  </w:r>
                </w:p>
                <w:p w:rsidR="008573F5" w:rsidRDefault="00620576" w:rsidP="00E37F38">
                  <w:pPr>
                    <w:widowControl/>
                    <w:spacing w:line="300" w:lineRule="exact"/>
                    <w:ind w:left="202" w:hangingChars="100" w:hanging="202"/>
                    <w:jc w:val="left"/>
                    <w:rPr>
                      <w:rFonts w:ascii="HGPｺﾞｼｯｸM" w:eastAsia="HGPｺﾞｼｯｸM" w:hAnsi="HG丸ｺﾞｼｯｸM-PRO" w:cs="メイリオ"/>
                      <w:szCs w:val="21"/>
                    </w:rPr>
                  </w:pPr>
                  <w:r w:rsidRPr="00FC6495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・</w:t>
                  </w:r>
                  <w:r w:rsidR="008573F5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企業は、労働組合等の要求を踏まえ、「賃金決定</w:t>
                  </w:r>
                </w:p>
                <w:p w:rsidR="008573F5" w:rsidRDefault="008573F5" w:rsidP="008573F5">
                  <w:pPr>
                    <w:widowControl/>
                    <w:spacing w:line="300" w:lineRule="exact"/>
                    <w:ind w:leftChars="50" w:left="202" w:hangingChars="50" w:hanging="101"/>
                    <w:jc w:val="left"/>
                    <w:rPr>
                      <w:rFonts w:ascii="HGPｺﾞｼｯｸM" w:eastAsia="HGPｺﾞｼｯｸM" w:hAnsi="HG丸ｺﾞｼｯｸM-PRO" w:cs="メイリオ"/>
                      <w:szCs w:val="21"/>
                    </w:rPr>
                  </w:pPr>
                  <w:r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の大原則」に則り、様々な観点から自社の状況に</w:t>
                  </w:r>
                </w:p>
                <w:p w:rsidR="008573F5" w:rsidRDefault="008573F5" w:rsidP="008573F5">
                  <w:pPr>
                    <w:widowControl/>
                    <w:spacing w:line="300" w:lineRule="exact"/>
                    <w:ind w:leftChars="50" w:left="202" w:hangingChars="50" w:hanging="101"/>
                    <w:jc w:val="left"/>
                    <w:rPr>
                      <w:rFonts w:ascii="HGPｺﾞｼｯｸM" w:eastAsia="HGPｺﾞｼｯｸM" w:hAnsi="HG丸ｺﾞｼｯｸM-PRO" w:cs="メイリオ"/>
                      <w:szCs w:val="21"/>
                    </w:rPr>
                  </w:pPr>
                  <w:r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見合った賃金引上げ方法について、労使で徹底</w:t>
                  </w:r>
                </w:p>
                <w:p w:rsidR="008573F5" w:rsidRPr="00FC6495" w:rsidRDefault="008573F5" w:rsidP="008573F5">
                  <w:pPr>
                    <w:widowControl/>
                    <w:spacing w:line="300" w:lineRule="exact"/>
                    <w:ind w:leftChars="50" w:left="202" w:hangingChars="50" w:hanging="101"/>
                    <w:jc w:val="left"/>
                    <w:rPr>
                      <w:rFonts w:ascii="HGPｺﾞｼｯｸM" w:eastAsia="HGPｺﾞｼｯｸM" w:hAnsi="HG丸ｺﾞｼｯｸM-PRO" w:cs="メイリオ"/>
                      <w:szCs w:val="21"/>
                    </w:rPr>
                  </w:pPr>
                  <w:r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した議論を行いながら検討することが基本。</w:t>
                  </w:r>
                </w:p>
                <w:p w:rsidR="008573F5" w:rsidRDefault="00620576" w:rsidP="0034395E">
                  <w:pPr>
                    <w:widowControl/>
                    <w:spacing w:line="300" w:lineRule="exact"/>
                    <w:ind w:left="202" w:hangingChars="100" w:hanging="202"/>
                    <w:jc w:val="left"/>
                    <w:rPr>
                      <w:rFonts w:ascii="HGPｺﾞｼｯｸM" w:eastAsia="HGPｺﾞｼｯｸM" w:hAnsi="HG丸ｺﾞｼｯｸM-PRO" w:cs="メイリオ"/>
                      <w:szCs w:val="21"/>
                    </w:rPr>
                  </w:pPr>
                  <w:r w:rsidRPr="00FC6495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・</w:t>
                  </w:r>
                  <w:r w:rsidR="008573F5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収益が拡大あるいは高水準で推移している企業</w:t>
                  </w:r>
                </w:p>
                <w:p w:rsidR="00BE2815" w:rsidRDefault="008573F5" w:rsidP="00BE2815">
                  <w:pPr>
                    <w:widowControl/>
                    <w:spacing w:line="300" w:lineRule="exact"/>
                    <w:ind w:leftChars="50" w:left="202" w:hangingChars="50" w:hanging="101"/>
                    <w:jc w:val="left"/>
                    <w:rPr>
                      <w:rFonts w:ascii="HGPｺﾞｼｯｸM" w:eastAsia="HGPｺﾞｼｯｸM" w:hAnsi="HG丸ｺﾞｼｯｸM-PRO" w:cs="メイリオ"/>
                      <w:szCs w:val="21"/>
                    </w:rPr>
                  </w:pPr>
                  <w:r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や</w:t>
                  </w:r>
                  <w:r w:rsidR="00BE2815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、</w:t>
                  </w:r>
                  <w:r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中期的に収益体質が改善した企業には、</w:t>
                  </w:r>
                  <w:r w:rsidR="00BE2815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（中</w:t>
                  </w:r>
                </w:p>
                <w:p w:rsidR="00BE2815" w:rsidRDefault="00BE2815" w:rsidP="00BE2815">
                  <w:pPr>
                    <w:widowControl/>
                    <w:spacing w:line="300" w:lineRule="exact"/>
                    <w:ind w:leftChars="50" w:left="202" w:hangingChars="50" w:hanging="101"/>
                    <w:jc w:val="left"/>
                    <w:rPr>
                      <w:rFonts w:ascii="HGPｺﾞｼｯｸM" w:eastAsia="HGPｺﾞｼｯｸM" w:hAnsi="HG丸ｺﾞｼｯｸM-PRO" w:cs="メイリオ"/>
                      <w:szCs w:val="21"/>
                    </w:rPr>
                  </w:pPr>
                  <w:r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略）</w:t>
                  </w:r>
                  <w:r w:rsidR="008573F5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多様な方法による年収ベースの賃金引上げ</w:t>
                  </w:r>
                </w:p>
                <w:p w:rsidR="00BE2815" w:rsidRDefault="008573F5" w:rsidP="00BE2815">
                  <w:pPr>
                    <w:widowControl/>
                    <w:spacing w:line="300" w:lineRule="exact"/>
                    <w:ind w:leftChars="50" w:left="202" w:hangingChars="50" w:hanging="101"/>
                    <w:jc w:val="left"/>
                    <w:rPr>
                      <w:rFonts w:ascii="HGPｺﾞｼｯｸM" w:eastAsia="HGPｺﾞｼｯｸM" w:hAnsi="HG丸ｺﾞｼｯｸM-PRO" w:cs="メイリオ"/>
                      <w:szCs w:val="21"/>
                    </w:rPr>
                  </w:pPr>
                  <w:r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や総合的な処遇改善を進めていくことが求められ</w:t>
                  </w:r>
                </w:p>
                <w:p w:rsidR="008573F5" w:rsidRDefault="008573F5" w:rsidP="00BE2815">
                  <w:pPr>
                    <w:widowControl/>
                    <w:spacing w:line="300" w:lineRule="exact"/>
                    <w:ind w:leftChars="50" w:left="202" w:hangingChars="50" w:hanging="101"/>
                    <w:jc w:val="left"/>
                    <w:rPr>
                      <w:rFonts w:ascii="HGPｺﾞｼｯｸM" w:eastAsia="HGPｺﾞｼｯｸM" w:hAnsi="HG丸ｺﾞｼｯｸM-PRO" w:cs="メイリオ"/>
                      <w:szCs w:val="21"/>
                    </w:rPr>
                  </w:pPr>
                  <w:r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る。</w:t>
                  </w:r>
                </w:p>
                <w:p w:rsidR="004E2FFA" w:rsidRDefault="004E2FFA" w:rsidP="004E2FFA">
                  <w:pPr>
                    <w:widowControl/>
                    <w:spacing w:line="300" w:lineRule="exact"/>
                    <w:jc w:val="left"/>
                    <w:rPr>
                      <w:rFonts w:ascii="HGPｺﾞｼｯｸM" w:eastAsia="HGPｺﾞｼｯｸM" w:hAnsi="HG丸ｺﾞｼｯｸM-PRO" w:cs="メイリオ"/>
                      <w:szCs w:val="21"/>
                    </w:rPr>
                  </w:pPr>
                  <w:r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・生産性向上による収益拡大の還元としての「</w:t>
                  </w:r>
                  <w:r w:rsidR="008573F5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賃金</w:t>
                  </w:r>
                </w:p>
                <w:p w:rsidR="004E2FFA" w:rsidRDefault="008573F5" w:rsidP="004E2FFA">
                  <w:pPr>
                    <w:widowControl/>
                    <w:spacing w:line="300" w:lineRule="exact"/>
                    <w:ind w:firstLineChars="50" w:firstLine="101"/>
                    <w:jc w:val="left"/>
                    <w:rPr>
                      <w:rFonts w:ascii="HGPｺﾞｼｯｸM" w:eastAsia="HGPｺﾞｼｯｸM" w:hAnsi="HG丸ｺﾞｼｯｸM-PRO" w:cs="メイリオ"/>
                      <w:szCs w:val="21"/>
                    </w:rPr>
                  </w:pPr>
                  <w:r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引上げ</w:t>
                  </w:r>
                  <w:r w:rsidR="004E2FFA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」</w:t>
                  </w:r>
                  <w:r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と、</w:t>
                  </w:r>
                  <w:r w:rsidR="004E2FFA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働くための環境の整備である「</w:t>
                  </w:r>
                  <w:r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総合的</w:t>
                  </w:r>
                </w:p>
                <w:p w:rsidR="003E3749" w:rsidRPr="00FC6495" w:rsidRDefault="008573F5" w:rsidP="004E2FFA">
                  <w:pPr>
                    <w:widowControl/>
                    <w:spacing w:line="300" w:lineRule="exact"/>
                    <w:ind w:firstLineChars="50" w:firstLine="101"/>
                    <w:jc w:val="left"/>
                    <w:rPr>
                      <w:rFonts w:ascii="HGPｺﾞｼｯｸM" w:eastAsia="HGPｺﾞｼｯｸM" w:hAnsi="HG丸ｺﾞｼｯｸM-PRO" w:cs="メイリオ"/>
                      <w:szCs w:val="21"/>
                    </w:rPr>
                  </w:pPr>
                  <w:r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な処遇改善</w:t>
                  </w:r>
                  <w:r w:rsidR="004E2FFA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」</w:t>
                  </w:r>
                  <w:r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は車の両輪として共に重要である。</w:t>
                  </w:r>
                </w:p>
                <w:p w:rsidR="008573F5" w:rsidRDefault="00D248CA" w:rsidP="0034395E">
                  <w:pPr>
                    <w:widowControl/>
                    <w:spacing w:line="300" w:lineRule="exact"/>
                    <w:ind w:left="202" w:hangingChars="100" w:hanging="202"/>
                    <w:jc w:val="left"/>
                    <w:rPr>
                      <w:rFonts w:ascii="HGPｺﾞｼｯｸM" w:eastAsia="HGPｺﾞｼｯｸM" w:hAnsi="HG丸ｺﾞｼｯｸM-PRO" w:cs="メイリオ"/>
                      <w:szCs w:val="21"/>
                    </w:rPr>
                  </w:pPr>
                  <w:r w:rsidRPr="00FC6495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・</w:t>
                  </w:r>
                  <w:r w:rsidR="008573F5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収益が安定的に拡大している企業等においては、</w:t>
                  </w:r>
                </w:p>
                <w:p w:rsidR="00BE2815" w:rsidRDefault="00BE2815" w:rsidP="008573F5">
                  <w:pPr>
                    <w:widowControl/>
                    <w:spacing w:line="300" w:lineRule="exact"/>
                    <w:ind w:leftChars="50" w:left="202" w:hangingChars="50" w:hanging="101"/>
                    <w:jc w:val="left"/>
                    <w:rPr>
                      <w:rFonts w:ascii="HGPｺﾞｼｯｸM" w:eastAsia="HGPｺﾞｼｯｸM" w:hAnsi="HG丸ｺﾞｼｯｸM-PRO" w:cs="メイリオ"/>
                      <w:szCs w:val="21"/>
                    </w:rPr>
                  </w:pPr>
                  <w:r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賃金水準自体を引き上げるベースアップ</w:t>
                  </w:r>
                  <w:r w:rsidR="008573F5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も選択</w:t>
                  </w:r>
                </w:p>
                <w:p w:rsidR="00930E8D" w:rsidRPr="00FC6495" w:rsidRDefault="008573F5" w:rsidP="008573F5">
                  <w:pPr>
                    <w:widowControl/>
                    <w:spacing w:line="300" w:lineRule="exact"/>
                    <w:ind w:leftChars="50" w:left="202" w:hangingChars="50" w:hanging="101"/>
                    <w:jc w:val="left"/>
                    <w:rPr>
                      <w:rFonts w:ascii="HGPｺﾞｼｯｸM" w:eastAsia="HGPｺﾞｼｯｸM" w:hAnsi="HG丸ｺﾞｼｯｸM-PRO" w:cs="メイリオ"/>
                      <w:szCs w:val="21"/>
                    </w:rPr>
                  </w:pPr>
                  <w:r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肢。</w:t>
                  </w:r>
                </w:p>
              </w:tc>
              <w:tc>
                <w:tcPr>
                  <w:tcW w:w="413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660B0" w:rsidRPr="002F7889" w:rsidRDefault="00881816" w:rsidP="002F7889">
                  <w:pPr>
                    <w:widowControl/>
                    <w:spacing w:line="300" w:lineRule="exact"/>
                    <w:ind w:leftChars="-40" w:left="324" w:hangingChars="200" w:hanging="405"/>
                    <w:jc w:val="left"/>
                    <w:rPr>
                      <w:rFonts w:ascii="HGPｺﾞｼｯｸM" w:eastAsia="HGPｺﾞｼｯｸM" w:hAnsi="HG丸ｺﾞｼｯｸM-PRO" w:cs="メイリオ"/>
                      <w:b/>
                      <w:szCs w:val="21"/>
                    </w:rPr>
                  </w:pPr>
                  <w:r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○</w:t>
                  </w:r>
                  <w:r w:rsidR="00597992"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連合</w:t>
                  </w:r>
                  <w:r w:rsidR="000549FE"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「</w:t>
                  </w:r>
                  <w:r w:rsidR="000F63EF"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２０１９連合白書</w:t>
                  </w:r>
                  <w:r w:rsidR="002F7889" w:rsidRPr="002F7889">
                    <w:rPr>
                      <w:rFonts w:ascii="HGPｺﾞｼｯｸM" w:eastAsia="HGPｺﾞｼｯｸM" w:hAnsi="HG丸ｺﾞｼｯｸM-PRO" w:cs="メイリオ"/>
                      <w:b/>
                      <w:szCs w:val="21"/>
                    </w:rPr>
                    <w:t>」</w:t>
                  </w:r>
                  <w:r w:rsidR="000549FE"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(</w:t>
                  </w:r>
                  <w:r w:rsidR="00597992"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平成</w:t>
                  </w:r>
                  <w:r w:rsidR="000F63EF"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３０</w:t>
                  </w:r>
                  <w:r w:rsidR="00597992"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年</w:t>
                  </w:r>
                  <w:r w:rsidR="000F63EF"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１２</w:t>
                  </w:r>
                  <w:r w:rsidR="00597992"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月</w:t>
                  </w:r>
                  <w:r w:rsidR="000549FE"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)</w:t>
                  </w:r>
                </w:p>
                <w:p w:rsidR="00BE2815" w:rsidRDefault="00631C32" w:rsidP="0072227B">
                  <w:pPr>
                    <w:widowControl/>
                    <w:spacing w:line="300" w:lineRule="exact"/>
                    <w:ind w:left="202" w:hangingChars="100" w:hanging="202"/>
                    <w:jc w:val="left"/>
                    <w:rPr>
                      <w:rFonts w:ascii="HGPｺﾞｼｯｸM" w:eastAsia="HGPｺﾞｼｯｸM" w:hAnsi="HG丸ｺﾞｼｯｸM-PRO" w:cs="メイリオ"/>
                      <w:szCs w:val="21"/>
                    </w:rPr>
                  </w:pPr>
                  <w:r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・月例賃金の引き上げにこだわり、</w:t>
                  </w:r>
                  <w:r w:rsidR="00BE2815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（中略）</w:t>
                  </w:r>
                  <w:r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「賃金</w:t>
                  </w:r>
                </w:p>
                <w:p w:rsidR="00631C32" w:rsidRDefault="00631C32" w:rsidP="00BE2815">
                  <w:pPr>
                    <w:widowControl/>
                    <w:spacing w:line="300" w:lineRule="exact"/>
                    <w:ind w:firstLineChars="50" w:firstLine="101"/>
                    <w:jc w:val="left"/>
                    <w:rPr>
                      <w:rFonts w:ascii="HGPｺﾞｼｯｸM" w:eastAsia="HGPｺﾞｼｯｸM" w:hAnsi="HG丸ｺﾞｼｯｸM-PRO" w:cs="メイリオ"/>
                      <w:szCs w:val="21"/>
                    </w:rPr>
                  </w:pPr>
                  <w:r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水準の追及」に取り組んでいく。</w:t>
                  </w:r>
                </w:p>
                <w:p w:rsidR="00500E4D" w:rsidRDefault="00500E4D" w:rsidP="009A3CB8">
                  <w:pPr>
                    <w:widowControl/>
                    <w:spacing w:line="300" w:lineRule="exact"/>
                    <w:jc w:val="left"/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</w:pPr>
                  <w:r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・賃上げ要求については（中略）</w:t>
                  </w:r>
                  <w:r w:rsidR="009A3CB8" w:rsidRPr="00FC6495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それぞれの産</w:t>
                  </w:r>
                </w:p>
                <w:p w:rsidR="00500E4D" w:rsidRDefault="009A3CB8" w:rsidP="00500E4D">
                  <w:pPr>
                    <w:widowControl/>
                    <w:spacing w:line="300" w:lineRule="exact"/>
                    <w:ind w:firstLineChars="50" w:firstLine="101"/>
                    <w:jc w:val="left"/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</w:pPr>
                  <w:r w:rsidRPr="00FC6495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業全体の「底上げ・底支え」「格差是正」に寄</w:t>
                  </w:r>
                </w:p>
                <w:p w:rsidR="00500E4D" w:rsidRDefault="009A3CB8" w:rsidP="00500E4D">
                  <w:pPr>
                    <w:widowControl/>
                    <w:spacing w:line="300" w:lineRule="exact"/>
                    <w:ind w:firstLineChars="50" w:firstLine="101"/>
                    <w:jc w:val="left"/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</w:pPr>
                  <w:r w:rsidRPr="00FC6495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与する取り</w:t>
                  </w:r>
                  <w:r w:rsidR="00A448E7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組みを強化する観点を踏まえ、２</w:t>
                  </w:r>
                  <w:r w:rsidRPr="00FC6495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％</w:t>
                  </w:r>
                </w:p>
                <w:p w:rsidR="00500E4D" w:rsidRDefault="009A3CB8" w:rsidP="00500E4D">
                  <w:pPr>
                    <w:widowControl/>
                    <w:spacing w:line="300" w:lineRule="exact"/>
                    <w:ind w:firstLineChars="50" w:firstLine="101"/>
                    <w:jc w:val="left"/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</w:pPr>
                  <w:r w:rsidRPr="00FC6495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程度を基準とし、定期昇給相当分（賃金カー</w:t>
                  </w:r>
                </w:p>
                <w:p w:rsidR="00EC755F" w:rsidRDefault="009A3CB8" w:rsidP="00500E4D">
                  <w:pPr>
                    <w:widowControl/>
                    <w:spacing w:line="300" w:lineRule="exact"/>
                    <w:ind w:firstLineChars="50" w:firstLine="101"/>
                    <w:jc w:val="left"/>
                    <w:rPr>
                      <w:rFonts w:ascii="HGPｺﾞｼｯｸM" w:eastAsia="HGPｺﾞｼｯｸM" w:hAnsi="HG丸ｺﾞｼｯｸM-PRO" w:cs="メイリオ"/>
                      <w:szCs w:val="21"/>
                    </w:rPr>
                  </w:pPr>
                  <w:r w:rsidRPr="00FC6495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ブ維持相</w:t>
                  </w:r>
                  <w:bookmarkStart w:id="0" w:name="_GoBack"/>
                  <w:bookmarkEnd w:id="0"/>
                  <w:r w:rsidRPr="00FC6495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当</w:t>
                  </w:r>
                  <w:r w:rsidR="00A448E7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分）を含め４</w:t>
                  </w:r>
                  <w:r w:rsidRPr="00FC6495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％程度とする。</w:t>
                  </w:r>
                </w:p>
                <w:p w:rsidR="00DA0E3A" w:rsidRPr="00DA0E3A" w:rsidRDefault="00DA0E3A" w:rsidP="00DA0E3A">
                  <w:pPr>
                    <w:widowControl/>
                    <w:spacing w:line="300" w:lineRule="exact"/>
                    <w:ind w:firstLineChars="50" w:firstLine="101"/>
                    <w:jc w:val="left"/>
                    <w:rPr>
                      <w:rFonts w:ascii="HGPｺﾞｼｯｸM" w:eastAsia="HGPｺﾞｼｯｸM" w:hAnsi="HG丸ｺﾞｼｯｸM-PRO" w:cs="メイリオ"/>
                      <w:szCs w:val="21"/>
                    </w:rPr>
                  </w:pPr>
                </w:p>
                <w:p w:rsidR="00DD7F3C" w:rsidRPr="002F7889" w:rsidRDefault="00EC755F" w:rsidP="00EC755F">
                  <w:pPr>
                    <w:widowControl/>
                    <w:spacing w:line="300" w:lineRule="exact"/>
                    <w:ind w:left="202" w:hangingChars="100" w:hanging="202"/>
                    <w:jc w:val="left"/>
                    <w:rPr>
                      <w:rFonts w:ascii="HGPｺﾞｼｯｸM" w:eastAsia="HGPｺﾞｼｯｸM" w:hAnsi="HG丸ｺﾞｼｯｸM-PRO" w:cs="メイリオ"/>
                      <w:b/>
                      <w:szCs w:val="21"/>
                    </w:rPr>
                  </w:pPr>
                  <w:r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○全労連</w:t>
                  </w:r>
                  <w:r w:rsidR="00881816"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｢</w:t>
                  </w:r>
                  <w:r w:rsidR="00E817C3"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２０１９年</w:t>
                  </w:r>
                  <w:r w:rsidR="00881816"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国民春闘方針｣(平成</w:t>
                  </w:r>
                  <w:r w:rsidR="00E817C3"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３１</w:t>
                  </w:r>
                  <w:r w:rsidR="00881816"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年</w:t>
                  </w:r>
                  <w:r w:rsidR="00E817C3"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１</w:t>
                  </w:r>
                  <w:r w:rsidR="00881816"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月</w:t>
                  </w:r>
                  <w:r w:rsidR="0007178A" w:rsidRPr="002F7889">
                    <w:rPr>
                      <w:rFonts w:ascii="HGPｺﾞｼｯｸM" w:eastAsia="HGPｺﾞｼｯｸM" w:hAnsi="HG丸ｺﾞｼｯｸM-PRO" w:cs="メイリオ" w:hint="eastAsia"/>
                      <w:b/>
                      <w:szCs w:val="21"/>
                    </w:rPr>
                    <w:t>)</w:t>
                  </w:r>
                </w:p>
                <w:p w:rsidR="007407A9" w:rsidRDefault="00BC53C5" w:rsidP="00D108AD">
                  <w:pPr>
                    <w:widowControl/>
                    <w:spacing w:line="300" w:lineRule="exact"/>
                    <w:ind w:leftChars="10" w:left="222" w:hangingChars="100" w:hanging="202"/>
                    <w:jc w:val="left"/>
                    <w:rPr>
                      <w:rFonts w:ascii="HGPｺﾞｼｯｸM" w:eastAsia="HGPｺﾞｼｯｸM" w:hAnsi="HG丸ｺﾞｼｯｸM-PRO" w:cs="メイリオ"/>
                      <w:szCs w:val="21"/>
                    </w:rPr>
                  </w:pPr>
                  <w:r w:rsidRPr="00FC6495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・賃上げ</w:t>
                  </w:r>
                  <w:r w:rsidR="007407A9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要求：</w:t>
                  </w:r>
                  <w:r w:rsidR="006453F5" w:rsidRPr="00FC6495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月額</w:t>
                  </w:r>
                  <w:r w:rsidR="005D2733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25,000</w:t>
                  </w:r>
                  <w:r w:rsidR="00DA78B0" w:rsidRPr="00FC6495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円</w:t>
                  </w:r>
                  <w:r w:rsidR="006453F5" w:rsidRPr="00FC6495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以上、時間額</w:t>
                  </w:r>
                </w:p>
                <w:p w:rsidR="006453F5" w:rsidRPr="00FC6495" w:rsidRDefault="005D2733" w:rsidP="007407A9">
                  <w:pPr>
                    <w:widowControl/>
                    <w:spacing w:line="300" w:lineRule="exact"/>
                    <w:ind w:leftChars="60" w:left="222" w:hangingChars="50" w:hanging="101"/>
                    <w:jc w:val="left"/>
                    <w:rPr>
                      <w:rFonts w:ascii="HGPｺﾞｼｯｸM" w:eastAsia="HGPｺﾞｼｯｸM" w:hAnsi="HG丸ｺﾞｼｯｸM-PRO" w:cs="メイリオ"/>
                      <w:szCs w:val="21"/>
                    </w:rPr>
                  </w:pPr>
                  <w:r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150</w:t>
                  </w:r>
                  <w:r w:rsidR="007407A9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円以上</w:t>
                  </w:r>
                </w:p>
                <w:p w:rsidR="007407A9" w:rsidRDefault="00734099" w:rsidP="000549FE">
                  <w:pPr>
                    <w:widowControl/>
                    <w:spacing w:line="300" w:lineRule="exact"/>
                    <w:ind w:leftChars="10" w:left="222" w:hangingChars="100" w:hanging="202"/>
                    <w:jc w:val="left"/>
                    <w:rPr>
                      <w:rFonts w:ascii="HGPｺﾞｼｯｸM" w:eastAsia="HGPｺﾞｼｯｸM" w:hAnsi="HG丸ｺﾞｼｯｸM-PRO" w:cs="メイリオ"/>
                      <w:szCs w:val="21"/>
                    </w:rPr>
                  </w:pPr>
                  <w:r w:rsidRPr="00FC6495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・最低賃金要求</w:t>
                  </w:r>
                  <w:r w:rsidR="007407A9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：</w:t>
                  </w:r>
                  <w:r w:rsidR="006453F5" w:rsidRPr="00FC6495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時間額</w:t>
                  </w:r>
                  <w:r w:rsidR="005D2733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1,000</w:t>
                  </w:r>
                  <w:r w:rsidR="007407A9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円以上、日額</w:t>
                  </w:r>
                </w:p>
                <w:p w:rsidR="000549FE" w:rsidRPr="00FC6495" w:rsidRDefault="005D2733" w:rsidP="007407A9">
                  <w:pPr>
                    <w:widowControl/>
                    <w:spacing w:line="300" w:lineRule="exact"/>
                    <w:ind w:leftChars="60" w:left="222" w:hangingChars="50" w:hanging="101"/>
                    <w:jc w:val="left"/>
                    <w:rPr>
                      <w:rFonts w:ascii="HGPｺﾞｼｯｸM" w:eastAsia="HGPｺﾞｼｯｸM" w:hAnsi="HG丸ｺﾞｼｯｸM-PRO" w:cs="メイリオ"/>
                      <w:szCs w:val="21"/>
                    </w:rPr>
                  </w:pPr>
                  <w:r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8,000</w:t>
                  </w:r>
                  <w:r w:rsidR="006453F5" w:rsidRPr="00FC6495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円以上、月額</w:t>
                  </w:r>
                  <w:r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176,000</w:t>
                  </w:r>
                  <w:r w:rsidR="00734099" w:rsidRPr="00FC6495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円以上</w:t>
                  </w:r>
                </w:p>
                <w:p w:rsidR="007407A9" w:rsidRDefault="00BC53C5" w:rsidP="000549FE">
                  <w:pPr>
                    <w:widowControl/>
                    <w:spacing w:line="300" w:lineRule="exact"/>
                    <w:ind w:leftChars="10" w:left="222" w:hangingChars="100" w:hanging="202"/>
                    <w:jc w:val="left"/>
                    <w:rPr>
                      <w:rFonts w:ascii="HGPｺﾞｼｯｸM" w:eastAsia="HGPｺﾞｼｯｸM" w:hAnsi="HG丸ｺﾞｼｯｸM-PRO" w:cs="メイリオ"/>
                      <w:szCs w:val="21"/>
                    </w:rPr>
                  </w:pPr>
                  <w:r w:rsidRPr="00FC6495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・底上げ要求</w:t>
                  </w:r>
                  <w:r w:rsidR="007407A9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：</w:t>
                  </w:r>
                  <w:r w:rsidRPr="00FC6495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すべての働く人々の底上げを実</w:t>
                  </w:r>
                </w:p>
                <w:p w:rsidR="00BC53C5" w:rsidRPr="00FC6495" w:rsidRDefault="00BC53C5" w:rsidP="007407A9">
                  <w:pPr>
                    <w:widowControl/>
                    <w:spacing w:line="300" w:lineRule="exact"/>
                    <w:ind w:leftChars="60" w:left="222" w:hangingChars="50" w:hanging="101"/>
                    <w:jc w:val="left"/>
                    <w:rPr>
                      <w:rFonts w:ascii="HGPｺﾞｼｯｸM" w:eastAsia="HGPｺﾞｼｯｸM" w:hAnsi="HG丸ｺﾞｼｯｸM-PRO" w:cs="メイリオ"/>
                      <w:szCs w:val="21"/>
                    </w:rPr>
                  </w:pPr>
                  <w:r w:rsidRPr="00FC6495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現し、時給</w:t>
                  </w:r>
                  <w:r w:rsidR="005D2733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1,000</w:t>
                  </w:r>
                  <w:r w:rsidRPr="00FC6495">
                    <w:rPr>
                      <w:rFonts w:ascii="HGPｺﾞｼｯｸM" w:eastAsia="HGPｺﾞｼｯｸM" w:hAnsi="HG丸ｺﾞｼｯｸM-PRO" w:cs="メイリオ" w:hint="eastAsia"/>
                      <w:szCs w:val="21"/>
                    </w:rPr>
                    <w:t>円未満の人をなくす</w:t>
                  </w:r>
                </w:p>
              </w:tc>
            </w:tr>
          </w:tbl>
          <w:p w:rsidR="00881816" w:rsidRPr="007407A9" w:rsidRDefault="00881816" w:rsidP="00614555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0F" w:rsidRPr="00FC6495" w:rsidRDefault="0062020F" w:rsidP="0062020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0F" w:rsidRPr="00FC6495" w:rsidRDefault="0062020F" w:rsidP="0062020F">
            <w:pPr>
              <w:widowControl/>
              <w:spacing w:line="300" w:lineRule="exact"/>
              <w:jc w:val="right"/>
              <w:rPr>
                <w:rFonts w:ascii="HGPｺﾞｼｯｸM" w:eastAsia="HGPｺﾞｼｯｸM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:rsidR="004B01A7" w:rsidRPr="00FC6495" w:rsidRDefault="004B01A7" w:rsidP="00881816">
      <w:pPr>
        <w:widowControl/>
        <w:spacing w:line="300" w:lineRule="exact"/>
        <w:jc w:val="left"/>
        <w:rPr>
          <w:rFonts w:ascii="HGPｺﾞｼｯｸM" w:eastAsia="HGPｺﾞｼｯｸM" w:hAnsi="メイリオ" w:cs="メイリオ"/>
          <w:b/>
          <w:sz w:val="24"/>
        </w:rPr>
      </w:pPr>
    </w:p>
    <w:p w:rsidR="0062020F" w:rsidRPr="00FC6495" w:rsidRDefault="00BB33CA" w:rsidP="00105A3B">
      <w:pPr>
        <w:widowControl/>
        <w:spacing w:line="300" w:lineRule="exact"/>
        <w:jc w:val="left"/>
        <w:rPr>
          <w:rFonts w:ascii="HGPｺﾞｼｯｸM" w:eastAsia="HGPｺﾞｼｯｸM" w:hAnsi="HG丸ｺﾞｼｯｸM-PRO" w:cs="メイリオ"/>
          <w:b/>
          <w:sz w:val="24"/>
        </w:rPr>
      </w:pPr>
      <w:r>
        <w:rPr>
          <w:rFonts w:ascii="HGPｺﾞｼｯｸM" w:eastAsia="HGPｺﾞｼｯｸM" w:hAnsi="HG丸ｺﾞｼｯｸM-PRO" w:cs="メイリオ" w:hint="eastAsia"/>
          <w:b/>
          <w:sz w:val="24"/>
        </w:rPr>
        <w:t>（３）</w:t>
      </w:r>
      <w:r w:rsidR="0062020F" w:rsidRPr="00FC6495">
        <w:rPr>
          <w:rFonts w:ascii="HGPｺﾞｼｯｸM" w:eastAsia="HGPｺﾞｼｯｸM" w:hAnsi="HG丸ｺﾞｼｯｸM-PRO" w:cs="メイリオ" w:hint="eastAsia"/>
          <w:b/>
          <w:sz w:val="24"/>
        </w:rPr>
        <w:t>交渉経過</w:t>
      </w:r>
    </w:p>
    <w:p w:rsidR="00E85187" w:rsidRDefault="00EA21C6" w:rsidP="00470E11">
      <w:pPr>
        <w:widowControl/>
        <w:spacing w:line="300" w:lineRule="exact"/>
        <w:ind w:left="202" w:hangingChars="100" w:hanging="202"/>
        <w:jc w:val="left"/>
        <w:rPr>
          <w:rFonts w:ascii="HGPｺﾞｼｯｸM" w:eastAsia="HGPｺﾞｼｯｸM" w:hAnsi="HG丸ｺﾞｼｯｸM-PRO" w:cs="メイリオ"/>
          <w:szCs w:val="22"/>
        </w:rPr>
      </w:pPr>
      <w:r w:rsidRPr="00FC6495">
        <w:rPr>
          <w:rFonts w:ascii="HGPｺﾞｼｯｸM" w:eastAsia="HGPｺﾞｼｯｸM" w:hAnsi="HG丸ｺﾞｼｯｸM-PRO" w:cs="メイリオ" w:hint="eastAsia"/>
          <w:szCs w:val="22"/>
        </w:rPr>
        <w:t>・</w:t>
      </w:r>
      <w:r w:rsidR="0062020F" w:rsidRPr="00FC6495">
        <w:rPr>
          <w:rFonts w:ascii="HGPｺﾞｼｯｸM" w:eastAsia="HGPｺﾞｼｯｸM" w:hAnsi="HG丸ｺﾞｼｯｸM-PRO" w:cs="メイリオ" w:hint="eastAsia"/>
          <w:szCs w:val="22"/>
        </w:rPr>
        <w:t>交渉日程では</w:t>
      </w:r>
      <w:r w:rsidR="00606BD6" w:rsidRPr="00FC6495">
        <w:rPr>
          <w:rFonts w:ascii="HGPｺﾞｼｯｸM" w:eastAsia="HGPｺﾞｼｯｸM" w:hAnsi="HG丸ｺﾞｼｯｸM-PRO" w:cs="メイリオ" w:hint="eastAsia"/>
          <w:szCs w:val="22"/>
        </w:rPr>
        <w:t>、</w:t>
      </w:r>
      <w:r w:rsidR="003D6CE1" w:rsidRPr="00FC6495">
        <w:rPr>
          <w:rFonts w:ascii="HGPｺﾞｼｯｸM" w:eastAsia="HGPｺﾞｼｯｸM" w:hAnsi="HG丸ｺﾞｼｯｸM-PRO" w:cs="メイリオ" w:hint="eastAsia"/>
          <w:szCs w:val="22"/>
        </w:rPr>
        <w:t>各産別傘下の大半の組合が</w:t>
      </w:r>
      <w:r w:rsidR="00E85187">
        <w:rPr>
          <w:rFonts w:ascii="HGPｺﾞｼｯｸM" w:eastAsia="HGPｺﾞｼｯｸM" w:hAnsi="HG丸ｺﾞｼｯｸM-PRO" w:cs="メイリオ" w:hint="eastAsia"/>
          <w:szCs w:val="22"/>
        </w:rPr>
        <w:t>３</w:t>
      </w:r>
      <w:r w:rsidR="003D6CE1" w:rsidRPr="00FC6495">
        <w:rPr>
          <w:rFonts w:ascii="HGPｺﾞｼｯｸM" w:eastAsia="HGPｺﾞｼｯｸM" w:hAnsi="HG丸ｺﾞｼｯｸM-PRO" w:cs="メイリオ" w:hint="eastAsia"/>
          <w:szCs w:val="22"/>
        </w:rPr>
        <w:t>月上旬までに要求提出を終え、</w:t>
      </w:r>
      <w:r w:rsidR="0062020F" w:rsidRPr="00FC6495">
        <w:rPr>
          <w:rFonts w:ascii="HGPｺﾞｼｯｸM" w:eastAsia="HGPｺﾞｼｯｸM" w:hAnsi="HG丸ｺﾞｼｯｸM-PRO" w:cs="メイリオ" w:hint="eastAsia"/>
          <w:szCs w:val="22"/>
        </w:rPr>
        <w:t>金属労協の集中回答日である</w:t>
      </w:r>
    </w:p>
    <w:p w:rsidR="0092303F" w:rsidRDefault="00E85187" w:rsidP="0092303F">
      <w:pPr>
        <w:widowControl/>
        <w:spacing w:line="300" w:lineRule="exact"/>
        <w:ind w:firstLineChars="50" w:firstLine="101"/>
        <w:jc w:val="left"/>
        <w:rPr>
          <w:rFonts w:ascii="HGPｺﾞｼｯｸM" w:eastAsia="HGPｺﾞｼｯｸM" w:hAnsi="HG丸ｺﾞｼｯｸM-PRO" w:cs="メイリオ"/>
          <w:szCs w:val="22"/>
        </w:rPr>
      </w:pPr>
      <w:r>
        <w:rPr>
          <w:rFonts w:ascii="HGPｺﾞｼｯｸM" w:eastAsia="HGPｺﾞｼｯｸM" w:hAnsi="HG丸ｺﾞｼｯｸM-PRO" w:cs="メイリオ" w:hint="eastAsia"/>
          <w:szCs w:val="22"/>
        </w:rPr>
        <w:t>３</w:t>
      </w:r>
      <w:r w:rsidR="0062020F" w:rsidRPr="00FC6495">
        <w:rPr>
          <w:rFonts w:ascii="HGPｺﾞｼｯｸM" w:eastAsia="HGPｺﾞｼｯｸM" w:hAnsi="HG丸ｺﾞｼｯｸM-PRO" w:cs="メイリオ" w:hint="eastAsia"/>
          <w:szCs w:val="22"/>
        </w:rPr>
        <w:t>月</w:t>
      </w:r>
      <w:r w:rsidR="00797D40">
        <w:rPr>
          <w:rFonts w:ascii="HGPｺﾞｼｯｸM" w:eastAsia="HGPｺﾞｼｯｸM" w:hAnsi="HG丸ｺﾞｼｯｸM-PRO" w:cs="メイリオ" w:hint="eastAsia"/>
          <w:szCs w:val="22"/>
        </w:rPr>
        <w:t>１３</w:t>
      </w:r>
      <w:r w:rsidR="0062020F" w:rsidRPr="00FC6495">
        <w:rPr>
          <w:rFonts w:ascii="HGPｺﾞｼｯｸM" w:eastAsia="HGPｺﾞｼｯｸM" w:hAnsi="HG丸ｺﾞｼｯｸM-PRO" w:cs="メイリオ" w:hint="eastAsia"/>
          <w:szCs w:val="22"/>
        </w:rPr>
        <w:t>日</w:t>
      </w:r>
      <w:r w:rsidR="00FA5C3E" w:rsidRPr="00FC6495">
        <w:rPr>
          <w:rFonts w:ascii="HGPｺﾞｼｯｸM" w:eastAsia="HGPｺﾞｼｯｸM" w:hAnsi="HG丸ｺﾞｼｯｸM-PRO" w:cs="メイリオ" w:hint="eastAsia"/>
          <w:szCs w:val="22"/>
        </w:rPr>
        <w:t>に大手</w:t>
      </w:r>
      <w:r w:rsidR="0062020F" w:rsidRPr="00FC6495">
        <w:rPr>
          <w:rFonts w:ascii="HGPｺﾞｼｯｸM" w:eastAsia="HGPｺﾞｼｯｸM" w:hAnsi="HG丸ｺﾞｼｯｸM-PRO" w:cs="メイリオ" w:hint="eastAsia"/>
          <w:szCs w:val="22"/>
        </w:rPr>
        <w:t>を中心に回答の引き出しを行いました。その後、中小組合においても交渉が本格化し、現在も</w:t>
      </w:r>
    </w:p>
    <w:p w:rsidR="00771A8F" w:rsidRPr="00FC6495" w:rsidRDefault="0062020F" w:rsidP="0092303F">
      <w:pPr>
        <w:widowControl/>
        <w:spacing w:line="300" w:lineRule="exact"/>
        <w:ind w:firstLineChars="50" w:firstLine="101"/>
        <w:jc w:val="left"/>
        <w:rPr>
          <w:rFonts w:ascii="HGPｺﾞｼｯｸM" w:eastAsia="HGPｺﾞｼｯｸM" w:hAnsi="HG丸ｺﾞｼｯｸM-PRO" w:cs="メイリオ"/>
          <w:szCs w:val="22"/>
        </w:rPr>
      </w:pPr>
      <w:r w:rsidRPr="00FC6495">
        <w:rPr>
          <w:rFonts w:ascii="HGPｺﾞｼｯｸM" w:eastAsia="HGPｺﾞｼｯｸM" w:hAnsi="HG丸ｺﾞｼｯｸM-PRO" w:cs="メイリオ" w:hint="eastAsia"/>
          <w:szCs w:val="22"/>
        </w:rPr>
        <w:t>交渉が継続されています。</w:t>
      </w:r>
    </w:p>
    <w:p w:rsidR="00AD2D51" w:rsidRPr="0092303F" w:rsidRDefault="00AD2D51" w:rsidP="000B519A">
      <w:pPr>
        <w:widowControl/>
        <w:spacing w:line="300" w:lineRule="exact"/>
        <w:ind w:leftChars="10" w:left="222" w:hangingChars="100" w:hanging="202"/>
        <w:jc w:val="left"/>
        <w:rPr>
          <w:rFonts w:ascii="メイリオ" w:eastAsia="メイリオ" w:hAnsi="メイリオ" w:cs="メイリオ"/>
          <w:szCs w:val="22"/>
        </w:rPr>
      </w:pPr>
    </w:p>
    <w:p w:rsidR="0092303F" w:rsidRDefault="0092303F" w:rsidP="000B519A">
      <w:pPr>
        <w:widowControl/>
        <w:spacing w:line="300" w:lineRule="exact"/>
        <w:ind w:leftChars="10" w:left="222" w:hangingChars="100" w:hanging="202"/>
        <w:jc w:val="left"/>
        <w:rPr>
          <w:rFonts w:ascii="メイリオ" w:eastAsia="メイリオ" w:hAnsi="メイリオ" w:cs="メイリオ"/>
          <w:szCs w:val="22"/>
        </w:rPr>
      </w:pPr>
    </w:p>
    <w:p w:rsidR="0092303F" w:rsidRDefault="0092303F" w:rsidP="000B519A">
      <w:pPr>
        <w:widowControl/>
        <w:spacing w:line="300" w:lineRule="exact"/>
        <w:ind w:leftChars="10" w:left="222" w:hangingChars="100" w:hanging="202"/>
        <w:jc w:val="left"/>
        <w:rPr>
          <w:rFonts w:ascii="メイリオ" w:eastAsia="メイリオ" w:hAnsi="メイリオ" w:cs="メイリオ"/>
          <w:szCs w:val="22"/>
        </w:rPr>
      </w:pPr>
    </w:p>
    <w:p w:rsidR="0092303F" w:rsidRDefault="0092303F" w:rsidP="000B519A">
      <w:pPr>
        <w:widowControl/>
        <w:spacing w:line="300" w:lineRule="exact"/>
        <w:ind w:leftChars="10" w:left="222" w:hangingChars="100" w:hanging="202"/>
        <w:jc w:val="left"/>
        <w:rPr>
          <w:rFonts w:ascii="メイリオ" w:eastAsia="メイリオ" w:hAnsi="メイリオ" w:cs="メイリオ"/>
          <w:szCs w:val="22"/>
        </w:rPr>
      </w:pPr>
    </w:p>
    <w:p w:rsidR="0062020F" w:rsidRPr="00FC6495" w:rsidRDefault="0062020F" w:rsidP="00A55A1B">
      <w:pPr>
        <w:widowControl/>
        <w:spacing w:line="400" w:lineRule="exact"/>
        <w:jc w:val="left"/>
        <w:rPr>
          <w:rFonts w:ascii="HGPｺﾞｼｯｸM" w:eastAsia="HGPｺﾞｼｯｸM" w:hAnsi="メイリオ" w:cs="メイリオ"/>
          <w:sz w:val="36"/>
          <w:szCs w:val="36"/>
          <w:bdr w:val="single" w:sz="4" w:space="0" w:color="auto"/>
        </w:rPr>
      </w:pPr>
      <w:r w:rsidRPr="00FC6495">
        <w:rPr>
          <w:rFonts w:ascii="HGPｺﾞｼｯｸM" w:eastAsia="HGPｺﾞｼｯｸM" w:hAnsi="メイリオ" w:cs="メイリオ" w:hint="eastAsia"/>
          <w:sz w:val="36"/>
          <w:szCs w:val="36"/>
          <w:bdr w:val="single" w:sz="4" w:space="0" w:color="auto"/>
        </w:rPr>
        <w:lastRenderedPageBreak/>
        <w:t>調査結果の概要</w:t>
      </w:r>
    </w:p>
    <w:p w:rsidR="0062020F" w:rsidRPr="00FC6495" w:rsidRDefault="00BB33CA" w:rsidP="0062020F">
      <w:pPr>
        <w:spacing w:line="400" w:lineRule="exact"/>
        <w:rPr>
          <w:rFonts w:ascii="HGPｺﾞｼｯｸM" w:eastAsia="HGPｺﾞｼｯｸM" w:hAnsi="メイリオ" w:cs="メイリオ"/>
          <w:b/>
          <w:sz w:val="24"/>
        </w:rPr>
      </w:pPr>
      <w:r>
        <w:rPr>
          <w:rFonts w:ascii="HGPｺﾞｼｯｸM" w:eastAsia="HGPｺﾞｼｯｸM" w:hAnsi="メイリオ" w:cs="メイリオ" w:hint="eastAsia"/>
          <w:b/>
          <w:sz w:val="24"/>
        </w:rPr>
        <w:t>（１）</w:t>
      </w:r>
      <w:r w:rsidR="0065654A" w:rsidRPr="00FC6495">
        <w:rPr>
          <w:rFonts w:ascii="HGPｺﾞｼｯｸM" w:eastAsia="HGPｺﾞｼｯｸM" w:hAnsi="メイリオ" w:cs="メイリオ" w:hint="eastAsia"/>
          <w:b/>
          <w:sz w:val="24"/>
        </w:rPr>
        <w:t>妥結額・賃上げ率の</w:t>
      </w:r>
      <w:r w:rsidR="0062020F" w:rsidRPr="00FC6495">
        <w:rPr>
          <w:rFonts w:ascii="HGPｺﾞｼｯｸM" w:eastAsia="HGPｺﾞｼｯｸM" w:hAnsi="メイリオ" w:cs="メイリオ" w:hint="eastAsia"/>
          <w:b/>
          <w:sz w:val="24"/>
        </w:rPr>
        <w:t>推移</w:t>
      </w:r>
      <w:r w:rsidR="00FC649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510DDD" w:rsidRPr="00FC6495">
        <w:rPr>
          <w:rFonts w:ascii="HGPｺﾞｼｯｸM" w:eastAsia="HGPｺﾞｼｯｸM" w:hAnsi="メイリオ" w:cs="メイリオ" w:hint="eastAsia"/>
          <w:b/>
          <w:sz w:val="24"/>
        </w:rPr>
        <w:t>【</w:t>
      </w:r>
      <w:r>
        <w:rPr>
          <w:rFonts w:ascii="HGPｺﾞｼｯｸM" w:eastAsia="HGPｺﾞｼｯｸM" w:hAnsi="メイリオ" w:cs="メイリオ" w:hint="eastAsia"/>
          <w:b/>
          <w:sz w:val="24"/>
        </w:rPr>
        <w:t>P４</w:t>
      </w:r>
      <w:r w:rsidR="00510DDD" w:rsidRPr="00FC6495">
        <w:rPr>
          <w:rFonts w:ascii="HGPｺﾞｼｯｸM" w:eastAsia="HGPｺﾞｼｯｸM" w:hAnsi="メイリオ" w:cs="メイリオ" w:hint="eastAsia"/>
          <w:b/>
          <w:sz w:val="24"/>
        </w:rPr>
        <w:t>「妥結額・賃上げ率の年次推移」参照】</w:t>
      </w:r>
    </w:p>
    <w:p w:rsidR="0062020F" w:rsidRPr="00FC6495" w:rsidRDefault="0065654A" w:rsidP="0062020F">
      <w:pPr>
        <w:spacing w:line="400" w:lineRule="exact"/>
        <w:rPr>
          <w:rFonts w:ascii="HGPｺﾞｼｯｸM" w:eastAsia="HGPｺﾞｼｯｸM" w:hAnsi="メイリオ" w:cs="メイリオ"/>
          <w:b/>
          <w:szCs w:val="21"/>
          <w:bdr w:val="single" w:sz="4" w:space="0" w:color="auto"/>
        </w:rPr>
      </w:pPr>
      <w:r w:rsidRPr="00FC6495">
        <w:rPr>
          <w:rFonts w:ascii="HGPｺﾞｼｯｸM" w:eastAsia="HGPｺﾞｼｯｸM" w:hAnsi="メイリオ" w:cs="メイリオ" w:hint="eastAsia"/>
          <w:szCs w:val="21"/>
        </w:rPr>
        <w:t xml:space="preserve">　全体平均</w:t>
      </w:r>
      <w:r w:rsidR="00510DDD" w:rsidRPr="00FC6495">
        <w:rPr>
          <w:rFonts w:ascii="HGPｺﾞｼｯｸM" w:eastAsia="HGPｺﾞｼｯｸM" w:hAnsi="メイリオ" w:cs="メイリオ" w:hint="eastAsia"/>
          <w:szCs w:val="21"/>
        </w:rPr>
        <w:t>では、妥結額</w:t>
      </w:r>
      <w:r w:rsidR="009230FB">
        <w:rPr>
          <w:rFonts w:ascii="HGPｺﾞｼｯｸM" w:eastAsia="HGPｺﾞｼｯｸM" w:hAnsi="メイリオ" w:cs="メイリオ" w:hint="eastAsia"/>
          <w:szCs w:val="21"/>
        </w:rPr>
        <w:t>6,201</w:t>
      </w:r>
      <w:r w:rsidR="00510DDD" w:rsidRPr="00FC6495">
        <w:rPr>
          <w:rFonts w:ascii="HGPｺﾞｼｯｸM" w:eastAsia="HGPｺﾞｼｯｸM" w:hAnsi="メイリオ" w:cs="メイリオ" w:hint="eastAsia"/>
          <w:szCs w:val="21"/>
        </w:rPr>
        <w:t>円(前年:</w:t>
      </w:r>
      <w:r w:rsidR="003D739A">
        <w:rPr>
          <w:rFonts w:ascii="HGPｺﾞｼｯｸM" w:eastAsia="HGPｺﾞｼｯｸM" w:hAnsi="メイリオ" w:cs="メイリオ" w:hint="eastAsia"/>
          <w:szCs w:val="21"/>
        </w:rPr>
        <w:t>6,463</w:t>
      </w:r>
      <w:r w:rsidR="00510DDD" w:rsidRPr="00FC6495">
        <w:rPr>
          <w:rFonts w:ascii="HGPｺﾞｼｯｸM" w:eastAsia="HGPｺﾞｼｯｸM" w:hAnsi="メイリオ" w:cs="メイリオ" w:hint="eastAsia"/>
          <w:szCs w:val="21"/>
        </w:rPr>
        <w:t>円)</w:t>
      </w:r>
      <w:r w:rsidRPr="00FC6495">
        <w:rPr>
          <w:rFonts w:ascii="HGPｺﾞｼｯｸM" w:eastAsia="HGPｺﾞｼｯｸM" w:hAnsi="メイリオ" w:cs="メイリオ" w:hint="eastAsia"/>
          <w:szCs w:val="21"/>
        </w:rPr>
        <w:t>、賃上げ率</w:t>
      </w:r>
      <w:r w:rsidR="009230FB">
        <w:rPr>
          <w:rFonts w:ascii="HGPｺﾞｼｯｸM" w:eastAsia="HGPｺﾞｼｯｸM" w:hAnsi="メイリオ" w:cs="メイリオ" w:hint="eastAsia"/>
          <w:szCs w:val="21"/>
        </w:rPr>
        <w:t>2.11</w:t>
      </w:r>
      <w:r w:rsidRPr="00FC6495">
        <w:rPr>
          <w:rFonts w:ascii="HGPｺﾞｼｯｸM" w:eastAsia="HGPｺﾞｼｯｸM" w:hAnsi="メイリオ" w:cs="メイリオ" w:hint="eastAsia"/>
          <w:szCs w:val="21"/>
        </w:rPr>
        <w:t>％（前年：</w:t>
      </w:r>
      <w:r w:rsidR="003D739A">
        <w:rPr>
          <w:rFonts w:ascii="HGPｺﾞｼｯｸM" w:eastAsia="HGPｺﾞｼｯｸM" w:hAnsi="メイリオ" w:cs="メイリオ" w:hint="eastAsia"/>
          <w:szCs w:val="21"/>
        </w:rPr>
        <w:t>2.18</w:t>
      </w:r>
      <w:r w:rsidRPr="00FC6495">
        <w:rPr>
          <w:rFonts w:ascii="HGPｺﾞｼｯｸM" w:eastAsia="HGPｺﾞｼｯｸM" w:hAnsi="メイリオ" w:cs="メイリオ" w:hint="eastAsia"/>
          <w:szCs w:val="21"/>
        </w:rPr>
        <w:t>％）</w:t>
      </w:r>
      <w:r w:rsidR="00510DDD" w:rsidRPr="00FC6495">
        <w:rPr>
          <w:rFonts w:ascii="HGPｺﾞｼｯｸM" w:eastAsia="HGPｺﾞｼｯｸM" w:hAnsi="メイリオ" w:cs="メイリオ" w:hint="eastAsia"/>
          <w:szCs w:val="21"/>
        </w:rPr>
        <w:t>となり、</w:t>
      </w:r>
      <w:r w:rsidR="009230FB">
        <w:rPr>
          <w:rFonts w:ascii="HGPｺﾞｼｯｸM" w:eastAsia="HGPｺﾞｼｯｸM" w:hAnsi="メイリオ" w:cs="メイリオ" w:hint="eastAsia"/>
          <w:szCs w:val="21"/>
        </w:rPr>
        <w:t>妥結額、賃上げ率ともに前年を下回りました。</w:t>
      </w:r>
    </w:p>
    <w:p w:rsidR="0062020F" w:rsidRPr="00FC6495" w:rsidRDefault="0062020F" w:rsidP="0062020F">
      <w:pPr>
        <w:spacing w:line="400" w:lineRule="exact"/>
        <w:rPr>
          <w:rFonts w:ascii="HGPｺﾞｼｯｸM" w:eastAsia="HGPｺﾞｼｯｸM" w:hAnsi="メイリオ" w:cs="メイリオ"/>
          <w:b/>
          <w:color w:val="FF0000"/>
          <w:sz w:val="24"/>
        </w:rPr>
      </w:pPr>
    </w:p>
    <w:p w:rsidR="0062020F" w:rsidRPr="00FC6495" w:rsidRDefault="00BB33CA" w:rsidP="0062020F">
      <w:pPr>
        <w:spacing w:line="400" w:lineRule="exact"/>
        <w:rPr>
          <w:rFonts w:ascii="HGPｺﾞｼｯｸM" w:eastAsia="HGPｺﾞｼｯｸM" w:hAnsi="メイリオ" w:cs="メイリオ"/>
          <w:b/>
          <w:sz w:val="24"/>
        </w:rPr>
      </w:pPr>
      <w:r>
        <w:rPr>
          <w:rFonts w:ascii="HGPｺﾞｼｯｸM" w:eastAsia="HGPｺﾞｼｯｸM" w:hAnsi="メイリオ" w:cs="メイリオ" w:hint="eastAsia"/>
          <w:b/>
          <w:sz w:val="24"/>
        </w:rPr>
        <w:t>（２）</w:t>
      </w:r>
      <w:r w:rsidR="0062020F" w:rsidRPr="00FC6495">
        <w:rPr>
          <w:rFonts w:ascii="HGPｺﾞｼｯｸM" w:eastAsia="HGPｺﾞｼｯｸM" w:hAnsi="メイリオ" w:cs="メイリオ" w:hint="eastAsia"/>
          <w:b/>
          <w:sz w:val="24"/>
        </w:rPr>
        <w:t>企業規模別の妥結状況</w:t>
      </w:r>
      <w:r w:rsidR="00FC649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510DDD" w:rsidRPr="00FC6495">
        <w:rPr>
          <w:rFonts w:ascii="HGPｺﾞｼｯｸM" w:eastAsia="HGPｺﾞｼｯｸM" w:hAnsi="メイリオ" w:cs="メイリオ" w:hint="eastAsia"/>
          <w:b/>
          <w:sz w:val="24"/>
        </w:rPr>
        <w:t>【</w:t>
      </w:r>
      <w:r>
        <w:rPr>
          <w:rFonts w:ascii="HGPｺﾞｼｯｸM" w:eastAsia="HGPｺﾞｼｯｸM" w:hAnsi="メイリオ" w:cs="メイリオ" w:hint="eastAsia"/>
          <w:b/>
          <w:sz w:val="24"/>
        </w:rPr>
        <w:t>P５</w:t>
      </w:r>
      <w:r w:rsidR="00510DDD" w:rsidRPr="00FC6495">
        <w:rPr>
          <w:rFonts w:ascii="HGPｺﾞｼｯｸM" w:eastAsia="HGPｺﾞｼｯｸM" w:hAnsi="メイリオ" w:cs="メイリオ" w:hint="eastAsia"/>
          <w:b/>
          <w:sz w:val="24"/>
        </w:rPr>
        <w:t>「企業規模別の妥結状況」参照】</w:t>
      </w:r>
    </w:p>
    <w:p w:rsidR="003478D7" w:rsidRPr="00FC6495" w:rsidRDefault="00510DDD" w:rsidP="00C347B5">
      <w:pPr>
        <w:spacing w:line="400" w:lineRule="exact"/>
        <w:rPr>
          <w:rFonts w:ascii="HGPｺﾞｼｯｸM" w:eastAsia="HGPｺﾞｼｯｸM" w:hAnsi="メイリオ" w:cs="メイリオ"/>
          <w:szCs w:val="21"/>
        </w:rPr>
      </w:pPr>
      <w:r w:rsidRPr="00FC649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3478D7" w:rsidRPr="00FC6495">
        <w:rPr>
          <w:rFonts w:ascii="HGPｺﾞｼｯｸM" w:eastAsia="HGPｺﾞｼｯｸM" w:hAnsi="メイリオ" w:cs="メイリオ" w:hint="eastAsia"/>
          <w:szCs w:val="21"/>
        </w:rPr>
        <w:t>企業規模別</w:t>
      </w:r>
      <w:r w:rsidR="003A461C" w:rsidRPr="00FC6495">
        <w:rPr>
          <w:rFonts w:ascii="HGPｺﾞｼｯｸM" w:eastAsia="HGPｺﾞｼｯｸM" w:hAnsi="メイリオ" w:cs="メイリオ" w:hint="eastAsia"/>
          <w:szCs w:val="21"/>
        </w:rPr>
        <w:t>の妥結額をみると</w:t>
      </w:r>
      <w:r w:rsidRPr="00FC6495">
        <w:rPr>
          <w:rFonts w:ascii="HGPｺﾞｼｯｸM" w:eastAsia="HGPｺﾞｼｯｸM" w:hAnsi="メイリオ" w:cs="メイリオ" w:hint="eastAsia"/>
          <w:szCs w:val="21"/>
        </w:rPr>
        <w:t>、</w:t>
      </w:r>
    </w:p>
    <w:p w:rsidR="003478D7" w:rsidRPr="00FC6495" w:rsidRDefault="00510DDD" w:rsidP="00C347B5">
      <w:pPr>
        <w:spacing w:line="400" w:lineRule="exact"/>
        <w:rPr>
          <w:rFonts w:ascii="HGPｺﾞｼｯｸM" w:eastAsia="HGPｺﾞｼｯｸM" w:hAnsi="メイリオ" w:cs="メイリオ"/>
          <w:szCs w:val="21"/>
        </w:rPr>
      </w:pPr>
      <w:r w:rsidRPr="00FC6495">
        <w:rPr>
          <w:rFonts w:ascii="HGPｺﾞｼｯｸM" w:eastAsia="HGPｺﾞｼｯｸM" w:hAnsi="メイリオ" w:cs="メイリオ" w:hint="eastAsia"/>
          <w:szCs w:val="21"/>
        </w:rPr>
        <w:t>「29</w:t>
      </w:r>
      <w:r w:rsidR="003478D7" w:rsidRPr="00FC6495">
        <w:rPr>
          <w:rFonts w:ascii="HGPｺﾞｼｯｸM" w:eastAsia="HGPｺﾞｼｯｸM" w:hAnsi="メイリオ" w:cs="メイリオ" w:hint="eastAsia"/>
          <w:szCs w:val="21"/>
        </w:rPr>
        <w:t>9人以下</w:t>
      </w:r>
      <w:r w:rsidR="003A461C" w:rsidRPr="00FC6495">
        <w:rPr>
          <w:rFonts w:ascii="HGPｺﾞｼｯｸM" w:eastAsia="HGPｺﾞｼｯｸM" w:hAnsi="メイリオ" w:cs="メイリオ" w:hint="eastAsia"/>
          <w:szCs w:val="21"/>
        </w:rPr>
        <w:t>（中小）</w:t>
      </w:r>
      <w:r w:rsidR="003478D7" w:rsidRPr="00FC6495">
        <w:rPr>
          <w:rFonts w:ascii="HGPｺﾞｼｯｸM" w:eastAsia="HGPｺﾞｼｯｸM" w:hAnsi="メイリオ" w:cs="メイリオ" w:hint="eastAsia"/>
          <w:szCs w:val="21"/>
        </w:rPr>
        <w:t>」が、</w:t>
      </w:r>
      <w:r w:rsidR="009230FB">
        <w:rPr>
          <w:rFonts w:ascii="HGPｺﾞｼｯｸM" w:eastAsia="HGPｺﾞｼｯｸM" w:hAnsi="メイリオ" w:cs="メイリオ" w:hint="eastAsia"/>
          <w:szCs w:val="21"/>
        </w:rPr>
        <w:t>5,281</w:t>
      </w:r>
      <w:r w:rsidRPr="00FC6495">
        <w:rPr>
          <w:rFonts w:ascii="HGPｺﾞｼｯｸM" w:eastAsia="HGPｺﾞｼｯｸM" w:hAnsi="メイリオ" w:cs="メイリオ" w:hint="eastAsia"/>
          <w:szCs w:val="21"/>
        </w:rPr>
        <w:t>円</w:t>
      </w:r>
      <w:r w:rsidR="003478D7" w:rsidRPr="00FC6495">
        <w:rPr>
          <w:rFonts w:ascii="HGPｺﾞｼｯｸM" w:eastAsia="HGPｺﾞｼｯｸM" w:hAnsi="メイリオ" w:cs="メイリオ" w:hint="eastAsia"/>
          <w:szCs w:val="21"/>
        </w:rPr>
        <w:t>（対前年比：</w:t>
      </w:r>
      <w:r w:rsidR="009230FB">
        <w:rPr>
          <w:rFonts w:ascii="HGPｺﾞｼｯｸM" w:eastAsia="HGPｺﾞｼｯｸM" w:hAnsi="メイリオ" w:cs="メイリオ" w:hint="eastAsia"/>
          <w:szCs w:val="21"/>
        </w:rPr>
        <w:t>37</w:t>
      </w:r>
      <w:r w:rsidR="00E85187">
        <w:rPr>
          <w:rFonts w:ascii="HGPｺﾞｼｯｸM" w:eastAsia="HGPｺﾞｼｯｸM" w:hAnsi="メイリオ" w:cs="メイリオ" w:hint="eastAsia"/>
          <w:szCs w:val="21"/>
        </w:rPr>
        <w:t>円</w:t>
      </w:r>
      <w:r w:rsidR="009230FB">
        <w:rPr>
          <w:rFonts w:ascii="HGPｺﾞｼｯｸM" w:eastAsia="HGPｺﾞｼｯｸM" w:hAnsi="メイリオ" w:cs="メイリオ" w:hint="eastAsia"/>
          <w:szCs w:val="21"/>
        </w:rPr>
        <w:t>増</w:t>
      </w:r>
      <w:r w:rsidR="003478D7" w:rsidRPr="00FC6495">
        <w:rPr>
          <w:rFonts w:ascii="HGPｺﾞｼｯｸM" w:eastAsia="HGPｺﾞｼｯｸM" w:hAnsi="メイリオ" w:cs="メイリオ" w:hint="eastAsia"/>
          <w:szCs w:val="21"/>
        </w:rPr>
        <w:t>、</w:t>
      </w:r>
      <w:r w:rsidR="0053131D">
        <w:rPr>
          <w:rFonts w:ascii="HGPｺﾞｼｯｸM" w:eastAsia="HGPｺﾞｼｯｸM" w:hAnsi="メイリオ" w:cs="メイリオ" w:hint="eastAsia"/>
          <w:szCs w:val="21"/>
        </w:rPr>
        <w:t>0.7％増</w:t>
      </w:r>
      <w:r w:rsidR="003478D7" w:rsidRPr="00FC6495">
        <w:rPr>
          <w:rFonts w:ascii="HGPｺﾞｼｯｸM" w:eastAsia="HGPｺﾞｼｯｸM" w:hAnsi="メイリオ" w:cs="メイリオ" w:hint="eastAsia"/>
          <w:szCs w:val="21"/>
        </w:rPr>
        <w:t>）</w:t>
      </w:r>
    </w:p>
    <w:p w:rsidR="003478D7" w:rsidRPr="00FC6495" w:rsidRDefault="00510DDD" w:rsidP="00C347B5">
      <w:pPr>
        <w:spacing w:line="400" w:lineRule="exact"/>
        <w:rPr>
          <w:rFonts w:ascii="HGPｺﾞｼｯｸM" w:eastAsia="HGPｺﾞｼｯｸM" w:hAnsi="メイリオ" w:cs="メイリオ"/>
          <w:szCs w:val="21"/>
        </w:rPr>
      </w:pPr>
      <w:r w:rsidRPr="00FC6495">
        <w:rPr>
          <w:rFonts w:ascii="HGPｺﾞｼｯｸM" w:eastAsia="HGPｺﾞｼｯｸM" w:hAnsi="メイリオ" w:cs="メイリオ" w:hint="eastAsia"/>
          <w:szCs w:val="21"/>
        </w:rPr>
        <w:t>「30</w:t>
      </w:r>
      <w:r w:rsidR="003478D7" w:rsidRPr="00FC6495">
        <w:rPr>
          <w:rFonts w:ascii="HGPｺﾞｼｯｸM" w:eastAsia="HGPｺﾞｼｯｸM" w:hAnsi="メイリオ" w:cs="メイリオ" w:hint="eastAsia"/>
          <w:szCs w:val="21"/>
        </w:rPr>
        <w:t>0</w:t>
      </w:r>
      <w:r w:rsidRPr="00FC6495">
        <w:rPr>
          <w:rFonts w:ascii="HGPｺﾞｼｯｸM" w:eastAsia="HGPｺﾞｼｯｸM" w:hAnsi="メイリオ" w:cs="メイリオ" w:hint="eastAsia"/>
          <w:szCs w:val="21"/>
        </w:rPr>
        <w:t>～99</w:t>
      </w:r>
      <w:r w:rsidR="003478D7" w:rsidRPr="00FC6495">
        <w:rPr>
          <w:rFonts w:ascii="HGPｺﾞｼｯｸM" w:eastAsia="HGPｺﾞｼｯｸM" w:hAnsi="メイリオ" w:cs="メイリオ" w:hint="eastAsia"/>
          <w:szCs w:val="21"/>
        </w:rPr>
        <w:t>9人</w:t>
      </w:r>
      <w:r w:rsidR="003A461C" w:rsidRPr="00FC6495">
        <w:rPr>
          <w:rFonts w:ascii="HGPｺﾞｼｯｸM" w:eastAsia="HGPｺﾞｼｯｸM" w:hAnsi="メイリオ" w:cs="メイリオ" w:hint="eastAsia"/>
          <w:szCs w:val="21"/>
        </w:rPr>
        <w:t>（中堅）</w:t>
      </w:r>
      <w:r w:rsidR="003478D7" w:rsidRPr="00FC6495">
        <w:rPr>
          <w:rFonts w:ascii="HGPｺﾞｼｯｸM" w:eastAsia="HGPｺﾞｼｯｸM" w:hAnsi="メイリオ" w:cs="メイリオ" w:hint="eastAsia"/>
          <w:szCs w:val="21"/>
        </w:rPr>
        <w:t>」が、</w:t>
      </w:r>
      <w:r w:rsidR="0053131D">
        <w:rPr>
          <w:rFonts w:ascii="HGPｺﾞｼｯｸM" w:eastAsia="HGPｺﾞｼｯｸM" w:hAnsi="メイリオ" w:cs="メイリオ" w:hint="eastAsia"/>
          <w:szCs w:val="21"/>
        </w:rPr>
        <w:t>5,789</w:t>
      </w:r>
      <w:r w:rsidRPr="00FC6495">
        <w:rPr>
          <w:rFonts w:ascii="HGPｺﾞｼｯｸM" w:eastAsia="HGPｺﾞｼｯｸM" w:hAnsi="メイリオ" w:cs="メイリオ" w:hint="eastAsia"/>
          <w:szCs w:val="21"/>
        </w:rPr>
        <w:t>円</w:t>
      </w:r>
      <w:r w:rsidR="003478D7" w:rsidRPr="00FC6495">
        <w:rPr>
          <w:rFonts w:ascii="HGPｺﾞｼｯｸM" w:eastAsia="HGPｺﾞｼｯｸM" w:hAnsi="メイリオ" w:cs="メイリオ" w:hint="eastAsia"/>
          <w:szCs w:val="21"/>
        </w:rPr>
        <w:t>（対前年比：</w:t>
      </w:r>
      <w:r w:rsidR="0053131D">
        <w:rPr>
          <w:rFonts w:ascii="HGPｺﾞｼｯｸM" w:eastAsia="HGPｺﾞｼｯｸM" w:hAnsi="メイリオ" w:cs="メイリオ" w:hint="eastAsia"/>
          <w:szCs w:val="21"/>
        </w:rPr>
        <w:t>284</w:t>
      </w:r>
      <w:r w:rsidR="00E85187">
        <w:rPr>
          <w:rFonts w:ascii="HGPｺﾞｼｯｸM" w:eastAsia="HGPｺﾞｼｯｸM" w:hAnsi="メイリオ" w:cs="メイリオ" w:hint="eastAsia"/>
          <w:szCs w:val="21"/>
        </w:rPr>
        <w:t>円</w:t>
      </w:r>
      <w:r w:rsidR="0053131D">
        <w:rPr>
          <w:rFonts w:ascii="HGPｺﾞｼｯｸM" w:eastAsia="HGPｺﾞｼｯｸM" w:hAnsi="メイリオ" w:cs="メイリオ" w:hint="eastAsia"/>
          <w:szCs w:val="21"/>
        </w:rPr>
        <w:t>減</w:t>
      </w:r>
      <w:r w:rsidR="003478D7" w:rsidRPr="00FC6495">
        <w:rPr>
          <w:rFonts w:ascii="HGPｺﾞｼｯｸM" w:eastAsia="HGPｺﾞｼｯｸM" w:hAnsi="メイリオ" w:cs="メイリオ" w:hint="eastAsia"/>
          <w:szCs w:val="21"/>
        </w:rPr>
        <w:t>、</w:t>
      </w:r>
      <w:r w:rsidR="007E1495">
        <w:rPr>
          <w:rFonts w:ascii="HGPｺﾞｼｯｸM" w:eastAsia="HGPｺﾞｼｯｸM" w:hAnsi="メイリオ" w:cs="メイリオ" w:hint="eastAsia"/>
          <w:szCs w:val="21"/>
        </w:rPr>
        <w:t>4.7</w:t>
      </w:r>
      <w:r w:rsidR="0053131D">
        <w:rPr>
          <w:rFonts w:ascii="HGPｺﾞｼｯｸM" w:eastAsia="HGPｺﾞｼｯｸM" w:hAnsi="メイリオ" w:cs="メイリオ" w:hint="eastAsia"/>
          <w:szCs w:val="21"/>
        </w:rPr>
        <w:t>％減</w:t>
      </w:r>
      <w:r w:rsidR="003478D7" w:rsidRPr="00FC6495">
        <w:rPr>
          <w:rFonts w:ascii="HGPｺﾞｼｯｸM" w:eastAsia="HGPｺﾞｼｯｸM" w:hAnsi="メイリオ" w:cs="メイリオ" w:hint="eastAsia"/>
          <w:szCs w:val="21"/>
        </w:rPr>
        <w:t>）</w:t>
      </w:r>
    </w:p>
    <w:p w:rsidR="00414182" w:rsidRPr="00FC6495" w:rsidRDefault="00510DDD" w:rsidP="00C347B5">
      <w:pPr>
        <w:spacing w:line="400" w:lineRule="exact"/>
        <w:rPr>
          <w:rFonts w:ascii="HGPｺﾞｼｯｸM" w:eastAsia="HGPｺﾞｼｯｸM" w:hAnsi="メイリオ" w:cs="メイリオ"/>
          <w:szCs w:val="21"/>
        </w:rPr>
      </w:pPr>
      <w:r w:rsidRPr="00FC6495">
        <w:rPr>
          <w:rFonts w:ascii="HGPｺﾞｼｯｸM" w:eastAsia="HGPｺﾞｼｯｸM" w:hAnsi="メイリオ" w:cs="メイリオ" w:hint="eastAsia"/>
          <w:szCs w:val="21"/>
        </w:rPr>
        <w:t>「1,000</w:t>
      </w:r>
      <w:r w:rsidR="003478D7" w:rsidRPr="00FC6495">
        <w:rPr>
          <w:rFonts w:ascii="HGPｺﾞｼｯｸM" w:eastAsia="HGPｺﾞｼｯｸM" w:hAnsi="メイリオ" w:cs="メイリオ" w:hint="eastAsia"/>
          <w:szCs w:val="21"/>
        </w:rPr>
        <w:t>人以上</w:t>
      </w:r>
      <w:r w:rsidR="003A461C" w:rsidRPr="00FC6495">
        <w:rPr>
          <w:rFonts w:ascii="HGPｺﾞｼｯｸM" w:eastAsia="HGPｺﾞｼｯｸM" w:hAnsi="メイリオ" w:cs="メイリオ" w:hint="eastAsia"/>
          <w:szCs w:val="21"/>
        </w:rPr>
        <w:t>（大手）</w:t>
      </w:r>
      <w:r w:rsidR="003478D7" w:rsidRPr="00FC6495">
        <w:rPr>
          <w:rFonts w:ascii="HGPｺﾞｼｯｸM" w:eastAsia="HGPｺﾞｼｯｸM" w:hAnsi="メイリオ" w:cs="メイリオ" w:hint="eastAsia"/>
          <w:szCs w:val="21"/>
        </w:rPr>
        <w:t>」が、</w:t>
      </w:r>
      <w:r w:rsidR="0053131D">
        <w:rPr>
          <w:rFonts w:ascii="HGPｺﾞｼｯｸM" w:eastAsia="HGPｺﾞｼｯｸM" w:hAnsi="メイリオ" w:cs="メイリオ" w:hint="eastAsia"/>
          <w:szCs w:val="21"/>
        </w:rPr>
        <w:t>6,420</w:t>
      </w:r>
      <w:r w:rsidRPr="00FC6495">
        <w:rPr>
          <w:rFonts w:ascii="HGPｺﾞｼｯｸM" w:eastAsia="HGPｺﾞｼｯｸM" w:hAnsi="メイリオ" w:cs="メイリオ" w:hint="eastAsia"/>
          <w:szCs w:val="21"/>
        </w:rPr>
        <w:t>円</w:t>
      </w:r>
      <w:r w:rsidR="003478D7" w:rsidRPr="00FC6495">
        <w:rPr>
          <w:rFonts w:ascii="HGPｺﾞｼｯｸM" w:eastAsia="HGPｺﾞｼｯｸM" w:hAnsi="メイリオ" w:cs="メイリオ" w:hint="eastAsia"/>
          <w:szCs w:val="21"/>
        </w:rPr>
        <w:t>（対前年比：</w:t>
      </w:r>
      <w:r w:rsidR="0053131D">
        <w:rPr>
          <w:rFonts w:ascii="HGPｺﾞｼｯｸM" w:eastAsia="HGPｺﾞｼｯｸM" w:hAnsi="メイリオ" w:cs="メイリオ" w:hint="eastAsia"/>
          <w:szCs w:val="21"/>
        </w:rPr>
        <w:t>263</w:t>
      </w:r>
      <w:r w:rsidR="00E85187">
        <w:rPr>
          <w:rFonts w:ascii="HGPｺﾞｼｯｸM" w:eastAsia="HGPｺﾞｼｯｸM" w:hAnsi="メイリオ" w:cs="メイリオ" w:hint="eastAsia"/>
          <w:szCs w:val="21"/>
        </w:rPr>
        <w:t>円</w:t>
      </w:r>
      <w:r w:rsidR="0053131D">
        <w:rPr>
          <w:rFonts w:ascii="HGPｺﾞｼｯｸM" w:eastAsia="HGPｺﾞｼｯｸM" w:hAnsi="メイリオ" w:cs="メイリオ" w:hint="eastAsia"/>
          <w:szCs w:val="21"/>
        </w:rPr>
        <w:t>減</w:t>
      </w:r>
      <w:r w:rsidR="00207267" w:rsidRPr="00FC6495">
        <w:rPr>
          <w:rFonts w:ascii="HGPｺﾞｼｯｸM" w:eastAsia="HGPｺﾞｼｯｸM" w:hAnsi="メイリオ" w:cs="メイリオ" w:hint="eastAsia"/>
          <w:szCs w:val="21"/>
        </w:rPr>
        <w:t>、</w:t>
      </w:r>
      <w:r w:rsidR="0053131D">
        <w:rPr>
          <w:rFonts w:ascii="HGPｺﾞｼｯｸM" w:eastAsia="HGPｺﾞｼｯｸM" w:hAnsi="メイリオ" w:cs="メイリオ" w:hint="eastAsia"/>
          <w:szCs w:val="21"/>
        </w:rPr>
        <w:t>3.9％減</w:t>
      </w:r>
      <w:r w:rsidR="003478D7" w:rsidRPr="00FC6495">
        <w:rPr>
          <w:rFonts w:ascii="HGPｺﾞｼｯｸM" w:eastAsia="HGPｺﾞｼｯｸM" w:hAnsi="メイリオ" w:cs="メイリオ" w:hint="eastAsia"/>
          <w:szCs w:val="21"/>
        </w:rPr>
        <w:t>）</w:t>
      </w:r>
      <w:r w:rsidR="00751409" w:rsidRPr="00FC6495">
        <w:rPr>
          <w:rFonts w:ascii="HGPｺﾞｼｯｸM" w:eastAsia="HGPｺﾞｼｯｸM" w:hAnsi="メイリオ" w:cs="メイリオ" w:hint="eastAsia"/>
          <w:szCs w:val="21"/>
        </w:rPr>
        <w:t>と</w:t>
      </w:r>
      <w:r w:rsidR="0065654A" w:rsidRPr="00FC6495">
        <w:rPr>
          <w:rFonts w:ascii="HGPｺﾞｼｯｸM" w:eastAsia="HGPｺﾞｼｯｸM" w:hAnsi="メイリオ" w:cs="メイリオ" w:hint="eastAsia"/>
          <w:szCs w:val="21"/>
        </w:rPr>
        <w:t>なり、</w:t>
      </w:r>
      <w:r w:rsidR="00D33D2B">
        <w:rPr>
          <w:rFonts w:ascii="HGPｺﾞｼｯｸM" w:eastAsia="HGPｺﾞｼｯｸM" w:hAnsi="メイリオ" w:cs="メイリオ" w:hint="eastAsia"/>
          <w:szCs w:val="21"/>
        </w:rPr>
        <w:t>中小で、わずかに</w:t>
      </w:r>
      <w:r w:rsidR="0053131D">
        <w:rPr>
          <w:rFonts w:ascii="HGPｺﾞｼｯｸM" w:eastAsia="HGPｺﾞｼｯｸM" w:hAnsi="メイリオ" w:cs="メイリオ" w:hint="eastAsia"/>
          <w:szCs w:val="21"/>
        </w:rPr>
        <w:t>増加を示しました。</w:t>
      </w:r>
    </w:p>
    <w:p w:rsidR="00911B00" w:rsidRPr="00FC6495" w:rsidRDefault="00911B00" w:rsidP="00E85187">
      <w:pPr>
        <w:spacing w:line="400" w:lineRule="exact"/>
        <w:rPr>
          <w:rFonts w:ascii="HGPｺﾞｼｯｸM" w:eastAsia="HGPｺﾞｼｯｸM" w:hAnsi="メイリオ" w:cs="メイリオ"/>
          <w:szCs w:val="21"/>
        </w:rPr>
      </w:pPr>
    </w:p>
    <w:p w:rsidR="0062020F" w:rsidRPr="00FC6495" w:rsidRDefault="0062020F" w:rsidP="0062020F">
      <w:pPr>
        <w:spacing w:line="400" w:lineRule="exact"/>
        <w:rPr>
          <w:rFonts w:ascii="HGPｺﾞｼｯｸM" w:eastAsia="HGPｺﾞｼｯｸM" w:hAnsi="メイリオ" w:cs="メイリオ"/>
          <w:b/>
          <w:sz w:val="24"/>
        </w:rPr>
      </w:pPr>
    </w:p>
    <w:p w:rsidR="0062020F" w:rsidRPr="00FC6495" w:rsidRDefault="00BB33CA" w:rsidP="0062020F">
      <w:pPr>
        <w:spacing w:line="400" w:lineRule="exact"/>
        <w:rPr>
          <w:rFonts w:ascii="HGPｺﾞｼｯｸM" w:eastAsia="HGPｺﾞｼｯｸM" w:hAnsi="メイリオ" w:cs="メイリオ"/>
          <w:b/>
          <w:sz w:val="24"/>
        </w:rPr>
      </w:pPr>
      <w:r>
        <w:rPr>
          <w:rFonts w:ascii="HGPｺﾞｼｯｸM" w:eastAsia="HGPｺﾞｼｯｸM" w:hAnsi="メイリオ" w:cs="メイリオ" w:hint="eastAsia"/>
          <w:b/>
          <w:sz w:val="24"/>
        </w:rPr>
        <w:t>（３）</w:t>
      </w:r>
      <w:r w:rsidR="0062020F" w:rsidRPr="00FC6495">
        <w:rPr>
          <w:rFonts w:ascii="HGPｺﾞｼｯｸM" w:eastAsia="HGPｺﾞｼｯｸM" w:hAnsi="メイリオ" w:cs="メイリオ" w:hint="eastAsia"/>
          <w:b/>
          <w:sz w:val="24"/>
        </w:rPr>
        <w:t>産業別妥結状況</w:t>
      </w:r>
      <w:r w:rsidR="00FC649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751409" w:rsidRPr="00FC6495">
        <w:rPr>
          <w:rFonts w:ascii="HGPｺﾞｼｯｸM" w:eastAsia="HGPｺﾞｼｯｸM" w:hAnsi="メイリオ" w:cs="メイリオ" w:hint="eastAsia"/>
          <w:b/>
          <w:sz w:val="24"/>
        </w:rPr>
        <w:t>【P</w:t>
      </w:r>
      <w:r>
        <w:rPr>
          <w:rFonts w:ascii="HGPｺﾞｼｯｸM" w:eastAsia="HGPｺﾞｼｯｸM" w:hAnsi="メイリオ" w:cs="メイリオ" w:hint="eastAsia"/>
          <w:b/>
          <w:sz w:val="24"/>
        </w:rPr>
        <w:t>６</w:t>
      </w:r>
      <w:r w:rsidR="00751409" w:rsidRPr="00FC6495">
        <w:rPr>
          <w:rFonts w:ascii="HGPｺﾞｼｯｸM" w:eastAsia="HGPｺﾞｼｯｸM" w:hAnsi="メイリオ" w:cs="メイリオ" w:hint="eastAsia"/>
          <w:b/>
          <w:sz w:val="24"/>
        </w:rPr>
        <w:t>「産業別妥結状況」参照】</w:t>
      </w:r>
    </w:p>
    <w:p w:rsidR="00365B01" w:rsidRPr="00FC6495" w:rsidRDefault="009E3B6D" w:rsidP="009E3B6D">
      <w:pPr>
        <w:spacing w:line="400" w:lineRule="exact"/>
        <w:ind w:firstLineChars="100" w:firstLine="202"/>
        <w:rPr>
          <w:rFonts w:ascii="HGPｺﾞｼｯｸM" w:eastAsia="HGPｺﾞｼｯｸM" w:hAnsi="メイリオ" w:cs="メイリオ"/>
          <w:szCs w:val="21"/>
        </w:rPr>
      </w:pPr>
      <w:r w:rsidRPr="00FC6495">
        <w:rPr>
          <w:rFonts w:ascii="HGPｺﾞｼｯｸM" w:eastAsia="HGPｺﾞｼｯｸM" w:hAnsi="メイリオ" w:cs="メイリオ" w:hint="eastAsia"/>
          <w:szCs w:val="21"/>
        </w:rPr>
        <w:t>産業別</w:t>
      </w:r>
      <w:r w:rsidR="005C3149" w:rsidRPr="00FC6495">
        <w:rPr>
          <w:rFonts w:ascii="HGPｺﾞｼｯｸM" w:eastAsia="HGPｺﾞｼｯｸM" w:hAnsi="メイリオ" w:cs="メイリオ" w:hint="eastAsia"/>
          <w:szCs w:val="21"/>
        </w:rPr>
        <w:t>の</w:t>
      </w:r>
      <w:r w:rsidR="00207267" w:rsidRPr="00FC6495">
        <w:rPr>
          <w:rFonts w:ascii="HGPｺﾞｼｯｸM" w:eastAsia="HGPｺﾞｼｯｸM" w:hAnsi="メイリオ" w:cs="メイリオ" w:hint="eastAsia"/>
          <w:szCs w:val="21"/>
        </w:rPr>
        <w:t>妥結額は、製造業の妥結額平均が</w:t>
      </w:r>
      <w:r w:rsidR="0053131D">
        <w:rPr>
          <w:rFonts w:ascii="HGPｺﾞｼｯｸM" w:eastAsia="HGPｺﾞｼｯｸM" w:hAnsi="メイリオ" w:cs="メイリオ" w:hint="eastAsia"/>
          <w:szCs w:val="21"/>
        </w:rPr>
        <w:t>6,312</w:t>
      </w:r>
      <w:r w:rsidR="00207267" w:rsidRPr="00FC6495">
        <w:rPr>
          <w:rFonts w:ascii="HGPｺﾞｼｯｸM" w:eastAsia="HGPｺﾞｼｯｸM" w:hAnsi="メイリオ" w:cs="メイリオ" w:hint="eastAsia"/>
          <w:szCs w:val="21"/>
        </w:rPr>
        <w:t>円、非製造業の妥結額平均が</w:t>
      </w:r>
      <w:r w:rsidR="0053131D">
        <w:rPr>
          <w:rFonts w:ascii="HGPｺﾞｼｯｸM" w:eastAsia="HGPｺﾞｼｯｸM" w:hAnsi="メイリオ" w:cs="メイリオ" w:hint="eastAsia"/>
          <w:szCs w:val="21"/>
        </w:rPr>
        <w:t>6,053</w:t>
      </w:r>
      <w:r w:rsidRPr="00FC6495">
        <w:rPr>
          <w:rFonts w:ascii="HGPｺﾞｼｯｸM" w:eastAsia="HGPｺﾞｼｯｸM" w:hAnsi="メイリオ" w:cs="メイリオ" w:hint="eastAsia"/>
          <w:szCs w:val="21"/>
        </w:rPr>
        <w:t>円と、</w:t>
      </w:r>
      <w:r w:rsidR="0053131D">
        <w:rPr>
          <w:rFonts w:ascii="HGPｺﾞｼｯｸM" w:eastAsia="HGPｺﾞｼｯｸM" w:hAnsi="メイリオ" w:cs="メイリオ" w:hint="eastAsia"/>
          <w:szCs w:val="21"/>
        </w:rPr>
        <w:t>製造業が非製造業より高い妥結額となっています。</w:t>
      </w:r>
    </w:p>
    <w:p w:rsidR="0062020F" w:rsidRPr="00FC6495" w:rsidRDefault="00365B01" w:rsidP="009E2B40">
      <w:pPr>
        <w:spacing w:line="400" w:lineRule="exact"/>
        <w:ind w:firstLineChars="100" w:firstLine="202"/>
        <w:rPr>
          <w:rFonts w:ascii="HGPｺﾞｼｯｸM" w:eastAsia="HGPｺﾞｼｯｸM" w:hAnsi="メイリオ" w:cs="メイリオ"/>
          <w:szCs w:val="21"/>
        </w:rPr>
      </w:pPr>
      <w:r w:rsidRPr="00FC6495">
        <w:rPr>
          <w:rFonts w:ascii="HGPｺﾞｼｯｸM" w:eastAsia="HGPｺﾞｼｯｸM" w:hAnsi="メイリオ" w:cs="メイリオ" w:hint="eastAsia"/>
          <w:szCs w:val="21"/>
        </w:rPr>
        <w:t>なお、</w:t>
      </w:r>
      <w:r w:rsidR="009E2B40" w:rsidRPr="00FC6495">
        <w:rPr>
          <w:rFonts w:ascii="HGPｺﾞｼｯｸM" w:eastAsia="HGPｺﾞｼｯｸM" w:hAnsi="メイリオ" w:cs="メイリオ" w:hint="eastAsia"/>
          <w:szCs w:val="21"/>
        </w:rPr>
        <w:t>全体</w:t>
      </w:r>
      <w:r w:rsidR="00207267" w:rsidRPr="00FC6495">
        <w:rPr>
          <w:rFonts w:ascii="HGPｺﾞｼｯｸM" w:eastAsia="HGPｺﾞｼｯｸM" w:hAnsi="メイリオ" w:cs="メイリオ" w:hint="eastAsia"/>
          <w:szCs w:val="21"/>
        </w:rPr>
        <w:t>平均</w:t>
      </w:r>
      <w:r w:rsidR="009E2B40" w:rsidRPr="00FC6495">
        <w:rPr>
          <w:rFonts w:ascii="HGPｺﾞｼｯｸM" w:eastAsia="HGPｺﾞｼｯｸM" w:hAnsi="メイリオ" w:cs="メイリオ" w:hint="eastAsia"/>
          <w:szCs w:val="21"/>
        </w:rPr>
        <w:t>（</w:t>
      </w:r>
      <w:r w:rsidR="0053131D">
        <w:rPr>
          <w:rFonts w:ascii="HGPｺﾞｼｯｸM" w:eastAsia="HGPｺﾞｼｯｸM" w:hAnsi="メイリオ" w:cs="メイリオ" w:hint="eastAsia"/>
          <w:szCs w:val="21"/>
        </w:rPr>
        <w:t>6,201</w:t>
      </w:r>
      <w:r w:rsidR="009E2B40" w:rsidRPr="00FC6495">
        <w:rPr>
          <w:rFonts w:ascii="HGPｺﾞｼｯｸM" w:eastAsia="HGPｺﾞｼｯｸM" w:hAnsi="メイリオ" w:cs="メイリオ" w:hint="eastAsia"/>
          <w:szCs w:val="21"/>
        </w:rPr>
        <w:t>円）</w:t>
      </w:r>
      <w:r w:rsidR="00207267" w:rsidRPr="00FC6495">
        <w:rPr>
          <w:rFonts w:ascii="HGPｺﾞｼｯｸM" w:eastAsia="HGPｺﾞｼｯｸM" w:hAnsi="メイリオ" w:cs="メイリオ" w:hint="eastAsia"/>
          <w:szCs w:val="21"/>
        </w:rPr>
        <w:t>と比べて</w:t>
      </w:r>
      <w:r w:rsidR="009E2B40" w:rsidRPr="00FC6495">
        <w:rPr>
          <w:rFonts w:ascii="HGPｺﾞｼｯｸM" w:eastAsia="HGPｺﾞｼｯｸM" w:hAnsi="メイリオ" w:cs="メイリオ" w:hint="eastAsia"/>
          <w:szCs w:val="21"/>
        </w:rPr>
        <w:t>妥結額が高かった</w:t>
      </w:r>
      <w:r w:rsidR="00A2232F" w:rsidRPr="00FC6495">
        <w:rPr>
          <w:rFonts w:ascii="HGPｺﾞｼｯｸM" w:eastAsia="HGPｺﾞｼｯｸM" w:hAnsi="メイリオ" w:cs="メイリオ" w:hint="eastAsia"/>
          <w:szCs w:val="21"/>
        </w:rPr>
        <w:t>業種</w:t>
      </w:r>
      <w:r w:rsidR="00207267" w:rsidRPr="00FC6495">
        <w:rPr>
          <w:rFonts w:ascii="HGPｺﾞｼｯｸM" w:eastAsia="HGPｺﾞｼｯｸM" w:hAnsi="メイリオ" w:cs="メイリオ" w:hint="eastAsia"/>
          <w:szCs w:val="21"/>
        </w:rPr>
        <w:t>は、</w:t>
      </w:r>
      <w:r w:rsidR="00D33D2B">
        <w:rPr>
          <w:rFonts w:ascii="HGPｺﾞｼｯｸM" w:eastAsia="HGPｺﾞｼｯｸM" w:hAnsi="メイリオ" w:cs="メイリオ" w:hint="eastAsia"/>
          <w:szCs w:val="21"/>
        </w:rPr>
        <w:t>「情報通信業（</w:t>
      </w:r>
      <w:r w:rsidR="007E1495">
        <w:rPr>
          <w:rFonts w:ascii="HGPｺﾞｼｯｸM" w:eastAsia="HGPｺﾞｼｯｸM" w:hAnsi="メイリオ" w:cs="メイリオ" w:hint="eastAsia"/>
          <w:szCs w:val="21"/>
        </w:rPr>
        <w:t>8,885</w:t>
      </w:r>
      <w:r w:rsidR="00D33D2B">
        <w:rPr>
          <w:rFonts w:ascii="HGPｺﾞｼｯｸM" w:eastAsia="HGPｺﾞｼｯｸM" w:hAnsi="メイリオ" w:cs="メイリオ" w:hint="eastAsia"/>
          <w:szCs w:val="21"/>
        </w:rPr>
        <w:t>円）」、</w:t>
      </w:r>
      <w:r w:rsidR="00207267" w:rsidRPr="00FC6495">
        <w:rPr>
          <w:rFonts w:ascii="HGPｺﾞｼｯｸM" w:eastAsia="HGPｺﾞｼｯｸM" w:hAnsi="メイリオ" w:cs="メイリオ" w:hint="eastAsia"/>
          <w:szCs w:val="21"/>
        </w:rPr>
        <w:t>「</w:t>
      </w:r>
      <w:r w:rsidR="00D33D2B">
        <w:rPr>
          <w:rFonts w:ascii="HGPｺﾞｼｯｸM" w:eastAsia="HGPｺﾞｼｯｸM" w:hAnsi="メイリオ" w:cs="メイリオ" w:hint="eastAsia"/>
          <w:szCs w:val="21"/>
        </w:rPr>
        <w:t>化学</w:t>
      </w:r>
      <w:r w:rsidRPr="00FC6495">
        <w:rPr>
          <w:rFonts w:ascii="HGPｺﾞｼｯｸM" w:eastAsia="HGPｺﾞｼｯｸM" w:hAnsi="メイリオ" w:cs="メイリオ" w:hint="eastAsia"/>
          <w:szCs w:val="21"/>
        </w:rPr>
        <w:t>（</w:t>
      </w:r>
      <w:r w:rsidR="00D33D2B">
        <w:rPr>
          <w:rFonts w:ascii="HGPｺﾞｼｯｸM" w:eastAsia="HGPｺﾞｼｯｸM" w:hAnsi="メイリオ" w:cs="メイリオ" w:hint="eastAsia"/>
          <w:szCs w:val="21"/>
        </w:rPr>
        <w:t>8,767</w:t>
      </w:r>
      <w:r w:rsidRPr="00FC6495">
        <w:rPr>
          <w:rFonts w:ascii="HGPｺﾞｼｯｸM" w:eastAsia="HGPｺﾞｼｯｸM" w:hAnsi="メイリオ" w:cs="メイリオ" w:hint="eastAsia"/>
          <w:szCs w:val="21"/>
        </w:rPr>
        <w:t>円）</w:t>
      </w:r>
      <w:r w:rsidR="00207267" w:rsidRPr="00FC6495">
        <w:rPr>
          <w:rFonts w:ascii="HGPｺﾞｼｯｸM" w:eastAsia="HGPｺﾞｼｯｸM" w:hAnsi="メイリオ" w:cs="メイリオ" w:hint="eastAsia"/>
          <w:szCs w:val="21"/>
        </w:rPr>
        <w:t>」等</w:t>
      </w:r>
      <w:r w:rsidRPr="00FC6495">
        <w:rPr>
          <w:rFonts w:ascii="HGPｺﾞｼｯｸM" w:eastAsia="HGPｺﾞｼｯｸM" w:hAnsi="メイリオ" w:cs="メイリオ" w:hint="eastAsia"/>
          <w:szCs w:val="21"/>
        </w:rPr>
        <w:t>となりました。</w:t>
      </w:r>
      <w:r w:rsidR="009E2B40" w:rsidRPr="00FC6495">
        <w:rPr>
          <w:rFonts w:ascii="HGPｺﾞｼｯｸM" w:eastAsia="HGPｺﾞｼｯｸM" w:hAnsi="メイリオ" w:cs="メイリオ" w:hint="eastAsia"/>
          <w:szCs w:val="21"/>
        </w:rPr>
        <w:t>一方、低かった業種</w:t>
      </w:r>
      <w:r w:rsidR="00D33D2B">
        <w:rPr>
          <w:rFonts w:ascii="HGPｺﾞｼｯｸM" w:eastAsia="HGPｺﾞｼｯｸM" w:hAnsi="メイリオ" w:cs="メイリオ" w:hint="eastAsia"/>
          <w:szCs w:val="21"/>
        </w:rPr>
        <w:t>は、「生活関連サービス業、娯楽業</w:t>
      </w:r>
      <w:r w:rsidRPr="00FC6495">
        <w:rPr>
          <w:rFonts w:ascii="HGPｺﾞｼｯｸM" w:eastAsia="HGPｺﾞｼｯｸM" w:hAnsi="メイリオ" w:cs="メイリオ" w:hint="eastAsia"/>
          <w:szCs w:val="21"/>
        </w:rPr>
        <w:t>（</w:t>
      </w:r>
      <w:r w:rsidR="007E1495">
        <w:rPr>
          <w:rFonts w:ascii="HGPｺﾞｼｯｸM" w:eastAsia="HGPｺﾞｼｯｸM" w:hAnsi="メイリオ" w:cs="メイリオ" w:hint="eastAsia"/>
          <w:szCs w:val="21"/>
        </w:rPr>
        <w:t>3,800</w:t>
      </w:r>
      <w:r w:rsidRPr="00FC6495">
        <w:rPr>
          <w:rFonts w:ascii="HGPｺﾞｼｯｸM" w:eastAsia="HGPｺﾞｼｯｸM" w:hAnsi="メイリオ" w:cs="メイリオ" w:hint="eastAsia"/>
          <w:szCs w:val="21"/>
        </w:rPr>
        <w:t>円）」</w:t>
      </w:r>
      <w:r w:rsidR="009E2B40" w:rsidRPr="00FC6495">
        <w:rPr>
          <w:rFonts w:ascii="HGPｺﾞｼｯｸM" w:eastAsia="HGPｺﾞｼｯｸM" w:hAnsi="メイリオ" w:cs="メイリオ" w:hint="eastAsia"/>
          <w:szCs w:val="21"/>
        </w:rPr>
        <w:t>、</w:t>
      </w:r>
      <w:r w:rsidR="00D33D2B">
        <w:rPr>
          <w:rFonts w:ascii="HGPｺﾞｼｯｸM" w:eastAsia="HGPｺﾞｼｯｸM" w:hAnsi="メイリオ" w:cs="メイリオ" w:hint="eastAsia"/>
          <w:szCs w:val="21"/>
        </w:rPr>
        <w:t>「運輸業・郵便業</w:t>
      </w:r>
      <w:r w:rsidRPr="00FC6495">
        <w:rPr>
          <w:rFonts w:ascii="HGPｺﾞｼｯｸM" w:eastAsia="HGPｺﾞｼｯｸM" w:hAnsi="メイリオ" w:cs="メイリオ" w:hint="eastAsia"/>
          <w:szCs w:val="21"/>
        </w:rPr>
        <w:t>（</w:t>
      </w:r>
      <w:r w:rsidR="00D33D2B">
        <w:rPr>
          <w:rFonts w:ascii="HGPｺﾞｼｯｸM" w:eastAsia="HGPｺﾞｼｯｸM" w:hAnsi="メイリオ" w:cs="メイリオ" w:hint="eastAsia"/>
          <w:szCs w:val="21"/>
        </w:rPr>
        <w:t>4,011</w:t>
      </w:r>
      <w:r w:rsidRPr="00FC6495">
        <w:rPr>
          <w:rFonts w:ascii="HGPｺﾞｼｯｸM" w:eastAsia="HGPｺﾞｼｯｸM" w:hAnsi="メイリオ" w:cs="メイリオ" w:hint="eastAsia"/>
          <w:szCs w:val="21"/>
        </w:rPr>
        <w:t>円）」等となりました。</w:t>
      </w:r>
    </w:p>
    <w:p w:rsidR="0007372F" w:rsidRPr="00FC6495" w:rsidRDefault="0007372F" w:rsidP="009E2B40">
      <w:pPr>
        <w:spacing w:line="400" w:lineRule="exact"/>
        <w:ind w:firstLineChars="100" w:firstLine="202"/>
        <w:rPr>
          <w:rFonts w:ascii="HGPｺﾞｼｯｸM" w:eastAsia="HGPｺﾞｼｯｸM" w:hAnsi="メイリオ" w:cs="メイリオ"/>
          <w:szCs w:val="21"/>
        </w:rPr>
      </w:pPr>
    </w:p>
    <w:p w:rsidR="002E1BA7" w:rsidRDefault="002E1BA7">
      <w:pPr>
        <w:widowControl/>
        <w:jc w:val="left"/>
        <w:rPr>
          <w:rFonts w:ascii="メイリオ" w:eastAsia="メイリオ" w:hAnsi="メイリオ" w:cs="メイリオ"/>
          <w:szCs w:val="21"/>
        </w:rPr>
      </w:pPr>
    </w:p>
    <w:p w:rsidR="00D33D2B" w:rsidRDefault="00D33D2B">
      <w:pPr>
        <w:widowControl/>
        <w:jc w:val="left"/>
        <w:rPr>
          <w:rFonts w:ascii="メイリオ" w:eastAsia="メイリオ" w:hAnsi="メイリオ" w:cs="メイリオ"/>
          <w:szCs w:val="21"/>
        </w:rPr>
      </w:pPr>
    </w:p>
    <w:p w:rsidR="00D33D2B" w:rsidRDefault="00D33D2B">
      <w:pPr>
        <w:widowControl/>
        <w:jc w:val="left"/>
        <w:rPr>
          <w:rFonts w:ascii="メイリオ" w:eastAsia="メイリオ" w:hAnsi="メイリオ" w:cs="メイリオ"/>
          <w:szCs w:val="21"/>
        </w:rPr>
      </w:pPr>
    </w:p>
    <w:p w:rsidR="00D33D2B" w:rsidRDefault="00D33D2B">
      <w:pPr>
        <w:widowControl/>
        <w:jc w:val="left"/>
        <w:rPr>
          <w:rFonts w:ascii="メイリオ" w:eastAsia="メイリオ" w:hAnsi="メイリオ" w:cs="メイリオ"/>
          <w:szCs w:val="21"/>
        </w:rPr>
      </w:pPr>
    </w:p>
    <w:p w:rsidR="00D33D2B" w:rsidRDefault="00D33D2B">
      <w:pPr>
        <w:widowControl/>
        <w:jc w:val="left"/>
        <w:rPr>
          <w:rFonts w:ascii="メイリオ" w:eastAsia="メイリオ" w:hAnsi="メイリオ" w:cs="メイリオ"/>
          <w:szCs w:val="21"/>
        </w:rPr>
      </w:pPr>
    </w:p>
    <w:p w:rsidR="00D33D2B" w:rsidRDefault="00D33D2B">
      <w:pPr>
        <w:widowControl/>
        <w:jc w:val="left"/>
        <w:rPr>
          <w:rFonts w:ascii="メイリオ" w:eastAsia="メイリオ" w:hAnsi="メイリオ" w:cs="メイリオ"/>
          <w:szCs w:val="21"/>
        </w:rPr>
      </w:pPr>
    </w:p>
    <w:p w:rsidR="00D33D2B" w:rsidRDefault="00D33D2B">
      <w:pPr>
        <w:widowControl/>
        <w:jc w:val="left"/>
        <w:rPr>
          <w:rFonts w:ascii="メイリオ" w:eastAsia="メイリオ" w:hAnsi="メイリオ" w:cs="メイリオ"/>
          <w:szCs w:val="21"/>
        </w:rPr>
      </w:pPr>
    </w:p>
    <w:p w:rsidR="00D33D2B" w:rsidRDefault="00D33D2B">
      <w:pPr>
        <w:widowControl/>
        <w:jc w:val="left"/>
        <w:rPr>
          <w:rFonts w:ascii="メイリオ" w:eastAsia="メイリオ" w:hAnsi="メイリオ" w:cs="メイリオ"/>
          <w:szCs w:val="21"/>
        </w:rPr>
      </w:pPr>
    </w:p>
    <w:p w:rsidR="00D33D2B" w:rsidRDefault="00D33D2B">
      <w:pPr>
        <w:widowControl/>
        <w:jc w:val="left"/>
        <w:rPr>
          <w:rFonts w:ascii="メイリオ" w:eastAsia="メイリオ" w:hAnsi="メイリオ" w:cs="メイリオ"/>
          <w:szCs w:val="21"/>
        </w:rPr>
      </w:pPr>
    </w:p>
    <w:p w:rsidR="00D33D2B" w:rsidRDefault="00D33D2B">
      <w:pPr>
        <w:widowControl/>
        <w:jc w:val="left"/>
        <w:rPr>
          <w:rFonts w:ascii="メイリオ" w:eastAsia="メイリオ" w:hAnsi="メイリオ" w:cs="メイリオ"/>
          <w:szCs w:val="21"/>
        </w:rPr>
      </w:pPr>
    </w:p>
    <w:p w:rsidR="00D33D2B" w:rsidRDefault="00792EB0">
      <w:pPr>
        <w:widowControl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w:lastRenderedPageBreak/>
        <w:drawing>
          <wp:anchor distT="0" distB="0" distL="114300" distR="114300" simplePos="0" relativeHeight="251676160" behindDoc="0" locked="0" layoutInCell="1" allowOverlap="1" wp14:anchorId="26261933" wp14:editId="1EA18595">
            <wp:simplePos x="790575" y="742950"/>
            <wp:positionH relativeFrom="margin">
              <wp:align>center</wp:align>
            </wp:positionH>
            <wp:positionV relativeFrom="margin">
              <wp:align>center</wp:align>
            </wp:positionV>
            <wp:extent cx="5583555" cy="964882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288" cy="965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D2B" w:rsidRDefault="006D7669">
      <w:pPr>
        <w:widowControl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w:lastRenderedPageBreak/>
        <w:drawing>
          <wp:anchor distT="0" distB="0" distL="114300" distR="114300" simplePos="0" relativeHeight="251672064" behindDoc="0" locked="0" layoutInCell="1" allowOverlap="1" wp14:anchorId="525DBAAF" wp14:editId="70CFBB24">
            <wp:simplePos x="790575" y="733425"/>
            <wp:positionH relativeFrom="margin">
              <wp:align>center</wp:align>
            </wp:positionH>
            <wp:positionV relativeFrom="margin">
              <wp:align>center</wp:align>
            </wp:positionV>
            <wp:extent cx="6410325" cy="785495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656" cy="786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D2B" w:rsidRDefault="00D33D2B">
      <w:pPr>
        <w:widowControl/>
        <w:jc w:val="left"/>
        <w:rPr>
          <w:rFonts w:ascii="メイリオ" w:eastAsia="メイリオ" w:hAnsi="メイリオ" w:cs="メイリオ"/>
          <w:szCs w:val="21"/>
        </w:rPr>
      </w:pPr>
    </w:p>
    <w:p w:rsidR="00D33D2B" w:rsidRDefault="0017204C">
      <w:pPr>
        <w:widowControl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w:lastRenderedPageBreak/>
        <w:drawing>
          <wp:anchor distT="0" distB="0" distL="114300" distR="114300" simplePos="0" relativeHeight="251675136" behindDoc="0" locked="0" layoutInCell="1" allowOverlap="1">
            <wp:simplePos x="790575" y="752475"/>
            <wp:positionH relativeFrom="margin">
              <wp:align>center</wp:align>
            </wp:positionH>
            <wp:positionV relativeFrom="margin">
              <wp:align>center</wp:align>
            </wp:positionV>
            <wp:extent cx="5838825" cy="9518015"/>
            <wp:effectExtent l="0" t="0" r="0" b="698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048" cy="952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669" w:rsidRDefault="006D7669">
      <w:pPr>
        <w:widowControl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noProof/>
          <w:szCs w:val="21"/>
        </w:rPr>
        <w:lastRenderedPageBreak/>
        <w:drawing>
          <wp:anchor distT="0" distB="0" distL="114300" distR="114300" simplePos="0" relativeHeight="251674112" behindDoc="0" locked="0" layoutInCell="1" allowOverlap="1">
            <wp:simplePos x="790575" y="752475"/>
            <wp:positionH relativeFrom="margin">
              <wp:align>center</wp:align>
            </wp:positionH>
            <wp:positionV relativeFrom="margin">
              <wp:align>center</wp:align>
            </wp:positionV>
            <wp:extent cx="6115050" cy="880237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601" cy="880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7669" w:rsidSect="00AC18EB">
      <w:footerReference w:type="default" r:id="rId16"/>
      <w:pgSz w:w="11906" w:h="16838" w:code="9"/>
      <w:pgMar w:top="1134" w:right="1247" w:bottom="964" w:left="1247" w:header="851" w:footer="567" w:gutter="0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8D" w:rsidRDefault="00942B8D">
      <w:r>
        <w:continuationSeparator/>
      </w:r>
    </w:p>
    <w:p w:rsidR="00942B8D" w:rsidRDefault="00942B8D"/>
  </w:endnote>
  <w:endnote w:type="continuationSeparator" w:id="0">
    <w:p w:rsidR="00942B8D" w:rsidRDefault="00942B8D">
      <w:r>
        <w:separator/>
      </w:r>
    </w:p>
    <w:p w:rsidR="00942B8D" w:rsidRDefault="00942B8D"/>
  </w:endnote>
  <w:endnote w:type="continuationNotice" w:id="1">
    <w:p w:rsidR="00942B8D" w:rsidRDefault="00942B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F6" w:rsidRDefault="00D365F6"/>
  <w:p w:rsidR="00F613D8" w:rsidRDefault="00D365F6"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 w:hint="eastAsia"/>
        <w:kern w:val="0"/>
        <w:szCs w:val="21"/>
      </w:rPr>
      <w:t xml:space="preserve">　　</w:t>
    </w:r>
    <w:r w:rsidR="00531B66">
      <w:rPr>
        <w:rFonts w:ascii="Times New Roman" w:hAnsi="Times New Roman" w:hint="eastAsia"/>
        <w:kern w:val="0"/>
        <w:szCs w:val="21"/>
      </w:rPr>
      <w:t xml:space="preserve">　　　　　　　　　　　　　　　　</w:t>
    </w:r>
    <w:r>
      <w:rPr>
        <w:rFonts w:ascii="ｺﾞｼｯｸ" w:hAnsi="Times New Roman"/>
        <w:kern w:val="0"/>
        <w:szCs w:val="21"/>
      </w:rPr>
      <w:t xml:space="preserve">- </w:t>
    </w:r>
    <w:r>
      <w:rPr>
        <w:rFonts w:ascii="ｺﾞｼｯｸ" w:hAnsi="Times New Roman"/>
        <w:kern w:val="0"/>
        <w:szCs w:val="21"/>
      </w:rPr>
      <w:fldChar w:fldCharType="begin"/>
    </w:r>
    <w:r>
      <w:rPr>
        <w:rFonts w:ascii="ｺﾞｼｯｸ" w:hAnsi="Times New Roman"/>
        <w:kern w:val="0"/>
        <w:szCs w:val="21"/>
      </w:rPr>
      <w:instrText xml:space="preserve"> PAGE </w:instrText>
    </w:r>
    <w:r>
      <w:rPr>
        <w:rFonts w:ascii="ｺﾞｼｯｸ" w:hAnsi="Times New Roman"/>
        <w:kern w:val="0"/>
        <w:szCs w:val="21"/>
      </w:rPr>
      <w:fldChar w:fldCharType="separate"/>
    </w:r>
    <w:r w:rsidR="00500E4D">
      <w:rPr>
        <w:rFonts w:ascii="ｺﾞｼｯｸ" w:hAnsi="Times New Roman"/>
        <w:noProof/>
        <w:kern w:val="0"/>
        <w:szCs w:val="21"/>
      </w:rPr>
      <w:t>3</w:t>
    </w:r>
    <w:r>
      <w:rPr>
        <w:rFonts w:ascii="ｺﾞｼｯｸ" w:hAnsi="Times New Roman"/>
        <w:kern w:val="0"/>
        <w:szCs w:val="21"/>
      </w:rPr>
      <w:fldChar w:fldCharType="end"/>
    </w:r>
    <w:r>
      <w:rPr>
        <w:rFonts w:ascii="ｺﾞｼｯｸ" w:hAnsi="Times New Roman"/>
        <w:kern w:val="0"/>
        <w:szCs w:val="21"/>
      </w:rPr>
      <w:t xml:space="preserve"> </w:t>
    </w:r>
    <w:r w:rsidR="00531B66">
      <w:rPr>
        <w:rFonts w:ascii="ｺﾞｼｯｸ" w:hAnsi="Times New Roman" w:hint="eastAsia"/>
        <w:kern w:val="0"/>
        <w:szCs w:val="21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8D" w:rsidRPr="006B2EB7" w:rsidRDefault="00942B8D" w:rsidP="00F613D8">
      <w:pPr>
        <w:ind w:leftChars="205" w:left="430" w:firstLineChars="92" w:firstLine="202"/>
        <w:rPr>
          <w:rFonts w:ascii="HGS創英角ｺﾞｼｯｸUB" w:eastAsia="HGS創英角ｺﾞｼｯｸUB"/>
          <w:sz w:val="22"/>
        </w:rPr>
      </w:pPr>
      <w:r w:rsidRPr="006B2EB7">
        <w:rPr>
          <w:rFonts w:ascii="ＭＳ 明朝" w:hint="eastAsia"/>
          <w:sz w:val="22"/>
        </w:rPr>
        <w:t>。</w:t>
      </w:r>
    </w:p>
  </w:footnote>
  <w:footnote w:type="continuationSeparator" w:id="0">
    <w:p w:rsidR="00942B8D" w:rsidRDefault="00942B8D">
      <w:r>
        <w:separator/>
      </w:r>
    </w:p>
    <w:p w:rsidR="00942B8D" w:rsidRDefault="00942B8D"/>
  </w:footnote>
  <w:footnote w:type="continuationNotice" w:id="1">
    <w:p w:rsidR="00942B8D" w:rsidRDefault="00942B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BA6"/>
    <w:multiLevelType w:val="hybridMultilevel"/>
    <w:tmpl w:val="BD1C6088"/>
    <w:lvl w:ilvl="0" w:tplc="678CE2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8D5463"/>
    <w:multiLevelType w:val="hybridMultilevel"/>
    <w:tmpl w:val="7D2A4610"/>
    <w:lvl w:ilvl="0" w:tplc="A9966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8BA4F68">
      <w:start w:val="3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FF0A7B"/>
    <w:multiLevelType w:val="hybridMultilevel"/>
    <w:tmpl w:val="FD7C204C"/>
    <w:lvl w:ilvl="0" w:tplc="878EF81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>
    <w:nsid w:val="1A282356"/>
    <w:multiLevelType w:val="hybridMultilevel"/>
    <w:tmpl w:val="169EF4EC"/>
    <w:lvl w:ilvl="0" w:tplc="C24ECEC6">
      <w:start w:val="2"/>
      <w:numFmt w:val="bullet"/>
      <w:lvlText w:val="◇"/>
      <w:lvlJc w:val="left"/>
      <w:pPr>
        <w:ind w:left="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abstractNum w:abstractNumId="4">
    <w:nsid w:val="22EC7A89"/>
    <w:multiLevelType w:val="hybridMultilevel"/>
    <w:tmpl w:val="063EC7E4"/>
    <w:lvl w:ilvl="0" w:tplc="34B21318">
      <w:numFmt w:val="bullet"/>
      <w:lvlText w:val="□"/>
      <w:lvlJc w:val="left"/>
      <w:pPr>
        <w:tabs>
          <w:tab w:val="num" w:pos="632"/>
        </w:tabs>
        <w:ind w:left="632" w:hanging="42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5">
    <w:nsid w:val="28F73A9D"/>
    <w:multiLevelType w:val="hybridMultilevel"/>
    <w:tmpl w:val="20B88F4A"/>
    <w:lvl w:ilvl="0" w:tplc="5C441724">
      <w:start w:val="1"/>
      <w:numFmt w:val="decimal"/>
      <w:lvlText w:val="(%1)"/>
      <w:lvlJc w:val="left"/>
      <w:pPr>
        <w:tabs>
          <w:tab w:val="num" w:pos="562"/>
        </w:tabs>
        <w:ind w:left="562" w:hanging="360"/>
      </w:pPr>
      <w:rPr>
        <w:rFonts w:ascii="HG創英角ｺﾞｼｯｸUB" w:eastAsia="HG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6">
    <w:nsid w:val="38E02988"/>
    <w:multiLevelType w:val="hybridMultilevel"/>
    <w:tmpl w:val="B9043DA0"/>
    <w:lvl w:ilvl="0" w:tplc="FC829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BDB0018"/>
    <w:multiLevelType w:val="hybridMultilevel"/>
    <w:tmpl w:val="9B208424"/>
    <w:lvl w:ilvl="0" w:tplc="095C819C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3CCE6479"/>
    <w:multiLevelType w:val="hybridMultilevel"/>
    <w:tmpl w:val="35AEC2E8"/>
    <w:lvl w:ilvl="0" w:tplc="BA2C9CA0">
      <w:start w:val="4"/>
      <w:numFmt w:val="bullet"/>
      <w:lvlText w:val="□"/>
      <w:lvlJc w:val="left"/>
      <w:pPr>
        <w:tabs>
          <w:tab w:val="num" w:pos="750"/>
        </w:tabs>
        <w:ind w:left="750" w:hanging="54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4557581A"/>
    <w:multiLevelType w:val="hybridMultilevel"/>
    <w:tmpl w:val="FEC2E580"/>
    <w:lvl w:ilvl="0" w:tplc="DA8483A6">
      <w:numFmt w:val="bullet"/>
      <w:lvlText w:val="・"/>
      <w:lvlJc w:val="left"/>
      <w:pPr>
        <w:tabs>
          <w:tab w:val="num" w:pos="781"/>
        </w:tabs>
        <w:ind w:left="781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</w:abstractNum>
  <w:abstractNum w:abstractNumId="10">
    <w:nsid w:val="57105848"/>
    <w:multiLevelType w:val="hybridMultilevel"/>
    <w:tmpl w:val="319A3042"/>
    <w:lvl w:ilvl="0" w:tplc="CDB07FE6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DF70D11"/>
    <w:multiLevelType w:val="hybridMultilevel"/>
    <w:tmpl w:val="ECE822B2"/>
    <w:lvl w:ilvl="0" w:tplc="836A2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13C485A"/>
    <w:multiLevelType w:val="hybridMultilevel"/>
    <w:tmpl w:val="C1AC6614"/>
    <w:lvl w:ilvl="0" w:tplc="2444C5FA">
      <w:start w:val="4"/>
      <w:numFmt w:val="bullet"/>
      <w:lvlText w:val="□"/>
      <w:lvlJc w:val="left"/>
      <w:pPr>
        <w:tabs>
          <w:tab w:val="num" w:pos="750"/>
        </w:tabs>
        <w:ind w:left="750" w:hanging="54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736F3499"/>
    <w:multiLevelType w:val="hybridMultilevel"/>
    <w:tmpl w:val="FCE45992"/>
    <w:lvl w:ilvl="0" w:tplc="4E30DD78">
      <w:start w:val="1"/>
      <w:numFmt w:val="bullet"/>
      <w:lvlText w:val="◎"/>
      <w:lvlJc w:val="left"/>
      <w:pPr>
        <w:ind w:left="632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2" w:hanging="420"/>
      </w:pPr>
      <w:rPr>
        <w:rFonts w:ascii="Wingdings" w:hAnsi="Wingdings" w:hint="default"/>
      </w:rPr>
    </w:lvl>
  </w:abstractNum>
  <w:abstractNum w:abstractNumId="14">
    <w:nsid w:val="77D4422B"/>
    <w:multiLevelType w:val="hybridMultilevel"/>
    <w:tmpl w:val="B5CC02DC"/>
    <w:lvl w:ilvl="0" w:tplc="320C7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B245D5F"/>
    <w:multiLevelType w:val="hybridMultilevel"/>
    <w:tmpl w:val="05D625AE"/>
    <w:lvl w:ilvl="0" w:tplc="8304A706">
      <w:start w:val="1"/>
      <w:numFmt w:val="decimal"/>
      <w:lvlText w:val="(%1)"/>
      <w:lvlJc w:val="left"/>
      <w:pPr>
        <w:tabs>
          <w:tab w:val="num" w:pos="562"/>
        </w:tabs>
        <w:ind w:left="562" w:hanging="360"/>
      </w:pPr>
      <w:rPr>
        <w:rFonts w:ascii="HG創英角ｺﾞｼｯｸUB" w:eastAsia="HG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6">
    <w:nsid w:val="7D4D542D"/>
    <w:multiLevelType w:val="hybridMultilevel"/>
    <w:tmpl w:val="5BB23A1E"/>
    <w:lvl w:ilvl="0" w:tplc="ECDC68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7F4679DB"/>
    <w:multiLevelType w:val="hybridMultilevel"/>
    <w:tmpl w:val="66904366"/>
    <w:lvl w:ilvl="0" w:tplc="C91E2298">
      <w:numFmt w:val="bullet"/>
      <w:lvlText w:val="□"/>
      <w:lvlJc w:val="left"/>
      <w:pPr>
        <w:tabs>
          <w:tab w:val="num" w:pos="752"/>
        </w:tabs>
        <w:ind w:left="752" w:hanging="54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2"/>
  </w:num>
  <w:num w:numId="5">
    <w:abstractNumId w:val="8"/>
  </w:num>
  <w:num w:numId="6">
    <w:abstractNumId w:val="15"/>
  </w:num>
  <w:num w:numId="7">
    <w:abstractNumId w:val="17"/>
  </w:num>
  <w:num w:numId="8">
    <w:abstractNumId w:val="9"/>
  </w:num>
  <w:num w:numId="9">
    <w:abstractNumId w:val="5"/>
  </w:num>
  <w:num w:numId="10">
    <w:abstractNumId w:val="16"/>
  </w:num>
  <w:num w:numId="11">
    <w:abstractNumId w:val="7"/>
  </w:num>
  <w:num w:numId="12">
    <w:abstractNumId w:val="13"/>
  </w:num>
  <w:num w:numId="13">
    <w:abstractNumId w:val="3"/>
  </w:num>
  <w:num w:numId="14">
    <w:abstractNumId w:val="0"/>
  </w:num>
  <w:num w:numId="15">
    <w:abstractNumId w:val="14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178177" fill="f" fillcolor="white" stroke="f">
      <v:fill color="white" on="f"/>
      <v:stroke on="f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4B"/>
    <w:rsid w:val="00000F1A"/>
    <w:rsid w:val="000041BB"/>
    <w:rsid w:val="000157DE"/>
    <w:rsid w:val="00020EA1"/>
    <w:rsid w:val="000216FE"/>
    <w:rsid w:val="00024676"/>
    <w:rsid w:val="00027274"/>
    <w:rsid w:val="00030221"/>
    <w:rsid w:val="0003145C"/>
    <w:rsid w:val="000337B6"/>
    <w:rsid w:val="00033D02"/>
    <w:rsid w:val="00034AAF"/>
    <w:rsid w:val="00034D40"/>
    <w:rsid w:val="000354F0"/>
    <w:rsid w:val="00035677"/>
    <w:rsid w:val="00036D57"/>
    <w:rsid w:val="0003766F"/>
    <w:rsid w:val="00040B11"/>
    <w:rsid w:val="00041065"/>
    <w:rsid w:val="0004309A"/>
    <w:rsid w:val="0004479A"/>
    <w:rsid w:val="00044A8A"/>
    <w:rsid w:val="00045934"/>
    <w:rsid w:val="000469A5"/>
    <w:rsid w:val="000502E2"/>
    <w:rsid w:val="00050323"/>
    <w:rsid w:val="00050600"/>
    <w:rsid w:val="000509E4"/>
    <w:rsid w:val="00052218"/>
    <w:rsid w:val="000549FE"/>
    <w:rsid w:val="00055717"/>
    <w:rsid w:val="000576EE"/>
    <w:rsid w:val="00062400"/>
    <w:rsid w:val="00062719"/>
    <w:rsid w:val="00063C8C"/>
    <w:rsid w:val="000657F3"/>
    <w:rsid w:val="000679E7"/>
    <w:rsid w:val="00070A9A"/>
    <w:rsid w:val="00070E4F"/>
    <w:rsid w:val="0007178A"/>
    <w:rsid w:val="00071C70"/>
    <w:rsid w:val="0007372F"/>
    <w:rsid w:val="00074055"/>
    <w:rsid w:val="0007634E"/>
    <w:rsid w:val="0007770F"/>
    <w:rsid w:val="0008318E"/>
    <w:rsid w:val="00090A5E"/>
    <w:rsid w:val="000923AB"/>
    <w:rsid w:val="00094CA2"/>
    <w:rsid w:val="00095F97"/>
    <w:rsid w:val="000A01D5"/>
    <w:rsid w:val="000A1E61"/>
    <w:rsid w:val="000A404E"/>
    <w:rsid w:val="000A5128"/>
    <w:rsid w:val="000A6DFA"/>
    <w:rsid w:val="000B0A53"/>
    <w:rsid w:val="000B519A"/>
    <w:rsid w:val="000B519E"/>
    <w:rsid w:val="000B6D66"/>
    <w:rsid w:val="000C1C26"/>
    <w:rsid w:val="000C22FE"/>
    <w:rsid w:val="000C309D"/>
    <w:rsid w:val="000C3100"/>
    <w:rsid w:val="000C64C9"/>
    <w:rsid w:val="000C6991"/>
    <w:rsid w:val="000C7B27"/>
    <w:rsid w:val="000C7DEB"/>
    <w:rsid w:val="000D153B"/>
    <w:rsid w:val="000D577F"/>
    <w:rsid w:val="000D72BE"/>
    <w:rsid w:val="000E13EC"/>
    <w:rsid w:val="000E3446"/>
    <w:rsid w:val="000E4217"/>
    <w:rsid w:val="000E56C9"/>
    <w:rsid w:val="000F014B"/>
    <w:rsid w:val="000F0DD6"/>
    <w:rsid w:val="000F3689"/>
    <w:rsid w:val="000F4665"/>
    <w:rsid w:val="000F63EF"/>
    <w:rsid w:val="000F657E"/>
    <w:rsid w:val="000F75A9"/>
    <w:rsid w:val="000F7B97"/>
    <w:rsid w:val="00101E90"/>
    <w:rsid w:val="001030AA"/>
    <w:rsid w:val="00103426"/>
    <w:rsid w:val="00103562"/>
    <w:rsid w:val="00104504"/>
    <w:rsid w:val="001045D8"/>
    <w:rsid w:val="0010484B"/>
    <w:rsid w:val="00104888"/>
    <w:rsid w:val="00105A3B"/>
    <w:rsid w:val="00106859"/>
    <w:rsid w:val="00110578"/>
    <w:rsid w:val="0011337F"/>
    <w:rsid w:val="00114B6C"/>
    <w:rsid w:val="00115B47"/>
    <w:rsid w:val="00117605"/>
    <w:rsid w:val="0012082F"/>
    <w:rsid w:val="00122BCE"/>
    <w:rsid w:val="00123935"/>
    <w:rsid w:val="001242C5"/>
    <w:rsid w:val="00124AFB"/>
    <w:rsid w:val="00126492"/>
    <w:rsid w:val="001304E1"/>
    <w:rsid w:val="00134BCD"/>
    <w:rsid w:val="001351D4"/>
    <w:rsid w:val="00136A05"/>
    <w:rsid w:val="001409ED"/>
    <w:rsid w:val="00144737"/>
    <w:rsid w:val="00144DC4"/>
    <w:rsid w:val="0014520B"/>
    <w:rsid w:val="001470EB"/>
    <w:rsid w:val="00156DDC"/>
    <w:rsid w:val="0016146D"/>
    <w:rsid w:val="00162C60"/>
    <w:rsid w:val="001660B0"/>
    <w:rsid w:val="0016684A"/>
    <w:rsid w:val="00166AB6"/>
    <w:rsid w:val="00166D2D"/>
    <w:rsid w:val="00167A25"/>
    <w:rsid w:val="0017204C"/>
    <w:rsid w:val="00172CBA"/>
    <w:rsid w:val="00173858"/>
    <w:rsid w:val="001740D8"/>
    <w:rsid w:val="00175BD1"/>
    <w:rsid w:val="001772D5"/>
    <w:rsid w:val="0018104F"/>
    <w:rsid w:val="00181375"/>
    <w:rsid w:val="001813F3"/>
    <w:rsid w:val="00182B8C"/>
    <w:rsid w:val="00182E35"/>
    <w:rsid w:val="00183B7D"/>
    <w:rsid w:val="00187A05"/>
    <w:rsid w:val="00192196"/>
    <w:rsid w:val="0019674E"/>
    <w:rsid w:val="00197127"/>
    <w:rsid w:val="00197D8E"/>
    <w:rsid w:val="001A1E59"/>
    <w:rsid w:val="001A2255"/>
    <w:rsid w:val="001A3D33"/>
    <w:rsid w:val="001A492C"/>
    <w:rsid w:val="001A4A97"/>
    <w:rsid w:val="001A7665"/>
    <w:rsid w:val="001B0A8C"/>
    <w:rsid w:val="001B31E5"/>
    <w:rsid w:val="001B3585"/>
    <w:rsid w:val="001B37C6"/>
    <w:rsid w:val="001B44C2"/>
    <w:rsid w:val="001B5B53"/>
    <w:rsid w:val="001B7654"/>
    <w:rsid w:val="001C0B08"/>
    <w:rsid w:val="001C10AE"/>
    <w:rsid w:val="001C1DB9"/>
    <w:rsid w:val="001C511D"/>
    <w:rsid w:val="001C63F0"/>
    <w:rsid w:val="001C643F"/>
    <w:rsid w:val="001C65DE"/>
    <w:rsid w:val="001D0489"/>
    <w:rsid w:val="001D0A8E"/>
    <w:rsid w:val="001D3E78"/>
    <w:rsid w:val="001D56A2"/>
    <w:rsid w:val="001D610B"/>
    <w:rsid w:val="001D62E2"/>
    <w:rsid w:val="001E0E39"/>
    <w:rsid w:val="001F07EB"/>
    <w:rsid w:val="001F0C20"/>
    <w:rsid w:val="001F64D4"/>
    <w:rsid w:val="002017B4"/>
    <w:rsid w:val="00201DA5"/>
    <w:rsid w:val="00202F33"/>
    <w:rsid w:val="00204527"/>
    <w:rsid w:val="00204BD7"/>
    <w:rsid w:val="00206F78"/>
    <w:rsid w:val="00207267"/>
    <w:rsid w:val="00211813"/>
    <w:rsid w:val="0021204B"/>
    <w:rsid w:val="00215A40"/>
    <w:rsid w:val="00215EED"/>
    <w:rsid w:val="00217391"/>
    <w:rsid w:val="002201F8"/>
    <w:rsid w:val="00221BCD"/>
    <w:rsid w:val="002225AB"/>
    <w:rsid w:val="00224575"/>
    <w:rsid w:val="00225799"/>
    <w:rsid w:val="00230B82"/>
    <w:rsid w:val="00233A4D"/>
    <w:rsid w:val="00234CDD"/>
    <w:rsid w:val="00235157"/>
    <w:rsid w:val="00236821"/>
    <w:rsid w:val="002401AF"/>
    <w:rsid w:val="00241282"/>
    <w:rsid w:val="002431B9"/>
    <w:rsid w:val="00243AE7"/>
    <w:rsid w:val="002458A8"/>
    <w:rsid w:val="00245EEA"/>
    <w:rsid w:val="002466CB"/>
    <w:rsid w:val="00250523"/>
    <w:rsid w:val="00251C43"/>
    <w:rsid w:val="00252717"/>
    <w:rsid w:val="00252A6A"/>
    <w:rsid w:val="00253322"/>
    <w:rsid w:val="002544FA"/>
    <w:rsid w:val="00254EC3"/>
    <w:rsid w:val="0025547C"/>
    <w:rsid w:val="0026260F"/>
    <w:rsid w:val="00265E75"/>
    <w:rsid w:val="00274214"/>
    <w:rsid w:val="00274399"/>
    <w:rsid w:val="00274AFD"/>
    <w:rsid w:val="002752C0"/>
    <w:rsid w:val="002779E9"/>
    <w:rsid w:val="00277FEC"/>
    <w:rsid w:val="0028127B"/>
    <w:rsid w:val="002823B5"/>
    <w:rsid w:val="00283133"/>
    <w:rsid w:val="00284F09"/>
    <w:rsid w:val="002866E8"/>
    <w:rsid w:val="0028716E"/>
    <w:rsid w:val="00290C6E"/>
    <w:rsid w:val="00294214"/>
    <w:rsid w:val="002A56C8"/>
    <w:rsid w:val="002A5E05"/>
    <w:rsid w:val="002A7AFE"/>
    <w:rsid w:val="002B1CDF"/>
    <w:rsid w:val="002B2E25"/>
    <w:rsid w:val="002B3315"/>
    <w:rsid w:val="002B61D5"/>
    <w:rsid w:val="002B6BDE"/>
    <w:rsid w:val="002B7D82"/>
    <w:rsid w:val="002B7DDD"/>
    <w:rsid w:val="002C0ACA"/>
    <w:rsid w:val="002C0BE4"/>
    <w:rsid w:val="002C1C12"/>
    <w:rsid w:val="002C3612"/>
    <w:rsid w:val="002C4FF3"/>
    <w:rsid w:val="002C671C"/>
    <w:rsid w:val="002D54A9"/>
    <w:rsid w:val="002D61E2"/>
    <w:rsid w:val="002E1183"/>
    <w:rsid w:val="002E1BA7"/>
    <w:rsid w:val="002E1C4E"/>
    <w:rsid w:val="002E286D"/>
    <w:rsid w:val="002E3032"/>
    <w:rsid w:val="002E4DD9"/>
    <w:rsid w:val="002E7F5B"/>
    <w:rsid w:val="002F03F4"/>
    <w:rsid w:val="002F17C1"/>
    <w:rsid w:val="002F22C3"/>
    <w:rsid w:val="002F7889"/>
    <w:rsid w:val="0030083D"/>
    <w:rsid w:val="003029FC"/>
    <w:rsid w:val="00304048"/>
    <w:rsid w:val="00305CA2"/>
    <w:rsid w:val="00311A43"/>
    <w:rsid w:val="00321D98"/>
    <w:rsid w:val="003252EE"/>
    <w:rsid w:val="003302CC"/>
    <w:rsid w:val="00332CE2"/>
    <w:rsid w:val="0033307F"/>
    <w:rsid w:val="00333576"/>
    <w:rsid w:val="0033474E"/>
    <w:rsid w:val="003375C6"/>
    <w:rsid w:val="00340204"/>
    <w:rsid w:val="00342A9B"/>
    <w:rsid w:val="0034395E"/>
    <w:rsid w:val="00344CF9"/>
    <w:rsid w:val="003451EA"/>
    <w:rsid w:val="003478D7"/>
    <w:rsid w:val="003504A6"/>
    <w:rsid w:val="00352396"/>
    <w:rsid w:val="00352666"/>
    <w:rsid w:val="00365B01"/>
    <w:rsid w:val="003668F2"/>
    <w:rsid w:val="00371D13"/>
    <w:rsid w:val="003727EB"/>
    <w:rsid w:val="00372EA8"/>
    <w:rsid w:val="00373A1B"/>
    <w:rsid w:val="00373BF3"/>
    <w:rsid w:val="00376442"/>
    <w:rsid w:val="00381385"/>
    <w:rsid w:val="0038292C"/>
    <w:rsid w:val="00382EC1"/>
    <w:rsid w:val="0038654C"/>
    <w:rsid w:val="003901BE"/>
    <w:rsid w:val="00390249"/>
    <w:rsid w:val="00390885"/>
    <w:rsid w:val="00394699"/>
    <w:rsid w:val="00395CA6"/>
    <w:rsid w:val="003A461C"/>
    <w:rsid w:val="003A4A84"/>
    <w:rsid w:val="003B02B7"/>
    <w:rsid w:val="003B0653"/>
    <w:rsid w:val="003B16BD"/>
    <w:rsid w:val="003B3DC3"/>
    <w:rsid w:val="003B5F15"/>
    <w:rsid w:val="003C2414"/>
    <w:rsid w:val="003D2FF5"/>
    <w:rsid w:val="003D527B"/>
    <w:rsid w:val="003D6CE1"/>
    <w:rsid w:val="003D739A"/>
    <w:rsid w:val="003E10A1"/>
    <w:rsid w:val="003E3749"/>
    <w:rsid w:val="003E4E80"/>
    <w:rsid w:val="003E626B"/>
    <w:rsid w:val="003E71EC"/>
    <w:rsid w:val="003F24AD"/>
    <w:rsid w:val="003F2986"/>
    <w:rsid w:val="003F2AE2"/>
    <w:rsid w:val="003F32F3"/>
    <w:rsid w:val="003F46D2"/>
    <w:rsid w:val="003F60B1"/>
    <w:rsid w:val="003F6F4C"/>
    <w:rsid w:val="00404413"/>
    <w:rsid w:val="00405C10"/>
    <w:rsid w:val="00406DA9"/>
    <w:rsid w:val="00407D6B"/>
    <w:rsid w:val="004100A7"/>
    <w:rsid w:val="00414068"/>
    <w:rsid w:val="00414182"/>
    <w:rsid w:val="00415F63"/>
    <w:rsid w:val="00416BDD"/>
    <w:rsid w:val="0042022D"/>
    <w:rsid w:val="00420655"/>
    <w:rsid w:val="00421DEF"/>
    <w:rsid w:val="0042516D"/>
    <w:rsid w:val="00426899"/>
    <w:rsid w:val="00430584"/>
    <w:rsid w:val="0043141B"/>
    <w:rsid w:val="00432E56"/>
    <w:rsid w:val="004335E3"/>
    <w:rsid w:val="0043409E"/>
    <w:rsid w:val="0043413F"/>
    <w:rsid w:val="0043438C"/>
    <w:rsid w:val="0043540A"/>
    <w:rsid w:val="00435422"/>
    <w:rsid w:val="00435B9D"/>
    <w:rsid w:val="00441F59"/>
    <w:rsid w:val="00442ED7"/>
    <w:rsid w:val="00443224"/>
    <w:rsid w:val="00445939"/>
    <w:rsid w:val="004459BA"/>
    <w:rsid w:val="00445AE2"/>
    <w:rsid w:val="00455154"/>
    <w:rsid w:val="0045556C"/>
    <w:rsid w:val="00455CA3"/>
    <w:rsid w:val="00456BC3"/>
    <w:rsid w:val="00457C05"/>
    <w:rsid w:val="00457E71"/>
    <w:rsid w:val="004609CF"/>
    <w:rsid w:val="00463E3E"/>
    <w:rsid w:val="0046530D"/>
    <w:rsid w:val="0046749E"/>
    <w:rsid w:val="00467DAE"/>
    <w:rsid w:val="004701D7"/>
    <w:rsid w:val="004703D2"/>
    <w:rsid w:val="00470E11"/>
    <w:rsid w:val="00471A19"/>
    <w:rsid w:val="00473B98"/>
    <w:rsid w:val="00480B4B"/>
    <w:rsid w:val="00484B27"/>
    <w:rsid w:val="00484D87"/>
    <w:rsid w:val="004854E8"/>
    <w:rsid w:val="0048678F"/>
    <w:rsid w:val="004918D0"/>
    <w:rsid w:val="00491F96"/>
    <w:rsid w:val="00492F13"/>
    <w:rsid w:val="00496169"/>
    <w:rsid w:val="004965F5"/>
    <w:rsid w:val="00496961"/>
    <w:rsid w:val="00496D2D"/>
    <w:rsid w:val="004A2777"/>
    <w:rsid w:val="004A68AF"/>
    <w:rsid w:val="004A6E59"/>
    <w:rsid w:val="004B01A7"/>
    <w:rsid w:val="004B4B29"/>
    <w:rsid w:val="004B6330"/>
    <w:rsid w:val="004C1DC7"/>
    <w:rsid w:val="004C22CD"/>
    <w:rsid w:val="004C311F"/>
    <w:rsid w:val="004C4906"/>
    <w:rsid w:val="004D0C1F"/>
    <w:rsid w:val="004D0FBF"/>
    <w:rsid w:val="004D2593"/>
    <w:rsid w:val="004D60E7"/>
    <w:rsid w:val="004D6E71"/>
    <w:rsid w:val="004E1F99"/>
    <w:rsid w:val="004E236E"/>
    <w:rsid w:val="004E2535"/>
    <w:rsid w:val="004E2FFA"/>
    <w:rsid w:val="004E391C"/>
    <w:rsid w:val="004E4816"/>
    <w:rsid w:val="004E6C11"/>
    <w:rsid w:val="004F087D"/>
    <w:rsid w:val="004F0A02"/>
    <w:rsid w:val="004F136E"/>
    <w:rsid w:val="004F1FE3"/>
    <w:rsid w:val="004F2740"/>
    <w:rsid w:val="004F4877"/>
    <w:rsid w:val="004F4B14"/>
    <w:rsid w:val="004F603E"/>
    <w:rsid w:val="004F7405"/>
    <w:rsid w:val="00500E4D"/>
    <w:rsid w:val="00504749"/>
    <w:rsid w:val="00510DDD"/>
    <w:rsid w:val="005123C5"/>
    <w:rsid w:val="00513EE9"/>
    <w:rsid w:val="005151B0"/>
    <w:rsid w:val="00515332"/>
    <w:rsid w:val="005168A9"/>
    <w:rsid w:val="00516F96"/>
    <w:rsid w:val="005208DE"/>
    <w:rsid w:val="005221C4"/>
    <w:rsid w:val="00522385"/>
    <w:rsid w:val="00522AA1"/>
    <w:rsid w:val="00524E73"/>
    <w:rsid w:val="00524FEC"/>
    <w:rsid w:val="00525026"/>
    <w:rsid w:val="005257FC"/>
    <w:rsid w:val="00525C4E"/>
    <w:rsid w:val="00525D6B"/>
    <w:rsid w:val="00525F98"/>
    <w:rsid w:val="00526812"/>
    <w:rsid w:val="0053131D"/>
    <w:rsid w:val="00531776"/>
    <w:rsid w:val="00531B66"/>
    <w:rsid w:val="00531CC2"/>
    <w:rsid w:val="0053478B"/>
    <w:rsid w:val="00534A52"/>
    <w:rsid w:val="00541597"/>
    <w:rsid w:val="00542F0A"/>
    <w:rsid w:val="00546207"/>
    <w:rsid w:val="00546773"/>
    <w:rsid w:val="00547113"/>
    <w:rsid w:val="005477E5"/>
    <w:rsid w:val="0055104F"/>
    <w:rsid w:val="00553774"/>
    <w:rsid w:val="005660C6"/>
    <w:rsid w:val="005661DE"/>
    <w:rsid w:val="005679A9"/>
    <w:rsid w:val="00570982"/>
    <w:rsid w:val="00570AF9"/>
    <w:rsid w:val="00571D4C"/>
    <w:rsid w:val="005735B4"/>
    <w:rsid w:val="0057540B"/>
    <w:rsid w:val="00576002"/>
    <w:rsid w:val="00582AEA"/>
    <w:rsid w:val="00582CA1"/>
    <w:rsid w:val="00585DDA"/>
    <w:rsid w:val="0058705C"/>
    <w:rsid w:val="00587350"/>
    <w:rsid w:val="005927D1"/>
    <w:rsid w:val="005946D0"/>
    <w:rsid w:val="00597992"/>
    <w:rsid w:val="005A0AC3"/>
    <w:rsid w:val="005A2B93"/>
    <w:rsid w:val="005A327A"/>
    <w:rsid w:val="005A3A1F"/>
    <w:rsid w:val="005A4759"/>
    <w:rsid w:val="005A48C4"/>
    <w:rsid w:val="005A50A7"/>
    <w:rsid w:val="005A7A22"/>
    <w:rsid w:val="005B0C95"/>
    <w:rsid w:val="005B296A"/>
    <w:rsid w:val="005B446E"/>
    <w:rsid w:val="005B5479"/>
    <w:rsid w:val="005B6E65"/>
    <w:rsid w:val="005B7B7E"/>
    <w:rsid w:val="005C0A25"/>
    <w:rsid w:val="005C0A8F"/>
    <w:rsid w:val="005C2C4D"/>
    <w:rsid w:val="005C3149"/>
    <w:rsid w:val="005C421E"/>
    <w:rsid w:val="005C49D4"/>
    <w:rsid w:val="005C63DD"/>
    <w:rsid w:val="005D0D0B"/>
    <w:rsid w:val="005D2143"/>
    <w:rsid w:val="005D2733"/>
    <w:rsid w:val="005D339A"/>
    <w:rsid w:val="005D33F6"/>
    <w:rsid w:val="005D59B4"/>
    <w:rsid w:val="005E15E6"/>
    <w:rsid w:val="005E1E8E"/>
    <w:rsid w:val="005E36E6"/>
    <w:rsid w:val="005E5E5C"/>
    <w:rsid w:val="005E66C1"/>
    <w:rsid w:val="005F072D"/>
    <w:rsid w:val="005F2627"/>
    <w:rsid w:val="005F3378"/>
    <w:rsid w:val="005F391C"/>
    <w:rsid w:val="005F72F7"/>
    <w:rsid w:val="0060478C"/>
    <w:rsid w:val="0060545E"/>
    <w:rsid w:val="00606BD6"/>
    <w:rsid w:val="006116BB"/>
    <w:rsid w:val="00613373"/>
    <w:rsid w:val="006134F8"/>
    <w:rsid w:val="00614555"/>
    <w:rsid w:val="006145D0"/>
    <w:rsid w:val="006166B2"/>
    <w:rsid w:val="00617908"/>
    <w:rsid w:val="0062020F"/>
    <w:rsid w:val="00620576"/>
    <w:rsid w:val="00620873"/>
    <w:rsid w:val="00622296"/>
    <w:rsid w:val="00624E0E"/>
    <w:rsid w:val="00626668"/>
    <w:rsid w:val="00631C32"/>
    <w:rsid w:val="006338EC"/>
    <w:rsid w:val="00633975"/>
    <w:rsid w:val="00633BA7"/>
    <w:rsid w:val="00635280"/>
    <w:rsid w:val="00637EEA"/>
    <w:rsid w:val="00640CFF"/>
    <w:rsid w:val="00641BC3"/>
    <w:rsid w:val="00642031"/>
    <w:rsid w:val="006425B5"/>
    <w:rsid w:val="00642C2D"/>
    <w:rsid w:val="006453F5"/>
    <w:rsid w:val="00646F2C"/>
    <w:rsid w:val="0064787D"/>
    <w:rsid w:val="00647F27"/>
    <w:rsid w:val="00651090"/>
    <w:rsid w:val="0065211E"/>
    <w:rsid w:val="006546EB"/>
    <w:rsid w:val="00655A31"/>
    <w:rsid w:val="0065654A"/>
    <w:rsid w:val="00656C6A"/>
    <w:rsid w:val="00661F1E"/>
    <w:rsid w:val="00663864"/>
    <w:rsid w:val="00670922"/>
    <w:rsid w:val="00670A7B"/>
    <w:rsid w:val="006710D3"/>
    <w:rsid w:val="00674188"/>
    <w:rsid w:val="0067646A"/>
    <w:rsid w:val="006830A5"/>
    <w:rsid w:val="00685DEA"/>
    <w:rsid w:val="006862D1"/>
    <w:rsid w:val="006931A6"/>
    <w:rsid w:val="006942E3"/>
    <w:rsid w:val="006A22D3"/>
    <w:rsid w:val="006A32A5"/>
    <w:rsid w:val="006A3D36"/>
    <w:rsid w:val="006A4E0A"/>
    <w:rsid w:val="006B0F51"/>
    <w:rsid w:val="006B2620"/>
    <w:rsid w:val="006B2EB7"/>
    <w:rsid w:val="006B3F46"/>
    <w:rsid w:val="006B4895"/>
    <w:rsid w:val="006B59D6"/>
    <w:rsid w:val="006B5D12"/>
    <w:rsid w:val="006B70EA"/>
    <w:rsid w:val="006C096B"/>
    <w:rsid w:val="006C18C2"/>
    <w:rsid w:val="006C2ECC"/>
    <w:rsid w:val="006C4B61"/>
    <w:rsid w:val="006C68FF"/>
    <w:rsid w:val="006C714C"/>
    <w:rsid w:val="006D4E2C"/>
    <w:rsid w:val="006D5133"/>
    <w:rsid w:val="006D68E5"/>
    <w:rsid w:val="006D7169"/>
    <w:rsid w:val="006D7669"/>
    <w:rsid w:val="006E13C5"/>
    <w:rsid w:val="006E18F7"/>
    <w:rsid w:val="006E2C6C"/>
    <w:rsid w:val="006E73F4"/>
    <w:rsid w:val="006F01DD"/>
    <w:rsid w:val="006F1193"/>
    <w:rsid w:val="006F152E"/>
    <w:rsid w:val="006F7855"/>
    <w:rsid w:val="007033E5"/>
    <w:rsid w:val="00704DC9"/>
    <w:rsid w:val="00707AB6"/>
    <w:rsid w:val="00710358"/>
    <w:rsid w:val="00712686"/>
    <w:rsid w:val="00713C02"/>
    <w:rsid w:val="00713E6F"/>
    <w:rsid w:val="007211A2"/>
    <w:rsid w:val="0072227B"/>
    <w:rsid w:val="007225DA"/>
    <w:rsid w:val="00722E87"/>
    <w:rsid w:val="00723D3F"/>
    <w:rsid w:val="00723D4C"/>
    <w:rsid w:val="007246A6"/>
    <w:rsid w:val="0072490A"/>
    <w:rsid w:val="0072661B"/>
    <w:rsid w:val="00732359"/>
    <w:rsid w:val="0073384E"/>
    <w:rsid w:val="00734099"/>
    <w:rsid w:val="00735FC8"/>
    <w:rsid w:val="00736B0E"/>
    <w:rsid w:val="00737171"/>
    <w:rsid w:val="00737F22"/>
    <w:rsid w:val="007407A9"/>
    <w:rsid w:val="0074094B"/>
    <w:rsid w:val="00740E78"/>
    <w:rsid w:val="007420C1"/>
    <w:rsid w:val="007427F4"/>
    <w:rsid w:val="00744890"/>
    <w:rsid w:val="0075015B"/>
    <w:rsid w:val="00751409"/>
    <w:rsid w:val="00752D2E"/>
    <w:rsid w:val="0075334A"/>
    <w:rsid w:val="007539E0"/>
    <w:rsid w:val="00756680"/>
    <w:rsid w:val="00756736"/>
    <w:rsid w:val="00756A48"/>
    <w:rsid w:val="00760484"/>
    <w:rsid w:val="007619B1"/>
    <w:rsid w:val="007624AD"/>
    <w:rsid w:val="0076306B"/>
    <w:rsid w:val="007634E9"/>
    <w:rsid w:val="00766062"/>
    <w:rsid w:val="00767E15"/>
    <w:rsid w:val="00771091"/>
    <w:rsid w:val="00771A8F"/>
    <w:rsid w:val="0077598B"/>
    <w:rsid w:val="00776389"/>
    <w:rsid w:val="00776B3E"/>
    <w:rsid w:val="007775F8"/>
    <w:rsid w:val="00780B4A"/>
    <w:rsid w:val="00781310"/>
    <w:rsid w:val="00781B01"/>
    <w:rsid w:val="0078270C"/>
    <w:rsid w:val="007878A8"/>
    <w:rsid w:val="00792C87"/>
    <w:rsid w:val="00792EB0"/>
    <w:rsid w:val="007933F1"/>
    <w:rsid w:val="007943A2"/>
    <w:rsid w:val="007945A7"/>
    <w:rsid w:val="00794CEA"/>
    <w:rsid w:val="00794D56"/>
    <w:rsid w:val="00795165"/>
    <w:rsid w:val="00797405"/>
    <w:rsid w:val="00797A0C"/>
    <w:rsid w:val="00797D40"/>
    <w:rsid w:val="007A0031"/>
    <w:rsid w:val="007B0352"/>
    <w:rsid w:val="007B221A"/>
    <w:rsid w:val="007B6E28"/>
    <w:rsid w:val="007C026B"/>
    <w:rsid w:val="007C0C2E"/>
    <w:rsid w:val="007C28D9"/>
    <w:rsid w:val="007C4194"/>
    <w:rsid w:val="007C4B8B"/>
    <w:rsid w:val="007C4E05"/>
    <w:rsid w:val="007C5193"/>
    <w:rsid w:val="007C642B"/>
    <w:rsid w:val="007C7463"/>
    <w:rsid w:val="007D06F9"/>
    <w:rsid w:val="007D2DF4"/>
    <w:rsid w:val="007D3C48"/>
    <w:rsid w:val="007D707F"/>
    <w:rsid w:val="007E1495"/>
    <w:rsid w:val="007E3B4E"/>
    <w:rsid w:val="007E5858"/>
    <w:rsid w:val="007E774F"/>
    <w:rsid w:val="007F0233"/>
    <w:rsid w:val="007F2EE6"/>
    <w:rsid w:val="007F5B78"/>
    <w:rsid w:val="007F7397"/>
    <w:rsid w:val="007F7AAB"/>
    <w:rsid w:val="00801BBE"/>
    <w:rsid w:val="0080496A"/>
    <w:rsid w:val="00806C50"/>
    <w:rsid w:val="00810B96"/>
    <w:rsid w:val="00810F5B"/>
    <w:rsid w:val="00812BB1"/>
    <w:rsid w:val="00812E75"/>
    <w:rsid w:val="0081360A"/>
    <w:rsid w:val="008202F9"/>
    <w:rsid w:val="0082056C"/>
    <w:rsid w:val="00820D32"/>
    <w:rsid w:val="008212C4"/>
    <w:rsid w:val="00823A0C"/>
    <w:rsid w:val="008321FD"/>
    <w:rsid w:val="0083488E"/>
    <w:rsid w:val="00836757"/>
    <w:rsid w:val="00837433"/>
    <w:rsid w:val="00841264"/>
    <w:rsid w:val="00842C30"/>
    <w:rsid w:val="0084326B"/>
    <w:rsid w:val="008433A3"/>
    <w:rsid w:val="00844502"/>
    <w:rsid w:val="00844E8E"/>
    <w:rsid w:val="00845D92"/>
    <w:rsid w:val="00845DD4"/>
    <w:rsid w:val="00845E77"/>
    <w:rsid w:val="00846676"/>
    <w:rsid w:val="0085216C"/>
    <w:rsid w:val="00852346"/>
    <w:rsid w:val="00854D4B"/>
    <w:rsid w:val="008557B1"/>
    <w:rsid w:val="00855803"/>
    <w:rsid w:val="008566D8"/>
    <w:rsid w:val="008573F5"/>
    <w:rsid w:val="0085774A"/>
    <w:rsid w:val="00857FEC"/>
    <w:rsid w:val="0086013C"/>
    <w:rsid w:val="008614FF"/>
    <w:rsid w:val="00864140"/>
    <w:rsid w:val="008642AB"/>
    <w:rsid w:val="00867954"/>
    <w:rsid w:val="00867B45"/>
    <w:rsid w:val="008702BB"/>
    <w:rsid w:val="00870E39"/>
    <w:rsid w:val="008741ED"/>
    <w:rsid w:val="00881816"/>
    <w:rsid w:val="00882BC2"/>
    <w:rsid w:val="00882DA6"/>
    <w:rsid w:val="00885185"/>
    <w:rsid w:val="0088768B"/>
    <w:rsid w:val="00887898"/>
    <w:rsid w:val="008878A8"/>
    <w:rsid w:val="008901B0"/>
    <w:rsid w:val="0089038F"/>
    <w:rsid w:val="0089332F"/>
    <w:rsid w:val="00893CF3"/>
    <w:rsid w:val="00893D1A"/>
    <w:rsid w:val="00894227"/>
    <w:rsid w:val="00895131"/>
    <w:rsid w:val="008A24CE"/>
    <w:rsid w:val="008A29E0"/>
    <w:rsid w:val="008A33C3"/>
    <w:rsid w:val="008A3790"/>
    <w:rsid w:val="008B122A"/>
    <w:rsid w:val="008B146A"/>
    <w:rsid w:val="008B74AD"/>
    <w:rsid w:val="008C1D9C"/>
    <w:rsid w:val="008C2007"/>
    <w:rsid w:val="008C3272"/>
    <w:rsid w:val="008C5465"/>
    <w:rsid w:val="008C72D8"/>
    <w:rsid w:val="008D04FF"/>
    <w:rsid w:val="008D0BB6"/>
    <w:rsid w:val="008D0EE6"/>
    <w:rsid w:val="008D2A6A"/>
    <w:rsid w:val="008D75D7"/>
    <w:rsid w:val="008D7874"/>
    <w:rsid w:val="008E0E33"/>
    <w:rsid w:val="008E43C7"/>
    <w:rsid w:val="008E58A0"/>
    <w:rsid w:val="008F0428"/>
    <w:rsid w:val="008F2EEB"/>
    <w:rsid w:val="008F3152"/>
    <w:rsid w:val="008F3BDB"/>
    <w:rsid w:val="008F45F9"/>
    <w:rsid w:val="008F4D37"/>
    <w:rsid w:val="008F69E6"/>
    <w:rsid w:val="009005F0"/>
    <w:rsid w:val="009013FE"/>
    <w:rsid w:val="00901694"/>
    <w:rsid w:val="00901DEE"/>
    <w:rsid w:val="009059D7"/>
    <w:rsid w:val="00911B00"/>
    <w:rsid w:val="009141CD"/>
    <w:rsid w:val="00920133"/>
    <w:rsid w:val="009214DF"/>
    <w:rsid w:val="00921665"/>
    <w:rsid w:val="0092229C"/>
    <w:rsid w:val="0092303F"/>
    <w:rsid w:val="009230FB"/>
    <w:rsid w:val="0092335C"/>
    <w:rsid w:val="0092551B"/>
    <w:rsid w:val="009261DF"/>
    <w:rsid w:val="00926363"/>
    <w:rsid w:val="00930E8D"/>
    <w:rsid w:val="00933E1C"/>
    <w:rsid w:val="00934E83"/>
    <w:rsid w:val="009366F4"/>
    <w:rsid w:val="0093785F"/>
    <w:rsid w:val="00940915"/>
    <w:rsid w:val="00940A96"/>
    <w:rsid w:val="00940CC2"/>
    <w:rsid w:val="00942B8D"/>
    <w:rsid w:val="00943428"/>
    <w:rsid w:val="00945AEB"/>
    <w:rsid w:val="00945EB7"/>
    <w:rsid w:val="00951F81"/>
    <w:rsid w:val="009522BB"/>
    <w:rsid w:val="00952933"/>
    <w:rsid w:val="009540D9"/>
    <w:rsid w:val="00955005"/>
    <w:rsid w:val="00955CEA"/>
    <w:rsid w:val="0095629E"/>
    <w:rsid w:val="00956E8A"/>
    <w:rsid w:val="00957749"/>
    <w:rsid w:val="009606DC"/>
    <w:rsid w:val="0096161B"/>
    <w:rsid w:val="00962AD2"/>
    <w:rsid w:val="0096456C"/>
    <w:rsid w:val="00970F63"/>
    <w:rsid w:val="0097179C"/>
    <w:rsid w:val="00971EC5"/>
    <w:rsid w:val="0097276D"/>
    <w:rsid w:val="00972C7A"/>
    <w:rsid w:val="0098104B"/>
    <w:rsid w:val="00981F90"/>
    <w:rsid w:val="009858A6"/>
    <w:rsid w:val="00987169"/>
    <w:rsid w:val="0098738F"/>
    <w:rsid w:val="00990E9A"/>
    <w:rsid w:val="00994665"/>
    <w:rsid w:val="0099771C"/>
    <w:rsid w:val="009A07A1"/>
    <w:rsid w:val="009A1394"/>
    <w:rsid w:val="009A2622"/>
    <w:rsid w:val="009A2EC9"/>
    <w:rsid w:val="009A394E"/>
    <w:rsid w:val="009A3A3F"/>
    <w:rsid w:val="009A3CB8"/>
    <w:rsid w:val="009A3D0F"/>
    <w:rsid w:val="009A4B6D"/>
    <w:rsid w:val="009A6A1C"/>
    <w:rsid w:val="009A7AB9"/>
    <w:rsid w:val="009A7BEF"/>
    <w:rsid w:val="009B006A"/>
    <w:rsid w:val="009B23A1"/>
    <w:rsid w:val="009B2E3E"/>
    <w:rsid w:val="009B452D"/>
    <w:rsid w:val="009B6B75"/>
    <w:rsid w:val="009C0A5A"/>
    <w:rsid w:val="009C3C81"/>
    <w:rsid w:val="009D4394"/>
    <w:rsid w:val="009D43AC"/>
    <w:rsid w:val="009D6C67"/>
    <w:rsid w:val="009D7EA6"/>
    <w:rsid w:val="009E09D1"/>
    <w:rsid w:val="009E19DD"/>
    <w:rsid w:val="009E1C74"/>
    <w:rsid w:val="009E2445"/>
    <w:rsid w:val="009E2B40"/>
    <w:rsid w:val="009E33F1"/>
    <w:rsid w:val="009E3B6D"/>
    <w:rsid w:val="009E5F46"/>
    <w:rsid w:val="009E7F9D"/>
    <w:rsid w:val="009F1850"/>
    <w:rsid w:val="009F2032"/>
    <w:rsid w:val="009F35EB"/>
    <w:rsid w:val="009F6C13"/>
    <w:rsid w:val="009F712A"/>
    <w:rsid w:val="009F74E6"/>
    <w:rsid w:val="009F7A5B"/>
    <w:rsid w:val="00A00FC0"/>
    <w:rsid w:val="00A02139"/>
    <w:rsid w:val="00A0316F"/>
    <w:rsid w:val="00A100AA"/>
    <w:rsid w:val="00A11A9C"/>
    <w:rsid w:val="00A1323E"/>
    <w:rsid w:val="00A143FE"/>
    <w:rsid w:val="00A16EEB"/>
    <w:rsid w:val="00A17628"/>
    <w:rsid w:val="00A17CB2"/>
    <w:rsid w:val="00A17E26"/>
    <w:rsid w:val="00A2105B"/>
    <w:rsid w:val="00A2194A"/>
    <w:rsid w:val="00A2232F"/>
    <w:rsid w:val="00A22E05"/>
    <w:rsid w:val="00A23DF4"/>
    <w:rsid w:val="00A2448D"/>
    <w:rsid w:val="00A25B88"/>
    <w:rsid w:val="00A25FAD"/>
    <w:rsid w:val="00A25FEB"/>
    <w:rsid w:val="00A27726"/>
    <w:rsid w:val="00A27C8F"/>
    <w:rsid w:val="00A32DCB"/>
    <w:rsid w:val="00A3363E"/>
    <w:rsid w:val="00A37708"/>
    <w:rsid w:val="00A4077A"/>
    <w:rsid w:val="00A41A08"/>
    <w:rsid w:val="00A4227D"/>
    <w:rsid w:val="00A448E7"/>
    <w:rsid w:val="00A465B7"/>
    <w:rsid w:val="00A46EF5"/>
    <w:rsid w:val="00A47AB1"/>
    <w:rsid w:val="00A5482D"/>
    <w:rsid w:val="00A551E4"/>
    <w:rsid w:val="00A55A1B"/>
    <w:rsid w:val="00A57695"/>
    <w:rsid w:val="00A6044E"/>
    <w:rsid w:val="00A637C9"/>
    <w:rsid w:val="00A73627"/>
    <w:rsid w:val="00A738E9"/>
    <w:rsid w:val="00A73F4B"/>
    <w:rsid w:val="00A84909"/>
    <w:rsid w:val="00A90871"/>
    <w:rsid w:val="00A911FA"/>
    <w:rsid w:val="00A91202"/>
    <w:rsid w:val="00A9219A"/>
    <w:rsid w:val="00A92DBF"/>
    <w:rsid w:val="00A935B1"/>
    <w:rsid w:val="00A971EE"/>
    <w:rsid w:val="00AA13EA"/>
    <w:rsid w:val="00AA1ACB"/>
    <w:rsid w:val="00AA1DA0"/>
    <w:rsid w:val="00AA294E"/>
    <w:rsid w:val="00AA3086"/>
    <w:rsid w:val="00AA39D0"/>
    <w:rsid w:val="00AA7010"/>
    <w:rsid w:val="00AA7444"/>
    <w:rsid w:val="00AB1BA7"/>
    <w:rsid w:val="00AB44A2"/>
    <w:rsid w:val="00AB7CD3"/>
    <w:rsid w:val="00AC0000"/>
    <w:rsid w:val="00AC18EB"/>
    <w:rsid w:val="00AC203A"/>
    <w:rsid w:val="00AC2825"/>
    <w:rsid w:val="00AC3821"/>
    <w:rsid w:val="00AC3E53"/>
    <w:rsid w:val="00AC4365"/>
    <w:rsid w:val="00AC5267"/>
    <w:rsid w:val="00AC7849"/>
    <w:rsid w:val="00AD16B0"/>
    <w:rsid w:val="00AD1DA9"/>
    <w:rsid w:val="00AD2D51"/>
    <w:rsid w:val="00AD301A"/>
    <w:rsid w:val="00AD6506"/>
    <w:rsid w:val="00AD67D1"/>
    <w:rsid w:val="00AD68A9"/>
    <w:rsid w:val="00AD7294"/>
    <w:rsid w:val="00AE21C6"/>
    <w:rsid w:val="00AE4D06"/>
    <w:rsid w:val="00AE54C5"/>
    <w:rsid w:val="00AE5B00"/>
    <w:rsid w:val="00AF30B6"/>
    <w:rsid w:val="00AF32E4"/>
    <w:rsid w:val="00B002DE"/>
    <w:rsid w:val="00B00F0C"/>
    <w:rsid w:val="00B01299"/>
    <w:rsid w:val="00B014D0"/>
    <w:rsid w:val="00B03DE9"/>
    <w:rsid w:val="00B04465"/>
    <w:rsid w:val="00B06A66"/>
    <w:rsid w:val="00B111BD"/>
    <w:rsid w:val="00B14117"/>
    <w:rsid w:val="00B15573"/>
    <w:rsid w:val="00B22C1C"/>
    <w:rsid w:val="00B257C7"/>
    <w:rsid w:val="00B306F9"/>
    <w:rsid w:val="00B33593"/>
    <w:rsid w:val="00B337D2"/>
    <w:rsid w:val="00B33D52"/>
    <w:rsid w:val="00B342F7"/>
    <w:rsid w:val="00B37B8D"/>
    <w:rsid w:val="00B40E93"/>
    <w:rsid w:val="00B4523E"/>
    <w:rsid w:val="00B45C93"/>
    <w:rsid w:val="00B46634"/>
    <w:rsid w:val="00B4684D"/>
    <w:rsid w:val="00B474B3"/>
    <w:rsid w:val="00B47C04"/>
    <w:rsid w:val="00B502EC"/>
    <w:rsid w:val="00B5102C"/>
    <w:rsid w:val="00B52129"/>
    <w:rsid w:val="00B5313D"/>
    <w:rsid w:val="00B534F8"/>
    <w:rsid w:val="00B54504"/>
    <w:rsid w:val="00B631E4"/>
    <w:rsid w:val="00B678F5"/>
    <w:rsid w:val="00B704A6"/>
    <w:rsid w:val="00B7367B"/>
    <w:rsid w:val="00B7508F"/>
    <w:rsid w:val="00B77865"/>
    <w:rsid w:val="00B81EBF"/>
    <w:rsid w:val="00B86DC9"/>
    <w:rsid w:val="00B87339"/>
    <w:rsid w:val="00B92A74"/>
    <w:rsid w:val="00B94C10"/>
    <w:rsid w:val="00B966A4"/>
    <w:rsid w:val="00BA2A81"/>
    <w:rsid w:val="00BA6159"/>
    <w:rsid w:val="00BA652D"/>
    <w:rsid w:val="00BB1970"/>
    <w:rsid w:val="00BB2475"/>
    <w:rsid w:val="00BB2C0C"/>
    <w:rsid w:val="00BB313A"/>
    <w:rsid w:val="00BB33CA"/>
    <w:rsid w:val="00BB5415"/>
    <w:rsid w:val="00BC05BC"/>
    <w:rsid w:val="00BC500E"/>
    <w:rsid w:val="00BC51B9"/>
    <w:rsid w:val="00BC53C5"/>
    <w:rsid w:val="00BD3A67"/>
    <w:rsid w:val="00BD42B4"/>
    <w:rsid w:val="00BE1E85"/>
    <w:rsid w:val="00BE2815"/>
    <w:rsid w:val="00BF0C62"/>
    <w:rsid w:val="00BF2D77"/>
    <w:rsid w:val="00BF702E"/>
    <w:rsid w:val="00C02EC8"/>
    <w:rsid w:val="00C0354B"/>
    <w:rsid w:val="00C03A1E"/>
    <w:rsid w:val="00C06ACA"/>
    <w:rsid w:val="00C06D2B"/>
    <w:rsid w:val="00C07392"/>
    <w:rsid w:val="00C1351B"/>
    <w:rsid w:val="00C140B2"/>
    <w:rsid w:val="00C164CF"/>
    <w:rsid w:val="00C17C76"/>
    <w:rsid w:val="00C20215"/>
    <w:rsid w:val="00C208D3"/>
    <w:rsid w:val="00C223D3"/>
    <w:rsid w:val="00C23040"/>
    <w:rsid w:val="00C25558"/>
    <w:rsid w:val="00C2660D"/>
    <w:rsid w:val="00C30204"/>
    <w:rsid w:val="00C30754"/>
    <w:rsid w:val="00C30A17"/>
    <w:rsid w:val="00C30C97"/>
    <w:rsid w:val="00C3133C"/>
    <w:rsid w:val="00C347B5"/>
    <w:rsid w:val="00C355D1"/>
    <w:rsid w:val="00C37034"/>
    <w:rsid w:val="00C37A20"/>
    <w:rsid w:val="00C40353"/>
    <w:rsid w:val="00C40AFC"/>
    <w:rsid w:val="00C41F91"/>
    <w:rsid w:val="00C435F4"/>
    <w:rsid w:val="00C46076"/>
    <w:rsid w:val="00C47945"/>
    <w:rsid w:val="00C5166A"/>
    <w:rsid w:val="00C52022"/>
    <w:rsid w:val="00C530DA"/>
    <w:rsid w:val="00C575BD"/>
    <w:rsid w:val="00C6043C"/>
    <w:rsid w:val="00C62A10"/>
    <w:rsid w:val="00C632C5"/>
    <w:rsid w:val="00C64B0C"/>
    <w:rsid w:val="00C65968"/>
    <w:rsid w:val="00C6676D"/>
    <w:rsid w:val="00C710A1"/>
    <w:rsid w:val="00C7110C"/>
    <w:rsid w:val="00C7306A"/>
    <w:rsid w:val="00C747D1"/>
    <w:rsid w:val="00C7773C"/>
    <w:rsid w:val="00C80979"/>
    <w:rsid w:val="00C81825"/>
    <w:rsid w:val="00C82FDB"/>
    <w:rsid w:val="00C832E8"/>
    <w:rsid w:val="00C83980"/>
    <w:rsid w:val="00C83C3D"/>
    <w:rsid w:val="00C83E97"/>
    <w:rsid w:val="00C853B1"/>
    <w:rsid w:val="00C869D6"/>
    <w:rsid w:val="00C86F8A"/>
    <w:rsid w:val="00C87959"/>
    <w:rsid w:val="00C904D1"/>
    <w:rsid w:val="00C912B4"/>
    <w:rsid w:val="00C91C0D"/>
    <w:rsid w:val="00C92071"/>
    <w:rsid w:val="00C94AFC"/>
    <w:rsid w:val="00C9582F"/>
    <w:rsid w:val="00C962EB"/>
    <w:rsid w:val="00CA187A"/>
    <w:rsid w:val="00CA2528"/>
    <w:rsid w:val="00CA2578"/>
    <w:rsid w:val="00CA4118"/>
    <w:rsid w:val="00CA4A2C"/>
    <w:rsid w:val="00CA5250"/>
    <w:rsid w:val="00CB3E41"/>
    <w:rsid w:val="00CC1D05"/>
    <w:rsid w:val="00CC1F08"/>
    <w:rsid w:val="00CC2803"/>
    <w:rsid w:val="00CD216A"/>
    <w:rsid w:val="00CD39B3"/>
    <w:rsid w:val="00CD73B5"/>
    <w:rsid w:val="00CE1878"/>
    <w:rsid w:val="00CE1E4C"/>
    <w:rsid w:val="00CE2B39"/>
    <w:rsid w:val="00CE32CC"/>
    <w:rsid w:val="00CE3D03"/>
    <w:rsid w:val="00CE46F3"/>
    <w:rsid w:val="00CE6288"/>
    <w:rsid w:val="00CE67C6"/>
    <w:rsid w:val="00CF029F"/>
    <w:rsid w:val="00CF0524"/>
    <w:rsid w:val="00CF4F5F"/>
    <w:rsid w:val="00CF6B0E"/>
    <w:rsid w:val="00D032B0"/>
    <w:rsid w:val="00D0358B"/>
    <w:rsid w:val="00D03955"/>
    <w:rsid w:val="00D04D0E"/>
    <w:rsid w:val="00D079A2"/>
    <w:rsid w:val="00D108AD"/>
    <w:rsid w:val="00D13461"/>
    <w:rsid w:val="00D13A99"/>
    <w:rsid w:val="00D1556E"/>
    <w:rsid w:val="00D15B87"/>
    <w:rsid w:val="00D1688A"/>
    <w:rsid w:val="00D17106"/>
    <w:rsid w:val="00D17F95"/>
    <w:rsid w:val="00D2290D"/>
    <w:rsid w:val="00D248CA"/>
    <w:rsid w:val="00D24D9F"/>
    <w:rsid w:val="00D24FC4"/>
    <w:rsid w:val="00D27427"/>
    <w:rsid w:val="00D32624"/>
    <w:rsid w:val="00D33D2B"/>
    <w:rsid w:val="00D35BEB"/>
    <w:rsid w:val="00D364FA"/>
    <w:rsid w:val="00D365F6"/>
    <w:rsid w:val="00D412CE"/>
    <w:rsid w:val="00D41A75"/>
    <w:rsid w:val="00D41BB5"/>
    <w:rsid w:val="00D42E10"/>
    <w:rsid w:val="00D44B25"/>
    <w:rsid w:val="00D47D7E"/>
    <w:rsid w:val="00D51C8D"/>
    <w:rsid w:val="00D5246D"/>
    <w:rsid w:val="00D55FA8"/>
    <w:rsid w:val="00D5718D"/>
    <w:rsid w:val="00D57D8C"/>
    <w:rsid w:val="00D57F47"/>
    <w:rsid w:val="00D57FBA"/>
    <w:rsid w:val="00D6072B"/>
    <w:rsid w:val="00D62C8E"/>
    <w:rsid w:val="00D635AF"/>
    <w:rsid w:val="00D6385A"/>
    <w:rsid w:val="00D71BD5"/>
    <w:rsid w:val="00D7348C"/>
    <w:rsid w:val="00D76764"/>
    <w:rsid w:val="00D814C3"/>
    <w:rsid w:val="00D81733"/>
    <w:rsid w:val="00D837EB"/>
    <w:rsid w:val="00D84338"/>
    <w:rsid w:val="00D86973"/>
    <w:rsid w:val="00D86A70"/>
    <w:rsid w:val="00D87FEE"/>
    <w:rsid w:val="00D9071D"/>
    <w:rsid w:val="00D96CA4"/>
    <w:rsid w:val="00DA0C84"/>
    <w:rsid w:val="00DA0E3A"/>
    <w:rsid w:val="00DA3A86"/>
    <w:rsid w:val="00DA4396"/>
    <w:rsid w:val="00DA4C32"/>
    <w:rsid w:val="00DA4F3C"/>
    <w:rsid w:val="00DA50FF"/>
    <w:rsid w:val="00DA58B4"/>
    <w:rsid w:val="00DA5A09"/>
    <w:rsid w:val="00DA78B0"/>
    <w:rsid w:val="00DB0C8D"/>
    <w:rsid w:val="00DB2038"/>
    <w:rsid w:val="00DB5DCA"/>
    <w:rsid w:val="00DC1509"/>
    <w:rsid w:val="00DC2218"/>
    <w:rsid w:val="00DC3BA3"/>
    <w:rsid w:val="00DC445B"/>
    <w:rsid w:val="00DC5006"/>
    <w:rsid w:val="00DC5241"/>
    <w:rsid w:val="00DD48F6"/>
    <w:rsid w:val="00DD7F3C"/>
    <w:rsid w:val="00DE028A"/>
    <w:rsid w:val="00DE1ECE"/>
    <w:rsid w:val="00DE3C5A"/>
    <w:rsid w:val="00DE536A"/>
    <w:rsid w:val="00DE699D"/>
    <w:rsid w:val="00DF24D4"/>
    <w:rsid w:val="00DF35E3"/>
    <w:rsid w:val="00DF5246"/>
    <w:rsid w:val="00DF6AFC"/>
    <w:rsid w:val="00DF7769"/>
    <w:rsid w:val="00E01531"/>
    <w:rsid w:val="00E0232E"/>
    <w:rsid w:val="00E0323E"/>
    <w:rsid w:val="00E03442"/>
    <w:rsid w:val="00E048EF"/>
    <w:rsid w:val="00E06225"/>
    <w:rsid w:val="00E077E7"/>
    <w:rsid w:val="00E1118C"/>
    <w:rsid w:val="00E143B3"/>
    <w:rsid w:val="00E155F9"/>
    <w:rsid w:val="00E164A4"/>
    <w:rsid w:val="00E16B79"/>
    <w:rsid w:val="00E17423"/>
    <w:rsid w:val="00E21FD3"/>
    <w:rsid w:val="00E22A9B"/>
    <w:rsid w:val="00E23D7D"/>
    <w:rsid w:val="00E3030C"/>
    <w:rsid w:val="00E327A0"/>
    <w:rsid w:val="00E33E83"/>
    <w:rsid w:val="00E35352"/>
    <w:rsid w:val="00E37F38"/>
    <w:rsid w:val="00E434AD"/>
    <w:rsid w:val="00E43764"/>
    <w:rsid w:val="00E46BF2"/>
    <w:rsid w:val="00E47486"/>
    <w:rsid w:val="00E50894"/>
    <w:rsid w:val="00E51634"/>
    <w:rsid w:val="00E53CCB"/>
    <w:rsid w:val="00E542DA"/>
    <w:rsid w:val="00E559F0"/>
    <w:rsid w:val="00E60D98"/>
    <w:rsid w:val="00E614A5"/>
    <w:rsid w:val="00E6292C"/>
    <w:rsid w:val="00E62BC1"/>
    <w:rsid w:val="00E637A6"/>
    <w:rsid w:val="00E63E75"/>
    <w:rsid w:val="00E644F3"/>
    <w:rsid w:val="00E66F7F"/>
    <w:rsid w:val="00E73AF6"/>
    <w:rsid w:val="00E76FED"/>
    <w:rsid w:val="00E817C3"/>
    <w:rsid w:val="00E85187"/>
    <w:rsid w:val="00E8520D"/>
    <w:rsid w:val="00E85426"/>
    <w:rsid w:val="00E95310"/>
    <w:rsid w:val="00E976D2"/>
    <w:rsid w:val="00EA13D1"/>
    <w:rsid w:val="00EA153F"/>
    <w:rsid w:val="00EA185F"/>
    <w:rsid w:val="00EA18FA"/>
    <w:rsid w:val="00EA21C6"/>
    <w:rsid w:val="00EB2C02"/>
    <w:rsid w:val="00EB3949"/>
    <w:rsid w:val="00EB3BE4"/>
    <w:rsid w:val="00EB5BA3"/>
    <w:rsid w:val="00EB7CF0"/>
    <w:rsid w:val="00EC0F6C"/>
    <w:rsid w:val="00EC1073"/>
    <w:rsid w:val="00EC2F7B"/>
    <w:rsid w:val="00EC31FE"/>
    <w:rsid w:val="00EC4EE4"/>
    <w:rsid w:val="00EC510A"/>
    <w:rsid w:val="00EC6E60"/>
    <w:rsid w:val="00EC755F"/>
    <w:rsid w:val="00ED00D3"/>
    <w:rsid w:val="00ED14A7"/>
    <w:rsid w:val="00ED159B"/>
    <w:rsid w:val="00ED15EC"/>
    <w:rsid w:val="00ED232A"/>
    <w:rsid w:val="00ED2B95"/>
    <w:rsid w:val="00ED3195"/>
    <w:rsid w:val="00ED49DF"/>
    <w:rsid w:val="00ED5108"/>
    <w:rsid w:val="00EE1B62"/>
    <w:rsid w:val="00EE4F6D"/>
    <w:rsid w:val="00EE6BC7"/>
    <w:rsid w:val="00EE792A"/>
    <w:rsid w:val="00EF0082"/>
    <w:rsid w:val="00EF172F"/>
    <w:rsid w:val="00F0182D"/>
    <w:rsid w:val="00F02D09"/>
    <w:rsid w:val="00F05E31"/>
    <w:rsid w:val="00F1065C"/>
    <w:rsid w:val="00F11BBB"/>
    <w:rsid w:val="00F12171"/>
    <w:rsid w:val="00F127DE"/>
    <w:rsid w:val="00F15918"/>
    <w:rsid w:val="00F221B4"/>
    <w:rsid w:val="00F22DD5"/>
    <w:rsid w:val="00F2345D"/>
    <w:rsid w:val="00F2436A"/>
    <w:rsid w:val="00F2758B"/>
    <w:rsid w:val="00F278BF"/>
    <w:rsid w:val="00F41792"/>
    <w:rsid w:val="00F43965"/>
    <w:rsid w:val="00F44834"/>
    <w:rsid w:val="00F44905"/>
    <w:rsid w:val="00F466EC"/>
    <w:rsid w:val="00F47DEF"/>
    <w:rsid w:val="00F52F8B"/>
    <w:rsid w:val="00F548E0"/>
    <w:rsid w:val="00F613D8"/>
    <w:rsid w:val="00F61609"/>
    <w:rsid w:val="00F624DD"/>
    <w:rsid w:val="00F6427A"/>
    <w:rsid w:val="00F6696C"/>
    <w:rsid w:val="00F706AF"/>
    <w:rsid w:val="00F72D27"/>
    <w:rsid w:val="00F72DD0"/>
    <w:rsid w:val="00F741DA"/>
    <w:rsid w:val="00F80392"/>
    <w:rsid w:val="00F8072E"/>
    <w:rsid w:val="00F807A9"/>
    <w:rsid w:val="00F82D44"/>
    <w:rsid w:val="00F9050D"/>
    <w:rsid w:val="00F917F3"/>
    <w:rsid w:val="00F940D5"/>
    <w:rsid w:val="00F952F8"/>
    <w:rsid w:val="00F96456"/>
    <w:rsid w:val="00F9712B"/>
    <w:rsid w:val="00FA02FF"/>
    <w:rsid w:val="00FA0A3A"/>
    <w:rsid w:val="00FA23E1"/>
    <w:rsid w:val="00FA369B"/>
    <w:rsid w:val="00FA49E5"/>
    <w:rsid w:val="00FA4AD9"/>
    <w:rsid w:val="00FA5C3E"/>
    <w:rsid w:val="00FA68EC"/>
    <w:rsid w:val="00FA70F4"/>
    <w:rsid w:val="00FB198A"/>
    <w:rsid w:val="00FB443B"/>
    <w:rsid w:val="00FB5259"/>
    <w:rsid w:val="00FC0134"/>
    <w:rsid w:val="00FC0142"/>
    <w:rsid w:val="00FC1123"/>
    <w:rsid w:val="00FC5627"/>
    <w:rsid w:val="00FC6495"/>
    <w:rsid w:val="00FD1FC4"/>
    <w:rsid w:val="00FD30BB"/>
    <w:rsid w:val="00FD4E3F"/>
    <w:rsid w:val="00FD5D6B"/>
    <w:rsid w:val="00FD5D89"/>
    <w:rsid w:val="00FD6502"/>
    <w:rsid w:val="00FE3032"/>
    <w:rsid w:val="00FE3130"/>
    <w:rsid w:val="00FE3C17"/>
    <w:rsid w:val="00FE6153"/>
    <w:rsid w:val="00FF0038"/>
    <w:rsid w:val="00FF5718"/>
    <w:rsid w:val="00FF5AC0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D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HGｺﾞｼｯｸM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100" w:left="202" w:firstLineChars="95" w:firstLine="201"/>
    </w:pPr>
    <w:rPr>
      <w:rFonts w:ascii="Mincho" w:eastAsia="Mincho"/>
      <w:sz w:val="22"/>
    </w:rPr>
  </w:style>
  <w:style w:type="paragraph" w:styleId="2">
    <w:name w:val="Body Text Indent 2"/>
    <w:basedOn w:val="a"/>
    <w:pPr>
      <w:ind w:leftChars="100" w:left="202" w:firstLineChars="94" w:firstLine="199"/>
    </w:pPr>
    <w:rPr>
      <w:rFonts w:ascii="Mincho" w:eastAsia="Mincho"/>
      <w:sz w:val="22"/>
    </w:rPr>
  </w:style>
  <w:style w:type="paragraph" w:styleId="3">
    <w:name w:val="Body Text Indent 3"/>
    <w:basedOn w:val="a"/>
    <w:pPr>
      <w:ind w:leftChars="100" w:left="202" w:firstLineChars="100" w:firstLine="212"/>
    </w:pPr>
    <w:rPr>
      <w:rFonts w:ascii="Mincho" w:eastAsia="Mincho"/>
      <w:sz w:val="22"/>
    </w:rPr>
  </w:style>
  <w:style w:type="paragraph" w:styleId="a8">
    <w:name w:val="Balloon Text"/>
    <w:basedOn w:val="a"/>
    <w:semiHidden/>
    <w:rsid w:val="00722E8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C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020F"/>
    <w:rPr>
      <w:color w:val="0000FF" w:themeColor="hyperlink"/>
      <w:u w:val="single"/>
    </w:rPr>
  </w:style>
  <w:style w:type="character" w:styleId="ab">
    <w:name w:val="FollowedHyperlink"/>
    <w:basedOn w:val="a0"/>
    <w:rsid w:val="00DA58B4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0F4665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07372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D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HGｺﾞｼｯｸM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100" w:left="202" w:firstLineChars="95" w:firstLine="201"/>
    </w:pPr>
    <w:rPr>
      <w:rFonts w:ascii="Mincho" w:eastAsia="Mincho"/>
      <w:sz w:val="22"/>
    </w:rPr>
  </w:style>
  <w:style w:type="paragraph" w:styleId="2">
    <w:name w:val="Body Text Indent 2"/>
    <w:basedOn w:val="a"/>
    <w:pPr>
      <w:ind w:leftChars="100" w:left="202" w:firstLineChars="94" w:firstLine="199"/>
    </w:pPr>
    <w:rPr>
      <w:rFonts w:ascii="Mincho" w:eastAsia="Mincho"/>
      <w:sz w:val="22"/>
    </w:rPr>
  </w:style>
  <w:style w:type="paragraph" w:styleId="3">
    <w:name w:val="Body Text Indent 3"/>
    <w:basedOn w:val="a"/>
    <w:pPr>
      <w:ind w:leftChars="100" w:left="202" w:firstLineChars="100" w:firstLine="212"/>
    </w:pPr>
    <w:rPr>
      <w:rFonts w:ascii="Mincho" w:eastAsia="Mincho"/>
      <w:sz w:val="22"/>
    </w:rPr>
  </w:style>
  <w:style w:type="paragraph" w:styleId="a8">
    <w:name w:val="Balloon Text"/>
    <w:basedOn w:val="a"/>
    <w:semiHidden/>
    <w:rsid w:val="00722E8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C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020F"/>
    <w:rPr>
      <w:color w:val="0000FF" w:themeColor="hyperlink"/>
      <w:u w:val="single"/>
    </w:rPr>
  </w:style>
  <w:style w:type="character" w:styleId="ab">
    <w:name w:val="FollowedHyperlink"/>
    <w:basedOn w:val="a0"/>
    <w:rsid w:val="00DA58B4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0F4665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07372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.osaka.lg.jp/sogorodo/chousa/list3505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yperlink" Target="http://www.pref.osaka.lg.jp/sogorodo/chousa/list3505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1153-74FC-48B7-8560-DC212CA8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1985</TotalTime>
  <Pages>7</Pages>
  <Words>1934</Words>
  <Characters>291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平成13年春季賃上げ要求・回答状況（速報第２報）</vt:lpstr>
      <vt:lpstr>平成13年春季賃上げ要求・回答状況（速報第２報）</vt:lpstr>
    </vt:vector>
  </TitlesOfParts>
  <Company>大阪府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平成13年春季賃上げ要求・回答状況（速報第２報）</dc:title>
  <dc:creator>業務端末</dc:creator>
  <cp:lastModifiedBy>大阪府</cp:lastModifiedBy>
  <cp:revision>186</cp:revision>
  <cp:lastPrinted>2019-05-22T07:37:00Z</cp:lastPrinted>
  <dcterms:created xsi:type="dcterms:W3CDTF">2015-03-09T08:14:00Z</dcterms:created>
  <dcterms:modified xsi:type="dcterms:W3CDTF">2019-05-28T04:35:00Z</dcterms:modified>
</cp:coreProperties>
</file>