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ED" w:rsidRPr="006737D6" w:rsidRDefault="001E47ED" w:rsidP="0032538D">
      <w:pPr>
        <w:jc w:val="right"/>
        <w:rPr>
          <w:rFonts w:ascii="ＭＳ ゴシック" w:eastAsia="ＭＳ ゴシック" w:hAnsi="ＭＳ ゴシック"/>
          <w:sz w:val="24"/>
        </w:rPr>
      </w:pPr>
      <w:r w:rsidRPr="002B1542">
        <w:rPr>
          <w:rFonts w:ascii="ＭＳ ゴシック" w:eastAsia="ＭＳ ゴシック" w:hAnsi="ＭＳ ゴシック" w:hint="eastAsia"/>
          <w:kern w:val="0"/>
        </w:rPr>
        <w:t>様式第７－</w:t>
      </w:r>
      <w:r w:rsidR="00B83FF9" w:rsidRPr="002B1542">
        <w:rPr>
          <w:rFonts w:ascii="ＭＳ ゴシック" w:eastAsia="ＭＳ ゴシック" w:hAnsi="ＭＳ ゴシック" w:hint="eastAsia"/>
          <w:kern w:val="0"/>
        </w:rPr>
        <w:t>２</w:t>
      </w:r>
      <w:r w:rsidR="00930D8D" w:rsidRPr="002B1542">
        <w:rPr>
          <w:rFonts w:ascii="ＭＳ ゴシック" w:eastAsia="ＭＳ ゴシック" w:hAnsi="ＭＳ ゴシック" w:hint="eastAsia"/>
          <w:kern w:val="0"/>
        </w:rPr>
        <w:t>号</w:t>
      </w:r>
    </w:p>
    <w:p w:rsidR="00E44FC1" w:rsidRPr="006737D6" w:rsidRDefault="00E44FC1" w:rsidP="002B1542">
      <w:pPr>
        <w:tabs>
          <w:tab w:val="left" w:pos="-2700"/>
        </w:tabs>
        <w:jc w:val="center"/>
        <w:rPr>
          <w:rFonts w:ascii="ＭＳ ゴシック" w:eastAsia="ＭＳ ゴシック" w:hAnsi="ＭＳ ゴシック"/>
          <w:sz w:val="24"/>
        </w:rPr>
      </w:pPr>
      <w:r w:rsidRPr="002B1542">
        <w:rPr>
          <w:rFonts w:ascii="ＭＳ ゴシック" w:eastAsia="ＭＳ ゴシック" w:hAnsi="ＭＳ ゴシック" w:hint="eastAsia"/>
          <w:sz w:val="22"/>
        </w:rPr>
        <w:t>委託訓練カリキュラム</w:t>
      </w:r>
    </w:p>
    <w:tbl>
      <w:tblPr>
        <w:tblW w:w="103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3"/>
        <w:gridCol w:w="465"/>
        <w:gridCol w:w="911"/>
        <w:gridCol w:w="1489"/>
        <w:gridCol w:w="2051"/>
        <w:gridCol w:w="1155"/>
        <w:gridCol w:w="119"/>
        <w:gridCol w:w="2509"/>
        <w:gridCol w:w="1043"/>
      </w:tblGrid>
      <w:tr w:rsidR="00E44FC1" w:rsidRPr="006737D6" w:rsidTr="00090F8D">
        <w:trPr>
          <w:cantSplit/>
          <w:trHeight w:hRule="exact" w:val="854"/>
          <w:jc w:val="center"/>
        </w:trPr>
        <w:tc>
          <w:tcPr>
            <w:tcW w:w="193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訓練科名</w:t>
            </w:r>
          </w:p>
        </w:tc>
        <w:tc>
          <w:tcPr>
            <w:tcW w:w="35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0F8D" w:rsidRDefault="007E5A05" w:rsidP="003A30B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737D6">
              <w:rPr>
                <w:rFonts w:ascii="ＭＳ ゴシック" w:eastAsia="ＭＳ ゴシック" w:hAnsi="ＭＳ ゴシック" w:hint="eastAsia"/>
                <w:szCs w:val="21"/>
              </w:rPr>
              <w:t>しごと力養成＋キャリアスタート実践科</w:t>
            </w:r>
            <w:r w:rsidR="003A30B1">
              <w:rPr>
                <w:rFonts w:ascii="ＭＳ ゴシック" w:eastAsia="ＭＳ ゴシック" w:hAnsi="ＭＳ ゴシック" w:hint="eastAsia"/>
                <w:szCs w:val="21"/>
              </w:rPr>
              <w:t>（２か月）【</w:t>
            </w:r>
            <w:r w:rsidR="00A7614C" w:rsidRPr="006737D6">
              <w:rPr>
                <w:rFonts w:ascii="ＭＳ ゴシック" w:eastAsia="ＭＳ ゴシック" w:hAnsi="ＭＳ ゴシック" w:hint="eastAsia"/>
                <w:szCs w:val="21"/>
              </w:rPr>
              <w:t>建設</w:t>
            </w:r>
            <w:r w:rsidR="004E29C8" w:rsidRPr="006737D6"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3A30B1">
              <w:rPr>
                <w:rFonts w:ascii="ＭＳ ゴシック" w:eastAsia="ＭＳ ゴシック" w:hAnsi="ＭＳ ゴシック" w:hint="eastAsia"/>
                <w:szCs w:val="21"/>
              </w:rPr>
              <w:t>】</w:t>
            </w:r>
          </w:p>
          <w:p w:rsidR="00E44FC1" w:rsidRPr="006737D6" w:rsidRDefault="00090F8D" w:rsidP="003A30B1">
            <w:pPr>
              <w:snapToGrid w:val="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90F8D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【企業実習付】【３９歳以下の方対象】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jc w:val="center"/>
              <w:rPr>
                <w:rFonts w:ascii="ＭＳ ゴシック" w:eastAsia="ＭＳ ゴシック" w:hAnsi="ＭＳ ゴシック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就職先の</w:t>
            </w:r>
          </w:p>
          <w:p w:rsidR="00E44FC1" w:rsidRPr="006737D6" w:rsidRDefault="00E44FC1" w:rsidP="00E44FC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職務・仕事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6737D6" w:rsidRDefault="00603970" w:rsidP="00EB1FE4">
            <w:pPr>
              <w:snapToGrid w:val="0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住宅建築</w:t>
            </w:r>
            <w:r w:rsidR="00B03CAE" w:rsidRPr="006737D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現場</w:t>
            </w:r>
            <w:r w:rsidR="00B903F1" w:rsidRPr="006737D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18"/>
              </w:rPr>
              <w:t>等での施工・リフォーム関係業務</w:t>
            </w:r>
          </w:p>
        </w:tc>
      </w:tr>
      <w:tr w:rsidR="00E44FC1" w:rsidRPr="006737D6" w:rsidTr="00BE439A">
        <w:trPr>
          <w:cantSplit/>
          <w:trHeight w:hRule="exact" w:val="476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訓練期間</w:t>
            </w:r>
            <w:r w:rsidR="002B1542">
              <w:rPr>
                <w:rFonts w:ascii="ＭＳ ゴシック" w:eastAsia="ＭＳ ゴシック" w:hAnsi="ＭＳ ゴシック" w:hint="eastAsia"/>
                <w:szCs w:val="21"/>
              </w:rPr>
              <w:t>（定員）</w:t>
            </w:r>
          </w:p>
        </w:tc>
        <w:tc>
          <w:tcPr>
            <w:tcW w:w="3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4E29C8" w:rsidP="00747E5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737D6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="00E44FC1" w:rsidRPr="006737D6">
              <w:rPr>
                <w:rFonts w:ascii="ＭＳ ゴシック" w:eastAsia="ＭＳ ゴシック" w:hAnsi="ＭＳ ゴシック" w:hint="eastAsia"/>
                <w:szCs w:val="21"/>
              </w:rPr>
              <w:t xml:space="preserve">か月　</w:t>
            </w:r>
            <w:r w:rsidR="00747E59" w:rsidRPr="006737D6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090F8D">
              <w:rPr>
                <w:rFonts w:ascii="ＭＳ ゴシック" w:eastAsia="ＭＳ ゴシック" w:hAnsi="ＭＳ ゴシック" w:hint="eastAsia"/>
                <w:szCs w:val="21"/>
              </w:rPr>
              <w:t>２０</w:t>
            </w:r>
            <w:r w:rsidR="00E44FC1" w:rsidRPr="006737D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  <w:r w:rsidR="00747E59" w:rsidRPr="006737D6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1274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44FC1" w:rsidRPr="006737D6" w:rsidTr="00D120F1">
        <w:trPr>
          <w:cantSplit/>
          <w:trHeight w:hRule="exact" w:val="792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</w:rPr>
            </w:pPr>
            <w:r w:rsidRPr="006737D6">
              <w:rPr>
                <w:rFonts w:ascii="ＭＳ ゴシック" w:eastAsia="ＭＳ ゴシック" w:hAnsi="ＭＳ ゴシック" w:hint="eastAsia"/>
                <w:kern w:val="0"/>
              </w:rPr>
              <w:t>訓練目標</w:t>
            </w:r>
          </w:p>
        </w:tc>
        <w:tc>
          <w:tcPr>
            <w:tcW w:w="8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561" w:rsidRPr="006737D6" w:rsidRDefault="007B3561" w:rsidP="007B3561">
            <w:pPr>
              <w:snapToGrid w:val="0"/>
              <w:rPr>
                <w:rFonts w:ascii="ＭＳ ゴシック" w:eastAsia="ＭＳ ゴシック" w:hAnsi="ＭＳ ゴシック"/>
                <w:color w:val="FF0000"/>
                <w:szCs w:val="18"/>
              </w:rPr>
            </w:pP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企業で働き続けるために必要な基礎的な能力（しごと力）と、</w:t>
            </w:r>
            <w:r w:rsidR="003237C0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建設</w:t>
            </w: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業界で技</w:t>
            </w:r>
            <w:r w:rsidR="00F52235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術</w:t>
            </w: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職として働くための基礎的な知識</w:t>
            </w:r>
            <w:r w:rsidR="00A278DF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・</w:t>
            </w: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技能を習得する。</w:t>
            </w:r>
          </w:p>
          <w:p w:rsidR="007B3561" w:rsidRPr="006737D6" w:rsidRDefault="004301A2" w:rsidP="007B3561">
            <w:pPr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企業実習においては、より実践に即した訓練を行うことにより、技能の向上を図る。</w:t>
            </w:r>
          </w:p>
        </w:tc>
      </w:tr>
      <w:tr w:rsidR="00E44FC1" w:rsidRPr="006737D6" w:rsidTr="003237C0">
        <w:trPr>
          <w:cantSplit/>
          <w:trHeight w:hRule="exact" w:val="937"/>
          <w:jc w:val="center"/>
        </w:trPr>
        <w:tc>
          <w:tcPr>
            <w:tcW w:w="1939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6737D6">
              <w:rPr>
                <w:rFonts w:ascii="ＭＳ ゴシック" w:eastAsia="ＭＳ ゴシック" w:hAnsi="ＭＳ ゴシック" w:hint="eastAsia"/>
                <w:kern w:val="0"/>
              </w:rPr>
              <w:t>仕上がり像</w:t>
            </w:r>
          </w:p>
        </w:tc>
        <w:tc>
          <w:tcPr>
            <w:tcW w:w="8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B3561" w:rsidRPr="006737D6" w:rsidRDefault="007B3561" w:rsidP="0001733C">
            <w:pPr>
              <w:snapToGrid w:val="0"/>
              <w:rPr>
                <w:rFonts w:ascii="ＭＳ ゴシック" w:eastAsia="ＭＳ ゴシック" w:hAnsi="ＭＳ ゴシック"/>
                <w:szCs w:val="18"/>
              </w:rPr>
            </w:pP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コミュニケーション力や</w:t>
            </w:r>
            <w:r w:rsidR="00492908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職場環境への</w:t>
            </w: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対応力を</w:t>
            </w:r>
            <w:r w:rsidR="00C618A8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身に着け</w:t>
            </w: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、</w:t>
            </w:r>
            <w:r w:rsidR="00603970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建設</w:t>
            </w:r>
            <w:r w:rsidR="00241A5A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業</w:t>
            </w:r>
            <w:r w:rsidR="0023687D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に関する基礎的な知識を有するとともに、</w:t>
            </w:r>
            <w:r w:rsidR="00603970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戸建て</w:t>
            </w:r>
            <w:r w:rsidR="00603970" w:rsidRPr="00CD22F1">
              <w:rPr>
                <w:rFonts w:ascii="ＭＳ ゴシック" w:eastAsia="ＭＳ ゴシック" w:hAnsi="ＭＳ ゴシック" w:hint="eastAsia"/>
                <w:szCs w:val="18"/>
              </w:rPr>
              <w:t>住宅の建築</w:t>
            </w:r>
            <w:r w:rsidR="0023687D" w:rsidRPr="00CD22F1">
              <w:rPr>
                <w:rFonts w:ascii="ＭＳ ゴシック" w:eastAsia="ＭＳ ゴシック" w:hAnsi="ＭＳ ゴシック" w:hint="eastAsia"/>
                <w:szCs w:val="18"/>
              </w:rPr>
              <w:t>現場</w:t>
            </w:r>
            <w:r w:rsidR="00603970" w:rsidRPr="00CD22F1">
              <w:rPr>
                <w:rFonts w:ascii="ＭＳ ゴシック" w:eastAsia="ＭＳ ゴシック" w:hAnsi="ＭＳ ゴシック" w:hint="eastAsia"/>
                <w:szCs w:val="18"/>
              </w:rPr>
              <w:t>等</w:t>
            </w:r>
            <w:r w:rsidR="0023687D" w:rsidRPr="00CD22F1">
              <w:rPr>
                <w:rFonts w:ascii="ＭＳ ゴシック" w:eastAsia="ＭＳ ゴシック" w:hAnsi="ＭＳ ゴシック" w:hint="eastAsia"/>
                <w:szCs w:val="18"/>
              </w:rPr>
              <w:t>において必要とされる基本的な業務（</w:t>
            </w:r>
            <w:r w:rsidR="00EB6F81" w:rsidRPr="00CD22F1">
              <w:rPr>
                <w:rFonts w:ascii="ＭＳ ゴシック" w:eastAsia="ＭＳ ゴシック" w:hAnsi="ＭＳ ゴシック" w:hint="eastAsia"/>
                <w:szCs w:val="18"/>
              </w:rPr>
              <w:t>回転工具の操作、足場</w:t>
            </w:r>
            <w:r w:rsidR="0023687D" w:rsidRPr="00CD22F1">
              <w:rPr>
                <w:rFonts w:ascii="ＭＳ ゴシック" w:eastAsia="ＭＳ ゴシック" w:hAnsi="ＭＳ ゴシック" w:hint="eastAsia"/>
                <w:szCs w:val="18"/>
              </w:rPr>
              <w:t>作業</w:t>
            </w:r>
            <w:r w:rsidR="00603970" w:rsidRPr="00CD22F1">
              <w:rPr>
                <w:rFonts w:ascii="ＭＳ ゴシック" w:eastAsia="ＭＳ ゴシック" w:hAnsi="ＭＳ ゴシック" w:hint="eastAsia"/>
                <w:szCs w:val="18"/>
              </w:rPr>
              <w:t>、</w:t>
            </w:r>
            <w:r w:rsidR="00EB6F81" w:rsidRPr="00CD22F1">
              <w:rPr>
                <w:rFonts w:ascii="ＭＳ ゴシック" w:eastAsia="ＭＳ ゴシック" w:hAnsi="ＭＳ ゴシック" w:hint="eastAsia"/>
                <w:szCs w:val="18"/>
              </w:rPr>
              <w:t>資材の運搬・</w:t>
            </w:r>
            <w:r w:rsidR="006737D6" w:rsidRPr="00CD22F1">
              <w:rPr>
                <w:rFonts w:ascii="ＭＳ ゴシック" w:eastAsia="ＭＳ ゴシック" w:hAnsi="ＭＳ ゴシック" w:hint="eastAsia"/>
                <w:szCs w:val="18"/>
              </w:rPr>
              <w:t>移動</w:t>
            </w:r>
            <w:r w:rsidR="0023687D" w:rsidRPr="00CD22F1">
              <w:rPr>
                <w:rFonts w:ascii="ＭＳ ゴシック" w:eastAsia="ＭＳ ゴシック" w:hAnsi="ＭＳ ゴシック" w:hint="eastAsia"/>
                <w:szCs w:val="18"/>
              </w:rPr>
              <w:t>）ができ</w:t>
            </w:r>
            <w:r w:rsidR="0023687D"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る人材</w:t>
            </w: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18"/>
              </w:rPr>
              <w:t>。</w:t>
            </w:r>
          </w:p>
        </w:tc>
      </w:tr>
      <w:tr w:rsidR="00E44FC1" w:rsidRPr="006737D6" w:rsidTr="00434A51">
        <w:trPr>
          <w:cantSplit/>
          <w:trHeight w:val="247"/>
          <w:jc w:val="center"/>
        </w:trPr>
        <w:tc>
          <w:tcPr>
            <w:tcW w:w="5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E44FC1" w:rsidRPr="006737D6" w:rsidRDefault="00E44FC1" w:rsidP="00E44FC1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科　　　　目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科　目　の　内　容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6737D6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6737D6">
              <w:rPr>
                <w:rFonts w:ascii="ＭＳ ゴシック" w:eastAsia="ＭＳ ゴシック" w:hAnsi="ＭＳ ゴシック" w:hint="eastAsia"/>
              </w:rPr>
              <w:t>時　間</w:t>
            </w:r>
          </w:p>
        </w:tc>
      </w:tr>
      <w:tr w:rsidR="00603970" w:rsidRPr="006737D6" w:rsidTr="00BE439A">
        <w:trPr>
          <w:cantSplit/>
          <w:trHeight w:val="417"/>
          <w:jc w:val="center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3970" w:rsidRPr="00D120F1" w:rsidRDefault="00603970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120F1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訓　練　内　容</w:t>
            </w: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603970" w:rsidRPr="00D120F1" w:rsidRDefault="00603970" w:rsidP="00BD74AA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41EE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1787603456"/>
              </w:rPr>
              <w:t>訓練導入講</w:t>
            </w:r>
            <w:r w:rsidRPr="007441EE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1787603456"/>
              </w:rPr>
              <w:t>習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70" w:rsidRPr="006737D6" w:rsidRDefault="00603970" w:rsidP="00EE6579">
            <w:pPr>
              <w:spacing w:line="0" w:lineRule="atLeas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しごと力の養成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3970" w:rsidRPr="006737D6" w:rsidRDefault="00603970" w:rsidP="00EE6579">
            <w:pPr>
              <w:spacing w:line="24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自律力・コミュニケーション力・思考力等の養成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3970" w:rsidRPr="006737D6" w:rsidRDefault="00603970" w:rsidP="005A23A4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6737D6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１６</w:t>
            </w:r>
          </w:p>
        </w:tc>
      </w:tr>
      <w:tr w:rsidR="00BE439A" w:rsidRPr="006737D6" w:rsidTr="00BE439A">
        <w:trPr>
          <w:cantSplit/>
          <w:trHeight w:val="417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E439A" w:rsidRPr="006737D6" w:rsidRDefault="00BE439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E439A" w:rsidRPr="00D120F1" w:rsidRDefault="00BE439A" w:rsidP="00D833FB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6737D6" w:rsidRDefault="007C0DF0" w:rsidP="00E44F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職場体験、その他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840C9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7C0DF0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８</w:t>
            </w:r>
          </w:p>
        </w:tc>
      </w:tr>
      <w:tr w:rsidR="00BE439A" w:rsidRPr="006737D6" w:rsidTr="00BE439A">
        <w:trPr>
          <w:cantSplit/>
          <w:trHeight w:val="417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BE439A" w:rsidRPr="006737D6" w:rsidRDefault="00BE439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BE439A" w:rsidRPr="00D120F1" w:rsidRDefault="00BE439A" w:rsidP="00D833FB">
            <w:pPr>
              <w:widowControl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840C9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840C9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74AA" w:rsidRPr="006737D6" w:rsidTr="00BD74AA">
        <w:trPr>
          <w:cantSplit/>
          <w:trHeight w:val="394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D74AA" w:rsidRPr="006737D6" w:rsidRDefault="00BD74A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BD74AA" w:rsidRPr="00D120F1" w:rsidRDefault="00BD74A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D74AA" w:rsidRPr="006737D6" w:rsidRDefault="00BD74AA" w:rsidP="00E44FC1">
            <w:pPr>
              <w:spacing w:line="0" w:lineRule="atLeas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D74AA" w:rsidRPr="006737D6" w:rsidRDefault="00BD74AA" w:rsidP="00E44FC1">
            <w:pPr>
              <w:spacing w:line="240" w:lineRule="exac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74AA" w:rsidRPr="006737D6" w:rsidRDefault="00BD74AA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D74AA" w:rsidRPr="006737D6" w:rsidTr="00BE439A">
        <w:trPr>
          <w:cantSplit/>
          <w:trHeight w:val="446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D74AA" w:rsidRPr="006737D6" w:rsidRDefault="00BD74AA" w:rsidP="00770D6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74AA" w:rsidRPr="00D120F1" w:rsidRDefault="00BD74AA" w:rsidP="00F63BF6">
            <w:pPr>
              <w:widowControl/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120F1">
              <w:rPr>
                <w:rFonts w:ascii="ＭＳ ゴシック" w:eastAsia="ＭＳ ゴシック" w:hAnsi="ＭＳ ゴシック" w:hint="eastAsia"/>
                <w:szCs w:val="21"/>
              </w:rPr>
              <w:t>学　科　・　実　技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AA" w:rsidRDefault="00BD74AA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安全衛生</w:t>
            </w:r>
          </w:p>
          <w:p w:rsidR="00BD74AA" w:rsidRPr="002743B5" w:rsidRDefault="00BD74AA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AA" w:rsidRPr="002743B5" w:rsidRDefault="00BD74AA" w:rsidP="0055543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製造現場におけるリスクアセスメント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4AA" w:rsidRPr="002743B5" w:rsidRDefault="00BD74AA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BD74AA" w:rsidRPr="006737D6" w:rsidTr="00BE439A">
        <w:trPr>
          <w:cantSplit/>
          <w:trHeight w:val="456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D74AA" w:rsidRPr="006737D6" w:rsidRDefault="00BD74A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74AA" w:rsidRPr="00D120F1" w:rsidRDefault="00BD74A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AA" w:rsidRDefault="00BD74AA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働くことの基本ルール</w:t>
            </w:r>
          </w:p>
          <w:p w:rsidR="00BD74AA" w:rsidRPr="002743B5" w:rsidRDefault="00BD74AA" w:rsidP="00555439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AA" w:rsidRPr="002743B5" w:rsidRDefault="00BD74AA" w:rsidP="0055543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4AA" w:rsidRPr="002743B5" w:rsidRDefault="00BD74AA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</w:p>
        </w:tc>
      </w:tr>
      <w:tr w:rsidR="00BD74AA" w:rsidRPr="006737D6" w:rsidTr="00BE439A">
        <w:trPr>
          <w:cantSplit/>
          <w:trHeight w:val="466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D74AA" w:rsidRPr="006737D6" w:rsidRDefault="00BD74A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D74AA" w:rsidRPr="00D120F1" w:rsidRDefault="00BD74A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AA" w:rsidRPr="002743B5" w:rsidRDefault="00BD74AA" w:rsidP="00555439">
            <w:pPr>
              <w:spacing w:line="200" w:lineRule="exac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就職支援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74AA" w:rsidRPr="002743B5" w:rsidRDefault="00BD74AA" w:rsidP="00555439">
            <w:pPr>
              <w:spacing w:line="240" w:lineRule="exact"/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履歴書の作成指導、面接指導等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D74AA" w:rsidRPr="002743B5" w:rsidRDefault="00BD74AA" w:rsidP="00555439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2743B5"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</w:tr>
      <w:tr w:rsidR="00BE439A" w:rsidRPr="006737D6" w:rsidTr="00BE439A">
        <w:trPr>
          <w:cantSplit/>
          <w:trHeight w:val="434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439A" w:rsidRPr="00D120F1" w:rsidRDefault="00BE439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CD22F1" w:rsidRDefault="00F52235" w:rsidP="00EC265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D22F1">
              <w:rPr>
                <w:rFonts w:ascii="ＭＳ ゴシック" w:eastAsia="ＭＳ ゴシック" w:hAnsi="ＭＳ ゴシック" w:hint="eastAsia"/>
                <w:szCs w:val="21"/>
              </w:rPr>
              <w:t>建設業界知識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CD22F1" w:rsidRDefault="00903BF3" w:rsidP="00903BF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D22F1">
              <w:rPr>
                <w:rFonts w:ascii="ＭＳ ゴシック" w:eastAsia="ＭＳ ゴシック" w:hAnsi="ＭＳ ゴシック" w:hint="eastAsia"/>
                <w:szCs w:val="21"/>
              </w:rPr>
              <w:t>建設業の役割と魅力、住宅建築に関する知識等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F52235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４８</w:t>
            </w:r>
          </w:p>
        </w:tc>
      </w:tr>
      <w:tr w:rsidR="00BE439A" w:rsidRPr="006737D6" w:rsidTr="00BE439A">
        <w:trPr>
          <w:cantSplit/>
          <w:trHeight w:val="471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E439A" w:rsidRPr="006737D6" w:rsidRDefault="00BE439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A" w:rsidRPr="00D120F1" w:rsidRDefault="00BE439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CD22F1" w:rsidRDefault="007C0DF0" w:rsidP="00E44F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CD22F1">
              <w:rPr>
                <w:rFonts w:ascii="ＭＳ ゴシック" w:eastAsia="ＭＳ ゴシック" w:hAnsi="ＭＳ ゴシック" w:hint="eastAsia"/>
                <w:szCs w:val="21"/>
              </w:rPr>
              <w:t>住宅建築基礎的技能</w:t>
            </w: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1A41" w:rsidRPr="00CD22F1" w:rsidRDefault="00231A41" w:rsidP="00E44FC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CD22F1">
              <w:rPr>
                <w:rFonts w:ascii="ＭＳ ゴシック" w:eastAsia="ＭＳ ゴシック" w:hAnsi="ＭＳ ゴシック" w:hint="eastAsia"/>
                <w:szCs w:val="21"/>
              </w:rPr>
              <w:t>回転工具の操作、足場作業、</w:t>
            </w:r>
            <w:r w:rsidR="002C0B5F" w:rsidRPr="00CD22F1">
              <w:rPr>
                <w:rFonts w:ascii="ＭＳ ゴシック" w:eastAsia="ＭＳ ゴシック" w:hAnsi="ＭＳ ゴシック" w:hint="eastAsia"/>
                <w:szCs w:val="21"/>
              </w:rPr>
              <w:t>資材の運搬・移動技能等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F52235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３０</w:t>
            </w:r>
          </w:p>
        </w:tc>
      </w:tr>
      <w:tr w:rsidR="00BE439A" w:rsidRPr="006737D6" w:rsidTr="00BE439A">
        <w:trPr>
          <w:cantSplit/>
          <w:trHeight w:val="453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E439A" w:rsidRPr="006737D6" w:rsidRDefault="00BE439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BE439A" w:rsidRPr="00D120F1" w:rsidRDefault="00BE439A" w:rsidP="00E44FC1">
            <w:pPr>
              <w:widowControl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E44FC1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E44FC1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39A" w:rsidRPr="006737D6" w:rsidTr="00BE439A">
        <w:trPr>
          <w:cantSplit/>
          <w:trHeight w:val="449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E439A" w:rsidRPr="006737D6" w:rsidRDefault="00BE439A" w:rsidP="00E44FC1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A" w:rsidRPr="00D120F1" w:rsidRDefault="00BE439A" w:rsidP="001E47E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E44FC1">
            <w:pPr>
              <w:spacing w:line="200" w:lineRule="exact"/>
              <w:rPr>
                <w:rFonts w:ascii="ＭＳ ゴシック" w:eastAsia="ＭＳ ゴシック" w:hAnsi="ＭＳ ゴシック"/>
                <w:noProof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BE439A">
            <w:pPr>
              <w:spacing w:line="240" w:lineRule="exact"/>
              <w:ind w:left="210" w:hangingChars="100" w:hanging="21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39A" w:rsidRPr="006737D6" w:rsidTr="00BE439A">
        <w:trPr>
          <w:cantSplit/>
          <w:trHeight w:val="459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  <w:hideMark/>
          </w:tcPr>
          <w:p w:rsidR="00BE439A" w:rsidRPr="006737D6" w:rsidRDefault="00BE439A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E439A" w:rsidRPr="00D120F1" w:rsidRDefault="00BE439A" w:rsidP="00BE439A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120F1">
              <w:rPr>
                <w:rFonts w:ascii="ＭＳ ゴシック" w:eastAsia="ＭＳ ゴシック" w:hAnsi="ＭＳ ゴシック" w:hint="eastAsia"/>
                <w:sz w:val="22"/>
              </w:rPr>
              <w:t>企 業 実 習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D8548E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DDDC38" wp14:editId="6555F62E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159385</wp:posOffset>
                      </wp:positionV>
                      <wp:extent cx="3324225" cy="1143000"/>
                      <wp:effectExtent l="0" t="0" r="28575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4225" cy="1143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8548E" w:rsidRDefault="00D8548E" w:rsidP="00D8548E">
                                  <w:pPr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</w:p>
                                <w:p w:rsidR="00D8548E" w:rsidRPr="00CD22F1" w:rsidRDefault="00D8548E" w:rsidP="00D8548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CD22F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施設内訓練で習得した知識や技能等を活用できる</w:t>
                                  </w:r>
                                </w:p>
                                <w:p w:rsidR="00D8548E" w:rsidRPr="00CD22F1" w:rsidRDefault="00D8548E" w:rsidP="00D8548E">
                                  <w:pPr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CD22F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実習先を開拓し提案すること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0.2pt;margin-top:12.55pt;width:261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" fillcolor="white [3212]" strokecolor="black [3213]" strokeweight="1pt">
                      <v:stroke dashstyle="3 1"/>
                      <v:textbox>
                        <w:txbxContent>
                          <w:p w:rsidR="00D8548E" w:rsidRDefault="00D8548E" w:rsidP="00D8548E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  <w:p w:rsidR="00D8548E" w:rsidRPr="00CD22F1" w:rsidRDefault="00D8548E" w:rsidP="00D854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D22F1">
                              <w:rPr>
                                <w:rFonts w:hint="eastAsia"/>
                                <w:color w:val="000000" w:themeColor="text1"/>
                              </w:rPr>
                              <w:t>施設内訓練で習得した知識や技能等を活用できる</w:t>
                            </w:r>
                          </w:p>
                          <w:p w:rsidR="00D8548E" w:rsidRPr="00CD22F1" w:rsidRDefault="00D8548E" w:rsidP="00D854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CD22F1">
                              <w:rPr>
                                <w:rFonts w:hint="eastAsia"/>
                                <w:color w:val="000000" w:themeColor="text1"/>
                              </w:rPr>
                              <w:t>実習先を開拓し提案すること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D8548E" w:rsidP="005A23A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１０８</w:t>
            </w:r>
          </w:p>
        </w:tc>
      </w:tr>
      <w:tr w:rsidR="00BE439A" w:rsidRPr="006737D6" w:rsidTr="00BE439A">
        <w:trPr>
          <w:cantSplit/>
          <w:trHeight w:val="455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39A" w:rsidRPr="006737D6" w:rsidTr="00BE439A">
        <w:trPr>
          <w:cantSplit/>
          <w:trHeight w:val="455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39A" w:rsidRPr="006737D6" w:rsidTr="00BE439A">
        <w:trPr>
          <w:cantSplit/>
          <w:trHeight w:val="455"/>
          <w:jc w:val="center"/>
        </w:trPr>
        <w:tc>
          <w:tcPr>
            <w:tcW w:w="563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E44FC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E439A" w:rsidRPr="006737D6" w:rsidTr="00BE439A">
        <w:trPr>
          <w:cantSplit/>
          <w:trHeight w:val="464"/>
          <w:jc w:val="center"/>
        </w:trPr>
        <w:tc>
          <w:tcPr>
            <w:tcW w:w="563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770D6D">
            <w:pPr>
              <w:widowControl/>
              <w:ind w:left="113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E44FC1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3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439A" w:rsidRPr="006737D6" w:rsidRDefault="00BE439A" w:rsidP="00D34F03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439A" w:rsidRPr="006737D6" w:rsidRDefault="00BE439A" w:rsidP="005A23A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44FC1" w:rsidRPr="006737D6" w:rsidTr="00D120F1">
        <w:trPr>
          <w:cantSplit/>
          <w:trHeight w:val="406"/>
          <w:jc w:val="center"/>
        </w:trPr>
        <w:tc>
          <w:tcPr>
            <w:tcW w:w="1030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44FC1" w:rsidRPr="00D120F1" w:rsidRDefault="00E44FC1" w:rsidP="00E44FC1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D120F1">
              <w:rPr>
                <w:rFonts w:ascii="ＭＳ ゴシック" w:eastAsia="ＭＳ ゴシック" w:hAnsi="ＭＳ ゴシック" w:hint="eastAsia"/>
              </w:rPr>
              <w:t xml:space="preserve">訓練時間総合計　　</w:t>
            </w:r>
            <w:r w:rsidR="0080651B" w:rsidRPr="00D120F1">
              <w:rPr>
                <w:rFonts w:ascii="ＭＳ ゴシック" w:eastAsia="ＭＳ ゴシック" w:hAnsi="ＭＳ ゴシック" w:hint="eastAsia"/>
              </w:rPr>
              <w:t xml:space="preserve">２２２　</w:t>
            </w:r>
            <w:r w:rsidR="002B121B" w:rsidRPr="00D120F1"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E44FC1" w:rsidRPr="006737D6" w:rsidTr="00BE439A">
        <w:trPr>
          <w:cantSplit/>
          <w:trHeight w:val="448"/>
          <w:jc w:val="center"/>
        </w:trPr>
        <w:tc>
          <w:tcPr>
            <w:tcW w:w="342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4FC1" w:rsidRPr="00D120F1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120F1">
              <w:rPr>
                <w:rFonts w:ascii="ＭＳ ゴシック" w:eastAsia="ＭＳ ゴシック" w:hAnsi="ＭＳ ゴシック" w:hint="eastAsia"/>
              </w:rPr>
              <w:t>訓練導入講習</w:t>
            </w:r>
            <w:r w:rsidR="0080651B" w:rsidRPr="00D120F1">
              <w:rPr>
                <w:rFonts w:ascii="ＭＳ ゴシック" w:eastAsia="ＭＳ ゴシック" w:hAnsi="ＭＳ ゴシック" w:hint="eastAsia"/>
              </w:rPr>
              <w:t xml:space="preserve">　２４　</w:t>
            </w:r>
            <w:r w:rsidRPr="00D120F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20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4FC1" w:rsidRPr="00D120F1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120F1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98332B">
              <w:rPr>
                <w:rFonts w:ascii="ＭＳ ゴシック" w:eastAsia="ＭＳ ゴシック" w:hAnsi="ＭＳ ゴシック" w:hint="eastAsia"/>
              </w:rPr>
              <w:t>学科・実技</w:t>
            </w:r>
            <w:r w:rsidR="0080651B" w:rsidRPr="00D120F1">
              <w:rPr>
                <w:rFonts w:ascii="ＭＳ ゴシック" w:eastAsia="ＭＳ ゴシック" w:hAnsi="ＭＳ ゴシック" w:hint="eastAsia"/>
              </w:rPr>
              <w:t xml:space="preserve">　９０　</w:t>
            </w:r>
            <w:r w:rsidR="00840C99" w:rsidRPr="00D120F1"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671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44FC1" w:rsidRPr="00D120F1" w:rsidRDefault="00E44FC1" w:rsidP="00E44FC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120F1">
              <w:rPr>
                <w:rFonts w:ascii="ＭＳ ゴシック" w:eastAsia="ＭＳ ゴシック" w:hAnsi="ＭＳ ゴシック" w:hint="eastAsia"/>
              </w:rPr>
              <w:t>企業実習</w:t>
            </w:r>
            <w:r w:rsidR="0080651B" w:rsidRPr="00D120F1">
              <w:rPr>
                <w:rFonts w:ascii="ＭＳ ゴシック" w:eastAsia="ＭＳ ゴシック" w:hAnsi="ＭＳ ゴシック" w:hint="eastAsia"/>
              </w:rPr>
              <w:t xml:space="preserve">　１０８　</w:t>
            </w:r>
            <w:r w:rsidR="00840C99" w:rsidRPr="00D120F1"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</w:tbl>
    <w:p w:rsidR="00D120F1" w:rsidRDefault="00D120F1" w:rsidP="00D120F1">
      <w:pPr>
        <w:tabs>
          <w:tab w:val="left" w:pos="-2700"/>
        </w:tabs>
        <w:rPr>
          <w:rFonts w:ascii="ＭＳ ゴシック" w:eastAsia="ＭＳ ゴシック" w:hAnsi="ＭＳ ゴシック"/>
        </w:rPr>
      </w:pPr>
      <w:r w:rsidRPr="0080651B">
        <w:rPr>
          <w:rFonts w:ascii="ＭＳ ゴシック" w:eastAsia="ＭＳ ゴシック" w:hAnsi="ＭＳ ゴシック" w:hint="eastAsia"/>
        </w:rPr>
        <w:t>※Ａ４版片面１枚に収めること</w:t>
      </w:r>
    </w:p>
    <w:p w:rsidR="00D120F1" w:rsidRPr="00A8429E" w:rsidRDefault="00BD74AA" w:rsidP="00D120F1">
      <w:pPr>
        <w:tabs>
          <w:tab w:val="left" w:pos="-2700"/>
        </w:tabs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9966325</wp:posOffset>
                </wp:positionV>
                <wp:extent cx="1000125" cy="381000"/>
                <wp:effectExtent l="13335" t="13335" r="5715" b="57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4AA" w:rsidRPr="004D20EC" w:rsidRDefault="00BD74AA" w:rsidP="00AB754C">
                            <w:pPr>
                              <w:ind w:firstLineChars="150" w:firstLine="5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 xml:space="preserve">-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459.75pt;margin-top:784.75pt;width:78.7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">
                <v:textbox inset="5.85pt,.7pt,5.85pt,.7pt">
                  <w:txbxContent>
                    <w:p w:rsidR="00BD74AA" w:rsidRPr="004D20EC" w:rsidRDefault="00BD74AA" w:rsidP="00AB754C">
                      <w:pPr>
                        <w:ind w:firstLineChars="150" w:firstLine="540"/>
                        <w:jc w:val="lef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 xml:space="preserve">-　</w:t>
                      </w:r>
                    </w:p>
                  </w:txbxContent>
                </v:textbox>
              </v:rect>
            </w:pict>
          </mc:Fallback>
        </mc:AlternateContent>
      </w:r>
      <w:r w:rsidR="00D120F1" w:rsidRPr="00A8429E">
        <w:rPr>
          <w:rFonts w:ascii="ＭＳ ゴシック" w:eastAsia="ＭＳ ゴシック" w:hAnsi="ＭＳ ゴシック" w:hint="eastAsia"/>
        </w:rPr>
        <w:t>※安全衛生について科目に関連した講義を３時間設定すること</w:t>
      </w:r>
    </w:p>
    <w:p w:rsidR="00D120F1" w:rsidRPr="00A8429E" w:rsidRDefault="00D120F1" w:rsidP="00D120F1">
      <w:pPr>
        <w:tabs>
          <w:tab w:val="left" w:pos="-2700"/>
        </w:tabs>
        <w:ind w:right="84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※受講生の就職後を見据え、働くことの基本ルールに関する講義を３時間設定すること</w:t>
      </w:r>
    </w:p>
    <w:p w:rsidR="00D120F1" w:rsidRPr="00A8429E" w:rsidRDefault="00D120F1" w:rsidP="00D120F1">
      <w:pPr>
        <w:tabs>
          <w:tab w:val="left" w:pos="-2700"/>
        </w:tabs>
        <w:ind w:right="84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※就職支援に関する訓練時間については、仕様書「</w:t>
      </w:r>
      <w:r w:rsidR="00624EF9">
        <w:rPr>
          <w:rFonts w:ascii="ＭＳ ゴシック" w:eastAsia="ＭＳ ゴシック" w:hAnsi="ＭＳ ゴシック" w:hint="eastAsia"/>
        </w:rPr>
        <w:t>７</w:t>
      </w:r>
      <w:r w:rsidRPr="00A8429E">
        <w:rPr>
          <w:rFonts w:ascii="ＭＳ ゴシック" w:eastAsia="ＭＳ ゴシック" w:hAnsi="ＭＳ ゴシック" w:hint="eastAsia"/>
        </w:rPr>
        <w:t xml:space="preserve">　訓練内容」において府が示す必要な</w:t>
      </w:r>
    </w:p>
    <w:p w:rsidR="00D120F1" w:rsidRDefault="00D120F1" w:rsidP="00D120F1">
      <w:pPr>
        <w:tabs>
          <w:tab w:val="left" w:pos="-2700"/>
        </w:tabs>
        <w:ind w:firstLineChars="100" w:firstLine="210"/>
        <w:rPr>
          <w:rFonts w:ascii="ＭＳ ゴシック" w:eastAsia="ＭＳ ゴシック" w:hAnsi="ＭＳ ゴシック"/>
        </w:rPr>
      </w:pPr>
      <w:r w:rsidRPr="00A8429E">
        <w:rPr>
          <w:rFonts w:ascii="ＭＳ ゴシック" w:eastAsia="ＭＳ ゴシック" w:hAnsi="ＭＳ ゴシック" w:hint="eastAsia"/>
        </w:rPr>
        <w:t>講義時間数を設定すること</w:t>
      </w:r>
    </w:p>
    <w:p w:rsidR="00D120F1" w:rsidRDefault="00D120F1" w:rsidP="00D120F1">
      <w:pPr>
        <w:tabs>
          <w:tab w:val="left" w:pos="-270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※訓練導入講習（大阪府が開発した「しごと力養成プログラム」を含む。）を座学訓練の前に</w:t>
      </w:r>
    </w:p>
    <w:p w:rsidR="00D82B47" w:rsidRPr="0080651B" w:rsidRDefault="007441EE" w:rsidP="00D120F1">
      <w:pPr>
        <w:tabs>
          <w:tab w:val="left" w:pos="-2700"/>
        </w:tabs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２４時間実</w:t>
      </w:r>
      <w:r w:rsidR="00D120F1">
        <w:rPr>
          <w:rFonts w:ascii="ＭＳ ゴシック" w:eastAsia="ＭＳ ゴシック" w:hAnsi="ＭＳ ゴシック" w:hint="eastAsia"/>
        </w:rPr>
        <w:t>施すること</w:t>
      </w:r>
    </w:p>
    <w:sectPr w:rsidR="00D82B47" w:rsidRPr="0080651B" w:rsidSect="00BD74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964" w:bottom="284" w:left="1247" w:header="567" w:footer="1134" w:gutter="0"/>
      <w:pgNumType w:start="34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64" w:rsidRDefault="00330364">
      <w:r>
        <w:separator/>
      </w:r>
    </w:p>
  </w:endnote>
  <w:endnote w:type="continuationSeparator" w:id="0">
    <w:p w:rsidR="00330364" w:rsidRDefault="00330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92" w:rsidRDefault="00FA61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6192" w:rsidRDefault="00FA619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92" w:rsidRDefault="00BD74AA" w:rsidP="00570D33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5135245</wp:posOffset>
              </wp:positionH>
              <wp:positionV relativeFrom="paragraph">
                <wp:posOffset>-50800</wp:posOffset>
              </wp:positionV>
              <wp:extent cx="1001395" cy="400050"/>
              <wp:effectExtent l="0" t="0" r="2730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1395" cy="4000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D74AA" w:rsidRPr="00A0072D" w:rsidRDefault="00BD74AA" w:rsidP="00BD74AA">
                          <w:pPr>
                            <w:jc w:val="center"/>
                            <w:rPr>
                              <w:b/>
                            </w:rPr>
                          </w:pPr>
                          <w:bookmarkStart w:id="0" w:name="_GoBack"/>
                          <w:r w:rsidRPr="00A0072D">
                            <w:rPr>
                              <w:rFonts w:hint="eastAsia"/>
                              <w:b/>
                              <w:color w:val="000000" w:themeColor="text1"/>
                            </w:rPr>
                            <w:t>－</w:t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正方形/長方形 4" o:spid="_x0000_s1028" style="position:absolute;left:0;text-align:left;margin-left:404.35pt;margin-top:-4pt;width:78.85pt;height:3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" filled="f" strokecolor="black [3213]">
              <v:textbox>
                <w:txbxContent>
                  <w:p w:rsidR="00BD74AA" w:rsidRPr="00A0072D" w:rsidRDefault="00BD74AA" w:rsidP="00BD74AA">
                    <w:pPr>
                      <w:jc w:val="center"/>
                      <w:rPr>
                        <w:b/>
                      </w:rPr>
                    </w:pPr>
                    <w:bookmarkStart w:id="1" w:name="_GoBack"/>
                    <w:r w:rsidRPr="00A0072D">
                      <w:rPr>
                        <w:rFonts w:hint="eastAsia"/>
                        <w:b/>
                        <w:color w:val="000000" w:themeColor="text1"/>
                      </w:rPr>
                      <w:t>－</w:t>
                    </w:r>
                    <w:bookmarkEnd w:id="1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5838825</wp:posOffset>
              </wp:positionH>
              <wp:positionV relativeFrom="paragraph">
                <wp:posOffset>9966325</wp:posOffset>
              </wp:positionV>
              <wp:extent cx="1000125" cy="381000"/>
              <wp:effectExtent l="13335" t="13335" r="5715" b="5715"/>
              <wp:wrapNone/>
              <wp:docPr id="2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012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4AA" w:rsidRPr="004D20EC" w:rsidRDefault="00BD74AA" w:rsidP="00AB754C">
                          <w:pPr>
                            <w:ind w:firstLineChars="150" w:firstLine="540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36"/>
                              <w:szCs w:val="36"/>
                            </w:rPr>
                            <w:t xml:space="preserve">-　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正方形/長方形 2" o:spid="_x0000_s1029" style="position:absolute;left:0;text-align:left;margin-left:459.75pt;margin-top:784.75pt;width:78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">
              <v:textbox inset="5.85pt,.7pt,5.85pt,.7pt">
                <w:txbxContent>
                  <w:p w:rsidR="00BD74AA" w:rsidRPr="004D20EC" w:rsidRDefault="00BD74AA" w:rsidP="00AB754C">
                    <w:pPr>
                      <w:ind w:firstLineChars="150" w:firstLine="540"/>
                      <w:jc w:val="left"/>
                      <w:rPr>
                        <w:rFonts w:ascii="HG丸ｺﾞｼｯｸM-PRO" w:eastAsia="HG丸ｺﾞｼｯｸM-PRO" w:hAnsi="HG丸ｺﾞｼｯｸM-PRO"/>
                        <w:sz w:val="36"/>
                        <w:szCs w:val="36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sz w:val="36"/>
                        <w:szCs w:val="36"/>
                      </w:rPr>
                      <w:t xml:space="preserve">-　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D" w:rsidRDefault="00A007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64" w:rsidRDefault="00330364">
      <w:r>
        <w:separator/>
      </w:r>
    </w:p>
  </w:footnote>
  <w:footnote w:type="continuationSeparator" w:id="0">
    <w:p w:rsidR="00330364" w:rsidRDefault="00330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D" w:rsidRDefault="00A0072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5E" w:rsidRDefault="007F0C5E" w:rsidP="007F0C5E">
    <w:pPr>
      <w:pStyle w:val="a8"/>
      <w:jc w:val="right"/>
    </w:pPr>
    <w:r>
      <w:rPr>
        <w:rFonts w:hint="eastAsia"/>
      </w:rPr>
      <w:t>大阪府</w:t>
    </w:r>
    <w:r w:rsidRPr="004266CC">
      <w:rPr>
        <w:rFonts w:hint="eastAsia"/>
      </w:rPr>
      <w:t>（Ｄ</w:t>
    </w:r>
    <w:r>
      <w:rPr>
        <w:rFonts w:hint="eastAsia"/>
      </w:rPr>
      <w:t>１</w:t>
    </w:r>
    <w:r w:rsidR="003A30B1">
      <w:rPr>
        <w:rFonts w:hint="eastAsia"/>
      </w:rPr>
      <w:t>０</w:t>
    </w:r>
    <w:r w:rsidRPr="004266CC"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2D" w:rsidRDefault="00A007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E3D4C"/>
    <w:multiLevelType w:val="hybridMultilevel"/>
    <w:tmpl w:val="CE88BD66"/>
    <w:lvl w:ilvl="0" w:tplc="ECD423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C6"/>
    <w:rsid w:val="00004DA8"/>
    <w:rsid w:val="0000618F"/>
    <w:rsid w:val="000069F4"/>
    <w:rsid w:val="0001733C"/>
    <w:rsid w:val="00023D5E"/>
    <w:rsid w:val="00025668"/>
    <w:rsid w:val="00025C25"/>
    <w:rsid w:val="00035853"/>
    <w:rsid w:val="00037A02"/>
    <w:rsid w:val="0004108E"/>
    <w:rsid w:val="0004224B"/>
    <w:rsid w:val="00051ED9"/>
    <w:rsid w:val="00061633"/>
    <w:rsid w:val="00066820"/>
    <w:rsid w:val="0008702A"/>
    <w:rsid w:val="00090F8D"/>
    <w:rsid w:val="00095F4C"/>
    <w:rsid w:val="000B1115"/>
    <w:rsid w:val="000B1FD4"/>
    <w:rsid w:val="000B650F"/>
    <w:rsid w:val="000C025B"/>
    <w:rsid w:val="000C17E3"/>
    <w:rsid w:val="000C48D9"/>
    <w:rsid w:val="000F08CA"/>
    <w:rsid w:val="000F4F10"/>
    <w:rsid w:val="001549DF"/>
    <w:rsid w:val="001618B7"/>
    <w:rsid w:val="0017232B"/>
    <w:rsid w:val="00172801"/>
    <w:rsid w:val="00180BC2"/>
    <w:rsid w:val="00185F8C"/>
    <w:rsid w:val="00190A9D"/>
    <w:rsid w:val="001950B4"/>
    <w:rsid w:val="001C292B"/>
    <w:rsid w:val="001C7208"/>
    <w:rsid w:val="001E1760"/>
    <w:rsid w:val="001E1783"/>
    <w:rsid w:val="001E47ED"/>
    <w:rsid w:val="001F38B7"/>
    <w:rsid w:val="002105E0"/>
    <w:rsid w:val="00221B35"/>
    <w:rsid w:val="00231A41"/>
    <w:rsid w:val="002324A4"/>
    <w:rsid w:val="0023687D"/>
    <w:rsid w:val="00241A5A"/>
    <w:rsid w:val="00257AA4"/>
    <w:rsid w:val="002634CF"/>
    <w:rsid w:val="002A503C"/>
    <w:rsid w:val="002B121B"/>
    <w:rsid w:val="002B1542"/>
    <w:rsid w:val="002B23E7"/>
    <w:rsid w:val="002B4D92"/>
    <w:rsid w:val="002C0B5F"/>
    <w:rsid w:val="002D298D"/>
    <w:rsid w:val="002D3BF4"/>
    <w:rsid w:val="002F21F9"/>
    <w:rsid w:val="00302D35"/>
    <w:rsid w:val="0030750D"/>
    <w:rsid w:val="003237C0"/>
    <w:rsid w:val="0032538D"/>
    <w:rsid w:val="00330364"/>
    <w:rsid w:val="003406D0"/>
    <w:rsid w:val="003410FE"/>
    <w:rsid w:val="00353B4E"/>
    <w:rsid w:val="00385ED7"/>
    <w:rsid w:val="00390CFF"/>
    <w:rsid w:val="003A30B1"/>
    <w:rsid w:val="003B6C09"/>
    <w:rsid w:val="003C4E90"/>
    <w:rsid w:val="003D52E8"/>
    <w:rsid w:val="003E1CC7"/>
    <w:rsid w:val="003F42E1"/>
    <w:rsid w:val="00423CEE"/>
    <w:rsid w:val="00424BC4"/>
    <w:rsid w:val="004301A2"/>
    <w:rsid w:val="00434A51"/>
    <w:rsid w:val="00447AD3"/>
    <w:rsid w:val="004736CC"/>
    <w:rsid w:val="0048174C"/>
    <w:rsid w:val="004823A3"/>
    <w:rsid w:val="00492908"/>
    <w:rsid w:val="00494D67"/>
    <w:rsid w:val="00495BD4"/>
    <w:rsid w:val="004C24D9"/>
    <w:rsid w:val="004D20EC"/>
    <w:rsid w:val="004E29C8"/>
    <w:rsid w:val="004E6E64"/>
    <w:rsid w:val="00500203"/>
    <w:rsid w:val="005032CF"/>
    <w:rsid w:val="005032F6"/>
    <w:rsid w:val="00511943"/>
    <w:rsid w:val="00524999"/>
    <w:rsid w:val="00530859"/>
    <w:rsid w:val="00533C6D"/>
    <w:rsid w:val="00542D74"/>
    <w:rsid w:val="00555817"/>
    <w:rsid w:val="00564E08"/>
    <w:rsid w:val="00570D33"/>
    <w:rsid w:val="0057704B"/>
    <w:rsid w:val="0059117C"/>
    <w:rsid w:val="005A23A4"/>
    <w:rsid w:val="005B1794"/>
    <w:rsid w:val="005D0008"/>
    <w:rsid w:val="005D12A1"/>
    <w:rsid w:val="005D6E04"/>
    <w:rsid w:val="005F225D"/>
    <w:rsid w:val="005F7D40"/>
    <w:rsid w:val="00603869"/>
    <w:rsid w:val="00603970"/>
    <w:rsid w:val="00606743"/>
    <w:rsid w:val="00617031"/>
    <w:rsid w:val="00622EAF"/>
    <w:rsid w:val="00624EF9"/>
    <w:rsid w:val="00630903"/>
    <w:rsid w:val="00630F30"/>
    <w:rsid w:val="00642362"/>
    <w:rsid w:val="00664AFE"/>
    <w:rsid w:val="006737D6"/>
    <w:rsid w:val="00675358"/>
    <w:rsid w:val="006806FA"/>
    <w:rsid w:val="006978C2"/>
    <w:rsid w:val="006A25D4"/>
    <w:rsid w:val="006B163D"/>
    <w:rsid w:val="006C17F1"/>
    <w:rsid w:val="006C1AA5"/>
    <w:rsid w:val="006D332D"/>
    <w:rsid w:val="006E5779"/>
    <w:rsid w:val="006F4007"/>
    <w:rsid w:val="006F66A2"/>
    <w:rsid w:val="00712B97"/>
    <w:rsid w:val="0072081A"/>
    <w:rsid w:val="0072341F"/>
    <w:rsid w:val="00727495"/>
    <w:rsid w:val="0073264A"/>
    <w:rsid w:val="007441EE"/>
    <w:rsid w:val="00747E59"/>
    <w:rsid w:val="00751551"/>
    <w:rsid w:val="00751BCF"/>
    <w:rsid w:val="00770D6D"/>
    <w:rsid w:val="00776B6C"/>
    <w:rsid w:val="007A09CA"/>
    <w:rsid w:val="007A1F5C"/>
    <w:rsid w:val="007B3561"/>
    <w:rsid w:val="007C0DF0"/>
    <w:rsid w:val="007C570A"/>
    <w:rsid w:val="007C5873"/>
    <w:rsid w:val="007E18CE"/>
    <w:rsid w:val="007E45F3"/>
    <w:rsid w:val="007E5A05"/>
    <w:rsid w:val="007E74C2"/>
    <w:rsid w:val="007E7B94"/>
    <w:rsid w:val="007F0C5E"/>
    <w:rsid w:val="007F204E"/>
    <w:rsid w:val="007F359A"/>
    <w:rsid w:val="007F5B30"/>
    <w:rsid w:val="00804888"/>
    <w:rsid w:val="0080651B"/>
    <w:rsid w:val="0081313D"/>
    <w:rsid w:val="00821270"/>
    <w:rsid w:val="00822846"/>
    <w:rsid w:val="008332F3"/>
    <w:rsid w:val="00840C99"/>
    <w:rsid w:val="00850B01"/>
    <w:rsid w:val="008523EE"/>
    <w:rsid w:val="00854B02"/>
    <w:rsid w:val="00862508"/>
    <w:rsid w:val="00881E6C"/>
    <w:rsid w:val="00881EC6"/>
    <w:rsid w:val="0089265E"/>
    <w:rsid w:val="008C4D8B"/>
    <w:rsid w:val="008D3806"/>
    <w:rsid w:val="008E0848"/>
    <w:rsid w:val="0090259B"/>
    <w:rsid w:val="00903BF3"/>
    <w:rsid w:val="00924418"/>
    <w:rsid w:val="00925BBE"/>
    <w:rsid w:val="00930D8D"/>
    <w:rsid w:val="0093718C"/>
    <w:rsid w:val="009376CE"/>
    <w:rsid w:val="0094426B"/>
    <w:rsid w:val="00950C65"/>
    <w:rsid w:val="0095741A"/>
    <w:rsid w:val="0098332B"/>
    <w:rsid w:val="00983D9F"/>
    <w:rsid w:val="009A0876"/>
    <w:rsid w:val="009A1EBB"/>
    <w:rsid w:val="009C66C1"/>
    <w:rsid w:val="009C68AA"/>
    <w:rsid w:val="00A0072D"/>
    <w:rsid w:val="00A03189"/>
    <w:rsid w:val="00A103ED"/>
    <w:rsid w:val="00A10CE7"/>
    <w:rsid w:val="00A15A0F"/>
    <w:rsid w:val="00A278DF"/>
    <w:rsid w:val="00A66A8C"/>
    <w:rsid w:val="00A67CFB"/>
    <w:rsid w:val="00A71CA9"/>
    <w:rsid w:val="00A7614C"/>
    <w:rsid w:val="00A81401"/>
    <w:rsid w:val="00A81DDA"/>
    <w:rsid w:val="00A86D4F"/>
    <w:rsid w:val="00A927FD"/>
    <w:rsid w:val="00AB230D"/>
    <w:rsid w:val="00AB5917"/>
    <w:rsid w:val="00AB754C"/>
    <w:rsid w:val="00AF0048"/>
    <w:rsid w:val="00B03CAE"/>
    <w:rsid w:val="00B2480D"/>
    <w:rsid w:val="00B30377"/>
    <w:rsid w:val="00B349F7"/>
    <w:rsid w:val="00B42F10"/>
    <w:rsid w:val="00B523BA"/>
    <w:rsid w:val="00B71C2F"/>
    <w:rsid w:val="00B7442B"/>
    <w:rsid w:val="00B83FF9"/>
    <w:rsid w:val="00B903F1"/>
    <w:rsid w:val="00B90420"/>
    <w:rsid w:val="00B9309D"/>
    <w:rsid w:val="00BB5914"/>
    <w:rsid w:val="00BD74AA"/>
    <w:rsid w:val="00BE2CB4"/>
    <w:rsid w:val="00BE439A"/>
    <w:rsid w:val="00C23D7E"/>
    <w:rsid w:val="00C40E9A"/>
    <w:rsid w:val="00C618A8"/>
    <w:rsid w:val="00C76682"/>
    <w:rsid w:val="00C76C2A"/>
    <w:rsid w:val="00C93399"/>
    <w:rsid w:val="00C94764"/>
    <w:rsid w:val="00C960FD"/>
    <w:rsid w:val="00C96389"/>
    <w:rsid w:val="00CA0713"/>
    <w:rsid w:val="00CB6F92"/>
    <w:rsid w:val="00CC26A3"/>
    <w:rsid w:val="00CC6711"/>
    <w:rsid w:val="00CD22F1"/>
    <w:rsid w:val="00CD5B60"/>
    <w:rsid w:val="00D120F1"/>
    <w:rsid w:val="00D30D99"/>
    <w:rsid w:val="00D34F03"/>
    <w:rsid w:val="00D565AF"/>
    <w:rsid w:val="00D56B85"/>
    <w:rsid w:val="00D60CD0"/>
    <w:rsid w:val="00D70D9D"/>
    <w:rsid w:val="00D730E8"/>
    <w:rsid w:val="00D82B47"/>
    <w:rsid w:val="00D833FB"/>
    <w:rsid w:val="00D841C9"/>
    <w:rsid w:val="00D8548E"/>
    <w:rsid w:val="00DC082F"/>
    <w:rsid w:val="00DC5A23"/>
    <w:rsid w:val="00DD6C2A"/>
    <w:rsid w:val="00DD73C5"/>
    <w:rsid w:val="00E02FB4"/>
    <w:rsid w:val="00E03AA5"/>
    <w:rsid w:val="00E03FC1"/>
    <w:rsid w:val="00E07D05"/>
    <w:rsid w:val="00E44FC1"/>
    <w:rsid w:val="00E54C44"/>
    <w:rsid w:val="00E561EE"/>
    <w:rsid w:val="00E62E68"/>
    <w:rsid w:val="00E755BF"/>
    <w:rsid w:val="00E778C2"/>
    <w:rsid w:val="00E83273"/>
    <w:rsid w:val="00EA2D51"/>
    <w:rsid w:val="00EB1FE4"/>
    <w:rsid w:val="00EB6F81"/>
    <w:rsid w:val="00EC380F"/>
    <w:rsid w:val="00EC5E1F"/>
    <w:rsid w:val="00EC6B49"/>
    <w:rsid w:val="00EE187A"/>
    <w:rsid w:val="00EE5E2B"/>
    <w:rsid w:val="00F043E8"/>
    <w:rsid w:val="00F23FD7"/>
    <w:rsid w:val="00F248B5"/>
    <w:rsid w:val="00F262D1"/>
    <w:rsid w:val="00F41D6E"/>
    <w:rsid w:val="00F45A90"/>
    <w:rsid w:val="00F52235"/>
    <w:rsid w:val="00F55CE8"/>
    <w:rsid w:val="00F638F8"/>
    <w:rsid w:val="00F63BF6"/>
    <w:rsid w:val="00F8031A"/>
    <w:rsid w:val="00F93BDE"/>
    <w:rsid w:val="00FA6192"/>
    <w:rsid w:val="00FC5746"/>
    <w:rsid w:val="00FC66BC"/>
    <w:rsid w:val="00FD3EDF"/>
    <w:rsid w:val="00FE4B62"/>
    <w:rsid w:val="00FE5568"/>
    <w:rsid w:val="00FF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margin" w:x="99" w:y="613"/>
      <w:widowControl/>
      <w:ind w:left="113" w:right="113"/>
      <w:jc w:val="center"/>
    </w:pPr>
    <w:rPr>
      <w:rFonts w:ascii="ＭＳ 明朝" w:hAnsi="ＭＳ 明朝"/>
    </w:rPr>
  </w:style>
  <w:style w:type="paragraph" w:styleId="a4">
    <w:name w:val="Body Text"/>
    <w:basedOn w:val="a"/>
    <w:rPr>
      <w:rFonts w:ascii="ＭＳ Ｐゴシック" w:eastAsia="ＭＳ Ｐゴシック" w:hAnsi="ＭＳ ゴシック"/>
      <w:b/>
      <w:bCs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85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1E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1E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570D33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rsid w:val="007F0C5E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42" w:wrap="around" w:vAnchor="text" w:hAnchor="margin" w:x="99" w:y="613"/>
      <w:widowControl/>
      <w:ind w:left="113" w:right="113"/>
      <w:jc w:val="center"/>
    </w:pPr>
    <w:rPr>
      <w:rFonts w:ascii="ＭＳ 明朝" w:hAnsi="ＭＳ 明朝"/>
    </w:rPr>
  </w:style>
  <w:style w:type="paragraph" w:styleId="a4">
    <w:name w:val="Body Text"/>
    <w:basedOn w:val="a"/>
    <w:rPr>
      <w:rFonts w:ascii="ＭＳ Ｐゴシック" w:eastAsia="ＭＳ Ｐゴシック" w:hAnsi="ＭＳ ゴシック"/>
      <w:b/>
      <w:bCs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rsid w:val="00385E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051ED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051ED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570D33"/>
    <w:rPr>
      <w:kern w:val="2"/>
      <w:sz w:val="21"/>
    </w:rPr>
  </w:style>
  <w:style w:type="character" w:customStyle="1" w:styleId="a9">
    <w:name w:val="ヘッダー (文字)"/>
    <w:basedOn w:val="a0"/>
    <w:link w:val="a8"/>
    <w:uiPriority w:val="99"/>
    <w:rsid w:val="007F0C5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6BFF-C9FE-4DF2-B779-BBFB4A04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　　紙）</vt:lpstr>
      <vt:lpstr>（別　　紙）</vt:lpstr>
    </vt:vector>
  </TitlesOfParts>
  <Company>大阪府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　　紙）</dc:title>
  <dc:creator>WS-FujimotoT</dc:creator>
  <cp:lastModifiedBy>稲月　稔</cp:lastModifiedBy>
  <cp:revision>23</cp:revision>
  <cp:lastPrinted>2018-10-17T09:53:00Z</cp:lastPrinted>
  <dcterms:created xsi:type="dcterms:W3CDTF">2017-10-19T05:36:00Z</dcterms:created>
  <dcterms:modified xsi:type="dcterms:W3CDTF">2018-10-17T10:10:00Z</dcterms:modified>
</cp:coreProperties>
</file>