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平成</w:t>
      </w:r>
      <w:r w:rsidR="00B47C92"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３０</w:t>
      </w:r>
      <w:r w:rsidR="005827D2"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年度一般会計補正予算（第</w:t>
      </w:r>
      <w:r w:rsidR="00926DA5"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７</w:t>
      </w:r>
      <w:r w:rsidR="006877E7"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号）案</w:t>
      </w:r>
      <w:r w:rsidR="00CA441D" w:rsidRPr="00051200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の概</w:t>
      </w:r>
      <w:r w:rsidR="00CA441D" w:rsidRPr="00051200">
        <w:rPr>
          <w:rFonts w:ascii="ＭＳ ゴシック" w:eastAsia="ＭＳ ゴシック" w:hAnsi="ＭＳ ゴシック" w:hint="eastAsia"/>
          <w:spacing w:val="15"/>
          <w:w w:val="84"/>
          <w:kern w:val="0"/>
          <w:sz w:val="44"/>
          <w:szCs w:val="36"/>
          <w:fitText w:val="9282" w:id="1231863810"/>
        </w:rPr>
        <w:t>要</w:t>
      </w:r>
    </w:p>
    <w:p w:rsidR="00497D41" w:rsidRPr="00D555B5" w:rsidRDefault="00497D41" w:rsidP="00051200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926DA5" w:rsidP="00702D8D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平成３０年度一般会計補正予算（第７</w:t>
      </w:r>
      <w:r w:rsidR="005D6050" w:rsidRPr="005D6050">
        <w:rPr>
          <w:rFonts w:ascii="ＭＳ Ｐ明朝" w:eastAsia="ＭＳ Ｐ明朝" w:hAnsi="ＭＳ Ｐ明朝" w:hint="eastAsia"/>
          <w:sz w:val="22"/>
        </w:rPr>
        <w:t>号）案</w:t>
      </w:r>
      <w:r w:rsidR="00702D8D">
        <w:rPr>
          <w:rFonts w:ascii="ＭＳ Ｐ明朝" w:eastAsia="ＭＳ Ｐ明朝" w:hAnsi="ＭＳ Ｐ明朝" w:hint="eastAsia"/>
          <w:sz w:val="22"/>
        </w:rPr>
        <w:t>は</w:t>
      </w:r>
      <w:r w:rsidR="00702D8D" w:rsidRPr="00702D8D">
        <w:rPr>
          <w:rFonts w:ascii="ＭＳ Ｐ明朝" w:eastAsia="ＭＳ Ｐ明朝" w:hAnsi="ＭＳ Ｐ明朝" w:hint="eastAsia"/>
          <w:sz w:val="22"/>
        </w:rPr>
        <w:t>、</w:t>
      </w:r>
      <w:r w:rsidRPr="002D6586">
        <w:rPr>
          <w:rFonts w:ascii="ＭＳ Ｐ明朝" w:eastAsia="ＭＳ Ｐ明朝" w:hAnsi="ＭＳ Ｐ明朝" w:hint="eastAsia"/>
          <w:color w:val="000000" w:themeColor="text1"/>
          <w:sz w:val="22"/>
        </w:rPr>
        <w:t>既決予</w:t>
      </w:r>
      <w:r w:rsidRPr="00926DA5">
        <w:rPr>
          <w:rFonts w:ascii="ＭＳ Ｐ明朝" w:eastAsia="ＭＳ Ｐ明朝" w:hAnsi="ＭＳ Ｐ明朝" w:hint="eastAsia"/>
          <w:sz w:val="22"/>
        </w:rPr>
        <w:t>算編成後において生じた情勢の変化に伴い、緊急に措置しなければならないものに対応するため、編成しました</w:t>
      </w:r>
      <w:r w:rsidR="00702D8D" w:rsidRPr="00702D8D">
        <w:rPr>
          <w:rFonts w:ascii="ＭＳ Ｐ明朝" w:eastAsia="ＭＳ Ｐ明朝" w:hAnsi="ＭＳ Ｐ明朝" w:hint="eastAsia"/>
          <w:sz w:val="22"/>
        </w:rPr>
        <w:t>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D555B5" w:rsidRDefault="00D555B5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547C4F" w:rsidRDefault="00497D4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600187" w:rsidTr="00D8250B">
        <w:tc>
          <w:tcPr>
            <w:tcW w:w="2197" w:type="dxa"/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926DA5" w:rsidRPr="00600187" w:rsidTr="00F10097">
        <w:tc>
          <w:tcPr>
            <w:tcW w:w="2197" w:type="dxa"/>
            <w:vAlign w:val="center"/>
          </w:tcPr>
          <w:p w:rsidR="00926DA5" w:rsidRPr="00600187" w:rsidRDefault="00926DA5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926DA5" w:rsidRPr="00600187" w:rsidRDefault="00926DA5" w:rsidP="007356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A5" w:rsidRPr="00600187" w:rsidRDefault="002D6586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685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926DA5" w:rsidRPr="00600187" w:rsidRDefault="002D658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2,566,118</w:t>
            </w:r>
          </w:p>
        </w:tc>
      </w:tr>
    </w:tbl>
    <w:p w:rsidR="00524FFF" w:rsidRPr="002D6586" w:rsidRDefault="00E52962" w:rsidP="004D230E">
      <w:pPr>
        <w:ind w:firstLineChars="200" w:firstLine="40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2D6586">
        <w:rPr>
          <w:rFonts w:ascii="ＭＳ Ｐゴシック" w:eastAsia="ＭＳ Ｐゴシック" w:hAnsi="ＭＳ Ｐゴシック" w:hint="eastAsia"/>
          <w:color w:val="000000" w:themeColor="text1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8D1218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036" w:type="dxa"/>
            <w:vAlign w:val="center"/>
          </w:tcPr>
          <w:p w:rsidR="006A6D98" w:rsidRPr="00D906BD" w:rsidRDefault="00EB463F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41.5</w:t>
            </w:r>
          </w:p>
        </w:tc>
      </w:tr>
      <w:tr w:rsidR="00E8402A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036" w:type="dxa"/>
            <w:vAlign w:val="center"/>
          </w:tcPr>
          <w:p w:rsidR="00E8402A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27.2</w:t>
            </w:r>
          </w:p>
        </w:tc>
      </w:tr>
      <w:tr w:rsidR="00E8402A" w:rsidRPr="00D906BD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036" w:type="dxa"/>
            <w:vAlign w:val="center"/>
          </w:tcPr>
          <w:p w:rsidR="00E8402A" w:rsidRPr="00D906BD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8402A" w:rsidRPr="00D906BD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036" w:type="dxa"/>
            <w:vAlign w:val="center"/>
          </w:tcPr>
          <w:p w:rsidR="00E8402A" w:rsidRPr="00D906BD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6A6D98" w:rsidRPr="00D906BD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036" w:type="dxa"/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9.8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926DA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178,488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178,690</w:t>
            </w:r>
          </w:p>
        </w:tc>
        <w:tc>
          <w:tcPr>
            <w:tcW w:w="1036" w:type="dxa"/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7.0</w:t>
            </w:r>
          </w:p>
        </w:tc>
      </w:tr>
      <w:tr w:rsidR="00926DA5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105,611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193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105,804</w:t>
            </w:r>
          </w:p>
        </w:tc>
        <w:tc>
          <w:tcPr>
            <w:tcW w:w="1036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926DA5" w:rsidRPr="00D906BD" w:rsidTr="00AD7566">
        <w:tc>
          <w:tcPr>
            <w:tcW w:w="250" w:type="dxa"/>
            <w:vMerge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72,877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26DA5" w:rsidRPr="00D906BD" w:rsidRDefault="00955AE2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72,88</w:t>
            </w:r>
            <w:r w:rsidR="002D65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036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2.9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926DA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1,069,384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1,069,866</w:t>
            </w:r>
          </w:p>
        </w:tc>
        <w:tc>
          <w:tcPr>
            <w:tcW w:w="1036" w:type="dxa"/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41.7</w:t>
            </w:r>
          </w:p>
        </w:tc>
      </w:tr>
      <w:tr w:rsidR="00926DA5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036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926DA5" w:rsidRPr="00D906BD" w:rsidTr="00AD7566">
        <w:tc>
          <w:tcPr>
            <w:tcW w:w="250" w:type="dxa"/>
            <w:vMerge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583,763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584,232</w:t>
            </w:r>
          </w:p>
        </w:tc>
        <w:tc>
          <w:tcPr>
            <w:tcW w:w="1036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22.8</w:t>
            </w:r>
          </w:p>
        </w:tc>
      </w:tr>
      <w:tr w:rsidR="00926DA5" w:rsidRPr="00D906BD" w:rsidTr="00AD7566">
        <w:tc>
          <w:tcPr>
            <w:tcW w:w="250" w:type="dxa"/>
            <w:vMerge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34,602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34,602</w:t>
            </w:r>
          </w:p>
        </w:tc>
        <w:tc>
          <w:tcPr>
            <w:tcW w:w="1036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926DA5" w:rsidRPr="00D906BD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151,857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151,871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6A6D98" w:rsidRPr="00D906BD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926DA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685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906BD" w:rsidRDefault="002D658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2,566,118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906BD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9,792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478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10,269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610,559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610,573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23.8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21,809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21,809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308,601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193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308,794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12.0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282,059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282,059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11.0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21,471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21,471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0.8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155,082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155,082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6.0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9,231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9,231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271,892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D906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271,892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10.6</w:t>
            </w:r>
          </w:p>
        </w:tc>
      </w:tr>
      <w:tr w:rsidR="00926DA5" w:rsidRPr="00D906BD" w:rsidTr="00D8250B">
        <w:tc>
          <w:tcPr>
            <w:tcW w:w="2235" w:type="dxa"/>
            <w:vAlign w:val="center"/>
          </w:tcPr>
          <w:p w:rsidR="00926DA5" w:rsidRPr="00D20E31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536,880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536,880</w:t>
            </w:r>
          </w:p>
        </w:tc>
        <w:tc>
          <w:tcPr>
            <w:tcW w:w="1050" w:type="dxa"/>
            <w:vAlign w:val="center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20.9</w:t>
            </w:r>
          </w:p>
        </w:tc>
      </w:tr>
      <w:tr w:rsidR="00DC668D" w:rsidRPr="00D906BD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926D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6DA5">
              <w:rPr>
                <w:rFonts w:ascii="ＭＳ Ｐゴシック" w:eastAsia="ＭＳ Ｐゴシック" w:hAnsi="ＭＳ Ｐゴシック"/>
                <w:sz w:val="24"/>
                <w:szCs w:val="24"/>
              </w:rPr>
              <w:t>2,565,433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906BD" w:rsidRDefault="002D6586" w:rsidP="00067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685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906BD" w:rsidRDefault="002D658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2,566,118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906BD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02D8D" w:rsidRPr="00D906BD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091" w:type="dxa"/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48.9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8.3</w:t>
            </w:r>
          </w:p>
        </w:tc>
      </w:tr>
      <w:tr w:rsidR="00926DA5" w:rsidRPr="00D906BD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192,645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337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192,981</w:t>
            </w:r>
          </w:p>
        </w:tc>
        <w:tc>
          <w:tcPr>
            <w:tcW w:w="1091" w:type="dxa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7.5</w:t>
            </w:r>
          </w:p>
        </w:tc>
      </w:tr>
      <w:tr w:rsidR="00926DA5" w:rsidRPr="00D906BD" w:rsidTr="00D8250B">
        <w:tc>
          <w:tcPr>
            <w:tcW w:w="2268" w:type="dxa"/>
            <w:gridSpan w:val="2"/>
            <w:tcBorders>
              <w:bottom w:val="nil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300,072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300,072</w:t>
            </w:r>
          </w:p>
        </w:tc>
        <w:tc>
          <w:tcPr>
            <w:tcW w:w="1091" w:type="dxa"/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926DA5" w:rsidRPr="00D906BD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453,863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454,211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17.7</w:t>
            </w:r>
          </w:p>
        </w:tc>
      </w:tr>
      <w:tr w:rsidR="00926DA5" w:rsidRPr="00D906BD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11.8</w:t>
            </w:r>
          </w:p>
        </w:tc>
      </w:tr>
      <w:tr w:rsidR="00926DA5" w:rsidRPr="00D906BD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38,095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38,177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926DA5" w:rsidRPr="00D906BD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926DA5" w:rsidRPr="00D906BD" w:rsidRDefault="00926DA5" w:rsidP="00926D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113,852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6DA5" w:rsidRPr="00D906BD" w:rsidRDefault="002D6586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266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926DA5" w:rsidRPr="00D906BD" w:rsidRDefault="002D6586" w:rsidP="002D658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</w:t>
            </w:r>
            <w:r w:rsidR="00926DA5"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926DA5" w:rsidRPr="00D906BD" w:rsidRDefault="00926DA5" w:rsidP="00926D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4.4</w:t>
            </w:r>
          </w:p>
        </w:tc>
      </w:tr>
      <w:tr w:rsidR="00D479E8" w:rsidRPr="00D906BD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906BD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906BD" w:rsidRDefault="00926DA5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906BD" w:rsidRDefault="002D6586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685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906BD" w:rsidRDefault="002D6586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2,566,118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906BD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906BD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614ADC" w:rsidRPr="00D906BD">
        <w:rPr>
          <w:rFonts w:ascii="ＭＳ Ｐゴシック" w:eastAsia="ＭＳ Ｐゴシック" w:hAnsi="ＭＳ Ｐゴシック" w:hint="eastAsia"/>
          <w:sz w:val="24"/>
          <w:szCs w:val="20"/>
        </w:rPr>
        <w:t>30</w:t>
      </w: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2D6586" w:rsidRPr="002D6586">
        <w:rPr>
          <w:rFonts w:ascii="ＭＳ Ｐゴシック" w:eastAsia="ＭＳ Ｐゴシック" w:hAnsi="ＭＳ Ｐゴシック" w:hint="eastAsia"/>
          <w:color w:val="000000" w:themeColor="text1"/>
          <w:sz w:val="24"/>
          <w:szCs w:val="20"/>
        </w:rPr>
        <w:t>1,107</w:t>
      </w:r>
      <w:r w:rsidR="00A36149" w:rsidRPr="00D906BD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A4" w:rsidRPr="00570FA4">
          <w:rPr>
            <w:noProof/>
            <w:lang w:val="ja-JP"/>
          </w:rPr>
          <w:t>1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0DBC"/>
    <w:rsid w:val="00012B03"/>
    <w:rsid w:val="00025869"/>
    <w:rsid w:val="0003309A"/>
    <w:rsid w:val="00051200"/>
    <w:rsid w:val="00053C19"/>
    <w:rsid w:val="0006242D"/>
    <w:rsid w:val="00065E32"/>
    <w:rsid w:val="00067D3B"/>
    <w:rsid w:val="0008759D"/>
    <w:rsid w:val="000B1B30"/>
    <w:rsid w:val="000C2218"/>
    <w:rsid w:val="000C39F8"/>
    <w:rsid w:val="000C5D4D"/>
    <w:rsid w:val="000E2E62"/>
    <w:rsid w:val="000E2F8F"/>
    <w:rsid w:val="000F77B1"/>
    <w:rsid w:val="00101E8C"/>
    <w:rsid w:val="00103052"/>
    <w:rsid w:val="00120B62"/>
    <w:rsid w:val="0012474B"/>
    <w:rsid w:val="001269BB"/>
    <w:rsid w:val="00137B84"/>
    <w:rsid w:val="00141AD3"/>
    <w:rsid w:val="0015604A"/>
    <w:rsid w:val="00177522"/>
    <w:rsid w:val="00187D3D"/>
    <w:rsid w:val="00193AD7"/>
    <w:rsid w:val="00194FD4"/>
    <w:rsid w:val="001A61E7"/>
    <w:rsid w:val="001A7433"/>
    <w:rsid w:val="001B0778"/>
    <w:rsid w:val="001C2FD0"/>
    <w:rsid w:val="001E15B5"/>
    <w:rsid w:val="00224091"/>
    <w:rsid w:val="002450FB"/>
    <w:rsid w:val="00245B7F"/>
    <w:rsid w:val="0026471D"/>
    <w:rsid w:val="0029763C"/>
    <w:rsid w:val="002A0EC3"/>
    <w:rsid w:val="002A1C15"/>
    <w:rsid w:val="002C0941"/>
    <w:rsid w:val="002D19AB"/>
    <w:rsid w:val="002D6586"/>
    <w:rsid w:val="003031BC"/>
    <w:rsid w:val="003147F9"/>
    <w:rsid w:val="00325A4C"/>
    <w:rsid w:val="00327ED7"/>
    <w:rsid w:val="003301AA"/>
    <w:rsid w:val="00334E2D"/>
    <w:rsid w:val="00340FFE"/>
    <w:rsid w:val="003564E3"/>
    <w:rsid w:val="00365B5B"/>
    <w:rsid w:val="00374409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427A"/>
    <w:rsid w:val="004B550B"/>
    <w:rsid w:val="004B5908"/>
    <w:rsid w:val="004B69EA"/>
    <w:rsid w:val="004B6F68"/>
    <w:rsid w:val="004C2B08"/>
    <w:rsid w:val="004C5AC9"/>
    <w:rsid w:val="004D230E"/>
    <w:rsid w:val="005178D3"/>
    <w:rsid w:val="00524FFF"/>
    <w:rsid w:val="005267F1"/>
    <w:rsid w:val="00527D56"/>
    <w:rsid w:val="00531EC1"/>
    <w:rsid w:val="00533D94"/>
    <w:rsid w:val="005352F7"/>
    <w:rsid w:val="00547C4F"/>
    <w:rsid w:val="00563961"/>
    <w:rsid w:val="00570FA4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0187"/>
    <w:rsid w:val="00614ADC"/>
    <w:rsid w:val="00624C7F"/>
    <w:rsid w:val="0062780C"/>
    <w:rsid w:val="00632522"/>
    <w:rsid w:val="00634537"/>
    <w:rsid w:val="00650594"/>
    <w:rsid w:val="00650B01"/>
    <w:rsid w:val="00654932"/>
    <w:rsid w:val="006877E7"/>
    <w:rsid w:val="00694028"/>
    <w:rsid w:val="00697599"/>
    <w:rsid w:val="00697909"/>
    <w:rsid w:val="006A6D98"/>
    <w:rsid w:val="00702D8D"/>
    <w:rsid w:val="007224CF"/>
    <w:rsid w:val="0074146B"/>
    <w:rsid w:val="00743183"/>
    <w:rsid w:val="00743E6D"/>
    <w:rsid w:val="007457AD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4CA9"/>
    <w:rsid w:val="00845B68"/>
    <w:rsid w:val="0087586F"/>
    <w:rsid w:val="00895BFA"/>
    <w:rsid w:val="008A240D"/>
    <w:rsid w:val="008A4950"/>
    <w:rsid w:val="008C1D74"/>
    <w:rsid w:val="008D0CA4"/>
    <w:rsid w:val="008D1218"/>
    <w:rsid w:val="008D3750"/>
    <w:rsid w:val="008D4811"/>
    <w:rsid w:val="008D6E8F"/>
    <w:rsid w:val="008F73A5"/>
    <w:rsid w:val="0092401C"/>
    <w:rsid w:val="00926DA5"/>
    <w:rsid w:val="009309FC"/>
    <w:rsid w:val="00931549"/>
    <w:rsid w:val="00955AE2"/>
    <w:rsid w:val="009657AD"/>
    <w:rsid w:val="009669D5"/>
    <w:rsid w:val="00972AAC"/>
    <w:rsid w:val="009761CF"/>
    <w:rsid w:val="00982E58"/>
    <w:rsid w:val="00992BE4"/>
    <w:rsid w:val="009A0F1B"/>
    <w:rsid w:val="009A572A"/>
    <w:rsid w:val="009A6816"/>
    <w:rsid w:val="009C1E6F"/>
    <w:rsid w:val="009D796D"/>
    <w:rsid w:val="009E5E5E"/>
    <w:rsid w:val="009E7602"/>
    <w:rsid w:val="00A045A5"/>
    <w:rsid w:val="00A36149"/>
    <w:rsid w:val="00A47E4C"/>
    <w:rsid w:val="00A53C6F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7566"/>
    <w:rsid w:val="00AE479F"/>
    <w:rsid w:val="00AF26BC"/>
    <w:rsid w:val="00B03AB6"/>
    <w:rsid w:val="00B0508C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077E1"/>
    <w:rsid w:val="00C23397"/>
    <w:rsid w:val="00C3609C"/>
    <w:rsid w:val="00C4065B"/>
    <w:rsid w:val="00C5680F"/>
    <w:rsid w:val="00C87F13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308E6"/>
    <w:rsid w:val="00D46C63"/>
    <w:rsid w:val="00D479E8"/>
    <w:rsid w:val="00D555B5"/>
    <w:rsid w:val="00D8250B"/>
    <w:rsid w:val="00D906BD"/>
    <w:rsid w:val="00DC668D"/>
    <w:rsid w:val="00DE1215"/>
    <w:rsid w:val="00DF6BE5"/>
    <w:rsid w:val="00E03608"/>
    <w:rsid w:val="00E04C66"/>
    <w:rsid w:val="00E27645"/>
    <w:rsid w:val="00E322B7"/>
    <w:rsid w:val="00E52962"/>
    <w:rsid w:val="00E74E7B"/>
    <w:rsid w:val="00E8402A"/>
    <w:rsid w:val="00E902B3"/>
    <w:rsid w:val="00E96975"/>
    <w:rsid w:val="00E97FA9"/>
    <w:rsid w:val="00EA271E"/>
    <w:rsid w:val="00EA7A88"/>
    <w:rsid w:val="00EB463F"/>
    <w:rsid w:val="00EF4410"/>
    <w:rsid w:val="00F06100"/>
    <w:rsid w:val="00F10097"/>
    <w:rsid w:val="00F146C2"/>
    <w:rsid w:val="00F354D7"/>
    <w:rsid w:val="00F433B8"/>
    <w:rsid w:val="00F441CF"/>
    <w:rsid w:val="00F4603A"/>
    <w:rsid w:val="00F6487B"/>
    <w:rsid w:val="00F80DFC"/>
    <w:rsid w:val="00F837B9"/>
    <w:rsid w:val="00F85347"/>
    <w:rsid w:val="00FA7511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290-918D-4EA2-90F3-44104829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41</cp:revision>
  <cp:lastPrinted>2018-12-05T03:05:00Z</cp:lastPrinted>
  <dcterms:created xsi:type="dcterms:W3CDTF">2017-09-11T03:09:00Z</dcterms:created>
  <dcterms:modified xsi:type="dcterms:W3CDTF">2018-12-05T03:05:00Z</dcterms:modified>
</cp:coreProperties>
</file>