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74C" w:rsidRDefault="00EE574C" w:rsidP="003D078A">
      <w:pPr>
        <w:jc w:val="center"/>
        <w:rPr>
          <w:sz w:val="24"/>
          <w:szCs w:val="24"/>
        </w:rPr>
      </w:pPr>
      <w:r>
        <w:rPr>
          <w:rFonts w:hint="eastAsia"/>
          <w:sz w:val="24"/>
          <w:szCs w:val="24"/>
        </w:rPr>
        <w:t>平成</w:t>
      </w:r>
      <w:r w:rsidRPr="00EE574C">
        <w:rPr>
          <w:rFonts w:asciiTheme="minorEastAsia" w:hAnsiTheme="minorEastAsia" w:hint="eastAsia"/>
          <w:sz w:val="24"/>
          <w:szCs w:val="24"/>
        </w:rPr>
        <w:t>29</w:t>
      </w:r>
      <w:r>
        <w:rPr>
          <w:rFonts w:hint="eastAsia"/>
          <w:sz w:val="24"/>
          <w:szCs w:val="24"/>
        </w:rPr>
        <w:t xml:space="preserve">年度　</w:t>
      </w:r>
      <w:r w:rsidR="003D078A" w:rsidRPr="003D078A">
        <w:rPr>
          <w:rFonts w:hint="eastAsia"/>
          <w:sz w:val="24"/>
          <w:szCs w:val="24"/>
        </w:rPr>
        <w:t>大阪府自動車排出窒素酸化物及び粒子状物質総量削減計画</w:t>
      </w:r>
    </w:p>
    <w:p w:rsidR="003D078A" w:rsidRPr="003D078A" w:rsidRDefault="003D078A" w:rsidP="003D078A">
      <w:pPr>
        <w:jc w:val="center"/>
        <w:rPr>
          <w:sz w:val="24"/>
          <w:szCs w:val="24"/>
        </w:rPr>
      </w:pPr>
      <w:r w:rsidRPr="003D078A">
        <w:rPr>
          <w:rFonts w:hint="eastAsia"/>
          <w:sz w:val="24"/>
          <w:szCs w:val="24"/>
        </w:rPr>
        <w:t>策定協議会幹事会</w:t>
      </w:r>
    </w:p>
    <w:p w:rsidR="003D078A" w:rsidRPr="003D078A" w:rsidRDefault="003D078A" w:rsidP="003D078A">
      <w:pPr>
        <w:rPr>
          <w:rFonts w:asciiTheme="minorEastAsia" w:hAnsiTheme="minorEastAsia"/>
          <w:sz w:val="22"/>
        </w:rPr>
      </w:pPr>
    </w:p>
    <w:p w:rsidR="003D078A" w:rsidRDefault="003D078A" w:rsidP="003D078A">
      <w:pPr>
        <w:ind w:leftChars="200" w:left="420"/>
        <w:rPr>
          <w:rFonts w:asciiTheme="minorEastAsia" w:hAnsiTheme="minorEastAsia"/>
          <w:sz w:val="22"/>
        </w:rPr>
      </w:pPr>
      <w:r w:rsidRPr="003D078A">
        <w:rPr>
          <w:rFonts w:asciiTheme="minorEastAsia" w:hAnsiTheme="minorEastAsia" w:hint="eastAsia"/>
          <w:sz w:val="22"/>
        </w:rPr>
        <w:t>日</w:t>
      </w:r>
      <w:r w:rsidR="00F53EFE">
        <w:rPr>
          <w:rFonts w:asciiTheme="minorEastAsia" w:hAnsiTheme="minorEastAsia" w:hint="eastAsia"/>
          <w:sz w:val="22"/>
        </w:rPr>
        <w:t xml:space="preserve">　</w:t>
      </w:r>
      <w:r w:rsidRPr="003D078A">
        <w:rPr>
          <w:rFonts w:asciiTheme="minorEastAsia" w:hAnsiTheme="minorEastAsia" w:hint="eastAsia"/>
          <w:sz w:val="22"/>
        </w:rPr>
        <w:t>時：平成29年8月23日（水曜日）午後2時～4時</w:t>
      </w:r>
    </w:p>
    <w:p w:rsidR="003D078A" w:rsidRDefault="003D078A" w:rsidP="003D078A">
      <w:pPr>
        <w:ind w:leftChars="200" w:left="420"/>
        <w:rPr>
          <w:rFonts w:asciiTheme="minorEastAsia" w:hAnsiTheme="minorEastAsia"/>
          <w:sz w:val="22"/>
        </w:rPr>
      </w:pPr>
      <w:r w:rsidRPr="003D078A">
        <w:rPr>
          <w:rFonts w:asciiTheme="minorEastAsia" w:hAnsiTheme="minorEastAsia" w:hint="eastAsia"/>
          <w:sz w:val="22"/>
        </w:rPr>
        <w:t>場　所：大阪府咲洲庁舎　30階共用会議室</w:t>
      </w:r>
    </w:p>
    <w:p w:rsidR="003D078A" w:rsidRPr="003D078A" w:rsidRDefault="003D078A" w:rsidP="003D078A">
      <w:pPr>
        <w:ind w:leftChars="200" w:left="420"/>
        <w:rPr>
          <w:rFonts w:asciiTheme="minorEastAsia" w:hAnsiTheme="minorEastAsia"/>
          <w:sz w:val="22"/>
        </w:rPr>
      </w:pPr>
      <w:r w:rsidRPr="003D078A">
        <w:rPr>
          <w:rFonts w:asciiTheme="minorEastAsia" w:hAnsiTheme="minorEastAsia" w:hint="eastAsia"/>
          <w:sz w:val="22"/>
        </w:rPr>
        <w:t>出席者：別添参照</w:t>
      </w:r>
    </w:p>
    <w:p w:rsidR="003D078A" w:rsidRPr="003D078A" w:rsidRDefault="003D078A" w:rsidP="003D078A">
      <w:pPr>
        <w:rPr>
          <w:rFonts w:asciiTheme="minorEastAsia" w:hAnsiTheme="minorEastAsia"/>
          <w:sz w:val="22"/>
        </w:rPr>
      </w:pPr>
    </w:p>
    <w:p w:rsidR="003D078A" w:rsidRPr="003D078A" w:rsidRDefault="003D078A" w:rsidP="003D078A">
      <w:pPr>
        <w:rPr>
          <w:rFonts w:asciiTheme="minorEastAsia" w:hAnsiTheme="minorEastAsia"/>
          <w:sz w:val="22"/>
        </w:rPr>
      </w:pPr>
      <w:r w:rsidRPr="003D078A">
        <w:rPr>
          <w:rFonts w:asciiTheme="minorEastAsia" w:hAnsiTheme="minorEastAsia" w:hint="eastAsia"/>
          <w:sz w:val="22"/>
        </w:rPr>
        <w:t>【議事</w:t>
      </w:r>
      <w:r w:rsidR="00C71E00">
        <w:rPr>
          <w:rFonts w:asciiTheme="minorEastAsia" w:hAnsiTheme="minorEastAsia" w:hint="eastAsia"/>
          <w:sz w:val="22"/>
        </w:rPr>
        <w:t>概要</w:t>
      </w:r>
      <w:r w:rsidRPr="003D078A">
        <w:rPr>
          <w:rFonts w:asciiTheme="minorEastAsia" w:hAnsiTheme="minorEastAsia" w:hint="eastAsia"/>
          <w:sz w:val="22"/>
        </w:rPr>
        <w:t>】</w:t>
      </w:r>
    </w:p>
    <w:p w:rsidR="003D078A" w:rsidRPr="003D078A" w:rsidRDefault="003D078A" w:rsidP="003D078A">
      <w:pPr>
        <w:rPr>
          <w:rFonts w:asciiTheme="minorEastAsia" w:hAnsiTheme="minorEastAsia"/>
          <w:sz w:val="22"/>
        </w:rPr>
      </w:pPr>
      <w:r w:rsidRPr="003D078A">
        <w:rPr>
          <w:rFonts w:asciiTheme="minorEastAsia" w:hAnsiTheme="minorEastAsia" w:hint="eastAsia"/>
          <w:sz w:val="22"/>
        </w:rPr>
        <w:t>１．大阪府自動車NOx・PM総量削減計画〔第３次〕の進行管理について</w:t>
      </w:r>
    </w:p>
    <w:p w:rsidR="003D078A" w:rsidRPr="003D078A" w:rsidRDefault="003D078A" w:rsidP="00EE574C">
      <w:pPr>
        <w:ind w:left="660" w:hangingChars="300" w:hanging="660"/>
        <w:rPr>
          <w:rFonts w:asciiTheme="minorEastAsia" w:hAnsiTheme="minorEastAsia"/>
          <w:sz w:val="22"/>
        </w:rPr>
      </w:pPr>
      <w:r w:rsidRPr="003D078A">
        <w:rPr>
          <w:rFonts w:asciiTheme="minorEastAsia" w:hAnsiTheme="minorEastAsia" w:hint="eastAsia"/>
          <w:sz w:val="22"/>
        </w:rPr>
        <w:t>（１）大阪府自動車排出窒素酸化物及び粒子状物質総量削減計画策定協議会総量削減計画進行管理検討部会報告（資料１</w:t>
      </w:r>
      <w:r w:rsidR="007A03DB">
        <w:rPr>
          <w:rFonts w:asciiTheme="minorEastAsia" w:hAnsiTheme="minorEastAsia" w:hint="eastAsia"/>
          <w:sz w:val="22"/>
        </w:rPr>
        <w:t>：事務局</w:t>
      </w:r>
      <w:r w:rsidRPr="003D078A">
        <w:rPr>
          <w:rFonts w:asciiTheme="minorEastAsia" w:hAnsiTheme="minorEastAsia" w:hint="eastAsia"/>
          <w:sz w:val="22"/>
        </w:rPr>
        <w:t>）</w:t>
      </w:r>
    </w:p>
    <w:p w:rsidR="003D078A" w:rsidRPr="003D078A" w:rsidRDefault="00FE7DD6" w:rsidP="00FE7DD6">
      <w:pPr>
        <w:ind w:leftChars="200" w:left="420"/>
        <w:rPr>
          <w:rFonts w:asciiTheme="minorEastAsia" w:hAnsiTheme="minorEastAsia"/>
          <w:sz w:val="22"/>
        </w:rPr>
      </w:pPr>
      <w:r>
        <w:rPr>
          <w:rFonts w:asciiTheme="minorEastAsia" w:hAnsiTheme="minorEastAsia" w:hint="eastAsia"/>
          <w:sz w:val="22"/>
        </w:rPr>
        <w:t>○</w:t>
      </w:r>
      <w:r w:rsidR="007A03DB">
        <w:rPr>
          <w:rFonts w:asciiTheme="minorEastAsia" w:hAnsiTheme="minorEastAsia" w:hint="eastAsia"/>
          <w:sz w:val="22"/>
        </w:rPr>
        <w:t>7月25日開催の進行管理検討部会の概要を説明</w:t>
      </w:r>
      <w:r w:rsidR="003D078A" w:rsidRPr="003D078A">
        <w:rPr>
          <w:rFonts w:asciiTheme="minorEastAsia" w:hAnsiTheme="minorEastAsia" w:hint="eastAsia"/>
          <w:sz w:val="22"/>
        </w:rPr>
        <w:t>。</w:t>
      </w:r>
    </w:p>
    <w:p w:rsidR="00C71E00" w:rsidRDefault="00C71E00" w:rsidP="007A03DB">
      <w:pPr>
        <w:ind w:left="660" w:hangingChars="300" w:hanging="660"/>
        <w:rPr>
          <w:rFonts w:asciiTheme="minorEastAsia" w:hAnsiTheme="minorEastAsia"/>
          <w:sz w:val="22"/>
        </w:rPr>
      </w:pPr>
    </w:p>
    <w:p w:rsidR="003D078A" w:rsidRPr="003D078A" w:rsidRDefault="003D078A" w:rsidP="007A03DB">
      <w:pPr>
        <w:ind w:left="660" w:hangingChars="300" w:hanging="660"/>
        <w:rPr>
          <w:rFonts w:asciiTheme="minorEastAsia" w:hAnsiTheme="minorEastAsia"/>
          <w:sz w:val="22"/>
        </w:rPr>
      </w:pPr>
      <w:r w:rsidRPr="003D078A">
        <w:rPr>
          <w:rFonts w:asciiTheme="minorEastAsia" w:hAnsiTheme="minorEastAsia" w:hint="eastAsia"/>
          <w:sz w:val="22"/>
        </w:rPr>
        <w:t>（２）大阪府自動車NOx・PM総量削減計画〔第３次〕の進行管理について（資料２</w:t>
      </w:r>
      <w:r w:rsidR="007A03DB">
        <w:rPr>
          <w:rFonts w:asciiTheme="minorEastAsia" w:hAnsiTheme="minorEastAsia" w:hint="eastAsia"/>
          <w:sz w:val="22"/>
        </w:rPr>
        <w:t>：事務局</w:t>
      </w:r>
      <w:r w:rsidRPr="003D078A">
        <w:rPr>
          <w:rFonts w:asciiTheme="minorEastAsia" w:hAnsiTheme="minorEastAsia" w:hint="eastAsia"/>
          <w:sz w:val="22"/>
        </w:rPr>
        <w:t>）</w:t>
      </w:r>
    </w:p>
    <w:p w:rsidR="002F353E" w:rsidRDefault="00FE7DD6" w:rsidP="00FE7DD6">
      <w:pPr>
        <w:ind w:leftChars="200" w:left="640" w:hangingChars="100" w:hanging="220"/>
        <w:rPr>
          <w:rFonts w:asciiTheme="minorEastAsia" w:hAnsiTheme="minorEastAsia"/>
          <w:sz w:val="22"/>
        </w:rPr>
      </w:pPr>
      <w:r>
        <w:rPr>
          <w:rFonts w:asciiTheme="minorEastAsia" w:hAnsiTheme="minorEastAsia" w:hint="eastAsia"/>
          <w:sz w:val="22"/>
        </w:rPr>
        <w:t>○</w:t>
      </w:r>
      <w:r w:rsidR="00A148EF">
        <w:rPr>
          <w:rFonts w:asciiTheme="minorEastAsia" w:hAnsiTheme="minorEastAsia" w:hint="eastAsia"/>
          <w:sz w:val="22"/>
        </w:rPr>
        <w:t>大気環境の状況</w:t>
      </w:r>
      <w:r w:rsidR="002F353E">
        <w:rPr>
          <w:rFonts w:asciiTheme="minorEastAsia" w:hAnsiTheme="minorEastAsia" w:hint="eastAsia"/>
          <w:sz w:val="22"/>
        </w:rPr>
        <w:t>や国における中間レビューについて説明。</w:t>
      </w:r>
    </w:p>
    <w:p w:rsidR="00A148EF" w:rsidRPr="00A148EF" w:rsidRDefault="002F353E" w:rsidP="00FE7DD6">
      <w:pPr>
        <w:ind w:leftChars="300" w:left="850" w:hangingChars="100" w:hanging="220"/>
        <w:rPr>
          <w:rFonts w:asciiTheme="minorEastAsia" w:hAnsiTheme="minorEastAsia"/>
          <w:sz w:val="22"/>
        </w:rPr>
      </w:pPr>
      <w:r>
        <w:rPr>
          <w:rFonts w:asciiTheme="minorEastAsia" w:hAnsiTheme="minorEastAsia" w:hint="eastAsia"/>
          <w:sz w:val="22"/>
        </w:rPr>
        <w:t>・</w:t>
      </w:r>
      <w:r w:rsidR="00A148EF" w:rsidRPr="00A148EF">
        <w:rPr>
          <w:rFonts w:asciiTheme="minorEastAsia" w:hAnsiTheme="minorEastAsia" w:hint="eastAsia"/>
          <w:sz w:val="22"/>
        </w:rPr>
        <w:t>NO</w:t>
      </w:r>
      <w:r w:rsidR="00A148EF" w:rsidRPr="00A148EF">
        <w:rPr>
          <w:rFonts w:asciiTheme="minorEastAsia" w:hAnsiTheme="minorEastAsia" w:hint="eastAsia"/>
          <w:sz w:val="22"/>
          <w:vertAlign w:val="subscript"/>
        </w:rPr>
        <w:t>2</w:t>
      </w:r>
      <w:r w:rsidR="00A148EF" w:rsidRPr="00A148EF">
        <w:rPr>
          <w:rFonts w:asciiTheme="minorEastAsia" w:hAnsiTheme="minorEastAsia" w:hint="eastAsia"/>
          <w:sz w:val="22"/>
        </w:rPr>
        <w:t>は平成22年度から7年連続、全局で達成</w:t>
      </w:r>
      <w:r w:rsidR="00A148EF">
        <w:rPr>
          <w:rFonts w:asciiTheme="minorEastAsia" w:hAnsiTheme="minorEastAsia" w:hint="eastAsia"/>
          <w:sz w:val="22"/>
        </w:rPr>
        <w:t>、</w:t>
      </w:r>
      <w:r w:rsidR="00A148EF" w:rsidRPr="00A148EF">
        <w:rPr>
          <w:rFonts w:asciiTheme="minorEastAsia" w:hAnsiTheme="minorEastAsia" w:hint="eastAsia"/>
          <w:sz w:val="22"/>
        </w:rPr>
        <w:t>SPMは平成28年度は全局で達成。</w:t>
      </w:r>
    </w:p>
    <w:p w:rsidR="003D078A" w:rsidRPr="00A148EF" w:rsidRDefault="00A148EF" w:rsidP="00FE7DD6">
      <w:pPr>
        <w:ind w:leftChars="300" w:left="850" w:hangingChars="100" w:hanging="220"/>
        <w:rPr>
          <w:rFonts w:asciiTheme="minorEastAsia" w:hAnsiTheme="minorEastAsia"/>
          <w:sz w:val="22"/>
        </w:rPr>
      </w:pPr>
      <w:r w:rsidRPr="00A148EF">
        <w:rPr>
          <w:rFonts w:asciiTheme="minorEastAsia" w:hAnsiTheme="minorEastAsia" w:hint="eastAsia"/>
          <w:sz w:val="22"/>
        </w:rPr>
        <w:t>・国において、</w:t>
      </w:r>
      <w:r>
        <w:rPr>
          <w:rFonts w:asciiTheme="minorEastAsia" w:hAnsiTheme="minorEastAsia" w:hint="eastAsia"/>
          <w:sz w:val="22"/>
        </w:rPr>
        <w:t>平成27、28年度に</w:t>
      </w:r>
      <w:r w:rsidRPr="00A148EF">
        <w:rPr>
          <w:rFonts w:asciiTheme="minorEastAsia" w:hAnsiTheme="minorEastAsia" w:hint="eastAsia"/>
          <w:sz w:val="22"/>
        </w:rPr>
        <w:t>自動車NOx・PM総量削減計画基本方針の中間レビューを実施</w:t>
      </w:r>
      <w:r>
        <w:rPr>
          <w:rFonts w:asciiTheme="minorEastAsia" w:hAnsiTheme="minorEastAsia" w:hint="eastAsia"/>
          <w:sz w:val="22"/>
        </w:rPr>
        <w:t>。</w:t>
      </w:r>
      <w:r w:rsidRPr="00A148EF">
        <w:rPr>
          <w:rFonts w:asciiTheme="minorEastAsia" w:hAnsiTheme="minorEastAsia" w:hint="eastAsia"/>
          <w:sz w:val="22"/>
        </w:rPr>
        <w:t>中間目標の達成状況の評価</w:t>
      </w:r>
      <w:r>
        <w:rPr>
          <w:rFonts w:asciiTheme="minorEastAsia" w:hAnsiTheme="minorEastAsia" w:hint="eastAsia"/>
          <w:sz w:val="22"/>
        </w:rPr>
        <w:t>を行い、また</w:t>
      </w:r>
      <w:r w:rsidRPr="00A148EF">
        <w:rPr>
          <w:rFonts w:asciiTheme="minorEastAsia" w:hAnsiTheme="minorEastAsia" w:hint="eastAsia"/>
          <w:sz w:val="22"/>
        </w:rPr>
        <w:t>平成32年度目標の評価手法を確立。</w:t>
      </w:r>
    </w:p>
    <w:p w:rsidR="00C71E00" w:rsidRDefault="00C71E00" w:rsidP="007A03DB">
      <w:pPr>
        <w:ind w:left="660" w:hangingChars="300" w:hanging="660"/>
        <w:rPr>
          <w:rFonts w:asciiTheme="minorEastAsia" w:hAnsiTheme="minorEastAsia"/>
          <w:sz w:val="22"/>
        </w:rPr>
      </w:pPr>
    </w:p>
    <w:p w:rsidR="003D078A" w:rsidRPr="003D078A" w:rsidRDefault="003D078A" w:rsidP="00FE7DD6">
      <w:pPr>
        <w:ind w:left="660" w:hangingChars="300" w:hanging="660"/>
        <w:rPr>
          <w:rFonts w:asciiTheme="minorEastAsia" w:hAnsiTheme="minorEastAsia"/>
          <w:sz w:val="22"/>
        </w:rPr>
      </w:pPr>
      <w:r w:rsidRPr="003D078A">
        <w:rPr>
          <w:rFonts w:asciiTheme="minorEastAsia" w:hAnsiTheme="minorEastAsia" w:hint="eastAsia"/>
          <w:sz w:val="22"/>
        </w:rPr>
        <w:t>（３）平成27年度における自動車排出窒素酸化物等の排出量の推計について</w:t>
      </w:r>
      <w:r w:rsidR="007A03DB">
        <w:rPr>
          <w:rFonts w:asciiTheme="minorEastAsia" w:hAnsiTheme="minorEastAsia" w:hint="eastAsia"/>
          <w:sz w:val="22"/>
        </w:rPr>
        <w:t>（</w:t>
      </w:r>
      <w:r w:rsidRPr="003D078A">
        <w:rPr>
          <w:rFonts w:asciiTheme="minorEastAsia" w:hAnsiTheme="minorEastAsia" w:hint="eastAsia"/>
          <w:sz w:val="22"/>
        </w:rPr>
        <w:t>資料３</w:t>
      </w:r>
      <w:r w:rsidR="007A03DB">
        <w:rPr>
          <w:rFonts w:asciiTheme="minorEastAsia" w:hAnsiTheme="minorEastAsia" w:hint="eastAsia"/>
          <w:sz w:val="22"/>
        </w:rPr>
        <w:t>：事務局</w:t>
      </w:r>
      <w:r w:rsidRPr="003D078A">
        <w:rPr>
          <w:rFonts w:asciiTheme="minorEastAsia" w:hAnsiTheme="minorEastAsia" w:hint="eastAsia"/>
          <w:sz w:val="22"/>
        </w:rPr>
        <w:t>）</w:t>
      </w:r>
    </w:p>
    <w:p w:rsidR="002F353E" w:rsidRDefault="00FE7DD6" w:rsidP="00FE7DD6">
      <w:pPr>
        <w:ind w:leftChars="200" w:left="640" w:hangingChars="100" w:hanging="220"/>
        <w:rPr>
          <w:rFonts w:asciiTheme="minorEastAsia" w:hAnsiTheme="minorEastAsia"/>
          <w:sz w:val="22"/>
        </w:rPr>
      </w:pPr>
      <w:r>
        <w:rPr>
          <w:rFonts w:asciiTheme="minorEastAsia" w:hAnsiTheme="minorEastAsia" w:hint="eastAsia"/>
          <w:sz w:val="22"/>
        </w:rPr>
        <w:t>○</w:t>
      </w:r>
      <w:r w:rsidR="002F353E" w:rsidRPr="00A148EF">
        <w:rPr>
          <w:rFonts w:asciiTheme="minorEastAsia" w:hAnsiTheme="minorEastAsia" w:hint="eastAsia"/>
          <w:sz w:val="22"/>
        </w:rPr>
        <w:t>自動車NOx</w:t>
      </w:r>
      <w:r w:rsidR="002F353E">
        <w:rPr>
          <w:rFonts w:asciiTheme="minorEastAsia" w:hAnsiTheme="minorEastAsia" w:hint="eastAsia"/>
          <w:sz w:val="22"/>
        </w:rPr>
        <w:t>・PM</w:t>
      </w:r>
      <w:r w:rsidR="002F353E" w:rsidRPr="00A148EF">
        <w:rPr>
          <w:rFonts w:asciiTheme="minorEastAsia" w:hAnsiTheme="minorEastAsia" w:hint="eastAsia"/>
          <w:sz w:val="22"/>
        </w:rPr>
        <w:t>排出量</w:t>
      </w:r>
      <w:r w:rsidR="002F353E">
        <w:rPr>
          <w:rFonts w:asciiTheme="minorEastAsia" w:hAnsiTheme="minorEastAsia" w:hint="eastAsia"/>
          <w:sz w:val="22"/>
        </w:rPr>
        <w:t>や走行量等の自動車関連指標を説明。</w:t>
      </w:r>
    </w:p>
    <w:p w:rsidR="003D078A" w:rsidRDefault="005A77DB" w:rsidP="00FE7DD6">
      <w:pPr>
        <w:ind w:leftChars="300" w:left="850" w:hangingChars="100" w:hanging="220"/>
        <w:rPr>
          <w:rFonts w:asciiTheme="minorEastAsia" w:hAnsiTheme="minorEastAsia"/>
          <w:sz w:val="22"/>
        </w:rPr>
      </w:pPr>
      <w:r>
        <w:rPr>
          <w:rFonts w:asciiTheme="minorEastAsia" w:hAnsiTheme="minorEastAsia" w:hint="eastAsia"/>
          <w:sz w:val="22"/>
        </w:rPr>
        <w:t>・</w:t>
      </w:r>
      <w:r w:rsidR="00A148EF" w:rsidRPr="00A148EF">
        <w:rPr>
          <w:rFonts w:asciiTheme="minorEastAsia" w:hAnsiTheme="minorEastAsia" w:hint="eastAsia"/>
          <w:sz w:val="22"/>
        </w:rPr>
        <w:t>平成27年度</w:t>
      </w:r>
      <w:r w:rsidR="00A148EF">
        <w:rPr>
          <w:rFonts w:asciiTheme="minorEastAsia" w:hAnsiTheme="minorEastAsia" w:hint="eastAsia"/>
          <w:sz w:val="22"/>
        </w:rPr>
        <w:t>の</w:t>
      </w:r>
      <w:r w:rsidR="00A148EF" w:rsidRPr="00A148EF">
        <w:rPr>
          <w:rFonts w:asciiTheme="minorEastAsia" w:hAnsiTheme="minorEastAsia" w:hint="eastAsia"/>
          <w:sz w:val="22"/>
        </w:rPr>
        <w:t>自動車NOx排出量は12,280ｔ</w:t>
      </w:r>
      <w:r w:rsidR="00A148EF">
        <w:rPr>
          <w:rFonts w:asciiTheme="minorEastAsia" w:hAnsiTheme="minorEastAsia" w:hint="eastAsia"/>
          <w:sz w:val="22"/>
        </w:rPr>
        <w:t>、</w:t>
      </w:r>
      <w:r w:rsidR="00A148EF" w:rsidRPr="00A148EF">
        <w:rPr>
          <w:rFonts w:asciiTheme="minorEastAsia" w:hAnsiTheme="minorEastAsia" w:hint="eastAsia"/>
          <w:sz w:val="22"/>
        </w:rPr>
        <w:t>自動車PM排出量は600ｔ</w:t>
      </w:r>
      <w:r w:rsidR="00A148EF">
        <w:rPr>
          <w:rFonts w:asciiTheme="minorEastAsia" w:hAnsiTheme="minorEastAsia" w:hint="eastAsia"/>
          <w:sz w:val="22"/>
        </w:rPr>
        <w:t>で、ともに</w:t>
      </w:r>
      <w:r w:rsidR="00A148EF" w:rsidRPr="00A148EF">
        <w:rPr>
          <w:rFonts w:asciiTheme="minorEastAsia" w:hAnsiTheme="minorEastAsia" w:hint="eastAsia"/>
          <w:sz w:val="22"/>
        </w:rPr>
        <w:t>平成27年度目標を達成。</w:t>
      </w:r>
    </w:p>
    <w:p w:rsidR="00A148EF" w:rsidRDefault="00A148EF" w:rsidP="00FE7DD6">
      <w:pPr>
        <w:ind w:leftChars="300" w:left="850" w:hangingChars="100" w:hanging="220"/>
        <w:rPr>
          <w:rFonts w:asciiTheme="minorEastAsia" w:hAnsiTheme="minorEastAsia"/>
          <w:sz w:val="22"/>
        </w:rPr>
      </w:pPr>
      <w:r>
        <w:rPr>
          <w:rFonts w:asciiTheme="minorEastAsia" w:hAnsiTheme="minorEastAsia" w:hint="eastAsia"/>
          <w:sz w:val="22"/>
        </w:rPr>
        <w:t>・NOx排出係数は平成21年度から減少傾向、PM排出係数はバス、普通貨物車、小型貨物車は減少傾向、乗用車は横ばいの状況。</w:t>
      </w:r>
    </w:p>
    <w:p w:rsidR="00A148EF" w:rsidRDefault="00A148EF" w:rsidP="00FE7DD6">
      <w:pPr>
        <w:ind w:leftChars="300" w:left="850" w:hangingChars="100" w:hanging="220"/>
        <w:rPr>
          <w:rFonts w:asciiTheme="minorEastAsia" w:hAnsiTheme="minorEastAsia"/>
          <w:sz w:val="22"/>
        </w:rPr>
      </w:pPr>
      <w:r>
        <w:rPr>
          <w:rFonts w:asciiTheme="minorEastAsia" w:hAnsiTheme="minorEastAsia" w:hint="eastAsia"/>
          <w:sz w:val="22"/>
        </w:rPr>
        <w:t>・年間走行量は平成27年度は平成21年度から４％減少、平成26年度からは微増。</w:t>
      </w:r>
    </w:p>
    <w:p w:rsidR="00A148EF" w:rsidRPr="003D078A" w:rsidRDefault="00A148EF" w:rsidP="00DD1D52">
      <w:pPr>
        <w:ind w:leftChars="300" w:left="850" w:hangingChars="100" w:hanging="220"/>
        <w:rPr>
          <w:rFonts w:asciiTheme="minorEastAsia" w:hAnsiTheme="minorEastAsia"/>
          <w:sz w:val="22"/>
        </w:rPr>
      </w:pPr>
      <w:r>
        <w:rPr>
          <w:rFonts w:asciiTheme="minorEastAsia" w:hAnsiTheme="minorEastAsia" w:hint="eastAsia"/>
          <w:sz w:val="22"/>
        </w:rPr>
        <w:t>・</w:t>
      </w:r>
      <w:r w:rsidR="008C628F">
        <w:rPr>
          <w:rFonts w:asciiTheme="minorEastAsia" w:hAnsiTheme="minorEastAsia" w:hint="eastAsia"/>
          <w:sz w:val="22"/>
        </w:rPr>
        <w:t>平均旅行速度は平成27年度は平成21年度から７％上昇、近年は横ばい傾向。</w:t>
      </w:r>
    </w:p>
    <w:p w:rsidR="003D078A" w:rsidRPr="003D078A" w:rsidRDefault="003D078A" w:rsidP="00EE574C">
      <w:pPr>
        <w:ind w:leftChars="200" w:left="420"/>
        <w:rPr>
          <w:rFonts w:asciiTheme="minorEastAsia" w:hAnsiTheme="minorEastAsia"/>
          <w:sz w:val="22"/>
        </w:rPr>
      </w:pPr>
      <w:r w:rsidRPr="003D078A">
        <w:rPr>
          <w:rFonts w:asciiTheme="minorEastAsia" w:hAnsiTheme="minorEastAsia" w:hint="eastAsia"/>
          <w:sz w:val="22"/>
        </w:rPr>
        <w:t xml:space="preserve">[主な意見] </w:t>
      </w:r>
    </w:p>
    <w:p w:rsidR="003D078A" w:rsidRPr="003D078A" w:rsidRDefault="003D078A" w:rsidP="00EE574C">
      <w:pPr>
        <w:ind w:leftChars="200" w:left="420"/>
        <w:rPr>
          <w:rFonts w:asciiTheme="minorEastAsia" w:hAnsiTheme="minorEastAsia"/>
          <w:sz w:val="22"/>
        </w:rPr>
      </w:pPr>
      <w:r w:rsidRPr="003D078A">
        <w:rPr>
          <w:rFonts w:asciiTheme="minorEastAsia" w:hAnsiTheme="minorEastAsia" w:hint="eastAsia"/>
          <w:sz w:val="22"/>
        </w:rPr>
        <w:t>（大阪府新エネルギー産業課）</w:t>
      </w:r>
    </w:p>
    <w:p w:rsidR="003D078A" w:rsidRPr="003D078A" w:rsidRDefault="003D078A" w:rsidP="00DD1D52">
      <w:pPr>
        <w:ind w:leftChars="300" w:left="850" w:hangingChars="100" w:hanging="220"/>
        <w:rPr>
          <w:rFonts w:asciiTheme="minorEastAsia" w:hAnsiTheme="minorEastAsia"/>
          <w:sz w:val="22"/>
        </w:rPr>
      </w:pPr>
      <w:r w:rsidRPr="003D078A">
        <w:rPr>
          <w:rFonts w:asciiTheme="minorEastAsia" w:hAnsiTheme="minorEastAsia" w:hint="eastAsia"/>
          <w:sz w:val="22"/>
        </w:rPr>
        <w:t>・</w:t>
      </w:r>
      <w:r w:rsidR="003D7EF1">
        <w:rPr>
          <w:rFonts w:asciiTheme="minorEastAsia" w:hAnsiTheme="minorEastAsia" w:hint="eastAsia"/>
          <w:sz w:val="22"/>
        </w:rPr>
        <w:t>経済活動の状況について、</w:t>
      </w:r>
      <w:r w:rsidRPr="003D078A">
        <w:rPr>
          <w:rFonts w:asciiTheme="minorEastAsia" w:hAnsiTheme="minorEastAsia" w:hint="eastAsia"/>
          <w:sz w:val="22"/>
        </w:rPr>
        <w:t>製造品出荷額は増加</w:t>
      </w:r>
      <w:r w:rsidR="003D7EF1">
        <w:rPr>
          <w:rFonts w:asciiTheme="minorEastAsia" w:hAnsiTheme="minorEastAsia" w:hint="eastAsia"/>
          <w:sz w:val="22"/>
        </w:rPr>
        <w:t>しているのに</w:t>
      </w:r>
      <w:r w:rsidRPr="003D078A">
        <w:rPr>
          <w:rFonts w:asciiTheme="minorEastAsia" w:hAnsiTheme="minorEastAsia" w:hint="eastAsia"/>
          <w:sz w:val="22"/>
        </w:rPr>
        <w:t>、燃料販売量は減少している</w:t>
      </w:r>
      <w:r w:rsidR="00196F51">
        <w:rPr>
          <w:rFonts w:asciiTheme="minorEastAsia" w:hAnsiTheme="minorEastAsia" w:hint="eastAsia"/>
          <w:sz w:val="22"/>
        </w:rPr>
        <w:t>というのは</w:t>
      </w:r>
      <w:r w:rsidRPr="003D078A">
        <w:rPr>
          <w:rFonts w:asciiTheme="minorEastAsia" w:hAnsiTheme="minorEastAsia" w:hint="eastAsia"/>
          <w:sz w:val="22"/>
        </w:rPr>
        <w:t>どのように</w:t>
      </w:r>
      <w:r w:rsidR="00196F51">
        <w:rPr>
          <w:rFonts w:asciiTheme="minorEastAsia" w:hAnsiTheme="minorEastAsia" w:hint="eastAsia"/>
          <w:sz w:val="22"/>
        </w:rPr>
        <w:t>理解すれば良い</w:t>
      </w:r>
      <w:r w:rsidRPr="003D078A">
        <w:rPr>
          <w:rFonts w:asciiTheme="minorEastAsia" w:hAnsiTheme="minorEastAsia" w:hint="eastAsia"/>
          <w:sz w:val="22"/>
        </w:rPr>
        <w:t>か。</w:t>
      </w:r>
    </w:p>
    <w:p w:rsidR="003D078A" w:rsidRPr="003D078A" w:rsidRDefault="003D078A" w:rsidP="00255B28">
      <w:pPr>
        <w:ind w:leftChars="200" w:left="420"/>
        <w:rPr>
          <w:rFonts w:asciiTheme="minorEastAsia" w:hAnsiTheme="minorEastAsia"/>
          <w:sz w:val="22"/>
        </w:rPr>
      </w:pPr>
      <w:r w:rsidRPr="003D078A">
        <w:rPr>
          <w:rFonts w:asciiTheme="minorEastAsia" w:hAnsiTheme="minorEastAsia" w:hint="eastAsia"/>
          <w:sz w:val="22"/>
        </w:rPr>
        <w:t>（事務局）</w:t>
      </w:r>
    </w:p>
    <w:p w:rsidR="003D078A" w:rsidRPr="003D078A" w:rsidRDefault="003D078A" w:rsidP="00DD1D52">
      <w:pPr>
        <w:ind w:leftChars="300" w:left="850" w:hangingChars="100" w:hanging="220"/>
        <w:rPr>
          <w:rFonts w:asciiTheme="minorEastAsia" w:hAnsiTheme="minorEastAsia"/>
          <w:sz w:val="22"/>
        </w:rPr>
      </w:pPr>
      <w:r w:rsidRPr="003D078A">
        <w:rPr>
          <w:rFonts w:asciiTheme="minorEastAsia" w:hAnsiTheme="minorEastAsia" w:hint="eastAsia"/>
          <w:sz w:val="22"/>
        </w:rPr>
        <w:t>・それらの指標を関連付けて</w:t>
      </w:r>
      <w:r w:rsidR="00196F51">
        <w:rPr>
          <w:rFonts w:asciiTheme="minorEastAsia" w:hAnsiTheme="minorEastAsia" w:hint="eastAsia"/>
          <w:sz w:val="22"/>
        </w:rPr>
        <w:t>検証</w:t>
      </w:r>
      <w:r w:rsidRPr="003D078A">
        <w:rPr>
          <w:rFonts w:asciiTheme="minorEastAsia" w:hAnsiTheme="minorEastAsia" w:hint="eastAsia"/>
          <w:sz w:val="22"/>
        </w:rPr>
        <w:t>していないが、</w:t>
      </w:r>
      <w:r w:rsidR="00FF09B2">
        <w:rPr>
          <w:rFonts w:asciiTheme="minorEastAsia" w:hAnsiTheme="minorEastAsia" w:hint="eastAsia"/>
          <w:sz w:val="22"/>
        </w:rPr>
        <w:t>製造品出荷額は増加しているが走行量は横ばいであり、それは</w:t>
      </w:r>
      <w:r w:rsidRPr="003D078A">
        <w:rPr>
          <w:rFonts w:asciiTheme="minorEastAsia" w:hAnsiTheme="minorEastAsia" w:hint="eastAsia"/>
          <w:sz w:val="22"/>
        </w:rPr>
        <w:t>共同配送</w:t>
      </w:r>
      <w:r w:rsidR="00196F51">
        <w:rPr>
          <w:rFonts w:asciiTheme="minorEastAsia" w:hAnsiTheme="minorEastAsia" w:hint="eastAsia"/>
          <w:sz w:val="22"/>
        </w:rPr>
        <w:t>が進み輸送の効率化につながっていること</w:t>
      </w:r>
      <w:r w:rsidRPr="003D078A">
        <w:rPr>
          <w:rFonts w:asciiTheme="minorEastAsia" w:hAnsiTheme="minorEastAsia" w:hint="eastAsia"/>
          <w:sz w:val="22"/>
        </w:rPr>
        <w:t>などが考えられ</w:t>
      </w:r>
      <w:r w:rsidR="00FF09B2">
        <w:rPr>
          <w:rFonts w:asciiTheme="minorEastAsia" w:hAnsiTheme="minorEastAsia" w:hint="eastAsia"/>
          <w:sz w:val="22"/>
        </w:rPr>
        <w:t>る。</w:t>
      </w:r>
      <w:r w:rsidRPr="003D078A">
        <w:rPr>
          <w:rFonts w:asciiTheme="minorEastAsia" w:hAnsiTheme="minorEastAsia" w:hint="eastAsia"/>
          <w:sz w:val="22"/>
        </w:rPr>
        <w:t>また、燃料販売量の減少はエコカーの普及</w:t>
      </w:r>
      <w:r w:rsidR="00C43C7A">
        <w:rPr>
          <w:rFonts w:asciiTheme="minorEastAsia" w:hAnsiTheme="minorEastAsia" w:hint="eastAsia"/>
          <w:sz w:val="22"/>
        </w:rPr>
        <w:t>も要因</w:t>
      </w:r>
      <w:r w:rsidRPr="003D078A">
        <w:rPr>
          <w:rFonts w:asciiTheme="minorEastAsia" w:hAnsiTheme="minorEastAsia" w:hint="eastAsia"/>
          <w:sz w:val="22"/>
        </w:rPr>
        <w:t>と考えられる。</w:t>
      </w:r>
    </w:p>
    <w:p w:rsidR="003D078A" w:rsidRPr="003D078A" w:rsidRDefault="003D078A" w:rsidP="00EE574C">
      <w:pPr>
        <w:ind w:leftChars="200" w:left="420"/>
        <w:rPr>
          <w:rFonts w:asciiTheme="minorEastAsia" w:hAnsiTheme="minorEastAsia"/>
          <w:sz w:val="22"/>
        </w:rPr>
      </w:pPr>
      <w:r w:rsidRPr="003D078A">
        <w:rPr>
          <w:rFonts w:asciiTheme="minorEastAsia" w:hAnsiTheme="minorEastAsia" w:hint="eastAsia"/>
          <w:sz w:val="22"/>
        </w:rPr>
        <w:t>（近畿運輸局）</w:t>
      </w:r>
    </w:p>
    <w:p w:rsidR="003D078A" w:rsidRPr="003D078A" w:rsidRDefault="003D078A" w:rsidP="00DD1D52">
      <w:pPr>
        <w:ind w:leftChars="300" w:left="850" w:hangingChars="100" w:hanging="220"/>
        <w:rPr>
          <w:rFonts w:asciiTheme="minorEastAsia" w:hAnsiTheme="minorEastAsia"/>
          <w:sz w:val="22"/>
        </w:rPr>
      </w:pPr>
      <w:r w:rsidRPr="003D078A">
        <w:rPr>
          <w:rFonts w:asciiTheme="minorEastAsia" w:hAnsiTheme="minorEastAsia" w:hint="eastAsia"/>
          <w:sz w:val="22"/>
        </w:rPr>
        <w:t>・JR貨物の吹田貨物ターミナル駅が整備され</w:t>
      </w:r>
      <w:r w:rsidR="00196F51">
        <w:rPr>
          <w:rFonts w:asciiTheme="minorEastAsia" w:hAnsiTheme="minorEastAsia" w:hint="eastAsia"/>
          <w:sz w:val="22"/>
        </w:rPr>
        <w:t>るなど</w:t>
      </w:r>
      <w:r w:rsidRPr="003D078A">
        <w:rPr>
          <w:rFonts w:asciiTheme="minorEastAsia" w:hAnsiTheme="minorEastAsia" w:hint="eastAsia"/>
          <w:sz w:val="22"/>
        </w:rPr>
        <w:t>、</w:t>
      </w:r>
      <w:r w:rsidR="00196F51">
        <w:rPr>
          <w:rFonts w:asciiTheme="minorEastAsia" w:hAnsiTheme="minorEastAsia" w:hint="eastAsia"/>
          <w:sz w:val="22"/>
        </w:rPr>
        <w:t>トラックから鉄道や船への</w:t>
      </w:r>
      <w:r w:rsidRPr="003D078A">
        <w:rPr>
          <w:rFonts w:asciiTheme="minorEastAsia" w:hAnsiTheme="minorEastAsia" w:hint="eastAsia"/>
          <w:sz w:val="22"/>
        </w:rPr>
        <w:t>モー</w:t>
      </w:r>
      <w:r w:rsidRPr="003D078A">
        <w:rPr>
          <w:rFonts w:asciiTheme="minorEastAsia" w:hAnsiTheme="minorEastAsia" w:hint="eastAsia"/>
          <w:sz w:val="22"/>
        </w:rPr>
        <w:lastRenderedPageBreak/>
        <w:t>ダルシフトが進んでいることも</w:t>
      </w:r>
      <w:r w:rsidR="00FF09B2">
        <w:rPr>
          <w:rFonts w:asciiTheme="minorEastAsia" w:hAnsiTheme="minorEastAsia" w:hint="eastAsia"/>
          <w:sz w:val="22"/>
        </w:rPr>
        <w:t>寄与している</w:t>
      </w:r>
      <w:r w:rsidRPr="003D078A">
        <w:rPr>
          <w:rFonts w:asciiTheme="minorEastAsia" w:hAnsiTheme="minorEastAsia" w:hint="eastAsia"/>
          <w:sz w:val="22"/>
        </w:rPr>
        <w:t>と考えられる。</w:t>
      </w:r>
    </w:p>
    <w:p w:rsidR="003D078A" w:rsidRPr="003D078A" w:rsidRDefault="003D078A" w:rsidP="003D078A">
      <w:pPr>
        <w:rPr>
          <w:rFonts w:asciiTheme="minorEastAsia" w:hAnsiTheme="minorEastAsia"/>
          <w:sz w:val="22"/>
        </w:rPr>
      </w:pPr>
    </w:p>
    <w:p w:rsidR="003D078A" w:rsidRPr="003D078A" w:rsidRDefault="003D078A" w:rsidP="007A03DB">
      <w:pPr>
        <w:ind w:left="660" w:hangingChars="300" w:hanging="660"/>
        <w:rPr>
          <w:rFonts w:asciiTheme="minorEastAsia" w:hAnsiTheme="minorEastAsia"/>
          <w:sz w:val="22"/>
        </w:rPr>
      </w:pPr>
      <w:r w:rsidRPr="003D078A">
        <w:rPr>
          <w:rFonts w:asciiTheme="minorEastAsia" w:hAnsiTheme="minorEastAsia" w:hint="eastAsia"/>
          <w:sz w:val="22"/>
        </w:rPr>
        <w:t>（４）平成27年度における協議会構成機関の自動車環境対策の進捗状況について（資料４</w:t>
      </w:r>
      <w:r w:rsidR="007A03DB">
        <w:rPr>
          <w:rFonts w:asciiTheme="minorEastAsia" w:hAnsiTheme="minorEastAsia" w:hint="eastAsia"/>
          <w:sz w:val="22"/>
        </w:rPr>
        <w:t>：事務局</w:t>
      </w:r>
      <w:r w:rsidRPr="003D078A">
        <w:rPr>
          <w:rFonts w:asciiTheme="minorEastAsia" w:hAnsiTheme="minorEastAsia" w:hint="eastAsia"/>
          <w:sz w:val="22"/>
        </w:rPr>
        <w:t>）</w:t>
      </w:r>
    </w:p>
    <w:p w:rsidR="008C628F" w:rsidRDefault="00FE7DD6" w:rsidP="00FE7DD6">
      <w:pPr>
        <w:ind w:leftChars="200" w:left="640" w:hangingChars="100" w:hanging="220"/>
        <w:rPr>
          <w:rFonts w:asciiTheme="minorEastAsia" w:hAnsiTheme="minorEastAsia"/>
          <w:sz w:val="22"/>
        </w:rPr>
      </w:pPr>
      <w:r>
        <w:rPr>
          <w:rFonts w:asciiTheme="minorEastAsia" w:hAnsiTheme="minorEastAsia" w:hint="eastAsia"/>
          <w:sz w:val="22"/>
        </w:rPr>
        <w:t>○</w:t>
      </w:r>
      <w:r w:rsidR="008C628F">
        <w:rPr>
          <w:rFonts w:asciiTheme="minorEastAsia" w:hAnsiTheme="minorEastAsia" w:hint="eastAsia"/>
          <w:sz w:val="22"/>
        </w:rPr>
        <w:t>構成機関の施策の実施状況</w:t>
      </w:r>
      <w:r w:rsidR="00307707">
        <w:rPr>
          <w:rFonts w:asciiTheme="minorEastAsia" w:hAnsiTheme="minorEastAsia" w:hint="eastAsia"/>
          <w:sz w:val="22"/>
        </w:rPr>
        <w:t>、</w:t>
      </w:r>
      <w:bookmarkStart w:id="0" w:name="_GoBack"/>
      <w:bookmarkEnd w:id="0"/>
      <w:r w:rsidR="008C628F">
        <w:rPr>
          <w:rFonts w:asciiTheme="minorEastAsia" w:hAnsiTheme="minorEastAsia" w:hint="eastAsia"/>
          <w:sz w:val="22"/>
        </w:rPr>
        <w:t>対策によるNOx・PM削減量や対策効果の指標を</w:t>
      </w:r>
      <w:r w:rsidR="002F353E">
        <w:rPr>
          <w:rFonts w:asciiTheme="minorEastAsia" w:hAnsiTheme="minorEastAsia" w:hint="eastAsia"/>
          <w:sz w:val="22"/>
        </w:rPr>
        <w:t>説明</w:t>
      </w:r>
      <w:r w:rsidR="008C628F">
        <w:rPr>
          <w:rFonts w:asciiTheme="minorEastAsia" w:hAnsiTheme="minorEastAsia" w:hint="eastAsia"/>
          <w:sz w:val="22"/>
        </w:rPr>
        <w:t>。</w:t>
      </w:r>
    </w:p>
    <w:p w:rsidR="008C628F" w:rsidRPr="003D078A" w:rsidRDefault="008C628F" w:rsidP="00FE7DD6">
      <w:pPr>
        <w:ind w:leftChars="300" w:left="850" w:hangingChars="100" w:hanging="220"/>
        <w:rPr>
          <w:rFonts w:asciiTheme="minorEastAsia" w:hAnsiTheme="minorEastAsia"/>
          <w:sz w:val="22"/>
        </w:rPr>
      </w:pPr>
      <w:r>
        <w:rPr>
          <w:rFonts w:asciiTheme="minorEastAsia" w:hAnsiTheme="minorEastAsia" w:hint="eastAsia"/>
          <w:sz w:val="22"/>
        </w:rPr>
        <w:t>・対策によるNOx・PM削減量は、排出係数の低減による効果（自動車単体規制、車種規制、エコカーの普及促進）、走行量の低減による効果（交通需要の調整・低減）、旅行速度の上昇による効果（交通流対策）のそれぞれで平成27年度の削減量目標を達成。</w:t>
      </w:r>
    </w:p>
    <w:p w:rsidR="00255B28" w:rsidRPr="003D078A" w:rsidRDefault="00255B28" w:rsidP="00255B28">
      <w:pPr>
        <w:ind w:leftChars="200" w:left="420"/>
        <w:rPr>
          <w:rFonts w:asciiTheme="minorEastAsia" w:hAnsiTheme="minorEastAsia"/>
          <w:sz w:val="22"/>
        </w:rPr>
      </w:pPr>
      <w:r w:rsidRPr="003D078A">
        <w:rPr>
          <w:rFonts w:asciiTheme="minorEastAsia" w:hAnsiTheme="minorEastAsia" w:hint="eastAsia"/>
          <w:sz w:val="22"/>
        </w:rPr>
        <w:t xml:space="preserve">[主な意見] </w:t>
      </w:r>
    </w:p>
    <w:p w:rsidR="003D078A" w:rsidRPr="003D078A" w:rsidRDefault="003D078A" w:rsidP="00EE574C">
      <w:pPr>
        <w:ind w:leftChars="200" w:left="420"/>
        <w:rPr>
          <w:rFonts w:asciiTheme="minorEastAsia" w:hAnsiTheme="minorEastAsia"/>
          <w:sz w:val="22"/>
        </w:rPr>
      </w:pPr>
      <w:r w:rsidRPr="003D078A">
        <w:rPr>
          <w:rFonts w:asciiTheme="minorEastAsia" w:hAnsiTheme="minorEastAsia" w:hint="eastAsia"/>
          <w:sz w:val="22"/>
        </w:rPr>
        <w:t>（大阪府新エネルギー産業課）</w:t>
      </w:r>
    </w:p>
    <w:p w:rsidR="003D078A" w:rsidRPr="003D078A" w:rsidRDefault="003D078A" w:rsidP="00DD1D52">
      <w:pPr>
        <w:ind w:leftChars="300" w:left="850" w:hangingChars="100" w:hanging="220"/>
        <w:rPr>
          <w:rFonts w:asciiTheme="minorEastAsia" w:hAnsiTheme="minorEastAsia"/>
          <w:sz w:val="22"/>
        </w:rPr>
      </w:pPr>
      <w:r w:rsidRPr="003D078A">
        <w:rPr>
          <w:rFonts w:asciiTheme="minorEastAsia" w:hAnsiTheme="minorEastAsia" w:hint="eastAsia"/>
          <w:sz w:val="22"/>
        </w:rPr>
        <w:t>・車両代替による排出量削減効果はいずれは頭打ちとの説明があったが、電気自動車</w:t>
      </w:r>
      <w:r w:rsidR="00316733">
        <w:rPr>
          <w:rFonts w:asciiTheme="minorEastAsia" w:hAnsiTheme="minorEastAsia" w:hint="eastAsia"/>
          <w:sz w:val="22"/>
        </w:rPr>
        <w:t>（EV）</w:t>
      </w:r>
      <w:r w:rsidRPr="003D078A">
        <w:rPr>
          <w:rFonts w:asciiTheme="minorEastAsia" w:hAnsiTheme="minorEastAsia" w:hint="eastAsia"/>
          <w:sz w:val="22"/>
        </w:rPr>
        <w:t>や燃料電池自動車</w:t>
      </w:r>
      <w:r w:rsidR="00316733">
        <w:rPr>
          <w:rFonts w:asciiTheme="minorEastAsia" w:hAnsiTheme="minorEastAsia" w:hint="eastAsia"/>
          <w:sz w:val="22"/>
        </w:rPr>
        <w:t>（FCV）</w:t>
      </w:r>
      <w:r w:rsidRPr="003D078A">
        <w:rPr>
          <w:rFonts w:asciiTheme="minorEastAsia" w:hAnsiTheme="minorEastAsia" w:hint="eastAsia"/>
          <w:sz w:val="22"/>
        </w:rPr>
        <w:t>に代替すれば</w:t>
      </w:r>
      <w:r w:rsidR="00316733">
        <w:rPr>
          <w:rFonts w:asciiTheme="minorEastAsia" w:hAnsiTheme="minorEastAsia" w:hint="eastAsia"/>
          <w:sz w:val="22"/>
        </w:rPr>
        <w:t>削減</w:t>
      </w:r>
      <w:r w:rsidRPr="003D078A">
        <w:rPr>
          <w:rFonts w:asciiTheme="minorEastAsia" w:hAnsiTheme="minorEastAsia" w:hint="eastAsia"/>
          <w:sz w:val="22"/>
        </w:rPr>
        <w:t>効果が</w:t>
      </w:r>
      <w:r w:rsidR="00196F51">
        <w:rPr>
          <w:rFonts w:asciiTheme="minorEastAsia" w:hAnsiTheme="minorEastAsia" w:hint="eastAsia"/>
          <w:sz w:val="22"/>
        </w:rPr>
        <w:t>出る</w:t>
      </w:r>
      <w:r w:rsidRPr="003D078A">
        <w:rPr>
          <w:rFonts w:asciiTheme="minorEastAsia" w:hAnsiTheme="minorEastAsia" w:hint="eastAsia"/>
          <w:sz w:val="22"/>
        </w:rPr>
        <w:t>のではないか。</w:t>
      </w:r>
    </w:p>
    <w:p w:rsidR="003D078A" w:rsidRPr="003D078A" w:rsidRDefault="003D078A" w:rsidP="00EE574C">
      <w:pPr>
        <w:ind w:leftChars="200" w:left="420"/>
        <w:rPr>
          <w:rFonts w:asciiTheme="minorEastAsia" w:hAnsiTheme="minorEastAsia"/>
          <w:sz w:val="22"/>
        </w:rPr>
      </w:pPr>
      <w:r w:rsidRPr="003D078A">
        <w:rPr>
          <w:rFonts w:asciiTheme="minorEastAsia" w:hAnsiTheme="minorEastAsia" w:hint="eastAsia"/>
          <w:sz w:val="22"/>
        </w:rPr>
        <w:t>（事務局）</w:t>
      </w:r>
    </w:p>
    <w:p w:rsidR="003D078A" w:rsidRDefault="003D078A" w:rsidP="00DD1D52">
      <w:pPr>
        <w:ind w:leftChars="300" w:left="850" w:hangingChars="100" w:hanging="220"/>
        <w:rPr>
          <w:rFonts w:asciiTheme="minorEastAsia" w:hAnsiTheme="minorEastAsia"/>
          <w:sz w:val="22"/>
        </w:rPr>
      </w:pPr>
      <w:r w:rsidRPr="003D078A">
        <w:rPr>
          <w:rFonts w:asciiTheme="minorEastAsia" w:hAnsiTheme="minorEastAsia" w:hint="eastAsia"/>
          <w:sz w:val="22"/>
        </w:rPr>
        <w:t>・</w:t>
      </w:r>
      <w:r w:rsidR="00316733">
        <w:rPr>
          <w:rFonts w:asciiTheme="minorEastAsia" w:hAnsiTheme="minorEastAsia" w:hint="eastAsia"/>
          <w:sz w:val="22"/>
        </w:rPr>
        <w:t>新たな排出ガス規制が導入された後、年数が経過し車両の代替が一巡すれば、代替による削減効果は小さくなると考えている。ただし、排出ガスゼロのEVやFCVに代替すればさらなる削減効果につながる。</w:t>
      </w:r>
    </w:p>
    <w:p w:rsidR="00EE574C" w:rsidRDefault="00EE574C" w:rsidP="003D078A">
      <w:pPr>
        <w:rPr>
          <w:rFonts w:asciiTheme="minorEastAsia" w:hAnsiTheme="minorEastAsia"/>
          <w:sz w:val="22"/>
        </w:rPr>
      </w:pPr>
    </w:p>
    <w:p w:rsidR="00C71E00" w:rsidRDefault="00C71E00" w:rsidP="003D078A">
      <w:pPr>
        <w:rPr>
          <w:rFonts w:asciiTheme="minorEastAsia" w:hAnsiTheme="minorEastAsia"/>
          <w:sz w:val="22"/>
        </w:rPr>
      </w:pPr>
    </w:p>
    <w:p w:rsidR="00EE574C" w:rsidRPr="00EE574C" w:rsidRDefault="003D078A" w:rsidP="00EE574C">
      <w:pPr>
        <w:rPr>
          <w:rFonts w:asciiTheme="minorEastAsia" w:hAnsiTheme="minorEastAsia"/>
          <w:sz w:val="22"/>
        </w:rPr>
      </w:pPr>
      <w:r w:rsidRPr="003D078A">
        <w:rPr>
          <w:rFonts w:asciiTheme="minorEastAsia" w:hAnsiTheme="minorEastAsia" w:hint="eastAsia"/>
          <w:sz w:val="22"/>
        </w:rPr>
        <w:t>２．</w:t>
      </w:r>
      <w:r w:rsidR="00EE574C" w:rsidRPr="00EE574C">
        <w:rPr>
          <w:rFonts w:asciiTheme="minorEastAsia" w:hAnsiTheme="minorEastAsia" w:hint="eastAsia"/>
          <w:sz w:val="22"/>
        </w:rPr>
        <w:t>大阪府環境審議会答申への対応</w:t>
      </w:r>
    </w:p>
    <w:p w:rsidR="003D078A" w:rsidRDefault="00EE574C" w:rsidP="005A77DB">
      <w:pPr>
        <w:ind w:leftChars="250" w:left="525"/>
        <w:rPr>
          <w:rFonts w:asciiTheme="minorEastAsia" w:hAnsiTheme="minorEastAsia"/>
          <w:sz w:val="22"/>
        </w:rPr>
      </w:pPr>
      <w:r w:rsidRPr="00EE574C">
        <w:rPr>
          <w:rFonts w:asciiTheme="minorEastAsia" w:hAnsiTheme="minorEastAsia" w:hint="eastAsia"/>
          <w:sz w:val="22"/>
        </w:rPr>
        <w:t>大阪府自動車NOx・PM総量削減計画策定協議会における自動車環境対策の推進方針（案）について</w:t>
      </w:r>
      <w:r>
        <w:rPr>
          <w:rFonts w:asciiTheme="minorEastAsia" w:hAnsiTheme="minorEastAsia" w:hint="eastAsia"/>
          <w:sz w:val="22"/>
        </w:rPr>
        <w:t>（資料５、６</w:t>
      </w:r>
      <w:r w:rsidR="007A03DB">
        <w:rPr>
          <w:rFonts w:asciiTheme="minorEastAsia" w:hAnsiTheme="minorEastAsia" w:hint="eastAsia"/>
          <w:sz w:val="22"/>
        </w:rPr>
        <w:t>：事務局</w:t>
      </w:r>
      <w:r>
        <w:rPr>
          <w:rFonts w:asciiTheme="minorEastAsia" w:hAnsiTheme="minorEastAsia" w:hint="eastAsia"/>
          <w:sz w:val="22"/>
        </w:rPr>
        <w:t>）</w:t>
      </w:r>
    </w:p>
    <w:p w:rsidR="00EE574C" w:rsidRDefault="00FE7DD6" w:rsidP="00FE7DD6">
      <w:pPr>
        <w:ind w:leftChars="200" w:left="640" w:hangingChars="100" w:hanging="220"/>
        <w:rPr>
          <w:rFonts w:asciiTheme="minorEastAsia" w:hAnsiTheme="minorEastAsia"/>
          <w:sz w:val="22"/>
        </w:rPr>
      </w:pPr>
      <w:r>
        <w:rPr>
          <w:rFonts w:asciiTheme="minorEastAsia" w:hAnsiTheme="minorEastAsia" w:hint="eastAsia"/>
          <w:sz w:val="22"/>
        </w:rPr>
        <w:t>○</w:t>
      </w:r>
      <w:r w:rsidR="002F353E">
        <w:rPr>
          <w:rFonts w:asciiTheme="minorEastAsia" w:hAnsiTheme="minorEastAsia" w:hint="eastAsia"/>
          <w:sz w:val="22"/>
        </w:rPr>
        <w:t>答申への対応状況について説明。</w:t>
      </w:r>
    </w:p>
    <w:p w:rsidR="002F353E" w:rsidRPr="003D078A" w:rsidRDefault="002F353E" w:rsidP="00FE7DD6">
      <w:pPr>
        <w:ind w:leftChars="300" w:left="850" w:hangingChars="100" w:hanging="220"/>
        <w:rPr>
          <w:rFonts w:asciiTheme="minorEastAsia" w:hAnsiTheme="minorEastAsia"/>
          <w:sz w:val="22"/>
        </w:rPr>
      </w:pPr>
      <w:r>
        <w:rPr>
          <w:rFonts w:asciiTheme="minorEastAsia" w:hAnsiTheme="minorEastAsia" w:hint="eastAsia"/>
          <w:sz w:val="22"/>
        </w:rPr>
        <w:t>・府内全市町村が普及啓発を中心とした自動車環境対策を積極的に推進していくため、「協議会における自動車環境対策の推進方針」を策定予定。</w:t>
      </w:r>
    </w:p>
    <w:p w:rsidR="00EE574C" w:rsidRDefault="00EE574C" w:rsidP="003D078A">
      <w:pPr>
        <w:rPr>
          <w:rFonts w:asciiTheme="minorEastAsia" w:hAnsiTheme="minorEastAsia"/>
          <w:sz w:val="22"/>
        </w:rPr>
      </w:pPr>
    </w:p>
    <w:p w:rsidR="00C71E00" w:rsidRDefault="00C71E00" w:rsidP="003D078A">
      <w:pPr>
        <w:rPr>
          <w:rFonts w:asciiTheme="minorEastAsia" w:hAnsiTheme="minorEastAsia"/>
          <w:sz w:val="22"/>
        </w:rPr>
      </w:pPr>
    </w:p>
    <w:p w:rsidR="00EE574C" w:rsidRDefault="00EE574C" w:rsidP="003D078A">
      <w:pPr>
        <w:rPr>
          <w:rFonts w:asciiTheme="minorEastAsia" w:hAnsiTheme="minorEastAsia"/>
          <w:sz w:val="22"/>
        </w:rPr>
      </w:pPr>
      <w:r>
        <w:rPr>
          <w:rFonts w:asciiTheme="minorEastAsia" w:hAnsiTheme="minorEastAsia" w:hint="eastAsia"/>
          <w:sz w:val="22"/>
        </w:rPr>
        <w:t>３</w:t>
      </w:r>
      <w:r w:rsidRPr="00EE574C">
        <w:rPr>
          <w:rFonts w:asciiTheme="minorEastAsia" w:hAnsiTheme="minorEastAsia" w:hint="eastAsia"/>
          <w:sz w:val="22"/>
        </w:rPr>
        <w:t>．構成機関の取組紹介</w:t>
      </w:r>
    </w:p>
    <w:p w:rsidR="003D078A" w:rsidRPr="003D078A" w:rsidRDefault="003D078A" w:rsidP="003D078A">
      <w:pPr>
        <w:rPr>
          <w:rFonts w:asciiTheme="minorEastAsia" w:hAnsiTheme="minorEastAsia"/>
          <w:sz w:val="22"/>
        </w:rPr>
      </w:pPr>
      <w:r w:rsidRPr="003D078A">
        <w:rPr>
          <w:rFonts w:asciiTheme="minorEastAsia" w:hAnsiTheme="minorEastAsia" w:hint="eastAsia"/>
          <w:sz w:val="22"/>
        </w:rPr>
        <w:t>（１）</w:t>
      </w:r>
      <w:r w:rsidR="00255B28" w:rsidRPr="00255B28">
        <w:rPr>
          <w:rFonts w:asciiTheme="minorEastAsia" w:hAnsiTheme="minorEastAsia" w:hint="eastAsia"/>
          <w:sz w:val="22"/>
        </w:rPr>
        <w:t>西日本高速道路株式会社の取組</w:t>
      </w:r>
      <w:r w:rsidRPr="003D078A">
        <w:rPr>
          <w:rFonts w:asciiTheme="minorEastAsia" w:hAnsiTheme="minorEastAsia" w:hint="eastAsia"/>
          <w:sz w:val="22"/>
        </w:rPr>
        <w:t>（資料</w:t>
      </w:r>
      <w:r w:rsidR="00255B28">
        <w:rPr>
          <w:rFonts w:asciiTheme="minorEastAsia" w:hAnsiTheme="minorEastAsia" w:hint="eastAsia"/>
          <w:sz w:val="22"/>
        </w:rPr>
        <w:t>７</w:t>
      </w:r>
      <w:r w:rsidR="007A03DB">
        <w:rPr>
          <w:rFonts w:asciiTheme="minorEastAsia" w:hAnsiTheme="minorEastAsia" w:hint="eastAsia"/>
          <w:sz w:val="22"/>
        </w:rPr>
        <w:t>：</w:t>
      </w:r>
      <w:r w:rsidR="007A03DB" w:rsidRPr="00255B28">
        <w:rPr>
          <w:rFonts w:asciiTheme="minorEastAsia" w:hAnsiTheme="minorEastAsia" w:hint="eastAsia"/>
          <w:sz w:val="22"/>
        </w:rPr>
        <w:t>西日本高速道路株式会社</w:t>
      </w:r>
      <w:r w:rsidRPr="003D078A">
        <w:rPr>
          <w:rFonts w:asciiTheme="minorEastAsia" w:hAnsiTheme="minorEastAsia" w:hint="eastAsia"/>
          <w:sz w:val="22"/>
        </w:rPr>
        <w:t>）</w:t>
      </w:r>
    </w:p>
    <w:p w:rsidR="003D078A" w:rsidRPr="003D078A" w:rsidRDefault="00FE7DD6" w:rsidP="00FE7DD6">
      <w:pPr>
        <w:ind w:leftChars="200" w:left="640" w:hangingChars="100" w:hanging="220"/>
        <w:rPr>
          <w:rFonts w:asciiTheme="minorEastAsia" w:hAnsiTheme="minorEastAsia"/>
          <w:sz w:val="22"/>
        </w:rPr>
      </w:pPr>
      <w:r>
        <w:rPr>
          <w:rFonts w:asciiTheme="minorEastAsia" w:hAnsiTheme="minorEastAsia" w:hint="eastAsia"/>
          <w:sz w:val="22"/>
        </w:rPr>
        <w:t>○</w:t>
      </w:r>
      <w:r w:rsidR="002F353E">
        <w:rPr>
          <w:rFonts w:asciiTheme="minorEastAsia" w:hAnsiTheme="minorEastAsia" w:hint="eastAsia"/>
          <w:sz w:val="22"/>
        </w:rPr>
        <w:t>ETCの利便性向上のため複数レーン化や第二世代ETCの整備、SAやPAでの急速充電システムの整備、近畿圏の新たな高速道路料金について説明。</w:t>
      </w:r>
    </w:p>
    <w:p w:rsidR="003D078A" w:rsidRPr="003D078A" w:rsidRDefault="003D078A" w:rsidP="00255B28">
      <w:pPr>
        <w:ind w:leftChars="200" w:left="420"/>
        <w:rPr>
          <w:rFonts w:asciiTheme="minorEastAsia" w:hAnsiTheme="minorEastAsia"/>
          <w:sz w:val="22"/>
        </w:rPr>
      </w:pPr>
      <w:r w:rsidRPr="003D078A">
        <w:rPr>
          <w:rFonts w:asciiTheme="minorEastAsia" w:hAnsiTheme="minorEastAsia" w:hint="eastAsia"/>
          <w:sz w:val="22"/>
        </w:rPr>
        <w:t xml:space="preserve">[主な意見] </w:t>
      </w:r>
    </w:p>
    <w:p w:rsidR="003D078A" w:rsidRPr="003D078A" w:rsidRDefault="003D078A" w:rsidP="00255B28">
      <w:pPr>
        <w:ind w:leftChars="200" w:left="420"/>
        <w:rPr>
          <w:rFonts w:asciiTheme="minorEastAsia" w:hAnsiTheme="minorEastAsia"/>
          <w:sz w:val="22"/>
        </w:rPr>
      </w:pPr>
      <w:r w:rsidRPr="003D078A">
        <w:rPr>
          <w:rFonts w:asciiTheme="minorEastAsia" w:hAnsiTheme="minorEastAsia" w:hint="eastAsia"/>
          <w:sz w:val="22"/>
        </w:rPr>
        <w:t>（</w:t>
      </w:r>
      <w:r w:rsidR="00986BB5">
        <w:rPr>
          <w:rFonts w:asciiTheme="minorEastAsia" w:hAnsiTheme="minorEastAsia" w:hint="eastAsia"/>
          <w:sz w:val="22"/>
        </w:rPr>
        <w:t>事務局</w:t>
      </w:r>
      <w:r w:rsidRPr="003D078A">
        <w:rPr>
          <w:rFonts w:asciiTheme="minorEastAsia" w:hAnsiTheme="minorEastAsia" w:hint="eastAsia"/>
          <w:sz w:val="22"/>
        </w:rPr>
        <w:t>）</w:t>
      </w:r>
    </w:p>
    <w:p w:rsidR="003D078A" w:rsidRPr="003D078A" w:rsidRDefault="003D078A" w:rsidP="00FE7DD6">
      <w:pPr>
        <w:ind w:leftChars="300" w:left="850" w:hangingChars="100" w:hanging="220"/>
        <w:rPr>
          <w:rFonts w:asciiTheme="minorEastAsia" w:hAnsiTheme="minorEastAsia"/>
          <w:sz w:val="22"/>
        </w:rPr>
      </w:pPr>
      <w:r w:rsidRPr="003D078A">
        <w:rPr>
          <w:rFonts w:asciiTheme="minorEastAsia" w:hAnsiTheme="minorEastAsia" w:hint="eastAsia"/>
          <w:sz w:val="22"/>
        </w:rPr>
        <w:t>・</w:t>
      </w:r>
      <w:r w:rsidR="00986BB5">
        <w:rPr>
          <w:rFonts w:asciiTheme="minorEastAsia" w:hAnsiTheme="minorEastAsia" w:hint="eastAsia"/>
          <w:sz w:val="22"/>
        </w:rPr>
        <w:t>新たな高速道路料金の導入により、起点と終点が同じであれば異なるルートを通っても料金が同一となるが、このことで交通量</w:t>
      </w:r>
      <w:r w:rsidR="00FF09B2">
        <w:rPr>
          <w:rFonts w:asciiTheme="minorEastAsia" w:hAnsiTheme="minorEastAsia" w:hint="eastAsia"/>
          <w:sz w:val="22"/>
        </w:rPr>
        <w:t>が</w:t>
      </w:r>
      <w:r w:rsidR="00986BB5">
        <w:rPr>
          <w:rFonts w:asciiTheme="minorEastAsia" w:hAnsiTheme="minorEastAsia" w:hint="eastAsia"/>
          <w:sz w:val="22"/>
        </w:rPr>
        <w:t>分散</w:t>
      </w:r>
      <w:r w:rsidR="00FF09B2">
        <w:rPr>
          <w:rFonts w:asciiTheme="minorEastAsia" w:hAnsiTheme="minorEastAsia" w:hint="eastAsia"/>
          <w:sz w:val="22"/>
        </w:rPr>
        <w:t>され、渋滞緩和</w:t>
      </w:r>
      <w:r w:rsidR="00986BB5">
        <w:rPr>
          <w:rFonts w:asciiTheme="minorEastAsia" w:hAnsiTheme="minorEastAsia" w:hint="eastAsia"/>
          <w:sz w:val="22"/>
        </w:rPr>
        <w:t>につながるか。</w:t>
      </w:r>
    </w:p>
    <w:p w:rsidR="003D078A" w:rsidRPr="003D078A" w:rsidRDefault="003D078A" w:rsidP="00255B28">
      <w:pPr>
        <w:ind w:leftChars="200" w:left="420"/>
        <w:rPr>
          <w:rFonts w:asciiTheme="minorEastAsia" w:hAnsiTheme="minorEastAsia"/>
          <w:sz w:val="22"/>
        </w:rPr>
      </w:pPr>
      <w:r w:rsidRPr="003D078A">
        <w:rPr>
          <w:rFonts w:asciiTheme="minorEastAsia" w:hAnsiTheme="minorEastAsia" w:hint="eastAsia"/>
          <w:sz w:val="22"/>
        </w:rPr>
        <w:t>（</w:t>
      </w:r>
      <w:r w:rsidR="00986BB5" w:rsidRPr="00255B28">
        <w:rPr>
          <w:rFonts w:asciiTheme="minorEastAsia" w:hAnsiTheme="minorEastAsia" w:hint="eastAsia"/>
          <w:sz w:val="22"/>
        </w:rPr>
        <w:t>西日本高速道路株式会社</w:t>
      </w:r>
      <w:r w:rsidRPr="003D078A">
        <w:rPr>
          <w:rFonts w:asciiTheme="minorEastAsia" w:hAnsiTheme="minorEastAsia" w:hint="eastAsia"/>
          <w:sz w:val="22"/>
        </w:rPr>
        <w:t>）</w:t>
      </w:r>
    </w:p>
    <w:p w:rsidR="003D078A" w:rsidRDefault="003D078A" w:rsidP="00FE7DD6">
      <w:pPr>
        <w:ind w:leftChars="300" w:left="850" w:hangingChars="100" w:hanging="220"/>
        <w:rPr>
          <w:rFonts w:asciiTheme="minorEastAsia" w:hAnsiTheme="minorEastAsia"/>
          <w:sz w:val="22"/>
        </w:rPr>
      </w:pPr>
      <w:r w:rsidRPr="003D078A">
        <w:rPr>
          <w:rFonts w:asciiTheme="minorEastAsia" w:hAnsiTheme="minorEastAsia" w:hint="eastAsia"/>
          <w:sz w:val="22"/>
        </w:rPr>
        <w:t>・</w:t>
      </w:r>
      <w:r w:rsidR="00FF09B2">
        <w:rPr>
          <w:rFonts w:asciiTheme="minorEastAsia" w:hAnsiTheme="minorEastAsia" w:hint="eastAsia"/>
          <w:sz w:val="22"/>
        </w:rPr>
        <w:t>事前に</w:t>
      </w:r>
      <w:r w:rsidR="00986BB5">
        <w:rPr>
          <w:rFonts w:asciiTheme="minorEastAsia" w:hAnsiTheme="minorEastAsia" w:hint="eastAsia"/>
          <w:sz w:val="22"/>
        </w:rPr>
        <w:t>渋滞</w:t>
      </w:r>
      <w:r w:rsidR="00FF09B2">
        <w:rPr>
          <w:rFonts w:asciiTheme="minorEastAsia" w:hAnsiTheme="minorEastAsia" w:hint="eastAsia"/>
          <w:sz w:val="22"/>
        </w:rPr>
        <w:t>がわかっているのであればそこを</w:t>
      </w:r>
      <w:r w:rsidR="00986BB5">
        <w:rPr>
          <w:rFonts w:asciiTheme="minorEastAsia" w:hAnsiTheme="minorEastAsia" w:hint="eastAsia"/>
          <w:sz w:val="22"/>
        </w:rPr>
        <w:t>避け</w:t>
      </w:r>
      <w:r w:rsidR="00FF09B2">
        <w:rPr>
          <w:rFonts w:asciiTheme="minorEastAsia" w:hAnsiTheme="minorEastAsia" w:hint="eastAsia"/>
          <w:sz w:val="22"/>
        </w:rPr>
        <w:t>るため、交通は分散されると想定している。しかし、交通量が大幅に減るというようなことはなく、基本の流れは同じだと考えている。</w:t>
      </w:r>
    </w:p>
    <w:p w:rsidR="00C71E00" w:rsidRDefault="00C71E00" w:rsidP="003D078A">
      <w:pPr>
        <w:rPr>
          <w:rFonts w:asciiTheme="minorEastAsia" w:hAnsiTheme="minorEastAsia"/>
          <w:sz w:val="22"/>
        </w:rPr>
      </w:pPr>
    </w:p>
    <w:p w:rsidR="003D078A" w:rsidRPr="003D078A" w:rsidRDefault="003D078A" w:rsidP="003D078A">
      <w:pPr>
        <w:rPr>
          <w:rFonts w:asciiTheme="minorEastAsia" w:hAnsiTheme="minorEastAsia"/>
          <w:sz w:val="22"/>
        </w:rPr>
      </w:pPr>
      <w:r w:rsidRPr="003D078A">
        <w:rPr>
          <w:rFonts w:asciiTheme="minorEastAsia" w:hAnsiTheme="minorEastAsia" w:hint="eastAsia"/>
          <w:sz w:val="22"/>
        </w:rPr>
        <w:t>（２）</w:t>
      </w:r>
      <w:r w:rsidR="00255B28" w:rsidRPr="00255B28">
        <w:rPr>
          <w:rFonts w:asciiTheme="minorEastAsia" w:hAnsiTheme="minorEastAsia" w:hint="eastAsia"/>
          <w:sz w:val="22"/>
        </w:rPr>
        <w:t>EV・FCVの普及促進について</w:t>
      </w:r>
      <w:r w:rsidR="00255B28">
        <w:rPr>
          <w:rFonts w:asciiTheme="minorEastAsia" w:hAnsiTheme="minorEastAsia" w:hint="eastAsia"/>
          <w:sz w:val="22"/>
        </w:rPr>
        <w:t>（資料８</w:t>
      </w:r>
      <w:r w:rsidR="007A03DB">
        <w:rPr>
          <w:rFonts w:asciiTheme="minorEastAsia" w:hAnsiTheme="minorEastAsia" w:hint="eastAsia"/>
          <w:sz w:val="22"/>
        </w:rPr>
        <w:t>：大阪府新エネルギー産業課</w:t>
      </w:r>
      <w:r w:rsidRPr="003D078A">
        <w:rPr>
          <w:rFonts w:asciiTheme="minorEastAsia" w:hAnsiTheme="minorEastAsia" w:hint="eastAsia"/>
          <w:sz w:val="22"/>
        </w:rPr>
        <w:t>）</w:t>
      </w:r>
    </w:p>
    <w:p w:rsidR="003D078A" w:rsidRDefault="00FE7DD6" w:rsidP="00FE7DD6">
      <w:pPr>
        <w:ind w:leftChars="200" w:left="640" w:hangingChars="100" w:hanging="220"/>
        <w:rPr>
          <w:rFonts w:asciiTheme="minorEastAsia" w:hAnsiTheme="minorEastAsia"/>
          <w:sz w:val="22"/>
        </w:rPr>
      </w:pPr>
      <w:r>
        <w:rPr>
          <w:rFonts w:asciiTheme="minorEastAsia" w:hAnsiTheme="minorEastAsia" w:hint="eastAsia"/>
          <w:sz w:val="22"/>
        </w:rPr>
        <w:t>○</w:t>
      </w:r>
      <w:r w:rsidR="002F353E">
        <w:rPr>
          <w:rFonts w:asciiTheme="minorEastAsia" w:hAnsiTheme="minorEastAsia" w:hint="eastAsia"/>
          <w:sz w:val="22"/>
        </w:rPr>
        <w:t>大阪府におけるEV・FCVの普及拡大やインフラ（充電器、水素ステーション）の拡充、</w:t>
      </w:r>
      <w:r w:rsidR="00A96490">
        <w:rPr>
          <w:rFonts w:asciiTheme="minorEastAsia" w:hAnsiTheme="minorEastAsia" w:hint="eastAsia"/>
          <w:sz w:val="22"/>
        </w:rPr>
        <w:t>水素に関する社会環境の醸成の</w:t>
      </w:r>
      <w:r w:rsidR="002F353E">
        <w:rPr>
          <w:rFonts w:asciiTheme="minorEastAsia" w:hAnsiTheme="minorEastAsia" w:hint="eastAsia"/>
          <w:sz w:val="22"/>
        </w:rPr>
        <w:t>取組を説明。</w:t>
      </w:r>
    </w:p>
    <w:p w:rsidR="00C71E00" w:rsidRDefault="00C71E00" w:rsidP="003D078A">
      <w:pPr>
        <w:rPr>
          <w:rFonts w:asciiTheme="minorEastAsia" w:hAnsiTheme="minorEastAsia"/>
          <w:sz w:val="22"/>
        </w:rPr>
      </w:pPr>
    </w:p>
    <w:p w:rsidR="003D078A" w:rsidRDefault="00255B28" w:rsidP="003D078A">
      <w:pPr>
        <w:rPr>
          <w:rFonts w:asciiTheme="minorEastAsia" w:hAnsiTheme="minorEastAsia"/>
          <w:sz w:val="22"/>
        </w:rPr>
      </w:pPr>
      <w:r w:rsidRPr="003D078A">
        <w:rPr>
          <w:rFonts w:asciiTheme="minorEastAsia" w:hAnsiTheme="minorEastAsia" w:hint="eastAsia"/>
          <w:sz w:val="22"/>
        </w:rPr>
        <w:t>（</w:t>
      </w:r>
      <w:r>
        <w:rPr>
          <w:rFonts w:asciiTheme="minorEastAsia" w:hAnsiTheme="minorEastAsia" w:hint="eastAsia"/>
          <w:sz w:val="22"/>
        </w:rPr>
        <w:t>３</w:t>
      </w:r>
      <w:r w:rsidRPr="003D078A">
        <w:rPr>
          <w:rFonts w:asciiTheme="minorEastAsia" w:hAnsiTheme="minorEastAsia" w:hint="eastAsia"/>
          <w:sz w:val="22"/>
        </w:rPr>
        <w:t>）</w:t>
      </w:r>
      <w:r w:rsidRPr="00255B28">
        <w:rPr>
          <w:rFonts w:asciiTheme="minorEastAsia" w:hAnsiTheme="minorEastAsia" w:hint="eastAsia"/>
          <w:sz w:val="22"/>
        </w:rPr>
        <w:t>市町村におけるエコカー・エコドライブ普及啓発事業について</w:t>
      </w:r>
      <w:r>
        <w:rPr>
          <w:rFonts w:asciiTheme="minorEastAsia" w:hAnsiTheme="minorEastAsia" w:hint="eastAsia"/>
          <w:sz w:val="22"/>
        </w:rPr>
        <w:t>（資料９</w:t>
      </w:r>
      <w:r w:rsidR="007A03DB">
        <w:rPr>
          <w:rFonts w:asciiTheme="minorEastAsia" w:hAnsiTheme="minorEastAsia" w:hint="eastAsia"/>
          <w:sz w:val="22"/>
        </w:rPr>
        <w:t>：事務局</w:t>
      </w:r>
      <w:r w:rsidRPr="003D078A">
        <w:rPr>
          <w:rFonts w:asciiTheme="minorEastAsia" w:hAnsiTheme="minorEastAsia" w:hint="eastAsia"/>
          <w:sz w:val="22"/>
        </w:rPr>
        <w:t>）</w:t>
      </w:r>
    </w:p>
    <w:p w:rsidR="00255B28" w:rsidRDefault="00FE7DD6" w:rsidP="00FE7DD6">
      <w:pPr>
        <w:ind w:leftChars="200" w:left="640" w:hangingChars="100" w:hanging="220"/>
        <w:rPr>
          <w:rFonts w:asciiTheme="minorEastAsia" w:hAnsiTheme="minorEastAsia"/>
          <w:sz w:val="22"/>
        </w:rPr>
      </w:pPr>
      <w:r>
        <w:rPr>
          <w:rFonts w:asciiTheme="minorEastAsia" w:hAnsiTheme="minorEastAsia" w:hint="eastAsia"/>
          <w:sz w:val="22"/>
        </w:rPr>
        <w:t>○</w:t>
      </w:r>
      <w:r w:rsidR="00C43C7A">
        <w:rPr>
          <w:rFonts w:asciiTheme="minorEastAsia" w:hAnsiTheme="minorEastAsia" w:hint="eastAsia"/>
          <w:sz w:val="22"/>
        </w:rPr>
        <w:t>市町村の平成28年度及び平成29年度のエコカー・エコドライブの普及啓発事業（平成29年6月のアンケート結果）や大阪府の支援メニューについて説明。</w:t>
      </w:r>
    </w:p>
    <w:p w:rsidR="00C43C7A" w:rsidRDefault="00C43C7A" w:rsidP="00FE7DD6">
      <w:pPr>
        <w:ind w:leftChars="300" w:left="850" w:hangingChars="100" w:hanging="220"/>
        <w:rPr>
          <w:rFonts w:asciiTheme="minorEastAsia" w:hAnsiTheme="minorEastAsia"/>
          <w:sz w:val="22"/>
        </w:rPr>
      </w:pPr>
      <w:r>
        <w:rPr>
          <w:rFonts w:asciiTheme="minorEastAsia" w:hAnsiTheme="minorEastAsia" w:hint="eastAsia"/>
          <w:sz w:val="22"/>
        </w:rPr>
        <w:t>・エコカーイベントは平成28年度は13自治体（30％）が実施、平成29年度は12自治体（28％）が実施予定。</w:t>
      </w:r>
    </w:p>
    <w:p w:rsidR="00F53EFE" w:rsidRDefault="00F53EFE" w:rsidP="00FE7DD6">
      <w:pPr>
        <w:ind w:leftChars="300" w:left="850" w:hangingChars="100" w:hanging="220"/>
        <w:rPr>
          <w:rFonts w:asciiTheme="minorEastAsia" w:hAnsiTheme="minorEastAsia"/>
          <w:sz w:val="22"/>
        </w:rPr>
      </w:pPr>
      <w:r>
        <w:rPr>
          <w:rFonts w:asciiTheme="minorEastAsia" w:hAnsiTheme="minorEastAsia" w:hint="eastAsia"/>
          <w:sz w:val="22"/>
        </w:rPr>
        <w:t>・エコドライブの取組は平成28年度は23自治体（53％）が実施、平成29年度は17自治体（40％）が実施予定。</w:t>
      </w:r>
    </w:p>
    <w:p w:rsidR="00C71E00" w:rsidRDefault="00C71E00" w:rsidP="00C43C7A">
      <w:pPr>
        <w:ind w:leftChars="200" w:left="640" w:hangingChars="100" w:hanging="220"/>
        <w:rPr>
          <w:rFonts w:asciiTheme="minorEastAsia" w:hAnsiTheme="minorEastAsia"/>
          <w:sz w:val="22"/>
        </w:rPr>
      </w:pPr>
    </w:p>
    <w:p w:rsidR="00756B6B" w:rsidRPr="003D078A" w:rsidRDefault="003D078A" w:rsidP="003D078A">
      <w:pPr>
        <w:jc w:val="right"/>
        <w:rPr>
          <w:rFonts w:asciiTheme="minorEastAsia" w:hAnsiTheme="minorEastAsia"/>
          <w:sz w:val="22"/>
        </w:rPr>
      </w:pPr>
      <w:r w:rsidRPr="003D078A">
        <w:rPr>
          <w:rFonts w:asciiTheme="minorEastAsia" w:hAnsiTheme="minorEastAsia" w:hint="eastAsia"/>
          <w:sz w:val="22"/>
        </w:rPr>
        <w:t>以上</w:t>
      </w:r>
    </w:p>
    <w:sectPr w:rsidR="00756B6B" w:rsidRPr="003D078A" w:rsidSect="0030770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EF" w:rsidRDefault="00A148EF" w:rsidP="00A148EF">
      <w:r>
        <w:separator/>
      </w:r>
    </w:p>
  </w:endnote>
  <w:endnote w:type="continuationSeparator" w:id="0">
    <w:p w:rsidR="00A148EF" w:rsidRDefault="00A148EF" w:rsidP="00A1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EF" w:rsidRDefault="00A148EF" w:rsidP="00A148EF">
      <w:r>
        <w:separator/>
      </w:r>
    </w:p>
  </w:footnote>
  <w:footnote w:type="continuationSeparator" w:id="0">
    <w:p w:rsidR="00A148EF" w:rsidRDefault="00A148EF" w:rsidP="00A14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8A"/>
    <w:rsid w:val="00196F51"/>
    <w:rsid w:val="00255B28"/>
    <w:rsid w:val="002F353E"/>
    <w:rsid w:val="00307707"/>
    <w:rsid w:val="00316733"/>
    <w:rsid w:val="003D078A"/>
    <w:rsid w:val="003D7EF1"/>
    <w:rsid w:val="00440A2C"/>
    <w:rsid w:val="005A77DB"/>
    <w:rsid w:val="00756B6B"/>
    <w:rsid w:val="007A03DB"/>
    <w:rsid w:val="008C628F"/>
    <w:rsid w:val="00986BB5"/>
    <w:rsid w:val="00A148EF"/>
    <w:rsid w:val="00A96490"/>
    <w:rsid w:val="00C43C7A"/>
    <w:rsid w:val="00C71E00"/>
    <w:rsid w:val="00DD1D52"/>
    <w:rsid w:val="00EE574C"/>
    <w:rsid w:val="00F53EFE"/>
    <w:rsid w:val="00FE7DD6"/>
    <w:rsid w:val="00FF0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8EF"/>
    <w:pPr>
      <w:tabs>
        <w:tab w:val="center" w:pos="4252"/>
        <w:tab w:val="right" w:pos="8504"/>
      </w:tabs>
      <w:snapToGrid w:val="0"/>
    </w:pPr>
  </w:style>
  <w:style w:type="character" w:customStyle="1" w:styleId="a4">
    <w:name w:val="ヘッダー (文字)"/>
    <w:basedOn w:val="a0"/>
    <w:link w:val="a3"/>
    <w:uiPriority w:val="99"/>
    <w:rsid w:val="00A148EF"/>
  </w:style>
  <w:style w:type="paragraph" w:styleId="a5">
    <w:name w:val="footer"/>
    <w:basedOn w:val="a"/>
    <w:link w:val="a6"/>
    <w:uiPriority w:val="99"/>
    <w:unhideWhenUsed/>
    <w:rsid w:val="00A148EF"/>
    <w:pPr>
      <w:tabs>
        <w:tab w:val="center" w:pos="4252"/>
        <w:tab w:val="right" w:pos="8504"/>
      </w:tabs>
      <w:snapToGrid w:val="0"/>
    </w:pPr>
  </w:style>
  <w:style w:type="character" w:customStyle="1" w:styleId="a6">
    <w:name w:val="フッター (文字)"/>
    <w:basedOn w:val="a0"/>
    <w:link w:val="a5"/>
    <w:uiPriority w:val="99"/>
    <w:rsid w:val="00A14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8EF"/>
    <w:pPr>
      <w:tabs>
        <w:tab w:val="center" w:pos="4252"/>
        <w:tab w:val="right" w:pos="8504"/>
      </w:tabs>
      <w:snapToGrid w:val="0"/>
    </w:pPr>
  </w:style>
  <w:style w:type="character" w:customStyle="1" w:styleId="a4">
    <w:name w:val="ヘッダー (文字)"/>
    <w:basedOn w:val="a0"/>
    <w:link w:val="a3"/>
    <w:uiPriority w:val="99"/>
    <w:rsid w:val="00A148EF"/>
  </w:style>
  <w:style w:type="paragraph" w:styleId="a5">
    <w:name w:val="footer"/>
    <w:basedOn w:val="a"/>
    <w:link w:val="a6"/>
    <w:uiPriority w:val="99"/>
    <w:unhideWhenUsed/>
    <w:rsid w:val="00A148EF"/>
    <w:pPr>
      <w:tabs>
        <w:tab w:val="center" w:pos="4252"/>
        <w:tab w:val="right" w:pos="8504"/>
      </w:tabs>
      <w:snapToGrid w:val="0"/>
    </w:pPr>
  </w:style>
  <w:style w:type="character" w:customStyle="1" w:styleId="a6">
    <w:name w:val="フッター (文字)"/>
    <w:basedOn w:val="a0"/>
    <w:link w:val="a5"/>
    <w:uiPriority w:val="99"/>
    <w:rsid w:val="00A14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B0C13-E88A-42CD-BEC8-3AD4F34F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2017-08-29T06:39:00Z</dcterms:created>
  <dcterms:modified xsi:type="dcterms:W3CDTF">2017-09-04T09:03:00Z</dcterms:modified>
</cp:coreProperties>
</file>