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08" w:rsidRDefault="003D4E62" w:rsidP="00BC1C8C">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6B010020" wp14:editId="206EC9BB">
                <wp:simplePos x="0" y="0"/>
                <wp:positionH relativeFrom="column">
                  <wp:posOffset>5067300</wp:posOffset>
                </wp:positionH>
                <wp:positionV relativeFrom="paragraph">
                  <wp:posOffset>-264160</wp:posOffset>
                </wp:positionV>
                <wp:extent cx="1002665" cy="37147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665" cy="371475"/>
                        </a:xfrm>
                        <a:prstGeom prst="rect">
                          <a:avLst/>
                        </a:prstGeom>
                        <a:solidFill>
                          <a:sysClr val="window" lastClr="FFFFFF"/>
                        </a:solidFill>
                        <a:ln w="6350">
                          <a:solidFill>
                            <a:prstClr val="black"/>
                          </a:solidFill>
                        </a:ln>
                        <a:effectLst/>
                      </wps:spPr>
                      <wps:txbx>
                        <w:txbxContent>
                          <w:p w:rsidR="00252F18" w:rsidRPr="005141EF" w:rsidRDefault="00A0353E" w:rsidP="00A0353E">
                            <w:pPr>
                              <w:spacing w:line="400" w:lineRule="exact"/>
                              <w:jc w:val="center"/>
                              <w:rPr>
                                <w:rFonts w:asciiTheme="majorEastAsia" w:eastAsiaTheme="majorEastAsia" w:hAnsiTheme="majorEastAsia"/>
                                <w:color w:val="000000" w:themeColor="text1"/>
                                <w:sz w:val="28"/>
                                <w:szCs w:val="28"/>
                              </w:rPr>
                            </w:pPr>
                            <w:r w:rsidRPr="005141EF">
                              <w:rPr>
                                <w:rFonts w:asciiTheme="majorEastAsia" w:eastAsiaTheme="majorEastAsia" w:hAnsiTheme="majorEastAsia" w:hint="eastAsia"/>
                                <w:color w:val="000000" w:themeColor="text1"/>
                                <w:sz w:val="28"/>
                                <w:szCs w:val="28"/>
                              </w:rPr>
                              <w:t>別　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pt;margin-top:-20.8pt;width:78.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" fillcolor="window" strokeweight=".5pt">
                <v:path arrowok="t"/>
                <v:textbox>
                  <w:txbxContent>
                    <w:p w:rsidR="00252F18" w:rsidRPr="005141EF" w:rsidRDefault="00A0353E" w:rsidP="00A0353E">
                      <w:pPr>
                        <w:spacing w:line="400" w:lineRule="exact"/>
                        <w:jc w:val="center"/>
                        <w:rPr>
                          <w:rFonts w:asciiTheme="majorEastAsia" w:eastAsiaTheme="majorEastAsia" w:hAnsiTheme="majorEastAsia"/>
                          <w:color w:val="000000" w:themeColor="text1"/>
                          <w:sz w:val="28"/>
                          <w:szCs w:val="28"/>
                        </w:rPr>
                      </w:pPr>
                      <w:r w:rsidRPr="005141EF">
                        <w:rPr>
                          <w:rFonts w:asciiTheme="majorEastAsia" w:eastAsiaTheme="majorEastAsia" w:hAnsiTheme="majorEastAsia" w:hint="eastAsia"/>
                          <w:color w:val="000000" w:themeColor="text1"/>
                          <w:sz w:val="28"/>
                          <w:szCs w:val="28"/>
                        </w:rPr>
                        <w:t>別　添</w:t>
                      </w:r>
                    </w:p>
                  </w:txbxContent>
                </v:textbox>
              </v:shape>
            </w:pict>
          </mc:Fallback>
        </mc:AlternateContent>
      </w:r>
      <w:r w:rsidR="00F5270A">
        <w:rPr>
          <w:rFonts w:ascii="ＭＳ Ｐゴシック" w:eastAsia="ＭＳ Ｐゴシック" w:hAnsi="ＭＳ Ｐゴシック" w:hint="eastAsia"/>
          <w:sz w:val="24"/>
          <w:szCs w:val="24"/>
        </w:rPr>
        <w:t xml:space="preserve">　</w:t>
      </w:r>
    </w:p>
    <w:p w:rsidR="00A65B42" w:rsidRDefault="00A36572" w:rsidP="00A0353E">
      <w:pPr>
        <w:ind w:leftChars="100" w:left="210" w:firstLineChars="35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大阪府</w:t>
      </w:r>
      <w:r w:rsidR="00D60032">
        <w:rPr>
          <w:rFonts w:ascii="ＭＳ Ｐゴシック" w:eastAsia="ＭＳ Ｐゴシック" w:hAnsi="ＭＳ Ｐゴシック" w:hint="eastAsia"/>
          <w:sz w:val="24"/>
          <w:szCs w:val="24"/>
        </w:rPr>
        <w:t>自動車排出窒素酸化物及び粒子状物質総量削減計画策定協議会</w:t>
      </w:r>
    </w:p>
    <w:p w:rsidR="00BC1C8C" w:rsidRDefault="00D60032" w:rsidP="00A0353E">
      <w:pPr>
        <w:ind w:leftChars="100" w:left="210" w:firstLineChars="35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総量削減計画進行管理検討部会</w:t>
      </w:r>
      <w:r w:rsidR="00A0353E">
        <w:rPr>
          <w:rFonts w:ascii="ＭＳ Ｐゴシック" w:eastAsia="ＭＳ Ｐゴシック" w:hAnsi="ＭＳ Ｐゴシック" w:hint="eastAsia"/>
          <w:sz w:val="24"/>
          <w:szCs w:val="24"/>
        </w:rPr>
        <w:t>における検討結果</w:t>
      </w:r>
      <w:r w:rsidR="00A36572">
        <w:rPr>
          <w:rFonts w:ascii="ＭＳ Ｐゴシック" w:eastAsia="ＭＳ Ｐゴシック" w:hAnsi="ＭＳ Ｐゴシック" w:hint="eastAsia"/>
          <w:sz w:val="24"/>
          <w:szCs w:val="24"/>
        </w:rPr>
        <w:t>の概要</w:t>
      </w:r>
    </w:p>
    <w:p w:rsidR="00CC5531" w:rsidRDefault="00CC5531" w:rsidP="0088122C">
      <w:pPr>
        <w:rPr>
          <w:rFonts w:ascii="ＭＳ Ｐゴシック" w:eastAsia="ＭＳ Ｐゴシック" w:hAnsi="ＭＳ Ｐゴシック"/>
          <w:sz w:val="24"/>
          <w:szCs w:val="24"/>
        </w:rPr>
      </w:pPr>
    </w:p>
    <w:p w:rsidR="0088122C" w:rsidRPr="0088122C" w:rsidRDefault="0088122C" w:rsidP="0088122C">
      <w:pPr>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１</w:t>
      </w:r>
      <w:r w:rsidR="00D60032">
        <w:rPr>
          <w:rFonts w:ascii="ＭＳ Ｐゴシック" w:eastAsia="ＭＳ Ｐゴシック" w:hAnsi="ＭＳ Ｐゴシック" w:hint="eastAsia"/>
          <w:sz w:val="24"/>
          <w:szCs w:val="24"/>
        </w:rPr>
        <w:t xml:space="preserve">　</w:t>
      </w:r>
      <w:r w:rsidR="00442ED2">
        <w:rPr>
          <w:rFonts w:ascii="ＭＳ Ｐゴシック" w:eastAsia="ＭＳ Ｐゴシック" w:hAnsi="ＭＳ Ｐゴシック" w:hint="eastAsia"/>
          <w:sz w:val="24"/>
          <w:szCs w:val="24"/>
        </w:rPr>
        <w:t>日 　時</w:t>
      </w:r>
      <w:r w:rsidRPr="0088122C">
        <w:rPr>
          <w:rFonts w:ascii="ＭＳ Ｐゴシック" w:eastAsia="ＭＳ Ｐゴシック" w:hAnsi="ＭＳ Ｐゴシック" w:hint="eastAsia"/>
          <w:sz w:val="24"/>
          <w:szCs w:val="24"/>
        </w:rPr>
        <w:t>：平成2</w:t>
      </w:r>
      <w:r w:rsidR="005E2518">
        <w:rPr>
          <w:rFonts w:ascii="ＭＳ Ｐゴシック" w:eastAsia="ＭＳ Ｐゴシック" w:hAnsi="ＭＳ Ｐゴシック" w:hint="eastAsia"/>
          <w:sz w:val="24"/>
          <w:szCs w:val="24"/>
        </w:rPr>
        <w:t>9</w:t>
      </w:r>
      <w:r w:rsidRPr="0088122C">
        <w:rPr>
          <w:rFonts w:ascii="ＭＳ Ｐゴシック" w:eastAsia="ＭＳ Ｐゴシック" w:hAnsi="ＭＳ Ｐゴシック" w:hint="eastAsia"/>
          <w:sz w:val="24"/>
          <w:szCs w:val="24"/>
        </w:rPr>
        <w:t>年</w:t>
      </w:r>
      <w:r w:rsidR="005E2518">
        <w:rPr>
          <w:rFonts w:ascii="ＭＳ Ｐゴシック" w:eastAsia="ＭＳ Ｐゴシック" w:hAnsi="ＭＳ Ｐゴシック" w:hint="eastAsia"/>
          <w:sz w:val="24"/>
          <w:szCs w:val="24"/>
        </w:rPr>
        <w:t>7</w:t>
      </w:r>
      <w:r w:rsidRPr="0088122C">
        <w:rPr>
          <w:rFonts w:ascii="ＭＳ Ｐゴシック" w:eastAsia="ＭＳ Ｐゴシック" w:hAnsi="ＭＳ Ｐゴシック" w:hint="eastAsia"/>
          <w:sz w:val="24"/>
          <w:szCs w:val="24"/>
        </w:rPr>
        <w:t>月</w:t>
      </w:r>
      <w:r w:rsidR="005141EF">
        <w:rPr>
          <w:rFonts w:ascii="ＭＳ Ｐゴシック" w:eastAsia="ＭＳ Ｐゴシック" w:hAnsi="ＭＳ Ｐゴシック" w:hint="eastAsia"/>
          <w:sz w:val="24"/>
          <w:szCs w:val="24"/>
        </w:rPr>
        <w:t>2</w:t>
      </w:r>
      <w:r w:rsidR="005E2518">
        <w:rPr>
          <w:rFonts w:ascii="ＭＳ Ｐゴシック" w:eastAsia="ＭＳ Ｐゴシック" w:hAnsi="ＭＳ Ｐゴシック" w:hint="eastAsia"/>
          <w:sz w:val="24"/>
          <w:szCs w:val="24"/>
        </w:rPr>
        <w:t>5</w:t>
      </w:r>
      <w:r w:rsidRPr="0088122C">
        <w:rPr>
          <w:rFonts w:ascii="ＭＳ Ｐゴシック" w:eastAsia="ＭＳ Ｐゴシック" w:hAnsi="ＭＳ Ｐゴシック" w:hint="eastAsia"/>
          <w:sz w:val="24"/>
          <w:szCs w:val="24"/>
        </w:rPr>
        <w:t>日（</w:t>
      </w:r>
      <w:r w:rsidR="005E2518">
        <w:rPr>
          <w:rFonts w:ascii="ＭＳ Ｐゴシック" w:eastAsia="ＭＳ Ｐゴシック" w:hAnsi="ＭＳ Ｐゴシック" w:hint="eastAsia"/>
          <w:sz w:val="24"/>
          <w:szCs w:val="24"/>
        </w:rPr>
        <w:t>火</w:t>
      </w:r>
      <w:r w:rsidRPr="0088122C">
        <w:rPr>
          <w:rFonts w:ascii="ＭＳ Ｐゴシック" w:eastAsia="ＭＳ Ｐゴシック" w:hAnsi="ＭＳ Ｐゴシック" w:hint="eastAsia"/>
          <w:sz w:val="24"/>
          <w:szCs w:val="24"/>
        </w:rPr>
        <w:t>）　午後</w:t>
      </w:r>
      <w:r w:rsidR="005E2518">
        <w:rPr>
          <w:rFonts w:ascii="ＭＳ Ｐゴシック" w:eastAsia="ＭＳ Ｐゴシック" w:hAnsi="ＭＳ Ｐゴシック" w:hint="eastAsia"/>
          <w:sz w:val="24"/>
          <w:szCs w:val="24"/>
        </w:rPr>
        <w:t>3</w:t>
      </w:r>
      <w:r w:rsidRPr="0088122C">
        <w:rPr>
          <w:rFonts w:ascii="ＭＳ Ｐゴシック" w:eastAsia="ＭＳ Ｐゴシック" w:hAnsi="ＭＳ Ｐゴシック" w:hint="eastAsia"/>
          <w:sz w:val="24"/>
          <w:szCs w:val="24"/>
        </w:rPr>
        <w:t>時</w:t>
      </w:r>
      <w:r w:rsidR="007F77C4">
        <w:rPr>
          <w:rFonts w:ascii="ＭＳ Ｐゴシック" w:eastAsia="ＭＳ Ｐゴシック" w:hAnsi="ＭＳ Ｐゴシック" w:hint="eastAsia"/>
          <w:sz w:val="24"/>
          <w:szCs w:val="24"/>
        </w:rPr>
        <w:t>0</w:t>
      </w:r>
      <w:r w:rsidR="00D60032">
        <w:rPr>
          <w:rFonts w:ascii="ＭＳ Ｐゴシック" w:eastAsia="ＭＳ Ｐゴシック" w:hAnsi="ＭＳ Ｐゴシック" w:hint="eastAsia"/>
          <w:sz w:val="24"/>
          <w:szCs w:val="24"/>
        </w:rPr>
        <w:t>0分～</w:t>
      </w:r>
      <w:r w:rsidR="005E2518">
        <w:rPr>
          <w:rFonts w:ascii="ＭＳ Ｐゴシック" w:eastAsia="ＭＳ Ｐゴシック" w:hAnsi="ＭＳ Ｐゴシック" w:hint="eastAsia"/>
          <w:sz w:val="24"/>
          <w:szCs w:val="24"/>
        </w:rPr>
        <w:t>4</w:t>
      </w:r>
      <w:r w:rsidRPr="0088122C">
        <w:rPr>
          <w:rFonts w:ascii="ＭＳ Ｐゴシック" w:eastAsia="ＭＳ Ｐゴシック" w:hAnsi="ＭＳ Ｐゴシック" w:hint="eastAsia"/>
          <w:sz w:val="24"/>
          <w:szCs w:val="24"/>
        </w:rPr>
        <w:t>時</w:t>
      </w:r>
      <w:r w:rsidR="005E2518">
        <w:rPr>
          <w:rFonts w:ascii="ＭＳ Ｐゴシック" w:eastAsia="ＭＳ Ｐゴシック" w:hAnsi="ＭＳ Ｐゴシック" w:hint="eastAsia"/>
          <w:sz w:val="24"/>
          <w:szCs w:val="24"/>
        </w:rPr>
        <w:t>40</w:t>
      </w:r>
      <w:r w:rsidR="00D60032">
        <w:rPr>
          <w:rFonts w:ascii="ＭＳ Ｐゴシック" w:eastAsia="ＭＳ Ｐゴシック" w:hAnsi="ＭＳ Ｐゴシック" w:hint="eastAsia"/>
          <w:sz w:val="24"/>
          <w:szCs w:val="24"/>
        </w:rPr>
        <w:t>分</w:t>
      </w:r>
    </w:p>
    <w:p w:rsidR="0088122C" w:rsidRPr="0088122C" w:rsidRDefault="0088122C" w:rsidP="0088122C">
      <w:pPr>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２</w:t>
      </w:r>
      <w:r w:rsidR="00D60032">
        <w:rPr>
          <w:rFonts w:ascii="ＭＳ Ｐゴシック" w:eastAsia="ＭＳ Ｐゴシック" w:hAnsi="ＭＳ Ｐゴシック" w:hint="eastAsia"/>
          <w:sz w:val="24"/>
          <w:szCs w:val="24"/>
        </w:rPr>
        <w:t xml:space="preserve">　</w:t>
      </w:r>
      <w:r w:rsidR="00442ED2">
        <w:rPr>
          <w:rFonts w:ascii="ＭＳ Ｐゴシック" w:eastAsia="ＭＳ Ｐゴシック" w:hAnsi="ＭＳ Ｐゴシック" w:hint="eastAsia"/>
          <w:sz w:val="24"/>
          <w:szCs w:val="24"/>
        </w:rPr>
        <w:t>場　 所</w:t>
      </w:r>
      <w:r w:rsidRPr="0088122C">
        <w:rPr>
          <w:rFonts w:ascii="ＭＳ Ｐゴシック" w:eastAsia="ＭＳ Ｐゴシック" w:hAnsi="ＭＳ Ｐゴシック" w:hint="eastAsia"/>
          <w:sz w:val="24"/>
          <w:szCs w:val="24"/>
        </w:rPr>
        <w:t>：</w:t>
      </w:r>
      <w:r w:rsidR="005E2518" w:rsidRPr="005E2518">
        <w:rPr>
          <w:rFonts w:ascii="ＭＳ Ｐゴシック" w:eastAsia="ＭＳ Ｐゴシック" w:hAnsi="ＭＳ Ｐゴシック" w:hint="eastAsia"/>
          <w:sz w:val="24"/>
          <w:szCs w:val="24"/>
        </w:rPr>
        <w:t>大阪府立男女共同参画・青少年センター　中会議室１</w:t>
      </w:r>
    </w:p>
    <w:p w:rsidR="00D7461E" w:rsidRDefault="001A6B1D" w:rsidP="00D60032">
      <w:pPr>
        <w:ind w:left="1200" w:hangingChars="500" w:hanging="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6003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出席者：</w:t>
      </w:r>
      <w:r w:rsidR="005E2518">
        <w:rPr>
          <w:rFonts w:ascii="ＭＳ Ｐゴシック" w:eastAsia="ＭＳ Ｐゴシック" w:hAnsi="ＭＳ Ｐゴシック" w:hint="eastAsia"/>
          <w:sz w:val="24"/>
          <w:szCs w:val="24"/>
        </w:rPr>
        <w:t>近藤</w:t>
      </w:r>
      <w:r w:rsidR="00D60032">
        <w:rPr>
          <w:rFonts w:ascii="ＭＳ Ｐゴシック" w:eastAsia="ＭＳ Ｐゴシック" w:hAnsi="ＭＳ Ｐゴシック" w:hint="eastAsia"/>
          <w:sz w:val="24"/>
          <w:szCs w:val="24"/>
        </w:rPr>
        <w:t>委員（部会長）、</w:t>
      </w:r>
      <w:r w:rsidR="005141EF">
        <w:rPr>
          <w:rFonts w:ascii="ＭＳ Ｐゴシック" w:eastAsia="ＭＳ Ｐゴシック" w:hAnsi="ＭＳ Ｐゴシック" w:hint="eastAsia"/>
          <w:sz w:val="24"/>
          <w:szCs w:val="24"/>
        </w:rPr>
        <w:t>内田</w:t>
      </w:r>
      <w:r w:rsidR="00D60032">
        <w:rPr>
          <w:rFonts w:ascii="ＭＳ Ｐゴシック" w:eastAsia="ＭＳ Ｐゴシック" w:hAnsi="ＭＳ Ｐゴシック" w:hint="eastAsia"/>
          <w:sz w:val="24"/>
          <w:szCs w:val="24"/>
        </w:rPr>
        <w:t>委員（部会長代理）、</w:t>
      </w:r>
      <w:r w:rsidR="00817A4A">
        <w:rPr>
          <w:rFonts w:ascii="ＭＳ Ｐゴシック" w:eastAsia="ＭＳ Ｐゴシック" w:hAnsi="ＭＳ Ｐゴシック" w:hint="eastAsia"/>
          <w:sz w:val="24"/>
          <w:szCs w:val="24"/>
        </w:rPr>
        <w:t>飴野委員、久馬</w:t>
      </w:r>
      <w:r>
        <w:rPr>
          <w:rFonts w:ascii="ＭＳ Ｐゴシック" w:eastAsia="ＭＳ Ｐゴシック" w:hAnsi="ＭＳ Ｐゴシック" w:hint="eastAsia"/>
          <w:sz w:val="24"/>
          <w:szCs w:val="24"/>
        </w:rPr>
        <w:t>委員</w:t>
      </w:r>
      <w:r w:rsidR="00D60032">
        <w:rPr>
          <w:rFonts w:ascii="ＭＳ Ｐゴシック" w:eastAsia="ＭＳ Ｐゴシック" w:hAnsi="ＭＳ Ｐゴシック" w:hint="eastAsia"/>
          <w:sz w:val="24"/>
          <w:szCs w:val="24"/>
        </w:rPr>
        <w:t>、</w:t>
      </w:r>
      <w:r w:rsidR="005E2518">
        <w:rPr>
          <w:rFonts w:ascii="ＭＳ Ｐゴシック" w:eastAsia="ＭＳ Ｐゴシック" w:hAnsi="ＭＳ Ｐゴシック" w:hint="eastAsia"/>
          <w:sz w:val="24"/>
          <w:szCs w:val="24"/>
        </w:rPr>
        <w:t>重光委員</w:t>
      </w:r>
    </w:p>
    <w:p w:rsidR="0088122C" w:rsidRPr="0088122C" w:rsidRDefault="001A6B1D" w:rsidP="0088122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00D60032">
        <w:rPr>
          <w:rFonts w:ascii="ＭＳ Ｐゴシック" w:eastAsia="ＭＳ Ｐゴシック" w:hAnsi="ＭＳ Ｐゴシック" w:hint="eastAsia"/>
          <w:sz w:val="24"/>
          <w:szCs w:val="24"/>
        </w:rPr>
        <w:t xml:space="preserve">　</w:t>
      </w:r>
      <w:r w:rsidR="0088122C" w:rsidRPr="0088122C">
        <w:rPr>
          <w:rFonts w:ascii="ＭＳ Ｐゴシック" w:eastAsia="ＭＳ Ｐゴシック" w:hAnsi="ＭＳ Ｐゴシック" w:hint="eastAsia"/>
          <w:sz w:val="24"/>
          <w:szCs w:val="24"/>
        </w:rPr>
        <w:t>議事</w:t>
      </w:r>
    </w:p>
    <w:p w:rsidR="00970757" w:rsidRDefault="0088122C" w:rsidP="00B7252E">
      <w:pPr>
        <w:ind w:firstLineChars="100" w:firstLine="240"/>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w:t>
      </w:r>
      <w:r w:rsidR="00476D0F">
        <w:rPr>
          <w:rFonts w:ascii="ＭＳ Ｐゴシック" w:eastAsia="ＭＳ Ｐゴシック" w:hAnsi="ＭＳ Ｐゴシック" w:hint="eastAsia"/>
          <w:sz w:val="24"/>
          <w:szCs w:val="24"/>
        </w:rPr>
        <w:t>1</w:t>
      </w:r>
      <w:r w:rsidRPr="0088122C">
        <w:rPr>
          <w:rFonts w:ascii="ＭＳ Ｐゴシック" w:eastAsia="ＭＳ Ｐゴシック" w:hAnsi="ＭＳ Ｐゴシック" w:hint="eastAsia"/>
          <w:sz w:val="24"/>
          <w:szCs w:val="24"/>
        </w:rPr>
        <w:t>)</w:t>
      </w:r>
      <w:r w:rsidR="00D60032">
        <w:rPr>
          <w:rFonts w:ascii="ＭＳ Ｐゴシック" w:eastAsia="ＭＳ Ｐゴシック" w:hAnsi="ＭＳ Ｐゴシック" w:hint="eastAsia"/>
          <w:sz w:val="24"/>
          <w:szCs w:val="24"/>
        </w:rPr>
        <w:t>大阪府内の大気</w:t>
      </w:r>
      <w:r w:rsidR="00E40FC5">
        <w:rPr>
          <w:rFonts w:ascii="ＭＳ Ｐゴシック" w:eastAsia="ＭＳ Ｐゴシック" w:hAnsi="ＭＳ Ｐゴシック" w:hint="eastAsia"/>
          <w:sz w:val="24"/>
          <w:szCs w:val="24"/>
        </w:rPr>
        <w:t>環境</w:t>
      </w:r>
      <w:r w:rsidR="00D60032">
        <w:rPr>
          <w:rFonts w:ascii="ＭＳ Ｐゴシック" w:eastAsia="ＭＳ Ｐゴシック" w:hAnsi="ＭＳ Ｐゴシック" w:hint="eastAsia"/>
          <w:sz w:val="24"/>
          <w:szCs w:val="24"/>
        </w:rPr>
        <w:t>の状況</w:t>
      </w:r>
      <w:r w:rsidR="00637DC3">
        <w:rPr>
          <w:rFonts w:ascii="ＭＳ Ｐゴシック" w:eastAsia="ＭＳ Ｐゴシック" w:hAnsi="ＭＳ Ｐゴシック" w:hint="eastAsia"/>
          <w:sz w:val="24"/>
          <w:szCs w:val="24"/>
        </w:rPr>
        <w:t>、</w:t>
      </w:r>
      <w:r w:rsidR="005E2518">
        <w:rPr>
          <w:rFonts w:ascii="ＭＳ Ｐゴシック" w:eastAsia="ＭＳ Ｐゴシック" w:hAnsi="ＭＳ Ｐゴシック" w:hint="eastAsia"/>
          <w:sz w:val="24"/>
          <w:szCs w:val="24"/>
        </w:rPr>
        <w:t>国における</w:t>
      </w:r>
      <w:r w:rsidR="00637DC3">
        <w:rPr>
          <w:rFonts w:ascii="ＭＳ Ｐゴシック" w:eastAsia="ＭＳ Ｐゴシック" w:hAnsi="ＭＳ Ｐゴシック" w:hint="eastAsia"/>
          <w:sz w:val="24"/>
          <w:szCs w:val="24"/>
        </w:rPr>
        <w:t>中間レビュー</w:t>
      </w:r>
      <w:r w:rsidR="00D60032">
        <w:rPr>
          <w:rFonts w:ascii="ＭＳ Ｐゴシック" w:eastAsia="ＭＳ Ｐゴシック" w:hAnsi="ＭＳ Ｐゴシック" w:hint="eastAsia"/>
          <w:sz w:val="24"/>
          <w:szCs w:val="24"/>
        </w:rPr>
        <w:t>について</w:t>
      </w:r>
    </w:p>
    <w:p w:rsidR="00E40FC5" w:rsidRDefault="00476D0F" w:rsidP="008F5B10">
      <w:pPr>
        <w:ind w:leftChars="200" w:left="54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・NO</w:t>
      </w:r>
      <w:r w:rsidRPr="00476D0F">
        <w:rPr>
          <w:rFonts w:ascii="ＭＳ Ｐゴシック" w:eastAsia="ＭＳ Ｐゴシック" w:hAnsi="ＭＳ Ｐゴシック" w:hint="eastAsia"/>
          <w:sz w:val="24"/>
          <w:szCs w:val="24"/>
          <w:vertAlign w:val="subscript"/>
        </w:rPr>
        <w:t>2</w:t>
      </w:r>
      <w:r>
        <w:rPr>
          <w:rFonts w:ascii="ＭＳ Ｐゴシック" w:eastAsia="ＭＳ Ｐゴシック" w:hAnsi="ＭＳ Ｐゴシック" w:hint="eastAsia"/>
          <w:sz w:val="24"/>
          <w:szCs w:val="24"/>
        </w:rPr>
        <w:t>は、</w:t>
      </w:r>
      <w:r w:rsidR="009F6657">
        <w:rPr>
          <w:rFonts w:ascii="ＭＳ Ｐゴシック" w:eastAsia="ＭＳ Ｐゴシック" w:hAnsi="ＭＳ Ｐゴシック" w:hint="eastAsia"/>
          <w:sz w:val="24"/>
          <w:szCs w:val="24"/>
        </w:rPr>
        <w:t>平成22年度から</w:t>
      </w:r>
      <w:r w:rsidR="005E2518">
        <w:rPr>
          <w:rFonts w:ascii="ＭＳ Ｐゴシック" w:eastAsia="ＭＳ Ｐゴシック" w:hAnsi="ＭＳ Ｐゴシック" w:hint="eastAsia"/>
          <w:sz w:val="24"/>
          <w:szCs w:val="24"/>
        </w:rPr>
        <w:t>7</w:t>
      </w:r>
      <w:r w:rsidR="009F6657">
        <w:rPr>
          <w:rFonts w:ascii="ＭＳ Ｐゴシック" w:eastAsia="ＭＳ Ｐゴシック" w:hAnsi="ＭＳ Ｐゴシック" w:hint="eastAsia"/>
          <w:sz w:val="24"/>
          <w:szCs w:val="24"/>
        </w:rPr>
        <w:t>年連続、</w:t>
      </w:r>
      <w:r w:rsidR="00E40FC5">
        <w:rPr>
          <w:rFonts w:ascii="ＭＳ Ｐゴシック" w:eastAsia="ＭＳ Ｐゴシック" w:hAnsi="ＭＳ Ｐゴシック" w:hint="eastAsia"/>
          <w:sz w:val="24"/>
          <w:szCs w:val="24"/>
        </w:rPr>
        <w:t>全局</w:t>
      </w:r>
      <w:r w:rsidR="009F6657">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達成。</w:t>
      </w:r>
      <w:r w:rsidR="008F5B10">
        <w:rPr>
          <w:rFonts w:ascii="ＭＳ Ｐゴシック" w:eastAsia="ＭＳ Ｐゴシック" w:hAnsi="ＭＳ Ｐゴシック" w:hint="eastAsia"/>
          <w:sz w:val="24"/>
          <w:szCs w:val="24"/>
        </w:rPr>
        <w:t>SPMは、</w:t>
      </w:r>
      <w:r w:rsidR="009F6657">
        <w:rPr>
          <w:rFonts w:ascii="ＭＳ Ｐゴシック" w:eastAsia="ＭＳ Ｐゴシック" w:hAnsi="ＭＳ Ｐゴシック" w:hint="eastAsia"/>
          <w:sz w:val="24"/>
          <w:szCs w:val="24"/>
        </w:rPr>
        <w:t>平成2</w:t>
      </w:r>
      <w:r w:rsidR="005E2518">
        <w:rPr>
          <w:rFonts w:ascii="ＭＳ Ｐゴシック" w:eastAsia="ＭＳ Ｐゴシック" w:hAnsi="ＭＳ Ｐゴシック" w:hint="eastAsia"/>
          <w:sz w:val="24"/>
          <w:szCs w:val="24"/>
        </w:rPr>
        <w:t>8</w:t>
      </w:r>
      <w:r w:rsidR="009F6657">
        <w:rPr>
          <w:rFonts w:ascii="ＭＳ Ｐゴシック" w:eastAsia="ＭＳ Ｐゴシック" w:hAnsi="ＭＳ Ｐゴシック" w:hint="eastAsia"/>
          <w:sz w:val="24"/>
          <w:szCs w:val="24"/>
        </w:rPr>
        <w:t>年度は</w:t>
      </w:r>
      <w:r w:rsidR="008F5B10">
        <w:rPr>
          <w:rFonts w:ascii="ＭＳ Ｐゴシック" w:eastAsia="ＭＳ Ｐゴシック" w:hAnsi="ＭＳ Ｐゴシック" w:hint="eastAsia"/>
          <w:sz w:val="24"/>
          <w:szCs w:val="24"/>
        </w:rPr>
        <w:t>全局で達成。</w:t>
      </w:r>
    </w:p>
    <w:p w:rsidR="00637DC3" w:rsidRDefault="00637DC3" w:rsidP="008F5B10">
      <w:pPr>
        <w:ind w:leftChars="200" w:left="54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・国において</w:t>
      </w:r>
      <w:r w:rsidR="005E2518">
        <w:rPr>
          <w:rFonts w:ascii="ＭＳ Ｐゴシック" w:eastAsia="ＭＳ Ｐゴシック" w:hAnsi="ＭＳ Ｐゴシック" w:hint="eastAsia"/>
          <w:sz w:val="24"/>
          <w:szCs w:val="24"/>
        </w:rPr>
        <w:t>、自動車NOx・PM総量削減計画基本方針の</w:t>
      </w:r>
      <w:r>
        <w:rPr>
          <w:rFonts w:ascii="ＭＳ Ｐゴシック" w:eastAsia="ＭＳ Ｐゴシック" w:hAnsi="ＭＳ Ｐゴシック" w:hint="eastAsia"/>
          <w:sz w:val="24"/>
          <w:szCs w:val="24"/>
        </w:rPr>
        <w:t>中間レビューを実施。</w:t>
      </w:r>
      <w:r w:rsidR="005E2518">
        <w:rPr>
          <w:rFonts w:ascii="ＭＳ Ｐゴシック" w:eastAsia="ＭＳ Ｐゴシック" w:hAnsi="ＭＳ Ｐゴシック" w:hint="eastAsia"/>
          <w:sz w:val="24"/>
          <w:szCs w:val="24"/>
        </w:rPr>
        <w:t>中間目標の達成状況の評価及び平成32年度目標の評価手法を確立。</w:t>
      </w:r>
    </w:p>
    <w:p w:rsidR="00CC5531" w:rsidRDefault="00CC5531" w:rsidP="00CC5531">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D67EA">
        <w:rPr>
          <w:rFonts w:ascii="ＭＳ Ｐゴシック" w:eastAsia="ＭＳ Ｐゴシック" w:hAnsi="ＭＳ Ｐゴシック" w:cs="Times New Roman" w:hint="eastAsia"/>
          <w:sz w:val="24"/>
        </w:rPr>
        <w:t>委員からの</w:t>
      </w:r>
      <w:r>
        <w:rPr>
          <w:rFonts w:ascii="ＭＳ Ｐゴシック" w:eastAsia="ＭＳ Ｐゴシック" w:hAnsi="ＭＳ Ｐゴシック" w:cs="Times New Roman" w:hint="eastAsia"/>
          <w:sz w:val="24"/>
        </w:rPr>
        <w:t>主な意見</w:t>
      </w:r>
      <w:r>
        <w:rPr>
          <w:rFonts w:ascii="ＭＳ Ｐゴシック" w:eastAsia="ＭＳ Ｐゴシック" w:hAnsi="ＭＳ Ｐゴシック" w:hint="eastAsia"/>
          <w:sz w:val="24"/>
          <w:szCs w:val="24"/>
        </w:rPr>
        <w:t>】</w:t>
      </w:r>
    </w:p>
    <w:tbl>
      <w:tblPr>
        <w:tblStyle w:val="aa"/>
        <w:tblW w:w="0" w:type="auto"/>
        <w:tblInd w:w="423" w:type="dxa"/>
        <w:tblLook w:val="04A0" w:firstRow="1" w:lastRow="0" w:firstColumn="1" w:lastColumn="0" w:noHBand="0" w:noVBand="1"/>
      </w:tblPr>
      <w:tblGrid>
        <w:gridCol w:w="4725"/>
        <w:gridCol w:w="4620"/>
      </w:tblGrid>
      <w:tr w:rsidR="00CC5531" w:rsidTr="008A5FB7">
        <w:tc>
          <w:tcPr>
            <w:tcW w:w="4725" w:type="dxa"/>
            <w:shd w:val="clear" w:color="auto" w:fill="FFFF00"/>
          </w:tcPr>
          <w:p w:rsidR="00CC5531" w:rsidRDefault="00CC5531" w:rsidP="008A5FB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委員からの意見・指摘事項</w:t>
            </w:r>
          </w:p>
        </w:tc>
        <w:tc>
          <w:tcPr>
            <w:tcW w:w="4620" w:type="dxa"/>
            <w:shd w:val="clear" w:color="auto" w:fill="FFFF00"/>
          </w:tcPr>
          <w:p w:rsidR="00CC5531" w:rsidRDefault="00CC5531" w:rsidP="008A5FB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府の回答</w:t>
            </w:r>
          </w:p>
        </w:tc>
      </w:tr>
      <w:tr w:rsidR="00CC5531" w:rsidTr="008A5FB7">
        <w:tc>
          <w:tcPr>
            <w:tcW w:w="4725" w:type="dxa"/>
          </w:tcPr>
          <w:p w:rsidR="00CC5531" w:rsidRDefault="00CC5531" w:rsidP="008A5FB7">
            <w:pPr>
              <w:jc w:val="left"/>
              <w:rPr>
                <w:rFonts w:ascii="ＭＳ Ｐゴシック" w:eastAsia="ＭＳ Ｐゴシック" w:hAnsi="ＭＳ Ｐゴシック"/>
                <w:b/>
                <w:sz w:val="24"/>
                <w:szCs w:val="24"/>
              </w:rPr>
            </w:pPr>
            <w:r w:rsidRPr="00D27E47">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SPM非達成の要因について</w:t>
            </w:r>
            <w:r w:rsidRPr="00D27E47">
              <w:rPr>
                <w:rFonts w:ascii="ＭＳ Ｐゴシック" w:eastAsia="ＭＳ Ｐゴシック" w:hAnsi="ＭＳ Ｐゴシック" w:hint="eastAsia"/>
                <w:b/>
                <w:sz w:val="24"/>
                <w:szCs w:val="24"/>
              </w:rPr>
              <w:t>＞</w:t>
            </w:r>
          </w:p>
          <w:p w:rsidR="00CC5531" w:rsidRPr="00BC1C8C" w:rsidRDefault="00CC5531" w:rsidP="008A5FB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基準非達成の地点については局所的な問題があるかもしれないので、対策を考える上で気をつけておく必要がある。</w:t>
            </w:r>
          </w:p>
        </w:tc>
        <w:tc>
          <w:tcPr>
            <w:tcW w:w="4620" w:type="dxa"/>
          </w:tcPr>
          <w:p w:rsidR="00CC5531" w:rsidRDefault="00CC5531" w:rsidP="008A5FB7">
            <w:pPr>
              <w:ind w:firstLineChars="100" w:firstLine="240"/>
              <w:rPr>
                <w:rFonts w:ascii="ＭＳ Ｐゴシック" w:eastAsia="ＭＳ Ｐゴシック" w:hAnsi="ＭＳ Ｐゴシック"/>
                <w:sz w:val="24"/>
                <w:szCs w:val="24"/>
              </w:rPr>
            </w:pPr>
          </w:p>
          <w:p w:rsidR="00CC5531" w:rsidRPr="00B91125" w:rsidRDefault="00CC5531" w:rsidP="00117194">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非達成の場合は、</w:t>
            </w:r>
            <w:r w:rsidR="00117194">
              <w:rPr>
                <w:rFonts w:ascii="ＭＳ Ｐゴシック" w:eastAsia="ＭＳ Ｐゴシック" w:hAnsi="ＭＳ Ｐゴシック" w:hint="eastAsia"/>
                <w:sz w:val="24"/>
                <w:szCs w:val="24"/>
              </w:rPr>
              <w:t>測定局の</w:t>
            </w:r>
            <w:r>
              <w:rPr>
                <w:rFonts w:ascii="ＭＳ Ｐゴシック" w:eastAsia="ＭＳ Ｐゴシック" w:hAnsi="ＭＳ Ｐゴシック" w:hint="eastAsia"/>
                <w:sz w:val="24"/>
                <w:szCs w:val="24"/>
              </w:rPr>
              <w:t>地理的状況に加え、府内全体の濃度状況や気象条件等から要因を分析して</w:t>
            </w:r>
            <w:r w:rsidR="00117194">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今後も非達成</w:t>
            </w:r>
            <w:r w:rsidR="00B864DC">
              <w:rPr>
                <w:rFonts w:ascii="ＭＳ Ｐゴシック" w:eastAsia="ＭＳ Ｐゴシック" w:hAnsi="ＭＳ Ｐゴシック" w:hint="eastAsia"/>
                <w:sz w:val="24"/>
                <w:szCs w:val="24"/>
              </w:rPr>
              <w:t>の場合は</w:t>
            </w:r>
            <w:r w:rsidR="00117194">
              <w:rPr>
                <w:rFonts w:ascii="ＭＳ Ｐゴシック" w:eastAsia="ＭＳ Ｐゴシック" w:hAnsi="ＭＳ Ｐゴシック" w:hint="eastAsia"/>
                <w:sz w:val="24"/>
                <w:szCs w:val="24"/>
              </w:rPr>
              <w:t>測定局毎に</w:t>
            </w:r>
            <w:r>
              <w:rPr>
                <w:rFonts w:ascii="ＭＳ Ｐゴシック" w:eastAsia="ＭＳ Ｐゴシック" w:hAnsi="ＭＳ Ｐゴシック" w:hint="eastAsia"/>
                <w:sz w:val="24"/>
                <w:szCs w:val="24"/>
              </w:rPr>
              <w:t>要因</w:t>
            </w:r>
            <w:r w:rsidR="00B864DC">
              <w:rPr>
                <w:rFonts w:ascii="ＭＳ Ｐゴシック" w:eastAsia="ＭＳ Ｐゴシック" w:hAnsi="ＭＳ Ｐゴシック" w:hint="eastAsia"/>
                <w:sz w:val="24"/>
                <w:szCs w:val="24"/>
              </w:rPr>
              <w:t>を見ながら取組を進めていく</w:t>
            </w:r>
            <w:r>
              <w:rPr>
                <w:rFonts w:ascii="ＭＳ Ｐゴシック" w:eastAsia="ＭＳ Ｐゴシック" w:hAnsi="ＭＳ Ｐゴシック" w:hint="eastAsia"/>
                <w:sz w:val="24"/>
                <w:szCs w:val="24"/>
              </w:rPr>
              <w:t>。</w:t>
            </w:r>
          </w:p>
        </w:tc>
      </w:tr>
    </w:tbl>
    <w:p w:rsidR="00476D0F" w:rsidRDefault="00476D0F" w:rsidP="00B864DC">
      <w:pPr>
        <w:spacing w:beforeLines="50" w:before="175"/>
        <w:ind w:firstLineChars="100" w:firstLine="240"/>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w:t>
      </w:r>
      <w:r w:rsidRPr="0088122C">
        <w:rPr>
          <w:rFonts w:ascii="ＭＳ Ｐゴシック" w:eastAsia="ＭＳ Ｐゴシック" w:hAnsi="ＭＳ Ｐゴシック" w:hint="eastAsia"/>
          <w:sz w:val="24"/>
          <w:szCs w:val="24"/>
        </w:rPr>
        <w:t>)</w:t>
      </w:r>
      <w:r w:rsidR="005B16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平成</w:t>
      </w:r>
      <w:r w:rsidR="008F5B10">
        <w:rPr>
          <w:rFonts w:ascii="ＭＳ Ｐゴシック" w:eastAsia="ＭＳ Ｐゴシック" w:hAnsi="ＭＳ Ｐゴシック" w:hint="eastAsia"/>
          <w:sz w:val="24"/>
          <w:szCs w:val="24"/>
        </w:rPr>
        <w:t>2</w:t>
      </w:r>
      <w:r w:rsidR="005E2518">
        <w:rPr>
          <w:rFonts w:ascii="ＭＳ Ｐゴシック" w:eastAsia="ＭＳ Ｐゴシック" w:hAnsi="ＭＳ Ｐゴシック" w:hint="eastAsia"/>
          <w:sz w:val="24"/>
          <w:szCs w:val="24"/>
        </w:rPr>
        <w:t>7</w:t>
      </w:r>
      <w:r>
        <w:rPr>
          <w:rFonts w:ascii="ＭＳ Ｐゴシック" w:eastAsia="ＭＳ Ｐゴシック" w:hAnsi="ＭＳ Ｐゴシック" w:hint="eastAsia"/>
          <w:sz w:val="24"/>
          <w:szCs w:val="24"/>
        </w:rPr>
        <w:t>年度における自動車排出窒素酸化物等の排出量推計について</w:t>
      </w:r>
    </w:p>
    <w:p w:rsidR="003F6A02" w:rsidRDefault="003F6A02" w:rsidP="00B864DC">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【第３次計画の目標】</w:t>
      </w:r>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19"/>
        <w:gridCol w:w="2100"/>
        <w:gridCol w:w="2205"/>
        <w:gridCol w:w="1995"/>
      </w:tblGrid>
      <w:tr w:rsidR="003F6A02" w:rsidRPr="00FC0D2B" w:rsidTr="00AF5FFB">
        <w:trPr>
          <w:trHeight w:val="247"/>
          <w:jc w:val="center"/>
        </w:trPr>
        <w:tc>
          <w:tcPr>
            <w:tcW w:w="2119" w:type="dxa"/>
            <w:tcBorders>
              <w:tl2br w:val="single" w:sz="4" w:space="0" w:color="auto"/>
            </w:tcBorders>
            <w:shd w:val="clear" w:color="auto" w:fill="auto"/>
          </w:tcPr>
          <w:p w:rsidR="003F6A02" w:rsidRPr="00BD67EA" w:rsidRDefault="003F6A02" w:rsidP="00AF5FFB">
            <w:pPr>
              <w:spacing w:line="240" w:lineRule="exact"/>
              <w:jc w:val="center"/>
              <w:rPr>
                <w:rFonts w:ascii="ＭＳ Ｐゴシック" w:eastAsia="ＭＳ Ｐゴシック" w:hAnsi="ＭＳ Ｐゴシック" w:cs="Times New Roman"/>
                <w:sz w:val="20"/>
                <w:szCs w:val="20"/>
              </w:rPr>
            </w:pPr>
          </w:p>
        </w:tc>
        <w:tc>
          <w:tcPr>
            <w:tcW w:w="2100" w:type="dxa"/>
            <w:shd w:val="clear" w:color="auto" w:fill="auto"/>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平成21年度（基準年度）</w:t>
            </w:r>
          </w:p>
        </w:tc>
        <w:tc>
          <w:tcPr>
            <w:tcW w:w="2205" w:type="dxa"/>
            <w:shd w:val="clear" w:color="auto" w:fill="auto"/>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平成27年度（目標）</w:t>
            </w:r>
          </w:p>
        </w:tc>
        <w:tc>
          <w:tcPr>
            <w:tcW w:w="1995" w:type="dxa"/>
            <w:shd w:val="clear" w:color="auto" w:fill="auto"/>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平成32年度（目標）</w:t>
            </w:r>
          </w:p>
        </w:tc>
      </w:tr>
      <w:tr w:rsidR="003F6A02" w:rsidRPr="00FC0D2B" w:rsidTr="002F01EF">
        <w:trPr>
          <w:trHeight w:val="321"/>
          <w:jc w:val="center"/>
        </w:trPr>
        <w:tc>
          <w:tcPr>
            <w:tcW w:w="2119" w:type="dxa"/>
            <w:shd w:val="clear" w:color="auto" w:fill="auto"/>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NOx排出量</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（削減目標量）</w:t>
            </w:r>
          </w:p>
        </w:tc>
        <w:tc>
          <w:tcPr>
            <w:tcW w:w="2100" w:type="dxa"/>
            <w:shd w:val="clear" w:color="auto" w:fill="auto"/>
            <w:vAlign w:val="center"/>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18,130ｔ</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w:t>
            </w:r>
          </w:p>
        </w:tc>
        <w:tc>
          <w:tcPr>
            <w:tcW w:w="2205" w:type="dxa"/>
            <w:shd w:val="clear" w:color="auto" w:fill="auto"/>
            <w:vAlign w:val="center"/>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14,420ｔ</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(▲3,710ｔ)</w:t>
            </w:r>
          </w:p>
        </w:tc>
        <w:tc>
          <w:tcPr>
            <w:tcW w:w="1995" w:type="dxa"/>
            <w:shd w:val="clear" w:color="auto" w:fill="auto"/>
            <w:vAlign w:val="center"/>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11,220ｔ</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(▲6,910ｔ)</w:t>
            </w:r>
          </w:p>
        </w:tc>
      </w:tr>
      <w:tr w:rsidR="003F6A02" w:rsidRPr="00FC0D2B" w:rsidTr="002F01EF">
        <w:trPr>
          <w:trHeight w:val="301"/>
          <w:jc w:val="center"/>
        </w:trPr>
        <w:tc>
          <w:tcPr>
            <w:tcW w:w="2119" w:type="dxa"/>
            <w:shd w:val="clear" w:color="auto" w:fill="auto"/>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PM排出量</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（削減目標量）</w:t>
            </w:r>
          </w:p>
        </w:tc>
        <w:tc>
          <w:tcPr>
            <w:tcW w:w="2100" w:type="dxa"/>
            <w:shd w:val="clear" w:color="auto" w:fill="auto"/>
            <w:vAlign w:val="center"/>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910ｔ</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w:t>
            </w:r>
          </w:p>
        </w:tc>
        <w:tc>
          <w:tcPr>
            <w:tcW w:w="2205" w:type="dxa"/>
            <w:shd w:val="clear" w:color="auto" w:fill="auto"/>
            <w:vAlign w:val="center"/>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720ｔ</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(▲190ｔ)</w:t>
            </w:r>
          </w:p>
        </w:tc>
        <w:tc>
          <w:tcPr>
            <w:tcW w:w="1995" w:type="dxa"/>
            <w:shd w:val="clear" w:color="auto" w:fill="auto"/>
            <w:vAlign w:val="center"/>
          </w:tcPr>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670ｔ</w:t>
            </w:r>
          </w:p>
          <w:p w:rsidR="003F6A02" w:rsidRPr="00BD67EA" w:rsidRDefault="003F6A02" w:rsidP="00AF5FFB">
            <w:pPr>
              <w:spacing w:line="240" w:lineRule="exact"/>
              <w:jc w:val="center"/>
              <w:rPr>
                <w:rFonts w:ascii="ＭＳ Ｐゴシック" w:eastAsia="ＭＳ Ｐゴシック" w:hAnsi="ＭＳ Ｐゴシック" w:cs="Times New Roman"/>
                <w:sz w:val="18"/>
                <w:szCs w:val="18"/>
              </w:rPr>
            </w:pPr>
            <w:r w:rsidRPr="00BD67EA">
              <w:rPr>
                <w:rFonts w:ascii="ＭＳ Ｐゴシック" w:eastAsia="ＭＳ Ｐゴシック" w:hAnsi="ＭＳ Ｐゴシック" w:cs="Times New Roman" w:hint="eastAsia"/>
                <w:sz w:val="18"/>
                <w:szCs w:val="18"/>
              </w:rPr>
              <w:t>(▲240ｔ)</w:t>
            </w:r>
          </w:p>
        </w:tc>
      </w:tr>
    </w:tbl>
    <w:p w:rsidR="003F6A02" w:rsidRDefault="003F6A02" w:rsidP="00C90FA0">
      <w:pPr>
        <w:jc w:val="left"/>
        <w:rPr>
          <w:rFonts w:ascii="ＭＳ Ｐゴシック" w:eastAsia="ＭＳ Ｐゴシック" w:hAnsi="ＭＳ Ｐゴシック" w:cs="Times New Roman"/>
          <w:sz w:val="24"/>
        </w:rPr>
      </w:pPr>
      <w:r>
        <w:rPr>
          <w:rFonts w:ascii="ＭＳ 明朝" w:eastAsia="ＭＳ 明朝" w:hAnsi="ＭＳ 明朝" w:cs="Times New Roman" w:hint="eastAsia"/>
          <w:sz w:val="24"/>
        </w:rPr>
        <w:t xml:space="preserve">　</w:t>
      </w:r>
      <w:r>
        <w:rPr>
          <w:rFonts w:ascii="ＭＳ Ｐゴシック" w:eastAsia="ＭＳ Ｐゴシック" w:hAnsi="ＭＳ Ｐゴシック" w:hint="eastAsia"/>
          <w:sz w:val="24"/>
          <w:szCs w:val="24"/>
        </w:rPr>
        <w:t>【進捗状況】</w:t>
      </w:r>
    </w:p>
    <w:p w:rsidR="00525ADC" w:rsidRDefault="00525ADC" w:rsidP="00525ADC">
      <w:pPr>
        <w:ind w:leftChars="200" w:left="660" w:hangingChars="100" w:hanging="240"/>
        <w:jc w:val="left"/>
        <w:rPr>
          <w:rFonts w:ascii="ＭＳ Ｐゴシック" w:eastAsia="ＭＳ Ｐゴシック" w:hAnsi="ＭＳ Ｐゴシック" w:cs="Times New Roman"/>
          <w:sz w:val="24"/>
        </w:rPr>
      </w:pPr>
      <w:r>
        <w:rPr>
          <w:rFonts w:ascii="ＭＳ Ｐゴシック" w:eastAsia="ＭＳ Ｐゴシック" w:hAnsi="ＭＳ Ｐゴシック" w:cs="Times New Roman" w:hint="eastAsia"/>
          <w:sz w:val="24"/>
        </w:rPr>
        <w:t xml:space="preserve">・ </w:t>
      </w:r>
      <w:r w:rsidR="00CB022D" w:rsidRPr="00BD67EA">
        <w:rPr>
          <w:rFonts w:ascii="ＭＳ Ｐゴシック" w:eastAsia="ＭＳ Ｐゴシック" w:hAnsi="ＭＳ Ｐゴシック" w:cs="Times New Roman" w:hint="eastAsia"/>
          <w:sz w:val="24"/>
        </w:rPr>
        <w:t>自動車NOx排出量（</w:t>
      </w:r>
      <w:r w:rsidR="00CB022D" w:rsidRPr="005B1672">
        <w:rPr>
          <w:rFonts w:ascii="ＭＳ Ｐゴシック" w:eastAsia="ＭＳ Ｐゴシック" w:hAnsi="ＭＳ Ｐゴシック" w:cs="Times New Roman" w:hint="eastAsia"/>
          <w:w w:val="90"/>
          <w:sz w:val="24"/>
        </w:rPr>
        <w:t>平成</w:t>
      </w:r>
      <w:r w:rsidR="007F77C4">
        <w:rPr>
          <w:rFonts w:ascii="ＭＳ Ｐゴシック" w:eastAsia="ＭＳ Ｐゴシック" w:hAnsi="ＭＳ Ｐゴシック" w:cs="Times New Roman" w:hint="eastAsia"/>
          <w:w w:val="90"/>
          <w:sz w:val="24"/>
        </w:rPr>
        <w:t>2</w:t>
      </w:r>
      <w:r w:rsidR="005E2518">
        <w:rPr>
          <w:rFonts w:ascii="ＭＳ Ｐゴシック" w:eastAsia="ＭＳ Ｐゴシック" w:hAnsi="ＭＳ Ｐゴシック" w:cs="Times New Roman" w:hint="eastAsia"/>
          <w:w w:val="90"/>
          <w:sz w:val="24"/>
        </w:rPr>
        <w:t>7</w:t>
      </w:r>
      <w:r w:rsidR="00CB022D" w:rsidRPr="005B1672">
        <w:rPr>
          <w:rFonts w:ascii="ＭＳ Ｐゴシック" w:eastAsia="ＭＳ Ｐゴシック" w:hAnsi="ＭＳ Ｐゴシック" w:cs="Times New Roman" w:hint="eastAsia"/>
          <w:w w:val="90"/>
          <w:sz w:val="24"/>
        </w:rPr>
        <w:t>年度</w:t>
      </w:r>
      <w:r w:rsidR="00CB022D" w:rsidRPr="00BD67EA">
        <w:rPr>
          <w:rFonts w:ascii="ＭＳ Ｐゴシック" w:eastAsia="ＭＳ Ｐゴシック" w:hAnsi="ＭＳ Ｐゴシック" w:cs="Times New Roman" w:hint="eastAsia"/>
          <w:sz w:val="24"/>
        </w:rPr>
        <w:t>）は、1</w:t>
      </w:r>
      <w:r w:rsidR="005E2518">
        <w:rPr>
          <w:rFonts w:ascii="ＭＳ Ｐゴシック" w:eastAsia="ＭＳ Ｐゴシック" w:hAnsi="ＭＳ Ｐゴシック" w:cs="Times New Roman" w:hint="eastAsia"/>
          <w:sz w:val="24"/>
        </w:rPr>
        <w:t>2</w:t>
      </w:r>
      <w:r w:rsidR="00CB022D" w:rsidRPr="00BD67EA">
        <w:rPr>
          <w:rFonts w:ascii="ＭＳ Ｐゴシック" w:eastAsia="ＭＳ Ｐゴシック" w:hAnsi="ＭＳ Ｐゴシック" w:cs="Times New Roman" w:hint="eastAsia"/>
          <w:sz w:val="24"/>
        </w:rPr>
        <w:t>,</w:t>
      </w:r>
      <w:r w:rsidR="005E2518">
        <w:rPr>
          <w:rFonts w:ascii="ＭＳ Ｐゴシック" w:eastAsia="ＭＳ Ｐゴシック" w:hAnsi="ＭＳ Ｐゴシック" w:cs="Times New Roman" w:hint="eastAsia"/>
          <w:sz w:val="24"/>
        </w:rPr>
        <w:t>28</w:t>
      </w:r>
      <w:r w:rsidR="00CB022D" w:rsidRPr="00BD67EA">
        <w:rPr>
          <w:rFonts w:ascii="ＭＳ Ｐゴシック" w:eastAsia="ＭＳ Ｐゴシック" w:hAnsi="ＭＳ Ｐゴシック" w:cs="Times New Roman" w:hint="eastAsia"/>
          <w:sz w:val="24"/>
        </w:rPr>
        <w:t>0</w:t>
      </w:r>
      <w:r>
        <w:rPr>
          <w:rFonts w:ascii="ＭＳ Ｐゴシック" w:eastAsia="ＭＳ Ｐゴシック" w:hAnsi="ＭＳ Ｐゴシック" w:cs="Times New Roman" w:hint="eastAsia"/>
          <w:sz w:val="24"/>
        </w:rPr>
        <w:t>ｔ。</w:t>
      </w:r>
      <w:r w:rsidR="00B864DC">
        <w:rPr>
          <w:rFonts w:ascii="ＭＳ Ｐゴシック" w:eastAsia="ＭＳ Ｐゴシック" w:hAnsi="ＭＳ Ｐゴシック" w:cs="Times New Roman" w:hint="eastAsia"/>
          <w:sz w:val="24"/>
        </w:rPr>
        <w:t>平成27年度目標を達成</w:t>
      </w:r>
      <w:r>
        <w:rPr>
          <w:rFonts w:ascii="ＭＳ Ｐゴシック" w:eastAsia="ＭＳ Ｐゴシック" w:hAnsi="ＭＳ Ｐゴシック" w:cs="Times New Roman" w:hint="eastAsia"/>
          <w:sz w:val="24"/>
        </w:rPr>
        <w:t>。</w:t>
      </w:r>
    </w:p>
    <w:p w:rsidR="00CB022D" w:rsidRDefault="00CB022D" w:rsidP="00525ADC">
      <w:pPr>
        <w:ind w:leftChars="200" w:left="660" w:hangingChars="100" w:hanging="240"/>
        <w:jc w:val="left"/>
        <w:rPr>
          <w:rFonts w:ascii="ＭＳ Ｐゴシック" w:eastAsia="ＭＳ Ｐゴシック" w:hAnsi="ＭＳ Ｐゴシック" w:cs="Times New Roman"/>
          <w:sz w:val="24"/>
        </w:rPr>
      </w:pPr>
      <w:r w:rsidRPr="00BD67EA">
        <w:rPr>
          <w:rFonts w:ascii="ＭＳ Ｐゴシック" w:eastAsia="ＭＳ Ｐゴシック" w:hAnsi="ＭＳ Ｐゴシック" w:cs="Times New Roman" w:hint="eastAsia"/>
          <w:sz w:val="24"/>
        </w:rPr>
        <w:t>・</w:t>
      </w:r>
      <w:r w:rsidR="002F01EF">
        <w:rPr>
          <w:rFonts w:ascii="ＭＳ Ｐゴシック" w:eastAsia="ＭＳ Ｐゴシック" w:hAnsi="ＭＳ Ｐゴシック" w:cs="Times New Roman" w:hint="eastAsia"/>
          <w:sz w:val="24"/>
        </w:rPr>
        <w:t xml:space="preserve"> </w:t>
      </w:r>
      <w:r w:rsidRPr="00BD67EA">
        <w:rPr>
          <w:rFonts w:ascii="ＭＳ Ｐゴシック" w:eastAsia="ＭＳ Ｐゴシック" w:hAnsi="ＭＳ Ｐゴシック" w:cs="Times New Roman" w:hint="eastAsia"/>
          <w:sz w:val="24"/>
        </w:rPr>
        <w:t>自動車PM排出量（</w:t>
      </w:r>
      <w:r w:rsidRPr="005B1672">
        <w:rPr>
          <w:rFonts w:ascii="ＭＳ Ｐゴシック" w:eastAsia="ＭＳ Ｐゴシック" w:hAnsi="ＭＳ Ｐゴシック" w:cs="Times New Roman" w:hint="eastAsia"/>
          <w:w w:val="90"/>
          <w:sz w:val="24"/>
        </w:rPr>
        <w:t>平成</w:t>
      </w:r>
      <w:r w:rsidR="007F77C4">
        <w:rPr>
          <w:rFonts w:ascii="ＭＳ Ｐゴシック" w:eastAsia="ＭＳ Ｐゴシック" w:hAnsi="ＭＳ Ｐゴシック" w:cs="Times New Roman" w:hint="eastAsia"/>
          <w:w w:val="90"/>
          <w:sz w:val="24"/>
        </w:rPr>
        <w:t>2</w:t>
      </w:r>
      <w:r w:rsidR="00525ADC">
        <w:rPr>
          <w:rFonts w:ascii="ＭＳ Ｐゴシック" w:eastAsia="ＭＳ Ｐゴシック" w:hAnsi="ＭＳ Ｐゴシック" w:cs="Times New Roman" w:hint="eastAsia"/>
          <w:w w:val="90"/>
          <w:sz w:val="24"/>
        </w:rPr>
        <w:t>7</w:t>
      </w:r>
      <w:r w:rsidRPr="005B1672">
        <w:rPr>
          <w:rFonts w:ascii="ＭＳ Ｐゴシック" w:eastAsia="ＭＳ Ｐゴシック" w:hAnsi="ＭＳ Ｐゴシック" w:cs="Times New Roman" w:hint="eastAsia"/>
          <w:w w:val="90"/>
          <w:sz w:val="24"/>
        </w:rPr>
        <w:t>年度</w:t>
      </w:r>
      <w:r w:rsidRPr="00BD67EA">
        <w:rPr>
          <w:rFonts w:ascii="ＭＳ Ｐゴシック" w:eastAsia="ＭＳ Ｐゴシック" w:hAnsi="ＭＳ Ｐゴシック" w:cs="Times New Roman" w:hint="eastAsia"/>
          <w:sz w:val="24"/>
        </w:rPr>
        <w:t>）は、</w:t>
      </w:r>
      <w:r w:rsidR="007F77C4">
        <w:rPr>
          <w:rFonts w:ascii="ＭＳ Ｐゴシック" w:eastAsia="ＭＳ Ｐゴシック" w:hAnsi="ＭＳ Ｐゴシック" w:cs="Times New Roman" w:hint="eastAsia"/>
          <w:sz w:val="24"/>
        </w:rPr>
        <w:t>6</w:t>
      </w:r>
      <w:r w:rsidR="00525ADC">
        <w:rPr>
          <w:rFonts w:ascii="ＭＳ Ｐゴシック" w:eastAsia="ＭＳ Ｐゴシック" w:hAnsi="ＭＳ Ｐゴシック" w:cs="Times New Roman" w:hint="eastAsia"/>
          <w:sz w:val="24"/>
        </w:rPr>
        <w:t>0</w:t>
      </w:r>
      <w:r w:rsidRPr="00BD67EA">
        <w:rPr>
          <w:rFonts w:ascii="ＭＳ Ｐゴシック" w:eastAsia="ＭＳ Ｐゴシック" w:hAnsi="ＭＳ Ｐゴシック" w:cs="Times New Roman" w:hint="eastAsia"/>
          <w:sz w:val="24"/>
        </w:rPr>
        <w:t>0ｔ</w:t>
      </w:r>
      <w:r w:rsidR="00525ADC">
        <w:rPr>
          <w:rFonts w:ascii="ＭＳ Ｐゴシック" w:eastAsia="ＭＳ Ｐゴシック" w:hAnsi="ＭＳ Ｐゴシック" w:cs="Times New Roman" w:hint="eastAsia"/>
          <w:sz w:val="24"/>
        </w:rPr>
        <w:t>。</w:t>
      </w:r>
      <w:r w:rsidR="00B864DC">
        <w:rPr>
          <w:rFonts w:ascii="ＭＳ Ｐゴシック" w:eastAsia="ＭＳ Ｐゴシック" w:hAnsi="ＭＳ Ｐゴシック" w:cs="Times New Roman" w:hint="eastAsia"/>
          <w:sz w:val="24"/>
        </w:rPr>
        <w:t>平成27年度目標を達成。</w:t>
      </w:r>
    </w:p>
    <w:p w:rsidR="00C90FA0" w:rsidRDefault="00C90FA0" w:rsidP="00C90FA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D67EA">
        <w:rPr>
          <w:rFonts w:ascii="ＭＳ Ｐゴシック" w:eastAsia="ＭＳ Ｐゴシック" w:hAnsi="ＭＳ Ｐゴシック" w:cs="Times New Roman" w:hint="eastAsia"/>
          <w:sz w:val="24"/>
        </w:rPr>
        <w:t>委員からの</w:t>
      </w:r>
      <w:r>
        <w:rPr>
          <w:rFonts w:ascii="ＭＳ Ｐゴシック" w:eastAsia="ＭＳ Ｐゴシック" w:hAnsi="ＭＳ Ｐゴシック" w:cs="Times New Roman" w:hint="eastAsia"/>
          <w:sz w:val="24"/>
        </w:rPr>
        <w:t>主な意見</w:t>
      </w:r>
      <w:r>
        <w:rPr>
          <w:rFonts w:ascii="ＭＳ Ｐゴシック" w:eastAsia="ＭＳ Ｐゴシック" w:hAnsi="ＭＳ Ｐゴシック" w:hint="eastAsia"/>
          <w:sz w:val="24"/>
          <w:szCs w:val="24"/>
        </w:rPr>
        <w:t>】</w:t>
      </w:r>
    </w:p>
    <w:tbl>
      <w:tblPr>
        <w:tblStyle w:val="aa"/>
        <w:tblW w:w="0" w:type="auto"/>
        <w:tblInd w:w="423" w:type="dxa"/>
        <w:tblLook w:val="04A0" w:firstRow="1" w:lastRow="0" w:firstColumn="1" w:lastColumn="0" w:noHBand="0" w:noVBand="1"/>
      </w:tblPr>
      <w:tblGrid>
        <w:gridCol w:w="5040"/>
        <w:gridCol w:w="4305"/>
      </w:tblGrid>
      <w:tr w:rsidR="00C90FA0" w:rsidTr="002F01EF">
        <w:tc>
          <w:tcPr>
            <w:tcW w:w="5040" w:type="dxa"/>
            <w:shd w:val="clear" w:color="auto" w:fill="FFFF00"/>
          </w:tcPr>
          <w:p w:rsidR="00C90FA0" w:rsidRDefault="00C90FA0" w:rsidP="008A5FB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委員からの意見・指摘事項</w:t>
            </w:r>
          </w:p>
        </w:tc>
        <w:tc>
          <w:tcPr>
            <w:tcW w:w="4305" w:type="dxa"/>
            <w:shd w:val="clear" w:color="auto" w:fill="FFFF00"/>
          </w:tcPr>
          <w:p w:rsidR="00C90FA0" w:rsidRDefault="00C90FA0" w:rsidP="008A5FB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府の回答</w:t>
            </w:r>
          </w:p>
        </w:tc>
      </w:tr>
      <w:tr w:rsidR="00C90FA0" w:rsidTr="002F01EF">
        <w:tc>
          <w:tcPr>
            <w:tcW w:w="5040" w:type="dxa"/>
          </w:tcPr>
          <w:p w:rsidR="00C90FA0" w:rsidRDefault="00C90FA0" w:rsidP="008A5FB7">
            <w:pPr>
              <w:jc w:val="left"/>
              <w:rPr>
                <w:rFonts w:ascii="ＭＳ Ｐゴシック" w:eastAsia="ＭＳ Ｐゴシック" w:hAnsi="ＭＳ Ｐゴシック"/>
                <w:b/>
                <w:sz w:val="24"/>
                <w:szCs w:val="24"/>
              </w:rPr>
            </w:pPr>
            <w:r w:rsidRPr="00D27E47">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活動指標について</w:t>
            </w:r>
            <w:r w:rsidRPr="00D27E47">
              <w:rPr>
                <w:rFonts w:ascii="ＭＳ Ｐゴシック" w:eastAsia="ＭＳ Ｐゴシック" w:hAnsi="ＭＳ Ｐゴシック" w:hint="eastAsia"/>
                <w:b/>
                <w:sz w:val="24"/>
                <w:szCs w:val="24"/>
              </w:rPr>
              <w:t>＞</w:t>
            </w:r>
          </w:p>
          <w:p w:rsidR="00C90FA0" w:rsidRPr="00BC1C8C" w:rsidRDefault="00C4431C" w:rsidP="00117194">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対策は</w:t>
            </w:r>
            <w:r w:rsidR="00E3119E">
              <w:rPr>
                <w:rFonts w:ascii="ＭＳ Ｐゴシック" w:eastAsia="ＭＳ Ｐゴシック" w:hAnsi="ＭＳ Ｐゴシック" w:hint="eastAsia"/>
                <w:sz w:val="24"/>
                <w:szCs w:val="24"/>
              </w:rPr>
              <w:t>順調に進んで</w:t>
            </w:r>
            <w:r w:rsidR="00117194">
              <w:rPr>
                <w:rFonts w:ascii="ＭＳ Ｐゴシック" w:eastAsia="ＭＳ Ｐゴシック" w:hAnsi="ＭＳ Ｐゴシック" w:hint="eastAsia"/>
                <w:sz w:val="24"/>
                <w:szCs w:val="24"/>
              </w:rPr>
              <w:t>いる。</w:t>
            </w:r>
            <w:r w:rsidR="00FB5999">
              <w:rPr>
                <w:rFonts w:ascii="ＭＳ Ｐゴシック" w:eastAsia="ＭＳ Ｐゴシック" w:hAnsi="ＭＳ Ｐゴシック" w:hint="eastAsia"/>
                <w:sz w:val="24"/>
                <w:szCs w:val="24"/>
              </w:rPr>
              <w:t>次の段階としては環境負荷だけでなく、</w:t>
            </w:r>
            <w:r>
              <w:rPr>
                <w:rFonts w:ascii="ＭＳ Ｐゴシック" w:eastAsia="ＭＳ Ｐゴシック" w:hAnsi="ＭＳ Ｐゴシック" w:hint="eastAsia"/>
                <w:sz w:val="24"/>
                <w:szCs w:val="24"/>
              </w:rPr>
              <w:t>生活や経済的な活動量</w:t>
            </w:r>
            <w:r w:rsidR="00FB5999">
              <w:rPr>
                <w:rFonts w:ascii="ＭＳ Ｐゴシック" w:eastAsia="ＭＳ Ｐゴシック" w:hAnsi="ＭＳ Ｐゴシック" w:hint="eastAsia"/>
                <w:sz w:val="24"/>
                <w:szCs w:val="24"/>
              </w:rPr>
              <w:t>とのバランス</w:t>
            </w:r>
            <w:r>
              <w:rPr>
                <w:rFonts w:ascii="ＭＳ Ｐゴシック" w:eastAsia="ＭＳ Ｐゴシック" w:hAnsi="ＭＳ Ｐゴシック" w:hint="eastAsia"/>
                <w:sz w:val="24"/>
                <w:szCs w:val="24"/>
              </w:rPr>
              <w:t>を</w:t>
            </w:r>
            <w:r w:rsidR="00697C6E">
              <w:rPr>
                <w:rFonts w:ascii="ＭＳ Ｐゴシック" w:eastAsia="ＭＳ Ｐゴシック" w:hAnsi="ＭＳ Ｐゴシック" w:hint="eastAsia"/>
                <w:sz w:val="24"/>
                <w:szCs w:val="24"/>
              </w:rPr>
              <w:t>考慮した</w:t>
            </w:r>
            <w:r w:rsidR="00FB5999">
              <w:rPr>
                <w:rFonts w:ascii="ＭＳ Ｐゴシック" w:eastAsia="ＭＳ Ｐゴシック" w:hAnsi="ＭＳ Ｐゴシック" w:hint="eastAsia"/>
                <w:sz w:val="24"/>
                <w:szCs w:val="24"/>
              </w:rPr>
              <w:t>指標</w:t>
            </w:r>
            <w:r w:rsidR="00117194">
              <w:rPr>
                <w:rFonts w:ascii="ＭＳ Ｐゴシック" w:eastAsia="ＭＳ Ｐゴシック" w:hAnsi="ＭＳ Ｐゴシック" w:hint="eastAsia"/>
                <w:sz w:val="24"/>
                <w:szCs w:val="24"/>
              </w:rPr>
              <w:t>を今後検討するほ</w:t>
            </w:r>
            <w:r w:rsidR="00C90FA0">
              <w:rPr>
                <w:rFonts w:ascii="ＭＳ Ｐゴシック" w:eastAsia="ＭＳ Ｐゴシック" w:hAnsi="ＭＳ Ｐゴシック" w:hint="eastAsia"/>
                <w:sz w:val="24"/>
                <w:szCs w:val="24"/>
              </w:rPr>
              <w:t>うが良い。</w:t>
            </w:r>
          </w:p>
        </w:tc>
        <w:tc>
          <w:tcPr>
            <w:tcW w:w="4305" w:type="dxa"/>
          </w:tcPr>
          <w:p w:rsidR="00C90FA0" w:rsidRDefault="00C90FA0" w:rsidP="008A5FB7">
            <w:pPr>
              <w:ind w:firstLineChars="100" w:firstLine="240"/>
              <w:rPr>
                <w:rFonts w:ascii="ＭＳ Ｐゴシック" w:eastAsia="ＭＳ Ｐゴシック" w:hAnsi="ＭＳ Ｐゴシック"/>
                <w:sz w:val="24"/>
                <w:szCs w:val="24"/>
              </w:rPr>
            </w:pPr>
          </w:p>
          <w:p w:rsidR="00C90FA0" w:rsidRPr="00B91125" w:rsidRDefault="008B79E7" w:rsidP="008B79E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経済活動との関係を見ることができる指標を</w:t>
            </w:r>
            <w:r w:rsidR="00117194">
              <w:rPr>
                <w:rFonts w:ascii="ＭＳ Ｐゴシック" w:eastAsia="ＭＳ Ｐゴシック" w:hAnsi="ＭＳ Ｐゴシック" w:hint="eastAsia"/>
                <w:sz w:val="24"/>
                <w:szCs w:val="24"/>
              </w:rPr>
              <w:t>今後、</w:t>
            </w:r>
            <w:r>
              <w:rPr>
                <w:rFonts w:ascii="ＭＳ Ｐゴシック" w:eastAsia="ＭＳ Ｐゴシック" w:hAnsi="ＭＳ Ｐゴシック" w:hint="eastAsia"/>
                <w:sz w:val="24"/>
                <w:szCs w:val="24"/>
              </w:rPr>
              <w:t>検討する。</w:t>
            </w:r>
          </w:p>
        </w:tc>
      </w:tr>
    </w:tbl>
    <w:p w:rsidR="00C3351B" w:rsidRDefault="00C3351B" w:rsidP="00B864DC">
      <w:pPr>
        <w:spacing w:beforeLines="50" w:before="175"/>
        <w:ind w:firstLineChars="100" w:firstLine="240"/>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w:t>
      </w:r>
      <w:r w:rsidRPr="0088122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平成2</w:t>
      </w:r>
      <w:r w:rsidR="00525ADC">
        <w:rPr>
          <w:rFonts w:ascii="ＭＳ Ｐゴシック" w:eastAsia="ＭＳ Ｐゴシック" w:hAnsi="ＭＳ Ｐゴシック" w:hint="eastAsia"/>
          <w:sz w:val="24"/>
          <w:szCs w:val="24"/>
        </w:rPr>
        <w:t>7</w:t>
      </w:r>
      <w:r>
        <w:rPr>
          <w:rFonts w:ascii="ＭＳ Ｐゴシック" w:eastAsia="ＭＳ Ｐゴシック" w:hAnsi="ＭＳ Ｐゴシック" w:hint="eastAsia"/>
          <w:sz w:val="24"/>
          <w:szCs w:val="24"/>
        </w:rPr>
        <w:t>年度における自動車環境対策の進捗状況について</w:t>
      </w:r>
    </w:p>
    <w:p w:rsidR="00C3351B" w:rsidRDefault="00C3351B" w:rsidP="00C3351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D67EA">
        <w:rPr>
          <w:rFonts w:ascii="ＭＳ Ｐゴシック" w:eastAsia="ＭＳ Ｐゴシック" w:hAnsi="ＭＳ Ｐゴシック" w:cs="Times New Roman" w:hint="eastAsia"/>
          <w:sz w:val="24"/>
        </w:rPr>
        <w:t>委員からの</w:t>
      </w:r>
      <w:r>
        <w:rPr>
          <w:rFonts w:ascii="ＭＳ Ｐゴシック" w:eastAsia="ＭＳ Ｐゴシック" w:hAnsi="ＭＳ Ｐゴシック" w:cs="Times New Roman" w:hint="eastAsia"/>
          <w:sz w:val="24"/>
        </w:rPr>
        <w:t>主な意見</w:t>
      </w:r>
      <w:r>
        <w:rPr>
          <w:rFonts w:ascii="ＭＳ Ｐゴシック" w:eastAsia="ＭＳ Ｐゴシック" w:hAnsi="ＭＳ Ｐゴシック" w:hint="eastAsia"/>
          <w:sz w:val="24"/>
          <w:szCs w:val="24"/>
        </w:rPr>
        <w:t>】</w:t>
      </w:r>
    </w:p>
    <w:tbl>
      <w:tblPr>
        <w:tblStyle w:val="aa"/>
        <w:tblW w:w="0" w:type="auto"/>
        <w:tblInd w:w="423" w:type="dxa"/>
        <w:tblLook w:val="04A0" w:firstRow="1" w:lastRow="0" w:firstColumn="1" w:lastColumn="0" w:noHBand="0" w:noVBand="1"/>
      </w:tblPr>
      <w:tblGrid>
        <w:gridCol w:w="5040"/>
        <w:gridCol w:w="4305"/>
      </w:tblGrid>
      <w:tr w:rsidR="00C3351B" w:rsidTr="002F01EF">
        <w:tc>
          <w:tcPr>
            <w:tcW w:w="5040" w:type="dxa"/>
            <w:shd w:val="clear" w:color="auto" w:fill="FFFF00"/>
          </w:tcPr>
          <w:p w:rsidR="00C3351B" w:rsidRDefault="00C3351B" w:rsidP="00781C4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委員からの意見・指摘事項</w:t>
            </w:r>
          </w:p>
        </w:tc>
        <w:tc>
          <w:tcPr>
            <w:tcW w:w="4305" w:type="dxa"/>
            <w:shd w:val="clear" w:color="auto" w:fill="FFFF00"/>
          </w:tcPr>
          <w:p w:rsidR="00C3351B" w:rsidRDefault="00C3351B" w:rsidP="00781C4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府の回答</w:t>
            </w:r>
          </w:p>
        </w:tc>
      </w:tr>
      <w:tr w:rsidR="00C3351B" w:rsidTr="002F01EF">
        <w:tc>
          <w:tcPr>
            <w:tcW w:w="5040" w:type="dxa"/>
          </w:tcPr>
          <w:p w:rsidR="00C3351B" w:rsidRDefault="00C3351B" w:rsidP="00781C45">
            <w:pPr>
              <w:jc w:val="left"/>
              <w:rPr>
                <w:rFonts w:ascii="ＭＳ Ｐゴシック" w:eastAsia="ＭＳ Ｐゴシック" w:hAnsi="ＭＳ Ｐゴシック"/>
                <w:b/>
                <w:sz w:val="24"/>
                <w:szCs w:val="24"/>
              </w:rPr>
            </w:pPr>
            <w:r w:rsidRPr="00D27E47">
              <w:rPr>
                <w:rFonts w:ascii="ＭＳ Ｐゴシック" w:eastAsia="ＭＳ Ｐゴシック" w:hAnsi="ＭＳ Ｐゴシック" w:hint="eastAsia"/>
                <w:b/>
                <w:sz w:val="24"/>
                <w:szCs w:val="24"/>
              </w:rPr>
              <w:t>＜</w:t>
            </w:r>
            <w:r w:rsidR="008B79E7">
              <w:rPr>
                <w:rFonts w:ascii="ＭＳ Ｐゴシック" w:eastAsia="ＭＳ Ｐゴシック" w:hAnsi="ＭＳ Ｐゴシック" w:hint="eastAsia"/>
                <w:b/>
                <w:sz w:val="24"/>
                <w:szCs w:val="24"/>
              </w:rPr>
              <w:t>対策</w:t>
            </w:r>
            <w:r w:rsidR="00A648B8">
              <w:rPr>
                <w:rFonts w:ascii="ＭＳ Ｐゴシック" w:eastAsia="ＭＳ Ｐゴシック" w:hAnsi="ＭＳ Ｐゴシック" w:hint="eastAsia"/>
                <w:b/>
                <w:sz w:val="24"/>
                <w:szCs w:val="24"/>
              </w:rPr>
              <w:t>の</w:t>
            </w:r>
            <w:r w:rsidR="008B79E7">
              <w:rPr>
                <w:rFonts w:ascii="ＭＳ Ｐゴシック" w:eastAsia="ＭＳ Ｐゴシック" w:hAnsi="ＭＳ Ｐゴシック" w:hint="eastAsia"/>
                <w:b/>
                <w:sz w:val="24"/>
                <w:szCs w:val="24"/>
              </w:rPr>
              <w:t>対象</w:t>
            </w:r>
            <w:r w:rsidR="002F01EF">
              <w:rPr>
                <w:rFonts w:ascii="ＭＳ Ｐゴシック" w:eastAsia="ＭＳ Ｐゴシック" w:hAnsi="ＭＳ Ｐゴシック" w:hint="eastAsia"/>
                <w:b/>
                <w:sz w:val="24"/>
                <w:szCs w:val="24"/>
              </w:rPr>
              <w:t>車種</w:t>
            </w:r>
            <w:r>
              <w:rPr>
                <w:rFonts w:ascii="ＭＳ Ｐゴシック" w:eastAsia="ＭＳ Ｐゴシック" w:hAnsi="ＭＳ Ｐゴシック" w:hint="eastAsia"/>
                <w:b/>
                <w:sz w:val="24"/>
                <w:szCs w:val="24"/>
              </w:rPr>
              <w:t>について</w:t>
            </w:r>
            <w:r w:rsidRPr="00D27E47">
              <w:rPr>
                <w:rFonts w:ascii="ＭＳ Ｐゴシック" w:eastAsia="ＭＳ Ｐゴシック" w:hAnsi="ＭＳ Ｐゴシック" w:hint="eastAsia"/>
                <w:b/>
                <w:sz w:val="24"/>
                <w:szCs w:val="24"/>
              </w:rPr>
              <w:t>＞</w:t>
            </w:r>
          </w:p>
          <w:p w:rsidR="00C3351B" w:rsidRPr="00BC1C8C" w:rsidRDefault="008B307B" w:rsidP="00210EB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どのような車種を対象にしてそれぞれの</w:t>
            </w:r>
            <w:r w:rsidR="00210EBE">
              <w:rPr>
                <w:rFonts w:ascii="ＭＳ Ｐゴシック" w:eastAsia="ＭＳ Ｐゴシック" w:hAnsi="ＭＳ Ｐゴシック" w:hint="eastAsia"/>
                <w:sz w:val="24"/>
                <w:szCs w:val="24"/>
              </w:rPr>
              <w:t>対策</w:t>
            </w:r>
            <w:r>
              <w:rPr>
                <w:rFonts w:ascii="ＭＳ Ｐゴシック" w:eastAsia="ＭＳ Ｐゴシック" w:hAnsi="ＭＳ Ｐゴシック" w:hint="eastAsia"/>
                <w:sz w:val="24"/>
                <w:szCs w:val="24"/>
              </w:rPr>
              <w:t>を行っているか</w:t>
            </w:r>
            <w:r w:rsidR="00991174">
              <w:rPr>
                <w:rFonts w:ascii="ＭＳ Ｐゴシック" w:eastAsia="ＭＳ Ｐゴシック" w:hAnsi="ＭＳ Ｐゴシック" w:hint="eastAsia"/>
                <w:sz w:val="24"/>
                <w:szCs w:val="24"/>
              </w:rPr>
              <w:t>わかるようにした</w:t>
            </w:r>
            <w:r w:rsidR="008B79E7">
              <w:rPr>
                <w:rFonts w:ascii="ＭＳ Ｐゴシック" w:eastAsia="ＭＳ Ｐゴシック" w:hAnsi="ＭＳ Ｐゴシック" w:hint="eastAsia"/>
                <w:sz w:val="24"/>
                <w:szCs w:val="24"/>
              </w:rPr>
              <w:t>方が良い。</w:t>
            </w:r>
          </w:p>
        </w:tc>
        <w:tc>
          <w:tcPr>
            <w:tcW w:w="4305" w:type="dxa"/>
          </w:tcPr>
          <w:p w:rsidR="00C3351B" w:rsidRDefault="00C3351B" w:rsidP="00781C45">
            <w:pPr>
              <w:ind w:firstLineChars="100" w:firstLine="240"/>
              <w:rPr>
                <w:rFonts w:ascii="ＭＳ Ｐゴシック" w:eastAsia="ＭＳ Ｐゴシック" w:hAnsi="ＭＳ Ｐゴシック"/>
                <w:sz w:val="24"/>
                <w:szCs w:val="24"/>
              </w:rPr>
            </w:pPr>
          </w:p>
          <w:p w:rsidR="00C3351B" w:rsidRPr="008B79E7" w:rsidRDefault="008B79E7" w:rsidP="006E6626">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対策の対象</w:t>
            </w:r>
            <w:r w:rsidR="00203CD2">
              <w:rPr>
                <w:rFonts w:ascii="ＭＳ Ｐゴシック" w:eastAsia="ＭＳ Ｐゴシック" w:hAnsi="ＭＳ Ｐゴシック" w:hint="eastAsia"/>
                <w:sz w:val="24"/>
                <w:szCs w:val="24"/>
              </w:rPr>
              <w:t>としている</w:t>
            </w:r>
            <w:bookmarkStart w:id="0" w:name="_GoBack"/>
            <w:bookmarkEnd w:id="0"/>
            <w:r>
              <w:rPr>
                <w:rFonts w:ascii="ＭＳ Ｐゴシック" w:eastAsia="ＭＳ Ｐゴシック" w:hAnsi="ＭＳ Ｐゴシック" w:hint="eastAsia"/>
                <w:sz w:val="24"/>
                <w:szCs w:val="24"/>
              </w:rPr>
              <w:t>車種がわかるように資料を修正する。</w:t>
            </w:r>
          </w:p>
        </w:tc>
      </w:tr>
    </w:tbl>
    <w:p w:rsidR="00C3351B" w:rsidRPr="00C3351B" w:rsidRDefault="00C3351B" w:rsidP="00802B01">
      <w:pPr>
        <w:ind w:leftChars="200" w:left="420" w:rightChars="-60" w:right="-126"/>
        <w:jc w:val="left"/>
        <w:rPr>
          <w:rFonts w:ascii="ＭＳ Ｐゴシック" w:eastAsia="ＭＳ Ｐゴシック" w:hAnsi="ＭＳ Ｐゴシック" w:cs="Times New Roman"/>
          <w:sz w:val="24"/>
        </w:rPr>
      </w:pPr>
    </w:p>
    <w:sectPr w:rsidR="00C3351B" w:rsidRPr="00C3351B" w:rsidSect="00B864DC">
      <w:pgSz w:w="11906" w:h="16838" w:code="9"/>
      <w:pgMar w:top="851" w:right="1134" w:bottom="284" w:left="1134" w:header="851" w:footer="233"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F5" w:rsidRDefault="00B061F5" w:rsidP="001F6793">
      <w:r>
        <w:separator/>
      </w:r>
    </w:p>
  </w:endnote>
  <w:endnote w:type="continuationSeparator" w:id="0">
    <w:p w:rsidR="00B061F5" w:rsidRDefault="00B061F5" w:rsidP="001F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F5" w:rsidRDefault="00B061F5" w:rsidP="001F6793">
      <w:r>
        <w:separator/>
      </w:r>
    </w:p>
  </w:footnote>
  <w:footnote w:type="continuationSeparator" w:id="0">
    <w:p w:rsidR="00B061F5" w:rsidRDefault="00B061F5" w:rsidP="001F6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086"/>
    <w:multiLevelType w:val="hybridMultilevel"/>
    <w:tmpl w:val="2B34CACE"/>
    <w:lvl w:ilvl="0" w:tplc="BC687FE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2F678F"/>
    <w:multiLevelType w:val="hybridMultilevel"/>
    <w:tmpl w:val="F0B8415E"/>
    <w:lvl w:ilvl="0" w:tplc="8AD24630">
      <w:start w:val="2"/>
      <w:numFmt w:val="bullet"/>
      <w:lvlText w:val="○"/>
      <w:lvlJc w:val="left"/>
      <w:pPr>
        <w:ind w:left="9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2"/>
    <w:rsid w:val="000119E6"/>
    <w:rsid w:val="000120E9"/>
    <w:rsid w:val="00012D9F"/>
    <w:rsid w:val="00015ECD"/>
    <w:rsid w:val="00024C3D"/>
    <w:rsid w:val="000254D3"/>
    <w:rsid w:val="00057609"/>
    <w:rsid w:val="00060E9F"/>
    <w:rsid w:val="00062682"/>
    <w:rsid w:val="00065055"/>
    <w:rsid w:val="000900D0"/>
    <w:rsid w:val="0009231D"/>
    <w:rsid w:val="000931ED"/>
    <w:rsid w:val="0009320B"/>
    <w:rsid w:val="000A0796"/>
    <w:rsid w:val="000B2295"/>
    <w:rsid w:val="000C46E0"/>
    <w:rsid w:val="000E009E"/>
    <w:rsid w:val="000E05E4"/>
    <w:rsid w:val="000E5316"/>
    <w:rsid w:val="00117194"/>
    <w:rsid w:val="00120C5D"/>
    <w:rsid w:val="001262B3"/>
    <w:rsid w:val="00135CD7"/>
    <w:rsid w:val="001363F2"/>
    <w:rsid w:val="00156472"/>
    <w:rsid w:val="00163618"/>
    <w:rsid w:val="0017219E"/>
    <w:rsid w:val="00183276"/>
    <w:rsid w:val="001A6B1D"/>
    <w:rsid w:val="001B4824"/>
    <w:rsid w:val="001C11CE"/>
    <w:rsid w:val="001C70DF"/>
    <w:rsid w:val="001E0F0D"/>
    <w:rsid w:val="001F57CA"/>
    <w:rsid w:val="001F6793"/>
    <w:rsid w:val="001F740A"/>
    <w:rsid w:val="00203CD2"/>
    <w:rsid w:val="00210EBE"/>
    <w:rsid w:val="00224E7F"/>
    <w:rsid w:val="002500F0"/>
    <w:rsid w:val="00252F18"/>
    <w:rsid w:val="0026129C"/>
    <w:rsid w:val="00261E2D"/>
    <w:rsid w:val="00271245"/>
    <w:rsid w:val="0028312D"/>
    <w:rsid w:val="002A7028"/>
    <w:rsid w:val="002B7970"/>
    <w:rsid w:val="002C5949"/>
    <w:rsid w:val="002C7775"/>
    <w:rsid w:val="002D2E6F"/>
    <w:rsid w:val="002D51A5"/>
    <w:rsid w:val="002E1B04"/>
    <w:rsid w:val="002F01EF"/>
    <w:rsid w:val="00314E60"/>
    <w:rsid w:val="00321ED4"/>
    <w:rsid w:val="00327C96"/>
    <w:rsid w:val="0033208B"/>
    <w:rsid w:val="0034492C"/>
    <w:rsid w:val="00374D70"/>
    <w:rsid w:val="00387792"/>
    <w:rsid w:val="00393326"/>
    <w:rsid w:val="00397270"/>
    <w:rsid w:val="003B01E6"/>
    <w:rsid w:val="003B44D1"/>
    <w:rsid w:val="003C3DEE"/>
    <w:rsid w:val="003D35C3"/>
    <w:rsid w:val="003D4E62"/>
    <w:rsid w:val="003D5B08"/>
    <w:rsid w:val="003E43C5"/>
    <w:rsid w:val="003F1FA6"/>
    <w:rsid w:val="003F6A02"/>
    <w:rsid w:val="004262FA"/>
    <w:rsid w:val="00431EF1"/>
    <w:rsid w:val="00436CDB"/>
    <w:rsid w:val="00442ED2"/>
    <w:rsid w:val="00457C80"/>
    <w:rsid w:val="00461E36"/>
    <w:rsid w:val="00463FC9"/>
    <w:rsid w:val="004642A8"/>
    <w:rsid w:val="004708FF"/>
    <w:rsid w:val="00476D0F"/>
    <w:rsid w:val="004835C6"/>
    <w:rsid w:val="0049335C"/>
    <w:rsid w:val="004C5D4C"/>
    <w:rsid w:val="004C6D67"/>
    <w:rsid w:val="004F42F7"/>
    <w:rsid w:val="005037CB"/>
    <w:rsid w:val="00504EB9"/>
    <w:rsid w:val="005141EF"/>
    <w:rsid w:val="00525ADC"/>
    <w:rsid w:val="00526243"/>
    <w:rsid w:val="005353A7"/>
    <w:rsid w:val="00541AE4"/>
    <w:rsid w:val="005614EF"/>
    <w:rsid w:val="005664B6"/>
    <w:rsid w:val="00586C56"/>
    <w:rsid w:val="00587074"/>
    <w:rsid w:val="0059320D"/>
    <w:rsid w:val="005952A5"/>
    <w:rsid w:val="005A2B2A"/>
    <w:rsid w:val="005A45D4"/>
    <w:rsid w:val="005B1672"/>
    <w:rsid w:val="005C091C"/>
    <w:rsid w:val="005C3B93"/>
    <w:rsid w:val="005E2518"/>
    <w:rsid w:val="005E2603"/>
    <w:rsid w:val="005E3597"/>
    <w:rsid w:val="005E3DC1"/>
    <w:rsid w:val="005E4A33"/>
    <w:rsid w:val="005E583D"/>
    <w:rsid w:val="005E67F3"/>
    <w:rsid w:val="006029AF"/>
    <w:rsid w:val="00620012"/>
    <w:rsid w:val="0062285A"/>
    <w:rsid w:val="00623792"/>
    <w:rsid w:val="00630702"/>
    <w:rsid w:val="0063348B"/>
    <w:rsid w:val="00637DC3"/>
    <w:rsid w:val="00644A9C"/>
    <w:rsid w:val="00652611"/>
    <w:rsid w:val="00663662"/>
    <w:rsid w:val="00697C6E"/>
    <w:rsid w:val="006B10D2"/>
    <w:rsid w:val="006B1D9B"/>
    <w:rsid w:val="006B3D5C"/>
    <w:rsid w:val="006E2B84"/>
    <w:rsid w:val="006E6626"/>
    <w:rsid w:val="006E7E19"/>
    <w:rsid w:val="006F46C6"/>
    <w:rsid w:val="007039A8"/>
    <w:rsid w:val="007061DD"/>
    <w:rsid w:val="0073057A"/>
    <w:rsid w:val="00736B37"/>
    <w:rsid w:val="00750F24"/>
    <w:rsid w:val="00753D3F"/>
    <w:rsid w:val="0079162B"/>
    <w:rsid w:val="007B1781"/>
    <w:rsid w:val="007B40D3"/>
    <w:rsid w:val="007C05C4"/>
    <w:rsid w:val="007D1C4F"/>
    <w:rsid w:val="007D5A91"/>
    <w:rsid w:val="007F0407"/>
    <w:rsid w:val="007F5849"/>
    <w:rsid w:val="007F77C4"/>
    <w:rsid w:val="00802B01"/>
    <w:rsid w:val="00803B3C"/>
    <w:rsid w:val="0081658F"/>
    <w:rsid w:val="00817A4A"/>
    <w:rsid w:val="00817BDF"/>
    <w:rsid w:val="00820976"/>
    <w:rsid w:val="00823EF3"/>
    <w:rsid w:val="00824FA1"/>
    <w:rsid w:val="008357A7"/>
    <w:rsid w:val="0084001C"/>
    <w:rsid w:val="008413B0"/>
    <w:rsid w:val="00841CCA"/>
    <w:rsid w:val="00852B58"/>
    <w:rsid w:val="00855E32"/>
    <w:rsid w:val="00861938"/>
    <w:rsid w:val="0088122C"/>
    <w:rsid w:val="008876D8"/>
    <w:rsid w:val="00891F4E"/>
    <w:rsid w:val="008936FF"/>
    <w:rsid w:val="0089722E"/>
    <w:rsid w:val="008A2171"/>
    <w:rsid w:val="008A7D7B"/>
    <w:rsid w:val="008B307B"/>
    <w:rsid w:val="008B79E7"/>
    <w:rsid w:val="008C0A94"/>
    <w:rsid w:val="008C1D5B"/>
    <w:rsid w:val="008E1E13"/>
    <w:rsid w:val="008F5B10"/>
    <w:rsid w:val="0092181F"/>
    <w:rsid w:val="00926DBC"/>
    <w:rsid w:val="009304BE"/>
    <w:rsid w:val="00945102"/>
    <w:rsid w:val="009568DB"/>
    <w:rsid w:val="00956CAC"/>
    <w:rsid w:val="00960FE9"/>
    <w:rsid w:val="00970757"/>
    <w:rsid w:val="00981189"/>
    <w:rsid w:val="00987EA1"/>
    <w:rsid w:val="009908BF"/>
    <w:rsid w:val="00991174"/>
    <w:rsid w:val="009A65F9"/>
    <w:rsid w:val="009B374E"/>
    <w:rsid w:val="009B441A"/>
    <w:rsid w:val="009C060A"/>
    <w:rsid w:val="009E1D8F"/>
    <w:rsid w:val="009F6657"/>
    <w:rsid w:val="00A0353E"/>
    <w:rsid w:val="00A24BCC"/>
    <w:rsid w:val="00A36572"/>
    <w:rsid w:val="00A465EA"/>
    <w:rsid w:val="00A5044E"/>
    <w:rsid w:val="00A614BF"/>
    <w:rsid w:val="00A648B8"/>
    <w:rsid w:val="00A65B42"/>
    <w:rsid w:val="00A778CA"/>
    <w:rsid w:val="00A8360D"/>
    <w:rsid w:val="00A900F2"/>
    <w:rsid w:val="00A957EE"/>
    <w:rsid w:val="00A977FE"/>
    <w:rsid w:val="00AB4F15"/>
    <w:rsid w:val="00AC6BC0"/>
    <w:rsid w:val="00AD1C09"/>
    <w:rsid w:val="00AD735B"/>
    <w:rsid w:val="00AF63A0"/>
    <w:rsid w:val="00B005FB"/>
    <w:rsid w:val="00B05AF9"/>
    <w:rsid w:val="00B061F5"/>
    <w:rsid w:val="00B06C98"/>
    <w:rsid w:val="00B072AE"/>
    <w:rsid w:val="00B11EA2"/>
    <w:rsid w:val="00B31562"/>
    <w:rsid w:val="00B542FB"/>
    <w:rsid w:val="00B57F90"/>
    <w:rsid w:val="00B66536"/>
    <w:rsid w:val="00B7252E"/>
    <w:rsid w:val="00B8590C"/>
    <w:rsid w:val="00B864DC"/>
    <w:rsid w:val="00B906F9"/>
    <w:rsid w:val="00B91125"/>
    <w:rsid w:val="00BA300D"/>
    <w:rsid w:val="00BB3094"/>
    <w:rsid w:val="00BC1C8C"/>
    <w:rsid w:val="00BD67EA"/>
    <w:rsid w:val="00BF0AE6"/>
    <w:rsid w:val="00C1240E"/>
    <w:rsid w:val="00C20753"/>
    <w:rsid w:val="00C26CB1"/>
    <w:rsid w:val="00C3351B"/>
    <w:rsid w:val="00C42FF3"/>
    <w:rsid w:val="00C4431C"/>
    <w:rsid w:val="00C51FFD"/>
    <w:rsid w:val="00C73AC4"/>
    <w:rsid w:val="00C73CEF"/>
    <w:rsid w:val="00C90FA0"/>
    <w:rsid w:val="00CA76C0"/>
    <w:rsid w:val="00CB022D"/>
    <w:rsid w:val="00CC5531"/>
    <w:rsid w:val="00CE42D1"/>
    <w:rsid w:val="00CF4EF5"/>
    <w:rsid w:val="00D05641"/>
    <w:rsid w:val="00D10CAB"/>
    <w:rsid w:val="00D23BC8"/>
    <w:rsid w:val="00D267C3"/>
    <w:rsid w:val="00D27E47"/>
    <w:rsid w:val="00D35AA3"/>
    <w:rsid w:val="00D466AE"/>
    <w:rsid w:val="00D5235A"/>
    <w:rsid w:val="00D60032"/>
    <w:rsid w:val="00D60F54"/>
    <w:rsid w:val="00D61F3C"/>
    <w:rsid w:val="00D67758"/>
    <w:rsid w:val="00D67AEA"/>
    <w:rsid w:val="00D7461E"/>
    <w:rsid w:val="00D83C47"/>
    <w:rsid w:val="00DA2ADF"/>
    <w:rsid w:val="00DC6934"/>
    <w:rsid w:val="00DD481F"/>
    <w:rsid w:val="00DD5988"/>
    <w:rsid w:val="00DE384D"/>
    <w:rsid w:val="00DE4CA6"/>
    <w:rsid w:val="00DE6908"/>
    <w:rsid w:val="00DF12EF"/>
    <w:rsid w:val="00E20B4C"/>
    <w:rsid w:val="00E3119E"/>
    <w:rsid w:val="00E33A6D"/>
    <w:rsid w:val="00E40FC5"/>
    <w:rsid w:val="00E42182"/>
    <w:rsid w:val="00E47BDE"/>
    <w:rsid w:val="00E75F2A"/>
    <w:rsid w:val="00E76CD3"/>
    <w:rsid w:val="00E87B99"/>
    <w:rsid w:val="00E96EEE"/>
    <w:rsid w:val="00EA2EAC"/>
    <w:rsid w:val="00EB2336"/>
    <w:rsid w:val="00EB5186"/>
    <w:rsid w:val="00EC4BC9"/>
    <w:rsid w:val="00ED3A8D"/>
    <w:rsid w:val="00EE1B3A"/>
    <w:rsid w:val="00EE6BB6"/>
    <w:rsid w:val="00EF0E8C"/>
    <w:rsid w:val="00F032D4"/>
    <w:rsid w:val="00F25BDC"/>
    <w:rsid w:val="00F25F0A"/>
    <w:rsid w:val="00F26612"/>
    <w:rsid w:val="00F4116A"/>
    <w:rsid w:val="00F4773D"/>
    <w:rsid w:val="00F5270A"/>
    <w:rsid w:val="00FA1888"/>
    <w:rsid w:val="00FB5999"/>
    <w:rsid w:val="00FC0D2B"/>
    <w:rsid w:val="00FC1064"/>
    <w:rsid w:val="00FC150A"/>
    <w:rsid w:val="00FD195D"/>
    <w:rsid w:val="00FE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AE"/>
    <w:pPr>
      <w:ind w:leftChars="400" w:left="840"/>
    </w:pPr>
  </w:style>
  <w:style w:type="paragraph" w:styleId="a4">
    <w:name w:val="Balloon Text"/>
    <w:basedOn w:val="a"/>
    <w:link w:val="a5"/>
    <w:uiPriority w:val="99"/>
    <w:semiHidden/>
    <w:unhideWhenUsed/>
    <w:rsid w:val="00D83C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C47"/>
    <w:rPr>
      <w:rFonts w:asciiTheme="majorHAnsi" w:eastAsiaTheme="majorEastAsia" w:hAnsiTheme="majorHAnsi" w:cstheme="majorBidi"/>
      <w:sz w:val="18"/>
      <w:szCs w:val="18"/>
    </w:rPr>
  </w:style>
  <w:style w:type="paragraph" w:styleId="a6">
    <w:name w:val="header"/>
    <w:basedOn w:val="a"/>
    <w:link w:val="a7"/>
    <w:uiPriority w:val="99"/>
    <w:unhideWhenUsed/>
    <w:rsid w:val="001F6793"/>
    <w:pPr>
      <w:tabs>
        <w:tab w:val="center" w:pos="4252"/>
        <w:tab w:val="right" w:pos="8504"/>
      </w:tabs>
      <w:snapToGrid w:val="0"/>
    </w:pPr>
  </w:style>
  <w:style w:type="character" w:customStyle="1" w:styleId="a7">
    <w:name w:val="ヘッダー (文字)"/>
    <w:basedOn w:val="a0"/>
    <w:link w:val="a6"/>
    <w:uiPriority w:val="99"/>
    <w:rsid w:val="001F6793"/>
  </w:style>
  <w:style w:type="paragraph" w:styleId="a8">
    <w:name w:val="footer"/>
    <w:basedOn w:val="a"/>
    <w:link w:val="a9"/>
    <w:uiPriority w:val="99"/>
    <w:unhideWhenUsed/>
    <w:rsid w:val="001F6793"/>
    <w:pPr>
      <w:tabs>
        <w:tab w:val="center" w:pos="4252"/>
        <w:tab w:val="right" w:pos="8504"/>
      </w:tabs>
      <w:snapToGrid w:val="0"/>
    </w:pPr>
  </w:style>
  <w:style w:type="character" w:customStyle="1" w:styleId="a9">
    <w:name w:val="フッター (文字)"/>
    <w:basedOn w:val="a0"/>
    <w:link w:val="a8"/>
    <w:uiPriority w:val="99"/>
    <w:rsid w:val="001F6793"/>
  </w:style>
  <w:style w:type="table" w:styleId="aa">
    <w:name w:val="Table Grid"/>
    <w:basedOn w:val="a1"/>
    <w:uiPriority w:val="59"/>
    <w:rsid w:val="00C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024C3D"/>
    <w:rPr>
      <w:rFonts w:ascii="ＭＳ 明朝" w:eastAsia="ＭＳ 明朝" w:hAnsi="Courier New" w:cs="Times New Roman"/>
      <w:szCs w:val="21"/>
      <w:lang w:val="x-none" w:eastAsia="x-none"/>
    </w:rPr>
  </w:style>
  <w:style w:type="character" w:customStyle="1" w:styleId="ac">
    <w:name w:val="書式なし (文字)"/>
    <w:basedOn w:val="a0"/>
    <w:link w:val="ab"/>
    <w:rsid w:val="00024C3D"/>
    <w:rPr>
      <w:rFonts w:ascii="ＭＳ 明朝" w:eastAsia="ＭＳ 明朝" w:hAnsi="Courier New"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AE"/>
    <w:pPr>
      <w:ind w:leftChars="400" w:left="840"/>
    </w:pPr>
  </w:style>
  <w:style w:type="paragraph" w:styleId="a4">
    <w:name w:val="Balloon Text"/>
    <w:basedOn w:val="a"/>
    <w:link w:val="a5"/>
    <w:uiPriority w:val="99"/>
    <w:semiHidden/>
    <w:unhideWhenUsed/>
    <w:rsid w:val="00D83C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C47"/>
    <w:rPr>
      <w:rFonts w:asciiTheme="majorHAnsi" w:eastAsiaTheme="majorEastAsia" w:hAnsiTheme="majorHAnsi" w:cstheme="majorBidi"/>
      <w:sz w:val="18"/>
      <w:szCs w:val="18"/>
    </w:rPr>
  </w:style>
  <w:style w:type="paragraph" w:styleId="a6">
    <w:name w:val="header"/>
    <w:basedOn w:val="a"/>
    <w:link w:val="a7"/>
    <w:uiPriority w:val="99"/>
    <w:unhideWhenUsed/>
    <w:rsid w:val="001F6793"/>
    <w:pPr>
      <w:tabs>
        <w:tab w:val="center" w:pos="4252"/>
        <w:tab w:val="right" w:pos="8504"/>
      </w:tabs>
      <w:snapToGrid w:val="0"/>
    </w:pPr>
  </w:style>
  <w:style w:type="character" w:customStyle="1" w:styleId="a7">
    <w:name w:val="ヘッダー (文字)"/>
    <w:basedOn w:val="a0"/>
    <w:link w:val="a6"/>
    <w:uiPriority w:val="99"/>
    <w:rsid w:val="001F6793"/>
  </w:style>
  <w:style w:type="paragraph" w:styleId="a8">
    <w:name w:val="footer"/>
    <w:basedOn w:val="a"/>
    <w:link w:val="a9"/>
    <w:uiPriority w:val="99"/>
    <w:unhideWhenUsed/>
    <w:rsid w:val="001F6793"/>
    <w:pPr>
      <w:tabs>
        <w:tab w:val="center" w:pos="4252"/>
        <w:tab w:val="right" w:pos="8504"/>
      </w:tabs>
      <w:snapToGrid w:val="0"/>
    </w:pPr>
  </w:style>
  <w:style w:type="character" w:customStyle="1" w:styleId="a9">
    <w:name w:val="フッター (文字)"/>
    <w:basedOn w:val="a0"/>
    <w:link w:val="a8"/>
    <w:uiPriority w:val="99"/>
    <w:rsid w:val="001F6793"/>
  </w:style>
  <w:style w:type="table" w:styleId="aa">
    <w:name w:val="Table Grid"/>
    <w:basedOn w:val="a1"/>
    <w:uiPriority w:val="59"/>
    <w:rsid w:val="00C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024C3D"/>
    <w:rPr>
      <w:rFonts w:ascii="ＭＳ 明朝" w:eastAsia="ＭＳ 明朝" w:hAnsi="Courier New" w:cs="Times New Roman"/>
      <w:szCs w:val="21"/>
      <w:lang w:val="x-none" w:eastAsia="x-none"/>
    </w:rPr>
  </w:style>
  <w:style w:type="character" w:customStyle="1" w:styleId="ac">
    <w:name w:val="書式なし (文字)"/>
    <w:basedOn w:val="a0"/>
    <w:link w:val="ab"/>
    <w:rsid w:val="00024C3D"/>
    <w:rPr>
      <w:rFonts w:ascii="ＭＳ 明朝" w:eastAsia="ＭＳ 明朝"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AFFC-E256-46FA-AC17-085E65C9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2017-08-15T06:21:00Z</cp:lastPrinted>
  <dcterms:created xsi:type="dcterms:W3CDTF">2016-02-12T06:56:00Z</dcterms:created>
  <dcterms:modified xsi:type="dcterms:W3CDTF">2017-08-17T00:02:00Z</dcterms:modified>
</cp:coreProperties>
</file>