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6D01" w14:textId="152C550C" w:rsidR="00CC247A" w:rsidRDefault="00B72731" w:rsidP="00B7273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おおさかＱネット「</w:t>
      </w:r>
      <w:r w:rsidR="0067560D">
        <w:rPr>
          <w:rFonts w:ascii="ＭＳ ゴシック" w:eastAsia="ＭＳ ゴシック" w:hAnsi="ＭＳ ゴシック" w:hint="eastAsia"/>
          <w:b/>
          <w:sz w:val="24"/>
          <w:szCs w:val="24"/>
        </w:rPr>
        <w:t>動物の愛護と管理</w:t>
      </w:r>
      <w:r w:rsidR="00C82B6B">
        <w:rPr>
          <w:rFonts w:ascii="ＭＳ ゴシック" w:eastAsia="ＭＳ ゴシック" w:hAnsi="ＭＳ ゴシック" w:hint="eastAsia"/>
          <w:b/>
          <w:sz w:val="24"/>
          <w:szCs w:val="24"/>
        </w:rPr>
        <w:t>」に関するアンケート　分析結果概要</w:t>
      </w:r>
    </w:p>
    <w:p w14:paraId="30507B3B" w14:textId="77777777" w:rsidR="00CC247A" w:rsidRPr="0067560D" w:rsidRDefault="00CC247A">
      <w:pPr>
        <w:rPr>
          <w:rFonts w:ascii="ＭＳ ゴシック" w:eastAsia="ＭＳ ゴシック" w:hAnsi="ＭＳ ゴシック"/>
          <w:szCs w:val="21"/>
        </w:rPr>
      </w:pPr>
    </w:p>
    <w:p w14:paraId="1A94654C" w14:textId="1CE21E48" w:rsidR="00CC247A" w:rsidRDefault="00B72731">
      <w:pPr>
        <w:rPr>
          <w:rFonts w:ascii="ＭＳ ゴシック" w:eastAsia="ＭＳ ゴシック" w:hAnsi="ＭＳ ゴシック"/>
          <w:szCs w:val="21"/>
        </w:rPr>
      </w:pPr>
      <w:r>
        <w:rPr>
          <w:rFonts w:ascii="ＭＳ ゴシック" w:eastAsia="ＭＳ ゴシック" w:hAnsi="ＭＳ ゴシック" w:hint="eastAsia"/>
          <w:szCs w:val="21"/>
        </w:rPr>
        <w:t>■実施期間　　令和２</w:t>
      </w:r>
      <w:r w:rsidR="00C82B6B">
        <w:rPr>
          <w:rFonts w:ascii="ＭＳ ゴシック" w:eastAsia="ＭＳ ゴシック" w:hAnsi="ＭＳ ゴシック" w:hint="eastAsia"/>
          <w:szCs w:val="21"/>
        </w:rPr>
        <w:t>年</w:t>
      </w:r>
      <w:r w:rsidR="0067560D">
        <w:rPr>
          <w:rFonts w:ascii="ＭＳ ゴシック" w:eastAsia="ＭＳ ゴシック" w:hAnsi="ＭＳ ゴシック" w:hint="eastAsia"/>
          <w:szCs w:val="21"/>
        </w:rPr>
        <w:t>11</w:t>
      </w:r>
      <w:r w:rsidR="00C82B6B">
        <w:rPr>
          <w:rFonts w:ascii="ＭＳ ゴシック" w:eastAsia="ＭＳ ゴシック" w:hAnsi="ＭＳ ゴシック" w:hint="eastAsia"/>
          <w:szCs w:val="21"/>
        </w:rPr>
        <w:t>月</w:t>
      </w:r>
      <w:r w:rsidR="0067560D">
        <w:rPr>
          <w:rFonts w:ascii="ＭＳ ゴシック" w:eastAsia="ＭＳ ゴシック" w:hAnsi="ＭＳ ゴシック" w:hint="eastAsia"/>
          <w:szCs w:val="21"/>
        </w:rPr>
        <w:t>５</w:t>
      </w:r>
      <w:r w:rsidR="00C82B6B">
        <w:rPr>
          <w:rFonts w:ascii="ＭＳ ゴシック" w:eastAsia="ＭＳ ゴシック" w:hAnsi="ＭＳ ゴシック" w:hint="eastAsia"/>
          <w:szCs w:val="21"/>
        </w:rPr>
        <w:t>日（</w:t>
      </w:r>
      <w:r w:rsidR="0067560D">
        <w:rPr>
          <w:rFonts w:ascii="ＭＳ ゴシック" w:eastAsia="ＭＳ ゴシック" w:hAnsi="ＭＳ ゴシック" w:hint="eastAsia"/>
          <w:szCs w:val="21"/>
        </w:rPr>
        <w:t>木</w:t>
      </w:r>
      <w:r>
        <w:rPr>
          <w:rFonts w:ascii="ＭＳ ゴシック" w:eastAsia="ＭＳ ゴシック" w:hAnsi="ＭＳ ゴシック" w:hint="eastAsia"/>
          <w:szCs w:val="21"/>
        </w:rPr>
        <w:t>）から</w:t>
      </w:r>
      <w:r w:rsidR="0067560D">
        <w:rPr>
          <w:rFonts w:ascii="ＭＳ ゴシック" w:eastAsia="ＭＳ ゴシック" w:hAnsi="ＭＳ ゴシック" w:hint="eastAsia"/>
          <w:szCs w:val="21"/>
        </w:rPr>
        <w:t>11</w:t>
      </w:r>
      <w:r w:rsidR="00C82B6B">
        <w:rPr>
          <w:rFonts w:ascii="ＭＳ ゴシック" w:eastAsia="ＭＳ ゴシック" w:hAnsi="ＭＳ ゴシック" w:hint="eastAsia"/>
          <w:szCs w:val="21"/>
        </w:rPr>
        <w:t>月</w:t>
      </w:r>
      <w:r w:rsidR="0067560D">
        <w:rPr>
          <w:rFonts w:ascii="ＭＳ ゴシック" w:eastAsia="ＭＳ ゴシック" w:hAnsi="ＭＳ ゴシック" w:hint="eastAsia"/>
          <w:szCs w:val="21"/>
        </w:rPr>
        <w:t>９日（月</w:t>
      </w:r>
      <w:r w:rsidR="00C82B6B">
        <w:rPr>
          <w:rFonts w:ascii="ＭＳ ゴシック" w:eastAsia="ＭＳ ゴシック" w:hAnsi="ＭＳ ゴシック" w:hint="eastAsia"/>
          <w:szCs w:val="21"/>
        </w:rPr>
        <w:t>）</w:t>
      </w:r>
    </w:p>
    <w:p w14:paraId="49FEC670" w14:textId="77777777" w:rsidR="00CC247A" w:rsidRDefault="00C82B6B">
      <w:pPr>
        <w:ind w:left="1470" w:hangingChars="700" w:hanging="1470"/>
        <w:rPr>
          <w:rFonts w:ascii="ＭＳ ゴシック" w:eastAsia="ＭＳ ゴシック" w:hAnsi="ＭＳ ゴシック"/>
          <w:szCs w:val="21"/>
        </w:rPr>
      </w:pPr>
      <w:r>
        <w:rPr>
          <w:rFonts w:ascii="ＭＳ ゴシック" w:eastAsia="ＭＳ ゴシック" w:hAnsi="ＭＳ ゴシック" w:hint="eastAsia"/>
          <w:szCs w:val="21"/>
        </w:rPr>
        <w:t>■サンプル数　国勢調査結果（平成27年）に基づく性・年代・居住地（４地域）の割合で割り付けた18歳以上の大阪府民1,000サンプル</w:t>
      </w:r>
    </w:p>
    <w:p w14:paraId="4E0F8882" w14:textId="77777777" w:rsidR="00CC247A" w:rsidRDefault="00CC247A">
      <w:pPr>
        <w:ind w:left="1470" w:hangingChars="700" w:hanging="1470"/>
        <w:rPr>
          <w:rFonts w:ascii="ＭＳ ゴシック" w:eastAsia="ＭＳ ゴシック" w:hAnsi="ＭＳ ゴシック"/>
          <w:szCs w:val="21"/>
        </w:rPr>
      </w:pPr>
    </w:p>
    <w:p w14:paraId="44F4CA8D" w14:textId="77777777" w:rsidR="00CC247A" w:rsidRDefault="00C82B6B">
      <w:pPr>
        <w:jc w:val="center"/>
        <w:rPr>
          <w:rFonts w:ascii="ＭＳ ゴシック" w:eastAsia="ＭＳ ゴシック" w:hAnsi="ＭＳ ゴシック"/>
          <w:noProof/>
          <w:szCs w:val="21"/>
        </w:rPr>
      </w:pPr>
      <w:r>
        <w:rPr>
          <w:noProof/>
        </w:rPr>
        <w:drawing>
          <wp:inline distT="0" distB="0" distL="0" distR="0" wp14:anchorId="1751A8E6" wp14:editId="32C93607">
            <wp:extent cx="4359275" cy="3774440"/>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275" cy="3774440"/>
                    </a:xfrm>
                    <a:prstGeom prst="rect">
                      <a:avLst/>
                    </a:prstGeom>
                    <a:noFill/>
                    <a:ln>
                      <a:noFill/>
                    </a:ln>
                  </pic:spPr>
                </pic:pic>
              </a:graphicData>
            </a:graphic>
          </wp:inline>
        </w:drawing>
      </w:r>
    </w:p>
    <w:p w14:paraId="7E0B6F91" w14:textId="77777777" w:rsidR="00CC247A" w:rsidRDefault="00CC247A">
      <w:pPr>
        <w:rPr>
          <w:rFonts w:ascii="ＭＳ ゴシック" w:eastAsia="ＭＳ ゴシック" w:hAnsi="ＭＳ ゴシック"/>
          <w:szCs w:val="21"/>
        </w:rPr>
      </w:pPr>
    </w:p>
    <w:p w14:paraId="17C4008B" w14:textId="77777777" w:rsidR="00CC247A" w:rsidRDefault="00C82B6B">
      <w:pPr>
        <w:rPr>
          <w:rFonts w:asciiTheme="majorEastAsia" w:eastAsiaTheme="majorEastAsia" w:hAnsiTheme="majorEastAsia"/>
          <w:sz w:val="16"/>
          <w:szCs w:val="20"/>
        </w:rPr>
      </w:pPr>
      <w:r>
        <w:rPr>
          <w:rFonts w:asciiTheme="majorEastAsia" w:eastAsiaTheme="majorEastAsia" w:hAnsiTheme="majorEastAsia" w:hint="eastAsia"/>
          <w:sz w:val="16"/>
          <w:szCs w:val="20"/>
        </w:rPr>
        <w:t>大阪市域　　：大阪市</w:t>
      </w:r>
    </w:p>
    <w:p w14:paraId="55559981" w14:textId="77777777" w:rsidR="00CC247A" w:rsidRDefault="00C82B6B">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北部大阪地域：豊中市、池田市、吹田市、高槻市、茨木市、箕面市、摂津市、島本町、豊能町、能勢町</w:t>
      </w:r>
    </w:p>
    <w:p w14:paraId="4FEECEDE" w14:textId="77777777" w:rsidR="00CC247A" w:rsidRDefault="00C82B6B">
      <w:pPr>
        <w:rPr>
          <w:rFonts w:asciiTheme="majorEastAsia" w:eastAsiaTheme="majorEastAsia" w:hAnsiTheme="majorEastAsia"/>
          <w:sz w:val="16"/>
          <w:szCs w:val="20"/>
        </w:rPr>
      </w:pPr>
      <w:r>
        <w:rPr>
          <w:rFonts w:asciiTheme="majorEastAsia" w:eastAsiaTheme="majorEastAsia" w:hAnsiTheme="majorEastAsia" w:hint="eastAsia"/>
          <w:sz w:val="16"/>
          <w:szCs w:val="20"/>
        </w:rPr>
        <w:t>東部大阪地域：守口市、枚方市、八尾市、寝屋川市、大東市、柏原市、門真市、東大阪市、四條畷市、交野市</w:t>
      </w:r>
    </w:p>
    <w:p w14:paraId="1782EECC" w14:textId="77777777" w:rsidR="00CC247A" w:rsidRDefault="00C82B6B">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南部大阪地域：堺市、岸和田市、泉大津市、貝塚市、泉佐野市、富田林市、河内長野市、松原市、和泉市、羽曳野市、</w:t>
      </w:r>
    </w:p>
    <w:p w14:paraId="150FBAEA" w14:textId="77777777" w:rsidR="00CC247A" w:rsidRDefault="00C82B6B">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高石市、藤井寺市、泉南市、大阪狭山市、阪南市、忠岡町、熊取町、田尻町、岬町、太子町、河南町、</w:t>
      </w:r>
    </w:p>
    <w:p w14:paraId="17825C55" w14:textId="77777777" w:rsidR="00CC247A" w:rsidRDefault="00C82B6B">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千早赤阪村</w:t>
      </w:r>
    </w:p>
    <w:p w14:paraId="7F1CDAA1" w14:textId="77777777" w:rsidR="00CC247A" w:rsidRDefault="00C82B6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Style w:val="a6"/>
        <w:tblW w:w="0" w:type="auto"/>
        <w:tblLook w:val="04A0" w:firstRow="1" w:lastRow="0" w:firstColumn="1" w:lastColumn="0" w:noHBand="0" w:noVBand="1"/>
      </w:tblPr>
      <w:tblGrid>
        <w:gridCol w:w="8494"/>
      </w:tblGrid>
      <w:tr w:rsidR="00CC247A" w14:paraId="26C0F86C" w14:textId="77777777">
        <w:tc>
          <w:tcPr>
            <w:tcW w:w="8494" w:type="dxa"/>
          </w:tcPr>
          <w:p w14:paraId="10FC43B5" w14:textId="77777777"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１．調査目的</w:t>
            </w:r>
          </w:p>
          <w:p w14:paraId="750D4C95" w14:textId="59B408DD" w:rsidR="00CC247A" w:rsidRDefault="0067560D" w:rsidP="0067560D">
            <w:pPr>
              <w:ind w:firstLineChars="100" w:firstLine="210"/>
              <w:rPr>
                <w:rFonts w:ascii="ＭＳ ゴシック" w:eastAsia="ＭＳ ゴシック" w:hAnsi="ＭＳ ゴシック"/>
                <w:szCs w:val="21"/>
              </w:rPr>
            </w:pPr>
            <w:r w:rsidRPr="0067560D">
              <w:rPr>
                <w:rFonts w:ascii="ＭＳ ゴシック" w:eastAsia="ＭＳ ゴシック" w:hAnsi="ＭＳ ゴシック" w:hint="eastAsia"/>
                <w:szCs w:val="21"/>
              </w:rPr>
              <w:t>国が「動物の愛護及び管理に関する施策を総合的に推進するための基本的な指針」を令和２年４月に改正したことを受け、「大阪府動物愛護推進計画」及び「おおさか動物愛護アクションプラン」の改正について検討するため、これまでの動物愛護管理施策等に対する府民意識や理解度を確認する。</w:t>
            </w:r>
          </w:p>
          <w:p w14:paraId="1F704EF5" w14:textId="77777777" w:rsidR="0067560D" w:rsidRPr="00B72731" w:rsidRDefault="0067560D">
            <w:pPr>
              <w:rPr>
                <w:rFonts w:ascii="ＭＳ ゴシック" w:eastAsia="ＭＳ ゴシック" w:hAnsi="ＭＳ ゴシック"/>
                <w:szCs w:val="21"/>
              </w:rPr>
            </w:pPr>
          </w:p>
          <w:p w14:paraId="1A3FE266" w14:textId="4CFCF6BD"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t>２．調査</w:t>
            </w:r>
            <w:r w:rsidR="0067560D">
              <w:rPr>
                <w:rFonts w:ascii="ＭＳ ゴシック" w:eastAsia="ＭＳ ゴシック" w:hAnsi="ＭＳ ゴシック" w:hint="eastAsia"/>
                <w:b/>
                <w:szCs w:val="21"/>
              </w:rPr>
              <w:t>（検証）</w:t>
            </w:r>
            <w:r>
              <w:rPr>
                <w:rFonts w:ascii="ＭＳ ゴシック" w:eastAsia="ＭＳ ゴシック" w:hAnsi="ＭＳ ゴシック" w:hint="eastAsia"/>
                <w:b/>
                <w:szCs w:val="21"/>
              </w:rPr>
              <w:t>項目</w:t>
            </w:r>
          </w:p>
          <w:p w14:paraId="6569C51A" w14:textId="7893CBDB" w:rsidR="0067560D" w:rsidRPr="00952D48" w:rsidRDefault="0067560D" w:rsidP="0067560D">
            <w:pPr>
              <w:rPr>
                <w:rFonts w:ascii="ＭＳ ゴシック" w:eastAsia="ＭＳ ゴシック" w:hAnsi="ＭＳ ゴシック"/>
                <w:b/>
                <w:szCs w:val="21"/>
              </w:rPr>
            </w:pPr>
            <w:r w:rsidRPr="00952D48">
              <w:rPr>
                <w:rFonts w:ascii="ＭＳ ゴシック" w:eastAsia="ＭＳ ゴシック" w:hAnsi="ＭＳ ゴシック" w:hint="eastAsia"/>
                <w:b/>
                <w:szCs w:val="21"/>
              </w:rPr>
              <w:t>（１）「おおさか動物愛護アクションプラン」の目標数値</w:t>
            </w:r>
          </w:p>
          <w:p w14:paraId="25BB541C" w14:textId="77777777" w:rsidR="0067560D" w:rsidRPr="00952D48" w:rsidRDefault="0067560D" w:rsidP="0067560D">
            <w:pPr>
              <w:rPr>
                <w:rFonts w:ascii="ＭＳ ゴシック" w:eastAsia="ＭＳ ゴシック" w:hAnsi="ＭＳ ゴシック"/>
                <w:b/>
                <w:szCs w:val="21"/>
              </w:rPr>
            </w:pPr>
            <w:r w:rsidRPr="00952D48">
              <w:rPr>
                <w:rFonts w:ascii="ＭＳ ゴシック" w:eastAsia="ＭＳ ゴシック" w:hAnsi="ＭＳ ゴシック" w:hint="eastAsia"/>
                <w:b/>
                <w:szCs w:val="21"/>
              </w:rPr>
              <w:t>（２）ペットの終生飼養に関する意識</w:t>
            </w:r>
          </w:p>
          <w:p w14:paraId="1E966B99" w14:textId="01D89630" w:rsidR="0067560D" w:rsidRDefault="0067560D" w:rsidP="0067560D">
            <w:pPr>
              <w:ind w:leftChars="200" w:left="1260" w:hangingChars="400" w:hanging="840"/>
              <w:rPr>
                <w:rFonts w:ascii="ＭＳ ゴシック" w:eastAsia="ＭＳ ゴシック" w:hAnsi="ＭＳ ゴシック"/>
                <w:szCs w:val="21"/>
              </w:rPr>
            </w:pPr>
            <w:r w:rsidRPr="0067560D">
              <w:rPr>
                <w:rFonts w:ascii="ＭＳ ゴシック" w:eastAsia="ＭＳ ゴシック" w:hAnsi="ＭＳ ゴシック" w:hint="eastAsia"/>
                <w:szCs w:val="21"/>
              </w:rPr>
              <w:t>仮説１　ペットを飼っている人のうち１人暮らしの人は、それ以外の人に比べて、ペットを最後まで飼えないと思う割合が高い。</w:t>
            </w:r>
          </w:p>
          <w:p w14:paraId="0BAA939E" w14:textId="2E141C48" w:rsidR="0067560D" w:rsidRPr="0067560D" w:rsidRDefault="0067560D" w:rsidP="0067560D">
            <w:pPr>
              <w:ind w:leftChars="200" w:left="1260" w:hangingChars="400" w:hanging="840"/>
              <w:rPr>
                <w:rFonts w:ascii="ＭＳ ゴシック" w:eastAsia="ＭＳ ゴシック" w:hAnsi="ＭＳ ゴシック"/>
                <w:szCs w:val="21"/>
              </w:rPr>
            </w:pPr>
            <w:r w:rsidRPr="0067560D">
              <w:rPr>
                <w:rFonts w:ascii="ＭＳ ゴシック" w:eastAsia="ＭＳ ゴシック" w:hAnsi="ＭＳ ゴシック" w:hint="eastAsia"/>
                <w:szCs w:val="21"/>
              </w:rPr>
              <w:t>仮説２　ペットを飼ったことがない人は、飼ったことがある人</w:t>
            </w:r>
            <w:r w:rsidR="00DB56F7">
              <w:rPr>
                <w:rFonts w:ascii="ＭＳ ゴシック" w:eastAsia="ＭＳ ゴシック" w:hAnsi="ＭＳ ゴシック" w:hint="eastAsia"/>
                <w:szCs w:val="21"/>
              </w:rPr>
              <w:t>に比べ、飼えなくなったときに行政や第三者へ譲り渡すことについて</w:t>
            </w:r>
            <w:r w:rsidR="00A26212">
              <w:rPr>
                <w:rFonts w:ascii="ＭＳ ゴシック" w:eastAsia="ＭＳ ゴシック" w:hAnsi="ＭＳ ゴシック" w:hint="eastAsia"/>
                <w:szCs w:val="21"/>
              </w:rPr>
              <w:t>「</w:t>
            </w:r>
            <w:r w:rsidRPr="0067560D">
              <w:rPr>
                <w:rFonts w:ascii="ＭＳ ゴシック" w:eastAsia="ＭＳ ゴシック" w:hAnsi="ＭＳ ゴシック" w:hint="eastAsia"/>
                <w:szCs w:val="21"/>
              </w:rPr>
              <w:t>すべきではない</w:t>
            </w:r>
            <w:r w:rsidR="00A26212">
              <w:rPr>
                <w:rFonts w:ascii="ＭＳ ゴシック" w:eastAsia="ＭＳ ゴシック" w:hAnsi="ＭＳ ゴシック" w:hint="eastAsia"/>
                <w:szCs w:val="21"/>
              </w:rPr>
              <w:t>」</w:t>
            </w:r>
            <w:r w:rsidRPr="0067560D">
              <w:rPr>
                <w:rFonts w:ascii="ＭＳ ゴシック" w:eastAsia="ＭＳ ゴシック" w:hAnsi="ＭＳ ゴシック" w:hint="eastAsia"/>
                <w:szCs w:val="21"/>
              </w:rPr>
              <w:t>と思う割合が高い。</w:t>
            </w:r>
          </w:p>
          <w:p w14:paraId="29EDCF5E" w14:textId="77777777" w:rsidR="0067560D" w:rsidRPr="0067560D" w:rsidRDefault="0067560D" w:rsidP="0067560D">
            <w:pPr>
              <w:ind w:leftChars="200" w:left="1260" w:hangingChars="400" w:hanging="840"/>
              <w:rPr>
                <w:rFonts w:ascii="ＭＳ ゴシック" w:eastAsia="ＭＳ ゴシック" w:hAnsi="ＭＳ ゴシック"/>
                <w:szCs w:val="21"/>
              </w:rPr>
            </w:pPr>
            <w:r w:rsidRPr="0067560D">
              <w:rPr>
                <w:rFonts w:ascii="ＭＳ ゴシック" w:eastAsia="ＭＳ ゴシック" w:hAnsi="ＭＳ ゴシック" w:hint="eastAsia"/>
                <w:szCs w:val="21"/>
              </w:rPr>
              <w:t>仮説３　ペットを飼ったことがない人は、飼ったことがある人に比べ、動物の譲渡制度を知らない割合が高い。</w:t>
            </w:r>
          </w:p>
          <w:p w14:paraId="2339211E" w14:textId="77777777" w:rsidR="0067560D" w:rsidRPr="00952D48" w:rsidRDefault="0067560D" w:rsidP="0067560D">
            <w:pPr>
              <w:rPr>
                <w:rFonts w:ascii="ＭＳ ゴシック" w:eastAsia="ＭＳ ゴシック" w:hAnsi="ＭＳ ゴシック"/>
                <w:b/>
                <w:szCs w:val="21"/>
              </w:rPr>
            </w:pPr>
            <w:r w:rsidRPr="00952D48">
              <w:rPr>
                <w:rFonts w:ascii="ＭＳ ゴシック" w:eastAsia="ＭＳ ゴシック" w:hAnsi="ＭＳ ゴシック" w:hint="eastAsia"/>
                <w:b/>
                <w:szCs w:val="21"/>
              </w:rPr>
              <w:t>（３）野良猫の被害経験による意識</w:t>
            </w:r>
          </w:p>
          <w:p w14:paraId="7A28FA56" w14:textId="40F9B071" w:rsidR="00B72731" w:rsidRDefault="0067560D" w:rsidP="0067560D">
            <w:pPr>
              <w:ind w:leftChars="200" w:left="1260" w:hangingChars="400" w:hanging="840"/>
              <w:rPr>
                <w:rFonts w:ascii="ＭＳ ゴシック" w:eastAsia="ＭＳ ゴシック" w:hAnsi="ＭＳ ゴシック"/>
                <w:szCs w:val="21"/>
              </w:rPr>
            </w:pPr>
            <w:r w:rsidRPr="0067560D">
              <w:rPr>
                <w:rFonts w:ascii="ＭＳ ゴシック" w:eastAsia="ＭＳ ゴシック" w:hAnsi="ＭＳ ゴシック" w:hint="eastAsia"/>
                <w:szCs w:val="21"/>
              </w:rPr>
              <w:t>仮説４　野良猫による被害を経験したことがある人は、そうでない人に比べ、野良猫への餌やりを</w:t>
            </w:r>
            <w:r w:rsidR="00A26212">
              <w:rPr>
                <w:rFonts w:ascii="ＭＳ ゴシック" w:eastAsia="ＭＳ ゴシック" w:hAnsi="ＭＳ ゴシック" w:hint="eastAsia"/>
                <w:szCs w:val="21"/>
              </w:rPr>
              <w:t>「</w:t>
            </w:r>
            <w:r w:rsidRPr="0067560D">
              <w:rPr>
                <w:rFonts w:ascii="ＭＳ ゴシック" w:eastAsia="ＭＳ ゴシック" w:hAnsi="ＭＳ ゴシック" w:hint="eastAsia"/>
                <w:szCs w:val="21"/>
              </w:rPr>
              <w:t>悪いこと</w:t>
            </w:r>
            <w:r w:rsidR="00A26212">
              <w:rPr>
                <w:rFonts w:ascii="ＭＳ ゴシック" w:eastAsia="ＭＳ ゴシック" w:hAnsi="ＭＳ ゴシック" w:hint="eastAsia"/>
                <w:szCs w:val="21"/>
              </w:rPr>
              <w:t>」</w:t>
            </w:r>
            <w:r w:rsidRPr="0067560D">
              <w:rPr>
                <w:rFonts w:ascii="ＭＳ ゴシック" w:eastAsia="ＭＳ ゴシック" w:hAnsi="ＭＳ ゴシック" w:hint="eastAsia"/>
                <w:szCs w:val="21"/>
              </w:rPr>
              <w:t>だと思う割合が高い。</w:t>
            </w:r>
          </w:p>
          <w:p w14:paraId="74B37E7B" w14:textId="77777777" w:rsidR="0067560D" w:rsidRPr="00DB56F7" w:rsidRDefault="0067560D" w:rsidP="0067560D">
            <w:pPr>
              <w:ind w:leftChars="200" w:left="1260" w:hangingChars="400" w:hanging="840"/>
              <w:rPr>
                <w:rFonts w:ascii="ＭＳ ゴシック" w:eastAsia="ＭＳ ゴシック" w:hAnsi="ＭＳ ゴシック"/>
                <w:szCs w:val="21"/>
              </w:rPr>
            </w:pPr>
          </w:p>
          <w:p w14:paraId="1118A09E" w14:textId="77777777" w:rsidR="00CC247A" w:rsidRPr="005F2463" w:rsidRDefault="00C82B6B">
            <w:pPr>
              <w:rPr>
                <w:rFonts w:ascii="ＭＳ ゴシック" w:eastAsia="ＭＳ ゴシック" w:hAnsi="ＭＳ ゴシック"/>
                <w:b/>
                <w:color w:val="FF0000"/>
                <w:szCs w:val="21"/>
              </w:rPr>
            </w:pPr>
            <w:r>
              <w:rPr>
                <w:rFonts w:ascii="ＭＳ ゴシック" w:eastAsia="ＭＳ ゴシック" w:hAnsi="ＭＳ ゴシック" w:hint="eastAsia"/>
                <w:b/>
                <w:szCs w:val="21"/>
              </w:rPr>
              <w:t>３．調査結果</w:t>
            </w:r>
          </w:p>
          <w:p w14:paraId="00371DEA" w14:textId="1910CF2D" w:rsidR="0067560D" w:rsidRPr="00952D48" w:rsidRDefault="0067560D" w:rsidP="0067560D">
            <w:pPr>
              <w:rPr>
                <w:rFonts w:ascii="ＭＳ ゴシック" w:eastAsia="ＭＳ ゴシック" w:hAnsi="ＭＳ ゴシック"/>
                <w:b/>
                <w:szCs w:val="21"/>
              </w:rPr>
            </w:pPr>
            <w:r w:rsidRPr="00952D48">
              <w:rPr>
                <w:rFonts w:ascii="ＭＳ ゴシック" w:eastAsia="ＭＳ ゴシック" w:hAnsi="ＭＳ ゴシック" w:hint="eastAsia"/>
                <w:b/>
                <w:szCs w:val="21"/>
              </w:rPr>
              <w:t>（１）「おおさか動物愛護アクションプラン」の目標数値</w:t>
            </w:r>
          </w:p>
          <w:p w14:paraId="6478D357" w14:textId="6329B56C" w:rsidR="002B6D1A" w:rsidRPr="002B6D1A" w:rsidRDefault="002B6D1A" w:rsidP="002B6D1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①</w:t>
            </w:r>
            <w:r w:rsidRPr="002B6D1A">
              <w:rPr>
                <w:rFonts w:ascii="ＭＳ ゴシック" w:eastAsia="ＭＳ ゴシック" w:hAnsi="ＭＳ ゴシック" w:hint="eastAsia"/>
                <w:szCs w:val="21"/>
              </w:rPr>
              <w:t>不妊・去勢手術の実施状況</w:t>
            </w:r>
            <w:r w:rsidR="00952D48">
              <w:rPr>
                <w:rFonts w:ascii="ＭＳ ゴシック" w:eastAsia="ＭＳ ゴシック" w:hAnsi="ＭＳ ゴシック" w:hint="eastAsia"/>
                <w:szCs w:val="21"/>
              </w:rPr>
              <w:t>（図表2-1）</w:t>
            </w:r>
          </w:p>
          <w:p w14:paraId="34E89FF4" w14:textId="7512AA14" w:rsidR="002B6D1A" w:rsidRDefault="002B6D1A" w:rsidP="002B6D1A">
            <w:pPr>
              <w:ind w:leftChars="300" w:left="630"/>
              <w:rPr>
                <w:rFonts w:ascii="ＭＳ ゴシック" w:eastAsia="ＭＳ ゴシック" w:hAnsi="ＭＳ ゴシック"/>
                <w:szCs w:val="21"/>
              </w:rPr>
            </w:pPr>
            <w:r w:rsidRPr="002B6D1A">
              <w:rPr>
                <w:rFonts w:ascii="ＭＳ ゴシック" w:eastAsia="ＭＳ ゴシック" w:hAnsi="ＭＳ ゴシック" w:hint="eastAsia"/>
                <w:szCs w:val="21"/>
              </w:rPr>
              <w:t>した/する予定</w:t>
            </w:r>
            <w:r w:rsidR="00952D48">
              <w:rPr>
                <w:rFonts w:ascii="ＭＳ ゴシック" w:eastAsia="ＭＳ ゴシック" w:hAnsi="ＭＳ ゴシック" w:hint="eastAsia"/>
                <w:szCs w:val="21"/>
              </w:rPr>
              <w:t>：</w:t>
            </w:r>
            <w:r w:rsidRPr="002B6D1A">
              <w:rPr>
                <w:rFonts w:ascii="ＭＳ ゴシック" w:eastAsia="ＭＳ ゴシック" w:hAnsi="ＭＳ ゴシック" w:hint="eastAsia"/>
                <w:szCs w:val="21"/>
              </w:rPr>
              <w:t>79.3％、していない/する予定はない</w:t>
            </w:r>
            <w:r w:rsidR="00952D48">
              <w:rPr>
                <w:rFonts w:ascii="ＭＳ ゴシック" w:eastAsia="ＭＳ ゴシック" w:hAnsi="ＭＳ ゴシック" w:hint="eastAsia"/>
                <w:szCs w:val="21"/>
              </w:rPr>
              <w:t>：</w:t>
            </w:r>
            <w:r w:rsidRPr="002B6D1A">
              <w:rPr>
                <w:rFonts w:ascii="ＭＳ ゴシック" w:eastAsia="ＭＳ ゴシック" w:hAnsi="ＭＳ ゴシック" w:hint="eastAsia"/>
                <w:szCs w:val="21"/>
              </w:rPr>
              <w:t>20.7％</w:t>
            </w:r>
          </w:p>
          <w:p w14:paraId="3871C6A8" w14:textId="194A4804" w:rsidR="002B6D1A" w:rsidRDefault="002B6D1A" w:rsidP="002B6D1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②</w:t>
            </w:r>
            <w:r w:rsidRPr="002B6D1A">
              <w:rPr>
                <w:rFonts w:ascii="ＭＳ ゴシック" w:eastAsia="ＭＳ ゴシック" w:hAnsi="ＭＳ ゴシック" w:hint="eastAsia"/>
                <w:szCs w:val="21"/>
              </w:rPr>
              <w:t>ペットの飼主が負う終生飼養の責任</w:t>
            </w:r>
            <w:r>
              <w:rPr>
                <w:rFonts w:ascii="ＭＳ ゴシック" w:eastAsia="ＭＳ ゴシック" w:hAnsi="ＭＳ ゴシック" w:hint="eastAsia"/>
                <w:szCs w:val="21"/>
              </w:rPr>
              <w:t>に対する考え方</w:t>
            </w:r>
            <w:r w:rsidR="00952D48">
              <w:rPr>
                <w:rFonts w:ascii="ＭＳ ゴシック" w:eastAsia="ＭＳ ゴシック" w:hAnsi="ＭＳ ゴシック" w:hint="eastAsia"/>
                <w:szCs w:val="21"/>
              </w:rPr>
              <w:t>（図表3-1-1）</w:t>
            </w:r>
          </w:p>
          <w:p w14:paraId="71624DA8" w14:textId="15F2304E" w:rsidR="002B6D1A" w:rsidRDefault="002B6D1A" w:rsidP="002B6D1A">
            <w:pPr>
              <w:ind w:firstLineChars="300" w:firstLine="630"/>
              <w:rPr>
                <w:rFonts w:ascii="ＭＳ ゴシック" w:eastAsia="ＭＳ ゴシック" w:hAnsi="ＭＳ ゴシック"/>
                <w:szCs w:val="21"/>
              </w:rPr>
            </w:pPr>
            <w:r w:rsidRPr="002B6D1A">
              <w:rPr>
                <w:rFonts w:ascii="ＭＳ ゴシック" w:eastAsia="ＭＳ ゴシック" w:hAnsi="ＭＳ ゴシック" w:hint="eastAsia"/>
                <w:szCs w:val="21"/>
              </w:rPr>
              <w:t>そのとおりだと思う</w:t>
            </w:r>
            <w:r>
              <w:rPr>
                <w:rFonts w:ascii="ＭＳ ゴシック" w:eastAsia="ＭＳ ゴシック" w:hAnsi="ＭＳ ゴシック" w:hint="eastAsia"/>
                <w:szCs w:val="21"/>
              </w:rPr>
              <w:t>：</w:t>
            </w:r>
            <w:r w:rsidR="002C649F">
              <w:rPr>
                <w:rFonts w:ascii="ＭＳ ゴシック" w:eastAsia="ＭＳ ゴシック" w:hAnsi="ＭＳ ゴシック" w:hint="eastAsia"/>
                <w:szCs w:val="21"/>
              </w:rPr>
              <w:t>95.1</w:t>
            </w:r>
            <w:r w:rsidRPr="002B6D1A">
              <w:rPr>
                <w:rFonts w:ascii="ＭＳ ゴシック" w:eastAsia="ＭＳ ゴシック" w:hAnsi="ＭＳ ゴシック" w:hint="eastAsia"/>
                <w:szCs w:val="21"/>
              </w:rPr>
              <w:t>％、</w:t>
            </w:r>
            <w:r>
              <w:rPr>
                <w:rFonts w:ascii="ＭＳ ゴシック" w:eastAsia="ＭＳ ゴシック" w:hAnsi="ＭＳ ゴシック" w:hint="eastAsia"/>
                <w:szCs w:val="21"/>
              </w:rPr>
              <w:t>そのとおりだと思わない：</w:t>
            </w:r>
            <w:r w:rsidRPr="002B6D1A">
              <w:rPr>
                <w:rFonts w:ascii="ＭＳ ゴシック" w:eastAsia="ＭＳ ゴシック" w:hAnsi="ＭＳ ゴシック" w:hint="eastAsia"/>
                <w:szCs w:val="21"/>
              </w:rPr>
              <w:t>1.2％</w:t>
            </w:r>
          </w:p>
          <w:p w14:paraId="5EA556A4" w14:textId="5E626E72" w:rsidR="00300E52" w:rsidRDefault="00300E52" w:rsidP="00300E52">
            <w:pPr>
              <w:rPr>
                <w:rFonts w:ascii="ＭＳ ゴシック" w:eastAsia="ＭＳ ゴシック" w:hAnsi="ＭＳ ゴシック"/>
                <w:szCs w:val="21"/>
              </w:rPr>
            </w:pPr>
            <w:r>
              <w:rPr>
                <w:rFonts w:ascii="ＭＳ ゴシック" w:eastAsia="ＭＳ ゴシック" w:hAnsi="ＭＳ ゴシック" w:hint="eastAsia"/>
                <w:szCs w:val="21"/>
              </w:rPr>
              <w:t xml:space="preserve">　　③動物愛護管理センター収容動物の譲渡制度</w:t>
            </w:r>
            <w:r w:rsidR="004E4E8D">
              <w:rPr>
                <w:rFonts w:ascii="ＭＳ ゴシック" w:eastAsia="ＭＳ ゴシック" w:hAnsi="ＭＳ ゴシック" w:hint="eastAsia"/>
                <w:szCs w:val="21"/>
              </w:rPr>
              <w:t>の認知</w:t>
            </w:r>
            <w:r>
              <w:rPr>
                <w:rFonts w:ascii="ＭＳ ゴシック" w:eastAsia="ＭＳ ゴシック" w:hAnsi="ＭＳ ゴシック" w:hint="eastAsia"/>
                <w:szCs w:val="21"/>
              </w:rPr>
              <w:t>（図表4-1</w:t>
            </w:r>
            <w:r w:rsidR="005D75EE">
              <w:rPr>
                <w:rFonts w:ascii="ＭＳ ゴシック" w:eastAsia="ＭＳ ゴシック" w:hAnsi="ＭＳ ゴシック"/>
                <w:szCs w:val="21"/>
              </w:rPr>
              <w:t>-1</w:t>
            </w:r>
            <w:r>
              <w:rPr>
                <w:rFonts w:ascii="ＭＳ ゴシック" w:eastAsia="ＭＳ ゴシック" w:hAnsi="ＭＳ ゴシック" w:hint="eastAsia"/>
                <w:szCs w:val="21"/>
              </w:rPr>
              <w:t>）</w:t>
            </w:r>
          </w:p>
          <w:p w14:paraId="7C9B4401" w14:textId="4AD369FD" w:rsidR="00300E52" w:rsidRDefault="00300E52" w:rsidP="00300E52">
            <w:pPr>
              <w:ind w:firstLineChars="300" w:firstLine="630"/>
              <w:rPr>
                <w:rFonts w:ascii="ＭＳ ゴシック" w:eastAsia="ＭＳ ゴシック" w:hAnsi="ＭＳ ゴシック"/>
                <w:szCs w:val="21"/>
              </w:rPr>
            </w:pPr>
            <w:r w:rsidRPr="00300E52">
              <w:rPr>
                <w:rFonts w:ascii="ＭＳ ゴシック" w:eastAsia="ＭＳ ゴシック" w:hAnsi="ＭＳ ゴシック" w:hint="eastAsia"/>
                <w:szCs w:val="21"/>
              </w:rPr>
              <w:t>知っていた</w:t>
            </w:r>
            <w:r>
              <w:rPr>
                <w:rFonts w:ascii="ＭＳ ゴシック" w:eastAsia="ＭＳ ゴシック" w:hAnsi="ＭＳ ゴシック" w:hint="eastAsia"/>
                <w:szCs w:val="21"/>
              </w:rPr>
              <w:t>：</w:t>
            </w:r>
            <w:r w:rsidRPr="00300E52">
              <w:rPr>
                <w:rFonts w:ascii="ＭＳ ゴシック" w:eastAsia="ＭＳ ゴシック" w:hAnsi="ＭＳ ゴシック" w:hint="eastAsia"/>
                <w:szCs w:val="21"/>
              </w:rPr>
              <w:t>39.7％、知らなかった</w:t>
            </w:r>
            <w:r>
              <w:rPr>
                <w:rFonts w:ascii="ＭＳ ゴシック" w:eastAsia="ＭＳ ゴシック" w:hAnsi="ＭＳ ゴシック" w:hint="eastAsia"/>
                <w:szCs w:val="21"/>
              </w:rPr>
              <w:t>：</w:t>
            </w:r>
            <w:r w:rsidRPr="00300E52">
              <w:rPr>
                <w:rFonts w:ascii="ＭＳ ゴシック" w:eastAsia="ＭＳ ゴシック" w:hAnsi="ＭＳ ゴシック" w:hint="eastAsia"/>
                <w:szCs w:val="21"/>
              </w:rPr>
              <w:t>60.3％</w:t>
            </w:r>
          </w:p>
          <w:p w14:paraId="02675A4A" w14:textId="3ED64650" w:rsidR="002B6D1A" w:rsidRDefault="00300E52" w:rsidP="002B6D1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④</w:t>
            </w:r>
            <w:r w:rsidR="002B6D1A">
              <w:rPr>
                <w:rFonts w:ascii="ＭＳ ゴシック" w:eastAsia="ＭＳ ゴシック" w:hAnsi="ＭＳ ゴシック" w:hint="eastAsia"/>
                <w:szCs w:val="21"/>
              </w:rPr>
              <w:t>野良猫が原因で日常生活に支障をきたすような問題を抱えているか</w:t>
            </w:r>
            <w:r w:rsidR="00952D48">
              <w:rPr>
                <w:rFonts w:ascii="ＭＳ ゴシック" w:eastAsia="ＭＳ ゴシック" w:hAnsi="ＭＳ ゴシック" w:hint="eastAsia"/>
                <w:szCs w:val="21"/>
              </w:rPr>
              <w:t>（図表</w:t>
            </w:r>
            <w:r w:rsidR="00FC1390">
              <w:rPr>
                <w:rFonts w:ascii="ＭＳ ゴシック" w:eastAsia="ＭＳ ゴシック" w:hAnsi="ＭＳ ゴシック" w:hint="eastAsia"/>
                <w:szCs w:val="21"/>
              </w:rPr>
              <w:t>5</w:t>
            </w:r>
            <w:r w:rsidR="00952D48">
              <w:rPr>
                <w:rFonts w:ascii="ＭＳ ゴシック" w:eastAsia="ＭＳ ゴシック" w:hAnsi="ＭＳ ゴシック" w:hint="eastAsia"/>
                <w:szCs w:val="21"/>
              </w:rPr>
              <w:t>-1）</w:t>
            </w:r>
          </w:p>
          <w:p w14:paraId="2A68F7F7" w14:textId="7E81A41D" w:rsidR="002B6D1A" w:rsidRDefault="00952D48" w:rsidP="002B6D1A">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はい</w:t>
            </w:r>
            <w:r w:rsidR="002B6D1A">
              <w:rPr>
                <w:rFonts w:ascii="ＭＳ ゴシック" w:eastAsia="ＭＳ ゴシック" w:hAnsi="ＭＳ ゴシック" w:hint="eastAsia"/>
                <w:szCs w:val="21"/>
              </w:rPr>
              <w:t>：</w:t>
            </w:r>
            <w:r w:rsidR="002B6D1A" w:rsidRPr="002B6D1A">
              <w:rPr>
                <w:rFonts w:ascii="ＭＳ ゴシック" w:eastAsia="ＭＳ ゴシック" w:hAnsi="ＭＳ ゴシック" w:hint="eastAsia"/>
                <w:szCs w:val="21"/>
              </w:rPr>
              <w:t>14.1％、</w:t>
            </w:r>
            <w:r>
              <w:rPr>
                <w:rFonts w:ascii="ＭＳ ゴシック" w:eastAsia="ＭＳ ゴシック" w:hAnsi="ＭＳ ゴシック" w:hint="eastAsia"/>
                <w:szCs w:val="21"/>
              </w:rPr>
              <w:t>いいえ/わからない</w:t>
            </w:r>
            <w:r w:rsidR="002B6D1A">
              <w:rPr>
                <w:rFonts w:ascii="ＭＳ ゴシック" w:eastAsia="ＭＳ ゴシック" w:hAnsi="ＭＳ ゴシック" w:hint="eastAsia"/>
                <w:szCs w:val="21"/>
              </w:rPr>
              <w:t>：</w:t>
            </w:r>
            <w:r w:rsidR="002B6D1A" w:rsidRPr="002B6D1A">
              <w:rPr>
                <w:rFonts w:ascii="ＭＳ ゴシック" w:eastAsia="ＭＳ ゴシック" w:hAnsi="ＭＳ ゴシック" w:hint="eastAsia"/>
                <w:szCs w:val="21"/>
              </w:rPr>
              <w:t>85.9％</w:t>
            </w:r>
          </w:p>
          <w:p w14:paraId="387DBA39" w14:textId="1C931D67" w:rsidR="00952D48" w:rsidRDefault="00300E52" w:rsidP="002B6D1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⑤</w:t>
            </w:r>
            <w:r w:rsidR="002B6D1A" w:rsidRPr="002B6D1A">
              <w:rPr>
                <w:rFonts w:ascii="ＭＳ ゴシック" w:eastAsia="ＭＳ ゴシック" w:hAnsi="ＭＳ ゴシック" w:hint="eastAsia"/>
                <w:szCs w:val="21"/>
              </w:rPr>
              <w:t>地域猫活動</w:t>
            </w:r>
            <w:r w:rsidR="004E4E8D">
              <w:rPr>
                <w:rFonts w:ascii="ＭＳ ゴシック" w:eastAsia="ＭＳ ゴシック" w:hAnsi="ＭＳ ゴシック" w:hint="eastAsia"/>
                <w:szCs w:val="21"/>
              </w:rPr>
              <w:t>の認知</w:t>
            </w:r>
            <w:r w:rsidR="00952D48">
              <w:rPr>
                <w:rFonts w:ascii="ＭＳ ゴシック" w:eastAsia="ＭＳ ゴシック" w:hAnsi="ＭＳ ゴシック" w:hint="eastAsia"/>
                <w:szCs w:val="21"/>
              </w:rPr>
              <w:t>（図表</w:t>
            </w:r>
            <w:r w:rsidR="005D75EE">
              <w:rPr>
                <w:rFonts w:ascii="ＭＳ ゴシック" w:eastAsia="ＭＳ ゴシック" w:hAnsi="ＭＳ ゴシック" w:hint="eastAsia"/>
                <w:szCs w:val="21"/>
              </w:rPr>
              <w:t>6</w:t>
            </w:r>
            <w:r w:rsidR="00FC1390">
              <w:rPr>
                <w:rFonts w:ascii="ＭＳ ゴシック" w:eastAsia="ＭＳ ゴシック" w:hAnsi="ＭＳ ゴシック"/>
                <w:szCs w:val="21"/>
              </w:rPr>
              <w:t>-1</w:t>
            </w:r>
            <w:r w:rsidR="00952D48">
              <w:rPr>
                <w:rFonts w:ascii="ＭＳ ゴシック" w:eastAsia="ＭＳ ゴシック" w:hAnsi="ＭＳ ゴシック" w:hint="eastAsia"/>
                <w:szCs w:val="21"/>
              </w:rPr>
              <w:t>）</w:t>
            </w:r>
          </w:p>
          <w:p w14:paraId="079F9B70" w14:textId="23FC452C" w:rsidR="002B6D1A" w:rsidRPr="0067560D" w:rsidRDefault="002B6D1A" w:rsidP="00952D48">
            <w:pPr>
              <w:ind w:firstLineChars="300" w:firstLine="630"/>
              <w:rPr>
                <w:rFonts w:ascii="ＭＳ ゴシック" w:eastAsia="ＭＳ ゴシック" w:hAnsi="ＭＳ ゴシック"/>
                <w:szCs w:val="21"/>
              </w:rPr>
            </w:pPr>
            <w:r w:rsidRPr="002B6D1A">
              <w:rPr>
                <w:rFonts w:ascii="ＭＳ ゴシック" w:eastAsia="ＭＳ ゴシック" w:hAnsi="ＭＳ ゴシック" w:hint="eastAsia"/>
                <w:szCs w:val="21"/>
              </w:rPr>
              <w:t>知っている</w:t>
            </w:r>
            <w:r w:rsidR="00952D48">
              <w:rPr>
                <w:rFonts w:ascii="ＭＳ ゴシック" w:eastAsia="ＭＳ ゴシック" w:hAnsi="ＭＳ ゴシック" w:hint="eastAsia"/>
                <w:szCs w:val="21"/>
              </w:rPr>
              <w:t>：</w:t>
            </w:r>
            <w:r w:rsidRPr="002B6D1A">
              <w:rPr>
                <w:rFonts w:ascii="ＭＳ ゴシック" w:eastAsia="ＭＳ ゴシック" w:hAnsi="ＭＳ ゴシック" w:hint="eastAsia"/>
                <w:szCs w:val="21"/>
              </w:rPr>
              <w:t>16.5％、</w:t>
            </w:r>
            <w:r w:rsidR="00952D48">
              <w:rPr>
                <w:rFonts w:ascii="ＭＳ ゴシック" w:eastAsia="ＭＳ ゴシック" w:hAnsi="ＭＳ ゴシック" w:hint="eastAsia"/>
                <w:szCs w:val="21"/>
              </w:rPr>
              <w:t>知らない：</w:t>
            </w:r>
            <w:r w:rsidRPr="002B6D1A">
              <w:rPr>
                <w:rFonts w:ascii="ＭＳ ゴシック" w:eastAsia="ＭＳ ゴシック" w:hAnsi="ＭＳ ゴシック" w:hint="eastAsia"/>
                <w:szCs w:val="21"/>
              </w:rPr>
              <w:t>83.5％</w:t>
            </w:r>
          </w:p>
          <w:p w14:paraId="5D83507B" w14:textId="77777777" w:rsidR="0067560D" w:rsidRPr="00952D48" w:rsidRDefault="0067560D" w:rsidP="0067560D">
            <w:pPr>
              <w:rPr>
                <w:rFonts w:ascii="ＭＳ ゴシック" w:eastAsia="ＭＳ ゴシック" w:hAnsi="ＭＳ ゴシック"/>
                <w:b/>
                <w:szCs w:val="21"/>
              </w:rPr>
            </w:pPr>
            <w:r w:rsidRPr="00952D48">
              <w:rPr>
                <w:rFonts w:ascii="ＭＳ ゴシック" w:eastAsia="ＭＳ ゴシック" w:hAnsi="ＭＳ ゴシック" w:hint="eastAsia"/>
                <w:b/>
                <w:szCs w:val="21"/>
              </w:rPr>
              <w:t>（２）ペットの終生飼養に関する意識</w:t>
            </w:r>
          </w:p>
          <w:p w14:paraId="410411D3" w14:textId="77777777" w:rsidR="0084150B" w:rsidRDefault="0067560D" w:rsidP="0084150B">
            <w:pPr>
              <w:ind w:leftChars="200" w:left="1050" w:hangingChars="300" w:hanging="630"/>
              <w:rPr>
                <w:rFonts w:ascii="ＭＳ ゴシック" w:eastAsia="ＭＳ ゴシック" w:hAnsi="ＭＳ ゴシック"/>
                <w:szCs w:val="21"/>
              </w:rPr>
            </w:pPr>
            <w:r w:rsidRPr="0067560D">
              <w:rPr>
                <w:rFonts w:ascii="ＭＳ ゴシック" w:eastAsia="ＭＳ ゴシック" w:hAnsi="ＭＳ ゴシック" w:hint="eastAsia"/>
                <w:szCs w:val="21"/>
              </w:rPr>
              <w:t>仮説１</w:t>
            </w:r>
          </w:p>
          <w:p w14:paraId="414602AE" w14:textId="46CE1A29" w:rsidR="005F2463" w:rsidRPr="00EF4197" w:rsidRDefault="0084150B" w:rsidP="005F2463">
            <w:pPr>
              <w:ind w:leftChars="300" w:left="840" w:hangingChars="100" w:hanging="210"/>
              <w:rPr>
                <w:rFonts w:ascii="ＭＳ ゴシック" w:eastAsia="ＭＳ ゴシック" w:hAnsi="ＭＳ ゴシック"/>
                <w:szCs w:val="21"/>
              </w:rPr>
            </w:pPr>
            <w:r w:rsidRPr="00EF4197">
              <w:rPr>
                <w:rFonts w:ascii="ＭＳ ゴシック" w:eastAsia="ＭＳ ゴシック" w:hAnsi="ＭＳ ゴシック" w:hint="eastAsia"/>
                <w:szCs w:val="21"/>
              </w:rPr>
              <w:t>・1人暮らしの人は、1人暮らしではない人と比べ、ペットの面倒を最後まで見ることができないと思うことがあると回答した割合が高かった。（図表3-2-</w:t>
            </w:r>
            <w:r w:rsidR="005F2463" w:rsidRPr="00EF4197">
              <w:rPr>
                <w:rFonts w:ascii="ＭＳ ゴシック" w:eastAsia="ＭＳ ゴシック" w:hAnsi="ＭＳ ゴシック"/>
                <w:szCs w:val="21"/>
              </w:rPr>
              <w:t>2</w:t>
            </w:r>
            <w:r w:rsidR="005D75EE" w:rsidRPr="00EF4197">
              <w:rPr>
                <w:rFonts w:ascii="ＭＳ ゴシック" w:eastAsia="ＭＳ ゴシック" w:hAnsi="ＭＳ ゴシック" w:hint="eastAsia"/>
                <w:szCs w:val="21"/>
              </w:rPr>
              <w:t>②</w:t>
            </w:r>
            <w:r w:rsidRPr="00EF4197">
              <w:rPr>
                <w:rFonts w:ascii="ＭＳ ゴシック" w:eastAsia="ＭＳ ゴシック" w:hAnsi="ＭＳ ゴシック" w:hint="eastAsia"/>
                <w:szCs w:val="21"/>
              </w:rPr>
              <w:t>）</w:t>
            </w:r>
          </w:p>
          <w:p w14:paraId="53A0622D" w14:textId="77777777" w:rsidR="00A747A4" w:rsidRDefault="0067560D" w:rsidP="0067560D">
            <w:pPr>
              <w:ind w:firstLineChars="200" w:firstLine="420"/>
              <w:rPr>
                <w:rFonts w:ascii="ＭＳ ゴシック" w:eastAsia="ＭＳ ゴシック" w:hAnsi="ＭＳ ゴシック"/>
                <w:szCs w:val="21"/>
              </w:rPr>
            </w:pPr>
            <w:r w:rsidRPr="0067560D">
              <w:rPr>
                <w:rFonts w:ascii="ＭＳ ゴシック" w:eastAsia="ＭＳ ゴシック" w:hAnsi="ＭＳ ゴシック" w:hint="eastAsia"/>
                <w:szCs w:val="21"/>
              </w:rPr>
              <w:lastRenderedPageBreak/>
              <w:t xml:space="preserve">仮説２　</w:t>
            </w:r>
          </w:p>
          <w:p w14:paraId="28A5893F" w14:textId="48562FD7" w:rsidR="0067560D" w:rsidRDefault="00A747A4" w:rsidP="00300E52">
            <w:pPr>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・ペットを</w:t>
            </w:r>
            <w:r w:rsidR="00952D48" w:rsidRPr="00952D48">
              <w:rPr>
                <w:rFonts w:ascii="ＭＳ ゴシック" w:eastAsia="ＭＳ ゴシック" w:hAnsi="ＭＳ ゴシック" w:hint="eastAsia"/>
                <w:szCs w:val="21"/>
              </w:rPr>
              <w:t>飼ったことがない人は、飼ったことがある</w:t>
            </w:r>
            <w:r>
              <w:rPr>
                <w:rFonts w:ascii="ＭＳ ゴシック" w:eastAsia="ＭＳ ゴシック" w:hAnsi="ＭＳ ゴシック" w:hint="eastAsia"/>
                <w:szCs w:val="21"/>
              </w:rPr>
              <w:t>人に比べ、行政による引取りについて</w:t>
            </w:r>
            <w:r w:rsidR="00A26212">
              <w:rPr>
                <w:rFonts w:ascii="ＭＳ ゴシック" w:eastAsia="ＭＳ ゴシック" w:hAnsi="ＭＳ ゴシック" w:hint="eastAsia"/>
                <w:szCs w:val="21"/>
              </w:rPr>
              <w:t>「</w:t>
            </w:r>
            <w:r>
              <w:rPr>
                <w:rFonts w:ascii="ＭＳ ゴシック" w:eastAsia="ＭＳ ゴシック" w:hAnsi="ＭＳ ゴシック" w:hint="eastAsia"/>
                <w:szCs w:val="21"/>
              </w:rPr>
              <w:t>やむを得ない</w:t>
            </w:r>
            <w:r w:rsidR="00A26212">
              <w:rPr>
                <w:rFonts w:ascii="ＭＳ ゴシック" w:eastAsia="ＭＳ ゴシック" w:hAnsi="ＭＳ ゴシック" w:hint="eastAsia"/>
                <w:szCs w:val="21"/>
              </w:rPr>
              <w:t>」</w:t>
            </w:r>
            <w:r>
              <w:rPr>
                <w:rFonts w:ascii="ＭＳ ゴシック" w:eastAsia="ＭＳ ゴシック" w:hAnsi="ＭＳ ゴシック" w:hint="eastAsia"/>
                <w:szCs w:val="21"/>
              </w:rPr>
              <w:t>と思う</w:t>
            </w:r>
            <w:r w:rsidR="00952D48" w:rsidRPr="00952D48">
              <w:rPr>
                <w:rFonts w:ascii="ＭＳ ゴシック" w:eastAsia="ＭＳ ゴシック" w:hAnsi="ＭＳ ゴシック" w:hint="eastAsia"/>
                <w:szCs w:val="21"/>
              </w:rPr>
              <w:t>割合が高かった。</w:t>
            </w:r>
            <w:r w:rsidR="00FC1390">
              <w:rPr>
                <w:rFonts w:ascii="ＭＳ ゴシック" w:eastAsia="ＭＳ ゴシック" w:hAnsi="ＭＳ ゴシック" w:hint="eastAsia"/>
                <w:szCs w:val="21"/>
              </w:rPr>
              <w:t>（図表</w:t>
            </w:r>
            <w:r w:rsidR="00E85522">
              <w:rPr>
                <w:rFonts w:ascii="ＭＳ ゴシック" w:eastAsia="ＭＳ ゴシック" w:hAnsi="ＭＳ ゴシック" w:hint="eastAsia"/>
                <w:szCs w:val="21"/>
              </w:rPr>
              <w:t>3-</w:t>
            </w:r>
            <w:r w:rsidR="00E85522">
              <w:rPr>
                <w:rFonts w:ascii="ＭＳ ゴシック" w:eastAsia="ＭＳ ゴシック" w:hAnsi="ＭＳ ゴシック"/>
                <w:szCs w:val="21"/>
              </w:rPr>
              <w:t>3</w:t>
            </w:r>
            <w:r w:rsidR="005D75EE">
              <w:rPr>
                <w:rFonts w:ascii="ＭＳ ゴシック" w:eastAsia="ＭＳ ゴシック" w:hAnsi="ＭＳ ゴシック" w:hint="eastAsia"/>
                <w:szCs w:val="21"/>
              </w:rPr>
              <w:t>-3</w:t>
            </w:r>
            <w:r w:rsidR="00FC1390">
              <w:rPr>
                <w:rFonts w:ascii="ＭＳ ゴシック" w:eastAsia="ＭＳ ゴシック" w:hAnsi="ＭＳ ゴシック" w:hint="eastAsia"/>
                <w:szCs w:val="21"/>
              </w:rPr>
              <w:t>）</w:t>
            </w:r>
          </w:p>
          <w:p w14:paraId="3A3002D7" w14:textId="58883F5D" w:rsidR="00952D48" w:rsidRPr="0067560D" w:rsidRDefault="00A747A4" w:rsidP="00300E52">
            <w:pPr>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A747A4">
              <w:rPr>
                <w:rFonts w:ascii="ＭＳ ゴシック" w:eastAsia="ＭＳ ゴシック" w:hAnsi="ＭＳ ゴシック" w:hint="eastAsia"/>
                <w:szCs w:val="21"/>
              </w:rPr>
              <w:t>ペットを飼ったことがない人は、飼ったことがある人に比べ、第三者への譲渡について</w:t>
            </w:r>
            <w:r w:rsidR="00A26212">
              <w:rPr>
                <w:rFonts w:ascii="ＭＳ ゴシック" w:eastAsia="ＭＳ ゴシック" w:hAnsi="ＭＳ ゴシック" w:hint="eastAsia"/>
                <w:szCs w:val="21"/>
              </w:rPr>
              <w:t>「</w:t>
            </w:r>
            <w:r w:rsidRPr="00A747A4">
              <w:rPr>
                <w:rFonts w:ascii="ＭＳ ゴシック" w:eastAsia="ＭＳ ゴシック" w:hAnsi="ＭＳ ゴシック" w:hint="eastAsia"/>
                <w:szCs w:val="21"/>
              </w:rPr>
              <w:t>やむを得ない</w:t>
            </w:r>
            <w:r w:rsidR="00A26212">
              <w:rPr>
                <w:rFonts w:ascii="ＭＳ ゴシック" w:eastAsia="ＭＳ ゴシック" w:hAnsi="ＭＳ ゴシック" w:hint="eastAsia"/>
                <w:szCs w:val="21"/>
              </w:rPr>
              <w:t>」</w:t>
            </w:r>
            <w:r w:rsidRPr="00A747A4">
              <w:rPr>
                <w:rFonts w:ascii="ＭＳ ゴシック" w:eastAsia="ＭＳ ゴシック" w:hAnsi="ＭＳ ゴシック" w:hint="eastAsia"/>
                <w:szCs w:val="21"/>
              </w:rPr>
              <w:t>と思う割合が高かった。</w:t>
            </w:r>
            <w:r w:rsidR="00FC1390">
              <w:rPr>
                <w:rFonts w:ascii="ＭＳ ゴシック" w:eastAsia="ＭＳ ゴシック" w:hAnsi="ＭＳ ゴシック" w:hint="eastAsia"/>
                <w:szCs w:val="21"/>
              </w:rPr>
              <w:t>（図表3-4-3）</w:t>
            </w:r>
          </w:p>
          <w:p w14:paraId="542D0ED4" w14:textId="77777777" w:rsidR="00300E52" w:rsidRDefault="0067560D" w:rsidP="0067560D">
            <w:pPr>
              <w:ind w:firstLineChars="200" w:firstLine="420"/>
              <w:rPr>
                <w:rFonts w:ascii="ＭＳ ゴシック" w:eastAsia="ＭＳ ゴシック" w:hAnsi="ＭＳ ゴシック"/>
                <w:szCs w:val="21"/>
              </w:rPr>
            </w:pPr>
            <w:r w:rsidRPr="0067560D">
              <w:rPr>
                <w:rFonts w:ascii="ＭＳ ゴシック" w:eastAsia="ＭＳ ゴシック" w:hAnsi="ＭＳ ゴシック" w:hint="eastAsia"/>
                <w:szCs w:val="21"/>
              </w:rPr>
              <w:t>仮説３</w:t>
            </w:r>
          </w:p>
          <w:p w14:paraId="718F0E4D" w14:textId="16311ACB" w:rsidR="0067560D" w:rsidRPr="0067560D" w:rsidRDefault="00300E52" w:rsidP="00300E52">
            <w:pPr>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300E52">
              <w:rPr>
                <w:rFonts w:ascii="ＭＳ ゴシック" w:eastAsia="ＭＳ ゴシック" w:hAnsi="ＭＳ ゴシック" w:hint="eastAsia"/>
                <w:szCs w:val="21"/>
              </w:rPr>
              <w:t>ペットを飼ったことがない人は、飼ったことがある</w:t>
            </w:r>
            <w:r>
              <w:rPr>
                <w:rFonts w:ascii="ＭＳ ゴシック" w:eastAsia="ＭＳ ゴシック" w:hAnsi="ＭＳ ゴシック" w:hint="eastAsia"/>
                <w:szCs w:val="21"/>
              </w:rPr>
              <w:t>人に比べ、動物の譲渡制度を</w:t>
            </w:r>
            <w:r w:rsidRPr="00300E52">
              <w:rPr>
                <w:rFonts w:ascii="ＭＳ ゴシック" w:eastAsia="ＭＳ ゴシック" w:hAnsi="ＭＳ ゴシック" w:hint="eastAsia"/>
                <w:szCs w:val="21"/>
              </w:rPr>
              <w:t>知らなかった割合が高かった。</w:t>
            </w:r>
            <w:r w:rsidR="00FC1390">
              <w:rPr>
                <w:rFonts w:ascii="ＭＳ ゴシック" w:eastAsia="ＭＳ ゴシック" w:hAnsi="ＭＳ ゴシック" w:hint="eastAsia"/>
                <w:szCs w:val="21"/>
              </w:rPr>
              <w:t>（図表4-</w:t>
            </w:r>
            <w:r w:rsidR="005D75EE">
              <w:rPr>
                <w:rFonts w:ascii="ＭＳ ゴシック" w:eastAsia="ＭＳ ゴシック" w:hAnsi="ＭＳ ゴシック"/>
                <w:szCs w:val="21"/>
              </w:rPr>
              <w:t>1-</w:t>
            </w:r>
            <w:r w:rsidR="00FC1390">
              <w:rPr>
                <w:rFonts w:ascii="ＭＳ ゴシック" w:eastAsia="ＭＳ ゴシック" w:hAnsi="ＭＳ ゴシック" w:hint="eastAsia"/>
                <w:szCs w:val="21"/>
              </w:rPr>
              <w:t>2）</w:t>
            </w:r>
          </w:p>
          <w:p w14:paraId="182486B4" w14:textId="77777777" w:rsidR="0067560D" w:rsidRPr="00952D48" w:rsidRDefault="0067560D" w:rsidP="0067560D">
            <w:pPr>
              <w:rPr>
                <w:rFonts w:ascii="ＭＳ ゴシック" w:eastAsia="ＭＳ ゴシック" w:hAnsi="ＭＳ ゴシック"/>
                <w:b/>
                <w:szCs w:val="21"/>
              </w:rPr>
            </w:pPr>
            <w:r w:rsidRPr="00952D48">
              <w:rPr>
                <w:rFonts w:ascii="ＭＳ ゴシック" w:eastAsia="ＭＳ ゴシック" w:hAnsi="ＭＳ ゴシック" w:hint="eastAsia"/>
                <w:b/>
                <w:szCs w:val="21"/>
              </w:rPr>
              <w:t>（３）野良猫の被害経験による意識</w:t>
            </w:r>
          </w:p>
          <w:p w14:paraId="3DA29F98" w14:textId="77777777" w:rsidR="004E4E8D" w:rsidRDefault="0067560D" w:rsidP="004E4E8D">
            <w:pPr>
              <w:ind w:firstLineChars="200" w:firstLine="420"/>
              <w:rPr>
                <w:rFonts w:ascii="ＭＳ ゴシック" w:eastAsia="ＭＳ ゴシック" w:hAnsi="ＭＳ ゴシック"/>
                <w:szCs w:val="21"/>
              </w:rPr>
            </w:pPr>
            <w:r w:rsidRPr="0067560D">
              <w:rPr>
                <w:rFonts w:ascii="ＭＳ ゴシック" w:eastAsia="ＭＳ ゴシック" w:hAnsi="ＭＳ ゴシック" w:hint="eastAsia"/>
                <w:szCs w:val="21"/>
              </w:rPr>
              <w:t xml:space="preserve">仮説４　</w:t>
            </w:r>
          </w:p>
          <w:p w14:paraId="038BD6ED" w14:textId="1446A8A6" w:rsidR="0067560D" w:rsidRPr="0067560D" w:rsidRDefault="004E4E8D" w:rsidP="00DB56F7">
            <w:pPr>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4E4E8D">
              <w:rPr>
                <w:rFonts w:ascii="ＭＳ ゴシック" w:eastAsia="ＭＳ ゴシック" w:hAnsi="ＭＳ ゴシック" w:hint="eastAsia"/>
                <w:szCs w:val="21"/>
              </w:rPr>
              <w:t>野良猫による被</w:t>
            </w:r>
            <w:r>
              <w:rPr>
                <w:rFonts w:ascii="ＭＳ ゴシック" w:eastAsia="ＭＳ ゴシック" w:hAnsi="ＭＳ ゴシック" w:hint="eastAsia"/>
                <w:szCs w:val="21"/>
              </w:rPr>
              <w:t>害を経験したことがある人は、そうでない人に比べ、餌やりについて</w:t>
            </w:r>
            <w:r w:rsidR="00A26212">
              <w:rPr>
                <w:rFonts w:ascii="ＭＳ ゴシック" w:eastAsia="ＭＳ ゴシック" w:hAnsi="ＭＳ ゴシック" w:hint="eastAsia"/>
                <w:szCs w:val="21"/>
              </w:rPr>
              <w:t>「</w:t>
            </w:r>
            <w:r w:rsidRPr="004E4E8D">
              <w:rPr>
                <w:rFonts w:ascii="ＭＳ ゴシック" w:eastAsia="ＭＳ ゴシック" w:hAnsi="ＭＳ ゴシック" w:hint="eastAsia"/>
                <w:szCs w:val="21"/>
              </w:rPr>
              <w:t>悪いこと</w:t>
            </w:r>
            <w:r w:rsidR="00A26212">
              <w:rPr>
                <w:rFonts w:ascii="ＭＳ ゴシック" w:eastAsia="ＭＳ ゴシック" w:hAnsi="ＭＳ ゴシック" w:hint="eastAsia"/>
                <w:szCs w:val="21"/>
              </w:rPr>
              <w:t>」</w:t>
            </w:r>
            <w:r w:rsidRPr="004E4E8D">
              <w:rPr>
                <w:rFonts w:ascii="ＭＳ ゴシック" w:eastAsia="ＭＳ ゴシック" w:hAnsi="ＭＳ ゴシック" w:hint="eastAsia"/>
                <w:szCs w:val="21"/>
              </w:rPr>
              <w:t>だと思う割合が高かった。</w:t>
            </w:r>
            <w:r w:rsidR="00FC1390">
              <w:rPr>
                <w:rFonts w:ascii="ＭＳ ゴシック" w:eastAsia="ＭＳ ゴシック" w:hAnsi="ＭＳ ゴシック" w:hint="eastAsia"/>
                <w:szCs w:val="21"/>
              </w:rPr>
              <w:t>（図表5-2-4）</w:t>
            </w:r>
          </w:p>
        </w:tc>
      </w:tr>
    </w:tbl>
    <w:p w14:paraId="2EC39C23" w14:textId="77777777" w:rsidR="00CC247A" w:rsidRDefault="00C82B6B">
      <w:pPr>
        <w:ind w:leftChars="-1" w:left="-2"/>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（注）</w:t>
      </w:r>
    </w:p>
    <w:p w14:paraId="2149C72E" w14:textId="77777777" w:rsidR="00CC247A" w:rsidRDefault="00C82B6B">
      <w:pPr>
        <w:spacing w:line="360" w:lineRule="exact"/>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ただし、性別、年齢、地域に関しては、直近の国勢調査結果の大阪府の構成比に合わせている。</w:t>
      </w:r>
    </w:p>
    <w:p w14:paraId="266AE8BC" w14:textId="77777777" w:rsidR="00CC247A" w:rsidRDefault="00C82B6B">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２．割合を百分率で表示する場合は、小数点第２位を四捨五入した。四捨五入の結果、個々の比率の合計と全体を示す数値とが一致しないことがある。</w:t>
      </w:r>
    </w:p>
    <w:p w14:paraId="6E6F3089" w14:textId="77777777" w:rsidR="00CC247A" w:rsidRDefault="00C82B6B">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３．図表中の表記の語句は、短縮・簡略化している場合がある。</w:t>
      </w:r>
    </w:p>
    <w:p w14:paraId="3AA5F979" w14:textId="77777777" w:rsidR="00CC247A" w:rsidRDefault="00C82B6B">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４．図表中の上段の数値は人数(ｎ)、下段の数値は割合(％)を示す。</w:t>
      </w:r>
    </w:p>
    <w:p w14:paraId="67813A0F" w14:textId="3FD268B9" w:rsidR="008364A3" w:rsidRDefault="00C82B6B" w:rsidP="00864297">
      <w:pPr>
        <w:ind w:leftChars="13" w:left="226" w:hangingChars="95" w:hanging="199"/>
        <w:jc w:val="left"/>
        <w:rPr>
          <w:rFonts w:ascii="ＭＳ ゴシック" w:eastAsia="ＭＳ ゴシック" w:hAnsi="ＭＳ ゴシック" w:cs="Times New Roman"/>
          <w:b/>
          <w:szCs w:val="21"/>
        </w:rPr>
      </w:pPr>
      <w:r>
        <w:rPr>
          <w:rFonts w:ascii="ＭＳ ゴシック" w:eastAsia="ＭＳ ゴシック" w:hAnsi="ＭＳ ゴシック" w:cs="Times New Roman" w:hint="eastAsia"/>
          <w:szCs w:val="21"/>
        </w:rPr>
        <w:t>５．図表下にカイ２乗検定の値（ｐ値）を記載しているものは、信頼度５％水準で統計上の有意差がみられたもの。</w:t>
      </w:r>
      <w:r w:rsidR="0071590E" w:rsidRPr="0071590E">
        <w:rPr>
          <w:rFonts w:ascii="ＭＳ ゴシック" w:eastAsia="ＭＳ ゴシック" w:hAnsi="ＭＳ ゴシック" w:cs="Times New Roman" w:hint="eastAsia"/>
          <w:szCs w:val="21"/>
        </w:rPr>
        <w:t>複数回答のクロス集計については、カイ２乗検定を行っていない。</w:t>
      </w:r>
      <w:r w:rsidR="008364A3">
        <w:rPr>
          <w:rFonts w:ascii="ＭＳ ゴシック" w:eastAsia="ＭＳ ゴシック" w:hAnsi="ＭＳ ゴシック" w:cs="Times New Roman"/>
          <w:b/>
          <w:szCs w:val="21"/>
        </w:rPr>
        <w:br w:type="page"/>
      </w:r>
    </w:p>
    <w:p w14:paraId="0B224DB6" w14:textId="41CFFBD0" w:rsidR="00F00DDF" w:rsidRPr="008B4728" w:rsidRDefault="00F04CB0" w:rsidP="0067560D">
      <w:pPr>
        <w:rPr>
          <w:rFonts w:ascii="ＭＳ ゴシック" w:eastAsia="ＭＳ ゴシック" w:hAnsi="ＭＳ ゴシック"/>
          <w:b/>
          <w:bCs/>
          <w:sz w:val="22"/>
          <w:u w:val="single"/>
        </w:rPr>
      </w:pPr>
      <w:r w:rsidRPr="008B4728">
        <w:rPr>
          <w:rFonts w:ascii="ＭＳ ゴシック" w:eastAsia="ＭＳ ゴシック" w:hAnsi="ＭＳ ゴシック" w:hint="eastAsia"/>
          <w:b/>
          <w:bCs/>
          <w:sz w:val="22"/>
          <w:u w:val="single"/>
        </w:rPr>
        <w:lastRenderedPageBreak/>
        <w:t xml:space="preserve">１　</w:t>
      </w:r>
      <w:r w:rsidR="008B4728" w:rsidRPr="008B4728">
        <w:rPr>
          <w:rFonts w:ascii="ＭＳ ゴシック" w:eastAsia="ＭＳ ゴシック" w:hAnsi="ＭＳ ゴシック" w:hint="eastAsia"/>
          <w:b/>
          <w:bCs/>
          <w:sz w:val="22"/>
          <w:u w:val="single"/>
        </w:rPr>
        <w:t>（参考）</w:t>
      </w:r>
      <w:r w:rsidRPr="008B4728">
        <w:rPr>
          <w:rFonts w:ascii="ＭＳ ゴシック" w:eastAsia="ＭＳ ゴシック" w:hAnsi="ＭＳ ゴシック" w:hint="eastAsia"/>
          <w:b/>
          <w:bCs/>
          <w:sz w:val="22"/>
          <w:u w:val="single"/>
        </w:rPr>
        <w:t>ペットを飼った経験</w:t>
      </w:r>
      <w:r w:rsidR="008B4728" w:rsidRPr="008B4728">
        <w:rPr>
          <w:rFonts w:ascii="ＭＳ ゴシック" w:eastAsia="ＭＳ ゴシック" w:hAnsi="ＭＳ ゴシック" w:hint="eastAsia"/>
          <w:b/>
          <w:bCs/>
          <w:sz w:val="22"/>
          <w:u w:val="single"/>
        </w:rPr>
        <w:t>について</w:t>
      </w:r>
    </w:p>
    <w:p w14:paraId="0DEBD0E8" w14:textId="77777777" w:rsidR="008B4728" w:rsidRPr="008B4728" w:rsidRDefault="008B4728" w:rsidP="0067560D">
      <w:pPr>
        <w:rPr>
          <w:rFonts w:ascii="ＭＳ ゴシック" w:eastAsia="ＭＳ ゴシック" w:hAnsi="ＭＳ ゴシック"/>
          <w:b/>
          <w:bCs/>
          <w:szCs w:val="21"/>
        </w:rPr>
      </w:pPr>
      <w:r w:rsidRPr="008B4728">
        <w:rPr>
          <w:rFonts w:ascii="ＭＳ ゴシック" w:eastAsia="ＭＳ ゴシック" w:hAnsi="ＭＳ ゴシック" w:hint="eastAsia"/>
          <w:b/>
          <w:bCs/>
          <w:szCs w:val="21"/>
        </w:rPr>
        <w:t>1-1　ペットを飼った経験</w:t>
      </w:r>
    </w:p>
    <w:p w14:paraId="0B7C28D0" w14:textId="289BA5B2" w:rsidR="008B4728" w:rsidRDefault="008B4728" w:rsidP="008B4728">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ペットを飼った経験について調査した。</w:t>
      </w:r>
    </w:p>
    <w:p w14:paraId="76307208" w14:textId="37BEC5D4" w:rsidR="008B4728" w:rsidRDefault="008B4728" w:rsidP="008B4728">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なお、ペットを「現在飼っている」・「過去に飼っていたが</w:t>
      </w:r>
      <w:r w:rsidR="001427D1">
        <w:rPr>
          <w:rFonts w:ascii="ＭＳ ゴシック" w:eastAsia="ＭＳ ゴシック" w:hAnsi="ＭＳ ゴシック" w:hint="eastAsia"/>
          <w:bCs/>
          <w:szCs w:val="21"/>
        </w:rPr>
        <w:t>、</w:t>
      </w:r>
      <w:r>
        <w:rPr>
          <w:rFonts w:ascii="ＭＳ ゴシック" w:eastAsia="ＭＳ ゴシック" w:hAnsi="ＭＳ ゴシック" w:hint="eastAsia"/>
          <w:bCs/>
          <w:szCs w:val="21"/>
        </w:rPr>
        <w:t>現在飼っていない」を</w:t>
      </w:r>
      <w:r w:rsidRPr="008B4728">
        <w:rPr>
          <w:rFonts w:ascii="ＭＳ ゴシック" w:eastAsia="ＭＳ ゴシック" w:hAnsi="ＭＳ ゴシック" w:hint="eastAsia"/>
          <w:b/>
          <w:bCs/>
          <w:szCs w:val="21"/>
        </w:rPr>
        <w:t>【飼ったことがある】</w:t>
      </w:r>
      <w:r>
        <w:rPr>
          <w:rFonts w:ascii="ＭＳ ゴシック" w:eastAsia="ＭＳ ゴシック" w:hAnsi="ＭＳ ゴシック" w:hint="eastAsia"/>
          <w:bCs/>
          <w:szCs w:val="21"/>
        </w:rPr>
        <w:t>、「飼ったことはない」を</w:t>
      </w:r>
      <w:r w:rsidRPr="008B4728">
        <w:rPr>
          <w:rFonts w:ascii="ＭＳ ゴシック" w:eastAsia="ＭＳ ゴシック" w:hAnsi="ＭＳ ゴシック" w:hint="eastAsia"/>
          <w:b/>
          <w:bCs/>
          <w:szCs w:val="21"/>
        </w:rPr>
        <w:t>【飼ったことがない】と定義</w:t>
      </w:r>
      <w:r>
        <w:rPr>
          <w:rFonts w:ascii="ＭＳ ゴシック" w:eastAsia="ＭＳ ゴシック" w:hAnsi="ＭＳ ゴシック" w:hint="eastAsia"/>
          <w:bCs/>
          <w:szCs w:val="21"/>
        </w:rPr>
        <w:t>した。</w:t>
      </w:r>
    </w:p>
    <w:p w14:paraId="22922CD6" w14:textId="77777777" w:rsidR="008E27B9" w:rsidRDefault="008E27B9" w:rsidP="008B4728">
      <w:pPr>
        <w:rPr>
          <w:rFonts w:ascii="ＭＳ ゴシック" w:eastAsia="ＭＳ ゴシック" w:hAnsi="ＭＳ ゴシック"/>
          <w:bCs/>
          <w:szCs w:val="21"/>
        </w:rPr>
      </w:pPr>
    </w:p>
    <w:p w14:paraId="40FDF63B" w14:textId="0D6854D7" w:rsidR="008B4728" w:rsidRPr="008B4728" w:rsidRDefault="008B4728" w:rsidP="00786BF5">
      <w:pPr>
        <w:ind w:left="420" w:hangingChars="200" w:hanging="420"/>
        <w:rPr>
          <w:rFonts w:ascii="ＭＳ ゴシック" w:eastAsia="ＭＳ ゴシック" w:hAnsi="ＭＳ ゴシック"/>
          <w:bCs/>
          <w:szCs w:val="21"/>
        </w:rPr>
      </w:pPr>
      <w:r>
        <w:rPr>
          <w:rFonts w:ascii="ＭＳ ゴシック" w:eastAsia="ＭＳ ゴシック" w:hAnsi="ＭＳ ゴシック" w:hint="eastAsia"/>
          <w:bCs/>
          <w:szCs w:val="21"/>
        </w:rPr>
        <w:t>◆</w:t>
      </w:r>
      <w:r w:rsidR="002105AD">
        <w:rPr>
          <w:rFonts w:ascii="ＭＳ ゴシック" w:eastAsia="ＭＳ ゴシック" w:hAnsi="ＭＳ ゴシック" w:hint="eastAsia"/>
          <w:bCs/>
          <w:szCs w:val="21"/>
        </w:rPr>
        <w:t xml:space="preserve">　ペットを【飼ったことがある】が66.0％、【飼ったことがない】が34.0％であった。</w:t>
      </w:r>
    </w:p>
    <w:p w14:paraId="69DC1B69" w14:textId="77777777" w:rsidR="008B4728" w:rsidRPr="008B4728" w:rsidRDefault="008B4728" w:rsidP="008B4728">
      <w:pPr>
        <w:rPr>
          <w:rFonts w:ascii="ＭＳ ゴシック" w:eastAsia="ＭＳ ゴシック" w:hAnsi="ＭＳ ゴシック"/>
          <w:b/>
          <w:bCs/>
          <w:szCs w:val="21"/>
        </w:rPr>
      </w:pPr>
      <w:r w:rsidRPr="008B4728">
        <w:rPr>
          <w:rFonts w:ascii="ＭＳ ゴシック" w:eastAsia="ＭＳ ゴシック" w:hAnsi="ＭＳ ゴシック" w:hint="eastAsia"/>
          <w:b/>
          <w:bCs/>
          <w:szCs w:val="21"/>
        </w:rPr>
        <w:t>【図表1-1】</w:t>
      </w:r>
    </w:p>
    <w:p w14:paraId="413CEE11" w14:textId="0312AF7E" w:rsidR="008B4728" w:rsidRDefault="008B4728" w:rsidP="0067560D">
      <w:pPr>
        <w:rPr>
          <w:rFonts w:ascii="ＭＳ ゴシック" w:eastAsia="ＭＳ ゴシック" w:hAnsi="ＭＳ ゴシック"/>
          <w:bCs/>
          <w:szCs w:val="21"/>
        </w:rPr>
      </w:pPr>
      <w:r w:rsidRPr="008B4728">
        <w:rPr>
          <w:noProof/>
        </w:rPr>
        <w:drawing>
          <wp:inline distT="0" distB="0" distL="0" distR="0" wp14:anchorId="7D0A443C" wp14:editId="799CE52D">
            <wp:extent cx="4867275" cy="1381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1381125"/>
                    </a:xfrm>
                    <a:prstGeom prst="rect">
                      <a:avLst/>
                    </a:prstGeom>
                    <a:noFill/>
                    <a:ln>
                      <a:noFill/>
                    </a:ln>
                  </pic:spPr>
                </pic:pic>
              </a:graphicData>
            </a:graphic>
          </wp:inline>
        </w:drawing>
      </w:r>
    </w:p>
    <w:p w14:paraId="7EE32240" w14:textId="6CFC7793" w:rsidR="008B4728" w:rsidRDefault="008B4728" w:rsidP="0067560D">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4C53FEEF" wp14:editId="4CFBA52C">
            <wp:extent cx="5248910" cy="1231265"/>
            <wp:effectExtent l="0" t="0" r="889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533A4468" w14:textId="77777777" w:rsidR="008B4728" w:rsidRDefault="008B4728" w:rsidP="0067560D">
      <w:pPr>
        <w:rPr>
          <w:rFonts w:ascii="ＭＳ ゴシック" w:eastAsia="ＭＳ ゴシック" w:hAnsi="ＭＳ ゴシック"/>
          <w:b/>
          <w:bCs/>
          <w:szCs w:val="21"/>
        </w:rPr>
      </w:pPr>
    </w:p>
    <w:p w14:paraId="5A9366C1" w14:textId="059F8191" w:rsidR="008B4728" w:rsidRPr="008B4728" w:rsidRDefault="008B4728" w:rsidP="0067560D">
      <w:pPr>
        <w:rPr>
          <w:rFonts w:ascii="ＭＳ ゴシック" w:eastAsia="ＭＳ ゴシック" w:hAnsi="ＭＳ ゴシック"/>
          <w:b/>
          <w:bCs/>
          <w:szCs w:val="21"/>
        </w:rPr>
      </w:pPr>
      <w:r w:rsidRPr="008B4728">
        <w:rPr>
          <w:rFonts w:ascii="ＭＳ ゴシック" w:eastAsia="ＭＳ ゴシック" w:hAnsi="ＭＳ ゴシック" w:hint="eastAsia"/>
          <w:b/>
          <w:bCs/>
          <w:szCs w:val="21"/>
        </w:rPr>
        <w:t>1-2　現在飼っているペットの種類</w:t>
      </w:r>
    </w:p>
    <w:p w14:paraId="1B839BA5" w14:textId="7494F9EE" w:rsidR="008B4728" w:rsidRDefault="008B4728" w:rsidP="008B4728">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ペットを現在飼っている人に対し、飼っているペットの種類について調査した。</w:t>
      </w:r>
    </w:p>
    <w:p w14:paraId="578128CE" w14:textId="7A03ACA8" w:rsidR="008B4728" w:rsidRDefault="008B4728" w:rsidP="008B4728">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なお、「犬のみ」・「猫のみ」・「犬と猫」・「犬または猫とそれ以外の動物」・「犬と猫とそれ以外の動物」を</w:t>
      </w:r>
      <w:r w:rsidRPr="008B4728">
        <w:rPr>
          <w:rFonts w:ascii="ＭＳ ゴシック" w:eastAsia="ＭＳ ゴシック" w:hAnsi="ＭＳ ゴシック" w:hint="eastAsia"/>
          <w:b/>
          <w:bCs/>
          <w:szCs w:val="21"/>
        </w:rPr>
        <w:t>【犬または猫】</w:t>
      </w:r>
      <w:r w:rsidR="002105AD">
        <w:rPr>
          <w:rFonts w:ascii="ＭＳ ゴシック" w:eastAsia="ＭＳ ゴシック" w:hAnsi="ＭＳ ゴシック" w:hint="eastAsia"/>
          <w:b/>
          <w:bCs/>
          <w:szCs w:val="21"/>
        </w:rPr>
        <w:t>、</w:t>
      </w:r>
      <w:r w:rsidR="002105AD">
        <w:rPr>
          <w:rFonts w:ascii="ＭＳ ゴシック" w:eastAsia="ＭＳ ゴシック" w:hAnsi="ＭＳ ゴシック" w:hint="eastAsia"/>
          <w:bCs/>
          <w:szCs w:val="21"/>
        </w:rPr>
        <w:t>「犬・猫以外の動物」を</w:t>
      </w:r>
      <w:r w:rsidR="002105AD" w:rsidRPr="002105AD">
        <w:rPr>
          <w:rFonts w:ascii="ＭＳ ゴシック" w:eastAsia="ＭＳ ゴシック" w:hAnsi="ＭＳ ゴシック" w:hint="eastAsia"/>
          <w:b/>
          <w:bCs/>
          <w:szCs w:val="21"/>
        </w:rPr>
        <w:t>【犬・猫以外】</w:t>
      </w:r>
      <w:r w:rsidRPr="002105AD">
        <w:rPr>
          <w:rFonts w:ascii="ＭＳ ゴシック" w:eastAsia="ＭＳ ゴシック" w:hAnsi="ＭＳ ゴシック" w:hint="eastAsia"/>
          <w:b/>
          <w:bCs/>
          <w:szCs w:val="21"/>
        </w:rPr>
        <w:t>と定義</w:t>
      </w:r>
      <w:r>
        <w:rPr>
          <w:rFonts w:ascii="ＭＳ ゴシック" w:eastAsia="ＭＳ ゴシック" w:hAnsi="ＭＳ ゴシック" w:hint="eastAsia"/>
          <w:bCs/>
          <w:szCs w:val="21"/>
        </w:rPr>
        <w:t>した。</w:t>
      </w:r>
    </w:p>
    <w:p w14:paraId="4A26C05A" w14:textId="7479AC1F" w:rsidR="008E27B9" w:rsidRDefault="008E27B9">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63E6ECEA" w14:textId="29D59E22" w:rsidR="008B4728" w:rsidRDefault="008B4728" w:rsidP="0067560D">
      <w:pPr>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w:t>
      </w:r>
      <w:r w:rsidR="002105AD">
        <w:rPr>
          <w:rFonts w:ascii="ＭＳ ゴシック" w:eastAsia="ＭＳ ゴシック" w:hAnsi="ＭＳ ゴシック" w:hint="eastAsia"/>
          <w:bCs/>
          <w:szCs w:val="21"/>
        </w:rPr>
        <w:t xml:space="preserve">　</w:t>
      </w:r>
      <w:r w:rsidR="008F2453">
        <w:rPr>
          <w:rFonts w:ascii="ＭＳ ゴシック" w:eastAsia="ＭＳ ゴシック" w:hAnsi="ＭＳ ゴシック" w:hint="eastAsia"/>
          <w:bCs/>
          <w:szCs w:val="21"/>
        </w:rPr>
        <w:t>現在飼っているペットは、</w:t>
      </w:r>
      <w:r w:rsidR="002105AD">
        <w:rPr>
          <w:rFonts w:ascii="ＭＳ ゴシック" w:eastAsia="ＭＳ ゴシック" w:hAnsi="ＭＳ ゴシック" w:hint="eastAsia"/>
          <w:bCs/>
          <w:szCs w:val="21"/>
        </w:rPr>
        <w:t>【犬または猫】が77.3％、【犬・猫以外】が22.7％であった。</w:t>
      </w:r>
    </w:p>
    <w:p w14:paraId="207C3282" w14:textId="7B9CC199" w:rsidR="008B4728" w:rsidRPr="008B4728" w:rsidRDefault="008B4728" w:rsidP="0067560D">
      <w:pPr>
        <w:rPr>
          <w:rFonts w:ascii="ＭＳ ゴシック" w:eastAsia="ＭＳ ゴシック" w:hAnsi="ＭＳ ゴシック"/>
          <w:b/>
          <w:bCs/>
          <w:szCs w:val="21"/>
        </w:rPr>
      </w:pPr>
      <w:r w:rsidRPr="008B4728">
        <w:rPr>
          <w:rFonts w:ascii="ＭＳ ゴシック" w:eastAsia="ＭＳ ゴシック" w:hAnsi="ＭＳ ゴシック" w:hint="eastAsia"/>
          <w:b/>
          <w:bCs/>
          <w:szCs w:val="21"/>
        </w:rPr>
        <w:t>【図表1-2】</w:t>
      </w:r>
    </w:p>
    <w:p w14:paraId="5B53F608" w14:textId="0ECD0E73" w:rsidR="008B4728" w:rsidRDefault="002105AD" w:rsidP="0067560D">
      <w:pPr>
        <w:rPr>
          <w:rFonts w:ascii="ＭＳ ゴシック" w:eastAsia="ＭＳ ゴシック" w:hAnsi="ＭＳ ゴシック"/>
          <w:bCs/>
          <w:szCs w:val="21"/>
        </w:rPr>
      </w:pPr>
      <w:r w:rsidRPr="002105AD">
        <w:rPr>
          <w:rFonts w:hint="eastAsia"/>
          <w:noProof/>
        </w:rPr>
        <w:drawing>
          <wp:inline distT="0" distB="0" distL="0" distR="0" wp14:anchorId="72D3400A" wp14:editId="52991231">
            <wp:extent cx="4867275" cy="18383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1838325"/>
                    </a:xfrm>
                    <a:prstGeom prst="rect">
                      <a:avLst/>
                    </a:prstGeom>
                    <a:noFill/>
                    <a:ln>
                      <a:noFill/>
                    </a:ln>
                  </pic:spPr>
                </pic:pic>
              </a:graphicData>
            </a:graphic>
          </wp:inline>
        </w:drawing>
      </w:r>
    </w:p>
    <w:p w14:paraId="6BAFFBF6" w14:textId="18AF9085" w:rsidR="002105AD" w:rsidRDefault="002105AD" w:rsidP="0067560D">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0D91D309" wp14:editId="1B75FE75">
            <wp:extent cx="5248910" cy="1231265"/>
            <wp:effectExtent l="0" t="0" r="889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28F863FD" w14:textId="13DC0325" w:rsidR="00F04CB0" w:rsidRDefault="00F04CB0" w:rsidP="0067560D">
      <w:pPr>
        <w:rPr>
          <w:rFonts w:ascii="ＭＳ ゴシック" w:eastAsia="ＭＳ ゴシック" w:hAnsi="ＭＳ ゴシック"/>
          <w:bCs/>
          <w:szCs w:val="21"/>
        </w:rPr>
      </w:pPr>
    </w:p>
    <w:p w14:paraId="08D9A719" w14:textId="11910F25" w:rsidR="00F04CB0" w:rsidRPr="005A679F" w:rsidRDefault="00F04CB0" w:rsidP="0067560D">
      <w:pPr>
        <w:rPr>
          <w:rFonts w:ascii="ＭＳ ゴシック" w:eastAsia="ＭＳ ゴシック" w:hAnsi="ＭＳ ゴシック"/>
          <w:b/>
          <w:bCs/>
          <w:sz w:val="22"/>
          <w:u w:val="single"/>
        </w:rPr>
      </w:pPr>
      <w:r w:rsidRPr="005A679F">
        <w:rPr>
          <w:rFonts w:ascii="ＭＳ ゴシック" w:eastAsia="ＭＳ ゴシック" w:hAnsi="ＭＳ ゴシック" w:hint="eastAsia"/>
          <w:b/>
          <w:bCs/>
          <w:sz w:val="22"/>
          <w:u w:val="single"/>
        </w:rPr>
        <w:t xml:space="preserve">２　</w:t>
      </w:r>
      <w:r w:rsidR="005A679F" w:rsidRPr="005A679F">
        <w:rPr>
          <w:rFonts w:ascii="ＭＳ ゴシック" w:eastAsia="ＭＳ ゴシック" w:hAnsi="ＭＳ ゴシック" w:hint="eastAsia"/>
          <w:b/>
          <w:bCs/>
          <w:sz w:val="22"/>
          <w:u w:val="single"/>
        </w:rPr>
        <w:t>ペットの</w:t>
      </w:r>
      <w:r w:rsidRPr="005A679F">
        <w:rPr>
          <w:rFonts w:ascii="ＭＳ ゴシック" w:eastAsia="ＭＳ ゴシック" w:hAnsi="ＭＳ ゴシック" w:hint="eastAsia"/>
          <w:b/>
          <w:bCs/>
          <w:sz w:val="22"/>
          <w:u w:val="single"/>
        </w:rPr>
        <w:t>適正飼養</w:t>
      </w:r>
      <w:r w:rsidR="002105AD" w:rsidRPr="005A679F">
        <w:rPr>
          <w:rFonts w:ascii="ＭＳ ゴシック" w:eastAsia="ＭＳ ゴシック" w:hAnsi="ＭＳ ゴシック" w:hint="eastAsia"/>
          <w:b/>
          <w:bCs/>
          <w:sz w:val="22"/>
          <w:u w:val="single"/>
        </w:rPr>
        <w:t>について</w:t>
      </w:r>
    </w:p>
    <w:p w14:paraId="34779F99" w14:textId="5E1C2604" w:rsidR="002105AD" w:rsidRPr="005A679F" w:rsidRDefault="002105AD" w:rsidP="002105AD">
      <w:pPr>
        <w:rPr>
          <w:rFonts w:ascii="ＭＳ ゴシック" w:eastAsia="ＭＳ ゴシック" w:hAnsi="ＭＳ ゴシック"/>
          <w:b/>
          <w:bCs/>
          <w:szCs w:val="21"/>
        </w:rPr>
      </w:pPr>
      <w:r w:rsidRPr="005A679F">
        <w:rPr>
          <w:rFonts w:ascii="ＭＳ ゴシック" w:eastAsia="ＭＳ ゴシック" w:hAnsi="ＭＳ ゴシック" w:hint="eastAsia"/>
          <w:b/>
          <w:bCs/>
          <w:szCs w:val="21"/>
        </w:rPr>
        <w:t>2</w:t>
      </w:r>
      <w:r w:rsidRPr="005A679F">
        <w:rPr>
          <w:rFonts w:ascii="ＭＳ ゴシック" w:eastAsia="ＭＳ ゴシック" w:hAnsi="ＭＳ ゴシック"/>
          <w:b/>
          <w:bCs/>
          <w:szCs w:val="21"/>
        </w:rPr>
        <w:t>-1</w:t>
      </w:r>
      <w:r w:rsidRPr="005A679F">
        <w:rPr>
          <w:rFonts w:ascii="ＭＳ ゴシック" w:eastAsia="ＭＳ ゴシック" w:hAnsi="ＭＳ ゴシック" w:hint="eastAsia"/>
          <w:b/>
          <w:bCs/>
          <w:szCs w:val="21"/>
        </w:rPr>
        <w:t xml:space="preserve">　</w:t>
      </w:r>
      <w:r w:rsidR="00F04CB0" w:rsidRPr="005A679F">
        <w:rPr>
          <w:rFonts w:ascii="ＭＳ ゴシック" w:eastAsia="ＭＳ ゴシック" w:hAnsi="ＭＳ ゴシック" w:hint="eastAsia"/>
          <w:b/>
          <w:bCs/>
          <w:szCs w:val="21"/>
        </w:rPr>
        <w:t>不妊・去勢手術</w:t>
      </w:r>
      <w:r w:rsidRPr="005A679F">
        <w:rPr>
          <w:rFonts w:ascii="ＭＳ ゴシック" w:eastAsia="ＭＳ ゴシック" w:hAnsi="ＭＳ ゴシック" w:hint="eastAsia"/>
          <w:b/>
          <w:bCs/>
          <w:szCs w:val="21"/>
        </w:rPr>
        <w:t>の実施状況について</w:t>
      </w:r>
    </w:p>
    <w:p w14:paraId="78EB40D7" w14:textId="5BF94921" w:rsidR="002105AD" w:rsidRDefault="005A679F" w:rsidP="005A679F">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現在</w:t>
      </w:r>
      <w:r w:rsidR="002105AD">
        <w:rPr>
          <w:rFonts w:ascii="ＭＳ ゴシック" w:eastAsia="ＭＳ ゴシック" w:hAnsi="ＭＳ ゴシック" w:hint="eastAsia"/>
          <w:bCs/>
          <w:szCs w:val="21"/>
        </w:rPr>
        <w:t>【犬または猫】を飼っている人に</w:t>
      </w:r>
      <w:r>
        <w:rPr>
          <w:rFonts w:ascii="ＭＳ ゴシック" w:eastAsia="ＭＳ ゴシック" w:hAnsi="ＭＳ ゴシック" w:hint="eastAsia"/>
          <w:bCs/>
          <w:szCs w:val="21"/>
        </w:rPr>
        <w:t>対し</w:t>
      </w:r>
      <w:r w:rsidR="002105AD">
        <w:rPr>
          <w:rFonts w:ascii="ＭＳ ゴシック" w:eastAsia="ＭＳ ゴシック" w:hAnsi="ＭＳ ゴシック" w:hint="eastAsia"/>
          <w:bCs/>
          <w:szCs w:val="21"/>
        </w:rPr>
        <w:t>、不妊・去勢手術をし</w:t>
      </w:r>
      <w:r w:rsidR="002C649F">
        <w:rPr>
          <w:rFonts w:ascii="ＭＳ ゴシック" w:eastAsia="ＭＳ ゴシック" w:hAnsi="ＭＳ ゴシック" w:hint="eastAsia"/>
          <w:bCs/>
          <w:szCs w:val="21"/>
        </w:rPr>
        <w:t>た</w:t>
      </w:r>
      <w:r w:rsidR="002105AD">
        <w:rPr>
          <w:rFonts w:ascii="ＭＳ ゴシック" w:eastAsia="ＭＳ ゴシック" w:hAnsi="ＭＳ ゴシック" w:hint="eastAsia"/>
          <w:bCs/>
          <w:szCs w:val="21"/>
        </w:rPr>
        <w:t>か</w:t>
      </w:r>
      <w:r>
        <w:rPr>
          <w:rFonts w:ascii="ＭＳ ゴシック" w:eastAsia="ＭＳ ゴシック" w:hAnsi="ＭＳ ゴシック" w:hint="eastAsia"/>
          <w:bCs/>
          <w:szCs w:val="21"/>
        </w:rPr>
        <w:t>/する予定があるか</w:t>
      </w:r>
      <w:r w:rsidR="002105AD">
        <w:rPr>
          <w:rFonts w:ascii="ＭＳ ゴシック" w:eastAsia="ＭＳ ゴシック" w:hAnsi="ＭＳ ゴシック" w:hint="eastAsia"/>
          <w:bCs/>
          <w:szCs w:val="21"/>
        </w:rPr>
        <w:t>調査した。</w:t>
      </w:r>
    </w:p>
    <w:p w14:paraId="7B67A177" w14:textId="77777777" w:rsidR="002105AD" w:rsidRPr="005A679F" w:rsidRDefault="002105AD" w:rsidP="002105AD">
      <w:pPr>
        <w:rPr>
          <w:rFonts w:ascii="ＭＳ ゴシック" w:eastAsia="ＭＳ ゴシック" w:hAnsi="ＭＳ ゴシック"/>
          <w:bCs/>
          <w:szCs w:val="21"/>
        </w:rPr>
      </w:pPr>
    </w:p>
    <w:p w14:paraId="00B8C93F" w14:textId="0214F709" w:rsidR="002105AD" w:rsidRDefault="002105AD" w:rsidP="005A679F">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w:t>
      </w:r>
      <w:r w:rsidR="005A679F">
        <w:rPr>
          <w:rFonts w:ascii="ＭＳ ゴシック" w:eastAsia="ＭＳ ゴシック" w:hAnsi="ＭＳ ゴシック" w:hint="eastAsia"/>
          <w:bCs/>
          <w:szCs w:val="21"/>
        </w:rPr>
        <w:t xml:space="preserve">　不妊・去勢手術を「した/する予定」が79.3％、「していない/する予定はない」が20.7％であった。</w:t>
      </w:r>
    </w:p>
    <w:p w14:paraId="64511409" w14:textId="6551C54A" w:rsidR="002105AD" w:rsidRPr="005A679F" w:rsidRDefault="002105AD" w:rsidP="002105AD">
      <w:pPr>
        <w:rPr>
          <w:rFonts w:ascii="ＭＳ ゴシック" w:eastAsia="ＭＳ ゴシック" w:hAnsi="ＭＳ ゴシック"/>
          <w:b/>
          <w:bCs/>
          <w:szCs w:val="21"/>
        </w:rPr>
      </w:pPr>
      <w:r w:rsidRPr="005A679F">
        <w:rPr>
          <w:rFonts w:ascii="ＭＳ ゴシック" w:eastAsia="ＭＳ ゴシック" w:hAnsi="ＭＳ ゴシック" w:hint="eastAsia"/>
          <w:b/>
          <w:bCs/>
          <w:szCs w:val="21"/>
        </w:rPr>
        <w:t>【図表2-1】</w:t>
      </w:r>
    </w:p>
    <w:p w14:paraId="71BC7AEA" w14:textId="342092C7" w:rsidR="005A679F" w:rsidRDefault="005A679F" w:rsidP="002105AD">
      <w:pPr>
        <w:rPr>
          <w:rFonts w:ascii="ＭＳ ゴシック" w:eastAsia="ＭＳ ゴシック" w:hAnsi="ＭＳ ゴシック"/>
          <w:b/>
          <w:bCs/>
          <w:szCs w:val="21"/>
        </w:rPr>
      </w:pPr>
      <w:r w:rsidRPr="005A679F">
        <w:rPr>
          <w:noProof/>
        </w:rPr>
        <w:drawing>
          <wp:inline distT="0" distB="0" distL="0" distR="0" wp14:anchorId="355631EE" wp14:editId="3A3112C3">
            <wp:extent cx="4867275" cy="9239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923925"/>
                    </a:xfrm>
                    <a:prstGeom prst="rect">
                      <a:avLst/>
                    </a:prstGeom>
                    <a:noFill/>
                    <a:ln>
                      <a:noFill/>
                    </a:ln>
                  </pic:spPr>
                </pic:pic>
              </a:graphicData>
            </a:graphic>
          </wp:inline>
        </w:drawing>
      </w:r>
    </w:p>
    <w:p w14:paraId="5501C997" w14:textId="27C5D506" w:rsidR="008F2453" w:rsidRDefault="005A679F" w:rsidP="008F2453">
      <w:pPr>
        <w:rPr>
          <w:rFonts w:ascii="ＭＳ ゴシック" w:eastAsia="ＭＳ ゴシック" w:hAnsi="ＭＳ ゴシック"/>
          <w:b/>
          <w:bCs/>
          <w:szCs w:val="21"/>
        </w:rPr>
      </w:pPr>
      <w:r>
        <w:rPr>
          <w:rFonts w:ascii="ＭＳ ゴシック" w:eastAsia="ＭＳ ゴシック" w:hAnsi="ＭＳ ゴシック"/>
          <w:b/>
          <w:bCs/>
          <w:noProof/>
          <w:szCs w:val="21"/>
        </w:rPr>
        <w:drawing>
          <wp:inline distT="0" distB="0" distL="0" distR="0" wp14:anchorId="6C0772AD" wp14:editId="48212149">
            <wp:extent cx="5248910" cy="1114425"/>
            <wp:effectExtent l="0" t="0" r="889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910" cy="1114425"/>
                    </a:xfrm>
                    <a:prstGeom prst="rect">
                      <a:avLst/>
                    </a:prstGeom>
                    <a:noFill/>
                    <a:ln>
                      <a:noFill/>
                    </a:ln>
                  </pic:spPr>
                </pic:pic>
              </a:graphicData>
            </a:graphic>
          </wp:inline>
        </w:drawing>
      </w:r>
      <w:r w:rsidR="008F2453">
        <w:rPr>
          <w:rFonts w:ascii="ＭＳ ゴシック" w:eastAsia="ＭＳ ゴシック" w:hAnsi="ＭＳ ゴシック"/>
          <w:b/>
          <w:bCs/>
          <w:szCs w:val="21"/>
        </w:rPr>
        <w:br w:type="page"/>
      </w:r>
    </w:p>
    <w:p w14:paraId="2ACC6AD9" w14:textId="01A7EE02" w:rsidR="00F04CB0" w:rsidRPr="005A679F" w:rsidRDefault="002105AD" w:rsidP="002105AD">
      <w:pPr>
        <w:rPr>
          <w:rFonts w:ascii="ＭＳ ゴシック" w:eastAsia="ＭＳ ゴシック" w:hAnsi="ＭＳ ゴシック"/>
          <w:b/>
          <w:bCs/>
          <w:szCs w:val="21"/>
        </w:rPr>
      </w:pPr>
      <w:r w:rsidRPr="005A679F">
        <w:rPr>
          <w:rFonts w:ascii="ＭＳ ゴシック" w:eastAsia="ＭＳ ゴシック" w:hAnsi="ＭＳ ゴシック" w:hint="eastAsia"/>
          <w:b/>
          <w:bCs/>
          <w:szCs w:val="21"/>
        </w:rPr>
        <w:lastRenderedPageBreak/>
        <w:t>2</w:t>
      </w:r>
      <w:r w:rsidRPr="005A679F">
        <w:rPr>
          <w:rFonts w:ascii="ＭＳ ゴシック" w:eastAsia="ＭＳ ゴシック" w:hAnsi="ＭＳ ゴシック"/>
          <w:b/>
          <w:bCs/>
          <w:szCs w:val="21"/>
        </w:rPr>
        <w:t>-2</w:t>
      </w:r>
      <w:r w:rsidRPr="005A679F">
        <w:rPr>
          <w:rFonts w:ascii="ＭＳ ゴシック" w:eastAsia="ＭＳ ゴシック" w:hAnsi="ＭＳ ゴシック" w:hint="eastAsia"/>
          <w:b/>
          <w:bCs/>
          <w:szCs w:val="21"/>
        </w:rPr>
        <w:t xml:space="preserve">　</w:t>
      </w:r>
      <w:r w:rsidR="00F04CB0" w:rsidRPr="005A679F">
        <w:rPr>
          <w:rFonts w:ascii="ＭＳ ゴシック" w:eastAsia="ＭＳ ゴシック" w:hAnsi="ＭＳ ゴシック" w:hint="eastAsia"/>
          <w:b/>
          <w:bCs/>
          <w:szCs w:val="21"/>
        </w:rPr>
        <w:t>所有者明示措置</w:t>
      </w:r>
      <w:r w:rsidRPr="005A679F">
        <w:rPr>
          <w:rFonts w:ascii="ＭＳ ゴシック" w:eastAsia="ＭＳ ゴシック" w:hAnsi="ＭＳ ゴシック" w:hint="eastAsia"/>
          <w:b/>
          <w:bCs/>
          <w:szCs w:val="21"/>
        </w:rPr>
        <w:t>の実施状況について</w:t>
      </w:r>
    </w:p>
    <w:p w14:paraId="76EA4CE0" w14:textId="791EAE44" w:rsidR="002105AD" w:rsidRDefault="005A679F" w:rsidP="005A679F">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現在</w:t>
      </w:r>
      <w:r w:rsidR="002105AD">
        <w:rPr>
          <w:rFonts w:ascii="ＭＳ ゴシック" w:eastAsia="ＭＳ ゴシック" w:hAnsi="ＭＳ ゴシック" w:hint="eastAsia"/>
          <w:bCs/>
          <w:szCs w:val="21"/>
        </w:rPr>
        <w:t>【犬または猫】を飼っている人</w:t>
      </w:r>
      <w:r>
        <w:rPr>
          <w:rFonts w:ascii="ＭＳ ゴシック" w:eastAsia="ＭＳ ゴシック" w:hAnsi="ＭＳ ゴシック" w:hint="eastAsia"/>
          <w:bCs/>
          <w:szCs w:val="21"/>
        </w:rPr>
        <w:t>に対し、飼主（所有者）が分かるような措置をしているか調査した。</w:t>
      </w:r>
    </w:p>
    <w:p w14:paraId="53F87BF6" w14:textId="77777777" w:rsidR="005A679F" w:rsidRDefault="005A679F" w:rsidP="0067560D">
      <w:pPr>
        <w:rPr>
          <w:rFonts w:ascii="ＭＳ ゴシック" w:eastAsia="ＭＳ ゴシック" w:hAnsi="ＭＳ ゴシック"/>
          <w:bCs/>
          <w:szCs w:val="21"/>
        </w:rPr>
      </w:pPr>
    </w:p>
    <w:p w14:paraId="13DA01E1" w14:textId="6BEF833B" w:rsidR="00943873" w:rsidRDefault="002105AD" w:rsidP="0067560D">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5A679F">
        <w:rPr>
          <w:rFonts w:ascii="ＭＳ ゴシック" w:eastAsia="ＭＳ ゴシック" w:hAnsi="ＭＳ ゴシック" w:hint="eastAsia"/>
          <w:bCs/>
          <w:szCs w:val="21"/>
        </w:rPr>
        <w:t xml:space="preserve">　飼主が分かるような措置を「している」が39.7％、「していない」が60.3％であった。</w:t>
      </w:r>
    </w:p>
    <w:p w14:paraId="75706467" w14:textId="552FE702" w:rsidR="002105AD" w:rsidRPr="005A679F" w:rsidRDefault="002105AD" w:rsidP="0067560D">
      <w:pPr>
        <w:rPr>
          <w:rFonts w:ascii="ＭＳ ゴシック" w:eastAsia="ＭＳ ゴシック" w:hAnsi="ＭＳ ゴシック"/>
          <w:b/>
          <w:bCs/>
          <w:szCs w:val="21"/>
        </w:rPr>
      </w:pPr>
      <w:r w:rsidRPr="005A679F">
        <w:rPr>
          <w:rFonts w:ascii="ＭＳ ゴシック" w:eastAsia="ＭＳ ゴシック" w:hAnsi="ＭＳ ゴシック" w:hint="eastAsia"/>
          <w:b/>
          <w:bCs/>
          <w:szCs w:val="21"/>
        </w:rPr>
        <w:t>【図表2-2】</w:t>
      </w:r>
    </w:p>
    <w:p w14:paraId="29BE1251" w14:textId="4BF0CBEA" w:rsidR="002105AD" w:rsidRDefault="005A679F" w:rsidP="0067560D">
      <w:pPr>
        <w:rPr>
          <w:rFonts w:ascii="ＭＳ ゴシック" w:eastAsia="ＭＳ ゴシック" w:hAnsi="ＭＳ ゴシック"/>
          <w:bCs/>
          <w:szCs w:val="21"/>
        </w:rPr>
      </w:pPr>
      <w:r w:rsidRPr="005A679F">
        <w:rPr>
          <w:rFonts w:hint="eastAsia"/>
          <w:noProof/>
        </w:rPr>
        <w:drawing>
          <wp:inline distT="0" distB="0" distL="0" distR="0" wp14:anchorId="7B10C745" wp14:editId="5199BAEA">
            <wp:extent cx="4867275" cy="9239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275" cy="923925"/>
                    </a:xfrm>
                    <a:prstGeom prst="rect">
                      <a:avLst/>
                    </a:prstGeom>
                    <a:noFill/>
                    <a:ln>
                      <a:noFill/>
                    </a:ln>
                  </pic:spPr>
                </pic:pic>
              </a:graphicData>
            </a:graphic>
          </wp:inline>
        </w:drawing>
      </w:r>
    </w:p>
    <w:p w14:paraId="6FCBABA4" w14:textId="45C331D0" w:rsidR="005A679F" w:rsidRDefault="005A679F" w:rsidP="0067560D">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773CE580" wp14:editId="73816316">
            <wp:extent cx="5248910" cy="1231265"/>
            <wp:effectExtent l="0" t="0" r="889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57D49A17" w14:textId="77777777" w:rsidR="005A679F" w:rsidRDefault="005A679F" w:rsidP="0067560D">
      <w:pPr>
        <w:rPr>
          <w:rFonts w:ascii="ＭＳ ゴシック" w:eastAsia="ＭＳ ゴシック" w:hAnsi="ＭＳ ゴシック"/>
          <w:bCs/>
          <w:szCs w:val="21"/>
        </w:rPr>
      </w:pPr>
    </w:p>
    <w:p w14:paraId="7436C4FC" w14:textId="20E8A7A5" w:rsidR="00F04CB0" w:rsidRPr="005A679F" w:rsidRDefault="00F04CB0" w:rsidP="0067560D">
      <w:pPr>
        <w:rPr>
          <w:rFonts w:ascii="ＭＳ ゴシック" w:eastAsia="ＭＳ ゴシック" w:hAnsi="ＭＳ ゴシック"/>
          <w:b/>
          <w:bCs/>
          <w:sz w:val="22"/>
          <w:u w:val="single"/>
        </w:rPr>
      </w:pPr>
      <w:r w:rsidRPr="005A679F">
        <w:rPr>
          <w:rFonts w:ascii="ＭＳ ゴシック" w:eastAsia="ＭＳ ゴシック" w:hAnsi="ＭＳ ゴシック" w:hint="eastAsia"/>
          <w:b/>
          <w:bCs/>
          <w:sz w:val="22"/>
          <w:u w:val="single"/>
        </w:rPr>
        <w:t xml:space="preserve">３　</w:t>
      </w:r>
      <w:r w:rsidR="005A679F" w:rsidRPr="005A679F">
        <w:rPr>
          <w:rFonts w:ascii="ＭＳ ゴシック" w:eastAsia="ＭＳ ゴシック" w:hAnsi="ＭＳ ゴシック" w:hint="eastAsia"/>
          <w:b/>
          <w:bCs/>
          <w:sz w:val="22"/>
          <w:u w:val="single"/>
        </w:rPr>
        <w:t>ペットの</w:t>
      </w:r>
      <w:r w:rsidRPr="005A679F">
        <w:rPr>
          <w:rFonts w:ascii="ＭＳ ゴシック" w:eastAsia="ＭＳ ゴシック" w:hAnsi="ＭＳ ゴシック" w:hint="eastAsia"/>
          <w:b/>
          <w:bCs/>
          <w:sz w:val="22"/>
          <w:u w:val="single"/>
        </w:rPr>
        <w:t>終生飼養</w:t>
      </w:r>
      <w:r w:rsidR="005A679F" w:rsidRPr="005A679F">
        <w:rPr>
          <w:rFonts w:ascii="ＭＳ ゴシック" w:eastAsia="ＭＳ ゴシック" w:hAnsi="ＭＳ ゴシック" w:hint="eastAsia"/>
          <w:b/>
          <w:bCs/>
          <w:sz w:val="22"/>
          <w:u w:val="single"/>
        </w:rPr>
        <w:t>について</w:t>
      </w:r>
    </w:p>
    <w:p w14:paraId="7BAD8B13" w14:textId="7DC0AF65" w:rsidR="002B569F" w:rsidRPr="00AF4141" w:rsidRDefault="002B569F" w:rsidP="002B569F">
      <w:pPr>
        <w:rPr>
          <w:rFonts w:ascii="ＭＳ ゴシック" w:eastAsia="ＭＳ ゴシック" w:hAnsi="ＭＳ ゴシック"/>
          <w:b/>
          <w:bCs/>
          <w:szCs w:val="21"/>
        </w:rPr>
      </w:pPr>
      <w:r w:rsidRPr="00AF4141">
        <w:rPr>
          <w:rFonts w:ascii="ＭＳ ゴシック" w:eastAsia="ＭＳ ゴシック" w:hAnsi="ＭＳ ゴシック"/>
          <w:b/>
          <w:bCs/>
          <w:szCs w:val="21"/>
        </w:rPr>
        <w:t>3-1</w:t>
      </w:r>
      <w:r w:rsidRPr="00AF4141">
        <w:rPr>
          <w:rFonts w:ascii="ＭＳ ゴシック" w:eastAsia="ＭＳ ゴシック" w:hAnsi="ＭＳ ゴシック" w:hint="eastAsia"/>
          <w:b/>
          <w:bCs/>
          <w:szCs w:val="21"/>
        </w:rPr>
        <w:t xml:space="preserve">　</w:t>
      </w:r>
      <w:r w:rsidR="00054E36">
        <w:rPr>
          <w:rFonts w:ascii="ＭＳ ゴシック" w:eastAsia="ＭＳ ゴシック" w:hAnsi="ＭＳ ゴシック" w:hint="eastAsia"/>
          <w:b/>
          <w:bCs/>
          <w:szCs w:val="21"/>
        </w:rPr>
        <w:t>ペットの</w:t>
      </w:r>
      <w:r w:rsidR="00F04CB0" w:rsidRPr="00AF4141">
        <w:rPr>
          <w:rFonts w:ascii="ＭＳ ゴシック" w:eastAsia="ＭＳ ゴシック" w:hAnsi="ＭＳ ゴシック" w:hint="eastAsia"/>
          <w:b/>
          <w:bCs/>
          <w:szCs w:val="21"/>
        </w:rPr>
        <w:t>終生飼養に対する</w:t>
      </w:r>
      <w:r w:rsidRPr="00AF4141">
        <w:rPr>
          <w:rFonts w:ascii="ＭＳ ゴシック" w:eastAsia="ＭＳ ゴシック" w:hAnsi="ＭＳ ゴシック" w:hint="eastAsia"/>
          <w:b/>
          <w:bCs/>
          <w:szCs w:val="21"/>
        </w:rPr>
        <w:t>考え方</w:t>
      </w:r>
    </w:p>
    <w:p w14:paraId="792CBF76" w14:textId="58B0D25F" w:rsidR="00AF4141" w:rsidRDefault="00AF4141" w:rsidP="00AF4141">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ペットの飼主が負う終生飼養の責任（※）についてどう思うか調査し、ペットを飼った経験により考え方に差があるか分析した。</w:t>
      </w:r>
    </w:p>
    <w:p w14:paraId="128365AC" w14:textId="72486B3C" w:rsidR="00AF4141" w:rsidRDefault="008F2453" w:rsidP="00AF4141">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なお、</w:t>
      </w:r>
      <w:r w:rsidR="00AF4141">
        <w:rPr>
          <w:rFonts w:ascii="ＭＳ ゴシック" w:eastAsia="ＭＳ ゴシック" w:hAnsi="ＭＳ ゴシック" w:hint="eastAsia"/>
          <w:bCs/>
          <w:szCs w:val="21"/>
        </w:rPr>
        <w:t>分析にあたり、飼主が負う終生飼養の責任について、「そのとおりだと思う」・「どちらかと言えば、そのとおりだと思う」を</w:t>
      </w:r>
      <w:r w:rsidR="00AF4141" w:rsidRPr="00AF4141">
        <w:rPr>
          <w:rFonts w:ascii="ＭＳ ゴシック" w:eastAsia="ＭＳ ゴシック" w:hAnsi="ＭＳ ゴシック" w:hint="eastAsia"/>
          <w:b/>
          <w:bCs/>
          <w:szCs w:val="21"/>
        </w:rPr>
        <w:t>【そのとおりだと思う】</w:t>
      </w:r>
      <w:r w:rsidR="00AF4141">
        <w:rPr>
          <w:rFonts w:ascii="ＭＳ ゴシック" w:eastAsia="ＭＳ ゴシック" w:hAnsi="ＭＳ ゴシック" w:hint="eastAsia"/>
          <w:bCs/>
          <w:szCs w:val="21"/>
        </w:rPr>
        <w:t>、「どちらかと言えば、そのとおりだと思わない」・「そのとおりだと思わない」を</w:t>
      </w:r>
      <w:r w:rsidR="00AF4141" w:rsidRPr="00AF4141">
        <w:rPr>
          <w:rFonts w:ascii="ＭＳ ゴシック" w:eastAsia="ＭＳ ゴシック" w:hAnsi="ＭＳ ゴシック" w:hint="eastAsia"/>
          <w:b/>
          <w:bCs/>
          <w:szCs w:val="21"/>
        </w:rPr>
        <w:t>【そのとおりだと思わない】と定義</w:t>
      </w:r>
      <w:r w:rsidR="00AF4141">
        <w:rPr>
          <w:rFonts w:ascii="ＭＳ ゴシック" w:eastAsia="ＭＳ ゴシック" w:hAnsi="ＭＳ ゴシック" w:hint="eastAsia"/>
          <w:bCs/>
          <w:szCs w:val="21"/>
        </w:rPr>
        <w:t>し、「どちらとも言えない」は除いた。</w:t>
      </w:r>
    </w:p>
    <w:p w14:paraId="0B653CFF" w14:textId="6C9E9D00" w:rsidR="00AF4141" w:rsidRPr="00AF4141" w:rsidRDefault="00AF4141" w:rsidP="00AF4141">
      <w:pPr>
        <w:ind w:left="160" w:hangingChars="100" w:hanging="160"/>
        <w:rPr>
          <w:rFonts w:ascii="ＭＳ ゴシック" w:eastAsia="ＭＳ ゴシック" w:hAnsi="ＭＳ ゴシック"/>
          <w:bCs/>
          <w:sz w:val="16"/>
          <w:szCs w:val="16"/>
        </w:rPr>
      </w:pPr>
      <w:r w:rsidRPr="00AF4141">
        <w:rPr>
          <w:rFonts w:ascii="ＭＳ ゴシック" w:eastAsia="ＭＳ ゴシック" w:hAnsi="ＭＳ ゴシック" w:hint="eastAsia"/>
          <w:bCs/>
          <w:sz w:val="16"/>
          <w:szCs w:val="16"/>
        </w:rPr>
        <w:t>※</w:t>
      </w:r>
      <w:r w:rsidR="008F2453">
        <w:rPr>
          <w:rFonts w:ascii="ＭＳ ゴシック" w:eastAsia="ＭＳ ゴシック" w:hAnsi="ＭＳ ゴシック" w:hint="eastAsia"/>
          <w:bCs/>
          <w:sz w:val="16"/>
          <w:szCs w:val="16"/>
        </w:rPr>
        <w:t xml:space="preserve">　「</w:t>
      </w:r>
      <w:r w:rsidRPr="00AF4141">
        <w:rPr>
          <w:rFonts w:ascii="ＭＳ ゴシック" w:eastAsia="ＭＳ ゴシック" w:hAnsi="ＭＳ ゴシック" w:hint="eastAsia"/>
          <w:bCs/>
          <w:sz w:val="16"/>
          <w:szCs w:val="16"/>
        </w:rPr>
        <w:t>動物の愛護及び管理に関する法律</w:t>
      </w:r>
      <w:r w:rsidR="008F2453">
        <w:rPr>
          <w:rFonts w:ascii="ＭＳ ゴシック" w:eastAsia="ＭＳ ゴシック" w:hAnsi="ＭＳ ゴシック" w:hint="eastAsia"/>
          <w:bCs/>
          <w:sz w:val="16"/>
          <w:szCs w:val="16"/>
        </w:rPr>
        <w:t>」</w:t>
      </w:r>
      <w:r w:rsidRPr="00AF4141">
        <w:rPr>
          <w:rFonts w:ascii="ＭＳ ゴシック" w:eastAsia="ＭＳ ゴシック" w:hAnsi="ＭＳ ゴシック" w:hint="eastAsia"/>
          <w:bCs/>
          <w:sz w:val="16"/>
          <w:szCs w:val="16"/>
        </w:rPr>
        <w:t>では、【できる限り動物がその命を終えるまで適切に飼養すること（終生飼養）】を飼い主の動物に対する責務としてい</w:t>
      </w:r>
      <w:r w:rsidR="008F2453">
        <w:rPr>
          <w:rFonts w:ascii="ＭＳ ゴシック" w:eastAsia="ＭＳ ゴシック" w:hAnsi="ＭＳ ゴシック" w:hint="eastAsia"/>
          <w:bCs/>
          <w:sz w:val="16"/>
          <w:szCs w:val="16"/>
        </w:rPr>
        <w:t>る</w:t>
      </w:r>
      <w:r w:rsidRPr="00AF4141">
        <w:rPr>
          <w:rFonts w:ascii="ＭＳ ゴシック" w:eastAsia="ＭＳ ゴシック" w:hAnsi="ＭＳ ゴシック" w:hint="eastAsia"/>
          <w:bCs/>
          <w:sz w:val="16"/>
          <w:szCs w:val="16"/>
        </w:rPr>
        <w:t>。</w:t>
      </w:r>
    </w:p>
    <w:p w14:paraId="5BF6E981" w14:textId="7281C465" w:rsidR="005D75EE" w:rsidRDefault="005D75EE">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13045ECE" w14:textId="090851FB" w:rsidR="002B569F" w:rsidRDefault="00AF4141" w:rsidP="00054E36">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 xml:space="preserve">◆　</w:t>
      </w:r>
      <w:r w:rsidR="00054E36" w:rsidRPr="00054E36">
        <w:rPr>
          <w:rFonts w:ascii="ＭＳ ゴシック" w:eastAsia="ＭＳ ゴシック" w:hAnsi="ＭＳ ゴシック" w:hint="eastAsia"/>
          <w:bCs/>
          <w:szCs w:val="21"/>
        </w:rPr>
        <w:t>ペットの飼主が負う終生飼養の責任について</w:t>
      </w:r>
      <w:r w:rsidR="00054E36">
        <w:rPr>
          <w:rFonts w:ascii="ＭＳ ゴシック" w:eastAsia="ＭＳ ゴシック" w:hAnsi="ＭＳ ゴシック" w:hint="eastAsia"/>
          <w:bCs/>
          <w:szCs w:val="21"/>
        </w:rPr>
        <w:t>、</w:t>
      </w:r>
      <w:r>
        <w:rPr>
          <w:rFonts w:ascii="ＭＳ ゴシック" w:eastAsia="ＭＳ ゴシック" w:hAnsi="ＭＳ ゴシック" w:hint="eastAsia"/>
          <w:bCs/>
          <w:szCs w:val="21"/>
        </w:rPr>
        <w:t>【</w:t>
      </w:r>
      <w:r w:rsidR="00054E36">
        <w:rPr>
          <w:rFonts w:ascii="ＭＳ ゴシック" w:eastAsia="ＭＳ ゴシック" w:hAnsi="ＭＳ ゴシック" w:hint="eastAsia"/>
          <w:bCs/>
          <w:szCs w:val="21"/>
        </w:rPr>
        <w:t>そのとおりだと思う】が</w:t>
      </w:r>
      <w:r w:rsidR="002C649F">
        <w:rPr>
          <w:rFonts w:ascii="ＭＳ ゴシック" w:eastAsia="ＭＳ ゴシック" w:hAnsi="ＭＳ ゴシック" w:hint="eastAsia"/>
          <w:bCs/>
          <w:szCs w:val="21"/>
        </w:rPr>
        <w:t>95.1</w:t>
      </w:r>
      <w:r w:rsidR="00054E36">
        <w:rPr>
          <w:rFonts w:ascii="ＭＳ ゴシック" w:eastAsia="ＭＳ ゴシック" w:hAnsi="ＭＳ ゴシック" w:hint="eastAsia"/>
          <w:bCs/>
          <w:szCs w:val="21"/>
        </w:rPr>
        <w:t>％、【そのとおりだと思わない】が1.2％であった。</w:t>
      </w:r>
    </w:p>
    <w:p w14:paraId="63D22C67" w14:textId="48EAD0B2" w:rsidR="00AF4141" w:rsidRPr="00AF4141" w:rsidRDefault="00AF4141" w:rsidP="002B569F">
      <w:pPr>
        <w:rPr>
          <w:rFonts w:ascii="ＭＳ ゴシック" w:eastAsia="ＭＳ ゴシック" w:hAnsi="ＭＳ ゴシック"/>
          <w:b/>
          <w:bCs/>
          <w:szCs w:val="21"/>
        </w:rPr>
      </w:pPr>
      <w:r w:rsidRPr="00AF4141">
        <w:rPr>
          <w:rFonts w:ascii="ＭＳ ゴシック" w:eastAsia="ＭＳ ゴシック" w:hAnsi="ＭＳ ゴシック" w:hint="eastAsia"/>
          <w:b/>
          <w:bCs/>
          <w:szCs w:val="21"/>
        </w:rPr>
        <w:t>【図表3-1</w:t>
      </w:r>
      <w:r w:rsidRPr="00AF4141">
        <w:rPr>
          <w:rFonts w:ascii="ＭＳ ゴシック" w:eastAsia="ＭＳ ゴシック" w:hAnsi="ＭＳ ゴシック"/>
          <w:b/>
          <w:bCs/>
          <w:szCs w:val="21"/>
        </w:rPr>
        <w:t>-1</w:t>
      </w:r>
      <w:r w:rsidRPr="00AF4141">
        <w:rPr>
          <w:rFonts w:ascii="ＭＳ ゴシック" w:eastAsia="ＭＳ ゴシック" w:hAnsi="ＭＳ ゴシック" w:hint="eastAsia"/>
          <w:b/>
          <w:bCs/>
          <w:szCs w:val="21"/>
        </w:rPr>
        <w:t>】</w:t>
      </w:r>
    </w:p>
    <w:p w14:paraId="719C7A86" w14:textId="78AF2C16" w:rsidR="002B569F" w:rsidRDefault="00AF4141" w:rsidP="002B569F">
      <w:pPr>
        <w:rPr>
          <w:rFonts w:ascii="ＭＳ ゴシック" w:eastAsia="ＭＳ ゴシック" w:hAnsi="ＭＳ ゴシック"/>
          <w:bCs/>
          <w:szCs w:val="21"/>
        </w:rPr>
      </w:pPr>
      <w:r w:rsidRPr="00AF4141">
        <w:rPr>
          <w:rFonts w:hint="eastAsia"/>
          <w:noProof/>
        </w:rPr>
        <w:drawing>
          <wp:inline distT="0" distB="0" distL="0" distR="0" wp14:anchorId="6690DDC1" wp14:editId="3D009CF1">
            <wp:extent cx="4867275" cy="201930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7275" cy="2019300"/>
                    </a:xfrm>
                    <a:prstGeom prst="rect">
                      <a:avLst/>
                    </a:prstGeom>
                    <a:noFill/>
                    <a:ln>
                      <a:noFill/>
                    </a:ln>
                  </pic:spPr>
                </pic:pic>
              </a:graphicData>
            </a:graphic>
          </wp:inline>
        </w:drawing>
      </w:r>
    </w:p>
    <w:p w14:paraId="733B45A5" w14:textId="43792924" w:rsidR="00AF4141" w:rsidRDefault="00AF4141" w:rsidP="002B569F">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031513A0" wp14:editId="59844C8A">
            <wp:extent cx="5248910" cy="1231265"/>
            <wp:effectExtent l="0" t="0" r="889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2601B9E6" w14:textId="1F20E767" w:rsidR="00AF4141" w:rsidRDefault="00AF4141" w:rsidP="002B569F">
      <w:pPr>
        <w:rPr>
          <w:rFonts w:ascii="ＭＳ ゴシック" w:eastAsia="ＭＳ ゴシック" w:hAnsi="ＭＳ ゴシック"/>
          <w:bCs/>
          <w:szCs w:val="21"/>
        </w:rPr>
      </w:pPr>
    </w:p>
    <w:p w14:paraId="4C5A1097" w14:textId="64DE72E8" w:rsidR="00054E36" w:rsidRDefault="00054E36" w:rsidP="00054E36">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ペットを飼った経験による統計的有意差は見られなかった。</w:t>
      </w:r>
    </w:p>
    <w:p w14:paraId="166B428B" w14:textId="2641C938" w:rsidR="00AF4141" w:rsidRPr="00AF4141" w:rsidRDefault="00AF4141" w:rsidP="002B569F">
      <w:pPr>
        <w:rPr>
          <w:rFonts w:ascii="ＭＳ ゴシック" w:eastAsia="ＭＳ ゴシック" w:hAnsi="ＭＳ ゴシック"/>
          <w:b/>
          <w:bCs/>
          <w:szCs w:val="21"/>
        </w:rPr>
      </w:pPr>
      <w:r w:rsidRPr="00AF4141">
        <w:rPr>
          <w:rFonts w:ascii="ＭＳ ゴシック" w:eastAsia="ＭＳ ゴシック" w:hAnsi="ＭＳ ゴシック" w:hint="eastAsia"/>
          <w:b/>
          <w:bCs/>
          <w:szCs w:val="21"/>
        </w:rPr>
        <w:t>【図表3-1-2】</w:t>
      </w:r>
    </w:p>
    <w:p w14:paraId="44D138FE" w14:textId="29554461" w:rsidR="00AF4141" w:rsidRDefault="00AF4141" w:rsidP="002B569F">
      <w:pPr>
        <w:rPr>
          <w:rFonts w:ascii="ＭＳ ゴシック" w:eastAsia="ＭＳ ゴシック" w:hAnsi="ＭＳ ゴシック"/>
          <w:bCs/>
          <w:szCs w:val="21"/>
        </w:rPr>
      </w:pPr>
      <w:r w:rsidRPr="00AF4141">
        <w:rPr>
          <w:rFonts w:hint="eastAsia"/>
          <w:noProof/>
        </w:rPr>
        <w:drawing>
          <wp:inline distT="0" distB="0" distL="0" distR="0" wp14:anchorId="0B1A1086" wp14:editId="6E5EC6E1">
            <wp:extent cx="3790950" cy="28670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0950" cy="2867025"/>
                    </a:xfrm>
                    <a:prstGeom prst="rect">
                      <a:avLst/>
                    </a:prstGeom>
                    <a:noFill/>
                    <a:ln>
                      <a:noFill/>
                    </a:ln>
                  </pic:spPr>
                </pic:pic>
              </a:graphicData>
            </a:graphic>
          </wp:inline>
        </w:drawing>
      </w:r>
    </w:p>
    <w:p w14:paraId="472D1188" w14:textId="67EB13EC" w:rsidR="008F2453" w:rsidRDefault="008F2453">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0BF8CA93" w14:textId="5F778B58" w:rsidR="00847E5D" w:rsidRDefault="00081607" w:rsidP="00054E36">
      <w:pPr>
        <w:rPr>
          <w:rFonts w:ascii="ＭＳ ゴシック" w:eastAsia="ＭＳ ゴシック" w:hAnsi="ＭＳ ゴシック"/>
          <w:b/>
          <w:bCs/>
          <w:szCs w:val="21"/>
        </w:rPr>
      </w:pPr>
      <w:r>
        <w:rPr>
          <w:rFonts w:ascii="ＭＳ ゴシック" w:eastAsia="ＭＳ ゴシック" w:hAnsi="ＭＳ ゴシック"/>
          <w:b/>
          <w:bCs/>
          <w:szCs w:val="21"/>
        </w:rPr>
        <w:lastRenderedPageBreak/>
        <w:t>3-2</w:t>
      </w:r>
      <w:r>
        <w:rPr>
          <w:rFonts w:ascii="ＭＳ ゴシック" w:eastAsia="ＭＳ ゴシック" w:hAnsi="ＭＳ ゴシック" w:hint="eastAsia"/>
          <w:b/>
          <w:bCs/>
          <w:szCs w:val="21"/>
        </w:rPr>
        <w:t xml:space="preserve">　</w:t>
      </w:r>
      <w:r w:rsidR="00847E5D">
        <w:rPr>
          <w:rFonts w:ascii="ＭＳ ゴシック" w:eastAsia="ＭＳ ゴシック" w:hAnsi="ＭＳ ゴシック" w:hint="eastAsia"/>
          <w:b/>
          <w:bCs/>
          <w:szCs w:val="21"/>
        </w:rPr>
        <w:t>終生飼養の実情</w:t>
      </w:r>
    </w:p>
    <w:p w14:paraId="0829855D" w14:textId="7F61D3B7" w:rsidR="00847E5D" w:rsidRDefault="00847E5D" w:rsidP="00054E36">
      <w:pPr>
        <w:rPr>
          <w:rFonts w:ascii="ＭＳ ゴシック" w:eastAsia="ＭＳ ゴシック" w:hAnsi="ＭＳ ゴシック"/>
          <w:b/>
          <w:bCs/>
          <w:szCs w:val="21"/>
        </w:rPr>
      </w:pPr>
      <w:r>
        <w:rPr>
          <w:rFonts w:ascii="ＭＳ ゴシック" w:eastAsia="ＭＳ ゴシック" w:hAnsi="ＭＳ ゴシック" w:hint="eastAsia"/>
          <w:b/>
          <w:bCs/>
          <w:szCs w:val="21"/>
        </w:rPr>
        <w:t>3</w:t>
      </w:r>
      <w:r>
        <w:rPr>
          <w:rFonts w:ascii="ＭＳ ゴシック" w:eastAsia="ＭＳ ゴシック" w:hAnsi="ＭＳ ゴシック"/>
          <w:b/>
          <w:bCs/>
          <w:szCs w:val="21"/>
        </w:rPr>
        <w:t>-2-1</w:t>
      </w:r>
      <w:r>
        <w:rPr>
          <w:rFonts w:ascii="ＭＳ ゴシック" w:eastAsia="ＭＳ ゴシック" w:hAnsi="ＭＳ ゴシック" w:hint="eastAsia"/>
          <w:b/>
          <w:bCs/>
          <w:szCs w:val="21"/>
        </w:rPr>
        <w:t xml:space="preserve">　ペットを手放した経験</w:t>
      </w:r>
    </w:p>
    <w:p w14:paraId="67041EEC" w14:textId="3B543E3E" w:rsidR="00847E5D" w:rsidRDefault="00847E5D" w:rsidP="00847E5D">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ペットを飼ったことがある人に対し、ペットを最後まで飼えず手放した経験があるか調査した。</w:t>
      </w:r>
    </w:p>
    <w:p w14:paraId="29E4B740" w14:textId="08E1E6DD" w:rsidR="00847E5D" w:rsidRDefault="00847E5D" w:rsidP="00054E36">
      <w:pPr>
        <w:rPr>
          <w:rFonts w:ascii="ＭＳ ゴシック" w:eastAsia="ＭＳ ゴシック" w:hAnsi="ＭＳ ゴシック"/>
          <w:bCs/>
          <w:szCs w:val="21"/>
        </w:rPr>
      </w:pPr>
    </w:p>
    <w:p w14:paraId="5D6264B4" w14:textId="75ACFD3B" w:rsidR="00847E5D" w:rsidRDefault="00847E5D" w:rsidP="00847E5D">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「はい（手放した経験がある）」が11.1％、「いいえ（手放した経験はない）」が88.9％であった。</w:t>
      </w:r>
    </w:p>
    <w:p w14:paraId="4D46227A" w14:textId="3E3CC7DE" w:rsidR="00847E5D" w:rsidRPr="00847E5D" w:rsidRDefault="00847E5D" w:rsidP="00054E36">
      <w:pPr>
        <w:rPr>
          <w:rFonts w:ascii="ＭＳ ゴシック" w:eastAsia="ＭＳ ゴシック" w:hAnsi="ＭＳ ゴシック"/>
          <w:b/>
          <w:bCs/>
          <w:szCs w:val="21"/>
        </w:rPr>
      </w:pPr>
      <w:r w:rsidRPr="00847E5D">
        <w:rPr>
          <w:rFonts w:ascii="ＭＳ ゴシック" w:eastAsia="ＭＳ ゴシック" w:hAnsi="ＭＳ ゴシック" w:hint="eastAsia"/>
          <w:b/>
          <w:bCs/>
          <w:szCs w:val="21"/>
        </w:rPr>
        <w:t>【図表3-2-1】</w:t>
      </w:r>
    </w:p>
    <w:p w14:paraId="19574D1D" w14:textId="497B27EE" w:rsidR="00847E5D" w:rsidRDefault="00847E5D" w:rsidP="00054E36">
      <w:pPr>
        <w:rPr>
          <w:rFonts w:ascii="ＭＳ ゴシック" w:eastAsia="ＭＳ ゴシック" w:hAnsi="ＭＳ ゴシック"/>
          <w:b/>
          <w:bCs/>
          <w:szCs w:val="21"/>
        </w:rPr>
      </w:pPr>
      <w:r w:rsidRPr="00847E5D">
        <w:rPr>
          <w:noProof/>
        </w:rPr>
        <w:drawing>
          <wp:inline distT="0" distB="0" distL="0" distR="0" wp14:anchorId="534335FE" wp14:editId="12E5F448">
            <wp:extent cx="4867275" cy="10763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7275" cy="1076325"/>
                    </a:xfrm>
                    <a:prstGeom prst="rect">
                      <a:avLst/>
                    </a:prstGeom>
                    <a:noFill/>
                    <a:ln>
                      <a:noFill/>
                    </a:ln>
                  </pic:spPr>
                </pic:pic>
              </a:graphicData>
            </a:graphic>
          </wp:inline>
        </w:drawing>
      </w:r>
    </w:p>
    <w:p w14:paraId="14B7B7B2" w14:textId="7D170A9A" w:rsidR="00847E5D" w:rsidRDefault="00E9642D" w:rsidP="00054E36">
      <w:pPr>
        <w:rPr>
          <w:rFonts w:ascii="ＭＳ ゴシック" w:eastAsia="ＭＳ ゴシック" w:hAnsi="ＭＳ ゴシック"/>
          <w:b/>
          <w:bCs/>
          <w:szCs w:val="21"/>
        </w:rPr>
      </w:pPr>
      <w:r>
        <w:rPr>
          <w:rFonts w:ascii="ＭＳ ゴシック" w:eastAsia="ＭＳ ゴシック" w:hAnsi="ＭＳ ゴシック"/>
          <w:b/>
          <w:bCs/>
          <w:noProof/>
          <w:szCs w:val="21"/>
        </w:rPr>
        <w:drawing>
          <wp:inline distT="0" distB="0" distL="0" distR="0" wp14:anchorId="2FD9BFE7" wp14:editId="5127C0AA">
            <wp:extent cx="5248910" cy="1231265"/>
            <wp:effectExtent l="0" t="0" r="8890" b="698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186EA8C6" w14:textId="7CCB2BAB" w:rsidR="00081607" w:rsidRDefault="00847E5D" w:rsidP="00054E36">
      <w:pPr>
        <w:rPr>
          <w:rFonts w:ascii="ＭＳ ゴシック" w:eastAsia="ＭＳ ゴシック" w:hAnsi="ＭＳ ゴシック"/>
          <w:b/>
          <w:bCs/>
          <w:szCs w:val="21"/>
        </w:rPr>
      </w:pPr>
      <w:r>
        <w:rPr>
          <w:rFonts w:ascii="ＭＳ ゴシック" w:eastAsia="ＭＳ ゴシック" w:hAnsi="ＭＳ ゴシック"/>
          <w:b/>
          <w:bCs/>
          <w:szCs w:val="21"/>
        </w:rPr>
        <w:t>3-2-2</w:t>
      </w:r>
      <w:r>
        <w:rPr>
          <w:rFonts w:ascii="ＭＳ ゴシック" w:eastAsia="ＭＳ ゴシック" w:hAnsi="ＭＳ ゴシック" w:hint="eastAsia"/>
          <w:b/>
          <w:bCs/>
          <w:szCs w:val="21"/>
        </w:rPr>
        <w:t xml:space="preserve">　</w:t>
      </w:r>
      <w:r w:rsidR="00081607">
        <w:rPr>
          <w:rFonts w:ascii="ＭＳ ゴシック" w:eastAsia="ＭＳ ゴシック" w:hAnsi="ＭＳ ゴシック" w:hint="eastAsia"/>
          <w:b/>
          <w:bCs/>
          <w:szCs w:val="21"/>
        </w:rPr>
        <w:t>ペットを最後まで飼えないと思うことがあるか</w:t>
      </w:r>
    </w:p>
    <w:p w14:paraId="228F52C6" w14:textId="235BC97F" w:rsidR="00081607" w:rsidRDefault="00081607" w:rsidP="00054E36">
      <w:pPr>
        <w:rPr>
          <w:rFonts w:ascii="ＭＳ ゴシック" w:eastAsia="ＭＳ ゴシック" w:hAnsi="ＭＳ ゴシック"/>
          <w:bCs/>
          <w:szCs w:val="21"/>
        </w:rPr>
      </w:pPr>
      <w:r w:rsidRPr="00081607">
        <w:rPr>
          <w:rFonts w:ascii="ＭＳ ゴシック" w:eastAsia="ＭＳ ゴシック" w:hAnsi="ＭＳ ゴシック" w:hint="eastAsia"/>
          <w:bCs/>
          <w:szCs w:val="21"/>
        </w:rPr>
        <w:t xml:space="preserve">　現在</w:t>
      </w:r>
      <w:r>
        <w:rPr>
          <w:rFonts w:ascii="ＭＳ ゴシック" w:eastAsia="ＭＳ ゴシック" w:hAnsi="ＭＳ ゴシック" w:hint="eastAsia"/>
          <w:bCs/>
          <w:szCs w:val="21"/>
        </w:rPr>
        <w:t>ペットを飼っている人に対し、ペットの面倒を最後まで見ることができないと思うことがあるか調査し、居住形態や年代により差があるか分析した。</w:t>
      </w:r>
    </w:p>
    <w:p w14:paraId="134DD8BE" w14:textId="294D5C19" w:rsidR="00081607" w:rsidRDefault="00081607" w:rsidP="00054E36">
      <w:pPr>
        <w:rPr>
          <w:rFonts w:ascii="ＭＳ ゴシック" w:eastAsia="ＭＳ ゴシック" w:hAnsi="ＭＳ ゴシック"/>
          <w:bCs/>
          <w:szCs w:val="21"/>
        </w:rPr>
      </w:pPr>
    </w:p>
    <w:p w14:paraId="17D2E3F5" w14:textId="177E451C" w:rsidR="00081607" w:rsidRDefault="00081607" w:rsidP="00081607">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00980B1E">
        <w:rPr>
          <w:rFonts w:ascii="ＭＳ ゴシック" w:eastAsia="ＭＳ ゴシック" w:hAnsi="ＭＳ ゴシック" w:hint="eastAsia"/>
          <w:bCs/>
          <w:szCs w:val="21"/>
        </w:rPr>
        <w:t>ペットの面倒を</w:t>
      </w:r>
      <w:r>
        <w:rPr>
          <w:rFonts w:ascii="ＭＳ ゴシック" w:eastAsia="ＭＳ ゴシック" w:hAnsi="ＭＳ ゴシック" w:hint="eastAsia"/>
          <w:bCs/>
          <w:szCs w:val="21"/>
        </w:rPr>
        <w:t>最後まで見ることができないと思うことが「ある」が11.1％、「ない」が88.9％であった。</w:t>
      </w:r>
    </w:p>
    <w:p w14:paraId="771AD7EE" w14:textId="3A8E0231" w:rsidR="00081607" w:rsidRPr="00081607" w:rsidRDefault="00081607" w:rsidP="00054E36">
      <w:pPr>
        <w:rPr>
          <w:rFonts w:ascii="ＭＳ ゴシック" w:eastAsia="ＭＳ ゴシック" w:hAnsi="ＭＳ ゴシック"/>
          <w:b/>
          <w:bCs/>
          <w:szCs w:val="21"/>
        </w:rPr>
      </w:pPr>
      <w:r w:rsidRPr="00081607">
        <w:rPr>
          <w:rFonts w:ascii="ＭＳ ゴシック" w:eastAsia="ＭＳ ゴシック" w:hAnsi="ＭＳ ゴシック" w:hint="eastAsia"/>
          <w:b/>
          <w:bCs/>
          <w:szCs w:val="21"/>
        </w:rPr>
        <w:t>【図表</w:t>
      </w:r>
      <w:r w:rsidR="00847E5D">
        <w:rPr>
          <w:rFonts w:ascii="ＭＳ ゴシック" w:eastAsia="ＭＳ ゴシック" w:hAnsi="ＭＳ ゴシック" w:hint="eastAsia"/>
          <w:b/>
          <w:bCs/>
          <w:szCs w:val="21"/>
        </w:rPr>
        <w:t>3-2-2①</w:t>
      </w:r>
      <w:r w:rsidRPr="00081607">
        <w:rPr>
          <w:rFonts w:ascii="ＭＳ ゴシック" w:eastAsia="ＭＳ ゴシック" w:hAnsi="ＭＳ ゴシック" w:hint="eastAsia"/>
          <w:b/>
          <w:bCs/>
          <w:szCs w:val="21"/>
        </w:rPr>
        <w:t>】</w:t>
      </w:r>
    </w:p>
    <w:p w14:paraId="4274CE16" w14:textId="5C8E2361" w:rsidR="00081607" w:rsidRDefault="00081607" w:rsidP="00054E36">
      <w:pPr>
        <w:rPr>
          <w:rFonts w:ascii="ＭＳ ゴシック" w:eastAsia="ＭＳ ゴシック" w:hAnsi="ＭＳ ゴシック"/>
          <w:bCs/>
          <w:szCs w:val="21"/>
        </w:rPr>
      </w:pPr>
      <w:r w:rsidRPr="00081607">
        <w:rPr>
          <w:rFonts w:hint="eastAsia"/>
          <w:noProof/>
        </w:rPr>
        <w:drawing>
          <wp:inline distT="0" distB="0" distL="0" distR="0" wp14:anchorId="58A38BB1" wp14:editId="4C999ED6">
            <wp:extent cx="4867275" cy="92392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7275" cy="923925"/>
                    </a:xfrm>
                    <a:prstGeom prst="rect">
                      <a:avLst/>
                    </a:prstGeom>
                    <a:noFill/>
                    <a:ln>
                      <a:noFill/>
                    </a:ln>
                  </pic:spPr>
                </pic:pic>
              </a:graphicData>
            </a:graphic>
          </wp:inline>
        </w:drawing>
      </w:r>
    </w:p>
    <w:p w14:paraId="53F01F52" w14:textId="246F7DDE" w:rsidR="00081607" w:rsidRDefault="00847E5D" w:rsidP="00054E36">
      <w:pPr>
        <w:rPr>
          <w:rFonts w:ascii="ＭＳ ゴシック" w:eastAsia="ＭＳ ゴシック" w:hAnsi="ＭＳ ゴシック"/>
          <w:bCs/>
          <w:szCs w:val="21"/>
        </w:rPr>
      </w:pPr>
      <w:r>
        <w:rPr>
          <w:noProof/>
        </w:rPr>
        <w:drawing>
          <wp:inline distT="0" distB="0" distL="0" distR="0" wp14:anchorId="643C7CEC" wp14:editId="590FCA62">
            <wp:extent cx="5238750" cy="1066800"/>
            <wp:effectExtent l="0" t="0" r="0" b="0"/>
            <wp:docPr id="53" name="グラフ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5CAF9D7" w14:textId="59C95E9D" w:rsidR="00081607" w:rsidRDefault="00081607" w:rsidP="00081607">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　居住形態別では、「１人暮らし」の</w:t>
      </w:r>
      <w:r w:rsidR="005F2463">
        <w:rPr>
          <w:rFonts w:ascii="ＭＳ ゴシック" w:eastAsia="ＭＳ ゴシック" w:hAnsi="ＭＳ ゴシック" w:hint="eastAsia"/>
          <w:bCs/>
          <w:szCs w:val="21"/>
        </w:rPr>
        <w:t>人は</w:t>
      </w:r>
      <w:r>
        <w:rPr>
          <w:rFonts w:ascii="ＭＳ ゴシック" w:eastAsia="ＭＳ ゴシック" w:hAnsi="ＭＳ ゴシック" w:hint="eastAsia"/>
          <w:bCs/>
          <w:szCs w:val="21"/>
        </w:rPr>
        <w:t>、</w:t>
      </w:r>
      <w:r w:rsidR="005F2463">
        <w:rPr>
          <w:rFonts w:ascii="ＭＳ ゴシック" w:eastAsia="ＭＳ ゴシック" w:hAnsi="ＭＳ ゴシック" w:hint="eastAsia"/>
          <w:bCs/>
          <w:szCs w:val="21"/>
        </w:rPr>
        <w:t>１人暮らしではない人</w:t>
      </w:r>
      <w:r>
        <w:rPr>
          <w:rFonts w:ascii="ＭＳ ゴシック" w:eastAsia="ＭＳ ゴシック" w:hAnsi="ＭＳ ゴシック" w:hint="eastAsia"/>
          <w:bCs/>
          <w:szCs w:val="21"/>
        </w:rPr>
        <w:t>と比べ、</w:t>
      </w:r>
      <w:r w:rsidR="00980B1E">
        <w:rPr>
          <w:rFonts w:ascii="ＭＳ ゴシック" w:eastAsia="ＭＳ ゴシック" w:hAnsi="ＭＳ ゴシック" w:hint="eastAsia"/>
          <w:bCs/>
          <w:szCs w:val="21"/>
        </w:rPr>
        <w:t>ペットの面倒を</w:t>
      </w:r>
      <w:r>
        <w:rPr>
          <w:rFonts w:ascii="ＭＳ ゴシック" w:eastAsia="ＭＳ ゴシック" w:hAnsi="ＭＳ ゴシック" w:hint="eastAsia"/>
          <w:bCs/>
          <w:szCs w:val="21"/>
        </w:rPr>
        <w:t>最後まで見ることができないと思うことが「ある」と回答した割合が高かった。</w:t>
      </w:r>
    </w:p>
    <w:p w14:paraId="2968496A" w14:textId="02B9200D" w:rsidR="00081607" w:rsidRDefault="00081607" w:rsidP="00054E36">
      <w:pPr>
        <w:rPr>
          <w:rFonts w:ascii="ＭＳ ゴシック" w:eastAsia="ＭＳ ゴシック" w:hAnsi="ＭＳ ゴシック"/>
          <w:bCs/>
          <w:szCs w:val="21"/>
        </w:rPr>
      </w:pPr>
      <w:r>
        <w:rPr>
          <w:rFonts w:ascii="ＭＳ ゴシック" w:eastAsia="ＭＳ ゴシック" w:hAnsi="ＭＳ ゴシック" w:hint="eastAsia"/>
          <w:bCs/>
          <w:szCs w:val="21"/>
        </w:rPr>
        <w:t>◆　年代別では、統計的有意差は見られなかった。</w:t>
      </w:r>
    </w:p>
    <w:p w14:paraId="0200BAA5" w14:textId="5364EADA" w:rsidR="00081607" w:rsidRPr="00081607" w:rsidRDefault="00081607" w:rsidP="00054E36">
      <w:pPr>
        <w:rPr>
          <w:rFonts w:ascii="ＭＳ ゴシック" w:eastAsia="ＭＳ ゴシック" w:hAnsi="ＭＳ ゴシック"/>
          <w:b/>
          <w:bCs/>
          <w:szCs w:val="21"/>
        </w:rPr>
      </w:pPr>
      <w:r w:rsidRPr="00081607">
        <w:rPr>
          <w:rFonts w:ascii="ＭＳ ゴシック" w:eastAsia="ＭＳ ゴシック" w:hAnsi="ＭＳ ゴシック" w:hint="eastAsia"/>
          <w:b/>
          <w:bCs/>
          <w:szCs w:val="21"/>
        </w:rPr>
        <w:t>【図表3-2-2</w:t>
      </w:r>
      <w:r w:rsidR="00847E5D">
        <w:rPr>
          <w:rFonts w:ascii="ＭＳ ゴシック" w:eastAsia="ＭＳ ゴシック" w:hAnsi="ＭＳ ゴシック" w:hint="eastAsia"/>
          <w:b/>
          <w:bCs/>
          <w:szCs w:val="21"/>
        </w:rPr>
        <w:t>②</w:t>
      </w:r>
      <w:r w:rsidRPr="00081607">
        <w:rPr>
          <w:rFonts w:ascii="ＭＳ ゴシック" w:eastAsia="ＭＳ ゴシック" w:hAnsi="ＭＳ ゴシック" w:hint="eastAsia"/>
          <w:b/>
          <w:bCs/>
          <w:szCs w:val="21"/>
        </w:rPr>
        <w:t>】</w:t>
      </w:r>
    </w:p>
    <w:p w14:paraId="48FA958E" w14:textId="77777777" w:rsidR="00847E5D" w:rsidRDefault="00081607" w:rsidP="00980B1E">
      <w:pPr>
        <w:rPr>
          <w:rFonts w:ascii="ＭＳ ゴシック" w:eastAsia="ＭＳ ゴシック" w:hAnsi="ＭＳ ゴシック"/>
          <w:bCs/>
          <w:szCs w:val="21"/>
        </w:rPr>
      </w:pPr>
      <w:r w:rsidRPr="00081607">
        <w:rPr>
          <w:noProof/>
        </w:rPr>
        <w:drawing>
          <wp:inline distT="0" distB="0" distL="0" distR="0" wp14:anchorId="718D3814" wp14:editId="0A1901EC">
            <wp:extent cx="5305425" cy="3305175"/>
            <wp:effectExtent l="0" t="0" r="0"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05425" cy="3305175"/>
                    </a:xfrm>
                    <a:prstGeom prst="rect">
                      <a:avLst/>
                    </a:prstGeom>
                    <a:noFill/>
                    <a:ln>
                      <a:noFill/>
                    </a:ln>
                  </pic:spPr>
                </pic:pic>
              </a:graphicData>
            </a:graphic>
          </wp:inline>
        </w:drawing>
      </w:r>
    </w:p>
    <w:p w14:paraId="0DA15857" w14:textId="77777777" w:rsidR="00E9642D" w:rsidRDefault="00E9642D" w:rsidP="00980B1E">
      <w:pPr>
        <w:ind w:left="210" w:hangingChars="100" w:hanging="210"/>
        <w:rPr>
          <w:rFonts w:ascii="ＭＳ ゴシック" w:eastAsia="ＭＳ ゴシック" w:hAnsi="ＭＳ ゴシック"/>
          <w:bCs/>
          <w:szCs w:val="21"/>
        </w:rPr>
      </w:pPr>
    </w:p>
    <w:p w14:paraId="1C5D1430" w14:textId="4BF57977" w:rsidR="00081607" w:rsidRDefault="00081607" w:rsidP="00E9642D">
      <w:pPr>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78D99C32" w14:textId="766B235B" w:rsidR="00F04CB0" w:rsidRPr="00054E36" w:rsidRDefault="00054E36" w:rsidP="00054E36">
      <w:pPr>
        <w:rPr>
          <w:rFonts w:ascii="ＭＳ ゴシック" w:eastAsia="ＭＳ ゴシック" w:hAnsi="ＭＳ ゴシック"/>
          <w:b/>
          <w:bCs/>
          <w:szCs w:val="21"/>
        </w:rPr>
      </w:pPr>
      <w:r w:rsidRPr="00054E36">
        <w:rPr>
          <w:rFonts w:ascii="ＭＳ ゴシック" w:eastAsia="ＭＳ ゴシック" w:hAnsi="ＭＳ ゴシック" w:hint="eastAsia"/>
          <w:b/>
          <w:bCs/>
          <w:szCs w:val="21"/>
        </w:rPr>
        <w:lastRenderedPageBreak/>
        <w:t>3</w:t>
      </w:r>
      <w:r w:rsidR="00FC1390">
        <w:rPr>
          <w:rFonts w:ascii="ＭＳ ゴシック" w:eastAsia="ＭＳ ゴシック" w:hAnsi="ＭＳ ゴシック"/>
          <w:b/>
          <w:bCs/>
          <w:szCs w:val="21"/>
        </w:rPr>
        <w:t>-3</w:t>
      </w:r>
      <w:r w:rsidRPr="00054E36">
        <w:rPr>
          <w:rFonts w:ascii="ＭＳ ゴシック" w:eastAsia="ＭＳ ゴシック" w:hAnsi="ＭＳ ゴシック" w:hint="eastAsia"/>
          <w:b/>
          <w:bCs/>
          <w:szCs w:val="21"/>
        </w:rPr>
        <w:t xml:space="preserve">　ペットを</w:t>
      </w:r>
      <w:r w:rsidR="00F04CB0" w:rsidRPr="00054E36">
        <w:rPr>
          <w:rFonts w:ascii="ＭＳ ゴシック" w:eastAsia="ＭＳ ゴシック" w:hAnsi="ＭＳ ゴシック" w:hint="eastAsia"/>
          <w:b/>
          <w:bCs/>
          <w:szCs w:val="21"/>
        </w:rPr>
        <w:t>行政に引き取ってもらうこと</w:t>
      </w:r>
      <w:r w:rsidRPr="00054E36">
        <w:rPr>
          <w:rFonts w:ascii="ＭＳ ゴシック" w:eastAsia="ＭＳ ゴシック" w:hAnsi="ＭＳ ゴシック" w:hint="eastAsia"/>
          <w:b/>
          <w:bCs/>
          <w:szCs w:val="21"/>
        </w:rPr>
        <w:t>に対する</w:t>
      </w:r>
      <w:r w:rsidR="00943873" w:rsidRPr="00054E36">
        <w:rPr>
          <w:rFonts w:ascii="ＭＳ ゴシック" w:eastAsia="ＭＳ ゴシック" w:hAnsi="ＭＳ ゴシック" w:hint="eastAsia"/>
          <w:b/>
          <w:bCs/>
          <w:szCs w:val="21"/>
        </w:rPr>
        <w:t>考え方</w:t>
      </w:r>
    </w:p>
    <w:p w14:paraId="2247F0AC" w14:textId="496D7CDB" w:rsidR="00054E36" w:rsidRDefault="00054E36" w:rsidP="00054E3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ペットを飼えなくなったとき</w:t>
      </w:r>
      <w:r w:rsidR="001427D1">
        <w:rPr>
          <w:rFonts w:ascii="ＭＳ ゴシック" w:eastAsia="ＭＳ ゴシック" w:hAnsi="ＭＳ ゴシック" w:hint="eastAsia"/>
          <w:bCs/>
          <w:szCs w:val="21"/>
        </w:rPr>
        <w:t>、</w:t>
      </w:r>
      <w:r>
        <w:rPr>
          <w:rFonts w:ascii="ＭＳ ゴシック" w:eastAsia="ＭＳ ゴシック" w:hAnsi="ＭＳ ゴシック" w:hint="eastAsia"/>
          <w:bCs/>
          <w:szCs w:val="21"/>
        </w:rPr>
        <w:t>行政に引き取ってもらうことについてどう思うか調査し、性別・年代、ペットを飼った経験によって考え方に差があるか分析した。</w:t>
      </w:r>
    </w:p>
    <w:p w14:paraId="4FF13B52" w14:textId="0B9FD5C1" w:rsidR="00054E36" w:rsidRDefault="00054E36" w:rsidP="00054E3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なお、分析にあたり、「やむを得ないと思う」・「どちらかと言えば、やむを得ないと思う」を</w:t>
      </w:r>
      <w:r w:rsidRPr="00054E36">
        <w:rPr>
          <w:rFonts w:ascii="ＭＳ ゴシック" w:eastAsia="ＭＳ ゴシック" w:hAnsi="ＭＳ ゴシック" w:hint="eastAsia"/>
          <w:b/>
          <w:bCs/>
          <w:szCs w:val="21"/>
        </w:rPr>
        <w:t>【やむを得ないと思う】</w:t>
      </w:r>
      <w:r>
        <w:rPr>
          <w:rFonts w:ascii="ＭＳ ゴシック" w:eastAsia="ＭＳ ゴシック" w:hAnsi="ＭＳ ゴシック" w:hint="eastAsia"/>
          <w:bCs/>
          <w:szCs w:val="21"/>
        </w:rPr>
        <w:t>、「どちらかと言えば、すべきでないと思う」・「すべきでないと思う」を</w:t>
      </w:r>
      <w:r w:rsidRPr="00054E36">
        <w:rPr>
          <w:rFonts w:ascii="ＭＳ ゴシック" w:eastAsia="ＭＳ ゴシック" w:hAnsi="ＭＳ ゴシック" w:hint="eastAsia"/>
          <w:b/>
          <w:bCs/>
          <w:szCs w:val="21"/>
        </w:rPr>
        <w:t>【すべきでないと思う】と定義</w:t>
      </w:r>
      <w:r>
        <w:rPr>
          <w:rFonts w:ascii="ＭＳ ゴシック" w:eastAsia="ＭＳ ゴシック" w:hAnsi="ＭＳ ゴシック" w:hint="eastAsia"/>
          <w:bCs/>
          <w:szCs w:val="21"/>
        </w:rPr>
        <w:t>した。</w:t>
      </w:r>
    </w:p>
    <w:p w14:paraId="3DA967B3" w14:textId="77777777" w:rsidR="00054E36" w:rsidRDefault="00054E36" w:rsidP="00054E36">
      <w:pPr>
        <w:rPr>
          <w:rFonts w:ascii="ＭＳ ゴシック" w:eastAsia="ＭＳ ゴシック" w:hAnsi="ＭＳ ゴシック"/>
          <w:bCs/>
          <w:szCs w:val="21"/>
        </w:rPr>
      </w:pPr>
    </w:p>
    <w:p w14:paraId="16D20BEE" w14:textId="71371D69" w:rsidR="00054E36" w:rsidRDefault="00054E36" w:rsidP="00054E36">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行政</w:t>
      </w:r>
      <w:r w:rsidR="002A6878">
        <w:rPr>
          <w:rFonts w:ascii="ＭＳ ゴシック" w:eastAsia="ＭＳ ゴシック" w:hAnsi="ＭＳ ゴシック" w:hint="eastAsia"/>
          <w:bCs/>
          <w:szCs w:val="21"/>
        </w:rPr>
        <w:t>による引取りについて</w:t>
      </w:r>
      <w:r>
        <w:rPr>
          <w:rFonts w:ascii="ＭＳ ゴシック" w:eastAsia="ＭＳ ゴシック" w:hAnsi="ＭＳ ゴシック" w:hint="eastAsia"/>
          <w:bCs/>
          <w:szCs w:val="21"/>
        </w:rPr>
        <w:t>、【やむを得ないと思う】が52.2％、【すべきでないと思う】が47.8%であった。</w:t>
      </w:r>
    </w:p>
    <w:p w14:paraId="2CDDF2CB" w14:textId="7E83A46D" w:rsidR="00054E36" w:rsidRPr="00054E36" w:rsidRDefault="00054E36" w:rsidP="00054E36">
      <w:pPr>
        <w:rPr>
          <w:rFonts w:ascii="ＭＳ ゴシック" w:eastAsia="ＭＳ ゴシック" w:hAnsi="ＭＳ ゴシック"/>
          <w:b/>
          <w:bCs/>
          <w:szCs w:val="21"/>
        </w:rPr>
      </w:pPr>
      <w:r w:rsidRPr="00054E36">
        <w:rPr>
          <w:rFonts w:ascii="ＭＳ ゴシック" w:eastAsia="ＭＳ ゴシック" w:hAnsi="ＭＳ ゴシック" w:hint="eastAsia"/>
          <w:b/>
          <w:bCs/>
          <w:szCs w:val="21"/>
        </w:rPr>
        <w:t>【図表3-</w:t>
      </w:r>
      <w:r w:rsidR="00FC1390">
        <w:rPr>
          <w:rFonts w:ascii="ＭＳ ゴシック" w:eastAsia="ＭＳ ゴシック" w:hAnsi="ＭＳ ゴシック"/>
          <w:b/>
          <w:bCs/>
          <w:szCs w:val="21"/>
        </w:rPr>
        <w:t>3</w:t>
      </w:r>
      <w:r w:rsidRPr="00054E36">
        <w:rPr>
          <w:rFonts w:ascii="ＭＳ ゴシック" w:eastAsia="ＭＳ ゴシック" w:hAnsi="ＭＳ ゴシック" w:hint="eastAsia"/>
          <w:b/>
          <w:bCs/>
          <w:szCs w:val="21"/>
        </w:rPr>
        <w:t>-1】</w:t>
      </w:r>
    </w:p>
    <w:p w14:paraId="5DBEE04D" w14:textId="3CB5BA59" w:rsidR="00054E36" w:rsidRDefault="00054E36" w:rsidP="00054E36">
      <w:pPr>
        <w:rPr>
          <w:rFonts w:ascii="ＭＳ ゴシック" w:eastAsia="ＭＳ ゴシック" w:hAnsi="ＭＳ ゴシック"/>
          <w:bCs/>
          <w:szCs w:val="21"/>
        </w:rPr>
      </w:pPr>
      <w:r w:rsidRPr="00054E36">
        <w:rPr>
          <w:rFonts w:hint="eastAsia"/>
          <w:noProof/>
        </w:rPr>
        <w:drawing>
          <wp:inline distT="0" distB="0" distL="0" distR="0" wp14:anchorId="3BD11F83" wp14:editId="0262C676">
            <wp:extent cx="4867275" cy="15335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7275" cy="1533525"/>
                    </a:xfrm>
                    <a:prstGeom prst="rect">
                      <a:avLst/>
                    </a:prstGeom>
                    <a:noFill/>
                    <a:ln>
                      <a:noFill/>
                    </a:ln>
                  </pic:spPr>
                </pic:pic>
              </a:graphicData>
            </a:graphic>
          </wp:inline>
        </w:drawing>
      </w:r>
    </w:p>
    <w:p w14:paraId="22BABBBB" w14:textId="7B077892" w:rsidR="00054E36" w:rsidRDefault="00054E36" w:rsidP="00054E36">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13202F68" wp14:editId="17DFAD49">
            <wp:extent cx="5248910" cy="1231265"/>
            <wp:effectExtent l="0" t="0" r="8890" b="698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470FF081" w14:textId="77777777" w:rsidR="005D75EE" w:rsidRDefault="005D75EE" w:rsidP="00054E36">
      <w:pPr>
        <w:rPr>
          <w:rFonts w:ascii="ＭＳ ゴシック" w:eastAsia="ＭＳ ゴシック" w:hAnsi="ＭＳ ゴシック"/>
          <w:bCs/>
          <w:szCs w:val="21"/>
        </w:rPr>
      </w:pPr>
    </w:p>
    <w:p w14:paraId="27D25F07" w14:textId="0263BB2A" w:rsidR="00054E36" w:rsidRDefault="00054E36" w:rsidP="00054E36">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A30AE8">
        <w:rPr>
          <w:rFonts w:ascii="ＭＳ ゴシック" w:eastAsia="ＭＳ ゴシック" w:hAnsi="ＭＳ ゴシック" w:hint="eastAsia"/>
          <w:bCs/>
          <w:szCs w:val="21"/>
        </w:rPr>
        <w:t xml:space="preserve">　性別では、統計的有意差は見られなかった。</w:t>
      </w:r>
    </w:p>
    <w:p w14:paraId="1514B51F" w14:textId="64612D2D" w:rsidR="00A30AE8" w:rsidRDefault="00A30AE8" w:rsidP="00A30AE8">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年代別では、</w:t>
      </w:r>
      <w:r w:rsidR="0080596E">
        <w:rPr>
          <w:rFonts w:ascii="ＭＳ ゴシック" w:eastAsia="ＭＳ ゴシック" w:hAnsi="ＭＳ ゴシック" w:hint="eastAsia"/>
          <w:bCs/>
          <w:szCs w:val="21"/>
        </w:rPr>
        <w:t>「50歳代」が、</w:t>
      </w:r>
      <w:r>
        <w:rPr>
          <w:rFonts w:ascii="ＭＳ ゴシック" w:eastAsia="ＭＳ ゴシック" w:hAnsi="ＭＳ ゴシック" w:hint="eastAsia"/>
          <w:bCs/>
          <w:szCs w:val="21"/>
        </w:rPr>
        <w:t>「18～29歳」・「60代以上」に比べ、</w:t>
      </w:r>
      <w:r w:rsidR="002A6878">
        <w:rPr>
          <w:rFonts w:ascii="ＭＳ ゴシック" w:eastAsia="ＭＳ ゴシック" w:hAnsi="ＭＳ ゴシック" w:hint="eastAsia"/>
          <w:bCs/>
          <w:szCs w:val="21"/>
        </w:rPr>
        <w:t>行政による引取りについて</w:t>
      </w:r>
      <w:r w:rsidR="004E4E8D">
        <w:rPr>
          <w:rFonts w:ascii="ＭＳ ゴシック" w:eastAsia="ＭＳ ゴシック" w:hAnsi="ＭＳ ゴシック" w:hint="eastAsia"/>
          <w:bCs/>
          <w:szCs w:val="21"/>
        </w:rPr>
        <w:t>【すべきでない</w:t>
      </w:r>
      <w:r>
        <w:rPr>
          <w:rFonts w:ascii="ＭＳ ゴシック" w:eastAsia="ＭＳ ゴシック" w:hAnsi="ＭＳ ゴシック" w:hint="eastAsia"/>
          <w:bCs/>
          <w:szCs w:val="21"/>
        </w:rPr>
        <w:t>と思う</w:t>
      </w:r>
      <w:r w:rsidR="004E4E8D">
        <w:rPr>
          <w:rFonts w:ascii="ＭＳ ゴシック" w:eastAsia="ＭＳ ゴシック" w:hAnsi="ＭＳ ゴシック" w:hint="eastAsia"/>
          <w:bCs/>
          <w:szCs w:val="21"/>
        </w:rPr>
        <w:t>】</w:t>
      </w:r>
      <w:r>
        <w:rPr>
          <w:rFonts w:ascii="ＭＳ ゴシック" w:eastAsia="ＭＳ ゴシック" w:hAnsi="ＭＳ ゴシック" w:hint="eastAsia"/>
          <w:bCs/>
          <w:szCs w:val="21"/>
        </w:rPr>
        <w:t>割合が高かった。</w:t>
      </w:r>
    </w:p>
    <w:p w14:paraId="7F0F0377" w14:textId="60FA757A" w:rsidR="005D75EE" w:rsidRDefault="005D75EE">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13410BF9" w14:textId="23FD2C3F" w:rsidR="00054E36" w:rsidRDefault="00054E36" w:rsidP="00054E36">
      <w:pPr>
        <w:rPr>
          <w:rFonts w:ascii="ＭＳ ゴシック" w:eastAsia="ＭＳ ゴシック" w:hAnsi="ＭＳ ゴシック"/>
          <w:b/>
          <w:bCs/>
          <w:szCs w:val="21"/>
        </w:rPr>
      </w:pPr>
      <w:r w:rsidRPr="00054E36">
        <w:rPr>
          <w:rFonts w:ascii="ＭＳ ゴシック" w:eastAsia="ＭＳ ゴシック" w:hAnsi="ＭＳ ゴシック" w:hint="eastAsia"/>
          <w:b/>
          <w:bCs/>
          <w:szCs w:val="21"/>
        </w:rPr>
        <w:lastRenderedPageBreak/>
        <w:t>【図表3-</w:t>
      </w:r>
      <w:r w:rsidR="00FC1390">
        <w:rPr>
          <w:rFonts w:ascii="ＭＳ ゴシック" w:eastAsia="ＭＳ ゴシック" w:hAnsi="ＭＳ ゴシック"/>
          <w:b/>
          <w:bCs/>
          <w:szCs w:val="21"/>
        </w:rPr>
        <w:t>3</w:t>
      </w:r>
      <w:r w:rsidRPr="00054E36">
        <w:rPr>
          <w:rFonts w:ascii="ＭＳ ゴシック" w:eastAsia="ＭＳ ゴシック" w:hAnsi="ＭＳ ゴシック" w:hint="eastAsia"/>
          <w:b/>
          <w:bCs/>
          <w:szCs w:val="21"/>
        </w:rPr>
        <w:t>-2】</w:t>
      </w:r>
    </w:p>
    <w:p w14:paraId="1544A846" w14:textId="15D3E45A" w:rsidR="00054E36" w:rsidRDefault="00054E36" w:rsidP="00054E36">
      <w:pPr>
        <w:rPr>
          <w:rFonts w:ascii="ＭＳ ゴシック" w:eastAsia="ＭＳ ゴシック" w:hAnsi="ＭＳ ゴシック"/>
          <w:b/>
          <w:bCs/>
          <w:szCs w:val="21"/>
        </w:rPr>
      </w:pPr>
      <w:r w:rsidRPr="00054E36">
        <w:rPr>
          <w:rFonts w:hint="eastAsia"/>
          <w:noProof/>
        </w:rPr>
        <w:drawing>
          <wp:inline distT="0" distB="0" distL="0" distR="0" wp14:anchorId="7B0739D4" wp14:editId="207FFD1B">
            <wp:extent cx="5400040" cy="4145297"/>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4145297"/>
                    </a:xfrm>
                    <a:prstGeom prst="rect">
                      <a:avLst/>
                    </a:prstGeom>
                    <a:noFill/>
                    <a:ln>
                      <a:noFill/>
                    </a:ln>
                  </pic:spPr>
                </pic:pic>
              </a:graphicData>
            </a:graphic>
          </wp:inline>
        </w:drawing>
      </w:r>
    </w:p>
    <w:p w14:paraId="7CEC10C1" w14:textId="38D8692C" w:rsidR="00054E36" w:rsidRDefault="00054E36" w:rsidP="00054E36">
      <w:pPr>
        <w:rPr>
          <w:rFonts w:ascii="ＭＳ ゴシック" w:eastAsia="ＭＳ ゴシック" w:hAnsi="ＭＳ ゴシック"/>
          <w:b/>
          <w:bCs/>
          <w:szCs w:val="21"/>
        </w:rPr>
      </w:pPr>
      <w:r w:rsidRPr="00054E36">
        <w:rPr>
          <w:rFonts w:hint="eastAsia"/>
          <w:noProof/>
        </w:rPr>
        <w:drawing>
          <wp:inline distT="0" distB="0" distL="0" distR="0" wp14:anchorId="0763094C" wp14:editId="21E29593">
            <wp:extent cx="5399614" cy="36576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876" cy="3658455"/>
                    </a:xfrm>
                    <a:prstGeom prst="rect">
                      <a:avLst/>
                    </a:prstGeom>
                    <a:noFill/>
                    <a:ln>
                      <a:noFill/>
                    </a:ln>
                  </pic:spPr>
                </pic:pic>
              </a:graphicData>
            </a:graphic>
          </wp:inline>
        </w:drawing>
      </w:r>
    </w:p>
    <w:p w14:paraId="614793D3" w14:textId="34DE59C7" w:rsidR="00A30AE8" w:rsidRDefault="00A30AE8" w:rsidP="002A6878">
      <w:pPr>
        <w:ind w:left="210" w:hangingChars="100" w:hanging="210"/>
        <w:rPr>
          <w:rFonts w:ascii="ＭＳ ゴシック" w:eastAsia="ＭＳ ゴシック" w:hAnsi="ＭＳ ゴシック"/>
          <w:bCs/>
          <w:szCs w:val="21"/>
        </w:rPr>
      </w:pPr>
      <w:r w:rsidRPr="00A30AE8">
        <w:rPr>
          <w:rFonts w:ascii="ＭＳ ゴシック" w:eastAsia="ＭＳ ゴシック" w:hAnsi="ＭＳ ゴシック" w:hint="eastAsia"/>
          <w:bCs/>
          <w:szCs w:val="21"/>
        </w:rPr>
        <w:lastRenderedPageBreak/>
        <w:t>◆</w:t>
      </w:r>
      <w:r>
        <w:rPr>
          <w:rFonts w:ascii="ＭＳ ゴシック" w:eastAsia="ＭＳ ゴシック" w:hAnsi="ＭＳ ゴシック" w:hint="eastAsia"/>
          <w:bCs/>
          <w:szCs w:val="21"/>
        </w:rPr>
        <w:t xml:space="preserve">　</w:t>
      </w:r>
      <w:r w:rsidR="002A6878">
        <w:rPr>
          <w:rFonts w:ascii="ＭＳ ゴシック" w:eastAsia="ＭＳ ゴシック" w:hAnsi="ＭＳ ゴシック" w:hint="eastAsia"/>
          <w:bCs/>
          <w:szCs w:val="21"/>
        </w:rPr>
        <w:t>ペットを</w:t>
      </w:r>
      <w:r w:rsidR="0080596E">
        <w:rPr>
          <w:rFonts w:ascii="ＭＳ ゴシック" w:eastAsia="ＭＳ ゴシック" w:hAnsi="ＭＳ ゴシック" w:hint="eastAsia"/>
          <w:bCs/>
          <w:szCs w:val="21"/>
        </w:rPr>
        <w:t>【飼ったことがない】人は、</w:t>
      </w:r>
      <w:r w:rsidR="002A6878">
        <w:rPr>
          <w:rFonts w:ascii="ＭＳ ゴシック" w:eastAsia="ＭＳ ゴシック" w:hAnsi="ＭＳ ゴシック" w:hint="eastAsia"/>
          <w:bCs/>
          <w:szCs w:val="21"/>
        </w:rPr>
        <w:t>【飼ったことがある】人に比べ、</w:t>
      </w:r>
      <w:r w:rsidR="002A6878" w:rsidRPr="002A6878">
        <w:rPr>
          <w:rFonts w:ascii="ＭＳ ゴシック" w:eastAsia="ＭＳ ゴシック" w:hAnsi="ＭＳ ゴシック" w:hint="eastAsia"/>
          <w:bCs/>
          <w:szCs w:val="21"/>
        </w:rPr>
        <w:t>行政に</w:t>
      </w:r>
      <w:r w:rsidR="002A6878">
        <w:rPr>
          <w:rFonts w:ascii="ＭＳ ゴシック" w:eastAsia="ＭＳ ゴシック" w:hAnsi="ＭＳ ゴシック" w:hint="eastAsia"/>
          <w:bCs/>
          <w:szCs w:val="21"/>
        </w:rPr>
        <w:t>よる引取り</w:t>
      </w:r>
      <w:r w:rsidR="002A6878" w:rsidRPr="002A6878">
        <w:rPr>
          <w:rFonts w:ascii="ＭＳ ゴシック" w:eastAsia="ＭＳ ゴシック" w:hAnsi="ＭＳ ゴシック" w:hint="eastAsia"/>
          <w:bCs/>
          <w:szCs w:val="21"/>
        </w:rPr>
        <w:t>について【</w:t>
      </w:r>
      <w:r w:rsidR="002A6878">
        <w:rPr>
          <w:rFonts w:ascii="ＭＳ ゴシック" w:eastAsia="ＭＳ ゴシック" w:hAnsi="ＭＳ ゴシック" w:hint="eastAsia"/>
          <w:bCs/>
          <w:szCs w:val="21"/>
        </w:rPr>
        <w:t>やむを得ないと思う</w:t>
      </w:r>
      <w:r w:rsidR="002A6878" w:rsidRPr="002A6878">
        <w:rPr>
          <w:rFonts w:ascii="ＭＳ ゴシック" w:eastAsia="ＭＳ ゴシック" w:hAnsi="ＭＳ ゴシック" w:hint="eastAsia"/>
          <w:bCs/>
          <w:szCs w:val="21"/>
        </w:rPr>
        <w:t>】割合が高かった。</w:t>
      </w:r>
    </w:p>
    <w:p w14:paraId="218531C6" w14:textId="4C97A99A" w:rsidR="00A30AE8" w:rsidRPr="00A30AE8" w:rsidRDefault="00A30AE8" w:rsidP="00054E36">
      <w:pPr>
        <w:rPr>
          <w:rFonts w:ascii="ＭＳ ゴシック" w:eastAsia="ＭＳ ゴシック" w:hAnsi="ＭＳ ゴシック"/>
          <w:b/>
          <w:bCs/>
          <w:szCs w:val="21"/>
        </w:rPr>
      </w:pPr>
      <w:r w:rsidRPr="00A30AE8">
        <w:rPr>
          <w:rFonts w:ascii="ＭＳ ゴシック" w:eastAsia="ＭＳ ゴシック" w:hAnsi="ＭＳ ゴシック" w:hint="eastAsia"/>
          <w:b/>
          <w:bCs/>
          <w:szCs w:val="21"/>
        </w:rPr>
        <w:t>【図表</w:t>
      </w:r>
      <w:r w:rsidR="00FC1390">
        <w:rPr>
          <w:rFonts w:ascii="ＭＳ ゴシック" w:eastAsia="ＭＳ ゴシック" w:hAnsi="ＭＳ ゴシック" w:hint="eastAsia"/>
          <w:b/>
          <w:bCs/>
          <w:szCs w:val="21"/>
        </w:rPr>
        <w:t>3-3</w:t>
      </w:r>
      <w:r w:rsidRPr="00A30AE8">
        <w:rPr>
          <w:rFonts w:ascii="ＭＳ ゴシック" w:eastAsia="ＭＳ ゴシック" w:hAnsi="ＭＳ ゴシック" w:hint="eastAsia"/>
          <w:b/>
          <w:bCs/>
          <w:szCs w:val="21"/>
        </w:rPr>
        <w:t>-3】</w:t>
      </w:r>
    </w:p>
    <w:p w14:paraId="6F18A749" w14:textId="5A3343A7" w:rsidR="00A30AE8" w:rsidRDefault="00A30AE8" w:rsidP="00054E36">
      <w:pPr>
        <w:rPr>
          <w:rFonts w:ascii="ＭＳ ゴシック" w:eastAsia="ＭＳ ゴシック" w:hAnsi="ＭＳ ゴシック"/>
          <w:bCs/>
          <w:szCs w:val="21"/>
        </w:rPr>
      </w:pPr>
      <w:r w:rsidRPr="00A30AE8">
        <w:rPr>
          <w:rFonts w:hint="eastAsia"/>
          <w:noProof/>
        </w:rPr>
        <w:drawing>
          <wp:inline distT="0" distB="0" distL="0" distR="0" wp14:anchorId="5F39B4B8" wp14:editId="2B87B918">
            <wp:extent cx="4800600" cy="271462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00600" cy="2714625"/>
                    </a:xfrm>
                    <a:prstGeom prst="rect">
                      <a:avLst/>
                    </a:prstGeom>
                    <a:noFill/>
                    <a:ln>
                      <a:noFill/>
                    </a:ln>
                  </pic:spPr>
                </pic:pic>
              </a:graphicData>
            </a:graphic>
          </wp:inline>
        </w:drawing>
      </w:r>
    </w:p>
    <w:p w14:paraId="7BB74E48" w14:textId="461084AE" w:rsidR="00A30AE8" w:rsidRDefault="00A30AE8" w:rsidP="00054E36">
      <w:pPr>
        <w:rPr>
          <w:rFonts w:ascii="ＭＳ ゴシック" w:eastAsia="ＭＳ ゴシック" w:hAnsi="ＭＳ ゴシック"/>
          <w:bCs/>
          <w:szCs w:val="21"/>
        </w:rPr>
      </w:pPr>
      <w:r w:rsidRPr="00A30AE8">
        <w:rPr>
          <w:rFonts w:hint="eastAsia"/>
          <w:noProof/>
        </w:rPr>
        <w:drawing>
          <wp:inline distT="0" distB="0" distL="0" distR="0" wp14:anchorId="1DC6BEB5" wp14:editId="539FF81D">
            <wp:extent cx="5400040" cy="175482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1754825"/>
                    </a:xfrm>
                    <a:prstGeom prst="rect">
                      <a:avLst/>
                    </a:prstGeom>
                    <a:noFill/>
                    <a:ln>
                      <a:noFill/>
                    </a:ln>
                  </pic:spPr>
                </pic:pic>
              </a:graphicData>
            </a:graphic>
          </wp:inline>
        </w:drawing>
      </w:r>
    </w:p>
    <w:p w14:paraId="02BEE328" w14:textId="77777777" w:rsidR="00A30AE8" w:rsidRPr="00A30AE8" w:rsidRDefault="00A30AE8" w:rsidP="00054E36">
      <w:pPr>
        <w:rPr>
          <w:rFonts w:ascii="ＭＳ ゴシック" w:eastAsia="ＭＳ ゴシック" w:hAnsi="ＭＳ ゴシック"/>
          <w:bCs/>
          <w:szCs w:val="21"/>
        </w:rPr>
      </w:pPr>
    </w:p>
    <w:p w14:paraId="30B9964D" w14:textId="5157B281" w:rsidR="00A30AE8" w:rsidRPr="00054E36" w:rsidRDefault="00A30AE8" w:rsidP="00A30AE8">
      <w:pPr>
        <w:rPr>
          <w:rFonts w:ascii="ＭＳ ゴシック" w:eastAsia="ＭＳ ゴシック" w:hAnsi="ＭＳ ゴシック"/>
          <w:b/>
          <w:bCs/>
          <w:szCs w:val="21"/>
        </w:rPr>
      </w:pPr>
      <w:r w:rsidRPr="00054E36">
        <w:rPr>
          <w:rFonts w:ascii="ＭＳ ゴシック" w:eastAsia="ＭＳ ゴシック" w:hAnsi="ＭＳ ゴシック" w:hint="eastAsia"/>
          <w:b/>
          <w:bCs/>
          <w:szCs w:val="21"/>
        </w:rPr>
        <w:t>3</w:t>
      </w:r>
      <w:r w:rsidRPr="00054E36">
        <w:rPr>
          <w:rFonts w:ascii="ＭＳ ゴシック" w:eastAsia="ＭＳ ゴシック" w:hAnsi="ＭＳ ゴシック"/>
          <w:b/>
          <w:bCs/>
          <w:szCs w:val="21"/>
        </w:rPr>
        <w:t>-</w:t>
      </w:r>
      <w:r w:rsidR="00FC1390">
        <w:rPr>
          <w:rFonts w:ascii="ＭＳ ゴシック" w:eastAsia="ＭＳ ゴシック" w:hAnsi="ＭＳ ゴシック"/>
          <w:b/>
          <w:bCs/>
          <w:szCs w:val="21"/>
        </w:rPr>
        <w:t>4</w:t>
      </w:r>
      <w:r w:rsidRPr="00054E36">
        <w:rPr>
          <w:rFonts w:ascii="ＭＳ ゴシック" w:eastAsia="ＭＳ ゴシック" w:hAnsi="ＭＳ ゴシック" w:hint="eastAsia"/>
          <w:b/>
          <w:bCs/>
          <w:szCs w:val="21"/>
        </w:rPr>
        <w:t xml:space="preserve">　ペットを</w:t>
      </w:r>
      <w:r>
        <w:rPr>
          <w:rFonts w:ascii="ＭＳ ゴシック" w:eastAsia="ＭＳ ゴシック" w:hAnsi="ＭＳ ゴシック" w:hint="eastAsia"/>
          <w:b/>
          <w:bCs/>
          <w:szCs w:val="21"/>
        </w:rPr>
        <w:t>第三者へ譲り渡す</w:t>
      </w:r>
      <w:r w:rsidRPr="00054E36">
        <w:rPr>
          <w:rFonts w:ascii="ＭＳ ゴシック" w:eastAsia="ＭＳ ゴシック" w:hAnsi="ＭＳ ゴシック" w:hint="eastAsia"/>
          <w:b/>
          <w:bCs/>
          <w:szCs w:val="21"/>
        </w:rPr>
        <w:t>ことに対する考え方</w:t>
      </w:r>
    </w:p>
    <w:p w14:paraId="5AC7E209" w14:textId="11AE9DC4" w:rsidR="00A30AE8" w:rsidRDefault="00A30AE8" w:rsidP="00A30AE8">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ペットを飼えなくなったとき、他人や業者などの第三者へ譲り渡すことについてどう思うか調査し、性別・年代、ペットを飼った経験によって考え方に差があるか分析した。</w:t>
      </w:r>
    </w:p>
    <w:p w14:paraId="39E21359" w14:textId="77777777" w:rsidR="001427D1" w:rsidRDefault="001427D1" w:rsidP="001427D1">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なお、分析にあたり、「やむを得ないと思う」・「どちらかと言えば、やむを得ないと思う」を</w:t>
      </w:r>
      <w:r w:rsidRPr="00054E36">
        <w:rPr>
          <w:rFonts w:ascii="ＭＳ ゴシック" w:eastAsia="ＭＳ ゴシック" w:hAnsi="ＭＳ ゴシック" w:hint="eastAsia"/>
          <w:b/>
          <w:bCs/>
          <w:szCs w:val="21"/>
        </w:rPr>
        <w:t>【やむを得ないと思う】</w:t>
      </w:r>
      <w:r>
        <w:rPr>
          <w:rFonts w:ascii="ＭＳ ゴシック" w:eastAsia="ＭＳ ゴシック" w:hAnsi="ＭＳ ゴシック" w:hint="eastAsia"/>
          <w:bCs/>
          <w:szCs w:val="21"/>
        </w:rPr>
        <w:t>、「どちらかと言えば、すべきでないと思う」・「すべきでないと思う」を</w:t>
      </w:r>
      <w:r w:rsidRPr="00054E36">
        <w:rPr>
          <w:rFonts w:ascii="ＭＳ ゴシック" w:eastAsia="ＭＳ ゴシック" w:hAnsi="ＭＳ ゴシック" w:hint="eastAsia"/>
          <w:b/>
          <w:bCs/>
          <w:szCs w:val="21"/>
        </w:rPr>
        <w:t>【すべきでないと思う】と定義</w:t>
      </w:r>
      <w:r>
        <w:rPr>
          <w:rFonts w:ascii="ＭＳ ゴシック" w:eastAsia="ＭＳ ゴシック" w:hAnsi="ＭＳ ゴシック" w:hint="eastAsia"/>
          <w:bCs/>
          <w:szCs w:val="21"/>
        </w:rPr>
        <w:t>した。</w:t>
      </w:r>
    </w:p>
    <w:p w14:paraId="20F4ED81" w14:textId="77777777" w:rsidR="00E738B2" w:rsidRPr="001427D1" w:rsidRDefault="00E738B2" w:rsidP="002A6878">
      <w:pPr>
        <w:ind w:left="210" w:hangingChars="100" w:hanging="210"/>
        <w:rPr>
          <w:rFonts w:ascii="ＭＳ ゴシック" w:eastAsia="ＭＳ ゴシック" w:hAnsi="ＭＳ ゴシック"/>
          <w:bCs/>
          <w:szCs w:val="21"/>
        </w:rPr>
      </w:pPr>
    </w:p>
    <w:p w14:paraId="0794C577" w14:textId="37B010AD" w:rsidR="00E738B2" w:rsidRDefault="002A6878" w:rsidP="002A6878">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第三者への譲渡について、【やむを得ないと思う】が74.4％、【すべきでないと思う】が25.6%であった。</w:t>
      </w:r>
    </w:p>
    <w:p w14:paraId="787C8E24" w14:textId="77777777" w:rsidR="00E738B2" w:rsidRDefault="00E738B2">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12625DF9" w14:textId="64F6F7FD" w:rsidR="00A30AE8" w:rsidRDefault="00A30AE8" w:rsidP="00A30AE8">
      <w:pPr>
        <w:rPr>
          <w:rFonts w:ascii="ＭＳ ゴシック" w:eastAsia="ＭＳ ゴシック" w:hAnsi="ＭＳ ゴシック"/>
          <w:b/>
          <w:bCs/>
          <w:szCs w:val="21"/>
        </w:rPr>
      </w:pPr>
      <w:r w:rsidRPr="00A30AE8">
        <w:rPr>
          <w:rFonts w:ascii="ＭＳ ゴシック" w:eastAsia="ＭＳ ゴシック" w:hAnsi="ＭＳ ゴシック" w:hint="eastAsia"/>
          <w:b/>
          <w:bCs/>
          <w:szCs w:val="21"/>
        </w:rPr>
        <w:lastRenderedPageBreak/>
        <w:t>【図表</w:t>
      </w:r>
      <w:r w:rsidR="00FC1390">
        <w:rPr>
          <w:rFonts w:ascii="ＭＳ ゴシック" w:eastAsia="ＭＳ ゴシック" w:hAnsi="ＭＳ ゴシック" w:hint="eastAsia"/>
          <w:b/>
          <w:bCs/>
          <w:szCs w:val="21"/>
        </w:rPr>
        <w:t>3-4</w:t>
      </w:r>
      <w:r w:rsidRPr="00A30AE8">
        <w:rPr>
          <w:rFonts w:ascii="ＭＳ ゴシック" w:eastAsia="ＭＳ ゴシック" w:hAnsi="ＭＳ ゴシック" w:hint="eastAsia"/>
          <w:b/>
          <w:bCs/>
          <w:szCs w:val="21"/>
        </w:rPr>
        <w:t>-1】</w:t>
      </w:r>
    </w:p>
    <w:p w14:paraId="402FF1E1" w14:textId="521C8A83" w:rsidR="00A30AE8" w:rsidRDefault="00BD0954" w:rsidP="00A30AE8">
      <w:pPr>
        <w:rPr>
          <w:rFonts w:ascii="ＭＳ ゴシック" w:eastAsia="ＭＳ ゴシック" w:hAnsi="ＭＳ ゴシック"/>
          <w:bCs/>
          <w:szCs w:val="21"/>
        </w:rPr>
      </w:pPr>
      <w:r w:rsidRPr="00BD0954">
        <w:rPr>
          <w:noProof/>
        </w:rPr>
        <w:drawing>
          <wp:inline distT="0" distB="0" distL="0" distR="0" wp14:anchorId="696AA090" wp14:editId="60630751">
            <wp:extent cx="4867275" cy="1533525"/>
            <wp:effectExtent l="0" t="0" r="9525"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67275" cy="1533525"/>
                    </a:xfrm>
                    <a:prstGeom prst="rect">
                      <a:avLst/>
                    </a:prstGeom>
                    <a:noFill/>
                    <a:ln>
                      <a:noFill/>
                    </a:ln>
                  </pic:spPr>
                </pic:pic>
              </a:graphicData>
            </a:graphic>
          </wp:inline>
        </w:drawing>
      </w:r>
    </w:p>
    <w:p w14:paraId="25D35137" w14:textId="08F91F17" w:rsidR="00A30AE8" w:rsidRDefault="00A30AE8" w:rsidP="00A30AE8">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1A727B8D" wp14:editId="3D1FD347">
            <wp:extent cx="5248910" cy="1231265"/>
            <wp:effectExtent l="0" t="0" r="889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496C026A" w14:textId="77777777" w:rsidR="00A30AE8" w:rsidRDefault="00A30AE8" w:rsidP="00A30AE8">
      <w:pPr>
        <w:rPr>
          <w:rFonts w:ascii="ＭＳ ゴシック" w:eastAsia="ＭＳ ゴシック" w:hAnsi="ＭＳ ゴシック"/>
          <w:bCs/>
          <w:szCs w:val="21"/>
        </w:rPr>
      </w:pPr>
    </w:p>
    <w:p w14:paraId="6BE94E7B" w14:textId="5A65E736" w:rsidR="00A30AE8" w:rsidRDefault="00A30AE8" w:rsidP="00A30AE8">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2A6878">
        <w:rPr>
          <w:rFonts w:ascii="ＭＳ ゴシック" w:eastAsia="ＭＳ ゴシック" w:hAnsi="ＭＳ ゴシック" w:hint="eastAsia"/>
          <w:bCs/>
          <w:szCs w:val="21"/>
        </w:rPr>
        <w:t xml:space="preserve">　</w:t>
      </w:r>
      <w:r>
        <w:rPr>
          <w:rFonts w:ascii="ＭＳ ゴシック" w:eastAsia="ＭＳ ゴシック" w:hAnsi="ＭＳ ゴシック" w:hint="eastAsia"/>
          <w:bCs/>
          <w:szCs w:val="21"/>
        </w:rPr>
        <w:t>性別・年代では、統計的有意差は見られなかった。</w:t>
      </w:r>
    </w:p>
    <w:p w14:paraId="56AFDE73" w14:textId="4A810903" w:rsidR="00A30AE8" w:rsidRDefault="00A30AE8" w:rsidP="00A30AE8">
      <w:pPr>
        <w:rPr>
          <w:rFonts w:ascii="ＭＳ ゴシック" w:eastAsia="ＭＳ ゴシック" w:hAnsi="ＭＳ ゴシック"/>
          <w:b/>
          <w:bCs/>
          <w:szCs w:val="21"/>
        </w:rPr>
      </w:pPr>
      <w:r w:rsidRPr="00A30AE8">
        <w:rPr>
          <w:rFonts w:ascii="ＭＳ ゴシック" w:eastAsia="ＭＳ ゴシック" w:hAnsi="ＭＳ ゴシック" w:hint="eastAsia"/>
          <w:b/>
          <w:bCs/>
          <w:szCs w:val="21"/>
        </w:rPr>
        <w:t>【図表3-</w:t>
      </w:r>
      <w:r w:rsidR="00FC1390">
        <w:rPr>
          <w:rFonts w:ascii="ＭＳ ゴシック" w:eastAsia="ＭＳ ゴシック" w:hAnsi="ＭＳ ゴシック"/>
          <w:b/>
          <w:bCs/>
          <w:szCs w:val="21"/>
        </w:rPr>
        <w:t>4</w:t>
      </w:r>
      <w:r w:rsidRPr="00A30AE8">
        <w:rPr>
          <w:rFonts w:ascii="ＭＳ ゴシック" w:eastAsia="ＭＳ ゴシック" w:hAnsi="ＭＳ ゴシック" w:hint="eastAsia"/>
          <w:b/>
          <w:bCs/>
          <w:szCs w:val="21"/>
        </w:rPr>
        <w:t>-2】</w:t>
      </w:r>
    </w:p>
    <w:p w14:paraId="694E121E" w14:textId="456BEB93" w:rsidR="00A30AE8" w:rsidRDefault="00A30AE8" w:rsidP="00A30AE8">
      <w:pPr>
        <w:rPr>
          <w:rFonts w:ascii="ＭＳ ゴシック" w:eastAsia="ＭＳ ゴシック" w:hAnsi="ＭＳ ゴシック"/>
          <w:bCs/>
          <w:szCs w:val="21"/>
        </w:rPr>
      </w:pPr>
      <w:r w:rsidRPr="00A30AE8">
        <w:rPr>
          <w:rFonts w:hint="eastAsia"/>
          <w:noProof/>
        </w:rPr>
        <w:drawing>
          <wp:inline distT="0" distB="0" distL="0" distR="0" wp14:anchorId="5FDE3558" wp14:editId="6AD9C91D">
            <wp:extent cx="5400040" cy="4145297"/>
            <wp:effectExtent l="0" t="0" r="0" b="762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4145297"/>
                    </a:xfrm>
                    <a:prstGeom prst="rect">
                      <a:avLst/>
                    </a:prstGeom>
                    <a:noFill/>
                    <a:ln>
                      <a:noFill/>
                    </a:ln>
                  </pic:spPr>
                </pic:pic>
              </a:graphicData>
            </a:graphic>
          </wp:inline>
        </w:drawing>
      </w:r>
    </w:p>
    <w:p w14:paraId="641F0E2A" w14:textId="61019E63" w:rsidR="002A6878" w:rsidRDefault="002A6878" w:rsidP="002A6878">
      <w:pPr>
        <w:ind w:left="210" w:hangingChars="100" w:hanging="210"/>
        <w:rPr>
          <w:rFonts w:ascii="ＭＳ ゴシック" w:eastAsia="ＭＳ ゴシック" w:hAnsi="ＭＳ ゴシック"/>
          <w:bCs/>
          <w:szCs w:val="21"/>
        </w:rPr>
      </w:pPr>
      <w:r w:rsidRPr="00A30AE8">
        <w:rPr>
          <w:rFonts w:ascii="ＭＳ ゴシック" w:eastAsia="ＭＳ ゴシック" w:hAnsi="ＭＳ ゴシック" w:hint="eastAsia"/>
          <w:bCs/>
          <w:szCs w:val="21"/>
        </w:rPr>
        <w:lastRenderedPageBreak/>
        <w:t>◆</w:t>
      </w:r>
      <w:r>
        <w:rPr>
          <w:rFonts w:ascii="ＭＳ ゴシック" w:eastAsia="ＭＳ ゴシック" w:hAnsi="ＭＳ ゴシック" w:hint="eastAsia"/>
          <w:bCs/>
          <w:szCs w:val="21"/>
        </w:rPr>
        <w:t xml:space="preserve">　ペットを</w:t>
      </w:r>
      <w:r w:rsidR="0080596E">
        <w:rPr>
          <w:rFonts w:ascii="ＭＳ ゴシック" w:eastAsia="ＭＳ ゴシック" w:hAnsi="ＭＳ ゴシック" w:hint="eastAsia"/>
          <w:bCs/>
          <w:szCs w:val="21"/>
        </w:rPr>
        <w:t>【飼ったことがない】人は、</w:t>
      </w:r>
      <w:r>
        <w:rPr>
          <w:rFonts w:ascii="ＭＳ ゴシック" w:eastAsia="ＭＳ ゴシック" w:hAnsi="ＭＳ ゴシック" w:hint="eastAsia"/>
          <w:bCs/>
          <w:szCs w:val="21"/>
        </w:rPr>
        <w:t>【飼ったことがある】人に比べ、第三者への譲渡について</w:t>
      </w:r>
      <w:r w:rsidRPr="002A6878">
        <w:rPr>
          <w:rFonts w:ascii="ＭＳ ゴシック" w:eastAsia="ＭＳ ゴシック" w:hAnsi="ＭＳ ゴシック" w:hint="eastAsia"/>
          <w:bCs/>
          <w:szCs w:val="21"/>
        </w:rPr>
        <w:t>【</w:t>
      </w:r>
      <w:r>
        <w:rPr>
          <w:rFonts w:ascii="ＭＳ ゴシック" w:eastAsia="ＭＳ ゴシック" w:hAnsi="ＭＳ ゴシック" w:hint="eastAsia"/>
          <w:bCs/>
          <w:szCs w:val="21"/>
        </w:rPr>
        <w:t>やむを得ないと思う</w:t>
      </w:r>
      <w:r w:rsidRPr="002A6878">
        <w:rPr>
          <w:rFonts w:ascii="ＭＳ ゴシック" w:eastAsia="ＭＳ ゴシック" w:hAnsi="ＭＳ ゴシック" w:hint="eastAsia"/>
          <w:bCs/>
          <w:szCs w:val="21"/>
        </w:rPr>
        <w:t>】割合が高かった。</w:t>
      </w:r>
    </w:p>
    <w:p w14:paraId="732266AE" w14:textId="30A42D53" w:rsidR="00A30AE8" w:rsidRPr="002A6878" w:rsidRDefault="00A30AE8" w:rsidP="00A30AE8">
      <w:pPr>
        <w:rPr>
          <w:rFonts w:ascii="ＭＳ ゴシック" w:eastAsia="ＭＳ ゴシック" w:hAnsi="ＭＳ ゴシック"/>
          <w:b/>
          <w:bCs/>
          <w:szCs w:val="21"/>
        </w:rPr>
      </w:pPr>
      <w:r w:rsidRPr="002A6878">
        <w:rPr>
          <w:rFonts w:ascii="ＭＳ ゴシック" w:eastAsia="ＭＳ ゴシック" w:hAnsi="ＭＳ ゴシック" w:hint="eastAsia"/>
          <w:b/>
          <w:bCs/>
          <w:szCs w:val="21"/>
        </w:rPr>
        <w:t>【図表</w:t>
      </w:r>
      <w:r w:rsidR="00FC1390">
        <w:rPr>
          <w:rFonts w:ascii="ＭＳ ゴシック" w:eastAsia="ＭＳ ゴシック" w:hAnsi="ＭＳ ゴシック" w:hint="eastAsia"/>
          <w:b/>
          <w:bCs/>
          <w:szCs w:val="21"/>
        </w:rPr>
        <w:t>3-4</w:t>
      </w:r>
      <w:r w:rsidRPr="002A6878">
        <w:rPr>
          <w:rFonts w:ascii="ＭＳ ゴシック" w:eastAsia="ＭＳ ゴシック" w:hAnsi="ＭＳ ゴシック" w:hint="eastAsia"/>
          <w:b/>
          <w:bCs/>
          <w:szCs w:val="21"/>
        </w:rPr>
        <w:t>-3】</w:t>
      </w:r>
    </w:p>
    <w:p w14:paraId="69A57E91" w14:textId="1EDF51BC" w:rsidR="00A30AE8" w:rsidRPr="00A30AE8" w:rsidRDefault="00A30AE8" w:rsidP="00A30AE8">
      <w:pPr>
        <w:rPr>
          <w:rFonts w:ascii="ＭＳ ゴシック" w:eastAsia="ＭＳ ゴシック" w:hAnsi="ＭＳ ゴシック"/>
          <w:bCs/>
          <w:szCs w:val="21"/>
        </w:rPr>
      </w:pPr>
      <w:r w:rsidRPr="00A30AE8">
        <w:rPr>
          <w:rFonts w:hint="eastAsia"/>
          <w:noProof/>
        </w:rPr>
        <w:drawing>
          <wp:inline distT="0" distB="0" distL="0" distR="0" wp14:anchorId="39B8DA45" wp14:editId="38A7F7EF">
            <wp:extent cx="4800600" cy="271462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00600" cy="2714625"/>
                    </a:xfrm>
                    <a:prstGeom prst="rect">
                      <a:avLst/>
                    </a:prstGeom>
                    <a:noFill/>
                    <a:ln>
                      <a:noFill/>
                    </a:ln>
                  </pic:spPr>
                </pic:pic>
              </a:graphicData>
            </a:graphic>
          </wp:inline>
        </w:drawing>
      </w:r>
    </w:p>
    <w:p w14:paraId="05941714" w14:textId="5DE1BF02" w:rsidR="00A30AE8" w:rsidRPr="00A30AE8" w:rsidRDefault="00A30AE8" w:rsidP="00A30AE8">
      <w:pPr>
        <w:rPr>
          <w:rFonts w:ascii="ＭＳ ゴシック" w:eastAsia="ＭＳ ゴシック" w:hAnsi="ＭＳ ゴシック"/>
          <w:bCs/>
          <w:szCs w:val="21"/>
        </w:rPr>
      </w:pPr>
      <w:r w:rsidRPr="00A30AE8">
        <w:rPr>
          <w:rFonts w:hint="eastAsia"/>
          <w:noProof/>
        </w:rPr>
        <w:drawing>
          <wp:inline distT="0" distB="0" distL="0" distR="0" wp14:anchorId="2DE24103" wp14:editId="211FE34E">
            <wp:extent cx="5400040" cy="1632046"/>
            <wp:effectExtent l="0" t="0" r="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1632046"/>
                    </a:xfrm>
                    <a:prstGeom prst="rect">
                      <a:avLst/>
                    </a:prstGeom>
                    <a:noFill/>
                    <a:ln>
                      <a:noFill/>
                    </a:ln>
                  </pic:spPr>
                </pic:pic>
              </a:graphicData>
            </a:graphic>
          </wp:inline>
        </w:drawing>
      </w:r>
    </w:p>
    <w:p w14:paraId="1A7DEFF3" w14:textId="18268C5C" w:rsidR="00A30AE8" w:rsidRDefault="00A30AE8" w:rsidP="00A30AE8">
      <w:pPr>
        <w:rPr>
          <w:rFonts w:ascii="ＭＳ ゴシック" w:eastAsia="ＭＳ ゴシック" w:hAnsi="ＭＳ ゴシック"/>
          <w:bCs/>
          <w:szCs w:val="21"/>
        </w:rPr>
      </w:pPr>
    </w:p>
    <w:p w14:paraId="023F179A" w14:textId="3157FB58" w:rsidR="00943873" w:rsidRPr="00FC1390" w:rsidRDefault="00FC1390" w:rsidP="002A6878">
      <w:pPr>
        <w:rPr>
          <w:rFonts w:ascii="ＭＳ ゴシック" w:eastAsia="ＭＳ ゴシック" w:hAnsi="ＭＳ ゴシック"/>
          <w:b/>
          <w:bCs/>
          <w:sz w:val="22"/>
          <w:u w:val="single"/>
        </w:rPr>
      </w:pPr>
      <w:r w:rsidRPr="00FC1390">
        <w:rPr>
          <w:rFonts w:ascii="ＭＳ ゴシック" w:eastAsia="ＭＳ ゴシック" w:hAnsi="ＭＳ ゴシック" w:hint="eastAsia"/>
          <w:b/>
          <w:bCs/>
          <w:sz w:val="22"/>
          <w:u w:val="single"/>
        </w:rPr>
        <w:t>４</w:t>
      </w:r>
      <w:r w:rsidR="00EF11FB" w:rsidRPr="00FC1390">
        <w:rPr>
          <w:rFonts w:ascii="ＭＳ ゴシック" w:eastAsia="ＭＳ ゴシック" w:hAnsi="ＭＳ ゴシック" w:hint="eastAsia"/>
          <w:b/>
          <w:bCs/>
          <w:sz w:val="22"/>
          <w:u w:val="single"/>
        </w:rPr>
        <w:t xml:space="preserve">　</w:t>
      </w:r>
      <w:r w:rsidR="00300E52" w:rsidRPr="00FC1390">
        <w:rPr>
          <w:rFonts w:ascii="ＭＳ ゴシック" w:eastAsia="ＭＳ ゴシック" w:hAnsi="ＭＳ ゴシック" w:hint="eastAsia"/>
          <w:b/>
          <w:bCs/>
          <w:sz w:val="22"/>
          <w:u w:val="single"/>
        </w:rPr>
        <w:t>動物</w:t>
      </w:r>
      <w:r>
        <w:rPr>
          <w:rFonts w:ascii="ＭＳ ゴシック" w:eastAsia="ＭＳ ゴシック" w:hAnsi="ＭＳ ゴシック" w:hint="eastAsia"/>
          <w:b/>
          <w:bCs/>
          <w:sz w:val="22"/>
          <w:u w:val="single"/>
        </w:rPr>
        <w:t>の譲渡制度について</w:t>
      </w:r>
    </w:p>
    <w:p w14:paraId="0780FF5F" w14:textId="77777777" w:rsidR="002773D3" w:rsidRPr="002773D3" w:rsidRDefault="002773D3" w:rsidP="00201674">
      <w:pPr>
        <w:rPr>
          <w:rFonts w:ascii="ＭＳ ゴシック" w:eastAsia="ＭＳ ゴシック" w:hAnsi="ＭＳ ゴシック"/>
          <w:b/>
          <w:bCs/>
          <w:szCs w:val="21"/>
        </w:rPr>
      </w:pPr>
      <w:r w:rsidRPr="002773D3">
        <w:rPr>
          <w:rFonts w:ascii="ＭＳ ゴシック" w:eastAsia="ＭＳ ゴシック" w:hAnsi="ＭＳ ゴシック" w:hint="eastAsia"/>
          <w:b/>
          <w:bCs/>
          <w:szCs w:val="21"/>
        </w:rPr>
        <w:t>4-1　譲渡制度の認知</w:t>
      </w:r>
    </w:p>
    <w:p w14:paraId="23C12484" w14:textId="2BEF0CA0" w:rsidR="00201674" w:rsidRDefault="00300E52" w:rsidP="00201674">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動物愛護管理センターに収容されている動物の</w:t>
      </w:r>
      <w:r w:rsidR="00201674">
        <w:rPr>
          <w:rFonts w:ascii="ＭＳ ゴシック" w:eastAsia="ＭＳ ゴシック" w:hAnsi="ＭＳ ゴシック" w:hint="eastAsia"/>
          <w:bCs/>
          <w:szCs w:val="21"/>
        </w:rPr>
        <w:t>譲渡制度</w:t>
      </w:r>
      <w:r w:rsidR="002773D3">
        <w:rPr>
          <w:rFonts w:ascii="ＭＳ ゴシック" w:eastAsia="ＭＳ ゴシック" w:hAnsi="ＭＳ ゴシック" w:hint="eastAsia"/>
          <w:bCs/>
          <w:szCs w:val="21"/>
        </w:rPr>
        <w:t>を</w:t>
      </w:r>
      <w:r w:rsidR="00201674">
        <w:rPr>
          <w:rFonts w:ascii="ＭＳ ゴシック" w:eastAsia="ＭＳ ゴシック" w:hAnsi="ＭＳ ゴシック" w:hint="eastAsia"/>
          <w:bCs/>
          <w:szCs w:val="21"/>
        </w:rPr>
        <w:t>知っているか</w:t>
      </w:r>
      <w:r w:rsidR="002773D3">
        <w:rPr>
          <w:rFonts w:ascii="ＭＳ ゴシック" w:eastAsia="ＭＳ ゴシック" w:hAnsi="ＭＳ ゴシック" w:hint="eastAsia"/>
          <w:bCs/>
          <w:szCs w:val="21"/>
        </w:rPr>
        <w:t>等について</w:t>
      </w:r>
      <w:r w:rsidR="00201674">
        <w:rPr>
          <w:rFonts w:ascii="ＭＳ ゴシック" w:eastAsia="ＭＳ ゴシック" w:hAnsi="ＭＳ ゴシック" w:hint="eastAsia"/>
          <w:bCs/>
          <w:szCs w:val="21"/>
        </w:rPr>
        <w:t>調査し、ペットを飼った経験によって認知に差があるか分析した。</w:t>
      </w:r>
    </w:p>
    <w:p w14:paraId="57930A55" w14:textId="77777777" w:rsidR="00201674" w:rsidRDefault="00201674" w:rsidP="002A6878">
      <w:pPr>
        <w:rPr>
          <w:rFonts w:ascii="ＭＳ ゴシック" w:eastAsia="ＭＳ ゴシック" w:hAnsi="ＭＳ ゴシック"/>
          <w:bCs/>
          <w:szCs w:val="21"/>
        </w:rPr>
      </w:pPr>
    </w:p>
    <w:p w14:paraId="55E764D3" w14:textId="5F9E10D1" w:rsidR="00201674" w:rsidRDefault="00201674" w:rsidP="00E738B2">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00300E52">
        <w:rPr>
          <w:rFonts w:ascii="ＭＳ ゴシック" w:eastAsia="ＭＳ ゴシック" w:hAnsi="ＭＳ ゴシック" w:hint="eastAsia"/>
          <w:bCs/>
          <w:szCs w:val="21"/>
        </w:rPr>
        <w:t>動物の</w:t>
      </w:r>
      <w:r w:rsidR="00E738B2">
        <w:rPr>
          <w:rFonts w:ascii="ＭＳ ゴシック" w:eastAsia="ＭＳ ゴシック" w:hAnsi="ＭＳ ゴシック" w:hint="eastAsia"/>
          <w:bCs/>
          <w:szCs w:val="21"/>
        </w:rPr>
        <w:t>譲渡制度を</w:t>
      </w:r>
      <w:r>
        <w:rPr>
          <w:rFonts w:ascii="ＭＳ ゴシック" w:eastAsia="ＭＳ ゴシック" w:hAnsi="ＭＳ ゴシック" w:hint="eastAsia"/>
          <w:bCs/>
          <w:szCs w:val="21"/>
        </w:rPr>
        <w:t>「知っていた」が39.7％、「知らなかった」が60.3％であった。</w:t>
      </w:r>
    </w:p>
    <w:p w14:paraId="154FD49E" w14:textId="24172CAF" w:rsidR="00201674" w:rsidRPr="00201674" w:rsidRDefault="00201674" w:rsidP="002A6878">
      <w:pPr>
        <w:rPr>
          <w:rFonts w:ascii="ＭＳ ゴシック" w:eastAsia="ＭＳ ゴシック" w:hAnsi="ＭＳ ゴシック"/>
          <w:b/>
          <w:bCs/>
          <w:szCs w:val="21"/>
        </w:rPr>
      </w:pPr>
      <w:r w:rsidRPr="00201674">
        <w:rPr>
          <w:rFonts w:ascii="ＭＳ ゴシック" w:eastAsia="ＭＳ ゴシック" w:hAnsi="ＭＳ ゴシック" w:hint="eastAsia"/>
          <w:b/>
          <w:bCs/>
          <w:szCs w:val="21"/>
        </w:rPr>
        <w:t>【図表4-1</w:t>
      </w:r>
      <w:r w:rsidR="002773D3">
        <w:rPr>
          <w:rFonts w:ascii="ＭＳ ゴシック" w:eastAsia="ＭＳ ゴシック" w:hAnsi="ＭＳ ゴシック"/>
          <w:b/>
          <w:bCs/>
          <w:szCs w:val="21"/>
        </w:rPr>
        <w:t>-1</w:t>
      </w:r>
      <w:r w:rsidRPr="00201674">
        <w:rPr>
          <w:rFonts w:ascii="ＭＳ ゴシック" w:eastAsia="ＭＳ ゴシック" w:hAnsi="ＭＳ ゴシック" w:hint="eastAsia"/>
          <w:b/>
          <w:bCs/>
          <w:szCs w:val="21"/>
        </w:rPr>
        <w:t>】</w:t>
      </w:r>
    </w:p>
    <w:p w14:paraId="1F0CFCEA" w14:textId="3FDB716D" w:rsidR="00201674" w:rsidRDefault="00201674" w:rsidP="002A6878">
      <w:pPr>
        <w:rPr>
          <w:rFonts w:ascii="ＭＳ ゴシック" w:eastAsia="ＭＳ ゴシック" w:hAnsi="ＭＳ ゴシック"/>
          <w:bCs/>
          <w:szCs w:val="21"/>
        </w:rPr>
      </w:pPr>
      <w:r w:rsidRPr="00201674">
        <w:rPr>
          <w:rFonts w:hint="eastAsia"/>
          <w:noProof/>
        </w:rPr>
        <w:drawing>
          <wp:inline distT="0" distB="0" distL="0" distR="0" wp14:anchorId="1AC95D8E" wp14:editId="5DB2936E">
            <wp:extent cx="4867275" cy="1104900"/>
            <wp:effectExtent l="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67275" cy="1104900"/>
                    </a:xfrm>
                    <a:prstGeom prst="rect">
                      <a:avLst/>
                    </a:prstGeom>
                    <a:noFill/>
                    <a:ln>
                      <a:noFill/>
                    </a:ln>
                  </pic:spPr>
                </pic:pic>
              </a:graphicData>
            </a:graphic>
          </wp:inline>
        </w:drawing>
      </w:r>
    </w:p>
    <w:p w14:paraId="609B4474" w14:textId="172FBBE6" w:rsidR="00201674" w:rsidRDefault="00201674" w:rsidP="002A6878">
      <w:pPr>
        <w:rPr>
          <w:rFonts w:ascii="ＭＳ ゴシック" w:eastAsia="ＭＳ ゴシック" w:hAnsi="ＭＳ ゴシック"/>
          <w:bCs/>
          <w:szCs w:val="21"/>
        </w:rPr>
      </w:pPr>
      <w:r>
        <w:rPr>
          <w:rFonts w:ascii="ＭＳ ゴシック" w:eastAsia="ＭＳ ゴシック" w:hAnsi="ＭＳ ゴシック"/>
          <w:bCs/>
          <w:noProof/>
          <w:szCs w:val="21"/>
        </w:rPr>
        <w:lastRenderedPageBreak/>
        <w:drawing>
          <wp:inline distT="0" distB="0" distL="0" distR="0" wp14:anchorId="1C69B783" wp14:editId="5290C704">
            <wp:extent cx="5248910" cy="1231265"/>
            <wp:effectExtent l="0" t="0" r="8890" b="698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2D76AB85" w14:textId="3A19135A" w:rsidR="002773D3" w:rsidRDefault="002773D3" w:rsidP="002773D3">
      <w:pPr>
        <w:rPr>
          <w:rFonts w:ascii="ＭＳ ゴシック" w:eastAsia="ＭＳ ゴシック" w:hAnsi="ＭＳ ゴシック"/>
          <w:bCs/>
          <w:szCs w:val="21"/>
        </w:rPr>
      </w:pPr>
    </w:p>
    <w:p w14:paraId="64FF97D7" w14:textId="3ED29334" w:rsidR="00201674" w:rsidRDefault="00201674" w:rsidP="00201674">
      <w:pPr>
        <w:ind w:left="210" w:hangingChars="100" w:hanging="210"/>
        <w:rPr>
          <w:rFonts w:ascii="ＭＳ ゴシック" w:eastAsia="ＭＳ ゴシック" w:hAnsi="ＭＳ ゴシック"/>
          <w:bCs/>
          <w:szCs w:val="21"/>
        </w:rPr>
      </w:pPr>
      <w:r w:rsidRPr="00A30AE8">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ペットを</w:t>
      </w:r>
      <w:r w:rsidR="00300E52">
        <w:rPr>
          <w:rFonts w:ascii="ＭＳ ゴシック" w:eastAsia="ＭＳ ゴシック" w:hAnsi="ＭＳ ゴシック" w:hint="eastAsia"/>
          <w:bCs/>
          <w:szCs w:val="21"/>
        </w:rPr>
        <w:t>【飼ったことがない</w:t>
      </w:r>
      <w:r w:rsidR="0080596E">
        <w:rPr>
          <w:rFonts w:ascii="ＭＳ ゴシック" w:eastAsia="ＭＳ ゴシック" w:hAnsi="ＭＳ ゴシック" w:hint="eastAsia"/>
          <w:bCs/>
          <w:szCs w:val="21"/>
        </w:rPr>
        <w:t>】人は、</w:t>
      </w:r>
      <w:r w:rsidR="00300E52">
        <w:rPr>
          <w:rFonts w:ascii="ＭＳ ゴシック" w:eastAsia="ＭＳ ゴシック" w:hAnsi="ＭＳ ゴシック" w:hint="eastAsia"/>
          <w:bCs/>
          <w:szCs w:val="21"/>
        </w:rPr>
        <w:t>【飼ったことがある</w:t>
      </w:r>
      <w:r>
        <w:rPr>
          <w:rFonts w:ascii="ＭＳ ゴシック" w:eastAsia="ＭＳ ゴシック" w:hAnsi="ＭＳ ゴシック" w:hint="eastAsia"/>
          <w:bCs/>
          <w:szCs w:val="21"/>
        </w:rPr>
        <w:t>】人に比べ、</w:t>
      </w:r>
      <w:r w:rsidR="00300E52">
        <w:rPr>
          <w:rFonts w:ascii="ＭＳ ゴシック" w:eastAsia="ＭＳ ゴシック" w:hAnsi="ＭＳ ゴシック" w:hint="eastAsia"/>
          <w:bCs/>
          <w:szCs w:val="21"/>
        </w:rPr>
        <w:t>動物</w:t>
      </w:r>
      <w:r>
        <w:rPr>
          <w:rFonts w:ascii="ＭＳ ゴシック" w:eastAsia="ＭＳ ゴシック" w:hAnsi="ＭＳ ゴシック" w:hint="eastAsia"/>
          <w:bCs/>
          <w:szCs w:val="21"/>
        </w:rPr>
        <w:t>の譲渡制度を</w:t>
      </w:r>
      <w:r w:rsidR="00E738B2">
        <w:rPr>
          <w:rFonts w:ascii="ＭＳ ゴシック" w:eastAsia="ＭＳ ゴシック" w:hAnsi="ＭＳ ゴシック" w:hint="eastAsia"/>
          <w:bCs/>
          <w:szCs w:val="21"/>
        </w:rPr>
        <w:t>「</w:t>
      </w:r>
      <w:r>
        <w:rPr>
          <w:rFonts w:ascii="ＭＳ ゴシック" w:eastAsia="ＭＳ ゴシック" w:hAnsi="ＭＳ ゴシック" w:hint="eastAsia"/>
          <w:bCs/>
          <w:szCs w:val="21"/>
        </w:rPr>
        <w:t>知</w:t>
      </w:r>
      <w:r w:rsidR="00300E52">
        <w:rPr>
          <w:rFonts w:ascii="ＭＳ ゴシック" w:eastAsia="ＭＳ ゴシック" w:hAnsi="ＭＳ ゴシック" w:hint="eastAsia"/>
          <w:bCs/>
          <w:szCs w:val="21"/>
        </w:rPr>
        <w:t>らなかった</w:t>
      </w:r>
      <w:r w:rsidR="00E738B2">
        <w:rPr>
          <w:rFonts w:ascii="ＭＳ ゴシック" w:eastAsia="ＭＳ ゴシック" w:hAnsi="ＭＳ ゴシック" w:hint="eastAsia"/>
          <w:bCs/>
          <w:szCs w:val="21"/>
        </w:rPr>
        <w:t>」</w:t>
      </w:r>
      <w:r>
        <w:rPr>
          <w:rFonts w:ascii="ＭＳ ゴシック" w:eastAsia="ＭＳ ゴシック" w:hAnsi="ＭＳ ゴシック" w:hint="eastAsia"/>
          <w:bCs/>
          <w:szCs w:val="21"/>
        </w:rPr>
        <w:t>割合</w:t>
      </w:r>
      <w:r w:rsidRPr="002A6878">
        <w:rPr>
          <w:rFonts w:ascii="ＭＳ ゴシック" w:eastAsia="ＭＳ ゴシック" w:hAnsi="ＭＳ ゴシック" w:hint="eastAsia"/>
          <w:bCs/>
          <w:szCs w:val="21"/>
        </w:rPr>
        <w:t>が高かった。</w:t>
      </w:r>
    </w:p>
    <w:p w14:paraId="5FF72EC3" w14:textId="6A54CB79" w:rsidR="00201674" w:rsidRPr="00201674" w:rsidRDefault="00201674" w:rsidP="002A6878">
      <w:pPr>
        <w:rPr>
          <w:rFonts w:ascii="ＭＳ ゴシック" w:eastAsia="ＭＳ ゴシック" w:hAnsi="ＭＳ ゴシック"/>
          <w:b/>
          <w:bCs/>
          <w:szCs w:val="21"/>
        </w:rPr>
      </w:pPr>
      <w:r w:rsidRPr="00201674">
        <w:rPr>
          <w:rFonts w:ascii="ＭＳ ゴシック" w:eastAsia="ＭＳ ゴシック" w:hAnsi="ＭＳ ゴシック" w:hint="eastAsia"/>
          <w:b/>
          <w:bCs/>
          <w:szCs w:val="21"/>
        </w:rPr>
        <w:t>【図表4-</w:t>
      </w:r>
      <w:r w:rsidR="002773D3">
        <w:rPr>
          <w:rFonts w:ascii="ＭＳ ゴシック" w:eastAsia="ＭＳ ゴシック" w:hAnsi="ＭＳ ゴシック"/>
          <w:b/>
          <w:bCs/>
          <w:szCs w:val="21"/>
        </w:rPr>
        <w:t>1-</w:t>
      </w:r>
      <w:r w:rsidRPr="00201674">
        <w:rPr>
          <w:rFonts w:ascii="ＭＳ ゴシック" w:eastAsia="ＭＳ ゴシック" w:hAnsi="ＭＳ ゴシック" w:hint="eastAsia"/>
          <w:b/>
          <w:bCs/>
          <w:szCs w:val="21"/>
        </w:rPr>
        <w:t>2】</w:t>
      </w:r>
    </w:p>
    <w:p w14:paraId="578361D1" w14:textId="094EE50A" w:rsidR="00201674" w:rsidRDefault="00201674" w:rsidP="002A6878">
      <w:pPr>
        <w:rPr>
          <w:rFonts w:ascii="ＭＳ ゴシック" w:eastAsia="ＭＳ ゴシック" w:hAnsi="ＭＳ ゴシック"/>
          <w:bCs/>
          <w:szCs w:val="21"/>
        </w:rPr>
      </w:pPr>
      <w:r w:rsidRPr="00201674">
        <w:rPr>
          <w:rFonts w:hint="eastAsia"/>
          <w:noProof/>
        </w:rPr>
        <w:drawing>
          <wp:inline distT="0" distB="0" distL="0" distR="0" wp14:anchorId="6200CC78" wp14:editId="53A9ADDD">
            <wp:extent cx="4800600" cy="25717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00600" cy="2571750"/>
                    </a:xfrm>
                    <a:prstGeom prst="rect">
                      <a:avLst/>
                    </a:prstGeom>
                    <a:noFill/>
                    <a:ln>
                      <a:noFill/>
                    </a:ln>
                  </pic:spPr>
                </pic:pic>
              </a:graphicData>
            </a:graphic>
          </wp:inline>
        </w:drawing>
      </w:r>
    </w:p>
    <w:p w14:paraId="32B553C6" w14:textId="7BFF4F60" w:rsidR="00201674" w:rsidRDefault="00201674" w:rsidP="002A6878">
      <w:pPr>
        <w:rPr>
          <w:rFonts w:ascii="ＭＳ ゴシック" w:eastAsia="ＭＳ ゴシック" w:hAnsi="ＭＳ ゴシック"/>
          <w:bCs/>
          <w:szCs w:val="21"/>
        </w:rPr>
      </w:pPr>
      <w:r w:rsidRPr="00201674">
        <w:rPr>
          <w:rFonts w:hint="eastAsia"/>
          <w:noProof/>
        </w:rPr>
        <w:drawing>
          <wp:inline distT="0" distB="0" distL="0" distR="0" wp14:anchorId="19C22732" wp14:editId="3B13B0C5">
            <wp:extent cx="5400040" cy="1669103"/>
            <wp:effectExtent l="0" t="0" r="0" b="762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1669103"/>
                    </a:xfrm>
                    <a:prstGeom prst="rect">
                      <a:avLst/>
                    </a:prstGeom>
                    <a:noFill/>
                    <a:ln>
                      <a:noFill/>
                    </a:ln>
                  </pic:spPr>
                </pic:pic>
              </a:graphicData>
            </a:graphic>
          </wp:inline>
        </w:drawing>
      </w:r>
    </w:p>
    <w:p w14:paraId="762817FB" w14:textId="1A9D8438" w:rsidR="005D75EE" w:rsidRDefault="005D75EE">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29C486B2" w14:textId="6EFEAEA3" w:rsidR="002773D3" w:rsidRDefault="002773D3" w:rsidP="00587501">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 xml:space="preserve">◆　</w:t>
      </w:r>
      <w:r w:rsidR="00587501">
        <w:rPr>
          <w:rFonts w:ascii="ＭＳ ゴシック" w:eastAsia="ＭＳ ゴシック" w:hAnsi="ＭＳ ゴシック" w:hint="eastAsia"/>
          <w:bCs/>
          <w:szCs w:val="21"/>
        </w:rPr>
        <w:t>動物の譲渡制度は、「行政の広報（広報誌・ＨＰなど）（31.2％）」で知った割合が最も高かった。</w:t>
      </w:r>
    </w:p>
    <w:p w14:paraId="16B0CD85" w14:textId="71389965" w:rsidR="002773D3" w:rsidRPr="002773D3" w:rsidRDefault="002773D3" w:rsidP="00943873">
      <w:pPr>
        <w:rPr>
          <w:rFonts w:ascii="ＭＳ ゴシック" w:eastAsia="ＭＳ ゴシック" w:hAnsi="ＭＳ ゴシック"/>
          <w:b/>
          <w:bCs/>
          <w:szCs w:val="21"/>
        </w:rPr>
      </w:pPr>
      <w:r w:rsidRPr="002773D3">
        <w:rPr>
          <w:rFonts w:ascii="ＭＳ ゴシック" w:eastAsia="ＭＳ ゴシック" w:hAnsi="ＭＳ ゴシック" w:hint="eastAsia"/>
          <w:b/>
          <w:bCs/>
          <w:szCs w:val="21"/>
        </w:rPr>
        <w:t>【図表4-1-3】</w:t>
      </w:r>
    </w:p>
    <w:p w14:paraId="3A9D2BE4" w14:textId="58BDBDBF" w:rsidR="002773D3" w:rsidRDefault="002773D3" w:rsidP="00943873">
      <w:pPr>
        <w:rPr>
          <w:rFonts w:ascii="ＭＳ ゴシック" w:eastAsia="ＭＳ ゴシック" w:hAnsi="ＭＳ ゴシック"/>
          <w:bCs/>
          <w:szCs w:val="21"/>
        </w:rPr>
      </w:pPr>
      <w:r w:rsidRPr="002773D3">
        <w:rPr>
          <w:rFonts w:hint="eastAsia"/>
          <w:noProof/>
        </w:rPr>
        <w:drawing>
          <wp:inline distT="0" distB="0" distL="0" distR="0" wp14:anchorId="766B7E73" wp14:editId="38BD51C1">
            <wp:extent cx="4048125" cy="2314575"/>
            <wp:effectExtent l="0" t="0" r="9525" b="952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48125" cy="2314575"/>
                    </a:xfrm>
                    <a:prstGeom prst="rect">
                      <a:avLst/>
                    </a:prstGeom>
                    <a:noFill/>
                    <a:ln>
                      <a:noFill/>
                    </a:ln>
                  </pic:spPr>
                </pic:pic>
              </a:graphicData>
            </a:graphic>
          </wp:inline>
        </w:drawing>
      </w:r>
    </w:p>
    <w:p w14:paraId="022537BC" w14:textId="53E19B41" w:rsidR="002773D3" w:rsidRDefault="00587501" w:rsidP="00943873">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32F6E9C1" wp14:editId="5C2B8578">
            <wp:extent cx="5255260" cy="1840865"/>
            <wp:effectExtent l="0" t="0" r="2540" b="698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55260" cy="1840865"/>
                    </a:xfrm>
                    <a:prstGeom prst="rect">
                      <a:avLst/>
                    </a:prstGeom>
                    <a:noFill/>
                    <a:ln>
                      <a:noFill/>
                    </a:ln>
                  </pic:spPr>
                </pic:pic>
              </a:graphicData>
            </a:graphic>
          </wp:inline>
        </w:drawing>
      </w:r>
    </w:p>
    <w:p w14:paraId="3FC2A6CA" w14:textId="18FC0855" w:rsidR="00587501" w:rsidRPr="002773D3" w:rsidRDefault="00587501" w:rsidP="00587501">
      <w:pPr>
        <w:rPr>
          <w:rFonts w:ascii="ＭＳ ゴシック" w:eastAsia="ＭＳ ゴシック" w:hAnsi="ＭＳ ゴシック"/>
          <w:b/>
          <w:bCs/>
          <w:szCs w:val="21"/>
        </w:rPr>
      </w:pPr>
      <w:r w:rsidRPr="002773D3">
        <w:rPr>
          <w:rFonts w:ascii="ＭＳ ゴシック" w:eastAsia="ＭＳ ゴシック" w:hAnsi="ＭＳ ゴシック" w:hint="eastAsia"/>
          <w:b/>
          <w:bCs/>
          <w:szCs w:val="21"/>
        </w:rPr>
        <w:t>4-</w:t>
      </w:r>
      <w:r>
        <w:rPr>
          <w:rFonts w:ascii="ＭＳ ゴシック" w:eastAsia="ＭＳ ゴシック" w:hAnsi="ＭＳ ゴシック"/>
          <w:b/>
          <w:bCs/>
          <w:szCs w:val="21"/>
        </w:rPr>
        <w:t>2</w:t>
      </w:r>
      <w:r w:rsidRPr="002773D3">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実際のペットの入手方法</w:t>
      </w:r>
    </w:p>
    <w:p w14:paraId="232EE417" w14:textId="5932E066" w:rsidR="00587501" w:rsidRDefault="00587501" w:rsidP="00943873">
      <w:pPr>
        <w:rPr>
          <w:rFonts w:ascii="ＭＳ ゴシック" w:eastAsia="ＭＳ ゴシック" w:hAnsi="ＭＳ ゴシック"/>
          <w:bCs/>
          <w:szCs w:val="21"/>
        </w:rPr>
      </w:pPr>
      <w:r w:rsidRPr="00587501">
        <w:rPr>
          <w:rFonts w:ascii="ＭＳ ゴシック" w:eastAsia="ＭＳ ゴシック" w:hAnsi="ＭＳ ゴシック" w:hint="eastAsia"/>
          <w:bCs/>
          <w:szCs w:val="21"/>
        </w:rPr>
        <w:t xml:space="preserve">　ペットを飼ったことがある人に対し、</w:t>
      </w:r>
      <w:r>
        <w:rPr>
          <w:rFonts w:ascii="ＭＳ ゴシック" w:eastAsia="ＭＳ ゴシック" w:hAnsi="ＭＳ ゴシック" w:hint="eastAsia"/>
          <w:bCs/>
          <w:szCs w:val="21"/>
        </w:rPr>
        <w:t>ペットの入手方法について調査した。</w:t>
      </w:r>
    </w:p>
    <w:p w14:paraId="0FD796E7" w14:textId="687E1813" w:rsidR="00587501" w:rsidRDefault="00587501" w:rsidP="00943873">
      <w:pPr>
        <w:rPr>
          <w:rFonts w:ascii="ＭＳ ゴシック" w:eastAsia="ＭＳ ゴシック" w:hAnsi="ＭＳ ゴシック"/>
          <w:bCs/>
          <w:szCs w:val="21"/>
        </w:rPr>
      </w:pPr>
    </w:p>
    <w:p w14:paraId="486E82DE" w14:textId="376CDA0C" w:rsidR="00587501" w:rsidRDefault="00587501" w:rsidP="00943873">
      <w:pPr>
        <w:rPr>
          <w:rFonts w:ascii="ＭＳ ゴシック" w:eastAsia="ＭＳ ゴシック" w:hAnsi="ＭＳ ゴシック"/>
          <w:bCs/>
          <w:szCs w:val="21"/>
        </w:rPr>
      </w:pPr>
      <w:r>
        <w:rPr>
          <w:rFonts w:ascii="ＭＳ ゴシック" w:eastAsia="ＭＳ ゴシック" w:hAnsi="ＭＳ ゴシック" w:hint="eastAsia"/>
          <w:bCs/>
          <w:szCs w:val="21"/>
        </w:rPr>
        <w:t>◆　「ペットショップ・ブリーダーから購入した（47.9％）」の割合が最も高かった。</w:t>
      </w:r>
    </w:p>
    <w:p w14:paraId="02D24884" w14:textId="076B6392" w:rsidR="00587501" w:rsidRPr="00587501" w:rsidRDefault="00587501" w:rsidP="00943873">
      <w:pPr>
        <w:rPr>
          <w:rFonts w:ascii="ＭＳ ゴシック" w:eastAsia="ＭＳ ゴシック" w:hAnsi="ＭＳ ゴシック"/>
          <w:b/>
          <w:bCs/>
          <w:szCs w:val="21"/>
        </w:rPr>
      </w:pPr>
      <w:r w:rsidRPr="00587501">
        <w:rPr>
          <w:rFonts w:ascii="ＭＳ ゴシック" w:eastAsia="ＭＳ ゴシック" w:hAnsi="ＭＳ ゴシック" w:hint="eastAsia"/>
          <w:b/>
          <w:bCs/>
          <w:szCs w:val="21"/>
        </w:rPr>
        <w:t>【図表4-2】</w:t>
      </w:r>
    </w:p>
    <w:p w14:paraId="3DD789B8" w14:textId="079D4671" w:rsidR="00587501" w:rsidRPr="00587501" w:rsidRDefault="00587501" w:rsidP="00943873">
      <w:pPr>
        <w:rPr>
          <w:rFonts w:ascii="ＭＳ ゴシック" w:eastAsia="ＭＳ ゴシック" w:hAnsi="ＭＳ ゴシック"/>
          <w:bCs/>
          <w:szCs w:val="21"/>
        </w:rPr>
      </w:pPr>
      <w:r w:rsidRPr="00587501">
        <w:rPr>
          <w:rFonts w:hint="eastAsia"/>
          <w:noProof/>
        </w:rPr>
        <w:drawing>
          <wp:inline distT="0" distB="0" distL="0" distR="0" wp14:anchorId="2E21FFA5" wp14:editId="0C03C4B0">
            <wp:extent cx="4048125" cy="1695450"/>
            <wp:effectExtent l="0" t="0" r="9525"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48125" cy="1695450"/>
                    </a:xfrm>
                    <a:prstGeom prst="rect">
                      <a:avLst/>
                    </a:prstGeom>
                    <a:noFill/>
                    <a:ln>
                      <a:noFill/>
                    </a:ln>
                  </pic:spPr>
                </pic:pic>
              </a:graphicData>
            </a:graphic>
          </wp:inline>
        </w:drawing>
      </w:r>
    </w:p>
    <w:p w14:paraId="62930935" w14:textId="1C8359CF" w:rsidR="00587501" w:rsidRPr="00587501" w:rsidRDefault="00587501" w:rsidP="00943873">
      <w:pPr>
        <w:rPr>
          <w:rFonts w:ascii="ＭＳ ゴシック" w:eastAsia="ＭＳ ゴシック" w:hAnsi="ＭＳ ゴシック"/>
          <w:b/>
          <w:bCs/>
          <w:szCs w:val="21"/>
          <w:u w:val="single"/>
        </w:rPr>
      </w:pPr>
      <w:r w:rsidRPr="00587501">
        <w:rPr>
          <w:rFonts w:ascii="ＭＳ ゴシック" w:eastAsia="ＭＳ ゴシック" w:hAnsi="ＭＳ ゴシック"/>
          <w:bCs/>
          <w:noProof/>
          <w:szCs w:val="21"/>
        </w:rPr>
        <w:lastRenderedPageBreak/>
        <w:drawing>
          <wp:inline distT="0" distB="0" distL="0" distR="0" wp14:anchorId="14E23748" wp14:editId="76A7C026">
            <wp:extent cx="5248910" cy="1231265"/>
            <wp:effectExtent l="0" t="0" r="8890" b="698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631EF8C4" w14:textId="77777777" w:rsidR="00587501" w:rsidRDefault="00587501" w:rsidP="00943873">
      <w:pPr>
        <w:rPr>
          <w:rFonts w:ascii="ＭＳ ゴシック" w:eastAsia="ＭＳ ゴシック" w:hAnsi="ＭＳ ゴシック"/>
          <w:b/>
          <w:bCs/>
          <w:sz w:val="22"/>
          <w:u w:val="single"/>
        </w:rPr>
      </w:pPr>
    </w:p>
    <w:p w14:paraId="5590E2D3" w14:textId="432A7DD3" w:rsidR="00943873" w:rsidRPr="00201674" w:rsidRDefault="00FC1390" w:rsidP="00943873">
      <w:pPr>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t>５</w:t>
      </w:r>
      <w:r w:rsidR="00943873" w:rsidRPr="00201674">
        <w:rPr>
          <w:rFonts w:ascii="ＭＳ ゴシック" w:eastAsia="ＭＳ ゴシック" w:hAnsi="ＭＳ ゴシック" w:hint="eastAsia"/>
          <w:b/>
          <w:bCs/>
          <w:sz w:val="22"/>
          <w:u w:val="single"/>
        </w:rPr>
        <w:t xml:space="preserve">　野良猫問題</w:t>
      </w:r>
      <w:r w:rsidR="00587501">
        <w:rPr>
          <w:rFonts w:ascii="ＭＳ ゴシック" w:eastAsia="ＭＳ ゴシック" w:hAnsi="ＭＳ ゴシック" w:hint="eastAsia"/>
          <w:b/>
          <w:bCs/>
          <w:sz w:val="22"/>
          <w:u w:val="single"/>
        </w:rPr>
        <w:t>に</w:t>
      </w:r>
      <w:r w:rsidR="00201674" w:rsidRPr="00201674">
        <w:rPr>
          <w:rFonts w:ascii="ＭＳ ゴシック" w:eastAsia="ＭＳ ゴシック" w:hAnsi="ＭＳ ゴシック" w:hint="eastAsia"/>
          <w:b/>
          <w:bCs/>
          <w:sz w:val="22"/>
          <w:u w:val="single"/>
        </w:rPr>
        <w:t>ついて</w:t>
      </w:r>
    </w:p>
    <w:p w14:paraId="0273C4D9" w14:textId="59ECEA79" w:rsidR="00943873" w:rsidRDefault="00FC1390" w:rsidP="00201674">
      <w:pPr>
        <w:rPr>
          <w:rFonts w:ascii="ＭＳ ゴシック" w:eastAsia="ＭＳ ゴシック" w:hAnsi="ＭＳ ゴシック"/>
          <w:b/>
          <w:bCs/>
          <w:szCs w:val="21"/>
        </w:rPr>
      </w:pPr>
      <w:r>
        <w:rPr>
          <w:rFonts w:ascii="ＭＳ ゴシック" w:eastAsia="ＭＳ ゴシック" w:hAnsi="ＭＳ ゴシック" w:hint="eastAsia"/>
          <w:b/>
          <w:bCs/>
          <w:szCs w:val="21"/>
        </w:rPr>
        <w:t>5</w:t>
      </w:r>
      <w:r w:rsidR="00201674" w:rsidRPr="00201674">
        <w:rPr>
          <w:rFonts w:ascii="ＭＳ ゴシック" w:eastAsia="ＭＳ ゴシック" w:hAnsi="ＭＳ ゴシック"/>
          <w:b/>
          <w:bCs/>
          <w:szCs w:val="21"/>
        </w:rPr>
        <w:t>-1</w:t>
      </w:r>
      <w:r w:rsidR="00201674" w:rsidRPr="00201674">
        <w:rPr>
          <w:rFonts w:ascii="ＭＳ ゴシック" w:eastAsia="ＭＳ ゴシック" w:hAnsi="ＭＳ ゴシック" w:hint="eastAsia"/>
          <w:b/>
          <w:bCs/>
          <w:szCs w:val="21"/>
        </w:rPr>
        <w:t xml:space="preserve">　</w:t>
      </w:r>
      <w:r w:rsidR="00943873" w:rsidRPr="00201674">
        <w:rPr>
          <w:rFonts w:ascii="ＭＳ ゴシック" w:eastAsia="ＭＳ ゴシック" w:hAnsi="ＭＳ ゴシック" w:hint="eastAsia"/>
          <w:b/>
          <w:bCs/>
          <w:szCs w:val="21"/>
        </w:rPr>
        <w:t>野良猫被害</w:t>
      </w:r>
      <w:r w:rsidR="00161335">
        <w:rPr>
          <w:rFonts w:ascii="ＭＳ ゴシック" w:eastAsia="ＭＳ ゴシック" w:hAnsi="ＭＳ ゴシック" w:hint="eastAsia"/>
          <w:b/>
          <w:bCs/>
          <w:szCs w:val="21"/>
        </w:rPr>
        <w:t>の</w:t>
      </w:r>
      <w:r w:rsidR="00943873" w:rsidRPr="00201674">
        <w:rPr>
          <w:rFonts w:ascii="ＭＳ ゴシック" w:eastAsia="ＭＳ ゴシック" w:hAnsi="ＭＳ ゴシック" w:hint="eastAsia"/>
          <w:b/>
          <w:bCs/>
          <w:szCs w:val="21"/>
        </w:rPr>
        <w:t>経験</w:t>
      </w:r>
    </w:p>
    <w:p w14:paraId="7076A1BB" w14:textId="18DF12A2" w:rsidR="00201674" w:rsidRDefault="00201674" w:rsidP="00201674">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野良猫が原因で、日常生活に支障をきたすような問題を抱えているか調査した。</w:t>
      </w:r>
    </w:p>
    <w:p w14:paraId="40DA9410" w14:textId="0A326798" w:rsidR="00161335" w:rsidRDefault="00161335" w:rsidP="00201674">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なお、分析にあたり、「はい」を</w:t>
      </w:r>
      <w:r w:rsidRPr="00161335">
        <w:rPr>
          <w:rFonts w:ascii="ＭＳ ゴシック" w:eastAsia="ＭＳ ゴシック" w:hAnsi="ＭＳ ゴシック" w:hint="eastAsia"/>
          <w:b/>
          <w:bCs/>
          <w:szCs w:val="21"/>
        </w:rPr>
        <w:t>【野良猫被害あり】、</w:t>
      </w:r>
      <w:r>
        <w:rPr>
          <w:rFonts w:ascii="ＭＳ ゴシック" w:eastAsia="ＭＳ ゴシック" w:hAnsi="ＭＳ ゴシック" w:hint="eastAsia"/>
          <w:bCs/>
          <w:szCs w:val="21"/>
        </w:rPr>
        <w:t>「いいえ」・「わからない」を</w:t>
      </w:r>
      <w:r w:rsidRPr="00161335">
        <w:rPr>
          <w:rFonts w:ascii="ＭＳ ゴシック" w:eastAsia="ＭＳ ゴシック" w:hAnsi="ＭＳ ゴシック" w:hint="eastAsia"/>
          <w:b/>
          <w:bCs/>
          <w:szCs w:val="21"/>
        </w:rPr>
        <w:t>【野良猫被害なし】と定義</w:t>
      </w:r>
      <w:r>
        <w:rPr>
          <w:rFonts w:ascii="ＭＳ ゴシック" w:eastAsia="ＭＳ ゴシック" w:hAnsi="ＭＳ ゴシック" w:hint="eastAsia"/>
          <w:bCs/>
          <w:szCs w:val="21"/>
        </w:rPr>
        <w:t>した。</w:t>
      </w:r>
    </w:p>
    <w:p w14:paraId="0145A49C" w14:textId="77777777" w:rsidR="00201674" w:rsidRDefault="00201674" w:rsidP="00201674">
      <w:pPr>
        <w:rPr>
          <w:rFonts w:ascii="ＭＳ ゴシック" w:eastAsia="ＭＳ ゴシック" w:hAnsi="ＭＳ ゴシック"/>
          <w:bCs/>
          <w:szCs w:val="21"/>
        </w:rPr>
      </w:pPr>
    </w:p>
    <w:p w14:paraId="492661D3" w14:textId="3D90C37A" w:rsidR="00201674" w:rsidRDefault="00201674" w:rsidP="00201674">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00161335">
        <w:rPr>
          <w:rFonts w:ascii="ＭＳ ゴシック" w:eastAsia="ＭＳ ゴシック" w:hAnsi="ＭＳ ゴシック" w:hint="eastAsia"/>
          <w:bCs/>
          <w:szCs w:val="21"/>
        </w:rPr>
        <w:t>【野良猫被害あり】が14.1％、【野良猫被害なし】が85.9％であった。</w:t>
      </w:r>
    </w:p>
    <w:p w14:paraId="0676F1E3" w14:textId="049767EE" w:rsidR="00201674" w:rsidRPr="00201674" w:rsidRDefault="00201674" w:rsidP="00201674">
      <w:pPr>
        <w:rPr>
          <w:rFonts w:ascii="ＭＳ ゴシック" w:eastAsia="ＭＳ ゴシック" w:hAnsi="ＭＳ ゴシック"/>
          <w:b/>
          <w:bCs/>
          <w:szCs w:val="21"/>
        </w:rPr>
      </w:pPr>
      <w:r w:rsidRPr="00201674">
        <w:rPr>
          <w:rFonts w:ascii="ＭＳ ゴシック" w:eastAsia="ＭＳ ゴシック" w:hAnsi="ＭＳ ゴシック" w:hint="eastAsia"/>
          <w:b/>
          <w:bCs/>
          <w:szCs w:val="21"/>
        </w:rPr>
        <w:t>【図表</w:t>
      </w:r>
      <w:r w:rsidR="00FC1390">
        <w:rPr>
          <w:rFonts w:ascii="ＭＳ ゴシック" w:eastAsia="ＭＳ ゴシック" w:hAnsi="ＭＳ ゴシック" w:hint="eastAsia"/>
          <w:b/>
          <w:bCs/>
          <w:szCs w:val="21"/>
        </w:rPr>
        <w:t>5</w:t>
      </w:r>
      <w:r w:rsidRPr="00201674">
        <w:rPr>
          <w:rFonts w:ascii="ＭＳ ゴシック" w:eastAsia="ＭＳ ゴシック" w:hAnsi="ＭＳ ゴシック" w:hint="eastAsia"/>
          <w:b/>
          <w:bCs/>
          <w:szCs w:val="21"/>
        </w:rPr>
        <w:t>-1】</w:t>
      </w:r>
    </w:p>
    <w:p w14:paraId="6561AE14" w14:textId="068FC689" w:rsidR="00201674" w:rsidRDefault="00E634B4" w:rsidP="00201674">
      <w:r w:rsidRPr="00E634B4">
        <w:rPr>
          <w:noProof/>
        </w:rPr>
        <w:drawing>
          <wp:inline distT="0" distB="0" distL="0" distR="0" wp14:anchorId="33CED6A9" wp14:editId="0C287150">
            <wp:extent cx="4867275" cy="1381125"/>
            <wp:effectExtent l="0" t="0" r="9525"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67275" cy="1381125"/>
                    </a:xfrm>
                    <a:prstGeom prst="rect">
                      <a:avLst/>
                    </a:prstGeom>
                    <a:noFill/>
                    <a:ln>
                      <a:noFill/>
                    </a:ln>
                  </pic:spPr>
                </pic:pic>
              </a:graphicData>
            </a:graphic>
          </wp:inline>
        </w:drawing>
      </w:r>
    </w:p>
    <w:p w14:paraId="11EFFCB9" w14:textId="28C938F9" w:rsidR="00161335" w:rsidRDefault="00E634B4" w:rsidP="00201674">
      <w:r>
        <w:rPr>
          <w:noProof/>
        </w:rPr>
        <w:drawing>
          <wp:inline distT="0" distB="0" distL="0" distR="0" wp14:anchorId="6A648942" wp14:editId="5C40BB7B">
            <wp:extent cx="5248910" cy="1231265"/>
            <wp:effectExtent l="0" t="0" r="8890" b="698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1CAC92DD" w14:textId="2A2EF13E" w:rsidR="007527C4" w:rsidRDefault="007527C4">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0F711E3D" w14:textId="1D184D0D" w:rsidR="00CC4F8C" w:rsidRPr="00BA29F1" w:rsidRDefault="00FC1390" w:rsidP="00201674">
      <w:pPr>
        <w:rPr>
          <w:rFonts w:ascii="ＭＳ ゴシック" w:eastAsia="ＭＳ ゴシック" w:hAnsi="ＭＳ ゴシック"/>
          <w:b/>
          <w:bCs/>
          <w:szCs w:val="21"/>
        </w:rPr>
      </w:pPr>
      <w:r>
        <w:rPr>
          <w:rFonts w:ascii="ＭＳ ゴシック" w:eastAsia="ＭＳ ゴシック" w:hAnsi="ＭＳ ゴシック" w:hint="eastAsia"/>
          <w:b/>
          <w:bCs/>
          <w:szCs w:val="21"/>
        </w:rPr>
        <w:lastRenderedPageBreak/>
        <w:t>5</w:t>
      </w:r>
      <w:r w:rsidR="00161335" w:rsidRPr="00BA29F1">
        <w:rPr>
          <w:rFonts w:ascii="ＭＳ ゴシック" w:eastAsia="ＭＳ ゴシック" w:hAnsi="ＭＳ ゴシック" w:hint="eastAsia"/>
          <w:b/>
          <w:bCs/>
          <w:szCs w:val="21"/>
        </w:rPr>
        <w:t>-2　野良猫に餌をやることに対する考え方</w:t>
      </w:r>
      <w:r w:rsidR="000A37D1">
        <w:rPr>
          <w:rFonts w:ascii="ＭＳ ゴシック" w:eastAsia="ＭＳ ゴシック" w:hAnsi="ＭＳ ゴシック" w:hint="eastAsia"/>
          <w:b/>
          <w:bCs/>
          <w:szCs w:val="21"/>
        </w:rPr>
        <w:t>①</w:t>
      </w:r>
      <w:r w:rsidR="00CC4F8C">
        <w:rPr>
          <w:rFonts w:ascii="ＭＳ ゴシック" w:eastAsia="ＭＳ ゴシック" w:hAnsi="ＭＳ ゴシック" w:hint="eastAsia"/>
          <w:b/>
          <w:bCs/>
          <w:szCs w:val="21"/>
        </w:rPr>
        <w:t>（いいことか悪いことか）</w:t>
      </w:r>
    </w:p>
    <w:p w14:paraId="4D5E63A6" w14:textId="043BAB83" w:rsidR="00161335" w:rsidRDefault="00161335" w:rsidP="00201674">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野良猫に餌をやることについてどう思うか調査し、性別・年代、ペットを飼った経験、野良猫被害経験により考え方に差があるか分析した。</w:t>
      </w:r>
    </w:p>
    <w:p w14:paraId="002F6143" w14:textId="428CBC0A" w:rsidR="00161335" w:rsidRDefault="00161335" w:rsidP="00201674">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なお、分析にあたり、餌をやることについて「いいことだと思う」・「どちらかと言えば、いいことだと思う」を</w:t>
      </w:r>
      <w:r w:rsidRPr="00161335">
        <w:rPr>
          <w:rFonts w:ascii="ＭＳ ゴシック" w:eastAsia="ＭＳ ゴシック" w:hAnsi="ＭＳ ゴシック" w:hint="eastAsia"/>
          <w:b/>
          <w:bCs/>
          <w:szCs w:val="21"/>
        </w:rPr>
        <w:t>【いいことだと思う】</w:t>
      </w:r>
      <w:r>
        <w:rPr>
          <w:rFonts w:ascii="ＭＳ ゴシック" w:eastAsia="ＭＳ ゴシック" w:hAnsi="ＭＳ ゴシック" w:hint="eastAsia"/>
          <w:bCs/>
          <w:szCs w:val="21"/>
        </w:rPr>
        <w:t>、「どちらかと言えば、悪いことだと思う」・「悪いことだと思う」を</w:t>
      </w:r>
      <w:r w:rsidRPr="00161335">
        <w:rPr>
          <w:rFonts w:ascii="ＭＳ ゴシック" w:eastAsia="ＭＳ ゴシック" w:hAnsi="ＭＳ ゴシック" w:hint="eastAsia"/>
          <w:b/>
          <w:bCs/>
          <w:szCs w:val="21"/>
        </w:rPr>
        <w:t>【悪いことだと思う】と定義</w:t>
      </w:r>
      <w:r>
        <w:rPr>
          <w:rFonts w:ascii="ＭＳ ゴシック" w:eastAsia="ＭＳ ゴシック" w:hAnsi="ＭＳ ゴシック" w:hint="eastAsia"/>
          <w:bCs/>
          <w:szCs w:val="21"/>
        </w:rPr>
        <w:t>した。</w:t>
      </w:r>
    </w:p>
    <w:p w14:paraId="2C16B343" w14:textId="168BA2D6" w:rsidR="00161335" w:rsidRDefault="00161335" w:rsidP="00201674">
      <w:pPr>
        <w:rPr>
          <w:rFonts w:ascii="ＭＳ ゴシック" w:eastAsia="ＭＳ ゴシック" w:hAnsi="ＭＳ ゴシック"/>
          <w:bCs/>
          <w:szCs w:val="21"/>
        </w:rPr>
      </w:pPr>
    </w:p>
    <w:p w14:paraId="05F29EC6" w14:textId="7ECF4AA8" w:rsidR="00BA29F1" w:rsidRDefault="00BA29F1" w:rsidP="00BA29F1">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野良猫に餌をやることについて、【いいことだと思う】が14.6％、【悪いことだと思う】が85.4％であった。</w:t>
      </w:r>
    </w:p>
    <w:p w14:paraId="7FF4E44D" w14:textId="5FF22B7D" w:rsidR="00BA29F1" w:rsidRPr="00BA29F1" w:rsidRDefault="00BA29F1" w:rsidP="00201674">
      <w:pPr>
        <w:rPr>
          <w:rFonts w:ascii="ＭＳ ゴシック" w:eastAsia="ＭＳ ゴシック" w:hAnsi="ＭＳ ゴシック"/>
          <w:b/>
          <w:bCs/>
          <w:szCs w:val="21"/>
        </w:rPr>
      </w:pPr>
      <w:r w:rsidRPr="00BA29F1">
        <w:rPr>
          <w:rFonts w:ascii="ＭＳ ゴシック" w:eastAsia="ＭＳ ゴシック" w:hAnsi="ＭＳ ゴシック" w:hint="eastAsia"/>
          <w:b/>
          <w:bCs/>
          <w:szCs w:val="21"/>
        </w:rPr>
        <w:t>【図表</w:t>
      </w:r>
      <w:r w:rsidR="00FC1390">
        <w:rPr>
          <w:rFonts w:ascii="ＭＳ ゴシック" w:eastAsia="ＭＳ ゴシック" w:hAnsi="ＭＳ ゴシック" w:hint="eastAsia"/>
          <w:b/>
          <w:bCs/>
          <w:szCs w:val="21"/>
        </w:rPr>
        <w:t>5</w:t>
      </w:r>
      <w:r w:rsidRPr="00BA29F1">
        <w:rPr>
          <w:rFonts w:ascii="ＭＳ ゴシック" w:eastAsia="ＭＳ ゴシック" w:hAnsi="ＭＳ ゴシック" w:hint="eastAsia"/>
          <w:b/>
          <w:bCs/>
          <w:szCs w:val="21"/>
        </w:rPr>
        <w:t>-2-1】</w:t>
      </w:r>
    </w:p>
    <w:p w14:paraId="0AAAB31A" w14:textId="4E42343E" w:rsidR="00BA29F1" w:rsidRDefault="00BA29F1" w:rsidP="00201674">
      <w:pPr>
        <w:rPr>
          <w:rFonts w:ascii="ＭＳ ゴシック" w:eastAsia="ＭＳ ゴシック" w:hAnsi="ＭＳ ゴシック"/>
          <w:bCs/>
          <w:szCs w:val="21"/>
        </w:rPr>
      </w:pPr>
      <w:r w:rsidRPr="00BA29F1">
        <w:rPr>
          <w:rFonts w:hint="eastAsia"/>
          <w:noProof/>
        </w:rPr>
        <w:drawing>
          <wp:inline distT="0" distB="0" distL="0" distR="0" wp14:anchorId="688213CC" wp14:editId="3CE83645">
            <wp:extent cx="4867275" cy="1533525"/>
            <wp:effectExtent l="0" t="0" r="9525"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67275" cy="1533525"/>
                    </a:xfrm>
                    <a:prstGeom prst="rect">
                      <a:avLst/>
                    </a:prstGeom>
                    <a:noFill/>
                    <a:ln>
                      <a:noFill/>
                    </a:ln>
                  </pic:spPr>
                </pic:pic>
              </a:graphicData>
            </a:graphic>
          </wp:inline>
        </w:drawing>
      </w:r>
    </w:p>
    <w:p w14:paraId="5CDB1E2A" w14:textId="20C77F12" w:rsidR="00BA29F1" w:rsidRDefault="00BA29F1" w:rsidP="00201674">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16079CA3" wp14:editId="2B73AFAA">
            <wp:extent cx="5248910" cy="1231265"/>
            <wp:effectExtent l="0" t="0" r="8890"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60EE8DC6" w14:textId="77777777" w:rsidR="00BA29F1" w:rsidRDefault="00BA29F1" w:rsidP="00201674">
      <w:pPr>
        <w:rPr>
          <w:rFonts w:ascii="ＭＳ ゴシック" w:eastAsia="ＭＳ ゴシック" w:hAnsi="ＭＳ ゴシック"/>
          <w:bCs/>
          <w:szCs w:val="21"/>
        </w:rPr>
      </w:pPr>
    </w:p>
    <w:p w14:paraId="3D2D5F8F" w14:textId="1D62589F" w:rsidR="00161335" w:rsidRDefault="00161335" w:rsidP="00201674">
      <w:pPr>
        <w:rPr>
          <w:rFonts w:ascii="ＭＳ ゴシック" w:eastAsia="ＭＳ ゴシック" w:hAnsi="ＭＳ ゴシック"/>
          <w:bCs/>
          <w:szCs w:val="21"/>
        </w:rPr>
      </w:pPr>
      <w:r>
        <w:rPr>
          <w:rFonts w:ascii="ＭＳ ゴシック" w:eastAsia="ＭＳ ゴシック" w:hAnsi="ＭＳ ゴシック" w:hint="eastAsia"/>
          <w:bCs/>
          <w:szCs w:val="21"/>
        </w:rPr>
        <w:t>◆　性別では、統計的有意差は見られなかった。</w:t>
      </w:r>
    </w:p>
    <w:p w14:paraId="2CA04587" w14:textId="49392503" w:rsidR="007527C4" w:rsidRDefault="00161335" w:rsidP="00BA29F1">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年代別では、</w:t>
      </w:r>
      <w:r w:rsidR="00BA29F1">
        <w:rPr>
          <w:rFonts w:ascii="ＭＳ ゴシック" w:eastAsia="ＭＳ ゴシック" w:hAnsi="ＭＳ ゴシック" w:hint="eastAsia"/>
          <w:bCs/>
          <w:szCs w:val="21"/>
        </w:rPr>
        <w:t>「18～29</w:t>
      </w:r>
      <w:r w:rsidR="00A26212">
        <w:rPr>
          <w:rFonts w:ascii="ＭＳ ゴシック" w:eastAsia="ＭＳ ゴシック" w:hAnsi="ＭＳ ゴシック" w:hint="eastAsia"/>
          <w:bCs/>
          <w:szCs w:val="21"/>
        </w:rPr>
        <w:t>歳</w:t>
      </w:r>
      <w:r w:rsidR="00BA29F1">
        <w:rPr>
          <w:rFonts w:ascii="ＭＳ ゴシック" w:eastAsia="ＭＳ ゴシック" w:hAnsi="ＭＳ ゴシック" w:hint="eastAsia"/>
          <w:bCs/>
          <w:szCs w:val="21"/>
        </w:rPr>
        <w:t>」が、「30代」・「40代」・「60代以上」に比べ餌やりを【いいことだと思う割合】が高く、</w:t>
      </w:r>
      <w:r>
        <w:rPr>
          <w:rFonts w:ascii="ＭＳ ゴシック" w:eastAsia="ＭＳ ゴシック" w:hAnsi="ＭＳ ゴシック" w:hint="eastAsia"/>
          <w:bCs/>
          <w:szCs w:val="21"/>
        </w:rPr>
        <w:t>「60代以上」が、それ以外の年代に比べ餌やりを【悪いことだと思う】割合が高</w:t>
      </w:r>
      <w:r w:rsidR="00BA29F1">
        <w:rPr>
          <w:rFonts w:ascii="ＭＳ ゴシック" w:eastAsia="ＭＳ ゴシック" w:hAnsi="ＭＳ ゴシック" w:hint="eastAsia"/>
          <w:bCs/>
          <w:szCs w:val="21"/>
        </w:rPr>
        <w:t>かった。</w:t>
      </w:r>
    </w:p>
    <w:p w14:paraId="304DAE45" w14:textId="77777777" w:rsidR="007527C4" w:rsidRDefault="007527C4">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13D40FC4" w14:textId="3A08A89C" w:rsidR="00161335" w:rsidRPr="00161335" w:rsidRDefault="00161335" w:rsidP="00201674">
      <w:pPr>
        <w:rPr>
          <w:rFonts w:ascii="ＭＳ ゴシック" w:eastAsia="ＭＳ ゴシック" w:hAnsi="ＭＳ ゴシック"/>
          <w:b/>
          <w:bCs/>
          <w:szCs w:val="21"/>
        </w:rPr>
      </w:pPr>
      <w:r w:rsidRPr="00161335">
        <w:rPr>
          <w:rFonts w:ascii="ＭＳ ゴシック" w:eastAsia="ＭＳ ゴシック" w:hAnsi="ＭＳ ゴシック" w:hint="eastAsia"/>
          <w:b/>
          <w:bCs/>
          <w:szCs w:val="21"/>
        </w:rPr>
        <w:lastRenderedPageBreak/>
        <w:t>【図表</w:t>
      </w:r>
      <w:r w:rsidR="00FC1390">
        <w:rPr>
          <w:rFonts w:ascii="ＭＳ ゴシック" w:eastAsia="ＭＳ ゴシック" w:hAnsi="ＭＳ ゴシック" w:hint="eastAsia"/>
          <w:b/>
          <w:bCs/>
          <w:szCs w:val="21"/>
        </w:rPr>
        <w:t>5</w:t>
      </w:r>
      <w:r w:rsidR="00BA29F1">
        <w:rPr>
          <w:rFonts w:ascii="ＭＳ ゴシック" w:eastAsia="ＭＳ ゴシック" w:hAnsi="ＭＳ ゴシック" w:hint="eastAsia"/>
          <w:b/>
          <w:bCs/>
          <w:szCs w:val="21"/>
        </w:rPr>
        <w:t>-2-2</w:t>
      </w:r>
      <w:r w:rsidRPr="00161335">
        <w:rPr>
          <w:rFonts w:ascii="ＭＳ ゴシック" w:eastAsia="ＭＳ ゴシック" w:hAnsi="ＭＳ ゴシック" w:hint="eastAsia"/>
          <w:b/>
          <w:bCs/>
          <w:szCs w:val="21"/>
        </w:rPr>
        <w:t>】</w:t>
      </w:r>
    </w:p>
    <w:p w14:paraId="1B8CC7BB" w14:textId="2BF06C1B" w:rsidR="00161335" w:rsidRDefault="00161335" w:rsidP="00201674">
      <w:pPr>
        <w:rPr>
          <w:rFonts w:ascii="ＭＳ ゴシック" w:eastAsia="ＭＳ ゴシック" w:hAnsi="ＭＳ ゴシック"/>
          <w:bCs/>
          <w:szCs w:val="21"/>
        </w:rPr>
      </w:pPr>
      <w:r w:rsidRPr="00161335">
        <w:rPr>
          <w:rFonts w:hint="eastAsia"/>
          <w:noProof/>
        </w:rPr>
        <w:drawing>
          <wp:inline distT="0" distB="0" distL="0" distR="0" wp14:anchorId="6D7A655F" wp14:editId="738CB15D">
            <wp:extent cx="5400040" cy="4266125"/>
            <wp:effectExtent l="0" t="0" r="0" b="127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040" cy="4266125"/>
                    </a:xfrm>
                    <a:prstGeom prst="rect">
                      <a:avLst/>
                    </a:prstGeom>
                    <a:noFill/>
                    <a:ln>
                      <a:noFill/>
                    </a:ln>
                  </pic:spPr>
                </pic:pic>
              </a:graphicData>
            </a:graphic>
          </wp:inline>
        </w:drawing>
      </w:r>
    </w:p>
    <w:p w14:paraId="41701104" w14:textId="4CD2DDEC" w:rsidR="00161335" w:rsidRDefault="00161335" w:rsidP="00201674">
      <w:pPr>
        <w:rPr>
          <w:rFonts w:ascii="ＭＳ ゴシック" w:eastAsia="ＭＳ ゴシック" w:hAnsi="ＭＳ ゴシック"/>
          <w:bCs/>
          <w:szCs w:val="21"/>
        </w:rPr>
      </w:pPr>
      <w:r w:rsidRPr="00161335">
        <w:rPr>
          <w:rFonts w:hint="eastAsia"/>
          <w:noProof/>
        </w:rPr>
        <w:drawing>
          <wp:inline distT="0" distB="0" distL="0" distR="0" wp14:anchorId="101A3C9D" wp14:editId="1ADE93FE">
            <wp:extent cx="5215743" cy="3638550"/>
            <wp:effectExtent l="0" t="0" r="444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17619" cy="3639859"/>
                    </a:xfrm>
                    <a:prstGeom prst="rect">
                      <a:avLst/>
                    </a:prstGeom>
                    <a:noFill/>
                    <a:ln>
                      <a:noFill/>
                    </a:ln>
                  </pic:spPr>
                </pic:pic>
              </a:graphicData>
            </a:graphic>
          </wp:inline>
        </w:drawing>
      </w:r>
    </w:p>
    <w:p w14:paraId="32C336F8" w14:textId="3B15EB76" w:rsidR="00161335" w:rsidRDefault="00161335" w:rsidP="00BA29F1">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w:t>
      </w:r>
      <w:r w:rsidR="00BA29F1">
        <w:rPr>
          <w:rFonts w:ascii="ＭＳ ゴシック" w:eastAsia="ＭＳ ゴシック" w:hAnsi="ＭＳ ゴシック" w:hint="eastAsia"/>
          <w:bCs/>
          <w:szCs w:val="21"/>
        </w:rPr>
        <w:t xml:space="preserve">　ペットを</w:t>
      </w:r>
      <w:r w:rsidR="0080596E">
        <w:rPr>
          <w:rFonts w:ascii="ＭＳ ゴシック" w:eastAsia="ＭＳ ゴシック" w:hAnsi="ＭＳ ゴシック" w:hint="eastAsia"/>
          <w:bCs/>
          <w:szCs w:val="21"/>
        </w:rPr>
        <w:t>【飼ったことがある】人は、</w:t>
      </w:r>
      <w:r w:rsidR="00BA29F1">
        <w:rPr>
          <w:rFonts w:ascii="ＭＳ ゴシック" w:eastAsia="ＭＳ ゴシック" w:hAnsi="ＭＳ ゴシック" w:hint="eastAsia"/>
          <w:bCs/>
          <w:szCs w:val="21"/>
        </w:rPr>
        <w:t>【飼ったことがない】人に比べ、餌やりについて【いいことだと思う】割合が高かった。</w:t>
      </w:r>
    </w:p>
    <w:p w14:paraId="20E67717" w14:textId="40D32D3D" w:rsidR="00161335" w:rsidRPr="00BA29F1" w:rsidRDefault="00161335" w:rsidP="00201674">
      <w:pPr>
        <w:rPr>
          <w:rFonts w:ascii="ＭＳ ゴシック" w:eastAsia="ＭＳ ゴシック" w:hAnsi="ＭＳ ゴシック"/>
          <w:b/>
          <w:bCs/>
          <w:szCs w:val="21"/>
        </w:rPr>
      </w:pPr>
      <w:r w:rsidRPr="00BA29F1">
        <w:rPr>
          <w:rFonts w:ascii="ＭＳ ゴシック" w:eastAsia="ＭＳ ゴシック" w:hAnsi="ＭＳ ゴシック" w:hint="eastAsia"/>
          <w:b/>
          <w:bCs/>
          <w:szCs w:val="21"/>
        </w:rPr>
        <w:t>【図表</w:t>
      </w:r>
      <w:r w:rsidR="00FC1390">
        <w:rPr>
          <w:rFonts w:ascii="ＭＳ ゴシック" w:eastAsia="ＭＳ ゴシック" w:hAnsi="ＭＳ ゴシック" w:hint="eastAsia"/>
          <w:b/>
          <w:bCs/>
          <w:szCs w:val="21"/>
        </w:rPr>
        <w:t>5</w:t>
      </w:r>
      <w:r w:rsidRPr="00BA29F1">
        <w:rPr>
          <w:rFonts w:ascii="ＭＳ ゴシック" w:eastAsia="ＭＳ ゴシック" w:hAnsi="ＭＳ ゴシック" w:hint="eastAsia"/>
          <w:b/>
          <w:bCs/>
          <w:szCs w:val="21"/>
        </w:rPr>
        <w:t>-2-3】</w:t>
      </w:r>
    </w:p>
    <w:p w14:paraId="133490AE" w14:textId="35D4A47D" w:rsidR="00201674" w:rsidRDefault="00BA29F1" w:rsidP="00201674">
      <w:pPr>
        <w:rPr>
          <w:rFonts w:ascii="ＭＳ ゴシック" w:eastAsia="ＭＳ ゴシック" w:hAnsi="ＭＳ ゴシック"/>
          <w:bCs/>
          <w:szCs w:val="21"/>
        </w:rPr>
      </w:pPr>
      <w:r w:rsidRPr="00BA29F1">
        <w:rPr>
          <w:rFonts w:hint="eastAsia"/>
          <w:noProof/>
        </w:rPr>
        <w:drawing>
          <wp:inline distT="0" distB="0" distL="0" distR="0" wp14:anchorId="29470CA7" wp14:editId="11EA3371">
            <wp:extent cx="4143375" cy="253365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43375" cy="2533650"/>
                    </a:xfrm>
                    <a:prstGeom prst="rect">
                      <a:avLst/>
                    </a:prstGeom>
                    <a:noFill/>
                    <a:ln>
                      <a:noFill/>
                    </a:ln>
                  </pic:spPr>
                </pic:pic>
              </a:graphicData>
            </a:graphic>
          </wp:inline>
        </w:drawing>
      </w:r>
    </w:p>
    <w:p w14:paraId="39B72EB8" w14:textId="3800BF45" w:rsidR="00BA29F1" w:rsidRPr="00201674" w:rsidRDefault="00BA29F1" w:rsidP="00201674">
      <w:pPr>
        <w:rPr>
          <w:rFonts w:ascii="ＭＳ ゴシック" w:eastAsia="ＭＳ ゴシック" w:hAnsi="ＭＳ ゴシック"/>
          <w:bCs/>
          <w:szCs w:val="21"/>
        </w:rPr>
      </w:pPr>
      <w:r w:rsidRPr="00BA29F1">
        <w:rPr>
          <w:rFonts w:hint="eastAsia"/>
          <w:noProof/>
        </w:rPr>
        <w:drawing>
          <wp:inline distT="0" distB="0" distL="0" distR="0" wp14:anchorId="3E81C6F1" wp14:editId="1AC9BF63">
            <wp:extent cx="5400040" cy="1648355"/>
            <wp:effectExtent l="0" t="0" r="0"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0040" cy="1648355"/>
                    </a:xfrm>
                    <a:prstGeom prst="rect">
                      <a:avLst/>
                    </a:prstGeom>
                    <a:noFill/>
                    <a:ln>
                      <a:noFill/>
                    </a:ln>
                  </pic:spPr>
                </pic:pic>
              </a:graphicData>
            </a:graphic>
          </wp:inline>
        </w:drawing>
      </w:r>
    </w:p>
    <w:p w14:paraId="2912DD45" w14:textId="2B82A25E" w:rsidR="008E27B9" w:rsidRDefault="008E27B9">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37BE3685" w14:textId="3CFB8F14" w:rsidR="00BA29F1" w:rsidRDefault="00BA29F1" w:rsidP="0080596E">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w:t>
      </w:r>
      <w:r w:rsidR="0080596E">
        <w:rPr>
          <w:rFonts w:ascii="ＭＳ ゴシック" w:eastAsia="ＭＳ ゴシック" w:hAnsi="ＭＳ ゴシック" w:hint="eastAsia"/>
          <w:bCs/>
          <w:szCs w:val="21"/>
        </w:rPr>
        <w:t xml:space="preserve">　野良猫による被害を経験したことがある人は、そうでない人に比べ、餌やりについて【悪いことだと思う】割合が高かった。</w:t>
      </w:r>
    </w:p>
    <w:p w14:paraId="4526C6DF" w14:textId="6596229A" w:rsidR="00BA29F1" w:rsidRPr="00BA29F1" w:rsidRDefault="00BA29F1" w:rsidP="00BA29F1">
      <w:pPr>
        <w:rPr>
          <w:rFonts w:ascii="ＭＳ ゴシック" w:eastAsia="ＭＳ ゴシック" w:hAnsi="ＭＳ ゴシック"/>
          <w:b/>
          <w:bCs/>
          <w:szCs w:val="21"/>
        </w:rPr>
      </w:pPr>
      <w:r w:rsidRPr="00BA29F1">
        <w:rPr>
          <w:rFonts w:ascii="ＭＳ ゴシック" w:eastAsia="ＭＳ ゴシック" w:hAnsi="ＭＳ ゴシック" w:hint="eastAsia"/>
          <w:b/>
          <w:bCs/>
          <w:szCs w:val="21"/>
        </w:rPr>
        <w:t>【図表</w:t>
      </w:r>
      <w:r w:rsidR="00FC1390">
        <w:rPr>
          <w:rFonts w:ascii="ＭＳ ゴシック" w:eastAsia="ＭＳ ゴシック" w:hAnsi="ＭＳ ゴシック" w:hint="eastAsia"/>
          <w:b/>
          <w:bCs/>
          <w:szCs w:val="21"/>
        </w:rPr>
        <w:t>5</w:t>
      </w:r>
      <w:r w:rsidRPr="00BA29F1">
        <w:rPr>
          <w:rFonts w:ascii="ＭＳ ゴシック" w:eastAsia="ＭＳ ゴシック" w:hAnsi="ＭＳ ゴシック" w:hint="eastAsia"/>
          <w:b/>
          <w:bCs/>
          <w:szCs w:val="21"/>
        </w:rPr>
        <w:t>-</w:t>
      </w:r>
      <w:r w:rsidRPr="00BA29F1">
        <w:rPr>
          <w:rFonts w:ascii="ＭＳ ゴシック" w:eastAsia="ＭＳ ゴシック" w:hAnsi="ＭＳ ゴシック"/>
          <w:b/>
          <w:bCs/>
          <w:szCs w:val="21"/>
        </w:rPr>
        <w:t>2-4</w:t>
      </w:r>
      <w:r w:rsidRPr="00BA29F1">
        <w:rPr>
          <w:rFonts w:ascii="ＭＳ ゴシック" w:eastAsia="ＭＳ ゴシック" w:hAnsi="ＭＳ ゴシック" w:hint="eastAsia"/>
          <w:b/>
          <w:bCs/>
          <w:szCs w:val="21"/>
        </w:rPr>
        <w:t>】</w:t>
      </w:r>
    </w:p>
    <w:p w14:paraId="551B5692" w14:textId="4F82A4F9" w:rsidR="00BA29F1" w:rsidRDefault="00BA29F1" w:rsidP="00BA29F1">
      <w:pPr>
        <w:rPr>
          <w:rFonts w:ascii="ＭＳ ゴシック" w:eastAsia="ＭＳ ゴシック" w:hAnsi="ＭＳ ゴシック"/>
          <w:bCs/>
          <w:szCs w:val="21"/>
        </w:rPr>
      </w:pPr>
      <w:r w:rsidRPr="00BA29F1">
        <w:rPr>
          <w:rFonts w:hint="eastAsia"/>
          <w:noProof/>
        </w:rPr>
        <w:drawing>
          <wp:inline distT="0" distB="0" distL="0" distR="0" wp14:anchorId="6371E71E" wp14:editId="1D4F0BD9">
            <wp:extent cx="4257675" cy="2533650"/>
            <wp:effectExtent l="0" t="0" r="0" b="889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57675" cy="2533650"/>
                    </a:xfrm>
                    <a:prstGeom prst="rect">
                      <a:avLst/>
                    </a:prstGeom>
                    <a:noFill/>
                    <a:ln>
                      <a:noFill/>
                    </a:ln>
                  </pic:spPr>
                </pic:pic>
              </a:graphicData>
            </a:graphic>
          </wp:inline>
        </w:drawing>
      </w:r>
    </w:p>
    <w:p w14:paraId="61FFD393" w14:textId="43DDA05C" w:rsidR="00BA29F1" w:rsidRDefault="00BA29F1" w:rsidP="00BA29F1">
      <w:pPr>
        <w:rPr>
          <w:rFonts w:ascii="ＭＳ ゴシック" w:eastAsia="ＭＳ ゴシック" w:hAnsi="ＭＳ ゴシック"/>
          <w:bCs/>
          <w:szCs w:val="21"/>
        </w:rPr>
      </w:pPr>
      <w:r w:rsidRPr="00BA29F1">
        <w:rPr>
          <w:rFonts w:hint="eastAsia"/>
          <w:noProof/>
        </w:rPr>
        <w:drawing>
          <wp:inline distT="0" distB="0" distL="0" distR="0" wp14:anchorId="72C064A4" wp14:editId="17CE6653">
            <wp:extent cx="5400040" cy="1711280"/>
            <wp:effectExtent l="0" t="0" r="0" b="381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00040" cy="1711280"/>
                    </a:xfrm>
                    <a:prstGeom prst="rect">
                      <a:avLst/>
                    </a:prstGeom>
                    <a:noFill/>
                    <a:ln>
                      <a:noFill/>
                    </a:ln>
                  </pic:spPr>
                </pic:pic>
              </a:graphicData>
            </a:graphic>
          </wp:inline>
        </w:drawing>
      </w:r>
    </w:p>
    <w:p w14:paraId="183DEAE7" w14:textId="77777777" w:rsidR="0080596E" w:rsidRDefault="0080596E" w:rsidP="00943873">
      <w:pPr>
        <w:rPr>
          <w:rFonts w:ascii="ＭＳ ゴシック" w:eastAsia="ＭＳ ゴシック" w:hAnsi="ＭＳ ゴシック"/>
          <w:bCs/>
          <w:szCs w:val="21"/>
        </w:rPr>
      </w:pPr>
    </w:p>
    <w:p w14:paraId="60D3FBF3" w14:textId="3D292341" w:rsidR="007527C4" w:rsidRPr="00BA29F1" w:rsidRDefault="007527C4" w:rsidP="007527C4">
      <w:pPr>
        <w:rPr>
          <w:rFonts w:ascii="ＭＳ ゴシック" w:eastAsia="ＭＳ ゴシック" w:hAnsi="ＭＳ ゴシック"/>
          <w:b/>
          <w:bCs/>
          <w:szCs w:val="21"/>
        </w:rPr>
      </w:pPr>
      <w:r>
        <w:rPr>
          <w:rFonts w:ascii="ＭＳ ゴシック" w:eastAsia="ＭＳ ゴシック" w:hAnsi="ＭＳ ゴシック" w:hint="eastAsia"/>
          <w:b/>
          <w:bCs/>
          <w:szCs w:val="21"/>
        </w:rPr>
        <w:t>5-3</w:t>
      </w:r>
      <w:r w:rsidRPr="00BA29F1">
        <w:rPr>
          <w:rFonts w:ascii="ＭＳ ゴシック" w:eastAsia="ＭＳ ゴシック" w:hAnsi="ＭＳ ゴシック" w:hint="eastAsia"/>
          <w:b/>
          <w:bCs/>
          <w:szCs w:val="21"/>
        </w:rPr>
        <w:t xml:space="preserve">　野良猫に餌をやることに対する考え方</w:t>
      </w:r>
      <w:r>
        <w:rPr>
          <w:rFonts w:ascii="ＭＳ ゴシック" w:eastAsia="ＭＳ ゴシック" w:hAnsi="ＭＳ ゴシック" w:hint="eastAsia"/>
          <w:b/>
          <w:bCs/>
          <w:szCs w:val="21"/>
        </w:rPr>
        <w:t>②</w:t>
      </w:r>
      <w:r w:rsidR="00CC4F8C">
        <w:rPr>
          <w:rFonts w:ascii="ＭＳ ゴシック" w:eastAsia="ＭＳ ゴシック" w:hAnsi="ＭＳ ゴシック" w:hint="eastAsia"/>
          <w:b/>
          <w:bCs/>
          <w:szCs w:val="21"/>
        </w:rPr>
        <w:t>（それぞれの理由）</w:t>
      </w:r>
    </w:p>
    <w:p w14:paraId="0E58457D" w14:textId="45580CA3" w:rsidR="007527C4" w:rsidRDefault="007527C4" w:rsidP="00943873">
      <w:pPr>
        <w:rPr>
          <w:rFonts w:ascii="ＭＳ ゴシック" w:eastAsia="ＭＳ ゴシック" w:hAnsi="ＭＳ ゴシック"/>
          <w:bCs/>
          <w:szCs w:val="21"/>
        </w:rPr>
      </w:pPr>
      <w:r w:rsidRPr="007527C4">
        <w:rPr>
          <w:rFonts w:ascii="ＭＳ ゴシック" w:eastAsia="ＭＳ ゴシック" w:hAnsi="ＭＳ ゴシック" w:hint="eastAsia"/>
          <w:bCs/>
          <w:szCs w:val="21"/>
        </w:rPr>
        <w:t xml:space="preserve">　野良猫に</w:t>
      </w:r>
      <w:r>
        <w:rPr>
          <w:rFonts w:ascii="ＭＳ ゴシック" w:eastAsia="ＭＳ ゴシック" w:hAnsi="ＭＳ ゴシック" w:hint="eastAsia"/>
          <w:bCs/>
          <w:szCs w:val="21"/>
        </w:rPr>
        <w:t>餌をやることについて、【いいことだと思う】理由と【悪いことだと思う】理由について調査した。</w:t>
      </w:r>
    </w:p>
    <w:p w14:paraId="2BC794B9" w14:textId="77777777" w:rsidR="005D75EE" w:rsidRDefault="005D75EE" w:rsidP="00B33287">
      <w:pPr>
        <w:ind w:left="210" w:hangingChars="100" w:hanging="210"/>
        <w:rPr>
          <w:rFonts w:ascii="ＭＳ ゴシック" w:eastAsia="ＭＳ ゴシック" w:hAnsi="ＭＳ ゴシック"/>
          <w:bCs/>
          <w:szCs w:val="21"/>
        </w:rPr>
      </w:pPr>
    </w:p>
    <w:p w14:paraId="5DE999C3" w14:textId="2A98321F" w:rsidR="007527C4" w:rsidRDefault="007527C4" w:rsidP="00B33287">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w:t>
      </w:r>
      <w:r w:rsidR="00B33287">
        <w:rPr>
          <w:rFonts w:ascii="ＭＳ ゴシック" w:eastAsia="ＭＳ ゴシック" w:hAnsi="ＭＳ ゴシック" w:hint="eastAsia"/>
          <w:bCs/>
          <w:szCs w:val="21"/>
        </w:rPr>
        <w:t xml:space="preserve">　いいことだと思う理由では、「生き物の命を守る行為だから（53.4％）」の割合が最も高かった。</w:t>
      </w:r>
    </w:p>
    <w:p w14:paraId="04346704" w14:textId="77777777" w:rsidR="008E27B9" w:rsidRDefault="008E27B9">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489C1943" w14:textId="6F4D514A" w:rsidR="007527C4" w:rsidRPr="00B33287" w:rsidRDefault="007527C4" w:rsidP="00943873">
      <w:pPr>
        <w:rPr>
          <w:rFonts w:ascii="ＭＳ ゴシック" w:eastAsia="ＭＳ ゴシック" w:hAnsi="ＭＳ ゴシック"/>
          <w:b/>
          <w:bCs/>
          <w:szCs w:val="21"/>
        </w:rPr>
      </w:pPr>
      <w:r w:rsidRPr="00B33287">
        <w:rPr>
          <w:rFonts w:ascii="ＭＳ ゴシック" w:eastAsia="ＭＳ ゴシック" w:hAnsi="ＭＳ ゴシック" w:hint="eastAsia"/>
          <w:b/>
          <w:bCs/>
          <w:szCs w:val="21"/>
        </w:rPr>
        <w:lastRenderedPageBreak/>
        <w:t>【図表5-3-1】</w:t>
      </w:r>
    </w:p>
    <w:p w14:paraId="2DB6E0A8" w14:textId="0A9D848C" w:rsidR="00CC4F8C" w:rsidRDefault="00E9642D" w:rsidP="00943873">
      <w:pPr>
        <w:rPr>
          <w:rFonts w:ascii="ＭＳ ゴシック" w:eastAsia="ＭＳ ゴシック" w:hAnsi="ＭＳ ゴシック"/>
          <w:bCs/>
          <w:szCs w:val="21"/>
        </w:rPr>
      </w:pPr>
      <w:r w:rsidRPr="00E9642D">
        <w:rPr>
          <w:noProof/>
        </w:rPr>
        <w:drawing>
          <wp:inline distT="0" distB="0" distL="0" distR="0" wp14:anchorId="71491816" wp14:editId="40E775C3">
            <wp:extent cx="4867275" cy="1685925"/>
            <wp:effectExtent l="0" t="0" r="9525" b="952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67275" cy="1685925"/>
                    </a:xfrm>
                    <a:prstGeom prst="rect">
                      <a:avLst/>
                    </a:prstGeom>
                    <a:noFill/>
                    <a:ln>
                      <a:noFill/>
                    </a:ln>
                  </pic:spPr>
                </pic:pic>
              </a:graphicData>
            </a:graphic>
          </wp:inline>
        </w:drawing>
      </w:r>
    </w:p>
    <w:p w14:paraId="0A22942E" w14:textId="3CF3FBA1" w:rsidR="00B33287" w:rsidRDefault="00B33287" w:rsidP="00943873">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41C07667" wp14:editId="187789F3">
            <wp:extent cx="5444490" cy="1383665"/>
            <wp:effectExtent l="0" t="0" r="3810" b="698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44490" cy="1383665"/>
                    </a:xfrm>
                    <a:prstGeom prst="rect">
                      <a:avLst/>
                    </a:prstGeom>
                    <a:noFill/>
                    <a:ln>
                      <a:noFill/>
                    </a:ln>
                  </pic:spPr>
                </pic:pic>
              </a:graphicData>
            </a:graphic>
          </wp:inline>
        </w:drawing>
      </w:r>
    </w:p>
    <w:p w14:paraId="0327190D" w14:textId="77777777" w:rsidR="008E27B9" w:rsidRDefault="008E27B9" w:rsidP="00B33287">
      <w:pPr>
        <w:ind w:left="210" w:hangingChars="100" w:hanging="210"/>
        <w:rPr>
          <w:rFonts w:ascii="ＭＳ ゴシック" w:eastAsia="ＭＳ ゴシック" w:hAnsi="ＭＳ ゴシック"/>
          <w:bCs/>
          <w:szCs w:val="21"/>
        </w:rPr>
      </w:pPr>
    </w:p>
    <w:p w14:paraId="57BF2623" w14:textId="71346C2E" w:rsidR="00B33287" w:rsidRDefault="00B33287" w:rsidP="00B33287">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悪いことだと思う理</w:t>
      </w:r>
      <w:bookmarkStart w:id="0" w:name="_GoBack"/>
      <w:bookmarkEnd w:id="0"/>
      <w:r>
        <w:rPr>
          <w:rFonts w:ascii="ＭＳ ゴシック" w:eastAsia="ＭＳ ゴシック" w:hAnsi="ＭＳ ゴシック" w:hint="eastAsia"/>
          <w:bCs/>
          <w:szCs w:val="21"/>
        </w:rPr>
        <w:t>由では、「一時的にかかわるだけで無責任だと思うから（67.6％）」の割合が最も高かった。</w:t>
      </w:r>
    </w:p>
    <w:p w14:paraId="13DC3016" w14:textId="3EC99DFF" w:rsidR="007527C4" w:rsidRPr="00B33287" w:rsidRDefault="007527C4" w:rsidP="00943873">
      <w:pPr>
        <w:rPr>
          <w:rFonts w:ascii="ＭＳ ゴシック" w:eastAsia="ＭＳ ゴシック" w:hAnsi="ＭＳ ゴシック"/>
          <w:b/>
          <w:bCs/>
          <w:szCs w:val="21"/>
        </w:rPr>
      </w:pPr>
      <w:r w:rsidRPr="00B33287">
        <w:rPr>
          <w:rFonts w:ascii="ＭＳ ゴシック" w:eastAsia="ＭＳ ゴシック" w:hAnsi="ＭＳ ゴシック" w:hint="eastAsia"/>
          <w:b/>
          <w:bCs/>
          <w:szCs w:val="21"/>
        </w:rPr>
        <w:t>【図表5-3-2】</w:t>
      </w:r>
    </w:p>
    <w:p w14:paraId="07E168EE" w14:textId="1B1876DC" w:rsidR="00CC4F8C" w:rsidRPr="007527C4" w:rsidRDefault="00E9642D" w:rsidP="00943873">
      <w:pPr>
        <w:rPr>
          <w:rFonts w:ascii="ＭＳ ゴシック" w:eastAsia="ＭＳ ゴシック" w:hAnsi="ＭＳ ゴシック"/>
          <w:bCs/>
          <w:szCs w:val="21"/>
        </w:rPr>
      </w:pPr>
      <w:r w:rsidRPr="00E9642D">
        <w:rPr>
          <w:rFonts w:hint="eastAsia"/>
          <w:noProof/>
        </w:rPr>
        <w:drawing>
          <wp:inline distT="0" distB="0" distL="0" distR="0" wp14:anchorId="50748FF4" wp14:editId="22B1D3D6">
            <wp:extent cx="4867275" cy="1685925"/>
            <wp:effectExtent l="0" t="0" r="9525" b="952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67275" cy="1685925"/>
                    </a:xfrm>
                    <a:prstGeom prst="rect">
                      <a:avLst/>
                    </a:prstGeom>
                    <a:noFill/>
                    <a:ln>
                      <a:noFill/>
                    </a:ln>
                  </pic:spPr>
                </pic:pic>
              </a:graphicData>
            </a:graphic>
          </wp:inline>
        </w:drawing>
      </w:r>
    </w:p>
    <w:p w14:paraId="4B7A1C4D" w14:textId="3362C189" w:rsidR="007527C4" w:rsidRDefault="00B33287" w:rsidP="00943873">
      <w:pPr>
        <w:rPr>
          <w:rFonts w:ascii="ＭＳ ゴシック" w:eastAsia="ＭＳ ゴシック" w:hAnsi="ＭＳ ゴシック"/>
          <w:b/>
          <w:bCs/>
          <w:szCs w:val="21"/>
        </w:rPr>
      </w:pPr>
      <w:r>
        <w:rPr>
          <w:rFonts w:ascii="ＭＳ ゴシック" w:eastAsia="ＭＳ ゴシック" w:hAnsi="ＭＳ ゴシック"/>
          <w:b/>
          <w:bCs/>
          <w:noProof/>
          <w:szCs w:val="21"/>
        </w:rPr>
        <w:drawing>
          <wp:inline distT="0" distB="0" distL="0" distR="0" wp14:anchorId="6A809BB8" wp14:editId="6EAB0EC6">
            <wp:extent cx="5248910" cy="1383665"/>
            <wp:effectExtent l="0" t="0" r="8890" b="698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48910" cy="1383665"/>
                    </a:xfrm>
                    <a:prstGeom prst="rect">
                      <a:avLst/>
                    </a:prstGeom>
                    <a:noFill/>
                    <a:ln>
                      <a:noFill/>
                    </a:ln>
                  </pic:spPr>
                </pic:pic>
              </a:graphicData>
            </a:graphic>
          </wp:inline>
        </w:drawing>
      </w:r>
    </w:p>
    <w:p w14:paraId="5D608114" w14:textId="558B8E8D" w:rsidR="008E27B9" w:rsidRPr="008E27B9" w:rsidRDefault="008E27B9">
      <w:pPr>
        <w:widowControl/>
        <w:jc w:val="left"/>
        <w:rPr>
          <w:rFonts w:ascii="ＭＳ ゴシック" w:eastAsia="ＭＳ ゴシック" w:hAnsi="ＭＳ ゴシック"/>
          <w:bCs/>
          <w:sz w:val="22"/>
        </w:rPr>
      </w:pPr>
      <w:r w:rsidRPr="008E27B9">
        <w:rPr>
          <w:rFonts w:ascii="ＭＳ ゴシック" w:eastAsia="ＭＳ ゴシック" w:hAnsi="ＭＳ ゴシック"/>
          <w:bCs/>
          <w:sz w:val="22"/>
        </w:rPr>
        <w:br w:type="page"/>
      </w:r>
    </w:p>
    <w:p w14:paraId="4A0B26B9" w14:textId="4EB6FEF9" w:rsidR="007527C4" w:rsidRPr="00201674" w:rsidRDefault="007527C4" w:rsidP="007527C4">
      <w:pPr>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lastRenderedPageBreak/>
        <w:t>６</w:t>
      </w:r>
      <w:r w:rsidRPr="00201674">
        <w:rPr>
          <w:rFonts w:ascii="ＭＳ ゴシック" w:eastAsia="ＭＳ ゴシック" w:hAnsi="ＭＳ ゴシック" w:hint="eastAsia"/>
          <w:b/>
          <w:bCs/>
          <w:sz w:val="22"/>
          <w:u w:val="single"/>
        </w:rPr>
        <w:t xml:space="preserve">　</w:t>
      </w:r>
      <w:r>
        <w:rPr>
          <w:rFonts w:ascii="ＭＳ ゴシック" w:eastAsia="ＭＳ ゴシック" w:hAnsi="ＭＳ ゴシック" w:hint="eastAsia"/>
          <w:b/>
          <w:bCs/>
          <w:sz w:val="22"/>
          <w:u w:val="single"/>
        </w:rPr>
        <w:t>地域猫活動に</w:t>
      </w:r>
      <w:r w:rsidRPr="00201674">
        <w:rPr>
          <w:rFonts w:ascii="ＭＳ ゴシック" w:eastAsia="ＭＳ ゴシック" w:hAnsi="ＭＳ ゴシック" w:hint="eastAsia"/>
          <w:b/>
          <w:bCs/>
          <w:sz w:val="22"/>
          <w:u w:val="single"/>
        </w:rPr>
        <w:t>ついて</w:t>
      </w:r>
    </w:p>
    <w:p w14:paraId="4B336ECB" w14:textId="22A58DAA" w:rsidR="0080596E" w:rsidRDefault="0080596E" w:rsidP="0080596E">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地域猫活動について知っているか調査した。</w:t>
      </w:r>
    </w:p>
    <w:p w14:paraId="04AA60A5" w14:textId="0E7AB84B" w:rsidR="0080596E" w:rsidRDefault="0080596E" w:rsidP="0080596E">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なお、「よく知っている」・「</w:t>
      </w:r>
      <w:r w:rsidR="003757DD">
        <w:rPr>
          <w:rFonts w:ascii="ＭＳ ゴシック" w:eastAsia="ＭＳ ゴシック" w:hAnsi="ＭＳ ゴシック" w:hint="eastAsia"/>
          <w:bCs/>
          <w:szCs w:val="21"/>
        </w:rPr>
        <w:t>ある程度知っている」を</w:t>
      </w:r>
      <w:r w:rsidR="003757DD" w:rsidRPr="003757DD">
        <w:rPr>
          <w:rFonts w:ascii="ＭＳ ゴシック" w:eastAsia="ＭＳ ゴシック" w:hAnsi="ＭＳ ゴシック" w:hint="eastAsia"/>
          <w:b/>
          <w:bCs/>
          <w:szCs w:val="21"/>
        </w:rPr>
        <w:t>【知っている】、</w:t>
      </w:r>
      <w:r w:rsidR="003757DD">
        <w:rPr>
          <w:rFonts w:ascii="ＭＳ ゴシック" w:eastAsia="ＭＳ ゴシック" w:hAnsi="ＭＳ ゴシック" w:hint="eastAsia"/>
          <w:bCs/>
          <w:szCs w:val="21"/>
        </w:rPr>
        <w:t>「聞いたことはあるが、内容は知らない」・「聞いたことがない」を</w:t>
      </w:r>
      <w:r w:rsidR="003757DD" w:rsidRPr="003757DD">
        <w:rPr>
          <w:rFonts w:ascii="ＭＳ ゴシック" w:eastAsia="ＭＳ ゴシック" w:hAnsi="ＭＳ ゴシック" w:hint="eastAsia"/>
          <w:b/>
          <w:bCs/>
          <w:szCs w:val="21"/>
        </w:rPr>
        <w:t>【知らない】と定義</w:t>
      </w:r>
      <w:r w:rsidR="003757DD">
        <w:rPr>
          <w:rFonts w:ascii="ＭＳ ゴシック" w:eastAsia="ＭＳ ゴシック" w:hAnsi="ＭＳ ゴシック" w:hint="eastAsia"/>
          <w:bCs/>
          <w:szCs w:val="21"/>
        </w:rPr>
        <w:t>した。</w:t>
      </w:r>
    </w:p>
    <w:p w14:paraId="52D8470A" w14:textId="77777777" w:rsidR="00C2482E" w:rsidRDefault="00C2482E" w:rsidP="00943873">
      <w:pPr>
        <w:rPr>
          <w:rFonts w:ascii="ＭＳ ゴシック" w:eastAsia="ＭＳ ゴシック" w:hAnsi="ＭＳ ゴシック"/>
          <w:bCs/>
          <w:szCs w:val="21"/>
        </w:rPr>
      </w:pPr>
    </w:p>
    <w:p w14:paraId="59AAD798" w14:textId="0EFB952A" w:rsidR="0080596E" w:rsidRDefault="0080596E" w:rsidP="00943873">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C2482E">
        <w:rPr>
          <w:rFonts w:ascii="ＭＳ ゴシック" w:eastAsia="ＭＳ ゴシック" w:hAnsi="ＭＳ ゴシック" w:hint="eastAsia"/>
          <w:bCs/>
          <w:szCs w:val="21"/>
        </w:rPr>
        <w:t xml:space="preserve">　地域猫活動を【知っている】が16.5％、【知らない】が83.5％であった。</w:t>
      </w:r>
    </w:p>
    <w:p w14:paraId="1668E04B" w14:textId="1DC02D59" w:rsidR="0080596E" w:rsidRPr="0080596E" w:rsidRDefault="0080596E" w:rsidP="00943873">
      <w:pPr>
        <w:rPr>
          <w:rFonts w:ascii="ＭＳ ゴシック" w:eastAsia="ＭＳ ゴシック" w:hAnsi="ＭＳ ゴシック"/>
          <w:b/>
          <w:bCs/>
          <w:szCs w:val="21"/>
        </w:rPr>
      </w:pPr>
      <w:r w:rsidRPr="0080596E">
        <w:rPr>
          <w:rFonts w:ascii="ＭＳ ゴシック" w:eastAsia="ＭＳ ゴシック" w:hAnsi="ＭＳ ゴシック" w:hint="eastAsia"/>
          <w:b/>
          <w:bCs/>
          <w:szCs w:val="21"/>
        </w:rPr>
        <w:t>【図表</w:t>
      </w:r>
      <w:r w:rsidR="008E27B9">
        <w:rPr>
          <w:rFonts w:ascii="ＭＳ ゴシック" w:eastAsia="ＭＳ ゴシック" w:hAnsi="ＭＳ ゴシック" w:hint="eastAsia"/>
          <w:b/>
          <w:bCs/>
          <w:szCs w:val="21"/>
        </w:rPr>
        <w:t>6</w:t>
      </w:r>
      <w:r w:rsidR="00E74E1A">
        <w:rPr>
          <w:rFonts w:ascii="ＭＳ ゴシック" w:eastAsia="ＭＳ ゴシック" w:hAnsi="ＭＳ ゴシック"/>
          <w:b/>
          <w:bCs/>
          <w:szCs w:val="21"/>
        </w:rPr>
        <w:t>-1</w:t>
      </w:r>
      <w:r w:rsidRPr="0080596E">
        <w:rPr>
          <w:rFonts w:ascii="ＭＳ ゴシック" w:eastAsia="ＭＳ ゴシック" w:hAnsi="ＭＳ ゴシック" w:hint="eastAsia"/>
          <w:b/>
          <w:bCs/>
          <w:szCs w:val="21"/>
        </w:rPr>
        <w:t>】</w:t>
      </w:r>
    </w:p>
    <w:p w14:paraId="542DFFB7" w14:textId="3ED8F3D1" w:rsidR="0080596E" w:rsidRDefault="0080596E" w:rsidP="00943873">
      <w:pPr>
        <w:rPr>
          <w:rFonts w:ascii="ＭＳ ゴシック" w:eastAsia="ＭＳ ゴシック" w:hAnsi="ＭＳ ゴシック"/>
          <w:bCs/>
          <w:szCs w:val="21"/>
        </w:rPr>
      </w:pPr>
      <w:r w:rsidRPr="0080596E">
        <w:rPr>
          <w:rFonts w:hint="eastAsia"/>
          <w:noProof/>
        </w:rPr>
        <w:drawing>
          <wp:inline distT="0" distB="0" distL="0" distR="0" wp14:anchorId="60DCA233" wp14:editId="633CF0C1">
            <wp:extent cx="4867275" cy="1533525"/>
            <wp:effectExtent l="0" t="0" r="9525"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67275" cy="1533525"/>
                    </a:xfrm>
                    <a:prstGeom prst="rect">
                      <a:avLst/>
                    </a:prstGeom>
                    <a:noFill/>
                    <a:ln>
                      <a:noFill/>
                    </a:ln>
                  </pic:spPr>
                </pic:pic>
              </a:graphicData>
            </a:graphic>
          </wp:inline>
        </w:drawing>
      </w:r>
    </w:p>
    <w:p w14:paraId="240E6F3F" w14:textId="05EE91A7" w:rsidR="0080596E" w:rsidRDefault="0080596E" w:rsidP="00943873">
      <w:pPr>
        <w:rPr>
          <w:rFonts w:ascii="ＭＳ ゴシック" w:eastAsia="ＭＳ ゴシック" w:hAnsi="ＭＳ ゴシック"/>
          <w:bCs/>
          <w:szCs w:val="21"/>
        </w:rPr>
      </w:pPr>
      <w:r>
        <w:rPr>
          <w:noProof/>
        </w:rPr>
        <w:drawing>
          <wp:inline distT="0" distB="0" distL="0" distR="0" wp14:anchorId="2C565C81" wp14:editId="39704F6D">
            <wp:extent cx="5238750" cy="1219200"/>
            <wp:effectExtent l="0" t="0" r="0" b="0"/>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2C50015" w14:textId="7A867419" w:rsidR="00C2482E" w:rsidRDefault="00C2482E" w:rsidP="00943873">
      <w:pPr>
        <w:rPr>
          <w:rFonts w:ascii="ＭＳ ゴシック" w:eastAsia="ＭＳ ゴシック" w:hAnsi="ＭＳ ゴシック"/>
          <w:bCs/>
          <w:szCs w:val="21"/>
        </w:rPr>
      </w:pPr>
    </w:p>
    <w:p w14:paraId="1320D8A6" w14:textId="0B552E63" w:rsidR="00E74E1A" w:rsidRDefault="00E74E1A" w:rsidP="00E74E1A">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地域猫活動を【知っている】人が認知していた活動内容のうち最も割合が高かったものは、「地域住民と飼</w:t>
      </w:r>
      <w:r w:rsidR="00A26212">
        <w:rPr>
          <w:rFonts w:ascii="ＭＳ ゴシック" w:eastAsia="ＭＳ ゴシック" w:hAnsi="ＭＳ ゴシック" w:hint="eastAsia"/>
          <w:bCs/>
          <w:szCs w:val="21"/>
        </w:rPr>
        <w:t>い</w:t>
      </w:r>
      <w:r>
        <w:rPr>
          <w:rFonts w:ascii="ＭＳ ゴシック" w:eastAsia="ＭＳ ゴシック" w:hAnsi="ＭＳ ゴシック" w:hint="eastAsia"/>
          <w:bCs/>
          <w:szCs w:val="21"/>
        </w:rPr>
        <w:t>主のいない猫との共生</w:t>
      </w:r>
      <w:r w:rsidR="001427D1">
        <w:rPr>
          <w:rFonts w:ascii="ＭＳ ゴシック" w:eastAsia="ＭＳ ゴシック" w:hAnsi="ＭＳ ゴシック" w:hint="eastAsia"/>
          <w:bCs/>
          <w:szCs w:val="21"/>
        </w:rPr>
        <w:t>を</w:t>
      </w:r>
      <w:r>
        <w:rPr>
          <w:rFonts w:ascii="ＭＳ ゴシック" w:eastAsia="ＭＳ ゴシック" w:hAnsi="ＭＳ ゴシック" w:hint="eastAsia"/>
          <w:bCs/>
          <w:szCs w:val="21"/>
        </w:rPr>
        <w:t>めざす取組み（57.6％）」、「地域猫として管理する猫の不妊去勢手術が必要（57.6％）」であった。</w:t>
      </w:r>
    </w:p>
    <w:p w14:paraId="2BE21666" w14:textId="09430F4B" w:rsidR="00E74E1A" w:rsidRDefault="00E74E1A" w:rsidP="00943873">
      <w:pPr>
        <w:rPr>
          <w:rFonts w:ascii="ＭＳ ゴシック" w:eastAsia="ＭＳ ゴシック" w:hAnsi="ＭＳ ゴシック"/>
          <w:b/>
          <w:bCs/>
          <w:szCs w:val="21"/>
        </w:rPr>
      </w:pPr>
      <w:r w:rsidRPr="00E74E1A">
        <w:rPr>
          <w:rFonts w:ascii="ＭＳ ゴシック" w:eastAsia="ＭＳ ゴシック" w:hAnsi="ＭＳ ゴシック" w:hint="eastAsia"/>
          <w:b/>
          <w:bCs/>
          <w:szCs w:val="21"/>
        </w:rPr>
        <w:t>【図表</w:t>
      </w:r>
      <w:r w:rsidR="008E27B9">
        <w:rPr>
          <w:rFonts w:ascii="ＭＳ ゴシック" w:eastAsia="ＭＳ ゴシック" w:hAnsi="ＭＳ ゴシック" w:hint="eastAsia"/>
          <w:b/>
          <w:bCs/>
          <w:szCs w:val="21"/>
        </w:rPr>
        <w:t>6</w:t>
      </w:r>
      <w:r w:rsidR="007527C4">
        <w:rPr>
          <w:rFonts w:ascii="ＭＳ ゴシック" w:eastAsia="ＭＳ ゴシック" w:hAnsi="ＭＳ ゴシック" w:hint="eastAsia"/>
          <w:b/>
          <w:bCs/>
          <w:szCs w:val="21"/>
        </w:rPr>
        <w:t>-</w:t>
      </w:r>
      <w:r w:rsidRPr="00E74E1A">
        <w:rPr>
          <w:rFonts w:ascii="ＭＳ ゴシック" w:eastAsia="ＭＳ ゴシック" w:hAnsi="ＭＳ ゴシック" w:hint="eastAsia"/>
          <w:b/>
          <w:bCs/>
          <w:szCs w:val="21"/>
        </w:rPr>
        <w:t>2】</w:t>
      </w:r>
    </w:p>
    <w:p w14:paraId="51578075" w14:textId="1797CD9A" w:rsidR="00E74E1A" w:rsidRDefault="00E74E1A" w:rsidP="00943873">
      <w:pPr>
        <w:rPr>
          <w:rFonts w:ascii="ＭＳ ゴシック" w:eastAsia="ＭＳ ゴシック" w:hAnsi="ＭＳ ゴシック"/>
          <w:bCs/>
          <w:szCs w:val="21"/>
        </w:rPr>
      </w:pPr>
      <w:r w:rsidRPr="00E74E1A">
        <w:rPr>
          <w:rFonts w:hint="eastAsia"/>
          <w:noProof/>
        </w:rPr>
        <w:drawing>
          <wp:inline distT="0" distB="0" distL="0" distR="0" wp14:anchorId="76FE3183" wp14:editId="179C3189">
            <wp:extent cx="4867275" cy="2019300"/>
            <wp:effectExtent l="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67275" cy="2019300"/>
                    </a:xfrm>
                    <a:prstGeom prst="rect">
                      <a:avLst/>
                    </a:prstGeom>
                    <a:noFill/>
                    <a:ln>
                      <a:noFill/>
                    </a:ln>
                  </pic:spPr>
                </pic:pic>
              </a:graphicData>
            </a:graphic>
          </wp:inline>
        </w:drawing>
      </w:r>
    </w:p>
    <w:p w14:paraId="35B75ADF" w14:textId="46F1BC5E" w:rsidR="00E74E1A" w:rsidRPr="00E74E1A" w:rsidRDefault="00E74E1A" w:rsidP="00943873">
      <w:pPr>
        <w:rPr>
          <w:rFonts w:ascii="ＭＳ ゴシック" w:eastAsia="ＭＳ ゴシック" w:hAnsi="ＭＳ ゴシック"/>
          <w:bCs/>
          <w:szCs w:val="21"/>
        </w:rPr>
      </w:pPr>
      <w:r>
        <w:rPr>
          <w:rFonts w:ascii="ＭＳ ゴシック" w:eastAsia="ＭＳ ゴシック" w:hAnsi="ＭＳ ゴシック"/>
          <w:bCs/>
          <w:noProof/>
          <w:szCs w:val="21"/>
        </w:rPr>
        <w:lastRenderedPageBreak/>
        <w:drawing>
          <wp:inline distT="0" distB="0" distL="0" distR="0" wp14:anchorId="56343A29" wp14:editId="2DE09073">
            <wp:extent cx="5700395" cy="1536065"/>
            <wp:effectExtent l="0" t="0" r="0" b="952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00395" cy="1536065"/>
                    </a:xfrm>
                    <a:prstGeom prst="rect">
                      <a:avLst/>
                    </a:prstGeom>
                    <a:noFill/>
                    <a:ln>
                      <a:noFill/>
                    </a:ln>
                  </pic:spPr>
                </pic:pic>
              </a:graphicData>
            </a:graphic>
          </wp:inline>
        </w:drawing>
      </w:r>
    </w:p>
    <w:p w14:paraId="1BDA4ED8" w14:textId="77777777" w:rsidR="008E27B9" w:rsidRDefault="008E27B9" w:rsidP="00943873">
      <w:pPr>
        <w:rPr>
          <w:rFonts w:ascii="ＭＳ ゴシック" w:eastAsia="ＭＳ ゴシック" w:hAnsi="ＭＳ ゴシック"/>
          <w:b/>
          <w:bCs/>
          <w:sz w:val="22"/>
          <w:u w:val="single"/>
        </w:rPr>
      </w:pPr>
    </w:p>
    <w:p w14:paraId="16E34F7F" w14:textId="311F6108" w:rsidR="0086029E" w:rsidRPr="00C2482E" w:rsidRDefault="00B33287" w:rsidP="00943873">
      <w:pPr>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t>７</w:t>
      </w:r>
      <w:r w:rsidR="0086029E" w:rsidRPr="00C2482E">
        <w:rPr>
          <w:rFonts w:ascii="ＭＳ ゴシック" w:eastAsia="ＭＳ ゴシック" w:hAnsi="ＭＳ ゴシック" w:hint="eastAsia"/>
          <w:b/>
          <w:bCs/>
          <w:sz w:val="22"/>
          <w:u w:val="single"/>
        </w:rPr>
        <w:t xml:space="preserve">　</w:t>
      </w:r>
      <w:r w:rsidR="00D038D9">
        <w:rPr>
          <w:rFonts w:ascii="ＭＳ ゴシック" w:eastAsia="ＭＳ ゴシック" w:hAnsi="ＭＳ ゴシック" w:hint="eastAsia"/>
          <w:b/>
          <w:bCs/>
          <w:sz w:val="22"/>
          <w:u w:val="single"/>
        </w:rPr>
        <w:t>（参考）</w:t>
      </w:r>
      <w:r w:rsidR="0086029E" w:rsidRPr="00C2482E">
        <w:rPr>
          <w:rFonts w:ascii="ＭＳ ゴシック" w:eastAsia="ＭＳ ゴシック" w:hAnsi="ＭＳ ゴシック" w:hint="eastAsia"/>
          <w:b/>
          <w:bCs/>
          <w:sz w:val="22"/>
          <w:u w:val="single"/>
        </w:rPr>
        <w:t>狂犬病</w:t>
      </w:r>
      <w:r w:rsidR="00C2482E" w:rsidRPr="00C2482E">
        <w:rPr>
          <w:rFonts w:ascii="ＭＳ ゴシック" w:eastAsia="ＭＳ ゴシック" w:hAnsi="ＭＳ ゴシック" w:hint="eastAsia"/>
          <w:b/>
          <w:bCs/>
          <w:sz w:val="22"/>
          <w:u w:val="single"/>
        </w:rPr>
        <w:t>の認知について</w:t>
      </w:r>
    </w:p>
    <w:p w14:paraId="74CA842D" w14:textId="62B7BB28" w:rsidR="00C2482E" w:rsidRDefault="00C2482E" w:rsidP="00C2482E">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狂犬病（※）について知っているか調査し、性別・年代により認知に差があるか分析した。</w:t>
      </w:r>
    </w:p>
    <w:p w14:paraId="1FD82535" w14:textId="58CA5555" w:rsidR="00C2482E" w:rsidRPr="00C2482E" w:rsidRDefault="00C2482E" w:rsidP="004523D9">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なお、分析にあたり、狂犬病の内容を「知っていた」・「だいたい知っていた」を</w:t>
      </w:r>
      <w:r w:rsidRPr="00C2482E">
        <w:rPr>
          <w:rFonts w:ascii="ＭＳ ゴシック" w:eastAsia="ＭＳ ゴシック" w:hAnsi="ＭＳ ゴシック" w:hint="eastAsia"/>
          <w:b/>
          <w:bCs/>
          <w:szCs w:val="21"/>
        </w:rPr>
        <w:t>【知っていた】、</w:t>
      </w:r>
      <w:r>
        <w:rPr>
          <w:rFonts w:ascii="ＭＳ ゴシック" w:eastAsia="ＭＳ ゴシック" w:hAnsi="ＭＳ ゴシック" w:hint="eastAsia"/>
          <w:bCs/>
          <w:szCs w:val="21"/>
        </w:rPr>
        <w:t>「あまり知らなかった」・「知らなかった」を</w:t>
      </w:r>
      <w:r w:rsidRPr="00C2482E">
        <w:rPr>
          <w:rFonts w:ascii="ＭＳ ゴシック" w:eastAsia="ＭＳ ゴシック" w:hAnsi="ＭＳ ゴシック" w:hint="eastAsia"/>
          <w:b/>
          <w:bCs/>
          <w:szCs w:val="21"/>
        </w:rPr>
        <w:t>【知らなかった】と定義</w:t>
      </w:r>
      <w:r>
        <w:rPr>
          <w:rFonts w:ascii="ＭＳ ゴシック" w:eastAsia="ＭＳ ゴシック" w:hAnsi="ＭＳ ゴシック" w:hint="eastAsia"/>
          <w:bCs/>
          <w:szCs w:val="21"/>
        </w:rPr>
        <w:t>した。</w:t>
      </w:r>
    </w:p>
    <w:p w14:paraId="28B641C8" w14:textId="610EA0F6" w:rsidR="0086029E" w:rsidRPr="004523D9" w:rsidRDefault="004523D9" w:rsidP="00C2482E">
      <w:pPr>
        <w:rPr>
          <w:rFonts w:ascii="ＭＳ ゴシック" w:eastAsia="ＭＳ ゴシック" w:hAnsi="ＭＳ ゴシック"/>
          <w:bCs/>
          <w:sz w:val="16"/>
          <w:szCs w:val="16"/>
        </w:rPr>
      </w:pPr>
      <w:r>
        <w:rPr>
          <w:rFonts w:ascii="ＭＳ ゴシック" w:eastAsia="ＭＳ ゴシック" w:hAnsi="ＭＳ ゴシック" w:hint="eastAsia"/>
          <w:bCs/>
          <w:noProof/>
          <w:sz w:val="16"/>
          <w:szCs w:val="16"/>
        </w:rPr>
        <mc:AlternateContent>
          <mc:Choice Requires="wps">
            <w:drawing>
              <wp:anchor distT="0" distB="0" distL="114300" distR="114300" simplePos="0" relativeHeight="251659264" behindDoc="0" locked="0" layoutInCell="1" allowOverlap="1" wp14:anchorId="0941DD81" wp14:editId="0A4C0121">
                <wp:simplePos x="0" y="0"/>
                <wp:positionH relativeFrom="column">
                  <wp:posOffset>-3810</wp:posOffset>
                </wp:positionH>
                <wp:positionV relativeFrom="paragraph">
                  <wp:posOffset>6350</wp:posOffset>
                </wp:positionV>
                <wp:extent cx="5372100" cy="17811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5372100" cy="17811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8C9A7E" id="正方形/長方形 43" o:spid="_x0000_s1026" style="position:absolute;left:0;text-align:left;margin-left:-.3pt;margin-top:.5pt;width:423pt;height:14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" filled="f" strokecolor="black [3213]" strokeweight=".25pt"/>
            </w:pict>
          </mc:Fallback>
        </mc:AlternateContent>
      </w:r>
      <w:r w:rsidRPr="004523D9">
        <w:rPr>
          <w:rFonts w:ascii="ＭＳ ゴシック" w:eastAsia="ＭＳ ゴシック" w:hAnsi="ＭＳ ゴシック" w:hint="eastAsia"/>
          <w:bCs/>
          <w:sz w:val="16"/>
          <w:szCs w:val="16"/>
        </w:rPr>
        <w:t>※　狂犬病とは</w:t>
      </w:r>
    </w:p>
    <w:p w14:paraId="6BD14039" w14:textId="77777777" w:rsidR="004523D9" w:rsidRPr="004523D9" w:rsidRDefault="004523D9" w:rsidP="004523D9">
      <w:pPr>
        <w:ind w:firstLineChars="100" w:firstLine="160"/>
        <w:rPr>
          <w:rFonts w:ascii="ＭＳ ゴシック" w:eastAsia="ＭＳ ゴシック" w:hAnsi="ＭＳ ゴシック"/>
          <w:bCs/>
          <w:sz w:val="16"/>
          <w:szCs w:val="16"/>
        </w:rPr>
      </w:pPr>
      <w:r w:rsidRPr="004523D9">
        <w:rPr>
          <w:rFonts w:ascii="ＭＳ ゴシック" w:eastAsia="ＭＳ ゴシック" w:hAnsi="ＭＳ ゴシック" w:hint="eastAsia"/>
          <w:bCs/>
          <w:sz w:val="16"/>
          <w:szCs w:val="16"/>
        </w:rPr>
        <w:t>・全ての哺乳類が感染し、発症する可能性がある病気です。</w:t>
      </w:r>
    </w:p>
    <w:p w14:paraId="5599BE78" w14:textId="77777777" w:rsidR="004523D9" w:rsidRPr="004523D9" w:rsidRDefault="004523D9" w:rsidP="004523D9">
      <w:pPr>
        <w:ind w:firstLineChars="100" w:firstLine="160"/>
        <w:rPr>
          <w:rFonts w:ascii="ＭＳ ゴシック" w:eastAsia="ＭＳ ゴシック" w:hAnsi="ＭＳ ゴシック"/>
          <w:bCs/>
          <w:sz w:val="16"/>
          <w:szCs w:val="16"/>
        </w:rPr>
      </w:pPr>
      <w:r w:rsidRPr="004523D9">
        <w:rPr>
          <w:rFonts w:ascii="ＭＳ ゴシック" w:eastAsia="ＭＳ ゴシック" w:hAnsi="ＭＳ ゴシック" w:hint="eastAsia"/>
          <w:bCs/>
          <w:sz w:val="16"/>
          <w:szCs w:val="16"/>
        </w:rPr>
        <w:t>・いったん発症すると、有効な治療法がなく、ほぼ100％死に至ります。</w:t>
      </w:r>
    </w:p>
    <w:p w14:paraId="062CF3DD" w14:textId="77777777" w:rsidR="004523D9" w:rsidRPr="004523D9" w:rsidRDefault="004523D9" w:rsidP="004523D9">
      <w:pPr>
        <w:ind w:firstLineChars="100" w:firstLine="160"/>
        <w:rPr>
          <w:rFonts w:ascii="ＭＳ ゴシック" w:eastAsia="ＭＳ ゴシック" w:hAnsi="ＭＳ ゴシック"/>
          <w:bCs/>
          <w:sz w:val="16"/>
          <w:szCs w:val="16"/>
        </w:rPr>
      </w:pPr>
      <w:r w:rsidRPr="004523D9">
        <w:rPr>
          <w:rFonts w:ascii="ＭＳ ゴシック" w:eastAsia="ＭＳ ゴシック" w:hAnsi="ＭＳ ゴシック" w:hint="eastAsia"/>
          <w:bCs/>
          <w:sz w:val="16"/>
          <w:szCs w:val="16"/>
        </w:rPr>
        <w:t>・発症までの潜伏期間が長く、一般的にヒトでは１～３か月程度です。</w:t>
      </w:r>
    </w:p>
    <w:p w14:paraId="059418D7" w14:textId="77777777" w:rsidR="004523D9" w:rsidRPr="004523D9" w:rsidRDefault="004523D9" w:rsidP="004523D9">
      <w:pPr>
        <w:ind w:firstLineChars="100" w:firstLine="160"/>
        <w:rPr>
          <w:rFonts w:ascii="ＭＳ ゴシック" w:eastAsia="ＭＳ ゴシック" w:hAnsi="ＭＳ ゴシック"/>
          <w:bCs/>
          <w:sz w:val="16"/>
          <w:szCs w:val="16"/>
        </w:rPr>
      </w:pPr>
      <w:r w:rsidRPr="004523D9">
        <w:rPr>
          <w:rFonts w:ascii="ＭＳ ゴシック" w:eastAsia="ＭＳ ゴシック" w:hAnsi="ＭＳ ゴシック" w:hint="eastAsia"/>
          <w:bCs/>
          <w:sz w:val="16"/>
          <w:szCs w:val="16"/>
        </w:rPr>
        <w:t>・犬・猫では、潜伏期は1 週間～1 年４ヶ月と開きがありますが、発症すれば２週間程度で死に至ります。</w:t>
      </w:r>
    </w:p>
    <w:p w14:paraId="1D89A263" w14:textId="77777777" w:rsidR="004523D9" w:rsidRPr="004523D9" w:rsidRDefault="004523D9" w:rsidP="004523D9">
      <w:pPr>
        <w:ind w:firstLineChars="100" w:firstLine="160"/>
        <w:rPr>
          <w:rFonts w:ascii="ＭＳ ゴシック" w:eastAsia="ＭＳ ゴシック" w:hAnsi="ＭＳ ゴシック"/>
          <w:bCs/>
          <w:sz w:val="16"/>
          <w:szCs w:val="16"/>
        </w:rPr>
      </w:pPr>
      <w:r w:rsidRPr="004523D9">
        <w:rPr>
          <w:rFonts w:ascii="ＭＳ ゴシック" w:eastAsia="ＭＳ ゴシック" w:hAnsi="ＭＳ ゴシック" w:hint="eastAsia"/>
          <w:bCs/>
          <w:sz w:val="16"/>
          <w:szCs w:val="16"/>
        </w:rPr>
        <w:t>・ヒトがかかる狂犬病の原因の95％は、狂犬病のおそれがある犬の噛み傷によるものです。</w:t>
      </w:r>
    </w:p>
    <w:p w14:paraId="44275EDF" w14:textId="77777777" w:rsidR="004523D9" w:rsidRPr="004523D9" w:rsidRDefault="004523D9" w:rsidP="004523D9">
      <w:pPr>
        <w:ind w:firstLineChars="100" w:firstLine="160"/>
        <w:rPr>
          <w:rFonts w:ascii="ＭＳ ゴシック" w:eastAsia="ＭＳ ゴシック" w:hAnsi="ＭＳ ゴシック"/>
          <w:bCs/>
          <w:sz w:val="16"/>
          <w:szCs w:val="16"/>
        </w:rPr>
      </w:pPr>
      <w:r w:rsidRPr="004523D9">
        <w:rPr>
          <w:rFonts w:ascii="ＭＳ ゴシック" w:eastAsia="ＭＳ ゴシック" w:hAnsi="ＭＳ ゴシック" w:hint="eastAsia"/>
          <w:bCs/>
          <w:sz w:val="16"/>
          <w:szCs w:val="16"/>
        </w:rPr>
        <w:t>・感染を早期に確認する診断法は確立されていません。</w:t>
      </w:r>
    </w:p>
    <w:p w14:paraId="42CAB7E5" w14:textId="356F5F9D" w:rsidR="004523D9" w:rsidRPr="004523D9" w:rsidRDefault="004523D9" w:rsidP="004523D9">
      <w:pPr>
        <w:ind w:firstLineChars="100" w:firstLine="160"/>
        <w:rPr>
          <w:rFonts w:ascii="ＭＳ ゴシック" w:eastAsia="ＭＳ ゴシック" w:hAnsi="ＭＳ ゴシック"/>
          <w:bCs/>
          <w:sz w:val="16"/>
          <w:szCs w:val="16"/>
        </w:rPr>
      </w:pPr>
      <w:r w:rsidRPr="004523D9">
        <w:rPr>
          <w:rFonts w:ascii="ＭＳ ゴシック" w:eastAsia="ＭＳ ゴシック" w:hAnsi="ＭＳ ゴシック" w:hint="eastAsia"/>
          <w:bCs/>
          <w:sz w:val="16"/>
          <w:szCs w:val="16"/>
        </w:rPr>
        <w:t>・ヒトは、感染した動物に噛まれた後すぐにワクチンによる治療を受けることで、発症を防ぐことができます。</w:t>
      </w:r>
    </w:p>
    <w:p w14:paraId="118FA289" w14:textId="77777777" w:rsidR="004523D9" w:rsidRDefault="004523D9" w:rsidP="00C2482E">
      <w:pPr>
        <w:rPr>
          <w:rFonts w:ascii="ＭＳ ゴシック" w:eastAsia="ＭＳ ゴシック" w:hAnsi="ＭＳ ゴシック"/>
          <w:bCs/>
          <w:szCs w:val="21"/>
        </w:rPr>
      </w:pPr>
    </w:p>
    <w:p w14:paraId="5D54F346" w14:textId="6558A8ED" w:rsidR="00C2482E" w:rsidRDefault="00C2482E" w:rsidP="00C2482E">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4523D9">
        <w:rPr>
          <w:rFonts w:ascii="ＭＳ ゴシック" w:eastAsia="ＭＳ ゴシック" w:hAnsi="ＭＳ ゴシック" w:hint="eastAsia"/>
          <w:bCs/>
          <w:szCs w:val="21"/>
        </w:rPr>
        <w:t xml:space="preserve">　狂犬病を【知っていた】が60.0％、【知らなかった】が40.0％であった。</w:t>
      </w:r>
    </w:p>
    <w:p w14:paraId="064EF78C" w14:textId="3F2EE900" w:rsidR="00C2482E" w:rsidRPr="004523D9" w:rsidRDefault="00C2482E" w:rsidP="00C2482E">
      <w:pPr>
        <w:rPr>
          <w:rFonts w:ascii="ＭＳ ゴシック" w:eastAsia="ＭＳ ゴシック" w:hAnsi="ＭＳ ゴシック"/>
          <w:b/>
          <w:bCs/>
          <w:szCs w:val="21"/>
        </w:rPr>
      </w:pPr>
      <w:r w:rsidRPr="004523D9">
        <w:rPr>
          <w:rFonts w:ascii="ＭＳ ゴシック" w:eastAsia="ＭＳ ゴシック" w:hAnsi="ＭＳ ゴシック" w:hint="eastAsia"/>
          <w:b/>
          <w:bCs/>
          <w:szCs w:val="21"/>
        </w:rPr>
        <w:t>【図表</w:t>
      </w:r>
      <w:r w:rsidR="008E27B9">
        <w:rPr>
          <w:rFonts w:ascii="ＭＳ ゴシック" w:eastAsia="ＭＳ ゴシック" w:hAnsi="ＭＳ ゴシック" w:hint="eastAsia"/>
          <w:b/>
          <w:bCs/>
          <w:szCs w:val="21"/>
        </w:rPr>
        <w:t>7</w:t>
      </w:r>
      <w:r w:rsidRPr="004523D9">
        <w:rPr>
          <w:rFonts w:ascii="ＭＳ ゴシック" w:eastAsia="ＭＳ ゴシック" w:hAnsi="ＭＳ ゴシック" w:hint="eastAsia"/>
          <w:b/>
          <w:bCs/>
          <w:szCs w:val="21"/>
        </w:rPr>
        <w:t>-1】</w:t>
      </w:r>
    </w:p>
    <w:p w14:paraId="41222113" w14:textId="6B501E19" w:rsidR="004523D9" w:rsidRDefault="004523D9" w:rsidP="00C2482E">
      <w:pPr>
        <w:rPr>
          <w:rFonts w:ascii="ＭＳ ゴシック" w:eastAsia="ＭＳ ゴシック" w:hAnsi="ＭＳ ゴシック"/>
          <w:bCs/>
          <w:szCs w:val="21"/>
        </w:rPr>
      </w:pPr>
      <w:r w:rsidRPr="004523D9">
        <w:rPr>
          <w:noProof/>
        </w:rPr>
        <w:drawing>
          <wp:inline distT="0" distB="0" distL="0" distR="0" wp14:anchorId="319C69DB" wp14:editId="21AFD576">
            <wp:extent cx="4867275" cy="1533525"/>
            <wp:effectExtent l="0" t="0" r="9525" b="952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67275" cy="1533525"/>
                    </a:xfrm>
                    <a:prstGeom prst="rect">
                      <a:avLst/>
                    </a:prstGeom>
                    <a:noFill/>
                    <a:ln>
                      <a:noFill/>
                    </a:ln>
                  </pic:spPr>
                </pic:pic>
              </a:graphicData>
            </a:graphic>
          </wp:inline>
        </w:drawing>
      </w:r>
    </w:p>
    <w:p w14:paraId="5B8B7201" w14:textId="77777777" w:rsidR="00B33287" w:rsidRDefault="004523D9" w:rsidP="00E74E1A">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43B6FC8D" wp14:editId="5060B307">
            <wp:extent cx="5248910" cy="1231265"/>
            <wp:effectExtent l="0" t="0" r="8890" b="698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37B6145C" w14:textId="25F24855" w:rsidR="00C2482E" w:rsidRDefault="00C2482E" w:rsidP="00C2482E">
      <w:pPr>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w:t>
      </w:r>
      <w:r w:rsidR="008805A7">
        <w:rPr>
          <w:rFonts w:ascii="ＭＳ ゴシック" w:eastAsia="ＭＳ ゴシック" w:hAnsi="ＭＳ ゴシック" w:hint="eastAsia"/>
          <w:bCs/>
          <w:szCs w:val="21"/>
        </w:rPr>
        <w:t xml:space="preserve">　性別では、統計的有意差は見られなかった。</w:t>
      </w:r>
    </w:p>
    <w:p w14:paraId="5ACDBB92" w14:textId="35C0E772" w:rsidR="008805A7" w:rsidRDefault="008805A7" w:rsidP="008805A7">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年代別では、「60代以上」が、「30代」・「40代」に比べ、狂犬病について【知っていた】割合が高かった。</w:t>
      </w:r>
    </w:p>
    <w:p w14:paraId="547C24B5" w14:textId="2089F69E" w:rsidR="00C2482E" w:rsidRDefault="00C2482E" w:rsidP="00C2482E">
      <w:pPr>
        <w:rPr>
          <w:rFonts w:ascii="ＭＳ ゴシック" w:eastAsia="ＭＳ ゴシック" w:hAnsi="ＭＳ ゴシック"/>
          <w:b/>
          <w:bCs/>
          <w:szCs w:val="21"/>
        </w:rPr>
      </w:pPr>
      <w:r w:rsidRPr="004523D9">
        <w:rPr>
          <w:rFonts w:ascii="ＭＳ ゴシック" w:eastAsia="ＭＳ ゴシック" w:hAnsi="ＭＳ ゴシック" w:hint="eastAsia"/>
          <w:b/>
          <w:bCs/>
          <w:szCs w:val="21"/>
        </w:rPr>
        <w:t>【図表</w:t>
      </w:r>
      <w:r w:rsidR="008E27B9">
        <w:rPr>
          <w:rFonts w:ascii="ＭＳ ゴシック" w:eastAsia="ＭＳ ゴシック" w:hAnsi="ＭＳ ゴシック" w:hint="eastAsia"/>
          <w:b/>
          <w:bCs/>
          <w:szCs w:val="21"/>
        </w:rPr>
        <w:t>7</w:t>
      </w:r>
      <w:r w:rsidRPr="004523D9">
        <w:rPr>
          <w:rFonts w:ascii="ＭＳ ゴシック" w:eastAsia="ＭＳ ゴシック" w:hAnsi="ＭＳ ゴシック" w:hint="eastAsia"/>
          <w:b/>
          <w:bCs/>
          <w:szCs w:val="21"/>
        </w:rPr>
        <w:t>-2</w:t>
      </w:r>
      <w:r w:rsidR="004523D9" w:rsidRPr="004523D9">
        <w:rPr>
          <w:rFonts w:ascii="ＭＳ ゴシック" w:eastAsia="ＭＳ ゴシック" w:hAnsi="ＭＳ ゴシック" w:hint="eastAsia"/>
          <w:b/>
          <w:bCs/>
          <w:szCs w:val="21"/>
        </w:rPr>
        <w:t>】</w:t>
      </w:r>
    </w:p>
    <w:p w14:paraId="4ACAFE16" w14:textId="188387A7" w:rsidR="004523D9" w:rsidRDefault="008805A7" w:rsidP="00C2482E">
      <w:pPr>
        <w:rPr>
          <w:rFonts w:ascii="ＭＳ ゴシック" w:eastAsia="ＭＳ ゴシック" w:hAnsi="ＭＳ ゴシック"/>
          <w:bCs/>
          <w:szCs w:val="21"/>
        </w:rPr>
      </w:pPr>
      <w:r w:rsidRPr="008805A7">
        <w:rPr>
          <w:rFonts w:hint="eastAsia"/>
          <w:noProof/>
        </w:rPr>
        <w:drawing>
          <wp:inline distT="0" distB="0" distL="0" distR="0" wp14:anchorId="2263F399" wp14:editId="1AF0B4F4">
            <wp:extent cx="5257800" cy="4067175"/>
            <wp:effectExtent l="0" t="0" r="0"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57800" cy="4067175"/>
                    </a:xfrm>
                    <a:prstGeom prst="rect">
                      <a:avLst/>
                    </a:prstGeom>
                    <a:noFill/>
                    <a:ln>
                      <a:noFill/>
                    </a:ln>
                  </pic:spPr>
                </pic:pic>
              </a:graphicData>
            </a:graphic>
          </wp:inline>
        </w:drawing>
      </w:r>
    </w:p>
    <w:p w14:paraId="08F7CBE4" w14:textId="4F36BC08" w:rsidR="008805A7" w:rsidRPr="004523D9" w:rsidRDefault="008805A7" w:rsidP="00C2482E">
      <w:pPr>
        <w:rPr>
          <w:rFonts w:ascii="ＭＳ ゴシック" w:eastAsia="ＭＳ ゴシック" w:hAnsi="ＭＳ ゴシック"/>
          <w:bCs/>
          <w:szCs w:val="21"/>
        </w:rPr>
      </w:pPr>
      <w:r w:rsidRPr="008805A7">
        <w:rPr>
          <w:rFonts w:hint="eastAsia"/>
          <w:noProof/>
        </w:rPr>
        <w:drawing>
          <wp:inline distT="0" distB="0" distL="0" distR="0" wp14:anchorId="51246C2F" wp14:editId="7722F6A4">
            <wp:extent cx="5399405" cy="3133725"/>
            <wp:effectExtent l="0" t="0" r="0"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01878" cy="3135160"/>
                    </a:xfrm>
                    <a:prstGeom prst="rect">
                      <a:avLst/>
                    </a:prstGeom>
                    <a:noFill/>
                    <a:ln>
                      <a:noFill/>
                    </a:ln>
                  </pic:spPr>
                </pic:pic>
              </a:graphicData>
            </a:graphic>
          </wp:inline>
        </w:drawing>
      </w:r>
    </w:p>
    <w:sectPr w:rsidR="008805A7" w:rsidRPr="004523D9">
      <w:footerReference w:type="default" r:id="rId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AAE7" w14:textId="77777777" w:rsidR="003757DD" w:rsidRDefault="003757DD">
      <w:r>
        <w:separator/>
      </w:r>
    </w:p>
  </w:endnote>
  <w:endnote w:type="continuationSeparator" w:id="0">
    <w:p w14:paraId="56FEDD9A" w14:textId="77777777" w:rsidR="003757DD" w:rsidRDefault="0037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39795"/>
      <w:docPartObj>
        <w:docPartGallery w:val="Page Numbers (Bottom of Page)"/>
        <w:docPartUnique/>
      </w:docPartObj>
    </w:sdtPr>
    <w:sdtEndPr>
      <w:rPr>
        <w:rFonts w:ascii="ＭＳ ゴシック" w:eastAsia="ＭＳ ゴシック" w:hAnsi="ＭＳ ゴシック"/>
        <w:szCs w:val="21"/>
      </w:rPr>
    </w:sdtEndPr>
    <w:sdtContent>
      <w:sdt>
        <w:sdtPr>
          <w:id w:val="-1669238322"/>
          <w:docPartObj>
            <w:docPartGallery w:val="Page Numbers (Top of Page)"/>
            <w:docPartUnique/>
          </w:docPartObj>
        </w:sdtPr>
        <w:sdtEndPr>
          <w:rPr>
            <w:rFonts w:ascii="ＭＳ ゴシック" w:eastAsia="ＭＳ ゴシック" w:hAnsi="ＭＳ ゴシック"/>
            <w:szCs w:val="21"/>
          </w:rPr>
        </w:sdtEndPr>
        <w:sdtContent>
          <w:p w14:paraId="3CE03945" w14:textId="0B1F458B" w:rsidR="003757DD" w:rsidRDefault="003757DD">
            <w:pPr>
              <w:pStyle w:val="a9"/>
              <w:jc w:val="center"/>
              <w:rPr>
                <w:rFonts w:ascii="ＭＳ ゴシック" w:eastAsia="ＭＳ ゴシック" w:hAnsi="ＭＳ ゴシック"/>
                <w:szCs w:val="21"/>
              </w:rPr>
            </w:pPr>
            <w:r>
              <w:rPr>
                <w:rFonts w:ascii="ＭＳ ゴシック" w:eastAsia="ＭＳ ゴシック" w:hAnsi="ＭＳ ゴシック"/>
                <w:szCs w:val="21"/>
                <w:lang w:val="ja-JP"/>
              </w:rPr>
              <w:t xml:space="preserve"> </w:t>
            </w:r>
            <w:r>
              <w:rPr>
                <w:rFonts w:ascii="ＭＳ ゴシック" w:eastAsia="ＭＳ ゴシック" w:hAnsi="ＭＳ ゴシック"/>
                <w:b/>
                <w:bCs/>
                <w:szCs w:val="21"/>
              </w:rPr>
              <w:fldChar w:fldCharType="begin"/>
            </w:r>
            <w:r>
              <w:rPr>
                <w:rFonts w:ascii="ＭＳ ゴシック" w:eastAsia="ＭＳ ゴシック" w:hAnsi="ＭＳ ゴシック"/>
                <w:b/>
                <w:bCs/>
                <w:szCs w:val="21"/>
              </w:rPr>
              <w:instrText>PAGE</w:instrText>
            </w:r>
            <w:r>
              <w:rPr>
                <w:rFonts w:ascii="ＭＳ ゴシック" w:eastAsia="ＭＳ ゴシック" w:hAnsi="ＭＳ ゴシック"/>
                <w:b/>
                <w:bCs/>
                <w:szCs w:val="21"/>
              </w:rPr>
              <w:fldChar w:fldCharType="separate"/>
            </w:r>
            <w:r w:rsidR="00EF4197">
              <w:rPr>
                <w:rFonts w:ascii="ＭＳ ゴシック" w:eastAsia="ＭＳ ゴシック" w:hAnsi="ＭＳ ゴシック"/>
                <w:b/>
                <w:bCs/>
                <w:noProof/>
                <w:szCs w:val="21"/>
              </w:rPr>
              <w:t>25</w:t>
            </w:r>
            <w:r>
              <w:rPr>
                <w:rFonts w:ascii="ＭＳ ゴシック" w:eastAsia="ＭＳ ゴシック" w:hAnsi="ＭＳ ゴシック"/>
                <w:b/>
                <w:bCs/>
                <w:szCs w:val="21"/>
              </w:rPr>
              <w:fldChar w:fldCharType="end"/>
            </w:r>
            <w:r>
              <w:rPr>
                <w:rFonts w:ascii="ＭＳ ゴシック" w:eastAsia="ＭＳ ゴシック" w:hAnsi="ＭＳ ゴシック"/>
                <w:szCs w:val="21"/>
                <w:lang w:val="ja-JP"/>
              </w:rPr>
              <w:t xml:space="preserve"> / </w:t>
            </w:r>
            <w:r>
              <w:rPr>
                <w:rFonts w:ascii="ＭＳ ゴシック" w:eastAsia="ＭＳ ゴシック" w:hAnsi="ＭＳ ゴシック"/>
                <w:b/>
                <w:bCs/>
                <w:szCs w:val="21"/>
              </w:rPr>
              <w:fldChar w:fldCharType="begin"/>
            </w:r>
            <w:r>
              <w:rPr>
                <w:rFonts w:ascii="ＭＳ ゴシック" w:eastAsia="ＭＳ ゴシック" w:hAnsi="ＭＳ ゴシック"/>
                <w:b/>
                <w:bCs/>
                <w:szCs w:val="21"/>
              </w:rPr>
              <w:instrText>NUMPAGES</w:instrText>
            </w:r>
            <w:r>
              <w:rPr>
                <w:rFonts w:ascii="ＭＳ ゴシック" w:eastAsia="ＭＳ ゴシック" w:hAnsi="ＭＳ ゴシック"/>
                <w:b/>
                <w:bCs/>
                <w:szCs w:val="21"/>
              </w:rPr>
              <w:fldChar w:fldCharType="separate"/>
            </w:r>
            <w:r w:rsidR="00EF4197">
              <w:rPr>
                <w:rFonts w:ascii="ＭＳ ゴシック" w:eastAsia="ＭＳ ゴシック" w:hAnsi="ＭＳ ゴシック"/>
                <w:b/>
                <w:bCs/>
                <w:noProof/>
                <w:szCs w:val="21"/>
              </w:rPr>
              <w:t>25</w:t>
            </w:r>
            <w:r>
              <w:rPr>
                <w:rFonts w:ascii="ＭＳ ゴシック" w:eastAsia="ＭＳ ゴシック" w:hAnsi="ＭＳ ゴシック"/>
                <w:b/>
                <w:bCs/>
                <w:szCs w:val="21"/>
              </w:rPr>
              <w:fldChar w:fldCharType="end"/>
            </w:r>
          </w:p>
        </w:sdtContent>
      </w:sdt>
    </w:sdtContent>
  </w:sdt>
  <w:p w14:paraId="0101CF82" w14:textId="77777777" w:rsidR="003757DD" w:rsidRDefault="003757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AE11" w14:textId="77777777" w:rsidR="003757DD" w:rsidRDefault="003757DD">
      <w:r>
        <w:separator/>
      </w:r>
    </w:p>
  </w:footnote>
  <w:footnote w:type="continuationSeparator" w:id="0">
    <w:p w14:paraId="3A0AFF46" w14:textId="77777777" w:rsidR="003757DD" w:rsidRDefault="00375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14F"/>
    <w:multiLevelType w:val="hybridMultilevel"/>
    <w:tmpl w:val="79FEAA9E"/>
    <w:lvl w:ilvl="0" w:tplc="EB62B8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83DF0"/>
    <w:multiLevelType w:val="hybridMultilevel"/>
    <w:tmpl w:val="6EB8F0D8"/>
    <w:lvl w:ilvl="0" w:tplc="385C83B6">
      <w:numFmt w:val="bullet"/>
      <w:lvlText w:val="■"/>
      <w:lvlJc w:val="left"/>
      <w:pPr>
        <w:ind w:left="319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2" w15:restartNumberingAfterBreak="0">
    <w:nsid w:val="07D930F7"/>
    <w:multiLevelType w:val="hybridMultilevel"/>
    <w:tmpl w:val="409E44CC"/>
    <w:lvl w:ilvl="0" w:tplc="A2F2B4B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C87AAD"/>
    <w:multiLevelType w:val="hybridMultilevel"/>
    <w:tmpl w:val="0FEC14AC"/>
    <w:lvl w:ilvl="0" w:tplc="0FD83C7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E1976"/>
    <w:multiLevelType w:val="hybridMultilevel"/>
    <w:tmpl w:val="ED6610FC"/>
    <w:lvl w:ilvl="0" w:tplc="04090011">
      <w:start w:val="1"/>
      <w:numFmt w:val="decimalEnclosedCircle"/>
      <w:lvlText w:val="%1"/>
      <w:lvlJc w:val="left"/>
      <w:pPr>
        <w:ind w:left="704"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22043EAE"/>
    <w:multiLevelType w:val="hybridMultilevel"/>
    <w:tmpl w:val="A8D6C826"/>
    <w:lvl w:ilvl="0" w:tplc="044C2DA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01660"/>
    <w:multiLevelType w:val="hybridMultilevel"/>
    <w:tmpl w:val="31ACF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F550C0"/>
    <w:multiLevelType w:val="hybridMultilevel"/>
    <w:tmpl w:val="56F09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72B58"/>
    <w:multiLevelType w:val="hybridMultilevel"/>
    <w:tmpl w:val="959288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936604"/>
    <w:multiLevelType w:val="hybridMultilevel"/>
    <w:tmpl w:val="8F2AC5B0"/>
    <w:lvl w:ilvl="0" w:tplc="9C8073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A23C6E"/>
    <w:multiLevelType w:val="hybridMultilevel"/>
    <w:tmpl w:val="C9E015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F10A82"/>
    <w:multiLevelType w:val="hybridMultilevel"/>
    <w:tmpl w:val="91F85F54"/>
    <w:lvl w:ilvl="0" w:tplc="BDCA8666">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1512B3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3" w15:restartNumberingAfterBreak="0">
    <w:nsid w:val="678242F1"/>
    <w:multiLevelType w:val="hybridMultilevel"/>
    <w:tmpl w:val="E362E73E"/>
    <w:lvl w:ilvl="0" w:tplc="57A004FE">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FB70622"/>
    <w:multiLevelType w:val="hybridMultilevel"/>
    <w:tmpl w:val="CBA880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730F471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num w:numId="1">
    <w:abstractNumId w:val="1"/>
  </w:num>
  <w:num w:numId="2">
    <w:abstractNumId w:val="9"/>
  </w:num>
  <w:num w:numId="3">
    <w:abstractNumId w:val="11"/>
  </w:num>
  <w:num w:numId="4">
    <w:abstractNumId w:val="13"/>
  </w:num>
  <w:num w:numId="5">
    <w:abstractNumId w:val="2"/>
  </w:num>
  <w:num w:numId="6">
    <w:abstractNumId w:val="6"/>
  </w:num>
  <w:num w:numId="7">
    <w:abstractNumId w:val="12"/>
  </w:num>
  <w:num w:numId="8">
    <w:abstractNumId w:val="4"/>
  </w:num>
  <w:num w:numId="9">
    <w:abstractNumId w:val="14"/>
  </w:num>
  <w:num w:numId="10">
    <w:abstractNumId w:val="15"/>
  </w:num>
  <w:num w:numId="11">
    <w:abstractNumId w:val="10"/>
  </w:num>
  <w:num w:numId="12">
    <w:abstractNumId w:val="3"/>
  </w:num>
  <w:num w:numId="13">
    <w:abstractNumId w:val="7"/>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7A"/>
    <w:rsid w:val="00022809"/>
    <w:rsid w:val="00054E36"/>
    <w:rsid w:val="00074F4F"/>
    <w:rsid w:val="00081607"/>
    <w:rsid w:val="000A37D1"/>
    <w:rsid w:val="000D075A"/>
    <w:rsid w:val="000E7E75"/>
    <w:rsid w:val="000F1900"/>
    <w:rsid w:val="001427D1"/>
    <w:rsid w:val="00161335"/>
    <w:rsid w:val="00173285"/>
    <w:rsid w:val="001B685F"/>
    <w:rsid w:val="001F4DD2"/>
    <w:rsid w:val="00201674"/>
    <w:rsid w:val="002105AD"/>
    <w:rsid w:val="002133EA"/>
    <w:rsid w:val="00223DD0"/>
    <w:rsid w:val="00272B3E"/>
    <w:rsid w:val="002773D3"/>
    <w:rsid w:val="00280B70"/>
    <w:rsid w:val="002836D8"/>
    <w:rsid w:val="002A6878"/>
    <w:rsid w:val="002B569F"/>
    <w:rsid w:val="002B6D1A"/>
    <w:rsid w:val="002C649F"/>
    <w:rsid w:val="002C7966"/>
    <w:rsid w:val="002D2AE4"/>
    <w:rsid w:val="00300E52"/>
    <w:rsid w:val="0031210F"/>
    <w:rsid w:val="0034555A"/>
    <w:rsid w:val="00357852"/>
    <w:rsid w:val="0037006A"/>
    <w:rsid w:val="003757DD"/>
    <w:rsid w:val="003A1F6E"/>
    <w:rsid w:val="003B54CD"/>
    <w:rsid w:val="003B64C1"/>
    <w:rsid w:val="003B7F85"/>
    <w:rsid w:val="003E3D2A"/>
    <w:rsid w:val="004523D9"/>
    <w:rsid w:val="00460EB7"/>
    <w:rsid w:val="00471D9F"/>
    <w:rsid w:val="004A2CDE"/>
    <w:rsid w:val="004A7160"/>
    <w:rsid w:val="004E4E8D"/>
    <w:rsid w:val="004F33D7"/>
    <w:rsid w:val="005243E8"/>
    <w:rsid w:val="00562CA5"/>
    <w:rsid w:val="005738DB"/>
    <w:rsid w:val="00587501"/>
    <w:rsid w:val="005A32F3"/>
    <w:rsid w:val="005A679F"/>
    <w:rsid w:val="005C47CF"/>
    <w:rsid w:val="005D75EE"/>
    <w:rsid w:val="005F2463"/>
    <w:rsid w:val="00603523"/>
    <w:rsid w:val="006051D9"/>
    <w:rsid w:val="00622B91"/>
    <w:rsid w:val="0067560D"/>
    <w:rsid w:val="006D324D"/>
    <w:rsid w:val="006E69A5"/>
    <w:rsid w:val="007005EF"/>
    <w:rsid w:val="0071590E"/>
    <w:rsid w:val="00736941"/>
    <w:rsid w:val="007527C4"/>
    <w:rsid w:val="0077369C"/>
    <w:rsid w:val="0078069B"/>
    <w:rsid w:val="00786BF5"/>
    <w:rsid w:val="007A69E1"/>
    <w:rsid w:val="007D7670"/>
    <w:rsid w:val="007E217C"/>
    <w:rsid w:val="007E396A"/>
    <w:rsid w:val="007F2EC7"/>
    <w:rsid w:val="0080596E"/>
    <w:rsid w:val="008364A3"/>
    <w:rsid w:val="0084150B"/>
    <w:rsid w:val="00847E5D"/>
    <w:rsid w:val="0086029E"/>
    <w:rsid w:val="00864297"/>
    <w:rsid w:val="008805A7"/>
    <w:rsid w:val="0088594E"/>
    <w:rsid w:val="008A2162"/>
    <w:rsid w:val="008A4ABD"/>
    <w:rsid w:val="008B4728"/>
    <w:rsid w:val="008D0FAE"/>
    <w:rsid w:val="008E27B9"/>
    <w:rsid w:val="008E493B"/>
    <w:rsid w:val="008F2453"/>
    <w:rsid w:val="0090190B"/>
    <w:rsid w:val="00905EED"/>
    <w:rsid w:val="00943873"/>
    <w:rsid w:val="00952D48"/>
    <w:rsid w:val="00967BFC"/>
    <w:rsid w:val="00980B1E"/>
    <w:rsid w:val="009A62D2"/>
    <w:rsid w:val="009C1379"/>
    <w:rsid w:val="00A23E95"/>
    <w:rsid w:val="00A26212"/>
    <w:rsid w:val="00A30AE8"/>
    <w:rsid w:val="00A55334"/>
    <w:rsid w:val="00A73F4B"/>
    <w:rsid w:val="00A747A4"/>
    <w:rsid w:val="00A836E8"/>
    <w:rsid w:val="00A87816"/>
    <w:rsid w:val="00A9111E"/>
    <w:rsid w:val="00A93E28"/>
    <w:rsid w:val="00AB2630"/>
    <w:rsid w:val="00AC7F5F"/>
    <w:rsid w:val="00AD3EAA"/>
    <w:rsid w:val="00AF4141"/>
    <w:rsid w:val="00AF4936"/>
    <w:rsid w:val="00B14222"/>
    <w:rsid w:val="00B168DF"/>
    <w:rsid w:val="00B33287"/>
    <w:rsid w:val="00B72731"/>
    <w:rsid w:val="00B859EB"/>
    <w:rsid w:val="00B92C86"/>
    <w:rsid w:val="00BA29F1"/>
    <w:rsid w:val="00BC7081"/>
    <w:rsid w:val="00BD0954"/>
    <w:rsid w:val="00BD6DD5"/>
    <w:rsid w:val="00BE379A"/>
    <w:rsid w:val="00C2449D"/>
    <w:rsid w:val="00C2482E"/>
    <w:rsid w:val="00C435E9"/>
    <w:rsid w:val="00C6705B"/>
    <w:rsid w:val="00C70AA6"/>
    <w:rsid w:val="00C74BF9"/>
    <w:rsid w:val="00C82B6B"/>
    <w:rsid w:val="00C90651"/>
    <w:rsid w:val="00CA4F01"/>
    <w:rsid w:val="00CC247A"/>
    <w:rsid w:val="00CC4F8C"/>
    <w:rsid w:val="00CD2F56"/>
    <w:rsid w:val="00D038D9"/>
    <w:rsid w:val="00D87921"/>
    <w:rsid w:val="00D9343C"/>
    <w:rsid w:val="00DB56F7"/>
    <w:rsid w:val="00E634B4"/>
    <w:rsid w:val="00E73756"/>
    <w:rsid w:val="00E738B2"/>
    <w:rsid w:val="00E74E1A"/>
    <w:rsid w:val="00E85522"/>
    <w:rsid w:val="00E9642D"/>
    <w:rsid w:val="00EF11FB"/>
    <w:rsid w:val="00EF4197"/>
    <w:rsid w:val="00F00DDF"/>
    <w:rsid w:val="00F04CB0"/>
    <w:rsid w:val="00F06898"/>
    <w:rsid w:val="00F72ADC"/>
    <w:rsid w:val="00F926AD"/>
    <w:rsid w:val="00FC1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B3D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ascii="ＭＳ ゴシック" w:eastAsia="ＭＳ ゴシック" w:hAnsi="Century" w:cs="Times New Roman"/>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791">
      <w:bodyDiv w:val="1"/>
      <w:marLeft w:val="0"/>
      <w:marRight w:val="0"/>
      <w:marTop w:val="0"/>
      <w:marBottom w:val="0"/>
      <w:divBdr>
        <w:top w:val="none" w:sz="0" w:space="0" w:color="auto"/>
        <w:left w:val="none" w:sz="0" w:space="0" w:color="auto"/>
        <w:bottom w:val="none" w:sz="0" w:space="0" w:color="auto"/>
        <w:right w:val="none" w:sz="0" w:space="0" w:color="auto"/>
      </w:divBdr>
    </w:div>
    <w:div w:id="105465493">
      <w:bodyDiv w:val="1"/>
      <w:marLeft w:val="0"/>
      <w:marRight w:val="0"/>
      <w:marTop w:val="0"/>
      <w:marBottom w:val="0"/>
      <w:divBdr>
        <w:top w:val="none" w:sz="0" w:space="0" w:color="auto"/>
        <w:left w:val="none" w:sz="0" w:space="0" w:color="auto"/>
        <w:bottom w:val="none" w:sz="0" w:space="0" w:color="auto"/>
        <w:right w:val="none" w:sz="0" w:space="0" w:color="auto"/>
      </w:divBdr>
    </w:div>
    <w:div w:id="116998145">
      <w:bodyDiv w:val="1"/>
      <w:marLeft w:val="0"/>
      <w:marRight w:val="0"/>
      <w:marTop w:val="0"/>
      <w:marBottom w:val="0"/>
      <w:divBdr>
        <w:top w:val="none" w:sz="0" w:space="0" w:color="auto"/>
        <w:left w:val="none" w:sz="0" w:space="0" w:color="auto"/>
        <w:bottom w:val="none" w:sz="0" w:space="0" w:color="auto"/>
        <w:right w:val="none" w:sz="0" w:space="0" w:color="auto"/>
      </w:divBdr>
    </w:div>
    <w:div w:id="126822399">
      <w:bodyDiv w:val="1"/>
      <w:marLeft w:val="0"/>
      <w:marRight w:val="0"/>
      <w:marTop w:val="0"/>
      <w:marBottom w:val="0"/>
      <w:divBdr>
        <w:top w:val="none" w:sz="0" w:space="0" w:color="auto"/>
        <w:left w:val="none" w:sz="0" w:space="0" w:color="auto"/>
        <w:bottom w:val="none" w:sz="0" w:space="0" w:color="auto"/>
        <w:right w:val="none" w:sz="0" w:space="0" w:color="auto"/>
      </w:divBdr>
    </w:div>
    <w:div w:id="189682295">
      <w:bodyDiv w:val="1"/>
      <w:marLeft w:val="0"/>
      <w:marRight w:val="0"/>
      <w:marTop w:val="0"/>
      <w:marBottom w:val="0"/>
      <w:divBdr>
        <w:top w:val="none" w:sz="0" w:space="0" w:color="auto"/>
        <w:left w:val="none" w:sz="0" w:space="0" w:color="auto"/>
        <w:bottom w:val="none" w:sz="0" w:space="0" w:color="auto"/>
        <w:right w:val="none" w:sz="0" w:space="0" w:color="auto"/>
      </w:divBdr>
    </w:div>
    <w:div w:id="191192585">
      <w:bodyDiv w:val="1"/>
      <w:marLeft w:val="0"/>
      <w:marRight w:val="0"/>
      <w:marTop w:val="0"/>
      <w:marBottom w:val="0"/>
      <w:divBdr>
        <w:top w:val="none" w:sz="0" w:space="0" w:color="auto"/>
        <w:left w:val="none" w:sz="0" w:space="0" w:color="auto"/>
        <w:bottom w:val="none" w:sz="0" w:space="0" w:color="auto"/>
        <w:right w:val="none" w:sz="0" w:space="0" w:color="auto"/>
      </w:divBdr>
    </w:div>
    <w:div w:id="342361942">
      <w:bodyDiv w:val="1"/>
      <w:marLeft w:val="0"/>
      <w:marRight w:val="0"/>
      <w:marTop w:val="0"/>
      <w:marBottom w:val="0"/>
      <w:divBdr>
        <w:top w:val="none" w:sz="0" w:space="0" w:color="auto"/>
        <w:left w:val="none" w:sz="0" w:space="0" w:color="auto"/>
        <w:bottom w:val="none" w:sz="0" w:space="0" w:color="auto"/>
        <w:right w:val="none" w:sz="0" w:space="0" w:color="auto"/>
      </w:divBdr>
    </w:div>
    <w:div w:id="392434078">
      <w:bodyDiv w:val="1"/>
      <w:marLeft w:val="0"/>
      <w:marRight w:val="0"/>
      <w:marTop w:val="0"/>
      <w:marBottom w:val="0"/>
      <w:divBdr>
        <w:top w:val="none" w:sz="0" w:space="0" w:color="auto"/>
        <w:left w:val="none" w:sz="0" w:space="0" w:color="auto"/>
        <w:bottom w:val="none" w:sz="0" w:space="0" w:color="auto"/>
        <w:right w:val="none" w:sz="0" w:space="0" w:color="auto"/>
      </w:divBdr>
    </w:div>
    <w:div w:id="409273092">
      <w:bodyDiv w:val="1"/>
      <w:marLeft w:val="0"/>
      <w:marRight w:val="0"/>
      <w:marTop w:val="0"/>
      <w:marBottom w:val="0"/>
      <w:divBdr>
        <w:top w:val="none" w:sz="0" w:space="0" w:color="auto"/>
        <w:left w:val="none" w:sz="0" w:space="0" w:color="auto"/>
        <w:bottom w:val="none" w:sz="0" w:space="0" w:color="auto"/>
        <w:right w:val="none" w:sz="0" w:space="0" w:color="auto"/>
      </w:divBdr>
    </w:div>
    <w:div w:id="460346103">
      <w:bodyDiv w:val="1"/>
      <w:marLeft w:val="0"/>
      <w:marRight w:val="0"/>
      <w:marTop w:val="0"/>
      <w:marBottom w:val="0"/>
      <w:divBdr>
        <w:top w:val="none" w:sz="0" w:space="0" w:color="auto"/>
        <w:left w:val="none" w:sz="0" w:space="0" w:color="auto"/>
        <w:bottom w:val="none" w:sz="0" w:space="0" w:color="auto"/>
        <w:right w:val="none" w:sz="0" w:space="0" w:color="auto"/>
      </w:divBdr>
    </w:div>
    <w:div w:id="464395116">
      <w:bodyDiv w:val="1"/>
      <w:marLeft w:val="0"/>
      <w:marRight w:val="0"/>
      <w:marTop w:val="0"/>
      <w:marBottom w:val="0"/>
      <w:divBdr>
        <w:top w:val="none" w:sz="0" w:space="0" w:color="auto"/>
        <w:left w:val="none" w:sz="0" w:space="0" w:color="auto"/>
        <w:bottom w:val="none" w:sz="0" w:space="0" w:color="auto"/>
        <w:right w:val="none" w:sz="0" w:space="0" w:color="auto"/>
      </w:divBdr>
    </w:div>
    <w:div w:id="502621371">
      <w:bodyDiv w:val="1"/>
      <w:marLeft w:val="0"/>
      <w:marRight w:val="0"/>
      <w:marTop w:val="0"/>
      <w:marBottom w:val="0"/>
      <w:divBdr>
        <w:top w:val="none" w:sz="0" w:space="0" w:color="auto"/>
        <w:left w:val="none" w:sz="0" w:space="0" w:color="auto"/>
        <w:bottom w:val="none" w:sz="0" w:space="0" w:color="auto"/>
        <w:right w:val="none" w:sz="0" w:space="0" w:color="auto"/>
      </w:divBdr>
    </w:div>
    <w:div w:id="578446789">
      <w:bodyDiv w:val="1"/>
      <w:marLeft w:val="0"/>
      <w:marRight w:val="0"/>
      <w:marTop w:val="0"/>
      <w:marBottom w:val="0"/>
      <w:divBdr>
        <w:top w:val="none" w:sz="0" w:space="0" w:color="auto"/>
        <w:left w:val="none" w:sz="0" w:space="0" w:color="auto"/>
        <w:bottom w:val="none" w:sz="0" w:space="0" w:color="auto"/>
        <w:right w:val="none" w:sz="0" w:space="0" w:color="auto"/>
      </w:divBdr>
    </w:div>
    <w:div w:id="592661730">
      <w:bodyDiv w:val="1"/>
      <w:marLeft w:val="0"/>
      <w:marRight w:val="0"/>
      <w:marTop w:val="0"/>
      <w:marBottom w:val="0"/>
      <w:divBdr>
        <w:top w:val="none" w:sz="0" w:space="0" w:color="auto"/>
        <w:left w:val="none" w:sz="0" w:space="0" w:color="auto"/>
        <w:bottom w:val="none" w:sz="0" w:space="0" w:color="auto"/>
        <w:right w:val="none" w:sz="0" w:space="0" w:color="auto"/>
      </w:divBdr>
    </w:div>
    <w:div w:id="647128266">
      <w:bodyDiv w:val="1"/>
      <w:marLeft w:val="0"/>
      <w:marRight w:val="0"/>
      <w:marTop w:val="0"/>
      <w:marBottom w:val="0"/>
      <w:divBdr>
        <w:top w:val="none" w:sz="0" w:space="0" w:color="auto"/>
        <w:left w:val="none" w:sz="0" w:space="0" w:color="auto"/>
        <w:bottom w:val="none" w:sz="0" w:space="0" w:color="auto"/>
        <w:right w:val="none" w:sz="0" w:space="0" w:color="auto"/>
      </w:divBdr>
    </w:div>
    <w:div w:id="670569642">
      <w:bodyDiv w:val="1"/>
      <w:marLeft w:val="0"/>
      <w:marRight w:val="0"/>
      <w:marTop w:val="0"/>
      <w:marBottom w:val="0"/>
      <w:divBdr>
        <w:top w:val="none" w:sz="0" w:space="0" w:color="auto"/>
        <w:left w:val="none" w:sz="0" w:space="0" w:color="auto"/>
        <w:bottom w:val="none" w:sz="0" w:space="0" w:color="auto"/>
        <w:right w:val="none" w:sz="0" w:space="0" w:color="auto"/>
      </w:divBdr>
    </w:div>
    <w:div w:id="737820666">
      <w:bodyDiv w:val="1"/>
      <w:marLeft w:val="0"/>
      <w:marRight w:val="0"/>
      <w:marTop w:val="0"/>
      <w:marBottom w:val="0"/>
      <w:divBdr>
        <w:top w:val="none" w:sz="0" w:space="0" w:color="auto"/>
        <w:left w:val="none" w:sz="0" w:space="0" w:color="auto"/>
        <w:bottom w:val="none" w:sz="0" w:space="0" w:color="auto"/>
        <w:right w:val="none" w:sz="0" w:space="0" w:color="auto"/>
      </w:divBdr>
    </w:div>
    <w:div w:id="748381622">
      <w:bodyDiv w:val="1"/>
      <w:marLeft w:val="0"/>
      <w:marRight w:val="0"/>
      <w:marTop w:val="0"/>
      <w:marBottom w:val="0"/>
      <w:divBdr>
        <w:top w:val="none" w:sz="0" w:space="0" w:color="auto"/>
        <w:left w:val="none" w:sz="0" w:space="0" w:color="auto"/>
        <w:bottom w:val="none" w:sz="0" w:space="0" w:color="auto"/>
        <w:right w:val="none" w:sz="0" w:space="0" w:color="auto"/>
      </w:divBdr>
    </w:div>
    <w:div w:id="831143125">
      <w:bodyDiv w:val="1"/>
      <w:marLeft w:val="0"/>
      <w:marRight w:val="0"/>
      <w:marTop w:val="0"/>
      <w:marBottom w:val="0"/>
      <w:divBdr>
        <w:top w:val="none" w:sz="0" w:space="0" w:color="auto"/>
        <w:left w:val="none" w:sz="0" w:space="0" w:color="auto"/>
        <w:bottom w:val="none" w:sz="0" w:space="0" w:color="auto"/>
        <w:right w:val="none" w:sz="0" w:space="0" w:color="auto"/>
      </w:divBdr>
    </w:div>
    <w:div w:id="896865880">
      <w:bodyDiv w:val="1"/>
      <w:marLeft w:val="0"/>
      <w:marRight w:val="0"/>
      <w:marTop w:val="0"/>
      <w:marBottom w:val="0"/>
      <w:divBdr>
        <w:top w:val="none" w:sz="0" w:space="0" w:color="auto"/>
        <w:left w:val="none" w:sz="0" w:space="0" w:color="auto"/>
        <w:bottom w:val="none" w:sz="0" w:space="0" w:color="auto"/>
        <w:right w:val="none" w:sz="0" w:space="0" w:color="auto"/>
      </w:divBdr>
    </w:div>
    <w:div w:id="902715471">
      <w:bodyDiv w:val="1"/>
      <w:marLeft w:val="0"/>
      <w:marRight w:val="0"/>
      <w:marTop w:val="0"/>
      <w:marBottom w:val="0"/>
      <w:divBdr>
        <w:top w:val="none" w:sz="0" w:space="0" w:color="auto"/>
        <w:left w:val="none" w:sz="0" w:space="0" w:color="auto"/>
        <w:bottom w:val="none" w:sz="0" w:space="0" w:color="auto"/>
        <w:right w:val="none" w:sz="0" w:space="0" w:color="auto"/>
      </w:divBdr>
    </w:div>
    <w:div w:id="1044020924">
      <w:bodyDiv w:val="1"/>
      <w:marLeft w:val="0"/>
      <w:marRight w:val="0"/>
      <w:marTop w:val="0"/>
      <w:marBottom w:val="0"/>
      <w:divBdr>
        <w:top w:val="none" w:sz="0" w:space="0" w:color="auto"/>
        <w:left w:val="none" w:sz="0" w:space="0" w:color="auto"/>
        <w:bottom w:val="none" w:sz="0" w:space="0" w:color="auto"/>
        <w:right w:val="none" w:sz="0" w:space="0" w:color="auto"/>
      </w:divBdr>
    </w:div>
    <w:div w:id="1075207966">
      <w:bodyDiv w:val="1"/>
      <w:marLeft w:val="0"/>
      <w:marRight w:val="0"/>
      <w:marTop w:val="0"/>
      <w:marBottom w:val="0"/>
      <w:divBdr>
        <w:top w:val="none" w:sz="0" w:space="0" w:color="auto"/>
        <w:left w:val="none" w:sz="0" w:space="0" w:color="auto"/>
        <w:bottom w:val="none" w:sz="0" w:space="0" w:color="auto"/>
        <w:right w:val="none" w:sz="0" w:space="0" w:color="auto"/>
      </w:divBdr>
    </w:div>
    <w:div w:id="1118261821">
      <w:bodyDiv w:val="1"/>
      <w:marLeft w:val="0"/>
      <w:marRight w:val="0"/>
      <w:marTop w:val="0"/>
      <w:marBottom w:val="0"/>
      <w:divBdr>
        <w:top w:val="none" w:sz="0" w:space="0" w:color="auto"/>
        <w:left w:val="none" w:sz="0" w:space="0" w:color="auto"/>
        <w:bottom w:val="none" w:sz="0" w:space="0" w:color="auto"/>
        <w:right w:val="none" w:sz="0" w:space="0" w:color="auto"/>
      </w:divBdr>
    </w:div>
    <w:div w:id="1121919381">
      <w:bodyDiv w:val="1"/>
      <w:marLeft w:val="0"/>
      <w:marRight w:val="0"/>
      <w:marTop w:val="0"/>
      <w:marBottom w:val="0"/>
      <w:divBdr>
        <w:top w:val="none" w:sz="0" w:space="0" w:color="auto"/>
        <w:left w:val="none" w:sz="0" w:space="0" w:color="auto"/>
        <w:bottom w:val="none" w:sz="0" w:space="0" w:color="auto"/>
        <w:right w:val="none" w:sz="0" w:space="0" w:color="auto"/>
      </w:divBdr>
    </w:div>
    <w:div w:id="1122310177">
      <w:bodyDiv w:val="1"/>
      <w:marLeft w:val="0"/>
      <w:marRight w:val="0"/>
      <w:marTop w:val="0"/>
      <w:marBottom w:val="0"/>
      <w:divBdr>
        <w:top w:val="none" w:sz="0" w:space="0" w:color="auto"/>
        <w:left w:val="none" w:sz="0" w:space="0" w:color="auto"/>
        <w:bottom w:val="none" w:sz="0" w:space="0" w:color="auto"/>
        <w:right w:val="none" w:sz="0" w:space="0" w:color="auto"/>
      </w:divBdr>
    </w:div>
    <w:div w:id="1145897583">
      <w:bodyDiv w:val="1"/>
      <w:marLeft w:val="0"/>
      <w:marRight w:val="0"/>
      <w:marTop w:val="0"/>
      <w:marBottom w:val="0"/>
      <w:divBdr>
        <w:top w:val="none" w:sz="0" w:space="0" w:color="auto"/>
        <w:left w:val="none" w:sz="0" w:space="0" w:color="auto"/>
        <w:bottom w:val="none" w:sz="0" w:space="0" w:color="auto"/>
        <w:right w:val="none" w:sz="0" w:space="0" w:color="auto"/>
      </w:divBdr>
    </w:div>
    <w:div w:id="1194613661">
      <w:bodyDiv w:val="1"/>
      <w:marLeft w:val="0"/>
      <w:marRight w:val="0"/>
      <w:marTop w:val="0"/>
      <w:marBottom w:val="0"/>
      <w:divBdr>
        <w:top w:val="none" w:sz="0" w:space="0" w:color="auto"/>
        <w:left w:val="none" w:sz="0" w:space="0" w:color="auto"/>
        <w:bottom w:val="none" w:sz="0" w:space="0" w:color="auto"/>
        <w:right w:val="none" w:sz="0" w:space="0" w:color="auto"/>
      </w:divBdr>
    </w:div>
    <w:div w:id="1234003153">
      <w:bodyDiv w:val="1"/>
      <w:marLeft w:val="0"/>
      <w:marRight w:val="0"/>
      <w:marTop w:val="0"/>
      <w:marBottom w:val="0"/>
      <w:divBdr>
        <w:top w:val="none" w:sz="0" w:space="0" w:color="auto"/>
        <w:left w:val="none" w:sz="0" w:space="0" w:color="auto"/>
        <w:bottom w:val="none" w:sz="0" w:space="0" w:color="auto"/>
        <w:right w:val="none" w:sz="0" w:space="0" w:color="auto"/>
      </w:divBdr>
    </w:div>
    <w:div w:id="1272974899">
      <w:bodyDiv w:val="1"/>
      <w:marLeft w:val="0"/>
      <w:marRight w:val="0"/>
      <w:marTop w:val="0"/>
      <w:marBottom w:val="0"/>
      <w:divBdr>
        <w:top w:val="none" w:sz="0" w:space="0" w:color="auto"/>
        <w:left w:val="none" w:sz="0" w:space="0" w:color="auto"/>
        <w:bottom w:val="none" w:sz="0" w:space="0" w:color="auto"/>
        <w:right w:val="none" w:sz="0" w:space="0" w:color="auto"/>
      </w:divBdr>
    </w:div>
    <w:div w:id="1292444985">
      <w:bodyDiv w:val="1"/>
      <w:marLeft w:val="0"/>
      <w:marRight w:val="0"/>
      <w:marTop w:val="0"/>
      <w:marBottom w:val="0"/>
      <w:divBdr>
        <w:top w:val="none" w:sz="0" w:space="0" w:color="auto"/>
        <w:left w:val="none" w:sz="0" w:space="0" w:color="auto"/>
        <w:bottom w:val="none" w:sz="0" w:space="0" w:color="auto"/>
        <w:right w:val="none" w:sz="0" w:space="0" w:color="auto"/>
      </w:divBdr>
    </w:div>
    <w:div w:id="1333024671">
      <w:bodyDiv w:val="1"/>
      <w:marLeft w:val="0"/>
      <w:marRight w:val="0"/>
      <w:marTop w:val="0"/>
      <w:marBottom w:val="0"/>
      <w:divBdr>
        <w:top w:val="none" w:sz="0" w:space="0" w:color="auto"/>
        <w:left w:val="none" w:sz="0" w:space="0" w:color="auto"/>
        <w:bottom w:val="none" w:sz="0" w:space="0" w:color="auto"/>
        <w:right w:val="none" w:sz="0" w:space="0" w:color="auto"/>
      </w:divBdr>
    </w:div>
    <w:div w:id="1351108870">
      <w:bodyDiv w:val="1"/>
      <w:marLeft w:val="0"/>
      <w:marRight w:val="0"/>
      <w:marTop w:val="0"/>
      <w:marBottom w:val="0"/>
      <w:divBdr>
        <w:top w:val="none" w:sz="0" w:space="0" w:color="auto"/>
        <w:left w:val="none" w:sz="0" w:space="0" w:color="auto"/>
        <w:bottom w:val="none" w:sz="0" w:space="0" w:color="auto"/>
        <w:right w:val="none" w:sz="0" w:space="0" w:color="auto"/>
      </w:divBdr>
    </w:div>
    <w:div w:id="1358577140">
      <w:bodyDiv w:val="1"/>
      <w:marLeft w:val="0"/>
      <w:marRight w:val="0"/>
      <w:marTop w:val="0"/>
      <w:marBottom w:val="0"/>
      <w:divBdr>
        <w:top w:val="none" w:sz="0" w:space="0" w:color="auto"/>
        <w:left w:val="none" w:sz="0" w:space="0" w:color="auto"/>
        <w:bottom w:val="none" w:sz="0" w:space="0" w:color="auto"/>
        <w:right w:val="none" w:sz="0" w:space="0" w:color="auto"/>
      </w:divBdr>
    </w:div>
    <w:div w:id="1368603131">
      <w:bodyDiv w:val="1"/>
      <w:marLeft w:val="0"/>
      <w:marRight w:val="0"/>
      <w:marTop w:val="0"/>
      <w:marBottom w:val="0"/>
      <w:divBdr>
        <w:top w:val="none" w:sz="0" w:space="0" w:color="auto"/>
        <w:left w:val="none" w:sz="0" w:space="0" w:color="auto"/>
        <w:bottom w:val="none" w:sz="0" w:space="0" w:color="auto"/>
        <w:right w:val="none" w:sz="0" w:space="0" w:color="auto"/>
      </w:divBdr>
    </w:div>
    <w:div w:id="1453668088">
      <w:bodyDiv w:val="1"/>
      <w:marLeft w:val="0"/>
      <w:marRight w:val="0"/>
      <w:marTop w:val="0"/>
      <w:marBottom w:val="0"/>
      <w:divBdr>
        <w:top w:val="none" w:sz="0" w:space="0" w:color="auto"/>
        <w:left w:val="none" w:sz="0" w:space="0" w:color="auto"/>
        <w:bottom w:val="none" w:sz="0" w:space="0" w:color="auto"/>
        <w:right w:val="none" w:sz="0" w:space="0" w:color="auto"/>
      </w:divBdr>
    </w:div>
    <w:div w:id="1741369446">
      <w:bodyDiv w:val="1"/>
      <w:marLeft w:val="0"/>
      <w:marRight w:val="0"/>
      <w:marTop w:val="0"/>
      <w:marBottom w:val="0"/>
      <w:divBdr>
        <w:top w:val="none" w:sz="0" w:space="0" w:color="auto"/>
        <w:left w:val="none" w:sz="0" w:space="0" w:color="auto"/>
        <w:bottom w:val="none" w:sz="0" w:space="0" w:color="auto"/>
        <w:right w:val="none" w:sz="0" w:space="0" w:color="auto"/>
      </w:divBdr>
    </w:div>
    <w:div w:id="1754349844">
      <w:bodyDiv w:val="1"/>
      <w:marLeft w:val="0"/>
      <w:marRight w:val="0"/>
      <w:marTop w:val="0"/>
      <w:marBottom w:val="0"/>
      <w:divBdr>
        <w:top w:val="none" w:sz="0" w:space="0" w:color="auto"/>
        <w:left w:val="none" w:sz="0" w:space="0" w:color="auto"/>
        <w:bottom w:val="none" w:sz="0" w:space="0" w:color="auto"/>
        <w:right w:val="none" w:sz="0" w:space="0" w:color="auto"/>
      </w:divBdr>
    </w:div>
    <w:div w:id="1768500668">
      <w:bodyDiv w:val="1"/>
      <w:marLeft w:val="0"/>
      <w:marRight w:val="0"/>
      <w:marTop w:val="0"/>
      <w:marBottom w:val="0"/>
      <w:divBdr>
        <w:top w:val="none" w:sz="0" w:space="0" w:color="auto"/>
        <w:left w:val="none" w:sz="0" w:space="0" w:color="auto"/>
        <w:bottom w:val="none" w:sz="0" w:space="0" w:color="auto"/>
        <w:right w:val="none" w:sz="0" w:space="0" w:color="auto"/>
      </w:divBdr>
    </w:div>
    <w:div w:id="1801655008">
      <w:bodyDiv w:val="1"/>
      <w:marLeft w:val="0"/>
      <w:marRight w:val="0"/>
      <w:marTop w:val="0"/>
      <w:marBottom w:val="0"/>
      <w:divBdr>
        <w:top w:val="none" w:sz="0" w:space="0" w:color="auto"/>
        <w:left w:val="none" w:sz="0" w:space="0" w:color="auto"/>
        <w:bottom w:val="none" w:sz="0" w:space="0" w:color="auto"/>
        <w:right w:val="none" w:sz="0" w:space="0" w:color="auto"/>
      </w:divBdr>
    </w:div>
    <w:div w:id="1832865763">
      <w:bodyDiv w:val="1"/>
      <w:marLeft w:val="0"/>
      <w:marRight w:val="0"/>
      <w:marTop w:val="0"/>
      <w:marBottom w:val="0"/>
      <w:divBdr>
        <w:top w:val="none" w:sz="0" w:space="0" w:color="auto"/>
        <w:left w:val="none" w:sz="0" w:space="0" w:color="auto"/>
        <w:bottom w:val="none" w:sz="0" w:space="0" w:color="auto"/>
        <w:right w:val="none" w:sz="0" w:space="0" w:color="auto"/>
      </w:divBdr>
    </w:div>
    <w:div w:id="1916091618">
      <w:bodyDiv w:val="1"/>
      <w:marLeft w:val="0"/>
      <w:marRight w:val="0"/>
      <w:marTop w:val="0"/>
      <w:marBottom w:val="0"/>
      <w:divBdr>
        <w:top w:val="none" w:sz="0" w:space="0" w:color="auto"/>
        <w:left w:val="none" w:sz="0" w:space="0" w:color="auto"/>
        <w:bottom w:val="none" w:sz="0" w:space="0" w:color="auto"/>
        <w:right w:val="none" w:sz="0" w:space="0" w:color="auto"/>
      </w:divBdr>
    </w:div>
    <w:div w:id="1917591473">
      <w:bodyDiv w:val="1"/>
      <w:marLeft w:val="0"/>
      <w:marRight w:val="0"/>
      <w:marTop w:val="0"/>
      <w:marBottom w:val="0"/>
      <w:divBdr>
        <w:top w:val="none" w:sz="0" w:space="0" w:color="auto"/>
        <w:left w:val="none" w:sz="0" w:space="0" w:color="auto"/>
        <w:bottom w:val="none" w:sz="0" w:space="0" w:color="auto"/>
        <w:right w:val="none" w:sz="0" w:space="0" w:color="auto"/>
      </w:divBdr>
    </w:div>
    <w:div w:id="1977300575">
      <w:bodyDiv w:val="1"/>
      <w:marLeft w:val="0"/>
      <w:marRight w:val="0"/>
      <w:marTop w:val="0"/>
      <w:marBottom w:val="0"/>
      <w:divBdr>
        <w:top w:val="none" w:sz="0" w:space="0" w:color="auto"/>
        <w:left w:val="none" w:sz="0" w:space="0" w:color="auto"/>
        <w:bottom w:val="none" w:sz="0" w:space="0" w:color="auto"/>
        <w:right w:val="none" w:sz="0" w:space="0" w:color="auto"/>
      </w:divBdr>
    </w:div>
    <w:div w:id="2032948568">
      <w:bodyDiv w:val="1"/>
      <w:marLeft w:val="0"/>
      <w:marRight w:val="0"/>
      <w:marTop w:val="0"/>
      <w:marBottom w:val="0"/>
      <w:divBdr>
        <w:top w:val="none" w:sz="0" w:space="0" w:color="auto"/>
        <w:left w:val="none" w:sz="0" w:space="0" w:color="auto"/>
        <w:bottom w:val="none" w:sz="0" w:space="0" w:color="auto"/>
        <w:right w:val="none" w:sz="0" w:space="0" w:color="auto"/>
      </w:divBdr>
    </w:div>
    <w:div w:id="2072460414">
      <w:bodyDiv w:val="1"/>
      <w:marLeft w:val="0"/>
      <w:marRight w:val="0"/>
      <w:marTop w:val="0"/>
      <w:marBottom w:val="0"/>
      <w:divBdr>
        <w:top w:val="none" w:sz="0" w:space="0" w:color="auto"/>
        <w:left w:val="none" w:sz="0" w:space="0" w:color="auto"/>
        <w:bottom w:val="none" w:sz="0" w:space="0" w:color="auto"/>
        <w:right w:val="none" w:sz="0" w:space="0" w:color="auto"/>
      </w:divBdr>
    </w:div>
    <w:div w:id="2080639653">
      <w:bodyDiv w:val="1"/>
      <w:marLeft w:val="0"/>
      <w:marRight w:val="0"/>
      <w:marTop w:val="0"/>
      <w:marBottom w:val="0"/>
      <w:divBdr>
        <w:top w:val="none" w:sz="0" w:space="0" w:color="auto"/>
        <w:left w:val="none" w:sz="0" w:space="0" w:color="auto"/>
        <w:bottom w:val="none" w:sz="0" w:space="0" w:color="auto"/>
        <w:right w:val="none" w:sz="0" w:space="0" w:color="auto"/>
      </w:divBdr>
    </w:div>
    <w:div w:id="2097745791">
      <w:bodyDiv w:val="1"/>
      <w:marLeft w:val="0"/>
      <w:marRight w:val="0"/>
      <w:marTop w:val="0"/>
      <w:marBottom w:val="0"/>
      <w:divBdr>
        <w:top w:val="none" w:sz="0" w:space="0" w:color="auto"/>
        <w:left w:val="none" w:sz="0" w:space="0" w:color="auto"/>
        <w:bottom w:val="none" w:sz="0" w:space="0" w:color="auto"/>
        <w:right w:val="none" w:sz="0" w:space="0" w:color="auto"/>
      </w:divBdr>
    </w:div>
    <w:div w:id="2107461381">
      <w:bodyDiv w:val="1"/>
      <w:marLeft w:val="0"/>
      <w:marRight w:val="0"/>
      <w:marTop w:val="0"/>
      <w:marBottom w:val="0"/>
      <w:divBdr>
        <w:top w:val="none" w:sz="0" w:space="0" w:color="auto"/>
        <w:left w:val="none" w:sz="0" w:space="0" w:color="auto"/>
        <w:bottom w:val="none" w:sz="0" w:space="0" w:color="auto"/>
        <w:right w:val="none" w:sz="0" w:space="0" w:color="auto"/>
      </w:divBdr>
    </w:div>
    <w:div w:id="2138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4.png"/><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png"/><Relationship Id="rId50" Type="http://schemas.openxmlformats.org/officeDocument/2006/relationships/image" Target="media/image42.emf"/><Relationship Id="rId55" Type="http://schemas.openxmlformats.org/officeDocument/2006/relationships/image" Target="media/image47.png"/><Relationship Id="rId63" Type="http://schemas.openxmlformats.org/officeDocument/2006/relationships/image" Target="media/image54.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emf"/><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emf"/><Relationship Id="rId45" Type="http://schemas.openxmlformats.org/officeDocument/2006/relationships/image" Target="media/image37.png"/><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52.png"/><Relationship Id="rId19" Type="http://schemas.openxmlformats.org/officeDocument/2006/relationships/image" Target="media/image1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png"/><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5.emf"/><Relationship Id="rId8" Type="http://schemas.openxmlformats.org/officeDocument/2006/relationships/image" Target="media/image1.emf"/><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chart" Target="charts/chart2.xml"/><Relationship Id="rId67"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image" Target="media/image33.png"/><Relationship Id="rId54" Type="http://schemas.openxmlformats.org/officeDocument/2006/relationships/image" Target="media/image46.emf"/><Relationship Id="rId62" Type="http://schemas.openxmlformats.org/officeDocument/2006/relationships/image" Target="media/image5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chart" Target="charts/chart1.xml"/><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1.emf"/><Relationship Id="rId65" Type="http://schemas.openxmlformats.org/officeDocument/2006/relationships/image" Target="media/image56.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png"/><Relationship Id="rId39" Type="http://schemas.openxmlformats.org/officeDocument/2006/relationships/image" Target="media/image31.emf"/></Relationships>
</file>

<file path=word/charts/_rels/chart1.xml.rels><?xml version="1.0" encoding="UTF-8" standalone="yes"?>
<Relationships xmlns="http://schemas.openxmlformats.org/package/2006/relationships"><Relationship Id="rId3" Type="http://schemas.openxmlformats.org/officeDocument/2006/relationships/oleObject" Target="file:///\\10.19.135.21\kikaku\90%20&#25512;&#36914;&#12464;&#12523;&#12540;&#12503;&#65288;02.04.01~&#65289;\05%20MRT\01%20Q&#12493;&#12483;&#12488;\R02\05%20&#20491;&#21029;&#26696;&#20214;\15%20&#12304;&#24180;&#38291;15&#12305;&#21205;&#29289;&#24859;&#35703;&#65288;&#21205;&#29289;&#24859;&#35703;&#30044;&#29987;&#35506;&#65289;\05%20&#20998;&#26512;&#65288;11&#26376;18&#26085;&#26178;&#28857;&#65289;\&#21336;&#32020;&#38598;&#35336;&#34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0.19.135.21\kikaku\90%20&#25512;&#36914;&#12464;&#12523;&#12540;&#12503;&#65288;02.04.01~&#65289;\05%20MRT\01%20Q&#12493;&#12483;&#12488;\R02\05%20&#20491;&#21029;&#26696;&#20214;\15%20&#12304;&#24180;&#38291;15&#12305;&#21205;&#29289;&#24859;&#35703;&#65288;&#21205;&#29289;&#24859;&#35703;&#30044;&#29987;&#35506;&#65289;\05%20&#20998;&#26512;\Q18&#22320;&#22495;&#29483;&#27963;&#21205;&#65306;&#30693;&#12387;&#12390;&#12356;&#12427;&#12539;&#30693;&#12425;&#12394;&#1235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xMode val="edge"/>
          <c:yMode val="edge"/>
          <c:x val="0"/>
          <c:y val="0"/>
          <c:w val="0.67500000000000004"/>
          <c:h val="0.98750000000000004"/>
        </c:manualLayout>
      </c:layout>
      <c:barChart>
        <c:barDir val="bar"/>
        <c:grouping val="percentStacked"/>
        <c:varyColors val="0"/>
        <c:ser>
          <c:idx val="0"/>
          <c:order val="0"/>
          <c:tx>
            <c:strRef>
              <c:f>'Q7'!$B$6</c:f>
              <c:strCache>
                <c:ptCount val="1"/>
                <c:pt idx="0">
                  <c:v>ある</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lgn="ctr">
                  <a:defRPr lang="en-US" sz="800" b="1" i="0" u="none" strike="noStrike" kern="1200" baseline="0">
                    <a:solidFill>
                      <a:sysClr val="windowText" lastClr="000000"/>
                    </a:solidFill>
                    <a:latin typeface="Meiryo UI"/>
                    <a:ea typeface="Meiryo UI"/>
                    <a:cs typeface="Meiryo UI"/>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'Q7'!$D$6</c:f>
              <c:numCache>
                <c:formatCode>0.0</c:formatCode>
                <c:ptCount val="1"/>
                <c:pt idx="0">
                  <c:v>11.111111111111001</c:v>
                </c:pt>
              </c:numCache>
            </c:numRef>
          </c:val>
          <c:extLst>
            <c:ext xmlns:c16="http://schemas.microsoft.com/office/drawing/2014/chart" uri="{C3380CC4-5D6E-409C-BE32-E72D297353CC}">
              <c16:uniqueId val="{00000000-753E-4DF8-8D1E-3E9C651D34DA}"/>
            </c:ext>
          </c:extLst>
        </c:ser>
        <c:ser>
          <c:idx val="1"/>
          <c:order val="1"/>
          <c:tx>
            <c:strRef>
              <c:f>'Q7'!$B$7</c:f>
              <c:strCache>
                <c:ptCount val="1"/>
                <c:pt idx="0">
                  <c:v>ない</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lgn="ctr">
                  <a:defRPr lang="en-US" sz="800" b="1" i="0" u="none" strike="noStrike" kern="1200" baseline="0">
                    <a:solidFill>
                      <a:srgbClr val="FFFFFF"/>
                    </a:solidFill>
                    <a:latin typeface="Meiryo UI"/>
                    <a:ea typeface="Meiryo UI"/>
                    <a:cs typeface="Meiryo UI"/>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'Q7'!$D$7</c:f>
              <c:numCache>
                <c:formatCode>0.0</c:formatCode>
                <c:ptCount val="1"/>
                <c:pt idx="0">
                  <c:v>88.888888888888999</c:v>
                </c:pt>
              </c:numCache>
            </c:numRef>
          </c:val>
          <c:extLst>
            <c:ext xmlns:c16="http://schemas.microsoft.com/office/drawing/2014/chart" uri="{C3380CC4-5D6E-409C-BE32-E72D297353CC}">
              <c16:uniqueId val="{00000001-753E-4DF8-8D1E-3E9C651D34DA}"/>
            </c:ext>
          </c:extLst>
        </c:ser>
        <c:dLbls>
          <c:showLegendKey val="0"/>
          <c:showVal val="0"/>
          <c:showCatName val="0"/>
          <c:showSerName val="0"/>
          <c:showPercent val="0"/>
          <c:showBubbleSize val="0"/>
        </c:dLbls>
        <c:gapWidth val="50"/>
        <c:overlap val="100"/>
        <c:axId val="858423246"/>
        <c:axId val="1419125235"/>
      </c:barChart>
      <c:catAx>
        <c:axId val="858423246"/>
        <c:scaling>
          <c:orientation val="maxMin"/>
        </c:scaling>
        <c:delete val="1"/>
        <c:axPos val="l"/>
        <c:majorTickMark val="in"/>
        <c:minorTickMark val="none"/>
        <c:tickLblPos val="nextTo"/>
        <c:crossAx val="1419125235"/>
        <c:crosses val="autoZero"/>
        <c:auto val="0"/>
        <c:lblAlgn val="ctr"/>
        <c:lblOffset val="100"/>
        <c:noMultiLvlLbl val="0"/>
      </c:catAx>
      <c:valAx>
        <c:axId val="1419125235"/>
        <c:scaling>
          <c:orientation val="minMax"/>
          <c:max val="1"/>
          <c:min val="0"/>
        </c:scaling>
        <c:delete val="0"/>
        <c:axPos val="t"/>
        <c:numFmt formatCode="0%" sourceLinked="1"/>
        <c:majorTickMark val="in"/>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lang="en-US" sz="800" b="0" i="0" u="none" strike="noStrike" kern="1200" baseline="0">
                <a:solidFill>
                  <a:schemeClr val="tx1"/>
                </a:solidFill>
                <a:latin typeface="Meiryo UI"/>
                <a:ea typeface="Meiryo UI"/>
                <a:cs typeface="Meiryo UI"/>
              </a:defRPr>
            </a:pPr>
            <a:endParaRPr lang="ja-JP"/>
          </a:p>
        </c:txPr>
        <c:crossAx val="858423246"/>
        <c:crosses val="autoZero"/>
        <c:crossBetween val="between"/>
      </c:valAx>
      <c:spPr>
        <a:noFill/>
        <a:ln w="12700">
          <a:noFill/>
        </a:ln>
        <a:effectLst/>
      </c:spPr>
    </c:plotArea>
    <c:legend>
      <c:legendPos val="r"/>
      <c:layout>
        <c:manualLayout>
          <c:xMode val="edge"/>
          <c:yMode val="edge"/>
          <c:x val="0.67500000000000004"/>
          <c:y val="0"/>
          <c:w val="0.32500000000000001"/>
          <c:h val="0.92749999999999999"/>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eiryo UI"/>
              <a:ea typeface="Meiryo UI"/>
              <a:cs typeface="Meiryo UI"/>
            </a:defRPr>
          </a:pPr>
          <a:endParaRPr lang="ja-JP"/>
        </a:p>
      </c:txPr>
    </c:legend>
    <c:plotVisOnly val="0"/>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rot="0" vert="horz"/>
    <a:lstStyle/>
    <a:p>
      <a:pPr>
        <a:defRPr lang="en-US" u="none" baseline="0"/>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xMode val="edge"/>
          <c:yMode val="edge"/>
          <c:x val="0"/>
          <c:y val="0"/>
          <c:w val="0.67500000000000004"/>
          <c:h val="0.98750000000000004"/>
        </c:manualLayout>
      </c:layout>
      <c:barChart>
        <c:barDir val="bar"/>
        <c:grouping val="percentStacked"/>
        <c:varyColors val="0"/>
        <c:ser>
          <c:idx val="0"/>
          <c:order val="0"/>
          <c:tx>
            <c:strRef>
              <c:f>'n%表'!$B$7</c:f>
              <c:strCache>
                <c:ptCount val="1"/>
                <c:pt idx="0">
                  <c:v>よく知っている</c:v>
                </c:pt>
              </c:strCache>
            </c:strRef>
          </c:tx>
          <c:spPr>
            <a:solidFill>
              <a:schemeClr val="accent1">
                <a:shade val="58000"/>
              </a:schemeClr>
            </a:solidFill>
            <a:ln>
              <a:noFill/>
            </a:ln>
            <a:effectLst/>
          </c:spPr>
          <c:invertIfNegative val="0"/>
          <c:dLbls>
            <c:dLbl>
              <c:idx val="0"/>
              <c:layout>
                <c:manualLayout>
                  <c:x val="2.6666666666666661E-2"/>
                  <c:y val="0.125"/>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77C-4607-826B-2E2D72616C83}"/>
                </c:ext>
              </c:extLst>
            </c:dLbl>
            <c:spPr>
              <a:noFill/>
              <a:ln>
                <a:noFill/>
              </a:ln>
              <a:effectLst/>
            </c:spPr>
            <c:txPr>
              <a:bodyPr rot="0" spcFirstLastPara="1" vertOverflow="ellipsis" vert="horz" wrap="square" anchor="ctr" anchorCtr="1"/>
              <a:lstStyle/>
              <a:p>
                <a:pPr algn="ctr">
                  <a:defRPr lang="en-US" sz="800" b="1" i="0" u="none" strike="noStrike" kern="1200" baseline="0">
                    <a:solidFill>
                      <a:srgbClr val="FFFFFF"/>
                    </a:solidFill>
                    <a:latin typeface="Meiryo UI"/>
                    <a:ea typeface="Meiryo UI"/>
                    <a:cs typeface="Meiryo UI"/>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'n%表'!$D$7</c:f>
              <c:numCache>
                <c:formatCode>0.0</c:formatCode>
                <c:ptCount val="1"/>
                <c:pt idx="0">
                  <c:v>3.4</c:v>
                </c:pt>
              </c:numCache>
            </c:numRef>
          </c:val>
          <c:extLst>
            <c:ext xmlns:c16="http://schemas.microsoft.com/office/drawing/2014/chart" uri="{C3380CC4-5D6E-409C-BE32-E72D297353CC}">
              <c16:uniqueId val="{00000001-077C-4607-826B-2E2D72616C83}"/>
            </c:ext>
          </c:extLst>
        </c:ser>
        <c:ser>
          <c:idx val="1"/>
          <c:order val="1"/>
          <c:tx>
            <c:strRef>
              <c:f>'n%表'!$B$8</c:f>
              <c:strCache>
                <c:ptCount val="1"/>
                <c:pt idx="0">
                  <c:v>ある程度知っている</c:v>
                </c:pt>
              </c:strCache>
            </c:strRef>
          </c:tx>
          <c:spPr>
            <a:solidFill>
              <a:schemeClr val="accent1">
                <a:shade val="86000"/>
              </a:schemeClr>
            </a:solidFill>
            <a:ln>
              <a:noFill/>
            </a:ln>
            <a:effectLst/>
          </c:spPr>
          <c:invertIfNegative val="0"/>
          <c:dLbls>
            <c:dLbl>
              <c:idx val="0"/>
              <c:layout>
                <c:manualLayout>
                  <c:x val="0"/>
                  <c:y val="-0.1041666666666666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77C-4607-826B-2E2D72616C83}"/>
                </c:ext>
              </c:extLst>
            </c:dLbl>
            <c:spPr>
              <a:noFill/>
              <a:ln>
                <a:noFill/>
              </a:ln>
              <a:effectLst/>
            </c:spPr>
            <c:txPr>
              <a:bodyPr rot="0" spcFirstLastPara="1" vertOverflow="ellipsis" vert="horz" wrap="square" anchor="ctr" anchorCtr="1"/>
              <a:lstStyle/>
              <a:p>
                <a:pPr algn="ctr">
                  <a:defRPr lang="en-US" sz="800" b="1" i="0" u="none" strike="noStrike" kern="1200" baseline="0">
                    <a:solidFill>
                      <a:srgbClr val="FFFFFF"/>
                    </a:solidFill>
                    <a:latin typeface="Meiryo UI"/>
                    <a:ea typeface="Meiryo UI"/>
                    <a:cs typeface="Meiryo UI"/>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'n%表'!$D$8</c:f>
              <c:numCache>
                <c:formatCode>0.0</c:formatCode>
                <c:ptCount val="1"/>
                <c:pt idx="0">
                  <c:v>13.1</c:v>
                </c:pt>
              </c:numCache>
            </c:numRef>
          </c:val>
          <c:extLst>
            <c:ext xmlns:c16="http://schemas.microsoft.com/office/drawing/2014/chart" uri="{C3380CC4-5D6E-409C-BE32-E72D297353CC}">
              <c16:uniqueId val="{00000003-077C-4607-826B-2E2D72616C83}"/>
            </c:ext>
          </c:extLst>
        </c:ser>
        <c:ser>
          <c:idx val="2"/>
          <c:order val="2"/>
          <c:tx>
            <c:strRef>
              <c:f>'n%表'!$B$9</c:f>
              <c:strCache>
                <c:ptCount val="1"/>
                <c:pt idx="0">
                  <c:v>聞いたことはあるが、内容は知らない</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anchor="ctr" anchorCtr="1"/>
              <a:lstStyle/>
              <a:p>
                <a:pPr algn="ctr">
                  <a:defRPr lang="en-US" sz="800" b="1" i="0" u="none" strike="noStrike" kern="1200" baseline="0">
                    <a:solidFill>
                      <a:srgbClr val="FFFFFF"/>
                    </a:solidFill>
                    <a:latin typeface="Meiryo UI"/>
                    <a:ea typeface="Meiryo UI"/>
                    <a:cs typeface="Meiryo UI"/>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'n%表'!$D$9</c:f>
              <c:numCache>
                <c:formatCode>0.0</c:formatCode>
                <c:ptCount val="1"/>
                <c:pt idx="0">
                  <c:v>23.5</c:v>
                </c:pt>
              </c:numCache>
            </c:numRef>
          </c:val>
          <c:extLst>
            <c:ext xmlns:c16="http://schemas.microsoft.com/office/drawing/2014/chart" uri="{C3380CC4-5D6E-409C-BE32-E72D297353CC}">
              <c16:uniqueId val="{00000004-077C-4607-826B-2E2D72616C83}"/>
            </c:ext>
          </c:extLst>
        </c:ser>
        <c:ser>
          <c:idx val="3"/>
          <c:order val="3"/>
          <c:tx>
            <c:strRef>
              <c:f>'n%表'!$B$10</c:f>
              <c:strCache>
                <c:ptCount val="1"/>
                <c:pt idx="0">
                  <c:v>聞いたことがない</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anchor="ctr" anchorCtr="1"/>
              <a:lstStyle/>
              <a:p>
                <a:pPr algn="ctr">
                  <a:defRPr lang="en-US" sz="800" b="1" i="0" u="none" strike="noStrike" kern="1200" baseline="0">
                    <a:solidFill>
                      <a:srgbClr val="000000"/>
                    </a:solidFill>
                    <a:latin typeface="Meiryo UI"/>
                    <a:ea typeface="Meiryo UI"/>
                    <a:cs typeface="Meiryo UI"/>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'n%表'!$D$10</c:f>
              <c:numCache>
                <c:formatCode>0.0</c:formatCode>
                <c:ptCount val="1"/>
                <c:pt idx="0">
                  <c:v>60</c:v>
                </c:pt>
              </c:numCache>
            </c:numRef>
          </c:val>
          <c:extLst>
            <c:ext xmlns:c16="http://schemas.microsoft.com/office/drawing/2014/chart" uri="{C3380CC4-5D6E-409C-BE32-E72D297353CC}">
              <c16:uniqueId val="{00000005-077C-4607-826B-2E2D72616C83}"/>
            </c:ext>
          </c:extLst>
        </c:ser>
        <c:dLbls>
          <c:showLegendKey val="0"/>
          <c:showVal val="0"/>
          <c:showCatName val="0"/>
          <c:showSerName val="0"/>
          <c:showPercent val="0"/>
          <c:showBubbleSize val="0"/>
        </c:dLbls>
        <c:gapWidth val="50"/>
        <c:overlap val="100"/>
        <c:axId val="2095788421"/>
        <c:axId val="1131184547"/>
      </c:barChart>
      <c:catAx>
        <c:axId val="2095788421"/>
        <c:scaling>
          <c:orientation val="maxMin"/>
        </c:scaling>
        <c:delete val="1"/>
        <c:axPos val="l"/>
        <c:majorTickMark val="in"/>
        <c:minorTickMark val="none"/>
        <c:tickLblPos val="nextTo"/>
        <c:crossAx val="1131184547"/>
        <c:crosses val="autoZero"/>
        <c:auto val="0"/>
        <c:lblAlgn val="ctr"/>
        <c:lblOffset val="100"/>
        <c:noMultiLvlLbl val="0"/>
      </c:catAx>
      <c:valAx>
        <c:axId val="1131184547"/>
        <c:scaling>
          <c:orientation val="minMax"/>
          <c:max val="1"/>
          <c:min val="0"/>
        </c:scaling>
        <c:delete val="0"/>
        <c:axPos val="t"/>
        <c:numFmt formatCode="0%" sourceLinked="1"/>
        <c:majorTickMark val="in"/>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lang="en-US" sz="800" b="0" i="0" u="none" strike="noStrike" kern="1200" baseline="0">
                <a:solidFill>
                  <a:schemeClr val="tx1"/>
                </a:solidFill>
                <a:latin typeface="Meiryo UI"/>
                <a:ea typeface="Meiryo UI"/>
                <a:cs typeface="Meiryo UI"/>
              </a:defRPr>
            </a:pPr>
            <a:endParaRPr lang="ja-JP"/>
          </a:p>
        </c:txPr>
        <c:crossAx val="2095788421"/>
        <c:crosses val="autoZero"/>
        <c:crossBetween val="between"/>
      </c:valAx>
      <c:spPr>
        <a:noFill/>
        <a:ln w="12700">
          <a:noFill/>
        </a:ln>
        <a:effectLst/>
      </c:spPr>
    </c:plotArea>
    <c:legend>
      <c:legendPos val="r"/>
      <c:layout>
        <c:manualLayout>
          <c:xMode val="edge"/>
          <c:yMode val="edge"/>
          <c:x val="0.67500000000000004"/>
          <c:y val="0"/>
          <c:w val="0.32500000000000001"/>
          <c:h val="0.92749999999999999"/>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eiryo UI"/>
              <a:ea typeface="Meiryo UI"/>
              <a:cs typeface="Meiryo UI"/>
            </a:defRPr>
          </a:pPr>
          <a:endParaRPr lang="ja-JP"/>
        </a:p>
      </c:txPr>
    </c:legend>
    <c:plotVisOnly val="0"/>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rot="0" vert="horz"/>
    <a:lstStyle/>
    <a:p>
      <a:pPr>
        <a:defRPr lang="en-US" u="none" baseline="0"/>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7A3C-B596-49B2-BE1A-7A033DC8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984</Words>
  <Characters>5612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2020-02-28T02:41:00Z</dcterms:created>
  <dcterms:modified xsi:type="dcterms:W3CDTF">2020-12-10T00:32:00Z</dcterms:modified>
</cp:coreProperties>
</file>