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おおさかＱネット「ワー</w:t>
      </w:r>
      <w:bookmarkStart w:id="0" w:name="_GoBack"/>
      <w:bookmarkEnd w:id="0"/>
      <w:r>
        <w:rPr>
          <w:rFonts w:ascii="ＭＳ ゴシック" w:eastAsia="ＭＳ ゴシック" w:hAnsi="ＭＳ ゴシック" w:hint="eastAsia"/>
          <w:b/>
          <w:sz w:val="24"/>
          <w:szCs w:val="24"/>
        </w:rPr>
        <w:t>ルドマスターズゲームズ2021関西」</w:t>
      </w:r>
    </w:p>
    <w:p>
      <w:pPr>
        <w:ind w:firstLineChars="400" w:firstLine="964"/>
        <w:rPr>
          <w:rFonts w:ascii="ＭＳ ゴシック" w:eastAsia="ＭＳ ゴシック" w:hAnsi="ＭＳ ゴシック"/>
          <w:b/>
          <w:sz w:val="24"/>
          <w:szCs w:val="24"/>
        </w:rPr>
      </w:pPr>
      <w:r>
        <w:rPr>
          <w:rFonts w:ascii="ＭＳ ゴシック" w:eastAsia="ＭＳ ゴシック" w:hAnsi="ＭＳ ゴシック" w:hint="eastAsia"/>
          <w:b/>
          <w:sz w:val="24"/>
          <w:szCs w:val="24"/>
        </w:rPr>
        <w:t>に関するアンケート　分析結果概要</w:t>
      </w:r>
    </w:p>
    <w:p>
      <w:pPr>
        <w:rPr>
          <w:rFonts w:ascii="ＭＳ ゴシック" w:eastAsia="ＭＳ ゴシック" w:hAnsi="ＭＳ ゴシック"/>
          <w:szCs w:val="21"/>
        </w:rPr>
      </w:pPr>
    </w:p>
    <w:p>
      <w:pPr>
        <w:rPr>
          <w:rFonts w:ascii="ＭＳ ゴシック" w:eastAsia="ＭＳ ゴシック" w:hAnsi="ＭＳ ゴシック"/>
          <w:szCs w:val="21"/>
        </w:rPr>
      </w:pPr>
      <w:r>
        <w:rPr>
          <w:rFonts w:ascii="ＭＳ ゴシック" w:eastAsia="ＭＳ ゴシック" w:hAnsi="ＭＳ ゴシック" w:hint="eastAsia"/>
          <w:szCs w:val="21"/>
        </w:rPr>
        <w:t>■実施期間　　令和元年１月</w:t>
      </w:r>
      <w:r>
        <w:rPr>
          <w:rFonts w:ascii="ＭＳ ゴシック" w:eastAsia="ＭＳ ゴシック" w:hAnsi="ＭＳ ゴシック"/>
          <w:szCs w:val="21"/>
        </w:rPr>
        <w:t>17</w:t>
      </w:r>
      <w:r>
        <w:rPr>
          <w:rFonts w:ascii="ＭＳ ゴシック" w:eastAsia="ＭＳ ゴシック" w:hAnsi="ＭＳ ゴシック" w:hint="eastAsia"/>
          <w:szCs w:val="21"/>
        </w:rPr>
        <w:t>日（金）から１月</w:t>
      </w:r>
      <w:r>
        <w:rPr>
          <w:rFonts w:ascii="ＭＳ ゴシック" w:eastAsia="ＭＳ ゴシック" w:hAnsi="ＭＳ ゴシック"/>
          <w:szCs w:val="21"/>
        </w:rPr>
        <w:t>20</w:t>
      </w:r>
      <w:r>
        <w:rPr>
          <w:rFonts w:ascii="ＭＳ ゴシック" w:eastAsia="ＭＳ ゴシック" w:hAnsi="ＭＳ ゴシック" w:hint="eastAsia"/>
          <w:szCs w:val="21"/>
        </w:rPr>
        <w:t>日（月）</w:t>
      </w:r>
    </w:p>
    <w:p>
      <w:pPr>
        <w:ind w:left="1470" w:hangingChars="700" w:hanging="1470"/>
        <w:rPr>
          <w:rFonts w:ascii="ＭＳ ゴシック" w:eastAsia="ＭＳ ゴシック" w:hAnsi="ＭＳ ゴシック"/>
          <w:szCs w:val="21"/>
        </w:rPr>
      </w:pPr>
      <w:r>
        <w:rPr>
          <w:rFonts w:ascii="ＭＳ ゴシック" w:eastAsia="ＭＳ ゴシック" w:hAnsi="ＭＳ ゴシック" w:hint="eastAsia"/>
          <w:szCs w:val="21"/>
        </w:rPr>
        <w:t>■サンプル数　国勢調査結果（平成27年）に基づく性・年代・居住地（４地域）の割合で割り付けた18歳以上の大阪府民1,000サンプル</w:t>
      </w:r>
    </w:p>
    <w:p>
      <w:pPr>
        <w:ind w:left="1470" w:hangingChars="700" w:hanging="1470"/>
        <w:rPr>
          <w:rFonts w:ascii="ＭＳ ゴシック" w:eastAsia="ＭＳ ゴシック" w:hAnsi="ＭＳ ゴシック"/>
          <w:szCs w:val="21"/>
        </w:rPr>
      </w:pPr>
    </w:p>
    <w:p>
      <w:pPr>
        <w:jc w:val="center"/>
        <w:rPr>
          <w:rFonts w:ascii="ＭＳ ゴシック" w:eastAsia="ＭＳ ゴシック" w:hAnsi="ＭＳ ゴシック"/>
          <w:noProof/>
          <w:szCs w:val="21"/>
        </w:rPr>
      </w:pPr>
      <w:r>
        <w:rPr>
          <w:noProof/>
        </w:rPr>
        <w:drawing>
          <wp:inline distT="0" distB="0" distL="0" distR="0">
            <wp:extent cx="4359275" cy="3774440"/>
            <wp:effectExtent l="0" t="0" r="317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9275" cy="3774440"/>
                    </a:xfrm>
                    <a:prstGeom prst="rect">
                      <a:avLst/>
                    </a:prstGeom>
                    <a:noFill/>
                    <a:ln>
                      <a:noFill/>
                    </a:ln>
                  </pic:spPr>
                </pic:pic>
              </a:graphicData>
            </a:graphic>
          </wp:inline>
        </w:drawing>
      </w:r>
    </w:p>
    <w:p>
      <w:pPr>
        <w:rPr>
          <w:rFonts w:ascii="ＭＳ ゴシック" w:eastAsia="ＭＳ ゴシック" w:hAnsi="ＭＳ ゴシック"/>
          <w:szCs w:val="21"/>
        </w:rPr>
      </w:pPr>
    </w:p>
    <w:p>
      <w:pPr>
        <w:rPr>
          <w:rFonts w:asciiTheme="majorEastAsia" w:eastAsiaTheme="majorEastAsia" w:hAnsiTheme="majorEastAsia"/>
          <w:sz w:val="16"/>
          <w:szCs w:val="20"/>
        </w:rPr>
      </w:pPr>
      <w:r>
        <w:rPr>
          <w:rFonts w:asciiTheme="majorEastAsia" w:eastAsiaTheme="majorEastAsia" w:hAnsiTheme="majorEastAsia" w:hint="eastAsia"/>
          <w:sz w:val="16"/>
          <w:szCs w:val="20"/>
        </w:rPr>
        <w:t>大阪市域　　：大阪市</w:t>
      </w:r>
    </w:p>
    <w:p>
      <w:pPr>
        <w:ind w:left="1120" w:hangingChars="700" w:hanging="1120"/>
        <w:rPr>
          <w:rFonts w:asciiTheme="majorEastAsia" w:eastAsiaTheme="majorEastAsia" w:hAnsiTheme="majorEastAsia"/>
          <w:sz w:val="16"/>
          <w:szCs w:val="20"/>
        </w:rPr>
      </w:pPr>
      <w:r>
        <w:rPr>
          <w:rFonts w:asciiTheme="majorEastAsia" w:eastAsiaTheme="majorEastAsia" w:hAnsiTheme="majorEastAsia" w:hint="eastAsia"/>
          <w:sz w:val="16"/>
          <w:szCs w:val="20"/>
        </w:rPr>
        <w:t>北部大阪地域：豊中市、池田市、吹田市、高槻市、茨木市、箕面市、摂津市、島本町、豊能町、能勢町</w:t>
      </w:r>
    </w:p>
    <w:p>
      <w:pPr>
        <w:rPr>
          <w:rFonts w:asciiTheme="majorEastAsia" w:eastAsiaTheme="majorEastAsia" w:hAnsiTheme="majorEastAsia"/>
          <w:sz w:val="16"/>
          <w:szCs w:val="20"/>
        </w:rPr>
      </w:pPr>
      <w:r>
        <w:rPr>
          <w:rFonts w:asciiTheme="majorEastAsia" w:eastAsiaTheme="majorEastAsia" w:hAnsiTheme="majorEastAsia" w:hint="eastAsia"/>
          <w:sz w:val="16"/>
          <w:szCs w:val="20"/>
        </w:rPr>
        <w:t>東部大阪地域：守口市、枚方市、八尾市、寝屋川市、大東市、柏原市、門真市、東大阪市、四條畷市、交野市</w:t>
      </w:r>
    </w:p>
    <w:p>
      <w:pPr>
        <w:ind w:left="1120" w:hangingChars="700" w:hanging="1120"/>
        <w:rPr>
          <w:rFonts w:asciiTheme="majorEastAsia" w:eastAsiaTheme="majorEastAsia" w:hAnsiTheme="majorEastAsia"/>
          <w:sz w:val="16"/>
          <w:szCs w:val="20"/>
        </w:rPr>
      </w:pPr>
      <w:r>
        <w:rPr>
          <w:rFonts w:asciiTheme="majorEastAsia" w:eastAsiaTheme="majorEastAsia" w:hAnsiTheme="majorEastAsia" w:hint="eastAsia"/>
          <w:sz w:val="16"/>
          <w:szCs w:val="20"/>
        </w:rPr>
        <w:t>南部大阪地域：堺市、岸和田市、泉大津市、貝塚市、泉佐野市、富田林市、河内長野市、松原市、和泉市、羽曳野市、</w:t>
      </w:r>
    </w:p>
    <w:p>
      <w:pPr>
        <w:ind w:firstLineChars="700" w:firstLine="1120"/>
        <w:rPr>
          <w:rFonts w:asciiTheme="majorEastAsia" w:eastAsiaTheme="majorEastAsia" w:hAnsiTheme="majorEastAsia"/>
          <w:sz w:val="16"/>
          <w:szCs w:val="20"/>
        </w:rPr>
      </w:pPr>
      <w:r>
        <w:rPr>
          <w:rFonts w:asciiTheme="majorEastAsia" w:eastAsiaTheme="majorEastAsia" w:hAnsiTheme="majorEastAsia" w:hint="eastAsia"/>
          <w:sz w:val="16"/>
          <w:szCs w:val="20"/>
        </w:rPr>
        <w:t>高石市、藤井寺市、泉南市、大阪狭山市、阪南市、忠岡町、熊取町、田尻町、岬町、太子町、河南町、</w:t>
      </w:r>
    </w:p>
    <w:p>
      <w:pPr>
        <w:ind w:firstLineChars="700" w:firstLine="1120"/>
        <w:rPr>
          <w:rFonts w:asciiTheme="majorEastAsia" w:eastAsiaTheme="majorEastAsia" w:hAnsiTheme="majorEastAsia"/>
          <w:sz w:val="16"/>
          <w:szCs w:val="20"/>
        </w:rPr>
      </w:pPr>
      <w:r>
        <w:rPr>
          <w:rFonts w:asciiTheme="majorEastAsia" w:eastAsiaTheme="majorEastAsia" w:hAnsiTheme="majorEastAsia" w:hint="eastAsia"/>
          <w:sz w:val="16"/>
          <w:szCs w:val="20"/>
        </w:rPr>
        <w:t>千早赤阪村</w:t>
      </w:r>
    </w:p>
    <w:p>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tbl>
      <w:tblPr>
        <w:tblStyle w:val="a6"/>
        <w:tblW w:w="0" w:type="auto"/>
        <w:tblLook w:val="04A0" w:firstRow="1" w:lastRow="0" w:firstColumn="1" w:lastColumn="0" w:noHBand="0" w:noVBand="1"/>
      </w:tblPr>
      <w:tblGrid>
        <w:gridCol w:w="8494"/>
      </w:tblGrid>
      <w:tr>
        <w:tc>
          <w:tcPr>
            <w:tcW w:w="8494" w:type="dxa"/>
          </w:tcPr>
          <w:p>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１．調査目的</w:t>
            </w:r>
          </w:p>
          <w:p>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2021年に関西広域で開催する「ワールドマスターズゲームズ2021関西」に対する府民の認知度及び関心度を測定し、今後の広報活動の検討資料とする。</w:t>
            </w:r>
          </w:p>
          <w:p>
            <w:pPr>
              <w:rPr>
                <w:rFonts w:ascii="ＭＳ ゴシック" w:eastAsia="ＭＳ ゴシック" w:hAnsi="ＭＳ ゴシック"/>
                <w:szCs w:val="21"/>
              </w:rPr>
            </w:pPr>
          </w:p>
          <w:p>
            <w:pPr>
              <w:rPr>
                <w:rFonts w:ascii="ＭＳ ゴシック" w:eastAsia="ＭＳ ゴシック" w:hAnsi="ＭＳ ゴシック"/>
                <w:b/>
                <w:szCs w:val="21"/>
              </w:rPr>
            </w:pPr>
            <w:r>
              <w:rPr>
                <w:rFonts w:ascii="ＭＳ ゴシック" w:eastAsia="ＭＳ ゴシック" w:hAnsi="ＭＳ ゴシック" w:hint="eastAsia"/>
                <w:b/>
                <w:szCs w:val="21"/>
              </w:rPr>
              <w:t>２．調査項目</w:t>
            </w:r>
          </w:p>
          <w:p>
            <w:pPr>
              <w:rPr>
                <w:rFonts w:ascii="ＭＳ ゴシック" w:eastAsia="ＭＳ ゴシック" w:hAnsi="ＭＳ ゴシック"/>
                <w:szCs w:val="21"/>
              </w:rPr>
            </w:pPr>
            <w:r>
              <w:rPr>
                <w:rFonts w:ascii="ＭＳ ゴシック" w:eastAsia="ＭＳ ゴシック" w:hAnsi="ＭＳ ゴシック" w:hint="eastAsia"/>
                <w:szCs w:val="21"/>
              </w:rPr>
              <w:t>①　ワールドマスターズゲームズ2021関西の認知度</w:t>
            </w:r>
          </w:p>
          <w:p>
            <w:pPr>
              <w:rPr>
                <w:rFonts w:ascii="ＭＳ ゴシック" w:eastAsia="ＭＳ ゴシック" w:hAnsi="ＭＳ ゴシック"/>
                <w:szCs w:val="21"/>
              </w:rPr>
            </w:pPr>
            <w:r>
              <w:rPr>
                <w:rFonts w:ascii="ＭＳ ゴシック" w:eastAsia="ＭＳ ゴシック" w:hAnsi="ＭＳ ゴシック" w:hint="eastAsia"/>
                <w:szCs w:val="21"/>
              </w:rPr>
              <w:t>②　ワールドマスターズゲームズ2021関西に対する興味・関心度</w:t>
            </w:r>
          </w:p>
          <w:p>
            <w:pPr>
              <w:rPr>
                <w:rFonts w:ascii="ＭＳ ゴシック" w:eastAsia="ＭＳ ゴシック" w:hAnsi="ＭＳ ゴシック"/>
                <w:szCs w:val="21"/>
              </w:rPr>
            </w:pPr>
          </w:p>
          <w:p>
            <w:pPr>
              <w:rPr>
                <w:rFonts w:ascii="ＭＳ ゴシック" w:eastAsia="ＭＳ ゴシック" w:hAnsi="ＭＳ ゴシック"/>
                <w:b/>
                <w:szCs w:val="21"/>
              </w:rPr>
            </w:pPr>
            <w:r>
              <w:rPr>
                <w:rFonts w:ascii="ＭＳ ゴシック" w:eastAsia="ＭＳ ゴシック" w:hAnsi="ＭＳ ゴシック" w:hint="eastAsia"/>
                <w:b/>
                <w:szCs w:val="21"/>
              </w:rPr>
              <w:t>３．調査結果</w:t>
            </w:r>
          </w:p>
          <w:p>
            <w:pPr>
              <w:rPr>
                <w:rFonts w:ascii="ＭＳ ゴシック" w:eastAsia="ＭＳ ゴシック" w:hAnsi="ＭＳ ゴシック"/>
                <w:szCs w:val="21"/>
              </w:rPr>
            </w:pPr>
            <w:r>
              <w:rPr>
                <w:rFonts w:ascii="ＭＳ ゴシック" w:eastAsia="ＭＳ ゴシック" w:hAnsi="ＭＳ ゴシック" w:hint="eastAsia"/>
                <w:szCs w:val="21"/>
              </w:rPr>
              <w:t>①　ワールドマスターズゲームズ2021関西の認知度</w:t>
            </w:r>
          </w:p>
          <w:p>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ワールドマスターズゲームズ2021関西が開催されることを「知っている」「聞いたことがある」割合は20.6％だった。</w:t>
            </w:r>
          </w:p>
          <w:p>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そのうち、「いくつかの競技が大阪で開催されること」を認知している割合は、68.4％だった。</w:t>
            </w:r>
          </w:p>
          <w:p>
            <w:pPr>
              <w:rPr>
                <w:rFonts w:ascii="ＭＳ ゴシック" w:eastAsia="ＭＳ ゴシック" w:hAnsi="ＭＳ ゴシック"/>
                <w:szCs w:val="21"/>
              </w:rPr>
            </w:pPr>
          </w:p>
          <w:p>
            <w:pPr>
              <w:rPr>
                <w:rFonts w:ascii="ＭＳ ゴシック" w:eastAsia="ＭＳ ゴシック" w:hAnsi="ＭＳ ゴシック"/>
                <w:szCs w:val="21"/>
              </w:rPr>
            </w:pPr>
            <w:r>
              <w:rPr>
                <w:rFonts w:ascii="ＭＳ ゴシック" w:eastAsia="ＭＳ ゴシック" w:hAnsi="ＭＳ ゴシック" w:hint="eastAsia"/>
                <w:szCs w:val="21"/>
              </w:rPr>
              <w:t>②　ワールドマスターズゲームズ2021関西に対する興味・関心度</w:t>
            </w:r>
          </w:p>
          <w:p>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ワールドマスターズゲームズ2021関西に「興味・関心がある」と回答した割合は22.4％だった。</w:t>
            </w:r>
          </w:p>
        </w:tc>
      </w:tr>
    </w:tbl>
    <w:p>
      <w:pPr>
        <w:ind w:leftChars="-1" w:left="-2"/>
        <w:jc w:val="left"/>
        <w:rPr>
          <w:rFonts w:ascii="ＭＳ ゴシック" w:eastAsia="ＭＳ ゴシック" w:hAnsi="ＭＳ ゴシック" w:cs="Times New Roman"/>
          <w:szCs w:val="21"/>
        </w:rPr>
      </w:pPr>
    </w:p>
    <w:p>
      <w:pPr>
        <w:ind w:leftChars="-1" w:left="-2"/>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（注）</w:t>
      </w:r>
    </w:p>
    <w:p>
      <w:pPr>
        <w:spacing w:line="360" w:lineRule="exact"/>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おおさかＱネット」の回答者は、民間調査会社のインターネットユーザ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ただし、性別、年齢、地域に関しては、直近の国勢調査結果の大阪府の構成比に合わせている。</w:t>
      </w:r>
    </w:p>
    <w:p>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２．割合を百分率で表示する場合は、小数点第２位を四捨五入した。四捨五入の結果、個々の比率の合計と全体を示す数値とが一致しないことがある。</w:t>
      </w:r>
    </w:p>
    <w:p>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３．図表中の表記の語句は、短縮・簡略化している場合がある。</w:t>
      </w:r>
    </w:p>
    <w:p>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４．図表中の上段の数値は人数(ｎ)、下段の数値は割合(％)を示す。</w:t>
      </w:r>
    </w:p>
    <w:p>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５．図表下にカイ２乗検定の値（ｐ値）を記載しているものは、信頼度５％水準で統計上の有意差がみられたもの。</w:t>
      </w:r>
    </w:p>
    <w:p>
      <w:pPr>
        <w:widowControl/>
        <w:jc w:val="left"/>
        <w:rPr>
          <w:rFonts w:ascii="ＭＳ ゴシック" w:eastAsia="ＭＳ ゴシック" w:hAnsi="ＭＳ ゴシック" w:cs="Times New Roman"/>
          <w:b/>
          <w:szCs w:val="21"/>
        </w:rPr>
      </w:pPr>
      <w:r>
        <w:rPr>
          <w:rFonts w:ascii="ＭＳ ゴシック" w:eastAsia="ＭＳ ゴシック" w:hAnsi="ＭＳ ゴシック" w:cs="Times New Roman"/>
          <w:b/>
          <w:szCs w:val="21"/>
        </w:rPr>
        <w:br w:type="page"/>
      </w:r>
    </w:p>
    <w:p>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lastRenderedPageBreak/>
        <w:t>１．ワールドマスターズゲームズ2021関西の認知度</w:t>
      </w:r>
    </w:p>
    <w:p>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ワールドマスターズゲームズ2021関西の認知度について調査した。</w:t>
      </w:r>
    </w:p>
    <w:p>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また、性別、年齢層別、性・年齢層別で認知度に差があるか分析した。</w:t>
      </w:r>
    </w:p>
    <w:p>
      <w:pPr>
        <w:rPr>
          <w:rFonts w:ascii="ＭＳ ゴシック" w:eastAsia="ＭＳ ゴシック" w:hAnsi="ＭＳ ゴシック"/>
          <w:szCs w:val="21"/>
        </w:rPr>
      </w:pPr>
    </w:p>
    <w:p>
      <w:pPr>
        <w:rPr>
          <w:rFonts w:ascii="ＭＳ ゴシック" w:eastAsia="ＭＳ ゴシック" w:hAnsi="ＭＳ ゴシック"/>
          <w:b/>
          <w:szCs w:val="21"/>
        </w:rPr>
      </w:pPr>
      <w:r>
        <w:rPr>
          <w:rFonts w:ascii="ＭＳ ゴシック" w:eastAsia="ＭＳ ゴシック" w:hAnsi="ＭＳ ゴシック" w:hint="eastAsia"/>
          <w:b/>
          <w:szCs w:val="21"/>
        </w:rPr>
        <w:t>1</w:t>
      </w:r>
      <w:r>
        <w:rPr>
          <w:rFonts w:ascii="ＭＳ ゴシック" w:eastAsia="ＭＳ ゴシック" w:hAnsi="ＭＳ ゴシック"/>
          <w:b/>
          <w:szCs w:val="21"/>
        </w:rPr>
        <w:t>-1</w:t>
      </w:r>
      <w:r>
        <w:rPr>
          <w:rFonts w:ascii="ＭＳ ゴシック" w:eastAsia="ＭＳ ゴシック" w:hAnsi="ＭＳ ゴシック" w:hint="eastAsia"/>
          <w:b/>
          <w:szCs w:val="21"/>
        </w:rPr>
        <w:t xml:space="preserve">　ワールドマスターズゲームズ2021関西の認知度</w:t>
      </w:r>
    </w:p>
    <w:p>
      <w:pPr>
        <w:pStyle w:val="a3"/>
        <w:numPr>
          <w:ilvl w:val="0"/>
          <w:numId w:val="11"/>
        </w:numPr>
        <w:ind w:leftChars="0"/>
        <w:rPr>
          <w:rFonts w:hAnsi="ＭＳ ゴシック"/>
          <w:szCs w:val="21"/>
        </w:rPr>
      </w:pPr>
      <w:r>
        <w:rPr>
          <w:rFonts w:hAnsi="ＭＳ ゴシック" w:hint="eastAsia"/>
          <w:szCs w:val="21"/>
        </w:rPr>
        <w:t>「ワールドマスターズゲームズ2021関西」を認知している割合は、「知っている（5.7％）」、「聞いたことはある（14.9％）」を合わせた【認知層】が20.6％であった。（図表1-1）</w:t>
      </w:r>
    </w:p>
    <w:p>
      <w:pPr>
        <w:rPr>
          <w:rFonts w:ascii="ＭＳ ゴシック" w:eastAsia="ＭＳ ゴシック" w:hAnsi="ＭＳ ゴシック"/>
          <w:szCs w:val="21"/>
        </w:rPr>
      </w:pPr>
    </w:p>
    <w:p>
      <w:pPr>
        <w:rPr>
          <w:rFonts w:ascii="ＭＳ ゴシック" w:eastAsia="ＭＳ ゴシック" w:hAnsi="ＭＳ ゴシック"/>
          <w:b/>
          <w:szCs w:val="21"/>
        </w:rPr>
      </w:pPr>
      <w:r>
        <w:rPr>
          <w:rFonts w:ascii="ＭＳ ゴシック" w:eastAsia="ＭＳ ゴシック" w:hAnsi="ＭＳ ゴシック" w:hint="eastAsia"/>
          <w:b/>
          <w:szCs w:val="21"/>
        </w:rPr>
        <w:t>【図表1-1】</w:t>
      </w:r>
    </w:p>
    <w:p>
      <w:pPr>
        <w:rPr>
          <w:rFonts w:ascii="ＭＳ ゴシック" w:eastAsia="ＭＳ ゴシック" w:hAnsi="ＭＳ ゴシック"/>
          <w:noProof/>
        </w:rPr>
      </w:pPr>
      <w:r>
        <w:rPr>
          <w:noProof/>
        </w:rPr>
        <w:drawing>
          <wp:inline distT="0" distB="0" distL="0" distR="0">
            <wp:extent cx="4869815" cy="1233170"/>
            <wp:effectExtent l="0" t="0" r="6985" b="508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9815" cy="1233170"/>
                    </a:xfrm>
                    <a:prstGeom prst="rect">
                      <a:avLst/>
                    </a:prstGeom>
                    <a:noFill/>
                    <a:ln>
                      <a:noFill/>
                    </a:ln>
                  </pic:spPr>
                </pic:pic>
              </a:graphicData>
            </a:graphic>
          </wp:inline>
        </w:drawing>
      </w:r>
    </w:p>
    <w:p>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extent cx="4913630" cy="1231265"/>
            <wp:effectExtent l="0" t="0" r="1270" b="69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3630" cy="1231265"/>
                    </a:xfrm>
                    <a:prstGeom prst="rect">
                      <a:avLst/>
                    </a:prstGeom>
                    <a:noFill/>
                    <a:ln>
                      <a:noFill/>
                    </a:ln>
                  </pic:spPr>
                </pic:pic>
              </a:graphicData>
            </a:graphic>
          </wp:inline>
        </w:drawing>
      </w:r>
    </w:p>
    <w:p>
      <w:pPr>
        <w:widowControl/>
        <w:jc w:val="left"/>
        <w:rPr>
          <w:rFonts w:ascii="ＭＳ ゴシック" w:eastAsia="ＭＳ ゴシック" w:hAnsi="ＭＳ ゴシック"/>
          <w:szCs w:val="21"/>
        </w:rPr>
      </w:pPr>
    </w:p>
    <w:p>
      <w:pPr>
        <w:widowControl/>
        <w:jc w:val="left"/>
        <w:rPr>
          <w:rFonts w:ascii="ＭＳ ゴシック" w:eastAsia="ＭＳ ゴシック" w:hAnsi="ＭＳ ゴシック"/>
          <w:szCs w:val="21"/>
        </w:rPr>
      </w:pPr>
    </w:p>
    <w:p>
      <w:pPr>
        <w:rPr>
          <w:rFonts w:ascii="ＭＳ ゴシック" w:eastAsia="ＭＳ ゴシック" w:hAnsi="ＭＳ ゴシック"/>
          <w:b/>
          <w:szCs w:val="21"/>
        </w:rPr>
      </w:pPr>
      <w:r>
        <w:rPr>
          <w:rFonts w:ascii="ＭＳ ゴシック" w:eastAsia="ＭＳ ゴシック" w:hAnsi="ＭＳ ゴシック" w:hint="eastAsia"/>
          <w:b/>
          <w:szCs w:val="21"/>
        </w:rPr>
        <w:t>1-2（参考）性・年代とワールドマスターズゲームズ2021関西の認知度との関係性</w:t>
      </w:r>
    </w:p>
    <w:p>
      <w:pPr>
        <w:rPr>
          <w:rFonts w:ascii="ＭＳ ゴシック" w:eastAsia="ＭＳ ゴシック" w:hAnsi="ＭＳ ゴシック"/>
          <w:szCs w:val="21"/>
        </w:rPr>
      </w:pPr>
      <w:r>
        <w:rPr>
          <w:rFonts w:ascii="ＭＳ ゴシック" w:eastAsia="ＭＳ ゴシック" w:hAnsi="ＭＳ ゴシック" w:hint="eastAsia"/>
          <w:szCs w:val="21"/>
        </w:rPr>
        <w:t xml:space="preserve">　性別、年齢層別、性・年齢層別で、ワールドマスターズゲームズ2021関西の認知度に差があるか検証した。</w:t>
      </w:r>
    </w:p>
    <w:p>
      <w:pPr>
        <w:rPr>
          <w:rFonts w:ascii="ＭＳ ゴシック" w:eastAsia="ＭＳ ゴシック" w:hAnsi="ＭＳ ゴシック"/>
          <w:szCs w:val="21"/>
        </w:rPr>
      </w:pPr>
    </w:p>
    <w:p>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・年齢層については、18歳～39歳を【若年層】、40歳～59歳を【中間層】、60歳以上を【高齢層】とする。</w:t>
      </w:r>
    </w:p>
    <w:p>
      <w:pPr>
        <w:rPr>
          <w:rFonts w:ascii="ＭＳ ゴシック" w:eastAsia="ＭＳ ゴシック" w:hAnsi="ＭＳ ゴシック"/>
          <w:szCs w:val="21"/>
        </w:rPr>
      </w:pPr>
    </w:p>
    <w:p>
      <w:pPr>
        <w:pStyle w:val="a3"/>
        <w:numPr>
          <w:ilvl w:val="0"/>
          <w:numId w:val="12"/>
        </w:numPr>
        <w:ind w:leftChars="0"/>
        <w:rPr>
          <w:rFonts w:hAnsi="ＭＳ ゴシック"/>
          <w:szCs w:val="21"/>
        </w:rPr>
      </w:pPr>
      <w:r>
        <w:rPr>
          <w:rFonts w:hAnsi="ＭＳ ゴシック" w:hint="eastAsia"/>
          <w:szCs w:val="21"/>
        </w:rPr>
        <w:t>性別では、男性の方が女性に比べ、【認知層】の割合が高かった。</w:t>
      </w:r>
    </w:p>
    <w:p>
      <w:pPr>
        <w:pStyle w:val="a3"/>
        <w:numPr>
          <w:ilvl w:val="0"/>
          <w:numId w:val="12"/>
        </w:numPr>
        <w:ind w:leftChars="0"/>
        <w:rPr>
          <w:rFonts w:hAnsi="ＭＳ ゴシック"/>
          <w:szCs w:val="21"/>
        </w:rPr>
      </w:pPr>
      <w:r>
        <w:rPr>
          <w:rFonts w:hAnsi="ＭＳ ゴシック" w:hint="eastAsia"/>
          <w:szCs w:val="21"/>
        </w:rPr>
        <w:t>年齢層別では、統計的な有意差は見られなかった。</w:t>
      </w:r>
    </w:p>
    <w:p>
      <w:pPr>
        <w:pStyle w:val="a3"/>
        <w:numPr>
          <w:ilvl w:val="0"/>
          <w:numId w:val="12"/>
        </w:numPr>
        <w:ind w:leftChars="0"/>
        <w:rPr>
          <w:rFonts w:hAnsi="ＭＳ ゴシック"/>
          <w:szCs w:val="21"/>
        </w:rPr>
      </w:pPr>
      <w:r>
        <w:rPr>
          <w:rFonts w:hAnsi="ＭＳ ゴシック" w:hint="eastAsia"/>
          <w:szCs w:val="21"/>
        </w:rPr>
        <w:t>性・年齢層別では、【男性・若年層】の方が、【男性・高齢層】及び女性の各年齢層に比べ、【認知層】の割合が高かった。また、【男性・中間層】の方が、女性の各年齢層に比べ、【認知層】の割合が高かった。（図表1-2）</w:t>
      </w:r>
    </w:p>
    <w:p>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【図表1-2】</w:t>
      </w:r>
    </w:p>
    <w:p>
      <w:pPr>
        <w:rPr>
          <w:rFonts w:ascii="ＭＳ ゴシック" w:eastAsia="ＭＳ ゴシック" w:hAnsi="ＭＳ ゴシック"/>
          <w:szCs w:val="21"/>
        </w:rPr>
      </w:pPr>
      <w:r>
        <w:rPr>
          <w:noProof/>
        </w:rPr>
        <w:drawing>
          <wp:inline distT="0" distB="0" distL="0" distR="0">
            <wp:extent cx="5400040" cy="3501240"/>
            <wp:effectExtent l="0" t="0" r="0" b="444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501240"/>
                    </a:xfrm>
                    <a:prstGeom prst="rect">
                      <a:avLst/>
                    </a:prstGeom>
                    <a:noFill/>
                    <a:ln>
                      <a:noFill/>
                    </a:ln>
                  </pic:spPr>
                </pic:pic>
              </a:graphicData>
            </a:graphic>
          </wp:inline>
        </w:drawing>
      </w:r>
    </w:p>
    <w:p>
      <w:pPr>
        <w:rPr>
          <w:rFonts w:ascii="ＭＳ ゴシック" w:eastAsia="ＭＳ ゴシック" w:hAnsi="ＭＳ ゴシック"/>
          <w:szCs w:val="21"/>
        </w:rPr>
      </w:pPr>
      <w:r>
        <w:rPr>
          <w:noProof/>
        </w:rPr>
        <w:drawing>
          <wp:inline distT="0" distB="0" distL="0" distR="0">
            <wp:extent cx="5741892" cy="2302032"/>
            <wp:effectExtent l="0" t="0" r="0" b="317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4808" cy="2307210"/>
                    </a:xfrm>
                    <a:prstGeom prst="rect">
                      <a:avLst/>
                    </a:prstGeom>
                    <a:noFill/>
                    <a:ln>
                      <a:noFill/>
                    </a:ln>
                  </pic:spPr>
                </pic:pic>
              </a:graphicData>
            </a:graphic>
          </wp:inline>
        </w:drawing>
      </w:r>
      <w:r>
        <w:rPr>
          <w:rFonts w:hint="eastAsia"/>
        </w:rPr>
        <w:t xml:space="preserve"> </w:t>
      </w:r>
    </w:p>
    <w:p>
      <w:pPr>
        <w:rPr>
          <w:rFonts w:ascii="ＭＳ ゴシック" w:eastAsia="ＭＳ ゴシック" w:hAnsi="ＭＳ ゴシック"/>
          <w:szCs w:val="21"/>
        </w:rPr>
      </w:pPr>
    </w:p>
    <w:p>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pPr>
        <w:ind w:left="1160" w:hangingChars="550" w:hanging="1160"/>
        <w:rPr>
          <w:rFonts w:ascii="ＭＳ ゴシック" w:eastAsia="ＭＳ ゴシック" w:hAnsi="ＭＳ ゴシック"/>
          <w:b/>
          <w:szCs w:val="21"/>
        </w:rPr>
      </w:pPr>
      <w:r>
        <w:rPr>
          <w:rFonts w:ascii="ＭＳ ゴシック" w:eastAsia="ＭＳ ゴシック" w:hAnsi="ＭＳ ゴシック" w:hint="eastAsia"/>
          <w:b/>
          <w:szCs w:val="21"/>
        </w:rPr>
        <w:lastRenderedPageBreak/>
        <w:t>1-3（参考）ワールドマスターズゲームズ2021関西の一部の競技会場が大阪であることの認知度</w:t>
      </w:r>
    </w:p>
    <w:p>
      <w:pPr>
        <w:rPr>
          <w:rFonts w:ascii="ＭＳ ゴシック" w:eastAsia="ＭＳ ゴシック" w:hAnsi="ＭＳ ゴシック"/>
          <w:szCs w:val="21"/>
        </w:rPr>
      </w:pPr>
      <w:r>
        <w:rPr>
          <w:rFonts w:ascii="ＭＳ ゴシック" w:eastAsia="ＭＳ ゴシック" w:hAnsi="ＭＳ ゴシック" w:hint="eastAsia"/>
          <w:szCs w:val="21"/>
        </w:rPr>
        <w:t xml:space="preserve">　「ワールドマスターズゲームズ2021関西」を認知している人（206人）について、一部の競技会場が大阪であることの認知度について調査した。</w:t>
      </w:r>
    </w:p>
    <w:p>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また、性別、年齢層別で認知度に差があるか分析した。</w:t>
      </w:r>
    </w:p>
    <w:p>
      <w:pPr>
        <w:rPr>
          <w:rFonts w:ascii="ＭＳ ゴシック" w:eastAsia="ＭＳ ゴシック" w:hAnsi="ＭＳ ゴシック"/>
          <w:szCs w:val="21"/>
        </w:rPr>
      </w:pPr>
    </w:p>
    <w:p>
      <w:pPr>
        <w:ind w:rightChars="-68" w:right="-143"/>
        <w:rPr>
          <w:rFonts w:ascii="ＭＳ ゴシック" w:eastAsia="ＭＳ ゴシック" w:hAnsi="ＭＳ ゴシック"/>
          <w:b/>
          <w:szCs w:val="21"/>
        </w:rPr>
      </w:pPr>
      <w:r>
        <w:rPr>
          <w:rFonts w:ascii="ＭＳ ゴシック" w:eastAsia="ＭＳ ゴシック" w:hAnsi="ＭＳ ゴシック" w:hint="eastAsia"/>
          <w:b/>
          <w:szCs w:val="21"/>
        </w:rPr>
        <w:t>1</w:t>
      </w:r>
      <w:r>
        <w:rPr>
          <w:rFonts w:ascii="ＭＳ ゴシック" w:eastAsia="ＭＳ ゴシック" w:hAnsi="ＭＳ ゴシック"/>
          <w:b/>
          <w:szCs w:val="21"/>
        </w:rPr>
        <w:t>-</w:t>
      </w:r>
      <w:r>
        <w:rPr>
          <w:rFonts w:ascii="ＭＳ ゴシック" w:eastAsia="ＭＳ ゴシック" w:hAnsi="ＭＳ ゴシック" w:hint="eastAsia"/>
          <w:b/>
          <w:szCs w:val="21"/>
        </w:rPr>
        <w:t>3-</w:t>
      </w:r>
      <w:r>
        <w:rPr>
          <w:rFonts w:ascii="ＭＳ ゴシック" w:eastAsia="ＭＳ ゴシック" w:hAnsi="ＭＳ ゴシック"/>
          <w:b/>
          <w:szCs w:val="21"/>
        </w:rPr>
        <w:t>1</w:t>
      </w:r>
      <w:r>
        <w:rPr>
          <w:rFonts w:ascii="ＭＳ ゴシック" w:eastAsia="ＭＳ ゴシック" w:hAnsi="ＭＳ ゴシック" w:hint="eastAsia"/>
          <w:b/>
          <w:szCs w:val="21"/>
        </w:rPr>
        <w:t xml:space="preserve">　ワールドマスターズゲームズ2021関西の一部の競技会場が大阪であることの認知度</w:t>
      </w:r>
    </w:p>
    <w:p>
      <w:pPr>
        <w:rPr>
          <w:rFonts w:ascii="ＭＳ ゴシック" w:eastAsia="ＭＳ ゴシック" w:hAnsi="ＭＳ ゴシック"/>
          <w:b/>
          <w:szCs w:val="21"/>
        </w:rPr>
      </w:pPr>
    </w:p>
    <w:p>
      <w:pPr>
        <w:pStyle w:val="a3"/>
        <w:numPr>
          <w:ilvl w:val="0"/>
          <w:numId w:val="11"/>
        </w:numPr>
        <w:ind w:leftChars="0"/>
        <w:rPr>
          <w:rFonts w:hAnsi="ＭＳ ゴシック"/>
          <w:szCs w:val="21"/>
        </w:rPr>
      </w:pPr>
      <w:r>
        <w:rPr>
          <w:rFonts w:hAnsi="ＭＳ ゴシック" w:hint="eastAsia"/>
          <w:szCs w:val="21"/>
        </w:rPr>
        <w:t>ワールドマスターズゲームズ2021関西の一部の競技会場が大阪であることを認知している割合は、「知っている（25.7％）」、「聞いたことはある（42.7％）」を合わせた【認知層】が68.4％であった。（図表1-3-1）</w:t>
      </w:r>
    </w:p>
    <w:p>
      <w:pPr>
        <w:rPr>
          <w:rFonts w:ascii="ＭＳ ゴシック" w:eastAsia="ＭＳ ゴシック" w:hAnsi="ＭＳ ゴシック"/>
          <w:szCs w:val="21"/>
        </w:rPr>
      </w:pPr>
      <w:r>
        <w:rPr>
          <w:noProof/>
        </w:rPr>
        <w:drawing>
          <wp:inline distT="0" distB="0" distL="0" distR="0">
            <wp:extent cx="5390515" cy="1233170"/>
            <wp:effectExtent l="0" t="0" r="0" b="508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0515" cy="1233170"/>
                    </a:xfrm>
                    <a:prstGeom prst="rect">
                      <a:avLst/>
                    </a:prstGeom>
                    <a:noFill/>
                    <a:ln>
                      <a:noFill/>
                    </a:ln>
                  </pic:spPr>
                </pic:pic>
              </a:graphicData>
            </a:graphic>
          </wp:inline>
        </w:drawing>
      </w:r>
    </w:p>
    <w:p>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extent cx="4852670" cy="1231265"/>
            <wp:effectExtent l="0" t="0" r="5080" b="698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2670" cy="1231265"/>
                    </a:xfrm>
                    <a:prstGeom prst="rect">
                      <a:avLst/>
                    </a:prstGeom>
                    <a:noFill/>
                    <a:ln>
                      <a:noFill/>
                    </a:ln>
                  </pic:spPr>
                </pic:pic>
              </a:graphicData>
            </a:graphic>
          </wp:inline>
        </w:drawing>
      </w:r>
    </w:p>
    <w:p>
      <w:pPr>
        <w:rPr>
          <w:rFonts w:ascii="ＭＳ ゴシック" w:eastAsia="ＭＳ ゴシック" w:hAnsi="ＭＳ ゴシック"/>
          <w:szCs w:val="21"/>
        </w:rPr>
      </w:pPr>
    </w:p>
    <w:p>
      <w:pPr>
        <w:widowControl/>
        <w:jc w:val="left"/>
        <w:rPr>
          <w:rFonts w:ascii="ＭＳ ゴシック" w:eastAsia="ＭＳ ゴシック" w:hAnsi="ＭＳ ゴシック"/>
          <w:szCs w:val="21"/>
        </w:rPr>
      </w:pPr>
    </w:p>
    <w:p>
      <w:pPr>
        <w:ind w:left="738" w:hangingChars="350" w:hanging="738"/>
        <w:rPr>
          <w:rFonts w:ascii="ＭＳ ゴシック" w:eastAsia="ＭＳ ゴシック" w:hAnsi="ＭＳ ゴシック"/>
          <w:b/>
          <w:szCs w:val="21"/>
        </w:rPr>
      </w:pPr>
      <w:r>
        <w:rPr>
          <w:rFonts w:ascii="ＭＳ ゴシック" w:eastAsia="ＭＳ ゴシック" w:hAnsi="ＭＳ ゴシック" w:hint="eastAsia"/>
          <w:b/>
          <w:szCs w:val="21"/>
        </w:rPr>
        <w:t>1-3-2　性・年代とワールドマスターズゲームズ2021関西の一部の競技会場が大阪であることの認知度との関係性</w:t>
      </w:r>
    </w:p>
    <w:p>
      <w:pPr>
        <w:ind w:left="738" w:hangingChars="350" w:hanging="738"/>
        <w:rPr>
          <w:rFonts w:ascii="ＭＳ ゴシック" w:eastAsia="ＭＳ ゴシック" w:hAnsi="ＭＳ ゴシック"/>
          <w:b/>
          <w:szCs w:val="21"/>
        </w:rPr>
      </w:pPr>
    </w:p>
    <w:p>
      <w:pPr>
        <w:rPr>
          <w:rFonts w:ascii="ＭＳ ゴシック" w:eastAsia="ＭＳ ゴシック" w:hAnsi="ＭＳ ゴシック"/>
          <w:szCs w:val="21"/>
        </w:rPr>
      </w:pPr>
      <w:r>
        <w:rPr>
          <w:rFonts w:ascii="ＭＳ ゴシック" w:eastAsia="ＭＳ ゴシック" w:hAnsi="ＭＳ ゴシック" w:hint="eastAsia"/>
          <w:szCs w:val="21"/>
        </w:rPr>
        <w:t xml:space="preserve">　性別、年齢層別で、ワールドマスターズゲームズ2021関西の一部の競技会場が大阪であることの認知度に差があるか検証した。なお、性・年齢層別は、サンプル数が少なかったため検証していない。</w:t>
      </w:r>
    </w:p>
    <w:p>
      <w:pPr>
        <w:rPr>
          <w:rFonts w:ascii="ＭＳ ゴシック" w:eastAsia="ＭＳ ゴシック" w:hAnsi="ＭＳ ゴシック"/>
          <w:szCs w:val="21"/>
        </w:rPr>
      </w:pPr>
    </w:p>
    <w:p>
      <w:pPr>
        <w:pStyle w:val="a3"/>
        <w:numPr>
          <w:ilvl w:val="0"/>
          <w:numId w:val="12"/>
        </w:numPr>
        <w:ind w:leftChars="0"/>
        <w:rPr>
          <w:rFonts w:hAnsi="ＭＳ ゴシック"/>
          <w:szCs w:val="21"/>
        </w:rPr>
      </w:pPr>
      <w:r>
        <w:rPr>
          <w:rFonts w:hAnsi="ＭＳ ゴシック" w:hint="eastAsia"/>
          <w:szCs w:val="21"/>
        </w:rPr>
        <w:t>性別では、男性の方が女性に比べ、【認知層】の割合が高かった。</w:t>
      </w:r>
    </w:p>
    <w:p>
      <w:pPr>
        <w:pStyle w:val="a3"/>
        <w:numPr>
          <w:ilvl w:val="0"/>
          <w:numId w:val="12"/>
        </w:numPr>
        <w:ind w:leftChars="0"/>
        <w:rPr>
          <w:rFonts w:hAnsi="ＭＳ ゴシック"/>
          <w:szCs w:val="21"/>
        </w:rPr>
      </w:pPr>
      <w:r>
        <w:rPr>
          <w:rFonts w:hAnsi="ＭＳ ゴシック" w:hint="eastAsia"/>
          <w:szCs w:val="21"/>
        </w:rPr>
        <w:t>年齢層別では、若年層の方が高齢層に比べ【認知層】の割合が高かった。（図表1-3-2）</w:t>
      </w:r>
    </w:p>
    <w:p>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【図表1-3-2】</w:t>
      </w:r>
    </w:p>
    <w:p>
      <w:pPr>
        <w:rPr>
          <w:rFonts w:ascii="ＭＳ ゴシック" w:eastAsia="ＭＳ ゴシック" w:hAnsi="ＭＳ ゴシック"/>
          <w:szCs w:val="21"/>
        </w:rPr>
      </w:pPr>
      <w:r>
        <w:rPr>
          <w:noProof/>
        </w:rPr>
        <w:drawing>
          <wp:inline distT="0" distB="0" distL="0" distR="0">
            <wp:extent cx="5400040" cy="4514465"/>
            <wp:effectExtent l="0" t="0" r="0" b="63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4514465"/>
                    </a:xfrm>
                    <a:prstGeom prst="rect">
                      <a:avLst/>
                    </a:prstGeom>
                    <a:noFill/>
                    <a:ln>
                      <a:noFill/>
                    </a:ln>
                  </pic:spPr>
                </pic:pic>
              </a:graphicData>
            </a:graphic>
          </wp:inline>
        </w:drawing>
      </w:r>
    </w:p>
    <w:p>
      <w:pPr>
        <w:rPr>
          <w:rFonts w:ascii="ＭＳ ゴシック" w:eastAsia="ＭＳ ゴシック" w:hAnsi="ＭＳ ゴシック"/>
          <w:szCs w:val="21"/>
        </w:rPr>
      </w:pPr>
      <w:r>
        <w:rPr>
          <w:noProof/>
        </w:rPr>
        <w:drawing>
          <wp:inline distT="0" distB="0" distL="0" distR="0">
            <wp:extent cx="5400040" cy="278252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2782529"/>
                    </a:xfrm>
                    <a:prstGeom prst="rect">
                      <a:avLst/>
                    </a:prstGeom>
                    <a:noFill/>
                    <a:ln>
                      <a:noFill/>
                    </a:ln>
                  </pic:spPr>
                </pic:pic>
              </a:graphicData>
            </a:graphic>
          </wp:inline>
        </w:drawing>
      </w:r>
    </w:p>
    <w:p>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pPr>
        <w:widowControl/>
        <w:jc w:val="left"/>
        <w:rPr>
          <w:rFonts w:ascii="ＭＳ ゴシック" w:eastAsia="ＭＳ ゴシック" w:hAnsi="ＭＳ ゴシック"/>
          <w:szCs w:val="21"/>
          <w:u w:val="single"/>
        </w:rPr>
      </w:pPr>
      <w:r>
        <w:rPr>
          <w:rFonts w:ascii="ＭＳ ゴシック" w:eastAsia="ＭＳ ゴシック" w:hAnsi="ＭＳ ゴシック" w:hint="eastAsia"/>
          <w:b/>
          <w:szCs w:val="21"/>
          <w:u w:val="single"/>
        </w:rPr>
        <w:lastRenderedPageBreak/>
        <w:t>２．ワールドマスターズゲームズ2021関西への興味・関心度</w:t>
      </w:r>
    </w:p>
    <w:p>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ワールドマスターズゲームズ2021関西の興味・関心度について調査した。</w:t>
      </w:r>
    </w:p>
    <w:p>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また、性別、年齢層別、性・年齢層別で興味・関心度に差があるか分析した。</w:t>
      </w:r>
    </w:p>
    <w:p>
      <w:pPr>
        <w:rPr>
          <w:rFonts w:ascii="ＭＳ ゴシック" w:eastAsia="ＭＳ ゴシック" w:hAnsi="ＭＳ ゴシック"/>
          <w:szCs w:val="21"/>
        </w:rPr>
      </w:pPr>
    </w:p>
    <w:p>
      <w:pPr>
        <w:rPr>
          <w:rFonts w:ascii="ＭＳ ゴシック" w:eastAsia="ＭＳ ゴシック" w:hAnsi="ＭＳ ゴシック"/>
          <w:b/>
          <w:szCs w:val="21"/>
        </w:rPr>
      </w:pPr>
      <w:r>
        <w:rPr>
          <w:rFonts w:ascii="ＭＳ ゴシック" w:eastAsia="ＭＳ ゴシック" w:hAnsi="ＭＳ ゴシック" w:hint="eastAsia"/>
          <w:b/>
          <w:szCs w:val="21"/>
        </w:rPr>
        <w:t>2</w:t>
      </w:r>
      <w:r>
        <w:rPr>
          <w:rFonts w:ascii="ＭＳ ゴシック" w:eastAsia="ＭＳ ゴシック" w:hAnsi="ＭＳ ゴシック"/>
          <w:b/>
          <w:szCs w:val="21"/>
        </w:rPr>
        <w:t>-1</w:t>
      </w:r>
      <w:r>
        <w:rPr>
          <w:rFonts w:ascii="ＭＳ ゴシック" w:eastAsia="ＭＳ ゴシック" w:hAnsi="ＭＳ ゴシック" w:hint="eastAsia"/>
          <w:b/>
          <w:szCs w:val="21"/>
        </w:rPr>
        <w:t xml:space="preserve">　ワールドマスターズゲームズ2021関西への興味・関心度</w:t>
      </w:r>
    </w:p>
    <w:p>
      <w:pPr>
        <w:pStyle w:val="a3"/>
        <w:numPr>
          <w:ilvl w:val="0"/>
          <w:numId w:val="11"/>
        </w:numPr>
        <w:ind w:leftChars="0"/>
        <w:rPr>
          <w:rFonts w:hAnsi="ＭＳ ゴシック"/>
          <w:szCs w:val="21"/>
        </w:rPr>
      </w:pPr>
      <w:r>
        <w:rPr>
          <w:rFonts w:hAnsi="ＭＳ ゴシック" w:hint="eastAsia"/>
          <w:szCs w:val="21"/>
        </w:rPr>
        <w:t>ワールドマスターズゲームズ2021関西に「興味・関心がある」と回答した割合は22.4％だった。（図表2-1）</w:t>
      </w:r>
    </w:p>
    <w:p>
      <w:pPr>
        <w:rPr>
          <w:rFonts w:ascii="ＭＳ ゴシック" w:eastAsia="ＭＳ ゴシック" w:hAnsi="ＭＳ ゴシック"/>
          <w:szCs w:val="21"/>
        </w:rPr>
      </w:pPr>
    </w:p>
    <w:p>
      <w:pPr>
        <w:rPr>
          <w:rFonts w:ascii="ＭＳ ゴシック" w:eastAsia="ＭＳ ゴシック" w:hAnsi="ＭＳ ゴシック"/>
          <w:b/>
          <w:szCs w:val="21"/>
        </w:rPr>
      </w:pPr>
      <w:r>
        <w:rPr>
          <w:rFonts w:ascii="ＭＳ ゴシック" w:eastAsia="ＭＳ ゴシック" w:hAnsi="ＭＳ ゴシック" w:hint="eastAsia"/>
          <w:b/>
          <w:szCs w:val="21"/>
        </w:rPr>
        <w:t>【図表2-1】</w:t>
      </w:r>
    </w:p>
    <w:p>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4867275" cy="9239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7275" cy="923925"/>
                    </a:xfrm>
                    <a:prstGeom prst="rect">
                      <a:avLst/>
                    </a:prstGeom>
                    <a:noFill/>
                    <a:ln>
                      <a:noFill/>
                    </a:ln>
                  </pic:spPr>
                </pic:pic>
              </a:graphicData>
            </a:graphic>
          </wp:inline>
        </w:drawing>
      </w:r>
    </w:p>
    <w:p>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extent cx="5248910" cy="1231265"/>
            <wp:effectExtent l="0" t="0" r="889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pPr>
        <w:rPr>
          <w:rFonts w:ascii="ＭＳ ゴシック" w:eastAsia="ＭＳ ゴシック" w:hAnsi="ＭＳ ゴシック"/>
          <w:szCs w:val="21"/>
        </w:rPr>
      </w:pPr>
    </w:p>
    <w:p>
      <w:pPr>
        <w:rPr>
          <w:rFonts w:ascii="ＭＳ ゴシック" w:eastAsia="ＭＳ ゴシック" w:hAnsi="ＭＳ ゴシック"/>
          <w:szCs w:val="21"/>
        </w:rPr>
      </w:pPr>
    </w:p>
    <w:p>
      <w:pPr>
        <w:rPr>
          <w:rFonts w:ascii="ＭＳ ゴシック" w:eastAsia="ＭＳ ゴシック" w:hAnsi="ＭＳ ゴシック"/>
          <w:b/>
          <w:szCs w:val="21"/>
        </w:rPr>
      </w:pPr>
      <w:r>
        <w:rPr>
          <w:rFonts w:ascii="ＭＳ ゴシック" w:eastAsia="ＭＳ ゴシック" w:hAnsi="ＭＳ ゴシック"/>
          <w:b/>
          <w:szCs w:val="21"/>
        </w:rPr>
        <w:t>2</w:t>
      </w:r>
      <w:r>
        <w:rPr>
          <w:rFonts w:ascii="ＭＳ ゴシック" w:eastAsia="ＭＳ ゴシック" w:hAnsi="ＭＳ ゴシック" w:hint="eastAsia"/>
          <w:b/>
          <w:szCs w:val="21"/>
        </w:rPr>
        <w:t>-2（参考）性・年代とワールドマスターズゲームズ2021関西への興味・関心度との関係性</w:t>
      </w:r>
    </w:p>
    <w:p>
      <w:pPr>
        <w:rPr>
          <w:rFonts w:ascii="ＭＳ ゴシック" w:eastAsia="ＭＳ ゴシック" w:hAnsi="ＭＳ ゴシック"/>
          <w:szCs w:val="21"/>
        </w:rPr>
      </w:pPr>
      <w:r>
        <w:rPr>
          <w:rFonts w:ascii="ＭＳ ゴシック" w:eastAsia="ＭＳ ゴシック" w:hAnsi="ＭＳ ゴシック" w:hint="eastAsia"/>
          <w:szCs w:val="21"/>
        </w:rPr>
        <w:t xml:space="preserve">　性別、年齢層別、性・年齢層別で、ワールドマスターズゲームズ2021関西への興味・関心度に差があるか検証した。なお、「わからない」は除いた。</w:t>
      </w:r>
    </w:p>
    <w:p>
      <w:pPr>
        <w:rPr>
          <w:rFonts w:ascii="ＭＳ ゴシック" w:eastAsia="ＭＳ ゴシック" w:hAnsi="ＭＳ ゴシック"/>
          <w:szCs w:val="21"/>
        </w:rPr>
      </w:pPr>
    </w:p>
    <w:p>
      <w:pPr>
        <w:pStyle w:val="a3"/>
        <w:numPr>
          <w:ilvl w:val="0"/>
          <w:numId w:val="12"/>
        </w:numPr>
        <w:ind w:leftChars="0"/>
        <w:rPr>
          <w:rFonts w:hAnsi="ＭＳ ゴシック"/>
          <w:szCs w:val="21"/>
        </w:rPr>
      </w:pPr>
      <w:r>
        <w:rPr>
          <w:rFonts w:hAnsi="ＭＳ ゴシック" w:hint="eastAsia"/>
          <w:szCs w:val="21"/>
        </w:rPr>
        <w:t>性別では、男性の方が女性に比べ、「興味・関心がある」と答えた人の割合が高かった。</w:t>
      </w:r>
    </w:p>
    <w:p>
      <w:pPr>
        <w:pStyle w:val="a3"/>
        <w:numPr>
          <w:ilvl w:val="0"/>
          <w:numId w:val="12"/>
        </w:numPr>
        <w:ind w:leftChars="0"/>
        <w:rPr>
          <w:rFonts w:hAnsi="ＭＳ ゴシック"/>
          <w:szCs w:val="21"/>
        </w:rPr>
      </w:pPr>
      <w:r>
        <w:rPr>
          <w:rFonts w:hAnsi="ＭＳ ゴシック" w:hint="eastAsia"/>
          <w:szCs w:val="21"/>
        </w:rPr>
        <w:t>年齢層別では、若年層の方が高齢層に比べ、「興味・関心がある」と答えた人の割合が高かった。</w:t>
      </w:r>
    </w:p>
    <w:p>
      <w:pPr>
        <w:pStyle w:val="a3"/>
        <w:numPr>
          <w:ilvl w:val="0"/>
          <w:numId w:val="12"/>
        </w:numPr>
        <w:ind w:leftChars="0"/>
        <w:rPr>
          <w:rFonts w:hAnsi="ＭＳ ゴシック"/>
          <w:szCs w:val="21"/>
        </w:rPr>
      </w:pPr>
      <w:r>
        <w:rPr>
          <w:rFonts w:hAnsi="ＭＳ ゴシック" w:hint="eastAsia"/>
          <w:szCs w:val="21"/>
        </w:rPr>
        <w:t>性・年齢層別では、【男性・若年層】の方が、各性・年齢層に比べ、「興味・関心がある」と答えた人の割合が高かった。また、【女性・高齢層】の方が、男性の各年齢層及び【女性・若年層】に比べ、「興味・関心がある」と答えた人の割合が低かった。（図表2-2）</w:t>
      </w:r>
    </w:p>
    <w:p>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pPr>
        <w:snapToGrid w:val="0"/>
        <w:rPr>
          <w:rFonts w:ascii="ＭＳ ゴシック" w:eastAsia="ＭＳ ゴシック" w:hAnsi="ＭＳ ゴシック"/>
          <w:szCs w:val="21"/>
        </w:rPr>
      </w:pPr>
      <w:r>
        <w:rPr>
          <w:rFonts w:ascii="ＭＳ ゴシック" w:eastAsia="ＭＳ ゴシック" w:hAnsi="ＭＳ ゴシック" w:hint="eastAsia"/>
          <w:b/>
          <w:szCs w:val="21"/>
        </w:rPr>
        <w:lastRenderedPageBreak/>
        <w:t>【例示2-2】</w:t>
      </w:r>
    </w:p>
    <w:p>
      <w:pPr>
        <w:snapToGrid w:val="0"/>
        <w:rPr>
          <w:rFonts w:ascii="ＭＳ ゴシック" w:eastAsia="ＭＳ ゴシック" w:hAnsi="ＭＳ ゴシック"/>
          <w:szCs w:val="21"/>
        </w:rPr>
      </w:pPr>
      <w:r>
        <w:rPr>
          <w:rFonts w:hint="eastAsia"/>
          <w:noProof/>
        </w:rPr>
        <w:drawing>
          <wp:inline distT="0" distB="0" distL="0" distR="0">
            <wp:extent cx="5399405" cy="37338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2433" cy="3735894"/>
                    </a:xfrm>
                    <a:prstGeom prst="rect">
                      <a:avLst/>
                    </a:prstGeom>
                    <a:noFill/>
                    <a:ln>
                      <a:noFill/>
                    </a:ln>
                  </pic:spPr>
                </pic:pic>
              </a:graphicData>
            </a:graphic>
          </wp:inline>
        </w:drawing>
      </w:r>
    </w:p>
    <w:p>
      <w:pPr>
        <w:snapToGrid w:val="0"/>
        <w:rPr>
          <w:rFonts w:ascii="ＭＳ ゴシック" w:eastAsia="ＭＳ ゴシック" w:hAnsi="ＭＳ ゴシック"/>
          <w:szCs w:val="21"/>
        </w:rPr>
      </w:pPr>
      <w:r>
        <w:rPr>
          <w:noProof/>
        </w:rPr>
        <w:drawing>
          <wp:inline distT="0" distB="0" distL="0" distR="0">
            <wp:extent cx="5399405" cy="21717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2006" cy="2172746"/>
                    </a:xfrm>
                    <a:prstGeom prst="rect">
                      <a:avLst/>
                    </a:prstGeom>
                    <a:noFill/>
                    <a:ln>
                      <a:noFill/>
                    </a:ln>
                  </pic:spPr>
                </pic:pic>
              </a:graphicData>
            </a:graphic>
          </wp:inline>
        </w:drawing>
      </w:r>
    </w:p>
    <w:p>
      <w:pPr>
        <w:snapToGrid w:val="0"/>
        <w:rPr>
          <w:rFonts w:ascii="ＭＳ ゴシック" w:eastAsia="ＭＳ ゴシック" w:hAnsi="ＭＳ ゴシック"/>
          <w:szCs w:val="21"/>
        </w:rPr>
      </w:pPr>
      <w:r>
        <w:rPr>
          <w:rFonts w:hint="eastAsia"/>
          <w:noProof/>
        </w:rPr>
        <w:drawing>
          <wp:inline distT="0" distB="0" distL="0" distR="0">
            <wp:extent cx="5399405" cy="22479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3359" cy="2249546"/>
                    </a:xfrm>
                    <a:prstGeom prst="rect">
                      <a:avLst/>
                    </a:prstGeom>
                    <a:noFill/>
                    <a:ln>
                      <a:noFill/>
                    </a:ln>
                  </pic:spPr>
                </pic:pic>
              </a:graphicData>
            </a:graphic>
          </wp:inline>
        </w:drawing>
      </w:r>
    </w:p>
    <w:p>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2-3（参考）「ワールドマスターズ2021関西」への関与（参加希望形態）について</w:t>
      </w:r>
    </w:p>
    <w:p>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「ワールドマスターズゲームズ2021関西」に興味・関心があると答えた人（計160人）に対し、どのような形で関わりたいかについて質問した結果（複数回答）を参考に記載する。</w:t>
      </w:r>
    </w:p>
    <w:p>
      <w:pPr>
        <w:ind w:firstLineChars="100" w:firstLine="210"/>
        <w:rPr>
          <w:rFonts w:ascii="ＭＳ ゴシック" w:eastAsia="ＭＳ ゴシック" w:hAnsi="ＭＳ ゴシック"/>
          <w:szCs w:val="21"/>
        </w:rPr>
      </w:pPr>
    </w:p>
    <w:p>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最も多い項目が「テレビ等で観戦（64.7％）」、次いで「競技会場で直接観戦（44.2％）」、「ボランティアで参加（16.1％）」、「選手として参加（10.7％）」だった。（図表2-3）</w:t>
      </w:r>
    </w:p>
    <w:p>
      <w:pPr>
        <w:rPr>
          <w:rFonts w:ascii="ＭＳ ゴシック" w:eastAsia="ＭＳ ゴシック" w:hAnsi="ＭＳ ゴシック"/>
          <w:szCs w:val="21"/>
        </w:rPr>
      </w:pPr>
    </w:p>
    <w:p>
      <w:pPr>
        <w:rPr>
          <w:rFonts w:ascii="ＭＳ ゴシック" w:eastAsia="ＭＳ ゴシック" w:hAnsi="ＭＳ ゴシック"/>
          <w:b/>
          <w:szCs w:val="21"/>
        </w:rPr>
      </w:pPr>
      <w:r>
        <w:rPr>
          <w:rFonts w:ascii="ＭＳ ゴシック" w:eastAsia="ＭＳ ゴシック" w:hAnsi="ＭＳ ゴシック" w:hint="eastAsia"/>
          <w:b/>
          <w:szCs w:val="21"/>
        </w:rPr>
        <w:t>【図表2-3】</w:t>
      </w:r>
    </w:p>
    <w:p>
      <w:pPr>
        <w:rPr>
          <w:rFonts w:ascii="ＭＳ ゴシック" w:eastAsia="ＭＳ ゴシック" w:hAnsi="ＭＳ ゴシック"/>
          <w:szCs w:val="21"/>
        </w:rPr>
      </w:pPr>
      <w:r>
        <w:rPr>
          <w:noProof/>
        </w:rPr>
        <w:drawing>
          <wp:inline distT="0" distB="0" distL="0" distR="0">
            <wp:extent cx="4867275" cy="12287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7275" cy="1228725"/>
                    </a:xfrm>
                    <a:prstGeom prst="rect">
                      <a:avLst/>
                    </a:prstGeom>
                    <a:noFill/>
                    <a:ln>
                      <a:noFill/>
                    </a:ln>
                  </pic:spPr>
                </pic:pic>
              </a:graphicData>
            </a:graphic>
          </wp:inline>
        </w:drawing>
      </w:r>
    </w:p>
    <w:p>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extent cx="5248910" cy="1078865"/>
            <wp:effectExtent l="0" t="0" r="8890" b="698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8910" cy="1078865"/>
                    </a:xfrm>
                    <a:prstGeom prst="rect">
                      <a:avLst/>
                    </a:prstGeom>
                    <a:noFill/>
                    <a:ln>
                      <a:noFill/>
                    </a:ln>
                  </pic:spPr>
                </pic:pic>
              </a:graphicData>
            </a:graphic>
          </wp:inline>
        </w:drawing>
      </w:r>
    </w:p>
    <w:sectPr>
      <w:footerReference w:type="default" r:id="rId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39795"/>
      <w:docPartObj>
        <w:docPartGallery w:val="Page Numbers (Bottom of Page)"/>
        <w:docPartUnique/>
      </w:docPartObj>
    </w:sdtPr>
    <w:sdtEndPr>
      <w:rPr>
        <w:rFonts w:ascii="ＭＳ ゴシック" w:eastAsia="ＭＳ ゴシック" w:hAnsi="ＭＳ ゴシック"/>
        <w:szCs w:val="21"/>
      </w:rPr>
    </w:sdtEndPr>
    <w:sdtContent>
      <w:sdt>
        <w:sdtPr>
          <w:id w:val="-1669238322"/>
          <w:docPartObj>
            <w:docPartGallery w:val="Page Numbers (Top of Page)"/>
            <w:docPartUnique/>
          </w:docPartObj>
        </w:sdtPr>
        <w:sdtEndPr>
          <w:rPr>
            <w:rFonts w:ascii="ＭＳ ゴシック" w:eastAsia="ＭＳ ゴシック" w:hAnsi="ＭＳ ゴシック"/>
            <w:szCs w:val="21"/>
          </w:rPr>
        </w:sdtEndPr>
        <w:sdtContent>
          <w:p>
            <w:pPr>
              <w:pStyle w:val="a9"/>
              <w:jc w:val="center"/>
              <w:rPr>
                <w:rFonts w:ascii="ＭＳ ゴシック" w:eastAsia="ＭＳ ゴシック" w:hAnsi="ＭＳ ゴシック"/>
                <w:szCs w:val="21"/>
              </w:rPr>
            </w:pPr>
            <w:r>
              <w:rPr>
                <w:rFonts w:ascii="ＭＳ ゴシック" w:eastAsia="ＭＳ ゴシック" w:hAnsi="ＭＳ ゴシック"/>
                <w:szCs w:val="21"/>
                <w:lang w:val="ja-JP"/>
              </w:rPr>
              <w:t xml:space="preserve"> </w:t>
            </w:r>
            <w:r>
              <w:rPr>
                <w:rFonts w:ascii="ＭＳ ゴシック" w:eastAsia="ＭＳ ゴシック" w:hAnsi="ＭＳ ゴシック"/>
                <w:b/>
                <w:bCs/>
                <w:szCs w:val="21"/>
              </w:rPr>
              <w:fldChar w:fldCharType="begin"/>
            </w:r>
            <w:r>
              <w:rPr>
                <w:rFonts w:ascii="ＭＳ ゴシック" w:eastAsia="ＭＳ ゴシック" w:hAnsi="ＭＳ ゴシック"/>
                <w:b/>
                <w:bCs/>
                <w:szCs w:val="21"/>
              </w:rPr>
              <w:instrText>PAGE</w:instrText>
            </w:r>
            <w:r>
              <w:rPr>
                <w:rFonts w:ascii="ＭＳ ゴシック" w:eastAsia="ＭＳ ゴシック" w:hAnsi="ＭＳ ゴシック"/>
                <w:b/>
                <w:bCs/>
                <w:szCs w:val="21"/>
              </w:rPr>
              <w:fldChar w:fldCharType="separate"/>
            </w:r>
            <w:r>
              <w:rPr>
                <w:rFonts w:ascii="ＭＳ ゴシック" w:eastAsia="ＭＳ ゴシック" w:hAnsi="ＭＳ ゴシック"/>
                <w:b/>
                <w:bCs/>
                <w:noProof/>
                <w:szCs w:val="21"/>
              </w:rPr>
              <w:t>6</w:t>
            </w:r>
            <w:r>
              <w:rPr>
                <w:rFonts w:ascii="ＭＳ ゴシック" w:eastAsia="ＭＳ ゴシック" w:hAnsi="ＭＳ ゴシック"/>
                <w:b/>
                <w:bCs/>
                <w:szCs w:val="21"/>
              </w:rPr>
              <w:fldChar w:fldCharType="end"/>
            </w:r>
            <w:r>
              <w:rPr>
                <w:rFonts w:ascii="ＭＳ ゴシック" w:eastAsia="ＭＳ ゴシック" w:hAnsi="ＭＳ ゴシック"/>
                <w:szCs w:val="21"/>
                <w:lang w:val="ja-JP"/>
              </w:rPr>
              <w:t xml:space="preserve"> / </w:t>
            </w:r>
            <w:r>
              <w:rPr>
                <w:rFonts w:ascii="ＭＳ ゴシック" w:eastAsia="ＭＳ ゴシック" w:hAnsi="ＭＳ ゴシック"/>
                <w:b/>
                <w:bCs/>
                <w:szCs w:val="21"/>
              </w:rPr>
              <w:fldChar w:fldCharType="begin"/>
            </w:r>
            <w:r>
              <w:rPr>
                <w:rFonts w:ascii="ＭＳ ゴシック" w:eastAsia="ＭＳ ゴシック" w:hAnsi="ＭＳ ゴシック"/>
                <w:b/>
                <w:bCs/>
                <w:szCs w:val="21"/>
              </w:rPr>
              <w:instrText>NUMPAGES</w:instrText>
            </w:r>
            <w:r>
              <w:rPr>
                <w:rFonts w:ascii="ＭＳ ゴシック" w:eastAsia="ＭＳ ゴシック" w:hAnsi="ＭＳ ゴシック"/>
                <w:b/>
                <w:bCs/>
                <w:szCs w:val="21"/>
              </w:rPr>
              <w:fldChar w:fldCharType="separate"/>
            </w:r>
            <w:r>
              <w:rPr>
                <w:rFonts w:ascii="ＭＳ ゴシック" w:eastAsia="ＭＳ ゴシック" w:hAnsi="ＭＳ ゴシック"/>
                <w:b/>
                <w:bCs/>
                <w:noProof/>
                <w:szCs w:val="21"/>
              </w:rPr>
              <w:t>9</w:t>
            </w:r>
            <w:r>
              <w:rPr>
                <w:rFonts w:ascii="ＭＳ ゴシック" w:eastAsia="ＭＳ ゴシック" w:hAnsi="ＭＳ ゴシック"/>
                <w:b/>
                <w:bCs/>
                <w:szCs w:val="21"/>
              </w:rPr>
              <w:fldChar w:fldCharType="end"/>
            </w:r>
          </w:p>
        </w:sdtContent>
      </w:sdt>
    </w:sdtContent>
  </w:sdt>
  <w:p>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DF0"/>
    <w:multiLevelType w:val="hybridMultilevel"/>
    <w:tmpl w:val="6EB8F0D8"/>
    <w:lvl w:ilvl="0" w:tplc="385C83B6">
      <w:numFmt w:val="bullet"/>
      <w:lvlText w:val="■"/>
      <w:lvlJc w:val="left"/>
      <w:pPr>
        <w:ind w:left="319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 w15:restartNumberingAfterBreak="0">
    <w:nsid w:val="07D930F7"/>
    <w:multiLevelType w:val="hybridMultilevel"/>
    <w:tmpl w:val="409E44CC"/>
    <w:lvl w:ilvl="0" w:tplc="A2F2B4B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C87AAD"/>
    <w:multiLevelType w:val="hybridMultilevel"/>
    <w:tmpl w:val="0FEC14AC"/>
    <w:lvl w:ilvl="0" w:tplc="0FD83C7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AE1976"/>
    <w:multiLevelType w:val="hybridMultilevel"/>
    <w:tmpl w:val="ED6610FC"/>
    <w:lvl w:ilvl="0" w:tplc="04090011">
      <w:start w:val="1"/>
      <w:numFmt w:val="decimalEnclosedCircle"/>
      <w:lvlText w:val="%1"/>
      <w:lvlJc w:val="left"/>
      <w:pPr>
        <w:ind w:left="704"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 w15:restartNumberingAfterBreak="0">
    <w:nsid w:val="2B201660"/>
    <w:multiLevelType w:val="hybridMultilevel"/>
    <w:tmpl w:val="31ACF0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936604"/>
    <w:multiLevelType w:val="hybridMultilevel"/>
    <w:tmpl w:val="8F2AC5B0"/>
    <w:lvl w:ilvl="0" w:tplc="9C8073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23C6E"/>
    <w:multiLevelType w:val="hybridMultilevel"/>
    <w:tmpl w:val="C9E015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F10A82"/>
    <w:multiLevelType w:val="hybridMultilevel"/>
    <w:tmpl w:val="91F85F54"/>
    <w:lvl w:ilvl="0" w:tplc="BDCA8666">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1512B3C"/>
    <w:multiLevelType w:val="hybridMultilevel"/>
    <w:tmpl w:val="8834D036"/>
    <w:lvl w:ilvl="0" w:tplc="F1E80F4A">
      <w:start w:val="1"/>
      <w:numFmt w:val="decimal"/>
      <w:lvlText w:val="(%1)"/>
      <w:lvlJc w:val="left"/>
      <w:pPr>
        <w:ind w:left="644"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678242F1"/>
    <w:multiLevelType w:val="hybridMultilevel"/>
    <w:tmpl w:val="E362E73E"/>
    <w:lvl w:ilvl="0" w:tplc="57A004FE">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FB70622"/>
    <w:multiLevelType w:val="hybridMultilevel"/>
    <w:tmpl w:val="CBA880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730F471C"/>
    <w:multiLevelType w:val="hybridMultilevel"/>
    <w:tmpl w:val="8834D036"/>
    <w:lvl w:ilvl="0" w:tplc="F1E80F4A">
      <w:start w:val="1"/>
      <w:numFmt w:val="decimal"/>
      <w:lvlText w:val="(%1)"/>
      <w:lvlJc w:val="left"/>
      <w:pPr>
        <w:ind w:left="644"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num w:numId="1">
    <w:abstractNumId w:val="0"/>
  </w:num>
  <w:num w:numId="2">
    <w:abstractNumId w:val="5"/>
  </w:num>
  <w:num w:numId="3">
    <w:abstractNumId w:val="7"/>
  </w:num>
  <w:num w:numId="4">
    <w:abstractNumId w:val="9"/>
  </w:num>
  <w:num w:numId="5">
    <w:abstractNumId w:val="1"/>
  </w:num>
  <w:num w:numId="6">
    <w:abstractNumId w:val="4"/>
  </w:num>
  <w:num w:numId="7">
    <w:abstractNumId w:val="8"/>
  </w:num>
  <w:num w:numId="8">
    <w:abstractNumId w:val="3"/>
  </w:num>
  <w:num w:numId="9">
    <w:abstractNumId w:val="10"/>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ascii="ＭＳ ゴシック" w:eastAsia="ＭＳ ゴシック" w:hAnsi="Century" w:cs="Times New Roman"/>
    </w:r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3791">
      <w:bodyDiv w:val="1"/>
      <w:marLeft w:val="0"/>
      <w:marRight w:val="0"/>
      <w:marTop w:val="0"/>
      <w:marBottom w:val="0"/>
      <w:divBdr>
        <w:top w:val="none" w:sz="0" w:space="0" w:color="auto"/>
        <w:left w:val="none" w:sz="0" w:space="0" w:color="auto"/>
        <w:bottom w:val="none" w:sz="0" w:space="0" w:color="auto"/>
        <w:right w:val="none" w:sz="0" w:space="0" w:color="auto"/>
      </w:divBdr>
    </w:div>
    <w:div w:id="105465493">
      <w:bodyDiv w:val="1"/>
      <w:marLeft w:val="0"/>
      <w:marRight w:val="0"/>
      <w:marTop w:val="0"/>
      <w:marBottom w:val="0"/>
      <w:divBdr>
        <w:top w:val="none" w:sz="0" w:space="0" w:color="auto"/>
        <w:left w:val="none" w:sz="0" w:space="0" w:color="auto"/>
        <w:bottom w:val="none" w:sz="0" w:space="0" w:color="auto"/>
        <w:right w:val="none" w:sz="0" w:space="0" w:color="auto"/>
      </w:divBdr>
    </w:div>
    <w:div w:id="116998145">
      <w:bodyDiv w:val="1"/>
      <w:marLeft w:val="0"/>
      <w:marRight w:val="0"/>
      <w:marTop w:val="0"/>
      <w:marBottom w:val="0"/>
      <w:divBdr>
        <w:top w:val="none" w:sz="0" w:space="0" w:color="auto"/>
        <w:left w:val="none" w:sz="0" w:space="0" w:color="auto"/>
        <w:bottom w:val="none" w:sz="0" w:space="0" w:color="auto"/>
        <w:right w:val="none" w:sz="0" w:space="0" w:color="auto"/>
      </w:divBdr>
    </w:div>
    <w:div w:id="126822399">
      <w:bodyDiv w:val="1"/>
      <w:marLeft w:val="0"/>
      <w:marRight w:val="0"/>
      <w:marTop w:val="0"/>
      <w:marBottom w:val="0"/>
      <w:divBdr>
        <w:top w:val="none" w:sz="0" w:space="0" w:color="auto"/>
        <w:left w:val="none" w:sz="0" w:space="0" w:color="auto"/>
        <w:bottom w:val="none" w:sz="0" w:space="0" w:color="auto"/>
        <w:right w:val="none" w:sz="0" w:space="0" w:color="auto"/>
      </w:divBdr>
    </w:div>
    <w:div w:id="189682295">
      <w:bodyDiv w:val="1"/>
      <w:marLeft w:val="0"/>
      <w:marRight w:val="0"/>
      <w:marTop w:val="0"/>
      <w:marBottom w:val="0"/>
      <w:divBdr>
        <w:top w:val="none" w:sz="0" w:space="0" w:color="auto"/>
        <w:left w:val="none" w:sz="0" w:space="0" w:color="auto"/>
        <w:bottom w:val="none" w:sz="0" w:space="0" w:color="auto"/>
        <w:right w:val="none" w:sz="0" w:space="0" w:color="auto"/>
      </w:divBdr>
    </w:div>
    <w:div w:id="191192585">
      <w:bodyDiv w:val="1"/>
      <w:marLeft w:val="0"/>
      <w:marRight w:val="0"/>
      <w:marTop w:val="0"/>
      <w:marBottom w:val="0"/>
      <w:divBdr>
        <w:top w:val="none" w:sz="0" w:space="0" w:color="auto"/>
        <w:left w:val="none" w:sz="0" w:space="0" w:color="auto"/>
        <w:bottom w:val="none" w:sz="0" w:space="0" w:color="auto"/>
        <w:right w:val="none" w:sz="0" w:space="0" w:color="auto"/>
      </w:divBdr>
    </w:div>
    <w:div w:id="342361942">
      <w:bodyDiv w:val="1"/>
      <w:marLeft w:val="0"/>
      <w:marRight w:val="0"/>
      <w:marTop w:val="0"/>
      <w:marBottom w:val="0"/>
      <w:divBdr>
        <w:top w:val="none" w:sz="0" w:space="0" w:color="auto"/>
        <w:left w:val="none" w:sz="0" w:space="0" w:color="auto"/>
        <w:bottom w:val="none" w:sz="0" w:space="0" w:color="auto"/>
        <w:right w:val="none" w:sz="0" w:space="0" w:color="auto"/>
      </w:divBdr>
    </w:div>
    <w:div w:id="392434078">
      <w:bodyDiv w:val="1"/>
      <w:marLeft w:val="0"/>
      <w:marRight w:val="0"/>
      <w:marTop w:val="0"/>
      <w:marBottom w:val="0"/>
      <w:divBdr>
        <w:top w:val="none" w:sz="0" w:space="0" w:color="auto"/>
        <w:left w:val="none" w:sz="0" w:space="0" w:color="auto"/>
        <w:bottom w:val="none" w:sz="0" w:space="0" w:color="auto"/>
        <w:right w:val="none" w:sz="0" w:space="0" w:color="auto"/>
      </w:divBdr>
    </w:div>
    <w:div w:id="409273092">
      <w:bodyDiv w:val="1"/>
      <w:marLeft w:val="0"/>
      <w:marRight w:val="0"/>
      <w:marTop w:val="0"/>
      <w:marBottom w:val="0"/>
      <w:divBdr>
        <w:top w:val="none" w:sz="0" w:space="0" w:color="auto"/>
        <w:left w:val="none" w:sz="0" w:space="0" w:color="auto"/>
        <w:bottom w:val="none" w:sz="0" w:space="0" w:color="auto"/>
        <w:right w:val="none" w:sz="0" w:space="0" w:color="auto"/>
      </w:divBdr>
    </w:div>
    <w:div w:id="460346103">
      <w:bodyDiv w:val="1"/>
      <w:marLeft w:val="0"/>
      <w:marRight w:val="0"/>
      <w:marTop w:val="0"/>
      <w:marBottom w:val="0"/>
      <w:divBdr>
        <w:top w:val="none" w:sz="0" w:space="0" w:color="auto"/>
        <w:left w:val="none" w:sz="0" w:space="0" w:color="auto"/>
        <w:bottom w:val="none" w:sz="0" w:space="0" w:color="auto"/>
        <w:right w:val="none" w:sz="0" w:space="0" w:color="auto"/>
      </w:divBdr>
    </w:div>
    <w:div w:id="464395116">
      <w:bodyDiv w:val="1"/>
      <w:marLeft w:val="0"/>
      <w:marRight w:val="0"/>
      <w:marTop w:val="0"/>
      <w:marBottom w:val="0"/>
      <w:divBdr>
        <w:top w:val="none" w:sz="0" w:space="0" w:color="auto"/>
        <w:left w:val="none" w:sz="0" w:space="0" w:color="auto"/>
        <w:bottom w:val="none" w:sz="0" w:space="0" w:color="auto"/>
        <w:right w:val="none" w:sz="0" w:space="0" w:color="auto"/>
      </w:divBdr>
    </w:div>
    <w:div w:id="502621371">
      <w:bodyDiv w:val="1"/>
      <w:marLeft w:val="0"/>
      <w:marRight w:val="0"/>
      <w:marTop w:val="0"/>
      <w:marBottom w:val="0"/>
      <w:divBdr>
        <w:top w:val="none" w:sz="0" w:space="0" w:color="auto"/>
        <w:left w:val="none" w:sz="0" w:space="0" w:color="auto"/>
        <w:bottom w:val="none" w:sz="0" w:space="0" w:color="auto"/>
        <w:right w:val="none" w:sz="0" w:space="0" w:color="auto"/>
      </w:divBdr>
    </w:div>
    <w:div w:id="578446789">
      <w:bodyDiv w:val="1"/>
      <w:marLeft w:val="0"/>
      <w:marRight w:val="0"/>
      <w:marTop w:val="0"/>
      <w:marBottom w:val="0"/>
      <w:divBdr>
        <w:top w:val="none" w:sz="0" w:space="0" w:color="auto"/>
        <w:left w:val="none" w:sz="0" w:space="0" w:color="auto"/>
        <w:bottom w:val="none" w:sz="0" w:space="0" w:color="auto"/>
        <w:right w:val="none" w:sz="0" w:space="0" w:color="auto"/>
      </w:divBdr>
    </w:div>
    <w:div w:id="592661730">
      <w:bodyDiv w:val="1"/>
      <w:marLeft w:val="0"/>
      <w:marRight w:val="0"/>
      <w:marTop w:val="0"/>
      <w:marBottom w:val="0"/>
      <w:divBdr>
        <w:top w:val="none" w:sz="0" w:space="0" w:color="auto"/>
        <w:left w:val="none" w:sz="0" w:space="0" w:color="auto"/>
        <w:bottom w:val="none" w:sz="0" w:space="0" w:color="auto"/>
        <w:right w:val="none" w:sz="0" w:space="0" w:color="auto"/>
      </w:divBdr>
    </w:div>
    <w:div w:id="647128266">
      <w:bodyDiv w:val="1"/>
      <w:marLeft w:val="0"/>
      <w:marRight w:val="0"/>
      <w:marTop w:val="0"/>
      <w:marBottom w:val="0"/>
      <w:divBdr>
        <w:top w:val="none" w:sz="0" w:space="0" w:color="auto"/>
        <w:left w:val="none" w:sz="0" w:space="0" w:color="auto"/>
        <w:bottom w:val="none" w:sz="0" w:space="0" w:color="auto"/>
        <w:right w:val="none" w:sz="0" w:space="0" w:color="auto"/>
      </w:divBdr>
    </w:div>
    <w:div w:id="670569642">
      <w:bodyDiv w:val="1"/>
      <w:marLeft w:val="0"/>
      <w:marRight w:val="0"/>
      <w:marTop w:val="0"/>
      <w:marBottom w:val="0"/>
      <w:divBdr>
        <w:top w:val="none" w:sz="0" w:space="0" w:color="auto"/>
        <w:left w:val="none" w:sz="0" w:space="0" w:color="auto"/>
        <w:bottom w:val="none" w:sz="0" w:space="0" w:color="auto"/>
        <w:right w:val="none" w:sz="0" w:space="0" w:color="auto"/>
      </w:divBdr>
    </w:div>
    <w:div w:id="737820666">
      <w:bodyDiv w:val="1"/>
      <w:marLeft w:val="0"/>
      <w:marRight w:val="0"/>
      <w:marTop w:val="0"/>
      <w:marBottom w:val="0"/>
      <w:divBdr>
        <w:top w:val="none" w:sz="0" w:space="0" w:color="auto"/>
        <w:left w:val="none" w:sz="0" w:space="0" w:color="auto"/>
        <w:bottom w:val="none" w:sz="0" w:space="0" w:color="auto"/>
        <w:right w:val="none" w:sz="0" w:space="0" w:color="auto"/>
      </w:divBdr>
    </w:div>
    <w:div w:id="748381622">
      <w:bodyDiv w:val="1"/>
      <w:marLeft w:val="0"/>
      <w:marRight w:val="0"/>
      <w:marTop w:val="0"/>
      <w:marBottom w:val="0"/>
      <w:divBdr>
        <w:top w:val="none" w:sz="0" w:space="0" w:color="auto"/>
        <w:left w:val="none" w:sz="0" w:space="0" w:color="auto"/>
        <w:bottom w:val="none" w:sz="0" w:space="0" w:color="auto"/>
        <w:right w:val="none" w:sz="0" w:space="0" w:color="auto"/>
      </w:divBdr>
    </w:div>
    <w:div w:id="831143125">
      <w:bodyDiv w:val="1"/>
      <w:marLeft w:val="0"/>
      <w:marRight w:val="0"/>
      <w:marTop w:val="0"/>
      <w:marBottom w:val="0"/>
      <w:divBdr>
        <w:top w:val="none" w:sz="0" w:space="0" w:color="auto"/>
        <w:left w:val="none" w:sz="0" w:space="0" w:color="auto"/>
        <w:bottom w:val="none" w:sz="0" w:space="0" w:color="auto"/>
        <w:right w:val="none" w:sz="0" w:space="0" w:color="auto"/>
      </w:divBdr>
    </w:div>
    <w:div w:id="896865880">
      <w:bodyDiv w:val="1"/>
      <w:marLeft w:val="0"/>
      <w:marRight w:val="0"/>
      <w:marTop w:val="0"/>
      <w:marBottom w:val="0"/>
      <w:divBdr>
        <w:top w:val="none" w:sz="0" w:space="0" w:color="auto"/>
        <w:left w:val="none" w:sz="0" w:space="0" w:color="auto"/>
        <w:bottom w:val="none" w:sz="0" w:space="0" w:color="auto"/>
        <w:right w:val="none" w:sz="0" w:space="0" w:color="auto"/>
      </w:divBdr>
    </w:div>
    <w:div w:id="902715471">
      <w:bodyDiv w:val="1"/>
      <w:marLeft w:val="0"/>
      <w:marRight w:val="0"/>
      <w:marTop w:val="0"/>
      <w:marBottom w:val="0"/>
      <w:divBdr>
        <w:top w:val="none" w:sz="0" w:space="0" w:color="auto"/>
        <w:left w:val="none" w:sz="0" w:space="0" w:color="auto"/>
        <w:bottom w:val="none" w:sz="0" w:space="0" w:color="auto"/>
        <w:right w:val="none" w:sz="0" w:space="0" w:color="auto"/>
      </w:divBdr>
    </w:div>
    <w:div w:id="1044020924">
      <w:bodyDiv w:val="1"/>
      <w:marLeft w:val="0"/>
      <w:marRight w:val="0"/>
      <w:marTop w:val="0"/>
      <w:marBottom w:val="0"/>
      <w:divBdr>
        <w:top w:val="none" w:sz="0" w:space="0" w:color="auto"/>
        <w:left w:val="none" w:sz="0" w:space="0" w:color="auto"/>
        <w:bottom w:val="none" w:sz="0" w:space="0" w:color="auto"/>
        <w:right w:val="none" w:sz="0" w:space="0" w:color="auto"/>
      </w:divBdr>
    </w:div>
    <w:div w:id="1075207966">
      <w:bodyDiv w:val="1"/>
      <w:marLeft w:val="0"/>
      <w:marRight w:val="0"/>
      <w:marTop w:val="0"/>
      <w:marBottom w:val="0"/>
      <w:divBdr>
        <w:top w:val="none" w:sz="0" w:space="0" w:color="auto"/>
        <w:left w:val="none" w:sz="0" w:space="0" w:color="auto"/>
        <w:bottom w:val="none" w:sz="0" w:space="0" w:color="auto"/>
        <w:right w:val="none" w:sz="0" w:space="0" w:color="auto"/>
      </w:divBdr>
    </w:div>
    <w:div w:id="1118261821">
      <w:bodyDiv w:val="1"/>
      <w:marLeft w:val="0"/>
      <w:marRight w:val="0"/>
      <w:marTop w:val="0"/>
      <w:marBottom w:val="0"/>
      <w:divBdr>
        <w:top w:val="none" w:sz="0" w:space="0" w:color="auto"/>
        <w:left w:val="none" w:sz="0" w:space="0" w:color="auto"/>
        <w:bottom w:val="none" w:sz="0" w:space="0" w:color="auto"/>
        <w:right w:val="none" w:sz="0" w:space="0" w:color="auto"/>
      </w:divBdr>
    </w:div>
    <w:div w:id="1121919381">
      <w:bodyDiv w:val="1"/>
      <w:marLeft w:val="0"/>
      <w:marRight w:val="0"/>
      <w:marTop w:val="0"/>
      <w:marBottom w:val="0"/>
      <w:divBdr>
        <w:top w:val="none" w:sz="0" w:space="0" w:color="auto"/>
        <w:left w:val="none" w:sz="0" w:space="0" w:color="auto"/>
        <w:bottom w:val="none" w:sz="0" w:space="0" w:color="auto"/>
        <w:right w:val="none" w:sz="0" w:space="0" w:color="auto"/>
      </w:divBdr>
    </w:div>
    <w:div w:id="1122310177">
      <w:bodyDiv w:val="1"/>
      <w:marLeft w:val="0"/>
      <w:marRight w:val="0"/>
      <w:marTop w:val="0"/>
      <w:marBottom w:val="0"/>
      <w:divBdr>
        <w:top w:val="none" w:sz="0" w:space="0" w:color="auto"/>
        <w:left w:val="none" w:sz="0" w:space="0" w:color="auto"/>
        <w:bottom w:val="none" w:sz="0" w:space="0" w:color="auto"/>
        <w:right w:val="none" w:sz="0" w:space="0" w:color="auto"/>
      </w:divBdr>
    </w:div>
    <w:div w:id="1145897583">
      <w:bodyDiv w:val="1"/>
      <w:marLeft w:val="0"/>
      <w:marRight w:val="0"/>
      <w:marTop w:val="0"/>
      <w:marBottom w:val="0"/>
      <w:divBdr>
        <w:top w:val="none" w:sz="0" w:space="0" w:color="auto"/>
        <w:left w:val="none" w:sz="0" w:space="0" w:color="auto"/>
        <w:bottom w:val="none" w:sz="0" w:space="0" w:color="auto"/>
        <w:right w:val="none" w:sz="0" w:space="0" w:color="auto"/>
      </w:divBdr>
    </w:div>
    <w:div w:id="1194613661">
      <w:bodyDiv w:val="1"/>
      <w:marLeft w:val="0"/>
      <w:marRight w:val="0"/>
      <w:marTop w:val="0"/>
      <w:marBottom w:val="0"/>
      <w:divBdr>
        <w:top w:val="none" w:sz="0" w:space="0" w:color="auto"/>
        <w:left w:val="none" w:sz="0" w:space="0" w:color="auto"/>
        <w:bottom w:val="none" w:sz="0" w:space="0" w:color="auto"/>
        <w:right w:val="none" w:sz="0" w:space="0" w:color="auto"/>
      </w:divBdr>
    </w:div>
    <w:div w:id="1234003153">
      <w:bodyDiv w:val="1"/>
      <w:marLeft w:val="0"/>
      <w:marRight w:val="0"/>
      <w:marTop w:val="0"/>
      <w:marBottom w:val="0"/>
      <w:divBdr>
        <w:top w:val="none" w:sz="0" w:space="0" w:color="auto"/>
        <w:left w:val="none" w:sz="0" w:space="0" w:color="auto"/>
        <w:bottom w:val="none" w:sz="0" w:space="0" w:color="auto"/>
        <w:right w:val="none" w:sz="0" w:space="0" w:color="auto"/>
      </w:divBdr>
    </w:div>
    <w:div w:id="1272974899">
      <w:bodyDiv w:val="1"/>
      <w:marLeft w:val="0"/>
      <w:marRight w:val="0"/>
      <w:marTop w:val="0"/>
      <w:marBottom w:val="0"/>
      <w:divBdr>
        <w:top w:val="none" w:sz="0" w:space="0" w:color="auto"/>
        <w:left w:val="none" w:sz="0" w:space="0" w:color="auto"/>
        <w:bottom w:val="none" w:sz="0" w:space="0" w:color="auto"/>
        <w:right w:val="none" w:sz="0" w:space="0" w:color="auto"/>
      </w:divBdr>
    </w:div>
    <w:div w:id="1292444985">
      <w:bodyDiv w:val="1"/>
      <w:marLeft w:val="0"/>
      <w:marRight w:val="0"/>
      <w:marTop w:val="0"/>
      <w:marBottom w:val="0"/>
      <w:divBdr>
        <w:top w:val="none" w:sz="0" w:space="0" w:color="auto"/>
        <w:left w:val="none" w:sz="0" w:space="0" w:color="auto"/>
        <w:bottom w:val="none" w:sz="0" w:space="0" w:color="auto"/>
        <w:right w:val="none" w:sz="0" w:space="0" w:color="auto"/>
      </w:divBdr>
    </w:div>
    <w:div w:id="1333024671">
      <w:bodyDiv w:val="1"/>
      <w:marLeft w:val="0"/>
      <w:marRight w:val="0"/>
      <w:marTop w:val="0"/>
      <w:marBottom w:val="0"/>
      <w:divBdr>
        <w:top w:val="none" w:sz="0" w:space="0" w:color="auto"/>
        <w:left w:val="none" w:sz="0" w:space="0" w:color="auto"/>
        <w:bottom w:val="none" w:sz="0" w:space="0" w:color="auto"/>
        <w:right w:val="none" w:sz="0" w:space="0" w:color="auto"/>
      </w:divBdr>
    </w:div>
    <w:div w:id="1351108870">
      <w:bodyDiv w:val="1"/>
      <w:marLeft w:val="0"/>
      <w:marRight w:val="0"/>
      <w:marTop w:val="0"/>
      <w:marBottom w:val="0"/>
      <w:divBdr>
        <w:top w:val="none" w:sz="0" w:space="0" w:color="auto"/>
        <w:left w:val="none" w:sz="0" w:space="0" w:color="auto"/>
        <w:bottom w:val="none" w:sz="0" w:space="0" w:color="auto"/>
        <w:right w:val="none" w:sz="0" w:space="0" w:color="auto"/>
      </w:divBdr>
    </w:div>
    <w:div w:id="1358577140">
      <w:bodyDiv w:val="1"/>
      <w:marLeft w:val="0"/>
      <w:marRight w:val="0"/>
      <w:marTop w:val="0"/>
      <w:marBottom w:val="0"/>
      <w:divBdr>
        <w:top w:val="none" w:sz="0" w:space="0" w:color="auto"/>
        <w:left w:val="none" w:sz="0" w:space="0" w:color="auto"/>
        <w:bottom w:val="none" w:sz="0" w:space="0" w:color="auto"/>
        <w:right w:val="none" w:sz="0" w:space="0" w:color="auto"/>
      </w:divBdr>
    </w:div>
    <w:div w:id="1368603131">
      <w:bodyDiv w:val="1"/>
      <w:marLeft w:val="0"/>
      <w:marRight w:val="0"/>
      <w:marTop w:val="0"/>
      <w:marBottom w:val="0"/>
      <w:divBdr>
        <w:top w:val="none" w:sz="0" w:space="0" w:color="auto"/>
        <w:left w:val="none" w:sz="0" w:space="0" w:color="auto"/>
        <w:bottom w:val="none" w:sz="0" w:space="0" w:color="auto"/>
        <w:right w:val="none" w:sz="0" w:space="0" w:color="auto"/>
      </w:divBdr>
    </w:div>
    <w:div w:id="1453668088">
      <w:bodyDiv w:val="1"/>
      <w:marLeft w:val="0"/>
      <w:marRight w:val="0"/>
      <w:marTop w:val="0"/>
      <w:marBottom w:val="0"/>
      <w:divBdr>
        <w:top w:val="none" w:sz="0" w:space="0" w:color="auto"/>
        <w:left w:val="none" w:sz="0" w:space="0" w:color="auto"/>
        <w:bottom w:val="none" w:sz="0" w:space="0" w:color="auto"/>
        <w:right w:val="none" w:sz="0" w:space="0" w:color="auto"/>
      </w:divBdr>
    </w:div>
    <w:div w:id="1741369446">
      <w:bodyDiv w:val="1"/>
      <w:marLeft w:val="0"/>
      <w:marRight w:val="0"/>
      <w:marTop w:val="0"/>
      <w:marBottom w:val="0"/>
      <w:divBdr>
        <w:top w:val="none" w:sz="0" w:space="0" w:color="auto"/>
        <w:left w:val="none" w:sz="0" w:space="0" w:color="auto"/>
        <w:bottom w:val="none" w:sz="0" w:space="0" w:color="auto"/>
        <w:right w:val="none" w:sz="0" w:space="0" w:color="auto"/>
      </w:divBdr>
    </w:div>
    <w:div w:id="1754349844">
      <w:bodyDiv w:val="1"/>
      <w:marLeft w:val="0"/>
      <w:marRight w:val="0"/>
      <w:marTop w:val="0"/>
      <w:marBottom w:val="0"/>
      <w:divBdr>
        <w:top w:val="none" w:sz="0" w:space="0" w:color="auto"/>
        <w:left w:val="none" w:sz="0" w:space="0" w:color="auto"/>
        <w:bottom w:val="none" w:sz="0" w:space="0" w:color="auto"/>
        <w:right w:val="none" w:sz="0" w:space="0" w:color="auto"/>
      </w:divBdr>
    </w:div>
    <w:div w:id="1768500668">
      <w:bodyDiv w:val="1"/>
      <w:marLeft w:val="0"/>
      <w:marRight w:val="0"/>
      <w:marTop w:val="0"/>
      <w:marBottom w:val="0"/>
      <w:divBdr>
        <w:top w:val="none" w:sz="0" w:space="0" w:color="auto"/>
        <w:left w:val="none" w:sz="0" w:space="0" w:color="auto"/>
        <w:bottom w:val="none" w:sz="0" w:space="0" w:color="auto"/>
        <w:right w:val="none" w:sz="0" w:space="0" w:color="auto"/>
      </w:divBdr>
    </w:div>
    <w:div w:id="1801655008">
      <w:bodyDiv w:val="1"/>
      <w:marLeft w:val="0"/>
      <w:marRight w:val="0"/>
      <w:marTop w:val="0"/>
      <w:marBottom w:val="0"/>
      <w:divBdr>
        <w:top w:val="none" w:sz="0" w:space="0" w:color="auto"/>
        <w:left w:val="none" w:sz="0" w:space="0" w:color="auto"/>
        <w:bottom w:val="none" w:sz="0" w:space="0" w:color="auto"/>
        <w:right w:val="none" w:sz="0" w:space="0" w:color="auto"/>
      </w:divBdr>
    </w:div>
    <w:div w:id="1832865763">
      <w:bodyDiv w:val="1"/>
      <w:marLeft w:val="0"/>
      <w:marRight w:val="0"/>
      <w:marTop w:val="0"/>
      <w:marBottom w:val="0"/>
      <w:divBdr>
        <w:top w:val="none" w:sz="0" w:space="0" w:color="auto"/>
        <w:left w:val="none" w:sz="0" w:space="0" w:color="auto"/>
        <w:bottom w:val="none" w:sz="0" w:space="0" w:color="auto"/>
        <w:right w:val="none" w:sz="0" w:space="0" w:color="auto"/>
      </w:divBdr>
    </w:div>
    <w:div w:id="1916091618">
      <w:bodyDiv w:val="1"/>
      <w:marLeft w:val="0"/>
      <w:marRight w:val="0"/>
      <w:marTop w:val="0"/>
      <w:marBottom w:val="0"/>
      <w:divBdr>
        <w:top w:val="none" w:sz="0" w:space="0" w:color="auto"/>
        <w:left w:val="none" w:sz="0" w:space="0" w:color="auto"/>
        <w:bottom w:val="none" w:sz="0" w:space="0" w:color="auto"/>
        <w:right w:val="none" w:sz="0" w:space="0" w:color="auto"/>
      </w:divBdr>
    </w:div>
    <w:div w:id="1917591473">
      <w:bodyDiv w:val="1"/>
      <w:marLeft w:val="0"/>
      <w:marRight w:val="0"/>
      <w:marTop w:val="0"/>
      <w:marBottom w:val="0"/>
      <w:divBdr>
        <w:top w:val="none" w:sz="0" w:space="0" w:color="auto"/>
        <w:left w:val="none" w:sz="0" w:space="0" w:color="auto"/>
        <w:bottom w:val="none" w:sz="0" w:space="0" w:color="auto"/>
        <w:right w:val="none" w:sz="0" w:space="0" w:color="auto"/>
      </w:divBdr>
    </w:div>
    <w:div w:id="1977300575">
      <w:bodyDiv w:val="1"/>
      <w:marLeft w:val="0"/>
      <w:marRight w:val="0"/>
      <w:marTop w:val="0"/>
      <w:marBottom w:val="0"/>
      <w:divBdr>
        <w:top w:val="none" w:sz="0" w:space="0" w:color="auto"/>
        <w:left w:val="none" w:sz="0" w:space="0" w:color="auto"/>
        <w:bottom w:val="none" w:sz="0" w:space="0" w:color="auto"/>
        <w:right w:val="none" w:sz="0" w:space="0" w:color="auto"/>
      </w:divBdr>
    </w:div>
    <w:div w:id="2032948568">
      <w:bodyDiv w:val="1"/>
      <w:marLeft w:val="0"/>
      <w:marRight w:val="0"/>
      <w:marTop w:val="0"/>
      <w:marBottom w:val="0"/>
      <w:divBdr>
        <w:top w:val="none" w:sz="0" w:space="0" w:color="auto"/>
        <w:left w:val="none" w:sz="0" w:space="0" w:color="auto"/>
        <w:bottom w:val="none" w:sz="0" w:space="0" w:color="auto"/>
        <w:right w:val="none" w:sz="0" w:space="0" w:color="auto"/>
      </w:divBdr>
    </w:div>
    <w:div w:id="2072460414">
      <w:bodyDiv w:val="1"/>
      <w:marLeft w:val="0"/>
      <w:marRight w:val="0"/>
      <w:marTop w:val="0"/>
      <w:marBottom w:val="0"/>
      <w:divBdr>
        <w:top w:val="none" w:sz="0" w:space="0" w:color="auto"/>
        <w:left w:val="none" w:sz="0" w:space="0" w:color="auto"/>
        <w:bottom w:val="none" w:sz="0" w:space="0" w:color="auto"/>
        <w:right w:val="none" w:sz="0" w:space="0" w:color="auto"/>
      </w:divBdr>
    </w:div>
    <w:div w:id="2080639653">
      <w:bodyDiv w:val="1"/>
      <w:marLeft w:val="0"/>
      <w:marRight w:val="0"/>
      <w:marTop w:val="0"/>
      <w:marBottom w:val="0"/>
      <w:divBdr>
        <w:top w:val="none" w:sz="0" w:space="0" w:color="auto"/>
        <w:left w:val="none" w:sz="0" w:space="0" w:color="auto"/>
        <w:bottom w:val="none" w:sz="0" w:space="0" w:color="auto"/>
        <w:right w:val="none" w:sz="0" w:space="0" w:color="auto"/>
      </w:divBdr>
    </w:div>
    <w:div w:id="2097745791">
      <w:bodyDiv w:val="1"/>
      <w:marLeft w:val="0"/>
      <w:marRight w:val="0"/>
      <w:marTop w:val="0"/>
      <w:marBottom w:val="0"/>
      <w:divBdr>
        <w:top w:val="none" w:sz="0" w:space="0" w:color="auto"/>
        <w:left w:val="none" w:sz="0" w:space="0" w:color="auto"/>
        <w:bottom w:val="none" w:sz="0" w:space="0" w:color="auto"/>
        <w:right w:val="none" w:sz="0" w:space="0" w:color="auto"/>
      </w:divBdr>
    </w:div>
    <w:div w:id="2107461381">
      <w:bodyDiv w:val="1"/>
      <w:marLeft w:val="0"/>
      <w:marRight w:val="0"/>
      <w:marTop w:val="0"/>
      <w:marBottom w:val="0"/>
      <w:divBdr>
        <w:top w:val="none" w:sz="0" w:space="0" w:color="auto"/>
        <w:left w:val="none" w:sz="0" w:space="0" w:color="auto"/>
        <w:bottom w:val="none" w:sz="0" w:space="0" w:color="auto"/>
        <w:right w:val="none" w:sz="0" w:space="0" w:color="auto"/>
      </w:divBdr>
    </w:div>
    <w:div w:id="21389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B6E97-DE68-4FCB-836E-FE35BD6E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2020-02-28T02:41:00Z</dcterms:created>
  <dcterms:modified xsi:type="dcterms:W3CDTF">2020-03-10T05:24:00Z</dcterms:modified>
</cp:coreProperties>
</file>