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6A" w:rsidRDefault="00847C3B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おおさかＱネット</w:t>
      </w:r>
      <w:r w:rsidR="00DB2AC6">
        <w:rPr>
          <w:rFonts w:asciiTheme="majorEastAsia" w:eastAsiaTheme="majorEastAsia" w:hAnsiTheme="majorEastAsia" w:hint="eastAsia"/>
          <w:b/>
        </w:rPr>
        <w:t>「</w:t>
      </w:r>
      <w:r>
        <w:rPr>
          <w:rFonts w:asciiTheme="majorEastAsia" w:eastAsiaTheme="majorEastAsia" w:hAnsiTheme="majorEastAsia" w:hint="eastAsia"/>
          <w:b/>
        </w:rPr>
        <w:t>戸建て住宅の維持管理等</w:t>
      </w:r>
      <w:r w:rsidR="003B709C">
        <w:rPr>
          <w:rFonts w:asciiTheme="majorEastAsia" w:eastAsiaTheme="majorEastAsia" w:hAnsiTheme="majorEastAsia" w:hint="eastAsia"/>
          <w:b/>
        </w:rPr>
        <w:t>」</w:t>
      </w:r>
      <w:r w:rsidR="00B144A0">
        <w:rPr>
          <w:rFonts w:asciiTheme="majorEastAsia" w:eastAsiaTheme="majorEastAsia" w:hAnsiTheme="majorEastAsia" w:hint="eastAsia"/>
          <w:b/>
        </w:rPr>
        <w:t>に関するアンケート</w:t>
      </w:r>
      <w:r w:rsidR="00DB2AC6">
        <w:rPr>
          <w:rFonts w:asciiTheme="majorEastAsia" w:eastAsiaTheme="majorEastAsia" w:hAnsiTheme="majorEastAsia" w:hint="eastAsia"/>
          <w:b/>
        </w:rPr>
        <w:t xml:space="preserve">　</w:t>
      </w:r>
      <w:r w:rsidR="00B144A0">
        <w:rPr>
          <w:rFonts w:asciiTheme="majorEastAsia" w:eastAsiaTheme="majorEastAsia" w:hAnsiTheme="majorEastAsia" w:hint="eastAsia"/>
          <w:b/>
        </w:rPr>
        <w:t>分析結果概要</w:t>
      </w:r>
    </w:p>
    <w:p w:rsidR="0001126A" w:rsidRDefault="0001126A">
      <w:pPr>
        <w:jc w:val="center"/>
        <w:rPr>
          <w:rFonts w:asciiTheme="majorEastAsia" w:eastAsiaTheme="majorEastAsia" w:hAnsiTheme="majorEastAsia"/>
          <w:b/>
        </w:rPr>
      </w:pPr>
    </w:p>
    <w:p w:rsidR="0001126A" w:rsidRDefault="00B144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  <w:spacing w:val="30"/>
          <w:kern w:val="0"/>
          <w:fitText w:val="1050" w:id="1516392704"/>
        </w:rPr>
        <w:t>実施期</w:t>
      </w:r>
      <w:r>
        <w:rPr>
          <w:rFonts w:asciiTheme="majorEastAsia" w:eastAsiaTheme="majorEastAsia" w:hAnsiTheme="majorEastAsia" w:hint="eastAsia"/>
          <w:spacing w:val="15"/>
          <w:kern w:val="0"/>
          <w:fitText w:val="1050" w:id="1516392704"/>
        </w:rPr>
        <w:t>間</w:t>
      </w:r>
      <w:r>
        <w:rPr>
          <w:rFonts w:asciiTheme="majorEastAsia" w:eastAsiaTheme="majorEastAsia" w:hAnsiTheme="majorEastAsia" w:hint="eastAsia"/>
        </w:rPr>
        <w:t xml:space="preserve">　令和元年</w:t>
      </w:r>
      <w:r w:rsidR="00847C3B"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</w:t>
      </w:r>
      <w:r w:rsidR="00847C3B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5</w:t>
      </w:r>
      <w:r w:rsidR="00847C3B">
        <w:rPr>
          <w:rFonts w:asciiTheme="majorEastAsia" w:eastAsiaTheme="majorEastAsia" w:hAnsiTheme="majorEastAsia" w:hint="eastAsia"/>
        </w:rPr>
        <w:t>日（金）</w:t>
      </w:r>
      <w:r>
        <w:rPr>
          <w:rFonts w:asciiTheme="majorEastAsia" w:eastAsiaTheme="majorEastAsia" w:hAnsiTheme="majorEastAsia" w:hint="eastAsia"/>
        </w:rPr>
        <w:t>～</w:t>
      </w:r>
      <w:r w:rsidR="00847C3B"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</w:t>
      </w:r>
      <w:r w:rsidR="00847C3B">
        <w:rPr>
          <w:rFonts w:asciiTheme="majorEastAsia" w:eastAsiaTheme="majorEastAsia" w:hAnsiTheme="majorEastAsia" w:hint="eastAsia"/>
        </w:rPr>
        <w:t>18日（月</w:t>
      </w:r>
      <w:r>
        <w:rPr>
          <w:rFonts w:asciiTheme="majorEastAsia" w:eastAsiaTheme="majorEastAsia" w:hAnsiTheme="majorEastAsia" w:hint="eastAsia"/>
        </w:rPr>
        <w:t>）</w:t>
      </w:r>
    </w:p>
    <w:p w:rsidR="0001126A" w:rsidRDefault="00B144A0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■サンプル数　</w:t>
      </w:r>
      <w:r w:rsidR="00891158" w:rsidRPr="00891158">
        <w:rPr>
          <w:rFonts w:asciiTheme="majorEastAsia" w:eastAsiaTheme="majorEastAsia" w:hAnsiTheme="majorEastAsia" w:hint="eastAsia"/>
        </w:rPr>
        <w:t>戸建て住宅を</w:t>
      </w:r>
      <w:r w:rsidR="009D23B3">
        <w:rPr>
          <w:rFonts w:asciiTheme="majorEastAsia" w:eastAsiaTheme="majorEastAsia" w:hAnsiTheme="majorEastAsia" w:hint="eastAsia"/>
        </w:rPr>
        <w:t>本人または配偶者が</w:t>
      </w:r>
      <w:r w:rsidR="00891158" w:rsidRPr="00891158">
        <w:rPr>
          <w:rFonts w:asciiTheme="majorEastAsia" w:eastAsiaTheme="majorEastAsia" w:hAnsiTheme="majorEastAsia" w:hint="eastAsia"/>
        </w:rPr>
        <w:t>所有する</w:t>
      </w:r>
      <w:r w:rsidR="003B709C">
        <w:rPr>
          <w:rFonts w:asciiTheme="majorEastAsia" w:eastAsiaTheme="majorEastAsia" w:hAnsiTheme="majorEastAsia" w:hint="eastAsia"/>
        </w:rPr>
        <w:t>18</w:t>
      </w:r>
      <w:r w:rsidR="00891158" w:rsidRPr="00891158">
        <w:rPr>
          <w:rFonts w:asciiTheme="majorEastAsia" w:eastAsiaTheme="majorEastAsia" w:hAnsiTheme="majorEastAsia" w:hint="eastAsia"/>
        </w:rPr>
        <w:t>歳以上の大阪府民で、以下の築年数ごとに割り付けた1,000サンプル</w:t>
      </w:r>
    </w:p>
    <w:tbl>
      <w:tblPr>
        <w:tblStyle w:val="af"/>
        <w:tblW w:w="0" w:type="auto"/>
        <w:tblInd w:w="565" w:type="dxa"/>
        <w:tblLook w:val="04A0" w:firstRow="1" w:lastRow="0" w:firstColumn="1" w:lastColumn="0" w:noHBand="0" w:noVBand="1"/>
      </w:tblPr>
      <w:tblGrid>
        <w:gridCol w:w="3676"/>
        <w:gridCol w:w="3689"/>
      </w:tblGrid>
      <w:tr w:rsidR="00891158" w:rsidRPr="006A0334" w:rsidTr="00DB2AC6">
        <w:tc>
          <w:tcPr>
            <w:tcW w:w="3676" w:type="dxa"/>
            <w:shd w:val="clear" w:color="auto" w:fill="F2F2F2" w:themeFill="background1" w:themeFillShade="F2"/>
          </w:tcPr>
          <w:p w:rsidR="00891158" w:rsidRPr="006A0334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築年数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891158" w:rsidRPr="006A0334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サンプル数</w:t>
            </w:r>
          </w:p>
        </w:tc>
      </w:tr>
      <w:tr w:rsidR="00891158" w:rsidTr="00DB2AC6">
        <w:tc>
          <w:tcPr>
            <w:tcW w:w="3676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1年～10年</w:t>
            </w:r>
          </w:p>
        </w:tc>
        <w:tc>
          <w:tcPr>
            <w:tcW w:w="3689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125サンプル</w:t>
            </w:r>
          </w:p>
        </w:tc>
      </w:tr>
      <w:tr w:rsidR="00891158" w:rsidRPr="006A0334" w:rsidTr="00DB2AC6">
        <w:tc>
          <w:tcPr>
            <w:tcW w:w="3676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11年～20年</w:t>
            </w:r>
          </w:p>
        </w:tc>
        <w:tc>
          <w:tcPr>
            <w:tcW w:w="3689" w:type="dxa"/>
          </w:tcPr>
          <w:p w:rsidR="00891158" w:rsidRPr="006A0334" w:rsidRDefault="00891158" w:rsidP="006753C4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125サンプル</w:t>
            </w:r>
          </w:p>
        </w:tc>
      </w:tr>
      <w:tr w:rsidR="00891158" w:rsidTr="00DB2AC6">
        <w:tc>
          <w:tcPr>
            <w:tcW w:w="3676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21年～30年</w:t>
            </w:r>
          </w:p>
        </w:tc>
        <w:tc>
          <w:tcPr>
            <w:tcW w:w="3689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250サンプル</w:t>
            </w:r>
          </w:p>
        </w:tc>
      </w:tr>
      <w:tr w:rsidR="00891158" w:rsidTr="00DB2AC6">
        <w:tc>
          <w:tcPr>
            <w:tcW w:w="3676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31年～40年</w:t>
            </w:r>
          </w:p>
        </w:tc>
        <w:tc>
          <w:tcPr>
            <w:tcW w:w="3689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250サンプル</w:t>
            </w:r>
          </w:p>
        </w:tc>
      </w:tr>
      <w:tr w:rsidR="00891158" w:rsidTr="00DB2AC6">
        <w:tc>
          <w:tcPr>
            <w:tcW w:w="3676" w:type="dxa"/>
          </w:tcPr>
          <w:p w:rsidR="00891158" w:rsidRDefault="00D83F0F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41</w:t>
            </w:r>
            <w:r w:rsidR="00891158"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年以上</w:t>
            </w:r>
          </w:p>
        </w:tc>
        <w:tc>
          <w:tcPr>
            <w:tcW w:w="3689" w:type="dxa"/>
          </w:tcPr>
          <w:p w:rsidR="00891158" w:rsidRDefault="00891158" w:rsidP="006753C4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Cs w:val="21"/>
              </w:rPr>
            </w:pPr>
            <w:r w:rsidRPr="006A033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Cs w:val="21"/>
              </w:rPr>
              <w:t>250サンプル</w:t>
            </w:r>
          </w:p>
        </w:tc>
      </w:tr>
    </w:tbl>
    <w:p w:rsidR="0001126A" w:rsidRDefault="0001126A"/>
    <w:p w:rsidR="0001126A" w:rsidRDefault="0001126A">
      <w:pPr>
        <w:widowControl/>
        <w:jc w:val="left"/>
        <w:rPr>
          <w:rFonts w:asciiTheme="majorEastAsia" w:eastAsiaTheme="majorEastAsia" w:hAnsiTheme="majorEastAsia"/>
          <w:sz w:val="16"/>
          <w:szCs w:val="20"/>
        </w:rPr>
      </w:pPr>
    </w:p>
    <w:p w:rsidR="009501F1" w:rsidRPr="003C7D3C" w:rsidRDefault="009501F1" w:rsidP="0095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6" w:hangingChars="700" w:hanging="1476"/>
        <w:rPr>
          <w:rFonts w:asciiTheme="majorEastAsia" w:eastAsiaTheme="majorEastAsia" w:hAnsiTheme="majorEastAsia"/>
          <w:b/>
        </w:rPr>
      </w:pPr>
      <w:r w:rsidRPr="003C7D3C">
        <w:rPr>
          <w:rFonts w:asciiTheme="majorEastAsia" w:eastAsiaTheme="majorEastAsia" w:hAnsiTheme="majorEastAsia" w:hint="eastAsia"/>
          <w:b/>
        </w:rPr>
        <w:t>1.　調査目的</w:t>
      </w:r>
    </w:p>
    <w:p w:rsidR="00FC1CBB" w:rsidRDefault="009501F1" w:rsidP="0095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144A0" w:rsidRPr="00B144A0">
        <w:rPr>
          <w:rFonts w:asciiTheme="majorEastAsia" w:eastAsiaTheme="majorEastAsia" w:hAnsiTheme="majorEastAsia" w:hint="eastAsia"/>
        </w:rPr>
        <w:t>大阪府の空家数は年々増加しており、平成</w:t>
      </w:r>
      <w:r w:rsidR="00B144A0" w:rsidRPr="00B144A0">
        <w:rPr>
          <w:rFonts w:asciiTheme="majorEastAsia" w:eastAsiaTheme="majorEastAsia" w:hAnsiTheme="majorEastAsia"/>
        </w:rPr>
        <w:t>30</w:t>
      </w:r>
      <w:r w:rsidR="00B144A0" w:rsidRPr="00B144A0">
        <w:rPr>
          <w:rFonts w:asciiTheme="majorEastAsia" w:eastAsiaTheme="majorEastAsia" w:hAnsiTheme="majorEastAsia" w:hint="eastAsia"/>
        </w:rPr>
        <w:t>年では、約70万戸に達する。そのうち、流通にのっていないその他空家（賃貸や売却などでない）が約20万戸存在する。</w:t>
      </w:r>
    </w:p>
    <w:p w:rsidR="00B144A0" w:rsidRPr="00B144A0" w:rsidRDefault="00B144A0" w:rsidP="004F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Theme="majorEastAsia" w:eastAsiaTheme="majorEastAsia" w:hAnsiTheme="majorEastAsia"/>
        </w:rPr>
      </w:pPr>
      <w:r w:rsidRPr="00B144A0">
        <w:rPr>
          <w:rFonts w:asciiTheme="majorEastAsia" w:eastAsiaTheme="majorEastAsia" w:hAnsiTheme="majorEastAsia" w:hint="eastAsia"/>
        </w:rPr>
        <w:t>民泊や多拠点居住といった新たな住宅サービスの出現による既存住宅の活用や、高齢世帯の増加にともなう住み替えの必要性から、自宅の売却等が求められるなど、既存住宅流通の機運は高まりつつある一方で、質が低く流通させられない住宅や、そもそも流通させる考えのない住宅が多く存在する。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　</w:t>
      </w:r>
      <w:r w:rsidRPr="00B144A0">
        <w:rPr>
          <w:rFonts w:asciiTheme="majorEastAsia" w:eastAsiaTheme="majorEastAsia" w:hAnsiTheme="majorEastAsia" w:hint="eastAsia"/>
        </w:rPr>
        <w:t>このことから、良質な住宅ストックの形成を促進するため、戸建て住宅の維持管理への意識や実態、建物状況調査</w:t>
      </w:r>
      <w:r w:rsidRPr="00B144A0">
        <w:rPr>
          <w:rFonts w:asciiTheme="majorEastAsia" w:eastAsiaTheme="majorEastAsia" w:hAnsiTheme="majorEastAsia" w:hint="eastAsia"/>
          <w:vertAlign w:val="superscript"/>
        </w:rPr>
        <w:t>※</w:t>
      </w:r>
      <w:r w:rsidRPr="00B144A0">
        <w:rPr>
          <w:rFonts w:asciiTheme="majorEastAsia" w:eastAsiaTheme="majorEastAsia" w:hAnsiTheme="majorEastAsia" w:hint="eastAsia"/>
        </w:rPr>
        <w:t>（</w:t>
      </w:r>
      <w:r w:rsidR="00F863F7">
        <w:rPr>
          <w:rFonts w:asciiTheme="majorEastAsia" w:eastAsiaTheme="majorEastAsia" w:hAnsiTheme="majorEastAsia" w:hint="eastAsia"/>
        </w:rPr>
        <w:t>以下「</w:t>
      </w:r>
      <w:r w:rsidRPr="00B144A0">
        <w:rPr>
          <w:rFonts w:asciiTheme="majorEastAsia" w:eastAsiaTheme="majorEastAsia" w:hAnsiTheme="majorEastAsia" w:hint="eastAsia"/>
        </w:rPr>
        <w:t>インスペクション</w:t>
      </w:r>
      <w:r w:rsidR="00F863F7">
        <w:rPr>
          <w:rFonts w:asciiTheme="majorEastAsia" w:eastAsiaTheme="majorEastAsia" w:hAnsiTheme="majorEastAsia" w:hint="eastAsia"/>
        </w:rPr>
        <w:t>」という</w:t>
      </w:r>
      <w:r w:rsidRPr="00B144A0">
        <w:rPr>
          <w:rFonts w:asciiTheme="majorEastAsia" w:eastAsiaTheme="majorEastAsia" w:hAnsiTheme="majorEastAsia" w:hint="eastAsia"/>
        </w:rPr>
        <w:t>）の認知状況について調査する。</w:t>
      </w:r>
      <w:r w:rsidRPr="004F0F4F">
        <w:rPr>
          <w:rFonts w:asciiTheme="majorEastAsia" w:eastAsiaTheme="majorEastAsia" w:hAnsiTheme="majorEastAsia" w:hint="eastAsia"/>
          <w:sz w:val="18"/>
        </w:rPr>
        <w:t>※住宅の劣化や不具合の状況についての調査</w:t>
      </w:r>
      <w:r w:rsidR="004F0F4F">
        <w:rPr>
          <w:rFonts w:asciiTheme="majorEastAsia" w:eastAsiaTheme="majorEastAsia" w:hAnsiTheme="majorEastAsia" w:hint="eastAsia"/>
          <w:sz w:val="18"/>
        </w:rPr>
        <w:t xml:space="preserve">　　</w:t>
      </w:r>
    </w:p>
    <w:p w:rsidR="0001126A" w:rsidRDefault="0001126A" w:rsidP="0095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9501F1" w:rsidRPr="003C7D3C" w:rsidRDefault="009501F1" w:rsidP="0095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3C7D3C">
        <w:rPr>
          <w:rFonts w:asciiTheme="majorEastAsia" w:eastAsiaTheme="majorEastAsia" w:hAnsiTheme="majorEastAsia" w:hint="eastAsia"/>
          <w:b/>
        </w:rPr>
        <w:t>2.</w:t>
      </w:r>
      <w:r>
        <w:rPr>
          <w:rFonts w:asciiTheme="majorEastAsia" w:eastAsiaTheme="majorEastAsia" w:hAnsiTheme="majorEastAsia" w:hint="eastAsia"/>
          <w:b/>
        </w:rPr>
        <w:t xml:space="preserve">　主な調査（検証）項目</w:t>
      </w:r>
    </w:p>
    <w:p w:rsidR="00F863F7" w:rsidRDefault="006462E0" w:rsidP="00704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F0F4F">
        <w:rPr>
          <w:rFonts w:asciiTheme="majorEastAsia" w:eastAsiaTheme="majorEastAsia" w:hAnsiTheme="majorEastAsia" w:hint="eastAsia"/>
        </w:rPr>
        <w:t>仮説１　住宅</w:t>
      </w:r>
      <w:r w:rsidRPr="006462E0">
        <w:rPr>
          <w:rFonts w:asciiTheme="majorEastAsia" w:eastAsiaTheme="majorEastAsia" w:hAnsiTheme="majorEastAsia" w:hint="eastAsia"/>
        </w:rPr>
        <w:t>の今後について考えている人の方が、考えていない人と比べて、定期的な維持管理を行っている。</w:t>
      </w:r>
    </w:p>
    <w:p w:rsidR="006462E0" w:rsidRPr="006462E0" w:rsidRDefault="00F327A2" w:rsidP="00F3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462E0" w:rsidRPr="006462E0">
        <w:rPr>
          <w:rFonts w:asciiTheme="majorEastAsia" w:eastAsiaTheme="majorEastAsia" w:hAnsiTheme="majorEastAsia" w:hint="eastAsia"/>
        </w:rPr>
        <w:t>仮説２　定期的な維持管理を行っている人の方が、行っていない人と比べて、</w:t>
      </w:r>
      <w:r w:rsidR="004F0F4F" w:rsidRPr="006462E0">
        <w:rPr>
          <w:rFonts w:asciiTheme="majorEastAsia" w:eastAsiaTheme="majorEastAsia" w:hAnsiTheme="majorEastAsia" w:hint="eastAsia"/>
        </w:rPr>
        <w:t>築年数が経っていても、</w:t>
      </w:r>
      <w:r w:rsidR="004F0F4F">
        <w:rPr>
          <w:rFonts w:asciiTheme="majorEastAsia" w:eastAsiaTheme="majorEastAsia" w:hAnsiTheme="majorEastAsia" w:hint="eastAsia"/>
        </w:rPr>
        <w:t>住宅</w:t>
      </w:r>
      <w:r w:rsidR="006462E0" w:rsidRPr="006462E0">
        <w:rPr>
          <w:rFonts w:asciiTheme="majorEastAsia" w:eastAsiaTheme="majorEastAsia" w:hAnsiTheme="majorEastAsia" w:hint="eastAsia"/>
        </w:rPr>
        <w:t>の保全状態が</w:t>
      </w:r>
      <w:r w:rsidR="00F07B69">
        <w:rPr>
          <w:rFonts w:asciiTheme="majorEastAsia" w:eastAsiaTheme="majorEastAsia" w:hAnsiTheme="majorEastAsia" w:hint="eastAsia"/>
        </w:rPr>
        <w:t>良い</w:t>
      </w:r>
      <w:r w:rsidR="006462E0" w:rsidRPr="006462E0">
        <w:rPr>
          <w:rFonts w:asciiTheme="majorEastAsia" w:eastAsiaTheme="majorEastAsia" w:hAnsiTheme="majorEastAsia" w:hint="eastAsia"/>
        </w:rPr>
        <w:t>と感じている。</w:t>
      </w:r>
    </w:p>
    <w:p w:rsidR="0001126A" w:rsidRDefault="00F327A2" w:rsidP="00F3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462E0" w:rsidRPr="006462E0">
        <w:rPr>
          <w:rFonts w:asciiTheme="majorEastAsia" w:eastAsiaTheme="majorEastAsia" w:hAnsiTheme="majorEastAsia" w:hint="eastAsia"/>
        </w:rPr>
        <w:t>仮説３　定期的な維持管理を行っている人の方が、行っていない人と比べて、インスペクションに対する関心が高い。</w:t>
      </w:r>
    </w:p>
    <w:p w:rsidR="00F327A2" w:rsidRPr="00F327A2" w:rsidRDefault="00F327A2" w:rsidP="00F3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</w:p>
    <w:p w:rsidR="006462E0" w:rsidRPr="00B926C5" w:rsidRDefault="006462E0" w:rsidP="0064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43" w:hangingChars="400" w:hanging="843"/>
        <w:rPr>
          <w:rFonts w:asciiTheme="majorEastAsia" w:eastAsiaTheme="majorEastAsia" w:hAnsiTheme="majorEastAsia"/>
          <w:b/>
        </w:rPr>
      </w:pPr>
      <w:r w:rsidRPr="007C1495">
        <w:rPr>
          <w:rFonts w:asciiTheme="majorEastAsia" w:eastAsiaTheme="majorEastAsia" w:hAnsiTheme="majorEastAsia" w:hint="eastAsia"/>
          <w:b/>
        </w:rPr>
        <w:t>3.　主な調査結果</w:t>
      </w:r>
    </w:p>
    <w:p w:rsidR="00704A30" w:rsidRDefault="000F7943" w:rsidP="000F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462E0">
        <w:rPr>
          <w:rFonts w:asciiTheme="majorEastAsia" w:eastAsiaTheme="majorEastAsia" w:hAnsiTheme="majorEastAsia" w:hint="eastAsia"/>
        </w:rPr>
        <w:t xml:space="preserve">仮説１　</w:t>
      </w:r>
      <w:r w:rsidR="00AA30C7">
        <w:rPr>
          <w:rFonts w:asciiTheme="majorEastAsia" w:eastAsiaTheme="majorEastAsia" w:hAnsiTheme="majorEastAsia" w:hint="eastAsia"/>
        </w:rPr>
        <w:t>住宅の今後について</w:t>
      </w:r>
      <w:r w:rsidR="000D2FF5">
        <w:rPr>
          <w:rFonts w:asciiTheme="majorEastAsia" w:eastAsiaTheme="majorEastAsia" w:hAnsiTheme="majorEastAsia" w:hint="eastAsia"/>
        </w:rPr>
        <w:t>考えている人</w:t>
      </w:r>
      <w:r w:rsidR="00AA30C7">
        <w:rPr>
          <w:rFonts w:asciiTheme="majorEastAsia" w:eastAsiaTheme="majorEastAsia" w:hAnsiTheme="majorEastAsia" w:hint="eastAsia"/>
        </w:rPr>
        <w:t>の方が、</w:t>
      </w:r>
      <w:r w:rsidR="000D2FF5">
        <w:rPr>
          <w:rFonts w:asciiTheme="majorEastAsia" w:eastAsiaTheme="majorEastAsia" w:hAnsiTheme="majorEastAsia" w:hint="eastAsia"/>
        </w:rPr>
        <w:t>考えていない</w:t>
      </w:r>
      <w:r w:rsidR="00AA30C7">
        <w:rPr>
          <w:rFonts w:asciiTheme="majorEastAsia" w:eastAsiaTheme="majorEastAsia" w:hAnsiTheme="majorEastAsia" w:hint="eastAsia"/>
        </w:rPr>
        <w:t>と比べて、</w:t>
      </w:r>
      <w:r w:rsidR="000D2FF5">
        <w:rPr>
          <w:rFonts w:asciiTheme="majorEastAsia" w:eastAsiaTheme="majorEastAsia" w:hAnsiTheme="majorEastAsia" w:hint="eastAsia"/>
        </w:rPr>
        <w:t>定期的な</w:t>
      </w:r>
      <w:r w:rsidR="00AA30C7">
        <w:rPr>
          <w:rFonts w:asciiTheme="majorEastAsia" w:eastAsiaTheme="majorEastAsia" w:hAnsiTheme="majorEastAsia" w:hint="eastAsia"/>
        </w:rPr>
        <w:t>維持管理</w:t>
      </w:r>
      <w:r w:rsidR="000D2FF5">
        <w:rPr>
          <w:rFonts w:asciiTheme="majorEastAsia" w:eastAsiaTheme="majorEastAsia" w:hAnsiTheme="majorEastAsia" w:hint="eastAsia"/>
        </w:rPr>
        <w:t>を行っている</w:t>
      </w:r>
      <w:r w:rsidR="00AA30C7">
        <w:rPr>
          <w:rFonts w:asciiTheme="majorEastAsia" w:eastAsiaTheme="majorEastAsia" w:hAnsiTheme="majorEastAsia" w:hint="eastAsia"/>
        </w:rPr>
        <w:t>割合が高かった。</w:t>
      </w:r>
    </w:p>
    <w:p w:rsidR="00704A30" w:rsidRDefault="00704A3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0F7943" w:rsidRPr="006462E0" w:rsidRDefault="000F7943" w:rsidP="000F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</w:t>
      </w:r>
      <w:r w:rsidRPr="006462E0">
        <w:rPr>
          <w:rFonts w:asciiTheme="majorEastAsia" w:eastAsiaTheme="majorEastAsia" w:hAnsiTheme="majorEastAsia" w:hint="eastAsia"/>
        </w:rPr>
        <w:t xml:space="preserve">仮説２　</w:t>
      </w:r>
      <w:r w:rsidR="00F07B69">
        <w:rPr>
          <w:rFonts w:asciiTheme="majorEastAsia" w:eastAsiaTheme="majorEastAsia" w:hAnsiTheme="majorEastAsia" w:hint="eastAsia"/>
        </w:rPr>
        <w:t>築年数が21年以上</w:t>
      </w:r>
      <w:r w:rsidR="00B44C0E">
        <w:rPr>
          <w:rFonts w:asciiTheme="majorEastAsia" w:eastAsiaTheme="majorEastAsia" w:hAnsiTheme="majorEastAsia" w:hint="eastAsia"/>
        </w:rPr>
        <w:t>で見ると</w:t>
      </w:r>
      <w:r w:rsidR="00F07B69">
        <w:rPr>
          <w:rFonts w:asciiTheme="majorEastAsia" w:eastAsiaTheme="majorEastAsia" w:hAnsiTheme="majorEastAsia" w:hint="eastAsia"/>
        </w:rPr>
        <w:t>、定期的な維持管理を行っている人の方が、行っていない人と比べて、住宅の保全状態が良いと感じている割合が高かった。</w:t>
      </w:r>
    </w:p>
    <w:p w:rsidR="000F7943" w:rsidRDefault="000F7943" w:rsidP="000F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462E0">
        <w:rPr>
          <w:rFonts w:asciiTheme="majorEastAsia" w:eastAsiaTheme="majorEastAsia" w:hAnsiTheme="majorEastAsia" w:hint="eastAsia"/>
        </w:rPr>
        <w:t>仮説３　定期的な維持管理を行っている</w:t>
      </w:r>
      <w:r w:rsidR="000D2FF5">
        <w:rPr>
          <w:rFonts w:asciiTheme="majorEastAsia" w:eastAsiaTheme="majorEastAsia" w:hAnsiTheme="majorEastAsia" w:hint="eastAsia"/>
        </w:rPr>
        <w:t>かどうかによって、インスペクションを実施したいと考えている</w:t>
      </w:r>
      <w:r w:rsidRPr="006462E0">
        <w:rPr>
          <w:rFonts w:asciiTheme="majorEastAsia" w:eastAsiaTheme="majorEastAsia" w:hAnsiTheme="majorEastAsia" w:hint="eastAsia"/>
        </w:rPr>
        <w:t>人の</w:t>
      </w:r>
      <w:r w:rsidR="000D2FF5">
        <w:rPr>
          <w:rFonts w:asciiTheme="majorEastAsia" w:eastAsiaTheme="majorEastAsia" w:hAnsiTheme="majorEastAsia" w:hint="eastAsia"/>
        </w:rPr>
        <w:t>割合に統計的な有意差は見られなかった</w:t>
      </w:r>
      <w:r w:rsidRPr="006462E0">
        <w:rPr>
          <w:rFonts w:asciiTheme="majorEastAsia" w:eastAsiaTheme="majorEastAsia" w:hAnsiTheme="majorEastAsia" w:hint="eastAsia"/>
        </w:rPr>
        <w:t>。</w:t>
      </w:r>
    </w:p>
    <w:p w:rsidR="000F7943" w:rsidRDefault="000F7943" w:rsidP="000F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0" w:hangingChars="505" w:hanging="1060"/>
        <w:rPr>
          <w:rFonts w:asciiTheme="majorEastAsia" w:eastAsiaTheme="majorEastAsia" w:hAnsiTheme="majorEastAsia"/>
        </w:rPr>
      </w:pPr>
    </w:p>
    <w:p w:rsidR="0001126A" w:rsidRPr="000F7943" w:rsidRDefault="0001126A">
      <w:pPr>
        <w:rPr>
          <w:rFonts w:asciiTheme="majorEastAsia" w:eastAsiaTheme="majorEastAsia" w:hAnsiTheme="majorEastAsia"/>
        </w:rPr>
      </w:pPr>
    </w:p>
    <w:p w:rsidR="0001126A" w:rsidRDefault="00B144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 w:rsidR="0001126A" w:rsidRDefault="00B144A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　「おおさかＱネット」の回答者は、民間調査会社に登録する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:rsidR="0001126A" w:rsidRDefault="00B144A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　割合を百分率で表示する場合は、小数点第2位を四捨五入した。四捨五入の結果、個々の比率の合計と全体を示す数値とが一致しないことがある。</w:t>
      </w:r>
    </w:p>
    <w:p w:rsidR="0001126A" w:rsidRDefault="00B144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　図表中の表記の語句は、短縮・簡略化している場合がある。</w:t>
      </w:r>
    </w:p>
    <w:p w:rsidR="0001126A" w:rsidRDefault="00B144A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　図表中の上段の数値は人数（n）、下段の数値は割合（％）を示す。</w:t>
      </w:r>
    </w:p>
    <w:p w:rsidR="0001126A" w:rsidRDefault="00B144A0" w:rsidP="00C9670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5.　図表下にカイ2乗検定の値（p値）を記載しているものは、信頼度5％水準で統計上の有意差がみられたもの。</w:t>
      </w:r>
    </w:p>
    <w:p w:rsidR="0001126A" w:rsidRDefault="00B144A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01126A" w:rsidRDefault="00B144A0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 xml:space="preserve">1.　</w:t>
      </w:r>
      <w:r w:rsidR="005A0BD2">
        <w:rPr>
          <w:rFonts w:asciiTheme="majorEastAsia" w:eastAsiaTheme="majorEastAsia" w:hAnsiTheme="majorEastAsia" w:hint="eastAsia"/>
          <w:b/>
          <w:u w:val="single"/>
        </w:rPr>
        <w:t>住宅の今後の検討状況と</w:t>
      </w:r>
      <w:r w:rsidR="00E276C3">
        <w:rPr>
          <w:rFonts w:asciiTheme="majorEastAsia" w:eastAsiaTheme="majorEastAsia" w:hAnsiTheme="majorEastAsia" w:hint="eastAsia"/>
          <w:b/>
          <w:u w:val="single"/>
        </w:rPr>
        <w:t>定期的な維持管理</w:t>
      </w:r>
      <w:r w:rsidR="005A0BD2">
        <w:rPr>
          <w:rFonts w:asciiTheme="majorEastAsia" w:eastAsiaTheme="majorEastAsia" w:hAnsiTheme="majorEastAsia" w:hint="eastAsia"/>
          <w:b/>
          <w:u w:val="single"/>
        </w:rPr>
        <w:t>との関係性</w:t>
      </w:r>
    </w:p>
    <w:p w:rsidR="00C47D98" w:rsidRDefault="00B144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47D98">
        <w:rPr>
          <w:rFonts w:asciiTheme="majorEastAsia" w:eastAsiaTheme="majorEastAsia" w:hAnsiTheme="majorEastAsia" w:hint="eastAsia"/>
        </w:rPr>
        <w:t>住宅の今後について考えているかどうかによって、</w:t>
      </w:r>
      <w:r w:rsidR="00E276C3">
        <w:rPr>
          <w:rFonts w:asciiTheme="majorEastAsia" w:eastAsiaTheme="majorEastAsia" w:hAnsiTheme="majorEastAsia" w:hint="eastAsia"/>
        </w:rPr>
        <w:t>住宅に対する定期的な維持管理の状況に</w:t>
      </w:r>
      <w:r w:rsidR="00C47D98">
        <w:rPr>
          <w:rFonts w:asciiTheme="majorEastAsia" w:eastAsiaTheme="majorEastAsia" w:hAnsiTheme="majorEastAsia" w:hint="eastAsia"/>
        </w:rPr>
        <w:t>違いがあるか検証した。</w:t>
      </w:r>
    </w:p>
    <w:p w:rsidR="00C47D98" w:rsidRDefault="00C47D98">
      <w:pPr>
        <w:rPr>
          <w:rFonts w:asciiTheme="majorEastAsia" w:eastAsiaTheme="majorEastAsia" w:hAnsiTheme="majorEastAsia"/>
        </w:rPr>
      </w:pPr>
    </w:p>
    <w:p w:rsidR="007B04EA" w:rsidRDefault="007B04EA" w:rsidP="007B04E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1-1</w:t>
      </w:r>
      <w:r w:rsidRPr="00F04E7D">
        <w:rPr>
          <w:rFonts w:asciiTheme="majorEastAsia" w:eastAsiaTheme="majorEastAsia" w:hAnsiTheme="majorEastAsia" w:hint="eastAsia"/>
          <w:b/>
        </w:rPr>
        <w:t xml:space="preserve">　</w:t>
      </w:r>
      <w:r w:rsidR="007D014C">
        <w:rPr>
          <w:rFonts w:asciiTheme="majorEastAsia" w:eastAsiaTheme="majorEastAsia" w:hAnsiTheme="majorEastAsia" w:hint="eastAsia"/>
          <w:b/>
        </w:rPr>
        <w:t>住宅の今後の検討状況</w:t>
      </w:r>
      <w:r>
        <w:rPr>
          <w:rFonts w:asciiTheme="majorEastAsia" w:eastAsiaTheme="majorEastAsia" w:hAnsiTheme="majorEastAsia" w:hint="eastAsia"/>
          <w:b/>
        </w:rPr>
        <w:t>について</w:t>
      </w:r>
    </w:p>
    <w:p w:rsidR="007B04EA" w:rsidRDefault="007B04EA" w:rsidP="007B04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D014C">
        <w:rPr>
          <w:rFonts w:asciiTheme="majorEastAsia" w:eastAsiaTheme="majorEastAsia" w:hAnsiTheme="majorEastAsia" w:hint="eastAsia"/>
        </w:rPr>
        <w:t>現在居住している住宅の今後について考えているか</w:t>
      </w:r>
      <w:r>
        <w:rPr>
          <w:rFonts w:asciiTheme="majorEastAsia" w:eastAsiaTheme="majorEastAsia" w:hAnsiTheme="majorEastAsia" w:hint="eastAsia"/>
        </w:rPr>
        <w:t>についての調査結果を記載した。</w:t>
      </w:r>
    </w:p>
    <w:p w:rsidR="007B04EA" w:rsidRPr="00810789" w:rsidRDefault="007B04EA" w:rsidP="007B04EA">
      <w:pPr>
        <w:rPr>
          <w:rFonts w:asciiTheme="majorEastAsia" w:eastAsiaTheme="majorEastAsia" w:hAnsiTheme="majorEastAsia"/>
        </w:rPr>
      </w:pPr>
    </w:p>
    <w:p w:rsidR="00BB6EFC" w:rsidRDefault="007B04EA" w:rsidP="00BB6EF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D014C">
        <w:rPr>
          <w:rFonts w:asciiTheme="majorEastAsia" w:eastAsiaTheme="majorEastAsia" w:hAnsiTheme="majorEastAsia" w:hint="eastAsia"/>
        </w:rPr>
        <w:t>現在居住している住宅の今後についてどのように考えているか</w:t>
      </w:r>
      <w:r w:rsidR="00632B53">
        <w:rPr>
          <w:rFonts w:asciiTheme="majorEastAsia" w:eastAsiaTheme="majorEastAsia" w:hAnsiTheme="majorEastAsia" w:hint="eastAsia"/>
        </w:rPr>
        <w:t>を複数選択で</w:t>
      </w:r>
      <w:r w:rsidR="007D014C">
        <w:rPr>
          <w:rFonts w:asciiTheme="majorEastAsia" w:eastAsiaTheme="majorEastAsia" w:hAnsiTheme="majorEastAsia" w:hint="eastAsia"/>
        </w:rPr>
        <w:t>質問</w:t>
      </w:r>
      <w:r w:rsidR="00632B53">
        <w:rPr>
          <w:rFonts w:asciiTheme="majorEastAsia" w:eastAsiaTheme="majorEastAsia" w:hAnsiTheme="majorEastAsia" w:hint="eastAsia"/>
        </w:rPr>
        <w:t>した</w:t>
      </w:r>
      <w:r w:rsidR="00BB6EFC">
        <w:rPr>
          <w:rFonts w:asciiTheme="majorEastAsia" w:eastAsiaTheme="majorEastAsia" w:hAnsiTheme="majorEastAsia" w:hint="eastAsia"/>
        </w:rPr>
        <w:t>（そのため、該当する回答数を合計しても必ずしも一致しない）</w:t>
      </w:r>
      <w:r w:rsidR="00632B53">
        <w:rPr>
          <w:rFonts w:asciiTheme="majorEastAsia" w:eastAsiaTheme="majorEastAsia" w:hAnsiTheme="majorEastAsia" w:hint="eastAsia"/>
        </w:rPr>
        <w:t>。これに対</w:t>
      </w:r>
      <w:r w:rsidR="007D014C">
        <w:rPr>
          <w:rFonts w:asciiTheme="majorEastAsia" w:eastAsiaTheme="majorEastAsia" w:hAnsiTheme="majorEastAsia" w:hint="eastAsia"/>
        </w:rPr>
        <w:t>して、「</w:t>
      </w:r>
      <w:r w:rsidR="007D014C" w:rsidRPr="00B74281">
        <w:rPr>
          <w:rFonts w:asciiTheme="majorEastAsia" w:eastAsiaTheme="majorEastAsia" w:hAnsiTheme="majorEastAsia" w:hint="eastAsia"/>
        </w:rPr>
        <w:t>いずれは売却したい</w:t>
      </w:r>
      <w:r w:rsidR="007D014C">
        <w:rPr>
          <w:rFonts w:asciiTheme="majorEastAsia" w:eastAsiaTheme="majorEastAsia" w:hAnsiTheme="majorEastAsia" w:hint="eastAsia"/>
        </w:rPr>
        <w:t>」「</w:t>
      </w:r>
      <w:r w:rsidR="007D014C" w:rsidRPr="00B74281">
        <w:rPr>
          <w:rFonts w:asciiTheme="majorEastAsia" w:eastAsiaTheme="majorEastAsia" w:hAnsiTheme="majorEastAsia" w:hint="eastAsia"/>
        </w:rPr>
        <w:t>いずれは賃貸に出したい</w:t>
      </w:r>
      <w:r w:rsidR="007D014C">
        <w:rPr>
          <w:rFonts w:asciiTheme="majorEastAsia" w:eastAsiaTheme="majorEastAsia" w:hAnsiTheme="majorEastAsia" w:hint="eastAsia"/>
        </w:rPr>
        <w:t>」「</w:t>
      </w:r>
      <w:r w:rsidR="007D014C" w:rsidRPr="00B74281">
        <w:rPr>
          <w:rFonts w:asciiTheme="majorEastAsia" w:eastAsiaTheme="majorEastAsia" w:hAnsiTheme="majorEastAsia" w:hint="eastAsia"/>
        </w:rPr>
        <w:t>相続や贈与をしたい</w:t>
      </w:r>
      <w:r w:rsidR="007D014C">
        <w:rPr>
          <w:rFonts w:asciiTheme="majorEastAsia" w:eastAsiaTheme="majorEastAsia" w:hAnsiTheme="majorEastAsia" w:hint="eastAsia"/>
        </w:rPr>
        <w:t>」「</w:t>
      </w:r>
      <w:r w:rsidR="007D014C" w:rsidRPr="00B74281">
        <w:rPr>
          <w:rFonts w:asciiTheme="majorEastAsia" w:eastAsiaTheme="majorEastAsia" w:hAnsiTheme="majorEastAsia" w:hint="eastAsia"/>
        </w:rPr>
        <w:t>いずれは解体して更地にしたい</w:t>
      </w:r>
      <w:r w:rsidR="007D014C">
        <w:rPr>
          <w:rFonts w:asciiTheme="majorEastAsia" w:eastAsiaTheme="majorEastAsia" w:hAnsiTheme="majorEastAsia" w:hint="eastAsia"/>
        </w:rPr>
        <w:t>」</w:t>
      </w:r>
      <w:r w:rsidR="00632B53">
        <w:rPr>
          <w:rFonts w:asciiTheme="majorEastAsia" w:eastAsiaTheme="majorEastAsia" w:hAnsiTheme="majorEastAsia" w:hint="eastAsia"/>
        </w:rPr>
        <w:t>の</w:t>
      </w:r>
      <w:r w:rsidR="00632B53" w:rsidRPr="00BB6EFC">
        <w:rPr>
          <w:rFonts w:asciiTheme="majorEastAsia" w:eastAsiaTheme="majorEastAsia" w:hAnsiTheme="majorEastAsia" w:hint="eastAsia"/>
          <w:b/>
        </w:rPr>
        <w:t>いずれか</w:t>
      </w:r>
      <w:r w:rsidR="00632B53">
        <w:rPr>
          <w:rFonts w:asciiTheme="majorEastAsia" w:eastAsiaTheme="majorEastAsia" w:hAnsiTheme="majorEastAsia" w:hint="eastAsia"/>
        </w:rPr>
        <w:t>を選択した</w:t>
      </w:r>
      <w:r w:rsidR="007D014C">
        <w:rPr>
          <w:rFonts w:asciiTheme="majorEastAsia" w:eastAsiaTheme="majorEastAsia" w:hAnsiTheme="majorEastAsia" w:hint="eastAsia"/>
        </w:rPr>
        <w:t>人を【考えている】、「</w:t>
      </w:r>
      <w:r w:rsidR="007D014C" w:rsidRPr="00B74281">
        <w:rPr>
          <w:rFonts w:asciiTheme="majorEastAsia" w:eastAsiaTheme="majorEastAsia" w:hAnsiTheme="majorEastAsia" w:hint="eastAsia"/>
        </w:rPr>
        <w:t>このまま終生住み続けたいため、その後は特に何も考えていない</w:t>
      </w:r>
      <w:r w:rsidR="007D014C">
        <w:rPr>
          <w:rFonts w:asciiTheme="majorEastAsia" w:eastAsiaTheme="majorEastAsia" w:hAnsiTheme="majorEastAsia" w:hint="eastAsia"/>
        </w:rPr>
        <w:t>」「</w:t>
      </w:r>
      <w:r w:rsidR="007D014C" w:rsidRPr="00B74281">
        <w:rPr>
          <w:rFonts w:asciiTheme="majorEastAsia" w:eastAsiaTheme="majorEastAsia" w:hAnsiTheme="majorEastAsia" w:hint="eastAsia"/>
        </w:rPr>
        <w:t>わからない</w:t>
      </w:r>
      <w:r w:rsidR="007D014C">
        <w:rPr>
          <w:rFonts w:asciiTheme="majorEastAsia" w:eastAsiaTheme="majorEastAsia" w:hAnsiTheme="majorEastAsia" w:hint="eastAsia"/>
        </w:rPr>
        <w:t>」</w:t>
      </w:r>
      <w:r w:rsidR="00632B53">
        <w:rPr>
          <w:rFonts w:asciiTheme="majorEastAsia" w:eastAsiaTheme="majorEastAsia" w:hAnsiTheme="majorEastAsia" w:hint="eastAsia"/>
        </w:rPr>
        <w:t>を選択した</w:t>
      </w:r>
      <w:r w:rsidR="00AA47DB">
        <w:rPr>
          <w:rFonts w:asciiTheme="majorEastAsia" w:eastAsiaTheme="majorEastAsia" w:hAnsiTheme="majorEastAsia" w:hint="eastAsia"/>
        </w:rPr>
        <w:t>人を</w:t>
      </w:r>
      <w:r w:rsidR="007D014C">
        <w:rPr>
          <w:rFonts w:asciiTheme="majorEastAsia" w:eastAsiaTheme="majorEastAsia" w:hAnsiTheme="majorEastAsia" w:hint="eastAsia"/>
        </w:rPr>
        <w:t>【考えていない】とした。</w:t>
      </w:r>
    </w:p>
    <w:p w:rsidR="007B04EA" w:rsidRPr="007D014C" w:rsidRDefault="007B04EA" w:rsidP="007D014C">
      <w:pPr>
        <w:ind w:left="210" w:hangingChars="100" w:hanging="210"/>
        <w:rPr>
          <w:rFonts w:asciiTheme="majorEastAsia" w:eastAsiaTheme="majorEastAsia" w:hAnsiTheme="majorEastAsia"/>
        </w:rPr>
      </w:pPr>
    </w:p>
    <w:p w:rsidR="007B04EA" w:rsidRPr="009E31D9" w:rsidRDefault="007B04EA" w:rsidP="007B04EA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9E31D9">
        <w:rPr>
          <w:rFonts w:asciiTheme="majorEastAsia" w:eastAsiaTheme="majorEastAsia" w:hAnsiTheme="majorEastAsia" w:hint="eastAsia"/>
        </w:rPr>
        <w:t>全体では、</w:t>
      </w:r>
      <w:r>
        <w:rPr>
          <w:rFonts w:asciiTheme="majorEastAsia" w:eastAsiaTheme="majorEastAsia" w:hAnsiTheme="majorEastAsia" w:hint="eastAsia"/>
        </w:rPr>
        <w:t>【</w:t>
      </w:r>
      <w:r w:rsidR="002663B8">
        <w:rPr>
          <w:rFonts w:asciiTheme="majorEastAsia" w:eastAsiaTheme="majorEastAsia" w:hAnsiTheme="majorEastAsia" w:hint="eastAsia"/>
        </w:rPr>
        <w:t>考えている</w:t>
      </w:r>
      <w:r>
        <w:rPr>
          <w:rFonts w:asciiTheme="majorEastAsia" w:eastAsiaTheme="majorEastAsia" w:hAnsiTheme="majorEastAsia" w:hint="eastAsia"/>
        </w:rPr>
        <w:t>】が</w:t>
      </w:r>
      <w:r w:rsidR="002663B8">
        <w:rPr>
          <w:rFonts w:asciiTheme="majorEastAsia" w:eastAsiaTheme="majorEastAsia" w:hAnsiTheme="majorEastAsia" w:hint="eastAsia"/>
        </w:rPr>
        <w:t>3</w:t>
      </w:r>
      <w:r w:rsidR="004F6A70">
        <w:rPr>
          <w:rFonts w:asciiTheme="majorEastAsia" w:eastAsiaTheme="majorEastAsia" w:hAnsiTheme="majorEastAsia" w:hint="eastAsia"/>
        </w:rPr>
        <w:t>3.6</w:t>
      </w:r>
      <w:r>
        <w:rPr>
          <w:rFonts w:asciiTheme="majorEastAsia" w:eastAsiaTheme="majorEastAsia" w:hAnsiTheme="majorEastAsia" w:hint="eastAsia"/>
        </w:rPr>
        <w:t>％、【</w:t>
      </w:r>
      <w:r w:rsidR="002663B8">
        <w:rPr>
          <w:rFonts w:asciiTheme="majorEastAsia" w:eastAsiaTheme="majorEastAsia" w:hAnsiTheme="majorEastAsia" w:hint="eastAsia"/>
        </w:rPr>
        <w:t>考えていない</w:t>
      </w:r>
      <w:r>
        <w:rPr>
          <w:rFonts w:asciiTheme="majorEastAsia" w:eastAsiaTheme="majorEastAsia" w:hAnsiTheme="majorEastAsia" w:hint="eastAsia"/>
        </w:rPr>
        <w:t>】が</w:t>
      </w:r>
      <w:r w:rsidR="002663B8">
        <w:rPr>
          <w:rFonts w:asciiTheme="majorEastAsia" w:eastAsiaTheme="majorEastAsia" w:hAnsiTheme="majorEastAsia" w:hint="eastAsia"/>
        </w:rPr>
        <w:t>66.4</w:t>
      </w:r>
      <w:r>
        <w:rPr>
          <w:rFonts w:asciiTheme="majorEastAsia" w:eastAsiaTheme="majorEastAsia" w:hAnsiTheme="majorEastAsia" w:hint="eastAsia"/>
        </w:rPr>
        <w:t>％</w:t>
      </w:r>
      <w:r w:rsidR="004F6A70">
        <w:rPr>
          <w:rFonts w:asciiTheme="majorEastAsia" w:eastAsiaTheme="majorEastAsia" w:hAnsiTheme="majorEastAsia" w:hint="eastAsia"/>
        </w:rPr>
        <w:t>だ</w:t>
      </w:r>
      <w:r>
        <w:rPr>
          <w:rFonts w:asciiTheme="majorEastAsia" w:eastAsiaTheme="majorEastAsia" w:hAnsiTheme="majorEastAsia" w:hint="eastAsia"/>
        </w:rPr>
        <w:t>った。</w:t>
      </w:r>
      <w:r w:rsidRPr="009E31D9">
        <w:rPr>
          <w:rFonts w:asciiTheme="majorEastAsia" w:eastAsiaTheme="majorEastAsia" w:hAnsiTheme="majorEastAsia" w:hint="eastAsia"/>
        </w:rPr>
        <w:t>（図表</w:t>
      </w:r>
      <w:r>
        <w:rPr>
          <w:rFonts w:asciiTheme="majorEastAsia" w:eastAsiaTheme="majorEastAsia" w:hAnsiTheme="majorEastAsia" w:hint="eastAsia"/>
        </w:rPr>
        <w:t>1-1</w:t>
      </w:r>
      <w:r w:rsidR="00967A80">
        <w:rPr>
          <w:rFonts w:asciiTheme="majorEastAsia" w:eastAsiaTheme="majorEastAsia" w:hAnsiTheme="majorEastAsia" w:hint="eastAsia"/>
        </w:rPr>
        <w:t>-1</w:t>
      </w:r>
      <w:r w:rsidRPr="009E31D9">
        <w:rPr>
          <w:rFonts w:asciiTheme="majorEastAsia" w:eastAsiaTheme="majorEastAsia" w:hAnsiTheme="majorEastAsia" w:hint="eastAsia"/>
        </w:rPr>
        <w:t>）</w:t>
      </w:r>
    </w:p>
    <w:p w:rsidR="007B04EA" w:rsidRDefault="007B04EA" w:rsidP="007B04EA">
      <w:pPr>
        <w:widowControl/>
        <w:jc w:val="left"/>
        <w:rPr>
          <w:rFonts w:asciiTheme="majorEastAsia" w:eastAsiaTheme="majorEastAsia" w:hAnsiTheme="majorEastAsia"/>
        </w:rPr>
      </w:pPr>
    </w:p>
    <w:p w:rsidR="004F6A70" w:rsidRDefault="007B04EA" w:rsidP="004F6A70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【図表1-1</w:t>
      </w:r>
      <w:r w:rsidR="00967A80">
        <w:rPr>
          <w:rFonts w:asciiTheme="majorEastAsia" w:eastAsiaTheme="majorEastAsia" w:hAnsiTheme="majorEastAsia" w:hint="eastAsia"/>
        </w:rPr>
        <w:t>-1</w:t>
      </w:r>
      <w:r>
        <w:rPr>
          <w:rFonts w:asciiTheme="majorEastAsia" w:eastAsiaTheme="majorEastAsia" w:hAnsiTheme="majorEastAsia" w:hint="eastAsia"/>
        </w:rPr>
        <w:t>】</w:t>
      </w:r>
    </w:p>
    <w:p w:rsidR="007B04EA" w:rsidRDefault="004F6A70" w:rsidP="004F6A70">
      <w:pPr>
        <w:snapToGrid w:val="0"/>
        <w:rPr>
          <w:rFonts w:asciiTheme="majorEastAsia" w:eastAsiaTheme="majorEastAsia" w:hAnsiTheme="majorEastAsia"/>
          <w:noProof/>
        </w:rPr>
      </w:pPr>
      <w:r w:rsidRPr="004F6A70">
        <w:rPr>
          <w:noProof/>
        </w:rPr>
        <w:drawing>
          <wp:inline distT="0" distB="0" distL="0" distR="0">
            <wp:extent cx="5400040" cy="1676973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EA" w:rsidRDefault="007A0154" w:rsidP="007B04EA">
      <w:pPr>
        <w:widowControl/>
        <w:jc w:val="lef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D900F08">
            <wp:extent cx="4145915" cy="2316480"/>
            <wp:effectExtent l="0" t="0" r="6985" b="762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54" w:rsidRDefault="007A015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B04EA" w:rsidRDefault="007B04EA" w:rsidP="007B04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次に、築年数によって、</w:t>
      </w:r>
      <w:r w:rsidR="007A0154" w:rsidRPr="007A0154">
        <w:rPr>
          <w:rFonts w:asciiTheme="majorEastAsia" w:eastAsiaTheme="majorEastAsia" w:hAnsiTheme="majorEastAsia" w:hint="eastAsia"/>
        </w:rPr>
        <w:t>住宅の今後の検討状況</w:t>
      </w:r>
      <w:r>
        <w:rPr>
          <w:rFonts w:asciiTheme="majorEastAsia" w:eastAsiaTheme="majorEastAsia" w:hAnsiTheme="majorEastAsia" w:hint="eastAsia"/>
        </w:rPr>
        <w:t>に違いがあるか検証した。</w:t>
      </w:r>
    </w:p>
    <w:p w:rsidR="007B04EA" w:rsidRPr="00B8680B" w:rsidRDefault="007B04EA" w:rsidP="007B04EA">
      <w:pPr>
        <w:ind w:left="210" w:hangingChars="100" w:hanging="210"/>
        <w:rPr>
          <w:rFonts w:asciiTheme="majorEastAsia" w:eastAsiaTheme="majorEastAsia" w:hAnsiTheme="majorEastAsia"/>
        </w:rPr>
      </w:pPr>
    </w:p>
    <w:p w:rsidR="007B04EA" w:rsidRPr="007B04EA" w:rsidRDefault="007B04EA" w:rsidP="007B04EA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7B04EA">
        <w:rPr>
          <w:rFonts w:asciiTheme="majorEastAsia" w:eastAsiaTheme="majorEastAsia" w:hAnsiTheme="majorEastAsia" w:hint="eastAsia"/>
        </w:rPr>
        <w:t>築年数</w:t>
      </w:r>
      <w:r w:rsidR="00B851C7">
        <w:rPr>
          <w:rFonts w:asciiTheme="majorEastAsia" w:eastAsiaTheme="majorEastAsia" w:hAnsiTheme="majorEastAsia" w:hint="eastAsia"/>
        </w:rPr>
        <w:t>によって</w:t>
      </w:r>
      <w:r w:rsidRPr="007B04EA">
        <w:rPr>
          <w:rFonts w:asciiTheme="majorEastAsia" w:eastAsiaTheme="majorEastAsia" w:hAnsiTheme="majorEastAsia" w:hint="eastAsia"/>
        </w:rPr>
        <w:t>、</w:t>
      </w:r>
      <w:r w:rsidR="00B851C7">
        <w:rPr>
          <w:rFonts w:asciiTheme="majorEastAsia" w:eastAsiaTheme="majorEastAsia" w:hAnsiTheme="majorEastAsia" w:hint="eastAsia"/>
        </w:rPr>
        <w:t>住宅の今後の検討状況に、統計的な有意差は見られなかった</w:t>
      </w:r>
      <w:r w:rsidRPr="007B04EA">
        <w:rPr>
          <w:rFonts w:asciiTheme="majorEastAsia" w:eastAsiaTheme="majorEastAsia" w:hAnsiTheme="majorEastAsia" w:hint="eastAsia"/>
        </w:rPr>
        <w:t>。（図表</w:t>
      </w:r>
      <w:r>
        <w:rPr>
          <w:rFonts w:asciiTheme="majorEastAsia" w:eastAsiaTheme="majorEastAsia" w:hAnsiTheme="majorEastAsia" w:hint="eastAsia"/>
        </w:rPr>
        <w:t>1</w:t>
      </w:r>
      <w:r w:rsidR="00967A80">
        <w:rPr>
          <w:rFonts w:asciiTheme="majorEastAsia" w:eastAsiaTheme="majorEastAsia" w:hAnsiTheme="majorEastAsia" w:hint="eastAsia"/>
        </w:rPr>
        <w:t>-1-</w:t>
      </w:r>
      <w:r w:rsidRPr="007B04EA">
        <w:rPr>
          <w:rFonts w:asciiTheme="majorEastAsia" w:eastAsiaTheme="majorEastAsia" w:hAnsiTheme="majorEastAsia" w:hint="eastAsia"/>
        </w:rPr>
        <w:t>2）</w:t>
      </w:r>
    </w:p>
    <w:p w:rsidR="007B04EA" w:rsidRPr="00F66419" w:rsidRDefault="007B04EA" w:rsidP="007B04EA">
      <w:pPr>
        <w:pStyle w:val="a5"/>
        <w:widowControl/>
        <w:ind w:leftChars="0" w:left="42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</w:p>
    <w:p w:rsidR="007B04EA" w:rsidRDefault="007B04EA" w:rsidP="007B04EA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</w:t>
      </w:r>
      <w:r w:rsidR="00967A80">
        <w:rPr>
          <w:rFonts w:asciiTheme="majorEastAsia" w:eastAsiaTheme="majorEastAsia" w:hAnsiTheme="majorEastAsia" w:hint="eastAsia"/>
        </w:rPr>
        <w:t>1-</w:t>
      </w:r>
      <w:r>
        <w:rPr>
          <w:rFonts w:asciiTheme="majorEastAsia" w:eastAsiaTheme="majorEastAsia" w:hAnsiTheme="majorEastAsia" w:hint="eastAsia"/>
        </w:rPr>
        <w:t>2】</w:t>
      </w:r>
    </w:p>
    <w:p w:rsidR="007B04EA" w:rsidRDefault="008B7878" w:rsidP="007B04EA">
      <w:pPr>
        <w:rPr>
          <w:rFonts w:asciiTheme="majorEastAsia" w:eastAsiaTheme="majorEastAsia" w:hAnsiTheme="majorEastAsia"/>
        </w:rPr>
      </w:pPr>
      <w:r w:rsidRPr="008B7878">
        <w:rPr>
          <w:noProof/>
        </w:rPr>
        <w:drawing>
          <wp:inline distT="0" distB="0" distL="0" distR="0">
            <wp:extent cx="5400040" cy="3358052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EA" w:rsidRDefault="00B851C7" w:rsidP="007B04EA">
      <w:pPr>
        <w:rPr>
          <w:rFonts w:asciiTheme="majorEastAsia" w:eastAsiaTheme="majorEastAsia" w:hAnsiTheme="majorEastAsia"/>
        </w:rPr>
      </w:pPr>
      <w:r w:rsidRPr="00B851C7">
        <w:rPr>
          <w:noProof/>
        </w:rPr>
        <w:drawing>
          <wp:inline distT="0" distB="0" distL="0" distR="0">
            <wp:extent cx="5400040" cy="136270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EA" w:rsidRDefault="007B04EA" w:rsidP="007B04EA">
      <w:pPr>
        <w:rPr>
          <w:rFonts w:asciiTheme="majorEastAsia" w:eastAsiaTheme="majorEastAsia" w:hAnsiTheme="majorEastAsia"/>
        </w:rPr>
      </w:pPr>
    </w:p>
    <w:p w:rsidR="007B04EA" w:rsidRDefault="007B04EA">
      <w:pPr>
        <w:rPr>
          <w:rFonts w:asciiTheme="majorEastAsia" w:eastAsiaTheme="majorEastAsia" w:hAnsiTheme="majorEastAsia"/>
        </w:rPr>
      </w:pPr>
    </w:p>
    <w:p w:rsidR="006B170F" w:rsidRDefault="006B170F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810789" w:rsidRDefault="00967A80" w:rsidP="0081078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1-2</w:t>
      </w:r>
      <w:r w:rsidR="00810789" w:rsidRPr="00F04E7D">
        <w:rPr>
          <w:rFonts w:asciiTheme="majorEastAsia" w:eastAsiaTheme="majorEastAsia" w:hAnsiTheme="majorEastAsia" w:hint="eastAsia"/>
          <w:b/>
        </w:rPr>
        <w:t xml:space="preserve">　</w:t>
      </w:r>
      <w:r w:rsidR="00810789">
        <w:rPr>
          <w:rFonts w:asciiTheme="majorEastAsia" w:eastAsiaTheme="majorEastAsia" w:hAnsiTheme="majorEastAsia" w:hint="eastAsia"/>
          <w:b/>
        </w:rPr>
        <w:t>定期的な維持管理</w:t>
      </w:r>
      <w:r w:rsidR="00C47D98">
        <w:rPr>
          <w:rFonts w:asciiTheme="majorEastAsia" w:eastAsiaTheme="majorEastAsia" w:hAnsiTheme="majorEastAsia" w:hint="eastAsia"/>
          <w:b/>
        </w:rPr>
        <w:t>について</w:t>
      </w:r>
    </w:p>
    <w:p w:rsidR="00E276C3" w:rsidRDefault="00725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住宅に対する定期的な維持管理</w:t>
      </w:r>
      <w:r w:rsidR="00025E74">
        <w:rPr>
          <w:rFonts w:asciiTheme="majorEastAsia" w:eastAsiaTheme="majorEastAsia" w:hAnsiTheme="majorEastAsia" w:hint="eastAsia"/>
        </w:rPr>
        <w:t>を行っているかどうかに</w:t>
      </w:r>
      <w:r w:rsidR="00C47D98">
        <w:rPr>
          <w:rFonts w:asciiTheme="majorEastAsia" w:eastAsiaTheme="majorEastAsia" w:hAnsiTheme="majorEastAsia" w:hint="eastAsia"/>
        </w:rPr>
        <w:t>ついての調査結果を記載した</w:t>
      </w:r>
      <w:r w:rsidR="00025E74">
        <w:rPr>
          <w:rFonts w:asciiTheme="majorEastAsia" w:eastAsiaTheme="majorEastAsia" w:hAnsiTheme="majorEastAsia" w:hint="eastAsia"/>
        </w:rPr>
        <w:t>。</w:t>
      </w:r>
    </w:p>
    <w:p w:rsidR="00FE4F0D" w:rsidRPr="00810789" w:rsidRDefault="00FE4F0D">
      <w:pPr>
        <w:rPr>
          <w:rFonts w:asciiTheme="majorEastAsia" w:eastAsiaTheme="majorEastAsia" w:hAnsiTheme="majorEastAsia"/>
        </w:rPr>
      </w:pPr>
    </w:p>
    <w:p w:rsidR="00FE4F0D" w:rsidRDefault="00FE4F0D" w:rsidP="00FE4F0D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252812">
        <w:rPr>
          <w:rFonts w:asciiTheme="majorEastAsia" w:eastAsiaTheme="majorEastAsia" w:hAnsiTheme="majorEastAsia" w:hint="eastAsia"/>
        </w:rPr>
        <w:t>ここでは、</w:t>
      </w:r>
      <w:r w:rsidR="002250D0">
        <w:rPr>
          <w:rFonts w:asciiTheme="majorEastAsia" w:eastAsiaTheme="majorEastAsia" w:hAnsiTheme="majorEastAsia" w:hint="eastAsia"/>
        </w:rPr>
        <w:t>「定期的な維持管理」を「</w:t>
      </w:r>
      <w:r w:rsidR="002250D0" w:rsidRPr="002250D0">
        <w:rPr>
          <w:rFonts w:asciiTheme="majorEastAsia" w:eastAsiaTheme="majorEastAsia" w:hAnsiTheme="majorEastAsia" w:hint="eastAsia"/>
        </w:rPr>
        <w:t>5年目、10年目といった節目に専門家等による住宅の点検を受け</w:t>
      </w:r>
      <w:r w:rsidR="00252812">
        <w:rPr>
          <w:rFonts w:asciiTheme="majorEastAsia" w:eastAsiaTheme="majorEastAsia" w:hAnsiTheme="majorEastAsia" w:hint="eastAsia"/>
        </w:rPr>
        <w:t>ている</w:t>
      </w:r>
      <w:r w:rsidR="002250D0" w:rsidRPr="002250D0">
        <w:rPr>
          <w:rFonts w:asciiTheme="majorEastAsia" w:eastAsiaTheme="majorEastAsia" w:hAnsiTheme="majorEastAsia" w:hint="eastAsia"/>
        </w:rPr>
        <w:t>こと</w:t>
      </w:r>
      <w:r w:rsidR="002250D0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と</w:t>
      </w:r>
      <w:r w:rsidR="002250D0">
        <w:rPr>
          <w:rFonts w:asciiTheme="majorEastAsia" w:eastAsiaTheme="majorEastAsia" w:hAnsiTheme="majorEastAsia" w:hint="eastAsia"/>
        </w:rPr>
        <w:t>定義し</w:t>
      </w:r>
      <w:r w:rsidR="00252812">
        <w:rPr>
          <w:rFonts w:asciiTheme="majorEastAsia" w:eastAsiaTheme="majorEastAsia" w:hAnsiTheme="majorEastAsia" w:hint="eastAsia"/>
        </w:rPr>
        <w:t>ている</w:t>
      </w:r>
      <w:r w:rsidR="00026F78">
        <w:rPr>
          <w:rFonts w:asciiTheme="majorEastAsia" w:eastAsiaTheme="majorEastAsia" w:hAnsiTheme="majorEastAsia" w:hint="eastAsia"/>
        </w:rPr>
        <w:t>。</w:t>
      </w:r>
    </w:p>
    <w:p w:rsidR="00256209" w:rsidRPr="00256209" w:rsidRDefault="00256209" w:rsidP="00256209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34768">
        <w:rPr>
          <w:rFonts w:asciiTheme="majorEastAsia" w:eastAsiaTheme="majorEastAsia" w:hAnsiTheme="majorEastAsia" w:hint="eastAsia"/>
        </w:rPr>
        <w:t>定期的な維持管理を行っているかという質問に対して、</w:t>
      </w:r>
      <w:r>
        <w:rPr>
          <w:rFonts w:asciiTheme="majorEastAsia" w:eastAsiaTheme="majorEastAsia" w:hAnsiTheme="majorEastAsia" w:hint="eastAsia"/>
        </w:rPr>
        <w:t>「</w:t>
      </w:r>
      <w:r w:rsidRPr="00256209">
        <w:rPr>
          <w:rFonts w:asciiTheme="majorEastAsia" w:eastAsiaTheme="majorEastAsia" w:hAnsiTheme="majorEastAsia" w:hint="eastAsia"/>
        </w:rPr>
        <w:t>定期的に専門家等による点検を受け、補修、修繕等の工事を行っている</w:t>
      </w:r>
      <w:r>
        <w:rPr>
          <w:rFonts w:asciiTheme="majorEastAsia" w:eastAsiaTheme="majorEastAsia" w:hAnsiTheme="majorEastAsia" w:hint="eastAsia"/>
        </w:rPr>
        <w:t>」、「</w:t>
      </w:r>
      <w:r w:rsidRPr="00256209">
        <w:rPr>
          <w:rFonts w:asciiTheme="majorEastAsia" w:eastAsiaTheme="majorEastAsia" w:hAnsiTheme="majorEastAsia" w:hint="eastAsia"/>
        </w:rPr>
        <w:t>定期的に専門家等による点検を受けているが、必要と言われた補修、修繕等の工事を行っていない</w:t>
      </w:r>
      <w:r>
        <w:rPr>
          <w:rFonts w:asciiTheme="majorEastAsia" w:eastAsiaTheme="majorEastAsia" w:hAnsiTheme="majorEastAsia" w:hint="eastAsia"/>
        </w:rPr>
        <w:t>」、「</w:t>
      </w:r>
      <w:r w:rsidRPr="00256209">
        <w:rPr>
          <w:rFonts w:asciiTheme="majorEastAsia" w:eastAsiaTheme="majorEastAsia" w:hAnsiTheme="majorEastAsia" w:hint="eastAsia"/>
        </w:rPr>
        <w:t>定期的に専門家等による点検を受けており、問題ないことを確認している</w:t>
      </w:r>
      <w:r>
        <w:rPr>
          <w:rFonts w:asciiTheme="majorEastAsia" w:eastAsiaTheme="majorEastAsia" w:hAnsiTheme="majorEastAsia" w:hint="eastAsia"/>
        </w:rPr>
        <w:t>」と回答した人を【維持管理している】、「</w:t>
      </w:r>
      <w:r w:rsidRPr="00256209">
        <w:rPr>
          <w:rFonts w:asciiTheme="majorEastAsia" w:eastAsiaTheme="majorEastAsia" w:hAnsiTheme="majorEastAsia" w:hint="eastAsia"/>
        </w:rPr>
        <w:t>点検は受けておらず、壊れて不具合が生じた箇所だけ修繕等の工事を行っている</w:t>
      </w:r>
      <w:r>
        <w:rPr>
          <w:rFonts w:asciiTheme="majorEastAsia" w:eastAsiaTheme="majorEastAsia" w:hAnsiTheme="majorEastAsia" w:hint="eastAsia"/>
        </w:rPr>
        <w:t>」、「維持</w:t>
      </w:r>
      <w:r w:rsidRPr="00256209">
        <w:rPr>
          <w:rFonts w:asciiTheme="majorEastAsia" w:eastAsiaTheme="majorEastAsia" w:hAnsiTheme="majorEastAsia" w:hint="eastAsia"/>
        </w:rPr>
        <w:t>管理の必要性を感じているが、行っていない</w:t>
      </w:r>
      <w:r w:rsidR="00182AB4">
        <w:rPr>
          <w:rFonts w:asciiTheme="majorEastAsia" w:eastAsiaTheme="majorEastAsia" w:hAnsiTheme="majorEastAsia" w:hint="eastAsia"/>
        </w:rPr>
        <w:t>」、「</w:t>
      </w:r>
      <w:r w:rsidRPr="00256209">
        <w:rPr>
          <w:rFonts w:asciiTheme="majorEastAsia" w:eastAsiaTheme="majorEastAsia" w:hAnsiTheme="majorEastAsia" w:hint="eastAsia"/>
        </w:rPr>
        <w:t>維持管理の必要性を感じていないため、行っていない</w:t>
      </w:r>
      <w:r w:rsidR="00182AB4">
        <w:rPr>
          <w:rFonts w:asciiTheme="majorEastAsia" w:eastAsiaTheme="majorEastAsia" w:hAnsiTheme="majorEastAsia" w:hint="eastAsia"/>
        </w:rPr>
        <w:t>」と回答した人を【維持管理していない】とした。なお、分析に際しては、「</w:t>
      </w:r>
      <w:r w:rsidRPr="00256209">
        <w:rPr>
          <w:rFonts w:asciiTheme="majorEastAsia" w:eastAsiaTheme="majorEastAsia" w:hAnsiTheme="majorEastAsia" w:hint="eastAsia"/>
        </w:rPr>
        <w:t>その他</w:t>
      </w:r>
      <w:r w:rsidR="00182AB4">
        <w:rPr>
          <w:rFonts w:asciiTheme="majorEastAsia" w:eastAsiaTheme="majorEastAsia" w:hAnsiTheme="majorEastAsia" w:hint="eastAsia"/>
        </w:rPr>
        <w:t>」と回答した人は除いている。</w:t>
      </w:r>
    </w:p>
    <w:p w:rsidR="00FE4F0D" w:rsidRPr="00256209" w:rsidRDefault="00FE4F0D" w:rsidP="00FE4F0D">
      <w:pPr>
        <w:widowControl/>
        <w:jc w:val="left"/>
        <w:rPr>
          <w:rFonts w:asciiTheme="majorEastAsia" w:eastAsiaTheme="majorEastAsia" w:hAnsiTheme="majorEastAsia"/>
        </w:rPr>
      </w:pPr>
    </w:p>
    <w:p w:rsidR="00FE4F0D" w:rsidRPr="009E31D9" w:rsidRDefault="00FE4F0D" w:rsidP="00FE4F0D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9E31D9">
        <w:rPr>
          <w:rFonts w:asciiTheme="majorEastAsia" w:eastAsiaTheme="majorEastAsia" w:hAnsiTheme="majorEastAsia" w:hint="eastAsia"/>
        </w:rPr>
        <w:t>全体では、</w:t>
      </w:r>
      <w:r w:rsidR="00182AB4">
        <w:rPr>
          <w:rFonts w:asciiTheme="majorEastAsia" w:eastAsiaTheme="majorEastAsia" w:hAnsiTheme="majorEastAsia" w:hint="eastAsia"/>
        </w:rPr>
        <w:t>【維持管理している】が18.9％</w:t>
      </w:r>
      <w:r w:rsidR="008A5852">
        <w:rPr>
          <w:rFonts w:asciiTheme="majorEastAsia" w:eastAsiaTheme="majorEastAsia" w:hAnsiTheme="majorEastAsia" w:hint="eastAsia"/>
        </w:rPr>
        <w:t>、【維持管理していない】が80.2％であった。</w:t>
      </w:r>
      <w:r w:rsidRPr="009E31D9">
        <w:rPr>
          <w:rFonts w:asciiTheme="majorEastAsia" w:eastAsiaTheme="majorEastAsia" w:hAnsiTheme="majorEastAsia" w:hint="eastAsia"/>
        </w:rPr>
        <w:t>（図表</w:t>
      </w:r>
      <w:r w:rsidR="00967A80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-</w:t>
      </w:r>
      <w:r w:rsidR="00967A80">
        <w:rPr>
          <w:rFonts w:asciiTheme="majorEastAsia" w:eastAsiaTheme="majorEastAsia" w:hAnsiTheme="majorEastAsia" w:hint="eastAsia"/>
        </w:rPr>
        <w:t>2-</w:t>
      </w:r>
      <w:r>
        <w:rPr>
          <w:rFonts w:asciiTheme="majorEastAsia" w:eastAsiaTheme="majorEastAsia" w:hAnsiTheme="majorEastAsia" w:hint="eastAsia"/>
        </w:rPr>
        <w:t>1</w:t>
      </w:r>
      <w:r w:rsidRPr="009E31D9">
        <w:rPr>
          <w:rFonts w:asciiTheme="majorEastAsia" w:eastAsiaTheme="majorEastAsia" w:hAnsiTheme="majorEastAsia" w:hint="eastAsia"/>
        </w:rPr>
        <w:t>）</w:t>
      </w:r>
    </w:p>
    <w:p w:rsidR="00FE4F0D" w:rsidRDefault="00FE4F0D" w:rsidP="00FE4F0D">
      <w:pPr>
        <w:widowControl/>
        <w:jc w:val="left"/>
        <w:rPr>
          <w:rFonts w:asciiTheme="majorEastAsia" w:eastAsiaTheme="majorEastAsia" w:hAnsiTheme="majorEastAsia"/>
        </w:rPr>
      </w:pPr>
    </w:p>
    <w:p w:rsidR="00FE4F0D" w:rsidRDefault="00FE4F0D" w:rsidP="00FE4F0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967A80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-</w:t>
      </w:r>
      <w:r w:rsidR="00967A80">
        <w:rPr>
          <w:rFonts w:asciiTheme="majorEastAsia" w:eastAsiaTheme="majorEastAsia" w:hAnsiTheme="majorEastAsia" w:hint="eastAsia"/>
        </w:rPr>
        <w:t>2-1</w:t>
      </w:r>
      <w:r>
        <w:rPr>
          <w:rFonts w:asciiTheme="majorEastAsia" w:eastAsiaTheme="majorEastAsia" w:hAnsiTheme="majorEastAsia" w:hint="eastAsia"/>
        </w:rPr>
        <w:t>】</w:t>
      </w:r>
    </w:p>
    <w:p w:rsidR="004767D5" w:rsidRDefault="008A5852" w:rsidP="004767D5">
      <w:pPr>
        <w:rPr>
          <w:rFonts w:asciiTheme="majorEastAsia" w:eastAsiaTheme="majorEastAsia" w:hAnsiTheme="majorEastAsia"/>
          <w:noProof/>
        </w:rPr>
      </w:pPr>
      <w:r w:rsidRPr="008A5852">
        <w:rPr>
          <w:noProof/>
        </w:rPr>
        <w:drawing>
          <wp:inline distT="0" distB="0" distL="0" distR="0">
            <wp:extent cx="5220433" cy="1708030"/>
            <wp:effectExtent l="0" t="0" r="0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33" cy="17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C0C">
        <w:rPr>
          <w:rFonts w:asciiTheme="majorEastAsia" w:eastAsiaTheme="majorEastAsia" w:hAnsiTheme="majorEastAsia"/>
          <w:noProof/>
        </w:rPr>
        <w:drawing>
          <wp:inline distT="0" distB="0" distL="0" distR="0" wp14:anchorId="611EE23A">
            <wp:extent cx="4657725" cy="2036445"/>
            <wp:effectExtent l="0" t="0" r="9525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0F" w:rsidRDefault="006B170F">
      <w:pPr>
        <w:widowControl/>
        <w:jc w:val="left"/>
        <w:rPr>
          <w:rFonts w:asciiTheme="majorEastAsia" w:eastAsiaTheme="majorEastAsia" w:hAnsiTheme="majorEastAsia"/>
        </w:rPr>
      </w:pPr>
    </w:p>
    <w:p w:rsidR="00FE4F0D" w:rsidRDefault="00FE4F0D" w:rsidP="004767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次に、</w:t>
      </w:r>
      <w:r w:rsidR="000C31E0">
        <w:rPr>
          <w:rFonts w:asciiTheme="majorEastAsia" w:eastAsiaTheme="majorEastAsia" w:hAnsiTheme="majorEastAsia" w:hint="eastAsia"/>
        </w:rPr>
        <w:t>築年数</w:t>
      </w:r>
      <w:r>
        <w:rPr>
          <w:rFonts w:asciiTheme="majorEastAsia" w:eastAsiaTheme="majorEastAsia" w:hAnsiTheme="majorEastAsia" w:hint="eastAsia"/>
        </w:rPr>
        <w:t>によって、</w:t>
      </w:r>
      <w:r w:rsidR="000C31E0">
        <w:rPr>
          <w:rFonts w:asciiTheme="majorEastAsia" w:eastAsiaTheme="majorEastAsia" w:hAnsiTheme="majorEastAsia" w:hint="eastAsia"/>
        </w:rPr>
        <w:t>定期的な維持管理の実施状況</w:t>
      </w:r>
      <w:r>
        <w:rPr>
          <w:rFonts w:asciiTheme="majorEastAsia" w:eastAsiaTheme="majorEastAsia" w:hAnsiTheme="majorEastAsia" w:hint="eastAsia"/>
        </w:rPr>
        <w:t>に違いがあるか検証した。</w:t>
      </w:r>
    </w:p>
    <w:p w:rsidR="00FE4F0D" w:rsidRPr="00B8680B" w:rsidRDefault="00FE4F0D" w:rsidP="00FE4F0D">
      <w:pPr>
        <w:ind w:left="210" w:hangingChars="100" w:hanging="210"/>
        <w:rPr>
          <w:rFonts w:asciiTheme="majorEastAsia" w:eastAsiaTheme="majorEastAsia" w:hAnsiTheme="majorEastAsia"/>
        </w:rPr>
      </w:pPr>
    </w:p>
    <w:p w:rsidR="00FE4F0D" w:rsidRPr="007B04EA" w:rsidRDefault="004A5B2B" w:rsidP="00FB47F0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築年数が低いほど、【維持管理している】の割合が高い傾向がみられ</w:t>
      </w:r>
      <w:r w:rsidR="007B04EA" w:rsidRPr="007B04EA">
        <w:rPr>
          <w:rFonts w:asciiTheme="majorEastAsia" w:eastAsiaTheme="majorEastAsia" w:hAnsiTheme="majorEastAsia" w:hint="eastAsia"/>
        </w:rPr>
        <w:t>た。</w:t>
      </w:r>
      <w:r w:rsidR="00FE4F0D" w:rsidRPr="007B04EA">
        <w:rPr>
          <w:rFonts w:asciiTheme="majorEastAsia" w:eastAsiaTheme="majorEastAsia" w:hAnsiTheme="majorEastAsia" w:hint="eastAsia"/>
        </w:rPr>
        <w:t>（図表</w:t>
      </w:r>
      <w:r w:rsidR="007B04EA">
        <w:rPr>
          <w:rFonts w:asciiTheme="majorEastAsia" w:eastAsiaTheme="majorEastAsia" w:hAnsiTheme="majorEastAsia" w:hint="eastAsia"/>
        </w:rPr>
        <w:t>1</w:t>
      </w:r>
      <w:r w:rsidR="00FE4F0D" w:rsidRPr="007B04EA">
        <w:rPr>
          <w:rFonts w:asciiTheme="majorEastAsia" w:eastAsiaTheme="majorEastAsia" w:hAnsiTheme="majorEastAsia" w:hint="eastAsia"/>
        </w:rPr>
        <w:t>-2</w:t>
      </w:r>
      <w:r w:rsidR="00967A80">
        <w:rPr>
          <w:rFonts w:asciiTheme="majorEastAsia" w:eastAsiaTheme="majorEastAsia" w:hAnsiTheme="majorEastAsia" w:hint="eastAsia"/>
        </w:rPr>
        <w:t>-2</w:t>
      </w:r>
      <w:r w:rsidR="00FE4F0D" w:rsidRPr="007B04EA">
        <w:rPr>
          <w:rFonts w:asciiTheme="majorEastAsia" w:eastAsiaTheme="majorEastAsia" w:hAnsiTheme="majorEastAsia" w:hint="eastAsia"/>
        </w:rPr>
        <w:t>）</w:t>
      </w:r>
    </w:p>
    <w:p w:rsidR="00967A80" w:rsidRDefault="00967A80">
      <w:pPr>
        <w:widowControl/>
        <w:jc w:val="left"/>
        <w:rPr>
          <w:rFonts w:asciiTheme="majorEastAsia" w:eastAsiaTheme="majorEastAsia" w:hAnsiTheme="majorEastAsia"/>
        </w:rPr>
      </w:pPr>
    </w:p>
    <w:p w:rsidR="00FE4F0D" w:rsidRDefault="00FE4F0D" w:rsidP="00FE4F0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7B04EA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-2</w:t>
      </w:r>
      <w:r w:rsidR="00967A80">
        <w:rPr>
          <w:rFonts w:asciiTheme="majorEastAsia" w:eastAsiaTheme="majorEastAsia" w:hAnsiTheme="majorEastAsia" w:hint="eastAsia"/>
        </w:rPr>
        <w:t>-2</w:t>
      </w:r>
      <w:r>
        <w:rPr>
          <w:rFonts w:asciiTheme="majorEastAsia" w:eastAsiaTheme="majorEastAsia" w:hAnsiTheme="majorEastAsia" w:hint="eastAsia"/>
        </w:rPr>
        <w:t>】</w:t>
      </w:r>
    </w:p>
    <w:p w:rsidR="00FE4F0D" w:rsidRDefault="0025601A" w:rsidP="00FE4F0D">
      <w:pPr>
        <w:rPr>
          <w:rFonts w:asciiTheme="majorEastAsia" w:eastAsiaTheme="majorEastAsia" w:hAnsiTheme="majorEastAsia"/>
        </w:rPr>
      </w:pPr>
      <w:r w:rsidRPr="0025601A">
        <w:rPr>
          <w:noProof/>
        </w:rPr>
        <w:drawing>
          <wp:inline distT="0" distB="0" distL="0" distR="0">
            <wp:extent cx="5400040" cy="2929723"/>
            <wp:effectExtent l="0" t="0" r="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0D" w:rsidRDefault="007B04EA" w:rsidP="00FE4F0D">
      <w:pPr>
        <w:rPr>
          <w:rFonts w:asciiTheme="majorEastAsia" w:eastAsiaTheme="majorEastAsia" w:hAnsiTheme="majorEastAsia"/>
        </w:rPr>
      </w:pPr>
      <w:r w:rsidRPr="007B04EA">
        <w:rPr>
          <w:noProof/>
        </w:rPr>
        <w:drawing>
          <wp:inline distT="0" distB="0" distL="0" distR="0">
            <wp:extent cx="5400040" cy="1594435"/>
            <wp:effectExtent l="0" t="0" r="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0D" w:rsidRDefault="00FE4F0D" w:rsidP="00FE4F0D">
      <w:pPr>
        <w:rPr>
          <w:rFonts w:asciiTheme="majorEastAsia" w:eastAsiaTheme="majorEastAsia" w:hAnsiTheme="majorEastAsia"/>
        </w:rPr>
      </w:pPr>
    </w:p>
    <w:p w:rsidR="00E276C3" w:rsidRDefault="00E276C3">
      <w:pPr>
        <w:rPr>
          <w:rFonts w:asciiTheme="majorEastAsia" w:eastAsiaTheme="majorEastAsia" w:hAnsiTheme="majorEastAsia"/>
        </w:rPr>
      </w:pPr>
    </w:p>
    <w:p w:rsidR="006B170F" w:rsidRDefault="006B170F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B77CC0" w:rsidRDefault="00B77CC0" w:rsidP="00B77CC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1-3</w:t>
      </w:r>
      <w:r w:rsidRPr="00F04E7D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住宅の今後の検討状況と定期的な維持管理との関係性</w:t>
      </w:r>
    </w:p>
    <w:p w:rsidR="00B77CC0" w:rsidRDefault="00B77CC0" w:rsidP="00B77C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B21E9">
        <w:rPr>
          <w:rFonts w:asciiTheme="majorEastAsia" w:eastAsiaTheme="majorEastAsia" w:hAnsiTheme="majorEastAsia" w:hint="eastAsia"/>
        </w:rPr>
        <w:t>住宅の今後について考えているかどうかによって、住宅に対する定期的な維持管理の状況に違いがあるか検証した。</w:t>
      </w:r>
    </w:p>
    <w:p w:rsidR="00967A80" w:rsidRPr="00B77CC0" w:rsidRDefault="00967A80">
      <w:pPr>
        <w:rPr>
          <w:rFonts w:asciiTheme="majorEastAsia" w:eastAsiaTheme="majorEastAsia" w:hAnsiTheme="majorEastAsia"/>
        </w:rPr>
      </w:pPr>
    </w:p>
    <w:p w:rsidR="00A03B21" w:rsidRDefault="006C1031" w:rsidP="009967E9">
      <w:pPr>
        <w:pStyle w:val="a5"/>
        <w:numPr>
          <w:ilvl w:val="0"/>
          <w:numId w:val="1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住宅の今後について</w:t>
      </w:r>
      <w:r w:rsidR="009967E9">
        <w:rPr>
          <w:rFonts w:asciiTheme="majorEastAsia" w:eastAsiaTheme="majorEastAsia" w:hAnsiTheme="majorEastAsia" w:hint="eastAsia"/>
        </w:rPr>
        <w:t>【考えている】の方が、【</w:t>
      </w:r>
      <w:r w:rsidR="009B2B60">
        <w:rPr>
          <w:rFonts w:asciiTheme="majorEastAsia" w:eastAsiaTheme="majorEastAsia" w:hAnsiTheme="majorEastAsia" w:hint="eastAsia"/>
        </w:rPr>
        <w:t>考えていない】と比べて</w:t>
      </w:r>
      <w:r w:rsidR="009967E9">
        <w:rPr>
          <w:rFonts w:asciiTheme="majorEastAsia" w:eastAsiaTheme="majorEastAsia" w:hAnsiTheme="majorEastAsia" w:hint="eastAsia"/>
        </w:rPr>
        <w:t>、</w:t>
      </w:r>
      <w:r w:rsidR="009B2B60">
        <w:rPr>
          <w:rFonts w:asciiTheme="majorEastAsia" w:eastAsiaTheme="majorEastAsia" w:hAnsiTheme="majorEastAsia" w:hint="eastAsia"/>
        </w:rPr>
        <w:t>【維持管理している】の</w:t>
      </w:r>
      <w:r w:rsidR="009967E9">
        <w:rPr>
          <w:rFonts w:asciiTheme="majorEastAsia" w:eastAsiaTheme="majorEastAsia" w:hAnsiTheme="majorEastAsia" w:hint="eastAsia"/>
        </w:rPr>
        <w:t>割合が高かった。（図表</w:t>
      </w:r>
      <w:r w:rsidR="009B2B60">
        <w:rPr>
          <w:rFonts w:asciiTheme="majorEastAsia" w:eastAsiaTheme="majorEastAsia" w:hAnsiTheme="majorEastAsia" w:hint="eastAsia"/>
        </w:rPr>
        <w:t>1-3</w:t>
      </w:r>
      <w:r w:rsidR="009967E9">
        <w:rPr>
          <w:rFonts w:asciiTheme="majorEastAsia" w:eastAsiaTheme="majorEastAsia" w:hAnsiTheme="majorEastAsia" w:hint="eastAsia"/>
        </w:rPr>
        <w:t>）</w:t>
      </w:r>
    </w:p>
    <w:p w:rsidR="009B2B60" w:rsidRDefault="009B2B60">
      <w:pPr>
        <w:widowControl/>
        <w:jc w:val="left"/>
        <w:rPr>
          <w:rFonts w:asciiTheme="majorEastAsia" w:eastAsiaTheme="majorEastAsia" w:hAnsiTheme="majorEastAsia"/>
        </w:rPr>
      </w:pPr>
    </w:p>
    <w:p w:rsidR="0001126A" w:rsidRDefault="00B144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9B2B60">
        <w:rPr>
          <w:rFonts w:asciiTheme="majorEastAsia" w:eastAsiaTheme="majorEastAsia" w:hAnsiTheme="majorEastAsia" w:hint="eastAsia"/>
        </w:rPr>
        <w:t>1-3</w:t>
      </w:r>
      <w:r>
        <w:rPr>
          <w:rFonts w:asciiTheme="majorEastAsia" w:eastAsiaTheme="majorEastAsia" w:hAnsiTheme="majorEastAsia" w:hint="eastAsia"/>
        </w:rPr>
        <w:t>】</w:t>
      </w:r>
    </w:p>
    <w:p w:rsidR="001849E2" w:rsidRDefault="001849E2">
      <w:pPr>
        <w:tabs>
          <w:tab w:val="left" w:pos="1929"/>
        </w:tabs>
        <w:ind w:left="1365" w:hangingChars="650" w:hanging="1365"/>
        <w:rPr>
          <w:rFonts w:asciiTheme="majorEastAsia" w:eastAsiaTheme="majorEastAsia" w:hAnsiTheme="majorEastAsia"/>
        </w:rPr>
      </w:pPr>
      <w:r w:rsidRPr="001849E2">
        <w:rPr>
          <w:noProof/>
        </w:rPr>
        <w:drawing>
          <wp:inline distT="0" distB="0" distL="0" distR="0">
            <wp:extent cx="5400040" cy="2696005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6A" w:rsidRDefault="006B170F">
      <w:pPr>
        <w:tabs>
          <w:tab w:val="left" w:pos="1929"/>
        </w:tabs>
        <w:ind w:left="1365" w:hangingChars="650" w:hanging="1365"/>
        <w:rPr>
          <w:rFonts w:asciiTheme="majorEastAsia" w:eastAsiaTheme="majorEastAsia" w:hAnsiTheme="majorEastAsia"/>
        </w:rPr>
      </w:pPr>
      <w:r w:rsidRPr="006B170F">
        <w:rPr>
          <w:noProof/>
        </w:rPr>
        <w:drawing>
          <wp:inline distT="0" distB="0" distL="0" distR="0">
            <wp:extent cx="5400040" cy="678170"/>
            <wp:effectExtent l="0" t="0" r="0" b="825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6A" w:rsidRDefault="0001126A">
      <w:pPr>
        <w:rPr>
          <w:rFonts w:asciiTheme="majorEastAsia" w:eastAsiaTheme="majorEastAsia" w:hAnsiTheme="majorEastAsia"/>
        </w:rPr>
      </w:pPr>
    </w:p>
    <w:p w:rsidR="0001126A" w:rsidRDefault="0001126A">
      <w:pPr>
        <w:tabs>
          <w:tab w:val="left" w:pos="1929"/>
        </w:tabs>
        <w:ind w:left="1365" w:hangingChars="650" w:hanging="1365"/>
        <w:rPr>
          <w:rFonts w:asciiTheme="majorEastAsia" w:eastAsiaTheme="majorEastAsia" w:hAnsiTheme="majorEastAsia"/>
        </w:rPr>
      </w:pPr>
    </w:p>
    <w:p w:rsidR="0001126A" w:rsidRDefault="0001126A">
      <w:pPr>
        <w:tabs>
          <w:tab w:val="left" w:pos="1929"/>
        </w:tabs>
        <w:ind w:left="1365" w:hangingChars="650" w:hanging="1365"/>
        <w:rPr>
          <w:rFonts w:asciiTheme="majorEastAsia" w:eastAsiaTheme="majorEastAsia" w:hAnsiTheme="majorEastAsia"/>
        </w:rPr>
      </w:pPr>
    </w:p>
    <w:p w:rsidR="0001126A" w:rsidRDefault="00B144A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01126A" w:rsidRDefault="00B144A0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 xml:space="preserve">2.　</w:t>
      </w:r>
      <w:r w:rsidR="0005236D">
        <w:rPr>
          <w:rFonts w:asciiTheme="majorEastAsia" w:eastAsiaTheme="majorEastAsia" w:hAnsiTheme="majorEastAsia" w:hint="eastAsia"/>
          <w:b/>
          <w:u w:val="single"/>
        </w:rPr>
        <w:t>築年数、</w:t>
      </w:r>
      <w:r w:rsidR="004023E1">
        <w:rPr>
          <w:rFonts w:asciiTheme="majorEastAsia" w:eastAsiaTheme="majorEastAsia" w:hAnsiTheme="majorEastAsia" w:hint="eastAsia"/>
          <w:b/>
          <w:u w:val="single"/>
        </w:rPr>
        <w:t>定期的な維持管理</w:t>
      </w:r>
      <w:r w:rsidR="0005236D">
        <w:rPr>
          <w:rFonts w:asciiTheme="majorEastAsia" w:eastAsiaTheme="majorEastAsia" w:hAnsiTheme="majorEastAsia" w:hint="eastAsia"/>
          <w:b/>
          <w:u w:val="single"/>
        </w:rPr>
        <w:t>と住宅</w:t>
      </w:r>
      <w:r w:rsidR="00104CD3" w:rsidRPr="00104CD3">
        <w:rPr>
          <w:rFonts w:asciiTheme="majorEastAsia" w:eastAsiaTheme="majorEastAsia" w:hAnsiTheme="majorEastAsia" w:hint="eastAsia"/>
          <w:b/>
          <w:u w:val="single"/>
        </w:rPr>
        <w:t>の保全状態の認識</w:t>
      </w:r>
      <w:r w:rsidR="0005236D">
        <w:rPr>
          <w:rFonts w:asciiTheme="majorEastAsia" w:eastAsiaTheme="majorEastAsia" w:hAnsiTheme="majorEastAsia" w:hint="eastAsia"/>
          <w:b/>
          <w:u w:val="single"/>
        </w:rPr>
        <w:t>と</w:t>
      </w:r>
      <w:r w:rsidR="00104CD3" w:rsidRPr="00104CD3">
        <w:rPr>
          <w:rFonts w:asciiTheme="majorEastAsia" w:eastAsiaTheme="majorEastAsia" w:hAnsiTheme="majorEastAsia" w:hint="eastAsia"/>
          <w:b/>
          <w:u w:val="single"/>
        </w:rPr>
        <w:t>の関係</w:t>
      </w:r>
      <w:r w:rsidR="0005236D">
        <w:rPr>
          <w:rFonts w:asciiTheme="majorEastAsia" w:eastAsiaTheme="majorEastAsia" w:hAnsiTheme="majorEastAsia" w:hint="eastAsia"/>
          <w:b/>
          <w:u w:val="single"/>
        </w:rPr>
        <w:t>性</w:t>
      </w:r>
    </w:p>
    <w:p w:rsidR="0001126A" w:rsidRDefault="00B144A0" w:rsidP="00104C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04CD3">
        <w:rPr>
          <w:rFonts w:asciiTheme="majorEastAsia" w:eastAsiaTheme="majorEastAsia" w:hAnsiTheme="majorEastAsia" w:hint="eastAsia"/>
        </w:rPr>
        <w:t>住宅の定期的な維持管理の実施</w:t>
      </w:r>
      <w:r w:rsidR="0005236D">
        <w:rPr>
          <w:rFonts w:asciiTheme="majorEastAsia" w:eastAsiaTheme="majorEastAsia" w:hAnsiTheme="majorEastAsia" w:hint="eastAsia"/>
        </w:rPr>
        <w:t>状況別に、</w:t>
      </w:r>
      <w:r w:rsidR="004023E1">
        <w:rPr>
          <w:rFonts w:asciiTheme="majorEastAsia" w:eastAsiaTheme="majorEastAsia" w:hAnsiTheme="majorEastAsia" w:hint="eastAsia"/>
        </w:rPr>
        <w:t>築年数によって、</w:t>
      </w:r>
      <w:r w:rsidR="00104CD3">
        <w:rPr>
          <w:rFonts w:asciiTheme="majorEastAsia" w:eastAsiaTheme="majorEastAsia" w:hAnsiTheme="majorEastAsia" w:hint="eastAsia"/>
        </w:rPr>
        <w:t>住宅の保全状態の認識に</w:t>
      </w:r>
      <w:r w:rsidR="004023E1">
        <w:rPr>
          <w:rFonts w:asciiTheme="majorEastAsia" w:eastAsiaTheme="majorEastAsia" w:hAnsiTheme="majorEastAsia" w:hint="eastAsia"/>
        </w:rPr>
        <w:t>違いがあるか</w:t>
      </w:r>
      <w:r w:rsidR="00104CD3">
        <w:rPr>
          <w:rFonts w:asciiTheme="majorEastAsia" w:eastAsiaTheme="majorEastAsia" w:hAnsiTheme="majorEastAsia" w:hint="eastAsia"/>
        </w:rPr>
        <w:t>検証した。</w:t>
      </w:r>
    </w:p>
    <w:p w:rsidR="00227EE9" w:rsidRDefault="00227EE9" w:rsidP="00227EE9">
      <w:pPr>
        <w:rPr>
          <w:rFonts w:asciiTheme="majorEastAsia" w:eastAsiaTheme="majorEastAsia" w:hAnsiTheme="majorEastAsia"/>
        </w:rPr>
      </w:pPr>
    </w:p>
    <w:p w:rsidR="009D531B" w:rsidRDefault="009D531B" w:rsidP="009D531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2-1</w:t>
      </w:r>
      <w:r w:rsidRPr="00F04E7D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住宅の保全状態の認識について</w:t>
      </w:r>
    </w:p>
    <w:p w:rsidR="009D531B" w:rsidRDefault="009D531B" w:rsidP="009D53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住宅の保全状態</w:t>
      </w:r>
      <w:r w:rsidR="00CB21E9">
        <w:rPr>
          <w:rFonts w:asciiTheme="majorEastAsia" w:eastAsiaTheme="majorEastAsia" w:hAnsiTheme="majorEastAsia" w:hint="eastAsia"/>
        </w:rPr>
        <w:t>の認識</w:t>
      </w:r>
      <w:r>
        <w:rPr>
          <w:rFonts w:asciiTheme="majorEastAsia" w:eastAsiaTheme="majorEastAsia" w:hAnsiTheme="majorEastAsia" w:hint="eastAsia"/>
        </w:rPr>
        <w:t>についての調査結果を記載した。</w:t>
      </w:r>
    </w:p>
    <w:p w:rsidR="009D531B" w:rsidRPr="00810789" w:rsidRDefault="009D531B" w:rsidP="009D531B">
      <w:pPr>
        <w:rPr>
          <w:rFonts w:asciiTheme="majorEastAsia" w:eastAsiaTheme="majorEastAsia" w:hAnsiTheme="majorEastAsia"/>
        </w:rPr>
      </w:pPr>
    </w:p>
    <w:p w:rsidR="005C777A" w:rsidRDefault="005C777A" w:rsidP="005C777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・現在居住している住宅の状態に関する質問に対して、「</w:t>
      </w:r>
      <w:r w:rsidRPr="00227EE9">
        <w:rPr>
          <w:rFonts w:asciiTheme="majorEastAsia" w:eastAsiaTheme="majorEastAsia" w:hAnsiTheme="majorEastAsia" w:hint="eastAsia"/>
        </w:rPr>
        <w:t>とてもいい状態だと思う</w:t>
      </w:r>
      <w:r>
        <w:rPr>
          <w:rFonts w:asciiTheme="majorEastAsia" w:eastAsiaTheme="majorEastAsia" w:hAnsiTheme="majorEastAsia" w:hint="eastAsia"/>
        </w:rPr>
        <w:t>」「</w:t>
      </w:r>
      <w:r w:rsidRPr="00227EE9">
        <w:rPr>
          <w:rFonts w:asciiTheme="majorEastAsia" w:eastAsiaTheme="majorEastAsia" w:hAnsiTheme="majorEastAsia" w:hint="eastAsia"/>
        </w:rPr>
        <w:t>どちらか言えばいい状態だと思う</w:t>
      </w:r>
      <w:r>
        <w:rPr>
          <w:rFonts w:asciiTheme="majorEastAsia" w:eastAsiaTheme="majorEastAsia" w:hAnsiTheme="majorEastAsia" w:hint="eastAsia"/>
        </w:rPr>
        <w:t>」と回答した人を【住宅の状態良い】、「</w:t>
      </w:r>
      <w:r w:rsidRPr="00227EE9">
        <w:rPr>
          <w:rFonts w:asciiTheme="majorEastAsia" w:eastAsiaTheme="majorEastAsia" w:hAnsiTheme="majorEastAsia" w:hint="eastAsia"/>
        </w:rPr>
        <w:t>どちらかと言えば悪い状態だと思う</w:t>
      </w:r>
      <w:r>
        <w:rPr>
          <w:rFonts w:asciiTheme="majorEastAsia" w:eastAsiaTheme="majorEastAsia" w:hAnsiTheme="majorEastAsia" w:hint="eastAsia"/>
        </w:rPr>
        <w:t>」「</w:t>
      </w:r>
      <w:r w:rsidRPr="00227EE9">
        <w:rPr>
          <w:rFonts w:asciiTheme="majorEastAsia" w:eastAsiaTheme="majorEastAsia" w:hAnsiTheme="majorEastAsia" w:hint="eastAsia"/>
        </w:rPr>
        <w:t>悪い状態だと思う</w:t>
      </w:r>
      <w:r>
        <w:rPr>
          <w:rFonts w:asciiTheme="majorEastAsia" w:eastAsiaTheme="majorEastAsia" w:hAnsiTheme="majorEastAsia" w:hint="eastAsia"/>
        </w:rPr>
        <w:t>」と回答した人を【住宅の状態悪い】とした。なお、分析に際しては、「</w:t>
      </w:r>
      <w:r w:rsidRPr="00227EE9">
        <w:rPr>
          <w:rFonts w:asciiTheme="majorEastAsia" w:eastAsiaTheme="majorEastAsia" w:hAnsiTheme="majorEastAsia" w:hint="eastAsia"/>
        </w:rPr>
        <w:t>住宅の状態はよく把握できていない</w:t>
      </w:r>
      <w:r>
        <w:rPr>
          <w:rFonts w:asciiTheme="majorEastAsia" w:eastAsiaTheme="majorEastAsia" w:hAnsiTheme="majorEastAsia" w:hint="eastAsia"/>
        </w:rPr>
        <w:t>」と回答した人は除いた。</w:t>
      </w:r>
    </w:p>
    <w:p w:rsidR="009D531B" w:rsidRPr="005C777A" w:rsidRDefault="009D531B" w:rsidP="009D531B">
      <w:pPr>
        <w:ind w:left="210" w:hangingChars="100" w:hanging="210"/>
        <w:rPr>
          <w:rFonts w:asciiTheme="majorEastAsia" w:eastAsiaTheme="majorEastAsia" w:hAnsiTheme="majorEastAsia"/>
        </w:rPr>
      </w:pPr>
    </w:p>
    <w:p w:rsidR="009D531B" w:rsidRPr="009E31D9" w:rsidRDefault="009D531B" w:rsidP="009D531B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9E31D9">
        <w:rPr>
          <w:rFonts w:asciiTheme="majorEastAsia" w:eastAsiaTheme="majorEastAsia" w:hAnsiTheme="majorEastAsia" w:hint="eastAsia"/>
        </w:rPr>
        <w:t>全体では、</w:t>
      </w:r>
      <w:r>
        <w:rPr>
          <w:rFonts w:asciiTheme="majorEastAsia" w:eastAsiaTheme="majorEastAsia" w:hAnsiTheme="majorEastAsia" w:hint="eastAsia"/>
        </w:rPr>
        <w:t>【</w:t>
      </w:r>
      <w:r w:rsidR="00464B1F">
        <w:rPr>
          <w:rFonts w:asciiTheme="majorEastAsia" w:eastAsiaTheme="majorEastAsia" w:hAnsiTheme="majorEastAsia" w:hint="eastAsia"/>
        </w:rPr>
        <w:t>住宅の状態良い</w:t>
      </w:r>
      <w:r>
        <w:rPr>
          <w:rFonts w:asciiTheme="majorEastAsia" w:eastAsiaTheme="majorEastAsia" w:hAnsiTheme="majorEastAsia" w:hint="eastAsia"/>
        </w:rPr>
        <w:t>】が</w:t>
      </w:r>
      <w:r w:rsidR="00464B1F">
        <w:rPr>
          <w:rFonts w:asciiTheme="majorEastAsia" w:eastAsiaTheme="majorEastAsia" w:hAnsiTheme="majorEastAsia" w:hint="eastAsia"/>
        </w:rPr>
        <w:t>70.0</w:t>
      </w:r>
      <w:r>
        <w:rPr>
          <w:rFonts w:asciiTheme="majorEastAsia" w:eastAsiaTheme="majorEastAsia" w:hAnsiTheme="majorEastAsia" w:hint="eastAsia"/>
        </w:rPr>
        <w:t>％、【</w:t>
      </w:r>
      <w:r w:rsidR="00464B1F">
        <w:rPr>
          <w:rFonts w:asciiTheme="majorEastAsia" w:eastAsiaTheme="majorEastAsia" w:hAnsiTheme="majorEastAsia" w:hint="eastAsia"/>
        </w:rPr>
        <w:t>住宅の状態悪い</w:t>
      </w:r>
      <w:r>
        <w:rPr>
          <w:rFonts w:asciiTheme="majorEastAsia" w:eastAsiaTheme="majorEastAsia" w:hAnsiTheme="majorEastAsia" w:hint="eastAsia"/>
        </w:rPr>
        <w:t>】が</w:t>
      </w:r>
      <w:r w:rsidR="00464B1F">
        <w:rPr>
          <w:rFonts w:asciiTheme="majorEastAsia" w:eastAsiaTheme="majorEastAsia" w:hAnsiTheme="majorEastAsia" w:hint="eastAsia"/>
        </w:rPr>
        <w:t>22.0</w:t>
      </w:r>
      <w:r>
        <w:rPr>
          <w:rFonts w:asciiTheme="majorEastAsia" w:eastAsiaTheme="majorEastAsia" w:hAnsiTheme="majorEastAsia" w:hint="eastAsia"/>
        </w:rPr>
        <w:t>％だった。</w:t>
      </w:r>
      <w:r w:rsidRPr="009E31D9">
        <w:rPr>
          <w:rFonts w:asciiTheme="majorEastAsia" w:eastAsiaTheme="majorEastAsia" w:hAnsiTheme="majorEastAsia" w:hint="eastAsia"/>
        </w:rPr>
        <w:t>（図表</w:t>
      </w:r>
      <w:r w:rsidR="005C777A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-1-1</w:t>
      </w:r>
      <w:r w:rsidRPr="009E31D9">
        <w:rPr>
          <w:rFonts w:asciiTheme="majorEastAsia" w:eastAsiaTheme="majorEastAsia" w:hAnsiTheme="majorEastAsia" w:hint="eastAsia"/>
        </w:rPr>
        <w:t>）</w:t>
      </w:r>
    </w:p>
    <w:p w:rsidR="009D531B" w:rsidRDefault="009D531B" w:rsidP="009D531B">
      <w:pPr>
        <w:widowControl/>
        <w:jc w:val="left"/>
        <w:rPr>
          <w:rFonts w:asciiTheme="majorEastAsia" w:eastAsiaTheme="majorEastAsia" w:hAnsiTheme="majorEastAsia"/>
        </w:rPr>
      </w:pPr>
    </w:p>
    <w:p w:rsidR="009D531B" w:rsidRDefault="009D531B" w:rsidP="009D531B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464B1F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-1-1】</w:t>
      </w:r>
    </w:p>
    <w:p w:rsidR="009D531B" w:rsidRDefault="005C777A" w:rsidP="009D531B">
      <w:pPr>
        <w:snapToGrid w:val="0"/>
        <w:rPr>
          <w:rFonts w:asciiTheme="majorEastAsia" w:eastAsiaTheme="majorEastAsia" w:hAnsiTheme="majorEastAsia"/>
          <w:noProof/>
        </w:rPr>
      </w:pPr>
      <w:r w:rsidRPr="005C777A">
        <w:rPr>
          <w:noProof/>
        </w:rPr>
        <w:drawing>
          <wp:inline distT="0" distB="0" distL="0" distR="0">
            <wp:extent cx="5400040" cy="1502841"/>
            <wp:effectExtent l="0" t="0" r="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1B" w:rsidRDefault="005C777A" w:rsidP="009D531B">
      <w:pPr>
        <w:widowControl/>
        <w:jc w:val="lef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4ED7ABC4">
            <wp:extent cx="5255260" cy="1536065"/>
            <wp:effectExtent l="0" t="0" r="2540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1B" w:rsidRDefault="009D531B" w:rsidP="009D531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D531B" w:rsidRDefault="009D531B" w:rsidP="009D53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次に、築年数によって、</w:t>
      </w:r>
      <w:r w:rsidRPr="007A0154">
        <w:rPr>
          <w:rFonts w:asciiTheme="majorEastAsia" w:eastAsiaTheme="majorEastAsia" w:hAnsiTheme="majorEastAsia" w:hint="eastAsia"/>
        </w:rPr>
        <w:t>住宅の</w:t>
      </w:r>
      <w:r w:rsidR="00316137">
        <w:rPr>
          <w:rFonts w:asciiTheme="majorEastAsia" w:eastAsiaTheme="majorEastAsia" w:hAnsiTheme="majorEastAsia" w:hint="eastAsia"/>
        </w:rPr>
        <w:t>保全</w:t>
      </w:r>
      <w:r w:rsidR="00875BED">
        <w:rPr>
          <w:rFonts w:asciiTheme="majorEastAsia" w:eastAsiaTheme="majorEastAsia" w:hAnsiTheme="majorEastAsia" w:hint="eastAsia"/>
        </w:rPr>
        <w:t>状態</w:t>
      </w:r>
      <w:r w:rsidR="00CB21E9">
        <w:rPr>
          <w:rFonts w:asciiTheme="majorEastAsia" w:eastAsiaTheme="majorEastAsia" w:hAnsiTheme="majorEastAsia" w:hint="eastAsia"/>
        </w:rPr>
        <w:t>の認識</w:t>
      </w:r>
      <w:r>
        <w:rPr>
          <w:rFonts w:asciiTheme="majorEastAsia" w:eastAsiaTheme="majorEastAsia" w:hAnsiTheme="majorEastAsia" w:hint="eastAsia"/>
        </w:rPr>
        <w:t>に違いがあるか検証した。</w:t>
      </w:r>
    </w:p>
    <w:p w:rsidR="009D531B" w:rsidRPr="00B8680B" w:rsidRDefault="009D531B" w:rsidP="009D531B">
      <w:pPr>
        <w:ind w:left="210" w:hangingChars="100" w:hanging="210"/>
        <w:rPr>
          <w:rFonts w:asciiTheme="majorEastAsia" w:eastAsiaTheme="majorEastAsia" w:hAnsiTheme="majorEastAsia"/>
        </w:rPr>
      </w:pPr>
    </w:p>
    <w:p w:rsidR="004A5B2B" w:rsidRPr="004A5B2B" w:rsidRDefault="004A5B2B" w:rsidP="00D7176D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築年数が低いほど、【住宅の状態良い】の割合が高い傾向がみられ</w:t>
      </w:r>
      <w:r w:rsidRPr="007B04EA">
        <w:rPr>
          <w:rFonts w:asciiTheme="majorEastAsia" w:eastAsiaTheme="majorEastAsia" w:hAnsiTheme="majorEastAsia" w:hint="eastAsia"/>
        </w:rPr>
        <w:t>た。</w:t>
      </w:r>
    </w:p>
    <w:p w:rsidR="009D531B" w:rsidRPr="00D7176D" w:rsidRDefault="009D531B" w:rsidP="00D7176D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7B04EA">
        <w:rPr>
          <w:rFonts w:asciiTheme="majorEastAsia" w:eastAsiaTheme="majorEastAsia" w:hAnsiTheme="majorEastAsia" w:hint="eastAsia"/>
        </w:rPr>
        <w:t>築年数</w:t>
      </w:r>
      <w:r w:rsidR="006F5DD8">
        <w:rPr>
          <w:rFonts w:asciiTheme="majorEastAsia" w:eastAsiaTheme="majorEastAsia" w:hAnsiTheme="majorEastAsia" w:hint="eastAsia"/>
        </w:rPr>
        <w:t>が20年以下の住宅の方が、21年以上の住宅と比べて、【住宅の状態良い】の割合が高かった</w:t>
      </w:r>
      <w:r w:rsidRPr="007B04EA">
        <w:rPr>
          <w:rFonts w:asciiTheme="majorEastAsia" w:eastAsiaTheme="majorEastAsia" w:hAnsiTheme="majorEastAsia" w:hint="eastAsia"/>
        </w:rPr>
        <w:t>。</w:t>
      </w:r>
      <w:r w:rsidRPr="00D7176D">
        <w:rPr>
          <w:rFonts w:asciiTheme="majorEastAsia" w:eastAsiaTheme="majorEastAsia" w:hAnsiTheme="majorEastAsia" w:hint="eastAsia"/>
        </w:rPr>
        <w:t>（図表</w:t>
      </w:r>
      <w:r w:rsidR="004A5B2B">
        <w:rPr>
          <w:rFonts w:asciiTheme="majorEastAsia" w:eastAsiaTheme="majorEastAsia" w:hAnsiTheme="majorEastAsia" w:hint="eastAsia"/>
        </w:rPr>
        <w:t>2</w:t>
      </w:r>
      <w:r w:rsidRPr="00D7176D">
        <w:rPr>
          <w:rFonts w:asciiTheme="majorEastAsia" w:eastAsiaTheme="majorEastAsia" w:hAnsiTheme="majorEastAsia" w:hint="eastAsia"/>
        </w:rPr>
        <w:t>-1-2）</w:t>
      </w:r>
    </w:p>
    <w:p w:rsidR="009D531B" w:rsidRPr="00F66419" w:rsidRDefault="009D531B" w:rsidP="009D531B">
      <w:pPr>
        <w:pStyle w:val="a5"/>
        <w:widowControl/>
        <w:ind w:leftChars="0" w:left="42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</w:p>
    <w:p w:rsidR="009D531B" w:rsidRDefault="009D531B" w:rsidP="009D531B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4A5B2B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-1-2】</w:t>
      </w:r>
    </w:p>
    <w:p w:rsidR="009D531B" w:rsidRDefault="006F5DD8" w:rsidP="009D531B">
      <w:pPr>
        <w:rPr>
          <w:rFonts w:asciiTheme="majorEastAsia" w:eastAsiaTheme="majorEastAsia" w:hAnsiTheme="majorEastAsia"/>
        </w:rPr>
      </w:pPr>
      <w:r w:rsidRPr="006F5DD8">
        <w:rPr>
          <w:noProof/>
        </w:rPr>
        <w:drawing>
          <wp:inline distT="0" distB="0" distL="0" distR="0">
            <wp:extent cx="5400040" cy="3200287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1B" w:rsidRDefault="000E1BBB" w:rsidP="009D531B">
      <w:pPr>
        <w:rPr>
          <w:rFonts w:asciiTheme="majorEastAsia" w:eastAsiaTheme="majorEastAsia" w:hAnsiTheme="majorEastAsia"/>
        </w:rPr>
      </w:pPr>
      <w:r w:rsidRPr="000E1BBB">
        <w:rPr>
          <w:noProof/>
        </w:rPr>
        <w:drawing>
          <wp:inline distT="0" distB="0" distL="0" distR="0">
            <wp:extent cx="5400040" cy="17809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1B" w:rsidRDefault="009D531B" w:rsidP="009D531B">
      <w:pPr>
        <w:rPr>
          <w:rFonts w:asciiTheme="majorEastAsia" w:eastAsiaTheme="majorEastAsia" w:hAnsiTheme="majorEastAsia"/>
        </w:rPr>
      </w:pPr>
    </w:p>
    <w:p w:rsidR="009D531B" w:rsidRDefault="009D531B" w:rsidP="009D531B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FF56B4" w:rsidRDefault="00FF56B4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1E6F9E" w:rsidRDefault="00940490" w:rsidP="0094049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2-2</w:t>
      </w:r>
      <w:r w:rsidRPr="00F04E7D">
        <w:rPr>
          <w:rFonts w:asciiTheme="majorEastAsia" w:eastAsiaTheme="majorEastAsia" w:hAnsiTheme="majorEastAsia" w:hint="eastAsia"/>
          <w:b/>
        </w:rPr>
        <w:t xml:space="preserve">　</w:t>
      </w:r>
      <w:r w:rsidR="000D656D">
        <w:rPr>
          <w:rFonts w:asciiTheme="majorEastAsia" w:eastAsiaTheme="majorEastAsia" w:hAnsiTheme="majorEastAsia" w:hint="eastAsia"/>
          <w:b/>
        </w:rPr>
        <w:t>築年数が21年以上のときの、</w:t>
      </w:r>
      <w:r>
        <w:rPr>
          <w:rFonts w:asciiTheme="majorEastAsia" w:eastAsiaTheme="majorEastAsia" w:hAnsiTheme="majorEastAsia" w:hint="eastAsia"/>
          <w:b/>
        </w:rPr>
        <w:t>定期的な維持管理</w:t>
      </w:r>
      <w:r w:rsidR="001E6F9E">
        <w:rPr>
          <w:rFonts w:asciiTheme="majorEastAsia" w:eastAsiaTheme="majorEastAsia" w:hAnsiTheme="majorEastAsia" w:hint="eastAsia"/>
          <w:b/>
        </w:rPr>
        <w:t>と住宅の保全状態の認識との関係性</w:t>
      </w:r>
    </w:p>
    <w:p w:rsidR="00940490" w:rsidRDefault="00940490" w:rsidP="009404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66212">
        <w:rPr>
          <w:rFonts w:asciiTheme="majorEastAsia" w:eastAsiaTheme="majorEastAsia" w:hAnsiTheme="majorEastAsia" w:hint="eastAsia"/>
        </w:rPr>
        <w:t>築年数が21年以上のみを抽出して、</w:t>
      </w:r>
      <w:r w:rsidR="001E6F9E">
        <w:rPr>
          <w:rFonts w:asciiTheme="majorEastAsia" w:eastAsiaTheme="majorEastAsia" w:hAnsiTheme="majorEastAsia" w:hint="eastAsia"/>
        </w:rPr>
        <w:t>定期的な維持管理を行っているかどうかによって、</w:t>
      </w:r>
      <w:r>
        <w:rPr>
          <w:rFonts w:asciiTheme="majorEastAsia" w:eastAsiaTheme="majorEastAsia" w:hAnsiTheme="majorEastAsia" w:hint="eastAsia"/>
        </w:rPr>
        <w:t>住宅</w:t>
      </w:r>
      <w:r w:rsidR="001E6F9E">
        <w:rPr>
          <w:rFonts w:asciiTheme="majorEastAsia" w:eastAsiaTheme="majorEastAsia" w:hAnsiTheme="majorEastAsia" w:hint="eastAsia"/>
        </w:rPr>
        <w:t>の保全状態の認識に違いがあるか検証</w:t>
      </w:r>
      <w:r>
        <w:rPr>
          <w:rFonts w:asciiTheme="majorEastAsia" w:eastAsiaTheme="majorEastAsia" w:hAnsiTheme="majorEastAsia" w:hint="eastAsia"/>
        </w:rPr>
        <w:t>した。</w:t>
      </w:r>
    </w:p>
    <w:p w:rsidR="00FF56B4" w:rsidRPr="00CB6700" w:rsidRDefault="00FF56B4" w:rsidP="00940490">
      <w:pPr>
        <w:rPr>
          <w:rFonts w:asciiTheme="majorEastAsia" w:eastAsiaTheme="majorEastAsia" w:hAnsiTheme="majorEastAsia"/>
        </w:rPr>
      </w:pPr>
    </w:p>
    <w:p w:rsidR="00940490" w:rsidRDefault="00766212" w:rsidP="00940490">
      <w:pPr>
        <w:pStyle w:val="a5"/>
        <w:numPr>
          <w:ilvl w:val="0"/>
          <w:numId w:val="1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築年数が21年以上</w:t>
      </w:r>
      <w:r w:rsidR="00B44C0E">
        <w:rPr>
          <w:rFonts w:asciiTheme="majorEastAsia" w:eastAsiaTheme="majorEastAsia" w:hAnsiTheme="majorEastAsia" w:hint="eastAsia"/>
        </w:rPr>
        <w:t>で見ると</w:t>
      </w:r>
      <w:r>
        <w:rPr>
          <w:rFonts w:asciiTheme="majorEastAsia" w:eastAsiaTheme="majorEastAsia" w:hAnsiTheme="majorEastAsia" w:hint="eastAsia"/>
        </w:rPr>
        <w:t>、</w:t>
      </w:r>
      <w:r w:rsidR="00AA30C7">
        <w:rPr>
          <w:rFonts w:asciiTheme="majorEastAsia" w:eastAsiaTheme="majorEastAsia" w:hAnsiTheme="majorEastAsia" w:hint="eastAsia"/>
        </w:rPr>
        <w:t>【維持管理している】</w:t>
      </w:r>
      <w:r>
        <w:rPr>
          <w:rFonts w:asciiTheme="majorEastAsia" w:eastAsiaTheme="majorEastAsia" w:hAnsiTheme="majorEastAsia" w:hint="eastAsia"/>
        </w:rPr>
        <w:t>の方が</w:t>
      </w:r>
      <w:r w:rsidR="006C63B2">
        <w:rPr>
          <w:rFonts w:asciiTheme="majorEastAsia" w:eastAsiaTheme="majorEastAsia" w:hAnsiTheme="majorEastAsia" w:hint="eastAsia"/>
        </w:rPr>
        <w:t>、</w:t>
      </w:r>
      <w:r w:rsidR="00892A0B">
        <w:rPr>
          <w:rFonts w:asciiTheme="majorEastAsia" w:eastAsiaTheme="majorEastAsia" w:hAnsiTheme="majorEastAsia" w:hint="eastAsia"/>
        </w:rPr>
        <w:t>【維持管理していない】と比べて、</w:t>
      </w:r>
      <w:r w:rsidR="00875BED">
        <w:rPr>
          <w:rFonts w:asciiTheme="majorEastAsia" w:eastAsiaTheme="majorEastAsia" w:hAnsiTheme="majorEastAsia" w:hint="eastAsia"/>
        </w:rPr>
        <w:t>【住宅の状態良い】の割合</w:t>
      </w:r>
      <w:r w:rsidR="00892A0B">
        <w:rPr>
          <w:rFonts w:asciiTheme="majorEastAsia" w:eastAsiaTheme="majorEastAsia" w:hAnsiTheme="majorEastAsia" w:hint="eastAsia"/>
        </w:rPr>
        <w:t>が高かった</w:t>
      </w:r>
      <w:r w:rsidR="00875BED">
        <w:rPr>
          <w:rFonts w:asciiTheme="majorEastAsia" w:eastAsiaTheme="majorEastAsia" w:hAnsiTheme="majorEastAsia" w:hint="eastAsia"/>
        </w:rPr>
        <w:t>。</w:t>
      </w:r>
      <w:r w:rsidR="00940490">
        <w:rPr>
          <w:rFonts w:asciiTheme="majorEastAsia" w:eastAsiaTheme="majorEastAsia" w:hAnsiTheme="majorEastAsia" w:hint="eastAsia"/>
        </w:rPr>
        <w:t>（図表</w:t>
      </w:r>
      <w:r w:rsidR="00892A0B">
        <w:rPr>
          <w:rFonts w:asciiTheme="majorEastAsia" w:eastAsiaTheme="majorEastAsia" w:hAnsiTheme="majorEastAsia" w:hint="eastAsia"/>
        </w:rPr>
        <w:t>2-2</w:t>
      </w:r>
      <w:r w:rsidR="00940490">
        <w:rPr>
          <w:rFonts w:asciiTheme="majorEastAsia" w:eastAsiaTheme="majorEastAsia" w:hAnsiTheme="majorEastAsia" w:hint="eastAsia"/>
        </w:rPr>
        <w:t>）</w:t>
      </w:r>
    </w:p>
    <w:p w:rsidR="00D27789" w:rsidRPr="00D27789" w:rsidRDefault="00D27789" w:rsidP="00940490">
      <w:pPr>
        <w:widowControl/>
        <w:jc w:val="left"/>
        <w:rPr>
          <w:rFonts w:asciiTheme="majorEastAsia" w:eastAsiaTheme="majorEastAsia" w:hAnsiTheme="majorEastAsia"/>
        </w:rPr>
      </w:pPr>
    </w:p>
    <w:p w:rsidR="00940490" w:rsidRDefault="00940490" w:rsidP="009404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875BED">
        <w:rPr>
          <w:rFonts w:asciiTheme="majorEastAsia" w:eastAsiaTheme="majorEastAsia" w:hAnsiTheme="majorEastAsia" w:hint="eastAsia"/>
        </w:rPr>
        <w:t>2-2</w:t>
      </w:r>
      <w:r>
        <w:rPr>
          <w:rFonts w:asciiTheme="majorEastAsia" w:eastAsiaTheme="majorEastAsia" w:hAnsiTheme="majorEastAsia" w:hint="eastAsia"/>
        </w:rPr>
        <w:t>】</w:t>
      </w:r>
    </w:p>
    <w:p w:rsidR="00940490" w:rsidRDefault="003D48FF" w:rsidP="00940490">
      <w:pPr>
        <w:tabs>
          <w:tab w:val="left" w:pos="1929"/>
        </w:tabs>
        <w:ind w:left="1365" w:hangingChars="650" w:hanging="1365"/>
        <w:rPr>
          <w:rFonts w:asciiTheme="majorEastAsia" w:eastAsiaTheme="majorEastAsia" w:hAnsiTheme="majorEastAsia"/>
        </w:rPr>
      </w:pPr>
      <w:r w:rsidRPr="003D48FF">
        <w:drawing>
          <wp:inline distT="0" distB="0" distL="0" distR="0">
            <wp:extent cx="5400040" cy="2398180"/>
            <wp:effectExtent l="0" t="0" r="0" b="254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90" w:rsidRDefault="00CE62A0" w:rsidP="00940490">
      <w:pPr>
        <w:tabs>
          <w:tab w:val="left" w:pos="1929"/>
        </w:tabs>
        <w:ind w:left="1365" w:hangingChars="650" w:hanging="1365"/>
        <w:rPr>
          <w:rFonts w:asciiTheme="majorEastAsia" w:eastAsiaTheme="majorEastAsia" w:hAnsiTheme="majorEastAsia"/>
        </w:rPr>
      </w:pPr>
      <w:r w:rsidRPr="00CE62A0">
        <w:drawing>
          <wp:inline distT="0" distB="0" distL="0" distR="0">
            <wp:extent cx="5400040" cy="818188"/>
            <wp:effectExtent l="0" t="0" r="0" b="127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90" w:rsidRDefault="00940490" w:rsidP="00940490">
      <w:pPr>
        <w:rPr>
          <w:rFonts w:asciiTheme="majorEastAsia" w:eastAsiaTheme="majorEastAsia" w:hAnsiTheme="majorEastAsia"/>
        </w:rPr>
      </w:pPr>
    </w:p>
    <w:p w:rsidR="00FF56B4" w:rsidRDefault="00FF56B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0D656D" w:rsidRDefault="00F87C38" w:rsidP="000D656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2-3</w:t>
      </w:r>
      <w:r w:rsidRPr="00F04E7D">
        <w:rPr>
          <w:rFonts w:asciiTheme="majorEastAsia" w:eastAsiaTheme="majorEastAsia" w:hAnsiTheme="majorEastAsia" w:hint="eastAsia"/>
          <w:b/>
        </w:rPr>
        <w:t xml:space="preserve">　</w:t>
      </w:r>
      <w:r w:rsidR="000D656D">
        <w:rPr>
          <w:rFonts w:asciiTheme="majorEastAsia" w:eastAsiaTheme="majorEastAsia" w:hAnsiTheme="majorEastAsia" w:hint="eastAsia"/>
          <w:b/>
        </w:rPr>
        <w:t>築年数が20年以下のときの、定期的な維持管理と住宅の保全状態の認識との関係性</w:t>
      </w:r>
    </w:p>
    <w:p w:rsidR="00F87C38" w:rsidRDefault="00F87C38" w:rsidP="000D656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築年数が20年以下のみを抽出して、定期的な維持管理を行っているかどうかによって、住宅の保全状態の認識に違いがあるか検証した。</w:t>
      </w:r>
    </w:p>
    <w:p w:rsidR="00F87C38" w:rsidRPr="00CB6700" w:rsidRDefault="00F87C38" w:rsidP="00F87C38">
      <w:pPr>
        <w:rPr>
          <w:rFonts w:asciiTheme="majorEastAsia" w:eastAsiaTheme="majorEastAsia" w:hAnsiTheme="majorEastAsia"/>
        </w:rPr>
      </w:pPr>
    </w:p>
    <w:p w:rsidR="00F87C38" w:rsidRPr="000D656D" w:rsidRDefault="00F87C38" w:rsidP="000D656D">
      <w:pPr>
        <w:pStyle w:val="a5"/>
        <w:numPr>
          <w:ilvl w:val="0"/>
          <w:numId w:val="1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築年数が20年以下</w:t>
      </w:r>
      <w:r w:rsidR="00B44C0E">
        <w:rPr>
          <w:rFonts w:asciiTheme="majorEastAsia" w:eastAsiaTheme="majorEastAsia" w:hAnsiTheme="majorEastAsia" w:hint="eastAsia"/>
        </w:rPr>
        <w:t>で見ると</w:t>
      </w:r>
      <w:r>
        <w:rPr>
          <w:rFonts w:asciiTheme="majorEastAsia" w:eastAsiaTheme="majorEastAsia" w:hAnsiTheme="majorEastAsia" w:hint="eastAsia"/>
        </w:rPr>
        <w:t>、</w:t>
      </w:r>
      <w:r w:rsidR="002374E4">
        <w:rPr>
          <w:rFonts w:asciiTheme="majorEastAsia" w:eastAsiaTheme="majorEastAsia" w:hAnsiTheme="majorEastAsia" w:hint="eastAsia"/>
        </w:rPr>
        <w:t>定期的な維持管理をしているかどうかによって、住宅の保全状態</w:t>
      </w:r>
      <w:r w:rsidR="000D656D">
        <w:rPr>
          <w:rFonts w:asciiTheme="majorEastAsia" w:eastAsiaTheme="majorEastAsia" w:hAnsiTheme="majorEastAsia" w:hint="eastAsia"/>
        </w:rPr>
        <w:t>の認識</w:t>
      </w:r>
      <w:r w:rsidR="002374E4" w:rsidRPr="000D656D">
        <w:rPr>
          <w:rFonts w:asciiTheme="majorEastAsia" w:eastAsiaTheme="majorEastAsia" w:hAnsiTheme="majorEastAsia" w:hint="eastAsia"/>
        </w:rPr>
        <w:t>に、統計的な有意差は見られなかった。</w:t>
      </w:r>
      <w:r w:rsidRPr="000D656D">
        <w:rPr>
          <w:rFonts w:asciiTheme="majorEastAsia" w:eastAsiaTheme="majorEastAsia" w:hAnsiTheme="majorEastAsia" w:hint="eastAsia"/>
        </w:rPr>
        <w:t>（図表2-</w:t>
      </w:r>
      <w:r w:rsidR="002374E4" w:rsidRPr="000D656D">
        <w:rPr>
          <w:rFonts w:asciiTheme="majorEastAsia" w:eastAsiaTheme="majorEastAsia" w:hAnsiTheme="majorEastAsia" w:hint="eastAsia"/>
        </w:rPr>
        <w:t>3</w:t>
      </w:r>
      <w:r w:rsidRPr="000D656D">
        <w:rPr>
          <w:rFonts w:asciiTheme="majorEastAsia" w:eastAsiaTheme="majorEastAsia" w:hAnsiTheme="majorEastAsia" w:hint="eastAsia"/>
        </w:rPr>
        <w:t>）</w:t>
      </w:r>
    </w:p>
    <w:p w:rsidR="00F87C38" w:rsidRDefault="00F87C38" w:rsidP="00D27789">
      <w:pPr>
        <w:rPr>
          <w:rFonts w:asciiTheme="majorEastAsia" w:eastAsiaTheme="majorEastAsia" w:hAnsiTheme="majorEastAsia"/>
        </w:rPr>
      </w:pPr>
    </w:p>
    <w:p w:rsidR="00F87C38" w:rsidRDefault="00D27789" w:rsidP="00D277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F87C38">
        <w:rPr>
          <w:rFonts w:asciiTheme="majorEastAsia" w:eastAsiaTheme="majorEastAsia" w:hAnsiTheme="majorEastAsia" w:hint="eastAsia"/>
        </w:rPr>
        <w:t>2-3】</w:t>
      </w:r>
    </w:p>
    <w:p w:rsidR="00D27789" w:rsidRDefault="00937285" w:rsidP="00D27789">
      <w:pPr>
        <w:rPr>
          <w:rFonts w:asciiTheme="majorEastAsia" w:eastAsiaTheme="majorEastAsia" w:hAnsiTheme="majorEastAsia"/>
        </w:rPr>
      </w:pPr>
      <w:r w:rsidRPr="00937285">
        <w:drawing>
          <wp:inline distT="0" distB="0" distL="0" distR="0">
            <wp:extent cx="5400040" cy="2398180"/>
            <wp:effectExtent l="0" t="0" r="0" b="254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89" w:rsidRDefault="00937285" w:rsidP="00940490">
      <w:pPr>
        <w:rPr>
          <w:rFonts w:asciiTheme="majorEastAsia" w:eastAsiaTheme="majorEastAsia" w:hAnsiTheme="majorEastAsia"/>
        </w:rPr>
      </w:pPr>
      <w:r w:rsidRPr="00937285">
        <w:drawing>
          <wp:inline distT="0" distB="0" distL="0" distR="0">
            <wp:extent cx="5400040" cy="774088"/>
            <wp:effectExtent l="0" t="0" r="0" b="698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1B" w:rsidRDefault="009D531B" w:rsidP="00227EE9">
      <w:pPr>
        <w:rPr>
          <w:rFonts w:asciiTheme="majorEastAsia" w:eastAsiaTheme="majorEastAsia" w:hAnsiTheme="majorEastAsia"/>
        </w:rPr>
      </w:pPr>
    </w:p>
    <w:p w:rsidR="00220F9C" w:rsidRPr="00220F9C" w:rsidRDefault="00220F9C">
      <w:pPr>
        <w:widowControl/>
        <w:jc w:val="left"/>
        <w:rPr>
          <w:rFonts w:asciiTheme="majorEastAsia" w:eastAsiaTheme="majorEastAsia" w:hAnsiTheme="majorEastAsia"/>
          <w:b/>
        </w:rPr>
      </w:pPr>
      <w:r w:rsidRPr="00220F9C">
        <w:rPr>
          <w:rFonts w:asciiTheme="majorEastAsia" w:eastAsiaTheme="majorEastAsia" w:hAnsiTheme="majorEastAsia"/>
          <w:b/>
        </w:rPr>
        <w:br w:type="page"/>
      </w:r>
    </w:p>
    <w:p w:rsidR="0001126A" w:rsidRDefault="001A44F4" w:rsidP="001A44F4">
      <w:pPr>
        <w:widowControl/>
        <w:jc w:val="left"/>
        <w:rPr>
          <w:rFonts w:asciiTheme="majorEastAsia" w:eastAsiaTheme="majorEastAsia" w:hAnsiTheme="majorEastAsia"/>
          <w:b/>
        </w:rPr>
      </w:pPr>
      <w:r w:rsidRPr="00220F9C">
        <w:rPr>
          <w:rFonts w:asciiTheme="majorEastAsia" w:eastAsiaTheme="majorEastAsia" w:hAnsiTheme="majorEastAsia" w:hint="eastAsia"/>
          <w:b/>
          <w:u w:val="single"/>
        </w:rPr>
        <w:lastRenderedPageBreak/>
        <w:t>3</w:t>
      </w:r>
      <w:r w:rsidR="00B144A0" w:rsidRPr="00220F9C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F863F7">
        <w:rPr>
          <w:rFonts w:asciiTheme="majorEastAsia" w:eastAsiaTheme="majorEastAsia" w:hAnsiTheme="majorEastAsia" w:hint="eastAsia"/>
          <w:b/>
          <w:u w:val="single"/>
        </w:rPr>
        <w:t>定期的な維持管理</w:t>
      </w:r>
      <w:r w:rsidRPr="001A44F4">
        <w:rPr>
          <w:rFonts w:asciiTheme="majorEastAsia" w:eastAsiaTheme="majorEastAsia" w:hAnsiTheme="majorEastAsia" w:hint="eastAsia"/>
          <w:b/>
          <w:u w:val="single"/>
        </w:rPr>
        <w:t>とインスペクション</w:t>
      </w:r>
      <w:r w:rsidR="00F863F7">
        <w:rPr>
          <w:rFonts w:asciiTheme="majorEastAsia" w:eastAsiaTheme="majorEastAsia" w:hAnsiTheme="majorEastAsia" w:hint="eastAsia"/>
          <w:b/>
          <w:u w:val="single"/>
        </w:rPr>
        <w:t>と</w:t>
      </w:r>
      <w:r w:rsidRPr="001A44F4">
        <w:rPr>
          <w:rFonts w:asciiTheme="majorEastAsia" w:eastAsiaTheme="majorEastAsia" w:hAnsiTheme="majorEastAsia" w:hint="eastAsia"/>
          <w:b/>
          <w:u w:val="single"/>
        </w:rPr>
        <w:t>の関係</w:t>
      </w:r>
    </w:p>
    <w:p w:rsidR="0001126A" w:rsidRDefault="00394763" w:rsidP="0039476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定期的な維持管理を実施しているか</w:t>
      </w:r>
      <w:r w:rsidR="00EC5B72">
        <w:rPr>
          <w:rFonts w:asciiTheme="majorEastAsia" w:eastAsiaTheme="majorEastAsia" w:hAnsiTheme="majorEastAsia" w:hint="eastAsia"/>
        </w:rPr>
        <w:t>どうかによって、インスペクションの認知度や</w:t>
      </w:r>
      <w:r w:rsidR="00C45FA7">
        <w:rPr>
          <w:rFonts w:asciiTheme="majorEastAsia" w:eastAsiaTheme="majorEastAsia" w:hAnsiTheme="majorEastAsia" w:hint="eastAsia"/>
        </w:rPr>
        <w:t>関心に違いがあるか検証した。</w:t>
      </w:r>
    </w:p>
    <w:p w:rsidR="00C45FA7" w:rsidRPr="00EC5B72" w:rsidRDefault="00C45FA7">
      <w:pPr>
        <w:rPr>
          <w:rFonts w:asciiTheme="majorEastAsia" w:eastAsiaTheme="majorEastAsia" w:hAnsiTheme="majorEastAsia"/>
        </w:rPr>
      </w:pPr>
    </w:p>
    <w:p w:rsidR="00394763" w:rsidRDefault="00EC5B72" w:rsidP="0039476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</w:t>
      </w:r>
      <w:r w:rsidR="00394763">
        <w:rPr>
          <w:rFonts w:asciiTheme="majorEastAsia" w:eastAsiaTheme="majorEastAsia" w:hAnsiTheme="majorEastAsia" w:hint="eastAsia"/>
          <w:b/>
        </w:rPr>
        <w:t>-1</w:t>
      </w:r>
      <w:r w:rsidR="00394763" w:rsidRPr="00F04E7D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インスペクションの認知度</w:t>
      </w:r>
      <w:r w:rsidR="00394763">
        <w:rPr>
          <w:rFonts w:asciiTheme="majorEastAsia" w:eastAsiaTheme="majorEastAsia" w:hAnsiTheme="majorEastAsia" w:hint="eastAsia"/>
          <w:b/>
        </w:rPr>
        <w:t>について</w:t>
      </w:r>
    </w:p>
    <w:p w:rsidR="00394763" w:rsidRDefault="00EC5B72" w:rsidP="003947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インスペクション</w:t>
      </w:r>
      <w:r w:rsidR="006A5A13">
        <w:rPr>
          <w:rFonts w:asciiTheme="majorEastAsia" w:eastAsiaTheme="majorEastAsia" w:hAnsiTheme="majorEastAsia" w:hint="eastAsia"/>
        </w:rPr>
        <w:t>の認知度</w:t>
      </w:r>
      <w:r w:rsidR="00394763">
        <w:rPr>
          <w:rFonts w:asciiTheme="majorEastAsia" w:eastAsiaTheme="majorEastAsia" w:hAnsiTheme="majorEastAsia" w:hint="eastAsia"/>
        </w:rPr>
        <w:t>についての調査結果を記載した。</w:t>
      </w:r>
    </w:p>
    <w:p w:rsidR="00394763" w:rsidRDefault="00394763" w:rsidP="00394763">
      <w:pPr>
        <w:rPr>
          <w:rFonts w:asciiTheme="majorEastAsia" w:eastAsiaTheme="majorEastAsia" w:hAnsiTheme="majorEastAsia"/>
        </w:rPr>
      </w:pPr>
    </w:p>
    <w:p w:rsidR="00E34768" w:rsidRDefault="00E34768" w:rsidP="007001B2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・「インスペクション」を「</w:t>
      </w:r>
      <w:r w:rsidRPr="00EC5B72">
        <w:rPr>
          <w:rFonts w:asciiTheme="majorEastAsia" w:eastAsiaTheme="majorEastAsia" w:hAnsiTheme="majorEastAsia" w:hint="eastAsia"/>
        </w:rPr>
        <w:t>建築の専門家が、住宅の基礎、外壁などに生じている劣化・不具合の状況を把握するための調査</w:t>
      </w:r>
      <w:r>
        <w:rPr>
          <w:rFonts w:asciiTheme="majorEastAsia" w:eastAsiaTheme="majorEastAsia" w:hAnsiTheme="majorEastAsia" w:hint="eastAsia"/>
        </w:rPr>
        <w:t>」と説明し、</w:t>
      </w:r>
      <w:r w:rsidR="00370BF2">
        <w:rPr>
          <w:rFonts w:asciiTheme="majorEastAsia" w:eastAsiaTheme="majorEastAsia" w:hAnsiTheme="majorEastAsia" w:hint="eastAsia"/>
        </w:rPr>
        <w:t>認知度や関心に</w:t>
      </w:r>
      <w:r>
        <w:rPr>
          <w:rFonts w:asciiTheme="majorEastAsia" w:eastAsiaTheme="majorEastAsia" w:hAnsiTheme="majorEastAsia" w:hint="eastAsia"/>
        </w:rPr>
        <w:t>ついて質問した。</w:t>
      </w:r>
    </w:p>
    <w:p w:rsidR="00394763" w:rsidRDefault="00394763" w:rsidP="00D103F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103F7">
        <w:rPr>
          <w:rFonts w:asciiTheme="majorEastAsia" w:eastAsiaTheme="majorEastAsia" w:hAnsiTheme="majorEastAsia" w:hint="eastAsia"/>
        </w:rPr>
        <w:t>インスペクションという言葉について</w:t>
      </w:r>
      <w:r>
        <w:rPr>
          <w:rFonts w:asciiTheme="majorEastAsia" w:eastAsiaTheme="majorEastAsia" w:hAnsiTheme="majorEastAsia" w:hint="eastAsia"/>
        </w:rPr>
        <w:t>、「</w:t>
      </w:r>
      <w:r w:rsidR="00D103F7" w:rsidRPr="00D103F7">
        <w:rPr>
          <w:rFonts w:asciiTheme="majorEastAsia" w:eastAsiaTheme="majorEastAsia" w:hAnsiTheme="majorEastAsia" w:hint="eastAsia"/>
        </w:rPr>
        <w:t>言葉を聞いたことがあり、内容も知っている</w:t>
      </w:r>
      <w:r w:rsidR="00D103F7">
        <w:rPr>
          <w:rFonts w:asciiTheme="majorEastAsia" w:eastAsiaTheme="majorEastAsia" w:hAnsiTheme="majorEastAsia" w:hint="eastAsia"/>
        </w:rPr>
        <w:t>」、「</w:t>
      </w:r>
      <w:r w:rsidR="00D103F7" w:rsidRPr="00D103F7">
        <w:rPr>
          <w:rFonts w:asciiTheme="majorEastAsia" w:eastAsiaTheme="majorEastAsia" w:hAnsiTheme="majorEastAsia" w:hint="eastAsia"/>
        </w:rPr>
        <w:t>言葉を聞いたことはあるが、内容は知らない</w:t>
      </w:r>
      <w:r>
        <w:rPr>
          <w:rFonts w:asciiTheme="majorEastAsia" w:eastAsiaTheme="majorEastAsia" w:hAnsiTheme="majorEastAsia" w:hint="eastAsia"/>
        </w:rPr>
        <w:t>」と回答した人を【</w:t>
      </w:r>
      <w:r w:rsidR="00D103F7">
        <w:rPr>
          <w:rFonts w:asciiTheme="majorEastAsia" w:eastAsiaTheme="majorEastAsia" w:hAnsiTheme="majorEastAsia" w:hint="eastAsia"/>
        </w:rPr>
        <w:t>認知層</w:t>
      </w:r>
      <w:r>
        <w:rPr>
          <w:rFonts w:asciiTheme="majorEastAsia" w:eastAsiaTheme="majorEastAsia" w:hAnsiTheme="majorEastAsia" w:hint="eastAsia"/>
        </w:rPr>
        <w:t>】、「</w:t>
      </w:r>
      <w:r w:rsidR="00D103F7" w:rsidRPr="00D103F7">
        <w:rPr>
          <w:rFonts w:asciiTheme="majorEastAsia" w:eastAsiaTheme="majorEastAsia" w:hAnsiTheme="majorEastAsia" w:hint="eastAsia"/>
        </w:rPr>
        <w:t>言葉を聞いたことはなく、内容も知らない</w:t>
      </w:r>
      <w:r>
        <w:rPr>
          <w:rFonts w:asciiTheme="majorEastAsia" w:eastAsiaTheme="majorEastAsia" w:hAnsiTheme="majorEastAsia" w:hint="eastAsia"/>
        </w:rPr>
        <w:t>」と回答した人を【</w:t>
      </w:r>
      <w:r w:rsidR="00D103F7">
        <w:rPr>
          <w:rFonts w:asciiTheme="majorEastAsia" w:eastAsiaTheme="majorEastAsia" w:hAnsiTheme="majorEastAsia" w:hint="eastAsia"/>
        </w:rPr>
        <w:t>非認知層</w:t>
      </w:r>
      <w:r>
        <w:rPr>
          <w:rFonts w:asciiTheme="majorEastAsia" w:eastAsiaTheme="majorEastAsia" w:hAnsiTheme="majorEastAsia" w:hint="eastAsia"/>
        </w:rPr>
        <w:t>】とした。</w:t>
      </w:r>
    </w:p>
    <w:p w:rsidR="00394763" w:rsidRPr="005C777A" w:rsidRDefault="00394763" w:rsidP="00394763">
      <w:pPr>
        <w:ind w:left="210" w:hangingChars="100" w:hanging="210"/>
        <w:rPr>
          <w:rFonts w:asciiTheme="majorEastAsia" w:eastAsiaTheme="majorEastAsia" w:hAnsiTheme="majorEastAsia"/>
        </w:rPr>
      </w:pPr>
    </w:p>
    <w:p w:rsidR="00394763" w:rsidRPr="009E31D9" w:rsidRDefault="00394763" w:rsidP="00394763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9E31D9">
        <w:rPr>
          <w:rFonts w:asciiTheme="majorEastAsia" w:eastAsiaTheme="majorEastAsia" w:hAnsiTheme="majorEastAsia" w:hint="eastAsia"/>
        </w:rPr>
        <w:t>全体では、</w:t>
      </w:r>
      <w:r w:rsidR="00D103F7">
        <w:rPr>
          <w:rFonts w:asciiTheme="majorEastAsia" w:eastAsiaTheme="majorEastAsia" w:hAnsiTheme="majorEastAsia" w:hint="eastAsia"/>
        </w:rPr>
        <w:t>【認知層</w:t>
      </w:r>
      <w:r>
        <w:rPr>
          <w:rFonts w:asciiTheme="majorEastAsia" w:eastAsiaTheme="majorEastAsia" w:hAnsiTheme="majorEastAsia" w:hint="eastAsia"/>
        </w:rPr>
        <w:t>】が</w:t>
      </w:r>
      <w:r w:rsidR="00D103F7">
        <w:rPr>
          <w:rFonts w:asciiTheme="majorEastAsia" w:eastAsiaTheme="majorEastAsia" w:hAnsiTheme="majorEastAsia" w:hint="eastAsia"/>
        </w:rPr>
        <w:t>22.7</w:t>
      </w:r>
      <w:r>
        <w:rPr>
          <w:rFonts w:asciiTheme="majorEastAsia" w:eastAsiaTheme="majorEastAsia" w:hAnsiTheme="majorEastAsia" w:hint="eastAsia"/>
        </w:rPr>
        <w:t>％、【</w:t>
      </w:r>
      <w:r w:rsidR="00D103F7">
        <w:rPr>
          <w:rFonts w:asciiTheme="majorEastAsia" w:eastAsiaTheme="majorEastAsia" w:hAnsiTheme="majorEastAsia" w:hint="eastAsia"/>
        </w:rPr>
        <w:t>非認知層</w:t>
      </w:r>
      <w:r>
        <w:rPr>
          <w:rFonts w:asciiTheme="majorEastAsia" w:eastAsiaTheme="majorEastAsia" w:hAnsiTheme="majorEastAsia" w:hint="eastAsia"/>
        </w:rPr>
        <w:t>】が</w:t>
      </w:r>
      <w:r w:rsidR="00D103F7">
        <w:rPr>
          <w:rFonts w:asciiTheme="majorEastAsia" w:eastAsiaTheme="majorEastAsia" w:hAnsiTheme="majorEastAsia" w:hint="eastAsia"/>
        </w:rPr>
        <w:t>77.3</w:t>
      </w:r>
      <w:r>
        <w:rPr>
          <w:rFonts w:asciiTheme="majorEastAsia" w:eastAsiaTheme="majorEastAsia" w:hAnsiTheme="majorEastAsia" w:hint="eastAsia"/>
        </w:rPr>
        <w:t>％だった。</w:t>
      </w:r>
      <w:r w:rsidRPr="009E31D9">
        <w:rPr>
          <w:rFonts w:asciiTheme="majorEastAsia" w:eastAsiaTheme="majorEastAsia" w:hAnsiTheme="majorEastAsia" w:hint="eastAsia"/>
        </w:rPr>
        <w:t>（図表</w:t>
      </w:r>
      <w:r w:rsidR="00850545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-1-1</w:t>
      </w:r>
      <w:r w:rsidRPr="009E31D9">
        <w:rPr>
          <w:rFonts w:asciiTheme="majorEastAsia" w:eastAsiaTheme="majorEastAsia" w:hAnsiTheme="majorEastAsia" w:hint="eastAsia"/>
        </w:rPr>
        <w:t>）</w:t>
      </w:r>
    </w:p>
    <w:p w:rsidR="00394763" w:rsidRDefault="00394763" w:rsidP="00394763">
      <w:pPr>
        <w:widowControl/>
        <w:jc w:val="left"/>
        <w:rPr>
          <w:rFonts w:asciiTheme="majorEastAsia" w:eastAsiaTheme="majorEastAsia" w:hAnsiTheme="majorEastAsia"/>
        </w:rPr>
      </w:pPr>
    </w:p>
    <w:p w:rsidR="00394763" w:rsidRDefault="00394763" w:rsidP="00394763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850545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-1-1】</w:t>
      </w:r>
    </w:p>
    <w:p w:rsidR="00394763" w:rsidRDefault="00D103F7" w:rsidP="00394763">
      <w:pPr>
        <w:snapToGrid w:val="0"/>
        <w:rPr>
          <w:rFonts w:asciiTheme="majorEastAsia" w:eastAsiaTheme="majorEastAsia" w:hAnsiTheme="majorEastAsia"/>
          <w:noProof/>
        </w:rPr>
      </w:pPr>
      <w:r w:rsidRPr="00D103F7">
        <w:rPr>
          <w:noProof/>
        </w:rPr>
        <w:drawing>
          <wp:inline distT="0" distB="0" distL="0" distR="0">
            <wp:extent cx="4486275" cy="13811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63" w:rsidRDefault="00850545" w:rsidP="00394763">
      <w:pPr>
        <w:widowControl/>
        <w:jc w:val="lef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B110066">
            <wp:extent cx="5248910" cy="1231265"/>
            <wp:effectExtent l="0" t="0" r="8890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63" w:rsidRDefault="00394763" w:rsidP="0039476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394763" w:rsidRDefault="00394763" w:rsidP="003947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次に、築年数によって、</w:t>
      </w:r>
      <w:r w:rsidR="00850545">
        <w:rPr>
          <w:rFonts w:asciiTheme="majorEastAsia" w:eastAsiaTheme="majorEastAsia" w:hAnsiTheme="majorEastAsia" w:hint="eastAsia"/>
        </w:rPr>
        <w:t>インスペクションの認知度</w:t>
      </w:r>
      <w:r>
        <w:rPr>
          <w:rFonts w:asciiTheme="majorEastAsia" w:eastAsiaTheme="majorEastAsia" w:hAnsiTheme="majorEastAsia" w:hint="eastAsia"/>
        </w:rPr>
        <w:t>に違いがあるか検証した。</w:t>
      </w:r>
    </w:p>
    <w:p w:rsidR="00394763" w:rsidRPr="00B8680B" w:rsidRDefault="00394763" w:rsidP="00394763">
      <w:pPr>
        <w:ind w:left="210" w:hangingChars="100" w:hanging="210"/>
        <w:rPr>
          <w:rFonts w:asciiTheme="majorEastAsia" w:eastAsiaTheme="majorEastAsia" w:hAnsiTheme="majorEastAsia"/>
        </w:rPr>
      </w:pPr>
    </w:p>
    <w:p w:rsidR="00394763" w:rsidRPr="00B57A4F" w:rsidRDefault="00394763" w:rsidP="00F01422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B57A4F">
        <w:rPr>
          <w:rFonts w:asciiTheme="majorEastAsia" w:eastAsiaTheme="majorEastAsia" w:hAnsiTheme="majorEastAsia" w:hint="eastAsia"/>
        </w:rPr>
        <w:t>築年数</w:t>
      </w:r>
      <w:r w:rsidR="00B57A4F" w:rsidRPr="00B57A4F">
        <w:rPr>
          <w:rFonts w:asciiTheme="majorEastAsia" w:eastAsiaTheme="majorEastAsia" w:hAnsiTheme="majorEastAsia" w:hint="eastAsia"/>
        </w:rPr>
        <w:t>によって、インスペクションの認知度に、統計的な有意差は見られなかった。</w:t>
      </w:r>
      <w:r w:rsidRPr="00B57A4F">
        <w:rPr>
          <w:rFonts w:asciiTheme="majorEastAsia" w:eastAsiaTheme="majorEastAsia" w:hAnsiTheme="majorEastAsia" w:hint="eastAsia"/>
        </w:rPr>
        <w:t>（図表</w:t>
      </w:r>
      <w:r w:rsidR="00B57A4F">
        <w:rPr>
          <w:rFonts w:asciiTheme="majorEastAsia" w:eastAsiaTheme="majorEastAsia" w:hAnsiTheme="majorEastAsia" w:hint="eastAsia"/>
        </w:rPr>
        <w:t>3</w:t>
      </w:r>
      <w:r w:rsidRPr="00B57A4F">
        <w:rPr>
          <w:rFonts w:asciiTheme="majorEastAsia" w:eastAsiaTheme="majorEastAsia" w:hAnsiTheme="majorEastAsia" w:hint="eastAsia"/>
        </w:rPr>
        <w:t>-1-2）</w:t>
      </w:r>
    </w:p>
    <w:p w:rsidR="00394763" w:rsidRPr="00F66419" w:rsidRDefault="00394763" w:rsidP="00394763">
      <w:pPr>
        <w:pStyle w:val="a5"/>
        <w:widowControl/>
        <w:ind w:leftChars="0" w:left="42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</w:p>
    <w:p w:rsidR="00394763" w:rsidRDefault="00394763" w:rsidP="00394763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85473D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-1-2】</w:t>
      </w:r>
    </w:p>
    <w:p w:rsidR="00394763" w:rsidRDefault="00B57A4F" w:rsidP="00394763">
      <w:pPr>
        <w:rPr>
          <w:rFonts w:asciiTheme="majorEastAsia" w:eastAsiaTheme="majorEastAsia" w:hAnsiTheme="majorEastAsia"/>
        </w:rPr>
      </w:pPr>
      <w:r w:rsidRPr="00B57A4F">
        <w:rPr>
          <w:noProof/>
        </w:rPr>
        <w:drawing>
          <wp:inline distT="0" distB="0" distL="0" distR="0">
            <wp:extent cx="5248275" cy="41529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63" w:rsidRDefault="00DE6CDE" w:rsidP="00394763">
      <w:pPr>
        <w:rPr>
          <w:rFonts w:asciiTheme="majorEastAsia" w:eastAsiaTheme="majorEastAsia" w:hAnsiTheme="majorEastAsia"/>
        </w:rPr>
      </w:pPr>
      <w:r w:rsidRPr="00DE6CDE">
        <w:rPr>
          <w:noProof/>
        </w:rPr>
        <w:drawing>
          <wp:inline distT="0" distB="0" distL="0" distR="0">
            <wp:extent cx="5400040" cy="122625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63" w:rsidRDefault="00394763" w:rsidP="00394763">
      <w:pPr>
        <w:rPr>
          <w:rFonts w:asciiTheme="majorEastAsia" w:eastAsiaTheme="majorEastAsia" w:hAnsiTheme="majorEastAsia"/>
        </w:rPr>
      </w:pPr>
    </w:p>
    <w:p w:rsidR="00394763" w:rsidRDefault="00394763" w:rsidP="0039476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DE6CDE" w:rsidRDefault="00DE6CD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E6CDE" w:rsidRPr="00DE6CDE" w:rsidRDefault="00DE6CD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3-2</w:t>
      </w:r>
      <w:r w:rsidRPr="00F04E7D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定期的な維持管理とインスペクションの認知度との関係性</w:t>
      </w:r>
    </w:p>
    <w:p w:rsidR="00394763" w:rsidRDefault="00DE6C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定期的な維持管理を行っているかどうかによって、</w:t>
      </w:r>
      <w:r w:rsidR="00540F1B">
        <w:rPr>
          <w:rFonts w:asciiTheme="majorEastAsia" w:eastAsiaTheme="majorEastAsia" w:hAnsiTheme="majorEastAsia" w:hint="eastAsia"/>
        </w:rPr>
        <w:t>インスペクションの認知度に違いがあるか検証した。</w:t>
      </w:r>
    </w:p>
    <w:p w:rsidR="00DE6CDE" w:rsidRDefault="00DE6CDE">
      <w:pPr>
        <w:rPr>
          <w:rFonts w:asciiTheme="majorEastAsia" w:eastAsiaTheme="majorEastAsia" w:hAnsiTheme="majorEastAsia"/>
        </w:rPr>
      </w:pPr>
    </w:p>
    <w:p w:rsidR="0085473D" w:rsidRPr="0085473D" w:rsidRDefault="0085473D" w:rsidP="0085473D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定期的な維持管理について、【維持管理している】の方が</w:t>
      </w:r>
      <w:r w:rsidR="00C77DE0">
        <w:rPr>
          <w:rFonts w:asciiTheme="majorEastAsia" w:eastAsiaTheme="majorEastAsia" w:hAnsiTheme="majorEastAsia" w:hint="eastAsia"/>
        </w:rPr>
        <w:t>、【維持管理していない】と比べて、インスペクションの【認知層】の割合が高かった。</w:t>
      </w:r>
      <w:r w:rsidRPr="00B57A4F">
        <w:rPr>
          <w:rFonts w:asciiTheme="majorEastAsia" w:eastAsiaTheme="majorEastAsia" w:hAnsiTheme="majorEastAsia" w:hint="eastAsia"/>
        </w:rPr>
        <w:t>（図表</w:t>
      </w:r>
      <w:r>
        <w:rPr>
          <w:rFonts w:asciiTheme="majorEastAsia" w:eastAsiaTheme="majorEastAsia" w:hAnsiTheme="majorEastAsia" w:hint="eastAsia"/>
        </w:rPr>
        <w:t>3</w:t>
      </w:r>
      <w:r w:rsidRPr="00B57A4F">
        <w:rPr>
          <w:rFonts w:asciiTheme="majorEastAsia" w:eastAsiaTheme="majorEastAsia" w:hAnsiTheme="majorEastAsia" w:hint="eastAsia"/>
        </w:rPr>
        <w:t>-</w:t>
      </w:r>
      <w:r w:rsidR="00C77DE0">
        <w:rPr>
          <w:rFonts w:asciiTheme="majorEastAsia" w:eastAsiaTheme="majorEastAsia" w:hAnsiTheme="majorEastAsia" w:hint="eastAsia"/>
        </w:rPr>
        <w:t>2</w:t>
      </w:r>
      <w:r w:rsidRPr="00B57A4F">
        <w:rPr>
          <w:rFonts w:asciiTheme="majorEastAsia" w:eastAsiaTheme="majorEastAsia" w:hAnsiTheme="majorEastAsia" w:hint="eastAsia"/>
        </w:rPr>
        <w:t>）</w:t>
      </w:r>
    </w:p>
    <w:p w:rsidR="00DE6CDE" w:rsidRDefault="00DE6CDE">
      <w:pPr>
        <w:rPr>
          <w:rFonts w:asciiTheme="majorEastAsia" w:eastAsiaTheme="majorEastAsia" w:hAnsiTheme="majorEastAsia"/>
        </w:rPr>
      </w:pPr>
    </w:p>
    <w:p w:rsidR="00C77DE0" w:rsidRDefault="00C77D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【図表3-2】</w:t>
      </w:r>
    </w:p>
    <w:p w:rsidR="00DE6CDE" w:rsidRDefault="001852D3">
      <w:pPr>
        <w:rPr>
          <w:rFonts w:asciiTheme="majorEastAsia" w:eastAsiaTheme="majorEastAsia" w:hAnsiTheme="majorEastAsia"/>
        </w:rPr>
      </w:pPr>
      <w:r w:rsidRPr="001852D3">
        <w:drawing>
          <wp:inline distT="0" distB="0" distL="0" distR="0">
            <wp:extent cx="5400040" cy="2811659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3" w:rsidRDefault="001852D3">
      <w:pPr>
        <w:rPr>
          <w:rFonts w:asciiTheme="majorEastAsia" w:eastAsiaTheme="majorEastAsia" w:hAnsiTheme="majorEastAsia"/>
        </w:rPr>
      </w:pPr>
      <w:r w:rsidRPr="001852D3">
        <w:drawing>
          <wp:inline distT="0" distB="0" distL="0" distR="0">
            <wp:extent cx="5400040" cy="710532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3" w:rsidRDefault="006A5A13" w:rsidP="006A5A13">
      <w:pPr>
        <w:rPr>
          <w:rFonts w:asciiTheme="majorEastAsia" w:eastAsiaTheme="majorEastAsia" w:hAnsiTheme="majorEastAsia"/>
          <w:b/>
        </w:rPr>
      </w:pPr>
    </w:p>
    <w:p w:rsidR="006A5A13" w:rsidRDefault="006A5A13" w:rsidP="006A5A13">
      <w:pPr>
        <w:rPr>
          <w:rFonts w:asciiTheme="majorEastAsia" w:eastAsiaTheme="majorEastAsia" w:hAnsiTheme="majorEastAsia"/>
          <w:b/>
        </w:rPr>
      </w:pPr>
    </w:p>
    <w:p w:rsidR="006A5A13" w:rsidRDefault="006A5A13" w:rsidP="006A5A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3-3</w:t>
      </w:r>
      <w:r w:rsidRPr="00F04E7D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インスペクションへの関心について</w:t>
      </w:r>
    </w:p>
    <w:p w:rsidR="006A5A13" w:rsidRDefault="006A5A13" w:rsidP="006A5A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インスペクションへの関心についての調査結果を記載した。</w:t>
      </w:r>
    </w:p>
    <w:p w:rsidR="006A5A13" w:rsidRDefault="006A5A13" w:rsidP="006A5A13">
      <w:pPr>
        <w:rPr>
          <w:rFonts w:asciiTheme="majorEastAsia" w:eastAsiaTheme="majorEastAsia" w:hAnsiTheme="majorEastAsia"/>
        </w:rPr>
      </w:pPr>
    </w:p>
    <w:p w:rsidR="006A5A13" w:rsidRDefault="006A5A13" w:rsidP="000F0098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・インスペクション</w:t>
      </w:r>
      <w:r w:rsidR="00660DEB">
        <w:rPr>
          <w:rFonts w:asciiTheme="majorEastAsia" w:eastAsiaTheme="majorEastAsia" w:hAnsiTheme="majorEastAsia" w:hint="eastAsia"/>
        </w:rPr>
        <w:t>を実施したいかという質問に対して</w:t>
      </w:r>
      <w:r>
        <w:rPr>
          <w:rFonts w:asciiTheme="majorEastAsia" w:eastAsiaTheme="majorEastAsia" w:hAnsiTheme="majorEastAsia" w:hint="eastAsia"/>
        </w:rPr>
        <w:t>、「</w:t>
      </w:r>
      <w:r w:rsidR="000F0098" w:rsidRPr="000F0098">
        <w:rPr>
          <w:rFonts w:asciiTheme="majorEastAsia" w:eastAsiaTheme="majorEastAsia" w:hAnsiTheme="majorEastAsia" w:hint="eastAsia"/>
        </w:rPr>
        <w:t>実施したいと思う</w:t>
      </w:r>
      <w:r w:rsidR="000F0098">
        <w:rPr>
          <w:rFonts w:asciiTheme="majorEastAsia" w:eastAsiaTheme="majorEastAsia" w:hAnsiTheme="majorEastAsia" w:hint="eastAsia"/>
        </w:rPr>
        <w:t>」、「</w:t>
      </w:r>
      <w:r w:rsidR="000F0098" w:rsidRPr="000F0098">
        <w:rPr>
          <w:rFonts w:asciiTheme="majorEastAsia" w:eastAsiaTheme="majorEastAsia" w:hAnsiTheme="majorEastAsia" w:hint="eastAsia"/>
        </w:rPr>
        <w:t>どちらかと言えば実施したい</w:t>
      </w:r>
      <w:r>
        <w:rPr>
          <w:rFonts w:asciiTheme="majorEastAsia" w:eastAsiaTheme="majorEastAsia" w:hAnsiTheme="majorEastAsia" w:hint="eastAsia"/>
        </w:rPr>
        <w:t>」と回答した人を【</w:t>
      </w:r>
      <w:r w:rsidR="000F0098">
        <w:rPr>
          <w:rFonts w:asciiTheme="majorEastAsia" w:eastAsiaTheme="majorEastAsia" w:hAnsiTheme="majorEastAsia" w:hint="eastAsia"/>
        </w:rPr>
        <w:t>実施したい</w:t>
      </w:r>
      <w:r>
        <w:rPr>
          <w:rFonts w:asciiTheme="majorEastAsia" w:eastAsiaTheme="majorEastAsia" w:hAnsiTheme="majorEastAsia" w:hint="eastAsia"/>
        </w:rPr>
        <w:t>】、「</w:t>
      </w:r>
      <w:r w:rsidR="000F0098" w:rsidRPr="000F0098">
        <w:rPr>
          <w:rFonts w:asciiTheme="majorEastAsia" w:eastAsiaTheme="majorEastAsia" w:hAnsiTheme="majorEastAsia" w:hint="eastAsia"/>
        </w:rPr>
        <w:t>どちらかと言えば実施したいと思わない</w:t>
      </w:r>
      <w:r w:rsidR="000F0098">
        <w:rPr>
          <w:rFonts w:asciiTheme="majorEastAsia" w:eastAsiaTheme="majorEastAsia" w:hAnsiTheme="majorEastAsia" w:hint="eastAsia"/>
        </w:rPr>
        <w:t>」、「</w:t>
      </w:r>
      <w:r w:rsidR="000F0098" w:rsidRPr="000F0098">
        <w:rPr>
          <w:rFonts w:asciiTheme="majorEastAsia" w:eastAsiaTheme="majorEastAsia" w:hAnsiTheme="majorEastAsia" w:hint="eastAsia"/>
        </w:rPr>
        <w:t>実施したいと思わない</w:t>
      </w:r>
      <w:r>
        <w:rPr>
          <w:rFonts w:asciiTheme="majorEastAsia" w:eastAsiaTheme="majorEastAsia" w:hAnsiTheme="majorEastAsia" w:hint="eastAsia"/>
        </w:rPr>
        <w:t>」と回答した人を【</w:t>
      </w:r>
      <w:r w:rsidR="000F0098">
        <w:rPr>
          <w:rFonts w:asciiTheme="majorEastAsia" w:eastAsiaTheme="majorEastAsia" w:hAnsiTheme="majorEastAsia" w:hint="eastAsia"/>
        </w:rPr>
        <w:t>実施したいとは思わない</w:t>
      </w:r>
      <w:r>
        <w:rPr>
          <w:rFonts w:asciiTheme="majorEastAsia" w:eastAsiaTheme="majorEastAsia" w:hAnsiTheme="majorEastAsia" w:hint="eastAsia"/>
        </w:rPr>
        <w:t>】とした。</w:t>
      </w:r>
    </w:p>
    <w:p w:rsidR="006A5A13" w:rsidRPr="005C777A" w:rsidRDefault="006A5A13" w:rsidP="006A5A13">
      <w:pPr>
        <w:ind w:left="210" w:hangingChars="100" w:hanging="210"/>
        <w:rPr>
          <w:rFonts w:asciiTheme="majorEastAsia" w:eastAsiaTheme="majorEastAsia" w:hAnsiTheme="majorEastAsia"/>
        </w:rPr>
      </w:pPr>
    </w:p>
    <w:p w:rsidR="006A5A13" w:rsidRPr="009E31D9" w:rsidRDefault="006A5A13" w:rsidP="006A5A13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9E31D9">
        <w:rPr>
          <w:rFonts w:asciiTheme="majorEastAsia" w:eastAsiaTheme="majorEastAsia" w:hAnsiTheme="majorEastAsia" w:hint="eastAsia"/>
        </w:rPr>
        <w:t>全体では、</w:t>
      </w:r>
      <w:r>
        <w:rPr>
          <w:rFonts w:asciiTheme="majorEastAsia" w:eastAsiaTheme="majorEastAsia" w:hAnsiTheme="majorEastAsia" w:hint="eastAsia"/>
        </w:rPr>
        <w:t>【</w:t>
      </w:r>
      <w:r w:rsidR="000F0098">
        <w:rPr>
          <w:rFonts w:asciiTheme="majorEastAsia" w:eastAsiaTheme="majorEastAsia" w:hAnsiTheme="majorEastAsia" w:hint="eastAsia"/>
        </w:rPr>
        <w:t>実施したい</w:t>
      </w:r>
      <w:r>
        <w:rPr>
          <w:rFonts w:asciiTheme="majorEastAsia" w:eastAsiaTheme="majorEastAsia" w:hAnsiTheme="majorEastAsia" w:hint="eastAsia"/>
        </w:rPr>
        <w:t>】が</w:t>
      </w:r>
      <w:r w:rsidR="000F0098">
        <w:rPr>
          <w:rFonts w:asciiTheme="majorEastAsia" w:eastAsiaTheme="majorEastAsia" w:hAnsiTheme="majorEastAsia" w:hint="eastAsia"/>
        </w:rPr>
        <w:t>28.4</w:t>
      </w:r>
      <w:r>
        <w:rPr>
          <w:rFonts w:asciiTheme="majorEastAsia" w:eastAsiaTheme="majorEastAsia" w:hAnsiTheme="majorEastAsia" w:hint="eastAsia"/>
        </w:rPr>
        <w:t>％、【</w:t>
      </w:r>
      <w:r w:rsidR="000F0098">
        <w:rPr>
          <w:rFonts w:asciiTheme="majorEastAsia" w:eastAsiaTheme="majorEastAsia" w:hAnsiTheme="majorEastAsia" w:hint="eastAsia"/>
        </w:rPr>
        <w:t>実施したいとは思わない</w:t>
      </w:r>
      <w:r>
        <w:rPr>
          <w:rFonts w:asciiTheme="majorEastAsia" w:eastAsiaTheme="majorEastAsia" w:hAnsiTheme="majorEastAsia" w:hint="eastAsia"/>
        </w:rPr>
        <w:t>】が</w:t>
      </w:r>
      <w:r w:rsidR="000F0098">
        <w:rPr>
          <w:rFonts w:asciiTheme="majorEastAsia" w:eastAsiaTheme="majorEastAsia" w:hAnsiTheme="majorEastAsia" w:hint="eastAsia"/>
        </w:rPr>
        <w:t>71.6</w:t>
      </w:r>
      <w:r>
        <w:rPr>
          <w:rFonts w:asciiTheme="majorEastAsia" w:eastAsiaTheme="majorEastAsia" w:hAnsiTheme="majorEastAsia" w:hint="eastAsia"/>
        </w:rPr>
        <w:t>％だった。</w:t>
      </w:r>
      <w:r w:rsidRPr="009E31D9">
        <w:rPr>
          <w:rFonts w:asciiTheme="majorEastAsia" w:eastAsiaTheme="majorEastAsia" w:hAnsiTheme="majorEastAsia" w:hint="eastAsia"/>
        </w:rPr>
        <w:t>（図表</w:t>
      </w:r>
      <w:r>
        <w:rPr>
          <w:rFonts w:asciiTheme="majorEastAsia" w:eastAsiaTheme="majorEastAsia" w:hAnsiTheme="majorEastAsia" w:hint="eastAsia"/>
        </w:rPr>
        <w:t>3</w:t>
      </w:r>
      <w:r w:rsidR="00D25182">
        <w:rPr>
          <w:rFonts w:asciiTheme="majorEastAsia" w:eastAsiaTheme="majorEastAsia" w:hAnsiTheme="majorEastAsia" w:hint="eastAsia"/>
        </w:rPr>
        <w:t>-3</w:t>
      </w:r>
      <w:r>
        <w:rPr>
          <w:rFonts w:asciiTheme="majorEastAsia" w:eastAsiaTheme="majorEastAsia" w:hAnsiTheme="majorEastAsia" w:hint="eastAsia"/>
        </w:rPr>
        <w:t>-1</w:t>
      </w:r>
      <w:r w:rsidRPr="009E31D9">
        <w:rPr>
          <w:rFonts w:asciiTheme="majorEastAsia" w:eastAsiaTheme="majorEastAsia" w:hAnsiTheme="majorEastAsia" w:hint="eastAsia"/>
        </w:rPr>
        <w:t>）</w:t>
      </w:r>
    </w:p>
    <w:p w:rsidR="006A5A13" w:rsidRDefault="006A5A13" w:rsidP="006A5A13">
      <w:pPr>
        <w:widowControl/>
        <w:jc w:val="left"/>
        <w:rPr>
          <w:rFonts w:asciiTheme="majorEastAsia" w:eastAsiaTheme="majorEastAsia" w:hAnsiTheme="majorEastAsia"/>
        </w:rPr>
      </w:pPr>
    </w:p>
    <w:p w:rsidR="006A5A13" w:rsidRDefault="006A5A13" w:rsidP="006A5A13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【図表3</w:t>
      </w:r>
      <w:r w:rsidR="00D25182">
        <w:rPr>
          <w:rFonts w:asciiTheme="majorEastAsia" w:eastAsiaTheme="majorEastAsia" w:hAnsiTheme="majorEastAsia" w:hint="eastAsia"/>
        </w:rPr>
        <w:t>-3</w:t>
      </w:r>
      <w:r>
        <w:rPr>
          <w:rFonts w:asciiTheme="majorEastAsia" w:eastAsiaTheme="majorEastAsia" w:hAnsiTheme="majorEastAsia" w:hint="eastAsia"/>
        </w:rPr>
        <w:t>-1】</w:t>
      </w:r>
    </w:p>
    <w:p w:rsidR="006A5A13" w:rsidRDefault="00660DEB" w:rsidP="006A5A13">
      <w:pPr>
        <w:snapToGrid w:val="0"/>
        <w:rPr>
          <w:rFonts w:asciiTheme="majorEastAsia" w:eastAsiaTheme="majorEastAsia" w:hAnsiTheme="majorEastAsia"/>
          <w:noProof/>
        </w:rPr>
      </w:pPr>
      <w:r w:rsidRPr="00660DEB">
        <w:rPr>
          <w:noProof/>
        </w:rPr>
        <w:drawing>
          <wp:inline distT="0" distB="0" distL="0" distR="0">
            <wp:extent cx="4486275" cy="1533525"/>
            <wp:effectExtent l="0" t="0" r="9525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3" w:rsidRDefault="000E1BBB" w:rsidP="006A5A13">
      <w:pPr>
        <w:widowControl/>
        <w:jc w:val="lef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DBEBE45">
            <wp:extent cx="5248910" cy="1183005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3" w:rsidRDefault="006A5A13" w:rsidP="006A5A13">
      <w:pPr>
        <w:widowControl/>
        <w:jc w:val="left"/>
        <w:rPr>
          <w:rFonts w:asciiTheme="majorEastAsia" w:eastAsiaTheme="majorEastAsia" w:hAnsiTheme="majorEastAsia"/>
        </w:rPr>
      </w:pPr>
    </w:p>
    <w:p w:rsidR="006A5A13" w:rsidRDefault="006A5A13" w:rsidP="006A5A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次に、築年数によって、インスペクション</w:t>
      </w:r>
      <w:r w:rsidR="00D25182">
        <w:rPr>
          <w:rFonts w:asciiTheme="majorEastAsia" w:eastAsiaTheme="majorEastAsia" w:hAnsiTheme="majorEastAsia" w:hint="eastAsia"/>
        </w:rPr>
        <w:t>へ</w:t>
      </w:r>
      <w:r>
        <w:rPr>
          <w:rFonts w:asciiTheme="majorEastAsia" w:eastAsiaTheme="majorEastAsia" w:hAnsiTheme="majorEastAsia" w:hint="eastAsia"/>
        </w:rPr>
        <w:t>の</w:t>
      </w:r>
      <w:r w:rsidR="00D25182">
        <w:rPr>
          <w:rFonts w:asciiTheme="majorEastAsia" w:eastAsiaTheme="majorEastAsia" w:hAnsiTheme="majorEastAsia" w:hint="eastAsia"/>
        </w:rPr>
        <w:t>関心</w:t>
      </w:r>
      <w:r>
        <w:rPr>
          <w:rFonts w:asciiTheme="majorEastAsia" w:eastAsiaTheme="majorEastAsia" w:hAnsiTheme="majorEastAsia" w:hint="eastAsia"/>
        </w:rPr>
        <w:t>に違いがあるか検証した。</w:t>
      </w:r>
    </w:p>
    <w:p w:rsidR="006A5A13" w:rsidRPr="00B8680B" w:rsidRDefault="006A5A13" w:rsidP="006A5A13">
      <w:pPr>
        <w:ind w:left="210" w:hangingChars="100" w:hanging="210"/>
        <w:rPr>
          <w:rFonts w:asciiTheme="majorEastAsia" w:eastAsiaTheme="majorEastAsia" w:hAnsiTheme="majorEastAsia"/>
        </w:rPr>
      </w:pPr>
    </w:p>
    <w:p w:rsidR="006A5A13" w:rsidRPr="00B57A4F" w:rsidRDefault="006A5A13" w:rsidP="006A5A13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B57A4F">
        <w:rPr>
          <w:rFonts w:asciiTheme="majorEastAsia" w:eastAsiaTheme="majorEastAsia" w:hAnsiTheme="majorEastAsia" w:hint="eastAsia"/>
        </w:rPr>
        <w:t>築年数</w:t>
      </w:r>
      <w:r w:rsidR="00EF4C2C">
        <w:rPr>
          <w:rFonts w:asciiTheme="majorEastAsia" w:eastAsiaTheme="majorEastAsia" w:hAnsiTheme="majorEastAsia" w:hint="eastAsia"/>
        </w:rPr>
        <w:t>が30年以下の住宅の方が、31年以上の住宅と比べて、【実施したい】</w:t>
      </w:r>
      <w:r w:rsidR="007E7786">
        <w:rPr>
          <w:rFonts w:asciiTheme="majorEastAsia" w:eastAsiaTheme="majorEastAsia" w:hAnsiTheme="majorEastAsia" w:hint="eastAsia"/>
        </w:rPr>
        <w:t>の割合が高かった</w:t>
      </w:r>
      <w:r w:rsidRPr="00B57A4F">
        <w:rPr>
          <w:rFonts w:asciiTheme="majorEastAsia" w:eastAsiaTheme="majorEastAsia" w:hAnsiTheme="majorEastAsia" w:hint="eastAsia"/>
        </w:rPr>
        <w:t>。（図表</w:t>
      </w:r>
      <w:r>
        <w:rPr>
          <w:rFonts w:asciiTheme="majorEastAsia" w:eastAsiaTheme="majorEastAsia" w:hAnsiTheme="majorEastAsia" w:hint="eastAsia"/>
        </w:rPr>
        <w:t>3</w:t>
      </w:r>
      <w:r w:rsidRPr="00B57A4F">
        <w:rPr>
          <w:rFonts w:asciiTheme="majorEastAsia" w:eastAsiaTheme="majorEastAsia" w:hAnsiTheme="majorEastAsia" w:hint="eastAsia"/>
        </w:rPr>
        <w:t>-</w:t>
      </w:r>
      <w:r w:rsidR="007E7786">
        <w:rPr>
          <w:rFonts w:asciiTheme="majorEastAsia" w:eastAsiaTheme="majorEastAsia" w:hAnsiTheme="majorEastAsia" w:hint="eastAsia"/>
        </w:rPr>
        <w:t>3</w:t>
      </w:r>
      <w:r w:rsidRPr="00B57A4F">
        <w:rPr>
          <w:rFonts w:asciiTheme="majorEastAsia" w:eastAsiaTheme="majorEastAsia" w:hAnsiTheme="majorEastAsia" w:hint="eastAsia"/>
        </w:rPr>
        <w:t>-2）</w:t>
      </w:r>
    </w:p>
    <w:p w:rsidR="006A5A13" w:rsidRPr="00F66419" w:rsidRDefault="006A5A13" w:rsidP="006A5A13">
      <w:pPr>
        <w:pStyle w:val="a5"/>
        <w:widowControl/>
        <w:ind w:leftChars="0" w:left="42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</w:p>
    <w:p w:rsidR="006A5A13" w:rsidRDefault="006A5A13" w:rsidP="006A5A13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7E7786">
        <w:rPr>
          <w:rFonts w:asciiTheme="majorEastAsia" w:eastAsiaTheme="majorEastAsia" w:hAnsiTheme="majorEastAsia" w:hint="eastAsia"/>
        </w:rPr>
        <w:t>3-3</w:t>
      </w:r>
      <w:r>
        <w:rPr>
          <w:rFonts w:asciiTheme="majorEastAsia" w:eastAsiaTheme="majorEastAsia" w:hAnsiTheme="majorEastAsia" w:hint="eastAsia"/>
        </w:rPr>
        <w:t>-2】</w:t>
      </w:r>
    </w:p>
    <w:p w:rsidR="006A5A13" w:rsidRDefault="00EF4C2C" w:rsidP="006A5A13">
      <w:pPr>
        <w:rPr>
          <w:rFonts w:asciiTheme="majorEastAsia" w:eastAsiaTheme="majorEastAsia" w:hAnsiTheme="majorEastAsia"/>
        </w:rPr>
      </w:pPr>
      <w:r w:rsidRPr="00EF4C2C">
        <w:rPr>
          <w:noProof/>
        </w:rPr>
        <w:drawing>
          <wp:inline distT="0" distB="0" distL="0" distR="0">
            <wp:extent cx="5400040" cy="2475498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3" w:rsidRDefault="00D137B8" w:rsidP="006A5A13">
      <w:pPr>
        <w:rPr>
          <w:rFonts w:asciiTheme="majorEastAsia" w:eastAsiaTheme="majorEastAsia" w:hAnsiTheme="majorEastAsia"/>
        </w:rPr>
      </w:pPr>
      <w:r w:rsidRPr="00D137B8">
        <w:rPr>
          <w:noProof/>
        </w:rPr>
        <w:lastRenderedPageBreak/>
        <w:drawing>
          <wp:inline distT="0" distB="0" distL="0" distR="0">
            <wp:extent cx="5400040" cy="1312384"/>
            <wp:effectExtent l="0" t="0" r="0" b="254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3" w:rsidRDefault="006A5A13" w:rsidP="006A5A13">
      <w:pPr>
        <w:rPr>
          <w:rFonts w:asciiTheme="majorEastAsia" w:eastAsiaTheme="majorEastAsia" w:hAnsiTheme="majorEastAsia"/>
        </w:rPr>
      </w:pPr>
    </w:p>
    <w:p w:rsidR="006A5A13" w:rsidRDefault="006A5A13" w:rsidP="006A5A13">
      <w:pPr>
        <w:widowControl/>
        <w:jc w:val="left"/>
        <w:rPr>
          <w:rFonts w:asciiTheme="majorEastAsia" w:eastAsiaTheme="majorEastAsia" w:hAnsiTheme="majorEastAsia"/>
        </w:rPr>
      </w:pPr>
    </w:p>
    <w:p w:rsidR="006A5A13" w:rsidRPr="00DE6CDE" w:rsidRDefault="00545276" w:rsidP="006A5A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3-</w:t>
      </w:r>
      <w:r w:rsidR="00D137B8">
        <w:rPr>
          <w:rFonts w:asciiTheme="majorEastAsia" w:eastAsiaTheme="majorEastAsia" w:hAnsiTheme="majorEastAsia" w:hint="eastAsia"/>
          <w:b/>
        </w:rPr>
        <w:t>4</w:t>
      </w:r>
      <w:r w:rsidR="006A5A13" w:rsidRPr="00F04E7D">
        <w:rPr>
          <w:rFonts w:asciiTheme="majorEastAsia" w:eastAsiaTheme="majorEastAsia" w:hAnsiTheme="majorEastAsia" w:hint="eastAsia"/>
          <w:b/>
        </w:rPr>
        <w:t xml:space="preserve">　</w:t>
      </w:r>
      <w:r w:rsidR="006A5A13">
        <w:rPr>
          <w:rFonts w:asciiTheme="majorEastAsia" w:eastAsiaTheme="majorEastAsia" w:hAnsiTheme="majorEastAsia" w:hint="eastAsia"/>
          <w:b/>
        </w:rPr>
        <w:t>定期的な維持管理とインスペクション</w:t>
      </w:r>
      <w:r>
        <w:rPr>
          <w:rFonts w:asciiTheme="majorEastAsia" w:eastAsiaTheme="majorEastAsia" w:hAnsiTheme="majorEastAsia" w:hint="eastAsia"/>
          <w:b/>
        </w:rPr>
        <w:t>へ</w:t>
      </w:r>
      <w:r w:rsidR="006A5A13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関心</w:t>
      </w:r>
      <w:r w:rsidR="006A5A13">
        <w:rPr>
          <w:rFonts w:asciiTheme="majorEastAsia" w:eastAsiaTheme="majorEastAsia" w:hAnsiTheme="majorEastAsia" w:hint="eastAsia"/>
          <w:b/>
        </w:rPr>
        <w:t>との関係性</w:t>
      </w:r>
    </w:p>
    <w:p w:rsidR="006A5A13" w:rsidRDefault="006A5A13" w:rsidP="006A5A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定期的な維持管理を行っているかどうかによって、インスペクション</w:t>
      </w:r>
      <w:r w:rsidR="00545276">
        <w:rPr>
          <w:rFonts w:asciiTheme="majorEastAsia" w:eastAsiaTheme="majorEastAsia" w:hAnsiTheme="majorEastAsia" w:hint="eastAsia"/>
        </w:rPr>
        <w:t>へ</w:t>
      </w:r>
      <w:r>
        <w:rPr>
          <w:rFonts w:asciiTheme="majorEastAsia" w:eastAsiaTheme="majorEastAsia" w:hAnsiTheme="majorEastAsia" w:hint="eastAsia"/>
        </w:rPr>
        <w:t>の</w:t>
      </w:r>
      <w:r w:rsidR="00545276">
        <w:rPr>
          <w:rFonts w:asciiTheme="majorEastAsia" w:eastAsiaTheme="majorEastAsia" w:hAnsiTheme="majorEastAsia" w:hint="eastAsia"/>
        </w:rPr>
        <w:t>関心</w:t>
      </w:r>
      <w:r>
        <w:rPr>
          <w:rFonts w:asciiTheme="majorEastAsia" w:eastAsiaTheme="majorEastAsia" w:hAnsiTheme="majorEastAsia" w:hint="eastAsia"/>
        </w:rPr>
        <w:t>に違いがあるか検証した。</w:t>
      </w:r>
    </w:p>
    <w:p w:rsidR="006A5A13" w:rsidRDefault="006A5A13" w:rsidP="006A5A13">
      <w:pPr>
        <w:rPr>
          <w:rFonts w:asciiTheme="majorEastAsia" w:eastAsiaTheme="majorEastAsia" w:hAnsiTheme="majorEastAsia"/>
        </w:rPr>
      </w:pPr>
    </w:p>
    <w:p w:rsidR="006A5A13" w:rsidRPr="001939D9" w:rsidRDefault="006A5A13" w:rsidP="001939D9">
      <w:pPr>
        <w:pStyle w:val="a5"/>
        <w:widowControl/>
        <w:numPr>
          <w:ilvl w:val="0"/>
          <w:numId w:val="16"/>
        </w:numPr>
        <w:ind w:leftChars="0"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939D9">
        <w:rPr>
          <w:rFonts w:asciiTheme="majorEastAsia" w:eastAsiaTheme="majorEastAsia" w:hAnsiTheme="majorEastAsia" w:hint="eastAsia"/>
        </w:rPr>
        <w:t>定期的な維持管理</w:t>
      </w:r>
      <w:r w:rsidR="001939D9" w:rsidRPr="001939D9">
        <w:rPr>
          <w:rFonts w:asciiTheme="majorEastAsia" w:eastAsiaTheme="majorEastAsia" w:hAnsiTheme="majorEastAsia" w:hint="eastAsia"/>
        </w:rPr>
        <w:t>によって</w:t>
      </w:r>
      <w:r w:rsidRPr="001939D9">
        <w:rPr>
          <w:rFonts w:asciiTheme="majorEastAsia" w:eastAsiaTheme="majorEastAsia" w:hAnsiTheme="majorEastAsia" w:hint="eastAsia"/>
        </w:rPr>
        <w:t>、</w:t>
      </w:r>
      <w:r w:rsidR="001939D9">
        <w:rPr>
          <w:rFonts w:asciiTheme="majorEastAsia" w:eastAsiaTheme="majorEastAsia" w:hAnsiTheme="majorEastAsia" w:hint="eastAsia"/>
        </w:rPr>
        <w:t>インスペクション</w:t>
      </w:r>
      <w:r w:rsidR="00D137B8">
        <w:rPr>
          <w:rFonts w:asciiTheme="majorEastAsia" w:eastAsiaTheme="majorEastAsia" w:hAnsiTheme="majorEastAsia" w:hint="eastAsia"/>
        </w:rPr>
        <w:t>への関心に、統計的な有意差は見られなかった。</w:t>
      </w:r>
      <w:r w:rsidRPr="001939D9">
        <w:rPr>
          <w:rFonts w:asciiTheme="majorEastAsia" w:eastAsiaTheme="majorEastAsia" w:hAnsiTheme="majorEastAsia" w:hint="eastAsia"/>
        </w:rPr>
        <w:t>（図表3-</w:t>
      </w:r>
      <w:r w:rsidR="00D137B8">
        <w:rPr>
          <w:rFonts w:asciiTheme="majorEastAsia" w:eastAsiaTheme="majorEastAsia" w:hAnsiTheme="majorEastAsia" w:hint="eastAsia"/>
        </w:rPr>
        <w:t>4</w:t>
      </w:r>
      <w:r w:rsidRPr="001939D9">
        <w:rPr>
          <w:rFonts w:asciiTheme="majorEastAsia" w:eastAsiaTheme="majorEastAsia" w:hAnsiTheme="majorEastAsia" w:hint="eastAsia"/>
        </w:rPr>
        <w:t>）</w:t>
      </w:r>
    </w:p>
    <w:p w:rsidR="006A5A13" w:rsidRDefault="006A5A13" w:rsidP="006A5A13">
      <w:pPr>
        <w:rPr>
          <w:rFonts w:asciiTheme="majorEastAsia" w:eastAsiaTheme="majorEastAsia" w:hAnsiTheme="majorEastAsia"/>
        </w:rPr>
      </w:pPr>
    </w:p>
    <w:p w:rsidR="006A5A13" w:rsidRDefault="006A5A13" w:rsidP="006A5A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D137B8">
        <w:rPr>
          <w:rFonts w:asciiTheme="majorEastAsia" w:eastAsiaTheme="majorEastAsia" w:hAnsiTheme="majorEastAsia" w:hint="eastAsia"/>
        </w:rPr>
        <w:t>3-</w:t>
      </w:r>
      <w:r w:rsidR="009C1E50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】</w:t>
      </w:r>
    </w:p>
    <w:p w:rsidR="006A5A13" w:rsidRDefault="009E5B2D" w:rsidP="006A5A13">
      <w:pPr>
        <w:rPr>
          <w:rFonts w:asciiTheme="majorEastAsia" w:eastAsiaTheme="majorEastAsia" w:hAnsiTheme="majorEastAsia"/>
        </w:rPr>
      </w:pPr>
      <w:r w:rsidRPr="009E5B2D">
        <w:drawing>
          <wp:inline distT="0" distB="0" distL="0" distR="0">
            <wp:extent cx="5400040" cy="2960155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3" w:rsidRPr="00DE6CDE" w:rsidRDefault="00611D94" w:rsidP="006A5A13">
      <w:pPr>
        <w:rPr>
          <w:rFonts w:asciiTheme="majorEastAsia" w:eastAsiaTheme="majorEastAsia" w:hAnsiTheme="majorEastAsia"/>
        </w:rPr>
      </w:pPr>
      <w:r w:rsidRPr="00611D94">
        <w:drawing>
          <wp:inline distT="0" distB="0" distL="0" distR="0">
            <wp:extent cx="5400040" cy="710532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A13" w:rsidRPr="00DE6CD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6A" w:rsidRDefault="00B144A0">
      <w:r>
        <w:separator/>
      </w:r>
    </w:p>
  </w:endnote>
  <w:endnote w:type="continuationSeparator" w:id="0">
    <w:p w:rsidR="0001126A" w:rsidRDefault="00B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28" w:rsidRDefault="00D179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925146"/>
      <w:docPartObj>
        <w:docPartGallery w:val="Page Numbers (Bottom of Page)"/>
        <w:docPartUnique/>
      </w:docPartObj>
    </w:sdtPr>
    <w:sdtEndPr/>
    <w:sdtContent>
      <w:sdt>
        <w:sdtPr>
          <w:id w:val="167829555"/>
          <w:docPartObj>
            <w:docPartGallery w:val="Page Numbers (Bottom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01126A" w:rsidRDefault="00B144A0">
            <w:pPr>
              <w:pStyle w:val="a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>
              <w:rPr>
                <w:rFonts w:asciiTheme="majorEastAsia" w:eastAsiaTheme="majorEastAsia" w:hAnsiTheme="majorEastAsia"/>
                <w:bCs/>
              </w:rPr>
              <w:instrText>PAGE  \* Arabic  \* MERGEFORMAT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504530" w:rsidRPr="00504530">
              <w:rPr>
                <w:rFonts w:asciiTheme="majorEastAsia" w:eastAsiaTheme="majorEastAsia" w:hAnsiTheme="majorEastAsia"/>
                <w:bCs/>
                <w:noProof/>
                <w:lang w:val="ja-JP"/>
              </w:rPr>
              <w:t>16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  <w:r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>
              <w:rPr>
                <w:rFonts w:asciiTheme="majorEastAsia" w:eastAsiaTheme="majorEastAsia" w:hAnsiTheme="majorEastAsia"/>
                <w:bCs/>
              </w:rPr>
              <w:fldChar w:fldCharType="begin"/>
            </w:r>
            <w:r>
              <w:rPr>
                <w:rFonts w:asciiTheme="majorEastAsia" w:eastAsiaTheme="majorEastAsia" w:hAnsiTheme="majorEastAsia"/>
                <w:bCs/>
              </w:rPr>
              <w:instrText>NUMPAGES  \* Arabic  \* MERGEFORMAT</w:instrText>
            </w:r>
            <w:r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504530" w:rsidRPr="00504530">
              <w:rPr>
                <w:rFonts w:asciiTheme="majorEastAsia" w:eastAsiaTheme="majorEastAsia" w:hAnsiTheme="majorEastAsia"/>
                <w:bCs/>
                <w:noProof/>
                <w:lang w:val="ja-JP"/>
              </w:rPr>
              <w:t>16</w:t>
            </w:r>
            <w:r>
              <w:rPr>
                <w:rFonts w:asciiTheme="majorEastAsia" w:eastAsiaTheme="majorEastAsia" w:hAnsiTheme="majorEastAsia"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28" w:rsidRDefault="00D179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6A" w:rsidRDefault="00B144A0">
      <w:r>
        <w:separator/>
      </w:r>
    </w:p>
  </w:footnote>
  <w:footnote w:type="continuationSeparator" w:id="0">
    <w:p w:rsidR="0001126A" w:rsidRDefault="00B1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28" w:rsidRDefault="00D179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28" w:rsidRDefault="00D179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28" w:rsidRDefault="00D179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C7"/>
    <w:multiLevelType w:val="hybridMultilevel"/>
    <w:tmpl w:val="52CA9A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0456B"/>
    <w:multiLevelType w:val="hybridMultilevel"/>
    <w:tmpl w:val="281E64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769CD"/>
    <w:multiLevelType w:val="hybridMultilevel"/>
    <w:tmpl w:val="75A0F2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F369F2"/>
    <w:multiLevelType w:val="hybridMultilevel"/>
    <w:tmpl w:val="B50C36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B360E"/>
    <w:multiLevelType w:val="hybridMultilevel"/>
    <w:tmpl w:val="B20CEC20"/>
    <w:lvl w:ilvl="0" w:tplc="04090005">
      <w:start w:val="1"/>
      <w:numFmt w:val="bullet"/>
      <w:lvlText w:val="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5" w15:restartNumberingAfterBreak="0">
    <w:nsid w:val="40792A48"/>
    <w:multiLevelType w:val="hybridMultilevel"/>
    <w:tmpl w:val="6B5E7BDC"/>
    <w:lvl w:ilvl="0" w:tplc="E306E524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44A95A3C"/>
    <w:multiLevelType w:val="hybridMultilevel"/>
    <w:tmpl w:val="FA5422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F2326B"/>
    <w:multiLevelType w:val="hybridMultilevel"/>
    <w:tmpl w:val="FEBE61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05183C"/>
    <w:multiLevelType w:val="hybridMultilevel"/>
    <w:tmpl w:val="D7EAA7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1B004A"/>
    <w:multiLevelType w:val="hybridMultilevel"/>
    <w:tmpl w:val="A54AB2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76275D"/>
    <w:multiLevelType w:val="hybridMultilevel"/>
    <w:tmpl w:val="4BB82E18"/>
    <w:lvl w:ilvl="0" w:tplc="04090005">
      <w:start w:val="1"/>
      <w:numFmt w:val="bullet"/>
      <w:lvlText w:val="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1" w15:restartNumberingAfterBreak="0">
    <w:nsid w:val="5C771B6F"/>
    <w:multiLevelType w:val="hybridMultilevel"/>
    <w:tmpl w:val="DA9E5F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C133DF"/>
    <w:multiLevelType w:val="hybridMultilevel"/>
    <w:tmpl w:val="21C4C3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00269E"/>
    <w:multiLevelType w:val="hybridMultilevel"/>
    <w:tmpl w:val="81480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2105CB"/>
    <w:multiLevelType w:val="hybridMultilevel"/>
    <w:tmpl w:val="67F80E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310FA"/>
    <w:multiLevelType w:val="hybridMultilevel"/>
    <w:tmpl w:val="AA3AE5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A"/>
    <w:rsid w:val="0001126A"/>
    <w:rsid w:val="00025E74"/>
    <w:rsid w:val="00026F78"/>
    <w:rsid w:val="0005236D"/>
    <w:rsid w:val="000B1426"/>
    <w:rsid w:val="000C31E0"/>
    <w:rsid w:val="000D2FF5"/>
    <w:rsid w:val="000D656D"/>
    <w:rsid w:val="000E1BBB"/>
    <w:rsid w:val="000F0098"/>
    <w:rsid w:val="000F7943"/>
    <w:rsid w:val="00104CD3"/>
    <w:rsid w:val="001446A7"/>
    <w:rsid w:val="00147A35"/>
    <w:rsid w:val="00182AB4"/>
    <w:rsid w:val="001849E2"/>
    <w:rsid w:val="001852D3"/>
    <w:rsid w:val="001939D9"/>
    <w:rsid w:val="001A44F4"/>
    <w:rsid w:val="001E6F9E"/>
    <w:rsid w:val="0020154C"/>
    <w:rsid w:val="00210FB4"/>
    <w:rsid w:val="00220F9C"/>
    <w:rsid w:val="002250D0"/>
    <w:rsid w:val="00227EE9"/>
    <w:rsid w:val="002305BC"/>
    <w:rsid w:val="002374E4"/>
    <w:rsid w:val="00252812"/>
    <w:rsid w:val="0025601A"/>
    <w:rsid w:val="00256209"/>
    <w:rsid w:val="002663B8"/>
    <w:rsid w:val="002C1B01"/>
    <w:rsid w:val="00316137"/>
    <w:rsid w:val="003268F9"/>
    <w:rsid w:val="003332F7"/>
    <w:rsid w:val="003679FC"/>
    <w:rsid w:val="00370BF2"/>
    <w:rsid w:val="00394763"/>
    <w:rsid w:val="003B709C"/>
    <w:rsid w:val="003D48FF"/>
    <w:rsid w:val="00401F80"/>
    <w:rsid w:val="004023E1"/>
    <w:rsid w:val="00442F7E"/>
    <w:rsid w:val="00456B4F"/>
    <w:rsid w:val="00464B1F"/>
    <w:rsid w:val="004767D5"/>
    <w:rsid w:val="004A5B2B"/>
    <w:rsid w:val="004F0F4F"/>
    <w:rsid w:val="004F6A70"/>
    <w:rsid w:val="00504530"/>
    <w:rsid w:val="00540F1B"/>
    <w:rsid w:val="00545276"/>
    <w:rsid w:val="00552DC1"/>
    <w:rsid w:val="00573BDC"/>
    <w:rsid w:val="005A0BD2"/>
    <w:rsid w:val="005B17A0"/>
    <w:rsid w:val="005C777A"/>
    <w:rsid w:val="005C7C0C"/>
    <w:rsid w:val="00611D94"/>
    <w:rsid w:val="00632B53"/>
    <w:rsid w:val="006462E0"/>
    <w:rsid w:val="00660DEB"/>
    <w:rsid w:val="00671D72"/>
    <w:rsid w:val="006A5A13"/>
    <w:rsid w:val="006B170F"/>
    <w:rsid w:val="006C1031"/>
    <w:rsid w:val="006C63B2"/>
    <w:rsid w:val="006F5DD8"/>
    <w:rsid w:val="007001B2"/>
    <w:rsid w:val="00704A30"/>
    <w:rsid w:val="00725A11"/>
    <w:rsid w:val="00766212"/>
    <w:rsid w:val="007A0154"/>
    <w:rsid w:val="007B04EA"/>
    <w:rsid w:val="007B6E5C"/>
    <w:rsid w:val="007D014C"/>
    <w:rsid w:val="007E7786"/>
    <w:rsid w:val="00810789"/>
    <w:rsid w:val="00847C3B"/>
    <w:rsid w:val="00850545"/>
    <w:rsid w:val="0085473D"/>
    <w:rsid w:val="00875BED"/>
    <w:rsid w:val="0087633C"/>
    <w:rsid w:val="00891158"/>
    <w:rsid w:val="00892A0B"/>
    <w:rsid w:val="00892B48"/>
    <w:rsid w:val="008A5852"/>
    <w:rsid w:val="008B7878"/>
    <w:rsid w:val="00906C72"/>
    <w:rsid w:val="00937285"/>
    <w:rsid w:val="00940490"/>
    <w:rsid w:val="009501F1"/>
    <w:rsid w:val="00967A80"/>
    <w:rsid w:val="009967E9"/>
    <w:rsid w:val="009B2B60"/>
    <w:rsid w:val="009C1E50"/>
    <w:rsid w:val="009D23B3"/>
    <w:rsid w:val="009D531B"/>
    <w:rsid w:val="009E5B2D"/>
    <w:rsid w:val="00A03B21"/>
    <w:rsid w:val="00A23C36"/>
    <w:rsid w:val="00A70258"/>
    <w:rsid w:val="00AA30C7"/>
    <w:rsid w:val="00AA47DB"/>
    <w:rsid w:val="00B01CF0"/>
    <w:rsid w:val="00B11187"/>
    <w:rsid w:val="00B144A0"/>
    <w:rsid w:val="00B44C0E"/>
    <w:rsid w:val="00B45798"/>
    <w:rsid w:val="00B57A4F"/>
    <w:rsid w:val="00B74281"/>
    <w:rsid w:val="00B77CC0"/>
    <w:rsid w:val="00B851C7"/>
    <w:rsid w:val="00BB6EFC"/>
    <w:rsid w:val="00C02EF8"/>
    <w:rsid w:val="00C45FA7"/>
    <w:rsid w:val="00C47D98"/>
    <w:rsid w:val="00C77DE0"/>
    <w:rsid w:val="00C96701"/>
    <w:rsid w:val="00CB21E9"/>
    <w:rsid w:val="00CB6700"/>
    <w:rsid w:val="00CC579D"/>
    <w:rsid w:val="00CD09FC"/>
    <w:rsid w:val="00CE62A0"/>
    <w:rsid w:val="00D103F7"/>
    <w:rsid w:val="00D137B8"/>
    <w:rsid w:val="00D17928"/>
    <w:rsid w:val="00D25182"/>
    <w:rsid w:val="00D27789"/>
    <w:rsid w:val="00D40C44"/>
    <w:rsid w:val="00D7176D"/>
    <w:rsid w:val="00D83F0F"/>
    <w:rsid w:val="00DB2AC6"/>
    <w:rsid w:val="00DE6CDE"/>
    <w:rsid w:val="00E276C3"/>
    <w:rsid w:val="00E34768"/>
    <w:rsid w:val="00EC5B72"/>
    <w:rsid w:val="00EE4AC2"/>
    <w:rsid w:val="00EF3DD0"/>
    <w:rsid w:val="00EF4C2C"/>
    <w:rsid w:val="00F07B69"/>
    <w:rsid w:val="00F11C8D"/>
    <w:rsid w:val="00F327A2"/>
    <w:rsid w:val="00F835FB"/>
    <w:rsid w:val="00F85D51"/>
    <w:rsid w:val="00F863F7"/>
    <w:rsid w:val="00F87C38"/>
    <w:rsid w:val="00F94F2D"/>
    <w:rsid w:val="00FB4372"/>
    <w:rsid w:val="00FC1CBB"/>
    <w:rsid w:val="00FC6FC9"/>
    <w:rsid w:val="00FE4F0D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table" w:styleId="af">
    <w:name w:val="Table Grid"/>
    <w:basedOn w:val="a1"/>
    <w:uiPriority w:val="59"/>
    <w:rsid w:val="0089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oter" Target="footer3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2019-11-26T00:46:00Z</dcterms:created>
  <dcterms:modified xsi:type="dcterms:W3CDTF">2021-01-07T00:50:00Z</dcterms:modified>
</cp:coreProperties>
</file>