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B3" w:rsidRPr="00155F69" w:rsidRDefault="00543CA5" w:rsidP="000A06B3">
      <w:pPr>
        <w:jc w:val="center"/>
        <w:rPr>
          <w:b/>
          <w:sz w:val="24"/>
          <w:szCs w:val="24"/>
        </w:rPr>
      </w:pPr>
      <w:r>
        <w:rPr>
          <w:rFonts w:hint="eastAsia"/>
          <w:b/>
          <w:sz w:val="24"/>
          <w:szCs w:val="24"/>
        </w:rPr>
        <w:t>「</w:t>
      </w:r>
      <w:r w:rsidR="009E4B0D">
        <w:rPr>
          <w:rFonts w:hint="eastAsia"/>
          <w:b/>
          <w:sz w:val="24"/>
          <w:szCs w:val="24"/>
        </w:rPr>
        <w:t>広報効果</w:t>
      </w:r>
      <w:r w:rsidR="000A06B3" w:rsidRPr="00155F69">
        <w:rPr>
          <w:rFonts w:hint="eastAsia"/>
          <w:b/>
          <w:sz w:val="24"/>
          <w:szCs w:val="24"/>
        </w:rPr>
        <w:t>」に関するアンケート</w:t>
      </w:r>
    </w:p>
    <w:p w:rsidR="000A06B3" w:rsidRPr="00BB6CF7" w:rsidRDefault="000A06B3" w:rsidP="000A06B3">
      <w:pPr>
        <w:jc w:val="center"/>
        <w:rPr>
          <w:b/>
          <w:sz w:val="24"/>
          <w:szCs w:val="24"/>
        </w:rPr>
      </w:pPr>
    </w:p>
    <w:p w:rsidR="002C1237" w:rsidRPr="00155F69" w:rsidRDefault="002C1237" w:rsidP="002C1237">
      <w:r w:rsidRPr="00155F69">
        <w:rPr>
          <w:rFonts w:hint="eastAsia"/>
        </w:rPr>
        <w:t>◆調査の目的</w:t>
      </w:r>
    </w:p>
    <w:p w:rsidR="00FD68F1" w:rsidRDefault="00FD68F1" w:rsidP="008D5547">
      <w:pPr>
        <w:ind w:firstLineChars="100" w:firstLine="210"/>
      </w:pPr>
      <w:r>
        <w:rPr>
          <w:rFonts w:hint="eastAsia"/>
        </w:rPr>
        <w:t>大阪府では、府民の関心を的確にとらえるとともに、府政への親近感が高まる広報に取り組むため、府政だより、ホームページ、メールマガジン、</w:t>
      </w:r>
      <w:r w:rsidR="00702534">
        <w:rPr>
          <w:rFonts w:hint="eastAsia"/>
        </w:rPr>
        <w:t>Twitter</w:t>
      </w:r>
      <w:r w:rsidR="00702534">
        <w:rPr>
          <w:rFonts w:hint="eastAsia"/>
        </w:rPr>
        <w:t>、</w:t>
      </w:r>
      <w:proofErr w:type="spellStart"/>
      <w:r>
        <w:rPr>
          <w:rFonts w:hint="eastAsia"/>
        </w:rPr>
        <w:t>facebook</w:t>
      </w:r>
      <w:proofErr w:type="spellEnd"/>
      <w:r>
        <w:rPr>
          <w:rFonts w:hint="eastAsia"/>
        </w:rPr>
        <w:t>等の各種広報媒体の特性を有効に活用した広報活動を展開するとともに、大阪府広報担当</w:t>
      </w:r>
      <w:r w:rsidR="00E2773C">
        <w:rPr>
          <w:rFonts w:hint="eastAsia"/>
        </w:rPr>
        <w:t>副知事</w:t>
      </w:r>
      <w:r>
        <w:rPr>
          <w:rFonts w:hint="eastAsia"/>
        </w:rPr>
        <w:t>「もずやん」を活用した府民の府政への親近感を高める広報に努めている。</w:t>
      </w:r>
    </w:p>
    <w:p w:rsidR="002C1237" w:rsidRDefault="00FD68F1" w:rsidP="008D5547">
      <w:pPr>
        <w:ind w:firstLineChars="100" w:firstLine="210"/>
      </w:pPr>
      <w:r>
        <w:rPr>
          <w:rFonts w:hint="eastAsia"/>
        </w:rPr>
        <w:t>本調査では、このような府政情報の広報媒体が、府民にとって有効な情報ツールとなっているか等を検証する。</w:t>
      </w:r>
    </w:p>
    <w:p w:rsidR="00A201BE" w:rsidRPr="00155F69" w:rsidRDefault="00A201BE" w:rsidP="002C1237"/>
    <w:p w:rsidR="002C1237" w:rsidRPr="00155F69" w:rsidRDefault="002C1237" w:rsidP="002C1237">
      <w:r w:rsidRPr="00155F69">
        <w:rPr>
          <w:rFonts w:hint="eastAsia"/>
        </w:rPr>
        <w:t>◆サンプル割付け</w:t>
      </w:r>
    </w:p>
    <w:p w:rsidR="00EC4318" w:rsidRPr="00155F69" w:rsidRDefault="002C1237" w:rsidP="002C1237">
      <w:pPr>
        <w:ind w:left="210" w:hangingChars="100" w:hanging="210"/>
      </w:pPr>
      <w:r w:rsidRPr="00155F69">
        <w:rPr>
          <w:rFonts w:hint="eastAsia"/>
        </w:rPr>
        <w:t xml:space="preserve">　　国勢調査結果（平成</w:t>
      </w:r>
      <w:r w:rsidRPr="00155F69">
        <w:rPr>
          <w:rFonts w:hint="eastAsia"/>
        </w:rPr>
        <w:t>22</w:t>
      </w:r>
      <w:r w:rsidRPr="00155F69">
        <w:rPr>
          <w:rFonts w:hint="eastAsia"/>
        </w:rPr>
        <w:t>年）に基づき、性・年代・居住地（</w:t>
      </w:r>
      <w:r w:rsidR="008D5547">
        <w:rPr>
          <w:rFonts w:hint="eastAsia"/>
        </w:rPr>
        <w:t>4</w:t>
      </w:r>
      <w:r w:rsidRPr="00155F69">
        <w:rPr>
          <w:rFonts w:hint="eastAsia"/>
        </w:rPr>
        <w:t>地域）の割合で割り付けた</w:t>
      </w:r>
      <w:r w:rsidRPr="00155F69">
        <w:rPr>
          <w:rFonts w:hint="eastAsia"/>
        </w:rPr>
        <w:t>15</w:t>
      </w:r>
      <w:r w:rsidRPr="00155F69">
        <w:rPr>
          <w:rFonts w:hint="eastAsia"/>
        </w:rPr>
        <w:t>歳以上の大阪府民</w:t>
      </w:r>
      <w:r w:rsidRPr="00155F69">
        <w:rPr>
          <w:rFonts w:hint="eastAsia"/>
        </w:rPr>
        <w:t>1,000</w:t>
      </w:r>
      <w:r w:rsidRPr="00155F69">
        <w:rPr>
          <w:rFonts w:hint="eastAsia"/>
        </w:rPr>
        <w:t>サンプル</w:t>
      </w:r>
    </w:p>
    <w:p w:rsidR="002C1237" w:rsidRPr="008D5547" w:rsidRDefault="002C1237" w:rsidP="000A06B3">
      <w:pPr>
        <w:ind w:firstLineChars="100" w:firstLine="210"/>
      </w:pPr>
    </w:p>
    <w:p w:rsidR="002C1237" w:rsidRPr="009D03C9" w:rsidRDefault="002C1237" w:rsidP="002C1237">
      <w:r w:rsidRPr="00BE138C">
        <w:rPr>
          <w:rFonts w:hint="eastAsia"/>
        </w:rPr>
        <w:t>◆本質問</w:t>
      </w:r>
      <w:r w:rsidR="00FD68F1">
        <w:rPr>
          <w:rFonts w:hint="eastAsia"/>
        </w:rPr>
        <w:t>１</w:t>
      </w:r>
      <w:r w:rsidR="000C3A8B">
        <w:rPr>
          <w:rFonts w:hint="eastAsia"/>
        </w:rPr>
        <w:t>２</w:t>
      </w:r>
      <w:r w:rsidRPr="009D03C9">
        <w:rPr>
          <w:rFonts w:hint="eastAsia"/>
        </w:rPr>
        <w:t>問</w:t>
      </w:r>
    </w:p>
    <w:p w:rsidR="00A01F6D" w:rsidRPr="00524390" w:rsidRDefault="00A01F6D" w:rsidP="00A01F6D">
      <w:pPr>
        <w:jc w:val="left"/>
        <w:rPr>
          <w:szCs w:val="21"/>
        </w:rPr>
      </w:pPr>
      <w:r>
        <w:rPr>
          <w:rFonts w:hint="eastAsia"/>
          <w:noProof/>
          <w:szCs w:val="21"/>
        </w:rPr>
        <mc:AlternateContent>
          <mc:Choice Requires="wps">
            <w:drawing>
              <wp:anchor distT="0" distB="0" distL="114300" distR="114300" simplePos="0" relativeHeight="251665408" behindDoc="0" locked="0" layoutInCell="1" allowOverlap="1" wp14:anchorId="14931EFD" wp14:editId="6B188C60">
                <wp:simplePos x="0" y="0"/>
                <wp:positionH relativeFrom="column">
                  <wp:posOffset>57150</wp:posOffset>
                </wp:positionH>
                <wp:positionV relativeFrom="paragraph">
                  <wp:posOffset>76835</wp:posOffset>
                </wp:positionV>
                <wp:extent cx="4229100" cy="1619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229100" cy="1619250"/>
                        </a:xfrm>
                        <a:prstGeom prst="rect">
                          <a:avLst/>
                        </a:prstGeom>
                        <a:solidFill>
                          <a:sysClr val="window" lastClr="FFFFFF"/>
                        </a:solidFill>
                        <a:ln w="25400" cap="flat" cmpd="sng" algn="ctr">
                          <a:solidFill>
                            <a:srgbClr val="F79646"/>
                          </a:solidFill>
                          <a:prstDash val="solid"/>
                        </a:ln>
                        <a:effectLst/>
                      </wps:spPr>
                      <wps:txbx>
                        <w:txbxContent>
                          <w:p w:rsidR="00A01F6D" w:rsidRDefault="00A01F6D" w:rsidP="00A01F6D">
                            <w:r>
                              <w:rPr>
                                <w:noProof/>
                              </w:rPr>
                              <w:drawing>
                                <wp:inline distT="0" distB="0" distL="0" distR="0" wp14:anchorId="0EC3E33B" wp14:editId="0BF10F1A">
                                  <wp:extent cx="923925" cy="1274612"/>
                                  <wp:effectExtent l="0" t="0" r="0" b="1905"/>
                                  <wp:docPr id="10" name="図 10" descr="Y:\☆素材集\☆01もずやん\☆写真きりぬき\D_200KB位_小\001_前ﾊﾞﾝｻﾞｲﾄﾋﾞ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素材集\☆01もずやん\☆写真きりぬき\D_200KB位_小\001_前ﾊﾞﾝｻﾞｲﾄﾋﾞ_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285" cy="1276488"/>
                                          </a:xfrm>
                                          <a:prstGeom prst="rect">
                                            <a:avLst/>
                                          </a:prstGeom>
                                          <a:noFill/>
                                          <a:ln>
                                            <a:noFill/>
                                          </a:ln>
                                        </pic:spPr>
                                      </pic:pic>
                                    </a:graphicData>
                                  </a:graphic>
                                </wp:inline>
                              </w:drawing>
                            </w:r>
                            <w:r>
                              <w:rPr>
                                <w:rFonts w:hint="eastAsia"/>
                              </w:rPr>
                              <w:t xml:space="preserve">　</w:t>
                            </w:r>
                            <w:r>
                              <w:rPr>
                                <w:rFonts w:hint="eastAsia"/>
                              </w:rPr>
                              <w:t xml:space="preserve">   </w:t>
                            </w:r>
                            <w:r>
                              <w:rPr>
                                <w:rFonts w:hint="eastAsia"/>
                              </w:rPr>
                              <w:t xml:space="preserve">　</w:t>
                            </w:r>
                            <w:r>
                              <w:rPr>
                                <w:noProof/>
                              </w:rPr>
                              <w:drawing>
                                <wp:inline distT="0" distB="0" distL="0" distR="0" wp14:anchorId="39DD028E" wp14:editId="6EB7DE92">
                                  <wp:extent cx="990600" cy="1278499"/>
                                  <wp:effectExtent l="0" t="0" r="0" b="0"/>
                                  <wp:docPr id="11" name="図 11" descr="Y:\☆素材集\☆01もずやん\☆基本形_JPG、PNG\1もずやん基本イラスト\1基本_カラー書き出し\⑤_1基本W137×H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素材集\☆01もずやん\☆基本形_JPG、PNG\1もずやん基本イラスト\1基本_カラー書き出し\⑤_1基本W137×H17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35" cy="1282545"/>
                                          </a:xfrm>
                                          <a:prstGeom prst="rect">
                                            <a:avLst/>
                                          </a:prstGeom>
                                          <a:noFill/>
                                          <a:ln>
                                            <a:noFill/>
                                          </a:ln>
                                        </pic:spPr>
                                      </pic:pic>
                                    </a:graphicData>
                                  </a:graphic>
                                </wp:inline>
                              </w:drawing>
                            </w:r>
                            <w:r>
                              <w:rPr>
                                <w:rFonts w:hint="eastAsia"/>
                              </w:rPr>
                              <w:t xml:space="preserve">　</w:t>
                            </w:r>
                            <w:r>
                              <w:rPr>
                                <w:rFonts w:hint="eastAsia"/>
                              </w:rPr>
                              <w:t xml:space="preserve"> </w:t>
                            </w:r>
                            <w:r>
                              <w:rPr>
                                <w:rFonts w:hint="eastAsia"/>
                              </w:rPr>
                              <w:t xml:space="preserve">　　</w:t>
                            </w:r>
                            <w:r>
                              <w:rPr>
                                <w:rFonts w:hint="eastAsia"/>
                                <w:noProof/>
                              </w:rPr>
                              <w:drawing>
                                <wp:inline distT="0" distB="0" distL="0" distR="0" wp14:anchorId="1EE270D7" wp14:editId="700FADDC">
                                  <wp:extent cx="1104900" cy="1104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5pt;margin-top:6.05pt;width:333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" fillcolor="window" strokecolor="#f79646" strokeweight="2pt">
                <v:textbox>
                  <w:txbxContent>
                    <w:p w:rsidR="00A01F6D" w:rsidRDefault="00A01F6D" w:rsidP="00A01F6D">
                      <w:r>
                        <w:rPr>
                          <w:noProof/>
                        </w:rPr>
                        <w:drawing>
                          <wp:inline distT="0" distB="0" distL="0" distR="0" wp14:anchorId="3DD796F1" wp14:editId="12C671F2">
                            <wp:extent cx="923925" cy="1274612"/>
                            <wp:effectExtent l="0" t="0" r="0" b="1905"/>
                            <wp:docPr id="10" name="図 10" descr="Y:\☆素材集\☆01もずやん\☆写真きりぬき\D_200KB位_小\001_前ﾊﾞﾝｻﾞｲﾄﾋﾞ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素材集\☆01もずやん\☆写真きりぬき\D_200KB位_小\001_前ﾊﾞﾝｻﾞｲﾄﾋﾞ_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285" cy="1276488"/>
                                    </a:xfrm>
                                    <a:prstGeom prst="rect">
                                      <a:avLst/>
                                    </a:prstGeom>
                                    <a:noFill/>
                                    <a:ln>
                                      <a:noFill/>
                                    </a:ln>
                                  </pic:spPr>
                                </pic:pic>
                              </a:graphicData>
                            </a:graphic>
                          </wp:inline>
                        </w:drawing>
                      </w:r>
                      <w:r>
                        <w:rPr>
                          <w:rFonts w:hint="eastAsia"/>
                        </w:rPr>
                        <w:t xml:space="preserve">　</w:t>
                      </w:r>
                      <w:r>
                        <w:rPr>
                          <w:rFonts w:hint="eastAsia"/>
                        </w:rPr>
                        <w:t xml:space="preserve">   </w:t>
                      </w:r>
                      <w:r>
                        <w:rPr>
                          <w:rFonts w:hint="eastAsia"/>
                        </w:rPr>
                        <w:t xml:space="preserve">　</w:t>
                      </w:r>
                      <w:r>
                        <w:rPr>
                          <w:noProof/>
                        </w:rPr>
                        <w:drawing>
                          <wp:inline distT="0" distB="0" distL="0" distR="0" wp14:anchorId="620E14F2" wp14:editId="5146856B">
                            <wp:extent cx="990600" cy="1278499"/>
                            <wp:effectExtent l="0" t="0" r="0" b="0"/>
                            <wp:docPr id="11" name="図 11" descr="Y:\☆素材集\☆01もずやん\☆基本形_JPG、PNG\1もずやん基本イラスト\1基本_カラー書き出し\⑤_1基本W137×H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素材集\☆01もずやん\☆基本形_JPG、PNG\1もずやん基本イラスト\1基本_カラー書き出し\⑤_1基本W137×H17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35" cy="1282545"/>
                                    </a:xfrm>
                                    <a:prstGeom prst="rect">
                                      <a:avLst/>
                                    </a:prstGeom>
                                    <a:noFill/>
                                    <a:ln>
                                      <a:noFill/>
                                    </a:ln>
                                  </pic:spPr>
                                </pic:pic>
                              </a:graphicData>
                            </a:graphic>
                          </wp:inline>
                        </w:drawing>
                      </w:r>
                      <w:r>
                        <w:rPr>
                          <w:rFonts w:hint="eastAsia"/>
                        </w:rPr>
                        <w:t xml:space="preserve">　</w:t>
                      </w:r>
                      <w:r>
                        <w:rPr>
                          <w:rFonts w:hint="eastAsia"/>
                        </w:rPr>
                        <w:t xml:space="preserve"> </w:t>
                      </w:r>
                      <w:r>
                        <w:rPr>
                          <w:rFonts w:hint="eastAsia"/>
                        </w:rPr>
                        <w:t xml:space="preserve">　　</w:t>
                      </w:r>
                      <w:r>
                        <w:rPr>
                          <w:rFonts w:hint="eastAsia"/>
                          <w:noProof/>
                        </w:rPr>
                        <w:drawing>
                          <wp:inline distT="0" distB="0" distL="0" distR="0" wp14:anchorId="19793D3B" wp14:editId="5B2EAE5D">
                            <wp:extent cx="1104900" cy="1104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v:textbox>
              </v:rect>
            </w:pict>
          </mc:Fallback>
        </mc:AlternateContent>
      </w:r>
    </w:p>
    <w:p w:rsidR="00A01F6D" w:rsidRDefault="00A01F6D" w:rsidP="00A01F6D">
      <w:pPr>
        <w:jc w:val="left"/>
        <w:rPr>
          <w:szCs w:val="21"/>
        </w:rPr>
      </w:pPr>
    </w:p>
    <w:p w:rsidR="00A01F6D" w:rsidRDefault="00A01F6D" w:rsidP="00A01F6D">
      <w:pPr>
        <w:jc w:val="left"/>
        <w:rPr>
          <w:szCs w:val="21"/>
        </w:rPr>
      </w:pPr>
    </w:p>
    <w:p w:rsidR="00A01F6D" w:rsidRDefault="00A01F6D" w:rsidP="00A01F6D">
      <w:pPr>
        <w:jc w:val="left"/>
        <w:rPr>
          <w:szCs w:val="21"/>
        </w:rPr>
      </w:pPr>
    </w:p>
    <w:p w:rsidR="00A01F6D" w:rsidRDefault="00A01F6D" w:rsidP="00A01F6D">
      <w:pPr>
        <w:jc w:val="left"/>
        <w:rPr>
          <w:szCs w:val="21"/>
        </w:rPr>
      </w:pPr>
    </w:p>
    <w:p w:rsidR="00A01F6D" w:rsidRDefault="00A01F6D" w:rsidP="00A01F6D">
      <w:pPr>
        <w:jc w:val="left"/>
        <w:rPr>
          <w:szCs w:val="21"/>
        </w:rPr>
      </w:pPr>
    </w:p>
    <w:p w:rsidR="00A01F6D" w:rsidRDefault="00A01F6D" w:rsidP="00A01F6D">
      <w:pPr>
        <w:jc w:val="left"/>
        <w:rPr>
          <w:szCs w:val="21"/>
        </w:rPr>
      </w:pPr>
    </w:p>
    <w:p w:rsidR="00A01F6D" w:rsidRDefault="00A01F6D" w:rsidP="00A01F6D">
      <w:pPr>
        <w:jc w:val="left"/>
        <w:rPr>
          <w:szCs w:val="21"/>
        </w:rPr>
      </w:pPr>
    </w:p>
    <w:p w:rsidR="00A01F6D" w:rsidRDefault="00A01F6D" w:rsidP="00A01F6D">
      <w:pPr>
        <w:jc w:val="left"/>
        <w:rPr>
          <w:szCs w:val="21"/>
        </w:rPr>
      </w:pPr>
    </w:p>
    <w:p w:rsidR="00A01F6D" w:rsidRDefault="00A01F6D" w:rsidP="00A01F6D">
      <w:pPr>
        <w:jc w:val="left"/>
        <w:rPr>
          <w:szCs w:val="21"/>
        </w:rPr>
      </w:pPr>
      <w:r>
        <w:rPr>
          <w:rFonts w:hint="eastAsia"/>
          <w:szCs w:val="21"/>
        </w:rPr>
        <w:t>Q1</w:t>
      </w:r>
      <w:r>
        <w:rPr>
          <w:rFonts w:hint="eastAsia"/>
          <w:szCs w:val="21"/>
        </w:rPr>
        <w:t xml:space="preserve">　あなたは、この写真やイラストのキャラクター「もずやん」をご存知ですか。（</w:t>
      </w:r>
      <w:r>
        <w:rPr>
          <w:rFonts w:hint="eastAsia"/>
          <w:szCs w:val="21"/>
        </w:rPr>
        <w:t>SA</w:t>
      </w:r>
      <w:r>
        <w:rPr>
          <w:rFonts w:hint="eastAsia"/>
          <w:szCs w:val="21"/>
        </w:rPr>
        <w:t>）</w:t>
      </w:r>
    </w:p>
    <w:p w:rsidR="00A01F6D" w:rsidRDefault="00A01F6D" w:rsidP="00A01F6D">
      <w:pPr>
        <w:jc w:val="left"/>
        <w:rPr>
          <w:szCs w:val="21"/>
        </w:rPr>
      </w:pPr>
      <w:r>
        <w:rPr>
          <w:rFonts w:hint="eastAsia"/>
          <w:szCs w:val="21"/>
        </w:rPr>
        <w:t>１．知っていて、見たことがある【認知層】</w:t>
      </w:r>
    </w:p>
    <w:p w:rsidR="00A01F6D" w:rsidRDefault="00A01F6D" w:rsidP="00A01F6D">
      <w:pPr>
        <w:jc w:val="left"/>
        <w:rPr>
          <w:szCs w:val="21"/>
        </w:rPr>
      </w:pPr>
      <w:r>
        <w:rPr>
          <w:rFonts w:hint="eastAsia"/>
          <w:szCs w:val="21"/>
        </w:rPr>
        <w:t>２．知らないが、見たことがある【認知層】</w:t>
      </w:r>
    </w:p>
    <w:p w:rsidR="00A01F6D" w:rsidRDefault="00A01F6D" w:rsidP="00A01F6D">
      <w:pPr>
        <w:jc w:val="left"/>
        <w:rPr>
          <w:szCs w:val="21"/>
        </w:rPr>
      </w:pPr>
      <w:r>
        <w:rPr>
          <w:rFonts w:hint="eastAsia"/>
          <w:szCs w:val="21"/>
        </w:rPr>
        <w:t>３．知らないし、見たこともない【非認知層】</w:t>
      </w:r>
    </w:p>
    <w:p w:rsidR="00A01F6D" w:rsidRDefault="00A01F6D" w:rsidP="00A01F6D">
      <w:pPr>
        <w:jc w:val="left"/>
        <w:rPr>
          <w:szCs w:val="21"/>
        </w:rPr>
      </w:pPr>
    </w:p>
    <w:p w:rsidR="00A01F6D" w:rsidRDefault="00A01F6D" w:rsidP="00A01F6D">
      <w:pPr>
        <w:jc w:val="left"/>
        <w:rPr>
          <w:szCs w:val="21"/>
        </w:rPr>
      </w:pPr>
      <w:r w:rsidRPr="00BB6CF7">
        <w:rPr>
          <w:szCs w:val="21"/>
        </w:rPr>
        <w:t>Q</w:t>
      </w:r>
      <w:r>
        <w:rPr>
          <w:rFonts w:hint="eastAsia"/>
          <w:szCs w:val="21"/>
        </w:rPr>
        <w:t>2</w:t>
      </w:r>
      <w:r w:rsidRPr="00BB6CF7">
        <w:rPr>
          <w:rFonts w:hint="eastAsia"/>
          <w:szCs w:val="21"/>
        </w:rPr>
        <w:t xml:space="preserve">　</w:t>
      </w:r>
      <w:r w:rsidRPr="00BB6CF7">
        <w:rPr>
          <w:szCs w:val="21"/>
        </w:rPr>
        <w:t>Q</w:t>
      </w:r>
      <w:r>
        <w:rPr>
          <w:rFonts w:hint="eastAsia"/>
          <w:szCs w:val="21"/>
        </w:rPr>
        <w:t>1</w:t>
      </w:r>
      <w:r w:rsidRPr="00BB6CF7">
        <w:rPr>
          <w:rFonts w:hint="eastAsia"/>
          <w:szCs w:val="21"/>
        </w:rPr>
        <w:t>で「見たことがある」と回答された方にお聞きします。このキャラクター「もずやん」が大阪府のキャラクターであることをご存知ですか。（</w:t>
      </w:r>
      <w:r w:rsidRPr="00BB6CF7">
        <w:rPr>
          <w:szCs w:val="21"/>
        </w:rPr>
        <w:t>SA</w:t>
      </w:r>
      <w:r w:rsidRPr="00BB6CF7">
        <w:rPr>
          <w:rFonts w:hint="eastAsia"/>
          <w:szCs w:val="21"/>
        </w:rPr>
        <w:t>）【認知層】</w:t>
      </w:r>
    </w:p>
    <w:p w:rsidR="00A01F6D" w:rsidRDefault="00A01F6D" w:rsidP="00A01F6D">
      <w:pPr>
        <w:jc w:val="left"/>
        <w:rPr>
          <w:szCs w:val="21"/>
        </w:rPr>
      </w:pPr>
      <w:r>
        <w:rPr>
          <w:rFonts w:hint="eastAsia"/>
          <w:szCs w:val="21"/>
        </w:rPr>
        <w:t>１．知っている</w:t>
      </w:r>
    </w:p>
    <w:p w:rsidR="00A01F6D" w:rsidRDefault="00A01F6D" w:rsidP="00A01F6D">
      <w:pPr>
        <w:jc w:val="left"/>
        <w:rPr>
          <w:szCs w:val="21"/>
        </w:rPr>
      </w:pPr>
      <w:r>
        <w:rPr>
          <w:rFonts w:hint="eastAsia"/>
          <w:szCs w:val="21"/>
        </w:rPr>
        <w:t>２．知らない</w:t>
      </w:r>
    </w:p>
    <w:p w:rsidR="00A01F6D" w:rsidRDefault="00A01F6D" w:rsidP="00A01F6D">
      <w:pPr>
        <w:jc w:val="left"/>
        <w:rPr>
          <w:szCs w:val="21"/>
        </w:rPr>
      </w:pPr>
    </w:p>
    <w:p w:rsidR="00A01F6D" w:rsidRDefault="00A01F6D" w:rsidP="00A01F6D">
      <w:pPr>
        <w:jc w:val="left"/>
        <w:rPr>
          <w:szCs w:val="21"/>
        </w:rPr>
      </w:pPr>
      <w:r>
        <w:rPr>
          <w:rFonts w:hint="eastAsia"/>
          <w:szCs w:val="21"/>
        </w:rPr>
        <w:t>Q3</w:t>
      </w:r>
      <w:r>
        <w:rPr>
          <w:rFonts w:hint="eastAsia"/>
          <w:szCs w:val="21"/>
        </w:rPr>
        <w:t xml:space="preserve">　</w:t>
      </w:r>
      <w:r>
        <w:rPr>
          <w:rFonts w:hint="eastAsia"/>
          <w:szCs w:val="21"/>
        </w:rPr>
        <w:t>Q1</w:t>
      </w:r>
      <w:r>
        <w:rPr>
          <w:rFonts w:hint="eastAsia"/>
          <w:szCs w:val="21"/>
        </w:rPr>
        <w:t>で「見たことがある」と回答された方にお聞きします。どのような場面、場所等でこのキャラクター「もずやん」を見かけましたか。次の中からあてはまるものをすべて選んで下さい。（</w:t>
      </w:r>
      <w:r>
        <w:rPr>
          <w:rFonts w:hint="eastAsia"/>
          <w:szCs w:val="21"/>
        </w:rPr>
        <w:t>MA</w:t>
      </w:r>
      <w:r>
        <w:rPr>
          <w:rFonts w:hint="eastAsia"/>
          <w:szCs w:val="21"/>
        </w:rPr>
        <w:t>）【認知層】</w:t>
      </w:r>
    </w:p>
    <w:p w:rsidR="00A01F6D" w:rsidRPr="000C3A8B" w:rsidRDefault="00A01F6D" w:rsidP="00A01F6D">
      <w:pPr>
        <w:jc w:val="left"/>
        <w:rPr>
          <w:szCs w:val="21"/>
        </w:rPr>
      </w:pPr>
      <w:r w:rsidRPr="000C3A8B">
        <w:rPr>
          <w:rFonts w:hint="eastAsia"/>
          <w:szCs w:val="21"/>
        </w:rPr>
        <w:t>１．イベント</w:t>
      </w:r>
    </w:p>
    <w:p w:rsidR="00A01F6D" w:rsidRPr="000C3A8B" w:rsidRDefault="00A01F6D" w:rsidP="00A01F6D">
      <w:pPr>
        <w:jc w:val="left"/>
        <w:rPr>
          <w:szCs w:val="21"/>
        </w:rPr>
      </w:pPr>
      <w:r w:rsidRPr="000C3A8B">
        <w:rPr>
          <w:rFonts w:hint="eastAsia"/>
          <w:szCs w:val="21"/>
        </w:rPr>
        <w:t>２．テレビ</w:t>
      </w:r>
    </w:p>
    <w:p w:rsidR="00A01F6D" w:rsidRPr="000C3A8B" w:rsidRDefault="00A01F6D" w:rsidP="00A01F6D">
      <w:pPr>
        <w:jc w:val="left"/>
        <w:rPr>
          <w:szCs w:val="21"/>
        </w:rPr>
      </w:pPr>
      <w:r w:rsidRPr="000C3A8B">
        <w:rPr>
          <w:rFonts w:hint="eastAsia"/>
          <w:szCs w:val="21"/>
        </w:rPr>
        <w:t>３．新聞</w:t>
      </w:r>
    </w:p>
    <w:p w:rsidR="00A01F6D" w:rsidRPr="00F16178" w:rsidRDefault="00A01F6D" w:rsidP="00A01F6D">
      <w:pPr>
        <w:jc w:val="left"/>
        <w:rPr>
          <w:szCs w:val="21"/>
        </w:rPr>
      </w:pPr>
      <w:r w:rsidRPr="000C3A8B">
        <w:rPr>
          <w:rFonts w:hint="eastAsia"/>
          <w:szCs w:val="21"/>
        </w:rPr>
        <w:t>４．広報紙</w:t>
      </w:r>
    </w:p>
    <w:p w:rsidR="00A01F6D" w:rsidRPr="00F16178" w:rsidRDefault="00A01F6D" w:rsidP="00A01F6D">
      <w:pPr>
        <w:jc w:val="left"/>
        <w:rPr>
          <w:szCs w:val="21"/>
        </w:rPr>
      </w:pPr>
      <w:r w:rsidRPr="00F16178">
        <w:rPr>
          <w:rFonts w:hint="eastAsia"/>
          <w:szCs w:val="21"/>
        </w:rPr>
        <w:t>５．</w:t>
      </w:r>
      <w:r w:rsidRPr="000C3A8B">
        <w:rPr>
          <w:sz w:val="20"/>
          <w:szCs w:val="20"/>
        </w:rPr>
        <w:t>Twitter</w:t>
      </w:r>
    </w:p>
    <w:p w:rsidR="00A01F6D" w:rsidRPr="00F16178" w:rsidRDefault="00A01F6D" w:rsidP="00A01F6D">
      <w:pPr>
        <w:jc w:val="left"/>
        <w:rPr>
          <w:szCs w:val="21"/>
        </w:rPr>
      </w:pPr>
      <w:r w:rsidRPr="00F16178">
        <w:rPr>
          <w:rFonts w:hint="eastAsia"/>
          <w:szCs w:val="21"/>
        </w:rPr>
        <w:t>６．</w:t>
      </w:r>
      <w:r w:rsidRPr="000C3A8B">
        <w:rPr>
          <w:sz w:val="18"/>
          <w:szCs w:val="18"/>
        </w:rPr>
        <w:t>Facebook</w:t>
      </w:r>
    </w:p>
    <w:p w:rsidR="00A01F6D" w:rsidRPr="00F16178" w:rsidRDefault="00A01F6D" w:rsidP="00A01F6D">
      <w:pPr>
        <w:jc w:val="left"/>
        <w:rPr>
          <w:szCs w:val="21"/>
        </w:rPr>
      </w:pPr>
      <w:r w:rsidRPr="00F16178">
        <w:rPr>
          <w:rFonts w:hint="eastAsia"/>
          <w:szCs w:val="21"/>
        </w:rPr>
        <w:t>７．ポスター</w:t>
      </w:r>
    </w:p>
    <w:p w:rsidR="00A01F6D" w:rsidRPr="000C3A8B" w:rsidRDefault="00A01F6D" w:rsidP="00A01F6D">
      <w:pPr>
        <w:jc w:val="left"/>
        <w:rPr>
          <w:szCs w:val="21"/>
        </w:rPr>
      </w:pPr>
      <w:r w:rsidRPr="00F16178">
        <w:rPr>
          <w:rFonts w:hint="eastAsia"/>
          <w:szCs w:val="21"/>
        </w:rPr>
        <w:lastRenderedPageBreak/>
        <w:t>８．チラシ、パンフレット</w:t>
      </w:r>
    </w:p>
    <w:p w:rsidR="00A01F6D" w:rsidRPr="000C3A8B" w:rsidRDefault="00A01F6D" w:rsidP="00A01F6D">
      <w:pPr>
        <w:jc w:val="left"/>
        <w:rPr>
          <w:szCs w:val="21"/>
        </w:rPr>
      </w:pPr>
      <w:r w:rsidRPr="00F16178">
        <w:rPr>
          <w:rFonts w:hint="eastAsia"/>
          <w:szCs w:val="21"/>
        </w:rPr>
        <w:t>９</w:t>
      </w:r>
      <w:r w:rsidRPr="000C3A8B">
        <w:rPr>
          <w:rFonts w:hint="eastAsia"/>
          <w:szCs w:val="21"/>
        </w:rPr>
        <w:t>．ホームページ</w:t>
      </w:r>
    </w:p>
    <w:p w:rsidR="00A01F6D" w:rsidRPr="00F16178" w:rsidRDefault="00A01F6D" w:rsidP="00A01F6D">
      <w:pPr>
        <w:jc w:val="left"/>
        <w:rPr>
          <w:szCs w:val="21"/>
        </w:rPr>
      </w:pPr>
      <w:r w:rsidRPr="00F16178">
        <w:rPr>
          <w:szCs w:val="21"/>
        </w:rPr>
        <w:t>10</w:t>
      </w:r>
      <w:r w:rsidRPr="000C3A8B">
        <w:rPr>
          <w:rFonts w:hint="eastAsia"/>
          <w:szCs w:val="21"/>
        </w:rPr>
        <w:t>．メールマガジン</w:t>
      </w:r>
    </w:p>
    <w:p w:rsidR="00A01F6D" w:rsidRPr="000C3A8B" w:rsidRDefault="00A01F6D" w:rsidP="00A01F6D">
      <w:pPr>
        <w:jc w:val="left"/>
        <w:rPr>
          <w:szCs w:val="21"/>
        </w:rPr>
      </w:pPr>
      <w:r w:rsidRPr="00F16178">
        <w:rPr>
          <w:szCs w:val="21"/>
        </w:rPr>
        <w:t>11</w:t>
      </w:r>
      <w:r w:rsidRPr="00F16178">
        <w:rPr>
          <w:rFonts w:hint="eastAsia"/>
          <w:szCs w:val="21"/>
        </w:rPr>
        <w:t>．職員ブログ</w:t>
      </w:r>
    </w:p>
    <w:p w:rsidR="00A01F6D" w:rsidRPr="000C3A8B" w:rsidRDefault="00A01F6D" w:rsidP="00A01F6D">
      <w:pPr>
        <w:jc w:val="left"/>
        <w:rPr>
          <w:szCs w:val="21"/>
        </w:rPr>
      </w:pPr>
      <w:r w:rsidRPr="00F16178">
        <w:rPr>
          <w:szCs w:val="21"/>
        </w:rPr>
        <w:t>12</w:t>
      </w:r>
      <w:r w:rsidRPr="000C3A8B">
        <w:rPr>
          <w:rFonts w:hint="eastAsia"/>
          <w:szCs w:val="21"/>
        </w:rPr>
        <w:t>．</w:t>
      </w:r>
      <w:r w:rsidRPr="00F16178">
        <w:rPr>
          <w:rFonts w:hint="eastAsia"/>
          <w:szCs w:val="21"/>
        </w:rPr>
        <w:t>その他（　　　　　）</w:t>
      </w:r>
    </w:p>
    <w:p w:rsidR="00A01F6D" w:rsidRDefault="00A01F6D" w:rsidP="00A01F6D">
      <w:pPr>
        <w:jc w:val="left"/>
        <w:rPr>
          <w:szCs w:val="21"/>
        </w:rPr>
      </w:pPr>
    </w:p>
    <w:p w:rsidR="00A01F6D" w:rsidRDefault="00A01F6D" w:rsidP="00A01F6D">
      <w:pPr>
        <w:jc w:val="left"/>
        <w:rPr>
          <w:szCs w:val="21"/>
        </w:rPr>
      </w:pPr>
      <w:r>
        <w:rPr>
          <w:rFonts w:hint="eastAsia"/>
          <w:szCs w:val="21"/>
        </w:rPr>
        <w:t>Q4</w:t>
      </w:r>
      <w:r>
        <w:rPr>
          <w:rFonts w:hint="eastAsia"/>
          <w:szCs w:val="21"/>
        </w:rPr>
        <w:t xml:space="preserve">　「もずやん」が目に留まり、その情報やイベント等に興味を持ったり、調べてみたりした経験はありますか。（</w:t>
      </w:r>
      <w:r>
        <w:rPr>
          <w:rFonts w:hint="eastAsia"/>
          <w:szCs w:val="21"/>
        </w:rPr>
        <w:t>SA</w:t>
      </w:r>
      <w:r>
        <w:rPr>
          <w:rFonts w:hint="eastAsia"/>
          <w:szCs w:val="21"/>
        </w:rPr>
        <w:t>）【認知層】</w:t>
      </w:r>
    </w:p>
    <w:p w:rsidR="00A01F6D" w:rsidRDefault="00A01F6D" w:rsidP="00A01F6D">
      <w:pPr>
        <w:jc w:val="left"/>
        <w:rPr>
          <w:szCs w:val="21"/>
        </w:rPr>
      </w:pPr>
      <w:r>
        <w:rPr>
          <w:rFonts w:hint="eastAsia"/>
          <w:szCs w:val="21"/>
        </w:rPr>
        <w:t>１．ある</w:t>
      </w:r>
    </w:p>
    <w:p w:rsidR="00A01F6D" w:rsidRDefault="00A01F6D" w:rsidP="00A01F6D">
      <w:pPr>
        <w:jc w:val="left"/>
        <w:rPr>
          <w:szCs w:val="21"/>
        </w:rPr>
      </w:pPr>
      <w:r>
        <w:rPr>
          <w:rFonts w:hint="eastAsia"/>
          <w:szCs w:val="21"/>
        </w:rPr>
        <w:t>２．ない</w:t>
      </w:r>
    </w:p>
    <w:p w:rsidR="00A01F6D" w:rsidRPr="009F049D" w:rsidRDefault="00A01F6D" w:rsidP="00A01F6D">
      <w:pPr>
        <w:jc w:val="left"/>
        <w:rPr>
          <w:szCs w:val="21"/>
        </w:rPr>
      </w:pPr>
    </w:p>
    <w:p w:rsidR="00A01F6D" w:rsidRDefault="00A01F6D" w:rsidP="00A01F6D">
      <w:pPr>
        <w:jc w:val="left"/>
        <w:rPr>
          <w:szCs w:val="21"/>
        </w:rPr>
      </w:pPr>
      <w:r>
        <w:rPr>
          <w:szCs w:val="21"/>
        </w:rPr>
        <w:t>Q</w:t>
      </w:r>
      <w:r>
        <w:rPr>
          <w:rFonts w:hint="eastAsia"/>
          <w:szCs w:val="21"/>
        </w:rPr>
        <w:t>5</w:t>
      </w:r>
      <w:r w:rsidRPr="00F16178">
        <w:rPr>
          <w:rFonts w:hint="eastAsia"/>
          <w:szCs w:val="21"/>
        </w:rPr>
        <w:t xml:space="preserve">　</w:t>
      </w:r>
      <w:r>
        <w:rPr>
          <w:rFonts w:hint="eastAsia"/>
          <w:szCs w:val="21"/>
        </w:rPr>
        <w:t>「もずやん」の存在で、あなたは大阪府庁がやっていることに関心が高まったと感じますか。（</w:t>
      </w:r>
      <w:r>
        <w:rPr>
          <w:rFonts w:hint="eastAsia"/>
          <w:szCs w:val="21"/>
        </w:rPr>
        <w:t>SA</w:t>
      </w:r>
      <w:r>
        <w:rPr>
          <w:rFonts w:hint="eastAsia"/>
          <w:szCs w:val="21"/>
        </w:rPr>
        <w:t>）【認知層】</w:t>
      </w:r>
    </w:p>
    <w:p w:rsidR="00A01F6D" w:rsidRDefault="00A01F6D" w:rsidP="00A01F6D">
      <w:pPr>
        <w:jc w:val="left"/>
        <w:rPr>
          <w:szCs w:val="21"/>
        </w:rPr>
      </w:pPr>
      <w:r>
        <w:rPr>
          <w:rFonts w:hint="eastAsia"/>
          <w:szCs w:val="21"/>
        </w:rPr>
        <w:t>１．感じる</w:t>
      </w:r>
    </w:p>
    <w:p w:rsidR="00A01F6D" w:rsidRDefault="00A01F6D" w:rsidP="00A01F6D">
      <w:pPr>
        <w:jc w:val="left"/>
        <w:rPr>
          <w:szCs w:val="21"/>
        </w:rPr>
      </w:pPr>
      <w:r>
        <w:rPr>
          <w:rFonts w:hint="eastAsia"/>
          <w:szCs w:val="21"/>
        </w:rPr>
        <w:t>２．やや感じる</w:t>
      </w:r>
    </w:p>
    <w:p w:rsidR="00A01F6D" w:rsidRDefault="00A01F6D" w:rsidP="00A01F6D">
      <w:pPr>
        <w:jc w:val="left"/>
        <w:rPr>
          <w:szCs w:val="21"/>
        </w:rPr>
      </w:pPr>
      <w:r>
        <w:rPr>
          <w:rFonts w:hint="eastAsia"/>
          <w:szCs w:val="21"/>
        </w:rPr>
        <w:t>３．変わらない</w:t>
      </w:r>
    </w:p>
    <w:p w:rsidR="00A01F6D" w:rsidRDefault="00A01F6D" w:rsidP="00A01F6D">
      <w:pPr>
        <w:jc w:val="left"/>
        <w:rPr>
          <w:szCs w:val="21"/>
        </w:rPr>
      </w:pPr>
      <w:r>
        <w:rPr>
          <w:rFonts w:hint="eastAsia"/>
          <w:szCs w:val="21"/>
        </w:rPr>
        <w:t>４．あまり感じない</w:t>
      </w:r>
    </w:p>
    <w:p w:rsidR="00A01F6D" w:rsidRDefault="00A01F6D" w:rsidP="00A01F6D">
      <w:pPr>
        <w:jc w:val="left"/>
        <w:rPr>
          <w:szCs w:val="21"/>
        </w:rPr>
      </w:pPr>
      <w:r>
        <w:rPr>
          <w:rFonts w:hint="eastAsia"/>
          <w:szCs w:val="21"/>
        </w:rPr>
        <w:t>５．感じない</w:t>
      </w:r>
    </w:p>
    <w:p w:rsidR="00A01F6D" w:rsidRDefault="00A01F6D" w:rsidP="00A01F6D">
      <w:pPr>
        <w:jc w:val="left"/>
        <w:rPr>
          <w:szCs w:val="21"/>
        </w:rPr>
      </w:pPr>
    </w:p>
    <w:p w:rsidR="00A01F6D" w:rsidRDefault="00A01F6D" w:rsidP="00A01F6D">
      <w:pPr>
        <w:jc w:val="left"/>
        <w:rPr>
          <w:szCs w:val="21"/>
        </w:rPr>
      </w:pPr>
      <w:r>
        <w:rPr>
          <w:rFonts w:hint="eastAsia"/>
          <w:szCs w:val="21"/>
        </w:rPr>
        <w:t>Q6</w:t>
      </w:r>
      <w:r>
        <w:rPr>
          <w:rFonts w:hint="eastAsia"/>
          <w:szCs w:val="21"/>
        </w:rPr>
        <w:t xml:space="preserve">　「もずやん」の存在で、あなたは大阪府庁がやっていることに親しみを感じるようになりましたか。（</w:t>
      </w:r>
      <w:r>
        <w:rPr>
          <w:rFonts w:hint="eastAsia"/>
          <w:szCs w:val="21"/>
        </w:rPr>
        <w:t>SA</w:t>
      </w:r>
      <w:r>
        <w:rPr>
          <w:rFonts w:hint="eastAsia"/>
          <w:szCs w:val="21"/>
        </w:rPr>
        <w:t>）【認知層】</w:t>
      </w:r>
    </w:p>
    <w:p w:rsidR="00A01F6D" w:rsidRDefault="00A01F6D" w:rsidP="00A01F6D">
      <w:pPr>
        <w:jc w:val="left"/>
        <w:rPr>
          <w:szCs w:val="21"/>
        </w:rPr>
      </w:pPr>
      <w:r>
        <w:rPr>
          <w:rFonts w:hint="eastAsia"/>
          <w:szCs w:val="21"/>
        </w:rPr>
        <w:t>１．感じる</w:t>
      </w:r>
    </w:p>
    <w:p w:rsidR="00A01F6D" w:rsidRDefault="00A01F6D" w:rsidP="00A01F6D">
      <w:pPr>
        <w:jc w:val="left"/>
        <w:rPr>
          <w:szCs w:val="21"/>
        </w:rPr>
      </w:pPr>
      <w:r>
        <w:rPr>
          <w:rFonts w:hint="eastAsia"/>
          <w:szCs w:val="21"/>
        </w:rPr>
        <w:t>２．やや感じる</w:t>
      </w:r>
    </w:p>
    <w:p w:rsidR="00A01F6D" w:rsidRDefault="00A01F6D" w:rsidP="00A01F6D">
      <w:pPr>
        <w:jc w:val="left"/>
        <w:rPr>
          <w:szCs w:val="21"/>
        </w:rPr>
      </w:pPr>
      <w:r>
        <w:rPr>
          <w:rFonts w:hint="eastAsia"/>
          <w:szCs w:val="21"/>
        </w:rPr>
        <w:t>３．変わらない</w:t>
      </w:r>
    </w:p>
    <w:p w:rsidR="00A01F6D" w:rsidRDefault="00A01F6D" w:rsidP="00A01F6D">
      <w:pPr>
        <w:jc w:val="left"/>
        <w:rPr>
          <w:szCs w:val="21"/>
        </w:rPr>
      </w:pPr>
      <w:r>
        <w:rPr>
          <w:rFonts w:hint="eastAsia"/>
          <w:szCs w:val="21"/>
        </w:rPr>
        <w:t>４．あまり感じない</w:t>
      </w:r>
    </w:p>
    <w:p w:rsidR="00A01F6D" w:rsidRPr="00F16178" w:rsidRDefault="00A01F6D" w:rsidP="00A01F6D">
      <w:pPr>
        <w:jc w:val="left"/>
        <w:rPr>
          <w:szCs w:val="21"/>
        </w:rPr>
      </w:pPr>
      <w:r>
        <w:rPr>
          <w:rFonts w:hint="eastAsia"/>
          <w:szCs w:val="21"/>
        </w:rPr>
        <w:t>５．感じない</w:t>
      </w:r>
    </w:p>
    <w:p w:rsidR="00A201BE" w:rsidRPr="00A01F6D" w:rsidRDefault="00A201BE" w:rsidP="00A201BE"/>
    <w:p w:rsidR="00993B3E" w:rsidRDefault="00993B3E" w:rsidP="00BB6CF7">
      <w:r>
        <w:rPr>
          <w:rFonts w:hint="eastAsia"/>
        </w:rPr>
        <w:t>Q</w:t>
      </w:r>
      <w:r w:rsidR="00A01F6D">
        <w:rPr>
          <w:rFonts w:hint="eastAsia"/>
        </w:rPr>
        <w:t>7</w:t>
      </w:r>
      <w:r>
        <w:rPr>
          <w:rFonts w:hint="eastAsia"/>
        </w:rPr>
        <w:t xml:space="preserve">　</w:t>
      </w:r>
      <w:r w:rsidRPr="00D95D7E">
        <w:rPr>
          <w:rFonts w:hint="eastAsia"/>
        </w:rPr>
        <w:t>あなたは、</w:t>
      </w:r>
      <w:r w:rsidR="00305B9A">
        <w:rPr>
          <w:rFonts w:hint="eastAsia"/>
        </w:rPr>
        <w:t>普段、大阪府が行っている様々な事業や取組み</w:t>
      </w:r>
      <w:r w:rsidR="0081178F">
        <w:rPr>
          <w:rFonts w:hint="eastAsia"/>
        </w:rPr>
        <w:t>、</w:t>
      </w:r>
      <w:bookmarkStart w:id="0" w:name="_GoBack"/>
      <w:bookmarkEnd w:id="0"/>
      <w:r w:rsidR="005B33DA" w:rsidRPr="00D95D7E">
        <w:rPr>
          <w:rFonts w:hint="eastAsia"/>
        </w:rPr>
        <w:t>イベント情報などについて</w:t>
      </w:r>
      <w:r w:rsidRPr="00D95D7E">
        <w:rPr>
          <w:rFonts w:hint="eastAsia"/>
        </w:rPr>
        <w:t>、どの程度関心がありますか。（</w:t>
      </w:r>
      <w:r>
        <w:rPr>
          <w:rFonts w:hint="eastAsia"/>
        </w:rPr>
        <w:t>SA</w:t>
      </w:r>
      <w:r>
        <w:rPr>
          <w:rFonts w:hint="eastAsia"/>
        </w:rPr>
        <w:t>）</w:t>
      </w:r>
      <w:r w:rsidR="003D7989">
        <w:rPr>
          <w:rFonts w:hint="eastAsia"/>
        </w:rPr>
        <w:t>【全員】</w:t>
      </w:r>
    </w:p>
    <w:p w:rsidR="00993B3E" w:rsidRDefault="00993B3E" w:rsidP="00BB6CF7">
      <w:pPr>
        <w:pStyle w:val="a8"/>
        <w:numPr>
          <w:ilvl w:val="0"/>
          <w:numId w:val="30"/>
        </w:numPr>
        <w:ind w:leftChars="0"/>
      </w:pPr>
      <w:r>
        <w:rPr>
          <w:rFonts w:hint="eastAsia"/>
        </w:rPr>
        <w:t>非常に関心がある</w:t>
      </w:r>
      <w:r w:rsidR="00F4570D">
        <w:rPr>
          <w:rFonts w:hint="eastAsia"/>
        </w:rPr>
        <w:t>（⇒</w:t>
      </w:r>
      <w:r w:rsidR="00F4570D">
        <w:rPr>
          <w:rFonts w:hint="eastAsia"/>
        </w:rPr>
        <w:t>Q8</w:t>
      </w:r>
      <w:r w:rsidR="00F4570D">
        <w:rPr>
          <w:rFonts w:hint="eastAsia"/>
        </w:rPr>
        <w:t>へ）</w:t>
      </w:r>
    </w:p>
    <w:p w:rsidR="00993B3E" w:rsidRDefault="00993B3E" w:rsidP="00BB6CF7">
      <w:pPr>
        <w:pStyle w:val="a8"/>
        <w:numPr>
          <w:ilvl w:val="0"/>
          <w:numId w:val="30"/>
        </w:numPr>
        <w:ind w:leftChars="0"/>
      </w:pPr>
      <w:r>
        <w:rPr>
          <w:rFonts w:hint="eastAsia"/>
        </w:rPr>
        <w:t>どちらかと言えば関心がある</w:t>
      </w:r>
      <w:r w:rsidR="00F4570D">
        <w:rPr>
          <w:rFonts w:hint="eastAsia"/>
        </w:rPr>
        <w:t>（⇒</w:t>
      </w:r>
      <w:r w:rsidR="00F4570D">
        <w:rPr>
          <w:rFonts w:hint="eastAsia"/>
        </w:rPr>
        <w:t>Q8</w:t>
      </w:r>
      <w:r w:rsidR="00F4570D">
        <w:rPr>
          <w:rFonts w:hint="eastAsia"/>
        </w:rPr>
        <w:t>へ）</w:t>
      </w:r>
    </w:p>
    <w:p w:rsidR="00993B3E" w:rsidRDefault="00993B3E" w:rsidP="00BB6CF7">
      <w:pPr>
        <w:pStyle w:val="a8"/>
        <w:numPr>
          <w:ilvl w:val="0"/>
          <w:numId w:val="30"/>
        </w:numPr>
        <w:ind w:leftChars="0"/>
      </w:pPr>
      <w:r>
        <w:rPr>
          <w:rFonts w:hint="eastAsia"/>
        </w:rPr>
        <w:t>どちらとも言えない</w:t>
      </w:r>
      <w:r w:rsidR="00F4570D">
        <w:rPr>
          <w:rFonts w:hint="eastAsia"/>
        </w:rPr>
        <w:t>（⇒</w:t>
      </w:r>
      <w:r w:rsidR="00F4570D">
        <w:rPr>
          <w:rFonts w:hint="eastAsia"/>
        </w:rPr>
        <w:t>Q9</w:t>
      </w:r>
      <w:r w:rsidR="00F4570D">
        <w:rPr>
          <w:rFonts w:hint="eastAsia"/>
        </w:rPr>
        <w:t>へ）</w:t>
      </w:r>
    </w:p>
    <w:p w:rsidR="00993B3E" w:rsidRDefault="00993B3E" w:rsidP="00BB6CF7">
      <w:pPr>
        <w:pStyle w:val="a8"/>
        <w:numPr>
          <w:ilvl w:val="0"/>
          <w:numId w:val="30"/>
        </w:numPr>
        <w:ind w:leftChars="0"/>
      </w:pPr>
      <w:r>
        <w:rPr>
          <w:rFonts w:hint="eastAsia"/>
        </w:rPr>
        <w:t>どちらかと言えば関心がない</w:t>
      </w:r>
      <w:r w:rsidR="00F4570D">
        <w:rPr>
          <w:rFonts w:hint="eastAsia"/>
        </w:rPr>
        <w:t>（⇒</w:t>
      </w:r>
      <w:r w:rsidR="00F4570D">
        <w:rPr>
          <w:rFonts w:hint="eastAsia"/>
        </w:rPr>
        <w:t>Q9</w:t>
      </w:r>
      <w:r w:rsidR="00F4570D">
        <w:rPr>
          <w:rFonts w:hint="eastAsia"/>
        </w:rPr>
        <w:t>へ）</w:t>
      </w:r>
    </w:p>
    <w:p w:rsidR="00993B3E" w:rsidRDefault="00993B3E" w:rsidP="00BB6CF7">
      <w:pPr>
        <w:pStyle w:val="a8"/>
        <w:numPr>
          <w:ilvl w:val="0"/>
          <w:numId w:val="30"/>
        </w:numPr>
        <w:ind w:leftChars="0"/>
      </w:pPr>
      <w:r>
        <w:rPr>
          <w:rFonts w:hint="eastAsia"/>
        </w:rPr>
        <w:t>まったく関心がない</w:t>
      </w:r>
      <w:r w:rsidR="00F4570D">
        <w:rPr>
          <w:rFonts w:hint="eastAsia"/>
        </w:rPr>
        <w:t>（⇒</w:t>
      </w:r>
      <w:r w:rsidR="00F4570D">
        <w:rPr>
          <w:rFonts w:hint="eastAsia"/>
        </w:rPr>
        <w:t>Q9</w:t>
      </w:r>
      <w:r w:rsidR="00F4570D">
        <w:rPr>
          <w:rFonts w:hint="eastAsia"/>
        </w:rPr>
        <w:t>へ）</w:t>
      </w:r>
    </w:p>
    <w:p w:rsidR="00993B3E" w:rsidRDefault="00993B3E"/>
    <w:p w:rsidR="00993B3E" w:rsidRDefault="00993B3E">
      <w:r>
        <w:rPr>
          <w:rFonts w:hint="eastAsia"/>
        </w:rPr>
        <w:t>Q</w:t>
      </w:r>
      <w:r w:rsidR="00A01F6D">
        <w:rPr>
          <w:rFonts w:hint="eastAsia"/>
        </w:rPr>
        <w:t>8</w:t>
      </w:r>
      <w:r>
        <w:rPr>
          <w:rFonts w:hint="eastAsia"/>
        </w:rPr>
        <w:t xml:space="preserve">　</w:t>
      </w:r>
      <w:r w:rsidR="005B33DA" w:rsidRPr="00D95D7E">
        <w:rPr>
          <w:rFonts w:hint="eastAsia"/>
        </w:rPr>
        <w:t>中でも特に</w:t>
      </w:r>
      <w:r w:rsidRPr="00D95D7E">
        <w:rPr>
          <w:rFonts w:hint="eastAsia"/>
        </w:rPr>
        <w:t>関心の</w:t>
      </w:r>
      <w:r w:rsidR="005B33DA" w:rsidRPr="00D95D7E">
        <w:rPr>
          <w:rFonts w:hint="eastAsia"/>
        </w:rPr>
        <w:t>高い</w:t>
      </w:r>
      <w:r w:rsidRPr="00D95D7E">
        <w:rPr>
          <w:rFonts w:hint="eastAsia"/>
        </w:rPr>
        <w:t>分野はどのようなものですか。次の中から</w:t>
      </w:r>
      <w:r w:rsidR="005B33DA" w:rsidRPr="00D95D7E">
        <w:rPr>
          <w:rFonts w:hint="eastAsia"/>
        </w:rPr>
        <w:t>あてはまるものを全て選んで下さい</w:t>
      </w:r>
      <w:r w:rsidRPr="00D95D7E">
        <w:rPr>
          <w:rFonts w:hint="eastAsia"/>
        </w:rPr>
        <w:t>。</w:t>
      </w:r>
      <w:r>
        <w:rPr>
          <w:rFonts w:hint="eastAsia"/>
        </w:rPr>
        <w:t>（</w:t>
      </w:r>
      <w:r>
        <w:rPr>
          <w:rFonts w:hint="eastAsia"/>
        </w:rPr>
        <w:t>MA</w:t>
      </w:r>
      <w:r w:rsidR="00A618A3">
        <w:rPr>
          <w:rFonts w:hint="eastAsia"/>
        </w:rPr>
        <w:t>）</w:t>
      </w:r>
      <w:r w:rsidR="003D7989" w:rsidRPr="009A128C">
        <w:rPr>
          <w:rFonts w:hint="eastAsia"/>
        </w:rPr>
        <w:t>【</w:t>
      </w:r>
      <w:r w:rsidR="00F4570D" w:rsidRPr="009A128C">
        <w:rPr>
          <w:rFonts w:hint="eastAsia"/>
        </w:rPr>
        <w:t>関心層</w:t>
      </w:r>
      <w:r w:rsidR="003D7989" w:rsidRPr="009A128C">
        <w:rPr>
          <w:rFonts w:hint="eastAsia"/>
        </w:rPr>
        <w:t>】</w:t>
      </w:r>
    </w:p>
    <w:p w:rsidR="00993B3E" w:rsidRDefault="0063482E" w:rsidP="00BB6CF7">
      <w:pPr>
        <w:pStyle w:val="a8"/>
        <w:numPr>
          <w:ilvl w:val="0"/>
          <w:numId w:val="31"/>
        </w:numPr>
        <w:ind w:leftChars="0"/>
      </w:pPr>
      <w:r>
        <w:rPr>
          <w:rFonts w:hint="eastAsia"/>
        </w:rPr>
        <w:t>くらし・住まい・まちづくり</w:t>
      </w:r>
    </w:p>
    <w:p w:rsidR="0063482E" w:rsidRDefault="0063482E" w:rsidP="00BB6CF7">
      <w:pPr>
        <w:pStyle w:val="a8"/>
        <w:numPr>
          <w:ilvl w:val="0"/>
          <w:numId w:val="31"/>
        </w:numPr>
        <w:ind w:leftChars="0"/>
      </w:pPr>
      <w:r>
        <w:rPr>
          <w:rFonts w:hint="eastAsia"/>
        </w:rPr>
        <w:t>人権・男女共同参画</w:t>
      </w:r>
    </w:p>
    <w:p w:rsidR="0063482E" w:rsidRDefault="0063482E" w:rsidP="00BB6CF7">
      <w:pPr>
        <w:pStyle w:val="a8"/>
        <w:numPr>
          <w:ilvl w:val="0"/>
          <w:numId w:val="31"/>
        </w:numPr>
        <w:ind w:leftChars="0"/>
      </w:pPr>
      <w:r>
        <w:rPr>
          <w:rFonts w:hint="eastAsia"/>
        </w:rPr>
        <w:t>福祉・子育て</w:t>
      </w:r>
    </w:p>
    <w:p w:rsidR="0063482E" w:rsidRDefault="0063482E" w:rsidP="00BB6CF7">
      <w:pPr>
        <w:pStyle w:val="a8"/>
        <w:numPr>
          <w:ilvl w:val="0"/>
          <w:numId w:val="31"/>
        </w:numPr>
        <w:ind w:leftChars="0"/>
      </w:pPr>
      <w:r>
        <w:rPr>
          <w:rFonts w:hint="eastAsia"/>
        </w:rPr>
        <w:t>教育・学校・青少年</w:t>
      </w:r>
    </w:p>
    <w:p w:rsidR="0063482E" w:rsidRDefault="0063482E" w:rsidP="00BB6CF7">
      <w:pPr>
        <w:pStyle w:val="a8"/>
        <w:numPr>
          <w:ilvl w:val="0"/>
          <w:numId w:val="31"/>
        </w:numPr>
        <w:ind w:leftChars="0"/>
      </w:pPr>
      <w:r>
        <w:rPr>
          <w:rFonts w:hint="eastAsia"/>
        </w:rPr>
        <w:t>健康・医療</w:t>
      </w:r>
    </w:p>
    <w:p w:rsidR="0063482E" w:rsidRDefault="0063482E" w:rsidP="00BB6CF7">
      <w:pPr>
        <w:pStyle w:val="a8"/>
        <w:numPr>
          <w:ilvl w:val="0"/>
          <w:numId w:val="31"/>
        </w:numPr>
        <w:ind w:leftChars="0"/>
      </w:pPr>
      <w:r>
        <w:rPr>
          <w:rFonts w:hint="eastAsia"/>
        </w:rPr>
        <w:t>産業・労働</w:t>
      </w:r>
    </w:p>
    <w:p w:rsidR="0063482E" w:rsidRDefault="0063482E" w:rsidP="00BB6CF7">
      <w:pPr>
        <w:pStyle w:val="a8"/>
        <w:numPr>
          <w:ilvl w:val="0"/>
          <w:numId w:val="31"/>
        </w:numPr>
        <w:ind w:leftChars="0"/>
      </w:pPr>
      <w:r>
        <w:rPr>
          <w:rFonts w:hint="eastAsia"/>
        </w:rPr>
        <w:t>観光・文化</w:t>
      </w:r>
    </w:p>
    <w:p w:rsidR="0063482E" w:rsidRDefault="0063482E" w:rsidP="00BB6CF7">
      <w:pPr>
        <w:pStyle w:val="a8"/>
        <w:numPr>
          <w:ilvl w:val="0"/>
          <w:numId w:val="31"/>
        </w:numPr>
        <w:ind w:leftChars="0"/>
      </w:pPr>
      <w:r>
        <w:rPr>
          <w:rFonts w:hint="eastAsia"/>
        </w:rPr>
        <w:lastRenderedPageBreak/>
        <w:t>都市計画・都市整備</w:t>
      </w:r>
    </w:p>
    <w:p w:rsidR="0063482E" w:rsidRDefault="0063482E" w:rsidP="00BB6CF7">
      <w:pPr>
        <w:pStyle w:val="a8"/>
        <w:numPr>
          <w:ilvl w:val="0"/>
          <w:numId w:val="31"/>
        </w:numPr>
        <w:ind w:leftChars="0"/>
      </w:pPr>
      <w:r>
        <w:rPr>
          <w:rFonts w:hint="eastAsia"/>
        </w:rPr>
        <w:t>防災・危機管理</w:t>
      </w:r>
    </w:p>
    <w:p w:rsidR="0063482E" w:rsidRDefault="00FC5BB4" w:rsidP="00BB6CF7">
      <w:pPr>
        <w:pStyle w:val="a8"/>
        <w:numPr>
          <w:ilvl w:val="0"/>
          <w:numId w:val="31"/>
        </w:numPr>
        <w:ind w:leftChars="0"/>
      </w:pPr>
      <w:r>
        <w:rPr>
          <w:rFonts w:hint="eastAsia"/>
        </w:rPr>
        <w:t>大阪</w:t>
      </w:r>
      <w:r w:rsidR="0063482E">
        <w:rPr>
          <w:rFonts w:hint="eastAsia"/>
        </w:rPr>
        <w:t>府政運営</w:t>
      </w:r>
    </w:p>
    <w:p w:rsidR="00A618A3" w:rsidRPr="009A128C" w:rsidRDefault="00F4570D" w:rsidP="00BB6CF7">
      <w:pPr>
        <w:pStyle w:val="a8"/>
        <w:numPr>
          <w:ilvl w:val="0"/>
          <w:numId w:val="31"/>
        </w:numPr>
        <w:ind w:leftChars="0"/>
      </w:pPr>
      <w:r w:rsidRPr="009A128C">
        <w:rPr>
          <w:rFonts w:hint="eastAsia"/>
        </w:rPr>
        <w:t>その他</w:t>
      </w:r>
    </w:p>
    <w:p w:rsidR="00993B3E" w:rsidRDefault="00993B3E"/>
    <w:p w:rsidR="00FC5BB4" w:rsidDel="00FD68F1" w:rsidRDefault="00FC5BB4">
      <w:r>
        <w:rPr>
          <w:rFonts w:hint="eastAsia"/>
        </w:rPr>
        <w:t>Q</w:t>
      </w:r>
      <w:r w:rsidR="00A01F6D">
        <w:rPr>
          <w:rFonts w:hint="eastAsia"/>
        </w:rPr>
        <w:t>9</w:t>
      </w:r>
      <w:r>
        <w:rPr>
          <w:rFonts w:hint="eastAsia"/>
        </w:rPr>
        <w:t xml:space="preserve">　</w:t>
      </w:r>
      <w:r w:rsidR="00315B03">
        <w:rPr>
          <w:rFonts w:hint="eastAsia"/>
        </w:rPr>
        <w:t>次にあげる大阪府政情報の発信ツールの利用頻度を教えてください。（マトリクス）</w:t>
      </w:r>
      <w:r w:rsidR="003D7989">
        <w:rPr>
          <w:rFonts w:hint="eastAsia"/>
        </w:rPr>
        <w:t>【全員】</w:t>
      </w:r>
    </w:p>
    <w:tbl>
      <w:tblPr>
        <w:tblStyle w:val="a7"/>
        <w:tblW w:w="0" w:type="auto"/>
        <w:tblLook w:val="04A0" w:firstRow="1" w:lastRow="0" w:firstColumn="1" w:lastColumn="0" w:noHBand="0" w:noVBand="1"/>
      </w:tblPr>
      <w:tblGrid>
        <w:gridCol w:w="2802"/>
        <w:gridCol w:w="1559"/>
        <w:gridCol w:w="1605"/>
        <w:gridCol w:w="1989"/>
        <w:gridCol w:w="1989"/>
      </w:tblGrid>
      <w:tr w:rsidR="00FC5BB4" w:rsidTr="00BB6CF7">
        <w:tc>
          <w:tcPr>
            <w:tcW w:w="2802" w:type="dxa"/>
          </w:tcPr>
          <w:p w:rsidR="00FC5BB4" w:rsidRPr="00BB6CF7" w:rsidRDefault="00A618A3">
            <w:pPr>
              <w:rPr>
                <w:sz w:val="20"/>
                <w:szCs w:val="20"/>
              </w:rPr>
            </w:pPr>
            <w:r>
              <w:rPr>
                <w:rFonts w:hint="eastAsia"/>
                <w:sz w:val="20"/>
                <w:szCs w:val="20"/>
              </w:rPr>
              <w:t>大阪府広報</w:t>
            </w:r>
            <w:r w:rsidR="00E2773C">
              <w:rPr>
                <w:rFonts w:hint="eastAsia"/>
                <w:sz w:val="20"/>
                <w:szCs w:val="20"/>
              </w:rPr>
              <w:t>紙</w:t>
            </w:r>
            <w:r>
              <w:rPr>
                <w:rFonts w:hint="eastAsia"/>
                <w:sz w:val="20"/>
                <w:szCs w:val="20"/>
              </w:rPr>
              <w:t>「</w:t>
            </w:r>
            <w:r w:rsidR="00FC5BB4" w:rsidRPr="00BB6CF7">
              <w:rPr>
                <w:rFonts w:hint="eastAsia"/>
                <w:sz w:val="20"/>
                <w:szCs w:val="20"/>
              </w:rPr>
              <w:t>府政だより</w:t>
            </w:r>
            <w:r>
              <w:rPr>
                <w:rFonts w:hint="eastAsia"/>
                <w:sz w:val="20"/>
                <w:szCs w:val="20"/>
              </w:rPr>
              <w:t>」</w:t>
            </w:r>
          </w:p>
        </w:tc>
        <w:tc>
          <w:tcPr>
            <w:tcW w:w="1559" w:type="dxa"/>
          </w:tcPr>
          <w:p w:rsidR="00FC5BB4" w:rsidRPr="00BB6CF7" w:rsidRDefault="00FC5BB4" w:rsidP="00BB6CF7">
            <w:pPr>
              <w:jc w:val="center"/>
              <w:rPr>
                <w:sz w:val="18"/>
                <w:szCs w:val="18"/>
              </w:rPr>
            </w:pPr>
            <w:r w:rsidRPr="00BB6CF7">
              <w:rPr>
                <w:rFonts w:hint="eastAsia"/>
                <w:sz w:val="18"/>
                <w:szCs w:val="18"/>
              </w:rPr>
              <w:t>よく利用する</w:t>
            </w:r>
          </w:p>
        </w:tc>
        <w:tc>
          <w:tcPr>
            <w:tcW w:w="1605" w:type="dxa"/>
          </w:tcPr>
          <w:p w:rsidR="00FC5BB4" w:rsidRPr="00BB6CF7" w:rsidRDefault="00FC5BB4" w:rsidP="00BB6CF7">
            <w:pPr>
              <w:jc w:val="center"/>
              <w:rPr>
                <w:sz w:val="18"/>
                <w:szCs w:val="18"/>
              </w:rPr>
            </w:pPr>
            <w:r w:rsidRPr="00BB6CF7">
              <w:rPr>
                <w:rFonts w:hint="eastAsia"/>
                <w:sz w:val="18"/>
                <w:szCs w:val="18"/>
              </w:rPr>
              <w:t>たまに利用する</w:t>
            </w:r>
          </w:p>
        </w:tc>
        <w:tc>
          <w:tcPr>
            <w:tcW w:w="1989" w:type="dxa"/>
          </w:tcPr>
          <w:p w:rsidR="00FC5BB4" w:rsidRPr="00BB6CF7" w:rsidRDefault="00FC5BB4" w:rsidP="00BB6CF7">
            <w:pPr>
              <w:jc w:val="center"/>
              <w:rPr>
                <w:sz w:val="18"/>
                <w:szCs w:val="18"/>
              </w:rPr>
            </w:pPr>
            <w:r w:rsidRPr="00BB6CF7">
              <w:rPr>
                <w:rFonts w:hint="eastAsia"/>
                <w:sz w:val="18"/>
                <w:szCs w:val="18"/>
              </w:rPr>
              <w:t>ほとんど利用しない</w:t>
            </w:r>
          </w:p>
        </w:tc>
        <w:tc>
          <w:tcPr>
            <w:tcW w:w="1989" w:type="dxa"/>
          </w:tcPr>
          <w:p w:rsidR="00FC5BB4" w:rsidRPr="00BB6CF7" w:rsidRDefault="00FC5BB4" w:rsidP="00BB6CF7">
            <w:pPr>
              <w:jc w:val="center"/>
              <w:rPr>
                <w:sz w:val="18"/>
                <w:szCs w:val="18"/>
              </w:rPr>
            </w:pPr>
            <w:r w:rsidRPr="00BB6CF7">
              <w:rPr>
                <w:rFonts w:hint="eastAsia"/>
                <w:sz w:val="18"/>
                <w:szCs w:val="18"/>
              </w:rPr>
              <w:t>利用</w:t>
            </w:r>
            <w:r w:rsidR="00E2773C">
              <w:rPr>
                <w:rFonts w:hint="eastAsia"/>
                <w:sz w:val="18"/>
                <w:szCs w:val="18"/>
              </w:rPr>
              <w:t>したことがない</w:t>
            </w:r>
          </w:p>
        </w:tc>
      </w:tr>
      <w:tr w:rsidR="00E2773C" w:rsidTr="00BB6CF7">
        <w:tc>
          <w:tcPr>
            <w:tcW w:w="2802" w:type="dxa"/>
          </w:tcPr>
          <w:p w:rsidR="00E2773C" w:rsidRPr="00BB6CF7" w:rsidRDefault="00E2773C">
            <w:pPr>
              <w:rPr>
                <w:sz w:val="20"/>
                <w:szCs w:val="20"/>
              </w:rPr>
            </w:pPr>
            <w:r w:rsidRPr="00BB6CF7">
              <w:rPr>
                <w:rFonts w:hint="eastAsia"/>
                <w:sz w:val="20"/>
                <w:szCs w:val="20"/>
              </w:rPr>
              <w:t>大阪府ホームページ</w:t>
            </w:r>
          </w:p>
        </w:tc>
        <w:tc>
          <w:tcPr>
            <w:tcW w:w="1559" w:type="dxa"/>
          </w:tcPr>
          <w:p w:rsidR="00E2773C" w:rsidRDefault="00E2773C" w:rsidP="00BB6CF7">
            <w:pPr>
              <w:jc w:val="center"/>
            </w:pPr>
            <w:r w:rsidRPr="00524390">
              <w:rPr>
                <w:rFonts w:hint="eastAsia"/>
                <w:sz w:val="18"/>
                <w:szCs w:val="18"/>
              </w:rPr>
              <w:t>よく利用する</w:t>
            </w:r>
          </w:p>
        </w:tc>
        <w:tc>
          <w:tcPr>
            <w:tcW w:w="1605" w:type="dxa"/>
          </w:tcPr>
          <w:p w:rsidR="00E2773C" w:rsidRDefault="00E2773C" w:rsidP="00BB6CF7">
            <w:pPr>
              <w:jc w:val="center"/>
            </w:pPr>
            <w:r w:rsidRPr="00524390">
              <w:rPr>
                <w:rFonts w:hint="eastAsia"/>
                <w:sz w:val="18"/>
                <w:szCs w:val="18"/>
              </w:rPr>
              <w:t>たまに利用する</w:t>
            </w:r>
          </w:p>
        </w:tc>
        <w:tc>
          <w:tcPr>
            <w:tcW w:w="1989" w:type="dxa"/>
          </w:tcPr>
          <w:p w:rsidR="00E2773C" w:rsidRDefault="00E2773C" w:rsidP="00BB6CF7">
            <w:pPr>
              <w:jc w:val="center"/>
            </w:pPr>
            <w:r w:rsidRPr="00524390">
              <w:rPr>
                <w:rFonts w:hint="eastAsia"/>
                <w:sz w:val="18"/>
                <w:szCs w:val="18"/>
              </w:rPr>
              <w:t>ほとんど利用しない</w:t>
            </w:r>
          </w:p>
        </w:tc>
        <w:tc>
          <w:tcPr>
            <w:tcW w:w="1989" w:type="dxa"/>
          </w:tcPr>
          <w:p w:rsidR="00E2773C" w:rsidRDefault="00E2773C" w:rsidP="00BB6CF7">
            <w:pPr>
              <w:jc w:val="center"/>
            </w:pPr>
            <w:r w:rsidRPr="00747593">
              <w:rPr>
                <w:rFonts w:hint="eastAsia"/>
                <w:sz w:val="18"/>
                <w:szCs w:val="18"/>
              </w:rPr>
              <w:t>利用したことがない</w:t>
            </w:r>
          </w:p>
        </w:tc>
      </w:tr>
      <w:tr w:rsidR="00E2773C" w:rsidTr="00BB6CF7">
        <w:tc>
          <w:tcPr>
            <w:tcW w:w="2802" w:type="dxa"/>
          </w:tcPr>
          <w:p w:rsidR="00E2773C" w:rsidRPr="00BB6CF7" w:rsidRDefault="00E2773C" w:rsidP="00BB6CF7">
            <w:pPr>
              <w:jc w:val="left"/>
              <w:rPr>
                <w:sz w:val="20"/>
                <w:szCs w:val="20"/>
              </w:rPr>
            </w:pPr>
            <w:r w:rsidRPr="00BB6CF7">
              <w:rPr>
                <w:rFonts w:hint="eastAsia"/>
                <w:sz w:val="20"/>
                <w:szCs w:val="20"/>
              </w:rPr>
              <w:t>大阪府メールマガジン</w:t>
            </w:r>
          </w:p>
        </w:tc>
        <w:tc>
          <w:tcPr>
            <w:tcW w:w="1559" w:type="dxa"/>
          </w:tcPr>
          <w:p w:rsidR="00E2773C" w:rsidRDefault="00E2773C" w:rsidP="00BB6CF7">
            <w:pPr>
              <w:jc w:val="center"/>
            </w:pPr>
            <w:r w:rsidRPr="00524390">
              <w:rPr>
                <w:rFonts w:hint="eastAsia"/>
                <w:sz w:val="18"/>
                <w:szCs w:val="18"/>
              </w:rPr>
              <w:t>よく利用する</w:t>
            </w:r>
          </w:p>
        </w:tc>
        <w:tc>
          <w:tcPr>
            <w:tcW w:w="1605" w:type="dxa"/>
          </w:tcPr>
          <w:p w:rsidR="00E2773C" w:rsidRDefault="00E2773C" w:rsidP="00BB6CF7">
            <w:pPr>
              <w:jc w:val="center"/>
            </w:pPr>
            <w:r w:rsidRPr="00524390">
              <w:rPr>
                <w:rFonts w:hint="eastAsia"/>
                <w:sz w:val="18"/>
                <w:szCs w:val="18"/>
              </w:rPr>
              <w:t>たまに利用する</w:t>
            </w:r>
          </w:p>
        </w:tc>
        <w:tc>
          <w:tcPr>
            <w:tcW w:w="1989" w:type="dxa"/>
          </w:tcPr>
          <w:p w:rsidR="00E2773C" w:rsidRDefault="00E2773C" w:rsidP="00BB6CF7">
            <w:pPr>
              <w:jc w:val="center"/>
            </w:pPr>
            <w:r w:rsidRPr="00524390">
              <w:rPr>
                <w:rFonts w:hint="eastAsia"/>
                <w:sz w:val="18"/>
                <w:szCs w:val="18"/>
              </w:rPr>
              <w:t>ほとんど利用しない</w:t>
            </w:r>
          </w:p>
        </w:tc>
        <w:tc>
          <w:tcPr>
            <w:tcW w:w="1989" w:type="dxa"/>
          </w:tcPr>
          <w:p w:rsidR="00E2773C" w:rsidRDefault="00E2773C" w:rsidP="00BB6CF7">
            <w:pPr>
              <w:jc w:val="center"/>
            </w:pPr>
            <w:r w:rsidRPr="00747593">
              <w:rPr>
                <w:rFonts w:hint="eastAsia"/>
                <w:sz w:val="18"/>
                <w:szCs w:val="18"/>
              </w:rPr>
              <w:t>利用したことがない</w:t>
            </w:r>
          </w:p>
        </w:tc>
      </w:tr>
      <w:tr w:rsidR="00E2773C" w:rsidTr="00BB6CF7">
        <w:tc>
          <w:tcPr>
            <w:tcW w:w="2802" w:type="dxa"/>
          </w:tcPr>
          <w:p w:rsidR="00E2773C" w:rsidRPr="00BB6CF7" w:rsidRDefault="00E2773C" w:rsidP="00BB6CF7">
            <w:pPr>
              <w:jc w:val="left"/>
              <w:rPr>
                <w:sz w:val="20"/>
                <w:szCs w:val="20"/>
              </w:rPr>
            </w:pPr>
            <w:r>
              <w:rPr>
                <w:rFonts w:hint="eastAsia"/>
                <w:sz w:val="20"/>
                <w:szCs w:val="20"/>
              </w:rPr>
              <w:t>大阪府広報担当副知事もずやん</w:t>
            </w:r>
            <w:r w:rsidRPr="00E2773C">
              <w:rPr>
                <w:sz w:val="20"/>
                <w:szCs w:val="20"/>
              </w:rPr>
              <w:t>Twitter</w:t>
            </w:r>
          </w:p>
        </w:tc>
        <w:tc>
          <w:tcPr>
            <w:tcW w:w="1559" w:type="dxa"/>
          </w:tcPr>
          <w:p w:rsidR="00E2773C" w:rsidRDefault="00E2773C" w:rsidP="00BB6CF7">
            <w:pPr>
              <w:jc w:val="center"/>
            </w:pPr>
            <w:r w:rsidRPr="00524390">
              <w:rPr>
                <w:rFonts w:hint="eastAsia"/>
                <w:sz w:val="18"/>
                <w:szCs w:val="18"/>
              </w:rPr>
              <w:t>よく利用する</w:t>
            </w:r>
          </w:p>
        </w:tc>
        <w:tc>
          <w:tcPr>
            <w:tcW w:w="1605" w:type="dxa"/>
          </w:tcPr>
          <w:p w:rsidR="00E2773C" w:rsidRDefault="00E2773C" w:rsidP="00BB6CF7">
            <w:pPr>
              <w:jc w:val="center"/>
            </w:pPr>
            <w:r w:rsidRPr="00524390">
              <w:rPr>
                <w:rFonts w:hint="eastAsia"/>
                <w:sz w:val="18"/>
                <w:szCs w:val="18"/>
              </w:rPr>
              <w:t>たまに利用する</w:t>
            </w:r>
          </w:p>
        </w:tc>
        <w:tc>
          <w:tcPr>
            <w:tcW w:w="1989" w:type="dxa"/>
          </w:tcPr>
          <w:p w:rsidR="00E2773C" w:rsidRDefault="00E2773C" w:rsidP="00BB6CF7">
            <w:pPr>
              <w:jc w:val="center"/>
            </w:pPr>
            <w:r w:rsidRPr="00524390">
              <w:rPr>
                <w:rFonts w:hint="eastAsia"/>
                <w:sz w:val="18"/>
                <w:szCs w:val="18"/>
              </w:rPr>
              <w:t>ほとんど利用しない</w:t>
            </w:r>
          </w:p>
        </w:tc>
        <w:tc>
          <w:tcPr>
            <w:tcW w:w="1989" w:type="dxa"/>
          </w:tcPr>
          <w:p w:rsidR="00E2773C" w:rsidRDefault="00E2773C" w:rsidP="00BB6CF7">
            <w:pPr>
              <w:jc w:val="center"/>
            </w:pPr>
            <w:r w:rsidRPr="00747593">
              <w:rPr>
                <w:rFonts w:hint="eastAsia"/>
                <w:sz w:val="18"/>
                <w:szCs w:val="18"/>
              </w:rPr>
              <w:t>利用したことがない</w:t>
            </w:r>
          </w:p>
        </w:tc>
      </w:tr>
      <w:tr w:rsidR="00E2773C" w:rsidTr="00BB6CF7">
        <w:tc>
          <w:tcPr>
            <w:tcW w:w="2802" w:type="dxa"/>
          </w:tcPr>
          <w:p w:rsidR="00E2773C" w:rsidRPr="00BB6CF7" w:rsidRDefault="00E2773C" w:rsidP="00BB6CF7">
            <w:pPr>
              <w:jc w:val="left"/>
              <w:rPr>
                <w:sz w:val="20"/>
                <w:szCs w:val="20"/>
              </w:rPr>
            </w:pPr>
            <w:r w:rsidRPr="00BB6CF7">
              <w:rPr>
                <w:rFonts w:hint="eastAsia"/>
                <w:sz w:val="20"/>
                <w:szCs w:val="20"/>
              </w:rPr>
              <w:t>大阪府公式</w:t>
            </w:r>
            <w:r w:rsidRPr="00E2773C">
              <w:rPr>
                <w:sz w:val="20"/>
                <w:szCs w:val="20"/>
              </w:rPr>
              <w:t>Facebook</w:t>
            </w:r>
          </w:p>
        </w:tc>
        <w:tc>
          <w:tcPr>
            <w:tcW w:w="1559" w:type="dxa"/>
          </w:tcPr>
          <w:p w:rsidR="00E2773C" w:rsidRDefault="00E2773C" w:rsidP="00BB6CF7">
            <w:pPr>
              <w:jc w:val="center"/>
            </w:pPr>
            <w:r w:rsidRPr="00524390">
              <w:rPr>
                <w:rFonts w:hint="eastAsia"/>
                <w:sz w:val="18"/>
                <w:szCs w:val="18"/>
              </w:rPr>
              <w:t>よく利用する</w:t>
            </w:r>
          </w:p>
        </w:tc>
        <w:tc>
          <w:tcPr>
            <w:tcW w:w="1605" w:type="dxa"/>
          </w:tcPr>
          <w:p w:rsidR="00E2773C" w:rsidRDefault="00E2773C" w:rsidP="00BB6CF7">
            <w:pPr>
              <w:jc w:val="center"/>
            </w:pPr>
            <w:r w:rsidRPr="00524390">
              <w:rPr>
                <w:rFonts w:hint="eastAsia"/>
                <w:sz w:val="18"/>
                <w:szCs w:val="18"/>
              </w:rPr>
              <w:t>たまに利用する</w:t>
            </w:r>
          </w:p>
        </w:tc>
        <w:tc>
          <w:tcPr>
            <w:tcW w:w="1989" w:type="dxa"/>
          </w:tcPr>
          <w:p w:rsidR="00E2773C" w:rsidRDefault="00E2773C" w:rsidP="00BB6CF7">
            <w:pPr>
              <w:jc w:val="center"/>
            </w:pPr>
            <w:r w:rsidRPr="00524390">
              <w:rPr>
                <w:rFonts w:hint="eastAsia"/>
                <w:sz w:val="18"/>
                <w:szCs w:val="18"/>
              </w:rPr>
              <w:t>ほとんど利用しない</w:t>
            </w:r>
          </w:p>
        </w:tc>
        <w:tc>
          <w:tcPr>
            <w:tcW w:w="1989" w:type="dxa"/>
          </w:tcPr>
          <w:p w:rsidR="00E2773C" w:rsidRDefault="00E2773C" w:rsidP="00BB6CF7">
            <w:pPr>
              <w:jc w:val="center"/>
            </w:pPr>
            <w:r w:rsidRPr="00747593">
              <w:rPr>
                <w:rFonts w:hint="eastAsia"/>
                <w:sz w:val="18"/>
                <w:szCs w:val="18"/>
              </w:rPr>
              <w:t>利用したことがない</w:t>
            </w:r>
          </w:p>
        </w:tc>
      </w:tr>
      <w:tr w:rsidR="00E2773C" w:rsidTr="00BB6CF7">
        <w:tc>
          <w:tcPr>
            <w:tcW w:w="2802" w:type="dxa"/>
          </w:tcPr>
          <w:p w:rsidR="00E2773C" w:rsidRPr="00BB6CF7" w:rsidRDefault="00E2773C" w:rsidP="00BB6CF7">
            <w:pPr>
              <w:jc w:val="left"/>
              <w:rPr>
                <w:sz w:val="20"/>
                <w:szCs w:val="20"/>
              </w:rPr>
            </w:pPr>
            <w:r w:rsidRPr="00BB6CF7">
              <w:rPr>
                <w:rFonts w:hint="eastAsia"/>
                <w:sz w:val="20"/>
                <w:szCs w:val="20"/>
              </w:rPr>
              <w:t>大阪</w:t>
            </w:r>
            <w:r>
              <w:rPr>
                <w:rFonts w:hint="eastAsia"/>
                <w:sz w:val="20"/>
                <w:szCs w:val="20"/>
              </w:rPr>
              <w:t>府庁職員ブログ</w:t>
            </w:r>
          </w:p>
        </w:tc>
        <w:tc>
          <w:tcPr>
            <w:tcW w:w="1559" w:type="dxa"/>
          </w:tcPr>
          <w:p w:rsidR="00E2773C" w:rsidRDefault="00E2773C" w:rsidP="00BB6CF7">
            <w:pPr>
              <w:jc w:val="center"/>
            </w:pPr>
            <w:r w:rsidRPr="00524390">
              <w:rPr>
                <w:rFonts w:hint="eastAsia"/>
                <w:sz w:val="18"/>
                <w:szCs w:val="18"/>
              </w:rPr>
              <w:t>よく利用する</w:t>
            </w:r>
          </w:p>
        </w:tc>
        <w:tc>
          <w:tcPr>
            <w:tcW w:w="1605" w:type="dxa"/>
          </w:tcPr>
          <w:p w:rsidR="00E2773C" w:rsidRDefault="00E2773C" w:rsidP="00BB6CF7">
            <w:pPr>
              <w:jc w:val="center"/>
            </w:pPr>
            <w:r w:rsidRPr="00524390">
              <w:rPr>
                <w:rFonts w:hint="eastAsia"/>
                <w:sz w:val="18"/>
                <w:szCs w:val="18"/>
              </w:rPr>
              <w:t>たまに利用する</w:t>
            </w:r>
          </w:p>
        </w:tc>
        <w:tc>
          <w:tcPr>
            <w:tcW w:w="1989" w:type="dxa"/>
          </w:tcPr>
          <w:p w:rsidR="00E2773C" w:rsidRDefault="00E2773C" w:rsidP="00BB6CF7">
            <w:pPr>
              <w:jc w:val="center"/>
            </w:pPr>
            <w:r w:rsidRPr="00524390">
              <w:rPr>
                <w:rFonts w:hint="eastAsia"/>
                <w:sz w:val="18"/>
                <w:szCs w:val="18"/>
              </w:rPr>
              <w:t>ほとんど利用しない</w:t>
            </w:r>
          </w:p>
        </w:tc>
        <w:tc>
          <w:tcPr>
            <w:tcW w:w="1989" w:type="dxa"/>
          </w:tcPr>
          <w:p w:rsidR="00E2773C" w:rsidRDefault="00E2773C" w:rsidP="00BB6CF7">
            <w:pPr>
              <w:jc w:val="center"/>
            </w:pPr>
            <w:r w:rsidRPr="005E7780">
              <w:rPr>
                <w:rFonts w:hint="eastAsia"/>
                <w:sz w:val="18"/>
                <w:szCs w:val="18"/>
              </w:rPr>
              <w:t>利用したことがない</w:t>
            </w:r>
          </w:p>
        </w:tc>
      </w:tr>
    </w:tbl>
    <w:p w:rsidR="00315B03" w:rsidRDefault="00315B03" w:rsidP="00BB6CF7">
      <w:pPr>
        <w:jc w:val="center"/>
      </w:pPr>
    </w:p>
    <w:p w:rsidR="00315B03" w:rsidRDefault="00315B03" w:rsidP="00BB6CF7">
      <w:pPr>
        <w:jc w:val="left"/>
      </w:pPr>
      <w:r>
        <w:rPr>
          <w:rFonts w:hint="eastAsia"/>
        </w:rPr>
        <w:t>Q</w:t>
      </w:r>
      <w:r w:rsidR="00A01F6D">
        <w:rPr>
          <w:rFonts w:hint="eastAsia"/>
        </w:rPr>
        <w:t>10</w:t>
      </w:r>
      <w:r>
        <w:rPr>
          <w:rFonts w:hint="eastAsia"/>
        </w:rPr>
        <w:t xml:space="preserve">　</w:t>
      </w:r>
      <w:r>
        <w:rPr>
          <w:rFonts w:hint="eastAsia"/>
        </w:rPr>
        <w:t>Q</w:t>
      </w:r>
      <w:r w:rsidR="00A01F6D">
        <w:rPr>
          <w:rFonts w:hint="eastAsia"/>
        </w:rPr>
        <w:t>9</w:t>
      </w:r>
      <w:r>
        <w:rPr>
          <w:rFonts w:hint="eastAsia"/>
        </w:rPr>
        <w:t>で利用経験のある広報媒体の満足度を教えてください。（マトリクス）</w:t>
      </w:r>
      <w:r w:rsidR="003D7989">
        <w:rPr>
          <w:rFonts w:hint="eastAsia"/>
        </w:rPr>
        <w:t>【利用経験なし層以外】</w:t>
      </w:r>
    </w:p>
    <w:tbl>
      <w:tblPr>
        <w:tblStyle w:val="a7"/>
        <w:tblW w:w="0" w:type="auto"/>
        <w:tblLook w:val="04A0" w:firstRow="1" w:lastRow="0" w:firstColumn="1" w:lastColumn="0" w:noHBand="0" w:noVBand="1"/>
      </w:tblPr>
      <w:tblGrid>
        <w:gridCol w:w="2426"/>
        <w:gridCol w:w="1510"/>
        <w:gridCol w:w="1417"/>
        <w:gridCol w:w="1559"/>
        <w:gridCol w:w="1560"/>
        <w:gridCol w:w="1490"/>
      </w:tblGrid>
      <w:tr w:rsidR="00EB3661" w:rsidRPr="00466AFC" w:rsidTr="00EB3661">
        <w:tc>
          <w:tcPr>
            <w:tcW w:w="2426" w:type="dxa"/>
          </w:tcPr>
          <w:p w:rsidR="00466AFC" w:rsidRPr="00BB6CF7" w:rsidRDefault="00466AFC" w:rsidP="00315B03">
            <w:pPr>
              <w:rPr>
                <w:sz w:val="18"/>
                <w:szCs w:val="18"/>
              </w:rPr>
            </w:pPr>
            <w:r w:rsidRPr="00BB6CF7">
              <w:rPr>
                <w:rFonts w:hint="eastAsia"/>
                <w:sz w:val="18"/>
                <w:szCs w:val="18"/>
              </w:rPr>
              <w:t>大阪府広報誌「府政だより」</w:t>
            </w:r>
          </w:p>
        </w:tc>
        <w:tc>
          <w:tcPr>
            <w:tcW w:w="1510" w:type="dxa"/>
          </w:tcPr>
          <w:p w:rsidR="00466AFC" w:rsidRPr="00466AFC" w:rsidRDefault="00466AFC" w:rsidP="00315B03">
            <w:pPr>
              <w:jc w:val="center"/>
              <w:rPr>
                <w:sz w:val="18"/>
                <w:szCs w:val="18"/>
              </w:rPr>
            </w:pPr>
            <w:r w:rsidRPr="00466AFC">
              <w:rPr>
                <w:rFonts w:hint="eastAsia"/>
                <w:sz w:val="18"/>
                <w:szCs w:val="18"/>
              </w:rPr>
              <w:t>満足</w:t>
            </w:r>
          </w:p>
        </w:tc>
        <w:tc>
          <w:tcPr>
            <w:tcW w:w="1417" w:type="dxa"/>
          </w:tcPr>
          <w:p w:rsidR="00466AFC" w:rsidRPr="00466AFC" w:rsidRDefault="00EB3661" w:rsidP="00315B03">
            <w:pPr>
              <w:jc w:val="center"/>
              <w:rPr>
                <w:sz w:val="18"/>
                <w:szCs w:val="18"/>
              </w:rPr>
            </w:pPr>
            <w:r>
              <w:rPr>
                <w:rFonts w:hint="eastAsia"/>
                <w:sz w:val="18"/>
                <w:szCs w:val="18"/>
              </w:rPr>
              <w:t>やや</w:t>
            </w:r>
            <w:r w:rsidR="00466AFC" w:rsidRPr="00466AFC">
              <w:rPr>
                <w:rFonts w:hint="eastAsia"/>
                <w:sz w:val="18"/>
                <w:szCs w:val="18"/>
              </w:rPr>
              <w:t>満足</w:t>
            </w:r>
          </w:p>
        </w:tc>
        <w:tc>
          <w:tcPr>
            <w:tcW w:w="1559" w:type="dxa"/>
          </w:tcPr>
          <w:p w:rsidR="00466AFC" w:rsidRPr="00466AFC" w:rsidRDefault="00EB3661" w:rsidP="00315B03">
            <w:pPr>
              <w:jc w:val="center"/>
              <w:rPr>
                <w:sz w:val="18"/>
                <w:szCs w:val="18"/>
              </w:rPr>
            </w:pPr>
            <w:r>
              <w:rPr>
                <w:rFonts w:hint="eastAsia"/>
                <w:sz w:val="18"/>
                <w:szCs w:val="18"/>
              </w:rPr>
              <w:t>普通</w:t>
            </w:r>
          </w:p>
        </w:tc>
        <w:tc>
          <w:tcPr>
            <w:tcW w:w="1560" w:type="dxa"/>
          </w:tcPr>
          <w:p w:rsidR="00466AFC" w:rsidRPr="00466AFC" w:rsidRDefault="00EB3661" w:rsidP="00315B03">
            <w:pPr>
              <w:jc w:val="center"/>
              <w:rPr>
                <w:sz w:val="18"/>
                <w:szCs w:val="18"/>
              </w:rPr>
            </w:pPr>
            <w:r>
              <w:rPr>
                <w:rFonts w:hint="eastAsia"/>
                <w:sz w:val="18"/>
                <w:szCs w:val="18"/>
              </w:rPr>
              <w:t>やや不満</w:t>
            </w:r>
          </w:p>
        </w:tc>
        <w:tc>
          <w:tcPr>
            <w:tcW w:w="1490" w:type="dxa"/>
          </w:tcPr>
          <w:p w:rsidR="00466AFC" w:rsidRPr="00466AFC" w:rsidRDefault="00466AFC" w:rsidP="00315B03">
            <w:pPr>
              <w:jc w:val="center"/>
              <w:rPr>
                <w:sz w:val="18"/>
                <w:szCs w:val="18"/>
              </w:rPr>
            </w:pPr>
            <w:r w:rsidRPr="00466AFC">
              <w:rPr>
                <w:rFonts w:hint="eastAsia"/>
                <w:sz w:val="18"/>
                <w:szCs w:val="18"/>
              </w:rPr>
              <w:t>不満</w:t>
            </w:r>
          </w:p>
        </w:tc>
      </w:tr>
      <w:tr w:rsidR="006A408E" w:rsidRPr="00466AFC" w:rsidTr="00EB3661">
        <w:tc>
          <w:tcPr>
            <w:tcW w:w="2426" w:type="dxa"/>
          </w:tcPr>
          <w:p w:rsidR="006A408E" w:rsidRPr="00BB6CF7" w:rsidRDefault="006A408E" w:rsidP="00315B03">
            <w:pPr>
              <w:rPr>
                <w:sz w:val="18"/>
                <w:szCs w:val="18"/>
              </w:rPr>
            </w:pPr>
            <w:r w:rsidRPr="00BB6CF7">
              <w:rPr>
                <w:rFonts w:hint="eastAsia"/>
                <w:sz w:val="18"/>
                <w:szCs w:val="18"/>
              </w:rPr>
              <w:t>大阪府ホームページ</w:t>
            </w:r>
          </w:p>
        </w:tc>
        <w:tc>
          <w:tcPr>
            <w:tcW w:w="1510" w:type="dxa"/>
          </w:tcPr>
          <w:p w:rsidR="006A408E" w:rsidRPr="00BB6CF7" w:rsidRDefault="006A408E" w:rsidP="00315B03">
            <w:pPr>
              <w:jc w:val="center"/>
              <w:rPr>
                <w:sz w:val="18"/>
                <w:szCs w:val="18"/>
              </w:rPr>
            </w:pPr>
            <w:r w:rsidRPr="00524390">
              <w:rPr>
                <w:rFonts w:hint="eastAsia"/>
                <w:sz w:val="18"/>
                <w:szCs w:val="18"/>
              </w:rPr>
              <w:t>満足</w:t>
            </w:r>
          </w:p>
        </w:tc>
        <w:tc>
          <w:tcPr>
            <w:tcW w:w="1417" w:type="dxa"/>
          </w:tcPr>
          <w:p w:rsidR="006A408E" w:rsidRPr="00BB6CF7" w:rsidRDefault="006A408E" w:rsidP="00315B03">
            <w:pPr>
              <w:jc w:val="center"/>
              <w:rPr>
                <w:sz w:val="18"/>
                <w:szCs w:val="18"/>
              </w:rPr>
            </w:pPr>
            <w:r>
              <w:rPr>
                <w:rFonts w:hint="eastAsia"/>
                <w:sz w:val="18"/>
                <w:szCs w:val="18"/>
              </w:rPr>
              <w:t>やや</w:t>
            </w:r>
            <w:r w:rsidRPr="00524390">
              <w:rPr>
                <w:rFonts w:hint="eastAsia"/>
                <w:sz w:val="18"/>
                <w:szCs w:val="18"/>
              </w:rPr>
              <w:t>満足</w:t>
            </w:r>
          </w:p>
        </w:tc>
        <w:tc>
          <w:tcPr>
            <w:tcW w:w="1559" w:type="dxa"/>
          </w:tcPr>
          <w:p w:rsidR="006A408E" w:rsidRPr="00BB6CF7" w:rsidRDefault="006A408E" w:rsidP="00315B03">
            <w:pPr>
              <w:jc w:val="center"/>
              <w:rPr>
                <w:sz w:val="18"/>
                <w:szCs w:val="18"/>
              </w:rPr>
            </w:pPr>
            <w:r>
              <w:rPr>
                <w:rFonts w:hint="eastAsia"/>
                <w:sz w:val="18"/>
                <w:szCs w:val="18"/>
              </w:rPr>
              <w:t>普通</w:t>
            </w:r>
          </w:p>
        </w:tc>
        <w:tc>
          <w:tcPr>
            <w:tcW w:w="1560" w:type="dxa"/>
          </w:tcPr>
          <w:p w:rsidR="006A408E" w:rsidRPr="00BB6CF7" w:rsidRDefault="006A408E" w:rsidP="00315B03">
            <w:pPr>
              <w:jc w:val="center"/>
              <w:rPr>
                <w:sz w:val="18"/>
                <w:szCs w:val="18"/>
              </w:rPr>
            </w:pPr>
            <w:r>
              <w:rPr>
                <w:rFonts w:hint="eastAsia"/>
                <w:sz w:val="18"/>
                <w:szCs w:val="18"/>
              </w:rPr>
              <w:t>やや不満</w:t>
            </w:r>
          </w:p>
        </w:tc>
        <w:tc>
          <w:tcPr>
            <w:tcW w:w="1490" w:type="dxa"/>
          </w:tcPr>
          <w:p w:rsidR="006A408E" w:rsidRPr="00BB6CF7" w:rsidRDefault="006A408E" w:rsidP="00315B03">
            <w:pPr>
              <w:jc w:val="center"/>
              <w:rPr>
                <w:sz w:val="18"/>
                <w:szCs w:val="18"/>
              </w:rPr>
            </w:pPr>
            <w:r w:rsidRPr="00524390">
              <w:rPr>
                <w:rFonts w:hint="eastAsia"/>
                <w:sz w:val="18"/>
                <w:szCs w:val="18"/>
              </w:rPr>
              <w:t>不満</w:t>
            </w:r>
          </w:p>
        </w:tc>
      </w:tr>
      <w:tr w:rsidR="006A408E" w:rsidRPr="00466AFC" w:rsidTr="00EB3661">
        <w:tc>
          <w:tcPr>
            <w:tcW w:w="2426" w:type="dxa"/>
          </w:tcPr>
          <w:p w:rsidR="006A408E" w:rsidRPr="00BB6CF7" w:rsidRDefault="006A408E" w:rsidP="00315B03">
            <w:pPr>
              <w:jc w:val="left"/>
              <w:rPr>
                <w:sz w:val="18"/>
                <w:szCs w:val="18"/>
              </w:rPr>
            </w:pPr>
            <w:r w:rsidRPr="00BB6CF7">
              <w:rPr>
                <w:rFonts w:hint="eastAsia"/>
                <w:sz w:val="18"/>
                <w:szCs w:val="18"/>
              </w:rPr>
              <w:t>大阪府メールマガジン</w:t>
            </w:r>
          </w:p>
        </w:tc>
        <w:tc>
          <w:tcPr>
            <w:tcW w:w="1510" w:type="dxa"/>
          </w:tcPr>
          <w:p w:rsidR="006A408E" w:rsidRPr="00BB6CF7" w:rsidRDefault="006A408E" w:rsidP="00315B03">
            <w:pPr>
              <w:jc w:val="center"/>
              <w:rPr>
                <w:sz w:val="18"/>
                <w:szCs w:val="18"/>
              </w:rPr>
            </w:pPr>
            <w:r w:rsidRPr="00524390">
              <w:rPr>
                <w:rFonts w:hint="eastAsia"/>
                <w:sz w:val="18"/>
                <w:szCs w:val="18"/>
              </w:rPr>
              <w:t>満足</w:t>
            </w:r>
          </w:p>
        </w:tc>
        <w:tc>
          <w:tcPr>
            <w:tcW w:w="1417" w:type="dxa"/>
          </w:tcPr>
          <w:p w:rsidR="006A408E" w:rsidRPr="00BB6CF7" w:rsidRDefault="006A408E" w:rsidP="00315B03">
            <w:pPr>
              <w:jc w:val="center"/>
              <w:rPr>
                <w:sz w:val="18"/>
                <w:szCs w:val="18"/>
              </w:rPr>
            </w:pPr>
            <w:r>
              <w:rPr>
                <w:rFonts w:hint="eastAsia"/>
                <w:sz w:val="18"/>
                <w:szCs w:val="18"/>
              </w:rPr>
              <w:t>やや</w:t>
            </w:r>
            <w:r w:rsidRPr="00524390">
              <w:rPr>
                <w:rFonts w:hint="eastAsia"/>
                <w:sz w:val="18"/>
                <w:szCs w:val="18"/>
              </w:rPr>
              <w:t>満足</w:t>
            </w:r>
          </w:p>
        </w:tc>
        <w:tc>
          <w:tcPr>
            <w:tcW w:w="1559" w:type="dxa"/>
          </w:tcPr>
          <w:p w:rsidR="006A408E" w:rsidRPr="00BB6CF7" w:rsidRDefault="006A408E" w:rsidP="00315B03">
            <w:pPr>
              <w:jc w:val="center"/>
              <w:rPr>
                <w:sz w:val="18"/>
                <w:szCs w:val="18"/>
              </w:rPr>
            </w:pPr>
            <w:r>
              <w:rPr>
                <w:rFonts w:hint="eastAsia"/>
                <w:sz w:val="18"/>
                <w:szCs w:val="18"/>
              </w:rPr>
              <w:t>普通</w:t>
            </w:r>
          </w:p>
        </w:tc>
        <w:tc>
          <w:tcPr>
            <w:tcW w:w="1560" w:type="dxa"/>
          </w:tcPr>
          <w:p w:rsidR="006A408E" w:rsidRPr="00BB6CF7" w:rsidRDefault="006A408E" w:rsidP="00315B03">
            <w:pPr>
              <w:jc w:val="center"/>
              <w:rPr>
                <w:sz w:val="18"/>
                <w:szCs w:val="18"/>
              </w:rPr>
            </w:pPr>
            <w:r>
              <w:rPr>
                <w:rFonts w:hint="eastAsia"/>
                <w:sz w:val="18"/>
                <w:szCs w:val="18"/>
              </w:rPr>
              <w:t>やや不満</w:t>
            </w:r>
          </w:p>
        </w:tc>
        <w:tc>
          <w:tcPr>
            <w:tcW w:w="1490" w:type="dxa"/>
          </w:tcPr>
          <w:p w:rsidR="006A408E" w:rsidRPr="00BB6CF7" w:rsidRDefault="006A408E" w:rsidP="00315B03">
            <w:pPr>
              <w:jc w:val="center"/>
              <w:rPr>
                <w:sz w:val="18"/>
                <w:szCs w:val="18"/>
              </w:rPr>
            </w:pPr>
            <w:r w:rsidRPr="00524390">
              <w:rPr>
                <w:rFonts w:hint="eastAsia"/>
                <w:sz w:val="18"/>
                <w:szCs w:val="18"/>
              </w:rPr>
              <w:t>不満</w:t>
            </w:r>
          </w:p>
        </w:tc>
      </w:tr>
      <w:tr w:rsidR="006A408E" w:rsidRPr="00466AFC" w:rsidTr="00EB3661">
        <w:tc>
          <w:tcPr>
            <w:tcW w:w="2426" w:type="dxa"/>
          </w:tcPr>
          <w:p w:rsidR="006A408E" w:rsidRPr="00BB6CF7" w:rsidRDefault="00E2773C">
            <w:pPr>
              <w:jc w:val="left"/>
              <w:rPr>
                <w:sz w:val="18"/>
                <w:szCs w:val="18"/>
              </w:rPr>
            </w:pPr>
            <w:r w:rsidRPr="00862C6D">
              <w:rPr>
                <w:rFonts w:hint="eastAsia"/>
                <w:sz w:val="20"/>
                <w:szCs w:val="20"/>
              </w:rPr>
              <w:t>大阪府広報担当副知事もずやん</w:t>
            </w:r>
            <w:r w:rsidRPr="00862C6D">
              <w:rPr>
                <w:sz w:val="20"/>
                <w:szCs w:val="20"/>
              </w:rPr>
              <w:t>Twitter</w:t>
            </w:r>
          </w:p>
        </w:tc>
        <w:tc>
          <w:tcPr>
            <w:tcW w:w="1510" w:type="dxa"/>
          </w:tcPr>
          <w:p w:rsidR="006A408E" w:rsidRPr="00BB6CF7" w:rsidRDefault="006A408E" w:rsidP="00315B03">
            <w:pPr>
              <w:jc w:val="center"/>
              <w:rPr>
                <w:sz w:val="18"/>
                <w:szCs w:val="18"/>
              </w:rPr>
            </w:pPr>
            <w:r w:rsidRPr="00862C6D">
              <w:rPr>
                <w:rFonts w:hint="eastAsia"/>
                <w:sz w:val="18"/>
                <w:szCs w:val="18"/>
              </w:rPr>
              <w:t>満足</w:t>
            </w:r>
          </w:p>
        </w:tc>
        <w:tc>
          <w:tcPr>
            <w:tcW w:w="1417" w:type="dxa"/>
          </w:tcPr>
          <w:p w:rsidR="006A408E" w:rsidRPr="00BB6CF7" w:rsidRDefault="006A408E" w:rsidP="00315B03">
            <w:pPr>
              <w:jc w:val="center"/>
              <w:rPr>
                <w:sz w:val="18"/>
                <w:szCs w:val="18"/>
              </w:rPr>
            </w:pPr>
            <w:r w:rsidRPr="00862C6D">
              <w:rPr>
                <w:rFonts w:hint="eastAsia"/>
                <w:sz w:val="18"/>
                <w:szCs w:val="18"/>
              </w:rPr>
              <w:t>やや満足</w:t>
            </w:r>
          </w:p>
        </w:tc>
        <w:tc>
          <w:tcPr>
            <w:tcW w:w="1559" w:type="dxa"/>
          </w:tcPr>
          <w:p w:rsidR="006A408E" w:rsidRPr="00BB6CF7" w:rsidRDefault="006A408E" w:rsidP="00315B03">
            <w:pPr>
              <w:jc w:val="center"/>
              <w:rPr>
                <w:sz w:val="18"/>
                <w:szCs w:val="18"/>
              </w:rPr>
            </w:pPr>
            <w:r w:rsidRPr="00862C6D">
              <w:rPr>
                <w:rFonts w:hint="eastAsia"/>
                <w:sz w:val="18"/>
                <w:szCs w:val="18"/>
              </w:rPr>
              <w:t>普通</w:t>
            </w:r>
          </w:p>
        </w:tc>
        <w:tc>
          <w:tcPr>
            <w:tcW w:w="1560" w:type="dxa"/>
          </w:tcPr>
          <w:p w:rsidR="006A408E" w:rsidRPr="00BB6CF7" w:rsidRDefault="006A408E" w:rsidP="00315B03">
            <w:pPr>
              <w:jc w:val="center"/>
              <w:rPr>
                <w:sz w:val="18"/>
                <w:szCs w:val="18"/>
              </w:rPr>
            </w:pPr>
            <w:r w:rsidRPr="00862C6D">
              <w:rPr>
                <w:rFonts w:hint="eastAsia"/>
                <w:sz w:val="18"/>
                <w:szCs w:val="18"/>
              </w:rPr>
              <w:t>やや不満</w:t>
            </w:r>
          </w:p>
        </w:tc>
        <w:tc>
          <w:tcPr>
            <w:tcW w:w="1490" w:type="dxa"/>
          </w:tcPr>
          <w:p w:rsidR="006A408E" w:rsidRPr="00BB6CF7" w:rsidRDefault="006A408E" w:rsidP="00315B03">
            <w:pPr>
              <w:jc w:val="center"/>
              <w:rPr>
                <w:sz w:val="18"/>
                <w:szCs w:val="18"/>
              </w:rPr>
            </w:pPr>
            <w:r w:rsidRPr="00862C6D">
              <w:rPr>
                <w:rFonts w:hint="eastAsia"/>
                <w:sz w:val="18"/>
                <w:szCs w:val="18"/>
              </w:rPr>
              <w:t>不満</w:t>
            </w:r>
          </w:p>
        </w:tc>
      </w:tr>
      <w:tr w:rsidR="006A408E" w:rsidRPr="00466AFC" w:rsidTr="00EB3661">
        <w:tc>
          <w:tcPr>
            <w:tcW w:w="2426" w:type="dxa"/>
          </w:tcPr>
          <w:p w:rsidR="006A408E" w:rsidRPr="00BB6CF7" w:rsidRDefault="006A408E">
            <w:pPr>
              <w:jc w:val="left"/>
              <w:rPr>
                <w:sz w:val="18"/>
                <w:szCs w:val="18"/>
              </w:rPr>
            </w:pPr>
            <w:r w:rsidRPr="00BB6CF7">
              <w:rPr>
                <w:rFonts w:hint="eastAsia"/>
                <w:sz w:val="18"/>
                <w:szCs w:val="18"/>
              </w:rPr>
              <w:t>大阪府公式</w:t>
            </w:r>
            <w:r w:rsidR="00E2773C" w:rsidRPr="001319DB">
              <w:rPr>
                <w:sz w:val="18"/>
                <w:szCs w:val="18"/>
              </w:rPr>
              <w:t>Facebook</w:t>
            </w:r>
          </w:p>
        </w:tc>
        <w:tc>
          <w:tcPr>
            <w:tcW w:w="1510" w:type="dxa"/>
          </w:tcPr>
          <w:p w:rsidR="006A408E" w:rsidRPr="00BB6CF7" w:rsidRDefault="006A408E" w:rsidP="00315B03">
            <w:pPr>
              <w:jc w:val="center"/>
              <w:rPr>
                <w:sz w:val="18"/>
                <w:szCs w:val="18"/>
              </w:rPr>
            </w:pPr>
            <w:r w:rsidRPr="00524390">
              <w:rPr>
                <w:rFonts w:hint="eastAsia"/>
                <w:sz w:val="18"/>
                <w:szCs w:val="18"/>
              </w:rPr>
              <w:t>満足</w:t>
            </w:r>
          </w:p>
        </w:tc>
        <w:tc>
          <w:tcPr>
            <w:tcW w:w="1417" w:type="dxa"/>
          </w:tcPr>
          <w:p w:rsidR="006A408E" w:rsidRPr="00BB6CF7" w:rsidRDefault="006A408E" w:rsidP="00315B03">
            <w:pPr>
              <w:jc w:val="center"/>
              <w:rPr>
                <w:sz w:val="18"/>
                <w:szCs w:val="18"/>
              </w:rPr>
            </w:pPr>
            <w:r>
              <w:rPr>
                <w:rFonts w:hint="eastAsia"/>
                <w:sz w:val="18"/>
                <w:szCs w:val="18"/>
              </w:rPr>
              <w:t>やや</w:t>
            </w:r>
            <w:r w:rsidRPr="00524390">
              <w:rPr>
                <w:rFonts w:hint="eastAsia"/>
                <w:sz w:val="18"/>
                <w:szCs w:val="18"/>
              </w:rPr>
              <w:t>満足</w:t>
            </w:r>
          </w:p>
        </w:tc>
        <w:tc>
          <w:tcPr>
            <w:tcW w:w="1559" w:type="dxa"/>
          </w:tcPr>
          <w:p w:rsidR="006A408E" w:rsidRPr="00BB6CF7" w:rsidRDefault="006A408E" w:rsidP="00315B03">
            <w:pPr>
              <w:jc w:val="center"/>
              <w:rPr>
                <w:sz w:val="18"/>
                <w:szCs w:val="18"/>
              </w:rPr>
            </w:pPr>
            <w:r>
              <w:rPr>
                <w:rFonts w:hint="eastAsia"/>
                <w:sz w:val="18"/>
                <w:szCs w:val="18"/>
              </w:rPr>
              <w:t>普通</w:t>
            </w:r>
          </w:p>
        </w:tc>
        <w:tc>
          <w:tcPr>
            <w:tcW w:w="1560" w:type="dxa"/>
          </w:tcPr>
          <w:p w:rsidR="006A408E" w:rsidRPr="00BB6CF7" w:rsidRDefault="006A408E" w:rsidP="00315B03">
            <w:pPr>
              <w:jc w:val="center"/>
              <w:rPr>
                <w:sz w:val="18"/>
                <w:szCs w:val="18"/>
              </w:rPr>
            </w:pPr>
            <w:r>
              <w:rPr>
                <w:rFonts w:hint="eastAsia"/>
                <w:sz w:val="18"/>
                <w:szCs w:val="18"/>
              </w:rPr>
              <w:t>やや不満</w:t>
            </w:r>
          </w:p>
        </w:tc>
        <w:tc>
          <w:tcPr>
            <w:tcW w:w="1490" w:type="dxa"/>
          </w:tcPr>
          <w:p w:rsidR="006A408E" w:rsidRPr="00BB6CF7" w:rsidRDefault="006A408E" w:rsidP="00315B03">
            <w:pPr>
              <w:jc w:val="center"/>
              <w:rPr>
                <w:sz w:val="18"/>
                <w:szCs w:val="18"/>
              </w:rPr>
            </w:pPr>
            <w:r w:rsidRPr="00524390">
              <w:rPr>
                <w:rFonts w:hint="eastAsia"/>
                <w:sz w:val="18"/>
                <w:szCs w:val="18"/>
              </w:rPr>
              <w:t>不満</w:t>
            </w:r>
          </w:p>
        </w:tc>
      </w:tr>
      <w:tr w:rsidR="006A408E" w:rsidRPr="00466AFC" w:rsidTr="00EB3661">
        <w:tc>
          <w:tcPr>
            <w:tcW w:w="2426" w:type="dxa"/>
          </w:tcPr>
          <w:p w:rsidR="006A408E" w:rsidRPr="00BB6CF7" w:rsidRDefault="006A408E">
            <w:pPr>
              <w:jc w:val="left"/>
              <w:rPr>
                <w:sz w:val="18"/>
                <w:szCs w:val="18"/>
              </w:rPr>
            </w:pPr>
            <w:r w:rsidRPr="00BB6CF7">
              <w:rPr>
                <w:rFonts w:hint="eastAsia"/>
                <w:sz w:val="18"/>
                <w:szCs w:val="18"/>
              </w:rPr>
              <w:t>大阪府</w:t>
            </w:r>
            <w:r>
              <w:rPr>
                <w:rFonts w:hint="eastAsia"/>
                <w:sz w:val="18"/>
                <w:szCs w:val="18"/>
              </w:rPr>
              <w:t>庁職員ブログ</w:t>
            </w:r>
          </w:p>
        </w:tc>
        <w:tc>
          <w:tcPr>
            <w:tcW w:w="1510" w:type="dxa"/>
          </w:tcPr>
          <w:p w:rsidR="006A408E" w:rsidRPr="00BB6CF7" w:rsidRDefault="006A408E" w:rsidP="00315B03">
            <w:pPr>
              <w:jc w:val="center"/>
              <w:rPr>
                <w:sz w:val="18"/>
                <w:szCs w:val="18"/>
              </w:rPr>
            </w:pPr>
            <w:r w:rsidRPr="00524390">
              <w:rPr>
                <w:rFonts w:hint="eastAsia"/>
                <w:sz w:val="18"/>
                <w:szCs w:val="18"/>
              </w:rPr>
              <w:t>満足</w:t>
            </w:r>
          </w:p>
        </w:tc>
        <w:tc>
          <w:tcPr>
            <w:tcW w:w="1417" w:type="dxa"/>
          </w:tcPr>
          <w:p w:rsidR="006A408E" w:rsidRPr="00BB6CF7" w:rsidRDefault="006A408E" w:rsidP="00315B03">
            <w:pPr>
              <w:jc w:val="center"/>
              <w:rPr>
                <w:sz w:val="18"/>
                <w:szCs w:val="18"/>
              </w:rPr>
            </w:pPr>
            <w:r>
              <w:rPr>
                <w:rFonts w:hint="eastAsia"/>
                <w:sz w:val="18"/>
                <w:szCs w:val="18"/>
              </w:rPr>
              <w:t>やや</w:t>
            </w:r>
            <w:r w:rsidRPr="00524390">
              <w:rPr>
                <w:rFonts w:hint="eastAsia"/>
                <w:sz w:val="18"/>
                <w:szCs w:val="18"/>
              </w:rPr>
              <w:t>満足</w:t>
            </w:r>
          </w:p>
        </w:tc>
        <w:tc>
          <w:tcPr>
            <w:tcW w:w="1559" w:type="dxa"/>
          </w:tcPr>
          <w:p w:rsidR="006A408E" w:rsidRPr="00BB6CF7" w:rsidRDefault="006A408E" w:rsidP="00315B03">
            <w:pPr>
              <w:jc w:val="center"/>
              <w:rPr>
                <w:sz w:val="18"/>
                <w:szCs w:val="18"/>
              </w:rPr>
            </w:pPr>
            <w:r>
              <w:rPr>
                <w:rFonts w:hint="eastAsia"/>
                <w:sz w:val="18"/>
                <w:szCs w:val="18"/>
              </w:rPr>
              <w:t>普通</w:t>
            </w:r>
          </w:p>
        </w:tc>
        <w:tc>
          <w:tcPr>
            <w:tcW w:w="1560" w:type="dxa"/>
          </w:tcPr>
          <w:p w:rsidR="006A408E" w:rsidRPr="00BB6CF7" w:rsidRDefault="006A408E" w:rsidP="00315B03">
            <w:pPr>
              <w:jc w:val="center"/>
              <w:rPr>
                <w:sz w:val="18"/>
                <w:szCs w:val="18"/>
              </w:rPr>
            </w:pPr>
            <w:r>
              <w:rPr>
                <w:rFonts w:hint="eastAsia"/>
                <w:sz w:val="18"/>
                <w:szCs w:val="18"/>
              </w:rPr>
              <w:t>やや不満</w:t>
            </w:r>
          </w:p>
        </w:tc>
        <w:tc>
          <w:tcPr>
            <w:tcW w:w="1490" w:type="dxa"/>
          </w:tcPr>
          <w:p w:rsidR="006A408E" w:rsidRPr="00BB6CF7" w:rsidRDefault="006A408E" w:rsidP="00315B03">
            <w:pPr>
              <w:jc w:val="center"/>
              <w:rPr>
                <w:sz w:val="18"/>
                <w:szCs w:val="18"/>
              </w:rPr>
            </w:pPr>
            <w:r w:rsidRPr="00524390">
              <w:rPr>
                <w:rFonts w:hint="eastAsia"/>
                <w:sz w:val="18"/>
                <w:szCs w:val="18"/>
              </w:rPr>
              <w:t>不満</w:t>
            </w:r>
          </w:p>
        </w:tc>
      </w:tr>
    </w:tbl>
    <w:p w:rsidR="00EB3661" w:rsidRDefault="00EB3661" w:rsidP="00BB6CF7">
      <w:pPr>
        <w:jc w:val="left"/>
        <w:rPr>
          <w:sz w:val="18"/>
          <w:szCs w:val="18"/>
        </w:rPr>
      </w:pPr>
    </w:p>
    <w:p w:rsidR="00EB3661" w:rsidRDefault="00EB3661" w:rsidP="00BB6CF7">
      <w:pPr>
        <w:jc w:val="left"/>
        <w:rPr>
          <w:szCs w:val="21"/>
        </w:rPr>
      </w:pPr>
      <w:r>
        <w:rPr>
          <w:rFonts w:hint="eastAsia"/>
          <w:szCs w:val="21"/>
        </w:rPr>
        <w:t>Q</w:t>
      </w:r>
      <w:r w:rsidR="00A01F6D">
        <w:rPr>
          <w:rFonts w:hint="eastAsia"/>
          <w:szCs w:val="21"/>
        </w:rPr>
        <w:t>11</w:t>
      </w:r>
      <w:r>
        <w:rPr>
          <w:rFonts w:hint="eastAsia"/>
          <w:szCs w:val="21"/>
        </w:rPr>
        <w:t xml:space="preserve">　</w:t>
      </w:r>
      <w:r>
        <w:rPr>
          <w:rFonts w:hint="eastAsia"/>
          <w:szCs w:val="21"/>
        </w:rPr>
        <w:t>Q</w:t>
      </w:r>
      <w:r w:rsidR="00A01F6D">
        <w:rPr>
          <w:rFonts w:hint="eastAsia"/>
          <w:szCs w:val="21"/>
        </w:rPr>
        <w:t>9</w:t>
      </w:r>
      <w:r>
        <w:rPr>
          <w:rFonts w:hint="eastAsia"/>
          <w:szCs w:val="21"/>
        </w:rPr>
        <w:t>で大阪府広報</w:t>
      </w:r>
      <w:r w:rsidR="00E2773C">
        <w:rPr>
          <w:rFonts w:hint="eastAsia"/>
          <w:szCs w:val="21"/>
        </w:rPr>
        <w:t>紙</w:t>
      </w:r>
      <w:r>
        <w:rPr>
          <w:rFonts w:hint="eastAsia"/>
          <w:szCs w:val="21"/>
        </w:rPr>
        <w:t>「府政だより」を「よく利用」又は「たまに利用」と回答された方にお聞きします。その理由は何ですか。次の中ら</w:t>
      </w:r>
      <w:r w:rsidR="006A408E">
        <w:rPr>
          <w:rFonts w:hint="eastAsia"/>
          <w:szCs w:val="21"/>
        </w:rPr>
        <w:t>あてはまるものをすべて</w:t>
      </w:r>
      <w:r>
        <w:rPr>
          <w:rFonts w:hint="eastAsia"/>
          <w:szCs w:val="21"/>
        </w:rPr>
        <w:t>選んで下さい。（</w:t>
      </w:r>
      <w:r w:rsidR="006A408E">
        <w:rPr>
          <w:rFonts w:hint="eastAsia"/>
          <w:szCs w:val="21"/>
        </w:rPr>
        <w:t>M</w:t>
      </w:r>
      <w:r>
        <w:rPr>
          <w:rFonts w:hint="eastAsia"/>
          <w:szCs w:val="21"/>
        </w:rPr>
        <w:t>A</w:t>
      </w:r>
      <w:r>
        <w:rPr>
          <w:rFonts w:hint="eastAsia"/>
          <w:szCs w:val="21"/>
        </w:rPr>
        <w:t>）</w:t>
      </w:r>
    </w:p>
    <w:p w:rsidR="00E2773C" w:rsidRPr="00BB6CF7" w:rsidRDefault="00E2773C" w:rsidP="00BB6CF7">
      <w:pPr>
        <w:jc w:val="left"/>
        <w:rPr>
          <w:szCs w:val="21"/>
        </w:rPr>
      </w:pPr>
      <w:r w:rsidRPr="00BB6CF7">
        <w:rPr>
          <w:rFonts w:hint="eastAsia"/>
          <w:szCs w:val="21"/>
        </w:rPr>
        <w:t>１．新聞折り込みで配布されるから</w:t>
      </w:r>
    </w:p>
    <w:p w:rsidR="00EB3661" w:rsidRPr="00D10650" w:rsidRDefault="00E2773C" w:rsidP="00BB6CF7">
      <w:pPr>
        <w:jc w:val="left"/>
        <w:rPr>
          <w:szCs w:val="21"/>
        </w:rPr>
      </w:pPr>
      <w:r w:rsidRPr="00BB6CF7">
        <w:rPr>
          <w:rFonts w:hint="eastAsia"/>
          <w:szCs w:val="21"/>
        </w:rPr>
        <w:t>２</w:t>
      </w:r>
      <w:r w:rsidR="00EB3661" w:rsidRPr="00D10650">
        <w:rPr>
          <w:rFonts w:hint="eastAsia"/>
          <w:szCs w:val="21"/>
        </w:rPr>
        <w:t>．欲しい情報が</w:t>
      </w:r>
      <w:r w:rsidR="00D10650">
        <w:rPr>
          <w:rFonts w:hint="eastAsia"/>
          <w:szCs w:val="21"/>
        </w:rPr>
        <w:t>ある</w:t>
      </w:r>
      <w:r w:rsidRPr="00BB6CF7">
        <w:rPr>
          <w:rFonts w:hint="eastAsia"/>
          <w:szCs w:val="21"/>
        </w:rPr>
        <w:t>から</w:t>
      </w:r>
    </w:p>
    <w:p w:rsidR="00EB3661" w:rsidRPr="00D10650" w:rsidRDefault="00E2773C" w:rsidP="00BB6CF7">
      <w:pPr>
        <w:jc w:val="left"/>
        <w:rPr>
          <w:szCs w:val="21"/>
        </w:rPr>
      </w:pPr>
      <w:r w:rsidRPr="00BB6CF7">
        <w:rPr>
          <w:rFonts w:hint="eastAsia"/>
          <w:szCs w:val="21"/>
        </w:rPr>
        <w:t>３</w:t>
      </w:r>
      <w:r w:rsidR="00EB3661" w:rsidRPr="00D10650">
        <w:rPr>
          <w:rFonts w:hint="eastAsia"/>
          <w:szCs w:val="21"/>
        </w:rPr>
        <w:t>．旬の情報が</w:t>
      </w:r>
      <w:r w:rsidRPr="00BB6CF7">
        <w:rPr>
          <w:rFonts w:hint="eastAsia"/>
          <w:szCs w:val="21"/>
        </w:rPr>
        <w:t>ある</w:t>
      </w:r>
      <w:r w:rsidR="00EB3661" w:rsidRPr="00D10650">
        <w:rPr>
          <w:rFonts w:hint="eastAsia"/>
          <w:szCs w:val="21"/>
        </w:rPr>
        <w:t>から</w:t>
      </w:r>
    </w:p>
    <w:p w:rsidR="00EB3661" w:rsidRPr="00D10650" w:rsidRDefault="00E2773C" w:rsidP="00BB6CF7">
      <w:pPr>
        <w:jc w:val="left"/>
        <w:rPr>
          <w:szCs w:val="21"/>
        </w:rPr>
      </w:pPr>
      <w:r w:rsidRPr="00BB6CF7">
        <w:rPr>
          <w:rFonts w:hint="eastAsia"/>
          <w:szCs w:val="21"/>
        </w:rPr>
        <w:t>４</w:t>
      </w:r>
      <w:r w:rsidR="00EB3661" w:rsidRPr="00D10650">
        <w:rPr>
          <w:rFonts w:hint="eastAsia"/>
          <w:szCs w:val="21"/>
        </w:rPr>
        <w:t>．住民</w:t>
      </w:r>
      <w:r w:rsidR="006A408E" w:rsidRPr="00D10650">
        <w:rPr>
          <w:rFonts w:hint="eastAsia"/>
          <w:szCs w:val="21"/>
        </w:rPr>
        <w:t>（府民）</w:t>
      </w:r>
      <w:r w:rsidR="00EB3661" w:rsidRPr="00D10650">
        <w:rPr>
          <w:rFonts w:hint="eastAsia"/>
          <w:szCs w:val="21"/>
        </w:rPr>
        <w:t>として知っておくべき情報があるから</w:t>
      </w:r>
    </w:p>
    <w:p w:rsidR="00EB3661" w:rsidRPr="00D10650" w:rsidRDefault="00E2773C" w:rsidP="00BB6CF7">
      <w:pPr>
        <w:jc w:val="left"/>
        <w:rPr>
          <w:szCs w:val="21"/>
        </w:rPr>
      </w:pPr>
      <w:r w:rsidRPr="00BB6CF7">
        <w:rPr>
          <w:rFonts w:hint="eastAsia"/>
          <w:szCs w:val="21"/>
        </w:rPr>
        <w:t>５</w:t>
      </w:r>
      <w:r w:rsidR="00EB3661" w:rsidRPr="00D10650">
        <w:rPr>
          <w:rFonts w:hint="eastAsia"/>
          <w:szCs w:val="21"/>
        </w:rPr>
        <w:t>．</w:t>
      </w:r>
      <w:r w:rsidR="009A31AC" w:rsidRPr="00D10650">
        <w:rPr>
          <w:rFonts w:hint="eastAsia"/>
          <w:szCs w:val="21"/>
        </w:rPr>
        <w:t>トピックスが整理されており見やすいから</w:t>
      </w:r>
    </w:p>
    <w:p w:rsidR="009A31AC" w:rsidRPr="00D10650" w:rsidRDefault="00D10650" w:rsidP="00BB6CF7">
      <w:pPr>
        <w:jc w:val="left"/>
        <w:rPr>
          <w:szCs w:val="21"/>
        </w:rPr>
      </w:pPr>
      <w:r w:rsidRPr="00BB6CF7">
        <w:rPr>
          <w:rFonts w:hint="eastAsia"/>
          <w:szCs w:val="21"/>
        </w:rPr>
        <w:t>６</w:t>
      </w:r>
      <w:r w:rsidR="009A31AC" w:rsidRPr="00D10650">
        <w:rPr>
          <w:rFonts w:hint="eastAsia"/>
          <w:szCs w:val="21"/>
        </w:rPr>
        <w:t>．「お出かけガイド」が役に立つから</w:t>
      </w:r>
    </w:p>
    <w:p w:rsidR="00EB3661" w:rsidRPr="00D10650" w:rsidRDefault="00D10650" w:rsidP="00BB6CF7">
      <w:pPr>
        <w:jc w:val="left"/>
        <w:rPr>
          <w:szCs w:val="21"/>
        </w:rPr>
      </w:pPr>
      <w:r w:rsidRPr="00BB6CF7">
        <w:rPr>
          <w:rFonts w:hint="eastAsia"/>
          <w:szCs w:val="21"/>
        </w:rPr>
        <w:t>７</w:t>
      </w:r>
      <w:r w:rsidR="009A31AC" w:rsidRPr="00D10650">
        <w:rPr>
          <w:rFonts w:hint="eastAsia"/>
          <w:szCs w:val="21"/>
        </w:rPr>
        <w:t>．</w:t>
      </w:r>
      <w:r w:rsidR="005D3F64" w:rsidRPr="00D10650">
        <w:rPr>
          <w:rFonts w:hint="eastAsia"/>
          <w:szCs w:val="21"/>
        </w:rPr>
        <w:t>公演、鑑賞会等の割引情報</w:t>
      </w:r>
      <w:r w:rsidRPr="00BB6CF7">
        <w:rPr>
          <w:rFonts w:hint="eastAsia"/>
          <w:szCs w:val="21"/>
        </w:rPr>
        <w:t>やプレゼント企画</w:t>
      </w:r>
      <w:r w:rsidR="005D3F64" w:rsidRPr="00D10650">
        <w:rPr>
          <w:rFonts w:hint="eastAsia"/>
          <w:szCs w:val="21"/>
        </w:rPr>
        <w:t>があるから</w:t>
      </w:r>
    </w:p>
    <w:p w:rsidR="00EB3661" w:rsidRPr="005D3F64" w:rsidRDefault="005D3F64" w:rsidP="00BB6CF7">
      <w:pPr>
        <w:jc w:val="left"/>
        <w:rPr>
          <w:szCs w:val="21"/>
        </w:rPr>
      </w:pPr>
      <w:r w:rsidRPr="00D10650">
        <w:rPr>
          <w:rFonts w:hint="eastAsia"/>
          <w:szCs w:val="21"/>
        </w:rPr>
        <w:t>８．その他（　　　　　　　　）</w:t>
      </w:r>
    </w:p>
    <w:p w:rsidR="005D3F64" w:rsidRDefault="005D3F64" w:rsidP="00BB6CF7">
      <w:pPr>
        <w:jc w:val="left"/>
        <w:rPr>
          <w:szCs w:val="21"/>
        </w:rPr>
      </w:pPr>
    </w:p>
    <w:p w:rsidR="005D3F64" w:rsidRDefault="00A01F6D" w:rsidP="005D3F64">
      <w:pPr>
        <w:jc w:val="left"/>
        <w:rPr>
          <w:szCs w:val="21"/>
        </w:rPr>
      </w:pPr>
      <w:r>
        <w:rPr>
          <w:rFonts w:hint="eastAsia"/>
          <w:szCs w:val="21"/>
        </w:rPr>
        <w:t>Q12</w:t>
      </w:r>
      <w:r w:rsidR="005D3F64">
        <w:rPr>
          <w:rFonts w:hint="eastAsia"/>
          <w:szCs w:val="21"/>
        </w:rPr>
        <w:t xml:space="preserve">　</w:t>
      </w:r>
      <w:r w:rsidR="005D3F64" w:rsidRPr="005D3F64">
        <w:rPr>
          <w:rFonts w:hint="eastAsia"/>
          <w:szCs w:val="21"/>
        </w:rPr>
        <w:t xml:space="preserve"> </w:t>
      </w:r>
      <w:r w:rsidR="005D3F64">
        <w:rPr>
          <w:rFonts w:hint="eastAsia"/>
          <w:szCs w:val="21"/>
        </w:rPr>
        <w:t>Q</w:t>
      </w:r>
      <w:r>
        <w:rPr>
          <w:rFonts w:hint="eastAsia"/>
          <w:szCs w:val="21"/>
        </w:rPr>
        <w:t>9</w:t>
      </w:r>
      <w:r w:rsidR="005D3F64">
        <w:rPr>
          <w:rFonts w:hint="eastAsia"/>
          <w:szCs w:val="21"/>
        </w:rPr>
        <w:t>で「大阪府ホームページ」を「よく利用」又は「たまに利用」と回答された方にお聞きします。その理由は何ですか。次の中らあてはまるものをすべて選んで下さい。（</w:t>
      </w:r>
      <w:r w:rsidR="005D3F64">
        <w:rPr>
          <w:rFonts w:hint="eastAsia"/>
          <w:szCs w:val="21"/>
        </w:rPr>
        <w:t>MA</w:t>
      </w:r>
      <w:r w:rsidR="005D3F64">
        <w:rPr>
          <w:rFonts w:hint="eastAsia"/>
          <w:szCs w:val="21"/>
        </w:rPr>
        <w:t>）</w:t>
      </w:r>
    </w:p>
    <w:p w:rsidR="005D3F64" w:rsidRPr="00D10650" w:rsidRDefault="005D3F64" w:rsidP="005D3F64">
      <w:pPr>
        <w:jc w:val="left"/>
        <w:rPr>
          <w:szCs w:val="21"/>
        </w:rPr>
      </w:pPr>
      <w:r w:rsidRPr="00D10650">
        <w:rPr>
          <w:rFonts w:hint="eastAsia"/>
          <w:szCs w:val="21"/>
        </w:rPr>
        <w:t>１．</w:t>
      </w:r>
      <w:r w:rsidR="00D10650" w:rsidRPr="00BB6CF7">
        <w:rPr>
          <w:rFonts w:hint="eastAsia"/>
          <w:szCs w:val="21"/>
        </w:rPr>
        <w:t>知りたい</w:t>
      </w:r>
      <w:r w:rsidRPr="00D10650">
        <w:rPr>
          <w:rFonts w:hint="eastAsia"/>
          <w:szCs w:val="21"/>
        </w:rPr>
        <w:t>情報があるから</w:t>
      </w:r>
    </w:p>
    <w:p w:rsidR="005D3F64" w:rsidRPr="00D10650" w:rsidRDefault="005D3F64" w:rsidP="005D3F64">
      <w:pPr>
        <w:jc w:val="left"/>
        <w:rPr>
          <w:szCs w:val="21"/>
        </w:rPr>
      </w:pPr>
      <w:r w:rsidRPr="00D10650">
        <w:rPr>
          <w:rFonts w:hint="eastAsia"/>
          <w:szCs w:val="21"/>
        </w:rPr>
        <w:t>２．旬の情報があるから</w:t>
      </w:r>
    </w:p>
    <w:p w:rsidR="005D3F64" w:rsidRPr="00D10650" w:rsidRDefault="005D3F64" w:rsidP="005D3F64">
      <w:pPr>
        <w:jc w:val="left"/>
        <w:rPr>
          <w:szCs w:val="21"/>
        </w:rPr>
      </w:pPr>
      <w:r w:rsidRPr="00D10650">
        <w:rPr>
          <w:rFonts w:hint="eastAsia"/>
          <w:szCs w:val="21"/>
        </w:rPr>
        <w:t>３．住民（府民）として知っておくべき情報があるから</w:t>
      </w:r>
    </w:p>
    <w:p w:rsidR="005D3F64" w:rsidRPr="00D10650" w:rsidRDefault="005D3F64" w:rsidP="005D3F64">
      <w:pPr>
        <w:jc w:val="left"/>
        <w:rPr>
          <w:szCs w:val="21"/>
        </w:rPr>
      </w:pPr>
      <w:r w:rsidRPr="00D10650">
        <w:rPr>
          <w:rFonts w:hint="eastAsia"/>
          <w:szCs w:val="21"/>
        </w:rPr>
        <w:t>４．トピックスが整理されており見やすいから</w:t>
      </w:r>
    </w:p>
    <w:p w:rsidR="005D3F64" w:rsidRPr="00D10650" w:rsidRDefault="005D3F64" w:rsidP="005D3F64">
      <w:pPr>
        <w:jc w:val="left"/>
        <w:rPr>
          <w:szCs w:val="21"/>
        </w:rPr>
      </w:pPr>
      <w:r w:rsidRPr="00D10650">
        <w:rPr>
          <w:rFonts w:hint="eastAsia"/>
          <w:szCs w:val="21"/>
        </w:rPr>
        <w:t>５．</w:t>
      </w:r>
      <w:r w:rsidR="00D10650" w:rsidRPr="00BB6CF7">
        <w:rPr>
          <w:rFonts w:hint="eastAsia"/>
          <w:szCs w:val="21"/>
        </w:rPr>
        <w:t>詳しい情報があるから</w:t>
      </w:r>
    </w:p>
    <w:p w:rsidR="005D3F64" w:rsidRPr="00D10650" w:rsidRDefault="005D3F64" w:rsidP="005D3F64">
      <w:pPr>
        <w:jc w:val="left"/>
        <w:rPr>
          <w:szCs w:val="21"/>
        </w:rPr>
      </w:pPr>
      <w:r w:rsidRPr="00D10650">
        <w:rPr>
          <w:rFonts w:hint="eastAsia"/>
          <w:szCs w:val="21"/>
        </w:rPr>
        <w:t>６．</w:t>
      </w:r>
      <w:r w:rsidR="00D10650" w:rsidRPr="00BB6CF7">
        <w:rPr>
          <w:rFonts w:hint="eastAsia"/>
          <w:szCs w:val="21"/>
        </w:rPr>
        <w:t>催し・イベント情報があるから</w:t>
      </w:r>
    </w:p>
    <w:p w:rsidR="00F7351A" w:rsidRPr="00BB6CF7" w:rsidRDefault="00D10650" w:rsidP="00BB6CF7">
      <w:pPr>
        <w:jc w:val="left"/>
        <w:rPr>
          <w:szCs w:val="21"/>
        </w:rPr>
      </w:pPr>
      <w:r w:rsidRPr="00BB6CF7">
        <w:rPr>
          <w:rFonts w:hint="eastAsia"/>
          <w:szCs w:val="21"/>
        </w:rPr>
        <w:t>７</w:t>
      </w:r>
      <w:r w:rsidR="005D3F64" w:rsidRPr="00D10650">
        <w:rPr>
          <w:rFonts w:hint="eastAsia"/>
          <w:szCs w:val="21"/>
        </w:rPr>
        <w:t>．その他（　　　　　　　　）</w:t>
      </w:r>
    </w:p>
    <w:sectPr w:rsidR="00F7351A" w:rsidRPr="00BB6CF7" w:rsidSect="00B81EA1">
      <w:footerReference w:type="default" r:id="rId15"/>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50" w:rsidRDefault="00D10650" w:rsidP="00EC4318">
      <w:r>
        <w:separator/>
      </w:r>
    </w:p>
  </w:endnote>
  <w:endnote w:type="continuationSeparator" w:id="0">
    <w:p w:rsidR="00D10650" w:rsidRDefault="00D10650"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D10650" w:rsidRPr="000A06B3" w:rsidRDefault="00D10650">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81178F">
              <w:rPr>
                <w:rFonts w:asciiTheme="majorEastAsia" w:eastAsiaTheme="majorEastAsia" w:hAnsiTheme="majorEastAsia"/>
                <w:b/>
                <w:bCs/>
                <w:noProof/>
              </w:rPr>
              <w:t>1</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81178F">
              <w:rPr>
                <w:rFonts w:asciiTheme="majorEastAsia" w:eastAsiaTheme="majorEastAsia" w:hAnsiTheme="majorEastAsia"/>
                <w:b/>
                <w:bCs/>
                <w:noProof/>
              </w:rPr>
              <w:t>3</w:t>
            </w:r>
            <w:r w:rsidRPr="000A06B3">
              <w:rPr>
                <w:rFonts w:asciiTheme="majorEastAsia" w:eastAsiaTheme="majorEastAsia" w:hAnsiTheme="majorEastAsia"/>
                <w:b/>
                <w:bCs/>
                <w:sz w:val="24"/>
                <w:szCs w:val="24"/>
              </w:rPr>
              <w:fldChar w:fldCharType="end"/>
            </w:r>
          </w:p>
        </w:sdtContent>
      </w:sdt>
    </w:sdtContent>
  </w:sdt>
  <w:p w:rsidR="00D10650" w:rsidRDefault="00D106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50" w:rsidRDefault="00D10650" w:rsidP="00EC4318">
      <w:r>
        <w:separator/>
      </w:r>
    </w:p>
  </w:footnote>
  <w:footnote w:type="continuationSeparator" w:id="0">
    <w:p w:rsidR="00D10650" w:rsidRDefault="00D10650" w:rsidP="00EC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492"/>
    <w:multiLevelType w:val="hybridMultilevel"/>
    <w:tmpl w:val="60ECACD6"/>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06B1D95"/>
    <w:multiLevelType w:val="hybridMultilevel"/>
    <w:tmpl w:val="1654FBFC"/>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12F73E7"/>
    <w:multiLevelType w:val="hybridMultilevel"/>
    <w:tmpl w:val="7D78DAEC"/>
    <w:lvl w:ilvl="0" w:tplc="B650966E">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A1001EE"/>
    <w:multiLevelType w:val="hybridMultilevel"/>
    <w:tmpl w:val="691CBE26"/>
    <w:lvl w:ilvl="0" w:tplc="B650966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EAA2484"/>
    <w:multiLevelType w:val="hybridMultilevel"/>
    <w:tmpl w:val="8A44C4C2"/>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5632F5"/>
    <w:multiLevelType w:val="hybridMultilevel"/>
    <w:tmpl w:val="5AACFA8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9F26BC9"/>
    <w:multiLevelType w:val="hybridMultilevel"/>
    <w:tmpl w:val="835AA8E4"/>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A8B4D63"/>
    <w:multiLevelType w:val="hybridMultilevel"/>
    <w:tmpl w:val="31560A6C"/>
    <w:lvl w:ilvl="0" w:tplc="C96A8F8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DB4692"/>
    <w:multiLevelType w:val="hybridMultilevel"/>
    <w:tmpl w:val="AFC0F83E"/>
    <w:lvl w:ilvl="0" w:tplc="97181AD0">
      <w:start w:val="1"/>
      <w:numFmt w:val="decimal"/>
      <w:lvlText w:val="Ｑ%1"/>
      <w:lvlJc w:val="left"/>
      <w:pPr>
        <w:ind w:left="420" w:hanging="420"/>
      </w:pPr>
      <w:rPr>
        <w:rFonts w:hint="eastAsia"/>
        <w:color w:val="auto"/>
      </w:rPr>
    </w:lvl>
    <w:lvl w:ilvl="1" w:tplc="04090017">
      <w:start w:val="1"/>
      <w:numFmt w:val="aiueoFullWidth"/>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462F3D"/>
    <w:multiLevelType w:val="hybridMultilevel"/>
    <w:tmpl w:val="EB3C179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5037FA3"/>
    <w:multiLevelType w:val="hybridMultilevel"/>
    <w:tmpl w:val="B24475DC"/>
    <w:lvl w:ilvl="0" w:tplc="B6509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545676A"/>
    <w:multiLevelType w:val="hybridMultilevel"/>
    <w:tmpl w:val="178A8E1E"/>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E553FE"/>
    <w:multiLevelType w:val="hybridMultilevel"/>
    <w:tmpl w:val="13B8F25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C4F5788"/>
    <w:multiLevelType w:val="hybridMultilevel"/>
    <w:tmpl w:val="94D0774C"/>
    <w:lvl w:ilvl="0" w:tplc="891EA93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C639BF"/>
    <w:multiLevelType w:val="hybridMultilevel"/>
    <w:tmpl w:val="30C43E50"/>
    <w:lvl w:ilvl="0" w:tplc="891EA93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2514E51"/>
    <w:multiLevelType w:val="hybridMultilevel"/>
    <w:tmpl w:val="77A42F18"/>
    <w:lvl w:ilvl="0" w:tplc="B650966E">
      <w:start w:val="1"/>
      <w:numFmt w:val="decimal"/>
      <w:lvlText w:val="%1."/>
      <w:lvlJc w:val="left"/>
      <w:pPr>
        <w:ind w:left="840"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6E45F1E"/>
    <w:multiLevelType w:val="multilevel"/>
    <w:tmpl w:val="B65A4F12"/>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nsid w:val="477044DA"/>
    <w:multiLevelType w:val="hybridMultilevel"/>
    <w:tmpl w:val="3FB20D9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AE74540"/>
    <w:multiLevelType w:val="hybridMultilevel"/>
    <w:tmpl w:val="B3181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D1309D7"/>
    <w:multiLevelType w:val="hybridMultilevel"/>
    <w:tmpl w:val="70C24956"/>
    <w:lvl w:ilvl="0" w:tplc="5CC4351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C213E5"/>
    <w:multiLevelType w:val="hybridMultilevel"/>
    <w:tmpl w:val="C4625D2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87679E1"/>
    <w:multiLevelType w:val="hybridMultilevel"/>
    <w:tmpl w:val="F746EE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5BBC78BB"/>
    <w:multiLevelType w:val="hybridMultilevel"/>
    <w:tmpl w:val="0648467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CD63C75"/>
    <w:multiLevelType w:val="hybridMultilevel"/>
    <w:tmpl w:val="17207AA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5D5311B0"/>
    <w:multiLevelType w:val="hybridMultilevel"/>
    <w:tmpl w:val="4BF2D756"/>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72165C"/>
    <w:multiLevelType w:val="hybridMultilevel"/>
    <w:tmpl w:val="D3D2AF5C"/>
    <w:lvl w:ilvl="0" w:tplc="9C38AE2E">
      <w:start w:val="1"/>
      <w:numFmt w:val="decimal"/>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5ED67FCD"/>
    <w:multiLevelType w:val="hybridMultilevel"/>
    <w:tmpl w:val="47D8A4C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FDA040A"/>
    <w:multiLevelType w:val="hybridMultilevel"/>
    <w:tmpl w:val="43C2E60C"/>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1072302"/>
    <w:multiLevelType w:val="hybridMultilevel"/>
    <w:tmpl w:val="563CBD0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3620025"/>
    <w:multiLevelType w:val="hybridMultilevel"/>
    <w:tmpl w:val="E0B8A174"/>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DD63C22"/>
    <w:multiLevelType w:val="hybridMultilevel"/>
    <w:tmpl w:val="68760A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7"/>
  </w:num>
  <w:num w:numId="4">
    <w:abstractNumId w:val="14"/>
  </w:num>
  <w:num w:numId="5">
    <w:abstractNumId w:val="13"/>
  </w:num>
  <w:num w:numId="6">
    <w:abstractNumId w:val="16"/>
  </w:num>
  <w:num w:numId="7">
    <w:abstractNumId w:val="20"/>
  </w:num>
  <w:num w:numId="8">
    <w:abstractNumId w:val="26"/>
  </w:num>
  <w:num w:numId="9">
    <w:abstractNumId w:val="5"/>
  </w:num>
  <w:num w:numId="10">
    <w:abstractNumId w:val="23"/>
  </w:num>
  <w:num w:numId="11">
    <w:abstractNumId w:val="22"/>
  </w:num>
  <w:num w:numId="12">
    <w:abstractNumId w:val="0"/>
  </w:num>
  <w:num w:numId="13">
    <w:abstractNumId w:val="27"/>
  </w:num>
  <w:num w:numId="14">
    <w:abstractNumId w:val="9"/>
  </w:num>
  <w:num w:numId="15">
    <w:abstractNumId w:val="21"/>
  </w:num>
  <w:num w:numId="16">
    <w:abstractNumId w:val="2"/>
  </w:num>
  <w:num w:numId="17">
    <w:abstractNumId w:val="1"/>
  </w:num>
  <w:num w:numId="18">
    <w:abstractNumId w:val="12"/>
  </w:num>
  <w:num w:numId="19">
    <w:abstractNumId w:val="28"/>
  </w:num>
  <w:num w:numId="20">
    <w:abstractNumId w:val="17"/>
  </w:num>
  <w:num w:numId="21">
    <w:abstractNumId w:val="15"/>
  </w:num>
  <w:num w:numId="22">
    <w:abstractNumId w:val="10"/>
  </w:num>
  <w:num w:numId="23">
    <w:abstractNumId w:val="29"/>
  </w:num>
  <w:num w:numId="24">
    <w:abstractNumId w:val="4"/>
  </w:num>
  <w:num w:numId="25">
    <w:abstractNumId w:val="19"/>
  </w:num>
  <w:num w:numId="26">
    <w:abstractNumId w:val="24"/>
  </w:num>
  <w:num w:numId="27">
    <w:abstractNumId w:val="3"/>
  </w:num>
  <w:num w:numId="28">
    <w:abstractNumId w:val="25"/>
  </w:num>
  <w:num w:numId="29">
    <w:abstractNumId w:val="11"/>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rawingGridVerticalSpacing w:val="31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12152"/>
    <w:rsid w:val="000147D1"/>
    <w:rsid w:val="000171C5"/>
    <w:rsid w:val="0002739D"/>
    <w:rsid w:val="00031209"/>
    <w:rsid w:val="0004244F"/>
    <w:rsid w:val="00052A9C"/>
    <w:rsid w:val="00055647"/>
    <w:rsid w:val="00061A9F"/>
    <w:rsid w:val="00061EE1"/>
    <w:rsid w:val="00062522"/>
    <w:rsid w:val="000632D2"/>
    <w:rsid w:val="00073130"/>
    <w:rsid w:val="0007466C"/>
    <w:rsid w:val="000756D2"/>
    <w:rsid w:val="00080727"/>
    <w:rsid w:val="0009159B"/>
    <w:rsid w:val="0009430F"/>
    <w:rsid w:val="000969B6"/>
    <w:rsid w:val="000A06B3"/>
    <w:rsid w:val="000A7094"/>
    <w:rsid w:val="000B0AB3"/>
    <w:rsid w:val="000B487F"/>
    <w:rsid w:val="000C3A8B"/>
    <w:rsid w:val="000C3FC4"/>
    <w:rsid w:val="000D3E9C"/>
    <w:rsid w:val="000D6F0A"/>
    <w:rsid w:val="000E3458"/>
    <w:rsid w:val="000E4853"/>
    <w:rsid w:val="000F03CC"/>
    <w:rsid w:val="000F1CD7"/>
    <w:rsid w:val="00101C81"/>
    <w:rsid w:val="00101CC0"/>
    <w:rsid w:val="00130EF7"/>
    <w:rsid w:val="00131F78"/>
    <w:rsid w:val="00133419"/>
    <w:rsid w:val="00145B0D"/>
    <w:rsid w:val="00155C2D"/>
    <w:rsid w:val="00155F69"/>
    <w:rsid w:val="00165752"/>
    <w:rsid w:val="001A4681"/>
    <w:rsid w:val="001B467D"/>
    <w:rsid w:val="001B5BC7"/>
    <w:rsid w:val="001B78E1"/>
    <w:rsid w:val="001C48D0"/>
    <w:rsid w:val="001D7794"/>
    <w:rsid w:val="001F22B1"/>
    <w:rsid w:val="001F370A"/>
    <w:rsid w:val="001F3F76"/>
    <w:rsid w:val="001F6112"/>
    <w:rsid w:val="001F626A"/>
    <w:rsid w:val="00206081"/>
    <w:rsid w:val="002109C7"/>
    <w:rsid w:val="00215477"/>
    <w:rsid w:val="00216095"/>
    <w:rsid w:val="0021651E"/>
    <w:rsid w:val="002249C9"/>
    <w:rsid w:val="0022695E"/>
    <w:rsid w:val="002350AD"/>
    <w:rsid w:val="002439F7"/>
    <w:rsid w:val="00253680"/>
    <w:rsid w:val="002577B3"/>
    <w:rsid w:val="00264E82"/>
    <w:rsid w:val="002657DF"/>
    <w:rsid w:val="00265BC5"/>
    <w:rsid w:val="00275971"/>
    <w:rsid w:val="00280854"/>
    <w:rsid w:val="00297767"/>
    <w:rsid w:val="002A0AB8"/>
    <w:rsid w:val="002A549A"/>
    <w:rsid w:val="002B1983"/>
    <w:rsid w:val="002C1237"/>
    <w:rsid w:val="002C7292"/>
    <w:rsid w:val="002E27FC"/>
    <w:rsid w:val="002E377D"/>
    <w:rsid w:val="002E7CF8"/>
    <w:rsid w:val="002F202F"/>
    <w:rsid w:val="0030273D"/>
    <w:rsid w:val="00305B9A"/>
    <w:rsid w:val="00307797"/>
    <w:rsid w:val="00310D31"/>
    <w:rsid w:val="00313E9F"/>
    <w:rsid w:val="003158A8"/>
    <w:rsid w:val="00315B03"/>
    <w:rsid w:val="003225F1"/>
    <w:rsid w:val="00342257"/>
    <w:rsid w:val="003575CE"/>
    <w:rsid w:val="0037239A"/>
    <w:rsid w:val="0037754C"/>
    <w:rsid w:val="00381E4C"/>
    <w:rsid w:val="00382FCE"/>
    <w:rsid w:val="003A0761"/>
    <w:rsid w:val="003A0AE8"/>
    <w:rsid w:val="003A133B"/>
    <w:rsid w:val="003B22B7"/>
    <w:rsid w:val="003B5B69"/>
    <w:rsid w:val="003B730F"/>
    <w:rsid w:val="003C07D6"/>
    <w:rsid w:val="003C3071"/>
    <w:rsid w:val="003D15C1"/>
    <w:rsid w:val="003D2027"/>
    <w:rsid w:val="003D33BD"/>
    <w:rsid w:val="003D7989"/>
    <w:rsid w:val="003E2E2B"/>
    <w:rsid w:val="003E4AC8"/>
    <w:rsid w:val="003E604D"/>
    <w:rsid w:val="003E692B"/>
    <w:rsid w:val="004011F9"/>
    <w:rsid w:val="0040439F"/>
    <w:rsid w:val="00407663"/>
    <w:rsid w:val="004129E2"/>
    <w:rsid w:val="004137C1"/>
    <w:rsid w:val="004150A2"/>
    <w:rsid w:val="004178E1"/>
    <w:rsid w:val="00427716"/>
    <w:rsid w:val="00431CB7"/>
    <w:rsid w:val="00433638"/>
    <w:rsid w:val="00436F89"/>
    <w:rsid w:val="00437443"/>
    <w:rsid w:val="00442E39"/>
    <w:rsid w:val="00444608"/>
    <w:rsid w:val="00445300"/>
    <w:rsid w:val="00453D57"/>
    <w:rsid w:val="00466AFC"/>
    <w:rsid w:val="00486F30"/>
    <w:rsid w:val="00491EF8"/>
    <w:rsid w:val="004A6A0C"/>
    <w:rsid w:val="004B6749"/>
    <w:rsid w:val="004C5176"/>
    <w:rsid w:val="004D0FDC"/>
    <w:rsid w:val="004D6246"/>
    <w:rsid w:val="004E6114"/>
    <w:rsid w:val="004F59C1"/>
    <w:rsid w:val="00501A8C"/>
    <w:rsid w:val="00504844"/>
    <w:rsid w:val="00533856"/>
    <w:rsid w:val="00543CA5"/>
    <w:rsid w:val="0054668A"/>
    <w:rsid w:val="00547E21"/>
    <w:rsid w:val="0055121B"/>
    <w:rsid w:val="005525C1"/>
    <w:rsid w:val="0056171E"/>
    <w:rsid w:val="0056245A"/>
    <w:rsid w:val="0057033E"/>
    <w:rsid w:val="0057585C"/>
    <w:rsid w:val="005A579F"/>
    <w:rsid w:val="005B33DA"/>
    <w:rsid w:val="005C14AA"/>
    <w:rsid w:val="005D3F64"/>
    <w:rsid w:val="005E6436"/>
    <w:rsid w:val="005F0997"/>
    <w:rsid w:val="0060216E"/>
    <w:rsid w:val="006027D8"/>
    <w:rsid w:val="00607146"/>
    <w:rsid w:val="00607169"/>
    <w:rsid w:val="0063482E"/>
    <w:rsid w:val="00640C01"/>
    <w:rsid w:val="00650F4A"/>
    <w:rsid w:val="0065454C"/>
    <w:rsid w:val="00657F16"/>
    <w:rsid w:val="00664150"/>
    <w:rsid w:val="006658B1"/>
    <w:rsid w:val="00671930"/>
    <w:rsid w:val="00695013"/>
    <w:rsid w:val="006977C7"/>
    <w:rsid w:val="006A408E"/>
    <w:rsid w:val="006A5FE9"/>
    <w:rsid w:val="006B48DF"/>
    <w:rsid w:val="006B5751"/>
    <w:rsid w:val="006C517F"/>
    <w:rsid w:val="006D13FB"/>
    <w:rsid w:val="006E5187"/>
    <w:rsid w:val="006E51C2"/>
    <w:rsid w:val="006F121F"/>
    <w:rsid w:val="00702534"/>
    <w:rsid w:val="007216ED"/>
    <w:rsid w:val="00733514"/>
    <w:rsid w:val="007407CD"/>
    <w:rsid w:val="00741309"/>
    <w:rsid w:val="00747D6B"/>
    <w:rsid w:val="00750490"/>
    <w:rsid w:val="00751723"/>
    <w:rsid w:val="00752F8A"/>
    <w:rsid w:val="007531D5"/>
    <w:rsid w:val="00754472"/>
    <w:rsid w:val="00765D15"/>
    <w:rsid w:val="0077072E"/>
    <w:rsid w:val="00771821"/>
    <w:rsid w:val="00774989"/>
    <w:rsid w:val="0077594E"/>
    <w:rsid w:val="0078176B"/>
    <w:rsid w:val="0078418B"/>
    <w:rsid w:val="00785FCB"/>
    <w:rsid w:val="00793057"/>
    <w:rsid w:val="007930C2"/>
    <w:rsid w:val="00796050"/>
    <w:rsid w:val="007A00B3"/>
    <w:rsid w:val="007A3441"/>
    <w:rsid w:val="007A5474"/>
    <w:rsid w:val="007B4E87"/>
    <w:rsid w:val="007B5812"/>
    <w:rsid w:val="007C6DB5"/>
    <w:rsid w:val="007F0303"/>
    <w:rsid w:val="007F2E22"/>
    <w:rsid w:val="0080124C"/>
    <w:rsid w:val="008037D3"/>
    <w:rsid w:val="0080469F"/>
    <w:rsid w:val="0080651F"/>
    <w:rsid w:val="0081178F"/>
    <w:rsid w:val="0082121E"/>
    <w:rsid w:val="008251F1"/>
    <w:rsid w:val="00834D10"/>
    <w:rsid w:val="0083610F"/>
    <w:rsid w:val="00840216"/>
    <w:rsid w:val="00840BAA"/>
    <w:rsid w:val="008476E3"/>
    <w:rsid w:val="00852BBC"/>
    <w:rsid w:val="00860552"/>
    <w:rsid w:val="00862C6D"/>
    <w:rsid w:val="008728F2"/>
    <w:rsid w:val="008737F4"/>
    <w:rsid w:val="0088485A"/>
    <w:rsid w:val="00892B7C"/>
    <w:rsid w:val="008A6DFA"/>
    <w:rsid w:val="008B17D4"/>
    <w:rsid w:val="008C0C13"/>
    <w:rsid w:val="008C3A8B"/>
    <w:rsid w:val="008C5C22"/>
    <w:rsid w:val="008D5547"/>
    <w:rsid w:val="008D6BB2"/>
    <w:rsid w:val="008E246F"/>
    <w:rsid w:val="008E5346"/>
    <w:rsid w:val="00904B0F"/>
    <w:rsid w:val="00906C8F"/>
    <w:rsid w:val="00910EA6"/>
    <w:rsid w:val="00917090"/>
    <w:rsid w:val="009342B1"/>
    <w:rsid w:val="0094101A"/>
    <w:rsid w:val="0094171F"/>
    <w:rsid w:val="009433C7"/>
    <w:rsid w:val="00943BB8"/>
    <w:rsid w:val="00946C63"/>
    <w:rsid w:val="00947E3F"/>
    <w:rsid w:val="00953836"/>
    <w:rsid w:val="0097411D"/>
    <w:rsid w:val="00980ED9"/>
    <w:rsid w:val="00991CC0"/>
    <w:rsid w:val="00993B3E"/>
    <w:rsid w:val="009A128C"/>
    <w:rsid w:val="009A31AC"/>
    <w:rsid w:val="009B20B3"/>
    <w:rsid w:val="009C186D"/>
    <w:rsid w:val="009D03C9"/>
    <w:rsid w:val="009D1602"/>
    <w:rsid w:val="009D27AF"/>
    <w:rsid w:val="009D359F"/>
    <w:rsid w:val="009E3F9F"/>
    <w:rsid w:val="009E4B0D"/>
    <w:rsid w:val="009F049D"/>
    <w:rsid w:val="009F5C10"/>
    <w:rsid w:val="00A01F6D"/>
    <w:rsid w:val="00A0260A"/>
    <w:rsid w:val="00A07A36"/>
    <w:rsid w:val="00A07D13"/>
    <w:rsid w:val="00A159C5"/>
    <w:rsid w:val="00A17805"/>
    <w:rsid w:val="00A201BE"/>
    <w:rsid w:val="00A43E65"/>
    <w:rsid w:val="00A47421"/>
    <w:rsid w:val="00A52F71"/>
    <w:rsid w:val="00A618A3"/>
    <w:rsid w:val="00A65FF2"/>
    <w:rsid w:val="00A75983"/>
    <w:rsid w:val="00A8007F"/>
    <w:rsid w:val="00A9379D"/>
    <w:rsid w:val="00A93BCE"/>
    <w:rsid w:val="00A93F5D"/>
    <w:rsid w:val="00AA2788"/>
    <w:rsid w:val="00AA76D0"/>
    <w:rsid w:val="00AB1720"/>
    <w:rsid w:val="00AC17CC"/>
    <w:rsid w:val="00AD1A5B"/>
    <w:rsid w:val="00AD65AA"/>
    <w:rsid w:val="00AE2B7F"/>
    <w:rsid w:val="00AE7D61"/>
    <w:rsid w:val="00AF1621"/>
    <w:rsid w:val="00AF460E"/>
    <w:rsid w:val="00AF4BDF"/>
    <w:rsid w:val="00AF63FE"/>
    <w:rsid w:val="00B05ABC"/>
    <w:rsid w:val="00B1126A"/>
    <w:rsid w:val="00B12485"/>
    <w:rsid w:val="00B15D5A"/>
    <w:rsid w:val="00B32507"/>
    <w:rsid w:val="00B335F1"/>
    <w:rsid w:val="00B338CE"/>
    <w:rsid w:val="00B516C1"/>
    <w:rsid w:val="00B63063"/>
    <w:rsid w:val="00B6599F"/>
    <w:rsid w:val="00B77B52"/>
    <w:rsid w:val="00B77C8B"/>
    <w:rsid w:val="00B81EA1"/>
    <w:rsid w:val="00B83BD3"/>
    <w:rsid w:val="00B87AAB"/>
    <w:rsid w:val="00B92125"/>
    <w:rsid w:val="00BA66B4"/>
    <w:rsid w:val="00BB6CF7"/>
    <w:rsid w:val="00BC0306"/>
    <w:rsid w:val="00BC6F30"/>
    <w:rsid w:val="00BD0A35"/>
    <w:rsid w:val="00BE138C"/>
    <w:rsid w:val="00BE2892"/>
    <w:rsid w:val="00BE5160"/>
    <w:rsid w:val="00BE7064"/>
    <w:rsid w:val="00BF552A"/>
    <w:rsid w:val="00C100E2"/>
    <w:rsid w:val="00C12CBB"/>
    <w:rsid w:val="00C131FB"/>
    <w:rsid w:val="00C15665"/>
    <w:rsid w:val="00C15870"/>
    <w:rsid w:val="00C40E7B"/>
    <w:rsid w:val="00C415A1"/>
    <w:rsid w:val="00C44B53"/>
    <w:rsid w:val="00C50034"/>
    <w:rsid w:val="00C52074"/>
    <w:rsid w:val="00C52E9A"/>
    <w:rsid w:val="00C82FCC"/>
    <w:rsid w:val="00C85109"/>
    <w:rsid w:val="00C86C2F"/>
    <w:rsid w:val="00C94C1A"/>
    <w:rsid w:val="00CA0B6C"/>
    <w:rsid w:val="00CA4DC1"/>
    <w:rsid w:val="00CA5CE7"/>
    <w:rsid w:val="00CB21DC"/>
    <w:rsid w:val="00CC318E"/>
    <w:rsid w:val="00CD1F63"/>
    <w:rsid w:val="00CD3D07"/>
    <w:rsid w:val="00CD4695"/>
    <w:rsid w:val="00CD5DE6"/>
    <w:rsid w:val="00CF0B90"/>
    <w:rsid w:val="00CF23EF"/>
    <w:rsid w:val="00CF2DC1"/>
    <w:rsid w:val="00CF2EC4"/>
    <w:rsid w:val="00CF3501"/>
    <w:rsid w:val="00CF379E"/>
    <w:rsid w:val="00D07796"/>
    <w:rsid w:val="00D10650"/>
    <w:rsid w:val="00D147C5"/>
    <w:rsid w:val="00D21143"/>
    <w:rsid w:val="00D25804"/>
    <w:rsid w:val="00D30CF3"/>
    <w:rsid w:val="00D31593"/>
    <w:rsid w:val="00D3394D"/>
    <w:rsid w:val="00D3777C"/>
    <w:rsid w:val="00D42D23"/>
    <w:rsid w:val="00D54D48"/>
    <w:rsid w:val="00D57A6F"/>
    <w:rsid w:val="00D60AE1"/>
    <w:rsid w:val="00D62B98"/>
    <w:rsid w:val="00D70876"/>
    <w:rsid w:val="00D74FD0"/>
    <w:rsid w:val="00D82A19"/>
    <w:rsid w:val="00D93934"/>
    <w:rsid w:val="00D95D7E"/>
    <w:rsid w:val="00D969AC"/>
    <w:rsid w:val="00D97A3E"/>
    <w:rsid w:val="00DA2F48"/>
    <w:rsid w:val="00DA6520"/>
    <w:rsid w:val="00DA6EA5"/>
    <w:rsid w:val="00DB4B1A"/>
    <w:rsid w:val="00DC1E29"/>
    <w:rsid w:val="00DE6505"/>
    <w:rsid w:val="00E072D3"/>
    <w:rsid w:val="00E24FDD"/>
    <w:rsid w:val="00E2773C"/>
    <w:rsid w:val="00E369CB"/>
    <w:rsid w:val="00E46EA1"/>
    <w:rsid w:val="00E470CB"/>
    <w:rsid w:val="00E51A77"/>
    <w:rsid w:val="00E575A9"/>
    <w:rsid w:val="00E66B02"/>
    <w:rsid w:val="00E76709"/>
    <w:rsid w:val="00E860F5"/>
    <w:rsid w:val="00E90424"/>
    <w:rsid w:val="00E9693B"/>
    <w:rsid w:val="00EA17D1"/>
    <w:rsid w:val="00EA2484"/>
    <w:rsid w:val="00EB0324"/>
    <w:rsid w:val="00EB3661"/>
    <w:rsid w:val="00EB4DE6"/>
    <w:rsid w:val="00EB7CA8"/>
    <w:rsid w:val="00EC4318"/>
    <w:rsid w:val="00ED65B9"/>
    <w:rsid w:val="00EE0D6A"/>
    <w:rsid w:val="00EE3971"/>
    <w:rsid w:val="00EF58A8"/>
    <w:rsid w:val="00EF6040"/>
    <w:rsid w:val="00F07F73"/>
    <w:rsid w:val="00F122CA"/>
    <w:rsid w:val="00F129F0"/>
    <w:rsid w:val="00F168DB"/>
    <w:rsid w:val="00F25B25"/>
    <w:rsid w:val="00F2661D"/>
    <w:rsid w:val="00F33785"/>
    <w:rsid w:val="00F37CFF"/>
    <w:rsid w:val="00F406F4"/>
    <w:rsid w:val="00F4438B"/>
    <w:rsid w:val="00F4570D"/>
    <w:rsid w:val="00F47ABE"/>
    <w:rsid w:val="00F5302C"/>
    <w:rsid w:val="00F57CCF"/>
    <w:rsid w:val="00F61734"/>
    <w:rsid w:val="00F63478"/>
    <w:rsid w:val="00F717DA"/>
    <w:rsid w:val="00F7351A"/>
    <w:rsid w:val="00F76753"/>
    <w:rsid w:val="00F81174"/>
    <w:rsid w:val="00F9288B"/>
    <w:rsid w:val="00F9374A"/>
    <w:rsid w:val="00F96AB7"/>
    <w:rsid w:val="00FA0ACF"/>
    <w:rsid w:val="00FA2031"/>
    <w:rsid w:val="00FB05C7"/>
    <w:rsid w:val="00FC5BB4"/>
    <w:rsid w:val="00FC7F78"/>
    <w:rsid w:val="00FD2689"/>
    <w:rsid w:val="00FD6084"/>
    <w:rsid w:val="00FD68F1"/>
    <w:rsid w:val="00FE63A4"/>
    <w:rsid w:val="00FF09D3"/>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553">
      <w:bodyDiv w:val="1"/>
      <w:marLeft w:val="0"/>
      <w:marRight w:val="0"/>
      <w:marTop w:val="0"/>
      <w:marBottom w:val="0"/>
      <w:divBdr>
        <w:top w:val="none" w:sz="0" w:space="0" w:color="auto"/>
        <w:left w:val="none" w:sz="0" w:space="0" w:color="auto"/>
        <w:bottom w:val="none" w:sz="0" w:space="0" w:color="auto"/>
        <w:right w:val="none" w:sz="0" w:space="0" w:color="auto"/>
      </w:divBdr>
    </w:div>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 w:id="18860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4B6B-9087-4E7B-9680-F33D8019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9</cp:revision>
  <cp:lastPrinted>2016-09-20T07:30:00Z</cp:lastPrinted>
  <dcterms:created xsi:type="dcterms:W3CDTF">2016-09-12T05:12:00Z</dcterms:created>
  <dcterms:modified xsi:type="dcterms:W3CDTF">2016-09-21T05:00:00Z</dcterms:modified>
</cp:coreProperties>
</file>