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2DE3" w14:textId="77777777" w:rsidR="00527EA8" w:rsidRPr="00C26772" w:rsidRDefault="00217817" w:rsidP="008D6B10">
      <w:r>
        <w:rPr>
          <w:rFonts w:hint="eastAsia"/>
        </w:rPr>
        <w:t>おおさかＱネット</w:t>
      </w:r>
      <w:r w:rsidR="0008744C" w:rsidRPr="0008744C">
        <w:rPr>
          <w:rFonts w:asciiTheme="minorHAnsi" w:hAnsiTheme="minorHAnsi" w:cstheme="minorBidi" w:hint="eastAsia"/>
          <w:sz w:val="24"/>
          <w:szCs w:val="24"/>
        </w:rPr>
        <w:t>「</w:t>
      </w:r>
      <w:r w:rsidR="00B06E97">
        <w:rPr>
          <w:rFonts w:asciiTheme="minorHAnsi" w:hAnsiTheme="minorHAnsi" w:cstheme="minorBidi" w:hint="eastAsia"/>
          <w:sz w:val="24"/>
          <w:szCs w:val="24"/>
        </w:rPr>
        <w:t>広報効果</w:t>
      </w:r>
      <w:r w:rsidR="0008744C" w:rsidRPr="0008744C">
        <w:rPr>
          <w:rFonts w:asciiTheme="minorHAnsi" w:hAnsiTheme="minorHAnsi" w:cstheme="minorBidi" w:hint="eastAsia"/>
          <w:sz w:val="24"/>
          <w:szCs w:val="24"/>
        </w:rPr>
        <w:t>」に関するアンケート</w:t>
      </w:r>
      <w:r w:rsidR="00527EA8" w:rsidRPr="00C26772">
        <w:rPr>
          <w:rFonts w:hint="eastAsia"/>
        </w:rPr>
        <w:t>分析結果概要</w:t>
      </w:r>
    </w:p>
    <w:p w14:paraId="2AD1519C" w14:textId="77777777" w:rsidR="0008744C" w:rsidRPr="00B06E97" w:rsidRDefault="0008744C" w:rsidP="0008744C">
      <w:pPr>
        <w:jc w:val="center"/>
        <w:rPr>
          <w:rFonts w:asciiTheme="minorHAnsi" w:hAnsiTheme="minorHAnsi" w:cstheme="minorBidi"/>
          <w:b/>
          <w:sz w:val="24"/>
          <w:szCs w:val="24"/>
        </w:rPr>
      </w:pPr>
    </w:p>
    <w:p w14:paraId="3B34869E" w14:textId="77777777"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9F609B">
        <w:rPr>
          <w:rFonts w:asciiTheme="majorEastAsia" w:eastAsiaTheme="majorEastAsia" w:hAnsiTheme="majorEastAsia" w:hint="eastAsia"/>
          <w:b/>
          <w:spacing w:val="99"/>
          <w:kern w:val="0"/>
          <w:szCs w:val="21"/>
          <w:fitText w:val="1030" w:id="924602112"/>
        </w:rPr>
        <w:t>実施</w:t>
      </w:r>
      <w:r w:rsidRPr="009F609B">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5A5A83" w:rsidRPr="00F861F8">
        <w:rPr>
          <w:rFonts w:asciiTheme="majorEastAsia" w:eastAsiaTheme="majorEastAsia" w:hAnsiTheme="majorEastAsia"/>
          <w:szCs w:val="21"/>
        </w:rPr>
        <w:t>28</w:t>
      </w:r>
      <w:r w:rsidR="00527EA8" w:rsidRPr="00F861F8">
        <w:rPr>
          <w:rFonts w:asciiTheme="majorEastAsia" w:eastAsiaTheme="majorEastAsia" w:hAnsiTheme="majorEastAsia"/>
          <w:szCs w:val="21"/>
        </w:rPr>
        <w:t>年</w:t>
      </w:r>
      <w:r w:rsidR="00B06E97">
        <w:rPr>
          <w:rFonts w:asciiTheme="majorEastAsia" w:eastAsiaTheme="majorEastAsia" w:hAnsiTheme="majorEastAsia" w:hint="eastAsia"/>
          <w:szCs w:val="21"/>
        </w:rPr>
        <w:t>9</w:t>
      </w:r>
      <w:r w:rsidR="00527EA8" w:rsidRPr="00F861F8">
        <w:rPr>
          <w:rFonts w:asciiTheme="majorEastAsia" w:eastAsiaTheme="majorEastAsia" w:hAnsiTheme="majorEastAsia"/>
          <w:szCs w:val="21"/>
        </w:rPr>
        <w:t>月</w:t>
      </w:r>
      <w:r w:rsidR="00B06E97">
        <w:rPr>
          <w:rFonts w:asciiTheme="majorEastAsia" w:eastAsiaTheme="majorEastAsia" w:hAnsiTheme="majorEastAsia" w:hint="eastAsia"/>
          <w:szCs w:val="21"/>
        </w:rPr>
        <w:t>23</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B06E97">
        <w:rPr>
          <w:rFonts w:asciiTheme="majorEastAsia" w:eastAsiaTheme="majorEastAsia" w:hAnsiTheme="majorEastAsia" w:hint="eastAsia"/>
          <w:szCs w:val="21"/>
        </w:rPr>
        <w:t>金</w:t>
      </w:r>
      <w:r w:rsidR="00527EA8" w:rsidRPr="00F861F8">
        <w:rPr>
          <w:rFonts w:asciiTheme="majorEastAsia" w:eastAsiaTheme="majorEastAsia" w:hAnsiTheme="majorEastAsia"/>
          <w:szCs w:val="21"/>
        </w:rPr>
        <w:t>）</w:t>
      </w:r>
    </w:p>
    <w:p w14:paraId="691D3709" w14:textId="77777777" w:rsidR="00E25265" w:rsidRPr="00CD5E4C" w:rsidRDefault="00E25265" w:rsidP="00E25265">
      <w:pPr>
        <w:pStyle w:val="a3"/>
        <w:ind w:leftChars="0" w:left="502"/>
        <w:jc w:val="left"/>
        <w:rPr>
          <w:rFonts w:asciiTheme="majorEastAsia" w:eastAsiaTheme="majorEastAsia" w:hAnsiTheme="majorEastAsia"/>
          <w:szCs w:val="21"/>
        </w:rPr>
      </w:pPr>
    </w:p>
    <w:p w14:paraId="20D533BB" w14:textId="77777777" w:rsidR="00ED7098" w:rsidRPr="00F861F8" w:rsidRDefault="00B7303B" w:rsidP="00ED7098">
      <w:pPr>
        <w:pStyle w:val="a3"/>
        <w:numPr>
          <w:ilvl w:val="0"/>
          <w:numId w:val="10"/>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ED7098" w:rsidRPr="00F861F8">
        <w:rPr>
          <w:rFonts w:asciiTheme="majorEastAsia" w:eastAsiaTheme="majorEastAsia" w:hAnsiTheme="majorEastAsia"/>
          <w:szCs w:val="21"/>
        </w:rPr>
        <w:t>1,000名（国勢調査結果（平成</w:t>
      </w:r>
      <w:r w:rsidR="00153FBC">
        <w:rPr>
          <w:rFonts w:asciiTheme="majorEastAsia" w:eastAsiaTheme="majorEastAsia" w:hAnsiTheme="majorEastAsia" w:hint="eastAsia"/>
          <w:szCs w:val="21"/>
        </w:rPr>
        <w:t>22</w:t>
      </w:r>
      <w:r w:rsidR="00ED7098" w:rsidRPr="00F861F8">
        <w:rPr>
          <w:rFonts w:asciiTheme="majorEastAsia" w:eastAsiaTheme="majorEastAsia" w:hAnsiTheme="majorEastAsia"/>
          <w:szCs w:val="21"/>
        </w:rPr>
        <w:t>年）に基づく性・年代・居住地（4地域）の</w:t>
      </w:r>
    </w:p>
    <w:p w14:paraId="2E2E5025" w14:textId="77777777" w:rsidR="007B3B69" w:rsidRPr="009F609B" w:rsidRDefault="00153FBC" w:rsidP="009F609B">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00ED7098" w:rsidRPr="00F861F8">
        <w:rPr>
          <w:rFonts w:asciiTheme="majorEastAsia" w:eastAsiaTheme="majorEastAsia" w:hAnsiTheme="majorEastAsia"/>
          <w:szCs w:val="21"/>
        </w:rPr>
        <w:t>歳以上の大阪府民）</w:t>
      </w:r>
    </w:p>
    <w:p w14:paraId="41C572A8" w14:textId="77777777" w:rsidR="00FC6025" w:rsidRDefault="00FF44A8" w:rsidP="00F05902">
      <w:pPr>
        <w:jc w:val="left"/>
        <w:rPr>
          <w:szCs w:val="21"/>
        </w:rPr>
      </w:pPr>
      <w:r w:rsidRPr="00FF44A8">
        <w:rPr>
          <w:rFonts w:hint="eastAsia"/>
          <w:noProof/>
        </w:rPr>
        <w:drawing>
          <wp:inline distT="0" distB="0" distL="0" distR="0" wp14:anchorId="73B4DCD9" wp14:editId="7C896A23">
            <wp:extent cx="5715000" cy="3371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14:paraId="4ECC815B" w14:textId="77777777" w:rsidR="00B467B0" w:rsidRPr="00B467B0" w:rsidRDefault="00B467B0" w:rsidP="00B467B0">
      <w:pPr>
        <w:rPr>
          <w:rFonts w:hAnsiTheme="minorHAnsi" w:cstheme="minorBidi"/>
          <w:b/>
          <w:sz w:val="18"/>
          <w:szCs w:val="18"/>
        </w:rPr>
      </w:pPr>
      <w:r w:rsidRPr="00B467B0">
        <w:rPr>
          <w:rFonts w:hAnsiTheme="minorHAnsi" w:cstheme="minorBidi" w:hint="eastAsia"/>
          <w:b/>
          <w:spacing w:val="56"/>
          <w:kern w:val="0"/>
          <w:sz w:val="18"/>
          <w:szCs w:val="18"/>
          <w:fitText w:val="1062" w:id="1250684160"/>
        </w:rPr>
        <w:t>大阪市</w:t>
      </w:r>
      <w:r w:rsidRPr="00B467B0">
        <w:rPr>
          <w:rFonts w:hAnsiTheme="minorHAnsi" w:cstheme="minorBidi" w:hint="eastAsia"/>
          <w:b/>
          <w:spacing w:val="2"/>
          <w:kern w:val="0"/>
          <w:sz w:val="18"/>
          <w:szCs w:val="18"/>
          <w:fitText w:val="1062" w:id="1250684160"/>
        </w:rPr>
        <w:t>域</w:t>
      </w:r>
      <w:r w:rsidRPr="00B467B0">
        <w:rPr>
          <w:rFonts w:hAnsiTheme="minorHAnsi" w:cstheme="minorBidi" w:hint="eastAsia"/>
          <w:b/>
          <w:sz w:val="18"/>
          <w:szCs w:val="18"/>
        </w:rPr>
        <w:t>：大阪市</w:t>
      </w:r>
    </w:p>
    <w:p w14:paraId="168B503C" w14:textId="77777777" w:rsidR="00B467B0" w:rsidRPr="00B467B0" w:rsidRDefault="00B467B0" w:rsidP="00B467B0">
      <w:pPr>
        <w:rPr>
          <w:rFonts w:hAnsiTheme="minorHAnsi" w:cstheme="minorBidi"/>
          <w:b/>
          <w:sz w:val="18"/>
          <w:szCs w:val="18"/>
        </w:rPr>
      </w:pPr>
      <w:r w:rsidRPr="00B467B0">
        <w:rPr>
          <w:rFonts w:hAnsiTheme="minorHAnsi" w:cstheme="minorBidi" w:hint="eastAsia"/>
          <w:b/>
          <w:sz w:val="18"/>
          <w:szCs w:val="18"/>
        </w:rPr>
        <w:t>北部大阪地域：豊中市、池田市、吹田市、高槻市、茨木市、箕面市、摂津市、島本町、豊能町、能勢町</w:t>
      </w:r>
    </w:p>
    <w:p w14:paraId="7991CEE8" w14:textId="2DD6804F" w:rsidR="00B467B0" w:rsidRPr="00B467B0" w:rsidRDefault="00B467B0" w:rsidP="00B467B0">
      <w:pPr>
        <w:rPr>
          <w:rFonts w:hAnsiTheme="minorHAnsi" w:cstheme="minorBidi"/>
          <w:b/>
          <w:sz w:val="18"/>
          <w:szCs w:val="18"/>
        </w:rPr>
      </w:pPr>
      <w:r w:rsidRPr="00B467B0">
        <w:rPr>
          <w:rFonts w:hAnsiTheme="minorHAnsi" w:cstheme="minorBidi" w:hint="eastAsia"/>
          <w:b/>
          <w:sz w:val="18"/>
          <w:szCs w:val="18"/>
        </w:rPr>
        <w:t>東部大阪地域：守口市、枚方市、八尾市、寝屋川市、大東市、柏原市、門真市、東大阪市、</w:t>
      </w:r>
      <w:r w:rsidR="008D6B10">
        <w:rPr>
          <w:rFonts w:hAnsiTheme="minorHAnsi" w:cstheme="minorBidi" w:hint="eastAsia"/>
          <w:b/>
          <w:sz w:val="18"/>
          <w:szCs w:val="18"/>
        </w:rPr>
        <w:t>四條畷市</w:t>
      </w:r>
      <w:bookmarkStart w:id="0" w:name="_GoBack"/>
      <w:bookmarkEnd w:id="0"/>
      <w:r w:rsidRPr="00B467B0">
        <w:rPr>
          <w:rFonts w:hAnsiTheme="minorHAnsi" w:cstheme="minorBidi" w:hint="eastAsia"/>
          <w:b/>
          <w:sz w:val="18"/>
          <w:szCs w:val="18"/>
        </w:rPr>
        <w:t>、交野市</w:t>
      </w:r>
    </w:p>
    <w:p w14:paraId="69BB9490" w14:textId="77777777" w:rsidR="00B467B0" w:rsidRDefault="00B467B0" w:rsidP="009F609B">
      <w:pPr>
        <w:ind w:left="1238" w:hangingChars="700" w:hanging="1238"/>
        <w:rPr>
          <w:rFonts w:hAnsiTheme="minorHAnsi" w:cstheme="minorBidi"/>
          <w:b/>
          <w:sz w:val="18"/>
          <w:szCs w:val="18"/>
        </w:rPr>
      </w:pPr>
      <w:r w:rsidRPr="00B467B0">
        <w:rPr>
          <w:rFonts w:hAnsiTheme="minorHAnsi" w:cstheme="minorBidi" w:hint="eastAsia"/>
          <w:b/>
          <w:sz w:val="18"/>
          <w:szCs w:val="18"/>
        </w:rPr>
        <w:t>南部大阪地域：堺市、岸和田市、泉大津市、貝塚</w:t>
      </w:r>
      <w:r w:rsidR="004E65B7">
        <w:rPr>
          <w:rFonts w:hAnsiTheme="minorHAnsi" w:cstheme="minorBidi" w:hint="eastAsia"/>
          <w:b/>
          <w:sz w:val="18"/>
          <w:szCs w:val="18"/>
        </w:rPr>
        <w:t>市</w:t>
      </w:r>
      <w:r w:rsidRPr="00B467B0">
        <w:rPr>
          <w:rFonts w:hAnsiTheme="minorHAnsi" w:cstheme="minorBidi" w:hint="eastAsia"/>
          <w:b/>
          <w:sz w:val="18"/>
          <w:szCs w:val="18"/>
        </w:rPr>
        <w:t>、泉佐野市、富田林市、河内長野市、松原市、和泉市</w:t>
      </w:r>
      <w:r w:rsidR="009F609B">
        <w:rPr>
          <w:rFonts w:hAnsiTheme="minorHAnsi" w:cstheme="minorBidi" w:hint="eastAsia"/>
          <w:b/>
          <w:sz w:val="18"/>
          <w:szCs w:val="18"/>
        </w:rPr>
        <w:t>、</w:t>
      </w:r>
      <w:r w:rsidRPr="00B467B0">
        <w:rPr>
          <w:rFonts w:hAnsiTheme="minorHAnsi" w:cstheme="minorBidi" w:hint="eastAsia"/>
          <w:b/>
          <w:sz w:val="18"/>
          <w:szCs w:val="18"/>
        </w:rPr>
        <w:t>羽曳野市、高石</w:t>
      </w:r>
      <w:r w:rsidR="009F609B">
        <w:rPr>
          <w:rFonts w:hAnsiTheme="minorHAnsi" w:cstheme="minorBidi" w:hint="eastAsia"/>
          <w:b/>
          <w:sz w:val="18"/>
          <w:szCs w:val="18"/>
        </w:rPr>
        <w:t>市</w:t>
      </w:r>
      <w:r w:rsidRPr="00B467B0">
        <w:rPr>
          <w:rFonts w:hAnsiTheme="minorHAnsi" w:cstheme="minorBidi" w:hint="eastAsia"/>
          <w:b/>
          <w:sz w:val="18"/>
          <w:szCs w:val="18"/>
        </w:rPr>
        <w:t>、藤井寺市、泉南市、大阪狭山市、阪南市、忠岡町、熊取町、田尻町、岬町</w:t>
      </w:r>
      <w:r w:rsidR="009F609B">
        <w:rPr>
          <w:rFonts w:hAnsiTheme="minorHAnsi" w:cstheme="minorBidi" w:hint="eastAsia"/>
          <w:b/>
          <w:sz w:val="18"/>
          <w:szCs w:val="18"/>
        </w:rPr>
        <w:t>、</w:t>
      </w:r>
      <w:r w:rsidRPr="00B467B0">
        <w:rPr>
          <w:rFonts w:hAnsiTheme="minorHAnsi" w:cstheme="minorBidi" w:hint="eastAsia"/>
          <w:b/>
          <w:sz w:val="18"/>
          <w:szCs w:val="18"/>
        </w:rPr>
        <w:t>太子町、河南町、千早赤阪村</w:t>
      </w:r>
    </w:p>
    <w:p w14:paraId="5C3F42EF" w14:textId="77777777" w:rsidR="005512D2" w:rsidRPr="00B467B0" w:rsidRDefault="005512D2" w:rsidP="009F609B">
      <w:pPr>
        <w:ind w:left="1238" w:hangingChars="700" w:hanging="1238"/>
        <w:rPr>
          <w:rFonts w:hAnsiTheme="minorHAnsi" w:cstheme="minorBidi"/>
          <w:b/>
          <w:sz w:val="18"/>
          <w:szCs w:val="18"/>
        </w:rPr>
      </w:pPr>
    </w:p>
    <w:p w14:paraId="01F7B6E0" w14:textId="77777777" w:rsidR="001C34AD" w:rsidRPr="0008744C" w:rsidRDefault="0008744C" w:rsidP="0008744C">
      <w:pPr>
        <w:pStyle w:val="a3"/>
        <w:numPr>
          <w:ilvl w:val="0"/>
          <w:numId w:val="1"/>
        </w:numPr>
        <w:ind w:leftChars="0"/>
        <w:rPr>
          <w:b/>
          <w:szCs w:val="21"/>
        </w:rPr>
      </w:pPr>
      <w:r w:rsidRPr="0008744C">
        <w:rPr>
          <w:rFonts w:hint="eastAsia"/>
          <w:b/>
          <w:szCs w:val="21"/>
        </w:rPr>
        <w:t>調査概要</w:t>
      </w:r>
    </w:p>
    <w:p w14:paraId="172F6002" w14:textId="77777777" w:rsidR="00502E8A" w:rsidRDefault="00FF44A8" w:rsidP="00E25265">
      <w:pPr>
        <w:jc w:val="left"/>
        <w:rPr>
          <w:szCs w:val="21"/>
        </w:rPr>
      </w:pPr>
      <w:r>
        <w:rPr>
          <w:noProof/>
          <w:szCs w:val="21"/>
        </w:rPr>
        <mc:AlternateContent>
          <mc:Choice Requires="wps">
            <w:drawing>
              <wp:anchor distT="0" distB="0" distL="114300" distR="114300" simplePos="0" relativeHeight="251659264" behindDoc="0" locked="0" layoutInCell="1" allowOverlap="1" wp14:anchorId="3EB9C3EA" wp14:editId="779DC3F1">
                <wp:simplePos x="0" y="0"/>
                <wp:positionH relativeFrom="column">
                  <wp:posOffset>-1270</wp:posOffset>
                </wp:positionH>
                <wp:positionV relativeFrom="paragraph">
                  <wp:posOffset>36830</wp:posOffset>
                </wp:positionV>
                <wp:extent cx="6086475" cy="2581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86475" cy="25812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BC4941" w14:textId="77777777" w:rsidR="00C378BD" w:rsidRDefault="00C378BD" w:rsidP="00E25265">
                            <w:pPr>
                              <w:jc w:val="left"/>
                              <w:rPr>
                                <w:b/>
                                <w:szCs w:val="21"/>
                              </w:rPr>
                            </w:pPr>
                            <w:r w:rsidRPr="007572CE">
                              <w:rPr>
                                <w:rFonts w:hint="eastAsia"/>
                                <w:b/>
                                <w:szCs w:val="21"/>
                              </w:rPr>
                              <w:t>１．</w:t>
                            </w:r>
                            <w:r w:rsidRPr="001C34AD">
                              <w:rPr>
                                <w:rFonts w:hint="eastAsia"/>
                                <w:b/>
                                <w:szCs w:val="21"/>
                              </w:rPr>
                              <w:t>調査目的</w:t>
                            </w:r>
                          </w:p>
                          <w:p w14:paraId="03532F90" w14:textId="77777777" w:rsidR="00B06E97" w:rsidRPr="00B06E97" w:rsidRDefault="00B06E97" w:rsidP="00B06E97">
                            <w:pPr>
                              <w:ind w:firstLineChars="100" w:firstLine="206"/>
                              <w:jc w:val="left"/>
                              <w:rPr>
                                <w:rFonts w:asciiTheme="majorEastAsia" w:eastAsiaTheme="majorEastAsia" w:hAnsiTheme="majorEastAsia" w:cstheme="minorBidi"/>
                              </w:rPr>
                            </w:pPr>
                            <w:r w:rsidRPr="00B06E97">
                              <w:rPr>
                                <w:rFonts w:asciiTheme="majorEastAsia" w:eastAsiaTheme="majorEastAsia" w:hAnsiTheme="majorEastAsia" w:cstheme="minorBidi" w:hint="eastAsia"/>
                              </w:rPr>
                              <w:t>大阪府では、府民の関心を的確にとらえるとともに、府政への親近感が高まる広報に取り組むため、府政だより、ホームページ、メールマガジン、Twitter、</w:t>
                            </w:r>
                            <w:proofErr w:type="spellStart"/>
                            <w:r w:rsidRPr="00B06E97">
                              <w:rPr>
                                <w:rFonts w:asciiTheme="majorEastAsia" w:eastAsiaTheme="majorEastAsia" w:hAnsiTheme="majorEastAsia" w:cstheme="minorBidi" w:hint="eastAsia"/>
                              </w:rPr>
                              <w:t>facebook</w:t>
                            </w:r>
                            <w:proofErr w:type="spellEnd"/>
                            <w:r w:rsidRPr="00B06E97">
                              <w:rPr>
                                <w:rFonts w:asciiTheme="majorEastAsia" w:eastAsiaTheme="majorEastAsia" w:hAnsiTheme="majorEastAsia" w:cstheme="minorBidi" w:hint="eastAsia"/>
                              </w:rPr>
                              <w:t>等の各種広報媒体の特性を有効に活用した広報活動を展開するとともに、大阪府広報担当副知事「もずやん」を活用した府民の府政への親近感を高める広報に努めている。</w:t>
                            </w:r>
                          </w:p>
                          <w:p w14:paraId="29545ED6" w14:textId="77777777" w:rsidR="00C378BD" w:rsidRDefault="00B06E97" w:rsidP="00A2306C">
                            <w:pPr>
                              <w:ind w:firstLineChars="100" w:firstLine="206"/>
                              <w:jc w:val="left"/>
                              <w:rPr>
                                <w:rFonts w:asciiTheme="majorEastAsia" w:eastAsiaTheme="majorEastAsia" w:hAnsiTheme="majorEastAsia" w:cstheme="minorBidi"/>
                              </w:rPr>
                            </w:pPr>
                            <w:r w:rsidRPr="00B06E97">
                              <w:rPr>
                                <w:rFonts w:asciiTheme="majorEastAsia" w:eastAsiaTheme="majorEastAsia" w:hAnsiTheme="majorEastAsia" w:cstheme="minorBidi" w:hint="eastAsia"/>
                              </w:rPr>
                              <w:t>本調査では、このような府政情報の広報媒体が府民にとって有効な情報ツールとなっているか等を検証する。</w:t>
                            </w:r>
                          </w:p>
                          <w:p w14:paraId="24C70213" w14:textId="77777777" w:rsidR="00C378BD" w:rsidRPr="00C96543" w:rsidRDefault="00C378BD"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14:paraId="01A76494" w14:textId="77777777" w:rsidR="00A62754" w:rsidRPr="009F609B" w:rsidRDefault="00A62754" w:rsidP="00A62754">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（１）「もずやん」は府政情報の広報効果を高めている</w:t>
                            </w:r>
                          </w:p>
                          <w:p w14:paraId="0DCA34CC" w14:textId="77777777" w:rsidR="00B06E97" w:rsidRPr="00B06E97" w:rsidRDefault="00A62754" w:rsidP="00B06E97">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（２</w:t>
                            </w:r>
                            <w:r w:rsidR="00564F41" w:rsidRPr="00564F41">
                              <w:rPr>
                                <w:rFonts w:asciiTheme="majorEastAsia" w:eastAsiaTheme="majorEastAsia" w:hAnsiTheme="majorEastAsia" w:hint="eastAsia"/>
                                <w:szCs w:val="21"/>
                              </w:rPr>
                              <w:t>）</w:t>
                            </w:r>
                            <w:r w:rsidR="00B06E97" w:rsidRPr="00B06E97">
                              <w:rPr>
                                <w:rFonts w:asciiTheme="majorEastAsia" w:eastAsiaTheme="majorEastAsia" w:hAnsiTheme="majorEastAsia" w:hint="eastAsia"/>
                                <w:szCs w:val="21"/>
                              </w:rPr>
                              <w:t>府政情報の</w:t>
                            </w:r>
                            <w:r w:rsidR="00F85E00">
                              <w:rPr>
                                <w:rFonts w:asciiTheme="majorEastAsia" w:eastAsiaTheme="majorEastAsia" w:hAnsiTheme="majorEastAsia" w:hint="eastAsia"/>
                                <w:szCs w:val="21"/>
                              </w:rPr>
                              <w:t>利用媒体と関心分野の相関</w:t>
                            </w:r>
                          </w:p>
                          <w:p w14:paraId="21581DF9" w14:textId="77777777" w:rsidR="00C378BD" w:rsidRDefault="00A62754" w:rsidP="009F609B">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（３</w:t>
                            </w:r>
                            <w:r w:rsidR="00B06E97">
                              <w:rPr>
                                <w:rFonts w:asciiTheme="majorEastAsia" w:eastAsiaTheme="majorEastAsia" w:hAnsiTheme="majorEastAsia" w:hint="eastAsia"/>
                                <w:szCs w:val="21"/>
                              </w:rPr>
                              <w:t>）</w:t>
                            </w:r>
                            <w:r w:rsidR="00B06E97" w:rsidRPr="00B06E97">
                              <w:rPr>
                                <w:rFonts w:asciiTheme="majorEastAsia" w:eastAsiaTheme="majorEastAsia" w:hAnsiTheme="majorEastAsia" w:hint="eastAsia"/>
                                <w:szCs w:val="21"/>
                              </w:rPr>
                              <w:t>府政情報をチェックするために利用する広報媒体は、性別や年代別で差がある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B9C3EA" id="正方形/長方形 3" o:spid="_x0000_s1026" style="position:absolute;margin-left:-.1pt;margin-top:2.9pt;width:479.2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" fillcolor="white [3201]" strokecolor="black [3213]" strokeweight="1.5pt">
                <v:textbox>
                  <w:txbxContent>
                    <w:p w14:paraId="65BC4941" w14:textId="77777777" w:rsidR="00C378BD" w:rsidRDefault="00C378BD" w:rsidP="00E25265">
                      <w:pPr>
                        <w:jc w:val="left"/>
                        <w:rPr>
                          <w:b/>
                          <w:szCs w:val="21"/>
                        </w:rPr>
                      </w:pPr>
                      <w:r w:rsidRPr="007572CE">
                        <w:rPr>
                          <w:rFonts w:hint="eastAsia"/>
                          <w:b/>
                          <w:szCs w:val="21"/>
                        </w:rPr>
                        <w:t>１．</w:t>
                      </w:r>
                      <w:r w:rsidRPr="001C34AD">
                        <w:rPr>
                          <w:rFonts w:hint="eastAsia"/>
                          <w:b/>
                          <w:szCs w:val="21"/>
                        </w:rPr>
                        <w:t>調査目的</w:t>
                      </w:r>
                    </w:p>
                    <w:p w14:paraId="03532F90" w14:textId="77777777" w:rsidR="00B06E97" w:rsidRPr="00B06E97" w:rsidRDefault="00B06E97" w:rsidP="00B06E97">
                      <w:pPr>
                        <w:ind w:firstLineChars="100" w:firstLine="206"/>
                        <w:jc w:val="left"/>
                        <w:rPr>
                          <w:rFonts w:asciiTheme="majorEastAsia" w:eastAsiaTheme="majorEastAsia" w:hAnsiTheme="majorEastAsia" w:cstheme="minorBidi"/>
                        </w:rPr>
                      </w:pPr>
                      <w:r w:rsidRPr="00B06E97">
                        <w:rPr>
                          <w:rFonts w:asciiTheme="majorEastAsia" w:eastAsiaTheme="majorEastAsia" w:hAnsiTheme="majorEastAsia" w:cstheme="minorBidi" w:hint="eastAsia"/>
                        </w:rPr>
                        <w:t>大阪府では、府民の関心を的確にとらえるとともに、府政への親近感が高まる広報に取り組むため、府政だより、ホームページ、メールマガジン、Twitter、facebook等の各種広報媒体の特性を有効に活用した広報活動を展開するとともに、大阪府広報担当副知事「もずやん」を活用した府民の府政への親近感を高める広報に努めている。</w:t>
                      </w:r>
                    </w:p>
                    <w:p w14:paraId="29545ED6" w14:textId="77777777" w:rsidR="00C378BD" w:rsidRDefault="00B06E97" w:rsidP="00A2306C">
                      <w:pPr>
                        <w:ind w:firstLineChars="100" w:firstLine="206"/>
                        <w:jc w:val="left"/>
                        <w:rPr>
                          <w:rFonts w:asciiTheme="majorEastAsia" w:eastAsiaTheme="majorEastAsia" w:hAnsiTheme="majorEastAsia" w:cstheme="minorBidi"/>
                        </w:rPr>
                      </w:pPr>
                      <w:r w:rsidRPr="00B06E97">
                        <w:rPr>
                          <w:rFonts w:asciiTheme="majorEastAsia" w:eastAsiaTheme="majorEastAsia" w:hAnsiTheme="majorEastAsia" w:cstheme="minorBidi" w:hint="eastAsia"/>
                        </w:rPr>
                        <w:t>本調査では、このような府政情報の広報媒体が府民にとって有効な情報ツールとなっているか等を検証する。</w:t>
                      </w:r>
                    </w:p>
                    <w:p w14:paraId="24C70213" w14:textId="77777777" w:rsidR="00C378BD" w:rsidRPr="00C96543" w:rsidRDefault="00C378BD"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14:paraId="01A76494" w14:textId="77777777" w:rsidR="00A62754" w:rsidRPr="009F609B" w:rsidRDefault="00A62754" w:rsidP="00A62754">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（１）「もずやん」は府政情報の広報効果を高めている</w:t>
                      </w:r>
                    </w:p>
                    <w:p w14:paraId="0DCA34CC" w14:textId="77777777" w:rsidR="00B06E97" w:rsidRPr="00B06E97" w:rsidRDefault="00A62754" w:rsidP="00B06E97">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（２</w:t>
                      </w:r>
                      <w:r w:rsidR="00564F41" w:rsidRPr="00564F41">
                        <w:rPr>
                          <w:rFonts w:asciiTheme="majorEastAsia" w:eastAsiaTheme="majorEastAsia" w:hAnsiTheme="majorEastAsia" w:hint="eastAsia"/>
                          <w:szCs w:val="21"/>
                        </w:rPr>
                        <w:t>）</w:t>
                      </w:r>
                      <w:r w:rsidR="00B06E97" w:rsidRPr="00B06E97">
                        <w:rPr>
                          <w:rFonts w:asciiTheme="majorEastAsia" w:eastAsiaTheme="majorEastAsia" w:hAnsiTheme="majorEastAsia" w:hint="eastAsia"/>
                          <w:szCs w:val="21"/>
                        </w:rPr>
                        <w:t>府政情報の</w:t>
                      </w:r>
                      <w:r w:rsidR="00F85E00">
                        <w:rPr>
                          <w:rFonts w:asciiTheme="majorEastAsia" w:eastAsiaTheme="majorEastAsia" w:hAnsiTheme="majorEastAsia" w:hint="eastAsia"/>
                          <w:szCs w:val="21"/>
                        </w:rPr>
                        <w:t>利用媒体と関心分野の相関</w:t>
                      </w:r>
                    </w:p>
                    <w:p w14:paraId="21581DF9" w14:textId="77777777" w:rsidR="00C378BD" w:rsidRDefault="00A62754" w:rsidP="009F609B">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（３</w:t>
                      </w:r>
                      <w:r w:rsidR="00B06E97">
                        <w:rPr>
                          <w:rFonts w:asciiTheme="majorEastAsia" w:eastAsiaTheme="majorEastAsia" w:hAnsiTheme="majorEastAsia" w:hint="eastAsia"/>
                          <w:szCs w:val="21"/>
                        </w:rPr>
                        <w:t>）</w:t>
                      </w:r>
                      <w:r w:rsidR="00B06E97" w:rsidRPr="00B06E97">
                        <w:rPr>
                          <w:rFonts w:asciiTheme="majorEastAsia" w:eastAsiaTheme="majorEastAsia" w:hAnsiTheme="majorEastAsia" w:hint="eastAsia"/>
                          <w:szCs w:val="21"/>
                        </w:rPr>
                        <w:t>府政情報をチェックするために利用する広報媒体は、性別や年代別で差がある</w:t>
                      </w:r>
                    </w:p>
                  </w:txbxContent>
                </v:textbox>
              </v:rect>
            </w:pict>
          </mc:Fallback>
        </mc:AlternateContent>
      </w:r>
    </w:p>
    <w:p w14:paraId="0F82DBCA" w14:textId="77777777" w:rsidR="005D17F6" w:rsidRDefault="005D17F6" w:rsidP="00E25265">
      <w:pPr>
        <w:jc w:val="left"/>
        <w:rPr>
          <w:szCs w:val="21"/>
        </w:rPr>
      </w:pPr>
    </w:p>
    <w:p w14:paraId="2A367B33" w14:textId="77777777" w:rsidR="005D17F6" w:rsidRDefault="005D17F6" w:rsidP="00E25265">
      <w:pPr>
        <w:jc w:val="left"/>
        <w:rPr>
          <w:szCs w:val="21"/>
        </w:rPr>
      </w:pPr>
    </w:p>
    <w:p w14:paraId="07210A74" w14:textId="77777777" w:rsidR="005D17F6" w:rsidRDefault="005D17F6" w:rsidP="00E25265">
      <w:pPr>
        <w:jc w:val="left"/>
        <w:rPr>
          <w:szCs w:val="21"/>
        </w:rPr>
      </w:pPr>
    </w:p>
    <w:p w14:paraId="199ABD17" w14:textId="77777777" w:rsidR="005D17F6" w:rsidRDefault="005D17F6" w:rsidP="00E25265">
      <w:pPr>
        <w:jc w:val="left"/>
        <w:rPr>
          <w:szCs w:val="21"/>
        </w:rPr>
      </w:pPr>
    </w:p>
    <w:p w14:paraId="6054D0A1" w14:textId="77777777"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14:paraId="30D48FF3" w14:textId="77777777" w:rsidR="00AF3D73" w:rsidRDefault="00AF3D73" w:rsidP="00610F3D">
      <w:pPr>
        <w:ind w:leftChars="-101" w:hangingChars="101" w:hanging="208"/>
        <w:jc w:val="left"/>
        <w:rPr>
          <w:szCs w:val="21"/>
        </w:rPr>
      </w:pPr>
    </w:p>
    <w:p w14:paraId="65A3207C" w14:textId="77777777" w:rsidR="00AF3D73" w:rsidRDefault="00AF3D73" w:rsidP="00610F3D">
      <w:pPr>
        <w:ind w:leftChars="-101" w:hangingChars="101" w:hanging="208"/>
        <w:jc w:val="left"/>
        <w:rPr>
          <w:szCs w:val="21"/>
        </w:rPr>
      </w:pPr>
    </w:p>
    <w:p w14:paraId="3E2232A1" w14:textId="77777777" w:rsidR="00AF3D73" w:rsidRDefault="00AF3D73" w:rsidP="00610F3D">
      <w:pPr>
        <w:ind w:leftChars="-101" w:hangingChars="101" w:hanging="208"/>
        <w:jc w:val="left"/>
        <w:rPr>
          <w:szCs w:val="21"/>
        </w:rPr>
      </w:pPr>
    </w:p>
    <w:p w14:paraId="40FD0E73" w14:textId="77777777" w:rsidR="00AF3D73" w:rsidRDefault="001C34AD" w:rsidP="00610F3D">
      <w:pPr>
        <w:ind w:leftChars="-101" w:hangingChars="101" w:hanging="208"/>
        <w:jc w:val="left"/>
        <w:rPr>
          <w:szCs w:val="21"/>
        </w:rPr>
      </w:pPr>
      <w:r>
        <w:rPr>
          <w:rFonts w:hint="eastAsia"/>
          <w:szCs w:val="21"/>
        </w:rPr>
        <w:t xml:space="preserve">　　　　　　　　　　　　　　　　　　　　　　　　　　　　　　　※</w:t>
      </w:r>
    </w:p>
    <w:p w14:paraId="472021F3" w14:textId="77777777" w:rsidR="00AF3D73" w:rsidRDefault="00AF3D73" w:rsidP="00610F3D">
      <w:pPr>
        <w:ind w:leftChars="-101" w:hangingChars="101" w:hanging="208"/>
        <w:jc w:val="left"/>
        <w:rPr>
          <w:szCs w:val="21"/>
        </w:rPr>
      </w:pPr>
    </w:p>
    <w:p w14:paraId="36C34EC1" w14:textId="77777777" w:rsidR="00AF3D73" w:rsidRDefault="00AF3D73" w:rsidP="00610F3D">
      <w:pPr>
        <w:ind w:leftChars="-101" w:hangingChars="101" w:hanging="208"/>
        <w:jc w:val="left"/>
        <w:rPr>
          <w:szCs w:val="21"/>
        </w:rPr>
      </w:pPr>
    </w:p>
    <w:p w14:paraId="7DB11608" w14:textId="77777777" w:rsidR="00B074FA" w:rsidRDefault="00B074FA" w:rsidP="00610F3D">
      <w:pPr>
        <w:ind w:leftChars="-101" w:hangingChars="101" w:hanging="208"/>
        <w:jc w:val="left"/>
        <w:rPr>
          <w:szCs w:val="21"/>
        </w:rPr>
      </w:pPr>
    </w:p>
    <w:p w14:paraId="0DA71B88" w14:textId="77777777" w:rsidR="00AF3D73" w:rsidRDefault="00FF44A8" w:rsidP="00610F3D">
      <w:pPr>
        <w:ind w:leftChars="-101" w:hangingChars="101" w:hanging="208"/>
        <w:jc w:val="left"/>
        <w:rPr>
          <w:szCs w:val="21"/>
        </w:rPr>
      </w:pPr>
      <w:r>
        <w:rPr>
          <w:noProof/>
          <w:szCs w:val="21"/>
        </w:rPr>
        <mc:AlternateContent>
          <mc:Choice Requires="wps">
            <w:drawing>
              <wp:anchor distT="0" distB="0" distL="114300" distR="114300" simplePos="0" relativeHeight="251661312" behindDoc="0" locked="0" layoutInCell="1" allowOverlap="1" wp14:anchorId="7A72EFE1" wp14:editId="26698A58">
                <wp:simplePos x="0" y="0"/>
                <wp:positionH relativeFrom="column">
                  <wp:posOffset>-39370</wp:posOffset>
                </wp:positionH>
                <wp:positionV relativeFrom="paragraph">
                  <wp:posOffset>29210</wp:posOffset>
                </wp:positionV>
                <wp:extent cx="6086475" cy="2286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2286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C210BE" w14:textId="77777777" w:rsidR="00FF44A8" w:rsidRPr="00C96543" w:rsidRDefault="00FF44A8" w:rsidP="00FF44A8">
                            <w:pPr>
                              <w:jc w:val="left"/>
                              <w:rPr>
                                <w:b/>
                                <w:szCs w:val="21"/>
                              </w:rPr>
                            </w:pPr>
                            <w:r w:rsidRPr="00C96543">
                              <w:rPr>
                                <w:rFonts w:hint="eastAsia"/>
                                <w:b/>
                                <w:szCs w:val="21"/>
                              </w:rPr>
                              <w:t>３．主な調査（検証）結果</w:t>
                            </w:r>
                          </w:p>
                          <w:p w14:paraId="4C092A48" w14:textId="77777777" w:rsidR="00E4617B" w:rsidRPr="00A62754" w:rsidRDefault="003B3E82" w:rsidP="007E2134">
                            <w:pPr>
                              <w:ind w:left="618" w:hangingChars="300" w:hanging="618"/>
                              <w:rPr>
                                <w:rFonts w:asciiTheme="majorEastAsia" w:eastAsiaTheme="majorEastAsia" w:hAnsiTheme="majorEastAsia"/>
                                <w:szCs w:val="21"/>
                              </w:rPr>
                            </w:pPr>
                            <w:r w:rsidRPr="00A62754">
                              <w:rPr>
                                <w:rFonts w:asciiTheme="majorEastAsia" w:eastAsiaTheme="majorEastAsia" w:hAnsiTheme="majorEastAsia" w:hint="eastAsia"/>
                                <w:szCs w:val="21"/>
                              </w:rPr>
                              <w:t>（１）</w:t>
                            </w:r>
                            <w:r w:rsidR="00FE0FAA" w:rsidRPr="00A62754">
                              <w:rPr>
                                <w:rFonts w:asciiTheme="majorEastAsia" w:eastAsiaTheme="majorEastAsia" w:hAnsiTheme="majorEastAsia" w:hint="eastAsia"/>
                                <w:szCs w:val="21"/>
                              </w:rPr>
                              <w:t>「もずや</w:t>
                            </w:r>
                            <w:r w:rsidR="00FE0FAA" w:rsidRPr="004608E0">
                              <w:rPr>
                                <w:rFonts w:asciiTheme="majorEastAsia" w:eastAsiaTheme="majorEastAsia" w:hAnsiTheme="majorEastAsia" w:hint="eastAsia"/>
                                <w:szCs w:val="21"/>
                              </w:rPr>
                              <w:t>ん」</w:t>
                            </w:r>
                            <w:r w:rsidR="00B622E2" w:rsidRPr="004608E0">
                              <w:rPr>
                                <w:rFonts w:asciiTheme="majorEastAsia" w:eastAsiaTheme="majorEastAsia" w:hAnsiTheme="majorEastAsia" w:hint="eastAsia"/>
                                <w:szCs w:val="21"/>
                              </w:rPr>
                              <w:t>が大阪府のキャラクターであることを</w:t>
                            </w:r>
                            <w:r w:rsidR="00FE0FAA" w:rsidRPr="004608E0">
                              <w:rPr>
                                <w:rFonts w:asciiTheme="majorEastAsia" w:eastAsiaTheme="majorEastAsia" w:hAnsiTheme="majorEastAsia" w:hint="eastAsia"/>
                                <w:szCs w:val="21"/>
                              </w:rPr>
                              <w:t>知ってい</w:t>
                            </w:r>
                            <w:r w:rsidR="00FE0FAA" w:rsidRPr="00A62754">
                              <w:rPr>
                                <w:rFonts w:asciiTheme="majorEastAsia" w:eastAsiaTheme="majorEastAsia" w:hAnsiTheme="majorEastAsia" w:hint="eastAsia"/>
                                <w:szCs w:val="21"/>
                              </w:rPr>
                              <w:t>る人は、知らない人に比べて、府政情報に興味を持ったり調べてみた経験のある人が多く、府政に関心が高まったり、親しみを感じるようになったとする人が多い。</w:t>
                            </w:r>
                          </w:p>
                          <w:p w14:paraId="16A7DD28" w14:textId="77777777" w:rsidR="00E4617B" w:rsidRDefault="00FE0FAA" w:rsidP="00E4617B">
                            <w:pPr>
                              <w:ind w:left="618" w:hangingChars="300" w:hanging="618"/>
                              <w:jc w:val="left"/>
                              <w:rPr>
                                <w:rFonts w:asciiTheme="majorEastAsia" w:eastAsiaTheme="majorEastAsia" w:hAnsiTheme="majorEastAsia"/>
                                <w:szCs w:val="21"/>
                              </w:rPr>
                            </w:pPr>
                            <w:r w:rsidRPr="00A62754">
                              <w:rPr>
                                <w:rFonts w:asciiTheme="majorEastAsia" w:eastAsiaTheme="majorEastAsia" w:hAnsiTheme="majorEastAsia" w:hint="eastAsia"/>
                                <w:szCs w:val="21"/>
                              </w:rPr>
                              <w:t>（</w:t>
                            </w:r>
                            <w:r w:rsidR="00A62754">
                              <w:rPr>
                                <w:rFonts w:asciiTheme="majorEastAsia" w:eastAsiaTheme="majorEastAsia" w:hAnsiTheme="majorEastAsia" w:hint="eastAsia"/>
                                <w:szCs w:val="21"/>
                              </w:rPr>
                              <w:t>２</w:t>
                            </w:r>
                            <w:r w:rsidRPr="00A62754">
                              <w:rPr>
                                <w:rFonts w:asciiTheme="majorEastAsia" w:eastAsiaTheme="majorEastAsia" w:hAnsiTheme="majorEastAsia" w:hint="eastAsia"/>
                                <w:szCs w:val="21"/>
                              </w:rPr>
                              <w:t>）</w:t>
                            </w:r>
                            <w:r w:rsidR="00A62754" w:rsidRPr="00A62754">
                              <w:rPr>
                                <w:rFonts w:asciiTheme="majorEastAsia" w:eastAsiaTheme="majorEastAsia" w:hAnsiTheme="majorEastAsia" w:hint="eastAsia"/>
                                <w:szCs w:val="21"/>
                              </w:rPr>
                              <w:t>府政情報の広報媒体のうち</w:t>
                            </w:r>
                            <w:r w:rsidR="00571DB6">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「府政だより」</w:t>
                            </w:r>
                            <w:r w:rsidR="00685C59">
                              <w:rPr>
                                <w:rFonts w:asciiTheme="majorEastAsia" w:eastAsiaTheme="majorEastAsia" w:hAnsiTheme="majorEastAsia" w:hint="eastAsia"/>
                                <w:szCs w:val="21"/>
                              </w:rPr>
                              <w:t>の利用者</w:t>
                            </w:r>
                            <w:r w:rsidR="00E4617B" w:rsidRPr="00A62754">
                              <w:rPr>
                                <w:rFonts w:asciiTheme="majorEastAsia" w:eastAsiaTheme="majorEastAsia" w:hAnsiTheme="majorEastAsia" w:hint="eastAsia"/>
                                <w:szCs w:val="21"/>
                              </w:rPr>
                              <w:t>は</w:t>
                            </w:r>
                            <w:r w:rsidR="007E2134" w:rsidRPr="00A62754">
                              <w:rPr>
                                <w:rFonts w:asciiTheme="majorEastAsia" w:eastAsiaTheme="majorEastAsia" w:hAnsiTheme="majorEastAsia" w:hint="eastAsia"/>
                                <w:szCs w:val="21"/>
                              </w:rPr>
                              <w:t>、「くらし・住まい・まちづくり」と「防災・危機管理」</w:t>
                            </w:r>
                            <w:r w:rsidR="00571DB6">
                              <w:rPr>
                                <w:rFonts w:asciiTheme="majorEastAsia" w:eastAsiaTheme="majorEastAsia" w:hAnsiTheme="majorEastAsia" w:hint="eastAsia"/>
                                <w:szCs w:val="21"/>
                              </w:rPr>
                              <w:t>に関する情報</w:t>
                            </w:r>
                            <w:r w:rsidR="00685C59">
                              <w:rPr>
                                <w:rFonts w:asciiTheme="majorEastAsia" w:eastAsiaTheme="majorEastAsia" w:hAnsiTheme="majorEastAsia" w:hint="eastAsia"/>
                                <w:szCs w:val="21"/>
                              </w:rPr>
                              <w:t>を</w:t>
                            </w:r>
                            <w:r w:rsidR="007E2134" w:rsidRPr="00A62754">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「府ＨＰ」</w:t>
                            </w:r>
                            <w:r w:rsidR="00685C59">
                              <w:rPr>
                                <w:rFonts w:asciiTheme="majorEastAsia" w:eastAsiaTheme="majorEastAsia" w:hAnsiTheme="majorEastAsia" w:hint="eastAsia"/>
                                <w:szCs w:val="21"/>
                              </w:rPr>
                              <w:t>の利用者は</w:t>
                            </w:r>
                            <w:r w:rsidR="00E4617B" w:rsidRPr="00A62754">
                              <w:rPr>
                                <w:rFonts w:asciiTheme="majorEastAsia" w:eastAsiaTheme="majorEastAsia" w:hAnsiTheme="majorEastAsia" w:hint="eastAsia"/>
                                <w:szCs w:val="21"/>
                              </w:rPr>
                              <w:t>「都市計画・都市整備」</w:t>
                            </w:r>
                            <w:r w:rsidR="00685C59">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「観光・文化」</w:t>
                            </w:r>
                            <w:r w:rsidR="00685C59">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「人権・男女共同参画」</w:t>
                            </w:r>
                            <w:r w:rsidR="00A62754" w:rsidRPr="00A62754">
                              <w:rPr>
                                <w:rFonts w:asciiTheme="majorEastAsia" w:eastAsiaTheme="majorEastAsia" w:hAnsiTheme="majorEastAsia" w:hint="eastAsia"/>
                                <w:szCs w:val="21"/>
                              </w:rPr>
                              <w:t>に関する情報</w:t>
                            </w:r>
                            <w:r w:rsidR="00685C59">
                              <w:rPr>
                                <w:rFonts w:asciiTheme="majorEastAsia" w:eastAsiaTheme="majorEastAsia" w:hAnsiTheme="majorEastAsia" w:hint="eastAsia"/>
                                <w:szCs w:val="21"/>
                              </w:rPr>
                              <w:t>を</w:t>
                            </w:r>
                            <w:r w:rsidR="00E4617B" w:rsidRPr="00A62754">
                              <w:rPr>
                                <w:rFonts w:asciiTheme="majorEastAsia" w:eastAsiaTheme="majorEastAsia" w:hAnsiTheme="majorEastAsia" w:hint="eastAsia"/>
                                <w:szCs w:val="21"/>
                              </w:rPr>
                              <w:t>良く</w:t>
                            </w:r>
                            <w:r w:rsidR="00A62754" w:rsidRPr="00A62754">
                              <w:rPr>
                                <w:rFonts w:asciiTheme="majorEastAsia" w:eastAsiaTheme="majorEastAsia" w:hAnsiTheme="majorEastAsia" w:hint="eastAsia"/>
                                <w:szCs w:val="21"/>
                              </w:rPr>
                              <w:t>見</w:t>
                            </w:r>
                            <w:r w:rsidR="00685C59">
                              <w:rPr>
                                <w:rFonts w:asciiTheme="majorEastAsia" w:eastAsiaTheme="majorEastAsia" w:hAnsiTheme="majorEastAsia" w:hint="eastAsia"/>
                                <w:szCs w:val="21"/>
                              </w:rPr>
                              <w:t>ている</w:t>
                            </w:r>
                            <w:r w:rsidR="00A62754" w:rsidRPr="00A62754">
                              <w:rPr>
                                <w:rFonts w:asciiTheme="majorEastAsia" w:eastAsiaTheme="majorEastAsia" w:hAnsiTheme="majorEastAsia" w:hint="eastAsia"/>
                                <w:szCs w:val="21"/>
                              </w:rPr>
                              <w:t>。</w:t>
                            </w:r>
                          </w:p>
                          <w:p w14:paraId="40DC0892" w14:textId="77777777" w:rsidR="00B06E97" w:rsidRPr="00685C59" w:rsidRDefault="00A62754" w:rsidP="00685C59">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（３）「府政だより」は、</w:t>
                            </w:r>
                            <w:r w:rsidR="00E404C1">
                              <w:rPr>
                                <w:rFonts w:asciiTheme="majorEastAsia" w:eastAsiaTheme="majorEastAsia" w:hAnsiTheme="majorEastAsia" w:hint="eastAsia"/>
                                <w:szCs w:val="21"/>
                              </w:rPr>
                              <w:t>女性の方が</w:t>
                            </w:r>
                            <w:r>
                              <w:rPr>
                                <w:rFonts w:asciiTheme="majorEastAsia" w:eastAsiaTheme="majorEastAsia" w:hAnsiTheme="majorEastAsia" w:hint="eastAsia"/>
                                <w:szCs w:val="21"/>
                              </w:rPr>
                              <w:t>男性よりも</w:t>
                            </w:r>
                            <w:r w:rsidR="00E404C1">
                              <w:rPr>
                                <w:rFonts w:asciiTheme="majorEastAsia" w:eastAsiaTheme="majorEastAsia" w:hAnsiTheme="majorEastAsia" w:hint="eastAsia"/>
                                <w:szCs w:val="21"/>
                              </w:rPr>
                              <w:t>利用者が多く</w:t>
                            </w:r>
                            <w:r>
                              <w:rPr>
                                <w:rFonts w:asciiTheme="majorEastAsia" w:eastAsiaTheme="majorEastAsia" w:hAnsiTheme="majorEastAsia" w:hint="eastAsia"/>
                                <w:szCs w:val="21"/>
                              </w:rPr>
                              <w:t>、</w:t>
                            </w:r>
                            <w:r w:rsidR="00E404C1">
                              <w:rPr>
                                <w:rFonts w:asciiTheme="majorEastAsia" w:eastAsiaTheme="majorEastAsia" w:hAnsiTheme="majorEastAsia" w:hint="eastAsia"/>
                                <w:szCs w:val="21"/>
                              </w:rPr>
                              <w:t>概ね</w:t>
                            </w:r>
                            <w:r>
                              <w:rPr>
                                <w:rFonts w:asciiTheme="majorEastAsia" w:eastAsiaTheme="majorEastAsia" w:hAnsiTheme="majorEastAsia" w:hint="eastAsia"/>
                                <w:szCs w:val="21"/>
                              </w:rPr>
                              <w:t>年代</w:t>
                            </w:r>
                            <w:r w:rsidR="00E404C1">
                              <w:rPr>
                                <w:rFonts w:asciiTheme="majorEastAsia" w:eastAsiaTheme="majorEastAsia" w:hAnsiTheme="majorEastAsia" w:hint="eastAsia"/>
                                <w:szCs w:val="21"/>
                              </w:rPr>
                              <w:t>が</w:t>
                            </w:r>
                            <w:r w:rsidR="00571DB6">
                              <w:rPr>
                                <w:rFonts w:asciiTheme="majorEastAsia" w:eastAsiaTheme="majorEastAsia" w:hAnsiTheme="majorEastAsia" w:hint="eastAsia"/>
                                <w:szCs w:val="21"/>
                              </w:rPr>
                              <w:t>高</w:t>
                            </w:r>
                            <w:r w:rsidR="00E404C1">
                              <w:rPr>
                                <w:rFonts w:asciiTheme="majorEastAsia" w:eastAsiaTheme="majorEastAsia" w:hAnsiTheme="majorEastAsia" w:hint="eastAsia"/>
                                <w:szCs w:val="21"/>
                              </w:rPr>
                              <w:t>い程に</w:t>
                            </w:r>
                            <w:r>
                              <w:rPr>
                                <w:rFonts w:asciiTheme="majorEastAsia" w:eastAsiaTheme="majorEastAsia" w:hAnsiTheme="majorEastAsia" w:hint="eastAsia"/>
                                <w:szCs w:val="21"/>
                              </w:rPr>
                              <w:t>利用</w:t>
                            </w:r>
                            <w:r w:rsidR="00E404C1">
                              <w:rPr>
                                <w:rFonts w:asciiTheme="majorEastAsia" w:eastAsiaTheme="majorEastAsia" w:hAnsiTheme="majorEastAsia" w:hint="eastAsia"/>
                                <w:szCs w:val="21"/>
                              </w:rPr>
                              <w:t>者が多くなるが、</w:t>
                            </w:r>
                            <w:r>
                              <w:rPr>
                                <w:rFonts w:asciiTheme="majorEastAsia" w:eastAsiaTheme="majorEastAsia" w:hAnsiTheme="majorEastAsia" w:hint="eastAsia"/>
                                <w:szCs w:val="21"/>
                              </w:rPr>
                              <w:t>その他の広報媒体では、性別や年代別での差異はな</w:t>
                            </w:r>
                            <w:r w:rsidR="00E404C1">
                              <w:rPr>
                                <w:rFonts w:asciiTheme="majorEastAsia" w:eastAsiaTheme="majorEastAsia" w:hAnsiTheme="majorEastAsia" w:hint="eastAsia"/>
                                <w:szCs w:val="21"/>
                              </w:rPr>
                              <w:t>い</w:t>
                            </w:r>
                            <w:r>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72EFE1" id="正方形/長方形 2" o:spid="_x0000_s1027" style="position:absolute;margin-left:-3.1pt;margin-top:2.3pt;width:479.2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" fillcolor="white [3201]" strokecolor="black [3213]" strokeweight="1.5pt">
                <v:textbox>
                  <w:txbxContent>
                    <w:p w14:paraId="4CC210BE" w14:textId="77777777" w:rsidR="00FF44A8" w:rsidRPr="00C96543" w:rsidRDefault="00FF44A8" w:rsidP="00FF44A8">
                      <w:pPr>
                        <w:jc w:val="left"/>
                        <w:rPr>
                          <w:b/>
                          <w:szCs w:val="21"/>
                        </w:rPr>
                      </w:pPr>
                      <w:r w:rsidRPr="00C96543">
                        <w:rPr>
                          <w:rFonts w:hint="eastAsia"/>
                          <w:b/>
                          <w:szCs w:val="21"/>
                        </w:rPr>
                        <w:t>３．主な調査（検証）結果</w:t>
                      </w:r>
                    </w:p>
                    <w:p w14:paraId="4C092A48" w14:textId="77777777" w:rsidR="00E4617B" w:rsidRPr="00A62754" w:rsidRDefault="003B3E82" w:rsidP="007E2134">
                      <w:pPr>
                        <w:ind w:left="618" w:hangingChars="300" w:hanging="618"/>
                        <w:rPr>
                          <w:rFonts w:asciiTheme="majorEastAsia" w:eastAsiaTheme="majorEastAsia" w:hAnsiTheme="majorEastAsia"/>
                          <w:szCs w:val="21"/>
                        </w:rPr>
                      </w:pPr>
                      <w:r w:rsidRPr="00A62754">
                        <w:rPr>
                          <w:rFonts w:asciiTheme="majorEastAsia" w:eastAsiaTheme="majorEastAsia" w:hAnsiTheme="majorEastAsia" w:hint="eastAsia"/>
                          <w:szCs w:val="21"/>
                        </w:rPr>
                        <w:t>（１）</w:t>
                      </w:r>
                      <w:r w:rsidR="00FE0FAA" w:rsidRPr="00A62754">
                        <w:rPr>
                          <w:rFonts w:asciiTheme="majorEastAsia" w:eastAsiaTheme="majorEastAsia" w:hAnsiTheme="majorEastAsia" w:hint="eastAsia"/>
                          <w:szCs w:val="21"/>
                        </w:rPr>
                        <w:t>「もずや</w:t>
                      </w:r>
                      <w:r w:rsidR="00FE0FAA" w:rsidRPr="004608E0">
                        <w:rPr>
                          <w:rFonts w:asciiTheme="majorEastAsia" w:eastAsiaTheme="majorEastAsia" w:hAnsiTheme="majorEastAsia" w:hint="eastAsia"/>
                          <w:szCs w:val="21"/>
                        </w:rPr>
                        <w:t>ん」</w:t>
                      </w:r>
                      <w:r w:rsidR="00B622E2" w:rsidRPr="004608E0">
                        <w:rPr>
                          <w:rFonts w:asciiTheme="majorEastAsia" w:eastAsiaTheme="majorEastAsia" w:hAnsiTheme="majorEastAsia" w:hint="eastAsia"/>
                          <w:szCs w:val="21"/>
                        </w:rPr>
                        <w:t>が大阪府のキャラクターであることを</w:t>
                      </w:r>
                      <w:r w:rsidR="00FE0FAA" w:rsidRPr="004608E0">
                        <w:rPr>
                          <w:rFonts w:asciiTheme="majorEastAsia" w:eastAsiaTheme="majorEastAsia" w:hAnsiTheme="majorEastAsia" w:hint="eastAsia"/>
                          <w:szCs w:val="21"/>
                        </w:rPr>
                        <w:t>知ってい</w:t>
                      </w:r>
                      <w:r w:rsidR="00FE0FAA" w:rsidRPr="00A62754">
                        <w:rPr>
                          <w:rFonts w:asciiTheme="majorEastAsia" w:eastAsiaTheme="majorEastAsia" w:hAnsiTheme="majorEastAsia" w:hint="eastAsia"/>
                          <w:szCs w:val="21"/>
                        </w:rPr>
                        <w:t>る人は、知らない人に比べて、府政情報に興味を持ったり調べてみた経験のある人が多く、府政に関心が高まったり、親しみを感じるようになったとする人が多い。</w:t>
                      </w:r>
                    </w:p>
                    <w:p w14:paraId="16A7DD28" w14:textId="77777777" w:rsidR="00E4617B" w:rsidRDefault="00FE0FAA" w:rsidP="00E4617B">
                      <w:pPr>
                        <w:ind w:left="618" w:hangingChars="300" w:hanging="618"/>
                        <w:jc w:val="left"/>
                        <w:rPr>
                          <w:rFonts w:asciiTheme="majorEastAsia" w:eastAsiaTheme="majorEastAsia" w:hAnsiTheme="majorEastAsia"/>
                          <w:szCs w:val="21"/>
                        </w:rPr>
                      </w:pPr>
                      <w:r w:rsidRPr="00A62754">
                        <w:rPr>
                          <w:rFonts w:asciiTheme="majorEastAsia" w:eastAsiaTheme="majorEastAsia" w:hAnsiTheme="majorEastAsia" w:hint="eastAsia"/>
                          <w:szCs w:val="21"/>
                        </w:rPr>
                        <w:t>（</w:t>
                      </w:r>
                      <w:r w:rsidR="00A62754">
                        <w:rPr>
                          <w:rFonts w:asciiTheme="majorEastAsia" w:eastAsiaTheme="majorEastAsia" w:hAnsiTheme="majorEastAsia" w:hint="eastAsia"/>
                          <w:szCs w:val="21"/>
                        </w:rPr>
                        <w:t>２</w:t>
                      </w:r>
                      <w:r w:rsidRPr="00A62754">
                        <w:rPr>
                          <w:rFonts w:asciiTheme="majorEastAsia" w:eastAsiaTheme="majorEastAsia" w:hAnsiTheme="majorEastAsia" w:hint="eastAsia"/>
                          <w:szCs w:val="21"/>
                        </w:rPr>
                        <w:t>）</w:t>
                      </w:r>
                      <w:r w:rsidR="00A62754" w:rsidRPr="00A62754">
                        <w:rPr>
                          <w:rFonts w:asciiTheme="majorEastAsia" w:eastAsiaTheme="majorEastAsia" w:hAnsiTheme="majorEastAsia" w:hint="eastAsia"/>
                          <w:szCs w:val="21"/>
                        </w:rPr>
                        <w:t>府政情報の広報媒体のうち</w:t>
                      </w:r>
                      <w:r w:rsidR="00571DB6">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「府政だより」</w:t>
                      </w:r>
                      <w:r w:rsidR="00685C59">
                        <w:rPr>
                          <w:rFonts w:asciiTheme="majorEastAsia" w:eastAsiaTheme="majorEastAsia" w:hAnsiTheme="majorEastAsia" w:hint="eastAsia"/>
                          <w:szCs w:val="21"/>
                        </w:rPr>
                        <w:t>の利用者</w:t>
                      </w:r>
                      <w:r w:rsidR="00E4617B" w:rsidRPr="00A62754">
                        <w:rPr>
                          <w:rFonts w:asciiTheme="majorEastAsia" w:eastAsiaTheme="majorEastAsia" w:hAnsiTheme="majorEastAsia" w:hint="eastAsia"/>
                          <w:szCs w:val="21"/>
                        </w:rPr>
                        <w:t>は</w:t>
                      </w:r>
                      <w:r w:rsidR="007E2134" w:rsidRPr="00A62754">
                        <w:rPr>
                          <w:rFonts w:asciiTheme="majorEastAsia" w:eastAsiaTheme="majorEastAsia" w:hAnsiTheme="majorEastAsia" w:hint="eastAsia"/>
                          <w:szCs w:val="21"/>
                        </w:rPr>
                        <w:t>、「くらし・住まい・まちづくり」と「防災・危機管理」</w:t>
                      </w:r>
                      <w:r w:rsidR="00571DB6">
                        <w:rPr>
                          <w:rFonts w:asciiTheme="majorEastAsia" w:eastAsiaTheme="majorEastAsia" w:hAnsiTheme="majorEastAsia" w:hint="eastAsia"/>
                          <w:szCs w:val="21"/>
                        </w:rPr>
                        <w:t>に関する情報</w:t>
                      </w:r>
                      <w:r w:rsidR="00685C59">
                        <w:rPr>
                          <w:rFonts w:asciiTheme="majorEastAsia" w:eastAsiaTheme="majorEastAsia" w:hAnsiTheme="majorEastAsia" w:hint="eastAsia"/>
                          <w:szCs w:val="21"/>
                        </w:rPr>
                        <w:t>を</w:t>
                      </w:r>
                      <w:r w:rsidR="007E2134" w:rsidRPr="00A62754">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「府ＨＰ」</w:t>
                      </w:r>
                      <w:r w:rsidR="00685C59">
                        <w:rPr>
                          <w:rFonts w:asciiTheme="majorEastAsia" w:eastAsiaTheme="majorEastAsia" w:hAnsiTheme="majorEastAsia" w:hint="eastAsia"/>
                          <w:szCs w:val="21"/>
                        </w:rPr>
                        <w:t>の利用者は</w:t>
                      </w:r>
                      <w:r w:rsidR="00E4617B" w:rsidRPr="00A62754">
                        <w:rPr>
                          <w:rFonts w:asciiTheme="majorEastAsia" w:eastAsiaTheme="majorEastAsia" w:hAnsiTheme="majorEastAsia" w:hint="eastAsia"/>
                          <w:szCs w:val="21"/>
                        </w:rPr>
                        <w:t>「都市計画・都市整備」</w:t>
                      </w:r>
                      <w:r w:rsidR="00685C59">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「観光・文化」</w:t>
                      </w:r>
                      <w:r w:rsidR="00685C59">
                        <w:rPr>
                          <w:rFonts w:asciiTheme="majorEastAsia" w:eastAsiaTheme="majorEastAsia" w:hAnsiTheme="majorEastAsia" w:hint="eastAsia"/>
                          <w:szCs w:val="21"/>
                        </w:rPr>
                        <w:t>、</w:t>
                      </w:r>
                      <w:r w:rsidR="00E4617B" w:rsidRPr="00A62754">
                        <w:rPr>
                          <w:rFonts w:asciiTheme="majorEastAsia" w:eastAsiaTheme="majorEastAsia" w:hAnsiTheme="majorEastAsia" w:hint="eastAsia"/>
                          <w:szCs w:val="21"/>
                        </w:rPr>
                        <w:t>「人権・男女共同参画」</w:t>
                      </w:r>
                      <w:r w:rsidR="00A62754" w:rsidRPr="00A62754">
                        <w:rPr>
                          <w:rFonts w:asciiTheme="majorEastAsia" w:eastAsiaTheme="majorEastAsia" w:hAnsiTheme="majorEastAsia" w:hint="eastAsia"/>
                          <w:szCs w:val="21"/>
                        </w:rPr>
                        <w:t>に関する情報</w:t>
                      </w:r>
                      <w:r w:rsidR="00685C59">
                        <w:rPr>
                          <w:rFonts w:asciiTheme="majorEastAsia" w:eastAsiaTheme="majorEastAsia" w:hAnsiTheme="majorEastAsia" w:hint="eastAsia"/>
                          <w:szCs w:val="21"/>
                        </w:rPr>
                        <w:t>を</w:t>
                      </w:r>
                      <w:r w:rsidR="00E4617B" w:rsidRPr="00A62754">
                        <w:rPr>
                          <w:rFonts w:asciiTheme="majorEastAsia" w:eastAsiaTheme="majorEastAsia" w:hAnsiTheme="majorEastAsia" w:hint="eastAsia"/>
                          <w:szCs w:val="21"/>
                        </w:rPr>
                        <w:t>良く</w:t>
                      </w:r>
                      <w:r w:rsidR="00A62754" w:rsidRPr="00A62754">
                        <w:rPr>
                          <w:rFonts w:asciiTheme="majorEastAsia" w:eastAsiaTheme="majorEastAsia" w:hAnsiTheme="majorEastAsia" w:hint="eastAsia"/>
                          <w:szCs w:val="21"/>
                        </w:rPr>
                        <w:t>見</w:t>
                      </w:r>
                      <w:r w:rsidR="00685C59">
                        <w:rPr>
                          <w:rFonts w:asciiTheme="majorEastAsia" w:eastAsiaTheme="majorEastAsia" w:hAnsiTheme="majorEastAsia" w:hint="eastAsia"/>
                          <w:szCs w:val="21"/>
                        </w:rPr>
                        <w:t>ている</w:t>
                      </w:r>
                      <w:r w:rsidR="00A62754" w:rsidRPr="00A62754">
                        <w:rPr>
                          <w:rFonts w:asciiTheme="majorEastAsia" w:eastAsiaTheme="majorEastAsia" w:hAnsiTheme="majorEastAsia" w:hint="eastAsia"/>
                          <w:szCs w:val="21"/>
                        </w:rPr>
                        <w:t>。</w:t>
                      </w:r>
                    </w:p>
                    <w:p w14:paraId="40DC0892" w14:textId="77777777" w:rsidR="00B06E97" w:rsidRPr="00685C59" w:rsidRDefault="00A62754" w:rsidP="00685C59">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（３）「府政だより」は、</w:t>
                      </w:r>
                      <w:r w:rsidR="00E404C1">
                        <w:rPr>
                          <w:rFonts w:asciiTheme="majorEastAsia" w:eastAsiaTheme="majorEastAsia" w:hAnsiTheme="majorEastAsia" w:hint="eastAsia"/>
                          <w:szCs w:val="21"/>
                        </w:rPr>
                        <w:t>女性の方が</w:t>
                      </w:r>
                      <w:r>
                        <w:rPr>
                          <w:rFonts w:asciiTheme="majorEastAsia" w:eastAsiaTheme="majorEastAsia" w:hAnsiTheme="majorEastAsia" w:hint="eastAsia"/>
                          <w:szCs w:val="21"/>
                        </w:rPr>
                        <w:t>男性よりも</w:t>
                      </w:r>
                      <w:r w:rsidR="00E404C1">
                        <w:rPr>
                          <w:rFonts w:asciiTheme="majorEastAsia" w:eastAsiaTheme="majorEastAsia" w:hAnsiTheme="majorEastAsia" w:hint="eastAsia"/>
                          <w:szCs w:val="21"/>
                        </w:rPr>
                        <w:t>利用者が多く</w:t>
                      </w:r>
                      <w:r>
                        <w:rPr>
                          <w:rFonts w:asciiTheme="majorEastAsia" w:eastAsiaTheme="majorEastAsia" w:hAnsiTheme="majorEastAsia" w:hint="eastAsia"/>
                          <w:szCs w:val="21"/>
                        </w:rPr>
                        <w:t>、</w:t>
                      </w:r>
                      <w:r w:rsidR="00E404C1">
                        <w:rPr>
                          <w:rFonts w:asciiTheme="majorEastAsia" w:eastAsiaTheme="majorEastAsia" w:hAnsiTheme="majorEastAsia" w:hint="eastAsia"/>
                          <w:szCs w:val="21"/>
                        </w:rPr>
                        <w:t>概ね</w:t>
                      </w:r>
                      <w:r>
                        <w:rPr>
                          <w:rFonts w:asciiTheme="majorEastAsia" w:eastAsiaTheme="majorEastAsia" w:hAnsiTheme="majorEastAsia" w:hint="eastAsia"/>
                          <w:szCs w:val="21"/>
                        </w:rPr>
                        <w:t>年代</w:t>
                      </w:r>
                      <w:r w:rsidR="00E404C1">
                        <w:rPr>
                          <w:rFonts w:asciiTheme="majorEastAsia" w:eastAsiaTheme="majorEastAsia" w:hAnsiTheme="majorEastAsia" w:hint="eastAsia"/>
                          <w:szCs w:val="21"/>
                        </w:rPr>
                        <w:t>が</w:t>
                      </w:r>
                      <w:r w:rsidR="00571DB6">
                        <w:rPr>
                          <w:rFonts w:asciiTheme="majorEastAsia" w:eastAsiaTheme="majorEastAsia" w:hAnsiTheme="majorEastAsia" w:hint="eastAsia"/>
                          <w:szCs w:val="21"/>
                        </w:rPr>
                        <w:t>高</w:t>
                      </w:r>
                      <w:r w:rsidR="00E404C1">
                        <w:rPr>
                          <w:rFonts w:asciiTheme="majorEastAsia" w:eastAsiaTheme="majorEastAsia" w:hAnsiTheme="majorEastAsia" w:hint="eastAsia"/>
                          <w:szCs w:val="21"/>
                        </w:rPr>
                        <w:t>い程に</w:t>
                      </w:r>
                      <w:r>
                        <w:rPr>
                          <w:rFonts w:asciiTheme="majorEastAsia" w:eastAsiaTheme="majorEastAsia" w:hAnsiTheme="majorEastAsia" w:hint="eastAsia"/>
                          <w:szCs w:val="21"/>
                        </w:rPr>
                        <w:t>利用</w:t>
                      </w:r>
                      <w:r w:rsidR="00E404C1">
                        <w:rPr>
                          <w:rFonts w:asciiTheme="majorEastAsia" w:eastAsiaTheme="majorEastAsia" w:hAnsiTheme="majorEastAsia" w:hint="eastAsia"/>
                          <w:szCs w:val="21"/>
                        </w:rPr>
                        <w:t>者が多くなるが、</w:t>
                      </w:r>
                      <w:r>
                        <w:rPr>
                          <w:rFonts w:asciiTheme="majorEastAsia" w:eastAsiaTheme="majorEastAsia" w:hAnsiTheme="majorEastAsia" w:hint="eastAsia"/>
                          <w:szCs w:val="21"/>
                        </w:rPr>
                        <w:t>その他の広報媒体では、性別や年代別での差異はな</w:t>
                      </w:r>
                      <w:r w:rsidR="00E404C1">
                        <w:rPr>
                          <w:rFonts w:asciiTheme="majorEastAsia" w:eastAsiaTheme="majorEastAsia" w:hAnsiTheme="majorEastAsia" w:hint="eastAsia"/>
                          <w:szCs w:val="21"/>
                        </w:rPr>
                        <w:t>い</w:t>
                      </w:r>
                      <w:r>
                        <w:rPr>
                          <w:rFonts w:asciiTheme="majorEastAsia" w:eastAsiaTheme="majorEastAsia" w:hAnsiTheme="majorEastAsia" w:hint="eastAsia"/>
                          <w:szCs w:val="21"/>
                        </w:rPr>
                        <w:t>。</w:t>
                      </w:r>
                    </w:p>
                  </w:txbxContent>
                </v:textbox>
              </v:rect>
            </w:pict>
          </mc:Fallback>
        </mc:AlternateContent>
      </w:r>
    </w:p>
    <w:p w14:paraId="5ED7F62A" w14:textId="77777777" w:rsidR="00AF3D73" w:rsidRDefault="00AF3D73" w:rsidP="00610F3D">
      <w:pPr>
        <w:ind w:leftChars="-101" w:hangingChars="101" w:hanging="208"/>
        <w:jc w:val="left"/>
        <w:rPr>
          <w:szCs w:val="21"/>
        </w:rPr>
      </w:pPr>
    </w:p>
    <w:p w14:paraId="1E0B8738" w14:textId="77777777" w:rsidR="00AF3D73" w:rsidRDefault="00AF3D73" w:rsidP="00610F3D">
      <w:pPr>
        <w:ind w:leftChars="-101" w:hangingChars="101" w:hanging="208"/>
        <w:jc w:val="left"/>
        <w:rPr>
          <w:szCs w:val="21"/>
        </w:rPr>
      </w:pPr>
    </w:p>
    <w:p w14:paraId="3B4F40A4" w14:textId="77777777" w:rsidR="00AF3D73" w:rsidRDefault="00AF3D73" w:rsidP="00610F3D">
      <w:pPr>
        <w:ind w:leftChars="-101" w:hangingChars="101" w:hanging="208"/>
        <w:jc w:val="left"/>
        <w:rPr>
          <w:szCs w:val="21"/>
        </w:rPr>
      </w:pPr>
    </w:p>
    <w:p w14:paraId="6A6FB07D" w14:textId="77777777" w:rsidR="00AF3D73" w:rsidRDefault="00AF3D73" w:rsidP="00610F3D">
      <w:pPr>
        <w:ind w:leftChars="-101" w:hangingChars="101" w:hanging="208"/>
        <w:jc w:val="left"/>
        <w:rPr>
          <w:szCs w:val="21"/>
        </w:rPr>
      </w:pPr>
    </w:p>
    <w:p w14:paraId="59D28E3D" w14:textId="77777777" w:rsidR="00AF3D73" w:rsidRDefault="00AF3D73" w:rsidP="00610F3D">
      <w:pPr>
        <w:ind w:leftChars="-101" w:hangingChars="101" w:hanging="208"/>
        <w:jc w:val="left"/>
        <w:rPr>
          <w:szCs w:val="21"/>
        </w:rPr>
      </w:pPr>
    </w:p>
    <w:p w14:paraId="7DA7AA66" w14:textId="77777777" w:rsidR="00AF3D73" w:rsidRDefault="00AF3D73" w:rsidP="00610F3D">
      <w:pPr>
        <w:ind w:leftChars="-101" w:hangingChars="101" w:hanging="208"/>
        <w:jc w:val="left"/>
        <w:rPr>
          <w:szCs w:val="21"/>
        </w:rPr>
      </w:pPr>
    </w:p>
    <w:p w14:paraId="24410F01" w14:textId="77777777" w:rsidR="00D85C64" w:rsidRDefault="00D85C64" w:rsidP="00610F3D">
      <w:pPr>
        <w:ind w:leftChars="-101" w:hangingChars="101" w:hanging="208"/>
        <w:jc w:val="left"/>
        <w:rPr>
          <w:szCs w:val="21"/>
        </w:rPr>
      </w:pPr>
    </w:p>
    <w:p w14:paraId="6EE96E41" w14:textId="77777777" w:rsidR="00A462F7" w:rsidRDefault="00A462F7" w:rsidP="00610F3D">
      <w:pPr>
        <w:ind w:leftChars="-101" w:hangingChars="101" w:hanging="208"/>
        <w:jc w:val="left"/>
        <w:rPr>
          <w:szCs w:val="21"/>
        </w:rPr>
      </w:pPr>
    </w:p>
    <w:p w14:paraId="0C37AC1A" w14:textId="77777777" w:rsidR="00A462F7" w:rsidRDefault="00A462F7" w:rsidP="00610F3D">
      <w:pPr>
        <w:ind w:leftChars="-101" w:hangingChars="101" w:hanging="208"/>
        <w:jc w:val="left"/>
        <w:rPr>
          <w:szCs w:val="21"/>
        </w:rPr>
      </w:pPr>
    </w:p>
    <w:p w14:paraId="4ED217EB" w14:textId="77777777" w:rsidR="00E4617B" w:rsidRDefault="00E4617B" w:rsidP="00610F3D">
      <w:pPr>
        <w:ind w:leftChars="-101" w:hangingChars="101" w:hanging="208"/>
        <w:jc w:val="left"/>
        <w:rPr>
          <w:szCs w:val="21"/>
        </w:rPr>
      </w:pPr>
    </w:p>
    <w:p w14:paraId="6CEC6E3B" w14:textId="77777777" w:rsidR="00113801" w:rsidRDefault="00113801" w:rsidP="00610F3D">
      <w:pPr>
        <w:ind w:leftChars="-101" w:hangingChars="101" w:hanging="208"/>
        <w:jc w:val="left"/>
        <w:rPr>
          <w:szCs w:val="21"/>
        </w:rPr>
      </w:pPr>
    </w:p>
    <w:p w14:paraId="454DC1CC" w14:textId="77777777" w:rsidR="00F6452C" w:rsidRDefault="0070373C" w:rsidP="00610F3D">
      <w:pPr>
        <w:ind w:leftChars="-101" w:hangingChars="101" w:hanging="208"/>
        <w:jc w:val="left"/>
        <w:rPr>
          <w:szCs w:val="21"/>
        </w:rPr>
      </w:pPr>
      <w:r w:rsidRPr="00B37F4E">
        <w:rPr>
          <w:rFonts w:hint="eastAsia"/>
          <w:szCs w:val="21"/>
        </w:rPr>
        <w:t>（注）</w:t>
      </w:r>
    </w:p>
    <w:p w14:paraId="53108C65" w14:textId="77777777" w:rsidR="004A047F" w:rsidRPr="004A047F" w:rsidRDefault="004A047F" w:rsidP="004A047F">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14:paraId="3CE6DE00" w14:textId="77777777" w:rsidR="007B3B69" w:rsidRDefault="007B3B69" w:rsidP="00F6452C">
      <w:pPr>
        <w:ind w:leftChars="13" w:left="223" w:hangingChars="95" w:hanging="196"/>
        <w:jc w:val="left"/>
        <w:rPr>
          <w:szCs w:val="21"/>
        </w:rPr>
      </w:pPr>
    </w:p>
    <w:p w14:paraId="7FDF81A2" w14:textId="77777777" w:rsidR="00F6452C" w:rsidRPr="00A76DF3" w:rsidRDefault="004A047F" w:rsidP="00F6452C">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14:paraId="3C7D29AD" w14:textId="77777777" w:rsidR="007B3B69" w:rsidRDefault="007B3B69" w:rsidP="0018458F">
      <w:pPr>
        <w:ind w:leftChars="13" w:left="223" w:hangingChars="95" w:hanging="196"/>
        <w:jc w:val="left"/>
        <w:rPr>
          <w:szCs w:val="21"/>
        </w:rPr>
      </w:pPr>
    </w:p>
    <w:p w14:paraId="28B49536" w14:textId="77777777" w:rsidR="006E485A" w:rsidRPr="00A76DF3" w:rsidRDefault="004A047F" w:rsidP="0018458F">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14:paraId="32CCF769" w14:textId="77777777" w:rsidR="007B3B69" w:rsidRDefault="007B3B69" w:rsidP="005A26C3">
      <w:pPr>
        <w:ind w:leftChars="13" w:left="223" w:hangingChars="95" w:hanging="196"/>
        <w:jc w:val="left"/>
        <w:rPr>
          <w:szCs w:val="21"/>
        </w:rPr>
      </w:pPr>
    </w:p>
    <w:p w14:paraId="7C3C32DC" w14:textId="77777777" w:rsidR="005A26C3" w:rsidRPr="00A76DF3" w:rsidRDefault="004A047F" w:rsidP="005A26C3">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14:paraId="2C781936" w14:textId="77777777" w:rsidR="007B3B69" w:rsidRDefault="007B3B69" w:rsidP="005A26C3">
      <w:pPr>
        <w:ind w:leftChars="13" w:left="223" w:hangingChars="95" w:hanging="196"/>
        <w:jc w:val="left"/>
        <w:rPr>
          <w:szCs w:val="21"/>
        </w:rPr>
      </w:pPr>
    </w:p>
    <w:p w14:paraId="166BE6B1" w14:textId="77777777" w:rsidR="005A26C3" w:rsidRPr="00A76DF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14:paraId="447DBF03" w14:textId="77777777" w:rsidR="004C55FD" w:rsidRDefault="004C55FD" w:rsidP="004C55FD">
      <w:pPr>
        <w:rPr>
          <w:b/>
          <w:szCs w:val="21"/>
        </w:rPr>
      </w:pPr>
    </w:p>
    <w:p w14:paraId="27159E19" w14:textId="77777777" w:rsidR="00113801" w:rsidRDefault="00113801" w:rsidP="004C55FD">
      <w:pPr>
        <w:rPr>
          <w:b/>
          <w:szCs w:val="21"/>
        </w:rPr>
      </w:pPr>
    </w:p>
    <w:p w14:paraId="035EEDEB" w14:textId="77777777" w:rsidR="007E2134" w:rsidRDefault="007E2134" w:rsidP="004C55FD">
      <w:pPr>
        <w:rPr>
          <w:b/>
          <w:szCs w:val="21"/>
        </w:rPr>
      </w:pPr>
    </w:p>
    <w:p w14:paraId="6BD9F2C3" w14:textId="77777777" w:rsidR="007E2134" w:rsidRDefault="007E2134" w:rsidP="004C55FD">
      <w:pPr>
        <w:rPr>
          <w:b/>
          <w:szCs w:val="21"/>
        </w:rPr>
      </w:pPr>
    </w:p>
    <w:p w14:paraId="23430AFE" w14:textId="77777777" w:rsidR="007E2134" w:rsidRDefault="007E2134" w:rsidP="004C55FD">
      <w:pPr>
        <w:rPr>
          <w:b/>
          <w:szCs w:val="21"/>
        </w:rPr>
      </w:pPr>
    </w:p>
    <w:p w14:paraId="5E097854" w14:textId="77777777" w:rsidR="007E2134" w:rsidRDefault="007E2134" w:rsidP="004C55FD">
      <w:pPr>
        <w:rPr>
          <w:b/>
          <w:szCs w:val="21"/>
        </w:rPr>
      </w:pPr>
    </w:p>
    <w:p w14:paraId="2C5A285A" w14:textId="77777777" w:rsidR="007E2134" w:rsidRDefault="007E2134" w:rsidP="004C55FD">
      <w:pPr>
        <w:rPr>
          <w:b/>
          <w:szCs w:val="21"/>
        </w:rPr>
      </w:pPr>
    </w:p>
    <w:p w14:paraId="19CAC583" w14:textId="77777777" w:rsidR="007E2134" w:rsidRPr="008D6B10" w:rsidRDefault="007E2134" w:rsidP="004C55FD">
      <w:pPr>
        <w:rPr>
          <w:b/>
          <w:szCs w:val="21"/>
        </w:rPr>
      </w:pPr>
    </w:p>
    <w:p w14:paraId="1307EAA4" w14:textId="77777777" w:rsidR="007E2134" w:rsidRDefault="007E2134" w:rsidP="004C55FD">
      <w:pPr>
        <w:rPr>
          <w:b/>
          <w:szCs w:val="21"/>
        </w:rPr>
      </w:pPr>
    </w:p>
    <w:p w14:paraId="31C143F6" w14:textId="77777777" w:rsidR="007E2134" w:rsidRDefault="007E2134" w:rsidP="004C55FD">
      <w:pPr>
        <w:rPr>
          <w:b/>
          <w:szCs w:val="21"/>
        </w:rPr>
      </w:pPr>
    </w:p>
    <w:p w14:paraId="5E58F88D" w14:textId="77777777" w:rsidR="007E2134" w:rsidRDefault="007E2134" w:rsidP="004C55FD">
      <w:pPr>
        <w:rPr>
          <w:b/>
          <w:szCs w:val="21"/>
        </w:rPr>
      </w:pPr>
    </w:p>
    <w:p w14:paraId="16441E4E" w14:textId="77777777" w:rsidR="007E2134" w:rsidRDefault="007E2134" w:rsidP="004C55FD">
      <w:pPr>
        <w:rPr>
          <w:b/>
          <w:szCs w:val="21"/>
        </w:rPr>
      </w:pPr>
    </w:p>
    <w:p w14:paraId="4E4B4B16" w14:textId="77777777" w:rsidR="007E2134" w:rsidRDefault="007E2134" w:rsidP="004C55FD">
      <w:pPr>
        <w:rPr>
          <w:b/>
          <w:szCs w:val="21"/>
        </w:rPr>
      </w:pPr>
    </w:p>
    <w:p w14:paraId="398C6009" w14:textId="77777777" w:rsidR="007E2134" w:rsidRDefault="007E2134" w:rsidP="004C55FD">
      <w:pPr>
        <w:rPr>
          <w:b/>
          <w:szCs w:val="21"/>
        </w:rPr>
      </w:pPr>
    </w:p>
    <w:p w14:paraId="594D1954" w14:textId="7CD10B31" w:rsidR="0021327E" w:rsidRPr="004608E0" w:rsidRDefault="0021327E" w:rsidP="0021327E">
      <w:pPr>
        <w:rPr>
          <w:b/>
          <w:szCs w:val="21"/>
        </w:rPr>
      </w:pPr>
      <w:r w:rsidRPr="004608E0">
        <w:rPr>
          <w:rFonts w:hint="eastAsia"/>
          <w:b/>
          <w:szCs w:val="21"/>
        </w:rPr>
        <w:lastRenderedPageBreak/>
        <w:t>１．「もずやん」の認知度</w:t>
      </w:r>
      <w:r w:rsidR="008F4D76">
        <w:rPr>
          <w:rFonts w:hint="eastAsia"/>
          <w:b/>
          <w:szCs w:val="21"/>
        </w:rPr>
        <w:t>等</w:t>
      </w:r>
      <w:r w:rsidRPr="004608E0">
        <w:rPr>
          <w:rFonts w:hint="eastAsia"/>
          <w:b/>
          <w:szCs w:val="21"/>
        </w:rPr>
        <w:t>について</w:t>
      </w:r>
    </w:p>
    <w:p w14:paraId="6D6E7BF9" w14:textId="7BA2B2EA" w:rsidR="004608E0" w:rsidRDefault="00CA4891" w:rsidP="008F4D76">
      <w:pPr>
        <w:pStyle w:val="a3"/>
        <w:numPr>
          <w:ilvl w:val="0"/>
          <w:numId w:val="17"/>
        </w:numPr>
        <w:ind w:leftChars="0"/>
        <w:rPr>
          <w:szCs w:val="21"/>
        </w:rPr>
      </w:pPr>
      <w:r w:rsidRPr="008F4D76">
        <w:rPr>
          <w:rFonts w:hint="eastAsia"/>
          <w:szCs w:val="21"/>
        </w:rPr>
        <w:t>「</w:t>
      </w:r>
      <w:r w:rsidR="004608E0" w:rsidRPr="008F4D76">
        <w:rPr>
          <w:rFonts w:hint="eastAsia"/>
          <w:szCs w:val="21"/>
        </w:rPr>
        <w:t>もずやんを知っていて、見たことがある人</w:t>
      </w:r>
      <w:r w:rsidRPr="008F4D76">
        <w:rPr>
          <w:rFonts w:hint="eastAsia"/>
          <w:szCs w:val="21"/>
        </w:rPr>
        <w:t>」</w:t>
      </w:r>
      <w:r w:rsidR="004608E0" w:rsidRPr="008F4D76">
        <w:rPr>
          <w:rFonts w:hint="eastAsia"/>
          <w:szCs w:val="21"/>
        </w:rPr>
        <w:t>は40.5%、</w:t>
      </w:r>
      <w:r w:rsidRPr="008F4D76">
        <w:rPr>
          <w:rFonts w:hint="eastAsia"/>
          <w:szCs w:val="21"/>
        </w:rPr>
        <w:t>「</w:t>
      </w:r>
      <w:r w:rsidR="004608E0" w:rsidRPr="008F4D76">
        <w:rPr>
          <w:rFonts w:hint="eastAsia"/>
          <w:szCs w:val="21"/>
        </w:rPr>
        <w:t>知らないが、見たことがある人</w:t>
      </w:r>
      <w:r w:rsidRPr="008F4D76">
        <w:rPr>
          <w:rFonts w:hint="eastAsia"/>
          <w:szCs w:val="21"/>
        </w:rPr>
        <w:t>」</w:t>
      </w:r>
      <w:r w:rsidR="004608E0" w:rsidRPr="008F4D76">
        <w:rPr>
          <w:rFonts w:hint="eastAsia"/>
          <w:szCs w:val="21"/>
        </w:rPr>
        <w:t>は26.9%、</w:t>
      </w:r>
      <w:r w:rsidRPr="008F4D76">
        <w:rPr>
          <w:rFonts w:hint="eastAsia"/>
          <w:szCs w:val="21"/>
        </w:rPr>
        <w:t>「</w:t>
      </w:r>
      <w:r w:rsidR="004608E0" w:rsidRPr="008F4D76">
        <w:rPr>
          <w:rFonts w:hint="eastAsia"/>
          <w:szCs w:val="21"/>
        </w:rPr>
        <w:t>知らないし、見たこともない人</w:t>
      </w:r>
      <w:r w:rsidRPr="008F4D76">
        <w:rPr>
          <w:rFonts w:hint="eastAsia"/>
          <w:szCs w:val="21"/>
        </w:rPr>
        <w:t>」</w:t>
      </w:r>
      <w:r w:rsidR="004608E0" w:rsidRPr="008F4D76">
        <w:rPr>
          <w:rFonts w:hint="eastAsia"/>
          <w:szCs w:val="21"/>
        </w:rPr>
        <w:t>は32.6%</w:t>
      </w:r>
      <w:r w:rsidR="00DE2934" w:rsidRPr="008F4D76">
        <w:rPr>
          <w:rFonts w:hint="eastAsia"/>
          <w:szCs w:val="21"/>
        </w:rPr>
        <w:t>であり、</w:t>
      </w:r>
      <w:r w:rsidRPr="008F4D76">
        <w:rPr>
          <w:rFonts w:hint="eastAsia"/>
          <w:szCs w:val="21"/>
        </w:rPr>
        <w:t>「</w:t>
      </w:r>
      <w:r w:rsidR="004608E0" w:rsidRPr="008F4D76">
        <w:rPr>
          <w:rFonts w:hint="eastAsia"/>
          <w:szCs w:val="21"/>
        </w:rPr>
        <w:t>見たことがある</w:t>
      </w:r>
      <w:r w:rsidRPr="008F4D76">
        <w:rPr>
          <w:rFonts w:hint="eastAsia"/>
          <w:szCs w:val="21"/>
        </w:rPr>
        <w:t>」と回答した</w:t>
      </w:r>
      <w:r w:rsidR="004608E0" w:rsidRPr="008F4D76">
        <w:rPr>
          <w:rFonts w:hint="eastAsia"/>
          <w:szCs w:val="21"/>
        </w:rPr>
        <w:t>人は</w:t>
      </w:r>
      <w:r w:rsidRPr="008F4D76">
        <w:rPr>
          <w:rFonts w:hint="eastAsia"/>
          <w:szCs w:val="21"/>
        </w:rPr>
        <w:t>合計で</w:t>
      </w:r>
      <w:r w:rsidR="004608E0" w:rsidRPr="008F4D76">
        <w:rPr>
          <w:rFonts w:hint="eastAsia"/>
          <w:szCs w:val="21"/>
        </w:rPr>
        <w:t>67.4%</w:t>
      </w:r>
      <w:r w:rsidR="00653A59">
        <w:rPr>
          <w:rFonts w:hint="eastAsia"/>
          <w:szCs w:val="21"/>
        </w:rPr>
        <w:t>という結果であった（図表1-1）</w:t>
      </w:r>
    </w:p>
    <w:p w14:paraId="234894CF" w14:textId="2FBCF81A" w:rsidR="00653A59" w:rsidRPr="00653A59" w:rsidRDefault="00653A59" w:rsidP="00653A59">
      <w:pPr>
        <w:pStyle w:val="a3"/>
        <w:numPr>
          <w:ilvl w:val="0"/>
          <w:numId w:val="17"/>
        </w:numPr>
        <w:ind w:leftChars="0"/>
        <w:rPr>
          <w:rFonts w:asciiTheme="majorEastAsia" w:eastAsiaTheme="majorEastAsia" w:hAnsiTheme="majorEastAsia"/>
          <w:szCs w:val="21"/>
        </w:rPr>
      </w:pPr>
      <w:r w:rsidRPr="00653A59">
        <w:rPr>
          <w:rFonts w:asciiTheme="majorEastAsia" w:eastAsiaTheme="majorEastAsia" w:hAnsiTheme="majorEastAsia" w:hint="eastAsia"/>
          <w:szCs w:val="21"/>
        </w:rPr>
        <w:t>「もずやん」を見たことがある人674人中518人（76.9％）が、「もずやん」が大阪府のキャラクターであることを知っていた。（図表</w:t>
      </w:r>
      <w:r w:rsidR="004C5065">
        <w:rPr>
          <w:rFonts w:asciiTheme="majorEastAsia" w:eastAsiaTheme="majorEastAsia" w:hAnsiTheme="majorEastAsia" w:hint="eastAsia"/>
          <w:szCs w:val="21"/>
        </w:rPr>
        <w:t>1-</w:t>
      </w:r>
      <w:r w:rsidRPr="00653A59">
        <w:rPr>
          <w:rFonts w:asciiTheme="majorEastAsia" w:eastAsiaTheme="majorEastAsia" w:hAnsiTheme="majorEastAsia" w:hint="eastAsia"/>
          <w:szCs w:val="21"/>
        </w:rPr>
        <w:t>2）</w:t>
      </w:r>
    </w:p>
    <w:p w14:paraId="3D1B56FB" w14:textId="0B5C934A" w:rsidR="00653A59" w:rsidRPr="00653A59" w:rsidRDefault="00653A59" w:rsidP="00653A59">
      <w:pPr>
        <w:rPr>
          <w:szCs w:val="21"/>
        </w:rPr>
      </w:pPr>
    </w:p>
    <w:p w14:paraId="35EEE750" w14:textId="6E98E3A1" w:rsidR="0021327E" w:rsidRPr="008F4D76" w:rsidRDefault="0021327E" w:rsidP="0021327E">
      <w:pPr>
        <w:rPr>
          <w:szCs w:val="21"/>
        </w:rPr>
      </w:pPr>
      <w:r w:rsidRPr="008F4D76">
        <w:rPr>
          <w:rFonts w:hint="eastAsia"/>
          <w:szCs w:val="21"/>
        </w:rPr>
        <w:t>【図表</w:t>
      </w:r>
      <w:r w:rsidR="008F4D76">
        <w:rPr>
          <w:rFonts w:hint="eastAsia"/>
          <w:szCs w:val="21"/>
        </w:rPr>
        <w:t>1-1</w:t>
      </w:r>
      <w:r w:rsidRPr="008F4D76">
        <w:rPr>
          <w:rFonts w:hint="eastAsia"/>
          <w:szCs w:val="21"/>
        </w:rPr>
        <w:t>】</w:t>
      </w:r>
    </w:p>
    <w:p w14:paraId="2205B5D5" w14:textId="78203495" w:rsidR="005C6090" w:rsidRDefault="005C6090" w:rsidP="0021327E">
      <w:pPr>
        <w:rPr>
          <w:b/>
          <w:szCs w:val="21"/>
        </w:rPr>
      </w:pPr>
      <w:r>
        <w:rPr>
          <w:noProof/>
        </w:rPr>
        <w:drawing>
          <wp:inline distT="0" distB="0" distL="0" distR="0" wp14:anchorId="56E23C7C" wp14:editId="336F0232">
            <wp:extent cx="4219575" cy="240982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8E1FD5" w14:textId="77751157" w:rsidR="008F4D76" w:rsidRPr="004608E0" w:rsidRDefault="00653A59" w:rsidP="0021327E">
      <w:pPr>
        <w:rPr>
          <w:b/>
          <w:szCs w:val="21"/>
        </w:rPr>
      </w:pPr>
      <w:r w:rsidRPr="00653A59">
        <w:rPr>
          <w:rFonts w:hint="eastAsia"/>
          <w:noProof/>
        </w:rPr>
        <w:drawing>
          <wp:inline distT="0" distB="0" distL="0" distR="0" wp14:anchorId="5CE03A04" wp14:editId="59178C7A">
            <wp:extent cx="3438525" cy="9620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962025"/>
                    </a:xfrm>
                    <a:prstGeom prst="rect">
                      <a:avLst/>
                    </a:prstGeom>
                    <a:noFill/>
                    <a:ln>
                      <a:noFill/>
                    </a:ln>
                  </pic:spPr>
                </pic:pic>
              </a:graphicData>
            </a:graphic>
          </wp:inline>
        </w:drawing>
      </w:r>
    </w:p>
    <w:p w14:paraId="292CB28B" w14:textId="7CE6E124" w:rsidR="0021327E" w:rsidRDefault="0021327E" w:rsidP="003A6F53">
      <w:pPr>
        <w:rPr>
          <w:b/>
          <w:szCs w:val="21"/>
        </w:rPr>
      </w:pPr>
    </w:p>
    <w:p w14:paraId="40580AAE" w14:textId="09B95E00" w:rsidR="00CA4891" w:rsidRDefault="008F4D76" w:rsidP="003A6F53">
      <w:pPr>
        <w:rPr>
          <w:szCs w:val="21"/>
        </w:rPr>
      </w:pPr>
      <w:r w:rsidRPr="008F4D76">
        <w:rPr>
          <w:rFonts w:hint="eastAsia"/>
          <w:szCs w:val="21"/>
        </w:rPr>
        <w:t>【図表1-2】</w:t>
      </w:r>
    </w:p>
    <w:p w14:paraId="2757CB77" w14:textId="078532B9" w:rsidR="00A36AD7" w:rsidRDefault="00A36AD7" w:rsidP="003A6F53">
      <w:pPr>
        <w:rPr>
          <w:szCs w:val="21"/>
        </w:rPr>
      </w:pPr>
      <w:r w:rsidRPr="00A36AD7">
        <w:rPr>
          <w:rFonts w:hint="eastAsia"/>
          <w:noProof/>
        </w:rPr>
        <w:drawing>
          <wp:inline distT="0" distB="0" distL="0" distR="0" wp14:anchorId="67929E77" wp14:editId="2D5E68B4">
            <wp:extent cx="3114675" cy="229722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7391" cy="2313975"/>
                    </a:xfrm>
                    <a:prstGeom prst="rect">
                      <a:avLst/>
                    </a:prstGeom>
                    <a:noFill/>
                    <a:ln>
                      <a:noFill/>
                    </a:ln>
                  </pic:spPr>
                </pic:pic>
              </a:graphicData>
            </a:graphic>
          </wp:inline>
        </w:drawing>
      </w:r>
    </w:p>
    <w:p w14:paraId="42D94F5A" w14:textId="7A9B3756" w:rsidR="00CA4891" w:rsidRPr="008F4D76" w:rsidRDefault="002134B8" w:rsidP="003A6F53">
      <w:pPr>
        <w:rPr>
          <w:szCs w:val="21"/>
        </w:rPr>
      </w:pPr>
      <w:r w:rsidRPr="002134B8">
        <w:rPr>
          <w:noProof/>
        </w:rPr>
        <w:drawing>
          <wp:inline distT="0" distB="0" distL="0" distR="0" wp14:anchorId="6BC7ECC8" wp14:editId="508033F5">
            <wp:extent cx="5095875" cy="8191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819150"/>
                    </a:xfrm>
                    <a:prstGeom prst="rect">
                      <a:avLst/>
                    </a:prstGeom>
                    <a:noFill/>
                    <a:ln>
                      <a:noFill/>
                    </a:ln>
                  </pic:spPr>
                </pic:pic>
              </a:graphicData>
            </a:graphic>
          </wp:inline>
        </w:drawing>
      </w:r>
    </w:p>
    <w:p w14:paraId="5AF8DC1D" w14:textId="77777777" w:rsidR="003A6F53" w:rsidRPr="003A6F53" w:rsidRDefault="004A415B" w:rsidP="003A6F53">
      <w:pPr>
        <w:rPr>
          <w:b/>
          <w:szCs w:val="21"/>
        </w:rPr>
      </w:pPr>
      <w:r>
        <w:rPr>
          <w:rFonts w:hint="eastAsia"/>
          <w:b/>
          <w:szCs w:val="21"/>
        </w:rPr>
        <w:lastRenderedPageBreak/>
        <w:t>２</w:t>
      </w:r>
      <w:r w:rsidR="00FC6025" w:rsidRPr="00DB0AD3">
        <w:rPr>
          <w:rFonts w:hint="eastAsia"/>
          <w:b/>
          <w:szCs w:val="21"/>
        </w:rPr>
        <w:t>．</w:t>
      </w:r>
      <w:r w:rsidR="00291BE5">
        <w:rPr>
          <w:rFonts w:hint="eastAsia"/>
          <w:b/>
          <w:szCs w:val="21"/>
        </w:rPr>
        <w:t>「もずや</w:t>
      </w:r>
      <w:r w:rsidR="00291BE5" w:rsidRPr="004608E0">
        <w:rPr>
          <w:rFonts w:hint="eastAsia"/>
          <w:b/>
          <w:szCs w:val="21"/>
        </w:rPr>
        <w:t>ん」の</w:t>
      </w:r>
      <w:r w:rsidR="0060471C" w:rsidRPr="004608E0">
        <w:rPr>
          <w:rFonts w:hint="eastAsia"/>
          <w:b/>
          <w:szCs w:val="21"/>
        </w:rPr>
        <w:t>浸透度合い</w:t>
      </w:r>
      <w:r w:rsidR="00291BE5" w:rsidRPr="004608E0">
        <w:rPr>
          <w:rFonts w:hint="eastAsia"/>
          <w:b/>
          <w:szCs w:val="21"/>
        </w:rPr>
        <w:t>と</w:t>
      </w:r>
      <w:r w:rsidR="00291BE5">
        <w:rPr>
          <w:rFonts w:hint="eastAsia"/>
          <w:b/>
          <w:szCs w:val="21"/>
        </w:rPr>
        <w:t>府政情報に対する関心度等の関係について</w:t>
      </w:r>
    </w:p>
    <w:p w14:paraId="18212CFD" w14:textId="5536809A" w:rsidR="003A6F53" w:rsidRPr="003A6F53" w:rsidRDefault="003A6F53" w:rsidP="003A6F53">
      <w:pPr>
        <w:ind w:firstLineChars="100" w:firstLine="206"/>
        <w:rPr>
          <w:rFonts w:asciiTheme="majorEastAsia" w:eastAsiaTheme="majorEastAsia" w:hAnsiTheme="majorEastAsia"/>
          <w:szCs w:val="21"/>
        </w:rPr>
      </w:pPr>
      <w:r>
        <w:rPr>
          <w:rFonts w:asciiTheme="majorEastAsia" w:eastAsiaTheme="majorEastAsia" w:hAnsiTheme="majorEastAsia" w:hint="eastAsia"/>
          <w:szCs w:val="21"/>
        </w:rPr>
        <w:t>はじめに、「もずやん」の府政に対する貢献度を検証する。</w:t>
      </w:r>
    </w:p>
    <w:p w14:paraId="4484EEEE" w14:textId="25A6CD76" w:rsidR="00B60D72" w:rsidRPr="005429D5" w:rsidRDefault="00B60D72" w:rsidP="005429D5">
      <w:pPr>
        <w:pStyle w:val="a3"/>
        <w:numPr>
          <w:ilvl w:val="0"/>
          <w:numId w:val="14"/>
        </w:numPr>
        <w:ind w:leftChars="0"/>
        <w:rPr>
          <w:rFonts w:asciiTheme="majorEastAsia" w:eastAsiaTheme="majorEastAsia" w:hAnsiTheme="majorEastAsia"/>
          <w:szCs w:val="21"/>
        </w:rPr>
      </w:pPr>
      <w:r w:rsidRPr="005429D5">
        <w:rPr>
          <w:rFonts w:asciiTheme="majorEastAsia" w:eastAsiaTheme="majorEastAsia" w:hAnsiTheme="majorEastAsia" w:hint="eastAsia"/>
          <w:szCs w:val="21"/>
        </w:rPr>
        <w:t>「もずやん」</w:t>
      </w:r>
      <w:r w:rsidR="00DE2934">
        <w:rPr>
          <w:rFonts w:asciiTheme="majorEastAsia" w:eastAsiaTheme="majorEastAsia" w:hAnsiTheme="majorEastAsia" w:hint="eastAsia"/>
          <w:szCs w:val="21"/>
        </w:rPr>
        <w:t>が大阪府のキャラクターであること</w:t>
      </w:r>
      <w:r w:rsidRPr="005429D5">
        <w:rPr>
          <w:rFonts w:asciiTheme="majorEastAsia" w:eastAsiaTheme="majorEastAsia" w:hAnsiTheme="majorEastAsia" w:hint="eastAsia"/>
          <w:szCs w:val="21"/>
        </w:rPr>
        <w:t>を知っている人は、知らない人に比べて、</w:t>
      </w:r>
      <w:r w:rsidR="00DE2934">
        <w:rPr>
          <w:rFonts w:asciiTheme="majorEastAsia" w:eastAsiaTheme="majorEastAsia" w:hAnsiTheme="majorEastAsia" w:hint="eastAsia"/>
          <w:szCs w:val="21"/>
        </w:rPr>
        <w:t>「もずやん」が目に留まり、</w:t>
      </w:r>
      <w:r w:rsidRPr="005429D5">
        <w:rPr>
          <w:rFonts w:asciiTheme="majorEastAsia" w:eastAsiaTheme="majorEastAsia" w:hAnsiTheme="majorEastAsia" w:hint="eastAsia"/>
          <w:szCs w:val="21"/>
        </w:rPr>
        <w:t>府政情報に興味を持ったり</w:t>
      </w:r>
      <w:r w:rsidR="00A7785C">
        <w:rPr>
          <w:rFonts w:asciiTheme="majorEastAsia" w:eastAsiaTheme="majorEastAsia" w:hAnsiTheme="majorEastAsia" w:hint="eastAsia"/>
          <w:szCs w:val="21"/>
        </w:rPr>
        <w:t>、</w:t>
      </w:r>
      <w:r w:rsidRPr="005429D5">
        <w:rPr>
          <w:rFonts w:asciiTheme="majorEastAsia" w:eastAsiaTheme="majorEastAsia" w:hAnsiTheme="majorEastAsia" w:hint="eastAsia"/>
          <w:szCs w:val="21"/>
        </w:rPr>
        <w:t>調べてみた経験のある人が多いことが分かった。また、大阪府政に関心が高まったり、親しみを感じるようになったとする人が多いことも分かった。（図表2-1、2-2、2-3）浸透度をより高めることが広報効果のアップにもつながると考えられる。</w:t>
      </w:r>
    </w:p>
    <w:p w14:paraId="3ACEEB04" w14:textId="77777777" w:rsidR="00FC6025" w:rsidRDefault="00FC6025" w:rsidP="00B86ED5">
      <w:pPr>
        <w:rPr>
          <w:rFonts w:asciiTheme="majorEastAsia" w:eastAsiaTheme="majorEastAsia" w:hAnsiTheme="majorEastAsia"/>
          <w:szCs w:val="21"/>
        </w:rPr>
      </w:pPr>
    </w:p>
    <w:p w14:paraId="786B5DBD" w14:textId="77777777" w:rsidR="008D4E21" w:rsidRDefault="001C4EEE" w:rsidP="00B86ED5">
      <w:pPr>
        <w:rPr>
          <w:rFonts w:asciiTheme="majorEastAsia" w:eastAsiaTheme="majorEastAsia" w:hAnsiTheme="majorEastAsia"/>
          <w:szCs w:val="21"/>
        </w:rPr>
      </w:pPr>
      <w:r>
        <w:rPr>
          <w:rFonts w:asciiTheme="majorEastAsia" w:eastAsiaTheme="majorEastAsia" w:hAnsiTheme="majorEastAsia" w:hint="eastAsia"/>
          <w:szCs w:val="21"/>
        </w:rPr>
        <w:t>【図表</w:t>
      </w:r>
      <w:r w:rsidR="004A415B">
        <w:rPr>
          <w:rFonts w:asciiTheme="majorEastAsia" w:eastAsiaTheme="majorEastAsia" w:hAnsiTheme="majorEastAsia" w:hint="eastAsia"/>
          <w:szCs w:val="21"/>
        </w:rPr>
        <w:t>2</w:t>
      </w:r>
      <w:r>
        <w:rPr>
          <w:rFonts w:asciiTheme="majorEastAsia" w:eastAsiaTheme="majorEastAsia" w:hAnsiTheme="majorEastAsia" w:hint="eastAsia"/>
          <w:szCs w:val="21"/>
        </w:rPr>
        <w:t>-1</w:t>
      </w:r>
      <w:r w:rsidR="008D4E21">
        <w:rPr>
          <w:rFonts w:asciiTheme="majorEastAsia" w:eastAsiaTheme="majorEastAsia" w:hAnsiTheme="majorEastAsia" w:hint="eastAsia"/>
          <w:szCs w:val="21"/>
        </w:rPr>
        <w:t>】</w:t>
      </w:r>
    </w:p>
    <w:p w14:paraId="49F80349" w14:textId="77777777" w:rsidR="005C1BAC" w:rsidRDefault="005C1BAC" w:rsidP="00B86ED5">
      <w:pPr>
        <w:rPr>
          <w:rFonts w:asciiTheme="majorEastAsia" w:eastAsiaTheme="majorEastAsia" w:hAnsiTheme="majorEastAsia"/>
          <w:szCs w:val="21"/>
        </w:rPr>
      </w:pPr>
      <w:r w:rsidRPr="005C1BAC">
        <w:rPr>
          <w:noProof/>
        </w:rPr>
        <w:drawing>
          <wp:inline distT="0" distB="0" distL="0" distR="0" wp14:anchorId="2F502294" wp14:editId="304B49B4">
            <wp:extent cx="4076700" cy="2476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2476500"/>
                    </a:xfrm>
                    <a:prstGeom prst="rect">
                      <a:avLst/>
                    </a:prstGeom>
                    <a:noFill/>
                    <a:ln>
                      <a:noFill/>
                    </a:ln>
                  </pic:spPr>
                </pic:pic>
              </a:graphicData>
            </a:graphic>
          </wp:inline>
        </w:drawing>
      </w:r>
    </w:p>
    <w:p w14:paraId="4AA2E973" w14:textId="77777777" w:rsidR="00725DDA" w:rsidRDefault="005C1BAC" w:rsidP="00B86ED5">
      <w:pPr>
        <w:rPr>
          <w:rFonts w:asciiTheme="majorEastAsia" w:eastAsiaTheme="majorEastAsia" w:hAnsiTheme="majorEastAsia"/>
          <w:szCs w:val="21"/>
        </w:rPr>
      </w:pPr>
      <w:r w:rsidRPr="005C1BAC">
        <w:rPr>
          <w:noProof/>
        </w:rPr>
        <w:drawing>
          <wp:inline distT="0" distB="0" distL="0" distR="0" wp14:anchorId="5357523C" wp14:editId="57FAAB73">
            <wp:extent cx="5976620" cy="1745045"/>
            <wp:effectExtent l="0" t="0" r="508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1745045"/>
                    </a:xfrm>
                    <a:prstGeom prst="rect">
                      <a:avLst/>
                    </a:prstGeom>
                    <a:noFill/>
                    <a:ln>
                      <a:noFill/>
                    </a:ln>
                  </pic:spPr>
                </pic:pic>
              </a:graphicData>
            </a:graphic>
          </wp:inline>
        </w:drawing>
      </w:r>
    </w:p>
    <w:p w14:paraId="66E2CA20" w14:textId="77777777" w:rsidR="00F678B4" w:rsidRDefault="00F678B4" w:rsidP="00B86ED5">
      <w:pPr>
        <w:rPr>
          <w:rFonts w:asciiTheme="majorEastAsia" w:eastAsiaTheme="majorEastAsia" w:hAnsiTheme="majorEastAsia"/>
          <w:szCs w:val="21"/>
        </w:rPr>
      </w:pPr>
    </w:p>
    <w:p w14:paraId="2571164D" w14:textId="77777777" w:rsidR="000049F7" w:rsidRDefault="000049F7" w:rsidP="00B86ED5">
      <w:pPr>
        <w:rPr>
          <w:rFonts w:asciiTheme="majorEastAsia" w:eastAsiaTheme="majorEastAsia" w:hAnsiTheme="majorEastAsia"/>
          <w:szCs w:val="21"/>
        </w:rPr>
      </w:pPr>
    </w:p>
    <w:p w14:paraId="7E71584B" w14:textId="582D4F2A" w:rsidR="000049F7" w:rsidRDefault="000049F7" w:rsidP="00B86ED5">
      <w:pPr>
        <w:rPr>
          <w:rFonts w:asciiTheme="majorEastAsia" w:eastAsiaTheme="majorEastAsia" w:hAnsiTheme="majorEastAsia"/>
          <w:szCs w:val="21"/>
        </w:rPr>
      </w:pPr>
    </w:p>
    <w:p w14:paraId="5D42D9BE" w14:textId="70681AB5" w:rsidR="00B51AA3" w:rsidRDefault="00B51AA3" w:rsidP="00B86ED5">
      <w:pPr>
        <w:rPr>
          <w:rFonts w:asciiTheme="majorEastAsia" w:eastAsiaTheme="majorEastAsia" w:hAnsiTheme="majorEastAsia"/>
          <w:szCs w:val="21"/>
        </w:rPr>
      </w:pPr>
    </w:p>
    <w:p w14:paraId="64D59121" w14:textId="77777777" w:rsidR="00B51AA3" w:rsidRDefault="00B51AA3" w:rsidP="00B86ED5">
      <w:pPr>
        <w:rPr>
          <w:rFonts w:asciiTheme="majorEastAsia" w:eastAsiaTheme="majorEastAsia" w:hAnsiTheme="majorEastAsia"/>
          <w:szCs w:val="21"/>
        </w:rPr>
      </w:pPr>
    </w:p>
    <w:p w14:paraId="5D552AA8" w14:textId="77777777" w:rsidR="000049F7" w:rsidRDefault="000049F7" w:rsidP="00B86ED5">
      <w:pPr>
        <w:rPr>
          <w:rFonts w:asciiTheme="majorEastAsia" w:eastAsiaTheme="majorEastAsia" w:hAnsiTheme="majorEastAsia"/>
          <w:szCs w:val="21"/>
        </w:rPr>
      </w:pPr>
    </w:p>
    <w:p w14:paraId="27526126" w14:textId="77777777" w:rsidR="000049F7" w:rsidRDefault="000049F7" w:rsidP="00B86ED5">
      <w:pPr>
        <w:rPr>
          <w:rFonts w:asciiTheme="majorEastAsia" w:eastAsiaTheme="majorEastAsia" w:hAnsiTheme="majorEastAsia"/>
          <w:szCs w:val="21"/>
        </w:rPr>
      </w:pPr>
    </w:p>
    <w:p w14:paraId="1E65BAC9" w14:textId="6D7C594D" w:rsidR="000049F7" w:rsidRDefault="000049F7" w:rsidP="00B86ED5">
      <w:pPr>
        <w:rPr>
          <w:rFonts w:asciiTheme="majorEastAsia" w:eastAsiaTheme="majorEastAsia" w:hAnsiTheme="majorEastAsia"/>
          <w:szCs w:val="21"/>
        </w:rPr>
      </w:pPr>
    </w:p>
    <w:p w14:paraId="567ACB65" w14:textId="78010DEF" w:rsidR="00AD7A88" w:rsidRDefault="00AD7A88" w:rsidP="00B86ED5">
      <w:pPr>
        <w:rPr>
          <w:rFonts w:asciiTheme="majorEastAsia" w:eastAsiaTheme="majorEastAsia" w:hAnsiTheme="majorEastAsia"/>
          <w:szCs w:val="21"/>
        </w:rPr>
      </w:pPr>
    </w:p>
    <w:p w14:paraId="5B808E25" w14:textId="2BBABD04" w:rsidR="00AD7A88" w:rsidRDefault="00AD7A88" w:rsidP="00B86ED5">
      <w:pPr>
        <w:rPr>
          <w:rFonts w:asciiTheme="majorEastAsia" w:eastAsiaTheme="majorEastAsia" w:hAnsiTheme="majorEastAsia"/>
          <w:szCs w:val="21"/>
        </w:rPr>
      </w:pPr>
    </w:p>
    <w:p w14:paraId="35F21B78" w14:textId="77777777" w:rsidR="00AD7A88" w:rsidRDefault="00AD7A88" w:rsidP="00B86ED5">
      <w:pPr>
        <w:rPr>
          <w:rFonts w:asciiTheme="majorEastAsia" w:eastAsiaTheme="majorEastAsia" w:hAnsiTheme="majorEastAsia"/>
          <w:szCs w:val="21"/>
        </w:rPr>
      </w:pPr>
    </w:p>
    <w:p w14:paraId="3FBB6B8A" w14:textId="77777777" w:rsidR="000049F7" w:rsidRDefault="000049F7" w:rsidP="00B86ED5">
      <w:pPr>
        <w:rPr>
          <w:rFonts w:asciiTheme="majorEastAsia" w:eastAsiaTheme="majorEastAsia" w:hAnsiTheme="majorEastAsia"/>
          <w:szCs w:val="21"/>
        </w:rPr>
      </w:pPr>
    </w:p>
    <w:p w14:paraId="342F8811" w14:textId="77777777" w:rsidR="008C3DAB" w:rsidRDefault="00291BE5" w:rsidP="00B86ED5">
      <w:pPr>
        <w:rPr>
          <w:rFonts w:asciiTheme="majorEastAsia" w:eastAsiaTheme="majorEastAsia" w:hAnsiTheme="majorEastAsia"/>
          <w:szCs w:val="21"/>
        </w:rPr>
      </w:pPr>
      <w:r>
        <w:rPr>
          <w:rFonts w:asciiTheme="majorEastAsia" w:eastAsiaTheme="majorEastAsia" w:hAnsiTheme="majorEastAsia" w:hint="eastAsia"/>
          <w:szCs w:val="21"/>
        </w:rPr>
        <w:lastRenderedPageBreak/>
        <w:t>【図表</w:t>
      </w:r>
      <w:r w:rsidR="004A415B">
        <w:rPr>
          <w:rFonts w:asciiTheme="majorEastAsia" w:eastAsiaTheme="majorEastAsia" w:hAnsiTheme="majorEastAsia" w:hint="eastAsia"/>
          <w:szCs w:val="21"/>
        </w:rPr>
        <w:t>2</w:t>
      </w:r>
      <w:r>
        <w:rPr>
          <w:rFonts w:asciiTheme="majorEastAsia" w:eastAsiaTheme="majorEastAsia" w:hAnsiTheme="majorEastAsia" w:hint="eastAsia"/>
          <w:szCs w:val="21"/>
        </w:rPr>
        <w:t>-2】</w:t>
      </w:r>
    </w:p>
    <w:p w14:paraId="1E83D3DD" w14:textId="77777777" w:rsidR="005C1BAC" w:rsidRDefault="005C1BAC" w:rsidP="00B86ED5">
      <w:pPr>
        <w:rPr>
          <w:rFonts w:asciiTheme="majorEastAsia" w:eastAsiaTheme="majorEastAsia" w:hAnsiTheme="majorEastAsia"/>
          <w:szCs w:val="21"/>
        </w:rPr>
      </w:pPr>
      <w:r w:rsidRPr="005C1BAC">
        <w:rPr>
          <w:noProof/>
        </w:rPr>
        <w:drawing>
          <wp:inline distT="0" distB="0" distL="0" distR="0" wp14:anchorId="46904AF2" wp14:editId="2897FC88">
            <wp:extent cx="4552950" cy="32099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2950" cy="3209925"/>
                    </a:xfrm>
                    <a:prstGeom prst="rect">
                      <a:avLst/>
                    </a:prstGeom>
                    <a:noFill/>
                    <a:ln>
                      <a:noFill/>
                    </a:ln>
                  </pic:spPr>
                </pic:pic>
              </a:graphicData>
            </a:graphic>
          </wp:inline>
        </w:drawing>
      </w:r>
    </w:p>
    <w:p w14:paraId="4263770A" w14:textId="77777777" w:rsidR="00F678B4" w:rsidRDefault="005C1BAC" w:rsidP="00B86ED5">
      <w:pPr>
        <w:rPr>
          <w:rFonts w:asciiTheme="majorEastAsia" w:eastAsiaTheme="majorEastAsia" w:hAnsiTheme="majorEastAsia"/>
          <w:szCs w:val="21"/>
        </w:rPr>
      </w:pPr>
      <w:r w:rsidRPr="005C1BAC">
        <w:rPr>
          <w:noProof/>
        </w:rPr>
        <w:drawing>
          <wp:inline distT="0" distB="0" distL="0" distR="0" wp14:anchorId="69BFC658" wp14:editId="7D290F1B">
            <wp:extent cx="5976620" cy="1765820"/>
            <wp:effectExtent l="0" t="0" r="508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1765820"/>
                    </a:xfrm>
                    <a:prstGeom prst="rect">
                      <a:avLst/>
                    </a:prstGeom>
                    <a:noFill/>
                    <a:ln>
                      <a:noFill/>
                    </a:ln>
                  </pic:spPr>
                </pic:pic>
              </a:graphicData>
            </a:graphic>
          </wp:inline>
        </w:drawing>
      </w:r>
    </w:p>
    <w:p w14:paraId="7CDA857C" w14:textId="77777777" w:rsidR="00291BE5" w:rsidRDefault="00291BE5" w:rsidP="00B86ED5">
      <w:pPr>
        <w:rPr>
          <w:rFonts w:asciiTheme="majorEastAsia" w:eastAsiaTheme="majorEastAsia" w:hAnsiTheme="majorEastAsia"/>
          <w:szCs w:val="21"/>
        </w:rPr>
      </w:pPr>
    </w:p>
    <w:p w14:paraId="663FD17E" w14:textId="77777777" w:rsidR="00291BE5" w:rsidRDefault="00291BE5" w:rsidP="00B86ED5">
      <w:pPr>
        <w:rPr>
          <w:rFonts w:asciiTheme="majorEastAsia" w:eastAsiaTheme="majorEastAsia" w:hAnsiTheme="majorEastAsia"/>
          <w:szCs w:val="21"/>
        </w:rPr>
      </w:pPr>
      <w:r>
        <w:rPr>
          <w:rFonts w:asciiTheme="majorEastAsia" w:eastAsiaTheme="majorEastAsia" w:hAnsiTheme="majorEastAsia" w:hint="eastAsia"/>
          <w:szCs w:val="21"/>
        </w:rPr>
        <w:t>【図表</w:t>
      </w:r>
      <w:r w:rsidR="004A415B">
        <w:rPr>
          <w:rFonts w:asciiTheme="majorEastAsia" w:eastAsiaTheme="majorEastAsia" w:hAnsiTheme="majorEastAsia" w:hint="eastAsia"/>
          <w:szCs w:val="21"/>
        </w:rPr>
        <w:t>2</w:t>
      </w:r>
      <w:r>
        <w:rPr>
          <w:rFonts w:asciiTheme="majorEastAsia" w:eastAsiaTheme="majorEastAsia" w:hAnsiTheme="majorEastAsia" w:hint="eastAsia"/>
          <w:szCs w:val="21"/>
        </w:rPr>
        <w:t>-3】</w:t>
      </w:r>
    </w:p>
    <w:p w14:paraId="3954BAE5" w14:textId="77777777" w:rsidR="005C1BAC" w:rsidRDefault="005C1BAC" w:rsidP="00B86ED5">
      <w:pPr>
        <w:rPr>
          <w:rFonts w:asciiTheme="majorEastAsia" w:eastAsiaTheme="majorEastAsia" w:hAnsiTheme="majorEastAsia"/>
          <w:szCs w:val="21"/>
        </w:rPr>
      </w:pPr>
      <w:r w:rsidRPr="005C1BAC">
        <w:rPr>
          <w:noProof/>
        </w:rPr>
        <w:drawing>
          <wp:inline distT="0" distB="0" distL="0" distR="0" wp14:anchorId="2B3589A7" wp14:editId="3FEE9579">
            <wp:extent cx="4552950" cy="29908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2990850"/>
                    </a:xfrm>
                    <a:prstGeom prst="rect">
                      <a:avLst/>
                    </a:prstGeom>
                    <a:noFill/>
                    <a:ln>
                      <a:noFill/>
                    </a:ln>
                  </pic:spPr>
                </pic:pic>
              </a:graphicData>
            </a:graphic>
          </wp:inline>
        </w:drawing>
      </w:r>
    </w:p>
    <w:p w14:paraId="0292C128" w14:textId="77777777" w:rsidR="00F678B4" w:rsidRDefault="00F678B4" w:rsidP="00B86ED5">
      <w:pPr>
        <w:rPr>
          <w:rFonts w:asciiTheme="majorEastAsia" w:eastAsiaTheme="majorEastAsia" w:hAnsiTheme="majorEastAsia"/>
          <w:szCs w:val="21"/>
        </w:rPr>
      </w:pPr>
    </w:p>
    <w:p w14:paraId="5308C677" w14:textId="77777777" w:rsidR="00F64035" w:rsidRDefault="005C1BAC" w:rsidP="00B86ED5">
      <w:pPr>
        <w:rPr>
          <w:rFonts w:asciiTheme="majorEastAsia" w:eastAsiaTheme="majorEastAsia" w:hAnsiTheme="majorEastAsia"/>
          <w:szCs w:val="21"/>
        </w:rPr>
      </w:pPr>
      <w:r w:rsidRPr="005C1BAC">
        <w:rPr>
          <w:noProof/>
        </w:rPr>
        <w:lastRenderedPageBreak/>
        <w:drawing>
          <wp:inline distT="0" distB="0" distL="0" distR="0" wp14:anchorId="3EE91993" wp14:editId="0F86F558">
            <wp:extent cx="5976620" cy="1787094"/>
            <wp:effectExtent l="0" t="0" r="508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1787094"/>
                    </a:xfrm>
                    <a:prstGeom prst="rect">
                      <a:avLst/>
                    </a:prstGeom>
                    <a:noFill/>
                    <a:ln>
                      <a:noFill/>
                    </a:ln>
                  </pic:spPr>
                </pic:pic>
              </a:graphicData>
            </a:graphic>
          </wp:inline>
        </w:drawing>
      </w:r>
    </w:p>
    <w:p w14:paraId="12B2A026" w14:textId="77777777" w:rsidR="00291BE5" w:rsidRDefault="00291BE5" w:rsidP="00B86ED5">
      <w:pPr>
        <w:rPr>
          <w:rFonts w:asciiTheme="majorEastAsia" w:eastAsiaTheme="majorEastAsia" w:hAnsiTheme="majorEastAsia"/>
          <w:szCs w:val="21"/>
        </w:rPr>
      </w:pPr>
    </w:p>
    <w:p w14:paraId="69B67EE9" w14:textId="77777777" w:rsidR="000049F7" w:rsidRDefault="000049F7" w:rsidP="00F35AAB">
      <w:pPr>
        <w:rPr>
          <w:b/>
          <w:szCs w:val="21"/>
        </w:rPr>
      </w:pPr>
    </w:p>
    <w:p w14:paraId="192F97D3" w14:textId="77777777" w:rsidR="00F35AAB" w:rsidRDefault="004A415B" w:rsidP="00F35AAB">
      <w:pPr>
        <w:rPr>
          <w:b/>
          <w:szCs w:val="21"/>
        </w:rPr>
      </w:pPr>
      <w:r>
        <w:rPr>
          <w:rFonts w:hint="eastAsia"/>
          <w:b/>
          <w:szCs w:val="21"/>
        </w:rPr>
        <w:t>３</w:t>
      </w:r>
      <w:r w:rsidR="00291BE5" w:rsidRPr="00DB0AD3">
        <w:rPr>
          <w:rFonts w:hint="eastAsia"/>
          <w:b/>
          <w:szCs w:val="21"/>
        </w:rPr>
        <w:t>．</w:t>
      </w:r>
      <w:r w:rsidR="00291BE5">
        <w:rPr>
          <w:rFonts w:hint="eastAsia"/>
          <w:b/>
          <w:szCs w:val="21"/>
        </w:rPr>
        <w:t>性・年代別の「もずやん」の</w:t>
      </w:r>
      <w:r w:rsidR="00F678B4">
        <w:rPr>
          <w:rFonts w:hint="eastAsia"/>
          <w:b/>
          <w:szCs w:val="21"/>
        </w:rPr>
        <w:t>浸透度合い</w:t>
      </w:r>
      <w:r w:rsidR="00291BE5">
        <w:rPr>
          <w:rFonts w:hint="eastAsia"/>
          <w:b/>
          <w:szCs w:val="21"/>
        </w:rPr>
        <w:t>について</w:t>
      </w:r>
    </w:p>
    <w:p w14:paraId="51E031B3" w14:textId="32217AA5" w:rsidR="00F35AAB" w:rsidRPr="004608E0" w:rsidRDefault="00F35AAB" w:rsidP="00FA39BA">
      <w:pPr>
        <w:ind w:firstLineChars="100" w:firstLine="206"/>
        <w:rPr>
          <w:b/>
          <w:szCs w:val="21"/>
        </w:rPr>
      </w:pPr>
      <w:r w:rsidRPr="00F35AAB">
        <w:rPr>
          <w:rFonts w:asciiTheme="majorEastAsia" w:eastAsiaTheme="majorEastAsia" w:hAnsiTheme="majorEastAsia" w:hint="eastAsia"/>
          <w:szCs w:val="21"/>
        </w:rPr>
        <w:t>次に、「もずやん」の</w:t>
      </w:r>
      <w:r w:rsidR="00A7785C">
        <w:rPr>
          <w:rFonts w:asciiTheme="majorEastAsia" w:eastAsiaTheme="majorEastAsia" w:hAnsiTheme="majorEastAsia" w:hint="eastAsia"/>
          <w:szCs w:val="21"/>
        </w:rPr>
        <w:t>性・年代別の</w:t>
      </w:r>
      <w:r w:rsidR="00F678B4">
        <w:rPr>
          <w:rFonts w:asciiTheme="majorEastAsia" w:eastAsiaTheme="majorEastAsia" w:hAnsiTheme="majorEastAsia" w:hint="eastAsia"/>
          <w:szCs w:val="21"/>
        </w:rPr>
        <w:t>浸透度合い</w:t>
      </w:r>
      <w:r w:rsidRPr="00F35AAB">
        <w:rPr>
          <w:rFonts w:asciiTheme="majorEastAsia" w:eastAsiaTheme="majorEastAsia" w:hAnsiTheme="majorEastAsia" w:hint="eastAsia"/>
          <w:szCs w:val="21"/>
        </w:rPr>
        <w:t>について検証する。</w:t>
      </w:r>
    </w:p>
    <w:p w14:paraId="20DF74C6" w14:textId="20DF0ACB" w:rsidR="00291BE5" w:rsidRPr="004608E0" w:rsidRDefault="00C556CF" w:rsidP="00291BE5">
      <w:pPr>
        <w:pStyle w:val="a3"/>
        <w:numPr>
          <w:ilvl w:val="0"/>
          <w:numId w:val="14"/>
        </w:numPr>
        <w:ind w:leftChars="0"/>
        <w:rPr>
          <w:rFonts w:asciiTheme="majorEastAsia" w:eastAsiaTheme="majorEastAsia" w:hAnsiTheme="majorEastAsia"/>
          <w:szCs w:val="21"/>
        </w:rPr>
      </w:pPr>
      <w:r w:rsidRPr="004608E0">
        <w:rPr>
          <w:rFonts w:asciiTheme="majorEastAsia" w:eastAsiaTheme="majorEastAsia" w:hAnsiTheme="majorEastAsia" w:hint="eastAsia"/>
          <w:szCs w:val="21"/>
        </w:rPr>
        <w:t>性別</w:t>
      </w:r>
      <w:r w:rsidR="00DC46AF" w:rsidRPr="004608E0">
        <w:rPr>
          <w:rFonts w:asciiTheme="majorEastAsia" w:eastAsiaTheme="majorEastAsia" w:hAnsiTheme="majorEastAsia" w:hint="eastAsia"/>
          <w:szCs w:val="21"/>
        </w:rPr>
        <w:t>で</w:t>
      </w:r>
      <w:r w:rsidR="0014654C" w:rsidRPr="004608E0">
        <w:rPr>
          <w:rFonts w:asciiTheme="majorEastAsia" w:eastAsiaTheme="majorEastAsia" w:hAnsiTheme="majorEastAsia" w:hint="eastAsia"/>
          <w:szCs w:val="21"/>
        </w:rPr>
        <w:t>の</w:t>
      </w:r>
      <w:r w:rsidR="009A7983" w:rsidRPr="004608E0">
        <w:rPr>
          <w:rFonts w:asciiTheme="majorEastAsia" w:eastAsiaTheme="majorEastAsia" w:hAnsiTheme="majorEastAsia" w:hint="eastAsia"/>
          <w:szCs w:val="21"/>
        </w:rPr>
        <w:t>浸透度</w:t>
      </w:r>
      <w:r w:rsidR="0014654C" w:rsidRPr="004608E0">
        <w:rPr>
          <w:rFonts w:asciiTheme="majorEastAsia" w:eastAsiaTheme="majorEastAsia" w:hAnsiTheme="majorEastAsia" w:hint="eastAsia"/>
          <w:szCs w:val="21"/>
        </w:rPr>
        <w:t>に差異はなかったが</w:t>
      </w:r>
      <w:r w:rsidR="002F38A8" w:rsidRPr="004608E0">
        <w:rPr>
          <w:rFonts w:asciiTheme="majorEastAsia" w:eastAsiaTheme="majorEastAsia" w:hAnsiTheme="majorEastAsia" w:hint="eastAsia"/>
          <w:szCs w:val="21"/>
        </w:rPr>
        <w:t>、</w:t>
      </w:r>
      <w:r w:rsidR="00F35AAB" w:rsidRPr="004608E0">
        <w:rPr>
          <w:rFonts w:asciiTheme="majorEastAsia" w:eastAsiaTheme="majorEastAsia" w:hAnsiTheme="majorEastAsia" w:hint="eastAsia"/>
          <w:szCs w:val="21"/>
        </w:rPr>
        <w:t>年代別</w:t>
      </w:r>
      <w:r w:rsidR="00DC46AF" w:rsidRPr="004608E0">
        <w:rPr>
          <w:rFonts w:asciiTheme="majorEastAsia" w:eastAsiaTheme="majorEastAsia" w:hAnsiTheme="majorEastAsia" w:hint="eastAsia"/>
          <w:szCs w:val="21"/>
        </w:rPr>
        <w:t>では</w:t>
      </w:r>
      <w:r w:rsidR="00F35AAB" w:rsidRPr="004608E0">
        <w:rPr>
          <w:rFonts w:asciiTheme="majorEastAsia" w:eastAsiaTheme="majorEastAsia" w:hAnsiTheme="majorEastAsia" w:hint="eastAsia"/>
          <w:szCs w:val="21"/>
        </w:rPr>
        <w:t>、</w:t>
      </w:r>
      <w:r w:rsidR="0014654C" w:rsidRPr="004608E0">
        <w:rPr>
          <w:rFonts w:asciiTheme="majorEastAsia" w:eastAsiaTheme="majorEastAsia" w:hAnsiTheme="majorEastAsia" w:hint="eastAsia"/>
          <w:szCs w:val="21"/>
        </w:rPr>
        <w:t>30</w:t>
      </w:r>
      <w:r w:rsidR="00F35AAB" w:rsidRPr="004608E0">
        <w:rPr>
          <w:rFonts w:asciiTheme="majorEastAsia" w:eastAsiaTheme="majorEastAsia" w:hAnsiTheme="majorEastAsia" w:hint="eastAsia"/>
          <w:szCs w:val="21"/>
        </w:rPr>
        <w:t>歳代以上の層が、</w:t>
      </w:r>
      <w:r w:rsidR="0014654C" w:rsidRPr="004608E0">
        <w:rPr>
          <w:rFonts w:asciiTheme="majorEastAsia" w:eastAsiaTheme="majorEastAsia" w:hAnsiTheme="majorEastAsia" w:hint="eastAsia"/>
          <w:szCs w:val="21"/>
        </w:rPr>
        <w:t>20</w:t>
      </w:r>
      <w:r w:rsidR="00F35AAB" w:rsidRPr="004608E0">
        <w:rPr>
          <w:rFonts w:asciiTheme="majorEastAsia" w:eastAsiaTheme="majorEastAsia" w:hAnsiTheme="majorEastAsia" w:hint="eastAsia"/>
          <w:szCs w:val="21"/>
        </w:rPr>
        <w:t>歳代以下の層に比べて</w:t>
      </w:r>
      <w:r w:rsidR="009A7983" w:rsidRPr="004608E0">
        <w:rPr>
          <w:rFonts w:asciiTheme="majorEastAsia" w:eastAsiaTheme="majorEastAsia" w:hAnsiTheme="majorEastAsia" w:hint="eastAsia"/>
          <w:szCs w:val="21"/>
        </w:rPr>
        <w:t>浸透度</w:t>
      </w:r>
      <w:r w:rsidR="00F35AAB" w:rsidRPr="004608E0">
        <w:rPr>
          <w:rFonts w:asciiTheme="majorEastAsia" w:eastAsiaTheme="majorEastAsia" w:hAnsiTheme="majorEastAsia" w:hint="eastAsia"/>
          <w:szCs w:val="21"/>
        </w:rPr>
        <w:t>が高いことが分かった。</w:t>
      </w:r>
      <w:r w:rsidRPr="004608E0">
        <w:rPr>
          <w:rFonts w:asciiTheme="majorEastAsia" w:eastAsiaTheme="majorEastAsia" w:hAnsiTheme="majorEastAsia" w:hint="eastAsia"/>
          <w:szCs w:val="21"/>
        </w:rPr>
        <w:t>なお、</w:t>
      </w:r>
      <w:r w:rsidR="00DC46AF" w:rsidRPr="004608E0">
        <w:rPr>
          <w:rFonts w:asciiTheme="majorEastAsia" w:eastAsiaTheme="majorEastAsia" w:hAnsiTheme="majorEastAsia" w:hint="eastAsia"/>
          <w:szCs w:val="21"/>
        </w:rPr>
        <w:t>30歳代</w:t>
      </w:r>
      <w:r w:rsidR="0014654C" w:rsidRPr="004608E0">
        <w:rPr>
          <w:rFonts w:asciiTheme="majorEastAsia" w:eastAsiaTheme="majorEastAsia" w:hAnsiTheme="majorEastAsia" w:hint="eastAsia"/>
          <w:szCs w:val="21"/>
        </w:rPr>
        <w:t>以上の年代間における</w:t>
      </w:r>
      <w:r w:rsidR="009A7983" w:rsidRPr="004608E0">
        <w:rPr>
          <w:rFonts w:asciiTheme="majorEastAsia" w:eastAsiaTheme="majorEastAsia" w:hAnsiTheme="majorEastAsia" w:hint="eastAsia"/>
          <w:szCs w:val="21"/>
        </w:rPr>
        <w:t>浸透度</w:t>
      </w:r>
      <w:r w:rsidR="0014654C" w:rsidRPr="004608E0">
        <w:rPr>
          <w:rFonts w:asciiTheme="majorEastAsia" w:eastAsiaTheme="majorEastAsia" w:hAnsiTheme="majorEastAsia" w:hint="eastAsia"/>
          <w:szCs w:val="21"/>
        </w:rPr>
        <w:t>に</w:t>
      </w:r>
      <w:r w:rsidR="00DC46AF" w:rsidRPr="004608E0">
        <w:rPr>
          <w:rFonts w:asciiTheme="majorEastAsia" w:eastAsiaTheme="majorEastAsia" w:hAnsiTheme="majorEastAsia" w:hint="eastAsia"/>
          <w:szCs w:val="21"/>
        </w:rPr>
        <w:t>統計的</w:t>
      </w:r>
      <w:r w:rsidR="002F38A8" w:rsidRPr="004608E0">
        <w:rPr>
          <w:rFonts w:asciiTheme="majorEastAsia" w:eastAsiaTheme="majorEastAsia" w:hAnsiTheme="majorEastAsia" w:hint="eastAsia"/>
          <w:szCs w:val="21"/>
        </w:rPr>
        <w:t>な</w:t>
      </w:r>
      <w:r w:rsidR="00DC46AF" w:rsidRPr="004608E0">
        <w:rPr>
          <w:rFonts w:asciiTheme="majorEastAsia" w:eastAsiaTheme="majorEastAsia" w:hAnsiTheme="majorEastAsia" w:hint="eastAsia"/>
          <w:szCs w:val="21"/>
        </w:rPr>
        <w:t>有意差</w:t>
      </w:r>
      <w:r w:rsidR="002F38A8" w:rsidRPr="004608E0">
        <w:rPr>
          <w:rFonts w:asciiTheme="majorEastAsia" w:eastAsiaTheme="majorEastAsia" w:hAnsiTheme="majorEastAsia" w:hint="eastAsia"/>
          <w:szCs w:val="21"/>
        </w:rPr>
        <w:t>は確認できなかった</w:t>
      </w:r>
      <w:r w:rsidR="00DC46AF" w:rsidRPr="004608E0">
        <w:rPr>
          <w:rFonts w:asciiTheme="majorEastAsia" w:eastAsiaTheme="majorEastAsia" w:hAnsiTheme="majorEastAsia" w:hint="eastAsia"/>
          <w:szCs w:val="21"/>
        </w:rPr>
        <w:t>。</w:t>
      </w:r>
      <w:r w:rsidR="00291BE5" w:rsidRPr="004608E0">
        <w:rPr>
          <w:rFonts w:asciiTheme="majorEastAsia" w:eastAsiaTheme="majorEastAsia" w:hAnsiTheme="majorEastAsia" w:hint="eastAsia"/>
          <w:szCs w:val="21"/>
        </w:rPr>
        <w:t>（図表</w:t>
      </w:r>
      <w:r w:rsidR="00A7785C">
        <w:rPr>
          <w:rFonts w:asciiTheme="majorEastAsia" w:eastAsiaTheme="majorEastAsia" w:hAnsiTheme="majorEastAsia" w:hint="eastAsia"/>
          <w:szCs w:val="21"/>
        </w:rPr>
        <w:t>3</w:t>
      </w:r>
      <w:r w:rsidR="002F38A8" w:rsidRPr="004608E0">
        <w:rPr>
          <w:rFonts w:asciiTheme="majorEastAsia" w:eastAsiaTheme="majorEastAsia" w:hAnsiTheme="majorEastAsia" w:hint="eastAsia"/>
          <w:szCs w:val="21"/>
        </w:rPr>
        <w:t>-1、</w:t>
      </w:r>
      <w:r w:rsidR="00A7785C">
        <w:rPr>
          <w:rFonts w:asciiTheme="majorEastAsia" w:eastAsiaTheme="majorEastAsia" w:hAnsiTheme="majorEastAsia" w:hint="eastAsia"/>
          <w:szCs w:val="21"/>
        </w:rPr>
        <w:t>3</w:t>
      </w:r>
      <w:r w:rsidR="00291BE5" w:rsidRPr="004608E0">
        <w:rPr>
          <w:rFonts w:asciiTheme="majorEastAsia" w:eastAsiaTheme="majorEastAsia" w:hAnsiTheme="majorEastAsia" w:hint="eastAsia"/>
          <w:szCs w:val="21"/>
        </w:rPr>
        <w:t>-2）</w:t>
      </w:r>
    </w:p>
    <w:p w14:paraId="378F941E" w14:textId="77777777" w:rsidR="002F38A8" w:rsidRPr="004608E0" w:rsidRDefault="002F38A8" w:rsidP="00291BE5">
      <w:pPr>
        <w:pStyle w:val="a3"/>
        <w:numPr>
          <w:ilvl w:val="0"/>
          <w:numId w:val="14"/>
        </w:numPr>
        <w:ind w:leftChars="0"/>
        <w:rPr>
          <w:rFonts w:asciiTheme="majorEastAsia" w:eastAsiaTheme="majorEastAsia" w:hAnsiTheme="majorEastAsia"/>
          <w:szCs w:val="21"/>
        </w:rPr>
      </w:pPr>
      <w:r w:rsidRPr="004608E0">
        <w:rPr>
          <w:rFonts w:asciiTheme="majorEastAsia" w:eastAsiaTheme="majorEastAsia" w:hAnsiTheme="majorEastAsia" w:hint="eastAsia"/>
          <w:szCs w:val="21"/>
        </w:rPr>
        <w:t>以上から、</w:t>
      </w:r>
      <w:r w:rsidR="0014654C" w:rsidRPr="004608E0">
        <w:rPr>
          <w:rFonts w:asciiTheme="majorEastAsia" w:eastAsiaTheme="majorEastAsia" w:hAnsiTheme="majorEastAsia" w:hint="eastAsia"/>
          <w:szCs w:val="21"/>
        </w:rPr>
        <w:t>性別に関わりなく30</w:t>
      </w:r>
      <w:r w:rsidRPr="004608E0">
        <w:rPr>
          <w:rFonts w:asciiTheme="majorEastAsia" w:eastAsiaTheme="majorEastAsia" w:hAnsiTheme="majorEastAsia" w:hint="eastAsia"/>
          <w:szCs w:val="21"/>
        </w:rPr>
        <w:t>歳未満の</w:t>
      </w:r>
      <w:r w:rsidR="0014654C" w:rsidRPr="004608E0">
        <w:rPr>
          <w:rFonts w:asciiTheme="majorEastAsia" w:eastAsiaTheme="majorEastAsia" w:hAnsiTheme="majorEastAsia" w:hint="eastAsia"/>
          <w:szCs w:val="21"/>
        </w:rPr>
        <w:t>府民</w:t>
      </w:r>
      <w:r w:rsidRPr="004608E0">
        <w:rPr>
          <w:rFonts w:asciiTheme="majorEastAsia" w:eastAsiaTheme="majorEastAsia" w:hAnsiTheme="majorEastAsia" w:hint="eastAsia"/>
          <w:szCs w:val="21"/>
        </w:rPr>
        <w:t>への</w:t>
      </w:r>
      <w:r w:rsidR="0014654C" w:rsidRPr="004608E0">
        <w:rPr>
          <w:rFonts w:asciiTheme="majorEastAsia" w:eastAsiaTheme="majorEastAsia" w:hAnsiTheme="majorEastAsia" w:hint="eastAsia"/>
          <w:szCs w:val="21"/>
        </w:rPr>
        <w:t>浸透度合いの</w:t>
      </w:r>
      <w:r w:rsidRPr="004608E0">
        <w:rPr>
          <w:rFonts w:asciiTheme="majorEastAsia" w:eastAsiaTheme="majorEastAsia" w:hAnsiTheme="majorEastAsia" w:hint="eastAsia"/>
          <w:szCs w:val="21"/>
        </w:rPr>
        <w:t>アップが今後の課題と</w:t>
      </w:r>
      <w:r w:rsidR="0014654C" w:rsidRPr="004608E0">
        <w:rPr>
          <w:rFonts w:asciiTheme="majorEastAsia" w:eastAsiaTheme="majorEastAsia" w:hAnsiTheme="majorEastAsia" w:hint="eastAsia"/>
          <w:szCs w:val="21"/>
        </w:rPr>
        <w:t>言える</w:t>
      </w:r>
      <w:r w:rsidRPr="004608E0">
        <w:rPr>
          <w:rFonts w:asciiTheme="majorEastAsia" w:eastAsiaTheme="majorEastAsia" w:hAnsiTheme="majorEastAsia" w:hint="eastAsia"/>
          <w:szCs w:val="21"/>
        </w:rPr>
        <w:t>。</w:t>
      </w:r>
    </w:p>
    <w:p w14:paraId="1A32019E" w14:textId="77777777" w:rsidR="002F38A8" w:rsidRPr="002F38A8" w:rsidRDefault="002F38A8" w:rsidP="002F38A8">
      <w:pPr>
        <w:ind w:left="420"/>
        <w:rPr>
          <w:rFonts w:asciiTheme="majorEastAsia" w:eastAsiaTheme="majorEastAsia" w:hAnsiTheme="majorEastAsia"/>
          <w:szCs w:val="21"/>
        </w:rPr>
      </w:pPr>
    </w:p>
    <w:p w14:paraId="0B74BF27" w14:textId="77777777" w:rsidR="003F6214" w:rsidRDefault="003F6214" w:rsidP="003F6214">
      <w:pPr>
        <w:rPr>
          <w:rFonts w:asciiTheme="majorEastAsia" w:eastAsiaTheme="majorEastAsia" w:hAnsiTheme="majorEastAsia"/>
          <w:szCs w:val="21"/>
        </w:rPr>
      </w:pPr>
      <w:r>
        <w:rPr>
          <w:rFonts w:asciiTheme="majorEastAsia" w:eastAsiaTheme="majorEastAsia" w:hAnsiTheme="majorEastAsia" w:hint="eastAsia"/>
          <w:szCs w:val="21"/>
        </w:rPr>
        <w:t>【</w:t>
      </w:r>
      <w:r w:rsidR="003E2985">
        <w:rPr>
          <w:rFonts w:asciiTheme="majorEastAsia" w:eastAsiaTheme="majorEastAsia" w:hAnsiTheme="majorEastAsia" w:hint="eastAsia"/>
          <w:szCs w:val="21"/>
        </w:rPr>
        <w:t>図</w:t>
      </w:r>
      <w:r>
        <w:rPr>
          <w:rFonts w:asciiTheme="majorEastAsia" w:eastAsiaTheme="majorEastAsia" w:hAnsiTheme="majorEastAsia" w:hint="eastAsia"/>
          <w:szCs w:val="21"/>
        </w:rPr>
        <w:t>表</w:t>
      </w:r>
      <w:r w:rsidR="004A415B">
        <w:rPr>
          <w:rFonts w:asciiTheme="majorEastAsia" w:eastAsiaTheme="majorEastAsia" w:hAnsiTheme="majorEastAsia" w:hint="eastAsia"/>
          <w:szCs w:val="21"/>
        </w:rPr>
        <w:t>3</w:t>
      </w:r>
      <w:r>
        <w:rPr>
          <w:rFonts w:asciiTheme="majorEastAsia" w:eastAsiaTheme="majorEastAsia" w:hAnsiTheme="majorEastAsia" w:hint="eastAsia"/>
          <w:szCs w:val="21"/>
        </w:rPr>
        <w:t>-1】</w:t>
      </w:r>
    </w:p>
    <w:p w14:paraId="18D5E9DA" w14:textId="77777777" w:rsidR="0066060A" w:rsidRDefault="003835AF" w:rsidP="003F6214">
      <w:pPr>
        <w:rPr>
          <w:rFonts w:asciiTheme="majorEastAsia" w:eastAsiaTheme="majorEastAsia" w:hAnsiTheme="majorEastAsia"/>
          <w:szCs w:val="21"/>
        </w:rPr>
      </w:pPr>
      <w:r w:rsidRPr="003835AF">
        <w:rPr>
          <w:rFonts w:hint="eastAsia"/>
          <w:noProof/>
        </w:rPr>
        <w:drawing>
          <wp:inline distT="0" distB="0" distL="0" distR="0" wp14:anchorId="477EFBBF" wp14:editId="6D8CB2DD">
            <wp:extent cx="3009900" cy="32099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3209925"/>
                    </a:xfrm>
                    <a:prstGeom prst="rect">
                      <a:avLst/>
                    </a:prstGeom>
                    <a:noFill/>
                    <a:ln>
                      <a:noFill/>
                    </a:ln>
                  </pic:spPr>
                </pic:pic>
              </a:graphicData>
            </a:graphic>
          </wp:inline>
        </w:drawing>
      </w:r>
    </w:p>
    <w:p w14:paraId="617909E3" w14:textId="77777777" w:rsidR="003835AF" w:rsidRDefault="003835AF" w:rsidP="003F6214">
      <w:pPr>
        <w:rPr>
          <w:rFonts w:asciiTheme="majorEastAsia" w:eastAsiaTheme="majorEastAsia" w:hAnsiTheme="majorEastAsia"/>
          <w:szCs w:val="21"/>
        </w:rPr>
      </w:pPr>
      <w:r>
        <w:rPr>
          <w:rFonts w:asciiTheme="majorEastAsia" w:eastAsiaTheme="majorEastAsia" w:hAnsiTheme="majorEastAsia"/>
          <w:noProof/>
          <w:szCs w:val="21"/>
        </w:rPr>
        <w:lastRenderedPageBreak/>
        <w:drawing>
          <wp:inline distT="0" distB="0" distL="0" distR="0" wp14:anchorId="49B6B861" wp14:editId="01CC30E4">
            <wp:extent cx="4584700" cy="2432685"/>
            <wp:effectExtent l="0" t="0" r="635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432685"/>
                    </a:xfrm>
                    <a:prstGeom prst="rect">
                      <a:avLst/>
                    </a:prstGeom>
                    <a:noFill/>
                    <a:ln>
                      <a:noFill/>
                    </a:ln>
                  </pic:spPr>
                </pic:pic>
              </a:graphicData>
            </a:graphic>
          </wp:inline>
        </w:drawing>
      </w:r>
    </w:p>
    <w:p w14:paraId="7B7D446B" w14:textId="77777777" w:rsidR="004A415B" w:rsidRDefault="004A415B" w:rsidP="003F6214">
      <w:pPr>
        <w:rPr>
          <w:rFonts w:asciiTheme="majorEastAsia" w:eastAsiaTheme="majorEastAsia" w:hAnsiTheme="majorEastAsia"/>
          <w:szCs w:val="21"/>
        </w:rPr>
      </w:pPr>
    </w:p>
    <w:p w14:paraId="0FB6BFD9" w14:textId="77777777" w:rsidR="003F6214" w:rsidRDefault="003F6214" w:rsidP="00B86ED5">
      <w:pPr>
        <w:rPr>
          <w:rFonts w:asciiTheme="majorEastAsia" w:eastAsiaTheme="majorEastAsia" w:hAnsiTheme="majorEastAsia"/>
          <w:szCs w:val="21"/>
        </w:rPr>
      </w:pPr>
      <w:r>
        <w:rPr>
          <w:rFonts w:asciiTheme="majorEastAsia" w:eastAsiaTheme="majorEastAsia" w:hAnsiTheme="majorEastAsia" w:hint="eastAsia"/>
          <w:szCs w:val="21"/>
        </w:rPr>
        <w:t>【図表</w:t>
      </w:r>
      <w:r w:rsidR="004A415B">
        <w:rPr>
          <w:rFonts w:asciiTheme="majorEastAsia" w:eastAsiaTheme="majorEastAsia" w:hAnsiTheme="majorEastAsia" w:hint="eastAsia"/>
          <w:szCs w:val="21"/>
        </w:rPr>
        <w:t>3</w:t>
      </w:r>
      <w:r>
        <w:rPr>
          <w:rFonts w:asciiTheme="majorEastAsia" w:eastAsiaTheme="majorEastAsia" w:hAnsiTheme="majorEastAsia" w:hint="eastAsia"/>
          <w:szCs w:val="21"/>
        </w:rPr>
        <w:t>-2】</w:t>
      </w:r>
    </w:p>
    <w:p w14:paraId="70EAAEC9" w14:textId="77777777" w:rsidR="0014654C" w:rsidRDefault="0014654C" w:rsidP="00B86ED5">
      <w:pPr>
        <w:rPr>
          <w:rFonts w:asciiTheme="majorEastAsia" w:eastAsiaTheme="majorEastAsia" w:hAnsiTheme="majorEastAsia"/>
          <w:szCs w:val="21"/>
        </w:rPr>
      </w:pPr>
      <w:r w:rsidRPr="0014654C">
        <w:rPr>
          <w:rFonts w:hint="eastAsia"/>
          <w:noProof/>
        </w:rPr>
        <w:drawing>
          <wp:inline distT="0" distB="0" distL="0" distR="0" wp14:anchorId="117C5187" wp14:editId="69507272">
            <wp:extent cx="3009900" cy="416242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9900" cy="4162425"/>
                    </a:xfrm>
                    <a:prstGeom prst="rect">
                      <a:avLst/>
                    </a:prstGeom>
                    <a:noFill/>
                    <a:ln>
                      <a:noFill/>
                    </a:ln>
                  </pic:spPr>
                </pic:pic>
              </a:graphicData>
            </a:graphic>
          </wp:inline>
        </w:drawing>
      </w:r>
    </w:p>
    <w:p w14:paraId="764055BE" w14:textId="77777777" w:rsidR="001A3449" w:rsidRDefault="001A3449" w:rsidP="00B86ED5">
      <w:pPr>
        <w:rPr>
          <w:rFonts w:asciiTheme="majorEastAsia" w:eastAsiaTheme="majorEastAsia" w:hAnsiTheme="majorEastAsia"/>
          <w:szCs w:val="21"/>
        </w:rPr>
      </w:pPr>
    </w:p>
    <w:p w14:paraId="1D265CA0" w14:textId="77777777" w:rsidR="003835AF" w:rsidRDefault="003835AF" w:rsidP="00B86ED5">
      <w:pPr>
        <w:rPr>
          <w:rFonts w:asciiTheme="majorEastAsia" w:eastAsiaTheme="majorEastAsia" w:hAnsiTheme="majorEastAsia"/>
          <w:szCs w:val="21"/>
        </w:rPr>
      </w:pPr>
      <w:r>
        <w:rPr>
          <w:rFonts w:asciiTheme="majorEastAsia" w:eastAsiaTheme="majorEastAsia" w:hAnsiTheme="majorEastAsia"/>
          <w:noProof/>
          <w:szCs w:val="21"/>
        </w:rPr>
        <w:lastRenderedPageBreak/>
        <w:drawing>
          <wp:inline distT="0" distB="0" distL="0" distR="0" wp14:anchorId="4E437E6B" wp14:editId="0E55A425">
            <wp:extent cx="4584700" cy="2755900"/>
            <wp:effectExtent l="0" t="0" r="635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63BC30AD" w14:textId="77777777" w:rsidR="000A493F" w:rsidRDefault="000A493F" w:rsidP="00B86ED5">
      <w:pPr>
        <w:rPr>
          <w:rFonts w:asciiTheme="majorEastAsia" w:eastAsiaTheme="majorEastAsia" w:hAnsiTheme="majorEastAsia"/>
          <w:szCs w:val="21"/>
        </w:rPr>
      </w:pPr>
    </w:p>
    <w:p w14:paraId="45A452C9" w14:textId="77777777" w:rsidR="00C25CAA" w:rsidRDefault="00C25CAA" w:rsidP="00B86ED5">
      <w:pPr>
        <w:rPr>
          <w:rFonts w:asciiTheme="majorEastAsia" w:eastAsiaTheme="majorEastAsia" w:hAnsiTheme="majorEastAsia"/>
          <w:szCs w:val="21"/>
        </w:rPr>
      </w:pPr>
    </w:p>
    <w:p w14:paraId="4C08BF1D" w14:textId="77777777" w:rsidR="00D83790" w:rsidRDefault="000049F7" w:rsidP="00D83790">
      <w:pPr>
        <w:rPr>
          <w:b/>
          <w:szCs w:val="21"/>
        </w:rPr>
      </w:pPr>
      <w:r>
        <w:rPr>
          <w:rFonts w:hint="eastAsia"/>
          <w:b/>
          <w:szCs w:val="21"/>
        </w:rPr>
        <w:t>４</w:t>
      </w:r>
      <w:r w:rsidR="00291BE5" w:rsidRPr="00DB0AD3">
        <w:rPr>
          <w:rFonts w:hint="eastAsia"/>
          <w:b/>
          <w:szCs w:val="21"/>
        </w:rPr>
        <w:t>．</w:t>
      </w:r>
      <w:r w:rsidR="00F64035">
        <w:rPr>
          <w:rFonts w:hint="eastAsia"/>
          <w:b/>
          <w:szCs w:val="21"/>
        </w:rPr>
        <w:t>広報媒体と府政情報の関係</w:t>
      </w:r>
      <w:r w:rsidR="00291BE5">
        <w:rPr>
          <w:rFonts w:hint="eastAsia"/>
          <w:b/>
          <w:szCs w:val="21"/>
        </w:rPr>
        <w:t>について</w:t>
      </w:r>
    </w:p>
    <w:p w14:paraId="06988A10" w14:textId="77777777" w:rsidR="000A493F" w:rsidRDefault="000A493F" w:rsidP="00D83790">
      <w:pPr>
        <w:ind w:firstLineChars="100" w:firstLine="206"/>
        <w:rPr>
          <w:rFonts w:asciiTheme="majorEastAsia" w:eastAsiaTheme="majorEastAsia" w:hAnsiTheme="majorEastAsia"/>
          <w:szCs w:val="21"/>
        </w:rPr>
      </w:pPr>
      <w:r w:rsidRPr="00D83790">
        <w:rPr>
          <w:rFonts w:asciiTheme="majorEastAsia" w:eastAsiaTheme="majorEastAsia" w:hAnsiTheme="majorEastAsia" w:hint="eastAsia"/>
          <w:szCs w:val="21"/>
        </w:rPr>
        <w:t>次に、</w:t>
      </w:r>
      <w:r w:rsidR="00FB4439">
        <w:rPr>
          <w:rFonts w:asciiTheme="majorEastAsia" w:eastAsiaTheme="majorEastAsia" w:hAnsiTheme="majorEastAsia" w:hint="eastAsia"/>
          <w:szCs w:val="21"/>
        </w:rPr>
        <w:t>府政情報に対する関心層（Q7で「関心あり」又は「どちらかと言えば関心あり」）の関心分野と利用する広報媒体の関係について</w:t>
      </w:r>
      <w:r w:rsidR="009744B5">
        <w:rPr>
          <w:rFonts w:asciiTheme="majorEastAsia" w:eastAsiaTheme="majorEastAsia" w:hAnsiTheme="majorEastAsia" w:hint="eastAsia"/>
          <w:szCs w:val="21"/>
        </w:rPr>
        <w:t>検証する</w:t>
      </w:r>
      <w:r w:rsidR="00FB4439">
        <w:rPr>
          <w:rFonts w:asciiTheme="majorEastAsia" w:eastAsiaTheme="majorEastAsia" w:hAnsiTheme="majorEastAsia" w:hint="eastAsia"/>
          <w:szCs w:val="21"/>
        </w:rPr>
        <w:t>。</w:t>
      </w:r>
      <w:r w:rsidR="00F97FFE">
        <w:rPr>
          <w:rFonts w:asciiTheme="majorEastAsia" w:eastAsiaTheme="majorEastAsia" w:hAnsiTheme="majorEastAsia" w:hint="eastAsia"/>
          <w:szCs w:val="21"/>
        </w:rPr>
        <w:t>なお、</w:t>
      </w:r>
      <w:r w:rsidR="00F97FFE" w:rsidRPr="00FA39BA">
        <w:rPr>
          <w:rFonts w:asciiTheme="majorEastAsia" w:eastAsiaTheme="majorEastAsia" w:hAnsiTheme="majorEastAsia" w:hint="eastAsia"/>
          <w:szCs w:val="21"/>
        </w:rPr>
        <w:t>Q9で「よく利用する」又は「たまに利用する」と回答した人を「利用層」</w:t>
      </w:r>
      <w:r w:rsidR="00F97FFE">
        <w:rPr>
          <w:rFonts w:asciiTheme="majorEastAsia" w:eastAsiaTheme="majorEastAsia" w:hAnsiTheme="majorEastAsia" w:hint="eastAsia"/>
          <w:szCs w:val="21"/>
        </w:rPr>
        <w:t>とした。</w:t>
      </w:r>
    </w:p>
    <w:p w14:paraId="24F54914" w14:textId="27ADD109" w:rsidR="00B311D5" w:rsidRDefault="00244A12" w:rsidP="00291BE5">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t>府政情報関心層は、府政情報の</w:t>
      </w:r>
      <w:r w:rsidR="003C158E">
        <w:rPr>
          <w:rFonts w:asciiTheme="majorEastAsia" w:eastAsiaTheme="majorEastAsia" w:hAnsiTheme="majorEastAsia" w:hint="eastAsia"/>
          <w:szCs w:val="21"/>
        </w:rPr>
        <w:t>どのような</w:t>
      </w:r>
      <w:r>
        <w:rPr>
          <w:rFonts w:asciiTheme="majorEastAsia" w:eastAsiaTheme="majorEastAsia" w:hAnsiTheme="majorEastAsia" w:hint="eastAsia"/>
          <w:szCs w:val="21"/>
        </w:rPr>
        <w:t>分野</w:t>
      </w:r>
      <w:r w:rsidR="003C158E">
        <w:rPr>
          <w:rFonts w:asciiTheme="majorEastAsia" w:eastAsiaTheme="majorEastAsia" w:hAnsiTheme="majorEastAsia" w:hint="eastAsia"/>
          <w:szCs w:val="21"/>
        </w:rPr>
        <w:t>に</w:t>
      </w:r>
      <w:r>
        <w:rPr>
          <w:rFonts w:asciiTheme="majorEastAsia" w:eastAsiaTheme="majorEastAsia" w:hAnsiTheme="majorEastAsia" w:hint="eastAsia"/>
          <w:szCs w:val="21"/>
        </w:rPr>
        <w:t>関心が高いのかを見たところ、「くらし・住まい・まちづくり</w:t>
      </w:r>
      <w:r w:rsidR="003C158E">
        <w:rPr>
          <w:rFonts w:asciiTheme="majorEastAsia" w:eastAsiaTheme="majorEastAsia" w:hAnsiTheme="majorEastAsia" w:hint="eastAsia"/>
          <w:szCs w:val="21"/>
        </w:rPr>
        <w:t>」が</w:t>
      </w:r>
      <w:r>
        <w:rPr>
          <w:rFonts w:asciiTheme="majorEastAsia" w:eastAsiaTheme="majorEastAsia" w:hAnsiTheme="majorEastAsia" w:hint="eastAsia"/>
          <w:szCs w:val="21"/>
        </w:rPr>
        <w:t>68.7％で一番高く、次いで「健康・医療（48.7％）」、「観光・文化（46.3％）」</w:t>
      </w:r>
      <w:r w:rsidR="00B311D5">
        <w:rPr>
          <w:rFonts w:asciiTheme="majorEastAsia" w:eastAsiaTheme="majorEastAsia" w:hAnsiTheme="majorEastAsia" w:hint="eastAsia"/>
          <w:szCs w:val="21"/>
        </w:rPr>
        <w:t>、</w:t>
      </w:r>
      <w:r>
        <w:rPr>
          <w:rFonts w:asciiTheme="majorEastAsia" w:eastAsiaTheme="majorEastAsia" w:hAnsiTheme="majorEastAsia" w:hint="eastAsia"/>
          <w:szCs w:val="21"/>
        </w:rPr>
        <w:t>「防災・危機管理（46.3％）」</w:t>
      </w:r>
      <w:r w:rsidR="00B311D5">
        <w:rPr>
          <w:rFonts w:asciiTheme="majorEastAsia" w:eastAsiaTheme="majorEastAsia" w:hAnsiTheme="majorEastAsia" w:hint="eastAsia"/>
          <w:szCs w:val="21"/>
        </w:rPr>
        <w:t>と続く結果であった。</w:t>
      </w:r>
      <w:r w:rsidR="00291BE5" w:rsidRPr="00DB0AD3">
        <w:rPr>
          <w:rFonts w:asciiTheme="majorEastAsia" w:eastAsiaTheme="majorEastAsia" w:hAnsiTheme="majorEastAsia" w:hint="eastAsia"/>
          <w:szCs w:val="21"/>
        </w:rPr>
        <w:t>（図表</w:t>
      </w:r>
      <w:r w:rsidR="00A7785C">
        <w:rPr>
          <w:rFonts w:asciiTheme="majorEastAsia" w:eastAsiaTheme="majorEastAsia" w:hAnsiTheme="majorEastAsia" w:hint="eastAsia"/>
          <w:szCs w:val="21"/>
        </w:rPr>
        <w:t>4</w:t>
      </w:r>
      <w:r w:rsidR="00291BE5" w:rsidRPr="00DB0AD3">
        <w:rPr>
          <w:rFonts w:asciiTheme="majorEastAsia" w:eastAsiaTheme="majorEastAsia" w:hAnsiTheme="majorEastAsia" w:hint="eastAsia"/>
          <w:szCs w:val="21"/>
        </w:rPr>
        <w:t>-1</w:t>
      </w:r>
      <w:r w:rsidR="00B311D5">
        <w:rPr>
          <w:rFonts w:asciiTheme="majorEastAsia" w:eastAsiaTheme="majorEastAsia" w:hAnsiTheme="majorEastAsia" w:hint="eastAsia"/>
          <w:szCs w:val="21"/>
        </w:rPr>
        <w:t>）</w:t>
      </w:r>
    </w:p>
    <w:p w14:paraId="71013FC2" w14:textId="5238FE17" w:rsidR="00685C59" w:rsidRDefault="00B311D5" w:rsidP="00685C59">
      <w:pPr>
        <w:pStyle w:val="a3"/>
        <w:numPr>
          <w:ilvl w:val="0"/>
          <w:numId w:val="14"/>
        </w:numPr>
        <w:ind w:leftChars="0"/>
        <w:rPr>
          <w:rFonts w:asciiTheme="majorEastAsia" w:eastAsiaTheme="majorEastAsia" w:hAnsiTheme="majorEastAsia"/>
          <w:szCs w:val="21"/>
        </w:rPr>
      </w:pPr>
      <w:r w:rsidRPr="00685C59">
        <w:rPr>
          <w:rFonts w:asciiTheme="majorEastAsia" w:eastAsiaTheme="majorEastAsia" w:hAnsiTheme="majorEastAsia" w:hint="eastAsia"/>
          <w:szCs w:val="21"/>
        </w:rPr>
        <w:t>これを</w:t>
      </w:r>
      <w:r w:rsidR="00F85E00">
        <w:rPr>
          <w:rFonts w:asciiTheme="majorEastAsia" w:eastAsiaTheme="majorEastAsia" w:hAnsiTheme="majorEastAsia" w:hint="eastAsia"/>
          <w:szCs w:val="21"/>
        </w:rPr>
        <w:t>利用者が多い</w:t>
      </w:r>
      <w:r w:rsidR="003C158E" w:rsidRPr="00685C59">
        <w:rPr>
          <w:rFonts w:asciiTheme="majorEastAsia" w:eastAsiaTheme="majorEastAsia" w:hAnsiTheme="majorEastAsia" w:hint="eastAsia"/>
          <w:szCs w:val="21"/>
        </w:rPr>
        <w:t>広報媒体</w:t>
      </w:r>
      <w:r w:rsidR="00F56437">
        <w:rPr>
          <w:rFonts w:asciiTheme="majorEastAsia" w:eastAsiaTheme="majorEastAsia" w:hAnsiTheme="majorEastAsia" w:hint="eastAsia"/>
          <w:szCs w:val="21"/>
        </w:rPr>
        <w:t>である</w:t>
      </w:r>
      <w:r w:rsidR="00685C59">
        <w:rPr>
          <w:rFonts w:asciiTheme="majorEastAsia" w:eastAsiaTheme="majorEastAsia" w:hAnsiTheme="majorEastAsia" w:hint="eastAsia"/>
          <w:szCs w:val="21"/>
        </w:rPr>
        <w:t>「府政だより」</w:t>
      </w:r>
      <w:r w:rsidR="00F56437">
        <w:rPr>
          <w:rFonts w:asciiTheme="majorEastAsia" w:eastAsiaTheme="majorEastAsia" w:hAnsiTheme="majorEastAsia" w:hint="eastAsia"/>
          <w:szCs w:val="21"/>
        </w:rPr>
        <w:t>と</w:t>
      </w:r>
      <w:r w:rsidR="00685C59">
        <w:rPr>
          <w:rFonts w:asciiTheme="majorEastAsia" w:eastAsiaTheme="majorEastAsia" w:hAnsiTheme="majorEastAsia" w:hint="eastAsia"/>
          <w:szCs w:val="21"/>
        </w:rPr>
        <w:t>「府ＨＰ」の利用層</w:t>
      </w:r>
      <w:r w:rsidR="00F56437">
        <w:rPr>
          <w:rFonts w:asciiTheme="majorEastAsia" w:eastAsiaTheme="majorEastAsia" w:hAnsiTheme="majorEastAsia" w:hint="eastAsia"/>
          <w:szCs w:val="21"/>
        </w:rPr>
        <w:t>で関心分野に違いがあるかを</w:t>
      </w:r>
      <w:r w:rsidR="00E016E2">
        <w:rPr>
          <w:rFonts w:asciiTheme="majorEastAsia" w:eastAsiaTheme="majorEastAsia" w:hAnsiTheme="majorEastAsia" w:hint="eastAsia"/>
          <w:szCs w:val="21"/>
        </w:rPr>
        <w:t>見たところ、概ね差がない結果であった。</w:t>
      </w:r>
      <w:r w:rsidR="00685C59">
        <w:rPr>
          <w:rFonts w:asciiTheme="majorEastAsia" w:eastAsiaTheme="majorEastAsia" w:hAnsiTheme="majorEastAsia" w:hint="eastAsia"/>
          <w:szCs w:val="21"/>
        </w:rPr>
        <w:t>（図表</w:t>
      </w:r>
      <w:r w:rsidR="00A7785C">
        <w:rPr>
          <w:rFonts w:asciiTheme="majorEastAsia" w:eastAsiaTheme="majorEastAsia" w:hAnsiTheme="majorEastAsia" w:hint="eastAsia"/>
          <w:szCs w:val="21"/>
        </w:rPr>
        <w:t>4</w:t>
      </w:r>
      <w:r w:rsidR="00685C59">
        <w:rPr>
          <w:rFonts w:asciiTheme="majorEastAsia" w:eastAsiaTheme="majorEastAsia" w:hAnsiTheme="majorEastAsia" w:hint="eastAsia"/>
          <w:szCs w:val="21"/>
        </w:rPr>
        <w:t>-2）</w:t>
      </w:r>
    </w:p>
    <w:p w14:paraId="57F7D7DB" w14:textId="77777777" w:rsidR="003E7C63" w:rsidRPr="00E016E2" w:rsidRDefault="003E7C63" w:rsidP="00685C59">
      <w:pPr>
        <w:pStyle w:val="a3"/>
        <w:ind w:leftChars="0" w:left="420"/>
        <w:rPr>
          <w:rFonts w:asciiTheme="majorEastAsia" w:eastAsiaTheme="majorEastAsia" w:hAnsiTheme="majorEastAsia"/>
          <w:szCs w:val="21"/>
        </w:rPr>
      </w:pPr>
    </w:p>
    <w:p w14:paraId="5A20D96E" w14:textId="77777777" w:rsidR="003E7C63" w:rsidRDefault="000A493F" w:rsidP="003E7C63">
      <w:pPr>
        <w:rPr>
          <w:rFonts w:asciiTheme="majorEastAsia" w:eastAsiaTheme="majorEastAsia" w:hAnsiTheme="majorEastAsia"/>
          <w:szCs w:val="21"/>
        </w:rPr>
      </w:pPr>
      <w:r>
        <w:rPr>
          <w:rFonts w:asciiTheme="majorEastAsia" w:eastAsiaTheme="majorEastAsia" w:hAnsiTheme="majorEastAsia" w:hint="eastAsia"/>
          <w:szCs w:val="21"/>
        </w:rPr>
        <w:t>【図表</w:t>
      </w:r>
      <w:r w:rsidR="004A415B">
        <w:rPr>
          <w:rFonts w:asciiTheme="majorEastAsia" w:eastAsiaTheme="majorEastAsia" w:hAnsiTheme="majorEastAsia" w:hint="eastAsia"/>
          <w:szCs w:val="21"/>
        </w:rPr>
        <w:t>4</w:t>
      </w:r>
      <w:r>
        <w:rPr>
          <w:rFonts w:asciiTheme="majorEastAsia" w:eastAsiaTheme="majorEastAsia" w:hAnsiTheme="majorEastAsia" w:hint="eastAsia"/>
          <w:szCs w:val="21"/>
        </w:rPr>
        <w:t>-1】</w:t>
      </w:r>
    </w:p>
    <w:p w14:paraId="394227E1" w14:textId="77777777" w:rsidR="000A493F" w:rsidRDefault="00D83790" w:rsidP="003E7C63">
      <w:pPr>
        <w:rPr>
          <w:rFonts w:asciiTheme="majorEastAsia" w:eastAsiaTheme="majorEastAsia" w:hAnsiTheme="majorEastAsia"/>
          <w:szCs w:val="21"/>
        </w:rPr>
      </w:pPr>
      <w:r w:rsidRPr="00D83790">
        <w:rPr>
          <w:rFonts w:hint="eastAsia"/>
          <w:noProof/>
        </w:rPr>
        <w:drawing>
          <wp:inline distT="0" distB="0" distL="0" distR="0" wp14:anchorId="0686C7AF" wp14:editId="7BA72670">
            <wp:extent cx="5972175" cy="30194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620" cy="3021672"/>
                    </a:xfrm>
                    <a:prstGeom prst="rect">
                      <a:avLst/>
                    </a:prstGeom>
                    <a:noFill/>
                    <a:ln>
                      <a:noFill/>
                    </a:ln>
                  </pic:spPr>
                </pic:pic>
              </a:graphicData>
            </a:graphic>
          </wp:inline>
        </w:drawing>
      </w:r>
    </w:p>
    <w:p w14:paraId="3A00B130" w14:textId="77777777" w:rsidR="00D83790" w:rsidRDefault="00D83790" w:rsidP="003E7C63">
      <w:pPr>
        <w:rPr>
          <w:rFonts w:asciiTheme="majorEastAsia" w:eastAsiaTheme="majorEastAsia" w:hAnsiTheme="majorEastAsia"/>
          <w:szCs w:val="21"/>
        </w:rPr>
      </w:pPr>
    </w:p>
    <w:p w14:paraId="479A5F18" w14:textId="77777777" w:rsidR="000049F7" w:rsidRDefault="000049F7" w:rsidP="003E7C63">
      <w:pPr>
        <w:rPr>
          <w:rFonts w:asciiTheme="majorEastAsia" w:eastAsiaTheme="majorEastAsia" w:hAnsiTheme="majorEastAsia"/>
          <w:szCs w:val="21"/>
        </w:rPr>
      </w:pPr>
    </w:p>
    <w:p w14:paraId="083F01B3" w14:textId="77777777" w:rsidR="00F56437" w:rsidRDefault="00F56437" w:rsidP="00F56437">
      <w:pPr>
        <w:rPr>
          <w:rFonts w:asciiTheme="majorEastAsia" w:eastAsiaTheme="majorEastAsia" w:hAnsiTheme="majorEastAsia"/>
          <w:szCs w:val="21"/>
        </w:rPr>
      </w:pPr>
      <w:r>
        <w:rPr>
          <w:rFonts w:asciiTheme="majorEastAsia" w:eastAsiaTheme="majorEastAsia" w:hAnsiTheme="majorEastAsia" w:hint="eastAsia"/>
          <w:szCs w:val="21"/>
        </w:rPr>
        <w:lastRenderedPageBreak/>
        <w:t>【図表</w:t>
      </w:r>
      <w:r w:rsidR="004A415B">
        <w:rPr>
          <w:rFonts w:asciiTheme="majorEastAsia" w:eastAsiaTheme="majorEastAsia" w:hAnsiTheme="majorEastAsia" w:hint="eastAsia"/>
          <w:szCs w:val="21"/>
        </w:rPr>
        <w:t>4</w:t>
      </w:r>
      <w:r>
        <w:rPr>
          <w:rFonts w:asciiTheme="majorEastAsia" w:eastAsiaTheme="majorEastAsia" w:hAnsiTheme="majorEastAsia" w:hint="eastAsia"/>
          <w:szCs w:val="21"/>
        </w:rPr>
        <w:t>-2】</w:t>
      </w:r>
    </w:p>
    <w:p w14:paraId="7430EBAB" w14:textId="77777777" w:rsidR="00E638F7" w:rsidRDefault="00F56437" w:rsidP="003E7C63">
      <w:pP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567A9AC9" wp14:editId="3890F3DA">
            <wp:extent cx="4581525" cy="3057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3059644"/>
                    </a:xfrm>
                    <a:prstGeom prst="rect">
                      <a:avLst/>
                    </a:prstGeom>
                    <a:noFill/>
                    <a:ln>
                      <a:noFill/>
                    </a:ln>
                  </pic:spPr>
                </pic:pic>
              </a:graphicData>
            </a:graphic>
          </wp:inline>
        </w:drawing>
      </w:r>
    </w:p>
    <w:p w14:paraId="13CDEF71" w14:textId="77777777" w:rsidR="000049F7" w:rsidRDefault="000049F7" w:rsidP="00F64035">
      <w:pPr>
        <w:rPr>
          <w:b/>
          <w:szCs w:val="21"/>
        </w:rPr>
      </w:pPr>
    </w:p>
    <w:p w14:paraId="5E678051" w14:textId="77777777" w:rsidR="000049F7" w:rsidRDefault="000049F7" w:rsidP="00F64035">
      <w:pPr>
        <w:rPr>
          <w:b/>
          <w:szCs w:val="21"/>
        </w:rPr>
      </w:pPr>
    </w:p>
    <w:p w14:paraId="43B27B18" w14:textId="77777777" w:rsidR="00F64035" w:rsidRPr="00DB0AD3" w:rsidRDefault="004A415B" w:rsidP="00F64035">
      <w:pPr>
        <w:rPr>
          <w:b/>
          <w:szCs w:val="21"/>
        </w:rPr>
      </w:pPr>
      <w:r>
        <w:rPr>
          <w:rFonts w:hint="eastAsia"/>
          <w:b/>
          <w:szCs w:val="21"/>
        </w:rPr>
        <w:t>５</w:t>
      </w:r>
      <w:r w:rsidR="00F64035" w:rsidRPr="00DB0AD3">
        <w:rPr>
          <w:rFonts w:hint="eastAsia"/>
          <w:b/>
          <w:szCs w:val="21"/>
        </w:rPr>
        <w:t>．</w:t>
      </w:r>
      <w:r w:rsidR="00F64035">
        <w:rPr>
          <w:rFonts w:hint="eastAsia"/>
          <w:b/>
          <w:szCs w:val="21"/>
        </w:rPr>
        <w:t>広報媒体の利用者特性について</w:t>
      </w:r>
    </w:p>
    <w:p w14:paraId="31290F20" w14:textId="77777777" w:rsidR="00307447" w:rsidRPr="00B60D72" w:rsidRDefault="00F97FFE" w:rsidP="00307447">
      <w:pPr>
        <w:ind w:firstLineChars="100" w:firstLine="206"/>
        <w:rPr>
          <w:rFonts w:asciiTheme="majorEastAsia" w:eastAsiaTheme="majorEastAsia" w:hAnsiTheme="majorEastAsia"/>
          <w:szCs w:val="21"/>
        </w:rPr>
      </w:pPr>
      <w:r>
        <w:rPr>
          <w:rFonts w:asciiTheme="majorEastAsia" w:eastAsiaTheme="majorEastAsia" w:hAnsiTheme="majorEastAsia" w:hint="eastAsia"/>
          <w:szCs w:val="21"/>
        </w:rPr>
        <w:t>最後</w:t>
      </w:r>
      <w:r w:rsidR="005D6146" w:rsidRPr="00FA39BA">
        <w:rPr>
          <w:rFonts w:asciiTheme="majorEastAsia" w:eastAsiaTheme="majorEastAsia" w:hAnsiTheme="majorEastAsia" w:hint="eastAsia"/>
          <w:szCs w:val="21"/>
        </w:rPr>
        <w:t>に、</w:t>
      </w:r>
      <w:r w:rsidR="00FA39BA" w:rsidRPr="00FA39BA">
        <w:rPr>
          <w:rFonts w:asciiTheme="majorEastAsia" w:eastAsiaTheme="majorEastAsia" w:hAnsiTheme="majorEastAsia" w:hint="eastAsia"/>
          <w:szCs w:val="21"/>
        </w:rPr>
        <w:t>６つの</w:t>
      </w:r>
      <w:r w:rsidR="005D6146" w:rsidRPr="00FA39BA">
        <w:rPr>
          <w:rFonts w:asciiTheme="majorEastAsia" w:eastAsiaTheme="majorEastAsia" w:hAnsiTheme="majorEastAsia" w:hint="eastAsia"/>
          <w:szCs w:val="21"/>
        </w:rPr>
        <w:t>府政情報</w:t>
      </w:r>
      <w:r w:rsidR="00FA39BA" w:rsidRPr="00FA39BA">
        <w:rPr>
          <w:rFonts w:asciiTheme="majorEastAsia" w:eastAsiaTheme="majorEastAsia" w:hAnsiTheme="majorEastAsia" w:hint="eastAsia"/>
          <w:szCs w:val="21"/>
        </w:rPr>
        <w:t>の広報</w:t>
      </w:r>
      <w:r>
        <w:rPr>
          <w:rFonts w:asciiTheme="majorEastAsia" w:eastAsiaTheme="majorEastAsia" w:hAnsiTheme="majorEastAsia" w:hint="eastAsia"/>
          <w:szCs w:val="21"/>
        </w:rPr>
        <w:t>媒体</w:t>
      </w:r>
      <w:r w:rsidR="00FA39BA" w:rsidRPr="00FA39BA">
        <w:rPr>
          <w:rFonts w:asciiTheme="majorEastAsia" w:eastAsiaTheme="majorEastAsia" w:hAnsiTheme="majorEastAsia" w:hint="eastAsia"/>
          <w:szCs w:val="21"/>
        </w:rPr>
        <w:t>の性別及び年代別の利用状況について分析する。分析にあたっては、</w:t>
      </w:r>
      <w:r w:rsidR="00307447">
        <w:rPr>
          <w:rFonts w:asciiTheme="majorEastAsia" w:eastAsiaTheme="majorEastAsia" w:hAnsiTheme="majorEastAsia" w:hint="eastAsia"/>
          <w:szCs w:val="21"/>
        </w:rPr>
        <w:t>比較的利用者が多かった「府政だより」と「府ホームページ」に関</w:t>
      </w:r>
      <w:r w:rsidR="00FC3CC1">
        <w:rPr>
          <w:rFonts w:asciiTheme="majorEastAsia" w:eastAsiaTheme="majorEastAsia" w:hAnsiTheme="majorEastAsia" w:hint="eastAsia"/>
          <w:szCs w:val="21"/>
        </w:rPr>
        <w:t>して、</w:t>
      </w:r>
      <w:r w:rsidR="00FA39BA" w:rsidRPr="00FA39BA">
        <w:rPr>
          <w:rFonts w:asciiTheme="majorEastAsia" w:eastAsiaTheme="majorEastAsia" w:hAnsiTheme="majorEastAsia" w:hint="eastAsia"/>
          <w:szCs w:val="21"/>
        </w:rPr>
        <w:t>Q9で「よく利用する」</w:t>
      </w:r>
      <w:r w:rsidR="00FA39BA" w:rsidRPr="00B60D72">
        <w:rPr>
          <w:rFonts w:asciiTheme="majorEastAsia" w:eastAsiaTheme="majorEastAsia" w:hAnsiTheme="majorEastAsia" w:hint="eastAsia"/>
          <w:szCs w:val="21"/>
        </w:rPr>
        <w:t>又は「たまに利用する」と回答した人</w:t>
      </w:r>
      <w:r w:rsidR="00FC3CC1" w:rsidRPr="00B60D72">
        <w:rPr>
          <w:rFonts w:asciiTheme="majorEastAsia" w:eastAsiaTheme="majorEastAsia" w:hAnsiTheme="majorEastAsia" w:hint="eastAsia"/>
          <w:szCs w:val="21"/>
        </w:rPr>
        <w:t>を</w:t>
      </w:r>
      <w:r w:rsidR="00FA39BA" w:rsidRPr="00B60D72">
        <w:rPr>
          <w:rFonts w:asciiTheme="majorEastAsia" w:eastAsiaTheme="majorEastAsia" w:hAnsiTheme="majorEastAsia" w:hint="eastAsia"/>
          <w:szCs w:val="21"/>
        </w:rPr>
        <w:t>「利用層」、「ほとんど利用しない」又は利用したことがない」と回答した人を「未利用層」とし</w:t>
      </w:r>
      <w:r w:rsidR="00361A9E" w:rsidRPr="00B60D72">
        <w:rPr>
          <w:rFonts w:asciiTheme="majorEastAsia" w:eastAsiaTheme="majorEastAsia" w:hAnsiTheme="majorEastAsia" w:hint="eastAsia"/>
          <w:szCs w:val="21"/>
        </w:rPr>
        <w:t>、両者の</w:t>
      </w:r>
      <w:r w:rsidR="00A62754" w:rsidRPr="00B60D72">
        <w:rPr>
          <w:rFonts w:asciiTheme="majorEastAsia" w:eastAsiaTheme="majorEastAsia" w:hAnsiTheme="majorEastAsia" w:hint="eastAsia"/>
          <w:szCs w:val="21"/>
        </w:rPr>
        <w:t>差異の有無</w:t>
      </w:r>
      <w:r w:rsidR="00FA39BA" w:rsidRPr="00B60D72">
        <w:rPr>
          <w:rFonts w:asciiTheme="majorEastAsia" w:eastAsiaTheme="majorEastAsia" w:hAnsiTheme="majorEastAsia" w:hint="eastAsia"/>
          <w:szCs w:val="21"/>
        </w:rPr>
        <w:t>を検証</w:t>
      </w:r>
      <w:r w:rsidR="00FC3CC1" w:rsidRPr="00B60D72">
        <w:rPr>
          <w:rFonts w:asciiTheme="majorEastAsia" w:eastAsiaTheme="majorEastAsia" w:hAnsiTheme="majorEastAsia" w:hint="eastAsia"/>
          <w:szCs w:val="21"/>
        </w:rPr>
        <w:t>した</w:t>
      </w:r>
      <w:r w:rsidR="00FA39BA" w:rsidRPr="00B60D72">
        <w:rPr>
          <w:rFonts w:asciiTheme="majorEastAsia" w:eastAsiaTheme="majorEastAsia" w:hAnsiTheme="majorEastAsia" w:hint="eastAsia"/>
          <w:szCs w:val="21"/>
        </w:rPr>
        <w:t>。</w:t>
      </w:r>
    </w:p>
    <w:p w14:paraId="0F361C70" w14:textId="0167A480" w:rsidR="00F64035" w:rsidRPr="00B60D72" w:rsidRDefault="00307447" w:rsidP="00F64035">
      <w:pPr>
        <w:pStyle w:val="a3"/>
        <w:numPr>
          <w:ilvl w:val="0"/>
          <w:numId w:val="14"/>
        </w:numPr>
        <w:ind w:leftChars="0"/>
        <w:rPr>
          <w:rFonts w:asciiTheme="majorEastAsia" w:eastAsiaTheme="majorEastAsia" w:hAnsiTheme="majorEastAsia"/>
          <w:szCs w:val="21"/>
        </w:rPr>
      </w:pPr>
      <w:r w:rsidRPr="00B60D72">
        <w:rPr>
          <w:rFonts w:asciiTheme="majorEastAsia" w:eastAsiaTheme="majorEastAsia" w:hAnsiTheme="majorEastAsia" w:hint="eastAsia"/>
          <w:szCs w:val="21"/>
        </w:rPr>
        <w:t>府政だよりに関しては、</w:t>
      </w:r>
      <w:r w:rsidR="00FB5324" w:rsidRPr="00B60D72">
        <w:rPr>
          <w:rFonts w:asciiTheme="majorEastAsia" w:eastAsiaTheme="majorEastAsia" w:hAnsiTheme="majorEastAsia" w:hint="eastAsia"/>
          <w:szCs w:val="21"/>
        </w:rPr>
        <w:t>男性よりも女性の方がよく利用</w:t>
      </w:r>
      <w:r w:rsidR="00FC3CC1" w:rsidRPr="00B60D72">
        <w:rPr>
          <w:rFonts w:asciiTheme="majorEastAsia" w:eastAsiaTheme="majorEastAsia" w:hAnsiTheme="majorEastAsia" w:hint="eastAsia"/>
          <w:szCs w:val="21"/>
        </w:rPr>
        <w:t>して</w:t>
      </w:r>
      <w:r w:rsidR="00FB5324" w:rsidRPr="00B60D72">
        <w:rPr>
          <w:rFonts w:asciiTheme="majorEastAsia" w:eastAsiaTheme="majorEastAsia" w:hAnsiTheme="majorEastAsia" w:hint="eastAsia"/>
          <w:szCs w:val="21"/>
        </w:rPr>
        <w:t>おり、年代別では、年代が</w:t>
      </w:r>
      <w:r w:rsidR="00FC3CC1" w:rsidRPr="00B60D72">
        <w:rPr>
          <w:rFonts w:asciiTheme="majorEastAsia" w:eastAsiaTheme="majorEastAsia" w:hAnsiTheme="majorEastAsia" w:hint="eastAsia"/>
          <w:szCs w:val="21"/>
        </w:rPr>
        <w:t>高いほど</w:t>
      </w:r>
      <w:r w:rsidR="00FB5324" w:rsidRPr="00B60D72">
        <w:rPr>
          <w:rFonts w:asciiTheme="majorEastAsia" w:eastAsiaTheme="majorEastAsia" w:hAnsiTheme="majorEastAsia" w:hint="eastAsia"/>
          <w:szCs w:val="21"/>
        </w:rPr>
        <w:t>良く利用されている状況であった。</w:t>
      </w:r>
      <w:r w:rsidR="00F64035" w:rsidRPr="00B60D72">
        <w:rPr>
          <w:rFonts w:asciiTheme="majorEastAsia" w:eastAsiaTheme="majorEastAsia" w:hAnsiTheme="majorEastAsia" w:hint="eastAsia"/>
          <w:szCs w:val="21"/>
        </w:rPr>
        <w:t>（図表</w:t>
      </w:r>
      <w:r w:rsidR="00A7785C">
        <w:rPr>
          <w:rFonts w:asciiTheme="majorEastAsia" w:eastAsiaTheme="majorEastAsia" w:hAnsiTheme="majorEastAsia" w:hint="eastAsia"/>
          <w:szCs w:val="21"/>
        </w:rPr>
        <w:t>5</w:t>
      </w:r>
      <w:r w:rsidR="00F64035" w:rsidRPr="00B60D72">
        <w:rPr>
          <w:rFonts w:asciiTheme="majorEastAsia" w:eastAsiaTheme="majorEastAsia" w:hAnsiTheme="majorEastAsia" w:hint="eastAsia"/>
          <w:szCs w:val="21"/>
        </w:rPr>
        <w:t>-1</w:t>
      </w:r>
      <w:r w:rsidR="004549AC" w:rsidRPr="00B60D72">
        <w:rPr>
          <w:rFonts w:asciiTheme="majorEastAsia" w:eastAsiaTheme="majorEastAsia" w:hAnsiTheme="majorEastAsia" w:hint="eastAsia"/>
          <w:szCs w:val="21"/>
        </w:rPr>
        <w:t>-1</w:t>
      </w:r>
      <w:r w:rsidR="00F64035" w:rsidRPr="00B60D72">
        <w:rPr>
          <w:rFonts w:asciiTheme="majorEastAsia" w:eastAsiaTheme="majorEastAsia" w:hAnsiTheme="majorEastAsia" w:hint="eastAsia"/>
          <w:szCs w:val="21"/>
        </w:rPr>
        <w:t>、</w:t>
      </w:r>
      <w:r w:rsidR="00A7785C">
        <w:rPr>
          <w:rFonts w:asciiTheme="majorEastAsia" w:eastAsiaTheme="majorEastAsia" w:hAnsiTheme="majorEastAsia" w:hint="eastAsia"/>
          <w:szCs w:val="21"/>
        </w:rPr>
        <w:t>5</w:t>
      </w:r>
      <w:r w:rsidR="00F64035" w:rsidRPr="00B60D72">
        <w:rPr>
          <w:rFonts w:asciiTheme="majorEastAsia" w:eastAsiaTheme="majorEastAsia" w:hAnsiTheme="majorEastAsia" w:hint="eastAsia"/>
          <w:szCs w:val="21"/>
        </w:rPr>
        <w:t>-</w:t>
      </w:r>
      <w:r w:rsidR="004549AC" w:rsidRPr="00B60D72">
        <w:rPr>
          <w:rFonts w:asciiTheme="majorEastAsia" w:eastAsiaTheme="majorEastAsia" w:hAnsiTheme="majorEastAsia" w:hint="eastAsia"/>
          <w:szCs w:val="21"/>
        </w:rPr>
        <w:t>1-</w:t>
      </w:r>
      <w:r w:rsidR="00F64035" w:rsidRPr="00B60D72">
        <w:rPr>
          <w:rFonts w:asciiTheme="majorEastAsia" w:eastAsiaTheme="majorEastAsia" w:hAnsiTheme="majorEastAsia" w:hint="eastAsia"/>
          <w:szCs w:val="21"/>
        </w:rPr>
        <w:t>2</w:t>
      </w:r>
      <w:r w:rsidR="004549AC" w:rsidRPr="00B60D72">
        <w:rPr>
          <w:rFonts w:asciiTheme="majorEastAsia" w:eastAsiaTheme="majorEastAsia" w:hAnsiTheme="majorEastAsia" w:hint="eastAsia"/>
          <w:szCs w:val="21"/>
        </w:rPr>
        <w:t>）</w:t>
      </w:r>
    </w:p>
    <w:p w14:paraId="29EDB80D" w14:textId="2D27B7E8" w:rsidR="00FB5324" w:rsidRPr="00B60D72" w:rsidRDefault="00FC3CC1" w:rsidP="00F64035">
      <w:pPr>
        <w:pStyle w:val="a3"/>
        <w:numPr>
          <w:ilvl w:val="0"/>
          <w:numId w:val="14"/>
        </w:numPr>
        <w:ind w:leftChars="0"/>
        <w:rPr>
          <w:rFonts w:asciiTheme="majorEastAsia" w:eastAsiaTheme="majorEastAsia" w:hAnsiTheme="majorEastAsia"/>
          <w:szCs w:val="21"/>
        </w:rPr>
      </w:pPr>
      <w:r w:rsidRPr="00B60D72">
        <w:rPr>
          <w:rFonts w:asciiTheme="majorEastAsia" w:eastAsiaTheme="majorEastAsia" w:hAnsiTheme="majorEastAsia" w:hint="eastAsia"/>
          <w:szCs w:val="21"/>
        </w:rPr>
        <w:t>府ホームページに関しては、性別や年代別の</w:t>
      </w:r>
      <w:r w:rsidR="00FB5324" w:rsidRPr="00B60D72">
        <w:rPr>
          <w:rFonts w:asciiTheme="majorEastAsia" w:eastAsiaTheme="majorEastAsia" w:hAnsiTheme="majorEastAsia" w:hint="eastAsia"/>
          <w:szCs w:val="21"/>
        </w:rPr>
        <w:t>利用</w:t>
      </w:r>
      <w:r w:rsidRPr="00B60D72">
        <w:rPr>
          <w:rFonts w:asciiTheme="majorEastAsia" w:eastAsiaTheme="majorEastAsia" w:hAnsiTheme="majorEastAsia" w:hint="eastAsia"/>
          <w:szCs w:val="21"/>
        </w:rPr>
        <w:t>状況に差異はなかった</w:t>
      </w:r>
      <w:r w:rsidR="00FB5324" w:rsidRPr="00B60D72">
        <w:rPr>
          <w:rFonts w:asciiTheme="majorEastAsia" w:eastAsiaTheme="majorEastAsia" w:hAnsiTheme="majorEastAsia" w:hint="eastAsia"/>
          <w:szCs w:val="21"/>
        </w:rPr>
        <w:t>。（図表</w:t>
      </w:r>
      <w:r w:rsidR="00662EC5">
        <w:rPr>
          <w:rFonts w:asciiTheme="majorEastAsia" w:eastAsiaTheme="majorEastAsia" w:hAnsiTheme="majorEastAsia" w:hint="eastAsia"/>
          <w:szCs w:val="21"/>
        </w:rPr>
        <w:t>5</w:t>
      </w:r>
      <w:r w:rsidR="00FB5324" w:rsidRPr="00B60D72">
        <w:rPr>
          <w:rFonts w:asciiTheme="majorEastAsia" w:eastAsiaTheme="majorEastAsia" w:hAnsiTheme="majorEastAsia" w:hint="eastAsia"/>
          <w:szCs w:val="21"/>
        </w:rPr>
        <w:t>-2-1、</w:t>
      </w:r>
      <w:r w:rsidR="00662EC5">
        <w:rPr>
          <w:rFonts w:asciiTheme="majorEastAsia" w:eastAsiaTheme="majorEastAsia" w:hAnsiTheme="majorEastAsia" w:hint="eastAsia"/>
          <w:szCs w:val="21"/>
        </w:rPr>
        <w:t>5</w:t>
      </w:r>
      <w:r w:rsidR="00FB5324" w:rsidRPr="00B60D72">
        <w:rPr>
          <w:rFonts w:asciiTheme="majorEastAsia" w:eastAsiaTheme="majorEastAsia" w:hAnsiTheme="majorEastAsia" w:hint="eastAsia"/>
          <w:szCs w:val="21"/>
        </w:rPr>
        <w:t>-2-2）</w:t>
      </w:r>
    </w:p>
    <w:p w14:paraId="1FBA8984" w14:textId="77777777" w:rsidR="00C25CAA" w:rsidRPr="00B60D72" w:rsidRDefault="00C25CAA" w:rsidP="00F64035">
      <w:pPr>
        <w:pStyle w:val="a3"/>
        <w:numPr>
          <w:ilvl w:val="0"/>
          <w:numId w:val="14"/>
        </w:numPr>
        <w:ind w:leftChars="0"/>
        <w:rPr>
          <w:rFonts w:asciiTheme="majorEastAsia" w:eastAsiaTheme="majorEastAsia" w:hAnsiTheme="majorEastAsia"/>
          <w:szCs w:val="21"/>
        </w:rPr>
      </w:pPr>
      <w:r w:rsidRPr="00B60D72">
        <w:rPr>
          <w:rFonts w:asciiTheme="majorEastAsia" w:eastAsiaTheme="majorEastAsia" w:hAnsiTheme="majorEastAsia" w:hint="eastAsia"/>
          <w:szCs w:val="21"/>
        </w:rPr>
        <w:t>なお、６つの広報媒体の中では、相対的に府政だよりが一番多く利用されており、次いで府ホームページ、府メールマガジンの順であった。</w:t>
      </w:r>
    </w:p>
    <w:p w14:paraId="523A48AC" w14:textId="77777777" w:rsidR="00FB5324" w:rsidRPr="00FC3CC1" w:rsidRDefault="00FB5324" w:rsidP="003E7C63">
      <w:pPr>
        <w:rPr>
          <w:rFonts w:asciiTheme="majorEastAsia" w:eastAsiaTheme="majorEastAsia" w:hAnsiTheme="majorEastAsia"/>
          <w:szCs w:val="21"/>
        </w:rPr>
      </w:pPr>
    </w:p>
    <w:p w14:paraId="2102BF69" w14:textId="77777777" w:rsidR="003E7C63" w:rsidRDefault="004549AC" w:rsidP="003E7C63">
      <w:pPr>
        <w:rPr>
          <w:rFonts w:asciiTheme="majorEastAsia" w:eastAsiaTheme="majorEastAsia" w:hAnsiTheme="majorEastAsia"/>
          <w:szCs w:val="21"/>
        </w:rPr>
      </w:pPr>
      <w:r>
        <w:rPr>
          <w:rFonts w:asciiTheme="majorEastAsia" w:eastAsiaTheme="majorEastAsia" w:hAnsiTheme="majorEastAsia" w:hint="eastAsia"/>
          <w:szCs w:val="21"/>
        </w:rPr>
        <w:t>【図表</w:t>
      </w:r>
      <w:r w:rsidR="004A415B">
        <w:rPr>
          <w:rFonts w:asciiTheme="majorEastAsia" w:eastAsiaTheme="majorEastAsia" w:hAnsiTheme="majorEastAsia" w:hint="eastAsia"/>
          <w:szCs w:val="21"/>
        </w:rPr>
        <w:t>5</w:t>
      </w:r>
      <w:r>
        <w:rPr>
          <w:rFonts w:asciiTheme="majorEastAsia" w:eastAsiaTheme="majorEastAsia" w:hAnsiTheme="majorEastAsia" w:hint="eastAsia"/>
          <w:szCs w:val="21"/>
        </w:rPr>
        <w:t>-1-1】</w:t>
      </w:r>
    </w:p>
    <w:p w14:paraId="0175D938" w14:textId="77777777" w:rsidR="002F49A9" w:rsidRDefault="002F49A9" w:rsidP="003E7C63">
      <w:pPr>
        <w:rPr>
          <w:rFonts w:asciiTheme="majorEastAsia" w:eastAsiaTheme="majorEastAsia" w:hAnsiTheme="majorEastAsia"/>
          <w:szCs w:val="21"/>
        </w:rPr>
      </w:pPr>
      <w:r w:rsidRPr="002F49A9">
        <w:rPr>
          <w:noProof/>
        </w:rPr>
        <w:drawing>
          <wp:inline distT="0" distB="0" distL="0" distR="0" wp14:anchorId="2BE7BC13" wp14:editId="7427027C">
            <wp:extent cx="5976620" cy="2232035"/>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14:paraId="211AE40E" w14:textId="77777777" w:rsidR="00E67EE5" w:rsidRDefault="00134288" w:rsidP="003E7C63">
      <w:pPr>
        <w:rPr>
          <w:rFonts w:asciiTheme="majorEastAsia" w:eastAsiaTheme="majorEastAsia" w:hAnsiTheme="majorEastAsia"/>
          <w:szCs w:val="21"/>
        </w:rPr>
      </w:pPr>
      <w:r w:rsidRPr="00134288">
        <w:rPr>
          <w:noProof/>
        </w:rPr>
        <w:lastRenderedPageBreak/>
        <w:drawing>
          <wp:inline distT="0" distB="0" distL="0" distR="0" wp14:anchorId="17974A3B" wp14:editId="22078497">
            <wp:extent cx="3048000" cy="23145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314575"/>
                    </a:xfrm>
                    <a:prstGeom prst="rect">
                      <a:avLst/>
                    </a:prstGeom>
                    <a:noFill/>
                    <a:ln>
                      <a:noFill/>
                    </a:ln>
                  </pic:spPr>
                </pic:pic>
              </a:graphicData>
            </a:graphic>
          </wp:inline>
        </w:drawing>
      </w:r>
    </w:p>
    <w:p w14:paraId="1FABB518" w14:textId="77777777" w:rsidR="004A415B" w:rsidRDefault="004A415B" w:rsidP="00B86ED5">
      <w:pPr>
        <w:rPr>
          <w:rFonts w:asciiTheme="majorEastAsia" w:eastAsiaTheme="majorEastAsia" w:hAnsiTheme="majorEastAsia"/>
          <w:szCs w:val="21"/>
        </w:rPr>
      </w:pPr>
    </w:p>
    <w:p w14:paraId="194F2E0E" w14:textId="77777777" w:rsidR="004549AC" w:rsidRDefault="004549AC" w:rsidP="00B86ED5">
      <w:pPr>
        <w:rPr>
          <w:rFonts w:asciiTheme="majorEastAsia" w:eastAsiaTheme="majorEastAsia" w:hAnsiTheme="majorEastAsia"/>
          <w:szCs w:val="21"/>
        </w:rPr>
      </w:pPr>
      <w:r>
        <w:rPr>
          <w:rFonts w:asciiTheme="majorEastAsia" w:eastAsiaTheme="majorEastAsia" w:hAnsiTheme="majorEastAsia" w:hint="eastAsia"/>
          <w:szCs w:val="21"/>
        </w:rPr>
        <w:t>【図表</w:t>
      </w:r>
      <w:r w:rsidR="004A415B">
        <w:rPr>
          <w:rFonts w:asciiTheme="majorEastAsia" w:eastAsiaTheme="majorEastAsia" w:hAnsiTheme="majorEastAsia" w:hint="eastAsia"/>
          <w:szCs w:val="21"/>
        </w:rPr>
        <w:t>5</w:t>
      </w:r>
      <w:r>
        <w:rPr>
          <w:rFonts w:asciiTheme="majorEastAsia" w:eastAsiaTheme="majorEastAsia" w:hAnsiTheme="majorEastAsia" w:hint="eastAsia"/>
          <w:szCs w:val="21"/>
        </w:rPr>
        <w:t>-1-2】</w:t>
      </w:r>
    </w:p>
    <w:p w14:paraId="0DA68021" w14:textId="77777777" w:rsidR="0097589C" w:rsidRDefault="0097589C" w:rsidP="00B86ED5">
      <w:pPr>
        <w:rPr>
          <w:rFonts w:asciiTheme="majorEastAsia" w:eastAsiaTheme="majorEastAsia" w:hAnsiTheme="majorEastAsia"/>
          <w:szCs w:val="21"/>
        </w:rPr>
      </w:pPr>
      <w:r w:rsidRPr="0097589C">
        <w:rPr>
          <w:noProof/>
        </w:rPr>
        <w:drawing>
          <wp:inline distT="0" distB="0" distL="0" distR="0" wp14:anchorId="15764F74" wp14:editId="76D2CA43">
            <wp:extent cx="5976620" cy="2905629"/>
            <wp:effectExtent l="0" t="0" r="508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6620" cy="2905629"/>
                    </a:xfrm>
                    <a:prstGeom prst="rect">
                      <a:avLst/>
                    </a:prstGeom>
                    <a:noFill/>
                    <a:ln>
                      <a:noFill/>
                    </a:ln>
                  </pic:spPr>
                </pic:pic>
              </a:graphicData>
            </a:graphic>
          </wp:inline>
        </w:drawing>
      </w:r>
    </w:p>
    <w:p w14:paraId="478E3430" w14:textId="77777777" w:rsidR="00E67EE5" w:rsidRDefault="0097589C" w:rsidP="00B86ED5">
      <w:pPr>
        <w:rPr>
          <w:rFonts w:asciiTheme="majorEastAsia" w:eastAsiaTheme="majorEastAsia" w:hAnsiTheme="majorEastAsia"/>
          <w:szCs w:val="21"/>
        </w:rPr>
      </w:pPr>
      <w:r w:rsidRPr="0097589C">
        <w:rPr>
          <w:noProof/>
        </w:rPr>
        <w:lastRenderedPageBreak/>
        <w:drawing>
          <wp:inline distT="0" distB="0" distL="0" distR="0" wp14:anchorId="0FA6643A" wp14:editId="7D5FD085">
            <wp:extent cx="3048000" cy="345757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3457575"/>
                    </a:xfrm>
                    <a:prstGeom prst="rect">
                      <a:avLst/>
                    </a:prstGeom>
                    <a:noFill/>
                    <a:ln>
                      <a:noFill/>
                    </a:ln>
                  </pic:spPr>
                </pic:pic>
              </a:graphicData>
            </a:graphic>
          </wp:inline>
        </w:drawing>
      </w:r>
    </w:p>
    <w:p w14:paraId="3574EE7E" w14:textId="77777777" w:rsidR="000049F7" w:rsidRDefault="000049F7" w:rsidP="00B86ED5">
      <w:pPr>
        <w:rPr>
          <w:rFonts w:asciiTheme="majorEastAsia" w:eastAsiaTheme="majorEastAsia" w:hAnsiTheme="majorEastAsia"/>
          <w:szCs w:val="21"/>
        </w:rPr>
      </w:pPr>
    </w:p>
    <w:p w14:paraId="61EE19DC" w14:textId="77777777" w:rsidR="004549AC" w:rsidRDefault="004549AC" w:rsidP="00B86ED5">
      <w:pPr>
        <w:rPr>
          <w:rFonts w:asciiTheme="majorEastAsia" w:eastAsiaTheme="majorEastAsia" w:hAnsiTheme="majorEastAsia"/>
          <w:szCs w:val="21"/>
        </w:rPr>
      </w:pPr>
      <w:r>
        <w:rPr>
          <w:rFonts w:asciiTheme="majorEastAsia" w:eastAsiaTheme="majorEastAsia" w:hAnsiTheme="majorEastAsia" w:hint="eastAsia"/>
          <w:szCs w:val="21"/>
        </w:rPr>
        <w:t>【図表</w:t>
      </w:r>
      <w:r w:rsidR="004A415B">
        <w:rPr>
          <w:rFonts w:asciiTheme="majorEastAsia" w:eastAsiaTheme="majorEastAsia" w:hAnsiTheme="majorEastAsia" w:hint="eastAsia"/>
          <w:szCs w:val="21"/>
        </w:rPr>
        <w:t>5</w:t>
      </w:r>
      <w:r>
        <w:rPr>
          <w:rFonts w:asciiTheme="majorEastAsia" w:eastAsiaTheme="majorEastAsia" w:hAnsiTheme="majorEastAsia" w:hint="eastAsia"/>
          <w:szCs w:val="21"/>
        </w:rPr>
        <w:t>-2-1】</w:t>
      </w:r>
    </w:p>
    <w:p w14:paraId="0662EEB5" w14:textId="77777777" w:rsidR="0097589C" w:rsidRDefault="0097589C" w:rsidP="00B86ED5">
      <w:pPr>
        <w:rPr>
          <w:rFonts w:asciiTheme="majorEastAsia" w:eastAsiaTheme="majorEastAsia" w:hAnsiTheme="majorEastAsia"/>
          <w:szCs w:val="21"/>
        </w:rPr>
      </w:pPr>
      <w:r w:rsidRPr="0097589C">
        <w:rPr>
          <w:noProof/>
        </w:rPr>
        <w:drawing>
          <wp:inline distT="0" distB="0" distL="0" distR="0" wp14:anchorId="5FCF7B25" wp14:editId="35B42BF5">
            <wp:extent cx="5976620" cy="2232035"/>
            <wp:effectExtent l="0" t="0" r="508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14:paraId="1C6C4ACE" w14:textId="77777777" w:rsidR="00E67EE5" w:rsidRDefault="0097589C" w:rsidP="00B86ED5">
      <w:pPr>
        <w:rPr>
          <w:rFonts w:asciiTheme="majorEastAsia" w:eastAsiaTheme="majorEastAsia" w:hAnsiTheme="majorEastAsia"/>
          <w:szCs w:val="21"/>
        </w:rPr>
      </w:pPr>
      <w:r w:rsidRPr="0097589C">
        <w:rPr>
          <w:noProof/>
        </w:rPr>
        <w:drawing>
          <wp:inline distT="0" distB="0" distL="0" distR="0" wp14:anchorId="5C0736F6" wp14:editId="1BD456DB">
            <wp:extent cx="3048000" cy="212407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124075"/>
                    </a:xfrm>
                    <a:prstGeom prst="rect">
                      <a:avLst/>
                    </a:prstGeom>
                    <a:noFill/>
                    <a:ln>
                      <a:noFill/>
                    </a:ln>
                  </pic:spPr>
                </pic:pic>
              </a:graphicData>
            </a:graphic>
          </wp:inline>
        </w:drawing>
      </w:r>
    </w:p>
    <w:p w14:paraId="017E8B65" w14:textId="77777777" w:rsidR="004B76E9" w:rsidRDefault="004B76E9" w:rsidP="00B86ED5">
      <w:pPr>
        <w:rPr>
          <w:rFonts w:asciiTheme="majorEastAsia" w:eastAsiaTheme="majorEastAsia" w:hAnsiTheme="majorEastAsia"/>
          <w:szCs w:val="21"/>
        </w:rPr>
      </w:pPr>
    </w:p>
    <w:p w14:paraId="6EB64AE6" w14:textId="77777777" w:rsidR="000049F7" w:rsidRDefault="000049F7" w:rsidP="00B86ED5">
      <w:pPr>
        <w:rPr>
          <w:rFonts w:asciiTheme="majorEastAsia" w:eastAsiaTheme="majorEastAsia" w:hAnsiTheme="majorEastAsia"/>
          <w:szCs w:val="21"/>
        </w:rPr>
      </w:pPr>
    </w:p>
    <w:p w14:paraId="62645603" w14:textId="77777777" w:rsidR="000049F7" w:rsidRDefault="000049F7" w:rsidP="00B86ED5">
      <w:pPr>
        <w:rPr>
          <w:rFonts w:asciiTheme="majorEastAsia" w:eastAsiaTheme="majorEastAsia" w:hAnsiTheme="majorEastAsia"/>
          <w:szCs w:val="21"/>
        </w:rPr>
      </w:pPr>
    </w:p>
    <w:p w14:paraId="3E448B3B" w14:textId="77777777" w:rsidR="004549AC" w:rsidRDefault="004549AC" w:rsidP="00B86ED5">
      <w:pPr>
        <w:rPr>
          <w:rFonts w:asciiTheme="majorEastAsia" w:eastAsiaTheme="majorEastAsia" w:hAnsiTheme="majorEastAsia"/>
          <w:szCs w:val="21"/>
        </w:rPr>
      </w:pPr>
      <w:r>
        <w:rPr>
          <w:rFonts w:asciiTheme="majorEastAsia" w:eastAsiaTheme="majorEastAsia" w:hAnsiTheme="majorEastAsia" w:hint="eastAsia"/>
          <w:szCs w:val="21"/>
        </w:rPr>
        <w:lastRenderedPageBreak/>
        <w:t>【図表</w:t>
      </w:r>
      <w:r w:rsidR="004A415B">
        <w:rPr>
          <w:rFonts w:asciiTheme="majorEastAsia" w:eastAsiaTheme="majorEastAsia" w:hAnsiTheme="majorEastAsia" w:hint="eastAsia"/>
          <w:szCs w:val="21"/>
        </w:rPr>
        <w:t>5</w:t>
      </w:r>
      <w:r>
        <w:rPr>
          <w:rFonts w:asciiTheme="majorEastAsia" w:eastAsiaTheme="majorEastAsia" w:hAnsiTheme="majorEastAsia" w:hint="eastAsia"/>
          <w:szCs w:val="21"/>
        </w:rPr>
        <w:t>-2-2】</w:t>
      </w:r>
    </w:p>
    <w:p w14:paraId="669E1D9D" w14:textId="77777777" w:rsidR="00E67EE5" w:rsidRDefault="0097589C" w:rsidP="00B86ED5">
      <w:pPr>
        <w:rPr>
          <w:rFonts w:asciiTheme="majorEastAsia" w:eastAsiaTheme="majorEastAsia" w:hAnsiTheme="majorEastAsia"/>
          <w:szCs w:val="21"/>
        </w:rPr>
      </w:pPr>
      <w:r w:rsidRPr="0097589C">
        <w:rPr>
          <w:noProof/>
        </w:rPr>
        <w:drawing>
          <wp:inline distT="0" distB="0" distL="0" distR="0" wp14:anchorId="3C14E115" wp14:editId="080BAE16">
            <wp:extent cx="5976620" cy="2905629"/>
            <wp:effectExtent l="0" t="0" r="508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2905629"/>
                    </a:xfrm>
                    <a:prstGeom prst="rect">
                      <a:avLst/>
                    </a:prstGeom>
                    <a:noFill/>
                    <a:ln>
                      <a:noFill/>
                    </a:ln>
                  </pic:spPr>
                </pic:pic>
              </a:graphicData>
            </a:graphic>
          </wp:inline>
        </w:drawing>
      </w:r>
    </w:p>
    <w:p w14:paraId="5AE2FF4D" w14:textId="77777777" w:rsidR="004B76E9" w:rsidRDefault="0097589C" w:rsidP="00B86ED5">
      <w:pPr>
        <w:rPr>
          <w:rFonts w:asciiTheme="majorEastAsia" w:eastAsiaTheme="majorEastAsia" w:hAnsiTheme="majorEastAsia"/>
          <w:szCs w:val="21"/>
        </w:rPr>
      </w:pPr>
      <w:r w:rsidRPr="0097589C">
        <w:rPr>
          <w:noProof/>
        </w:rPr>
        <w:drawing>
          <wp:inline distT="0" distB="0" distL="0" distR="0" wp14:anchorId="43223219" wp14:editId="11E8B417">
            <wp:extent cx="3048000" cy="326707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3267075"/>
                    </a:xfrm>
                    <a:prstGeom prst="rect">
                      <a:avLst/>
                    </a:prstGeom>
                    <a:noFill/>
                    <a:ln>
                      <a:noFill/>
                    </a:ln>
                  </pic:spPr>
                </pic:pic>
              </a:graphicData>
            </a:graphic>
          </wp:inline>
        </w:drawing>
      </w:r>
    </w:p>
    <w:p w14:paraId="5169230F" w14:textId="77777777" w:rsidR="004549AC" w:rsidRDefault="004549AC" w:rsidP="00B86ED5">
      <w:pPr>
        <w:rPr>
          <w:rFonts w:asciiTheme="majorEastAsia" w:eastAsiaTheme="majorEastAsia" w:hAnsiTheme="majorEastAsia"/>
          <w:szCs w:val="21"/>
        </w:rPr>
      </w:pPr>
    </w:p>
    <w:p w14:paraId="4972DA7A" w14:textId="77777777" w:rsidR="000049F7" w:rsidRDefault="000049F7" w:rsidP="00B86ED5">
      <w:pPr>
        <w:rPr>
          <w:rFonts w:asciiTheme="majorEastAsia" w:eastAsiaTheme="majorEastAsia" w:hAnsiTheme="majorEastAsia"/>
          <w:szCs w:val="21"/>
        </w:rPr>
      </w:pPr>
    </w:p>
    <w:p w14:paraId="563466F7" w14:textId="77777777" w:rsidR="000049F7" w:rsidRDefault="000049F7" w:rsidP="00B86ED5">
      <w:pPr>
        <w:rPr>
          <w:rFonts w:asciiTheme="majorEastAsia" w:eastAsiaTheme="majorEastAsia" w:hAnsiTheme="majorEastAsia"/>
          <w:szCs w:val="21"/>
        </w:rPr>
      </w:pPr>
    </w:p>
    <w:p w14:paraId="335EFA1B" w14:textId="77777777" w:rsidR="000049F7" w:rsidRDefault="000049F7" w:rsidP="00B86ED5">
      <w:pPr>
        <w:rPr>
          <w:rFonts w:asciiTheme="majorEastAsia" w:eastAsiaTheme="majorEastAsia" w:hAnsiTheme="majorEastAsia"/>
          <w:szCs w:val="21"/>
        </w:rPr>
      </w:pPr>
    </w:p>
    <w:p w14:paraId="5DADB89F" w14:textId="77777777" w:rsidR="000049F7" w:rsidRDefault="000049F7" w:rsidP="00B86ED5">
      <w:pPr>
        <w:rPr>
          <w:rFonts w:asciiTheme="majorEastAsia" w:eastAsiaTheme="majorEastAsia" w:hAnsiTheme="majorEastAsia"/>
          <w:szCs w:val="21"/>
        </w:rPr>
      </w:pPr>
    </w:p>
    <w:p w14:paraId="6C908B4B" w14:textId="77777777" w:rsidR="000049F7" w:rsidRDefault="000049F7" w:rsidP="00B86ED5">
      <w:pPr>
        <w:rPr>
          <w:rFonts w:asciiTheme="majorEastAsia" w:eastAsiaTheme="majorEastAsia" w:hAnsiTheme="majorEastAsia"/>
          <w:szCs w:val="21"/>
        </w:rPr>
      </w:pPr>
    </w:p>
    <w:p w14:paraId="003CACCB" w14:textId="77777777" w:rsidR="000049F7" w:rsidRDefault="000049F7" w:rsidP="00B86ED5">
      <w:pPr>
        <w:rPr>
          <w:rFonts w:asciiTheme="majorEastAsia" w:eastAsiaTheme="majorEastAsia" w:hAnsiTheme="majorEastAsia"/>
          <w:szCs w:val="21"/>
        </w:rPr>
      </w:pPr>
    </w:p>
    <w:p w14:paraId="32BD94A1" w14:textId="77777777" w:rsidR="000049F7" w:rsidRDefault="000049F7" w:rsidP="00B86ED5">
      <w:pPr>
        <w:rPr>
          <w:rFonts w:asciiTheme="majorEastAsia" w:eastAsiaTheme="majorEastAsia" w:hAnsiTheme="majorEastAsia"/>
          <w:szCs w:val="21"/>
        </w:rPr>
      </w:pPr>
    </w:p>
    <w:p w14:paraId="2DFBB6C3" w14:textId="77777777" w:rsidR="000049F7" w:rsidRDefault="000049F7" w:rsidP="00B86ED5">
      <w:pPr>
        <w:rPr>
          <w:rFonts w:asciiTheme="majorEastAsia" w:eastAsiaTheme="majorEastAsia" w:hAnsiTheme="majorEastAsia"/>
          <w:szCs w:val="21"/>
        </w:rPr>
      </w:pPr>
    </w:p>
    <w:p w14:paraId="2C9F29A3" w14:textId="77777777" w:rsidR="000049F7" w:rsidRDefault="000049F7" w:rsidP="00B86ED5">
      <w:pPr>
        <w:rPr>
          <w:rFonts w:asciiTheme="majorEastAsia" w:eastAsiaTheme="majorEastAsia" w:hAnsiTheme="majorEastAsia"/>
          <w:szCs w:val="21"/>
        </w:rPr>
      </w:pPr>
    </w:p>
    <w:p w14:paraId="710D2109" w14:textId="77777777" w:rsidR="000049F7" w:rsidRDefault="000049F7" w:rsidP="00B86ED5">
      <w:pPr>
        <w:rPr>
          <w:rFonts w:asciiTheme="majorEastAsia" w:eastAsiaTheme="majorEastAsia" w:hAnsiTheme="majorEastAsia"/>
          <w:szCs w:val="21"/>
        </w:rPr>
      </w:pPr>
    </w:p>
    <w:p w14:paraId="1FB959C5" w14:textId="77777777" w:rsidR="004918F2" w:rsidRDefault="004918F2" w:rsidP="00A2306C">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lastRenderedPageBreak/>
        <w:t>「府政だより」及び「大阪府ホームページ」以外の４つの広報媒体に関して、性別・年代別の利用状況を検証したが、いずれの媒体においても性別や年代別で</w:t>
      </w:r>
      <w:r w:rsidR="00FC3CC1">
        <w:rPr>
          <w:rFonts w:asciiTheme="majorEastAsia" w:eastAsiaTheme="majorEastAsia" w:hAnsiTheme="majorEastAsia" w:hint="eastAsia"/>
          <w:szCs w:val="21"/>
        </w:rPr>
        <w:t>の</w:t>
      </w:r>
      <w:r>
        <w:rPr>
          <w:rFonts w:asciiTheme="majorEastAsia" w:eastAsiaTheme="majorEastAsia" w:hAnsiTheme="majorEastAsia" w:hint="eastAsia"/>
          <w:szCs w:val="21"/>
        </w:rPr>
        <w:t>差異</w:t>
      </w:r>
      <w:r w:rsidR="00FC3CC1">
        <w:rPr>
          <w:rFonts w:asciiTheme="majorEastAsia" w:eastAsiaTheme="majorEastAsia" w:hAnsiTheme="majorEastAsia" w:hint="eastAsia"/>
          <w:szCs w:val="21"/>
        </w:rPr>
        <w:t>は確認できなかった</w:t>
      </w:r>
      <w:r>
        <w:rPr>
          <w:rFonts w:asciiTheme="majorEastAsia" w:eastAsiaTheme="majorEastAsia" w:hAnsiTheme="majorEastAsia" w:hint="eastAsia"/>
          <w:szCs w:val="21"/>
        </w:rPr>
        <w:t>。</w:t>
      </w:r>
    </w:p>
    <w:p w14:paraId="24B5AC04" w14:textId="77777777" w:rsidR="00A2306C" w:rsidRDefault="004918F2" w:rsidP="004918F2">
      <w:pPr>
        <w:pStyle w:val="a3"/>
        <w:ind w:leftChars="0" w:left="420" w:firstLineChars="100" w:firstLine="206"/>
        <w:rPr>
          <w:rFonts w:asciiTheme="majorEastAsia" w:eastAsiaTheme="majorEastAsia" w:hAnsiTheme="majorEastAsia"/>
          <w:szCs w:val="21"/>
        </w:rPr>
      </w:pPr>
      <w:r>
        <w:rPr>
          <w:rFonts w:asciiTheme="majorEastAsia" w:eastAsiaTheme="majorEastAsia" w:hAnsiTheme="majorEastAsia" w:hint="eastAsia"/>
          <w:szCs w:val="21"/>
        </w:rPr>
        <w:t>なお、</w:t>
      </w:r>
      <w:r w:rsidR="00A2306C">
        <w:rPr>
          <w:rFonts w:asciiTheme="majorEastAsia" w:eastAsiaTheme="majorEastAsia" w:hAnsiTheme="majorEastAsia" w:hint="eastAsia"/>
          <w:szCs w:val="21"/>
        </w:rPr>
        <w:t>利用者数が少数のため参考とする。</w:t>
      </w:r>
    </w:p>
    <w:p w14:paraId="6894D9EF" w14:textId="77777777" w:rsidR="0097589C" w:rsidRDefault="0097589C" w:rsidP="0097589C">
      <w:pPr>
        <w:rPr>
          <w:rFonts w:asciiTheme="majorEastAsia" w:eastAsiaTheme="majorEastAsia" w:hAnsiTheme="majorEastAsia"/>
          <w:szCs w:val="21"/>
        </w:rPr>
      </w:pPr>
    </w:p>
    <w:p w14:paraId="3179A6C7" w14:textId="77777777" w:rsidR="0097589C" w:rsidRDefault="0097589C" w:rsidP="0097589C">
      <w:pPr>
        <w:rPr>
          <w:rFonts w:asciiTheme="majorEastAsia" w:eastAsiaTheme="majorEastAsia" w:hAnsiTheme="majorEastAsia"/>
          <w:szCs w:val="21"/>
        </w:rPr>
      </w:pPr>
      <w:r>
        <w:rPr>
          <w:rFonts w:asciiTheme="majorEastAsia" w:eastAsiaTheme="majorEastAsia" w:hAnsiTheme="majorEastAsia" w:hint="eastAsia"/>
          <w:szCs w:val="21"/>
        </w:rPr>
        <w:t>＜大阪府メールマガジン＞</w:t>
      </w:r>
    </w:p>
    <w:p w14:paraId="22FFEAEC" w14:textId="77777777" w:rsidR="0097589C" w:rsidRDefault="0097589C" w:rsidP="0097589C">
      <w:pPr>
        <w:rPr>
          <w:rFonts w:asciiTheme="majorEastAsia" w:eastAsiaTheme="majorEastAsia" w:hAnsiTheme="majorEastAsia"/>
          <w:szCs w:val="21"/>
        </w:rPr>
      </w:pPr>
      <w:r w:rsidRPr="0097589C">
        <w:rPr>
          <w:noProof/>
        </w:rPr>
        <w:drawing>
          <wp:inline distT="0" distB="0" distL="0" distR="0" wp14:anchorId="27518304" wp14:editId="7D1BEDD1">
            <wp:extent cx="5976620" cy="2232035"/>
            <wp:effectExtent l="0" t="0" r="508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14:paraId="4EE43647" w14:textId="77777777" w:rsidR="000049F7" w:rsidRDefault="000049F7" w:rsidP="0097589C">
      <w:pPr>
        <w:rPr>
          <w:rFonts w:asciiTheme="majorEastAsia" w:eastAsiaTheme="majorEastAsia" w:hAnsiTheme="majorEastAsia"/>
          <w:szCs w:val="21"/>
        </w:rPr>
      </w:pPr>
    </w:p>
    <w:p w14:paraId="240313C4" w14:textId="77777777" w:rsidR="0097589C" w:rsidRPr="0097589C" w:rsidRDefault="0097589C" w:rsidP="0097589C">
      <w:pPr>
        <w:rPr>
          <w:rFonts w:asciiTheme="majorEastAsia" w:eastAsiaTheme="majorEastAsia" w:hAnsiTheme="majorEastAsia"/>
          <w:szCs w:val="21"/>
        </w:rPr>
      </w:pPr>
      <w:r w:rsidRPr="0097589C">
        <w:rPr>
          <w:noProof/>
        </w:rPr>
        <w:drawing>
          <wp:inline distT="0" distB="0" distL="0" distR="0" wp14:anchorId="337F6210" wp14:editId="38E1D276">
            <wp:extent cx="5976620" cy="2905629"/>
            <wp:effectExtent l="0" t="0" r="508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6620" cy="2905629"/>
                    </a:xfrm>
                    <a:prstGeom prst="rect">
                      <a:avLst/>
                    </a:prstGeom>
                    <a:noFill/>
                    <a:ln>
                      <a:noFill/>
                    </a:ln>
                  </pic:spPr>
                </pic:pic>
              </a:graphicData>
            </a:graphic>
          </wp:inline>
        </w:drawing>
      </w:r>
    </w:p>
    <w:p w14:paraId="251A151B" w14:textId="77777777" w:rsidR="004B76E9" w:rsidRDefault="004B76E9" w:rsidP="00B86ED5">
      <w:pPr>
        <w:rPr>
          <w:rFonts w:asciiTheme="majorEastAsia" w:eastAsiaTheme="majorEastAsia" w:hAnsiTheme="majorEastAsia"/>
          <w:szCs w:val="21"/>
        </w:rPr>
      </w:pPr>
    </w:p>
    <w:p w14:paraId="74A86A8C" w14:textId="77777777" w:rsidR="000049F7" w:rsidRDefault="000049F7" w:rsidP="00B86ED5">
      <w:pPr>
        <w:rPr>
          <w:rFonts w:asciiTheme="majorEastAsia" w:eastAsiaTheme="majorEastAsia" w:hAnsiTheme="majorEastAsia"/>
          <w:szCs w:val="21"/>
        </w:rPr>
      </w:pPr>
    </w:p>
    <w:p w14:paraId="7C0C7078" w14:textId="77777777" w:rsidR="000049F7" w:rsidRDefault="000049F7" w:rsidP="00B86ED5">
      <w:pPr>
        <w:rPr>
          <w:rFonts w:asciiTheme="majorEastAsia" w:eastAsiaTheme="majorEastAsia" w:hAnsiTheme="majorEastAsia"/>
          <w:szCs w:val="21"/>
        </w:rPr>
      </w:pPr>
    </w:p>
    <w:p w14:paraId="0443B64A" w14:textId="77777777" w:rsidR="000049F7" w:rsidRDefault="000049F7" w:rsidP="00B86ED5">
      <w:pPr>
        <w:rPr>
          <w:rFonts w:asciiTheme="majorEastAsia" w:eastAsiaTheme="majorEastAsia" w:hAnsiTheme="majorEastAsia"/>
          <w:szCs w:val="21"/>
        </w:rPr>
      </w:pPr>
    </w:p>
    <w:p w14:paraId="34B4F0C0" w14:textId="77777777" w:rsidR="000049F7" w:rsidRDefault="000049F7" w:rsidP="00B86ED5">
      <w:pPr>
        <w:rPr>
          <w:rFonts w:asciiTheme="majorEastAsia" w:eastAsiaTheme="majorEastAsia" w:hAnsiTheme="majorEastAsia"/>
          <w:szCs w:val="21"/>
        </w:rPr>
      </w:pPr>
    </w:p>
    <w:p w14:paraId="1C84D49D" w14:textId="77777777" w:rsidR="000049F7" w:rsidRDefault="000049F7" w:rsidP="00B86ED5">
      <w:pPr>
        <w:rPr>
          <w:rFonts w:asciiTheme="majorEastAsia" w:eastAsiaTheme="majorEastAsia" w:hAnsiTheme="majorEastAsia"/>
          <w:szCs w:val="21"/>
        </w:rPr>
      </w:pPr>
    </w:p>
    <w:p w14:paraId="2EDD3CDD" w14:textId="77777777" w:rsidR="000049F7" w:rsidRDefault="000049F7" w:rsidP="00B86ED5">
      <w:pPr>
        <w:rPr>
          <w:rFonts w:asciiTheme="majorEastAsia" w:eastAsiaTheme="majorEastAsia" w:hAnsiTheme="majorEastAsia"/>
          <w:szCs w:val="21"/>
        </w:rPr>
      </w:pPr>
    </w:p>
    <w:p w14:paraId="7874BC1B" w14:textId="77777777" w:rsidR="000049F7" w:rsidRDefault="000049F7" w:rsidP="00B86ED5">
      <w:pPr>
        <w:rPr>
          <w:rFonts w:asciiTheme="majorEastAsia" w:eastAsiaTheme="majorEastAsia" w:hAnsiTheme="majorEastAsia"/>
          <w:szCs w:val="21"/>
        </w:rPr>
      </w:pPr>
    </w:p>
    <w:p w14:paraId="31613F23" w14:textId="77777777" w:rsidR="000049F7" w:rsidRDefault="000049F7" w:rsidP="00B86ED5">
      <w:pPr>
        <w:rPr>
          <w:rFonts w:asciiTheme="majorEastAsia" w:eastAsiaTheme="majorEastAsia" w:hAnsiTheme="majorEastAsia"/>
          <w:szCs w:val="21"/>
        </w:rPr>
      </w:pPr>
    </w:p>
    <w:p w14:paraId="7ABFE7C5" w14:textId="77777777" w:rsidR="000049F7" w:rsidRDefault="000049F7" w:rsidP="00B86ED5">
      <w:pPr>
        <w:rPr>
          <w:rFonts w:asciiTheme="majorEastAsia" w:eastAsiaTheme="majorEastAsia" w:hAnsiTheme="majorEastAsia"/>
          <w:szCs w:val="21"/>
        </w:rPr>
      </w:pPr>
    </w:p>
    <w:p w14:paraId="2F2B6A67" w14:textId="77777777" w:rsidR="000049F7" w:rsidRDefault="000049F7" w:rsidP="00B86ED5">
      <w:pPr>
        <w:rPr>
          <w:rFonts w:asciiTheme="majorEastAsia" w:eastAsiaTheme="majorEastAsia" w:hAnsiTheme="majorEastAsia"/>
          <w:szCs w:val="21"/>
        </w:rPr>
      </w:pPr>
    </w:p>
    <w:p w14:paraId="2F9DB262" w14:textId="77777777" w:rsidR="0097589C" w:rsidRDefault="0097589C" w:rsidP="00B86ED5">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4918F2">
        <w:rPr>
          <w:rFonts w:asciiTheme="majorEastAsia" w:eastAsiaTheme="majorEastAsia" w:hAnsiTheme="majorEastAsia" w:hint="eastAsia"/>
          <w:szCs w:val="21"/>
        </w:rPr>
        <w:t>もずやんTwi</w:t>
      </w:r>
      <w:r w:rsidR="00C25CAA">
        <w:rPr>
          <w:rFonts w:asciiTheme="majorEastAsia" w:eastAsiaTheme="majorEastAsia" w:hAnsiTheme="majorEastAsia" w:hint="eastAsia"/>
          <w:szCs w:val="21"/>
        </w:rPr>
        <w:t>t</w:t>
      </w:r>
      <w:r w:rsidR="004918F2">
        <w:rPr>
          <w:rFonts w:asciiTheme="majorEastAsia" w:eastAsiaTheme="majorEastAsia" w:hAnsiTheme="majorEastAsia" w:hint="eastAsia"/>
          <w:szCs w:val="21"/>
        </w:rPr>
        <w:t>ter</w:t>
      </w:r>
      <w:r>
        <w:rPr>
          <w:rFonts w:asciiTheme="majorEastAsia" w:eastAsiaTheme="majorEastAsia" w:hAnsiTheme="majorEastAsia" w:hint="eastAsia"/>
          <w:szCs w:val="21"/>
        </w:rPr>
        <w:t>＞</w:t>
      </w:r>
    </w:p>
    <w:p w14:paraId="4FD11F95" w14:textId="77777777" w:rsidR="00095AAA" w:rsidRDefault="0097589C" w:rsidP="00B86ED5">
      <w:pPr>
        <w:rPr>
          <w:rFonts w:asciiTheme="majorEastAsia" w:eastAsiaTheme="majorEastAsia" w:hAnsiTheme="majorEastAsia"/>
          <w:szCs w:val="21"/>
        </w:rPr>
      </w:pPr>
      <w:r w:rsidRPr="0097589C">
        <w:rPr>
          <w:noProof/>
        </w:rPr>
        <w:drawing>
          <wp:inline distT="0" distB="0" distL="0" distR="0" wp14:anchorId="4A53B9C1" wp14:editId="090A067F">
            <wp:extent cx="5976620" cy="2232035"/>
            <wp:effectExtent l="0" t="0" r="508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14:paraId="24B589FF" w14:textId="77777777" w:rsidR="00C25CAA" w:rsidRDefault="00C25CAA" w:rsidP="00B86ED5">
      <w:pPr>
        <w:rPr>
          <w:rFonts w:asciiTheme="majorEastAsia" w:eastAsiaTheme="majorEastAsia" w:hAnsiTheme="majorEastAsia"/>
          <w:szCs w:val="21"/>
        </w:rPr>
      </w:pPr>
    </w:p>
    <w:p w14:paraId="637BC092" w14:textId="77777777" w:rsidR="004B76E9" w:rsidRDefault="0097589C" w:rsidP="00B86ED5">
      <w:pPr>
        <w:rPr>
          <w:rFonts w:asciiTheme="majorEastAsia" w:eastAsiaTheme="majorEastAsia" w:hAnsiTheme="majorEastAsia"/>
          <w:szCs w:val="21"/>
        </w:rPr>
      </w:pPr>
      <w:r w:rsidRPr="0097589C">
        <w:rPr>
          <w:noProof/>
        </w:rPr>
        <w:drawing>
          <wp:inline distT="0" distB="0" distL="0" distR="0" wp14:anchorId="60A7E065" wp14:editId="23586D9E">
            <wp:extent cx="5976620" cy="2905629"/>
            <wp:effectExtent l="0" t="0" r="508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6620" cy="2905629"/>
                    </a:xfrm>
                    <a:prstGeom prst="rect">
                      <a:avLst/>
                    </a:prstGeom>
                    <a:noFill/>
                    <a:ln>
                      <a:noFill/>
                    </a:ln>
                  </pic:spPr>
                </pic:pic>
              </a:graphicData>
            </a:graphic>
          </wp:inline>
        </w:drawing>
      </w:r>
    </w:p>
    <w:p w14:paraId="1D977F14" w14:textId="77777777" w:rsidR="000049F7" w:rsidRDefault="000049F7" w:rsidP="00B86ED5">
      <w:pPr>
        <w:rPr>
          <w:rFonts w:asciiTheme="majorEastAsia" w:eastAsiaTheme="majorEastAsia" w:hAnsiTheme="majorEastAsia"/>
          <w:szCs w:val="21"/>
        </w:rPr>
      </w:pPr>
    </w:p>
    <w:p w14:paraId="57F2D42B" w14:textId="77777777" w:rsidR="0097589C" w:rsidRDefault="004918F2" w:rsidP="00B86ED5">
      <w:pPr>
        <w:rPr>
          <w:rFonts w:asciiTheme="majorEastAsia" w:eastAsiaTheme="majorEastAsia" w:hAnsiTheme="majorEastAsia"/>
          <w:szCs w:val="21"/>
        </w:rPr>
      </w:pPr>
      <w:r>
        <w:rPr>
          <w:rFonts w:asciiTheme="majorEastAsia" w:eastAsiaTheme="majorEastAsia" w:hAnsiTheme="majorEastAsia" w:hint="eastAsia"/>
          <w:szCs w:val="21"/>
        </w:rPr>
        <w:t>＜大阪府公式Fa</w:t>
      </w:r>
      <w:r w:rsidR="00C25CAA">
        <w:rPr>
          <w:rFonts w:asciiTheme="majorEastAsia" w:eastAsiaTheme="majorEastAsia" w:hAnsiTheme="majorEastAsia" w:hint="eastAsia"/>
          <w:szCs w:val="21"/>
        </w:rPr>
        <w:t>c</w:t>
      </w:r>
      <w:r>
        <w:rPr>
          <w:rFonts w:asciiTheme="majorEastAsia" w:eastAsiaTheme="majorEastAsia" w:hAnsiTheme="majorEastAsia" w:hint="eastAsia"/>
          <w:szCs w:val="21"/>
        </w:rPr>
        <w:t>ebook＞</w:t>
      </w:r>
    </w:p>
    <w:p w14:paraId="19C24E6A" w14:textId="77777777" w:rsidR="0097589C" w:rsidRDefault="0097589C" w:rsidP="00B86ED5">
      <w:pPr>
        <w:rPr>
          <w:rFonts w:asciiTheme="majorEastAsia" w:eastAsiaTheme="majorEastAsia" w:hAnsiTheme="majorEastAsia"/>
          <w:szCs w:val="21"/>
        </w:rPr>
      </w:pPr>
      <w:r w:rsidRPr="0097589C">
        <w:rPr>
          <w:noProof/>
        </w:rPr>
        <w:drawing>
          <wp:inline distT="0" distB="0" distL="0" distR="0" wp14:anchorId="12720198" wp14:editId="3AB3EABA">
            <wp:extent cx="5976620" cy="2232035"/>
            <wp:effectExtent l="0" t="0" r="508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14:paraId="4E46F559" w14:textId="77777777" w:rsidR="00C25CAA" w:rsidRDefault="00C25CAA" w:rsidP="00B86ED5">
      <w:pPr>
        <w:rPr>
          <w:rFonts w:asciiTheme="majorEastAsia" w:eastAsiaTheme="majorEastAsia" w:hAnsiTheme="majorEastAsia"/>
          <w:szCs w:val="21"/>
        </w:rPr>
      </w:pPr>
    </w:p>
    <w:p w14:paraId="133F440E" w14:textId="77777777" w:rsidR="0097589C" w:rsidRDefault="0097589C" w:rsidP="00B86ED5">
      <w:pPr>
        <w:rPr>
          <w:rFonts w:asciiTheme="majorEastAsia" w:eastAsiaTheme="majorEastAsia" w:hAnsiTheme="majorEastAsia"/>
          <w:szCs w:val="21"/>
        </w:rPr>
      </w:pPr>
      <w:r w:rsidRPr="0097589C">
        <w:rPr>
          <w:noProof/>
        </w:rPr>
        <w:lastRenderedPageBreak/>
        <w:drawing>
          <wp:inline distT="0" distB="0" distL="0" distR="0" wp14:anchorId="2340B87D" wp14:editId="04F261DD">
            <wp:extent cx="5976620" cy="2905629"/>
            <wp:effectExtent l="0" t="0" r="508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6620" cy="2905629"/>
                    </a:xfrm>
                    <a:prstGeom prst="rect">
                      <a:avLst/>
                    </a:prstGeom>
                    <a:noFill/>
                    <a:ln>
                      <a:noFill/>
                    </a:ln>
                  </pic:spPr>
                </pic:pic>
              </a:graphicData>
            </a:graphic>
          </wp:inline>
        </w:drawing>
      </w:r>
    </w:p>
    <w:p w14:paraId="7D229610" w14:textId="77777777" w:rsidR="0097589C" w:rsidRDefault="0097589C" w:rsidP="00B86ED5">
      <w:pPr>
        <w:rPr>
          <w:rFonts w:asciiTheme="majorEastAsia" w:eastAsiaTheme="majorEastAsia" w:hAnsiTheme="majorEastAsia"/>
          <w:szCs w:val="21"/>
        </w:rPr>
      </w:pPr>
    </w:p>
    <w:p w14:paraId="32E3E0DE" w14:textId="77777777" w:rsidR="004918F2" w:rsidRDefault="004918F2" w:rsidP="00B86ED5">
      <w:pPr>
        <w:rPr>
          <w:rFonts w:asciiTheme="majorEastAsia" w:eastAsiaTheme="majorEastAsia" w:hAnsiTheme="majorEastAsia"/>
          <w:szCs w:val="21"/>
        </w:rPr>
      </w:pPr>
      <w:r>
        <w:rPr>
          <w:rFonts w:asciiTheme="majorEastAsia" w:eastAsiaTheme="majorEastAsia" w:hAnsiTheme="majorEastAsia" w:hint="eastAsia"/>
          <w:szCs w:val="21"/>
        </w:rPr>
        <w:t>＜大阪府庁職員ブログ＞</w:t>
      </w:r>
    </w:p>
    <w:p w14:paraId="6B3684A1" w14:textId="77777777" w:rsidR="0097589C" w:rsidRDefault="0097589C" w:rsidP="00B86ED5">
      <w:pPr>
        <w:rPr>
          <w:rFonts w:asciiTheme="majorEastAsia" w:eastAsiaTheme="majorEastAsia" w:hAnsiTheme="majorEastAsia"/>
          <w:szCs w:val="21"/>
        </w:rPr>
      </w:pPr>
      <w:r w:rsidRPr="0097589C">
        <w:rPr>
          <w:noProof/>
        </w:rPr>
        <w:drawing>
          <wp:inline distT="0" distB="0" distL="0" distR="0" wp14:anchorId="61A11594" wp14:editId="7BC5B4BD">
            <wp:extent cx="5976620" cy="2232035"/>
            <wp:effectExtent l="0" t="0" r="508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14:paraId="258B087B" w14:textId="77777777" w:rsidR="0097589C" w:rsidRDefault="0097589C" w:rsidP="00B86ED5">
      <w:pPr>
        <w:rPr>
          <w:rFonts w:asciiTheme="majorEastAsia" w:eastAsiaTheme="majorEastAsia" w:hAnsiTheme="majorEastAsia"/>
          <w:szCs w:val="21"/>
        </w:rPr>
      </w:pPr>
      <w:r w:rsidRPr="0097589C">
        <w:rPr>
          <w:noProof/>
        </w:rPr>
        <w:drawing>
          <wp:inline distT="0" distB="0" distL="0" distR="0" wp14:anchorId="6AB3BF07" wp14:editId="0CB45FDD">
            <wp:extent cx="5976620" cy="2905629"/>
            <wp:effectExtent l="0" t="0" r="508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6620" cy="2905629"/>
                    </a:xfrm>
                    <a:prstGeom prst="rect">
                      <a:avLst/>
                    </a:prstGeom>
                    <a:noFill/>
                    <a:ln>
                      <a:noFill/>
                    </a:ln>
                  </pic:spPr>
                </pic:pic>
              </a:graphicData>
            </a:graphic>
          </wp:inline>
        </w:drawing>
      </w:r>
    </w:p>
    <w:p w14:paraId="61D1110D" w14:textId="77777777" w:rsidR="003A29FB" w:rsidRDefault="003A29FB" w:rsidP="00B86ED5">
      <w:pPr>
        <w:rPr>
          <w:rFonts w:asciiTheme="majorEastAsia" w:eastAsiaTheme="majorEastAsia" w:hAnsiTheme="majorEastAsia"/>
          <w:szCs w:val="21"/>
        </w:rPr>
      </w:pPr>
    </w:p>
    <w:sectPr w:rsidR="003A29FB" w:rsidSect="001A1A60">
      <w:footerReference w:type="default" r:id="rId42"/>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447A" w14:textId="77777777" w:rsidR="00DE0422" w:rsidRDefault="00DE0422" w:rsidP="0003459F">
      <w:r>
        <w:separator/>
      </w:r>
    </w:p>
  </w:endnote>
  <w:endnote w:type="continuationSeparator" w:id="0">
    <w:p w14:paraId="4368CA2E" w14:textId="77777777" w:rsidR="00DE0422" w:rsidRDefault="00DE0422"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9796" w14:textId="6A5C203C" w:rsidR="00C378BD" w:rsidRDefault="00C378BD"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6B10">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8D6B10">
      <w:rPr>
        <w:b/>
        <w:bCs/>
        <w:noProof/>
      </w:rPr>
      <w:t>15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6AF3" w14:textId="77777777" w:rsidR="00DE0422" w:rsidRDefault="00DE0422" w:rsidP="0003459F">
      <w:r>
        <w:separator/>
      </w:r>
    </w:p>
  </w:footnote>
  <w:footnote w:type="continuationSeparator" w:id="0">
    <w:p w14:paraId="126696A1" w14:textId="77777777" w:rsidR="00DE0422" w:rsidRDefault="00DE0422"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617281"/>
    <w:multiLevelType w:val="hybridMultilevel"/>
    <w:tmpl w:val="CC486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4770FE2"/>
    <w:multiLevelType w:val="hybridMultilevel"/>
    <w:tmpl w:val="09DA68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1"/>
  </w:num>
  <w:num w:numId="4">
    <w:abstractNumId w:val="7"/>
  </w:num>
  <w:num w:numId="5">
    <w:abstractNumId w:val="2"/>
  </w:num>
  <w:num w:numId="6">
    <w:abstractNumId w:val="1"/>
  </w:num>
  <w:num w:numId="7">
    <w:abstractNumId w:val="8"/>
  </w:num>
  <w:num w:numId="8">
    <w:abstractNumId w:val="15"/>
  </w:num>
  <w:num w:numId="9">
    <w:abstractNumId w:val="3"/>
  </w:num>
  <w:num w:numId="10">
    <w:abstractNumId w:val="0"/>
  </w:num>
  <w:num w:numId="11">
    <w:abstractNumId w:val="10"/>
  </w:num>
  <w:num w:numId="12">
    <w:abstractNumId w:val="5"/>
  </w:num>
  <w:num w:numId="13">
    <w:abstractNumId w:val="12"/>
  </w:num>
  <w:num w:numId="14">
    <w:abstractNumId w:val="4"/>
  </w:num>
  <w:num w:numId="15">
    <w:abstractNumId w:val="13"/>
  </w:num>
  <w:num w:numId="16">
    <w:abstractNumId w:val="14"/>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049F7"/>
    <w:rsid w:val="00011C32"/>
    <w:rsid w:val="0001222C"/>
    <w:rsid w:val="00014E43"/>
    <w:rsid w:val="000203B1"/>
    <w:rsid w:val="00020596"/>
    <w:rsid w:val="000208CD"/>
    <w:rsid w:val="00026A45"/>
    <w:rsid w:val="00027303"/>
    <w:rsid w:val="00027B25"/>
    <w:rsid w:val="0003459F"/>
    <w:rsid w:val="00036996"/>
    <w:rsid w:val="0004100D"/>
    <w:rsid w:val="00041C4D"/>
    <w:rsid w:val="00042304"/>
    <w:rsid w:val="00044077"/>
    <w:rsid w:val="00044CF4"/>
    <w:rsid w:val="00050732"/>
    <w:rsid w:val="00052BB2"/>
    <w:rsid w:val="0005636D"/>
    <w:rsid w:val="00057C5C"/>
    <w:rsid w:val="0006019F"/>
    <w:rsid w:val="00060A78"/>
    <w:rsid w:val="00065355"/>
    <w:rsid w:val="00065D05"/>
    <w:rsid w:val="00066970"/>
    <w:rsid w:val="0007158A"/>
    <w:rsid w:val="00071C1B"/>
    <w:rsid w:val="00073202"/>
    <w:rsid w:val="00073246"/>
    <w:rsid w:val="000760E0"/>
    <w:rsid w:val="00084A6C"/>
    <w:rsid w:val="000865F0"/>
    <w:rsid w:val="00086FC6"/>
    <w:rsid w:val="0008744C"/>
    <w:rsid w:val="000877BD"/>
    <w:rsid w:val="00087D8E"/>
    <w:rsid w:val="0009291B"/>
    <w:rsid w:val="00092B70"/>
    <w:rsid w:val="00093965"/>
    <w:rsid w:val="00093984"/>
    <w:rsid w:val="000939C6"/>
    <w:rsid w:val="00093C4A"/>
    <w:rsid w:val="00094802"/>
    <w:rsid w:val="00095AAA"/>
    <w:rsid w:val="00095F9A"/>
    <w:rsid w:val="00096247"/>
    <w:rsid w:val="0009717C"/>
    <w:rsid w:val="00097565"/>
    <w:rsid w:val="000A1442"/>
    <w:rsid w:val="000A437C"/>
    <w:rsid w:val="000A493F"/>
    <w:rsid w:val="000B0F52"/>
    <w:rsid w:val="000B5B92"/>
    <w:rsid w:val="000B5D3A"/>
    <w:rsid w:val="000B635C"/>
    <w:rsid w:val="000B752E"/>
    <w:rsid w:val="000C2D02"/>
    <w:rsid w:val="000C52A1"/>
    <w:rsid w:val="000C65FF"/>
    <w:rsid w:val="000C67BE"/>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4120"/>
    <w:rsid w:val="000E4EC2"/>
    <w:rsid w:val="000F01D3"/>
    <w:rsid w:val="000F1B7E"/>
    <w:rsid w:val="000F7D9D"/>
    <w:rsid w:val="001000AA"/>
    <w:rsid w:val="00100BF0"/>
    <w:rsid w:val="00101DA2"/>
    <w:rsid w:val="00103EA7"/>
    <w:rsid w:val="00104EDD"/>
    <w:rsid w:val="0010697E"/>
    <w:rsid w:val="0011096B"/>
    <w:rsid w:val="00110B03"/>
    <w:rsid w:val="00110D2E"/>
    <w:rsid w:val="00111658"/>
    <w:rsid w:val="00111D38"/>
    <w:rsid w:val="00113801"/>
    <w:rsid w:val="00114C06"/>
    <w:rsid w:val="00114D40"/>
    <w:rsid w:val="0011634F"/>
    <w:rsid w:val="0012102D"/>
    <w:rsid w:val="00124315"/>
    <w:rsid w:val="00124B52"/>
    <w:rsid w:val="001255BC"/>
    <w:rsid w:val="00125B38"/>
    <w:rsid w:val="00125D1D"/>
    <w:rsid w:val="001271B4"/>
    <w:rsid w:val="00130877"/>
    <w:rsid w:val="00130AA1"/>
    <w:rsid w:val="00130C13"/>
    <w:rsid w:val="00133E19"/>
    <w:rsid w:val="00134288"/>
    <w:rsid w:val="00134C26"/>
    <w:rsid w:val="00134F62"/>
    <w:rsid w:val="00136A9B"/>
    <w:rsid w:val="0013734A"/>
    <w:rsid w:val="00142120"/>
    <w:rsid w:val="00143641"/>
    <w:rsid w:val="0014384C"/>
    <w:rsid w:val="001438A0"/>
    <w:rsid w:val="00145B7D"/>
    <w:rsid w:val="0014654C"/>
    <w:rsid w:val="00153FBC"/>
    <w:rsid w:val="00154D3E"/>
    <w:rsid w:val="00155273"/>
    <w:rsid w:val="001576B5"/>
    <w:rsid w:val="00161063"/>
    <w:rsid w:val="001618FB"/>
    <w:rsid w:val="00167744"/>
    <w:rsid w:val="00170CEB"/>
    <w:rsid w:val="00171BFF"/>
    <w:rsid w:val="00171DAF"/>
    <w:rsid w:val="00172E89"/>
    <w:rsid w:val="001738F1"/>
    <w:rsid w:val="0017637D"/>
    <w:rsid w:val="00176566"/>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A02E6"/>
    <w:rsid w:val="001A1159"/>
    <w:rsid w:val="001A1A60"/>
    <w:rsid w:val="001A2490"/>
    <w:rsid w:val="001A3449"/>
    <w:rsid w:val="001A3D9E"/>
    <w:rsid w:val="001A631A"/>
    <w:rsid w:val="001B0939"/>
    <w:rsid w:val="001B3AA3"/>
    <w:rsid w:val="001B49E4"/>
    <w:rsid w:val="001B5999"/>
    <w:rsid w:val="001B68B0"/>
    <w:rsid w:val="001B6FCD"/>
    <w:rsid w:val="001C02CD"/>
    <w:rsid w:val="001C1DEE"/>
    <w:rsid w:val="001C29F2"/>
    <w:rsid w:val="001C34AD"/>
    <w:rsid w:val="001C4E7F"/>
    <w:rsid w:val="001C4EEE"/>
    <w:rsid w:val="001C6B7A"/>
    <w:rsid w:val="001C6F73"/>
    <w:rsid w:val="001D460D"/>
    <w:rsid w:val="001D62EB"/>
    <w:rsid w:val="001D6B9F"/>
    <w:rsid w:val="001D6CA3"/>
    <w:rsid w:val="001E10B1"/>
    <w:rsid w:val="001E1E36"/>
    <w:rsid w:val="001E22FA"/>
    <w:rsid w:val="001E28B2"/>
    <w:rsid w:val="001E3373"/>
    <w:rsid w:val="001E5C47"/>
    <w:rsid w:val="001E69C3"/>
    <w:rsid w:val="001E7233"/>
    <w:rsid w:val="001F0110"/>
    <w:rsid w:val="001F2949"/>
    <w:rsid w:val="001F50AE"/>
    <w:rsid w:val="001F5795"/>
    <w:rsid w:val="001F593D"/>
    <w:rsid w:val="001F7331"/>
    <w:rsid w:val="001F75D3"/>
    <w:rsid w:val="00202D8E"/>
    <w:rsid w:val="0020466C"/>
    <w:rsid w:val="00206411"/>
    <w:rsid w:val="00206DA8"/>
    <w:rsid w:val="00206EF4"/>
    <w:rsid w:val="002071CD"/>
    <w:rsid w:val="002074AC"/>
    <w:rsid w:val="00210933"/>
    <w:rsid w:val="002128A9"/>
    <w:rsid w:val="0021327E"/>
    <w:rsid w:val="002132FE"/>
    <w:rsid w:val="002134B8"/>
    <w:rsid w:val="00214CB0"/>
    <w:rsid w:val="00215411"/>
    <w:rsid w:val="00216FDE"/>
    <w:rsid w:val="00217817"/>
    <w:rsid w:val="002179C3"/>
    <w:rsid w:val="00220565"/>
    <w:rsid w:val="00220B26"/>
    <w:rsid w:val="00220CC0"/>
    <w:rsid w:val="00222976"/>
    <w:rsid w:val="00223922"/>
    <w:rsid w:val="002247CA"/>
    <w:rsid w:val="0022485C"/>
    <w:rsid w:val="002255D0"/>
    <w:rsid w:val="00226CF3"/>
    <w:rsid w:val="00226CFC"/>
    <w:rsid w:val="002278D4"/>
    <w:rsid w:val="00233141"/>
    <w:rsid w:val="00234AF0"/>
    <w:rsid w:val="00235B1D"/>
    <w:rsid w:val="00236D3E"/>
    <w:rsid w:val="00237048"/>
    <w:rsid w:val="0023786C"/>
    <w:rsid w:val="00241DF3"/>
    <w:rsid w:val="0024203E"/>
    <w:rsid w:val="0024432E"/>
    <w:rsid w:val="00244A12"/>
    <w:rsid w:val="00244CD4"/>
    <w:rsid w:val="002454E9"/>
    <w:rsid w:val="002459D1"/>
    <w:rsid w:val="0025218C"/>
    <w:rsid w:val="00252FF0"/>
    <w:rsid w:val="0025424B"/>
    <w:rsid w:val="002559E0"/>
    <w:rsid w:val="00257168"/>
    <w:rsid w:val="0025747A"/>
    <w:rsid w:val="0026060B"/>
    <w:rsid w:val="00260850"/>
    <w:rsid w:val="00261780"/>
    <w:rsid w:val="00262103"/>
    <w:rsid w:val="00263EB1"/>
    <w:rsid w:val="002658C6"/>
    <w:rsid w:val="00265D35"/>
    <w:rsid w:val="002665F7"/>
    <w:rsid w:val="00270489"/>
    <w:rsid w:val="002745CE"/>
    <w:rsid w:val="00275506"/>
    <w:rsid w:val="00275607"/>
    <w:rsid w:val="00275D9E"/>
    <w:rsid w:val="00276EB3"/>
    <w:rsid w:val="00280491"/>
    <w:rsid w:val="00280F22"/>
    <w:rsid w:val="002830D4"/>
    <w:rsid w:val="0028313C"/>
    <w:rsid w:val="00284097"/>
    <w:rsid w:val="00286053"/>
    <w:rsid w:val="002863B2"/>
    <w:rsid w:val="00286EAA"/>
    <w:rsid w:val="00291205"/>
    <w:rsid w:val="00291BE5"/>
    <w:rsid w:val="00293E82"/>
    <w:rsid w:val="00294063"/>
    <w:rsid w:val="00295364"/>
    <w:rsid w:val="002962D1"/>
    <w:rsid w:val="00297128"/>
    <w:rsid w:val="002A2061"/>
    <w:rsid w:val="002A248B"/>
    <w:rsid w:val="002A2EAF"/>
    <w:rsid w:val="002A30AB"/>
    <w:rsid w:val="002A416B"/>
    <w:rsid w:val="002A4723"/>
    <w:rsid w:val="002A7D01"/>
    <w:rsid w:val="002B1DCB"/>
    <w:rsid w:val="002B4468"/>
    <w:rsid w:val="002B62C9"/>
    <w:rsid w:val="002C06D9"/>
    <w:rsid w:val="002C10D7"/>
    <w:rsid w:val="002C1358"/>
    <w:rsid w:val="002C14C7"/>
    <w:rsid w:val="002C2092"/>
    <w:rsid w:val="002C3C67"/>
    <w:rsid w:val="002C43D4"/>
    <w:rsid w:val="002C6057"/>
    <w:rsid w:val="002C675C"/>
    <w:rsid w:val="002C6EF0"/>
    <w:rsid w:val="002D008F"/>
    <w:rsid w:val="002D0444"/>
    <w:rsid w:val="002D203B"/>
    <w:rsid w:val="002D3D9A"/>
    <w:rsid w:val="002D655D"/>
    <w:rsid w:val="002D7F3D"/>
    <w:rsid w:val="002E21D0"/>
    <w:rsid w:val="002E58F7"/>
    <w:rsid w:val="002E71FD"/>
    <w:rsid w:val="002F15B2"/>
    <w:rsid w:val="002F31A0"/>
    <w:rsid w:val="002F36AF"/>
    <w:rsid w:val="002F38A8"/>
    <w:rsid w:val="002F4081"/>
    <w:rsid w:val="002F49A9"/>
    <w:rsid w:val="002F5729"/>
    <w:rsid w:val="002F5BCE"/>
    <w:rsid w:val="002F65A2"/>
    <w:rsid w:val="002F68E0"/>
    <w:rsid w:val="00302110"/>
    <w:rsid w:val="0030495C"/>
    <w:rsid w:val="0030522D"/>
    <w:rsid w:val="00306CBC"/>
    <w:rsid w:val="00307447"/>
    <w:rsid w:val="0031082B"/>
    <w:rsid w:val="00314525"/>
    <w:rsid w:val="00314AE9"/>
    <w:rsid w:val="00317DBD"/>
    <w:rsid w:val="00322728"/>
    <w:rsid w:val="00330681"/>
    <w:rsid w:val="00331558"/>
    <w:rsid w:val="00331865"/>
    <w:rsid w:val="00332C16"/>
    <w:rsid w:val="0033335E"/>
    <w:rsid w:val="003342BF"/>
    <w:rsid w:val="003354A4"/>
    <w:rsid w:val="00340FD1"/>
    <w:rsid w:val="00341999"/>
    <w:rsid w:val="00341C71"/>
    <w:rsid w:val="00341F75"/>
    <w:rsid w:val="00342763"/>
    <w:rsid w:val="00342828"/>
    <w:rsid w:val="00345ABB"/>
    <w:rsid w:val="00346F6A"/>
    <w:rsid w:val="003471EC"/>
    <w:rsid w:val="00347BD2"/>
    <w:rsid w:val="003504A5"/>
    <w:rsid w:val="00351883"/>
    <w:rsid w:val="00353CE8"/>
    <w:rsid w:val="00354479"/>
    <w:rsid w:val="00356B31"/>
    <w:rsid w:val="003619F3"/>
    <w:rsid w:val="00361A9E"/>
    <w:rsid w:val="003621B2"/>
    <w:rsid w:val="003628F1"/>
    <w:rsid w:val="0036303E"/>
    <w:rsid w:val="003635D0"/>
    <w:rsid w:val="003638FE"/>
    <w:rsid w:val="003665BA"/>
    <w:rsid w:val="0036668C"/>
    <w:rsid w:val="00366C01"/>
    <w:rsid w:val="0036711C"/>
    <w:rsid w:val="0036797B"/>
    <w:rsid w:val="003707BC"/>
    <w:rsid w:val="0037381A"/>
    <w:rsid w:val="00373D2E"/>
    <w:rsid w:val="00373DBE"/>
    <w:rsid w:val="00380987"/>
    <w:rsid w:val="00382C3B"/>
    <w:rsid w:val="003835AF"/>
    <w:rsid w:val="00385855"/>
    <w:rsid w:val="00385B2C"/>
    <w:rsid w:val="00390317"/>
    <w:rsid w:val="003916AB"/>
    <w:rsid w:val="00393FCD"/>
    <w:rsid w:val="00395DF7"/>
    <w:rsid w:val="003A0A4D"/>
    <w:rsid w:val="003A29FB"/>
    <w:rsid w:val="003A6F53"/>
    <w:rsid w:val="003B05D4"/>
    <w:rsid w:val="003B0D85"/>
    <w:rsid w:val="003B2540"/>
    <w:rsid w:val="003B2D85"/>
    <w:rsid w:val="003B31CB"/>
    <w:rsid w:val="003B3E82"/>
    <w:rsid w:val="003B4F55"/>
    <w:rsid w:val="003C158E"/>
    <w:rsid w:val="003C29A0"/>
    <w:rsid w:val="003C3C13"/>
    <w:rsid w:val="003C4A12"/>
    <w:rsid w:val="003C5404"/>
    <w:rsid w:val="003C7D4D"/>
    <w:rsid w:val="003D071F"/>
    <w:rsid w:val="003D34C3"/>
    <w:rsid w:val="003D35C2"/>
    <w:rsid w:val="003D366F"/>
    <w:rsid w:val="003D41AB"/>
    <w:rsid w:val="003D49C7"/>
    <w:rsid w:val="003D4DA9"/>
    <w:rsid w:val="003E0B01"/>
    <w:rsid w:val="003E2985"/>
    <w:rsid w:val="003E2A20"/>
    <w:rsid w:val="003E3217"/>
    <w:rsid w:val="003E4065"/>
    <w:rsid w:val="003E6ED3"/>
    <w:rsid w:val="003E71CF"/>
    <w:rsid w:val="003E7C63"/>
    <w:rsid w:val="003E7F09"/>
    <w:rsid w:val="003F1F0F"/>
    <w:rsid w:val="003F2F0C"/>
    <w:rsid w:val="003F381C"/>
    <w:rsid w:val="003F44EB"/>
    <w:rsid w:val="003F4526"/>
    <w:rsid w:val="003F5178"/>
    <w:rsid w:val="003F6214"/>
    <w:rsid w:val="003F748D"/>
    <w:rsid w:val="004012F1"/>
    <w:rsid w:val="00404A03"/>
    <w:rsid w:val="0040650A"/>
    <w:rsid w:val="0040721E"/>
    <w:rsid w:val="004109A3"/>
    <w:rsid w:val="00411E81"/>
    <w:rsid w:val="0041421D"/>
    <w:rsid w:val="00417E46"/>
    <w:rsid w:val="00423AA5"/>
    <w:rsid w:val="004245F4"/>
    <w:rsid w:val="00427979"/>
    <w:rsid w:val="00430C85"/>
    <w:rsid w:val="004332C7"/>
    <w:rsid w:val="00435EE4"/>
    <w:rsid w:val="0043607C"/>
    <w:rsid w:val="004368D8"/>
    <w:rsid w:val="0043704C"/>
    <w:rsid w:val="0043791B"/>
    <w:rsid w:val="00442A1A"/>
    <w:rsid w:val="00442AD7"/>
    <w:rsid w:val="00447F20"/>
    <w:rsid w:val="0045032A"/>
    <w:rsid w:val="0045249B"/>
    <w:rsid w:val="004531CE"/>
    <w:rsid w:val="00453E44"/>
    <w:rsid w:val="004549AC"/>
    <w:rsid w:val="00454FEF"/>
    <w:rsid w:val="00455640"/>
    <w:rsid w:val="004558BD"/>
    <w:rsid w:val="00456634"/>
    <w:rsid w:val="00456DCC"/>
    <w:rsid w:val="004608E0"/>
    <w:rsid w:val="00460994"/>
    <w:rsid w:val="0046281B"/>
    <w:rsid w:val="004671D1"/>
    <w:rsid w:val="004674A9"/>
    <w:rsid w:val="004703EC"/>
    <w:rsid w:val="00472089"/>
    <w:rsid w:val="0047366C"/>
    <w:rsid w:val="0047433C"/>
    <w:rsid w:val="00480BB4"/>
    <w:rsid w:val="0048196A"/>
    <w:rsid w:val="00484547"/>
    <w:rsid w:val="004847FB"/>
    <w:rsid w:val="00485B94"/>
    <w:rsid w:val="0048624D"/>
    <w:rsid w:val="0048779D"/>
    <w:rsid w:val="004918F2"/>
    <w:rsid w:val="004927AC"/>
    <w:rsid w:val="00493F62"/>
    <w:rsid w:val="00494B8F"/>
    <w:rsid w:val="004953C9"/>
    <w:rsid w:val="0049622C"/>
    <w:rsid w:val="004978D6"/>
    <w:rsid w:val="004A0329"/>
    <w:rsid w:val="004A047F"/>
    <w:rsid w:val="004A233B"/>
    <w:rsid w:val="004A27A6"/>
    <w:rsid w:val="004A2E85"/>
    <w:rsid w:val="004A38C2"/>
    <w:rsid w:val="004A415B"/>
    <w:rsid w:val="004A4ABD"/>
    <w:rsid w:val="004A5B6C"/>
    <w:rsid w:val="004A5F70"/>
    <w:rsid w:val="004A7BD9"/>
    <w:rsid w:val="004B0618"/>
    <w:rsid w:val="004B177A"/>
    <w:rsid w:val="004B1F93"/>
    <w:rsid w:val="004B27E3"/>
    <w:rsid w:val="004B4B5B"/>
    <w:rsid w:val="004B52F9"/>
    <w:rsid w:val="004B652B"/>
    <w:rsid w:val="004B76E9"/>
    <w:rsid w:val="004C0189"/>
    <w:rsid w:val="004C027A"/>
    <w:rsid w:val="004C0D4D"/>
    <w:rsid w:val="004C346A"/>
    <w:rsid w:val="004C3E0D"/>
    <w:rsid w:val="004C47DB"/>
    <w:rsid w:val="004C5065"/>
    <w:rsid w:val="004C55FD"/>
    <w:rsid w:val="004D095C"/>
    <w:rsid w:val="004D1271"/>
    <w:rsid w:val="004D2449"/>
    <w:rsid w:val="004D2704"/>
    <w:rsid w:val="004D5B14"/>
    <w:rsid w:val="004E0517"/>
    <w:rsid w:val="004E3242"/>
    <w:rsid w:val="004E389E"/>
    <w:rsid w:val="004E3A07"/>
    <w:rsid w:val="004E3A13"/>
    <w:rsid w:val="004E4049"/>
    <w:rsid w:val="004E4BF2"/>
    <w:rsid w:val="004E53A8"/>
    <w:rsid w:val="004E5CBE"/>
    <w:rsid w:val="004E65B7"/>
    <w:rsid w:val="004E6851"/>
    <w:rsid w:val="004E7CB9"/>
    <w:rsid w:val="004F2227"/>
    <w:rsid w:val="004F355F"/>
    <w:rsid w:val="004F4C8F"/>
    <w:rsid w:val="004F7AA0"/>
    <w:rsid w:val="004F7AF4"/>
    <w:rsid w:val="00502E8A"/>
    <w:rsid w:val="0050353B"/>
    <w:rsid w:val="0050542A"/>
    <w:rsid w:val="00506131"/>
    <w:rsid w:val="00506277"/>
    <w:rsid w:val="005062B7"/>
    <w:rsid w:val="005064EF"/>
    <w:rsid w:val="0050727D"/>
    <w:rsid w:val="00507D4D"/>
    <w:rsid w:val="00511527"/>
    <w:rsid w:val="00512F78"/>
    <w:rsid w:val="005137CA"/>
    <w:rsid w:val="00520A33"/>
    <w:rsid w:val="005222EA"/>
    <w:rsid w:val="00524C71"/>
    <w:rsid w:val="00524EC7"/>
    <w:rsid w:val="00526F70"/>
    <w:rsid w:val="00527EA8"/>
    <w:rsid w:val="005334C4"/>
    <w:rsid w:val="0053443C"/>
    <w:rsid w:val="0053474C"/>
    <w:rsid w:val="0053501B"/>
    <w:rsid w:val="00535B4F"/>
    <w:rsid w:val="00540915"/>
    <w:rsid w:val="005415D5"/>
    <w:rsid w:val="00541B2C"/>
    <w:rsid w:val="005429D5"/>
    <w:rsid w:val="005441D1"/>
    <w:rsid w:val="00545C2B"/>
    <w:rsid w:val="00547A2A"/>
    <w:rsid w:val="005512D2"/>
    <w:rsid w:val="005525B8"/>
    <w:rsid w:val="00552BFA"/>
    <w:rsid w:val="005552D9"/>
    <w:rsid w:val="005565EB"/>
    <w:rsid w:val="00557BA4"/>
    <w:rsid w:val="005617DD"/>
    <w:rsid w:val="005627C6"/>
    <w:rsid w:val="00562EAC"/>
    <w:rsid w:val="00564A5B"/>
    <w:rsid w:val="00564F41"/>
    <w:rsid w:val="00565620"/>
    <w:rsid w:val="005665D4"/>
    <w:rsid w:val="005715D1"/>
    <w:rsid w:val="0057171D"/>
    <w:rsid w:val="00571DB6"/>
    <w:rsid w:val="005725D4"/>
    <w:rsid w:val="0057461F"/>
    <w:rsid w:val="0057518E"/>
    <w:rsid w:val="0057597E"/>
    <w:rsid w:val="00576127"/>
    <w:rsid w:val="0057662B"/>
    <w:rsid w:val="00580B50"/>
    <w:rsid w:val="00581A97"/>
    <w:rsid w:val="00583401"/>
    <w:rsid w:val="00583B36"/>
    <w:rsid w:val="0058410E"/>
    <w:rsid w:val="00587482"/>
    <w:rsid w:val="00587A2A"/>
    <w:rsid w:val="00590FB7"/>
    <w:rsid w:val="00592FC1"/>
    <w:rsid w:val="00597D4D"/>
    <w:rsid w:val="005A0922"/>
    <w:rsid w:val="005A1BA3"/>
    <w:rsid w:val="005A1EBE"/>
    <w:rsid w:val="005A2580"/>
    <w:rsid w:val="005A26C3"/>
    <w:rsid w:val="005A2991"/>
    <w:rsid w:val="005A32A4"/>
    <w:rsid w:val="005A5A83"/>
    <w:rsid w:val="005A5C3A"/>
    <w:rsid w:val="005A6DEE"/>
    <w:rsid w:val="005A7476"/>
    <w:rsid w:val="005B082E"/>
    <w:rsid w:val="005B085A"/>
    <w:rsid w:val="005B1919"/>
    <w:rsid w:val="005B218A"/>
    <w:rsid w:val="005B43AC"/>
    <w:rsid w:val="005B4C99"/>
    <w:rsid w:val="005B5068"/>
    <w:rsid w:val="005B75C4"/>
    <w:rsid w:val="005C1BAC"/>
    <w:rsid w:val="005C26F8"/>
    <w:rsid w:val="005C3382"/>
    <w:rsid w:val="005C4F57"/>
    <w:rsid w:val="005C5067"/>
    <w:rsid w:val="005C5FC8"/>
    <w:rsid w:val="005C6090"/>
    <w:rsid w:val="005D14E9"/>
    <w:rsid w:val="005D15DC"/>
    <w:rsid w:val="005D17F6"/>
    <w:rsid w:val="005D41BF"/>
    <w:rsid w:val="005D4642"/>
    <w:rsid w:val="005D46B9"/>
    <w:rsid w:val="005D53B0"/>
    <w:rsid w:val="005D6146"/>
    <w:rsid w:val="005E0D25"/>
    <w:rsid w:val="005E1682"/>
    <w:rsid w:val="005E4EEC"/>
    <w:rsid w:val="005E707E"/>
    <w:rsid w:val="005E7508"/>
    <w:rsid w:val="005F09B7"/>
    <w:rsid w:val="005F1162"/>
    <w:rsid w:val="005F1A67"/>
    <w:rsid w:val="005F2B1A"/>
    <w:rsid w:val="005F3292"/>
    <w:rsid w:val="005F34D0"/>
    <w:rsid w:val="005F4399"/>
    <w:rsid w:val="005F4899"/>
    <w:rsid w:val="005F51F3"/>
    <w:rsid w:val="00600E3A"/>
    <w:rsid w:val="00600E40"/>
    <w:rsid w:val="0060302C"/>
    <w:rsid w:val="0060471C"/>
    <w:rsid w:val="006052F6"/>
    <w:rsid w:val="006057A7"/>
    <w:rsid w:val="00605899"/>
    <w:rsid w:val="00606BB5"/>
    <w:rsid w:val="00610695"/>
    <w:rsid w:val="00610F3D"/>
    <w:rsid w:val="0061104C"/>
    <w:rsid w:val="00612EA4"/>
    <w:rsid w:val="00612F59"/>
    <w:rsid w:val="00613390"/>
    <w:rsid w:val="006135DB"/>
    <w:rsid w:val="006140D7"/>
    <w:rsid w:val="00616A11"/>
    <w:rsid w:val="006178C2"/>
    <w:rsid w:val="00617AD6"/>
    <w:rsid w:val="00621466"/>
    <w:rsid w:val="006223B0"/>
    <w:rsid w:val="00622B43"/>
    <w:rsid w:val="00623925"/>
    <w:rsid w:val="00623C91"/>
    <w:rsid w:val="006251CD"/>
    <w:rsid w:val="0062695B"/>
    <w:rsid w:val="006307EA"/>
    <w:rsid w:val="00635CD5"/>
    <w:rsid w:val="0064293B"/>
    <w:rsid w:val="00643E00"/>
    <w:rsid w:val="006445D0"/>
    <w:rsid w:val="00645974"/>
    <w:rsid w:val="00650198"/>
    <w:rsid w:val="00653A59"/>
    <w:rsid w:val="00654DD3"/>
    <w:rsid w:val="006559FB"/>
    <w:rsid w:val="00655DF9"/>
    <w:rsid w:val="0066060A"/>
    <w:rsid w:val="00661913"/>
    <w:rsid w:val="00662EC5"/>
    <w:rsid w:val="00663E3C"/>
    <w:rsid w:val="00665C21"/>
    <w:rsid w:val="00666D3B"/>
    <w:rsid w:val="006671CB"/>
    <w:rsid w:val="0066737B"/>
    <w:rsid w:val="00667D28"/>
    <w:rsid w:val="00670A89"/>
    <w:rsid w:val="00673365"/>
    <w:rsid w:val="006755CF"/>
    <w:rsid w:val="00677147"/>
    <w:rsid w:val="0068278C"/>
    <w:rsid w:val="00682C61"/>
    <w:rsid w:val="00685C59"/>
    <w:rsid w:val="006863BE"/>
    <w:rsid w:val="00686BAF"/>
    <w:rsid w:val="00691428"/>
    <w:rsid w:val="0069156C"/>
    <w:rsid w:val="006951C9"/>
    <w:rsid w:val="00695961"/>
    <w:rsid w:val="006966B6"/>
    <w:rsid w:val="00697436"/>
    <w:rsid w:val="00697753"/>
    <w:rsid w:val="006A0A47"/>
    <w:rsid w:val="006A18BC"/>
    <w:rsid w:val="006A46E0"/>
    <w:rsid w:val="006A5118"/>
    <w:rsid w:val="006B1977"/>
    <w:rsid w:val="006B232F"/>
    <w:rsid w:val="006B5040"/>
    <w:rsid w:val="006B52F5"/>
    <w:rsid w:val="006B71F9"/>
    <w:rsid w:val="006B7391"/>
    <w:rsid w:val="006B7623"/>
    <w:rsid w:val="006C11A4"/>
    <w:rsid w:val="006C3C3C"/>
    <w:rsid w:val="006C41BD"/>
    <w:rsid w:val="006C4283"/>
    <w:rsid w:val="006C4ABE"/>
    <w:rsid w:val="006C7467"/>
    <w:rsid w:val="006D209E"/>
    <w:rsid w:val="006D2208"/>
    <w:rsid w:val="006D4E4C"/>
    <w:rsid w:val="006D5D57"/>
    <w:rsid w:val="006D6049"/>
    <w:rsid w:val="006D6180"/>
    <w:rsid w:val="006D7E60"/>
    <w:rsid w:val="006E3E7C"/>
    <w:rsid w:val="006E4749"/>
    <w:rsid w:val="006E485A"/>
    <w:rsid w:val="006E6C61"/>
    <w:rsid w:val="006F0AF4"/>
    <w:rsid w:val="006F35EB"/>
    <w:rsid w:val="00702B92"/>
    <w:rsid w:val="0070373C"/>
    <w:rsid w:val="00705ADE"/>
    <w:rsid w:val="00705F15"/>
    <w:rsid w:val="007066E0"/>
    <w:rsid w:val="00706E0C"/>
    <w:rsid w:val="007070AD"/>
    <w:rsid w:val="00710541"/>
    <w:rsid w:val="00716B30"/>
    <w:rsid w:val="00717385"/>
    <w:rsid w:val="007173A4"/>
    <w:rsid w:val="007176B8"/>
    <w:rsid w:val="00717DD0"/>
    <w:rsid w:val="0072094E"/>
    <w:rsid w:val="007245BD"/>
    <w:rsid w:val="00724E04"/>
    <w:rsid w:val="00725DDA"/>
    <w:rsid w:val="00726583"/>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610BD"/>
    <w:rsid w:val="00761114"/>
    <w:rsid w:val="00763A6A"/>
    <w:rsid w:val="00766214"/>
    <w:rsid w:val="007712F5"/>
    <w:rsid w:val="00771ED8"/>
    <w:rsid w:val="00772ECD"/>
    <w:rsid w:val="00773119"/>
    <w:rsid w:val="007745DA"/>
    <w:rsid w:val="007764D4"/>
    <w:rsid w:val="00777EBE"/>
    <w:rsid w:val="00782609"/>
    <w:rsid w:val="007828ED"/>
    <w:rsid w:val="0078296C"/>
    <w:rsid w:val="00785FB4"/>
    <w:rsid w:val="00786F96"/>
    <w:rsid w:val="00787AAD"/>
    <w:rsid w:val="00787E15"/>
    <w:rsid w:val="00792569"/>
    <w:rsid w:val="00794DB2"/>
    <w:rsid w:val="007966D1"/>
    <w:rsid w:val="0079743C"/>
    <w:rsid w:val="007A2C22"/>
    <w:rsid w:val="007A42DC"/>
    <w:rsid w:val="007A5B99"/>
    <w:rsid w:val="007A6052"/>
    <w:rsid w:val="007A66D5"/>
    <w:rsid w:val="007A6AEE"/>
    <w:rsid w:val="007A7F62"/>
    <w:rsid w:val="007B1D38"/>
    <w:rsid w:val="007B20FC"/>
    <w:rsid w:val="007B225B"/>
    <w:rsid w:val="007B29AC"/>
    <w:rsid w:val="007B2BAE"/>
    <w:rsid w:val="007B3B69"/>
    <w:rsid w:val="007B4D45"/>
    <w:rsid w:val="007B79CF"/>
    <w:rsid w:val="007C00F5"/>
    <w:rsid w:val="007C0380"/>
    <w:rsid w:val="007C142C"/>
    <w:rsid w:val="007C30FA"/>
    <w:rsid w:val="007C3DA3"/>
    <w:rsid w:val="007C67A0"/>
    <w:rsid w:val="007D0DA1"/>
    <w:rsid w:val="007D3ABB"/>
    <w:rsid w:val="007D5C32"/>
    <w:rsid w:val="007D668D"/>
    <w:rsid w:val="007D7179"/>
    <w:rsid w:val="007D75CE"/>
    <w:rsid w:val="007E140C"/>
    <w:rsid w:val="007E1485"/>
    <w:rsid w:val="007E2134"/>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54D0"/>
    <w:rsid w:val="00813429"/>
    <w:rsid w:val="00813549"/>
    <w:rsid w:val="0081593A"/>
    <w:rsid w:val="008174F5"/>
    <w:rsid w:val="00820148"/>
    <w:rsid w:val="00820DB7"/>
    <w:rsid w:val="00821CA0"/>
    <w:rsid w:val="0083097C"/>
    <w:rsid w:val="0083355C"/>
    <w:rsid w:val="00833899"/>
    <w:rsid w:val="0083728D"/>
    <w:rsid w:val="00840A81"/>
    <w:rsid w:val="008416DA"/>
    <w:rsid w:val="00842812"/>
    <w:rsid w:val="0084317F"/>
    <w:rsid w:val="0084414C"/>
    <w:rsid w:val="0084454E"/>
    <w:rsid w:val="00845855"/>
    <w:rsid w:val="008460C7"/>
    <w:rsid w:val="00850664"/>
    <w:rsid w:val="008506CB"/>
    <w:rsid w:val="00853515"/>
    <w:rsid w:val="00853EF1"/>
    <w:rsid w:val="0085410A"/>
    <w:rsid w:val="00854910"/>
    <w:rsid w:val="00860545"/>
    <w:rsid w:val="008618D1"/>
    <w:rsid w:val="0086557B"/>
    <w:rsid w:val="008661A6"/>
    <w:rsid w:val="008701BF"/>
    <w:rsid w:val="00870628"/>
    <w:rsid w:val="00871380"/>
    <w:rsid w:val="00872FBA"/>
    <w:rsid w:val="008734A7"/>
    <w:rsid w:val="00874AC0"/>
    <w:rsid w:val="008757AD"/>
    <w:rsid w:val="00880291"/>
    <w:rsid w:val="00881EF5"/>
    <w:rsid w:val="00882F05"/>
    <w:rsid w:val="008854BE"/>
    <w:rsid w:val="00887E21"/>
    <w:rsid w:val="00891B3F"/>
    <w:rsid w:val="0089492D"/>
    <w:rsid w:val="00895AE2"/>
    <w:rsid w:val="00896C7E"/>
    <w:rsid w:val="008A0ED3"/>
    <w:rsid w:val="008A12AD"/>
    <w:rsid w:val="008A30C2"/>
    <w:rsid w:val="008B06A1"/>
    <w:rsid w:val="008B1B4E"/>
    <w:rsid w:val="008B2A12"/>
    <w:rsid w:val="008B2AAC"/>
    <w:rsid w:val="008B6533"/>
    <w:rsid w:val="008C015D"/>
    <w:rsid w:val="008C1430"/>
    <w:rsid w:val="008C2150"/>
    <w:rsid w:val="008C36F1"/>
    <w:rsid w:val="008C3DAB"/>
    <w:rsid w:val="008C5778"/>
    <w:rsid w:val="008C6EE7"/>
    <w:rsid w:val="008C71A0"/>
    <w:rsid w:val="008C7E83"/>
    <w:rsid w:val="008D2EB5"/>
    <w:rsid w:val="008D3ACE"/>
    <w:rsid w:val="008D4E21"/>
    <w:rsid w:val="008D5940"/>
    <w:rsid w:val="008D603D"/>
    <w:rsid w:val="008D6B10"/>
    <w:rsid w:val="008D782F"/>
    <w:rsid w:val="008E0EBC"/>
    <w:rsid w:val="008E1EDD"/>
    <w:rsid w:val="008E4656"/>
    <w:rsid w:val="008E5C48"/>
    <w:rsid w:val="008E67A8"/>
    <w:rsid w:val="008E6BAD"/>
    <w:rsid w:val="008F2B63"/>
    <w:rsid w:val="008F3077"/>
    <w:rsid w:val="008F3EDA"/>
    <w:rsid w:val="008F4D76"/>
    <w:rsid w:val="008F6162"/>
    <w:rsid w:val="008F6471"/>
    <w:rsid w:val="008F71D3"/>
    <w:rsid w:val="008F7BBA"/>
    <w:rsid w:val="008F7E68"/>
    <w:rsid w:val="00901607"/>
    <w:rsid w:val="00903529"/>
    <w:rsid w:val="00904574"/>
    <w:rsid w:val="00905A1A"/>
    <w:rsid w:val="009108A3"/>
    <w:rsid w:val="00913620"/>
    <w:rsid w:val="00920A30"/>
    <w:rsid w:val="00922A75"/>
    <w:rsid w:val="00923A10"/>
    <w:rsid w:val="00925ED8"/>
    <w:rsid w:val="009273C6"/>
    <w:rsid w:val="0093040A"/>
    <w:rsid w:val="00930E47"/>
    <w:rsid w:val="0093412B"/>
    <w:rsid w:val="00934632"/>
    <w:rsid w:val="00935C97"/>
    <w:rsid w:val="00940863"/>
    <w:rsid w:val="00940FF2"/>
    <w:rsid w:val="0094271B"/>
    <w:rsid w:val="00946B27"/>
    <w:rsid w:val="00946B35"/>
    <w:rsid w:val="00947240"/>
    <w:rsid w:val="00950FC9"/>
    <w:rsid w:val="009521A3"/>
    <w:rsid w:val="00955452"/>
    <w:rsid w:val="00957059"/>
    <w:rsid w:val="00957A29"/>
    <w:rsid w:val="00957BC8"/>
    <w:rsid w:val="00960474"/>
    <w:rsid w:val="009624C2"/>
    <w:rsid w:val="00963B9E"/>
    <w:rsid w:val="00965C35"/>
    <w:rsid w:val="00965E97"/>
    <w:rsid w:val="00966E54"/>
    <w:rsid w:val="00973196"/>
    <w:rsid w:val="0097352D"/>
    <w:rsid w:val="009744B5"/>
    <w:rsid w:val="0097589C"/>
    <w:rsid w:val="00975BC9"/>
    <w:rsid w:val="00983326"/>
    <w:rsid w:val="009860F7"/>
    <w:rsid w:val="009941AB"/>
    <w:rsid w:val="00995F6D"/>
    <w:rsid w:val="009A32FE"/>
    <w:rsid w:val="009A6880"/>
    <w:rsid w:val="009A7983"/>
    <w:rsid w:val="009B3CAF"/>
    <w:rsid w:val="009B673B"/>
    <w:rsid w:val="009B781D"/>
    <w:rsid w:val="009C16FB"/>
    <w:rsid w:val="009C3342"/>
    <w:rsid w:val="009C40F6"/>
    <w:rsid w:val="009C6413"/>
    <w:rsid w:val="009D13E8"/>
    <w:rsid w:val="009D4D0F"/>
    <w:rsid w:val="009D6DB5"/>
    <w:rsid w:val="009D7E42"/>
    <w:rsid w:val="009E0532"/>
    <w:rsid w:val="009E71C7"/>
    <w:rsid w:val="009E7B8F"/>
    <w:rsid w:val="009F0532"/>
    <w:rsid w:val="009F0CBB"/>
    <w:rsid w:val="009F364C"/>
    <w:rsid w:val="009F4849"/>
    <w:rsid w:val="009F4B8F"/>
    <w:rsid w:val="009F57DB"/>
    <w:rsid w:val="009F609B"/>
    <w:rsid w:val="00A02C94"/>
    <w:rsid w:val="00A032C6"/>
    <w:rsid w:val="00A04001"/>
    <w:rsid w:val="00A0513D"/>
    <w:rsid w:val="00A05CD0"/>
    <w:rsid w:val="00A05F30"/>
    <w:rsid w:val="00A11691"/>
    <w:rsid w:val="00A15517"/>
    <w:rsid w:val="00A15DF9"/>
    <w:rsid w:val="00A16B9A"/>
    <w:rsid w:val="00A16C8D"/>
    <w:rsid w:val="00A17359"/>
    <w:rsid w:val="00A177FC"/>
    <w:rsid w:val="00A2028F"/>
    <w:rsid w:val="00A20B81"/>
    <w:rsid w:val="00A20CEE"/>
    <w:rsid w:val="00A2306C"/>
    <w:rsid w:val="00A23131"/>
    <w:rsid w:val="00A23B74"/>
    <w:rsid w:val="00A23F42"/>
    <w:rsid w:val="00A244D3"/>
    <w:rsid w:val="00A32312"/>
    <w:rsid w:val="00A3482B"/>
    <w:rsid w:val="00A350AF"/>
    <w:rsid w:val="00A36AD7"/>
    <w:rsid w:val="00A410E9"/>
    <w:rsid w:val="00A4174D"/>
    <w:rsid w:val="00A44DD8"/>
    <w:rsid w:val="00A462F7"/>
    <w:rsid w:val="00A50BAB"/>
    <w:rsid w:val="00A5172D"/>
    <w:rsid w:val="00A52EF8"/>
    <w:rsid w:val="00A5406C"/>
    <w:rsid w:val="00A565CD"/>
    <w:rsid w:val="00A57072"/>
    <w:rsid w:val="00A5734E"/>
    <w:rsid w:val="00A57F69"/>
    <w:rsid w:val="00A61C44"/>
    <w:rsid w:val="00A6226A"/>
    <w:rsid w:val="00A62754"/>
    <w:rsid w:val="00A63273"/>
    <w:rsid w:val="00A646BE"/>
    <w:rsid w:val="00A64C48"/>
    <w:rsid w:val="00A654F0"/>
    <w:rsid w:val="00A65CD0"/>
    <w:rsid w:val="00A66031"/>
    <w:rsid w:val="00A66392"/>
    <w:rsid w:val="00A70CB2"/>
    <w:rsid w:val="00A730CE"/>
    <w:rsid w:val="00A73268"/>
    <w:rsid w:val="00A73776"/>
    <w:rsid w:val="00A74BE1"/>
    <w:rsid w:val="00A76DF3"/>
    <w:rsid w:val="00A77327"/>
    <w:rsid w:val="00A77357"/>
    <w:rsid w:val="00A7785C"/>
    <w:rsid w:val="00A8217B"/>
    <w:rsid w:val="00A83033"/>
    <w:rsid w:val="00A8422C"/>
    <w:rsid w:val="00A85C6F"/>
    <w:rsid w:val="00A86BA9"/>
    <w:rsid w:val="00A86D7E"/>
    <w:rsid w:val="00A91360"/>
    <w:rsid w:val="00A920C9"/>
    <w:rsid w:val="00A92E1A"/>
    <w:rsid w:val="00A94A80"/>
    <w:rsid w:val="00A95380"/>
    <w:rsid w:val="00AA3984"/>
    <w:rsid w:val="00AA565D"/>
    <w:rsid w:val="00AA7A70"/>
    <w:rsid w:val="00AB12C4"/>
    <w:rsid w:val="00AB16C9"/>
    <w:rsid w:val="00AB2E4C"/>
    <w:rsid w:val="00AB3427"/>
    <w:rsid w:val="00AB45A3"/>
    <w:rsid w:val="00AB64A5"/>
    <w:rsid w:val="00AB64FE"/>
    <w:rsid w:val="00AC0F23"/>
    <w:rsid w:val="00AC1939"/>
    <w:rsid w:val="00AC206E"/>
    <w:rsid w:val="00AC36D8"/>
    <w:rsid w:val="00AC6197"/>
    <w:rsid w:val="00AC79D8"/>
    <w:rsid w:val="00AD086F"/>
    <w:rsid w:val="00AD0E14"/>
    <w:rsid w:val="00AD2D2D"/>
    <w:rsid w:val="00AD3AEF"/>
    <w:rsid w:val="00AD51CD"/>
    <w:rsid w:val="00AD5637"/>
    <w:rsid w:val="00AD7A88"/>
    <w:rsid w:val="00AE0F07"/>
    <w:rsid w:val="00AE1398"/>
    <w:rsid w:val="00AE2B46"/>
    <w:rsid w:val="00AE331A"/>
    <w:rsid w:val="00AE5FEA"/>
    <w:rsid w:val="00AE782C"/>
    <w:rsid w:val="00AE7CDE"/>
    <w:rsid w:val="00AF022C"/>
    <w:rsid w:val="00AF224F"/>
    <w:rsid w:val="00AF3A6A"/>
    <w:rsid w:val="00AF3ACC"/>
    <w:rsid w:val="00AF3D73"/>
    <w:rsid w:val="00B00224"/>
    <w:rsid w:val="00B00E2C"/>
    <w:rsid w:val="00B01F1E"/>
    <w:rsid w:val="00B01F2A"/>
    <w:rsid w:val="00B05397"/>
    <w:rsid w:val="00B062F0"/>
    <w:rsid w:val="00B068F2"/>
    <w:rsid w:val="00B06E97"/>
    <w:rsid w:val="00B07123"/>
    <w:rsid w:val="00B074FA"/>
    <w:rsid w:val="00B10AC8"/>
    <w:rsid w:val="00B111B1"/>
    <w:rsid w:val="00B11352"/>
    <w:rsid w:val="00B1239B"/>
    <w:rsid w:val="00B13C1A"/>
    <w:rsid w:val="00B141EB"/>
    <w:rsid w:val="00B15A4A"/>
    <w:rsid w:val="00B16570"/>
    <w:rsid w:val="00B17856"/>
    <w:rsid w:val="00B20F32"/>
    <w:rsid w:val="00B2267E"/>
    <w:rsid w:val="00B240A9"/>
    <w:rsid w:val="00B249EF"/>
    <w:rsid w:val="00B30C17"/>
    <w:rsid w:val="00B311D5"/>
    <w:rsid w:val="00B317A3"/>
    <w:rsid w:val="00B33F04"/>
    <w:rsid w:val="00B33F0A"/>
    <w:rsid w:val="00B34EE2"/>
    <w:rsid w:val="00B35E20"/>
    <w:rsid w:val="00B37206"/>
    <w:rsid w:val="00B41C24"/>
    <w:rsid w:val="00B43910"/>
    <w:rsid w:val="00B44BE8"/>
    <w:rsid w:val="00B44E2E"/>
    <w:rsid w:val="00B467B0"/>
    <w:rsid w:val="00B47CB9"/>
    <w:rsid w:val="00B51083"/>
    <w:rsid w:val="00B51AA3"/>
    <w:rsid w:val="00B529CF"/>
    <w:rsid w:val="00B53FAE"/>
    <w:rsid w:val="00B54343"/>
    <w:rsid w:val="00B55A0E"/>
    <w:rsid w:val="00B5608C"/>
    <w:rsid w:val="00B56D92"/>
    <w:rsid w:val="00B57D49"/>
    <w:rsid w:val="00B60D72"/>
    <w:rsid w:val="00B60F15"/>
    <w:rsid w:val="00B60F69"/>
    <w:rsid w:val="00B622E2"/>
    <w:rsid w:val="00B62DEB"/>
    <w:rsid w:val="00B64DE9"/>
    <w:rsid w:val="00B705A3"/>
    <w:rsid w:val="00B70F01"/>
    <w:rsid w:val="00B72A47"/>
    <w:rsid w:val="00B7303B"/>
    <w:rsid w:val="00B753C8"/>
    <w:rsid w:val="00B7623D"/>
    <w:rsid w:val="00B763E2"/>
    <w:rsid w:val="00B81208"/>
    <w:rsid w:val="00B82329"/>
    <w:rsid w:val="00B83552"/>
    <w:rsid w:val="00B83BCA"/>
    <w:rsid w:val="00B85048"/>
    <w:rsid w:val="00B8566B"/>
    <w:rsid w:val="00B8651C"/>
    <w:rsid w:val="00B86D7E"/>
    <w:rsid w:val="00B86ED5"/>
    <w:rsid w:val="00B87B7B"/>
    <w:rsid w:val="00B9232A"/>
    <w:rsid w:val="00B92D14"/>
    <w:rsid w:val="00B9519A"/>
    <w:rsid w:val="00B97C2A"/>
    <w:rsid w:val="00BA13B0"/>
    <w:rsid w:val="00BA2866"/>
    <w:rsid w:val="00BA2CC7"/>
    <w:rsid w:val="00BA2D07"/>
    <w:rsid w:val="00BA2F13"/>
    <w:rsid w:val="00BA355F"/>
    <w:rsid w:val="00BA40A5"/>
    <w:rsid w:val="00BA4EB8"/>
    <w:rsid w:val="00BA5765"/>
    <w:rsid w:val="00BA6834"/>
    <w:rsid w:val="00BB2245"/>
    <w:rsid w:val="00BB2505"/>
    <w:rsid w:val="00BB4829"/>
    <w:rsid w:val="00BB61E9"/>
    <w:rsid w:val="00BC01EA"/>
    <w:rsid w:val="00BC0A5B"/>
    <w:rsid w:val="00BC4903"/>
    <w:rsid w:val="00BC60F6"/>
    <w:rsid w:val="00BC66EA"/>
    <w:rsid w:val="00BC7537"/>
    <w:rsid w:val="00BC7B82"/>
    <w:rsid w:val="00BD0EA5"/>
    <w:rsid w:val="00BD12C0"/>
    <w:rsid w:val="00BD1916"/>
    <w:rsid w:val="00BD1CCA"/>
    <w:rsid w:val="00BD233E"/>
    <w:rsid w:val="00BD28F4"/>
    <w:rsid w:val="00BD302D"/>
    <w:rsid w:val="00BD4258"/>
    <w:rsid w:val="00BD6388"/>
    <w:rsid w:val="00BD6DD3"/>
    <w:rsid w:val="00BD6E42"/>
    <w:rsid w:val="00BD6F4D"/>
    <w:rsid w:val="00BD71BB"/>
    <w:rsid w:val="00BE1D9F"/>
    <w:rsid w:val="00BE2043"/>
    <w:rsid w:val="00BE2471"/>
    <w:rsid w:val="00BE4679"/>
    <w:rsid w:val="00BE6888"/>
    <w:rsid w:val="00BE710C"/>
    <w:rsid w:val="00BE7C99"/>
    <w:rsid w:val="00BF288F"/>
    <w:rsid w:val="00BF54A0"/>
    <w:rsid w:val="00BF647A"/>
    <w:rsid w:val="00C00BD0"/>
    <w:rsid w:val="00C021CA"/>
    <w:rsid w:val="00C045B0"/>
    <w:rsid w:val="00C06A0F"/>
    <w:rsid w:val="00C07B0B"/>
    <w:rsid w:val="00C07D0D"/>
    <w:rsid w:val="00C11DC0"/>
    <w:rsid w:val="00C12074"/>
    <w:rsid w:val="00C127B9"/>
    <w:rsid w:val="00C1582A"/>
    <w:rsid w:val="00C16CA3"/>
    <w:rsid w:val="00C219EE"/>
    <w:rsid w:val="00C21F5A"/>
    <w:rsid w:val="00C228BE"/>
    <w:rsid w:val="00C23FCC"/>
    <w:rsid w:val="00C25CAA"/>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56CF"/>
    <w:rsid w:val="00C57C73"/>
    <w:rsid w:val="00C61706"/>
    <w:rsid w:val="00C618B5"/>
    <w:rsid w:val="00C629F0"/>
    <w:rsid w:val="00C6417A"/>
    <w:rsid w:val="00C644CE"/>
    <w:rsid w:val="00C6663E"/>
    <w:rsid w:val="00C6740A"/>
    <w:rsid w:val="00C707E6"/>
    <w:rsid w:val="00C70D84"/>
    <w:rsid w:val="00C7104E"/>
    <w:rsid w:val="00C713F0"/>
    <w:rsid w:val="00C72E07"/>
    <w:rsid w:val="00C76958"/>
    <w:rsid w:val="00C827C2"/>
    <w:rsid w:val="00C82BC5"/>
    <w:rsid w:val="00C83A90"/>
    <w:rsid w:val="00C843A6"/>
    <w:rsid w:val="00C84E0A"/>
    <w:rsid w:val="00C8536D"/>
    <w:rsid w:val="00C853F5"/>
    <w:rsid w:val="00C87931"/>
    <w:rsid w:val="00C91793"/>
    <w:rsid w:val="00C93E3B"/>
    <w:rsid w:val="00C961E3"/>
    <w:rsid w:val="00C96543"/>
    <w:rsid w:val="00CA0807"/>
    <w:rsid w:val="00CA23E5"/>
    <w:rsid w:val="00CA3680"/>
    <w:rsid w:val="00CA4891"/>
    <w:rsid w:val="00CA5D4A"/>
    <w:rsid w:val="00CA7A8C"/>
    <w:rsid w:val="00CB014A"/>
    <w:rsid w:val="00CB0A5D"/>
    <w:rsid w:val="00CC00A4"/>
    <w:rsid w:val="00CC77EA"/>
    <w:rsid w:val="00CC7B3A"/>
    <w:rsid w:val="00CD08B5"/>
    <w:rsid w:val="00CD1423"/>
    <w:rsid w:val="00CD3D59"/>
    <w:rsid w:val="00CD487C"/>
    <w:rsid w:val="00CD5E4C"/>
    <w:rsid w:val="00CD652B"/>
    <w:rsid w:val="00CE1702"/>
    <w:rsid w:val="00CE34C0"/>
    <w:rsid w:val="00CE3EC5"/>
    <w:rsid w:val="00CE4ED1"/>
    <w:rsid w:val="00CE5E4B"/>
    <w:rsid w:val="00CF297C"/>
    <w:rsid w:val="00CF3C1D"/>
    <w:rsid w:val="00CF4953"/>
    <w:rsid w:val="00CF5056"/>
    <w:rsid w:val="00CF591F"/>
    <w:rsid w:val="00D009B9"/>
    <w:rsid w:val="00D02454"/>
    <w:rsid w:val="00D040E3"/>
    <w:rsid w:val="00D0416C"/>
    <w:rsid w:val="00D043C0"/>
    <w:rsid w:val="00D06C10"/>
    <w:rsid w:val="00D06F34"/>
    <w:rsid w:val="00D073EF"/>
    <w:rsid w:val="00D119BF"/>
    <w:rsid w:val="00D122C3"/>
    <w:rsid w:val="00D14B89"/>
    <w:rsid w:val="00D17542"/>
    <w:rsid w:val="00D17BEC"/>
    <w:rsid w:val="00D202DE"/>
    <w:rsid w:val="00D2055B"/>
    <w:rsid w:val="00D21B27"/>
    <w:rsid w:val="00D226FB"/>
    <w:rsid w:val="00D23F80"/>
    <w:rsid w:val="00D273F5"/>
    <w:rsid w:val="00D27499"/>
    <w:rsid w:val="00D27AD8"/>
    <w:rsid w:val="00D27B51"/>
    <w:rsid w:val="00D304BC"/>
    <w:rsid w:val="00D32F21"/>
    <w:rsid w:val="00D33612"/>
    <w:rsid w:val="00D33670"/>
    <w:rsid w:val="00D37AAC"/>
    <w:rsid w:val="00D37EB6"/>
    <w:rsid w:val="00D444F2"/>
    <w:rsid w:val="00D46C88"/>
    <w:rsid w:val="00D47F5C"/>
    <w:rsid w:val="00D50C98"/>
    <w:rsid w:val="00D51321"/>
    <w:rsid w:val="00D564E5"/>
    <w:rsid w:val="00D606FA"/>
    <w:rsid w:val="00D60DA6"/>
    <w:rsid w:val="00D6557F"/>
    <w:rsid w:val="00D6689E"/>
    <w:rsid w:val="00D70E40"/>
    <w:rsid w:val="00D735C2"/>
    <w:rsid w:val="00D73DF4"/>
    <w:rsid w:val="00D754E8"/>
    <w:rsid w:val="00D76587"/>
    <w:rsid w:val="00D771EC"/>
    <w:rsid w:val="00D77705"/>
    <w:rsid w:val="00D80366"/>
    <w:rsid w:val="00D81550"/>
    <w:rsid w:val="00D8227F"/>
    <w:rsid w:val="00D83790"/>
    <w:rsid w:val="00D8386A"/>
    <w:rsid w:val="00D85C64"/>
    <w:rsid w:val="00D878F8"/>
    <w:rsid w:val="00D92349"/>
    <w:rsid w:val="00D93D28"/>
    <w:rsid w:val="00D94162"/>
    <w:rsid w:val="00D96F54"/>
    <w:rsid w:val="00D97872"/>
    <w:rsid w:val="00D97E41"/>
    <w:rsid w:val="00DA14A5"/>
    <w:rsid w:val="00DA26AF"/>
    <w:rsid w:val="00DA5738"/>
    <w:rsid w:val="00DB0075"/>
    <w:rsid w:val="00DB02C7"/>
    <w:rsid w:val="00DB0AD3"/>
    <w:rsid w:val="00DB11DE"/>
    <w:rsid w:val="00DB396B"/>
    <w:rsid w:val="00DB4C50"/>
    <w:rsid w:val="00DB5FBD"/>
    <w:rsid w:val="00DB6ACB"/>
    <w:rsid w:val="00DC1528"/>
    <w:rsid w:val="00DC28CE"/>
    <w:rsid w:val="00DC46AF"/>
    <w:rsid w:val="00DC5026"/>
    <w:rsid w:val="00DD72BF"/>
    <w:rsid w:val="00DE03DC"/>
    <w:rsid w:val="00DE0422"/>
    <w:rsid w:val="00DE0DC0"/>
    <w:rsid w:val="00DE150B"/>
    <w:rsid w:val="00DE2934"/>
    <w:rsid w:val="00DE33AF"/>
    <w:rsid w:val="00DE3A1A"/>
    <w:rsid w:val="00DE4C75"/>
    <w:rsid w:val="00DE5D00"/>
    <w:rsid w:val="00DE6EE0"/>
    <w:rsid w:val="00DF0AA8"/>
    <w:rsid w:val="00DF17F3"/>
    <w:rsid w:val="00DF1A46"/>
    <w:rsid w:val="00DF497A"/>
    <w:rsid w:val="00DF4D20"/>
    <w:rsid w:val="00E001D1"/>
    <w:rsid w:val="00E002CC"/>
    <w:rsid w:val="00E016E2"/>
    <w:rsid w:val="00E01BDB"/>
    <w:rsid w:val="00E02E41"/>
    <w:rsid w:val="00E03D18"/>
    <w:rsid w:val="00E11755"/>
    <w:rsid w:val="00E11890"/>
    <w:rsid w:val="00E14A9A"/>
    <w:rsid w:val="00E164C0"/>
    <w:rsid w:val="00E20499"/>
    <w:rsid w:val="00E213E2"/>
    <w:rsid w:val="00E22E06"/>
    <w:rsid w:val="00E25265"/>
    <w:rsid w:val="00E256E5"/>
    <w:rsid w:val="00E263BE"/>
    <w:rsid w:val="00E26FDD"/>
    <w:rsid w:val="00E304D2"/>
    <w:rsid w:val="00E30653"/>
    <w:rsid w:val="00E3348D"/>
    <w:rsid w:val="00E33985"/>
    <w:rsid w:val="00E3597E"/>
    <w:rsid w:val="00E404C1"/>
    <w:rsid w:val="00E41ADC"/>
    <w:rsid w:val="00E4599E"/>
    <w:rsid w:val="00E45EA4"/>
    <w:rsid w:val="00E4617B"/>
    <w:rsid w:val="00E4694F"/>
    <w:rsid w:val="00E46C44"/>
    <w:rsid w:val="00E47D5F"/>
    <w:rsid w:val="00E55E7F"/>
    <w:rsid w:val="00E561D2"/>
    <w:rsid w:val="00E57776"/>
    <w:rsid w:val="00E579B8"/>
    <w:rsid w:val="00E579C2"/>
    <w:rsid w:val="00E61145"/>
    <w:rsid w:val="00E6357C"/>
    <w:rsid w:val="00E638F7"/>
    <w:rsid w:val="00E646C5"/>
    <w:rsid w:val="00E6625B"/>
    <w:rsid w:val="00E67EE5"/>
    <w:rsid w:val="00E70594"/>
    <w:rsid w:val="00E71741"/>
    <w:rsid w:val="00E72EAF"/>
    <w:rsid w:val="00E746E2"/>
    <w:rsid w:val="00E75929"/>
    <w:rsid w:val="00E76688"/>
    <w:rsid w:val="00E77EE8"/>
    <w:rsid w:val="00E80643"/>
    <w:rsid w:val="00E81925"/>
    <w:rsid w:val="00E8256E"/>
    <w:rsid w:val="00E83AC1"/>
    <w:rsid w:val="00E84D68"/>
    <w:rsid w:val="00E87EEC"/>
    <w:rsid w:val="00E907D4"/>
    <w:rsid w:val="00E9236E"/>
    <w:rsid w:val="00E92E06"/>
    <w:rsid w:val="00E93746"/>
    <w:rsid w:val="00E97169"/>
    <w:rsid w:val="00EA074A"/>
    <w:rsid w:val="00EA32F3"/>
    <w:rsid w:val="00EA389D"/>
    <w:rsid w:val="00EA47B6"/>
    <w:rsid w:val="00EA5878"/>
    <w:rsid w:val="00EA5B90"/>
    <w:rsid w:val="00EA5D5B"/>
    <w:rsid w:val="00EB0039"/>
    <w:rsid w:val="00EB0116"/>
    <w:rsid w:val="00EB18F3"/>
    <w:rsid w:val="00EB25F8"/>
    <w:rsid w:val="00EB4066"/>
    <w:rsid w:val="00EC1047"/>
    <w:rsid w:val="00EC1BBF"/>
    <w:rsid w:val="00EC263F"/>
    <w:rsid w:val="00EC3224"/>
    <w:rsid w:val="00EC4E55"/>
    <w:rsid w:val="00EC50A2"/>
    <w:rsid w:val="00EC5C32"/>
    <w:rsid w:val="00EC639A"/>
    <w:rsid w:val="00EC6D89"/>
    <w:rsid w:val="00EC73DC"/>
    <w:rsid w:val="00ED08E8"/>
    <w:rsid w:val="00ED1181"/>
    <w:rsid w:val="00ED3B2A"/>
    <w:rsid w:val="00ED7098"/>
    <w:rsid w:val="00ED7F10"/>
    <w:rsid w:val="00EE39E5"/>
    <w:rsid w:val="00EE3FB9"/>
    <w:rsid w:val="00EE547E"/>
    <w:rsid w:val="00EE7C54"/>
    <w:rsid w:val="00EF2503"/>
    <w:rsid w:val="00EF2F74"/>
    <w:rsid w:val="00EF4E24"/>
    <w:rsid w:val="00EF5A6B"/>
    <w:rsid w:val="00EF650A"/>
    <w:rsid w:val="00EF7793"/>
    <w:rsid w:val="00F01201"/>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254A8"/>
    <w:rsid w:val="00F258A5"/>
    <w:rsid w:val="00F27423"/>
    <w:rsid w:val="00F3175D"/>
    <w:rsid w:val="00F33C67"/>
    <w:rsid w:val="00F35AAB"/>
    <w:rsid w:val="00F40E6C"/>
    <w:rsid w:val="00F429ED"/>
    <w:rsid w:val="00F42B5C"/>
    <w:rsid w:val="00F43637"/>
    <w:rsid w:val="00F439A0"/>
    <w:rsid w:val="00F46FBF"/>
    <w:rsid w:val="00F50BFF"/>
    <w:rsid w:val="00F56437"/>
    <w:rsid w:val="00F5790E"/>
    <w:rsid w:val="00F61243"/>
    <w:rsid w:val="00F63052"/>
    <w:rsid w:val="00F63307"/>
    <w:rsid w:val="00F638F7"/>
    <w:rsid w:val="00F63B00"/>
    <w:rsid w:val="00F64035"/>
    <w:rsid w:val="00F6452C"/>
    <w:rsid w:val="00F678B4"/>
    <w:rsid w:val="00F67B9F"/>
    <w:rsid w:val="00F712BE"/>
    <w:rsid w:val="00F72D00"/>
    <w:rsid w:val="00F73D72"/>
    <w:rsid w:val="00F7498A"/>
    <w:rsid w:val="00F7591C"/>
    <w:rsid w:val="00F770B3"/>
    <w:rsid w:val="00F774C5"/>
    <w:rsid w:val="00F82C11"/>
    <w:rsid w:val="00F84657"/>
    <w:rsid w:val="00F8499E"/>
    <w:rsid w:val="00F85E00"/>
    <w:rsid w:val="00F861F8"/>
    <w:rsid w:val="00F864AA"/>
    <w:rsid w:val="00F873B7"/>
    <w:rsid w:val="00F94205"/>
    <w:rsid w:val="00F94E4E"/>
    <w:rsid w:val="00F94E98"/>
    <w:rsid w:val="00F957C9"/>
    <w:rsid w:val="00F96DF5"/>
    <w:rsid w:val="00F975FC"/>
    <w:rsid w:val="00F9778A"/>
    <w:rsid w:val="00F977DA"/>
    <w:rsid w:val="00F97FFE"/>
    <w:rsid w:val="00FA09E1"/>
    <w:rsid w:val="00FA09EC"/>
    <w:rsid w:val="00FA39BA"/>
    <w:rsid w:val="00FA4438"/>
    <w:rsid w:val="00FA51EC"/>
    <w:rsid w:val="00FA6D5E"/>
    <w:rsid w:val="00FA7E75"/>
    <w:rsid w:val="00FB4178"/>
    <w:rsid w:val="00FB4439"/>
    <w:rsid w:val="00FB5324"/>
    <w:rsid w:val="00FC0BDA"/>
    <w:rsid w:val="00FC131A"/>
    <w:rsid w:val="00FC3CC1"/>
    <w:rsid w:val="00FC4A87"/>
    <w:rsid w:val="00FC6025"/>
    <w:rsid w:val="00FC6D51"/>
    <w:rsid w:val="00FC7E83"/>
    <w:rsid w:val="00FD0CF4"/>
    <w:rsid w:val="00FD1389"/>
    <w:rsid w:val="00FD264E"/>
    <w:rsid w:val="00FD2CC6"/>
    <w:rsid w:val="00FE0FAA"/>
    <w:rsid w:val="00FE1AA1"/>
    <w:rsid w:val="00FE2053"/>
    <w:rsid w:val="00FE26A1"/>
    <w:rsid w:val="00FE4300"/>
    <w:rsid w:val="00FE60ED"/>
    <w:rsid w:val="00FF06F0"/>
    <w:rsid w:val="00FF44A8"/>
    <w:rsid w:val="00FF5B23"/>
    <w:rsid w:val="00FF780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E2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e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chart" Target="charts/chart1.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ja-JP"/>
              <a:t>Q1</a:t>
            </a:r>
            <a:r>
              <a:rPr lang="ja-JP" altLang="en-US"/>
              <a:t>「もずやん」の認知度</a:t>
            </a:r>
            <a:endParaRPr lang="en-US" altLang="ja-JP"/>
          </a:p>
        </c:rich>
      </c:tx>
      <c:layout/>
      <c:overlay val="0"/>
    </c:title>
    <c:autoTitleDeleted val="0"/>
    <c:plotArea>
      <c:layout/>
      <c:pieChart>
        <c:varyColors val="1"/>
        <c:ser>
          <c:idx val="0"/>
          <c:order val="0"/>
          <c:spPr>
            <a:solidFill>
              <a:srgbClr val="CCECFF"/>
            </a:solidFill>
            <a:ln>
              <a:solidFill>
                <a:schemeClr val="bg1"/>
              </a:solidFill>
            </a:ln>
          </c:spPr>
          <c:dPt>
            <c:idx val="0"/>
            <c:bubble3D val="0"/>
            <c:spPr>
              <a:gradFill flip="none" rotWithShape="1">
                <a:gsLst>
                  <a:gs pos="0">
                    <a:srgbClr val="0000FF"/>
                  </a:gs>
                  <a:gs pos="50000">
                    <a:srgbClr val="FFFFFF"/>
                  </a:gs>
                  <a:gs pos="100000">
                    <a:srgbClr val="0000FF"/>
                  </a:gs>
                </a:gsLst>
                <a:lin ang="5400000" scaled="1"/>
                <a:tileRect/>
              </a:gradFill>
            </c:spPr>
            <c:extLst xmlns:c16r2="http://schemas.microsoft.com/office/drawing/2015/06/chart">
              <c:ext xmlns:c16="http://schemas.microsoft.com/office/drawing/2014/chart" uri="{C3380CC4-5D6E-409C-BE32-E72D297353CC}">
                <c16:uniqueId val="{00000001-A360-48FB-BA61-33334EB0FAF3}"/>
              </c:ext>
            </c:extLst>
          </c:dPt>
          <c:dPt>
            <c:idx val="1"/>
            <c:bubble3D val="0"/>
            <c:spPr>
              <a:gradFill flip="none" rotWithShape="1">
                <a:gsLst>
                  <a:gs pos="0">
                    <a:srgbClr val="00E6FF"/>
                  </a:gs>
                  <a:gs pos="50000">
                    <a:srgbClr val="FFFFFF"/>
                  </a:gs>
                  <a:gs pos="100000">
                    <a:srgbClr val="00E6FF"/>
                  </a:gs>
                </a:gsLst>
                <a:lin ang="5400000" scaled="1"/>
                <a:tileRect/>
              </a:gradFill>
            </c:spPr>
            <c:extLst xmlns:c16r2="http://schemas.microsoft.com/office/drawing/2015/06/chart">
              <c:ext xmlns:c16="http://schemas.microsoft.com/office/drawing/2014/chart" uri="{C3380CC4-5D6E-409C-BE32-E72D297353CC}">
                <c16:uniqueId val="{00000003-A360-48FB-BA61-33334EB0FAF3}"/>
              </c:ext>
            </c:extLst>
          </c:dPt>
          <c:dPt>
            <c:idx val="2"/>
            <c:bubble3D val="0"/>
            <c:spPr>
              <a:gradFill flip="none" rotWithShape="1">
                <a:gsLst>
                  <a:gs pos="0">
                    <a:srgbClr val="00E600"/>
                  </a:gs>
                  <a:gs pos="50000">
                    <a:srgbClr val="FFFFFF"/>
                  </a:gs>
                  <a:gs pos="100000">
                    <a:srgbClr val="00E600"/>
                  </a:gs>
                </a:gsLst>
                <a:lin ang="5400000" scaled="1"/>
                <a:tileRect/>
              </a:gradFill>
            </c:spPr>
            <c:extLst xmlns:c16r2="http://schemas.microsoft.com/office/drawing/2015/06/chart">
              <c:ext xmlns:c16="http://schemas.microsoft.com/office/drawing/2014/chart" uri="{C3380CC4-5D6E-409C-BE32-E72D297353CC}">
                <c16:uniqueId val="{00000005-A360-48FB-BA61-33334EB0FAF3}"/>
              </c:ext>
            </c:extLst>
          </c:dPt>
          <c:dLbls>
            <c:dLbl>
              <c:idx val="0"/>
              <c:layout/>
              <c:numFmt formatCode="0.0%" sourceLinked="0"/>
              <c:spPr>
                <a:noFill/>
                <a:ln w="25400">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360-48FB-BA61-33334EB0FAF3}"/>
                </c:ext>
              </c:extLst>
            </c:dLbl>
            <c:dLbl>
              <c:idx val="1"/>
              <c:layout/>
              <c:numFmt formatCode="0.0%" sourceLinked="0"/>
              <c:spPr>
                <a:noFill/>
                <a:ln w="25400">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360-48FB-BA61-33334EB0FAF3}"/>
                </c:ext>
              </c:extLst>
            </c:dLbl>
            <c:dLbl>
              <c:idx val="2"/>
              <c:layout/>
              <c:numFmt formatCode="0.0%" sourceLinked="0"/>
              <c:spPr>
                <a:noFill/>
                <a:ln w="25400">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360-48FB-BA61-33334EB0FAF3}"/>
                </c:ext>
              </c:extLst>
            </c:dLbl>
            <c:numFmt formatCode="0.0" sourceLinked="0"/>
            <c:spPr>
              <a:noFill/>
              <a:ln w="25400">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'Q1'!$E$18:$G$18</c:f>
              <c:strCache>
                <c:ptCount val="3"/>
                <c:pt idx="0">
                  <c:v>知っていて、見たことがある</c:v>
                </c:pt>
                <c:pt idx="1">
                  <c:v>知らないが、見たことがある</c:v>
                </c:pt>
                <c:pt idx="2">
                  <c:v>知らないし、見たこともない</c:v>
                </c:pt>
              </c:strCache>
            </c:strRef>
          </c:cat>
          <c:val>
            <c:numRef>
              <c:f>'Q1'!$E$19:$G$19</c:f>
              <c:numCache>
                <c:formatCode>0.0_ </c:formatCode>
                <c:ptCount val="3"/>
                <c:pt idx="0">
                  <c:v>40.5</c:v>
                </c:pt>
                <c:pt idx="1">
                  <c:v>26.9</c:v>
                </c:pt>
                <c:pt idx="2">
                  <c:v>32.6</c:v>
                </c:pt>
              </c:numCache>
            </c:numRef>
          </c:val>
          <c:extLst xmlns:c16r2="http://schemas.microsoft.com/office/drawing/2015/06/chart">
            <c:ext xmlns:c16="http://schemas.microsoft.com/office/drawing/2014/chart" uri="{C3380CC4-5D6E-409C-BE32-E72D297353CC}">
              <c16:uniqueId val="{00000006-A360-48FB-BA61-33334EB0FAF3}"/>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1173-F8DE-47A1-B4D8-DF5B7BFB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2016-11-18T01:35:00Z</cp:lastPrinted>
  <dcterms:created xsi:type="dcterms:W3CDTF">2016-12-08T07:51:00Z</dcterms:created>
  <dcterms:modified xsi:type="dcterms:W3CDTF">2017-04-24T01:37:00Z</dcterms:modified>
</cp:coreProperties>
</file>