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2C" w:rsidRPr="00367A04" w:rsidRDefault="002574A9" w:rsidP="00C421A4">
      <w:pPr>
        <w:snapToGrid w:val="0"/>
        <w:spacing w:line="240" w:lineRule="atLeast"/>
        <w:rPr>
          <w:rFonts w:asciiTheme="minorEastAsia" w:hAnsiTheme="minorEastAsia"/>
        </w:rPr>
      </w:pPr>
      <w:r>
        <w:rPr>
          <w:rFonts w:asciiTheme="minorEastAsia" w:hAnsiTheme="minorEastAsia" w:hint="eastAsia"/>
        </w:rPr>
        <w:t>栄養士職　平成２９年８月２９</w:t>
      </w:r>
      <w:r w:rsidR="00367A04" w:rsidRPr="00367A04">
        <w:rPr>
          <w:rFonts w:asciiTheme="minorEastAsia" w:hAnsiTheme="minorEastAsia" w:hint="eastAsia"/>
        </w:rPr>
        <w:t>日</w:t>
      </w:r>
      <w:r w:rsidR="009B70BA">
        <w:rPr>
          <w:rFonts w:asciiTheme="minorEastAsia" w:hAnsiTheme="minorEastAsia" w:hint="eastAsia"/>
        </w:rPr>
        <w:t>実施</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hint="eastAsia"/>
        </w:rPr>
      </w:pPr>
    </w:p>
    <w:p w:rsidR="008A079D" w:rsidRDefault="008A079D" w:rsidP="00890995">
      <w:pPr>
        <w:snapToGrid w:val="0"/>
        <w:spacing w:line="240" w:lineRule="atLeast"/>
        <w:rPr>
          <w:rFonts w:asciiTheme="minorEastAsia" w:hAnsiTheme="minorEastAsia"/>
        </w:rPr>
      </w:pPr>
      <w:bookmarkStart w:id="0" w:name="_GoBack"/>
      <w:bookmarkEnd w:id="0"/>
    </w:p>
    <w:p w:rsidR="002574A9" w:rsidRPr="002574A9" w:rsidRDefault="002574A9" w:rsidP="002574A9">
      <w:pPr>
        <w:snapToGrid w:val="0"/>
        <w:spacing w:line="240" w:lineRule="atLeast"/>
        <w:rPr>
          <w:rFonts w:asciiTheme="minorEastAsia" w:hAnsiTheme="minorEastAsia"/>
        </w:rPr>
      </w:pPr>
      <w:r w:rsidRPr="002574A9">
        <w:rPr>
          <w:rFonts w:asciiTheme="minorEastAsia" w:hAnsiTheme="minorEastAsia" w:hint="eastAsia"/>
        </w:rPr>
        <w:t xml:space="preserve">　大阪府が平成27年度に府民を対象に実施した食への意識と行動を中心とした調査結果から、女性の若年者の多くが、痩せているのにちょうど良い、普通の体格なのに太っていると自己認識する傾向があり、実際にその他の年代に比べて痩せている人の割合が高いことが明らかになりました。「普通の体型」のイメージが標準より「痩せ型」の方にずれており、「ボディイメージのずれ」が浸透しているものと考えられます。</w:t>
      </w:r>
    </w:p>
    <w:p w:rsidR="00AF5063" w:rsidRPr="00367A04" w:rsidRDefault="002574A9" w:rsidP="002574A9">
      <w:pPr>
        <w:snapToGrid w:val="0"/>
        <w:spacing w:line="240" w:lineRule="atLeast"/>
        <w:rPr>
          <w:rFonts w:asciiTheme="minorEastAsia" w:hAnsiTheme="minorEastAsia"/>
        </w:rPr>
      </w:pPr>
      <w:r w:rsidRPr="002574A9">
        <w:rPr>
          <w:rFonts w:asciiTheme="minorEastAsia" w:hAnsiTheme="minorEastAsia" w:hint="eastAsia"/>
        </w:rPr>
        <w:t xml:space="preserve">　そこで、このような「ボディイメージのずれ」が引き起こす食生活の課題と影響について意見を出し合うとともに、その課題を解決するための食生活に関する効果的な取り組みについて、グループとしての意見をまとめてください。</w:t>
      </w:r>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2574A9"/>
    <w:rsid w:val="0036318B"/>
    <w:rsid w:val="00367A04"/>
    <w:rsid w:val="00415DB4"/>
    <w:rsid w:val="004D6AFB"/>
    <w:rsid w:val="00544184"/>
    <w:rsid w:val="0056114F"/>
    <w:rsid w:val="00890995"/>
    <w:rsid w:val="008A079D"/>
    <w:rsid w:val="008F0131"/>
    <w:rsid w:val="008F3E75"/>
    <w:rsid w:val="009B70BA"/>
    <w:rsid w:val="00A166FE"/>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2015-09-01T12:29:00Z</cp:lastPrinted>
  <dcterms:created xsi:type="dcterms:W3CDTF">2017-09-04T09:23:00Z</dcterms:created>
  <dcterms:modified xsi:type="dcterms:W3CDTF">2017-09-04T09:37:00Z</dcterms:modified>
</cp:coreProperties>
</file>