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平成</w:t>
      </w:r>
      <w:r>
        <w:rPr>
          <w:rFonts w:hint="eastAsia"/>
          <w:sz w:val="32"/>
          <w:szCs w:val="32"/>
        </w:rPr>
        <w:t>29</w:t>
      </w:r>
      <w:r w:rsidRPr="00F72359">
        <w:rPr>
          <w:rFonts w:hint="eastAsia"/>
          <w:sz w:val="32"/>
          <w:szCs w:val="32"/>
        </w:rPr>
        <w:t>年度</w:t>
      </w:r>
      <w:r w:rsidRPr="00F72359">
        <w:rPr>
          <w:rFonts w:hint="eastAsia"/>
          <w:sz w:val="32"/>
          <w:szCs w:val="32"/>
        </w:rPr>
        <w:t xml:space="preserve"> </w:t>
      </w:r>
      <w:r w:rsidRPr="00F72359">
        <w:rPr>
          <w:rFonts w:hint="eastAsia"/>
          <w:sz w:val="32"/>
          <w:szCs w:val="32"/>
        </w:rPr>
        <w:t>府営住宅用地活用事業一般競争入札（第</w:t>
      </w:r>
      <w:r>
        <w:rPr>
          <w:rFonts w:hint="eastAsia"/>
          <w:sz w:val="32"/>
          <w:szCs w:val="32"/>
        </w:rPr>
        <w:t>４</w:t>
      </w:r>
      <w:r w:rsidRPr="00F72359">
        <w:rPr>
          <w:rFonts w:hint="eastAsia"/>
          <w:sz w:val="32"/>
          <w:szCs w:val="32"/>
        </w:rPr>
        <w:t>回）</w:t>
      </w:r>
    </w:p>
    <w:p w:rsidR="00F13348" w:rsidRPr="00F72359"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w:t>
      </w:r>
      <w:r>
        <w:rPr>
          <w:rFonts w:hint="eastAsia"/>
          <w:sz w:val="32"/>
          <w:szCs w:val="32"/>
        </w:rPr>
        <w:t>物件番号１　上町住宅用地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183ABB" w:rsidRDefault="00F13348" w:rsidP="00F13348"/>
    <w:p w:rsidR="00F13348" w:rsidRPr="00F72359" w:rsidRDefault="00F13348" w:rsidP="00F13348"/>
    <w:p w:rsidR="00F13348" w:rsidRPr="00315A98" w:rsidRDefault="00F13348" w:rsidP="00F13348"/>
    <w:p w:rsidR="00F13348" w:rsidRPr="00F72359"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大阪府住宅まちづくり部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3F7D8F">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7E2D9E" w:rsidTr="003F7D8F">
        <w:trPr>
          <w:trHeight w:val="1671"/>
        </w:trPr>
        <w:tc>
          <w:tcPr>
            <w:tcW w:w="710" w:type="dxa"/>
            <w:vAlign w:val="center"/>
          </w:tcPr>
          <w:p w:rsidR="007E2D9E" w:rsidRPr="001964F4" w:rsidRDefault="007E2D9E" w:rsidP="00BA5C39">
            <w:pPr>
              <w:jc w:val="center"/>
              <w:rPr>
                <w:rFonts w:asciiTheme="minorEastAsia" w:eastAsiaTheme="minorEastAsia" w:hAnsiTheme="minorEastAsia"/>
              </w:rPr>
            </w:pPr>
            <w:r>
              <w:rPr>
                <w:rFonts w:asciiTheme="minorEastAsia" w:eastAsiaTheme="minorEastAsia" w:hAnsiTheme="minorEastAsia" w:hint="eastAsia"/>
              </w:rPr>
              <w:t>１</w:t>
            </w:r>
          </w:p>
        </w:tc>
        <w:tc>
          <w:tcPr>
            <w:tcW w:w="850" w:type="dxa"/>
            <w:vAlign w:val="center"/>
          </w:tcPr>
          <w:p w:rsidR="007E2D9E" w:rsidRPr="001964F4" w:rsidRDefault="007E2D9E" w:rsidP="00BA5C39">
            <w:pPr>
              <w:jc w:val="center"/>
              <w:rPr>
                <w:rFonts w:asciiTheme="minorEastAsia" w:eastAsiaTheme="minorEastAsia" w:hAnsiTheme="minorEastAsia"/>
              </w:rPr>
            </w:pPr>
            <w:r w:rsidRPr="001964F4">
              <w:rPr>
                <w:rFonts w:asciiTheme="minorEastAsia" w:eastAsiaTheme="minorEastAsia" w:hAnsiTheme="minorEastAsia" w:hint="eastAsia"/>
              </w:rPr>
              <w:t>19</w:t>
            </w:r>
          </w:p>
        </w:tc>
        <w:tc>
          <w:tcPr>
            <w:tcW w:w="6521" w:type="dxa"/>
          </w:tcPr>
          <w:p w:rsidR="007E2D9E" w:rsidRDefault="007E2D9E" w:rsidP="00BA5C39">
            <w:pPr>
              <w:ind w:left="202" w:hangingChars="100" w:hanging="202"/>
            </w:pPr>
            <w:r w:rsidRPr="003A4760">
              <w:rPr>
                <w:rFonts w:ascii="ＭＳ 明朝" w:hAnsi="ＭＳ 明朝" w:hint="eastAsia"/>
              </w:rPr>
              <w:t>・</w:t>
            </w:r>
            <w:r>
              <w:rPr>
                <w:rFonts w:ascii="ＭＳ 明朝" w:hAnsi="ＭＳ 明朝" w:hint="eastAsia"/>
              </w:rPr>
              <w:t>当該事業用地</w:t>
            </w:r>
            <w:r w:rsidRPr="003A4760">
              <w:rPr>
                <w:rFonts w:ascii="ＭＳ 明朝" w:hAnsi="ＭＳ 明朝" w:hint="eastAsia"/>
              </w:rPr>
              <w:t>において従前の建物の建設時に埋蔵文化財の本掘作業が行われておればその内容のわかる資料の開示をいただけるのか教えてほしい。また、物件明細に記載のある上町住宅１期、２期本体工事及び２期外構工事の際に行われた本掘調査につい</w:t>
            </w:r>
            <w:bookmarkStart w:id="0" w:name="_GoBack"/>
            <w:bookmarkEnd w:id="0"/>
            <w:r w:rsidRPr="003A4760">
              <w:rPr>
                <w:rFonts w:ascii="ＭＳ 明朝" w:hAnsi="ＭＳ 明朝" w:hint="eastAsia"/>
              </w:rPr>
              <w:t>て開示いただける資料があれば教えていただきたい。</w:t>
            </w:r>
          </w:p>
        </w:tc>
        <w:tc>
          <w:tcPr>
            <w:tcW w:w="7229" w:type="dxa"/>
          </w:tcPr>
          <w:p w:rsidR="007E2D9E" w:rsidRPr="001D2B97" w:rsidRDefault="007E2D9E" w:rsidP="00BA5C39">
            <w:pPr>
              <w:ind w:left="202" w:hangingChars="100" w:hanging="202"/>
            </w:pPr>
            <w:r w:rsidRPr="001D2B97">
              <w:rPr>
                <w:rFonts w:hint="eastAsia"/>
              </w:rPr>
              <w:t>・</w:t>
            </w:r>
            <w:r>
              <w:rPr>
                <w:rFonts w:hint="eastAsia"/>
              </w:rPr>
              <w:t>当該事業用地の従前の建物は、昭和２５年度に建設されましたが、その際に</w:t>
            </w:r>
            <w:r w:rsidRPr="001D2B97">
              <w:rPr>
                <w:rFonts w:hint="eastAsia"/>
              </w:rPr>
              <w:t>当該事業用地で埋蔵文化財の調査</w:t>
            </w:r>
            <w:r>
              <w:rPr>
                <w:rFonts w:hint="eastAsia"/>
              </w:rPr>
              <w:t>が行われたかは、本府で把握しておりません。</w:t>
            </w:r>
          </w:p>
          <w:p w:rsidR="007E2D9E" w:rsidRPr="001D2B97" w:rsidRDefault="007E2D9E" w:rsidP="00BA5C39">
            <w:pPr>
              <w:ind w:left="202" w:hangingChars="100" w:hanging="202"/>
            </w:pPr>
            <w:r w:rsidRPr="001D2B97">
              <w:rPr>
                <w:rFonts w:hint="eastAsia"/>
              </w:rPr>
              <w:t>・上町住宅１期本体工事、２期本体工事</w:t>
            </w:r>
            <w:r>
              <w:rPr>
                <w:rFonts w:hint="eastAsia"/>
              </w:rPr>
              <w:t>について、埋蔵文化財</w:t>
            </w:r>
            <w:r w:rsidRPr="001D2B97">
              <w:rPr>
                <w:rFonts w:hint="eastAsia"/>
              </w:rPr>
              <w:t>の</w:t>
            </w:r>
            <w:r>
              <w:rPr>
                <w:rFonts w:hint="eastAsia"/>
              </w:rPr>
              <w:t>調査</w:t>
            </w:r>
            <w:r w:rsidRPr="001D2B97">
              <w:rPr>
                <w:rFonts w:hint="eastAsia"/>
              </w:rPr>
              <w:t>報告書の目次と概要ページのみを以下の大阪府ホームページで公開します。</w:t>
            </w:r>
            <w:r w:rsidRPr="00080C18">
              <w:rPr>
                <w:rFonts w:hint="eastAsia"/>
              </w:rPr>
              <w:t>（２期外構工事の報告書は現在作成中のためありません）</w:t>
            </w:r>
          </w:p>
          <w:p w:rsidR="007E2D9E" w:rsidRDefault="007E2D9E" w:rsidP="00BA5C39">
            <w:pPr>
              <w:ind w:left="202" w:hangingChars="100" w:hanging="202"/>
            </w:pPr>
            <w:hyperlink r:id="rId5" w:history="1">
              <w:r w:rsidRPr="003A4760">
                <w:rPr>
                  <w:rStyle w:val="a4"/>
                </w:rPr>
                <w:t>http://www.pref.osaka.lg.jp/jutaku/youchikatsuyou/yochikatsuyo29-4.html</w:t>
              </w:r>
            </w:hyperlink>
          </w:p>
          <w:p w:rsidR="007E2D9E" w:rsidRDefault="007E2D9E" w:rsidP="00BA5C39">
            <w:pPr>
              <w:ind w:left="202" w:hangingChars="100" w:hanging="202"/>
            </w:pPr>
          </w:p>
          <w:p w:rsidR="007E2D9E" w:rsidRDefault="007E2D9E" w:rsidP="007E2D9E">
            <w:pPr>
              <w:ind w:left="202" w:hangingChars="100" w:hanging="202"/>
            </w:pPr>
            <w:r>
              <w:rPr>
                <w:rFonts w:hint="eastAsia"/>
              </w:rPr>
              <w:t>・調査報告書の全てのページの閲覧を希望される場合は、入札参加申込日（２月</w:t>
            </w:r>
            <w:r w:rsidRPr="00336BCF">
              <w:rPr>
                <w:rFonts w:ascii="ＭＳ 明朝" w:hAnsi="ＭＳ 明朝" w:hint="eastAsia"/>
              </w:rPr>
              <w:t>23</w:t>
            </w:r>
            <w:r>
              <w:rPr>
                <w:rFonts w:hint="eastAsia"/>
              </w:rPr>
              <w:t>日午後５時</w:t>
            </w:r>
            <w:r w:rsidRPr="00336BCF">
              <w:rPr>
                <w:rFonts w:ascii="ＭＳ 明朝" w:hAnsi="ＭＳ 明朝" w:hint="eastAsia"/>
              </w:rPr>
              <w:t>30</w:t>
            </w:r>
            <w:r>
              <w:rPr>
                <w:rFonts w:hint="eastAsia"/>
              </w:rPr>
              <w:t>分）まで閲覧可能といたしますので、事前にご連絡の上、ご来庁ください。</w:t>
            </w:r>
          </w:p>
          <w:p w:rsidR="007E2D9E" w:rsidRDefault="007E2D9E" w:rsidP="00BA5C39">
            <w:pPr>
              <w:ind w:left="202" w:hangingChars="100" w:hanging="202"/>
            </w:pPr>
          </w:p>
          <w:p w:rsidR="007E2D9E" w:rsidRPr="003A4760" w:rsidRDefault="007E2D9E" w:rsidP="007E2D9E">
            <w:pPr>
              <w:ind w:left="809" w:hangingChars="400" w:hanging="809"/>
            </w:pPr>
            <w:r w:rsidRPr="003A4760">
              <w:rPr>
                <w:rFonts w:hint="eastAsia"/>
              </w:rPr>
              <w:t>連絡先：大阪府住宅まちづくり部住宅経営室施設保全課資産活用グループ</w:t>
            </w:r>
          </w:p>
          <w:p w:rsidR="007E2D9E" w:rsidRPr="003A4760" w:rsidRDefault="007E2D9E" w:rsidP="003F7D8F">
            <w:pPr>
              <w:ind w:firstLineChars="700" w:firstLine="1417"/>
              <w:jc w:val="left"/>
            </w:pPr>
            <w:r w:rsidRPr="003A4760">
              <w:rPr>
                <w:rFonts w:ascii="ＭＳ 明朝" w:hAnsi="ＭＳ 明朝" w:hint="eastAsia"/>
              </w:rPr>
              <w:t>TEL（06-6941-0351）（内線3042）</w:t>
            </w:r>
          </w:p>
          <w:p w:rsidR="007E2D9E" w:rsidRDefault="007E2D9E" w:rsidP="007E2D9E">
            <w:r w:rsidRPr="003A4760">
              <w:rPr>
                <w:rFonts w:hint="eastAsia"/>
              </w:rPr>
              <w:t>閲覧場所：大阪府咲州庁舎（さきしまコスモタワー）</w:t>
            </w:r>
            <w:r w:rsidRPr="003A4760">
              <w:rPr>
                <w:rFonts w:ascii="ＭＳ 明朝" w:hAnsi="ＭＳ 明朝" w:hint="eastAsia"/>
              </w:rPr>
              <w:t>26</w:t>
            </w:r>
            <w:r w:rsidRPr="003A4760">
              <w:rPr>
                <w:rFonts w:hint="eastAsia"/>
              </w:rPr>
              <w:t>階</w:t>
            </w:r>
          </w:p>
        </w:tc>
      </w:tr>
      <w:tr w:rsidR="007E2D9E" w:rsidTr="003F7D8F">
        <w:trPr>
          <w:trHeight w:val="1671"/>
        </w:trPr>
        <w:tc>
          <w:tcPr>
            <w:tcW w:w="710" w:type="dxa"/>
            <w:vAlign w:val="center"/>
          </w:tcPr>
          <w:p w:rsidR="007E2D9E" w:rsidRPr="00345AA8" w:rsidRDefault="007E2D9E" w:rsidP="00F13348">
            <w:pPr>
              <w:jc w:val="center"/>
              <w:rPr>
                <w:rFonts w:asciiTheme="minorEastAsia" w:eastAsiaTheme="minorEastAsia" w:hAnsiTheme="minorEastAsia"/>
              </w:rPr>
            </w:pPr>
            <w:r>
              <w:rPr>
                <w:rFonts w:asciiTheme="minorEastAsia" w:eastAsiaTheme="minorEastAsia" w:hAnsiTheme="minorEastAsia" w:hint="eastAsia"/>
              </w:rPr>
              <w:t>２</w:t>
            </w:r>
          </w:p>
        </w:tc>
        <w:tc>
          <w:tcPr>
            <w:tcW w:w="850" w:type="dxa"/>
            <w:vAlign w:val="center"/>
          </w:tcPr>
          <w:p w:rsidR="007E2D9E" w:rsidRPr="00345AA8" w:rsidRDefault="007E2D9E" w:rsidP="00F13348">
            <w:pPr>
              <w:ind w:leftChars="-38" w:left="-77" w:rightChars="-16" w:right="-32"/>
              <w:jc w:val="center"/>
              <w:rPr>
                <w:rFonts w:asciiTheme="minorEastAsia" w:eastAsiaTheme="minorEastAsia" w:hAnsiTheme="minorEastAsia"/>
              </w:rPr>
            </w:pPr>
            <w:r w:rsidRPr="00345AA8">
              <w:rPr>
                <w:rFonts w:asciiTheme="minorEastAsia" w:eastAsiaTheme="minorEastAsia" w:hAnsiTheme="minorEastAsia" w:hint="eastAsia"/>
              </w:rPr>
              <w:t>15</w:t>
            </w:r>
          </w:p>
          <w:p w:rsidR="007E2D9E" w:rsidRPr="00345AA8" w:rsidRDefault="007E2D9E" w:rsidP="00F13348">
            <w:pPr>
              <w:ind w:leftChars="-38" w:left="-77" w:rightChars="-16" w:right="-32"/>
              <w:jc w:val="center"/>
              <w:rPr>
                <w:rFonts w:asciiTheme="minorEastAsia" w:eastAsiaTheme="minorEastAsia" w:hAnsiTheme="minorEastAsia"/>
              </w:rPr>
            </w:pPr>
            <w:r w:rsidRPr="00345AA8">
              <w:rPr>
                <w:rFonts w:asciiTheme="minorEastAsia" w:eastAsiaTheme="minorEastAsia" w:hAnsiTheme="minorEastAsia" w:hint="eastAsia"/>
              </w:rPr>
              <w:t>20</w:t>
            </w:r>
          </w:p>
        </w:tc>
        <w:tc>
          <w:tcPr>
            <w:tcW w:w="6521" w:type="dxa"/>
          </w:tcPr>
          <w:p w:rsidR="007E2D9E" w:rsidRPr="003A4760" w:rsidRDefault="007E2D9E" w:rsidP="00345AA8">
            <w:pPr>
              <w:ind w:left="202" w:hangingChars="100" w:hanging="202"/>
            </w:pPr>
            <w:r w:rsidRPr="00F13348">
              <w:rPr>
                <w:rFonts w:hint="eastAsia"/>
              </w:rPr>
              <w:t>・従前建物の図面を開示して頂く事は可能でしょうか？また、残置可能性のある設備配管、浄化槽等の資料を開示して頂く事は可能でしょうか？</w:t>
            </w:r>
          </w:p>
        </w:tc>
        <w:tc>
          <w:tcPr>
            <w:tcW w:w="7229" w:type="dxa"/>
          </w:tcPr>
          <w:p w:rsidR="007E2D9E" w:rsidRPr="003A4760" w:rsidRDefault="007E2D9E" w:rsidP="00345AA8">
            <w:pPr>
              <w:ind w:left="202" w:hangingChars="100" w:hanging="202"/>
            </w:pPr>
            <w:r w:rsidRPr="003A4760">
              <w:rPr>
                <w:rFonts w:hint="eastAsia"/>
              </w:rPr>
              <w:t>・従前建物の図面として、平成</w:t>
            </w:r>
            <w:r w:rsidRPr="003A4760">
              <w:rPr>
                <w:rFonts w:ascii="ＭＳ 明朝" w:hAnsi="ＭＳ 明朝" w:hint="eastAsia"/>
              </w:rPr>
              <w:t>28</w:t>
            </w:r>
            <w:r w:rsidRPr="003A4760">
              <w:rPr>
                <w:rFonts w:hint="eastAsia"/>
              </w:rPr>
              <w:t>年に従前建物の撤去工事の現況配置図等を以下の大阪府ホームページで公開します。</w:t>
            </w:r>
          </w:p>
          <w:p w:rsidR="007E2D9E" w:rsidRPr="003A4760" w:rsidRDefault="007E2D9E" w:rsidP="00345AA8">
            <w:pPr>
              <w:ind w:left="202" w:hangingChars="100" w:hanging="202"/>
            </w:pPr>
            <w:r w:rsidRPr="003A4760">
              <w:rPr>
                <w:rFonts w:hint="eastAsia"/>
              </w:rPr>
              <w:t>・しかしながら、本府で把握できていない設備配管や浄化槽等の工作物</w:t>
            </w:r>
            <w:r>
              <w:rPr>
                <w:rFonts w:hint="eastAsia"/>
              </w:rPr>
              <w:t>等</w:t>
            </w:r>
            <w:r w:rsidRPr="003A4760">
              <w:rPr>
                <w:rFonts w:hint="eastAsia"/>
              </w:rPr>
              <w:t>が残存している可能性があります。これら工作物</w:t>
            </w:r>
            <w:r>
              <w:rPr>
                <w:rFonts w:hint="eastAsia"/>
              </w:rPr>
              <w:t>等</w:t>
            </w:r>
            <w:r w:rsidRPr="003A4760">
              <w:rPr>
                <w:rFonts w:hint="eastAsia"/>
              </w:rPr>
              <w:t>を撤去される場合は、落札者の責任において適切に撤去をお願いします。</w:t>
            </w:r>
          </w:p>
          <w:p w:rsidR="007E2D9E" w:rsidRPr="003A4760" w:rsidRDefault="007E2D9E" w:rsidP="00345AA8">
            <w:hyperlink r:id="rId6" w:history="1">
              <w:r w:rsidRPr="003A4760">
                <w:rPr>
                  <w:rStyle w:val="a4"/>
                </w:rPr>
                <w:t>http://www.pref.osaka.lg.jp/jutaku/youchikatsuyou/yochikatsuyo29-4.html</w:t>
              </w:r>
            </w:hyperlink>
          </w:p>
        </w:tc>
      </w:tr>
      <w:tr w:rsidR="007E2D9E" w:rsidTr="003F7D8F">
        <w:trPr>
          <w:trHeight w:val="1671"/>
        </w:trPr>
        <w:tc>
          <w:tcPr>
            <w:tcW w:w="710" w:type="dxa"/>
            <w:vAlign w:val="center"/>
          </w:tcPr>
          <w:p w:rsidR="007E2D9E" w:rsidRPr="001964F4" w:rsidRDefault="007E2D9E" w:rsidP="00BA5C39">
            <w:pPr>
              <w:jc w:val="center"/>
              <w:rPr>
                <w:rFonts w:asciiTheme="minorEastAsia" w:eastAsiaTheme="minorEastAsia" w:hAnsiTheme="minorEastAsia"/>
              </w:rPr>
            </w:pPr>
            <w:r>
              <w:rPr>
                <w:rFonts w:asciiTheme="minorEastAsia" w:eastAsiaTheme="minorEastAsia" w:hAnsiTheme="minorEastAsia" w:hint="eastAsia"/>
              </w:rPr>
              <w:t>３</w:t>
            </w:r>
          </w:p>
        </w:tc>
        <w:tc>
          <w:tcPr>
            <w:tcW w:w="850" w:type="dxa"/>
            <w:vAlign w:val="center"/>
          </w:tcPr>
          <w:p w:rsidR="007E2D9E" w:rsidRPr="001964F4" w:rsidRDefault="007E2D9E" w:rsidP="00BA5C39">
            <w:pPr>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7E2D9E" w:rsidRDefault="007E2D9E" w:rsidP="00BA5C39">
            <w:pPr>
              <w:ind w:left="202" w:hangingChars="100" w:hanging="202"/>
            </w:pPr>
            <w:r w:rsidRPr="001964F4">
              <w:rPr>
                <w:rFonts w:hint="eastAsia"/>
              </w:rPr>
              <w:t>・</w:t>
            </w:r>
            <w:r>
              <w:rPr>
                <w:rFonts w:hint="eastAsia"/>
              </w:rPr>
              <w:t>当該</w:t>
            </w:r>
            <w:r w:rsidRPr="001964F4">
              <w:rPr>
                <w:rFonts w:hint="eastAsia"/>
              </w:rPr>
              <w:t>事業用地内にある、管理用側溝の断面図がありましたらご開示願います。</w:t>
            </w:r>
          </w:p>
        </w:tc>
        <w:tc>
          <w:tcPr>
            <w:tcW w:w="7229" w:type="dxa"/>
          </w:tcPr>
          <w:p w:rsidR="007E2D9E" w:rsidRPr="003A4760" w:rsidRDefault="007E2D9E" w:rsidP="00BA5C39">
            <w:pPr>
              <w:ind w:left="202" w:hangingChars="100" w:hanging="202"/>
            </w:pPr>
            <w:r w:rsidRPr="003A4760">
              <w:rPr>
                <w:rFonts w:hint="eastAsia"/>
              </w:rPr>
              <w:t>・本府で施</w:t>
            </w:r>
            <w:r>
              <w:rPr>
                <w:rFonts w:hint="eastAsia"/>
              </w:rPr>
              <w:t>工</w:t>
            </w:r>
            <w:r w:rsidRPr="003A4760">
              <w:rPr>
                <w:rFonts w:hint="eastAsia"/>
              </w:rPr>
              <w:t>した管理用側溝の図面を以下の大阪府ホームページで公開します。ただし、これらの図面は参考であり、現状と異なる場合は現状を優先してください。</w:t>
            </w:r>
          </w:p>
          <w:p w:rsidR="007E2D9E" w:rsidRPr="003A4760" w:rsidRDefault="007E2D9E" w:rsidP="00BA5C39">
            <w:pPr>
              <w:ind w:left="101" w:hangingChars="50" w:hanging="101"/>
            </w:pPr>
          </w:p>
          <w:p w:rsidR="007E2D9E" w:rsidRDefault="007E2D9E" w:rsidP="00BA5C39">
            <w:hyperlink r:id="rId7" w:history="1">
              <w:r w:rsidRPr="003A4760">
                <w:rPr>
                  <w:rStyle w:val="a4"/>
                </w:rPr>
                <w:t>http://www.pref.osaka.lg.jp/jutaku/youchikatsuyou/yochikatsuyo29-4.html</w:t>
              </w:r>
            </w:hyperlink>
          </w:p>
        </w:tc>
      </w:tr>
      <w:tr w:rsidR="007E2D9E" w:rsidTr="003F7D8F">
        <w:trPr>
          <w:trHeight w:val="1671"/>
        </w:trPr>
        <w:tc>
          <w:tcPr>
            <w:tcW w:w="710" w:type="dxa"/>
            <w:vAlign w:val="center"/>
          </w:tcPr>
          <w:p w:rsidR="007E2D9E" w:rsidRPr="00345AA8" w:rsidRDefault="007E2D9E" w:rsidP="00BA5C39">
            <w:pPr>
              <w:jc w:val="center"/>
              <w:rPr>
                <w:rFonts w:asciiTheme="minorEastAsia" w:eastAsiaTheme="minorEastAsia" w:hAnsiTheme="minorEastAsia"/>
              </w:rPr>
            </w:pPr>
            <w:r>
              <w:rPr>
                <w:rFonts w:asciiTheme="minorEastAsia" w:eastAsiaTheme="minorEastAsia" w:hAnsiTheme="minorEastAsia" w:hint="eastAsia"/>
              </w:rPr>
              <w:t>４</w:t>
            </w:r>
          </w:p>
        </w:tc>
        <w:tc>
          <w:tcPr>
            <w:tcW w:w="850" w:type="dxa"/>
            <w:vAlign w:val="center"/>
          </w:tcPr>
          <w:p w:rsidR="007E2D9E" w:rsidRDefault="007E2D9E" w:rsidP="007E2D9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15</w:t>
            </w:r>
          </w:p>
          <w:p w:rsidR="007E2D9E" w:rsidRPr="00345AA8" w:rsidRDefault="007E2D9E" w:rsidP="007E2D9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20</w:t>
            </w:r>
          </w:p>
        </w:tc>
        <w:tc>
          <w:tcPr>
            <w:tcW w:w="6521" w:type="dxa"/>
          </w:tcPr>
          <w:p w:rsidR="007E2D9E" w:rsidRPr="00F13348" w:rsidRDefault="007E2D9E" w:rsidP="007E2D9E">
            <w:pPr>
              <w:ind w:left="202" w:hangingChars="100" w:hanging="202"/>
            </w:pPr>
            <w:r>
              <w:rPr>
                <w:rFonts w:ascii="ＭＳ 明朝" w:hAnsi="ＭＳ 明朝" w:hint="eastAsia"/>
              </w:rPr>
              <w:t>・東側の公園（寺山公園）</w:t>
            </w:r>
            <w:r w:rsidRPr="003A4760">
              <w:rPr>
                <w:rFonts w:ascii="ＭＳ 明朝" w:hAnsi="ＭＳ 明朝" w:hint="eastAsia"/>
              </w:rPr>
              <w:t>と</w:t>
            </w:r>
            <w:r>
              <w:rPr>
                <w:rFonts w:ascii="ＭＳ 明朝" w:hAnsi="ＭＳ 明朝" w:hint="eastAsia"/>
              </w:rPr>
              <w:t>の</w:t>
            </w:r>
            <w:r w:rsidRPr="003A4760">
              <w:rPr>
                <w:rFonts w:ascii="ＭＳ 明朝" w:hAnsi="ＭＳ 明朝" w:hint="eastAsia"/>
              </w:rPr>
              <w:t>境界線上にあるフェンス基礎の形状、図面等を開示して頂く事は可能でしょうか？</w:t>
            </w:r>
          </w:p>
        </w:tc>
        <w:tc>
          <w:tcPr>
            <w:tcW w:w="7229" w:type="dxa"/>
          </w:tcPr>
          <w:p w:rsidR="007E2D9E" w:rsidRPr="003A4760" w:rsidRDefault="007E2D9E" w:rsidP="007E2D9E">
            <w:pPr>
              <w:ind w:left="202" w:hangingChars="100" w:hanging="202"/>
            </w:pPr>
            <w:r w:rsidRPr="003A4760">
              <w:rPr>
                <w:rFonts w:hint="eastAsia"/>
              </w:rPr>
              <w:t>・本府で施工した、本体外構整備工事におけるフェンス基礎図面を以下の大阪府ホームページで公開します。ただし、これらの図面は参考であり、現状と異なる場合は現状を優先してください。</w:t>
            </w:r>
          </w:p>
          <w:p w:rsidR="007E2D9E" w:rsidRPr="003A4760" w:rsidRDefault="007E2D9E" w:rsidP="00BA5C39">
            <w:hyperlink r:id="rId8" w:history="1">
              <w:r w:rsidRPr="003A4760">
                <w:rPr>
                  <w:rStyle w:val="a4"/>
                </w:rPr>
                <w:t>http://www.pref.osaka.lg.jp/jutaku/youchikatsuyou/yochikatsuyo29-4.html</w:t>
              </w:r>
            </w:hyperlink>
          </w:p>
        </w:tc>
      </w:tr>
      <w:tr w:rsidR="007E2D9E" w:rsidTr="003F7D8F">
        <w:trPr>
          <w:trHeight w:val="1671"/>
        </w:trPr>
        <w:tc>
          <w:tcPr>
            <w:tcW w:w="710" w:type="dxa"/>
            <w:vAlign w:val="center"/>
          </w:tcPr>
          <w:p w:rsidR="007E2D9E" w:rsidRPr="00345AA8" w:rsidRDefault="007E2D9E" w:rsidP="00BA5C39">
            <w:pPr>
              <w:jc w:val="center"/>
              <w:rPr>
                <w:rFonts w:asciiTheme="minorEastAsia" w:eastAsiaTheme="minorEastAsia" w:hAnsiTheme="minorEastAsia"/>
              </w:rPr>
            </w:pPr>
            <w:r>
              <w:rPr>
                <w:rFonts w:asciiTheme="minorEastAsia" w:eastAsiaTheme="minorEastAsia" w:hAnsiTheme="minorEastAsia" w:hint="eastAsia"/>
              </w:rPr>
              <w:t>５</w:t>
            </w:r>
          </w:p>
        </w:tc>
        <w:tc>
          <w:tcPr>
            <w:tcW w:w="850" w:type="dxa"/>
            <w:vAlign w:val="center"/>
          </w:tcPr>
          <w:p w:rsidR="007E2D9E" w:rsidRDefault="007E2D9E" w:rsidP="007E2D9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15</w:t>
            </w:r>
          </w:p>
          <w:p w:rsidR="007E2D9E" w:rsidRPr="00345AA8" w:rsidRDefault="007E2D9E" w:rsidP="007E2D9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20</w:t>
            </w:r>
          </w:p>
        </w:tc>
        <w:tc>
          <w:tcPr>
            <w:tcW w:w="6521" w:type="dxa"/>
          </w:tcPr>
          <w:p w:rsidR="007E2D9E" w:rsidRPr="00F13348" w:rsidRDefault="007E2D9E" w:rsidP="007E2D9E">
            <w:pPr>
              <w:ind w:left="202" w:hangingChars="100" w:hanging="202"/>
            </w:pPr>
            <w:r w:rsidRPr="003A4760">
              <w:rPr>
                <w:rFonts w:ascii="ＭＳ 明朝" w:hAnsi="ＭＳ 明朝" w:hint="eastAsia"/>
              </w:rPr>
              <w:t>・隣接</w:t>
            </w:r>
            <w:r>
              <w:rPr>
                <w:rFonts w:ascii="ＭＳ 明朝" w:hAnsi="ＭＳ 明朝" w:hint="eastAsia"/>
              </w:rPr>
              <w:t>地所有</w:t>
            </w:r>
            <w:r w:rsidRPr="003A4760">
              <w:rPr>
                <w:rFonts w:ascii="ＭＳ 明朝" w:hAnsi="ＭＳ 明朝" w:hint="eastAsia"/>
              </w:rPr>
              <w:t>者との境界については落札者で協議とのことだが、現地には境界鋲やプレートが設置されていたので、府側で既に隣接</w:t>
            </w:r>
            <w:r>
              <w:rPr>
                <w:rFonts w:ascii="ＭＳ 明朝" w:hAnsi="ＭＳ 明朝" w:hint="eastAsia"/>
              </w:rPr>
              <w:t>地所有者</w:t>
            </w:r>
            <w:r w:rsidRPr="003A4760">
              <w:rPr>
                <w:rFonts w:ascii="ＭＳ 明朝" w:hAnsi="ＭＳ 明朝" w:hint="eastAsia"/>
              </w:rPr>
              <w:t>と筆界確認書、越境物の覚書等の取得がされている部分があるのか教えてほしい。また、それは引き継ぎいただけるものなのか教えていただきたい。</w:t>
            </w:r>
          </w:p>
        </w:tc>
        <w:tc>
          <w:tcPr>
            <w:tcW w:w="7229" w:type="dxa"/>
          </w:tcPr>
          <w:p w:rsidR="007E2D9E" w:rsidRPr="003A4760" w:rsidRDefault="007E2D9E" w:rsidP="007E2D9E">
            <w:pPr>
              <w:ind w:left="202" w:hangingChars="100" w:hanging="202"/>
            </w:pPr>
            <w:r w:rsidRPr="003A4760">
              <w:rPr>
                <w:rFonts w:hint="eastAsia"/>
              </w:rPr>
              <w:t>・隣接</w:t>
            </w:r>
            <w:r>
              <w:rPr>
                <w:rFonts w:hint="eastAsia"/>
              </w:rPr>
              <w:t>地所有</w:t>
            </w:r>
            <w:r w:rsidRPr="003A4760">
              <w:rPr>
                <w:rFonts w:hint="eastAsia"/>
              </w:rPr>
              <w:t>者との境界確定協議書の</w:t>
            </w:r>
            <w:r>
              <w:rPr>
                <w:rFonts w:hint="eastAsia"/>
              </w:rPr>
              <w:t>締結</w:t>
            </w:r>
            <w:r w:rsidRPr="003A4760">
              <w:rPr>
                <w:rFonts w:hint="eastAsia"/>
              </w:rPr>
              <w:t>は全て済んでおります。落札者</w:t>
            </w:r>
            <w:r>
              <w:rPr>
                <w:rFonts w:hint="eastAsia"/>
              </w:rPr>
              <w:t>へ</w:t>
            </w:r>
            <w:r w:rsidRPr="003A4760">
              <w:rPr>
                <w:rFonts w:hint="eastAsia"/>
              </w:rPr>
              <w:t>原本照合の上、写しを交付します。また、越境物に関</w:t>
            </w:r>
            <w:r>
              <w:rPr>
                <w:rFonts w:hint="eastAsia"/>
              </w:rPr>
              <w:t>しての覚書等はありません。取扱いについては、落札者において隣接地所有者と</w:t>
            </w:r>
            <w:r w:rsidRPr="003A4760">
              <w:rPr>
                <w:rFonts w:hint="eastAsia"/>
              </w:rPr>
              <w:t>十分に協議を行ってください。</w:t>
            </w:r>
          </w:p>
        </w:tc>
      </w:tr>
      <w:tr w:rsidR="007E2D9E" w:rsidTr="003F7D8F">
        <w:trPr>
          <w:trHeight w:val="174"/>
        </w:trPr>
        <w:tc>
          <w:tcPr>
            <w:tcW w:w="710" w:type="dxa"/>
            <w:vAlign w:val="center"/>
          </w:tcPr>
          <w:p w:rsidR="007E2D9E" w:rsidRPr="00345AA8" w:rsidRDefault="007E2D9E" w:rsidP="00F13348">
            <w:pPr>
              <w:jc w:val="center"/>
              <w:rPr>
                <w:rFonts w:asciiTheme="minorEastAsia" w:eastAsiaTheme="minorEastAsia" w:hAnsiTheme="minorEastAsia"/>
              </w:rPr>
            </w:pPr>
            <w:r>
              <w:rPr>
                <w:rFonts w:asciiTheme="minorEastAsia" w:eastAsiaTheme="minorEastAsia" w:hAnsiTheme="minorEastAsia" w:hint="eastAsia"/>
              </w:rPr>
              <w:t>６</w:t>
            </w:r>
          </w:p>
        </w:tc>
        <w:tc>
          <w:tcPr>
            <w:tcW w:w="850" w:type="dxa"/>
            <w:vAlign w:val="center"/>
          </w:tcPr>
          <w:p w:rsidR="007E2D9E" w:rsidRPr="00345AA8" w:rsidRDefault="007E2D9E" w:rsidP="00F13348">
            <w:pPr>
              <w:ind w:leftChars="-38" w:left="-77" w:rightChars="-16" w:right="-32"/>
              <w:jc w:val="center"/>
              <w:rPr>
                <w:rFonts w:asciiTheme="minorEastAsia" w:eastAsiaTheme="minorEastAsia" w:hAnsiTheme="minorEastAsia"/>
              </w:rPr>
            </w:pPr>
            <w:r w:rsidRPr="00345AA8">
              <w:rPr>
                <w:rFonts w:asciiTheme="minorEastAsia" w:eastAsiaTheme="minorEastAsia" w:hAnsiTheme="minorEastAsia" w:hint="eastAsia"/>
              </w:rPr>
              <w:t>15</w:t>
            </w:r>
          </w:p>
          <w:p w:rsidR="007E2D9E" w:rsidRPr="00345AA8" w:rsidRDefault="007E2D9E" w:rsidP="00F13348">
            <w:pPr>
              <w:ind w:leftChars="-38" w:left="-77" w:rightChars="-16" w:right="-32"/>
              <w:jc w:val="center"/>
              <w:rPr>
                <w:rFonts w:asciiTheme="minorEastAsia" w:eastAsiaTheme="minorEastAsia" w:hAnsiTheme="minorEastAsia"/>
              </w:rPr>
            </w:pPr>
            <w:r w:rsidRPr="00345AA8">
              <w:rPr>
                <w:rFonts w:asciiTheme="minorEastAsia" w:eastAsiaTheme="minorEastAsia" w:hAnsiTheme="minorEastAsia" w:hint="eastAsia"/>
              </w:rPr>
              <w:t>20</w:t>
            </w:r>
          </w:p>
        </w:tc>
        <w:tc>
          <w:tcPr>
            <w:tcW w:w="6521" w:type="dxa"/>
          </w:tcPr>
          <w:p w:rsidR="007E2D9E" w:rsidRPr="00F13348" w:rsidRDefault="007E2D9E" w:rsidP="00345AA8">
            <w:pPr>
              <w:ind w:left="202" w:hangingChars="100" w:hanging="202"/>
            </w:pPr>
            <w:r w:rsidRPr="003A4760">
              <w:rPr>
                <w:rFonts w:ascii="ＭＳ 明朝" w:hAnsi="ＭＳ 明朝" w:hint="eastAsia"/>
              </w:rPr>
              <w:t>・南側敷地からの室外機被越境について隣接地所有者はどのように理解されているのでしょうか？（越境していることは知っている、所有者とは越境について話していない等）</w:t>
            </w:r>
          </w:p>
        </w:tc>
        <w:tc>
          <w:tcPr>
            <w:tcW w:w="7229" w:type="dxa"/>
          </w:tcPr>
          <w:p w:rsidR="007E2D9E" w:rsidRPr="003A4760" w:rsidRDefault="007E2D9E" w:rsidP="00345AA8">
            <w:pPr>
              <w:ind w:left="202" w:hangingChars="100" w:hanging="202"/>
            </w:pPr>
            <w:r w:rsidRPr="003A4760">
              <w:rPr>
                <w:rFonts w:hint="eastAsia"/>
              </w:rPr>
              <w:t>・府からは</w:t>
            </w:r>
            <w:r>
              <w:rPr>
                <w:rFonts w:hint="eastAsia"/>
              </w:rPr>
              <w:t>、</w:t>
            </w:r>
            <w:r w:rsidRPr="003A4760">
              <w:rPr>
                <w:rFonts w:hint="eastAsia"/>
              </w:rPr>
              <w:t>隣接地所有者と協議していません。取扱いについては、落札者において</w:t>
            </w:r>
            <w:r>
              <w:rPr>
                <w:rFonts w:hint="eastAsia"/>
              </w:rPr>
              <w:t>隣接地所有者と</w:t>
            </w:r>
            <w:r w:rsidRPr="003A4760">
              <w:rPr>
                <w:rFonts w:hint="eastAsia"/>
              </w:rPr>
              <w:t>十分に協議を行ってください。</w:t>
            </w:r>
          </w:p>
        </w:tc>
      </w:tr>
      <w:tr w:rsidR="007E2D9E" w:rsidTr="003F7D8F">
        <w:trPr>
          <w:trHeight w:val="231"/>
        </w:trPr>
        <w:tc>
          <w:tcPr>
            <w:tcW w:w="710" w:type="dxa"/>
            <w:vAlign w:val="center"/>
          </w:tcPr>
          <w:p w:rsidR="007E2D9E" w:rsidRPr="00345AA8" w:rsidRDefault="007E2D9E" w:rsidP="00345AA8">
            <w:pPr>
              <w:jc w:val="center"/>
              <w:rPr>
                <w:rFonts w:asciiTheme="minorEastAsia" w:eastAsiaTheme="minorEastAsia" w:hAnsiTheme="minorEastAsia"/>
              </w:rPr>
            </w:pPr>
            <w:r>
              <w:rPr>
                <w:rFonts w:asciiTheme="minorEastAsia" w:eastAsiaTheme="minorEastAsia" w:hAnsiTheme="minorEastAsia" w:hint="eastAsia"/>
              </w:rPr>
              <w:t>７</w:t>
            </w:r>
          </w:p>
        </w:tc>
        <w:tc>
          <w:tcPr>
            <w:tcW w:w="850" w:type="dxa"/>
            <w:vAlign w:val="center"/>
          </w:tcPr>
          <w:p w:rsidR="007E2D9E" w:rsidRDefault="007E2D9E" w:rsidP="007E2D9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15</w:t>
            </w:r>
          </w:p>
          <w:p w:rsidR="007E2D9E" w:rsidRPr="00345AA8" w:rsidRDefault="007E2D9E" w:rsidP="007E2D9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20</w:t>
            </w:r>
          </w:p>
        </w:tc>
        <w:tc>
          <w:tcPr>
            <w:tcW w:w="6521" w:type="dxa"/>
          </w:tcPr>
          <w:p w:rsidR="007E2D9E" w:rsidRPr="003A4760" w:rsidRDefault="007E2D9E" w:rsidP="007E2D9E">
            <w:pPr>
              <w:tabs>
                <w:tab w:val="left" w:pos="459"/>
              </w:tabs>
              <w:ind w:left="202" w:hangingChars="100" w:hanging="202"/>
              <w:rPr>
                <w:rFonts w:ascii="ＭＳ 明朝" w:hAnsi="ＭＳ 明朝"/>
              </w:rPr>
            </w:pPr>
            <w:r w:rsidRPr="003A4760">
              <w:rPr>
                <w:rFonts w:ascii="ＭＳ 明朝" w:hAnsi="ＭＳ 明朝" w:hint="eastAsia"/>
              </w:rPr>
              <w:t>・南西側敷地の架線空中越境の架線は何の線でしょうか？</w:t>
            </w:r>
          </w:p>
        </w:tc>
        <w:tc>
          <w:tcPr>
            <w:tcW w:w="7229" w:type="dxa"/>
          </w:tcPr>
          <w:p w:rsidR="007E2D9E" w:rsidRDefault="007E2D9E" w:rsidP="007E2D9E">
            <w:pPr>
              <w:ind w:left="202" w:hangingChars="100" w:hanging="202"/>
            </w:pPr>
            <w:r w:rsidRPr="003A4760">
              <w:rPr>
                <w:rFonts w:hint="eastAsia"/>
              </w:rPr>
              <w:t>・架線については、関西電力</w:t>
            </w:r>
            <w:r>
              <w:rPr>
                <w:rFonts w:hint="eastAsia"/>
              </w:rPr>
              <w:t>、</w:t>
            </w:r>
            <w:r w:rsidRPr="001D2B97">
              <w:rPr>
                <w:rFonts w:ascii="ＭＳ 明朝" w:hAnsi="ＭＳ 明朝" w:hint="eastAsia"/>
              </w:rPr>
              <w:t>J:COM</w:t>
            </w:r>
            <w:r w:rsidRPr="003A4760">
              <w:rPr>
                <w:rFonts w:hint="eastAsia"/>
              </w:rPr>
              <w:t>、</w:t>
            </w:r>
            <w:r w:rsidRPr="001D2B97">
              <w:rPr>
                <w:rFonts w:ascii="ＭＳ 明朝" w:hAnsi="ＭＳ 明朝" w:hint="eastAsia"/>
              </w:rPr>
              <w:t>NTT</w:t>
            </w:r>
            <w:r w:rsidRPr="003A4760">
              <w:rPr>
                <w:rFonts w:hint="eastAsia"/>
              </w:rPr>
              <w:t>、光ケーブル</w:t>
            </w:r>
            <w:r>
              <w:rPr>
                <w:rFonts w:hint="eastAsia"/>
              </w:rPr>
              <w:t>（所有者不明）の引き込み線です。</w:t>
            </w:r>
          </w:p>
          <w:p w:rsidR="007E2D9E" w:rsidRPr="00381A66" w:rsidRDefault="007E2D9E" w:rsidP="007E2D9E">
            <w:pPr>
              <w:ind w:left="202" w:hangingChars="100" w:hanging="202"/>
            </w:pPr>
            <w:r>
              <w:rPr>
                <w:rFonts w:hint="eastAsia"/>
              </w:rPr>
              <w:t>・上記の取扱い</w:t>
            </w:r>
            <w:r w:rsidRPr="003A4760">
              <w:rPr>
                <w:rFonts w:hint="eastAsia"/>
              </w:rPr>
              <w:t>については</w:t>
            </w:r>
            <w:r>
              <w:rPr>
                <w:rFonts w:hint="eastAsia"/>
              </w:rPr>
              <w:t>、</w:t>
            </w:r>
            <w:r w:rsidRPr="003A4760">
              <w:rPr>
                <w:rFonts w:hint="eastAsia"/>
              </w:rPr>
              <w:t>落札者において架線所有者と十分に協議を行ってください。</w:t>
            </w:r>
          </w:p>
        </w:tc>
      </w:tr>
      <w:tr w:rsidR="007E2D9E" w:rsidTr="003F7D8F">
        <w:trPr>
          <w:trHeight w:val="231"/>
        </w:trPr>
        <w:tc>
          <w:tcPr>
            <w:tcW w:w="710" w:type="dxa"/>
            <w:vAlign w:val="center"/>
          </w:tcPr>
          <w:p w:rsidR="007E2D9E" w:rsidRPr="003F7D8F" w:rsidRDefault="003F7D8F" w:rsidP="00345AA8">
            <w:pPr>
              <w:jc w:val="center"/>
              <w:rPr>
                <w:rFonts w:asciiTheme="minorEastAsia" w:eastAsiaTheme="minorEastAsia" w:hAnsiTheme="minorEastAsia" w:hint="eastAsia"/>
              </w:rPr>
            </w:pPr>
            <w:r>
              <w:rPr>
                <w:rFonts w:asciiTheme="minorEastAsia" w:eastAsiaTheme="minorEastAsia" w:hAnsiTheme="minorEastAsia" w:hint="eastAsia"/>
              </w:rPr>
              <w:t>８</w:t>
            </w:r>
          </w:p>
        </w:tc>
        <w:tc>
          <w:tcPr>
            <w:tcW w:w="850" w:type="dxa"/>
            <w:vAlign w:val="center"/>
          </w:tcPr>
          <w:p w:rsidR="007E2D9E" w:rsidRDefault="003F7D8F" w:rsidP="007E2D9E">
            <w:pPr>
              <w:ind w:leftChars="-38" w:left="-77" w:rightChars="-16" w:right="-32"/>
              <w:jc w:val="center"/>
              <w:rPr>
                <w:rFonts w:asciiTheme="minorEastAsia" w:eastAsiaTheme="minorEastAsia" w:hAnsiTheme="minorEastAsia" w:hint="eastAsia"/>
              </w:rPr>
            </w:pPr>
            <w:r>
              <w:rPr>
                <w:rFonts w:asciiTheme="minorEastAsia" w:eastAsiaTheme="minorEastAsia" w:hAnsiTheme="minorEastAsia" w:hint="eastAsia"/>
              </w:rPr>
              <w:t>４</w:t>
            </w:r>
          </w:p>
        </w:tc>
        <w:tc>
          <w:tcPr>
            <w:tcW w:w="6521" w:type="dxa"/>
          </w:tcPr>
          <w:p w:rsidR="003F7D8F" w:rsidRPr="003A4760" w:rsidRDefault="003F7D8F" w:rsidP="003F7D8F">
            <w:pPr>
              <w:tabs>
                <w:tab w:val="left" w:pos="459"/>
              </w:tabs>
              <w:ind w:left="202" w:hangingChars="100" w:hanging="202"/>
              <w:rPr>
                <w:rFonts w:ascii="ＭＳ 明朝" w:hAnsi="ＭＳ 明朝"/>
              </w:rPr>
            </w:pPr>
            <w:r w:rsidRPr="003A4760">
              <w:rPr>
                <w:rFonts w:ascii="ＭＳ 明朝" w:hAnsi="ＭＳ 明朝" w:hint="eastAsia"/>
              </w:rPr>
              <w:t>・土地利用条件において用途は“ファミリー向け住戸”という記載があるが、具体的には「大阪市ワンルーム形式集合建築物に関する指導要綱」及び「同施工基準」に記載のある専用面積が35㎡以上を超える住戸を指すと考えてよいのか。また、“ファミリー向け”の間取りの基準（２LDK以上）はあるのか。</w:t>
            </w:r>
          </w:p>
          <w:p w:rsidR="007E2D9E" w:rsidRPr="003A4760" w:rsidRDefault="003F7D8F" w:rsidP="003F7D8F">
            <w:pPr>
              <w:tabs>
                <w:tab w:val="left" w:pos="459"/>
              </w:tabs>
              <w:ind w:left="202" w:hangingChars="100" w:hanging="202"/>
              <w:rPr>
                <w:rFonts w:ascii="ＭＳ 明朝" w:hAnsi="ＭＳ 明朝" w:hint="eastAsia"/>
              </w:rPr>
            </w:pPr>
            <w:r w:rsidRPr="003A4760">
              <w:rPr>
                <w:rFonts w:ascii="ＭＳ 明朝" w:hAnsi="ＭＳ 明朝" w:hint="eastAsia"/>
              </w:rPr>
              <w:t>・店舗の設置の可否についても教えてほしい。</w:t>
            </w:r>
          </w:p>
        </w:tc>
        <w:tc>
          <w:tcPr>
            <w:tcW w:w="7229" w:type="dxa"/>
          </w:tcPr>
          <w:p w:rsidR="007E2D9E" w:rsidRDefault="003F7D8F" w:rsidP="003F7D8F">
            <w:pPr>
              <w:ind w:left="202" w:hangingChars="100" w:hanging="202"/>
              <w:rPr>
                <w:rFonts w:hint="eastAsia"/>
              </w:rPr>
            </w:pPr>
            <w:r w:rsidRPr="008D5616">
              <w:rPr>
                <w:rFonts w:hint="eastAsia"/>
              </w:rPr>
              <w:t>・本府ではファミリー向け住宅の専用面積及び間取り等の基準は特に設けておりませんが、</w:t>
            </w:r>
            <w:r w:rsidRPr="001D2B97">
              <w:rPr>
                <w:rFonts w:hint="eastAsia"/>
              </w:rPr>
              <w:t>「大阪市ワンルーム形式集合建築物に関する指導要綱」及び「同施工基準」に規定する「ファミリー形式住戸」の要件を満たすことはもとより、</w:t>
            </w:r>
            <w:r>
              <w:rPr>
                <w:rFonts w:hint="eastAsia"/>
              </w:rPr>
              <w:t>落札者において、隣接地所有者や地域住民へ当該</w:t>
            </w:r>
            <w:r w:rsidRPr="001D2B97">
              <w:rPr>
                <w:rFonts w:hint="eastAsia"/>
              </w:rPr>
              <w:t>土地利用に</w:t>
            </w:r>
            <w:r>
              <w:rPr>
                <w:rFonts w:hint="eastAsia"/>
              </w:rPr>
              <w:t>関する</w:t>
            </w:r>
            <w:r w:rsidRPr="001D2B97">
              <w:rPr>
                <w:rFonts w:hint="eastAsia"/>
              </w:rPr>
              <w:t>理解を得られるような計画としてください。</w:t>
            </w:r>
          </w:p>
          <w:p w:rsidR="003F7D8F" w:rsidRPr="003F7D8F" w:rsidRDefault="003F7D8F" w:rsidP="003F7D8F">
            <w:pPr>
              <w:ind w:left="202" w:hangingChars="100" w:hanging="202"/>
              <w:rPr>
                <w:rFonts w:hint="eastAsia"/>
              </w:rPr>
            </w:pPr>
            <w:r w:rsidRPr="008D5616">
              <w:rPr>
                <w:rFonts w:hint="eastAsia"/>
              </w:rPr>
              <w:t>・土地利用条件に記載のとおり、店舗の設置は認められません。</w:t>
            </w:r>
          </w:p>
        </w:tc>
      </w:tr>
      <w:tr w:rsidR="007E2D9E" w:rsidTr="003F7D8F">
        <w:trPr>
          <w:trHeight w:val="1073"/>
        </w:trPr>
        <w:tc>
          <w:tcPr>
            <w:tcW w:w="710" w:type="dxa"/>
            <w:vAlign w:val="center"/>
          </w:tcPr>
          <w:p w:rsidR="007E2D9E" w:rsidRDefault="003F7D8F" w:rsidP="00345AA8">
            <w:pPr>
              <w:jc w:val="center"/>
              <w:rPr>
                <w:rFonts w:asciiTheme="minorEastAsia" w:eastAsiaTheme="minorEastAsia" w:hAnsiTheme="minorEastAsia" w:hint="eastAsia"/>
              </w:rPr>
            </w:pPr>
            <w:r>
              <w:rPr>
                <w:rFonts w:asciiTheme="minorEastAsia" w:eastAsiaTheme="minorEastAsia" w:hAnsiTheme="minorEastAsia" w:hint="eastAsia"/>
              </w:rPr>
              <w:t>９</w:t>
            </w:r>
          </w:p>
        </w:tc>
        <w:tc>
          <w:tcPr>
            <w:tcW w:w="850" w:type="dxa"/>
            <w:vAlign w:val="center"/>
          </w:tcPr>
          <w:p w:rsidR="007E2D9E" w:rsidRDefault="003F7D8F" w:rsidP="007E2D9E">
            <w:pPr>
              <w:ind w:leftChars="-38" w:left="-77" w:rightChars="-16" w:right="-32"/>
              <w:jc w:val="center"/>
              <w:rPr>
                <w:rFonts w:asciiTheme="minorEastAsia" w:eastAsiaTheme="minorEastAsia" w:hAnsiTheme="minorEastAsia" w:hint="eastAsia"/>
              </w:rPr>
            </w:pPr>
            <w:r>
              <w:rPr>
                <w:rFonts w:asciiTheme="minorEastAsia" w:eastAsiaTheme="minorEastAsia" w:hAnsiTheme="minorEastAsia" w:hint="eastAsia"/>
              </w:rPr>
              <w:t>－</w:t>
            </w:r>
          </w:p>
        </w:tc>
        <w:tc>
          <w:tcPr>
            <w:tcW w:w="6521" w:type="dxa"/>
          </w:tcPr>
          <w:p w:rsidR="007E2D9E" w:rsidRPr="003A4760" w:rsidRDefault="003F7D8F" w:rsidP="007E2D9E">
            <w:pPr>
              <w:tabs>
                <w:tab w:val="left" w:pos="459"/>
              </w:tabs>
              <w:ind w:left="202" w:hangingChars="100" w:hanging="202"/>
              <w:rPr>
                <w:rFonts w:ascii="ＭＳ 明朝" w:hAnsi="ＭＳ 明朝" w:hint="eastAsia"/>
              </w:rPr>
            </w:pPr>
            <w:r w:rsidRPr="003A4760">
              <w:rPr>
                <w:rFonts w:ascii="ＭＳ 明朝" w:hAnsi="ＭＳ 明朝" w:hint="eastAsia"/>
              </w:rPr>
              <w:t>・大阪市総合設計利用条件を教えていただきたい。</w:t>
            </w:r>
          </w:p>
        </w:tc>
        <w:tc>
          <w:tcPr>
            <w:tcW w:w="7229" w:type="dxa"/>
          </w:tcPr>
          <w:p w:rsidR="007E2D9E" w:rsidRPr="003A4760" w:rsidRDefault="003F7D8F" w:rsidP="007E2D9E">
            <w:pPr>
              <w:ind w:left="202" w:hangingChars="100" w:hanging="202"/>
              <w:rPr>
                <w:rFonts w:hint="eastAsia"/>
              </w:rPr>
            </w:pPr>
            <w:r w:rsidRPr="003A4760">
              <w:rPr>
                <w:rFonts w:hint="eastAsia"/>
              </w:rPr>
              <w:t>・総合設計制度の利用条件等については大阪市にお問合せください。</w:t>
            </w:r>
          </w:p>
        </w:tc>
      </w:tr>
    </w:tbl>
    <w:p w:rsidR="00345AA8" w:rsidRDefault="00345AA8">
      <w:pPr>
        <w:widowControl/>
        <w:jc w:val="left"/>
      </w:pPr>
    </w:p>
    <w:p w:rsidR="00F13348" w:rsidRDefault="00F13348"/>
    <w:sectPr w:rsidR="00F13348" w:rsidSect="00F13348">
      <w:pgSz w:w="16838" w:h="11906" w:orient="landscape" w:code="9"/>
      <w:pgMar w:top="1134" w:right="1134" w:bottom="851" w:left="1134" w:header="851" w:footer="992" w:gutter="0"/>
      <w:cols w:space="425"/>
      <w:docGrid w:type="linesAndChars" w:linePitch="310" w:charSpace="-15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48"/>
    <w:rsid w:val="0000091C"/>
    <w:rsid w:val="00080C18"/>
    <w:rsid w:val="001964F4"/>
    <w:rsid w:val="00336BCF"/>
    <w:rsid w:val="00345AA8"/>
    <w:rsid w:val="0038743A"/>
    <w:rsid w:val="003F7D8F"/>
    <w:rsid w:val="0050130A"/>
    <w:rsid w:val="00694099"/>
    <w:rsid w:val="0070631C"/>
    <w:rsid w:val="007E2D9E"/>
    <w:rsid w:val="00961B63"/>
    <w:rsid w:val="00985FDA"/>
    <w:rsid w:val="00E847B6"/>
    <w:rsid w:val="00F1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utaku/youchikatsuyou/yochikatsuyo29-4.html" TargetMode="External"/><Relationship Id="rId3" Type="http://schemas.openxmlformats.org/officeDocument/2006/relationships/settings" Target="settings.xml"/><Relationship Id="rId7" Type="http://schemas.openxmlformats.org/officeDocument/2006/relationships/hyperlink" Target="http://www.pref.osaka.lg.jp/jutaku/youchikatsuyou/yochikatsuyo2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f.osaka.lg.jp/jutaku/youchikatsuyou/yochikatsuyo29-4.html" TargetMode="External"/><Relationship Id="rId5" Type="http://schemas.openxmlformats.org/officeDocument/2006/relationships/hyperlink" Target="http://www.pref.osaka.lg.jp/jutaku/youchikatsuyou/yochikatsuyo29-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南部　大造</dc:creator>
  <cp:lastModifiedBy>藤本　美和子</cp:lastModifiedBy>
  <cp:revision>6</cp:revision>
  <cp:lastPrinted>2018-02-08T06:19:00Z</cp:lastPrinted>
  <dcterms:created xsi:type="dcterms:W3CDTF">2018-02-08T04:21:00Z</dcterms:created>
  <dcterms:modified xsi:type="dcterms:W3CDTF">2018-02-09T01:38:00Z</dcterms:modified>
</cp:coreProperties>
</file>