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DE" w:rsidRPr="00D67476" w:rsidRDefault="00F401A2" w:rsidP="00565330">
      <w:pPr>
        <w:jc w:val="center"/>
        <w:rPr>
          <w:rFonts w:ascii="ＭＳ ゴシック" w:eastAsia="ＭＳ ゴシック" w:hAnsi="ＭＳ ゴシック"/>
          <w:sz w:val="28"/>
          <w:szCs w:val="28"/>
        </w:rPr>
      </w:pPr>
      <w:r>
        <w:rPr>
          <w:noProof/>
        </w:rPr>
        <mc:AlternateContent>
          <mc:Choice Requires="wps">
            <w:drawing>
              <wp:anchor distT="0" distB="0" distL="114300" distR="114300" simplePos="0" relativeHeight="251660288" behindDoc="0" locked="0" layoutInCell="1" allowOverlap="1" wp14:anchorId="0A34859F" wp14:editId="1BF6DE3C">
                <wp:simplePos x="0" y="0"/>
                <wp:positionH relativeFrom="column">
                  <wp:posOffset>4443730</wp:posOffset>
                </wp:positionH>
                <wp:positionV relativeFrom="paragraph">
                  <wp:posOffset>-660400</wp:posOffset>
                </wp:positionV>
                <wp:extent cx="1609725" cy="456565"/>
                <wp:effectExtent l="0" t="0" r="28575" b="19685"/>
                <wp:wrapNone/>
                <wp:docPr id="4"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F401A2" w:rsidRPr="00097CFE" w:rsidRDefault="00F401A2" w:rsidP="00F401A2">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２</w:t>
                            </w:r>
                          </w:p>
                        </w:txbxContent>
                      </wps:txbx>
                      <wps:bodyPr wrap="square"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49.9pt;margin-top:-52pt;width:126.75pt;height:35.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" fillcolor="window" strokecolor="#f79646" strokeweight="2pt">
                <v:textbox>
                  <w:txbxContent>
                    <w:p w:rsidR="00F401A2" w:rsidRPr="00097CFE" w:rsidRDefault="00F401A2" w:rsidP="00F401A2">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２</w:t>
                      </w:r>
                    </w:p>
                  </w:txbxContent>
                </v:textbox>
              </v:rect>
            </w:pict>
          </mc:Fallback>
        </mc:AlternateContent>
      </w:r>
      <w:r w:rsidR="00441066">
        <w:rPr>
          <w:rFonts w:ascii="ＭＳ ゴシック" w:eastAsia="ＭＳ ゴシック" w:hAnsi="ＭＳ ゴシック" w:hint="eastAsia"/>
          <w:sz w:val="28"/>
          <w:szCs w:val="28"/>
        </w:rPr>
        <w:t>知事等給料の</w:t>
      </w:r>
      <w:r w:rsidR="003700DE" w:rsidRPr="00D67476">
        <w:rPr>
          <w:rFonts w:ascii="ＭＳ ゴシック" w:eastAsia="ＭＳ ゴシック" w:hAnsi="ＭＳ ゴシック" w:hint="eastAsia"/>
          <w:sz w:val="28"/>
          <w:szCs w:val="28"/>
        </w:rPr>
        <w:t>あり方及びあるべき水準</w:t>
      </w:r>
    </w:p>
    <w:p w:rsidR="003700DE" w:rsidRPr="00D67476" w:rsidRDefault="003700DE" w:rsidP="00565330">
      <w:pPr>
        <w:jc w:val="center"/>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（「答申」たたき台）</w:t>
      </w:r>
      <w:bookmarkStart w:id="0" w:name="_GoBack"/>
      <w:bookmarkEnd w:id="0"/>
    </w:p>
    <w:p w:rsidR="003700DE" w:rsidRPr="00D67476" w:rsidRDefault="003700DE">
      <w:pPr>
        <w:rPr>
          <w:rFonts w:ascii="ＭＳ ゴシック" w:eastAsia="ＭＳ ゴシック" w:hAnsi="ＭＳ ゴシック"/>
        </w:rPr>
      </w:pPr>
    </w:p>
    <w:p w:rsidR="003700DE" w:rsidRPr="00D67476" w:rsidRDefault="003700DE">
      <w:pPr>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【総論】</w:t>
      </w:r>
    </w:p>
    <w:p w:rsidR="003700DE" w:rsidRPr="00D67476" w:rsidRDefault="00210F78" w:rsidP="00532242">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700DE" w:rsidRPr="00D67476">
        <w:rPr>
          <w:rFonts w:ascii="ＭＳ ゴシック" w:eastAsia="ＭＳ ゴシック" w:hAnsi="ＭＳ ゴシック" w:hint="eastAsia"/>
          <w:sz w:val="24"/>
          <w:szCs w:val="24"/>
        </w:rPr>
        <w:t>．</w:t>
      </w:r>
      <w:r w:rsidR="001F4449">
        <w:rPr>
          <w:rFonts w:ascii="ＭＳ ゴシック" w:eastAsia="ＭＳ ゴシック" w:hAnsi="ＭＳ ゴシック" w:hint="eastAsia"/>
          <w:sz w:val="24"/>
          <w:szCs w:val="24"/>
        </w:rPr>
        <w:t>知事等の業務の</w:t>
      </w:r>
      <w:r w:rsidR="003700DE" w:rsidRPr="00D67476">
        <w:rPr>
          <w:rFonts w:ascii="ＭＳ ゴシック" w:eastAsia="ＭＳ ゴシック" w:hAnsi="ＭＳ ゴシック" w:hint="eastAsia"/>
          <w:sz w:val="24"/>
          <w:szCs w:val="24"/>
        </w:rPr>
        <w:t>実態</w:t>
      </w:r>
      <w:r w:rsidR="002441DF">
        <w:rPr>
          <w:rFonts w:ascii="ＭＳ ゴシック" w:eastAsia="ＭＳ ゴシック" w:hAnsi="ＭＳ ゴシック" w:hint="eastAsia"/>
          <w:sz w:val="24"/>
          <w:szCs w:val="24"/>
        </w:rPr>
        <w:t>（</w:t>
      </w:r>
      <w:r w:rsidR="001F4449">
        <w:rPr>
          <w:rFonts w:ascii="ＭＳ ゴシック" w:eastAsia="ＭＳ ゴシック" w:hAnsi="ＭＳ ゴシック" w:hint="eastAsia"/>
          <w:sz w:val="24"/>
          <w:szCs w:val="24"/>
        </w:rPr>
        <w:t>綛山副知事</w:t>
      </w:r>
      <w:r w:rsidR="002441DF">
        <w:rPr>
          <w:rFonts w:ascii="ＭＳ ゴシック" w:eastAsia="ＭＳ ゴシック" w:hAnsi="ＭＳ ゴシック" w:hint="eastAsia"/>
          <w:sz w:val="24"/>
          <w:szCs w:val="24"/>
        </w:rPr>
        <w:t>との意見交換を踏まえ）</w:t>
      </w:r>
    </w:p>
    <w:p w:rsidR="00DA217F" w:rsidRDefault="00DA217F" w:rsidP="00DA217F">
      <w:pPr>
        <w:ind w:leftChars="114" w:left="4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知事等の業務は、府議会関連、庁内活動、庁外活動などに大別できる。</w:t>
      </w:r>
    </w:p>
    <w:p w:rsidR="003700DE" w:rsidRPr="00D67476" w:rsidRDefault="00DA217F" w:rsidP="00DA217F">
      <w:pPr>
        <w:ind w:leftChars="114" w:left="4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　府</w:t>
      </w:r>
      <w:r w:rsidR="003700DE" w:rsidRPr="00D67476">
        <w:rPr>
          <w:rFonts w:ascii="ＭＳ ゴシック" w:eastAsia="ＭＳ ゴシック" w:hAnsi="ＭＳ ゴシック" w:hint="eastAsia"/>
          <w:sz w:val="24"/>
          <w:szCs w:val="24"/>
        </w:rPr>
        <w:t>議会</w:t>
      </w:r>
      <w:r>
        <w:rPr>
          <w:rFonts w:ascii="ＭＳ ゴシック" w:eastAsia="ＭＳ ゴシック" w:hAnsi="ＭＳ ゴシック" w:hint="eastAsia"/>
          <w:sz w:val="24"/>
          <w:szCs w:val="24"/>
        </w:rPr>
        <w:t>関連の業務では、行政のトップとして、府の政策、施策、予算等の大方針や考え方について議員と議論を行う。また、副知事は事務方のトップとして、本会議や委員会の前段での各会派や議員と調整を行っている。</w:t>
      </w:r>
    </w:p>
    <w:p w:rsidR="003700DE" w:rsidRPr="00D67476" w:rsidRDefault="003700DE" w:rsidP="002D0B4D">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②　</w:t>
      </w:r>
      <w:r w:rsidR="00DA217F">
        <w:rPr>
          <w:rFonts w:ascii="ＭＳ ゴシック" w:eastAsia="ＭＳ ゴシック" w:hAnsi="ＭＳ ゴシック" w:hint="eastAsia"/>
          <w:sz w:val="24"/>
          <w:szCs w:val="24"/>
        </w:rPr>
        <w:t>庁内</w:t>
      </w:r>
      <w:r w:rsidRPr="00D67476">
        <w:rPr>
          <w:rFonts w:ascii="ＭＳ ゴシック" w:eastAsia="ＭＳ ゴシック" w:hAnsi="ＭＳ ゴシック" w:hint="eastAsia"/>
          <w:sz w:val="24"/>
          <w:szCs w:val="24"/>
        </w:rPr>
        <w:t>活動として、</w:t>
      </w:r>
      <w:r w:rsidR="00DA217F">
        <w:rPr>
          <w:rFonts w:ascii="ＭＳ ゴシック" w:eastAsia="ＭＳ ゴシック" w:hAnsi="ＭＳ ゴシック" w:hint="eastAsia"/>
          <w:sz w:val="24"/>
          <w:szCs w:val="24"/>
        </w:rPr>
        <w:t>戦略本部会議や部局との個別の打ち合わせが多く、財政状況を踏まえ一般職では行い難い大きな判断を下している。副知事</w:t>
      </w:r>
      <w:r w:rsidR="001951B0">
        <w:rPr>
          <w:rFonts w:ascii="ＭＳ ゴシック" w:eastAsia="ＭＳ ゴシック" w:hAnsi="ＭＳ ゴシック" w:hint="eastAsia"/>
          <w:sz w:val="24"/>
          <w:szCs w:val="24"/>
        </w:rPr>
        <w:t>も</w:t>
      </w:r>
      <w:r w:rsidR="00DA217F">
        <w:rPr>
          <w:rFonts w:ascii="ＭＳ ゴシック" w:eastAsia="ＭＳ ゴシック" w:hAnsi="ＭＳ ゴシック" w:hint="eastAsia"/>
          <w:sz w:val="24"/>
          <w:szCs w:val="24"/>
        </w:rPr>
        <w:t>、</w:t>
      </w:r>
      <w:r w:rsidR="001951B0">
        <w:rPr>
          <w:rFonts w:ascii="ＭＳ ゴシック" w:eastAsia="ＭＳ ゴシック" w:hAnsi="ＭＳ ゴシック" w:hint="eastAsia"/>
          <w:sz w:val="24"/>
          <w:szCs w:val="24"/>
        </w:rPr>
        <w:t>部局との打ち合わせが多く、</w:t>
      </w:r>
      <w:r w:rsidR="00DA217F">
        <w:rPr>
          <w:rFonts w:ascii="ＭＳ ゴシック" w:eastAsia="ＭＳ ゴシック" w:hAnsi="ＭＳ ゴシック" w:hint="eastAsia"/>
          <w:sz w:val="24"/>
          <w:szCs w:val="24"/>
        </w:rPr>
        <w:t>知事に</w:t>
      </w:r>
      <w:r w:rsidR="001951B0">
        <w:rPr>
          <w:rFonts w:ascii="ＭＳ ゴシック" w:eastAsia="ＭＳ ゴシック" w:hAnsi="ＭＳ ゴシック" w:hint="eastAsia"/>
          <w:sz w:val="24"/>
          <w:szCs w:val="24"/>
        </w:rPr>
        <w:t>判断を仰ぐ直前の段階での判断を行うことから相当のボリュームがある</w:t>
      </w:r>
      <w:r w:rsidRPr="00D67476">
        <w:rPr>
          <w:rFonts w:ascii="ＭＳ ゴシック" w:eastAsia="ＭＳ ゴシック" w:hAnsi="ＭＳ ゴシック" w:hint="eastAsia"/>
          <w:sz w:val="24"/>
          <w:szCs w:val="24"/>
        </w:rPr>
        <w:t>。</w:t>
      </w:r>
    </w:p>
    <w:p w:rsidR="002441DF" w:rsidRDefault="003700DE" w:rsidP="003554BA">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③　</w:t>
      </w:r>
      <w:r w:rsidR="001951B0">
        <w:rPr>
          <w:rFonts w:ascii="ＭＳ ゴシック" w:eastAsia="ＭＳ ゴシック" w:hAnsi="ＭＳ ゴシック" w:hint="eastAsia"/>
          <w:sz w:val="24"/>
          <w:szCs w:val="24"/>
        </w:rPr>
        <w:t>庁外活動では、政府の地域主権戦略会議のメンバーであることや、全国知事会や関西広域連合の委員等とし出席し発言している。副知事は、知事に出席要請のある行事が膨大であることから、３人の副知事で代理出席している。</w:t>
      </w:r>
    </w:p>
    <w:p w:rsidR="0060378B" w:rsidRDefault="0060378B" w:rsidP="002441DF">
      <w:pPr>
        <w:ind w:leftChars="114" w:left="4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④　</w:t>
      </w:r>
      <w:r w:rsidR="001951B0">
        <w:rPr>
          <w:rFonts w:ascii="ＭＳ ゴシック" w:eastAsia="ＭＳ ゴシック" w:hAnsi="ＭＳ ゴシック" w:hint="eastAsia"/>
          <w:sz w:val="24"/>
          <w:szCs w:val="24"/>
        </w:rPr>
        <w:t>その他の活動として、危機管理の観点から昼夜、時間を問わず関係幹部職員と連絡を取り合い指示している。副知事３名のうち１名は、防災危機管理担当として、府庁近隣の宿舎に待機している。</w:t>
      </w:r>
    </w:p>
    <w:p w:rsidR="001951B0" w:rsidRDefault="00210F78" w:rsidP="002441DF">
      <w:pPr>
        <w:ind w:leftChars="114" w:left="4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1951B0">
        <w:rPr>
          <w:rFonts w:ascii="ＭＳ ゴシック" w:eastAsia="ＭＳ ゴシック" w:hAnsi="ＭＳ ゴシック" w:hint="eastAsia"/>
          <w:sz w:val="24"/>
          <w:szCs w:val="24"/>
        </w:rPr>
        <w:t xml:space="preserve">　</w:t>
      </w:r>
      <w:r w:rsidR="001951B0" w:rsidRPr="001951B0">
        <w:rPr>
          <w:rFonts w:ascii="ＭＳ ゴシック" w:eastAsia="ＭＳ ゴシック" w:hAnsi="ＭＳ ゴシック" w:hint="eastAsia"/>
          <w:sz w:val="24"/>
          <w:szCs w:val="24"/>
        </w:rPr>
        <w:t>知事の職務については、強靭な体力と精神力のもと、公選職であるが故の難易度の高い調整や判断がある。要する時間についても、休日、時間外を問わず、</w:t>
      </w:r>
      <w:r w:rsidR="001951B0">
        <w:rPr>
          <w:rFonts w:ascii="ＭＳ ゴシック" w:eastAsia="ＭＳ ゴシック" w:hAnsi="ＭＳ ゴシック" w:hint="eastAsia"/>
          <w:sz w:val="24"/>
          <w:szCs w:val="24"/>
        </w:rPr>
        <w:t>危機管理についても常に神経を尖らせ続けている。</w:t>
      </w:r>
    </w:p>
    <w:p w:rsidR="001951B0" w:rsidRDefault="00210F78" w:rsidP="002441DF">
      <w:pPr>
        <w:ind w:leftChars="114" w:left="4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152EFB">
        <w:rPr>
          <w:rFonts w:ascii="ＭＳ ゴシック" w:eastAsia="ＭＳ ゴシック" w:hAnsi="ＭＳ ゴシック" w:hint="eastAsia"/>
          <w:sz w:val="24"/>
          <w:szCs w:val="24"/>
        </w:rPr>
        <w:t xml:space="preserve">　</w:t>
      </w:r>
      <w:r w:rsidR="001951B0" w:rsidRPr="001951B0">
        <w:rPr>
          <w:rFonts w:ascii="ＭＳ ゴシック" w:eastAsia="ＭＳ ゴシック" w:hAnsi="ＭＳ ゴシック" w:hint="eastAsia"/>
          <w:sz w:val="24"/>
          <w:szCs w:val="24"/>
        </w:rPr>
        <w:t>副知事の業務については、知事に代わる実質判断者となる場合や、特別職として、難易度の極めて高い判断を行っている。対応時間</w:t>
      </w:r>
      <w:r w:rsidR="007564AF">
        <w:rPr>
          <w:rFonts w:ascii="ＭＳ ゴシック" w:eastAsia="ＭＳ ゴシック" w:hAnsi="ＭＳ ゴシック" w:hint="eastAsia"/>
          <w:sz w:val="24"/>
          <w:szCs w:val="24"/>
        </w:rPr>
        <w:t>は</w:t>
      </w:r>
      <w:r w:rsidR="001951B0" w:rsidRPr="001951B0">
        <w:rPr>
          <w:rFonts w:ascii="ＭＳ ゴシック" w:eastAsia="ＭＳ ゴシック" w:hAnsi="ＭＳ ゴシック" w:hint="eastAsia"/>
          <w:sz w:val="24"/>
          <w:szCs w:val="24"/>
        </w:rPr>
        <w:t>、休日、時間外を問わない点は知事とほぼ同様。危機管理では、最前線を担っている。</w:t>
      </w:r>
    </w:p>
    <w:p w:rsidR="00210F78" w:rsidRDefault="00210F78" w:rsidP="00BB096C">
      <w:pPr>
        <w:rPr>
          <w:rFonts w:ascii="ＭＳ ゴシック" w:eastAsia="ＭＳ ゴシック" w:hAnsi="ＭＳ ゴシック"/>
          <w:sz w:val="24"/>
          <w:szCs w:val="24"/>
        </w:rPr>
      </w:pPr>
    </w:p>
    <w:p w:rsidR="003700DE" w:rsidRPr="00D67476" w:rsidRDefault="00210F78" w:rsidP="00BB096C">
      <w:pP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3700DE" w:rsidRPr="00D67476">
        <w:rPr>
          <w:rFonts w:ascii="ＭＳ ゴシック" w:eastAsia="ＭＳ ゴシック" w:hAnsi="ＭＳ ゴシック" w:hint="eastAsia"/>
          <w:sz w:val="24"/>
          <w:szCs w:val="24"/>
        </w:rPr>
        <w:t>．現在の財政状況</w:t>
      </w:r>
    </w:p>
    <w:p w:rsidR="003700DE" w:rsidRPr="00D67476" w:rsidRDefault="003700DE" w:rsidP="00F43802">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・大阪府の現在の財政状況については、単年度では黒字</w:t>
      </w:r>
      <w:r w:rsidR="00C867BE" w:rsidRPr="00D67476">
        <w:rPr>
          <w:rFonts w:ascii="ＭＳ ゴシック" w:eastAsia="ＭＳ ゴシック" w:hAnsi="ＭＳ ゴシック" w:hint="eastAsia"/>
          <w:sz w:val="24"/>
          <w:szCs w:val="24"/>
        </w:rPr>
        <w:t>となっているものの</w:t>
      </w:r>
      <w:r w:rsidRPr="00D67476">
        <w:rPr>
          <w:rFonts w:ascii="ＭＳ ゴシック" w:eastAsia="ＭＳ ゴシック" w:hAnsi="ＭＳ ゴシック" w:hint="eastAsia"/>
          <w:sz w:val="24"/>
          <w:szCs w:val="24"/>
        </w:rPr>
        <w:t>、中長期的に</w:t>
      </w:r>
      <w:r w:rsidR="00C867BE" w:rsidRPr="00D67476">
        <w:rPr>
          <w:rFonts w:ascii="ＭＳ ゴシック" w:eastAsia="ＭＳ ゴシック" w:hAnsi="ＭＳ ゴシック" w:hint="eastAsia"/>
          <w:sz w:val="24"/>
          <w:szCs w:val="24"/>
        </w:rPr>
        <w:t>は</w:t>
      </w:r>
      <w:r w:rsidRPr="00D67476">
        <w:rPr>
          <w:rFonts w:ascii="ＭＳ ゴシック" w:eastAsia="ＭＳ ゴシック" w:hAnsi="ＭＳ ゴシック" w:hint="eastAsia"/>
          <w:sz w:val="24"/>
          <w:szCs w:val="24"/>
        </w:rPr>
        <w:t>、平成３０年代後半に収支不足となる時期があることが</w:t>
      </w:r>
      <w:r w:rsidR="00090FC4">
        <w:rPr>
          <w:rFonts w:ascii="ＭＳ ゴシック" w:eastAsia="ＭＳ ゴシック" w:hAnsi="ＭＳ ゴシック" w:hint="eastAsia"/>
          <w:sz w:val="24"/>
          <w:szCs w:val="24"/>
        </w:rPr>
        <w:t>見込まれ</w:t>
      </w:r>
      <w:r w:rsidRPr="00D67476">
        <w:rPr>
          <w:rFonts w:ascii="ＭＳ ゴシック" w:eastAsia="ＭＳ ゴシック" w:hAnsi="ＭＳ ゴシック" w:hint="eastAsia"/>
          <w:sz w:val="24"/>
          <w:szCs w:val="24"/>
        </w:rPr>
        <w:t>、また、今後相当長期にわたり、これまでルール外で借り入れてきた減債基金の不足額が解消しないなど、今後とも予断を許さない厳しい状況にあることは変わりない。</w:t>
      </w:r>
    </w:p>
    <w:p w:rsidR="003700DE" w:rsidRPr="00D67476" w:rsidRDefault="003700DE" w:rsidP="00C20ED4">
      <w:pPr>
        <w:ind w:left="480" w:hangingChars="200" w:hanging="48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r w:rsidR="000B6D3C" w:rsidRPr="000B6D3C">
        <w:rPr>
          <w:rFonts w:ascii="ＭＳ ゴシック" w:eastAsia="ＭＳ ゴシック" w:hAnsi="ＭＳ ゴシック" w:hint="eastAsia"/>
          <w:sz w:val="24"/>
          <w:szCs w:val="24"/>
        </w:rPr>
        <w:t>さらに、東日本大震災を受け、とりわけ湾岸部を擁する大阪府としては、今後、震災対応等の危機管理に要する費用が新たにかつ緊急に必要なことは明らか。</w:t>
      </w:r>
    </w:p>
    <w:p w:rsidR="00443F1D" w:rsidRPr="002441DF" w:rsidRDefault="00443F1D">
      <w:pPr>
        <w:rPr>
          <w:rFonts w:ascii="ＭＳ ゴシック" w:eastAsia="ＭＳ ゴシック" w:hAnsi="ＭＳ ゴシック"/>
          <w:sz w:val="24"/>
          <w:szCs w:val="24"/>
        </w:rPr>
      </w:pPr>
    </w:p>
    <w:p w:rsidR="003700DE" w:rsidRPr="00D67476" w:rsidRDefault="003700DE">
      <w:pPr>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【各論】</w:t>
      </w:r>
      <w:r w:rsidR="002441DF">
        <w:rPr>
          <w:rFonts w:ascii="ＭＳ ゴシック" w:eastAsia="ＭＳ ゴシック" w:hAnsi="ＭＳ ゴシック" w:hint="eastAsia"/>
          <w:sz w:val="24"/>
          <w:szCs w:val="24"/>
        </w:rPr>
        <w:t>あるべき水準としての</w:t>
      </w:r>
      <w:r w:rsidR="00AD6379">
        <w:rPr>
          <w:rFonts w:ascii="ＭＳ ゴシック" w:eastAsia="ＭＳ ゴシック" w:hAnsi="ＭＳ ゴシック" w:hint="eastAsia"/>
          <w:sz w:val="24"/>
          <w:szCs w:val="24"/>
        </w:rPr>
        <w:t>給料</w:t>
      </w:r>
      <w:r w:rsidR="002441DF">
        <w:rPr>
          <w:rFonts w:ascii="ＭＳ ゴシック" w:eastAsia="ＭＳ ゴシック" w:hAnsi="ＭＳ ゴシック" w:hint="eastAsia"/>
          <w:sz w:val="24"/>
          <w:szCs w:val="24"/>
        </w:rPr>
        <w:t>額の考え方</w:t>
      </w:r>
    </w:p>
    <w:p w:rsidR="003700DE" w:rsidRPr="00D67476" w:rsidRDefault="003700DE" w:rsidP="009D6879">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r w:rsidR="00E3047C" w:rsidRPr="00D67476">
        <w:rPr>
          <w:rFonts w:ascii="ＭＳ ゴシック" w:eastAsia="ＭＳ ゴシック" w:hAnsi="ＭＳ ゴシック" w:hint="eastAsia"/>
          <w:sz w:val="24"/>
          <w:szCs w:val="24"/>
        </w:rPr>
        <w:t>甲</w:t>
      </w:r>
      <w:r w:rsidRPr="00D67476">
        <w:rPr>
          <w:rFonts w:ascii="ＭＳ ゴシック" w:eastAsia="ＭＳ ゴシック" w:hAnsi="ＭＳ ゴシック" w:hint="eastAsia"/>
          <w:sz w:val="24"/>
          <w:szCs w:val="24"/>
        </w:rPr>
        <w:t>案）</w:t>
      </w:r>
      <w:r w:rsidR="00AD6379">
        <w:rPr>
          <w:rFonts w:ascii="ＭＳ ゴシック" w:eastAsia="ＭＳ ゴシック" w:hAnsi="ＭＳ ゴシック" w:hint="eastAsia"/>
          <w:sz w:val="24"/>
          <w:szCs w:val="24"/>
        </w:rPr>
        <w:t>知事等</w:t>
      </w:r>
      <w:r w:rsidR="002441DF">
        <w:rPr>
          <w:rFonts w:ascii="ＭＳ ゴシック" w:eastAsia="ＭＳ ゴシック" w:hAnsi="ＭＳ ゴシック" w:hint="eastAsia"/>
          <w:sz w:val="24"/>
          <w:szCs w:val="24"/>
        </w:rPr>
        <w:t>の職務に応じたあるべき水準としての</w:t>
      </w:r>
      <w:r w:rsidR="00AD6379">
        <w:rPr>
          <w:rFonts w:ascii="ＭＳ ゴシック" w:eastAsia="ＭＳ ゴシック" w:hAnsi="ＭＳ ゴシック" w:hint="eastAsia"/>
          <w:sz w:val="24"/>
          <w:szCs w:val="24"/>
        </w:rPr>
        <w:t>給料</w:t>
      </w:r>
      <w:r w:rsidR="00C867BE" w:rsidRPr="00D67476">
        <w:rPr>
          <w:rFonts w:ascii="ＭＳ ゴシック" w:eastAsia="ＭＳ ゴシック" w:hAnsi="ＭＳ ゴシック" w:hint="eastAsia"/>
          <w:sz w:val="24"/>
          <w:szCs w:val="24"/>
        </w:rPr>
        <w:t>額</w:t>
      </w:r>
    </w:p>
    <w:p w:rsidR="003700DE" w:rsidRPr="00D67476" w:rsidRDefault="003700DE" w:rsidP="00DE32CB">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・以下の指標を参考に、審議会としてあるべき水準を決める。</w:t>
      </w:r>
    </w:p>
    <w:p w:rsidR="003700DE" w:rsidRPr="00D67476" w:rsidRDefault="00DE32CB" w:rsidP="00DE32CB">
      <w:pPr>
        <w:ind w:left="210" w:hangingChars="100" w:hanging="210"/>
        <w:rPr>
          <w:rFonts w:ascii="ＭＳ ゴシック" w:eastAsia="ＭＳ ゴシック" w:hAnsi="ＭＳ ゴシック"/>
          <w:sz w:val="24"/>
          <w:szCs w:val="24"/>
        </w:rPr>
      </w:pPr>
      <w:r w:rsidRPr="00D67476">
        <w:rPr>
          <w:noProof/>
        </w:rPr>
        <mc:AlternateContent>
          <mc:Choice Requires="wps">
            <w:drawing>
              <wp:anchor distT="0" distB="0" distL="114300" distR="114300" simplePos="0" relativeHeight="251658240" behindDoc="0" locked="0" layoutInCell="1" allowOverlap="1" wp14:anchorId="7192A059" wp14:editId="211E6574">
                <wp:simplePos x="0" y="0"/>
                <wp:positionH relativeFrom="column">
                  <wp:posOffset>1034415</wp:posOffset>
                </wp:positionH>
                <wp:positionV relativeFrom="paragraph">
                  <wp:posOffset>34925</wp:posOffset>
                </wp:positionV>
                <wp:extent cx="95250" cy="847725"/>
                <wp:effectExtent l="0" t="0" r="19050"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847725"/>
                        </a:xfrm>
                        <a:prstGeom prst="leftBracket">
                          <a:avLst>
                            <a:gd name="adj" fmla="val 8323"/>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1.45pt;margin-top:2.75pt;width: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" adj="202" strokecolor="#4579b8"/>
            </w:pict>
          </mc:Fallback>
        </mc:AlternateContent>
      </w:r>
      <w:r w:rsidR="003700DE" w:rsidRPr="00D67476">
        <w:rPr>
          <w:rFonts w:ascii="ＭＳ ゴシック" w:eastAsia="ＭＳ ゴシック" w:hAnsi="ＭＳ ゴシック" w:hint="eastAsia"/>
          <w:sz w:val="24"/>
          <w:szCs w:val="24"/>
        </w:rPr>
        <w:t xml:space="preserve">　　　　　　　　</w:t>
      </w:r>
      <w:r w:rsidR="00C867BE" w:rsidRPr="00D67476">
        <w:rPr>
          <w:rFonts w:ascii="ＭＳ ゴシック" w:eastAsia="ＭＳ ゴシック" w:hAnsi="ＭＳ ゴシック" w:hint="eastAsia"/>
          <w:sz w:val="24"/>
          <w:szCs w:val="24"/>
        </w:rPr>
        <w:t>管理職等</w:t>
      </w:r>
      <w:r w:rsidR="003700DE" w:rsidRPr="00D67476">
        <w:rPr>
          <w:rFonts w:ascii="ＭＳ ゴシック" w:eastAsia="ＭＳ ゴシック" w:hAnsi="ＭＳ ゴシック" w:hint="eastAsia"/>
          <w:sz w:val="24"/>
          <w:szCs w:val="24"/>
        </w:rPr>
        <w:t>一般職の</w:t>
      </w:r>
      <w:r w:rsidR="00AB2DEF">
        <w:rPr>
          <w:rFonts w:ascii="ＭＳ ゴシック" w:eastAsia="ＭＳ ゴシック" w:hAnsi="ＭＳ ゴシック" w:hint="eastAsia"/>
          <w:sz w:val="24"/>
          <w:szCs w:val="24"/>
        </w:rPr>
        <w:t>給与</w:t>
      </w:r>
      <w:r w:rsidR="003700DE" w:rsidRPr="00D67476">
        <w:rPr>
          <w:rFonts w:ascii="ＭＳ ゴシック" w:eastAsia="ＭＳ ゴシック" w:hAnsi="ＭＳ ゴシック" w:hint="eastAsia"/>
          <w:sz w:val="24"/>
          <w:szCs w:val="24"/>
        </w:rPr>
        <w:t>の状況（資料番号４）</w:t>
      </w:r>
    </w:p>
    <w:p w:rsidR="003700DE" w:rsidRPr="00D67476" w:rsidRDefault="003700DE" w:rsidP="009D6879">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r w:rsidR="00C867BE" w:rsidRPr="00D67476">
        <w:rPr>
          <w:rFonts w:ascii="ＭＳ ゴシック" w:eastAsia="ＭＳ ゴシック" w:hAnsi="ＭＳ ゴシック" w:hint="eastAsia"/>
          <w:sz w:val="24"/>
          <w:szCs w:val="24"/>
        </w:rPr>
        <w:t>管理職等</w:t>
      </w:r>
      <w:r w:rsidRPr="00D67476">
        <w:rPr>
          <w:rFonts w:ascii="ＭＳ ゴシック" w:eastAsia="ＭＳ ゴシック" w:hAnsi="ＭＳ ゴシック" w:hint="eastAsia"/>
          <w:sz w:val="24"/>
          <w:szCs w:val="24"/>
        </w:rPr>
        <w:t>一般職の給与改定率（資料番号５）</w:t>
      </w:r>
    </w:p>
    <w:p w:rsidR="003700DE" w:rsidRPr="00D67476" w:rsidRDefault="003700DE" w:rsidP="009D6879">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民間企業の役員等の報酬</w:t>
      </w:r>
      <w:r w:rsidR="00C867BE" w:rsidRPr="00D67476">
        <w:rPr>
          <w:rFonts w:ascii="ＭＳ ゴシック" w:eastAsia="ＭＳ ゴシック" w:hAnsi="ＭＳ ゴシック" w:hint="eastAsia"/>
          <w:sz w:val="24"/>
          <w:szCs w:val="24"/>
        </w:rPr>
        <w:t xml:space="preserve">　　</w:t>
      </w:r>
      <w:r w:rsidRPr="00D67476">
        <w:rPr>
          <w:rFonts w:ascii="ＭＳ ゴシック" w:eastAsia="ＭＳ ゴシック" w:hAnsi="ＭＳ ゴシック" w:hint="eastAsia"/>
          <w:sz w:val="24"/>
          <w:szCs w:val="24"/>
        </w:rPr>
        <w:t>（資料番号６）</w:t>
      </w:r>
    </w:p>
    <w:p w:rsidR="003700DE" w:rsidRPr="00D67476" w:rsidRDefault="003700DE" w:rsidP="009D6879">
      <w:pPr>
        <w:ind w:left="240" w:hangingChars="100" w:hanging="2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消費者物価指数　　　　</w:t>
      </w:r>
      <w:r w:rsidR="00C867BE" w:rsidRPr="00D67476">
        <w:rPr>
          <w:rFonts w:ascii="ＭＳ ゴシック" w:eastAsia="ＭＳ ゴシック" w:hAnsi="ＭＳ ゴシック" w:hint="eastAsia"/>
          <w:sz w:val="24"/>
          <w:szCs w:val="24"/>
        </w:rPr>
        <w:t xml:space="preserve">　　</w:t>
      </w:r>
      <w:r w:rsidRPr="00D67476">
        <w:rPr>
          <w:rFonts w:ascii="ＭＳ ゴシック" w:eastAsia="ＭＳ ゴシック" w:hAnsi="ＭＳ ゴシック" w:hint="eastAsia"/>
          <w:sz w:val="24"/>
          <w:szCs w:val="24"/>
        </w:rPr>
        <w:t>（資料番号</w:t>
      </w:r>
      <w:r w:rsidR="002E70E5">
        <w:rPr>
          <w:rFonts w:ascii="ＭＳ ゴシック" w:eastAsia="ＭＳ ゴシック" w:hAnsi="ＭＳ ゴシック" w:hint="eastAsia"/>
          <w:sz w:val="24"/>
          <w:szCs w:val="24"/>
        </w:rPr>
        <w:t>７</w:t>
      </w:r>
      <w:r w:rsidRPr="00D67476">
        <w:rPr>
          <w:rFonts w:ascii="ＭＳ ゴシック" w:eastAsia="ＭＳ ゴシック" w:hAnsi="ＭＳ ゴシック" w:hint="eastAsia"/>
          <w:sz w:val="24"/>
          <w:szCs w:val="24"/>
        </w:rPr>
        <w:t>）</w:t>
      </w:r>
    </w:p>
    <w:p w:rsidR="003700DE" w:rsidRPr="00D67476" w:rsidRDefault="003700DE" w:rsidP="009D6879">
      <w:pPr>
        <w:ind w:left="240" w:hangingChars="100" w:hanging="240"/>
        <w:rPr>
          <w:rFonts w:ascii="ＭＳ ゴシック" w:eastAsia="ＭＳ ゴシック" w:hAnsi="ＭＳ ゴシック"/>
          <w:sz w:val="24"/>
          <w:szCs w:val="24"/>
        </w:rPr>
      </w:pPr>
    </w:p>
    <w:p w:rsidR="003700DE" w:rsidRPr="00D67476" w:rsidRDefault="003700DE" w:rsidP="00747A6D">
      <w:pPr>
        <w:ind w:left="210"/>
        <w:rPr>
          <w:rFonts w:ascii="ＭＳ ゴシック" w:eastAsia="ＭＳ ゴシック" w:hAnsi="ＭＳ ゴシック"/>
          <w:sz w:val="24"/>
          <w:szCs w:val="24"/>
        </w:rPr>
      </w:pPr>
    </w:p>
    <w:p w:rsidR="003700DE" w:rsidRDefault="003700DE" w:rsidP="00D80276">
      <w:pPr>
        <w:ind w:left="21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w:t>
      </w:r>
      <w:r w:rsidR="00E3047C" w:rsidRPr="00D67476">
        <w:rPr>
          <w:rFonts w:ascii="ＭＳ ゴシック" w:eastAsia="ＭＳ ゴシック" w:hAnsi="ＭＳ ゴシック" w:hint="eastAsia"/>
          <w:sz w:val="24"/>
          <w:szCs w:val="24"/>
        </w:rPr>
        <w:t>乙</w:t>
      </w:r>
      <w:r w:rsidRPr="00D67476">
        <w:rPr>
          <w:rFonts w:ascii="ＭＳ ゴシック" w:eastAsia="ＭＳ ゴシック" w:hAnsi="ＭＳ ゴシック" w:hint="eastAsia"/>
          <w:sz w:val="24"/>
          <w:szCs w:val="24"/>
        </w:rPr>
        <w:t>案）厳しい財政状況を考慮し</w:t>
      </w:r>
      <w:r w:rsidR="002441DF">
        <w:rPr>
          <w:rFonts w:ascii="ＭＳ ゴシック" w:eastAsia="ＭＳ ゴシック" w:hAnsi="ＭＳ ゴシック" w:hint="eastAsia"/>
          <w:sz w:val="24"/>
          <w:szCs w:val="24"/>
        </w:rPr>
        <w:t>、職務に応じた額から減額した</w:t>
      </w:r>
      <w:r w:rsidR="00AD6379">
        <w:rPr>
          <w:rFonts w:ascii="ＭＳ ゴシック" w:eastAsia="ＭＳ ゴシック" w:hAnsi="ＭＳ ゴシック" w:hint="eastAsia"/>
          <w:sz w:val="24"/>
          <w:szCs w:val="24"/>
        </w:rPr>
        <w:t>給料</w:t>
      </w:r>
      <w:r w:rsidRPr="00D67476">
        <w:rPr>
          <w:rFonts w:ascii="ＭＳ ゴシック" w:eastAsia="ＭＳ ゴシック" w:hAnsi="ＭＳ ゴシック" w:hint="eastAsia"/>
          <w:sz w:val="24"/>
          <w:szCs w:val="24"/>
        </w:rPr>
        <w:t>額</w:t>
      </w:r>
    </w:p>
    <w:p w:rsidR="00637DEE" w:rsidRPr="00D67476" w:rsidRDefault="00637DEE" w:rsidP="00D80276">
      <w:pPr>
        <w:ind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［この場合、時限的な対応とすることが必要。］</w:t>
      </w:r>
    </w:p>
    <w:p w:rsidR="0060378B" w:rsidRDefault="003700DE" w:rsidP="00EA3E50">
      <w:pPr>
        <w:ind w:left="21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 xml:space="preserve">　　　　</w:t>
      </w:r>
      <w:r w:rsidR="002441DF">
        <w:rPr>
          <w:rFonts w:ascii="ＭＳ ゴシック" w:eastAsia="ＭＳ ゴシック" w:hAnsi="ＭＳ ゴシック" w:hint="eastAsia"/>
          <w:sz w:val="24"/>
          <w:szCs w:val="24"/>
        </w:rPr>
        <w:t>例１）</w:t>
      </w:r>
      <w:r w:rsidRPr="00D67476">
        <w:rPr>
          <w:rFonts w:ascii="ＭＳ ゴシック" w:eastAsia="ＭＳ ゴシック" w:hAnsi="ＭＳ ゴシック" w:hint="eastAsia"/>
          <w:sz w:val="24"/>
          <w:szCs w:val="24"/>
        </w:rPr>
        <w:t>現在のカット後の水準</w:t>
      </w:r>
      <w:r w:rsidR="0060378B">
        <w:rPr>
          <w:rFonts w:ascii="ＭＳ ゴシック" w:eastAsia="ＭＳ ゴシック" w:hAnsi="ＭＳ ゴシック" w:hint="eastAsia"/>
          <w:sz w:val="24"/>
          <w:szCs w:val="24"/>
        </w:rPr>
        <w:t>（</w:t>
      </w:r>
      <w:r w:rsidR="00AD6379">
        <w:rPr>
          <w:rFonts w:ascii="ＭＳ ゴシック" w:eastAsia="ＭＳ ゴシック" w:hAnsi="ＭＳ ゴシック" w:hint="eastAsia"/>
          <w:sz w:val="24"/>
          <w:szCs w:val="24"/>
        </w:rPr>
        <w:t>知事が</w:t>
      </w:r>
      <w:r w:rsidR="0060378B">
        <w:rPr>
          <w:rFonts w:ascii="ＭＳ ゴシック" w:eastAsia="ＭＳ ゴシック" w:hAnsi="ＭＳ ゴシック" w:hint="eastAsia"/>
          <w:sz w:val="24"/>
          <w:szCs w:val="24"/>
        </w:rPr>
        <w:t>政治的に判断されたもの）</w:t>
      </w:r>
      <w:r w:rsidR="00AD6379">
        <w:rPr>
          <w:rFonts w:ascii="ＭＳ ゴシック" w:eastAsia="ＭＳ ゴシック" w:hAnsi="ＭＳ ゴシック" w:hint="eastAsia"/>
          <w:sz w:val="24"/>
          <w:szCs w:val="24"/>
        </w:rPr>
        <w:t>を、</w:t>
      </w:r>
    </w:p>
    <w:p w:rsidR="003700DE" w:rsidRPr="00D67476" w:rsidRDefault="003700DE" w:rsidP="0060378B">
      <w:pPr>
        <w:ind w:leftChars="100" w:left="210" w:firstLineChars="600" w:firstLine="144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制度上の年収とする。</w:t>
      </w:r>
    </w:p>
    <w:p w:rsidR="003700DE" w:rsidRPr="00D67476" w:rsidRDefault="002441DF" w:rsidP="00EA3E50">
      <w:pPr>
        <w:ind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例２）</w:t>
      </w:r>
      <w:r w:rsidR="003700DE" w:rsidRPr="00D67476">
        <w:rPr>
          <w:rFonts w:ascii="ＭＳ ゴシック" w:eastAsia="ＭＳ ゴシック" w:hAnsi="ＭＳ ゴシック" w:hint="eastAsia"/>
          <w:sz w:val="24"/>
          <w:szCs w:val="24"/>
        </w:rPr>
        <w:t>期末手当を</w:t>
      </w:r>
      <w:r>
        <w:rPr>
          <w:rFonts w:ascii="ＭＳ ゴシック" w:eastAsia="ＭＳ ゴシック" w:hAnsi="ＭＳ ゴシック" w:hint="eastAsia"/>
          <w:sz w:val="24"/>
          <w:szCs w:val="24"/>
        </w:rPr>
        <w:t>減額</w:t>
      </w:r>
      <w:r w:rsidR="003700DE" w:rsidRPr="00D67476">
        <w:rPr>
          <w:rFonts w:ascii="ＭＳ ゴシック" w:eastAsia="ＭＳ ゴシック" w:hAnsi="ＭＳ ゴシック" w:hint="eastAsia"/>
          <w:sz w:val="24"/>
          <w:szCs w:val="24"/>
        </w:rPr>
        <w:t>。</w:t>
      </w:r>
    </w:p>
    <w:p w:rsidR="003700DE" w:rsidRPr="002441DF" w:rsidRDefault="003700DE" w:rsidP="00EA3E50">
      <w:pPr>
        <w:ind w:left="210"/>
        <w:rPr>
          <w:rFonts w:ascii="ＭＳ ゴシック" w:eastAsia="ＭＳ ゴシック" w:hAnsi="ＭＳ ゴシック"/>
          <w:sz w:val="24"/>
          <w:szCs w:val="24"/>
        </w:rPr>
      </w:pPr>
    </w:p>
    <w:p w:rsidR="003700DE" w:rsidRPr="00D67476" w:rsidRDefault="003700DE" w:rsidP="00747A6D">
      <w:pPr>
        <w:pStyle w:val="a3"/>
        <w:rPr>
          <w:rFonts w:ascii="ＭＳ ゴシック" w:eastAsia="ＭＳ ゴシック" w:hAnsi="ＭＳ ゴシック"/>
          <w:sz w:val="24"/>
          <w:szCs w:val="24"/>
        </w:rPr>
      </w:pPr>
    </w:p>
    <w:p w:rsidR="003700DE" w:rsidRPr="00D67476" w:rsidRDefault="003700DE" w:rsidP="004408EE">
      <w:pPr>
        <w:ind w:leftChars="100" w:left="930" w:hangingChars="300" w:hanging="72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w:t>
      </w:r>
      <w:r w:rsidR="00E3047C" w:rsidRPr="00D67476">
        <w:rPr>
          <w:rFonts w:ascii="ＭＳ ゴシック" w:eastAsia="ＭＳ ゴシック" w:hAnsi="ＭＳ ゴシック" w:hint="eastAsia"/>
          <w:sz w:val="24"/>
          <w:szCs w:val="24"/>
        </w:rPr>
        <w:t>丙</w:t>
      </w:r>
      <w:r w:rsidRPr="00D67476">
        <w:rPr>
          <w:rFonts w:ascii="ＭＳ ゴシック" w:eastAsia="ＭＳ ゴシック" w:hAnsi="ＭＳ ゴシック" w:hint="eastAsia"/>
          <w:sz w:val="24"/>
          <w:szCs w:val="24"/>
        </w:rPr>
        <w:t>案）</w:t>
      </w:r>
      <w:r w:rsidR="00AD6379">
        <w:rPr>
          <w:rFonts w:ascii="ＭＳ ゴシック" w:eastAsia="ＭＳ ゴシック" w:hAnsi="ＭＳ ゴシック" w:hint="eastAsia"/>
          <w:sz w:val="24"/>
          <w:szCs w:val="24"/>
        </w:rPr>
        <w:t>知事等</w:t>
      </w:r>
      <w:r w:rsidR="002441DF">
        <w:rPr>
          <w:rFonts w:ascii="ＭＳ ゴシック" w:eastAsia="ＭＳ ゴシック" w:hAnsi="ＭＳ ゴシック" w:hint="eastAsia"/>
          <w:sz w:val="24"/>
          <w:szCs w:val="24"/>
        </w:rPr>
        <w:t>の職務に応じた</w:t>
      </w:r>
      <w:r w:rsidRPr="00D67476">
        <w:rPr>
          <w:rFonts w:ascii="ＭＳ ゴシック" w:eastAsia="ＭＳ ゴシック" w:hAnsi="ＭＳ ゴシック" w:hint="eastAsia"/>
          <w:sz w:val="24"/>
          <w:szCs w:val="24"/>
        </w:rPr>
        <w:t>あるべき水準を</w:t>
      </w:r>
      <w:r w:rsidR="0060378B">
        <w:rPr>
          <w:rFonts w:ascii="ＭＳ ゴシック" w:eastAsia="ＭＳ ゴシック" w:hAnsi="ＭＳ ゴシック" w:hint="eastAsia"/>
          <w:sz w:val="24"/>
          <w:szCs w:val="24"/>
        </w:rPr>
        <w:t>示し</w:t>
      </w:r>
      <w:r w:rsidRPr="00D67476">
        <w:rPr>
          <w:rFonts w:ascii="ＭＳ ゴシック" w:eastAsia="ＭＳ ゴシック" w:hAnsi="ＭＳ ゴシック" w:hint="eastAsia"/>
          <w:sz w:val="24"/>
          <w:szCs w:val="24"/>
        </w:rPr>
        <w:t>、厳しい財政状況への対応は</w:t>
      </w:r>
      <w:r w:rsidR="00AD6379">
        <w:rPr>
          <w:rFonts w:ascii="ＭＳ ゴシック" w:eastAsia="ＭＳ ゴシック" w:hAnsi="ＭＳ ゴシック" w:hint="eastAsia"/>
          <w:sz w:val="24"/>
          <w:szCs w:val="24"/>
        </w:rPr>
        <w:t>知事</w:t>
      </w:r>
      <w:r w:rsidRPr="00D67476">
        <w:rPr>
          <w:rFonts w:ascii="ＭＳ ゴシック" w:eastAsia="ＭＳ ゴシック" w:hAnsi="ＭＳ ゴシック" w:hint="eastAsia"/>
          <w:sz w:val="24"/>
          <w:szCs w:val="24"/>
        </w:rPr>
        <w:t>に自主的な判断を求める。</w:t>
      </w:r>
    </w:p>
    <w:p w:rsidR="003700DE" w:rsidRPr="00D67476" w:rsidRDefault="003700DE" w:rsidP="00AD6379">
      <w:pPr>
        <w:ind w:leftChars="100" w:left="210" w:firstLineChars="400" w:firstLine="960"/>
        <w:rPr>
          <w:rFonts w:ascii="ＭＳ ゴシック" w:eastAsia="ＭＳ ゴシック" w:hAnsi="ＭＳ ゴシック"/>
          <w:sz w:val="24"/>
          <w:szCs w:val="24"/>
        </w:rPr>
      </w:pPr>
      <w:r w:rsidRPr="00D67476">
        <w:rPr>
          <w:rFonts w:ascii="ＭＳ ゴシック" w:eastAsia="ＭＳ ゴシック" w:hAnsi="ＭＳ ゴシック" w:hint="eastAsia"/>
          <w:sz w:val="24"/>
          <w:szCs w:val="24"/>
        </w:rPr>
        <w:t>・審議会としては、</w:t>
      </w:r>
      <w:r w:rsidR="003E0962" w:rsidRPr="00D67476">
        <w:rPr>
          <w:rFonts w:ascii="ＭＳ ゴシック" w:eastAsia="ＭＳ ゴシック" w:hAnsi="ＭＳ ゴシック" w:hint="eastAsia"/>
          <w:sz w:val="24"/>
          <w:szCs w:val="24"/>
        </w:rPr>
        <w:t>甲</w:t>
      </w:r>
      <w:r w:rsidR="00AD6379">
        <w:rPr>
          <w:rFonts w:ascii="ＭＳ ゴシック" w:eastAsia="ＭＳ ゴシック" w:hAnsi="ＭＳ ゴシック" w:hint="eastAsia"/>
          <w:sz w:val="24"/>
          <w:szCs w:val="24"/>
        </w:rPr>
        <w:t>案で答申。</w:t>
      </w:r>
    </w:p>
    <w:sectPr w:rsidR="003700DE" w:rsidRPr="00D67476" w:rsidSect="008D437A">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B0" w:rsidRDefault="001951B0" w:rsidP="00637DEE">
      <w:r>
        <w:separator/>
      </w:r>
    </w:p>
  </w:endnote>
  <w:endnote w:type="continuationSeparator" w:id="0">
    <w:p w:rsidR="001951B0" w:rsidRDefault="001951B0" w:rsidP="006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B0" w:rsidRDefault="001951B0" w:rsidP="00637DEE">
      <w:r>
        <w:separator/>
      </w:r>
    </w:p>
  </w:footnote>
  <w:footnote w:type="continuationSeparator" w:id="0">
    <w:p w:rsidR="001951B0" w:rsidRDefault="001951B0" w:rsidP="00637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D2D"/>
    <w:multiLevelType w:val="hybridMultilevel"/>
    <w:tmpl w:val="49DE34D0"/>
    <w:lvl w:ilvl="0" w:tplc="AA1EB9FA">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FE16D54"/>
    <w:multiLevelType w:val="hybridMultilevel"/>
    <w:tmpl w:val="3BCC6424"/>
    <w:lvl w:ilvl="0" w:tplc="98707ABE">
      <w:start w:val="1"/>
      <w:numFmt w:val="ideographTraditional"/>
      <w:lvlText w:val="（%1）"/>
      <w:lvlJc w:val="left"/>
      <w:pPr>
        <w:ind w:left="930" w:hanging="7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215D21E8"/>
    <w:multiLevelType w:val="hybridMultilevel"/>
    <w:tmpl w:val="5DB07DD4"/>
    <w:lvl w:ilvl="0" w:tplc="6DBAEF4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0737AE3"/>
    <w:multiLevelType w:val="hybridMultilevel"/>
    <w:tmpl w:val="9698CC80"/>
    <w:lvl w:ilvl="0" w:tplc="D73237C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07F12ED"/>
    <w:multiLevelType w:val="hybridMultilevel"/>
    <w:tmpl w:val="1534CAC8"/>
    <w:lvl w:ilvl="0" w:tplc="1E3AFE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BD563E"/>
    <w:multiLevelType w:val="hybridMultilevel"/>
    <w:tmpl w:val="C144CF24"/>
    <w:lvl w:ilvl="0" w:tplc="9E62977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B918B8"/>
    <w:multiLevelType w:val="hybridMultilevel"/>
    <w:tmpl w:val="B2D658DC"/>
    <w:lvl w:ilvl="0" w:tplc="558AEBC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166EFC"/>
    <w:multiLevelType w:val="hybridMultilevel"/>
    <w:tmpl w:val="44CCC504"/>
    <w:lvl w:ilvl="0" w:tplc="13E22A4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AE10039"/>
    <w:multiLevelType w:val="hybridMultilevel"/>
    <w:tmpl w:val="7A0CB552"/>
    <w:lvl w:ilvl="0" w:tplc="8FD2EBBE">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3"/>
  </w:num>
  <w:num w:numId="3">
    <w:abstractNumId w:val="4"/>
  </w:num>
  <w:num w:numId="4">
    <w:abstractNumId w:val="7"/>
  </w:num>
  <w:num w:numId="5">
    <w:abstractNumId w:val="6"/>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2C"/>
    <w:rsid w:val="000270B6"/>
    <w:rsid w:val="00090FC4"/>
    <w:rsid w:val="000A7306"/>
    <w:rsid w:val="000B6D3C"/>
    <w:rsid w:val="00120D66"/>
    <w:rsid w:val="0014730A"/>
    <w:rsid w:val="00152EFB"/>
    <w:rsid w:val="00173703"/>
    <w:rsid w:val="001951B0"/>
    <w:rsid w:val="001B60AD"/>
    <w:rsid w:val="001F4449"/>
    <w:rsid w:val="00202D18"/>
    <w:rsid w:val="00210F78"/>
    <w:rsid w:val="002441DF"/>
    <w:rsid w:val="00264040"/>
    <w:rsid w:val="002D0B4D"/>
    <w:rsid w:val="002D691D"/>
    <w:rsid w:val="002E70E5"/>
    <w:rsid w:val="002F152D"/>
    <w:rsid w:val="002F4E50"/>
    <w:rsid w:val="002F568C"/>
    <w:rsid w:val="00310AAC"/>
    <w:rsid w:val="003554BA"/>
    <w:rsid w:val="003700DE"/>
    <w:rsid w:val="003A112A"/>
    <w:rsid w:val="003E0962"/>
    <w:rsid w:val="004408EE"/>
    <w:rsid w:val="00441066"/>
    <w:rsid w:val="00443F1D"/>
    <w:rsid w:val="0048072C"/>
    <w:rsid w:val="00532242"/>
    <w:rsid w:val="00565330"/>
    <w:rsid w:val="005971FB"/>
    <w:rsid w:val="005B35D0"/>
    <w:rsid w:val="005D32B1"/>
    <w:rsid w:val="005D584D"/>
    <w:rsid w:val="0060378B"/>
    <w:rsid w:val="00637DEE"/>
    <w:rsid w:val="00667A50"/>
    <w:rsid w:val="007059AD"/>
    <w:rsid w:val="007338F1"/>
    <w:rsid w:val="00747A6D"/>
    <w:rsid w:val="007564AF"/>
    <w:rsid w:val="00761D33"/>
    <w:rsid w:val="007A2732"/>
    <w:rsid w:val="007E3135"/>
    <w:rsid w:val="00837DA3"/>
    <w:rsid w:val="00877DC6"/>
    <w:rsid w:val="008D437A"/>
    <w:rsid w:val="008D43B1"/>
    <w:rsid w:val="00911C0E"/>
    <w:rsid w:val="009B6C37"/>
    <w:rsid w:val="009D6879"/>
    <w:rsid w:val="00A77A2C"/>
    <w:rsid w:val="00AB2DEF"/>
    <w:rsid w:val="00AD6379"/>
    <w:rsid w:val="00B378E0"/>
    <w:rsid w:val="00B55648"/>
    <w:rsid w:val="00B76B36"/>
    <w:rsid w:val="00B86278"/>
    <w:rsid w:val="00BB096C"/>
    <w:rsid w:val="00BC05C9"/>
    <w:rsid w:val="00BE222D"/>
    <w:rsid w:val="00C20ED4"/>
    <w:rsid w:val="00C267BC"/>
    <w:rsid w:val="00C867BE"/>
    <w:rsid w:val="00D67476"/>
    <w:rsid w:val="00D76013"/>
    <w:rsid w:val="00D80276"/>
    <w:rsid w:val="00DA217F"/>
    <w:rsid w:val="00DE32CB"/>
    <w:rsid w:val="00DF2A9D"/>
    <w:rsid w:val="00E17BB3"/>
    <w:rsid w:val="00E3047C"/>
    <w:rsid w:val="00E73AD5"/>
    <w:rsid w:val="00E80170"/>
    <w:rsid w:val="00E84ED9"/>
    <w:rsid w:val="00EA3E50"/>
    <w:rsid w:val="00F32677"/>
    <w:rsid w:val="00F401A2"/>
    <w:rsid w:val="00F43802"/>
    <w:rsid w:val="00FA5E70"/>
    <w:rsid w:val="00FC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5330"/>
    <w:pPr>
      <w:ind w:leftChars="400" w:left="840"/>
    </w:pPr>
  </w:style>
  <w:style w:type="paragraph" w:styleId="a4">
    <w:name w:val="Balloon Text"/>
    <w:basedOn w:val="a"/>
    <w:link w:val="a5"/>
    <w:uiPriority w:val="99"/>
    <w:semiHidden/>
    <w:rsid w:val="007059AD"/>
    <w:rPr>
      <w:rFonts w:ascii="Arial" w:eastAsia="ＭＳ ゴシック" w:hAnsi="Arial"/>
      <w:sz w:val="18"/>
      <w:szCs w:val="18"/>
    </w:rPr>
  </w:style>
  <w:style w:type="character" w:customStyle="1" w:styleId="a5">
    <w:name w:val="吹き出し (文字)"/>
    <w:basedOn w:val="a0"/>
    <w:link w:val="a4"/>
    <w:uiPriority w:val="99"/>
    <w:semiHidden/>
    <w:locked/>
    <w:rsid w:val="007059AD"/>
    <w:rPr>
      <w:rFonts w:ascii="Arial" w:eastAsia="ＭＳ ゴシック" w:hAnsi="Arial" w:cs="Times New Roman"/>
      <w:sz w:val="18"/>
      <w:szCs w:val="18"/>
    </w:rPr>
  </w:style>
  <w:style w:type="paragraph" w:styleId="a6">
    <w:name w:val="header"/>
    <w:basedOn w:val="a"/>
    <w:link w:val="a7"/>
    <w:uiPriority w:val="99"/>
    <w:unhideWhenUsed/>
    <w:rsid w:val="00637DEE"/>
    <w:pPr>
      <w:tabs>
        <w:tab w:val="center" w:pos="4252"/>
        <w:tab w:val="right" w:pos="8504"/>
      </w:tabs>
      <w:snapToGrid w:val="0"/>
    </w:pPr>
  </w:style>
  <w:style w:type="character" w:customStyle="1" w:styleId="a7">
    <w:name w:val="ヘッダー (文字)"/>
    <w:basedOn w:val="a0"/>
    <w:link w:val="a6"/>
    <w:uiPriority w:val="99"/>
    <w:rsid w:val="00637DEE"/>
  </w:style>
  <w:style w:type="paragraph" w:styleId="a8">
    <w:name w:val="footer"/>
    <w:basedOn w:val="a"/>
    <w:link w:val="a9"/>
    <w:uiPriority w:val="99"/>
    <w:unhideWhenUsed/>
    <w:rsid w:val="00637DEE"/>
    <w:pPr>
      <w:tabs>
        <w:tab w:val="center" w:pos="4252"/>
        <w:tab w:val="right" w:pos="8504"/>
      </w:tabs>
      <w:snapToGrid w:val="0"/>
    </w:pPr>
  </w:style>
  <w:style w:type="character" w:customStyle="1" w:styleId="a9">
    <w:name w:val="フッター (文字)"/>
    <w:basedOn w:val="a0"/>
    <w:link w:val="a8"/>
    <w:uiPriority w:val="99"/>
    <w:rsid w:val="00637DEE"/>
  </w:style>
  <w:style w:type="paragraph" w:styleId="Web">
    <w:name w:val="Normal (Web)"/>
    <w:basedOn w:val="a"/>
    <w:uiPriority w:val="99"/>
    <w:semiHidden/>
    <w:unhideWhenUsed/>
    <w:rsid w:val="00F40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5330"/>
    <w:pPr>
      <w:ind w:leftChars="400" w:left="840"/>
    </w:pPr>
  </w:style>
  <w:style w:type="paragraph" w:styleId="a4">
    <w:name w:val="Balloon Text"/>
    <w:basedOn w:val="a"/>
    <w:link w:val="a5"/>
    <w:uiPriority w:val="99"/>
    <w:semiHidden/>
    <w:rsid w:val="007059AD"/>
    <w:rPr>
      <w:rFonts w:ascii="Arial" w:eastAsia="ＭＳ ゴシック" w:hAnsi="Arial"/>
      <w:sz w:val="18"/>
      <w:szCs w:val="18"/>
    </w:rPr>
  </w:style>
  <w:style w:type="character" w:customStyle="1" w:styleId="a5">
    <w:name w:val="吹き出し (文字)"/>
    <w:basedOn w:val="a0"/>
    <w:link w:val="a4"/>
    <w:uiPriority w:val="99"/>
    <w:semiHidden/>
    <w:locked/>
    <w:rsid w:val="007059AD"/>
    <w:rPr>
      <w:rFonts w:ascii="Arial" w:eastAsia="ＭＳ ゴシック" w:hAnsi="Arial" w:cs="Times New Roman"/>
      <w:sz w:val="18"/>
      <w:szCs w:val="18"/>
    </w:rPr>
  </w:style>
  <w:style w:type="paragraph" w:styleId="a6">
    <w:name w:val="header"/>
    <w:basedOn w:val="a"/>
    <w:link w:val="a7"/>
    <w:uiPriority w:val="99"/>
    <w:unhideWhenUsed/>
    <w:rsid w:val="00637DEE"/>
    <w:pPr>
      <w:tabs>
        <w:tab w:val="center" w:pos="4252"/>
        <w:tab w:val="right" w:pos="8504"/>
      </w:tabs>
      <w:snapToGrid w:val="0"/>
    </w:pPr>
  </w:style>
  <w:style w:type="character" w:customStyle="1" w:styleId="a7">
    <w:name w:val="ヘッダー (文字)"/>
    <w:basedOn w:val="a0"/>
    <w:link w:val="a6"/>
    <w:uiPriority w:val="99"/>
    <w:rsid w:val="00637DEE"/>
  </w:style>
  <w:style w:type="paragraph" w:styleId="a8">
    <w:name w:val="footer"/>
    <w:basedOn w:val="a"/>
    <w:link w:val="a9"/>
    <w:uiPriority w:val="99"/>
    <w:unhideWhenUsed/>
    <w:rsid w:val="00637DEE"/>
    <w:pPr>
      <w:tabs>
        <w:tab w:val="center" w:pos="4252"/>
        <w:tab w:val="right" w:pos="8504"/>
      </w:tabs>
      <w:snapToGrid w:val="0"/>
    </w:pPr>
  </w:style>
  <w:style w:type="character" w:customStyle="1" w:styleId="a9">
    <w:name w:val="フッター (文字)"/>
    <w:basedOn w:val="a0"/>
    <w:link w:val="a8"/>
    <w:uiPriority w:val="99"/>
    <w:rsid w:val="00637DEE"/>
  </w:style>
  <w:style w:type="paragraph" w:styleId="Web">
    <w:name w:val="Normal (Web)"/>
    <w:basedOn w:val="a"/>
    <w:uiPriority w:val="99"/>
    <w:semiHidden/>
    <w:unhideWhenUsed/>
    <w:rsid w:val="00F40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E171-34EF-4D26-BA22-E982953A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1238</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議員報酬のあり方及びあるべき水準</vt:lpstr>
    </vt:vector>
  </TitlesOfParts>
  <Company>大阪府庁</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議員報酬のあり方及びあるべき水準</dc:title>
  <dc:creator>大阪府庁</dc:creator>
  <cp:lastModifiedBy>大阪府庁</cp:lastModifiedBy>
  <cp:revision>5</cp:revision>
  <cp:lastPrinted>2011-07-26T07:05:00Z</cp:lastPrinted>
  <dcterms:created xsi:type="dcterms:W3CDTF">2011-07-26T08:20:00Z</dcterms:created>
  <dcterms:modified xsi:type="dcterms:W3CDTF">2011-07-27T08:13:00Z</dcterms:modified>
</cp:coreProperties>
</file>