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30209" w14:textId="681C31A1" w:rsidR="00147423" w:rsidRPr="00FA640C" w:rsidRDefault="009E28CC" w:rsidP="00147423">
      <w:pPr>
        <w:jc w:val="center"/>
        <w:rPr>
          <w:rFonts w:ascii="ＭＳ ゴシック" w:eastAsia="ＭＳ ゴシック" w:hAnsi="ＭＳ ゴシック"/>
          <w:sz w:val="28"/>
          <w:szCs w:val="28"/>
        </w:rPr>
      </w:pPr>
      <w:bookmarkStart w:id="0" w:name="_GoBack"/>
      <w:bookmarkEnd w:id="0"/>
      <w:r>
        <w:rPr>
          <w:rFonts w:ascii="ＭＳ ゴシック" w:eastAsia="ＭＳ ゴシック" w:hAnsi="ＭＳ ゴシック" w:hint="eastAsia"/>
          <w:sz w:val="28"/>
          <w:szCs w:val="28"/>
        </w:rPr>
        <w:t>平成２</w:t>
      </w:r>
      <w:r w:rsidR="009933CD">
        <w:rPr>
          <w:rFonts w:ascii="ＭＳ ゴシック" w:eastAsia="ＭＳ ゴシック" w:hAnsi="ＭＳ ゴシック" w:hint="eastAsia"/>
          <w:sz w:val="28"/>
          <w:szCs w:val="28"/>
        </w:rPr>
        <w:t>７</w:t>
      </w:r>
      <w:r w:rsidR="0015794B">
        <w:rPr>
          <w:rFonts w:ascii="ＭＳ ゴシック" w:eastAsia="ＭＳ ゴシック" w:hAnsi="ＭＳ ゴシック" w:hint="eastAsia"/>
          <w:sz w:val="28"/>
          <w:szCs w:val="28"/>
        </w:rPr>
        <w:t>年度</w:t>
      </w:r>
      <w:r w:rsidR="002920F2">
        <w:rPr>
          <w:rFonts w:ascii="ＭＳ ゴシック" w:eastAsia="ＭＳ ゴシック" w:hAnsi="ＭＳ ゴシック" w:hint="eastAsia"/>
          <w:sz w:val="28"/>
          <w:szCs w:val="28"/>
        </w:rPr>
        <w:t xml:space="preserve"> </w:t>
      </w:r>
      <w:r w:rsidR="00147423" w:rsidRPr="00FA640C">
        <w:rPr>
          <w:rFonts w:ascii="ＭＳ ゴシック" w:eastAsia="ＭＳ ゴシック" w:hAnsi="ＭＳ ゴシック" w:hint="eastAsia"/>
          <w:sz w:val="28"/>
          <w:szCs w:val="28"/>
        </w:rPr>
        <w:t>大阪府社会福祉法人等指導監査</w:t>
      </w:r>
      <w:r w:rsidR="002920F2">
        <w:rPr>
          <w:rFonts w:ascii="ＭＳ ゴシック" w:eastAsia="ＭＳ ゴシック" w:hAnsi="ＭＳ ゴシック" w:hint="eastAsia"/>
          <w:sz w:val="28"/>
          <w:szCs w:val="28"/>
        </w:rPr>
        <w:t xml:space="preserve">　</w:t>
      </w:r>
      <w:r w:rsidR="00147423" w:rsidRPr="00FA640C">
        <w:rPr>
          <w:rFonts w:ascii="ＭＳ ゴシック" w:eastAsia="ＭＳ ゴシック" w:hAnsi="ＭＳ ゴシック" w:hint="eastAsia"/>
          <w:sz w:val="28"/>
          <w:szCs w:val="28"/>
        </w:rPr>
        <w:t>実施方針</w:t>
      </w:r>
    </w:p>
    <w:p w14:paraId="2E83020A" w14:textId="77777777" w:rsidR="00147423" w:rsidRPr="0076783C" w:rsidRDefault="00147423" w:rsidP="00147423">
      <w:pPr>
        <w:rPr>
          <w:rFonts w:ascii="ＭＳ ゴシック" w:eastAsia="ＭＳ ゴシック" w:hAnsi="ＭＳ ゴシック"/>
          <w:sz w:val="24"/>
          <w:szCs w:val="24"/>
        </w:rPr>
      </w:pPr>
    </w:p>
    <w:p w14:paraId="2E83020B" w14:textId="77777777" w:rsidR="00147423" w:rsidRPr="00DB0FFD" w:rsidRDefault="00147423" w:rsidP="00147423">
      <w:pPr>
        <w:rPr>
          <w:rFonts w:ascii="ＭＳ ゴシック" w:eastAsia="ＭＳ ゴシック" w:hAnsi="ＭＳ ゴシック"/>
          <w:b/>
          <w:sz w:val="24"/>
          <w:szCs w:val="24"/>
        </w:rPr>
      </w:pPr>
      <w:r w:rsidRPr="00DB0FFD">
        <w:rPr>
          <w:rFonts w:ascii="ＭＳ ゴシック" w:eastAsia="ＭＳ ゴシック" w:hAnsi="ＭＳ ゴシック" w:hint="eastAsia"/>
          <w:b/>
          <w:sz w:val="24"/>
          <w:szCs w:val="24"/>
        </w:rPr>
        <w:t>１　基本的な考え方</w:t>
      </w:r>
    </w:p>
    <w:p w14:paraId="2E83020C" w14:textId="2BEFB312" w:rsidR="00147423" w:rsidRPr="00FA640C" w:rsidRDefault="00147423" w:rsidP="00CC7ED6">
      <w:pPr>
        <w:ind w:leftChars="100" w:left="210" w:firstLineChars="100" w:firstLine="240"/>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今日、社会福祉法人は、</w:t>
      </w:r>
      <w:r w:rsidR="003C3F8E">
        <w:rPr>
          <w:rFonts w:asciiTheme="minorEastAsia" w:eastAsiaTheme="minorEastAsia" w:hAnsiTheme="minorEastAsia" w:hint="eastAsia"/>
          <w:sz w:val="24"/>
          <w:szCs w:val="24"/>
        </w:rPr>
        <w:t>社会福祉事業に係る福祉サービスの供給確保の中心的役割を果たすとともに、</w:t>
      </w:r>
      <w:r w:rsidRPr="00FA640C">
        <w:rPr>
          <w:rFonts w:asciiTheme="minorEastAsia" w:eastAsiaTheme="minorEastAsia" w:hAnsiTheme="minorEastAsia" w:hint="eastAsia"/>
          <w:sz w:val="24"/>
          <w:szCs w:val="24"/>
        </w:rPr>
        <w:t>社会福祉の主</w:t>
      </w:r>
      <w:r w:rsidR="003C3F8E">
        <w:rPr>
          <w:rFonts w:asciiTheme="minorEastAsia" w:eastAsiaTheme="minorEastAsia" w:hAnsiTheme="minorEastAsia" w:hint="eastAsia"/>
          <w:sz w:val="24"/>
          <w:szCs w:val="24"/>
        </w:rPr>
        <w:t>たる</w:t>
      </w:r>
      <w:r w:rsidRPr="00FA640C">
        <w:rPr>
          <w:rFonts w:asciiTheme="minorEastAsia" w:eastAsiaTheme="minorEastAsia" w:hAnsiTheme="minorEastAsia" w:hint="eastAsia"/>
          <w:sz w:val="24"/>
          <w:szCs w:val="24"/>
        </w:rPr>
        <w:t>担い手として、</w:t>
      </w:r>
      <w:r w:rsidR="003C3F8E">
        <w:rPr>
          <w:rFonts w:asciiTheme="minorEastAsia" w:eastAsiaTheme="minorEastAsia" w:hAnsiTheme="minorEastAsia" w:hint="eastAsia"/>
          <w:sz w:val="24"/>
          <w:szCs w:val="24"/>
        </w:rPr>
        <w:t>自律性と主体性を持った経営を確保し、事業運営の透明性や内部牽制等の確保を図ることが強く求められている。</w:t>
      </w:r>
    </w:p>
    <w:p w14:paraId="2E83020D" w14:textId="77777777" w:rsidR="00147423" w:rsidRPr="00FA640C" w:rsidRDefault="00147423" w:rsidP="00CC7ED6">
      <w:pPr>
        <w:ind w:leftChars="100" w:left="210" w:firstLineChars="100" w:firstLine="240"/>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こうしたことから、</w:t>
      </w:r>
      <w:r w:rsidR="0015794B">
        <w:rPr>
          <w:rFonts w:asciiTheme="minorEastAsia" w:eastAsiaTheme="minorEastAsia" w:hAnsiTheme="minorEastAsia" w:hint="eastAsia"/>
          <w:sz w:val="24"/>
          <w:szCs w:val="24"/>
        </w:rPr>
        <w:t>本府</w:t>
      </w:r>
      <w:r w:rsidRPr="0015794B">
        <w:rPr>
          <w:rFonts w:asciiTheme="minorEastAsia" w:eastAsiaTheme="minorEastAsia" w:hAnsiTheme="minorEastAsia" w:hint="eastAsia"/>
          <w:sz w:val="24"/>
          <w:szCs w:val="24"/>
        </w:rPr>
        <w:t>においては、</w:t>
      </w:r>
      <w:r w:rsidR="001D435E" w:rsidRPr="009E28CC">
        <w:rPr>
          <w:rFonts w:ascii="ＭＳ 明朝" w:hAnsi="ＭＳ 明朝" w:hint="eastAsia"/>
          <w:sz w:val="24"/>
          <w:szCs w:val="24"/>
        </w:rPr>
        <w:t>社会福祉法人（以下「</w:t>
      </w:r>
      <w:r w:rsidRPr="009E28CC">
        <w:rPr>
          <w:rFonts w:ascii="ＭＳ 明朝" w:hAnsi="ＭＳ 明朝" w:hint="eastAsia"/>
          <w:sz w:val="24"/>
          <w:szCs w:val="24"/>
        </w:rPr>
        <w:t>法人</w:t>
      </w:r>
      <w:r w:rsidR="001D435E" w:rsidRPr="009E28CC">
        <w:rPr>
          <w:rFonts w:ascii="ＭＳ 明朝" w:hAnsi="ＭＳ 明朝" w:hint="eastAsia"/>
          <w:sz w:val="24"/>
          <w:szCs w:val="24"/>
        </w:rPr>
        <w:t>」という。）</w:t>
      </w:r>
      <w:r w:rsidRPr="009E28CC">
        <w:rPr>
          <w:rFonts w:ascii="ＭＳ 明朝" w:hAnsi="ＭＳ 明朝" w:hint="eastAsia"/>
          <w:sz w:val="24"/>
          <w:szCs w:val="24"/>
        </w:rPr>
        <w:t>及び</w:t>
      </w:r>
      <w:r w:rsidR="001D435E" w:rsidRPr="009E28CC">
        <w:rPr>
          <w:rFonts w:ascii="ＭＳ 明朝" w:hAnsi="ＭＳ 明朝" w:hint="eastAsia"/>
          <w:sz w:val="24"/>
          <w:szCs w:val="24"/>
        </w:rPr>
        <w:t>社会福祉施設（以下「施設」という。）</w:t>
      </w:r>
      <w:r w:rsidRPr="00FA640C">
        <w:rPr>
          <w:rFonts w:asciiTheme="minorEastAsia" w:eastAsiaTheme="minorEastAsia" w:hAnsiTheme="minorEastAsia" w:hint="eastAsia"/>
          <w:sz w:val="24"/>
          <w:szCs w:val="24"/>
        </w:rPr>
        <w:t>が府民のニーズに応え、質の高い福祉サービスを提供できる拠点として積極的な役割を果たすとともに、健全な業務・財務運営の確保が図られるよう、</w:t>
      </w:r>
      <w:r w:rsidR="0015794B" w:rsidRPr="009E28CC">
        <w:rPr>
          <w:rFonts w:ascii="ＭＳ 明朝" w:hAnsi="ＭＳ 明朝" w:hint="eastAsia"/>
          <w:sz w:val="24"/>
          <w:szCs w:val="24"/>
        </w:rPr>
        <w:t>府内市町村（以下「市町村」という。）と</w:t>
      </w:r>
      <w:r w:rsidRPr="009E28CC">
        <w:rPr>
          <w:rFonts w:ascii="ＭＳ 明朝" w:hAnsi="ＭＳ 明朝" w:hint="eastAsia"/>
          <w:sz w:val="24"/>
          <w:szCs w:val="24"/>
        </w:rPr>
        <w:t>相互に</w:t>
      </w:r>
      <w:r w:rsidRPr="00FA640C">
        <w:rPr>
          <w:rFonts w:asciiTheme="minorEastAsia" w:eastAsiaTheme="minorEastAsia" w:hAnsiTheme="minorEastAsia" w:hint="eastAsia"/>
          <w:sz w:val="24"/>
          <w:szCs w:val="24"/>
        </w:rPr>
        <w:t>連携し、指導監査を実施してきたところである。</w:t>
      </w:r>
    </w:p>
    <w:p w14:paraId="2E83020E" w14:textId="77777777" w:rsidR="00147423" w:rsidRPr="00FA640C" w:rsidRDefault="00147423" w:rsidP="00CC7ED6">
      <w:pPr>
        <w:ind w:leftChars="100" w:left="210" w:firstLineChars="100" w:firstLine="240"/>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指導監査の実施に当たっては、関係法令及び国の通知等に基づき、各法人・施設ごとの課題を的確に把握し、重点的・効率的な指導監査に努めてきたところである。</w:t>
      </w:r>
    </w:p>
    <w:p w14:paraId="2E83020F" w14:textId="138DDA38" w:rsidR="00147423" w:rsidRPr="009E28CC" w:rsidRDefault="00147423" w:rsidP="00CC7ED6">
      <w:pPr>
        <w:ind w:leftChars="100" w:left="210" w:firstLineChars="100" w:firstLine="240"/>
        <w:rPr>
          <w:rFonts w:ascii="ＭＳ 明朝" w:hAnsi="ＭＳ 明朝"/>
          <w:sz w:val="24"/>
          <w:szCs w:val="24"/>
        </w:rPr>
      </w:pPr>
      <w:r w:rsidRPr="009E28CC">
        <w:rPr>
          <w:rFonts w:ascii="ＭＳ 明朝" w:hAnsi="ＭＳ 明朝" w:hint="eastAsia"/>
          <w:sz w:val="24"/>
          <w:szCs w:val="24"/>
        </w:rPr>
        <w:t>ついては、より効率的で</w:t>
      </w:r>
      <w:r w:rsidR="006B0E78">
        <w:rPr>
          <w:rFonts w:ascii="ＭＳ 明朝" w:hAnsi="ＭＳ 明朝" w:hint="eastAsia"/>
          <w:sz w:val="24"/>
          <w:szCs w:val="24"/>
        </w:rPr>
        <w:t>実効性</w:t>
      </w:r>
      <w:r w:rsidRPr="009E28CC">
        <w:rPr>
          <w:rFonts w:ascii="ＭＳ 明朝" w:hAnsi="ＭＳ 明朝" w:hint="eastAsia"/>
          <w:sz w:val="24"/>
          <w:szCs w:val="24"/>
        </w:rPr>
        <w:t>のある監査を実施するため、</w:t>
      </w:r>
      <w:r w:rsidR="003C3F8E">
        <w:rPr>
          <w:rFonts w:ascii="ＭＳ 明朝" w:hAnsi="ＭＳ 明朝" w:hint="eastAsia"/>
          <w:sz w:val="24"/>
          <w:szCs w:val="24"/>
        </w:rPr>
        <w:t>懸案事項を抱える</w:t>
      </w:r>
      <w:r w:rsidR="00E44E65" w:rsidRPr="009E28CC">
        <w:rPr>
          <w:rFonts w:ascii="ＭＳ 明朝" w:hAnsi="ＭＳ 明朝" w:hint="eastAsia"/>
          <w:sz w:val="24"/>
          <w:szCs w:val="24"/>
        </w:rPr>
        <w:t>法人を</w:t>
      </w:r>
      <w:r w:rsidR="003C3F8E">
        <w:rPr>
          <w:rFonts w:ascii="ＭＳ 明朝" w:hAnsi="ＭＳ 明朝" w:hint="eastAsia"/>
          <w:sz w:val="24"/>
          <w:szCs w:val="24"/>
        </w:rPr>
        <w:t>継続</w:t>
      </w:r>
      <w:r w:rsidR="00E44E65" w:rsidRPr="009E28CC">
        <w:rPr>
          <w:rFonts w:ascii="ＭＳ 明朝" w:hAnsi="ＭＳ 明朝" w:hint="eastAsia"/>
          <w:sz w:val="24"/>
          <w:szCs w:val="24"/>
        </w:rPr>
        <w:t>監査対象とするとともに、</w:t>
      </w:r>
      <w:r w:rsidRPr="009E28CC">
        <w:rPr>
          <w:rFonts w:ascii="ＭＳ 明朝" w:hAnsi="ＭＳ 明朝" w:hint="eastAsia"/>
          <w:sz w:val="24"/>
          <w:szCs w:val="24"/>
        </w:rPr>
        <w:t>法人運営における関係法令の遵守状況や、施設及び事業</w:t>
      </w:r>
      <w:r w:rsidR="003C3F8E">
        <w:rPr>
          <w:rFonts w:ascii="ＭＳ 明朝" w:hAnsi="ＭＳ 明朝" w:hint="eastAsia"/>
          <w:sz w:val="24"/>
          <w:szCs w:val="24"/>
        </w:rPr>
        <w:t>運営</w:t>
      </w:r>
      <w:r w:rsidRPr="009E28CC">
        <w:rPr>
          <w:rFonts w:ascii="ＭＳ 明朝" w:hAnsi="ＭＳ 明朝" w:hint="eastAsia"/>
          <w:sz w:val="24"/>
          <w:szCs w:val="24"/>
        </w:rPr>
        <w:t>における積極的な取組み等</w:t>
      </w:r>
      <w:r w:rsidR="00E44E65" w:rsidRPr="009E28CC">
        <w:rPr>
          <w:rFonts w:ascii="ＭＳ 明朝" w:hAnsi="ＭＳ 明朝" w:hint="eastAsia"/>
          <w:sz w:val="24"/>
          <w:szCs w:val="24"/>
        </w:rPr>
        <w:t>の</w:t>
      </w:r>
      <w:r w:rsidRPr="009E28CC">
        <w:rPr>
          <w:rFonts w:ascii="ＭＳ 明朝" w:hAnsi="ＭＳ 明朝" w:hint="eastAsia"/>
          <w:sz w:val="24"/>
          <w:szCs w:val="24"/>
        </w:rPr>
        <w:t>評価</w:t>
      </w:r>
      <w:r w:rsidR="00E44E65" w:rsidRPr="009E28CC">
        <w:rPr>
          <w:rFonts w:ascii="ＭＳ 明朝" w:hAnsi="ＭＳ 明朝" w:hint="eastAsia"/>
          <w:sz w:val="24"/>
          <w:szCs w:val="24"/>
        </w:rPr>
        <w:t>を</w:t>
      </w:r>
      <w:r w:rsidR="00062EE8">
        <w:rPr>
          <w:rFonts w:ascii="ＭＳ 明朝" w:hAnsi="ＭＳ 明朝" w:hint="eastAsia"/>
          <w:sz w:val="24"/>
          <w:szCs w:val="24"/>
        </w:rPr>
        <w:t>斟酌</w:t>
      </w:r>
      <w:r w:rsidR="003C3F8E">
        <w:rPr>
          <w:rFonts w:ascii="ＭＳ 明朝" w:hAnsi="ＭＳ 明朝" w:hint="eastAsia"/>
          <w:sz w:val="24"/>
          <w:szCs w:val="24"/>
        </w:rPr>
        <w:t>しながら</w:t>
      </w:r>
      <w:r w:rsidR="00E44E65" w:rsidRPr="009E28CC">
        <w:rPr>
          <w:rFonts w:ascii="ＭＳ 明朝" w:hAnsi="ＭＳ 明朝" w:hint="eastAsia"/>
          <w:sz w:val="24"/>
          <w:szCs w:val="24"/>
        </w:rPr>
        <w:t>対象法人を選定し、</w:t>
      </w:r>
      <w:r w:rsidRPr="009E28CC">
        <w:rPr>
          <w:rFonts w:ascii="ＭＳ 明朝" w:hAnsi="ＭＳ 明朝" w:hint="eastAsia"/>
          <w:sz w:val="24"/>
          <w:szCs w:val="24"/>
        </w:rPr>
        <w:t>メリハリのある監査を実施する。</w:t>
      </w:r>
    </w:p>
    <w:p w14:paraId="2E830210" w14:textId="58D93B5A" w:rsidR="00147423" w:rsidRDefault="009219AF" w:rsidP="00CC7ED6">
      <w:pPr>
        <w:ind w:leftChars="100" w:left="21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特に</w:t>
      </w:r>
      <w:r w:rsidR="00147423" w:rsidRPr="00FA640C">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27年度は</w:t>
      </w:r>
      <w:r w:rsidR="00147423" w:rsidRPr="00FA640C">
        <w:rPr>
          <w:rFonts w:asciiTheme="minorEastAsia" w:eastAsiaTheme="minorEastAsia" w:hAnsiTheme="minorEastAsia" w:hint="eastAsia"/>
          <w:sz w:val="24"/>
          <w:szCs w:val="24"/>
        </w:rPr>
        <w:t>社会福祉</w:t>
      </w:r>
      <w:r>
        <w:rPr>
          <w:rFonts w:asciiTheme="minorEastAsia" w:eastAsiaTheme="minorEastAsia" w:hAnsiTheme="minorEastAsia" w:hint="eastAsia"/>
          <w:sz w:val="24"/>
          <w:szCs w:val="24"/>
        </w:rPr>
        <w:t>法人</w:t>
      </w:r>
      <w:r w:rsidR="00147423" w:rsidRPr="00FA640C">
        <w:rPr>
          <w:rFonts w:asciiTheme="minorEastAsia" w:eastAsiaTheme="minorEastAsia" w:hAnsiTheme="minorEastAsia" w:hint="eastAsia"/>
          <w:sz w:val="24"/>
          <w:szCs w:val="24"/>
        </w:rPr>
        <w:t>制度改革</w:t>
      </w:r>
      <w:r w:rsidR="00881790">
        <w:rPr>
          <w:rFonts w:asciiTheme="minorEastAsia" w:eastAsiaTheme="minorEastAsia" w:hAnsiTheme="minorEastAsia" w:hint="eastAsia"/>
          <w:sz w:val="24"/>
          <w:szCs w:val="24"/>
        </w:rPr>
        <w:t>の検討状況を説明しながら</w:t>
      </w:r>
      <w:r w:rsidR="00147423" w:rsidRPr="00FA640C">
        <w:rPr>
          <w:rFonts w:asciiTheme="minorEastAsia" w:eastAsiaTheme="minorEastAsia" w:hAnsiTheme="minorEastAsia" w:hint="eastAsia"/>
          <w:sz w:val="24"/>
          <w:szCs w:val="24"/>
        </w:rPr>
        <w:t>、</w:t>
      </w:r>
      <w:r w:rsidR="00881790">
        <w:rPr>
          <w:rFonts w:asciiTheme="minorEastAsia" w:eastAsiaTheme="minorEastAsia" w:hAnsiTheme="minorEastAsia" w:hint="eastAsia"/>
          <w:sz w:val="24"/>
          <w:szCs w:val="24"/>
        </w:rPr>
        <w:t>各法人（施設）における</w:t>
      </w:r>
      <w:r w:rsidR="00147423" w:rsidRPr="00FA640C">
        <w:rPr>
          <w:rFonts w:asciiTheme="minorEastAsia" w:eastAsiaTheme="minorEastAsia" w:hAnsiTheme="minorEastAsia" w:hint="eastAsia"/>
          <w:sz w:val="24"/>
          <w:szCs w:val="24"/>
        </w:rPr>
        <w:t>情報開示の</w:t>
      </w:r>
      <w:r w:rsidR="00881790">
        <w:rPr>
          <w:rFonts w:asciiTheme="minorEastAsia" w:eastAsiaTheme="minorEastAsia" w:hAnsiTheme="minorEastAsia" w:hint="eastAsia"/>
          <w:sz w:val="24"/>
          <w:szCs w:val="24"/>
        </w:rPr>
        <w:t>取組みや</w:t>
      </w:r>
      <w:r w:rsidR="00147423" w:rsidRPr="00FA640C">
        <w:rPr>
          <w:rFonts w:asciiTheme="minorEastAsia" w:eastAsiaTheme="minorEastAsia" w:hAnsiTheme="minorEastAsia" w:hint="eastAsia"/>
          <w:sz w:val="24"/>
          <w:szCs w:val="24"/>
        </w:rPr>
        <w:t>、施設</w:t>
      </w:r>
      <w:r w:rsidR="00881790">
        <w:rPr>
          <w:rFonts w:asciiTheme="minorEastAsia" w:eastAsiaTheme="minorEastAsia" w:hAnsiTheme="minorEastAsia" w:hint="eastAsia"/>
          <w:sz w:val="24"/>
          <w:szCs w:val="24"/>
        </w:rPr>
        <w:t>利用者</w:t>
      </w:r>
      <w:r w:rsidR="00147423" w:rsidRPr="00FA640C">
        <w:rPr>
          <w:rFonts w:asciiTheme="minorEastAsia" w:eastAsiaTheme="minorEastAsia" w:hAnsiTheme="minorEastAsia" w:hint="eastAsia"/>
          <w:sz w:val="24"/>
          <w:szCs w:val="24"/>
        </w:rPr>
        <w:t>等への支援状況を確認するなど、利用者の視点に立った指導監査を実施するとともに、</w:t>
      </w:r>
      <w:r w:rsidR="00881790">
        <w:rPr>
          <w:rFonts w:asciiTheme="minorEastAsia" w:eastAsiaTheme="minorEastAsia" w:hAnsiTheme="minorEastAsia" w:hint="eastAsia"/>
          <w:sz w:val="24"/>
          <w:szCs w:val="24"/>
        </w:rPr>
        <w:t>懸案事項や低評価となっている</w:t>
      </w:r>
      <w:r w:rsidR="00147423" w:rsidRPr="00FA640C">
        <w:rPr>
          <w:rFonts w:asciiTheme="minorEastAsia" w:eastAsiaTheme="minorEastAsia" w:hAnsiTheme="minorEastAsia" w:hint="eastAsia"/>
          <w:sz w:val="24"/>
          <w:szCs w:val="24"/>
        </w:rPr>
        <w:t>不適切事項等については、その</w:t>
      </w:r>
      <w:r w:rsidR="00881790">
        <w:rPr>
          <w:rFonts w:asciiTheme="minorEastAsia" w:eastAsiaTheme="minorEastAsia" w:hAnsiTheme="minorEastAsia" w:hint="eastAsia"/>
          <w:sz w:val="24"/>
          <w:szCs w:val="24"/>
        </w:rPr>
        <w:t>是正</w:t>
      </w:r>
      <w:r w:rsidR="00147423" w:rsidRPr="00FA640C">
        <w:rPr>
          <w:rFonts w:asciiTheme="minorEastAsia" w:eastAsiaTheme="minorEastAsia" w:hAnsiTheme="minorEastAsia" w:hint="eastAsia"/>
          <w:sz w:val="24"/>
          <w:szCs w:val="24"/>
        </w:rPr>
        <w:t>改善を徹底していくこととする。</w:t>
      </w:r>
    </w:p>
    <w:p w14:paraId="2E830212" w14:textId="77777777" w:rsidR="00126275" w:rsidRPr="00FA640C" w:rsidRDefault="00126275" w:rsidP="00147423">
      <w:pPr>
        <w:rPr>
          <w:rFonts w:asciiTheme="minorEastAsia" w:eastAsiaTheme="minorEastAsia" w:hAnsiTheme="minorEastAsia"/>
          <w:sz w:val="24"/>
          <w:szCs w:val="24"/>
        </w:rPr>
      </w:pPr>
    </w:p>
    <w:p w14:paraId="2E830213" w14:textId="77777777" w:rsidR="00147423" w:rsidRPr="00DB0FFD" w:rsidRDefault="001D435E" w:rsidP="00147423">
      <w:pPr>
        <w:rPr>
          <w:rFonts w:ascii="ＭＳ ゴシック" w:eastAsia="ＭＳ ゴシック" w:hAnsi="ＭＳ ゴシック"/>
          <w:b/>
          <w:sz w:val="24"/>
          <w:szCs w:val="24"/>
        </w:rPr>
      </w:pPr>
      <w:r w:rsidRPr="00DB0FFD">
        <w:rPr>
          <w:rFonts w:ascii="ＭＳ ゴシック" w:eastAsia="ＭＳ ゴシック" w:hAnsi="ＭＳ ゴシック" w:hint="eastAsia"/>
          <w:b/>
          <w:sz w:val="24"/>
          <w:szCs w:val="24"/>
        </w:rPr>
        <w:t>２</w:t>
      </w:r>
      <w:r w:rsidR="00147423" w:rsidRPr="00DB0FFD">
        <w:rPr>
          <w:rFonts w:ascii="ＭＳ ゴシック" w:eastAsia="ＭＳ ゴシック" w:hAnsi="ＭＳ ゴシック" w:hint="eastAsia"/>
          <w:b/>
          <w:sz w:val="24"/>
          <w:szCs w:val="24"/>
        </w:rPr>
        <w:t xml:space="preserve">　指導監査の</w:t>
      </w:r>
      <w:r w:rsidRPr="00DB0FFD">
        <w:rPr>
          <w:rFonts w:ascii="ＭＳ ゴシック" w:eastAsia="ＭＳ ゴシック" w:hAnsi="ＭＳ ゴシック" w:hint="eastAsia"/>
          <w:b/>
          <w:sz w:val="24"/>
          <w:szCs w:val="24"/>
        </w:rPr>
        <w:t>実施</w:t>
      </w:r>
      <w:r w:rsidR="00147423" w:rsidRPr="00DB0FFD">
        <w:rPr>
          <w:rFonts w:ascii="ＭＳ ゴシック" w:eastAsia="ＭＳ ゴシック" w:hAnsi="ＭＳ ゴシック" w:hint="eastAsia"/>
          <w:b/>
          <w:sz w:val="24"/>
          <w:szCs w:val="24"/>
        </w:rPr>
        <w:t>について</w:t>
      </w:r>
    </w:p>
    <w:p w14:paraId="5C4D3A2A" w14:textId="77777777" w:rsidR="002D163F" w:rsidRDefault="001D435E" w:rsidP="002D163F">
      <w:pPr>
        <w:ind w:leftChars="150" w:left="315" w:firstLineChars="100" w:firstLine="240"/>
        <w:rPr>
          <w:rFonts w:asciiTheme="minorEastAsia" w:eastAsiaTheme="minorEastAsia" w:hAnsiTheme="minorEastAsia"/>
          <w:sz w:val="24"/>
          <w:szCs w:val="24"/>
        </w:rPr>
      </w:pPr>
      <w:r w:rsidRPr="007D0DEF">
        <w:rPr>
          <w:rFonts w:asciiTheme="minorEastAsia" w:eastAsiaTheme="minorEastAsia" w:hAnsiTheme="minorEastAsia" w:hint="eastAsia"/>
          <w:sz w:val="24"/>
          <w:szCs w:val="24"/>
        </w:rPr>
        <w:t>指導監査は、</w:t>
      </w:r>
      <w:r w:rsidR="009219AF" w:rsidRPr="00FA640C">
        <w:rPr>
          <w:rFonts w:asciiTheme="minorEastAsia" w:eastAsiaTheme="minorEastAsia" w:hAnsiTheme="minorEastAsia" w:hint="eastAsia"/>
          <w:sz w:val="24"/>
          <w:szCs w:val="24"/>
        </w:rPr>
        <w:t>各法人</w:t>
      </w:r>
      <w:r w:rsidR="009219AF" w:rsidRPr="009E28CC">
        <w:rPr>
          <w:rFonts w:asciiTheme="minorEastAsia" w:eastAsiaTheme="minorEastAsia" w:hAnsiTheme="minorEastAsia" w:hint="eastAsia"/>
          <w:sz w:val="24"/>
          <w:szCs w:val="24"/>
        </w:rPr>
        <w:t>及び</w:t>
      </w:r>
      <w:r w:rsidR="009219AF" w:rsidRPr="00FA640C">
        <w:rPr>
          <w:rFonts w:asciiTheme="minorEastAsia" w:eastAsiaTheme="minorEastAsia" w:hAnsiTheme="minorEastAsia" w:hint="eastAsia"/>
          <w:sz w:val="24"/>
          <w:szCs w:val="24"/>
        </w:rPr>
        <w:t>施設の運営状況を踏まえて、良好な法人</w:t>
      </w:r>
      <w:r w:rsidR="009219AF" w:rsidRPr="009E28CC">
        <w:rPr>
          <w:rFonts w:ascii="ＭＳ 明朝" w:hAnsi="ＭＳ 明朝" w:hint="eastAsia"/>
          <w:sz w:val="24"/>
          <w:szCs w:val="24"/>
        </w:rPr>
        <w:t>及び施設</w:t>
      </w:r>
      <w:r w:rsidR="009219AF" w:rsidRPr="00FA640C">
        <w:rPr>
          <w:rFonts w:asciiTheme="minorEastAsia" w:eastAsiaTheme="minorEastAsia" w:hAnsiTheme="minorEastAsia" w:hint="eastAsia"/>
          <w:sz w:val="24"/>
          <w:szCs w:val="24"/>
        </w:rPr>
        <w:t>の運営が図られるよう、</w:t>
      </w:r>
      <w:r w:rsidR="002D163F">
        <w:rPr>
          <w:rFonts w:asciiTheme="minorEastAsia" w:eastAsiaTheme="minorEastAsia" w:hAnsiTheme="minorEastAsia" w:hint="eastAsia"/>
          <w:sz w:val="24"/>
          <w:szCs w:val="24"/>
        </w:rPr>
        <w:t>原則、実地</w:t>
      </w:r>
      <w:r w:rsidR="002D163F" w:rsidRPr="007D0DEF">
        <w:rPr>
          <w:rFonts w:asciiTheme="minorEastAsia" w:eastAsiaTheme="minorEastAsia" w:hAnsiTheme="minorEastAsia" w:hint="eastAsia"/>
          <w:sz w:val="24"/>
          <w:szCs w:val="24"/>
        </w:rPr>
        <w:t>指導監査の手法により実施することとし具体的な取扱いについては、次のとおりとする。</w:t>
      </w:r>
    </w:p>
    <w:p w14:paraId="2E830214" w14:textId="050795B9" w:rsidR="001D435E" w:rsidRDefault="009219AF" w:rsidP="009219AF">
      <w:pPr>
        <w:ind w:leftChars="150" w:left="315"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なお、</w:t>
      </w:r>
      <w:r w:rsidRPr="00FA640C">
        <w:rPr>
          <w:rFonts w:asciiTheme="minorEastAsia" w:eastAsiaTheme="minorEastAsia" w:hAnsiTheme="minorEastAsia" w:hint="eastAsia"/>
          <w:sz w:val="24"/>
          <w:szCs w:val="24"/>
        </w:rPr>
        <w:t>新設</w:t>
      </w:r>
      <w:r w:rsidRPr="009E28CC">
        <w:rPr>
          <w:rFonts w:ascii="ＭＳ 明朝" w:hAnsi="ＭＳ 明朝" w:hint="eastAsia"/>
          <w:sz w:val="24"/>
          <w:szCs w:val="24"/>
        </w:rPr>
        <w:t>の</w:t>
      </w:r>
      <w:r w:rsidRPr="009E28CC">
        <w:rPr>
          <w:rFonts w:asciiTheme="minorEastAsia" w:eastAsiaTheme="minorEastAsia" w:hAnsiTheme="minorEastAsia" w:hint="eastAsia"/>
          <w:sz w:val="24"/>
          <w:szCs w:val="24"/>
        </w:rPr>
        <w:t>法人</w:t>
      </w:r>
      <w:r w:rsidRPr="009E28CC">
        <w:rPr>
          <w:rFonts w:ascii="ＭＳ 明朝" w:hAnsi="ＭＳ 明朝" w:hint="eastAsia"/>
          <w:sz w:val="24"/>
          <w:szCs w:val="24"/>
        </w:rPr>
        <w:t>及び施設</w:t>
      </w:r>
      <w:r w:rsidRPr="009E28CC">
        <w:rPr>
          <w:rFonts w:asciiTheme="minorEastAsia" w:eastAsiaTheme="minorEastAsia" w:hAnsiTheme="minorEastAsia" w:hint="eastAsia"/>
          <w:sz w:val="24"/>
          <w:szCs w:val="24"/>
        </w:rPr>
        <w:t>については、適正な法人</w:t>
      </w:r>
      <w:r w:rsidRPr="009E28CC">
        <w:rPr>
          <w:rFonts w:ascii="ＭＳ 明朝" w:hAnsi="ＭＳ 明朝" w:hint="eastAsia"/>
          <w:sz w:val="24"/>
          <w:szCs w:val="24"/>
        </w:rPr>
        <w:t>及び施設</w:t>
      </w:r>
      <w:r w:rsidRPr="009E28CC">
        <w:rPr>
          <w:rFonts w:asciiTheme="minorEastAsia" w:eastAsiaTheme="minorEastAsia" w:hAnsiTheme="minorEastAsia" w:hint="eastAsia"/>
          <w:sz w:val="24"/>
          <w:szCs w:val="24"/>
        </w:rPr>
        <w:t>の</w:t>
      </w:r>
      <w:r w:rsidRPr="00FA640C">
        <w:rPr>
          <w:rFonts w:asciiTheme="minorEastAsia" w:eastAsiaTheme="minorEastAsia" w:hAnsiTheme="minorEastAsia" w:hint="eastAsia"/>
          <w:sz w:val="24"/>
          <w:szCs w:val="24"/>
        </w:rPr>
        <w:t>運営に資するために、早期に初期指導</w:t>
      </w:r>
      <w:r w:rsidR="002D163F">
        <w:rPr>
          <w:rFonts w:asciiTheme="minorEastAsia" w:eastAsiaTheme="minorEastAsia" w:hAnsiTheme="minorEastAsia" w:hint="eastAsia"/>
          <w:sz w:val="24"/>
          <w:szCs w:val="24"/>
        </w:rPr>
        <w:t>（概ね1年以内）</w:t>
      </w:r>
      <w:r w:rsidRPr="00FA640C">
        <w:rPr>
          <w:rFonts w:asciiTheme="minorEastAsia" w:eastAsiaTheme="minorEastAsia" w:hAnsiTheme="minorEastAsia" w:hint="eastAsia"/>
          <w:sz w:val="24"/>
          <w:szCs w:val="24"/>
        </w:rPr>
        <w:t>を実施する</w:t>
      </w:r>
      <w:r w:rsidR="002D163F">
        <w:rPr>
          <w:rFonts w:asciiTheme="minorEastAsia" w:eastAsiaTheme="minorEastAsia" w:hAnsiTheme="minorEastAsia" w:hint="eastAsia"/>
          <w:sz w:val="24"/>
          <w:szCs w:val="24"/>
        </w:rPr>
        <w:t>。</w:t>
      </w:r>
    </w:p>
    <w:p w14:paraId="4719EA6A" w14:textId="30B65A08" w:rsidR="009219AF" w:rsidRPr="002D163F" w:rsidRDefault="009219AF" w:rsidP="002D163F">
      <w:pPr>
        <w:pStyle w:val="a9"/>
        <w:numPr>
          <w:ilvl w:val="0"/>
          <w:numId w:val="8"/>
        </w:numPr>
        <w:ind w:leftChars="0"/>
        <w:rPr>
          <w:rFonts w:asciiTheme="minorEastAsia" w:eastAsiaTheme="minorEastAsia" w:hAnsiTheme="minorEastAsia"/>
          <w:sz w:val="24"/>
          <w:szCs w:val="24"/>
        </w:rPr>
      </w:pPr>
      <w:r w:rsidRPr="002D163F">
        <w:rPr>
          <w:rFonts w:asciiTheme="minorEastAsia" w:eastAsiaTheme="minorEastAsia" w:hAnsiTheme="minorEastAsia" w:hint="eastAsia"/>
          <w:sz w:val="24"/>
          <w:szCs w:val="24"/>
        </w:rPr>
        <w:t>対象法人及び</w:t>
      </w:r>
      <w:r w:rsidR="00DB0FFD" w:rsidRPr="002D163F">
        <w:rPr>
          <w:rFonts w:asciiTheme="minorEastAsia" w:eastAsiaTheme="minorEastAsia" w:hAnsiTheme="minorEastAsia" w:hint="eastAsia"/>
          <w:sz w:val="24"/>
          <w:szCs w:val="24"/>
        </w:rPr>
        <w:t>監査</w:t>
      </w:r>
      <w:r w:rsidRPr="002D163F">
        <w:rPr>
          <w:rFonts w:asciiTheme="minorEastAsia" w:eastAsiaTheme="minorEastAsia" w:hAnsiTheme="minorEastAsia" w:hint="eastAsia"/>
          <w:sz w:val="24"/>
          <w:szCs w:val="24"/>
        </w:rPr>
        <w:t>実施頻度</w:t>
      </w:r>
    </w:p>
    <w:p w14:paraId="0F07939B" w14:textId="7815F662" w:rsidR="002D163F" w:rsidRPr="007074EB" w:rsidRDefault="00B87DED" w:rsidP="007074EB">
      <w:pPr>
        <w:ind w:leftChars="200" w:left="420" w:firstLineChars="100" w:firstLine="240"/>
        <w:rPr>
          <w:rFonts w:asciiTheme="minorEastAsia" w:eastAsiaTheme="minorEastAsia" w:hAnsiTheme="minorEastAsia"/>
          <w:sz w:val="24"/>
          <w:szCs w:val="24"/>
        </w:rPr>
      </w:pPr>
      <w:r w:rsidRPr="007074EB">
        <w:rPr>
          <w:rFonts w:asciiTheme="minorEastAsia" w:eastAsiaTheme="minorEastAsia" w:hAnsiTheme="minorEastAsia" w:hint="eastAsia"/>
          <w:sz w:val="24"/>
          <w:szCs w:val="24"/>
        </w:rPr>
        <w:t>前年度の実地指導監査の結果を踏まえ、</w:t>
      </w:r>
      <w:r w:rsidR="007074EB">
        <w:rPr>
          <w:rFonts w:asciiTheme="minorEastAsia" w:eastAsiaTheme="minorEastAsia" w:hAnsiTheme="minorEastAsia" w:hint="eastAsia"/>
          <w:sz w:val="24"/>
          <w:szCs w:val="24"/>
        </w:rPr>
        <w:t>評価基準に基づき、</w:t>
      </w:r>
      <w:r w:rsidR="007074EB" w:rsidRPr="007074EB">
        <w:rPr>
          <w:rFonts w:asciiTheme="minorEastAsia" w:eastAsiaTheme="minorEastAsia" w:hAnsiTheme="minorEastAsia" w:hint="eastAsia"/>
          <w:sz w:val="24"/>
          <w:szCs w:val="24"/>
        </w:rPr>
        <w:t>下記の頻度により指導監査を実施する。</w:t>
      </w:r>
    </w:p>
    <w:p w14:paraId="63958635" w14:textId="1195DB9A" w:rsidR="009219AF" w:rsidRPr="007074EB" w:rsidRDefault="007074EB" w:rsidP="007074EB">
      <w:pPr>
        <w:pStyle w:val="a9"/>
        <w:numPr>
          <w:ilvl w:val="0"/>
          <w:numId w:val="17"/>
        </w:numPr>
        <w:ind w:leftChars="0"/>
        <w:rPr>
          <w:rFonts w:asciiTheme="minorEastAsia" w:eastAsiaTheme="minorEastAsia" w:hAnsiTheme="minorEastAsia"/>
          <w:sz w:val="24"/>
          <w:szCs w:val="24"/>
        </w:rPr>
      </w:pPr>
      <w:r w:rsidRPr="007074EB">
        <w:rPr>
          <w:rFonts w:asciiTheme="minorEastAsia" w:eastAsiaTheme="minorEastAsia" w:hAnsiTheme="minorEastAsia" w:hint="eastAsia"/>
          <w:sz w:val="24"/>
          <w:szCs w:val="24"/>
        </w:rPr>
        <w:t xml:space="preserve"> </w:t>
      </w:r>
      <w:r w:rsidR="009219AF" w:rsidRPr="007074EB">
        <w:rPr>
          <w:rFonts w:asciiTheme="minorEastAsia" w:eastAsiaTheme="minorEastAsia" w:hAnsiTheme="minorEastAsia" w:hint="eastAsia"/>
          <w:sz w:val="24"/>
          <w:szCs w:val="24"/>
        </w:rPr>
        <w:t>優良又は良好な運営が確保されている法人</w:t>
      </w:r>
      <w:r w:rsidR="009219AF" w:rsidRPr="007074EB">
        <w:rPr>
          <w:rFonts w:ascii="ＭＳ 明朝" w:hAnsi="ＭＳ 明朝" w:hint="eastAsia"/>
          <w:sz w:val="24"/>
          <w:szCs w:val="24"/>
        </w:rPr>
        <w:t>及び施設</w:t>
      </w:r>
    </w:p>
    <w:p w14:paraId="7A4A82AE" w14:textId="0DD0DC4A" w:rsidR="009219AF" w:rsidRPr="007074EB" w:rsidRDefault="009219AF" w:rsidP="007074EB">
      <w:pPr>
        <w:ind w:leftChars="250" w:left="525" w:firstLineChars="100" w:firstLine="240"/>
        <w:rPr>
          <w:rFonts w:asciiTheme="minorEastAsia" w:eastAsiaTheme="minorEastAsia" w:hAnsiTheme="minorEastAsia"/>
          <w:sz w:val="24"/>
          <w:szCs w:val="24"/>
        </w:rPr>
      </w:pPr>
      <w:r w:rsidRPr="007074EB">
        <w:rPr>
          <w:rFonts w:asciiTheme="minorEastAsia" w:eastAsiaTheme="minorEastAsia" w:hAnsiTheme="minorEastAsia" w:hint="eastAsia"/>
          <w:sz w:val="24"/>
          <w:szCs w:val="24"/>
        </w:rPr>
        <w:t>全般的に優良又は良好な運営が行われていると認められる法人</w:t>
      </w:r>
      <w:r w:rsidRPr="007074EB">
        <w:rPr>
          <w:rFonts w:ascii="ＭＳ 明朝" w:hAnsi="ＭＳ 明朝" w:hint="eastAsia"/>
          <w:sz w:val="24"/>
          <w:szCs w:val="24"/>
        </w:rPr>
        <w:t>及び施設</w:t>
      </w:r>
      <w:r w:rsidRPr="007074EB">
        <w:rPr>
          <w:rFonts w:asciiTheme="minorEastAsia" w:eastAsiaTheme="minorEastAsia" w:hAnsiTheme="minorEastAsia" w:hint="eastAsia"/>
          <w:sz w:val="24"/>
          <w:szCs w:val="24"/>
        </w:rPr>
        <w:t>については、実地指導監査を原則２年に1回とする。</w:t>
      </w:r>
    </w:p>
    <w:p w14:paraId="64AB0E8B" w14:textId="6E0C2933" w:rsidR="009219AF" w:rsidRPr="009219AF" w:rsidRDefault="009219AF" w:rsidP="00147423">
      <w:pPr>
        <w:rPr>
          <w:rFonts w:asciiTheme="minorEastAsia" w:eastAsiaTheme="minorEastAsia" w:hAnsiTheme="minorEastAsia"/>
          <w:sz w:val="24"/>
          <w:szCs w:val="24"/>
        </w:rPr>
      </w:pPr>
    </w:p>
    <w:p w14:paraId="67B4B6F8" w14:textId="20547975" w:rsidR="00DB0FFD" w:rsidRPr="007074EB" w:rsidRDefault="00DB0FFD" w:rsidP="007074EB">
      <w:pPr>
        <w:pStyle w:val="a9"/>
        <w:numPr>
          <w:ilvl w:val="0"/>
          <w:numId w:val="17"/>
        </w:numPr>
        <w:ind w:leftChars="0"/>
        <w:rPr>
          <w:rFonts w:asciiTheme="minorEastAsia" w:eastAsiaTheme="minorEastAsia" w:hAnsiTheme="minorEastAsia"/>
          <w:sz w:val="24"/>
          <w:szCs w:val="24"/>
        </w:rPr>
      </w:pPr>
      <w:r w:rsidRPr="007074EB">
        <w:rPr>
          <w:rFonts w:asciiTheme="minorEastAsia" w:eastAsiaTheme="minorEastAsia" w:hAnsiTheme="minorEastAsia" w:hint="eastAsia"/>
          <w:sz w:val="24"/>
          <w:szCs w:val="24"/>
        </w:rPr>
        <w:t xml:space="preserve">　特に優良な運営が確保されている法人</w:t>
      </w:r>
      <w:r w:rsidR="002D163F" w:rsidRPr="007074EB">
        <w:rPr>
          <w:rFonts w:asciiTheme="minorEastAsia" w:eastAsiaTheme="minorEastAsia" w:hAnsiTheme="minorEastAsia" w:hint="eastAsia"/>
          <w:sz w:val="24"/>
          <w:szCs w:val="24"/>
        </w:rPr>
        <w:t>（</w:t>
      </w:r>
      <w:r w:rsidR="002D163F" w:rsidRPr="007074EB">
        <w:rPr>
          <w:rFonts w:asciiTheme="minorEastAsia" w:eastAsiaTheme="minorEastAsia" w:hAnsiTheme="minorEastAsia" w:hint="eastAsia"/>
          <w:sz w:val="20"/>
          <w:szCs w:val="20"/>
        </w:rPr>
        <w:t>Ｐ３</w:t>
      </w:r>
      <w:r w:rsidR="002D163F" w:rsidRPr="007074EB">
        <w:rPr>
          <w:rFonts w:asciiTheme="minorEastAsia" w:eastAsiaTheme="minorEastAsia" w:hAnsiTheme="minorEastAsia" w:hint="eastAsia"/>
          <w:sz w:val="24"/>
          <w:szCs w:val="24"/>
        </w:rPr>
        <w:t>【</w:t>
      </w:r>
      <w:r w:rsidRPr="007074EB">
        <w:rPr>
          <w:rFonts w:asciiTheme="minorEastAsia" w:eastAsiaTheme="minorEastAsia" w:hAnsiTheme="minorEastAsia" w:hint="eastAsia"/>
          <w:sz w:val="24"/>
          <w:szCs w:val="24"/>
        </w:rPr>
        <w:t>注</w:t>
      </w:r>
      <w:r w:rsidR="002D163F" w:rsidRPr="007074EB">
        <w:rPr>
          <w:rFonts w:asciiTheme="minorEastAsia" w:eastAsiaTheme="minorEastAsia" w:hAnsiTheme="minorEastAsia" w:hint="eastAsia"/>
          <w:sz w:val="24"/>
          <w:szCs w:val="24"/>
        </w:rPr>
        <w:t>】参照</w:t>
      </w:r>
      <w:r w:rsidRPr="007074EB">
        <w:rPr>
          <w:rFonts w:asciiTheme="minorEastAsia" w:eastAsiaTheme="minorEastAsia" w:hAnsiTheme="minorEastAsia" w:hint="eastAsia"/>
          <w:sz w:val="24"/>
          <w:szCs w:val="24"/>
        </w:rPr>
        <w:t>）</w:t>
      </w:r>
    </w:p>
    <w:p w14:paraId="1ADC26CE" w14:textId="1CEB2C4D" w:rsidR="00DB0FFD" w:rsidRPr="007074EB" w:rsidRDefault="00DB0FFD" w:rsidP="007074EB">
      <w:pPr>
        <w:pStyle w:val="a9"/>
        <w:ind w:leftChars="0" w:left="720" w:firstLineChars="100" w:firstLine="240"/>
        <w:rPr>
          <w:rFonts w:asciiTheme="minorEastAsia" w:eastAsiaTheme="minorEastAsia" w:hAnsiTheme="minorEastAsia"/>
          <w:sz w:val="24"/>
          <w:szCs w:val="24"/>
        </w:rPr>
      </w:pPr>
      <w:r w:rsidRPr="007074EB">
        <w:rPr>
          <w:rFonts w:asciiTheme="minorEastAsia" w:eastAsiaTheme="minorEastAsia" w:hAnsiTheme="minorEastAsia" w:hint="eastAsia"/>
          <w:sz w:val="24"/>
          <w:szCs w:val="24"/>
        </w:rPr>
        <w:t>特に優良な運営が継続して</w:t>
      </w:r>
      <w:r w:rsidR="002D163F" w:rsidRPr="007074EB">
        <w:rPr>
          <w:rFonts w:asciiTheme="minorEastAsia" w:eastAsiaTheme="minorEastAsia" w:hAnsiTheme="minorEastAsia" w:hint="eastAsia"/>
          <w:sz w:val="24"/>
          <w:szCs w:val="24"/>
        </w:rPr>
        <w:t>確保さ</w:t>
      </w:r>
      <w:r w:rsidRPr="007074EB">
        <w:rPr>
          <w:rFonts w:asciiTheme="minorEastAsia" w:eastAsiaTheme="minorEastAsia" w:hAnsiTheme="minorEastAsia" w:hint="eastAsia"/>
          <w:sz w:val="24"/>
          <w:szCs w:val="24"/>
        </w:rPr>
        <w:t>れていると認められる法人については、実地指導監査を</w:t>
      </w:r>
      <w:r w:rsidRPr="007074EB">
        <w:rPr>
          <w:rFonts w:ascii="ＭＳ 明朝" w:hAnsi="ＭＳ 明朝" w:hint="eastAsia"/>
          <w:sz w:val="24"/>
          <w:szCs w:val="24"/>
        </w:rPr>
        <w:t>原則</w:t>
      </w:r>
      <w:r w:rsidRPr="007074EB">
        <w:rPr>
          <w:rFonts w:asciiTheme="minorEastAsia" w:eastAsiaTheme="minorEastAsia" w:hAnsiTheme="minorEastAsia" w:hint="eastAsia"/>
          <w:sz w:val="24"/>
          <w:szCs w:val="24"/>
        </w:rPr>
        <w:t>４年に1回とする。</w:t>
      </w:r>
    </w:p>
    <w:p w14:paraId="3FF58487" w14:textId="76847916" w:rsidR="009219AF" w:rsidRDefault="009219AF" w:rsidP="00147423">
      <w:pPr>
        <w:rPr>
          <w:rFonts w:asciiTheme="minorEastAsia" w:eastAsiaTheme="minorEastAsia" w:hAnsiTheme="minorEastAsia"/>
          <w:sz w:val="24"/>
          <w:szCs w:val="24"/>
        </w:rPr>
      </w:pPr>
    </w:p>
    <w:p w14:paraId="5E10376F" w14:textId="77777777" w:rsidR="00BB55C7" w:rsidRPr="00DB0FFD" w:rsidRDefault="00BB55C7" w:rsidP="00147423">
      <w:pPr>
        <w:rPr>
          <w:rFonts w:asciiTheme="minorEastAsia" w:eastAsiaTheme="minorEastAsia" w:hAnsiTheme="minorEastAsia"/>
          <w:sz w:val="24"/>
          <w:szCs w:val="24"/>
        </w:rPr>
      </w:pPr>
    </w:p>
    <w:p w14:paraId="48EA0A28" w14:textId="6CEE7C58" w:rsidR="009219AF" w:rsidRDefault="00DB0FFD" w:rsidP="00147423">
      <w:pP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（２）対象施設</w:t>
      </w:r>
      <w:r w:rsidR="002D163F">
        <w:rPr>
          <w:rFonts w:asciiTheme="minorEastAsia" w:eastAsiaTheme="minorEastAsia" w:hAnsiTheme="minorEastAsia" w:hint="eastAsia"/>
          <w:sz w:val="24"/>
          <w:szCs w:val="24"/>
        </w:rPr>
        <w:t>・事業</w:t>
      </w:r>
      <w:r>
        <w:rPr>
          <w:rFonts w:asciiTheme="minorEastAsia" w:eastAsiaTheme="minorEastAsia" w:hAnsiTheme="minorEastAsia" w:hint="eastAsia"/>
          <w:sz w:val="24"/>
          <w:szCs w:val="24"/>
        </w:rPr>
        <w:t>及び監査実施頻度</w:t>
      </w:r>
    </w:p>
    <w:p w14:paraId="6FB4A40C" w14:textId="7E30B279" w:rsidR="00141FE3" w:rsidRPr="00FA640C" w:rsidRDefault="00141FE3" w:rsidP="00141FE3">
      <w:pPr>
        <w:ind w:leftChars="150" w:left="315" w:firstLineChars="100" w:firstLine="240"/>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利用者の権利擁護が図られ、適切な支援が行われているかを</w:t>
      </w:r>
      <w:r>
        <w:rPr>
          <w:rFonts w:asciiTheme="minorEastAsia" w:eastAsiaTheme="minorEastAsia" w:hAnsiTheme="minorEastAsia" w:hint="eastAsia"/>
          <w:sz w:val="24"/>
          <w:szCs w:val="24"/>
        </w:rPr>
        <w:t>直接</w:t>
      </w:r>
      <w:r w:rsidRPr="00FA640C">
        <w:rPr>
          <w:rFonts w:asciiTheme="minorEastAsia" w:eastAsiaTheme="minorEastAsia" w:hAnsiTheme="minorEastAsia" w:hint="eastAsia"/>
          <w:sz w:val="24"/>
          <w:szCs w:val="24"/>
        </w:rPr>
        <w:t>確認するため</w:t>
      </w:r>
      <w:r>
        <w:rPr>
          <w:rFonts w:asciiTheme="minorEastAsia" w:eastAsiaTheme="minorEastAsia" w:hAnsiTheme="minorEastAsia" w:hint="eastAsia"/>
          <w:sz w:val="24"/>
          <w:szCs w:val="24"/>
        </w:rPr>
        <w:t>、法人及び施設の職員のみならず、</w:t>
      </w:r>
      <w:r w:rsidRPr="00FA640C">
        <w:rPr>
          <w:rFonts w:asciiTheme="minorEastAsia" w:eastAsiaTheme="minorEastAsia" w:hAnsiTheme="minorEastAsia" w:hint="eastAsia"/>
          <w:sz w:val="24"/>
          <w:szCs w:val="24"/>
        </w:rPr>
        <w:t>利用者及び家族等からも事情聴取を実施する</w:t>
      </w:r>
      <w:r w:rsidRPr="009E28CC">
        <w:rPr>
          <w:rFonts w:ascii="ＭＳ 明朝" w:hAnsi="ＭＳ 明朝" w:hint="eastAsia"/>
          <w:sz w:val="24"/>
          <w:szCs w:val="24"/>
        </w:rPr>
        <w:t>ことがある。</w:t>
      </w:r>
      <w:r w:rsidRPr="00FA640C">
        <w:rPr>
          <w:rFonts w:asciiTheme="minorEastAsia" w:eastAsiaTheme="minorEastAsia" w:hAnsiTheme="minorEastAsia" w:hint="eastAsia"/>
          <w:sz w:val="24"/>
          <w:szCs w:val="24"/>
        </w:rPr>
        <w:t>また、不適正な会計処理が懸念される場合には、関係業者等からの事情聴取も実施する</w:t>
      </w:r>
      <w:r w:rsidRPr="009E28CC">
        <w:rPr>
          <w:rFonts w:ascii="ＭＳ 明朝" w:hAnsi="ＭＳ 明朝" w:hint="eastAsia"/>
          <w:sz w:val="24"/>
          <w:szCs w:val="24"/>
        </w:rPr>
        <w:t>。</w:t>
      </w:r>
    </w:p>
    <w:p w14:paraId="74BE1FF2" w14:textId="77777777" w:rsidR="00141FE3" w:rsidRPr="00141FE3" w:rsidRDefault="00141FE3" w:rsidP="00147423">
      <w:pPr>
        <w:rPr>
          <w:rFonts w:asciiTheme="minorEastAsia" w:eastAsiaTheme="minorEastAsia" w:hAnsiTheme="minorEastAsia"/>
          <w:sz w:val="24"/>
          <w:szCs w:val="24"/>
        </w:rPr>
      </w:pPr>
    </w:p>
    <w:p w14:paraId="0867CE20" w14:textId="775C4F3B" w:rsidR="00DB0FFD" w:rsidRPr="00141FE3" w:rsidRDefault="00DB0FFD" w:rsidP="00427A4B">
      <w:pPr>
        <w:pStyle w:val="a9"/>
        <w:numPr>
          <w:ilvl w:val="0"/>
          <w:numId w:val="9"/>
        </w:numPr>
        <w:ind w:leftChars="0"/>
        <w:rPr>
          <w:rFonts w:asciiTheme="minorEastAsia" w:eastAsiaTheme="minorEastAsia" w:hAnsiTheme="minorEastAsia"/>
          <w:sz w:val="24"/>
          <w:szCs w:val="24"/>
        </w:rPr>
      </w:pPr>
      <w:r w:rsidRPr="00141FE3">
        <w:rPr>
          <w:rFonts w:asciiTheme="minorEastAsia" w:eastAsiaTheme="minorEastAsia" w:hAnsiTheme="minorEastAsia" w:hint="eastAsia"/>
          <w:sz w:val="24"/>
          <w:szCs w:val="24"/>
        </w:rPr>
        <w:t>児童福祉施設及び障</w:t>
      </w:r>
      <w:r w:rsidRPr="00141FE3">
        <w:rPr>
          <w:rFonts w:ascii="ＭＳ 明朝" w:hAnsi="ＭＳ 明朝" w:hint="eastAsia"/>
          <w:sz w:val="24"/>
          <w:szCs w:val="24"/>
        </w:rPr>
        <w:t>害</w:t>
      </w:r>
      <w:r w:rsidRPr="00141FE3">
        <w:rPr>
          <w:rFonts w:asciiTheme="minorEastAsia" w:eastAsiaTheme="minorEastAsia" w:hAnsiTheme="minorEastAsia" w:hint="eastAsia"/>
          <w:sz w:val="24"/>
          <w:szCs w:val="24"/>
        </w:rPr>
        <w:t>者支援施設</w:t>
      </w:r>
    </w:p>
    <w:p w14:paraId="7A88BC3F" w14:textId="4F0E7B57" w:rsidR="00DB0FFD" w:rsidRPr="00427A4B" w:rsidRDefault="00DB0FFD" w:rsidP="00427A4B">
      <w:pPr>
        <w:ind w:leftChars="200" w:left="420" w:firstLineChars="100" w:firstLine="240"/>
        <w:rPr>
          <w:rFonts w:asciiTheme="minorEastAsia" w:eastAsiaTheme="minorEastAsia" w:hAnsiTheme="minorEastAsia"/>
          <w:sz w:val="24"/>
          <w:szCs w:val="24"/>
        </w:rPr>
      </w:pPr>
      <w:r w:rsidRPr="00427A4B">
        <w:rPr>
          <w:rFonts w:asciiTheme="minorEastAsia" w:eastAsiaTheme="minorEastAsia" w:hAnsiTheme="minorEastAsia" w:hint="eastAsia"/>
          <w:sz w:val="24"/>
          <w:szCs w:val="24"/>
        </w:rPr>
        <w:t>実地指導監査を毎年度実施する。ただし、良好な運営が確保されている場合は実地指導監査を原則２年に1回とする。</w:t>
      </w:r>
    </w:p>
    <w:p w14:paraId="694F34B7" w14:textId="770221F1" w:rsidR="00DB0FFD" w:rsidRPr="00DB0FFD" w:rsidRDefault="00DB0FFD" w:rsidP="00DB0FFD">
      <w:pPr>
        <w:rPr>
          <w:rFonts w:asciiTheme="minorEastAsia" w:eastAsiaTheme="minorEastAsia" w:hAnsiTheme="minorEastAsia"/>
          <w:sz w:val="24"/>
          <w:szCs w:val="24"/>
        </w:rPr>
      </w:pPr>
    </w:p>
    <w:p w14:paraId="77900989" w14:textId="07BDA5E5" w:rsidR="00DB0FFD" w:rsidRPr="00FA640C" w:rsidRDefault="00141FE3" w:rsidP="00141FE3">
      <w:pPr>
        <w:ind w:leftChars="150" w:left="315"/>
        <w:rPr>
          <w:rFonts w:asciiTheme="minorEastAsia" w:eastAsiaTheme="minorEastAsia" w:hAnsiTheme="minorEastAsia"/>
          <w:sz w:val="24"/>
          <w:szCs w:val="24"/>
        </w:rPr>
      </w:pPr>
      <w:r>
        <w:rPr>
          <w:rFonts w:asciiTheme="minorEastAsia" w:eastAsiaTheme="minorEastAsia" w:hAnsiTheme="minorEastAsia" w:hint="eastAsia"/>
          <w:sz w:val="24"/>
          <w:szCs w:val="24"/>
        </w:rPr>
        <w:t>②</w:t>
      </w:r>
      <w:r w:rsidR="00DB0FFD" w:rsidRPr="00FA640C">
        <w:rPr>
          <w:rFonts w:asciiTheme="minorEastAsia" w:eastAsiaTheme="minorEastAsia" w:hAnsiTheme="minorEastAsia" w:hint="eastAsia"/>
          <w:sz w:val="24"/>
          <w:szCs w:val="24"/>
        </w:rPr>
        <w:t>介護保険事業及び障</w:t>
      </w:r>
      <w:r w:rsidR="00DB0FFD" w:rsidRPr="009E28CC">
        <w:rPr>
          <w:rFonts w:ascii="ＭＳ 明朝" w:hAnsi="ＭＳ 明朝" w:hint="eastAsia"/>
          <w:sz w:val="24"/>
          <w:szCs w:val="24"/>
        </w:rPr>
        <w:t>害</w:t>
      </w:r>
      <w:r w:rsidR="00DB0FFD" w:rsidRPr="00FA640C">
        <w:rPr>
          <w:rFonts w:asciiTheme="minorEastAsia" w:eastAsiaTheme="minorEastAsia" w:hAnsiTheme="minorEastAsia" w:hint="eastAsia"/>
          <w:sz w:val="24"/>
          <w:szCs w:val="24"/>
        </w:rPr>
        <w:t>福祉サービス事業</w:t>
      </w:r>
    </w:p>
    <w:p w14:paraId="6BCAB72A" w14:textId="15739B66" w:rsidR="00DB0FFD" w:rsidRPr="0094387D" w:rsidRDefault="00DB0FFD" w:rsidP="00DB0FFD">
      <w:pPr>
        <w:ind w:leftChars="150" w:left="315" w:firstLineChars="100" w:firstLine="240"/>
        <w:rPr>
          <w:rFonts w:ascii="ＭＳ 明朝" w:hAnsi="ＭＳ 明朝"/>
          <w:sz w:val="24"/>
          <w:szCs w:val="24"/>
          <w:u w:val="single"/>
        </w:rPr>
      </w:pPr>
      <w:r w:rsidRPr="00FA640C">
        <w:rPr>
          <w:rFonts w:asciiTheme="minorEastAsia" w:eastAsiaTheme="minorEastAsia" w:hAnsiTheme="minorEastAsia" w:hint="eastAsia"/>
          <w:sz w:val="24"/>
          <w:szCs w:val="24"/>
        </w:rPr>
        <w:t>介護保険事業（地域密着型サービスを含む）及び障</w:t>
      </w:r>
      <w:r w:rsidRPr="009E28CC">
        <w:rPr>
          <w:rFonts w:ascii="ＭＳ 明朝" w:hAnsi="ＭＳ 明朝" w:hint="eastAsia"/>
          <w:sz w:val="24"/>
          <w:szCs w:val="24"/>
        </w:rPr>
        <w:t>害</w:t>
      </w:r>
      <w:r w:rsidRPr="00FA640C">
        <w:rPr>
          <w:rFonts w:asciiTheme="minorEastAsia" w:eastAsiaTheme="minorEastAsia" w:hAnsiTheme="minorEastAsia" w:hint="eastAsia"/>
          <w:sz w:val="24"/>
          <w:szCs w:val="24"/>
        </w:rPr>
        <w:t>福祉サービス事業に係る指定を受けた社会福祉法人及び</w:t>
      </w:r>
      <w:r w:rsidRPr="009E28CC">
        <w:rPr>
          <w:rFonts w:ascii="ＭＳ 明朝" w:hAnsi="ＭＳ 明朝" w:hint="eastAsia"/>
          <w:sz w:val="24"/>
          <w:szCs w:val="24"/>
        </w:rPr>
        <w:t>施設の指導監査においては、併せて当該事業の実地指導を原則実施する。</w:t>
      </w:r>
    </w:p>
    <w:p w14:paraId="5AE1C3C3" w14:textId="77777777" w:rsidR="00DB0FFD" w:rsidRPr="00CC7ED6" w:rsidRDefault="00DB0FFD" w:rsidP="00DB0FFD">
      <w:pPr>
        <w:ind w:left="360" w:hangingChars="150" w:hanging="360"/>
        <w:rPr>
          <w:rFonts w:asciiTheme="minorEastAsia" w:eastAsiaTheme="minorEastAsia" w:hAnsiTheme="minorEastAsia"/>
          <w:sz w:val="24"/>
          <w:szCs w:val="24"/>
        </w:rPr>
      </w:pPr>
    </w:p>
    <w:p w14:paraId="58F83F84" w14:textId="073DC70B" w:rsidR="00076FD6" w:rsidRPr="00062EE8" w:rsidRDefault="00076FD6" w:rsidP="00062EE8">
      <w:pPr>
        <w:pStyle w:val="a9"/>
        <w:numPr>
          <w:ilvl w:val="0"/>
          <w:numId w:val="17"/>
        </w:numPr>
        <w:ind w:leftChars="0"/>
        <w:rPr>
          <w:rFonts w:asciiTheme="minorEastAsia" w:eastAsiaTheme="minorEastAsia" w:hAnsiTheme="minorEastAsia"/>
          <w:sz w:val="24"/>
          <w:szCs w:val="24"/>
        </w:rPr>
      </w:pPr>
      <w:r w:rsidRPr="00062EE8">
        <w:rPr>
          <w:rFonts w:asciiTheme="minorEastAsia" w:eastAsiaTheme="minorEastAsia" w:hAnsiTheme="minorEastAsia" w:hint="eastAsia"/>
          <w:sz w:val="24"/>
          <w:szCs w:val="24"/>
        </w:rPr>
        <w:t>関係事業課との連携</w:t>
      </w:r>
    </w:p>
    <w:p w14:paraId="46A99C18" w14:textId="73ABA412" w:rsidR="00076FD6" w:rsidRDefault="00076FD6" w:rsidP="00076FD6">
      <w:pPr>
        <w:ind w:leftChars="150" w:left="315"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指導監査の実施に当たっては、施設</w:t>
      </w:r>
      <w:r w:rsidR="00427A4B">
        <w:rPr>
          <w:rFonts w:asciiTheme="minorEastAsia" w:eastAsiaTheme="minorEastAsia" w:hAnsiTheme="minorEastAsia" w:hint="eastAsia"/>
          <w:sz w:val="24"/>
          <w:szCs w:val="24"/>
        </w:rPr>
        <w:t>への</w:t>
      </w:r>
      <w:r>
        <w:rPr>
          <w:rFonts w:asciiTheme="minorEastAsia" w:eastAsiaTheme="minorEastAsia" w:hAnsiTheme="minorEastAsia" w:hint="eastAsia"/>
          <w:sz w:val="24"/>
          <w:szCs w:val="24"/>
        </w:rPr>
        <w:t>指導</w:t>
      </w:r>
      <w:r w:rsidR="00427A4B">
        <w:rPr>
          <w:rFonts w:asciiTheme="minorEastAsia" w:eastAsiaTheme="minorEastAsia" w:hAnsiTheme="minorEastAsia" w:hint="eastAsia"/>
          <w:sz w:val="24"/>
          <w:szCs w:val="24"/>
        </w:rPr>
        <w:t>権限</w:t>
      </w:r>
      <w:r>
        <w:rPr>
          <w:rFonts w:asciiTheme="minorEastAsia" w:eastAsiaTheme="minorEastAsia" w:hAnsiTheme="minorEastAsia" w:hint="eastAsia"/>
          <w:sz w:val="24"/>
          <w:szCs w:val="24"/>
        </w:rPr>
        <w:t>等を</w:t>
      </w:r>
      <w:r w:rsidR="00427A4B">
        <w:rPr>
          <w:rFonts w:asciiTheme="minorEastAsia" w:eastAsiaTheme="minorEastAsia" w:hAnsiTheme="minorEastAsia" w:hint="eastAsia"/>
          <w:sz w:val="24"/>
          <w:szCs w:val="24"/>
        </w:rPr>
        <w:t>所有</w:t>
      </w:r>
      <w:r>
        <w:rPr>
          <w:rFonts w:asciiTheme="minorEastAsia" w:eastAsiaTheme="minorEastAsia" w:hAnsiTheme="minorEastAsia" w:hint="eastAsia"/>
          <w:sz w:val="24"/>
          <w:szCs w:val="24"/>
        </w:rPr>
        <w:t>する</w:t>
      </w:r>
      <w:r w:rsidR="00427A4B">
        <w:rPr>
          <w:rFonts w:asciiTheme="minorEastAsia" w:eastAsiaTheme="minorEastAsia" w:hAnsiTheme="minorEastAsia" w:hint="eastAsia"/>
          <w:sz w:val="24"/>
          <w:szCs w:val="24"/>
        </w:rPr>
        <w:t>地域福祉推進室、</w:t>
      </w:r>
      <w:r>
        <w:rPr>
          <w:rFonts w:asciiTheme="minorEastAsia" w:eastAsiaTheme="minorEastAsia" w:hAnsiTheme="minorEastAsia" w:hint="eastAsia"/>
          <w:sz w:val="24"/>
          <w:szCs w:val="24"/>
        </w:rPr>
        <w:t>障がい福祉室、高齢介護室、子ども室の各事業担当課との連携を密にし、当該事業担当課職員の参画による指導監査を実施する。</w:t>
      </w:r>
    </w:p>
    <w:p w14:paraId="3B6F6876" w14:textId="44F3FB71" w:rsidR="009219AF" w:rsidRPr="00076FD6" w:rsidRDefault="009219AF" w:rsidP="00147423">
      <w:pPr>
        <w:rPr>
          <w:rFonts w:asciiTheme="minorEastAsia" w:eastAsiaTheme="minorEastAsia" w:hAnsiTheme="minorEastAsia"/>
          <w:sz w:val="24"/>
          <w:szCs w:val="24"/>
        </w:rPr>
      </w:pPr>
    </w:p>
    <w:p w14:paraId="3C074B76" w14:textId="03A8061C" w:rsidR="009219AF" w:rsidRDefault="00076FD6" w:rsidP="00147423">
      <w:pPr>
        <w:rPr>
          <w:rFonts w:asciiTheme="minorEastAsia" w:eastAsiaTheme="minorEastAsia" w:hAnsiTheme="minorEastAsia"/>
          <w:sz w:val="24"/>
          <w:szCs w:val="24"/>
        </w:rPr>
      </w:pPr>
      <w:r>
        <w:rPr>
          <w:rFonts w:asciiTheme="minorEastAsia" w:eastAsiaTheme="minorEastAsia" w:hAnsiTheme="minorEastAsia" w:hint="eastAsia"/>
          <w:sz w:val="24"/>
          <w:szCs w:val="24"/>
        </w:rPr>
        <w:t>（３）継続的かつ重点的な指導監査</w:t>
      </w:r>
    </w:p>
    <w:p w14:paraId="2E830216" w14:textId="1C2E0BDC" w:rsidR="00147423" w:rsidRPr="00FA640C" w:rsidRDefault="00147423" w:rsidP="00427A4B">
      <w:pPr>
        <w:ind w:leftChars="100" w:left="210" w:firstLineChars="150" w:firstLine="360"/>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運営全般について重大な指導（指摘）を行った</w:t>
      </w:r>
      <w:r w:rsidR="00427A4B" w:rsidRPr="00FA640C">
        <w:rPr>
          <w:rFonts w:asciiTheme="minorEastAsia" w:eastAsiaTheme="minorEastAsia" w:hAnsiTheme="minorEastAsia" w:hint="eastAsia"/>
          <w:sz w:val="24"/>
          <w:szCs w:val="24"/>
        </w:rPr>
        <w:t>懸案事項を抱える</w:t>
      </w:r>
      <w:r w:rsidRPr="00FA640C">
        <w:rPr>
          <w:rFonts w:asciiTheme="minorEastAsia" w:eastAsiaTheme="minorEastAsia" w:hAnsiTheme="minorEastAsia" w:hint="eastAsia"/>
          <w:sz w:val="24"/>
          <w:szCs w:val="24"/>
        </w:rPr>
        <w:t>法人については、</w:t>
      </w:r>
      <w:r w:rsidR="00427A4B">
        <w:rPr>
          <w:rFonts w:asciiTheme="minorEastAsia" w:eastAsiaTheme="minorEastAsia" w:hAnsiTheme="minorEastAsia" w:hint="eastAsia"/>
          <w:sz w:val="24"/>
          <w:szCs w:val="24"/>
        </w:rPr>
        <w:t>懸案</w:t>
      </w:r>
      <w:r w:rsidRPr="00FA640C">
        <w:rPr>
          <w:rFonts w:asciiTheme="minorEastAsia" w:eastAsiaTheme="minorEastAsia" w:hAnsiTheme="minorEastAsia" w:hint="eastAsia"/>
          <w:sz w:val="24"/>
          <w:szCs w:val="24"/>
        </w:rPr>
        <w:t>の早期解決</w:t>
      </w:r>
      <w:r w:rsidR="00427A4B">
        <w:rPr>
          <w:rFonts w:asciiTheme="minorEastAsia" w:eastAsiaTheme="minorEastAsia" w:hAnsiTheme="minorEastAsia" w:hint="eastAsia"/>
          <w:sz w:val="24"/>
          <w:szCs w:val="24"/>
        </w:rPr>
        <w:t>による</w:t>
      </w:r>
      <w:r w:rsidRPr="00FA640C">
        <w:rPr>
          <w:rFonts w:asciiTheme="minorEastAsia" w:eastAsiaTheme="minorEastAsia" w:hAnsiTheme="minorEastAsia" w:hint="eastAsia"/>
          <w:sz w:val="24"/>
          <w:szCs w:val="24"/>
        </w:rPr>
        <w:t>適正な法人運営を確保するため、</w:t>
      </w:r>
      <w:r w:rsidR="0015794B">
        <w:rPr>
          <w:rFonts w:asciiTheme="minorEastAsia" w:eastAsiaTheme="minorEastAsia" w:hAnsiTheme="minorEastAsia" w:hint="eastAsia"/>
          <w:sz w:val="24"/>
          <w:szCs w:val="24"/>
        </w:rPr>
        <w:t>施設主管課及び</w:t>
      </w:r>
      <w:r w:rsidR="0015794B" w:rsidRPr="009E28CC">
        <w:rPr>
          <w:rFonts w:ascii="ＭＳ 明朝" w:hAnsi="ＭＳ 明朝" w:hint="eastAsia"/>
          <w:sz w:val="24"/>
          <w:szCs w:val="24"/>
        </w:rPr>
        <w:t>市町村</w:t>
      </w:r>
      <w:r w:rsidR="001D435E" w:rsidRPr="009E28CC">
        <w:rPr>
          <w:rFonts w:ascii="ＭＳ 明朝" w:hAnsi="ＭＳ 明朝" w:hint="eastAsia"/>
          <w:sz w:val="24"/>
          <w:szCs w:val="24"/>
        </w:rPr>
        <w:t>と</w:t>
      </w:r>
      <w:r w:rsidRPr="00FA640C">
        <w:rPr>
          <w:rFonts w:asciiTheme="minorEastAsia" w:eastAsiaTheme="minorEastAsia" w:hAnsiTheme="minorEastAsia" w:hint="eastAsia"/>
          <w:sz w:val="24"/>
          <w:szCs w:val="24"/>
        </w:rPr>
        <w:t>緊密な連携のもとに、継続的かつ重点的な実地指導監査を実施する。</w:t>
      </w:r>
    </w:p>
    <w:p w14:paraId="2E83021A" w14:textId="1CFD04DB" w:rsidR="00147423" w:rsidRDefault="00147423" w:rsidP="00CC7ED6">
      <w:pPr>
        <w:rPr>
          <w:rFonts w:asciiTheme="minorEastAsia" w:eastAsiaTheme="minorEastAsia" w:hAnsiTheme="minorEastAsia"/>
          <w:sz w:val="24"/>
          <w:szCs w:val="24"/>
        </w:rPr>
      </w:pPr>
    </w:p>
    <w:p w14:paraId="74E666CA" w14:textId="7F2CB53D" w:rsidR="00076FD6" w:rsidRPr="00FA640C" w:rsidRDefault="00076FD6" w:rsidP="00076FD6">
      <w:pPr>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Pr="00FA640C">
        <w:rPr>
          <w:rFonts w:asciiTheme="minorEastAsia" w:eastAsiaTheme="minorEastAsia" w:hAnsiTheme="minorEastAsia" w:hint="eastAsia"/>
          <w:sz w:val="24"/>
          <w:szCs w:val="24"/>
        </w:rPr>
        <w:t>随時指導監査</w:t>
      </w:r>
    </w:p>
    <w:p w14:paraId="46024559" w14:textId="52555F9A" w:rsidR="00076FD6" w:rsidRPr="00FA640C" w:rsidRDefault="00076FD6" w:rsidP="00076FD6">
      <w:pPr>
        <w:ind w:leftChars="150" w:left="315" w:firstLineChars="100" w:firstLine="240"/>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法人</w:t>
      </w:r>
      <w:r w:rsidRPr="009E28CC">
        <w:rPr>
          <w:rFonts w:ascii="ＭＳ 明朝" w:hAnsi="ＭＳ 明朝" w:hint="eastAsia"/>
          <w:sz w:val="24"/>
          <w:szCs w:val="24"/>
        </w:rPr>
        <w:t>及び施設</w:t>
      </w:r>
      <w:r w:rsidRPr="009E28CC">
        <w:rPr>
          <w:rFonts w:asciiTheme="minorEastAsia" w:eastAsiaTheme="minorEastAsia" w:hAnsiTheme="minorEastAsia" w:hint="eastAsia"/>
          <w:sz w:val="24"/>
          <w:szCs w:val="24"/>
        </w:rPr>
        <w:t>の運営等に問題が発生した場合</w:t>
      </w:r>
      <w:r w:rsidR="00427A4B">
        <w:rPr>
          <w:rFonts w:asciiTheme="minorEastAsia" w:eastAsiaTheme="minorEastAsia" w:hAnsiTheme="minorEastAsia" w:hint="eastAsia"/>
          <w:sz w:val="24"/>
          <w:szCs w:val="24"/>
        </w:rPr>
        <w:t>や</w:t>
      </w:r>
      <w:r w:rsidRPr="009E28CC">
        <w:rPr>
          <w:rFonts w:asciiTheme="minorEastAsia" w:eastAsiaTheme="minorEastAsia" w:hAnsiTheme="minorEastAsia" w:hint="eastAsia"/>
          <w:sz w:val="24"/>
          <w:szCs w:val="24"/>
        </w:rPr>
        <w:t>、</w:t>
      </w:r>
      <w:r w:rsidR="00427A4B" w:rsidRPr="009E28CC">
        <w:rPr>
          <w:rFonts w:asciiTheme="minorEastAsia" w:eastAsiaTheme="minorEastAsia" w:hAnsiTheme="minorEastAsia" w:hint="eastAsia"/>
          <w:sz w:val="24"/>
          <w:szCs w:val="24"/>
        </w:rPr>
        <w:t>問題が生じるおそれがあると認め</w:t>
      </w:r>
      <w:r w:rsidR="00427A4B">
        <w:rPr>
          <w:rFonts w:asciiTheme="minorEastAsia" w:eastAsiaTheme="minorEastAsia" w:hAnsiTheme="minorEastAsia" w:hint="eastAsia"/>
          <w:sz w:val="24"/>
          <w:szCs w:val="24"/>
        </w:rPr>
        <w:t>られる場合は、</w:t>
      </w:r>
      <w:r w:rsidRPr="009E28CC">
        <w:rPr>
          <w:rFonts w:asciiTheme="minorEastAsia" w:eastAsiaTheme="minorEastAsia" w:hAnsiTheme="minorEastAsia" w:hint="eastAsia"/>
          <w:sz w:val="24"/>
          <w:szCs w:val="24"/>
        </w:rPr>
        <w:t>利用者等の関係者からの通報や苦情、現況報告書の確認の結果等</w:t>
      </w:r>
      <w:r w:rsidR="00427A4B">
        <w:rPr>
          <w:rFonts w:asciiTheme="minorEastAsia" w:eastAsiaTheme="minorEastAsia" w:hAnsiTheme="minorEastAsia" w:hint="eastAsia"/>
          <w:sz w:val="24"/>
          <w:szCs w:val="24"/>
        </w:rPr>
        <w:t>を踏まえ、</w:t>
      </w:r>
      <w:r w:rsidRPr="00FA640C">
        <w:rPr>
          <w:rFonts w:asciiTheme="minorEastAsia" w:eastAsiaTheme="minorEastAsia" w:hAnsiTheme="minorEastAsia" w:hint="eastAsia"/>
          <w:sz w:val="24"/>
          <w:szCs w:val="24"/>
        </w:rPr>
        <w:t>随時指導監査を実施する。</w:t>
      </w:r>
    </w:p>
    <w:p w14:paraId="602B4BCF" w14:textId="77777777" w:rsidR="00076FD6" w:rsidRPr="00CC7ED6" w:rsidRDefault="00076FD6" w:rsidP="00076FD6">
      <w:pPr>
        <w:rPr>
          <w:rFonts w:asciiTheme="minorEastAsia" w:eastAsiaTheme="minorEastAsia" w:hAnsiTheme="minorEastAsia"/>
          <w:sz w:val="24"/>
          <w:szCs w:val="24"/>
        </w:rPr>
      </w:pPr>
    </w:p>
    <w:p w14:paraId="7808344A" w14:textId="2BE6DA6B" w:rsidR="00076FD6" w:rsidRPr="00FA640C" w:rsidRDefault="00076FD6" w:rsidP="00076FD6">
      <w:pPr>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５</w:t>
      </w:r>
      <w:r w:rsidRPr="00FA640C">
        <w:rPr>
          <w:rFonts w:asciiTheme="minorEastAsia" w:eastAsiaTheme="minorEastAsia" w:hAnsiTheme="minorEastAsia" w:hint="eastAsia"/>
          <w:sz w:val="24"/>
          <w:szCs w:val="24"/>
        </w:rPr>
        <w:t>）特別監査</w:t>
      </w:r>
    </w:p>
    <w:p w14:paraId="6DCAF0E4" w14:textId="5DA1363A" w:rsidR="00076FD6" w:rsidRPr="00FA640C" w:rsidRDefault="00076FD6" w:rsidP="00076FD6">
      <w:pPr>
        <w:ind w:leftChars="150" w:left="315" w:firstLineChars="100" w:firstLine="240"/>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指導監査において、指導しているにもかかわらず、正当な理由もなく改善をしない法人</w:t>
      </w:r>
      <w:r w:rsidRPr="009E28CC">
        <w:rPr>
          <w:rFonts w:ascii="ＭＳ 明朝" w:hAnsi="ＭＳ 明朝" w:hint="eastAsia"/>
          <w:sz w:val="24"/>
          <w:szCs w:val="24"/>
        </w:rPr>
        <w:t>又は施設</w:t>
      </w:r>
      <w:r w:rsidRPr="009E28CC">
        <w:rPr>
          <w:rFonts w:asciiTheme="minorEastAsia" w:eastAsiaTheme="minorEastAsia" w:hAnsiTheme="minorEastAsia" w:hint="eastAsia"/>
          <w:sz w:val="24"/>
          <w:szCs w:val="24"/>
        </w:rPr>
        <w:t>及び不祥事案を起こした法人</w:t>
      </w:r>
      <w:r w:rsidRPr="009E28CC">
        <w:rPr>
          <w:rFonts w:ascii="ＭＳ 明朝" w:hAnsi="ＭＳ 明朝" w:hint="eastAsia"/>
          <w:sz w:val="24"/>
          <w:szCs w:val="24"/>
        </w:rPr>
        <w:t>又は施設</w:t>
      </w:r>
      <w:r w:rsidRPr="00FA640C">
        <w:rPr>
          <w:rFonts w:asciiTheme="minorEastAsia" w:eastAsiaTheme="minorEastAsia" w:hAnsiTheme="minorEastAsia" w:hint="eastAsia"/>
          <w:sz w:val="24"/>
          <w:szCs w:val="24"/>
        </w:rPr>
        <w:t>については、</w:t>
      </w:r>
      <w:r w:rsidR="00427A4B">
        <w:rPr>
          <w:rFonts w:asciiTheme="minorEastAsia" w:eastAsiaTheme="minorEastAsia" w:hAnsiTheme="minorEastAsia" w:hint="eastAsia"/>
          <w:sz w:val="24"/>
          <w:szCs w:val="24"/>
        </w:rPr>
        <w:t>継続して</w:t>
      </w:r>
      <w:r w:rsidRPr="00FA640C">
        <w:rPr>
          <w:rFonts w:asciiTheme="minorEastAsia" w:eastAsiaTheme="minorEastAsia" w:hAnsiTheme="minorEastAsia" w:hint="eastAsia"/>
          <w:sz w:val="24"/>
          <w:szCs w:val="24"/>
        </w:rPr>
        <w:t>特別監査を実施する。</w:t>
      </w:r>
    </w:p>
    <w:p w14:paraId="31B010B6" w14:textId="09CA20DB" w:rsidR="00076FD6" w:rsidRPr="00076FD6" w:rsidRDefault="00076FD6" w:rsidP="00CC7ED6">
      <w:pPr>
        <w:rPr>
          <w:rFonts w:asciiTheme="minorEastAsia" w:eastAsiaTheme="minorEastAsia" w:hAnsiTheme="minorEastAsia"/>
          <w:sz w:val="24"/>
          <w:szCs w:val="24"/>
        </w:rPr>
      </w:pPr>
    </w:p>
    <w:p w14:paraId="6BA74803" w14:textId="34E415AC" w:rsidR="00076FD6" w:rsidRPr="00FA640C" w:rsidRDefault="00076FD6" w:rsidP="00076FD6">
      <w:pPr>
        <w:rPr>
          <w:rFonts w:asciiTheme="minorEastAsia" w:eastAsiaTheme="minorEastAsia" w:hAnsiTheme="minorEastAsia"/>
          <w:sz w:val="24"/>
          <w:szCs w:val="24"/>
        </w:rPr>
      </w:pPr>
      <w:r>
        <w:rPr>
          <w:rFonts w:asciiTheme="minorEastAsia" w:eastAsiaTheme="minorEastAsia" w:hAnsiTheme="minorEastAsia" w:hint="eastAsia"/>
          <w:sz w:val="24"/>
          <w:szCs w:val="24"/>
        </w:rPr>
        <w:t>（６）公認会計士</w:t>
      </w:r>
      <w:r w:rsidR="00427A4B">
        <w:rPr>
          <w:rFonts w:asciiTheme="minorEastAsia" w:eastAsiaTheme="minorEastAsia" w:hAnsiTheme="minorEastAsia" w:hint="eastAsia"/>
          <w:sz w:val="24"/>
          <w:szCs w:val="24"/>
        </w:rPr>
        <w:t>の</w:t>
      </w:r>
      <w:r w:rsidRPr="00FA640C">
        <w:rPr>
          <w:rFonts w:asciiTheme="minorEastAsia" w:eastAsiaTheme="minorEastAsia" w:hAnsiTheme="minorEastAsia" w:hint="eastAsia"/>
          <w:sz w:val="24"/>
          <w:szCs w:val="24"/>
        </w:rPr>
        <w:t>同行</w:t>
      </w:r>
      <w:r w:rsidR="00427A4B">
        <w:rPr>
          <w:rFonts w:asciiTheme="minorEastAsia" w:eastAsiaTheme="minorEastAsia" w:hAnsiTheme="minorEastAsia" w:hint="eastAsia"/>
          <w:sz w:val="24"/>
          <w:szCs w:val="24"/>
        </w:rPr>
        <w:t>による</w:t>
      </w:r>
      <w:r w:rsidRPr="00FA640C">
        <w:rPr>
          <w:rFonts w:asciiTheme="minorEastAsia" w:eastAsiaTheme="minorEastAsia" w:hAnsiTheme="minorEastAsia" w:hint="eastAsia"/>
          <w:sz w:val="24"/>
          <w:szCs w:val="24"/>
        </w:rPr>
        <w:t>指導監査</w:t>
      </w:r>
    </w:p>
    <w:p w14:paraId="0B8278E7" w14:textId="761EB5A0" w:rsidR="00076FD6" w:rsidRPr="00FA640C" w:rsidRDefault="00076FD6" w:rsidP="00076FD6">
      <w:pPr>
        <w:ind w:leftChars="150" w:left="315" w:firstLineChars="100" w:firstLine="240"/>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指導監査の充実を図るため、必要に応じて</w:t>
      </w:r>
      <w:r w:rsidR="00141FE3">
        <w:rPr>
          <w:rFonts w:asciiTheme="minorEastAsia" w:eastAsiaTheme="minorEastAsia" w:hAnsiTheme="minorEastAsia" w:hint="eastAsia"/>
          <w:sz w:val="24"/>
          <w:szCs w:val="24"/>
        </w:rPr>
        <w:t>、</w:t>
      </w:r>
      <w:r w:rsidRPr="00FA640C">
        <w:rPr>
          <w:rFonts w:asciiTheme="minorEastAsia" w:eastAsiaTheme="minorEastAsia" w:hAnsiTheme="minorEastAsia" w:hint="eastAsia"/>
          <w:sz w:val="24"/>
          <w:szCs w:val="24"/>
        </w:rPr>
        <w:t>会計の専門家である公認会計士の資格を有する監査員を同行させて</w:t>
      </w:r>
      <w:r w:rsidR="00141FE3">
        <w:rPr>
          <w:rFonts w:asciiTheme="minorEastAsia" w:eastAsiaTheme="minorEastAsia" w:hAnsiTheme="minorEastAsia" w:hint="eastAsia"/>
          <w:sz w:val="24"/>
          <w:szCs w:val="24"/>
        </w:rPr>
        <w:t>、</w:t>
      </w:r>
      <w:r w:rsidRPr="00FA640C">
        <w:rPr>
          <w:rFonts w:asciiTheme="minorEastAsia" w:eastAsiaTheme="minorEastAsia" w:hAnsiTheme="minorEastAsia" w:hint="eastAsia"/>
          <w:sz w:val="24"/>
          <w:szCs w:val="24"/>
        </w:rPr>
        <w:t>指導監査を実施する</w:t>
      </w:r>
      <w:r w:rsidRPr="009E28CC">
        <w:rPr>
          <w:rFonts w:ascii="ＭＳ 明朝" w:hAnsi="ＭＳ 明朝" w:hint="eastAsia"/>
          <w:sz w:val="24"/>
          <w:szCs w:val="24"/>
        </w:rPr>
        <w:t>ことがある。</w:t>
      </w:r>
    </w:p>
    <w:p w14:paraId="2E83021C" w14:textId="07FD95D6" w:rsidR="00147423" w:rsidRPr="00076FD6" w:rsidRDefault="00147423" w:rsidP="00DB0FFD">
      <w:pPr>
        <w:rPr>
          <w:rFonts w:asciiTheme="minorEastAsia" w:eastAsiaTheme="minorEastAsia" w:hAnsiTheme="minorEastAsia"/>
          <w:sz w:val="24"/>
          <w:szCs w:val="24"/>
        </w:rPr>
      </w:pPr>
    </w:p>
    <w:p w14:paraId="3FC989FC" w14:textId="0A6F46BD" w:rsidR="00141FE3" w:rsidRPr="00FA640C" w:rsidRDefault="00141FE3" w:rsidP="00141FE3">
      <w:pPr>
        <w:rPr>
          <w:rFonts w:asciiTheme="minorEastAsia" w:eastAsiaTheme="minorEastAsia" w:hAnsiTheme="minorEastAsia"/>
          <w:sz w:val="24"/>
          <w:szCs w:val="24"/>
        </w:rPr>
      </w:pPr>
      <w:r>
        <w:rPr>
          <w:rFonts w:asciiTheme="minorEastAsia" w:eastAsiaTheme="minorEastAsia" w:hAnsiTheme="minorEastAsia" w:hint="eastAsia"/>
          <w:sz w:val="24"/>
          <w:szCs w:val="24"/>
        </w:rPr>
        <w:t>（７）市町村との</w:t>
      </w:r>
      <w:r w:rsidRPr="000E7FC8">
        <w:rPr>
          <w:rFonts w:asciiTheme="minorEastAsia" w:eastAsiaTheme="minorEastAsia" w:hAnsiTheme="minorEastAsia" w:hint="eastAsia"/>
          <w:sz w:val="24"/>
          <w:szCs w:val="24"/>
        </w:rPr>
        <w:t>連携による指導監査</w:t>
      </w:r>
    </w:p>
    <w:p w14:paraId="31BF6097" w14:textId="77777777" w:rsidR="00141FE3" w:rsidRPr="00FA640C" w:rsidRDefault="00141FE3" w:rsidP="00141FE3">
      <w:pPr>
        <w:ind w:leftChars="150" w:left="315" w:firstLineChars="100" w:firstLine="240"/>
        <w:rPr>
          <w:rFonts w:asciiTheme="minorEastAsia" w:eastAsiaTheme="minorEastAsia" w:hAnsiTheme="minorEastAsia"/>
          <w:sz w:val="24"/>
          <w:szCs w:val="24"/>
        </w:rPr>
      </w:pPr>
      <w:r w:rsidRPr="009E28CC">
        <w:rPr>
          <w:rFonts w:ascii="ＭＳ 明朝" w:hAnsi="ＭＳ 明朝" w:hint="eastAsia"/>
          <w:sz w:val="24"/>
          <w:szCs w:val="24"/>
        </w:rPr>
        <w:t>市町村と</w:t>
      </w:r>
      <w:r w:rsidRPr="009E28CC">
        <w:rPr>
          <w:rFonts w:asciiTheme="minorEastAsia" w:eastAsiaTheme="minorEastAsia" w:hAnsiTheme="minorEastAsia" w:hint="eastAsia"/>
          <w:sz w:val="24"/>
          <w:szCs w:val="24"/>
        </w:rPr>
        <w:t>共管する法人</w:t>
      </w:r>
      <w:r w:rsidRPr="009E28CC">
        <w:rPr>
          <w:rFonts w:ascii="ＭＳ 明朝" w:hAnsi="ＭＳ 明朝" w:hint="eastAsia"/>
          <w:sz w:val="24"/>
          <w:szCs w:val="24"/>
        </w:rPr>
        <w:t>及び</w:t>
      </w:r>
      <w:r w:rsidRPr="009E28CC">
        <w:rPr>
          <w:rFonts w:asciiTheme="minorEastAsia" w:eastAsiaTheme="minorEastAsia" w:hAnsiTheme="minorEastAsia" w:hint="eastAsia"/>
          <w:sz w:val="24"/>
          <w:szCs w:val="24"/>
        </w:rPr>
        <w:t>施設については、平素から緊密な情報交換を図る等、連携を強化し、同時指導監査（</w:t>
      </w:r>
      <w:r w:rsidRPr="009E28CC">
        <w:rPr>
          <w:rFonts w:ascii="ＭＳ 明朝" w:hAnsi="ＭＳ 明朝" w:hint="eastAsia"/>
          <w:sz w:val="24"/>
          <w:szCs w:val="24"/>
        </w:rPr>
        <w:t>並行</w:t>
      </w:r>
      <w:r w:rsidRPr="00FA640C">
        <w:rPr>
          <w:rFonts w:asciiTheme="minorEastAsia" w:eastAsiaTheme="minorEastAsia" w:hAnsiTheme="minorEastAsia" w:hint="eastAsia"/>
          <w:sz w:val="24"/>
          <w:szCs w:val="24"/>
        </w:rPr>
        <w:t>監査）の実施に努める。</w:t>
      </w:r>
    </w:p>
    <w:p w14:paraId="2E83023F" w14:textId="28D67D42" w:rsidR="00147423" w:rsidRPr="00FA640C" w:rsidRDefault="00141FE3" w:rsidP="00141FE3">
      <w:pPr>
        <w:ind w:left="1"/>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【注】</w:t>
      </w:r>
      <w:r w:rsidR="00911D74">
        <w:rPr>
          <w:rFonts w:asciiTheme="minorEastAsia" w:eastAsiaTheme="minorEastAsia" w:hAnsiTheme="minorEastAsia" w:hint="eastAsia"/>
          <w:sz w:val="24"/>
          <w:szCs w:val="24"/>
        </w:rPr>
        <w:t>２．（１）②「</w:t>
      </w:r>
      <w:r w:rsidR="00147423" w:rsidRPr="00FA640C">
        <w:rPr>
          <w:rFonts w:asciiTheme="minorEastAsia" w:eastAsiaTheme="minorEastAsia" w:hAnsiTheme="minorEastAsia" w:hint="eastAsia"/>
          <w:sz w:val="24"/>
          <w:szCs w:val="24"/>
        </w:rPr>
        <w:t>特に優良な運営が確保されている法人</w:t>
      </w:r>
      <w:r w:rsidR="00911D74">
        <w:rPr>
          <w:rFonts w:asciiTheme="minorEastAsia" w:eastAsiaTheme="minorEastAsia" w:hAnsiTheme="minorEastAsia" w:hint="eastAsia"/>
          <w:sz w:val="24"/>
          <w:szCs w:val="24"/>
        </w:rPr>
        <w:t>」</w:t>
      </w:r>
    </w:p>
    <w:p w14:paraId="2E830240" w14:textId="63D1B916" w:rsidR="00147423" w:rsidRPr="00FA640C" w:rsidRDefault="00141FE3" w:rsidP="00911D74">
      <w:pPr>
        <w:ind w:leftChars="185" w:left="388"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147423" w:rsidRPr="00FA640C">
        <w:rPr>
          <w:rFonts w:asciiTheme="minorEastAsia" w:eastAsiaTheme="minorEastAsia" w:hAnsiTheme="minorEastAsia" w:hint="eastAsia"/>
          <w:sz w:val="24"/>
          <w:szCs w:val="24"/>
        </w:rPr>
        <w:t>特に優良な運営が確保されている法人」とは、法人及び施設の運営について、特に大きな問題が認められない法人であって、</w:t>
      </w:r>
      <w:r w:rsidR="00911D74">
        <w:rPr>
          <w:rFonts w:asciiTheme="minorEastAsia" w:eastAsiaTheme="minorEastAsia" w:hAnsiTheme="minorEastAsia" w:hint="eastAsia"/>
          <w:sz w:val="24"/>
          <w:szCs w:val="24"/>
        </w:rPr>
        <w:t>自主的に活用した</w:t>
      </w:r>
      <w:r w:rsidR="00147423" w:rsidRPr="00FA640C">
        <w:rPr>
          <w:rFonts w:asciiTheme="minorEastAsia" w:eastAsiaTheme="minorEastAsia" w:hAnsiTheme="minorEastAsia" w:hint="eastAsia"/>
          <w:sz w:val="24"/>
          <w:szCs w:val="24"/>
        </w:rPr>
        <w:t>外部監査の結果等に基づき法人の財務状況の透明性・適正性が確保されていると判断できる法人</w:t>
      </w:r>
      <w:r w:rsidR="00911D74">
        <w:rPr>
          <w:rFonts w:asciiTheme="minorEastAsia" w:eastAsiaTheme="minorEastAsia" w:hAnsiTheme="minorEastAsia" w:hint="eastAsia"/>
          <w:sz w:val="24"/>
          <w:szCs w:val="24"/>
        </w:rPr>
        <w:t>であって、</w:t>
      </w:r>
      <w:r w:rsidR="00147423" w:rsidRPr="00FA640C">
        <w:rPr>
          <w:rFonts w:asciiTheme="minorEastAsia" w:eastAsiaTheme="minorEastAsia" w:hAnsiTheme="minorEastAsia" w:hint="eastAsia"/>
          <w:sz w:val="24"/>
          <w:szCs w:val="24"/>
        </w:rPr>
        <w:t>苦情解決への取組が適切に行なわれており、かつ、以下のいずれか</w:t>
      </w:r>
      <w:r>
        <w:rPr>
          <w:rFonts w:asciiTheme="minorEastAsia" w:eastAsiaTheme="minorEastAsia" w:hAnsiTheme="minorEastAsia" w:hint="eastAsia"/>
          <w:sz w:val="24"/>
          <w:szCs w:val="24"/>
        </w:rPr>
        <w:t>に</w:t>
      </w:r>
      <w:r w:rsidR="00147423" w:rsidRPr="00FA640C">
        <w:rPr>
          <w:rFonts w:asciiTheme="minorEastAsia" w:eastAsiaTheme="minorEastAsia" w:hAnsiTheme="minorEastAsia" w:hint="eastAsia"/>
          <w:sz w:val="24"/>
          <w:szCs w:val="24"/>
        </w:rPr>
        <w:t>積極的に取り組むことにより、良質かつ適正な福祉サービスを提供するよう努めている法人とする。</w:t>
      </w:r>
    </w:p>
    <w:p w14:paraId="2E830241" w14:textId="5A2B79EE" w:rsidR="00147423" w:rsidRPr="00FA640C" w:rsidRDefault="00147423" w:rsidP="00CC7ED6">
      <w:pPr>
        <w:ind w:leftChars="200" w:left="660" w:hangingChars="100" w:hanging="240"/>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ア　福祉サービス第三者評価事業の受審</w:t>
      </w:r>
      <w:r w:rsidR="00141FE3">
        <w:rPr>
          <w:rFonts w:asciiTheme="minorEastAsia" w:eastAsiaTheme="minorEastAsia" w:hAnsiTheme="minorEastAsia" w:hint="eastAsia"/>
          <w:sz w:val="24"/>
          <w:szCs w:val="24"/>
        </w:rPr>
        <w:t>やその</w:t>
      </w:r>
      <w:r w:rsidRPr="00FA640C">
        <w:rPr>
          <w:rFonts w:asciiTheme="minorEastAsia" w:eastAsiaTheme="minorEastAsia" w:hAnsiTheme="minorEastAsia" w:hint="eastAsia"/>
          <w:sz w:val="24"/>
          <w:szCs w:val="24"/>
        </w:rPr>
        <w:t>結果の公表など</w:t>
      </w:r>
      <w:r w:rsidR="00141FE3">
        <w:rPr>
          <w:rFonts w:asciiTheme="minorEastAsia" w:eastAsiaTheme="minorEastAsia" w:hAnsiTheme="minorEastAsia" w:hint="eastAsia"/>
          <w:sz w:val="24"/>
          <w:szCs w:val="24"/>
        </w:rPr>
        <w:t>、</w:t>
      </w:r>
      <w:r w:rsidRPr="00FA640C">
        <w:rPr>
          <w:rFonts w:asciiTheme="minorEastAsia" w:eastAsiaTheme="minorEastAsia" w:hAnsiTheme="minorEastAsia" w:hint="eastAsia"/>
          <w:sz w:val="24"/>
          <w:szCs w:val="24"/>
        </w:rPr>
        <w:t>福祉サービスの向上に関する取組みを行なっている。</w:t>
      </w:r>
    </w:p>
    <w:p w14:paraId="2E830242" w14:textId="77777777" w:rsidR="00147423" w:rsidRPr="00FA640C" w:rsidRDefault="00147423" w:rsidP="00CC7ED6">
      <w:pPr>
        <w:ind w:leftChars="202" w:left="424"/>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イ　ＩＳＯ９００１の認証取得施設を有している。</w:t>
      </w:r>
    </w:p>
    <w:p w14:paraId="2E830243" w14:textId="77777777" w:rsidR="00147423" w:rsidRPr="00FA640C" w:rsidRDefault="00147423" w:rsidP="00CC7ED6">
      <w:pPr>
        <w:ind w:leftChars="202" w:left="424"/>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ウ　地域社会に開かれた事業運営に関する取組みを行なっている。</w:t>
      </w:r>
    </w:p>
    <w:p w14:paraId="2E830244" w14:textId="77777777" w:rsidR="00147423" w:rsidRPr="00FA640C" w:rsidRDefault="00147423" w:rsidP="00CC7ED6">
      <w:pPr>
        <w:ind w:leftChars="200" w:left="660" w:hangingChars="100" w:hanging="240"/>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エ　上記以外に、地域の様々な福祉需要に対応した先駆的な社会貢献活動に関する取組みを行なっている。</w:t>
      </w:r>
    </w:p>
    <w:p w14:paraId="2E830245" w14:textId="00D9324B" w:rsidR="00147423" w:rsidRDefault="003E5068" w:rsidP="00204ED3">
      <w:pPr>
        <w:ind w:left="960" w:hangingChars="400" w:hanging="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・「大阪府社会福祉協議会</w:t>
      </w:r>
      <w:r w:rsidR="00141FE3">
        <w:rPr>
          <w:rFonts w:asciiTheme="minorEastAsia" w:eastAsiaTheme="minorEastAsia" w:hAnsiTheme="minorEastAsia" w:hint="eastAsia"/>
          <w:sz w:val="24"/>
          <w:szCs w:val="24"/>
        </w:rPr>
        <w:t>オール大阪による</w:t>
      </w:r>
      <w:r>
        <w:rPr>
          <w:rFonts w:asciiTheme="minorEastAsia" w:eastAsiaTheme="minorEastAsia" w:hAnsiTheme="minorEastAsia" w:hint="eastAsia"/>
          <w:sz w:val="24"/>
          <w:szCs w:val="24"/>
        </w:rPr>
        <w:t>社会貢献事業」の対象となる事業</w:t>
      </w:r>
    </w:p>
    <w:p w14:paraId="2E830246" w14:textId="77777777" w:rsidR="003E5068" w:rsidRDefault="003E5068" w:rsidP="003E5068">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・「大阪府社会福祉協議会保育部会地域貢献事業」の対象となる事業</w:t>
      </w:r>
    </w:p>
    <w:p w14:paraId="2E830248" w14:textId="10B25F7A" w:rsidR="003E5068" w:rsidRPr="00FA640C" w:rsidRDefault="003E5068" w:rsidP="003E5068">
      <w:pPr>
        <w:ind w:left="960" w:hangingChars="400" w:hanging="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・「全国社会福祉施設経営者</w:t>
      </w:r>
      <w:r w:rsidR="0068706A">
        <w:rPr>
          <w:rFonts w:asciiTheme="minorEastAsia" w:eastAsiaTheme="minorEastAsia" w:hAnsiTheme="minorEastAsia" w:hint="eastAsia"/>
          <w:sz w:val="24"/>
          <w:szCs w:val="24"/>
        </w:rPr>
        <w:t>協議会地域貢献活動事例集</w:t>
      </w:r>
      <w:r>
        <w:rPr>
          <w:rFonts w:asciiTheme="minorEastAsia" w:eastAsiaTheme="minorEastAsia" w:hAnsiTheme="minorEastAsia" w:hint="eastAsia"/>
          <w:sz w:val="24"/>
          <w:szCs w:val="24"/>
        </w:rPr>
        <w:t>」</w:t>
      </w:r>
      <w:r w:rsidR="00204ED3">
        <w:rPr>
          <w:rFonts w:asciiTheme="minorEastAsia" w:eastAsiaTheme="minorEastAsia" w:hAnsiTheme="minorEastAsia" w:hint="eastAsia"/>
          <w:sz w:val="24"/>
          <w:szCs w:val="24"/>
        </w:rPr>
        <w:t>の</w:t>
      </w:r>
      <w:r w:rsidR="0068706A">
        <w:rPr>
          <w:rFonts w:asciiTheme="minorEastAsia" w:eastAsiaTheme="minorEastAsia" w:hAnsiTheme="minorEastAsia" w:hint="eastAsia"/>
          <w:sz w:val="24"/>
          <w:szCs w:val="24"/>
        </w:rPr>
        <w:t>対象と</w:t>
      </w:r>
      <w:r w:rsidR="00204ED3">
        <w:rPr>
          <w:rFonts w:asciiTheme="minorEastAsia" w:eastAsiaTheme="minorEastAsia" w:hAnsiTheme="minorEastAsia" w:hint="eastAsia"/>
          <w:sz w:val="24"/>
          <w:szCs w:val="24"/>
        </w:rPr>
        <w:t>同等程度</w:t>
      </w:r>
      <w:r w:rsidR="00CF1BA3">
        <w:rPr>
          <w:rFonts w:asciiTheme="minorEastAsia" w:eastAsiaTheme="minorEastAsia" w:hAnsiTheme="minorEastAsia" w:hint="eastAsia"/>
          <w:sz w:val="24"/>
          <w:szCs w:val="24"/>
        </w:rPr>
        <w:t>の</w:t>
      </w:r>
      <w:r w:rsidR="0068706A">
        <w:rPr>
          <w:rFonts w:asciiTheme="minorEastAsia" w:eastAsiaTheme="minorEastAsia" w:hAnsiTheme="minorEastAsia" w:hint="eastAsia"/>
          <w:sz w:val="24"/>
          <w:szCs w:val="24"/>
        </w:rPr>
        <w:t>事業（福祉バスの地域運行、地域安全パトロール隊、地域相談室、地域介護教室、地域子育て支援等）</w:t>
      </w:r>
    </w:p>
    <w:p w14:paraId="2E830249" w14:textId="2947479E" w:rsidR="00147423" w:rsidRPr="00933070" w:rsidRDefault="00526A15" w:rsidP="00911D74">
      <w:pPr>
        <w:ind w:left="720" w:hangingChars="300" w:hanging="720"/>
        <w:rPr>
          <w:rFonts w:asciiTheme="majorEastAsia" w:eastAsiaTheme="majorEastAsia" w:hAnsiTheme="majorEastAsia"/>
          <w:b/>
          <w:sz w:val="24"/>
          <w:szCs w:val="24"/>
          <w:u w:val="single"/>
        </w:rPr>
      </w:pPr>
      <w:r>
        <w:rPr>
          <w:rFonts w:asciiTheme="minorEastAsia" w:eastAsiaTheme="minorEastAsia" w:hAnsiTheme="minorEastAsia" w:hint="eastAsia"/>
          <w:sz w:val="24"/>
          <w:szCs w:val="24"/>
        </w:rPr>
        <w:t xml:space="preserve">　</w:t>
      </w:r>
      <w:r w:rsidR="00911D74" w:rsidRPr="00062EE8">
        <w:rPr>
          <w:rFonts w:asciiTheme="minorEastAsia" w:eastAsiaTheme="minorEastAsia" w:hAnsiTheme="minorEastAsia" w:hint="eastAsia"/>
          <w:b/>
          <w:sz w:val="24"/>
          <w:szCs w:val="24"/>
        </w:rPr>
        <w:t xml:space="preserve">　</w:t>
      </w:r>
      <w:r w:rsidR="00911D74">
        <w:rPr>
          <w:rFonts w:asciiTheme="minorEastAsia" w:eastAsiaTheme="minorEastAsia" w:hAnsiTheme="minorEastAsia" w:hint="eastAsia"/>
          <w:b/>
          <w:sz w:val="24"/>
          <w:szCs w:val="24"/>
          <w:u w:val="single"/>
        </w:rPr>
        <w:t xml:space="preserve">オ　</w:t>
      </w:r>
      <w:r w:rsidRPr="00933070">
        <w:rPr>
          <w:rFonts w:asciiTheme="majorEastAsia" w:eastAsiaTheme="majorEastAsia" w:hAnsiTheme="majorEastAsia" w:hint="eastAsia"/>
          <w:b/>
          <w:sz w:val="24"/>
          <w:szCs w:val="24"/>
          <w:u w:val="single"/>
        </w:rPr>
        <w:t>社会福祉法人制度の見直し</w:t>
      </w:r>
      <w:r w:rsidR="00204ED3">
        <w:rPr>
          <w:rFonts w:asciiTheme="majorEastAsia" w:eastAsiaTheme="majorEastAsia" w:hAnsiTheme="majorEastAsia" w:hint="eastAsia"/>
          <w:b/>
          <w:sz w:val="24"/>
          <w:szCs w:val="24"/>
          <w:u w:val="single"/>
        </w:rPr>
        <w:t>を踏まえて</w:t>
      </w:r>
      <w:r w:rsidRPr="00933070">
        <w:rPr>
          <w:rFonts w:asciiTheme="majorEastAsia" w:eastAsiaTheme="majorEastAsia" w:hAnsiTheme="majorEastAsia" w:hint="eastAsia"/>
          <w:b/>
          <w:sz w:val="24"/>
          <w:szCs w:val="24"/>
          <w:u w:val="single"/>
        </w:rPr>
        <w:t>、</w:t>
      </w:r>
      <w:r w:rsidR="00911D74">
        <w:rPr>
          <w:rFonts w:asciiTheme="majorEastAsia" w:eastAsiaTheme="majorEastAsia" w:hAnsiTheme="majorEastAsia" w:hint="eastAsia"/>
          <w:b/>
          <w:sz w:val="24"/>
          <w:szCs w:val="24"/>
          <w:u w:val="single"/>
        </w:rPr>
        <w:t>法人・施設としての本来事業に加え、</w:t>
      </w:r>
      <w:r w:rsidR="001A0C71" w:rsidRPr="00933070">
        <w:rPr>
          <w:rFonts w:asciiTheme="majorEastAsia" w:eastAsiaTheme="majorEastAsia" w:hAnsiTheme="majorEastAsia" w:hint="eastAsia"/>
          <w:b/>
          <w:sz w:val="24"/>
          <w:szCs w:val="24"/>
          <w:u w:val="single"/>
        </w:rPr>
        <w:t>以下の内容</w:t>
      </w:r>
      <w:r w:rsidR="00204ED3">
        <w:rPr>
          <w:rFonts w:asciiTheme="majorEastAsia" w:eastAsiaTheme="majorEastAsia" w:hAnsiTheme="majorEastAsia" w:hint="eastAsia"/>
          <w:b/>
          <w:sz w:val="24"/>
          <w:szCs w:val="24"/>
          <w:u w:val="single"/>
        </w:rPr>
        <w:t>に</w:t>
      </w:r>
      <w:r w:rsidR="001A0C71" w:rsidRPr="00933070">
        <w:rPr>
          <w:rFonts w:asciiTheme="majorEastAsia" w:eastAsiaTheme="majorEastAsia" w:hAnsiTheme="majorEastAsia" w:hint="eastAsia"/>
          <w:b/>
          <w:sz w:val="24"/>
          <w:szCs w:val="24"/>
          <w:u w:val="single"/>
        </w:rPr>
        <w:t>積極的に取り組む法人。</w:t>
      </w:r>
    </w:p>
    <w:p w14:paraId="1CF8C84C" w14:textId="29C571BB" w:rsidR="001A0C71" w:rsidRPr="00933070" w:rsidRDefault="001A0C71" w:rsidP="00911D74">
      <w:pPr>
        <w:ind w:left="964" w:hangingChars="400" w:hanging="964"/>
        <w:rPr>
          <w:rFonts w:asciiTheme="majorEastAsia" w:eastAsiaTheme="majorEastAsia" w:hAnsiTheme="majorEastAsia"/>
          <w:b/>
          <w:sz w:val="24"/>
          <w:szCs w:val="24"/>
          <w:u w:val="single"/>
        </w:rPr>
      </w:pPr>
      <w:r w:rsidRPr="00933070">
        <w:rPr>
          <w:rFonts w:asciiTheme="majorEastAsia" w:eastAsiaTheme="majorEastAsia" w:hAnsiTheme="majorEastAsia" w:hint="eastAsia"/>
          <w:b/>
          <w:sz w:val="24"/>
          <w:szCs w:val="24"/>
        </w:rPr>
        <w:t xml:space="preserve">　　</w:t>
      </w:r>
      <w:r w:rsidR="00911D74">
        <w:rPr>
          <w:rFonts w:asciiTheme="majorEastAsia" w:eastAsiaTheme="majorEastAsia" w:hAnsiTheme="majorEastAsia" w:hint="eastAsia"/>
          <w:b/>
          <w:sz w:val="24"/>
          <w:szCs w:val="24"/>
        </w:rPr>
        <w:t xml:space="preserve">　・</w:t>
      </w:r>
      <w:r w:rsidRPr="00933070">
        <w:rPr>
          <w:rFonts w:asciiTheme="majorEastAsia" w:eastAsiaTheme="majorEastAsia" w:hAnsiTheme="majorEastAsia" w:hint="eastAsia"/>
          <w:b/>
          <w:sz w:val="24"/>
          <w:szCs w:val="24"/>
          <w:u w:val="single"/>
        </w:rPr>
        <w:t xml:space="preserve">　既存制度の対象にならないサービスを無料又は低額な料金により供給する事業を実施している法人</w:t>
      </w:r>
      <w:r w:rsidR="00E41234">
        <w:rPr>
          <w:rFonts w:asciiTheme="majorEastAsia" w:eastAsiaTheme="majorEastAsia" w:hAnsiTheme="majorEastAsia" w:hint="eastAsia"/>
          <w:b/>
          <w:sz w:val="24"/>
          <w:szCs w:val="24"/>
          <w:u w:val="single"/>
        </w:rPr>
        <w:t>。</w:t>
      </w:r>
    </w:p>
    <w:p w14:paraId="4D61E707" w14:textId="22784A1E" w:rsidR="00526A15" w:rsidRPr="00933070" w:rsidRDefault="001A0C71" w:rsidP="00911D74">
      <w:pPr>
        <w:ind w:left="964" w:hangingChars="400" w:hanging="964"/>
        <w:rPr>
          <w:rFonts w:asciiTheme="majorEastAsia" w:eastAsiaTheme="majorEastAsia" w:hAnsiTheme="majorEastAsia"/>
          <w:b/>
          <w:sz w:val="24"/>
          <w:szCs w:val="24"/>
          <w:u w:val="single"/>
        </w:rPr>
      </w:pPr>
      <w:r w:rsidRPr="00933070">
        <w:rPr>
          <w:rFonts w:asciiTheme="majorEastAsia" w:eastAsiaTheme="majorEastAsia" w:hAnsiTheme="majorEastAsia" w:hint="eastAsia"/>
          <w:b/>
          <w:sz w:val="24"/>
          <w:szCs w:val="24"/>
        </w:rPr>
        <w:t xml:space="preserve">　　</w:t>
      </w:r>
      <w:r w:rsidR="00911D74">
        <w:rPr>
          <w:rFonts w:asciiTheme="majorEastAsia" w:eastAsiaTheme="majorEastAsia" w:hAnsiTheme="majorEastAsia" w:hint="eastAsia"/>
          <w:b/>
          <w:sz w:val="24"/>
          <w:szCs w:val="24"/>
        </w:rPr>
        <w:t xml:space="preserve">　・</w:t>
      </w:r>
      <w:r w:rsidRPr="00933070">
        <w:rPr>
          <w:rFonts w:asciiTheme="majorEastAsia" w:eastAsiaTheme="majorEastAsia" w:hAnsiTheme="majorEastAsia" w:hint="eastAsia"/>
          <w:b/>
          <w:sz w:val="24"/>
          <w:szCs w:val="24"/>
          <w:u w:val="single"/>
        </w:rPr>
        <w:t xml:space="preserve">　</w:t>
      </w:r>
      <w:r w:rsidR="00E41234">
        <w:rPr>
          <w:rFonts w:asciiTheme="majorEastAsia" w:eastAsiaTheme="majorEastAsia" w:hAnsiTheme="majorEastAsia" w:hint="eastAsia"/>
          <w:b/>
          <w:sz w:val="24"/>
          <w:szCs w:val="24"/>
          <w:u w:val="single"/>
        </w:rPr>
        <w:t>改正</w:t>
      </w:r>
      <w:r w:rsidRPr="00933070">
        <w:rPr>
          <w:rFonts w:asciiTheme="majorEastAsia" w:eastAsiaTheme="majorEastAsia" w:hAnsiTheme="majorEastAsia" w:hint="eastAsia"/>
          <w:b/>
          <w:sz w:val="24"/>
          <w:szCs w:val="24"/>
          <w:u w:val="single"/>
        </w:rPr>
        <w:t>社会福祉法</w:t>
      </w:r>
      <w:r w:rsidR="00CF1BA3">
        <w:rPr>
          <w:rFonts w:asciiTheme="majorEastAsia" w:eastAsiaTheme="majorEastAsia" w:hAnsiTheme="majorEastAsia" w:hint="eastAsia"/>
          <w:b/>
          <w:sz w:val="24"/>
          <w:szCs w:val="24"/>
          <w:u w:val="single"/>
        </w:rPr>
        <w:t>案</w:t>
      </w:r>
      <w:r w:rsidRPr="00933070">
        <w:rPr>
          <w:rFonts w:asciiTheme="majorEastAsia" w:eastAsiaTheme="majorEastAsia" w:hAnsiTheme="majorEastAsia" w:hint="eastAsia"/>
          <w:b/>
          <w:sz w:val="24"/>
          <w:szCs w:val="24"/>
          <w:u w:val="single"/>
        </w:rPr>
        <w:t>に</w:t>
      </w:r>
      <w:r w:rsidR="004F56E7">
        <w:rPr>
          <w:rFonts w:asciiTheme="majorEastAsia" w:eastAsiaTheme="majorEastAsia" w:hAnsiTheme="majorEastAsia" w:hint="eastAsia"/>
          <w:b/>
          <w:sz w:val="24"/>
          <w:szCs w:val="24"/>
          <w:u w:val="single"/>
        </w:rPr>
        <w:t>即し</w:t>
      </w:r>
      <w:r w:rsidR="00933070">
        <w:rPr>
          <w:rFonts w:asciiTheme="majorEastAsia" w:eastAsiaTheme="majorEastAsia" w:hAnsiTheme="majorEastAsia" w:hint="eastAsia"/>
          <w:b/>
          <w:sz w:val="24"/>
          <w:szCs w:val="24"/>
          <w:u w:val="single"/>
        </w:rPr>
        <w:t>た</w:t>
      </w:r>
      <w:r w:rsidRPr="00933070">
        <w:rPr>
          <w:rFonts w:asciiTheme="majorEastAsia" w:eastAsiaTheme="majorEastAsia" w:hAnsiTheme="majorEastAsia" w:hint="eastAsia"/>
          <w:b/>
          <w:sz w:val="24"/>
          <w:szCs w:val="24"/>
          <w:u w:val="single"/>
        </w:rPr>
        <w:t>ガバナンス</w:t>
      </w:r>
      <w:r w:rsidR="00204ED3">
        <w:rPr>
          <w:rFonts w:asciiTheme="majorEastAsia" w:eastAsiaTheme="majorEastAsia" w:hAnsiTheme="majorEastAsia" w:hint="eastAsia"/>
          <w:b/>
          <w:sz w:val="24"/>
          <w:szCs w:val="24"/>
          <w:u w:val="single"/>
        </w:rPr>
        <w:t>の強化</w:t>
      </w:r>
      <w:r w:rsidRPr="00933070">
        <w:rPr>
          <w:rFonts w:asciiTheme="majorEastAsia" w:eastAsiaTheme="majorEastAsia" w:hAnsiTheme="majorEastAsia" w:hint="eastAsia"/>
          <w:b/>
          <w:sz w:val="24"/>
          <w:szCs w:val="24"/>
          <w:u w:val="single"/>
        </w:rPr>
        <w:t>や運営の透明性の確保、財務規律の確立等に適切に対応している法人</w:t>
      </w:r>
      <w:r w:rsidR="00E41234">
        <w:rPr>
          <w:rFonts w:asciiTheme="majorEastAsia" w:eastAsiaTheme="majorEastAsia" w:hAnsiTheme="majorEastAsia" w:hint="eastAsia"/>
          <w:b/>
          <w:sz w:val="24"/>
          <w:szCs w:val="24"/>
          <w:u w:val="single"/>
        </w:rPr>
        <w:t>。</w:t>
      </w:r>
    </w:p>
    <w:p w14:paraId="4460ED4D" w14:textId="61FDB42E" w:rsidR="001A0C71" w:rsidRPr="00933070" w:rsidRDefault="001A0C71" w:rsidP="00911D74">
      <w:pPr>
        <w:ind w:left="964" w:hangingChars="400" w:hanging="964"/>
        <w:rPr>
          <w:rFonts w:asciiTheme="majorEastAsia" w:eastAsiaTheme="majorEastAsia" w:hAnsiTheme="majorEastAsia"/>
          <w:b/>
          <w:sz w:val="24"/>
          <w:szCs w:val="24"/>
          <w:u w:val="single"/>
        </w:rPr>
      </w:pPr>
      <w:r w:rsidRPr="00933070">
        <w:rPr>
          <w:rFonts w:asciiTheme="majorEastAsia" w:eastAsiaTheme="majorEastAsia" w:hAnsiTheme="majorEastAsia" w:hint="eastAsia"/>
          <w:b/>
          <w:sz w:val="24"/>
          <w:szCs w:val="24"/>
        </w:rPr>
        <w:t xml:space="preserve">　　</w:t>
      </w:r>
      <w:r w:rsidR="00911D74">
        <w:rPr>
          <w:rFonts w:asciiTheme="majorEastAsia" w:eastAsiaTheme="majorEastAsia" w:hAnsiTheme="majorEastAsia" w:hint="eastAsia"/>
          <w:b/>
          <w:sz w:val="24"/>
          <w:szCs w:val="24"/>
        </w:rPr>
        <w:t xml:space="preserve">　・</w:t>
      </w:r>
      <w:r w:rsidRPr="00933070">
        <w:rPr>
          <w:rFonts w:asciiTheme="majorEastAsia" w:eastAsiaTheme="majorEastAsia" w:hAnsiTheme="majorEastAsia" w:hint="eastAsia"/>
          <w:b/>
          <w:sz w:val="24"/>
          <w:szCs w:val="24"/>
          <w:u w:val="single"/>
        </w:rPr>
        <w:t xml:space="preserve">　</w:t>
      </w:r>
      <w:r w:rsidR="004F56E7">
        <w:rPr>
          <w:rFonts w:asciiTheme="majorEastAsia" w:eastAsiaTheme="majorEastAsia" w:hAnsiTheme="majorEastAsia" w:hint="eastAsia"/>
          <w:b/>
          <w:sz w:val="24"/>
          <w:szCs w:val="24"/>
          <w:u w:val="single"/>
        </w:rPr>
        <w:t>財務諸表や現況報告書のほか、会計監査人が作成する会計監査報告書及び「運営協議会」の議事録を提出して、所轄庁による審査の結果、適切な</w:t>
      </w:r>
      <w:r w:rsidRPr="00933070">
        <w:rPr>
          <w:rFonts w:asciiTheme="majorEastAsia" w:eastAsiaTheme="majorEastAsia" w:hAnsiTheme="majorEastAsia" w:hint="eastAsia"/>
          <w:b/>
          <w:sz w:val="24"/>
          <w:szCs w:val="24"/>
          <w:u w:val="single"/>
        </w:rPr>
        <w:t>組織運営・会計処理の実施や地域等の意見を踏まえた法人運営が行われている法人</w:t>
      </w:r>
      <w:r w:rsidR="00E41234">
        <w:rPr>
          <w:rFonts w:asciiTheme="majorEastAsia" w:eastAsiaTheme="majorEastAsia" w:hAnsiTheme="majorEastAsia" w:hint="eastAsia"/>
          <w:b/>
          <w:sz w:val="24"/>
          <w:szCs w:val="24"/>
          <w:u w:val="single"/>
        </w:rPr>
        <w:t>。</w:t>
      </w:r>
    </w:p>
    <w:p w14:paraId="2393FD73" w14:textId="77777777" w:rsidR="00BB55C7" w:rsidRPr="00CC7ED6" w:rsidRDefault="00BB55C7" w:rsidP="00147423">
      <w:pPr>
        <w:rPr>
          <w:rFonts w:asciiTheme="minorEastAsia" w:eastAsiaTheme="minorEastAsia" w:hAnsiTheme="minorEastAsia"/>
          <w:sz w:val="24"/>
          <w:szCs w:val="24"/>
        </w:rPr>
      </w:pPr>
    </w:p>
    <w:p w14:paraId="2E830250" w14:textId="77777777" w:rsidR="00147423" w:rsidRDefault="00C13643" w:rsidP="00147423">
      <w:pPr>
        <w:rPr>
          <w:rFonts w:ascii="ＭＳ ゴシック" w:eastAsia="ＭＳ ゴシック" w:hAnsi="ＭＳ ゴシック"/>
          <w:b/>
          <w:sz w:val="24"/>
          <w:szCs w:val="24"/>
        </w:rPr>
      </w:pPr>
      <w:r w:rsidRPr="00204ED3">
        <w:rPr>
          <w:rFonts w:ascii="ＭＳ ゴシック" w:eastAsia="ＭＳ ゴシック" w:hAnsi="ＭＳ ゴシック" w:hint="eastAsia"/>
          <w:b/>
          <w:sz w:val="24"/>
          <w:szCs w:val="24"/>
        </w:rPr>
        <w:t>３</w:t>
      </w:r>
      <w:r w:rsidR="00147423" w:rsidRPr="00204ED3">
        <w:rPr>
          <w:rFonts w:ascii="ＭＳ ゴシック" w:eastAsia="ＭＳ ゴシック" w:hAnsi="ＭＳ ゴシック" w:hint="eastAsia"/>
          <w:b/>
          <w:sz w:val="24"/>
          <w:szCs w:val="24"/>
        </w:rPr>
        <w:t xml:space="preserve">　指導監査事項について</w:t>
      </w:r>
    </w:p>
    <w:p w14:paraId="07C2F4E3" w14:textId="476EC897" w:rsidR="00204ED3" w:rsidRPr="00F46C81" w:rsidRDefault="00F46C81" w:rsidP="00F46C8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204ED3" w:rsidRPr="00F46C81">
        <w:rPr>
          <w:rFonts w:ascii="ＭＳ ゴシック" w:eastAsia="ＭＳ ゴシック" w:hAnsi="ＭＳ ゴシック" w:hint="eastAsia"/>
          <w:b/>
          <w:sz w:val="24"/>
          <w:szCs w:val="24"/>
        </w:rPr>
        <w:t>重点事項</w:t>
      </w:r>
      <w:r>
        <w:rPr>
          <w:rFonts w:ascii="ＭＳ ゴシック" w:eastAsia="ＭＳ ゴシック" w:hAnsi="ＭＳ ゴシック" w:hint="eastAsia"/>
          <w:b/>
          <w:sz w:val="24"/>
          <w:szCs w:val="24"/>
        </w:rPr>
        <w:t>≫</w:t>
      </w:r>
    </w:p>
    <w:p w14:paraId="3A765808" w14:textId="77777777" w:rsidR="00F46C81" w:rsidRDefault="00F46C81" w:rsidP="00F46C81">
      <w:pPr>
        <w:rPr>
          <w:rFonts w:ascii="ＭＳ ゴシック" w:eastAsia="ＭＳ ゴシック" w:hAnsi="ＭＳ ゴシック"/>
          <w:b/>
          <w:sz w:val="24"/>
          <w:szCs w:val="24"/>
          <w:u w:val="single"/>
        </w:rPr>
      </w:pPr>
      <w:r>
        <w:rPr>
          <w:rFonts w:ascii="ＭＳ ゴシック" w:eastAsia="ＭＳ ゴシック" w:hAnsi="ＭＳ ゴシック" w:hint="eastAsia"/>
          <w:b/>
          <w:sz w:val="24"/>
          <w:szCs w:val="24"/>
          <w:u w:val="single"/>
        </w:rPr>
        <w:t>（１）平成26年度指導監査結果を勘案した監査の実施</w:t>
      </w:r>
    </w:p>
    <w:p w14:paraId="691BF9CE" w14:textId="77777777" w:rsidR="00F46C81" w:rsidRDefault="00F46C81" w:rsidP="00911D74">
      <w:pPr>
        <w:ind w:firstLineChars="100" w:firstLine="241"/>
        <w:rPr>
          <w:rFonts w:ascii="ＭＳ ゴシック" w:eastAsia="ＭＳ ゴシック" w:hAnsi="ＭＳ ゴシック"/>
          <w:b/>
          <w:kern w:val="0"/>
          <w:sz w:val="24"/>
          <w:szCs w:val="24"/>
        </w:rPr>
      </w:pPr>
      <w:r>
        <w:rPr>
          <w:rFonts w:ascii="ＭＳ ゴシック" w:eastAsia="ＭＳ ゴシック" w:hAnsi="ＭＳ ゴシック" w:hint="eastAsia"/>
          <w:b/>
          <w:kern w:val="0"/>
          <w:sz w:val="24"/>
          <w:szCs w:val="24"/>
        </w:rPr>
        <w:t>【本部運営】</w:t>
      </w:r>
    </w:p>
    <w:p w14:paraId="714B37F0" w14:textId="56221237" w:rsidR="00F46C81" w:rsidRPr="002A28A0" w:rsidRDefault="00F46C81" w:rsidP="00911D74">
      <w:pPr>
        <w:pStyle w:val="a9"/>
        <w:numPr>
          <w:ilvl w:val="0"/>
          <w:numId w:val="10"/>
        </w:numPr>
        <w:ind w:leftChars="0"/>
        <w:rPr>
          <w:rFonts w:ascii="ＭＳ ゴシック" w:eastAsia="ＭＳ ゴシック" w:hAnsi="ＭＳ ゴシック"/>
          <w:b/>
          <w:sz w:val="24"/>
          <w:szCs w:val="24"/>
        </w:rPr>
      </w:pPr>
      <w:r w:rsidRPr="002A28A0">
        <w:rPr>
          <w:rFonts w:ascii="ＭＳ ゴシック" w:eastAsia="ＭＳ ゴシック" w:hAnsi="ＭＳ ゴシック" w:hint="eastAsia"/>
          <w:b/>
          <w:sz w:val="24"/>
          <w:szCs w:val="24"/>
        </w:rPr>
        <w:t>公印管理者及び公印取扱者が別人に指定されている</w:t>
      </w:r>
      <w:r>
        <w:rPr>
          <w:rFonts w:ascii="ＭＳ ゴシック" w:eastAsia="ＭＳ ゴシック" w:hAnsi="ＭＳ ゴシック" w:hint="eastAsia"/>
          <w:b/>
          <w:sz w:val="24"/>
          <w:szCs w:val="24"/>
        </w:rPr>
        <w:t>こと</w:t>
      </w:r>
      <w:r w:rsidRPr="002A28A0">
        <w:rPr>
          <w:rFonts w:ascii="ＭＳ ゴシック" w:eastAsia="ＭＳ ゴシック" w:hAnsi="ＭＳ ゴシック" w:hint="eastAsia"/>
          <w:b/>
          <w:sz w:val="24"/>
          <w:szCs w:val="24"/>
        </w:rPr>
        <w:t>。</w:t>
      </w:r>
    </w:p>
    <w:p w14:paraId="6DADE5CD" w14:textId="30AC1EB0" w:rsidR="00F46C81" w:rsidRPr="00911D74" w:rsidRDefault="00F46C81" w:rsidP="00911D74">
      <w:pPr>
        <w:pStyle w:val="a9"/>
        <w:numPr>
          <w:ilvl w:val="0"/>
          <w:numId w:val="10"/>
        </w:numPr>
        <w:ind w:leftChars="0"/>
        <w:rPr>
          <w:rFonts w:ascii="ＭＳ ゴシック" w:eastAsia="ＭＳ ゴシック" w:hAnsi="ＭＳ ゴシック"/>
          <w:b/>
          <w:sz w:val="24"/>
          <w:szCs w:val="24"/>
        </w:rPr>
      </w:pPr>
      <w:r w:rsidRPr="00911D74">
        <w:rPr>
          <w:rFonts w:ascii="ＭＳ ゴシック" w:eastAsia="ＭＳ ゴシック" w:hAnsi="ＭＳ ゴシック" w:hint="eastAsia"/>
          <w:b/>
          <w:sz w:val="24"/>
          <w:szCs w:val="24"/>
        </w:rPr>
        <w:t>人権啓発研修を実施して、その実績報告が行われていること。</w:t>
      </w:r>
    </w:p>
    <w:p w14:paraId="4355CDCD" w14:textId="77777777" w:rsidR="00F46C81" w:rsidRDefault="00F46C81" w:rsidP="00911D74">
      <w:pPr>
        <w:ind w:firstLineChars="100" w:firstLine="241"/>
        <w:rPr>
          <w:rFonts w:ascii="ＭＳ ゴシック" w:eastAsia="ＭＳ ゴシック" w:hAnsi="ＭＳ ゴシック"/>
          <w:b/>
          <w:kern w:val="0"/>
          <w:sz w:val="24"/>
          <w:szCs w:val="24"/>
        </w:rPr>
      </w:pPr>
      <w:r>
        <w:rPr>
          <w:rFonts w:ascii="ＭＳ ゴシック" w:eastAsia="ＭＳ ゴシック" w:hAnsi="ＭＳ ゴシック" w:hint="eastAsia"/>
          <w:b/>
          <w:kern w:val="0"/>
          <w:sz w:val="24"/>
          <w:szCs w:val="24"/>
        </w:rPr>
        <w:t>【会計管理】</w:t>
      </w:r>
    </w:p>
    <w:p w14:paraId="4DC513B4" w14:textId="297688BD" w:rsidR="00F46C81" w:rsidRPr="002A28A0" w:rsidRDefault="00F46C81" w:rsidP="00911D74">
      <w:pPr>
        <w:pStyle w:val="a9"/>
        <w:numPr>
          <w:ilvl w:val="0"/>
          <w:numId w:val="11"/>
        </w:numPr>
        <w:ind w:leftChars="0"/>
        <w:rPr>
          <w:rFonts w:ascii="ＭＳ ゴシック" w:eastAsia="ＭＳ ゴシック" w:hAnsi="ＭＳ ゴシック"/>
          <w:b/>
          <w:sz w:val="24"/>
          <w:szCs w:val="24"/>
        </w:rPr>
      </w:pPr>
      <w:r w:rsidRPr="002A28A0">
        <w:rPr>
          <w:rFonts w:ascii="ＭＳ ゴシック" w:eastAsia="ＭＳ ゴシック" w:hAnsi="ＭＳ ゴシック" w:hint="eastAsia"/>
          <w:b/>
          <w:sz w:val="24"/>
          <w:szCs w:val="24"/>
        </w:rPr>
        <w:t>本部運営では、会計書類が整備さ</w:t>
      </w:r>
      <w:r w:rsidR="00CF1BA3">
        <w:rPr>
          <w:rFonts w:ascii="ＭＳ ゴシック" w:eastAsia="ＭＳ ゴシック" w:hAnsi="ＭＳ ゴシック" w:hint="eastAsia"/>
          <w:b/>
          <w:sz w:val="24"/>
          <w:szCs w:val="24"/>
        </w:rPr>
        <w:t>れ</w:t>
      </w:r>
      <w:r w:rsidRPr="002A28A0">
        <w:rPr>
          <w:rFonts w:ascii="ＭＳ ゴシック" w:eastAsia="ＭＳ ゴシック" w:hAnsi="ＭＳ ゴシック" w:hint="eastAsia"/>
          <w:b/>
          <w:sz w:val="24"/>
          <w:szCs w:val="24"/>
        </w:rPr>
        <w:t>ている</w:t>
      </w:r>
      <w:r>
        <w:rPr>
          <w:rFonts w:ascii="ＭＳ ゴシック" w:eastAsia="ＭＳ ゴシック" w:hAnsi="ＭＳ ゴシック" w:hint="eastAsia"/>
          <w:b/>
          <w:sz w:val="24"/>
          <w:szCs w:val="24"/>
        </w:rPr>
        <w:t>こと</w:t>
      </w:r>
      <w:r w:rsidRPr="002A28A0">
        <w:rPr>
          <w:rFonts w:ascii="ＭＳ ゴシック" w:eastAsia="ＭＳ ゴシック" w:hAnsi="ＭＳ ゴシック" w:hint="eastAsia"/>
          <w:b/>
          <w:sz w:val="24"/>
          <w:szCs w:val="24"/>
        </w:rPr>
        <w:t>。</w:t>
      </w:r>
    </w:p>
    <w:p w14:paraId="1C91BF41" w14:textId="2D3F7448" w:rsidR="00F46C81" w:rsidRPr="002A28A0" w:rsidRDefault="00F46C81" w:rsidP="00911D74">
      <w:pPr>
        <w:pStyle w:val="a9"/>
        <w:numPr>
          <w:ilvl w:val="0"/>
          <w:numId w:val="11"/>
        </w:numPr>
        <w:ind w:leftChars="0"/>
        <w:rPr>
          <w:rFonts w:ascii="ＭＳ ゴシック" w:eastAsia="ＭＳ ゴシック" w:hAnsi="ＭＳ ゴシック"/>
          <w:b/>
          <w:sz w:val="24"/>
          <w:szCs w:val="24"/>
        </w:rPr>
      </w:pPr>
      <w:r w:rsidRPr="002A28A0">
        <w:rPr>
          <w:rFonts w:ascii="ＭＳ ゴシック" w:eastAsia="ＭＳ ゴシック" w:hAnsi="ＭＳ ゴシック" w:hint="eastAsia"/>
          <w:b/>
          <w:sz w:val="24"/>
          <w:szCs w:val="24"/>
        </w:rPr>
        <w:t>老人施設では</w:t>
      </w:r>
      <w:r>
        <w:rPr>
          <w:rFonts w:ascii="ＭＳ ゴシック" w:eastAsia="ＭＳ ゴシック" w:hAnsi="ＭＳ ゴシック" w:hint="eastAsia"/>
          <w:b/>
          <w:sz w:val="24"/>
          <w:szCs w:val="24"/>
        </w:rPr>
        <w:t>、</w:t>
      </w:r>
      <w:r w:rsidRPr="002A28A0">
        <w:rPr>
          <w:rFonts w:ascii="ＭＳ ゴシック" w:eastAsia="ＭＳ ゴシック" w:hAnsi="ＭＳ ゴシック" w:hint="eastAsia"/>
          <w:b/>
          <w:sz w:val="24"/>
          <w:szCs w:val="24"/>
        </w:rPr>
        <w:t>会計管理体制が整備されている</w:t>
      </w:r>
      <w:r>
        <w:rPr>
          <w:rFonts w:ascii="ＭＳ ゴシック" w:eastAsia="ＭＳ ゴシック" w:hAnsi="ＭＳ ゴシック" w:hint="eastAsia"/>
          <w:b/>
          <w:sz w:val="24"/>
          <w:szCs w:val="24"/>
        </w:rPr>
        <w:t>こと</w:t>
      </w:r>
      <w:r w:rsidRPr="002A28A0">
        <w:rPr>
          <w:rFonts w:ascii="ＭＳ ゴシック" w:eastAsia="ＭＳ ゴシック" w:hAnsi="ＭＳ ゴシック" w:hint="eastAsia"/>
          <w:b/>
          <w:sz w:val="24"/>
          <w:szCs w:val="24"/>
        </w:rPr>
        <w:t>。</w:t>
      </w:r>
    </w:p>
    <w:p w14:paraId="1E62D271" w14:textId="26935F90" w:rsidR="00F46C81" w:rsidRDefault="00F46C81" w:rsidP="00911D74">
      <w:pPr>
        <w:pStyle w:val="a9"/>
        <w:numPr>
          <w:ilvl w:val="0"/>
          <w:numId w:val="11"/>
        </w:numPr>
        <w:ind w:leftChars="0"/>
        <w:rPr>
          <w:rFonts w:ascii="ＭＳ ゴシック" w:eastAsia="ＭＳ ゴシック" w:hAnsi="ＭＳ ゴシック"/>
          <w:b/>
          <w:sz w:val="24"/>
          <w:szCs w:val="24"/>
        </w:rPr>
      </w:pPr>
      <w:r w:rsidRPr="002A28A0">
        <w:rPr>
          <w:rFonts w:ascii="ＭＳ ゴシック" w:eastAsia="ＭＳ ゴシック" w:hAnsi="ＭＳ ゴシック" w:hint="eastAsia"/>
          <w:b/>
          <w:sz w:val="24"/>
          <w:szCs w:val="24"/>
        </w:rPr>
        <w:t>保育所では</w:t>
      </w:r>
      <w:r>
        <w:rPr>
          <w:rFonts w:ascii="ＭＳ ゴシック" w:eastAsia="ＭＳ ゴシック" w:hAnsi="ＭＳ ゴシック" w:hint="eastAsia"/>
          <w:b/>
          <w:sz w:val="24"/>
          <w:szCs w:val="24"/>
        </w:rPr>
        <w:t>、</w:t>
      </w:r>
      <w:r w:rsidRPr="002A28A0">
        <w:rPr>
          <w:rFonts w:ascii="ＭＳ ゴシック" w:eastAsia="ＭＳ ゴシック" w:hAnsi="ＭＳ ゴシック" w:hint="eastAsia"/>
          <w:b/>
          <w:sz w:val="24"/>
          <w:szCs w:val="24"/>
        </w:rPr>
        <w:t>出納事務</w:t>
      </w:r>
      <w:r>
        <w:rPr>
          <w:rFonts w:ascii="ＭＳ ゴシック" w:eastAsia="ＭＳ ゴシック" w:hAnsi="ＭＳ ゴシック" w:hint="eastAsia"/>
          <w:b/>
          <w:sz w:val="24"/>
          <w:szCs w:val="24"/>
        </w:rPr>
        <w:t>が適正に実施されてい</w:t>
      </w:r>
      <w:r w:rsidR="00CF1BA3">
        <w:rPr>
          <w:rFonts w:ascii="ＭＳ ゴシック" w:eastAsia="ＭＳ ゴシック" w:hAnsi="ＭＳ ゴシック" w:hint="eastAsia"/>
          <w:b/>
          <w:sz w:val="24"/>
          <w:szCs w:val="24"/>
        </w:rPr>
        <w:t>る</w:t>
      </w:r>
      <w:r>
        <w:rPr>
          <w:rFonts w:ascii="ＭＳ ゴシック" w:eastAsia="ＭＳ ゴシック" w:hAnsi="ＭＳ ゴシック" w:hint="eastAsia"/>
          <w:b/>
          <w:sz w:val="24"/>
          <w:szCs w:val="24"/>
        </w:rPr>
        <w:t>こと</w:t>
      </w:r>
      <w:r w:rsidRPr="002A28A0">
        <w:rPr>
          <w:rFonts w:ascii="ＭＳ ゴシック" w:eastAsia="ＭＳ ゴシック" w:hAnsi="ＭＳ ゴシック" w:hint="eastAsia"/>
          <w:b/>
          <w:sz w:val="24"/>
          <w:szCs w:val="24"/>
        </w:rPr>
        <w:t>。</w:t>
      </w:r>
    </w:p>
    <w:p w14:paraId="50300ADF" w14:textId="77777777" w:rsidR="00F46C81" w:rsidRDefault="00F46C81" w:rsidP="00911D74">
      <w:pPr>
        <w:ind w:firstLineChars="100" w:firstLine="241"/>
        <w:rPr>
          <w:rFonts w:ascii="ＭＳ ゴシック" w:eastAsia="ＭＳ ゴシック" w:hAnsi="ＭＳ ゴシック"/>
          <w:b/>
          <w:kern w:val="0"/>
          <w:sz w:val="24"/>
          <w:szCs w:val="24"/>
        </w:rPr>
      </w:pPr>
      <w:r>
        <w:rPr>
          <w:rFonts w:ascii="ＭＳ ゴシック" w:eastAsia="ＭＳ ゴシック" w:hAnsi="ＭＳ ゴシック" w:hint="eastAsia"/>
          <w:b/>
          <w:kern w:val="0"/>
          <w:sz w:val="24"/>
          <w:szCs w:val="24"/>
        </w:rPr>
        <w:t>【職員処遇】</w:t>
      </w:r>
    </w:p>
    <w:p w14:paraId="5E1DF456" w14:textId="145B6C12" w:rsidR="00F46C81" w:rsidRDefault="00F46C81" w:rsidP="00911D74">
      <w:pPr>
        <w:pStyle w:val="a9"/>
        <w:numPr>
          <w:ilvl w:val="0"/>
          <w:numId w:val="12"/>
        </w:numPr>
        <w:ind w:leftChars="0"/>
        <w:rPr>
          <w:rFonts w:ascii="ＭＳ ゴシック" w:eastAsia="ＭＳ ゴシック" w:hAnsi="ＭＳ ゴシック"/>
          <w:b/>
          <w:sz w:val="24"/>
          <w:szCs w:val="24"/>
        </w:rPr>
      </w:pPr>
      <w:r w:rsidRPr="00FB235E">
        <w:rPr>
          <w:rFonts w:ascii="ＭＳ ゴシック" w:eastAsia="ＭＳ ゴシック" w:hAnsi="ＭＳ ゴシック" w:hint="eastAsia"/>
          <w:b/>
          <w:sz w:val="24"/>
          <w:szCs w:val="24"/>
        </w:rPr>
        <w:t>就業規則、運営規程、給与規程が適正に整備されている</w:t>
      </w:r>
      <w:r>
        <w:rPr>
          <w:rFonts w:ascii="ＭＳ ゴシック" w:eastAsia="ＭＳ ゴシック" w:hAnsi="ＭＳ ゴシック" w:hint="eastAsia"/>
          <w:b/>
          <w:sz w:val="24"/>
          <w:szCs w:val="24"/>
        </w:rPr>
        <w:t>こと</w:t>
      </w:r>
      <w:r w:rsidRPr="00FB235E">
        <w:rPr>
          <w:rFonts w:ascii="ＭＳ ゴシック" w:eastAsia="ＭＳ ゴシック" w:hAnsi="ＭＳ ゴシック" w:hint="eastAsia"/>
          <w:b/>
          <w:sz w:val="24"/>
          <w:szCs w:val="24"/>
        </w:rPr>
        <w:t>。</w:t>
      </w:r>
    </w:p>
    <w:p w14:paraId="55A4D5AA" w14:textId="1E643CA4" w:rsidR="00062EE8" w:rsidRPr="00FB235E" w:rsidRDefault="00062EE8" w:rsidP="00911D74">
      <w:pPr>
        <w:pStyle w:val="a9"/>
        <w:numPr>
          <w:ilvl w:val="0"/>
          <w:numId w:val="12"/>
        </w:numPr>
        <w:ind w:leftChars="0"/>
        <w:rPr>
          <w:rFonts w:ascii="ＭＳ ゴシック" w:eastAsia="ＭＳ ゴシック" w:hAnsi="ＭＳ ゴシック"/>
          <w:b/>
          <w:sz w:val="24"/>
          <w:szCs w:val="24"/>
        </w:rPr>
      </w:pPr>
      <w:r>
        <w:rPr>
          <w:rFonts w:ascii="ＭＳ ゴシック" w:eastAsia="ＭＳ ゴシック" w:hAnsi="ＭＳ ゴシック" w:hint="eastAsia"/>
          <w:b/>
          <w:sz w:val="24"/>
          <w:szCs w:val="24"/>
        </w:rPr>
        <w:t>非常勤職員の雇用契約において内容が適正に整備されていること。</w:t>
      </w:r>
    </w:p>
    <w:p w14:paraId="5FF6EB18" w14:textId="2A80B632" w:rsidR="00F46C81" w:rsidRDefault="00F46C81" w:rsidP="00911D74">
      <w:pPr>
        <w:ind w:firstLineChars="100" w:firstLine="241"/>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【利用</w:t>
      </w:r>
      <w:r w:rsidR="00911D74">
        <w:rPr>
          <w:rFonts w:ascii="ＭＳ ゴシック" w:eastAsia="ＭＳ ゴシック" w:hAnsi="ＭＳ ゴシック" w:hint="eastAsia"/>
          <w:b/>
          <w:sz w:val="24"/>
          <w:szCs w:val="24"/>
        </w:rPr>
        <w:t>者</w:t>
      </w:r>
      <w:r>
        <w:rPr>
          <w:rFonts w:ascii="ＭＳ ゴシック" w:eastAsia="ＭＳ ゴシック" w:hAnsi="ＭＳ ゴシック" w:hint="eastAsia"/>
          <w:b/>
          <w:sz w:val="24"/>
          <w:szCs w:val="24"/>
        </w:rPr>
        <w:t xml:space="preserve">支援】 </w:t>
      </w:r>
    </w:p>
    <w:p w14:paraId="1EA5CFFD" w14:textId="6386FD2D" w:rsidR="00F46C81" w:rsidRPr="00911D74" w:rsidRDefault="00F46C81" w:rsidP="00911D74">
      <w:pPr>
        <w:pStyle w:val="a9"/>
        <w:numPr>
          <w:ilvl w:val="0"/>
          <w:numId w:val="13"/>
        </w:numPr>
        <w:ind w:leftChars="0"/>
        <w:rPr>
          <w:rFonts w:ascii="ＭＳ ゴシック" w:eastAsia="ＭＳ ゴシック" w:hAnsi="ＭＳ ゴシック"/>
          <w:b/>
          <w:sz w:val="24"/>
          <w:szCs w:val="24"/>
        </w:rPr>
      </w:pPr>
      <w:r w:rsidRPr="00911D74">
        <w:rPr>
          <w:rFonts w:ascii="ＭＳ ゴシック" w:eastAsia="ＭＳ ゴシック" w:hAnsi="ＭＳ ゴシック" w:hint="eastAsia"/>
          <w:b/>
          <w:sz w:val="24"/>
          <w:szCs w:val="24"/>
        </w:rPr>
        <w:t>基本方針が適正に整備されていること。</w:t>
      </w:r>
    </w:p>
    <w:p w14:paraId="5A28CF56" w14:textId="2BE1021F" w:rsidR="00F46C81" w:rsidRDefault="00F46C81" w:rsidP="00911D74">
      <w:pPr>
        <w:pStyle w:val="a9"/>
        <w:numPr>
          <w:ilvl w:val="0"/>
          <w:numId w:val="13"/>
        </w:numPr>
        <w:ind w:leftChars="0"/>
        <w:rPr>
          <w:rFonts w:ascii="ＭＳ ゴシック" w:eastAsia="ＭＳ ゴシック" w:hAnsi="ＭＳ ゴシック"/>
          <w:b/>
          <w:sz w:val="24"/>
          <w:szCs w:val="24"/>
        </w:rPr>
      </w:pPr>
      <w:r w:rsidRPr="00911D74">
        <w:rPr>
          <w:rFonts w:ascii="ＭＳ ゴシック" w:eastAsia="ＭＳ ゴシック" w:hAnsi="ＭＳ ゴシック" w:hint="eastAsia"/>
          <w:b/>
          <w:sz w:val="24"/>
          <w:szCs w:val="24"/>
        </w:rPr>
        <w:t>利用者預り金</w:t>
      </w:r>
      <w:r w:rsidR="00CF1BA3">
        <w:rPr>
          <w:rFonts w:ascii="ＭＳ ゴシック" w:eastAsia="ＭＳ ゴシック" w:hAnsi="ＭＳ ゴシック" w:hint="eastAsia"/>
          <w:b/>
          <w:sz w:val="24"/>
          <w:szCs w:val="24"/>
        </w:rPr>
        <w:t>が</w:t>
      </w:r>
      <w:r w:rsidRPr="00911D74">
        <w:rPr>
          <w:rFonts w:ascii="ＭＳ ゴシック" w:eastAsia="ＭＳ ゴシック" w:hAnsi="ＭＳ ゴシック" w:hint="eastAsia"/>
          <w:b/>
          <w:sz w:val="24"/>
          <w:szCs w:val="24"/>
        </w:rPr>
        <w:t>適正に管理されていること。</w:t>
      </w:r>
    </w:p>
    <w:p w14:paraId="21244F39" w14:textId="77777777" w:rsidR="00EF0045" w:rsidRDefault="00EF0045" w:rsidP="00EF0045">
      <w:pPr>
        <w:rPr>
          <w:rFonts w:ascii="ＭＳ ゴシック" w:eastAsia="ＭＳ ゴシック" w:hAnsi="ＭＳ ゴシック"/>
          <w:b/>
          <w:kern w:val="0"/>
          <w:sz w:val="24"/>
          <w:szCs w:val="24"/>
        </w:rPr>
      </w:pPr>
      <w:r>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kern w:val="0"/>
          <w:sz w:val="24"/>
          <w:szCs w:val="24"/>
        </w:rPr>
        <w:t xml:space="preserve">【食事提供】 </w:t>
      </w:r>
    </w:p>
    <w:p w14:paraId="09000B69" w14:textId="77777777" w:rsidR="00EF0045" w:rsidRPr="00F12E65" w:rsidRDefault="00EF0045" w:rsidP="00EF0045">
      <w:pPr>
        <w:pStyle w:val="a9"/>
        <w:numPr>
          <w:ilvl w:val="0"/>
          <w:numId w:val="14"/>
        </w:numPr>
        <w:ind w:leftChars="0"/>
        <w:rPr>
          <w:rFonts w:ascii="ＭＳ ゴシック" w:eastAsia="ＭＳ ゴシック" w:hAnsi="ＭＳ ゴシック"/>
          <w:b/>
          <w:kern w:val="0"/>
          <w:sz w:val="24"/>
          <w:szCs w:val="24"/>
        </w:rPr>
      </w:pPr>
      <w:r w:rsidRPr="00F12E65">
        <w:rPr>
          <w:rFonts w:ascii="ＭＳ ゴシック" w:eastAsia="ＭＳ ゴシック" w:hAnsi="ＭＳ ゴシック" w:hint="eastAsia"/>
          <w:b/>
          <w:kern w:val="0"/>
          <w:sz w:val="24"/>
          <w:szCs w:val="24"/>
        </w:rPr>
        <w:t>適切な食事提供を行うため、栄養評価を踏まえた食事計画</w:t>
      </w:r>
      <w:r>
        <w:rPr>
          <w:rFonts w:ascii="ＭＳ ゴシック" w:eastAsia="ＭＳ ゴシック" w:hAnsi="ＭＳ ゴシック" w:hint="eastAsia"/>
          <w:b/>
          <w:kern w:val="0"/>
          <w:sz w:val="24"/>
          <w:szCs w:val="24"/>
        </w:rPr>
        <w:t>が</w:t>
      </w:r>
      <w:r w:rsidRPr="00F12E65">
        <w:rPr>
          <w:rFonts w:ascii="ＭＳ ゴシック" w:eastAsia="ＭＳ ゴシック" w:hAnsi="ＭＳ ゴシック" w:hint="eastAsia"/>
          <w:b/>
          <w:kern w:val="0"/>
          <w:sz w:val="24"/>
          <w:szCs w:val="24"/>
        </w:rPr>
        <w:t>作成</w:t>
      </w:r>
      <w:r>
        <w:rPr>
          <w:rFonts w:ascii="ＭＳ ゴシック" w:eastAsia="ＭＳ ゴシック" w:hAnsi="ＭＳ ゴシック" w:hint="eastAsia"/>
          <w:b/>
          <w:kern w:val="0"/>
          <w:sz w:val="24"/>
          <w:szCs w:val="24"/>
        </w:rPr>
        <w:t>されて</w:t>
      </w:r>
      <w:r w:rsidRPr="00F12E65">
        <w:rPr>
          <w:rFonts w:ascii="ＭＳ ゴシック" w:eastAsia="ＭＳ ゴシック" w:hAnsi="ＭＳ ゴシック" w:hint="eastAsia"/>
          <w:b/>
          <w:kern w:val="0"/>
          <w:sz w:val="24"/>
          <w:szCs w:val="24"/>
        </w:rPr>
        <w:t>いること。</w:t>
      </w:r>
    </w:p>
    <w:p w14:paraId="61C27C7B" w14:textId="77777777" w:rsidR="00EF0045" w:rsidRPr="00F12E65" w:rsidRDefault="00EF0045" w:rsidP="00EF0045">
      <w:pPr>
        <w:pStyle w:val="a9"/>
        <w:numPr>
          <w:ilvl w:val="0"/>
          <w:numId w:val="14"/>
        </w:numPr>
        <w:ind w:leftChars="0"/>
        <w:rPr>
          <w:rFonts w:ascii="ＭＳ ゴシック" w:eastAsia="ＭＳ ゴシック" w:hAnsi="ＭＳ ゴシック"/>
          <w:b/>
          <w:sz w:val="24"/>
          <w:szCs w:val="24"/>
        </w:rPr>
      </w:pPr>
      <w:r w:rsidRPr="00F12E65">
        <w:rPr>
          <w:rFonts w:ascii="ＭＳ ゴシック" w:eastAsia="ＭＳ ゴシック" w:hAnsi="ＭＳ ゴシック" w:hint="eastAsia"/>
          <w:b/>
          <w:kern w:val="0"/>
          <w:sz w:val="24"/>
          <w:szCs w:val="24"/>
        </w:rPr>
        <w:t>衛生管理については、調理終了から喫食までに長時間経過していないこと。</w:t>
      </w:r>
    </w:p>
    <w:p w14:paraId="6AA6F972" w14:textId="77777777" w:rsidR="00F46C81" w:rsidRDefault="00F46C81" w:rsidP="00F46C8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p>
    <w:p w14:paraId="22BC7723" w14:textId="45D5FBF0" w:rsidR="00F46C81" w:rsidRPr="00DB1930" w:rsidRDefault="00F46C81" w:rsidP="00F46C81">
      <w:pPr>
        <w:ind w:left="241" w:hangingChars="100" w:hanging="241"/>
        <w:rPr>
          <w:rFonts w:ascii="ＭＳ ゴシック" w:eastAsia="ＭＳ ゴシック" w:hAnsi="ＭＳ ゴシック"/>
          <w:b/>
          <w:sz w:val="24"/>
          <w:szCs w:val="24"/>
          <w:u w:val="single"/>
        </w:rPr>
      </w:pPr>
      <w:r w:rsidRPr="00DB1930">
        <w:rPr>
          <w:rFonts w:ascii="ＭＳ ゴシック" w:eastAsia="ＭＳ ゴシック" w:hAnsi="ＭＳ ゴシック" w:hint="eastAsia"/>
          <w:b/>
          <w:sz w:val="24"/>
          <w:szCs w:val="24"/>
          <w:u w:val="single"/>
        </w:rPr>
        <w:t>（</w:t>
      </w:r>
      <w:r>
        <w:rPr>
          <w:rFonts w:ascii="ＭＳ ゴシック" w:eastAsia="ＭＳ ゴシック" w:hAnsi="ＭＳ ゴシック" w:hint="eastAsia"/>
          <w:b/>
          <w:sz w:val="24"/>
          <w:szCs w:val="24"/>
          <w:u w:val="single"/>
        </w:rPr>
        <w:t>２</w:t>
      </w:r>
      <w:r w:rsidRPr="00DB1930">
        <w:rPr>
          <w:rFonts w:ascii="ＭＳ ゴシック" w:eastAsia="ＭＳ ゴシック" w:hAnsi="ＭＳ ゴシック" w:hint="eastAsia"/>
          <w:b/>
          <w:sz w:val="24"/>
          <w:szCs w:val="24"/>
          <w:u w:val="single"/>
        </w:rPr>
        <w:t>）社会福祉法改正</w:t>
      </w:r>
      <w:r w:rsidR="00CF1BA3">
        <w:rPr>
          <w:rFonts w:ascii="ＭＳ ゴシック" w:eastAsia="ＭＳ ゴシック" w:hAnsi="ＭＳ ゴシック" w:hint="eastAsia"/>
          <w:b/>
          <w:sz w:val="24"/>
          <w:szCs w:val="24"/>
          <w:u w:val="single"/>
        </w:rPr>
        <w:t>案</w:t>
      </w:r>
      <w:r w:rsidRPr="00DB1930">
        <w:rPr>
          <w:rFonts w:ascii="ＭＳ ゴシック" w:eastAsia="ＭＳ ゴシック" w:hAnsi="ＭＳ ゴシック" w:hint="eastAsia"/>
          <w:b/>
          <w:sz w:val="24"/>
          <w:szCs w:val="24"/>
          <w:u w:val="single"/>
        </w:rPr>
        <w:t>に係る周知</w:t>
      </w:r>
    </w:p>
    <w:p w14:paraId="333342B2" w14:textId="25309C4A" w:rsidR="00F46C81" w:rsidRDefault="00F12E65" w:rsidP="00F12E65">
      <w:pPr>
        <w:ind w:leftChars="300" w:left="750" w:hangingChars="50" w:hanging="120"/>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① </w:t>
      </w:r>
      <w:r w:rsidR="00F46C81">
        <w:rPr>
          <w:rFonts w:ascii="ＭＳ ゴシック" w:eastAsia="ＭＳ ゴシック" w:hAnsi="ＭＳ ゴシック" w:hint="eastAsia"/>
          <w:b/>
          <w:sz w:val="24"/>
          <w:szCs w:val="24"/>
        </w:rPr>
        <w:t>経営組織の在り方の見直しや運営の透明性の確保など、社会福祉法改正</w:t>
      </w:r>
      <w:r w:rsidR="00CF1BA3">
        <w:rPr>
          <w:rFonts w:ascii="ＭＳ ゴシック" w:eastAsia="ＭＳ ゴシック" w:hAnsi="ＭＳ ゴシック" w:hint="eastAsia"/>
          <w:b/>
          <w:sz w:val="24"/>
          <w:szCs w:val="24"/>
        </w:rPr>
        <w:t>案</w:t>
      </w:r>
      <w:r>
        <w:rPr>
          <w:rFonts w:ascii="ＭＳ ゴシック" w:eastAsia="ＭＳ ゴシック" w:hAnsi="ＭＳ ゴシック" w:hint="eastAsia"/>
          <w:b/>
          <w:sz w:val="24"/>
          <w:szCs w:val="24"/>
        </w:rPr>
        <w:t>の内容に</w:t>
      </w:r>
      <w:r w:rsidR="00F46C81">
        <w:rPr>
          <w:rFonts w:ascii="ＭＳ ゴシック" w:eastAsia="ＭＳ ゴシック" w:hAnsi="ＭＳ ゴシック" w:hint="eastAsia"/>
          <w:b/>
          <w:sz w:val="24"/>
          <w:szCs w:val="24"/>
        </w:rPr>
        <w:t>ついて、法人へ周知徹底を図る。</w:t>
      </w:r>
    </w:p>
    <w:p w14:paraId="781BC84D" w14:textId="30BDA3B9" w:rsidR="00F12E65" w:rsidRPr="00F12E65" w:rsidRDefault="00F12E65" w:rsidP="00F12E65">
      <w:pPr>
        <w:ind w:firstLineChars="250" w:firstLine="602"/>
        <w:rPr>
          <w:rFonts w:ascii="ＭＳ ゴシック" w:eastAsia="ＭＳ ゴシック" w:hAnsi="ＭＳ ゴシック"/>
          <w:b/>
          <w:sz w:val="24"/>
          <w:szCs w:val="24"/>
        </w:rPr>
      </w:pPr>
      <w:r>
        <w:rPr>
          <w:rFonts w:ascii="ＭＳ ゴシック" w:eastAsia="ＭＳ ゴシック" w:hAnsi="ＭＳ ゴシック" w:hint="eastAsia"/>
          <w:b/>
          <w:sz w:val="24"/>
          <w:szCs w:val="24"/>
        </w:rPr>
        <w:t>②</w:t>
      </w:r>
      <w:r w:rsidR="00F46C81" w:rsidRPr="00F12E65">
        <w:rPr>
          <w:rFonts w:ascii="ＭＳ ゴシック" w:eastAsia="ＭＳ ゴシック" w:hAnsi="ＭＳ ゴシック" w:hint="eastAsia"/>
          <w:b/>
          <w:sz w:val="24"/>
          <w:szCs w:val="24"/>
        </w:rPr>
        <w:t>指定都市に権限が移譲する対象法人に対して優先的に指導監査を実施し、</w:t>
      </w:r>
    </w:p>
    <w:p w14:paraId="50927D5B" w14:textId="5CE01733" w:rsidR="00F46C81" w:rsidRPr="00F12E65" w:rsidRDefault="00F46C81" w:rsidP="00F12E65">
      <w:pPr>
        <w:ind w:left="723"/>
        <w:rPr>
          <w:rFonts w:ascii="ＭＳ ゴシック" w:eastAsia="ＭＳ ゴシック" w:hAnsi="ＭＳ ゴシック"/>
          <w:b/>
          <w:sz w:val="24"/>
          <w:szCs w:val="24"/>
        </w:rPr>
      </w:pPr>
      <w:r w:rsidRPr="00F12E65">
        <w:rPr>
          <w:rFonts w:ascii="ＭＳ ゴシック" w:eastAsia="ＭＳ ゴシック" w:hAnsi="ＭＳ ゴシック" w:hint="eastAsia"/>
          <w:b/>
          <w:sz w:val="24"/>
          <w:szCs w:val="24"/>
        </w:rPr>
        <w:t>運営上の問題点の把握等に努め、円滑に事務引き継ぎを行う。</w:t>
      </w:r>
    </w:p>
    <w:p w14:paraId="0F6C4FC1" w14:textId="77777777" w:rsidR="00F46C81" w:rsidRPr="006767DC" w:rsidRDefault="00F46C81" w:rsidP="00F46C81">
      <w:pPr>
        <w:rPr>
          <w:rFonts w:ascii="ＭＳ ゴシック" w:eastAsia="ＭＳ ゴシック" w:hAnsi="ＭＳ ゴシック"/>
          <w:b/>
          <w:sz w:val="24"/>
          <w:szCs w:val="24"/>
        </w:rPr>
      </w:pPr>
    </w:p>
    <w:p w14:paraId="493C5D9A" w14:textId="77777777" w:rsidR="00F46C81" w:rsidRPr="00DB1930" w:rsidRDefault="00F46C81" w:rsidP="00F46C81">
      <w:pPr>
        <w:rPr>
          <w:rFonts w:ascii="ＭＳ ゴシック" w:eastAsia="ＭＳ ゴシック" w:hAnsi="ＭＳ ゴシック"/>
          <w:b/>
          <w:sz w:val="24"/>
          <w:szCs w:val="24"/>
          <w:u w:val="single"/>
        </w:rPr>
      </w:pPr>
      <w:r w:rsidRPr="00DB1930">
        <w:rPr>
          <w:rFonts w:ascii="ＭＳ ゴシック" w:eastAsia="ＭＳ ゴシック" w:hAnsi="ＭＳ ゴシック" w:hint="eastAsia"/>
          <w:b/>
          <w:sz w:val="24"/>
          <w:szCs w:val="24"/>
          <w:u w:val="single"/>
        </w:rPr>
        <w:t>（</w:t>
      </w:r>
      <w:r>
        <w:rPr>
          <w:rFonts w:ascii="ＭＳ ゴシック" w:eastAsia="ＭＳ ゴシック" w:hAnsi="ＭＳ ゴシック" w:hint="eastAsia"/>
          <w:b/>
          <w:sz w:val="24"/>
          <w:szCs w:val="24"/>
          <w:u w:val="single"/>
        </w:rPr>
        <w:t>３</w:t>
      </w:r>
      <w:r w:rsidRPr="00DB1930">
        <w:rPr>
          <w:rFonts w:ascii="ＭＳ ゴシック" w:eastAsia="ＭＳ ゴシック" w:hAnsi="ＭＳ ゴシック" w:hint="eastAsia"/>
          <w:b/>
          <w:sz w:val="24"/>
          <w:szCs w:val="24"/>
          <w:u w:val="single"/>
        </w:rPr>
        <w:t>）監査実施月の</w:t>
      </w:r>
      <w:r>
        <w:rPr>
          <w:rFonts w:ascii="ＭＳ ゴシック" w:eastAsia="ＭＳ ゴシック" w:hAnsi="ＭＳ ゴシック" w:hint="eastAsia"/>
          <w:b/>
          <w:sz w:val="24"/>
          <w:szCs w:val="24"/>
          <w:u w:val="single"/>
        </w:rPr>
        <w:t>集中化</w:t>
      </w:r>
    </w:p>
    <w:p w14:paraId="2BDFC985" w14:textId="77777777" w:rsidR="00F46C81" w:rsidRDefault="00F46C81" w:rsidP="00F46C81">
      <w:pPr>
        <w:ind w:leftChars="100" w:left="210"/>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老人福祉施設、障がい福祉施設、児童福祉施設等の施設種別ごとに集中監査月間を設けて、施設種別での特徴の把握に努める。</w:t>
      </w:r>
    </w:p>
    <w:p w14:paraId="4342AE5C" w14:textId="59E61849" w:rsidR="00F46C81" w:rsidRPr="00933070" w:rsidRDefault="00F46C81" w:rsidP="00F12E65">
      <w:pPr>
        <w:pStyle w:val="a9"/>
        <w:numPr>
          <w:ilvl w:val="0"/>
          <w:numId w:val="15"/>
        </w:numPr>
        <w:ind w:leftChars="0"/>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7</w:t>
      </w:r>
      <w:r w:rsidRPr="00933070">
        <w:rPr>
          <w:rFonts w:ascii="ＭＳ ゴシック" w:eastAsia="ＭＳ ゴシック" w:hAnsi="ＭＳ ゴシック" w:hint="eastAsia"/>
          <w:b/>
          <w:sz w:val="24"/>
          <w:szCs w:val="24"/>
        </w:rPr>
        <w:t>月～</w:t>
      </w:r>
      <w:r>
        <w:rPr>
          <w:rFonts w:ascii="ＭＳ ゴシック" w:eastAsia="ＭＳ ゴシック" w:hAnsi="ＭＳ ゴシック" w:hint="eastAsia"/>
          <w:b/>
          <w:sz w:val="24"/>
          <w:szCs w:val="24"/>
        </w:rPr>
        <w:t xml:space="preserve"> </w:t>
      </w:r>
      <w:r w:rsidR="00F12E65">
        <w:rPr>
          <w:rFonts w:ascii="ＭＳ ゴシック" w:eastAsia="ＭＳ ゴシック" w:hAnsi="ＭＳ ゴシック" w:hint="eastAsia"/>
          <w:b/>
          <w:sz w:val="24"/>
          <w:szCs w:val="24"/>
        </w:rPr>
        <w:t>9</w:t>
      </w:r>
      <w:r w:rsidRPr="00933070">
        <w:rPr>
          <w:rFonts w:ascii="ＭＳ ゴシック" w:eastAsia="ＭＳ ゴシック" w:hAnsi="ＭＳ ゴシック" w:hint="eastAsia"/>
          <w:b/>
          <w:sz w:val="24"/>
          <w:szCs w:val="24"/>
        </w:rPr>
        <w:t>月の</w:t>
      </w:r>
      <w:r w:rsidR="00F12E65">
        <w:rPr>
          <w:rFonts w:ascii="ＭＳ ゴシック" w:eastAsia="ＭＳ ゴシック" w:hAnsi="ＭＳ ゴシック" w:hint="eastAsia"/>
          <w:b/>
          <w:sz w:val="24"/>
          <w:szCs w:val="24"/>
        </w:rPr>
        <w:t>3</w:t>
      </w:r>
      <w:r w:rsidRPr="00933070">
        <w:rPr>
          <w:rFonts w:ascii="ＭＳ ゴシック" w:eastAsia="ＭＳ ゴシック" w:hAnsi="ＭＳ ゴシック" w:hint="eastAsia"/>
          <w:b/>
          <w:sz w:val="24"/>
          <w:szCs w:val="24"/>
        </w:rPr>
        <w:t>か月間を老人福祉施設</w:t>
      </w:r>
    </w:p>
    <w:p w14:paraId="7027DE5A" w14:textId="3C72C1D8" w:rsidR="00F46C81" w:rsidRPr="00933070" w:rsidRDefault="00F46C81" w:rsidP="00F12E65">
      <w:pPr>
        <w:pStyle w:val="a9"/>
        <w:numPr>
          <w:ilvl w:val="0"/>
          <w:numId w:val="15"/>
        </w:numPr>
        <w:ind w:leftChars="0"/>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9</w:t>
      </w:r>
      <w:r w:rsidRPr="00933070">
        <w:rPr>
          <w:rFonts w:ascii="ＭＳ ゴシック" w:eastAsia="ＭＳ ゴシック" w:hAnsi="ＭＳ ゴシック" w:hint="eastAsia"/>
          <w:b/>
          <w:sz w:val="24"/>
          <w:szCs w:val="24"/>
        </w:rPr>
        <w:t>月～</w:t>
      </w:r>
      <w:r>
        <w:rPr>
          <w:rFonts w:ascii="ＭＳ ゴシック" w:eastAsia="ＭＳ ゴシック" w:hAnsi="ＭＳ ゴシック" w:hint="eastAsia"/>
          <w:b/>
          <w:sz w:val="24"/>
          <w:szCs w:val="24"/>
        </w:rPr>
        <w:t>1</w:t>
      </w:r>
      <w:r w:rsidR="00F12E65">
        <w:rPr>
          <w:rFonts w:ascii="ＭＳ ゴシック" w:eastAsia="ＭＳ ゴシック" w:hAnsi="ＭＳ ゴシック" w:hint="eastAsia"/>
          <w:b/>
          <w:sz w:val="24"/>
          <w:szCs w:val="24"/>
        </w:rPr>
        <w:t>1</w:t>
      </w:r>
      <w:r w:rsidRPr="00933070">
        <w:rPr>
          <w:rFonts w:ascii="ＭＳ ゴシック" w:eastAsia="ＭＳ ゴシック" w:hAnsi="ＭＳ ゴシック" w:hint="eastAsia"/>
          <w:b/>
          <w:sz w:val="24"/>
          <w:szCs w:val="24"/>
        </w:rPr>
        <w:t>月の</w:t>
      </w:r>
      <w:r w:rsidR="00F12E65">
        <w:rPr>
          <w:rFonts w:ascii="ＭＳ ゴシック" w:eastAsia="ＭＳ ゴシック" w:hAnsi="ＭＳ ゴシック" w:hint="eastAsia"/>
          <w:b/>
          <w:sz w:val="24"/>
          <w:szCs w:val="24"/>
        </w:rPr>
        <w:t>3</w:t>
      </w:r>
      <w:r w:rsidRPr="00933070">
        <w:rPr>
          <w:rFonts w:ascii="ＭＳ ゴシック" w:eastAsia="ＭＳ ゴシック" w:hAnsi="ＭＳ ゴシック" w:hint="eastAsia"/>
          <w:b/>
          <w:sz w:val="24"/>
          <w:szCs w:val="24"/>
        </w:rPr>
        <w:t>か月間を児童福祉</w:t>
      </w:r>
      <w:r>
        <w:rPr>
          <w:rFonts w:ascii="ＭＳ ゴシック" w:eastAsia="ＭＳ ゴシック" w:hAnsi="ＭＳ ゴシック" w:hint="eastAsia"/>
          <w:b/>
          <w:sz w:val="24"/>
          <w:szCs w:val="24"/>
        </w:rPr>
        <w:t>施設</w:t>
      </w:r>
    </w:p>
    <w:p w14:paraId="448A2838" w14:textId="182AC921" w:rsidR="00F46C81" w:rsidRPr="00933070" w:rsidRDefault="00F46C81" w:rsidP="00F12E65">
      <w:pPr>
        <w:pStyle w:val="a9"/>
        <w:numPr>
          <w:ilvl w:val="0"/>
          <w:numId w:val="15"/>
        </w:numPr>
        <w:ind w:leftChars="0"/>
        <w:rPr>
          <w:rFonts w:ascii="ＭＳ ゴシック" w:eastAsia="ＭＳ ゴシック" w:hAnsi="ＭＳ ゴシック"/>
          <w:b/>
          <w:sz w:val="24"/>
          <w:szCs w:val="24"/>
        </w:rPr>
      </w:pPr>
      <w:r w:rsidRPr="00933070">
        <w:rPr>
          <w:rFonts w:ascii="ＭＳ ゴシック" w:eastAsia="ＭＳ ゴシック" w:hAnsi="ＭＳ ゴシック" w:hint="eastAsia"/>
          <w:b/>
          <w:sz w:val="24"/>
          <w:szCs w:val="24"/>
        </w:rPr>
        <w:t>１月～</w:t>
      </w:r>
      <w:r>
        <w:rPr>
          <w:rFonts w:ascii="ＭＳ ゴシック" w:eastAsia="ＭＳ ゴシック" w:hAnsi="ＭＳ ゴシック" w:hint="eastAsia"/>
          <w:b/>
          <w:sz w:val="24"/>
          <w:szCs w:val="24"/>
        </w:rPr>
        <w:t xml:space="preserve"> </w:t>
      </w:r>
      <w:r w:rsidRPr="00933070">
        <w:rPr>
          <w:rFonts w:ascii="ＭＳ ゴシック" w:eastAsia="ＭＳ ゴシック" w:hAnsi="ＭＳ ゴシック" w:hint="eastAsia"/>
          <w:b/>
          <w:sz w:val="24"/>
          <w:szCs w:val="24"/>
        </w:rPr>
        <w:t>２月の２か月間を障がい福祉施設</w:t>
      </w:r>
    </w:p>
    <w:p w14:paraId="0335BA0C" w14:textId="77777777" w:rsidR="00F46C81" w:rsidRDefault="00F46C81" w:rsidP="00F46C81">
      <w:pPr>
        <w:ind w:left="241" w:hangingChars="100" w:hanging="241"/>
        <w:rPr>
          <w:rFonts w:ascii="ＭＳ ゴシック" w:eastAsia="ＭＳ ゴシック" w:hAnsi="ＭＳ ゴシック"/>
          <w:b/>
          <w:sz w:val="24"/>
          <w:szCs w:val="24"/>
        </w:rPr>
      </w:pPr>
    </w:p>
    <w:p w14:paraId="3F2F1FB2" w14:textId="77777777" w:rsidR="00F46C81" w:rsidRPr="00DB1930" w:rsidRDefault="00F46C81" w:rsidP="00F46C81">
      <w:pPr>
        <w:ind w:left="241" w:hangingChars="100" w:hanging="241"/>
        <w:rPr>
          <w:rFonts w:ascii="ＭＳ ゴシック" w:eastAsia="ＭＳ ゴシック" w:hAnsi="ＭＳ ゴシック"/>
          <w:b/>
          <w:sz w:val="24"/>
          <w:szCs w:val="24"/>
          <w:u w:val="single"/>
        </w:rPr>
      </w:pPr>
      <w:r w:rsidRPr="00DB1930">
        <w:rPr>
          <w:rFonts w:ascii="ＭＳ ゴシック" w:eastAsia="ＭＳ ゴシック" w:hAnsi="ＭＳ ゴシック" w:hint="eastAsia"/>
          <w:b/>
          <w:sz w:val="24"/>
          <w:szCs w:val="24"/>
          <w:u w:val="single"/>
        </w:rPr>
        <w:t>（</w:t>
      </w:r>
      <w:r>
        <w:rPr>
          <w:rFonts w:ascii="ＭＳ ゴシック" w:eastAsia="ＭＳ ゴシック" w:hAnsi="ＭＳ ゴシック" w:hint="eastAsia"/>
          <w:b/>
          <w:sz w:val="24"/>
          <w:szCs w:val="24"/>
          <w:u w:val="single"/>
        </w:rPr>
        <w:t>４</w:t>
      </w:r>
      <w:r w:rsidRPr="00DB1930">
        <w:rPr>
          <w:rFonts w:ascii="ＭＳ ゴシック" w:eastAsia="ＭＳ ゴシック" w:hAnsi="ＭＳ ゴシック" w:hint="eastAsia"/>
          <w:b/>
          <w:sz w:val="24"/>
          <w:szCs w:val="24"/>
          <w:u w:val="single"/>
        </w:rPr>
        <w:t>）新会計基準の実施状況の確認</w:t>
      </w:r>
    </w:p>
    <w:p w14:paraId="0DDFD87F" w14:textId="77777777" w:rsidR="00F46C81" w:rsidRDefault="00F46C81" w:rsidP="00F12E65">
      <w:pPr>
        <w:ind w:leftChars="200" w:left="661" w:hangingChars="100" w:hanging="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①　新たな社会福祉法人会計基準の制定については、平成24年度から段階的に移行され、平成27年度には全ての社会福祉法人において移行されることになっていることから、指導監査時においては、経理規程の改正が行われ適正に会計処理が行われているか検証する。</w:t>
      </w:r>
      <w:r w:rsidRPr="00FB235E">
        <w:rPr>
          <w:rFonts w:ascii="ＭＳ ゴシック" w:eastAsia="ＭＳ ゴシック" w:hAnsi="ＭＳ ゴシック" w:hint="eastAsia"/>
          <w:b/>
          <w:sz w:val="24"/>
          <w:szCs w:val="24"/>
        </w:rPr>
        <w:t xml:space="preserve">　</w:t>
      </w:r>
    </w:p>
    <w:p w14:paraId="5F8128AC" w14:textId="70DF2F85" w:rsidR="00F46C81" w:rsidRPr="00062EE8" w:rsidRDefault="00062EE8" w:rsidP="00062EE8">
      <w:pPr>
        <w:pStyle w:val="a9"/>
        <w:ind w:leftChars="0" w:left="451"/>
        <w:rPr>
          <w:rFonts w:ascii="ＭＳ ゴシック" w:eastAsia="ＭＳ ゴシック" w:hAnsi="ＭＳ ゴシック"/>
          <w:b/>
          <w:sz w:val="24"/>
          <w:szCs w:val="24"/>
        </w:rPr>
      </w:pPr>
      <w:r>
        <w:rPr>
          <w:rFonts w:ascii="ＭＳ ゴシック" w:eastAsia="ＭＳ ゴシック" w:hAnsi="ＭＳ ゴシック" w:hint="eastAsia"/>
          <w:b/>
          <w:sz w:val="24"/>
          <w:szCs w:val="24"/>
        </w:rPr>
        <w:t>②</w:t>
      </w:r>
      <w:r w:rsidR="00F46C81" w:rsidRPr="00062EE8">
        <w:rPr>
          <w:rFonts w:ascii="ＭＳ ゴシック" w:eastAsia="ＭＳ ゴシック" w:hAnsi="ＭＳ ゴシック" w:hint="eastAsia"/>
          <w:b/>
          <w:sz w:val="24"/>
          <w:szCs w:val="24"/>
        </w:rPr>
        <w:t>社会福祉法の改正</w:t>
      </w:r>
      <w:r w:rsidR="00CF1BA3">
        <w:rPr>
          <w:rFonts w:ascii="ＭＳ ゴシック" w:eastAsia="ＭＳ ゴシック" w:hAnsi="ＭＳ ゴシック" w:hint="eastAsia"/>
          <w:b/>
          <w:sz w:val="24"/>
          <w:szCs w:val="24"/>
        </w:rPr>
        <w:t>案</w:t>
      </w:r>
      <w:r w:rsidR="00F46C81" w:rsidRPr="00062EE8">
        <w:rPr>
          <w:rFonts w:ascii="ＭＳ ゴシック" w:eastAsia="ＭＳ ゴシック" w:hAnsi="ＭＳ ゴシック" w:hint="eastAsia"/>
          <w:b/>
          <w:sz w:val="24"/>
          <w:szCs w:val="24"/>
        </w:rPr>
        <w:t>（平成28年4月1日一部施行、平成29年4月1日施行）</w:t>
      </w:r>
      <w:r>
        <w:rPr>
          <w:rFonts w:ascii="ＭＳ ゴシック" w:eastAsia="ＭＳ ゴシック" w:hAnsi="ＭＳ ゴシック" w:hint="eastAsia"/>
          <w:b/>
          <w:sz w:val="24"/>
          <w:szCs w:val="24"/>
        </w:rPr>
        <w:t xml:space="preserve">　　　</w:t>
      </w:r>
      <w:r w:rsidR="00F46C81" w:rsidRPr="00062EE8">
        <w:rPr>
          <w:rFonts w:ascii="ＭＳ ゴシック" w:eastAsia="ＭＳ ゴシック" w:hAnsi="ＭＳ ゴシック" w:hint="eastAsia"/>
          <w:b/>
          <w:sz w:val="24"/>
          <w:szCs w:val="24"/>
        </w:rPr>
        <w:t>を踏まえて、積極的に公認会計士の活用を図ることとする。</w:t>
      </w:r>
    </w:p>
    <w:p w14:paraId="79F6DA7A" w14:textId="77777777" w:rsidR="00204ED3" w:rsidRPr="00062EE8" w:rsidRDefault="00204ED3" w:rsidP="00204ED3">
      <w:pPr>
        <w:rPr>
          <w:rFonts w:ascii="ＭＳ ゴシック" w:eastAsia="ＭＳ ゴシック" w:hAnsi="ＭＳ ゴシック"/>
          <w:b/>
          <w:sz w:val="24"/>
          <w:szCs w:val="24"/>
        </w:rPr>
      </w:pPr>
    </w:p>
    <w:p w14:paraId="00122373" w14:textId="5A0826D1" w:rsidR="00F46C81" w:rsidRPr="00F46C81" w:rsidRDefault="00F46C81" w:rsidP="00204ED3">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≪一般事項≫（重点事項の再掲あり）</w:t>
      </w:r>
    </w:p>
    <w:p w14:paraId="2E830251" w14:textId="7E11757F" w:rsidR="00147423" w:rsidRPr="00FA640C" w:rsidRDefault="00F46C81" w:rsidP="00147423">
      <w:pPr>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147423" w:rsidRPr="00FA640C">
        <w:rPr>
          <w:rFonts w:asciiTheme="minorEastAsia" w:eastAsiaTheme="minorEastAsia" w:hAnsiTheme="minorEastAsia" w:hint="eastAsia"/>
          <w:sz w:val="24"/>
          <w:szCs w:val="24"/>
        </w:rPr>
        <w:t>法人及び施設の運営の適正化の推進</w:t>
      </w:r>
    </w:p>
    <w:p w14:paraId="2E830252" w14:textId="5F85F7D4" w:rsidR="00147423" w:rsidRPr="00FA640C" w:rsidRDefault="00972B7A" w:rsidP="0076783C">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①</w:t>
      </w:r>
      <w:r w:rsidR="00147423" w:rsidRPr="00FA640C">
        <w:rPr>
          <w:rFonts w:asciiTheme="minorEastAsia" w:eastAsiaTheme="minorEastAsia" w:hAnsiTheme="minorEastAsia" w:hint="eastAsia"/>
          <w:sz w:val="24"/>
          <w:szCs w:val="24"/>
        </w:rPr>
        <w:t xml:space="preserve">　法人及び施設の運営管理体制の確立</w:t>
      </w:r>
    </w:p>
    <w:p w14:paraId="2E830254" w14:textId="596FFF08" w:rsidR="00147423" w:rsidRPr="00FA640C" w:rsidRDefault="00147423" w:rsidP="0041790B">
      <w:pPr>
        <w:ind w:firstLineChars="150" w:firstLine="360"/>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（ア）定款変更の状況（</w:t>
      </w:r>
      <w:r w:rsidR="00CF1BA3">
        <w:rPr>
          <w:rFonts w:asciiTheme="minorEastAsia" w:eastAsiaTheme="minorEastAsia" w:hAnsiTheme="minorEastAsia" w:hint="eastAsia"/>
          <w:sz w:val="24"/>
          <w:szCs w:val="24"/>
        </w:rPr>
        <w:t>定款準則との確認、</w:t>
      </w:r>
      <w:r w:rsidRPr="00FA640C">
        <w:rPr>
          <w:rFonts w:asciiTheme="minorEastAsia" w:eastAsiaTheme="minorEastAsia" w:hAnsiTheme="minorEastAsia" w:hint="eastAsia"/>
          <w:sz w:val="24"/>
          <w:szCs w:val="24"/>
        </w:rPr>
        <w:t>事業内容変更等に伴うもの）</w:t>
      </w:r>
    </w:p>
    <w:p w14:paraId="2E830255" w14:textId="77777777" w:rsidR="00147423" w:rsidRPr="00FA640C" w:rsidRDefault="00147423" w:rsidP="00EF0F8E">
      <w:pPr>
        <w:ind w:firstLineChars="150" w:firstLine="360"/>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（イ）理事長専決事項等に関する定款細則の整備</w:t>
      </w:r>
    </w:p>
    <w:p w14:paraId="2E830256" w14:textId="77777777" w:rsidR="00147423" w:rsidRPr="00FA640C" w:rsidRDefault="00147423" w:rsidP="00EF0F8E">
      <w:pPr>
        <w:ind w:firstLineChars="150" w:firstLine="360"/>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（ウ）組合等登記令に基づく登記</w:t>
      </w:r>
    </w:p>
    <w:p w14:paraId="2E830257" w14:textId="77777777" w:rsidR="00147423" w:rsidRPr="00FA640C" w:rsidRDefault="00147423" w:rsidP="00EF0F8E">
      <w:pPr>
        <w:ind w:firstLineChars="150" w:firstLine="360"/>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（エ）理事、監事及び評議員の選任と構成</w:t>
      </w:r>
    </w:p>
    <w:p w14:paraId="2E830258" w14:textId="77777777" w:rsidR="00147423" w:rsidRPr="00FA640C" w:rsidRDefault="00147423" w:rsidP="00EF0F8E">
      <w:pPr>
        <w:ind w:firstLineChars="150" w:firstLine="360"/>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（オ）理事会及び評議員会の適切な開催、要審議事項の審議</w:t>
      </w:r>
    </w:p>
    <w:p w14:paraId="2E830259" w14:textId="77777777" w:rsidR="00147423" w:rsidRPr="00FA640C" w:rsidRDefault="00147423" w:rsidP="00EF0F8E">
      <w:pPr>
        <w:ind w:firstLineChars="150" w:firstLine="360"/>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（カ）役員報酬の支給状況（勤務実態及び役員報酬規程）</w:t>
      </w:r>
    </w:p>
    <w:p w14:paraId="2E83025A" w14:textId="77777777" w:rsidR="00147423" w:rsidRPr="00FA640C" w:rsidRDefault="00147423" w:rsidP="00EF0F8E">
      <w:pPr>
        <w:ind w:firstLineChars="150" w:firstLine="360"/>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（キ）監事監査の適正執行と理事会、評議員会及び</w:t>
      </w:r>
      <w:r w:rsidR="00C13643">
        <w:rPr>
          <w:rFonts w:asciiTheme="minorEastAsia" w:eastAsiaTheme="minorEastAsia" w:hAnsiTheme="minorEastAsia" w:hint="eastAsia"/>
          <w:sz w:val="24"/>
          <w:szCs w:val="24"/>
        </w:rPr>
        <w:t>大阪府</w:t>
      </w:r>
      <w:r w:rsidRPr="00FA640C">
        <w:rPr>
          <w:rFonts w:asciiTheme="minorEastAsia" w:eastAsiaTheme="minorEastAsia" w:hAnsiTheme="minorEastAsia" w:hint="eastAsia"/>
          <w:sz w:val="24"/>
          <w:szCs w:val="24"/>
        </w:rPr>
        <w:t>への報告</w:t>
      </w:r>
    </w:p>
    <w:p w14:paraId="2E83025B" w14:textId="7BC80146" w:rsidR="00147423" w:rsidRPr="00FA640C" w:rsidRDefault="00147423" w:rsidP="00EF0F8E">
      <w:pPr>
        <w:ind w:firstLineChars="150" w:firstLine="360"/>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（ク）就業規則、給与規程</w:t>
      </w:r>
      <w:r w:rsidRPr="001A0C71">
        <w:rPr>
          <w:rFonts w:asciiTheme="minorEastAsia" w:eastAsiaTheme="minorEastAsia" w:hAnsiTheme="minorEastAsia" w:hint="eastAsia"/>
          <w:sz w:val="24"/>
          <w:szCs w:val="24"/>
        </w:rPr>
        <w:t>、</w:t>
      </w:r>
      <w:r w:rsidRPr="00933070">
        <w:rPr>
          <w:rFonts w:ascii="ＭＳ 明朝" w:hAnsi="ＭＳ 明朝" w:hint="eastAsia"/>
          <w:sz w:val="24"/>
          <w:szCs w:val="24"/>
        </w:rPr>
        <w:t>経理規程</w:t>
      </w:r>
      <w:r w:rsidRPr="00FA640C">
        <w:rPr>
          <w:rFonts w:asciiTheme="minorEastAsia" w:eastAsiaTheme="minorEastAsia" w:hAnsiTheme="minorEastAsia" w:hint="eastAsia"/>
          <w:sz w:val="24"/>
          <w:szCs w:val="24"/>
        </w:rPr>
        <w:t xml:space="preserve">等の諸規程類の整備 </w:t>
      </w:r>
    </w:p>
    <w:p w14:paraId="2E83025C" w14:textId="4C83EB0F" w:rsidR="00147423" w:rsidRPr="00FA640C" w:rsidRDefault="00972B7A" w:rsidP="0076783C">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②</w:t>
      </w:r>
      <w:r w:rsidR="00147423" w:rsidRPr="00FA640C">
        <w:rPr>
          <w:rFonts w:asciiTheme="minorEastAsia" w:eastAsiaTheme="minorEastAsia" w:hAnsiTheme="minorEastAsia" w:hint="eastAsia"/>
          <w:sz w:val="24"/>
          <w:szCs w:val="24"/>
        </w:rPr>
        <w:t xml:space="preserve">　資産管理の適正化</w:t>
      </w:r>
    </w:p>
    <w:p w14:paraId="2E83025D" w14:textId="77777777" w:rsidR="00147423" w:rsidRPr="00FA640C" w:rsidRDefault="00147423" w:rsidP="00EF0F8E">
      <w:pPr>
        <w:ind w:firstLineChars="150" w:firstLine="360"/>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（ア）基本財産・運用財産等の区分及び管理</w:t>
      </w:r>
    </w:p>
    <w:p w14:paraId="2E83025E" w14:textId="77777777" w:rsidR="00147423" w:rsidRPr="00FA640C" w:rsidRDefault="00147423" w:rsidP="00EF0F8E">
      <w:pPr>
        <w:ind w:firstLineChars="150" w:firstLine="360"/>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lastRenderedPageBreak/>
        <w:t>（イ）債権・債務の管理（不適切な債務の解消）</w:t>
      </w:r>
    </w:p>
    <w:p w14:paraId="2E83025F" w14:textId="7206CB9B" w:rsidR="00147423" w:rsidRPr="00FA640C" w:rsidRDefault="00972B7A" w:rsidP="0076783C">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③</w:t>
      </w:r>
      <w:r w:rsidR="00147423" w:rsidRPr="00FA640C">
        <w:rPr>
          <w:rFonts w:asciiTheme="minorEastAsia" w:eastAsiaTheme="minorEastAsia" w:hAnsiTheme="minorEastAsia" w:hint="eastAsia"/>
          <w:sz w:val="24"/>
          <w:szCs w:val="24"/>
        </w:rPr>
        <w:t xml:space="preserve">　会計経理の適正運用</w:t>
      </w:r>
    </w:p>
    <w:p w14:paraId="2E830260" w14:textId="2F73F3BD" w:rsidR="00147423" w:rsidRPr="00FA640C" w:rsidRDefault="00147423" w:rsidP="00EF0F8E">
      <w:pPr>
        <w:ind w:firstLineChars="150" w:firstLine="360"/>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（ア）社会福祉法人</w:t>
      </w:r>
      <w:r w:rsidR="0041790B">
        <w:rPr>
          <w:rFonts w:asciiTheme="minorEastAsia" w:eastAsiaTheme="minorEastAsia" w:hAnsiTheme="minorEastAsia" w:hint="eastAsia"/>
          <w:sz w:val="24"/>
          <w:szCs w:val="24"/>
        </w:rPr>
        <w:t>新</w:t>
      </w:r>
      <w:r w:rsidRPr="00FA640C">
        <w:rPr>
          <w:rFonts w:asciiTheme="minorEastAsia" w:eastAsiaTheme="minorEastAsia" w:hAnsiTheme="minorEastAsia" w:hint="eastAsia"/>
          <w:sz w:val="24"/>
          <w:szCs w:val="24"/>
        </w:rPr>
        <w:t>会計基準・経理規程に基づく会計経理及び契約</w:t>
      </w:r>
    </w:p>
    <w:p w14:paraId="2E830261" w14:textId="77777777" w:rsidR="00147423" w:rsidRPr="00FA640C" w:rsidRDefault="00147423" w:rsidP="00EF0F8E">
      <w:pPr>
        <w:ind w:firstLineChars="150" w:firstLine="360"/>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（イ）内部牽制体制の確立</w:t>
      </w:r>
    </w:p>
    <w:p w14:paraId="2E830262" w14:textId="77777777" w:rsidR="00147423" w:rsidRPr="00FA640C" w:rsidRDefault="00147423" w:rsidP="00EF0F8E">
      <w:pPr>
        <w:ind w:firstLineChars="150" w:firstLine="360"/>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（ウ）当期末支払資金残高（繰越金）、積立金（引当金）の適正な処理</w:t>
      </w:r>
    </w:p>
    <w:p w14:paraId="2E830263" w14:textId="77777777" w:rsidR="00147423" w:rsidRPr="00FA640C" w:rsidRDefault="00147423" w:rsidP="00EF0F8E">
      <w:pPr>
        <w:ind w:firstLineChars="150" w:firstLine="360"/>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（エ）保護者徴収金及び寄附金等の取扱い</w:t>
      </w:r>
    </w:p>
    <w:p w14:paraId="2E830264" w14:textId="5F91760C" w:rsidR="00147423" w:rsidRPr="00FA640C" w:rsidRDefault="00147423" w:rsidP="00EF0F8E">
      <w:pPr>
        <w:ind w:firstLineChars="150" w:firstLine="360"/>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（オ</w:t>
      </w:r>
      <w:r w:rsidRPr="0041790B">
        <w:rPr>
          <w:rFonts w:ascii="ＭＳ 明朝" w:hAnsi="ＭＳ 明朝" w:hint="eastAsia"/>
          <w:sz w:val="24"/>
          <w:szCs w:val="24"/>
        </w:rPr>
        <w:t>）</w:t>
      </w:r>
      <w:r w:rsidR="003B5923" w:rsidRPr="0041790B">
        <w:rPr>
          <w:rFonts w:ascii="ＭＳ 明朝" w:hAnsi="ＭＳ 明朝" w:hint="eastAsia"/>
          <w:sz w:val="24"/>
          <w:szCs w:val="24"/>
        </w:rPr>
        <w:t>運営費（</w:t>
      </w:r>
      <w:r w:rsidRPr="0041790B">
        <w:rPr>
          <w:rFonts w:ascii="ＭＳ 明朝" w:hAnsi="ＭＳ 明朝" w:hint="eastAsia"/>
          <w:sz w:val="24"/>
          <w:szCs w:val="24"/>
        </w:rPr>
        <w:t>措置費</w:t>
      </w:r>
      <w:r w:rsidR="003B5923" w:rsidRPr="0041790B">
        <w:rPr>
          <w:rFonts w:ascii="ＭＳ 明朝" w:hAnsi="ＭＳ 明朝" w:hint="eastAsia"/>
          <w:sz w:val="24"/>
          <w:szCs w:val="24"/>
        </w:rPr>
        <w:t>）</w:t>
      </w:r>
      <w:r w:rsidRPr="00FA640C">
        <w:rPr>
          <w:rFonts w:asciiTheme="minorEastAsia" w:eastAsiaTheme="minorEastAsia" w:hAnsiTheme="minorEastAsia" w:hint="eastAsia"/>
          <w:sz w:val="24"/>
          <w:szCs w:val="24"/>
        </w:rPr>
        <w:t>等の弾力運用に係る適正な要件遵守及び会計処理</w:t>
      </w:r>
    </w:p>
    <w:p w14:paraId="2E830265" w14:textId="7C961AD7" w:rsidR="00147423" w:rsidRPr="00FA640C" w:rsidRDefault="00972B7A" w:rsidP="0076783C">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④</w:t>
      </w:r>
      <w:r w:rsidR="00147423" w:rsidRPr="00FA640C">
        <w:rPr>
          <w:rFonts w:asciiTheme="minorEastAsia" w:eastAsiaTheme="minorEastAsia" w:hAnsiTheme="minorEastAsia" w:hint="eastAsia"/>
          <w:sz w:val="24"/>
          <w:szCs w:val="24"/>
        </w:rPr>
        <w:t xml:space="preserve">　施設の運営管理体制の確立</w:t>
      </w:r>
    </w:p>
    <w:p w14:paraId="2E830266" w14:textId="77777777" w:rsidR="00147423" w:rsidRPr="00FA640C" w:rsidRDefault="00147423" w:rsidP="00EF0F8E">
      <w:pPr>
        <w:ind w:firstLineChars="150" w:firstLine="360"/>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（ア）適切な事業計画の策定</w:t>
      </w:r>
    </w:p>
    <w:p w14:paraId="2E830267" w14:textId="77777777" w:rsidR="00147423" w:rsidRPr="00FA640C" w:rsidRDefault="00147423" w:rsidP="00EF0F8E">
      <w:pPr>
        <w:ind w:firstLineChars="150" w:firstLine="360"/>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（イ）人事管理の適正化</w:t>
      </w:r>
    </w:p>
    <w:p w14:paraId="2E830268" w14:textId="77777777" w:rsidR="00147423" w:rsidRPr="00FA640C" w:rsidRDefault="00147423" w:rsidP="00EF0F8E">
      <w:pPr>
        <w:ind w:firstLineChars="150" w:firstLine="360"/>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（ウ）「設備及び運営基準」に基づく施設設備の適切な維持管理</w:t>
      </w:r>
    </w:p>
    <w:p w14:paraId="2E830269" w14:textId="77777777" w:rsidR="00147423" w:rsidRPr="00FA640C" w:rsidRDefault="00147423" w:rsidP="00EF0F8E">
      <w:pPr>
        <w:ind w:firstLineChars="150" w:firstLine="360"/>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（エ）感染症及び食中毒対策の確立</w:t>
      </w:r>
    </w:p>
    <w:p w14:paraId="2E83026A" w14:textId="298E342B" w:rsidR="00147423" w:rsidRPr="00FA640C" w:rsidRDefault="00972B7A" w:rsidP="0076783C">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⑤</w:t>
      </w:r>
      <w:r w:rsidR="00147423" w:rsidRPr="00FA640C">
        <w:rPr>
          <w:rFonts w:asciiTheme="minorEastAsia" w:eastAsiaTheme="minorEastAsia" w:hAnsiTheme="minorEastAsia" w:hint="eastAsia"/>
          <w:sz w:val="24"/>
          <w:szCs w:val="24"/>
        </w:rPr>
        <w:t xml:space="preserve">　安全確保対策の充実強化</w:t>
      </w:r>
    </w:p>
    <w:p w14:paraId="2E83026B" w14:textId="77777777" w:rsidR="00147423" w:rsidRPr="00FA640C" w:rsidRDefault="00147423" w:rsidP="00EF0F8E">
      <w:pPr>
        <w:ind w:firstLineChars="150" w:firstLine="360"/>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（ア）避難、消火訓練の実施及び非常時における地域の協力体制の確保</w:t>
      </w:r>
    </w:p>
    <w:p w14:paraId="2E83026C" w14:textId="77777777" w:rsidR="00147423" w:rsidRPr="00FA640C" w:rsidRDefault="00147423" w:rsidP="00EF0F8E">
      <w:pPr>
        <w:ind w:firstLineChars="150" w:firstLine="360"/>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（イ）消火設備その他の非常災害に際しての必要な設備の整備</w:t>
      </w:r>
    </w:p>
    <w:p w14:paraId="2E83026D" w14:textId="7D00FD35" w:rsidR="00147423" w:rsidRPr="00FA640C" w:rsidRDefault="00972B7A" w:rsidP="0076783C">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⑥</w:t>
      </w:r>
      <w:r w:rsidR="00147423" w:rsidRPr="00FA640C">
        <w:rPr>
          <w:rFonts w:asciiTheme="minorEastAsia" w:eastAsiaTheme="minorEastAsia" w:hAnsiTheme="minorEastAsia" w:hint="eastAsia"/>
          <w:sz w:val="24"/>
          <w:szCs w:val="24"/>
        </w:rPr>
        <w:t xml:space="preserve">　不祥事防止対策の確立</w:t>
      </w:r>
    </w:p>
    <w:p w14:paraId="2E83026E" w14:textId="77777777" w:rsidR="00147423" w:rsidRPr="00FA640C" w:rsidRDefault="00147423" w:rsidP="00FA640C">
      <w:pPr>
        <w:ind w:leftChars="252" w:left="529" w:firstLineChars="100" w:firstLine="240"/>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法人・施設の会計事務処理の執行管理体制の強化、相互牽制機能の強化及び内部監査の実効性の確保、外部監査の導入（建設請負契約、物品納入契約、職員給与費、食材料等の購入等）</w:t>
      </w:r>
    </w:p>
    <w:p w14:paraId="2E83026F" w14:textId="695C0DDA" w:rsidR="00147423" w:rsidRPr="00FA640C" w:rsidRDefault="00204ED3" w:rsidP="00204ED3">
      <w:pPr>
        <w:ind w:firstLineChars="100" w:firstLine="220"/>
        <w:rPr>
          <w:rFonts w:asciiTheme="minorEastAsia" w:eastAsiaTheme="minorEastAsia" w:hAnsiTheme="minorEastAsia"/>
          <w:sz w:val="24"/>
          <w:szCs w:val="24"/>
        </w:rPr>
      </w:pPr>
      <w:r w:rsidRPr="00204ED3">
        <w:rPr>
          <w:rFonts w:asciiTheme="minorEastAsia" w:eastAsiaTheme="minorEastAsia" w:hAnsiTheme="minorEastAsia" w:hint="eastAsia"/>
          <w:sz w:val="22"/>
        </w:rPr>
        <w:t>（ア）</w:t>
      </w:r>
      <w:r w:rsidR="00147423" w:rsidRPr="00FA640C">
        <w:rPr>
          <w:rFonts w:asciiTheme="minorEastAsia" w:eastAsiaTheme="minorEastAsia" w:hAnsiTheme="minorEastAsia" w:hint="eastAsia"/>
          <w:sz w:val="24"/>
          <w:szCs w:val="24"/>
        </w:rPr>
        <w:t>自主的情報開示の推進</w:t>
      </w:r>
    </w:p>
    <w:p w14:paraId="2E830270" w14:textId="77777777" w:rsidR="00147423" w:rsidRPr="00FA640C" w:rsidRDefault="00147423" w:rsidP="0076783C">
      <w:pPr>
        <w:ind w:leftChars="190" w:left="399" w:firstLineChars="100" w:firstLine="240"/>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法人が提供するサービスの内容、業務及び財務内容</w:t>
      </w:r>
    </w:p>
    <w:p w14:paraId="2E830271" w14:textId="0B8C44EE" w:rsidR="00147423" w:rsidRPr="00FA640C" w:rsidRDefault="00204ED3" w:rsidP="00204ED3">
      <w:pPr>
        <w:ind w:firstLineChars="100" w:firstLine="220"/>
        <w:rPr>
          <w:rFonts w:asciiTheme="minorEastAsia" w:eastAsiaTheme="minorEastAsia" w:hAnsiTheme="minorEastAsia"/>
          <w:sz w:val="24"/>
          <w:szCs w:val="24"/>
        </w:rPr>
      </w:pPr>
      <w:r w:rsidRPr="00204ED3">
        <w:rPr>
          <w:rFonts w:asciiTheme="minorEastAsia" w:eastAsiaTheme="minorEastAsia" w:hAnsiTheme="minorEastAsia" w:hint="eastAsia"/>
          <w:sz w:val="22"/>
        </w:rPr>
        <w:t>（イ）</w:t>
      </w:r>
      <w:r w:rsidR="00147423" w:rsidRPr="00FA640C">
        <w:rPr>
          <w:rFonts w:asciiTheme="minorEastAsia" w:eastAsiaTheme="minorEastAsia" w:hAnsiTheme="minorEastAsia" w:hint="eastAsia"/>
          <w:sz w:val="24"/>
          <w:szCs w:val="24"/>
        </w:rPr>
        <w:t>個人情報の適正な取扱いの確保</w:t>
      </w:r>
    </w:p>
    <w:p w14:paraId="2E830272" w14:textId="77777777" w:rsidR="00147423" w:rsidRPr="00FA640C" w:rsidRDefault="00147423" w:rsidP="0076783C">
      <w:pPr>
        <w:ind w:firstLineChars="300" w:firstLine="720"/>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個人情報保護規程の整備</w:t>
      </w:r>
    </w:p>
    <w:p w14:paraId="2E830273" w14:textId="1F3D250C" w:rsidR="00147423" w:rsidRPr="00FA640C" w:rsidRDefault="00204ED3" w:rsidP="00204ED3">
      <w:pPr>
        <w:ind w:firstLineChars="100" w:firstLine="220"/>
        <w:rPr>
          <w:rFonts w:asciiTheme="minorEastAsia" w:eastAsiaTheme="minorEastAsia" w:hAnsiTheme="minorEastAsia"/>
          <w:sz w:val="24"/>
          <w:szCs w:val="24"/>
        </w:rPr>
      </w:pPr>
      <w:r w:rsidRPr="00204ED3">
        <w:rPr>
          <w:rFonts w:asciiTheme="minorEastAsia" w:eastAsiaTheme="minorEastAsia" w:hAnsiTheme="minorEastAsia" w:hint="eastAsia"/>
          <w:sz w:val="22"/>
        </w:rPr>
        <w:t>（ウ</w:t>
      </w:r>
      <w:r>
        <w:rPr>
          <w:rFonts w:asciiTheme="minorEastAsia" w:eastAsiaTheme="minorEastAsia" w:hAnsiTheme="minorEastAsia" w:hint="eastAsia"/>
          <w:sz w:val="24"/>
          <w:szCs w:val="24"/>
        </w:rPr>
        <w:t>）</w:t>
      </w:r>
      <w:r w:rsidR="00147423" w:rsidRPr="00FA640C">
        <w:rPr>
          <w:rFonts w:asciiTheme="minorEastAsia" w:eastAsiaTheme="minorEastAsia" w:hAnsiTheme="minorEastAsia" w:hint="eastAsia"/>
          <w:sz w:val="24"/>
          <w:szCs w:val="24"/>
        </w:rPr>
        <w:t>公正採用選考人権啓発推進員の選任</w:t>
      </w:r>
    </w:p>
    <w:p w14:paraId="2E830274" w14:textId="77777777" w:rsidR="00147423" w:rsidRPr="00FA640C" w:rsidRDefault="00147423" w:rsidP="00147423">
      <w:pPr>
        <w:rPr>
          <w:rFonts w:asciiTheme="minorEastAsia" w:eastAsiaTheme="minorEastAsia" w:hAnsiTheme="minorEastAsia"/>
          <w:sz w:val="24"/>
          <w:szCs w:val="24"/>
        </w:rPr>
      </w:pPr>
    </w:p>
    <w:p w14:paraId="2E830275" w14:textId="49789FD7" w:rsidR="00147423" w:rsidRPr="00FA640C" w:rsidRDefault="00F46C81" w:rsidP="00147423">
      <w:pPr>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147423" w:rsidRPr="00FA640C">
        <w:rPr>
          <w:rFonts w:asciiTheme="minorEastAsia" w:eastAsiaTheme="minorEastAsia" w:hAnsiTheme="minorEastAsia" w:hint="eastAsia"/>
          <w:sz w:val="24"/>
          <w:szCs w:val="24"/>
        </w:rPr>
        <w:t>適切な利用者支援の確保</w:t>
      </w:r>
    </w:p>
    <w:p w14:paraId="2E830276" w14:textId="0BC5A816" w:rsidR="00147423" w:rsidRPr="00FA640C" w:rsidRDefault="00972B7A" w:rsidP="00EF0F8E">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①</w:t>
      </w:r>
      <w:r w:rsidR="00147423" w:rsidRPr="00FA640C">
        <w:rPr>
          <w:rFonts w:asciiTheme="minorEastAsia" w:eastAsiaTheme="minorEastAsia" w:hAnsiTheme="minorEastAsia" w:hint="eastAsia"/>
          <w:sz w:val="24"/>
          <w:szCs w:val="24"/>
        </w:rPr>
        <w:t xml:space="preserve">　利用者の意向、希望の尊重と良好な生活環境の確保</w:t>
      </w:r>
    </w:p>
    <w:p w14:paraId="2E830277" w14:textId="6791ED76" w:rsidR="00147423" w:rsidRPr="00FA640C" w:rsidRDefault="00972B7A" w:rsidP="00EF0F8E">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②</w:t>
      </w:r>
      <w:r w:rsidR="00147423" w:rsidRPr="00FA640C">
        <w:rPr>
          <w:rFonts w:asciiTheme="minorEastAsia" w:eastAsiaTheme="minorEastAsia" w:hAnsiTheme="minorEastAsia" w:hint="eastAsia"/>
          <w:sz w:val="24"/>
          <w:szCs w:val="24"/>
        </w:rPr>
        <w:t xml:space="preserve">　利用者の権利擁護の視点からの適切な支援の確保</w:t>
      </w:r>
    </w:p>
    <w:p w14:paraId="2E830278" w14:textId="237788D1" w:rsidR="00147423" w:rsidRPr="00FA640C" w:rsidRDefault="00972B7A" w:rsidP="00EF0F8E">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③</w:t>
      </w:r>
      <w:r w:rsidR="00147423" w:rsidRPr="00FA640C">
        <w:rPr>
          <w:rFonts w:asciiTheme="minorEastAsia" w:eastAsiaTheme="minorEastAsia" w:hAnsiTheme="minorEastAsia" w:hint="eastAsia"/>
          <w:sz w:val="24"/>
          <w:szCs w:val="24"/>
        </w:rPr>
        <w:t xml:space="preserve">　身体拘束ゼロへの取組み及び虐待防止の取組み</w:t>
      </w:r>
    </w:p>
    <w:p w14:paraId="2E830279" w14:textId="1267B749" w:rsidR="00147423" w:rsidRDefault="00972B7A" w:rsidP="0076783C">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④</w:t>
      </w:r>
      <w:r w:rsidR="00147423" w:rsidRPr="00FA640C">
        <w:rPr>
          <w:rFonts w:asciiTheme="minorEastAsia" w:eastAsiaTheme="minorEastAsia" w:hAnsiTheme="minorEastAsia" w:hint="eastAsia"/>
          <w:sz w:val="24"/>
          <w:szCs w:val="24"/>
        </w:rPr>
        <w:t xml:space="preserve">　利用者支援の充実</w:t>
      </w:r>
    </w:p>
    <w:p w14:paraId="2E83027A" w14:textId="1D945726" w:rsidR="00147423" w:rsidRDefault="00EF0F8E" w:rsidP="00EF0F8E">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147423" w:rsidRPr="00FA640C">
        <w:rPr>
          <w:rFonts w:asciiTheme="minorEastAsia" w:eastAsiaTheme="minorEastAsia" w:hAnsiTheme="minorEastAsia" w:hint="eastAsia"/>
          <w:sz w:val="24"/>
          <w:szCs w:val="24"/>
        </w:rPr>
        <w:t>ア）個別支援方針の策定</w:t>
      </w:r>
    </w:p>
    <w:p w14:paraId="2E83027B" w14:textId="77777777" w:rsidR="00147423" w:rsidRPr="00FA640C" w:rsidRDefault="00147423" w:rsidP="00C35033">
      <w:pPr>
        <w:ind w:firstLineChars="100" w:firstLine="240"/>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（イ）ケース記録等の整備・ケース会議の実施</w:t>
      </w:r>
    </w:p>
    <w:p w14:paraId="2E83027C" w14:textId="1BB31304" w:rsidR="00147423" w:rsidRPr="00FA640C" w:rsidRDefault="00147423" w:rsidP="00C35033">
      <w:pPr>
        <w:ind w:firstLineChars="100" w:firstLine="240"/>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（ウ）食事提供の充実</w:t>
      </w:r>
      <w:r w:rsidR="00CA052D">
        <w:rPr>
          <w:rFonts w:asciiTheme="minorEastAsia" w:eastAsiaTheme="minorEastAsia" w:hAnsiTheme="minorEastAsia" w:hint="eastAsia"/>
          <w:sz w:val="24"/>
          <w:szCs w:val="24"/>
        </w:rPr>
        <w:t>及び衛生管理の徹底</w:t>
      </w:r>
    </w:p>
    <w:p w14:paraId="2E83027D" w14:textId="77777777" w:rsidR="00147423" w:rsidRPr="00FA640C" w:rsidRDefault="00147423" w:rsidP="00C35033">
      <w:pPr>
        <w:ind w:firstLineChars="100" w:firstLine="240"/>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（エ）入浴、排泄等支援の充実</w:t>
      </w:r>
    </w:p>
    <w:p w14:paraId="2E83027E" w14:textId="77777777" w:rsidR="00147423" w:rsidRPr="00FA640C" w:rsidRDefault="00147423" w:rsidP="00C35033">
      <w:pPr>
        <w:ind w:firstLineChars="100" w:firstLine="240"/>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（オ）褥瘡予防対策、リハビリテーション、寝たきり予防策</w:t>
      </w:r>
    </w:p>
    <w:p w14:paraId="2E83027F" w14:textId="77777777" w:rsidR="00147423" w:rsidRPr="00FA640C" w:rsidRDefault="00147423" w:rsidP="00C35033">
      <w:pPr>
        <w:ind w:firstLineChars="100" w:firstLine="240"/>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（カ）健康管理対策、保健･医療の確保</w:t>
      </w:r>
    </w:p>
    <w:p w14:paraId="2E830280" w14:textId="77777777" w:rsidR="00147423" w:rsidRPr="00FA640C" w:rsidRDefault="00147423" w:rsidP="00C35033">
      <w:pPr>
        <w:ind w:firstLineChars="100" w:firstLine="240"/>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（キ）相談体制、家族との連携</w:t>
      </w:r>
    </w:p>
    <w:p w14:paraId="2E830281" w14:textId="77777777" w:rsidR="00147423" w:rsidRPr="00FA640C" w:rsidRDefault="00147423" w:rsidP="00C35033">
      <w:pPr>
        <w:ind w:firstLineChars="100" w:firstLine="240"/>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（ク）関係機関との連携</w:t>
      </w:r>
    </w:p>
    <w:p w14:paraId="2E830282" w14:textId="77777777" w:rsidR="00147423" w:rsidRPr="00FA640C" w:rsidRDefault="00147423" w:rsidP="00C35033">
      <w:pPr>
        <w:ind w:firstLineChars="100" w:firstLine="240"/>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（ケ）苦情解決、福祉サービス向上への対応状況</w:t>
      </w:r>
    </w:p>
    <w:p w14:paraId="2E830283" w14:textId="26B0FF83" w:rsidR="00147423" w:rsidRPr="00FA640C" w:rsidRDefault="00972B7A" w:rsidP="00FA640C">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⑤</w:t>
      </w:r>
      <w:r w:rsidR="00147423" w:rsidRPr="00FA640C">
        <w:rPr>
          <w:rFonts w:asciiTheme="minorEastAsia" w:eastAsiaTheme="minorEastAsia" w:hAnsiTheme="minorEastAsia" w:hint="eastAsia"/>
          <w:sz w:val="24"/>
          <w:szCs w:val="24"/>
        </w:rPr>
        <w:t xml:space="preserve">　自立、自活等への支援</w:t>
      </w:r>
    </w:p>
    <w:p w14:paraId="2E830284" w14:textId="4CA1742D" w:rsidR="00147423" w:rsidRPr="00FA640C" w:rsidRDefault="00972B7A" w:rsidP="00FA640C">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⑥</w:t>
      </w:r>
      <w:r w:rsidR="00147423" w:rsidRPr="00FA640C">
        <w:rPr>
          <w:rFonts w:asciiTheme="minorEastAsia" w:eastAsiaTheme="minorEastAsia" w:hAnsiTheme="minorEastAsia" w:hint="eastAsia"/>
          <w:sz w:val="24"/>
          <w:szCs w:val="24"/>
        </w:rPr>
        <w:t xml:space="preserve">　事故防止の取組み及び事故発生時の適切な対応</w:t>
      </w:r>
    </w:p>
    <w:p w14:paraId="2E830285" w14:textId="77777777" w:rsidR="00147423" w:rsidRPr="00FA640C" w:rsidRDefault="00147423" w:rsidP="0076783C">
      <w:pPr>
        <w:ind w:firstLineChars="100" w:firstLine="240"/>
        <w:rPr>
          <w:rFonts w:asciiTheme="minorEastAsia" w:eastAsiaTheme="minorEastAsia" w:hAnsiTheme="minorEastAsia"/>
          <w:sz w:val="24"/>
          <w:szCs w:val="24"/>
        </w:rPr>
      </w:pPr>
    </w:p>
    <w:p w14:paraId="2E830286" w14:textId="67199CAF" w:rsidR="00147423" w:rsidRPr="00FA640C" w:rsidRDefault="00F46C81" w:rsidP="00147423">
      <w:pP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（３）</w:t>
      </w:r>
      <w:r w:rsidR="00147423" w:rsidRPr="00FA640C">
        <w:rPr>
          <w:rFonts w:asciiTheme="minorEastAsia" w:eastAsiaTheme="minorEastAsia" w:hAnsiTheme="minorEastAsia" w:hint="eastAsia"/>
          <w:sz w:val="24"/>
          <w:szCs w:val="24"/>
        </w:rPr>
        <w:t>必要な職員の確保と職員処遇の充実</w:t>
      </w:r>
    </w:p>
    <w:p w14:paraId="2E830287" w14:textId="43245A7E" w:rsidR="00147423" w:rsidRPr="00FA640C" w:rsidRDefault="00972B7A" w:rsidP="0076783C">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①</w:t>
      </w:r>
      <w:r w:rsidR="00147423" w:rsidRPr="00FA640C">
        <w:rPr>
          <w:rFonts w:asciiTheme="minorEastAsia" w:eastAsiaTheme="minorEastAsia" w:hAnsiTheme="minorEastAsia" w:hint="eastAsia"/>
          <w:sz w:val="24"/>
          <w:szCs w:val="24"/>
        </w:rPr>
        <w:t xml:space="preserve">　職員の確保及び定着化</w:t>
      </w:r>
    </w:p>
    <w:p w14:paraId="2E830288" w14:textId="160BE4E5" w:rsidR="00147423" w:rsidRPr="00FA640C" w:rsidRDefault="00972B7A" w:rsidP="0076783C">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②</w:t>
      </w:r>
      <w:r w:rsidR="00147423" w:rsidRPr="00FA640C">
        <w:rPr>
          <w:rFonts w:asciiTheme="minorEastAsia" w:eastAsiaTheme="minorEastAsia" w:hAnsiTheme="minorEastAsia" w:hint="eastAsia"/>
          <w:sz w:val="24"/>
          <w:szCs w:val="24"/>
        </w:rPr>
        <w:t xml:space="preserve">　労働時間の短縮等労働条件の改善</w:t>
      </w:r>
    </w:p>
    <w:p w14:paraId="2E830289" w14:textId="77777777" w:rsidR="00147423" w:rsidRPr="00FA640C" w:rsidRDefault="00147423" w:rsidP="00C35033">
      <w:pPr>
        <w:ind w:firstLineChars="100" w:firstLine="240"/>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（ア）労働時間と休憩等の取扱い</w:t>
      </w:r>
    </w:p>
    <w:p w14:paraId="2E83028A" w14:textId="77777777" w:rsidR="00147423" w:rsidRPr="00FA640C" w:rsidRDefault="00147423" w:rsidP="0076783C">
      <w:pPr>
        <w:ind w:firstLineChars="100" w:firstLine="240"/>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（イ）夜勤、宿日直の取扱い</w:t>
      </w:r>
    </w:p>
    <w:p w14:paraId="2E83028B" w14:textId="77777777" w:rsidR="00147423" w:rsidRPr="00FA640C" w:rsidRDefault="00147423" w:rsidP="0076783C">
      <w:pPr>
        <w:ind w:firstLineChars="100" w:firstLine="240"/>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（ウ）職員健康診断の適正な実施</w:t>
      </w:r>
    </w:p>
    <w:p w14:paraId="2E83028C" w14:textId="77777777" w:rsidR="00147423" w:rsidRPr="00FA640C" w:rsidRDefault="00147423" w:rsidP="00C35033">
      <w:pPr>
        <w:ind w:firstLineChars="100" w:firstLine="240"/>
        <w:rPr>
          <w:rFonts w:asciiTheme="minorEastAsia" w:eastAsiaTheme="minorEastAsia" w:hAnsiTheme="minorEastAsia"/>
          <w:sz w:val="24"/>
          <w:szCs w:val="24"/>
        </w:rPr>
      </w:pPr>
      <w:r w:rsidRPr="00FA640C">
        <w:rPr>
          <w:rFonts w:asciiTheme="minorEastAsia" w:eastAsiaTheme="minorEastAsia" w:hAnsiTheme="minorEastAsia" w:hint="eastAsia"/>
          <w:sz w:val="24"/>
          <w:szCs w:val="24"/>
        </w:rPr>
        <w:t>（エ）退職手当共済制度への加入の</w:t>
      </w:r>
      <w:r w:rsidR="0076783C" w:rsidRPr="00FA640C">
        <w:rPr>
          <w:rFonts w:asciiTheme="minorEastAsia" w:eastAsiaTheme="minorEastAsia" w:hAnsiTheme="minorEastAsia" w:hint="eastAsia"/>
          <w:sz w:val="24"/>
          <w:szCs w:val="24"/>
        </w:rPr>
        <w:t>適正化</w:t>
      </w:r>
    </w:p>
    <w:p w14:paraId="2E83028D" w14:textId="249DD58B" w:rsidR="00147423" w:rsidRPr="00FA640C" w:rsidRDefault="00972B7A" w:rsidP="0076783C">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③</w:t>
      </w:r>
      <w:r w:rsidR="00147423" w:rsidRPr="00FA640C">
        <w:rPr>
          <w:rFonts w:asciiTheme="minorEastAsia" w:eastAsiaTheme="minorEastAsia" w:hAnsiTheme="minorEastAsia" w:hint="eastAsia"/>
          <w:sz w:val="24"/>
          <w:szCs w:val="24"/>
        </w:rPr>
        <w:t xml:space="preserve">　業務体制の確立と業務省力化の推進</w:t>
      </w:r>
    </w:p>
    <w:p w14:paraId="2E83028E" w14:textId="3969969F" w:rsidR="00147423" w:rsidRPr="00FA640C" w:rsidRDefault="00972B7A" w:rsidP="00FA640C">
      <w:pPr>
        <w:ind w:leftChars="114" w:left="479"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④</w:t>
      </w:r>
      <w:r w:rsidR="00147423" w:rsidRPr="00FA640C">
        <w:rPr>
          <w:rFonts w:asciiTheme="minorEastAsia" w:eastAsiaTheme="minorEastAsia" w:hAnsiTheme="minorEastAsia" w:hint="eastAsia"/>
          <w:sz w:val="24"/>
          <w:szCs w:val="24"/>
        </w:rPr>
        <w:t xml:space="preserve">　職員研修等資質向上対策の推進（人権啓発、虐待防止、衛生管理に係る研修受講の推進及び伝達研修等内部研修の充実等）</w:t>
      </w:r>
    </w:p>
    <w:p w14:paraId="2E83028F" w14:textId="409D44B4" w:rsidR="00147423" w:rsidRPr="00062EE8" w:rsidRDefault="00F46C81" w:rsidP="00062EE8">
      <w:pPr>
        <w:rPr>
          <w:rFonts w:asciiTheme="minorEastAsia" w:eastAsiaTheme="minorEastAsia" w:hAnsiTheme="minorEastAsia"/>
          <w:sz w:val="24"/>
          <w:szCs w:val="24"/>
        </w:rPr>
      </w:pPr>
      <w:r w:rsidRPr="00062EE8">
        <w:rPr>
          <w:rFonts w:asciiTheme="minorEastAsia" w:eastAsiaTheme="minorEastAsia" w:hAnsiTheme="minorEastAsia" w:hint="eastAsia"/>
          <w:sz w:val="24"/>
          <w:szCs w:val="24"/>
        </w:rPr>
        <w:t xml:space="preserve"> </w:t>
      </w:r>
      <w:r w:rsidR="00062EE8">
        <w:rPr>
          <w:rFonts w:asciiTheme="minorEastAsia" w:eastAsiaTheme="minorEastAsia" w:hAnsiTheme="minorEastAsia" w:hint="eastAsia"/>
          <w:sz w:val="24"/>
          <w:szCs w:val="24"/>
        </w:rPr>
        <w:t xml:space="preserve"> ⑤</w:t>
      </w:r>
      <w:r w:rsidRPr="00062EE8">
        <w:rPr>
          <w:rFonts w:asciiTheme="minorEastAsia" w:eastAsiaTheme="minorEastAsia" w:hAnsiTheme="minorEastAsia" w:hint="eastAsia"/>
          <w:sz w:val="24"/>
          <w:szCs w:val="24"/>
        </w:rPr>
        <w:t xml:space="preserve"> </w:t>
      </w:r>
      <w:r w:rsidR="00147423" w:rsidRPr="00062EE8">
        <w:rPr>
          <w:rFonts w:asciiTheme="minorEastAsia" w:eastAsiaTheme="minorEastAsia" w:hAnsiTheme="minorEastAsia" w:hint="eastAsia"/>
          <w:sz w:val="24"/>
          <w:szCs w:val="24"/>
        </w:rPr>
        <w:t>福利厚生等の士気高揚策の充実</w:t>
      </w:r>
    </w:p>
    <w:p w14:paraId="5C9CD7C3" w14:textId="77777777" w:rsidR="00F46C81" w:rsidRPr="00F46C81" w:rsidRDefault="00F46C81" w:rsidP="00F46C81">
      <w:pPr>
        <w:ind w:left="240"/>
        <w:rPr>
          <w:rFonts w:asciiTheme="minorEastAsia" w:eastAsiaTheme="minorEastAsia" w:hAnsiTheme="minorEastAsia"/>
          <w:sz w:val="24"/>
          <w:szCs w:val="24"/>
        </w:rPr>
      </w:pPr>
    </w:p>
    <w:p w14:paraId="38A1D71D" w14:textId="68C3F4B9" w:rsidR="00F46C81" w:rsidRPr="00BF6872" w:rsidRDefault="00F46C81" w:rsidP="00F46C81">
      <w:pPr>
        <w:rPr>
          <w:rFonts w:ascii="ＭＳ ゴシック" w:eastAsia="ＭＳ ゴシック" w:hAnsi="ＭＳ ゴシック"/>
          <w:b/>
          <w:sz w:val="24"/>
          <w:szCs w:val="24"/>
        </w:rPr>
      </w:pPr>
      <w:r w:rsidRPr="00BF6872">
        <w:rPr>
          <w:rFonts w:ascii="ＭＳ ゴシック" w:eastAsia="ＭＳ ゴシック" w:hAnsi="ＭＳ ゴシック" w:hint="eastAsia"/>
          <w:b/>
          <w:sz w:val="24"/>
          <w:szCs w:val="24"/>
        </w:rPr>
        <w:t>４　自己点検・自己評価表について</w:t>
      </w:r>
    </w:p>
    <w:p w14:paraId="33C643DC" w14:textId="77777777" w:rsidR="00F46C81" w:rsidRPr="00FA640C" w:rsidRDefault="00F46C81" w:rsidP="00F46C81">
      <w:pPr>
        <w:ind w:leftChars="114" w:left="239" w:firstLineChars="100" w:firstLine="240"/>
        <w:rPr>
          <w:rFonts w:asciiTheme="minorEastAsia" w:eastAsiaTheme="minorEastAsia" w:hAnsiTheme="minorEastAsia"/>
          <w:sz w:val="24"/>
          <w:szCs w:val="24"/>
        </w:rPr>
      </w:pPr>
      <w:r w:rsidRPr="009E28CC">
        <w:rPr>
          <w:rFonts w:ascii="ＭＳ 明朝" w:hAnsi="ＭＳ 明朝" w:hint="eastAsia"/>
          <w:sz w:val="24"/>
          <w:szCs w:val="24"/>
        </w:rPr>
        <w:t>法人及び施設</w:t>
      </w:r>
      <w:r w:rsidRPr="00FA640C">
        <w:rPr>
          <w:rFonts w:asciiTheme="minorEastAsia" w:eastAsiaTheme="minorEastAsia" w:hAnsiTheme="minorEastAsia" w:hint="eastAsia"/>
          <w:sz w:val="24"/>
          <w:szCs w:val="24"/>
        </w:rPr>
        <w:t>が自主的にその経営基盤の強化を図るとともに、その提供する福祉サービスの質の向上を図る上で実施する自己点検・自己評価に資するため、「社会福祉法人・社会福祉施設運営自己点検・自己評価表」</w:t>
      </w:r>
      <w:r>
        <w:rPr>
          <w:rFonts w:asciiTheme="minorEastAsia" w:eastAsiaTheme="minorEastAsia" w:hAnsiTheme="minorEastAsia" w:hint="eastAsia"/>
          <w:sz w:val="24"/>
          <w:szCs w:val="24"/>
        </w:rPr>
        <w:t>の提出を</w:t>
      </w:r>
      <w:r w:rsidRPr="00C13643">
        <w:rPr>
          <w:rFonts w:asciiTheme="minorEastAsia" w:eastAsiaTheme="minorEastAsia" w:hAnsiTheme="minorEastAsia" w:hint="eastAsia"/>
          <w:sz w:val="24"/>
          <w:szCs w:val="24"/>
        </w:rPr>
        <w:t>指導監査時に求める。</w:t>
      </w:r>
    </w:p>
    <w:p w14:paraId="58261DF8" w14:textId="77777777" w:rsidR="00F46C81" w:rsidRPr="00FA640C" w:rsidRDefault="00F46C81" w:rsidP="00F46C81">
      <w:pPr>
        <w:rPr>
          <w:rFonts w:asciiTheme="minorEastAsia" w:eastAsiaTheme="minorEastAsia" w:hAnsiTheme="minorEastAsia"/>
          <w:dstrike/>
          <w:sz w:val="24"/>
          <w:szCs w:val="24"/>
        </w:rPr>
      </w:pPr>
    </w:p>
    <w:p w14:paraId="2E830291" w14:textId="721588D0" w:rsidR="00147423" w:rsidRPr="00BF6872" w:rsidRDefault="00BF6872" w:rsidP="00147423">
      <w:pPr>
        <w:rPr>
          <w:rFonts w:asciiTheme="majorEastAsia" w:eastAsiaTheme="majorEastAsia" w:hAnsiTheme="majorEastAsia"/>
          <w:b/>
          <w:sz w:val="24"/>
          <w:szCs w:val="24"/>
        </w:rPr>
      </w:pPr>
      <w:r w:rsidRPr="00BF6872">
        <w:rPr>
          <w:rFonts w:asciiTheme="majorEastAsia" w:eastAsiaTheme="majorEastAsia" w:hAnsiTheme="majorEastAsia" w:hint="eastAsia"/>
          <w:b/>
          <w:sz w:val="24"/>
          <w:szCs w:val="24"/>
        </w:rPr>
        <w:t>５</w:t>
      </w:r>
      <w:r w:rsidR="00147423" w:rsidRPr="00BF6872">
        <w:rPr>
          <w:rFonts w:asciiTheme="majorEastAsia" w:eastAsiaTheme="majorEastAsia" w:hAnsiTheme="majorEastAsia" w:hint="eastAsia"/>
          <w:b/>
          <w:sz w:val="24"/>
          <w:szCs w:val="24"/>
        </w:rPr>
        <w:t xml:space="preserve">　改善状況の確認</w:t>
      </w:r>
    </w:p>
    <w:p w14:paraId="40DFF6D5" w14:textId="0D412D3B" w:rsidR="00DE52A1" w:rsidRPr="00246D27" w:rsidRDefault="00147423" w:rsidP="00FA640C">
      <w:pPr>
        <w:ind w:leftChars="114" w:left="239" w:firstLineChars="100" w:firstLine="240"/>
        <w:rPr>
          <w:rFonts w:ascii="ＭＳ 明朝" w:hAnsi="ＭＳ 明朝"/>
          <w:sz w:val="24"/>
          <w:szCs w:val="24"/>
        </w:rPr>
      </w:pPr>
      <w:r w:rsidRPr="00FA640C">
        <w:rPr>
          <w:rFonts w:asciiTheme="minorEastAsia" w:eastAsiaTheme="minorEastAsia" w:hAnsiTheme="minorEastAsia" w:hint="eastAsia"/>
          <w:sz w:val="24"/>
          <w:szCs w:val="24"/>
        </w:rPr>
        <w:t>指導監査の結果、</w:t>
      </w:r>
      <w:r w:rsidRPr="009E28CC">
        <w:rPr>
          <w:rFonts w:ascii="ＭＳ 明朝" w:hAnsi="ＭＳ 明朝" w:hint="eastAsia"/>
          <w:sz w:val="24"/>
          <w:szCs w:val="24"/>
        </w:rPr>
        <w:t>法人及び施設</w:t>
      </w:r>
      <w:r w:rsidRPr="009E28CC">
        <w:rPr>
          <w:rFonts w:asciiTheme="minorEastAsia" w:eastAsiaTheme="minorEastAsia" w:hAnsiTheme="minorEastAsia" w:hint="eastAsia"/>
          <w:sz w:val="24"/>
          <w:szCs w:val="24"/>
        </w:rPr>
        <w:t>に対し文書により改善指導を行なった事項については、改善状況が確認できる挙証資料の添付を義務付け、</w:t>
      </w:r>
      <w:r w:rsidR="00EF0F8E" w:rsidRPr="00246D27">
        <w:rPr>
          <w:rFonts w:ascii="ＭＳ 明朝" w:hAnsi="ＭＳ 明朝" w:hint="eastAsia"/>
          <w:sz w:val="24"/>
          <w:szCs w:val="24"/>
        </w:rPr>
        <w:t>監査結果通知到着後おおむね１か月後までに、</w:t>
      </w:r>
      <w:r w:rsidR="00DE52A1" w:rsidRPr="00246D27">
        <w:rPr>
          <w:rFonts w:ascii="ＭＳ 明朝" w:hAnsi="ＭＳ 明朝" w:hint="eastAsia"/>
          <w:sz w:val="24"/>
          <w:szCs w:val="24"/>
        </w:rPr>
        <w:t>改善報告を求める。この改善報告に未改善事項のある場合は、</w:t>
      </w:r>
      <w:r w:rsidR="00EF0F8E" w:rsidRPr="00246D27">
        <w:rPr>
          <w:rFonts w:ascii="ＭＳ 明朝" w:hAnsi="ＭＳ 明朝" w:hint="eastAsia"/>
          <w:sz w:val="24"/>
          <w:szCs w:val="24"/>
        </w:rPr>
        <w:t>監査結果通知到着後おおむね３か月</w:t>
      </w:r>
      <w:r w:rsidR="00246D27">
        <w:rPr>
          <w:rFonts w:ascii="ＭＳ 明朝" w:hAnsi="ＭＳ 明朝" w:hint="eastAsia"/>
          <w:sz w:val="24"/>
          <w:szCs w:val="24"/>
        </w:rPr>
        <w:t>後</w:t>
      </w:r>
      <w:r w:rsidR="00EF0F8E" w:rsidRPr="00246D27">
        <w:rPr>
          <w:rFonts w:ascii="ＭＳ 明朝" w:hAnsi="ＭＳ 明朝" w:hint="eastAsia"/>
          <w:sz w:val="24"/>
          <w:szCs w:val="24"/>
        </w:rPr>
        <w:t>までに、再度、</w:t>
      </w:r>
      <w:r w:rsidR="00DE52A1" w:rsidRPr="00246D27">
        <w:rPr>
          <w:rFonts w:ascii="ＭＳ 明朝" w:hAnsi="ＭＳ 明朝" w:hint="eastAsia"/>
          <w:sz w:val="24"/>
          <w:szCs w:val="24"/>
        </w:rPr>
        <w:t>改善報告を求める。</w:t>
      </w:r>
    </w:p>
    <w:p w14:paraId="27577944" w14:textId="77777777" w:rsidR="00DE52A1" w:rsidRPr="00246D27" w:rsidRDefault="00DE52A1" w:rsidP="00246D27">
      <w:pPr>
        <w:ind w:leftChars="114" w:left="239" w:firstLineChars="100" w:firstLine="240"/>
        <w:rPr>
          <w:rFonts w:ascii="ＭＳ 明朝" w:hAnsi="ＭＳ 明朝"/>
          <w:sz w:val="24"/>
          <w:szCs w:val="24"/>
        </w:rPr>
      </w:pPr>
      <w:r w:rsidRPr="00246D27">
        <w:rPr>
          <w:rFonts w:ascii="ＭＳ 明朝" w:hAnsi="ＭＳ 明朝" w:hint="eastAsia"/>
          <w:sz w:val="24"/>
          <w:szCs w:val="24"/>
        </w:rPr>
        <w:t>なお、改善報告の全項目の改善が確認された場合、改善確認の旨、通知を行うこととする。</w:t>
      </w:r>
    </w:p>
    <w:p w14:paraId="247AE218" w14:textId="78C7F94B" w:rsidR="00FB235E" w:rsidRPr="00C741D8" w:rsidRDefault="00DE52A1" w:rsidP="00BF6872">
      <w:pPr>
        <w:ind w:leftChars="114" w:left="239" w:firstLineChars="100" w:firstLine="240"/>
        <w:rPr>
          <w:rFonts w:ascii="ＭＳ ゴシック" w:eastAsia="ＭＳ ゴシック" w:hAnsi="ＭＳ ゴシック"/>
          <w:b/>
          <w:sz w:val="24"/>
          <w:szCs w:val="24"/>
          <w:u w:val="single"/>
        </w:rPr>
      </w:pPr>
      <w:r w:rsidRPr="00246D27">
        <w:rPr>
          <w:rFonts w:ascii="ＭＳ 明朝" w:hAnsi="ＭＳ 明朝" w:hint="eastAsia"/>
          <w:sz w:val="24"/>
          <w:szCs w:val="24"/>
        </w:rPr>
        <w:t>ただし、未改善事項のある場合は、</w:t>
      </w:r>
      <w:r w:rsidR="003060F3" w:rsidRPr="00246D27">
        <w:rPr>
          <w:rFonts w:ascii="ＭＳ 明朝" w:hAnsi="ＭＳ 明朝" w:hint="eastAsia"/>
          <w:sz w:val="24"/>
          <w:szCs w:val="24"/>
        </w:rPr>
        <w:t>書面又は関係者からの聴取により</w:t>
      </w:r>
      <w:r w:rsidR="00147423" w:rsidRPr="00246D27">
        <w:rPr>
          <w:rFonts w:ascii="ＭＳ 明朝" w:hAnsi="ＭＳ 明朝" w:hint="eastAsia"/>
          <w:sz w:val="24"/>
          <w:szCs w:val="24"/>
        </w:rPr>
        <w:t>、</w:t>
      </w:r>
      <w:r w:rsidRPr="00246D27">
        <w:rPr>
          <w:rFonts w:ascii="ＭＳ 明朝" w:hAnsi="ＭＳ 明朝" w:hint="eastAsia"/>
          <w:sz w:val="24"/>
          <w:szCs w:val="24"/>
        </w:rPr>
        <w:t>改善できなかった理由を明らかにさせるとともに、改善時期を明確にさせた上で、</w:t>
      </w:r>
      <w:r w:rsidR="00EF0F8E" w:rsidRPr="00246D27">
        <w:rPr>
          <w:rFonts w:ascii="ＭＳ 明朝" w:hAnsi="ＭＳ 明朝" w:hint="eastAsia"/>
          <w:sz w:val="24"/>
          <w:szCs w:val="24"/>
        </w:rPr>
        <w:t>継続して</w:t>
      </w:r>
      <w:r w:rsidR="00864EDF" w:rsidRPr="00246D27">
        <w:rPr>
          <w:rFonts w:ascii="ＭＳ 明朝" w:hAnsi="ＭＳ 明朝" w:hint="eastAsia"/>
          <w:sz w:val="24"/>
          <w:szCs w:val="24"/>
        </w:rPr>
        <w:t>実地指導監査等を実施するものとする。</w:t>
      </w:r>
    </w:p>
    <w:sectPr w:rsidR="00FB235E" w:rsidRPr="00C741D8" w:rsidSect="00BB55C7">
      <w:footerReference w:type="default" r:id="rId12"/>
      <w:pgSz w:w="11906" w:h="16838"/>
      <w:pgMar w:top="1418" w:right="1418" w:bottom="1418" w:left="1418" w:header="851" w:footer="992" w:gutter="0"/>
      <w:pgNumType w:start="1" w:chapStyle="1"/>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D2BCD" w14:textId="77777777" w:rsidR="00943E90" w:rsidRDefault="00943E90" w:rsidP="00C018E4">
      <w:r>
        <w:separator/>
      </w:r>
    </w:p>
  </w:endnote>
  <w:endnote w:type="continuationSeparator" w:id="0">
    <w:p w14:paraId="0A0B7B8D" w14:textId="77777777" w:rsidR="00943E90" w:rsidRDefault="00943E90" w:rsidP="00C0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677645"/>
      <w:docPartObj>
        <w:docPartGallery w:val="Page Numbers (Bottom of Page)"/>
        <w:docPartUnique/>
      </w:docPartObj>
    </w:sdtPr>
    <w:sdtEndPr/>
    <w:sdtContent>
      <w:p w14:paraId="2E83029F" w14:textId="77777777" w:rsidR="00801D33" w:rsidRDefault="00801D33">
        <w:pPr>
          <w:pStyle w:val="a7"/>
          <w:jc w:val="center"/>
        </w:pPr>
        <w:r>
          <w:fldChar w:fldCharType="begin"/>
        </w:r>
        <w:r>
          <w:instrText>PAGE   \* MERGEFORMAT</w:instrText>
        </w:r>
        <w:r>
          <w:fldChar w:fldCharType="separate"/>
        </w:r>
        <w:r w:rsidR="00AC7BB4" w:rsidRPr="00AC7BB4">
          <w:rPr>
            <w:noProof/>
            <w:lang w:val="ja-JP"/>
          </w:rPr>
          <w:t>1</w:t>
        </w:r>
        <w:r>
          <w:fldChar w:fldCharType="end"/>
        </w:r>
      </w:p>
    </w:sdtContent>
  </w:sdt>
  <w:p w14:paraId="2E8302A0" w14:textId="77777777" w:rsidR="00801D33" w:rsidRDefault="00801D3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6A6CD" w14:textId="77777777" w:rsidR="00943E90" w:rsidRDefault="00943E90" w:rsidP="00C018E4">
      <w:r>
        <w:separator/>
      </w:r>
    </w:p>
  </w:footnote>
  <w:footnote w:type="continuationSeparator" w:id="0">
    <w:p w14:paraId="541450FD" w14:textId="77777777" w:rsidR="00943E90" w:rsidRDefault="00943E90" w:rsidP="00C01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5AE"/>
    <w:multiLevelType w:val="hybridMultilevel"/>
    <w:tmpl w:val="BB4CDBFC"/>
    <w:lvl w:ilvl="0" w:tplc="B7CCA0A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101939D4"/>
    <w:multiLevelType w:val="hybridMultilevel"/>
    <w:tmpl w:val="1CA2D9B6"/>
    <w:lvl w:ilvl="0" w:tplc="3648E7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124D496E"/>
    <w:multiLevelType w:val="hybridMultilevel"/>
    <w:tmpl w:val="7D0A55DE"/>
    <w:lvl w:ilvl="0" w:tplc="B78861A6">
      <w:start w:val="1"/>
      <w:numFmt w:val="decimalEnclosedCircle"/>
      <w:lvlText w:val="%1"/>
      <w:lvlJc w:val="left"/>
      <w:pPr>
        <w:ind w:left="1202" w:hanging="360"/>
      </w:pPr>
      <w:rPr>
        <w:rFonts w:hint="default"/>
      </w:rPr>
    </w:lvl>
    <w:lvl w:ilvl="1" w:tplc="04090017">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3">
    <w:nsid w:val="1E9D1396"/>
    <w:multiLevelType w:val="hybridMultilevel"/>
    <w:tmpl w:val="00C25A76"/>
    <w:lvl w:ilvl="0" w:tplc="5B6A4742">
      <w:start w:val="1"/>
      <w:numFmt w:val="decimalEnclosedCircle"/>
      <w:lvlText w:val="%1"/>
      <w:lvlJc w:val="left"/>
      <w:pPr>
        <w:ind w:left="12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4">
    <w:nsid w:val="25BC6817"/>
    <w:multiLevelType w:val="hybridMultilevel"/>
    <w:tmpl w:val="DEF02530"/>
    <w:lvl w:ilvl="0" w:tplc="E4C025DC">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5">
    <w:nsid w:val="2BD36E2E"/>
    <w:multiLevelType w:val="hybridMultilevel"/>
    <w:tmpl w:val="3D02CF20"/>
    <w:lvl w:ilvl="0" w:tplc="3006DBF8">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6">
    <w:nsid w:val="31206136"/>
    <w:multiLevelType w:val="hybridMultilevel"/>
    <w:tmpl w:val="8730E508"/>
    <w:lvl w:ilvl="0" w:tplc="4E58EC1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377536AE"/>
    <w:multiLevelType w:val="hybridMultilevel"/>
    <w:tmpl w:val="6C36D948"/>
    <w:lvl w:ilvl="0" w:tplc="4150E4EE">
      <w:start w:val="1"/>
      <w:numFmt w:val="decimalEnclosedCircle"/>
      <w:lvlText w:val="%1"/>
      <w:lvlJc w:val="left"/>
      <w:pPr>
        <w:ind w:left="780" w:hanging="360"/>
      </w:pPr>
      <w:rPr>
        <w:rFonts w:ascii="ＭＳ ゴシック" w:eastAsia="ＭＳ ゴシック" w:hAnsi="ＭＳ ゴシック" w:cs="Times New Roman"/>
      </w:rPr>
    </w:lvl>
    <w:lvl w:ilvl="1" w:tplc="B07AB07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3D151E2E"/>
    <w:multiLevelType w:val="hybridMultilevel"/>
    <w:tmpl w:val="6BD8AFDA"/>
    <w:lvl w:ilvl="0" w:tplc="BCDCEC8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3E7E1E2C"/>
    <w:multiLevelType w:val="hybridMultilevel"/>
    <w:tmpl w:val="2124A5B6"/>
    <w:lvl w:ilvl="0" w:tplc="D688BC16">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0">
    <w:nsid w:val="41726D63"/>
    <w:multiLevelType w:val="hybridMultilevel"/>
    <w:tmpl w:val="E11A53D8"/>
    <w:lvl w:ilvl="0" w:tplc="026AF49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CAA6AE3"/>
    <w:multiLevelType w:val="hybridMultilevel"/>
    <w:tmpl w:val="8ABA82EA"/>
    <w:lvl w:ilvl="0" w:tplc="96E08960">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12">
    <w:nsid w:val="5EA707CD"/>
    <w:multiLevelType w:val="hybridMultilevel"/>
    <w:tmpl w:val="4E3CCBA6"/>
    <w:lvl w:ilvl="0" w:tplc="A3FEE5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240784D"/>
    <w:multiLevelType w:val="hybridMultilevel"/>
    <w:tmpl w:val="646E452A"/>
    <w:lvl w:ilvl="0" w:tplc="8D9E7650">
      <w:start w:val="1"/>
      <w:numFmt w:val="decimalEnclosedCircle"/>
      <w:lvlText w:val="%1"/>
      <w:lvlJc w:val="left"/>
      <w:pPr>
        <w:ind w:left="12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14">
    <w:nsid w:val="69E53AB4"/>
    <w:multiLevelType w:val="hybridMultilevel"/>
    <w:tmpl w:val="E6E216D4"/>
    <w:lvl w:ilvl="0" w:tplc="A9800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B3D58F8"/>
    <w:multiLevelType w:val="hybridMultilevel"/>
    <w:tmpl w:val="09066CD0"/>
    <w:lvl w:ilvl="0" w:tplc="B5EC9D1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nsid w:val="737051B0"/>
    <w:multiLevelType w:val="hybridMultilevel"/>
    <w:tmpl w:val="1EFAE08E"/>
    <w:lvl w:ilvl="0" w:tplc="CAA82D96">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num w:numId="1">
    <w:abstractNumId w:val="0"/>
  </w:num>
  <w:num w:numId="2">
    <w:abstractNumId w:val="4"/>
  </w:num>
  <w:num w:numId="3">
    <w:abstractNumId w:val="5"/>
  </w:num>
  <w:num w:numId="4">
    <w:abstractNumId w:val="9"/>
  </w:num>
  <w:num w:numId="5">
    <w:abstractNumId w:val="7"/>
  </w:num>
  <w:num w:numId="6">
    <w:abstractNumId w:val="14"/>
  </w:num>
  <w:num w:numId="7">
    <w:abstractNumId w:val="10"/>
  </w:num>
  <w:num w:numId="8">
    <w:abstractNumId w:val="12"/>
  </w:num>
  <w:num w:numId="9">
    <w:abstractNumId w:val="1"/>
  </w:num>
  <w:num w:numId="10">
    <w:abstractNumId w:val="13"/>
  </w:num>
  <w:num w:numId="11">
    <w:abstractNumId w:val="3"/>
  </w:num>
  <w:num w:numId="12">
    <w:abstractNumId w:val="2"/>
  </w:num>
  <w:num w:numId="13">
    <w:abstractNumId w:val="11"/>
  </w:num>
  <w:num w:numId="14">
    <w:abstractNumId w:val="16"/>
  </w:num>
  <w:num w:numId="15">
    <w:abstractNumId w:val="15"/>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23"/>
    <w:rsid w:val="00005973"/>
    <w:rsid w:val="00021E6B"/>
    <w:rsid w:val="0003783E"/>
    <w:rsid w:val="0005075A"/>
    <w:rsid w:val="00062EE8"/>
    <w:rsid w:val="00072B02"/>
    <w:rsid w:val="00072D56"/>
    <w:rsid w:val="00076FD6"/>
    <w:rsid w:val="0007730F"/>
    <w:rsid w:val="00080936"/>
    <w:rsid w:val="0008216C"/>
    <w:rsid w:val="000A3087"/>
    <w:rsid w:val="000C1A9F"/>
    <w:rsid w:val="000C58F0"/>
    <w:rsid w:val="000E7FC8"/>
    <w:rsid w:val="000F482B"/>
    <w:rsid w:val="001161EB"/>
    <w:rsid w:val="00117073"/>
    <w:rsid w:val="00123A77"/>
    <w:rsid w:val="00126275"/>
    <w:rsid w:val="00141FE3"/>
    <w:rsid w:val="00145B75"/>
    <w:rsid w:val="00147423"/>
    <w:rsid w:val="0015794B"/>
    <w:rsid w:val="001A0C71"/>
    <w:rsid w:val="001B2C5C"/>
    <w:rsid w:val="001C46E4"/>
    <w:rsid w:val="001D435E"/>
    <w:rsid w:val="001E1277"/>
    <w:rsid w:val="001F0B8E"/>
    <w:rsid w:val="00204ED3"/>
    <w:rsid w:val="002132CF"/>
    <w:rsid w:val="00213EDA"/>
    <w:rsid w:val="00215ECF"/>
    <w:rsid w:val="00226FCB"/>
    <w:rsid w:val="0023741C"/>
    <w:rsid w:val="002463D8"/>
    <w:rsid w:val="00246D27"/>
    <w:rsid w:val="002920F2"/>
    <w:rsid w:val="00297592"/>
    <w:rsid w:val="002A28A0"/>
    <w:rsid w:val="002C520D"/>
    <w:rsid w:val="002D163F"/>
    <w:rsid w:val="003060F3"/>
    <w:rsid w:val="00325A8C"/>
    <w:rsid w:val="00352159"/>
    <w:rsid w:val="00376FDC"/>
    <w:rsid w:val="00381AAE"/>
    <w:rsid w:val="00387933"/>
    <w:rsid w:val="003A1C5A"/>
    <w:rsid w:val="003A50CE"/>
    <w:rsid w:val="003B5923"/>
    <w:rsid w:val="003B7FA8"/>
    <w:rsid w:val="003C3F8E"/>
    <w:rsid w:val="003E5068"/>
    <w:rsid w:val="004115CC"/>
    <w:rsid w:val="0041790B"/>
    <w:rsid w:val="00427A4B"/>
    <w:rsid w:val="00467991"/>
    <w:rsid w:val="00470E8C"/>
    <w:rsid w:val="004740EC"/>
    <w:rsid w:val="00484612"/>
    <w:rsid w:val="004F56E7"/>
    <w:rsid w:val="00503983"/>
    <w:rsid w:val="0050643F"/>
    <w:rsid w:val="00526A15"/>
    <w:rsid w:val="00561EDB"/>
    <w:rsid w:val="00562905"/>
    <w:rsid w:val="00580B01"/>
    <w:rsid w:val="005A2833"/>
    <w:rsid w:val="005C3150"/>
    <w:rsid w:val="005D7786"/>
    <w:rsid w:val="00636405"/>
    <w:rsid w:val="00676579"/>
    <w:rsid w:val="006767DC"/>
    <w:rsid w:val="0068625D"/>
    <w:rsid w:val="0068706A"/>
    <w:rsid w:val="006B019B"/>
    <w:rsid w:val="006B0E78"/>
    <w:rsid w:val="007074EB"/>
    <w:rsid w:val="00720E96"/>
    <w:rsid w:val="00741714"/>
    <w:rsid w:val="00761751"/>
    <w:rsid w:val="0076783C"/>
    <w:rsid w:val="00782F0C"/>
    <w:rsid w:val="00786130"/>
    <w:rsid w:val="00793DA6"/>
    <w:rsid w:val="007C47C6"/>
    <w:rsid w:val="007D0DEF"/>
    <w:rsid w:val="007D6B2A"/>
    <w:rsid w:val="007E3BD9"/>
    <w:rsid w:val="00801D33"/>
    <w:rsid w:val="00854779"/>
    <w:rsid w:val="00864EDF"/>
    <w:rsid w:val="00881790"/>
    <w:rsid w:val="008D34D5"/>
    <w:rsid w:val="00911D74"/>
    <w:rsid w:val="009219AF"/>
    <w:rsid w:val="00933070"/>
    <w:rsid w:val="0094387D"/>
    <w:rsid w:val="00943E90"/>
    <w:rsid w:val="0096420E"/>
    <w:rsid w:val="00972B7A"/>
    <w:rsid w:val="00986657"/>
    <w:rsid w:val="009933CD"/>
    <w:rsid w:val="009940B3"/>
    <w:rsid w:val="009D20F9"/>
    <w:rsid w:val="009D3446"/>
    <w:rsid w:val="009D66C6"/>
    <w:rsid w:val="009E28CC"/>
    <w:rsid w:val="00A038FE"/>
    <w:rsid w:val="00A55183"/>
    <w:rsid w:val="00A83166"/>
    <w:rsid w:val="00AB1E7F"/>
    <w:rsid w:val="00AC4EB0"/>
    <w:rsid w:val="00AC7BB4"/>
    <w:rsid w:val="00AF7FF4"/>
    <w:rsid w:val="00B044A0"/>
    <w:rsid w:val="00B36B87"/>
    <w:rsid w:val="00B451D0"/>
    <w:rsid w:val="00B50562"/>
    <w:rsid w:val="00B6449F"/>
    <w:rsid w:val="00B87DED"/>
    <w:rsid w:val="00B92BDA"/>
    <w:rsid w:val="00BB55C7"/>
    <w:rsid w:val="00BE617F"/>
    <w:rsid w:val="00BF6872"/>
    <w:rsid w:val="00C018E4"/>
    <w:rsid w:val="00C10DD8"/>
    <w:rsid w:val="00C13643"/>
    <w:rsid w:val="00C35033"/>
    <w:rsid w:val="00C415BF"/>
    <w:rsid w:val="00C45CB6"/>
    <w:rsid w:val="00C62993"/>
    <w:rsid w:val="00C63444"/>
    <w:rsid w:val="00C741D8"/>
    <w:rsid w:val="00CA052D"/>
    <w:rsid w:val="00CC7ED6"/>
    <w:rsid w:val="00CE20FF"/>
    <w:rsid w:val="00CE46A8"/>
    <w:rsid w:val="00CF1BA3"/>
    <w:rsid w:val="00D52796"/>
    <w:rsid w:val="00D63D99"/>
    <w:rsid w:val="00D83A5F"/>
    <w:rsid w:val="00DB0FFD"/>
    <w:rsid w:val="00DB1930"/>
    <w:rsid w:val="00DE52A1"/>
    <w:rsid w:val="00E04D02"/>
    <w:rsid w:val="00E06A2C"/>
    <w:rsid w:val="00E118B6"/>
    <w:rsid w:val="00E15B0C"/>
    <w:rsid w:val="00E41234"/>
    <w:rsid w:val="00E44E65"/>
    <w:rsid w:val="00E75A38"/>
    <w:rsid w:val="00EE352D"/>
    <w:rsid w:val="00EF0045"/>
    <w:rsid w:val="00EF0F8E"/>
    <w:rsid w:val="00F12E65"/>
    <w:rsid w:val="00F261C1"/>
    <w:rsid w:val="00F45D1B"/>
    <w:rsid w:val="00F46C81"/>
    <w:rsid w:val="00F50A4E"/>
    <w:rsid w:val="00F54BA8"/>
    <w:rsid w:val="00F66BA3"/>
    <w:rsid w:val="00F80CBB"/>
    <w:rsid w:val="00FA640C"/>
    <w:rsid w:val="00FB235E"/>
    <w:rsid w:val="00FD4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83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42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50CE"/>
    <w:rPr>
      <w:rFonts w:asciiTheme="majorHAnsi" w:eastAsiaTheme="majorEastAsia" w:hAnsiTheme="majorHAnsi" w:cstheme="majorBidi"/>
      <w:sz w:val="18"/>
      <w:szCs w:val="18"/>
    </w:rPr>
  </w:style>
  <w:style w:type="paragraph" w:styleId="a5">
    <w:name w:val="header"/>
    <w:basedOn w:val="a"/>
    <w:link w:val="a6"/>
    <w:uiPriority w:val="99"/>
    <w:unhideWhenUsed/>
    <w:rsid w:val="00C018E4"/>
    <w:pPr>
      <w:tabs>
        <w:tab w:val="center" w:pos="4252"/>
        <w:tab w:val="right" w:pos="8504"/>
      </w:tabs>
      <w:snapToGrid w:val="0"/>
    </w:pPr>
  </w:style>
  <w:style w:type="character" w:customStyle="1" w:styleId="a6">
    <w:name w:val="ヘッダー (文字)"/>
    <w:basedOn w:val="a0"/>
    <w:link w:val="a5"/>
    <w:uiPriority w:val="99"/>
    <w:rsid w:val="00C018E4"/>
    <w:rPr>
      <w:rFonts w:ascii="Century" w:eastAsia="ＭＳ 明朝" w:hAnsi="Century" w:cs="Times New Roman"/>
    </w:rPr>
  </w:style>
  <w:style w:type="paragraph" w:styleId="a7">
    <w:name w:val="footer"/>
    <w:basedOn w:val="a"/>
    <w:link w:val="a8"/>
    <w:uiPriority w:val="99"/>
    <w:unhideWhenUsed/>
    <w:rsid w:val="00C018E4"/>
    <w:pPr>
      <w:tabs>
        <w:tab w:val="center" w:pos="4252"/>
        <w:tab w:val="right" w:pos="8504"/>
      </w:tabs>
      <w:snapToGrid w:val="0"/>
    </w:pPr>
  </w:style>
  <w:style w:type="character" w:customStyle="1" w:styleId="a8">
    <w:name w:val="フッター (文字)"/>
    <w:basedOn w:val="a0"/>
    <w:link w:val="a7"/>
    <w:uiPriority w:val="99"/>
    <w:rsid w:val="00C018E4"/>
    <w:rPr>
      <w:rFonts w:ascii="Century" w:eastAsia="ＭＳ 明朝" w:hAnsi="Century" w:cs="Times New Roman"/>
    </w:rPr>
  </w:style>
  <w:style w:type="paragraph" w:styleId="a9">
    <w:name w:val="List Paragraph"/>
    <w:basedOn w:val="a"/>
    <w:uiPriority w:val="34"/>
    <w:qFormat/>
    <w:rsid w:val="0093307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42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50CE"/>
    <w:rPr>
      <w:rFonts w:asciiTheme="majorHAnsi" w:eastAsiaTheme="majorEastAsia" w:hAnsiTheme="majorHAnsi" w:cstheme="majorBidi"/>
      <w:sz w:val="18"/>
      <w:szCs w:val="18"/>
    </w:rPr>
  </w:style>
  <w:style w:type="paragraph" w:styleId="a5">
    <w:name w:val="header"/>
    <w:basedOn w:val="a"/>
    <w:link w:val="a6"/>
    <w:uiPriority w:val="99"/>
    <w:unhideWhenUsed/>
    <w:rsid w:val="00C018E4"/>
    <w:pPr>
      <w:tabs>
        <w:tab w:val="center" w:pos="4252"/>
        <w:tab w:val="right" w:pos="8504"/>
      </w:tabs>
      <w:snapToGrid w:val="0"/>
    </w:pPr>
  </w:style>
  <w:style w:type="character" w:customStyle="1" w:styleId="a6">
    <w:name w:val="ヘッダー (文字)"/>
    <w:basedOn w:val="a0"/>
    <w:link w:val="a5"/>
    <w:uiPriority w:val="99"/>
    <w:rsid w:val="00C018E4"/>
    <w:rPr>
      <w:rFonts w:ascii="Century" w:eastAsia="ＭＳ 明朝" w:hAnsi="Century" w:cs="Times New Roman"/>
    </w:rPr>
  </w:style>
  <w:style w:type="paragraph" w:styleId="a7">
    <w:name w:val="footer"/>
    <w:basedOn w:val="a"/>
    <w:link w:val="a8"/>
    <w:uiPriority w:val="99"/>
    <w:unhideWhenUsed/>
    <w:rsid w:val="00C018E4"/>
    <w:pPr>
      <w:tabs>
        <w:tab w:val="center" w:pos="4252"/>
        <w:tab w:val="right" w:pos="8504"/>
      </w:tabs>
      <w:snapToGrid w:val="0"/>
    </w:pPr>
  </w:style>
  <w:style w:type="character" w:customStyle="1" w:styleId="a8">
    <w:name w:val="フッター (文字)"/>
    <w:basedOn w:val="a0"/>
    <w:link w:val="a7"/>
    <w:uiPriority w:val="99"/>
    <w:rsid w:val="00C018E4"/>
    <w:rPr>
      <w:rFonts w:ascii="Century" w:eastAsia="ＭＳ 明朝" w:hAnsi="Century" w:cs="Times New Roman"/>
    </w:rPr>
  </w:style>
  <w:style w:type="paragraph" w:styleId="a9">
    <w:name w:val="List Paragraph"/>
    <w:basedOn w:val="a"/>
    <w:uiPriority w:val="34"/>
    <w:qFormat/>
    <w:rsid w:val="009330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7FEFBD407830643B9B43EF6D7143644" ma:contentTypeVersion="0" ma:contentTypeDescription="新しいドキュメントを作成します。" ma:contentTypeScope="" ma:versionID="773f341c36ac13c98176b4b591e11e23">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B15B7-1C67-4E62-99E2-AEF3263B2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5B92656-BF3D-43DF-BFEE-7931857DCC2F}">
  <ds:schemaRefs>
    <ds:schemaRef ds:uri="http://schemas.microsoft.com/sharepoint/v3/contenttype/forms"/>
  </ds:schemaRefs>
</ds:datastoreItem>
</file>

<file path=customXml/itemProps3.xml><?xml version="1.0" encoding="utf-8"?>
<ds:datastoreItem xmlns:ds="http://schemas.openxmlformats.org/officeDocument/2006/customXml" ds:itemID="{D0EBC8E7-2DDE-46A0-B547-5A73AA56090E}">
  <ds:schemaRefs>
    <ds:schemaRef ds:uri="http://schemas.microsoft.com/office/2006/metadata/properties"/>
    <ds:schemaRef ds:uri="http://schemas.openxmlformats.org/package/2006/metadata/core-properties"/>
    <ds:schemaRef ds:uri="http://purl.org/dc/dcmitype/"/>
    <ds:schemaRef ds:uri="http://purl.org/dc/terms/"/>
    <ds:schemaRef ds:uri="http://purl.org/dc/elements/1.1/"/>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5B854C9F-D228-4966-B76A-4C408EA01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804</Words>
  <Characters>4589</Characters>
  <Application>Microsoft Office Word</Application>
  <DocSecurity>4</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2015-05-29T02:57:00Z</cp:lastPrinted>
  <dcterms:created xsi:type="dcterms:W3CDTF">2015-06-30T00:46:00Z</dcterms:created>
  <dcterms:modified xsi:type="dcterms:W3CDTF">2015-06-30T00:46:00Z</dcterms:modified>
</cp:coreProperties>
</file>