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70E" w:rsidRDefault="00EF352A" w:rsidP="00EF352A">
      <w:pPr>
        <w:jc w:val="right"/>
      </w:pPr>
      <w:bookmarkStart w:id="0" w:name="_GoBack"/>
      <w:bookmarkEnd w:id="0"/>
      <w:r w:rsidRPr="008272D1">
        <w:rPr>
          <w:rFonts w:hint="eastAsia"/>
          <w:spacing w:val="70"/>
          <w:kern w:val="0"/>
          <w:fitText w:val="2310" w:id="999014656"/>
        </w:rPr>
        <w:t>大個審第</w:t>
      </w:r>
      <w:r w:rsidR="008272D1" w:rsidRPr="008272D1">
        <w:rPr>
          <w:rFonts w:hint="eastAsia"/>
          <w:spacing w:val="70"/>
          <w:kern w:val="0"/>
          <w:fitText w:val="2310" w:id="999014656"/>
        </w:rPr>
        <w:t>２２</w:t>
      </w:r>
      <w:r w:rsidR="001B1092" w:rsidRPr="008272D1">
        <w:rPr>
          <w:rFonts w:hint="eastAsia"/>
          <w:kern w:val="0"/>
          <w:fitText w:val="2310" w:id="999014656"/>
        </w:rPr>
        <w:t>号</w:t>
      </w:r>
    </w:p>
    <w:p w:rsidR="00EF352A" w:rsidRDefault="00EF352A" w:rsidP="001B1092">
      <w:pPr>
        <w:ind w:right="105"/>
        <w:jc w:val="right"/>
      </w:pPr>
      <w:r>
        <w:rPr>
          <w:rFonts w:hint="eastAsia"/>
        </w:rPr>
        <w:t>（答申第</w:t>
      </w:r>
      <w:r w:rsidR="00F47DA5">
        <w:rPr>
          <w:rFonts w:hint="eastAsia"/>
        </w:rPr>
        <w:t>３１２</w:t>
      </w:r>
      <w:r>
        <w:rPr>
          <w:rFonts w:hint="eastAsia"/>
        </w:rPr>
        <w:t>号）</w:t>
      </w:r>
    </w:p>
    <w:p w:rsidR="00EF352A" w:rsidRDefault="00EF352A" w:rsidP="00582275">
      <w:pPr>
        <w:wordWrap w:val="0"/>
        <w:jc w:val="right"/>
      </w:pPr>
      <w:r>
        <w:rPr>
          <w:rFonts w:hint="eastAsia"/>
        </w:rPr>
        <w:t>平成２</w:t>
      </w:r>
      <w:r w:rsidR="00582275">
        <w:rPr>
          <w:rFonts w:hint="eastAsia"/>
        </w:rPr>
        <w:t>９</w:t>
      </w:r>
      <w:r>
        <w:rPr>
          <w:rFonts w:hint="eastAsia"/>
        </w:rPr>
        <w:t>年</w:t>
      </w:r>
      <w:r w:rsidR="00F47DA5">
        <w:rPr>
          <w:rFonts w:hint="eastAsia"/>
        </w:rPr>
        <w:t>１１</w:t>
      </w:r>
      <w:r>
        <w:rPr>
          <w:rFonts w:hint="eastAsia"/>
        </w:rPr>
        <w:t>月</w:t>
      </w:r>
      <w:r w:rsidR="00F47DA5">
        <w:rPr>
          <w:rFonts w:hint="eastAsia"/>
        </w:rPr>
        <w:t>２</w:t>
      </w:r>
      <w:r w:rsidR="008272D1">
        <w:rPr>
          <w:rFonts w:hint="eastAsia"/>
        </w:rPr>
        <w:t>８</w:t>
      </w:r>
      <w:r w:rsidR="00582275">
        <w:rPr>
          <w:rFonts w:hint="eastAsia"/>
        </w:rPr>
        <w:t>日</w:t>
      </w:r>
    </w:p>
    <w:p w:rsidR="00EF352A" w:rsidRDefault="00EF352A" w:rsidP="00EF352A">
      <w:pPr>
        <w:ind w:right="420"/>
      </w:pPr>
    </w:p>
    <w:p w:rsidR="00EF352A" w:rsidRDefault="00EF352A" w:rsidP="00EF352A">
      <w:pPr>
        <w:ind w:right="420"/>
      </w:pPr>
      <w:r>
        <w:rPr>
          <w:rFonts w:hint="eastAsia"/>
        </w:rPr>
        <w:t xml:space="preserve">　大阪府知事　様</w:t>
      </w:r>
    </w:p>
    <w:p w:rsidR="00EF352A" w:rsidRDefault="00EF352A" w:rsidP="00EF352A">
      <w:pPr>
        <w:ind w:right="420"/>
      </w:pPr>
    </w:p>
    <w:p w:rsidR="00EF352A" w:rsidRDefault="00EF352A" w:rsidP="00EF352A">
      <w:pPr>
        <w:ind w:right="420" w:firstLineChars="2500" w:firstLine="5250"/>
      </w:pPr>
      <w:r>
        <w:rPr>
          <w:rFonts w:hint="eastAsia"/>
        </w:rPr>
        <w:t>大阪府個人情報保護審議会</w:t>
      </w:r>
    </w:p>
    <w:p w:rsidR="00EF352A" w:rsidRDefault="00EF352A" w:rsidP="00EF352A">
      <w:pPr>
        <w:ind w:right="420"/>
      </w:pPr>
      <w:r>
        <w:rPr>
          <w:rFonts w:hint="eastAsia"/>
        </w:rPr>
        <w:t xml:space="preserve">　　　　　　　　　　　　　　　　　　　　　　　　　　　会</w:t>
      </w:r>
      <w:r>
        <w:rPr>
          <w:rFonts w:hint="eastAsia"/>
        </w:rPr>
        <w:t xml:space="preserve"> </w:t>
      </w:r>
      <w:r>
        <w:rPr>
          <w:rFonts w:hint="eastAsia"/>
        </w:rPr>
        <w:t xml:space="preserve">長　</w:t>
      </w:r>
      <w:r w:rsidR="00582275">
        <w:rPr>
          <w:rFonts w:hint="eastAsia"/>
        </w:rPr>
        <w:t>野田</w:t>
      </w:r>
      <w:r>
        <w:rPr>
          <w:rFonts w:hint="eastAsia"/>
        </w:rPr>
        <w:t xml:space="preserve">　</w:t>
      </w:r>
      <w:r w:rsidR="00582275">
        <w:rPr>
          <w:rFonts w:hint="eastAsia"/>
        </w:rPr>
        <w:t xml:space="preserve">　崇</w:t>
      </w:r>
    </w:p>
    <w:p w:rsidR="00EF352A" w:rsidRDefault="00EF352A" w:rsidP="00EF352A">
      <w:pPr>
        <w:ind w:right="420"/>
      </w:pPr>
    </w:p>
    <w:p w:rsidR="00EF352A" w:rsidRDefault="00EF352A" w:rsidP="00EF352A">
      <w:pPr>
        <w:ind w:right="420"/>
      </w:pPr>
    </w:p>
    <w:p w:rsidR="00EF352A" w:rsidRDefault="00EF352A" w:rsidP="003A1926">
      <w:pPr>
        <w:ind w:right="-1"/>
        <w:jc w:val="center"/>
      </w:pPr>
      <w:r>
        <w:rPr>
          <w:rFonts w:hint="eastAsia"/>
        </w:rPr>
        <w:t>事業者指針に関する意見について（答申）</w:t>
      </w:r>
    </w:p>
    <w:p w:rsidR="00EF352A" w:rsidRDefault="00EF352A" w:rsidP="00EF352A">
      <w:pPr>
        <w:ind w:right="420"/>
      </w:pPr>
    </w:p>
    <w:p w:rsidR="008003EF" w:rsidRDefault="00EF352A" w:rsidP="003A1926">
      <w:pPr>
        <w:ind w:right="-1"/>
      </w:pPr>
      <w:r>
        <w:rPr>
          <w:rFonts w:hint="eastAsia"/>
        </w:rPr>
        <w:t xml:space="preserve">　</w:t>
      </w:r>
      <w:r w:rsidR="00D22721">
        <w:rPr>
          <w:rFonts w:hint="eastAsia"/>
        </w:rPr>
        <w:t>事業者が取り扱う個人情報の保護については、</w:t>
      </w:r>
      <w:r w:rsidR="00D462A3">
        <w:rPr>
          <w:rFonts w:hint="eastAsia"/>
        </w:rPr>
        <w:t>当</w:t>
      </w:r>
      <w:r w:rsidR="00A842F5">
        <w:rPr>
          <w:rFonts w:hint="eastAsia"/>
        </w:rPr>
        <w:t>審議会において、</w:t>
      </w:r>
      <w:r w:rsidR="008003EF">
        <w:rPr>
          <w:rFonts w:hint="eastAsia"/>
        </w:rPr>
        <w:t>平成８年９月１７日の</w:t>
      </w:r>
      <w:r w:rsidR="00D22721">
        <w:rPr>
          <w:rFonts w:hint="eastAsia"/>
        </w:rPr>
        <w:t>大阪府個人情報保護条例（以下「条例」という。）に基づく知事の諮問に対し、事業者が取り扱う際に準拠すべき指針（</w:t>
      </w:r>
      <w:r w:rsidR="00027F5C">
        <w:rPr>
          <w:rFonts w:hint="eastAsia"/>
        </w:rPr>
        <w:t>以下「</w:t>
      </w:r>
      <w:r w:rsidR="00D22721">
        <w:rPr>
          <w:rFonts w:hint="eastAsia"/>
        </w:rPr>
        <w:t>事業者指針</w:t>
      </w:r>
      <w:r w:rsidR="00027F5C">
        <w:rPr>
          <w:rFonts w:hint="eastAsia"/>
        </w:rPr>
        <w:t>」という。</w:t>
      </w:r>
      <w:r w:rsidR="00D22721">
        <w:rPr>
          <w:rFonts w:hint="eastAsia"/>
        </w:rPr>
        <w:t>）</w:t>
      </w:r>
      <w:r w:rsidR="008003EF">
        <w:rPr>
          <w:rFonts w:hint="eastAsia"/>
        </w:rPr>
        <w:t>を含む</w:t>
      </w:r>
      <w:r w:rsidR="00D22721">
        <w:rPr>
          <w:rFonts w:hint="eastAsia"/>
        </w:rPr>
        <w:t>答申を行い、平成８年１０月からその運用が行わ</w:t>
      </w:r>
      <w:r w:rsidR="0099196A">
        <w:rPr>
          <w:rFonts w:hint="eastAsia"/>
        </w:rPr>
        <w:t>れ</w:t>
      </w:r>
      <w:r w:rsidR="008003EF">
        <w:rPr>
          <w:rFonts w:hint="eastAsia"/>
        </w:rPr>
        <w:t>ているところです。</w:t>
      </w:r>
    </w:p>
    <w:p w:rsidR="00EF352A" w:rsidRDefault="008003EF" w:rsidP="008003EF">
      <w:pPr>
        <w:ind w:right="-1" w:firstLineChars="100" w:firstLine="210"/>
      </w:pPr>
      <w:r>
        <w:rPr>
          <w:rFonts w:hint="eastAsia"/>
        </w:rPr>
        <w:t>その後</w:t>
      </w:r>
      <w:r w:rsidR="00B462F5">
        <w:rPr>
          <w:rFonts w:hint="eastAsia"/>
        </w:rPr>
        <w:t>、</w:t>
      </w:r>
      <w:r>
        <w:rPr>
          <w:rFonts w:hint="eastAsia"/>
        </w:rPr>
        <w:t>事業者指針</w:t>
      </w:r>
      <w:r w:rsidR="00B462F5">
        <w:rPr>
          <w:rFonts w:hint="eastAsia"/>
        </w:rPr>
        <w:t>について</w:t>
      </w:r>
      <w:r>
        <w:rPr>
          <w:rFonts w:hint="eastAsia"/>
        </w:rPr>
        <w:t>は、</w:t>
      </w:r>
      <w:r w:rsidR="00D22721">
        <w:rPr>
          <w:rFonts w:hint="eastAsia"/>
        </w:rPr>
        <w:t>個人情報の保護に関する法律（以下「個人情報保護法」という。）の全面施行等を踏まえ</w:t>
      </w:r>
      <w:r>
        <w:rPr>
          <w:rFonts w:hint="eastAsia"/>
        </w:rPr>
        <w:t>た</w:t>
      </w:r>
      <w:r w:rsidR="00D22721">
        <w:rPr>
          <w:rFonts w:hint="eastAsia"/>
        </w:rPr>
        <w:t>平成１８年３月１４日</w:t>
      </w:r>
      <w:r>
        <w:rPr>
          <w:rFonts w:hint="eastAsia"/>
        </w:rPr>
        <w:t>の</w:t>
      </w:r>
      <w:r w:rsidR="00D22721">
        <w:rPr>
          <w:rFonts w:hint="eastAsia"/>
        </w:rPr>
        <w:t>知事の諮問、</w:t>
      </w:r>
      <w:r w:rsidR="000D08F1">
        <w:rPr>
          <w:rFonts w:hint="eastAsia"/>
        </w:rPr>
        <w:t>さらに、行政手続における特定の個人を識別するための番号の利用等に関する法律の制定を踏まえ</w:t>
      </w:r>
      <w:r>
        <w:rPr>
          <w:rFonts w:hint="eastAsia"/>
        </w:rPr>
        <w:t>た</w:t>
      </w:r>
      <w:r w:rsidR="000D08F1">
        <w:rPr>
          <w:rFonts w:hint="eastAsia"/>
        </w:rPr>
        <w:t>平成２７年１１月１６日の諮問に対し</w:t>
      </w:r>
      <w:r>
        <w:rPr>
          <w:rFonts w:hint="eastAsia"/>
        </w:rPr>
        <w:t>て</w:t>
      </w:r>
      <w:r w:rsidR="000D08F1">
        <w:rPr>
          <w:rFonts w:hint="eastAsia"/>
        </w:rPr>
        <w:t>、</w:t>
      </w:r>
      <w:r>
        <w:rPr>
          <w:rFonts w:hint="eastAsia"/>
        </w:rPr>
        <w:t>それぞれ</w:t>
      </w:r>
      <w:r w:rsidR="000D08F1">
        <w:rPr>
          <w:rFonts w:hint="eastAsia"/>
        </w:rPr>
        <w:t>改正</w:t>
      </w:r>
      <w:r w:rsidR="00B462F5">
        <w:rPr>
          <w:rFonts w:hint="eastAsia"/>
        </w:rPr>
        <w:t>を</w:t>
      </w:r>
      <w:r w:rsidR="000D08F1">
        <w:rPr>
          <w:rFonts w:hint="eastAsia"/>
        </w:rPr>
        <w:t>答申</w:t>
      </w:r>
      <w:r>
        <w:rPr>
          <w:rFonts w:hint="eastAsia"/>
        </w:rPr>
        <w:t>してきました。</w:t>
      </w:r>
    </w:p>
    <w:p w:rsidR="0099196A" w:rsidRDefault="0029503A" w:rsidP="003A1926">
      <w:pPr>
        <w:ind w:right="-1"/>
      </w:pPr>
      <w:r>
        <w:rPr>
          <w:rFonts w:hint="eastAsia"/>
        </w:rPr>
        <w:t xml:space="preserve">　</w:t>
      </w:r>
      <w:r w:rsidR="00BC26DA">
        <w:rPr>
          <w:rFonts w:hint="eastAsia"/>
        </w:rPr>
        <w:t>この度、</w:t>
      </w:r>
      <w:r>
        <w:rPr>
          <w:rFonts w:hint="eastAsia"/>
        </w:rPr>
        <w:t>平成２９年５月の改正個人情報保護法の全面施行及び条例の改正</w:t>
      </w:r>
      <w:r w:rsidR="00B462F5">
        <w:rPr>
          <w:rFonts w:hint="eastAsia"/>
        </w:rPr>
        <w:t>（平成２９年１２月１日施行）に伴って</w:t>
      </w:r>
      <w:r w:rsidR="00C264A9">
        <w:rPr>
          <w:rFonts w:hint="eastAsia"/>
        </w:rPr>
        <w:t>、事業者指針</w:t>
      </w:r>
      <w:r w:rsidR="008003EF">
        <w:rPr>
          <w:rFonts w:hint="eastAsia"/>
        </w:rPr>
        <w:t>においても</w:t>
      </w:r>
      <w:r w:rsidR="00C264A9">
        <w:rPr>
          <w:rFonts w:hint="eastAsia"/>
        </w:rPr>
        <w:t>要配慮個人情報の定義等を明確にする必要が生じてい</w:t>
      </w:r>
      <w:r w:rsidR="008003EF">
        <w:rPr>
          <w:rFonts w:hint="eastAsia"/>
        </w:rPr>
        <w:t>ます。</w:t>
      </w:r>
    </w:p>
    <w:p w:rsidR="0016142F" w:rsidRDefault="0016142F" w:rsidP="003A1926">
      <w:pPr>
        <w:ind w:right="-1"/>
      </w:pPr>
      <w:r>
        <w:rPr>
          <w:rFonts w:hint="eastAsia"/>
        </w:rPr>
        <w:t xml:space="preserve">　</w:t>
      </w:r>
      <w:r w:rsidR="00D462A3">
        <w:rPr>
          <w:rFonts w:hint="eastAsia"/>
        </w:rPr>
        <w:t>当審議会は、これらの状況を踏まえ</w:t>
      </w:r>
      <w:r w:rsidR="008003EF">
        <w:rPr>
          <w:rFonts w:hint="eastAsia"/>
        </w:rPr>
        <w:t>つつ</w:t>
      </w:r>
      <w:r w:rsidR="00D462A3">
        <w:rPr>
          <w:rFonts w:hint="eastAsia"/>
        </w:rPr>
        <w:t>、平成２</w:t>
      </w:r>
      <w:r w:rsidR="00C264A9">
        <w:rPr>
          <w:rFonts w:hint="eastAsia"/>
        </w:rPr>
        <w:t>９</w:t>
      </w:r>
      <w:r w:rsidR="00D462A3">
        <w:rPr>
          <w:rFonts w:hint="eastAsia"/>
        </w:rPr>
        <w:t>年１１月</w:t>
      </w:r>
      <w:r w:rsidR="00E7395A">
        <w:rPr>
          <w:rFonts w:hint="eastAsia"/>
        </w:rPr>
        <w:t>１７</w:t>
      </w:r>
      <w:r w:rsidR="00D462A3">
        <w:rPr>
          <w:rFonts w:hint="eastAsia"/>
        </w:rPr>
        <w:t>日付け情公第</w:t>
      </w:r>
      <w:r w:rsidR="00E7395A">
        <w:rPr>
          <w:rFonts w:hint="eastAsia"/>
        </w:rPr>
        <w:t>１５５２</w:t>
      </w:r>
      <w:r w:rsidR="00D462A3">
        <w:rPr>
          <w:rFonts w:hint="eastAsia"/>
        </w:rPr>
        <w:t>号で諮問のありました事業者指針</w:t>
      </w:r>
      <w:r w:rsidR="0032673E">
        <w:rPr>
          <w:rFonts w:hint="eastAsia"/>
        </w:rPr>
        <w:t>の改正</w:t>
      </w:r>
      <w:r w:rsidR="00D462A3">
        <w:rPr>
          <w:rFonts w:hint="eastAsia"/>
        </w:rPr>
        <w:t>について、下記事項に配慮することを前提に、別紙の内容を適当なものと</w:t>
      </w:r>
      <w:r w:rsidR="00A86862">
        <w:rPr>
          <w:rFonts w:hint="eastAsia"/>
        </w:rPr>
        <w:t>認めましたので、答申します。</w:t>
      </w:r>
    </w:p>
    <w:p w:rsidR="00A86862" w:rsidRPr="00C264A9" w:rsidRDefault="00A86862" w:rsidP="00EF352A">
      <w:pPr>
        <w:ind w:right="420"/>
      </w:pPr>
    </w:p>
    <w:p w:rsidR="00A86862" w:rsidRDefault="00A86862" w:rsidP="00A86862">
      <w:pPr>
        <w:pStyle w:val="a3"/>
      </w:pPr>
      <w:r>
        <w:rPr>
          <w:rFonts w:hint="eastAsia"/>
        </w:rPr>
        <w:t>記</w:t>
      </w:r>
    </w:p>
    <w:p w:rsidR="0037255E" w:rsidRDefault="0037255E" w:rsidP="00A86862"/>
    <w:p w:rsidR="00A86862" w:rsidRDefault="00A86862" w:rsidP="00A86862">
      <w:pPr>
        <w:pStyle w:val="a5"/>
        <w:ind w:right="-1"/>
        <w:jc w:val="both"/>
      </w:pPr>
      <w:r>
        <w:rPr>
          <w:rFonts w:hint="eastAsia"/>
        </w:rPr>
        <w:t xml:space="preserve">　事業者指針は、個人情報保護法の</w:t>
      </w:r>
      <w:r w:rsidR="00BC26DA">
        <w:rPr>
          <w:rFonts w:hint="eastAsia"/>
        </w:rPr>
        <w:t>個人情報取扱事業者</w:t>
      </w:r>
      <w:r>
        <w:rPr>
          <w:rFonts w:hint="eastAsia"/>
        </w:rPr>
        <w:t>か否か</w:t>
      </w:r>
      <w:r w:rsidR="009C7C87">
        <w:rPr>
          <w:rFonts w:hint="eastAsia"/>
        </w:rPr>
        <w:t>を</w:t>
      </w:r>
      <w:r>
        <w:rPr>
          <w:rFonts w:hint="eastAsia"/>
        </w:rPr>
        <w:t>問わず、事業者全般を対象とするものであることを十分に踏まえ、今後とも、事業者において個人情報保護の取組みが適切になされるよう、広く周知徹底を図るよう努めること。</w:t>
      </w:r>
    </w:p>
    <w:p w:rsidR="00A86862" w:rsidRDefault="00A86862" w:rsidP="00A86862">
      <w:pPr>
        <w:pStyle w:val="a5"/>
        <w:ind w:right="-1"/>
        <w:jc w:val="both"/>
      </w:pPr>
      <w:r>
        <w:rPr>
          <w:rFonts w:hint="eastAsia"/>
        </w:rPr>
        <w:t xml:space="preserve">　</w:t>
      </w:r>
    </w:p>
    <w:p w:rsidR="00A86862" w:rsidRDefault="00A86862" w:rsidP="00A86862"/>
    <w:p w:rsidR="009F65DE" w:rsidRDefault="009F65DE" w:rsidP="00A86862"/>
    <w:p w:rsidR="009F65DE" w:rsidRDefault="009F65DE" w:rsidP="00A86862">
      <w:r>
        <w:rPr>
          <w:rFonts w:hint="eastAsia"/>
        </w:rPr>
        <w:t>（答申に関与した委員の氏名）</w:t>
      </w:r>
    </w:p>
    <w:p w:rsidR="009F65DE" w:rsidRPr="009F65DE" w:rsidRDefault="00C264A9" w:rsidP="009F65DE">
      <w:pPr>
        <w:ind w:firstLineChars="100" w:firstLine="210"/>
      </w:pPr>
      <w:r>
        <w:rPr>
          <w:rFonts w:hint="eastAsia"/>
        </w:rPr>
        <w:t>野田崇</w:t>
      </w:r>
      <w:r w:rsidR="009F65DE">
        <w:rPr>
          <w:rFonts w:hint="eastAsia"/>
        </w:rPr>
        <w:t>、</w:t>
      </w:r>
      <w:r>
        <w:rPr>
          <w:rFonts w:hint="eastAsia"/>
        </w:rPr>
        <w:t>赤津加奈美</w:t>
      </w:r>
      <w:r w:rsidR="009F65DE">
        <w:rPr>
          <w:rFonts w:hint="eastAsia"/>
        </w:rPr>
        <w:t>、</w:t>
      </w:r>
      <w:r>
        <w:rPr>
          <w:rFonts w:hint="eastAsia"/>
        </w:rPr>
        <w:t>熊本理抄</w:t>
      </w:r>
      <w:r w:rsidR="009F65DE">
        <w:rPr>
          <w:rFonts w:hint="eastAsia"/>
        </w:rPr>
        <w:t>、</w:t>
      </w:r>
      <w:r>
        <w:rPr>
          <w:rFonts w:hint="eastAsia"/>
        </w:rPr>
        <w:t>島村健、柳井健一</w:t>
      </w:r>
    </w:p>
    <w:sectPr w:rsidR="009F65DE" w:rsidRPr="009F65DE" w:rsidSect="00D778E3">
      <w:pgSz w:w="11906" w:h="16838" w:code="9"/>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52A"/>
    <w:rsid w:val="00027F5C"/>
    <w:rsid w:val="000D08F1"/>
    <w:rsid w:val="0016142F"/>
    <w:rsid w:val="001B1092"/>
    <w:rsid w:val="001E76FE"/>
    <w:rsid w:val="00244A5E"/>
    <w:rsid w:val="0029503A"/>
    <w:rsid w:val="0032673E"/>
    <w:rsid w:val="00340253"/>
    <w:rsid w:val="0037255E"/>
    <w:rsid w:val="003A1926"/>
    <w:rsid w:val="003A5070"/>
    <w:rsid w:val="003C2412"/>
    <w:rsid w:val="00582275"/>
    <w:rsid w:val="00705F47"/>
    <w:rsid w:val="008003EF"/>
    <w:rsid w:val="008272D1"/>
    <w:rsid w:val="0099196A"/>
    <w:rsid w:val="009C7C87"/>
    <w:rsid w:val="009F65DE"/>
    <w:rsid w:val="00A842F5"/>
    <w:rsid w:val="00A86862"/>
    <w:rsid w:val="00AB170E"/>
    <w:rsid w:val="00B244E0"/>
    <w:rsid w:val="00B462F5"/>
    <w:rsid w:val="00BC26DA"/>
    <w:rsid w:val="00C264A9"/>
    <w:rsid w:val="00D22721"/>
    <w:rsid w:val="00D462A3"/>
    <w:rsid w:val="00D778E3"/>
    <w:rsid w:val="00E7395A"/>
    <w:rsid w:val="00EF352A"/>
    <w:rsid w:val="00F47DA5"/>
    <w:rsid w:val="00F73EC0"/>
    <w:rsid w:val="00F87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86862"/>
    <w:pPr>
      <w:jc w:val="center"/>
    </w:pPr>
  </w:style>
  <w:style w:type="character" w:customStyle="1" w:styleId="a4">
    <w:name w:val="記 (文字)"/>
    <w:basedOn w:val="a0"/>
    <w:link w:val="a3"/>
    <w:uiPriority w:val="99"/>
    <w:rsid w:val="00A86862"/>
  </w:style>
  <w:style w:type="paragraph" w:styleId="a5">
    <w:name w:val="Closing"/>
    <w:basedOn w:val="a"/>
    <w:link w:val="a6"/>
    <w:uiPriority w:val="99"/>
    <w:unhideWhenUsed/>
    <w:rsid w:val="00A86862"/>
    <w:pPr>
      <w:jc w:val="right"/>
    </w:pPr>
  </w:style>
  <w:style w:type="character" w:customStyle="1" w:styleId="a6">
    <w:name w:val="結語 (文字)"/>
    <w:basedOn w:val="a0"/>
    <w:link w:val="a5"/>
    <w:uiPriority w:val="99"/>
    <w:rsid w:val="00A868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86862"/>
    <w:pPr>
      <w:jc w:val="center"/>
    </w:pPr>
  </w:style>
  <w:style w:type="character" w:customStyle="1" w:styleId="a4">
    <w:name w:val="記 (文字)"/>
    <w:basedOn w:val="a0"/>
    <w:link w:val="a3"/>
    <w:uiPriority w:val="99"/>
    <w:rsid w:val="00A86862"/>
  </w:style>
  <w:style w:type="paragraph" w:styleId="a5">
    <w:name w:val="Closing"/>
    <w:basedOn w:val="a"/>
    <w:link w:val="a6"/>
    <w:uiPriority w:val="99"/>
    <w:unhideWhenUsed/>
    <w:rsid w:val="00A86862"/>
    <w:pPr>
      <w:jc w:val="right"/>
    </w:pPr>
  </w:style>
  <w:style w:type="character" w:customStyle="1" w:styleId="a6">
    <w:name w:val="結語 (文字)"/>
    <w:basedOn w:val="a0"/>
    <w:link w:val="a5"/>
    <w:uiPriority w:val="99"/>
    <w:rsid w:val="00A86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3</cp:revision>
  <cp:lastPrinted>2017-12-01T04:16:00Z</cp:lastPrinted>
  <dcterms:created xsi:type="dcterms:W3CDTF">2017-11-28T05:20:00Z</dcterms:created>
  <dcterms:modified xsi:type="dcterms:W3CDTF">2017-12-01T04:16:00Z</dcterms:modified>
</cp:coreProperties>
</file>