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2B" w:rsidRPr="0010525E" w:rsidRDefault="009A20C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613AF703" wp14:editId="2E2327ED">
                <wp:simplePos x="0" y="0"/>
                <wp:positionH relativeFrom="column">
                  <wp:posOffset>8717280</wp:posOffset>
                </wp:positionH>
                <wp:positionV relativeFrom="paragraph">
                  <wp:posOffset>-153670</wp:posOffset>
                </wp:positionV>
                <wp:extent cx="9048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048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D2B" w:rsidRPr="00693D2B" w:rsidRDefault="00EE293F" w:rsidP="00693D2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6.4pt;margin-top:-12.1pt;width:71.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" fillcolor="white [3201]" strokeweight=".5pt">
                <v:textbox>
                  <w:txbxContent>
                    <w:p w:rsidR="00693D2B" w:rsidRPr="00693D2B" w:rsidRDefault="00EE293F" w:rsidP="00693D2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w:t>
                      </w:r>
                    </w:p>
                  </w:txbxContent>
                </v:textbox>
              </v:shape>
            </w:pict>
          </mc:Fallback>
        </mc:AlternateContent>
      </w:r>
      <w:r w:rsidR="000F40D7">
        <w:rPr>
          <w:rFonts w:asciiTheme="majorEastAsia" w:eastAsiaTheme="majorEastAsia" w:hAnsiTheme="majorEastAsia" w:hint="eastAsia"/>
          <w:sz w:val="22"/>
        </w:rPr>
        <w:t>■　参考条文</w:t>
      </w:r>
      <w:r w:rsidR="001B6592">
        <w:rPr>
          <w:rFonts w:asciiTheme="majorEastAsia" w:eastAsiaTheme="majorEastAsia" w:hAnsiTheme="majorEastAsia" w:hint="eastAsia"/>
          <w:sz w:val="22"/>
        </w:rPr>
        <w:t>（抜粋）</w:t>
      </w:r>
    </w:p>
    <w:tbl>
      <w:tblPr>
        <w:tblW w:w="15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9781"/>
      </w:tblGrid>
      <w:tr w:rsidR="00C07BF1" w:rsidRPr="008C5B87" w:rsidTr="00CA1AAA">
        <w:trPr>
          <w:cantSplit/>
          <w:trHeight w:val="442"/>
          <w:tblHeader/>
        </w:trPr>
        <w:tc>
          <w:tcPr>
            <w:tcW w:w="5387" w:type="dxa"/>
            <w:shd w:val="clear" w:color="auto" w:fill="B6DDE8" w:themeFill="accent5" w:themeFillTint="66"/>
            <w:vAlign w:val="center"/>
          </w:tcPr>
          <w:p w:rsidR="00C07BF1" w:rsidRPr="005062EB" w:rsidRDefault="00C07BF1" w:rsidP="00307654">
            <w:pPr>
              <w:jc w:val="center"/>
              <w:rPr>
                <w:rFonts w:asciiTheme="majorEastAsia" w:eastAsiaTheme="majorEastAsia" w:hAnsiTheme="majorEastAsia"/>
                <w:szCs w:val="18"/>
              </w:rPr>
            </w:pPr>
            <w:r>
              <w:rPr>
                <w:rFonts w:asciiTheme="majorEastAsia" w:eastAsiaTheme="majorEastAsia" w:hAnsiTheme="majorEastAsia" w:hint="eastAsia"/>
                <w:szCs w:val="18"/>
              </w:rPr>
              <w:t>大阪府</w:t>
            </w:r>
            <w:r w:rsidRPr="005062EB">
              <w:rPr>
                <w:rFonts w:asciiTheme="majorEastAsia" w:eastAsiaTheme="majorEastAsia" w:hAnsiTheme="majorEastAsia" w:hint="eastAsia"/>
                <w:szCs w:val="18"/>
              </w:rPr>
              <w:t>個人情報保護</w:t>
            </w:r>
            <w:r>
              <w:rPr>
                <w:rFonts w:asciiTheme="majorEastAsia" w:eastAsiaTheme="majorEastAsia" w:hAnsiTheme="majorEastAsia" w:hint="eastAsia"/>
                <w:szCs w:val="18"/>
              </w:rPr>
              <w:t>条例</w:t>
            </w:r>
          </w:p>
        </w:tc>
        <w:tc>
          <w:tcPr>
            <w:tcW w:w="9781" w:type="dxa"/>
            <w:shd w:val="clear" w:color="auto" w:fill="B6DDE8" w:themeFill="accent5" w:themeFillTint="66"/>
            <w:vAlign w:val="center"/>
          </w:tcPr>
          <w:p w:rsidR="00C07BF1" w:rsidRPr="005062EB" w:rsidRDefault="00FB4B81" w:rsidP="00314CBC">
            <w:pPr>
              <w:jc w:val="center"/>
              <w:rPr>
                <w:rFonts w:asciiTheme="majorEastAsia" w:eastAsiaTheme="majorEastAsia" w:hAnsiTheme="majorEastAsia"/>
                <w:szCs w:val="18"/>
              </w:rPr>
            </w:pPr>
            <w:r w:rsidRPr="00FB4B81">
              <w:rPr>
                <w:rFonts w:asciiTheme="majorEastAsia" w:eastAsiaTheme="majorEastAsia" w:hAnsiTheme="majorEastAsia" w:hint="eastAsia"/>
                <w:szCs w:val="18"/>
              </w:rPr>
              <w:t>行政手続における特定の個人を識別するための番号の利用等に関する法律</w:t>
            </w:r>
            <w:r>
              <w:rPr>
                <w:rFonts w:asciiTheme="majorEastAsia" w:eastAsiaTheme="majorEastAsia" w:hAnsiTheme="majorEastAsia" w:hint="eastAsia"/>
                <w:szCs w:val="18"/>
              </w:rPr>
              <w:t>（</w:t>
            </w:r>
            <w:r w:rsidR="00C07BF1">
              <w:rPr>
                <w:rFonts w:asciiTheme="majorEastAsia" w:eastAsiaTheme="majorEastAsia" w:hAnsiTheme="majorEastAsia" w:hint="eastAsia"/>
                <w:szCs w:val="18"/>
              </w:rPr>
              <w:t>番号法</w:t>
            </w:r>
            <w:r>
              <w:rPr>
                <w:rFonts w:asciiTheme="majorEastAsia" w:eastAsiaTheme="majorEastAsia" w:hAnsiTheme="majorEastAsia" w:hint="eastAsia"/>
                <w:szCs w:val="18"/>
              </w:rPr>
              <w:t>）</w:t>
            </w:r>
          </w:p>
        </w:tc>
      </w:tr>
      <w:tr w:rsidR="00C07BF1" w:rsidRPr="008C5B87" w:rsidTr="00CA1AAA">
        <w:tc>
          <w:tcPr>
            <w:tcW w:w="5387" w:type="dxa"/>
            <w:shd w:val="clear" w:color="auto" w:fill="auto"/>
          </w:tcPr>
          <w:p w:rsidR="00C07BF1" w:rsidRPr="00CF07E9" w:rsidRDefault="00C07BF1" w:rsidP="00CF07E9">
            <w:pPr>
              <w:rPr>
                <w:rFonts w:asciiTheme="minorEastAsia" w:eastAsiaTheme="minorEastAsia" w:hAnsiTheme="minorEastAsia" w:cs="ＭＳ Ｐゴシック"/>
                <w:kern w:val="0"/>
                <w:szCs w:val="18"/>
              </w:rPr>
            </w:pPr>
            <w:r w:rsidRPr="00CF07E9">
              <w:rPr>
                <w:rFonts w:asciiTheme="minorEastAsia" w:eastAsiaTheme="minorEastAsia" w:hAnsiTheme="minorEastAsia" w:cs="ＭＳ Ｐゴシック" w:hint="eastAsia"/>
                <w:kern w:val="0"/>
                <w:szCs w:val="18"/>
              </w:rPr>
              <w:t>(定義)</w:t>
            </w:r>
          </w:p>
          <w:p w:rsidR="00C07BF1" w:rsidRPr="00CF07E9" w:rsidRDefault="00C07BF1" w:rsidP="0098054F">
            <w:pPr>
              <w:widowControl/>
              <w:ind w:left="176" w:hangingChars="100" w:hanging="176"/>
              <w:jc w:val="left"/>
              <w:rPr>
                <w:rFonts w:asciiTheme="minorEastAsia" w:eastAsiaTheme="minorEastAsia" w:hAnsiTheme="minorEastAsia" w:cs="ＭＳ Ｐゴシック"/>
                <w:kern w:val="0"/>
                <w:szCs w:val="18"/>
              </w:rPr>
            </w:pPr>
            <w:r w:rsidRPr="00CF07E9">
              <w:rPr>
                <w:rFonts w:asciiTheme="minorEastAsia" w:eastAsiaTheme="minorEastAsia" w:hAnsiTheme="minorEastAsia" w:cs="ＭＳ Ｐゴシック" w:hint="eastAsia"/>
                <w:kern w:val="0"/>
                <w:szCs w:val="18"/>
              </w:rPr>
              <w:t>第二条　この条例において、次の各号に掲げる用語の意義は、当該各号に定めるところによる。</w:t>
            </w:r>
          </w:p>
          <w:p w:rsidR="00C07BF1" w:rsidRPr="00CF07E9" w:rsidRDefault="00C07BF1" w:rsidP="0098054F">
            <w:pPr>
              <w:widowControl/>
              <w:ind w:left="353" w:hangingChars="200" w:hanging="353"/>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Pr="00CF07E9">
              <w:rPr>
                <w:rFonts w:asciiTheme="minorEastAsia" w:eastAsiaTheme="minorEastAsia" w:hAnsiTheme="minorEastAsia" w:cs="ＭＳ Ｐゴシック" w:hint="eastAsia"/>
                <w:kern w:val="0"/>
                <w:szCs w:val="18"/>
              </w:rPr>
              <w:t xml:space="preserve">一　個人情報　</w:t>
            </w:r>
            <w:r w:rsidRPr="00613326">
              <w:rPr>
                <w:rFonts w:asciiTheme="minorEastAsia" w:eastAsiaTheme="minorEastAsia" w:hAnsiTheme="minorEastAsia" w:cs="ＭＳ Ｐゴシック" w:hint="eastAsia"/>
                <w:kern w:val="0"/>
                <w:szCs w:val="18"/>
                <w:u w:val="single"/>
              </w:rPr>
              <w:t>個人に関する情報であって、特定の個人が識別され、又は識別され得るもの</w:t>
            </w:r>
            <w:r w:rsidRPr="00CF07E9">
              <w:rPr>
                <w:rFonts w:asciiTheme="minorEastAsia" w:eastAsiaTheme="minorEastAsia" w:hAnsiTheme="minorEastAsia" w:cs="ＭＳ Ｐゴシック" w:hint="eastAsia"/>
                <w:kern w:val="0"/>
                <w:szCs w:val="18"/>
              </w:rPr>
              <w:t>をいう。</w:t>
            </w:r>
          </w:p>
          <w:p w:rsidR="00C07BF1" w:rsidRPr="00CF07E9" w:rsidRDefault="00EE7C4F" w:rsidP="008C5B8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二～</w:t>
            </w:r>
            <w:r w:rsidR="00BD750F">
              <w:rPr>
                <w:rFonts w:asciiTheme="minorEastAsia" w:eastAsiaTheme="minorEastAsia" w:hAnsiTheme="minorEastAsia" w:cs="ＭＳ Ｐゴシック" w:hint="eastAsia"/>
                <w:kern w:val="0"/>
                <w:szCs w:val="18"/>
              </w:rPr>
              <w:t>六</w:t>
            </w:r>
            <w:r>
              <w:rPr>
                <w:rFonts w:asciiTheme="minorEastAsia" w:eastAsiaTheme="minorEastAsia" w:hAnsiTheme="minorEastAsia" w:cs="ＭＳ Ｐゴシック" w:hint="eastAsia"/>
                <w:kern w:val="0"/>
                <w:szCs w:val="18"/>
              </w:rPr>
              <w:t xml:space="preserve">　略</w:t>
            </w:r>
          </w:p>
          <w:p w:rsidR="00C07BF1" w:rsidRDefault="00C07BF1" w:rsidP="008C5B87">
            <w:pPr>
              <w:widowControl/>
              <w:jc w:val="left"/>
              <w:rPr>
                <w:rFonts w:asciiTheme="minorEastAsia" w:eastAsiaTheme="minorEastAsia" w:hAnsiTheme="minorEastAsia" w:cs="ＭＳ Ｐゴシック"/>
                <w:kern w:val="0"/>
                <w:szCs w:val="18"/>
              </w:rPr>
            </w:pPr>
          </w:p>
          <w:p w:rsidR="00C07BF1" w:rsidRPr="00CF07E9" w:rsidRDefault="00826B70" w:rsidP="008C5B87">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noProof/>
                <w:kern w:val="0"/>
                <w:szCs w:val="18"/>
              </w:rPr>
              <mc:AlternateContent>
                <mc:Choice Requires="wps">
                  <w:drawing>
                    <wp:anchor distT="0" distB="0" distL="114300" distR="114300" simplePos="0" relativeHeight="251660288" behindDoc="0" locked="0" layoutInCell="1" allowOverlap="1" wp14:anchorId="63788C58" wp14:editId="22ACED3A">
                      <wp:simplePos x="0" y="0"/>
                      <wp:positionH relativeFrom="column">
                        <wp:posOffset>101600</wp:posOffset>
                      </wp:positionH>
                      <wp:positionV relativeFrom="paragraph">
                        <wp:posOffset>25400</wp:posOffset>
                      </wp:positionV>
                      <wp:extent cx="3057525" cy="1590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5906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85FF2" w:rsidRDefault="00B85FF2">
                                  <w:r>
                                    <w:rPr>
                                      <w:rFonts w:hint="eastAsia"/>
                                    </w:rPr>
                                    <w:t>個人情報保護法</w:t>
                                  </w:r>
                                </w:p>
                                <w:p w:rsidR="00FC75E1" w:rsidRPr="00EE520E" w:rsidRDefault="00FC75E1" w:rsidP="00FC75E1">
                                  <w:pPr>
                                    <w:widowControl/>
                                    <w:jc w:val="left"/>
                                    <w:rPr>
                                      <w:rFonts w:asciiTheme="minorEastAsia" w:eastAsiaTheme="minorEastAsia" w:hAnsiTheme="minorEastAsia" w:cs="ＭＳ Ｐゴシック"/>
                                      <w:kern w:val="0"/>
                                      <w:szCs w:val="18"/>
                                    </w:rPr>
                                  </w:pPr>
                                  <w:r w:rsidRPr="00EE520E">
                                    <w:rPr>
                                      <w:rFonts w:asciiTheme="minorEastAsia" w:eastAsiaTheme="minorEastAsia" w:hAnsiTheme="minorEastAsia" w:cs="ＭＳ Ｐゴシック" w:hint="eastAsia"/>
                                      <w:kern w:val="0"/>
                                      <w:szCs w:val="18"/>
                                    </w:rPr>
                                    <w:t xml:space="preserve">（定義） </w:t>
                                  </w:r>
                                </w:p>
                                <w:p w:rsidR="00FC75E1" w:rsidRDefault="00FC75E1" w:rsidP="00115F69">
                                  <w:pPr>
                                    <w:ind w:left="176" w:hangingChars="100" w:hanging="176"/>
                                  </w:pPr>
                                  <w:r w:rsidRPr="00EE520E">
                                    <w:rPr>
                                      <w:rFonts w:asciiTheme="minorEastAsia" w:eastAsiaTheme="minorEastAsia" w:hAnsiTheme="minorEastAsia" w:cs="ＭＳ Ｐゴシック" w:hint="eastAsia"/>
                                      <w:kern w:val="0"/>
                                      <w:szCs w:val="18"/>
                                    </w:rPr>
                                    <w:t>第二条 　この法律において「個人情報」とは、</w:t>
                                  </w:r>
                                  <w:r w:rsidRPr="00752253">
                                    <w:rPr>
                                      <w:rFonts w:asciiTheme="minorEastAsia" w:eastAsiaTheme="minorEastAsia" w:hAnsiTheme="minorEastAsia" w:cs="ＭＳ Ｐゴシック" w:hint="eastAsia"/>
                                      <w:kern w:val="0"/>
                                      <w:szCs w:val="18"/>
                                      <w:u w:val="single"/>
                                    </w:rPr>
                                    <w:t>生存する個人に関する情報</w:t>
                                  </w:r>
                                  <w:r w:rsidRPr="00EE520E">
                                    <w:rPr>
                                      <w:rFonts w:asciiTheme="minorEastAsia" w:eastAsiaTheme="minorEastAsia" w:hAnsiTheme="minorEastAsia" w:cs="ＭＳ Ｐゴシック" w:hint="eastAsia"/>
                                      <w:kern w:val="0"/>
                                      <w:szCs w:val="18"/>
                                    </w:rPr>
                                    <w:t>であって、当該情報に含まれる氏名、生年月日その他の記述等により特定の個人を識別することができるもの（</w:t>
                                  </w:r>
                                  <w:r w:rsidRPr="00670459">
                                    <w:rPr>
                                      <w:rFonts w:asciiTheme="minorEastAsia" w:eastAsiaTheme="minorEastAsia" w:hAnsiTheme="minorEastAsia" w:cs="ＭＳ Ｐゴシック" w:hint="eastAsia"/>
                                      <w:kern w:val="0"/>
                                      <w:szCs w:val="18"/>
                                      <w:u w:val="single"/>
                                    </w:rPr>
                                    <w:t>他の情報と容易に照合することができ、それにより特定の個人を識別することができることとなるものを含む。</w:t>
                                  </w:r>
                                  <w:r w:rsidRPr="00EE520E">
                                    <w:rPr>
                                      <w:rFonts w:asciiTheme="minorEastAsia" w:eastAsiaTheme="minorEastAsia" w:hAnsiTheme="minorEastAsia" w:cs="ＭＳ Ｐゴシック" w:hint="eastAsia"/>
                                      <w:kern w:val="0"/>
                                      <w:szCs w:val="18"/>
                                    </w:rPr>
                                    <w:t>）をいう。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8pt;margin-top:2pt;width:240.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" fillcolor="white [3201]" strokeweight=".5pt">
                      <v:stroke dashstyle="dash"/>
                      <v:textbox>
                        <w:txbxContent>
                          <w:p w:rsidR="00B85FF2" w:rsidRDefault="00B85FF2">
                            <w:pPr>
                              <w:rPr>
                                <w:rFonts w:hint="eastAsia"/>
                              </w:rPr>
                            </w:pPr>
                            <w:r>
                              <w:rPr>
                                <w:rFonts w:hint="eastAsia"/>
                              </w:rPr>
                              <w:t>個人情報保護法</w:t>
                            </w:r>
                          </w:p>
                          <w:p w:rsidR="00FC75E1" w:rsidRPr="00EE520E" w:rsidRDefault="00FC75E1" w:rsidP="00FC75E1">
                            <w:pPr>
                              <w:widowControl/>
                              <w:jc w:val="left"/>
                              <w:rPr>
                                <w:rFonts w:asciiTheme="minorEastAsia" w:eastAsiaTheme="minorEastAsia" w:hAnsiTheme="minorEastAsia" w:cs="ＭＳ Ｐゴシック" w:hint="eastAsia"/>
                                <w:kern w:val="0"/>
                                <w:szCs w:val="18"/>
                              </w:rPr>
                            </w:pPr>
                            <w:r w:rsidRPr="00EE520E">
                              <w:rPr>
                                <w:rFonts w:asciiTheme="minorEastAsia" w:eastAsiaTheme="minorEastAsia" w:hAnsiTheme="minorEastAsia" w:cs="ＭＳ Ｐゴシック" w:hint="eastAsia"/>
                                <w:kern w:val="0"/>
                                <w:szCs w:val="18"/>
                              </w:rPr>
                              <w:t xml:space="preserve">（定義） </w:t>
                            </w:r>
                          </w:p>
                          <w:p w:rsidR="00FC75E1" w:rsidRDefault="00FC75E1" w:rsidP="00115F69">
                            <w:pPr>
                              <w:ind w:left="176" w:hangingChars="100" w:hanging="176"/>
                            </w:pPr>
                            <w:r w:rsidRPr="00EE520E">
                              <w:rPr>
                                <w:rFonts w:asciiTheme="minorEastAsia" w:eastAsiaTheme="minorEastAsia" w:hAnsiTheme="minorEastAsia" w:cs="ＭＳ Ｐゴシック" w:hint="eastAsia"/>
                                <w:kern w:val="0"/>
                                <w:szCs w:val="18"/>
                              </w:rPr>
                              <w:t>第二条 　この法律において「個人情報」とは、</w:t>
                            </w:r>
                            <w:r w:rsidRPr="00752253">
                              <w:rPr>
                                <w:rFonts w:asciiTheme="minorEastAsia" w:eastAsiaTheme="minorEastAsia" w:hAnsiTheme="minorEastAsia" w:cs="ＭＳ Ｐゴシック" w:hint="eastAsia"/>
                                <w:kern w:val="0"/>
                                <w:szCs w:val="18"/>
                                <w:u w:val="single"/>
                              </w:rPr>
                              <w:t>生存する個人に関する情報</w:t>
                            </w:r>
                            <w:r w:rsidRPr="00EE520E">
                              <w:rPr>
                                <w:rFonts w:asciiTheme="minorEastAsia" w:eastAsiaTheme="minorEastAsia" w:hAnsiTheme="minorEastAsia" w:cs="ＭＳ Ｐゴシック" w:hint="eastAsia"/>
                                <w:kern w:val="0"/>
                                <w:szCs w:val="18"/>
                              </w:rPr>
                              <w:t>であって、当該情報に含まれる氏名、生年月日その他の記述等により特定の個人を識別することができるもの（</w:t>
                            </w:r>
                            <w:r w:rsidRPr="00670459">
                              <w:rPr>
                                <w:rFonts w:asciiTheme="minorEastAsia" w:eastAsiaTheme="minorEastAsia" w:hAnsiTheme="minorEastAsia" w:cs="ＭＳ Ｐゴシック" w:hint="eastAsia"/>
                                <w:kern w:val="0"/>
                                <w:szCs w:val="18"/>
                                <w:u w:val="single"/>
                              </w:rPr>
                              <w:t>他の情報と容易に照合することができ、それにより特定の個人を識別することができることとなるものを含む。</w:t>
                            </w:r>
                            <w:r w:rsidRPr="00EE520E">
                              <w:rPr>
                                <w:rFonts w:asciiTheme="minorEastAsia" w:eastAsiaTheme="minorEastAsia" w:hAnsiTheme="minorEastAsia" w:cs="ＭＳ Ｐゴシック" w:hint="eastAsia"/>
                                <w:kern w:val="0"/>
                                <w:szCs w:val="18"/>
                              </w:rPr>
                              <w:t>）をいう。</w:t>
                            </w:r>
                          </w:p>
                        </w:txbxContent>
                      </v:textbox>
                    </v:shape>
                  </w:pict>
                </mc:Fallback>
              </mc:AlternateContent>
            </w: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98054F">
            <w:pPr>
              <w:widowControl/>
              <w:ind w:left="176" w:hangingChars="100" w:hanging="176"/>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EC26B3" w:rsidRDefault="00EC26B3"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A90301" w:rsidRDefault="00A9030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C07BF1" w:rsidRDefault="00C07BF1" w:rsidP="008C5B87">
            <w:pPr>
              <w:widowControl/>
              <w:jc w:val="left"/>
              <w:rPr>
                <w:rFonts w:asciiTheme="minorEastAsia" w:eastAsiaTheme="minorEastAsia" w:hAnsiTheme="minorEastAsia" w:cs="ＭＳ Ｐゴシック"/>
                <w:kern w:val="0"/>
                <w:szCs w:val="18"/>
              </w:rPr>
            </w:pPr>
          </w:p>
          <w:p w:rsidR="00A50C0C" w:rsidRPr="00A50C0C" w:rsidRDefault="00A50C0C" w:rsidP="00A50C0C">
            <w:pPr>
              <w:widowControl/>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lastRenderedPageBreak/>
              <w:t>(収集の制限)</w:t>
            </w:r>
          </w:p>
          <w:p w:rsidR="00A50C0C" w:rsidRPr="00A50C0C" w:rsidRDefault="00A50C0C" w:rsidP="00844C72">
            <w:pPr>
              <w:widowControl/>
              <w:ind w:left="176"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 xml:space="preserve">第七条　</w:t>
            </w:r>
            <w:r w:rsidRPr="001162C2">
              <w:rPr>
                <w:rFonts w:asciiTheme="minorEastAsia" w:eastAsiaTheme="minorEastAsia" w:hAnsiTheme="minorEastAsia" w:cs="ＭＳ Ｐゴシック" w:hint="eastAsia"/>
                <w:kern w:val="0"/>
                <w:szCs w:val="18"/>
                <w:u w:val="single"/>
              </w:rPr>
              <w:t>実施機関は、個人情報を収集するときは、あらかじめ個人情報を取り扱う目的を具体的に明らかにし、当該目的の達成のために必要な範囲内で収集しなければならない</w:t>
            </w:r>
            <w:r w:rsidRPr="00A50C0C">
              <w:rPr>
                <w:rFonts w:asciiTheme="minorEastAsia" w:eastAsiaTheme="minorEastAsia" w:hAnsiTheme="minorEastAsia" w:cs="ＭＳ Ｐゴシック" w:hint="eastAsia"/>
                <w:kern w:val="0"/>
                <w:szCs w:val="18"/>
              </w:rPr>
              <w:t>。</w:t>
            </w:r>
          </w:p>
          <w:p w:rsidR="00A50C0C" w:rsidRPr="00A50C0C" w:rsidRDefault="00A50C0C" w:rsidP="00844C72">
            <w:pPr>
              <w:widowControl/>
              <w:ind w:left="176"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2　実施機関は、個人情報を収集するときは、適法かつ公正な手段により収集しなければならない。</w:t>
            </w:r>
          </w:p>
          <w:p w:rsidR="00A50C0C" w:rsidRPr="00A50C0C" w:rsidRDefault="00A50C0C" w:rsidP="00844C72">
            <w:pPr>
              <w:widowControl/>
              <w:ind w:left="176"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 xml:space="preserve">3　</w:t>
            </w:r>
            <w:r w:rsidRPr="005C7368">
              <w:rPr>
                <w:rFonts w:asciiTheme="minorEastAsia" w:eastAsiaTheme="minorEastAsia" w:hAnsiTheme="minorEastAsia" w:cs="ＭＳ Ｐゴシック" w:hint="eastAsia"/>
                <w:kern w:val="0"/>
                <w:szCs w:val="18"/>
                <w:u w:val="single"/>
              </w:rPr>
              <w:t>実施機関は、個人情報を収集するときは、本人から収集しなければならない。ただし、次の各号のいずれかに該当するときは、この限りでない</w:t>
            </w:r>
            <w:r w:rsidRPr="00A50C0C">
              <w:rPr>
                <w:rFonts w:asciiTheme="minorEastAsia" w:eastAsiaTheme="minorEastAsia" w:hAnsiTheme="minorEastAsia" w:cs="ＭＳ Ｐゴシック" w:hint="eastAsia"/>
                <w:kern w:val="0"/>
                <w:szCs w:val="18"/>
              </w:rPr>
              <w:t>。</w:t>
            </w:r>
          </w:p>
          <w:p w:rsidR="00A50C0C" w:rsidRPr="00A50C0C" w:rsidRDefault="00A50C0C" w:rsidP="00844C72">
            <w:pPr>
              <w:widowControl/>
              <w:ind w:firstLineChars="100" w:firstLine="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一　本人の同意があるとき。</w:t>
            </w:r>
          </w:p>
          <w:p w:rsidR="00A50C0C" w:rsidRPr="00A50C0C" w:rsidRDefault="00844C72" w:rsidP="00A50C0C">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00A50C0C" w:rsidRPr="00A50C0C">
              <w:rPr>
                <w:rFonts w:asciiTheme="minorEastAsia" w:eastAsiaTheme="minorEastAsia" w:hAnsiTheme="minorEastAsia" w:cs="ＭＳ Ｐゴシック" w:hint="eastAsia"/>
                <w:kern w:val="0"/>
                <w:szCs w:val="18"/>
              </w:rPr>
              <w:t>二　法令又は条例の規定に基づくとき。</w:t>
            </w:r>
          </w:p>
          <w:p w:rsidR="00A50C0C" w:rsidRPr="00A50C0C" w:rsidRDefault="00844C72" w:rsidP="00A50C0C">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00A50C0C" w:rsidRPr="00A50C0C">
              <w:rPr>
                <w:rFonts w:asciiTheme="minorEastAsia" w:eastAsiaTheme="minorEastAsia" w:hAnsiTheme="minorEastAsia" w:cs="ＭＳ Ｐゴシック" w:hint="eastAsia"/>
                <w:kern w:val="0"/>
                <w:szCs w:val="18"/>
              </w:rPr>
              <w:t>三　他の実施機関から提供を受けるとき。</w:t>
            </w:r>
          </w:p>
          <w:p w:rsidR="00A50C0C" w:rsidRPr="00A50C0C" w:rsidRDefault="00844C72" w:rsidP="00844C72">
            <w:pPr>
              <w:widowControl/>
              <w:ind w:left="353" w:hangingChars="200" w:hanging="353"/>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00A50C0C" w:rsidRPr="00A50C0C">
              <w:rPr>
                <w:rFonts w:asciiTheme="minorEastAsia" w:eastAsiaTheme="minorEastAsia" w:hAnsiTheme="minorEastAsia" w:cs="ＭＳ Ｐゴシック" w:hint="eastAsia"/>
                <w:kern w:val="0"/>
                <w:szCs w:val="18"/>
              </w:rPr>
              <w:t>四　出版、報道等により公にされているものから収集することが正当であると認められるとき。</w:t>
            </w:r>
          </w:p>
          <w:p w:rsidR="00A50C0C" w:rsidRPr="00A50C0C" w:rsidRDefault="00A50C0C" w:rsidP="00844C72">
            <w:pPr>
              <w:widowControl/>
              <w:ind w:leftChars="100" w:left="352"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五　個人の生命、身体又は財産の保護のため、緊急かつやむを得ないと認められるとき。</w:t>
            </w:r>
          </w:p>
          <w:p w:rsidR="00A50C0C" w:rsidRPr="00A50C0C" w:rsidRDefault="00A50C0C" w:rsidP="00844C72">
            <w:pPr>
              <w:widowControl/>
              <w:ind w:firstLineChars="100" w:firstLine="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六　犯罪の予防等を目的とするとき。</w:t>
            </w:r>
          </w:p>
          <w:p w:rsidR="00A50C0C" w:rsidRPr="00A50C0C" w:rsidRDefault="00A50C0C" w:rsidP="00844C72">
            <w:pPr>
              <w:widowControl/>
              <w:ind w:leftChars="100" w:left="352"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七　前各号に掲げる場合のほか、大阪府個人情報保護審議会(以下「審議会」という。)の意見を聴いた上で、本人から収集することにより、個人情報取扱事務の目的の達成に支障が生じ、又はその円滑な実施を困難にするおそれがあることその他本人以外のものから収集することに相当の理由があると実施機関が認めるとき。</w:t>
            </w:r>
          </w:p>
          <w:p w:rsidR="00A50C0C" w:rsidRPr="00A50C0C" w:rsidRDefault="00A50C0C" w:rsidP="00844C72">
            <w:pPr>
              <w:widowControl/>
              <w:ind w:left="176"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4　実施機関は、本人から直接当該本人の個人情報を収集するときは、あらかじめ、本人に対し、当該個人情報を取り扱う目的を明示するよう努めなければならない。</w:t>
            </w:r>
          </w:p>
          <w:p w:rsidR="00A50C0C" w:rsidRPr="00A50C0C" w:rsidRDefault="00A50C0C" w:rsidP="00844C72">
            <w:pPr>
              <w:widowControl/>
              <w:ind w:left="176"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5　実施機関は、次に掲げる個人情報を収集してはならない。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rsidR="00A50C0C" w:rsidRPr="00A50C0C" w:rsidRDefault="00A50C0C" w:rsidP="00844C72">
            <w:pPr>
              <w:widowControl/>
              <w:ind w:leftChars="100" w:left="352" w:hangingChars="100" w:hanging="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一　思想、信仰、信条その他の心身に関する基本的な個人情報</w:t>
            </w:r>
          </w:p>
          <w:p w:rsidR="00A50C0C" w:rsidRPr="00A50C0C" w:rsidRDefault="00A50C0C" w:rsidP="00844C72">
            <w:pPr>
              <w:widowControl/>
              <w:ind w:firstLineChars="100" w:firstLine="176"/>
              <w:jc w:val="left"/>
              <w:rPr>
                <w:rFonts w:asciiTheme="minorEastAsia" w:eastAsiaTheme="minorEastAsia" w:hAnsiTheme="minorEastAsia" w:cs="ＭＳ Ｐゴシック"/>
                <w:kern w:val="0"/>
                <w:szCs w:val="18"/>
              </w:rPr>
            </w:pPr>
            <w:r w:rsidRPr="00A50C0C">
              <w:rPr>
                <w:rFonts w:asciiTheme="minorEastAsia" w:eastAsiaTheme="minorEastAsia" w:hAnsiTheme="minorEastAsia" w:cs="ＭＳ Ｐゴシック" w:hint="eastAsia"/>
                <w:kern w:val="0"/>
                <w:szCs w:val="18"/>
              </w:rPr>
              <w:t>二　社会的差別の原因となるおそれのある個人情報</w:t>
            </w:r>
          </w:p>
          <w:p w:rsidR="00C07BF1" w:rsidRPr="00A50C0C" w:rsidRDefault="00C07BF1" w:rsidP="008C5B87">
            <w:pPr>
              <w:widowControl/>
              <w:jc w:val="left"/>
              <w:rPr>
                <w:rFonts w:asciiTheme="minorEastAsia" w:eastAsiaTheme="minorEastAsia" w:hAnsiTheme="minorEastAsia" w:cs="ＭＳ Ｐゴシック"/>
                <w:kern w:val="0"/>
                <w:szCs w:val="18"/>
              </w:rPr>
            </w:pPr>
          </w:p>
          <w:p w:rsidR="00C07BF1" w:rsidRDefault="00C07BF1" w:rsidP="0098054F">
            <w:pPr>
              <w:widowControl/>
              <w:ind w:left="176" w:hangingChars="100" w:hanging="176"/>
              <w:jc w:val="left"/>
              <w:rPr>
                <w:rFonts w:asciiTheme="minorEastAsia" w:eastAsiaTheme="minorEastAsia" w:hAnsiTheme="minorEastAsia" w:cs="ＭＳ Ｐゴシック"/>
                <w:kern w:val="0"/>
                <w:szCs w:val="18"/>
              </w:rPr>
            </w:pPr>
          </w:p>
          <w:p w:rsidR="0042383B" w:rsidRDefault="0042383B" w:rsidP="0098054F">
            <w:pPr>
              <w:widowControl/>
              <w:ind w:left="176" w:hangingChars="100" w:hanging="176"/>
              <w:jc w:val="left"/>
              <w:rPr>
                <w:rFonts w:asciiTheme="minorEastAsia" w:eastAsiaTheme="minorEastAsia" w:hAnsiTheme="minorEastAsia" w:cs="ＭＳ Ｐゴシック"/>
                <w:kern w:val="0"/>
                <w:szCs w:val="18"/>
              </w:rPr>
            </w:pPr>
          </w:p>
          <w:p w:rsidR="00107648" w:rsidRDefault="00076659" w:rsidP="00AB5314">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noProof/>
                <w:kern w:val="0"/>
                <w:szCs w:val="18"/>
              </w:rPr>
              <w:lastRenderedPageBreak/>
              <mc:AlternateContent>
                <mc:Choice Requires="wps">
                  <w:drawing>
                    <wp:anchor distT="0" distB="0" distL="114300" distR="114300" simplePos="0" relativeHeight="251663360" behindDoc="0" locked="0" layoutInCell="1" allowOverlap="1" wp14:anchorId="05B703BA" wp14:editId="59169870">
                      <wp:simplePos x="0" y="0"/>
                      <wp:positionH relativeFrom="column">
                        <wp:posOffset>101600</wp:posOffset>
                      </wp:positionH>
                      <wp:positionV relativeFrom="paragraph">
                        <wp:posOffset>147321</wp:posOffset>
                      </wp:positionV>
                      <wp:extent cx="3057525" cy="5334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57525" cy="533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03511" w:rsidRDefault="00D872E9" w:rsidP="0088282A">
                                  <w:pPr>
                                    <w:jc w:val="left"/>
                                  </w:pPr>
                                  <w:r w:rsidRPr="00D872E9">
                                    <w:rPr>
                                      <w:rFonts w:hint="eastAsia"/>
                                    </w:rPr>
                                    <w:t>番号法第29条第１項及び第30条第１項による行政機関個人情報保護法の読み替え</w:t>
                                  </w:r>
                                  <w:r w:rsidR="0088282A">
                                    <w:rPr>
                                      <w:rFonts w:hint="eastAsia"/>
                                    </w:rPr>
                                    <w:t>については、</w:t>
                                  </w:r>
                                  <w:r w:rsidR="0024038E">
                                    <w:rPr>
                                      <w:rFonts w:hint="eastAsia"/>
                                    </w:rPr>
                                    <w:t>[資料</w:t>
                                  </w:r>
                                  <w:r w:rsidR="00394BAE">
                                    <w:rPr>
                                      <w:rFonts w:hint="eastAsia"/>
                                    </w:rPr>
                                    <w:t>３</w:t>
                                  </w:r>
                                  <w:r w:rsidR="0024038E">
                                    <w:rPr>
                                      <w:rFonts w:hint="eastAsia"/>
                                    </w:rPr>
                                    <w:t>]</w:t>
                                  </w:r>
                                  <w:r w:rsidR="0088282A">
                                    <w:rPr>
                                      <w:rFonts w:hint="eastAsia"/>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8pt;margin-top:11.6pt;width:240.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" fillcolor="white [3201]" strokeweight=".5pt">
                      <v:stroke dashstyle="dash"/>
                      <v:textbox>
                        <w:txbxContent>
                          <w:p w:rsidR="00A03511" w:rsidRDefault="00D872E9" w:rsidP="0088282A">
                            <w:pPr>
                              <w:jc w:val="left"/>
                            </w:pPr>
                            <w:r w:rsidRPr="00D872E9">
                              <w:rPr>
                                <w:rFonts w:hint="eastAsia"/>
                              </w:rPr>
                              <w:t>番号法第29条第１項及び第30条第１項による行政機関個人情報保護法の読み替え</w:t>
                            </w:r>
                            <w:r w:rsidR="0088282A">
                              <w:rPr>
                                <w:rFonts w:hint="eastAsia"/>
                              </w:rPr>
                              <w:t>については、</w:t>
                            </w:r>
                            <w:r w:rsidR="0024038E">
                              <w:rPr>
                                <w:rFonts w:hint="eastAsia"/>
                              </w:rPr>
                              <w:t>[資料</w:t>
                            </w:r>
                            <w:r w:rsidR="00394BAE">
                              <w:rPr>
                                <w:rFonts w:hint="eastAsia"/>
                              </w:rPr>
                              <w:t>３</w:t>
                            </w:r>
                            <w:r w:rsidR="0024038E">
                              <w:rPr>
                                <w:rFonts w:hint="eastAsia"/>
                              </w:rPr>
                              <w:t>]</w:t>
                            </w:r>
                            <w:r w:rsidR="0088282A">
                              <w:rPr>
                                <w:rFonts w:hint="eastAsia"/>
                              </w:rPr>
                              <w:t>を参照</w:t>
                            </w:r>
                          </w:p>
                        </w:txbxContent>
                      </v:textbox>
                    </v:shape>
                  </w:pict>
                </mc:Fallback>
              </mc:AlternateContent>
            </w: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107648" w:rsidRDefault="00107648" w:rsidP="00AB5314">
            <w:pPr>
              <w:widowControl/>
              <w:ind w:left="176" w:hangingChars="100" w:hanging="176"/>
              <w:jc w:val="left"/>
              <w:rPr>
                <w:rFonts w:asciiTheme="minorEastAsia" w:eastAsiaTheme="minorEastAsia" w:hAnsiTheme="minorEastAsia" w:cs="ＭＳ Ｐゴシック"/>
                <w:kern w:val="0"/>
                <w:szCs w:val="18"/>
              </w:rPr>
            </w:pPr>
          </w:p>
          <w:p w:rsidR="00AB5314" w:rsidRPr="00AB5314" w:rsidRDefault="00AB5314" w:rsidP="00AB5314">
            <w:pPr>
              <w:widowControl/>
              <w:ind w:left="176"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lastRenderedPageBreak/>
              <w:t>(利用及び提供の制限)</w:t>
            </w:r>
          </w:p>
          <w:p w:rsidR="00AB5314" w:rsidRPr="00AB5314" w:rsidRDefault="00AB5314" w:rsidP="00AB5314">
            <w:pPr>
              <w:widowControl/>
              <w:ind w:left="176"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 xml:space="preserve">第八条　</w:t>
            </w:r>
            <w:r w:rsidRPr="00644D3E">
              <w:rPr>
                <w:rFonts w:asciiTheme="minorEastAsia" w:eastAsiaTheme="minorEastAsia" w:hAnsiTheme="minorEastAsia" w:cs="ＭＳ Ｐゴシック" w:hint="eastAsia"/>
                <w:kern w:val="0"/>
                <w:szCs w:val="18"/>
                <w:u w:val="single"/>
              </w:rPr>
              <w:t>実施機関は、個人情報取扱事務の目的以外に個人情報を、当該実施機関内において利用し、又は当該実施機関以外のものに提供してはならない。ただし、次の各号のいずれかに該当するときは、この限りでない</w:t>
            </w:r>
            <w:r w:rsidRPr="00AB5314">
              <w:rPr>
                <w:rFonts w:asciiTheme="minorEastAsia" w:eastAsiaTheme="minorEastAsia" w:hAnsiTheme="minorEastAsia" w:cs="ＭＳ Ｐゴシック" w:hint="eastAsia"/>
                <w:kern w:val="0"/>
                <w:szCs w:val="18"/>
              </w:rPr>
              <w:t>。</w:t>
            </w:r>
          </w:p>
          <w:p w:rsidR="00AB5314" w:rsidRPr="00AB5314" w:rsidRDefault="00AB5314" w:rsidP="00B3248D">
            <w:pPr>
              <w:widowControl/>
              <w:ind w:leftChars="100" w:left="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一　本人の同意があるとき又は本人に提供するとき。</w:t>
            </w:r>
          </w:p>
          <w:p w:rsidR="00AB5314" w:rsidRPr="00AB5314" w:rsidRDefault="00AB5314" w:rsidP="00B3248D">
            <w:pPr>
              <w:widowControl/>
              <w:ind w:leftChars="100" w:left="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二　法令又は条例の規定に基づくとき。</w:t>
            </w:r>
          </w:p>
          <w:p w:rsidR="00AB5314" w:rsidRPr="00AB5314" w:rsidRDefault="00AB5314" w:rsidP="00B3248D">
            <w:pPr>
              <w:widowControl/>
              <w:ind w:leftChars="100" w:left="352"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三　出版、報道等により公にされているものを利用し、又は提供することが正当であると認められるとき。</w:t>
            </w:r>
          </w:p>
          <w:p w:rsidR="00AB5314" w:rsidRPr="00AB5314" w:rsidRDefault="00AB5314" w:rsidP="00B3248D">
            <w:pPr>
              <w:widowControl/>
              <w:ind w:leftChars="100" w:left="352"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四　個人の生命、身体又は財産の保護のため、緊急かつやむを得ないと認められるとき。</w:t>
            </w:r>
          </w:p>
          <w:p w:rsidR="00AB5314" w:rsidRPr="00AB5314" w:rsidRDefault="00AB5314" w:rsidP="00B3248D">
            <w:pPr>
              <w:widowControl/>
              <w:ind w:leftChars="100" w:left="352"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五</w:t>
            </w:r>
            <w:r w:rsidR="00F106ED">
              <w:rPr>
                <w:rFonts w:asciiTheme="minorEastAsia" w:eastAsiaTheme="minorEastAsia" w:hAnsiTheme="minorEastAsia" w:cs="ＭＳ Ｐゴシック" w:hint="eastAsia"/>
                <w:kern w:val="0"/>
                <w:szCs w:val="18"/>
              </w:rPr>
              <w:t>～八　略</w:t>
            </w:r>
          </w:p>
          <w:p w:rsidR="00AB5314" w:rsidRPr="00AB5314" w:rsidRDefault="00AB5314" w:rsidP="00B3248D">
            <w:pPr>
              <w:widowControl/>
              <w:ind w:leftChars="100" w:left="352"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九　前各号に掲げる場合のほか、審議会の意見を聴いた上で、公益上の必要その他相当な理由があると実施機関が認めるとき。</w:t>
            </w:r>
          </w:p>
          <w:p w:rsidR="00AB5314" w:rsidRPr="00AB5314" w:rsidRDefault="00AB5314" w:rsidP="00AB5314">
            <w:pPr>
              <w:widowControl/>
              <w:ind w:left="176"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2　実施機関は、実施機関以外のものに個人情報を提供する場合において、必要があると認めるときは、提供を受けるものに対して、当該個人情報の使用目的若しくは使用方法の制限その他の必要な制限を付し、又はその適切な取扱いについて</w:t>
            </w:r>
            <w:r w:rsidRPr="00221AAB">
              <w:rPr>
                <w:rFonts w:asciiTheme="minorEastAsia" w:eastAsiaTheme="minorEastAsia" w:hAnsiTheme="minorEastAsia" w:cs="ＭＳ Ｐゴシック" w:hint="eastAsia"/>
                <w:kern w:val="0"/>
                <w:szCs w:val="18"/>
                <w:u w:val="single"/>
              </w:rPr>
              <w:t>必要な措置を講ずることを求めなければならない</w:t>
            </w:r>
            <w:r w:rsidRPr="00AB5314">
              <w:rPr>
                <w:rFonts w:asciiTheme="minorEastAsia" w:eastAsiaTheme="minorEastAsia" w:hAnsiTheme="minorEastAsia" w:cs="ＭＳ Ｐゴシック" w:hint="eastAsia"/>
                <w:kern w:val="0"/>
                <w:szCs w:val="18"/>
              </w:rPr>
              <w:t>。</w:t>
            </w:r>
          </w:p>
          <w:p w:rsidR="00AB5314" w:rsidRPr="00AB5314" w:rsidRDefault="00AB5314" w:rsidP="00AB5314">
            <w:pPr>
              <w:widowControl/>
              <w:ind w:left="176" w:hangingChars="100" w:hanging="176"/>
              <w:jc w:val="left"/>
              <w:rPr>
                <w:rFonts w:asciiTheme="minorEastAsia" w:eastAsiaTheme="minorEastAsia" w:hAnsiTheme="minorEastAsia" w:cs="ＭＳ Ｐゴシック"/>
                <w:kern w:val="0"/>
                <w:szCs w:val="18"/>
              </w:rPr>
            </w:pPr>
            <w:r w:rsidRPr="00AB5314">
              <w:rPr>
                <w:rFonts w:asciiTheme="minorEastAsia" w:eastAsiaTheme="minorEastAsia" w:hAnsiTheme="minorEastAsia" w:cs="ＭＳ Ｐゴシック" w:hint="eastAsia"/>
                <w:kern w:val="0"/>
                <w:szCs w:val="18"/>
              </w:rPr>
              <w:t xml:space="preserve">3　</w:t>
            </w:r>
            <w:r w:rsidRPr="004A3280">
              <w:rPr>
                <w:rFonts w:asciiTheme="minorEastAsia" w:eastAsiaTheme="minorEastAsia" w:hAnsiTheme="minorEastAsia" w:cs="ＭＳ Ｐゴシック" w:hint="eastAsia"/>
                <w:kern w:val="0"/>
                <w:szCs w:val="18"/>
                <w:u w:val="single"/>
              </w:rPr>
              <w:t>実施機関は、審議会の意見を聴いた上で、公益上の必要があり、かつ、個人の権利利益を侵害するおそれがないと当該実施機関が認める場合を除き</w:t>
            </w:r>
            <w:r w:rsidRPr="00AB5314">
              <w:rPr>
                <w:rFonts w:asciiTheme="minorEastAsia" w:eastAsiaTheme="minorEastAsia" w:hAnsiTheme="minorEastAsia" w:cs="ＭＳ Ｐゴシック" w:hint="eastAsia"/>
                <w:kern w:val="0"/>
                <w:szCs w:val="18"/>
              </w:rPr>
              <w:t>、実施機関以外のものに対して、</w:t>
            </w:r>
            <w:r w:rsidRPr="004A3280">
              <w:rPr>
                <w:rFonts w:asciiTheme="minorEastAsia" w:eastAsiaTheme="minorEastAsia" w:hAnsiTheme="minorEastAsia" w:cs="ＭＳ Ｐゴシック" w:hint="eastAsia"/>
                <w:kern w:val="0"/>
                <w:szCs w:val="18"/>
                <w:u w:val="single"/>
              </w:rPr>
              <w:t>通信回線により結合された電子計算機(実施機関の保有する個人情報を実施機関以外のものが随時入手し得る状態にするものに限る。)を用いて個人情報の提供をしてはならない</w:t>
            </w:r>
            <w:r w:rsidRPr="00AB5314">
              <w:rPr>
                <w:rFonts w:asciiTheme="minorEastAsia" w:eastAsiaTheme="minorEastAsia" w:hAnsiTheme="minorEastAsia" w:cs="ＭＳ Ｐゴシック" w:hint="eastAsia"/>
                <w:kern w:val="0"/>
                <w:szCs w:val="18"/>
              </w:rPr>
              <w:t>。ただし、犯罪の予防等を目的として、国の機関又は他の都道府県警察に提供するときは、この限りでない。</w:t>
            </w:r>
          </w:p>
          <w:p w:rsidR="00AB5314" w:rsidRDefault="00AB5314" w:rsidP="0098054F">
            <w:pPr>
              <w:widowControl/>
              <w:ind w:left="176" w:hangingChars="100" w:hanging="176"/>
              <w:jc w:val="left"/>
              <w:rPr>
                <w:rFonts w:asciiTheme="minorEastAsia" w:eastAsiaTheme="minorEastAsia" w:hAnsiTheme="minorEastAsia" w:cs="ＭＳ Ｐゴシック"/>
                <w:kern w:val="0"/>
                <w:szCs w:val="18"/>
              </w:rPr>
            </w:pPr>
          </w:p>
          <w:p w:rsidR="00A44953" w:rsidRDefault="00A44953" w:rsidP="0098054F">
            <w:pPr>
              <w:widowControl/>
              <w:ind w:left="176" w:hangingChars="100" w:hanging="176"/>
              <w:jc w:val="left"/>
              <w:rPr>
                <w:rFonts w:asciiTheme="minorEastAsia" w:eastAsiaTheme="minorEastAsia" w:hAnsiTheme="minorEastAsia" w:cs="ＭＳ Ｐゴシック"/>
                <w:kern w:val="0"/>
                <w:szCs w:val="18"/>
              </w:rPr>
            </w:pPr>
          </w:p>
          <w:p w:rsidR="00A44953" w:rsidRDefault="00A44953" w:rsidP="0098054F">
            <w:pPr>
              <w:widowControl/>
              <w:ind w:left="176" w:hangingChars="100" w:hanging="176"/>
              <w:jc w:val="left"/>
              <w:rPr>
                <w:rFonts w:asciiTheme="minorEastAsia" w:eastAsiaTheme="minorEastAsia" w:hAnsiTheme="minorEastAsia" w:cs="ＭＳ Ｐゴシック"/>
                <w:kern w:val="0"/>
                <w:szCs w:val="18"/>
              </w:rPr>
            </w:pPr>
          </w:p>
          <w:p w:rsidR="00A44953" w:rsidRDefault="00A44953" w:rsidP="0098054F">
            <w:pPr>
              <w:widowControl/>
              <w:ind w:left="176" w:hangingChars="100" w:hanging="176"/>
              <w:jc w:val="left"/>
              <w:rPr>
                <w:rFonts w:asciiTheme="minorEastAsia" w:eastAsiaTheme="minorEastAsia" w:hAnsiTheme="minorEastAsia" w:cs="ＭＳ Ｐゴシック"/>
                <w:kern w:val="0"/>
                <w:szCs w:val="18"/>
              </w:rPr>
            </w:pPr>
          </w:p>
          <w:p w:rsidR="00A44953" w:rsidRDefault="00A44953" w:rsidP="0098054F">
            <w:pPr>
              <w:widowControl/>
              <w:ind w:left="176" w:hangingChars="100" w:hanging="176"/>
              <w:jc w:val="left"/>
              <w:rPr>
                <w:rFonts w:asciiTheme="minorEastAsia" w:eastAsiaTheme="minorEastAsia" w:hAnsiTheme="minorEastAsia" w:cs="ＭＳ Ｐゴシック"/>
                <w:kern w:val="0"/>
                <w:szCs w:val="18"/>
              </w:rPr>
            </w:pPr>
          </w:p>
          <w:p w:rsidR="00A44953" w:rsidRDefault="00A44953" w:rsidP="0098054F">
            <w:pPr>
              <w:widowControl/>
              <w:ind w:left="176" w:hangingChars="100" w:hanging="176"/>
              <w:jc w:val="left"/>
              <w:rPr>
                <w:rFonts w:asciiTheme="minorEastAsia" w:eastAsiaTheme="minorEastAsia" w:hAnsiTheme="minorEastAsia" w:cs="ＭＳ Ｐゴシック"/>
                <w:kern w:val="0"/>
                <w:szCs w:val="18"/>
              </w:rPr>
            </w:pPr>
          </w:p>
          <w:p w:rsidR="00A44953" w:rsidRDefault="00A44953" w:rsidP="0098054F">
            <w:pPr>
              <w:widowControl/>
              <w:ind w:left="176" w:hangingChars="100" w:hanging="176"/>
              <w:jc w:val="left"/>
              <w:rPr>
                <w:rFonts w:asciiTheme="minorEastAsia" w:eastAsiaTheme="minorEastAsia" w:hAnsiTheme="minorEastAsia" w:cs="ＭＳ Ｐゴシック"/>
                <w:kern w:val="0"/>
                <w:szCs w:val="18"/>
              </w:rPr>
            </w:pPr>
          </w:p>
          <w:p w:rsidR="00A44953" w:rsidRDefault="00A44953" w:rsidP="0098054F">
            <w:pPr>
              <w:widowControl/>
              <w:ind w:left="176" w:hangingChars="100" w:hanging="176"/>
              <w:jc w:val="left"/>
              <w:rPr>
                <w:rFonts w:asciiTheme="minorEastAsia" w:eastAsiaTheme="minorEastAsia" w:hAnsiTheme="minorEastAsia" w:cs="ＭＳ Ｐゴシック"/>
                <w:kern w:val="0"/>
                <w:szCs w:val="18"/>
              </w:rPr>
            </w:pPr>
          </w:p>
          <w:p w:rsidR="00A44953" w:rsidRPr="00AB5314" w:rsidRDefault="00A44953" w:rsidP="0098054F">
            <w:pPr>
              <w:widowControl/>
              <w:ind w:left="176" w:hangingChars="100" w:hanging="176"/>
              <w:jc w:val="left"/>
              <w:rPr>
                <w:rFonts w:asciiTheme="minorEastAsia" w:eastAsiaTheme="minorEastAsia" w:hAnsiTheme="minorEastAsia" w:cs="ＭＳ Ｐゴシック"/>
                <w:kern w:val="0"/>
                <w:szCs w:val="18"/>
              </w:rPr>
            </w:pPr>
          </w:p>
          <w:p w:rsidR="00875B17" w:rsidRPr="00875B17" w:rsidRDefault="00875B17" w:rsidP="00875B17">
            <w:pPr>
              <w:widowControl/>
              <w:ind w:left="176" w:hangingChars="100" w:hanging="176"/>
              <w:jc w:val="left"/>
              <w:rPr>
                <w:rFonts w:asciiTheme="minorEastAsia" w:eastAsiaTheme="minorEastAsia" w:hAnsiTheme="minorEastAsia" w:cs="ＭＳ Ｐゴシック"/>
                <w:kern w:val="0"/>
                <w:szCs w:val="18"/>
              </w:rPr>
            </w:pPr>
            <w:r w:rsidRPr="00875B17">
              <w:rPr>
                <w:rFonts w:asciiTheme="minorEastAsia" w:eastAsiaTheme="minorEastAsia" w:hAnsiTheme="minorEastAsia" w:cs="ＭＳ Ｐゴシック" w:hint="eastAsia"/>
                <w:kern w:val="0"/>
                <w:szCs w:val="18"/>
              </w:rPr>
              <w:lastRenderedPageBreak/>
              <w:t>(開示請求)</w:t>
            </w:r>
          </w:p>
          <w:p w:rsidR="00875B17" w:rsidRPr="00875B17" w:rsidRDefault="00875B17" w:rsidP="00875B17">
            <w:pPr>
              <w:widowControl/>
              <w:ind w:left="176" w:hangingChars="100" w:hanging="176"/>
              <w:jc w:val="left"/>
              <w:rPr>
                <w:rFonts w:asciiTheme="minorEastAsia" w:eastAsiaTheme="minorEastAsia" w:hAnsiTheme="minorEastAsia" w:cs="ＭＳ Ｐゴシック"/>
                <w:kern w:val="0"/>
                <w:szCs w:val="18"/>
              </w:rPr>
            </w:pPr>
            <w:r w:rsidRPr="00875B17">
              <w:rPr>
                <w:rFonts w:asciiTheme="minorEastAsia" w:eastAsiaTheme="minorEastAsia" w:hAnsiTheme="minorEastAsia" w:cs="ＭＳ Ｐゴシック" w:hint="eastAsia"/>
                <w:kern w:val="0"/>
                <w:szCs w:val="18"/>
              </w:rPr>
              <w:t>第十二条　何人も、実施機関に対し、当該実施機関が現に保有している自己に関する個人情報であって、検索し得るものの開示を請求することができる。</w:t>
            </w:r>
          </w:p>
          <w:p w:rsidR="00875B17" w:rsidRPr="00875B17" w:rsidRDefault="00875B17" w:rsidP="00875B17">
            <w:pPr>
              <w:widowControl/>
              <w:ind w:left="176" w:hangingChars="100" w:hanging="176"/>
              <w:jc w:val="left"/>
              <w:rPr>
                <w:rFonts w:asciiTheme="minorEastAsia" w:eastAsiaTheme="minorEastAsia" w:hAnsiTheme="minorEastAsia" w:cs="ＭＳ Ｐゴシック"/>
                <w:kern w:val="0"/>
                <w:szCs w:val="18"/>
              </w:rPr>
            </w:pPr>
            <w:r w:rsidRPr="00875B17">
              <w:rPr>
                <w:rFonts w:asciiTheme="minorEastAsia" w:eastAsiaTheme="minorEastAsia" w:hAnsiTheme="minorEastAsia" w:cs="ＭＳ Ｐゴシック" w:hint="eastAsia"/>
                <w:kern w:val="0"/>
                <w:szCs w:val="18"/>
              </w:rPr>
              <w:t xml:space="preserve">2　</w:t>
            </w:r>
            <w:r w:rsidRPr="00E53B9C">
              <w:rPr>
                <w:rFonts w:asciiTheme="minorEastAsia" w:eastAsiaTheme="minorEastAsia" w:hAnsiTheme="minorEastAsia" w:cs="ＭＳ Ｐゴシック" w:hint="eastAsia"/>
                <w:kern w:val="0"/>
                <w:szCs w:val="18"/>
                <w:u w:val="single"/>
              </w:rPr>
              <w:t>未成年者又は成年被後見人の法定代理人は、本人に代わって、前項の規定による請求</w:t>
            </w:r>
            <w:r w:rsidRPr="00875B17">
              <w:rPr>
                <w:rFonts w:asciiTheme="minorEastAsia" w:eastAsiaTheme="minorEastAsia" w:hAnsiTheme="minorEastAsia" w:cs="ＭＳ Ｐゴシック" w:hint="eastAsia"/>
                <w:kern w:val="0"/>
                <w:szCs w:val="18"/>
              </w:rPr>
              <w:t>(以下「開示請求」という。</w:t>
            </w:r>
            <w:r w:rsidRPr="00E53B9C">
              <w:rPr>
                <w:rFonts w:asciiTheme="minorEastAsia" w:eastAsiaTheme="minorEastAsia" w:hAnsiTheme="minorEastAsia" w:cs="ＭＳ Ｐゴシック" w:hint="eastAsia"/>
                <w:kern w:val="0"/>
                <w:szCs w:val="18"/>
                <w:u w:val="single"/>
              </w:rPr>
              <w:t>)をすることができる</w:t>
            </w:r>
            <w:r w:rsidRPr="00875B17">
              <w:rPr>
                <w:rFonts w:asciiTheme="minorEastAsia" w:eastAsiaTheme="minorEastAsia" w:hAnsiTheme="minorEastAsia" w:cs="ＭＳ Ｐゴシック" w:hint="eastAsia"/>
                <w:kern w:val="0"/>
                <w:szCs w:val="18"/>
              </w:rPr>
              <w:t>。ただし、当該開示請求が、</w:t>
            </w:r>
            <w:r w:rsidRPr="00794286">
              <w:rPr>
                <w:rFonts w:asciiTheme="minorEastAsia" w:eastAsiaTheme="minorEastAsia" w:hAnsiTheme="minorEastAsia" w:cs="ＭＳ Ｐゴシック" w:hint="eastAsia"/>
                <w:kern w:val="0"/>
                <w:szCs w:val="18"/>
                <w:u w:val="single"/>
              </w:rPr>
              <w:t>当該未成年者又は成年被後見人の利益に反すると認められるときは、この限りでない</w:t>
            </w:r>
            <w:r w:rsidRPr="00875B17">
              <w:rPr>
                <w:rFonts w:asciiTheme="minorEastAsia" w:eastAsiaTheme="minorEastAsia" w:hAnsiTheme="minorEastAsia" w:cs="ＭＳ Ｐゴシック" w:hint="eastAsia"/>
                <w:kern w:val="0"/>
                <w:szCs w:val="18"/>
              </w:rPr>
              <w:t>。</w:t>
            </w:r>
          </w:p>
          <w:p w:rsidR="00AB5314" w:rsidRDefault="00AB5314" w:rsidP="0098054F">
            <w:pPr>
              <w:widowControl/>
              <w:ind w:left="176" w:hangingChars="100" w:hanging="176"/>
              <w:jc w:val="left"/>
              <w:rPr>
                <w:rFonts w:asciiTheme="minorEastAsia" w:eastAsiaTheme="minorEastAsia" w:hAnsiTheme="minorEastAsia" w:cs="ＭＳ Ｐゴシック" w:hint="eastAsia"/>
                <w:kern w:val="0"/>
                <w:szCs w:val="18"/>
              </w:rPr>
            </w:pPr>
          </w:p>
          <w:p w:rsidR="00F337FB" w:rsidRDefault="00F337FB" w:rsidP="0098054F">
            <w:pPr>
              <w:widowControl/>
              <w:ind w:left="176" w:hangingChars="100" w:hanging="176"/>
              <w:jc w:val="left"/>
              <w:rPr>
                <w:rFonts w:asciiTheme="minorEastAsia" w:eastAsiaTheme="minorEastAsia" w:hAnsiTheme="minorEastAsia" w:cs="ＭＳ Ｐゴシック" w:hint="eastAsia"/>
                <w:kern w:val="0"/>
                <w:szCs w:val="18"/>
              </w:rPr>
            </w:pPr>
          </w:p>
          <w:p w:rsidR="00244A5A" w:rsidRPr="00244A5A" w:rsidRDefault="00244A5A" w:rsidP="00244A5A">
            <w:pPr>
              <w:widowControl/>
              <w:ind w:left="176" w:hangingChars="100" w:hanging="176"/>
              <w:jc w:val="left"/>
              <w:rPr>
                <w:rFonts w:asciiTheme="minorEastAsia" w:eastAsiaTheme="minorEastAsia" w:hAnsiTheme="minorEastAsia" w:cs="ＭＳ Ｐゴシック" w:hint="eastAsia"/>
                <w:kern w:val="0"/>
                <w:szCs w:val="18"/>
              </w:rPr>
            </w:pPr>
            <w:r w:rsidRPr="00244A5A">
              <w:rPr>
                <w:rFonts w:asciiTheme="minorEastAsia" w:eastAsiaTheme="minorEastAsia" w:hAnsiTheme="minorEastAsia" w:cs="ＭＳ Ｐゴシック" w:hint="eastAsia"/>
                <w:kern w:val="0"/>
                <w:szCs w:val="18"/>
              </w:rPr>
              <w:t>(開示請求に係る事案の移送)</w:t>
            </w:r>
          </w:p>
          <w:p w:rsidR="00244A5A" w:rsidRPr="00244A5A" w:rsidRDefault="00244A5A" w:rsidP="00244A5A">
            <w:pPr>
              <w:widowControl/>
              <w:ind w:left="176" w:hangingChars="100" w:hanging="176"/>
              <w:jc w:val="left"/>
              <w:rPr>
                <w:rFonts w:asciiTheme="minorEastAsia" w:eastAsiaTheme="minorEastAsia" w:hAnsiTheme="minorEastAsia" w:cs="ＭＳ Ｐゴシック" w:hint="eastAsia"/>
                <w:kern w:val="0"/>
                <w:szCs w:val="18"/>
              </w:rPr>
            </w:pPr>
            <w:r w:rsidRPr="00244A5A">
              <w:rPr>
                <w:rFonts w:asciiTheme="minorEastAsia" w:eastAsiaTheme="minorEastAsia" w:hAnsiTheme="minorEastAsia" w:cs="ＭＳ Ｐゴシック" w:hint="eastAsia"/>
                <w:kern w:val="0"/>
                <w:szCs w:val="18"/>
              </w:rPr>
              <w:t>第十九条の三　実施機関は、開示請求に係る個人情報が他の実施機関から提供されたものであるときは、当該開示請求の趣旨に反しない限りにおいて、当該他の実施機関と協議の上、当該他の実施機関に対し、事案を移送することができる。この場合においては、移送をした実施機関は、開示請求者に対し、事案を移送した旨を書面により通知しなければならない。</w:t>
            </w:r>
          </w:p>
          <w:p w:rsidR="00244A5A" w:rsidRPr="00244A5A" w:rsidRDefault="00244A5A" w:rsidP="0098054F">
            <w:pPr>
              <w:widowControl/>
              <w:ind w:left="176" w:hangingChars="100" w:hanging="176"/>
              <w:jc w:val="left"/>
              <w:rPr>
                <w:rFonts w:asciiTheme="minorEastAsia" w:eastAsiaTheme="minorEastAsia" w:hAnsiTheme="minorEastAsia" w:cs="ＭＳ Ｐゴシック" w:hint="eastAsia"/>
                <w:kern w:val="0"/>
                <w:szCs w:val="18"/>
              </w:rPr>
            </w:pPr>
            <w:r>
              <w:rPr>
                <w:rFonts w:asciiTheme="minorEastAsia" w:eastAsiaTheme="minorEastAsia" w:hAnsiTheme="minorEastAsia" w:cs="ＭＳ Ｐゴシック" w:hint="eastAsia"/>
                <w:kern w:val="0"/>
                <w:szCs w:val="18"/>
              </w:rPr>
              <w:t>2～3　略</w:t>
            </w:r>
          </w:p>
          <w:p w:rsidR="00244A5A" w:rsidRDefault="00244A5A" w:rsidP="0098054F">
            <w:pPr>
              <w:widowControl/>
              <w:ind w:left="176" w:hangingChars="100" w:hanging="176"/>
              <w:jc w:val="left"/>
              <w:rPr>
                <w:rFonts w:asciiTheme="minorEastAsia" w:eastAsiaTheme="minorEastAsia" w:hAnsiTheme="minorEastAsia" w:cs="ＭＳ Ｐゴシック" w:hint="eastAsia"/>
                <w:kern w:val="0"/>
                <w:szCs w:val="18"/>
              </w:rPr>
            </w:pPr>
          </w:p>
          <w:p w:rsidR="00F337FB" w:rsidRPr="00875B17" w:rsidRDefault="00F337FB" w:rsidP="0098054F">
            <w:pPr>
              <w:widowControl/>
              <w:ind w:left="176" w:hangingChars="100" w:hanging="176"/>
              <w:jc w:val="left"/>
              <w:rPr>
                <w:rFonts w:asciiTheme="minorEastAsia" w:eastAsiaTheme="minorEastAsia" w:hAnsiTheme="minorEastAsia" w:cs="ＭＳ Ｐゴシック"/>
                <w:kern w:val="0"/>
                <w:szCs w:val="18"/>
              </w:rPr>
            </w:pPr>
          </w:p>
          <w:p w:rsidR="004644A2" w:rsidRPr="004644A2" w:rsidRDefault="004644A2" w:rsidP="004644A2">
            <w:pPr>
              <w:widowControl/>
              <w:ind w:left="176" w:hangingChars="100" w:hanging="176"/>
              <w:jc w:val="left"/>
              <w:rPr>
                <w:rFonts w:asciiTheme="minorEastAsia" w:eastAsiaTheme="minorEastAsia" w:hAnsiTheme="minorEastAsia" w:cs="ＭＳ Ｐゴシック"/>
                <w:kern w:val="0"/>
                <w:szCs w:val="18"/>
              </w:rPr>
            </w:pPr>
            <w:r w:rsidRPr="004644A2">
              <w:rPr>
                <w:rFonts w:asciiTheme="minorEastAsia" w:eastAsiaTheme="minorEastAsia" w:hAnsiTheme="minorEastAsia" w:cs="ＭＳ Ｐゴシック" w:hint="eastAsia"/>
                <w:kern w:val="0"/>
                <w:szCs w:val="18"/>
              </w:rPr>
              <w:t>(訂正請求)</w:t>
            </w:r>
          </w:p>
          <w:p w:rsidR="004644A2" w:rsidRPr="004644A2" w:rsidRDefault="004644A2" w:rsidP="004644A2">
            <w:pPr>
              <w:widowControl/>
              <w:ind w:left="176" w:hangingChars="100" w:hanging="176"/>
              <w:jc w:val="left"/>
              <w:rPr>
                <w:rFonts w:asciiTheme="minorEastAsia" w:eastAsiaTheme="minorEastAsia" w:hAnsiTheme="minorEastAsia" w:cs="ＭＳ Ｐゴシック"/>
                <w:kern w:val="0"/>
                <w:szCs w:val="18"/>
              </w:rPr>
            </w:pPr>
            <w:r w:rsidRPr="004644A2">
              <w:rPr>
                <w:rFonts w:asciiTheme="minorEastAsia" w:eastAsiaTheme="minorEastAsia" w:hAnsiTheme="minorEastAsia" w:cs="ＭＳ Ｐゴシック" w:hint="eastAsia"/>
                <w:kern w:val="0"/>
                <w:szCs w:val="18"/>
              </w:rPr>
              <w:t>第二十三条　何人も、実施機関に対し、当該実施機関が現に保有している自己に関する個人情報について、事実に関する誤りがあると認めるときは、その訂正(追加及び削除を含む。以下同じ。)を請求することができる。</w:t>
            </w:r>
          </w:p>
          <w:p w:rsidR="004644A2" w:rsidRPr="004644A2" w:rsidRDefault="004644A2" w:rsidP="004644A2">
            <w:pPr>
              <w:widowControl/>
              <w:ind w:left="176" w:hangingChars="100" w:hanging="176"/>
              <w:jc w:val="left"/>
              <w:rPr>
                <w:rFonts w:asciiTheme="minorEastAsia" w:eastAsiaTheme="minorEastAsia" w:hAnsiTheme="minorEastAsia" w:cs="ＭＳ Ｐゴシック"/>
                <w:kern w:val="0"/>
                <w:szCs w:val="18"/>
              </w:rPr>
            </w:pPr>
            <w:r w:rsidRPr="004644A2">
              <w:rPr>
                <w:rFonts w:asciiTheme="minorEastAsia" w:eastAsiaTheme="minorEastAsia" w:hAnsiTheme="minorEastAsia" w:cs="ＭＳ Ｐゴシック" w:hint="eastAsia"/>
                <w:kern w:val="0"/>
                <w:szCs w:val="18"/>
              </w:rPr>
              <w:t xml:space="preserve">2　</w:t>
            </w:r>
            <w:r>
              <w:rPr>
                <w:rFonts w:asciiTheme="minorEastAsia" w:eastAsiaTheme="minorEastAsia" w:hAnsiTheme="minorEastAsia" w:cs="ＭＳ Ｐゴシック" w:hint="eastAsia"/>
                <w:kern w:val="0"/>
                <w:szCs w:val="18"/>
              </w:rPr>
              <w:t>略</w:t>
            </w:r>
          </w:p>
          <w:p w:rsidR="004644A2" w:rsidRPr="004644A2" w:rsidRDefault="004644A2" w:rsidP="004644A2">
            <w:pPr>
              <w:widowControl/>
              <w:ind w:left="176" w:hangingChars="100" w:hanging="176"/>
              <w:jc w:val="left"/>
              <w:rPr>
                <w:rFonts w:asciiTheme="minorEastAsia" w:eastAsiaTheme="minorEastAsia" w:hAnsiTheme="minorEastAsia" w:cs="ＭＳ Ｐゴシック"/>
                <w:kern w:val="0"/>
                <w:szCs w:val="18"/>
              </w:rPr>
            </w:pPr>
            <w:r w:rsidRPr="004644A2">
              <w:rPr>
                <w:rFonts w:asciiTheme="minorEastAsia" w:eastAsiaTheme="minorEastAsia" w:hAnsiTheme="minorEastAsia" w:cs="ＭＳ Ｐゴシック" w:hint="eastAsia"/>
                <w:kern w:val="0"/>
                <w:szCs w:val="18"/>
              </w:rPr>
              <w:t xml:space="preserve">3　</w:t>
            </w:r>
            <w:r w:rsidRPr="004644A2">
              <w:rPr>
                <w:rFonts w:asciiTheme="minorEastAsia" w:eastAsiaTheme="minorEastAsia" w:hAnsiTheme="minorEastAsia" w:cs="ＭＳ Ｐゴシック" w:hint="eastAsia"/>
                <w:kern w:val="0"/>
                <w:szCs w:val="18"/>
                <w:u w:val="single"/>
              </w:rPr>
              <w:t>第十二条第二項の規定は、訂正請求について準用</w:t>
            </w:r>
            <w:r w:rsidRPr="004644A2">
              <w:rPr>
                <w:rFonts w:asciiTheme="minorEastAsia" w:eastAsiaTheme="minorEastAsia" w:hAnsiTheme="minorEastAsia" w:cs="ＭＳ Ｐゴシック" w:hint="eastAsia"/>
                <w:kern w:val="0"/>
                <w:szCs w:val="18"/>
              </w:rPr>
              <w:t>する。</w:t>
            </w:r>
          </w:p>
          <w:p w:rsidR="00AB5314" w:rsidRDefault="00AB5314" w:rsidP="0098054F">
            <w:pPr>
              <w:widowControl/>
              <w:ind w:left="176" w:hangingChars="100" w:hanging="176"/>
              <w:jc w:val="left"/>
              <w:rPr>
                <w:rFonts w:asciiTheme="minorEastAsia" w:eastAsiaTheme="minorEastAsia" w:hAnsiTheme="minorEastAsia" w:cs="ＭＳ Ｐゴシック" w:hint="eastAsia"/>
                <w:kern w:val="0"/>
                <w:szCs w:val="18"/>
              </w:rPr>
            </w:pPr>
          </w:p>
          <w:p w:rsidR="00F337FB" w:rsidRDefault="00F337FB" w:rsidP="0098054F">
            <w:pPr>
              <w:widowControl/>
              <w:ind w:left="176" w:hangingChars="100" w:hanging="176"/>
              <w:jc w:val="left"/>
              <w:rPr>
                <w:rFonts w:asciiTheme="minorEastAsia" w:eastAsiaTheme="minorEastAsia" w:hAnsiTheme="minorEastAsia" w:cs="ＭＳ Ｐゴシック" w:hint="eastAsia"/>
                <w:kern w:val="0"/>
                <w:szCs w:val="18"/>
              </w:rPr>
            </w:pPr>
          </w:p>
          <w:p w:rsidR="00935E3B" w:rsidRPr="00935E3B" w:rsidRDefault="00935E3B" w:rsidP="00935E3B">
            <w:pPr>
              <w:widowControl/>
              <w:ind w:left="176" w:hangingChars="100" w:hanging="176"/>
              <w:jc w:val="left"/>
              <w:rPr>
                <w:rFonts w:asciiTheme="minorEastAsia" w:eastAsiaTheme="minorEastAsia" w:hAnsiTheme="minorEastAsia" w:cs="ＭＳ Ｐゴシック" w:hint="eastAsia"/>
                <w:kern w:val="0"/>
                <w:szCs w:val="18"/>
              </w:rPr>
            </w:pPr>
            <w:r w:rsidRPr="00935E3B">
              <w:rPr>
                <w:rFonts w:asciiTheme="minorEastAsia" w:eastAsiaTheme="minorEastAsia" w:hAnsiTheme="minorEastAsia" w:cs="ＭＳ Ｐゴシック" w:hint="eastAsia"/>
                <w:kern w:val="0"/>
                <w:szCs w:val="18"/>
              </w:rPr>
              <w:t>(訂正請求に係る事案の移送)</w:t>
            </w:r>
          </w:p>
          <w:p w:rsidR="00935E3B" w:rsidRPr="00935E3B" w:rsidRDefault="00935E3B" w:rsidP="00935E3B">
            <w:pPr>
              <w:widowControl/>
              <w:ind w:left="176" w:hangingChars="100" w:hanging="176"/>
              <w:jc w:val="left"/>
              <w:rPr>
                <w:rFonts w:asciiTheme="minorEastAsia" w:eastAsiaTheme="minorEastAsia" w:hAnsiTheme="minorEastAsia" w:cs="ＭＳ Ｐゴシック" w:hint="eastAsia"/>
                <w:kern w:val="0"/>
                <w:szCs w:val="18"/>
              </w:rPr>
            </w:pPr>
            <w:r w:rsidRPr="00935E3B">
              <w:rPr>
                <w:rFonts w:asciiTheme="minorEastAsia" w:eastAsiaTheme="minorEastAsia" w:hAnsiTheme="minorEastAsia" w:cs="ＭＳ Ｐゴシック" w:hint="eastAsia"/>
                <w:kern w:val="0"/>
                <w:szCs w:val="18"/>
              </w:rPr>
              <w:t>第二十九条　実施機関は、訂正請求に係る個人情報が他の実施機関から提供されたものであるときは、当該訂正請求の趣旨に反しない限りにおいて、当該他の実施機関と協議の上、当該他の実施機関に対し、事案を移送することができる。この場合においては、移送をした実施機関は、訂正請求者に対し、事案を移送した旨を書面により通知しなければならない。</w:t>
            </w:r>
          </w:p>
          <w:p w:rsidR="00935E3B" w:rsidRDefault="00935E3B" w:rsidP="00935E3B">
            <w:pPr>
              <w:widowControl/>
              <w:ind w:left="176" w:hangingChars="100" w:hanging="176"/>
              <w:jc w:val="left"/>
              <w:rPr>
                <w:rFonts w:asciiTheme="minorEastAsia" w:eastAsiaTheme="minorEastAsia" w:hAnsiTheme="minorEastAsia" w:cs="ＭＳ Ｐゴシック" w:hint="eastAsia"/>
                <w:kern w:val="0"/>
                <w:szCs w:val="18"/>
              </w:rPr>
            </w:pPr>
            <w:r w:rsidRPr="00935E3B">
              <w:rPr>
                <w:rFonts w:asciiTheme="minorEastAsia" w:eastAsiaTheme="minorEastAsia" w:hAnsiTheme="minorEastAsia" w:cs="ＭＳ Ｐゴシック" w:hint="eastAsia"/>
                <w:kern w:val="0"/>
                <w:szCs w:val="18"/>
              </w:rPr>
              <w:t>2</w:t>
            </w:r>
            <w:r w:rsidR="005727B8">
              <w:rPr>
                <w:rFonts w:asciiTheme="minorEastAsia" w:eastAsiaTheme="minorEastAsia" w:hAnsiTheme="minorEastAsia" w:cs="ＭＳ Ｐゴシック" w:hint="eastAsia"/>
                <w:kern w:val="0"/>
                <w:szCs w:val="18"/>
              </w:rPr>
              <w:t>～</w:t>
            </w:r>
            <w:r w:rsidRPr="00935E3B">
              <w:rPr>
                <w:rFonts w:asciiTheme="minorEastAsia" w:eastAsiaTheme="minorEastAsia" w:hAnsiTheme="minorEastAsia" w:cs="ＭＳ Ｐゴシック" w:hint="eastAsia"/>
                <w:kern w:val="0"/>
                <w:szCs w:val="18"/>
              </w:rPr>
              <w:t xml:space="preserve">3　</w:t>
            </w:r>
            <w:r w:rsidR="005727B8">
              <w:rPr>
                <w:rFonts w:asciiTheme="minorEastAsia" w:eastAsiaTheme="minorEastAsia" w:hAnsiTheme="minorEastAsia" w:cs="ＭＳ Ｐゴシック" w:hint="eastAsia"/>
                <w:kern w:val="0"/>
                <w:szCs w:val="18"/>
              </w:rPr>
              <w:t>略</w:t>
            </w:r>
          </w:p>
          <w:p w:rsidR="00935E3B" w:rsidRPr="00935E3B" w:rsidRDefault="00935E3B" w:rsidP="00935E3B">
            <w:pPr>
              <w:widowControl/>
              <w:ind w:left="176" w:hangingChars="100" w:hanging="176"/>
              <w:jc w:val="left"/>
              <w:rPr>
                <w:rFonts w:asciiTheme="minorEastAsia" w:eastAsiaTheme="minorEastAsia" w:hAnsiTheme="minorEastAsia" w:cs="ＭＳ Ｐゴシック" w:hint="eastAsia"/>
                <w:kern w:val="0"/>
                <w:szCs w:val="18"/>
              </w:rPr>
            </w:pPr>
            <w:r w:rsidRPr="00935E3B">
              <w:rPr>
                <w:rFonts w:asciiTheme="minorEastAsia" w:eastAsiaTheme="minorEastAsia" w:hAnsiTheme="minorEastAsia" w:cs="ＭＳ Ｐゴシック" w:hint="eastAsia"/>
                <w:kern w:val="0"/>
                <w:szCs w:val="18"/>
              </w:rPr>
              <w:lastRenderedPageBreak/>
              <w:t>(個人情報の提供先への通知)</w:t>
            </w:r>
          </w:p>
          <w:p w:rsidR="00935E3B" w:rsidRPr="00935E3B" w:rsidRDefault="00935E3B" w:rsidP="00935E3B">
            <w:pPr>
              <w:widowControl/>
              <w:ind w:left="176" w:hangingChars="100" w:hanging="176"/>
              <w:jc w:val="left"/>
              <w:rPr>
                <w:rFonts w:asciiTheme="minorEastAsia" w:eastAsiaTheme="minorEastAsia" w:hAnsiTheme="minorEastAsia" w:cs="ＭＳ Ｐゴシック" w:hint="eastAsia"/>
                <w:kern w:val="0"/>
                <w:szCs w:val="18"/>
              </w:rPr>
            </w:pPr>
            <w:r w:rsidRPr="00935E3B">
              <w:rPr>
                <w:rFonts w:asciiTheme="minorEastAsia" w:eastAsiaTheme="minorEastAsia" w:hAnsiTheme="minorEastAsia" w:cs="ＭＳ Ｐゴシック" w:hint="eastAsia"/>
                <w:kern w:val="0"/>
                <w:szCs w:val="18"/>
              </w:rPr>
              <w:t>第三十条　実施機関は、訂正決定に基づく個人情報の訂正の実施をした場合において、必要があると認めるときは、当該個人情報の提供先に対し、遅滞なく、その旨を書面により通知するものとする。</w:t>
            </w:r>
          </w:p>
          <w:p w:rsidR="00935E3B" w:rsidRDefault="00935E3B" w:rsidP="0098054F">
            <w:pPr>
              <w:widowControl/>
              <w:ind w:left="176" w:hangingChars="100" w:hanging="176"/>
              <w:jc w:val="left"/>
              <w:rPr>
                <w:rFonts w:asciiTheme="minorEastAsia" w:eastAsiaTheme="minorEastAsia" w:hAnsiTheme="minorEastAsia" w:cs="ＭＳ Ｐゴシック" w:hint="eastAsia"/>
                <w:kern w:val="0"/>
                <w:szCs w:val="18"/>
              </w:rPr>
            </w:pPr>
          </w:p>
          <w:p w:rsidR="009721DA" w:rsidRPr="00935E3B" w:rsidRDefault="009721DA" w:rsidP="0098054F">
            <w:pPr>
              <w:widowControl/>
              <w:ind w:left="176" w:hangingChars="100" w:hanging="176"/>
              <w:jc w:val="left"/>
              <w:rPr>
                <w:rFonts w:asciiTheme="minorEastAsia" w:eastAsiaTheme="minorEastAsia" w:hAnsiTheme="minorEastAsia" w:cs="ＭＳ Ｐゴシック" w:hint="eastAsia"/>
                <w:kern w:val="0"/>
                <w:szCs w:val="18"/>
              </w:rPr>
            </w:pPr>
          </w:p>
          <w:p w:rsidR="00603A36" w:rsidRPr="00603A36" w:rsidRDefault="00603A36" w:rsidP="00603A36">
            <w:pPr>
              <w:widowControl/>
              <w:ind w:left="176" w:hangingChars="100" w:hanging="176"/>
              <w:jc w:val="left"/>
              <w:rPr>
                <w:rFonts w:asciiTheme="minorEastAsia" w:eastAsiaTheme="minorEastAsia" w:hAnsiTheme="minorEastAsia" w:cs="ＭＳ Ｐゴシック"/>
                <w:kern w:val="0"/>
                <w:szCs w:val="18"/>
              </w:rPr>
            </w:pPr>
            <w:r w:rsidRPr="00603A36">
              <w:rPr>
                <w:rFonts w:asciiTheme="minorEastAsia" w:eastAsiaTheme="minorEastAsia" w:hAnsiTheme="minorEastAsia" w:cs="ＭＳ Ｐゴシック" w:hint="eastAsia"/>
                <w:kern w:val="0"/>
                <w:szCs w:val="18"/>
              </w:rPr>
              <w:t>(利用停止請求)</w:t>
            </w:r>
          </w:p>
          <w:p w:rsidR="00603A36" w:rsidRPr="00603A36" w:rsidRDefault="00603A36" w:rsidP="00603A36">
            <w:pPr>
              <w:widowControl/>
              <w:ind w:left="176" w:hangingChars="100" w:hanging="176"/>
              <w:jc w:val="left"/>
              <w:rPr>
                <w:rFonts w:asciiTheme="minorEastAsia" w:eastAsiaTheme="minorEastAsia" w:hAnsiTheme="minorEastAsia" w:cs="ＭＳ Ｐゴシック"/>
                <w:kern w:val="0"/>
                <w:szCs w:val="18"/>
              </w:rPr>
            </w:pPr>
            <w:r w:rsidRPr="00603A36">
              <w:rPr>
                <w:rFonts w:asciiTheme="minorEastAsia" w:eastAsiaTheme="minorEastAsia" w:hAnsiTheme="minorEastAsia" w:cs="ＭＳ Ｐゴシック" w:hint="eastAsia"/>
                <w:kern w:val="0"/>
                <w:szCs w:val="18"/>
              </w:rPr>
              <w:t>第三十一条　何人も、実施機関に対し、当該実施機関が現に保有する自己に関する個人情報が次の各号のいずれかに該当すると認めるときは、当該各号に定める措置を請求することができる。</w:t>
            </w:r>
          </w:p>
          <w:p w:rsidR="007A5DB0" w:rsidRPr="007A5DB0" w:rsidRDefault="007A5DB0" w:rsidP="007A5DB0">
            <w:pPr>
              <w:widowControl/>
              <w:ind w:leftChars="100" w:left="352" w:hangingChars="100" w:hanging="176"/>
              <w:jc w:val="left"/>
              <w:rPr>
                <w:rFonts w:asciiTheme="minorEastAsia" w:eastAsiaTheme="minorEastAsia" w:hAnsiTheme="minorEastAsia" w:cs="ＭＳ Ｐゴシック" w:hint="eastAsia"/>
                <w:kern w:val="0"/>
                <w:szCs w:val="18"/>
              </w:rPr>
            </w:pPr>
            <w:r w:rsidRPr="007A5DB0">
              <w:rPr>
                <w:rFonts w:asciiTheme="minorEastAsia" w:eastAsiaTheme="minorEastAsia" w:hAnsiTheme="minorEastAsia" w:cs="ＭＳ Ｐゴシック" w:hint="eastAsia"/>
                <w:kern w:val="0"/>
                <w:szCs w:val="18"/>
              </w:rPr>
              <w:t>一　第七条第一項から第三項まで若しくは第五項の規定に違反して収集されたとき、第八条第一項の規定に違反して利用されているとき又はこれらのおそれが著しいとき　当該個人情報の利用の停止又は消去</w:t>
            </w:r>
          </w:p>
          <w:p w:rsidR="007A5DB0" w:rsidRPr="007A5DB0" w:rsidRDefault="007A5DB0" w:rsidP="007A5DB0">
            <w:pPr>
              <w:widowControl/>
              <w:ind w:leftChars="100" w:left="352" w:hangingChars="100" w:hanging="176"/>
              <w:jc w:val="left"/>
              <w:rPr>
                <w:rFonts w:asciiTheme="minorEastAsia" w:eastAsiaTheme="minorEastAsia" w:hAnsiTheme="minorEastAsia" w:cs="ＭＳ Ｐゴシック" w:hint="eastAsia"/>
                <w:kern w:val="0"/>
                <w:szCs w:val="18"/>
              </w:rPr>
            </w:pPr>
            <w:r w:rsidRPr="007A5DB0">
              <w:rPr>
                <w:rFonts w:asciiTheme="minorEastAsia" w:eastAsiaTheme="minorEastAsia" w:hAnsiTheme="minorEastAsia" w:cs="ＭＳ Ｐゴシック" w:hint="eastAsia"/>
                <w:kern w:val="0"/>
                <w:szCs w:val="18"/>
              </w:rPr>
              <w:t>二　第八条第一項若しくは第三項の規定に違反して提供されているとき又はこれらのおそれが著しいとき　当該個人情報の提供の停止</w:t>
            </w:r>
          </w:p>
          <w:p w:rsidR="00603A36" w:rsidRPr="00603A36" w:rsidRDefault="00603A36" w:rsidP="006624C1">
            <w:pPr>
              <w:widowControl/>
              <w:ind w:leftChars="100" w:left="176"/>
              <w:jc w:val="left"/>
              <w:rPr>
                <w:rFonts w:asciiTheme="minorEastAsia" w:eastAsiaTheme="minorEastAsia" w:hAnsiTheme="minorEastAsia" w:cs="ＭＳ Ｐゴシック"/>
                <w:kern w:val="0"/>
                <w:szCs w:val="18"/>
              </w:rPr>
            </w:pPr>
            <w:r w:rsidRPr="00603A36">
              <w:rPr>
                <w:rFonts w:asciiTheme="minorEastAsia" w:eastAsiaTheme="minorEastAsia" w:hAnsiTheme="minorEastAsia" w:cs="ＭＳ Ｐゴシック" w:hint="eastAsia"/>
                <w:kern w:val="0"/>
                <w:szCs w:val="18"/>
              </w:rPr>
              <w:t xml:space="preserve">三　</w:t>
            </w:r>
            <w:r w:rsidR="006624C1">
              <w:rPr>
                <w:rFonts w:asciiTheme="minorEastAsia" w:eastAsiaTheme="minorEastAsia" w:hAnsiTheme="minorEastAsia" w:cs="ＭＳ Ｐゴシック" w:hint="eastAsia"/>
                <w:kern w:val="0"/>
                <w:szCs w:val="18"/>
              </w:rPr>
              <w:t>略</w:t>
            </w:r>
          </w:p>
          <w:p w:rsidR="006624C1" w:rsidRDefault="00603A36" w:rsidP="00603A36">
            <w:pPr>
              <w:widowControl/>
              <w:ind w:left="176" w:hangingChars="100" w:hanging="176"/>
              <w:jc w:val="left"/>
              <w:rPr>
                <w:rFonts w:asciiTheme="minorEastAsia" w:eastAsiaTheme="minorEastAsia" w:hAnsiTheme="minorEastAsia" w:cs="ＭＳ Ｐゴシック"/>
                <w:kern w:val="0"/>
                <w:szCs w:val="18"/>
              </w:rPr>
            </w:pPr>
            <w:r w:rsidRPr="00603A36">
              <w:rPr>
                <w:rFonts w:asciiTheme="minorEastAsia" w:eastAsiaTheme="minorEastAsia" w:hAnsiTheme="minorEastAsia" w:cs="ＭＳ Ｐゴシック" w:hint="eastAsia"/>
                <w:kern w:val="0"/>
                <w:szCs w:val="18"/>
              </w:rPr>
              <w:t xml:space="preserve">2　</w:t>
            </w:r>
            <w:r w:rsidR="006624C1">
              <w:rPr>
                <w:rFonts w:asciiTheme="minorEastAsia" w:eastAsiaTheme="minorEastAsia" w:hAnsiTheme="minorEastAsia" w:cs="ＭＳ Ｐゴシック" w:hint="eastAsia"/>
                <w:kern w:val="0"/>
                <w:szCs w:val="18"/>
              </w:rPr>
              <w:t>略</w:t>
            </w:r>
          </w:p>
          <w:p w:rsidR="00603A36" w:rsidRPr="00603A36" w:rsidRDefault="00603A36" w:rsidP="00603A36">
            <w:pPr>
              <w:widowControl/>
              <w:ind w:left="176" w:hangingChars="100" w:hanging="176"/>
              <w:jc w:val="left"/>
              <w:rPr>
                <w:rFonts w:asciiTheme="minorEastAsia" w:eastAsiaTheme="minorEastAsia" w:hAnsiTheme="minorEastAsia" w:cs="ＭＳ Ｐゴシック"/>
                <w:kern w:val="0"/>
                <w:szCs w:val="18"/>
              </w:rPr>
            </w:pPr>
            <w:r w:rsidRPr="00603A36">
              <w:rPr>
                <w:rFonts w:asciiTheme="minorEastAsia" w:eastAsiaTheme="minorEastAsia" w:hAnsiTheme="minorEastAsia" w:cs="ＭＳ Ｐゴシック" w:hint="eastAsia"/>
                <w:kern w:val="0"/>
                <w:szCs w:val="18"/>
              </w:rPr>
              <w:t>3　第</w:t>
            </w:r>
            <w:r w:rsidRPr="006624C1">
              <w:rPr>
                <w:rFonts w:asciiTheme="minorEastAsia" w:eastAsiaTheme="minorEastAsia" w:hAnsiTheme="minorEastAsia" w:cs="ＭＳ Ｐゴシック" w:hint="eastAsia"/>
                <w:kern w:val="0"/>
                <w:szCs w:val="18"/>
                <w:u w:val="single"/>
              </w:rPr>
              <w:t>十二条第二項の規定は、利用停止請求について準用</w:t>
            </w:r>
            <w:r w:rsidRPr="00603A36">
              <w:rPr>
                <w:rFonts w:asciiTheme="minorEastAsia" w:eastAsiaTheme="minorEastAsia" w:hAnsiTheme="minorEastAsia" w:cs="ＭＳ Ｐゴシック" w:hint="eastAsia"/>
                <w:kern w:val="0"/>
                <w:szCs w:val="18"/>
              </w:rPr>
              <w:t>する。</w:t>
            </w:r>
          </w:p>
          <w:p w:rsidR="00D36B83" w:rsidRDefault="00D36B83" w:rsidP="00685605">
            <w:pPr>
              <w:widowControl/>
              <w:jc w:val="left"/>
              <w:rPr>
                <w:rFonts w:asciiTheme="minorEastAsia" w:eastAsiaTheme="minorEastAsia" w:hAnsiTheme="minorEastAsia" w:cs="ＭＳ Ｐゴシック" w:hint="eastAsia"/>
                <w:kern w:val="0"/>
                <w:szCs w:val="18"/>
              </w:rPr>
            </w:pPr>
          </w:p>
          <w:p w:rsidR="00985557" w:rsidRDefault="00985557" w:rsidP="00685605">
            <w:pPr>
              <w:widowControl/>
              <w:jc w:val="left"/>
              <w:rPr>
                <w:rFonts w:asciiTheme="minorEastAsia" w:eastAsiaTheme="minorEastAsia" w:hAnsiTheme="minorEastAsia" w:cs="ＭＳ Ｐゴシック"/>
                <w:kern w:val="0"/>
                <w:szCs w:val="18"/>
              </w:rPr>
            </w:pPr>
          </w:p>
          <w:p w:rsidR="00982738" w:rsidRPr="00982738" w:rsidRDefault="00982738" w:rsidP="00982738">
            <w:pPr>
              <w:widowControl/>
              <w:ind w:left="176" w:hangingChars="100" w:hanging="176"/>
              <w:jc w:val="left"/>
              <w:rPr>
                <w:rFonts w:asciiTheme="minorEastAsia" w:eastAsiaTheme="minorEastAsia" w:hAnsiTheme="minorEastAsia" w:cs="ＭＳ Ｐゴシック"/>
                <w:kern w:val="0"/>
                <w:szCs w:val="18"/>
              </w:rPr>
            </w:pPr>
            <w:r w:rsidRPr="00982738">
              <w:rPr>
                <w:rFonts w:asciiTheme="minorEastAsia" w:eastAsiaTheme="minorEastAsia" w:hAnsiTheme="minorEastAsia" w:cs="ＭＳ Ｐゴシック" w:hint="eastAsia"/>
                <w:kern w:val="0"/>
                <w:szCs w:val="18"/>
              </w:rPr>
              <w:t>(是正の申出)</w:t>
            </w:r>
          </w:p>
          <w:p w:rsidR="00982738" w:rsidRPr="00982738" w:rsidRDefault="00982738" w:rsidP="00982738">
            <w:pPr>
              <w:widowControl/>
              <w:ind w:left="176" w:hangingChars="100" w:hanging="176"/>
              <w:jc w:val="left"/>
              <w:rPr>
                <w:rFonts w:asciiTheme="minorEastAsia" w:eastAsiaTheme="minorEastAsia" w:hAnsiTheme="minorEastAsia" w:cs="ＭＳ Ｐゴシック"/>
                <w:kern w:val="0"/>
                <w:szCs w:val="18"/>
              </w:rPr>
            </w:pPr>
            <w:r w:rsidRPr="00982738">
              <w:rPr>
                <w:rFonts w:asciiTheme="minorEastAsia" w:eastAsiaTheme="minorEastAsia" w:hAnsiTheme="minorEastAsia" w:cs="ＭＳ Ｐゴシック" w:hint="eastAsia"/>
                <w:kern w:val="0"/>
                <w:szCs w:val="18"/>
              </w:rPr>
              <w:t>第三十二条　何人も、実施機関に対し、当該実施機関が現に保有している自己に関する個人情報の取扱いが、この条例の規定に違反して不適正であると認めるときは、その取扱いの是正を申し出ることができる。</w:t>
            </w:r>
          </w:p>
          <w:p w:rsidR="00982738" w:rsidRPr="00982738" w:rsidRDefault="00982738" w:rsidP="00982738">
            <w:pPr>
              <w:widowControl/>
              <w:ind w:left="176" w:hangingChars="100" w:hanging="176"/>
              <w:jc w:val="left"/>
              <w:rPr>
                <w:rFonts w:asciiTheme="minorEastAsia" w:eastAsiaTheme="minorEastAsia" w:hAnsiTheme="minorEastAsia" w:cs="ＭＳ Ｐゴシック"/>
                <w:kern w:val="0"/>
                <w:szCs w:val="18"/>
              </w:rPr>
            </w:pPr>
            <w:r w:rsidRPr="00982738">
              <w:rPr>
                <w:rFonts w:asciiTheme="minorEastAsia" w:eastAsiaTheme="minorEastAsia" w:hAnsiTheme="minorEastAsia" w:cs="ＭＳ Ｐゴシック" w:hint="eastAsia"/>
                <w:kern w:val="0"/>
                <w:szCs w:val="18"/>
              </w:rPr>
              <w:t xml:space="preserve">2　</w:t>
            </w:r>
            <w:r w:rsidRPr="00AC20DF">
              <w:rPr>
                <w:rFonts w:asciiTheme="minorEastAsia" w:eastAsiaTheme="minorEastAsia" w:hAnsiTheme="minorEastAsia" w:cs="ＭＳ Ｐゴシック" w:hint="eastAsia"/>
                <w:kern w:val="0"/>
                <w:szCs w:val="18"/>
                <w:u w:val="single"/>
              </w:rPr>
              <w:t>第十二条第二項の規定は、前項の規定による申出(以下「是正の申出」という。)について準用する</w:t>
            </w:r>
            <w:r w:rsidRPr="00982738">
              <w:rPr>
                <w:rFonts w:asciiTheme="minorEastAsia" w:eastAsiaTheme="minorEastAsia" w:hAnsiTheme="minorEastAsia" w:cs="ＭＳ Ｐゴシック" w:hint="eastAsia"/>
                <w:kern w:val="0"/>
                <w:szCs w:val="18"/>
              </w:rPr>
              <w:t>。</w:t>
            </w:r>
          </w:p>
          <w:p w:rsidR="00D36B83" w:rsidRDefault="00D36B83" w:rsidP="0098054F">
            <w:pPr>
              <w:widowControl/>
              <w:ind w:left="176" w:hangingChars="100" w:hanging="176"/>
              <w:jc w:val="left"/>
              <w:rPr>
                <w:rFonts w:asciiTheme="minorEastAsia" w:eastAsiaTheme="minorEastAsia" w:hAnsiTheme="minorEastAsia" w:cs="ＭＳ Ｐゴシック" w:hint="eastAsia"/>
                <w:kern w:val="0"/>
                <w:szCs w:val="18"/>
              </w:rPr>
            </w:pPr>
          </w:p>
          <w:p w:rsidR="00DA1311" w:rsidRDefault="00DA1311" w:rsidP="0098054F">
            <w:pPr>
              <w:widowControl/>
              <w:ind w:left="176" w:hangingChars="100" w:hanging="176"/>
              <w:jc w:val="left"/>
              <w:rPr>
                <w:rFonts w:asciiTheme="minorEastAsia" w:eastAsiaTheme="minorEastAsia" w:hAnsiTheme="minorEastAsia" w:cs="ＭＳ Ｐゴシック" w:hint="eastAsia"/>
                <w:kern w:val="0"/>
                <w:szCs w:val="18"/>
              </w:rPr>
            </w:pPr>
          </w:p>
          <w:p w:rsidR="00DA1311" w:rsidRDefault="00DA1311" w:rsidP="0098054F">
            <w:pPr>
              <w:widowControl/>
              <w:ind w:left="176" w:hangingChars="100" w:hanging="176"/>
              <w:jc w:val="left"/>
              <w:rPr>
                <w:rFonts w:asciiTheme="minorEastAsia" w:eastAsiaTheme="minorEastAsia" w:hAnsiTheme="minorEastAsia" w:cs="ＭＳ Ｐゴシック" w:hint="eastAsia"/>
                <w:kern w:val="0"/>
                <w:szCs w:val="18"/>
              </w:rPr>
            </w:pPr>
          </w:p>
          <w:p w:rsidR="00DA1311" w:rsidRDefault="00DA1311" w:rsidP="0098054F">
            <w:pPr>
              <w:widowControl/>
              <w:ind w:left="176" w:hangingChars="100" w:hanging="176"/>
              <w:jc w:val="left"/>
              <w:rPr>
                <w:rFonts w:asciiTheme="minorEastAsia" w:eastAsiaTheme="minorEastAsia" w:hAnsiTheme="minorEastAsia" w:cs="ＭＳ Ｐゴシック" w:hint="eastAsia"/>
                <w:kern w:val="0"/>
                <w:szCs w:val="18"/>
              </w:rPr>
            </w:pPr>
          </w:p>
          <w:p w:rsidR="00DA1311" w:rsidRDefault="00DA1311" w:rsidP="0098054F">
            <w:pPr>
              <w:widowControl/>
              <w:ind w:left="176" w:hangingChars="100" w:hanging="176"/>
              <w:jc w:val="left"/>
              <w:rPr>
                <w:rFonts w:asciiTheme="minorEastAsia" w:eastAsiaTheme="minorEastAsia" w:hAnsiTheme="minorEastAsia" w:cs="ＭＳ Ｐゴシック" w:hint="eastAsia"/>
                <w:kern w:val="0"/>
                <w:szCs w:val="18"/>
              </w:rPr>
            </w:pPr>
          </w:p>
          <w:p w:rsidR="00DA1311" w:rsidRDefault="00DA1311" w:rsidP="0098054F">
            <w:pPr>
              <w:widowControl/>
              <w:ind w:left="176" w:hangingChars="100" w:hanging="176"/>
              <w:jc w:val="left"/>
              <w:rPr>
                <w:rFonts w:asciiTheme="minorEastAsia" w:eastAsiaTheme="minorEastAsia" w:hAnsiTheme="minorEastAsia" w:cs="ＭＳ Ｐゴシック" w:hint="eastAsia"/>
                <w:kern w:val="0"/>
                <w:szCs w:val="18"/>
              </w:rPr>
            </w:pPr>
          </w:p>
          <w:p w:rsidR="00DA1311" w:rsidRDefault="00DA1311" w:rsidP="0098054F">
            <w:pPr>
              <w:widowControl/>
              <w:ind w:left="176" w:hangingChars="100" w:hanging="176"/>
              <w:jc w:val="left"/>
              <w:rPr>
                <w:rFonts w:asciiTheme="minorEastAsia" w:eastAsiaTheme="minorEastAsia" w:hAnsiTheme="minorEastAsia" w:cs="ＭＳ Ｐゴシック" w:hint="eastAsia"/>
                <w:kern w:val="0"/>
                <w:szCs w:val="18"/>
              </w:rPr>
            </w:pPr>
          </w:p>
          <w:p w:rsidR="001168DA" w:rsidRPr="001168DA" w:rsidRDefault="001168DA" w:rsidP="00985557">
            <w:pPr>
              <w:widowControl/>
              <w:jc w:val="left"/>
              <w:rPr>
                <w:rFonts w:asciiTheme="minorEastAsia" w:eastAsiaTheme="minorEastAsia" w:hAnsiTheme="minorEastAsia" w:cs="ＭＳ Ｐゴシック" w:hint="eastAsia"/>
                <w:kern w:val="0"/>
                <w:szCs w:val="18"/>
              </w:rPr>
            </w:pPr>
            <w:r w:rsidRPr="001168DA">
              <w:rPr>
                <w:rFonts w:asciiTheme="minorEastAsia" w:eastAsiaTheme="minorEastAsia" w:hAnsiTheme="minorEastAsia" w:cs="ＭＳ Ｐゴシック" w:hint="eastAsia"/>
                <w:kern w:val="0"/>
                <w:szCs w:val="18"/>
              </w:rPr>
              <w:lastRenderedPageBreak/>
              <w:t>第五節　他の制度との調整等</w:t>
            </w:r>
          </w:p>
          <w:p w:rsidR="001168DA" w:rsidRPr="001168DA" w:rsidRDefault="001168DA" w:rsidP="001168DA">
            <w:pPr>
              <w:widowControl/>
              <w:ind w:left="176" w:hangingChars="100" w:hanging="176"/>
              <w:jc w:val="left"/>
              <w:rPr>
                <w:rFonts w:asciiTheme="minorEastAsia" w:eastAsiaTheme="minorEastAsia" w:hAnsiTheme="minorEastAsia" w:cs="ＭＳ Ｐゴシック" w:hint="eastAsia"/>
                <w:kern w:val="0"/>
                <w:szCs w:val="18"/>
              </w:rPr>
            </w:pPr>
            <w:r w:rsidRPr="001168DA">
              <w:rPr>
                <w:rFonts w:asciiTheme="minorEastAsia" w:eastAsiaTheme="minorEastAsia" w:hAnsiTheme="minorEastAsia" w:cs="ＭＳ Ｐゴシック" w:hint="eastAsia"/>
                <w:kern w:val="0"/>
                <w:szCs w:val="18"/>
              </w:rPr>
              <w:t>第四十六条　この章の規定は、実施機関及び指定管理者(地方自治法(昭和二十二年法律第六十七号)第二百四十四条の二第三項に規定する指定管理者で、実施機関が指定したものをいう。以下同じ。)が府民の利用に供することを目的として管理している図書、刊行物等に記録されている個人情報については、適用しない。</w:t>
            </w:r>
          </w:p>
          <w:p w:rsidR="001168DA" w:rsidRPr="001168DA" w:rsidRDefault="001168DA" w:rsidP="001168DA">
            <w:pPr>
              <w:widowControl/>
              <w:ind w:left="176" w:hangingChars="100" w:hanging="176"/>
              <w:jc w:val="left"/>
              <w:rPr>
                <w:rFonts w:asciiTheme="minorEastAsia" w:eastAsiaTheme="minorEastAsia" w:hAnsiTheme="minorEastAsia" w:cs="ＭＳ Ｐゴシック" w:hint="eastAsia"/>
                <w:kern w:val="0"/>
                <w:szCs w:val="18"/>
              </w:rPr>
            </w:pPr>
            <w:r w:rsidRPr="001168DA">
              <w:rPr>
                <w:rFonts w:asciiTheme="minorEastAsia" w:eastAsiaTheme="minorEastAsia" w:hAnsiTheme="minorEastAsia" w:cs="ＭＳ Ｐゴシック" w:hint="eastAsia"/>
                <w:kern w:val="0"/>
                <w:szCs w:val="18"/>
              </w:rPr>
              <w:t xml:space="preserve">2　</w:t>
            </w:r>
            <w:r w:rsidR="00714243">
              <w:rPr>
                <w:rFonts w:asciiTheme="minorEastAsia" w:eastAsiaTheme="minorEastAsia" w:hAnsiTheme="minorEastAsia" w:cs="ＭＳ Ｐゴシック" w:hint="eastAsia"/>
                <w:kern w:val="0"/>
                <w:szCs w:val="18"/>
              </w:rPr>
              <w:t>略</w:t>
            </w:r>
          </w:p>
          <w:p w:rsidR="001168DA" w:rsidRPr="001168DA" w:rsidRDefault="001168DA" w:rsidP="001168DA">
            <w:pPr>
              <w:widowControl/>
              <w:ind w:left="176" w:hangingChars="100" w:hanging="176"/>
              <w:jc w:val="left"/>
              <w:rPr>
                <w:rFonts w:asciiTheme="minorEastAsia" w:eastAsiaTheme="minorEastAsia" w:hAnsiTheme="minorEastAsia" w:cs="ＭＳ Ｐゴシック" w:hint="eastAsia"/>
                <w:kern w:val="0"/>
                <w:szCs w:val="18"/>
              </w:rPr>
            </w:pPr>
            <w:r w:rsidRPr="001168DA">
              <w:rPr>
                <w:rFonts w:asciiTheme="minorEastAsia" w:eastAsiaTheme="minorEastAsia" w:hAnsiTheme="minorEastAsia" w:cs="ＭＳ Ｐゴシック" w:hint="eastAsia"/>
                <w:kern w:val="0"/>
                <w:szCs w:val="18"/>
              </w:rPr>
              <w:t>3　第十二条から第二十二条までの規定は、次の各号に掲げる個人情報の区分に応じ、当該各号に定める方法による当該個人情報の開示については、適用しない。</w:t>
            </w:r>
          </w:p>
          <w:p w:rsidR="001168DA" w:rsidRPr="001168DA" w:rsidRDefault="00714243" w:rsidP="00714243">
            <w:pPr>
              <w:widowControl/>
              <w:ind w:left="353" w:hangingChars="200" w:hanging="353"/>
              <w:jc w:val="left"/>
              <w:rPr>
                <w:rFonts w:asciiTheme="minorEastAsia" w:eastAsiaTheme="minorEastAsia" w:hAnsiTheme="minorEastAsia" w:cs="ＭＳ Ｐゴシック" w:hint="eastAsia"/>
                <w:kern w:val="0"/>
                <w:szCs w:val="18"/>
              </w:rPr>
            </w:pPr>
            <w:r>
              <w:rPr>
                <w:rFonts w:asciiTheme="minorEastAsia" w:eastAsiaTheme="minorEastAsia" w:hAnsiTheme="minorEastAsia" w:cs="ＭＳ Ｐゴシック" w:hint="eastAsia"/>
                <w:kern w:val="0"/>
                <w:szCs w:val="18"/>
              </w:rPr>
              <w:t xml:space="preserve">　</w:t>
            </w:r>
            <w:r w:rsidR="001168DA" w:rsidRPr="001168DA">
              <w:rPr>
                <w:rFonts w:asciiTheme="minorEastAsia" w:eastAsiaTheme="minorEastAsia" w:hAnsiTheme="minorEastAsia" w:cs="ＭＳ Ｐゴシック" w:hint="eastAsia"/>
                <w:kern w:val="0"/>
                <w:szCs w:val="18"/>
              </w:rPr>
              <w:t>一　法令又は他の条例(大阪府情報公開条例を除く。以下この項において同じ。)の規定により閲覧し、又は縦覧することができる個人情報(電磁的記録に記録されたものを除く。)　閲覧</w:t>
            </w:r>
          </w:p>
          <w:p w:rsidR="001168DA" w:rsidRPr="001168DA" w:rsidRDefault="001168DA" w:rsidP="00714243">
            <w:pPr>
              <w:widowControl/>
              <w:ind w:leftChars="100" w:left="352" w:hangingChars="100" w:hanging="176"/>
              <w:jc w:val="left"/>
              <w:rPr>
                <w:rFonts w:asciiTheme="minorEastAsia" w:eastAsiaTheme="minorEastAsia" w:hAnsiTheme="minorEastAsia" w:cs="ＭＳ Ｐゴシック" w:hint="eastAsia"/>
                <w:kern w:val="0"/>
                <w:szCs w:val="18"/>
              </w:rPr>
            </w:pPr>
            <w:r w:rsidRPr="001168DA">
              <w:rPr>
                <w:rFonts w:asciiTheme="minorEastAsia" w:eastAsiaTheme="minorEastAsia" w:hAnsiTheme="minorEastAsia" w:cs="ＭＳ Ｐゴシック" w:hint="eastAsia"/>
                <w:kern w:val="0"/>
                <w:szCs w:val="18"/>
              </w:rPr>
              <w:t>二　法令又は他の条例の規定により交付を受けることができる謄本、抄本等に記録されている個人情報(電磁的記録に記録されたものを除く。)　写しの交付</w:t>
            </w:r>
          </w:p>
          <w:p w:rsidR="001168DA" w:rsidRPr="001168DA" w:rsidRDefault="001168DA" w:rsidP="00714243">
            <w:pPr>
              <w:widowControl/>
              <w:ind w:leftChars="100" w:left="352" w:hangingChars="100" w:hanging="176"/>
              <w:jc w:val="left"/>
              <w:rPr>
                <w:rFonts w:asciiTheme="minorEastAsia" w:eastAsiaTheme="minorEastAsia" w:hAnsiTheme="minorEastAsia" w:cs="ＭＳ Ｐゴシック" w:hint="eastAsia"/>
                <w:kern w:val="0"/>
                <w:szCs w:val="18"/>
              </w:rPr>
            </w:pPr>
            <w:r w:rsidRPr="001168DA">
              <w:rPr>
                <w:rFonts w:asciiTheme="minorEastAsia" w:eastAsiaTheme="minorEastAsia" w:hAnsiTheme="minorEastAsia" w:cs="ＭＳ Ｐゴシック" w:hint="eastAsia"/>
                <w:kern w:val="0"/>
                <w:szCs w:val="18"/>
              </w:rPr>
              <w:t>三　法令又は他の条例の規定により、第二十一条第二項の実施機関の規則で定める方法と同じ方法で開示を受けることができる個人情報(電磁的記録に記録されたものに限る。)　当該同じ方法</w:t>
            </w:r>
          </w:p>
          <w:p w:rsidR="001168DA" w:rsidRPr="001168DA" w:rsidRDefault="001168DA" w:rsidP="001168DA">
            <w:pPr>
              <w:widowControl/>
              <w:ind w:left="176" w:hangingChars="100" w:hanging="176"/>
              <w:jc w:val="left"/>
              <w:rPr>
                <w:rFonts w:asciiTheme="minorEastAsia" w:eastAsiaTheme="minorEastAsia" w:hAnsiTheme="minorEastAsia" w:cs="ＭＳ Ｐゴシック" w:hint="eastAsia"/>
                <w:kern w:val="0"/>
                <w:szCs w:val="18"/>
              </w:rPr>
            </w:pPr>
            <w:r w:rsidRPr="001168DA">
              <w:rPr>
                <w:rFonts w:asciiTheme="minorEastAsia" w:eastAsiaTheme="minorEastAsia" w:hAnsiTheme="minorEastAsia" w:cs="ＭＳ Ｐゴシック" w:hint="eastAsia"/>
                <w:kern w:val="0"/>
                <w:szCs w:val="18"/>
              </w:rPr>
              <w:t>4</w:t>
            </w:r>
            <w:r w:rsidR="00900285">
              <w:rPr>
                <w:rFonts w:asciiTheme="minorEastAsia" w:eastAsiaTheme="minorEastAsia" w:hAnsiTheme="minorEastAsia" w:cs="ＭＳ Ｐゴシック" w:hint="eastAsia"/>
                <w:kern w:val="0"/>
                <w:szCs w:val="18"/>
              </w:rPr>
              <w:t>～</w:t>
            </w:r>
            <w:r w:rsidRPr="001168DA">
              <w:rPr>
                <w:rFonts w:asciiTheme="minorEastAsia" w:eastAsiaTheme="minorEastAsia" w:hAnsiTheme="minorEastAsia" w:cs="ＭＳ Ｐゴシック" w:hint="eastAsia"/>
                <w:kern w:val="0"/>
                <w:szCs w:val="18"/>
              </w:rPr>
              <w:t xml:space="preserve">5　</w:t>
            </w:r>
            <w:r w:rsidR="00900285" w:rsidRPr="001168DA">
              <w:rPr>
                <w:rFonts w:asciiTheme="minorEastAsia" w:eastAsiaTheme="minorEastAsia" w:hAnsiTheme="minorEastAsia" w:cs="ＭＳ Ｐゴシック" w:hint="eastAsia"/>
                <w:kern w:val="0"/>
                <w:szCs w:val="18"/>
              </w:rPr>
              <w:t xml:space="preserve"> </w:t>
            </w:r>
            <w:r w:rsidR="00900285">
              <w:rPr>
                <w:rFonts w:asciiTheme="minorEastAsia" w:eastAsiaTheme="minorEastAsia" w:hAnsiTheme="minorEastAsia" w:cs="ＭＳ Ｐゴシック" w:hint="eastAsia"/>
                <w:kern w:val="0"/>
                <w:szCs w:val="18"/>
              </w:rPr>
              <w:t>略</w:t>
            </w:r>
          </w:p>
          <w:p w:rsidR="00D36B83" w:rsidRPr="001168DA" w:rsidRDefault="00D36B83" w:rsidP="0098054F">
            <w:pPr>
              <w:widowControl/>
              <w:ind w:left="176" w:hangingChars="100" w:hanging="176"/>
              <w:jc w:val="left"/>
              <w:rPr>
                <w:rFonts w:asciiTheme="minorEastAsia" w:eastAsiaTheme="minorEastAsia" w:hAnsiTheme="minorEastAsia" w:cs="ＭＳ Ｐゴシック"/>
                <w:kern w:val="0"/>
                <w:szCs w:val="18"/>
              </w:rPr>
            </w:pPr>
          </w:p>
          <w:p w:rsidR="004A184F" w:rsidRDefault="004A184F" w:rsidP="0098054F">
            <w:pPr>
              <w:widowControl/>
              <w:ind w:left="176" w:hangingChars="100" w:hanging="176"/>
              <w:jc w:val="left"/>
              <w:rPr>
                <w:rFonts w:asciiTheme="minorEastAsia" w:eastAsiaTheme="minorEastAsia" w:hAnsiTheme="minorEastAsia" w:cs="ＭＳ Ｐゴシック" w:hint="eastAsia"/>
                <w:kern w:val="0"/>
                <w:szCs w:val="18"/>
              </w:rPr>
            </w:pPr>
          </w:p>
          <w:p w:rsidR="00682FE1" w:rsidRPr="00682FE1" w:rsidRDefault="00682FE1" w:rsidP="00F337FB">
            <w:pPr>
              <w:widowControl/>
              <w:jc w:val="left"/>
              <w:rPr>
                <w:rFonts w:asciiTheme="minorEastAsia" w:eastAsiaTheme="minorEastAsia" w:hAnsiTheme="minorEastAsia" w:cs="ＭＳ Ｐゴシック"/>
                <w:kern w:val="0"/>
                <w:szCs w:val="18"/>
              </w:rPr>
            </w:pPr>
            <w:r w:rsidRPr="00682FE1">
              <w:rPr>
                <w:rFonts w:asciiTheme="minorEastAsia" w:eastAsiaTheme="minorEastAsia" w:hAnsiTheme="minorEastAsia" w:cs="ＭＳ Ｐゴシック" w:hint="eastAsia"/>
                <w:kern w:val="0"/>
                <w:szCs w:val="18"/>
              </w:rPr>
              <w:t>(費用負担)</w:t>
            </w:r>
          </w:p>
          <w:p w:rsidR="00682FE1" w:rsidRPr="00682FE1" w:rsidRDefault="00682FE1" w:rsidP="00682FE1">
            <w:pPr>
              <w:widowControl/>
              <w:ind w:left="176" w:hangingChars="100" w:hanging="176"/>
              <w:jc w:val="left"/>
              <w:rPr>
                <w:rFonts w:asciiTheme="minorEastAsia" w:eastAsiaTheme="minorEastAsia" w:hAnsiTheme="minorEastAsia" w:cs="ＭＳ Ｐゴシック"/>
                <w:kern w:val="0"/>
                <w:szCs w:val="18"/>
              </w:rPr>
            </w:pPr>
            <w:r w:rsidRPr="00682FE1">
              <w:rPr>
                <w:rFonts w:asciiTheme="minorEastAsia" w:eastAsiaTheme="minorEastAsia" w:hAnsiTheme="minorEastAsia" w:cs="ＭＳ Ｐゴシック" w:hint="eastAsia"/>
                <w:kern w:val="0"/>
                <w:szCs w:val="18"/>
              </w:rPr>
              <w:t>第五十四条　次の各号に掲げるものは、それぞれ当該各号の写しの作成及び送付(これらに準ずるものとして実施機関の規則で定めるものを含む。)に要する</w:t>
            </w:r>
            <w:r w:rsidRPr="00D75735">
              <w:rPr>
                <w:rFonts w:asciiTheme="minorEastAsia" w:eastAsiaTheme="minorEastAsia" w:hAnsiTheme="minorEastAsia" w:cs="ＭＳ Ｐゴシック" w:hint="eastAsia"/>
                <w:kern w:val="0"/>
                <w:szCs w:val="18"/>
                <w:u w:val="single"/>
              </w:rPr>
              <w:t>費用を負担しなければならない</w:t>
            </w:r>
            <w:r w:rsidRPr="00682FE1">
              <w:rPr>
                <w:rFonts w:asciiTheme="minorEastAsia" w:eastAsiaTheme="minorEastAsia" w:hAnsiTheme="minorEastAsia" w:cs="ＭＳ Ｐゴシック" w:hint="eastAsia"/>
                <w:kern w:val="0"/>
                <w:szCs w:val="18"/>
              </w:rPr>
              <w:t>。</w:t>
            </w:r>
          </w:p>
          <w:p w:rsidR="00682FE1" w:rsidRPr="00682FE1" w:rsidRDefault="00682FE1" w:rsidP="00682FE1">
            <w:pPr>
              <w:widowControl/>
              <w:ind w:left="353" w:hangingChars="200" w:hanging="353"/>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Pr="00682FE1">
              <w:rPr>
                <w:rFonts w:asciiTheme="minorEastAsia" w:eastAsiaTheme="minorEastAsia" w:hAnsiTheme="minorEastAsia" w:cs="ＭＳ Ｐゴシック" w:hint="eastAsia"/>
                <w:kern w:val="0"/>
                <w:szCs w:val="18"/>
              </w:rPr>
              <w:t xml:space="preserve">一　</w:t>
            </w:r>
            <w:r w:rsidRPr="00D75735">
              <w:rPr>
                <w:rFonts w:asciiTheme="minorEastAsia" w:eastAsiaTheme="minorEastAsia" w:hAnsiTheme="minorEastAsia" w:cs="ＭＳ Ｐゴシック" w:hint="eastAsia"/>
                <w:kern w:val="0"/>
                <w:szCs w:val="18"/>
                <w:u w:val="single"/>
              </w:rPr>
              <w:t>開示請求をして、個人情報が記録されている行政文書又はこれを複写した物の写しの交付</w:t>
            </w:r>
            <w:r w:rsidRPr="00682FE1">
              <w:rPr>
                <w:rFonts w:asciiTheme="minorEastAsia" w:eastAsiaTheme="minorEastAsia" w:hAnsiTheme="minorEastAsia" w:cs="ＭＳ Ｐゴシック" w:hint="eastAsia"/>
                <w:kern w:val="0"/>
                <w:szCs w:val="18"/>
              </w:rPr>
              <w:t>(第二十一条第二項及び第三項の実施機関の規則で定める方法を含む。)を受ける者</w:t>
            </w:r>
          </w:p>
          <w:p w:rsidR="00682FE1" w:rsidRPr="00682FE1" w:rsidRDefault="00252AA8" w:rsidP="00682FE1">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00682FE1" w:rsidRPr="00682FE1">
              <w:rPr>
                <w:rFonts w:asciiTheme="minorEastAsia" w:eastAsiaTheme="minorEastAsia" w:hAnsiTheme="minorEastAsia" w:cs="ＭＳ Ｐゴシック" w:hint="eastAsia"/>
                <w:kern w:val="0"/>
                <w:szCs w:val="18"/>
              </w:rPr>
              <w:t>二</w:t>
            </w:r>
            <w:r>
              <w:rPr>
                <w:rFonts w:asciiTheme="minorEastAsia" w:eastAsiaTheme="minorEastAsia" w:hAnsiTheme="minorEastAsia" w:cs="ＭＳ Ｐゴシック" w:hint="eastAsia"/>
                <w:kern w:val="0"/>
                <w:szCs w:val="18"/>
              </w:rPr>
              <w:t>～</w:t>
            </w:r>
            <w:r w:rsidR="00682FE1" w:rsidRPr="00682FE1">
              <w:rPr>
                <w:rFonts w:asciiTheme="minorEastAsia" w:eastAsiaTheme="minorEastAsia" w:hAnsiTheme="minorEastAsia" w:cs="ＭＳ Ｐゴシック" w:hint="eastAsia"/>
                <w:kern w:val="0"/>
                <w:szCs w:val="18"/>
              </w:rPr>
              <w:t>三</w:t>
            </w:r>
            <w:r>
              <w:rPr>
                <w:rFonts w:asciiTheme="minorEastAsia" w:eastAsiaTheme="minorEastAsia" w:hAnsiTheme="minorEastAsia" w:cs="ＭＳ Ｐゴシック" w:hint="eastAsia"/>
                <w:kern w:val="0"/>
                <w:szCs w:val="18"/>
              </w:rPr>
              <w:t xml:space="preserve">　略</w:t>
            </w:r>
          </w:p>
          <w:p w:rsidR="00F337FB" w:rsidRDefault="00F337FB" w:rsidP="00F337FB">
            <w:pPr>
              <w:widowControl/>
              <w:jc w:val="left"/>
              <w:rPr>
                <w:rFonts w:asciiTheme="minorEastAsia" w:eastAsiaTheme="minorEastAsia" w:hAnsiTheme="minorEastAsia" w:cs="ＭＳ Ｐゴシック" w:hint="eastAsia"/>
                <w:kern w:val="0"/>
                <w:szCs w:val="18"/>
              </w:rPr>
            </w:pPr>
          </w:p>
          <w:p w:rsidR="002D69A1" w:rsidRDefault="002D69A1" w:rsidP="00F337FB">
            <w:pPr>
              <w:widowControl/>
              <w:jc w:val="left"/>
              <w:rPr>
                <w:rFonts w:asciiTheme="minorEastAsia" w:eastAsiaTheme="minorEastAsia" w:hAnsiTheme="minorEastAsia" w:cs="ＭＳ Ｐゴシック" w:hint="eastAsia"/>
                <w:kern w:val="0"/>
                <w:szCs w:val="18"/>
              </w:rPr>
            </w:pPr>
          </w:p>
          <w:p w:rsidR="002D69A1" w:rsidRPr="008C5B87" w:rsidRDefault="002D69A1" w:rsidP="00F337FB">
            <w:pPr>
              <w:widowControl/>
              <w:jc w:val="left"/>
              <w:rPr>
                <w:rFonts w:asciiTheme="minorEastAsia" w:eastAsiaTheme="minorEastAsia" w:hAnsiTheme="minorEastAsia" w:cs="ＭＳ Ｐゴシック"/>
                <w:kern w:val="0"/>
                <w:szCs w:val="18"/>
              </w:rPr>
            </w:pPr>
          </w:p>
        </w:tc>
        <w:tc>
          <w:tcPr>
            <w:tcW w:w="9781" w:type="dxa"/>
            <w:tcBorders>
              <w:top w:val="single" w:sz="4" w:space="0" w:color="auto"/>
            </w:tcBorders>
            <w:shd w:val="clear" w:color="auto" w:fill="auto"/>
          </w:tcPr>
          <w:p w:rsidR="00C07BF1" w:rsidRPr="002059F5" w:rsidRDefault="00C07BF1" w:rsidP="002059F5">
            <w:pPr>
              <w:widowControl/>
              <w:jc w:val="left"/>
              <w:rPr>
                <w:rFonts w:asciiTheme="minorEastAsia" w:eastAsiaTheme="minorEastAsia" w:hAnsiTheme="minorEastAsia" w:cs="ＭＳ Ｐゴシック"/>
                <w:kern w:val="0"/>
                <w:szCs w:val="18"/>
              </w:rPr>
            </w:pPr>
            <w:r w:rsidRPr="002059F5">
              <w:rPr>
                <w:rFonts w:asciiTheme="minorEastAsia" w:eastAsiaTheme="minorEastAsia" w:hAnsiTheme="minorEastAsia" w:cs="ＭＳ Ｐゴシック" w:hint="eastAsia"/>
                <w:kern w:val="0"/>
                <w:szCs w:val="18"/>
              </w:rPr>
              <w:lastRenderedPageBreak/>
              <w:t>（定義）</w:t>
            </w:r>
          </w:p>
          <w:p w:rsidR="00C07BF1" w:rsidRPr="002059F5" w:rsidRDefault="00C07BF1" w:rsidP="0098054F">
            <w:pPr>
              <w:widowControl/>
              <w:ind w:left="176" w:hangingChars="100" w:hanging="176"/>
              <w:jc w:val="left"/>
              <w:rPr>
                <w:rFonts w:asciiTheme="minorEastAsia" w:eastAsiaTheme="minorEastAsia" w:hAnsiTheme="minorEastAsia" w:cs="ＭＳ Ｐゴシック"/>
                <w:kern w:val="0"/>
                <w:szCs w:val="18"/>
              </w:rPr>
            </w:pPr>
            <w:r w:rsidRPr="002059F5">
              <w:rPr>
                <w:rFonts w:asciiTheme="minorEastAsia" w:eastAsiaTheme="minorEastAsia" w:hAnsiTheme="minorEastAsia" w:cs="ＭＳ Ｐゴシック" w:hint="eastAsia"/>
                <w:kern w:val="0"/>
                <w:szCs w:val="18"/>
              </w:rPr>
              <w:t xml:space="preserve">第二条 　この法律において「行政機関」とは、行政機関の保有する個人情報の保護に関する法律（以下「行政機関個人情報保護法」という。）第二条第一項に規定する行政機関をいう。 </w:t>
            </w:r>
          </w:p>
          <w:p w:rsidR="00C07BF1" w:rsidRDefault="00C07BF1" w:rsidP="0098054F">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２　略</w:t>
            </w:r>
          </w:p>
          <w:p w:rsidR="00C07BF1" w:rsidRPr="002059F5" w:rsidRDefault="00C07BF1" w:rsidP="0098054F">
            <w:pPr>
              <w:widowControl/>
              <w:ind w:left="176" w:hangingChars="100" w:hanging="176"/>
              <w:jc w:val="left"/>
              <w:rPr>
                <w:rFonts w:asciiTheme="minorEastAsia" w:eastAsiaTheme="minorEastAsia" w:hAnsiTheme="minorEastAsia" w:cs="ＭＳ Ｐゴシック"/>
                <w:kern w:val="0"/>
                <w:szCs w:val="18"/>
              </w:rPr>
            </w:pPr>
            <w:r w:rsidRPr="002059F5">
              <w:rPr>
                <w:rFonts w:asciiTheme="minorEastAsia" w:eastAsiaTheme="minorEastAsia" w:hAnsiTheme="minorEastAsia" w:cs="ＭＳ Ｐゴシック" w:hint="eastAsia"/>
                <w:kern w:val="0"/>
                <w:szCs w:val="18"/>
              </w:rPr>
              <w:t>３ 　この法律において</w:t>
            </w:r>
            <w:r w:rsidRPr="00FF36A4">
              <w:rPr>
                <w:rFonts w:asciiTheme="minorEastAsia" w:eastAsiaTheme="minorEastAsia" w:hAnsiTheme="minorEastAsia" w:cs="ＭＳ Ｐゴシック" w:hint="eastAsia"/>
                <w:kern w:val="0"/>
                <w:szCs w:val="18"/>
                <w:u w:val="single"/>
              </w:rPr>
              <w:t>「個人情報」とは</w:t>
            </w:r>
            <w:r w:rsidRPr="002059F5">
              <w:rPr>
                <w:rFonts w:asciiTheme="minorEastAsia" w:eastAsiaTheme="minorEastAsia" w:hAnsiTheme="minorEastAsia" w:cs="ＭＳ Ｐゴシック" w:hint="eastAsia"/>
                <w:kern w:val="0"/>
                <w:szCs w:val="18"/>
              </w:rPr>
              <w:t>、行政機関個人情報保護法第二条第二項に規定する個人情報であって行政機関が保有するもの、独立行政法人等個人情報保護法第二条第二項に規定する個人情報であって独立行政法人等が保有するもの又は</w:t>
            </w:r>
            <w:r w:rsidRPr="00322B59">
              <w:rPr>
                <w:rFonts w:asciiTheme="minorEastAsia" w:eastAsiaTheme="minorEastAsia" w:hAnsiTheme="minorEastAsia" w:cs="ＭＳ Ｐゴシック" w:hint="eastAsia"/>
                <w:kern w:val="0"/>
                <w:szCs w:val="18"/>
                <w:u w:val="single"/>
              </w:rPr>
              <w:t>個人情報の保護に関する法律（以下「個人情報保護法」という。）第二条第一項に規定する個人情報であって行政機関及び独立行政法人等以外の者が保有するもの</w:t>
            </w:r>
            <w:r w:rsidRPr="002059F5">
              <w:rPr>
                <w:rFonts w:asciiTheme="minorEastAsia" w:eastAsiaTheme="minorEastAsia" w:hAnsiTheme="minorEastAsia" w:cs="ＭＳ Ｐゴシック" w:hint="eastAsia"/>
                <w:kern w:val="0"/>
                <w:szCs w:val="18"/>
              </w:rPr>
              <w:t xml:space="preserve">をいう。 </w:t>
            </w:r>
          </w:p>
          <w:p w:rsidR="00C07BF1" w:rsidRDefault="00C07BF1" w:rsidP="0098054F">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４　略</w:t>
            </w:r>
          </w:p>
          <w:p w:rsidR="00C07BF1" w:rsidRPr="002059F5" w:rsidRDefault="00C07BF1" w:rsidP="0098054F">
            <w:pPr>
              <w:widowControl/>
              <w:ind w:left="176" w:hangingChars="100" w:hanging="176"/>
              <w:jc w:val="left"/>
              <w:rPr>
                <w:rFonts w:asciiTheme="minorEastAsia" w:eastAsiaTheme="minorEastAsia" w:hAnsiTheme="minorEastAsia" w:cs="ＭＳ Ｐゴシック"/>
                <w:kern w:val="0"/>
                <w:szCs w:val="18"/>
              </w:rPr>
            </w:pPr>
            <w:r w:rsidRPr="002059F5">
              <w:rPr>
                <w:rFonts w:asciiTheme="minorEastAsia" w:eastAsiaTheme="minorEastAsia" w:hAnsiTheme="minorEastAsia" w:cs="ＭＳ Ｐゴシック" w:hint="eastAsia"/>
                <w:kern w:val="0"/>
                <w:szCs w:val="18"/>
              </w:rPr>
              <w:t xml:space="preserve">５ 　この法律において「個人番号」とは、第七条第一項又は第二項の規定により、住民票コード（住民基本台帳法（昭和四十二年法律第八十一号）第七条第十三号に規定する住民票コードをいう。以下同じ。）を変換して得られる番号であって、当該住民票コードが記載された住民票に係る者を識別するために指定されるものをいう。 </w:t>
            </w:r>
          </w:p>
          <w:p w:rsidR="00C07BF1" w:rsidRPr="002059F5" w:rsidRDefault="00C07BF1" w:rsidP="0098054F">
            <w:pPr>
              <w:widowControl/>
              <w:ind w:left="176" w:hangingChars="100" w:hanging="176"/>
              <w:jc w:val="left"/>
              <w:rPr>
                <w:rFonts w:asciiTheme="minorEastAsia" w:eastAsiaTheme="minorEastAsia" w:hAnsiTheme="minorEastAsia" w:cs="ＭＳ Ｐゴシック"/>
                <w:kern w:val="0"/>
                <w:szCs w:val="18"/>
              </w:rPr>
            </w:pPr>
            <w:r w:rsidRPr="002059F5">
              <w:rPr>
                <w:rFonts w:asciiTheme="minorEastAsia" w:eastAsiaTheme="minorEastAsia" w:hAnsiTheme="minorEastAsia" w:cs="ＭＳ Ｐゴシック" w:hint="eastAsia"/>
                <w:kern w:val="0"/>
                <w:szCs w:val="18"/>
              </w:rPr>
              <w:t xml:space="preserve">６ 　この法律（第四十五条第四項を除く。）において「本人」とは、個人番号によって識別される特定の個人をいう。 </w:t>
            </w:r>
          </w:p>
          <w:p w:rsidR="00C07BF1" w:rsidRDefault="00C07BF1" w:rsidP="0098054F">
            <w:pPr>
              <w:widowControl/>
              <w:ind w:left="176"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７　略</w:t>
            </w:r>
          </w:p>
          <w:p w:rsidR="00C07BF1" w:rsidRPr="008C5B87" w:rsidRDefault="00C07BF1" w:rsidP="0098054F">
            <w:pPr>
              <w:widowControl/>
              <w:ind w:left="176" w:hangingChars="100" w:hanging="176"/>
              <w:jc w:val="left"/>
              <w:rPr>
                <w:rFonts w:asciiTheme="minorEastAsia" w:eastAsiaTheme="minorEastAsia" w:hAnsiTheme="minorEastAsia" w:cs="ＭＳ Ｐゴシック"/>
                <w:kern w:val="0"/>
                <w:szCs w:val="18"/>
              </w:rPr>
            </w:pPr>
            <w:r w:rsidRPr="002059F5">
              <w:rPr>
                <w:rFonts w:asciiTheme="minorEastAsia" w:eastAsiaTheme="minorEastAsia" w:hAnsiTheme="minorEastAsia" w:cs="ＭＳ Ｐゴシック" w:hint="eastAsia"/>
                <w:kern w:val="0"/>
                <w:szCs w:val="18"/>
              </w:rPr>
              <w:t>８ 　この法律において</w:t>
            </w:r>
            <w:r w:rsidRPr="00FF36A4">
              <w:rPr>
                <w:rFonts w:asciiTheme="minorEastAsia" w:eastAsiaTheme="minorEastAsia" w:hAnsiTheme="minorEastAsia" w:cs="ＭＳ Ｐゴシック" w:hint="eastAsia"/>
                <w:kern w:val="0"/>
                <w:szCs w:val="18"/>
                <w:u w:val="single"/>
              </w:rPr>
              <w:t>「特定個人情報」とは</w:t>
            </w:r>
            <w:r w:rsidRPr="002059F5">
              <w:rPr>
                <w:rFonts w:asciiTheme="minorEastAsia" w:eastAsiaTheme="minorEastAsia" w:hAnsiTheme="minorEastAsia" w:cs="ＭＳ Ｐゴシック" w:hint="eastAsia"/>
                <w:kern w:val="0"/>
                <w:szCs w:val="18"/>
              </w:rPr>
              <w:t>、</w:t>
            </w:r>
            <w:r w:rsidRPr="00236CA0">
              <w:rPr>
                <w:rFonts w:asciiTheme="minorEastAsia" w:eastAsiaTheme="minorEastAsia" w:hAnsiTheme="minorEastAsia" w:cs="ＭＳ Ｐゴシック" w:hint="eastAsia"/>
                <w:kern w:val="0"/>
                <w:szCs w:val="18"/>
                <w:u w:val="single"/>
              </w:rPr>
              <w:t>個人番号</w:t>
            </w:r>
            <w:r w:rsidRPr="002059F5">
              <w:rPr>
                <w:rFonts w:asciiTheme="minorEastAsia" w:eastAsiaTheme="minorEastAsia" w:hAnsiTheme="minorEastAsia" w:cs="ＭＳ Ｐゴシック" w:hint="eastAsia"/>
                <w:kern w:val="0"/>
                <w:szCs w:val="18"/>
              </w:rPr>
              <w:t>（個人番号に対応し、当該個人番号に代わって用いられる番号、記号その他の符号であって、住民票コード以外のものを含む。第七条第一項及び第二項、第八条並びに第六十七条並びに附則第三条第一項から第三項まで及び第五項を除き、以下同じ。）</w:t>
            </w:r>
            <w:r w:rsidRPr="00236CA0">
              <w:rPr>
                <w:rFonts w:asciiTheme="minorEastAsia" w:eastAsiaTheme="minorEastAsia" w:hAnsiTheme="minorEastAsia" w:cs="ＭＳ Ｐゴシック" w:hint="eastAsia"/>
                <w:kern w:val="0"/>
                <w:szCs w:val="18"/>
                <w:u w:val="single"/>
              </w:rPr>
              <w:t>をその内容に含む個人情報</w:t>
            </w:r>
            <w:r w:rsidRPr="002059F5">
              <w:rPr>
                <w:rFonts w:asciiTheme="minorEastAsia" w:eastAsiaTheme="minorEastAsia" w:hAnsiTheme="minorEastAsia" w:cs="ＭＳ Ｐゴシック" w:hint="eastAsia"/>
                <w:kern w:val="0"/>
                <w:szCs w:val="18"/>
              </w:rPr>
              <w:t xml:space="preserve">をいう。 </w:t>
            </w:r>
          </w:p>
          <w:p w:rsidR="00C07BF1" w:rsidRDefault="001C2E21" w:rsidP="001C2E21">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９～15　略</w:t>
            </w:r>
          </w:p>
          <w:p w:rsidR="00DE0BA4" w:rsidRDefault="00DE0BA4" w:rsidP="008379B4">
            <w:pPr>
              <w:widowControl/>
              <w:jc w:val="left"/>
              <w:rPr>
                <w:rFonts w:asciiTheme="minorEastAsia" w:eastAsiaTheme="minorEastAsia" w:hAnsiTheme="minorEastAsia" w:cs="ＭＳ Ｐゴシック"/>
                <w:kern w:val="0"/>
                <w:szCs w:val="18"/>
              </w:rPr>
            </w:pPr>
          </w:p>
          <w:p w:rsidR="00EC26B3" w:rsidRDefault="00EC26B3" w:rsidP="008379B4">
            <w:pPr>
              <w:widowControl/>
              <w:jc w:val="left"/>
              <w:rPr>
                <w:rFonts w:asciiTheme="minorEastAsia" w:eastAsiaTheme="minorEastAsia" w:hAnsiTheme="minorEastAsia" w:cs="ＭＳ Ｐゴシック"/>
                <w:kern w:val="0"/>
                <w:szCs w:val="18"/>
              </w:rPr>
            </w:pPr>
          </w:p>
          <w:p w:rsidR="00A21BF8" w:rsidRPr="00A21BF8" w:rsidRDefault="00A21BF8" w:rsidP="00A21BF8">
            <w:pPr>
              <w:widowControl/>
              <w:ind w:left="176" w:hangingChars="100" w:hanging="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（情報提供等の記録）</w:t>
            </w:r>
          </w:p>
          <w:p w:rsidR="00A21BF8" w:rsidRPr="00A21BF8" w:rsidRDefault="00A21BF8" w:rsidP="00A21BF8">
            <w:pPr>
              <w:widowControl/>
              <w:ind w:left="176" w:hangingChars="100" w:hanging="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第二十三条 　情報照会者及び情報提供者は、第十九条第七号の規定により</w:t>
            </w:r>
            <w:r w:rsidRPr="007D7617">
              <w:rPr>
                <w:rFonts w:asciiTheme="minorEastAsia" w:eastAsiaTheme="minorEastAsia" w:hAnsiTheme="minorEastAsia" w:cs="ＭＳ Ｐゴシック" w:hint="eastAsia"/>
                <w:kern w:val="0"/>
                <w:szCs w:val="18"/>
                <w:u w:val="single"/>
              </w:rPr>
              <w:t>特定個人情報の提供の求め又は提供があったときは、次に掲げる事項を情報提供ネットワークシステムに接続されたその者の使用する電子計算機に記録し、当該記録を政令で定める期間保存しなければならない</w:t>
            </w:r>
            <w:r w:rsidRPr="00A21BF8">
              <w:rPr>
                <w:rFonts w:asciiTheme="minorEastAsia" w:eastAsiaTheme="minorEastAsia" w:hAnsiTheme="minorEastAsia" w:cs="ＭＳ Ｐゴシック" w:hint="eastAsia"/>
                <w:kern w:val="0"/>
                <w:szCs w:val="18"/>
              </w:rPr>
              <w:t xml:space="preserve">。 </w:t>
            </w:r>
          </w:p>
          <w:p w:rsidR="00A21BF8" w:rsidRPr="00A21BF8" w:rsidRDefault="00A21BF8" w:rsidP="0011651A">
            <w:pPr>
              <w:widowControl/>
              <w:ind w:leftChars="100" w:left="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 xml:space="preserve">一 　情報照会者及び情報提供者の名称 </w:t>
            </w:r>
          </w:p>
          <w:p w:rsidR="00A21BF8" w:rsidRPr="00A21BF8" w:rsidRDefault="00A21BF8" w:rsidP="0011651A">
            <w:pPr>
              <w:widowControl/>
              <w:ind w:leftChars="100" w:left="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 xml:space="preserve">二 　提供の求めの日時及び提供があったときはその日時 </w:t>
            </w:r>
          </w:p>
          <w:p w:rsidR="00A21BF8" w:rsidRPr="00A21BF8" w:rsidRDefault="00A21BF8" w:rsidP="0011651A">
            <w:pPr>
              <w:widowControl/>
              <w:ind w:leftChars="100" w:left="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 xml:space="preserve">三 　特定個人情報の項目 </w:t>
            </w:r>
          </w:p>
          <w:p w:rsidR="00A21BF8" w:rsidRPr="00A21BF8" w:rsidRDefault="00A21BF8" w:rsidP="0011651A">
            <w:pPr>
              <w:widowControl/>
              <w:ind w:leftChars="100" w:left="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 xml:space="preserve">四 　前三号に掲げるもののほか、総務省令で定める事項 </w:t>
            </w:r>
          </w:p>
          <w:p w:rsidR="00A21BF8" w:rsidRPr="00A21BF8" w:rsidRDefault="00A21BF8" w:rsidP="00A21BF8">
            <w:pPr>
              <w:widowControl/>
              <w:ind w:left="176" w:hangingChars="100" w:hanging="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 xml:space="preserve">２ 　前項に規定する事項のほか、情報照会者及び情報提供者は、当該特定個人情報の提供の求め又は提供の事実が次の各号のいずれかに該当する場合には、その旨を情報提供ネットワークシステムに接続されたその者の使用する電子計算機に記録し、当該記録を同項に規定する期間保存しなければならない。 </w:t>
            </w:r>
          </w:p>
          <w:p w:rsidR="00A21BF8" w:rsidRPr="00A21BF8" w:rsidRDefault="00A21BF8" w:rsidP="0011651A">
            <w:pPr>
              <w:widowControl/>
              <w:ind w:leftChars="100" w:left="352" w:hangingChars="100" w:hanging="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 xml:space="preserve">一 　</w:t>
            </w:r>
            <w:r w:rsidR="00DE0BA4">
              <w:rPr>
                <w:rFonts w:asciiTheme="minorEastAsia" w:eastAsiaTheme="minorEastAsia" w:hAnsiTheme="minorEastAsia" w:cs="ＭＳ Ｐゴシック" w:hint="eastAsia"/>
                <w:kern w:val="0"/>
                <w:szCs w:val="18"/>
              </w:rPr>
              <w:t>略</w:t>
            </w:r>
          </w:p>
          <w:p w:rsidR="00A21BF8" w:rsidRPr="00A21BF8" w:rsidRDefault="00A21BF8" w:rsidP="0011651A">
            <w:pPr>
              <w:widowControl/>
              <w:ind w:leftChars="100" w:left="352" w:hangingChars="100" w:hanging="176"/>
              <w:jc w:val="left"/>
              <w:rPr>
                <w:rFonts w:asciiTheme="minorEastAsia" w:eastAsiaTheme="minorEastAsia" w:hAnsiTheme="minorEastAsia" w:cs="ＭＳ Ｐゴシック"/>
                <w:kern w:val="0"/>
                <w:szCs w:val="18"/>
              </w:rPr>
            </w:pPr>
            <w:r w:rsidRPr="00A21BF8">
              <w:rPr>
                <w:rFonts w:asciiTheme="minorEastAsia" w:eastAsiaTheme="minorEastAsia" w:hAnsiTheme="minorEastAsia" w:cs="ＭＳ Ｐゴシック" w:hint="eastAsia"/>
                <w:kern w:val="0"/>
                <w:szCs w:val="18"/>
              </w:rPr>
              <w:t xml:space="preserve">二 　条例で定めるところにより地方公共団体又は地方独立行政法人が開示する義務を負わない個人情報に該当すると認めるとき。 </w:t>
            </w:r>
          </w:p>
          <w:p w:rsidR="00C07BF1" w:rsidRPr="008C5B87" w:rsidRDefault="005E7B79" w:rsidP="0098054F">
            <w:pPr>
              <w:widowControl/>
              <w:ind w:leftChars="100" w:left="352" w:hangingChars="100" w:hanging="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三～</w:t>
            </w:r>
            <w:r w:rsidR="00374F90">
              <w:rPr>
                <w:rFonts w:asciiTheme="minorEastAsia" w:eastAsiaTheme="minorEastAsia" w:hAnsiTheme="minorEastAsia" w:cs="ＭＳ Ｐゴシック" w:hint="eastAsia"/>
                <w:kern w:val="0"/>
                <w:szCs w:val="18"/>
              </w:rPr>
              <w:t>四</w:t>
            </w:r>
            <w:r w:rsidR="00AF5EEC">
              <w:rPr>
                <w:rFonts w:asciiTheme="minorEastAsia" w:eastAsiaTheme="minorEastAsia" w:hAnsiTheme="minorEastAsia" w:cs="ＭＳ Ｐゴシック" w:hint="eastAsia"/>
                <w:kern w:val="0"/>
                <w:szCs w:val="18"/>
              </w:rPr>
              <w:t xml:space="preserve">　略</w:t>
            </w:r>
          </w:p>
          <w:p w:rsidR="004A39AF" w:rsidRPr="00F97630" w:rsidRDefault="004A39AF" w:rsidP="004A39AF">
            <w:pPr>
              <w:widowControl/>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lastRenderedPageBreak/>
              <w:t>（収集等の制限）</w:t>
            </w:r>
          </w:p>
          <w:p w:rsidR="004A39AF" w:rsidRDefault="004A39AF" w:rsidP="00BE2C66">
            <w:pPr>
              <w:widowControl/>
              <w:ind w:left="176"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第二十条 　</w:t>
            </w:r>
            <w:r w:rsidRPr="00B64653">
              <w:rPr>
                <w:rFonts w:asciiTheme="minorEastAsia" w:eastAsiaTheme="minorEastAsia" w:hAnsiTheme="minorEastAsia" w:cs="ＭＳ Ｐゴシック" w:hint="eastAsia"/>
                <w:kern w:val="0"/>
                <w:szCs w:val="18"/>
                <w:u w:val="single"/>
              </w:rPr>
              <w:t>何人も</w:t>
            </w:r>
            <w:r w:rsidRPr="00B0779E">
              <w:rPr>
                <w:rFonts w:asciiTheme="minorEastAsia" w:eastAsiaTheme="minorEastAsia" w:hAnsiTheme="minorEastAsia" w:cs="ＭＳ Ｐゴシック" w:hint="eastAsia"/>
                <w:kern w:val="0"/>
                <w:szCs w:val="18"/>
              </w:rPr>
              <w:t>、</w:t>
            </w:r>
            <w:r w:rsidRPr="00226F60">
              <w:rPr>
                <w:rFonts w:asciiTheme="minorEastAsia" w:eastAsiaTheme="minorEastAsia" w:hAnsiTheme="minorEastAsia" w:cs="ＭＳ Ｐゴシック" w:hint="eastAsia"/>
                <w:kern w:val="0"/>
                <w:szCs w:val="18"/>
                <w:u w:val="single"/>
              </w:rPr>
              <w:t>前条各号のいずれかに該当する場合を除き、特定個人情報（他人の個人番号を含むものに限る。）を収集し、又は保管してはならない</w:t>
            </w:r>
            <w:r w:rsidRPr="00F97630">
              <w:rPr>
                <w:rFonts w:asciiTheme="minorEastAsia" w:eastAsiaTheme="minorEastAsia" w:hAnsiTheme="minorEastAsia" w:cs="ＭＳ Ｐゴシック" w:hint="eastAsia"/>
                <w:kern w:val="0"/>
                <w:szCs w:val="18"/>
              </w:rPr>
              <w:t>。</w:t>
            </w:r>
          </w:p>
          <w:p w:rsidR="008157A2" w:rsidRPr="004A39AF" w:rsidRDefault="008157A2" w:rsidP="00F97630">
            <w:pPr>
              <w:widowControl/>
              <w:jc w:val="left"/>
              <w:rPr>
                <w:rFonts w:asciiTheme="minorEastAsia" w:eastAsiaTheme="minorEastAsia" w:hAnsiTheme="minorEastAsia" w:cs="ＭＳ Ｐゴシック"/>
                <w:kern w:val="0"/>
                <w:szCs w:val="18"/>
              </w:rPr>
            </w:pPr>
          </w:p>
          <w:p w:rsidR="008157A2" w:rsidRDefault="008157A2" w:rsidP="00F97630">
            <w:pPr>
              <w:widowControl/>
              <w:jc w:val="left"/>
              <w:rPr>
                <w:rFonts w:asciiTheme="minorEastAsia" w:eastAsiaTheme="minorEastAsia" w:hAnsiTheme="minorEastAsia" w:cs="ＭＳ Ｐゴシック"/>
                <w:kern w:val="0"/>
                <w:szCs w:val="18"/>
              </w:rPr>
            </w:pPr>
          </w:p>
          <w:p w:rsidR="00F97630" w:rsidRPr="00F97630" w:rsidRDefault="00F97630" w:rsidP="00F97630">
            <w:pPr>
              <w:widowControl/>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（特定個人情報の提供の制限）</w:t>
            </w:r>
          </w:p>
          <w:p w:rsidR="00F97630" w:rsidRPr="00F97630" w:rsidRDefault="00F97630" w:rsidP="00F97630">
            <w:pPr>
              <w:widowControl/>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第十九条 　何人も、次の各号のいずれかに該当する場合を除き、特定個人情報の提供をしてはならない。 </w:t>
            </w:r>
          </w:p>
          <w:p w:rsidR="00F97630" w:rsidRPr="00F97630" w:rsidRDefault="00F97630" w:rsidP="002F00E0">
            <w:pPr>
              <w:widowControl/>
              <w:ind w:leftChars="100" w:left="352"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一 　個人番号利用事務実施者が個人番号利用事務を処理するために必要な限度で本人若しくはその代理人又は個人番号関係事務実施者に対し特定個人情報を提供するとき。 </w:t>
            </w:r>
          </w:p>
          <w:p w:rsidR="00F97630" w:rsidRPr="00F97630" w:rsidRDefault="00F97630" w:rsidP="002F00E0">
            <w:pPr>
              <w:widowControl/>
              <w:ind w:leftChars="100" w:left="352"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二 　個人番号関係事務実施者が個人番号関係事務を処理するために必要な限度で特定個人情報を提供するとき（第十号に規定する場合を除く。）。 </w:t>
            </w:r>
          </w:p>
          <w:p w:rsidR="00F97630" w:rsidRPr="00F97630" w:rsidRDefault="00F97630" w:rsidP="002F00E0">
            <w:pPr>
              <w:widowControl/>
              <w:ind w:leftChars="100" w:left="352"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三 　本人又はその代理人が個人番号利用事務等実施者に対し、当該本人の個人番号を含む特定個人情報を提供するとき。 </w:t>
            </w:r>
          </w:p>
          <w:p w:rsidR="00F97630" w:rsidRPr="00F97630" w:rsidRDefault="00F97630" w:rsidP="002F00E0">
            <w:pPr>
              <w:widowControl/>
              <w:ind w:firstLineChars="100" w:firstLine="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四 　機構が第十四条第二項の規定により個人番号利用事務実施者に機構保存本人確認情報を提供するとき。 </w:t>
            </w:r>
          </w:p>
          <w:p w:rsidR="00F97630" w:rsidRPr="00F97630" w:rsidRDefault="00F97630" w:rsidP="002F00E0">
            <w:pPr>
              <w:widowControl/>
              <w:ind w:leftChars="100" w:left="352"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五 　特定個人情報の取扱いの全部若しくは一部の委託又は合併その他の事由による事業の承継に伴い特定個人情報を提供するとき。 </w:t>
            </w:r>
          </w:p>
          <w:p w:rsidR="00F97630" w:rsidRPr="00F97630" w:rsidRDefault="00F97630" w:rsidP="002F00E0">
            <w:pPr>
              <w:widowControl/>
              <w:ind w:firstLineChars="100" w:firstLine="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六 　住民基本台帳法第三十条の六第一項の規定その他政令で定める同法の規定により特定個人情報を提供するとき。 </w:t>
            </w:r>
          </w:p>
          <w:p w:rsidR="00F97630" w:rsidRPr="00F97630" w:rsidRDefault="00F97630" w:rsidP="002F00E0">
            <w:pPr>
              <w:widowControl/>
              <w:ind w:leftChars="100" w:left="352"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七 　別表第二の第一欄に掲げる者（法令の規定により同表の第二欄に掲げる事務の全部又は一部を行うこととされている者がある場合にあっては、その者を含む。以下「情報照会者」という。）が、政令で定めるところにより、同表の第三欄に掲げる者（法令の規定により同表の第四欄に掲げる特定個人情報の利用又は提供に関する事務の全部又は一部を行うこととされている者がある場合にあっては、その者を含む。以下「情報提供者」という。）に対し、同表の第二欄に掲げる事務を処理するために必要な同表の第四欄に掲げる特定個人情報（情報提供者の保有する特定個人情報ファイルに記録されたものに限る。）の提供を求めた場合において、当該情報提供者が情報提供ネットワークシステムを使用して当該特定個人情報を提供するとき。 </w:t>
            </w:r>
          </w:p>
          <w:p w:rsidR="00F97630" w:rsidRPr="00F97630" w:rsidRDefault="00F97630" w:rsidP="00871BF0">
            <w:pPr>
              <w:widowControl/>
              <w:ind w:leftChars="100" w:left="352"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八 　国税庁長官が都道府県知事若しくは市町村長に又は都道府県知事若しくは市町村長が国税庁長官若しくは他の都道府県知事若しくは市町村長に、地方税法第四十六条第四項若しくは第五項、第四十八条第七項、第七十二条の五十八、第三百十七条又は第三百二十五条の規定その他政令で定める同法又は国税（国税通則法（昭和三十七年法律第六十六号）第二条第一号に規定する国税をいう。以下同じ。）に関する法律の規定により国税又は地方税に関する特定個人情報を提供する場合において、当該特定個人情報の安全を確保するために必要な措置として政令で定める措置を講じているとき。 </w:t>
            </w:r>
          </w:p>
          <w:p w:rsidR="00F97630" w:rsidRPr="00F97630" w:rsidRDefault="00F97630" w:rsidP="00345476">
            <w:pPr>
              <w:widowControl/>
              <w:ind w:leftChars="100" w:left="352" w:hangingChars="100" w:hanging="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九 　地方公共団体の機関が、条例で定めるところにより、当該地方公共団体の他の機関に、その事務を処理するために必要な限度で特定個人情報を提供するとき。 </w:t>
            </w:r>
          </w:p>
          <w:p w:rsidR="00F97630" w:rsidRPr="00F97630" w:rsidRDefault="00666179" w:rsidP="00F97630">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十～十二　略</w:t>
            </w:r>
          </w:p>
          <w:p w:rsidR="00F97630" w:rsidRPr="00F97630" w:rsidRDefault="00F97630" w:rsidP="00666179">
            <w:pPr>
              <w:widowControl/>
              <w:ind w:leftChars="100" w:left="529" w:hangingChars="200" w:hanging="353"/>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十三 　人の生命、身体又は財産の保護のために必要がある場合において、本人の同意があり、又は本人の同意を得ることが困難であるとき。 </w:t>
            </w:r>
          </w:p>
          <w:p w:rsidR="00F97630" w:rsidRPr="00F97630" w:rsidRDefault="00F97630" w:rsidP="00666179">
            <w:pPr>
              <w:widowControl/>
              <w:ind w:firstLineChars="100" w:firstLine="176"/>
              <w:jc w:val="left"/>
              <w:rPr>
                <w:rFonts w:asciiTheme="minorEastAsia" w:eastAsiaTheme="minorEastAsia" w:hAnsiTheme="minorEastAsia" w:cs="ＭＳ Ｐゴシック"/>
                <w:kern w:val="0"/>
                <w:szCs w:val="18"/>
              </w:rPr>
            </w:pPr>
            <w:r w:rsidRPr="00F97630">
              <w:rPr>
                <w:rFonts w:asciiTheme="minorEastAsia" w:eastAsiaTheme="minorEastAsia" w:hAnsiTheme="minorEastAsia" w:cs="ＭＳ Ｐゴシック" w:hint="eastAsia"/>
                <w:kern w:val="0"/>
                <w:szCs w:val="18"/>
              </w:rPr>
              <w:t xml:space="preserve">十四 　その他これらに準ずるものとして特定個人情報保護委員会規則で定めるとき。 </w:t>
            </w:r>
          </w:p>
          <w:p w:rsidR="00F97630" w:rsidRPr="00F97630" w:rsidRDefault="00F97630" w:rsidP="00F97630">
            <w:pPr>
              <w:widowControl/>
              <w:jc w:val="left"/>
              <w:rPr>
                <w:rFonts w:asciiTheme="minorEastAsia" w:eastAsiaTheme="minorEastAsia" w:hAnsiTheme="minorEastAsia" w:cs="ＭＳ Ｐゴシック"/>
                <w:kern w:val="0"/>
                <w:szCs w:val="18"/>
              </w:rPr>
            </w:pPr>
          </w:p>
          <w:p w:rsidR="0064480B" w:rsidRPr="0064480B" w:rsidRDefault="0064480B" w:rsidP="0064480B">
            <w:pPr>
              <w:widowControl/>
              <w:jc w:val="left"/>
              <w:rPr>
                <w:rFonts w:asciiTheme="minorEastAsia" w:eastAsiaTheme="minorEastAsia" w:hAnsiTheme="minorEastAsia" w:cs="ＭＳ Ｐゴシック"/>
                <w:kern w:val="0"/>
                <w:szCs w:val="18"/>
              </w:rPr>
            </w:pPr>
            <w:r w:rsidRPr="0064480B">
              <w:rPr>
                <w:rFonts w:asciiTheme="minorEastAsia" w:eastAsiaTheme="minorEastAsia" w:hAnsiTheme="minorEastAsia" w:cs="ＭＳ Ｐゴシック" w:hint="eastAsia"/>
                <w:kern w:val="0"/>
                <w:szCs w:val="18"/>
              </w:rPr>
              <w:lastRenderedPageBreak/>
              <w:t>（行政機関個人情報保護法等の特例）</w:t>
            </w:r>
          </w:p>
          <w:p w:rsidR="00C07BF1" w:rsidRDefault="0064480B" w:rsidP="00BE725B">
            <w:pPr>
              <w:widowControl/>
              <w:ind w:left="176" w:hangingChars="100" w:hanging="176"/>
              <w:jc w:val="left"/>
              <w:rPr>
                <w:rFonts w:asciiTheme="minorEastAsia" w:eastAsiaTheme="minorEastAsia" w:hAnsiTheme="minorEastAsia" w:cs="ＭＳ Ｐゴシック"/>
                <w:kern w:val="0"/>
                <w:szCs w:val="18"/>
              </w:rPr>
            </w:pPr>
            <w:r w:rsidRPr="0064480B">
              <w:rPr>
                <w:rFonts w:asciiTheme="minorEastAsia" w:eastAsiaTheme="minorEastAsia" w:hAnsiTheme="minorEastAsia" w:cs="ＭＳ Ｐゴシック" w:hint="eastAsia"/>
                <w:kern w:val="0"/>
                <w:szCs w:val="18"/>
              </w:rPr>
              <w:t xml:space="preserve">第二十九条 　</w:t>
            </w:r>
            <w:r w:rsidRPr="003C3634">
              <w:rPr>
                <w:rFonts w:asciiTheme="minorEastAsia" w:eastAsiaTheme="minorEastAsia" w:hAnsiTheme="minorEastAsia" w:cs="ＭＳ Ｐゴシック" w:hint="eastAsia"/>
                <w:kern w:val="0"/>
                <w:szCs w:val="18"/>
                <w:u w:val="single"/>
              </w:rPr>
              <w:t>行政機関が保有し、又は保有しようとする特定個人情報</w:t>
            </w:r>
            <w:r w:rsidRPr="0064480B">
              <w:rPr>
                <w:rFonts w:asciiTheme="minorEastAsia" w:eastAsiaTheme="minorEastAsia" w:hAnsiTheme="minorEastAsia" w:cs="ＭＳ Ｐゴシック" w:hint="eastAsia"/>
                <w:kern w:val="0"/>
                <w:szCs w:val="18"/>
              </w:rPr>
              <w:t>（第二十三条に規定する記録に記録されたものを除く。）に関しては、行政機関個人情報保護法第八条第二項第二号から第四号まで及び第二十五条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A03511" w:rsidRDefault="0064480B" w:rsidP="00293AD6">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00107648">
              <w:rPr>
                <w:rFonts w:asciiTheme="minorEastAsia" w:eastAsiaTheme="minorEastAsia" w:hAnsiTheme="minorEastAsia" w:cs="ＭＳ Ｐゴシック" w:hint="eastAsia"/>
                <w:kern w:val="0"/>
                <w:szCs w:val="18"/>
              </w:rPr>
              <w:t>（</w:t>
            </w:r>
            <w:r>
              <w:rPr>
                <w:rFonts w:asciiTheme="minorEastAsia" w:eastAsiaTheme="minorEastAsia" w:hAnsiTheme="minorEastAsia" w:cs="ＭＳ Ｐゴシック" w:hint="eastAsia"/>
                <w:kern w:val="0"/>
                <w:szCs w:val="18"/>
              </w:rPr>
              <w:t>表</w:t>
            </w:r>
            <w:r w:rsidR="00107648">
              <w:rPr>
                <w:rFonts w:asciiTheme="minorEastAsia" w:eastAsiaTheme="minorEastAsia" w:hAnsiTheme="minorEastAsia" w:cs="ＭＳ Ｐゴシック" w:hint="eastAsia"/>
                <w:kern w:val="0"/>
                <w:szCs w:val="18"/>
              </w:rPr>
              <w:t>）</w:t>
            </w:r>
            <w:r>
              <w:rPr>
                <w:rFonts w:asciiTheme="minorEastAsia" w:eastAsiaTheme="minorEastAsia" w:hAnsiTheme="minorEastAsia" w:cs="ＭＳ Ｐゴシック" w:hint="eastAsia"/>
                <w:kern w:val="0"/>
                <w:szCs w:val="18"/>
              </w:rPr>
              <w:t xml:space="preserve">　略</w:t>
            </w: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64480B" w:rsidRPr="0064480B" w:rsidRDefault="0064480B" w:rsidP="0064480B">
            <w:pPr>
              <w:widowControl/>
              <w:jc w:val="left"/>
              <w:rPr>
                <w:rFonts w:asciiTheme="minorEastAsia" w:eastAsiaTheme="minorEastAsia" w:hAnsiTheme="minorEastAsia" w:cs="ＭＳ Ｐゴシック"/>
                <w:kern w:val="0"/>
                <w:szCs w:val="18"/>
              </w:rPr>
            </w:pPr>
            <w:r w:rsidRPr="0064480B">
              <w:rPr>
                <w:rFonts w:asciiTheme="minorEastAsia" w:eastAsiaTheme="minorEastAsia" w:hAnsiTheme="minorEastAsia" w:cs="ＭＳ Ｐゴシック" w:hint="eastAsia"/>
                <w:kern w:val="0"/>
                <w:szCs w:val="18"/>
              </w:rPr>
              <w:t>（情報提供等の記録についての特例）</w:t>
            </w:r>
          </w:p>
          <w:p w:rsidR="00A03511" w:rsidRDefault="0064480B" w:rsidP="0064480B">
            <w:pPr>
              <w:widowControl/>
              <w:ind w:left="176" w:hangingChars="100" w:hanging="176"/>
              <w:jc w:val="left"/>
              <w:rPr>
                <w:rFonts w:asciiTheme="minorEastAsia" w:eastAsiaTheme="minorEastAsia" w:hAnsiTheme="minorEastAsia" w:cs="ＭＳ Ｐゴシック"/>
                <w:kern w:val="0"/>
                <w:szCs w:val="18"/>
              </w:rPr>
            </w:pPr>
            <w:r w:rsidRPr="0064480B">
              <w:rPr>
                <w:rFonts w:asciiTheme="minorEastAsia" w:eastAsiaTheme="minorEastAsia" w:hAnsiTheme="minorEastAsia" w:cs="ＭＳ Ｐゴシック" w:hint="eastAsia"/>
                <w:kern w:val="0"/>
                <w:szCs w:val="18"/>
              </w:rPr>
              <w:t xml:space="preserve">第三十条 　</w:t>
            </w:r>
            <w:r w:rsidRPr="003C3634">
              <w:rPr>
                <w:rFonts w:asciiTheme="minorEastAsia" w:eastAsiaTheme="minorEastAsia" w:hAnsiTheme="minorEastAsia" w:cs="ＭＳ Ｐゴシック" w:hint="eastAsia"/>
                <w:kern w:val="0"/>
                <w:szCs w:val="18"/>
                <w:u w:val="single"/>
              </w:rPr>
              <w:t>行政機関が保有し、又は保有しようとする第二十三条第一項及び第二項に規定する記録に記録された特定個人情報</w:t>
            </w:r>
            <w:r w:rsidRPr="0064480B">
              <w:rPr>
                <w:rFonts w:asciiTheme="minorEastAsia" w:eastAsiaTheme="minorEastAsia" w:hAnsiTheme="minorEastAsia" w:cs="ＭＳ Ｐゴシック" w:hint="eastAsia"/>
                <w:kern w:val="0"/>
                <w:szCs w:val="18"/>
              </w:rPr>
              <w:t>に関しては、行政機関個人情報保護法第八条第二項から第四項まで、第九条、第二十一条、第二十二条、第二十五条、第三十三条、第三十四条及び第四章第三節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A03511" w:rsidRDefault="00107648" w:rsidP="0064480B">
            <w:pPr>
              <w:widowControl/>
              <w:ind w:firstLineChars="100" w:firstLine="176"/>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w:t>
            </w:r>
            <w:r w:rsidR="0064480B">
              <w:rPr>
                <w:rFonts w:asciiTheme="minorEastAsia" w:eastAsiaTheme="minorEastAsia" w:hAnsiTheme="minorEastAsia" w:cs="ＭＳ Ｐゴシック" w:hint="eastAsia"/>
                <w:kern w:val="0"/>
                <w:szCs w:val="18"/>
              </w:rPr>
              <w:t>表</w:t>
            </w:r>
            <w:r>
              <w:rPr>
                <w:rFonts w:asciiTheme="minorEastAsia" w:eastAsiaTheme="minorEastAsia" w:hAnsiTheme="minorEastAsia" w:cs="ＭＳ Ｐゴシック" w:hint="eastAsia"/>
                <w:kern w:val="0"/>
                <w:szCs w:val="18"/>
              </w:rPr>
              <w:t>）</w:t>
            </w:r>
            <w:r w:rsidR="0064480B">
              <w:rPr>
                <w:rFonts w:asciiTheme="minorEastAsia" w:eastAsiaTheme="minorEastAsia" w:hAnsiTheme="minorEastAsia" w:cs="ＭＳ Ｐゴシック" w:hint="eastAsia"/>
                <w:kern w:val="0"/>
                <w:szCs w:val="18"/>
              </w:rPr>
              <w:t xml:space="preserve">　略</w:t>
            </w: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E37660" w:rsidRPr="00E37660" w:rsidRDefault="00E37660" w:rsidP="00E37660">
            <w:pPr>
              <w:widowControl/>
              <w:jc w:val="left"/>
              <w:rPr>
                <w:rFonts w:asciiTheme="minorEastAsia" w:eastAsiaTheme="minorEastAsia" w:hAnsiTheme="minorEastAsia" w:cs="ＭＳ Ｐゴシック"/>
                <w:kern w:val="0"/>
                <w:szCs w:val="18"/>
              </w:rPr>
            </w:pPr>
            <w:r w:rsidRPr="00E37660">
              <w:rPr>
                <w:rFonts w:asciiTheme="minorEastAsia" w:eastAsiaTheme="minorEastAsia" w:hAnsiTheme="minorEastAsia" w:cs="ＭＳ Ｐゴシック" w:hint="eastAsia"/>
                <w:kern w:val="0"/>
                <w:szCs w:val="18"/>
              </w:rPr>
              <w:t>（地方公共団体等が保有する特定個人情報の保護）</w:t>
            </w:r>
          </w:p>
          <w:p w:rsidR="00A03511" w:rsidRDefault="00E37660" w:rsidP="00E37660">
            <w:pPr>
              <w:widowControl/>
              <w:ind w:left="176" w:hangingChars="100" w:hanging="176"/>
              <w:jc w:val="left"/>
              <w:rPr>
                <w:rFonts w:asciiTheme="minorEastAsia" w:eastAsiaTheme="minorEastAsia" w:hAnsiTheme="minorEastAsia" w:cs="ＭＳ Ｐゴシック"/>
                <w:kern w:val="0"/>
                <w:szCs w:val="18"/>
              </w:rPr>
            </w:pPr>
            <w:r w:rsidRPr="00E37660">
              <w:rPr>
                <w:rFonts w:asciiTheme="minorEastAsia" w:eastAsiaTheme="minorEastAsia" w:hAnsiTheme="minorEastAsia" w:cs="ＭＳ Ｐゴシック" w:hint="eastAsia"/>
                <w:kern w:val="0"/>
                <w:szCs w:val="18"/>
              </w:rPr>
              <w:t xml:space="preserve">第三十一条 　</w:t>
            </w:r>
            <w:r w:rsidRPr="006256FE">
              <w:rPr>
                <w:rFonts w:asciiTheme="minorEastAsia" w:eastAsiaTheme="minorEastAsia" w:hAnsiTheme="minorEastAsia" w:cs="ＭＳ Ｐゴシック" w:hint="eastAsia"/>
                <w:kern w:val="0"/>
                <w:szCs w:val="18"/>
                <w:u w:val="single"/>
              </w:rPr>
              <w:t>地方公共団体は、</w:t>
            </w:r>
            <w:r w:rsidRPr="00E37660">
              <w:rPr>
                <w:rFonts w:asciiTheme="minorEastAsia" w:eastAsiaTheme="minorEastAsia" w:hAnsiTheme="minorEastAsia" w:cs="ＭＳ Ｐゴシック" w:hint="eastAsia"/>
                <w:kern w:val="0"/>
                <w:szCs w:val="18"/>
              </w:rPr>
              <w:t>行政機関個人情報保護法、独立行政法人等個人情報保護法、個人情報保護法及びこの法律の規定により行政機関の長、独立行政法人等及び個人番号取扱事業者（特定個人情報ファイルを事業の用に供している個人番号利用事務等実施者であって、国の機関、地方公共団体の機関、独立行政法人等及び地方独立行政法人以外のものをいう。以下この節において同じ。）が講ずることとされている措置の趣旨を踏まえ、</w:t>
            </w:r>
            <w:r w:rsidRPr="002E6D25">
              <w:rPr>
                <w:rFonts w:asciiTheme="minorEastAsia" w:eastAsiaTheme="minorEastAsia" w:hAnsiTheme="minorEastAsia" w:cs="ＭＳ Ｐゴシック" w:hint="eastAsia"/>
                <w:kern w:val="0"/>
                <w:szCs w:val="18"/>
                <w:u w:val="single"/>
              </w:rPr>
              <w:t>当該地方公共団体及びその設立に係る地方独立行政法人が保有する特定個人情報の適正な取扱いが確保され</w:t>
            </w:r>
            <w:r w:rsidRPr="00E37660">
              <w:rPr>
                <w:rFonts w:asciiTheme="minorEastAsia" w:eastAsiaTheme="minorEastAsia" w:hAnsiTheme="minorEastAsia" w:cs="ＭＳ Ｐゴシック" w:hint="eastAsia"/>
                <w:kern w:val="0"/>
                <w:szCs w:val="18"/>
              </w:rPr>
              <w:t>、並びに</w:t>
            </w:r>
            <w:r w:rsidRPr="002E6D25">
              <w:rPr>
                <w:rFonts w:asciiTheme="minorEastAsia" w:eastAsiaTheme="minorEastAsia" w:hAnsiTheme="minorEastAsia" w:cs="ＭＳ Ｐゴシック" w:hint="eastAsia"/>
                <w:kern w:val="0"/>
                <w:szCs w:val="18"/>
                <w:u w:val="single"/>
              </w:rPr>
              <w:t>当該地方公共団体及びその設立に係る地方独立行政法人が保有する特定個人情報の開示、訂正、利用の停止、消去及び提供の停止</w:t>
            </w:r>
            <w:r w:rsidRPr="00E37660">
              <w:rPr>
                <w:rFonts w:asciiTheme="minorEastAsia" w:eastAsiaTheme="minorEastAsia" w:hAnsiTheme="minorEastAsia" w:cs="ＭＳ Ｐゴシック" w:hint="eastAsia"/>
                <w:kern w:val="0"/>
                <w:szCs w:val="18"/>
              </w:rPr>
              <w:t>（第二十三条第一項及び第二項に規定する記録に記録された特定個人情報にあっては、その開示及び訂正）</w:t>
            </w:r>
            <w:r w:rsidRPr="002E6D25">
              <w:rPr>
                <w:rFonts w:asciiTheme="minorEastAsia" w:eastAsiaTheme="minorEastAsia" w:hAnsiTheme="minorEastAsia" w:cs="ＭＳ Ｐゴシック" w:hint="eastAsia"/>
                <w:kern w:val="0"/>
                <w:szCs w:val="18"/>
                <w:u w:val="single"/>
              </w:rPr>
              <w:t>を実施するために必要な措置を講ずるもの</w:t>
            </w:r>
            <w:r w:rsidRPr="00E37660">
              <w:rPr>
                <w:rFonts w:asciiTheme="minorEastAsia" w:eastAsiaTheme="minorEastAsia" w:hAnsiTheme="minorEastAsia" w:cs="ＭＳ Ｐゴシック" w:hint="eastAsia"/>
                <w:kern w:val="0"/>
                <w:szCs w:val="18"/>
              </w:rPr>
              <w:t>とする。</w:t>
            </w: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107648" w:rsidRDefault="00107648" w:rsidP="00293AD6">
            <w:pPr>
              <w:widowControl/>
              <w:jc w:val="left"/>
              <w:rPr>
                <w:rFonts w:asciiTheme="minorEastAsia" w:eastAsiaTheme="minorEastAsia" w:hAnsiTheme="minorEastAsia" w:cs="ＭＳ Ｐゴシック"/>
                <w:kern w:val="0"/>
                <w:szCs w:val="18"/>
              </w:rPr>
            </w:pPr>
          </w:p>
          <w:p w:rsidR="00A03511" w:rsidRDefault="008853C4" w:rsidP="005761EA">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noProof/>
                <w:kern w:val="0"/>
                <w:szCs w:val="18"/>
              </w:rPr>
              <w:lastRenderedPageBreak/>
              <mc:AlternateContent>
                <mc:Choice Requires="wps">
                  <w:drawing>
                    <wp:anchor distT="0" distB="0" distL="114300" distR="114300" simplePos="0" relativeHeight="251665408" behindDoc="0" locked="0" layoutInCell="1" allowOverlap="1" wp14:anchorId="300D3A17" wp14:editId="067A3EA7">
                      <wp:simplePos x="0" y="0"/>
                      <wp:positionH relativeFrom="column">
                        <wp:posOffset>62230</wp:posOffset>
                      </wp:positionH>
                      <wp:positionV relativeFrom="paragraph">
                        <wp:posOffset>99695</wp:posOffset>
                      </wp:positionV>
                      <wp:extent cx="5915025" cy="19812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915025" cy="19812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06DC" w:rsidRDefault="006D51A4" w:rsidP="00621C64">
                                  <w:pPr>
                                    <w:widowControl/>
                                    <w:jc w:val="left"/>
                                    <w:rPr>
                                      <w:rFonts w:asciiTheme="minorEastAsia" w:eastAsiaTheme="minorEastAsia" w:hAnsiTheme="minorEastAsia" w:cs="ＭＳ Ｐゴシック"/>
                                      <w:kern w:val="0"/>
                                      <w:szCs w:val="18"/>
                                    </w:rPr>
                                  </w:pPr>
                                  <w:r w:rsidRPr="00D872E9">
                                    <w:rPr>
                                      <w:rFonts w:hint="eastAsia"/>
                                    </w:rPr>
                                    <w:t>番号法第29条第１項及び第30</w:t>
                                  </w:r>
                                  <w:r>
                                    <w:rPr>
                                      <w:rFonts w:hint="eastAsia"/>
                                    </w:rPr>
                                    <w:t>条第１項による行政機関個人情報保護法の</w:t>
                                  </w:r>
                                  <w:r w:rsidR="009606DC">
                                    <w:rPr>
                                      <w:rFonts w:asciiTheme="minorEastAsia" w:eastAsiaTheme="minorEastAsia" w:hAnsiTheme="minorEastAsia" w:cs="ＭＳ Ｐゴシック" w:hint="eastAsia"/>
                                      <w:kern w:val="0"/>
                                      <w:szCs w:val="18"/>
                                    </w:rPr>
                                    <w:t>読替規定（抜粋）</w:t>
                                  </w:r>
                                </w:p>
                                <w:p w:rsidR="009606DC" w:rsidRDefault="009606DC" w:rsidP="00621C64">
                                  <w:pPr>
                                    <w:widowControl/>
                                    <w:jc w:val="left"/>
                                    <w:rPr>
                                      <w:rFonts w:asciiTheme="minorEastAsia" w:eastAsiaTheme="minorEastAsia" w:hAnsiTheme="minorEastAsia" w:cs="ＭＳ Ｐゴシック"/>
                                      <w:kern w:val="0"/>
                                      <w:szCs w:val="18"/>
                                    </w:rPr>
                                  </w:pPr>
                                </w:p>
                                <w:p w:rsidR="00621C64" w:rsidRPr="005761EA" w:rsidRDefault="00621C64" w:rsidP="00621C64">
                                  <w:pPr>
                                    <w:widowControl/>
                                    <w:jc w:val="left"/>
                                    <w:rPr>
                                      <w:rFonts w:asciiTheme="minorEastAsia" w:eastAsiaTheme="minorEastAsia" w:hAnsiTheme="minorEastAsia" w:cs="ＭＳ Ｐゴシック"/>
                                      <w:kern w:val="0"/>
                                      <w:szCs w:val="18"/>
                                    </w:rPr>
                                  </w:pPr>
                                  <w:r w:rsidRPr="005761EA">
                                    <w:rPr>
                                      <w:rFonts w:asciiTheme="minorEastAsia" w:eastAsiaTheme="minorEastAsia" w:hAnsiTheme="minorEastAsia" w:cs="ＭＳ Ｐゴシック" w:hint="eastAsia"/>
                                      <w:kern w:val="0"/>
                                      <w:szCs w:val="18"/>
                                    </w:rPr>
                                    <w:t xml:space="preserve">（利用及び提供の制限） </w:t>
                                  </w:r>
                                </w:p>
                                <w:p w:rsidR="00621C64" w:rsidRPr="005761EA" w:rsidRDefault="00621C64" w:rsidP="00621C64">
                                  <w:pPr>
                                    <w:widowControl/>
                                    <w:jc w:val="left"/>
                                    <w:rPr>
                                      <w:rFonts w:asciiTheme="minorEastAsia" w:eastAsiaTheme="minorEastAsia" w:hAnsiTheme="minorEastAsia" w:cs="ＭＳ Ｐゴシック"/>
                                      <w:kern w:val="0"/>
                                      <w:szCs w:val="18"/>
                                    </w:rPr>
                                  </w:pPr>
                                  <w:r w:rsidRPr="005761EA">
                                    <w:rPr>
                                      <w:rFonts w:asciiTheme="minorEastAsia" w:eastAsiaTheme="minorEastAsia" w:hAnsiTheme="minorEastAsia" w:cs="ＭＳ Ｐゴシック" w:hint="eastAsia"/>
                                      <w:kern w:val="0"/>
                                      <w:szCs w:val="18"/>
                                    </w:rPr>
                                    <w:t xml:space="preserve">第八条　</w:t>
                                  </w:r>
                                  <w:r w:rsidRPr="001162C2">
                                    <w:rPr>
                                      <w:rFonts w:asciiTheme="minorEastAsia" w:eastAsiaTheme="minorEastAsia" w:hAnsiTheme="minorEastAsia" w:cs="ＭＳ Ｐゴシック" w:hint="eastAsia"/>
                                      <w:kern w:val="0"/>
                                      <w:szCs w:val="18"/>
                                      <w:u w:val="single"/>
                                    </w:rPr>
                                    <w:t>行政機関の長は、利用目的以外の目的のために保有個人情報を自ら利用してはならない</w:t>
                                  </w:r>
                                  <w:r w:rsidRPr="005761EA">
                                    <w:rPr>
                                      <w:rFonts w:asciiTheme="minorEastAsia" w:eastAsiaTheme="minorEastAsia" w:hAnsiTheme="minorEastAsia" w:cs="ＭＳ Ｐゴシック" w:hint="eastAsia"/>
                                      <w:kern w:val="0"/>
                                      <w:szCs w:val="18"/>
                                    </w:rPr>
                                    <w:t xml:space="preserve">。 </w:t>
                                  </w:r>
                                </w:p>
                                <w:p w:rsidR="00621C64" w:rsidRPr="005761EA" w:rsidRDefault="00621C64" w:rsidP="00621C64">
                                  <w:pPr>
                                    <w:widowControl/>
                                    <w:ind w:left="176" w:hangingChars="100" w:hanging="176"/>
                                    <w:jc w:val="left"/>
                                    <w:rPr>
                                      <w:rFonts w:asciiTheme="minorEastAsia" w:eastAsiaTheme="minorEastAsia" w:hAnsiTheme="minorEastAsia" w:cs="ＭＳ Ｐゴシック"/>
                                      <w:kern w:val="0"/>
                                      <w:szCs w:val="18"/>
                                    </w:rPr>
                                  </w:pPr>
                                  <w:r w:rsidRPr="005761EA">
                                    <w:rPr>
                                      <w:rFonts w:asciiTheme="minorEastAsia" w:eastAsiaTheme="minorEastAsia" w:hAnsiTheme="minorEastAsia" w:cs="ＭＳ Ｐゴシック" w:hint="eastAsia"/>
                                      <w:kern w:val="0"/>
                                      <w:szCs w:val="18"/>
                                    </w:rPr>
                                    <w:t>２　前項の規定にかかわらず、</w:t>
                                  </w:r>
                                  <w:r w:rsidRPr="001162C2">
                                    <w:rPr>
                                      <w:rFonts w:asciiTheme="minorEastAsia" w:eastAsiaTheme="minorEastAsia" w:hAnsiTheme="minorEastAsia" w:cs="ＭＳ Ｐゴシック" w:hint="eastAsia"/>
                                      <w:kern w:val="0"/>
                                      <w:szCs w:val="18"/>
                                      <w:u w:val="single"/>
                                    </w:rPr>
                                    <w:t>行政機関の長は、次の各号のいずれかに該当すると認めるときは、利用目的以外の目的のために保有個人情報を自ら利用することができる</w:t>
                                  </w:r>
                                  <w:r w:rsidRPr="005761EA">
                                    <w:rPr>
                                      <w:rFonts w:asciiTheme="minorEastAsia" w:eastAsiaTheme="minorEastAsia" w:hAnsiTheme="minorEastAsia" w:cs="ＭＳ Ｐゴシック" w:hint="eastAsia"/>
                                      <w:kern w:val="0"/>
                                      <w:szCs w:val="18"/>
                                    </w:rPr>
                                    <w:t xml:space="preserve">。ただし、保有個人情報を利用目的以外の目的のために自ら利用することによって、本人又は第三者の権利利益を不当に侵害するおそれがあると認められるときは、この限りでない。 </w:t>
                                  </w:r>
                                </w:p>
                                <w:p w:rsidR="00BD11CC" w:rsidRDefault="00621C64" w:rsidP="00621C64">
                                  <w:pPr>
                                    <w:widowControl/>
                                    <w:ind w:left="353" w:hangingChars="200" w:hanging="353"/>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 xml:space="preserve">　</w:t>
                                  </w:r>
                                  <w:r w:rsidRPr="005761EA">
                                    <w:rPr>
                                      <w:rFonts w:asciiTheme="minorEastAsia" w:eastAsiaTheme="minorEastAsia" w:hAnsiTheme="minorEastAsia" w:cs="ＭＳ Ｐゴシック" w:hint="eastAsia"/>
                                      <w:kern w:val="0"/>
                                      <w:szCs w:val="18"/>
                                    </w:rPr>
                                    <w:t xml:space="preserve">一　</w:t>
                                  </w:r>
                                  <w:r w:rsidRPr="00A33083">
                                    <w:rPr>
                                      <w:rFonts w:asciiTheme="minorEastAsia" w:eastAsiaTheme="minorEastAsia" w:hAnsiTheme="minorEastAsia" w:cs="ＭＳ Ｐゴシック" w:hint="eastAsia"/>
                                      <w:kern w:val="0"/>
                                      <w:szCs w:val="18"/>
                                      <w:u w:val="single"/>
                                    </w:rPr>
                                    <w:t>人の生命、身体又は財産の保護のために必要がある場合であって、本人の同意があり、又は本人の同意を得ることが困難であるとき</w:t>
                                  </w:r>
                                  <w:r w:rsidRPr="005761EA">
                                    <w:rPr>
                                      <w:rFonts w:asciiTheme="minorEastAsia" w:eastAsiaTheme="minorEastAsia" w:hAnsiTheme="minorEastAsia" w:cs="ＭＳ Ｐゴシック" w:hint="eastAsia"/>
                                      <w:kern w:val="0"/>
                                      <w:szCs w:val="18"/>
                                    </w:rPr>
                                    <w:t>。</w:t>
                                  </w:r>
                                </w:p>
                                <w:p w:rsidR="009606DC" w:rsidRDefault="009606DC" w:rsidP="00621C64">
                                  <w:pPr>
                                    <w:widowControl/>
                                    <w:ind w:left="353" w:hangingChars="200" w:hanging="353"/>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kern w:val="0"/>
                                      <w:szCs w:val="18"/>
                                    </w:rPr>
                                    <w:t>以下　略</w:t>
                                  </w:r>
                                </w:p>
                                <w:p w:rsidR="00A474C1" w:rsidRDefault="00A474C1" w:rsidP="00621C64">
                                  <w:pPr>
                                    <w:widowControl/>
                                    <w:ind w:left="353" w:hangingChars="200" w:hanging="353"/>
                                    <w:jc w:val="left"/>
                                    <w:rPr>
                                      <w:rFonts w:asciiTheme="minorEastAsia" w:eastAsiaTheme="minorEastAsia" w:hAnsiTheme="minorEastAsia" w:cs="ＭＳ Ｐゴシック"/>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kern w:val="0"/>
                                      <w:szCs w:val="18"/>
                                    </w:rPr>
                                  </w:pPr>
                                </w:p>
                                <w:p w:rsidR="00A474C1" w:rsidRDefault="00A474C1" w:rsidP="00621C64">
                                  <w:pPr>
                                    <w:widowControl/>
                                    <w:ind w:left="353" w:hangingChars="200" w:hanging="353"/>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4.9pt;margin-top:7.85pt;width:465.7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" fillcolor="white [3201]" strokeweight=".5pt">
                      <v:stroke dashstyle="dash"/>
                      <v:textbox>
                        <w:txbxContent>
                          <w:p w:rsidR="009606DC" w:rsidRDefault="006D51A4" w:rsidP="00621C64">
                            <w:pPr>
                              <w:widowControl/>
                              <w:jc w:val="left"/>
                              <w:rPr>
                                <w:rFonts w:asciiTheme="minorEastAsia" w:eastAsiaTheme="minorEastAsia" w:hAnsiTheme="minorEastAsia" w:cs="ＭＳ Ｐゴシック" w:hint="eastAsia"/>
                                <w:kern w:val="0"/>
                                <w:szCs w:val="18"/>
                              </w:rPr>
                            </w:pPr>
                            <w:r w:rsidRPr="00D872E9">
                              <w:rPr>
                                <w:rFonts w:hint="eastAsia"/>
                              </w:rPr>
                              <w:t>番号法第29条第１項及び第30</w:t>
                            </w:r>
                            <w:r>
                              <w:rPr>
                                <w:rFonts w:hint="eastAsia"/>
                              </w:rPr>
                              <w:t>条第１項による行政機関個人情報保護法の</w:t>
                            </w:r>
                            <w:r w:rsidR="009606DC">
                              <w:rPr>
                                <w:rFonts w:asciiTheme="minorEastAsia" w:eastAsiaTheme="minorEastAsia" w:hAnsiTheme="minorEastAsia" w:cs="ＭＳ Ｐゴシック" w:hint="eastAsia"/>
                                <w:kern w:val="0"/>
                                <w:szCs w:val="18"/>
                              </w:rPr>
                              <w:t>読替規定（抜粋）</w:t>
                            </w:r>
                          </w:p>
                          <w:p w:rsidR="009606DC" w:rsidRDefault="009606DC" w:rsidP="00621C64">
                            <w:pPr>
                              <w:widowControl/>
                              <w:jc w:val="left"/>
                              <w:rPr>
                                <w:rFonts w:asciiTheme="minorEastAsia" w:eastAsiaTheme="minorEastAsia" w:hAnsiTheme="minorEastAsia" w:cs="ＭＳ Ｐゴシック" w:hint="eastAsia"/>
                                <w:kern w:val="0"/>
                                <w:szCs w:val="18"/>
                              </w:rPr>
                            </w:pPr>
                          </w:p>
                          <w:p w:rsidR="00621C64" w:rsidRPr="005761EA" w:rsidRDefault="00621C64" w:rsidP="00621C64">
                            <w:pPr>
                              <w:widowControl/>
                              <w:jc w:val="left"/>
                              <w:rPr>
                                <w:rFonts w:asciiTheme="minorEastAsia" w:eastAsiaTheme="minorEastAsia" w:hAnsiTheme="minorEastAsia" w:cs="ＭＳ Ｐゴシック" w:hint="eastAsia"/>
                                <w:kern w:val="0"/>
                                <w:szCs w:val="18"/>
                              </w:rPr>
                            </w:pPr>
                            <w:r w:rsidRPr="005761EA">
                              <w:rPr>
                                <w:rFonts w:asciiTheme="minorEastAsia" w:eastAsiaTheme="minorEastAsia" w:hAnsiTheme="minorEastAsia" w:cs="ＭＳ Ｐゴシック" w:hint="eastAsia"/>
                                <w:kern w:val="0"/>
                                <w:szCs w:val="18"/>
                              </w:rPr>
                              <w:t xml:space="preserve">（利用及び提供の制限） </w:t>
                            </w:r>
                          </w:p>
                          <w:p w:rsidR="00621C64" w:rsidRPr="005761EA" w:rsidRDefault="00621C64" w:rsidP="00621C64">
                            <w:pPr>
                              <w:widowControl/>
                              <w:jc w:val="left"/>
                              <w:rPr>
                                <w:rFonts w:asciiTheme="minorEastAsia" w:eastAsiaTheme="minorEastAsia" w:hAnsiTheme="minorEastAsia" w:cs="ＭＳ Ｐゴシック" w:hint="eastAsia"/>
                                <w:kern w:val="0"/>
                                <w:szCs w:val="18"/>
                              </w:rPr>
                            </w:pPr>
                            <w:r w:rsidRPr="005761EA">
                              <w:rPr>
                                <w:rFonts w:asciiTheme="minorEastAsia" w:eastAsiaTheme="minorEastAsia" w:hAnsiTheme="minorEastAsia" w:cs="ＭＳ Ｐゴシック" w:hint="eastAsia"/>
                                <w:kern w:val="0"/>
                                <w:szCs w:val="18"/>
                              </w:rPr>
                              <w:t xml:space="preserve">第八条　</w:t>
                            </w:r>
                            <w:r w:rsidRPr="001162C2">
                              <w:rPr>
                                <w:rFonts w:asciiTheme="minorEastAsia" w:eastAsiaTheme="minorEastAsia" w:hAnsiTheme="minorEastAsia" w:cs="ＭＳ Ｐゴシック" w:hint="eastAsia"/>
                                <w:kern w:val="0"/>
                                <w:szCs w:val="18"/>
                                <w:u w:val="single"/>
                              </w:rPr>
                              <w:t>行政機関の長は、利用目的以外の目的のために保有個人情報を自ら利用してはならない</w:t>
                            </w:r>
                            <w:r w:rsidRPr="005761EA">
                              <w:rPr>
                                <w:rFonts w:asciiTheme="minorEastAsia" w:eastAsiaTheme="minorEastAsia" w:hAnsiTheme="minorEastAsia" w:cs="ＭＳ Ｐゴシック" w:hint="eastAsia"/>
                                <w:kern w:val="0"/>
                                <w:szCs w:val="18"/>
                              </w:rPr>
                              <w:t xml:space="preserve">。 </w:t>
                            </w:r>
                          </w:p>
                          <w:p w:rsidR="00621C64" w:rsidRPr="005761EA" w:rsidRDefault="00621C64" w:rsidP="00621C64">
                            <w:pPr>
                              <w:widowControl/>
                              <w:ind w:left="176" w:hangingChars="100" w:hanging="176"/>
                              <w:jc w:val="left"/>
                              <w:rPr>
                                <w:rFonts w:asciiTheme="minorEastAsia" w:eastAsiaTheme="minorEastAsia" w:hAnsiTheme="minorEastAsia" w:cs="ＭＳ Ｐゴシック" w:hint="eastAsia"/>
                                <w:kern w:val="0"/>
                                <w:szCs w:val="18"/>
                              </w:rPr>
                            </w:pPr>
                            <w:r w:rsidRPr="005761EA">
                              <w:rPr>
                                <w:rFonts w:asciiTheme="minorEastAsia" w:eastAsiaTheme="minorEastAsia" w:hAnsiTheme="minorEastAsia" w:cs="ＭＳ Ｐゴシック" w:hint="eastAsia"/>
                                <w:kern w:val="0"/>
                                <w:szCs w:val="18"/>
                              </w:rPr>
                              <w:t>２　前項の規定にかかわらず、</w:t>
                            </w:r>
                            <w:r w:rsidRPr="001162C2">
                              <w:rPr>
                                <w:rFonts w:asciiTheme="minorEastAsia" w:eastAsiaTheme="minorEastAsia" w:hAnsiTheme="minorEastAsia" w:cs="ＭＳ Ｐゴシック" w:hint="eastAsia"/>
                                <w:kern w:val="0"/>
                                <w:szCs w:val="18"/>
                                <w:u w:val="single"/>
                              </w:rPr>
                              <w:t>行政機関の長は、次の各号のいずれかに該当すると認めるときは、利用目的以外の目的のために保有個人情報を自ら利用することができる</w:t>
                            </w:r>
                            <w:r w:rsidRPr="005761EA">
                              <w:rPr>
                                <w:rFonts w:asciiTheme="minorEastAsia" w:eastAsiaTheme="minorEastAsia" w:hAnsiTheme="minorEastAsia" w:cs="ＭＳ Ｐゴシック" w:hint="eastAsia"/>
                                <w:kern w:val="0"/>
                                <w:szCs w:val="18"/>
                              </w:rPr>
                              <w:t xml:space="preserve">。ただし、保有個人情報を利用目的以外の目的のために自ら利用することによって、本人又は第三者の権利利益を不当に侵害するおそれがあると認められるときは、この限りでない。 </w:t>
                            </w:r>
                          </w:p>
                          <w:p w:rsidR="00BD11CC" w:rsidRDefault="00621C64" w:rsidP="00621C64">
                            <w:pPr>
                              <w:widowControl/>
                              <w:ind w:left="353" w:hangingChars="200" w:hanging="353"/>
                              <w:jc w:val="left"/>
                              <w:rPr>
                                <w:rFonts w:asciiTheme="minorEastAsia" w:eastAsiaTheme="minorEastAsia" w:hAnsiTheme="minorEastAsia" w:cs="ＭＳ Ｐゴシック" w:hint="eastAsia"/>
                                <w:kern w:val="0"/>
                                <w:szCs w:val="18"/>
                              </w:rPr>
                            </w:pPr>
                            <w:r>
                              <w:rPr>
                                <w:rFonts w:asciiTheme="minorEastAsia" w:eastAsiaTheme="minorEastAsia" w:hAnsiTheme="minorEastAsia" w:cs="ＭＳ Ｐゴシック" w:hint="eastAsia"/>
                                <w:kern w:val="0"/>
                                <w:szCs w:val="18"/>
                              </w:rPr>
                              <w:t xml:space="preserve">　</w:t>
                            </w:r>
                            <w:r w:rsidRPr="005761EA">
                              <w:rPr>
                                <w:rFonts w:asciiTheme="minorEastAsia" w:eastAsiaTheme="minorEastAsia" w:hAnsiTheme="minorEastAsia" w:cs="ＭＳ Ｐゴシック" w:hint="eastAsia"/>
                                <w:kern w:val="0"/>
                                <w:szCs w:val="18"/>
                              </w:rPr>
                              <w:t xml:space="preserve">一　</w:t>
                            </w:r>
                            <w:r w:rsidRPr="00A33083">
                              <w:rPr>
                                <w:rFonts w:asciiTheme="minorEastAsia" w:eastAsiaTheme="minorEastAsia" w:hAnsiTheme="minorEastAsia" w:cs="ＭＳ Ｐゴシック" w:hint="eastAsia"/>
                                <w:kern w:val="0"/>
                                <w:szCs w:val="18"/>
                                <w:u w:val="single"/>
                              </w:rPr>
                              <w:t>人の生命、身体又は財産の保護のために必要がある場合であって、本人の同意があり、又は本人の同意を得ることが困難であるとき</w:t>
                            </w:r>
                            <w:r w:rsidRPr="005761EA">
                              <w:rPr>
                                <w:rFonts w:asciiTheme="minorEastAsia" w:eastAsiaTheme="minorEastAsia" w:hAnsiTheme="minorEastAsia" w:cs="ＭＳ Ｐゴシック" w:hint="eastAsia"/>
                                <w:kern w:val="0"/>
                                <w:szCs w:val="18"/>
                              </w:rPr>
                              <w:t>。</w:t>
                            </w:r>
                          </w:p>
                          <w:p w:rsidR="009606DC" w:rsidRDefault="009606DC" w:rsidP="00621C64">
                            <w:pPr>
                              <w:widowControl/>
                              <w:ind w:left="353" w:hangingChars="200" w:hanging="353"/>
                              <w:jc w:val="left"/>
                              <w:rPr>
                                <w:rFonts w:asciiTheme="minorEastAsia" w:eastAsiaTheme="minorEastAsia" w:hAnsiTheme="minorEastAsia" w:cs="ＭＳ Ｐゴシック" w:hint="eastAsia"/>
                                <w:kern w:val="0"/>
                                <w:szCs w:val="18"/>
                              </w:rPr>
                            </w:pPr>
                            <w:r>
                              <w:rPr>
                                <w:rFonts w:asciiTheme="minorEastAsia" w:eastAsiaTheme="minorEastAsia" w:hAnsiTheme="minorEastAsia" w:cs="ＭＳ Ｐゴシック" w:hint="eastAsia"/>
                                <w:kern w:val="0"/>
                                <w:szCs w:val="18"/>
                              </w:rPr>
                              <w:t>以下　略</w:t>
                            </w:r>
                          </w:p>
                          <w:p w:rsidR="00A474C1" w:rsidRDefault="00A474C1" w:rsidP="00621C64">
                            <w:pPr>
                              <w:widowControl/>
                              <w:ind w:left="353" w:hangingChars="200" w:hanging="353"/>
                              <w:jc w:val="left"/>
                              <w:rPr>
                                <w:rFonts w:asciiTheme="minorEastAsia" w:eastAsiaTheme="minorEastAsia" w:hAnsiTheme="minorEastAsia" w:cs="ＭＳ Ｐゴシック" w:hint="eastAsia"/>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hint="eastAsia"/>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hint="eastAsia"/>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hint="eastAsia"/>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hint="eastAsia"/>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hint="eastAsia"/>
                                <w:kern w:val="0"/>
                                <w:szCs w:val="18"/>
                              </w:rPr>
                            </w:pPr>
                          </w:p>
                          <w:p w:rsidR="00A474C1" w:rsidRDefault="00A474C1" w:rsidP="00621C64">
                            <w:pPr>
                              <w:widowControl/>
                              <w:ind w:left="353" w:hangingChars="200" w:hanging="353"/>
                              <w:jc w:val="left"/>
                              <w:rPr>
                                <w:rFonts w:asciiTheme="minorEastAsia" w:eastAsiaTheme="minorEastAsia" w:hAnsiTheme="minorEastAsia" w:cs="ＭＳ Ｐゴシック" w:hint="eastAsia"/>
                                <w:kern w:val="0"/>
                                <w:szCs w:val="18"/>
                              </w:rPr>
                            </w:pPr>
                          </w:p>
                          <w:p w:rsidR="00A474C1" w:rsidRDefault="00A474C1" w:rsidP="00621C64">
                            <w:pPr>
                              <w:widowControl/>
                              <w:ind w:left="353" w:hangingChars="200" w:hanging="353"/>
                              <w:jc w:val="left"/>
                            </w:pPr>
                          </w:p>
                        </w:txbxContent>
                      </v:textbox>
                    </v:shape>
                  </w:pict>
                </mc:Fallback>
              </mc:AlternateContent>
            </w: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A03511" w:rsidRDefault="00A03511"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B35D23" w:rsidP="00293AD6">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noProof/>
                <w:kern w:val="0"/>
                <w:szCs w:val="18"/>
              </w:rPr>
              <w:lastRenderedPageBreak/>
              <mc:AlternateContent>
                <mc:Choice Requires="wps">
                  <w:drawing>
                    <wp:anchor distT="0" distB="0" distL="114300" distR="114300" simplePos="0" relativeHeight="251667456" behindDoc="0" locked="0" layoutInCell="1" allowOverlap="1" wp14:anchorId="1AC24C49" wp14:editId="2AF5482A">
                      <wp:simplePos x="0" y="0"/>
                      <wp:positionH relativeFrom="column">
                        <wp:posOffset>52705</wp:posOffset>
                      </wp:positionH>
                      <wp:positionV relativeFrom="paragraph">
                        <wp:posOffset>118745</wp:posOffset>
                      </wp:positionV>
                      <wp:extent cx="5915025" cy="19716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15025" cy="19716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36E1" w:rsidRDefault="006D51A4" w:rsidP="003136E1">
                                  <w:pPr>
                                    <w:widowControl/>
                                    <w:jc w:val="left"/>
                                    <w:rPr>
                                      <w:rFonts w:asciiTheme="minorEastAsia" w:eastAsiaTheme="minorEastAsia" w:hAnsiTheme="minorEastAsia" w:cs="ＭＳ Ｐゴシック"/>
                                      <w:kern w:val="0"/>
                                      <w:szCs w:val="18"/>
                                    </w:rPr>
                                  </w:pPr>
                                  <w:r w:rsidRPr="00D872E9">
                                    <w:rPr>
                                      <w:rFonts w:hint="eastAsia"/>
                                    </w:rPr>
                                    <w:t>番号法第29条第１項及び第30</w:t>
                                  </w:r>
                                  <w:r>
                                    <w:rPr>
                                      <w:rFonts w:hint="eastAsia"/>
                                    </w:rPr>
                                    <w:t>条第１項による行政機関個人情報保護法の</w:t>
                                  </w:r>
                                  <w:r>
                                    <w:rPr>
                                      <w:rFonts w:asciiTheme="minorEastAsia" w:eastAsiaTheme="minorEastAsia" w:hAnsiTheme="minorEastAsia" w:cs="ＭＳ Ｐゴシック" w:hint="eastAsia"/>
                                      <w:kern w:val="0"/>
                                      <w:szCs w:val="18"/>
                                    </w:rPr>
                                    <w:t>読替規定（抜粋）</w:t>
                                  </w:r>
                                </w:p>
                                <w:p w:rsidR="003136E1" w:rsidRDefault="003136E1" w:rsidP="003136E1">
                                  <w:pPr>
                                    <w:widowControl/>
                                    <w:jc w:val="left"/>
                                    <w:rPr>
                                      <w:rFonts w:asciiTheme="minorEastAsia" w:eastAsiaTheme="minorEastAsia" w:hAnsiTheme="minorEastAsia" w:cs="ＭＳ Ｐゴシック"/>
                                      <w:kern w:val="0"/>
                                      <w:szCs w:val="18"/>
                                    </w:rPr>
                                  </w:pPr>
                                </w:p>
                                <w:p w:rsidR="001C4C40" w:rsidRPr="001C4C40" w:rsidRDefault="001C4C40" w:rsidP="001C4C40">
                                  <w:pPr>
                                    <w:widowControl/>
                                    <w:ind w:left="353" w:hangingChars="200" w:hanging="353"/>
                                    <w:jc w:val="left"/>
                                    <w:rPr>
                                      <w:rFonts w:asciiTheme="minorEastAsia" w:eastAsiaTheme="minorEastAsia" w:hAnsiTheme="minorEastAsia" w:cs="ＭＳ Ｐゴシック"/>
                                      <w:kern w:val="0"/>
                                      <w:szCs w:val="18"/>
                                    </w:rPr>
                                  </w:pPr>
                                  <w:r w:rsidRPr="001C4C40">
                                    <w:rPr>
                                      <w:rFonts w:asciiTheme="minorEastAsia" w:eastAsiaTheme="minorEastAsia" w:hAnsiTheme="minorEastAsia" w:cs="ＭＳ Ｐゴシック" w:hint="eastAsia"/>
                                      <w:kern w:val="0"/>
                                      <w:szCs w:val="18"/>
                                    </w:rPr>
                                    <w:t xml:space="preserve">（開示請求権） </w:t>
                                  </w:r>
                                </w:p>
                                <w:p w:rsidR="001C4C40" w:rsidRPr="001C4C40" w:rsidRDefault="001C4C40" w:rsidP="001C4C40">
                                  <w:pPr>
                                    <w:widowControl/>
                                    <w:ind w:left="353" w:hangingChars="200" w:hanging="353"/>
                                    <w:jc w:val="left"/>
                                    <w:rPr>
                                      <w:rFonts w:asciiTheme="minorEastAsia" w:eastAsiaTheme="minorEastAsia" w:hAnsiTheme="minorEastAsia" w:cs="ＭＳ Ｐゴシック"/>
                                      <w:kern w:val="0"/>
                                      <w:szCs w:val="18"/>
                                    </w:rPr>
                                  </w:pPr>
                                  <w:r w:rsidRPr="001C4C40">
                                    <w:rPr>
                                      <w:rFonts w:asciiTheme="minorEastAsia" w:eastAsiaTheme="minorEastAsia" w:hAnsiTheme="minorEastAsia" w:cs="ＭＳ Ｐゴシック" w:hint="eastAsia"/>
                                      <w:kern w:val="0"/>
                                      <w:szCs w:val="18"/>
                                    </w:rPr>
                                    <w:t xml:space="preserve">第十二条　　略 </w:t>
                                  </w:r>
                                </w:p>
                                <w:p w:rsidR="003136E1" w:rsidRDefault="001C4C40" w:rsidP="00D050E7">
                                  <w:pPr>
                                    <w:widowControl/>
                                    <w:ind w:left="176" w:hangingChars="100" w:hanging="176"/>
                                    <w:jc w:val="left"/>
                                    <w:rPr>
                                      <w:rFonts w:asciiTheme="minorEastAsia" w:eastAsiaTheme="minorEastAsia" w:hAnsiTheme="minorEastAsia" w:cs="ＭＳ Ｐゴシック"/>
                                      <w:kern w:val="0"/>
                                      <w:szCs w:val="18"/>
                                    </w:rPr>
                                  </w:pPr>
                                  <w:r w:rsidRPr="001C4C40">
                                    <w:rPr>
                                      <w:rFonts w:asciiTheme="minorEastAsia" w:eastAsiaTheme="minorEastAsia" w:hAnsiTheme="minorEastAsia" w:cs="ＭＳ Ｐゴシック" w:hint="eastAsia"/>
                                      <w:kern w:val="0"/>
                                      <w:szCs w:val="18"/>
                                    </w:rPr>
                                    <w:t>２　未成年者若しくは成年被後見人の法定代理人又は</w:t>
                                  </w:r>
                                  <w:r w:rsidRPr="00B5696C">
                                    <w:rPr>
                                      <w:rFonts w:asciiTheme="minorEastAsia" w:eastAsiaTheme="minorEastAsia" w:hAnsiTheme="minorEastAsia" w:cs="ＭＳ Ｐゴシック" w:hint="eastAsia"/>
                                      <w:kern w:val="0"/>
                                      <w:szCs w:val="18"/>
                                      <w:u w:val="single"/>
                                    </w:rPr>
                                    <w:t>本人の委任による代理人</w:t>
                                  </w:r>
                                  <w:r w:rsidRPr="001C4C40">
                                    <w:rPr>
                                      <w:rFonts w:asciiTheme="minorEastAsia" w:eastAsiaTheme="minorEastAsia" w:hAnsiTheme="minorEastAsia" w:cs="ＭＳ Ｐゴシック" w:hint="eastAsia"/>
                                      <w:kern w:val="0"/>
                                      <w:szCs w:val="18"/>
                                    </w:rPr>
                                    <w:t>（以下「代理人」と総称する。）は、</w:t>
                                  </w:r>
                                  <w:r w:rsidRPr="00B5696C">
                                    <w:rPr>
                                      <w:rFonts w:asciiTheme="minorEastAsia" w:eastAsiaTheme="minorEastAsia" w:hAnsiTheme="minorEastAsia" w:cs="ＭＳ Ｐゴシック" w:hint="eastAsia"/>
                                      <w:kern w:val="0"/>
                                      <w:szCs w:val="18"/>
                                      <w:u w:val="single"/>
                                    </w:rPr>
                                    <w:t>本人に代わって前項の規定による開示の請求</w:t>
                                  </w:r>
                                  <w:r w:rsidRPr="001C4C40">
                                    <w:rPr>
                                      <w:rFonts w:asciiTheme="minorEastAsia" w:eastAsiaTheme="minorEastAsia" w:hAnsiTheme="minorEastAsia" w:cs="ＭＳ Ｐゴシック" w:hint="eastAsia"/>
                                      <w:kern w:val="0"/>
                                      <w:szCs w:val="18"/>
                                    </w:rPr>
                                    <w:t>（以下「開示請求」という。）</w:t>
                                  </w:r>
                                  <w:r w:rsidRPr="00B5696C">
                                    <w:rPr>
                                      <w:rFonts w:asciiTheme="minorEastAsia" w:eastAsiaTheme="minorEastAsia" w:hAnsiTheme="minorEastAsia" w:cs="ＭＳ Ｐゴシック" w:hint="eastAsia"/>
                                      <w:kern w:val="0"/>
                                      <w:szCs w:val="18"/>
                                      <w:u w:val="single"/>
                                    </w:rPr>
                                    <w:t>をすることができる</w:t>
                                  </w:r>
                                  <w:r w:rsidRPr="001C4C40">
                                    <w:rPr>
                                      <w:rFonts w:asciiTheme="minorEastAsia" w:eastAsiaTheme="minorEastAsia" w:hAnsiTheme="minorEastAsia" w:cs="ＭＳ Ｐゴシック" w:hint="eastAsia"/>
                                      <w:kern w:val="0"/>
                                      <w:szCs w:val="18"/>
                                    </w:rPr>
                                    <w:t>。</w:t>
                                  </w:r>
                                </w:p>
                                <w:p w:rsidR="003136E1" w:rsidRDefault="003136E1" w:rsidP="003136E1">
                                  <w:pPr>
                                    <w:widowControl/>
                                    <w:ind w:left="353" w:hangingChars="200" w:hanging="353"/>
                                    <w:jc w:val="left"/>
                                    <w:rPr>
                                      <w:rFonts w:asciiTheme="minorEastAsia" w:eastAsiaTheme="minorEastAsia" w:hAnsiTheme="minorEastAsia" w:cs="ＭＳ Ｐゴシック"/>
                                      <w:kern w:val="0"/>
                                      <w:szCs w:val="18"/>
                                    </w:rPr>
                                  </w:pPr>
                                </w:p>
                                <w:p w:rsidR="00F56AEF" w:rsidRPr="00F56AEF" w:rsidRDefault="00F56AEF" w:rsidP="00F56AEF">
                                  <w:pPr>
                                    <w:widowControl/>
                                    <w:ind w:left="353" w:hangingChars="200" w:hanging="353"/>
                                    <w:jc w:val="left"/>
                                    <w:rPr>
                                      <w:rFonts w:asciiTheme="minorEastAsia" w:eastAsiaTheme="minorEastAsia" w:hAnsiTheme="minorEastAsia" w:cs="ＭＳ Ｐゴシック"/>
                                      <w:kern w:val="0"/>
                                      <w:szCs w:val="18"/>
                                    </w:rPr>
                                  </w:pPr>
                                  <w:r w:rsidRPr="00F56AEF">
                                    <w:rPr>
                                      <w:rFonts w:asciiTheme="minorEastAsia" w:eastAsiaTheme="minorEastAsia" w:hAnsiTheme="minorEastAsia" w:cs="ＭＳ Ｐゴシック" w:hint="eastAsia"/>
                                      <w:kern w:val="0"/>
                                      <w:szCs w:val="18"/>
                                    </w:rPr>
                                    <w:t>（訂正請求権）</w:t>
                                  </w:r>
                                </w:p>
                                <w:p w:rsidR="00F56AEF" w:rsidRPr="00F56AEF" w:rsidRDefault="00F56AEF" w:rsidP="00F56AEF">
                                  <w:pPr>
                                    <w:widowControl/>
                                    <w:ind w:left="353" w:hangingChars="200" w:hanging="353"/>
                                    <w:jc w:val="left"/>
                                    <w:rPr>
                                      <w:rFonts w:asciiTheme="minorEastAsia" w:eastAsiaTheme="minorEastAsia" w:hAnsiTheme="minorEastAsia" w:cs="ＭＳ Ｐゴシック"/>
                                      <w:kern w:val="0"/>
                                      <w:szCs w:val="18"/>
                                    </w:rPr>
                                  </w:pPr>
                                  <w:r w:rsidRPr="00F56AEF">
                                    <w:rPr>
                                      <w:rFonts w:asciiTheme="minorEastAsia" w:eastAsiaTheme="minorEastAsia" w:hAnsiTheme="minorEastAsia" w:cs="ＭＳ Ｐゴシック" w:hint="eastAsia"/>
                                      <w:kern w:val="0"/>
                                      <w:szCs w:val="18"/>
                                    </w:rPr>
                                    <w:t>第二十七条　　略</w:t>
                                  </w:r>
                                </w:p>
                                <w:p w:rsidR="003136E1" w:rsidRDefault="00F56AEF" w:rsidP="00F56AEF">
                                  <w:pPr>
                                    <w:widowControl/>
                                    <w:ind w:left="353" w:hangingChars="200" w:hanging="353"/>
                                    <w:jc w:val="left"/>
                                    <w:rPr>
                                      <w:rFonts w:asciiTheme="minorEastAsia" w:eastAsiaTheme="minorEastAsia" w:hAnsiTheme="minorEastAsia" w:cs="ＭＳ Ｐゴシック"/>
                                      <w:kern w:val="0"/>
                                      <w:szCs w:val="18"/>
                                    </w:rPr>
                                  </w:pPr>
                                  <w:r w:rsidRPr="00F56AEF">
                                    <w:rPr>
                                      <w:rFonts w:asciiTheme="minorEastAsia" w:eastAsiaTheme="minorEastAsia" w:hAnsiTheme="minorEastAsia" w:cs="ＭＳ Ｐゴシック" w:hint="eastAsia"/>
                                      <w:kern w:val="0"/>
                                      <w:szCs w:val="18"/>
                                    </w:rPr>
                                    <w:t xml:space="preserve">２　</w:t>
                                  </w:r>
                                  <w:r w:rsidRPr="006C4564">
                                    <w:rPr>
                                      <w:rFonts w:asciiTheme="minorEastAsia" w:eastAsiaTheme="minorEastAsia" w:hAnsiTheme="minorEastAsia" w:cs="ＭＳ Ｐゴシック" w:hint="eastAsia"/>
                                      <w:kern w:val="0"/>
                                      <w:szCs w:val="18"/>
                                      <w:u w:val="single"/>
                                    </w:rPr>
                                    <w:t>代理人は、本人に代わって前項の規定による訂正の請求（以下「訂正請求」という。）をすることができる</w:t>
                                  </w:r>
                                  <w:r w:rsidRPr="00F56AEF">
                                    <w:rPr>
                                      <w:rFonts w:asciiTheme="minorEastAsia" w:eastAsiaTheme="minorEastAsia" w:hAnsiTheme="minorEastAsia" w:cs="ＭＳ Ｐゴシック" w:hint="eastAsia"/>
                                      <w:kern w:val="0"/>
                                      <w:szCs w:val="18"/>
                                    </w:rPr>
                                    <w:t>。</w:t>
                                  </w:r>
                                </w:p>
                                <w:p w:rsidR="003136E1" w:rsidRDefault="003136E1" w:rsidP="003136E1">
                                  <w:pPr>
                                    <w:widowControl/>
                                    <w:ind w:left="353" w:hangingChars="200" w:hanging="353"/>
                                    <w:jc w:val="left"/>
                                    <w:rPr>
                                      <w:rFonts w:asciiTheme="minorEastAsia" w:eastAsiaTheme="minorEastAsia" w:hAnsiTheme="minorEastAsia" w:cs="ＭＳ Ｐゴシック"/>
                                      <w:kern w:val="0"/>
                                      <w:szCs w:val="18"/>
                                    </w:rPr>
                                  </w:pPr>
                                </w:p>
                                <w:p w:rsidR="003136E1" w:rsidRDefault="003136E1" w:rsidP="00D6273B">
                                  <w:pPr>
                                    <w:widowControl/>
                                    <w:ind w:left="176" w:hangingChars="100" w:hanging="176"/>
                                    <w:jc w:val="left"/>
                                    <w:rPr>
                                      <w:rFonts w:asciiTheme="minorEastAsia" w:eastAsiaTheme="minorEastAsia" w:hAnsiTheme="minorEastAsia" w:cs="ＭＳ Ｐゴシック"/>
                                      <w:kern w:val="0"/>
                                      <w:szCs w:val="18"/>
                                    </w:rPr>
                                  </w:pPr>
                                </w:p>
                                <w:p w:rsidR="003136E1" w:rsidRDefault="003136E1" w:rsidP="003136E1">
                                  <w:pPr>
                                    <w:widowControl/>
                                    <w:ind w:left="353" w:hangingChars="200" w:hanging="353"/>
                                    <w:jc w:val="left"/>
                                  </w:pPr>
                                </w:p>
                                <w:p w:rsidR="00D6273B" w:rsidRDefault="00D6273B" w:rsidP="003136E1">
                                  <w:pPr>
                                    <w:widowControl/>
                                    <w:ind w:left="353" w:hangingChars="200" w:hanging="353"/>
                                    <w:jc w:val="left"/>
                                  </w:pPr>
                                </w:p>
                                <w:p w:rsidR="00D6273B" w:rsidRDefault="00D6273B" w:rsidP="003136E1">
                                  <w:pPr>
                                    <w:widowControl/>
                                    <w:ind w:left="353" w:hangingChars="200" w:hanging="353"/>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margin-left:4.15pt;margin-top:9.35pt;width:465.7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" fillcolor="white [3201]" strokeweight=".5pt">
                      <v:stroke dashstyle="dash"/>
                      <v:textbox>
                        <w:txbxContent>
                          <w:p w:rsidR="003136E1" w:rsidRDefault="006D51A4" w:rsidP="003136E1">
                            <w:pPr>
                              <w:widowControl/>
                              <w:jc w:val="left"/>
                              <w:rPr>
                                <w:rFonts w:asciiTheme="minorEastAsia" w:eastAsiaTheme="minorEastAsia" w:hAnsiTheme="minorEastAsia" w:cs="ＭＳ Ｐゴシック"/>
                                <w:kern w:val="0"/>
                                <w:szCs w:val="18"/>
                              </w:rPr>
                            </w:pPr>
                            <w:r w:rsidRPr="00D872E9">
                              <w:rPr>
                                <w:rFonts w:hint="eastAsia"/>
                              </w:rPr>
                              <w:t>番号法第29条第１項及び第30</w:t>
                            </w:r>
                            <w:r>
                              <w:rPr>
                                <w:rFonts w:hint="eastAsia"/>
                              </w:rPr>
                              <w:t>条第１項による行政機関個人情報保護法の</w:t>
                            </w:r>
                            <w:r>
                              <w:rPr>
                                <w:rFonts w:asciiTheme="minorEastAsia" w:eastAsiaTheme="minorEastAsia" w:hAnsiTheme="minorEastAsia" w:cs="ＭＳ Ｐゴシック" w:hint="eastAsia"/>
                                <w:kern w:val="0"/>
                                <w:szCs w:val="18"/>
                              </w:rPr>
                              <w:t>読替規定（抜粋）</w:t>
                            </w:r>
                          </w:p>
                          <w:p w:rsidR="003136E1" w:rsidRDefault="003136E1" w:rsidP="003136E1">
                            <w:pPr>
                              <w:widowControl/>
                              <w:jc w:val="left"/>
                              <w:rPr>
                                <w:rFonts w:asciiTheme="minorEastAsia" w:eastAsiaTheme="minorEastAsia" w:hAnsiTheme="minorEastAsia" w:cs="ＭＳ Ｐゴシック"/>
                                <w:kern w:val="0"/>
                                <w:szCs w:val="18"/>
                              </w:rPr>
                            </w:pPr>
                          </w:p>
                          <w:p w:rsidR="001C4C40" w:rsidRPr="001C4C40" w:rsidRDefault="001C4C40" w:rsidP="001C4C40">
                            <w:pPr>
                              <w:widowControl/>
                              <w:ind w:left="353" w:hangingChars="200" w:hanging="353"/>
                              <w:jc w:val="left"/>
                              <w:rPr>
                                <w:rFonts w:asciiTheme="minorEastAsia" w:eastAsiaTheme="minorEastAsia" w:hAnsiTheme="minorEastAsia" w:cs="ＭＳ Ｐゴシック"/>
                                <w:kern w:val="0"/>
                                <w:szCs w:val="18"/>
                              </w:rPr>
                            </w:pPr>
                            <w:r w:rsidRPr="001C4C40">
                              <w:rPr>
                                <w:rFonts w:asciiTheme="minorEastAsia" w:eastAsiaTheme="minorEastAsia" w:hAnsiTheme="minorEastAsia" w:cs="ＭＳ Ｐゴシック" w:hint="eastAsia"/>
                                <w:kern w:val="0"/>
                                <w:szCs w:val="18"/>
                              </w:rPr>
                              <w:t xml:space="preserve">（開示請求権） </w:t>
                            </w:r>
                          </w:p>
                          <w:p w:rsidR="001C4C40" w:rsidRPr="001C4C40" w:rsidRDefault="001C4C40" w:rsidP="001C4C40">
                            <w:pPr>
                              <w:widowControl/>
                              <w:ind w:left="353" w:hangingChars="200" w:hanging="353"/>
                              <w:jc w:val="left"/>
                              <w:rPr>
                                <w:rFonts w:asciiTheme="minorEastAsia" w:eastAsiaTheme="minorEastAsia" w:hAnsiTheme="minorEastAsia" w:cs="ＭＳ Ｐゴシック"/>
                                <w:kern w:val="0"/>
                                <w:szCs w:val="18"/>
                              </w:rPr>
                            </w:pPr>
                            <w:r w:rsidRPr="001C4C40">
                              <w:rPr>
                                <w:rFonts w:asciiTheme="minorEastAsia" w:eastAsiaTheme="minorEastAsia" w:hAnsiTheme="minorEastAsia" w:cs="ＭＳ Ｐゴシック" w:hint="eastAsia"/>
                                <w:kern w:val="0"/>
                                <w:szCs w:val="18"/>
                              </w:rPr>
                              <w:t xml:space="preserve">第十二条　　略 </w:t>
                            </w:r>
                          </w:p>
                          <w:p w:rsidR="003136E1" w:rsidRDefault="001C4C40" w:rsidP="00D050E7">
                            <w:pPr>
                              <w:widowControl/>
                              <w:ind w:left="176" w:hangingChars="100" w:hanging="176"/>
                              <w:jc w:val="left"/>
                              <w:rPr>
                                <w:rFonts w:asciiTheme="minorEastAsia" w:eastAsiaTheme="minorEastAsia" w:hAnsiTheme="minorEastAsia" w:cs="ＭＳ Ｐゴシック"/>
                                <w:kern w:val="0"/>
                                <w:szCs w:val="18"/>
                              </w:rPr>
                            </w:pPr>
                            <w:r w:rsidRPr="001C4C40">
                              <w:rPr>
                                <w:rFonts w:asciiTheme="minorEastAsia" w:eastAsiaTheme="minorEastAsia" w:hAnsiTheme="minorEastAsia" w:cs="ＭＳ Ｐゴシック" w:hint="eastAsia"/>
                                <w:kern w:val="0"/>
                                <w:szCs w:val="18"/>
                              </w:rPr>
                              <w:t>２　未成年者若しくは成年被後見人の法定代理人又は</w:t>
                            </w:r>
                            <w:r w:rsidRPr="00B5696C">
                              <w:rPr>
                                <w:rFonts w:asciiTheme="minorEastAsia" w:eastAsiaTheme="minorEastAsia" w:hAnsiTheme="minorEastAsia" w:cs="ＭＳ Ｐゴシック" w:hint="eastAsia"/>
                                <w:kern w:val="0"/>
                                <w:szCs w:val="18"/>
                                <w:u w:val="single"/>
                              </w:rPr>
                              <w:t>本人の委任による代理人</w:t>
                            </w:r>
                            <w:r w:rsidRPr="001C4C40">
                              <w:rPr>
                                <w:rFonts w:asciiTheme="minorEastAsia" w:eastAsiaTheme="minorEastAsia" w:hAnsiTheme="minorEastAsia" w:cs="ＭＳ Ｐゴシック" w:hint="eastAsia"/>
                                <w:kern w:val="0"/>
                                <w:szCs w:val="18"/>
                              </w:rPr>
                              <w:t>（以下「代理人」と総称する。）は、</w:t>
                            </w:r>
                            <w:r w:rsidRPr="00B5696C">
                              <w:rPr>
                                <w:rFonts w:asciiTheme="minorEastAsia" w:eastAsiaTheme="minorEastAsia" w:hAnsiTheme="minorEastAsia" w:cs="ＭＳ Ｐゴシック" w:hint="eastAsia"/>
                                <w:kern w:val="0"/>
                                <w:szCs w:val="18"/>
                                <w:u w:val="single"/>
                              </w:rPr>
                              <w:t>本人に代わって前項の規定による開示の請求</w:t>
                            </w:r>
                            <w:r w:rsidRPr="001C4C40">
                              <w:rPr>
                                <w:rFonts w:asciiTheme="minorEastAsia" w:eastAsiaTheme="minorEastAsia" w:hAnsiTheme="minorEastAsia" w:cs="ＭＳ Ｐゴシック" w:hint="eastAsia"/>
                                <w:kern w:val="0"/>
                                <w:szCs w:val="18"/>
                              </w:rPr>
                              <w:t>（以下「開示請求」という。）</w:t>
                            </w:r>
                            <w:r w:rsidRPr="00B5696C">
                              <w:rPr>
                                <w:rFonts w:asciiTheme="minorEastAsia" w:eastAsiaTheme="minorEastAsia" w:hAnsiTheme="minorEastAsia" w:cs="ＭＳ Ｐゴシック" w:hint="eastAsia"/>
                                <w:kern w:val="0"/>
                                <w:szCs w:val="18"/>
                                <w:u w:val="single"/>
                              </w:rPr>
                              <w:t>をすることができる</w:t>
                            </w:r>
                            <w:r w:rsidRPr="001C4C40">
                              <w:rPr>
                                <w:rFonts w:asciiTheme="minorEastAsia" w:eastAsiaTheme="minorEastAsia" w:hAnsiTheme="minorEastAsia" w:cs="ＭＳ Ｐゴシック" w:hint="eastAsia"/>
                                <w:kern w:val="0"/>
                                <w:szCs w:val="18"/>
                              </w:rPr>
                              <w:t>。</w:t>
                            </w:r>
                          </w:p>
                          <w:p w:rsidR="003136E1" w:rsidRDefault="003136E1" w:rsidP="003136E1">
                            <w:pPr>
                              <w:widowControl/>
                              <w:ind w:left="353" w:hangingChars="200" w:hanging="353"/>
                              <w:jc w:val="left"/>
                              <w:rPr>
                                <w:rFonts w:asciiTheme="minorEastAsia" w:eastAsiaTheme="minorEastAsia" w:hAnsiTheme="minorEastAsia" w:cs="ＭＳ Ｐゴシック"/>
                                <w:kern w:val="0"/>
                                <w:szCs w:val="18"/>
                              </w:rPr>
                            </w:pPr>
                          </w:p>
                          <w:p w:rsidR="00F56AEF" w:rsidRPr="00F56AEF" w:rsidRDefault="00F56AEF" w:rsidP="00F56AEF">
                            <w:pPr>
                              <w:widowControl/>
                              <w:ind w:left="353" w:hangingChars="200" w:hanging="353"/>
                              <w:jc w:val="left"/>
                              <w:rPr>
                                <w:rFonts w:asciiTheme="minorEastAsia" w:eastAsiaTheme="minorEastAsia" w:hAnsiTheme="minorEastAsia" w:cs="ＭＳ Ｐゴシック"/>
                                <w:kern w:val="0"/>
                                <w:szCs w:val="18"/>
                              </w:rPr>
                            </w:pPr>
                            <w:r w:rsidRPr="00F56AEF">
                              <w:rPr>
                                <w:rFonts w:asciiTheme="minorEastAsia" w:eastAsiaTheme="minorEastAsia" w:hAnsiTheme="minorEastAsia" w:cs="ＭＳ Ｐゴシック" w:hint="eastAsia"/>
                                <w:kern w:val="0"/>
                                <w:szCs w:val="18"/>
                              </w:rPr>
                              <w:t>（訂正請求権）</w:t>
                            </w:r>
                          </w:p>
                          <w:p w:rsidR="00F56AEF" w:rsidRPr="00F56AEF" w:rsidRDefault="00F56AEF" w:rsidP="00F56AEF">
                            <w:pPr>
                              <w:widowControl/>
                              <w:ind w:left="353" w:hangingChars="200" w:hanging="353"/>
                              <w:jc w:val="left"/>
                              <w:rPr>
                                <w:rFonts w:asciiTheme="minorEastAsia" w:eastAsiaTheme="minorEastAsia" w:hAnsiTheme="minorEastAsia" w:cs="ＭＳ Ｐゴシック"/>
                                <w:kern w:val="0"/>
                                <w:szCs w:val="18"/>
                              </w:rPr>
                            </w:pPr>
                            <w:r w:rsidRPr="00F56AEF">
                              <w:rPr>
                                <w:rFonts w:asciiTheme="minorEastAsia" w:eastAsiaTheme="minorEastAsia" w:hAnsiTheme="minorEastAsia" w:cs="ＭＳ Ｐゴシック" w:hint="eastAsia"/>
                                <w:kern w:val="0"/>
                                <w:szCs w:val="18"/>
                              </w:rPr>
                              <w:t>第二十七条　　略</w:t>
                            </w:r>
                          </w:p>
                          <w:p w:rsidR="003136E1" w:rsidRDefault="00F56AEF" w:rsidP="00F56AEF">
                            <w:pPr>
                              <w:widowControl/>
                              <w:ind w:left="353" w:hangingChars="200" w:hanging="353"/>
                              <w:jc w:val="left"/>
                              <w:rPr>
                                <w:rFonts w:asciiTheme="minorEastAsia" w:eastAsiaTheme="minorEastAsia" w:hAnsiTheme="minorEastAsia" w:cs="ＭＳ Ｐゴシック"/>
                                <w:kern w:val="0"/>
                                <w:szCs w:val="18"/>
                              </w:rPr>
                            </w:pPr>
                            <w:r w:rsidRPr="00F56AEF">
                              <w:rPr>
                                <w:rFonts w:asciiTheme="minorEastAsia" w:eastAsiaTheme="minorEastAsia" w:hAnsiTheme="minorEastAsia" w:cs="ＭＳ Ｐゴシック" w:hint="eastAsia"/>
                                <w:kern w:val="0"/>
                                <w:szCs w:val="18"/>
                              </w:rPr>
                              <w:t xml:space="preserve">２　</w:t>
                            </w:r>
                            <w:r w:rsidRPr="006C4564">
                              <w:rPr>
                                <w:rFonts w:asciiTheme="minorEastAsia" w:eastAsiaTheme="minorEastAsia" w:hAnsiTheme="minorEastAsia" w:cs="ＭＳ Ｐゴシック" w:hint="eastAsia"/>
                                <w:kern w:val="0"/>
                                <w:szCs w:val="18"/>
                                <w:u w:val="single"/>
                              </w:rPr>
                              <w:t>代理人は、本人に代わって前項の規定による訂正の請求（以下「訂正請求」という。）をすることができる</w:t>
                            </w:r>
                            <w:r w:rsidRPr="00F56AEF">
                              <w:rPr>
                                <w:rFonts w:asciiTheme="minorEastAsia" w:eastAsiaTheme="minorEastAsia" w:hAnsiTheme="minorEastAsia" w:cs="ＭＳ Ｐゴシック" w:hint="eastAsia"/>
                                <w:kern w:val="0"/>
                                <w:szCs w:val="18"/>
                              </w:rPr>
                              <w:t>。</w:t>
                            </w:r>
                          </w:p>
                          <w:p w:rsidR="003136E1" w:rsidRDefault="003136E1" w:rsidP="003136E1">
                            <w:pPr>
                              <w:widowControl/>
                              <w:ind w:left="353" w:hangingChars="200" w:hanging="353"/>
                              <w:jc w:val="left"/>
                              <w:rPr>
                                <w:rFonts w:asciiTheme="minorEastAsia" w:eastAsiaTheme="minorEastAsia" w:hAnsiTheme="minorEastAsia" w:cs="ＭＳ Ｐゴシック"/>
                                <w:kern w:val="0"/>
                                <w:szCs w:val="18"/>
                              </w:rPr>
                            </w:pPr>
                          </w:p>
                          <w:p w:rsidR="003136E1" w:rsidRDefault="003136E1" w:rsidP="00D6273B">
                            <w:pPr>
                              <w:widowControl/>
                              <w:ind w:left="176" w:hangingChars="100" w:hanging="176"/>
                              <w:jc w:val="left"/>
                              <w:rPr>
                                <w:rFonts w:asciiTheme="minorEastAsia" w:eastAsiaTheme="minorEastAsia" w:hAnsiTheme="minorEastAsia" w:cs="ＭＳ Ｐゴシック"/>
                                <w:kern w:val="0"/>
                                <w:szCs w:val="18"/>
                              </w:rPr>
                            </w:pPr>
                          </w:p>
                          <w:p w:rsidR="003136E1" w:rsidRDefault="003136E1" w:rsidP="003136E1">
                            <w:pPr>
                              <w:widowControl/>
                              <w:ind w:left="353" w:hangingChars="200" w:hanging="353"/>
                              <w:jc w:val="left"/>
                            </w:pPr>
                          </w:p>
                          <w:p w:rsidR="00D6273B" w:rsidRDefault="00D6273B" w:rsidP="003136E1">
                            <w:pPr>
                              <w:widowControl/>
                              <w:ind w:left="353" w:hangingChars="200" w:hanging="353"/>
                              <w:jc w:val="left"/>
                            </w:pPr>
                          </w:p>
                          <w:p w:rsidR="00D6273B" w:rsidRDefault="00D6273B" w:rsidP="003136E1">
                            <w:pPr>
                              <w:widowControl/>
                              <w:ind w:left="353" w:hangingChars="200" w:hanging="353"/>
                              <w:jc w:val="left"/>
                            </w:pPr>
                          </w:p>
                        </w:txbxContent>
                      </v:textbox>
                    </v:shape>
                  </w:pict>
                </mc:Fallback>
              </mc:AlternateContent>
            </w: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3E6254" w:rsidRDefault="003E6254" w:rsidP="00293AD6">
            <w:pPr>
              <w:widowControl/>
              <w:jc w:val="left"/>
              <w:rPr>
                <w:rFonts w:asciiTheme="minorEastAsia" w:eastAsiaTheme="minorEastAsia" w:hAnsiTheme="minorEastAsia" w:cs="ＭＳ Ｐゴシック"/>
                <w:kern w:val="0"/>
                <w:szCs w:val="18"/>
              </w:rPr>
            </w:pPr>
          </w:p>
          <w:p w:rsidR="003E6254" w:rsidRDefault="003E6254" w:rsidP="00293AD6">
            <w:pPr>
              <w:widowControl/>
              <w:jc w:val="left"/>
              <w:rPr>
                <w:rFonts w:asciiTheme="minorEastAsia" w:eastAsiaTheme="minorEastAsia" w:hAnsiTheme="minorEastAsia" w:cs="ＭＳ Ｐゴシック"/>
                <w:kern w:val="0"/>
                <w:szCs w:val="18"/>
              </w:rPr>
            </w:pPr>
          </w:p>
          <w:p w:rsidR="00D3326E" w:rsidRDefault="00D3326E" w:rsidP="00293AD6">
            <w:pPr>
              <w:widowControl/>
              <w:jc w:val="left"/>
              <w:rPr>
                <w:rFonts w:asciiTheme="minorEastAsia" w:eastAsiaTheme="minorEastAsia" w:hAnsiTheme="minorEastAsia" w:cs="ＭＳ Ｐゴシック"/>
                <w:kern w:val="0"/>
                <w:szCs w:val="18"/>
              </w:rPr>
            </w:pPr>
          </w:p>
          <w:p w:rsidR="00DB7044" w:rsidRDefault="00DB7044" w:rsidP="00293AD6">
            <w:pPr>
              <w:widowControl/>
              <w:jc w:val="left"/>
              <w:rPr>
                <w:rFonts w:asciiTheme="minorEastAsia" w:eastAsiaTheme="minorEastAsia" w:hAnsiTheme="minorEastAsia" w:cs="ＭＳ Ｐゴシック"/>
                <w:kern w:val="0"/>
                <w:szCs w:val="18"/>
              </w:rPr>
            </w:pPr>
          </w:p>
          <w:p w:rsidR="00DB7044" w:rsidRDefault="009D226A" w:rsidP="00293AD6">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noProof/>
                <w:kern w:val="0"/>
                <w:szCs w:val="18"/>
              </w:rPr>
              <mc:AlternateContent>
                <mc:Choice Requires="wps">
                  <w:drawing>
                    <wp:anchor distT="0" distB="0" distL="114300" distR="114300" simplePos="0" relativeHeight="251671552" behindDoc="0" locked="0" layoutInCell="1" allowOverlap="1" wp14:anchorId="05A97DB4" wp14:editId="524804DB">
                      <wp:simplePos x="0" y="0"/>
                      <wp:positionH relativeFrom="column">
                        <wp:posOffset>71755</wp:posOffset>
                      </wp:positionH>
                      <wp:positionV relativeFrom="paragraph">
                        <wp:posOffset>635</wp:posOffset>
                      </wp:positionV>
                      <wp:extent cx="5915025" cy="4314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915025" cy="4314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A6014" w:rsidRDefault="00BA6014" w:rsidP="00BA6014">
                                  <w:pPr>
                                    <w:widowControl/>
                                    <w:jc w:val="left"/>
                                    <w:rPr>
                                      <w:rFonts w:asciiTheme="minorEastAsia" w:eastAsiaTheme="minorEastAsia" w:hAnsiTheme="minorEastAsia" w:cs="ＭＳ Ｐゴシック"/>
                                      <w:kern w:val="0"/>
                                      <w:szCs w:val="18"/>
                                    </w:rPr>
                                  </w:pPr>
                                  <w:r w:rsidRPr="00D872E9">
                                    <w:rPr>
                                      <w:rFonts w:hint="eastAsia"/>
                                    </w:rPr>
                                    <w:t>番号法第29条第１項及び第30</w:t>
                                  </w:r>
                                  <w:r>
                                    <w:rPr>
                                      <w:rFonts w:hint="eastAsia"/>
                                    </w:rPr>
                                    <w:t>条第１項による行政機関個人情報保護法の</w:t>
                                  </w:r>
                                  <w:r>
                                    <w:rPr>
                                      <w:rFonts w:asciiTheme="minorEastAsia" w:eastAsiaTheme="minorEastAsia" w:hAnsiTheme="minorEastAsia" w:cs="ＭＳ Ｐゴシック" w:hint="eastAsia"/>
                                      <w:kern w:val="0"/>
                                      <w:szCs w:val="18"/>
                                    </w:rPr>
                                    <w:t>読替規定（抜粋）</w:t>
                                  </w:r>
                                </w:p>
                                <w:p w:rsidR="00BA6014" w:rsidRDefault="00BA6014" w:rsidP="00BA6014">
                                  <w:pPr>
                                    <w:widowControl/>
                                    <w:jc w:val="left"/>
                                    <w:rPr>
                                      <w:rFonts w:asciiTheme="minorEastAsia" w:eastAsiaTheme="minorEastAsia" w:hAnsiTheme="minorEastAsia" w:cs="ＭＳ Ｐゴシック"/>
                                      <w:kern w:val="0"/>
                                      <w:szCs w:val="18"/>
                                    </w:rPr>
                                  </w:pPr>
                                </w:p>
                                <w:p w:rsidR="009D226A" w:rsidRPr="00D6273B" w:rsidRDefault="009D226A" w:rsidP="009D226A">
                                  <w:pPr>
                                    <w:widowControl/>
                                    <w:ind w:left="353" w:hangingChars="200" w:hanging="353"/>
                                    <w:jc w:val="left"/>
                                    <w:rPr>
                                      <w:rFonts w:asciiTheme="minorEastAsia" w:eastAsiaTheme="minorEastAsia" w:hAnsiTheme="minorEastAsia" w:cs="ＭＳ Ｐゴシック"/>
                                      <w:kern w:val="0"/>
                                      <w:szCs w:val="18"/>
                                    </w:rPr>
                                  </w:pPr>
                                  <w:r w:rsidRPr="00D6273B">
                                    <w:rPr>
                                      <w:rFonts w:asciiTheme="minorEastAsia" w:eastAsiaTheme="minorEastAsia" w:hAnsiTheme="minorEastAsia" w:cs="ＭＳ Ｐゴシック" w:hint="eastAsia"/>
                                      <w:kern w:val="0"/>
                                      <w:szCs w:val="18"/>
                                    </w:rPr>
                                    <w:t xml:space="preserve">（保有個人情報の提供先への通知） </w:t>
                                  </w:r>
                                </w:p>
                                <w:p w:rsidR="009D226A" w:rsidRDefault="009D226A" w:rsidP="009D226A">
                                  <w:pPr>
                                    <w:widowControl/>
                                    <w:ind w:left="176" w:hangingChars="100" w:hanging="176"/>
                                    <w:jc w:val="left"/>
                                    <w:rPr>
                                      <w:rFonts w:asciiTheme="minorEastAsia" w:eastAsiaTheme="minorEastAsia" w:hAnsiTheme="minorEastAsia" w:cs="ＭＳ Ｐゴシック"/>
                                      <w:kern w:val="0"/>
                                      <w:szCs w:val="18"/>
                                    </w:rPr>
                                  </w:pPr>
                                  <w:r w:rsidRPr="00D6273B">
                                    <w:rPr>
                                      <w:rFonts w:asciiTheme="minorEastAsia" w:eastAsiaTheme="minorEastAsia" w:hAnsiTheme="minorEastAsia" w:cs="ＭＳ Ｐゴシック" w:hint="eastAsia"/>
                                      <w:kern w:val="0"/>
                                      <w:szCs w:val="18"/>
                                    </w:rPr>
                                    <w:t>第三十五条　行政機関の長は、訂正決定（前条第三項の訂正決定を含む。）に基づく保有個人情報の訂正の実施をした場合において、必要があると認めるときは、</w:t>
                                  </w:r>
                                  <w:r w:rsidRPr="00560E3F">
                                    <w:rPr>
                                      <w:rFonts w:asciiTheme="minorEastAsia" w:eastAsiaTheme="minorEastAsia" w:hAnsiTheme="minorEastAsia" w:cs="ＭＳ Ｐゴシック" w:hint="eastAsia"/>
                                      <w:kern w:val="0"/>
                                      <w:szCs w:val="18"/>
                                      <w:u w:val="single"/>
                                    </w:rPr>
                                    <w:t>総務大臣及び行政手続における特定の個人を識別するための番号の利用等に関する法律（平成二十五年法律第二十七号）第十九条第七号に規定する情報照会者又は情報提供者（当該訂正に係る同法第二十三条第一項及び第二項に規定する記録に記録された者であって、当該行政機関の長以外のものに限る。）</w:t>
                                  </w:r>
                                  <w:r w:rsidRPr="00D6273B">
                                    <w:rPr>
                                      <w:rFonts w:asciiTheme="minorEastAsia" w:eastAsiaTheme="minorEastAsia" w:hAnsiTheme="minorEastAsia" w:cs="ＭＳ Ｐゴシック" w:hint="eastAsia"/>
                                      <w:kern w:val="0"/>
                                      <w:szCs w:val="18"/>
                                    </w:rPr>
                                    <w:t>に対し、遅滞なく、その旨を書面により通知するものとする。</w:t>
                                  </w:r>
                                </w:p>
                                <w:p w:rsidR="00BA6014" w:rsidRPr="009D226A" w:rsidRDefault="00BA6014" w:rsidP="009D226A">
                                  <w:pPr>
                                    <w:widowControl/>
                                    <w:ind w:left="353" w:hangingChars="200" w:hanging="353"/>
                                    <w:jc w:val="left"/>
                                    <w:rPr>
                                      <w:rFonts w:asciiTheme="minorEastAsia" w:eastAsiaTheme="minorEastAsia" w:hAnsiTheme="minorEastAsia" w:cs="ＭＳ Ｐゴシック" w:hint="eastAsia"/>
                                      <w:kern w:val="0"/>
                                      <w:szCs w:val="18"/>
                                    </w:rPr>
                                  </w:pPr>
                                </w:p>
                                <w:p w:rsidR="00BA6014" w:rsidRDefault="00BA6014" w:rsidP="00BA6014">
                                  <w:pPr>
                                    <w:widowControl/>
                                    <w:ind w:left="353" w:hangingChars="200" w:hanging="353"/>
                                    <w:jc w:val="left"/>
                                    <w:rPr>
                                      <w:rFonts w:asciiTheme="minorEastAsia" w:eastAsiaTheme="minorEastAsia" w:hAnsiTheme="minorEastAsia" w:cs="ＭＳ Ｐゴシック"/>
                                      <w:kern w:val="0"/>
                                      <w:szCs w:val="18"/>
                                    </w:rPr>
                                  </w:pPr>
                                </w:p>
                                <w:p w:rsidR="00BA6014" w:rsidRPr="00AE14EC" w:rsidRDefault="00BA6014" w:rsidP="00BA6014">
                                  <w:pPr>
                                    <w:widowControl/>
                                    <w:ind w:left="353" w:hangingChars="200" w:hanging="353"/>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 xml:space="preserve">（利用停止請求権） </w:t>
                                  </w:r>
                                </w:p>
                                <w:p w:rsidR="00BA6014" w:rsidRPr="00AE14EC" w:rsidRDefault="00BA6014" w:rsidP="00BA6014">
                                  <w:pPr>
                                    <w:widowControl/>
                                    <w:ind w:left="176"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第三十六条　何人も、自己を本人とする保有個人情報が次の各号のいずれかに該当すると思料するときは、この法律の定めるところにより、当該保有個人情報を保有する行政機関の長に対し、当該各号に定める措置を請求することができる。（略）</w:t>
                                  </w:r>
                                </w:p>
                                <w:p w:rsidR="00BA6014" w:rsidRPr="00AE14EC" w:rsidRDefault="00BA6014" w:rsidP="00BA6014">
                                  <w:pPr>
                                    <w:widowControl/>
                                    <w:ind w:leftChars="100" w:left="352"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一　当該保有個人情報を保有する行政機関により適法に取得されたものでないとき、第三条第二項の規定に違反して保有されているとき、</w:t>
                                  </w:r>
                                  <w:r w:rsidRPr="00A76AA0">
                                    <w:rPr>
                                      <w:rFonts w:asciiTheme="minorEastAsia" w:eastAsiaTheme="minorEastAsia" w:hAnsiTheme="minorEastAsia" w:cs="ＭＳ Ｐゴシック" w:hint="eastAsia"/>
                                      <w:kern w:val="0"/>
                                      <w:szCs w:val="18"/>
                                      <w:u w:val="single"/>
                                    </w:rPr>
                                    <w:t>行政手続における特定の個人を識別するための番号の利用等に関する法律（平成二十五年法律第二十七号）第二十九条第一項の規定により読み替えて適用する第八条第一項及び第二項（第一号に係る部分に限る。）の規定に違反して利用されているとき、同法第二十条の規定に違反して収集され、若しくは保管されているとき、又は同法第二十八条の規定に違反して作成された特定個人情報ファイル（同法第二条第九項に規定する特定個人情報ファイルをいう。）に記録されているとき</w:t>
                                  </w:r>
                                  <w:r w:rsidRPr="00AE14EC">
                                    <w:rPr>
                                      <w:rFonts w:asciiTheme="minorEastAsia" w:eastAsiaTheme="minorEastAsia" w:hAnsiTheme="minorEastAsia" w:cs="ＭＳ Ｐゴシック" w:hint="eastAsia"/>
                                      <w:kern w:val="0"/>
                                      <w:szCs w:val="18"/>
                                    </w:rPr>
                                    <w:t xml:space="preserve">　　当該保有個人情報の利用の停止又は消去 </w:t>
                                  </w:r>
                                </w:p>
                                <w:p w:rsidR="00BA6014" w:rsidRPr="00AE14EC" w:rsidRDefault="00BA6014" w:rsidP="00BA6014">
                                  <w:pPr>
                                    <w:widowControl/>
                                    <w:ind w:leftChars="100" w:left="352"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 xml:space="preserve">二 　行政手続における特定の個人を識別するための番号の利用等に関する法律第十九条の規定に違反して提供されているとき　当該保有個人情報の提供の停止 </w:t>
                                  </w:r>
                                </w:p>
                                <w:p w:rsidR="00BA6014" w:rsidRDefault="00BA6014" w:rsidP="00BA6014">
                                  <w:pPr>
                                    <w:widowControl/>
                                    <w:ind w:left="176"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 xml:space="preserve">２　</w:t>
                                  </w:r>
                                  <w:r w:rsidRPr="006C4564">
                                    <w:rPr>
                                      <w:rFonts w:asciiTheme="minorEastAsia" w:eastAsiaTheme="minorEastAsia" w:hAnsiTheme="minorEastAsia" w:cs="ＭＳ Ｐゴシック" w:hint="eastAsia"/>
                                      <w:kern w:val="0"/>
                                      <w:szCs w:val="18"/>
                                      <w:u w:val="single"/>
                                    </w:rPr>
                                    <w:t>代理人は、本人に代わって前項の規定による利用停止の請求（以下「利用停止請求」という。）をすることができる</w:t>
                                  </w:r>
                                  <w:r w:rsidRPr="00AE14EC">
                                    <w:rPr>
                                      <w:rFonts w:asciiTheme="minorEastAsia" w:eastAsiaTheme="minorEastAsia" w:hAnsiTheme="minorEastAsia" w:cs="ＭＳ Ｐゴシック" w:hint="eastAsia"/>
                                      <w:kern w:val="0"/>
                                      <w:szCs w:val="18"/>
                                    </w:rPr>
                                    <w:t>。</w:t>
                                  </w:r>
                                </w:p>
                                <w:p w:rsidR="00BA6014" w:rsidRDefault="00BA6014" w:rsidP="00BA6014">
                                  <w:pPr>
                                    <w:widowControl/>
                                    <w:ind w:left="353" w:hangingChars="200" w:hanging="353"/>
                                    <w:jc w:val="left"/>
                                    <w:rPr>
                                      <w:rFonts w:asciiTheme="minorEastAsia" w:eastAsiaTheme="minorEastAsia" w:hAnsiTheme="minorEastAsia" w:cs="ＭＳ Ｐゴシック"/>
                                      <w:kern w:val="0"/>
                                      <w:szCs w:val="18"/>
                                    </w:rPr>
                                  </w:pPr>
                                </w:p>
                                <w:p w:rsidR="00BA6014" w:rsidRDefault="00BA6014" w:rsidP="00BA6014">
                                  <w:pPr>
                                    <w:widowControl/>
                                    <w:ind w:left="353" w:hangingChars="200" w:hanging="353"/>
                                    <w:jc w:val="left"/>
                                  </w:pPr>
                                </w:p>
                                <w:p w:rsidR="00BA6014" w:rsidRDefault="00BA6014" w:rsidP="00BA6014">
                                  <w:pPr>
                                    <w:widowControl/>
                                    <w:ind w:left="353" w:hangingChars="200" w:hanging="353"/>
                                    <w:jc w:val="left"/>
                                  </w:pPr>
                                </w:p>
                                <w:p w:rsidR="00BA6014" w:rsidRDefault="00BA6014" w:rsidP="00BA6014">
                                  <w:pPr>
                                    <w:widowControl/>
                                    <w:ind w:left="353" w:hangingChars="200" w:hanging="353"/>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margin-left:5.65pt;margin-top:.05pt;width:465.75pt;height:3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" fillcolor="white [3201]" strokeweight=".5pt">
                      <v:stroke dashstyle="dash"/>
                      <v:textbox>
                        <w:txbxContent>
                          <w:p w:rsidR="00BA6014" w:rsidRDefault="00BA6014" w:rsidP="00BA6014">
                            <w:pPr>
                              <w:widowControl/>
                              <w:jc w:val="left"/>
                              <w:rPr>
                                <w:rFonts w:asciiTheme="minorEastAsia" w:eastAsiaTheme="minorEastAsia" w:hAnsiTheme="minorEastAsia" w:cs="ＭＳ Ｐゴシック"/>
                                <w:kern w:val="0"/>
                                <w:szCs w:val="18"/>
                              </w:rPr>
                            </w:pPr>
                            <w:r w:rsidRPr="00D872E9">
                              <w:rPr>
                                <w:rFonts w:hint="eastAsia"/>
                              </w:rPr>
                              <w:t>番号法第29条第１項及び第30</w:t>
                            </w:r>
                            <w:r>
                              <w:rPr>
                                <w:rFonts w:hint="eastAsia"/>
                              </w:rPr>
                              <w:t>条第１項による行政機関個人情報保護法の</w:t>
                            </w:r>
                            <w:r>
                              <w:rPr>
                                <w:rFonts w:asciiTheme="minorEastAsia" w:eastAsiaTheme="minorEastAsia" w:hAnsiTheme="minorEastAsia" w:cs="ＭＳ Ｐゴシック" w:hint="eastAsia"/>
                                <w:kern w:val="0"/>
                                <w:szCs w:val="18"/>
                              </w:rPr>
                              <w:t>読替規定（抜粋）</w:t>
                            </w:r>
                          </w:p>
                          <w:p w:rsidR="00BA6014" w:rsidRDefault="00BA6014" w:rsidP="00BA6014">
                            <w:pPr>
                              <w:widowControl/>
                              <w:jc w:val="left"/>
                              <w:rPr>
                                <w:rFonts w:asciiTheme="minorEastAsia" w:eastAsiaTheme="minorEastAsia" w:hAnsiTheme="minorEastAsia" w:cs="ＭＳ Ｐゴシック"/>
                                <w:kern w:val="0"/>
                                <w:szCs w:val="18"/>
                              </w:rPr>
                            </w:pPr>
                          </w:p>
                          <w:p w:rsidR="009D226A" w:rsidRPr="00D6273B" w:rsidRDefault="009D226A" w:rsidP="009D226A">
                            <w:pPr>
                              <w:widowControl/>
                              <w:ind w:left="353" w:hangingChars="200" w:hanging="353"/>
                              <w:jc w:val="left"/>
                              <w:rPr>
                                <w:rFonts w:asciiTheme="minorEastAsia" w:eastAsiaTheme="minorEastAsia" w:hAnsiTheme="minorEastAsia" w:cs="ＭＳ Ｐゴシック"/>
                                <w:kern w:val="0"/>
                                <w:szCs w:val="18"/>
                              </w:rPr>
                            </w:pPr>
                            <w:r w:rsidRPr="00D6273B">
                              <w:rPr>
                                <w:rFonts w:asciiTheme="minorEastAsia" w:eastAsiaTheme="minorEastAsia" w:hAnsiTheme="minorEastAsia" w:cs="ＭＳ Ｐゴシック" w:hint="eastAsia"/>
                                <w:kern w:val="0"/>
                                <w:szCs w:val="18"/>
                              </w:rPr>
                              <w:t xml:space="preserve">（保有個人情報の提供先への通知） </w:t>
                            </w:r>
                          </w:p>
                          <w:p w:rsidR="009D226A" w:rsidRDefault="009D226A" w:rsidP="009D226A">
                            <w:pPr>
                              <w:widowControl/>
                              <w:ind w:left="176" w:hangingChars="100" w:hanging="176"/>
                              <w:jc w:val="left"/>
                              <w:rPr>
                                <w:rFonts w:asciiTheme="minorEastAsia" w:eastAsiaTheme="minorEastAsia" w:hAnsiTheme="minorEastAsia" w:cs="ＭＳ Ｐゴシック"/>
                                <w:kern w:val="0"/>
                                <w:szCs w:val="18"/>
                              </w:rPr>
                            </w:pPr>
                            <w:r w:rsidRPr="00D6273B">
                              <w:rPr>
                                <w:rFonts w:asciiTheme="minorEastAsia" w:eastAsiaTheme="minorEastAsia" w:hAnsiTheme="minorEastAsia" w:cs="ＭＳ Ｐゴシック" w:hint="eastAsia"/>
                                <w:kern w:val="0"/>
                                <w:szCs w:val="18"/>
                              </w:rPr>
                              <w:t>第三十五条　行政機関の長は、訂正決定（前条第三項の訂正決定を含む。）に基づく保有個人情報の訂正の実施をした場合において、必要があると認めるときは、</w:t>
                            </w:r>
                            <w:r w:rsidRPr="00560E3F">
                              <w:rPr>
                                <w:rFonts w:asciiTheme="minorEastAsia" w:eastAsiaTheme="minorEastAsia" w:hAnsiTheme="minorEastAsia" w:cs="ＭＳ Ｐゴシック" w:hint="eastAsia"/>
                                <w:kern w:val="0"/>
                                <w:szCs w:val="18"/>
                                <w:u w:val="single"/>
                              </w:rPr>
                              <w:t>総務大臣及び行政手続における特定の個人を識別するための番号の利用等に関する法律（平成二十五年法律第二十七号）第十九条第七号に規定する情報照会者又は情報提供者（当該訂正に係る同法第二十三条第一項及び第二項に規定する記録に記録された者であって、当該行政機関の長以外のものに限る。）</w:t>
                            </w:r>
                            <w:r w:rsidRPr="00D6273B">
                              <w:rPr>
                                <w:rFonts w:asciiTheme="minorEastAsia" w:eastAsiaTheme="minorEastAsia" w:hAnsiTheme="minorEastAsia" w:cs="ＭＳ Ｐゴシック" w:hint="eastAsia"/>
                                <w:kern w:val="0"/>
                                <w:szCs w:val="18"/>
                              </w:rPr>
                              <w:t>に対し、遅滞なく、その旨を書面により通知するものとする。</w:t>
                            </w:r>
                          </w:p>
                          <w:p w:rsidR="00BA6014" w:rsidRPr="009D226A" w:rsidRDefault="00BA6014" w:rsidP="009D226A">
                            <w:pPr>
                              <w:widowControl/>
                              <w:ind w:left="353" w:hangingChars="200" w:hanging="353"/>
                              <w:jc w:val="left"/>
                              <w:rPr>
                                <w:rFonts w:asciiTheme="minorEastAsia" w:eastAsiaTheme="minorEastAsia" w:hAnsiTheme="minorEastAsia" w:cs="ＭＳ Ｐゴシック" w:hint="eastAsia"/>
                                <w:kern w:val="0"/>
                                <w:szCs w:val="18"/>
                              </w:rPr>
                            </w:pPr>
                          </w:p>
                          <w:p w:rsidR="00BA6014" w:rsidRDefault="00BA6014" w:rsidP="00BA6014">
                            <w:pPr>
                              <w:widowControl/>
                              <w:ind w:left="353" w:hangingChars="200" w:hanging="353"/>
                              <w:jc w:val="left"/>
                              <w:rPr>
                                <w:rFonts w:asciiTheme="minorEastAsia" w:eastAsiaTheme="minorEastAsia" w:hAnsiTheme="minorEastAsia" w:cs="ＭＳ Ｐゴシック"/>
                                <w:kern w:val="0"/>
                                <w:szCs w:val="18"/>
                              </w:rPr>
                            </w:pPr>
                          </w:p>
                          <w:p w:rsidR="00BA6014" w:rsidRPr="00AE14EC" w:rsidRDefault="00BA6014" w:rsidP="00BA6014">
                            <w:pPr>
                              <w:widowControl/>
                              <w:ind w:left="353" w:hangingChars="200" w:hanging="353"/>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 xml:space="preserve">（利用停止請求権） </w:t>
                            </w:r>
                          </w:p>
                          <w:p w:rsidR="00BA6014" w:rsidRPr="00AE14EC" w:rsidRDefault="00BA6014" w:rsidP="00BA6014">
                            <w:pPr>
                              <w:widowControl/>
                              <w:ind w:left="176"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第三十六条　何人も、自己を本人とする保有個人情報が次の各号のいずれかに該当すると思料するときは、この法律の定めるところにより、当該保有個人情報を保有する行政機関の長に対し、当該各号に定める措置を請求することができる。（略）</w:t>
                            </w:r>
                          </w:p>
                          <w:p w:rsidR="00BA6014" w:rsidRPr="00AE14EC" w:rsidRDefault="00BA6014" w:rsidP="00BA6014">
                            <w:pPr>
                              <w:widowControl/>
                              <w:ind w:leftChars="100" w:left="352"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一　当該保有個人情報を保有する行政機関により適法に取得されたものでないとき、第三条第二項の規定に違反して保有されているとき、</w:t>
                            </w:r>
                            <w:r w:rsidRPr="00A76AA0">
                              <w:rPr>
                                <w:rFonts w:asciiTheme="minorEastAsia" w:eastAsiaTheme="minorEastAsia" w:hAnsiTheme="minorEastAsia" w:cs="ＭＳ Ｐゴシック" w:hint="eastAsia"/>
                                <w:kern w:val="0"/>
                                <w:szCs w:val="18"/>
                                <w:u w:val="single"/>
                              </w:rPr>
                              <w:t>行政手続における特定の個人を識別するための番号の利用等に関する法律（平成二十五年法律第二十七号）第二十九条第一項の規定により読み替えて適用する第八条第一項及び第二項（第一号に係る部分に限る。）の規定に違反して利用されているとき、同法第二十条の規定に違反して収集され、若しくは保管されているとき、又は同法第二十八条の規定に違反して作成された特定個人情報ファイル（同法第二条第九項に規定する特定個人情報ファイルをいう。）に記録されているとき</w:t>
                            </w:r>
                            <w:r w:rsidRPr="00AE14EC">
                              <w:rPr>
                                <w:rFonts w:asciiTheme="minorEastAsia" w:eastAsiaTheme="minorEastAsia" w:hAnsiTheme="minorEastAsia" w:cs="ＭＳ Ｐゴシック" w:hint="eastAsia"/>
                                <w:kern w:val="0"/>
                                <w:szCs w:val="18"/>
                              </w:rPr>
                              <w:t xml:space="preserve">　　当該保有個人情報の利用の停止又は消去 </w:t>
                            </w:r>
                          </w:p>
                          <w:p w:rsidR="00BA6014" w:rsidRPr="00AE14EC" w:rsidRDefault="00BA6014" w:rsidP="00BA6014">
                            <w:pPr>
                              <w:widowControl/>
                              <w:ind w:leftChars="100" w:left="352"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 xml:space="preserve">二 　行政手続における特定の個人を識別するための番号の利用等に関する法律第十九条の規定に違反して提供されているとき　当該保有個人情報の提供の停止 </w:t>
                            </w:r>
                          </w:p>
                          <w:p w:rsidR="00BA6014" w:rsidRDefault="00BA6014" w:rsidP="00BA6014">
                            <w:pPr>
                              <w:widowControl/>
                              <w:ind w:left="176" w:hangingChars="100" w:hanging="176"/>
                              <w:jc w:val="left"/>
                              <w:rPr>
                                <w:rFonts w:asciiTheme="minorEastAsia" w:eastAsiaTheme="minorEastAsia" w:hAnsiTheme="minorEastAsia" w:cs="ＭＳ Ｐゴシック"/>
                                <w:kern w:val="0"/>
                                <w:szCs w:val="18"/>
                              </w:rPr>
                            </w:pPr>
                            <w:r w:rsidRPr="00AE14EC">
                              <w:rPr>
                                <w:rFonts w:asciiTheme="minorEastAsia" w:eastAsiaTheme="minorEastAsia" w:hAnsiTheme="minorEastAsia" w:cs="ＭＳ Ｐゴシック" w:hint="eastAsia"/>
                                <w:kern w:val="0"/>
                                <w:szCs w:val="18"/>
                              </w:rPr>
                              <w:t xml:space="preserve">２　</w:t>
                            </w:r>
                            <w:r w:rsidRPr="006C4564">
                              <w:rPr>
                                <w:rFonts w:asciiTheme="minorEastAsia" w:eastAsiaTheme="minorEastAsia" w:hAnsiTheme="minorEastAsia" w:cs="ＭＳ Ｐゴシック" w:hint="eastAsia"/>
                                <w:kern w:val="0"/>
                                <w:szCs w:val="18"/>
                                <w:u w:val="single"/>
                              </w:rPr>
                              <w:t>代理人は、本人に代わって前項の規定による利用停止の請求（以下「利用停止請求」という。）をすることができる</w:t>
                            </w:r>
                            <w:r w:rsidRPr="00AE14EC">
                              <w:rPr>
                                <w:rFonts w:asciiTheme="minorEastAsia" w:eastAsiaTheme="minorEastAsia" w:hAnsiTheme="minorEastAsia" w:cs="ＭＳ Ｐゴシック" w:hint="eastAsia"/>
                                <w:kern w:val="0"/>
                                <w:szCs w:val="18"/>
                              </w:rPr>
                              <w:t>。</w:t>
                            </w:r>
                          </w:p>
                          <w:p w:rsidR="00BA6014" w:rsidRDefault="00BA6014" w:rsidP="00BA6014">
                            <w:pPr>
                              <w:widowControl/>
                              <w:ind w:left="353" w:hangingChars="200" w:hanging="353"/>
                              <w:jc w:val="left"/>
                              <w:rPr>
                                <w:rFonts w:asciiTheme="minorEastAsia" w:eastAsiaTheme="minorEastAsia" w:hAnsiTheme="minorEastAsia" w:cs="ＭＳ Ｐゴシック"/>
                                <w:kern w:val="0"/>
                                <w:szCs w:val="18"/>
                              </w:rPr>
                            </w:pPr>
                          </w:p>
                          <w:p w:rsidR="00BA6014" w:rsidRDefault="00BA6014" w:rsidP="00BA6014">
                            <w:pPr>
                              <w:widowControl/>
                              <w:ind w:left="353" w:hangingChars="200" w:hanging="353"/>
                              <w:jc w:val="left"/>
                            </w:pPr>
                          </w:p>
                          <w:p w:rsidR="00BA6014" w:rsidRDefault="00BA6014" w:rsidP="00BA6014">
                            <w:pPr>
                              <w:widowControl/>
                              <w:ind w:left="353" w:hangingChars="200" w:hanging="353"/>
                              <w:jc w:val="left"/>
                            </w:pPr>
                          </w:p>
                          <w:p w:rsidR="00BA6014" w:rsidRDefault="00BA6014" w:rsidP="00BA6014">
                            <w:pPr>
                              <w:widowControl/>
                              <w:ind w:left="353" w:hangingChars="200" w:hanging="353"/>
                              <w:jc w:val="left"/>
                            </w:pPr>
                          </w:p>
                        </w:txbxContent>
                      </v:textbox>
                    </v:shape>
                  </w:pict>
                </mc:Fallback>
              </mc:AlternateContent>
            </w:r>
          </w:p>
          <w:p w:rsidR="00DB7044" w:rsidRDefault="00DB7044" w:rsidP="00293AD6">
            <w:pPr>
              <w:widowControl/>
              <w:jc w:val="left"/>
              <w:rPr>
                <w:rFonts w:asciiTheme="minorEastAsia" w:eastAsiaTheme="minorEastAsia" w:hAnsiTheme="minorEastAsia" w:cs="ＭＳ Ｐゴシック"/>
                <w:kern w:val="0"/>
                <w:szCs w:val="18"/>
              </w:rPr>
            </w:pPr>
          </w:p>
          <w:p w:rsidR="00DB7044" w:rsidRDefault="00DB7044" w:rsidP="00293AD6">
            <w:pPr>
              <w:widowControl/>
              <w:jc w:val="left"/>
              <w:rPr>
                <w:rFonts w:asciiTheme="minorEastAsia" w:eastAsiaTheme="minorEastAsia" w:hAnsiTheme="minorEastAsia" w:cs="ＭＳ Ｐゴシック"/>
                <w:kern w:val="0"/>
                <w:szCs w:val="18"/>
              </w:rPr>
            </w:pPr>
          </w:p>
          <w:p w:rsidR="00DB7044" w:rsidRDefault="00DB7044" w:rsidP="00293AD6">
            <w:pPr>
              <w:widowControl/>
              <w:jc w:val="left"/>
              <w:rPr>
                <w:rFonts w:asciiTheme="minorEastAsia" w:eastAsiaTheme="minorEastAsia" w:hAnsiTheme="minorEastAsia" w:cs="ＭＳ Ｐゴシック"/>
                <w:kern w:val="0"/>
                <w:szCs w:val="18"/>
              </w:rPr>
            </w:pPr>
          </w:p>
          <w:p w:rsidR="00DB7044" w:rsidRDefault="00DB7044" w:rsidP="00293AD6">
            <w:pPr>
              <w:widowControl/>
              <w:jc w:val="left"/>
              <w:rPr>
                <w:rFonts w:asciiTheme="minorEastAsia" w:eastAsiaTheme="minorEastAsia" w:hAnsiTheme="minorEastAsia" w:cs="ＭＳ Ｐゴシック"/>
                <w:kern w:val="0"/>
                <w:szCs w:val="18"/>
              </w:rPr>
            </w:pPr>
          </w:p>
          <w:p w:rsidR="00744A60" w:rsidRDefault="00744A60" w:rsidP="00293AD6">
            <w:pPr>
              <w:widowControl/>
              <w:jc w:val="left"/>
              <w:rPr>
                <w:rFonts w:asciiTheme="minorEastAsia" w:eastAsiaTheme="minorEastAsia" w:hAnsiTheme="minorEastAsia" w:cs="ＭＳ Ｐゴシック"/>
                <w:kern w:val="0"/>
                <w:szCs w:val="18"/>
              </w:rPr>
            </w:pPr>
          </w:p>
          <w:p w:rsidR="00744A60" w:rsidRDefault="00744A60" w:rsidP="00293AD6">
            <w:pPr>
              <w:widowControl/>
              <w:jc w:val="left"/>
              <w:rPr>
                <w:rFonts w:asciiTheme="minorEastAsia" w:eastAsiaTheme="minorEastAsia" w:hAnsiTheme="minorEastAsia" w:cs="ＭＳ Ｐゴシック"/>
                <w:kern w:val="0"/>
                <w:szCs w:val="18"/>
              </w:rPr>
            </w:pPr>
          </w:p>
          <w:p w:rsidR="00744A60" w:rsidRDefault="00744A60"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501081" w:rsidRDefault="00501081" w:rsidP="00293AD6">
            <w:pPr>
              <w:widowControl/>
              <w:jc w:val="left"/>
              <w:rPr>
                <w:rFonts w:asciiTheme="minorEastAsia" w:eastAsiaTheme="minorEastAsia" w:hAnsiTheme="minorEastAsia" w:cs="ＭＳ Ｐゴシック"/>
                <w:kern w:val="0"/>
                <w:szCs w:val="18"/>
              </w:rPr>
            </w:pPr>
          </w:p>
          <w:p w:rsidR="00744A60" w:rsidRDefault="00744A60" w:rsidP="00293AD6">
            <w:pPr>
              <w:widowControl/>
              <w:jc w:val="left"/>
              <w:rPr>
                <w:rFonts w:asciiTheme="minorEastAsia" w:eastAsiaTheme="minorEastAsia" w:hAnsiTheme="minorEastAsia" w:cs="ＭＳ Ｐゴシック"/>
                <w:kern w:val="0"/>
                <w:szCs w:val="18"/>
              </w:rPr>
            </w:pPr>
          </w:p>
          <w:p w:rsidR="00744A60" w:rsidRDefault="00744A60" w:rsidP="00293AD6">
            <w:pPr>
              <w:widowControl/>
              <w:jc w:val="left"/>
              <w:rPr>
                <w:rFonts w:asciiTheme="minorEastAsia" w:eastAsiaTheme="minorEastAsia" w:hAnsiTheme="minorEastAsia" w:cs="ＭＳ Ｐゴシック"/>
                <w:kern w:val="0"/>
                <w:szCs w:val="18"/>
              </w:rPr>
            </w:pPr>
          </w:p>
          <w:p w:rsidR="00744A60" w:rsidRDefault="00744A60"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bookmarkStart w:id="0" w:name="_GoBack"/>
            <w:bookmarkEnd w:id="0"/>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hint="eastAsia"/>
                <w:kern w:val="0"/>
                <w:szCs w:val="18"/>
              </w:rPr>
            </w:pPr>
          </w:p>
          <w:p w:rsidR="004A184F" w:rsidRDefault="004A184F" w:rsidP="00293AD6">
            <w:pPr>
              <w:widowControl/>
              <w:jc w:val="left"/>
              <w:rPr>
                <w:rFonts w:asciiTheme="minorEastAsia" w:eastAsiaTheme="minorEastAsia" w:hAnsiTheme="minorEastAsia" w:cs="ＭＳ Ｐゴシック"/>
                <w:kern w:val="0"/>
                <w:szCs w:val="18"/>
              </w:rPr>
            </w:pPr>
          </w:p>
          <w:p w:rsidR="00744A60" w:rsidRPr="008C5B87" w:rsidRDefault="00F337FB" w:rsidP="00293AD6">
            <w:pPr>
              <w:widowControl/>
              <w:jc w:val="left"/>
              <w:rPr>
                <w:rFonts w:asciiTheme="minorEastAsia" w:eastAsiaTheme="minorEastAsia" w:hAnsiTheme="minorEastAsia" w:cs="ＭＳ Ｐゴシック"/>
                <w:kern w:val="0"/>
                <w:szCs w:val="18"/>
              </w:rPr>
            </w:pPr>
            <w:r>
              <w:rPr>
                <w:rFonts w:asciiTheme="minorEastAsia" w:eastAsiaTheme="minorEastAsia" w:hAnsiTheme="minorEastAsia" w:cs="ＭＳ Ｐゴシック" w:hint="eastAsia"/>
                <w:noProof/>
                <w:kern w:val="0"/>
                <w:szCs w:val="18"/>
              </w:rPr>
              <mc:AlternateContent>
                <mc:Choice Requires="wps">
                  <w:drawing>
                    <wp:anchor distT="0" distB="0" distL="114300" distR="114300" simplePos="0" relativeHeight="251669504" behindDoc="0" locked="0" layoutInCell="1" allowOverlap="1" wp14:anchorId="54074F85" wp14:editId="37827F47">
                      <wp:simplePos x="0" y="0"/>
                      <wp:positionH relativeFrom="column">
                        <wp:posOffset>81280</wp:posOffset>
                      </wp:positionH>
                      <wp:positionV relativeFrom="paragraph">
                        <wp:posOffset>3490595</wp:posOffset>
                      </wp:positionV>
                      <wp:extent cx="5915025" cy="13525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915025" cy="13525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C4FC9" w:rsidRDefault="006C4FC9" w:rsidP="006C4FC9">
                                  <w:pPr>
                                    <w:widowControl/>
                                    <w:jc w:val="left"/>
                                    <w:rPr>
                                      <w:rFonts w:asciiTheme="minorEastAsia" w:eastAsiaTheme="minorEastAsia" w:hAnsiTheme="minorEastAsia" w:cs="ＭＳ Ｐゴシック"/>
                                      <w:kern w:val="0"/>
                                      <w:szCs w:val="18"/>
                                    </w:rPr>
                                  </w:pPr>
                                  <w:r w:rsidRPr="00D872E9">
                                    <w:rPr>
                                      <w:rFonts w:hint="eastAsia"/>
                                    </w:rPr>
                                    <w:t>番号法第29条第１項及び第30</w:t>
                                  </w:r>
                                  <w:r>
                                    <w:rPr>
                                      <w:rFonts w:hint="eastAsia"/>
                                    </w:rPr>
                                    <w:t>条第１項による行政機関個人情報保護法の</w:t>
                                  </w:r>
                                  <w:r>
                                    <w:rPr>
                                      <w:rFonts w:asciiTheme="minorEastAsia" w:eastAsiaTheme="minorEastAsia" w:hAnsiTheme="minorEastAsia" w:cs="ＭＳ Ｐゴシック" w:hint="eastAsia"/>
                                      <w:kern w:val="0"/>
                                      <w:szCs w:val="18"/>
                                    </w:rPr>
                                    <w:t>読替規定（抜粋）</w:t>
                                  </w:r>
                                </w:p>
                                <w:p w:rsidR="006C4FC9" w:rsidRDefault="006C4FC9" w:rsidP="006C4FC9">
                                  <w:pPr>
                                    <w:widowControl/>
                                    <w:jc w:val="left"/>
                                    <w:rPr>
                                      <w:rFonts w:asciiTheme="minorEastAsia" w:eastAsiaTheme="minorEastAsia" w:hAnsiTheme="minorEastAsia" w:cs="ＭＳ Ｐゴシック"/>
                                      <w:kern w:val="0"/>
                                      <w:szCs w:val="18"/>
                                    </w:rPr>
                                  </w:pPr>
                                </w:p>
                                <w:p w:rsidR="006C4FC9" w:rsidRPr="00A6640A" w:rsidRDefault="006C4FC9" w:rsidP="006C4FC9">
                                  <w:pPr>
                                    <w:widowControl/>
                                    <w:jc w:val="left"/>
                                    <w:rPr>
                                      <w:rFonts w:asciiTheme="minorEastAsia" w:eastAsiaTheme="minorEastAsia" w:hAnsiTheme="minorEastAsia" w:cs="ＭＳ Ｐゴシック"/>
                                      <w:kern w:val="0"/>
                                      <w:szCs w:val="18"/>
                                    </w:rPr>
                                  </w:pPr>
                                  <w:r w:rsidRPr="00A6640A">
                                    <w:rPr>
                                      <w:rFonts w:asciiTheme="minorEastAsia" w:eastAsiaTheme="minorEastAsia" w:hAnsiTheme="minorEastAsia" w:cs="ＭＳ Ｐゴシック" w:hint="eastAsia"/>
                                      <w:kern w:val="0"/>
                                      <w:szCs w:val="18"/>
                                    </w:rPr>
                                    <w:t xml:space="preserve">（手数料） </w:t>
                                  </w:r>
                                </w:p>
                                <w:p w:rsidR="006C4FC9" w:rsidRPr="00A6640A" w:rsidRDefault="006C4FC9" w:rsidP="006C4FC9">
                                  <w:pPr>
                                    <w:widowControl/>
                                    <w:jc w:val="left"/>
                                    <w:rPr>
                                      <w:rFonts w:asciiTheme="minorEastAsia" w:eastAsiaTheme="minorEastAsia" w:hAnsiTheme="minorEastAsia" w:cs="ＭＳ Ｐゴシック"/>
                                      <w:kern w:val="0"/>
                                      <w:szCs w:val="18"/>
                                    </w:rPr>
                                  </w:pPr>
                                  <w:r w:rsidRPr="00A6640A">
                                    <w:rPr>
                                      <w:rFonts w:asciiTheme="minorEastAsia" w:eastAsiaTheme="minorEastAsia" w:hAnsiTheme="minorEastAsia" w:cs="ＭＳ Ｐゴシック" w:hint="eastAsia"/>
                                      <w:kern w:val="0"/>
                                      <w:szCs w:val="18"/>
                                    </w:rPr>
                                    <w:t>第二十六条 　略</w:t>
                                  </w:r>
                                </w:p>
                                <w:p w:rsidR="006C4FC9" w:rsidRDefault="006C4FC9" w:rsidP="003C0789">
                                  <w:pPr>
                                    <w:widowControl/>
                                    <w:ind w:left="176" w:hangingChars="100" w:hanging="176"/>
                                    <w:jc w:val="left"/>
                                    <w:rPr>
                                      <w:rFonts w:asciiTheme="minorEastAsia" w:eastAsiaTheme="minorEastAsia" w:hAnsiTheme="minorEastAsia" w:cs="ＭＳ Ｐゴシック"/>
                                      <w:kern w:val="0"/>
                                      <w:szCs w:val="18"/>
                                    </w:rPr>
                                  </w:pPr>
                                  <w:r w:rsidRPr="00A6640A">
                                    <w:rPr>
                                      <w:rFonts w:asciiTheme="minorEastAsia" w:eastAsiaTheme="minorEastAsia" w:hAnsiTheme="minorEastAsia" w:cs="ＭＳ Ｐゴシック" w:hint="eastAsia"/>
                                      <w:kern w:val="0"/>
                                      <w:szCs w:val="18"/>
                                    </w:rPr>
                                    <w:t>２　前項の手数料の額を定めるに当たっては、できる限り利用しやすい額とするよう配慮しなければならない。この場合において、</w:t>
                                  </w:r>
                                  <w:r w:rsidRPr="00D75735">
                                    <w:rPr>
                                      <w:rFonts w:asciiTheme="minorEastAsia" w:eastAsiaTheme="minorEastAsia" w:hAnsiTheme="minorEastAsia" w:cs="ＭＳ Ｐゴシック" w:hint="eastAsia"/>
                                      <w:kern w:val="0"/>
                                      <w:szCs w:val="18"/>
                                      <w:u w:val="single"/>
                                    </w:rPr>
                                    <w:t>行政機関の長は、経済的困難その他特別の理由があると認めるときは、政令で定めるところにより、当該手数料を減額し、又は免除することができる</w:t>
                                  </w:r>
                                  <w:r w:rsidRPr="00A6640A">
                                    <w:rPr>
                                      <w:rFonts w:asciiTheme="minorEastAsia" w:eastAsiaTheme="minorEastAsia" w:hAnsiTheme="minorEastAsia" w:cs="ＭＳ Ｐゴシック" w:hint="eastAsia"/>
                                      <w:kern w:val="0"/>
                                      <w:szCs w:val="18"/>
                                    </w:rPr>
                                    <w:t>。</w:t>
                                  </w:r>
                                </w:p>
                                <w:p w:rsidR="006C4FC9" w:rsidRP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margin-left:6.4pt;margin-top:274.85pt;width:465.7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" fillcolor="white [3201]" strokeweight=".5pt">
                      <v:stroke dashstyle="dash"/>
                      <v:textbox>
                        <w:txbxContent>
                          <w:p w:rsidR="006C4FC9" w:rsidRDefault="006C4FC9" w:rsidP="006C4FC9">
                            <w:pPr>
                              <w:widowControl/>
                              <w:jc w:val="left"/>
                              <w:rPr>
                                <w:rFonts w:asciiTheme="minorEastAsia" w:eastAsiaTheme="minorEastAsia" w:hAnsiTheme="minorEastAsia" w:cs="ＭＳ Ｐゴシック"/>
                                <w:kern w:val="0"/>
                                <w:szCs w:val="18"/>
                              </w:rPr>
                            </w:pPr>
                            <w:r w:rsidRPr="00D872E9">
                              <w:rPr>
                                <w:rFonts w:hint="eastAsia"/>
                              </w:rPr>
                              <w:t>番号法第29条第１項及び第30</w:t>
                            </w:r>
                            <w:r>
                              <w:rPr>
                                <w:rFonts w:hint="eastAsia"/>
                              </w:rPr>
                              <w:t>条第１項による行政機関個人情報保護法の</w:t>
                            </w:r>
                            <w:r>
                              <w:rPr>
                                <w:rFonts w:asciiTheme="minorEastAsia" w:eastAsiaTheme="minorEastAsia" w:hAnsiTheme="minorEastAsia" w:cs="ＭＳ Ｐゴシック" w:hint="eastAsia"/>
                                <w:kern w:val="0"/>
                                <w:szCs w:val="18"/>
                              </w:rPr>
                              <w:t>読替規定（抜粋）</w:t>
                            </w:r>
                          </w:p>
                          <w:p w:rsidR="006C4FC9" w:rsidRDefault="006C4FC9" w:rsidP="006C4FC9">
                            <w:pPr>
                              <w:widowControl/>
                              <w:jc w:val="left"/>
                              <w:rPr>
                                <w:rFonts w:asciiTheme="minorEastAsia" w:eastAsiaTheme="minorEastAsia" w:hAnsiTheme="minorEastAsia" w:cs="ＭＳ Ｐゴシック"/>
                                <w:kern w:val="0"/>
                                <w:szCs w:val="18"/>
                              </w:rPr>
                            </w:pPr>
                          </w:p>
                          <w:p w:rsidR="006C4FC9" w:rsidRPr="00A6640A" w:rsidRDefault="006C4FC9" w:rsidP="006C4FC9">
                            <w:pPr>
                              <w:widowControl/>
                              <w:jc w:val="left"/>
                              <w:rPr>
                                <w:rFonts w:asciiTheme="minorEastAsia" w:eastAsiaTheme="minorEastAsia" w:hAnsiTheme="minorEastAsia" w:cs="ＭＳ Ｐゴシック"/>
                                <w:kern w:val="0"/>
                                <w:szCs w:val="18"/>
                              </w:rPr>
                            </w:pPr>
                            <w:r w:rsidRPr="00A6640A">
                              <w:rPr>
                                <w:rFonts w:asciiTheme="minorEastAsia" w:eastAsiaTheme="minorEastAsia" w:hAnsiTheme="minorEastAsia" w:cs="ＭＳ Ｐゴシック" w:hint="eastAsia"/>
                                <w:kern w:val="0"/>
                                <w:szCs w:val="18"/>
                              </w:rPr>
                              <w:t xml:space="preserve">（手数料） </w:t>
                            </w:r>
                          </w:p>
                          <w:p w:rsidR="006C4FC9" w:rsidRPr="00A6640A" w:rsidRDefault="006C4FC9" w:rsidP="006C4FC9">
                            <w:pPr>
                              <w:widowControl/>
                              <w:jc w:val="left"/>
                              <w:rPr>
                                <w:rFonts w:asciiTheme="minorEastAsia" w:eastAsiaTheme="minorEastAsia" w:hAnsiTheme="minorEastAsia" w:cs="ＭＳ Ｐゴシック"/>
                                <w:kern w:val="0"/>
                                <w:szCs w:val="18"/>
                              </w:rPr>
                            </w:pPr>
                            <w:r w:rsidRPr="00A6640A">
                              <w:rPr>
                                <w:rFonts w:asciiTheme="minorEastAsia" w:eastAsiaTheme="minorEastAsia" w:hAnsiTheme="minorEastAsia" w:cs="ＭＳ Ｐゴシック" w:hint="eastAsia"/>
                                <w:kern w:val="0"/>
                                <w:szCs w:val="18"/>
                              </w:rPr>
                              <w:t>第二十六条 　略</w:t>
                            </w:r>
                          </w:p>
                          <w:p w:rsidR="006C4FC9" w:rsidRDefault="006C4FC9" w:rsidP="003C0789">
                            <w:pPr>
                              <w:widowControl/>
                              <w:ind w:left="176" w:hangingChars="100" w:hanging="176"/>
                              <w:jc w:val="left"/>
                              <w:rPr>
                                <w:rFonts w:asciiTheme="minorEastAsia" w:eastAsiaTheme="minorEastAsia" w:hAnsiTheme="minorEastAsia" w:cs="ＭＳ Ｐゴシック"/>
                                <w:kern w:val="0"/>
                                <w:szCs w:val="18"/>
                              </w:rPr>
                            </w:pPr>
                            <w:r w:rsidRPr="00A6640A">
                              <w:rPr>
                                <w:rFonts w:asciiTheme="minorEastAsia" w:eastAsiaTheme="minorEastAsia" w:hAnsiTheme="minorEastAsia" w:cs="ＭＳ Ｐゴシック" w:hint="eastAsia"/>
                                <w:kern w:val="0"/>
                                <w:szCs w:val="18"/>
                              </w:rPr>
                              <w:t>２　前項の手数料の額を定めるに当たっては、できる限り利用しやすい額とするよう配慮しなければならない。この場合において、</w:t>
                            </w:r>
                            <w:r w:rsidRPr="00D75735">
                              <w:rPr>
                                <w:rFonts w:asciiTheme="minorEastAsia" w:eastAsiaTheme="minorEastAsia" w:hAnsiTheme="minorEastAsia" w:cs="ＭＳ Ｐゴシック" w:hint="eastAsia"/>
                                <w:kern w:val="0"/>
                                <w:szCs w:val="18"/>
                                <w:u w:val="single"/>
                              </w:rPr>
                              <w:t>行政機関の長は、経済的困難その他特別の理由があると認めるときは、政令で定めるところにより、当該手数料を減額し、又は免除することができる</w:t>
                            </w:r>
                            <w:r w:rsidRPr="00A6640A">
                              <w:rPr>
                                <w:rFonts w:asciiTheme="minorEastAsia" w:eastAsiaTheme="minorEastAsia" w:hAnsiTheme="minorEastAsia" w:cs="ＭＳ Ｐゴシック" w:hint="eastAsia"/>
                                <w:kern w:val="0"/>
                                <w:szCs w:val="18"/>
                              </w:rPr>
                              <w:t>。</w:t>
                            </w:r>
                          </w:p>
                          <w:p w:rsidR="006C4FC9" w:rsidRP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rPr>
                                <w:rFonts w:asciiTheme="minorEastAsia" w:eastAsiaTheme="minorEastAsia" w:hAnsiTheme="minorEastAsia" w:cs="ＭＳ Ｐゴシック"/>
                                <w:kern w:val="0"/>
                                <w:szCs w:val="18"/>
                              </w:rPr>
                            </w:pPr>
                          </w:p>
                          <w:p w:rsidR="006C4FC9" w:rsidRDefault="006C4FC9" w:rsidP="006C4FC9">
                            <w:pPr>
                              <w:widowControl/>
                              <w:ind w:left="353" w:hangingChars="200" w:hanging="353"/>
                              <w:jc w:val="left"/>
                            </w:pPr>
                          </w:p>
                        </w:txbxContent>
                      </v:textbox>
                    </v:shape>
                  </w:pict>
                </mc:Fallback>
              </mc:AlternateContent>
            </w:r>
          </w:p>
        </w:tc>
      </w:tr>
    </w:tbl>
    <w:p w:rsidR="00B475FA" w:rsidRPr="00552400" w:rsidRDefault="00B475FA" w:rsidP="00DB2023">
      <w:pPr>
        <w:spacing w:line="400" w:lineRule="exact"/>
        <w:rPr>
          <w:rFonts w:ascii="ＭＳ Ｐ明朝" w:eastAsia="ＭＳ Ｐ明朝" w:hAnsi="ＭＳ Ｐ明朝"/>
          <w:sz w:val="22"/>
        </w:rPr>
      </w:pPr>
    </w:p>
    <w:sectPr w:rsidR="00B475FA" w:rsidRPr="00552400" w:rsidSect="00EC26B3">
      <w:footerReference w:type="default" r:id="rId8"/>
      <w:pgSz w:w="16838" w:h="11906" w:orient="landscape" w:code="9"/>
      <w:pgMar w:top="851" w:right="851" w:bottom="851" w:left="851" w:header="851" w:footer="0" w:gutter="0"/>
      <w:cols w:space="425"/>
      <w:docGrid w:type="linesAndChars" w:linePitch="261" w:charSpace="-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67" w:rsidRDefault="00B35267" w:rsidP="008C5B87">
      <w:r>
        <w:separator/>
      </w:r>
    </w:p>
  </w:endnote>
  <w:endnote w:type="continuationSeparator" w:id="0">
    <w:p w:rsidR="00B35267" w:rsidRDefault="00B35267" w:rsidP="008C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7549"/>
      <w:docPartObj>
        <w:docPartGallery w:val="Page Numbers (Bottom of Page)"/>
        <w:docPartUnique/>
      </w:docPartObj>
    </w:sdtPr>
    <w:sdtEndPr/>
    <w:sdtContent>
      <w:p w:rsidR="008C5B87" w:rsidRDefault="008C5B87">
        <w:pPr>
          <w:pStyle w:val="a5"/>
          <w:jc w:val="center"/>
        </w:pPr>
        <w:r>
          <w:fldChar w:fldCharType="begin"/>
        </w:r>
        <w:r>
          <w:instrText>PAGE   \* MERGEFORMAT</w:instrText>
        </w:r>
        <w:r>
          <w:fldChar w:fldCharType="separate"/>
        </w:r>
        <w:r w:rsidR="009D226A" w:rsidRPr="009D226A">
          <w:rPr>
            <w:noProof/>
            <w:lang w:val="ja-JP"/>
          </w:rPr>
          <w:t>6</w:t>
        </w:r>
        <w:r>
          <w:fldChar w:fldCharType="end"/>
        </w:r>
      </w:p>
    </w:sdtContent>
  </w:sdt>
  <w:p w:rsidR="008C5B87" w:rsidRDefault="008C5B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67" w:rsidRDefault="00B35267" w:rsidP="008C5B87">
      <w:r>
        <w:separator/>
      </w:r>
    </w:p>
  </w:footnote>
  <w:footnote w:type="continuationSeparator" w:id="0">
    <w:p w:rsidR="00B35267" w:rsidRDefault="00B35267" w:rsidP="008C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8"/>
  <w:drawingGridVerticalSpacing w:val="2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2B"/>
    <w:rsid w:val="00002C2C"/>
    <w:rsid w:val="00006020"/>
    <w:rsid w:val="000065FE"/>
    <w:rsid w:val="000151B4"/>
    <w:rsid w:val="000151D6"/>
    <w:rsid w:val="000249EE"/>
    <w:rsid w:val="000316AA"/>
    <w:rsid w:val="0004013B"/>
    <w:rsid w:val="0004727B"/>
    <w:rsid w:val="000475A2"/>
    <w:rsid w:val="000503D5"/>
    <w:rsid w:val="00054886"/>
    <w:rsid w:val="00060331"/>
    <w:rsid w:val="000657E5"/>
    <w:rsid w:val="00070AC0"/>
    <w:rsid w:val="00076659"/>
    <w:rsid w:val="00080363"/>
    <w:rsid w:val="000920AD"/>
    <w:rsid w:val="000953CD"/>
    <w:rsid w:val="00097117"/>
    <w:rsid w:val="000A0948"/>
    <w:rsid w:val="000A7EDC"/>
    <w:rsid w:val="000B2E23"/>
    <w:rsid w:val="000B3D2D"/>
    <w:rsid w:val="000C1ECF"/>
    <w:rsid w:val="000C547A"/>
    <w:rsid w:val="000C6440"/>
    <w:rsid w:val="000C67CA"/>
    <w:rsid w:val="000D0438"/>
    <w:rsid w:val="000D3DE5"/>
    <w:rsid w:val="000D4924"/>
    <w:rsid w:val="000D57AB"/>
    <w:rsid w:val="000D6B95"/>
    <w:rsid w:val="000E3046"/>
    <w:rsid w:val="000E376C"/>
    <w:rsid w:val="000E7D6B"/>
    <w:rsid w:val="000F16B3"/>
    <w:rsid w:val="000F40D7"/>
    <w:rsid w:val="000F6B09"/>
    <w:rsid w:val="0010048D"/>
    <w:rsid w:val="001017F5"/>
    <w:rsid w:val="0010272A"/>
    <w:rsid w:val="0010525E"/>
    <w:rsid w:val="00107648"/>
    <w:rsid w:val="00110F3B"/>
    <w:rsid w:val="001123E8"/>
    <w:rsid w:val="00115F69"/>
    <w:rsid w:val="001162C2"/>
    <w:rsid w:val="0011651A"/>
    <w:rsid w:val="001168DA"/>
    <w:rsid w:val="001206B7"/>
    <w:rsid w:val="00127713"/>
    <w:rsid w:val="001308F5"/>
    <w:rsid w:val="00131F4D"/>
    <w:rsid w:val="0013324A"/>
    <w:rsid w:val="001366FA"/>
    <w:rsid w:val="00147C71"/>
    <w:rsid w:val="00147E26"/>
    <w:rsid w:val="001612D4"/>
    <w:rsid w:val="00167E20"/>
    <w:rsid w:val="00172CCD"/>
    <w:rsid w:val="00177DFF"/>
    <w:rsid w:val="00180853"/>
    <w:rsid w:val="00185CA5"/>
    <w:rsid w:val="00194594"/>
    <w:rsid w:val="001A6E4A"/>
    <w:rsid w:val="001B6592"/>
    <w:rsid w:val="001C2E21"/>
    <w:rsid w:val="001C414C"/>
    <w:rsid w:val="001C41AE"/>
    <w:rsid w:val="001C4C40"/>
    <w:rsid w:val="001C4C94"/>
    <w:rsid w:val="001D3F02"/>
    <w:rsid w:val="001D6A05"/>
    <w:rsid w:val="001E0280"/>
    <w:rsid w:val="001F19C9"/>
    <w:rsid w:val="001F34C3"/>
    <w:rsid w:val="001F4076"/>
    <w:rsid w:val="00200C14"/>
    <w:rsid w:val="00203AE3"/>
    <w:rsid w:val="002059F5"/>
    <w:rsid w:val="00205B11"/>
    <w:rsid w:val="002062E2"/>
    <w:rsid w:val="00206DC7"/>
    <w:rsid w:val="0020786B"/>
    <w:rsid w:val="00211828"/>
    <w:rsid w:val="00216405"/>
    <w:rsid w:val="0021788C"/>
    <w:rsid w:val="0022121D"/>
    <w:rsid w:val="00221AAB"/>
    <w:rsid w:val="00226703"/>
    <w:rsid w:val="00226F60"/>
    <w:rsid w:val="00236CA0"/>
    <w:rsid w:val="00237BE1"/>
    <w:rsid w:val="0024038E"/>
    <w:rsid w:val="00240780"/>
    <w:rsid w:val="00242100"/>
    <w:rsid w:val="002434E2"/>
    <w:rsid w:val="00244A5A"/>
    <w:rsid w:val="00252AA8"/>
    <w:rsid w:val="00253333"/>
    <w:rsid w:val="00265929"/>
    <w:rsid w:val="00266899"/>
    <w:rsid w:val="002833A5"/>
    <w:rsid w:val="00284909"/>
    <w:rsid w:val="00293A80"/>
    <w:rsid w:val="00293AD6"/>
    <w:rsid w:val="0029513C"/>
    <w:rsid w:val="0029682A"/>
    <w:rsid w:val="00297BD8"/>
    <w:rsid w:val="002A689B"/>
    <w:rsid w:val="002B2F62"/>
    <w:rsid w:val="002B3480"/>
    <w:rsid w:val="002B572B"/>
    <w:rsid w:val="002B59D5"/>
    <w:rsid w:val="002C4E25"/>
    <w:rsid w:val="002D02D8"/>
    <w:rsid w:val="002D6491"/>
    <w:rsid w:val="002D69A1"/>
    <w:rsid w:val="002E6D25"/>
    <w:rsid w:val="002E72AB"/>
    <w:rsid w:val="002F00E0"/>
    <w:rsid w:val="002F1315"/>
    <w:rsid w:val="00300B51"/>
    <w:rsid w:val="003018FA"/>
    <w:rsid w:val="00302AE7"/>
    <w:rsid w:val="00307654"/>
    <w:rsid w:val="0031259C"/>
    <w:rsid w:val="003136E1"/>
    <w:rsid w:val="00314CBC"/>
    <w:rsid w:val="00320B80"/>
    <w:rsid w:val="00322B59"/>
    <w:rsid w:val="003249AA"/>
    <w:rsid w:val="00331CA2"/>
    <w:rsid w:val="003410F6"/>
    <w:rsid w:val="00345476"/>
    <w:rsid w:val="00345B1C"/>
    <w:rsid w:val="00346290"/>
    <w:rsid w:val="00350F80"/>
    <w:rsid w:val="003534B7"/>
    <w:rsid w:val="00355906"/>
    <w:rsid w:val="00370AE4"/>
    <w:rsid w:val="00374F90"/>
    <w:rsid w:val="00391B66"/>
    <w:rsid w:val="00394BAE"/>
    <w:rsid w:val="00396520"/>
    <w:rsid w:val="003A3705"/>
    <w:rsid w:val="003B1145"/>
    <w:rsid w:val="003B165F"/>
    <w:rsid w:val="003B1C1E"/>
    <w:rsid w:val="003B2EB2"/>
    <w:rsid w:val="003B6FCF"/>
    <w:rsid w:val="003C0789"/>
    <w:rsid w:val="003C3634"/>
    <w:rsid w:val="003D0907"/>
    <w:rsid w:val="003D23C4"/>
    <w:rsid w:val="003D726C"/>
    <w:rsid w:val="003D7FD1"/>
    <w:rsid w:val="003E418A"/>
    <w:rsid w:val="003E6254"/>
    <w:rsid w:val="003E74ED"/>
    <w:rsid w:val="003F5F13"/>
    <w:rsid w:val="0040438A"/>
    <w:rsid w:val="00420B68"/>
    <w:rsid w:val="0042383B"/>
    <w:rsid w:val="00431C4F"/>
    <w:rsid w:val="00432A6A"/>
    <w:rsid w:val="004371BD"/>
    <w:rsid w:val="004371DB"/>
    <w:rsid w:val="004575FA"/>
    <w:rsid w:val="004636E4"/>
    <w:rsid w:val="004644A2"/>
    <w:rsid w:val="00470921"/>
    <w:rsid w:val="004712B8"/>
    <w:rsid w:val="00473B25"/>
    <w:rsid w:val="004773EC"/>
    <w:rsid w:val="0048046C"/>
    <w:rsid w:val="00483C76"/>
    <w:rsid w:val="0049489A"/>
    <w:rsid w:val="004A184F"/>
    <w:rsid w:val="004A3280"/>
    <w:rsid w:val="004A39AF"/>
    <w:rsid w:val="004B0ABC"/>
    <w:rsid w:val="004B172B"/>
    <w:rsid w:val="004B6B6D"/>
    <w:rsid w:val="004C3FBB"/>
    <w:rsid w:val="004C4A06"/>
    <w:rsid w:val="004D37BD"/>
    <w:rsid w:val="004D4E83"/>
    <w:rsid w:val="004D6DD8"/>
    <w:rsid w:val="004E26FF"/>
    <w:rsid w:val="004E697C"/>
    <w:rsid w:val="004E7362"/>
    <w:rsid w:val="004E78D8"/>
    <w:rsid w:val="004F075D"/>
    <w:rsid w:val="00501081"/>
    <w:rsid w:val="005030E1"/>
    <w:rsid w:val="00505CEE"/>
    <w:rsid w:val="005062EB"/>
    <w:rsid w:val="005106AB"/>
    <w:rsid w:val="00511294"/>
    <w:rsid w:val="005126F6"/>
    <w:rsid w:val="0051590C"/>
    <w:rsid w:val="00515CC8"/>
    <w:rsid w:val="005207CC"/>
    <w:rsid w:val="00535941"/>
    <w:rsid w:val="00540EB0"/>
    <w:rsid w:val="00550CB5"/>
    <w:rsid w:val="00551D72"/>
    <w:rsid w:val="00552400"/>
    <w:rsid w:val="005553CD"/>
    <w:rsid w:val="0056018F"/>
    <w:rsid w:val="00560E3F"/>
    <w:rsid w:val="00561D47"/>
    <w:rsid w:val="00567D44"/>
    <w:rsid w:val="00572161"/>
    <w:rsid w:val="005727B8"/>
    <w:rsid w:val="00573800"/>
    <w:rsid w:val="005761EA"/>
    <w:rsid w:val="00576E94"/>
    <w:rsid w:val="00580F86"/>
    <w:rsid w:val="005907CD"/>
    <w:rsid w:val="00590866"/>
    <w:rsid w:val="005A27DE"/>
    <w:rsid w:val="005A28A3"/>
    <w:rsid w:val="005A751E"/>
    <w:rsid w:val="005B12B6"/>
    <w:rsid w:val="005B5B40"/>
    <w:rsid w:val="005B62D6"/>
    <w:rsid w:val="005C7368"/>
    <w:rsid w:val="005D1C5D"/>
    <w:rsid w:val="005E5109"/>
    <w:rsid w:val="005E7B79"/>
    <w:rsid w:val="005F058F"/>
    <w:rsid w:val="005F10FC"/>
    <w:rsid w:val="005F712A"/>
    <w:rsid w:val="005F74F6"/>
    <w:rsid w:val="00603A36"/>
    <w:rsid w:val="00611113"/>
    <w:rsid w:val="00611FEE"/>
    <w:rsid w:val="00613326"/>
    <w:rsid w:val="006134F7"/>
    <w:rsid w:val="00616426"/>
    <w:rsid w:val="00621C64"/>
    <w:rsid w:val="00624FB9"/>
    <w:rsid w:val="006256FE"/>
    <w:rsid w:val="00626D85"/>
    <w:rsid w:val="00630CBE"/>
    <w:rsid w:val="00635622"/>
    <w:rsid w:val="006407E8"/>
    <w:rsid w:val="00640A46"/>
    <w:rsid w:val="006442AD"/>
    <w:rsid w:val="0064443D"/>
    <w:rsid w:val="0064480B"/>
    <w:rsid w:val="00644D3E"/>
    <w:rsid w:val="00661332"/>
    <w:rsid w:val="006624C1"/>
    <w:rsid w:val="00666179"/>
    <w:rsid w:val="00670459"/>
    <w:rsid w:val="00682FE1"/>
    <w:rsid w:val="00685605"/>
    <w:rsid w:val="00693D2B"/>
    <w:rsid w:val="006A738D"/>
    <w:rsid w:val="006B043F"/>
    <w:rsid w:val="006B4A14"/>
    <w:rsid w:val="006C34C0"/>
    <w:rsid w:val="006C4564"/>
    <w:rsid w:val="006C4C5E"/>
    <w:rsid w:val="006C4FC9"/>
    <w:rsid w:val="006C51E5"/>
    <w:rsid w:val="006D4BE2"/>
    <w:rsid w:val="006D51A4"/>
    <w:rsid w:val="006E3C46"/>
    <w:rsid w:val="006E5AF3"/>
    <w:rsid w:val="006E60C2"/>
    <w:rsid w:val="006E7949"/>
    <w:rsid w:val="006F0811"/>
    <w:rsid w:val="00714243"/>
    <w:rsid w:val="007220A0"/>
    <w:rsid w:val="00733077"/>
    <w:rsid w:val="00736A25"/>
    <w:rsid w:val="00737A52"/>
    <w:rsid w:val="007448D3"/>
    <w:rsid w:val="00744A60"/>
    <w:rsid w:val="0074595F"/>
    <w:rsid w:val="00746CD5"/>
    <w:rsid w:val="00750C2B"/>
    <w:rsid w:val="00752253"/>
    <w:rsid w:val="007535CB"/>
    <w:rsid w:val="00756939"/>
    <w:rsid w:val="00757B88"/>
    <w:rsid w:val="00764030"/>
    <w:rsid w:val="007705E4"/>
    <w:rsid w:val="00774250"/>
    <w:rsid w:val="0078090F"/>
    <w:rsid w:val="00783C76"/>
    <w:rsid w:val="00785F81"/>
    <w:rsid w:val="00792724"/>
    <w:rsid w:val="00794286"/>
    <w:rsid w:val="007A1A93"/>
    <w:rsid w:val="007A5DB0"/>
    <w:rsid w:val="007A7D1E"/>
    <w:rsid w:val="007B4FCB"/>
    <w:rsid w:val="007D6196"/>
    <w:rsid w:val="007D7617"/>
    <w:rsid w:val="007E0D47"/>
    <w:rsid w:val="007E1ABA"/>
    <w:rsid w:val="007E1CC4"/>
    <w:rsid w:val="007E5C08"/>
    <w:rsid w:val="007F02F9"/>
    <w:rsid w:val="007F1D52"/>
    <w:rsid w:val="007F3DD9"/>
    <w:rsid w:val="007F655F"/>
    <w:rsid w:val="008002D9"/>
    <w:rsid w:val="00801C9E"/>
    <w:rsid w:val="0080583B"/>
    <w:rsid w:val="00810A6F"/>
    <w:rsid w:val="00811580"/>
    <w:rsid w:val="008157A2"/>
    <w:rsid w:val="00822BBF"/>
    <w:rsid w:val="00826B70"/>
    <w:rsid w:val="008274C1"/>
    <w:rsid w:val="008379B4"/>
    <w:rsid w:val="00844C72"/>
    <w:rsid w:val="00854C7A"/>
    <w:rsid w:val="00860665"/>
    <w:rsid w:val="008647DB"/>
    <w:rsid w:val="00871BF0"/>
    <w:rsid w:val="00874F9B"/>
    <w:rsid w:val="00875B17"/>
    <w:rsid w:val="00880711"/>
    <w:rsid w:val="0088282A"/>
    <w:rsid w:val="008853C4"/>
    <w:rsid w:val="00893DD1"/>
    <w:rsid w:val="00897B57"/>
    <w:rsid w:val="008C0F79"/>
    <w:rsid w:val="008C2C67"/>
    <w:rsid w:val="008C5B87"/>
    <w:rsid w:val="008D2604"/>
    <w:rsid w:val="008D3E90"/>
    <w:rsid w:val="008E090B"/>
    <w:rsid w:val="008E0965"/>
    <w:rsid w:val="008E100A"/>
    <w:rsid w:val="008E36BF"/>
    <w:rsid w:val="008E732F"/>
    <w:rsid w:val="008F259C"/>
    <w:rsid w:val="008F2C55"/>
    <w:rsid w:val="008F6F6D"/>
    <w:rsid w:val="00900285"/>
    <w:rsid w:val="00900967"/>
    <w:rsid w:val="009215D2"/>
    <w:rsid w:val="0092594C"/>
    <w:rsid w:val="00925A12"/>
    <w:rsid w:val="0092679D"/>
    <w:rsid w:val="00927C6E"/>
    <w:rsid w:val="00931543"/>
    <w:rsid w:val="00933493"/>
    <w:rsid w:val="00935E3B"/>
    <w:rsid w:val="00940EF4"/>
    <w:rsid w:val="00941FEA"/>
    <w:rsid w:val="009435BF"/>
    <w:rsid w:val="00945BB4"/>
    <w:rsid w:val="00950A44"/>
    <w:rsid w:val="009606DC"/>
    <w:rsid w:val="00963EE6"/>
    <w:rsid w:val="009721DA"/>
    <w:rsid w:val="00972B00"/>
    <w:rsid w:val="0098054F"/>
    <w:rsid w:val="0098090C"/>
    <w:rsid w:val="00982738"/>
    <w:rsid w:val="00984041"/>
    <w:rsid w:val="00985557"/>
    <w:rsid w:val="009863CD"/>
    <w:rsid w:val="009A151F"/>
    <w:rsid w:val="009A20CB"/>
    <w:rsid w:val="009A4339"/>
    <w:rsid w:val="009B155A"/>
    <w:rsid w:val="009B3A24"/>
    <w:rsid w:val="009B47CA"/>
    <w:rsid w:val="009B5588"/>
    <w:rsid w:val="009C6FD1"/>
    <w:rsid w:val="009C7D2E"/>
    <w:rsid w:val="009D226A"/>
    <w:rsid w:val="009D2F0A"/>
    <w:rsid w:val="009E2C8B"/>
    <w:rsid w:val="009E68DE"/>
    <w:rsid w:val="009F0F88"/>
    <w:rsid w:val="009F48D8"/>
    <w:rsid w:val="00A016DB"/>
    <w:rsid w:val="00A0221A"/>
    <w:rsid w:val="00A03511"/>
    <w:rsid w:val="00A12C47"/>
    <w:rsid w:val="00A13D0B"/>
    <w:rsid w:val="00A14C9C"/>
    <w:rsid w:val="00A20729"/>
    <w:rsid w:val="00A21BF8"/>
    <w:rsid w:val="00A33083"/>
    <w:rsid w:val="00A365B1"/>
    <w:rsid w:val="00A37FDF"/>
    <w:rsid w:val="00A44953"/>
    <w:rsid w:val="00A46326"/>
    <w:rsid w:val="00A4647A"/>
    <w:rsid w:val="00A474C1"/>
    <w:rsid w:val="00A50C0C"/>
    <w:rsid w:val="00A51758"/>
    <w:rsid w:val="00A527F3"/>
    <w:rsid w:val="00A535DA"/>
    <w:rsid w:val="00A60F3F"/>
    <w:rsid w:val="00A61BF7"/>
    <w:rsid w:val="00A63A5D"/>
    <w:rsid w:val="00A6640A"/>
    <w:rsid w:val="00A71613"/>
    <w:rsid w:val="00A721CC"/>
    <w:rsid w:val="00A76AA0"/>
    <w:rsid w:val="00A81557"/>
    <w:rsid w:val="00A90301"/>
    <w:rsid w:val="00A931C9"/>
    <w:rsid w:val="00A93A2B"/>
    <w:rsid w:val="00A9539E"/>
    <w:rsid w:val="00A95979"/>
    <w:rsid w:val="00AA349A"/>
    <w:rsid w:val="00AB5314"/>
    <w:rsid w:val="00AC0180"/>
    <w:rsid w:val="00AC1F84"/>
    <w:rsid w:val="00AC20DF"/>
    <w:rsid w:val="00AD2026"/>
    <w:rsid w:val="00AD3C8B"/>
    <w:rsid w:val="00AD6063"/>
    <w:rsid w:val="00AE14EC"/>
    <w:rsid w:val="00AE211D"/>
    <w:rsid w:val="00AE251E"/>
    <w:rsid w:val="00AE552D"/>
    <w:rsid w:val="00AE7CC5"/>
    <w:rsid w:val="00AF2626"/>
    <w:rsid w:val="00AF4DAE"/>
    <w:rsid w:val="00AF5EEC"/>
    <w:rsid w:val="00B046B5"/>
    <w:rsid w:val="00B04CA9"/>
    <w:rsid w:val="00B0779E"/>
    <w:rsid w:val="00B114C2"/>
    <w:rsid w:val="00B155F7"/>
    <w:rsid w:val="00B16C73"/>
    <w:rsid w:val="00B1778D"/>
    <w:rsid w:val="00B178A4"/>
    <w:rsid w:val="00B240C8"/>
    <w:rsid w:val="00B3248D"/>
    <w:rsid w:val="00B35267"/>
    <w:rsid w:val="00B35D23"/>
    <w:rsid w:val="00B3679B"/>
    <w:rsid w:val="00B40294"/>
    <w:rsid w:val="00B45C75"/>
    <w:rsid w:val="00B475FA"/>
    <w:rsid w:val="00B51999"/>
    <w:rsid w:val="00B55546"/>
    <w:rsid w:val="00B5576B"/>
    <w:rsid w:val="00B5696C"/>
    <w:rsid w:val="00B64653"/>
    <w:rsid w:val="00B7370E"/>
    <w:rsid w:val="00B80E7C"/>
    <w:rsid w:val="00B85FF2"/>
    <w:rsid w:val="00B900FE"/>
    <w:rsid w:val="00B905B0"/>
    <w:rsid w:val="00BA6014"/>
    <w:rsid w:val="00BA61D8"/>
    <w:rsid w:val="00BC11AE"/>
    <w:rsid w:val="00BD0F4F"/>
    <w:rsid w:val="00BD11CC"/>
    <w:rsid w:val="00BD19DB"/>
    <w:rsid w:val="00BD1DF8"/>
    <w:rsid w:val="00BD46F3"/>
    <w:rsid w:val="00BD750F"/>
    <w:rsid w:val="00BD75D6"/>
    <w:rsid w:val="00BD7A96"/>
    <w:rsid w:val="00BE11FD"/>
    <w:rsid w:val="00BE2C66"/>
    <w:rsid w:val="00BE4BB0"/>
    <w:rsid w:val="00BE725B"/>
    <w:rsid w:val="00BE78DE"/>
    <w:rsid w:val="00BF050D"/>
    <w:rsid w:val="00BF0E8D"/>
    <w:rsid w:val="00BF4DF0"/>
    <w:rsid w:val="00C00AB0"/>
    <w:rsid w:val="00C05963"/>
    <w:rsid w:val="00C07BF1"/>
    <w:rsid w:val="00C26323"/>
    <w:rsid w:val="00C27C87"/>
    <w:rsid w:val="00C30786"/>
    <w:rsid w:val="00C31663"/>
    <w:rsid w:val="00C404A3"/>
    <w:rsid w:val="00C4348E"/>
    <w:rsid w:val="00C44D72"/>
    <w:rsid w:val="00C47A58"/>
    <w:rsid w:val="00C501E9"/>
    <w:rsid w:val="00C55FC3"/>
    <w:rsid w:val="00C6095B"/>
    <w:rsid w:val="00C671A6"/>
    <w:rsid w:val="00C737A9"/>
    <w:rsid w:val="00C82663"/>
    <w:rsid w:val="00C93E34"/>
    <w:rsid w:val="00C9764F"/>
    <w:rsid w:val="00CA1AAA"/>
    <w:rsid w:val="00CA516E"/>
    <w:rsid w:val="00CB0EC0"/>
    <w:rsid w:val="00CB4888"/>
    <w:rsid w:val="00CB5957"/>
    <w:rsid w:val="00CC4C0D"/>
    <w:rsid w:val="00CC7D6B"/>
    <w:rsid w:val="00CD385B"/>
    <w:rsid w:val="00CE214E"/>
    <w:rsid w:val="00CE3327"/>
    <w:rsid w:val="00CF07E9"/>
    <w:rsid w:val="00CF508D"/>
    <w:rsid w:val="00D04C12"/>
    <w:rsid w:val="00D050E7"/>
    <w:rsid w:val="00D0514B"/>
    <w:rsid w:val="00D1229F"/>
    <w:rsid w:val="00D12527"/>
    <w:rsid w:val="00D1422E"/>
    <w:rsid w:val="00D21787"/>
    <w:rsid w:val="00D24753"/>
    <w:rsid w:val="00D30561"/>
    <w:rsid w:val="00D3326E"/>
    <w:rsid w:val="00D336C8"/>
    <w:rsid w:val="00D36B83"/>
    <w:rsid w:val="00D41E00"/>
    <w:rsid w:val="00D5315A"/>
    <w:rsid w:val="00D551EF"/>
    <w:rsid w:val="00D551F2"/>
    <w:rsid w:val="00D60D68"/>
    <w:rsid w:val="00D6273B"/>
    <w:rsid w:val="00D6526D"/>
    <w:rsid w:val="00D709BD"/>
    <w:rsid w:val="00D755E3"/>
    <w:rsid w:val="00D75735"/>
    <w:rsid w:val="00D76E0A"/>
    <w:rsid w:val="00D872E9"/>
    <w:rsid w:val="00D87616"/>
    <w:rsid w:val="00D87EEC"/>
    <w:rsid w:val="00D900B4"/>
    <w:rsid w:val="00D9411B"/>
    <w:rsid w:val="00D944D8"/>
    <w:rsid w:val="00D9555D"/>
    <w:rsid w:val="00D95F15"/>
    <w:rsid w:val="00DA1311"/>
    <w:rsid w:val="00DA2376"/>
    <w:rsid w:val="00DB2023"/>
    <w:rsid w:val="00DB3F05"/>
    <w:rsid w:val="00DB5851"/>
    <w:rsid w:val="00DB7044"/>
    <w:rsid w:val="00DC3125"/>
    <w:rsid w:val="00DC3A8A"/>
    <w:rsid w:val="00DC7A0E"/>
    <w:rsid w:val="00DD52F4"/>
    <w:rsid w:val="00DE0BA4"/>
    <w:rsid w:val="00DE26CC"/>
    <w:rsid w:val="00DF0C0D"/>
    <w:rsid w:val="00DF0C0F"/>
    <w:rsid w:val="00DF203C"/>
    <w:rsid w:val="00DF2AF9"/>
    <w:rsid w:val="00E01C0D"/>
    <w:rsid w:val="00E13BB6"/>
    <w:rsid w:val="00E1583F"/>
    <w:rsid w:val="00E15858"/>
    <w:rsid w:val="00E23266"/>
    <w:rsid w:val="00E3114C"/>
    <w:rsid w:val="00E37660"/>
    <w:rsid w:val="00E42165"/>
    <w:rsid w:val="00E43CAB"/>
    <w:rsid w:val="00E4558A"/>
    <w:rsid w:val="00E45702"/>
    <w:rsid w:val="00E52BA9"/>
    <w:rsid w:val="00E53B9C"/>
    <w:rsid w:val="00E634E1"/>
    <w:rsid w:val="00E66909"/>
    <w:rsid w:val="00E66AB4"/>
    <w:rsid w:val="00E827E3"/>
    <w:rsid w:val="00E849A7"/>
    <w:rsid w:val="00E923C3"/>
    <w:rsid w:val="00E94E74"/>
    <w:rsid w:val="00EA4E74"/>
    <w:rsid w:val="00EA6378"/>
    <w:rsid w:val="00EA6B7F"/>
    <w:rsid w:val="00EA77A1"/>
    <w:rsid w:val="00EA7A7E"/>
    <w:rsid w:val="00EC0CA5"/>
    <w:rsid w:val="00EC266E"/>
    <w:rsid w:val="00EC26B3"/>
    <w:rsid w:val="00EC3655"/>
    <w:rsid w:val="00ED4714"/>
    <w:rsid w:val="00EE293F"/>
    <w:rsid w:val="00EE520E"/>
    <w:rsid w:val="00EE55BC"/>
    <w:rsid w:val="00EE7C4F"/>
    <w:rsid w:val="00EF3AF4"/>
    <w:rsid w:val="00EF3E77"/>
    <w:rsid w:val="00EF4271"/>
    <w:rsid w:val="00F01936"/>
    <w:rsid w:val="00F054D5"/>
    <w:rsid w:val="00F1054C"/>
    <w:rsid w:val="00F106ED"/>
    <w:rsid w:val="00F10A92"/>
    <w:rsid w:val="00F11FFE"/>
    <w:rsid w:val="00F15A5E"/>
    <w:rsid w:val="00F16EFA"/>
    <w:rsid w:val="00F2072A"/>
    <w:rsid w:val="00F20E97"/>
    <w:rsid w:val="00F22978"/>
    <w:rsid w:val="00F229BB"/>
    <w:rsid w:val="00F337FB"/>
    <w:rsid w:val="00F3430A"/>
    <w:rsid w:val="00F421BA"/>
    <w:rsid w:val="00F445CC"/>
    <w:rsid w:val="00F46AF0"/>
    <w:rsid w:val="00F56AEF"/>
    <w:rsid w:val="00F6081E"/>
    <w:rsid w:val="00F6476B"/>
    <w:rsid w:val="00F700F8"/>
    <w:rsid w:val="00F83C3C"/>
    <w:rsid w:val="00F91AFB"/>
    <w:rsid w:val="00F91DA8"/>
    <w:rsid w:val="00F929A5"/>
    <w:rsid w:val="00F96744"/>
    <w:rsid w:val="00F97630"/>
    <w:rsid w:val="00FA54C7"/>
    <w:rsid w:val="00FB4B81"/>
    <w:rsid w:val="00FB7A96"/>
    <w:rsid w:val="00FC0EB0"/>
    <w:rsid w:val="00FC611A"/>
    <w:rsid w:val="00FC6BFF"/>
    <w:rsid w:val="00FC75E1"/>
    <w:rsid w:val="00FD6319"/>
    <w:rsid w:val="00FE2151"/>
    <w:rsid w:val="00FE2F57"/>
    <w:rsid w:val="00FF36A4"/>
    <w:rsid w:val="00FF6987"/>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4F"/>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B87"/>
    <w:pPr>
      <w:tabs>
        <w:tab w:val="center" w:pos="4252"/>
        <w:tab w:val="right" w:pos="8504"/>
      </w:tabs>
      <w:snapToGrid w:val="0"/>
    </w:pPr>
  </w:style>
  <w:style w:type="character" w:customStyle="1" w:styleId="a4">
    <w:name w:val="ヘッダー (文字)"/>
    <w:basedOn w:val="a0"/>
    <w:link w:val="a3"/>
    <w:uiPriority w:val="99"/>
    <w:rsid w:val="008C5B87"/>
  </w:style>
  <w:style w:type="paragraph" w:styleId="a5">
    <w:name w:val="footer"/>
    <w:basedOn w:val="a"/>
    <w:link w:val="a6"/>
    <w:uiPriority w:val="99"/>
    <w:unhideWhenUsed/>
    <w:rsid w:val="008C5B87"/>
    <w:pPr>
      <w:tabs>
        <w:tab w:val="center" w:pos="4252"/>
        <w:tab w:val="right" w:pos="8504"/>
      </w:tabs>
      <w:snapToGrid w:val="0"/>
    </w:pPr>
  </w:style>
  <w:style w:type="character" w:customStyle="1" w:styleId="a6">
    <w:name w:val="フッター (文字)"/>
    <w:basedOn w:val="a0"/>
    <w:link w:val="a5"/>
    <w:uiPriority w:val="99"/>
    <w:rsid w:val="008C5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4F"/>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B87"/>
    <w:pPr>
      <w:tabs>
        <w:tab w:val="center" w:pos="4252"/>
        <w:tab w:val="right" w:pos="8504"/>
      </w:tabs>
      <w:snapToGrid w:val="0"/>
    </w:pPr>
  </w:style>
  <w:style w:type="character" w:customStyle="1" w:styleId="a4">
    <w:name w:val="ヘッダー (文字)"/>
    <w:basedOn w:val="a0"/>
    <w:link w:val="a3"/>
    <w:uiPriority w:val="99"/>
    <w:rsid w:val="008C5B87"/>
  </w:style>
  <w:style w:type="paragraph" w:styleId="a5">
    <w:name w:val="footer"/>
    <w:basedOn w:val="a"/>
    <w:link w:val="a6"/>
    <w:uiPriority w:val="99"/>
    <w:unhideWhenUsed/>
    <w:rsid w:val="008C5B87"/>
    <w:pPr>
      <w:tabs>
        <w:tab w:val="center" w:pos="4252"/>
        <w:tab w:val="right" w:pos="8504"/>
      </w:tabs>
      <w:snapToGrid w:val="0"/>
    </w:pPr>
  </w:style>
  <w:style w:type="character" w:customStyle="1" w:styleId="a6">
    <w:name w:val="フッター (文字)"/>
    <w:basedOn w:val="a0"/>
    <w:link w:val="a5"/>
    <w:uiPriority w:val="99"/>
    <w:rsid w:val="008C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8795">
      <w:bodyDiv w:val="1"/>
      <w:marLeft w:val="0"/>
      <w:marRight w:val="0"/>
      <w:marTop w:val="0"/>
      <w:marBottom w:val="0"/>
      <w:divBdr>
        <w:top w:val="none" w:sz="0" w:space="0" w:color="auto"/>
        <w:left w:val="none" w:sz="0" w:space="0" w:color="auto"/>
        <w:bottom w:val="none" w:sz="0" w:space="0" w:color="auto"/>
        <w:right w:val="none" w:sz="0" w:space="0" w:color="auto"/>
      </w:divBdr>
      <w:divsChild>
        <w:div w:id="931623182">
          <w:marLeft w:val="240"/>
          <w:marRight w:val="0"/>
          <w:marTop w:val="0"/>
          <w:marBottom w:val="0"/>
          <w:divBdr>
            <w:top w:val="none" w:sz="0" w:space="0" w:color="auto"/>
            <w:left w:val="none" w:sz="0" w:space="0" w:color="auto"/>
            <w:bottom w:val="none" w:sz="0" w:space="0" w:color="auto"/>
            <w:right w:val="none" w:sz="0" w:space="0" w:color="auto"/>
          </w:divBdr>
        </w:div>
        <w:div w:id="1662075321">
          <w:marLeft w:val="240"/>
          <w:marRight w:val="0"/>
          <w:marTop w:val="0"/>
          <w:marBottom w:val="0"/>
          <w:divBdr>
            <w:top w:val="none" w:sz="0" w:space="0" w:color="auto"/>
            <w:left w:val="none" w:sz="0" w:space="0" w:color="auto"/>
            <w:bottom w:val="none" w:sz="0" w:space="0" w:color="auto"/>
            <w:right w:val="none" w:sz="0" w:space="0" w:color="auto"/>
          </w:divBdr>
          <w:divsChild>
            <w:div w:id="1092092295">
              <w:marLeft w:val="240"/>
              <w:marRight w:val="0"/>
              <w:marTop w:val="0"/>
              <w:marBottom w:val="0"/>
              <w:divBdr>
                <w:top w:val="none" w:sz="0" w:space="0" w:color="auto"/>
                <w:left w:val="none" w:sz="0" w:space="0" w:color="auto"/>
                <w:bottom w:val="none" w:sz="0" w:space="0" w:color="auto"/>
                <w:right w:val="none" w:sz="0" w:space="0" w:color="auto"/>
              </w:divBdr>
            </w:div>
            <w:div w:id="715737134">
              <w:marLeft w:val="240"/>
              <w:marRight w:val="0"/>
              <w:marTop w:val="0"/>
              <w:marBottom w:val="0"/>
              <w:divBdr>
                <w:top w:val="none" w:sz="0" w:space="0" w:color="auto"/>
                <w:left w:val="none" w:sz="0" w:space="0" w:color="auto"/>
                <w:bottom w:val="none" w:sz="0" w:space="0" w:color="auto"/>
                <w:right w:val="none" w:sz="0" w:space="0" w:color="auto"/>
              </w:divBdr>
            </w:div>
            <w:div w:id="727531720">
              <w:marLeft w:val="240"/>
              <w:marRight w:val="0"/>
              <w:marTop w:val="0"/>
              <w:marBottom w:val="0"/>
              <w:divBdr>
                <w:top w:val="none" w:sz="0" w:space="0" w:color="auto"/>
                <w:left w:val="none" w:sz="0" w:space="0" w:color="auto"/>
                <w:bottom w:val="none" w:sz="0" w:space="0" w:color="auto"/>
                <w:right w:val="none" w:sz="0" w:space="0" w:color="auto"/>
              </w:divBdr>
            </w:div>
          </w:divsChild>
        </w:div>
        <w:div w:id="1595899680">
          <w:marLeft w:val="240"/>
          <w:marRight w:val="0"/>
          <w:marTop w:val="0"/>
          <w:marBottom w:val="0"/>
          <w:divBdr>
            <w:top w:val="none" w:sz="0" w:space="0" w:color="auto"/>
            <w:left w:val="none" w:sz="0" w:space="0" w:color="auto"/>
            <w:bottom w:val="none" w:sz="0" w:space="0" w:color="auto"/>
            <w:right w:val="none" w:sz="0" w:space="0" w:color="auto"/>
          </w:divBdr>
        </w:div>
        <w:div w:id="543954526">
          <w:marLeft w:val="240"/>
          <w:marRight w:val="0"/>
          <w:marTop w:val="0"/>
          <w:marBottom w:val="0"/>
          <w:divBdr>
            <w:top w:val="none" w:sz="0" w:space="0" w:color="auto"/>
            <w:left w:val="none" w:sz="0" w:space="0" w:color="auto"/>
            <w:bottom w:val="none" w:sz="0" w:space="0" w:color="auto"/>
            <w:right w:val="none" w:sz="0" w:space="0" w:color="auto"/>
          </w:divBdr>
        </w:div>
      </w:divsChild>
    </w:div>
    <w:div w:id="685791741">
      <w:bodyDiv w:val="1"/>
      <w:marLeft w:val="0"/>
      <w:marRight w:val="0"/>
      <w:marTop w:val="0"/>
      <w:marBottom w:val="0"/>
      <w:divBdr>
        <w:top w:val="none" w:sz="0" w:space="0" w:color="auto"/>
        <w:left w:val="none" w:sz="0" w:space="0" w:color="auto"/>
        <w:bottom w:val="none" w:sz="0" w:space="0" w:color="auto"/>
        <w:right w:val="none" w:sz="0" w:space="0" w:color="auto"/>
      </w:divBdr>
      <w:divsChild>
        <w:div w:id="498348027">
          <w:marLeft w:val="240"/>
          <w:marRight w:val="0"/>
          <w:marTop w:val="0"/>
          <w:marBottom w:val="0"/>
          <w:divBdr>
            <w:top w:val="none" w:sz="0" w:space="0" w:color="auto"/>
            <w:left w:val="none" w:sz="0" w:space="0" w:color="auto"/>
            <w:bottom w:val="none" w:sz="0" w:space="0" w:color="auto"/>
            <w:right w:val="none" w:sz="0" w:space="0" w:color="auto"/>
          </w:divBdr>
        </w:div>
        <w:div w:id="1239442744">
          <w:marLeft w:val="240"/>
          <w:marRight w:val="0"/>
          <w:marTop w:val="0"/>
          <w:marBottom w:val="0"/>
          <w:divBdr>
            <w:top w:val="none" w:sz="0" w:space="0" w:color="auto"/>
            <w:left w:val="none" w:sz="0" w:space="0" w:color="auto"/>
            <w:bottom w:val="none" w:sz="0" w:space="0" w:color="auto"/>
            <w:right w:val="none" w:sz="0" w:space="0" w:color="auto"/>
          </w:divBdr>
        </w:div>
      </w:divsChild>
    </w:div>
    <w:div w:id="1270236738">
      <w:bodyDiv w:val="1"/>
      <w:marLeft w:val="0"/>
      <w:marRight w:val="0"/>
      <w:marTop w:val="0"/>
      <w:marBottom w:val="0"/>
      <w:divBdr>
        <w:top w:val="none" w:sz="0" w:space="0" w:color="auto"/>
        <w:left w:val="none" w:sz="0" w:space="0" w:color="auto"/>
        <w:bottom w:val="none" w:sz="0" w:space="0" w:color="auto"/>
        <w:right w:val="none" w:sz="0" w:space="0" w:color="auto"/>
      </w:divBdr>
      <w:divsChild>
        <w:div w:id="975794194">
          <w:marLeft w:val="240"/>
          <w:marRight w:val="0"/>
          <w:marTop w:val="0"/>
          <w:marBottom w:val="0"/>
          <w:divBdr>
            <w:top w:val="none" w:sz="0" w:space="0" w:color="auto"/>
            <w:left w:val="none" w:sz="0" w:space="0" w:color="auto"/>
            <w:bottom w:val="none" w:sz="0" w:space="0" w:color="auto"/>
            <w:right w:val="none" w:sz="0" w:space="0" w:color="auto"/>
          </w:divBdr>
        </w:div>
        <w:div w:id="116608468">
          <w:marLeft w:val="240"/>
          <w:marRight w:val="0"/>
          <w:marTop w:val="0"/>
          <w:marBottom w:val="0"/>
          <w:divBdr>
            <w:top w:val="none" w:sz="0" w:space="0" w:color="auto"/>
            <w:left w:val="none" w:sz="0" w:space="0" w:color="auto"/>
            <w:bottom w:val="none" w:sz="0" w:space="0" w:color="auto"/>
            <w:right w:val="none" w:sz="0" w:space="0" w:color="auto"/>
          </w:divBdr>
        </w:div>
        <w:div w:id="1774864117">
          <w:marLeft w:val="240"/>
          <w:marRight w:val="0"/>
          <w:marTop w:val="0"/>
          <w:marBottom w:val="0"/>
          <w:divBdr>
            <w:top w:val="none" w:sz="0" w:space="0" w:color="auto"/>
            <w:left w:val="none" w:sz="0" w:space="0" w:color="auto"/>
            <w:bottom w:val="none" w:sz="0" w:space="0" w:color="auto"/>
            <w:right w:val="none" w:sz="0" w:space="0" w:color="auto"/>
          </w:divBdr>
        </w:div>
      </w:divsChild>
    </w:div>
    <w:div w:id="1442413446">
      <w:bodyDiv w:val="1"/>
      <w:marLeft w:val="0"/>
      <w:marRight w:val="0"/>
      <w:marTop w:val="0"/>
      <w:marBottom w:val="0"/>
      <w:divBdr>
        <w:top w:val="none" w:sz="0" w:space="0" w:color="auto"/>
        <w:left w:val="none" w:sz="0" w:space="0" w:color="auto"/>
        <w:bottom w:val="none" w:sz="0" w:space="0" w:color="auto"/>
        <w:right w:val="none" w:sz="0" w:space="0" w:color="auto"/>
      </w:divBdr>
      <w:divsChild>
        <w:div w:id="1494374978">
          <w:marLeft w:val="240"/>
          <w:marRight w:val="0"/>
          <w:marTop w:val="0"/>
          <w:marBottom w:val="0"/>
          <w:divBdr>
            <w:top w:val="none" w:sz="0" w:space="0" w:color="auto"/>
            <w:left w:val="none" w:sz="0" w:space="0" w:color="auto"/>
            <w:bottom w:val="none" w:sz="0" w:space="0" w:color="auto"/>
            <w:right w:val="none" w:sz="0" w:space="0" w:color="auto"/>
          </w:divBdr>
        </w:div>
        <w:div w:id="1183982343">
          <w:marLeft w:val="240"/>
          <w:marRight w:val="0"/>
          <w:marTop w:val="0"/>
          <w:marBottom w:val="0"/>
          <w:divBdr>
            <w:top w:val="none" w:sz="0" w:space="0" w:color="auto"/>
            <w:left w:val="none" w:sz="0" w:space="0" w:color="auto"/>
            <w:bottom w:val="none" w:sz="0" w:space="0" w:color="auto"/>
            <w:right w:val="none" w:sz="0" w:space="0" w:color="auto"/>
          </w:divBdr>
        </w:div>
        <w:div w:id="1466006498">
          <w:marLeft w:val="240"/>
          <w:marRight w:val="0"/>
          <w:marTop w:val="0"/>
          <w:marBottom w:val="0"/>
          <w:divBdr>
            <w:top w:val="none" w:sz="0" w:space="0" w:color="auto"/>
            <w:left w:val="none" w:sz="0" w:space="0" w:color="auto"/>
            <w:bottom w:val="none" w:sz="0" w:space="0" w:color="auto"/>
            <w:right w:val="none" w:sz="0" w:space="0" w:color="auto"/>
          </w:divBdr>
        </w:div>
        <w:div w:id="786242631">
          <w:marLeft w:val="240"/>
          <w:marRight w:val="0"/>
          <w:marTop w:val="0"/>
          <w:marBottom w:val="0"/>
          <w:divBdr>
            <w:top w:val="none" w:sz="0" w:space="0" w:color="auto"/>
            <w:left w:val="none" w:sz="0" w:space="0" w:color="auto"/>
            <w:bottom w:val="none" w:sz="0" w:space="0" w:color="auto"/>
            <w:right w:val="none" w:sz="0" w:space="0" w:color="auto"/>
          </w:divBdr>
        </w:div>
      </w:divsChild>
    </w:div>
    <w:div w:id="1535729035">
      <w:bodyDiv w:val="1"/>
      <w:marLeft w:val="0"/>
      <w:marRight w:val="0"/>
      <w:marTop w:val="0"/>
      <w:marBottom w:val="0"/>
      <w:divBdr>
        <w:top w:val="none" w:sz="0" w:space="0" w:color="auto"/>
        <w:left w:val="none" w:sz="0" w:space="0" w:color="auto"/>
        <w:bottom w:val="none" w:sz="0" w:space="0" w:color="auto"/>
        <w:right w:val="none" w:sz="0" w:space="0" w:color="auto"/>
      </w:divBdr>
      <w:divsChild>
        <w:div w:id="754209758">
          <w:marLeft w:val="240"/>
          <w:marRight w:val="0"/>
          <w:marTop w:val="0"/>
          <w:marBottom w:val="0"/>
          <w:divBdr>
            <w:top w:val="none" w:sz="0" w:space="0" w:color="auto"/>
            <w:left w:val="none" w:sz="0" w:space="0" w:color="auto"/>
            <w:bottom w:val="none" w:sz="0" w:space="0" w:color="auto"/>
            <w:right w:val="none" w:sz="0" w:space="0" w:color="auto"/>
          </w:divBdr>
        </w:div>
        <w:div w:id="449789799">
          <w:marLeft w:val="240"/>
          <w:marRight w:val="0"/>
          <w:marTop w:val="0"/>
          <w:marBottom w:val="0"/>
          <w:divBdr>
            <w:top w:val="none" w:sz="0" w:space="0" w:color="auto"/>
            <w:left w:val="none" w:sz="0" w:space="0" w:color="auto"/>
            <w:bottom w:val="none" w:sz="0" w:space="0" w:color="auto"/>
            <w:right w:val="none" w:sz="0" w:space="0" w:color="auto"/>
          </w:divBdr>
        </w:div>
      </w:divsChild>
    </w:div>
    <w:div w:id="1719623738">
      <w:bodyDiv w:val="1"/>
      <w:marLeft w:val="0"/>
      <w:marRight w:val="0"/>
      <w:marTop w:val="0"/>
      <w:marBottom w:val="0"/>
      <w:divBdr>
        <w:top w:val="none" w:sz="0" w:space="0" w:color="auto"/>
        <w:left w:val="none" w:sz="0" w:space="0" w:color="auto"/>
        <w:bottom w:val="none" w:sz="0" w:space="0" w:color="auto"/>
        <w:right w:val="none" w:sz="0" w:space="0" w:color="auto"/>
      </w:divBdr>
      <w:divsChild>
        <w:div w:id="1887989041">
          <w:marLeft w:val="240"/>
          <w:marRight w:val="0"/>
          <w:marTop w:val="0"/>
          <w:marBottom w:val="0"/>
          <w:divBdr>
            <w:top w:val="none" w:sz="0" w:space="0" w:color="auto"/>
            <w:left w:val="none" w:sz="0" w:space="0" w:color="auto"/>
            <w:bottom w:val="none" w:sz="0" w:space="0" w:color="auto"/>
            <w:right w:val="none" w:sz="0" w:space="0" w:color="auto"/>
          </w:divBdr>
        </w:div>
        <w:div w:id="588587412">
          <w:marLeft w:val="240"/>
          <w:marRight w:val="0"/>
          <w:marTop w:val="0"/>
          <w:marBottom w:val="0"/>
          <w:divBdr>
            <w:top w:val="none" w:sz="0" w:space="0" w:color="auto"/>
            <w:left w:val="none" w:sz="0" w:space="0" w:color="auto"/>
            <w:bottom w:val="none" w:sz="0" w:space="0" w:color="auto"/>
            <w:right w:val="none" w:sz="0" w:space="0" w:color="auto"/>
          </w:divBdr>
          <w:divsChild>
            <w:div w:id="237176186">
              <w:marLeft w:val="240"/>
              <w:marRight w:val="0"/>
              <w:marTop w:val="0"/>
              <w:marBottom w:val="0"/>
              <w:divBdr>
                <w:top w:val="none" w:sz="0" w:space="0" w:color="auto"/>
                <w:left w:val="none" w:sz="0" w:space="0" w:color="auto"/>
                <w:bottom w:val="none" w:sz="0" w:space="0" w:color="auto"/>
                <w:right w:val="none" w:sz="0" w:space="0" w:color="auto"/>
              </w:divBdr>
            </w:div>
            <w:div w:id="672142772">
              <w:marLeft w:val="240"/>
              <w:marRight w:val="0"/>
              <w:marTop w:val="0"/>
              <w:marBottom w:val="0"/>
              <w:divBdr>
                <w:top w:val="none" w:sz="0" w:space="0" w:color="auto"/>
                <w:left w:val="none" w:sz="0" w:space="0" w:color="auto"/>
                <w:bottom w:val="none" w:sz="0" w:space="0" w:color="auto"/>
                <w:right w:val="none" w:sz="0" w:space="0" w:color="auto"/>
              </w:divBdr>
            </w:div>
          </w:divsChild>
        </w:div>
        <w:div w:id="869343225">
          <w:marLeft w:val="240"/>
          <w:marRight w:val="0"/>
          <w:marTop w:val="0"/>
          <w:marBottom w:val="0"/>
          <w:divBdr>
            <w:top w:val="none" w:sz="0" w:space="0" w:color="auto"/>
            <w:left w:val="none" w:sz="0" w:space="0" w:color="auto"/>
            <w:bottom w:val="none" w:sz="0" w:space="0" w:color="auto"/>
            <w:right w:val="none" w:sz="0" w:space="0" w:color="auto"/>
          </w:divBdr>
        </w:div>
        <w:div w:id="390882327">
          <w:marLeft w:val="240"/>
          <w:marRight w:val="0"/>
          <w:marTop w:val="0"/>
          <w:marBottom w:val="0"/>
          <w:divBdr>
            <w:top w:val="none" w:sz="0" w:space="0" w:color="auto"/>
            <w:left w:val="none" w:sz="0" w:space="0" w:color="auto"/>
            <w:bottom w:val="none" w:sz="0" w:space="0" w:color="auto"/>
            <w:right w:val="none" w:sz="0" w:space="0" w:color="auto"/>
          </w:divBdr>
        </w:div>
      </w:divsChild>
    </w:div>
    <w:div w:id="1830753861">
      <w:bodyDiv w:val="1"/>
      <w:marLeft w:val="0"/>
      <w:marRight w:val="0"/>
      <w:marTop w:val="0"/>
      <w:marBottom w:val="0"/>
      <w:divBdr>
        <w:top w:val="none" w:sz="0" w:space="0" w:color="auto"/>
        <w:left w:val="none" w:sz="0" w:space="0" w:color="auto"/>
        <w:bottom w:val="none" w:sz="0" w:space="0" w:color="auto"/>
        <w:right w:val="none" w:sz="0" w:space="0" w:color="auto"/>
      </w:divBdr>
      <w:divsChild>
        <w:div w:id="323316195">
          <w:marLeft w:val="240"/>
          <w:marRight w:val="0"/>
          <w:marTop w:val="0"/>
          <w:marBottom w:val="0"/>
          <w:divBdr>
            <w:top w:val="none" w:sz="0" w:space="0" w:color="auto"/>
            <w:left w:val="none" w:sz="0" w:space="0" w:color="auto"/>
            <w:bottom w:val="none" w:sz="0" w:space="0" w:color="auto"/>
            <w:right w:val="none" w:sz="0" w:space="0" w:color="auto"/>
          </w:divBdr>
        </w:div>
        <w:div w:id="1240869452">
          <w:marLeft w:val="240"/>
          <w:marRight w:val="0"/>
          <w:marTop w:val="0"/>
          <w:marBottom w:val="0"/>
          <w:divBdr>
            <w:top w:val="none" w:sz="0" w:space="0" w:color="auto"/>
            <w:left w:val="none" w:sz="0" w:space="0" w:color="auto"/>
            <w:bottom w:val="none" w:sz="0" w:space="0" w:color="auto"/>
            <w:right w:val="none" w:sz="0" w:space="0" w:color="auto"/>
          </w:divBdr>
        </w:div>
        <w:div w:id="396973378">
          <w:marLeft w:val="240"/>
          <w:marRight w:val="0"/>
          <w:marTop w:val="0"/>
          <w:marBottom w:val="0"/>
          <w:divBdr>
            <w:top w:val="none" w:sz="0" w:space="0" w:color="auto"/>
            <w:left w:val="none" w:sz="0" w:space="0" w:color="auto"/>
            <w:bottom w:val="none" w:sz="0" w:space="0" w:color="auto"/>
            <w:right w:val="none" w:sz="0" w:space="0" w:color="auto"/>
          </w:divBdr>
          <w:divsChild>
            <w:div w:id="879702718">
              <w:marLeft w:val="240"/>
              <w:marRight w:val="0"/>
              <w:marTop w:val="0"/>
              <w:marBottom w:val="0"/>
              <w:divBdr>
                <w:top w:val="none" w:sz="0" w:space="0" w:color="auto"/>
                <w:left w:val="none" w:sz="0" w:space="0" w:color="auto"/>
                <w:bottom w:val="none" w:sz="0" w:space="0" w:color="auto"/>
                <w:right w:val="none" w:sz="0" w:space="0" w:color="auto"/>
              </w:divBdr>
            </w:div>
            <w:div w:id="1087650674">
              <w:marLeft w:val="240"/>
              <w:marRight w:val="0"/>
              <w:marTop w:val="0"/>
              <w:marBottom w:val="0"/>
              <w:divBdr>
                <w:top w:val="none" w:sz="0" w:space="0" w:color="auto"/>
                <w:left w:val="none" w:sz="0" w:space="0" w:color="auto"/>
                <w:bottom w:val="none" w:sz="0" w:space="0" w:color="auto"/>
                <w:right w:val="none" w:sz="0" w:space="0" w:color="auto"/>
              </w:divBdr>
            </w:div>
            <w:div w:id="643313204">
              <w:marLeft w:val="240"/>
              <w:marRight w:val="0"/>
              <w:marTop w:val="0"/>
              <w:marBottom w:val="0"/>
              <w:divBdr>
                <w:top w:val="none" w:sz="0" w:space="0" w:color="auto"/>
                <w:left w:val="none" w:sz="0" w:space="0" w:color="auto"/>
                <w:bottom w:val="none" w:sz="0" w:space="0" w:color="auto"/>
                <w:right w:val="none" w:sz="0" w:space="0" w:color="auto"/>
              </w:divBdr>
            </w:div>
            <w:div w:id="183715378">
              <w:marLeft w:val="240"/>
              <w:marRight w:val="0"/>
              <w:marTop w:val="0"/>
              <w:marBottom w:val="0"/>
              <w:divBdr>
                <w:top w:val="none" w:sz="0" w:space="0" w:color="auto"/>
                <w:left w:val="none" w:sz="0" w:space="0" w:color="auto"/>
                <w:bottom w:val="none" w:sz="0" w:space="0" w:color="auto"/>
                <w:right w:val="none" w:sz="0" w:space="0" w:color="auto"/>
              </w:divBdr>
            </w:div>
          </w:divsChild>
        </w:div>
        <w:div w:id="1943145648">
          <w:marLeft w:val="240"/>
          <w:marRight w:val="0"/>
          <w:marTop w:val="0"/>
          <w:marBottom w:val="0"/>
          <w:divBdr>
            <w:top w:val="none" w:sz="0" w:space="0" w:color="auto"/>
            <w:left w:val="none" w:sz="0" w:space="0" w:color="auto"/>
            <w:bottom w:val="none" w:sz="0" w:space="0" w:color="auto"/>
            <w:right w:val="none" w:sz="0" w:space="0" w:color="auto"/>
          </w:divBdr>
        </w:div>
        <w:div w:id="104394518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502B-3958-4842-B275-0653D373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7</Pages>
  <Words>1056</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職員端末機23年度3月調達</dc:creator>
  <cp:lastModifiedBy>HOSTNAME</cp:lastModifiedBy>
  <cp:revision>732</cp:revision>
  <cp:lastPrinted>2015-03-31T07:32:00Z</cp:lastPrinted>
  <dcterms:created xsi:type="dcterms:W3CDTF">2015-02-13T01:51:00Z</dcterms:created>
  <dcterms:modified xsi:type="dcterms:W3CDTF">2015-04-14T06:33:00Z</dcterms:modified>
</cp:coreProperties>
</file>