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C2B" w:rsidRPr="0010525E" w:rsidRDefault="00621233">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93D2B">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9060180</wp:posOffset>
                </wp:positionH>
                <wp:positionV relativeFrom="paragraph">
                  <wp:posOffset>-125095</wp:posOffset>
                </wp:positionV>
                <wp:extent cx="904875" cy="438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048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3D2B" w:rsidRPr="00693D2B" w:rsidRDefault="00F65A57" w:rsidP="00693D2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3.4pt;margin-top:-9.85pt;width:71.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" fillcolor="white [3201]" strokeweight=".5pt">
                <v:textbox>
                  <w:txbxContent>
                    <w:p w:rsidR="00693D2B" w:rsidRPr="00693D2B" w:rsidRDefault="00F65A57" w:rsidP="00693D2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資料３</w:t>
                      </w:r>
                    </w:p>
                  </w:txbxContent>
                </v:textbox>
              </v:shape>
            </w:pict>
          </mc:Fallback>
        </mc:AlternateContent>
      </w:r>
      <w:r w:rsidR="008647DB" w:rsidRPr="0010525E">
        <w:rPr>
          <w:rFonts w:asciiTheme="majorEastAsia" w:eastAsiaTheme="majorEastAsia" w:hAnsiTheme="majorEastAsia" w:hint="eastAsia"/>
          <w:sz w:val="22"/>
        </w:rPr>
        <w:t>番号法</w:t>
      </w:r>
      <w:r w:rsidR="003534B7" w:rsidRPr="0010525E">
        <w:rPr>
          <w:rFonts w:asciiTheme="majorEastAsia" w:eastAsiaTheme="majorEastAsia" w:hAnsiTheme="majorEastAsia" w:hint="eastAsia"/>
          <w:sz w:val="22"/>
        </w:rPr>
        <w:t>第29条第１項及び第30条第１項による</w:t>
      </w:r>
      <w:r w:rsidR="003534B7" w:rsidRPr="0010525E">
        <w:rPr>
          <w:rFonts w:asciiTheme="majorEastAsia" w:eastAsiaTheme="majorEastAsia" w:hAnsiTheme="majorEastAsia" w:hint="eastAsia"/>
          <w:sz w:val="22"/>
          <w:szCs w:val="18"/>
        </w:rPr>
        <w:t>行政機関個人情報保護</w:t>
      </w:r>
      <w:bookmarkStart w:id="0" w:name="_GoBack"/>
      <w:bookmarkEnd w:id="0"/>
      <w:r w:rsidR="003534B7" w:rsidRPr="0010525E">
        <w:rPr>
          <w:rFonts w:asciiTheme="majorEastAsia" w:eastAsiaTheme="majorEastAsia" w:hAnsiTheme="majorEastAsia" w:hint="eastAsia"/>
          <w:sz w:val="22"/>
          <w:szCs w:val="18"/>
        </w:rPr>
        <w:t>法の読み替え</w:t>
      </w:r>
    </w:p>
    <w:tbl>
      <w:tblPr>
        <w:tblW w:w="15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9"/>
        <w:gridCol w:w="4489"/>
        <w:gridCol w:w="4489"/>
        <w:gridCol w:w="2268"/>
      </w:tblGrid>
      <w:tr w:rsidR="003410F6" w:rsidRPr="008C5B87" w:rsidTr="00647B81">
        <w:trPr>
          <w:cantSplit/>
          <w:tblHeader/>
        </w:trPr>
        <w:tc>
          <w:tcPr>
            <w:tcW w:w="4489" w:type="dxa"/>
            <w:vMerge w:val="restart"/>
            <w:shd w:val="clear" w:color="auto" w:fill="B6DDE8" w:themeFill="accent5" w:themeFillTint="66"/>
            <w:vAlign w:val="center"/>
          </w:tcPr>
          <w:p w:rsidR="003410F6" w:rsidRPr="005062EB" w:rsidRDefault="003410F6" w:rsidP="00307654">
            <w:pPr>
              <w:jc w:val="center"/>
              <w:rPr>
                <w:rFonts w:asciiTheme="majorEastAsia" w:eastAsiaTheme="majorEastAsia" w:hAnsiTheme="majorEastAsia"/>
                <w:szCs w:val="18"/>
              </w:rPr>
            </w:pPr>
            <w:r w:rsidRPr="005062EB">
              <w:rPr>
                <w:rFonts w:asciiTheme="majorEastAsia" w:eastAsiaTheme="majorEastAsia" w:hAnsiTheme="majorEastAsia" w:hint="eastAsia"/>
                <w:szCs w:val="18"/>
              </w:rPr>
              <w:t>行政機関個人情報保護法</w:t>
            </w:r>
          </w:p>
        </w:tc>
        <w:tc>
          <w:tcPr>
            <w:tcW w:w="8978" w:type="dxa"/>
            <w:gridSpan w:val="2"/>
            <w:tcBorders>
              <w:bottom w:val="nil"/>
            </w:tcBorders>
            <w:shd w:val="clear" w:color="auto" w:fill="B6DDE8" w:themeFill="accent5" w:themeFillTint="66"/>
            <w:vAlign w:val="center"/>
          </w:tcPr>
          <w:p w:rsidR="003410F6" w:rsidRPr="005062EB" w:rsidRDefault="003410F6" w:rsidP="00F16EFA">
            <w:pPr>
              <w:widowControl/>
              <w:jc w:val="center"/>
              <w:rPr>
                <w:rFonts w:asciiTheme="majorEastAsia" w:eastAsiaTheme="majorEastAsia" w:hAnsiTheme="majorEastAsia"/>
                <w:szCs w:val="18"/>
              </w:rPr>
            </w:pPr>
            <w:r w:rsidRPr="005062EB">
              <w:rPr>
                <w:rFonts w:asciiTheme="majorEastAsia" w:eastAsiaTheme="majorEastAsia" w:hAnsiTheme="majorEastAsia" w:hint="eastAsia"/>
                <w:szCs w:val="18"/>
              </w:rPr>
              <w:t>行政機関個人情報保護法の読み替え</w:t>
            </w:r>
          </w:p>
        </w:tc>
        <w:tc>
          <w:tcPr>
            <w:tcW w:w="2268" w:type="dxa"/>
            <w:vMerge w:val="restart"/>
            <w:shd w:val="clear" w:color="auto" w:fill="B6DDE8" w:themeFill="accent5" w:themeFillTint="66"/>
            <w:vAlign w:val="center"/>
          </w:tcPr>
          <w:p w:rsidR="003410F6" w:rsidRPr="005062EB" w:rsidRDefault="003410F6" w:rsidP="007535CB">
            <w:pPr>
              <w:widowControl/>
              <w:jc w:val="center"/>
              <w:rPr>
                <w:rFonts w:asciiTheme="majorEastAsia" w:eastAsiaTheme="majorEastAsia" w:hAnsiTheme="majorEastAsia"/>
                <w:szCs w:val="18"/>
              </w:rPr>
            </w:pPr>
            <w:r w:rsidRPr="005062EB">
              <w:rPr>
                <w:rFonts w:asciiTheme="majorEastAsia" w:eastAsiaTheme="majorEastAsia" w:hAnsiTheme="majorEastAsia" w:hint="eastAsia"/>
                <w:szCs w:val="18"/>
              </w:rPr>
              <w:t>大阪府個人情報保護条例</w:t>
            </w:r>
          </w:p>
          <w:p w:rsidR="003410F6" w:rsidRPr="005062EB" w:rsidRDefault="003410F6" w:rsidP="007535CB">
            <w:pPr>
              <w:widowControl/>
              <w:jc w:val="center"/>
              <w:rPr>
                <w:rFonts w:asciiTheme="majorEastAsia" w:eastAsiaTheme="majorEastAsia" w:hAnsiTheme="majorEastAsia"/>
                <w:szCs w:val="18"/>
              </w:rPr>
            </w:pPr>
            <w:r w:rsidRPr="005062EB">
              <w:rPr>
                <w:rFonts w:asciiTheme="majorEastAsia" w:eastAsiaTheme="majorEastAsia" w:hAnsiTheme="majorEastAsia" w:hint="eastAsia"/>
                <w:szCs w:val="18"/>
              </w:rPr>
              <w:t>（関係条項）</w:t>
            </w:r>
          </w:p>
        </w:tc>
      </w:tr>
      <w:tr w:rsidR="00432A6A" w:rsidRPr="008C5B87" w:rsidTr="009B3A24">
        <w:trPr>
          <w:trHeight w:val="70"/>
          <w:tblHeader/>
        </w:trPr>
        <w:tc>
          <w:tcPr>
            <w:tcW w:w="4489" w:type="dxa"/>
            <w:vMerge/>
            <w:tcBorders>
              <w:bottom w:val="nil"/>
            </w:tcBorders>
            <w:shd w:val="clear" w:color="auto" w:fill="B6DDE8" w:themeFill="accent5" w:themeFillTint="66"/>
            <w:vAlign w:val="center"/>
          </w:tcPr>
          <w:p w:rsidR="00432A6A" w:rsidRPr="005062EB" w:rsidRDefault="00432A6A" w:rsidP="00307654">
            <w:pPr>
              <w:jc w:val="center"/>
              <w:rPr>
                <w:rFonts w:asciiTheme="majorEastAsia" w:eastAsiaTheme="majorEastAsia" w:hAnsiTheme="majorEastAsia"/>
                <w:szCs w:val="18"/>
              </w:rPr>
            </w:pPr>
          </w:p>
        </w:tc>
        <w:tc>
          <w:tcPr>
            <w:tcW w:w="4489" w:type="dxa"/>
            <w:tcBorders>
              <w:bottom w:val="nil"/>
            </w:tcBorders>
            <w:shd w:val="clear" w:color="auto" w:fill="B6DDE8" w:themeFill="accent5" w:themeFillTint="66"/>
            <w:vAlign w:val="center"/>
          </w:tcPr>
          <w:p w:rsidR="00432A6A" w:rsidRPr="005062EB" w:rsidRDefault="00432A6A" w:rsidP="00314CBC">
            <w:pPr>
              <w:jc w:val="center"/>
              <w:rPr>
                <w:rFonts w:asciiTheme="majorEastAsia" w:eastAsiaTheme="majorEastAsia" w:hAnsiTheme="majorEastAsia"/>
                <w:szCs w:val="18"/>
              </w:rPr>
            </w:pPr>
            <w:r w:rsidRPr="005062EB">
              <w:rPr>
                <w:rFonts w:asciiTheme="majorEastAsia" w:eastAsiaTheme="majorEastAsia" w:hAnsiTheme="majorEastAsia" w:hint="eastAsia"/>
                <w:szCs w:val="18"/>
              </w:rPr>
              <w:t>特定個人情報（情報提供等記録以外）</w:t>
            </w:r>
          </w:p>
        </w:tc>
        <w:tc>
          <w:tcPr>
            <w:tcW w:w="4489" w:type="dxa"/>
            <w:tcBorders>
              <w:bottom w:val="single" w:sz="4" w:space="0" w:color="auto"/>
            </w:tcBorders>
            <w:shd w:val="clear" w:color="auto" w:fill="B6DDE8" w:themeFill="accent5" w:themeFillTint="66"/>
            <w:vAlign w:val="center"/>
          </w:tcPr>
          <w:p w:rsidR="00432A6A" w:rsidRPr="005062EB" w:rsidRDefault="00432A6A" w:rsidP="00314CBC">
            <w:pPr>
              <w:widowControl/>
              <w:jc w:val="center"/>
              <w:rPr>
                <w:rFonts w:asciiTheme="majorEastAsia" w:eastAsiaTheme="majorEastAsia" w:hAnsiTheme="majorEastAsia"/>
                <w:szCs w:val="18"/>
              </w:rPr>
            </w:pPr>
            <w:r w:rsidRPr="005062EB">
              <w:rPr>
                <w:rFonts w:asciiTheme="majorEastAsia" w:eastAsiaTheme="majorEastAsia" w:hAnsiTheme="majorEastAsia" w:hint="eastAsia"/>
                <w:szCs w:val="18"/>
              </w:rPr>
              <w:t>情報提供等記録</w:t>
            </w:r>
          </w:p>
        </w:tc>
        <w:tc>
          <w:tcPr>
            <w:tcW w:w="2268" w:type="dxa"/>
            <w:vMerge/>
            <w:tcBorders>
              <w:bottom w:val="single" w:sz="4" w:space="0" w:color="auto"/>
            </w:tcBorders>
            <w:shd w:val="clear" w:color="auto" w:fill="B6DDE8" w:themeFill="accent5" w:themeFillTint="66"/>
            <w:vAlign w:val="center"/>
          </w:tcPr>
          <w:p w:rsidR="00432A6A" w:rsidRPr="005062EB" w:rsidRDefault="00432A6A" w:rsidP="007A7D1E">
            <w:pPr>
              <w:widowControl/>
              <w:jc w:val="center"/>
              <w:rPr>
                <w:rFonts w:asciiTheme="majorEastAsia" w:eastAsiaTheme="majorEastAsia" w:hAnsiTheme="majorEastAsia"/>
                <w:szCs w:val="18"/>
              </w:rPr>
            </w:pPr>
          </w:p>
        </w:tc>
      </w:tr>
      <w:tr w:rsidR="00785F81" w:rsidRPr="008C5B87" w:rsidTr="009B3A24">
        <w:tc>
          <w:tcPr>
            <w:tcW w:w="4489" w:type="dxa"/>
            <w:shd w:val="clear" w:color="auto" w:fill="auto"/>
          </w:tcPr>
          <w:p w:rsidR="00785F81" w:rsidRPr="008C5B87" w:rsidRDefault="00785F81" w:rsidP="008C5B87">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kern w:val="0"/>
                <w:szCs w:val="18"/>
              </w:rPr>
              <w:t xml:space="preserve">（利用及び提供の制限） </w:t>
            </w:r>
          </w:p>
          <w:p w:rsidR="00785F81" w:rsidRPr="008C5B87" w:rsidRDefault="00785F81" w:rsidP="00785F81">
            <w:pPr>
              <w:widowControl/>
              <w:ind w:left="176"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kern w:val="0"/>
                <w:szCs w:val="18"/>
              </w:rPr>
              <w:t>第</w:t>
            </w:r>
            <w:r>
              <w:rPr>
                <w:rFonts w:asciiTheme="minorEastAsia" w:eastAsiaTheme="minorEastAsia" w:hAnsiTheme="minorEastAsia" w:cs="ＭＳ Ｐゴシック" w:hint="eastAsia"/>
                <w:kern w:val="0"/>
                <w:szCs w:val="18"/>
              </w:rPr>
              <w:t>八条</w:t>
            </w:r>
            <w:r w:rsidRPr="008C5B87">
              <w:rPr>
                <w:rFonts w:asciiTheme="minorEastAsia" w:eastAsiaTheme="minorEastAsia" w:hAnsiTheme="minorEastAsia" w:cs="ＭＳ Ｐゴシック" w:hint="eastAsia"/>
                <w:kern w:val="0"/>
                <w:szCs w:val="18"/>
              </w:rPr>
              <w:t xml:space="preserve">　</w:t>
            </w:r>
            <w:r w:rsidRPr="008C5B87">
              <w:rPr>
                <w:rFonts w:asciiTheme="minorEastAsia" w:eastAsiaTheme="minorEastAsia" w:hAnsiTheme="minorEastAsia" w:cs="ＭＳ Ｐゴシック"/>
                <w:kern w:val="0"/>
                <w:szCs w:val="18"/>
              </w:rPr>
              <w:t>行政機関の長は、</w:t>
            </w:r>
            <w:r w:rsidRPr="008C5B87">
              <w:rPr>
                <w:rFonts w:asciiTheme="minorEastAsia" w:eastAsiaTheme="minorEastAsia" w:hAnsiTheme="minorEastAsia" w:cs="ＭＳ Ｐゴシック" w:hint="eastAsia"/>
                <w:kern w:val="0"/>
                <w:szCs w:val="18"/>
                <w:u w:val="single"/>
              </w:rPr>
              <w:t>法</w:t>
            </w:r>
            <w:r w:rsidRPr="008C5B87">
              <w:rPr>
                <w:rFonts w:asciiTheme="minorEastAsia" w:eastAsiaTheme="minorEastAsia" w:hAnsiTheme="minorEastAsia" w:cs="ＭＳ Ｐゴシック"/>
                <w:kern w:val="0"/>
                <w:szCs w:val="18"/>
                <w:u w:val="single"/>
              </w:rPr>
              <w:t>令に基づく場合を除き、利用目的</w:t>
            </w:r>
            <w:r w:rsidRPr="008C5B87">
              <w:rPr>
                <w:rFonts w:asciiTheme="minorEastAsia" w:eastAsiaTheme="minorEastAsia" w:hAnsiTheme="minorEastAsia" w:cs="ＭＳ Ｐゴシック"/>
                <w:kern w:val="0"/>
                <w:szCs w:val="18"/>
              </w:rPr>
              <w:t>以外の目的のために保有個人情報を</w:t>
            </w:r>
            <w:r w:rsidRPr="008C5B87">
              <w:rPr>
                <w:rFonts w:asciiTheme="minorEastAsia" w:eastAsiaTheme="minorEastAsia" w:hAnsiTheme="minorEastAsia" w:cs="ＭＳ Ｐゴシック"/>
                <w:kern w:val="0"/>
                <w:szCs w:val="18"/>
                <w:u w:val="single"/>
              </w:rPr>
              <w:t xml:space="preserve">自ら利用し、又は提供してはならない。 </w:t>
            </w:r>
          </w:p>
          <w:p w:rsidR="00785F81" w:rsidRPr="008C5B87" w:rsidRDefault="00785F81" w:rsidP="00785F81">
            <w:pPr>
              <w:widowControl/>
              <w:ind w:left="88" w:hangingChars="50" w:hanging="88"/>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kern w:val="0"/>
                <w:szCs w:val="18"/>
              </w:rPr>
              <w:t xml:space="preserve">２　</w:t>
            </w:r>
            <w:r w:rsidRPr="008C5B87">
              <w:rPr>
                <w:rFonts w:asciiTheme="minorEastAsia" w:eastAsiaTheme="minorEastAsia" w:hAnsiTheme="minorEastAsia" w:cs="ＭＳ Ｐゴシック"/>
                <w:kern w:val="0"/>
                <w:szCs w:val="18"/>
              </w:rPr>
              <w:t>前項の規定にかかわらず、行政機関の長は、次の各号のいずれかに該当すると認めるときは、利用目的以外の目的のために保有個人情報を</w:t>
            </w:r>
            <w:r w:rsidRPr="00F11FFE">
              <w:rPr>
                <w:rFonts w:asciiTheme="minorEastAsia" w:eastAsiaTheme="minorEastAsia" w:hAnsiTheme="minorEastAsia" w:cs="ＭＳ Ｐゴシック"/>
                <w:kern w:val="0"/>
                <w:szCs w:val="18"/>
                <w:u w:val="single"/>
              </w:rPr>
              <w:t>自ら利用し、又は提供する</w:t>
            </w:r>
            <w:r w:rsidRPr="008C5B87">
              <w:rPr>
                <w:rFonts w:asciiTheme="minorEastAsia" w:eastAsiaTheme="minorEastAsia" w:hAnsiTheme="minorEastAsia" w:cs="ＭＳ Ｐゴシック"/>
                <w:kern w:val="0"/>
                <w:szCs w:val="18"/>
              </w:rPr>
              <w:t>ことができる。ただし、保有個人情報を利用目的以外の目的のために</w:t>
            </w:r>
            <w:r w:rsidRPr="00F11FFE">
              <w:rPr>
                <w:rFonts w:asciiTheme="minorEastAsia" w:eastAsiaTheme="minorEastAsia" w:hAnsiTheme="minorEastAsia" w:cs="ＭＳ Ｐゴシック"/>
                <w:kern w:val="0"/>
                <w:szCs w:val="18"/>
                <w:u w:val="single"/>
              </w:rPr>
              <w:t>自ら利用し、又は提供する</w:t>
            </w:r>
            <w:r w:rsidRPr="008C5B87">
              <w:rPr>
                <w:rFonts w:asciiTheme="minorEastAsia" w:eastAsiaTheme="minorEastAsia" w:hAnsiTheme="minorEastAsia" w:cs="ＭＳ Ｐゴシック"/>
                <w:kern w:val="0"/>
                <w:szCs w:val="18"/>
              </w:rPr>
              <w:t xml:space="preserve">ことによって、本人又は第三者の権利利益を不当に侵害するおそれがあると認められるときは、この限りでない。 </w:t>
            </w:r>
          </w:p>
          <w:p w:rsidR="00785F81" w:rsidRDefault="00785F81" w:rsidP="00785F81">
            <w:pPr>
              <w:widowControl/>
              <w:ind w:left="354" w:hangingChars="200" w:hanging="354"/>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b/>
                <w:bCs/>
                <w:kern w:val="0"/>
                <w:szCs w:val="18"/>
              </w:rPr>
              <w:t xml:space="preserve"> </w:t>
            </w:r>
            <w:r w:rsidRPr="008C5B87">
              <w:rPr>
                <w:rFonts w:asciiTheme="minorEastAsia" w:eastAsiaTheme="minorEastAsia" w:hAnsiTheme="minorEastAsia" w:cs="ＭＳ Ｐゴシック" w:hint="eastAsia"/>
                <w:kern w:val="0"/>
                <w:szCs w:val="18"/>
              </w:rPr>
              <w:t xml:space="preserve"> 一　</w:t>
            </w:r>
            <w:r w:rsidRPr="008C5B87">
              <w:rPr>
                <w:rFonts w:asciiTheme="minorEastAsia" w:eastAsiaTheme="minorEastAsia" w:hAnsiTheme="minorEastAsia" w:cs="ＭＳ Ｐゴシック"/>
                <w:kern w:val="0"/>
                <w:szCs w:val="18"/>
                <w:u w:val="single"/>
              </w:rPr>
              <w:t>本人の同意があるとき、又は本人に提供するとき。</w:t>
            </w:r>
            <w:r w:rsidRPr="008C5B87">
              <w:rPr>
                <w:rFonts w:asciiTheme="minorEastAsia" w:eastAsiaTheme="minorEastAsia" w:hAnsiTheme="minorEastAsia" w:cs="ＭＳ Ｐゴシック"/>
                <w:kern w:val="0"/>
                <w:szCs w:val="18"/>
              </w:rPr>
              <w:t xml:space="preserve"> </w:t>
            </w:r>
          </w:p>
          <w:p w:rsidR="00785F81" w:rsidRPr="008C5B87" w:rsidRDefault="00785F81" w:rsidP="00785F81">
            <w:pPr>
              <w:widowControl/>
              <w:ind w:left="353" w:hangingChars="200" w:hanging="353"/>
              <w:jc w:val="left"/>
              <w:rPr>
                <w:rFonts w:asciiTheme="minorEastAsia" w:eastAsiaTheme="minorEastAsia" w:hAnsiTheme="minorEastAsia" w:cs="ＭＳ Ｐゴシック"/>
                <w:kern w:val="0"/>
                <w:szCs w:val="18"/>
              </w:rPr>
            </w:pPr>
          </w:p>
          <w:p w:rsidR="00785F81" w:rsidRPr="008C5B87" w:rsidRDefault="00785F81" w:rsidP="00785F81">
            <w:pPr>
              <w:widowControl/>
              <w:ind w:leftChars="100" w:left="352"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bCs/>
                <w:kern w:val="0"/>
                <w:szCs w:val="18"/>
              </w:rPr>
              <w:t>二</w:t>
            </w:r>
            <w:r w:rsidRPr="008C5B87">
              <w:rPr>
                <w:rFonts w:asciiTheme="minorEastAsia" w:eastAsiaTheme="minorEastAsia" w:hAnsiTheme="minorEastAsia" w:cs="ＭＳ Ｐゴシック" w:hint="eastAsia"/>
                <w:kern w:val="0"/>
                <w:szCs w:val="18"/>
              </w:rPr>
              <w:t xml:space="preserve">　</w:t>
            </w:r>
            <w:r w:rsidRPr="008C5B87">
              <w:rPr>
                <w:rFonts w:asciiTheme="minorEastAsia" w:eastAsiaTheme="minorEastAsia" w:hAnsiTheme="minorEastAsia" w:cs="ＭＳ Ｐゴシック"/>
                <w:kern w:val="0"/>
                <w:szCs w:val="18"/>
              </w:rPr>
              <w:t>行政機関が法令の定め</w:t>
            </w:r>
            <w:r w:rsidR="00BC11AE">
              <w:rPr>
                <w:rFonts w:asciiTheme="minorEastAsia" w:eastAsiaTheme="minorEastAsia" w:hAnsiTheme="minorEastAsia" w:cs="ＭＳ Ｐゴシック" w:hint="eastAsia"/>
                <w:kern w:val="0"/>
                <w:szCs w:val="18"/>
              </w:rPr>
              <w:t>る</w:t>
            </w:r>
            <w:r w:rsidRPr="008C5B87">
              <w:rPr>
                <w:rFonts w:asciiTheme="minorEastAsia" w:eastAsiaTheme="minorEastAsia" w:hAnsiTheme="minorEastAsia" w:cs="ＭＳ Ｐゴシック"/>
                <w:kern w:val="0"/>
                <w:szCs w:val="18"/>
              </w:rPr>
              <w:t xml:space="preserve">所掌事務の遂行に必要な限度で保有個人情報を内部で利用する場合であって、当該保有個人情報を利用することについて相当な理由のあるとき。 </w:t>
            </w:r>
          </w:p>
          <w:p w:rsidR="00785F81" w:rsidRPr="008C5B87" w:rsidRDefault="00785F81" w:rsidP="00785F81">
            <w:pPr>
              <w:widowControl/>
              <w:ind w:leftChars="100" w:left="352"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bCs/>
                <w:kern w:val="0"/>
                <w:szCs w:val="18"/>
              </w:rPr>
              <w:t>三</w:t>
            </w:r>
            <w:r w:rsidRPr="008C5B87">
              <w:rPr>
                <w:rFonts w:asciiTheme="minorEastAsia" w:eastAsiaTheme="minorEastAsia" w:hAnsiTheme="minorEastAsia" w:cs="ＭＳ Ｐゴシック" w:hint="eastAsia"/>
                <w:b/>
                <w:bCs/>
                <w:kern w:val="0"/>
                <w:szCs w:val="18"/>
              </w:rPr>
              <w:t xml:space="preserve">　</w:t>
            </w:r>
            <w:r w:rsidRPr="008C5B87">
              <w:rPr>
                <w:rFonts w:asciiTheme="minorEastAsia" w:eastAsiaTheme="minorEastAsia" w:hAnsiTheme="minorEastAsia" w:cs="ＭＳ Ｐゴシック"/>
                <w:kern w:val="0"/>
                <w:szCs w:val="18"/>
              </w:rPr>
              <w:t xml:space="preserve">他の行政機関、独立行政法人等、地方公共団体又は地方独立行政法人に保有個人情報を提供する場合において、保有個人情報の提供を受ける者が、法令の定める事務又は業務の遂行に必要な限度で提供に係る個人情報を利用し、かつ、当該個人情報を利用することについて相当な理由のあるとき。 </w:t>
            </w:r>
          </w:p>
          <w:p w:rsidR="00785F81" w:rsidRDefault="00785F81" w:rsidP="00785F81">
            <w:pPr>
              <w:widowControl/>
              <w:ind w:leftChars="100" w:left="352"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bCs/>
                <w:kern w:val="0"/>
                <w:szCs w:val="18"/>
              </w:rPr>
              <w:t>四</w:t>
            </w:r>
            <w:r w:rsidRPr="008C5B87">
              <w:rPr>
                <w:rFonts w:asciiTheme="minorEastAsia" w:eastAsiaTheme="minorEastAsia" w:hAnsiTheme="minorEastAsia" w:cs="ＭＳ Ｐゴシック"/>
                <w:b/>
                <w:bCs/>
                <w:kern w:val="0"/>
                <w:szCs w:val="18"/>
              </w:rPr>
              <w:t xml:space="preserve"> </w:t>
            </w:r>
            <w:r w:rsidRPr="008C5B87">
              <w:rPr>
                <w:rFonts w:asciiTheme="minorEastAsia" w:eastAsiaTheme="minorEastAsia" w:hAnsiTheme="minorEastAsia" w:cs="ＭＳ Ｐゴシック"/>
                <w:kern w:val="0"/>
                <w:szCs w:val="18"/>
              </w:rPr>
              <w:t xml:space="preserve">　前</w:t>
            </w:r>
            <w:r>
              <w:rPr>
                <w:rFonts w:asciiTheme="minorEastAsia" w:eastAsiaTheme="minorEastAsia" w:hAnsiTheme="minorEastAsia" w:cs="ＭＳ Ｐゴシック" w:hint="eastAsia"/>
                <w:kern w:val="0"/>
                <w:szCs w:val="18"/>
              </w:rPr>
              <w:t>三号に</w:t>
            </w:r>
            <w:r w:rsidRPr="008C5B87">
              <w:rPr>
                <w:rFonts w:asciiTheme="minorEastAsia" w:eastAsiaTheme="minorEastAsia" w:hAnsiTheme="minorEastAsia" w:cs="ＭＳ Ｐゴシック"/>
                <w:kern w:val="0"/>
                <w:szCs w:val="18"/>
              </w:rPr>
              <w:t xml:space="preserve">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のあるとき。 </w:t>
            </w:r>
          </w:p>
          <w:p w:rsidR="00785F81" w:rsidRPr="008C5B87" w:rsidRDefault="00785F81" w:rsidP="00785F81">
            <w:pPr>
              <w:ind w:left="176" w:hangingChars="100" w:hanging="176"/>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bCs/>
                <w:kern w:val="0"/>
                <w:szCs w:val="18"/>
              </w:rPr>
              <w:t>３</w:t>
            </w:r>
            <w:r w:rsidRPr="008C5B87">
              <w:rPr>
                <w:rFonts w:asciiTheme="minorEastAsia" w:eastAsiaTheme="minorEastAsia" w:hAnsiTheme="minorEastAsia" w:cs="ＭＳ Ｐゴシック" w:hint="eastAsia"/>
                <w:kern w:val="0"/>
                <w:szCs w:val="18"/>
              </w:rPr>
              <w:t xml:space="preserve">　</w:t>
            </w:r>
            <w:r w:rsidRPr="008C5B87">
              <w:rPr>
                <w:rFonts w:asciiTheme="minorEastAsia" w:eastAsiaTheme="minorEastAsia" w:hAnsiTheme="minorEastAsia" w:cs="ＭＳ Ｐゴシック"/>
                <w:kern w:val="0"/>
                <w:szCs w:val="18"/>
              </w:rPr>
              <w:t xml:space="preserve">前項の規定は、保有個人情報の利用又は提供を制限する他の法令の規定の適用を妨げるものではない。 </w:t>
            </w:r>
          </w:p>
          <w:p w:rsidR="00785F81" w:rsidRPr="008C5B87" w:rsidRDefault="00785F81" w:rsidP="00785F81">
            <w:pPr>
              <w:widowControl/>
              <w:ind w:left="176"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bCs/>
                <w:kern w:val="0"/>
                <w:szCs w:val="18"/>
              </w:rPr>
              <w:lastRenderedPageBreak/>
              <w:t>４</w:t>
            </w:r>
            <w:r w:rsidRPr="008C5B87">
              <w:rPr>
                <w:rFonts w:asciiTheme="minorEastAsia" w:eastAsiaTheme="minorEastAsia" w:hAnsiTheme="minorEastAsia" w:cs="ＭＳ Ｐゴシック"/>
                <w:kern w:val="0"/>
                <w:szCs w:val="18"/>
              </w:rPr>
              <w:t xml:space="preserve">　行政機関の長は、個人の権利利益を保護するため特に必要があると認めるときは、保有個人情報の利用目的以外の目的のための行政機関の内部における利用を特定の部局又は機関に限るものとする。  </w:t>
            </w:r>
          </w:p>
        </w:tc>
        <w:tc>
          <w:tcPr>
            <w:tcW w:w="4489" w:type="dxa"/>
            <w:tcBorders>
              <w:top w:val="single" w:sz="4" w:space="0" w:color="auto"/>
            </w:tcBorders>
            <w:shd w:val="clear" w:color="auto" w:fill="auto"/>
          </w:tcPr>
          <w:p w:rsidR="00785F81" w:rsidRPr="008C5B87" w:rsidRDefault="00785F81" w:rsidP="008C5B87">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kern w:val="0"/>
                <w:szCs w:val="18"/>
              </w:rPr>
              <w:lastRenderedPageBreak/>
              <w:t xml:space="preserve">（利用及び提供の制限） </w:t>
            </w:r>
          </w:p>
          <w:p w:rsidR="00785F81" w:rsidRPr="008C5B87" w:rsidRDefault="00785F81" w:rsidP="00355906">
            <w:pPr>
              <w:widowControl/>
              <w:ind w:left="176"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kern w:val="0"/>
                <w:szCs w:val="18"/>
              </w:rPr>
              <w:t>第</w:t>
            </w:r>
            <w:r>
              <w:rPr>
                <w:rFonts w:asciiTheme="minorEastAsia" w:eastAsiaTheme="minorEastAsia" w:hAnsiTheme="minorEastAsia" w:cs="ＭＳ Ｐゴシック" w:hint="eastAsia"/>
                <w:kern w:val="0"/>
                <w:szCs w:val="18"/>
              </w:rPr>
              <w:t>八条</w:t>
            </w:r>
            <w:r w:rsidRPr="008C5B87">
              <w:rPr>
                <w:rFonts w:asciiTheme="minorEastAsia" w:eastAsiaTheme="minorEastAsia" w:hAnsiTheme="minorEastAsia" w:cs="ＭＳ Ｐゴシック" w:hint="eastAsia"/>
                <w:kern w:val="0"/>
                <w:szCs w:val="18"/>
              </w:rPr>
              <w:t xml:space="preserve">　</w:t>
            </w:r>
            <w:r w:rsidRPr="008C5B87">
              <w:rPr>
                <w:rFonts w:asciiTheme="minorEastAsia" w:eastAsiaTheme="minorEastAsia" w:hAnsiTheme="minorEastAsia" w:cs="ＭＳ Ｐゴシック"/>
                <w:kern w:val="0"/>
                <w:szCs w:val="18"/>
              </w:rPr>
              <w:t>行政機関の長は、</w:t>
            </w:r>
            <w:r w:rsidRPr="008C5B87">
              <w:rPr>
                <w:rFonts w:asciiTheme="minorEastAsia" w:eastAsiaTheme="minorEastAsia" w:hAnsiTheme="minorEastAsia" w:cs="ＭＳ Ｐゴシック"/>
                <w:kern w:val="0"/>
                <w:szCs w:val="18"/>
                <w:u w:val="single"/>
              </w:rPr>
              <w:t>利用目的</w:t>
            </w:r>
            <w:r w:rsidRPr="008C5B87">
              <w:rPr>
                <w:rFonts w:asciiTheme="minorEastAsia" w:eastAsiaTheme="minorEastAsia" w:hAnsiTheme="minorEastAsia" w:cs="ＭＳ Ｐゴシック"/>
                <w:kern w:val="0"/>
                <w:szCs w:val="18"/>
              </w:rPr>
              <w:t>以外の目的のために保有個人情報を</w:t>
            </w:r>
            <w:r w:rsidRPr="00580F86">
              <w:rPr>
                <w:rFonts w:asciiTheme="minorEastAsia" w:eastAsiaTheme="minorEastAsia" w:hAnsiTheme="minorEastAsia" w:cs="ＭＳ Ｐゴシック"/>
                <w:kern w:val="0"/>
                <w:szCs w:val="18"/>
                <w:u w:val="single"/>
              </w:rPr>
              <w:t>自ら利用してはならない。</w:t>
            </w:r>
            <w:r w:rsidRPr="008C5B87">
              <w:rPr>
                <w:rFonts w:asciiTheme="minorEastAsia" w:eastAsiaTheme="minorEastAsia" w:hAnsiTheme="minorEastAsia" w:cs="ＭＳ Ｐゴシック"/>
                <w:kern w:val="0"/>
                <w:szCs w:val="18"/>
              </w:rPr>
              <w:t xml:space="preserve"> </w:t>
            </w:r>
          </w:p>
          <w:p w:rsidR="00785F81" w:rsidRDefault="00785F81" w:rsidP="00355906">
            <w:pPr>
              <w:widowControl/>
              <w:ind w:left="176" w:hangingChars="100" w:hanging="176"/>
              <w:jc w:val="left"/>
              <w:rPr>
                <w:rFonts w:asciiTheme="minorEastAsia" w:eastAsiaTheme="minorEastAsia" w:hAnsiTheme="minorEastAsia" w:cs="ＭＳ Ｐゴシック"/>
                <w:kern w:val="0"/>
                <w:szCs w:val="18"/>
              </w:rPr>
            </w:pPr>
          </w:p>
          <w:p w:rsidR="00785F81" w:rsidRDefault="00785F81" w:rsidP="00355906">
            <w:pPr>
              <w:widowControl/>
              <w:ind w:left="176"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kern w:val="0"/>
                <w:szCs w:val="18"/>
              </w:rPr>
              <w:t xml:space="preserve">２　</w:t>
            </w:r>
            <w:r w:rsidRPr="008C5B87">
              <w:rPr>
                <w:rFonts w:asciiTheme="minorEastAsia" w:eastAsiaTheme="minorEastAsia" w:hAnsiTheme="minorEastAsia" w:cs="ＭＳ Ｐゴシック"/>
                <w:kern w:val="0"/>
                <w:szCs w:val="18"/>
              </w:rPr>
              <w:t>前項の規定にかかわらず、行政機関の長は、次の各号のいずれかに該当すると認めるときは、利用目的以外の目的のために保有個人情報を</w:t>
            </w:r>
            <w:r w:rsidRPr="008C5B87">
              <w:rPr>
                <w:rFonts w:asciiTheme="minorEastAsia" w:eastAsiaTheme="minorEastAsia" w:hAnsiTheme="minorEastAsia" w:cs="ＭＳ Ｐゴシック"/>
                <w:kern w:val="0"/>
                <w:szCs w:val="18"/>
                <w:u w:val="single"/>
              </w:rPr>
              <w:t>自ら利用する</w:t>
            </w:r>
            <w:r w:rsidRPr="008C5B87">
              <w:rPr>
                <w:rFonts w:asciiTheme="minorEastAsia" w:eastAsiaTheme="minorEastAsia" w:hAnsiTheme="minorEastAsia" w:cs="ＭＳ Ｐゴシック"/>
                <w:kern w:val="0"/>
                <w:szCs w:val="18"/>
              </w:rPr>
              <w:t>ことができる。ただし、保有個人情報を利用目的以外の目的のために</w:t>
            </w:r>
            <w:r w:rsidRPr="008C5B87">
              <w:rPr>
                <w:rFonts w:asciiTheme="minorEastAsia" w:eastAsiaTheme="minorEastAsia" w:hAnsiTheme="minorEastAsia" w:cs="ＭＳ Ｐゴシック"/>
                <w:kern w:val="0"/>
                <w:szCs w:val="18"/>
                <w:u w:val="single"/>
              </w:rPr>
              <w:t>自ら利用する</w:t>
            </w:r>
            <w:r w:rsidRPr="008C5B87">
              <w:rPr>
                <w:rFonts w:asciiTheme="minorEastAsia" w:eastAsiaTheme="minorEastAsia" w:hAnsiTheme="minorEastAsia" w:cs="ＭＳ Ｐゴシック"/>
                <w:kern w:val="0"/>
                <w:szCs w:val="18"/>
              </w:rPr>
              <w:t xml:space="preserve">ことによって、本人又は第三者の権利利益を不当に侵害するおそれがあると認められるときは、この限りでない。 </w:t>
            </w:r>
          </w:p>
          <w:p w:rsidR="00785F81" w:rsidRPr="008C5B87" w:rsidRDefault="00785F81" w:rsidP="00355906">
            <w:pPr>
              <w:widowControl/>
              <w:ind w:left="176" w:hangingChars="100" w:hanging="176"/>
              <w:jc w:val="left"/>
              <w:rPr>
                <w:rFonts w:asciiTheme="minorEastAsia" w:eastAsiaTheme="minorEastAsia" w:hAnsiTheme="minorEastAsia" w:cs="ＭＳ Ｐゴシック"/>
                <w:kern w:val="0"/>
                <w:szCs w:val="18"/>
              </w:rPr>
            </w:pPr>
          </w:p>
          <w:p w:rsidR="00785F81" w:rsidRPr="008C5B87" w:rsidRDefault="00785F81" w:rsidP="00355906">
            <w:pPr>
              <w:ind w:left="353" w:hangingChars="200" w:hanging="353"/>
              <w:rPr>
                <w:rFonts w:asciiTheme="minorEastAsia" w:eastAsiaTheme="minorEastAsia" w:hAnsiTheme="minorEastAsia"/>
                <w:szCs w:val="18"/>
                <w:u w:val="single"/>
              </w:rPr>
            </w:pPr>
            <w:r w:rsidRPr="008C5B87">
              <w:rPr>
                <w:rFonts w:asciiTheme="minorEastAsia" w:eastAsiaTheme="minorEastAsia" w:hAnsiTheme="minorEastAsia" w:hint="eastAsia"/>
                <w:szCs w:val="18"/>
              </w:rPr>
              <w:t xml:space="preserve">　一　</w:t>
            </w:r>
            <w:r w:rsidRPr="008C5B87">
              <w:rPr>
                <w:rFonts w:asciiTheme="minorEastAsia" w:eastAsiaTheme="minorEastAsia" w:hAnsiTheme="minorEastAsia" w:hint="eastAsia"/>
                <w:szCs w:val="18"/>
                <w:u w:val="single"/>
              </w:rPr>
              <w:t>人の生命、身体又は財産の保護のために必要がある場合であって、本人の同意があり、又は本人の同意を得ることが困難であるとき。</w:t>
            </w:r>
          </w:p>
          <w:p w:rsidR="00785F81" w:rsidRPr="008C5B87" w:rsidRDefault="00785F81" w:rsidP="00355906">
            <w:pPr>
              <w:ind w:firstLineChars="100" w:firstLine="176"/>
              <w:rPr>
                <w:rFonts w:asciiTheme="minorEastAsia" w:eastAsiaTheme="minorEastAsia" w:hAnsiTheme="minorEastAsia"/>
                <w:szCs w:val="18"/>
              </w:rPr>
            </w:pPr>
            <w:r w:rsidRPr="008C5B87">
              <w:rPr>
                <w:rFonts w:asciiTheme="minorEastAsia" w:eastAsiaTheme="minorEastAsia" w:hAnsiTheme="minorEastAsia" w:hint="eastAsia"/>
                <w:szCs w:val="18"/>
              </w:rPr>
              <w:t>（適用除外）</w:t>
            </w:r>
          </w:p>
          <w:p w:rsidR="00785F81" w:rsidRPr="008C5B87" w:rsidRDefault="00785F81" w:rsidP="00355906">
            <w:pPr>
              <w:widowControl/>
              <w:ind w:leftChars="100" w:left="352" w:hangingChars="100" w:hanging="176"/>
              <w:jc w:val="left"/>
              <w:rPr>
                <w:rFonts w:asciiTheme="minorEastAsia" w:eastAsiaTheme="minorEastAsia" w:hAnsiTheme="minorEastAsia" w:cs="ＭＳ Ｐゴシック"/>
                <w:kern w:val="0"/>
                <w:szCs w:val="18"/>
              </w:rPr>
            </w:pPr>
          </w:p>
          <w:p w:rsidR="00785F81" w:rsidRPr="008C5B87" w:rsidRDefault="00785F81" w:rsidP="00355906">
            <w:pPr>
              <w:widowControl/>
              <w:ind w:leftChars="100" w:left="352" w:hangingChars="100" w:hanging="176"/>
              <w:jc w:val="left"/>
              <w:rPr>
                <w:rFonts w:asciiTheme="minorEastAsia" w:eastAsiaTheme="minorEastAsia" w:hAnsiTheme="minorEastAsia" w:cs="ＭＳ Ｐゴシック"/>
                <w:kern w:val="0"/>
                <w:szCs w:val="18"/>
              </w:rPr>
            </w:pPr>
          </w:p>
          <w:p w:rsidR="00785F81" w:rsidRPr="008C5B87" w:rsidRDefault="00785F81" w:rsidP="00355906">
            <w:pPr>
              <w:widowControl/>
              <w:ind w:leftChars="100" w:left="352" w:hangingChars="100" w:hanging="176"/>
              <w:jc w:val="left"/>
              <w:rPr>
                <w:rFonts w:asciiTheme="minorEastAsia" w:eastAsiaTheme="minorEastAsia" w:hAnsiTheme="minorEastAsia" w:cs="ＭＳ Ｐゴシック"/>
                <w:kern w:val="0"/>
                <w:szCs w:val="18"/>
              </w:rPr>
            </w:pPr>
          </w:p>
          <w:p w:rsidR="00785F81" w:rsidRPr="008C5B87" w:rsidRDefault="00785F81" w:rsidP="00355906">
            <w:pPr>
              <w:widowControl/>
              <w:ind w:leftChars="100" w:left="352"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hint="eastAsia"/>
                <w:szCs w:val="18"/>
              </w:rPr>
              <w:t>（適用除外）</w:t>
            </w:r>
          </w:p>
          <w:p w:rsidR="00785F81" w:rsidRPr="008C5B87" w:rsidRDefault="00785F81" w:rsidP="00355906">
            <w:pPr>
              <w:widowControl/>
              <w:ind w:leftChars="100" w:left="352" w:hangingChars="100" w:hanging="176"/>
              <w:jc w:val="left"/>
              <w:rPr>
                <w:rFonts w:asciiTheme="minorEastAsia" w:eastAsiaTheme="minorEastAsia" w:hAnsiTheme="minorEastAsia" w:cs="ＭＳ Ｐゴシック"/>
                <w:kern w:val="0"/>
                <w:szCs w:val="18"/>
              </w:rPr>
            </w:pPr>
          </w:p>
          <w:p w:rsidR="00785F81" w:rsidRPr="008C5B87" w:rsidRDefault="00785F81" w:rsidP="00355906">
            <w:pPr>
              <w:widowControl/>
              <w:ind w:leftChars="100" w:left="352" w:hangingChars="100" w:hanging="176"/>
              <w:jc w:val="left"/>
              <w:rPr>
                <w:rFonts w:asciiTheme="minorEastAsia" w:eastAsiaTheme="minorEastAsia" w:hAnsiTheme="minorEastAsia" w:cs="ＭＳ Ｐゴシック"/>
                <w:kern w:val="0"/>
                <w:szCs w:val="18"/>
              </w:rPr>
            </w:pPr>
          </w:p>
          <w:p w:rsidR="00785F81" w:rsidRDefault="00785F81" w:rsidP="00355906">
            <w:pPr>
              <w:widowControl/>
              <w:ind w:leftChars="100" w:left="352" w:hangingChars="100" w:hanging="176"/>
              <w:jc w:val="left"/>
              <w:rPr>
                <w:rFonts w:asciiTheme="minorEastAsia" w:eastAsiaTheme="minorEastAsia" w:hAnsiTheme="minorEastAsia" w:cs="ＭＳ Ｐゴシック"/>
                <w:kern w:val="0"/>
                <w:szCs w:val="18"/>
              </w:rPr>
            </w:pPr>
          </w:p>
          <w:p w:rsidR="00785F81" w:rsidRPr="008C5B87" w:rsidRDefault="00785F81" w:rsidP="00355906">
            <w:pPr>
              <w:widowControl/>
              <w:ind w:leftChars="100" w:left="352" w:hangingChars="100" w:hanging="176"/>
              <w:jc w:val="left"/>
              <w:rPr>
                <w:rFonts w:asciiTheme="minorEastAsia" w:eastAsiaTheme="minorEastAsia" w:hAnsiTheme="minorEastAsia" w:cs="ＭＳ Ｐゴシック"/>
                <w:kern w:val="0"/>
                <w:szCs w:val="18"/>
              </w:rPr>
            </w:pPr>
          </w:p>
          <w:p w:rsidR="00785F81" w:rsidRDefault="00785F81" w:rsidP="00355906">
            <w:pPr>
              <w:widowControl/>
              <w:ind w:leftChars="100" w:left="352" w:hangingChars="100" w:hanging="176"/>
              <w:jc w:val="left"/>
              <w:rPr>
                <w:rFonts w:asciiTheme="minorEastAsia" w:eastAsiaTheme="minorEastAsia" w:hAnsiTheme="minorEastAsia" w:cs="ＭＳ Ｐゴシック"/>
                <w:kern w:val="0"/>
                <w:szCs w:val="18"/>
              </w:rPr>
            </w:pPr>
          </w:p>
          <w:p w:rsidR="00785F81" w:rsidRPr="008C5B87" w:rsidRDefault="00785F81" w:rsidP="00355906">
            <w:pPr>
              <w:widowControl/>
              <w:ind w:leftChars="100" w:left="352" w:hangingChars="100" w:hanging="176"/>
              <w:jc w:val="left"/>
              <w:rPr>
                <w:rFonts w:asciiTheme="minorEastAsia" w:eastAsiaTheme="minorEastAsia" w:hAnsiTheme="minorEastAsia" w:cs="ＭＳ Ｐゴシック"/>
                <w:kern w:val="0"/>
                <w:szCs w:val="18"/>
              </w:rPr>
            </w:pPr>
          </w:p>
          <w:p w:rsidR="00785F81" w:rsidRPr="008C5B87" w:rsidRDefault="00785F81" w:rsidP="00355906">
            <w:pPr>
              <w:widowControl/>
              <w:ind w:leftChars="100" w:left="352"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hint="eastAsia"/>
                <w:szCs w:val="18"/>
              </w:rPr>
              <w:t>（適用除外）</w:t>
            </w:r>
          </w:p>
          <w:p w:rsidR="00785F81" w:rsidRPr="008C5B87" w:rsidRDefault="00785F81" w:rsidP="00355906">
            <w:pPr>
              <w:widowControl/>
              <w:ind w:leftChars="100" w:left="352" w:hangingChars="100" w:hanging="176"/>
              <w:jc w:val="left"/>
              <w:rPr>
                <w:rFonts w:asciiTheme="minorEastAsia" w:eastAsiaTheme="minorEastAsia" w:hAnsiTheme="minorEastAsia" w:cs="ＭＳ Ｐゴシック"/>
                <w:kern w:val="0"/>
                <w:szCs w:val="18"/>
              </w:rPr>
            </w:pPr>
          </w:p>
          <w:p w:rsidR="00785F81" w:rsidRPr="008C5B87" w:rsidRDefault="00785F81" w:rsidP="00355906">
            <w:pPr>
              <w:widowControl/>
              <w:ind w:leftChars="100" w:left="352" w:hangingChars="100" w:hanging="176"/>
              <w:jc w:val="left"/>
              <w:rPr>
                <w:rFonts w:asciiTheme="minorEastAsia" w:eastAsiaTheme="minorEastAsia" w:hAnsiTheme="minorEastAsia" w:cs="ＭＳ Ｐゴシック"/>
                <w:kern w:val="0"/>
                <w:szCs w:val="18"/>
              </w:rPr>
            </w:pPr>
          </w:p>
          <w:p w:rsidR="00785F81" w:rsidRDefault="00785F81" w:rsidP="00355906">
            <w:pPr>
              <w:ind w:left="176" w:hangingChars="100" w:hanging="176"/>
              <w:rPr>
                <w:rFonts w:asciiTheme="minorEastAsia" w:eastAsiaTheme="minorEastAsia" w:hAnsiTheme="minorEastAsia" w:cs="ＭＳ Ｐゴシック"/>
                <w:kern w:val="0"/>
                <w:szCs w:val="18"/>
              </w:rPr>
            </w:pPr>
          </w:p>
          <w:p w:rsidR="00785F81" w:rsidRPr="008C5B87" w:rsidRDefault="00785F81" w:rsidP="00355906">
            <w:pPr>
              <w:ind w:left="176" w:hangingChars="100" w:hanging="176"/>
              <w:rPr>
                <w:rFonts w:asciiTheme="minorEastAsia" w:eastAsiaTheme="minorEastAsia" w:hAnsiTheme="minorEastAsia" w:cs="ＭＳ Ｐゴシック"/>
                <w:kern w:val="0"/>
                <w:szCs w:val="18"/>
              </w:rPr>
            </w:pPr>
          </w:p>
          <w:p w:rsidR="00785F81" w:rsidRPr="008C5B87" w:rsidRDefault="00785F81" w:rsidP="00355906">
            <w:pPr>
              <w:ind w:left="176" w:hangingChars="100" w:hanging="176"/>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bCs/>
                <w:kern w:val="0"/>
                <w:szCs w:val="18"/>
              </w:rPr>
              <w:t>３</w:t>
            </w:r>
            <w:r w:rsidRPr="008C5B87">
              <w:rPr>
                <w:rFonts w:asciiTheme="minorEastAsia" w:eastAsiaTheme="minorEastAsia" w:hAnsiTheme="minorEastAsia" w:cs="ＭＳ Ｐゴシック"/>
                <w:kern w:val="0"/>
                <w:szCs w:val="18"/>
              </w:rPr>
              <w:t xml:space="preserve">　前項の規定は、保有個人情報の利用又は提供を制限する他の法令の規定の適用を妨げるものではない。 </w:t>
            </w:r>
          </w:p>
          <w:p w:rsidR="00785F81" w:rsidRPr="008C5B87" w:rsidRDefault="00785F81" w:rsidP="00355906">
            <w:pPr>
              <w:widowControl/>
              <w:ind w:left="176"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bCs/>
                <w:kern w:val="0"/>
                <w:szCs w:val="18"/>
              </w:rPr>
              <w:lastRenderedPageBreak/>
              <w:t>４</w:t>
            </w:r>
            <w:r w:rsidRPr="008C5B87">
              <w:rPr>
                <w:rFonts w:asciiTheme="minorEastAsia" w:eastAsiaTheme="minorEastAsia" w:hAnsiTheme="minorEastAsia" w:cs="ＭＳ Ｐゴシック"/>
                <w:kern w:val="0"/>
                <w:szCs w:val="18"/>
              </w:rPr>
              <w:t xml:space="preserve">　行政機関の長は、個人の権利利益を保護するため特に必要があると認めるときは、保有個人情報の利用目的以外の目的のための行政機関の内部における利用を特定の部局又は機関に限るものとする。  </w:t>
            </w:r>
          </w:p>
        </w:tc>
        <w:tc>
          <w:tcPr>
            <w:tcW w:w="4489" w:type="dxa"/>
            <w:tcBorders>
              <w:top w:val="single" w:sz="4" w:space="0" w:color="auto"/>
            </w:tcBorders>
          </w:tcPr>
          <w:p w:rsidR="00785F81" w:rsidRPr="008C5B87" w:rsidRDefault="00785F81" w:rsidP="008C5B87">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kern w:val="0"/>
                <w:szCs w:val="18"/>
              </w:rPr>
              <w:lastRenderedPageBreak/>
              <w:t xml:space="preserve">（利用及び提供の制限） </w:t>
            </w:r>
          </w:p>
          <w:p w:rsidR="00785F81" w:rsidRPr="008C5B87" w:rsidRDefault="00785F81" w:rsidP="00355906">
            <w:pPr>
              <w:widowControl/>
              <w:ind w:left="176"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kern w:val="0"/>
                <w:szCs w:val="18"/>
              </w:rPr>
              <w:t>第</w:t>
            </w:r>
            <w:r>
              <w:rPr>
                <w:rFonts w:asciiTheme="minorEastAsia" w:eastAsiaTheme="minorEastAsia" w:hAnsiTheme="minorEastAsia" w:cs="ＭＳ Ｐゴシック" w:hint="eastAsia"/>
                <w:kern w:val="0"/>
                <w:szCs w:val="18"/>
              </w:rPr>
              <w:t>八条</w:t>
            </w:r>
            <w:r w:rsidRPr="008C5B87">
              <w:rPr>
                <w:rFonts w:asciiTheme="minorEastAsia" w:eastAsiaTheme="minorEastAsia" w:hAnsiTheme="minorEastAsia" w:cs="ＭＳ Ｐゴシック" w:hint="eastAsia"/>
                <w:kern w:val="0"/>
                <w:szCs w:val="18"/>
              </w:rPr>
              <w:t xml:space="preserve">　</w:t>
            </w:r>
            <w:r w:rsidRPr="008C5B87">
              <w:rPr>
                <w:rFonts w:asciiTheme="minorEastAsia" w:eastAsiaTheme="minorEastAsia" w:hAnsiTheme="minorEastAsia" w:cs="ＭＳ Ｐゴシック"/>
                <w:kern w:val="0"/>
                <w:szCs w:val="18"/>
              </w:rPr>
              <w:t>行政機関の長は、</w:t>
            </w:r>
            <w:r w:rsidRPr="008C5B87">
              <w:rPr>
                <w:rFonts w:asciiTheme="minorEastAsia" w:eastAsiaTheme="minorEastAsia" w:hAnsiTheme="minorEastAsia" w:cs="ＭＳ Ｐゴシック"/>
                <w:kern w:val="0"/>
                <w:szCs w:val="18"/>
                <w:u w:val="single"/>
              </w:rPr>
              <w:t>利用目的</w:t>
            </w:r>
            <w:r w:rsidRPr="008C5B87">
              <w:rPr>
                <w:rFonts w:asciiTheme="minorEastAsia" w:eastAsiaTheme="minorEastAsia" w:hAnsiTheme="minorEastAsia" w:cs="ＭＳ Ｐゴシック"/>
                <w:kern w:val="0"/>
                <w:szCs w:val="18"/>
              </w:rPr>
              <w:t>以外の目的のために保有個人情報を</w:t>
            </w:r>
            <w:r w:rsidRPr="008C5B87">
              <w:rPr>
                <w:rFonts w:asciiTheme="minorEastAsia" w:eastAsiaTheme="minorEastAsia" w:hAnsiTheme="minorEastAsia" w:cs="ＭＳ Ｐゴシック"/>
                <w:kern w:val="0"/>
                <w:szCs w:val="18"/>
                <w:u w:val="single"/>
              </w:rPr>
              <w:t>自ら利用してはならない。</w:t>
            </w:r>
            <w:r w:rsidRPr="008C5B87">
              <w:rPr>
                <w:rFonts w:asciiTheme="minorEastAsia" w:eastAsiaTheme="minorEastAsia" w:hAnsiTheme="minorEastAsia" w:cs="ＭＳ Ｐゴシック"/>
                <w:kern w:val="0"/>
                <w:szCs w:val="18"/>
              </w:rPr>
              <w:t xml:space="preserve"> </w:t>
            </w:r>
          </w:p>
          <w:p w:rsidR="00785F81"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r w:rsidRPr="008C5B87">
              <w:rPr>
                <w:rFonts w:asciiTheme="minorEastAsia" w:eastAsiaTheme="minorEastAsia" w:hAnsiTheme="minorEastAsia" w:hint="eastAsia"/>
                <w:szCs w:val="18"/>
              </w:rPr>
              <w:t xml:space="preserve">　（適用除外）</w:t>
            </w: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355906">
            <w:pPr>
              <w:ind w:firstLineChars="100" w:firstLine="176"/>
              <w:rPr>
                <w:rFonts w:asciiTheme="minorEastAsia" w:eastAsiaTheme="minorEastAsia" w:hAnsiTheme="minorEastAsia"/>
                <w:szCs w:val="18"/>
              </w:rPr>
            </w:pPr>
            <w:r w:rsidRPr="008C5B87">
              <w:rPr>
                <w:rFonts w:asciiTheme="minorEastAsia" w:eastAsiaTheme="minorEastAsia" w:hAnsiTheme="minorEastAsia" w:hint="eastAsia"/>
                <w:szCs w:val="18"/>
              </w:rPr>
              <w:t>（適用除外）</w:t>
            </w: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355906">
            <w:pPr>
              <w:ind w:firstLineChars="100" w:firstLine="176"/>
              <w:rPr>
                <w:rFonts w:asciiTheme="minorEastAsia" w:eastAsiaTheme="minorEastAsia" w:hAnsiTheme="minorEastAsia"/>
                <w:szCs w:val="18"/>
              </w:rPr>
            </w:pPr>
            <w:r w:rsidRPr="008C5B87">
              <w:rPr>
                <w:rFonts w:asciiTheme="minorEastAsia" w:eastAsiaTheme="minorEastAsia" w:hAnsiTheme="minorEastAsia" w:hint="eastAsia"/>
                <w:szCs w:val="18"/>
              </w:rPr>
              <w:lastRenderedPageBreak/>
              <w:t>（適用除外）</w:t>
            </w: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p w:rsidR="00785F81" w:rsidRPr="008C5B87" w:rsidRDefault="00785F81" w:rsidP="008C5B87">
            <w:pPr>
              <w:rPr>
                <w:rFonts w:asciiTheme="minorEastAsia" w:eastAsiaTheme="minorEastAsia" w:hAnsiTheme="minorEastAsia"/>
                <w:szCs w:val="18"/>
              </w:rPr>
            </w:pPr>
          </w:p>
        </w:tc>
        <w:tc>
          <w:tcPr>
            <w:tcW w:w="2268" w:type="dxa"/>
            <w:vMerge w:val="restart"/>
            <w:tcBorders>
              <w:top w:val="single" w:sz="4" w:space="0" w:color="auto"/>
            </w:tcBorders>
          </w:tcPr>
          <w:p w:rsidR="00785F81" w:rsidRPr="00172CCD" w:rsidRDefault="00785F81" w:rsidP="00172CCD">
            <w:pPr>
              <w:widowControl/>
              <w:jc w:val="left"/>
              <w:rPr>
                <w:rFonts w:asciiTheme="minorEastAsia" w:eastAsiaTheme="minorEastAsia" w:hAnsiTheme="minorEastAsia" w:cs="ＭＳ Ｐゴシック"/>
                <w:kern w:val="0"/>
                <w:szCs w:val="18"/>
              </w:rPr>
            </w:pPr>
            <w:r w:rsidRPr="00172CCD">
              <w:rPr>
                <w:rFonts w:asciiTheme="minorEastAsia" w:eastAsiaTheme="minorEastAsia" w:hAnsiTheme="minorEastAsia" w:cs="ＭＳ Ｐゴシック" w:hint="eastAsia"/>
                <w:kern w:val="0"/>
                <w:szCs w:val="18"/>
              </w:rPr>
              <w:lastRenderedPageBreak/>
              <w:t>(利用及び提供の制限)</w:t>
            </w:r>
          </w:p>
          <w:p w:rsidR="00785F81" w:rsidRDefault="00785F81" w:rsidP="00302AE7">
            <w:pPr>
              <w:widowControl/>
              <w:ind w:left="176" w:hangingChars="100" w:hanging="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第八条関係</w:t>
            </w: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Default="00785F81" w:rsidP="008C5B87">
            <w:pPr>
              <w:widowControl/>
              <w:jc w:val="left"/>
              <w:rPr>
                <w:rFonts w:asciiTheme="minorEastAsia" w:eastAsiaTheme="minorEastAsia" w:hAnsiTheme="minorEastAsia" w:cs="ＭＳ Ｐゴシック"/>
                <w:kern w:val="0"/>
                <w:szCs w:val="18"/>
              </w:rPr>
            </w:pPr>
          </w:p>
          <w:p w:rsidR="00785F81" w:rsidRPr="008C5B87" w:rsidRDefault="00785F81" w:rsidP="008C5B87">
            <w:pPr>
              <w:widowControl/>
              <w:jc w:val="left"/>
              <w:rPr>
                <w:rFonts w:asciiTheme="minorEastAsia" w:eastAsiaTheme="minorEastAsia" w:hAnsiTheme="minorEastAsia" w:cs="ＭＳ Ｐゴシック"/>
                <w:kern w:val="0"/>
                <w:szCs w:val="18"/>
              </w:rPr>
            </w:pPr>
          </w:p>
        </w:tc>
      </w:tr>
      <w:tr w:rsidR="00785F81" w:rsidRPr="008C5B87" w:rsidTr="009B3A24">
        <w:tc>
          <w:tcPr>
            <w:tcW w:w="4489" w:type="dxa"/>
          </w:tcPr>
          <w:p w:rsidR="00785F81" w:rsidRPr="000249EE" w:rsidRDefault="00785F81" w:rsidP="000249EE">
            <w:pPr>
              <w:widowControl/>
              <w:jc w:val="left"/>
              <w:rPr>
                <w:rFonts w:asciiTheme="minorEastAsia" w:eastAsiaTheme="minorEastAsia" w:hAnsiTheme="minorEastAsia" w:cs="ＭＳ Ｐゴシック"/>
                <w:kern w:val="0"/>
                <w:szCs w:val="18"/>
              </w:rPr>
            </w:pPr>
            <w:r w:rsidRPr="000249EE">
              <w:rPr>
                <w:rFonts w:asciiTheme="minorEastAsia" w:eastAsiaTheme="minorEastAsia" w:hAnsiTheme="minorEastAsia" w:cs="ＭＳ Ｐゴシック" w:hint="eastAsia"/>
                <w:kern w:val="0"/>
                <w:szCs w:val="18"/>
              </w:rPr>
              <w:lastRenderedPageBreak/>
              <w:t xml:space="preserve">（保有個人情報の提供を受ける者に対する措置要求） </w:t>
            </w:r>
          </w:p>
          <w:p w:rsidR="00785F81" w:rsidRPr="0092679D" w:rsidRDefault="00785F81" w:rsidP="00785F81">
            <w:pPr>
              <w:widowControl/>
              <w:ind w:left="176" w:hangingChars="100" w:hanging="176"/>
              <w:jc w:val="left"/>
              <w:rPr>
                <w:rFonts w:asciiTheme="minorEastAsia" w:eastAsiaTheme="minorEastAsia" w:hAnsiTheme="minorEastAsia" w:cs="ＭＳ Ｐゴシック"/>
                <w:kern w:val="0"/>
                <w:szCs w:val="18"/>
              </w:rPr>
            </w:pPr>
            <w:r w:rsidRPr="000249EE">
              <w:rPr>
                <w:rFonts w:asciiTheme="minorEastAsia" w:eastAsiaTheme="minorEastAsia" w:hAnsiTheme="minorEastAsia" w:cs="ＭＳ Ｐゴシック" w:hint="eastAsia"/>
                <w:kern w:val="0"/>
                <w:szCs w:val="18"/>
              </w:rPr>
              <w:t>第九条 　行政機関の長は、前条第二項第三号又は第四号の規定に基づき、保有個人情報を提供する場合において、必要があると認めるときは、保有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るものとする。</w:t>
            </w:r>
          </w:p>
        </w:tc>
        <w:tc>
          <w:tcPr>
            <w:tcW w:w="4489" w:type="dxa"/>
            <w:tcBorders>
              <w:top w:val="single" w:sz="4" w:space="0" w:color="auto"/>
              <w:bottom w:val="single" w:sz="4" w:space="0" w:color="auto"/>
            </w:tcBorders>
            <w:shd w:val="clear" w:color="auto" w:fill="auto"/>
          </w:tcPr>
          <w:p w:rsidR="00785F81" w:rsidRPr="0092679D" w:rsidRDefault="00785F81" w:rsidP="00785F81">
            <w:pPr>
              <w:widowControl/>
              <w:ind w:firstLineChars="100" w:firstLine="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（同左）</w:t>
            </w:r>
          </w:p>
        </w:tc>
        <w:tc>
          <w:tcPr>
            <w:tcW w:w="4489" w:type="dxa"/>
            <w:shd w:val="clear" w:color="auto" w:fill="auto"/>
          </w:tcPr>
          <w:p w:rsidR="00785F81" w:rsidRPr="0092679D" w:rsidRDefault="00785F81" w:rsidP="00785F81">
            <w:pPr>
              <w:widowControl/>
              <w:ind w:left="176" w:hangingChars="100" w:hanging="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 xml:space="preserve">　（適用除外）</w:t>
            </w:r>
          </w:p>
        </w:tc>
        <w:tc>
          <w:tcPr>
            <w:tcW w:w="2268" w:type="dxa"/>
            <w:vMerge/>
          </w:tcPr>
          <w:p w:rsidR="00785F81" w:rsidRPr="008C5B87" w:rsidRDefault="00785F81" w:rsidP="008C5B87">
            <w:pPr>
              <w:widowControl/>
              <w:jc w:val="left"/>
              <w:rPr>
                <w:rFonts w:asciiTheme="minorEastAsia" w:eastAsiaTheme="minorEastAsia" w:hAnsiTheme="minorEastAsia"/>
                <w:szCs w:val="18"/>
              </w:rPr>
            </w:pPr>
          </w:p>
        </w:tc>
      </w:tr>
      <w:tr w:rsidR="00FE2151" w:rsidRPr="008C5B87" w:rsidTr="009B3A24">
        <w:tc>
          <w:tcPr>
            <w:tcW w:w="4489" w:type="dxa"/>
          </w:tcPr>
          <w:p w:rsidR="0092679D" w:rsidRPr="0092679D" w:rsidRDefault="0092679D" w:rsidP="0092679D">
            <w:pPr>
              <w:widowControl/>
              <w:jc w:val="left"/>
              <w:rPr>
                <w:rFonts w:asciiTheme="minorEastAsia" w:eastAsiaTheme="minorEastAsia" w:hAnsiTheme="minorEastAsia" w:cs="ＭＳ Ｐゴシック"/>
                <w:kern w:val="0"/>
                <w:szCs w:val="18"/>
              </w:rPr>
            </w:pPr>
            <w:r w:rsidRPr="0092679D">
              <w:rPr>
                <w:rFonts w:asciiTheme="minorEastAsia" w:eastAsiaTheme="minorEastAsia" w:hAnsiTheme="minorEastAsia" w:cs="ＭＳ Ｐゴシック" w:hint="eastAsia"/>
                <w:kern w:val="0"/>
                <w:szCs w:val="18"/>
              </w:rPr>
              <w:t xml:space="preserve">（個人情報ファイルの保有等に関する事前通知） </w:t>
            </w:r>
          </w:p>
          <w:p w:rsidR="0092679D" w:rsidRPr="0092679D" w:rsidRDefault="0092679D" w:rsidP="00355906">
            <w:pPr>
              <w:widowControl/>
              <w:ind w:left="176" w:hangingChars="100" w:hanging="176"/>
              <w:jc w:val="left"/>
              <w:rPr>
                <w:rFonts w:asciiTheme="minorEastAsia" w:eastAsiaTheme="minorEastAsia" w:hAnsiTheme="minorEastAsia" w:cs="ＭＳ Ｐゴシック"/>
                <w:kern w:val="0"/>
                <w:szCs w:val="18"/>
              </w:rPr>
            </w:pPr>
            <w:r w:rsidRPr="0092679D">
              <w:rPr>
                <w:rFonts w:asciiTheme="minorEastAsia" w:eastAsiaTheme="minorEastAsia" w:hAnsiTheme="minorEastAsia" w:cs="ＭＳ Ｐゴシック" w:hint="eastAsia"/>
                <w:kern w:val="0"/>
                <w:szCs w:val="18"/>
              </w:rPr>
              <w:t>第十条 　行政機関（会計検査院を除く。以下この条、第五十条及び第五十一条において同じ。）が個人情報ファイルを保有しようとするときは、当該行政機関の長は、あらかじめ、</w:t>
            </w:r>
            <w:r w:rsidRPr="003E418A">
              <w:rPr>
                <w:rFonts w:asciiTheme="minorEastAsia" w:eastAsiaTheme="minorEastAsia" w:hAnsiTheme="minorEastAsia" w:cs="ＭＳ Ｐゴシック" w:hint="eastAsia"/>
                <w:kern w:val="0"/>
                <w:szCs w:val="18"/>
                <w:u w:val="single"/>
              </w:rPr>
              <w:t>総務大臣</w:t>
            </w:r>
            <w:r w:rsidRPr="0092679D">
              <w:rPr>
                <w:rFonts w:asciiTheme="minorEastAsia" w:eastAsiaTheme="minorEastAsia" w:hAnsiTheme="minorEastAsia" w:cs="ＭＳ Ｐゴシック" w:hint="eastAsia"/>
                <w:kern w:val="0"/>
                <w:szCs w:val="18"/>
              </w:rPr>
              <w:t xml:space="preserve">に対し、次に掲げる事項を通知しなければならない。通知した事項を変更しようとするときも、同様とする。 </w:t>
            </w:r>
            <w:r w:rsidR="00D9411B">
              <w:rPr>
                <w:rFonts w:asciiTheme="minorEastAsia" w:eastAsiaTheme="minorEastAsia" w:hAnsiTheme="minorEastAsia" w:cs="ＭＳ Ｐゴシック" w:hint="eastAsia"/>
                <w:kern w:val="0"/>
                <w:szCs w:val="18"/>
              </w:rPr>
              <w:t>（略）</w:t>
            </w:r>
          </w:p>
          <w:p w:rsidR="00B55546" w:rsidRDefault="00B55546" w:rsidP="0092679D">
            <w:pPr>
              <w:widowControl/>
              <w:jc w:val="left"/>
              <w:rPr>
                <w:rFonts w:asciiTheme="minorEastAsia" w:eastAsiaTheme="minorEastAsia" w:hAnsiTheme="minorEastAsia" w:cs="ＭＳ Ｐゴシック"/>
                <w:kern w:val="0"/>
                <w:szCs w:val="18"/>
              </w:rPr>
            </w:pPr>
          </w:p>
          <w:p w:rsidR="0092679D" w:rsidRPr="0092679D" w:rsidRDefault="0092679D" w:rsidP="0092679D">
            <w:pPr>
              <w:widowControl/>
              <w:jc w:val="left"/>
              <w:rPr>
                <w:rFonts w:asciiTheme="minorEastAsia" w:eastAsiaTheme="minorEastAsia" w:hAnsiTheme="minorEastAsia" w:cs="ＭＳ Ｐゴシック"/>
                <w:kern w:val="0"/>
                <w:szCs w:val="18"/>
              </w:rPr>
            </w:pPr>
            <w:r w:rsidRPr="0092679D">
              <w:rPr>
                <w:rFonts w:asciiTheme="minorEastAsia" w:eastAsiaTheme="minorEastAsia" w:hAnsiTheme="minorEastAsia" w:cs="ＭＳ Ｐゴシック" w:hint="eastAsia"/>
                <w:kern w:val="0"/>
                <w:szCs w:val="18"/>
              </w:rPr>
              <w:t>２</w:t>
            </w:r>
            <w:r w:rsidR="00D60D68">
              <w:rPr>
                <w:rFonts w:asciiTheme="minorEastAsia" w:eastAsiaTheme="minorEastAsia" w:hAnsiTheme="minorEastAsia" w:cs="ＭＳ Ｐゴシック" w:hint="eastAsia"/>
                <w:kern w:val="0"/>
                <w:szCs w:val="18"/>
              </w:rPr>
              <w:t xml:space="preserve">　　略</w:t>
            </w:r>
          </w:p>
          <w:p w:rsidR="00FE2151" w:rsidRPr="008C5B87" w:rsidRDefault="0092679D" w:rsidP="00355906">
            <w:pPr>
              <w:widowControl/>
              <w:ind w:left="176" w:hangingChars="100" w:hanging="176"/>
              <w:jc w:val="left"/>
              <w:rPr>
                <w:rFonts w:asciiTheme="minorEastAsia" w:eastAsiaTheme="minorEastAsia" w:hAnsiTheme="minorEastAsia" w:cs="ＭＳ Ｐゴシック"/>
                <w:kern w:val="0"/>
                <w:szCs w:val="18"/>
              </w:rPr>
            </w:pPr>
            <w:r w:rsidRPr="0092679D">
              <w:rPr>
                <w:rFonts w:asciiTheme="minorEastAsia" w:eastAsiaTheme="minorEastAsia" w:hAnsiTheme="minorEastAsia" w:cs="ＭＳ Ｐゴシック" w:hint="eastAsia"/>
                <w:kern w:val="0"/>
                <w:szCs w:val="18"/>
              </w:rPr>
              <w:t>３　行政機関の長は、第一項に規定する事項を通知した個人情報ファイルについて、当該行政機関がその保有をやめたとき、又はその個人情報ファイルが前項第九号に該当するに至ったときは、遅滞なく、</w:t>
            </w:r>
            <w:r w:rsidRPr="003E418A">
              <w:rPr>
                <w:rFonts w:asciiTheme="minorEastAsia" w:eastAsiaTheme="minorEastAsia" w:hAnsiTheme="minorEastAsia" w:cs="ＭＳ Ｐゴシック" w:hint="eastAsia"/>
                <w:kern w:val="0"/>
                <w:szCs w:val="18"/>
                <w:u w:val="single"/>
              </w:rPr>
              <w:t>総務大臣</w:t>
            </w:r>
            <w:r w:rsidRPr="0092679D">
              <w:rPr>
                <w:rFonts w:asciiTheme="minorEastAsia" w:eastAsiaTheme="minorEastAsia" w:hAnsiTheme="minorEastAsia" w:cs="ＭＳ Ｐゴシック" w:hint="eastAsia"/>
                <w:kern w:val="0"/>
                <w:szCs w:val="18"/>
              </w:rPr>
              <w:t>に対しその旨を通知しなければならない。</w:t>
            </w:r>
          </w:p>
        </w:tc>
        <w:tc>
          <w:tcPr>
            <w:tcW w:w="4489" w:type="dxa"/>
            <w:tcBorders>
              <w:top w:val="single" w:sz="4" w:space="0" w:color="auto"/>
              <w:bottom w:val="single" w:sz="4" w:space="0" w:color="auto"/>
            </w:tcBorders>
            <w:shd w:val="clear" w:color="auto" w:fill="auto"/>
          </w:tcPr>
          <w:p w:rsidR="00576E94" w:rsidRPr="0092679D" w:rsidRDefault="00576E94" w:rsidP="00576E94">
            <w:pPr>
              <w:widowControl/>
              <w:jc w:val="left"/>
              <w:rPr>
                <w:rFonts w:asciiTheme="minorEastAsia" w:eastAsiaTheme="minorEastAsia" w:hAnsiTheme="minorEastAsia" w:cs="ＭＳ Ｐゴシック"/>
                <w:kern w:val="0"/>
                <w:szCs w:val="18"/>
              </w:rPr>
            </w:pPr>
            <w:r w:rsidRPr="0092679D">
              <w:rPr>
                <w:rFonts w:asciiTheme="minorEastAsia" w:eastAsiaTheme="minorEastAsia" w:hAnsiTheme="minorEastAsia" w:cs="ＭＳ Ｐゴシック" w:hint="eastAsia"/>
                <w:kern w:val="0"/>
                <w:szCs w:val="18"/>
              </w:rPr>
              <w:t xml:space="preserve">（個人情報ファイルの保有等に関する事前通知） </w:t>
            </w:r>
          </w:p>
          <w:p w:rsidR="00576E94" w:rsidRPr="0092679D" w:rsidRDefault="00576E94" w:rsidP="00355906">
            <w:pPr>
              <w:widowControl/>
              <w:ind w:left="176" w:hangingChars="100" w:hanging="176"/>
              <w:jc w:val="left"/>
              <w:rPr>
                <w:rFonts w:asciiTheme="minorEastAsia" w:eastAsiaTheme="minorEastAsia" w:hAnsiTheme="minorEastAsia" w:cs="ＭＳ Ｐゴシック"/>
                <w:kern w:val="0"/>
                <w:szCs w:val="18"/>
              </w:rPr>
            </w:pPr>
            <w:r w:rsidRPr="0092679D">
              <w:rPr>
                <w:rFonts w:asciiTheme="minorEastAsia" w:eastAsiaTheme="minorEastAsia" w:hAnsiTheme="minorEastAsia" w:cs="ＭＳ Ｐゴシック" w:hint="eastAsia"/>
                <w:kern w:val="0"/>
                <w:szCs w:val="18"/>
              </w:rPr>
              <w:t>第十条 　行政機関（会計検査院を除く。以下この条、第五十条及び第五十一条において同じ。）が個人情報ファイルを保有しようとするときは、当該行政機関の長は、あらかじめ、</w:t>
            </w:r>
            <w:r w:rsidR="003E418A" w:rsidRPr="003E418A">
              <w:rPr>
                <w:rFonts w:asciiTheme="minorEastAsia" w:eastAsiaTheme="minorEastAsia" w:hAnsiTheme="minorEastAsia" w:cs="ＭＳ Ｐゴシック" w:hint="eastAsia"/>
                <w:kern w:val="0"/>
                <w:szCs w:val="18"/>
                <w:u w:val="single"/>
              </w:rPr>
              <w:t>特定個人情報保護委員会</w:t>
            </w:r>
            <w:r w:rsidRPr="0092679D">
              <w:rPr>
                <w:rFonts w:asciiTheme="minorEastAsia" w:eastAsiaTheme="minorEastAsia" w:hAnsiTheme="minorEastAsia" w:cs="ＭＳ Ｐゴシック" w:hint="eastAsia"/>
                <w:kern w:val="0"/>
                <w:szCs w:val="18"/>
              </w:rPr>
              <w:t xml:space="preserve">に対し、次に掲げる事項を通知しなければならない。通知した事項を変更しようとするときも、同様とする。 </w:t>
            </w:r>
            <w:r>
              <w:rPr>
                <w:rFonts w:asciiTheme="minorEastAsia" w:eastAsiaTheme="minorEastAsia" w:hAnsiTheme="minorEastAsia" w:cs="ＭＳ Ｐゴシック" w:hint="eastAsia"/>
                <w:kern w:val="0"/>
                <w:szCs w:val="18"/>
              </w:rPr>
              <w:t>（略）</w:t>
            </w:r>
          </w:p>
          <w:p w:rsidR="00576E94" w:rsidRPr="0092679D" w:rsidRDefault="00576E94" w:rsidP="00576E94">
            <w:pPr>
              <w:widowControl/>
              <w:jc w:val="left"/>
              <w:rPr>
                <w:rFonts w:asciiTheme="minorEastAsia" w:eastAsiaTheme="minorEastAsia" w:hAnsiTheme="minorEastAsia" w:cs="ＭＳ Ｐゴシック"/>
                <w:kern w:val="0"/>
                <w:szCs w:val="18"/>
              </w:rPr>
            </w:pPr>
            <w:r w:rsidRPr="0092679D">
              <w:rPr>
                <w:rFonts w:asciiTheme="minorEastAsia" w:eastAsiaTheme="minorEastAsia" w:hAnsiTheme="minorEastAsia" w:cs="ＭＳ Ｐゴシック" w:hint="eastAsia"/>
                <w:kern w:val="0"/>
                <w:szCs w:val="18"/>
              </w:rPr>
              <w:t>２</w:t>
            </w:r>
            <w:r>
              <w:rPr>
                <w:rFonts w:asciiTheme="minorEastAsia" w:eastAsiaTheme="minorEastAsia" w:hAnsiTheme="minorEastAsia" w:cs="ＭＳ Ｐゴシック" w:hint="eastAsia"/>
                <w:kern w:val="0"/>
                <w:szCs w:val="18"/>
              </w:rPr>
              <w:t xml:space="preserve">　　略</w:t>
            </w:r>
          </w:p>
          <w:p w:rsidR="00FE2151" w:rsidRPr="008C5B87" w:rsidRDefault="00576E94" w:rsidP="00576E94">
            <w:pPr>
              <w:widowControl/>
              <w:jc w:val="left"/>
              <w:rPr>
                <w:rFonts w:asciiTheme="minorEastAsia" w:eastAsiaTheme="minorEastAsia" w:hAnsiTheme="minorEastAsia" w:cs="ＭＳ Ｐゴシック"/>
                <w:kern w:val="0"/>
                <w:szCs w:val="18"/>
              </w:rPr>
            </w:pPr>
            <w:r w:rsidRPr="0092679D">
              <w:rPr>
                <w:rFonts w:asciiTheme="minorEastAsia" w:eastAsiaTheme="minorEastAsia" w:hAnsiTheme="minorEastAsia" w:cs="ＭＳ Ｐゴシック" w:hint="eastAsia"/>
                <w:kern w:val="0"/>
                <w:szCs w:val="18"/>
              </w:rPr>
              <w:t>３　行政機関の長は、第一項に規定する事項を通知した個人情報ファイルについて、当該行政機関がその保有をやめたとき、又はその個人情報ファイルが前項第九号に該当するに至ったときは、遅滞なく、</w:t>
            </w:r>
            <w:r w:rsidR="003E418A" w:rsidRPr="003E418A">
              <w:rPr>
                <w:rFonts w:asciiTheme="minorEastAsia" w:eastAsiaTheme="minorEastAsia" w:hAnsiTheme="minorEastAsia" w:cs="ＭＳ Ｐゴシック" w:hint="eastAsia"/>
                <w:kern w:val="0"/>
                <w:szCs w:val="18"/>
                <w:u w:val="single"/>
              </w:rPr>
              <w:t>特定個人情報保護委員会</w:t>
            </w:r>
            <w:r w:rsidRPr="0092679D">
              <w:rPr>
                <w:rFonts w:asciiTheme="minorEastAsia" w:eastAsiaTheme="minorEastAsia" w:hAnsiTheme="minorEastAsia" w:cs="ＭＳ Ｐゴシック" w:hint="eastAsia"/>
                <w:kern w:val="0"/>
                <w:szCs w:val="18"/>
              </w:rPr>
              <w:t>に対しその旨を通知しなければならない。</w:t>
            </w:r>
          </w:p>
        </w:tc>
        <w:tc>
          <w:tcPr>
            <w:tcW w:w="4489" w:type="dxa"/>
            <w:shd w:val="clear" w:color="auto" w:fill="auto"/>
          </w:tcPr>
          <w:p w:rsidR="004E78D8" w:rsidRPr="0092679D" w:rsidRDefault="004E78D8" w:rsidP="004E78D8">
            <w:pPr>
              <w:widowControl/>
              <w:jc w:val="left"/>
              <w:rPr>
                <w:rFonts w:asciiTheme="minorEastAsia" w:eastAsiaTheme="minorEastAsia" w:hAnsiTheme="minorEastAsia" w:cs="ＭＳ Ｐゴシック"/>
                <w:kern w:val="0"/>
                <w:szCs w:val="18"/>
              </w:rPr>
            </w:pPr>
            <w:r w:rsidRPr="0092679D">
              <w:rPr>
                <w:rFonts w:asciiTheme="minorEastAsia" w:eastAsiaTheme="minorEastAsia" w:hAnsiTheme="minorEastAsia" w:cs="ＭＳ Ｐゴシック" w:hint="eastAsia"/>
                <w:kern w:val="0"/>
                <w:szCs w:val="18"/>
              </w:rPr>
              <w:t xml:space="preserve">（個人情報ファイルの保有等に関する事前通知） </w:t>
            </w:r>
          </w:p>
          <w:p w:rsidR="004E78D8" w:rsidRPr="0092679D" w:rsidRDefault="004E78D8" w:rsidP="00355906">
            <w:pPr>
              <w:widowControl/>
              <w:ind w:left="176" w:hangingChars="100" w:hanging="176"/>
              <w:jc w:val="left"/>
              <w:rPr>
                <w:rFonts w:asciiTheme="minorEastAsia" w:eastAsiaTheme="minorEastAsia" w:hAnsiTheme="minorEastAsia" w:cs="ＭＳ Ｐゴシック"/>
                <w:kern w:val="0"/>
                <w:szCs w:val="18"/>
              </w:rPr>
            </w:pPr>
            <w:r w:rsidRPr="0092679D">
              <w:rPr>
                <w:rFonts w:asciiTheme="minorEastAsia" w:eastAsiaTheme="minorEastAsia" w:hAnsiTheme="minorEastAsia" w:cs="ＭＳ Ｐゴシック" w:hint="eastAsia"/>
                <w:kern w:val="0"/>
                <w:szCs w:val="18"/>
              </w:rPr>
              <w:t>第十条 　行政機関（会計検査院を除く。以下この条、第五十条及び第五十一条において同じ。）が個人情報ファイルを保有しようとするときは、当該行政機関の長は、あらかじめ、</w:t>
            </w:r>
            <w:r w:rsidRPr="003E418A">
              <w:rPr>
                <w:rFonts w:asciiTheme="minorEastAsia" w:eastAsiaTheme="minorEastAsia" w:hAnsiTheme="minorEastAsia" w:cs="ＭＳ Ｐゴシック" w:hint="eastAsia"/>
                <w:kern w:val="0"/>
                <w:szCs w:val="18"/>
                <w:u w:val="single"/>
              </w:rPr>
              <w:t>特定個人情報保護委員会</w:t>
            </w:r>
            <w:r w:rsidRPr="0092679D">
              <w:rPr>
                <w:rFonts w:asciiTheme="minorEastAsia" w:eastAsiaTheme="minorEastAsia" w:hAnsiTheme="minorEastAsia" w:cs="ＭＳ Ｐゴシック" w:hint="eastAsia"/>
                <w:kern w:val="0"/>
                <w:szCs w:val="18"/>
              </w:rPr>
              <w:t xml:space="preserve">に対し、次に掲げる事項を通知しなければならない。通知した事項を変更しようとするときも、同様とする。 </w:t>
            </w:r>
            <w:r>
              <w:rPr>
                <w:rFonts w:asciiTheme="minorEastAsia" w:eastAsiaTheme="minorEastAsia" w:hAnsiTheme="minorEastAsia" w:cs="ＭＳ Ｐゴシック" w:hint="eastAsia"/>
                <w:kern w:val="0"/>
                <w:szCs w:val="18"/>
              </w:rPr>
              <w:t>（略）</w:t>
            </w:r>
          </w:p>
          <w:p w:rsidR="004E78D8" w:rsidRPr="0092679D" w:rsidRDefault="004E78D8" w:rsidP="004E78D8">
            <w:pPr>
              <w:widowControl/>
              <w:jc w:val="left"/>
              <w:rPr>
                <w:rFonts w:asciiTheme="minorEastAsia" w:eastAsiaTheme="minorEastAsia" w:hAnsiTheme="minorEastAsia" w:cs="ＭＳ Ｐゴシック"/>
                <w:kern w:val="0"/>
                <w:szCs w:val="18"/>
              </w:rPr>
            </w:pPr>
            <w:r w:rsidRPr="0092679D">
              <w:rPr>
                <w:rFonts w:asciiTheme="minorEastAsia" w:eastAsiaTheme="minorEastAsia" w:hAnsiTheme="minorEastAsia" w:cs="ＭＳ Ｐゴシック" w:hint="eastAsia"/>
                <w:kern w:val="0"/>
                <w:szCs w:val="18"/>
              </w:rPr>
              <w:t>２</w:t>
            </w:r>
            <w:r>
              <w:rPr>
                <w:rFonts w:asciiTheme="minorEastAsia" w:eastAsiaTheme="minorEastAsia" w:hAnsiTheme="minorEastAsia" w:cs="ＭＳ Ｐゴシック" w:hint="eastAsia"/>
                <w:kern w:val="0"/>
                <w:szCs w:val="18"/>
              </w:rPr>
              <w:t xml:space="preserve">　　略</w:t>
            </w:r>
          </w:p>
          <w:p w:rsidR="00FE2151" w:rsidRPr="008C5B87" w:rsidRDefault="004E78D8" w:rsidP="004E78D8">
            <w:pPr>
              <w:widowControl/>
              <w:jc w:val="left"/>
              <w:rPr>
                <w:rFonts w:asciiTheme="minorEastAsia" w:eastAsiaTheme="minorEastAsia" w:hAnsiTheme="minorEastAsia" w:cs="ＭＳ Ｐゴシック"/>
                <w:kern w:val="0"/>
                <w:szCs w:val="18"/>
              </w:rPr>
            </w:pPr>
            <w:r w:rsidRPr="0092679D">
              <w:rPr>
                <w:rFonts w:asciiTheme="minorEastAsia" w:eastAsiaTheme="minorEastAsia" w:hAnsiTheme="minorEastAsia" w:cs="ＭＳ Ｐゴシック" w:hint="eastAsia"/>
                <w:kern w:val="0"/>
                <w:szCs w:val="18"/>
              </w:rPr>
              <w:t>３　行政機関の長は、第一項に規定する事項を通知した個人情報ファイルについて、当該行政機関がその保有をやめたとき、又はその個人情報ファイルが前項第九号に該当するに至ったときは、遅滞なく、</w:t>
            </w:r>
            <w:r w:rsidRPr="003E418A">
              <w:rPr>
                <w:rFonts w:asciiTheme="minorEastAsia" w:eastAsiaTheme="minorEastAsia" w:hAnsiTheme="minorEastAsia" w:cs="ＭＳ Ｐゴシック" w:hint="eastAsia"/>
                <w:kern w:val="0"/>
                <w:szCs w:val="18"/>
                <w:u w:val="single"/>
              </w:rPr>
              <w:t>特定個人情報保護委員会</w:t>
            </w:r>
            <w:r w:rsidRPr="0092679D">
              <w:rPr>
                <w:rFonts w:asciiTheme="minorEastAsia" w:eastAsiaTheme="minorEastAsia" w:hAnsiTheme="minorEastAsia" w:cs="ＭＳ Ｐゴシック" w:hint="eastAsia"/>
                <w:kern w:val="0"/>
                <w:szCs w:val="18"/>
              </w:rPr>
              <w:t>に対しその旨を通知しなければならない。</w:t>
            </w:r>
          </w:p>
        </w:tc>
        <w:tc>
          <w:tcPr>
            <w:tcW w:w="2268" w:type="dxa"/>
          </w:tcPr>
          <w:p w:rsidR="00FE2151" w:rsidRPr="008C5B87" w:rsidRDefault="00FE2151" w:rsidP="008C5B87">
            <w:pPr>
              <w:widowControl/>
              <w:jc w:val="left"/>
              <w:rPr>
                <w:rFonts w:asciiTheme="minorEastAsia" w:eastAsiaTheme="minorEastAsia" w:hAnsiTheme="minorEastAsia"/>
                <w:szCs w:val="18"/>
              </w:rPr>
            </w:pPr>
          </w:p>
        </w:tc>
      </w:tr>
      <w:tr w:rsidR="006C4C5E" w:rsidRPr="008C5B87" w:rsidTr="009B3A24">
        <w:tc>
          <w:tcPr>
            <w:tcW w:w="4489" w:type="dxa"/>
          </w:tcPr>
          <w:p w:rsidR="006C4C5E" w:rsidRPr="008C5B87" w:rsidRDefault="006C4C5E" w:rsidP="008C5B87">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kern w:val="0"/>
                <w:szCs w:val="18"/>
              </w:rPr>
              <w:t xml:space="preserve">（開示請求権） </w:t>
            </w:r>
          </w:p>
          <w:p w:rsidR="006C4C5E" w:rsidRPr="008C5B87" w:rsidRDefault="006C4C5E" w:rsidP="008C5B87">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bCs/>
                <w:kern w:val="0"/>
                <w:szCs w:val="18"/>
              </w:rPr>
              <w:t>第</w:t>
            </w:r>
            <w:r>
              <w:rPr>
                <w:rFonts w:asciiTheme="minorEastAsia" w:eastAsiaTheme="minorEastAsia" w:hAnsiTheme="minorEastAsia" w:cs="ＭＳ Ｐゴシック" w:hint="eastAsia"/>
                <w:bCs/>
                <w:kern w:val="0"/>
                <w:szCs w:val="18"/>
              </w:rPr>
              <w:t>十二条</w:t>
            </w:r>
            <w:r w:rsidRPr="008C5B87">
              <w:rPr>
                <w:rFonts w:asciiTheme="minorEastAsia" w:eastAsiaTheme="minorEastAsia" w:hAnsiTheme="minorEastAsia" w:cs="ＭＳ Ｐゴシック" w:hint="eastAsia"/>
                <w:bCs/>
                <w:kern w:val="0"/>
                <w:szCs w:val="18"/>
              </w:rPr>
              <w:t xml:space="preserve">　　略</w:t>
            </w:r>
            <w:r w:rsidRPr="008C5B87">
              <w:rPr>
                <w:rFonts w:asciiTheme="minorEastAsia" w:eastAsiaTheme="minorEastAsia" w:hAnsiTheme="minorEastAsia" w:cs="ＭＳ Ｐゴシック"/>
                <w:kern w:val="0"/>
                <w:szCs w:val="18"/>
              </w:rPr>
              <w:t xml:space="preserve"> </w:t>
            </w:r>
          </w:p>
          <w:p w:rsidR="006C4C5E" w:rsidRPr="008C5B87" w:rsidRDefault="006C4C5E" w:rsidP="006C4C5E">
            <w:pPr>
              <w:widowControl/>
              <w:ind w:left="176"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bCs/>
                <w:kern w:val="0"/>
                <w:szCs w:val="18"/>
              </w:rPr>
              <w:t>２</w:t>
            </w:r>
            <w:r w:rsidRPr="008C5B87">
              <w:rPr>
                <w:rFonts w:asciiTheme="minorEastAsia" w:eastAsiaTheme="minorEastAsia" w:hAnsiTheme="minorEastAsia" w:cs="ＭＳ Ｐゴシック"/>
                <w:kern w:val="0"/>
                <w:szCs w:val="18"/>
              </w:rPr>
              <w:t xml:space="preserve">　</w:t>
            </w:r>
            <w:r w:rsidRPr="008C5B87">
              <w:rPr>
                <w:rFonts w:asciiTheme="minorEastAsia" w:eastAsiaTheme="minorEastAsia" w:hAnsiTheme="minorEastAsia" w:cs="ＭＳ Ｐゴシック"/>
                <w:kern w:val="0"/>
                <w:szCs w:val="18"/>
                <w:u w:val="single"/>
              </w:rPr>
              <w:t>未成年者又は成年被後見人の法定代理人</w:t>
            </w:r>
            <w:r w:rsidRPr="008C5B87">
              <w:rPr>
                <w:rFonts w:asciiTheme="minorEastAsia" w:eastAsiaTheme="minorEastAsia" w:hAnsiTheme="minorEastAsia" w:cs="ＭＳ Ｐゴシック"/>
                <w:kern w:val="0"/>
                <w:szCs w:val="18"/>
              </w:rPr>
              <w:t xml:space="preserve">は、本人に代わって前項の規定による開示の請求（以下「開示請求」という。）をすることができる。 </w:t>
            </w:r>
          </w:p>
          <w:p w:rsidR="006C4C5E" w:rsidRPr="008C5B87" w:rsidRDefault="006C4C5E" w:rsidP="008C5B87">
            <w:pPr>
              <w:rPr>
                <w:rFonts w:asciiTheme="minorEastAsia" w:eastAsiaTheme="minorEastAsia" w:hAnsiTheme="minorEastAsia"/>
                <w:szCs w:val="18"/>
              </w:rPr>
            </w:pPr>
          </w:p>
        </w:tc>
        <w:tc>
          <w:tcPr>
            <w:tcW w:w="4489" w:type="dxa"/>
            <w:tcBorders>
              <w:top w:val="single" w:sz="4" w:space="0" w:color="auto"/>
              <w:bottom w:val="single" w:sz="4" w:space="0" w:color="auto"/>
            </w:tcBorders>
            <w:shd w:val="clear" w:color="auto" w:fill="auto"/>
          </w:tcPr>
          <w:p w:rsidR="006C4C5E" w:rsidRPr="008C5B87" w:rsidRDefault="006C4C5E" w:rsidP="008C5B87">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kern w:val="0"/>
                <w:szCs w:val="18"/>
              </w:rPr>
              <w:t xml:space="preserve">（開示請求権） </w:t>
            </w:r>
          </w:p>
          <w:p w:rsidR="006C4C5E" w:rsidRPr="008C5B87" w:rsidRDefault="006C4C5E" w:rsidP="008C5B87">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bCs/>
                <w:kern w:val="0"/>
                <w:szCs w:val="18"/>
              </w:rPr>
              <w:t>第</w:t>
            </w:r>
            <w:r>
              <w:rPr>
                <w:rFonts w:asciiTheme="minorEastAsia" w:eastAsiaTheme="minorEastAsia" w:hAnsiTheme="minorEastAsia" w:cs="ＭＳ Ｐゴシック" w:hint="eastAsia"/>
                <w:bCs/>
                <w:kern w:val="0"/>
                <w:szCs w:val="18"/>
              </w:rPr>
              <w:t>十二条</w:t>
            </w:r>
            <w:r w:rsidRPr="008C5B87">
              <w:rPr>
                <w:rFonts w:asciiTheme="minorEastAsia" w:eastAsiaTheme="minorEastAsia" w:hAnsiTheme="minorEastAsia" w:cs="ＭＳ Ｐゴシック" w:hint="eastAsia"/>
                <w:bCs/>
                <w:kern w:val="0"/>
                <w:szCs w:val="18"/>
              </w:rPr>
              <w:t xml:space="preserve">　　略</w:t>
            </w:r>
            <w:r w:rsidRPr="008C5B87">
              <w:rPr>
                <w:rFonts w:asciiTheme="minorEastAsia" w:eastAsiaTheme="minorEastAsia" w:hAnsiTheme="minorEastAsia" w:cs="ＭＳ Ｐゴシック"/>
                <w:kern w:val="0"/>
                <w:szCs w:val="18"/>
              </w:rPr>
              <w:t xml:space="preserve"> </w:t>
            </w:r>
          </w:p>
          <w:p w:rsidR="006C4C5E" w:rsidRDefault="006C4C5E" w:rsidP="00355906">
            <w:pPr>
              <w:widowControl/>
              <w:ind w:left="176"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bCs/>
                <w:kern w:val="0"/>
                <w:szCs w:val="18"/>
              </w:rPr>
              <w:t>２</w:t>
            </w:r>
            <w:r w:rsidRPr="008C5B87">
              <w:rPr>
                <w:rFonts w:asciiTheme="minorEastAsia" w:eastAsiaTheme="minorEastAsia" w:hAnsiTheme="minorEastAsia" w:cs="ＭＳ Ｐゴシック" w:hint="eastAsia"/>
                <w:kern w:val="0"/>
                <w:szCs w:val="18"/>
              </w:rPr>
              <w:t xml:space="preserve">　</w:t>
            </w:r>
            <w:r w:rsidR="00801C9E">
              <w:rPr>
                <w:rFonts w:asciiTheme="minorEastAsia" w:eastAsiaTheme="minorEastAsia" w:hAnsiTheme="minorEastAsia" w:cs="ＭＳ Ｐゴシック"/>
                <w:kern w:val="0"/>
                <w:szCs w:val="18"/>
                <w:u w:val="single"/>
              </w:rPr>
              <w:t>未成年者</w:t>
            </w:r>
            <w:r w:rsidR="00801C9E">
              <w:rPr>
                <w:rFonts w:asciiTheme="minorEastAsia" w:eastAsiaTheme="minorEastAsia" w:hAnsiTheme="minorEastAsia" w:cs="ＭＳ Ｐゴシック" w:hint="eastAsia"/>
                <w:kern w:val="0"/>
                <w:szCs w:val="18"/>
                <w:u w:val="single"/>
              </w:rPr>
              <w:t>若しくは</w:t>
            </w:r>
            <w:r w:rsidRPr="008C5B87">
              <w:rPr>
                <w:rFonts w:asciiTheme="minorEastAsia" w:eastAsiaTheme="minorEastAsia" w:hAnsiTheme="minorEastAsia" w:cs="ＭＳ Ｐゴシック"/>
                <w:kern w:val="0"/>
                <w:szCs w:val="18"/>
                <w:u w:val="single"/>
              </w:rPr>
              <w:t>成年被後見人の法定代理人</w:t>
            </w:r>
            <w:r w:rsidRPr="008C5B87">
              <w:rPr>
                <w:rFonts w:asciiTheme="minorEastAsia" w:eastAsiaTheme="minorEastAsia" w:hAnsiTheme="minorEastAsia" w:cs="ＭＳ Ｐゴシック" w:hint="eastAsia"/>
                <w:kern w:val="0"/>
                <w:szCs w:val="18"/>
                <w:u w:val="single"/>
              </w:rPr>
              <w:t>又は本人の委任による代理人（以下「代理人」と総称する。）</w:t>
            </w:r>
            <w:r w:rsidRPr="008C5B87">
              <w:rPr>
                <w:rFonts w:asciiTheme="minorEastAsia" w:eastAsiaTheme="minorEastAsia" w:hAnsiTheme="minorEastAsia" w:cs="ＭＳ Ｐゴシック"/>
                <w:kern w:val="0"/>
                <w:szCs w:val="18"/>
              </w:rPr>
              <w:t xml:space="preserve">は、本人に代わって前項の規定による開示の請求（以下「開示請求」という。）をすることができる。 </w:t>
            </w:r>
          </w:p>
          <w:p w:rsidR="00AD6063" w:rsidRPr="008C5B87" w:rsidRDefault="00AD6063" w:rsidP="00355906">
            <w:pPr>
              <w:widowControl/>
              <w:ind w:left="176" w:hangingChars="100" w:hanging="176"/>
              <w:jc w:val="left"/>
              <w:rPr>
                <w:rFonts w:asciiTheme="minorEastAsia" w:eastAsiaTheme="minorEastAsia" w:hAnsiTheme="minorEastAsia" w:cs="ＭＳ Ｐゴシック"/>
                <w:kern w:val="0"/>
                <w:szCs w:val="18"/>
              </w:rPr>
            </w:pPr>
          </w:p>
        </w:tc>
        <w:tc>
          <w:tcPr>
            <w:tcW w:w="4489" w:type="dxa"/>
            <w:shd w:val="clear" w:color="auto" w:fill="auto"/>
          </w:tcPr>
          <w:p w:rsidR="006C4C5E" w:rsidRPr="008C5B87" w:rsidRDefault="006C4C5E" w:rsidP="0049489A">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kern w:val="0"/>
                <w:szCs w:val="18"/>
              </w:rPr>
              <w:t xml:space="preserve">（開示請求権） </w:t>
            </w:r>
          </w:p>
          <w:p w:rsidR="006C4C5E" w:rsidRPr="008C5B87" w:rsidRDefault="006C4C5E" w:rsidP="0049489A">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bCs/>
                <w:kern w:val="0"/>
                <w:szCs w:val="18"/>
              </w:rPr>
              <w:t>第</w:t>
            </w:r>
            <w:r>
              <w:rPr>
                <w:rFonts w:asciiTheme="minorEastAsia" w:eastAsiaTheme="minorEastAsia" w:hAnsiTheme="minorEastAsia" w:cs="ＭＳ Ｐゴシック" w:hint="eastAsia"/>
                <w:bCs/>
                <w:kern w:val="0"/>
                <w:szCs w:val="18"/>
              </w:rPr>
              <w:t>十二条</w:t>
            </w:r>
            <w:r w:rsidRPr="008C5B87">
              <w:rPr>
                <w:rFonts w:asciiTheme="minorEastAsia" w:eastAsiaTheme="minorEastAsia" w:hAnsiTheme="minorEastAsia" w:cs="ＭＳ Ｐゴシック" w:hint="eastAsia"/>
                <w:bCs/>
                <w:kern w:val="0"/>
                <w:szCs w:val="18"/>
              </w:rPr>
              <w:t xml:space="preserve">　　略</w:t>
            </w:r>
            <w:r w:rsidRPr="008C5B87">
              <w:rPr>
                <w:rFonts w:asciiTheme="minorEastAsia" w:eastAsiaTheme="minorEastAsia" w:hAnsiTheme="minorEastAsia" w:cs="ＭＳ Ｐゴシック"/>
                <w:kern w:val="0"/>
                <w:szCs w:val="18"/>
              </w:rPr>
              <w:t xml:space="preserve"> </w:t>
            </w:r>
          </w:p>
          <w:p w:rsidR="006C4C5E" w:rsidRPr="008C5B87" w:rsidRDefault="006C4C5E" w:rsidP="006C4C5E">
            <w:pPr>
              <w:widowControl/>
              <w:ind w:left="176" w:hangingChars="100" w:hanging="176"/>
              <w:jc w:val="left"/>
              <w:rPr>
                <w:rFonts w:asciiTheme="minorEastAsia" w:eastAsiaTheme="minorEastAsia" w:hAnsiTheme="minorEastAsia"/>
                <w:szCs w:val="18"/>
              </w:rPr>
            </w:pPr>
            <w:r w:rsidRPr="008C5B87">
              <w:rPr>
                <w:rFonts w:asciiTheme="minorEastAsia" w:eastAsiaTheme="minorEastAsia" w:hAnsiTheme="minorEastAsia" w:cs="ＭＳ Ｐゴシック" w:hint="eastAsia"/>
                <w:bCs/>
                <w:kern w:val="0"/>
                <w:szCs w:val="18"/>
              </w:rPr>
              <w:t>２</w:t>
            </w:r>
            <w:r w:rsidRPr="008C5B87">
              <w:rPr>
                <w:rFonts w:asciiTheme="minorEastAsia" w:eastAsiaTheme="minorEastAsia" w:hAnsiTheme="minorEastAsia" w:cs="ＭＳ Ｐゴシック" w:hint="eastAsia"/>
                <w:kern w:val="0"/>
                <w:szCs w:val="18"/>
              </w:rPr>
              <w:t xml:space="preserve">　</w:t>
            </w:r>
            <w:r w:rsidRPr="008C5B87">
              <w:rPr>
                <w:rFonts w:asciiTheme="minorEastAsia" w:eastAsiaTheme="minorEastAsia" w:hAnsiTheme="minorEastAsia" w:cs="ＭＳ Ｐゴシック"/>
                <w:kern w:val="0"/>
                <w:szCs w:val="18"/>
                <w:u w:val="single"/>
              </w:rPr>
              <w:t>未成年者</w:t>
            </w:r>
            <w:r w:rsidR="00431C4F">
              <w:rPr>
                <w:rFonts w:asciiTheme="minorEastAsia" w:eastAsiaTheme="minorEastAsia" w:hAnsiTheme="minorEastAsia" w:cs="ＭＳ Ｐゴシック" w:hint="eastAsia"/>
                <w:kern w:val="0"/>
                <w:szCs w:val="18"/>
                <w:u w:val="single"/>
              </w:rPr>
              <w:t>若しくは</w:t>
            </w:r>
            <w:r w:rsidRPr="008C5B87">
              <w:rPr>
                <w:rFonts w:asciiTheme="minorEastAsia" w:eastAsiaTheme="minorEastAsia" w:hAnsiTheme="minorEastAsia" w:cs="ＭＳ Ｐゴシック"/>
                <w:kern w:val="0"/>
                <w:szCs w:val="18"/>
                <w:u w:val="single"/>
              </w:rPr>
              <w:t>成年被後見人の法定代理人</w:t>
            </w:r>
            <w:r w:rsidRPr="008C5B87">
              <w:rPr>
                <w:rFonts w:asciiTheme="minorEastAsia" w:eastAsiaTheme="minorEastAsia" w:hAnsiTheme="minorEastAsia" w:cs="ＭＳ Ｐゴシック" w:hint="eastAsia"/>
                <w:kern w:val="0"/>
                <w:szCs w:val="18"/>
                <w:u w:val="single"/>
              </w:rPr>
              <w:t>又は本人の委任による代理人（以下「代理人」と総称する。）</w:t>
            </w:r>
            <w:r w:rsidRPr="008C5B87">
              <w:rPr>
                <w:rFonts w:asciiTheme="minorEastAsia" w:eastAsiaTheme="minorEastAsia" w:hAnsiTheme="minorEastAsia" w:cs="ＭＳ Ｐゴシック"/>
                <w:kern w:val="0"/>
                <w:szCs w:val="18"/>
              </w:rPr>
              <w:t xml:space="preserve">は、本人に代わって前項の規定による開示の請求（以下「開示請求」という。）をすることができる。 </w:t>
            </w:r>
          </w:p>
        </w:tc>
        <w:tc>
          <w:tcPr>
            <w:tcW w:w="2268" w:type="dxa"/>
            <w:vMerge w:val="restart"/>
          </w:tcPr>
          <w:p w:rsidR="006C4C5E" w:rsidRDefault="006C4C5E" w:rsidP="008C5B87">
            <w:pPr>
              <w:widowControl/>
              <w:jc w:val="left"/>
              <w:rPr>
                <w:rFonts w:asciiTheme="minorEastAsia" w:eastAsiaTheme="minorEastAsia" w:hAnsiTheme="minorEastAsia"/>
                <w:szCs w:val="18"/>
              </w:rPr>
            </w:pPr>
            <w:r>
              <w:rPr>
                <w:rFonts w:asciiTheme="minorEastAsia" w:eastAsiaTheme="minorEastAsia" w:hAnsiTheme="minorEastAsia" w:hint="eastAsia"/>
                <w:szCs w:val="18"/>
              </w:rPr>
              <w:t>（開示請求）</w:t>
            </w:r>
          </w:p>
          <w:p w:rsidR="006C4C5E" w:rsidRDefault="006C4C5E" w:rsidP="006C4C5E">
            <w:pPr>
              <w:widowControl/>
              <w:ind w:left="176" w:hangingChars="100" w:hanging="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第十二条関係</w:t>
            </w:r>
          </w:p>
          <w:p w:rsidR="006C4C5E" w:rsidRDefault="006C4C5E" w:rsidP="008C5B87">
            <w:pPr>
              <w:widowControl/>
              <w:jc w:val="left"/>
              <w:rPr>
                <w:rFonts w:asciiTheme="minorEastAsia" w:eastAsiaTheme="minorEastAsia" w:hAnsiTheme="minorEastAsia"/>
                <w:szCs w:val="18"/>
              </w:rPr>
            </w:pPr>
          </w:p>
          <w:p w:rsidR="006C4C5E" w:rsidRDefault="006C4C5E" w:rsidP="008C5B87">
            <w:pPr>
              <w:widowControl/>
              <w:jc w:val="left"/>
              <w:rPr>
                <w:rFonts w:asciiTheme="minorEastAsia" w:eastAsiaTheme="minorEastAsia" w:hAnsiTheme="minorEastAsia"/>
                <w:szCs w:val="18"/>
              </w:rPr>
            </w:pPr>
            <w:r>
              <w:rPr>
                <w:rFonts w:asciiTheme="minorEastAsia" w:eastAsiaTheme="minorEastAsia" w:hAnsiTheme="minorEastAsia" w:hint="eastAsia"/>
                <w:szCs w:val="18"/>
              </w:rPr>
              <w:t>（開示してはならない個人情報）</w:t>
            </w:r>
          </w:p>
          <w:p w:rsidR="006C4C5E" w:rsidRDefault="006C4C5E" w:rsidP="008C5B87">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第十三条関係</w:t>
            </w:r>
          </w:p>
          <w:p w:rsidR="006C4C5E" w:rsidRDefault="006C4C5E" w:rsidP="008C5B87">
            <w:pPr>
              <w:widowControl/>
              <w:jc w:val="left"/>
              <w:rPr>
                <w:rFonts w:asciiTheme="minorEastAsia" w:eastAsiaTheme="minorEastAsia" w:hAnsiTheme="minorEastAsia" w:cs="ＭＳ Ｐゴシック"/>
                <w:kern w:val="0"/>
                <w:szCs w:val="18"/>
              </w:rPr>
            </w:pPr>
          </w:p>
          <w:p w:rsidR="006C4C5E" w:rsidRDefault="00FE2F57" w:rsidP="00FE2F57">
            <w:pPr>
              <w:widowControl/>
              <w:jc w:val="left"/>
              <w:rPr>
                <w:rFonts w:asciiTheme="minorEastAsia" w:eastAsiaTheme="minorEastAsia" w:hAnsiTheme="minorEastAsia"/>
                <w:szCs w:val="18"/>
              </w:rPr>
            </w:pPr>
            <w:r>
              <w:rPr>
                <w:rFonts w:asciiTheme="minorEastAsia" w:eastAsiaTheme="minorEastAsia" w:hAnsiTheme="minorEastAsia" w:hint="eastAsia"/>
                <w:szCs w:val="18"/>
              </w:rPr>
              <w:t>（開示しないことができ</w:t>
            </w:r>
            <w:r>
              <w:rPr>
                <w:rFonts w:asciiTheme="minorEastAsia" w:eastAsiaTheme="minorEastAsia" w:hAnsiTheme="minorEastAsia" w:hint="eastAsia"/>
                <w:szCs w:val="18"/>
              </w:rPr>
              <w:lastRenderedPageBreak/>
              <w:t>る個人情報）</w:t>
            </w:r>
          </w:p>
          <w:p w:rsidR="009F0F88" w:rsidRDefault="009F0F88" w:rsidP="00FE2F57">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第十四条関係</w:t>
            </w:r>
          </w:p>
          <w:p w:rsidR="009F0F88" w:rsidRDefault="009F0F88" w:rsidP="00FE2F57">
            <w:pPr>
              <w:widowControl/>
              <w:jc w:val="left"/>
              <w:rPr>
                <w:rFonts w:asciiTheme="minorEastAsia" w:eastAsiaTheme="minorEastAsia" w:hAnsiTheme="minorEastAsia" w:cs="ＭＳ Ｐゴシック"/>
                <w:kern w:val="0"/>
                <w:szCs w:val="18"/>
              </w:rPr>
            </w:pPr>
          </w:p>
          <w:p w:rsidR="004773EC" w:rsidRDefault="004773EC" w:rsidP="00FE2F57">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（開示請求の方法）</w:t>
            </w:r>
          </w:p>
          <w:p w:rsidR="004773EC" w:rsidRDefault="004773EC" w:rsidP="004773EC">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第十</w:t>
            </w:r>
            <w:r w:rsidR="00EF4271">
              <w:rPr>
                <w:rFonts w:asciiTheme="minorEastAsia" w:eastAsiaTheme="minorEastAsia" w:hAnsiTheme="minorEastAsia" w:cs="ＭＳ Ｐゴシック" w:hint="eastAsia"/>
                <w:kern w:val="0"/>
                <w:szCs w:val="18"/>
              </w:rPr>
              <w:t>七</w:t>
            </w:r>
            <w:r>
              <w:rPr>
                <w:rFonts w:asciiTheme="minorEastAsia" w:eastAsiaTheme="minorEastAsia" w:hAnsiTheme="minorEastAsia" w:cs="ＭＳ Ｐゴシック" w:hint="eastAsia"/>
                <w:kern w:val="0"/>
                <w:szCs w:val="18"/>
              </w:rPr>
              <w:t>条関係</w:t>
            </w:r>
          </w:p>
          <w:p w:rsidR="004773EC" w:rsidRPr="009F0F88" w:rsidRDefault="004773EC" w:rsidP="00FE2F57">
            <w:pPr>
              <w:widowControl/>
              <w:jc w:val="left"/>
              <w:rPr>
                <w:rFonts w:asciiTheme="minorEastAsia" w:eastAsiaTheme="minorEastAsia" w:hAnsiTheme="minorEastAsia"/>
                <w:szCs w:val="18"/>
              </w:rPr>
            </w:pPr>
          </w:p>
        </w:tc>
      </w:tr>
      <w:tr w:rsidR="006C4C5E" w:rsidRPr="008C5B87" w:rsidTr="009B3A24">
        <w:tc>
          <w:tcPr>
            <w:tcW w:w="4489" w:type="dxa"/>
          </w:tcPr>
          <w:p w:rsidR="006C4C5E" w:rsidRPr="00DB5851" w:rsidRDefault="006C4C5E" w:rsidP="00DB5851">
            <w:pPr>
              <w:widowControl/>
              <w:jc w:val="left"/>
              <w:rPr>
                <w:rFonts w:asciiTheme="minorEastAsia" w:eastAsiaTheme="minorEastAsia" w:hAnsiTheme="minorEastAsia" w:cs="ＭＳ Ｐゴシック"/>
                <w:kern w:val="0"/>
                <w:szCs w:val="18"/>
              </w:rPr>
            </w:pPr>
            <w:r w:rsidRPr="00DB5851">
              <w:rPr>
                <w:rFonts w:asciiTheme="minorEastAsia" w:eastAsiaTheme="minorEastAsia" w:hAnsiTheme="minorEastAsia" w:cs="ＭＳ Ｐゴシック" w:hint="eastAsia"/>
                <w:kern w:val="0"/>
                <w:szCs w:val="18"/>
              </w:rPr>
              <w:lastRenderedPageBreak/>
              <w:t xml:space="preserve">（開示請求の手続） </w:t>
            </w:r>
          </w:p>
          <w:p w:rsidR="006C4C5E" w:rsidRPr="00DB5851" w:rsidRDefault="006C4C5E" w:rsidP="006F0811">
            <w:pPr>
              <w:widowControl/>
              <w:jc w:val="left"/>
              <w:rPr>
                <w:rFonts w:asciiTheme="minorEastAsia" w:eastAsiaTheme="minorEastAsia" w:hAnsiTheme="minorEastAsia" w:cs="ＭＳ Ｐゴシック"/>
                <w:kern w:val="0"/>
                <w:szCs w:val="18"/>
              </w:rPr>
            </w:pPr>
            <w:r w:rsidRPr="00DB5851">
              <w:rPr>
                <w:rFonts w:asciiTheme="minorEastAsia" w:eastAsiaTheme="minorEastAsia" w:hAnsiTheme="minorEastAsia" w:cs="ＭＳ Ｐゴシック" w:hint="eastAsia"/>
                <w:kern w:val="0"/>
                <w:szCs w:val="18"/>
              </w:rPr>
              <w:t xml:space="preserve">第十三条 　</w:t>
            </w:r>
            <w:r>
              <w:rPr>
                <w:rFonts w:asciiTheme="minorEastAsia" w:eastAsiaTheme="minorEastAsia" w:hAnsiTheme="minorEastAsia" w:cs="ＭＳ Ｐゴシック" w:hint="eastAsia"/>
                <w:kern w:val="0"/>
                <w:szCs w:val="18"/>
              </w:rPr>
              <w:t>略</w:t>
            </w:r>
          </w:p>
          <w:p w:rsidR="006C4C5E" w:rsidRPr="008C5B87" w:rsidRDefault="006C4C5E" w:rsidP="006C4C5E">
            <w:pPr>
              <w:widowControl/>
              <w:ind w:left="176" w:hangingChars="100" w:hanging="176"/>
              <w:jc w:val="left"/>
              <w:rPr>
                <w:rFonts w:asciiTheme="minorEastAsia" w:eastAsiaTheme="minorEastAsia" w:hAnsiTheme="minorEastAsia" w:cs="ＭＳ Ｐゴシック"/>
                <w:kern w:val="0"/>
                <w:szCs w:val="18"/>
              </w:rPr>
            </w:pPr>
            <w:r w:rsidRPr="00DB5851">
              <w:rPr>
                <w:rFonts w:asciiTheme="minorEastAsia" w:eastAsiaTheme="minorEastAsia" w:hAnsiTheme="minorEastAsia" w:cs="ＭＳ Ｐゴシック" w:hint="eastAsia"/>
                <w:kern w:val="0"/>
                <w:szCs w:val="18"/>
              </w:rPr>
              <w:t>２　前項の場合において、開示請求をする者は、政令で定めるところにより、開示請求に係る保有個人情報の本人であること（前条第二項の規定による開示請求にあっては、開示請求に係る保有個人情報の本人の</w:t>
            </w:r>
            <w:r w:rsidRPr="00420B68">
              <w:rPr>
                <w:rFonts w:asciiTheme="minorEastAsia" w:eastAsiaTheme="minorEastAsia" w:hAnsiTheme="minorEastAsia" w:cs="ＭＳ Ｐゴシック" w:hint="eastAsia"/>
                <w:kern w:val="0"/>
                <w:szCs w:val="18"/>
                <w:u w:val="single"/>
              </w:rPr>
              <w:t>法定代理人</w:t>
            </w:r>
            <w:r w:rsidRPr="00DB5851">
              <w:rPr>
                <w:rFonts w:asciiTheme="minorEastAsia" w:eastAsiaTheme="minorEastAsia" w:hAnsiTheme="minorEastAsia" w:cs="ＭＳ Ｐゴシック" w:hint="eastAsia"/>
                <w:kern w:val="0"/>
                <w:szCs w:val="18"/>
              </w:rPr>
              <w:t>であること）を示す書類を提示し、又は提出しなければならない。</w:t>
            </w:r>
          </w:p>
        </w:tc>
        <w:tc>
          <w:tcPr>
            <w:tcW w:w="4489" w:type="dxa"/>
            <w:shd w:val="clear" w:color="auto" w:fill="auto"/>
          </w:tcPr>
          <w:p w:rsidR="006C4C5E" w:rsidRPr="00DB5851" w:rsidRDefault="006C4C5E" w:rsidP="00420B68">
            <w:pPr>
              <w:widowControl/>
              <w:jc w:val="left"/>
              <w:rPr>
                <w:rFonts w:asciiTheme="minorEastAsia" w:eastAsiaTheme="minorEastAsia" w:hAnsiTheme="minorEastAsia" w:cs="ＭＳ Ｐゴシック"/>
                <w:kern w:val="0"/>
                <w:szCs w:val="18"/>
              </w:rPr>
            </w:pPr>
            <w:r w:rsidRPr="00DB5851">
              <w:rPr>
                <w:rFonts w:asciiTheme="minorEastAsia" w:eastAsiaTheme="minorEastAsia" w:hAnsiTheme="minorEastAsia" w:cs="ＭＳ Ｐゴシック" w:hint="eastAsia"/>
                <w:kern w:val="0"/>
                <w:szCs w:val="18"/>
              </w:rPr>
              <w:t xml:space="preserve">（開示請求の手続） </w:t>
            </w:r>
          </w:p>
          <w:p w:rsidR="006C4C5E" w:rsidRPr="00DB5851" w:rsidRDefault="006C4C5E" w:rsidP="00420B68">
            <w:pPr>
              <w:widowControl/>
              <w:jc w:val="left"/>
              <w:rPr>
                <w:rFonts w:asciiTheme="minorEastAsia" w:eastAsiaTheme="minorEastAsia" w:hAnsiTheme="minorEastAsia" w:cs="ＭＳ Ｐゴシック"/>
                <w:kern w:val="0"/>
                <w:szCs w:val="18"/>
              </w:rPr>
            </w:pPr>
            <w:r w:rsidRPr="00DB5851">
              <w:rPr>
                <w:rFonts w:asciiTheme="minorEastAsia" w:eastAsiaTheme="minorEastAsia" w:hAnsiTheme="minorEastAsia" w:cs="ＭＳ Ｐゴシック" w:hint="eastAsia"/>
                <w:kern w:val="0"/>
                <w:szCs w:val="18"/>
              </w:rPr>
              <w:t xml:space="preserve">第十三条 　</w:t>
            </w:r>
            <w:r>
              <w:rPr>
                <w:rFonts w:asciiTheme="minorEastAsia" w:eastAsiaTheme="minorEastAsia" w:hAnsiTheme="minorEastAsia" w:cs="ＭＳ Ｐゴシック" w:hint="eastAsia"/>
                <w:kern w:val="0"/>
                <w:szCs w:val="18"/>
              </w:rPr>
              <w:t>略</w:t>
            </w:r>
          </w:p>
          <w:p w:rsidR="006C4C5E" w:rsidRPr="008C5B87" w:rsidRDefault="006C4C5E" w:rsidP="00355906">
            <w:pPr>
              <w:widowControl/>
              <w:ind w:left="176" w:hangingChars="100" w:hanging="176"/>
              <w:jc w:val="left"/>
              <w:rPr>
                <w:rFonts w:asciiTheme="minorEastAsia" w:eastAsiaTheme="minorEastAsia" w:hAnsiTheme="minorEastAsia" w:cs="ＭＳ Ｐゴシック"/>
                <w:kern w:val="0"/>
                <w:szCs w:val="18"/>
              </w:rPr>
            </w:pPr>
            <w:r w:rsidRPr="00DB5851">
              <w:rPr>
                <w:rFonts w:asciiTheme="minorEastAsia" w:eastAsiaTheme="minorEastAsia" w:hAnsiTheme="minorEastAsia" w:cs="ＭＳ Ｐゴシック" w:hint="eastAsia"/>
                <w:kern w:val="0"/>
                <w:szCs w:val="18"/>
              </w:rPr>
              <w:t>２　前項の場合において、開示請求をする者は、政令で定めるところにより、開示請求に係る保有個人情報の本人であること（前条第二項の規定による開示請求にあっては、開示請求に係る保有個人情報の本人の</w:t>
            </w:r>
            <w:r w:rsidRPr="00420B68">
              <w:rPr>
                <w:rFonts w:asciiTheme="minorEastAsia" w:eastAsiaTheme="minorEastAsia" w:hAnsiTheme="minorEastAsia" w:cs="ＭＳ Ｐゴシック" w:hint="eastAsia"/>
                <w:kern w:val="0"/>
                <w:szCs w:val="18"/>
                <w:u w:val="single"/>
              </w:rPr>
              <w:t>代理人</w:t>
            </w:r>
            <w:r w:rsidRPr="00DB5851">
              <w:rPr>
                <w:rFonts w:asciiTheme="minorEastAsia" w:eastAsiaTheme="minorEastAsia" w:hAnsiTheme="minorEastAsia" w:cs="ＭＳ Ｐゴシック" w:hint="eastAsia"/>
                <w:kern w:val="0"/>
                <w:szCs w:val="18"/>
              </w:rPr>
              <w:t>であること）を示す書類を提示し、又は提出しなければならない。</w:t>
            </w:r>
          </w:p>
        </w:tc>
        <w:tc>
          <w:tcPr>
            <w:tcW w:w="4489" w:type="dxa"/>
            <w:shd w:val="clear" w:color="auto" w:fill="auto"/>
          </w:tcPr>
          <w:p w:rsidR="006C4C5E" w:rsidRPr="00DB5851" w:rsidRDefault="006C4C5E" w:rsidP="00420B68">
            <w:pPr>
              <w:widowControl/>
              <w:jc w:val="left"/>
              <w:rPr>
                <w:rFonts w:asciiTheme="minorEastAsia" w:eastAsiaTheme="minorEastAsia" w:hAnsiTheme="minorEastAsia" w:cs="ＭＳ Ｐゴシック"/>
                <w:kern w:val="0"/>
                <w:szCs w:val="18"/>
              </w:rPr>
            </w:pPr>
            <w:r w:rsidRPr="00DB5851">
              <w:rPr>
                <w:rFonts w:asciiTheme="minorEastAsia" w:eastAsiaTheme="minorEastAsia" w:hAnsiTheme="minorEastAsia" w:cs="ＭＳ Ｐゴシック" w:hint="eastAsia"/>
                <w:kern w:val="0"/>
                <w:szCs w:val="18"/>
              </w:rPr>
              <w:t xml:space="preserve">（開示請求の手続） </w:t>
            </w:r>
          </w:p>
          <w:p w:rsidR="006C4C5E" w:rsidRPr="00DB5851" w:rsidRDefault="006C4C5E" w:rsidP="00420B68">
            <w:pPr>
              <w:widowControl/>
              <w:jc w:val="left"/>
              <w:rPr>
                <w:rFonts w:asciiTheme="minorEastAsia" w:eastAsiaTheme="minorEastAsia" w:hAnsiTheme="minorEastAsia" w:cs="ＭＳ Ｐゴシック"/>
                <w:kern w:val="0"/>
                <w:szCs w:val="18"/>
              </w:rPr>
            </w:pPr>
            <w:r w:rsidRPr="00DB5851">
              <w:rPr>
                <w:rFonts w:asciiTheme="minorEastAsia" w:eastAsiaTheme="minorEastAsia" w:hAnsiTheme="minorEastAsia" w:cs="ＭＳ Ｐゴシック" w:hint="eastAsia"/>
                <w:kern w:val="0"/>
                <w:szCs w:val="18"/>
              </w:rPr>
              <w:t xml:space="preserve">第十三条 　</w:t>
            </w:r>
            <w:r>
              <w:rPr>
                <w:rFonts w:asciiTheme="minorEastAsia" w:eastAsiaTheme="minorEastAsia" w:hAnsiTheme="minorEastAsia" w:cs="ＭＳ Ｐゴシック" w:hint="eastAsia"/>
                <w:kern w:val="0"/>
                <w:szCs w:val="18"/>
              </w:rPr>
              <w:t>略</w:t>
            </w:r>
          </w:p>
          <w:p w:rsidR="006C4C5E" w:rsidRPr="008C5B87" w:rsidRDefault="006C4C5E" w:rsidP="00355906">
            <w:pPr>
              <w:widowControl/>
              <w:ind w:left="176" w:hangingChars="100" w:hanging="176"/>
              <w:jc w:val="left"/>
              <w:rPr>
                <w:rFonts w:asciiTheme="minorEastAsia" w:eastAsiaTheme="minorEastAsia" w:hAnsiTheme="minorEastAsia" w:cs="ＭＳ Ｐゴシック"/>
                <w:kern w:val="0"/>
                <w:szCs w:val="18"/>
              </w:rPr>
            </w:pPr>
            <w:r w:rsidRPr="00DB5851">
              <w:rPr>
                <w:rFonts w:asciiTheme="minorEastAsia" w:eastAsiaTheme="minorEastAsia" w:hAnsiTheme="minorEastAsia" w:cs="ＭＳ Ｐゴシック" w:hint="eastAsia"/>
                <w:kern w:val="0"/>
                <w:szCs w:val="18"/>
              </w:rPr>
              <w:t>２　前項の場合において、開示請求をする者は、政令で定めるところにより、開示請求に係る保有個人情報の本人であること（前条第二項の規定による開示請求にあっては、開示請求に係る保有個人情報の本人の</w:t>
            </w:r>
            <w:r w:rsidRPr="00420B68">
              <w:rPr>
                <w:rFonts w:asciiTheme="minorEastAsia" w:eastAsiaTheme="minorEastAsia" w:hAnsiTheme="minorEastAsia" w:cs="ＭＳ Ｐゴシック" w:hint="eastAsia"/>
                <w:kern w:val="0"/>
                <w:szCs w:val="18"/>
                <w:u w:val="single"/>
              </w:rPr>
              <w:t>代理人</w:t>
            </w:r>
            <w:r w:rsidRPr="00DB5851">
              <w:rPr>
                <w:rFonts w:asciiTheme="minorEastAsia" w:eastAsiaTheme="minorEastAsia" w:hAnsiTheme="minorEastAsia" w:cs="ＭＳ Ｐゴシック" w:hint="eastAsia"/>
                <w:kern w:val="0"/>
                <w:szCs w:val="18"/>
              </w:rPr>
              <w:t>であること）を示す書類を提示し、又は提出しなければならない。</w:t>
            </w:r>
          </w:p>
        </w:tc>
        <w:tc>
          <w:tcPr>
            <w:tcW w:w="2268" w:type="dxa"/>
            <w:vMerge/>
          </w:tcPr>
          <w:p w:rsidR="006C4C5E" w:rsidRPr="008C5B87" w:rsidRDefault="006C4C5E" w:rsidP="008C5B87">
            <w:pPr>
              <w:widowControl/>
              <w:jc w:val="left"/>
              <w:rPr>
                <w:rFonts w:asciiTheme="minorEastAsia" w:eastAsiaTheme="minorEastAsia" w:hAnsiTheme="minorEastAsia"/>
                <w:szCs w:val="18"/>
              </w:rPr>
            </w:pPr>
          </w:p>
        </w:tc>
      </w:tr>
      <w:tr w:rsidR="006C4C5E" w:rsidRPr="008C5B87" w:rsidTr="009B3A24">
        <w:tc>
          <w:tcPr>
            <w:tcW w:w="4489" w:type="dxa"/>
          </w:tcPr>
          <w:p w:rsidR="006C4C5E" w:rsidRPr="003D0907" w:rsidRDefault="006C4C5E" w:rsidP="003D0907">
            <w:pPr>
              <w:widowControl/>
              <w:jc w:val="left"/>
              <w:rPr>
                <w:rFonts w:asciiTheme="minorEastAsia" w:eastAsiaTheme="minorEastAsia" w:hAnsiTheme="minorEastAsia" w:cs="ＭＳ Ｐゴシック"/>
                <w:kern w:val="0"/>
                <w:szCs w:val="18"/>
              </w:rPr>
            </w:pPr>
            <w:r w:rsidRPr="003D0907">
              <w:rPr>
                <w:rFonts w:asciiTheme="minorEastAsia" w:eastAsiaTheme="minorEastAsia" w:hAnsiTheme="minorEastAsia" w:cs="ＭＳ Ｐゴシック" w:hint="eastAsia"/>
                <w:kern w:val="0"/>
                <w:szCs w:val="18"/>
              </w:rPr>
              <w:lastRenderedPageBreak/>
              <w:t xml:space="preserve">（保有個人情報の開示義務） </w:t>
            </w:r>
          </w:p>
          <w:p w:rsidR="006C4C5E" w:rsidRPr="003D0907" w:rsidRDefault="006C4C5E" w:rsidP="006C4C5E">
            <w:pPr>
              <w:widowControl/>
              <w:ind w:left="176" w:hangingChars="100" w:hanging="176"/>
              <w:jc w:val="left"/>
              <w:rPr>
                <w:rFonts w:asciiTheme="minorEastAsia" w:eastAsiaTheme="minorEastAsia" w:hAnsiTheme="minorEastAsia" w:cs="ＭＳ Ｐゴシック"/>
                <w:kern w:val="0"/>
                <w:szCs w:val="18"/>
              </w:rPr>
            </w:pPr>
            <w:r w:rsidRPr="003D0907">
              <w:rPr>
                <w:rFonts w:asciiTheme="minorEastAsia" w:eastAsiaTheme="minorEastAsia" w:hAnsiTheme="minorEastAsia" w:cs="ＭＳ Ｐゴシック" w:hint="eastAsia"/>
                <w:kern w:val="0"/>
                <w:szCs w:val="18"/>
              </w:rPr>
              <w:t xml:space="preserve">第十四条 　行政機関の長は、開示請求があったときは、開示請求に係る保有個人情報に次の各号に掲げる情報（以下「不開示情報」という。）のいずれかが含まれている場合を除き、開示請求者に対し、当該保有個人情報を開示しなければならない。 </w:t>
            </w:r>
          </w:p>
          <w:p w:rsidR="006C4C5E" w:rsidRDefault="006C4C5E" w:rsidP="006C4C5E">
            <w:pPr>
              <w:widowControl/>
              <w:ind w:leftChars="100" w:left="352" w:hangingChars="100" w:hanging="176"/>
              <w:jc w:val="left"/>
              <w:rPr>
                <w:rFonts w:asciiTheme="minorEastAsia" w:eastAsiaTheme="minorEastAsia" w:hAnsiTheme="minorEastAsia" w:cs="ＭＳ Ｐゴシック"/>
                <w:kern w:val="0"/>
                <w:szCs w:val="18"/>
              </w:rPr>
            </w:pPr>
            <w:r w:rsidRPr="003D0907">
              <w:rPr>
                <w:rFonts w:asciiTheme="minorEastAsia" w:eastAsiaTheme="minorEastAsia" w:hAnsiTheme="minorEastAsia" w:cs="ＭＳ Ｐゴシック" w:hint="eastAsia"/>
                <w:kern w:val="0"/>
                <w:szCs w:val="18"/>
              </w:rPr>
              <w:t>一 　開示請求者（第十二条第二項の規定により</w:t>
            </w:r>
            <w:r w:rsidRPr="00B40294">
              <w:rPr>
                <w:rFonts w:asciiTheme="minorEastAsia" w:eastAsiaTheme="minorEastAsia" w:hAnsiTheme="minorEastAsia" w:cs="ＭＳ Ｐゴシック" w:hint="eastAsia"/>
                <w:kern w:val="0"/>
                <w:szCs w:val="18"/>
                <w:u w:val="single"/>
              </w:rPr>
              <w:t>未成年者又は成年被後見人の法定代理人</w:t>
            </w:r>
            <w:r w:rsidRPr="003D0907">
              <w:rPr>
                <w:rFonts w:asciiTheme="minorEastAsia" w:eastAsiaTheme="minorEastAsia" w:hAnsiTheme="minorEastAsia" w:cs="ＭＳ Ｐゴシック" w:hint="eastAsia"/>
                <w:kern w:val="0"/>
                <w:szCs w:val="18"/>
              </w:rPr>
              <w:t>が本人に代わって開示請求をする場合にあっては、当該本人をいう。次号及び第三号、次条第二項並びに第二十三条第一項において同じ。）の生命、健康、生活又は財産を害するおそれがある情報</w:t>
            </w:r>
          </w:p>
          <w:p w:rsidR="00D709BD" w:rsidRPr="008C5B87" w:rsidRDefault="00D709BD" w:rsidP="006C4C5E">
            <w:pPr>
              <w:widowControl/>
              <w:ind w:leftChars="100" w:left="352" w:hangingChars="100" w:hanging="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二～</w:t>
            </w:r>
            <w:r w:rsidR="00BD7A96">
              <w:rPr>
                <w:rFonts w:asciiTheme="minorEastAsia" w:eastAsiaTheme="minorEastAsia" w:hAnsiTheme="minorEastAsia" w:cs="ＭＳ Ｐゴシック" w:hint="eastAsia"/>
                <w:kern w:val="0"/>
                <w:szCs w:val="18"/>
              </w:rPr>
              <w:t>七　略</w:t>
            </w:r>
          </w:p>
        </w:tc>
        <w:tc>
          <w:tcPr>
            <w:tcW w:w="4489" w:type="dxa"/>
            <w:shd w:val="clear" w:color="auto" w:fill="auto"/>
          </w:tcPr>
          <w:p w:rsidR="006C4C5E" w:rsidRPr="003D0907" w:rsidRDefault="006C4C5E" w:rsidP="00B40294">
            <w:pPr>
              <w:widowControl/>
              <w:jc w:val="left"/>
              <w:rPr>
                <w:rFonts w:asciiTheme="minorEastAsia" w:eastAsiaTheme="minorEastAsia" w:hAnsiTheme="minorEastAsia" w:cs="ＭＳ Ｐゴシック"/>
                <w:kern w:val="0"/>
                <w:szCs w:val="18"/>
              </w:rPr>
            </w:pPr>
            <w:r w:rsidRPr="003D0907">
              <w:rPr>
                <w:rFonts w:asciiTheme="minorEastAsia" w:eastAsiaTheme="minorEastAsia" w:hAnsiTheme="minorEastAsia" w:cs="ＭＳ Ｐゴシック" w:hint="eastAsia"/>
                <w:kern w:val="0"/>
                <w:szCs w:val="18"/>
              </w:rPr>
              <w:t xml:space="preserve">（保有個人情報の開示義務） </w:t>
            </w:r>
          </w:p>
          <w:p w:rsidR="006C4C5E" w:rsidRPr="003D0907" w:rsidRDefault="006C4C5E" w:rsidP="00355906">
            <w:pPr>
              <w:widowControl/>
              <w:ind w:left="176" w:hangingChars="100" w:hanging="176"/>
              <w:jc w:val="left"/>
              <w:rPr>
                <w:rFonts w:asciiTheme="minorEastAsia" w:eastAsiaTheme="minorEastAsia" w:hAnsiTheme="minorEastAsia" w:cs="ＭＳ Ｐゴシック"/>
                <w:kern w:val="0"/>
                <w:szCs w:val="18"/>
              </w:rPr>
            </w:pPr>
            <w:r w:rsidRPr="003D0907">
              <w:rPr>
                <w:rFonts w:asciiTheme="minorEastAsia" w:eastAsiaTheme="minorEastAsia" w:hAnsiTheme="minorEastAsia" w:cs="ＭＳ Ｐゴシック" w:hint="eastAsia"/>
                <w:kern w:val="0"/>
                <w:szCs w:val="18"/>
              </w:rPr>
              <w:t xml:space="preserve">第十四条 　行政機関の長は、開示請求があったときは、開示請求に係る保有個人情報に次の各号に掲げる情報（以下「不開示情報」という。）のいずれかが含まれている場合を除き、開示請求者に対し、当該保有個人情報を開示しなければならない。 </w:t>
            </w:r>
          </w:p>
          <w:p w:rsidR="006C4C5E" w:rsidRDefault="006C4C5E" w:rsidP="00355906">
            <w:pPr>
              <w:widowControl/>
              <w:ind w:leftChars="100" w:left="352" w:hangingChars="100" w:hanging="176"/>
              <w:jc w:val="left"/>
              <w:rPr>
                <w:rFonts w:asciiTheme="minorEastAsia" w:eastAsiaTheme="minorEastAsia" w:hAnsiTheme="minorEastAsia" w:cs="ＭＳ Ｐゴシック"/>
                <w:kern w:val="0"/>
                <w:szCs w:val="18"/>
              </w:rPr>
            </w:pPr>
            <w:r w:rsidRPr="003D0907">
              <w:rPr>
                <w:rFonts w:asciiTheme="minorEastAsia" w:eastAsiaTheme="minorEastAsia" w:hAnsiTheme="minorEastAsia" w:cs="ＭＳ Ｐゴシック" w:hint="eastAsia"/>
                <w:kern w:val="0"/>
                <w:szCs w:val="18"/>
              </w:rPr>
              <w:t>一 　開示請求者（第十二条第二項の規定により</w:t>
            </w:r>
            <w:r w:rsidRPr="00B40294">
              <w:rPr>
                <w:rFonts w:asciiTheme="minorEastAsia" w:eastAsiaTheme="minorEastAsia" w:hAnsiTheme="minorEastAsia" w:cs="ＭＳ Ｐゴシック" w:hint="eastAsia"/>
                <w:kern w:val="0"/>
                <w:szCs w:val="18"/>
                <w:u w:val="single"/>
              </w:rPr>
              <w:t>代理人</w:t>
            </w:r>
            <w:r w:rsidRPr="003D0907">
              <w:rPr>
                <w:rFonts w:asciiTheme="minorEastAsia" w:eastAsiaTheme="minorEastAsia" w:hAnsiTheme="minorEastAsia" w:cs="ＭＳ Ｐゴシック" w:hint="eastAsia"/>
                <w:kern w:val="0"/>
                <w:szCs w:val="18"/>
              </w:rPr>
              <w:t>が本人に代わって開示請求をする場合にあっては、当該本人をいう。次号及び第三号、次条第二項並びに第二十三条第一項において同じ。）の生命、健康、生活又は財産を害するおそれがある情報</w:t>
            </w:r>
          </w:p>
          <w:p w:rsidR="00BD7A96" w:rsidRPr="008C5B87" w:rsidRDefault="00BD7A96" w:rsidP="00355906">
            <w:pPr>
              <w:widowControl/>
              <w:ind w:leftChars="100" w:left="352" w:hangingChars="100" w:hanging="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二～七　略</w:t>
            </w:r>
          </w:p>
        </w:tc>
        <w:tc>
          <w:tcPr>
            <w:tcW w:w="4489" w:type="dxa"/>
            <w:shd w:val="clear" w:color="auto" w:fill="auto"/>
          </w:tcPr>
          <w:p w:rsidR="006C4C5E" w:rsidRPr="003D0907" w:rsidRDefault="006C4C5E" w:rsidP="00941FEA">
            <w:pPr>
              <w:widowControl/>
              <w:jc w:val="left"/>
              <w:rPr>
                <w:rFonts w:asciiTheme="minorEastAsia" w:eastAsiaTheme="minorEastAsia" w:hAnsiTheme="minorEastAsia" w:cs="ＭＳ Ｐゴシック"/>
                <w:kern w:val="0"/>
                <w:szCs w:val="18"/>
              </w:rPr>
            </w:pPr>
            <w:r w:rsidRPr="003D0907">
              <w:rPr>
                <w:rFonts w:asciiTheme="minorEastAsia" w:eastAsiaTheme="minorEastAsia" w:hAnsiTheme="minorEastAsia" w:cs="ＭＳ Ｐゴシック" w:hint="eastAsia"/>
                <w:kern w:val="0"/>
                <w:szCs w:val="18"/>
              </w:rPr>
              <w:t xml:space="preserve">（保有個人情報の開示義務） </w:t>
            </w:r>
          </w:p>
          <w:p w:rsidR="006C4C5E" w:rsidRPr="003D0907" w:rsidRDefault="006C4C5E" w:rsidP="00355906">
            <w:pPr>
              <w:widowControl/>
              <w:ind w:left="176" w:hangingChars="100" w:hanging="176"/>
              <w:jc w:val="left"/>
              <w:rPr>
                <w:rFonts w:asciiTheme="minorEastAsia" w:eastAsiaTheme="minorEastAsia" w:hAnsiTheme="minorEastAsia" w:cs="ＭＳ Ｐゴシック"/>
                <w:kern w:val="0"/>
                <w:szCs w:val="18"/>
              </w:rPr>
            </w:pPr>
            <w:r w:rsidRPr="003D0907">
              <w:rPr>
                <w:rFonts w:asciiTheme="minorEastAsia" w:eastAsiaTheme="minorEastAsia" w:hAnsiTheme="minorEastAsia" w:cs="ＭＳ Ｐゴシック" w:hint="eastAsia"/>
                <w:kern w:val="0"/>
                <w:szCs w:val="18"/>
              </w:rPr>
              <w:t xml:space="preserve">第十四条 　行政機関の長は、開示請求があったときは、開示請求に係る保有個人情報に次の各号に掲げる情報（以下「不開示情報」という。）のいずれかが含まれている場合を除き、開示請求者に対し、当該保有個人情報を開示しなければならない。 </w:t>
            </w:r>
          </w:p>
          <w:p w:rsidR="006C4C5E" w:rsidRDefault="006C4C5E" w:rsidP="00355906">
            <w:pPr>
              <w:widowControl/>
              <w:ind w:leftChars="100" w:left="352" w:hangingChars="100" w:hanging="176"/>
              <w:jc w:val="left"/>
              <w:rPr>
                <w:rFonts w:asciiTheme="minorEastAsia" w:eastAsiaTheme="minorEastAsia" w:hAnsiTheme="minorEastAsia" w:cs="ＭＳ Ｐゴシック"/>
                <w:kern w:val="0"/>
                <w:szCs w:val="18"/>
              </w:rPr>
            </w:pPr>
            <w:r w:rsidRPr="003D0907">
              <w:rPr>
                <w:rFonts w:asciiTheme="minorEastAsia" w:eastAsiaTheme="minorEastAsia" w:hAnsiTheme="minorEastAsia" w:cs="ＭＳ Ｐゴシック" w:hint="eastAsia"/>
                <w:kern w:val="0"/>
                <w:szCs w:val="18"/>
              </w:rPr>
              <w:t>一 　開示請求者（第十二条第二項の規定により</w:t>
            </w:r>
            <w:r w:rsidRPr="00B40294">
              <w:rPr>
                <w:rFonts w:asciiTheme="minorEastAsia" w:eastAsiaTheme="minorEastAsia" w:hAnsiTheme="minorEastAsia" w:cs="ＭＳ Ｐゴシック" w:hint="eastAsia"/>
                <w:kern w:val="0"/>
                <w:szCs w:val="18"/>
                <w:u w:val="single"/>
              </w:rPr>
              <w:t>代理人</w:t>
            </w:r>
            <w:r w:rsidRPr="003D0907">
              <w:rPr>
                <w:rFonts w:asciiTheme="minorEastAsia" w:eastAsiaTheme="minorEastAsia" w:hAnsiTheme="minorEastAsia" w:cs="ＭＳ Ｐゴシック" w:hint="eastAsia"/>
                <w:kern w:val="0"/>
                <w:szCs w:val="18"/>
              </w:rPr>
              <w:t>が本人に代わって開示請求をする場合にあっては、当該本人をいう。次号及び第三号、次条第二項並びに第二十三条第一項において同じ。）の生命、健康、生活又は財産を害するおそれがある情報</w:t>
            </w:r>
          </w:p>
          <w:p w:rsidR="00BD7A96" w:rsidRPr="008C5B87" w:rsidRDefault="00BD7A96" w:rsidP="00355906">
            <w:pPr>
              <w:widowControl/>
              <w:ind w:leftChars="100" w:left="352" w:hangingChars="100" w:hanging="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二～七　略</w:t>
            </w:r>
          </w:p>
        </w:tc>
        <w:tc>
          <w:tcPr>
            <w:tcW w:w="2268" w:type="dxa"/>
            <w:vMerge/>
          </w:tcPr>
          <w:p w:rsidR="006C4C5E" w:rsidRPr="008C5B87" w:rsidRDefault="006C4C5E" w:rsidP="008C5B87">
            <w:pPr>
              <w:widowControl/>
              <w:jc w:val="left"/>
              <w:rPr>
                <w:rFonts w:asciiTheme="minorEastAsia" w:eastAsiaTheme="minorEastAsia" w:hAnsiTheme="minorEastAsia"/>
                <w:szCs w:val="18"/>
              </w:rPr>
            </w:pPr>
          </w:p>
        </w:tc>
      </w:tr>
      <w:tr w:rsidR="00E3114C" w:rsidRPr="008C5B87" w:rsidTr="009B3A24">
        <w:tc>
          <w:tcPr>
            <w:tcW w:w="4489" w:type="dxa"/>
          </w:tcPr>
          <w:p w:rsidR="00E3114C" w:rsidRPr="007F1D52" w:rsidRDefault="00E3114C" w:rsidP="007F1D52">
            <w:pPr>
              <w:widowControl/>
              <w:jc w:val="left"/>
              <w:rPr>
                <w:rFonts w:asciiTheme="minorEastAsia" w:eastAsiaTheme="minorEastAsia" w:hAnsiTheme="minorEastAsia" w:cs="ＭＳ Ｐゴシック"/>
                <w:kern w:val="0"/>
                <w:szCs w:val="18"/>
              </w:rPr>
            </w:pPr>
            <w:r w:rsidRPr="007F1D52">
              <w:rPr>
                <w:rFonts w:asciiTheme="minorEastAsia" w:eastAsiaTheme="minorEastAsia" w:hAnsiTheme="minorEastAsia" w:cs="ＭＳ Ｐゴシック" w:hint="eastAsia"/>
                <w:kern w:val="0"/>
                <w:szCs w:val="18"/>
              </w:rPr>
              <w:t xml:space="preserve">（事案の移送） </w:t>
            </w:r>
          </w:p>
          <w:p w:rsidR="00E3114C" w:rsidRPr="007F1D52" w:rsidRDefault="00E3114C" w:rsidP="00E3114C">
            <w:pPr>
              <w:widowControl/>
              <w:ind w:left="176" w:hangingChars="100" w:hanging="176"/>
              <w:jc w:val="left"/>
              <w:rPr>
                <w:rFonts w:asciiTheme="minorEastAsia" w:eastAsiaTheme="minorEastAsia" w:hAnsiTheme="minorEastAsia" w:cs="ＭＳ Ｐゴシック"/>
                <w:kern w:val="0"/>
                <w:szCs w:val="18"/>
              </w:rPr>
            </w:pPr>
            <w:r w:rsidRPr="007F1D52">
              <w:rPr>
                <w:rFonts w:asciiTheme="minorEastAsia" w:eastAsiaTheme="minorEastAsia" w:hAnsiTheme="minorEastAsia" w:cs="ＭＳ Ｐゴシック" w:hint="eastAsia"/>
                <w:kern w:val="0"/>
                <w:szCs w:val="18"/>
              </w:rPr>
              <w:t xml:space="preserve">第二十一条 　行政機関の長は、開示請求に係る保有個人情報が他の行政機関から提供されたものであるとき、その他他の行政機関の長において開示決定等をすることにつき正当な理由があるときは、当該他の行政機関の長と協議の上、当該他の行政機関の長に対し、事案を移送することができる。この場合においては、移送をした行政機関の長は、開示請求者に対し、事案を移送した旨を書面により通知しなければならない。 </w:t>
            </w:r>
          </w:p>
          <w:p w:rsidR="00E3114C" w:rsidRDefault="00E3114C" w:rsidP="00E3114C">
            <w:pPr>
              <w:widowControl/>
              <w:ind w:left="176" w:hangingChars="100" w:hanging="176"/>
              <w:jc w:val="left"/>
              <w:rPr>
                <w:rFonts w:asciiTheme="minorEastAsia" w:eastAsiaTheme="minorEastAsia" w:hAnsiTheme="minorEastAsia" w:cs="ＭＳ Ｐゴシック"/>
                <w:kern w:val="0"/>
                <w:szCs w:val="18"/>
              </w:rPr>
            </w:pPr>
            <w:r w:rsidRPr="007F1D52">
              <w:rPr>
                <w:rFonts w:asciiTheme="minorEastAsia" w:eastAsiaTheme="minorEastAsia" w:hAnsiTheme="minorEastAsia" w:cs="ＭＳ Ｐゴシック" w:hint="eastAsia"/>
                <w:kern w:val="0"/>
                <w:szCs w:val="18"/>
              </w:rPr>
              <w:t>２</w:t>
            </w:r>
            <w:r>
              <w:rPr>
                <w:rFonts w:asciiTheme="minorEastAsia" w:eastAsiaTheme="minorEastAsia" w:hAnsiTheme="minorEastAsia" w:cs="ＭＳ Ｐゴシック" w:hint="eastAsia"/>
                <w:kern w:val="0"/>
                <w:szCs w:val="18"/>
              </w:rPr>
              <w:t>～</w:t>
            </w:r>
            <w:r w:rsidRPr="007F1D52">
              <w:rPr>
                <w:rFonts w:asciiTheme="minorEastAsia" w:eastAsiaTheme="minorEastAsia" w:hAnsiTheme="minorEastAsia" w:cs="ＭＳ Ｐゴシック" w:hint="eastAsia"/>
                <w:kern w:val="0"/>
                <w:szCs w:val="18"/>
              </w:rPr>
              <w:t>３</w:t>
            </w:r>
            <w:r>
              <w:rPr>
                <w:rFonts w:asciiTheme="minorEastAsia" w:eastAsiaTheme="minorEastAsia" w:hAnsiTheme="minorEastAsia" w:cs="ＭＳ Ｐゴシック" w:hint="eastAsia"/>
                <w:kern w:val="0"/>
                <w:szCs w:val="18"/>
              </w:rPr>
              <w:t xml:space="preserve">　　略</w:t>
            </w:r>
          </w:p>
          <w:p w:rsidR="002B59D5" w:rsidRDefault="002B59D5" w:rsidP="00E3114C">
            <w:pPr>
              <w:widowControl/>
              <w:ind w:left="176" w:hangingChars="100" w:hanging="176"/>
              <w:jc w:val="left"/>
              <w:rPr>
                <w:rFonts w:asciiTheme="minorEastAsia" w:eastAsiaTheme="minorEastAsia" w:hAnsiTheme="minorEastAsia" w:cs="ＭＳ Ｐゴシック"/>
                <w:kern w:val="0"/>
                <w:szCs w:val="18"/>
              </w:rPr>
            </w:pPr>
          </w:p>
          <w:p w:rsidR="002B59D5" w:rsidRDefault="002B59D5" w:rsidP="00E3114C">
            <w:pPr>
              <w:widowControl/>
              <w:ind w:left="176" w:hangingChars="100" w:hanging="176"/>
              <w:jc w:val="left"/>
              <w:rPr>
                <w:rFonts w:asciiTheme="minorEastAsia" w:eastAsiaTheme="minorEastAsia" w:hAnsiTheme="minorEastAsia" w:cs="ＭＳ Ｐゴシック"/>
                <w:kern w:val="0"/>
                <w:szCs w:val="18"/>
              </w:rPr>
            </w:pPr>
          </w:p>
          <w:p w:rsidR="002B59D5" w:rsidRDefault="002B59D5" w:rsidP="00E3114C">
            <w:pPr>
              <w:widowControl/>
              <w:ind w:left="176" w:hangingChars="100" w:hanging="176"/>
              <w:jc w:val="left"/>
              <w:rPr>
                <w:rFonts w:asciiTheme="minorEastAsia" w:eastAsiaTheme="minorEastAsia" w:hAnsiTheme="minorEastAsia" w:cs="ＭＳ Ｐゴシック"/>
                <w:kern w:val="0"/>
                <w:szCs w:val="18"/>
              </w:rPr>
            </w:pPr>
          </w:p>
          <w:p w:rsidR="002B59D5" w:rsidRPr="00AF4DAE" w:rsidRDefault="002B59D5" w:rsidP="00E3114C">
            <w:pPr>
              <w:widowControl/>
              <w:ind w:left="176" w:hangingChars="100" w:hanging="176"/>
              <w:jc w:val="left"/>
              <w:rPr>
                <w:rFonts w:asciiTheme="minorEastAsia" w:eastAsiaTheme="minorEastAsia" w:hAnsiTheme="minorEastAsia" w:cs="ＭＳ Ｐゴシック"/>
                <w:kern w:val="0"/>
                <w:szCs w:val="18"/>
              </w:rPr>
            </w:pPr>
          </w:p>
        </w:tc>
        <w:tc>
          <w:tcPr>
            <w:tcW w:w="4489" w:type="dxa"/>
            <w:shd w:val="clear" w:color="auto" w:fill="auto"/>
          </w:tcPr>
          <w:p w:rsidR="00E3114C" w:rsidRPr="007F1D52" w:rsidRDefault="00EA4E74" w:rsidP="00611113">
            <w:pPr>
              <w:widowControl/>
              <w:ind w:left="176" w:hangingChars="100" w:hanging="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 xml:space="preserve">　（同左）</w:t>
            </w:r>
          </w:p>
        </w:tc>
        <w:tc>
          <w:tcPr>
            <w:tcW w:w="4489" w:type="dxa"/>
            <w:shd w:val="clear" w:color="auto" w:fill="auto"/>
          </w:tcPr>
          <w:p w:rsidR="00E3114C" w:rsidRDefault="00E3114C" w:rsidP="00E3114C">
            <w:pPr>
              <w:widowControl/>
              <w:ind w:firstLineChars="100" w:firstLine="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hint="eastAsia"/>
                <w:szCs w:val="18"/>
              </w:rPr>
              <w:t>（適用除外）</w:t>
            </w:r>
          </w:p>
        </w:tc>
        <w:tc>
          <w:tcPr>
            <w:tcW w:w="2268" w:type="dxa"/>
            <w:vMerge w:val="restart"/>
          </w:tcPr>
          <w:p w:rsidR="00E3114C" w:rsidRDefault="00E3114C" w:rsidP="008C5B87">
            <w:pPr>
              <w:widowControl/>
              <w:jc w:val="left"/>
              <w:rPr>
                <w:rFonts w:asciiTheme="minorEastAsia" w:eastAsiaTheme="minorEastAsia" w:hAnsiTheme="minorEastAsia"/>
                <w:szCs w:val="18"/>
              </w:rPr>
            </w:pPr>
            <w:r>
              <w:rPr>
                <w:rFonts w:asciiTheme="minorEastAsia" w:eastAsiaTheme="minorEastAsia" w:hAnsiTheme="minorEastAsia" w:hint="eastAsia"/>
                <w:szCs w:val="18"/>
              </w:rPr>
              <w:t>（開示請求に係る事案の移送）</w:t>
            </w:r>
          </w:p>
          <w:p w:rsidR="00E3114C" w:rsidRDefault="00E3114C" w:rsidP="00EF4271">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第十九条の三関係</w:t>
            </w:r>
          </w:p>
          <w:p w:rsidR="00E3114C" w:rsidRPr="00EF4271" w:rsidRDefault="00E3114C" w:rsidP="008C5B87">
            <w:pPr>
              <w:widowControl/>
              <w:jc w:val="left"/>
              <w:rPr>
                <w:rFonts w:asciiTheme="minorEastAsia" w:eastAsiaTheme="minorEastAsia" w:hAnsiTheme="minorEastAsia"/>
                <w:szCs w:val="18"/>
              </w:rPr>
            </w:pPr>
          </w:p>
        </w:tc>
      </w:tr>
      <w:tr w:rsidR="00E3114C" w:rsidRPr="008C5B87" w:rsidTr="009B3A24">
        <w:tc>
          <w:tcPr>
            <w:tcW w:w="4489" w:type="dxa"/>
          </w:tcPr>
          <w:p w:rsidR="00E3114C" w:rsidRPr="008C2C67" w:rsidRDefault="00E3114C" w:rsidP="008C2C67">
            <w:pPr>
              <w:widowControl/>
              <w:jc w:val="left"/>
              <w:rPr>
                <w:rFonts w:asciiTheme="minorEastAsia" w:eastAsiaTheme="minorEastAsia" w:hAnsiTheme="minorEastAsia" w:cs="ＭＳ Ｐゴシック"/>
                <w:kern w:val="0"/>
                <w:szCs w:val="18"/>
              </w:rPr>
            </w:pPr>
            <w:r w:rsidRPr="008C2C67">
              <w:rPr>
                <w:rFonts w:asciiTheme="minorEastAsia" w:eastAsiaTheme="minorEastAsia" w:hAnsiTheme="minorEastAsia" w:cs="ＭＳ Ｐゴシック" w:hint="eastAsia"/>
                <w:kern w:val="0"/>
                <w:szCs w:val="18"/>
              </w:rPr>
              <w:lastRenderedPageBreak/>
              <w:t xml:space="preserve">（独立行政法人等への事案の移送） </w:t>
            </w:r>
          </w:p>
          <w:p w:rsidR="00E3114C" w:rsidRPr="008C2C67" w:rsidRDefault="00E3114C" w:rsidP="00E3114C">
            <w:pPr>
              <w:widowControl/>
              <w:ind w:left="176" w:hangingChars="100" w:hanging="176"/>
              <w:jc w:val="left"/>
              <w:rPr>
                <w:rFonts w:asciiTheme="minorEastAsia" w:eastAsiaTheme="minorEastAsia" w:hAnsiTheme="minorEastAsia" w:cs="ＭＳ Ｐゴシック"/>
                <w:kern w:val="0"/>
                <w:szCs w:val="18"/>
              </w:rPr>
            </w:pPr>
            <w:r w:rsidRPr="008C2C67">
              <w:rPr>
                <w:rFonts w:asciiTheme="minorEastAsia" w:eastAsiaTheme="minorEastAsia" w:hAnsiTheme="minorEastAsia" w:cs="ＭＳ Ｐゴシック" w:hint="eastAsia"/>
                <w:kern w:val="0"/>
                <w:szCs w:val="18"/>
              </w:rPr>
              <w:t xml:space="preserve">第二十二条 　行政機関の長は、開示請求に係る保有個人情報が独立行政法人等から提供されたものであるとき、その他独立行政法人等において独立行政法人等個人情報保護法第十九条第一項 に規定する開示決定等をすることにつき正当な理由があるときは、当該独立行政法人等と協議の上、当該独立行政法人等に対し、事案を移送することができる。この場合においては、移送をした行政機関の長は、開示請求者に対し、事案を移送した旨を書面により通知しなければならない。 </w:t>
            </w:r>
          </w:p>
          <w:p w:rsidR="00E3114C" w:rsidRPr="00AF4DAE" w:rsidRDefault="00E3114C" w:rsidP="00B16C73">
            <w:pPr>
              <w:widowControl/>
              <w:jc w:val="left"/>
              <w:rPr>
                <w:rFonts w:asciiTheme="minorEastAsia" w:eastAsiaTheme="minorEastAsia" w:hAnsiTheme="minorEastAsia" w:cs="ＭＳ Ｐゴシック"/>
                <w:kern w:val="0"/>
                <w:szCs w:val="18"/>
              </w:rPr>
            </w:pPr>
            <w:r w:rsidRPr="008C2C67">
              <w:rPr>
                <w:rFonts w:asciiTheme="minorEastAsia" w:eastAsiaTheme="minorEastAsia" w:hAnsiTheme="minorEastAsia" w:cs="ＭＳ Ｐゴシック" w:hint="eastAsia"/>
                <w:kern w:val="0"/>
                <w:szCs w:val="18"/>
              </w:rPr>
              <w:t>２</w:t>
            </w:r>
            <w:r>
              <w:rPr>
                <w:rFonts w:asciiTheme="minorEastAsia" w:eastAsiaTheme="minorEastAsia" w:hAnsiTheme="minorEastAsia" w:cs="ＭＳ Ｐゴシック" w:hint="eastAsia"/>
                <w:kern w:val="0"/>
                <w:szCs w:val="18"/>
              </w:rPr>
              <w:t xml:space="preserve">～３　</w:t>
            </w:r>
            <w:r w:rsidRPr="008C2C67">
              <w:rPr>
                <w:rFonts w:asciiTheme="minorEastAsia" w:eastAsiaTheme="minorEastAsia" w:hAnsiTheme="minorEastAsia" w:cs="ＭＳ Ｐゴシック" w:hint="eastAsia"/>
                <w:kern w:val="0"/>
                <w:szCs w:val="18"/>
              </w:rPr>
              <w:t xml:space="preserve"> </w:t>
            </w:r>
            <w:r>
              <w:rPr>
                <w:rFonts w:asciiTheme="minorEastAsia" w:eastAsiaTheme="minorEastAsia" w:hAnsiTheme="minorEastAsia" w:cs="ＭＳ Ｐゴシック" w:hint="eastAsia"/>
                <w:kern w:val="0"/>
                <w:szCs w:val="18"/>
              </w:rPr>
              <w:t>略</w:t>
            </w:r>
          </w:p>
        </w:tc>
        <w:tc>
          <w:tcPr>
            <w:tcW w:w="4489" w:type="dxa"/>
            <w:shd w:val="clear" w:color="auto" w:fill="auto"/>
          </w:tcPr>
          <w:p w:rsidR="00E3114C" w:rsidRDefault="00E3114C" w:rsidP="00E3114C">
            <w:pPr>
              <w:widowControl/>
              <w:ind w:firstLineChars="100" w:firstLine="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（同左）</w:t>
            </w:r>
          </w:p>
        </w:tc>
        <w:tc>
          <w:tcPr>
            <w:tcW w:w="4489" w:type="dxa"/>
            <w:shd w:val="clear" w:color="auto" w:fill="auto"/>
          </w:tcPr>
          <w:p w:rsidR="00E3114C" w:rsidRDefault="00E3114C" w:rsidP="00E3114C">
            <w:pPr>
              <w:widowControl/>
              <w:ind w:firstLineChars="100" w:firstLine="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hint="eastAsia"/>
                <w:szCs w:val="18"/>
              </w:rPr>
              <w:t>（適用除外）</w:t>
            </w:r>
          </w:p>
        </w:tc>
        <w:tc>
          <w:tcPr>
            <w:tcW w:w="2268" w:type="dxa"/>
            <w:vMerge/>
          </w:tcPr>
          <w:p w:rsidR="00E3114C" w:rsidRPr="008C5B87" w:rsidRDefault="00E3114C" w:rsidP="008C5B87">
            <w:pPr>
              <w:widowControl/>
              <w:jc w:val="left"/>
              <w:rPr>
                <w:rFonts w:asciiTheme="minorEastAsia" w:eastAsiaTheme="minorEastAsia" w:hAnsiTheme="minorEastAsia"/>
                <w:szCs w:val="18"/>
              </w:rPr>
            </w:pPr>
          </w:p>
        </w:tc>
      </w:tr>
      <w:tr w:rsidR="00345B1C" w:rsidRPr="008C5B87" w:rsidTr="009B3A24">
        <w:tc>
          <w:tcPr>
            <w:tcW w:w="4489" w:type="dxa"/>
          </w:tcPr>
          <w:p w:rsidR="00AF4DAE" w:rsidRPr="00AF4DAE" w:rsidRDefault="00AF4DAE" w:rsidP="00AF4DAE">
            <w:pPr>
              <w:widowControl/>
              <w:jc w:val="left"/>
              <w:rPr>
                <w:rFonts w:asciiTheme="minorEastAsia" w:eastAsiaTheme="minorEastAsia" w:hAnsiTheme="minorEastAsia" w:cs="ＭＳ Ｐゴシック"/>
                <w:kern w:val="0"/>
                <w:szCs w:val="18"/>
              </w:rPr>
            </w:pPr>
            <w:r w:rsidRPr="00AF4DAE">
              <w:rPr>
                <w:rFonts w:asciiTheme="minorEastAsia" w:eastAsiaTheme="minorEastAsia" w:hAnsiTheme="minorEastAsia" w:cs="ＭＳ Ｐゴシック" w:hint="eastAsia"/>
                <w:kern w:val="0"/>
                <w:szCs w:val="18"/>
              </w:rPr>
              <w:t xml:space="preserve">（他の法令による開示の実施との調整） </w:t>
            </w:r>
          </w:p>
          <w:p w:rsidR="00AF4DAE" w:rsidRPr="00AF4DAE" w:rsidRDefault="00AF4DAE" w:rsidP="00355906">
            <w:pPr>
              <w:widowControl/>
              <w:ind w:left="176" w:hangingChars="100" w:hanging="176"/>
              <w:jc w:val="left"/>
              <w:rPr>
                <w:rFonts w:asciiTheme="minorEastAsia" w:eastAsiaTheme="minorEastAsia" w:hAnsiTheme="minorEastAsia" w:cs="ＭＳ Ｐゴシック"/>
                <w:kern w:val="0"/>
                <w:szCs w:val="18"/>
              </w:rPr>
            </w:pPr>
            <w:r w:rsidRPr="00AF4DAE">
              <w:rPr>
                <w:rFonts w:asciiTheme="minorEastAsia" w:eastAsiaTheme="minorEastAsia" w:hAnsiTheme="minorEastAsia" w:cs="ＭＳ Ｐゴシック" w:hint="eastAsia"/>
                <w:kern w:val="0"/>
                <w:szCs w:val="18"/>
              </w:rPr>
              <w:t xml:space="preserve">第二十五条 　行政機関の長は、他の法令の規定により、開示請求者に対し開示請求に係る保有個人情報が前条第一項本文に規定する方法と同一の方法で開示することとされている場合（開示の期間が定められている場合にあっては、当該期間内に限る。）には、同項本文の規定にかかわらず、当該保有個人情報については、当該同一の方法による開示を行わない。ただし、当該他の法令の規定に一定の場合には開示をしない旨の定めがあるときは、この限りでない。 </w:t>
            </w:r>
          </w:p>
          <w:p w:rsidR="00345B1C" w:rsidRPr="008C5B87" w:rsidRDefault="00AF4DAE" w:rsidP="00355906">
            <w:pPr>
              <w:widowControl/>
              <w:ind w:left="176" w:hangingChars="100" w:hanging="176"/>
              <w:jc w:val="left"/>
              <w:rPr>
                <w:rFonts w:asciiTheme="minorEastAsia" w:eastAsiaTheme="minorEastAsia" w:hAnsiTheme="minorEastAsia" w:cs="ＭＳ Ｐゴシック"/>
                <w:kern w:val="0"/>
                <w:szCs w:val="18"/>
              </w:rPr>
            </w:pPr>
            <w:r w:rsidRPr="00AF4DAE">
              <w:rPr>
                <w:rFonts w:asciiTheme="minorEastAsia" w:eastAsiaTheme="minorEastAsia" w:hAnsiTheme="minorEastAsia" w:cs="ＭＳ Ｐゴシック" w:hint="eastAsia"/>
                <w:kern w:val="0"/>
                <w:szCs w:val="18"/>
              </w:rPr>
              <w:t>２　他の法令の規定に定める開示の方法が縦覧であるときは、当該縦覧を前条第一項本文の閲覧とみなして、前項の規定を適用する。</w:t>
            </w:r>
          </w:p>
        </w:tc>
        <w:tc>
          <w:tcPr>
            <w:tcW w:w="4489" w:type="dxa"/>
            <w:shd w:val="clear" w:color="auto" w:fill="auto"/>
          </w:tcPr>
          <w:p w:rsidR="008F6F6D" w:rsidRDefault="008F6F6D" w:rsidP="00355906">
            <w:pPr>
              <w:widowControl/>
              <w:ind w:firstLineChars="100" w:firstLine="176"/>
              <w:jc w:val="left"/>
              <w:rPr>
                <w:rFonts w:asciiTheme="minorEastAsia" w:eastAsiaTheme="minorEastAsia" w:hAnsiTheme="minorEastAsia"/>
                <w:szCs w:val="18"/>
              </w:rPr>
            </w:pPr>
            <w:r w:rsidRPr="008C5B87">
              <w:rPr>
                <w:rFonts w:asciiTheme="minorEastAsia" w:eastAsiaTheme="minorEastAsia" w:hAnsiTheme="minorEastAsia" w:hint="eastAsia"/>
                <w:szCs w:val="18"/>
              </w:rPr>
              <w:t>（適用除外）</w:t>
            </w:r>
          </w:p>
          <w:p w:rsidR="008F6F6D" w:rsidRDefault="008F6F6D" w:rsidP="008C5B87">
            <w:pPr>
              <w:widowControl/>
              <w:jc w:val="left"/>
              <w:rPr>
                <w:rFonts w:asciiTheme="minorEastAsia" w:eastAsiaTheme="minorEastAsia" w:hAnsiTheme="minorEastAsia"/>
                <w:szCs w:val="18"/>
              </w:rPr>
            </w:pPr>
          </w:p>
          <w:p w:rsidR="008F6F6D" w:rsidRDefault="008F6F6D" w:rsidP="008C5B87">
            <w:pPr>
              <w:widowControl/>
              <w:jc w:val="left"/>
              <w:rPr>
                <w:rFonts w:asciiTheme="minorEastAsia" w:eastAsiaTheme="minorEastAsia" w:hAnsiTheme="minorEastAsia"/>
                <w:szCs w:val="18"/>
              </w:rPr>
            </w:pPr>
          </w:p>
          <w:p w:rsidR="008F6F6D" w:rsidRDefault="008F6F6D" w:rsidP="008C5B87">
            <w:pPr>
              <w:widowControl/>
              <w:jc w:val="left"/>
              <w:rPr>
                <w:rFonts w:asciiTheme="minorEastAsia" w:eastAsiaTheme="minorEastAsia" w:hAnsiTheme="minorEastAsia"/>
                <w:szCs w:val="18"/>
              </w:rPr>
            </w:pPr>
          </w:p>
          <w:p w:rsidR="008F6F6D" w:rsidRDefault="008F6F6D" w:rsidP="008C5B87">
            <w:pPr>
              <w:widowControl/>
              <w:jc w:val="left"/>
              <w:rPr>
                <w:rFonts w:asciiTheme="minorEastAsia" w:eastAsiaTheme="minorEastAsia" w:hAnsiTheme="minorEastAsia"/>
                <w:szCs w:val="18"/>
              </w:rPr>
            </w:pPr>
          </w:p>
          <w:p w:rsidR="008F6F6D" w:rsidRDefault="008F6F6D" w:rsidP="008C5B87">
            <w:pPr>
              <w:widowControl/>
              <w:jc w:val="left"/>
              <w:rPr>
                <w:rFonts w:asciiTheme="minorEastAsia" w:eastAsiaTheme="minorEastAsia" w:hAnsiTheme="minorEastAsia"/>
                <w:szCs w:val="18"/>
              </w:rPr>
            </w:pPr>
          </w:p>
          <w:p w:rsidR="008F6F6D" w:rsidRDefault="008F6F6D" w:rsidP="008C5B87">
            <w:pPr>
              <w:widowControl/>
              <w:jc w:val="left"/>
              <w:rPr>
                <w:rFonts w:asciiTheme="minorEastAsia" w:eastAsiaTheme="minorEastAsia" w:hAnsiTheme="minorEastAsia"/>
                <w:szCs w:val="18"/>
              </w:rPr>
            </w:pPr>
          </w:p>
          <w:p w:rsidR="008F6F6D" w:rsidRDefault="008F6F6D" w:rsidP="008C5B87">
            <w:pPr>
              <w:widowControl/>
              <w:jc w:val="left"/>
              <w:rPr>
                <w:rFonts w:asciiTheme="minorEastAsia" w:eastAsiaTheme="minorEastAsia" w:hAnsiTheme="minorEastAsia"/>
                <w:szCs w:val="18"/>
              </w:rPr>
            </w:pPr>
          </w:p>
          <w:p w:rsidR="008F6F6D" w:rsidRDefault="008F6F6D" w:rsidP="008C5B87">
            <w:pPr>
              <w:widowControl/>
              <w:jc w:val="left"/>
              <w:rPr>
                <w:rFonts w:asciiTheme="minorEastAsia" w:eastAsiaTheme="minorEastAsia" w:hAnsiTheme="minorEastAsia"/>
                <w:szCs w:val="18"/>
              </w:rPr>
            </w:pPr>
          </w:p>
          <w:p w:rsidR="008F6F6D" w:rsidRDefault="008F6F6D" w:rsidP="008C5B87">
            <w:pPr>
              <w:widowControl/>
              <w:jc w:val="left"/>
              <w:rPr>
                <w:rFonts w:asciiTheme="minorEastAsia" w:eastAsiaTheme="minorEastAsia" w:hAnsiTheme="minorEastAsia"/>
                <w:szCs w:val="18"/>
              </w:rPr>
            </w:pPr>
          </w:p>
          <w:p w:rsidR="008F6F6D" w:rsidRPr="008F6F6D" w:rsidRDefault="008F6F6D" w:rsidP="008C5B87">
            <w:pPr>
              <w:widowControl/>
              <w:jc w:val="left"/>
              <w:rPr>
                <w:rFonts w:asciiTheme="minorEastAsia" w:eastAsiaTheme="minorEastAsia" w:hAnsiTheme="minorEastAsia" w:cs="ＭＳ Ｐゴシック"/>
                <w:kern w:val="0"/>
                <w:szCs w:val="18"/>
              </w:rPr>
            </w:pPr>
          </w:p>
        </w:tc>
        <w:tc>
          <w:tcPr>
            <w:tcW w:w="4489" w:type="dxa"/>
            <w:shd w:val="clear" w:color="auto" w:fill="auto"/>
          </w:tcPr>
          <w:p w:rsidR="008F6F6D" w:rsidRPr="008C5B87" w:rsidRDefault="008F6F6D" w:rsidP="00355906">
            <w:pPr>
              <w:widowControl/>
              <w:ind w:firstLineChars="100" w:firstLine="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hint="eastAsia"/>
                <w:szCs w:val="18"/>
              </w:rPr>
              <w:t>（適用除外）</w:t>
            </w:r>
          </w:p>
        </w:tc>
        <w:tc>
          <w:tcPr>
            <w:tcW w:w="2268" w:type="dxa"/>
          </w:tcPr>
          <w:p w:rsidR="00345B1C" w:rsidRDefault="00573800" w:rsidP="008C5B87">
            <w:pPr>
              <w:widowControl/>
              <w:jc w:val="left"/>
              <w:rPr>
                <w:rFonts w:asciiTheme="minorEastAsia" w:eastAsiaTheme="minorEastAsia" w:hAnsiTheme="minorEastAsia"/>
                <w:szCs w:val="18"/>
              </w:rPr>
            </w:pPr>
            <w:r>
              <w:rPr>
                <w:rFonts w:asciiTheme="minorEastAsia" w:eastAsiaTheme="minorEastAsia" w:hAnsiTheme="minorEastAsia" w:hint="eastAsia"/>
                <w:szCs w:val="18"/>
              </w:rPr>
              <w:t>（他の制度との調整等）</w:t>
            </w:r>
          </w:p>
          <w:p w:rsidR="00573800" w:rsidRDefault="00573800" w:rsidP="00573800">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第四十六条関係</w:t>
            </w:r>
          </w:p>
          <w:p w:rsidR="00573800" w:rsidRPr="00573800" w:rsidRDefault="00573800" w:rsidP="008C5B87">
            <w:pPr>
              <w:widowControl/>
              <w:jc w:val="left"/>
              <w:rPr>
                <w:rFonts w:asciiTheme="minorEastAsia" w:eastAsiaTheme="minorEastAsia" w:hAnsiTheme="minorEastAsia"/>
                <w:szCs w:val="18"/>
              </w:rPr>
            </w:pPr>
          </w:p>
        </w:tc>
      </w:tr>
      <w:tr w:rsidR="0080583B" w:rsidRPr="0080583B" w:rsidTr="009B3A24">
        <w:tc>
          <w:tcPr>
            <w:tcW w:w="4489" w:type="dxa"/>
          </w:tcPr>
          <w:p w:rsidR="0080583B" w:rsidRPr="0080583B" w:rsidRDefault="0080583B" w:rsidP="0080583B">
            <w:pPr>
              <w:widowControl/>
              <w:jc w:val="left"/>
              <w:rPr>
                <w:rFonts w:asciiTheme="minorEastAsia" w:eastAsiaTheme="minorEastAsia" w:hAnsiTheme="minorEastAsia" w:cs="ＭＳ Ｐゴシック"/>
                <w:kern w:val="0"/>
                <w:szCs w:val="18"/>
              </w:rPr>
            </w:pPr>
            <w:r w:rsidRPr="0080583B">
              <w:rPr>
                <w:rFonts w:asciiTheme="minorEastAsia" w:eastAsiaTheme="minorEastAsia" w:hAnsiTheme="minorEastAsia" w:cs="ＭＳ Ｐゴシック" w:hint="eastAsia"/>
                <w:kern w:val="0"/>
                <w:szCs w:val="18"/>
              </w:rPr>
              <w:t xml:space="preserve">（手数料） </w:t>
            </w:r>
          </w:p>
          <w:p w:rsidR="0080583B" w:rsidRPr="0080583B" w:rsidRDefault="0080583B" w:rsidP="00355906">
            <w:pPr>
              <w:widowControl/>
              <w:ind w:left="176" w:hangingChars="100" w:hanging="176"/>
              <w:jc w:val="left"/>
              <w:rPr>
                <w:rFonts w:asciiTheme="minorEastAsia" w:eastAsiaTheme="minorEastAsia" w:hAnsiTheme="minorEastAsia" w:cs="ＭＳ Ｐゴシック"/>
                <w:kern w:val="0"/>
                <w:szCs w:val="18"/>
              </w:rPr>
            </w:pPr>
            <w:r w:rsidRPr="0080583B">
              <w:rPr>
                <w:rFonts w:asciiTheme="minorEastAsia" w:eastAsiaTheme="minorEastAsia" w:hAnsiTheme="minorEastAsia" w:cs="ＭＳ Ｐゴシック" w:hint="eastAsia"/>
                <w:kern w:val="0"/>
                <w:szCs w:val="18"/>
              </w:rPr>
              <w:t xml:space="preserve">第二十六条 　</w:t>
            </w:r>
            <w:r w:rsidR="007E5C08">
              <w:rPr>
                <w:rFonts w:asciiTheme="minorEastAsia" w:eastAsiaTheme="minorEastAsia" w:hAnsiTheme="minorEastAsia" w:cs="ＭＳ Ｐゴシック" w:hint="eastAsia"/>
                <w:kern w:val="0"/>
                <w:szCs w:val="18"/>
              </w:rPr>
              <w:t>略</w:t>
            </w:r>
          </w:p>
          <w:p w:rsidR="0080583B" w:rsidRPr="0080583B" w:rsidRDefault="0080583B" w:rsidP="00355906">
            <w:pPr>
              <w:widowControl/>
              <w:ind w:left="176" w:hangingChars="100" w:hanging="176"/>
              <w:jc w:val="left"/>
              <w:rPr>
                <w:rFonts w:asciiTheme="minorEastAsia" w:eastAsiaTheme="minorEastAsia" w:hAnsiTheme="minorEastAsia" w:cs="ＭＳ Ｐゴシック"/>
                <w:kern w:val="0"/>
                <w:szCs w:val="18"/>
              </w:rPr>
            </w:pPr>
            <w:r w:rsidRPr="0080583B">
              <w:rPr>
                <w:rFonts w:asciiTheme="minorEastAsia" w:eastAsiaTheme="minorEastAsia" w:hAnsiTheme="minorEastAsia" w:cs="ＭＳ Ｐゴシック" w:hint="eastAsia"/>
                <w:kern w:val="0"/>
                <w:szCs w:val="18"/>
              </w:rPr>
              <w:t>２　前項の手数料の額を定めるに当たっては、できる限り利用しやすい額とするよう</w:t>
            </w:r>
            <w:r w:rsidRPr="0013324A">
              <w:rPr>
                <w:rFonts w:asciiTheme="minorEastAsia" w:eastAsiaTheme="minorEastAsia" w:hAnsiTheme="minorEastAsia" w:cs="ＭＳ Ｐゴシック" w:hint="eastAsia"/>
                <w:kern w:val="0"/>
                <w:szCs w:val="18"/>
                <w:u w:val="single"/>
              </w:rPr>
              <w:t>配慮しなければならない。</w:t>
            </w:r>
          </w:p>
        </w:tc>
        <w:tc>
          <w:tcPr>
            <w:tcW w:w="4489" w:type="dxa"/>
            <w:shd w:val="clear" w:color="auto" w:fill="auto"/>
          </w:tcPr>
          <w:p w:rsidR="0013324A" w:rsidRPr="0080583B" w:rsidRDefault="0013324A" w:rsidP="0013324A">
            <w:pPr>
              <w:widowControl/>
              <w:jc w:val="left"/>
              <w:rPr>
                <w:rFonts w:asciiTheme="minorEastAsia" w:eastAsiaTheme="minorEastAsia" w:hAnsiTheme="minorEastAsia" w:cs="ＭＳ Ｐゴシック"/>
                <w:kern w:val="0"/>
                <w:szCs w:val="18"/>
              </w:rPr>
            </w:pPr>
            <w:r w:rsidRPr="0080583B">
              <w:rPr>
                <w:rFonts w:asciiTheme="minorEastAsia" w:eastAsiaTheme="minorEastAsia" w:hAnsiTheme="minorEastAsia" w:cs="ＭＳ Ｐゴシック" w:hint="eastAsia"/>
                <w:kern w:val="0"/>
                <w:szCs w:val="18"/>
              </w:rPr>
              <w:t xml:space="preserve">（手数料） </w:t>
            </w:r>
          </w:p>
          <w:p w:rsidR="0013324A" w:rsidRPr="0080583B" w:rsidRDefault="0013324A" w:rsidP="00355906">
            <w:pPr>
              <w:widowControl/>
              <w:ind w:left="176" w:hangingChars="100" w:hanging="176"/>
              <w:jc w:val="left"/>
              <w:rPr>
                <w:rFonts w:asciiTheme="minorEastAsia" w:eastAsiaTheme="minorEastAsia" w:hAnsiTheme="minorEastAsia" w:cs="ＭＳ Ｐゴシック"/>
                <w:kern w:val="0"/>
                <w:szCs w:val="18"/>
              </w:rPr>
            </w:pPr>
            <w:r w:rsidRPr="0080583B">
              <w:rPr>
                <w:rFonts w:asciiTheme="minorEastAsia" w:eastAsiaTheme="minorEastAsia" w:hAnsiTheme="minorEastAsia" w:cs="ＭＳ Ｐゴシック" w:hint="eastAsia"/>
                <w:kern w:val="0"/>
                <w:szCs w:val="18"/>
              </w:rPr>
              <w:t xml:space="preserve">第二十六条 　</w:t>
            </w:r>
            <w:r>
              <w:rPr>
                <w:rFonts w:asciiTheme="minorEastAsia" w:eastAsiaTheme="minorEastAsia" w:hAnsiTheme="minorEastAsia" w:cs="ＭＳ Ｐゴシック" w:hint="eastAsia"/>
                <w:kern w:val="0"/>
                <w:szCs w:val="18"/>
              </w:rPr>
              <w:t>略</w:t>
            </w:r>
          </w:p>
          <w:p w:rsidR="0080583B" w:rsidRDefault="0013324A" w:rsidP="00355906">
            <w:pPr>
              <w:widowControl/>
              <w:ind w:left="176" w:hangingChars="100" w:hanging="176"/>
              <w:jc w:val="left"/>
              <w:rPr>
                <w:rFonts w:asciiTheme="minorEastAsia" w:eastAsiaTheme="minorEastAsia" w:hAnsiTheme="minorEastAsia" w:cs="ＭＳ Ｐゴシック"/>
                <w:kern w:val="0"/>
                <w:szCs w:val="18"/>
                <w:u w:val="single"/>
              </w:rPr>
            </w:pPr>
            <w:r w:rsidRPr="0080583B">
              <w:rPr>
                <w:rFonts w:asciiTheme="minorEastAsia" w:eastAsiaTheme="minorEastAsia" w:hAnsiTheme="minorEastAsia" w:cs="ＭＳ Ｐゴシック" w:hint="eastAsia"/>
                <w:kern w:val="0"/>
                <w:szCs w:val="18"/>
              </w:rPr>
              <w:t>２　前項の手数料の額を定めるに当たっては、できる限り利用しやすい額とするよう</w:t>
            </w:r>
            <w:r w:rsidR="003D7FD1" w:rsidRPr="003D7FD1">
              <w:rPr>
                <w:rFonts w:asciiTheme="minorEastAsia" w:eastAsiaTheme="minorEastAsia" w:hAnsiTheme="minorEastAsia" w:cs="ＭＳ Ｐゴシック" w:hint="eastAsia"/>
                <w:kern w:val="0"/>
                <w:szCs w:val="18"/>
                <w:u w:val="single"/>
              </w:rPr>
              <w:t>配慮しなければならない。この場合において、行政機関の長は、経済的困難その他特別の理由があると認めるときは、政令で定めるところにより、当該手数料を減額し、又は免除することができる</w:t>
            </w:r>
            <w:r w:rsidRPr="003D7FD1">
              <w:rPr>
                <w:rFonts w:asciiTheme="minorEastAsia" w:eastAsiaTheme="minorEastAsia" w:hAnsiTheme="minorEastAsia" w:cs="ＭＳ Ｐゴシック" w:hint="eastAsia"/>
                <w:kern w:val="0"/>
                <w:szCs w:val="18"/>
                <w:u w:val="single"/>
              </w:rPr>
              <w:t>。</w:t>
            </w:r>
          </w:p>
          <w:p w:rsidR="002B59D5" w:rsidRDefault="002B59D5" w:rsidP="00355906">
            <w:pPr>
              <w:widowControl/>
              <w:ind w:left="176" w:hangingChars="100" w:hanging="176"/>
              <w:jc w:val="left"/>
              <w:rPr>
                <w:rFonts w:asciiTheme="minorEastAsia" w:eastAsiaTheme="minorEastAsia" w:hAnsiTheme="minorEastAsia" w:cs="ＭＳ Ｐゴシック"/>
                <w:kern w:val="0"/>
                <w:szCs w:val="18"/>
                <w:u w:val="single"/>
              </w:rPr>
            </w:pPr>
          </w:p>
          <w:p w:rsidR="002B59D5" w:rsidRPr="0080583B" w:rsidRDefault="002B59D5" w:rsidP="00355906">
            <w:pPr>
              <w:widowControl/>
              <w:ind w:left="176" w:hangingChars="100" w:hanging="176"/>
              <w:jc w:val="left"/>
              <w:rPr>
                <w:rFonts w:asciiTheme="minorEastAsia" w:eastAsiaTheme="minorEastAsia" w:hAnsiTheme="minorEastAsia" w:cs="ＭＳ Ｐゴシック"/>
                <w:kern w:val="0"/>
                <w:szCs w:val="18"/>
              </w:rPr>
            </w:pPr>
          </w:p>
        </w:tc>
        <w:tc>
          <w:tcPr>
            <w:tcW w:w="4489" w:type="dxa"/>
            <w:shd w:val="clear" w:color="auto" w:fill="auto"/>
          </w:tcPr>
          <w:p w:rsidR="004712B8" w:rsidRPr="0080583B" w:rsidRDefault="004712B8" w:rsidP="004712B8">
            <w:pPr>
              <w:widowControl/>
              <w:jc w:val="left"/>
              <w:rPr>
                <w:rFonts w:asciiTheme="minorEastAsia" w:eastAsiaTheme="minorEastAsia" w:hAnsiTheme="minorEastAsia" w:cs="ＭＳ Ｐゴシック"/>
                <w:kern w:val="0"/>
                <w:szCs w:val="18"/>
              </w:rPr>
            </w:pPr>
            <w:r w:rsidRPr="0080583B">
              <w:rPr>
                <w:rFonts w:asciiTheme="minorEastAsia" w:eastAsiaTheme="minorEastAsia" w:hAnsiTheme="minorEastAsia" w:cs="ＭＳ Ｐゴシック" w:hint="eastAsia"/>
                <w:kern w:val="0"/>
                <w:szCs w:val="18"/>
              </w:rPr>
              <w:t xml:space="preserve">（手数料） </w:t>
            </w:r>
          </w:p>
          <w:p w:rsidR="004712B8" w:rsidRPr="0080583B" w:rsidRDefault="004712B8" w:rsidP="00355906">
            <w:pPr>
              <w:widowControl/>
              <w:ind w:left="176" w:hangingChars="100" w:hanging="176"/>
              <w:jc w:val="left"/>
              <w:rPr>
                <w:rFonts w:asciiTheme="minorEastAsia" w:eastAsiaTheme="minorEastAsia" w:hAnsiTheme="minorEastAsia" w:cs="ＭＳ Ｐゴシック"/>
                <w:kern w:val="0"/>
                <w:szCs w:val="18"/>
              </w:rPr>
            </w:pPr>
            <w:r w:rsidRPr="0080583B">
              <w:rPr>
                <w:rFonts w:asciiTheme="minorEastAsia" w:eastAsiaTheme="minorEastAsia" w:hAnsiTheme="minorEastAsia" w:cs="ＭＳ Ｐゴシック" w:hint="eastAsia"/>
                <w:kern w:val="0"/>
                <w:szCs w:val="18"/>
              </w:rPr>
              <w:t xml:space="preserve">第二十六条 　</w:t>
            </w:r>
            <w:r>
              <w:rPr>
                <w:rFonts w:asciiTheme="minorEastAsia" w:eastAsiaTheme="minorEastAsia" w:hAnsiTheme="minorEastAsia" w:cs="ＭＳ Ｐゴシック" w:hint="eastAsia"/>
                <w:kern w:val="0"/>
                <w:szCs w:val="18"/>
              </w:rPr>
              <w:t>略</w:t>
            </w:r>
          </w:p>
          <w:p w:rsidR="0080583B" w:rsidRPr="0080583B" w:rsidRDefault="004712B8" w:rsidP="00355906">
            <w:pPr>
              <w:widowControl/>
              <w:ind w:left="176" w:hangingChars="100" w:hanging="176"/>
              <w:jc w:val="left"/>
              <w:rPr>
                <w:rFonts w:asciiTheme="minorEastAsia" w:eastAsiaTheme="minorEastAsia" w:hAnsiTheme="minorEastAsia" w:cs="ＭＳ Ｐゴシック"/>
                <w:kern w:val="0"/>
                <w:szCs w:val="18"/>
              </w:rPr>
            </w:pPr>
            <w:r w:rsidRPr="0080583B">
              <w:rPr>
                <w:rFonts w:asciiTheme="minorEastAsia" w:eastAsiaTheme="minorEastAsia" w:hAnsiTheme="minorEastAsia" w:cs="ＭＳ Ｐゴシック" w:hint="eastAsia"/>
                <w:kern w:val="0"/>
                <w:szCs w:val="18"/>
              </w:rPr>
              <w:t>２　前項の手数料の額を定めるに当たっては、できる限り利用しやすい額とするよう</w:t>
            </w:r>
            <w:r w:rsidRPr="003D7FD1">
              <w:rPr>
                <w:rFonts w:asciiTheme="minorEastAsia" w:eastAsiaTheme="minorEastAsia" w:hAnsiTheme="minorEastAsia" w:cs="ＭＳ Ｐゴシック" w:hint="eastAsia"/>
                <w:kern w:val="0"/>
                <w:szCs w:val="18"/>
                <w:u w:val="single"/>
              </w:rPr>
              <w:t>配慮しなければならない。この場合において、行政機関の長は、経済的困難その他特別の理由があると認めるときは、政令で定めるところにより、当該手数料を減額し、又は免除することができる。</w:t>
            </w:r>
          </w:p>
        </w:tc>
        <w:tc>
          <w:tcPr>
            <w:tcW w:w="2268" w:type="dxa"/>
          </w:tcPr>
          <w:p w:rsidR="0080583B" w:rsidRDefault="008E36BF" w:rsidP="008C5B87">
            <w:pPr>
              <w:widowControl/>
              <w:jc w:val="left"/>
              <w:rPr>
                <w:rFonts w:asciiTheme="minorEastAsia" w:eastAsiaTheme="minorEastAsia" w:hAnsiTheme="minorEastAsia"/>
                <w:szCs w:val="18"/>
              </w:rPr>
            </w:pPr>
            <w:r>
              <w:rPr>
                <w:rFonts w:asciiTheme="minorEastAsia" w:eastAsiaTheme="minorEastAsia" w:hAnsiTheme="minorEastAsia" w:hint="eastAsia"/>
                <w:szCs w:val="18"/>
              </w:rPr>
              <w:t>（費用負担）</w:t>
            </w:r>
          </w:p>
          <w:p w:rsidR="008E36BF" w:rsidRPr="0080583B" w:rsidRDefault="008E36BF" w:rsidP="008C5B87">
            <w:pPr>
              <w:widowControl/>
              <w:jc w:val="left"/>
              <w:rPr>
                <w:rFonts w:asciiTheme="minorEastAsia" w:eastAsiaTheme="minorEastAsia" w:hAnsiTheme="minorEastAsia"/>
                <w:szCs w:val="18"/>
              </w:rPr>
            </w:pPr>
            <w:r>
              <w:rPr>
                <w:rFonts w:asciiTheme="minorEastAsia" w:eastAsiaTheme="minorEastAsia" w:hAnsiTheme="minorEastAsia" w:hint="eastAsia"/>
                <w:szCs w:val="18"/>
              </w:rPr>
              <w:t>第五十四条関係</w:t>
            </w:r>
          </w:p>
        </w:tc>
      </w:tr>
      <w:tr w:rsidR="00473B25" w:rsidRPr="008C5B87" w:rsidTr="009B3A24">
        <w:tc>
          <w:tcPr>
            <w:tcW w:w="4489" w:type="dxa"/>
          </w:tcPr>
          <w:p w:rsidR="00473B25" w:rsidRPr="008C5B87" w:rsidRDefault="00473B25" w:rsidP="008C5B87">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kern w:val="0"/>
                <w:szCs w:val="18"/>
              </w:rPr>
              <w:lastRenderedPageBreak/>
              <w:t>（訂正請求権）</w:t>
            </w:r>
          </w:p>
          <w:p w:rsidR="00473B25" w:rsidRPr="008C5B87" w:rsidRDefault="00473B25" w:rsidP="008C5B87">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kern w:val="0"/>
                <w:szCs w:val="18"/>
              </w:rPr>
              <w:t>第</w:t>
            </w:r>
            <w:r>
              <w:rPr>
                <w:rFonts w:asciiTheme="minorEastAsia" w:eastAsiaTheme="minorEastAsia" w:hAnsiTheme="minorEastAsia" w:cs="ＭＳ Ｐゴシック" w:hint="eastAsia"/>
                <w:kern w:val="0"/>
                <w:szCs w:val="18"/>
              </w:rPr>
              <w:t>二十七条　　略</w:t>
            </w:r>
          </w:p>
          <w:p w:rsidR="00473B25" w:rsidRPr="008C5B87" w:rsidRDefault="00473B25" w:rsidP="00473B25">
            <w:pPr>
              <w:widowControl/>
              <w:ind w:left="176"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kern w:val="0"/>
                <w:szCs w:val="18"/>
              </w:rPr>
              <w:t>２</w:t>
            </w:r>
            <w:r w:rsidRPr="008C5B87">
              <w:rPr>
                <w:rFonts w:asciiTheme="minorEastAsia" w:eastAsiaTheme="minorEastAsia" w:hAnsiTheme="minorEastAsia" w:cs="ＭＳ Ｐゴシック"/>
                <w:kern w:val="0"/>
                <w:szCs w:val="18"/>
              </w:rPr>
              <w:t xml:space="preserve">　</w:t>
            </w:r>
            <w:r w:rsidRPr="008C5B87">
              <w:rPr>
                <w:rFonts w:asciiTheme="minorEastAsia" w:eastAsiaTheme="minorEastAsia" w:hAnsiTheme="minorEastAsia" w:cs="ＭＳ Ｐゴシック"/>
                <w:kern w:val="0"/>
                <w:szCs w:val="18"/>
                <w:u w:val="single"/>
              </w:rPr>
              <w:t>未成年者又は成年被後見人の法定代理人</w:t>
            </w:r>
            <w:r w:rsidRPr="008C5B87">
              <w:rPr>
                <w:rFonts w:asciiTheme="minorEastAsia" w:eastAsiaTheme="minorEastAsia" w:hAnsiTheme="minorEastAsia" w:cs="ＭＳ Ｐゴシック"/>
                <w:kern w:val="0"/>
                <w:szCs w:val="18"/>
              </w:rPr>
              <w:t xml:space="preserve">は、本人に代わって前項の規定による訂正の請求（以下「訂正請求」という。）をすることができる。 </w:t>
            </w:r>
          </w:p>
        </w:tc>
        <w:tc>
          <w:tcPr>
            <w:tcW w:w="4489" w:type="dxa"/>
            <w:shd w:val="clear" w:color="auto" w:fill="auto"/>
          </w:tcPr>
          <w:p w:rsidR="00473B25" w:rsidRPr="008C5B87" w:rsidRDefault="00473B25" w:rsidP="008C5B87">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kern w:val="0"/>
                <w:szCs w:val="18"/>
              </w:rPr>
              <w:t>（訂正請求権）</w:t>
            </w:r>
          </w:p>
          <w:p w:rsidR="00473B25" w:rsidRPr="008C5B87" w:rsidRDefault="00473B25" w:rsidP="008C5B87">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kern w:val="0"/>
                <w:szCs w:val="18"/>
              </w:rPr>
              <w:t>第</w:t>
            </w:r>
            <w:r>
              <w:rPr>
                <w:rFonts w:asciiTheme="minorEastAsia" w:eastAsiaTheme="minorEastAsia" w:hAnsiTheme="minorEastAsia" w:cs="ＭＳ Ｐゴシック" w:hint="eastAsia"/>
                <w:kern w:val="0"/>
                <w:szCs w:val="18"/>
              </w:rPr>
              <w:t>二十七条　　略</w:t>
            </w:r>
          </w:p>
          <w:p w:rsidR="00473B25" w:rsidRPr="008C5B87" w:rsidRDefault="00473B25" w:rsidP="00355906">
            <w:pPr>
              <w:widowControl/>
              <w:ind w:left="176" w:hangingChars="100" w:hanging="176"/>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kern w:val="0"/>
                <w:szCs w:val="18"/>
              </w:rPr>
              <w:t>２</w:t>
            </w:r>
            <w:r w:rsidRPr="008C5B87">
              <w:rPr>
                <w:rFonts w:asciiTheme="minorEastAsia" w:eastAsiaTheme="minorEastAsia" w:hAnsiTheme="minorEastAsia" w:cs="ＭＳ Ｐゴシック"/>
                <w:kern w:val="0"/>
                <w:szCs w:val="18"/>
              </w:rPr>
              <w:t xml:space="preserve">　</w:t>
            </w:r>
            <w:r w:rsidRPr="008C5B87">
              <w:rPr>
                <w:rFonts w:asciiTheme="minorEastAsia" w:eastAsiaTheme="minorEastAsia" w:hAnsiTheme="minorEastAsia" w:cs="ＭＳ Ｐゴシック"/>
                <w:kern w:val="0"/>
                <w:szCs w:val="18"/>
                <w:u w:val="single"/>
              </w:rPr>
              <w:t>代理人</w:t>
            </w:r>
            <w:r w:rsidRPr="008C5B87">
              <w:rPr>
                <w:rFonts w:asciiTheme="minorEastAsia" w:eastAsiaTheme="minorEastAsia" w:hAnsiTheme="minorEastAsia" w:cs="ＭＳ Ｐゴシック"/>
                <w:kern w:val="0"/>
                <w:szCs w:val="18"/>
              </w:rPr>
              <w:t>は、本人に代わって前項の規定による訂正の請求（以下「訂正請求」という。）をすることができる。</w:t>
            </w:r>
          </w:p>
        </w:tc>
        <w:tc>
          <w:tcPr>
            <w:tcW w:w="4489" w:type="dxa"/>
            <w:shd w:val="clear" w:color="auto" w:fill="auto"/>
          </w:tcPr>
          <w:p w:rsidR="00473B25" w:rsidRPr="008C5B87" w:rsidRDefault="00473B25" w:rsidP="00640A46">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kern w:val="0"/>
                <w:szCs w:val="18"/>
              </w:rPr>
              <w:t>（訂正請求権）</w:t>
            </w:r>
          </w:p>
          <w:p w:rsidR="00473B25" w:rsidRPr="008C5B87" w:rsidRDefault="00473B25" w:rsidP="00640A46">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kern w:val="0"/>
                <w:szCs w:val="18"/>
              </w:rPr>
              <w:t>第</w:t>
            </w:r>
            <w:r>
              <w:rPr>
                <w:rFonts w:asciiTheme="minorEastAsia" w:eastAsiaTheme="minorEastAsia" w:hAnsiTheme="minorEastAsia" w:cs="ＭＳ Ｐゴシック" w:hint="eastAsia"/>
                <w:kern w:val="0"/>
                <w:szCs w:val="18"/>
              </w:rPr>
              <w:t>二十七条</w:t>
            </w:r>
          </w:p>
          <w:p w:rsidR="00473B25" w:rsidRPr="008C5B87" w:rsidRDefault="00473B25" w:rsidP="00355906">
            <w:pPr>
              <w:widowControl/>
              <w:ind w:left="176" w:hangingChars="100" w:hanging="176"/>
              <w:jc w:val="left"/>
              <w:rPr>
                <w:rFonts w:asciiTheme="minorEastAsia" w:eastAsiaTheme="minorEastAsia" w:hAnsiTheme="minorEastAsia"/>
                <w:szCs w:val="18"/>
              </w:rPr>
            </w:pPr>
            <w:r w:rsidRPr="008C5B87">
              <w:rPr>
                <w:rFonts w:asciiTheme="minorEastAsia" w:eastAsiaTheme="minorEastAsia" w:hAnsiTheme="minorEastAsia" w:cs="ＭＳ Ｐゴシック" w:hint="eastAsia"/>
                <w:kern w:val="0"/>
                <w:szCs w:val="18"/>
              </w:rPr>
              <w:t>２</w:t>
            </w:r>
            <w:r w:rsidRPr="008C5B87">
              <w:rPr>
                <w:rFonts w:asciiTheme="minorEastAsia" w:eastAsiaTheme="minorEastAsia" w:hAnsiTheme="minorEastAsia" w:cs="ＭＳ Ｐゴシック"/>
                <w:kern w:val="0"/>
                <w:szCs w:val="18"/>
              </w:rPr>
              <w:t xml:space="preserve">　</w:t>
            </w:r>
            <w:r w:rsidRPr="008C5B87">
              <w:rPr>
                <w:rFonts w:asciiTheme="minorEastAsia" w:eastAsiaTheme="minorEastAsia" w:hAnsiTheme="minorEastAsia" w:cs="ＭＳ Ｐゴシック"/>
                <w:kern w:val="0"/>
                <w:szCs w:val="18"/>
                <w:u w:val="single"/>
              </w:rPr>
              <w:t>代理人</w:t>
            </w:r>
            <w:r w:rsidRPr="008C5B87">
              <w:rPr>
                <w:rFonts w:asciiTheme="minorEastAsia" w:eastAsiaTheme="minorEastAsia" w:hAnsiTheme="minorEastAsia" w:cs="ＭＳ Ｐゴシック"/>
                <w:kern w:val="0"/>
                <w:szCs w:val="18"/>
              </w:rPr>
              <w:t>は、本人に代わって前項の規定による訂正の請求（以下「訂正請求」という。）をすることができる。</w:t>
            </w:r>
          </w:p>
        </w:tc>
        <w:tc>
          <w:tcPr>
            <w:tcW w:w="2268" w:type="dxa"/>
            <w:vMerge w:val="restart"/>
          </w:tcPr>
          <w:p w:rsidR="00551D72" w:rsidRDefault="00551D72" w:rsidP="00551D72">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kern w:val="0"/>
                <w:szCs w:val="18"/>
              </w:rPr>
              <w:t>（訂正請求）</w:t>
            </w:r>
          </w:p>
          <w:p w:rsidR="00551D72" w:rsidRDefault="00C404A3" w:rsidP="00551D72">
            <w:pPr>
              <w:widowControl/>
              <w:jc w:val="left"/>
              <w:rPr>
                <w:rFonts w:asciiTheme="minorEastAsia" w:eastAsiaTheme="minorEastAsia" w:hAnsiTheme="minorEastAsia"/>
                <w:szCs w:val="18"/>
              </w:rPr>
            </w:pPr>
            <w:r>
              <w:rPr>
                <w:rFonts w:asciiTheme="minorEastAsia" w:eastAsiaTheme="minorEastAsia" w:hAnsiTheme="minorEastAsia" w:hint="eastAsia"/>
                <w:szCs w:val="18"/>
              </w:rPr>
              <w:t>第二十三条関係</w:t>
            </w:r>
          </w:p>
          <w:p w:rsidR="00C404A3" w:rsidRDefault="00C404A3" w:rsidP="00551D72">
            <w:pPr>
              <w:widowControl/>
              <w:jc w:val="left"/>
              <w:rPr>
                <w:rFonts w:asciiTheme="minorEastAsia" w:eastAsiaTheme="minorEastAsia" w:hAnsiTheme="minorEastAsia"/>
                <w:szCs w:val="18"/>
              </w:rPr>
            </w:pPr>
          </w:p>
          <w:p w:rsidR="00EC0CA5" w:rsidRDefault="00EC0CA5" w:rsidP="00EC0CA5">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kern w:val="0"/>
                <w:szCs w:val="18"/>
              </w:rPr>
              <w:t>（訂正請求</w:t>
            </w:r>
            <w:r>
              <w:rPr>
                <w:rFonts w:asciiTheme="minorEastAsia" w:eastAsiaTheme="minorEastAsia" w:hAnsiTheme="minorEastAsia" w:cs="ＭＳ Ｐゴシック" w:hint="eastAsia"/>
                <w:kern w:val="0"/>
                <w:szCs w:val="18"/>
              </w:rPr>
              <w:t>の方法</w:t>
            </w:r>
            <w:r w:rsidRPr="008C5B87">
              <w:rPr>
                <w:rFonts w:asciiTheme="minorEastAsia" w:eastAsiaTheme="minorEastAsia" w:hAnsiTheme="minorEastAsia" w:cs="ＭＳ Ｐゴシック"/>
                <w:kern w:val="0"/>
                <w:szCs w:val="18"/>
              </w:rPr>
              <w:t>）</w:t>
            </w:r>
          </w:p>
          <w:p w:rsidR="00C404A3" w:rsidRPr="008C5B87" w:rsidRDefault="00EC0CA5" w:rsidP="00EC0CA5">
            <w:pPr>
              <w:widowControl/>
              <w:jc w:val="left"/>
              <w:rPr>
                <w:rFonts w:asciiTheme="minorEastAsia" w:eastAsiaTheme="minorEastAsia" w:hAnsiTheme="minorEastAsia"/>
                <w:szCs w:val="18"/>
              </w:rPr>
            </w:pPr>
            <w:r>
              <w:rPr>
                <w:rFonts w:asciiTheme="minorEastAsia" w:eastAsiaTheme="minorEastAsia" w:hAnsiTheme="minorEastAsia" w:hint="eastAsia"/>
                <w:szCs w:val="18"/>
              </w:rPr>
              <w:t>第二十五条関係</w:t>
            </w:r>
          </w:p>
        </w:tc>
      </w:tr>
      <w:tr w:rsidR="00473B25" w:rsidRPr="008C5B87" w:rsidTr="009B3A24">
        <w:tc>
          <w:tcPr>
            <w:tcW w:w="4489" w:type="dxa"/>
          </w:tcPr>
          <w:p w:rsidR="00473B25" w:rsidRPr="00A14C9C" w:rsidRDefault="00473B25" w:rsidP="00A14C9C">
            <w:pPr>
              <w:widowControl/>
              <w:jc w:val="left"/>
              <w:rPr>
                <w:rFonts w:asciiTheme="minorEastAsia" w:eastAsiaTheme="minorEastAsia" w:hAnsiTheme="minorEastAsia" w:cs="ＭＳ Ｐゴシック"/>
                <w:kern w:val="0"/>
                <w:szCs w:val="18"/>
              </w:rPr>
            </w:pPr>
            <w:r w:rsidRPr="00A14C9C">
              <w:rPr>
                <w:rFonts w:asciiTheme="minorEastAsia" w:eastAsiaTheme="minorEastAsia" w:hAnsiTheme="minorEastAsia" w:cs="ＭＳ Ｐゴシック" w:hint="eastAsia"/>
                <w:kern w:val="0"/>
                <w:szCs w:val="18"/>
              </w:rPr>
              <w:t xml:space="preserve">（訂正請求の手続） </w:t>
            </w:r>
          </w:p>
          <w:p w:rsidR="00473B25" w:rsidRDefault="00473B25" w:rsidP="00473B25">
            <w:pPr>
              <w:widowControl/>
              <w:ind w:left="176" w:hangingChars="100" w:hanging="176"/>
              <w:jc w:val="left"/>
              <w:rPr>
                <w:rFonts w:asciiTheme="minorEastAsia" w:eastAsiaTheme="minorEastAsia" w:hAnsiTheme="minorEastAsia" w:cs="ＭＳ Ｐゴシック"/>
                <w:kern w:val="0"/>
                <w:szCs w:val="18"/>
              </w:rPr>
            </w:pPr>
            <w:r w:rsidRPr="00A14C9C">
              <w:rPr>
                <w:rFonts w:asciiTheme="minorEastAsia" w:eastAsiaTheme="minorEastAsia" w:hAnsiTheme="minorEastAsia" w:cs="ＭＳ Ｐゴシック" w:hint="eastAsia"/>
                <w:kern w:val="0"/>
                <w:szCs w:val="18"/>
              </w:rPr>
              <w:t xml:space="preserve">第二十八条　</w:t>
            </w:r>
            <w:r>
              <w:rPr>
                <w:rFonts w:asciiTheme="minorEastAsia" w:eastAsiaTheme="minorEastAsia" w:hAnsiTheme="minorEastAsia" w:cs="ＭＳ Ｐゴシック" w:hint="eastAsia"/>
                <w:kern w:val="0"/>
                <w:szCs w:val="18"/>
              </w:rPr>
              <w:t xml:space="preserve">　略</w:t>
            </w:r>
          </w:p>
          <w:p w:rsidR="00473B25" w:rsidRPr="008C5B87" w:rsidRDefault="00473B25" w:rsidP="00473B25">
            <w:pPr>
              <w:widowControl/>
              <w:ind w:left="176" w:hangingChars="100" w:hanging="176"/>
              <w:jc w:val="left"/>
              <w:rPr>
                <w:rFonts w:asciiTheme="minorEastAsia" w:eastAsiaTheme="minorEastAsia" w:hAnsiTheme="minorEastAsia" w:cs="ＭＳ Ｐゴシック"/>
                <w:kern w:val="0"/>
                <w:szCs w:val="18"/>
              </w:rPr>
            </w:pPr>
            <w:r w:rsidRPr="00A14C9C">
              <w:rPr>
                <w:rFonts w:asciiTheme="minorEastAsia" w:eastAsiaTheme="minorEastAsia" w:hAnsiTheme="minorEastAsia" w:cs="ＭＳ Ｐゴシック" w:hint="eastAsia"/>
                <w:kern w:val="0"/>
                <w:szCs w:val="18"/>
              </w:rPr>
              <w:t>２ 　前項の場合において、訂正請求をする者は、政令で定めるところにより、訂正請求に係る保有個人情報の本人であること（前条第二項の規定による訂正請求にあっては、訂正請求に係る保有個人情報の本人の</w:t>
            </w:r>
            <w:r w:rsidRPr="00391B66">
              <w:rPr>
                <w:rFonts w:asciiTheme="minorEastAsia" w:eastAsiaTheme="minorEastAsia" w:hAnsiTheme="minorEastAsia" w:cs="ＭＳ Ｐゴシック" w:hint="eastAsia"/>
                <w:kern w:val="0"/>
                <w:szCs w:val="18"/>
                <w:u w:val="single"/>
              </w:rPr>
              <w:t>法定代理人</w:t>
            </w:r>
            <w:r w:rsidRPr="00A14C9C">
              <w:rPr>
                <w:rFonts w:asciiTheme="minorEastAsia" w:eastAsiaTheme="minorEastAsia" w:hAnsiTheme="minorEastAsia" w:cs="ＭＳ Ｐゴシック" w:hint="eastAsia"/>
                <w:kern w:val="0"/>
                <w:szCs w:val="18"/>
              </w:rPr>
              <w:t>であること）を示す書類を提示し、又は提出しなければならない。</w:t>
            </w:r>
          </w:p>
        </w:tc>
        <w:tc>
          <w:tcPr>
            <w:tcW w:w="4489" w:type="dxa"/>
            <w:shd w:val="clear" w:color="auto" w:fill="auto"/>
          </w:tcPr>
          <w:p w:rsidR="00473B25" w:rsidRPr="00A14C9C" w:rsidRDefault="00473B25" w:rsidP="0004727B">
            <w:pPr>
              <w:widowControl/>
              <w:jc w:val="left"/>
              <w:rPr>
                <w:rFonts w:asciiTheme="minorEastAsia" w:eastAsiaTheme="minorEastAsia" w:hAnsiTheme="minorEastAsia" w:cs="ＭＳ Ｐゴシック"/>
                <w:kern w:val="0"/>
                <w:szCs w:val="18"/>
              </w:rPr>
            </w:pPr>
            <w:r w:rsidRPr="00A14C9C">
              <w:rPr>
                <w:rFonts w:asciiTheme="minorEastAsia" w:eastAsiaTheme="minorEastAsia" w:hAnsiTheme="minorEastAsia" w:cs="ＭＳ Ｐゴシック" w:hint="eastAsia"/>
                <w:kern w:val="0"/>
                <w:szCs w:val="18"/>
              </w:rPr>
              <w:t xml:space="preserve">（訂正請求の手続） </w:t>
            </w:r>
          </w:p>
          <w:p w:rsidR="00473B25" w:rsidRDefault="00473B25" w:rsidP="00355906">
            <w:pPr>
              <w:widowControl/>
              <w:ind w:left="176" w:hangingChars="100" w:hanging="176"/>
              <w:jc w:val="left"/>
              <w:rPr>
                <w:rFonts w:asciiTheme="minorEastAsia" w:eastAsiaTheme="minorEastAsia" w:hAnsiTheme="minorEastAsia" w:cs="ＭＳ Ｐゴシック"/>
                <w:kern w:val="0"/>
                <w:szCs w:val="18"/>
              </w:rPr>
            </w:pPr>
            <w:r w:rsidRPr="00A14C9C">
              <w:rPr>
                <w:rFonts w:asciiTheme="minorEastAsia" w:eastAsiaTheme="minorEastAsia" w:hAnsiTheme="minorEastAsia" w:cs="ＭＳ Ｐゴシック" w:hint="eastAsia"/>
                <w:kern w:val="0"/>
                <w:szCs w:val="18"/>
              </w:rPr>
              <w:t xml:space="preserve">第二十八条　</w:t>
            </w:r>
            <w:r>
              <w:rPr>
                <w:rFonts w:asciiTheme="minorEastAsia" w:eastAsiaTheme="minorEastAsia" w:hAnsiTheme="minorEastAsia" w:cs="ＭＳ Ｐゴシック" w:hint="eastAsia"/>
                <w:kern w:val="0"/>
                <w:szCs w:val="18"/>
              </w:rPr>
              <w:t xml:space="preserve">　略</w:t>
            </w:r>
          </w:p>
          <w:p w:rsidR="00473B25" w:rsidRPr="008C5B87" w:rsidRDefault="00473B25" w:rsidP="00355906">
            <w:pPr>
              <w:widowControl/>
              <w:ind w:left="176" w:hangingChars="100" w:hanging="176"/>
              <w:jc w:val="left"/>
              <w:rPr>
                <w:rFonts w:asciiTheme="minorEastAsia" w:eastAsiaTheme="minorEastAsia" w:hAnsiTheme="minorEastAsia" w:cs="ＭＳ Ｐゴシック"/>
                <w:kern w:val="0"/>
                <w:szCs w:val="18"/>
              </w:rPr>
            </w:pPr>
            <w:r w:rsidRPr="00A14C9C">
              <w:rPr>
                <w:rFonts w:asciiTheme="minorEastAsia" w:eastAsiaTheme="minorEastAsia" w:hAnsiTheme="minorEastAsia" w:cs="ＭＳ Ｐゴシック" w:hint="eastAsia"/>
                <w:kern w:val="0"/>
                <w:szCs w:val="18"/>
              </w:rPr>
              <w:t>２ 　前項の場合において、訂正請求をする者は、政令で定めるところにより、訂正請求に係る保有個人情報の本人であること（前条第二項の規定による訂正請求にあっては、訂正請求に係る保有個人情報の本人の</w:t>
            </w:r>
            <w:r w:rsidRPr="00391B66">
              <w:rPr>
                <w:rFonts w:asciiTheme="minorEastAsia" w:eastAsiaTheme="minorEastAsia" w:hAnsiTheme="minorEastAsia" w:cs="ＭＳ Ｐゴシック" w:hint="eastAsia"/>
                <w:kern w:val="0"/>
                <w:szCs w:val="18"/>
                <w:u w:val="single"/>
              </w:rPr>
              <w:t>代理人</w:t>
            </w:r>
            <w:r w:rsidRPr="00A14C9C">
              <w:rPr>
                <w:rFonts w:asciiTheme="minorEastAsia" w:eastAsiaTheme="minorEastAsia" w:hAnsiTheme="minorEastAsia" w:cs="ＭＳ Ｐゴシック" w:hint="eastAsia"/>
                <w:kern w:val="0"/>
                <w:szCs w:val="18"/>
              </w:rPr>
              <w:t>であること）を示す書類を提示し、又は提出しなければならない。</w:t>
            </w:r>
          </w:p>
        </w:tc>
        <w:tc>
          <w:tcPr>
            <w:tcW w:w="4489" w:type="dxa"/>
            <w:shd w:val="clear" w:color="auto" w:fill="auto"/>
          </w:tcPr>
          <w:p w:rsidR="00473B25" w:rsidRPr="00A14C9C" w:rsidRDefault="00473B25" w:rsidP="005106AB">
            <w:pPr>
              <w:widowControl/>
              <w:jc w:val="left"/>
              <w:rPr>
                <w:rFonts w:asciiTheme="minorEastAsia" w:eastAsiaTheme="minorEastAsia" w:hAnsiTheme="minorEastAsia" w:cs="ＭＳ Ｐゴシック"/>
                <w:kern w:val="0"/>
                <w:szCs w:val="18"/>
              </w:rPr>
            </w:pPr>
            <w:r w:rsidRPr="00A14C9C">
              <w:rPr>
                <w:rFonts w:asciiTheme="minorEastAsia" w:eastAsiaTheme="minorEastAsia" w:hAnsiTheme="minorEastAsia" w:cs="ＭＳ Ｐゴシック" w:hint="eastAsia"/>
                <w:kern w:val="0"/>
                <w:szCs w:val="18"/>
              </w:rPr>
              <w:t xml:space="preserve">（訂正請求の手続） </w:t>
            </w:r>
          </w:p>
          <w:p w:rsidR="00473B25" w:rsidRDefault="00473B25" w:rsidP="00355906">
            <w:pPr>
              <w:widowControl/>
              <w:ind w:left="176" w:hangingChars="100" w:hanging="176"/>
              <w:jc w:val="left"/>
              <w:rPr>
                <w:rFonts w:asciiTheme="minorEastAsia" w:eastAsiaTheme="minorEastAsia" w:hAnsiTheme="minorEastAsia" w:cs="ＭＳ Ｐゴシック"/>
                <w:kern w:val="0"/>
                <w:szCs w:val="18"/>
              </w:rPr>
            </w:pPr>
            <w:r w:rsidRPr="00A14C9C">
              <w:rPr>
                <w:rFonts w:asciiTheme="minorEastAsia" w:eastAsiaTheme="minorEastAsia" w:hAnsiTheme="minorEastAsia" w:cs="ＭＳ Ｐゴシック" w:hint="eastAsia"/>
                <w:kern w:val="0"/>
                <w:szCs w:val="18"/>
              </w:rPr>
              <w:t xml:space="preserve">第二十八条　</w:t>
            </w:r>
            <w:r>
              <w:rPr>
                <w:rFonts w:asciiTheme="minorEastAsia" w:eastAsiaTheme="minorEastAsia" w:hAnsiTheme="minorEastAsia" w:cs="ＭＳ Ｐゴシック" w:hint="eastAsia"/>
                <w:kern w:val="0"/>
                <w:szCs w:val="18"/>
              </w:rPr>
              <w:t xml:space="preserve">　略</w:t>
            </w:r>
          </w:p>
          <w:p w:rsidR="00473B25" w:rsidRPr="008C5B87" w:rsidRDefault="00473B25" w:rsidP="00355906">
            <w:pPr>
              <w:widowControl/>
              <w:ind w:left="176" w:hangingChars="100" w:hanging="176"/>
              <w:jc w:val="left"/>
              <w:rPr>
                <w:rFonts w:asciiTheme="minorEastAsia" w:eastAsiaTheme="minorEastAsia" w:hAnsiTheme="minorEastAsia" w:cs="ＭＳ Ｐゴシック"/>
                <w:kern w:val="0"/>
                <w:szCs w:val="18"/>
              </w:rPr>
            </w:pPr>
            <w:r w:rsidRPr="00A14C9C">
              <w:rPr>
                <w:rFonts w:asciiTheme="minorEastAsia" w:eastAsiaTheme="minorEastAsia" w:hAnsiTheme="minorEastAsia" w:cs="ＭＳ Ｐゴシック" w:hint="eastAsia"/>
                <w:kern w:val="0"/>
                <w:szCs w:val="18"/>
              </w:rPr>
              <w:t>２ 　前項の場合において、訂正請求をする者は、政令で定めるところにより、訂正請求に係る保有個人情報の本人であること（前条第二項の規定による訂正請求にあっては、訂正請求に係る保有個人情報の本人の</w:t>
            </w:r>
            <w:r w:rsidRPr="00391B66">
              <w:rPr>
                <w:rFonts w:asciiTheme="minorEastAsia" w:eastAsiaTheme="minorEastAsia" w:hAnsiTheme="minorEastAsia" w:cs="ＭＳ Ｐゴシック" w:hint="eastAsia"/>
                <w:kern w:val="0"/>
                <w:szCs w:val="18"/>
                <w:u w:val="single"/>
              </w:rPr>
              <w:t>代理人</w:t>
            </w:r>
            <w:r w:rsidRPr="00A14C9C">
              <w:rPr>
                <w:rFonts w:asciiTheme="minorEastAsia" w:eastAsiaTheme="minorEastAsia" w:hAnsiTheme="minorEastAsia" w:cs="ＭＳ Ｐゴシック" w:hint="eastAsia"/>
                <w:kern w:val="0"/>
                <w:szCs w:val="18"/>
              </w:rPr>
              <w:t>であること）を示す書類を提示し、又は提出しなければならない。</w:t>
            </w:r>
          </w:p>
        </w:tc>
        <w:tc>
          <w:tcPr>
            <w:tcW w:w="2268" w:type="dxa"/>
            <w:vMerge/>
          </w:tcPr>
          <w:p w:rsidR="00473B25" w:rsidRPr="008C5B87" w:rsidRDefault="00473B25" w:rsidP="008C5B87">
            <w:pPr>
              <w:widowControl/>
              <w:jc w:val="left"/>
              <w:rPr>
                <w:rFonts w:asciiTheme="minorEastAsia" w:eastAsiaTheme="minorEastAsia" w:hAnsiTheme="minorEastAsia" w:cs="ＭＳ Ｐゴシック"/>
                <w:kern w:val="0"/>
                <w:szCs w:val="18"/>
              </w:rPr>
            </w:pPr>
          </w:p>
        </w:tc>
      </w:tr>
      <w:tr w:rsidR="00D21787" w:rsidRPr="008C5B87" w:rsidTr="009B3A24">
        <w:tc>
          <w:tcPr>
            <w:tcW w:w="4489" w:type="dxa"/>
          </w:tcPr>
          <w:p w:rsidR="00D21787" w:rsidRPr="000B2E23" w:rsidRDefault="00D21787" w:rsidP="000B2E23">
            <w:pPr>
              <w:widowControl/>
              <w:jc w:val="left"/>
              <w:rPr>
                <w:rFonts w:asciiTheme="minorEastAsia" w:eastAsiaTheme="minorEastAsia" w:hAnsiTheme="minorEastAsia" w:cs="ＭＳ Ｐゴシック"/>
                <w:kern w:val="0"/>
                <w:szCs w:val="18"/>
              </w:rPr>
            </w:pPr>
            <w:r w:rsidRPr="000B2E23">
              <w:rPr>
                <w:rFonts w:asciiTheme="minorEastAsia" w:eastAsiaTheme="minorEastAsia" w:hAnsiTheme="minorEastAsia" w:cs="ＭＳ Ｐゴシック" w:hint="eastAsia"/>
                <w:kern w:val="0"/>
                <w:szCs w:val="18"/>
              </w:rPr>
              <w:t xml:space="preserve">（事案の移送） </w:t>
            </w:r>
          </w:p>
          <w:p w:rsidR="00D21787" w:rsidRDefault="00D21787" w:rsidP="00D21787">
            <w:pPr>
              <w:widowControl/>
              <w:ind w:left="176" w:hangingChars="100" w:hanging="176"/>
              <w:jc w:val="left"/>
              <w:rPr>
                <w:rFonts w:asciiTheme="minorEastAsia" w:eastAsiaTheme="minorEastAsia" w:hAnsiTheme="minorEastAsia" w:cs="ＭＳ Ｐゴシック"/>
                <w:kern w:val="0"/>
                <w:szCs w:val="18"/>
              </w:rPr>
            </w:pPr>
            <w:r w:rsidRPr="000B2E23">
              <w:rPr>
                <w:rFonts w:asciiTheme="minorEastAsia" w:eastAsiaTheme="minorEastAsia" w:hAnsiTheme="minorEastAsia" w:cs="ＭＳ Ｐゴシック" w:hint="eastAsia"/>
                <w:kern w:val="0"/>
                <w:szCs w:val="18"/>
              </w:rPr>
              <w:t>第三十三条 　行政機関の長は、訂正請求に係る保有個人情報が第二十一条第三項の規定に基づく開示に係るものであるとき、その他他の行政機関の長において訂正決定等をすることにつき正当な理由があるときは、当該他の行政機関の長と協議の上、当該他の行政機関の長に対し、事案を移送することができる。この場合においては、移送をした行政機関の長は、訂正請求者に対し、事案を移送した旨を書面により通知しなければならない。</w:t>
            </w:r>
          </w:p>
          <w:p w:rsidR="00D21787" w:rsidRPr="008C5B87" w:rsidRDefault="00D21787" w:rsidP="00D21787">
            <w:pPr>
              <w:widowControl/>
              <w:ind w:left="176" w:hangingChars="100" w:hanging="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２～３　略</w:t>
            </w:r>
          </w:p>
        </w:tc>
        <w:tc>
          <w:tcPr>
            <w:tcW w:w="4489" w:type="dxa"/>
            <w:shd w:val="clear" w:color="auto" w:fill="auto"/>
          </w:tcPr>
          <w:p w:rsidR="00D21787" w:rsidRPr="008C5B87" w:rsidRDefault="00D21787" w:rsidP="00355906">
            <w:pPr>
              <w:widowControl/>
              <w:ind w:firstLineChars="100" w:firstLine="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（同左）</w:t>
            </w:r>
          </w:p>
        </w:tc>
        <w:tc>
          <w:tcPr>
            <w:tcW w:w="4489" w:type="dxa"/>
            <w:shd w:val="clear" w:color="auto" w:fill="auto"/>
          </w:tcPr>
          <w:p w:rsidR="00D21787" w:rsidRPr="008C5B87" w:rsidRDefault="00D21787" w:rsidP="00D21787">
            <w:pPr>
              <w:widowControl/>
              <w:ind w:firstLineChars="100" w:firstLine="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hint="eastAsia"/>
                <w:szCs w:val="18"/>
              </w:rPr>
              <w:t>（適用除外）</w:t>
            </w:r>
          </w:p>
        </w:tc>
        <w:tc>
          <w:tcPr>
            <w:tcW w:w="2268" w:type="dxa"/>
            <w:vMerge w:val="restart"/>
          </w:tcPr>
          <w:p w:rsidR="00D21787" w:rsidRDefault="00D21787" w:rsidP="008274C1">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kern w:val="0"/>
                <w:szCs w:val="18"/>
              </w:rPr>
              <w:t>（訂正請求</w:t>
            </w:r>
            <w:r>
              <w:rPr>
                <w:rFonts w:asciiTheme="minorEastAsia" w:eastAsiaTheme="minorEastAsia" w:hAnsiTheme="minorEastAsia" w:cs="ＭＳ Ｐゴシック" w:hint="eastAsia"/>
                <w:kern w:val="0"/>
                <w:szCs w:val="18"/>
              </w:rPr>
              <w:t>に係る事案の移送</w:t>
            </w:r>
            <w:r w:rsidRPr="008C5B87">
              <w:rPr>
                <w:rFonts w:asciiTheme="minorEastAsia" w:eastAsiaTheme="minorEastAsia" w:hAnsiTheme="minorEastAsia" w:cs="ＭＳ Ｐゴシック"/>
                <w:kern w:val="0"/>
                <w:szCs w:val="18"/>
              </w:rPr>
              <w:t>）</w:t>
            </w:r>
          </w:p>
          <w:p w:rsidR="00D21787" w:rsidRDefault="00D21787" w:rsidP="008E0965">
            <w:pPr>
              <w:widowControl/>
              <w:jc w:val="left"/>
              <w:rPr>
                <w:rFonts w:asciiTheme="minorEastAsia" w:eastAsiaTheme="minorEastAsia" w:hAnsiTheme="minorEastAsia"/>
                <w:szCs w:val="18"/>
              </w:rPr>
            </w:pPr>
            <w:r>
              <w:rPr>
                <w:rFonts w:asciiTheme="minorEastAsia" w:eastAsiaTheme="minorEastAsia" w:hAnsiTheme="minorEastAsia" w:hint="eastAsia"/>
                <w:szCs w:val="18"/>
              </w:rPr>
              <w:t>第二十九条関係</w:t>
            </w:r>
          </w:p>
          <w:p w:rsidR="00D21787" w:rsidRDefault="00D21787" w:rsidP="008E0965">
            <w:pPr>
              <w:widowControl/>
              <w:jc w:val="left"/>
              <w:rPr>
                <w:rFonts w:asciiTheme="minorEastAsia" w:eastAsiaTheme="minorEastAsia" w:hAnsiTheme="minorEastAsia"/>
                <w:szCs w:val="18"/>
              </w:rPr>
            </w:pPr>
          </w:p>
          <w:p w:rsidR="00D21787" w:rsidRDefault="00D21787" w:rsidP="008E0965">
            <w:pPr>
              <w:widowControl/>
              <w:jc w:val="left"/>
              <w:rPr>
                <w:rFonts w:asciiTheme="minorEastAsia" w:eastAsiaTheme="minorEastAsia" w:hAnsiTheme="minorEastAsia"/>
                <w:szCs w:val="18"/>
              </w:rPr>
            </w:pPr>
          </w:p>
          <w:p w:rsidR="00D21787" w:rsidRDefault="00D21787" w:rsidP="008E0965">
            <w:pPr>
              <w:widowControl/>
              <w:jc w:val="left"/>
              <w:rPr>
                <w:rFonts w:asciiTheme="minorEastAsia" w:eastAsiaTheme="minorEastAsia" w:hAnsiTheme="minorEastAsia"/>
                <w:szCs w:val="18"/>
              </w:rPr>
            </w:pPr>
          </w:p>
          <w:p w:rsidR="00D21787" w:rsidRDefault="00D21787" w:rsidP="008E0965">
            <w:pPr>
              <w:widowControl/>
              <w:jc w:val="left"/>
              <w:rPr>
                <w:rFonts w:asciiTheme="minorEastAsia" w:eastAsiaTheme="minorEastAsia" w:hAnsiTheme="minorEastAsia"/>
                <w:szCs w:val="18"/>
              </w:rPr>
            </w:pPr>
          </w:p>
          <w:p w:rsidR="00D21787" w:rsidRDefault="00D21787" w:rsidP="008E0965">
            <w:pPr>
              <w:widowControl/>
              <w:jc w:val="left"/>
              <w:rPr>
                <w:rFonts w:asciiTheme="minorEastAsia" w:eastAsiaTheme="minorEastAsia" w:hAnsiTheme="minorEastAsia"/>
                <w:szCs w:val="18"/>
              </w:rPr>
            </w:pPr>
          </w:p>
          <w:p w:rsidR="00D21787" w:rsidRPr="008C5B87" w:rsidRDefault="00D21787" w:rsidP="008E0965">
            <w:pPr>
              <w:widowControl/>
              <w:jc w:val="left"/>
              <w:rPr>
                <w:rFonts w:asciiTheme="minorEastAsia" w:eastAsiaTheme="minorEastAsia" w:hAnsiTheme="minorEastAsia" w:cs="ＭＳ Ｐゴシック"/>
                <w:kern w:val="0"/>
                <w:szCs w:val="18"/>
              </w:rPr>
            </w:pPr>
          </w:p>
        </w:tc>
      </w:tr>
      <w:tr w:rsidR="00D21787" w:rsidRPr="008C5B87" w:rsidTr="009B3A24">
        <w:tc>
          <w:tcPr>
            <w:tcW w:w="4489" w:type="dxa"/>
          </w:tcPr>
          <w:p w:rsidR="00D21787" w:rsidRPr="004F075D" w:rsidRDefault="00D21787" w:rsidP="004F075D">
            <w:pPr>
              <w:widowControl/>
              <w:jc w:val="left"/>
              <w:rPr>
                <w:rFonts w:asciiTheme="minorEastAsia" w:eastAsiaTheme="minorEastAsia" w:hAnsiTheme="minorEastAsia" w:cs="ＭＳ Ｐゴシック"/>
                <w:kern w:val="0"/>
                <w:szCs w:val="18"/>
              </w:rPr>
            </w:pPr>
            <w:r w:rsidRPr="004F075D">
              <w:rPr>
                <w:rFonts w:asciiTheme="minorEastAsia" w:eastAsiaTheme="minorEastAsia" w:hAnsiTheme="minorEastAsia" w:cs="ＭＳ Ｐゴシック" w:hint="eastAsia"/>
                <w:kern w:val="0"/>
                <w:szCs w:val="18"/>
              </w:rPr>
              <w:t xml:space="preserve">（独立行政法人等への事案の移送） </w:t>
            </w:r>
          </w:p>
          <w:p w:rsidR="00D21787" w:rsidRDefault="00D21787" w:rsidP="00D21787">
            <w:pPr>
              <w:widowControl/>
              <w:ind w:left="176" w:hangingChars="100" w:hanging="176"/>
              <w:jc w:val="left"/>
              <w:rPr>
                <w:rFonts w:asciiTheme="minorEastAsia" w:eastAsiaTheme="minorEastAsia" w:hAnsiTheme="minorEastAsia" w:cs="ＭＳ Ｐゴシック"/>
                <w:kern w:val="0"/>
                <w:szCs w:val="18"/>
              </w:rPr>
            </w:pPr>
            <w:r w:rsidRPr="004F075D">
              <w:rPr>
                <w:rFonts w:asciiTheme="minorEastAsia" w:eastAsiaTheme="minorEastAsia" w:hAnsiTheme="minorEastAsia" w:cs="ＭＳ Ｐゴシック" w:hint="eastAsia"/>
                <w:kern w:val="0"/>
                <w:szCs w:val="18"/>
              </w:rPr>
              <w:t>第三十四条 　行政機関の長は、訂正請求に係る保有個人情報が第二十七条第一項第二号に掲げるものであるとき、その他独立行政法人等において独立行政法人等個人情報保護法第三十一条第一項 に規定する訂正決定等をすることにつき正当な理由があるときは、当該独立行政法人等と協議の上、当該独立行政法人等に対し、事案を移送することができる。この場合においては、移送をした行政機関の長は、訂正請求者に対し、事案を移送した旨を書面により通知しなければならない。</w:t>
            </w:r>
          </w:p>
          <w:p w:rsidR="00D21787" w:rsidRPr="008C5B87" w:rsidRDefault="00D21787" w:rsidP="00D21787">
            <w:pPr>
              <w:widowControl/>
              <w:ind w:left="176" w:hangingChars="100" w:hanging="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２～３</w:t>
            </w:r>
            <w:r w:rsidR="002B3480">
              <w:rPr>
                <w:rFonts w:asciiTheme="minorEastAsia" w:eastAsiaTheme="minorEastAsia" w:hAnsiTheme="minorEastAsia" w:cs="ＭＳ Ｐゴシック" w:hint="eastAsia"/>
                <w:kern w:val="0"/>
                <w:szCs w:val="18"/>
              </w:rPr>
              <w:t xml:space="preserve">　</w:t>
            </w:r>
            <w:r>
              <w:rPr>
                <w:rFonts w:asciiTheme="minorEastAsia" w:eastAsiaTheme="minorEastAsia" w:hAnsiTheme="minorEastAsia" w:cs="ＭＳ Ｐゴシック" w:hint="eastAsia"/>
                <w:kern w:val="0"/>
                <w:szCs w:val="18"/>
              </w:rPr>
              <w:t>略</w:t>
            </w:r>
          </w:p>
        </w:tc>
        <w:tc>
          <w:tcPr>
            <w:tcW w:w="4489" w:type="dxa"/>
            <w:shd w:val="clear" w:color="auto" w:fill="auto"/>
          </w:tcPr>
          <w:p w:rsidR="00D21787" w:rsidRPr="008C5B87" w:rsidRDefault="00D21787" w:rsidP="00D21787">
            <w:pPr>
              <w:widowControl/>
              <w:ind w:firstLineChars="100" w:firstLine="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（同左）</w:t>
            </w:r>
          </w:p>
        </w:tc>
        <w:tc>
          <w:tcPr>
            <w:tcW w:w="4489" w:type="dxa"/>
            <w:shd w:val="clear" w:color="auto" w:fill="auto"/>
          </w:tcPr>
          <w:p w:rsidR="00D21787" w:rsidRPr="008C5B87" w:rsidRDefault="00D21787" w:rsidP="008C5B87">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 xml:space="preserve">　</w:t>
            </w:r>
            <w:r w:rsidRPr="008C5B87">
              <w:rPr>
                <w:rFonts w:asciiTheme="minorEastAsia" w:eastAsiaTheme="minorEastAsia" w:hAnsiTheme="minorEastAsia" w:hint="eastAsia"/>
                <w:szCs w:val="18"/>
              </w:rPr>
              <w:t>（適用除外）</w:t>
            </w:r>
          </w:p>
        </w:tc>
        <w:tc>
          <w:tcPr>
            <w:tcW w:w="2268" w:type="dxa"/>
            <w:vMerge/>
          </w:tcPr>
          <w:p w:rsidR="00D21787" w:rsidRPr="008C5B87" w:rsidRDefault="00D21787" w:rsidP="008C5B87">
            <w:pPr>
              <w:widowControl/>
              <w:jc w:val="left"/>
              <w:rPr>
                <w:rFonts w:asciiTheme="minorEastAsia" w:eastAsiaTheme="minorEastAsia" w:hAnsiTheme="minorEastAsia" w:cs="ＭＳ Ｐゴシック"/>
                <w:kern w:val="0"/>
                <w:szCs w:val="18"/>
              </w:rPr>
            </w:pPr>
          </w:p>
        </w:tc>
      </w:tr>
      <w:tr w:rsidR="00E45702" w:rsidRPr="008C5B87" w:rsidTr="009B3A24">
        <w:tc>
          <w:tcPr>
            <w:tcW w:w="4489" w:type="dxa"/>
          </w:tcPr>
          <w:p w:rsidR="00E45702" w:rsidRPr="008C5B87" w:rsidRDefault="00E45702" w:rsidP="008C5B87">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kern w:val="0"/>
                <w:szCs w:val="18"/>
              </w:rPr>
              <w:lastRenderedPageBreak/>
              <w:t xml:space="preserve">（保有個人情報の提供先への通知） </w:t>
            </w:r>
          </w:p>
          <w:p w:rsidR="00E45702" w:rsidRPr="008C5B87" w:rsidRDefault="00E45702" w:rsidP="00355906">
            <w:pPr>
              <w:widowControl/>
              <w:ind w:left="176" w:hangingChars="100" w:hanging="176"/>
              <w:jc w:val="left"/>
              <w:rPr>
                <w:rFonts w:asciiTheme="minorEastAsia" w:eastAsiaTheme="minorEastAsia" w:hAnsiTheme="minorEastAsia" w:cs="ＭＳ Ｐゴシック"/>
                <w:kern w:val="0"/>
                <w:szCs w:val="18"/>
              </w:rPr>
            </w:pPr>
            <w:bookmarkStart w:id="1" w:name="1000000000000000000000000000000000000000"/>
            <w:bookmarkEnd w:id="1"/>
            <w:r w:rsidRPr="008C5B87">
              <w:rPr>
                <w:rFonts w:asciiTheme="minorEastAsia" w:eastAsiaTheme="minorEastAsia" w:hAnsiTheme="minorEastAsia" w:cs="ＭＳ Ｐゴシック" w:hint="eastAsia"/>
                <w:kern w:val="0"/>
                <w:szCs w:val="18"/>
              </w:rPr>
              <w:t>第</w:t>
            </w:r>
            <w:r w:rsidR="0031259C">
              <w:rPr>
                <w:rFonts w:asciiTheme="minorEastAsia" w:eastAsiaTheme="minorEastAsia" w:hAnsiTheme="minorEastAsia" w:cs="ＭＳ Ｐゴシック" w:hint="eastAsia"/>
                <w:kern w:val="0"/>
                <w:szCs w:val="18"/>
              </w:rPr>
              <w:t>三十五条</w:t>
            </w:r>
            <w:r w:rsidRPr="008C5B87">
              <w:rPr>
                <w:rFonts w:asciiTheme="minorEastAsia" w:eastAsiaTheme="minorEastAsia" w:hAnsiTheme="minorEastAsia" w:cs="ＭＳ Ｐゴシック" w:hint="eastAsia"/>
                <w:kern w:val="0"/>
                <w:szCs w:val="18"/>
              </w:rPr>
              <w:t xml:space="preserve">　</w:t>
            </w:r>
            <w:r w:rsidRPr="008C5B87">
              <w:rPr>
                <w:rFonts w:asciiTheme="minorEastAsia" w:eastAsiaTheme="minorEastAsia" w:hAnsiTheme="minorEastAsia" w:cs="ＭＳ Ｐゴシック"/>
                <w:kern w:val="0"/>
                <w:szCs w:val="18"/>
              </w:rPr>
              <w:t>行政機関の長は、訂正決定（前条第</w:t>
            </w:r>
            <w:r w:rsidR="00590866">
              <w:rPr>
                <w:rFonts w:asciiTheme="minorEastAsia" w:eastAsiaTheme="minorEastAsia" w:hAnsiTheme="minorEastAsia" w:cs="ＭＳ Ｐゴシック" w:hint="eastAsia"/>
                <w:kern w:val="0"/>
                <w:szCs w:val="18"/>
              </w:rPr>
              <w:t>三項の</w:t>
            </w:r>
            <w:r w:rsidRPr="008C5B87">
              <w:rPr>
                <w:rFonts w:asciiTheme="minorEastAsia" w:eastAsiaTheme="minorEastAsia" w:hAnsiTheme="minorEastAsia" w:cs="ＭＳ Ｐゴシック"/>
                <w:kern w:val="0"/>
                <w:szCs w:val="18"/>
              </w:rPr>
              <w:t>訂正決定を含む。）に基づく保有個人情報の訂正の実施をした場合において、必要があると認めるときは、</w:t>
            </w:r>
            <w:r w:rsidRPr="008C5B87">
              <w:rPr>
                <w:rFonts w:asciiTheme="minorEastAsia" w:eastAsiaTheme="minorEastAsia" w:hAnsiTheme="minorEastAsia" w:cs="ＭＳ Ｐゴシック"/>
                <w:kern w:val="0"/>
                <w:szCs w:val="18"/>
                <w:u w:val="single"/>
              </w:rPr>
              <w:t>当該保有個人情報の提供先</w:t>
            </w:r>
            <w:r w:rsidRPr="008C5B87">
              <w:rPr>
                <w:rFonts w:asciiTheme="minorEastAsia" w:eastAsiaTheme="minorEastAsia" w:hAnsiTheme="minorEastAsia" w:cs="ＭＳ Ｐゴシック"/>
                <w:kern w:val="0"/>
                <w:szCs w:val="18"/>
              </w:rPr>
              <w:t>に対し、遅滞なく、その旨を書面により通知するものとする。</w:t>
            </w:r>
          </w:p>
          <w:p w:rsidR="00E45702" w:rsidRPr="008C5B87" w:rsidRDefault="00E45702" w:rsidP="008C5B87">
            <w:pPr>
              <w:ind w:left="-9"/>
              <w:rPr>
                <w:rFonts w:asciiTheme="minorEastAsia" w:eastAsiaTheme="minorEastAsia" w:hAnsiTheme="minorEastAsia" w:cs="ＭＳ Ｐゴシック"/>
                <w:kern w:val="0"/>
                <w:szCs w:val="18"/>
              </w:rPr>
            </w:pPr>
          </w:p>
          <w:p w:rsidR="00E45702" w:rsidRPr="008C5B87" w:rsidRDefault="00E45702" w:rsidP="008C5B87">
            <w:pPr>
              <w:ind w:left="-9"/>
              <w:rPr>
                <w:rFonts w:asciiTheme="minorEastAsia" w:eastAsiaTheme="minorEastAsia" w:hAnsiTheme="minorEastAsia" w:cs="ＭＳ Ｐゴシック"/>
                <w:kern w:val="0"/>
                <w:szCs w:val="18"/>
              </w:rPr>
            </w:pPr>
          </w:p>
        </w:tc>
        <w:tc>
          <w:tcPr>
            <w:tcW w:w="4489" w:type="dxa"/>
            <w:shd w:val="clear" w:color="auto" w:fill="auto"/>
          </w:tcPr>
          <w:p w:rsidR="00E45702" w:rsidRPr="008C5B87" w:rsidRDefault="006134F7" w:rsidP="00355906">
            <w:pPr>
              <w:widowControl/>
              <w:ind w:leftChars="100" w:left="176"/>
              <w:jc w:val="left"/>
              <w:rPr>
                <w:rFonts w:asciiTheme="minorEastAsia" w:eastAsiaTheme="minorEastAsia" w:hAnsiTheme="minorEastAsia"/>
                <w:szCs w:val="18"/>
              </w:rPr>
            </w:pPr>
            <w:r>
              <w:rPr>
                <w:rFonts w:asciiTheme="minorEastAsia" w:eastAsiaTheme="minorEastAsia" w:hAnsiTheme="minorEastAsia" w:cs="ＭＳ Ｐゴシック" w:hint="eastAsia"/>
                <w:kern w:val="0"/>
                <w:szCs w:val="18"/>
              </w:rPr>
              <w:t>（同左）</w:t>
            </w:r>
          </w:p>
          <w:p w:rsidR="00E45702" w:rsidRPr="008C5B87" w:rsidRDefault="00E45702" w:rsidP="008C5B87">
            <w:pPr>
              <w:widowControl/>
              <w:jc w:val="left"/>
              <w:rPr>
                <w:rFonts w:asciiTheme="minorEastAsia" w:eastAsiaTheme="minorEastAsia" w:hAnsiTheme="minorEastAsia"/>
                <w:szCs w:val="18"/>
              </w:rPr>
            </w:pPr>
          </w:p>
          <w:p w:rsidR="00E45702" w:rsidRPr="008C5B87" w:rsidRDefault="00E45702" w:rsidP="008C5B87">
            <w:pPr>
              <w:widowControl/>
              <w:jc w:val="left"/>
              <w:rPr>
                <w:rFonts w:asciiTheme="minorEastAsia" w:eastAsiaTheme="minorEastAsia" w:hAnsiTheme="minorEastAsia"/>
                <w:szCs w:val="18"/>
              </w:rPr>
            </w:pPr>
          </w:p>
          <w:p w:rsidR="00E45702" w:rsidRPr="008C5B87" w:rsidRDefault="00E45702" w:rsidP="008C5B87">
            <w:pPr>
              <w:widowControl/>
              <w:jc w:val="left"/>
              <w:rPr>
                <w:rFonts w:asciiTheme="minorEastAsia" w:eastAsiaTheme="minorEastAsia" w:hAnsiTheme="minorEastAsia"/>
                <w:szCs w:val="18"/>
              </w:rPr>
            </w:pPr>
          </w:p>
          <w:p w:rsidR="00E45702" w:rsidRPr="008C5B87" w:rsidRDefault="00E45702" w:rsidP="008C5B87">
            <w:pPr>
              <w:widowControl/>
              <w:jc w:val="left"/>
              <w:rPr>
                <w:rFonts w:asciiTheme="minorEastAsia" w:eastAsiaTheme="minorEastAsia" w:hAnsiTheme="minorEastAsia"/>
                <w:szCs w:val="18"/>
              </w:rPr>
            </w:pPr>
          </w:p>
          <w:p w:rsidR="00E45702" w:rsidRPr="008C5B87" w:rsidRDefault="00E45702" w:rsidP="008C5B87">
            <w:pPr>
              <w:widowControl/>
              <w:jc w:val="left"/>
              <w:rPr>
                <w:rFonts w:asciiTheme="minorEastAsia" w:eastAsiaTheme="minorEastAsia" w:hAnsiTheme="minorEastAsia"/>
                <w:szCs w:val="18"/>
              </w:rPr>
            </w:pPr>
          </w:p>
          <w:p w:rsidR="00E45702" w:rsidRPr="008C5B87" w:rsidRDefault="00E45702" w:rsidP="008C5B87">
            <w:pPr>
              <w:widowControl/>
              <w:jc w:val="left"/>
              <w:rPr>
                <w:rFonts w:asciiTheme="minorEastAsia" w:eastAsiaTheme="minorEastAsia" w:hAnsiTheme="minorEastAsia"/>
                <w:szCs w:val="18"/>
              </w:rPr>
            </w:pPr>
          </w:p>
          <w:p w:rsidR="00E45702" w:rsidRPr="008C5B87" w:rsidRDefault="00E45702" w:rsidP="008C5B87">
            <w:pPr>
              <w:widowControl/>
              <w:jc w:val="left"/>
              <w:rPr>
                <w:rFonts w:asciiTheme="minorEastAsia" w:eastAsiaTheme="minorEastAsia" w:hAnsiTheme="minorEastAsia"/>
                <w:szCs w:val="18"/>
              </w:rPr>
            </w:pPr>
          </w:p>
        </w:tc>
        <w:tc>
          <w:tcPr>
            <w:tcW w:w="4489" w:type="dxa"/>
            <w:shd w:val="clear" w:color="auto" w:fill="auto"/>
          </w:tcPr>
          <w:p w:rsidR="00E45702" w:rsidRPr="008C5B87" w:rsidRDefault="00E45702" w:rsidP="008C5B87">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kern w:val="0"/>
                <w:szCs w:val="18"/>
              </w:rPr>
              <w:t xml:space="preserve">（保有個人情報の提供先への通知） </w:t>
            </w:r>
          </w:p>
          <w:p w:rsidR="00E45702" w:rsidRPr="008C5B87" w:rsidRDefault="00E45702" w:rsidP="00355906">
            <w:pPr>
              <w:widowControl/>
              <w:ind w:left="176"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kern w:val="0"/>
                <w:szCs w:val="18"/>
              </w:rPr>
              <w:t>第</w:t>
            </w:r>
            <w:r w:rsidR="0031259C">
              <w:rPr>
                <w:rFonts w:asciiTheme="minorEastAsia" w:eastAsiaTheme="minorEastAsia" w:hAnsiTheme="minorEastAsia" w:cs="ＭＳ Ｐゴシック" w:hint="eastAsia"/>
                <w:kern w:val="0"/>
                <w:szCs w:val="18"/>
              </w:rPr>
              <w:t>三十五条</w:t>
            </w:r>
            <w:r w:rsidRPr="008C5B87">
              <w:rPr>
                <w:rFonts w:asciiTheme="minorEastAsia" w:eastAsiaTheme="minorEastAsia" w:hAnsiTheme="minorEastAsia" w:cs="ＭＳ Ｐゴシック" w:hint="eastAsia"/>
                <w:kern w:val="0"/>
                <w:szCs w:val="18"/>
              </w:rPr>
              <w:t xml:space="preserve">　</w:t>
            </w:r>
            <w:r w:rsidRPr="008C5B87">
              <w:rPr>
                <w:rFonts w:asciiTheme="minorEastAsia" w:eastAsiaTheme="minorEastAsia" w:hAnsiTheme="minorEastAsia" w:cs="ＭＳ Ｐゴシック"/>
                <w:kern w:val="0"/>
                <w:szCs w:val="18"/>
              </w:rPr>
              <w:t>行政機関の長は、訂正決定（前条第</w:t>
            </w:r>
            <w:r w:rsidR="00C6095B">
              <w:rPr>
                <w:rFonts w:asciiTheme="minorEastAsia" w:eastAsiaTheme="minorEastAsia" w:hAnsiTheme="minorEastAsia" w:cs="ＭＳ Ｐゴシック" w:hint="eastAsia"/>
                <w:kern w:val="0"/>
                <w:szCs w:val="18"/>
              </w:rPr>
              <w:t>三項の</w:t>
            </w:r>
            <w:r w:rsidRPr="008C5B87">
              <w:rPr>
                <w:rFonts w:asciiTheme="minorEastAsia" w:eastAsiaTheme="minorEastAsia" w:hAnsiTheme="minorEastAsia" w:cs="ＭＳ Ｐゴシック"/>
                <w:kern w:val="0"/>
                <w:szCs w:val="18"/>
              </w:rPr>
              <w:t>訂正決定を含む。）に基づく保有個人情報の訂正の実施をした場合におい</w:t>
            </w:r>
            <w:r w:rsidRPr="008C5B87">
              <w:rPr>
                <w:rFonts w:asciiTheme="minorEastAsia" w:eastAsiaTheme="minorEastAsia" w:hAnsiTheme="minorEastAsia" w:cs="ＭＳ Ｐゴシック" w:hint="eastAsia"/>
                <w:kern w:val="0"/>
                <w:szCs w:val="18"/>
              </w:rPr>
              <w:t>て</w:t>
            </w:r>
            <w:r w:rsidRPr="008C5B87">
              <w:rPr>
                <w:rFonts w:asciiTheme="minorEastAsia" w:eastAsiaTheme="minorEastAsia" w:hAnsiTheme="minorEastAsia" w:cs="ＭＳ Ｐゴシック"/>
                <w:kern w:val="0"/>
                <w:szCs w:val="18"/>
              </w:rPr>
              <w:t>、必要があると認めるときは、</w:t>
            </w:r>
            <w:r w:rsidRPr="008C5B87">
              <w:rPr>
                <w:rFonts w:asciiTheme="minorEastAsia" w:eastAsiaTheme="minorEastAsia" w:hAnsiTheme="minorEastAsia" w:cs="ＭＳ Ｐゴシック" w:hint="eastAsia"/>
                <w:kern w:val="0"/>
                <w:szCs w:val="18"/>
                <w:u w:val="single"/>
              </w:rPr>
              <w:t>総務大臣及び行政手続における特定の個人を識別するための番号の利用等に関する法律（平成</w:t>
            </w:r>
            <w:r w:rsidR="00167E20">
              <w:rPr>
                <w:rFonts w:asciiTheme="minorEastAsia" w:eastAsiaTheme="minorEastAsia" w:hAnsiTheme="minorEastAsia" w:cs="ＭＳ Ｐゴシック" w:hint="eastAsia"/>
                <w:kern w:val="0"/>
                <w:szCs w:val="18"/>
                <w:u w:val="single"/>
              </w:rPr>
              <w:t>二十五年</w:t>
            </w:r>
            <w:r w:rsidRPr="008C5B87">
              <w:rPr>
                <w:rFonts w:asciiTheme="minorEastAsia" w:eastAsiaTheme="minorEastAsia" w:hAnsiTheme="minorEastAsia" w:cs="ＭＳ Ｐゴシック" w:hint="eastAsia"/>
                <w:kern w:val="0"/>
                <w:szCs w:val="18"/>
                <w:u w:val="single"/>
              </w:rPr>
              <w:t>法律第</w:t>
            </w:r>
            <w:r w:rsidR="00167E20">
              <w:rPr>
                <w:rFonts w:asciiTheme="minorEastAsia" w:eastAsiaTheme="minorEastAsia" w:hAnsiTheme="minorEastAsia" w:cs="ＭＳ Ｐゴシック" w:hint="eastAsia"/>
                <w:kern w:val="0"/>
                <w:szCs w:val="18"/>
                <w:u w:val="single"/>
              </w:rPr>
              <w:t>二十七号</w:t>
            </w:r>
            <w:r w:rsidRPr="008C5B87">
              <w:rPr>
                <w:rFonts w:asciiTheme="minorEastAsia" w:eastAsiaTheme="minorEastAsia" w:hAnsiTheme="minorEastAsia" w:cs="ＭＳ Ｐゴシック" w:hint="eastAsia"/>
                <w:kern w:val="0"/>
                <w:szCs w:val="18"/>
                <w:u w:val="single"/>
              </w:rPr>
              <w:t>）第</w:t>
            </w:r>
            <w:r w:rsidR="00167E20">
              <w:rPr>
                <w:rFonts w:asciiTheme="minorEastAsia" w:eastAsiaTheme="minorEastAsia" w:hAnsiTheme="minorEastAsia" w:cs="ＭＳ Ｐゴシック" w:hint="eastAsia"/>
                <w:kern w:val="0"/>
                <w:szCs w:val="18"/>
                <w:u w:val="single"/>
              </w:rPr>
              <w:t>十九条</w:t>
            </w:r>
            <w:r w:rsidRPr="008C5B87">
              <w:rPr>
                <w:rFonts w:asciiTheme="minorEastAsia" w:eastAsiaTheme="minorEastAsia" w:hAnsiTheme="minorEastAsia" w:cs="ＭＳ Ｐゴシック" w:hint="eastAsia"/>
                <w:kern w:val="0"/>
                <w:szCs w:val="18"/>
                <w:u w:val="single"/>
              </w:rPr>
              <w:t>第</w:t>
            </w:r>
            <w:r w:rsidR="00167E20">
              <w:rPr>
                <w:rFonts w:asciiTheme="minorEastAsia" w:eastAsiaTheme="minorEastAsia" w:hAnsiTheme="minorEastAsia" w:cs="ＭＳ Ｐゴシック" w:hint="eastAsia"/>
                <w:kern w:val="0"/>
                <w:szCs w:val="18"/>
                <w:u w:val="single"/>
              </w:rPr>
              <w:t>七号に</w:t>
            </w:r>
            <w:r w:rsidRPr="008C5B87">
              <w:rPr>
                <w:rFonts w:asciiTheme="minorEastAsia" w:eastAsiaTheme="minorEastAsia" w:hAnsiTheme="minorEastAsia" w:cs="ＭＳ Ｐゴシック" w:hint="eastAsia"/>
                <w:kern w:val="0"/>
                <w:szCs w:val="18"/>
                <w:u w:val="single"/>
              </w:rPr>
              <w:t>規定する情報照会者</w:t>
            </w:r>
            <w:r w:rsidR="002E72AB">
              <w:rPr>
                <w:rFonts w:asciiTheme="minorEastAsia" w:eastAsiaTheme="minorEastAsia" w:hAnsiTheme="minorEastAsia" w:cs="ＭＳ Ｐゴシック" w:hint="eastAsia"/>
                <w:kern w:val="0"/>
                <w:szCs w:val="18"/>
                <w:u w:val="single"/>
              </w:rPr>
              <w:t>又は</w:t>
            </w:r>
            <w:r w:rsidRPr="008C5B87">
              <w:rPr>
                <w:rFonts w:asciiTheme="minorEastAsia" w:eastAsiaTheme="minorEastAsia" w:hAnsiTheme="minorEastAsia" w:cs="ＭＳ Ｐゴシック" w:hint="eastAsia"/>
                <w:kern w:val="0"/>
                <w:szCs w:val="18"/>
                <w:u w:val="single"/>
              </w:rPr>
              <w:t>情報提供者（当該訂正に係る同法第</w:t>
            </w:r>
            <w:r w:rsidR="00167E20">
              <w:rPr>
                <w:rFonts w:asciiTheme="minorEastAsia" w:eastAsiaTheme="minorEastAsia" w:hAnsiTheme="minorEastAsia" w:cs="ＭＳ Ｐゴシック" w:hint="eastAsia"/>
                <w:kern w:val="0"/>
                <w:szCs w:val="18"/>
                <w:u w:val="single"/>
              </w:rPr>
              <w:t>二十三条</w:t>
            </w:r>
            <w:r w:rsidRPr="008C5B87">
              <w:rPr>
                <w:rFonts w:asciiTheme="minorEastAsia" w:eastAsiaTheme="minorEastAsia" w:hAnsiTheme="minorEastAsia" w:cs="ＭＳ Ｐゴシック" w:hint="eastAsia"/>
                <w:kern w:val="0"/>
                <w:szCs w:val="18"/>
                <w:u w:val="single"/>
              </w:rPr>
              <w:t>第</w:t>
            </w:r>
            <w:r w:rsidR="00167E20">
              <w:rPr>
                <w:rFonts w:asciiTheme="minorEastAsia" w:eastAsiaTheme="minorEastAsia" w:hAnsiTheme="minorEastAsia" w:cs="ＭＳ Ｐゴシック" w:hint="eastAsia"/>
                <w:kern w:val="0"/>
                <w:szCs w:val="18"/>
                <w:u w:val="single"/>
              </w:rPr>
              <w:t>一項</w:t>
            </w:r>
            <w:r w:rsidRPr="008C5B87">
              <w:rPr>
                <w:rFonts w:asciiTheme="minorEastAsia" w:eastAsiaTheme="minorEastAsia" w:hAnsiTheme="minorEastAsia" w:cs="ＭＳ Ｐゴシック" w:hint="eastAsia"/>
                <w:kern w:val="0"/>
                <w:szCs w:val="18"/>
                <w:u w:val="single"/>
              </w:rPr>
              <w:t>及び第</w:t>
            </w:r>
            <w:r w:rsidR="00167E20">
              <w:rPr>
                <w:rFonts w:asciiTheme="minorEastAsia" w:eastAsiaTheme="minorEastAsia" w:hAnsiTheme="minorEastAsia" w:cs="ＭＳ Ｐゴシック" w:hint="eastAsia"/>
                <w:kern w:val="0"/>
                <w:szCs w:val="18"/>
                <w:u w:val="single"/>
              </w:rPr>
              <w:t>二項に</w:t>
            </w:r>
            <w:r w:rsidRPr="008C5B87">
              <w:rPr>
                <w:rFonts w:asciiTheme="minorEastAsia" w:eastAsiaTheme="minorEastAsia" w:hAnsiTheme="minorEastAsia" w:cs="ＭＳ Ｐゴシック" w:hint="eastAsia"/>
                <w:kern w:val="0"/>
                <w:szCs w:val="18"/>
                <w:u w:val="single"/>
              </w:rPr>
              <w:t>規定する記録に記録された者であって、当該行政機関の長以外のものに限る。）</w:t>
            </w:r>
            <w:r w:rsidRPr="008C5B87">
              <w:rPr>
                <w:rFonts w:asciiTheme="minorEastAsia" w:eastAsiaTheme="minorEastAsia" w:hAnsiTheme="minorEastAsia" w:cs="ＭＳ Ｐゴシック"/>
                <w:kern w:val="0"/>
                <w:szCs w:val="18"/>
              </w:rPr>
              <w:t>に対し、遅滞なく、その旨を書面により通知するものとする。</w:t>
            </w:r>
          </w:p>
        </w:tc>
        <w:tc>
          <w:tcPr>
            <w:tcW w:w="2268" w:type="dxa"/>
          </w:tcPr>
          <w:p w:rsidR="00F229BB" w:rsidRDefault="00F229BB" w:rsidP="008C5B87">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（個人情報の提供先への通知）</w:t>
            </w:r>
          </w:p>
          <w:p w:rsidR="00E45702" w:rsidRDefault="00EC266E" w:rsidP="008C5B87">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第三十条</w:t>
            </w:r>
            <w:r w:rsidR="00F229BB">
              <w:rPr>
                <w:rFonts w:asciiTheme="minorEastAsia" w:eastAsiaTheme="minorEastAsia" w:hAnsiTheme="minorEastAsia" w:cs="ＭＳ Ｐゴシック" w:hint="eastAsia"/>
                <w:kern w:val="0"/>
                <w:szCs w:val="18"/>
              </w:rPr>
              <w:t>関係</w:t>
            </w:r>
          </w:p>
          <w:p w:rsidR="00D900B4" w:rsidRPr="008C5B87" w:rsidRDefault="00D900B4" w:rsidP="008C5B87">
            <w:pPr>
              <w:widowControl/>
              <w:jc w:val="left"/>
              <w:rPr>
                <w:rFonts w:asciiTheme="minorEastAsia" w:eastAsiaTheme="minorEastAsia" w:hAnsiTheme="minorEastAsia" w:cs="ＭＳ Ｐゴシック"/>
                <w:kern w:val="0"/>
                <w:szCs w:val="18"/>
              </w:rPr>
            </w:pPr>
          </w:p>
        </w:tc>
      </w:tr>
      <w:tr w:rsidR="00CD385B" w:rsidRPr="008C5B87" w:rsidTr="009B3A24">
        <w:tc>
          <w:tcPr>
            <w:tcW w:w="4489" w:type="dxa"/>
          </w:tcPr>
          <w:p w:rsidR="00CD385B" w:rsidRPr="008C5B87" w:rsidRDefault="00CD385B" w:rsidP="008C5B87">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kern w:val="0"/>
                <w:szCs w:val="18"/>
              </w:rPr>
              <w:t xml:space="preserve">（利用停止請求権） </w:t>
            </w:r>
          </w:p>
          <w:p w:rsidR="00CD385B" w:rsidRPr="008C5B87" w:rsidRDefault="00CD385B" w:rsidP="00CD385B">
            <w:pPr>
              <w:widowControl/>
              <w:ind w:left="176"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bCs/>
                <w:kern w:val="0"/>
                <w:szCs w:val="18"/>
              </w:rPr>
              <w:t>第</w:t>
            </w:r>
            <w:r>
              <w:rPr>
                <w:rFonts w:asciiTheme="minorEastAsia" w:eastAsiaTheme="minorEastAsia" w:hAnsiTheme="minorEastAsia" w:cs="ＭＳ Ｐゴシック" w:hint="eastAsia"/>
                <w:bCs/>
                <w:kern w:val="0"/>
                <w:szCs w:val="18"/>
              </w:rPr>
              <w:t>三十六条</w:t>
            </w:r>
            <w:r w:rsidRPr="008C5B87">
              <w:rPr>
                <w:rFonts w:asciiTheme="minorEastAsia" w:eastAsiaTheme="minorEastAsia" w:hAnsiTheme="minorEastAsia" w:cs="ＭＳ Ｐゴシック"/>
                <w:kern w:val="0"/>
                <w:szCs w:val="18"/>
              </w:rPr>
              <w:t xml:space="preserve">　何人も、自己を本人とする保有個人情報が次の各号のいずれかに該当すると思料するときは、この法律の定めるところにより、当該保有個人情報を保有する行政機関の長に対し、当該各号に定める措置を請求することができる。</w:t>
            </w:r>
            <w:r>
              <w:rPr>
                <w:rFonts w:asciiTheme="minorEastAsia" w:eastAsiaTheme="minorEastAsia" w:hAnsiTheme="minorEastAsia" w:cs="ＭＳ Ｐゴシック" w:hint="eastAsia"/>
                <w:kern w:val="0"/>
                <w:szCs w:val="18"/>
              </w:rPr>
              <w:t>（</w:t>
            </w:r>
            <w:r w:rsidRPr="008C5B87">
              <w:rPr>
                <w:rFonts w:asciiTheme="minorEastAsia" w:eastAsiaTheme="minorEastAsia" w:hAnsiTheme="minorEastAsia" w:cs="ＭＳ Ｐゴシック" w:hint="eastAsia"/>
                <w:kern w:val="0"/>
                <w:szCs w:val="18"/>
              </w:rPr>
              <w:t>略）</w:t>
            </w:r>
            <w:r w:rsidRPr="008C5B87">
              <w:rPr>
                <w:rFonts w:asciiTheme="minorEastAsia" w:eastAsiaTheme="minorEastAsia" w:hAnsiTheme="minorEastAsia" w:cs="ＭＳ Ｐゴシック"/>
                <w:kern w:val="0"/>
                <w:szCs w:val="18"/>
              </w:rPr>
              <w:t xml:space="preserve"> </w:t>
            </w:r>
          </w:p>
          <w:p w:rsidR="00CD385B" w:rsidRPr="008C5B87" w:rsidRDefault="00CD385B" w:rsidP="00CD385B">
            <w:pPr>
              <w:widowControl/>
              <w:ind w:leftChars="100" w:left="352"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bCs/>
                <w:kern w:val="0"/>
                <w:szCs w:val="18"/>
              </w:rPr>
              <w:t>一</w:t>
            </w:r>
            <w:r w:rsidRPr="008C5B87">
              <w:rPr>
                <w:rFonts w:asciiTheme="minorEastAsia" w:eastAsiaTheme="minorEastAsia" w:hAnsiTheme="minorEastAsia" w:cs="ＭＳ Ｐゴシック"/>
                <w:kern w:val="0"/>
                <w:szCs w:val="18"/>
              </w:rPr>
              <w:t xml:space="preserve">　当該保有個人情報を保有する行政機関により適法に取得されたものでないとき、第</w:t>
            </w:r>
            <w:r>
              <w:rPr>
                <w:rFonts w:asciiTheme="minorEastAsia" w:eastAsiaTheme="minorEastAsia" w:hAnsiTheme="minorEastAsia" w:cs="ＭＳ Ｐゴシック" w:hint="eastAsia"/>
                <w:kern w:val="0"/>
                <w:szCs w:val="18"/>
              </w:rPr>
              <w:t>三条</w:t>
            </w:r>
            <w:r w:rsidRPr="008C5B87">
              <w:rPr>
                <w:rFonts w:asciiTheme="minorEastAsia" w:eastAsiaTheme="minorEastAsia" w:hAnsiTheme="minorEastAsia" w:cs="ＭＳ Ｐゴシック"/>
                <w:kern w:val="0"/>
                <w:szCs w:val="18"/>
              </w:rPr>
              <w:t>第</w:t>
            </w:r>
            <w:r>
              <w:rPr>
                <w:rFonts w:asciiTheme="minorEastAsia" w:eastAsiaTheme="minorEastAsia" w:hAnsiTheme="minorEastAsia" w:cs="ＭＳ Ｐゴシック" w:hint="eastAsia"/>
                <w:kern w:val="0"/>
                <w:szCs w:val="18"/>
              </w:rPr>
              <w:t>二項の</w:t>
            </w:r>
            <w:r w:rsidRPr="008C5B87">
              <w:rPr>
                <w:rFonts w:asciiTheme="minorEastAsia" w:eastAsiaTheme="minorEastAsia" w:hAnsiTheme="minorEastAsia" w:cs="ＭＳ Ｐゴシック"/>
                <w:kern w:val="0"/>
                <w:szCs w:val="18"/>
              </w:rPr>
              <w:t>規定に違反して保有されているとき、</w:t>
            </w:r>
            <w:r w:rsidRPr="008C5B87">
              <w:rPr>
                <w:rFonts w:asciiTheme="minorEastAsia" w:eastAsiaTheme="minorEastAsia" w:hAnsiTheme="minorEastAsia" w:cs="ＭＳ Ｐゴシック"/>
                <w:kern w:val="0"/>
                <w:szCs w:val="18"/>
                <w:u w:val="single"/>
              </w:rPr>
              <w:t>又は第</w:t>
            </w:r>
            <w:r>
              <w:rPr>
                <w:rFonts w:asciiTheme="minorEastAsia" w:eastAsiaTheme="minorEastAsia" w:hAnsiTheme="minorEastAsia" w:cs="ＭＳ Ｐゴシック" w:hint="eastAsia"/>
                <w:kern w:val="0"/>
                <w:szCs w:val="18"/>
                <w:u w:val="single"/>
              </w:rPr>
              <w:t>八条</w:t>
            </w:r>
            <w:r w:rsidRPr="008C5B87">
              <w:rPr>
                <w:rFonts w:asciiTheme="minorEastAsia" w:eastAsiaTheme="minorEastAsia" w:hAnsiTheme="minorEastAsia" w:cs="ＭＳ Ｐゴシック"/>
                <w:kern w:val="0"/>
                <w:szCs w:val="18"/>
                <w:u w:val="single"/>
              </w:rPr>
              <w:t>第</w:t>
            </w:r>
            <w:r>
              <w:rPr>
                <w:rFonts w:asciiTheme="minorEastAsia" w:eastAsiaTheme="minorEastAsia" w:hAnsiTheme="minorEastAsia" w:cs="ＭＳ Ｐゴシック" w:hint="eastAsia"/>
                <w:kern w:val="0"/>
                <w:szCs w:val="18"/>
                <w:u w:val="single"/>
              </w:rPr>
              <w:t>一項</w:t>
            </w:r>
            <w:r w:rsidRPr="008C5B87">
              <w:rPr>
                <w:rFonts w:asciiTheme="minorEastAsia" w:eastAsiaTheme="minorEastAsia" w:hAnsiTheme="minorEastAsia" w:cs="ＭＳ Ｐゴシック"/>
                <w:kern w:val="0"/>
                <w:szCs w:val="18"/>
                <w:u w:val="single"/>
              </w:rPr>
              <w:t>及び第</w:t>
            </w:r>
            <w:r>
              <w:rPr>
                <w:rFonts w:asciiTheme="minorEastAsia" w:eastAsiaTheme="minorEastAsia" w:hAnsiTheme="minorEastAsia" w:cs="ＭＳ Ｐゴシック" w:hint="eastAsia"/>
                <w:kern w:val="0"/>
                <w:szCs w:val="18"/>
                <w:u w:val="single"/>
              </w:rPr>
              <w:t>二項の</w:t>
            </w:r>
            <w:r w:rsidRPr="008C5B87">
              <w:rPr>
                <w:rFonts w:asciiTheme="minorEastAsia" w:eastAsiaTheme="minorEastAsia" w:hAnsiTheme="minorEastAsia" w:cs="ＭＳ Ｐゴシック"/>
                <w:kern w:val="0"/>
                <w:szCs w:val="18"/>
                <w:u w:val="single"/>
              </w:rPr>
              <w:t>規定に違反して利用されているとき</w:t>
            </w:r>
            <w:r w:rsidRPr="008C5B87">
              <w:rPr>
                <w:rFonts w:asciiTheme="minorEastAsia" w:eastAsiaTheme="minorEastAsia" w:hAnsiTheme="minorEastAsia" w:cs="ＭＳ Ｐゴシック"/>
                <w:kern w:val="0"/>
                <w:szCs w:val="18"/>
              </w:rPr>
              <w:t xml:space="preserve">　当該保有個人情報の利用の停止又は消去 </w:t>
            </w:r>
          </w:p>
          <w:p w:rsidR="00CD385B" w:rsidRPr="008C5B87" w:rsidRDefault="00CD385B" w:rsidP="008C5B87">
            <w:pPr>
              <w:ind w:left="-9"/>
              <w:rPr>
                <w:rFonts w:asciiTheme="minorEastAsia" w:eastAsiaTheme="minorEastAsia" w:hAnsiTheme="minorEastAsia" w:cs="ＭＳ Ｐゴシック"/>
                <w:kern w:val="0"/>
                <w:szCs w:val="18"/>
              </w:rPr>
            </w:pPr>
          </w:p>
          <w:p w:rsidR="00CD385B" w:rsidRPr="008C5B87" w:rsidRDefault="00CD385B" w:rsidP="008C5B87">
            <w:pPr>
              <w:ind w:left="-9"/>
              <w:rPr>
                <w:rFonts w:asciiTheme="minorEastAsia" w:eastAsiaTheme="minorEastAsia" w:hAnsiTheme="minorEastAsia" w:cs="ＭＳ Ｐゴシック"/>
                <w:kern w:val="0"/>
                <w:szCs w:val="18"/>
              </w:rPr>
            </w:pPr>
          </w:p>
          <w:p w:rsidR="00CD385B" w:rsidRPr="008C5B87" w:rsidRDefault="00CD385B" w:rsidP="008C5B87">
            <w:pPr>
              <w:ind w:left="-9"/>
              <w:rPr>
                <w:rFonts w:asciiTheme="minorEastAsia" w:eastAsiaTheme="minorEastAsia" w:hAnsiTheme="minorEastAsia" w:cs="ＭＳ Ｐゴシック"/>
                <w:kern w:val="0"/>
                <w:szCs w:val="18"/>
              </w:rPr>
            </w:pPr>
          </w:p>
          <w:p w:rsidR="00CD385B" w:rsidRPr="008C5B87" w:rsidRDefault="00CD385B" w:rsidP="008C5B87">
            <w:pPr>
              <w:ind w:left="-9"/>
              <w:rPr>
                <w:rFonts w:asciiTheme="minorEastAsia" w:eastAsiaTheme="minorEastAsia" w:hAnsiTheme="minorEastAsia" w:cs="ＭＳ Ｐゴシック"/>
                <w:kern w:val="0"/>
                <w:szCs w:val="18"/>
              </w:rPr>
            </w:pPr>
          </w:p>
          <w:p w:rsidR="00CD385B" w:rsidRPr="008C5B87" w:rsidRDefault="00CD385B" w:rsidP="008C5B87">
            <w:pPr>
              <w:ind w:left="-9"/>
              <w:rPr>
                <w:rFonts w:asciiTheme="minorEastAsia" w:eastAsiaTheme="minorEastAsia" w:hAnsiTheme="minorEastAsia" w:cs="ＭＳ Ｐゴシック"/>
                <w:kern w:val="0"/>
                <w:szCs w:val="18"/>
              </w:rPr>
            </w:pPr>
          </w:p>
          <w:p w:rsidR="00CD385B" w:rsidRPr="008C5B87" w:rsidRDefault="00CD385B" w:rsidP="008C5B87">
            <w:pPr>
              <w:ind w:left="-9"/>
              <w:rPr>
                <w:rFonts w:asciiTheme="minorEastAsia" w:eastAsiaTheme="minorEastAsia" w:hAnsiTheme="minorEastAsia" w:cs="ＭＳ Ｐゴシック"/>
                <w:kern w:val="0"/>
                <w:szCs w:val="18"/>
              </w:rPr>
            </w:pPr>
          </w:p>
          <w:p w:rsidR="00CD385B" w:rsidRPr="008C5B87" w:rsidRDefault="00CD385B" w:rsidP="008C5B87">
            <w:pPr>
              <w:ind w:left="-9"/>
              <w:rPr>
                <w:rFonts w:asciiTheme="minorEastAsia" w:eastAsiaTheme="minorEastAsia" w:hAnsiTheme="minorEastAsia" w:cs="ＭＳ Ｐゴシック"/>
                <w:kern w:val="0"/>
                <w:szCs w:val="18"/>
              </w:rPr>
            </w:pPr>
          </w:p>
          <w:p w:rsidR="00CD385B" w:rsidRPr="008C5B87" w:rsidRDefault="00CD385B" w:rsidP="008C5B87">
            <w:pPr>
              <w:ind w:left="-9"/>
              <w:rPr>
                <w:rFonts w:asciiTheme="minorEastAsia" w:eastAsiaTheme="minorEastAsia" w:hAnsiTheme="minorEastAsia" w:cs="ＭＳ Ｐゴシック"/>
                <w:kern w:val="0"/>
                <w:szCs w:val="18"/>
              </w:rPr>
            </w:pPr>
          </w:p>
          <w:p w:rsidR="00CD385B" w:rsidRPr="008C5B87" w:rsidRDefault="00CD385B" w:rsidP="008C5B87">
            <w:pPr>
              <w:rPr>
                <w:rFonts w:asciiTheme="minorEastAsia" w:eastAsiaTheme="minorEastAsia" w:hAnsiTheme="minorEastAsia" w:cs="ＭＳ Ｐゴシック"/>
                <w:kern w:val="0"/>
                <w:szCs w:val="18"/>
              </w:rPr>
            </w:pPr>
          </w:p>
          <w:p w:rsidR="00CD385B" w:rsidRPr="008C5B87" w:rsidRDefault="00CD385B" w:rsidP="00CD385B">
            <w:pPr>
              <w:widowControl/>
              <w:ind w:leftChars="100" w:left="352"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bCs/>
                <w:kern w:val="0"/>
                <w:szCs w:val="18"/>
              </w:rPr>
              <w:t>二</w:t>
            </w:r>
            <w:r w:rsidRPr="008C5B87">
              <w:rPr>
                <w:rFonts w:asciiTheme="minorEastAsia" w:eastAsiaTheme="minorEastAsia" w:hAnsiTheme="minorEastAsia" w:cs="ＭＳ Ｐゴシック" w:hint="eastAsia"/>
                <w:b/>
                <w:bCs/>
                <w:kern w:val="0"/>
                <w:szCs w:val="18"/>
              </w:rPr>
              <w:t xml:space="preserve">　</w:t>
            </w:r>
            <w:r w:rsidRPr="008C5B87">
              <w:rPr>
                <w:rFonts w:asciiTheme="minorEastAsia" w:eastAsiaTheme="minorEastAsia" w:hAnsiTheme="minorEastAsia" w:cs="ＭＳ Ｐゴシック"/>
                <w:kern w:val="0"/>
                <w:szCs w:val="18"/>
                <w:u w:val="single"/>
              </w:rPr>
              <w:t>第</w:t>
            </w:r>
            <w:r>
              <w:rPr>
                <w:rFonts w:asciiTheme="minorEastAsia" w:eastAsiaTheme="minorEastAsia" w:hAnsiTheme="minorEastAsia" w:cs="ＭＳ Ｐゴシック" w:hint="eastAsia"/>
                <w:kern w:val="0"/>
                <w:szCs w:val="18"/>
                <w:u w:val="single"/>
              </w:rPr>
              <w:t>八条</w:t>
            </w:r>
            <w:r w:rsidRPr="008C5B87">
              <w:rPr>
                <w:rFonts w:asciiTheme="minorEastAsia" w:eastAsiaTheme="minorEastAsia" w:hAnsiTheme="minorEastAsia" w:cs="ＭＳ Ｐゴシック"/>
                <w:kern w:val="0"/>
                <w:szCs w:val="18"/>
                <w:u w:val="single"/>
              </w:rPr>
              <w:t>第</w:t>
            </w:r>
            <w:r>
              <w:rPr>
                <w:rFonts w:asciiTheme="minorEastAsia" w:eastAsiaTheme="minorEastAsia" w:hAnsiTheme="minorEastAsia" w:cs="ＭＳ Ｐゴシック" w:hint="eastAsia"/>
                <w:kern w:val="0"/>
                <w:szCs w:val="18"/>
                <w:u w:val="single"/>
              </w:rPr>
              <w:t>一項</w:t>
            </w:r>
            <w:r w:rsidRPr="008C5B87">
              <w:rPr>
                <w:rFonts w:asciiTheme="minorEastAsia" w:eastAsiaTheme="minorEastAsia" w:hAnsiTheme="minorEastAsia" w:cs="ＭＳ Ｐゴシック"/>
                <w:kern w:val="0"/>
                <w:szCs w:val="18"/>
                <w:u w:val="single"/>
              </w:rPr>
              <w:t>及び第</w:t>
            </w:r>
            <w:r>
              <w:rPr>
                <w:rFonts w:asciiTheme="minorEastAsia" w:eastAsiaTheme="minorEastAsia" w:hAnsiTheme="minorEastAsia" w:cs="ＭＳ Ｐゴシック" w:hint="eastAsia"/>
                <w:kern w:val="0"/>
                <w:szCs w:val="18"/>
                <w:u w:val="single"/>
              </w:rPr>
              <w:t>二項の</w:t>
            </w:r>
            <w:r w:rsidRPr="008C5B87">
              <w:rPr>
                <w:rFonts w:asciiTheme="minorEastAsia" w:eastAsiaTheme="minorEastAsia" w:hAnsiTheme="minorEastAsia" w:cs="ＭＳ Ｐゴシック"/>
                <w:kern w:val="0"/>
                <w:szCs w:val="18"/>
              </w:rPr>
              <w:t>規定に違反して提供されているとき</w:t>
            </w:r>
            <w:r w:rsidRPr="008C5B87">
              <w:rPr>
                <w:rFonts w:asciiTheme="minorEastAsia" w:eastAsiaTheme="minorEastAsia" w:hAnsiTheme="minorEastAsia" w:cs="ＭＳ Ｐゴシック" w:hint="eastAsia"/>
                <w:kern w:val="0"/>
                <w:szCs w:val="18"/>
              </w:rPr>
              <w:t xml:space="preserve">　</w:t>
            </w:r>
            <w:r w:rsidRPr="008C5B87">
              <w:rPr>
                <w:rFonts w:asciiTheme="minorEastAsia" w:eastAsiaTheme="minorEastAsia" w:hAnsiTheme="minorEastAsia" w:cs="ＭＳ Ｐゴシック"/>
                <w:kern w:val="0"/>
                <w:szCs w:val="18"/>
              </w:rPr>
              <w:t xml:space="preserve">当該保有個人情報の提供の停止 </w:t>
            </w:r>
          </w:p>
          <w:p w:rsidR="00CD385B" w:rsidRDefault="00CD385B" w:rsidP="008C5B87">
            <w:pPr>
              <w:widowControl/>
              <w:ind w:hanging="240"/>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b/>
                <w:bCs/>
                <w:kern w:val="0"/>
                <w:szCs w:val="18"/>
              </w:rPr>
              <w:t xml:space="preserve"> </w:t>
            </w:r>
            <w:r w:rsidRPr="008C5B87">
              <w:rPr>
                <w:rFonts w:asciiTheme="minorEastAsia" w:eastAsiaTheme="minorEastAsia" w:hAnsiTheme="minorEastAsia" w:cs="ＭＳ Ｐゴシック"/>
                <w:kern w:val="0"/>
                <w:szCs w:val="18"/>
              </w:rPr>
              <w:t xml:space="preserve">　</w:t>
            </w:r>
          </w:p>
          <w:p w:rsidR="000953CD" w:rsidRPr="008C5B87" w:rsidRDefault="000953CD" w:rsidP="008C5B87">
            <w:pPr>
              <w:widowControl/>
              <w:ind w:hanging="240"/>
              <w:jc w:val="left"/>
              <w:rPr>
                <w:rFonts w:asciiTheme="minorEastAsia" w:eastAsiaTheme="minorEastAsia" w:hAnsiTheme="minorEastAsia" w:cs="ＭＳ Ｐゴシック"/>
                <w:kern w:val="0"/>
                <w:szCs w:val="18"/>
              </w:rPr>
            </w:pPr>
          </w:p>
          <w:p w:rsidR="00CD385B" w:rsidRPr="008C5B87" w:rsidRDefault="00CD385B" w:rsidP="00CD385B">
            <w:pPr>
              <w:widowControl/>
              <w:ind w:left="176"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kern w:val="0"/>
                <w:szCs w:val="18"/>
              </w:rPr>
              <w:lastRenderedPageBreak/>
              <w:t xml:space="preserve">２　</w:t>
            </w:r>
            <w:r w:rsidRPr="008C5B87">
              <w:rPr>
                <w:rFonts w:asciiTheme="minorEastAsia" w:eastAsiaTheme="minorEastAsia" w:hAnsiTheme="minorEastAsia" w:cs="ＭＳ Ｐゴシック"/>
                <w:kern w:val="0"/>
                <w:szCs w:val="18"/>
                <w:u w:val="single"/>
              </w:rPr>
              <w:t>未成年者又は成年被後見人の法定代理人</w:t>
            </w:r>
            <w:r w:rsidRPr="008C5B87">
              <w:rPr>
                <w:rFonts w:asciiTheme="minorEastAsia" w:eastAsiaTheme="minorEastAsia" w:hAnsiTheme="minorEastAsia" w:cs="ＭＳ Ｐゴシック"/>
                <w:kern w:val="0"/>
                <w:szCs w:val="18"/>
              </w:rPr>
              <w:t>は、本人に代わって前項の規定による利用停止の請求（以下「利用停止請求」という。）をすることができる。</w:t>
            </w:r>
          </w:p>
        </w:tc>
        <w:tc>
          <w:tcPr>
            <w:tcW w:w="4489" w:type="dxa"/>
            <w:shd w:val="clear" w:color="auto" w:fill="auto"/>
          </w:tcPr>
          <w:p w:rsidR="00CD385B" w:rsidRPr="008C5B87" w:rsidRDefault="00CD385B" w:rsidP="008C5B87">
            <w:pPr>
              <w:widowControl/>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kern w:val="0"/>
                <w:szCs w:val="18"/>
              </w:rPr>
              <w:lastRenderedPageBreak/>
              <w:t xml:space="preserve">（利用停止請求権） </w:t>
            </w:r>
          </w:p>
          <w:p w:rsidR="00CD385B" w:rsidRPr="008C5B87" w:rsidRDefault="00CD385B" w:rsidP="00355906">
            <w:pPr>
              <w:widowControl/>
              <w:ind w:left="176"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bCs/>
                <w:kern w:val="0"/>
                <w:szCs w:val="18"/>
              </w:rPr>
              <w:t>第</w:t>
            </w:r>
            <w:r>
              <w:rPr>
                <w:rFonts w:asciiTheme="minorEastAsia" w:eastAsiaTheme="minorEastAsia" w:hAnsiTheme="minorEastAsia" w:cs="ＭＳ Ｐゴシック" w:hint="eastAsia"/>
                <w:bCs/>
                <w:kern w:val="0"/>
                <w:szCs w:val="18"/>
              </w:rPr>
              <w:t>三十六条</w:t>
            </w:r>
            <w:r w:rsidRPr="008C5B87">
              <w:rPr>
                <w:rFonts w:asciiTheme="minorEastAsia" w:eastAsiaTheme="minorEastAsia" w:hAnsiTheme="minorEastAsia" w:cs="ＭＳ Ｐゴシック"/>
                <w:kern w:val="0"/>
                <w:szCs w:val="18"/>
              </w:rPr>
              <w:t xml:space="preserve">　何人も、自己を本人とする保有個人情報が次の各号のいずれかに該当すると思料するときは、この法律の定めるところにより、当該保有個人情報を保有する行政機関の長に対し、当該各号に定</w:t>
            </w:r>
            <w:r>
              <w:rPr>
                <w:rFonts w:asciiTheme="minorEastAsia" w:eastAsiaTheme="minorEastAsia" w:hAnsiTheme="minorEastAsia" w:cs="ＭＳ Ｐゴシック" w:hint="eastAsia"/>
                <w:kern w:val="0"/>
                <w:szCs w:val="18"/>
              </w:rPr>
              <w:t>める措置を請求することができる。（</w:t>
            </w:r>
            <w:r w:rsidRPr="008C5B87">
              <w:rPr>
                <w:rFonts w:asciiTheme="minorEastAsia" w:eastAsiaTheme="minorEastAsia" w:hAnsiTheme="minorEastAsia" w:cs="ＭＳ Ｐゴシック" w:hint="eastAsia"/>
                <w:kern w:val="0"/>
                <w:szCs w:val="18"/>
              </w:rPr>
              <w:t>略）</w:t>
            </w:r>
          </w:p>
          <w:p w:rsidR="00CD385B" w:rsidRPr="008C5B87" w:rsidRDefault="00CD385B" w:rsidP="00355906">
            <w:pPr>
              <w:widowControl/>
              <w:ind w:leftChars="100" w:left="352"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bCs/>
                <w:kern w:val="0"/>
                <w:szCs w:val="18"/>
              </w:rPr>
              <w:t>一</w:t>
            </w:r>
            <w:r w:rsidRPr="008C5B87">
              <w:rPr>
                <w:rFonts w:asciiTheme="minorEastAsia" w:eastAsiaTheme="minorEastAsia" w:hAnsiTheme="minorEastAsia" w:cs="ＭＳ Ｐゴシック"/>
                <w:kern w:val="0"/>
                <w:szCs w:val="18"/>
              </w:rPr>
              <w:t xml:space="preserve">　当該保有個人情報を保有する行政機関により適法に取得されたものでないとき、第</w:t>
            </w:r>
            <w:r>
              <w:rPr>
                <w:rFonts w:asciiTheme="minorEastAsia" w:eastAsiaTheme="minorEastAsia" w:hAnsiTheme="minorEastAsia" w:cs="ＭＳ Ｐゴシック" w:hint="eastAsia"/>
                <w:kern w:val="0"/>
                <w:szCs w:val="18"/>
              </w:rPr>
              <w:t>三条</w:t>
            </w:r>
            <w:r w:rsidRPr="008C5B87">
              <w:rPr>
                <w:rFonts w:asciiTheme="minorEastAsia" w:eastAsiaTheme="minorEastAsia" w:hAnsiTheme="minorEastAsia" w:cs="ＭＳ Ｐゴシック"/>
                <w:kern w:val="0"/>
                <w:szCs w:val="18"/>
              </w:rPr>
              <w:t>第</w:t>
            </w:r>
            <w:r>
              <w:rPr>
                <w:rFonts w:asciiTheme="minorEastAsia" w:eastAsiaTheme="minorEastAsia" w:hAnsiTheme="minorEastAsia" w:cs="ＭＳ Ｐゴシック" w:hint="eastAsia"/>
                <w:kern w:val="0"/>
                <w:szCs w:val="18"/>
              </w:rPr>
              <w:t>二項の</w:t>
            </w:r>
            <w:r w:rsidRPr="008C5B87">
              <w:rPr>
                <w:rFonts w:asciiTheme="minorEastAsia" w:eastAsiaTheme="minorEastAsia" w:hAnsiTheme="minorEastAsia" w:cs="ＭＳ Ｐゴシック"/>
                <w:kern w:val="0"/>
                <w:szCs w:val="18"/>
              </w:rPr>
              <w:t>規定に違反して保有されているとき、</w:t>
            </w:r>
            <w:r w:rsidRPr="008C5B87">
              <w:rPr>
                <w:rFonts w:asciiTheme="minorEastAsia" w:eastAsiaTheme="minorEastAsia" w:hAnsiTheme="minorEastAsia" w:cs="ＭＳ Ｐゴシック" w:hint="eastAsia"/>
                <w:kern w:val="0"/>
                <w:szCs w:val="18"/>
                <w:u w:val="single"/>
              </w:rPr>
              <w:t>行政手続における特定の個人を識別するための番号の利用等に関する法律（平成</w:t>
            </w:r>
            <w:r>
              <w:rPr>
                <w:rFonts w:asciiTheme="minorEastAsia" w:eastAsiaTheme="minorEastAsia" w:hAnsiTheme="minorEastAsia" w:cs="ＭＳ Ｐゴシック" w:hint="eastAsia"/>
                <w:kern w:val="0"/>
                <w:szCs w:val="18"/>
                <w:u w:val="single"/>
              </w:rPr>
              <w:t>二十五年</w:t>
            </w:r>
            <w:r w:rsidR="000953CD">
              <w:rPr>
                <w:rFonts w:asciiTheme="minorEastAsia" w:eastAsiaTheme="minorEastAsia" w:hAnsiTheme="minorEastAsia" w:cs="ＭＳ Ｐゴシック" w:hint="eastAsia"/>
                <w:kern w:val="0"/>
                <w:szCs w:val="18"/>
                <w:u w:val="single"/>
              </w:rPr>
              <w:t>法律</w:t>
            </w:r>
            <w:r w:rsidRPr="008C5B87">
              <w:rPr>
                <w:rFonts w:asciiTheme="minorEastAsia" w:eastAsiaTheme="minorEastAsia" w:hAnsiTheme="minorEastAsia" w:cs="ＭＳ Ｐゴシック" w:hint="eastAsia"/>
                <w:kern w:val="0"/>
                <w:szCs w:val="18"/>
                <w:u w:val="single"/>
              </w:rPr>
              <w:t>第</w:t>
            </w:r>
            <w:r>
              <w:rPr>
                <w:rFonts w:asciiTheme="minorEastAsia" w:eastAsiaTheme="minorEastAsia" w:hAnsiTheme="minorEastAsia" w:cs="ＭＳ Ｐゴシック" w:hint="eastAsia"/>
                <w:kern w:val="0"/>
                <w:szCs w:val="18"/>
                <w:u w:val="single"/>
              </w:rPr>
              <w:t>二十七号</w:t>
            </w:r>
            <w:r w:rsidRPr="008C5B87">
              <w:rPr>
                <w:rFonts w:asciiTheme="minorEastAsia" w:eastAsiaTheme="minorEastAsia" w:hAnsiTheme="minorEastAsia" w:cs="ＭＳ Ｐゴシック" w:hint="eastAsia"/>
                <w:kern w:val="0"/>
                <w:szCs w:val="18"/>
                <w:u w:val="single"/>
              </w:rPr>
              <w:t>）第</w:t>
            </w:r>
            <w:r>
              <w:rPr>
                <w:rFonts w:asciiTheme="minorEastAsia" w:eastAsiaTheme="minorEastAsia" w:hAnsiTheme="minorEastAsia" w:cs="ＭＳ Ｐゴシック" w:hint="eastAsia"/>
                <w:kern w:val="0"/>
                <w:szCs w:val="18"/>
                <w:u w:val="single"/>
              </w:rPr>
              <w:t>二十九条</w:t>
            </w:r>
            <w:r w:rsidRPr="008C5B87">
              <w:rPr>
                <w:rFonts w:asciiTheme="minorEastAsia" w:eastAsiaTheme="minorEastAsia" w:hAnsiTheme="minorEastAsia" w:cs="ＭＳ Ｐゴシック" w:hint="eastAsia"/>
                <w:kern w:val="0"/>
                <w:szCs w:val="18"/>
                <w:u w:val="single"/>
              </w:rPr>
              <w:t>第</w:t>
            </w:r>
            <w:r>
              <w:rPr>
                <w:rFonts w:asciiTheme="minorEastAsia" w:eastAsiaTheme="minorEastAsia" w:hAnsiTheme="minorEastAsia" w:cs="ＭＳ Ｐゴシック" w:hint="eastAsia"/>
                <w:kern w:val="0"/>
                <w:szCs w:val="18"/>
                <w:u w:val="single"/>
              </w:rPr>
              <w:t>一項の</w:t>
            </w:r>
            <w:r w:rsidRPr="008C5B87">
              <w:rPr>
                <w:rFonts w:asciiTheme="minorEastAsia" w:eastAsiaTheme="minorEastAsia" w:hAnsiTheme="minorEastAsia" w:cs="ＭＳ Ｐゴシック" w:hint="eastAsia"/>
                <w:kern w:val="0"/>
                <w:szCs w:val="18"/>
                <w:u w:val="single"/>
              </w:rPr>
              <w:t>規定により読み替えて適用する第</w:t>
            </w:r>
            <w:r>
              <w:rPr>
                <w:rFonts w:asciiTheme="minorEastAsia" w:eastAsiaTheme="minorEastAsia" w:hAnsiTheme="minorEastAsia" w:cs="ＭＳ Ｐゴシック" w:hint="eastAsia"/>
                <w:kern w:val="0"/>
                <w:szCs w:val="18"/>
                <w:u w:val="single"/>
              </w:rPr>
              <w:t>八条</w:t>
            </w:r>
            <w:r w:rsidRPr="008C5B87">
              <w:rPr>
                <w:rFonts w:asciiTheme="minorEastAsia" w:eastAsiaTheme="minorEastAsia" w:hAnsiTheme="minorEastAsia" w:cs="ＭＳ Ｐゴシック" w:hint="eastAsia"/>
                <w:kern w:val="0"/>
                <w:szCs w:val="18"/>
                <w:u w:val="single"/>
              </w:rPr>
              <w:t>第</w:t>
            </w:r>
            <w:r>
              <w:rPr>
                <w:rFonts w:asciiTheme="minorEastAsia" w:eastAsiaTheme="minorEastAsia" w:hAnsiTheme="minorEastAsia" w:cs="ＭＳ Ｐゴシック" w:hint="eastAsia"/>
                <w:kern w:val="0"/>
                <w:szCs w:val="18"/>
                <w:u w:val="single"/>
              </w:rPr>
              <w:t>一項</w:t>
            </w:r>
            <w:r w:rsidRPr="008C5B87">
              <w:rPr>
                <w:rFonts w:asciiTheme="minorEastAsia" w:eastAsiaTheme="minorEastAsia" w:hAnsiTheme="minorEastAsia" w:cs="ＭＳ Ｐゴシック" w:hint="eastAsia"/>
                <w:kern w:val="0"/>
                <w:szCs w:val="18"/>
                <w:u w:val="single"/>
              </w:rPr>
              <w:t>及び第</w:t>
            </w:r>
            <w:r>
              <w:rPr>
                <w:rFonts w:asciiTheme="minorEastAsia" w:eastAsiaTheme="minorEastAsia" w:hAnsiTheme="minorEastAsia" w:cs="ＭＳ Ｐゴシック" w:hint="eastAsia"/>
                <w:kern w:val="0"/>
                <w:szCs w:val="18"/>
                <w:u w:val="single"/>
              </w:rPr>
              <w:t>二項</w:t>
            </w:r>
            <w:r w:rsidRPr="008C5B87">
              <w:rPr>
                <w:rFonts w:asciiTheme="minorEastAsia" w:eastAsiaTheme="minorEastAsia" w:hAnsiTheme="minorEastAsia" w:cs="ＭＳ Ｐゴシック" w:hint="eastAsia"/>
                <w:kern w:val="0"/>
                <w:szCs w:val="18"/>
                <w:u w:val="single"/>
              </w:rPr>
              <w:t>（第</w:t>
            </w:r>
            <w:r>
              <w:rPr>
                <w:rFonts w:asciiTheme="minorEastAsia" w:eastAsiaTheme="minorEastAsia" w:hAnsiTheme="minorEastAsia" w:cs="ＭＳ Ｐゴシック" w:hint="eastAsia"/>
                <w:kern w:val="0"/>
                <w:szCs w:val="18"/>
                <w:u w:val="single"/>
              </w:rPr>
              <w:t>一号に</w:t>
            </w:r>
            <w:r w:rsidRPr="008C5B87">
              <w:rPr>
                <w:rFonts w:asciiTheme="minorEastAsia" w:eastAsiaTheme="minorEastAsia" w:hAnsiTheme="minorEastAsia" w:cs="ＭＳ Ｐゴシック" w:hint="eastAsia"/>
                <w:kern w:val="0"/>
                <w:szCs w:val="18"/>
                <w:u w:val="single"/>
              </w:rPr>
              <w:t>係る部分に限る。）の規定に違反して利用されているとき、同法第</w:t>
            </w:r>
            <w:r>
              <w:rPr>
                <w:rFonts w:asciiTheme="minorEastAsia" w:eastAsiaTheme="minorEastAsia" w:hAnsiTheme="minorEastAsia" w:cs="ＭＳ Ｐゴシック" w:hint="eastAsia"/>
                <w:kern w:val="0"/>
                <w:szCs w:val="18"/>
                <w:u w:val="single"/>
              </w:rPr>
              <w:t>二十条の</w:t>
            </w:r>
            <w:r w:rsidRPr="008C5B87">
              <w:rPr>
                <w:rFonts w:asciiTheme="minorEastAsia" w:eastAsiaTheme="minorEastAsia" w:hAnsiTheme="minorEastAsia" w:cs="ＭＳ Ｐゴシック" w:hint="eastAsia"/>
                <w:kern w:val="0"/>
                <w:szCs w:val="18"/>
                <w:u w:val="single"/>
              </w:rPr>
              <w:t>規定に違反して収集され、若しくは保管されているとき、又は同法第</w:t>
            </w:r>
            <w:r>
              <w:rPr>
                <w:rFonts w:asciiTheme="minorEastAsia" w:eastAsiaTheme="minorEastAsia" w:hAnsiTheme="minorEastAsia" w:cs="ＭＳ Ｐゴシック" w:hint="eastAsia"/>
                <w:kern w:val="0"/>
                <w:szCs w:val="18"/>
                <w:u w:val="single"/>
              </w:rPr>
              <w:t>二十八条の</w:t>
            </w:r>
            <w:r w:rsidRPr="008C5B87">
              <w:rPr>
                <w:rFonts w:asciiTheme="minorEastAsia" w:eastAsiaTheme="minorEastAsia" w:hAnsiTheme="minorEastAsia" w:cs="ＭＳ Ｐゴシック" w:hint="eastAsia"/>
                <w:kern w:val="0"/>
                <w:szCs w:val="18"/>
                <w:u w:val="single"/>
              </w:rPr>
              <w:t>規定に違反して作成された特定個人情報ファイル（同法第</w:t>
            </w:r>
            <w:r>
              <w:rPr>
                <w:rFonts w:asciiTheme="minorEastAsia" w:eastAsiaTheme="minorEastAsia" w:hAnsiTheme="minorEastAsia" w:cs="ＭＳ Ｐゴシック" w:hint="eastAsia"/>
                <w:kern w:val="0"/>
                <w:szCs w:val="18"/>
                <w:u w:val="single"/>
              </w:rPr>
              <w:t>二条</w:t>
            </w:r>
            <w:r w:rsidRPr="008C5B87">
              <w:rPr>
                <w:rFonts w:asciiTheme="minorEastAsia" w:eastAsiaTheme="minorEastAsia" w:hAnsiTheme="minorEastAsia" w:cs="ＭＳ Ｐゴシック" w:hint="eastAsia"/>
                <w:kern w:val="0"/>
                <w:szCs w:val="18"/>
                <w:u w:val="single"/>
              </w:rPr>
              <w:t>第</w:t>
            </w:r>
            <w:r>
              <w:rPr>
                <w:rFonts w:asciiTheme="minorEastAsia" w:eastAsiaTheme="minorEastAsia" w:hAnsiTheme="minorEastAsia" w:cs="ＭＳ Ｐゴシック" w:hint="eastAsia"/>
                <w:kern w:val="0"/>
                <w:szCs w:val="18"/>
                <w:u w:val="single"/>
              </w:rPr>
              <w:t>九項に</w:t>
            </w:r>
            <w:r w:rsidRPr="008C5B87">
              <w:rPr>
                <w:rFonts w:asciiTheme="minorEastAsia" w:eastAsiaTheme="minorEastAsia" w:hAnsiTheme="minorEastAsia" w:cs="ＭＳ Ｐゴシック" w:hint="eastAsia"/>
                <w:kern w:val="0"/>
                <w:szCs w:val="18"/>
                <w:u w:val="single"/>
              </w:rPr>
              <w:t>規定する特定個人情報ファイルをいう。）に記録されているとき</w:t>
            </w:r>
            <w:r w:rsidRPr="008C5B87">
              <w:rPr>
                <w:rFonts w:asciiTheme="minorEastAsia" w:eastAsiaTheme="minorEastAsia" w:hAnsiTheme="minorEastAsia" w:cs="ＭＳ Ｐゴシック" w:hint="eastAsia"/>
                <w:kern w:val="0"/>
                <w:szCs w:val="18"/>
              </w:rPr>
              <w:t xml:space="preserve">　　</w:t>
            </w:r>
            <w:r w:rsidRPr="008C5B87">
              <w:rPr>
                <w:rFonts w:asciiTheme="minorEastAsia" w:eastAsiaTheme="minorEastAsia" w:hAnsiTheme="minorEastAsia" w:cs="ＭＳ Ｐゴシック"/>
                <w:kern w:val="0"/>
                <w:szCs w:val="18"/>
              </w:rPr>
              <w:t xml:space="preserve">当該保有個人情報の利用の停止又は消去 </w:t>
            </w:r>
          </w:p>
          <w:p w:rsidR="00CD385B" w:rsidRPr="008C5B87" w:rsidRDefault="00CD385B" w:rsidP="00355906">
            <w:pPr>
              <w:widowControl/>
              <w:ind w:leftChars="100" w:left="352"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bCs/>
                <w:kern w:val="0"/>
                <w:szCs w:val="18"/>
              </w:rPr>
              <w:t>二</w:t>
            </w:r>
            <w:r w:rsidRPr="008C5B87">
              <w:rPr>
                <w:rFonts w:asciiTheme="minorEastAsia" w:eastAsiaTheme="minorEastAsia" w:hAnsiTheme="minorEastAsia" w:cs="ＭＳ Ｐゴシック"/>
                <w:b/>
                <w:bCs/>
                <w:kern w:val="0"/>
                <w:szCs w:val="18"/>
              </w:rPr>
              <w:t xml:space="preserve"> </w:t>
            </w:r>
            <w:r w:rsidRPr="008C5B87">
              <w:rPr>
                <w:rFonts w:asciiTheme="minorEastAsia" w:eastAsiaTheme="minorEastAsia" w:hAnsiTheme="minorEastAsia" w:cs="ＭＳ Ｐゴシック"/>
                <w:kern w:val="0"/>
                <w:szCs w:val="18"/>
              </w:rPr>
              <w:t xml:space="preserve">　</w:t>
            </w:r>
            <w:r w:rsidRPr="008C5B87">
              <w:rPr>
                <w:rFonts w:asciiTheme="minorEastAsia" w:eastAsiaTheme="minorEastAsia" w:hAnsiTheme="minorEastAsia" w:cs="ＭＳ Ｐゴシック" w:hint="eastAsia"/>
                <w:kern w:val="0"/>
                <w:szCs w:val="18"/>
                <w:u w:val="single"/>
              </w:rPr>
              <w:t>行政手続における特定の個人を識別するための番号の利用等に関する法律第</w:t>
            </w:r>
            <w:r>
              <w:rPr>
                <w:rFonts w:asciiTheme="minorEastAsia" w:eastAsiaTheme="minorEastAsia" w:hAnsiTheme="minorEastAsia" w:cs="ＭＳ Ｐゴシック" w:hint="eastAsia"/>
                <w:kern w:val="0"/>
                <w:szCs w:val="18"/>
                <w:u w:val="single"/>
              </w:rPr>
              <w:t>十九条の</w:t>
            </w:r>
            <w:r w:rsidRPr="008C5B87">
              <w:rPr>
                <w:rFonts w:asciiTheme="minorEastAsia" w:eastAsiaTheme="minorEastAsia" w:hAnsiTheme="minorEastAsia" w:cs="ＭＳ Ｐゴシック"/>
                <w:kern w:val="0"/>
                <w:szCs w:val="18"/>
              </w:rPr>
              <w:t xml:space="preserve">規定に違反して提供されているとき　当該保有個人情報の提供の停止 </w:t>
            </w:r>
          </w:p>
          <w:p w:rsidR="00CD385B" w:rsidRPr="008C5B87" w:rsidRDefault="00CD385B" w:rsidP="00355906">
            <w:pPr>
              <w:widowControl/>
              <w:ind w:left="176" w:hangingChars="100" w:hanging="176"/>
              <w:jc w:val="left"/>
              <w:rPr>
                <w:rFonts w:asciiTheme="minorEastAsia" w:eastAsiaTheme="minorEastAsia" w:hAnsiTheme="minorEastAsia" w:cs="ＭＳ Ｐゴシック"/>
                <w:kern w:val="0"/>
                <w:szCs w:val="18"/>
              </w:rPr>
            </w:pPr>
            <w:r w:rsidRPr="008C5B87">
              <w:rPr>
                <w:rFonts w:asciiTheme="minorEastAsia" w:eastAsiaTheme="minorEastAsia" w:hAnsiTheme="minorEastAsia" w:cs="ＭＳ Ｐゴシック" w:hint="eastAsia"/>
                <w:kern w:val="0"/>
                <w:szCs w:val="18"/>
              </w:rPr>
              <w:lastRenderedPageBreak/>
              <w:t xml:space="preserve">２　</w:t>
            </w:r>
            <w:r w:rsidRPr="008C5B87">
              <w:rPr>
                <w:rFonts w:asciiTheme="minorEastAsia" w:eastAsiaTheme="minorEastAsia" w:hAnsiTheme="minorEastAsia" w:cs="ＭＳ Ｐゴシック"/>
                <w:kern w:val="0"/>
                <w:szCs w:val="18"/>
                <w:u w:val="single"/>
              </w:rPr>
              <w:t>代理人</w:t>
            </w:r>
            <w:r w:rsidRPr="008C5B87">
              <w:rPr>
                <w:rFonts w:asciiTheme="minorEastAsia" w:eastAsiaTheme="minorEastAsia" w:hAnsiTheme="minorEastAsia" w:cs="ＭＳ Ｐゴシック"/>
                <w:kern w:val="0"/>
                <w:szCs w:val="18"/>
              </w:rPr>
              <w:t>は、本人に代わって前項の規定による利用停止の請求（以下「利用停止請求」という。）をすることができる。</w:t>
            </w:r>
          </w:p>
        </w:tc>
        <w:tc>
          <w:tcPr>
            <w:tcW w:w="4489" w:type="dxa"/>
            <w:shd w:val="clear" w:color="auto" w:fill="auto"/>
          </w:tcPr>
          <w:p w:rsidR="00CD385B" w:rsidRPr="008C5B87" w:rsidRDefault="00CD385B" w:rsidP="00355906">
            <w:pPr>
              <w:widowControl/>
              <w:ind w:firstLineChars="100" w:firstLine="176"/>
              <w:jc w:val="left"/>
              <w:rPr>
                <w:rFonts w:asciiTheme="minorEastAsia" w:eastAsiaTheme="minorEastAsia" w:hAnsiTheme="minorEastAsia"/>
                <w:szCs w:val="18"/>
              </w:rPr>
            </w:pPr>
            <w:r w:rsidRPr="008C5B87">
              <w:rPr>
                <w:rFonts w:asciiTheme="minorEastAsia" w:eastAsiaTheme="minorEastAsia" w:hAnsiTheme="minorEastAsia" w:hint="eastAsia"/>
                <w:szCs w:val="18"/>
              </w:rPr>
              <w:lastRenderedPageBreak/>
              <w:t>（適用除外）</w:t>
            </w:r>
          </w:p>
        </w:tc>
        <w:tc>
          <w:tcPr>
            <w:tcW w:w="2268" w:type="dxa"/>
            <w:vMerge w:val="restart"/>
          </w:tcPr>
          <w:p w:rsidR="00CD385B" w:rsidRDefault="00CD385B" w:rsidP="00B5576B">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（利用停止請求）</w:t>
            </w:r>
            <w:r w:rsidR="00237BE1">
              <w:rPr>
                <w:rFonts w:asciiTheme="minorEastAsia" w:eastAsiaTheme="minorEastAsia" w:hAnsiTheme="minorEastAsia" w:cs="ＭＳ Ｐゴシック" w:hint="eastAsia"/>
                <w:kern w:val="0"/>
                <w:szCs w:val="18"/>
              </w:rPr>
              <w:t>他</w:t>
            </w:r>
          </w:p>
          <w:p w:rsidR="00CD385B" w:rsidRDefault="00CD385B" w:rsidP="00B5576B">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第三十一条</w:t>
            </w:r>
            <w:r w:rsidR="00F01936">
              <w:rPr>
                <w:rFonts w:asciiTheme="minorEastAsia" w:eastAsiaTheme="minorEastAsia" w:hAnsiTheme="minorEastAsia" w:cs="ＭＳ Ｐゴシック" w:hint="eastAsia"/>
                <w:kern w:val="0"/>
                <w:szCs w:val="18"/>
              </w:rPr>
              <w:t>～</w:t>
            </w:r>
          </w:p>
          <w:p w:rsidR="00CD385B" w:rsidRDefault="00CD385B" w:rsidP="008C5B87">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第三十一条の</w:t>
            </w:r>
            <w:r w:rsidR="00F01936">
              <w:rPr>
                <w:rFonts w:asciiTheme="minorEastAsia" w:eastAsiaTheme="minorEastAsia" w:hAnsiTheme="minorEastAsia" w:cs="ＭＳ Ｐゴシック" w:hint="eastAsia"/>
                <w:kern w:val="0"/>
                <w:szCs w:val="18"/>
              </w:rPr>
              <w:t>六</w:t>
            </w:r>
            <w:r>
              <w:rPr>
                <w:rFonts w:asciiTheme="minorEastAsia" w:eastAsiaTheme="minorEastAsia" w:hAnsiTheme="minorEastAsia" w:cs="ＭＳ Ｐゴシック" w:hint="eastAsia"/>
                <w:kern w:val="0"/>
                <w:szCs w:val="18"/>
              </w:rPr>
              <w:t>関係</w:t>
            </w:r>
          </w:p>
          <w:p w:rsidR="00CD385B" w:rsidRDefault="00CD385B" w:rsidP="008C5B87">
            <w:pPr>
              <w:widowControl/>
              <w:jc w:val="left"/>
              <w:rPr>
                <w:rFonts w:asciiTheme="minorEastAsia" w:eastAsiaTheme="minorEastAsia" w:hAnsiTheme="minorEastAsia" w:cs="ＭＳ Ｐゴシック"/>
                <w:kern w:val="0"/>
                <w:szCs w:val="18"/>
              </w:rPr>
            </w:pPr>
          </w:p>
          <w:p w:rsidR="00CD385B" w:rsidRDefault="00CD385B" w:rsidP="008C5B87">
            <w:pPr>
              <w:widowControl/>
              <w:jc w:val="left"/>
              <w:rPr>
                <w:rFonts w:asciiTheme="minorEastAsia" w:eastAsiaTheme="minorEastAsia" w:hAnsiTheme="minorEastAsia" w:cs="ＭＳ Ｐゴシック"/>
                <w:kern w:val="0"/>
                <w:szCs w:val="18"/>
              </w:rPr>
            </w:pPr>
          </w:p>
          <w:p w:rsidR="00CD385B" w:rsidRDefault="00CD385B" w:rsidP="008C5B87">
            <w:pPr>
              <w:widowControl/>
              <w:jc w:val="left"/>
              <w:rPr>
                <w:rFonts w:asciiTheme="minorEastAsia" w:eastAsiaTheme="minorEastAsia" w:hAnsiTheme="minorEastAsia" w:cs="ＭＳ Ｐゴシック"/>
                <w:kern w:val="0"/>
                <w:szCs w:val="18"/>
              </w:rPr>
            </w:pPr>
          </w:p>
          <w:p w:rsidR="00CD385B" w:rsidRDefault="00CD385B" w:rsidP="008C5B87">
            <w:pPr>
              <w:widowControl/>
              <w:jc w:val="left"/>
              <w:rPr>
                <w:rFonts w:asciiTheme="minorEastAsia" w:eastAsiaTheme="minorEastAsia" w:hAnsiTheme="minorEastAsia" w:cs="ＭＳ Ｐゴシック"/>
                <w:kern w:val="0"/>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Default="00CD385B" w:rsidP="008C5B87">
            <w:pPr>
              <w:widowControl/>
              <w:jc w:val="left"/>
              <w:rPr>
                <w:rFonts w:asciiTheme="minorEastAsia" w:eastAsiaTheme="minorEastAsia" w:hAnsiTheme="minorEastAsia"/>
                <w:szCs w:val="18"/>
              </w:rPr>
            </w:pPr>
          </w:p>
          <w:p w:rsidR="00CD385B" w:rsidRPr="008C5B87" w:rsidRDefault="00CD385B" w:rsidP="008C5B87">
            <w:pPr>
              <w:widowControl/>
              <w:jc w:val="left"/>
              <w:rPr>
                <w:rFonts w:asciiTheme="minorEastAsia" w:eastAsiaTheme="minorEastAsia" w:hAnsiTheme="minorEastAsia"/>
                <w:szCs w:val="18"/>
              </w:rPr>
            </w:pPr>
          </w:p>
        </w:tc>
      </w:tr>
      <w:tr w:rsidR="00CD385B" w:rsidRPr="008C5B87" w:rsidTr="009B3A24">
        <w:tc>
          <w:tcPr>
            <w:tcW w:w="4489" w:type="dxa"/>
          </w:tcPr>
          <w:p w:rsidR="00CD385B" w:rsidRPr="00897B57" w:rsidRDefault="00CD385B" w:rsidP="00897B57">
            <w:pPr>
              <w:widowControl/>
              <w:jc w:val="left"/>
              <w:rPr>
                <w:rFonts w:asciiTheme="minorEastAsia" w:eastAsiaTheme="minorEastAsia" w:hAnsiTheme="minorEastAsia" w:cs="ＭＳ Ｐゴシック"/>
                <w:kern w:val="0"/>
                <w:szCs w:val="18"/>
              </w:rPr>
            </w:pPr>
            <w:r w:rsidRPr="00897B57">
              <w:rPr>
                <w:rFonts w:asciiTheme="minorEastAsia" w:eastAsiaTheme="minorEastAsia" w:hAnsiTheme="minorEastAsia" w:cs="ＭＳ Ｐゴシック" w:hint="eastAsia"/>
                <w:kern w:val="0"/>
                <w:szCs w:val="18"/>
              </w:rPr>
              <w:lastRenderedPageBreak/>
              <w:t xml:space="preserve">（利用停止請求の手続） </w:t>
            </w:r>
          </w:p>
          <w:p w:rsidR="00CD385B" w:rsidRPr="00897B57" w:rsidRDefault="00CD385B" w:rsidP="00897B57">
            <w:pPr>
              <w:widowControl/>
              <w:jc w:val="left"/>
              <w:rPr>
                <w:rFonts w:asciiTheme="minorEastAsia" w:eastAsiaTheme="minorEastAsia" w:hAnsiTheme="minorEastAsia" w:cs="ＭＳ Ｐゴシック"/>
                <w:kern w:val="0"/>
                <w:szCs w:val="18"/>
              </w:rPr>
            </w:pPr>
            <w:r w:rsidRPr="00897B57">
              <w:rPr>
                <w:rFonts w:asciiTheme="minorEastAsia" w:eastAsiaTheme="minorEastAsia" w:hAnsiTheme="minorEastAsia" w:cs="ＭＳ Ｐゴシック" w:hint="eastAsia"/>
                <w:kern w:val="0"/>
                <w:szCs w:val="18"/>
              </w:rPr>
              <w:t xml:space="preserve">第三十七条 　</w:t>
            </w:r>
            <w:r>
              <w:rPr>
                <w:rFonts w:asciiTheme="minorEastAsia" w:eastAsiaTheme="minorEastAsia" w:hAnsiTheme="minorEastAsia" w:cs="ＭＳ Ｐゴシック" w:hint="eastAsia"/>
                <w:kern w:val="0"/>
                <w:szCs w:val="18"/>
              </w:rPr>
              <w:t>略</w:t>
            </w:r>
          </w:p>
          <w:p w:rsidR="00CD385B" w:rsidRPr="000D57AB" w:rsidRDefault="00CD385B" w:rsidP="00CD385B">
            <w:pPr>
              <w:widowControl/>
              <w:ind w:left="176" w:hangingChars="100" w:hanging="176"/>
              <w:jc w:val="left"/>
              <w:rPr>
                <w:rFonts w:asciiTheme="minorEastAsia" w:eastAsiaTheme="minorEastAsia" w:hAnsiTheme="minorEastAsia" w:cs="ＭＳ Ｐゴシック"/>
                <w:kern w:val="0"/>
                <w:szCs w:val="18"/>
              </w:rPr>
            </w:pPr>
            <w:r w:rsidRPr="00897B57">
              <w:rPr>
                <w:rFonts w:asciiTheme="minorEastAsia" w:eastAsiaTheme="minorEastAsia" w:hAnsiTheme="minorEastAsia" w:cs="ＭＳ Ｐゴシック" w:hint="eastAsia"/>
                <w:kern w:val="0"/>
                <w:szCs w:val="18"/>
              </w:rPr>
              <w:t>２ 　前項の場合において、利用停止請求をする者は、政令で定めるところにより、利用停止請求に係る保有個人情報の本人であること（前条第二項の規定による利用停止請求にあっては、利用停止請求に係る保有個人情報の本人の</w:t>
            </w:r>
            <w:r w:rsidRPr="009A4339">
              <w:rPr>
                <w:rFonts w:asciiTheme="minorEastAsia" w:eastAsiaTheme="minorEastAsia" w:hAnsiTheme="minorEastAsia" w:cs="ＭＳ Ｐゴシック" w:hint="eastAsia"/>
                <w:kern w:val="0"/>
                <w:szCs w:val="18"/>
                <w:u w:val="single"/>
              </w:rPr>
              <w:t>法定代理人</w:t>
            </w:r>
            <w:r w:rsidRPr="00897B57">
              <w:rPr>
                <w:rFonts w:asciiTheme="minorEastAsia" w:eastAsiaTheme="minorEastAsia" w:hAnsiTheme="minorEastAsia" w:cs="ＭＳ Ｐゴシック" w:hint="eastAsia"/>
                <w:kern w:val="0"/>
                <w:szCs w:val="18"/>
              </w:rPr>
              <w:t>であること）を示す書類を提示し、又は提出しなければならない。</w:t>
            </w:r>
          </w:p>
        </w:tc>
        <w:tc>
          <w:tcPr>
            <w:tcW w:w="4489" w:type="dxa"/>
            <w:shd w:val="clear" w:color="auto" w:fill="auto"/>
          </w:tcPr>
          <w:p w:rsidR="00CD385B" w:rsidRPr="00897B57" w:rsidRDefault="00CD385B" w:rsidP="000D57AB">
            <w:pPr>
              <w:widowControl/>
              <w:jc w:val="left"/>
              <w:rPr>
                <w:rFonts w:asciiTheme="minorEastAsia" w:eastAsiaTheme="minorEastAsia" w:hAnsiTheme="minorEastAsia" w:cs="ＭＳ Ｐゴシック"/>
                <w:kern w:val="0"/>
                <w:szCs w:val="18"/>
              </w:rPr>
            </w:pPr>
            <w:r w:rsidRPr="00897B57">
              <w:rPr>
                <w:rFonts w:asciiTheme="minorEastAsia" w:eastAsiaTheme="minorEastAsia" w:hAnsiTheme="minorEastAsia" w:cs="ＭＳ Ｐゴシック" w:hint="eastAsia"/>
                <w:kern w:val="0"/>
                <w:szCs w:val="18"/>
              </w:rPr>
              <w:t xml:space="preserve">（利用停止請求の手続） </w:t>
            </w:r>
          </w:p>
          <w:p w:rsidR="00CD385B" w:rsidRPr="00897B57" w:rsidRDefault="00CD385B" w:rsidP="000D57AB">
            <w:pPr>
              <w:widowControl/>
              <w:jc w:val="left"/>
              <w:rPr>
                <w:rFonts w:asciiTheme="minorEastAsia" w:eastAsiaTheme="minorEastAsia" w:hAnsiTheme="minorEastAsia" w:cs="ＭＳ Ｐゴシック"/>
                <w:kern w:val="0"/>
                <w:szCs w:val="18"/>
              </w:rPr>
            </w:pPr>
            <w:r w:rsidRPr="00897B57">
              <w:rPr>
                <w:rFonts w:asciiTheme="minorEastAsia" w:eastAsiaTheme="minorEastAsia" w:hAnsiTheme="minorEastAsia" w:cs="ＭＳ Ｐゴシック" w:hint="eastAsia"/>
                <w:kern w:val="0"/>
                <w:szCs w:val="18"/>
              </w:rPr>
              <w:t xml:space="preserve">第三十七条 　</w:t>
            </w:r>
            <w:r>
              <w:rPr>
                <w:rFonts w:asciiTheme="minorEastAsia" w:eastAsiaTheme="minorEastAsia" w:hAnsiTheme="minorEastAsia" w:cs="ＭＳ Ｐゴシック" w:hint="eastAsia"/>
                <w:kern w:val="0"/>
                <w:szCs w:val="18"/>
              </w:rPr>
              <w:t>略</w:t>
            </w:r>
          </w:p>
          <w:p w:rsidR="00CD385B" w:rsidRPr="008C5B87" w:rsidRDefault="00CD385B" w:rsidP="00CD385B">
            <w:pPr>
              <w:widowControl/>
              <w:ind w:left="176" w:hangingChars="100" w:hanging="176"/>
              <w:jc w:val="left"/>
              <w:rPr>
                <w:rFonts w:asciiTheme="minorEastAsia" w:eastAsiaTheme="minorEastAsia" w:hAnsiTheme="minorEastAsia" w:cs="ＭＳ Ｐゴシック"/>
                <w:kern w:val="0"/>
                <w:szCs w:val="18"/>
              </w:rPr>
            </w:pPr>
            <w:r w:rsidRPr="00897B57">
              <w:rPr>
                <w:rFonts w:asciiTheme="minorEastAsia" w:eastAsiaTheme="minorEastAsia" w:hAnsiTheme="minorEastAsia" w:cs="ＭＳ Ｐゴシック" w:hint="eastAsia"/>
                <w:kern w:val="0"/>
                <w:szCs w:val="18"/>
              </w:rPr>
              <w:t>２ 　前項の場合において、利用停止請求をする者は、政令で定めるところにより、利用停止請求に係る保有個人情報の本人であること（前条第二項の規定による利用停止請求にあっては、利用停止請求に係る保有個人情報の本人の</w:t>
            </w:r>
            <w:r w:rsidRPr="009A4339">
              <w:rPr>
                <w:rFonts w:asciiTheme="minorEastAsia" w:eastAsiaTheme="minorEastAsia" w:hAnsiTheme="minorEastAsia" w:cs="ＭＳ Ｐゴシック" w:hint="eastAsia"/>
                <w:kern w:val="0"/>
                <w:szCs w:val="18"/>
                <w:u w:val="single"/>
              </w:rPr>
              <w:t>代理人</w:t>
            </w:r>
            <w:r w:rsidRPr="00897B57">
              <w:rPr>
                <w:rFonts w:asciiTheme="minorEastAsia" w:eastAsiaTheme="minorEastAsia" w:hAnsiTheme="minorEastAsia" w:cs="ＭＳ Ｐゴシック" w:hint="eastAsia"/>
                <w:kern w:val="0"/>
                <w:szCs w:val="18"/>
              </w:rPr>
              <w:t>であること）を示す書類を提示し、又は提出しなければならない。</w:t>
            </w:r>
          </w:p>
        </w:tc>
        <w:tc>
          <w:tcPr>
            <w:tcW w:w="4489" w:type="dxa"/>
            <w:shd w:val="clear" w:color="auto" w:fill="auto"/>
          </w:tcPr>
          <w:p w:rsidR="00CD385B" w:rsidRDefault="00CD385B" w:rsidP="008C5B87">
            <w:pPr>
              <w:widowControl/>
              <w:jc w:val="left"/>
              <w:rPr>
                <w:rFonts w:asciiTheme="minorEastAsia" w:eastAsiaTheme="minorEastAsia" w:hAnsiTheme="minorEastAsia"/>
                <w:szCs w:val="18"/>
              </w:rPr>
            </w:pPr>
            <w:r>
              <w:rPr>
                <w:rFonts w:asciiTheme="minorEastAsia" w:eastAsiaTheme="minorEastAsia" w:hAnsiTheme="minorEastAsia" w:hint="eastAsia"/>
                <w:szCs w:val="18"/>
              </w:rPr>
              <w:t xml:space="preserve">　</w:t>
            </w:r>
            <w:r w:rsidRPr="008C5B87">
              <w:rPr>
                <w:rFonts w:asciiTheme="minorEastAsia" w:eastAsiaTheme="minorEastAsia" w:hAnsiTheme="minorEastAsia" w:hint="eastAsia"/>
                <w:szCs w:val="18"/>
              </w:rPr>
              <w:t>（適用除外）</w:t>
            </w:r>
          </w:p>
          <w:p w:rsidR="00CD385B" w:rsidRPr="008C5B87" w:rsidRDefault="00CD385B" w:rsidP="008C5B87">
            <w:pPr>
              <w:widowControl/>
              <w:jc w:val="left"/>
              <w:rPr>
                <w:rFonts w:asciiTheme="minorEastAsia" w:eastAsiaTheme="minorEastAsia" w:hAnsiTheme="minorEastAsia"/>
                <w:szCs w:val="18"/>
              </w:rPr>
            </w:pPr>
          </w:p>
        </w:tc>
        <w:tc>
          <w:tcPr>
            <w:tcW w:w="2268" w:type="dxa"/>
            <w:vMerge/>
          </w:tcPr>
          <w:p w:rsidR="00CD385B" w:rsidRPr="008C5B87" w:rsidRDefault="00CD385B" w:rsidP="008C5B87">
            <w:pPr>
              <w:widowControl/>
              <w:jc w:val="left"/>
              <w:rPr>
                <w:rFonts w:asciiTheme="minorEastAsia" w:eastAsiaTheme="minorEastAsia" w:hAnsiTheme="minorEastAsia"/>
                <w:szCs w:val="18"/>
              </w:rPr>
            </w:pPr>
          </w:p>
        </w:tc>
      </w:tr>
      <w:tr w:rsidR="00CD385B" w:rsidRPr="008C5B87" w:rsidTr="009B3A24">
        <w:tc>
          <w:tcPr>
            <w:tcW w:w="4489" w:type="dxa"/>
          </w:tcPr>
          <w:p w:rsidR="00CD385B" w:rsidRPr="000F16B3" w:rsidRDefault="00CD385B" w:rsidP="000F16B3">
            <w:pPr>
              <w:widowControl/>
              <w:jc w:val="left"/>
              <w:rPr>
                <w:rFonts w:asciiTheme="minorEastAsia" w:eastAsiaTheme="minorEastAsia" w:hAnsiTheme="minorEastAsia" w:cs="ＭＳ Ｐゴシック"/>
                <w:kern w:val="0"/>
                <w:szCs w:val="18"/>
              </w:rPr>
            </w:pPr>
            <w:r w:rsidRPr="000F16B3">
              <w:rPr>
                <w:rFonts w:asciiTheme="minorEastAsia" w:eastAsiaTheme="minorEastAsia" w:hAnsiTheme="minorEastAsia" w:cs="ＭＳ Ｐゴシック" w:hint="eastAsia"/>
                <w:kern w:val="0"/>
                <w:szCs w:val="18"/>
              </w:rPr>
              <w:t xml:space="preserve">（保有個人情報の利用停止義務） </w:t>
            </w:r>
          </w:p>
          <w:p w:rsidR="00CD385B" w:rsidRPr="00897B57" w:rsidRDefault="00CD385B" w:rsidP="00CD385B">
            <w:pPr>
              <w:widowControl/>
              <w:ind w:left="176" w:hangingChars="100" w:hanging="176"/>
              <w:jc w:val="left"/>
              <w:rPr>
                <w:rFonts w:asciiTheme="minorEastAsia" w:eastAsiaTheme="minorEastAsia" w:hAnsiTheme="minorEastAsia" w:cs="ＭＳ Ｐゴシック"/>
                <w:kern w:val="0"/>
                <w:szCs w:val="18"/>
              </w:rPr>
            </w:pPr>
            <w:r w:rsidRPr="000F16B3">
              <w:rPr>
                <w:rFonts w:asciiTheme="minorEastAsia" w:eastAsiaTheme="minorEastAsia" w:hAnsiTheme="minorEastAsia" w:cs="ＭＳ Ｐゴシック" w:hint="eastAsia"/>
                <w:kern w:val="0"/>
                <w:szCs w:val="18"/>
              </w:rPr>
              <w:t xml:space="preserve">第三十八条 　</w:t>
            </w:r>
            <w:r w:rsidR="00293A80">
              <w:rPr>
                <w:rFonts w:asciiTheme="minorEastAsia" w:eastAsiaTheme="minorEastAsia" w:hAnsiTheme="minorEastAsia" w:cs="ＭＳ Ｐゴシック" w:hint="eastAsia"/>
                <w:kern w:val="0"/>
                <w:szCs w:val="18"/>
              </w:rPr>
              <w:t>略</w:t>
            </w:r>
            <w:r w:rsidRPr="000F16B3">
              <w:rPr>
                <w:rFonts w:asciiTheme="minorEastAsia" w:eastAsiaTheme="minorEastAsia" w:hAnsiTheme="minorEastAsia" w:cs="ＭＳ Ｐゴシック" w:hint="eastAsia"/>
                <w:kern w:val="0"/>
                <w:szCs w:val="18"/>
              </w:rPr>
              <w:t xml:space="preserve"> </w:t>
            </w:r>
          </w:p>
        </w:tc>
        <w:tc>
          <w:tcPr>
            <w:tcW w:w="4489" w:type="dxa"/>
            <w:shd w:val="clear" w:color="auto" w:fill="auto"/>
          </w:tcPr>
          <w:p w:rsidR="00CD385B" w:rsidRPr="00897B57" w:rsidRDefault="00CD385B" w:rsidP="00CD385B">
            <w:pPr>
              <w:widowControl/>
              <w:ind w:firstLineChars="100" w:firstLine="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（同左）</w:t>
            </w:r>
          </w:p>
        </w:tc>
        <w:tc>
          <w:tcPr>
            <w:tcW w:w="4489" w:type="dxa"/>
            <w:shd w:val="clear" w:color="auto" w:fill="auto"/>
          </w:tcPr>
          <w:p w:rsidR="00CD385B" w:rsidRDefault="00CD385B" w:rsidP="00CD385B">
            <w:pPr>
              <w:widowControl/>
              <w:ind w:firstLineChars="100" w:firstLine="176"/>
              <w:jc w:val="left"/>
              <w:rPr>
                <w:rFonts w:asciiTheme="minorEastAsia" w:eastAsiaTheme="minorEastAsia" w:hAnsiTheme="minorEastAsia"/>
                <w:szCs w:val="18"/>
              </w:rPr>
            </w:pPr>
            <w:r w:rsidRPr="008C5B87">
              <w:rPr>
                <w:rFonts w:asciiTheme="minorEastAsia" w:eastAsiaTheme="minorEastAsia" w:hAnsiTheme="minorEastAsia" w:hint="eastAsia"/>
                <w:szCs w:val="18"/>
              </w:rPr>
              <w:t>（適用除外）</w:t>
            </w:r>
          </w:p>
        </w:tc>
        <w:tc>
          <w:tcPr>
            <w:tcW w:w="2268" w:type="dxa"/>
            <w:vMerge/>
          </w:tcPr>
          <w:p w:rsidR="00CD385B" w:rsidRPr="008C5B87" w:rsidRDefault="00CD385B" w:rsidP="008C5B87">
            <w:pPr>
              <w:widowControl/>
              <w:jc w:val="left"/>
              <w:rPr>
                <w:rFonts w:asciiTheme="minorEastAsia" w:eastAsiaTheme="minorEastAsia" w:hAnsiTheme="minorEastAsia"/>
                <w:szCs w:val="18"/>
              </w:rPr>
            </w:pPr>
          </w:p>
        </w:tc>
      </w:tr>
      <w:tr w:rsidR="00CD385B" w:rsidRPr="008C5B87" w:rsidTr="009B3A24">
        <w:tc>
          <w:tcPr>
            <w:tcW w:w="4489" w:type="dxa"/>
          </w:tcPr>
          <w:p w:rsidR="00CD385B" w:rsidRPr="000F16B3" w:rsidRDefault="00CD385B" w:rsidP="000F16B3">
            <w:pPr>
              <w:widowControl/>
              <w:jc w:val="left"/>
              <w:rPr>
                <w:rFonts w:asciiTheme="minorEastAsia" w:eastAsiaTheme="minorEastAsia" w:hAnsiTheme="minorEastAsia" w:cs="ＭＳ Ｐゴシック"/>
                <w:kern w:val="0"/>
                <w:szCs w:val="18"/>
              </w:rPr>
            </w:pPr>
            <w:r w:rsidRPr="000F16B3">
              <w:rPr>
                <w:rFonts w:asciiTheme="minorEastAsia" w:eastAsiaTheme="minorEastAsia" w:hAnsiTheme="minorEastAsia" w:cs="ＭＳ Ｐゴシック" w:hint="eastAsia"/>
                <w:kern w:val="0"/>
                <w:szCs w:val="18"/>
              </w:rPr>
              <w:t xml:space="preserve">（利用停止請求に対する措置） </w:t>
            </w:r>
          </w:p>
          <w:p w:rsidR="00CD385B" w:rsidRPr="000F16B3" w:rsidRDefault="00CD385B" w:rsidP="00CD385B">
            <w:pPr>
              <w:widowControl/>
              <w:ind w:left="176" w:hangingChars="100" w:hanging="176"/>
              <w:jc w:val="left"/>
              <w:rPr>
                <w:rFonts w:asciiTheme="minorEastAsia" w:eastAsiaTheme="minorEastAsia" w:hAnsiTheme="minorEastAsia" w:cs="ＭＳ Ｐゴシック"/>
                <w:kern w:val="0"/>
                <w:szCs w:val="18"/>
              </w:rPr>
            </w:pPr>
            <w:r w:rsidRPr="000F16B3">
              <w:rPr>
                <w:rFonts w:asciiTheme="minorEastAsia" w:eastAsiaTheme="minorEastAsia" w:hAnsiTheme="minorEastAsia" w:cs="ＭＳ Ｐゴシック" w:hint="eastAsia"/>
                <w:kern w:val="0"/>
                <w:szCs w:val="18"/>
              </w:rPr>
              <w:t xml:space="preserve">第三十九条 　</w:t>
            </w:r>
            <w:r w:rsidR="00293A80">
              <w:rPr>
                <w:rFonts w:asciiTheme="minorEastAsia" w:eastAsiaTheme="minorEastAsia" w:hAnsiTheme="minorEastAsia" w:cs="ＭＳ Ｐゴシック" w:hint="eastAsia"/>
                <w:kern w:val="0"/>
                <w:szCs w:val="18"/>
              </w:rPr>
              <w:t>略</w:t>
            </w:r>
            <w:r>
              <w:rPr>
                <w:rFonts w:asciiTheme="minorEastAsia" w:eastAsiaTheme="minorEastAsia" w:hAnsiTheme="minorEastAsia" w:cs="ＭＳ Ｐゴシック" w:hint="eastAsia"/>
                <w:kern w:val="0"/>
                <w:szCs w:val="18"/>
              </w:rPr>
              <w:t xml:space="preserve"> </w:t>
            </w:r>
          </w:p>
        </w:tc>
        <w:tc>
          <w:tcPr>
            <w:tcW w:w="4489" w:type="dxa"/>
            <w:shd w:val="clear" w:color="auto" w:fill="auto"/>
          </w:tcPr>
          <w:p w:rsidR="00CD385B" w:rsidRPr="00897B57" w:rsidRDefault="00CD385B" w:rsidP="00CD385B">
            <w:pPr>
              <w:widowControl/>
              <w:ind w:firstLineChars="100" w:firstLine="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（同左）</w:t>
            </w:r>
          </w:p>
        </w:tc>
        <w:tc>
          <w:tcPr>
            <w:tcW w:w="4489" w:type="dxa"/>
            <w:shd w:val="clear" w:color="auto" w:fill="auto"/>
          </w:tcPr>
          <w:p w:rsidR="00CD385B" w:rsidRDefault="00CD385B" w:rsidP="00CD385B">
            <w:pPr>
              <w:widowControl/>
              <w:ind w:firstLineChars="100" w:firstLine="176"/>
              <w:jc w:val="left"/>
              <w:rPr>
                <w:rFonts w:asciiTheme="minorEastAsia" w:eastAsiaTheme="minorEastAsia" w:hAnsiTheme="minorEastAsia"/>
                <w:szCs w:val="18"/>
              </w:rPr>
            </w:pPr>
            <w:r w:rsidRPr="008C5B87">
              <w:rPr>
                <w:rFonts w:asciiTheme="minorEastAsia" w:eastAsiaTheme="minorEastAsia" w:hAnsiTheme="minorEastAsia" w:hint="eastAsia"/>
                <w:szCs w:val="18"/>
              </w:rPr>
              <w:t>（適用除外）</w:t>
            </w:r>
          </w:p>
        </w:tc>
        <w:tc>
          <w:tcPr>
            <w:tcW w:w="2268" w:type="dxa"/>
            <w:vMerge/>
          </w:tcPr>
          <w:p w:rsidR="00CD385B" w:rsidRPr="008C5B87" w:rsidRDefault="00CD385B" w:rsidP="008C5B87">
            <w:pPr>
              <w:widowControl/>
              <w:jc w:val="left"/>
              <w:rPr>
                <w:rFonts w:asciiTheme="minorEastAsia" w:eastAsiaTheme="minorEastAsia" w:hAnsiTheme="minorEastAsia"/>
                <w:szCs w:val="18"/>
              </w:rPr>
            </w:pPr>
          </w:p>
        </w:tc>
      </w:tr>
      <w:tr w:rsidR="00CD385B" w:rsidRPr="008C5B87" w:rsidTr="009B3A24">
        <w:tc>
          <w:tcPr>
            <w:tcW w:w="4489" w:type="dxa"/>
          </w:tcPr>
          <w:p w:rsidR="00CD385B" w:rsidRPr="000F16B3" w:rsidRDefault="00CD385B" w:rsidP="000F16B3">
            <w:pPr>
              <w:widowControl/>
              <w:jc w:val="left"/>
              <w:rPr>
                <w:rFonts w:asciiTheme="minorEastAsia" w:eastAsiaTheme="minorEastAsia" w:hAnsiTheme="minorEastAsia" w:cs="ＭＳ Ｐゴシック"/>
                <w:kern w:val="0"/>
                <w:szCs w:val="18"/>
              </w:rPr>
            </w:pPr>
            <w:r w:rsidRPr="000F16B3">
              <w:rPr>
                <w:rFonts w:asciiTheme="minorEastAsia" w:eastAsiaTheme="minorEastAsia" w:hAnsiTheme="minorEastAsia" w:cs="ＭＳ Ｐゴシック" w:hint="eastAsia"/>
                <w:kern w:val="0"/>
                <w:szCs w:val="18"/>
              </w:rPr>
              <w:t xml:space="preserve">（利用停止決定等の期限） </w:t>
            </w:r>
          </w:p>
          <w:p w:rsidR="00CD385B" w:rsidRPr="00897B57" w:rsidRDefault="00CD385B" w:rsidP="00293A80">
            <w:pPr>
              <w:widowControl/>
              <w:ind w:left="176" w:hangingChars="100" w:hanging="176"/>
              <w:jc w:val="left"/>
              <w:rPr>
                <w:rFonts w:asciiTheme="minorEastAsia" w:eastAsiaTheme="minorEastAsia" w:hAnsiTheme="minorEastAsia" w:cs="ＭＳ Ｐゴシック"/>
                <w:kern w:val="0"/>
                <w:szCs w:val="18"/>
              </w:rPr>
            </w:pPr>
            <w:r w:rsidRPr="000F16B3">
              <w:rPr>
                <w:rFonts w:asciiTheme="minorEastAsia" w:eastAsiaTheme="minorEastAsia" w:hAnsiTheme="minorEastAsia" w:cs="ＭＳ Ｐゴシック" w:hint="eastAsia"/>
                <w:kern w:val="0"/>
                <w:szCs w:val="18"/>
              </w:rPr>
              <w:t xml:space="preserve">第四十条 　</w:t>
            </w:r>
            <w:r w:rsidR="00E66AB4">
              <w:rPr>
                <w:rFonts w:asciiTheme="minorEastAsia" w:eastAsiaTheme="minorEastAsia" w:hAnsiTheme="minorEastAsia" w:cs="ＭＳ Ｐゴシック" w:hint="eastAsia"/>
                <w:kern w:val="0"/>
                <w:szCs w:val="18"/>
              </w:rPr>
              <w:t xml:space="preserve">　</w:t>
            </w:r>
            <w:r w:rsidR="00293A80">
              <w:rPr>
                <w:rFonts w:asciiTheme="minorEastAsia" w:eastAsiaTheme="minorEastAsia" w:hAnsiTheme="minorEastAsia" w:cs="ＭＳ Ｐゴシック" w:hint="eastAsia"/>
                <w:kern w:val="0"/>
                <w:szCs w:val="18"/>
              </w:rPr>
              <w:t>略</w:t>
            </w:r>
          </w:p>
        </w:tc>
        <w:tc>
          <w:tcPr>
            <w:tcW w:w="4489" w:type="dxa"/>
            <w:shd w:val="clear" w:color="auto" w:fill="auto"/>
          </w:tcPr>
          <w:p w:rsidR="00CD385B" w:rsidRPr="00897B57" w:rsidRDefault="00CD385B" w:rsidP="00CD385B">
            <w:pPr>
              <w:widowControl/>
              <w:ind w:firstLineChars="100" w:firstLine="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（同左）</w:t>
            </w:r>
          </w:p>
        </w:tc>
        <w:tc>
          <w:tcPr>
            <w:tcW w:w="4489" w:type="dxa"/>
            <w:shd w:val="clear" w:color="auto" w:fill="auto"/>
          </w:tcPr>
          <w:p w:rsidR="00CD385B" w:rsidRDefault="00CD385B" w:rsidP="00CD385B">
            <w:pPr>
              <w:widowControl/>
              <w:ind w:firstLineChars="100" w:firstLine="176"/>
              <w:jc w:val="left"/>
              <w:rPr>
                <w:rFonts w:asciiTheme="minorEastAsia" w:eastAsiaTheme="minorEastAsia" w:hAnsiTheme="minorEastAsia"/>
                <w:szCs w:val="18"/>
              </w:rPr>
            </w:pPr>
            <w:r w:rsidRPr="008C5B87">
              <w:rPr>
                <w:rFonts w:asciiTheme="minorEastAsia" w:eastAsiaTheme="minorEastAsia" w:hAnsiTheme="minorEastAsia" w:hint="eastAsia"/>
                <w:szCs w:val="18"/>
              </w:rPr>
              <w:t>（適用除外）</w:t>
            </w:r>
          </w:p>
        </w:tc>
        <w:tc>
          <w:tcPr>
            <w:tcW w:w="2268" w:type="dxa"/>
            <w:vMerge/>
          </w:tcPr>
          <w:p w:rsidR="00CD385B" w:rsidRPr="008C5B87" w:rsidRDefault="00CD385B" w:rsidP="008C5B87">
            <w:pPr>
              <w:widowControl/>
              <w:jc w:val="left"/>
              <w:rPr>
                <w:rFonts w:asciiTheme="minorEastAsia" w:eastAsiaTheme="minorEastAsia" w:hAnsiTheme="minorEastAsia"/>
                <w:szCs w:val="18"/>
              </w:rPr>
            </w:pPr>
          </w:p>
        </w:tc>
      </w:tr>
      <w:tr w:rsidR="00CD385B" w:rsidRPr="008C5B87" w:rsidTr="009B3A24">
        <w:tc>
          <w:tcPr>
            <w:tcW w:w="4489" w:type="dxa"/>
          </w:tcPr>
          <w:p w:rsidR="00CD385B" w:rsidRPr="000F16B3" w:rsidRDefault="00CD385B" w:rsidP="000F16B3">
            <w:pPr>
              <w:widowControl/>
              <w:jc w:val="left"/>
              <w:rPr>
                <w:rFonts w:asciiTheme="minorEastAsia" w:eastAsiaTheme="minorEastAsia" w:hAnsiTheme="minorEastAsia" w:cs="ＭＳ Ｐゴシック"/>
                <w:kern w:val="0"/>
                <w:szCs w:val="18"/>
              </w:rPr>
            </w:pPr>
            <w:r w:rsidRPr="000F16B3">
              <w:rPr>
                <w:rFonts w:asciiTheme="minorEastAsia" w:eastAsiaTheme="minorEastAsia" w:hAnsiTheme="minorEastAsia" w:cs="ＭＳ Ｐゴシック" w:hint="eastAsia"/>
                <w:kern w:val="0"/>
                <w:szCs w:val="18"/>
              </w:rPr>
              <w:t xml:space="preserve">（利用停止決定等の期限の特例） </w:t>
            </w:r>
          </w:p>
          <w:p w:rsidR="00CD385B" w:rsidRPr="00897B57" w:rsidRDefault="00CD385B" w:rsidP="00293A80">
            <w:pPr>
              <w:widowControl/>
              <w:ind w:left="176" w:hangingChars="100" w:hanging="176"/>
              <w:jc w:val="left"/>
              <w:rPr>
                <w:rFonts w:asciiTheme="minorEastAsia" w:eastAsiaTheme="minorEastAsia" w:hAnsiTheme="minorEastAsia" w:cs="ＭＳ Ｐゴシック"/>
                <w:kern w:val="0"/>
                <w:szCs w:val="18"/>
              </w:rPr>
            </w:pPr>
            <w:r w:rsidRPr="000F16B3">
              <w:rPr>
                <w:rFonts w:asciiTheme="minorEastAsia" w:eastAsiaTheme="minorEastAsia" w:hAnsiTheme="minorEastAsia" w:cs="ＭＳ Ｐゴシック" w:hint="eastAsia"/>
                <w:kern w:val="0"/>
                <w:szCs w:val="18"/>
              </w:rPr>
              <w:t xml:space="preserve">第四十一条 　</w:t>
            </w:r>
            <w:r>
              <w:rPr>
                <w:rFonts w:asciiTheme="minorEastAsia" w:eastAsiaTheme="minorEastAsia" w:hAnsiTheme="minorEastAsia" w:cs="ＭＳ Ｐゴシック" w:hint="eastAsia"/>
                <w:kern w:val="0"/>
                <w:szCs w:val="18"/>
              </w:rPr>
              <w:t>略</w:t>
            </w:r>
          </w:p>
        </w:tc>
        <w:tc>
          <w:tcPr>
            <w:tcW w:w="4489" w:type="dxa"/>
            <w:shd w:val="clear" w:color="auto" w:fill="auto"/>
          </w:tcPr>
          <w:p w:rsidR="00CD385B" w:rsidRPr="00897B57" w:rsidRDefault="00CD385B" w:rsidP="00CD385B">
            <w:pPr>
              <w:widowControl/>
              <w:ind w:firstLineChars="100" w:firstLine="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（同左）</w:t>
            </w:r>
          </w:p>
        </w:tc>
        <w:tc>
          <w:tcPr>
            <w:tcW w:w="4489" w:type="dxa"/>
            <w:shd w:val="clear" w:color="auto" w:fill="auto"/>
          </w:tcPr>
          <w:p w:rsidR="00CD385B" w:rsidRDefault="00CD385B" w:rsidP="00CD385B">
            <w:pPr>
              <w:widowControl/>
              <w:ind w:firstLineChars="100" w:firstLine="176"/>
              <w:jc w:val="left"/>
              <w:rPr>
                <w:rFonts w:asciiTheme="minorEastAsia" w:eastAsiaTheme="minorEastAsia" w:hAnsiTheme="minorEastAsia"/>
                <w:szCs w:val="18"/>
              </w:rPr>
            </w:pPr>
            <w:r w:rsidRPr="008C5B87">
              <w:rPr>
                <w:rFonts w:asciiTheme="minorEastAsia" w:eastAsiaTheme="minorEastAsia" w:hAnsiTheme="minorEastAsia" w:hint="eastAsia"/>
                <w:szCs w:val="18"/>
              </w:rPr>
              <w:t>（適用除外）</w:t>
            </w:r>
          </w:p>
        </w:tc>
        <w:tc>
          <w:tcPr>
            <w:tcW w:w="2268" w:type="dxa"/>
            <w:vMerge/>
          </w:tcPr>
          <w:p w:rsidR="00CD385B" w:rsidRPr="008C5B87" w:rsidRDefault="00CD385B" w:rsidP="008C5B87">
            <w:pPr>
              <w:widowControl/>
              <w:jc w:val="left"/>
              <w:rPr>
                <w:rFonts w:asciiTheme="minorEastAsia" w:eastAsiaTheme="minorEastAsia" w:hAnsiTheme="minorEastAsia"/>
                <w:szCs w:val="18"/>
              </w:rPr>
            </w:pPr>
          </w:p>
        </w:tc>
      </w:tr>
    </w:tbl>
    <w:p w:rsidR="00B475FA" w:rsidRPr="00552400" w:rsidRDefault="00B475FA" w:rsidP="00DB2023">
      <w:pPr>
        <w:spacing w:line="400" w:lineRule="exact"/>
        <w:rPr>
          <w:rFonts w:ascii="ＭＳ Ｐ明朝" w:eastAsia="ＭＳ Ｐ明朝" w:hAnsi="ＭＳ Ｐ明朝"/>
          <w:sz w:val="22"/>
        </w:rPr>
      </w:pPr>
    </w:p>
    <w:sectPr w:rsidR="00B475FA" w:rsidRPr="00552400" w:rsidSect="00927C6E">
      <w:footerReference w:type="default" r:id="rId8"/>
      <w:pgSz w:w="16838" w:h="11906" w:orient="landscape" w:code="9"/>
      <w:pgMar w:top="737" w:right="567" w:bottom="567" w:left="567" w:header="851" w:footer="0" w:gutter="0"/>
      <w:cols w:space="425"/>
      <w:docGrid w:type="linesAndChars" w:linePitch="271" w:charSpace="-7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67" w:rsidRDefault="00B35267" w:rsidP="008C5B87">
      <w:r>
        <w:separator/>
      </w:r>
    </w:p>
  </w:endnote>
  <w:endnote w:type="continuationSeparator" w:id="0">
    <w:p w:rsidR="00B35267" w:rsidRDefault="00B35267" w:rsidP="008C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57549"/>
      <w:docPartObj>
        <w:docPartGallery w:val="Page Numbers (Bottom of Page)"/>
        <w:docPartUnique/>
      </w:docPartObj>
    </w:sdtPr>
    <w:sdtEndPr/>
    <w:sdtContent>
      <w:p w:rsidR="008C5B87" w:rsidRDefault="008C5B87">
        <w:pPr>
          <w:pStyle w:val="a5"/>
          <w:jc w:val="center"/>
        </w:pPr>
        <w:r>
          <w:fldChar w:fldCharType="begin"/>
        </w:r>
        <w:r>
          <w:instrText>PAGE   \* MERGEFORMAT</w:instrText>
        </w:r>
        <w:r>
          <w:fldChar w:fldCharType="separate"/>
        </w:r>
        <w:r w:rsidR="00F65A57" w:rsidRPr="00F65A57">
          <w:rPr>
            <w:noProof/>
            <w:lang w:val="ja-JP"/>
          </w:rPr>
          <w:t>1</w:t>
        </w:r>
        <w:r>
          <w:fldChar w:fldCharType="end"/>
        </w:r>
      </w:p>
    </w:sdtContent>
  </w:sdt>
  <w:p w:rsidR="008C5B87" w:rsidRDefault="008C5B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67" w:rsidRDefault="00B35267" w:rsidP="008C5B87">
      <w:r>
        <w:separator/>
      </w:r>
    </w:p>
  </w:footnote>
  <w:footnote w:type="continuationSeparator" w:id="0">
    <w:p w:rsidR="00B35267" w:rsidRDefault="00B35267" w:rsidP="008C5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88"/>
  <w:drawingGridVerticalSpacing w:val="27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2B"/>
    <w:rsid w:val="00002C2C"/>
    <w:rsid w:val="00006020"/>
    <w:rsid w:val="000065FE"/>
    <w:rsid w:val="000151B4"/>
    <w:rsid w:val="000151D6"/>
    <w:rsid w:val="000249EE"/>
    <w:rsid w:val="0004727B"/>
    <w:rsid w:val="000475A2"/>
    <w:rsid w:val="000503D5"/>
    <w:rsid w:val="00054886"/>
    <w:rsid w:val="00060331"/>
    <w:rsid w:val="000657E5"/>
    <w:rsid w:val="00070AC0"/>
    <w:rsid w:val="00080363"/>
    <w:rsid w:val="000920AD"/>
    <w:rsid w:val="000953CD"/>
    <w:rsid w:val="00097117"/>
    <w:rsid w:val="000B2E23"/>
    <w:rsid w:val="000B3D2D"/>
    <w:rsid w:val="000C1ECF"/>
    <w:rsid w:val="000C67CA"/>
    <w:rsid w:val="000D0438"/>
    <w:rsid w:val="000D3DE5"/>
    <w:rsid w:val="000D4924"/>
    <w:rsid w:val="000D57AB"/>
    <w:rsid w:val="000D6B95"/>
    <w:rsid w:val="000E3046"/>
    <w:rsid w:val="000F16B3"/>
    <w:rsid w:val="0010048D"/>
    <w:rsid w:val="0010525E"/>
    <w:rsid w:val="00110F3B"/>
    <w:rsid w:val="001123E8"/>
    <w:rsid w:val="00127713"/>
    <w:rsid w:val="001308F5"/>
    <w:rsid w:val="0013324A"/>
    <w:rsid w:val="00147E26"/>
    <w:rsid w:val="001612D4"/>
    <w:rsid w:val="00167E20"/>
    <w:rsid w:val="00172CCD"/>
    <w:rsid w:val="00177DFF"/>
    <w:rsid w:val="00180853"/>
    <w:rsid w:val="00185CA5"/>
    <w:rsid w:val="00194594"/>
    <w:rsid w:val="001A6E4A"/>
    <w:rsid w:val="001C41AE"/>
    <w:rsid w:val="001C4C94"/>
    <w:rsid w:val="001D6A05"/>
    <w:rsid w:val="001E0280"/>
    <w:rsid w:val="001F19C9"/>
    <w:rsid w:val="00200C14"/>
    <w:rsid w:val="00205B11"/>
    <w:rsid w:val="00206DC7"/>
    <w:rsid w:val="0021788C"/>
    <w:rsid w:val="0022121D"/>
    <w:rsid w:val="00237BE1"/>
    <w:rsid w:val="00240780"/>
    <w:rsid w:val="00242100"/>
    <w:rsid w:val="002434E2"/>
    <w:rsid w:val="00253333"/>
    <w:rsid w:val="00265929"/>
    <w:rsid w:val="002833A5"/>
    <w:rsid w:val="00293A80"/>
    <w:rsid w:val="0029513C"/>
    <w:rsid w:val="0029682A"/>
    <w:rsid w:val="002B2F62"/>
    <w:rsid w:val="002B3480"/>
    <w:rsid w:val="002B572B"/>
    <w:rsid w:val="002B59D5"/>
    <w:rsid w:val="002C4E25"/>
    <w:rsid w:val="002D6491"/>
    <w:rsid w:val="002E72AB"/>
    <w:rsid w:val="002F1315"/>
    <w:rsid w:val="00300B51"/>
    <w:rsid w:val="00302AE7"/>
    <w:rsid w:val="00307654"/>
    <w:rsid w:val="0031259C"/>
    <w:rsid w:val="00314CBC"/>
    <w:rsid w:val="00320B80"/>
    <w:rsid w:val="003249AA"/>
    <w:rsid w:val="00331CA2"/>
    <w:rsid w:val="003410F6"/>
    <w:rsid w:val="00345B1C"/>
    <w:rsid w:val="00346290"/>
    <w:rsid w:val="00350F80"/>
    <w:rsid w:val="003534B7"/>
    <w:rsid w:val="00355906"/>
    <w:rsid w:val="00370AE4"/>
    <w:rsid w:val="00391B66"/>
    <w:rsid w:val="00396520"/>
    <w:rsid w:val="003A3705"/>
    <w:rsid w:val="003B165F"/>
    <w:rsid w:val="003B2EB2"/>
    <w:rsid w:val="003B6FCF"/>
    <w:rsid w:val="003D0907"/>
    <w:rsid w:val="003D7FD1"/>
    <w:rsid w:val="003E418A"/>
    <w:rsid w:val="0040438A"/>
    <w:rsid w:val="00420B68"/>
    <w:rsid w:val="00431C4F"/>
    <w:rsid w:val="00432A6A"/>
    <w:rsid w:val="004371BD"/>
    <w:rsid w:val="004371DB"/>
    <w:rsid w:val="004575FA"/>
    <w:rsid w:val="004636E4"/>
    <w:rsid w:val="004712B8"/>
    <w:rsid w:val="00473B25"/>
    <w:rsid w:val="004773EC"/>
    <w:rsid w:val="00483C76"/>
    <w:rsid w:val="0049489A"/>
    <w:rsid w:val="004B172B"/>
    <w:rsid w:val="004B6B6D"/>
    <w:rsid w:val="004D37BD"/>
    <w:rsid w:val="004E26FF"/>
    <w:rsid w:val="004E697C"/>
    <w:rsid w:val="004E78D8"/>
    <w:rsid w:val="004F075D"/>
    <w:rsid w:val="00505CEE"/>
    <w:rsid w:val="005062EB"/>
    <w:rsid w:val="005106AB"/>
    <w:rsid w:val="0051590C"/>
    <w:rsid w:val="005207CC"/>
    <w:rsid w:val="00535941"/>
    <w:rsid w:val="00540EB0"/>
    <w:rsid w:val="00550CB5"/>
    <w:rsid w:val="00551D72"/>
    <w:rsid w:val="00552400"/>
    <w:rsid w:val="005553CD"/>
    <w:rsid w:val="0056018F"/>
    <w:rsid w:val="00572161"/>
    <w:rsid w:val="00573800"/>
    <w:rsid w:val="00576E94"/>
    <w:rsid w:val="00580F86"/>
    <w:rsid w:val="005907CD"/>
    <w:rsid w:val="00590866"/>
    <w:rsid w:val="005A27DE"/>
    <w:rsid w:val="005A751E"/>
    <w:rsid w:val="005B5B40"/>
    <w:rsid w:val="005B62D6"/>
    <w:rsid w:val="005D1C5D"/>
    <w:rsid w:val="005E5109"/>
    <w:rsid w:val="005F058F"/>
    <w:rsid w:val="005F712A"/>
    <w:rsid w:val="005F74F6"/>
    <w:rsid w:val="00611113"/>
    <w:rsid w:val="00611FEE"/>
    <w:rsid w:val="006134F7"/>
    <w:rsid w:val="00616426"/>
    <w:rsid w:val="00621233"/>
    <w:rsid w:val="00624FB9"/>
    <w:rsid w:val="00626D85"/>
    <w:rsid w:val="00635622"/>
    <w:rsid w:val="00640A46"/>
    <w:rsid w:val="006442AD"/>
    <w:rsid w:val="0064443D"/>
    <w:rsid w:val="00661332"/>
    <w:rsid w:val="00693D2B"/>
    <w:rsid w:val="006A738D"/>
    <w:rsid w:val="006B043F"/>
    <w:rsid w:val="006C4C5E"/>
    <w:rsid w:val="006C51E5"/>
    <w:rsid w:val="006E3C46"/>
    <w:rsid w:val="006E5AF3"/>
    <w:rsid w:val="006E7949"/>
    <w:rsid w:val="006F0811"/>
    <w:rsid w:val="007220A0"/>
    <w:rsid w:val="00737A52"/>
    <w:rsid w:val="007448D3"/>
    <w:rsid w:val="00750C2B"/>
    <w:rsid w:val="007535CB"/>
    <w:rsid w:val="00756939"/>
    <w:rsid w:val="00757B88"/>
    <w:rsid w:val="00764030"/>
    <w:rsid w:val="0078090F"/>
    <w:rsid w:val="00785F81"/>
    <w:rsid w:val="007A1A93"/>
    <w:rsid w:val="007A7D1E"/>
    <w:rsid w:val="007B4FCB"/>
    <w:rsid w:val="007E1CC4"/>
    <w:rsid w:val="007E5C08"/>
    <w:rsid w:val="007F02F9"/>
    <w:rsid w:val="007F1D52"/>
    <w:rsid w:val="007F3DD9"/>
    <w:rsid w:val="007F655F"/>
    <w:rsid w:val="008002D9"/>
    <w:rsid w:val="00801C9E"/>
    <w:rsid w:val="0080583B"/>
    <w:rsid w:val="00822BBF"/>
    <w:rsid w:val="008274C1"/>
    <w:rsid w:val="00854C7A"/>
    <w:rsid w:val="00860665"/>
    <w:rsid w:val="008647DB"/>
    <w:rsid w:val="00874F9B"/>
    <w:rsid w:val="00880711"/>
    <w:rsid w:val="00897B57"/>
    <w:rsid w:val="008C0F79"/>
    <w:rsid w:val="008C2C67"/>
    <w:rsid w:val="008C5B87"/>
    <w:rsid w:val="008D2604"/>
    <w:rsid w:val="008D3E90"/>
    <w:rsid w:val="008E090B"/>
    <w:rsid w:val="008E0965"/>
    <w:rsid w:val="008E100A"/>
    <w:rsid w:val="008E36BF"/>
    <w:rsid w:val="008E732F"/>
    <w:rsid w:val="008F2C55"/>
    <w:rsid w:val="008F6F6D"/>
    <w:rsid w:val="00900967"/>
    <w:rsid w:val="00925A12"/>
    <w:rsid w:val="0092679D"/>
    <w:rsid w:val="00927C6E"/>
    <w:rsid w:val="00931543"/>
    <w:rsid w:val="00933493"/>
    <w:rsid w:val="00940EF4"/>
    <w:rsid w:val="00941FEA"/>
    <w:rsid w:val="00945BB4"/>
    <w:rsid w:val="00963EE6"/>
    <w:rsid w:val="00972B00"/>
    <w:rsid w:val="0098090C"/>
    <w:rsid w:val="00984041"/>
    <w:rsid w:val="009863CD"/>
    <w:rsid w:val="009A4339"/>
    <w:rsid w:val="009B155A"/>
    <w:rsid w:val="009B3A24"/>
    <w:rsid w:val="009B47CA"/>
    <w:rsid w:val="009B5588"/>
    <w:rsid w:val="009C6FD1"/>
    <w:rsid w:val="009D2F0A"/>
    <w:rsid w:val="009E2C8B"/>
    <w:rsid w:val="009E68DE"/>
    <w:rsid w:val="009F0F88"/>
    <w:rsid w:val="009F48D8"/>
    <w:rsid w:val="00A016DB"/>
    <w:rsid w:val="00A0221A"/>
    <w:rsid w:val="00A12C47"/>
    <w:rsid w:val="00A13D0B"/>
    <w:rsid w:val="00A14C9C"/>
    <w:rsid w:val="00A20729"/>
    <w:rsid w:val="00A365B1"/>
    <w:rsid w:val="00A37FDF"/>
    <w:rsid w:val="00A4647A"/>
    <w:rsid w:val="00A51758"/>
    <w:rsid w:val="00A527F3"/>
    <w:rsid w:val="00A535DA"/>
    <w:rsid w:val="00A61BF7"/>
    <w:rsid w:val="00A71613"/>
    <w:rsid w:val="00A81557"/>
    <w:rsid w:val="00A931C9"/>
    <w:rsid w:val="00A93A2B"/>
    <w:rsid w:val="00A9539E"/>
    <w:rsid w:val="00A95979"/>
    <w:rsid w:val="00AA349A"/>
    <w:rsid w:val="00AC1F84"/>
    <w:rsid w:val="00AD2026"/>
    <w:rsid w:val="00AD3C8B"/>
    <w:rsid w:val="00AD6063"/>
    <w:rsid w:val="00AE211D"/>
    <w:rsid w:val="00AE251E"/>
    <w:rsid w:val="00AE552D"/>
    <w:rsid w:val="00AE7CC5"/>
    <w:rsid w:val="00AF2626"/>
    <w:rsid w:val="00AF4DAE"/>
    <w:rsid w:val="00B04CA9"/>
    <w:rsid w:val="00B155F7"/>
    <w:rsid w:val="00B16C73"/>
    <w:rsid w:val="00B1778D"/>
    <w:rsid w:val="00B240C8"/>
    <w:rsid w:val="00B35267"/>
    <w:rsid w:val="00B40294"/>
    <w:rsid w:val="00B45C75"/>
    <w:rsid w:val="00B475FA"/>
    <w:rsid w:val="00B51999"/>
    <w:rsid w:val="00B55546"/>
    <w:rsid w:val="00B5576B"/>
    <w:rsid w:val="00B7370E"/>
    <w:rsid w:val="00B80E7C"/>
    <w:rsid w:val="00B905B0"/>
    <w:rsid w:val="00BA61D8"/>
    <w:rsid w:val="00BC11AE"/>
    <w:rsid w:val="00BD19DB"/>
    <w:rsid w:val="00BD1DF8"/>
    <w:rsid w:val="00BD46F3"/>
    <w:rsid w:val="00BD75D6"/>
    <w:rsid w:val="00BD7A96"/>
    <w:rsid w:val="00BE11FD"/>
    <w:rsid w:val="00BE4BB0"/>
    <w:rsid w:val="00BE78DE"/>
    <w:rsid w:val="00BF050D"/>
    <w:rsid w:val="00BF0E8D"/>
    <w:rsid w:val="00BF4DF0"/>
    <w:rsid w:val="00C00AB0"/>
    <w:rsid w:val="00C05963"/>
    <w:rsid w:val="00C26323"/>
    <w:rsid w:val="00C404A3"/>
    <w:rsid w:val="00C4348E"/>
    <w:rsid w:val="00C44D72"/>
    <w:rsid w:val="00C47A58"/>
    <w:rsid w:val="00C501E9"/>
    <w:rsid w:val="00C55FC3"/>
    <w:rsid w:val="00C6095B"/>
    <w:rsid w:val="00C671A6"/>
    <w:rsid w:val="00C93E34"/>
    <w:rsid w:val="00CA516E"/>
    <w:rsid w:val="00CB0EC0"/>
    <w:rsid w:val="00CB5957"/>
    <w:rsid w:val="00CC4C0D"/>
    <w:rsid w:val="00CD385B"/>
    <w:rsid w:val="00CE214E"/>
    <w:rsid w:val="00CE3327"/>
    <w:rsid w:val="00D04C12"/>
    <w:rsid w:val="00D0514B"/>
    <w:rsid w:val="00D1229F"/>
    <w:rsid w:val="00D1422E"/>
    <w:rsid w:val="00D21787"/>
    <w:rsid w:val="00D24753"/>
    <w:rsid w:val="00D30561"/>
    <w:rsid w:val="00D336C8"/>
    <w:rsid w:val="00D41E00"/>
    <w:rsid w:val="00D5315A"/>
    <w:rsid w:val="00D551F2"/>
    <w:rsid w:val="00D60D68"/>
    <w:rsid w:val="00D709BD"/>
    <w:rsid w:val="00D755E3"/>
    <w:rsid w:val="00D87616"/>
    <w:rsid w:val="00D900B4"/>
    <w:rsid w:val="00D9411B"/>
    <w:rsid w:val="00D9555D"/>
    <w:rsid w:val="00D95F15"/>
    <w:rsid w:val="00DA2376"/>
    <w:rsid w:val="00DB2023"/>
    <w:rsid w:val="00DB5851"/>
    <w:rsid w:val="00DC3125"/>
    <w:rsid w:val="00DC3A8A"/>
    <w:rsid w:val="00DD52F4"/>
    <w:rsid w:val="00DE26CC"/>
    <w:rsid w:val="00DF203C"/>
    <w:rsid w:val="00DF2AF9"/>
    <w:rsid w:val="00E13BB6"/>
    <w:rsid w:val="00E1583F"/>
    <w:rsid w:val="00E23266"/>
    <w:rsid w:val="00E3114C"/>
    <w:rsid w:val="00E42165"/>
    <w:rsid w:val="00E43CAB"/>
    <w:rsid w:val="00E4558A"/>
    <w:rsid w:val="00E45702"/>
    <w:rsid w:val="00E634E1"/>
    <w:rsid w:val="00E66909"/>
    <w:rsid w:val="00E66AB4"/>
    <w:rsid w:val="00E827E3"/>
    <w:rsid w:val="00E849A7"/>
    <w:rsid w:val="00E94E74"/>
    <w:rsid w:val="00EA4E74"/>
    <w:rsid w:val="00EA6B7F"/>
    <w:rsid w:val="00EA7A7E"/>
    <w:rsid w:val="00EC0CA5"/>
    <w:rsid w:val="00EC266E"/>
    <w:rsid w:val="00EE55BC"/>
    <w:rsid w:val="00EF3AF4"/>
    <w:rsid w:val="00EF3E77"/>
    <w:rsid w:val="00EF4271"/>
    <w:rsid w:val="00F01936"/>
    <w:rsid w:val="00F1054C"/>
    <w:rsid w:val="00F11FFE"/>
    <w:rsid w:val="00F16EFA"/>
    <w:rsid w:val="00F20E97"/>
    <w:rsid w:val="00F229BB"/>
    <w:rsid w:val="00F3430A"/>
    <w:rsid w:val="00F421BA"/>
    <w:rsid w:val="00F46AF0"/>
    <w:rsid w:val="00F6476B"/>
    <w:rsid w:val="00F65A57"/>
    <w:rsid w:val="00F83C3C"/>
    <w:rsid w:val="00F91DA8"/>
    <w:rsid w:val="00F929A5"/>
    <w:rsid w:val="00F96744"/>
    <w:rsid w:val="00FA54C7"/>
    <w:rsid w:val="00FB7A96"/>
    <w:rsid w:val="00FC0EB0"/>
    <w:rsid w:val="00FC611A"/>
    <w:rsid w:val="00FC6BFF"/>
    <w:rsid w:val="00FE2151"/>
    <w:rsid w:val="00FE2F57"/>
    <w:rsid w:val="00FF6987"/>
    <w:rsid w:val="00FF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B87"/>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B87"/>
    <w:pPr>
      <w:tabs>
        <w:tab w:val="center" w:pos="4252"/>
        <w:tab w:val="right" w:pos="8504"/>
      </w:tabs>
      <w:snapToGrid w:val="0"/>
    </w:pPr>
  </w:style>
  <w:style w:type="character" w:customStyle="1" w:styleId="a4">
    <w:name w:val="ヘッダー (文字)"/>
    <w:basedOn w:val="a0"/>
    <w:link w:val="a3"/>
    <w:uiPriority w:val="99"/>
    <w:rsid w:val="008C5B87"/>
  </w:style>
  <w:style w:type="paragraph" w:styleId="a5">
    <w:name w:val="footer"/>
    <w:basedOn w:val="a"/>
    <w:link w:val="a6"/>
    <w:uiPriority w:val="99"/>
    <w:unhideWhenUsed/>
    <w:rsid w:val="008C5B87"/>
    <w:pPr>
      <w:tabs>
        <w:tab w:val="center" w:pos="4252"/>
        <w:tab w:val="right" w:pos="8504"/>
      </w:tabs>
      <w:snapToGrid w:val="0"/>
    </w:pPr>
  </w:style>
  <w:style w:type="character" w:customStyle="1" w:styleId="a6">
    <w:name w:val="フッター (文字)"/>
    <w:basedOn w:val="a0"/>
    <w:link w:val="a5"/>
    <w:uiPriority w:val="99"/>
    <w:rsid w:val="008C5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B87"/>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B87"/>
    <w:pPr>
      <w:tabs>
        <w:tab w:val="center" w:pos="4252"/>
        <w:tab w:val="right" w:pos="8504"/>
      </w:tabs>
      <w:snapToGrid w:val="0"/>
    </w:pPr>
  </w:style>
  <w:style w:type="character" w:customStyle="1" w:styleId="a4">
    <w:name w:val="ヘッダー (文字)"/>
    <w:basedOn w:val="a0"/>
    <w:link w:val="a3"/>
    <w:uiPriority w:val="99"/>
    <w:rsid w:val="008C5B87"/>
  </w:style>
  <w:style w:type="paragraph" w:styleId="a5">
    <w:name w:val="footer"/>
    <w:basedOn w:val="a"/>
    <w:link w:val="a6"/>
    <w:uiPriority w:val="99"/>
    <w:unhideWhenUsed/>
    <w:rsid w:val="008C5B87"/>
    <w:pPr>
      <w:tabs>
        <w:tab w:val="center" w:pos="4252"/>
        <w:tab w:val="right" w:pos="8504"/>
      </w:tabs>
      <w:snapToGrid w:val="0"/>
    </w:pPr>
  </w:style>
  <w:style w:type="character" w:customStyle="1" w:styleId="a6">
    <w:name w:val="フッター (文字)"/>
    <w:basedOn w:val="a0"/>
    <w:link w:val="a5"/>
    <w:uiPriority w:val="99"/>
    <w:rsid w:val="008C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58795">
      <w:bodyDiv w:val="1"/>
      <w:marLeft w:val="0"/>
      <w:marRight w:val="0"/>
      <w:marTop w:val="0"/>
      <w:marBottom w:val="0"/>
      <w:divBdr>
        <w:top w:val="none" w:sz="0" w:space="0" w:color="auto"/>
        <w:left w:val="none" w:sz="0" w:space="0" w:color="auto"/>
        <w:bottom w:val="none" w:sz="0" w:space="0" w:color="auto"/>
        <w:right w:val="none" w:sz="0" w:space="0" w:color="auto"/>
      </w:divBdr>
      <w:divsChild>
        <w:div w:id="931623182">
          <w:marLeft w:val="240"/>
          <w:marRight w:val="0"/>
          <w:marTop w:val="0"/>
          <w:marBottom w:val="0"/>
          <w:divBdr>
            <w:top w:val="none" w:sz="0" w:space="0" w:color="auto"/>
            <w:left w:val="none" w:sz="0" w:space="0" w:color="auto"/>
            <w:bottom w:val="none" w:sz="0" w:space="0" w:color="auto"/>
            <w:right w:val="none" w:sz="0" w:space="0" w:color="auto"/>
          </w:divBdr>
        </w:div>
        <w:div w:id="1662075321">
          <w:marLeft w:val="240"/>
          <w:marRight w:val="0"/>
          <w:marTop w:val="0"/>
          <w:marBottom w:val="0"/>
          <w:divBdr>
            <w:top w:val="none" w:sz="0" w:space="0" w:color="auto"/>
            <w:left w:val="none" w:sz="0" w:space="0" w:color="auto"/>
            <w:bottom w:val="none" w:sz="0" w:space="0" w:color="auto"/>
            <w:right w:val="none" w:sz="0" w:space="0" w:color="auto"/>
          </w:divBdr>
          <w:divsChild>
            <w:div w:id="1092092295">
              <w:marLeft w:val="240"/>
              <w:marRight w:val="0"/>
              <w:marTop w:val="0"/>
              <w:marBottom w:val="0"/>
              <w:divBdr>
                <w:top w:val="none" w:sz="0" w:space="0" w:color="auto"/>
                <w:left w:val="none" w:sz="0" w:space="0" w:color="auto"/>
                <w:bottom w:val="none" w:sz="0" w:space="0" w:color="auto"/>
                <w:right w:val="none" w:sz="0" w:space="0" w:color="auto"/>
              </w:divBdr>
            </w:div>
            <w:div w:id="715737134">
              <w:marLeft w:val="240"/>
              <w:marRight w:val="0"/>
              <w:marTop w:val="0"/>
              <w:marBottom w:val="0"/>
              <w:divBdr>
                <w:top w:val="none" w:sz="0" w:space="0" w:color="auto"/>
                <w:left w:val="none" w:sz="0" w:space="0" w:color="auto"/>
                <w:bottom w:val="none" w:sz="0" w:space="0" w:color="auto"/>
                <w:right w:val="none" w:sz="0" w:space="0" w:color="auto"/>
              </w:divBdr>
            </w:div>
            <w:div w:id="727531720">
              <w:marLeft w:val="240"/>
              <w:marRight w:val="0"/>
              <w:marTop w:val="0"/>
              <w:marBottom w:val="0"/>
              <w:divBdr>
                <w:top w:val="none" w:sz="0" w:space="0" w:color="auto"/>
                <w:left w:val="none" w:sz="0" w:space="0" w:color="auto"/>
                <w:bottom w:val="none" w:sz="0" w:space="0" w:color="auto"/>
                <w:right w:val="none" w:sz="0" w:space="0" w:color="auto"/>
              </w:divBdr>
            </w:div>
          </w:divsChild>
        </w:div>
        <w:div w:id="1595899680">
          <w:marLeft w:val="240"/>
          <w:marRight w:val="0"/>
          <w:marTop w:val="0"/>
          <w:marBottom w:val="0"/>
          <w:divBdr>
            <w:top w:val="none" w:sz="0" w:space="0" w:color="auto"/>
            <w:left w:val="none" w:sz="0" w:space="0" w:color="auto"/>
            <w:bottom w:val="none" w:sz="0" w:space="0" w:color="auto"/>
            <w:right w:val="none" w:sz="0" w:space="0" w:color="auto"/>
          </w:divBdr>
        </w:div>
        <w:div w:id="543954526">
          <w:marLeft w:val="240"/>
          <w:marRight w:val="0"/>
          <w:marTop w:val="0"/>
          <w:marBottom w:val="0"/>
          <w:divBdr>
            <w:top w:val="none" w:sz="0" w:space="0" w:color="auto"/>
            <w:left w:val="none" w:sz="0" w:space="0" w:color="auto"/>
            <w:bottom w:val="none" w:sz="0" w:space="0" w:color="auto"/>
            <w:right w:val="none" w:sz="0" w:space="0" w:color="auto"/>
          </w:divBdr>
        </w:div>
      </w:divsChild>
    </w:div>
    <w:div w:id="685791741">
      <w:bodyDiv w:val="1"/>
      <w:marLeft w:val="0"/>
      <w:marRight w:val="0"/>
      <w:marTop w:val="0"/>
      <w:marBottom w:val="0"/>
      <w:divBdr>
        <w:top w:val="none" w:sz="0" w:space="0" w:color="auto"/>
        <w:left w:val="none" w:sz="0" w:space="0" w:color="auto"/>
        <w:bottom w:val="none" w:sz="0" w:space="0" w:color="auto"/>
        <w:right w:val="none" w:sz="0" w:space="0" w:color="auto"/>
      </w:divBdr>
      <w:divsChild>
        <w:div w:id="498348027">
          <w:marLeft w:val="240"/>
          <w:marRight w:val="0"/>
          <w:marTop w:val="0"/>
          <w:marBottom w:val="0"/>
          <w:divBdr>
            <w:top w:val="none" w:sz="0" w:space="0" w:color="auto"/>
            <w:left w:val="none" w:sz="0" w:space="0" w:color="auto"/>
            <w:bottom w:val="none" w:sz="0" w:space="0" w:color="auto"/>
            <w:right w:val="none" w:sz="0" w:space="0" w:color="auto"/>
          </w:divBdr>
        </w:div>
        <w:div w:id="1239442744">
          <w:marLeft w:val="240"/>
          <w:marRight w:val="0"/>
          <w:marTop w:val="0"/>
          <w:marBottom w:val="0"/>
          <w:divBdr>
            <w:top w:val="none" w:sz="0" w:space="0" w:color="auto"/>
            <w:left w:val="none" w:sz="0" w:space="0" w:color="auto"/>
            <w:bottom w:val="none" w:sz="0" w:space="0" w:color="auto"/>
            <w:right w:val="none" w:sz="0" w:space="0" w:color="auto"/>
          </w:divBdr>
        </w:div>
      </w:divsChild>
    </w:div>
    <w:div w:id="1270236738">
      <w:bodyDiv w:val="1"/>
      <w:marLeft w:val="0"/>
      <w:marRight w:val="0"/>
      <w:marTop w:val="0"/>
      <w:marBottom w:val="0"/>
      <w:divBdr>
        <w:top w:val="none" w:sz="0" w:space="0" w:color="auto"/>
        <w:left w:val="none" w:sz="0" w:space="0" w:color="auto"/>
        <w:bottom w:val="none" w:sz="0" w:space="0" w:color="auto"/>
        <w:right w:val="none" w:sz="0" w:space="0" w:color="auto"/>
      </w:divBdr>
      <w:divsChild>
        <w:div w:id="975794194">
          <w:marLeft w:val="240"/>
          <w:marRight w:val="0"/>
          <w:marTop w:val="0"/>
          <w:marBottom w:val="0"/>
          <w:divBdr>
            <w:top w:val="none" w:sz="0" w:space="0" w:color="auto"/>
            <w:left w:val="none" w:sz="0" w:space="0" w:color="auto"/>
            <w:bottom w:val="none" w:sz="0" w:space="0" w:color="auto"/>
            <w:right w:val="none" w:sz="0" w:space="0" w:color="auto"/>
          </w:divBdr>
        </w:div>
        <w:div w:id="116608468">
          <w:marLeft w:val="240"/>
          <w:marRight w:val="0"/>
          <w:marTop w:val="0"/>
          <w:marBottom w:val="0"/>
          <w:divBdr>
            <w:top w:val="none" w:sz="0" w:space="0" w:color="auto"/>
            <w:left w:val="none" w:sz="0" w:space="0" w:color="auto"/>
            <w:bottom w:val="none" w:sz="0" w:space="0" w:color="auto"/>
            <w:right w:val="none" w:sz="0" w:space="0" w:color="auto"/>
          </w:divBdr>
        </w:div>
        <w:div w:id="1774864117">
          <w:marLeft w:val="240"/>
          <w:marRight w:val="0"/>
          <w:marTop w:val="0"/>
          <w:marBottom w:val="0"/>
          <w:divBdr>
            <w:top w:val="none" w:sz="0" w:space="0" w:color="auto"/>
            <w:left w:val="none" w:sz="0" w:space="0" w:color="auto"/>
            <w:bottom w:val="none" w:sz="0" w:space="0" w:color="auto"/>
            <w:right w:val="none" w:sz="0" w:space="0" w:color="auto"/>
          </w:divBdr>
        </w:div>
      </w:divsChild>
    </w:div>
    <w:div w:id="1442413446">
      <w:bodyDiv w:val="1"/>
      <w:marLeft w:val="0"/>
      <w:marRight w:val="0"/>
      <w:marTop w:val="0"/>
      <w:marBottom w:val="0"/>
      <w:divBdr>
        <w:top w:val="none" w:sz="0" w:space="0" w:color="auto"/>
        <w:left w:val="none" w:sz="0" w:space="0" w:color="auto"/>
        <w:bottom w:val="none" w:sz="0" w:space="0" w:color="auto"/>
        <w:right w:val="none" w:sz="0" w:space="0" w:color="auto"/>
      </w:divBdr>
      <w:divsChild>
        <w:div w:id="1494374978">
          <w:marLeft w:val="240"/>
          <w:marRight w:val="0"/>
          <w:marTop w:val="0"/>
          <w:marBottom w:val="0"/>
          <w:divBdr>
            <w:top w:val="none" w:sz="0" w:space="0" w:color="auto"/>
            <w:left w:val="none" w:sz="0" w:space="0" w:color="auto"/>
            <w:bottom w:val="none" w:sz="0" w:space="0" w:color="auto"/>
            <w:right w:val="none" w:sz="0" w:space="0" w:color="auto"/>
          </w:divBdr>
        </w:div>
        <w:div w:id="1183982343">
          <w:marLeft w:val="240"/>
          <w:marRight w:val="0"/>
          <w:marTop w:val="0"/>
          <w:marBottom w:val="0"/>
          <w:divBdr>
            <w:top w:val="none" w:sz="0" w:space="0" w:color="auto"/>
            <w:left w:val="none" w:sz="0" w:space="0" w:color="auto"/>
            <w:bottom w:val="none" w:sz="0" w:space="0" w:color="auto"/>
            <w:right w:val="none" w:sz="0" w:space="0" w:color="auto"/>
          </w:divBdr>
        </w:div>
        <w:div w:id="1466006498">
          <w:marLeft w:val="240"/>
          <w:marRight w:val="0"/>
          <w:marTop w:val="0"/>
          <w:marBottom w:val="0"/>
          <w:divBdr>
            <w:top w:val="none" w:sz="0" w:space="0" w:color="auto"/>
            <w:left w:val="none" w:sz="0" w:space="0" w:color="auto"/>
            <w:bottom w:val="none" w:sz="0" w:space="0" w:color="auto"/>
            <w:right w:val="none" w:sz="0" w:space="0" w:color="auto"/>
          </w:divBdr>
        </w:div>
        <w:div w:id="786242631">
          <w:marLeft w:val="240"/>
          <w:marRight w:val="0"/>
          <w:marTop w:val="0"/>
          <w:marBottom w:val="0"/>
          <w:divBdr>
            <w:top w:val="none" w:sz="0" w:space="0" w:color="auto"/>
            <w:left w:val="none" w:sz="0" w:space="0" w:color="auto"/>
            <w:bottom w:val="none" w:sz="0" w:space="0" w:color="auto"/>
            <w:right w:val="none" w:sz="0" w:space="0" w:color="auto"/>
          </w:divBdr>
        </w:div>
      </w:divsChild>
    </w:div>
    <w:div w:id="1535729035">
      <w:bodyDiv w:val="1"/>
      <w:marLeft w:val="0"/>
      <w:marRight w:val="0"/>
      <w:marTop w:val="0"/>
      <w:marBottom w:val="0"/>
      <w:divBdr>
        <w:top w:val="none" w:sz="0" w:space="0" w:color="auto"/>
        <w:left w:val="none" w:sz="0" w:space="0" w:color="auto"/>
        <w:bottom w:val="none" w:sz="0" w:space="0" w:color="auto"/>
        <w:right w:val="none" w:sz="0" w:space="0" w:color="auto"/>
      </w:divBdr>
      <w:divsChild>
        <w:div w:id="754209758">
          <w:marLeft w:val="240"/>
          <w:marRight w:val="0"/>
          <w:marTop w:val="0"/>
          <w:marBottom w:val="0"/>
          <w:divBdr>
            <w:top w:val="none" w:sz="0" w:space="0" w:color="auto"/>
            <w:left w:val="none" w:sz="0" w:space="0" w:color="auto"/>
            <w:bottom w:val="none" w:sz="0" w:space="0" w:color="auto"/>
            <w:right w:val="none" w:sz="0" w:space="0" w:color="auto"/>
          </w:divBdr>
        </w:div>
        <w:div w:id="449789799">
          <w:marLeft w:val="240"/>
          <w:marRight w:val="0"/>
          <w:marTop w:val="0"/>
          <w:marBottom w:val="0"/>
          <w:divBdr>
            <w:top w:val="none" w:sz="0" w:space="0" w:color="auto"/>
            <w:left w:val="none" w:sz="0" w:space="0" w:color="auto"/>
            <w:bottom w:val="none" w:sz="0" w:space="0" w:color="auto"/>
            <w:right w:val="none" w:sz="0" w:space="0" w:color="auto"/>
          </w:divBdr>
        </w:div>
      </w:divsChild>
    </w:div>
    <w:div w:id="1719623738">
      <w:bodyDiv w:val="1"/>
      <w:marLeft w:val="0"/>
      <w:marRight w:val="0"/>
      <w:marTop w:val="0"/>
      <w:marBottom w:val="0"/>
      <w:divBdr>
        <w:top w:val="none" w:sz="0" w:space="0" w:color="auto"/>
        <w:left w:val="none" w:sz="0" w:space="0" w:color="auto"/>
        <w:bottom w:val="none" w:sz="0" w:space="0" w:color="auto"/>
        <w:right w:val="none" w:sz="0" w:space="0" w:color="auto"/>
      </w:divBdr>
      <w:divsChild>
        <w:div w:id="1887989041">
          <w:marLeft w:val="240"/>
          <w:marRight w:val="0"/>
          <w:marTop w:val="0"/>
          <w:marBottom w:val="0"/>
          <w:divBdr>
            <w:top w:val="none" w:sz="0" w:space="0" w:color="auto"/>
            <w:left w:val="none" w:sz="0" w:space="0" w:color="auto"/>
            <w:bottom w:val="none" w:sz="0" w:space="0" w:color="auto"/>
            <w:right w:val="none" w:sz="0" w:space="0" w:color="auto"/>
          </w:divBdr>
        </w:div>
        <w:div w:id="588587412">
          <w:marLeft w:val="240"/>
          <w:marRight w:val="0"/>
          <w:marTop w:val="0"/>
          <w:marBottom w:val="0"/>
          <w:divBdr>
            <w:top w:val="none" w:sz="0" w:space="0" w:color="auto"/>
            <w:left w:val="none" w:sz="0" w:space="0" w:color="auto"/>
            <w:bottom w:val="none" w:sz="0" w:space="0" w:color="auto"/>
            <w:right w:val="none" w:sz="0" w:space="0" w:color="auto"/>
          </w:divBdr>
          <w:divsChild>
            <w:div w:id="237176186">
              <w:marLeft w:val="240"/>
              <w:marRight w:val="0"/>
              <w:marTop w:val="0"/>
              <w:marBottom w:val="0"/>
              <w:divBdr>
                <w:top w:val="none" w:sz="0" w:space="0" w:color="auto"/>
                <w:left w:val="none" w:sz="0" w:space="0" w:color="auto"/>
                <w:bottom w:val="none" w:sz="0" w:space="0" w:color="auto"/>
                <w:right w:val="none" w:sz="0" w:space="0" w:color="auto"/>
              </w:divBdr>
            </w:div>
            <w:div w:id="672142772">
              <w:marLeft w:val="240"/>
              <w:marRight w:val="0"/>
              <w:marTop w:val="0"/>
              <w:marBottom w:val="0"/>
              <w:divBdr>
                <w:top w:val="none" w:sz="0" w:space="0" w:color="auto"/>
                <w:left w:val="none" w:sz="0" w:space="0" w:color="auto"/>
                <w:bottom w:val="none" w:sz="0" w:space="0" w:color="auto"/>
                <w:right w:val="none" w:sz="0" w:space="0" w:color="auto"/>
              </w:divBdr>
            </w:div>
          </w:divsChild>
        </w:div>
        <w:div w:id="869343225">
          <w:marLeft w:val="240"/>
          <w:marRight w:val="0"/>
          <w:marTop w:val="0"/>
          <w:marBottom w:val="0"/>
          <w:divBdr>
            <w:top w:val="none" w:sz="0" w:space="0" w:color="auto"/>
            <w:left w:val="none" w:sz="0" w:space="0" w:color="auto"/>
            <w:bottom w:val="none" w:sz="0" w:space="0" w:color="auto"/>
            <w:right w:val="none" w:sz="0" w:space="0" w:color="auto"/>
          </w:divBdr>
        </w:div>
        <w:div w:id="390882327">
          <w:marLeft w:val="240"/>
          <w:marRight w:val="0"/>
          <w:marTop w:val="0"/>
          <w:marBottom w:val="0"/>
          <w:divBdr>
            <w:top w:val="none" w:sz="0" w:space="0" w:color="auto"/>
            <w:left w:val="none" w:sz="0" w:space="0" w:color="auto"/>
            <w:bottom w:val="none" w:sz="0" w:space="0" w:color="auto"/>
            <w:right w:val="none" w:sz="0" w:space="0" w:color="auto"/>
          </w:divBdr>
        </w:div>
      </w:divsChild>
    </w:div>
    <w:div w:id="1830753861">
      <w:bodyDiv w:val="1"/>
      <w:marLeft w:val="0"/>
      <w:marRight w:val="0"/>
      <w:marTop w:val="0"/>
      <w:marBottom w:val="0"/>
      <w:divBdr>
        <w:top w:val="none" w:sz="0" w:space="0" w:color="auto"/>
        <w:left w:val="none" w:sz="0" w:space="0" w:color="auto"/>
        <w:bottom w:val="none" w:sz="0" w:space="0" w:color="auto"/>
        <w:right w:val="none" w:sz="0" w:space="0" w:color="auto"/>
      </w:divBdr>
      <w:divsChild>
        <w:div w:id="323316195">
          <w:marLeft w:val="240"/>
          <w:marRight w:val="0"/>
          <w:marTop w:val="0"/>
          <w:marBottom w:val="0"/>
          <w:divBdr>
            <w:top w:val="none" w:sz="0" w:space="0" w:color="auto"/>
            <w:left w:val="none" w:sz="0" w:space="0" w:color="auto"/>
            <w:bottom w:val="none" w:sz="0" w:space="0" w:color="auto"/>
            <w:right w:val="none" w:sz="0" w:space="0" w:color="auto"/>
          </w:divBdr>
        </w:div>
        <w:div w:id="1240869452">
          <w:marLeft w:val="240"/>
          <w:marRight w:val="0"/>
          <w:marTop w:val="0"/>
          <w:marBottom w:val="0"/>
          <w:divBdr>
            <w:top w:val="none" w:sz="0" w:space="0" w:color="auto"/>
            <w:left w:val="none" w:sz="0" w:space="0" w:color="auto"/>
            <w:bottom w:val="none" w:sz="0" w:space="0" w:color="auto"/>
            <w:right w:val="none" w:sz="0" w:space="0" w:color="auto"/>
          </w:divBdr>
        </w:div>
        <w:div w:id="396973378">
          <w:marLeft w:val="240"/>
          <w:marRight w:val="0"/>
          <w:marTop w:val="0"/>
          <w:marBottom w:val="0"/>
          <w:divBdr>
            <w:top w:val="none" w:sz="0" w:space="0" w:color="auto"/>
            <w:left w:val="none" w:sz="0" w:space="0" w:color="auto"/>
            <w:bottom w:val="none" w:sz="0" w:space="0" w:color="auto"/>
            <w:right w:val="none" w:sz="0" w:space="0" w:color="auto"/>
          </w:divBdr>
          <w:divsChild>
            <w:div w:id="879702718">
              <w:marLeft w:val="240"/>
              <w:marRight w:val="0"/>
              <w:marTop w:val="0"/>
              <w:marBottom w:val="0"/>
              <w:divBdr>
                <w:top w:val="none" w:sz="0" w:space="0" w:color="auto"/>
                <w:left w:val="none" w:sz="0" w:space="0" w:color="auto"/>
                <w:bottom w:val="none" w:sz="0" w:space="0" w:color="auto"/>
                <w:right w:val="none" w:sz="0" w:space="0" w:color="auto"/>
              </w:divBdr>
            </w:div>
            <w:div w:id="1087650674">
              <w:marLeft w:val="240"/>
              <w:marRight w:val="0"/>
              <w:marTop w:val="0"/>
              <w:marBottom w:val="0"/>
              <w:divBdr>
                <w:top w:val="none" w:sz="0" w:space="0" w:color="auto"/>
                <w:left w:val="none" w:sz="0" w:space="0" w:color="auto"/>
                <w:bottom w:val="none" w:sz="0" w:space="0" w:color="auto"/>
                <w:right w:val="none" w:sz="0" w:space="0" w:color="auto"/>
              </w:divBdr>
            </w:div>
            <w:div w:id="643313204">
              <w:marLeft w:val="240"/>
              <w:marRight w:val="0"/>
              <w:marTop w:val="0"/>
              <w:marBottom w:val="0"/>
              <w:divBdr>
                <w:top w:val="none" w:sz="0" w:space="0" w:color="auto"/>
                <w:left w:val="none" w:sz="0" w:space="0" w:color="auto"/>
                <w:bottom w:val="none" w:sz="0" w:space="0" w:color="auto"/>
                <w:right w:val="none" w:sz="0" w:space="0" w:color="auto"/>
              </w:divBdr>
            </w:div>
            <w:div w:id="183715378">
              <w:marLeft w:val="240"/>
              <w:marRight w:val="0"/>
              <w:marTop w:val="0"/>
              <w:marBottom w:val="0"/>
              <w:divBdr>
                <w:top w:val="none" w:sz="0" w:space="0" w:color="auto"/>
                <w:left w:val="none" w:sz="0" w:space="0" w:color="auto"/>
                <w:bottom w:val="none" w:sz="0" w:space="0" w:color="auto"/>
                <w:right w:val="none" w:sz="0" w:space="0" w:color="auto"/>
              </w:divBdr>
            </w:div>
          </w:divsChild>
        </w:div>
        <w:div w:id="1943145648">
          <w:marLeft w:val="240"/>
          <w:marRight w:val="0"/>
          <w:marTop w:val="0"/>
          <w:marBottom w:val="0"/>
          <w:divBdr>
            <w:top w:val="none" w:sz="0" w:space="0" w:color="auto"/>
            <w:left w:val="none" w:sz="0" w:space="0" w:color="auto"/>
            <w:bottom w:val="none" w:sz="0" w:space="0" w:color="auto"/>
            <w:right w:val="none" w:sz="0" w:space="0" w:color="auto"/>
          </w:divBdr>
        </w:div>
        <w:div w:id="104394518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B5CD-32A8-4477-B05B-F95D92B1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7</Pages>
  <Words>1281</Words>
  <Characters>7306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HOSTNAME</cp:lastModifiedBy>
  <cp:revision>420</cp:revision>
  <dcterms:created xsi:type="dcterms:W3CDTF">2015-02-13T01:51:00Z</dcterms:created>
  <dcterms:modified xsi:type="dcterms:W3CDTF">2015-04-02T04:00:00Z</dcterms:modified>
</cp:coreProperties>
</file>