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0CD0" w14:textId="39927329" w:rsidR="008C3145" w:rsidRPr="001C0A83" w:rsidRDefault="00C607A1" w:rsidP="005D2C62">
      <w:pPr>
        <w:widowControl/>
        <w:tabs>
          <w:tab w:val="left" w:pos="426"/>
        </w:tabs>
        <w:suppressAutoHyphens w:val="0"/>
        <w:wordWrap/>
        <w:adjustRightInd/>
        <w:spacing w:line="340" w:lineRule="exact"/>
        <w:jc w:val="center"/>
        <w:textAlignment w:val="auto"/>
        <w:rPr>
          <w:rFonts w:ascii="HG丸ｺﾞｼｯｸM-PRO" w:eastAsia="HG丸ｺﾞｼｯｸM-PRO" w:hAnsi="HG丸ｺﾞｼｯｸM-PRO"/>
          <w:sz w:val="24"/>
          <w:szCs w:val="24"/>
        </w:rPr>
      </w:pPr>
      <w:r w:rsidRPr="001C0A8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67600FE2" wp14:editId="67548812">
                <wp:simplePos x="0" y="0"/>
                <wp:positionH relativeFrom="margin">
                  <wp:align>right</wp:align>
                </wp:positionH>
                <wp:positionV relativeFrom="paragraph">
                  <wp:posOffset>-405130</wp:posOffset>
                </wp:positionV>
                <wp:extent cx="685800" cy="428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85800" cy="428625"/>
                        </a:xfrm>
                        <a:prstGeom prst="rect">
                          <a:avLst/>
                        </a:prstGeom>
                        <a:solidFill>
                          <a:schemeClr val="lt1"/>
                        </a:solidFill>
                        <a:ln w="6350">
                          <a:solidFill>
                            <a:prstClr val="black"/>
                          </a:solidFill>
                        </a:ln>
                      </wps:spPr>
                      <wps:txbx>
                        <w:txbxContent>
                          <w:p w14:paraId="609FFD9D" w14:textId="77777777" w:rsidR="00C607A1" w:rsidRPr="00C607A1" w:rsidRDefault="00C607A1" w:rsidP="00C607A1">
                            <w:pPr>
                              <w:spacing w:line="340" w:lineRule="exact"/>
                              <w:rPr>
                                <w:rFonts w:ascii="HG丸ｺﾞｼｯｸM-PRO" w:eastAsia="HG丸ｺﾞｼｯｸM-PRO" w:hAnsi="HG丸ｺﾞｼｯｸM-PRO"/>
                                <w:sz w:val="28"/>
                                <w:szCs w:val="28"/>
                              </w:rPr>
                            </w:pPr>
                            <w:r w:rsidRPr="00C607A1">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Pr="00C607A1">
                              <w:rPr>
                                <w:rFonts w:ascii="HG丸ｺﾞｼｯｸM-PRO" w:eastAsia="HG丸ｺﾞｼｯｸM-PRO" w:hAnsi="HG丸ｺﾞｼｯｸM-PRO" w:hint="eastAsia"/>
                                <w:sz w:val="28"/>
                                <w:szCs w:val="28"/>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0FE2" id="テキスト ボックス 3" o:spid="_x0000_s1027" type="#_x0000_t202" style="position:absolute;left:0;text-align:left;margin-left:2.8pt;margin-top:-31.9pt;width:54pt;height:3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" fillcolor="white [3201]" strokeweight=".5pt">
                <v:textbox>
                  <w:txbxContent>
                    <w:p w14:paraId="609FFD9D" w14:textId="77777777" w:rsidR="00C607A1" w:rsidRPr="00C607A1" w:rsidRDefault="00C607A1" w:rsidP="00C607A1">
                      <w:pPr>
                        <w:spacing w:line="340" w:lineRule="exact"/>
                        <w:rPr>
                          <w:rFonts w:ascii="HG丸ｺﾞｼｯｸM-PRO" w:eastAsia="HG丸ｺﾞｼｯｸM-PRO" w:hAnsi="HG丸ｺﾞｼｯｸM-PRO"/>
                          <w:sz w:val="28"/>
                          <w:szCs w:val="28"/>
                        </w:rPr>
                      </w:pPr>
                      <w:r w:rsidRPr="00C607A1">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Pr="00C607A1">
                        <w:rPr>
                          <w:rFonts w:ascii="HG丸ｺﾞｼｯｸM-PRO" w:eastAsia="HG丸ｺﾞｼｯｸM-PRO" w:hAnsi="HG丸ｺﾞｼｯｸM-PRO" w:hint="eastAsia"/>
                          <w:sz w:val="28"/>
                          <w:szCs w:val="28"/>
                        </w:rPr>
                        <w:t>紙</w:t>
                      </w:r>
                    </w:p>
                  </w:txbxContent>
                </v:textbox>
                <w10:wrap anchorx="margin"/>
              </v:shape>
            </w:pict>
          </mc:Fallback>
        </mc:AlternateContent>
      </w:r>
      <w:r w:rsidR="008C3145" w:rsidRPr="001C0A83">
        <w:rPr>
          <w:rFonts w:ascii="HG丸ｺﾞｼｯｸM-PRO" w:eastAsia="HG丸ｺﾞｼｯｸM-PRO" w:hAnsi="HG丸ｺﾞｼｯｸM-PRO" w:hint="eastAsia"/>
          <w:sz w:val="24"/>
          <w:szCs w:val="24"/>
        </w:rPr>
        <w:t>令和２年度大阪府公立高等学校特別入学者選抜等における</w:t>
      </w:r>
    </w:p>
    <w:p w14:paraId="18D34CB9" w14:textId="53854E2C" w:rsidR="008C3145" w:rsidRPr="001C0A83" w:rsidRDefault="008C3145" w:rsidP="00F76E6D">
      <w:pPr>
        <w:widowControl/>
        <w:suppressAutoHyphens w:val="0"/>
        <w:wordWrap/>
        <w:adjustRightInd/>
        <w:spacing w:line="340" w:lineRule="exact"/>
        <w:ind w:firstLineChars="710" w:firstLine="1704"/>
        <w:textAlignment w:val="auto"/>
        <w:rPr>
          <w:rFonts w:ascii="HG丸ｺﾞｼｯｸM-PRO" w:eastAsia="HG丸ｺﾞｼｯｸM-PRO" w:hAnsi="HG丸ｺﾞｼｯｸM-PRO"/>
          <w:sz w:val="24"/>
          <w:szCs w:val="24"/>
        </w:rPr>
      </w:pPr>
      <w:r w:rsidRPr="001C0A83">
        <w:rPr>
          <w:rFonts w:ascii="HG丸ｺﾞｼｯｸM-PRO" w:eastAsia="HG丸ｺﾞｼｯｸM-PRO" w:hAnsi="HG丸ｺﾞｼｯｸM-PRO" w:hint="eastAsia"/>
          <w:sz w:val="24"/>
          <w:szCs w:val="24"/>
        </w:rPr>
        <w:t>新型コロナウイルス</w:t>
      </w:r>
      <w:r w:rsidR="00B237E5">
        <w:rPr>
          <w:rFonts w:ascii="HG丸ｺﾞｼｯｸM-PRO" w:eastAsia="HG丸ｺﾞｼｯｸM-PRO" w:hAnsi="HG丸ｺﾞｼｯｸM-PRO" w:hint="eastAsia"/>
          <w:sz w:val="24"/>
          <w:szCs w:val="24"/>
        </w:rPr>
        <w:t>感染症</w:t>
      </w:r>
      <w:r w:rsidRPr="001C0A83">
        <w:rPr>
          <w:rFonts w:ascii="HG丸ｺﾞｼｯｸM-PRO" w:eastAsia="HG丸ｺﾞｼｯｸM-PRO" w:hAnsi="HG丸ｺﾞｼｯｸM-PRO" w:hint="eastAsia"/>
          <w:sz w:val="24"/>
          <w:szCs w:val="24"/>
        </w:rPr>
        <w:t>への対応について</w:t>
      </w:r>
    </w:p>
    <w:p w14:paraId="7D3321C8" w14:textId="77777777" w:rsidR="008C3145" w:rsidRDefault="008C3145" w:rsidP="008C3145">
      <w:pPr>
        <w:widowControl/>
        <w:suppressAutoHyphens w:val="0"/>
        <w:wordWrap/>
        <w:adjustRightInd/>
        <w:spacing w:line="340" w:lineRule="exact"/>
        <w:ind w:firstLineChars="210" w:firstLine="588"/>
        <w:textAlignment w:val="auto"/>
        <w:rPr>
          <w:sz w:val="28"/>
          <w:szCs w:val="28"/>
        </w:rPr>
      </w:pPr>
    </w:p>
    <w:p w14:paraId="41CDC06B" w14:textId="0BBC5B5B" w:rsidR="00120D2B" w:rsidRDefault="001615C7" w:rsidP="00120D2B">
      <w:pPr>
        <w:widowControl/>
        <w:suppressAutoHyphens w:val="0"/>
        <w:wordWrap/>
        <w:adjustRightInd/>
        <w:textAlignment w:val="auto"/>
      </w:pPr>
      <w:r>
        <w:rPr>
          <w:rFonts w:hint="eastAsia"/>
        </w:rPr>
        <w:t>１</w:t>
      </w:r>
      <w:r w:rsidR="00B65AD8">
        <w:rPr>
          <w:rFonts w:hint="eastAsia"/>
        </w:rPr>
        <w:t xml:space="preserve">　</w:t>
      </w:r>
      <w:r w:rsidR="001C0A83">
        <w:rPr>
          <w:rFonts w:hint="eastAsia"/>
        </w:rPr>
        <w:t>対象者</w:t>
      </w:r>
    </w:p>
    <w:p w14:paraId="54097ABD" w14:textId="51753F89" w:rsidR="00441E7E" w:rsidRPr="00441E7E" w:rsidRDefault="00441E7E" w:rsidP="00441E7E">
      <w:pPr>
        <w:widowControl/>
        <w:ind w:firstLineChars="100" w:firstLine="210"/>
      </w:pPr>
      <w:r>
        <w:rPr>
          <w:rFonts w:hint="eastAsia"/>
        </w:rPr>
        <w:t xml:space="preserve">　次の(</w:t>
      </w:r>
      <w:r>
        <w:t>1)</w:t>
      </w:r>
      <w:r w:rsidR="00B237E5">
        <w:rPr>
          <w:rFonts w:hint="eastAsia"/>
        </w:rPr>
        <w:t>又は</w:t>
      </w:r>
      <w:r>
        <w:rPr>
          <w:rFonts w:hint="eastAsia"/>
        </w:rPr>
        <w:t>(</w:t>
      </w:r>
      <w:r>
        <w:t>2)</w:t>
      </w:r>
      <w:r>
        <w:rPr>
          <w:rFonts w:hint="eastAsia"/>
        </w:rPr>
        <w:t>に該当する者を新型コロナウイルス感染症への対応を行う対象者とする。</w:t>
      </w:r>
    </w:p>
    <w:p w14:paraId="2EA6BA50" w14:textId="14732FC6" w:rsidR="00B65AD8" w:rsidRDefault="00F943F6" w:rsidP="00120D2B">
      <w:pPr>
        <w:widowControl/>
        <w:suppressAutoHyphens w:val="0"/>
        <w:wordWrap/>
        <w:adjustRightInd/>
        <w:ind w:leftChars="100" w:left="420" w:hangingChars="100" w:hanging="210"/>
        <w:textAlignment w:val="auto"/>
      </w:pPr>
      <w:r>
        <w:rPr>
          <w:rFonts w:hint="eastAsia"/>
        </w:rPr>
        <w:t>(1)</w:t>
      </w:r>
      <w:r w:rsidR="002B41A6">
        <w:rPr>
          <w:rFonts w:hint="eastAsia"/>
        </w:rPr>
        <w:t xml:space="preserve"> </w:t>
      </w:r>
      <w:r w:rsidR="007D1BEA">
        <w:rPr>
          <w:rFonts w:hint="eastAsia"/>
        </w:rPr>
        <w:t>湖北省又は浙江省</w:t>
      </w:r>
      <w:r w:rsidR="000037FB">
        <w:rPr>
          <w:rFonts w:hint="eastAsia"/>
        </w:rPr>
        <w:t>から帰国（入国を含む。以下同じ。）した者で、</w:t>
      </w:r>
      <w:r w:rsidR="00260519">
        <w:rPr>
          <w:rFonts w:hint="eastAsia"/>
        </w:rPr>
        <w:t>帰国</w:t>
      </w:r>
      <w:r w:rsidR="000037FB">
        <w:rPr>
          <w:rFonts w:hint="eastAsia"/>
        </w:rPr>
        <w:t>後</w:t>
      </w:r>
      <w:r w:rsidR="00B65AD8">
        <w:rPr>
          <w:rFonts w:hint="eastAsia"/>
        </w:rPr>
        <w:t>２週間以内</w:t>
      </w:r>
      <w:r w:rsidR="004B4B98">
        <w:rPr>
          <w:rFonts w:hint="eastAsia"/>
        </w:rPr>
        <w:t>に</w:t>
      </w:r>
      <w:r w:rsidR="006076D2">
        <w:rPr>
          <w:rFonts w:hint="eastAsia"/>
        </w:rPr>
        <w:t>出願又は</w:t>
      </w:r>
      <w:r>
        <w:rPr>
          <w:rFonts w:hint="eastAsia"/>
        </w:rPr>
        <w:t>学力検査</w:t>
      </w:r>
      <w:r w:rsidR="00207B55">
        <w:rPr>
          <w:rFonts w:hint="eastAsia"/>
        </w:rPr>
        <w:t>、</w:t>
      </w:r>
      <w:r w:rsidR="00207B55" w:rsidRPr="00207B55">
        <w:rPr>
          <w:rFonts w:hint="eastAsia"/>
        </w:rPr>
        <w:t>実技検査、面接</w:t>
      </w:r>
      <w:r w:rsidR="006076D2">
        <w:rPr>
          <w:rFonts w:hint="eastAsia"/>
        </w:rPr>
        <w:t>若しくは</w:t>
      </w:r>
      <w:r w:rsidR="00F1079A">
        <w:rPr>
          <w:rFonts w:hint="eastAsia"/>
        </w:rPr>
        <w:t>適性検査（以下「学力検査等」という。）</w:t>
      </w:r>
      <w:r>
        <w:rPr>
          <w:rFonts w:hint="eastAsia"/>
        </w:rPr>
        <w:t>実施</w:t>
      </w:r>
      <w:r w:rsidR="00225523">
        <w:rPr>
          <w:rFonts w:hint="eastAsia"/>
        </w:rPr>
        <w:t>の日を迎える</w:t>
      </w:r>
      <w:r>
        <w:rPr>
          <w:rFonts w:hint="eastAsia"/>
        </w:rPr>
        <w:t>者</w:t>
      </w:r>
    </w:p>
    <w:p w14:paraId="1E701768" w14:textId="6BC0DCD5" w:rsidR="00F943F6" w:rsidRDefault="00F943F6" w:rsidP="00120D2B">
      <w:pPr>
        <w:widowControl/>
        <w:suppressAutoHyphens w:val="0"/>
        <w:wordWrap/>
        <w:adjustRightInd/>
        <w:ind w:leftChars="100" w:left="420" w:hangingChars="100" w:hanging="210"/>
        <w:textAlignment w:val="auto"/>
      </w:pPr>
      <w:r>
        <w:rPr>
          <w:rFonts w:hint="eastAsia"/>
        </w:rPr>
        <w:t>(2)</w:t>
      </w:r>
      <w:r w:rsidR="002B41A6">
        <w:rPr>
          <w:rFonts w:hint="eastAsia"/>
        </w:rPr>
        <w:t xml:space="preserve"> </w:t>
      </w:r>
      <w:r w:rsidR="007D1BEA">
        <w:rPr>
          <w:rFonts w:hint="eastAsia"/>
        </w:rPr>
        <w:t>湖北省又は浙江省</w:t>
      </w:r>
      <w:r w:rsidR="00B65AD8">
        <w:rPr>
          <w:rFonts w:hint="eastAsia"/>
        </w:rPr>
        <w:t>から帰国</w:t>
      </w:r>
      <w:r w:rsidR="00D7243C">
        <w:rPr>
          <w:rFonts w:hint="eastAsia"/>
        </w:rPr>
        <w:t>して２週間以内の者と</w:t>
      </w:r>
      <w:r w:rsidR="00473D45">
        <w:rPr>
          <w:rFonts w:hint="eastAsia"/>
        </w:rPr>
        <w:t>同居してから</w:t>
      </w:r>
      <w:r>
        <w:rPr>
          <w:rFonts w:hint="eastAsia"/>
        </w:rPr>
        <w:t>２週間以内に</w:t>
      </w:r>
      <w:r w:rsidR="00225523" w:rsidRPr="00225523">
        <w:rPr>
          <w:rFonts w:hint="eastAsia"/>
        </w:rPr>
        <w:t>出願又は学力検査</w:t>
      </w:r>
      <w:r w:rsidR="00207B55">
        <w:rPr>
          <w:rFonts w:hint="eastAsia"/>
        </w:rPr>
        <w:t>等実施</w:t>
      </w:r>
      <w:r w:rsidR="00225523" w:rsidRPr="00225523">
        <w:rPr>
          <w:rFonts w:hint="eastAsia"/>
        </w:rPr>
        <w:t>の日を迎える者</w:t>
      </w:r>
    </w:p>
    <w:p w14:paraId="7F222340" w14:textId="3E669D67" w:rsidR="00216C96" w:rsidRPr="001455AB" w:rsidRDefault="00216C96" w:rsidP="001455AB">
      <w:pPr>
        <w:ind w:leftChars="100" w:left="610" w:hangingChars="200" w:hanging="400"/>
        <w:rPr>
          <w:sz w:val="20"/>
          <w:szCs w:val="20"/>
        </w:rPr>
      </w:pPr>
      <w:r w:rsidRPr="00EF7ADB">
        <w:rPr>
          <w:rFonts w:hint="eastAsia"/>
          <w:sz w:val="20"/>
          <w:szCs w:val="20"/>
        </w:rPr>
        <w:t>注：２月</w:t>
      </w:r>
      <w:r>
        <w:rPr>
          <w:rFonts w:hint="eastAsia"/>
          <w:sz w:val="20"/>
          <w:szCs w:val="20"/>
        </w:rPr>
        <w:t>12</w:t>
      </w:r>
      <w:r w:rsidRPr="00EF7ADB">
        <w:rPr>
          <w:rFonts w:hint="eastAsia"/>
          <w:sz w:val="20"/>
          <w:szCs w:val="20"/>
        </w:rPr>
        <w:t>日現在、府内</w:t>
      </w:r>
      <w:r>
        <w:rPr>
          <w:rFonts w:hint="eastAsia"/>
          <w:sz w:val="20"/>
          <w:szCs w:val="20"/>
        </w:rPr>
        <w:t>に陽性反応者はいないことを踏ま</w:t>
      </w:r>
      <w:r w:rsidRPr="00EF7ADB">
        <w:rPr>
          <w:rFonts w:hint="eastAsia"/>
          <w:sz w:val="20"/>
          <w:szCs w:val="20"/>
        </w:rPr>
        <w:t>えている。今後、学力検査実施日までに陽性反応があった場合は入院措置がとられ、医療従事者以外は接触できないため、受験することは</w:t>
      </w:r>
      <w:r>
        <w:rPr>
          <w:rFonts w:hint="eastAsia"/>
          <w:sz w:val="20"/>
          <w:szCs w:val="20"/>
        </w:rPr>
        <w:t>できない</w:t>
      </w:r>
      <w:r w:rsidRPr="00EF7ADB">
        <w:rPr>
          <w:rFonts w:hint="eastAsia"/>
          <w:sz w:val="20"/>
          <w:szCs w:val="20"/>
        </w:rPr>
        <w:t>。</w:t>
      </w:r>
      <w:bookmarkStart w:id="0" w:name="_GoBack"/>
      <w:bookmarkEnd w:id="0"/>
    </w:p>
    <w:p w14:paraId="30C3E4A8" w14:textId="609B737B" w:rsidR="001615C7" w:rsidRPr="00B65AD8" w:rsidRDefault="001615C7" w:rsidP="001615C7">
      <w:pPr>
        <w:widowControl/>
        <w:suppressAutoHyphens w:val="0"/>
        <w:wordWrap/>
        <w:adjustRightInd/>
        <w:spacing w:line="340" w:lineRule="exact"/>
        <w:textAlignment w:val="auto"/>
      </w:pPr>
      <w:r>
        <w:rPr>
          <w:rFonts w:hint="eastAsia"/>
        </w:rPr>
        <w:t>２</w:t>
      </w:r>
      <w:r w:rsidR="00F548CB">
        <w:rPr>
          <w:rFonts w:hint="eastAsia"/>
        </w:rPr>
        <w:t xml:space="preserve">　</w:t>
      </w:r>
      <w:r w:rsidR="00F76E6D">
        <w:rPr>
          <w:rFonts w:hint="eastAsia"/>
        </w:rPr>
        <w:t>内容</w:t>
      </w:r>
    </w:p>
    <w:p w14:paraId="72BEB52F" w14:textId="76E9F7EF" w:rsidR="00473D45" w:rsidRDefault="001615C7" w:rsidP="00120D2B">
      <w:pPr>
        <w:widowControl/>
        <w:suppressAutoHyphens w:val="0"/>
        <w:wordWrap/>
        <w:adjustRightInd/>
        <w:ind w:leftChars="100" w:left="420" w:hangingChars="100" w:hanging="210"/>
        <w:textAlignment w:val="auto"/>
      </w:pPr>
      <w:r>
        <w:rPr>
          <w:rFonts w:hint="eastAsia"/>
        </w:rPr>
        <w:t>(1)</w:t>
      </w:r>
      <w:r w:rsidR="002B41A6">
        <w:rPr>
          <w:rFonts w:hint="eastAsia"/>
        </w:rPr>
        <w:t xml:space="preserve"> </w:t>
      </w:r>
      <w:r>
        <w:rPr>
          <w:rFonts w:hint="eastAsia"/>
        </w:rPr>
        <w:t>出願は代理の者が行う。</w:t>
      </w:r>
      <w:r w:rsidR="001C0A83">
        <w:rPr>
          <w:rFonts w:hint="eastAsia"/>
        </w:rPr>
        <w:t>ただし、</w:t>
      </w:r>
      <w:r w:rsidR="001455AB">
        <w:rPr>
          <w:rFonts w:hint="eastAsia"/>
        </w:rPr>
        <w:t>１の</w:t>
      </w:r>
      <w:r w:rsidR="00414E63">
        <w:rPr>
          <w:rFonts w:hint="eastAsia"/>
        </w:rPr>
        <w:t>対象者</w:t>
      </w:r>
      <w:r w:rsidR="001455AB">
        <w:rPr>
          <w:rFonts w:hint="eastAsia"/>
        </w:rPr>
        <w:t>に該当する者</w:t>
      </w:r>
      <w:r w:rsidR="00414E63">
        <w:rPr>
          <w:rFonts w:hint="eastAsia"/>
        </w:rPr>
        <w:t>は</w:t>
      </w:r>
      <w:r w:rsidR="00473D45">
        <w:rPr>
          <w:rFonts w:hint="eastAsia"/>
        </w:rPr>
        <w:t>代理の者と</w:t>
      </w:r>
      <w:r w:rsidR="00F548CB">
        <w:rPr>
          <w:rFonts w:hint="eastAsia"/>
        </w:rPr>
        <w:t>なれ</w:t>
      </w:r>
      <w:r w:rsidR="00473D45">
        <w:rPr>
          <w:rFonts w:hint="eastAsia"/>
        </w:rPr>
        <w:t>ない</w:t>
      </w:r>
      <w:r w:rsidR="001C0A83">
        <w:rPr>
          <w:rFonts w:hint="eastAsia"/>
        </w:rPr>
        <w:t>。</w:t>
      </w:r>
    </w:p>
    <w:p w14:paraId="523DCA1F" w14:textId="2D843892" w:rsidR="001615C7" w:rsidRDefault="001615C7" w:rsidP="00120D2B">
      <w:pPr>
        <w:widowControl/>
        <w:suppressAutoHyphens w:val="0"/>
        <w:wordWrap/>
        <w:adjustRightInd/>
        <w:ind w:leftChars="100" w:left="420" w:hangingChars="100" w:hanging="210"/>
        <w:textAlignment w:val="auto"/>
      </w:pPr>
      <w:r>
        <w:rPr>
          <w:rFonts w:hint="eastAsia"/>
        </w:rPr>
        <w:t>(2)</w:t>
      </w:r>
      <w:r w:rsidR="002B41A6">
        <w:rPr>
          <w:rFonts w:hint="eastAsia"/>
        </w:rPr>
        <w:t xml:space="preserve"> </w:t>
      </w:r>
      <w:r>
        <w:rPr>
          <w:rFonts w:hint="eastAsia"/>
        </w:rPr>
        <w:t>学力検査</w:t>
      </w:r>
      <w:r w:rsidR="00207B55">
        <w:rPr>
          <w:rFonts w:hint="eastAsia"/>
        </w:rPr>
        <w:t>及び適性検査</w:t>
      </w:r>
      <w:r>
        <w:rPr>
          <w:rFonts w:hint="eastAsia"/>
        </w:rPr>
        <w:t>は専用の別室で実施</w:t>
      </w:r>
      <w:r w:rsidR="00207B55">
        <w:rPr>
          <w:rFonts w:hint="eastAsia"/>
        </w:rPr>
        <w:t>する。実技検査及び面接も</w:t>
      </w:r>
      <w:r w:rsidR="001C0A83" w:rsidRPr="00644DEC">
        <w:rPr>
          <w:rFonts w:hint="eastAsia"/>
        </w:rPr>
        <w:t>原則として</w:t>
      </w:r>
      <w:r w:rsidRPr="00644DEC">
        <w:rPr>
          <w:rFonts w:hint="eastAsia"/>
        </w:rPr>
        <w:t>これに準じて行う</w:t>
      </w:r>
      <w:r w:rsidR="00207B55">
        <w:rPr>
          <w:rFonts w:hint="eastAsia"/>
        </w:rPr>
        <w:t>。</w:t>
      </w:r>
    </w:p>
    <w:p w14:paraId="277FDF3B" w14:textId="34A0B08E" w:rsidR="001615C7" w:rsidRPr="00EF7ADB" w:rsidRDefault="001615C7" w:rsidP="00473D45">
      <w:pPr>
        <w:widowControl/>
        <w:suppressAutoHyphens w:val="0"/>
        <w:wordWrap/>
        <w:adjustRightInd/>
        <w:spacing w:line="340" w:lineRule="exact"/>
        <w:ind w:leftChars="286" w:left="601" w:firstLineChars="110" w:firstLine="231"/>
        <w:textAlignment w:val="auto"/>
        <w:rPr>
          <w:u w:val="thick"/>
        </w:rPr>
      </w:pPr>
      <w:r w:rsidRPr="00EF7ADB">
        <w:rPr>
          <w:rFonts w:hint="eastAsia"/>
          <w:u w:val="thick"/>
        </w:rPr>
        <w:t>中学校等の校長は、別添の「</w:t>
      </w:r>
      <w:r w:rsidR="00873E8A" w:rsidRPr="00873E8A">
        <w:rPr>
          <w:rFonts w:hint="eastAsia"/>
          <w:u w:val="thick"/>
        </w:rPr>
        <w:t>新型コロナウイルスに係る別室受験対応となる者について（依頼）</w:t>
      </w:r>
      <w:r w:rsidRPr="00EF7ADB">
        <w:rPr>
          <w:rFonts w:hint="eastAsia"/>
          <w:u w:val="thick"/>
        </w:rPr>
        <w:t>」により</w:t>
      </w:r>
      <w:r>
        <w:rPr>
          <w:rFonts w:hint="eastAsia"/>
          <w:u w:val="thick"/>
        </w:rPr>
        <w:t>、令和２年２月18日（</w:t>
      </w:r>
      <w:r w:rsidR="00F1079A">
        <w:rPr>
          <w:rFonts w:hint="eastAsia"/>
          <w:u w:val="thick"/>
        </w:rPr>
        <w:t>火</w:t>
      </w:r>
      <w:r>
        <w:rPr>
          <w:rFonts w:hint="eastAsia"/>
          <w:u w:val="thick"/>
        </w:rPr>
        <w:t>）午前10時までに当該の志願者（過年度生を含む。）について、</w:t>
      </w:r>
      <w:r w:rsidRPr="00EF7ADB">
        <w:rPr>
          <w:rFonts w:hint="eastAsia"/>
          <w:u w:val="thick"/>
        </w:rPr>
        <w:t>志願先高等学校</w:t>
      </w:r>
      <w:r w:rsidR="00F1079A">
        <w:rPr>
          <w:rFonts w:hint="eastAsia"/>
          <w:u w:val="thick"/>
        </w:rPr>
        <w:t>又は高等支援学校の校</w:t>
      </w:r>
      <w:r w:rsidRPr="00EF7ADB">
        <w:rPr>
          <w:rFonts w:hint="eastAsia"/>
          <w:u w:val="thick"/>
        </w:rPr>
        <w:t>長へ報告する。</w:t>
      </w:r>
    </w:p>
    <w:p w14:paraId="71F22505" w14:textId="153E5ABD" w:rsidR="001615C7" w:rsidRDefault="002B41A6" w:rsidP="00120D2B">
      <w:pPr>
        <w:widowControl/>
        <w:suppressAutoHyphens w:val="0"/>
        <w:wordWrap/>
        <w:adjustRightInd/>
        <w:ind w:leftChars="100" w:left="420" w:hangingChars="100" w:hanging="210"/>
        <w:textAlignment w:val="auto"/>
      </w:pPr>
      <w:r>
        <w:t xml:space="preserve">(3) </w:t>
      </w:r>
      <w:r w:rsidR="001615C7">
        <w:rPr>
          <w:rFonts w:hint="eastAsia"/>
        </w:rPr>
        <w:t>２月16日（日）の府立夕陽丘高等学校音楽科の実技検査について</w:t>
      </w:r>
      <w:r w:rsidR="00473D45">
        <w:rPr>
          <w:rFonts w:hint="eastAsia"/>
        </w:rPr>
        <w:t>は</w:t>
      </w:r>
      <w:r w:rsidR="001615C7">
        <w:rPr>
          <w:rFonts w:hint="eastAsia"/>
        </w:rPr>
        <w:t>、別室受験に準じた対応を行う。すでに出願が終わっているため、府教育庁より志願者の出身中学校等の校長に個別に</w:t>
      </w:r>
      <w:r w:rsidR="00414E63">
        <w:rPr>
          <w:rFonts w:hint="eastAsia"/>
        </w:rPr>
        <w:t>確認し</w:t>
      </w:r>
      <w:r w:rsidR="001615C7">
        <w:rPr>
          <w:rFonts w:hint="eastAsia"/>
        </w:rPr>
        <w:t>、</w:t>
      </w:r>
      <w:r w:rsidR="00414E63">
        <w:rPr>
          <w:rFonts w:hint="eastAsia"/>
        </w:rPr>
        <w:t>対象者がいる場合は２(2)</w:t>
      </w:r>
      <w:r w:rsidR="001455AB">
        <w:rPr>
          <w:rFonts w:hint="eastAsia"/>
        </w:rPr>
        <w:t>に</w:t>
      </w:r>
      <w:r w:rsidR="00414E63">
        <w:rPr>
          <w:rFonts w:hint="eastAsia"/>
        </w:rPr>
        <w:t>より行う。</w:t>
      </w:r>
    </w:p>
    <w:p w14:paraId="5EACA9C6" w14:textId="77777777" w:rsidR="00473D45" w:rsidRDefault="00473D45" w:rsidP="00216C96">
      <w:pPr>
        <w:spacing w:line="160" w:lineRule="exact"/>
        <w:ind w:leftChars="100" w:left="630" w:hangingChars="200" w:hanging="420"/>
      </w:pPr>
    </w:p>
    <w:p w14:paraId="6398DE91" w14:textId="1B3A6232" w:rsidR="007F0805" w:rsidRDefault="00052E8C" w:rsidP="00052E8C">
      <w:pPr>
        <w:ind w:firstLineChars="50" w:firstLine="105"/>
      </w:pPr>
      <w:r w:rsidRPr="00052E8C">
        <w:rPr>
          <w:rFonts w:hint="eastAsia"/>
          <w:noProof/>
        </w:rPr>
        <w:drawing>
          <wp:anchor distT="0" distB="0" distL="114300" distR="114300" simplePos="0" relativeHeight="251665408" behindDoc="0" locked="0" layoutInCell="1" allowOverlap="1" wp14:anchorId="7B783628" wp14:editId="10C1EA5E">
            <wp:simplePos x="0" y="0"/>
            <wp:positionH relativeFrom="margin">
              <wp:align>left</wp:align>
            </wp:positionH>
            <wp:positionV relativeFrom="paragraph">
              <wp:posOffset>222885</wp:posOffset>
            </wp:positionV>
            <wp:extent cx="6120130" cy="31369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71">
        <w:rPr>
          <w:rFonts w:hint="eastAsia"/>
        </w:rPr>
        <w:t>＜参考＞</w:t>
      </w:r>
      <w:r w:rsidR="007F0805">
        <w:rPr>
          <w:rFonts w:hint="eastAsia"/>
          <w:noProof/>
        </w:rPr>
        <w:t xml:space="preserve">　</w:t>
      </w:r>
    </w:p>
    <w:p w14:paraId="26F68589" w14:textId="6D606899" w:rsidR="001C0A83" w:rsidRPr="00B65AD8" w:rsidRDefault="00644DEC" w:rsidP="001C0A83">
      <w:pPr>
        <w:widowControl/>
        <w:suppressAutoHyphens w:val="0"/>
        <w:wordWrap/>
        <w:adjustRightInd/>
        <w:spacing w:line="340" w:lineRule="exact"/>
        <w:textAlignment w:val="auto"/>
      </w:pPr>
      <w:r>
        <w:rPr>
          <w:rFonts w:hint="eastAsia"/>
        </w:rPr>
        <w:t>３</w:t>
      </w:r>
      <w:r w:rsidR="001C0A83" w:rsidRPr="00B65AD8">
        <w:rPr>
          <w:rFonts w:hint="eastAsia"/>
        </w:rPr>
        <w:t xml:space="preserve">　</w:t>
      </w:r>
      <w:r w:rsidR="001C0A83">
        <w:rPr>
          <w:rFonts w:hint="eastAsia"/>
        </w:rPr>
        <w:t>その他</w:t>
      </w:r>
    </w:p>
    <w:p w14:paraId="03D05B5A" w14:textId="5AF731B9" w:rsidR="001C0A83" w:rsidRPr="001C0A83" w:rsidRDefault="001C0A83" w:rsidP="00F1079A">
      <w:pPr>
        <w:ind w:leftChars="100" w:left="210" w:firstLineChars="100" w:firstLine="210"/>
      </w:pPr>
      <w:r w:rsidRPr="00057511">
        <w:rPr>
          <w:rFonts w:hint="eastAsia"/>
        </w:rPr>
        <w:t>新型コロナウイルス感染症対策に</w:t>
      </w:r>
      <w:r>
        <w:rPr>
          <w:rFonts w:hint="eastAsia"/>
        </w:rPr>
        <w:t>は、風邪や季節性インフルエンザ対策と同様にマスクを着用するなどの</w:t>
      </w:r>
      <w:r w:rsidRPr="00057511">
        <w:rPr>
          <w:rFonts w:hint="eastAsia"/>
        </w:rPr>
        <w:t>咳エチケットや手洗いなどの実施がとても重要で</w:t>
      </w:r>
      <w:r w:rsidR="00F76E6D">
        <w:rPr>
          <w:rFonts w:hint="eastAsia"/>
        </w:rPr>
        <w:t>あることから、出願及び学力検査等実施日においても、</w:t>
      </w:r>
      <w:r>
        <w:rPr>
          <w:rFonts w:hint="eastAsia"/>
        </w:rPr>
        <w:t>引き続き</w:t>
      </w:r>
      <w:r w:rsidRPr="00057511">
        <w:rPr>
          <w:rFonts w:hint="eastAsia"/>
        </w:rPr>
        <w:t>感染症対策に努め</w:t>
      </w:r>
      <w:r w:rsidR="00F76E6D">
        <w:rPr>
          <w:rFonts w:hint="eastAsia"/>
        </w:rPr>
        <w:t>ること</w:t>
      </w:r>
      <w:r w:rsidRPr="00057511">
        <w:rPr>
          <w:rFonts w:hint="eastAsia"/>
        </w:rPr>
        <w:t>。</w:t>
      </w:r>
      <w:r w:rsidR="006C2CC4">
        <w:rPr>
          <w:rFonts w:hint="eastAsia"/>
        </w:rPr>
        <w:t>なお、</w:t>
      </w:r>
      <w:r w:rsidR="00DA6AE8">
        <w:rPr>
          <w:rFonts w:hint="eastAsia"/>
        </w:rPr>
        <w:t>マスクの色、形状にはこだわらない。</w:t>
      </w:r>
    </w:p>
    <w:sectPr w:rsidR="001C0A83" w:rsidRPr="001C0A83" w:rsidSect="008D736E">
      <w:pgSz w:w="11906" w:h="16838" w:code="9"/>
      <w:pgMar w:top="1134" w:right="1134" w:bottom="79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52E8C"/>
    <w:rsid w:val="00056E7A"/>
    <w:rsid w:val="00057511"/>
    <w:rsid w:val="00090869"/>
    <w:rsid w:val="00095EF9"/>
    <w:rsid w:val="000B3788"/>
    <w:rsid w:val="000C112F"/>
    <w:rsid w:val="000E29F0"/>
    <w:rsid w:val="0010588F"/>
    <w:rsid w:val="001074DD"/>
    <w:rsid w:val="00120D2B"/>
    <w:rsid w:val="001230DC"/>
    <w:rsid w:val="001455AB"/>
    <w:rsid w:val="00153E4E"/>
    <w:rsid w:val="00153EA1"/>
    <w:rsid w:val="0015552E"/>
    <w:rsid w:val="001615C7"/>
    <w:rsid w:val="00182DAD"/>
    <w:rsid w:val="0018432D"/>
    <w:rsid w:val="00197433"/>
    <w:rsid w:val="001A029D"/>
    <w:rsid w:val="001A19E4"/>
    <w:rsid w:val="001B07DA"/>
    <w:rsid w:val="001B467C"/>
    <w:rsid w:val="001C0A83"/>
    <w:rsid w:val="001C6EE2"/>
    <w:rsid w:val="001E1C18"/>
    <w:rsid w:val="002041D5"/>
    <w:rsid w:val="00207B55"/>
    <w:rsid w:val="00216C96"/>
    <w:rsid w:val="002175BE"/>
    <w:rsid w:val="00221DA1"/>
    <w:rsid w:val="00225523"/>
    <w:rsid w:val="002332AE"/>
    <w:rsid w:val="00234149"/>
    <w:rsid w:val="00246A64"/>
    <w:rsid w:val="00253209"/>
    <w:rsid w:val="00260519"/>
    <w:rsid w:val="00270469"/>
    <w:rsid w:val="00274A5E"/>
    <w:rsid w:val="002862E1"/>
    <w:rsid w:val="0028632A"/>
    <w:rsid w:val="0028662B"/>
    <w:rsid w:val="00291324"/>
    <w:rsid w:val="002970E7"/>
    <w:rsid w:val="002A24AC"/>
    <w:rsid w:val="002A42EE"/>
    <w:rsid w:val="002B1E99"/>
    <w:rsid w:val="002B41A6"/>
    <w:rsid w:val="002E021F"/>
    <w:rsid w:val="002F374A"/>
    <w:rsid w:val="00330BC2"/>
    <w:rsid w:val="00333BFC"/>
    <w:rsid w:val="003409EC"/>
    <w:rsid w:val="00342152"/>
    <w:rsid w:val="003421F6"/>
    <w:rsid w:val="003544FE"/>
    <w:rsid w:val="00357859"/>
    <w:rsid w:val="00362B3D"/>
    <w:rsid w:val="00375C13"/>
    <w:rsid w:val="00377379"/>
    <w:rsid w:val="003817CC"/>
    <w:rsid w:val="00382463"/>
    <w:rsid w:val="003C294F"/>
    <w:rsid w:val="003C2F43"/>
    <w:rsid w:val="003F070B"/>
    <w:rsid w:val="003F3B76"/>
    <w:rsid w:val="00405A00"/>
    <w:rsid w:val="00414E63"/>
    <w:rsid w:val="0042227E"/>
    <w:rsid w:val="00441E7E"/>
    <w:rsid w:val="0044411B"/>
    <w:rsid w:val="00473D45"/>
    <w:rsid w:val="00477402"/>
    <w:rsid w:val="00491A75"/>
    <w:rsid w:val="004B0EBD"/>
    <w:rsid w:val="004B20DA"/>
    <w:rsid w:val="004B4B98"/>
    <w:rsid w:val="004D6111"/>
    <w:rsid w:val="004F1FE6"/>
    <w:rsid w:val="004F2918"/>
    <w:rsid w:val="00512E13"/>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076D2"/>
    <w:rsid w:val="0061437C"/>
    <w:rsid w:val="00615AAB"/>
    <w:rsid w:val="00644DEC"/>
    <w:rsid w:val="0064647C"/>
    <w:rsid w:val="00651FA6"/>
    <w:rsid w:val="00661E0C"/>
    <w:rsid w:val="00662970"/>
    <w:rsid w:val="006B738E"/>
    <w:rsid w:val="006C2CC4"/>
    <w:rsid w:val="006E0327"/>
    <w:rsid w:val="006E2174"/>
    <w:rsid w:val="00724813"/>
    <w:rsid w:val="00745F17"/>
    <w:rsid w:val="00746B9D"/>
    <w:rsid w:val="007632BC"/>
    <w:rsid w:val="00763576"/>
    <w:rsid w:val="00770A68"/>
    <w:rsid w:val="00780E1B"/>
    <w:rsid w:val="007922A6"/>
    <w:rsid w:val="00795462"/>
    <w:rsid w:val="007A2E3E"/>
    <w:rsid w:val="007B2233"/>
    <w:rsid w:val="007C54C5"/>
    <w:rsid w:val="007D1BEA"/>
    <w:rsid w:val="007D773E"/>
    <w:rsid w:val="007E3589"/>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C132E"/>
    <w:rsid w:val="008C3145"/>
    <w:rsid w:val="008C56D8"/>
    <w:rsid w:val="008D1909"/>
    <w:rsid w:val="008D736E"/>
    <w:rsid w:val="008E5EFB"/>
    <w:rsid w:val="008F15B1"/>
    <w:rsid w:val="00900041"/>
    <w:rsid w:val="009166A4"/>
    <w:rsid w:val="00924B71"/>
    <w:rsid w:val="00982940"/>
    <w:rsid w:val="00983A9F"/>
    <w:rsid w:val="009A15AF"/>
    <w:rsid w:val="009E3472"/>
    <w:rsid w:val="00A076EC"/>
    <w:rsid w:val="00A55E6A"/>
    <w:rsid w:val="00A61C51"/>
    <w:rsid w:val="00A6488D"/>
    <w:rsid w:val="00A806B6"/>
    <w:rsid w:val="00A830B4"/>
    <w:rsid w:val="00A87E3C"/>
    <w:rsid w:val="00A97E53"/>
    <w:rsid w:val="00AA367F"/>
    <w:rsid w:val="00AA5B34"/>
    <w:rsid w:val="00AA5B85"/>
    <w:rsid w:val="00AC13BC"/>
    <w:rsid w:val="00AC7066"/>
    <w:rsid w:val="00AD240F"/>
    <w:rsid w:val="00B23711"/>
    <w:rsid w:val="00B237E5"/>
    <w:rsid w:val="00B42468"/>
    <w:rsid w:val="00B441F0"/>
    <w:rsid w:val="00B51FED"/>
    <w:rsid w:val="00B65AD8"/>
    <w:rsid w:val="00B67EEC"/>
    <w:rsid w:val="00B81DE8"/>
    <w:rsid w:val="00B87EF4"/>
    <w:rsid w:val="00BA783C"/>
    <w:rsid w:val="00BB0985"/>
    <w:rsid w:val="00BB77CE"/>
    <w:rsid w:val="00BC1E5D"/>
    <w:rsid w:val="00BE0436"/>
    <w:rsid w:val="00BE0EB4"/>
    <w:rsid w:val="00BE1530"/>
    <w:rsid w:val="00BF0BFD"/>
    <w:rsid w:val="00C05DA4"/>
    <w:rsid w:val="00C21CBB"/>
    <w:rsid w:val="00C2401E"/>
    <w:rsid w:val="00C46D33"/>
    <w:rsid w:val="00C535CC"/>
    <w:rsid w:val="00C607A1"/>
    <w:rsid w:val="00C62C30"/>
    <w:rsid w:val="00C6449E"/>
    <w:rsid w:val="00C86F9D"/>
    <w:rsid w:val="00CD32A5"/>
    <w:rsid w:val="00CD4B1D"/>
    <w:rsid w:val="00D07906"/>
    <w:rsid w:val="00D141A0"/>
    <w:rsid w:val="00D35830"/>
    <w:rsid w:val="00D40191"/>
    <w:rsid w:val="00D47AF5"/>
    <w:rsid w:val="00D71897"/>
    <w:rsid w:val="00D7243C"/>
    <w:rsid w:val="00D73898"/>
    <w:rsid w:val="00DA173C"/>
    <w:rsid w:val="00DA6AE8"/>
    <w:rsid w:val="00DB6EFD"/>
    <w:rsid w:val="00DD08FD"/>
    <w:rsid w:val="00DE0853"/>
    <w:rsid w:val="00DE28C3"/>
    <w:rsid w:val="00DF60C6"/>
    <w:rsid w:val="00E07D34"/>
    <w:rsid w:val="00E10D9C"/>
    <w:rsid w:val="00E11E4A"/>
    <w:rsid w:val="00E127C6"/>
    <w:rsid w:val="00E17851"/>
    <w:rsid w:val="00E37A32"/>
    <w:rsid w:val="00E47880"/>
    <w:rsid w:val="00E67236"/>
    <w:rsid w:val="00E7539C"/>
    <w:rsid w:val="00E83520"/>
    <w:rsid w:val="00E902B9"/>
    <w:rsid w:val="00E94A01"/>
    <w:rsid w:val="00ED74E8"/>
    <w:rsid w:val="00EF28EF"/>
    <w:rsid w:val="00EF682D"/>
    <w:rsid w:val="00EF7ADB"/>
    <w:rsid w:val="00F01605"/>
    <w:rsid w:val="00F03E33"/>
    <w:rsid w:val="00F04645"/>
    <w:rsid w:val="00F1079A"/>
    <w:rsid w:val="00F145FE"/>
    <w:rsid w:val="00F3002E"/>
    <w:rsid w:val="00F548CB"/>
    <w:rsid w:val="00F7508D"/>
    <w:rsid w:val="00F75289"/>
    <w:rsid w:val="00F76E6D"/>
    <w:rsid w:val="00F848BD"/>
    <w:rsid w:val="00F943F6"/>
    <w:rsid w:val="00F963FF"/>
    <w:rsid w:val="00F97BAF"/>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514B-85DF-424B-89FA-3DD5A788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5</cp:revision>
  <cp:lastPrinted>2020-02-12T04:09:00Z</cp:lastPrinted>
  <dcterms:created xsi:type="dcterms:W3CDTF">2020-02-12T09:54:00Z</dcterms:created>
  <dcterms:modified xsi:type="dcterms:W3CDTF">2020-02-13T05:42:00Z</dcterms:modified>
</cp:coreProperties>
</file>