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CD" w:rsidRDefault="00397469" w:rsidP="003A2754">
      <w:pPr>
        <w:widowControl/>
        <w:jc w:val="center"/>
        <w:rPr>
          <w:rFonts w:ascii="HG丸ｺﾞｼｯｸM-PRO" w:eastAsia="HG丸ｺﾞｼｯｸM-PRO" w:hAnsi="HG丸ｺﾞｼｯｸM-PRO"/>
          <w:b/>
          <w:sz w:val="24"/>
          <w:u w:val="single"/>
        </w:rPr>
      </w:pPr>
      <w:r>
        <w:rPr>
          <w:rFonts w:ascii="HG丸ｺﾞｼｯｸM-PRO" w:eastAsia="HG丸ｺﾞｼｯｸM-PRO" w:hAnsi="HG丸ｺﾞｼｯｸM-PRO" w:hint="eastAsia"/>
          <w:b/>
          <w:noProof/>
          <w:sz w:val="24"/>
          <w:u w:val="single"/>
        </w:rPr>
        <mc:AlternateContent>
          <mc:Choice Requires="wps">
            <w:drawing>
              <wp:anchor distT="0" distB="0" distL="114300" distR="114300" simplePos="0" relativeHeight="251659264" behindDoc="0" locked="0" layoutInCell="1" allowOverlap="1">
                <wp:simplePos x="0" y="0"/>
                <wp:positionH relativeFrom="column">
                  <wp:posOffset>5105399</wp:posOffset>
                </wp:positionH>
                <wp:positionV relativeFrom="paragraph">
                  <wp:posOffset>-323850</wp:posOffset>
                </wp:positionV>
                <wp:extent cx="101917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chemeClr val="lt1"/>
                        </a:solidFill>
                        <a:ln w="6350">
                          <a:solidFill>
                            <a:prstClr val="black"/>
                          </a:solidFill>
                        </a:ln>
                      </wps:spPr>
                      <wps:txbx>
                        <w:txbxContent>
                          <w:p w:rsidR="00484C34" w:rsidRDefault="00837D35">
                            <w:r>
                              <w:rPr>
                                <w:rFonts w:hint="eastAsia"/>
                              </w:rPr>
                              <w:t>参考</w:t>
                            </w:r>
                            <w:r w:rsidR="005A778A">
                              <w:rPr>
                                <w:rFonts w:hint="eastAsia"/>
                              </w:rPr>
                              <w:t>資料</w:t>
                            </w:r>
                            <w:r w:rsidR="00084A75">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pt;margin-top:-25.5pt;width:80.2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" fillcolor="white [3201]" strokeweight=".5pt">
                <v:textbox>
                  <w:txbxContent>
                    <w:p w:rsidR="00484C34" w:rsidRDefault="00837D35">
                      <w:r>
                        <w:rPr>
                          <w:rFonts w:hint="eastAsia"/>
                        </w:rPr>
                        <w:t>参考</w:t>
                      </w:r>
                      <w:r w:rsidR="005A778A">
                        <w:rPr>
                          <w:rFonts w:hint="eastAsia"/>
                        </w:rPr>
                        <w:t>資料</w:t>
                      </w:r>
                      <w:r w:rsidR="00084A75">
                        <w:rPr>
                          <w:rFonts w:hint="eastAsia"/>
                        </w:rPr>
                        <w:t>２</w:t>
                      </w:r>
                    </w:p>
                  </w:txbxContent>
                </v:textbox>
              </v:shape>
            </w:pict>
          </mc:Fallback>
        </mc:AlternateContent>
      </w:r>
      <w:r w:rsidR="005F61CD">
        <w:rPr>
          <w:rFonts w:ascii="HG丸ｺﾞｼｯｸM-PRO" w:eastAsia="HG丸ｺﾞｼｯｸM-PRO" w:hAnsi="HG丸ｺﾞｼｯｸM-PRO" w:hint="eastAsia"/>
          <w:b/>
          <w:sz w:val="24"/>
          <w:u w:val="single"/>
        </w:rPr>
        <w:t>大阪府知事（教育長）が所轄庁である学校法人が</w:t>
      </w:r>
    </w:p>
    <w:p w:rsidR="00967549" w:rsidRPr="003A2754" w:rsidRDefault="00AB5A85" w:rsidP="003A2754">
      <w:pPr>
        <w:widowControl/>
        <w:jc w:val="center"/>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「学校法人寄附行為作成例」</w:t>
      </w:r>
      <w:r w:rsidR="005F61CD">
        <w:rPr>
          <w:rFonts w:ascii="HG丸ｺﾞｼｯｸM-PRO" w:eastAsia="HG丸ｺﾞｼｯｸM-PRO" w:hAnsi="HG丸ｺﾞｼｯｸM-PRO" w:hint="eastAsia"/>
          <w:b/>
          <w:sz w:val="24"/>
          <w:u w:val="single"/>
        </w:rPr>
        <w:t>を参照する際の</w:t>
      </w:r>
      <w:r>
        <w:rPr>
          <w:rFonts w:ascii="HG丸ｺﾞｼｯｸM-PRO" w:eastAsia="HG丸ｺﾞｼｯｸM-PRO" w:hAnsi="HG丸ｺﾞｼｯｸM-PRO" w:hint="eastAsia"/>
          <w:b/>
          <w:sz w:val="24"/>
          <w:u w:val="single"/>
        </w:rPr>
        <w:t>留意点について</w:t>
      </w:r>
    </w:p>
    <w:p w:rsidR="00950AAC" w:rsidRPr="005F61CD" w:rsidRDefault="00950AAC" w:rsidP="00967549">
      <w:pPr>
        <w:widowControl/>
        <w:jc w:val="left"/>
        <w:rPr>
          <w:rFonts w:ascii="HG丸ｺﾞｼｯｸM-PRO" w:eastAsia="HG丸ｺﾞｼｯｸM-PRO" w:hAnsi="HG丸ｺﾞｼｯｸM-PRO"/>
          <w:b/>
          <w:sz w:val="24"/>
        </w:rPr>
      </w:pPr>
    </w:p>
    <w:p w:rsidR="00B121F5" w:rsidRPr="00D020D5" w:rsidRDefault="00D020D5" w:rsidP="00D020D5">
      <w:pPr>
        <w:widowControl/>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大阪府教育庁私学課小中高振興グループ</w:t>
      </w:r>
      <w:r w:rsidR="000956DE">
        <w:rPr>
          <w:rFonts w:ascii="HG丸ｺﾞｼｯｸM-PRO" w:eastAsia="HG丸ｺﾞｼｯｸM-PRO" w:hAnsi="HG丸ｺﾞｼｯｸM-PRO" w:hint="eastAsia"/>
          <w:sz w:val="24"/>
        </w:rPr>
        <w:t>作成</w:t>
      </w:r>
    </w:p>
    <w:p w:rsidR="00FE3275" w:rsidRPr="00D020D5" w:rsidRDefault="004709EB" w:rsidP="00D020D5">
      <w:pPr>
        <w:widowControl/>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令和元年１０月</w:t>
      </w:r>
      <w:bookmarkStart w:id="0" w:name="_GoBack"/>
      <w:bookmarkEnd w:id="0"/>
      <w:r>
        <w:rPr>
          <w:rFonts w:ascii="HG丸ｺﾞｼｯｸM-PRO" w:eastAsia="HG丸ｺﾞｼｯｸM-PRO" w:hAnsi="HG丸ｺﾞｼｯｸM-PRO" w:hint="eastAsia"/>
          <w:sz w:val="24"/>
        </w:rPr>
        <w:t>３０</w:t>
      </w:r>
      <w:r w:rsidR="00D020D5" w:rsidRPr="00D020D5">
        <w:rPr>
          <w:rFonts w:ascii="HG丸ｺﾞｼｯｸM-PRO" w:eastAsia="HG丸ｺﾞｼｯｸM-PRO" w:hAnsi="HG丸ｺﾞｼｯｸM-PRO" w:hint="eastAsia"/>
          <w:sz w:val="24"/>
        </w:rPr>
        <w:t>日版</w:t>
      </w:r>
    </w:p>
    <w:p w:rsidR="00950AAC" w:rsidRDefault="00950AAC" w:rsidP="00970EC9">
      <w:pPr>
        <w:widowControl/>
        <w:jc w:val="left"/>
        <w:rPr>
          <w:rFonts w:ascii="HG丸ｺﾞｼｯｸM-PRO" w:eastAsia="HG丸ｺﾞｼｯｸM-PRO" w:hAnsi="HG丸ｺﾞｼｯｸM-PRO"/>
          <w:b/>
          <w:sz w:val="24"/>
        </w:rPr>
      </w:pPr>
    </w:p>
    <w:p w:rsidR="00950AAC" w:rsidRDefault="00950AAC" w:rsidP="00970EC9">
      <w:pPr>
        <w:widowControl/>
        <w:jc w:val="left"/>
        <w:rPr>
          <w:rFonts w:ascii="HG丸ｺﾞｼｯｸM-PRO" w:eastAsia="HG丸ｺﾞｼｯｸM-PRO" w:hAnsi="HG丸ｺﾞｼｯｸM-PRO"/>
          <w:b/>
          <w:sz w:val="24"/>
        </w:rPr>
      </w:pPr>
    </w:p>
    <w:p w:rsidR="00AB5A85" w:rsidRPr="00AB5A85" w:rsidRDefault="009D77E2" w:rsidP="00AB5A85">
      <w:pPr>
        <w:widowControl/>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大阪府知事（教育長）が所轄庁である学校法人が、私立学校法改正に伴う寄附行為</w:t>
      </w:r>
      <w:r w:rsidR="00AB5A85">
        <w:rPr>
          <w:rFonts w:ascii="HG丸ｺﾞｼｯｸM-PRO" w:eastAsia="HG丸ｺﾞｼｯｸM-PRO" w:hAnsi="HG丸ｺﾞｼｯｸM-PRO" w:hint="eastAsia"/>
          <w:sz w:val="24"/>
        </w:rPr>
        <w:t>変更</w:t>
      </w:r>
      <w:r>
        <w:rPr>
          <w:rFonts w:ascii="HG丸ｺﾞｼｯｸM-PRO" w:eastAsia="HG丸ｺﾞｼｯｸM-PRO" w:hAnsi="HG丸ｺﾞｼｯｸM-PRO" w:hint="eastAsia"/>
          <w:sz w:val="24"/>
        </w:rPr>
        <w:t>を行う</w:t>
      </w:r>
      <w:r w:rsidR="00AB5A85">
        <w:rPr>
          <w:rFonts w:ascii="HG丸ｺﾞｼｯｸM-PRO" w:eastAsia="HG丸ｺﾞｼｯｸM-PRO" w:hAnsi="HG丸ｺﾞｼｯｸM-PRO" w:hint="eastAsia"/>
          <w:sz w:val="24"/>
        </w:rPr>
        <w:t>に当たり、「学校法人寄附行為作成例」を参考にしていただく際には、下記事項についてご留意ください。</w:t>
      </w:r>
    </w:p>
    <w:p w:rsidR="00950AAC" w:rsidRDefault="00950AAC" w:rsidP="00970EC9">
      <w:pPr>
        <w:widowControl/>
        <w:jc w:val="left"/>
        <w:rPr>
          <w:rFonts w:ascii="HG丸ｺﾞｼｯｸM-PRO" w:eastAsia="HG丸ｺﾞｼｯｸM-PRO" w:hAnsi="HG丸ｺﾞｼｯｸM-PRO"/>
          <w:b/>
          <w:sz w:val="24"/>
        </w:rPr>
      </w:pPr>
    </w:p>
    <w:p w:rsidR="00950AAC" w:rsidRDefault="00950AAC" w:rsidP="00970EC9">
      <w:pPr>
        <w:widowControl/>
        <w:jc w:val="left"/>
        <w:rPr>
          <w:rFonts w:ascii="HG丸ｺﾞｼｯｸM-PRO" w:eastAsia="HG丸ｺﾞｼｯｸM-PRO" w:hAnsi="HG丸ｺﾞｼｯｸM-PRO"/>
          <w:b/>
          <w:sz w:val="24"/>
        </w:rPr>
      </w:pPr>
    </w:p>
    <w:p w:rsidR="00421214" w:rsidRDefault="00421214" w:rsidP="00421214">
      <w:pPr>
        <w:widowControl/>
        <w:jc w:val="left"/>
        <w:rPr>
          <w:rFonts w:ascii="HG丸ｺﾞｼｯｸM-PRO" w:eastAsia="HG丸ｺﾞｼｯｸM-PRO" w:hAnsi="HG丸ｺﾞｼｯｸM-PRO"/>
          <w:b/>
          <w:sz w:val="24"/>
        </w:rPr>
      </w:pPr>
    </w:p>
    <w:p w:rsidR="00421214" w:rsidRPr="00A21258" w:rsidRDefault="00421214" w:rsidP="00421214">
      <w:pPr>
        <w:widowControl/>
        <w:jc w:val="left"/>
        <w:rPr>
          <w:rFonts w:ascii="HG丸ｺﾞｼｯｸM-PRO" w:eastAsia="HG丸ｺﾞｼｯｸM-PRO" w:hAnsi="HG丸ｺﾞｼｯｸM-PRO"/>
          <w:b/>
          <w:sz w:val="24"/>
          <w:u w:val="single"/>
        </w:rPr>
      </w:pPr>
      <w:r w:rsidRPr="00A21258">
        <w:rPr>
          <w:rFonts w:ascii="HG丸ｺﾞｼｯｸM-PRO" w:eastAsia="HG丸ｺﾞｼｯｸM-PRO" w:hAnsi="HG丸ｺﾞｼｯｸM-PRO" w:hint="eastAsia"/>
          <w:b/>
          <w:sz w:val="24"/>
          <w:u w:val="single"/>
        </w:rPr>
        <w:t>○「学校法人寄附行為作成例」第</w:t>
      </w:r>
      <w:r>
        <w:rPr>
          <w:rFonts w:ascii="HG丸ｺﾞｼｯｸM-PRO" w:eastAsia="HG丸ｺﾞｼｯｸM-PRO" w:hAnsi="HG丸ｺﾞｼｯｸM-PRO" w:hint="eastAsia"/>
          <w:b/>
          <w:sz w:val="24"/>
          <w:u w:val="single"/>
        </w:rPr>
        <w:t>22</w:t>
      </w:r>
      <w:r w:rsidRPr="00A21258">
        <w:rPr>
          <w:rFonts w:ascii="HG丸ｺﾞｼｯｸM-PRO" w:eastAsia="HG丸ｺﾞｼｯｸM-PRO" w:hAnsi="HG丸ｺﾞｼｯｸM-PRO" w:hint="eastAsia"/>
          <w:b/>
          <w:sz w:val="24"/>
          <w:u w:val="single"/>
        </w:rPr>
        <w:t>条について</w:t>
      </w:r>
    </w:p>
    <w:p w:rsidR="00421214" w:rsidRPr="00421214" w:rsidRDefault="00421214" w:rsidP="00421214">
      <w:pPr>
        <w:widowControl/>
        <w:jc w:val="left"/>
        <w:rPr>
          <w:rFonts w:ascii="HG丸ｺﾞｼｯｸM-PRO" w:eastAsia="HG丸ｺﾞｼｯｸM-PRO" w:hAnsi="HG丸ｺﾞｼｯｸM-PRO"/>
          <w:b/>
          <w:sz w:val="24"/>
        </w:rPr>
      </w:pPr>
    </w:p>
    <w:p w:rsidR="00421214" w:rsidRDefault="00421214" w:rsidP="00421214">
      <w:pPr>
        <w:widowControl/>
        <w:ind w:left="240" w:hangingChars="100" w:hanging="240"/>
        <w:jc w:val="left"/>
        <w:rPr>
          <w:rFonts w:ascii="HG丸ｺﾞｼｯｸM-PRO" w:eastAsia="HG丸ｺﾞｼｯｸM-PRO" w:hAnsi="HG丸ｺﾞｼｯｸM-PRO"/>
          <w:sz w:val="24"/>
        </w:rPr>
      </w:pPr>
      <w:r w:rsidRPr="000C0F08">
        <w:rPr>
          <w:rFonts w:ascii="HG丸ｺﾞｼｯｸM-PRO" w:eastAsia="HG丸ｺﾞｼｯｸM-PRO" w:hAnsi="HG丸ｺﾞｼｯｸM-PRO" w:hint="eastAsia"/>
          <w:sz w:val="24"/>
        </w:rPr>
        <w:t>・大阪府知事（教育長）が所轄庁である学校法人については、下記により置き換えて、ご参照ください。</w:t>
      </w:r>
    </w:p>
    <w:p w:rsidR="00837D35" w:rsidRPr="000C0F08" w:rsidRDefault="00837D35" w:rsidP="00421214">
      <w:pPr>
        <w:widowControl/>
        <w:ind w:left="240" w:hangingChars="100" w:hanging="240"/>
        <w:jc w:val="left"/>
        <w:rPr>
          <w:rFonts w:ascii="HG丸ｺﾞｼｯｸM-PRO" w:eastAsia="HG丸ｺﾞｼｯｸM-PRO" w:hAnsi="HG丸ｺﾞｼｯｸM-PRO"/>
          <w:sz w:val="24"/>
        </w:rPr>
      </w:pPr>
    </w:p>
    <w:p w:rsidR="00421214" w:rsidRDefault="00421214" w:rsidP="00421214">
      <w:pPr>
        <w:widowControl/>
        <w:ind w:left="480" w:hangingChars="200" w:hanging="480"/>
        <w:jc w:val="left"/>
        <w:rPr>
          <w:rFonts w:ascii="HG丸ｺﾞｼｯｸM-PRO" w:eastAsia="HG丸ｺﾞｼｯｸM-PRO" w:hAnsi="HG丸ｺﾞｼｯｸM-PRO"/>
          <w:sz w:val="24"/>
        </w:rPr>
      </w:pPr>
      <w:r w:rsidRPr="000C0F08">
        <w:rPr>
          <w:rFonts w:ascii="HG丸ｺﾞｼｯｸM-PRO" w:eastAsia="HG丸ｺﾞｼｯｸM-PRO" w:hAnsi="HG丸ｺﾞｼｯｸM-PRO" w:hint="eastAsia"/>
          <w:sz w:val="24"/>
        </w:rPr>
        <w:t xml:space="preserve">　</w:t>
      </w:r>
      <w:r w:rsidRPr="00000A8A">
        <w:rPr>
          <w:rFonts w:ascii="HG丸ｺﾞｼｯｸM-PRO" w:eastAsia="HG丸ｺﾞｼｯｸM-PRO" w:hAnsi="HG丸ｺﾞｼｯｸM-PRO" w:hint="eastAsia"/>
          <w:sz w:val="24"/>
        </w:rPr>
        <w:t>（理由）中期的な計画の作成については、大学等を設置する文部科学大臣所轄法人のみ対象のため、「学校法人寄附行為作成例」第</w:t>
      </w:r>
      <w:r>
        <w:rPr>
          <w:rFonts w:ascii="HG丸ｺﾞｼｯｸM-PRO" w:eastAsia="HG丸ｺﾞｼｯｸM-PRO" w:hAnsi="HG丸ｺﾞｼｯｸM-PRO" w:hint="eastAsia"/>
          <w:sz w:val="24"/>
        </w:rPr>
        <w:t>22</w:t>
      </w:r>
      <w:r w:rsidRPr="00000A8A">
        <w:rPr>
          <w:rFonts w:ascii="HG丸ｺﾞｼｯｸM-PRO" w:eastAsia="HG丸ｺﾞｼｯｸM-PRO" w:hAnsi="HG丸ｺﾞｼｯｸM-PRO" w:hint="eastAsia"/>
          <w:sz w:val="24"/>
        </w:rPr>
        <w:t>条について、第2</w:t>
      </w:r>
      <w:r>
        <w:rPr>
          <w:rFonts w:ascii="HG丸ｺﾞｼｯｸM-PRO" w:eastAsia="HG丸ｺﾞｼｯｸM-PRO" w:hAnsi="HG丸ｺﾞｼｯｸM-PRO" w:hint="eastAsia"/>
          <w:sz w:val="24"/>
        </w:rPr>
        <w:t>号</w:t>
      </w:r>
      <w:r w:rsidRPr="00000A8A">
        <w:rPr>
          <w:rFonts w:ascii="HG丸ｺﾞｼｯｸM-PRO" w:eastAsia="HG丸ｺﾞｼｯｸM-PRO" w:hAnsi="HG丸ｺﾞｼｯｸM-PRO" w:hint="eastAsia"/>
          <w:sz w:val="24"/>
        </w:rPr>
        <w:t>を削除</w:t>
      </w:r>
      <w:r>
        <w:rPr>
          <w:rFonts w:ascii="HG丸ｺﾞｼｯｸM-PRO" w:eastAsia="HG丸ｺﾞｼｯｸM-PRO" w:hAnsi="HG丸ｺﾞｼｯｸM-PRO" w:hint="eastAsia"/>
          <w:sz w:val="24"/>
        </w:rPr>
        <w:t>。</w:t>
      </w:r>
    </w:p>
    <w:p w:rsidR="00421214" w:rsidRDefault="00421214" w:rsidP="00421214">
      <w:pPr>
        <w:widowControl/>
        <w:ind w:leftChars="200" w:left="420"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w:t>
      </w:r>
      <w:r w:rsidRPr="00084A75">
        <w:rPr>
          <w:rFonts w:ascii="HG丸ｺﾞｼｯｸM-PRO" w:eastAsia="HG丸ｺﾞｼｯｸM-PRO" w:hAnsi="HG丸ｺﾞｼｯｸM-PRO" w:hint="eastAsia"/>
          <w:sz w:val="24"/>
        </w:rPr>
        <w:t>府所轄法人については、中期的な計画の作成は法令上の義務ではないが、文部科学省所轄法人と同様に中期的な視座に立った学校法人の運営が重要であることから、中期的な計画を作成することが望ましい</w:t>
      </w:r>
      <w:r>
        <w:rPr>
          <w:rFonts w:ascii="HG丸ｺﾞｼｯｸM-PRO" w:eastAsia="HG丸ｺﾞｼｯｸM-PRO" w:hAnsi="HG丸ｺﾞｼｯｸM-PRO" w:hint="eastAsia"/>
          <w:sz w:val="24"/>
        </w:rPr>
        <w:t>ことを申し添える</w:t>
      </w:r>
      <w:r w:rsidRPr="00084A75">
        <w:rPr>
          <w:rFonts w:ascii="HG丸ｺﾞｼｯｸM-PRO" w:eastAsia="HG丸ｺﾞｼｯｸM-PRO" w:hAnsi="HG丸ｺﾞｼｯｸM-PRO" w:hint="eastAsia"/>
          <w:sz w:val="24"/>
        </w:rPr>
        <w:t>。</w:t>
      </w:r>
    </w:p>
    <w:p w:rsidR="00837D35" w:rsidRPr="00897150" w:rsidRDefault="00837D35" w:rsidP="00421214">
      <w:pPr>
        <w:widowControl/>
        <w:ind w:leftChars="200" w:left="420" w:firstLineChars="100" w:firstLine="180"/>
        <w:jc w:val="left"/>
        <w:rPr>
          <w:rFonts w:ascii="HG丸ｺﾞｼｯｸM-PRO" w:eastAsia="HG丸ｺﾞｼｯｸM-PRO" w:hAnsi="HG丸ｺﾞｼｯｸM-PRO"/>
          <w:sz w:val="18"/>
          <w:szCs w:val="18"/>
        </w:rPr>
      </w:pPr>
    </w:p>
    <w:p w:rsidR="00421214" w:rsidRPr="00897150" w:rsidRDefault="00897150" w:rsidP="00421214">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〔学校法人寄附行為作成例〕</w:t>
      </w:r>
    </w:p>
    <w:tbl>
      <w:tblPr>
        <w:tblStyle w:val="a7"/>
        <w:tblW w:w="0" w:type="auto"/>
        <w:tblInd w:w="392" w:type="dxa"/>
        <w:tblLook w:val="04A0" w:firstRow="1" w:lastRow="0" w:firstColumn="1" w:lastColumn="0" w:noHBand="0" w:noVBand="1"/>
      </w:tblPr>
      <w:tblGrid>
        <w:gridCol w:w="9552"/>
      </w:tblGrid>
      <w:tr w:rsidR="00421214" w:rsidRPr="00AD071D" w:rsidTr="00712CDA">
        <w:tc>
          <w:tcPr>
            <w:tcW w:w="9552" w:type="dxa"/>
          </w:tcPr>
          <w:p w:rsidR="00421214" w:rsidRPr="006A051D" w:rsidRDefault="00421214" w:rsidP="00712CDA">
            <w:pPr>
              <w:ind w:leftChars="30" w:left="243" w:hangingChars="100" w:hanging="180"/>
              <w:rPr>
                <w:rFonts w:ascii="HG丸ｺﾞｼｯｸM-PRO" w:eastAsia="HG丸ｺﾞｼｯｸM-PRO" w:hAnsi="HG丸ｺﾞｼｯｸM-PRO"/>
                <w:sz w:val="18"/>
                <w:szCs w:val="18"/>
              </w:rPr>
            </w:pPr>
            <w:r w:rsidRPr="006A051D">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諮問事項</w:t>
            </w:r>
            <w:r w:rsidRPr="006A051D">
              <w:rPr>
                <w:rFonts w:ascii="HG丸ｺﾞｼｯｸM-PRO" w:eastAsia="HG丸ｺﾞｼｯｸM-PRO" w:hAnsi="HG丸ｺﾞｼｯｸM-PRO" w:hint="eastAsia"/>
                <w:sz w:val="18"/>
                <w:szCs w:val="18"/>
              </w:rPr>
              <w:t>）</w:t>
            </w:r>
          </w:p>
          <w:p w:rsidR="00421214" w:rsidRDefault="00421214" w:rsidP="00712CDA">
            <w:pPr>
              <w:ind w:leftChars="30" w:left="243" w:hangingChars="100" w:hanging="180"/>
              <w:rPr>
                <w:rFonts w:ascii="HG丸ｺﾞｼｯｸM-PRO" w:eastAsia="HG丸ｺﾞｼｯｸM-PRO" w:hAnsi="HG丸ｺﾞｼｯｸM-PRO"/>
                <w:sz w:val="18"/>
                <w:szCs w:val="18"/>
              </w:rPr>
            </w:pPr>
            <w:r w:rsidRPr="006A051D">
              <w:rPr>
                <w:rFonts w:ascii="HG丸ｺﾞｼｯｸM-PRO" w:eastAsia="HG丸ｺﾞｼｯｸM-PRO" w:hAnsi="HG丸ｺﾞｼｯｸM-PRO" w:hint="eastAsia"/>
                <w:sz w:val="18"/>
                <w:szCs w:val="18"/>
              </w:rPr>
              <w:t>第</w:t>
            </w:r>
            <w:r>
              <w:rPr>
                <w:rFonts w:ascii="HG丸ｺﾞｼｯｸM-PRO" w:eastAsia="HG丸ｺﾞｼｯｸM-PRO" w:hAnsi="HG丸ｺﾞｼｯｸM-PRO" w:hint="eastAsia"/>
                <w:sz w:val="18"/>
                <w:szCs w:val="18"/>
              </w:rPr>
              <w:t>22</w:t>
            </w:r>
            <w:r w:rsidRPr="006A051D">
              <w:rPr>
                <w:rFonts w:ascii="HG丸ｺﾞｼｯｸM-PRO" w:eastAsia="HG丸ｺﾞｼｯｸM-PRO" w:hAnsi="HG丸ｺﾞｼｯｸM-PRO" w:hint="eastAsia"/>
                <w:sz w:val="18"/>
                <w:szCs w:val="18"/>
              </w:rPr>
              <w:t xml:space="preserve">条　</w:t>
            </w:r>
            <w:r>
              <w:rPr>
                <w:rFonts w:ascii="HG丸ｺﾞｼｯｸM-PRO" w:eastAsia="HG丸ｺﾞｼｯｸM-PRO" w:hAnsi="HG丸ｺﾞｼｯｸM-PRO" w:hint="eastAsia"/>
                <w:sz w:val="18"/>
                <w:szCs w:val="18"/>
              </w:rPr>
              <w:t>次の各号に掲げる事項については、理事長において、あらかじめ評議員会の意見を聴かなければならない。</w:t>
            </w:r>
          </w:p>
          <w:p w:rsidR="00421214" w:rsidRDefault="00421214" w:rsidP="00421214">
            <w:pPr>
              <w:ind w:leftChars="130" w:left="273"/>
              <w:rPr>
                <w:rFonts w:ascii="HG丸ｺﾞｼｯｸM-PRO" w:eastAsia="HG丸ｺﾞｼｯｸM-PRO" w:hAnsi="HG丸ｺﾞｼｯｸM-PRO" w:cs="ＭＳ 明朝"/>
                <w:sz w:val="18"/>
                <w:szCs w:val="18"/>
              </w:rPr>
            </w:pPr>
            <w:r w:rsidRPr="00421214">
              <w:rPr>
                <w:rFonts w:ascii="HG丸ｺﾞｼｯｸM-PRO" w:eastAsia="HG丸ｺﾞｼｯｸM-PRO" w:hAnsi="HG丸ｺﾞｼｯｸM-PRO" w:cs="ＭＳ 明朝" w:hint="eastAsia"/>
                <w:sz w:val="18"/>
                <w:szCs w:val="18"/>
              </w:rPr>
              <w:t>一</w:t>
            </w:r>
            <w:r>
              <w:rPr>
                <w:rFonts w:ascii="HG丸ｺﾞｼｯｸM-PRO" w:eastAsia="HG丸ｺﾞｼｯｸM-PRO" w:hAnsi="HG丸ｺﾞｼｯｸM-PRO" w:cs="ＭＳ 明朝" w:hint="eastAsia"/>
                <w:sz w:val="18"/>
                <w:szCs w:val="18"/>
              </w:rPr>
              <w:t xml:space="preserve">　予算及び事業計画</w:t>
            </w:r>
          </w:p>
          <w:p w:rsidR="00421214" w:rsidRDefault="00421214" w:rsidP="00421214">
            <w:pPr>
              <w:ind w:leftChars="130" w:left="273"/>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二　事業に関する中期的な計画</w:t>
            </w:r>
          </w:p>
          <w:p w:rsidR="00190B5A" w:rsidRPr="00421214" w:rsidRDefault="00421214" w:rsidP="00190B5A">
            <w:pPr>
              <w:ind w:leftChars="130" w:left="273"/>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三～十一　（略）</w:t>
            </w:r>
          </w:p>
        </w:tc>
      </w:tr>
    </w:tbl>
    <w:p w:rsidR="00421214" w:rsidRDefault="00421214" w:rsidP="00421214">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6432" behindDoc="0" locked="0" layoutInCell="1" allowOverlap="1" wp14:anchorId="4C39204D" wp14:editId="469913FF">
                <wp:simplePos x="0" y="0"/>
                <wp:positionH relativeFrom="column">
                  <wp:posOffset>2924175</wp:posOffset>
                </wp:positionH>
                <wp:positionV relativeFrom="paragraph">
                  <wp:posOffset>101600</wp:posOffset>
                </wp:positionV>
                <wp:extent cx="723900" cy="238125"/>
                <wp:effectExtent l="38100" t="0" r="0" b="47625"/>
                <wp:wrapNone/>
                <wp:docPr id="5" name="下矢印 5"/>
                <wp:cNvGraphicFramePr/>
                <a:graphic xmlns:a="http://schemas.openxmlformats.org/drawingml/2006/main">
                  <a:graphicData uri="http://schemas.microsoft.com/office/word/2010/wordprocessingShape">
                    <wps:wsp>
                      <wps:cNvSpPr/>
                      <wps:spPr>
                        <a:xfrm>
                          <a:off x="0" y="0"/>
                          <a:ext cx="723900" cy="238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C20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30.25pt;margin-top:8pt;width:57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" adj="10800" fillcolor="#4f81bd" strokecolor="#385d8a" strokeweight="2pt"/>
            </w:pict>
          </mc:Fallback>
        </mc:AlternateContent>
      </w:r>
    </w:p>
    <w:p w:rsidR="00421214" w:rsidRPr="00897150" w:rsidRDefault="00897150" w:rsidP="00421214">
      <w:pPr>
        <w:widowControl/>
        <w:jc w:val="left"/>
        <w:rPr>
          <w:rFonts w:ascii="HG丸ｺﾞｼｯｸM-PRO" w:eastAsia="HG丸ｺﾞｼｯｸM-PRO" w:hAnsi="HG丸ｺﾞｼｯｸM-PRO"/>
          <w:sz w:val="18"/>
          <w:szCs w:val="18"/>
        </w:rPr>
      </w:pPr>
      <w:r w:rsidRPr="00897150">
        <w:rPr>
          <w:rFonts w:ascii="HG丸ｺﾞｼｯｸM-PRO" w:eastAsia="HG丸ｺﾞｼｯｸM-PRO" w:hAnsi="HG丸ｺﾞｼｯｸM-PRO" w:cs="ＭＳ 明朝" w:hint="eastAsia"/>
          <w:sz w:val="18"/>
          <w:szCs w:val="18"/>
        </w:rPr>
        <w:t>〔置換え後〕</w:t>
      </w:r>
    </w:p>
    <w:tbl>
      <w:tblPr>
        <w:tblStyle w:val="a7"/>
        <w:tblW w:w="0" w:type="auto"/>
        <w:tblInd w:w="392" w:type="dxa"/>
        <w:tblLook w:val="04A0" w:firstRow="1" w:lastRow="0" w:firstColumn="1" w:lastColumn="0" w:noHBand="0" w:noVBand="1"/>
      </w:tblPr>
      <w:tblGrid>
        <w:gridCol w:w="9552"/>
      </w:tblGrid>
      <w:tr w:rsidR="00421214" w:rsidRPr="00AD071D" w:rsidTr="00712CDA">
        <w:tc>
          <w:tcPr>
            <w:tcW w:w="9552" w:type="dxa"/>
          </w:tcPr>
          <w:p w:rsidR="00421214" w:rsidRPr="006A051D" w:rsidRDefault="00421214" w:rsidP="00421214">
            <w:pPr>
              <w:ind w:leftChars="30" w:left="243" w:hangingChars="100" w:hanging="180"/>
              <w:rPr>
                <w:rFonts w:ascii="HG丸ｺﾞｼｯｸM-PRO" w:eastAsia="HG丸ｺﾞｼｯｸM-PRO" w:hAnsi="HG丸ｺﾞｼｯｸM-PRO"/>
                <w:sz w:val="18"/>
                <w:szCs w:val="18"/>
              </w:rPr>
            </w:pPr>
            <w:r w:rsidRPr="006A051D">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諮問事項</w:t>
            </w:r>
            <w:r w:rsidRPr="006A051D">
              <w:rPr>
                <w:rFonts w:ascii="HG丸ｺﾞｼｯｸM-PRO" w:eastAsia="HG丸ｺﾞｼｯｸM-PRO" w:hAnsi="HG丸ｺﾞｼｯｸM-PRO" w:hint="eastAsia"/>
                <w:sz w:val="18"/>
                <w:szCs w:val="18"/>
              </w:rPr>
              <w:t>）</w:t>
            </w:r>
          </w:p>
          <w:p w:rsidR="00421214" w:rsidRDefault="00421214" w:rsidP="00421214">
            <w:pPr>
              <w:ind w:leftChars="30" w:left="243" w:hangingChars="100" w:hanging="180"/>
              <w:rPr>
                <w:rFonts w:ascii="HG丸ｺﾞｼｯｸM-PRO" w:eastAsia="HG丸ｺﾞｼｯｸM-PRO" w:hAnsi="HG丸ｺﾞｼｯｸM-PRO"/>
                <w:sz w:val="18"/>
                <w:szCs w:val="18"/>
              </w:rPr>
            </w:pPr>
            <w:r w:rsidRPr="006A051D">
              <w:rPr>
                <w:rFonts w:ascii="HG丸ｺﾞｼｯｸM-PRO" w:eastAsia="HG丸ｺﾞｼｯｸM-PRO" w:hAnsi="HG丸ｺﾞｼｯｸM-PRO" w:hint="eastAsia"/>
                <w:sz w:val="18"/>
                <w:szCs w:val="18"/>
              </w:rPr>
              <w:t>第</w:t>
            </w:r>
            <w:r>
              <w:rPr>
                <w:rFonts w:ascii="HG丸ｺﾞｼｯｸM-PRO" w:eastAsia="HG丸ｺﾞｼｯｸM-PRO" w:hAnsi="HG丸ｺﾞｼｯｸM-PRO" w:hint="eastAsia"/>
                <w:sz w:val="18"/>
                <w:szCs w:val="18"/>
              </w:rPr>
              <w:t>22</w:t>
            </w:r>
            <w:r w:rsidRPr="006A051D">
              <w:rPr>
                <w:rFonts w:ascii="HG丸ｺﾞｼｯｸM-PRO" w:eastAsia="HG丸ｺﾞｼｯｸM-PRO" w:hAnsi="HG丸ｺﾞｼｯｸM-PRO" w:hint="eastAsia"/>
                <w:sz w:val="18"/>
                <w:szCs w:val="18"/>
              </w:rPr>
              <w:t xml:space="preserve">条　</w:t>
            </w:r>
            <w:r>
              <w:rPr>
                <w:rFonts w:ascii="HG丸ｺﾞｼｯｸM-PRO" w:eastAsia="HG丸ｺﾞｼｯｸM-PRO" w:hAnsi="HG丸ｺﾞｼｯｸM-PRO" w:hint="eastAsia"/>
                <w:sz w:val="18"/>
                <w:szCs w:val="18"/>
              </w:rPr>
              <w:t>次の各号に掲げる事項については、理事長において、あらかじめ評議員会の意見を聴かなければならない。</w:t>
            </w:r>
          </w:p>
          <w:p w:rsidR="00421214" w:rsidRDefault="00421214" w:rsidP="00421214">
            <w:pPr>
              <w:ind w:leftChars="130" w:left="273"/>
              <w:rPr>
                <w:rFonts w:ascii="HG丸ｺﾞｼｯｸM-PRO" w:eastAsia="HG丸ｺﾞｼｯｸM-PRO" w:hAnsi="HG丸ｺﾞｼｯｸM-PRO" w:cs="ＭＳ 明朝"/>
                <w:sz w:val="18"/>
                <w:szCs w:val="18"/>
              </w:rPr>
            </w:pPr>
            <w:r w:rsidRPr="00421214">
              <w:rPr>
                <w:rFonts w:ascii="HG丸ｺﾞｼｯｸM-PRO" w:eastAsia="HG丸ｺﾞｼｯｸM-PRO" w:hAnsi="HG丸ｺﾞｼｯｸM-PRO" w:cs="ＭＳ 明朝" w:hint="eastAsia"/>
                <w:sz w:val="18"/>
                <w:szCs w:val="18"/>
              </w:rPr>
              <w:t>一</w:t>
            </w:r>
            <w:r>
              <w:rPr>
                <w:rFonts w:ascii="HG丸ｺﾞｼｯｸM-PRO" w:eastAsia="HG丸ｺﾞｼｯｸM-PRO" w:hAnsi="HG丸ｺﾞｼｯｸM-PRO" w:cs="ＭＳ 明朝" w:hint="eastAsia"/>
                <w:sz w:val="18"/>
                <w:szCs w:val="18"/>
              </w:rPr>
              <w:t xml:space="preserve">　予算及び事業計画</w:t>
            </w:r>
          </w:p>
          <w:p w:rsidR="00421214" w:rsidRDefault="00421214" w:rsidP="00190B5A">
            <w:pPr>
              <w:ind w:firstLineChars="100" w:firstLine="180"/>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（二　削除）</w:t>
            </w:r>
          </w:p>
          <w:p w:rsidR="00421214" w:rsidRPr="00065778" w:rsidRDefault="00190B5A" w:rsidP="00190B5A">
            <w:pPr>
              <w:ind w:leftChars="130" w:left="273"/>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二～十　（略）　</w:t>
            </w:r>
          </w:p>
        </w:tc>
      </w:tr>
    </w:tbl>
    <w:p w:rsidR="00421214" w:rsidRDefault="00421214" w:rsidP="00421214">
      <w:pPr>
        <w:rPr>
          <w:rFonts w:ascii="HG丸ｺﾞｼｯｸM-PRO" w:eastAsia="HG丸ｺﾞｼｯｸM-PRO" w:hAnsi="HG丸ｺﾞｼｯｸM-PRO"/>
          <w:sz w:val="24"/>
        </w:rPr>
      </w:pPr>
    </w:p>
    <w:p w:rsidR="00147CE4" w:rsidRDefault="00147CE4" w:rsidP="00970EC9">
      <w:pPr>
        <w:widowControl/>
        <w:jc w:val="left"/>
        <w:rPr>
          <w:rFonts w:ascii="HG丸ｺﾞｼｯｸM-PRO" w:eastAsia="HG丸ｺﾞｼｯｸM-PRO" w:hAnsi="HG丸ｺﾞｼｯｸM-PRO"/>
          <w:b/>
          <w:sz w:val="24"/>
        </w:rPr>
      </w:pPr>
    </w:p>
    <w:p w:rsidR="00AB5A85" w:rsidRPr="00A21258" w:rsidRDefault="00AB5A85" w:rsidP="00970EC9">
      <w:pPr>
        <w:widowControl/>
        <w:jc w:val="left"/>
        <w:rPr>
          <w:rFonts w:ascii="HG丸ｺﾞｼｯｸM-PRO" w:eastAsia="HG丸ｺﾞｼｯｸM-PRO" w:hAnsi="HG丸ｺﾞｼｯｸM-PRO"/>
          <w:b/>
          <w:sz w:val="24"/>
          <w:u w:val="single"/>
        </w:rPr>
      </w:pPr>
      <w:r w:rsidRPr="00A21258">
        <w:rPr>
          <w:rFonts w:ascii="HG丸ｺﾞｼｯｸM-PRO" w:eastAsia="HG丸ｺﾞｼｯｸM-PRO" w:hAnsi="HG丸ｺﾞｼｯｸM-PRO" w:hint="eastAsia"/>
          <w:b/>
          <w:sz w:val="24"/>
          <w:u w:val="single"/>
        </w:rPr>
        <w:t>○「学校法人寄附行為作成例」第33条について</w:t>
      </w:r>
    </w:p>
    <w:p w:rsidR="00AB5A85" w:rsidRDefault="00AB5A85" w:rsidP="00970EC9">
      <w:pPr>
        <w:widowControl/>
        <w:jc w:val="left"/>
        <w:rPr>
          <w:rFonts w:ascii="HG丸ｺﾞｼｯｸM-PRO" w:eastAsia="HG丸ｺﾞｼｯｸM-PRO" w:hAnsi="HG丸ｺﾞｼｯｸM-PRO"/>
          <w:b/>
          <w:sz w:val="24"/>
        </w:rPr>
      </w:pPr>
    </w:p>
    <w:p w:rsidR="00AB5A85" w:rsidRDefault="006A051D" w:rsidP="000C0F08">
      <w:pPr>
        <w:widowControl/>
        <w:ind w:left="240" w:hangingChars="100" w:hanging="240"/>
        <w:jc w:val="left"/>
        <w:rPr>
          <w:rFonts w:ascii="HG丸ｺﾞｼｯｸM-PRO" w:eastAsia="HG丸ｺﾞｼｯｸM-PRO" w:hAnsi="HG丸ｺﾞｼｯｸM-PRO"/>
          <w:sz w:val="24"/>
        </w:rPr>
      </w:pPr>
      <w:r w:rsidRPr="000C0F08">
        <w:rPr>
          <w:rFonts w:ascii="HG丸ｺﾞｼｯｸM-PRO" w:eastAsia="HG丸ｺﾞｼｯｸM-PRO" w:hAnsi="HG丸ｺﾞｼｯｸM-PRO" w:hint="eastAsia"/>
          <w:sz w:val="24"/>
        </w:rPr>
        <w:t>・大阪府知事（教育長）が所轄庁である学校法人については、下記により置き換えて、ご参照ください。</w:t>
      </w:r>
    </w:p>
    <w:p w:rsidR="00837D35" w:rsidRPr="000C0F08" w:rsidRDefault="00837D35" w:rsidP="000C0F08">
      <w:pPr>
        <w:widowControl/>
        <w:ind w:left="240" w:hangingChars="100" w:hanging="240"/>
        <w:jc w:val="left"/>
        <w:rPr>
          <w:rFonts w:ascii="HG丸ｺﾞｼｯｸM-PRO" w:eastAsia="HG丸ｺﾞｼｯｸM-PRO" w:hAnsi="HG丸ｺﾞｼｯｸM-PRO"/>
          <w:sz w:val="24"/>
        </w:rPr>
      </w:pPr>
    </w:p>
    <w:p w:rsidR="006A051D" w:rsidRDefault="006A051D" w:rsidP="00084A75">
      <w:pPr>
        <w:widowControl/>
        <w:ind w:left="480" w:hangingChars="200" w:hanging="480"/>
        <w:jc w:val="left"/>
        <w:rPr>
          <w:rFonts w:ascii="HG丸ｺﾞｼｯｸM-PRO" w:eastAsia="HG丸ｺﾞｼｯｸM-PRO" w:hAnsi="HG丸ｺﾞｼｯｸM-PRO"/>
          <w:sz w:val="24"/>
        </w:rPr>
      </w:pPr>
      <w:r w:rsidRPr="000C0F08">
        <w:rPr>
          <w:rFonts w:ascii="HG丸ｺﾞｼｯｸM-PRO" w:eastAsia="HG丸ｺﾞｼｯｸM-PRO" w:hAnsi="HG丸ｺﾞｼｯｸM-PRO" w:hint="eastAsia"/>
          <w:sz w:val="24"/>
        </w:rPr>
        <w:t xml:space="preserve">　</w:t>
      </w:r>
      <w:r w:rsidR="00F41B82" w:rsidRPr="00000A8A">
        <w:rPr>
          <w:rFonts w:ascii="HG丸ｺﾞｼｯｸM-PRO" w:eastAsia="HG丸ｺﾞｼｯｸM-PRO" w:hAnsi="HG丸ｺﾞｼｯｸM-PRO" w:hint="eastAsia"/>
          <w:sz w:val="24"/>
        </w:rPr>
        <w:t>（</w:t>
      </w:r>
      <w:r w:rsidRPr="00000A8A">
        <w:rPr>
          <w:rFonts w:ascii="HG丸ｺﾞｼｯｸM-PRO" w:eastAsia="HG丸ｺﾞｼｯｸM-PRO" w:hAnsi="HG丸ｺﾞｼｯｸM-PRO" w:hint="eastAsia"/>
          <w:sz w:val="24"/>
        </w:rPr>
        <w:t>理由</w:t>
      </w:r>
      <w:r w:rsidR="00F41B82" w:rsidRPr="00000A8A">
        <w:rPr>
          <w:rFonts w:ascii="HG丸ｺﾞｼｯｸM-PRO" w:eastAsia="HG丸ｺﾞｼｯｸM-PRO" w:hAnsi="HG丸ｺﾞｼｯｸM-PRO" w:hint="eastAsia"/>
          <w:sz w:val="24"/>
        </w:rPr>
        <w:t>）</w:t>
      </w:r>
      <w:r w:rsidRPr="00000A8A">
        <w:rPr>
          <w:rFonts w:ascii="HG丸ｺﾞｼｯｸM-PRO" w:eastAsia="HG丸ｺﾞｼｯｸM-PRO" w:hAnsi="HG丸ｺﾞｼｯｸM-PRO" w:hint="eastAsia"/>
          <w:sz w:val="24"/>
        </w:rPr>
        <w:t>中期的な計画の作成については、大学等を設置する文部科学大臣所轄法人のみ対象のため、</w:t>
      </w:r>
      <w:r w:rsidR="005F61CD" w:rsidRPr="00000A8A">
        <w:rPr>
          <w:rFonts w:ascii="HG丸ｺﾞｼｯｸM-PRO" w:eastAsia="HG丸ｺﾞｼｯｸM-PRO" w:hAnsi="HG丸ｺﾞｼｯｸM-PRO" w:hint="eastAsia"/>
          <w:sz w:val="24"/>
        </w:rPr>
        <w:t>「学校法人寄附行為作成例」</w:t>
      </w:r>
      <w:r w:rsidR="001E1A8F" w:rsidRPr="00000A8A">
        <w:rPr>
          <w:rFonts w:ascii="HG丸ｺﾞｼｯｸM-PRO" w:eastAsia="HG丸ｺﾞｼｯｸM-PRO" w:hAnsi="HG丸ｺﾞｼｯｸM-PRO" w:hint="eastAsia"/>
          <w:sz w:val="24"/>
        </w:rPr>
        <w:t>第33条について、第</w:t>
      </w:r>
      <w:r w:rsidRPr="00000A8A">
        <w:rPr>
          <w:rFonts w:ascii="HG丸ｺﾞｼｯｸM-PRO" w:eastAsia="HG丸ｺﾞｼｯｸM-PRO" w:hAnsi="HG丸ｺﾞｼｯｸM-PRO" w:hint="eastAsia"/>
          <w:sz w:val="24"/>
        </w:rPr>
        <w:t>2項</w:t>
      </w:r>
      <w:r w:rsidR="001E1A8F" w:rsidRPr="00000A8A">
        <w:rPr>
          <w:rFonts w:ascii="HG丸ｺﾞｼｯｸM-PRO" w:eastAsia="HG丸ｺﾞｼｯｸM-PRO" w:hAnsi="HG丸ｺﾞｼｯｸM-PRO" w:hint="eastAsia"/>
          <w:sz w:val="24"/>
        </w:rPr>
        <w:t>を</w:t>
      </w:r>
      <w:r w:rsidRPr="00000A8A">
        <w:rPr>
          <w:rFonts w:ascii="HG丸ｺﾞｼｯｸM-PRO" w:eastAsia="HG丸ｺﾞｼｯｸM-PRO" w:hAnsi="HG丸ｺﾞｼｯｸM-PRO" w:hint="eastAsia"/>
          <w:sz w:val="24"/>
        </w:rPr>
        <w:t>削除し、見出しを修正。</w:t>
      </w:r>
    </w:p>
    <w:p w:rsidR="000121AF" w:rsidRDefault="00084A75" w:rsidP="00084A75">
      <w:pPr>
        <w:widowControl/>
        <w:ind w:leftChars="200" w:left="420"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w:t>
      </w:r>
      <w:r w:rsidRPr="00084A75">
        <w:rPr>
          <w:rFonts w:ascii="HG丸ｺﾞｼｯｸM-PRO" w:eastAsia="HG丸ｺﾞｼｯｸM-PRO" w:hAnsi="HG丸ｺﾞｼｯｸM-PRO" w:hint="eastAsia"/>
          <w:sz w:val="24"/>
        </w:rPr>
        <w:t>府所轄法人については、中期的な計画の作成は法令上の義務ではないが、文部科学省所轄法人と同様に中期的な視座に立った学校法人の運営が重要であることから、中期的な計画を作成することが望ましい</w:t>
      </w:r>
      <w:r>
        <w:rPr>
          <w:rFonts w:ascii="HG丸ｺﾞｼｯｸM-PRO" w:eastAsia="HG丸ｺﾞｼｯｸM-PRO" w:hAnsi="HG丸ｺﾞｼｯｸM-PRO" w:hint="eastAsia"/>
          <w:sz w:val="24"/>
        </w:rPr>
        <w:t>ことを申し添える</w:t>
      </w:r>
      <w:r w:rsidRPr="00084A75">
        <w:rPr>
          <w:rFonts w:ascii="HG丸ｺﾞｼｯｸM-PRO" w:eastAsia="HG丸ｺﾞｼｯｸM-PRO" w:hAnsi="HG丸ｺﾞｼｯｸM-PRO" w:hint="eastAsia"/>
          <w:sz w:val="24"/>
        </w:rPr>
        <w:t>。</w:t>
      </w:r>
    </w:p>
    <w:p w:rsidR="00147CE4" w:rsidRDefault="00147CE4" w:rsidP="00084A75">
      <w:pPr>
        <w:widowControl/>
        <w:ind w:leftChars="200" w:left="420" w:firstLineChars="100" w:firstLine="240"/>
        <w:jc w:val="left"/>
        <w:rPr>
          <w:rFonts w:ascii="HG丸ｺﾞｼｯｸM-PRO" w:eastAsia="HG丸ｺﾞｼｯｸM-PRO" w:hAnsi="HG丸ｺﾞｼｯｸM-PRO"/>
          <w:sz w:val="24"/>
        </w:rPr>
      </w:pPr>
    </w:p>
    <w:p w:rsidR="006A051D" w:rsidRPr="00897150" w:rsidRDefault="00897150" w:rsidP="00970EC9">
      <w:pPr>
        <w:widowControl/>
        <w:jc w:val="left"/>
        <w:rPr>
          <w:rFonts w:ascii="HG丸ｺﾞｼｯｸM-PRO" w:eastAsia="HG丸ｺﾞｼｯｸM-PRO" w:hAnsi="HG丸ｺﾞｼｯｸM-PRO"/>
          <w:sz w:val="18"/>
          <w:szCs w:val="18"/>
        </w:rPr>
      </w:pPr>
      <w:r w:rsidRPr="00897150">
        <w:rPr>
          <w:rFonts w:ascii="HG丸ｺﾞｼｯｸM-PRO" w:eastAsia="HG丸ｺﾞｼｯｸM-PRO" w:hAnsi="HG丸ｺﾞｼｯｸM-PRO" w:hint="eastAsia"/>
          <w:sz w:val="18"/>
          <w:szCs w:val="18"/>
        </w:rPr>
        <w:t>〔学校法人寄附行為作成例〕</w:t>
      </w:r>
    </w:p>
    <w:tbl>
      <w:tblPr>
        <w:tblStyle w:val="a7"/>
        <w:tblW w:w="0" w:type="auto"/>
        <w:tblInd w:w="392" w:type="dxa"/>
        <w:tblLook w:val="04A0" w:firstRow="1" w:lastRow="0" w:firstColumn="1" w:lastColumn="0" w:noHBand="0" w:noVBand="1"/>
      </w:tblPr>
      <w:tblGrid>
        <w:gridCol w:w="9552"/>
      </w:tblGrid>
      <w:tr w:rsidR="00967549" w:rsidRPr="00AD071D" w:rsidTr="001E1A8F">
        <w:tc>
          <w:tcPr>
            <w:tcW w:w="9552" w:type="dxa"/>
          </w:tcPr>
          <w:p w:rsidR="006A051D" w:rsidRPr="006A051D" w:rsidRDefault="006A051D" w:rsidP="00D020D5">
            <w:pPr>
              <w:ind w:leftChars="30" w:left="243" w:hangingChars="100" w:hanging="180"/>
              <w:rPr>
                <w:rFonts w:ascii="HG丸ｺﾞｼｯｸM-PRO" w:eastAsia="HG丸ｺﾞｼｯｸM-PRO" w:hAnsi="HG丸ｺﾞｼｯｸM-PRO"/>
                <w:sz w:val="18"/>
                <w:szCs w:val="18"/>
              </w:rPr>
            </w:pPr>
            <w:r w:rsidRPr="006A051D">
              <w:rPr>
                <w:rFonts w:ascii="HG丸ｺﾞｼｯｸM-PRO" w:eastAsia="HG丸ｺﾞｼｯｸM-PRO" w:hAnsi="HG丸ｺﾞｼｯｸM-PRO" w:hint="eastAsia"/>
                <w:sz w:val="18"/>
                <w:szCs w:val="18"/>
              </w:rPr>
              <w:t>（予算、事業計画及び事業に関する中期的な計画）</w:t>
            </w:r>
          </w:p>
          <w:p w:rsidR="006A051D" w:rsidRPr="006A051D" w:rsidRDefault="006A051D" w:rsidP="00D020D5">
            <w:pPr>
              <w:ind w:leftChars="30" w:left="243" w:hangingChars="100" w:hanging="180"/>
              <w:rPr>
                <w:rFonts w:ascii="HG丸ｺﾞｼｯｸM-PRO" w:eastAsia="HG丸ｺﾞｼｯｸM-PRO" w:hAnsi="HG丸ｺﾞｼｯｸM-PRO" w:cs="ＭＳ 明朝"/>
                <w:sz w:val="18"/>
                <w:szCs w:val="18"/>
              </w:rPr>
            </w:pPr>
            <w:r w:rsidRPr="006A051D">
              <w:rPr>
                <w:rFonts w:ascii="HG丸ｺﾞｼｯｸM-PRO" w:eastAsia="HG丸ｺﾞｼｯｸM-PRO" w:hAnsi="HG丸ｺﾞｼｯｸM-PRO" w:hint="eastAsia"/>
                <w:sz w:val="18"/>
                <w:szCs w:val="18"/>
              </w:rPr>
              <w:t>第33条</w:t>
            </w:r>
            <w:r w:rsidR="00970EC9" w:rsidRPr="006A051D">
              <w:rPr>
                <w:rFonts w:ascii="HG丸ｺﾞｼｯｸM-PRO" w:eastAsia="HG丸ｺﾞｼｯｸM-PRO" w:hAnsi="HG丸ｺﾞｼｯｸM-PRO" w:hint="eastAsia"/>
                <w:sz w:val="18"/>
                <w:szCs w:val="18"/>
              </w:rPr>
              <w:t xml:space="preserve">　</w:t>
            </w:r>
            <w:r w:rsidRPr="006A051D">
              <w:rPr>
                <w:rFonts w:ascii="HG丸ｺﾞｼｯｸM-PRO" w:eastAsia="HG丸ｺﾞｼｯｸM-PRO" w:hAnsi="HG丸ｺﾞｼｯｸM-PRO" w:hint="eastAsia"/>
                <w:sz w:val="18"/>
                <w:szCs w:val="18"/>
              </w:rPr>
              <w:t>この法人の予算及び事業計画は、毎会計年度開始前に、理事長が編成し、理事会において出席した理事の三分の</w:t>
            </w:r>
            <w:r w:rsidRPr="006A051D">
              <w:rPr>
                <w:rFonts w:ascii="HG丸ｺﾞｼｯｸM-PRO" w:eastAsia="HG丸ｺﾞｼｯｸM-PRO" w:hAnsi="HG丸ｺﾞｼｯｸM-PRO" w:cs="ＭＳ 明朝" w:hint="eastAsia"/>
                <w:sz w:val="18"/>
                <w:szCs w:val="18"/>
              </w:rPr>
              <w:t>二以上の議決を得なければならない。これに重要な変更を加えようとするときも、同様とする。</w:t>
            </w:r>
          </w:p>
          <w:p w:rsidR="00967549" w:rsidRDefault="006A051D" w:rsidP="006A051D">
            <w:pPr>
              <w:ind w:leftChars="30" w:left="243" w:hangingChars="100" w:hanging="180"/>
              <w:rPr>
                <w:rFonts w:ascii="HG丸ｺﾞｼｯｸM-PRO" w:eastAsia="HG丸ｺﾞｼｯｸM-PRO" w:hAnsi="HG丸ｺﾞｼｯｸM-PRO" w:cs="ＭＳ 明朝"/>
                <w:sz w:val="18"/>
                <w:szCs w:val="18"/>
              </w:rPr>
            </w:pPr>
            <w:r w:rsidRPr="006A051D">
              <w:rPr>
                <w:rFonts w:ascii="HG丸ｺﾞｼｯｸM-PRO" w:eastAsia="HG丸ｺﾞｼｯｸM-PRO" w:hAnsi="HG丸ｺﾞｼｯｸM-PRO" w:cs="ＭＳ 明朝" w:hint="eastAsia"/>
                <w:sz w:val="18"/>
                <w:szCs w:val="18"/>
              </w:rPr>
              <w:t>２　この法人の事業に関する中期的な計画は</w:t>
            </w:r>
            <w:r w:rsidR="001E1A8F">
              <w:rPr>
                <w:rFonts w:ascii="HG丸ｺﾞｼｯｸM-PRO" w:eastAsia="HG丸ｺﾞｼｯｸM-PRO" w:hAnsi="HG丸ｺﾞｼｯｸM-PRO" w:cs="ＭＳ 明朝" w:hint="eastAsia"/>
                <w:sz w:val="18"/>
                <w:szCs w:val="18"/>
              </w:rPr>
              <w:t>、</w:t>
            </w:r>
            <w:r w:rsidRPr="006A051D">
              <w:rPr>
                <w:rFonts w:ascii="HG丸ｺﾞｼｯｸM-PRO" w:eastAsia="HG丸ｺﾞｼｯｸM-PRO" w:hAnsi="HG丸ｺﾞｼｯｸM-PRO" w:cs="ＭＳ 明朝" w:hint="eastAsia"/>
                <w:sz w:val="18"/>
                <w:szCs w:val="18"/>
              </w:rPr>
              <w:t>○年以上○年以内において理事会で定める期間ごとに、理事長が編成し、理事会において出席した理事の三分の二以上の議決を得なければならない。これに重要な変更を加えようとするときも、同様とする。</w:t>
            </w:r>
          </w:p>
          <w:p w:rsidR="00147CE4" w:rsidRPr="00970EC9" w:rsidRDefault="00147CE4" w:rsidP="006A051D">
            <w:pPr>
              <w:ind w:leftChars="30" w:left="303" w:hangingChars="100" w:hanging="240"/>
              <w:rPr>
                <w:rFonts w:ascii="HG丸ｺﾞｼｯｸM-PRO" w:eastAsia="HG丸ｺﾞｼｯｸM-PRO" w:hAnsi="HG丸ｺﾞｼｯｸM-PRO"/>
                <w:sz w:val="24"/>
                <w:u w:val="double"/>
              </w:rPr>
            </w:pPr>
          </w:p>
        </w:tc>
      </w:tr>
    </w:tbl>
    <w:p w:rsidR="00970EC9" w:rsidRDefault="001E1A8F" w:rsidP="00970EC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0288" behindDoc="0" locked="0" layoutInCell="1" allowOverlap="1">
                <wp:simplePos x="0" y="0"/>
                <wp:positionH relativeFrom="column">
                  <wp:posOffset>2924175</wp:posOffset>
                </wp:positionH>
                <wp:positionV relativeFrom="paragraph">
                  <wp:posOffset>101600</wp:posOffset>
                </wp:positionV>
                <wp:extent cx="723900" cy="238125"/>
                <wp:effectExtent l="38100" t="0" r="0" b="47625"/>
                <wp:wrapNone/>
                <wp:docPr id="2" name="下矢印 2"/>
                <wp:cNvGraphicFramePr/>
                <a:graphic xmlns:a="http://schemas.openxmlformats.org/drawingml/2006/main">
                  <a:graphicData uri="http://schemas.microsoft.com/office/word/2010/wordprocessingShape">
                    <wps:wsp>
                      <wps:cNvSpPr/>
                      <wps:spPr>
                        <a:xfrm>
                          <a:off x="0" y="0"/>
                          <a:ext cx="72390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1B469" id="下矢印 2" o:spid="_x0000_s1026" type="#_x0000_t67" style="position:absolute;left:0;text-align:left;margin-left:230.25pt;margin-top:8pt;width:57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" adj="10800" fillcolor="#4f81bd [3204]" strokecolor="#243f60 [1604]" strokeweight="2pt"/>
            </w:pict>
          </mc:Fallback>
        </mc:AlternateContent>
      </w:r>
    </w:p>
    <w:p w:rsidR="00970EC9" w:rsidRPr="00897150" w:rsidRDefault="00897150" w:rsidP="00967549">
      <w:pPr>
        <w:widowControl/>
        <w:jc w:val="left"/>
        <w:rPr>
          <w:rFonts w:ascii="HG丸ｺﾞｼｯｸM-PRO" w:eastAsia="HG丸ｺﾞｼｯｸM-PRO" w:hAnsi="HG丸ｺﾞｼｯｸM-PRO"/>
          <w:sz w:val="18"/>
          <w:szCs w:val="18"/>
        </w:rPr>
      </w:pPr>
      <w:bookmarkStart w:id="1" w:name="1000000000002000000005000000000000000000"/>
      <w:r w:rsidRPr="00897150">
        <w:rPr>
          <w:rFonts w:ascii="HG丸ｺﾞｼｯｸM-PRO" w:eastAsia="HG丸ｺﾞｼｯｸM-PRO" w:hAnsi="HG丸ｺﾞｼｯｸM-PRO" w:hint="eastAsia"/>
          <w:sz w:val="18"/>
          <w:szCs w:val="18"/>
        </w:rPr>
        <w:t>〔置換え後〕</w:t>
      </w:r>
    </w:p>
    <w:tbl>
      <w:tblPr>
        <w:tblStyle w:val="a7"/>
        <w:tblW w:w="0" w:type="auto"/>
        <w:tblInd w:w="392" w:type="dxa"/>
        <w:tblLook w:val="04A0" w:firstRow="1" w:lastRow="0" w:firstColumn="1" w:lastColumn="0" w:noHBand="0" w:noVBand="1"/>
      </w:tblPr>
      <w:tblGrid>
        <w:gridCol w:w="9552"/>
      </w:tblGrid>
      <w:tr w:rsidR="00967549" w:rsidRPr="00AD071D" w:rsidTr="001E1A8F">
        <w:tc>
          <w:tcPr>
            <w:tcW w:w="9552" w:type="dxa"/>
          </w:tcPr>
          <w:p w:rsidR="001E1A8F" w:rsidRPr="006A051D" w:rsidRDefault="001E1A8F" w:rsidP="001E1A8F">
            <w:pPr>
              <w:ind w:leftChars="30" w:left="243" w:hangingChars="100" w:hanging="180"/>
              <w:rPr>
                <w:rFonts w:ascii="HG丸ｺﾞｼｯｸM-PRO" w:eastAsia="HG丸ｺﾞｼｯｸM-PRO" w:hAnsi="HG丸ｺﾞｼｯｸM-PRO"/>
                <w:sz w:val="18"/>
                <w:szCs w:val="18"/>
              </w:rPr>
            </w:pPr>
            <w:r w:rsidRPr="006A051D">
              <w:rPr>
                <w:rFonts w:ascii="HG丸ｺﾞｼｯｸM-PRO" w:eastAsia="HG丸ｺﾞｼｯｸM-PRO" w:hAnsi="HG丸ｺﾞｼｯｸM-PRO" w:hint="eastAsia"/>
                <w:sz w:val="18"/>
                <w:szCs w:val="18"/>
              </w:rPr>
              <w:t>（予算</w:t>
            </w:r>
            <w:r>
              <w:rPr>
                <w:rFonts w:ascii="HG丸ｺﾞｼｯｸM-PRO" w:eastAsia="HG丸ｺﾞｼｯｸM-PRO" w:hAnsi="HG丸ｺﾞｼｯｸM-PRO" w:hint="eastAsia"/>
                <w:sz w:val="18"/>
                <w:szCs w:val="18"/>
              </w:rPr>
              <w:t>及び</w:t>
            </w:r>
            <w:r w:rsidRPr="006A051D">
              <w:rPr>
                <w:rFonts w:ascii="HG丸ｺﾞｼｯｸM-PRO" w:eastAsia="HG丸ｺﾞｼｯｸM-PRO" w:hAnsi="HG丸ｺﾞｼｯｸM-PRO" w:hint="eastAsia"/>
                <w:sz w:val="18"/>
                <w:szCs w:val="18"/>
              </w:rPr>
              <w:t>事業計画）</w:t>
            </w:r>
          </w:p>
          <w:p w:rsidR="003A2754" w:rsidRDefault="001E1A8F" w:rsidP="00065778">
            <w:pPr>
              <w:ind w:leftChars="30" w:left="243" w:hangingChars="100" w:hanging="180"/>
              <w:rPr>
                <w:rFonts w:ascii="HG丸ｺﾞｼｯｸM-PRO" w:eastAsia="HG丸ｺﾞｼｯｸM-PRO" w:hAnsi="HG丸ｺﾞｼｯｸM-PRO" w:cs="ＭＳ 明朝"/>
                <w:sz w:val="18"/>
                <w:szCs w:val="18"/>
              </w:rPr>
            </w:pPr>
            <w:r w:rsidRPr="006A051D">
              <w:rPr>
                <w:rFonts w:ascii="HG丸ｺﾞｼｯｸM-PRO" w:eastAsia="HG丸ｺﾞｼｯｸM-PRO" w:hAnsi="HG丸ｺﾞｼｯｸM-PRO" w:hint="eastAsia"/>
                <w:sz w:val="18"/>
                <w:szCs w:val="18"/>
              </w:rPr>
              <w:t>第33条　この法人の予算及び事業計画は、毎会計年度開始前に、理事長が編成し、理事会において出席した理事の三分の</w:t>
            </w:r>
            <w:r w:rsidRPr="006A051D">
              <w:rPr>
                <w:rFonts w:ascii="HG丸ｺﾞｼｯｸM-PRO" w:eastAsia="HG丸ｺﾞｼｯｸM-PRO" w:hAnsi="HG丸ｺﾞｼｯｸM-PRO" w:cs="ＭＳ 明朝" w:hint="eastAsia"/>
                <w:sz w:val="18"/>
                <w:szCs w:val="18"/>
              </w:rPr>
              <w:t>二以上の議決を得なければならない。これに重要な変更を加えようとするときも、同様とする。</w:t>
            </w:r>
          </w:p>
          <w:p w:rsidR="00147CE4" w:rsidRPr="00065778" w:rsidRDefault="00147CE4" w:rsidP="00065778">
            <w:pPr>
              <w:ind w:leftChars="30" w:left="243" w:hangingChars="100" w:hanging="180"/>
              <w:rPr>
                <w:rFonts w:ascii="HG丸ｺﾞｼｯｸM-PRO" w:eastAsia="HG丸ｺﾞｼｯｸM-PRO" w:hAnsi="HG丸ｺﾞｼｯｸM-PRO" w:cs="ＭＳ 明朝"/>
                <w:sz w:val="18"/>
                <w:szCs w:val="18"/>
              </w:rPr>
            </w:pPr>
          </w:p>
        </w:tc>
      </w:tr>
    </w:tbl>
    <w:p w:rsidR="00F879A9" w:rsidRDefault="00F879A9" w:rsidP="00967549">
      <w:pPr>
        <w:rPr>
          <w:rFonts w:ascii="HG丸ｺﾞｼｯｸM-PRO" w:eastAsia="HG丸ｺﾞｼｯｸM-PRO" w:hAnsi="HG丸ｺﾞｼｯｸM-PRO"/>
          <w:sz w:val="24"/>
        </w:rPr>
      </w:pPr>
    </w:p>
    <w:p w:rsidR="005732FD" w:rsidRDefault="005732FD" w:rsidP="00967549">
      <w:pPr>
        <w:rPr>
          <w:rFonts w:ascii="HG丸ｺﾞｼｯｸM-PRO" w:eastAsia="HG丸ｺﾞｼｯｸM-PRO" w:hAnsi="HG丸ｺﾞｼｯｸM-PRO"/>
          <w:sz w:val="24"/>
        </w:rPr>
      </w:pPr>
    </w:p>
    <w:p w:rsidR="00CF0C3E" w:rsidRDefault="00CF0C3E" w:rsidP="00967549">
      <w:pPr>
        <w:rPr>
          <w:rFonts w:ascii="HG丸ｺﾞｼｯｸM-PRO" w:eastAsia="HG丸ｺﾞｼｯｸM-PRO" w:hAnsi="HG丸ｺﾞｼｯｸM-PRO"/>
          <w:sz w:val="24"/>
        </w:rPr>
      </w:pPr>
    </w:p>
    <w:p w:rsidR="00147CE4" w:rsidRDefault="00147CE4" w:rsidP="00967549">
      <w:pPr>
        <w:rPr>
          <w:rFonts w:ascii="HG丸ｺﾞｼｯｸM-PRO" w:eastAsia="HG丸ｺﾞｼｯｸM-PRO" w:hAnsi="HG丸ｺﾞｼｯｸM-PRO"/>
          <w:sz w:val="24"/>
        </w:rPr>
      </w:pPr>
    </w:p>
    <w:p w:rsidR="00147CE4" w:rsidRDefault="00147CE4" w:rsidP="00967549">
      <w:pPr>
        <w:rPr>
          <w:rFonts w:ascii="HG丸ｺﾞｼｯｸM-PRO" w:eastAsia="HG丸ｺﾞｼｯｸM-PRO" w:hAnsi="HG丸ｺﾞｼｯｸM-PRO"/>
          <w:sz w:val="24"/>
        </w:rPr>
      </w:pPr>
    </w:p>
    <w:p w:rsidR="00147CE4" w:rsidRDefault="00147CE4" w:rsidP="00967549">
      <w:pPr>
        <w:rPr>
          <w:rFonts w:ascii="HG丸ｺﾞｼｯｸM-PRO" w:eastAsia="HG丸ｺﾞｼｯｸM-PRO" w:hAnsi="HG丸ｺﾞｼｯｸM-PRO"/>
          <w:sz w:val="24"/>
        </w:rPr>
      </w:pPr>
    </w:p>
    <w:p w:rsidR="00147CE4" w:rsidRDefault="00147CE4" w:rsidP="00967549">
      <w:pPr>
        <w:rPr>
          <w:rFonts w:ascii="HG丸ｺﾞｼｯｸM-PRO" w:eastAsia="HG丸ｺﾞｼｯｸM-PRO" w:hAnsi="HG丸ｺﾞｼｯｸM-PRO"/>
          <w:sz w:val="24"/>
        </w:rPr>
      </w:pPr>
    </w:p>
    <w:p w:rsidR="00147CE4" w:rsidRDefault="00147CE4" w:rsidP="00967549">
      <w:pPr>
        <w:rPr>
          <w:rFonts w:ascii="HG丸ｺﾞｼｯｸM-PRO" w:eastAsia="HG丸ｺﾞｼｯｸM-PRO" w:hAnsi="HG丸ｺﾞｼｯｸM-PRO"/>
          <w:sz w:val="24"/>
        </w:rPr>
      </w:pPr>
    </w:p>
    <w:p w:rsidR="00147CE4" w:rsidRDefault="00147CE4" w:rsidP="00967549">
      <w:pPr>
        <w:rPr>
          <w:rFonts w:ascii="HG丸ｺﾞｼｯｸM-PRO" w:eastAsia="HG丸ｺﾞｼｯｸM-PRO" w:hAnsi="HG丸ｺﾞｼｯｸM-PRO"/>
          <w:sz w:val="24"/>
        </w:rPr>
      </w:pPr>
    </w:p>
    <w:p w:rsidR="00147CE4" w:rsidRDefault="00147CE4" w:rsidP="00967549">
      <w:pPr>
        <w:rPr>
          <w:rFonts w:ascii="HG丸ｺﾞｼｯｸM-PRO" w:eastAsia="HG丸ｺﾞｼｯｸM-PRO" w:hAnsi="HG丸ｺﾞｼｯｸM-PRO"/>
          <w:sz w:val="24"/>
        </w:rPr>
      </w:pPr>
    </w:p>
    <w:p w:rsidR="00147CE4" w:rsidRDefault="00147CE4" w:rsidP="00967549">
      <w:pPr>
        <w:rPr>
          <w:rFonts w:ascii="HG丸ｺﾞｼｯｸM-PRO" w:eastAsia="HG丸ｺﾞｼｯｸM-PRO" w:hAnsi="HG丸ｺﾞｼｯｸM-PRO"/>
          <w:sz w:val="24"/>
        </w:rPr>
      </w:pPr>
    </w:p>
    <w:p w:rsidR="00CF0C3E" w:rsidRDefault="00CF0C3E" w:rsidP="00967549">
      <w:pPr>
        <w:rPr>
          <w:rFonts w:ascii="HG丸ｺﾞｼｯｸM-PRO" w:eastAsia="HG丸ｺﾞｼｯｸM-PRO" w:hAnsi="HG丸ｺﾞｼｯｸM-PRO"/>
          <w:sz w:val="24"/>
        </w:rPr>
      </w:pPr>
    </w:p>
    <w:p w:rsidR="000C0F08" w:rsidRPr="005F61CD" w:rsidRDefault="000C0F08" w:rsidP="000C0F08">
      <w:pPr>
        <w:widowControl/>
        <w:jc w:val="left"/>
        <w:rPr>
          <w:rFonts w:ascii="HG丸ｺﾞｼｯｸM-PRO" w:eastAsia="HG丸ｺﾞｼｯｸM-PRO" w:hAnsi="HG丸ｺﾞｼｯｸM-PRO"/>
          <w:b/>
          <w:sz w:val="24"/>
          <w:u w:val="single"/>
        </w:rPr>
      </w:pPr>
      <w:r w:rsidRPr="005F61CD">
        <w:rPr>
          <w:rFonts w:ascii="HG丸ｺﾞｼｯｸM-PRO" w:eastAsia="HG丸ｺﾞｼｯｸM-PRO" w:hAnsi="HG丸ｺﾞｼｯｸM-PRO" w:hint="eastAsia"/>
          <w:b/>
          <w:sz w:val="24"/>
          <w:u w:val="single"/>
        </w:rPr>
        <w:t>○「学校法人寄附行為作成例」第</w:t>
      </w:r>
      <w:r w:rsidR="00F41B82" w:rsidRPr="005F61CD">
        <w:rPr>
          <w:rFonts w:ascii="HG丸ｺﾞｼｯｸM-PRO" w:eastAsia="HG丸ｺﾞｼｯｸM-PRO" w:hAnsi="HG丸ｺﾞｼｯｸM-PRO" w:hint="eastAsia"/>
          <w:b/>
          <w:sz w:val="24"/>
          <w:u w:val="single"/>
        </w:rPr>
        <w:t>36</w:t>
      </w:r>
      <w:r w:rsidRPr="005F61CD">
        <w:rPr>
          <w:rFonts w:ascii="HG丸ｺﾞｼｯｸM-PRO" w:eastAsia="HG丸ｺﾞｼｯｸM-PRO" w:hAnsi="HG丸ｺﾞｼｯｸM-PRO" w:hint="eastAsia"/>
          <w:b/>
          <w:sz w:val="24"/>
          <w:u w:val="single"/>
        </w:rPr>
        <w:t>条について</w:t>
      </w:r>
    </w:p>
    <w:p w:rsidR="000C0F08" w:rsidRPr="00F41B82" w:rsidRDefault="000C0F08" w:rsidP="000C0F08">
      <w:pPr>
        <w:widowControl/>
        <w:jc w:val="left"/>
        <w:rPr>
          <w:rFonts w:ascii="HG丸ｺﾞｼｯｸM-PRO" w:eastAsia="HG丸ｺﾞｼｯｸM-PRO" w:hAnsi="HG丸ｺﾞｼｯｸM-PRO"/>
          <w:b/>
          <w:sz w:val="24"/>
        </w:rPr>
      </w:pPr>
    </w:p>
    <w:p w:rsidR="000C0F08" w:rsidRDefault="000C0F08" w:rsidP="00A21258">
      <w:pPr>
        <w:widowControl/>
        <w:ind w:left="240" w:hangingChars="100" w:hanging="240"/>
        <w:jc w:val="left"/>
        <w:rPr>
          <w:rFonts w:ascii="HG丸ｺﾞｼｯｸM-PRO" w:eastAsia="HG丸ｺﾞｼｯｸM-PRO" w:hAnsi="HG丸ｺﾞｼｯｸM-PRO"/>
          <w:sz w:val="24"/>
        </w:rPr>
      </w:pPr>
      <w:r w:rsidRPr="00F41B82">
        <w:rPr>
          <w:rFonts w:ascii="HG丸ｺﾞｼｯｸM-PRO" w:eastAsia="HG丸ｺﾞｼｯｸM-PRO" w:hAnsi="HG丸ｺﾞｼｯｸM-PRO" w:hint="eastAsia"/>
          <w:sz w:val="24"/>
        </w:rPr>
        <w:t>・大阪府知事（教育長）が所轄庁である学校法人については、下記により置き換えて、ご参照ください。</w:t>
      </w:r>
    </w:p>
    <w:p w:rsidR="00427949" w:rsidRPr="00F41B82" w:rsidRDefault="00427949" w:rsidP="00A21258">
      <w:pPr>
        <w:widowControl/>
        <w:ind w:left="240" w:hangingChars="100" w:hanging="240"/>
        <w:jc w:val="left"/>
        <w:rPr>
          <w:rFonts w:ascii="HG丸ｺﾞｼｯｸM-PRO" w:eastAsia="HG丸ｺﾞｼｯｸM-PRO" w:hAnsi="HG丸ｺﾞｼｯｸM-PRO"/>
          <w:sz w:val="24"/>
        </w:rPr>
      </w:pPr>
    </w:p>
    <w:p w:rsidR="000C0F08" w:rsidRDefault="000C0F08" w:rsidP="00427949">
      <w:pPr>
        <w:widowControl/>
        <w:ind w:left="480" w:hangingChars="200" w:hanging="480"/>
        <w:jc w:val="left"/>
        <w:rPr>
          <w:rFonts w:ascii="HG丸ｺﾞｼｯｸM-PRO" w:eastAsia="HG丸ｺﾞｼｯｸM-PRO" w:hAnsi="HG丸ｺﾞｼｯｸM-PRO"/>
          <w:sz w:val="24"/>
        </w:rPr>
      </w:pPr>
      <w:r w:rsidRPr="00F41B82">
        <w:rPr>
          <w:rFonts w:ascii="HG丸ｺﾞｼｯｸM-PRO" w:eastAsia="HG丸ｺﾞｼｯｸM-PRO" w:hAnsi="HG丸ｺﾞｼｯｸM-PRO" w:hint="eastAsia"/>
          <w:sz w:val="24"/>
        </w:rPr>
        <w:t xml:space="preserve">　</w:t>
      </w:r>
      <w:r w:rsidR="00F41B82" w:rsidRPr="00000A8A">
        <w:rPr>
          <w:rFonts w:ascii="HG丸ｺﾞｼｯｸM-PRO" w:eastAsia="HG丸ｺﾞｼｯｸM-PRO" w:hAnsi="HG丸ｺﾞｼｯｸM-PRO" w:hint="eastAsia"/>
          <w:sz w:val="24"/>
        </w:rPr>
        <w:t>（</w:t>
      </w:r>
      <w:r w:rsidRPr="00000A8A">
        <w:rPr>
          <w:rFonts w:ascii="HG丸ｺﾞｼｯｸM-PRO" w:eastAsia="HG丸ｺﾞｼｯｸM-PRO" w:hAnsi="HG丸ｺﾞｼｯｸM-PRO" w:hint="eastAsia"/>
          <w:sz w:val="24"/>
        </w:rPr>
        <w:t>理由</w:t>
      </w:r>
      <w:r w:rsidR="00F41B82" w:rsidRPr="00000A8A">
        <w:rPr>
          <w:rFonts w:ascii="HG丸ｺﾞｼｯｸM-PRO" w:eastAsia="HG丸ｺﾞｼｯｸM-PRO" w:hAnsi="HG丸ｺﾞｼｯｸM-PRO" w:hint="eastAsia"/>
          <w:sz w:val="24"/>
        </w:rPr>
        <w:t>）都道府県知事が所轄庁である学校法人の財産目録、貸借対照表、収支計算書、事業報告書、監査報告書及び役員に対する報酬等の支給の基準</w:t>
      </w:r>
      <w:r w:rsidR="00427949">
        <w:rPr>
          <w:rFonts w:ascii="HG丸ｺﾞｼｯｸM-PRO" w:eastAsia="HG丸ｺﾞｼｯｸM-PRO" w:hAnsi="HG丸ｺﾞｼｯｸM-PRO" w:hint="eastAsia"/>
          <w:sz w:val="24"/>
        </w:rPr>
        <w:t>の閲覧</w:t>
      </w:r>
      <w:r w:rsidR="00F41B82" w:rsidRPr="00000A8A">
        <w:rPr>
          <w:rFonts w:ascii="HG丸ｺﾞｼｯｸM-PRO" w:eastAsia="HG丸ｺﾞｼｯｸM-PRO" w:hAnsi="HG丸ｺﾞｼｯｸM-PRO" w:hint="eastAsia"/>
          <w:sz w:val="24"/>
        </w:rPr>
        <w:t>については、当該学校法人の設置する私立学校に在学する者その他の利害関係人から請求があった場合に限り</w:t>
      </w:r>
      <w:r w:rsidR="00427949">
        <w:rPr>
          <w:rFonts w:ascii="HG丸ｺﾞｼｯｸM-PRO" w:eastAsia="HG丸ｺﾞｼｯｸM-PRO" w:hAnsi="HG丸ｺﾞｼｯｸM-PRO" w:hint="eastAsia"/>
          <w:sz w:val="24"/>
        </w:rPr>
        <w:t>、その閲覧が法令上の義務となっているた</w:t>
      </w:r>
      <w:r w:rsidR="00F41B82" w:rsidRPr="00000A8A">
        <w:rPr>
          <w:rFonts w:ascii="HG丸ｺﾞｼｯｸM-PRO" w:eastAsia="HG丸ｺﾞｼｯｸM-PRO" w:hAnsi="HG丸ｺﾞｼｯｸM-PRO" w:hint="eastAsia"/>
          <w:sz w:val="24"/>
        </w:rPr>
        <w:t>め、</w:t>
      </w:r>
      <w:r w:rsidR="005F61CD" w:rsidRPr="00000A8A">
        <w:rPr>
          <w:rFonts w:ascii="HG丸ｺﾞｼｯｸM-PRO" w:eastAsia="HG丸ｺﾞｼｯｸM-PRO" w:hAnsi="HG丸ｺﾞｼｯｸM-PRO" w:hint="eastAsia"/>
          <w:sz w:val="24"/>
        </w:rPr>
        <w:t>「学校法人寄附行為作成例」</w:t>
      </w:r>
      <w:r w:rsidR="00F41B82" w:rsidRPr="00000A8A">
        <w:rPr>
          <w:rFonts w:ascii="HG丸ｺﾞｼｯｸM-PRO" w:eastAsia="HG丸ｺﾞｼｯｸM-PRO" w:hAnsi="HG丸ｺﾞｼｯｸM-PRO" w:hint="eastAsia"/>
          <w:sz w:val="24"/>
        </w:rPr>
        <w:t>第36条について、第2項を修正。</w:t>
      </w:r>
    </w:p>
    <w:p w:rsidR="000C0F08" w:rsidRDefault="00462B89" w:rsidP="00462B89">
      <w:pPr>
        <w:widowControl/>
        <w:ind w:leftChars="200" w:left="420"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w:t>
      </w:r>
      <w:r w:rsidRPr="00462B89">
        <w:rPr>
          <w:rFonts w:ascii="HG丸ｺﾞｼｯｸM-PRO" w:eastAsia="HG丸ｺﾞｼｯｸM-PRO" w:hAnsi="HG丸ｺﾞｼｯｸM-PRO" w:hint="eastAsia"/>
          <w:sz w:val="24"/>
        </w:rPr>
        <w:t>積極的な情報公開の観点から、利害関係人からの請求に限らず広く閲覧に供することが望ましいことを申し添える。</w:t>
      </w:r>
    </w:p>
    <w:p w:rsidR="00462B89" w:rsidRPr="00462B89" w:rsidRDefault="00462B89" w:rsidP="00462B89">
      <w:pPr>
        <w:widowControl/>
        <w:ind w:leftChars="200" w:left="420" w:firstLineChars="100" w:firstLine="240"/>
        <w:jc w:val="left"/>
        <w:rPr>
          <w:rFonts w:ascii="HG丸ｺﾞｼｯｸM-PRO" w:eastAsia="HG丸ｺﾞｼｯｸM-PRO" w:hAnsi="HG丸ｺﾞｼｯｸM-PRO"/>
          <w:sz w:val="24"/>
        </w:rPr>
      </w:pPr>
    </w:p>
    <w:p w:rsidR="00CF0C3E" w:rsidRPr="00897150" w:rsidRDefault="00897150" w:rsidP="000C0F08">
      <w:pPr>
        <w:widowControl/>
        <w:jc w:val="left"/>
        <w:rPr>
          <w:rFonts w:ascii="HG丸ｺﾞｼｯｸM-PRO" w:eastAsia="HG丸ｺﾞｼｯｸM-PRO" w:hAnsi="HG丸ｺﾞｼｯｸM-PRO"/>
          <w:sz w:val="18"/>
          <w:szCs w:val="18"/>
        </w:rPr>
      </w:pPr>
      <w:r w:rsidRPr="00897150">
        <w:rPr>
          <w:rFonts w:ascii="HG丸ｺﾞｼｯｸM-PRO" w:eastAsia="HG丸ｺﾞｼｯｸM-PRO" w:hAnsi="HG丸ｺﾞｼｯｸM-PRO" w:hint="eastAsia"/>
          <w:sz w:val="18"/>
          <w:szCs w:val="18"/>
        </w:rPr>
        <w:t>〔学校法人寄附行為作成例〕</w:t>
      </w:r>
    </w:p>
    <w:tbl>
      <w:tblPr>
        <w:tblStyle w:val="a7"/>
        <w:tblW w:w="0" w:type="auto"/>
        <w:tblInd w:w="392" w:type="dxa"/>
        <w:tblLook w:val="04A0" w:firstRow="1" w:lastRow="0" w:firstColumn="1" w:lastColumn="0" w:noHBand="0" w:noVBand="1"/>
      </w:tblPr>
      <w:tblGrid>
        <w:gridCol w:w="9552"/>
      </w:tblGrid>
      <w:tr w:rsidR="000C0F08" w:rsidRPr="00AD071D" w:rsidTr="00484C34">
        <w:tc>
          <w:tcPr>
            <w:tcW w:w="9552" w:type="dxa"/>
          </w:tcPr>
          <w:p w:rsidR="000C0F08" w:rsidRPr="006A051D" w:rsidRDefault="000C0F08" w:rsidP="00484C34">
            <w:pPr>
              <w:ind w:leftChars="30" w:left="243" w:hangingChars="100" w:hanging="180"/>
              <w:rPr>
                <w:rFonts w:ascii="HG丸ｺﾞｼｯｸM-PRO" w:eastAsia="HG丸ｺﾞｼｯｸM-PRO" w:hAnsi="HG丸ｺﾞｼｯｸM-PRO"/>
                <w:sz w:val="18"/>
                <w:szCs w:val="18"/>
              </w:rPr>
            </w:pPr>
            <w:r w:rsidRPr="006A051D">
              <w:rPr>
                <w:rFonts w:ascii="HG丸ｺﾞｼｯｸM-PRO" w:eastAsia="HG丸ｺﾞｼｯｸM-PRO" w:hAnsi="HG丸ｺﾞｼｯｸM-PRO" w:hint="eastAsia"/>
                <w:sz w:val="18"/>
                <w:szCs w:val="18"/>
              </w:rPr>
              <w:t>（</w:t>
            </w:r>
            <w:r w:rsidR="00852135">
              <w:rPr>
                <w:rFonts w:ascii="HG丸ｺﾞｼｯｸM-PRO" w:eastAsia="HG丸ｺﾞｼｯｸM-PRO" w:hAnsi="HG丸ｺﾞｼｯｸM-PRO" w:hint="eastAsia"/>
                <w:sz w:val="18"/>
                <w:szCs w:val="18"/>
              </w:rPr>
              <w:t>財産目録等の備付け及び閲覧</w:t>
            </w:r>
            <w:r w:rsidRPr="006A051D">
              <w:rPr>
                <w:rFonts w:ascii="HG丸ｺﾞｼｯｸM-PRO" w:eastAsia="HG丸ｺﾞｼｯｸM-PRO" w:hAnsi="HG丸ｺﾞｼｯｸM-PRO" w:hint="eastAsia"/>
                <w:sz w:val="18"/>
                <w:szCs w:val="18"/>
              </w:rPr>
              <w:t>）</w:t>
            </w:r>
          </w:p>
          <w:p w:rsidR="000C0F08" w:rsidRPr="006A051D" w:rsidRDefault="000C0F08" w:rsidP="00484C34">
            <w:pPr>
              <w:ind w:leftChars="30" w:left="243" w:hangingChars="100" w:hanging="180"/>
              <w:rPr>
                <w:rFonts w:ascii="HG丸ｺﾞｼｯｸM-PRO" w:eastAsia="HG丸ｺﾞｼｯｸM-PRO" w:hAnsi="HG丸ｺﾞｼｯｸM-PRO" w:cs="ＭＳ 明朝"/>
                <w:sz w:val="18"/>
                <w:szCs w:val="18"/>
              </w:rPr>
            </w:pPr>
            <w:r w:rsidRPr="006A051D">
              <w:rPr>
                <w:rFonts w:ascii="HG丸ｺﾞｼｯｸM-PRO" w:eastAsia="HG丸ｺﾞｼｯｸM-PRO" w:hAnsi="HG丸ｺﾞｼｯｸM-PRO" w:hint="eastAsia"/>
                <w:sz w:val="18"/>
                <w:szCs w:val="18"/>
              </w:rPr>
              <w:t>第3</w:t>
            </w:r>
            <w:r w:rsidR="00852135">
              <w:rPr>
                <w:rFonts w:ascii="HG丸ｺﾞｼｯｸM-PRO" w:eastAsia="HG丸ｺﾞｼｯｸM-PRO" w:hAnsi="HG丸ｺﾞｼｯｸM-PRO" w:hint="eastAsia"/>
                <w:sz w:val="18"/>
                <w:szCs w:val="18"/>
              </w:rPr>
              <w:t>6</w:t>
            </w:r>
            <w:r w:rsidRPr="006A051D">
              <w:rPr>
                <w:rFonts w:ascii="HG丸ｺﾞｼｯｸM-PRO" w:eastAsia="HG丸ｺﾞｼｯｸM-PRO" w:hAnsi="HG丸ｺﾞｼｯｸM-PRO" w:hint="eastAsia"/>
                <w:sz w:val="18"/>
                <w:szCs w:val="18"/>
              </w:rPr>
              <w:t>条　この法人</w:t>
            </w:r>
            <w:r w:rsidR="00852135">
              <w:rPr>
                <w:rFonts w:ascii="HG丸ｺﾞｼｯｸM-PRO" w:eastAsia="HG丸ｺﾞｼｯｸM-PRO" w:hAnsi="HG丸ｺﾞｼｯｸM-PRO" w:hint="eastAsia"/>
                <w:sz w:val="18"/>
                <w:szCs w:val="18"/>
              </w:rPr>
              <w:t>は、</w:t>
            </w:r>
            <w:r w:rsidR="005F5F5A">
              <w:rPr>
                <w:rFonts w:ascii="HG丸ｺﾞｼｯｸM-PRO" w:eastAsia="HG丸ｺﾞｼｯｸM-PRO" w:hAnsi="HG丸ｺﾞｼｯｸM-PRO" w:hint="eastAsia"/>
                <w:sz w:val="18"/>
                <w:szCs w:val="18"/>
              </w:rPr>
              <w:t>毎会計年度終了後二月以内に財産目録、貸借対照表、収支計算書、事業報告書及び役員等名簿（理事、監事及び評議員の氏名及び住所を記載した名簿をいう。）を作成しなければならない。</w:t>
            </w:r>
          </w:p>
          <w:p w:rsidR="00664503" w:rsidRDefault="000C0F08" w:rsidP="00484C34">
            <w:pPr>
              <w:ind w:leftChars="30" w:left="243" w:hangingChars="100" w:hanging="180"/>
              <w:rPr>
                <w:rFonts w:ascii="HG丸ｺﾞｼｯｸM-PRO" w:eastAsia="HG丸ｺﾞｼｯｸM-PRO" w:hAnsi="HG丸ｺﾞｼｯｸM-PRO" w:cs="ＭＳ 明朝"/>
                <w:sz w:val="18"/>
                <w:szCs w:val="18"/>
              </w:rPr>
            </w:pPr>
            <w:r w:rsidRPr="006A051D">
              <w:rPr>
                <w:rFonts w:ascii="HG丸ｺﾞｼｯｸM-PRO" w:eastAsia="HG丸ｺﾞｼｯｸM-PRO" w:hAnsi="HG丸ｺﾞｼｯｸM-PRO" w:cs="ＭＳ 明朝" w:hint="eastAsia"/>
                <w:sz w:val="18"/>
                <w:szCs w:val="18"/>
              </w:rPr>
              <w:t>２　この法人</w:t>
            </w:r>
            <w:r w:rsidR="005F5F5A">
              <w:rPr>
                <w:rFonts w:ascii="HG丸ｺﾞｼｯｸM-PRO" w:eastAsia="HG丸ｺﾞｼｯｸM-PRO" w:hAnsi="HG丸ｺﾞｼｯｸM-PRO" w:cs="ＭＳ 明朝" w:hint="eastAsia"/>
                <w:sz w:val="18"/>
                <w:szCs w:val="18"/>
              </w:rPr>
              <w:t>は、前項の書類、監査報告書、役員に対する報酬等の支給の基準及び寄附行為を各事務所</w:t>
            </w:r>
            <w:r w:rsidR="00664503">
              <w:rPr>
                <w:rFonts w:ascii="HG丸ｺﾞｼｯｸM-PRO" w:eastAsia="HG丸ｺﾞｼｯｸM-PRO" w:hAnsi="HG丸ｺﾞｼｯｸM-PRO" w:cs="ＭＳ 明朝" w:hint="eastAsia"/>
                <w:sz w:val="18"/>
                <w:szCs w:val="18"/>
              </w:rPr>
              <w:t>に備えて置き、請求があった場合には、正当な理由がある場合を除いて、これを閲覧に供しなければならない。</w:t>
            </w:r>
          </w:p>
          <w:p w:rsidR="000C0F08" w:rsidRDefault="00664503" w:rsidP="00664503">
            <w:pPr>
              <w:ind w:leftChars="30" w:left="243" w:hangingChars="100" w:hanging="180"/>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３　前項の規定にかかわらず、この法人は、役員等名簿について同項の請求があった場合には、役員等名簿に記載された事項中、個人の住所に係る記載の部分を除外して、同項の閲覧をさせることができる。</w:t>
            </w:r>
          </w:p>
          <w:p w:rsidR="00147CE4" w:rsidRPr="00970EC9" w:rsidRDefault="00147CE4" w:rsidP="00664503">
            <w:pPr>
              <w:ind w:leftChars="30" w:left="303" w:hangingChars="100" w:hanging="240"/>
              <w:rPr>
                <w:rFonts w:ascii="HG丸ｺﾞｼｯｸM-PRO" w:eastAsia="HG丸ｺﾞｼｯｸM-PRO" w:hAnsi="HG丸ｺﾞｼｯｸM-PRO"/>
                <w:sz w:val="24"/>
                <w:u w:val="double"/>
              </w:rPr>
            </w:pPr>
          </w:p>
        </w:tc>
      </w:tr>
    </w:tbl>
    <w:p w:rsidR="000C0F08" w:rsidRDefault="000C0F08" w:rsidP="000C0F08">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2336" behindDoc="0" locked="0" layoutInCell="1" allowOverlap="1" wp14:anchorId="67275DF9" wp14:editId="6C4D15D6">
                <wp:simplePos x="0" y="0"/>
                <wp:positionH relativeFrom="column">
                  <wp:posOffset>2924175</wp:posOffset>
                </wp:positionH>
                <wp:positionV relativeFrom="paragraph">
                  <wp:posOffset>101600</wp:posOffset>
                </wp:positionV>
                <wp:extent cx="723900" cy="238125"/>
                <wp:effectExtent l="38100" t="0" r="0" b="47625"/>
                <wp:wrapNone/>
                <wp:docPr id="3" name="下矢印 3"/>
                <wp:cNvGraphicFramePr/>
                <a:graphic xmlns:a="http://schemas.openxmlformats.org/drawingml/2006/main">
                  <a:graphicData uri="http://schemas.microsoft.com/office/word/2010/wordprocessingShape">
                    <wps:wsp>
                      <wps:cNvSpPr/>
                      <wps:spPr>
                        <a:xfrm>
                          <a:off x="0" y="0"/>
                          <a:ext cx="723900" cy="238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CD0A9" id="下矢印 3" o:spid="_x0000_s1026" type="#_x0000_t67" style="position:absolute;left:0;text-align:left;margin-left:230.25pt;margin-top:8pt;width:57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" adj="10800" fillcolor="#4f81bd" strokecolor="#385d8a" strokeweight="2pt"/>
            </w:pict>
          </mc:Fallback>
        </mc:AlternateContent>
      </w:r>
    </w:p>
    <w:p w:rsidR="000C0F08" w:rsidRPr="00897150" w:rsidRDefault="00897150" w:rsidP="000C0F08">
      <w:pPr>
        <w:widowControl/>
        <w:jc w:val="left"/>
        <w:rPr>
          <w:rFonts w:ascii="HG丸ｺﾞｼｯｸM-PRO" w:eastAsia="HG丸ｺﾞｼｯｸM-PRO" w:hAnsi="HG丸ｺﾞｼｯｸM-PRO"/>
          <w:sz w:val="18"/>
          <w:szCs w:val="18"/>
        </w:rPr>
      </w:pPr>
      <w:r w:rsidRPr="00897150">
        <w:rPr>
          <w:rFonts w:ascii="HG丸ｺﾞｼｯｸM-PRO" w:eastAsia="HG丸ｺﾞｼｯｸM-PRO" w:hAnsi="HG丸ｺﾞｼｯｸM-PRO" w:hint="eastAsia"/>
          <w:sz w:val="18"/>
          <w:szCs w:val="18"/>
        </w:rPr>
        <w:t>〔置換え後〕</w:t>
      </w:r>
    </w:p>
    <w:tbl>
      <w:tblPr>
        <w:tblStyle w:val="a7"/>
        <w:tblW w:w="0" w:type="auto"/>
        <w:tblInd w:w="392" w:type="dxa"/>
        <w:tblLook w:val="04A0" w:firstRow="1" w:lastRow="0" w:firstColumn="1" w:lastColumn="0" w:noHBand="0" w:noVBand="1"/>
      </w:tblPr>
      <w:tblGrid>
        <w:gridCol w:w="9552"/>
      </w:tblGrid>
      <w:tr w:rsidR="000C0F08" w:rsidRPr="00AD071D" w:rsidTr="00484C34">
        <w:tc>
          <w:tcPr>
            <w:tcW w:w="9552" w:type="dxa"/>
          </w:tcPr>
          <w:p w:rsidR="00484C34" w:rsidRPr="006A051D" w:rsidRDefault="00484C34" w:rsidP="00484C34">
            <w:pPr>
              <w:ind w:leftChars="30" w:left="243" w:hangingChars="100" w:hanging="180"/>
              <w:rPr>
                <w:rFonts w:ascii="HG丸ｺﾞｼｯｸM-PRO" w:eastAsia="HG丸ｺﾞｼｯｸM-PRO" w:hAnsi="HG丸ｺﾞｼｯｸM-PRO"/>
                <w:sz w:val="18"/>
                <w:szCs w:val="18"/>
              </w:rPr>
            </w:pPr>
            <w:r w:rsidRPr="006A051D">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財産目録等の備付け及び閲覧</w:t>
            </w:r>
            <w:r w:rsidRPr="006A051D">
              <w:rPr>
                <w:rFonts w:ascii="HG丸ｺﾞｼｯｸM-PRO" w:eastAsia="HG丸ｺﾞｼｯｸM-PRO" w:hAnsi="HG丸ｺﾞｼｯｸM-PRO" w:hint="eastAsia"/>
                <w:sz w:val="18"/>
                <w:szCs w:val="18"/>
              </w:rPr>
              <w:t>）</w:t>
            </w:r>
          </w:p>
          <w:p w:rsidR="00484C34" w:rsidRPr="006A051D" w:rsidRDefault="00484C34" w:rsidP="00484C34">
            <w:pPr>
              <w:ind w:leftChars="30" w:left="243" w:hangingChars="100" w:hanging="180"/>
              <w:rPr>
                <w:rFonts w:ascii="HG丸ｺﾞｼｯｸM-PRO" w:eastAsia="HG丸ｺﾞｼｯｸM-PRO" w:hAnsi="HG丸ｺﾞｼｯｸM-PRO" w:cs="ＭＳ 明朝"/>
                <w:sz w:val="18"/>
                <w:szCs w:val="18"/>
              </w:rPr>
            </w:pPr>
            <w:r w:rsidRPr="006A051D">
              <w:rPr>
                <w:rFonts w:ascii="HG丸ｺﾞｼｯｸM-PRO" w:eastAsia="HG丸ｺﾞｼｯｸM-PRO" w:hAnsi="HG丸ｺﾞｼｯｸM-PRO" w:hint="eastAsia"/>
                <w:sz w:val="18"/>
                <w:szCs w:val="18"/>
              </w:rPr>
              <w:t>第3</w:t>
            </w:r>
            <w:r>
              <w:rPr>
                <w:rFonts w:ascii="HG丸ｺﾞｼｯｸM-PRO" w:eastAsia="HG丸ｺﾞｼｯｸM-PRO" w:hAnsi="HG丸ｺﾞｼｯｸM-PRO" w:hint="eastAsia"/>
                <w:sz w:val="18"/>
                <w:szCs w:val="18"/>
              </w:rPr>
              <w:t>6</w:t>
            </w:r>
            <w:r w:rsidRPr="006A051D">
              <w:rPr>
                <w:rFonts w:ascii="HG丸ｺﾞｼｯｸM-PRO" w:eastAsia="HG丸ｺﾞｼｯｸM-PRO" w:hAnsi="HG丸ｺﾞｼｯｸM-PRO" w:hint="eastAsia"/>
                <w:sz w:val="18"/>
                <w:szCs w:val="18"/>
              </w:rPr>
              <w:t xml:space="preserve">条　</w:t>
            </w:r>
            <w:r>
              <w:rPr>
                <w:rFonts w:ascii="HG丸ｺﾞｼｯｸM-PRO" w:eastAsia="HG丸ｺﾞｼｯｸM-PRO" w:hAnsi="HG丸ｺﾞｼｯｸM-PRO" w:hint="eastAsia"/>
                <w:sz w:val="18"/>
                <w:szCs w:val="18"/>
              </w:rPr>
              <w:t xml:space="preserve">　（略）</w:t>
            </w:r>
          </w:p>
          <w:p w:rsidR="00484C34" w:rsidRDefault="00484C34" w:rsidP="00484C34">
            <w:pPr>
              <w:ind w:leftChars="30" w:left="243" w:hangingChars="100" w:hanging="180"/>
              <w:rPr>
                <w:rFonts w:ascii="HG丸ｺﾞｼｯｸM-PRO" w:eastAsia="HG丸ｺﾞｼｯｸM-PRO" w:hAnsi="HG丸ｺﾞｼｯｸM-PRO" w:cs="ＭＳ 明朝"/>
                <w:sz w:val="18"/>
                <w:szCs w:val="18"/>
              </w:rPr>
            </w:pPr>
            <w:r w:rsidRPr="006A051D">
              <w:rPr>
                <w:rFonts w:ascii="HG丸ｺﾞｼｯｸM-PRO" w:eastAsia="HG丸ｺﾞｼｯｸM-PRO" w:hAnsi="HG丸ｺﾞｼｯｸM-PRO" w:cs="ＭＳ 明朝" w:hint="eastAsia"/>
                <w:sz w:val="18"/>
                <w:szCs w:val="18"/>
              </w:rPr>
              <w:t>２　この法人</w:t>
            </w:r>
            <w:r>
              <w:rPr>
                <w:rFonts w:ascii="HG丸ｺﾞｼｯｸM-PRO" w:eastAsia="HG丸ｺﾞｼｯｸM-PRO" w:hAnsi="HG丸ｺﾞｼｯｸM-PRO" w:cs="ＭＳ 明朝" w:hint="eastAsia"/>
                <w:sz w:val="18"/>
                <w:szCs w:val="18"/>
              </w:rPr>
              <w:t>は、前項の書類、監査報告書、役員に対する報酬等の支給の基準（以下「財産目録等」という。）及び寄附行為を各事務所に備えて置き、請求があった場合（財産目録等</w:t>
            </w:r>
            <w:r w:rsidR="006E5371">
              <w:rPr>
                <w:rFonts w:ascii="HG丸ｺﾞｼｯｸM-PRO" w:eastAsia="HG丸ｺﾞｼｯｸM-PRO" w:hAnsi="HG丸ｺﾞｼｯｸM-PRO" w:cs="ＭＳ 明朝" w:hint="eastAsia"/>
                <w:sz w:val="18"/>
                <w:szCs w:val="18"/>
              </w:rPr>
              <w:t>（役員等名簿を除く。）にあっては、この法人の設置する私立学校に在学する者その他の利害関係人から請求があった場合に限る。</w:t>
            </w:r>
            <w:r>
              <w:rPr>
                <w:rFonts w:ascii="HG丸ｺﾞｼｯｸM-PRO" w:eastAsia="HG丸ｺﾞｼｯｸM-PRO" w:hAnsi="HG丸ｺﾞｼｯｸM-PRO" w:cs="ＭＳ 明朝" w:hint="eastAsia"/>
                <w:sz w:val="18"/>
                <w:szCs w:val="18"/>
              </w:rPr>
              <w:t>）には、正当な理由がある場合を除いて、これを閲覧に供しなければならない。</w:t>
            </w:r>
          </w:p>
          <w:p w:rsidR="000C0F08" w:rsidRDefault="00484C34" w:rsidP="00986184">
            <w:pPr>
              <w:ind w:leftChars="30" w:left="243" w:hangingChars="100" w:hanging="180"/>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３　　（略）</w:t>
            </w:r>
          </w:p>
          <w:p w:rsidR="00147CE4" w:rsidRPr="00065778" w:rsidRDefault="00147CE4" w:rsidP="00986184">
            <w:pPr>
              <w:ind w:leftChars="30" w:left="243" w:hangingChars="100" w:hanging="180"/>
              <w:rPr>
                <w:rFonts w:ascii="HG丸ｺﾞｼｯｸM-PRO" w:eastAsia="HG丸ｺﾞｼｯｸM-PRO" w:hAnsi="HG丸ｺﾞｼｯｸM-PRO" w:cs="ＭＳ 明朝"/>
                <w:sz w:val="18"/>
                <w:szCs w:val="18"/>
              </w:rPr>
            </w:pPr>
          </w:p>
        </w:tc>
      </w:tr>
    </w:tbl>
    <w:p w:rsidR="00950AAC" w:rsidRDefault="00950AAC" w:rsidP="005F61CD">
      <w:pPr>
        <w:rPr>
          <w:rFonts w:ascii="HG丸ｺﾞｼｯｸM-PRO" w:eastAsia="HG丸ｺﾞｼｯｸM-PRO" w:hAnsi="HG丸ｺﾞｼｯｸM-PRO"/>
          <w:sz w:val="24"/>
        </w:rPr>
      </w:pPr>
    </w:p>
    <w:p w:rsidR="00950AAC" w:rsidRDefault="00950AAC" w:rsidP="005F61CD">
      <w:pPr>
        <w:rPr>
          <w:rFonts w:ascii="HG丸ｺﾞｼｯｸM-PRO" w:eastAsia="HG丸ｺﾞｼｯｸM-PRO" w:hAnsi="HG丸ｺﾞｼｯｸM-PRO"/>
          <w:sz w:val="24"/>
        </w:rPr>
      </w:pPr>
    </w:p>
    <w:p w:rsidR="00147CE4" w:rsidRDefault="00147CE4" w:rsidP="005F61CD">
      <w:pPr>
        <w:rPr>
          <w:rFonts w:ascii="HG丸ｺﾞｼｯｸM-PRO" w:eastAsia="HG丸ｺﾞｼｯｸM-PRO" w:hAnsi="HG丸ｺﾞｼｯｸM-PRO"/>
          <w:sz w:val="24"/>
        </w:rPr>
      </w:pPr>
    </w:p>
    <w:p w:rsidR="00CF0C3E" w:rsidRDefault="00CF0C3E" w:rsidP="005F61CD">
      <w:pPr>
        <w:rPr>
          <w:rFonts w:ascii="HG丸ｺﾞｼｯｸM-PRO" w:eastAsia="HG丸ｺﾞｼｯｸM-PRO" w:hAnsi="HG丸ｺﾞｼｯｸM-PRO"/>
          <w:sz w:val="24"/>
        </w:rPr>
      </w:pPr>
    </w:p>
    <w:p w:rsidR="00427949" w:rsidRDefault="00427949" w:rsidP="005F61CD">
      <w:pPr>
        <w:rPr>
          <w:rFonts w:ascii="HG丸ｺﾞｼｯｸM-PRO" w:eastAsia="HG丸ｺﾞｼｯｸM-PRO" w:hAnsi="HG丸ｺﾞｼｯｸM-PRO"/>
          <w:sz w:val="24"/>
        </w:rPr>
      </w:pPr>
    </w:p>
    <w:p w:rsidR="00CF0C3E" w:rsidRDefault="00CF0C3E" w:rsidP="005F61CD">
      <w:pPr>
        <w:rPr>
          <w:rFonts w:ascii="HG丸ｺﾞｼｯｸM-PRO" w:eastAsia="HG丸ｺﾞｼｯｸM-PRO" w:hAnsi="HG丸ｺﾞｼｯｸM-PRO"/>
          <w:sz w:val="24"/>
        </w:rPr>
      </w:pPr>
    </w:p>
    <w:p w:rsidR="005F61CD" w:rsidRPr="005F61CD" w:rsidRDefault="005F61CD" w:rsidP="005F61CD">
      <w:pPr>
        <w:widowControl/>
        <w:jc w:val="left"/>
        <w:rPr>
          <w:rFonts w:ascii="HG丸ｺﾞｼｯｸM-PRO" w:eastAsia="HG丸ｺﾞｼｯｸM-PRO" w:hAnsi="HG丸ｺﾞｼｯｸM-PRO"/>
          <w:b/>
          <w:sz w:val="24"/>
          <w:u w:val="single"/>
        </w:rPr>
      </w:pPr>
      <w:r w:rsidRPr="005F61CD">
        <w:rPr>
          <w:rFonts w:ascii="HG丸ｺﾞｼｯｸM-PRO" w:eastAsia="HG丸ｺﾞｼｯｸM-PRO" w:hAnsi="HG丸ｺﾞｼｯｸM-PRO" w:hint="eastAsia"/>
          <w:b/>
          <w:sz w:val="24"/>
          <w:u w:val="single"/>
        </w:rPr>
        <w:t>○「学校法人寄附行為作成例」第37条について</w:t>
      </w:r>
    </w:p>
    <w:p w:rsidR="005F61CD" w:rsidRPr="005F61CD" w:rsidRDefault="005F61CD" w:rsidP="005F61CD">
      <w:pPr>
        <w:widowControl/>
        <w:jc w:val="left"/>
        <w:rPr>
          <w:rFonts w:ascii="HG丸ｺﾞｼｯｸM-PRO" w:eastAsia="HG丸ｺﾞｼｯｸM-PRO" w:hAnsi="HG丸ｺﾞｼｯｸM-PRO"/>
          <w:b/>
          <w:sz w:val="24"/>
        </w:rPr>
      </w:pPr>
    </w:p>
    <w:p w:rsidR="005F61CD" w:rsidRDefault="005F61CD" w:rsidP="005F61CD">
      <w:pPr>
        <w:widowControl/>
        <w:ind w:left="240" w:hangingChars="100" w:hanging="240"/>
        <w:jc w:val="left"/>
        <w:rPr>
          <w:rFonts w:ascii="HG丸ｺﾞｼｯｸM-PRO" w:eastAsia="HG丸ｺﾞｼｯｸM-PRO" w:hAnsi="HG丸ｺﾞｼｯｸM-PRO"/>
          <w:sz w:val="24"/>
        </w:rPr>
      </w:pPr>
      <w:r w:rsidRPr="00F41B82">
        <w:rPr>
          <w:rFonts w:ascii="HG丸ｺﾞｼｯｸM-PRO" w:eastAsia="HG丸ｺﾞｼｯｸM-PRO" w:hAnsi="HG丸ｺﾞｼｯｸM-PRO" w:hint="eastAsia"/>
          <w:sz w:val="24"/>
        </w:rPr>
        <w:t>・大阪府知事（教育長）が所轄庁である学校法人については、下記により置き換えて、ご参照ください。</w:t>
      </w:r>
    </w:p>
    <w:p w:rsidR="00427949" w:rsidRPr="00F41B82" w:rsidRDefault="00427949" w:rsidP="005F61CD">
      <w:pPr>
        <w:widowControl/>
        <w:ind w:left="240" w:hangingChars="100" w:hanging="240"/>
        <w:jc w:val="left"/>
        <w:rPr>
          <w:rFonts w:ascii="HG丸ｺﾞｼｯｸM-PRO" w:eastAsia="HG丸ｺﾞｼｯｸM-PRO" w:hAnsi="HG丸ｺﾞｼｯｸM-PRO"/>
          <w:sz w:val="24"/>
        </w:rPr>
      </w:pPr>
    </w:p>
    <w:p w:rsidR="000C0F08" w:rsidRDefault="00084A75" w:rsidP="00084A75">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F61CD" w:rsidRPr="0020381E">
        <w:rPr>
          <w:rFonts w:ascii="HG丸ｺﾞｼｯｸM-PRO" w:eastAsia="HG丸ｺﾞｼｯｸM-PRO" w:hAnsi="HG丸ｺﾞｼｯｸM-PRO" w:hint="eastAsia"/>
          <w:sz w:val="24"/>
        </w:rPr>
        <w:t>（理由）情報の公表については、大学等を設置する文部科学大臣所轄法人のみ対象のため、「学校法人寄附行為作成例」第37条について削除。</w:t>
      </w:r>
    </w:p>
    <w:p w:rsidR="000121AF" w:rsidRDefault="00084A75" w:rsidP="00084A75">
      <w:pPr>
        <w:ind w:leftChars="200" w:left="42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w:t>
      </w:r>
      <w:r w:rsidRPr="00084A75">
        <w:rPr>
          <w:rFonts w:ascii="HG丸ｺﾞｼｯｸM-PRO" w:eastAsia="HG丸ｺﾞｼｯｸM-PRO" w:hAnsi="HG丸ｺﾞｼｯｸM-PRO" w:hint="eastAsia"/>
          <w:sz w:val="24"/>
        </w:rPr>
        <w:t>府所轄法人については、情報</w:t>
      </w:r>
      <w:r>
        <w:rPr>
          <w:rFonts w:ascii="HG丸ｺﾞｼｯｸM-PRO" w:eastAsia="HG丸ｺﾞｼｯｸM-PRO" w:hAnsi="HG丸ｺﾞｼｯｸM-PRO" w:hint="eastAsia"/>
          <w:sz w:val="24"/>
        </w:rPr>
        <w:t>の公表</w:t>
      </w:r>
      <w:r w:rsidRPr="00084A75">
        <w:rPr>
          <w:rFonts w:ascii="HG丸ｺﾞｼｯｸM-PRO" w:eastAsia="HG丸ｺﾞｼｯｸM-PRO" w:hAnsi="HG丸ｺﾞｼｯｸM-PRO" w:hint="eastAsia"/>
          <w:sz w:val="24"/>
        </w:rPr>
        <w:t>は法令上の義務ではないが、公益法人として社会に向けた説明責任を果たす観点から、それぞれの実情に応じて、積極的な情報公開を行うことが望ましい</w:t>
      </w:r>
      <w:r>
        <w:rPr>
          <w:rFonts w:ascii="HG丸ｺﾞｼｯｸM-PRO" w:eastAsia="HG丸ｺﾞｼｯｸM-PRO" w:hAnsi="HG丸ｺﾞｼｯｸM-PRO" w:hint="eastAsia"/>
          <w:sz w:val="24"/>
        </w:rPr>
        <w:t>ことを申し添える</w:t>
      </w:r>
      <w:r w:rsidRPr="00084A75">
        <w:rPr>
          <w:rFonts w:ascii="HG丸ｺﾞｼｯｸM-PRO" w:eastAsia="HG丸ｺﾞｼｯｸM-PRO" w:hAnsi="HG丸ｺﾞｼｯｸM-PRO" w:hint="eastAsia"/>
          <w:sz w:val="24"/>
        </w:rPr>
        <w:t>。</w:t>
      </w:r>
    </w:p>
    <w:p w:rsidR="00CF0C3E" w:rsidRDefault="00CF0C3E" w:rsidP="00CF0C3E">
      <w:pPr>
        <w:rPr>
          <w:rFonts w:ascii="HG丸ｺﾞｼｯｸM-PRO" w:eastAsia="HG丸ｺﾞｼｯｸM-PRO" w:hAnsi="HG丸ｺﾞｼｯｸM-PRO"/>
          <w:sz w:val="24"/>
        </w:rPr>
      </w:pPr>
    </w:p>
    <w:p w:rsidR="008D1CCD" w:rsidRPr="008D1CCD" w:rsidRDefault="00074935" w:rsidP="008D1CCD">
      <w:pPr>
        <w:pStyle w:val="ac"/>
        <w:numPr>
          <w:ilvl w:val="0"/>
          <w:numId w:val="2"/>
        </w:numPr>
        <w:ind w:leftChars="0"/>
        <w:rPr>
          <w:rFonts w:ascii="HG丸ｺﾞｼｯｸM-PRO" w:eastAsia="HG丸ｺﾞｼｯｸM-PRO" w:hAnsi="HG丸ｺﾞｼｯｸM-PRO"/>
          <w:sz w:val="24"/>
          <w:u w:val="wave"/>
        </w:rPr>
      </w:pPr>
      <w:r>
        <w:rPr>
          <w:rFonts w:ascii="HG丸ｺﾞｼｯｸM-PRO" w:eastAsia="HG丸ｺﾞｼｯｸM-PRO" w:hAnsi="HG丸ｺﾞｼｯｸM-PRO" w:hint="eastAsia"/>
          <w:sz w:val="24"/>
          <w:u w:val="wave"/>
        </w:rPr>
        <w:t>なお</w:t>
      </w:r>
      <w:r w:rsidR="008D1CCD" w:rsidRPr="008D1CCD">
        <w:rPr>
          <w:rFonts w:ascii="HG丸ｺﾞｼｯｸM-PRO" w:eastAsia="HG丸ｺﾞｼｯｸM-PRO" w:hAnsi="HG丸ｺﾞｼｯｸM-PRO" w:hint="eastAsia"/>
          <w:sz w:val="24"/>
          <w:u w:val="wave"/>
        </w:rPr>
        <w:t>、大阪府の経常費補助金の</w:t>
      </w:r>
      <w:r w:rsidR="008D1CCD">
        <w:rPr>
          <w:rFonts w:ascii="HG丸ｺﾞｼｯｸM-PRO" w:eastAsia="HG丸ｺﾞｼｯｸM-PRO" w:hAnsi="HG丸ｺﾞｼｯｸM-PRO" w:hint="eastAsia"/>
          <w:sz w:val="24"/>
          <w:u w:val="wave"/>
        </w:rPr>
        <w:t>交付に</w:t>
      </w:r>
      <w:r w:rsidR="008D1CCD" w:rsidRPr="008D1CCD">
        <w:rPr>
          <w:rFonts w:ascii="HG丸ｺﾞｼｯｸM-PRO" w:eastAsia="HG丸ｺﾞｼｯｸM-PRO" w:hAnsi="HG丸ｺﾞｼｯｸM-PRO" w:hint="eastAsia"/>
          <w:sz w:val="24"/>
          <w:u w:val="wave"/>
        </w:rPr>
        <w:t>当た</w:t>
      </w:r>
      <w:r>
        <w:rPr>
          <w:rFonts w:ascii="HG丸ｺﾞｼｯｸM-PRO" w:eastAsia="HG丸ｺﾞｼｯｸM-PRO" w:hAnsi="HG丸ｺﾞｼｯｸM-PRO" w:hint="eastAsia"/>
          <w:sz w:val="24"/>
          <w:u w:val="wave"/>
        </w:rPr>
        <w:t>り、</w:t>
      </w:r>
      <w:r w:rsidR="008D1CCD" w:rsidRPr="008D1CCD">
        <w:rPr>
          <w:rFonts w:ascii="HG丸ｺﾞｼｯｸM-PRO" w:eastAsia="HG丸ｺﾞｼｯｸM-PRO" w:hAnsi="HG丸ｺﾞｼｯｸM-PRO" w:hint="eastAsia"/>
          <w:sz w:val="24"/>
          <w:u w:val="wave"/>
        </w:rPr>
        <w:t>財務情報等の非公表による減額措置</w:t>
      </w:r>
      <w:r w:rsidR="008D1CCD">
        <w:rPr>
          <w:rFonts w:ascii="HG丸ｺﾞｼｯｸM-PRO" w:eastAsia="HG丸ｺﾞｼｯｸM-PRO" w:hAnsi="HG丸ｺﾞｼｯｸM-PRO" w:hint="eastAsia"/>
          <w:sz w:val="24"/>
          <w:u w:val="wave"/>
        </w:rPr>
        <w:t>（各学校の財務情報等をホームページで公表していない場合の減額措置）</w:t>
      </w:r>
      <w:r w:rsidR="008D1CCD" w:rsidRPr="008D1CCD">
        <w:rPr>
          <w:rFonts w:ascii="HG丸ｺﾞｼｯｸM-PRO" w:eastAsia="HG丸ｺﾞｼｯｸM-PRO" w:hAnsi="HG丸ｺﾞｼｯｸM-PRO" w:hint="eastAsia"/>
          <w:sz w:val="24"/>
          <w:u w:val="wave"/>
        </w:rPr>
        <w:t>については、</w:t>
      </w:r>
      <w:r>
        <w:rPr>
          <w:rFonts w:ascii="HG丸ｺﾞｼｯｸM-PRO" w:eastAsia="HG丸ｺﾞｼｯｸM-PRO" w:hAnsi="HG丸ｺﾞｼｯｸM-PRO" w:hint="eastAsia"/>
          <w:sz w:val="24"/>
          <w:u w:val="wave"/>
        </w:rPr>
        <w:t>これまでどおり非公表の場合は減額</w:t>
      </w:r>
      <w:r w:rsidR="00553DA6">
        <w:rPr>
          <w:rFonts w:ascii="HG丸ｺﾞｼｯｸM-PRO" w:eastAsia="HG丸ｺﾞｼｯｸM-PRO" w:hAnsi="HG丸ｺﾞｼｯｸM-PRO" w:hint="eastAsia"/>
          <w:sz w:val="24"/>
          <w:u w:val="wave"/>
        </w:rPr>
        <w:t>となり</w:t>
      </w:r>
      <w:r>
        <w:rPr>
          <w:rFonts w:ascii="HG丸ｺﾞｼｯｸM-PRO" w:eastAsia="HG丸ｺﾞｼｯｸM-PRO" w:hAnsi="HG丸ｺﾞｼｯｸM-PRO" w:hint="eastAsia"/>
          <w:sz w:val="24"/>
          <w:u w:val="wave"/>
        </w:rPr>
        <w:t>ますので</w:t>
      </w:r>
      <w:r w:rsidR="008D1CCD" w:rsidRPr="008D1CCD">
        <w:rPr>
          <w:rFonts w:ascii="HG丸ｺﾞｼｯｸM-PRO" w:eastAsia="HG丸ｺﾞｼｯｸM-PRO" w:hAnsi="HG丸ｺﾞｼｯｸM-PRO" w:hint="eastAsia"/>
          <w:sz w:val="24"/>
          <w:u w:val="wave"/>
        </w:rPr>
        <w:t>、ご留意ください。</w:t>
      </w:r>
    </w:p>
    <w:p w:rsidR="008D1CCD" w:rsidRPr="00553DA6" w:rsidRDefault="008D1CCD" w:rsidP="00CF0C3E">
      <w:pPr>
        <w:rPr>
          <w:rFonts w:ascii="HG丸ｺﾞｼｯｸM-PRO" w:eastAsia="HG丸ｺﾞｼｯｸM-PRO" w:hAnsi="HG丸ｺﾞｼｯｸM-PRO"/>
          <w:sz w:val="24"/>
        </w:rPr>
      </w:pPr>
    </w:p>
    <w:p w:rsidR="008D1CCD" w:rsidRPr="0020381E" w:rsidRDefault="008D1CCD" w:rsidP="00CF0C3E">
      <w:pPr>
        <w:rPr>
          <w:rFonts w:ascii="HG丸ｺﾞｼｯｸM-PRO" w:eastAsia="HG丸ｺﾞｼｯｸM-PRO" w:hAnsi="HG丸ｺﾞｼｯｸM-PRO"/>
          <w:sz w:val="24"/>
        </w:rPr>
      </w:pPr>
    </w:p>
    <w:p w:rsidR="00397469" w:rsidRPr="00897150" w:rsidRDefault="00897150" w:rsidP="00397469">
      <w:pPr>
        <w:widowControl/>
        <w:jc w:val="left"/>
        <w:rPr>
          <w:rFonts w:ascii="HG丸ｺﾞｼｯｸM-PRO" w:eastAsia="HG丸ｺﾞｼｯｸM-PRO" w:hAnsi="HG丸ｺﾞｼｯｸM-PRO"/>
          <w:sz w:val="18"/>
          <w:szCs w:val="18"/>
        </w:rPr>
      </w:pPr>
      <w:r w:rsidRPr="00897150">
        <w:rPr>
          <w:rFonts w:ascii="HG丸ｺﾞｼｯｸM-PRO" w:eastAsia="HG丸ｺﾞｼｯｸM-PRO" w:hAnsi="HG丸ｺﾞｼｯｸM-PRO" w:hint="eastAsia"/>
          <w:sz w:val="18"/>
          <w:szCs w:val="18"/>
        </w:rPr>
        <w:t>〔学校法人寄附行為作成例〕</w:t>
      </w:r>
    </w:p>
    <w:tbl>
      <w:tblPr>
        <w:tblStyle w:val="a7"/>
        <w:tblW w:w="0" w:type="auto"/>
        <w:tblInd w:w="392" w:type="dxa"/>
        <w:tblLook w:val="04A0" w:firstRow="1" w:lastRow="0" w:firstColumn="1" w:lastColumn="0" w:noHBand="0" w:noVBand="1"/>
      </w:tblPr>
      <w:tblGrid>
        <w:gridCol w:w="9552"/>
      </w:tblGrid>
      <w:tr w:rsidR="00397469" w:rsidRPr="00AD071D" w:rsidTr="00DB7B01">
        <w:tc>
          <w:tcPr>
            <w:tcW w:w="9552" w:type="dxa"/>
          </w:tcPr>
          <w:p w:rsidR="00397469" w:rsidRPr="006A051D" w:rsidRDefault="00397469" w:rsidP="00DB7B01">
            <w:pPr>
              <w:ind w:leftChars="30" w:left="243" w:hangingChars="100" w:hanging="180"/>
              <w:rPr>
                <w:rFonts w:ascii="HG丸ｺﾞｼｯｸM-PRO" w:eastAsia="HG丸ｺﾞｼｯｸM-PRO" w:hAnsi="HG丸ｺﾞｼｯｸM-PRO"/>
                <w:sz w:val="18"/>
                <w:szCs w:val="18"/>
              </w:rPr>
            </w:pPr>
            <w:r w:rsidRPr="006A051D">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情報の公表</w:t>
            </w:r>
            <w:r w:rsidRPr="006A051D">
              <w:rPr>
                <w:rFonts w:ascii="HG丸ｺﾞｼｯｸM-PRO" w:eastAsia="HG丸ｺﾞｼｯｸM-PRO" w:hAnsi="HG丸ｺﾞｼｯｸM-PRO" w:hint="eastAsia"/>
                <w:sz w:val="18"/>
                <w:szCs w:val="18"/>
              </w:rPr>
              <w:t>）</w:t>
            </w:r>
          </w:p>
          <w:p w:rsidR="00397469" w:rsidRDefault="00397469" w:rsidP="00DB7B01">
            <w:pPr>
              <w:ind w:leftChars="30" w:left="243" w:hangingChars="100" w:hanging="180"/>
              <w:rPr>
                <w:rFonts w:ascii="HG丸ｺﾞｼｯｸM-PRO" w:eastAsia="HG丸ｺﾞｼｯｸM-PRO" w:hAnsi="HG丸ｺﾞｼｯｸM-PRO"/>
                <w:sz w:val="18"/>
                <w:szCs w:val="18"/>
              </w:rPr>
            </w:pPr>
            <w:r w:rsidRPr="006A051D">
              <w:rPr>
                <w:rFonts w:ascii="HG丸ｺﾞｼｯｸM-PRO" w:eastAsia="HG丸ｺﾞｼｯｸM-PRO" w:hAnsi="HG丸ｺﾞｼｯｸM-PRO" w:hint="eastAsia"/>
                <w:sz w:val="18"/>
                <w:szCs w:val="18"/>
              </w:rPr>
              <w:t>第</w:t>
            </w:r>
            <w:r>
              <w:rPr>
                <w:rFonts w:ascii="HG丸ｺﾞｼｯｸM-PRO" w:eastAsia="HG丸ｺﾞｼｯｸM-PRO" w:hAnsi="HG丸ｺﾞｼｯｸM-PRO" w:hint="eastAsia"/>
                <w:sz w:val="18"/>
                <w:szCs w:val="18"/>
              </w:rPr>
              <w:t>37</w:t>
            </w:r>
            <w:r w:rsidRPr="006A051D">
              <w:rPr>
                <w:rFonts w:ascii="HG丸ｺﾞｼｯｸM-PRO" w:eastAsia="HG丸ｺﾞｼｯｸM-PRO" w:hAnsi="HG丸ｺﾞｼｯｸM-PRO" w:hint="eastAsia"/>
                <w:sz w:val="18"/>
                <w:szCs w:val="18"/>
              </w:rPr>
              <w:t>条　この法人</w:t>
            </w:r>
            <w:r>
              <w:rPr>
                <w:rFonts w:ascii="HG丸ｺﾞｼｯｸM-PRO" w:eastAsia="HG丸ｺﾞｼｯｸM-PRO" w:hAnsi="HG丸ｺﾞｼｯｸM-PRO" w:hint="eastAsia"/>
                <w:sz w:val="18"/>
                <w:szCs w:val="18"/>
              </w:rPr>
              <w:t>は、次の各号に掲げる場合の区分に応じ、遅滞なく、インターネットの利用により、当該各号に定める事項を公表しなければならない。</w:t>
            </w:r>
          </w:p>
          <w:p w:rsidR="00397469" w:rsidRDefault="00397469" w:rsidP="00397469">
            <w:pPr>
              <w:ind w:leftChars="130" w:left="273"/>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一　寄附行為もしくは寄附行為変更の認可を受けたとき、又は寄附行為変更の届出をしたとき　寄附行為の内容</w:t>
            </w:r>
          </w:p>
          <w:p w:rsidR="00397469" w:rsidRDefault="00397469" w:rsidP="00397469">
            <w:pPr>
              <w:ind w:leftChars="130" w:left="273"/>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二　監査報告書を作成したとき　当該監査報告書の内容</w:t>
            </w:r>
          </w:p>
          <w:p w:rsidR="00397469" w:rsidRDefault="00397469" w:rsidP="001868F9">
            <w:pPr>
              <w:ind w:leftChars="130" w:left="453"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三　財産目録、貸借対照表、収支計算書、事業報告書及び役員等名簿（個人の住所に係る記載の部分を除く。）を作成したとき　これらの書類の内容</w:t>
            </w:r>
          </w:p>
          <w:p w:rsidR="00397469" w:rsidRPr="00970EC9" w:rsidRDefault="00397469" w:rsidP="001868F9">
            <w:pPr>
              <w:ind w:leftChars="130" w:left="273"/>
              <w:rPr>
                <w:rFonts w:ascii="HG丸ｺﾞｼｯｸM-PRO" w:eastAsia="HG丸ｺﾞｼｯｸM-PRO" w:hAnsi="HG丸ｺﾞｼｯｸM-PRO"/>
                <w:sz w:val="24"/>
                <w:u w:val="double"/>
              </w:rPr>
            </w:pPr>
            <w:r>
              <w:rPr>
                <w:rFonts w:ascii="HG丸ｺﾞｼｯｸM-PRO" w:eastAsia="HG丸ｺﾞｼｯｸM-PRO" w:hAnsi="HG丸ｺﾞｼｯｸM-PRO" w:hint="eastAsia"/>
                <w:sz w:val="18"/>
                <w:szCs w:val="18"/>
              </w:rPr>
              <w:t>四　役員に対する報酬等の支給の基準を定めたとき　当該報酬等の支給の基準</w:t>
            </w:r>
          </w:p>
        </w:tc>
      </w:tr>
    </w:tbl>
    <w:p w:rsidR="00397469" w:rsidRDefault="00397469" w:rsidP="0039746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4384" behindDoc="0" locked="0" layoutInCell="1" allowOverlap="1" wp14:anchorId="09760B63" wp14:editId="109F7B7B">
                <wp:simplePos x="0" y="0"/>
                <wp:positionH relativeFrom="column">
                  <wp:posOffset>2924175</wp:posOffset>
                </wp:positionH>
                <wp:positionV relativeFrom="paragraph">
                  <wp:posOffset>101600</wp:posOffset>
                </wp:positionV>
                <wp:extent cx="723900" cy="238125"/>
                <wp:effectExtent l="38100" t="0" r="0" b="47625"/>
                <wp:wrapNone/>
                <wp:docPr id="4" name="下矢印 4"/>
                <wp:cNvGraphicFramePr/>
                <a:graphic xmlns:a="http://schemas.openxmlformats.org/drawingml/2006/main">
                  <a:graphicData uri="http://schemas.microsoft.com/office/word/2010/wordprocessingShape">
                    <wps:wsp>
                      <wps:cNvSpPr/>
                      <wps:spPr>
                        <a:xfrm>
                          <a:off x="0" y="0"/>
                          <a:ext cx="723900" cy="238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97511" id="下矢印 4" o:spid="_x0000_s1026" type="#_x0000_t67" style="position:absolute;left:0;text-align:left;margin-left:230.25pt;margin-top:8pt;width:57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" adj="10800" fillcolor="#4f81bd" strokecolor="#385d8a" strokeweight="2pt"/>
            </w:pict>
          </mc:Fallback>
        </mc:AlternateContent>
      </w:r>
    </w:p>
    <w:p w:rsidR="00397469" w:rsidRPr="00897150" w:rsidRDefault="00897150" w:rsidP="00397469">
      <w:pPr>
        <w:widowControl/>
        <w:jc w:val="left"/>
        <w:rPr>
          <w:rFonts w:ascii="HG丸ｺﾞｼｯｸM-PRO" w:eastAsia="HG丸ｺﾞｼｯｸM-PRO" w:hAnsi="HG丸ｺﾞｼｯｸM-PRO"/>
          <w:sz w:val="18"/>
          <w:szCs w:val="18"/>
        </w:rPr>
      </w:pPr>
      <w:r w:rsidRPr="00897150">
        <w:rPr>
          <w:rFonts w:ascii="HG丸ｺﾞｼｯｸM-PRO" w:eastAsia="HG丸ｺﾞｼｯｸM-PRO" w:hAnsi="HG丸ｺﾞｼｯｸM-PRO" w:hint="eastAsia"/>
          <w:sz w:val="18"/>
          <w:szCs w:val="18"/>
        </w:rPr>
        <w:t>〔置換え後〕</w:t>
      </w:r>
    </w:p>
    <w:tbl>
      <w:tblPr>
        <w:tblStyle w:val="a7"/>
        <w:tblW w:w="0" w:type="auto"/>
        <w:tblInd w:w="392" w:type="dxa"/>
        <w:tblLook w:val="04A0" w:firstRow="1" w:lastRow="0" w:firstColumn="1" w:lastColumn="0" w:noHBand="0" w:noVBand="1"/>
      </w:tblPr>
      <w:tblGrid>
        <w:gridCol w:w="9552"/>
      </w:tblGrid>
      <w:tr w:rsidR="00397469" w:rsidRPr="00AD071D" w:rsidTr="00DB7B01">
        <w:tc>
          <w:tcPr>
            <w:tcW w:w="9552" w:type="dxa"/>
          </w:tcPr>
          <w:p w:rsidR="00397469" w:rsidRPr="00065778" w:rsidRDefault="001868F9" w:rsidP="00DB7B01">
            <w:pPr>
              <w:ind w:leftChars="30" w:left="243" w:hangingChars="100" w:hanging="180"/>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第37条　　（削除）</w:t>
            </w:r>
          </w:p>
        </w:tc>
      </w:tr>
    </w:tbl>
    <w:p w:rsidR="00397469" w:rsidRDefault="00397469" w:rsidP="00397469">
      <w:pPr>
        <w:rPr>
          <w:rFonts w:ascii="HG丸ｺﾞｼｯｸM-PRO" w:eastAsia="HG丸ｺﾞｼｯｸM-PRO" w:hAnsi="HG丸ｺﾞｼｯｸM-PRO"/>
          <w:sz w:val="24"/>
        </w:rPr>
      </w:pPr>
    </w:p>
    <w:p w:rsidR="00397469" w:rsidRDefault="00397469" w:rsidP="00397469">
      <w:pPr>
        <w:ind w:left="240" w:hangingChars="100" w:hanging="240"/>
        <w:rPr>
          <w:rFonts w:ascii="HG丸ｺﾞｼｯｸM-PRO" w:eastAsia="HG丸ｺﾞｼｯｸM-PRO" w:hAnsi="HG丸ｺﾞｼｯｸM-PRO"/>
          <w:sz w:val="24"/>
        </w:rPr>
      </w:pPr>
    </w:p>
    <w:p w:rsidR="000C0F08" w:rsidRDefault="000C0F08" w:rsidP="00967549">
      <w:pPr>
        <w:rPr>
          <w:rFonts w:ascii="HG丸ｺﾞｼｯｸM-PRO" w:eastAsia="HG丸ｺﾞｼｯｸM-PRO" w:hAnsi="HG丸ｺﾞｼｯｸM-PRO"/>
          <w:sz w:val="24"/>
        </w:rPr>
      </w:pPr>
    </w:p>
    <w:bookmarkEnd w:id="1"/>
    <w:p w:rsidR="00ED0301" w:rsidRDefault="00ED0301">
      <w:pPr>
        <w:widowControl/>
        <w:jc w:val="left"/>
        <w:rPr>
          <w:rFonts w:ascii="HG丸ｺﾞｼｯｸM-PRO" w:eastAsia="HG丸ｺﾞｼｯｸM-PRO" w:hAnsi="HG丸ｺﾞｼｯｸM-PRO"/>
          <w:b/>
          <w:sz w:val="24"/>
        </w:rPr>
      </w:pPr>
    </w:p>
    <w:sectPr w:rsidR="00ED0301" w:rsidSect="00B705E6">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422" w:rsidRDefault="00F43422" w:rsidP="00B705E6">
      <w:r>
        <w:separator/>
      </w:r>
    </w:p>
  </w:endnote>
  <w:endnote w:type="continuationSeparator" w:id="0">
    <w:p w:rsidR="00F43422" w:rsidRDefault="00F43422" w:rsidP="00B705E6">
      <w:r>
        <w:continuationSeparator/>
      </w:r>
    </w:p>
  </w:endnote>
  <w:endnote w:type="continuationNotice" w:id="1">
    <w:p w:rsidR="00F43422" w:rsidRDefault="00F43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271424"/>
      <w:docPartObj>
        <w:docPartGallery w:val="Page Numbers (Bottom of Page)"/>
        <w:docPartUnique/>
      </w:docPartObj>
    </w:sdtPr>
    <w:sdtEndPr/>
    <w:sdtContent>
      <w:p w:rsidR="00484C34" w:rsidRDefault="00484C34">
        <w:pPr>
          <w:pStyle w:val="a5"/>
          <w:jc w:val="center"/>
        </w:pPr>
        <w:r>
          <w:fldChar w:fldCharType="begin"/>
        </w:r>
        <w:r>
          <w:instrText>PAGE   \* MERGEFORMAT</w:instrText>
        </w:r>
        <w:r>
          <w:fldChar w:fldCharType="separate"/>
        </w:r>
        <w:r w:rsidR="004709EB" w:rsidRPr="004709EB">
          <w:rPr>
            <w:noProof/>
            <w:lang w:val="ja-JP"/>
          </w:rPr>
          <w:t>1</w:t>
        </w:r>
        <w:r>
          <w:rPr>
            <w:noProof/>
            <w:lang w:val="ja-JP"/>
          </w:rPr>
          <w:fldChar w:fldCharType="end"/>
        </w:r>
      </w:p>
    </w:sdtContent>
  </w:sdt>
  <w:p w:rsidR="00484C34" w:rsidRDefault="00484C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422" w:rsidRDefault="00F43422" w:rsidP="00B705E6">
      <w:r>
        <w:separator/>
      </w:r>
    </w:p>
  </w:footnote>
  <w:footnote w:type="continuationSeparator" w:id="0">
    <w:p w:rsidR="00F43422" w:rsidRDefault="00F43422" w:rsidP="00B705E6">
      <w:r>
        <w:continuationSeparator/>
      </w:r>
    </w:p>
  </w:footnote>
  <w:footnote w:type="continuationNotice" w:id="1">
    <w:p w:rsidR="00F43422" w:rsidRDefault="00F4342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0164"/>
    <w:multiLevelType w:val="hybridMultilevel"/>
    <w:tmpl w:val="E2904FE6"/>
    <w:lvl w:ilvl="0" w:tplc="989ADD2E">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8AC272E"/>
    <w:multiLevelType w:val="hybridMultilevel"/>
    <w:tmpl w:val="503EF168"/>
    <w:lvl w:ilvl="0" w:tplc="095688A2">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DF"/>
    <w:rsid w:val="00000A8A"/>
    <w:rsid w:val="000020C6"/>
    <w:rsid w:val="00006E5F"/>
    <w:rsid w:val="000121AF"/>
    <w:rsid w:val="00013C5F"/>
    <w:rsid w:val="00031053"/>
    <w:rsid w:val="000326E2"/>
    <w:rsid w:val="00034E1C"/>
    <w:rsid w:val="00035AB5"/>
    <w:rsid w:val="00040287"/>
    <w:rsid w:val="00045CE8"/>
    <w:rsid w:val="000461D0"/>
    <w:rsid w:val="00047456"/>
    <w:rsid w:val="00050BEE"/>
    <w:rsid w:val="00055CEB"/>
    <w:rsid w:val="00065778"/>
    <w:rsid w:val="00074935"/>
    <w:rsid w:val="00081310"/>
    <w:rsid w:val="00082E1F"/>
    <w:rsid w:val="00083361"/>
    <w:rsid w:val="00084A75"/>
    <w:rsid w:val="00085F65"/>
    <w:rsid w:val="00086694"/>
    <w:rsid w:val="0009118D"/>
    <w:rsid w:val="00092D8E"/>
    <w:rsid w:val="00094BE9"/>
    <w:rsid w:val="00094D59"/>
    <w:rsid w:val="000956DE"/>
    <w:rsid w:val="000957D9"/>
    <w:rsid w:val="000964CF"/>
    <w:rsid w:val="000A3384"/>
    <w:rsid w:val="000A4895"/>
    <w:rsid w:val="000B1EAB"/>
    <w:rsid w:val="000B5130"/>
    <w:rsid w:val="000B5544"/>
    <w:rsid w:val="000C0EE7"/>
    <w:rsid w:val="000C0F08"/>
    <w:rsid w:val="000C18A2"/>
    <w:rsid w:val="000C1C2A"/>
    <w:rsid w:val="000C1DEC"/>
    <w:rsid w:val="000C48B6"/>
    <w:rsid w:val="000C4F43"/>
    <w:rsid w:val="000C519E"/>
    <w:rsid w:val="000D0865"/>
    <w:rsid w:val="000D2F12"/>
    <w:rsid w:val="000D3901"/>
    <w:rsid w:val="000E0D7D"/>
    <w:rsid w:val="000E326E"/>
    <w:rsid w:val="000E43BF"/>
    <w:rsid w:val="000E7022"/>
    <w:rsid w:val="000E7144"/>
    <w:rsid w:val="000F345D"/>
    <w:rsid w:val="000F4EB4"/>
    <w:rsid w:val="000F575A"/>
    <w:rsid w:val="000F6D32"/>
    <w:rsid w:val="00100020"/>
    <w:rsid w:val="00101117"/>
    <w:rsid w:val="00105875"/>
    <w:rsid w:val="00115A7B"/>
    <w:rsid w:val="00126E7C"/>
    <w:rsid w:val="00130690"/>
    <w:rsid w:val="00131650"/>
    <w:rsid w:val="00132C34"/>
    <w:rsid w:val="00133B70"/>
    <w:rsid w:val="00142E2B"/>
    <w:rsid w:val="001457F0"/>
    <w:rsid w:val="00146981"/>
    <w:rsid w:val="001474C9"/>
    <w:rsid w:val="00147CE4"/>
    <w:rsid w:val="00151004"/>
    <w:rsid w:val="00152D59"/>
    <w:rsid w:val="0015558D"/>
    <w:rsid w:val="00155714"/>
    <w:rsid w:val="00157CC3"/>
    <w:rsid w:val="00161F54"/>
    <w:rsid w:val="00172373"/>
    <w:rsid w:val="00173FD6"/>
    <w:rsid w:val="00174236"/>
    <w:rsid w:val="0017564A"/>
    <w:rsid w:val="001765D1"/>
    <w:rsid w:val="00180A0A"/>
    <w:rsid w:val="001822BE"/>
    <w:rsid w:val="001856F0"/>
    <w:rsid w:val="001868F9"/>
    <w:rsid w:val="00186EC7"/>
    <w:rsid w:val="00186FD2"/>
    <w:rsid w:val="00190B5A"/>
    <w:rsid w:val="001914AC"/>
    <w:rsid w:val="0019475C"/>
    <w:rsid w:val="00194A0F"/>
    <w:rsid w:val="00195DBC"/>
    <w:rsid w:val="00196182"/>
    <w:rsid w:val="001A13F6"/>
    <w:rsid w:val="001A178F"/>
    <w:rsid w:val="001A7E51"/>
    <w:rsid w:val="001B06A7"/>
    <w:rsid w:val="001B1237"/>
    <w:rsid w:val="001B1B61"/>
    <w:rsid w:val="001B3C6F"/>
    <w:rsid w:val="001B51A7"/>
    <w:rsid w:val="001B54B7"/>
    <w:rsid w:val="001B7B9F"/>
    <w:rsid w:val="001C079D"/>
    <w:rsid w:val="001C0A0F"/>
    <w:rsid w:val="001C21A3"/>
    <w:rsid w:val="001C2628"/>
    <w:rsid w:val="001D088E"/>
    <w:rsid w:val="001D3D70"/>
    <w:rsid w:val="001E1A8F"/>
    <w:rsid w:val="001E236E"/>
    <w:rsid w:val="001E2B84"/>
    <w:rsid w:val="001E3603"/>
    <w:rsid w:val="001E62EB"/>
    <w:rsid w:val="001F0F8E"/>
    <w:rsid w:val="001F1571"/>
    <w:rsid w:val="001F2B89"/>
    <w:rsid w:val="001F46D9"/>
    <w:rsid w:val="001F4907"/>
    <w:rsid w:val="0020381E"/>
    <w:rsid w:val="00210456"/>
    <w:rsid w:val="00210FCA"/>
    <w:rsid w:val="00211810"/>
    <w:rsid w:val="002125A0"/>
    <w:rsid w:val="00213E60"/>
    <w:rsid w:val="00217E16"/>
    <w:rsid w:val="002230F4"/>
    <w:rsid w:val="0022414A"/>
    <w:rsid w:val="00230EC2"/>
    <w:rsid w:val="00231815"/>
    <w:rsid w:val="00232F9E"/>
    <w:rsid w:val="00234177"/>
    <w:rsid w:val="0023498B"/>
    <w:rsid w:val="002352C7"/>
    <w:rsid w:val="00236441"/>
    <w:rsid w:val="0024047B"/>
    <w:rsid w:val="00240B0D"/>
    <w:rsid w:val="00242044"/>
    <w:rsid w:val="002515C0"/>
    <w:rsid w:val="00253893"/>
    <w:rsid w:val="00263A51"/>
    <w:rsid w:val="00274B8D"/>
    <w:rsid w:val="00276893"/>
    <w:rsid w:val="002832D8"/>
    <w:rsid w:val="002849C4"/>
    <w:rsid w:val="00294228"/>
    <w:rsid w:val="002A2D8A"/>
    <w:rsid w:val="002B2494"/>
    <w:rsid w:val="002B4E61"/>
    <w:rsid w:val="002B5464"/>
    <w:rsid w:val="002B631D"/>
    <w:rsid w:val="002B7DCD"/>
    <w:rsid w:val="002C0CA8"/>
    <w:rsid w:val="002C15C9"/>
    <w:rsid w:val="002C29F7"/>
    <w:rsid w:val="002C6800"/>
    <w:rsid w:val="002C7560"/>
    <w:rsid w:val="002D030B"/>
    <w:rsid w:val="002D16ED"/>
    <w:rsid w:val="002D38F9"/>
    <w:rsid w:val="002D39F6"/>
    <w:rsid w:val="002D4D3E"/>
    <w:rsid w:val="002D51E0"/>
    <w:rsid w:val="002D5347"/>
    <w:rsid w:val="002D54C9"/>
    <w:rsid w:val="002E1F83"/>
    <w:rsid w:val="002E2208"/>
    <w:rsid w:val="002F3DC6"/>
    <w:rsid w:val="002F4B91"/>
    <w:rsid w:val="002F5815"/>
    <w:rsid w:val="00300C01"/>
    <w:rsid w:val="003033F4"/>
    <w:rsid w:val="003130F1"/>
    <w:rsid w:val="00313AEC"/>
    <w:rsid w:val="00325B67"/>
    <w:rsid w:val="00334E5E"/>
    <w:rsid w:val="00337504"/>
    <w:rsid w:val="003424BF"/>
    <w:rsid w:val="003430CF"/>
    <w:rsid w:val="00347B02"/>
    <w:rsid w:val="003510EA"/>
    <w:rsid w:val="00352D37"/>
    <w:rsid w:val="003547E2"/>
    <w:rsid w:val="00354860"/>
    <w:rsid w:val="00355545"/>
    <w:rsid w:val="003566C6"/>
    <w:rsid w:val="00360C66"/>
    <w:rsid w:val="00361C25"/>
    <w:rsid w:val="00362D96"/>
    <w:rsid w:val="003659AE"/>
    <w:rsid w:val="00366EB9"/>
    <w:rsid w:val="00367DE6"/>
    <w:rsid w:val="0037685F"/>
    <w:rsid w:val="00380077"/>
    <w:rsid w:val="00380522"/>
    <w:rsid w:val="0038508A"/>
    <w:rsid w:val="00386101"/>
    <w:rsid w:val="00386685"/>
    <w:rsid w:val="00387C7C"/>
    <w:rsid w:val="00390264"/>
    <w:rsid w:val="003936EA"/>
    <w:rsid w:val="00397469"/>
    <w:rsid w:val="00397C06"/>
    <w:rsid w:val="003A0A63"/>
    <w:rsid w:val="003A2754"/>
    <w:rsid w:val="003A371A"/>
    <w:rsid w:val="003A690F"/>
    <w:rsid w:val="003A6C7E"/>
    <w:rsid w:val="003B58BF"/>
    <w:rsid w:val="003C0E73"/>
    <w:rsid w:val="003C0F1D"/>
    <w:rsid w:val="003C299F"/>
    <w:rsid w:val="003C3182"/>
    <w:rsid w:val="003C3662"/>
    <w:rsid w:val="003C36E6"/>
    <w:rsid w:val="003D0BF8"/>
    <w:rsid w:val="003D17C9"/>
    <w:rsid w:val="003D3B39"/>
    <w:rsid w:val="003D4631"/>
    <w:rsid w:val="003D4A18"/>
    <w:rsid w:val="003E187A"/>
    <w:rsid w:val="003E6395"/>
    <w:rsid w:val="003F01D0"/>
    <w:rsid w:val="003F3780"/>
    <w:rsid w:val="0040150F"/>
    <w:rsid w:val="00405572"/>
    <w:rsid w:val="00406320"/>
    <w:rsid w:val="0040731A"/>
    <w:rsid w:val="00407BE1"/>
    <w:rsid w:val="00407E03"/>
    <w:rsid w:val="00407E7E"/>
    <w:rsid w:val="004201C0"/>
    <w:rsid w:val="00421214"/>
    <w:rsid w:val="004218B4"/>
    <w:rsid w:val="00421BCE"/>
    <w:rsid w:val="0042311A"/>
    <w:rsid w:val="00423B5C"/>
    <w:rsid w:val="004240B5"/>
    <w:rsid w:val="004248F5"/>
    <w:rsid w:val="00427885"/>
    <w:rsid w:val="00427949"/>
    <w:rsid w:val="00427ACA"/>
    <w:rsid w:val="00433269"/>
    <w:rsid w:val="00433C09"/>
    <w:rsid w:val="00434FF3"/>
    <w:rsid w:val="0043764C"/>
    <w:rsid w:val="00440EC0"/>
    <w:rsid w:val="00443AD0"/>
    <w:rsid w:val="00446281"/>
    <w:rsid w:val="00447F1F"/>
    <w:rsid w:val="00451FE2"/>
    <w:rsid w:val="004574F6"/>
    <w:rsid w:val="00461074"/>
    <w:rsid w:val="004614D0"/>
    <w:rsid w:val="00462B89"/>
    <w:rsid w:val="00463200"/>
    <w:rsid w:val="00465B82"/>
    <w:rsid w:val="004705D5"/>
    <w:rsid w:val="0047078C"/>
    <w:rsid w:val="004709EB"/>
    <w:rsid w:val="00476A71"/>
    <w:rsid w:val="00477FE9"/>
    <w:rsid w:val="00480213"/>
    <w:rsid w:val="00480315"/>
    <w:rsid w:val="00482A7B"/>
    <w:rsid w:val="00484C34"/>
    <w:rsid w:val="00485819"/>
    <w:rsid w:val="00492E4D"/>
    <w:rsid w:val="00494437"/>
    <w:rsid w:val="0049737E"/>
    <w:rsid w:val="004A1B15"/>
    <w:rsid w:val="004A22CF"/>
    <w:rsid w:val="004A6E2B"/>
    <w:rsid w:val="004B1EC2"/>
    <w:rsid w:val="004B5D6D"/>
    <w:rsid w:val="004C12D8"/>
    <w:rsid w:val="004C2610"/>
    <w:rsid w:val="004C5309"/>
    <w:rsid w:val="004C59C5"/>
    <w:rsid w:val="004D2A2C"/>
    <w:rsid w:val="004D303F"/>
    <w:rsid w:val="004D405F"/>
    <w:rsid w:val="004E1B17"/>
    <w:rsid w:val="004E2C7C"/>
    <w:rsid w:val="004E3B58"/>
    <w:rsid w:val="004E3CAE"/>
    <w:rsid w:val="004E4A6D"/>
    <w:rsid w:val="004E54B6"/>
    <w:rsid w:val="004E571F"/>
    <w:rsid w:val="004E5DE6"/>
    <w:rsid w:val="004F0BA0"/>
    <w:rsid w:val="004F5B83"/>
    <w:rsid w:val="004F6903"/>
    <w:rsid w:val="004F7621"/>
    <w:rsid w:val="004F78EE"/>
    <w:rsid w:val="00504D6C"/>
    <w:rsid w:val="00506095"/>
    <w:rsid w:val="00511F72"/>
    <w:rsid w:val="005157EF"/>
    <w:rsid w:val="00515C9E"/>
    <w:rsid w:val="00516898"/>
    <w:rsid w:val="0052174C"/>
    <w:rsid w:val="00522C02"/>
    <w:rsid w:val="00523B02"/>
    <w:rsid w:val="00526755"/>
    <w:rsid w:val="005274BC"/>
    <w:rsid w:val="00527E2C"/>
    <w:rsid w:val="00527FE3"/>
    <w:rsid w:val="00530C35"/>
    <w:rsid w:val="005332F2"/>
    <w:rsid w:val="0053615B"/>
    <w:rsid w:val="00537FF7"/>
    <w:rsid w:val="00540778"/>
    <w:rsid w:val="00541265"/>
    <w:rsid w:val="005414F5"/>
    <w:rsid w:val="005430CF"/>
    <w:rsid w:val="00544610"/>
    <w:rsid w:val="00552679"/>
    <w:rsid w:val="005532EA"/>
    <w:rsid w:val="00553DA6"/>
    <w:rsid w:val="00554B5F"/>
    <w:rsid w:val="00554DDB"/>
    <w:rsid w:val="00554F63"/>
    <w:rsid w:val="0055615D"/>
    <w:rsid w:val="0056173A"/>
    <w:rsid w:val="00564B96"/>
    <w:rsid w:val="005650FB"/>
    <w:rsid w:val="00565D24"/>
    <w:rsid w:val="005665B0"/>
    <w:rsid w:val="005732FD"/>
    <w:rsid w:val="00573B74"/>
    <w:rsid w:val="00575912"/>
    <w:rsid w:val="00582754"/>
    <w:rsid w:val="00582D0B"/>
    <w:rsid w:val="005857F1"/>
    <w:rsid w:val="005874F0"/>
    <w:rsid w:val="00587BBA"/>
    <w:rsid w:val="00593A06"/>
    <w:rsid w:val="00596219"/>
    <w:rsid w:val="00597162"/>
    <w:rsid w:val="00597C6E"/>
    <w:rsid w:val="005A0F94"/>
    <w:rsid w:val="005A1918"/>
    <w:rsid w:val="005A778A"/>
    <w:rsid w:val="005B39E7"/>
    <w:rsid w:val="005B61E6"/>
    <w:rsid w:val="005D0066"/>
    <w:rsid w:val="005D0C11"/>
    <w:rsid w:val="005D105B"/>
    <w:rsid w:val="005D1B13"/>
    <w:rsid w:val="005D1CBF"/>
    <w:rsid w:val="005D3088"/>
    <w:rsid w:val="005D55A9"/>
    <w:rsid w:val="005D67EF"/>
    <w:rsid w:val="005E109F"/>
    <w:rsid w:val="005E1E16"/>
    <w:rsid w:val="005E461F"/>
    <w:rsid w:val="005E4ED1"/>
    <w:rsid w:val="005E5D37"/>
    <w:rsid w:val="005E6D6C"/>
    <w:rsid w:val="005E70C8"/>
    <w:rsid w:val="005F4162"/>
    <w:rsid w:val="005F4C00"/>
    <w:rsid w:val="005F5F5A"/>
    <w:rsid w:val="005F61CD"/>
    <w:rsid w:val="005F7617"/>
    <w:rsid w:val="00601089"/>
    <w:rsid w:val="00604433"/>
    <w:rsid w:val="006055EF"/>
    <w:rsid w:val="006141B4"/>
    <w:rsid w:val="00620FB8"/>
    <w:rsid w:val="006221FA"/>
    <w:rsid w:val="006237AB"/>
    <w:rsid w:val="00625617"/>
    <w:rsid w:val="00626AEA"/>
    <w:rsid w:val="006270EA"/>
    <w:rsid w:val="00627E72"/>
    <w:rsid w:val="00630F33"/>
    <w:rsid w:val="00633886"/>
    <w:rsid w:val="00634155"/>
    <w:rsid w:val="0063472B"/>
    <w:rsid w:val="0063524F"/>
    <w:rsid w:val="00637A60"/>
    <w:rsid w:val="00641034"/>
    <w:rsid w:val="00642EB6"/>
    <w:rsid w:val="00644E76"/>
    <w:rsid w:val="00647263"/>
    <w:rsid w:val="006503A5"/>
    <w:rsid w:val="00651291"/>
    <w:rsid w:val="006523FF"/>
    <w:rsid w:val="00655EEE"/>
    <w:rsid w:val="0066038D"/>
    <w:rsid w:val="00660D64"/>
    <w:rsid w:val="00660F42"/>
    <w:rsid w:val="00664503"/>
    <w:rsid w:val="0066511E"/>
    <w:rsid w:val="006672E7"/>
    <w:rsid w:val="00671680"/>
    <w:rsid w:val="00675B98"/>
    <w:rsid w:val="00676B17"/>
    <w:rsid w:val="006806D4"/>
    <w:rsid w:val="00686291"/>
    <w:rsid w:val="0069257D"/>
    <w:rsid w:val="006A051D"/>
    <w:rsid w:val="006A0A9C"/>
    <w:rsid w:val="006A165B"/>
    <w:rsid w:val="006A6070"/>
    <w:rsid w:val="006A6BC1"/>
    <w:rsid w:val="006A7402"/>
    <w:rsid w:val="006A76AD"/>
    <w:rsid w:val="006B29D3"/>
    <w:rsid w:val="006B3F23"/>
    <w:rsid w:val="006B5008"/>
    <w:rsid w:val="006B62DD"/>
    <w:rsid w:val="006C52C0"/>
    <w:rsid w:val="006C5A0B"/>
    <w:rsid w:val="006D028A"/>
    <w:rsid w:val="006E046D"/>
    <w:rsid w:val="006E0554"/>
    <w:rsid w:val="006E0F30"/>
    <w:rsid w:val="006E25A6"/>
    <w:rsid w:val="006E5371"/>
    <w:rsid w:val="006E5BC6"/>
    <w:rsid w:val="006E6954"/>
    <w:rsid w:val="006F0999"/>
    <w:rsid w:val="006F0F75"/>
    <w:rsid w:val="006F3286"/>
    <w:rsid w:val="006F467C"/>
    <w:rsid w:val="0070157D"/>
    <w:rsid w:val="0070382C"/>
    <w:rsid w:val="00705104"/>
    <w:rsid w:val="0071059B"/>
    <w:rsid w:val="00711468"/>
    <w:rsid w:val="00712992"/>
    <w:rsid w:val="00720728"/>
    <w:rsid w:val="00722477"/>
    <w:rsid w:val="00723DF0"/>
    <w:rsid w:val="00723EFE"/>
    <w:rsid w:val="00726013"/>
    <w:rsid w:val="00726994"/>
    <w:rsid w:val="00730386"/>
    <w:rsid w:val="007320BC"/>
    <w:rsid w:val="00732DBF"/>
    <w:rsid w:val="00733D71"/>
    <w:rsid w:val="00734576"/>
    <w:rsid w:val="007350C7"/>
    <w:rsid w:val="00741FB0"/>
    <w:rsid w:val="00743040"/>
    <w:rsid w:val="0075171C"/>
    <w:rsid w:val="0075198E"/>
    <w:rsid w:val="00751BA2"/>
    <w:rsid w:val="00756832"/>
    <w:rsid w:val="00757C9F"/>
    <w:rsid w:val="00760D0A"/>
    <w:rsid w:val="00760F70"/>
    <w:rsid w:val="007658DB"/>
    <w:rsid w:val="00766EB4"/>
    <w:rsid w:val="007705A3"/>
    <w:rsid w:val="00771369"/>
    <w:rsid w:val="007743C4"/>
    <w:rsid w:val="00775CEE"/>
    <w:rsid w:val="0078121B"/>
    <w:rsid w:val="0078622F"/>
    <w:rsid w:val="0078685F"/>
    <w:rsid w:val="00786A9C"/>
    <w:rsid w:val="00791C44"/>
    <w:rsid w:val="007929B8"/>
    <w:rsid w:val="007946DA"/>
    <w:rsid w:val="00797695"/>
    <w:rsid w:val="007A1783"/>
    <w:rsid w:val="007A1FCA"/>
    <w:rsid w:val="007A2125"/>
    <w:rsid w:val="007A7D67"/>
    <w:rsid w:val="007B44E7"/>
    <w:rsid w:val="007B5069"/>
    <w:rsid w:val="007B5869"/>
    <w:rsid w:val="007B6400"/>
    <w:rsid w:val="007B7739"/>
    <w:rsid w:val="007B7920"/>
    <w:rsid w:val="007C2A60"/>
    <w:rsid w:val="007C2DA6"/>
    <w:rsid w:val="007D1AC0"/>
    <w:rsid w:val="007D1F62"/>
    <w:rsid w:val="007E26DE"/>
    <w:rsid w:val="007E2D82"/>
    <w:rsid w:val="007F3529"/>
    <w:rsid w:val="007F42BB"/>
    <w:rsid w:val="007F636A"/>
    <w:rsid w:val="00803733"/>
    <w:rsid w:val="0082560E"/>
    <w:rsid w:val="008258D0"/>
    <w:rsid w:val="008264D2"/>
    <w:rsid w:val="008312E0"/>
    <w:rsid w:val="00834F6F"/>
    <w:rsid w:val="008366C4"/>
    <w:rsid w:val="008371E3"/>
    <w:rsid w:val="00837D35"/>
    <w:rsid w:val="00837E61"/>
    <w:rsid w:val="008408AB"/>
    <w:rsid w:val="008429C4"/>
    <w:rsid w:val="00846340"/>
    <w:rsid w:val="00850C61"/>
    <w:rsid w:val="00852135"/>
    <w:rsid w:val="008541CC"/>
    <w:rsid w:val="0085485D"/>
    <w:rsid w:val="0085584F"/>
    <w:rsid w:val="00861212"/>
    <w:rsid w:val="00861C0F"/>
    <w:rsid w:val="008623E9"/>
    <w:rsid w:val="00864FEE"/>
    <w:rsid w:val="008711C6"/>
    <w:rsid w:val="00873B89"/>
    <w:rsid w:val="00874B00"/>
    <w:rsid w:val="00875636"/>
    <w:rsid w:val="00875D08"/>
    <w:rsid w:val="00876F6E"/>
    <w:rsid w:val="00882A10"/>
    <w:rsid w:val="00894A34"/>
    <w:rsid w:val="00897150"/>
    <w:rsid w:val="008A0132"/>
    <w:rsid w:val="008A16A2"/>
    <w:rsid w:val="008A3854"/>
    <w:rsid w:val="008A462A"/>
    <w:rsid w:val="008A688F"/>
    <w:rsid w:val="008A743E"/>
    <w:rsid w:val="008B3B8D"/>
    <w:rsid w:val="008C5C4A"/>
    <w:rsid w:val="008C6217"/>
    <w:rsid w:val="008C706A"/>
    <w:rsid w:val="008C794A"/>
    <w:rsid w:val="008D1CCD"/>
    <w:rsid w:val="008D2BBE"/>
    <w:rsid w:val="008D6129"/>
    <w:rsid w:val="008E6A0D"/>
    <w:rsid w:val="008F0A88"/>
    <w:rsid w:val="008F25FB"/>
    <w:rsid w:val="008F60C3"/>
    <w:rsid w:val="00900836"/>
    <w:rsid w:val="00902B81"/>
    <w:rsid w:val="00903534"/>
    <w:rsid w:val="00903581"/>
    <w:rsid w:val="0090465A"/>
    <w:rsid w:val="009074A4"/>
    <w:rsid w:val="00914695"/>
    <w:rsid w:val="00922AF2"/>
    <w:rsid w:val="0092647B"/>
    <w:rsid w:val="0093222D"/>
    <w:rsid w:val="00934221"/>
    <w:rsid w:val="009367FB"/>
    <w:rsid w:val="00940619"/>
    <w:rsid w:val="00940C5D"/>
    <w:rsid w:val="009421D3"/>
    <w:rsid w:val="00942CD8"/>
    <w:rsid w:val="00943306"/>
    <w:rsid w:val="00943738"/>
    <w:rsid w:val="00943E17"/>
    <w:rsid w:val="00950AAC"/>
    <w:rsid w:val="0095285D"/>
    <w:rsid w:val="00956D4E"/>
    <w:rsid w:val="00962A6F"/>
    <w:rsid w:val="00963C3B"/>
    <w:rsid w:val="0096639B"/>
    <w:rsid w:val="00967549"/>
    <w:rsid w:val="00970EC9"/>
    <w:rsid w:val="009733A9"/>
    <w:rsid w:val="00973B57"/>
    <w:rsid w:val="00973D85"/>
    <w:rsid w:val="009758B7"/>
    <w:rsid w:val="00982005"/>
    <w:rsid w:val="009838DC"/>
    <w:rsid w:val="00986184"/>
    <w:rsid w:val="00987DB7"/>
    <w:rsid w:val="00992E3F"/>
    <w:rsid w:val="0099324F"/>
    <w:rsid w:val="009A2ED6"/>
    <w:rsid w:val="009A544F"/>
    <w:rsid w:val="009B0659"/>
    <w:rsid w:val="009B171B"/>
    <w:rsid w:val="009B1C3E"/>
    <w:rsid w:val="009B2A12"/>
    <w:rsid w:val="009B4A54"/>
    <w:rsid w:val="009B565A"/>
    <w:rsid w:val="009B7C27"/>
    <w:rsid w:val="009C0A78"/>
    <w:rsid w:val="009D172D"/>
    <w:rsid w:val="009D77E2"/>
    <w:rsid w:val="009E0EFC"/>
    <w:rsid w:val="009E4445"/>
    <w:rsid w:val="009F1442"/>
    <w:rsid w:val="009F65EE"/>
    <w:rsid w:val="009F78B5"/>
    <w:rsid w:val="00A01AB7"/>
    <w:rsid w:val="00A04B19"/>
    <w:rsid w:val="00A0681F"/>
    <w:rsid w:val="00A15CF3"/>
    <w:rsid w:val="00A166FA"/>
    <w:rsid w:val="00A17CC5"/>
    <w:rsid w:val="00A20364"/>
    <w:rsid w:val="00A21258"/>
    <w:rsid w:val="00A21730"/>
    <w:rsid w:val="00A22F62"/>
    <w:rsid w:val="00A255DA"/>
    <w:rsid w:val="00A267F2"/>
    <w:rsid w:val="00A27A65"/>
    <w:rsid w:val="00A309E1"/>
    <w:rsid w:val="00A3247F"/>
    <w:rsid w:val="00A32CF5"/>
    <w:rsid w:val="00A3395C"/>
    <w:rsid w:val="00A33B88"/>
    <w:rsid w:val="00A36C16"/>
    <w:rsid w:val="00A45148"/>
    <w:rsid w:val="00A4603A"/>
    <w:rsid w:val="00A4610F"/>
    <w:rsid w:val="00A500AA"/>
    <w:rsid w:val="00A550EA"/>
    <w:rsid w:val="00A6004D"/>
    <w:rsid w:val="00A6179E"/>
    <w:rsid w:val="00A658E7"/>
    <w:rsid w:val="00A70E99"/>
    <w:rsid w:val="00A7793B"/>
    <w:rsid w:val="00A81DB7"/>
    <w:rsid w:val="00A824AF"/>
    <w:rsid w:val="00A832BB"/>
    <w:rsid w:val="00A87F90"/>
    <w:rsid w:val="00A913E7"/>
    <w:rsid w:val="00A9483D"/>
    <w:rsid w:val="00A96AF2"/>
    <w:rsid w:val="00AA199A"/>
    <w:rsid w:val="00AA358F"/>
    <w:rsid w:val="00AA5CFB"/>
    <w:rsid w:val="00AB0452"/>
    <w:rsid w:val="00AB4CA3"/>
    <w:rsid w:val="00AB5A85"/>
    <w:rsid w:val="00AC1869"/>
    <w:rsid w:val="00AC1ACA"/>
    <w:rsid w:val="00AC22FB"/>
    <w:rsid w:val="00AC2D04"/>
    <w:rsid w:val="00AC64EA"/>
    <w:rsid w:val="00AD071D"/>
    <w:rsid w:val="00AD146F"/>
    <w:rsid w:val="00AD16F7"/>
    <w:rsid w:val="00AD262D"/>
    <w:rsid w:val="00AD7852"/>
    <w:rsid w:val="00AE04FF"/>
    <w:rsid w:val="00AE519C"/>
    <w:rsid w:val="00AE59A2"/>
    <w:rsid w:val="00AF3310"/>
    <w:rsid w:val="00AF5959"/>
    <w:rsid w:val="00AF5F65"/>
    <w:rsid w:val="00AF6D48"/>
    <w:rsid w:val="00AF7234"/>
    <w:rsid w:val="00B007D4"/>
    <w:rsid w:val="00B01DAE"/>
    <w:rsid w:val="00B121F5"/>
    <w:rsid w:val="00B12C88"/>
    <w:rsid w:val="00B13749"/>
    <w:rsid w:val="00B14C59"/>
    <w:rsid w:val="00B161E3"/>
    <w:rsid w:val="00B166F3"/>
    <w:rsid w:val="00B20B7A"/>
    <w:rsid w:val="00B234A5"/>
    <w:rsid w:val="00B27360"/>
    <w:rsid w:val="00B27BA5"/>
    <w:rsid w:val="00B32C8B"/>
    <w:rsid w:val="00B4250C"/>
    <w:rsid w:val="00B4284D"/>
    <w:rsid w:val="00B45D0E"/>
    <w:rsid w:val="00B47466"/>
    <w:rsid w:val="00B523ED"/>
    <w:rsid w:val="00B53423"/>
    <w:rsid w:val="00B53EE5"/>
    <w:rsid w:val="00B56F68"/>
    <w:rsid w:val="00B57266"/>
    <w:rsid w:val="00B61F13"/>
    <w:rsid w:val="00B64869"/>
    <w:rsid w:val="00B65F68"/>
    <w:rsid w:val="00B705E6"/>
    <w:rsid w:val="00B804DB"/>
    <w:rsid w:val="00B80F76"/>
    <w:rsid w:val="00B820FB"/>
    <w:rsid w:val="00B870D6"/>
    <w:rsid w:val="00B872E8"/>
    <w:rsid w:val="00B90DD7"/>
    <w:rsid w:val="00B926C3"/>
    <w:rsid w:val="00B92ED8"/>
    <w:rsid w:val="00B93635"/>
    <w:rsid w:val="00B93AC0"/>
    <w:rsid w:val="00B94E4E"/>
    <w:rsid w:val="00B95CBA"/>
    <w:rsid w:val="00B95F45"/>
    <w:rsid w:val="00BA122A"/>
    <w:rsid w:val="00BA15AB"/>
    <w:rsid w:val="00BA1970"/>
    <w:rsid w:val="00BA6DD8"/>
    <w:rsid w:val="00BA78DF"/>
    <w:rsid w:val="00BA798E"/>
    <w:rsid w:val="00BA7D69"/>
    <w:rsid w:val="00BB3E3C"/>
    <w:rsid w:val="00BB7CE7"/>
    <w:rsid w:val="00BC1269"/>
    <w:rsid w:val="00BC3898"/>
    <w:rsid w:val="00BC4A04"/>
    <w:rsid w:val="00BD035A"/>
    <w:rsid w:val="00BD0981"/>
    <w:rsid w:val="00BD116D"/>
    <w:rsid w:val="00BD1D56"/>
    <w:rsid w:val="00BD78EE"/>
    <w:rsid w:val="00BE07B6"/>
    <w:rsid w:val="00BE2EE3"/>
    <w:rsid w:val="00BE3B59"/>
    <w:rsid w:val="00BE5CAA"/>
    <w:rsid w:val="00BF14B4"/>
    <w:rsid w:val="00BF170B"/>
    <w:rsid w:val="00BF40CB"/>
    <w:rsid w:val="00BF4AA5"/>
    <w:rsid w:val="00BF6918"/>
    <w:rsid w:val="00C02214"/>
    <w:rsid w:val="00C10C13"/>
    <w:rsid w:val="00C20ADB"/>
    <w:rsid w:val="00C229AA"/>
    <w:rsid w:val="00C31B4E"/>
    <w:rsid w:val="00C3565A"/>
    <w:rsid w:val="00C36F51"/>
    <w:rsid w:val="00C3771F"/>
    <w:rsid w:val="00C432D0"/>
    <w:rsid w:val="00C457D1"/>
    <w:rsid w:val="00C51CC5"/>
    <w:rsid w:val="00C53220"/>
    <w:rsid w:val="00C64A6B"/>
    <w:rsid w:val="00C6580F"/>
    <w:rsid w:val="00C75B88"/>
    <w:rsid w:val="00C75EE6"/>
    <w:rsid w:val="00C8032A"/>
    <w:rsid w:val="00C82088"/>
    <w:rsid w:val="00C831B5"/>
    <w:rsid w:val="00C855DC"/>
    <w:rsid w:val="00C8606D"/>
    <w:rsid w:val="00C86273"/>
    <w:rsid w:val="00C866B2"/>
    <w:rsid w:val="00C91B5C"/>
    <w:rsid w:val="00C91D15"/>
    <w:rsid w:val="00C93EBB"/>
    <w:rsid w:val="00C9434B"/>
    <w:rsid w:val="00C95A5A"/>
    <w:rsid w:val="00C95DCC"/>
    <w:rsid w:val="00C96D8E"/>
    <w:rsid w:val="00CA173A"/>
    <w:rsid w:val="00CA52D0"/>
    <w:rsid w:val="00CA6FC6"/>
    <w:rsid w:val="00CB1205"/>
    <w:rsid w:val="00CB2646"/>
    <w:rsid w:val="00CB5D60"/>
    <w:rsid w:val="00CB6525"/>
    <w:rsid w:val="00CB7A49"/>
    <w:rsid w:val="00CC1D13"/>
    <w:rsid w:val="00CC53C2"/>
    <w:rsid w:val="00CC5D04"/>
    <w:rsid w:val="00CD063E"/>
    <w:rsid w:val="00CD0A16"/>
    <w:rsid w:val="00CD1045"/>
    <w:rsid w:val="00CD262D"/>
    <w:rsid w:val="00CE3BE6"/>
    <w:rsid w:val="00CE43D2"/>
    <w:rsid w:val="00CE58D6"/>
    <w:rsid w:val="00CF0B56"/>
    <w:rsid w:val="00CF0C3E"/>
    <w:rsid w:val="00CF1BAF"/>
    <w:rsid w:val="00CF24D0"/>
    <w:rsid w:val="00CF25D6"/>
    <w:rsid w:val="00CF3FD4"/>
    <w:rsid w:val="00CF501F"/>
    <w:rsid w:val="00D020D5"/>
    <w:rsid w:val="00D054F5"/>
    <w:rsid w:val="00D1009A"/>
    <w:rsid w:val="00D110B6"/>
    <w:rsid w:val="00D12943"/>
    <w:rsid w:val="00D12A8D"/>
    <w:rsid w:val="00D136F5"/>
    <w:rsid w:val="00D16B92"/>
    <w:rsid w:val="00D17487"/>
    <w:rsid w:val="00D17CB6"/>
    <w:rsid w:val="00D201DF"/>
    <w:rsid w:val="00D22902"/>
    <w:rsid w:val="00D24861"/>
    <w:rsid w:val="00D2572E"/>
    <w:rsid w:val="00D25C0A"/>
    <w:rsid w:val="00D2705D"/>
    <w:rsid w:val="00D27D71"/>
    <w:rsid w:val="00D3172A"/>
    <w:rsid w:val="00D317B8"/>
    <w:rsid w:val="00D3297E"/>
    <w:rsid w:val="00D34887"/>
    <w:rsid w:val="00D35101"/>
    <w:rsid w:val="00D37352"/>
    <w:rsid w:val="00D40407"/>
    <w:rsid w:val="00D40E74"/>
    <w:rsid w:val="00D44CB7"/>
    <w:rsid w:val="00D457C9"/>
    <w:rsid w:val="00D52A68"/>
    <w:rsid w:val="00D52AA1"/>
    <w:rsid w:val="00D52B1D"/>
    <w:rsid w:val="00D6433B"/>
    <w:rsid w:val="00D6772E"/>
    <w:rsid w:val="00D70C89"/>
    <w:rsid w:val="00D733DE"/>
    <w:rsid w:val="00D84263"/>
    <w:rsid w:val="00D8572E"/>
    <w:rsid w:val="00D92F2B"/>
    <w:rsid w:val="00D963E3"/>
    <w:rsid w:val="00DA084B"/>
    <w:rsid w:val="00DA2B2A"/>
    <w:rsid w:val="00DA33D5"/>
    <w:rsid w:val="00DA390F"/>
    <w:rsid w:val="00DA4E77"/>
    <w:rsid w:val="00DA5BA1"/>
    <w:rsid w:val="00DB23A8"/>
    <w:rsid w:val="00DB2A5D"/>
    <w:rsid w:val="00DB5E09"/>
    <w:rsid w:val="00DC0A90"/>
    <w:rsid w:val="00DC3BC5"/>
    <w:rsid w:val="00DC5962"/>
    <w:rsid w:val="00DC6AF0"/>
    <w:rsid w:val="00DD07CB"/>
    <w:rsid w:val="00DD4A5B"/>
    <w:rsid w:val="00DE0B7E"/>
    <w:rsid w:val="00DE5C5A"/>
    <w:rsid w:val="00DE6369"/>
    <w:rsid w:val="00DE70DE"/>
    <w:rsid w:val="00DE72F4"/>
    <w:rsid w:val="00DF0812"/>
    <w:rsid w:val="00DF5744"/>
    <w:rsid w:val="00E003DE"/>
    <w:rsid w:val="00E00446"/>
    <w:rsid w:val="00E020EC"/>
    <w:rsid w:val="00E10691"/>
    <w:rsid w:val="00E12F8D"/>
    <w:rsid w:val="00E13770"/>
    <w:rsid w:val="00E20454"/>
    <w:rsid w:val="00E21100"/>
    <w:rsid w:val="00E21407"/>
    <w:rsid w:val="00E22547"/>
    <w:rsid w:val="00E248B6"/>
    <w:rsid w:val="00E333E7"/>
    <w:rsid w:val="00E42124"/>
    <w:rsid w:val="00E437FE"/>
    <w:rsid w:val="00E574CF"/>
    <w:rsid w:val="00E6035D"/>
    <w:rsid w:val="00E61576"/>
    <w:rsid w:val="00E63284"/>
    <w:rsid w:val="00E73A44"/>
    <w:rsid w:val="00E821DF"/>
    <w:rsid w:val="00E870D4"/>
    <w:rsid w:val="00E932A3"/>
    <w:rsid w:val="00E94FF7"/>
    <w:rsid w:val="00EA1557"/>
    <w:rsid w:val="00EA28E0"/>
    <w:rsid w:val="00EA3085"/>
    <w:rsid w:val="00EA30DC"/>
    <w:rsid w:val="00EA3838"/>
    <w:rsid w:val="00EA3E12"/>
    <w:rsid w:val="00EA4AF9"/>
    <w:rsid w:val="00EB13D7"/>
    <w:rsid w:val="00EB6F15"/>
    <w:rsid w:val="00EB7990"/>
    <w:rsid w:val="00EC18B5"/>
    <w:rsid w:val="00EC7680"/>
    <w:rsid w:val="00ED0301"/>
    <w:rsid w:val="00ED1886"/>
    <w:rsid w:val="00ED2ECF"/>
    <w:rsid w:val="00ED4FA8"/>
    <w:rsid w:val="00ED5544"/>
    <w:rsid w:val="00ED684D"/>
    <w:rsid w:val="00EE025C"/>
    <w:rsid w:val="00EE174D"/>
    <w:rsid w:val="00EF086F"/>
    <w:rsid w:val="00EF1257"/>
    <w:rsid w:val="00F01DDC"/>
    <w:rsid w:val="00F02764"/>
    <w:rsid w:val="00F03618"/>
    <w:rsid w:val="00F04A80"/>
    <w:rsid w:val="00F05B50"/>
    <w:rsid w:val="00F12A83"/>
    <w:rsid w:val="00F14405"/>
    <w:rsid w:val="00F1552E"/>
    <w:rsid w:val="00F17815"/>
    <w:rsid w:val="00F17F61"/>
    <w:rsid w:val="00F24A49"/>
    <w:rsid w:val="00F24F77"/>
    <w:rsid w:val="00F27AB9"/>
    <w:rsid w:val="00F335F9"/>
    <w:rsid w:val="00F41B82"/>
    <w:rsid w:val="00F42BB6"/>
    <w:rsid w:val="00F43422"/>
    <w:rsid w:val="00F46CEE"/>
    <w:rsid w:val="00F47238"/>
    <w:rsid w:val="00F50795"/>
    <w:rsid w:val="00F547CB"/>
    <w:rsid w:val="00F60EAD"/>
    <w:rsid w:val="00F634F2"/>
    <w:rsid w:val="00F65D76"/>
    <w:rsid w:val="00F7343C"/>
    <w:rsid w:val="00F77EE6"/>
    <w:rsid w:val="00F83206"/>
    <w:rsid w:val="00F85FC6"/>
    <w:rsid w:val="00F879A9"/>
    <w:rsid w:val="00F90300"/>
    <w:rsid w:val="00F907CF"/>
    <w:rsid w:val="00F928AA"/>
    <w:rsid w:val="00F9306B"/>
    <w:rsid w:val="00FA0190"/>
    <w:rsid w:val="00FA043E"/>
    <w:rsid w:val="00FA590E"/>
    <w:rsid w:val="00FA5A7D"/>
    <w:rsid w:val="00FA5D63"/>
    <w:rsid w:val="00FB0758"/>
    <w:rsid w:val="00FB38C4"/>
    <w:rsid w:val="00FB3AA4"/>
    <w:rsid w:val="00FB52BF"/>
    <w:rsid w:val="00FB63FC"/>
    <w:rsid w:val="00FC0603"/>
    <w:rsid w:val="00FC0D9F"/>
    <w:rsid w:val="00FC11F3"/>
    <w:rsid w:val="00FC25FD"/>
    <w:rsid w:val="00FC4AFB"/>
    <w:rsid w:val="00FC6690"/>
    <w:rsid w:val="00FD068A"/>
    <w:rsid w:val="00FD39D8"/>
    <w:rsid w:val="00FD665E"/>
    <w:rsid w:val="00FE3275"/>
    <w:rsid w:val="00FF6777"/>
    <w:rsid w:val="00FF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0CD7F2"/>
  <w15:docId w15:val="{02D9784F-50E1-449B-B056-8CC6B3ED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2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5E6"/>
    <w:pPr>
      <w:tabs>
        <w:tab w:val="center" w:pos="4252"/>
        <w:tab w:val="right" w:pos="8504"/>
      </w:tabs>
      <w:snapToGrid w:val="0"/>
    </w:pPr>
  </w:style>
  <w:style w:type="character" w:customStyle="1" w:styleId="a4">
    <w:name w:val="ヘッダー (文字)"/>
    <w:basedOn w:val="a0"/>
    <w:link w:val="a3"/>
    <w:uiPriority w:val="99"/>
    <w:rsid w:val="00B705E6"/>
    <w:rPr>
      <w:kern w:val="2"/>
      <w:sz w:val="21"/>
      <w:szCs w:val="24"/>
    </w:rPr>
  </w:style>
  <w:style w:type="paragraph" w:styleId="a5">
    <w:name w:val="footer"/>
    <w:basedOn w:val="a"/>
    <w:link w:val="a6"/>
    <w:uiPriority w:val="99"/>
    <w:unhideWhenUsed/>
    <w:rsid w:val="00B705E6"/>
    <w:pPr>
      <w:tabs>
        <w:tab w:val="center" w:pos="4252"/>
        <w:tab w:val="right" w:pos="8504"/>
      </w:tabs>
      <w:snapToGrid w:val="0"/>
    </w:pPr>
  </w:style>
  <w:style w:type="character" w:customStyle="1" w:styleId="a6">
    <w:name w:val="フッター (文字)"/>
    <w:basedOn w:val="a0"/>
    <w:link w:val="a5"/>
    <w:uiPriority w:val="99"/>
    <w:rsid w:val="00B705E6"/>
    <w:rPr>
      <w:kern w:val="2"/>
      <w:sz w:val="21"/>
      <w:szCs w:val="24"/>
    </w:rPr>
  </w:style>
  <w:style w:type="table" w:styleId="a7">
    <w:name w:val="Table Grid"/>
    <w:basedOn w:val="a1"/>
    <w:rsid w:val="00B70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05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05A3"/>
    <w:rPr>
      <w:rFonts w:asciiTheme="majorHAnsi" w:eastAsiaTheme="majorEastAsia" w:hAnsiTheme="majorHAnsi" w:cstheme="majorBidi"/>
      <w:kern w:val="2"/>
      <w:sz w:val="18"/>
      <w:szCs w:val="18"/>
    </w:rPr>
  </w:style>
  <w:style w:type="paragraph" w:styleId="aa">
    <w:name w:val="Revision"/>
    <w:hidden/>
    <w:uiPriority w:val="99"/>
    <w:semiHidden/>
    <w:rsid w:val="00A33B88"/>
    <w:rPr>
      <w:kern w:val="2"/>
      <w:sz w:val="21"/>
      <w:szCs w:val="24"/>
    </w:rPr>
  </w:style>
  <w:style w:type="character" w:styleId="ab">
    <w:name w:val="Hyperlink"/>
    <w:basedOn w:val="a0"/>
    <w:uiPriority w:val="99"/>
    <w:unhideWhenUsed/>
    <w:rsid w:val="009B1C3E"/>
    <w:rPr>
      <w:color w:val="0000FF" w:themeColor="hyperlink"/>
      <w:u w:val="single"/>
    </w:rPr>
  </w:style>
  <w:style w:type="table" w:customStyle="1" w:styleId="1">
    <w:name w:val="表 (格子)1"/>
    <w:basedOn w:val="a1"/>
    <w:next w:val="a7"/>
    <w:uiPriority w:val="59"/>
    <w:rsid w:val="008D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D2F1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C2D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26580">
      <w:bodyDiv w:val="1"/>
      <w:marLeft w:val="0"/>
      <w:marRight w:val="0"/>
      <w:marTop w:val="0"/>
      <w:marBottom w:val="0"/>
      <w:divBdr>
        <w:top w:val="none" w:sz="0" w:space="0" w:color="auto"/>
        <w:left w:val="none" w:sz="0" w:space="0" w:color="auto"/>
        <w:bottom w:val="none" w:sz="0" w:space="0" w:color="auto"/>
        <w:right w:val="none" w:sz="0" w:space="0" w:color="auto"/>
      </w:divBdr>
    </w:div>
    <w:div w:id="505287975">
      <w:bodyDiv w:val="1"/>
      <w:marLeft w:val="0"/>
      <w:marRight w:val="0"/>
      <w:marTop w:val="0"/>
      <w:marBottom w:val="0"/>
      <w:divBdr>
        <w:top w:val="none" w:sz="0" w:space="0" w:color="auto"/>
        <w:left w:val="none" w:sz="0" w:space="0" w:color="auto"/>
        <w:bottom w:val="none" w:sz="0" w:space="0" w:color="auto"/>
        <w:right w:val="none" w:sz="0" w:space="0" w:color="auto"/>
      </w:divBdr>
      <w:divsChild>
        <w:div w:id="1836339291">
          <w:marLeft w:val="240"/>
          <w:marRight w:val="0"/>
          <w:marTop w:val="0"/>
          <w:marBottom w:val="0"/>
          <w:divBdr>
            <w:top w:val="none" w:sz="0" w:space="0" w:color="auto"/>
            <w:left w:val="none" w:sz="0" w:space="0" w:color="auto"/>
            <w:bottom w:val="none" w:sz="0" w:space="0" w:color="auto"/>
            <w:right w:val="none" w:sz="0" w:space="0" w:color="auto"/>
          </w:divBdr>
        </w:div>
        <w:div w:id="1223448204">
          <w:marLeft w:val="240"/>
          <w:marRight w:val="0"/>
          <w:marTop w:val="0"/>
          <w:marBottom w:val="0"/>
          <w:divBdr>
            <w:top w:val="none" w:sz="0" w:space="0" w:color="auto"/>
            <w:left w:val="none" w:sz="0" w:space="0" w:color="auto"/>
            <w:bottom w:val="none" w:sz="0" w:space="0" w:color="auto"/>
            <w:right w:val="none" w:sz="0" w:space="0" w:color="auto"/>
          </w:divBdr>
        </w:div>
        <w:div w:id="1289241310">
          <w:marLeft w:val="240"/>
          <w:marRight w:val="0"/>
          <w:marTop w:val="0"/>
          <w:marBottom w:val="0"/>
          <w:divBdr>
            <w:top w:val="none" w:sz="0" w:space="0" w:color="auto"/>
            <w:left w:val="none" w:sz="0" w:space="0" w:color="auto"/>
            <w:bottom w:val="none" w:sz="0" w:space="0" w:color="auto"/>
            <w:right w:val="none" w:sz="0" w:space="0" w:color="auto"/>
          </w:divBdr>
        </w:div>
        <w:div w:id="1600213889">
          <w:marLeft w:val="240"/>
          <w:marRight w:val="0"/>
          <w:marTop w:val="0"/>
          <w:marBottom w:val="0"/>
          <w:divBdr>
            <w:top w:val="none" w:sz="0" w:space="0" w:color="auto"/>
            <w:left w:val="none" w:sz="0" w:space="0" w:color="auto"/>
            <w:bottom w:val="none" w:sz="0" w:space="0" w:color="auto"/>
            <w:right w:val="none" w:sz="0" w:space="0" w:color="auto"/>
          </w:divBdr>
        </w:div>
        <w:div w:id="401412899">
          <w:marLeft w:val="240"/>
          <w:marRight w:val="0"/>
          <w:marTop w:val="0"/>
          <w:marBottom w:val="0"/>
          <w:divBdr>
            <w:top w:val="none" w:sz="0" w:space="0" w:color="auto"/>
            <w:left w:val="none" w:sz="0" w:space="0" w:color="auto"/>
            <w:bottom w:val="none" w:sz="0" w:space="0" w:color="auto"/>
            <w:right w:val="none" w:sz="0" w:space="0" w:color="auto"/>
          </w:divBdr>
        </w:div>
        <w:div w:id="575482820">
          <w:marLeft w:val="240"/>
          <w:marRight w:val="0"/>
          <w:marTop w:val="0"/>
          <w:marBottom w:val="0"/>
          <w:divBdr>
            <w:top w:val="none" w:sz="0" w:space="0" w:color="auto"/>
            <w:left w:val="none" w:sz="0" w:space="0" w:color="auto"/>
            <w:bottom w:val="none" w:sz="0" w:space="0" w:color="auto"/>
            <w:right w:val="none" w:sz="0" w:space="0" w:color="auto"/>
          </w:divBdr>
        </w:div>
        <w:div w:id="512037845">
          <w:marLeft w:val="240"/>
          <w:marRight w:val="0"/>
          <w:marTop w:val="0"/>
          <w:marBottom w:val="0"/>
          <w:divBdr>
            <w:top w:val="none" w:sz="0" w:space="0" w:color="auto"/>
            <w:left w:val="none" w:sz="0" w:space="0" w:color="auto"/>
            <w:bottom w:val="none" w:sz="0" w:space="0" w:color="auto"/>
            <w:right w:val="none" w:sz="0" w:space="0" w:color="auto"/>
          </w:divBdr>
        </w:div>
        <w:div w:id="1565988291">
          <w:marLeft w:val="240"/>
          <w:marRight w:val="0"/>
          <w:marTop w:val="0"/>
          <w:marBottom w:val="0"/>
          <w:divBdr>
            <w:top w:val="none" w:sz="0" w:space="0" w:color="auto"/>
            <w:left w:val="none" w:sz="0" w:space="0" w:color="auto"/>
            <w:bottom w:val="none" w:sz="0" w:space="0" w:color="auto"/>
            <w:right w:val="none" w:sz="0" w:space="0" w:color="auto"/>
          </w:divBdr>
        </w:div>
        <w:div w:id="1435437759">
          <w:marLeft w:val="240"/>
          <w:marRight w:val="0"/>
          <w:marTop w:val="0"/>
          <w:marBottom w:val="0"/>
          <w:divBdr>
            <w:top w:val="none" w:sz="0" w:space="0" w:color="auto"/>
            <w:left w:val="none" w:sz="0" w:space="0" w:color="auto"/>
            <w:bottom w:val="none" w:sz="0" w:space="0" w:color="auto"/>
            <w:right w:val="none" w:sz="0" w:space="0" w:color="auto"/>
          </w:divBdr>
        </w:div>
        <w:div w:id="970398803">
          <w:marLeft w:val="240"/>
          <w:marRight w:val="0"/>
          <w:marTop w:val="0"/>
          <w:marBottom w:val="0"/>
          <w:divBdr>
            <w:top w:val="none" w:sz="0" w:space="0" w:color="auto"/>
            <w:left w:val="none" w:sz="0" w:space="0" w:color="auto"/>
            <w:bottom w:val="none" w:sz="0" w:space="0" w:color="auto"/>
            <w:right w:val="none" w:sz="0" w:space="0" w:color="auto"/>
          </w:divBdr>
        </w:div>
      </w:divsChild>
    </w:div>
    <w:div w:id="1661809855">
      <w:bodyDiv w:val="1"/>
      <w:marLeft w:val="0"/>
      <w:marRight w:val="0"/>
      <w:marTop w:val="0"/>
      <w:marBottom w:val="0"/>
      <w:divBdr>
        <w:top w:val="none" w:sz="0" w:space="0" w:color="auto"/>
        <w:left w:val="none" w:sz="0" w:space="0" w:color="auto"/>
        <w:bottom w:val="none" w:sz="0" w:space="0" w:color="auto"/>
        <w:right w:val="none" w:sz="0" w:space="0" w:color="auto"/>
      </w:divBdr>
      <w:divsChild>
        <w:div w:id="1651908344">
          <w:marLeft w:val="240"/>
          <w:marRight w:val="0"/>
          <w:marTop w:val="0"/>
          <w:marBottom w:val="0"/>
          <w:divBdr>
            <w:top w:val="none" w:sz="0" w:space="0" w:color="auto"/>
            <w:left w:val="none" w:sz="0" w:space="0" w:color="auto"/>
            <w:bottom w:val="none" w:sz="0" w:space="0" w:color="auto"/>
            <w:right w:val="none" w:sz="0" w:space="0" w:color="auto"/>
          </w:divBdr>
        </w:div>
        <w:div w:id="413014863">
          <w:marLeft w:val="240"/>
          <w:marRight w:val="0"/>
          <w:marTop w:val="0"/>
          <w:marBottom w:val="0"/>
          <w:divBdr>
            <w:top w:val="none" w:sz="0" w:space="0" w:color="auto"/>
            <w:left w:val="none" w:sz="0" w:space="0" w:color="auto"/>
            <w:bottom w:val="none" w:sz="0" w:space="0" w:color="auto"/>
            <w:right w:val="none" w:sz="0" w:space="0" w:color="auto"/>
          </w:divBdr>
        </w:div>
        <w:div w:id="1118573426">
          <w:marLeft w:val="240"/>
          <w:marRight w:val="0"/>
          <w:marTop w:val="0"/>
          <w:marBottom w:val="0"/>
          <w:divBdr>
            <w:top w:val="none" w:sz="0" w:space="0" w:color="auto"/>
            <w:left w:val="none" w:sz="0" w:space="0" w:color="auto"/>
            <w:bottom w:val="none" w:sz="0" w:space="0" w:color="auto"/>
            <w:right w:val="none" w:sz="0" w:space="0" w:color="auto"/>
          </w:divBdr>
        </w:div>
        <w:div w:id="1992249998">
          <w:marLeft w:val="240"/>
          <w:marRight w:val="0"/>
          <w:marTop w:val="0"/>
          <w:marBottom w:val="0"/>
          <w:divBdr>
            <w:top w:val="none" w:sz="0" w:space="0" w:color="auto"/>
            <w:left w:val="none" w:sz="0" w:space="0" w:color="auto"/>
            <w:bottom w:val="none" w:sz="0" w:space="0" w:color="auto"/>
            <w:right w:val="none" w:sz="0" w:space="0" w:color="auto"/>
          </w:divBdr>
          <w:divsChild>
            <w:div w:id="334302931">
              <w:marLeft w:val="240"/>
              <w:marRight w:val="0"/>
              <w:marTop w:val="0"/>
              <w:marBottom w:val="0"/>
              <w:divBdr>
                <w:top w:val="none" w:sz="0" w:space="0" w:color="auto"/>
                <w:left w:val="none" w:sz="0" w:space="0" w:color="auto"/>
                <w:bottom w:val="none" w:sz="0" w:space="0" w:color="auto"/>
                <w:right w:val="none" w:sz="0" w:space="0" w:color="auto"/>
              </w:divBdr>
            </w:div>
            <w:div w:id="1159733022">
              <w:marLeft w:val="240"/>
              <w:marRight w:val="0"/>
              <w:marTop w:val="0"/>
              <w:marBottom w:val="0"/>
              <w:divBdr>
                <w:top w:val="none" w:sz="0" w:space="0" w:color="auto"/>
                <w:left w:val="none" w:sz="0" w:space="0" w:color="auto"/>
                <w:bottom w:val="none" w:sz="0" w:space="0" w:color="auto"/>
                <w:right w:val="none" w:sz="0" w:space="0" w:color="auto"/>
              </w:divBdr>
            </w:div>
            <w:div w:id="1130562064">
              <w:marLeft w:val="240"/>
              <w:marRight w:val="0"/>
              <w:marTop w:val="0"/>
              <w:marBottom w:val="0"/>
              <w:divBdr>
                <w:top w:val="none" w:sz="0" w:space="0" w:color="auto"/>
                <w:left w:val="none" w:sz="0" w:space="0" w:color="auto"/>
                <w:bottom w:val="none" w:sz="0" w:space="0" w:color="auto"/>
                <w:right w:val="none" w:sz="0" w:space="0" w:color="auto"/>
              </w:divBdr>
            </w:div>
            <w:div w:id="449977819">
              <w:marLeft w:val="240"/>
              <w:marRight w:val="0"/>
              <w:marTop w:val="0"/>
              <w:marBottom w:val="0"/>
              <w:divBdr>
                <w:top w:val="none" w:sz="0" w:space="0" w:color="auto"/>
                <w:left w:val="none" w:sz="0" w:space="0" w:color="auto"/>
                <w:bottom w:val="none" w:sz="0" w:space="0" w:color="auto"/>
                <w:right w:val="none" w:sz="0" w:space="0" w:color="auto"/>
              </w:divBdr>
            </w:div>
            <w:div w:id="1876232457">
              <w:marLeft w:val="240"/>
              <w:marRight w:val="0"/>
              <w:marTop w:val="0"/>
              <w:marBottom w:val="0"/>
              <w:divBdr>
                <w:top w:val="none" w:sz="0" w:space="0" w:color="auto"/>
                <w:left w:val="none" w:sz="0" w:space="0" w:color="auto"/>
                <w:bottom w:val="none" w:sz="0" w:space="0" w:color="auto"/>
                <w:right w:val="none" w:sz="0" w:space="0" w:color="auto"/>
              </w:divBdr>
            </w:div>
            <w:div w:id="699822275">
              <w:marLeft w:val="240"/>
              <w:marRight w:val="0"/>
              <w:marTop w:val="0"/>
              <w:marBottom w:val="0"/>
              <w:divBdr>
                <w:top w:val="none" w:sz="0" w:space="0" w:color="auto"/>
                <w:left w:val="none" w:sz="0" w:space="0" w:color="auto"/>
                <w:bottom w:val="none" w:sz="0" w:space="0" w:color="auto"/>
                <w:right w:val="none" w:sz="0" w:space="0" w:color="auto"/>
              </w:divBdr>
            </w:div>
            <w:div w:id="563220994">
              <w:marLeft w:val="240"/>
              <w:marRight w:val="0"/>
              <w:marTop w:val="0"/>
              <w:marBottom w:val="0"/>
              <w:divBdr>
                <w:top w:val="none" w:sz="0" w:space="0" w:color="auto"/>
                <w:left w:val="none" w:sz="0" w:space="0" w:color="auto"/>
                <w:bottom w:val="none" w:sz="0" w:space="0" w:color="auto"/>
                <w:right w:val="none" w:sz="0" w:space="0" w:color="auto"/>
              </w:divBdr>
            </w:div>
          </w:divsChild>
        </w:div>
        <w:div w:id="1010832254">
          <w:marLeft w:val="240"/>
          <w:marRight w:val="0"/>
          <w:marTop w:val="0"/>
          <w:marBottom w:val="0"/>
          <w:divBdr>
            <w:top w:val="none" w:sz="0" w:space="0" w:color="auto"/>
            <w:left w:val="none" w:sz="0" w:space="0" w:color="auto"/>
            <w:bottom w:val="none" w:sz="0" w:space="0" w:color="auto"/>
            <w:right w:val="none" w:sz="0" w:space="0" w:color="auto"/>
          </w:divBdr>
        </w:div>
        <w:div w:id="1260411003">
          <w:marLeft w:val="240"/>
          <w:marRight w:val="0"/>
          <w:marTop w:val="0"/>
          <w:marBottom w:val="0"/>
          <w:divBdr>
            <w:top w:val="none" w:sz="0" w:space="0" w:color="auto"/>
            <w:left w:val="none" w:sz="0" w:space="0" w:color="auto"/>
            <w:bottom w:val="none" w:sz="0" w:space="0" w:color="auto"/>
            <w:right w:val="none" w:sz="0" w:space="0" w:color="auto"/>
          </w:divBdr>
        </w:div>
        <w:div w:id="58402078">
          <w:marLeft w:val="240"/>
          <w:marRight w:val="0"/>
          <w:marTop w:val="0"/>
          <w:marBottom w:val="0"/>
          <w:divBdr>
            <w:top w:val="none" w:sz="0" w:space="0" w:color="auto"/>
            <w:left w:val="none" w:sz="0" w:space="0" w:color="auto"/>
            <w:bottom w:val="none" w:sz="0" w:space="0" w:color="auto"/>
            <w:right w:val="none" w:sz="0" w:space="0" w:color="auto"/>
          </w:divBdr>
        </w:div>
        <w:div w:id="116610041">
          <w:marLeft w:val="240"/>
          <w:marRight w:val="0"/>
          <w:marTop w:val="0"/>
          <w:marBottom w:val="0"/>
          <w:divBdr>
            <w:top w:val="none" w:sz="0" w:space="0" w:color="auto"/>
            <w:left w:val="none" w:sz="0" w:space="0" w:color="auto"/>
            <w:bottom w:val="none" w:sz="0" w:space="0" w:color="auto"/>
            <w:right w:val="none" w:sz="0" w:space="0" w:color="auto"/>
          </w:divBdr>
        </w:div>
        <w:div w:id="512182212">
          <w:marLeft w:val="240"/>
          <w:marRight w:val="0"/>
          <w:marTop w:val="0"/>
          <w:marBottom w:val="0"/>
          <w:divBdr>
            <w:top w:val="none" w:sz="0" w:space="0" w:color="auto"/>
            <w:left w:val="none" w:sz="0" w:space="0" w:color="auto"/>
            <w:bottom w:val="none" w:sz="0" w:space="0" w:color="auto"/>
            <w:right w:val="none" w:sz="0" w:space="0" w:color="auto"/>
          </w:divBdr>
        </w:div>
        <w:div w:id="968899442">
          <w:marLeft w:val="240"/>
          <w:marRight w:val="0"/>
          <w:marTop w:val="0"/>
          <w:marBottom w:val="0"/>
          <w:divBdr>
            <w:top w:val="none" w:sz="0" w:space="0" w:color="auto"/>
            <w:left w:val="none" w:sz="0" w:space="0" w:color="auto"/>
            <w:bottom w:val="none" w:sz="0" w:space="0" w:color="auto"/>
            <w:right w:val="none" w:sz="0" w:space="0" w:color="auto"/>
          </w:divBdr>
        </w:div>
        <w:div w:id="672952162">
          <w:marLeft w:val="240"/>
          <w:marRight w:val="0"/>
          <w:marTop w:val="0"/>
          <w:marBottom w:val="0"/>
          <w:divBdr>
            <w:top w:val="none" w:sz="0" w:space="0" w:color="auto"/>
            <w:left w:val="none" w:sz="0" w:space="0" w:color="auto"/>
            <w:bottom w:val="none" w:sz="0" w:space="0" w:color="auto"/>
            <w:right w:val="none" w:sz="0" w:space="0" w:color="auto"/>
          </w:divBdr>
        </w:div>
        <w:div w:id="1017581164">
          <w:marLeft w:val="240"/>
          <w:marRight w:val="0"/>
          <w:marTop w:val="0"/>
          <w:marBottom w:val="0"/>
          <w:divBdr>
            <w:top w:val="none" w:sz="0" w:space="0" w:color="auto"/>
            <w:left w:val="none" w:sz="0" w:space="0" w:color="auto"/>
            <w:bottom w:val="none" w:sz="0" w:space="0" w:color="auto"/>
            <w:right w:val="none" w:sz="0" w:space="0" w:color="auto"/>
          </w:divBdr>
        </w:div>
        <w:div w:id="1224753592">
          <w:marLeft w:val="240"/>
          <w:marRight w:val="0"/>
          <w:marTop w:val="0"/>
          <w:marBottom w:val="0"/>
          <w:divBdr>
            <w:top w:val="none" w:sz="0" w:space="0" w:color="auto"/>
            <w:left w:val="none" w:sz="0" w:space="0" w:color="auto"/>
            <w:bottom w:val="none" w:sz="0" w:space="0" w:color="auto"/>
            <w:right w:val="none" w:sz="0" w:space="0" w:color="auto"/>
          </w:divBdr>
        </w:div>
        <w:div w:id="1019160780">
          <w:marLeft w:val="240"/>
          <w:marRight w:val="0"/>
          <w:marTop w:val="0"/>
          <w:marBottom w:val="0"/>
          <w:divBdr>
            <w:top w:val="none" w:sz="0" w:space="0" w:color="auto"/>
            <w:left w:val="none" w:sz="0" w:space="0" w:color="auto"/>
            <w:bottom w:val="none" w:sz="0" w:space="0" w:color="auto"/>
            <w:right w:val="none" w:sz="0" w:space="0" w:color="auto"/>
          </w:divBdr>
        </w:div>
        <w:div w:id="1050808679">
          <w:marLeft w:val="240"/>
          <w:marRight w:val="0"/>
          <w:marTop w:val="0"/>
          <w:marBottom w:val="0"/>
          <w:divBdr>
            <w:top w:val="none" w:sz="0" w:space="0" w:color="auto"/>
            <w:left w:val="none" w:sz="0" w:space="0" w:color="auto"/>
            <w:bottom w:val="none" w:sz="0" w:space="0" w:color="auto"/>
            <w:right w:val="none" w:sz="0" w:space="0" w:color="auto"/>
          </w:divBdr>
        </w:div>
        <w:div w:id="661663673">
          <w:marLeft w:val="240"/>
          <w:marRight w:val="0"/>
          <w:marTop w:val="0"/>
          <w:marBottom w:val="0"/>
          <w:divBdr>
            <w:top w:val="none" w:sz="0" w:space="0" w:color="auto"/>
            <w:left w:val="none" w:sz="0" w:space="0" w:color="auto"/>
            <w:bottom w:val="none" w:sz="0" w:space="0" w:color="auto"/>
            <w:right w:val="none" w:sz="0" w:space="0" w:color="auto"/>
          </w:divBdr>
        </w:div>
        <w:div w:id="1564172853">
          <w:marLeft w:val="240"/>
          <w:marRight w:val="0"/>
          <w:marTop w:val="0"/>
          <w:marBottom w:val="0"/>
          <w:divBdr>
            <w:top w:val="none" w:sz="0" w:space="0" w:color="auto"/>
            <w:left w:val="none" w:sz="0" w:space="0" w:color="auto"/>
            <w:bottom w:val="none" w:sz="0" w:space="0" w:color="auto"/>
            <w:right w:val="none" w:sz="0" w:space="0" w:color="auto"/>
          </w:divBdr>
        </w:div>
        <w:div w:id="884372010">
          <w:marLeft w:val="240"/>
          <w:marRight w:val="0"/>
          <w:marTop w:val="0"/>
          <w:marBottom w:val="0"/>
          <w:divBdr>
            <w:top w:val="none" w:sz="0" w:space="0" w:color="auto"/>
            <w:left w:val="none" w:sz="0" w:space="0" w:color="auto"/>
            <w:bottom w:val="none" w:sz="0" w:space="0" w:color="auto"/>
            <w:right w:val="none" w:sz="0" w:space="0" w:color="auto"/>
          </w:divBdr>
        </w:div>
        <w:div w:id="1825273406">
          <w:marLeft w:val="240"/>
          <w:marRight w:val="0"/>
          <w:marTop w:val="0"/>
          <w:marBottom w:val="0"/>
          <w:divBdr>
            <w:top w:val="none" w:sz="0" w:space="0" w:color="auto"/>
            <w:left w:val="none" w:sz="0" w:space="0" w:color="auto"/>
            <w:bottom w:val="none" w:sz="0" w:space="0" w:color="auto"/>
            <w:right w:val="none" w:sz="0" w:space="0" w:color="auto"/>
          </w:divBdr>
        </w:div>
        <w:div w:id="1594051446">
          <w:marLeft w:val="240"/>
          <w:marRight w:val="0"/>
          <w:marTop w:val="0"/>
          <w:marBottom w:val="0"/>
          <w:divBdr>
            <w:top w:val="none" w:sz="0" w:space="0" w:color="auto"/>
            <w:left w:val="none" w:sz="0" w:space="0" w:color="auto"/>
            <w:bottom w:val="none" w:sz="0" w:space="0" w:color="auto"/>
            <w:right w:val="none" w:sz="0" w:space="0" w:color="auto"/>
          </w:divBdr>
        </w:div>
        <w:div w:id="2038464415">
          <w:marLeft w:val="240"/>
          <w:marRight w:val="0"/>
          <w:marTop w:val="0"/>
          <w:marBottom w:val="0"/>
          <w:divBdr>
            <w:top w:val="none" w:sz="0" w:space="0" w:color="auto"/>
            <w:left w:val="none" w:sz="0" w:space="0" w:color="auto"/>
            <w:bottom w:val="none" w:sz="0" w:space="0" w:color="auto"/>
            <w:right w:val="none" w:sz="0" w:space="0" w:color="auto"/>
          </w:divBdr>
        </w:div>
        <w:div w:id="500777834">
          <w:marLeft w:val="240"/>
          <w:marRight w:val="0"/>
          <w:marTop w:val="0"/>
          <w:marBottom w:val="0"/>
          <w:divBdr>
            <w:top w:val="none" w:sz="0" w:space="0" w:color="auto"/>
            <w:left w:val="none" w:sz="0" w:space="0" w:color="auto"/>
            <w:bottom w:val="none" w:sz="0" w:space="0" w:color="auto"/>
            <w:right w:val="none" w:sz="0" w:space="0" w:color="auto"/>
          </w:divBdr>
        </w:div>
      </w:divsChild>
    </w:div>
    <w:div w:id="1817913128">
      <w:bodyDiv w:val="1"/>
      <w:marLeft w:val="0"/>
      <w:marRight w:val="0"/>
      <w:marTop w:val="0"/>
      <w:marBottom w:val="0"/>
      <w:divBdr>
        <w:top w:val="none" w:sz="0" w:space="0" w:color="auto"/>
        <w:left w:val="none" w:sz="0" w:space="0" w:color="auto"/>
        <w:bottom w:val="none" w:sz="0" w:space="0" w:color="auto"/>
        <w:right w:val="none" w:sz="0" w:space="0" w:color="auto"/>
      </w:divBdr>
      <w:divsChild>
        <w:div w:id="743723239">
          <w:marLeft w:val="240"/>
          <w:marRight w:val="0"/>
          <w:marTop w:val="0"/>
          <w:marBottom w:val="0"/>
          <w:divBdr>
            <w:top w:val="none" w:sz="0" w:space="0" w:color="auto"/>
            <w:left w:val="none" w:sz="0" w:space="0" w:color="auto"/>
            <w:bottom w:val="none" w:sz="0" w:space="0" w:color="auto"/>
            <w:right w:val="none" w:sz="0" w:space="0" w:color="auto"/>
          </w:divBdr>
        </w:div>
        <w:div w:id="1038554876">
          <w:marLeft w:val="240"/>
          <w:marRight w:val="0"/>
          <w:marTop w:val="0"/>
          <w:marBottom w:val="0"/>
          <w:divBdr>
            <w:top w:val="none" w:sz="0" w:space="0" w:color="auto"/>
            <w:left w:val="none" w:sz="0" w:space="0" w:color="auto"/>
            <w:bottom w:val="none" w:sz="0" w:space="0" w:color="auto"/>
            <w:right w:val="none" w:sz="0" w:space="0" w:color="auto"/>
          </w:divBdr>
        </w:div>
        <w:div w:id="1374846014">
          <w:marLeft w:val="240"/>
          <w:marRight w:val="0"/>
          <w:marTop w:val="0"/>
          <w:marBottom w:val="0"/>
          <w:divBdr>
            <w:top w:val="none" w:sz="0" w:space="0" w:color="auto"/>
            <w:left w:val="none" w:sz="0" w:space="0" w:color="auto"/>
            <w:bottom w:val="none" w:sz="0" w:space="0" w:color="auto"/>
            <w:right w:val="none" w:sz="0" w:space="0" w:color="auto"/>
          </w:divBdr>
        </w:div>
        <w:div w:id="1036733698">
          <w:marLeft w:val="240"/>
          <w:marRight w:val="0"/>
          <w:marTop w:val="0"/>
          <w:marBottom w:val="0"/>
          <w:divBdr>
            <w:top w:val="none" w:sz="0" w:space="0" w:color="auto"/>
            <w:left w:val="none" w:sz="0" w:space="0" w:color="auto"/>
            <w:bottom w:val="none" w:sz="0" w:space="0" w:color="auto"/>
            <w:right w:val="none" w:sz="0" w:space="0" w:color="auto"/>
          </w:divBdr>
          <w:divsChild>
            <w:div w:id="227769869">
              <w:marLeft w:val="240"/>
              <w:marRight w:val="0"/>
              <w:marTop w:val="0"/>
              <w:marBottom w:val="0"/>
              <w:divBdr>
                <w:top w:val="none" w:sz="0" w:space="0" w:color="auto"/>
                <w:left w:val="none" w:sz="0" w:space="0" w:color="auto"/>
                <w:bottom w:val="none" w:sz="0" w:space="0" w:color="auto"/>
                <w:right w:val="none" w:sz="0" w:space="0" w:color="auto"/>
              </w:divBdr>
            </w:div>
            <w:div w:id="1644894123">
              <w:marLeft w:val="240"/>
              <w:marRight w:val="0"/>
              <w:marTop w:val="0"/>
              <w:marBottom w:val="0"/>
              <w:divBdr>
                <w:top w:val="none" w:sz="0" w:space="0" w:color="auto"/>
                <w:left w:val="none" w:sz="0" w:space="0" w:color="auto"/>
                <w:bottom w:val="none" w:sz="0" w:space="0" w:color="auto"/>
                <w:right w:val="none" w:sz="0" w:space="0" w:color="auto"/>
              </w:divBdr>
            </w:div>
            <w:div w:id="2004315978">
              <w:marLeft w:val="240"/>
              <w:marRight w:val="0"/>
              <w:marTop w:val="0"/>
              <w:marBottom w:val="0"/>
              <w:divBdr>
                <w:top w:val="none" w:sz="0" w:space="0" w:color="auto"/>
                <w:left w:val="none" w:sz="0" w:space="0" w:color="auto"/>
                <w:bottom w:val="none" w:sz="0" w:space="0" w:color="auto"/>
                <w:right w:val="none" w:sz="0" w:space="0" w:color="auto"/>
              </w:divBdr>
            </w:div>
            <w:div w:id="550774672">
              <w:marLeft w:val="240"/>
              <w:marRight w:val="0"/>
              <w:marTop w:val="0"/>
              <w:marBottom w:val="0"/>
              <w:divBdr>
                <w:top w:val="none" w:sz="0" w:space="0" w:color="auto"/>
                <w:left w:val="none" w:sz="0" w:space="0" w:color="auto"/>
                <w:bottom w:val="none" w:sz="0" w:space="0" w:color="auto"/>
                <w:right w:val="none" w:sz="0" w:space="0" w:color="auto"/>
              </w:divBdr>
            </w:div>
            <w:div w:id="1679229803">
              <w:marLeft w:val="240"/>
              <w:marRight w:val="0"/>
              <w:marTop w:val="0"/>
              <w:marBottom w:val="0"/>
              <w:divBdr>
                <w:top w:val="none" w:sz="0" w:space="0" w:color="auto"/>
                <w:left w:val="none" w:sz="0" w:space="0" w:color="auto"/>
                <w:bottom w:val="none" w:sz="0" w:space="0" w:color="auto"/>
                <w:right w:val="none" w:sz="0" w:space="0" w:color="auto"/>
              </w:divBdr>
            </w:div>
            <w:div w:id="492570724">
              <w:marLeft w:val="240"/>
              <w:marRight w:val="0"/>
              <w:marTop w:val="0"/>
              <w:marBottom w:val="0"/>
              <w:divBdr>
                <w:top w:val="none" w:sz="0" w:space="0" w:color="auto"/>
                <w:left w:val="none" w:sz="0" w:space="0" w:color="auto"/>
                <w:bottom w:val="none" w:sz="0" w:space="0" w:color="auto"/>
                <w:right w:val="none" w:sz="0" w:space="0" w:color="auto"/>
              </w:divBdr>
            </w:div>
            <w:div w:id="1724719164">
              <w:marLeft w:val="240"/>
              <w:marRight w:val="0"/>
              <w:marTop w:val="0"/>
              <w:marBottom w:val="0"/>
              <w:divBdr>
                <w:top w:val="none" w:sz="0" w:space="0" w:color="auto"/>
                <w:left w:val="none" w:sz="0" w:space="0" w:color="auto"/>
                <w:bottom w:val="none" w:sz="0" w:space="0" w:color="auto"/>
                <w:right w:val="none" w:sz="0" w:space="0" w:color="auto"/>
              </w:divBdr>
            </w:div>
          </w:divsChild>
        </w:div>
        <w:div w:id="1825391232">
          <w:marLeft w:val="240"/>
          <w:marRight w:val="0"/>
          <w:marTop w:val="0"/>
          <w:marBottom w:val="0"/>
          <w:divBdr>
            <w:top w:val="none" w:sz="0" w:space="0" w:color="auto"/>
            <w:left w:val="none" w:sz="0" w:space="0" w:color="auto"/>
            <w:bottom w:val="none" w:sz="0" w:space="0" w:color="auto"/>
            <w:right w:val="none" w:sz="0" w:space="0" w:color="auto"/>
          </w:divBdr>
        </w:div>
        <w:div w:id="863520705">
          <w:marLeft w:val="240"/>
          <w:marRight w:val="0"/>
          <w:marTop w:val="0"/>
          <w:marBottom w:val="0"/>
          <w:divBdr>
            <w:top w:val="none" w:sz="0" w:space="0" w:color="auto"/>
            <w:left w:val="none" w:sz="0" w:space="0" w:color="auto"/>
            <w:bottom w:val="none" w:sz="0" w:space="0" w:color="auto"/>
            <w:right w:val="none" w:sz="0" w:space="0" w:color="auto"/>
          </w:divBdr>
        </w:div>
        <w:div w:id="1469204382">
          <w:marLeft w:val="240"/>
          <w:marRight w:val="0"/>
          <w:marTop w:val="0"/>
          <w:marBottom w:val="0"/>
          <w:divBdr>
            <w:top w:val="none" w:sz="0" w:space="0" w:color="auto"/>
            <w:left w:val="none" w:sz="0" w:space="0" w:color="auto"/>
            <w:bottom w:val="none" w:sz="0" w:space="0" w:color="auto"/>
            <w:right w:val="none" w:sz="0" w:space="0" w:color="auto"/>
          </w:divBdr>
        </w:div>
        <w:div w:id="263269382">
          <w:marLeft w:val="240"/>
          <w:marRight w:val="0"/>
          <w:marTop w:val="0"/>
          <w:marBottom w:val="0"/>
          <w:divBdr>
            <w:top w:val="none" w:sz="0" w:space="0" w:color="auto"/>
            <w:left w:val="none" w:sz="0" w:space="0" w:color="auto"/>
            <w:bottom w:val="none" w:sz="0" w:space="0" w:color="auto"/>
            <w:right w:val="none" w:sz="0" w:space="0" w:color="auto"/>
          </w:divBdr>
        </w:div>
        <w:div w:id="2072195086">
          <w:marLeft w:val="240"/>
          <w:marRight w:val="0"/>
          <w:marTop w:val="0"/>
          <w:marBottom w:val="0"/>
          <w:divBdr>
            <w:top w:val="none" w:sz="0" w:space="0" w:color="auto"/>
            <w:left w:val="none" w:sz="0" w:space="0" w:color="auto"/>
            <w:bottom w:val="none" w:sz="0" w:space="0" w:color="auto"/>
            <w:right w:val="none" w:sz="0" w:space="0" w:color="auto"/>
          </w:divBdr>
        </w:div>
        <w:div w:id="427889576">
          <w:marLeft w:val="240"/>
          <w:marRight w:val="0"/>
          <w:marTop w:val="0"/>
          <w:marBottom w:val="0"/>
          <w:divBdr>
            <w:top w:val="none" w:sz="0" w:space="0" w:color="auto"/>
            <w:left w:val="none" w:sz="0" w:space="0" w:color="auto"/>
            <w:bottom w:val="none" w:sz="0" w:space="0" w:color="auto"/>
            <w:right w:val="none" w:sz="0" w:space="0" w:color="auto"/>
          </w:divBdr>
        </w:div>
        <w:div w:id="538201535">
          <w:marLeft w:val="240"/>
          <w:marRight w:val="0"/>
          <w:marTop w:val="0"/>
          <w:marBottom w:val="0"/>
          <w:divBdr>
            <w:top w:val="none" w:sz="0" w:space="0" w:color="auto"/>
            <w:left w:val="none" w:sz="0" w:space="0" w:color="auto"/>
            <w:bottom w:val="none" w:sz="0" w:space="0" w:color="auto"/>
            <w:right w:val="none" w:sz="0" w:space="0" w:color="auto"/>
          </w:divBdr>
        </w:div>
        <w:div w:id="1208302314">
          <w:marLeft w:val="240"/>
          <w:marRight w:val="0"/>
          <w:marTop w:val="0"/>
          <w:marBottom w:val="0"/>
          <w:divBdr>
            <w:top w:val="none" w:sz="0" w:space="0" w:color="auto"/>
            <w:left w:val="none" w:sz="0" w:space="0" w:color="auto"/>
            <w:bottom w:val="none" w:sz="0" w:space="0" w:color="auto"/>
            <w:right w:val="none" w:sz="0" w:space="0" w:color="auto"/>
          </w:divBdr>
        </w:div>
        <w:div w:id="926575645">
          <w:marLeft w:val="240"/>
          <w:marRight w:val="0"/>
          <w:marTop w:val="0"/>
          <w:marBottom w:val="0"/>
          <w:divBdr>
            <w:top w:val="none" w:sz="0" w:space="0" w:color="auto"/>
            <w:left w:val="none" w:sz="0" w:space="0" w:color="auto"/>
            <w:bottom w:val="none" w:sz="0" w:space="0" w:color="auto"/>
            <w:right w:val="none" w:sz="0" w:space="0" w:color="auto"/>
          </w:divBdr>
        </w:div>
        <w:div w:id="1097138566">
          <w:marLeft w:val="240"/>
          <w:marRight w:val="0"/>
          <w:marTop w:val="0"/>
          <w:marBottom w:val="0"/>
          <w:divBdr>
            <w:top w:val="none" w:sz="0" w:space="0" w:color="auto"/>
            <w:left w:val="none" w:sz="0" w:space="0" w:color="auto"/>
            <w:bottom w:val="none" w:sz="0" w:space="0" w:color="auto"/>
            <w:right w:val="none" w:sz="0" w:space="0" w:color="auto"/>
          </w:divBdr>
        </w:div>
        <w:div w:id="2075083973">
          <w:marLeft w:val="240"/>
          <w:marRight w:val="0"/>
          <w:marTop w:val="0"/>
          <w:marBottom w:val="0"/>
          <w:divBdr>
            <w:top w:val="none" w:sz="0" w:space="0" w:color="auto"/>
            <w:left w:val="none" w:sz="0" w:space="0" w:color="auto"/>
            <w:bottom w:val="none" w:sz="0" w:space="0" w:color="auto"/>
            <w:right w:val="none" w:sz="0" w:space="0" w:color="auto"/>
          </w:divBdr>
        </w:div>
        <w:div w:id="1130394132">
          <w:marLeft w:val="240"/>
          <w:marRight w:val="0"/>
          <w:marTop w:val="0"/>
          <w:marBottom w:val="0"/>
          <w:divBdr>
            <w:top w:val="none" w:sz="0" w:space="0" w:color="auto"/>
            <w:left w:val="none" w:sz="0" w:space="0" w:color="auto"/>
            <w:bottom w:val="none" w:sz="0" w:space="0" w:color="auto"/>
            <w:right w:val="none" w:sz="0" w:space="0" w:color="auto"/>
          </w:divBdr>
        </w:div>
        <w:div w:id="615911207">
          <w:marLeft w:val="240"/>
          <w:marRight w:val="0"/>
          <w:marTop w:val="0"/>
          <w:marBottom w:val="0"/>
          <w:divBdr>
            <w:top w:val="none" w:sz="0" w:space="0" w:color="auto"/>
            <w:left w:val="none" w:sz="0" w:space="0" w:color="auto"/>
            <w:bottom w:val="none" w:sz="0" w:space="0" w:color="auto"/>
            <w:right w:val="none" w:sz="0" w:space="0" w:color="auto"/>
          </w:divBdr>
        </w:div>
        <w:div w:id="1402754977">
          <w:marLeft w:val="240"/>
          <w:marRight w:val="0"/>
          <w:marTop w:val="0"/>
          <w:marBottom w:val="0"/>
          <w:divBdr>
            <w:top w:val="none" w:sz="0" w:space="0" w:color="auto"/>
            <w:left w:val="none" w:sz="0" w:space="0" w:color="auto"/>
            <w:bottom w:val="none" w:sz="0" w:space="0" w:color="auto"/>
            <w:right w:val="none" w:sz="0" w:space="0" w:color="auto"/>
          </w:divBdr>
        </w:div>
        <w:div w:id="1290476318">
          <w:marLeft w:val="240"/>
          <w:marRight w:val="0"/>
          <w:marTop w:val="0"/>
          <w:marBottom w:val="0"/>
          <w:divBdr>
            <w:top w:val="none" w:sz="0" w:space="0" w:color="auto"/>
            <w:left w:val="none" w:sz="0" w:space="0" w:color="auto"/>
            <w:bottom w:val="none" w:sz="0" w:space="0" w:color="auto"/>
            <w:right w:val="none" w:sz="0" w:space="0" w:color="auto"/>
          </w:divBdr>
        </w:div>
        <w:div w:id="1344697706">
          <w:marLeft w:val="240"/>
          <w:marRight w:val="0"/>
          <w:marTop w:val="0"/>
          <w:marBottom w:val="0"/>
          <w:divBdr>
            <w:top w:val="none" w:sz="0" w:space="0" w:color="auto"/>
            <w:left w:val="none" w:sz="0" w:space="0" w:color="auto"/>
            <w:bottom w:val="none" w:sz="0" w:space="0" w:color="auto"/>
            <w:right w:val="none" w:sz="0" w:space="0" w:color="auto"/>
          </w:divBdr>
        </w:div>
        <w:div w:id="122040927">
          <w:marLeft w:val="240"/>
          <w:marRight w:val="0"/>
          <w:marTop w:val="0"/>
          <w:marBottom w:val="0"/>
          <w:divBdr>
            <w:top w:val="none" w:sz="0" w:space="0" w:color="auto"/>
            <w:left w:val="none" w:sz="0" w:space="0" w:color="auto"/>
            <w:bottom w:val="none" w:sz="0" w:space="0" w:color="auto"/>
            <w:right w:val="none" w:sz="0" w:space="0" w:color="auto"/>
          </w:divBdr>
        </w:div>
        <w:div w:id="26623306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A64AB-41FE-4F77-BCFF-1B32EA0777CF}">
  <ds:schemaRefs>
    <ds:schemaRef ds:uri="http://schemas.openxmlformats.org/officeDocument/2006/bibliography"/>
  </ds:schemaRefs>
</ds:datastoreItem>
</file>

<file path=customXml/itemProps2.xml><?xml version="1.0" encoding="utf-8"?>
<ds:datastoreItem xmlns:ds="http://schemas.openxmlformats.org/officeDocument/2006/customXml" ds:itemID="{1F9BC1F1-8988-4817-922C-5B238F3F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4</Pages>
  <Words>417</Words>
  <Characters>2380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坂田　眞一</dc:creator>
  <cp:lastModifiedBy>浅野　美保</cp:lastModifiedBy>
  <cp:revision>220</cp:revision>
  <cp:lastPrinted>2018-12-03T02:59:00Z</cp:lastPrinted>
  <dcterms:created xsi:type="dcterms:W3CDTF">2013-03-25T08:14:00Z</dcterms:created>
  <dcterms:modified xsi:type="dcterms:W3CDTF">2019-10-30T06:32:00Z</dcterms:modified>
</cp:coreProperties>
</file>