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6E" w:rsidRDefault="00E5783D" w:rsidP="00E5783D">
      <w:pPr>
        <w:jc w:val="center"/>
      </w:pPr>
      <w:r>
        <w:rPr>
          <w:rFonts w:hint="eastAsia"/>
        </w:rPr>
        <w:t>20200330．</w:t>
      </w:r>
      <w:r>
        <w:t>T</w:t>
      </w:r>
      <w:r>
        <w:rPr>
          <w:rFonts w:hint="eastAsia"/>
        </w:rPr>
        <w:t>xt</w:t>
      </w:r>
    </w:p>
    <w:p w:rsidR="00E5783D" w:rsidRDefault="00E5783D" w:rsidP="00E5783D">
      <w:pPr>
        <w:jc w:val="left"/>
      </w:pPr>
    </w:p>
    <w:p w:rsidR="00E5783D" w:rsidRDefault="00E5783D" w:rsidP="00E5783D">
      <w:pPr>
        <w:jc w:val="left"/>
      </w:pPr>
      <w:r>
        <w:rPr>
          <w:rFonts w:hint="eastAsia"/>
        </w:rPr>
        <w:t>『令和２年度大阪府食品衛生監視指導計画』を策定しました！</w:t>
      </w:r>
    </w:p>
    <w:p w:rsidR="00E5783D" w:rsidRDefault="00E5783D" w:rsidP="00E5783D">
      <w:pPr>
        <w:jc w:val="left"/>
      </w:pPr>
    </w:p>
    <w:p w:rsidR="00E5783D" w:rsidRDefault="00E5783D" w:rsidP="00E5783D">
      <w:pPr>
        <w:jc w:val="left"/>
      </w:pPr>
      <w:r>
        <w:rPr>
          <w:rFonts w:hint="eastAsia"/>
        </w:rPr>
        <w:t xml:space="preserve">　大阪府では、府内の食の安全安心を推進するため、事業者等に対する監視指導や流通食品の検査、府民・事業者等とのリスクコミュニケーションの実施について定めた「令和２年度大阪府食品衛生監視指導計画」を策定しました。</w:t>
      </w:r>
    </w:p>
    <w:p w:rsidR="00E5783D" w:rsidRDefault="00E5783D" w:rsidP="00E5783D">
      <w:pPr>
        <w:jc w:val="left"/>
      </w:pPr>
      <w:r>
        <w:rPr>
          <w:rFonts w:hint="eastAsia"/>
        </w:rPr>
        <w:t xml:space="preserve">　</w:t>
      </w:r>
    </w:p>
    <w:p w:rsidR="00E5783D" w:rsidRDefault="00E5783D" w:rsidP="00E5783D">
      <w:pPr>
        <w:ind w:firstLineChars="100" w:firstLine="210"/>
        <w:jc w:val="left"/>
      </w:pPr>
      <w:r>
        <w:rPr>
          <w:rFonts w:hint="eastAsia"/>
        </w:rPr>
        <w:t>計画の内容、府民の皆様からいただいたご意見と府の考え方については、こちらをご覧ください。</w:t>
      </w:r>
    </w:p>
    <w:p w:rsidR="008F3491" w:rsidRDefault="00102DE6" w:rsidP="00E5783D">
      <w:pPr>
        <w:ind w:firstLineChars="100" w:firstLine="210"/>
        <w:jc w:val="left"/>
      </w:pPr>
      <w:hyperlink r:id="rId4" w:history="1">
        <w:r w:rsidRPr="006D52DD">
          <w:rPr>
            <w:rStyle w:val="a3"/>
          </w:rPr>
          <w:t>http://www.pref.osaka.lg.jp/shokuhin/kanshikeikaku/02kansikeikaku.html</w:t>
        </w:r>
      </w:hyperlink>
    </w:p>
    <w:p w:rsidR="00E5783D" w:rsidRDefault="00E5783D" w:rsidP="00E5783D">
      <w:pPr>
        <w:jc w:val="left"/>
        <w:rPr>
          <w:rFonts w:hint="eastAsia"/>
        </w:rPr>
      </w:pPr>
    </w:p>
    <w:p w:rsidR="00E5783D" w:rsidRDefault="00E5783D" w:rsidP="00E5783D">
      <w:pPr>
        <w:jc w:val="left"/>
      </w:pPr>
      <w:r>
        <w:rPr>
          <w:rFonts w:hint="eastAsia"/>
        </w:rPr>
        <w:t>本メールは事業者向け情報又は知っトク！！食の情報を選択された方に配信しています。</w:t>
      </w:r>
    </w:p>
    <w:p w:rsidR="00E5783D" w:rsidRDefault="00E5783D" w:rsidP="00E5783D">
      <w:pPr>
        <w:jc w:val="left"/>
      </w:pPr>
      <w:r>
        <w:rPr>
          <w:rFonts w:hint="eastAsia"/>
        </w:rPr>
        <w:t>＜お問い合わせ＞</w:t>
      </w:r>
    </w:p>
    <w:p w:rsidR="00E5783D" w:rsidRDefault="00E5783D" w:rsidP="00E5783D">
      <w:pPr>
        <w:jc w:val="left"/>
      </w:pPr>
      <w:r>
        <w:rPr>
          <w:rFonts w:hint="eastAsia"/>
        </w:rPr>
        <w:t>大阪府　食の安全安心メールマガジン</w:t>
      </w:r>
    </w:p>
    <w:p w:rsidR="00E5783D" w:rsidRDefault="00E5783D" w:rsidP="00E5783D">
      <w:pPr>
        <w:jc w:val="left"/>
        <w:rPr>
          <w:rFonts w:hint="eastAsia"/>
        </w:rPr>
      </w:pPr>
      <w:r>
        <w:rPr>
          <w:rFonts w:hint="eastAsia"/>
        </w:rPr>
        <w:t>eメール</w:t>
      </w:r>
      <w:r w:rsidR="001F6409">
        <w:rPr>
          <w:rFonts w:hint="eastAsia"/>
        </w:rPr>
        <w:t>：</w:t>
      </w:r>
      <w:hyperlink r:id="rId5" w:history="1">
        <w:r w:rsidR="001F6409" w:rsidRPr="006D52DD">
          <w:rPr>
            <w:rStyle w:val="a3"/>
            <w:rFonts w:hint="eastAsia"/>
          </w:rPr>
          <w:t>shokunoanzen-g06@sbox.pref.osaka.lg.jp</w:t>
        </w:r>
      </w:hyperlink>
    </w:p>
    <w:p w:rsidR="001F6409" w:rsidRDefault="001F6409" w:rsidP="00E5783D">
      <w:pPr>
        <w:jc w:val="left"/>
      </w:pPr>
      <w:r>
        <w:rPr>
          <w:rFonts w:hint="eastAsia"/>
        </w:rPr>
        <w:t>情報変更・配信停止手続きページ</w:t>
      </w:r>
    </w:p>
    <w:p w:rsidR="001F6409" w:rsidRPr="001F6409" w:rsidRDefault="001F6409" w:rsidP="00E5783D">
      <w:pPr>
        <w:jc w:val="left"/>
      </w:pPr>
      <w:r>
        <w:fldChar w:fldCharType="begin"/>
      </w:r>
      <w:r>
        <w:instrText xml:space="preserve"> HYPERLINK "</w:instrText>
      </w:r>
      <w:r w:rsidRPr="001F6409">
        <w:rPr>
          <w:rFonts w:hint="eastAsia"/>
        </w:rPr>
        <w:instrText>https://reg23.smp.ne.jp/regist/is?S</w:instrText>
      </w:r>
      <w:r w:rsidRPr="001F6409">
        <w:instrText>MPFORM=pg-ojt-</w:instrText>
      </w:r>
    </w:p>
    <w:p w:rsidR="001F6409" w:rsidRPr="006D52DD" w:rsidRDefault="001F6409" w:rsidP="00E5783D">
      <w:pPr>
        <w:jc w:val="left"/>
        <w:rPr>
          <w:rStyle w:val="a3"/>
        </w:rPr>
      </w:pPr>
      <w:r w:rsidRPr="001F6409">
        <w:instrText>7127d1a15567d6792d767e5e0f761c3a</w:instrText>
      </w:r>
      <w:r>
        <w:instrText xml:space="preserve">" </w:instrText>
      </w:r>
      <w:r>
        <w:fldChar w:fldCharType="separate"/>
      </w:r>
      <w:r w:rsidRPr="006D52DD">
        <w:rPr>
          <w:rStyle w:val="a3"/>
          <w:rFonts w:hint="eastAsia"/>
        </w:rPr>
        <w:t>https://reg23.smp.ne.jp/regist/is?S</w:t>
      </w:r>
      <w:r w:rsidRPr="006D52DD">
        <w:rPr>
          <w:rStyle w:val="a3"/>
        </w:rPr>
        <w:t>MPFORM=pg-ojt-</w:t>
      </w:r>
    </w:p>
    <w:p w:rsidR="001F6409" w:rsidRDefault="001F6409" w:rsidP="00E5783D">
      <w:pPr>
        <w:jc w:val="left"/>
      </w:pPr>
      <w:r w:rsidRPr="006D52DD">
        <w:rPr>
          <w:rStyle w:val="a3"/>
        </w:rPr>
        <w:t>7127d1a15567d6792d767e5e0f761c3a</w:t>
      </w:r>
      <w:r>
        <w:fldChar w:fldCharType="end"/>
      </w:r>
    </w:p>
    <w:p w:rsidR="001F6409" w:rsidRDefault="001F6409" w:rsidP="00E5783D">
      <w:pPr>
        <w:jc w:val="left"/>
        <w:rPr>
          <w:rFonts w:hint="eastAsia"/>
        </w:rPr>
      </w:pPr>
      <w:bookmarkStart w:id="0" w:name="_GoBack"/>
      <w:bookmarkEnd w:id="0"/>
    </w:p>
    <w:sectPr w:rsidR="001F6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D"/>
    <w:rsid w:val="00011D16"/>
    <w:rsid w:val="00102DE6"/>
    <w:rsid w:val="001F6409"/>
    <w:rsid w:val="008F3491"/>
    <w:rsid w:val="00906C6E"/>
    <w:rsid w:val="00E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72E0B"/>
  <w15:chartTrackingRefBased/>
  <w15:docId w15:val="{73F7A331-32B1-4BD4-BDD4-61741B3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8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kunoanzen-g06@sbox.pref.osaka.lg.jp" TargetMode="External"/><Relationship Id="rId4" Type="http://schemas.openxmlformats.org/officeDocument/2006/relationships/hyperlink" Target="http://www.pref.osaka.lg.jp/shokuhin/kanshikeikaku/02kansikeika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3</cp:revision>
  <cp:lastPrinted>2020-03-24T02:57:00Z</cp:lastPrinted>
  <dcterms:created xsi:type="dcterms:W3CDTF">2020-03-24T02:42:00Z</dcterms:created>
  <dcterms:modified xsi:type="dcterms:W3CDTF">2020-03-24T03:06:00Z</dcterms:modified>
</cp:coreProperties>
</file>