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47AE46" w14:textId="77777777" w:rsidR="0006234A" w:rsidRPr="00796933" w:rsidRDefault="0006234A" w:rsidP="0006234A">
      <w:pPr>
        <w:rPr>
          <w:rFonts w:ascii="ＭＳ 明朝" w:eastAsia="ＭＳ 明朝" w:hAnsi="ＭＳ 明朝"/>
          <w:szCs w:val="21"/>
        </w:rPr>
      </w:pPr>
    </w:p>
    <w:p w14:paraId="66F598CE" w14:textId="77777777" w:rsidR="00A46B4A" w:rsidRPr="00796933" w:rsidRDefault="00A46B4A" w:rsidP="0006234A">
      <w:pPr>
        <w:rPr>
          <w:rFonts w:ascii="ＭＳ 明朝" w:eastAsia="ＭＳ 明朝" w:hAnsi="ＭＳ 明朝"/>
          <w:szCs w:val="21"/>
        </w:rPr>
      </w:pPr>
    </w:p>
    <w:p w14:paraId="76F40DD2" w14:textId="77777777" w:rsidR="00A46B4A" w:rsidRPr="00796933" w:rsidRDefault="00A46B4A" w:rsidP="0006234A">
      <w:pPr>
        <w:rPr>
          <w:rFonts w:ascii="ＭＳ 明朝" w:eastAsia="ＭＳ 明朝" w:hAnsi="ＭＳ 明朝"/>
          <w:szCs w:val="21"/>
        </w:rPr>
      </w:pPr>
    </w:p>
    <w:p w14:paraId="0BC31C37" w14:textId="77777777" w:rsidR="00A46B4A" w:rsidRPr="00796933" w:rsidRDefault="00A46B4A" w:rsidP="0006234A">
      <w:pPr>
        <w:rPr>
          <w:rFonts w:ascii="ＭＳ 明朝" w:eastAsia="ＭＳ 明朝" w:hAnsi="ＭＳ 明朝"/>
          <w:sz w:val="32"/>
          <w:szCs w:val="21"/>
        </w:rPr>
      </w:pPr>
    </w:p>
    <w:p w14:paraId="3A87D5BA" w14:textId="1A462E41" w:rsidR="0006234A" w:rsidRPr="00796933" w:rsidRDefault="00420BB7" w:rsidP="00B43519">
      <w:pPr>
        <w:jc w:val="center"/>
        <w:rPr>
          <w:rFonts w:ascii="ＭＳ 明朝" w:eastAsia="ＭＳ 明朝" w:hAnsi="ＭＳ 明朝"/>
          <w:sz w:val="36"/>
          <w:szCs w:val="36"/>
        </w:rPr>
      </w:pPr>
      <w:r w:rsidRPr="00796933">
        <w:rPr>
          <w:rFonts w:ascii="ＭＳ 明朝" w:eastAsia="ＭＳ 明朝" w:hAnsi="ＭＳ 明朝" w:hint="eastAsia"/>
          <w:sz w:val="36"/>
          <w:szCs w:val="36"/>
        </w:rPr>
        <w:t>大阪府域における</w:t>
      </w:r>
      <w:r w:rsidR="00C46D55">
        <w:rPr>
          <w:rFonts w:ascii="ＭＳ 明朝" w:eastAsia="ＭＳ 明朝" w:hAnsi="ＭＳ 明朝" w:hint="eastAsia"/>
          <w:sz w:val="36"/>
          <w:szCs w:val="36"/>
        </w:rPr>
        <w:t>汚水処理</w:t>
      </w:r>
      <w:r w:rsidRPr="00796933">
        <w:rPr>
          <w:rFonts w:ascii="ＭＳ 明朝" w:eastAsia="ＭＳ 明朝" w:hAnsi="ＭＳ 明朝" w:hint="eastAsia"/>
          <w:sz w:val="36"/>
          <w:szCs w:val="36"/>
        </w:rPr>
        <w:t>事業の</w:t>
      </w:r>
      <w:r w:rsidR="0006234A" w:rsidRPr="00796933">
        <w:rPr>
          <w:rFonts w:ascii="ＭＳ 明朝" w:eastAsia="ＭＳ 明朝" w:hAnsi="ＭＳ 明朝" w:hint="eastAsia"/>
          <w:sz w:val="36"/>
          <w:szCs w:val="36"/>
        </w:rPr>
        <w:t>広域化・共同化計画</w:t>
      </w:r>
    </w:p>
    <w:p w14:paraId="081F135F" w14:textId="3A3DB303" w:rsidR="00DD6D6C" w:rsidRPr="00796933" w:rsidRDefault="00DD6D6C" w:rsidP="00F42199">
      <w:pPr>
        <w:rPr>
          <w:rFonts w:ascii="ＭＳ 明朝" w:eastAsia="ＭＳ 明朝" w:hAnsi="ＭＳ 明朝" w:hint="eastAsia"/>
          <w:sz w:val="36"/>
          <w:szCs w:val="36"/>
        </w:rPr>
      </w:pPr>
      <w:bookmarkStart w:id="0" w:name="_GoBack"/>
      <w:bookmarkEnd w:id="0"/>
    </w:p>
    <w:p w14:paraId="2B36CBF9" w14:textId="77777777" w:rsidR="0006234A" w:rsidRPr="00796933" w:rsidRDefault="0006234A" w:rsidP="0006234A">
      <w:pPr>
        <w:rPr>
          <w:rFonts w:ascii="ＭＳ 明朝" w:eastAsia="ＭＳ 明朝" w:hAnsi="ＭＳ 明朝"/>
          <w:sz w:val="36"/>
          <w:szCs w:val="36"/>
        </w:rPr>
      </w:pPr>
    </w:p>
    <w:p w14:paraId="703BEC97" w14:textId="28A7A64C" w:rsidR="0006234A" w:rsidRPr="00796933" w:rsidRDefault="0006234A" w:rsidP="0006234A">
      <w:pPr>
        <w:rPr>
          <w:rFonts w:ascii="ＭＳ 明朝" w:eastAsia="ＭＳ 明朝" w:hAnsi="ＭＳ 明朝"/>
          <w:sz w:val="36"/>
          <w:szCs w:val="36"/>
        </w:rPr>
      </w:pPr>
    </w:p>
    <w:p w14:paraId="42A3799E" w14:textId="147D6B3B" w:rsidR="00691611" w:rsidRPr="00C46D55" w:rsidRDefault="00691611" w:rsidP="0006234A">
      <w:pPr>
        <w:rPr>
          <w:rFonts w:ascii="ＭＳ 明朝" w:eastAsia="ＭＳ 明朝" w:hAnsi="ＭＳ 明朝"/>
          <w:sz w:val="36"/>
          <w:szCs w:val="36"/>
        </w:rPr>
      </w:pPr>
    </w:p>
    <w:p w14:paraId="2A877F31" w14:textId="2B273C97" w:rsidR="00691611" w:rsidRPr="00796933" w:rsidRDefault="00691611" w:rsidP="0006234A">
      <w:pPr>
        <w:rPr>
          <w:rFonts w:ascii="ＭＳ 明朝" w:eastAsia="ＭＳ 明朝" w:hAnsi="ＭＳ 明朝"/>
          <w:sz w:val="36"/>
          <w:szCs w:val="36"/>
        </w:rPr>
      </w:pPr>
    </w:p>
    <w:p w14:paraId="1B4C32C4" w14:textId="55444EBC" w:rsidR="00691611" w:rsidRPr="00796933" w:rsidRDefault="00691611" w:rsidP="0006234A">
      <w:pPr>
        <w:rPr>
          <w:rFonts w:ascii="ＭＳ 明朝" w:eastAsia="ＭＳ 明朝" w:hAnsi="ＭＳ 明朝"/>
          <w:sz w:val="36"/>
          <w:szCs w:val="36"/>
        </w:rPr>
      </w:pPr>
    </w:p>
    <w:p w14:paraId="388D71B7" w14:textId="25505725" w:rsidR="00691611" w:rsidRPr="00796933" w:rsidRDefault="00691611" w:rsidP="0006234A">
      <w:pPr>
        <w:rPr>
          <w:rFonts w:ascii="ＭＳ 明朝" w:eastAsia="ＭＳ 明朝" w:hAnsi="ＭＳ 明朝"/>
          <w:sz w:val="36"/>
          <w:szCs w:val="36"/>
        </w:rPr>
      </w:pPr>
    </w:p>
    <w:p w14:paraId="162BDBDE" w14:textId="2B9E9AAF" w:rsidR="00691611" w:rsidRPr="00796933" w:rsidRDefault="00691611" w:rsidP="0006234A">
      <w:pPr>
        <w:rPr>
          <w:rFonts w:ascii="ＭＳ 明朝" w:eastAsia="ＭＳ 明朝" w:hAnsi="ＭＳ 明朝"/>
          <w:sz w:val="36"/>
          <w:szCs w:val="36"/>
        </w:rPr>
      </w:pPr>
    </w:p>
    <w:p w14:paraId="7EA0E68A" w14:textId="77777777" w:rsidR="00691611" w:rsidRPr="00796933" w:rsidRDefault="00691611" w:rsidP="0006234A">
      <w:pPr>
        <w:rPr>
          <w:rFonts w:ascii="ＭＳ 明朝" w:eastAsia="ＭＳ 明朝" w:hAnsi="ＭＳ 明朝"/>
          <w:sz w:val="36"/>
          <w:szCs w:val="36"/>
        </w:rPr>
      </w:pPr>
    </w:p>
    <w:p w14:paraId="45F05497" w14:textId="77777777" w:rsidR="0006234A" w:rsidRPr="00796933" w:rsidRDefault="0006234A" w:rsidP="0006234A">
      <w:pPr>
        <w:rPr>
          <w:rFonts w:ascii="ＭＳ 明朝" w:eastAsia="ＭＳ 明朝" w:hAnsi="ＭＳ 明朝"/>
          <w:sz w:val="36"/>
          <w:szCs w:val="36"/>
        </w:rPr>
      </w:pPr>
    </w:p>
    <w:p w14:paraId="2FEA08E3" w14:textId="77777777" w:rsidR="0006234A" w:rsidRPr="00796933" w:rsidRDefault="0006234A" w:rsidP="0006234A">
      <w:pPr>
        <w:rPr>
          <w:rFonts w:ascii="ＭＳ 明朝" w:eastAsia="ＭＳ 明朝" w:hAnsi="ＭＳ 明朝"/>
          <w:sz w:val="36"/>
          <w:szCs w:val="36"/>
        </w:rPr>
      </w:pPr>
    </w:p>
    <w:p w14:paraId="4063B2BF" w14:textId="77777777" w:rsidR="0006234A" w:rsidRPr="00796933" w:rsidRDefault="0006234A" w:rsidP="0006234A">
      <w:pPr>
        <w:rPr>
          <w:rFonts w:ascii="ＭＳ 明朝" w:eastAsia="ＭＳ 明朝" w:hAnsi="ＭＳ 明朝"/>
          <w:sz w:val="36"/>
          <w:szCs w:val="36"/>
        </w:rPr>
      </w:pPr>
    </w:p>
    <w:p w14:paraId="4BCD31C3" w14:textId="0E4BFE25" w:rsidR="0006234A" w:rsidRPr="00796933" w:rsidRDefault="0006234A" w:rsidP="0006234A">
      <w:pPr>
        <w:jc w:val="center"/>
        <w:rPr>
          <w:rFonts w:ascii="ＭＳ 明朝" w:eastAsia="ＭＳ 明朝" w:hAnsi="ＭＳ 明朝"/>
          <w:sz w:val="36"/>
          <w:szCs w:val="36"/>
        </w:rPr>
      </w:pPr>
      <w:r w:rsidRPr="00796933">
        <w:rPr>
          <w:rFonts w:ascii="ＭＳ 明朝" w:eastAsia="ＭＳ 明朝" w:hAnsi="ＭＳ 明朝" w:hint="eastAsia"/>
          <w:sz w:val="36"/>
          <w:szCs w:val="36"/>
        </w:rPr>
        <w:t>令和</w:t>
      </w:r>
      <w:r w:rsidR="00C46D55">
        <w:rPr>
          <w:rFonts w:ascii="ＭＳ 明朝" w:eastAsia="ＭＳ 明朝" w:hAnsi="ＭＳ 明朝" w:hint="eastAsia"/>
          <w:sz w:val="36"/>
          <w:szCs w:val="36"/>
        </w:rPr>
        <w:t>５</w:t>
      </w:r>
      <w:r w:rsidRPr="005A53DF">
        <w:rPr>
          <w:rFonts w:ascii="ＭＳ 明朝" w:eastAsia="ＭＳ 明朝" w:hAnsi="ＭＳ 明朝" w:hint="eastAsia"/>
          <w:sz w:val="36"/>
          <w:szCs w:val="36"/>
        </w:rPr>
        <w:t>年</w:t>
      </w:r>
      <w:r w:rsidR="00C46D55">
        <w:rPr>
          <w:rFonts w:ascii="ＭＳ 明朝" w:eastAsia="ＭＳ 明朝" w:hAnsi="ＭＳ 明朝" w:hint="eastAsia"/>
          <w:sz w:val="36"/>
          <w:szCs w:val="36"/>
        </w:rPr>
        <w:t>３</w:t>
      </w:r>
      <w:r w:rsidRPr="00796933">
        <w:rPr>
          <w:rFonts w:ascii="ＭＳ 明朝" w:eastAsia="ＭＳ 明朝" w:hAnsi="ＭＳ 明朝" w:hint="eastAsia"/>
          <w:sz w:val="36"/>
          <w:szCs w:val="36"/>
        </w:rPr>
        <w:t>月</w:t>
      </w:r>
    </w:p>
    <w:p w14:paraId="19FAE0A8" w14:textId="77777777" w:rsidR="0006234A" w:rsidRPr="00CF6BC4" w:rsidRDefault="0006234A" w:rsidP="0006234A">
      <w:pPr>
        <w:rPr>
          <w:rFonts w:ascii="ＭＳ 明朝" w:eastAsia="ＭＳ 明朝" w:hAnsi="ＭＳ 明朝"/>
          <w:sz w:val="36"/>
          <w:szCs w:val="36"/>
        </w:rPr>
      </w:pPr>
    </w:p>
    <w:p w14:paraId="48894634" w14:textId="1461939B" w:rsidR="0006234A" w:rsidRPr="00796933" w:rsidRDefault="0006234A" w:rsidP="0006234A">
      <w:pPr>
        <w:jc w:val="center"/>
        <w:rPr>
          <w:rFonts w:ascii="ＭＳ 明朝" w:eastAsia="ＭＳ 明朝" w:hAnsi="ＭＳ 明朝"/>
          <w:sz w:val="36"/>
          <w:szCs w:val="36"/>
        </w:rPr>
      </w:pPr>
      <w:r w:rsidRPr="00796933">
        <w:rPr>
          <w:rFonts w:ascii="ＭＳ 明朝" w:eastAsia="ＭＳ 明朝" w:hAnsi="ＭＳ 明朝" w:hint="eastAsia"/>
          <w:sz w:val="36"/>
          <w:szCs w:val="36"/>
        </w:rPr>
        <w:t>大阪府</w:t>
      </w:r>
    </w:p>
    <w:p w14:paraId="55570312" w14:textId="77777777" w:rsidR="00770CC4" w:rsidRPr="00796933" w:rsidRDefault="00770CC4">
      <w:pPr>
        <w:rPr>
          <w:rFonts w:ascii="ＭＳ 明朝" w:eastAsia="ＭＳ 明朝" w:hAnsi="ＭＳ 明朝"/>
          <w:szCs w:val="21"/>
        </w:rPr>
      </w:pPr>
    </w:p>
    <w:p w14:paraId="439892A0" w14:textId="56A6598E" w:rsidR="00936185" w:rsidRDefault="005A53DF" w:rsidP="006137C7">
      <w:pPr>
        <w:jc w:val="left"/>
        <w:rPr>
          <w:rFonts w:ascii="ＭＳ 明朝" w:eastAsia="ＭＳ 明朝" w:hAnsi="ＭＳ 明朝"/>
          <w:szCs w:val="21"/>
        </w:rPr>
      </w:pPr>
      <w:r>
        <w:rPr>
          <w:rFonts w:ascii="ＭＳ 明朝" w:eastAsia="ＭＳ 明朝" w:hAnsi="ＭＳ 明朝" w:hint="eastAsia"/>
          <w:szCs w:val="21"/>
        </w:rPr>
        <w:lastRenderedPageBreak/>
        <w:t>初版　　令和４年１月</w:t>
      </w:r>
      <w:r w:rsidR="00494741">
        <w:rPr>
          <w:rFonts w:ascii="ＭＳ 明朝" w:eastAsia="ＭＳ 明朝" w:hAnsi="ＭＳ 明朝" w:hint="eastAsia"/>
          <w:szCs w:val="21"/>
        </w:rPr>
        <w:t xml:space="preserve">　大阪府域における下水道事業の広域化・共同化計画</w:t>
      </w:r>
    </w:p>
    <w:p w14:paraId="46C68D94" w14:textId="77777777" w:rsidR="00AB73C4" w:rsidRDefault="00AB73C4" w:rsidP="006137C7">
      <w:pPr>
        <w:jc w:val="left"/>
        <w:rPr>
          <w:rFonts w:ascii="ＭＳ 明朝" w:eastAsia="ＭＳ 明朝" w:hAnsi="ＭＳ 明朝"/>
          <w:szCs w:val="21"/>
        </w:rPr>
      </w:pPr>
    </w:p>
    <w:p w14:paraId="37270217" w14:textId="1AAA6AD5" w:rsidR="005A53DF" w:rsidRDefault="005A53DF" w:rsidP="006137C7">
      <w:pPr>
        <w:jc w:val="left"/>
        <w:rPr>
          <w:rFonts w:ascii="ＭＳ 明朝" w:eastAsia="ＭＳ 明朝" w:hAnsi="ＭＳ 明朝"/>
          <w:szCs w:val="21"/>
        </w:rPr>
      </w:pPr>
      <w:r>
        <w:rPr>
          <w:rFonts w:ascii="ＭＳ 明朝" w:eastAsia="ＭＳ 明朝" w:hAnsi="ＭＳ 明朝" w:hint="eastAsia"/>
          <w:szCs w:val="21"/>
        </w:rPr>
        <w:t>第２版　令和５年３月</w:t>
      </w:r>
      <w:r w:rsidR="00494741">
        <w:rPr>
          <w:rFonts w:ascii="ＭＳ 明朝" w:eastAsia="ＭＳ 明朝" w:hAnsi="ＭＳ 明朝" w:hint="eastAsia"/>
          <w:szCs w:val="21"/>
        </w:rPr>
        <w:t xml:space="preserve">　大阪府域における汚水処理事業の広域化・共同化計画　改称</w:t>
      </w:r>
    </w:p>
    <w:p w14:paraId="740096B8" w14:textId="5349ED48" w:rsidR="005A53DF" w:rsidRDefault="00AB73C4">
      <w:pPr>
        <w:rPr>
          <w:rFonts w:ascii="ＭＳ 明朝" w:eastAsia="ＭＳ 明朝" w:hAnsi="ＭＳ 明朝"/>
          <w:szCs w:val="21"/>
        </w:rPr>
      </w:pPr>
      <w:r>
        <w:rPr>
          <w:rFonts w:ascii="ＭＳ 明朝" w:eastAsia="ＭＳ 明朝" w:hAnsi="ＭＳ 明朝" w:hint="eastAsia"/>
          <w:szCs w:val="21"/>
        </w:rPr>
        <w:t xml:space="preserve">　　　　　　　　　　　（し尿・浄化槽事業を追記）</w:t>
      </w:r>
    </w:p>
    <w:p w14:paraId="6C4A85AC" w14:textId="4B25F1CA" w:rsidR="005A53DF" w:rsidRDefault="005A53DF">
      <w:pPr>
        <w:rPr>
          <w:rFonts w:ascii="ＭＳ 明朝" w:eastAsia="ＭＳ 明朝" w:hAnsi="ＭＳ 明朝"/>
          <w:szCs w:val="21"/>
        </w:rPr>
      </w:pPr>
    </w:p>
    <w:p w14:paraId="09B9B332" w14:textId="341C2C5A" w:rsidR="005A53DF" w:rsidRDefault="005A53DF">
      <w:pPr>
        <w:rPr>
          <w:rFonts w:ascii="ＭＳ 明朝" w:eastAsia="ＭＳ 明朝" w:hAnsi="ＭＳ 明朝"/>
          <w:szCs w:val="21"/>
        </w:rPr>
      </w:pPr>
    </w:p>
    <w:p w14:paraId="37DE5276" w14:textId="670E4392" w:rsidR="005A53DF" w:rsidRDefault="005A53DF">
      <w:pPr>
        <w:rPr>
          <w:rFonts w:ascii="ＭＳ 明朝" w:eastAsia="ＭＳ 明朝" w:hAnsi="ＭＳ 明朝"/>
          <w:szCs w:val="21"/>
        </w:rPr>
      </w:pPr>
    </w:p>
    <w:p w14:paraId="2943158D" w14:textId="0D9E9014" w:rsidR="005A53DF" w:rsidRDefault="005A53DF">
      <w:pPr>
        <w:rPr>
          <w:rFonts w:ascii="ＭＳ 明朝" w:eastAsia="ＭＳ 明朝" w:hAnsi="ＭＳ 明朝"/>
          <w:szCs w:val="21"/>
        </w:rPr>
      </w:pPr>
    </w:p>
    <w:p w14:paraId="1709F82E" w14:textId="7482B6ED" w:rsidR="005A53DF" w:rsidRDefault="005A53DF">
      <w:pPr>
        <w:rPr>
          <w:rFonts w:ascii="ＭＳ 明朝" w:eastAsia="ＭＳ 明朝" w:hAnsi="ＭＳ 明朝"/>
          <w:szCs w:val="21"/>
        </w:rPr>
      </w:pPr>
    </w:p>
    <w:p w14:paraId="55B0A778" w14:textId="75158CB8" w:rsidR="005A53DF" w:rsidRDefault="005A53DF">
      <w:pPr>
        <w:rPr>
          <w:rFonts w:ascii="ＭＳ 明朝" w:eastAsia="ＭＳ 明朝" w:hAnsi="ＭＳ 明朝"/>
          <w:szCs w:val="21"/>
        </w:rPr>
      </w:pPr>
    </w:p>
    <w:p w14:paraId="56C45EC9" w14:textId="46752D3F" w:rsidR="005A53DF" w:rsidRDefault="005A53DF">
      <w:pPr>
        <w:rPr>
          <w:rFonts w:ascii="ＭＳ 明朝" w:eastAsia="ＭＳ 明朝" w:hAnsi="ＭＳ 明朝"/>
          <w:szCs w:val="21"/>
        </w:rPr>
      </w:pPr>
    </w:p>
    <w:p w14:paraId="185596C4" w14:textId="26859E9E" w:rsidR="005A53DF" w:rsidRDefault="005A53DF">
      <w:pPr>
        <w:rPr>
          <w:rFonts w:ascii="ＭＳ 明朝" w:eastAsia="ＭＳ 明朝" w:hAnsi="ＭＳ 明朝"/>
          <w:szCs w:val="21"/>
        </w:rPr>
      </w:pPr>
    </w:p>
    <w:p w14:paraId="6F22DCD3" w14:textId="277E8B28" w:rsidR="005A53DF" w:rsidRDefault="005A53DF">
      <w:pPr>
        <w:rPr>
          <w:rFonts w:ascii="ＭＳ 明朝" w:eastAsia="ＭＳ 明朝" w:hAnsi="ＭＳ 明朝"/>
          <w:szCs w:val="21"/>
        </w:rPr>
      </w:pPr>
    </w:p>
    <w:p w14:paraId="3CAD44CA" w14:textId="5E34C941" w:rsidR="005A53DF" w:rsidRDefault="005A53DF">
      <w:pPr>
        <w:rPr>
          <w:rFonts w:ascii="ＭＳ 明朝" w:eastAsia="ＭＳ 明朝" w:hAnsi="ＭＳ 明朝"/>
          <w:szCs w:val="21"/>
        </w:rPr>
      </w:pPr>
    </w:p>
    <w:p w14:paraId="2A19B495" w14:textId="3731762C" w:rsidR="005A53DF" w:rsidRPr="00134E9E" w:rsidRDefault="005A53DF">
      <w:pPr>
        <w:rPr>
          <w:rFonts w:ascii="ＭＳ 明朝" w:eastAsia="ＭＳ 明朝" w:hAnsi="ＭＳ 明朝"/>
          <w:szCs w:val="21"/>
        </w:rPr>
      </w:pPr>
    </w:p>
    <w:p w14:paraId="7F8F38BE" w14:textId="3480CB28" w:rsidR="005A53DF" w:rsidRDefault="005A53DF">
      <w:pPr>
        <w:rPr>
          <w:rFonts w:ascii="ＭＳ 明朝" w:eastAsia="ＭＳ 明朝" w:hAnsi="ＭＳ 明朝"/>
          <w:szCs w:val="21"/>
        </w:rPr>
      </w:pPr>
    </w:p>
    <w:p w14:paraId="4BFE9A5E" w14:textId="0174E404" w:rsidR="005A53DF" w:rsidRDefault="005A53DF">
      <w:pPr>
        <w:rPr>
          <w:rFonts w:ascii="ＭＳ 明朝" w:eastAsia="ＭＳ 明朝" w:hAnsi="ＭＳ 明朝"/>
          <w:szCs w:val="21"/>
        </w:rPr>
      </w:pPr>
    </w:p>
    <w:p w14:paraId="7C5C1516" w14:textId="73A1F091" w:rsidR="005A53DF" w:rsidRDefault="005A53DF">
      <w:pPr>
        <w:rPr>
          <w:rFonts w:ascii="ＭＳ 明朝" w:eastAsia="ＭＳ 明朝" w:hAnsi="ＭＳ 明朝"/>
          <w:szCs w:val="21"/>
        </w:rPr>
      </w:pPr>
    </w:p>
    <w:p w14:paraId="2696CE8F" w14:textId="027EFC60" w:rsidR="005A53DF" w:rsidRDefault="005A53DF">
      <w:pPr>
        <w:rPr>
          <w:rFonts w:ascii="ＭＳ 明朝" w:eastAsia="ＭＳ 明朝" w:hAnsi="ＭＳ 明朝"/>
          <w:szCs w:val="21"/>
        </w:rPr>
      </w:pPr>
    </w:p>
    <w:p w14:paraId="5CA499BC" w14:textId="31AA973E" w:rsidR="005A53DF" w:rsidRDefault="005A53DF">
      <w:pPr>
        <w:rPr>
          <w:rFonts w:ascii="ＭＳ 明朝" w:eastAsia="ＭＳ 明朝" w:hAnsi="ＭＳ 明朝"/>
          <w:szCs w:val="21"/>
        </w:rPr>
      </w:pPr>
    </w:p>
    <w:p w14:paraId="7878FD1D" w14:textId="54932856" w:rsidR="005A53DF" w:rsidRDefault="005A53DF">
      <w:pPr>
        <w:rPr>
          <w:rFonts w:ascii="ＭＳ 明朝" w:eastAsia="ＭＳ 明朝" w:hAnsi="ＭＳ 明朝"/>
          <w:szCs w:val="21"/>
        </w:rPr>
      </w:pPr>
    </w:p>
    <w:p w14:paraId="2C7F4D2D" w14:textId="2AC07A56" w:rsidR="005A53DF" w:rsidRDefault="005A53DF">
      <w:pPr>
        <w:rPr>
          <w:rFonts w:ascii="ＭＳ 明朝" w:eastAsia="ＭＳ 明朝" w:hAnsi="ＭＳ 明朝"/>
          <w:szCs w:val="21"/>
        </w:rPr>
      </w:pPr>
    </w:p>
    <w:p w14:paraId="3521F78E" w14:textId="7322D2E8" w:rsidR="005A53DF" w:rsidRDefault="005A53DF">
      <w:pPr>
        <w:rPr>
          <w:rFonts w:ascii="ＭＳ 明朝" w:eastAsia="ＭＳ 明朝" w:hAnsi="ＭＳ 明朝"/>
          <w:szCs w:val="21"/>
        </w:rPr>
      </w:pPr>
    </w:p>
    <w:p w14:paraId="1A0203B2" w14:textId="5A548F6A" w:rsidR="005A53DF" w:rsidRDefault="005A53DF">
      <w:pPr>
        <w:rPr>
          <w:rFonts w:ascii="ＭＳ 明朝" w:eastAsia="ＭＳ 明朝" w:hAnsi="ＭＳ 明朝"/>
          <w:szCs w:val="21"/>
        </w:rPr>
      </w:pPr>
    </w:p>
    <w:p w14:paraId="790EC7D8" w14:textId="4715B0B7" w:rsidR="005A53DF" w:rsidRDefault="005A53DF">
      <w:pPr>
        <w:rPr>
          <w:rFonts w:ascii="ＭＳ 明朝" w:eastAsia="ＭＳ 明朝" w:hAnsi="ＭＳ 明朝"/>
          <w:szCs w:val="21"/>
        </w:rPr>
      </w:pPr>
    </w:p>
    <w:p w14:paraId="26293114" w14:textId="154C8284" w:rsidR="005A53DF" w:rsidRDefault="005A53DF">
      <w:pPr>
        <w:rPr>
          <w:rFonts w:ascii="ＭＳ 明朝" w:eastAsia="ＭＳ 明朝" w:hAnsi="ＭＳ 明朝"/>
          <w:szCs w:val="21"/>
        </w:rPr>
      </w:pPr>
    </w:p>
    <w:p w14:paraId="3337C8E9" w14:textId="6D3B3F97" w:rsidR="005A53DF" w:rsidRDefault="005A53DF">
      <w:pPr>
        <w:rPr>
          <w:rFonts w:ascii="ＭＳ 明朝" w:eastAsia="ＭＳ 明朝" w:hAnsi="ＭＳ 明朝"/>
          <w:szCs w:val="21"/>
        </w:rPr>
      </w:pPr>
    </w:p>
    <w:p w14:paraId="15037227" w14:textId="403F0408" w:rsidR="005A53DF" w:rsidRDefault="005A53DF">
      <w:pPr>
        <w:rPr>
          <w:rFonts w:ascii="ＭＳ 明朝" w:eastAsia="ＭＳ 明朝" w:hAnsi="ＭＳ 明朝"/>
          <w:szCs w:val="21"/>
        </w:rPr>
      </w:pPr>
    </w:p>
    <w:p w14:paraId="4C8A73C8" w14:textId="7688A76E" w:rsidR="005A53DF" w:rsidRDefault="005A53DF">
      <w:pPr>
        <w:rPr>
          <w:rFonts w:ascii="ＭＳ 明朝" w:eastAsia="ＭＳ 明朝" w:hAnsi="ＭＳ 明朝"/>
          <w:szCs w:val="21"/>
        </w:rPr>
      </w:pPr>
    </w:p>
    <w:p w14:paraId="738C16C0" w14:textId="6ADBAFEB" w:rsidR="005A53DF" w:rsidRDefault="005A53DF">
      <w:pPr>
        <w:rPr>
          <w:rFonts w:ascii="ＭＳ 明朝" w:eastAsia="ＭＳ 明朝" w:hAnsi="ＭＳ 明朝"/>
          <w:szCs w:val="21"/>
        </w:rPr>
      </w:pPr>
    </w:p>
    <w:p w14:paraId="08F8A7A9" w14:textId="3F549902" w:rsidR="005A53DF" w:rsidRDefault="005A53DF">
      <w:pPr>
        <w:rPr>
          <w:rFonts w:ascii="ＭＳ 明朝" w:eastAsia="ＭＳ 明朝" w:hAnsi="ＭＳ 明朝"/>
          <w:szCs w:val="21"/>
        </w:rPr>
      </w:pPr>
    </w:p>
    <w:p w14:paraId="2B7EBD71" w14:textId="57A139CD" w:rsidR="005A53DF" w:rsidRDefault="005A53DF">
      <w:pPr>
        <w:rPr>
          <w:rFonts w:ascii="ＭＳ 明朝" w:eastAsia="ＭＳ 明朝" w:hAnsi="ＭＳ 明朝"/>
          <w:szCs w:val="21"/>
        </w:rPr>
      </w:pPr>
    </w:p>
    <w:p w14:paraId="5F3343CA" w14:textId="792AB128" w:rsidR="005A53DF" w:rsidRDefault="005A53DF">
      <w:pPr>
        <w:rPr>
          <w:rFonts w:ascii="ＭＳ 明朝" w:eastAsia="ＭＳ 明朝" w:hAnsi="ＭＳ 明朝"/>
          <w:szCs w:val="21"/>
        </w:rPr>
      </w:pPr>
    </w:p>
    <w:p w14:paraId="75DB3B2C" w14:textId="18DCA046" w:rsidR="005A53DF" w:rsidRDefault="005A53DF">
      <w:pPr>
        <w:rPr>
          <w:rFonts w:ascii="ＭＳ 明朝" w:eastAsia="ＭＳ 明朝" w:hAnsi="ＭＳ 明朝"/>
          <w:szCs w:val="21"/>
        </w:rPr>
      </w:pPr>
    </w:p>
    <w:p w14:paraId="62FD54F3" w14:textId="321B9706" w:rsidR="005A53DF" w:rsidRDefault="005A53DF">
      <w:pPr>
        <w:rPr>
          <w:rFonts w:ascii="ＭＳ 明朝" w:eastAsia="ＭＳ 明朝" w:hAnsi="ＭＳ 明朝"/>
          <w:szCs w:val="21"/>
        </w:rPr>
      </w:pPr>
    </w:p>
    <w:p w14:paraId="677D922D" w14:textId="77777777" w:rsidR="005A53DF" w:rsidRDefault="005A53DF">
      <w:pPr>
        <w:rPr>
          <w:rFonts w:ascii="ＭＳ 明朝" w:eastAsia="ＭＳ 明朝" w:hAnsi="ＭＳ 明朝"/>
          <w:szCs w:val="21"/>
        </w:rPr>
      </w:pPr>
    </w:p>
    <w:p w14:paraId="3019C1D1" w14:textId="672D2B8A" w:rsidR="005A53DF" w:rsidRDefault="005A53DF">
      <w:pPr>
        <w:rPr>
          <w:rFonts w:ascii="ＭＳ 明朝" w:eastAsia="ＭＳ 明朝" w:hAnsi="ＭＳ 明朝"/>
          <w:szCs w:val="21"/>
        </w:rPr>
      </w:pPr>
    </w:p>
    <w:p w14:paraId="4AEC4B50" w14:textId="66121167" w:rsidR="005A53DF" w:rsidRDefault="005A53DF">
      <w:pPr>
        <w:rPr>
          <w:rFonts w:ascii="ＭＳ 明朝" w:eastAsia="ＭＳ 明朝" w:hAnsi="ＭＳ 明朝"/>
          <w:szCs w:val="21"/>
        </w:rPr>
      </w:pPr>
    </w:p>
    <w:p w14:paraId="5E329859" w14:textId="77777777" w:rsidR="005A53DF" w:rsidRPr="00796933" w:rsidRDefault="005A53DF">
      <w:pPr>
        <w:rPr>
          <w:rFonts w:ascii="ＭＳ 明朝" w:eastAsia="ＭＳ 明朝" w:hAnsi="ＭＳ 明朝"/>
          <w:szCs w:val="21"/>
        </w:rPr>
      </w:pPr>
    </w:p>
    <w:p w14:paraId="116B1612" w14:textId="77777777" w:rsidR="0006234A" w:rsidRPr="00796933" w:rsidRDefault="0006234A" w:rsidP="00936185">
      <w:pPr>
        <w:pStyle w:val="a6"/>
        <w:jc w:val="center"/>
        <w:rPr>
          <w:rFonts w:ascii="ＭＳ 明朝" w:eastAsia="ＭＳ 明朝" w:hAnsi="ＭＳ 明朝"/>
        </w:rPr>
      </w:pPr>
      <w:r w:rsidRPr="00796933">
        <w:rPr>
          <w:rFonts w:ascii="ＭＳ 明朝" w:eastAsia="ＭＳ 明朝" w:hAnsi="ＭＳ 明朝"/>
        </w:rPr>
        <w:t>目</w:t>
      </w:r>
      <w:r w:rsidR="00936185" w:rsidRPr="00796933">
        <w:rPr>
          <w:rFonts w:ascii="ＭＳ 明朝" w:eastAsia="ＭＳ 明朝" w:hAnsi="ＭＳ 明朝" w:hint="eastAsia"/>
        </w:rPr>
        <w:t xml:space="preserve">　</w:t>
      </w:r>
      <w:r w:rsidRPr="00796933">
        <w:rPr>
          <w:rFonts w:ascii="ＭＳ 明朝" w:eastAsia="ＭＳ 明朝" w:hAnsi="ＭＳ 明朝"/>
        </w:rPr>
        <w:t>次</w:t>
      </w:r>
    </w:p>
    <w:p w14:paraId="49E103E2" w14:textId="77777777" w:rsidR="00796933" w:rsidRPr="006137C7" w:rsidRDefault="00796933" w:rsidP="00796933"/>
    <w:sdt>
      <w:sdtPr>
        <w:rPr>
          <w:rFonts w:asciiTheme="minorHAnsi" w:eastAsiaTheme="minorEastAsia" w:hAnsiTheme="minorHAnsi" w:cstheme="minorBidi"/>
          <w:color w:val="auto"/>
          <w:kern w:val="2"/>
          <w:sz w:val="21"/>
          <w:szCs w:val="22"/>
          <w:lang w:val="ja-JP"/>
        </w:rPr>
        <w:id w:val="-1416858268"/>
        <w:docPartObj>
          <w:docPartGallery w:val="Table of Contents"/>
          <w:docPartUnique/>
        </w:docPartObj>
      </w:sdtPr>
      <w:sdtEndPr>
        <w:rPr>
          <w:b/>
          <w:szCs w:val="21"/>
        </w:rPr>
      </w:sdtEndPr>
      <w:sdtContent>
        <w:p w14:paraId="54C8B0B6" w14:textId="3B07A46D" w:rsidR="009C1977" w:rsidRPr="009C1977" w:rsidRDefault="009C1977">
          <w:pPr>
            <w:pStyle w:val="af5"/>
            <w:rPr>
              <w:rFonts w:ascii="ＭＳ 明朝" w:eastAsia="ＭＳ 明朝" w:hAnsi="ＭＳ 明朝"/>
              <w:sz w:val="21"/>
              <w:szCs w:val="21"/>
            </w:rPr>
          </w:pPr>
        </w:p>
        <w:p w14:paraId="32302696" w14:textId="6968E9A2" w:rsidR="009C1977" w:rsidRPr="009C1977" w:rsidRDefault="009C1977">
          <w:pPr>
            <w:pStyle w:val="11"/>
            <w:rPr>
              <w:rFonts w:ascii="ＭＳ 明朝" w:eastAsia="ＭＳ 明朝" w:hAnsi="ＭＳ 明朝"/>
              <w:sz w:val="21"/>
              <w:szCs w:val="21"/>
            </w:rPr>
          </w:pPr>
          <w:r w:rsidRPr="009C1977">
            <w:rPr>
              <w:rFonts w:ascii="ＭＳ 明朝" w:eastAsia="ＭＳ 明朝" w:hAnsi="ＭＳ 明朝" w:hint="eastAsia"/>
              <w:b/>
              <w:bCs/>
              <w:sz w:val="21"/>
              <w:szCs w:val="21"/>
            </w:rPr>
            <w:t>１　はじめに</w:t>
          </w:r>
          <w:r w:rsidRPr="009C1977">
            <w:rPr>
              <w:rFonts w:ascii="ＭＳ 明朝" w:eastAsia="ＭＳ 明朝" w:hAnsi="ＭＳ 明朝"/>
              <w:sz w:val="21"/>
              <w:szCs w:val="21"/>
            </w:rPr>
            <w:ptab w:relativeTo="margin" w:alignment="right" w:leader="dot"/>
          </w:r>
          <w:r>
            <w:rPr>
              <w:rFonts w:ascii="ＭＳ 明朝" w:eastAsia="ＭＳ 明朝" w:hAnsi="ＭＳ 明朝"/>
              <w:b/>
              <w:bCs/>
              <w:sz w:val="21"/>
              <w:szCs w:val="21"/>
              <w:lang w:val="ja-JP"/>
            </w:rPr>
            <w:t>1</w:t>
          </w:r>
        </w:p>
        <w:p w14:paraId="7C45149E" w14:textId="166FF4FC" w:rsidR="009C1977" w:rsidRPr="009C1977" w:rsidRDefault="009C1977">
          <w:pPr>
            <w:pStyle w:val="2"/>
            <w:ind w:left="216"/>
            <w:rPr>
              <w:rFonts w:ascii="ＭＳ 明朝" w:eastAsia="ＭＳ 明朝" w:hAnsi="ＭＳ 明朝"/>
              <w:sz w:val="21"/>
              <w:szCs w:val="21"/>
            </w:rPr>
          </w:pPr>
        </w:p>
        <w:p w14:paraId="160A09A7" w14:textId="4E9F5EC6" w:rsidR="009C1977" w:rsidRPr="009C1977" w:rsidRDefault="009C1977" w:rsidP="009C1977">
          <w:pPr>
            <w:pStyle w:val="11"/>
            <w:rPr>
              <w:rFonts w:ascii="ＭＳ 明朝" w:eastAsia="ＭＳ 明朝" w:hAnsi="ＭＳ 明朝"/>
              <w:b/>
              <w:bCs/>
              <w:sz w:val="21"/>
              <w:szCs w:val="21"/>
              <w:lang w:val="ja-JP"/>
            </w:rPr>
          </w:pPr>
          <w:r w:rsidRPr="009C1977">
            <w:rPr>
              <w:rFonts w:ascii="ＭＳ 明朝" w:eastAsia="ＭＳ 明朝" w:hAnsi="ＭＳ 明朝" w:hint="eastAsia"/>
              <w:b/>
              <w:bCs/>
              <w:sz w:val="21"/>
              <w:szCs w:val="21"/>
            </w:rPr>
            <w:t>２　汚水処理事業の概要</w:t>
          </w:r>
          <w:r w:rsidRPr="009C1977">
            <w:rPr>
              <w:rFonts w:ascii="ＭＳ 明朝" w:eastAsia="ＭＳ 明朝" w:hAnsi="ＭＳ 明朝"/>
              <w:sz w:val="21"/>
              <w:szCs w:val="21"/>
            </w:rPr>
            <w:ptab w:relativeTo="margin" w:alignment="right" w:leader="dot"/>
          </w:r>
          <w:r>
            <w:rPr>
              <w:rFonts w:ascii="ＭＳ 明朝" w:eastAsia="ＭＳ 明朝" w:hAnsi="ＭＳ 明朝" w:hint="eastAsia"/>
              <w:b/>
              <w:bCs/>
              <w:sz w:val="21"/>
              <w:szCs w:val="21"/>
              <w:lang w:val="ja-JP"/>
            </w:rPr>
            <w:t>2</w:t>
          </w:r>
        </w:p>
        <w:p w14:paraId="746D6EA4" w14:textId="43562146" w:rsidR="009C1977" w:rsidRPr="009C1977" w:rsidRDefault="009C1977" w:rsidP="009C1977">
          <w:pPr>
            <w:pStyle w:val="2"/>
            <w:ind w:left="216"/>
            <w:rPr>
              <w:rFonts w:ascii="ＭＳ 明朝" w:eastAsia="ＭＳ 明朝" w:hAnsi="ＭＳ 明朝"/>
              <w:sz w:val="21"/>
              <w:szCs w:val="21"/>
              <w:lang w:val="ja-JP"/>
            </w:rPr>
          </w:pPr>
          <w:r w:rsidRPr="009C1977">
            <w:rPr>
              <w:rFonts w:ascii="ＭＳ 明朝" w:eastAsia="ＭＳ 明朝" w:hAnsi="ＭＳ 明朝" w:hint="eastAsia"/>
              <w:sz w:val="21"/>
              <w:szCs w:val="21"/>
            </w:rPr>
            <w:t>２-１　汚水処理事業の概要</w:t>
          </w:r>
          <w:r w:rsidRPr="009C1977">
            <w:rPr>
              <w:rFonts w:ascii="ＭＳ 明朝" w:eastAsia="ＭＳ 明朝" w:hAnsi="ＭＳ 明朝"/>
              <w:sz w:val="21"/>
              <w:szCs w:val="21"/>
            </w:rPr>
            <w:ptab w:relativeTo="margin" w:alignment="right" w:leader="dot"/>
          </w:r>
          <w:r>
            <w:rPr>
              <w:rFonts w:ascii="ＭＳ 明朝" w:eastAsia="ＭＳ 明朝" w:hAnsi="ＭＳ 明朝"/>
              <w:sz w:val="21"/>
              <w:szCs w:val="21"/>
              <w:lang w:val="ja-JP"/>
            </w:rPr>
            <w:t>2</w:t>
          </w:r>
        </w:p>
        <w:p w14:paraId="2132E8C0" w14:textId="30CB05A1" w:rsidR="009C1977" w:rsidRDefault="009C1977" w:rsidP="009C1977">
          <w:pPr>
            <w:pStyle w:val="2"/>
            <w:ind w:left="216"/>
            <w:rPr>
              <w:rFonts w:ascii="ＭＳ 明朝" w:eastAsia="ＭＳ 明朝" w:hAnsi="ＭＳ 明朝"/>
              <w:sz w:val="21"/>
              <w:szCs w:val="21"/>
              <w:lang w:val="ja-JP"/>
            </w:rPr>
          </w:pPr>
          <w:r w:rsidRPr="009C1977">
            <w:rPr>
              <w:rFonts w:ascii="ＭＳ 明朝" w:eastAsia="ＭＳ 明朝" w:hAnsi="ＭＳ 明朝" w:hint="eastAsia"/>
              <w:sz w:val="21"/>
              <w:szCs w:val="21"/>
            </w:rPr>
            <w:t>２-２　下水道・集落排水の状況</w:t>
          </w:r>
          <w:r w:rsidRPr="009C1977">
            <w:rPr>
              <w:rFonts w:ascii="ＭＳ 明朝" w:eastAsia="ＭＳ 明朝" w:hAnsi="ＭＳ 明朝"/>
              <w:sz w:val="21"/>
              <w:szCs w:val="21"/>
            </w:rPr>
            <w:ptab w:relativeTo="margin" w:alignment="right" w:leader="dot"/>
          </w:r>
          <w:r>
            <w:rPr>
              <w:rFonts w:ascii="ＭＳ 明朝" w:eastAsia="ＭＳ 明朝" w:hAnsi="ＭＳ 明朝"/>
              <w:sz w:val="21"/>
              <w:szCs w:val="21"/>
              <w:lang w:val="ja-JP"/>
            </w:rPr>
            <w:t>3</w:t>
          </w:r>
        </w:p>
        <w:p w14:paraId="77A3C1E2" w14:textId="6255C00D" w:rsidR="0077368C" w:rsidRPr="006137C7" w:rsidRDefault="0077368C" w:rsidP="006137C7">
          <w:pPr>
            <w:rPr>
              <w:lang w:val="ja-JP"/>
            </w:rPr>
          </w:pPr>
          <w:r w:rsidRPr="006137C7">
            <w:rPr>
              <w:rFonts w:hint="eastAsia"/>
              <w:lang w:val="ja-JP"/>
            </w:rPr>
            <w:t xml:space="preserve">　</w:t>
          </w:r>
          <w:r w:rsidRPr="006137C7">
            <w:rPr>
              <w:rFonts w:ascii="ＭＳ 明朝" w:eastAsia="ＭＳ 明朝" w:hAnsi="ＭＳ 明朝" w:hint="eastAsia"/>
              <w:lang w:val="ja-JP"/>
            </w:rPr>
            <w:t>２</w:t>
          </w:r>
          <w:r w:rsidRPr="006137C7">
            <w:rPr>
              <w:rFonts w:ascii="ＭＳ 明朝" w:eastAsia="ＭＳ 明朝" w:hAnsi="ＭＳ 明朝"/>
              <w:lang w:val="ja-JP"/>
            </w:rPr>
            <w:t xml:space="preserve">-３　</w:t>
          </w:r>
          <w:r w:rsidRPr="006137C7">
            <w:rPr>
              <w:rFonts w:ascii="ＭＳ 明朝" w:eastAsia="ＭＳ 明朝" w:hAnsi="ＭＳ 明朝" w:hint="eastAsia"/>
            </w:rPr>
            <w:t>し尿・浄化槽汚泥の状況</w:t>
          </w:r>
          <w:r w:rsidR="004224B8" w:rsidRPr="009C1977">
            <w:rPr>
              <w:rFonts w:ascii="ＭＳ 明朝" w:eastAsia="ＭＳ 明朝" w:hAnsi="ＭＳ 明朝"/>
              <w:szCs w:val="21"/>
            </w:rPr>
            <w:ptab w:relativeTo="margin" w:alignment="right" w:leader="dot"/>
          </w:r>
          <w:r w:rsidR="00E82FB6">
            <w:rPr>
              <w:rFonts w:ascii="ＭＳ 明朝" w:eastAsia="ＭＳ 明朝" w:hAnsi="ＭＳ 明朝" w:hint="eastAsia"/>
              <w:szCs w:val="21"/>
            </w:rPr>
            <w:t>7</w:t>
          </w:r>
        </w:p>
        <w:p w14:paraId="42341FB7" w14:textId="164DAE09" w:rsidR="009C1977" w:rsidRPr="009C1977" w:rsidRDefault="009C1977" w:rsidP="009C1977">
          <w:pPr>
            <w:pStyle w:val="2"/>
            <w:ind w:left="0"/>
            <w:rPr>
              <w:rFonts w:ascii="ＭＳ 明朝" w:eastAsia="ＭＳ 明朝" w:hAnsi="ＭＳ 明朝"/>
              <w:sz w:val="21"/>
              <w:szCs w:val="21"/>
            </w:rPr>
          </w:pPr>
        </w:p>
        <w:p w14:paraId="64B175C3" w14:textId="7E6863B1" w:rsidR="009C1977" w:rsidRPr="009C1977" w:rsidRDefault="009C1977" w:rsidP="009C1977">
          <w:pPr>
            <w:pStyle w:val="11"/>
            <w:rPr>
              <w:rFonts w:ascii="ＭＳ 明朝" w:eastAsia="ＭＳ 明朝" w:hAnsi="ＭＳ 明朝"/>
              <w:sz w:val="21"/>
              <w:szCs w:val="21"/>
            </w:rPr>
          </w:pPr>
          <w:r w:rsidRPr="009C1977">
            <w:rPr>
              <w:rFonts w:ascii="ＭＳ 明朝" w:eastAsia="ＭＳ 明朝" w:hAnsi="ＭＳ 明朝" w:hint="eastAsia"/>
              <w:b/>
              <w:bCs/>
              <w:sz w:val="21"/>
              <w:szCs w:val="21"/>
            </w:rPr>
            <w:t xml:space="preserve">３　</w:t>
          </w:r>
          <w:r w:rsidR="006E1701">
            <w:rPr>
              <w:rFonts w:ascii="ＭＳ 明朝" w:eastAsia="ＭＳ 明朝" w:hAnsi="ＭＳ 明朝" w:hint="eastAsia"/>
              <w:b/>
              <w:sz w:val="21"/>
              <w:szCs w:val="21"/>
            </w:rPr>
            <w:t>これまでの広域化の取組</w:t>
          </w:r>
          <w:r w:rsidRPr="009C1977">
            <w:rPr>
              <w:rFonts w:ascii="ＭＳ 明朝" w:eastAsia="ＭＳ 明朝" w:hAnsi="ＭＳ 明朝"/>
              <w:sz w:val="21"/>
              <w:szCs w:val="21"/>
            </w:rPr>
            <w:ptab w:relativeTo="margin" w:alignment="right" w:leader="dot"/>
          </w:r>
          <w:r w:rsidR="00E82FB6">
            <w:rPr>
              <w:rFonts w:ascii="ＭＳ 明朝" w:eastAsia="ＭＳ 明朝" w:hAnsi="ＭＳ 明朝" w:hint="eastAsia"/>
              <w:b/>
              <w:bCs/>
              <w:sz w:val="21"/>
              <w:szCs w:val="21"/>
              <w:lang w:val="ja-JP"/>
            </w:rPr>
            <w:t>8</w:t>
          </w:r>
        </w:p>
        <w:p w14:paraId="06FFA238" w14:textId="05C57AF6" w:rsidR="009C1977" w:rsidRPr="009C1977" w:rsidRDefault="009C1977" w:rsidP="009C1977">
          <w:pPr>
            <w:pStyle w:val="2"/>
            <w:ind w:left="216"/>
            <w:rPr>
              <w:rFonts w:ascii="ＭＳ 明朝" w:eastAsia="ＭＳ 明朝" w:hAnsi="ＭＳ 明朝"/>
              <w:sz w:val="21"/>
              <w:szCs w:val="21"/>
              <w:lang w:val="ja-JP"/>
            </w:rPr>
          </w:pPr>
          <w:r w:rsidRPr="009C1977">
            <w:rPr>
              <w:rFonts w:ascii="ＭＳ 明朝" w:eastAsia="ＭＳ 明朝" w:hAnsi="ＭＳ 明朝" w:hint="eastAsia"/>
              <w:sz w:val="21"/>
              <w:szCs w:val="21"/>
            </w:rPr>
            <w:t>３-１　単独公共下水道の編入（汚水処理の共同化）</w:t>
          </w:r>
          <w:r w:rsidRPr="009C1977">
            <w:rPr>
              <w:rFonts w:ascii="ＭＳ 明朝" w:eastAsia="ＭＳ 明朝" w:hAnsi="ＭＳ 明朝"/>
              <w:sz w:val="21"/>
              <w:szCs w:val="21"/>
            </w:rPr>
            <w:ptab w:relativeTo="margin" w:alignment="right" w:leader="dot"/>
          </w:r>
          <w:r w:rsidR="00E82FB6">
            <w:rPr>
              <w:rFonts w:ascii="ＭＳ 明朝" w:eastAsia="ＭＳ 明朝" w:hAnsi="ＭＳ 明朝" w:hint="eastAsia"/>
              <w:sz w:val="21"/>
              <w:szCs w:val="21"/>
              <w:lang w:val="ja-JP"/>
            </w:rPr>
            <w:t>8</w:t>
          </w:r>
        </w:p>
        <w:p w14:paraId="17FEF2CC" w14:textId="040AD403" w:rsidR="009C1977" w:rsidRDefault="009C1977" w:rsidP="009C1977">
          <w:pPr>
            <w:pStyle w:val="2"/>
            <w:ind w:left="216"/>
            <w:rPr>
              <w:rFonts w:ascii="ＭＳ 明朝" w:eastAsia="ＭＳ 明朝" w:hAnsi="ＭＳ 明朝"/>
              <w:sz w:val="21"/>
              <w:szCs w:val="21"/>
              <w:lang w:val="ja-JP"/>
            </w:rPr>
          </w:pPr>
          <w:r w:rsidRPr="009C1977">
            <w:rPr>
              <w:rFonts w:ascii="ＭＳ 明朝" w:eastAsia="ＭＳ 明朝" w:hAnsi="ＭＳ 明朝" w:hint="eastAsia"/>
              <w:sz w:val="21"/>
              <w:szCs w:val="21"/>
            </w:rPr>
            <w:t>３-２　流域下水汚泥処理事業（汚泥処理の共同化）</w:t>
          </w:r>
          <w:r w:rsidRPr="009C1977">
            <w:rPr>
              <w:rFonts w:ascii="ＭＳ 明朝" w:eastAsia="ＭＳ 明朝" w:hAnsi="ＭＳ 明朝"/>
              <w:sz w:val="21"/>
              <w:szCs w:val="21"/>
            </w:rPr>
            <w:ptab w:relativeTo="margin" w:alignment="right" w:leader="dot"/>
          </w:r>
          <w:r w:rsidR="00E82FB6">
            <w:rPr>
              <w:rFonts w:ascii="ＭＳ 明朝" w:eastAsia="ＭＳ 明朝" w:hAnsi="ＭＳ 明朝" w:hint="eastAsia"/>
              <w:sz w:val="21"/>
              <w:szCs w:val="21"/>
              <w:lang w:val="ja-JP"/>
            </w:rPr>
            <w:t>9</w:t>
          </w:r>
        </w:p>
        <w:p w14:paraId="279EFA8F" w14:textId="15793A80" w:rsidR="004224B8" w:rsidRPr="004224B8" w:rsidRDefault="004224B8">
          <w:pPr>
            <w:pStyle w:val="2"/>
            <w:ind w:left="216"/>
            <w:rPr>
              <w:rFonts w:ascii="ＭＳ 明朝" w:eastAsia="ＭＳ 明朝" w:hAnsi="ＭＳ 明朝"/>
              <w:sz w:val="21"/>
              <w:szCs w:val="21"/>
              <w:lang w:val="ja-JP"/>
            </w:rPr>
          </w:pPr>
          <w:r w:rsidRPr="009C1977">
            <w:rPr>
              <w:rFonts w:ascii="ＭＳ 明朝" w:eastAsia="ＭＳ 明朝" w:hAnsi="ＭＳ 明朝" w:hint="eastAsia"/>
              <w:sz w:val="21"/>
              <w:szCs w:val="21"/>
            </w:rPr>
            <w:t>３-</w:t>
          </w:r>
          <w:r>
            <w:rPr>
              <w:rFonts w:ascii="ＭＳ 明朝" w:eastAsia="ＭＳ 明朝" w:hAnsi="ＭＳ 明朝" w:hint="eastAsia"/>
              <w:sz w:val="21"/>
              <w:szCs w:val="21"/>
            </w:rPr>
            <w:t>３</w:t>
          </w:r>
          <w:r w:rsidRPr="009C1977">
            <w:rPr>
              <w:rFonts w:ascii="ＭＳ 明朝" w:eastAsia="ＭＳ 明朝" w:hAnsi="ＭＳ 明朝" w:hint="eastAsia"/>
              <w:sz w:val="21"/>
              <w:szCs w:val="21"/>
            </w:rPr>
            <w:t xml:space="preserve">　</w:t>
          </w:r>
          <w:r w:rsidRPr="004224B8">
            <w:rPr>
              <w:rFonts w:ascii="ＭＳ 明朝" w:eastAsia="ＭＳ 明朝" w:hAnsi="ＭＳ 明朝" w:hint="eastAsia"/>
              <w:sz w:val="21"/>
              <w:szCs w:val="21"/>
            </w:rPr>
            <w:t>し尿処理施設の現状</w:t>
          </w:r>
          <w:r w:rsidRPr="009C1977">
            <w:rPr>
              <w:rFonts w:ascii="ＭＳ 明朝" w:eastAsia="ＭＳ 明朝" w:hAnsi="ＭＳ 明朝"/>
              <w:sz w:val="21"/>
              <w:szCs w:val="21"/>
            </w:rPr>
            <w:ptab w:relativeTo="margin" w:alignment="right" w:leader="dot"/>
          </w:r>
          <w:r w:rsidR="00E82FB6">
            <w:rPr>
              <w:rFonts w:ascii="ＭＳ 明朝" w:eastAsia="ＭＳ 明朝" w:hAnsi="ＭＳ 明朝" w:hint="eastAsia"/>
              <w:sz w:val="21"/>
              <w:szCs w:val="21"/>
            </w:rPr>
            <w:t>11</w:t>
          </w:r>
        </w:p>
        <w:p w14:paraId="0143135C" w14:textId="3C694057" w:rsidR="009C1977" w:rsidRPr="009C1977" w:rsidRDefault="009C1977" w:rsidP="009C1977">
          <w:pPr>
            <w:rPr>
              <w:szCs w:val="21"/>
              <w:lang w:val="ja-JP"/>
            </w:rPr>
          </w:pPr>
        </w:p>
        <w:p w14:paraId="2F87ADAA" w14:textId="2E7423C0" w:rsidR="009C1977" w:rsidRPr="009C1977" w:rsidRDefault="009C1977" w:rsidP="009C1977">
          <w:pPr>
            <w:pStyle w:val="11"/>
            <w:rPr>
              <w:rFonts w:ascii="ＭＳ 明朝" w:eastAsia="ＭＳ 明朝" w:hAnsi="ＭＳ 明朝"/>
              <w:b/>
              <w:bCs/>
              <w:sz w:val="21"/>
              <w:szCs w:val="21"/>
            </w:rPr>
          </w:pPr>
          <w:r w:rsidRPr="009C1977">
            <w:rPr>
              <w:rFonts w:ascii="ＭＳ 明朝" w:eastAsia="ＭＳ 明朝" w:hAnsi="ＭＳ 明朝" w:hint="eastAsia"/>
              <w:b/>
              <w:bCs/>
              <w:sz w:val="21"/>
              <w:szCs w:val="21"/>
            </w:rPr>
            <w:t xml:space="preserve">４　</w:t>
          </w:r>
          <w:r w:rsidR="006E0F56">
            <w:rPr>
              <w:rFonts w:ascii="ＭＳ 明朝" w:eastAsia="ＭＳ 明朝" w:hAnsi="ＭＳ 明朝" w:hint="eastAsia"/>
              <w:b/>
              <w:sz w:val="21"/>
              <w:szCs w:val="21"/>
            </w:rPr>
            <w:t>広域化・共同化計画の検討</w:t>
          </w:r>
          <w:r w:rsidRPr="009C1977">
            <w:rPr>
              <w:rFonts w:ascii="ＭＳ 明朝" w:eastAsia="ＭＳ 明朝" w:hAnsi="ＭＳ 明朝"/>
              <w:sz w:val="21"/>
              <w:szCs w:val="21"/>
            </w:rPr>
            <w:ptab w:relativeTo="margin" w:alignment="right" w:leader="dot"/>
          </w:r>
          <w:r>
            <w:rPr>
              <w:rFonts w:ascii="ＭＳ 明朝" w:eastAsia="ＭＳ 明朝" w:hAnsi="ＭＳ 明朝"/>
              <w:b/>
              <w:bCs/>
              <w:sz w:val="21"/>
              <w:szCs w:val="21"/>
              <w:lang w:val="ja-JP"/>
            </w:rPr>
            <w:t>1</w:t>
          </w:r>
          <w:r w:rsidR="00E82FB6">
            <w:rPr>
              <w:rFonts w:ascii="ＭＳ 明朝" w:eastAsia="ＭＳ 明朝" w:hAnsi="ＭＳ 明朝" w:hint="eastAsia"/>
              <w:b/>
              <w:bCs/>
              <w:sz w:val="21"/>
              <w:szCs w:val="21"/>
              <w:lang w:val="ja-JP"/>
            </w:rPr>
            <w:t>2</w:t>
          </w:r>
        </w:p>
        <w:p w14:paraId="031E1380" w14:textId="388C3A1E" w:rsidR="009C1977" w:rsidRPr="009C1977" w:rsidRDefault="009C1977" w:rsidP="009C1977">
          <w:pPr>
            <w:pStyle w:val="2"/>
            <w:ind w:left="216"/>
            <w:rPr>
              <w:rFonts w:ascii="ＭＳ 明朝" w:eastAsia="ＭＳ 明朝" w:hAnsi="ＭＳ 明朝"/>
              <w:sz w:val="21"/>
              <w:szCs w:val="21"/>
              <w:lang w:val="ja-JP"/>
            </w:rPr>
          </w:pPr>
          <w:r w:rsidRPr="009C1977">
            <w:rPr>
              <w:rFonts w:ascii="ＭＳ 明朝" w:eastAsia="ＭＳ 明朝" w:hAnsi="ＭＳ 明朝" w:hint="eastAsia"/>
              <w:sz w:val="21"/>
              <w:szCs w:val="21"/>
            </w:rPr>
            <w:t>４-１　検討の方向性</w:t>
          </w:r>
          <w:r w:rsidRPr="009C1977">
            <w:rPr>
              <w:rFonts w:ascii="ＭＳ 明朝" w:eastAsia="ＭＳ 明朝" w:hAnsi="ＭＳ 明朝"/>
              <w:sz w:val="21"/>
              <w:szCs w:val="21"/>
            </w:rPr>
            <w:ptab w:relativeTo="margin" w:alignment="right" w:leader="dot"/>
          </w:r>
          <w:r>
            <w:rPr>
              <w:rFonts w:ascii="ＭＳ 明朝" w:eastAsia="ＭＳ 明朝" w:hAnsi="ＭＳ 明朝"/>
              <w:sz w:val="21"/>
              <w:szCs w:val="21"/>
              <w:lang w:val="ja-JP"/>
            </w:rPr>
            <w:t>1</w:t>
          </w:r>
          <w:r w:rsidR="00E82FB6">
            <w:rPr>
              <w:rFonts w:ascii="ＭＳ 明朝" w:eastAsia="ＭＳ 明朝" w:hAnsi="ＭＳ 明朝" w:hint="eastAsia"/>
              <w:sz w:val="21"/>
              <w:szCs w:val="21"/>
              <w:lang w:val="ja-JP"/>
            </w:rPr>
            <w:t>2</w:t>
          </w:r>
        </w:p>
        <w:p w14:paraId="33DEC694" w14:textId="769E61AB" w:rsidR="009C1977" w:rsidRPr="009C1977" w:rsidRDefault="009C1977" w:rsidP="009C1977">
          <w:pPr>
            <w:pStyle w:val="2"/>
            <w:ind w:left="216"/>
            <w:rPr>
              <w:rFonts w:ascii="ＭＳ 明朝" w:eastAsia="ＭＳ 明朝" w:hAnsi="ＭＳ 明朝"/>
              <w:sz w:val="21"/>
              <w:szCs w:val="21"/>
              <w:lang w:val="ja-JP"/>
            </w:rPr>
          </w:pPr>
          <w:r w:rsidRPr="009C1977">
            <w:rPr>
              <w:rFonts w:ascii="ＭＳ 明朝" w:eastAsia="ＭＳ 明朝" w:hAnsi="ＭＳ 明朝" w:hint="eastAsia"/>
              <w:sz w:val="21"/>
              <w:szCs w:val="21"/>
            </w:rPr>
            <w:t>４-２　基礎調査</w:t>
          </w:r>
          <w:r w:rsidRPr="009C1977">
            <w:rPr>
              <w:rFonts w:ascii="ＭＳ 明朝" w:eastAsia="ＭＳ 明朝" w:hAnsi="ＭＳ 明朝"/>
              <w:sz w:val="21"/>
              <w:szCs w:val="21"/>
            </w:rPr>
            <w:ptab w:relativeTo="margin" w:alignment="right" w:leader="dot"/>
          </w:r>
          <w:r>
            <w:rPr>
              <w:rFonts w:ascii="ＭＳ 明朝" w:eastAsia="ＭＳ 明朝" w:hAnsi="ＭＳ 明朝"/>
              <w:sz w:val="21"/>
              <w:szCs w:val="21"/>
              <w:lang w:val="ja-JP"/>
            </w:rPr>
            <w:t>1</w:t>
          </w:r>
          <w:r w:rsidR="00E82FB6">
            <w:rPr>
              <w:rFonts w:ascii="ＭＳ 明朝" w:eastAsia="ＭＳ 明朝" w:hAnsi="ＭＳ 明朝" w:hint="eastAsia"/>
              <w:sz w:val="21"/>
              <w:szCs w:val="21"/>
              <w:lang w:val="ja-JP"/>
            </w:rPr>
            <w:t>2</w:t>
          </w:r>
        </w:p>
        <w:p w14:paraId="11FA0499" w14:textId="3515D5FB" w:rsidR="009C1977" w:rsidRPr="009C1977" w:rsidRDefault="009C1977" w:rsidP="009C1977">
          <w:pPr>
            <w:pStyle w:val="2"/>
            <w:ind w:left="216"/>
            <w:rPr>
              <w:rFonts w:ascii="ＭＳ 明朝" w:eastAsia="ＭＳ 明朝" w:hAnsi="ＭＳ 明朝"/>
              <w:sz w:val="21"/>
              <w:szCs w:val="21"/>
              <w:lang w:val="ja-JP"/>
            </w:rPr>
          </w:pPr>
          <w:r w:rsidRPr="009C1977">
            <w:rPr>
              <w:rFonts w:ascii="ＭＳ 明朝" w:eastAsia="ＭＳ 明朝" w:hAnsi="ＭＳ 明朝" w:hint="eastAsia"/>
              <w:sz w:val="21"/>
              <w:szCs w:val="21"/>
            </w:rPr>
            <w:t>４-３　課題の整理</w:t>
          </w:r>
          <w:r w:rsidRPr="009C1977">
            <w:rPr>
              <w:rFonts w:ascii="ＭＳ 明朝" w:eastAsia="ＭＳ 明朝" w:hAnsi="ＭＳ 明朝"/>
              <w:sz w:val="21"/>
              <w:szCs w:val="21"/>
            </w:rPr>
            <w:ptab w:relativeTo="margin" w:alignment="right" w:leader="dot"/>
          </w:r>
          <w:r w:rsidR="00E82FB6">
            <w:rPr>
              <w:rFonts w:ascii="ＭＳ 明朝" w:eastAsia="ＭＳ 明朝" w:hAnsi="ＭＳ 明朝" w:hint="eastAsia"/>
              <w:sz w:val="21"/>
              <w:szCs w:val="21"/>
              <w:lang w:val="ja-JP"/>
            </w:rPr>
            <w:t>20</w:t>
          </w:r>
        </w:p>
        <w:p w14:paraId="3F8F1702" w14:textId="21BED793" w:rsidR="009C1977" w:rsidRPr="009C1977" w:rsidRDefault="009C1977" w:rsidP="009C1977">
          <w:pPr>
            <w:pStyle w:val="2"/>
            <w:ind w:left="216"/>
            <w:rPr>
              <w:rFonts w:ascii="ＭＳ 明朝" w:eastAsia="ＭＳ 明朝" w:hAnsi="ＭＳ 明朝"/>
              <w:sz w:val="21"/>
              <w:szCs w:val="21"/>
              <w:lang w:val="ja-JP"/>
            </w:rPr>
          </w:pPr>
          <w:r w:rsidRPr="009C1977">
            <w:rPr>
              <w:rFonts w:ascii="ＭＳ 明朝" w:eastAsia="ＭＳ 明朝" w:hAnsi="ＭＳ 明朝" w:hint="eastAsia"/>
              <w:sz w:val="21"/>
              <w:szCs w:val="21"/>
            </w:rPr>
            <w:t>４-４　課題への対応策</w:t>
          </w:r>
          <w:r w:rsidRPr="009C1977">
            <w:rPr>
              <w:rFonts w:ascii="ＭＳ 明朝" w:eastAsia="ＭＳ 明朝" w:hAnsi="ＭＳ 明朝"/>
              <w:sz w:val="21"/>
              <w:szCs w:val="21"/>
            </w:rPr>
            <w:ptab w:relativeTo="margin" w:alignment="right" w:leader="dot"/>
          </w:r>
          <w:r w:rsidR="00E82FB6">
            <w:rPr>
              <w:rFonts w:ascii="ＭＳ 明朝" w:eastAsia="ＭＳ 明朝" w:hAnsi="ＭＳ 明朝" w:hint="eastAsia"/>
              <w:sz w:val="21"/>
              <w:szCs w:val="21"/>
              <w:lang w:val="ja-JP"/>
            </w:rPr>
            <w:t>21</w:t>
          </w:r>
        </w:p>
        <w:p w14:paraId="7E8F011C" w14:textId="3160F0A1" w:rsidR="009C1977" w:rsidRDefault="009C1977" w:rsidP="009C1977">
          <w:pPr>
            <w:pStyle w:val="2"/>
            <w:ind w:left="216"/>
            <w:rPr>
              <w:rFonts w:ascii="ＭＳ 明朝" w:eastAsia="ＭＳ 明朝" w:hAnsi="ＭＳ 明朝"/>
              <w:sz w:val="21"/>
              <w:szCs w:val="21"/>
              <w:lang w:val="ja-JP"/>
            </w:rPr>
          </w:pPr>
          <w:r w:rsidRPr="009C1977">
            <w:rPr>
              <w:rFonts w:ascii="ＭＳ 明朝" w:eastAsia="ＭＳ 明朝" w:hAnsi="ＭＳ 明朝" w:hint="eastAsia"/>
              <w:sz w:val="21"/>
              <w:szCs w:val="21"/>
            </w:rPr>
            <w:t>４-</w:t>
          </w:r>
          <w:r w:rsidR="006E1701">
            <w:rPr>
              <w:rFonts w:ascii="ＭＳ 明朝" w:eastAsia="ＭＳ 明朝" w:hAnsi="ＭＳ 明朝" w:hint="eastAsia"/>
              <w:sz w:val="21"/>
              <w:szCs w:val="21"/>
            </w:rPr>
            <w:t>５　広域化・共同化計画における取組</w:t>
          </w:r>
          <w:r w:rsidRPr="009C1977">
            <w:rPr>
              <w:rFonts w:ascii="ＭＳ 明朝" w:eastAsia="ＭＳ 明朝" w:hAnsi="ＭＳ 明朝" w:hint="eastAsia"/>
              <w:sz w:val="21"/>
              <w:szCs w:val="21"/>
            </w:rPr>
            <w:t>メニュー</w:t>
          </w:r>
          <w:r w:rsidRPr="009C1977">
            <w:rPr>
              <w:rFonts w:ascii="ＭＳ 明朝" w:eastAsia="ＭＳ 明朝" w:hAnsi="ＭＳ 明朝"/>
              <w:sz w:val="21"/>
              <w:szCs w:val="21"/>
            </w:rPr>
            <w:ptab w:relativeTo="margin" w:alignment="right" w:leader="dot"/>
          </w:r>
          <w:r w:rsidR="00E82FB6">
            <w:rPr>
              <w:rFonts w:ascii="ＭＳ 明朝" w:eastAsia="ＭＳ 明朝" w:hAnsi="ＭＳ 明朝" w:hint="eastAsia"/>
              <w:sz w:val="21"/>
              <w:szCs w:val="21"/>
              <w:lang w:val="ja-JP"/>
            </w:rPr>
            <w:t>22</w:t>
          </w:r>
        </w:p>
        <w:p w14:paraId="6C51E26C" w14:textId="58A53E0E" w:rsidR="009C1977" w:rsidRPr="009C1977" w:rsidRDefault="009C1977" w:rsidP="009C1977">
          <w:pPr>
            <w:rPr>
              <w:szCs w:val="21"/>
              <w:lang w:val="ja-JP"/>
            </w:rPr>
          </w:pPr>
        </w:p>
        <w:p w14:paraId="1C6835A8" w14:textId="6EFC1C3D" w:rsidR="009C1977" w:rsidRPr="009C1977" w:rsidRDefault="009C1977" w:rsidP="009C1977">
          <w:pPr>
            <w:pStyle w:val="11"/>
            <w:rPr>
              <w:rFonts w:ascii="ＭＳ 明朝" w:eastAsia="ＭＳ 明朝" w:hAnsi="ＭＳ 明朝"/>
              <w:b/>
              <w:bCs/>
              <w:sz w:val="21"/>
              <w:szCs w:val="21"/>
            </w:rPr>
          </w:pPr>
          <w:r>
            <w:rPr>
              <w:rFonts w:ascii="ＭＳ 明朝" w:eastAsia="ＭＳ 明朝" w:hAnsi="ＭＳ 明朝" w:hint="eastAsia"/>
              <w:b/>
              <w:bCs/>
              <w:sz w:val="21"/>
              <w:szCs w:val="21"/>
            </w:rPr>
            <w:t>５</w:t>
          </w:r>
          <w:r w:rsidRPr="009C1977">
            <w:rPr>
              <w:rFonts w:ascii="ＭＳ 明朝" w:eastAsia="ＭＳ 明朝" w:hAnsi="ＭＳ 明朝" w:hint="eastAsia"/>
              <w:b/>
              <w:bCs/>
              <w:sz w:val="21"/>
              <w:szCs w:val="21"/>
            </w:rPr>
            <w:t xml:space="preserve">　</w:t>
          </w:r>
          <w:r w:rsidRPr="009C1977">
            <w:rPr>
              <w:rFonts w:ascii="ＭＳ 明朝" w:eastAsia="ＭＳ 明朝" w:hAnsi="ＭＳ 明朝" w:hint="eastAsia"/>
              <w:b/>
              <w:sz w:val="21"/>
              <w:szCs w:val="21"/>
            </w:rPr>
            <w:t>検討体制</w:t>
          </w:r>
          <w:r w:rsidRPr="009C1977">
            <w:rPr>
              <w:rFonts w:ascii="ＭＳ 明朝" w:eastAsia="ＭＳ 明朝" w:hAnsi="ＭＳ 明朝"/>
              <w:sz w:val="21"/>
              <w:szCs w:val="21"/>
            </w:rPr>
            <w:ptab w:relativeTo="margin" w:alignment="right" w:leader="dot"/>
          </w:r>
          <w:r w:rsidR="00026AD9">
            <w:rPr>
              <w:rFonts w:ascii="ＭＳ 明朝" w:eastAsia="ＭＳ 明朝" w:hAnsi="ＭＳ 明朝"/>
              <w:b/>
              <w:bCs/>
              <w:sz w:val="21"/>
              <w:szCs w:val="21"/>
              <w:lang w:val="ja-JP"/>
            </w:rPr>
            <w:t>2</w:t>
          </w:r>
          <w:r w:rsidR="00E82FB6">
            <w:rPr>
              <w:rFonts w:ascii="ＭＳ 明朝" w:eastAsia="ＭＳ 明朝" w:hAnsi="ＭＳ 明朝" w:hint="eastAsia"/>
              <w:b/>
              <w:bCs/>
              <w:sz w:val="21"/>
              <w:szCs w:val="21"/>
              <w:lang w:val="ja-JP"/>
            </w:rPr>
            <w:t>5</w:t>
          </w:r>
        </w:p>
        <w:p w14:paraId="5DA0D237" w14:textId="52863CF7" w:rsidR="009C1977" w:rsidRPr="009C1977" w:rsidRDefault="009C1977" w:rsidP="009C1977">
          <w:pPr>
            <w:rPr>
              <w:szCs w:val="21"/>
              <w:lang w:val="ja-JP"/>
            </w:rPr>
          </w:pPr>
        </w:p>
        <w:p w14:paraId="37ED5C34" w14:textId="58D44280" w:rsidR="009C1977" w:rsidRDefault="009C1977" w:rsidP="009C1977">
          <w:pPr>
            <w:rPr>
              <w:rFonts w:ascii="ＭＳ 明朝" w:eastAsia="ＭＳ 明朝" w:hAnsi="ＭＳ 明朝"/>
              <w:b/>
              <w:bCs/>
              <w:szCs w:val="21"/>
              <w:lang w:val="ja-JP"/>
            </w:rPr>
          </w:pPr>
          <w:r>
            <w:rPr>
              <w:rFonts w:ascii="ＭＳ 明朝" w:eastAsia="ＭＳ 明朝" w:hAnsi="ＭＳ 明朝" w:hint="eastAsia"/>
              <w:b/>
              <w:bCs/>
              <w:szCs w:val="21"/>
            </w:rPr>
            <w:t>６</w:t>
          </w:r>
          <w:r w:rsidRPr="009C1977">
            <w:rPr>
              <w:rFonts w:ascii="ＭＳ 明朝" w:eastAsia="ＭＳ 明朝" w:hAnsi="ＭＳ 明朝" w:hint="eastAsia"/>
              <w:b/>
              <w:bCs/>
              <w:szCs w:val="21"/>
            </w:rPr>
            <w:t xml:space="preserve">　</w:t>
          </w:r>
          <w:r w:rsidRPr="009C1977">
            <w:rPr>
              <w:rFonts w:ascii="ＭＳ 明朝" w:eastAsia="ＭＳ 明朝" w:hAnsi="ＭＳ 明朝" w:hint="eastAsia"/>
              <w:b/>
              <w:szCs w:val="21"/>
            </w:rPr>
            <w:t>広域化・共同化計画</w:t>
          </w:r>
          <w:r w:rsidRPr="009C1977">
            <w:rPr>
              <w:rFonts w:ascii="ＭＳ 明朝" w:eastAsia="ＭＳ 明朝" w:hAnsi="ＭＳ 明朝"/>
              <w:szCs w:val="21"/>
            </w:rPr>
            <w:ptab w:relativeTo="margin" w:alignment="right" w:leader="dot"/>
          </w:r>
          <w:r w:rsidR="00026AD9">
            <w:rPr>
              <w:rFonts w:ascii="ＭＳ 明朝" w:eastAsia="ＭＳ 明朝" w:hAnsi="ＭＳ 明朝"/>
              <w:b/>
              <w:bCs/>
              <w:szCs w:val="21"/>
              <w:lang w:val="ja-JP"/>
            </w:rPr>
            <w:t>2</w:t>
          </w:r>
          <w:r w:rsidR="00E82FB6">
            <w:rPr>
              <w:rFonts w:ascii="ＭＳ 明朝" w:eastAsia="ＭＳ 明朝" w:hAnsi="ＭＳ 明朝" w:hint="eastAsia"/>
              <w:b/>
              <w:bCs/>
              <w:szCs w:val="21"/>
              <w:lang w:val="ja-JP"/>
            </w:rPr>
            <w:t>6</w:t>
          </w:r>
        </w:p>
        <w:p w14:paraId="711C0B88" w14:textId="0EC65886" w:rsidR="00026AD9" w:rsidRPr="009C1977" w:rsidRDefault="00026AD9" w:rsidP="00026AD9">
          <w:pPr>
            <w:rPr>
              <w:szCs w:val="21"/>
              <w:lang w:val="ja-JP"/>
            </w:rPr>
          </w:pPr>
        </w:p>
        <w:p w14:paraId="5BF35B0E" w14:textId="62080988" w:rsidR="00026AD9" w:rsidRDefault="00026AD9" w:rsidP="00026AD9">
          <w:pPr>
            <w:rPr>
              <w:rFonts w:ascii="ＭＳ 明朝" w:eastAsia="ＭＳ 明朝" w:hAnsi="ＭＳ 明朝"/>
              <w:b/>
              <w:bCs/>
              <w:szCs w:val="21"/>
              <w:lang w:val="ja-JP"/>
            </w:rPr>
          </w:pPr>
          <w:r w:rsidRPr="009C1977">
            <w:rPr>
              <w:rFonts w:ascii="ＭＳ 明朝" w:eastAsia="ＭＳ 明朝" w:hAnsi="ＭＳ 明朝" w:hint="eastAsia"/>
              <w:b/>
              <w:bCs/>
              <w:szCs w:val="21"/>
            </w:rPr>
            <w:t xml:space="preserve">　</w:t>
          </w:r>
          <w:r>
            <w:rPr>
              <w:rFonts w:ascii="ＭＳ 明朝" w:eastAsia="ＭＳ 明朝" w:hAnsi="ＭＳ 明朝" w:hint="eastAsia"/>
              <w:b/>
              <w:bCs/>
              <w:szCs w:val="21"/>
            </w:rPr>
            <w:t xml:space="preserve">　</w:t>
          </w:r>
          <w:r>
            <w:rPr>
              <w:rFonts w:ascii="ＭＳ 明朝" w:eastAsia="ＭＳ 明朝" w:hAnsi="ＭＳ 明朝" w:hint="eastAsia"/>
              <w:b/>
              <w:szCs w:val="21"/>
            </w:rPr>
            <w:t>(参考資料)</w:t>
          </w:r>
          <w:r w:rsidRPr="009C1977">
            <w:rPr>
              <w:rFonts w:ascii="ＭＳ 明朝" w:eastAsia="ＭＳ 明朝" w:hAnsi="ＭＳ 明朝"/>
              <w:szCs w:val="21"/>
            </w:rPr>
            <w:ptab w:relativeTo="margin" w:alignment="right" w:leader="dot"/>
          </w:r>
          <w:r>
            <w:rPr>
              <w:rFonts w:ascii="ＭＳ 明朝" w:eastAsia="ＭＳ 明朝" w:hAnsi="ＭＳ 明朝"/>
              <w:b/>
              <w:bCs/>
              <w:szCs w:val="21"/>
              <w:lang w:val="ja-JP"/>
            </w:rPr>
            <w:t>3</w:t>
          </w:r>
          <w:r w:rsidR="00E82FB6">
            <w:rPr>
              <w:rFonts w:ascii="ＭＳ 明朝" w:eastAsia="ＭＳ 明朝" w:hAnsi="ＭＳ 明朝" w:hint="eastAsia"/>
              <w:b/>
              <w:bCs/>
              <w:szCs w:val="21"/>
              <w:lang w:val="ja-JP"/>
            </w:rPr>
            <w:t>6</w:t>
          </w:r>
        </w:p>
        <w:p w14:paraId="040209ED" w14:textId="1ABA72DB" w:rsidR="009C1977" w:rsidRPr="009C1977" w:rsidRDefault="00F42199" w:rsidP="00026AD9">
          <w:pPr>
            <w:rPr>
              <w:b/>
              <w:szCs w:val="21"/>
              <w:lang w:val="ja-JP"/>
            </w:rPr>
          </w:pPr>
        </w:p>
      </w:sdtContent>
    </w:sdt>
    <w:p w14:paraId="543A7CD1" w14:textId="77777777" w:rsidR="0006234A" w:rsidRPr="0077368C" w:rsidRDefault="0006234A" w:rsidP="00A46B4A">
      <w:pPr>
        <w:pStyle w:val="a6"/>
        <w:rPr>
          <w:rFonts w:ascii="ＭＳ 明朝" w:eastAsia="ＭＳ 明朝" w:hAnsi="ＭＳ 明朝"/>
        </w:rPr>
      </w:pPr>
    </w:p>
    <w:p w14:paraId="6F12032E" w14:textId="6B0DA46F" w:rsidR="00E2187B" w:rsidRPr="00796933" w:rsidRDefault="00E2187B" w:rsidP="0006234A">
      <w:pPr>
        <w:rPr>
          <w:rFonts w:ascii="ＭＳ 明朝" w:eastAsia="ＭＳ 明朝" w:hAnsi="ＭＳ 明朝"/>
          <w:szCs w:val="21"/>
        </w:rPr>
        <w:sectPr w:rsidR="00E2187B" w:rsidRPr="00796933" w:rsidSect="00385851">
          <w:footerReference w:type="default" r:id="rId8"/>
          <w:pgSz w:w="11906" w:h="16838"/>
          <w:pgMar w:top="1440" w:right="1080" w:bottom="1440" w:left="1080" w:header="851" w:footer="992" w:gutter="0"/>
          <w:pgNumType w:fmt="numberInDash" w:start="0"/>
          <w:cols w:space="425"/>
          <w:titlePg/>
          <w:docGrid w:type="lines" w:linePitch="360"/>
        </w:sectPr>
      </w:pPr>
    </w:p>
    <w:p w14:paraId="3EBB2816" w14:textId="77777777" w:rsidR="0006234A" w:rsidRPr="007147E7" w:rsidRDefault="0006234A" w:rsidP="006137C7">
      <w:pPr>
        <w:widowControl/>
        <w:jc w:val="left"/>
        <w:rPr>
          <w:rFonts w:ascii="ＭＳ 明朝" w:eastAsia="ＭＳ 明朝" w:hAnsi="ＭＳ 明朝"/>
          <w:b/>
          <w:szCs w:val="21"/>
        </w:rPr>
      </w:pPr>
      <w:r w:rsidRPr="007147E7">
        <w:rPr>
          <w:rFonts w:ascii="ＭＳ 明朝" w:eastAsia="ＭＳ 明朝" w:hAnsi="ＭＳ 明朝" w:hint="eastAsia"/>
          <w:b/>
          <w:szCs w:val="21"/>
        </w:rPr>
        <w:lastRenderedPageBreak/>
        <w:t xml:space="preserve">１ </w:t>
      </w:r>
      <w:r w:rsidR="00936185" w:rsidRPr="007147E7">
        <w:rPr>
          <w:rFonts w:ascii="ＭＳ 明朝" w:eastAsia="ＭＳ 明朝" w:hAnsi="ＭＳ 明朝" w:hint="eastAsia"/>
          <w:b/>
          <w:szCs w:val="21"/>
        </w:rPr>
        <w:t>はじめに</w:t>
      </w:r>
    </w:p>
    <w:p w14:paraId="2CFDA84A" w14:textId="71D1778C" w:rsidR="0006234A" w:rsidRPr="00796933" w:rsidRDefault="0006234A" w:rsidP="0006234A">
      <w:pPr>
        <w:spacing w:beforeLines="50" w:before="180"/>
        <w:rPr>
          <w:rFonts w:ascii="ＭＳ 明朝" w:eastAsia="ＭＳ 明朝" w:hAnsi="ＭＳ 明朝"/>
          <w:szCs w:val="21"/>
        </w:rPr>
      </w:pPr>
      <w:r w:rsidRPr="00796933">
        <w:rPr>
          <w:rFonts w:ascii="ＭＳ 明朝" w:eastAsia="ＭＳ 明朝" w:hAnsi="ＭＳ 明朝" w:hint="eastAsia"/>
          <w:szCs w:val="21"/>
        </w:rPr>
        <w:t xml:space="preserve">　大阪府</w:t>
      </w:r>
      <w:r w:rsidR="00FA5025">
        <w:rPr>
          <w:rFonts w:ascii="ＭＳ 明朝" w:eastAsia="ＭＳ 明朝" w:hAnsi="ＭＳ 明朝" w:hint="eastAsia"/>
          <w:szCs w:val="21"/>
        </w:rPr>
        <w:t>では全国に先駆けて流域下水道事業に着手し、効率的な施設整備及び</w:t>
      </w:r>
      <w:r w:rsidRPr="00796933">
        <w:rPr>
          <w:rFonts w:ascii="ＭＳ 明朝" w:eastAsia="ＭＳ 明朝" w:hAnsi="ＭＳ 明朝" w:hint="eastAsia"/>
          <w:szCs w:val="21"/>
        </w:rPr>
        <w:t>安定した事業運営を目指して、広域化に努めてきた。</w:t>
      </w:r>
    </w:p>
    <w:p w14:paraId="1A2DDFA0" w14:textId="7EF693B5" w:rsidR="0006234A" w:rsidRPr="00796933" w:rsidRDefault="0006234A" w:rsidP="0006234A">
      <w:pPr>
        <w:ind w:firstLineChars="100" w:firstLine="210"/>
        <w:rPr>
          <w:rFonts w:ascii="ＭＳ 明朝" w:eastAsia="ＭＳ 明朝" w:hAnsi="ＭＳ 明朝"/>
          <w:szCs w:val="21"/>
        </w:rPr>
      </w:pPr>
      <w:r w:rsidRPr="00796933">
        <w:rPr>
          <w:rFonts w:ascii="ＭＳ 明朝" w:eastAsia="ＭＳ 明朝" w:hAnsi="ＭＳ 明朝" w:hint="eastAsia"/>
          <w:szCs w:val="21"/>
        </w:rPr>
        <w:t>一方で、全国的に維持管理コストの高い小規模な</w:t>
      </w:r>
      <w:r w:rsidR="00936185" w:rsidRPr="00796933">
        <w:rPr>
          <w:rFonts w:ascii="ＭＳ 明朝" w:eastAsia="ＭＳ 明朝" w:hAnsi="ＭＳ 明朝" w:hint="eastAsia"/>
          <w:szCs w:val="21"/>
        </w:rPr>
        <w:t>処理場や、施設等の老朽化に伴う大量更新期の到来</w:t>
      </w:r>
      <w:r w:rsidRPr="00796933">
        <w:rPr>
          <w:rFonts w:ascii="ＭＳ 明朝" w:eastAsia="ＭＳ 明朝" w:hAnsi="ＭＳ 明朝" w:hint="eastAsia"/>
          <w:szCs w:val="21"/>
        </w:rPr>
        <w:t>、人口減少に伴う使用料収入の減少、職員数の減少による執行体制の脆弱化等により経営環境が悪化していることを背景に、平成30年１月に４省（総務省・農林水産省・国土交通省・環境省）より汚水処理の事業運営に係る「広域化・共同化計画」の策定について要請</w:t>
      </w:r>
      <w:r w:rsidR="00AD09AB" w:rsidRPr="00796933">
        <w:rPr>
          <w:rFonts w:ascii="ＭＳ 明朝" w:eastAsia="ＭＳ 明朝" w:hAnsi="ＭＳ 明朝" w:hint="eastAsia"/>
          <w:szCs w:val="21"/>
        </w:rPr>
        <w:t>があり</w:t>
      </w:r>
      <w:r w:rsidR="00936185" w:rsidRPr="00796933">
        <w:rPr>
          <w:rFonts w:ascii="ＭＳ 明朝" w:eastAsia="ＭＳ 明朝" w:hAnsi="ＭＳ 明朝" w:hint="eastAsia"/>
          <w:szCs w:val="21"/>
        </w:rPr>
        <w:t>、</w:t>
      </w:r>
      <w:r w:rsidRPr="00796933">
        <w:rPr>
          <w:rFonts w:ascii="ＭＳ 明朝" w:eastAsia="ＭＳ 明朝" w:hAnsi="ＭＳ 明朝" w:hint="eastAsia"/>
          <w:szCs w:val="21"/>
        </w:rPr>
        <w:t>さらに、国土交通省からは平成30年4月に</w:t>
      </w:r>
      <w:r w:rsidR="00936185" w:rsidRPr="00796933">
        <w:rPr>
          <w:rFonts w:ascii="ＭＳ 明朝" w:eastAsia="ＭＳ 明朝" w:hAnsi="ＭＳ 明朝" w:hint="eastAsia"/>
          <w:szCs w:val="21"/>
        </w:rPr>
        <w:t>は</w:t>
      </w:r>
      <w:r w:rsidRPr="00796933">
        <w:rPr>
          <w:rFonts w:ascii="ＭＳ 明朝" w:eastAsia="ＭＳ 明朝" w:hAnsi="ＭＳ 明朝" w:hint="eastAsia"/>
          <w:szCs w:val="21"/>
        </w:rPr>
        <w:t>平成30年度末までの検討着手と</w:t>
      </w:r>
      <w:r w:rsidR="00ED3745" w:rsidRPr="00796933">
        <w:rPr>
          <w:rFonts w:ascii="ＭＳ 明朝" w:eastAsia="ＭＳ 明朝" w:hAnsi="ＭＳ 明朝" w:hint="eastAsia"/>
          <w:szCs w:val="21"/>
        </w:rPr>
        <w:t>令和</w:t>
      </w:r>
      <w:r w:rsidRPr="00796933">
        <w:rPr>
          <w:rFonts w:ascii="ＭＳ 明朝" w:eastAsia="ＭＳ 明朝" w:hAnsi="ＭＳ 明朝" w:hint="eastAsia"/>
          <w:szCs w:val="21"/>
        </w:rPr>
        <w:t>4年度末までの計画策定が交付金の交付要件とされた。</w:t>
      </w:r>
    </w:p>
    <w:p w14:paraId="6CE8AE33" w14:textId="5868952C" w:rsidR="00125629" w:rsidRPr="00796933" w:rsidRDefault="00936185" w:rsidP="00936185">
      <w:pPr>
        <w:rPr>
          <w:rFonts w:ascii="ＭＳ 明朝" w:eastAsia="ＭＳ 明朝" w:hAnsi="ＭＳ 明朝"/>
          <w:szCs w:val="21"/>
        </w:rPr>
      </w:pPr>
      <w:r w:rsidRPr="00796933">
        <w:rPr>
          <w:rFonts w:ascii="ＭＳ 明朝" w:eastAsia="ＭＳ 明朝" w:hAnsi="ＭＳ 明朝" w:hint="eastAsia"/>
          <w:szCs w:val="21"/>
        </w:rPr>
        <w:t xml:space="preserve">　大阪府においても普及率の向上とともに公共下水道事業を執行する市町村の下水道部局の執行体制が縮小するなど、維持管理時代の到来を前に</w:t>
      </w:r>
      <w:r w:rsidR="00953E83" w:rsidRPr="00796933">
        <w:rPr>
          <w:rFonts w:ascii="ＭＳ 明朝" w:eastAsia="ＭＳ 明朝" w:hAnsi="ＭＳ 明朝" w:hint="eastAsia"/>
          <w:szCs w:val="21"/>
        </w:rPr>
        <w:t>して</w:t>
      </w:r>
      <w:r w:rsidRPr="00796933">
        <w:rPr>
          <w:rFonts w:ascii="ＭＳ 明朝" w:eastAsia="ＭＳ 明朝" w:hAnsi="ＭＳ 明朝" w:hint="eastAsia"/>
          <w:szCs w:val="21"/>
        </w:rPr>
        <w:t>改築更新等に対</w:t>
      </w:r>
      <w:r w:rsidR="00953E83" w:rsidRPr="00796933">
        <w:rPr>
          <w:rFonts w:ascii="ＭＳ 明朝" w:eastAsia="ＭＳ 明朝" w:hAnsi="ＭＳ 明朝" w:hint="eastAsia"/>
          <w:szCs w:val="21"/>
        </w:rPr>
        <w:t>する</w:t>
      </w:r>
      <w:r w:rsidR="00BF4E9F" w:rsidRPr="00796933">
        <w:rPr>
          <w:rFonts w:ascii="ＭＳ 明朝" w:eastAsia="ＭＳ 明朝" w:hAnsi="ＭＳ 明朝" w:hint="eastAsia"/>
          <w:szCs w:val="21"/>
        </w:rPr>
        <w:t>経営環境の厳しさが増しており、効率的な事業運営が一層求められている</w:t>
      </w:r>
      <w:r w:rsidR="00953E83" w:rsidRPr="00796933">
        <w:rPr>
          <w:rFonts w:ascii="ＭＳ 明朝" w:eastAsia="ＭＳ 明朝" w:hAnsi="ＭＳ 明朝" w:hint="eastAsia"/>
          <w:szCs w:val="21"/>
        </w:rPr>
        <w:t>状況</w:t>
      </w:r>
      <w:r w:rsidRPr="00796933">
        <w:rPr>
          <w:rFonts w:ascii="ＭＳ 明朝" w:eastAsia="ＭＳ 明朝" w:hAnsi="ＭＳ 明朝" w:hint="eastAsia"/>
          <w:szCs w:val="21"/>
        </w:rPr>
        <w:t>である。このことから</w:t>
      </w:r>
      <w:r w:rsidR="00953E83" w:rsidRPr="00796933">
        <w:rPr>
          <w:rFonts w:ascii="ＭＳ 明朝" w:eastAsia="ＭＳ 明朝" w:hAnsi="ＭＳ 明朝" w:hint="eastAsia"/>
          <w:szCs w:val="21"/>
        </w:rPr>
        <w:t>、</w:t>
      </w:r>
      <w:r w:rsidRPr="00796933">
        <w:rPr>
          <w:rFonts w:ascii="ＭＳ 明朝" w:eastAsia="ＭＳ 明朝" w:hAnsi="ＭＳ 明朝" w:hint="eastAsia"/>
          <w:szCs w:val="21"/>
        </w:rPr>
        <w:t>大阪府においても</w:t>
      </w:r>
      <w:r w:rsidR="00953E83" w:rsidRPr="00796933">
        <w:rPr>
          <w:rFonts w:ascii="ＭＳ 明朝" w:eastAsia="ＭＳ 明朝" w:hAnsi="ＭＳ 明朝" w:hint="eastAsia"/>
          <w:szCs w:val="21"/>
        </w:rPr>
        <w:t>平成30年８月に大阪府と府内全市町村が参画する「</w:t>
      </w:r>
      <w:r w:rsidR="00125629" w:rsidRPr="00796933">
        <w:rPr>
          <w:rFonts w:ascii="ＭＳ 明朝" w:eastAsia="ＭＳ 明朝" w:hAnsi="ＭＳ 明朝" w:hint="eastAsia"/>
          <w:szCs w:val="21"/>
        </w:rPr>
        <w:t>大阪府汚水処理事業</w:t>
      </w:r>
      <w:r w:rsidR="003C746B" w:rsidRPr="00796933">
        <w:rPr>
          <w:rFonts w:ascii="ＭＳ 明朝" w:eastAsia="ＭＳ 明朝" w:hAnsi="ＭＳ 明朝" w:hint="eastAsia"/>
          <w:szCs w:val="21"/>
        </w:rPr>
        <w:t>の広域化・共同化検討会」を立ち上げ、下水道部局が中心となって</w:t>
      </w:r>
      <w:r w:rsidR="00125629" w:rsidRPr="00796933">
        <w:rPr>
          <w:rFonts w:ascii="ＭＳ 明朝" w:eastAsia="ＭＳ 明朝" w:hAnsi="ＭＳ 明朝" w:hint="eastAsia"/>
          <w:szCs w:val="21"/>
        </w:rPr>
        <w:t>下水道事業の持続性確保に向け</w:t>
      </w:r>
      <w:r w:rsidR="00C15D38" w:rsidRPr="00796933">
        <w:rPr>
          <w:rFonts w:ascii="ＭＳ 明朝" w:eastAsia="ＭＳ 明朝" w:hAnsi="ＭＳ 明朝" w:hint="eastAsia"/>
          <w:szCs w:val="21"/>
        </w:rPr>
        <w:t>た</w:t>
      </w:r>
      <w:r w:rsidR="006E1701">
        <w:rPr>
          <w:rFonts w:ascii="ＭＳ 明朝" w:eastAsia="ＭＳ 明朝" w:hAnsi="ＭＳ 明朝" w:hint="eastAsia"/>
          <w:szCs w:val="21"/>
        </w:rPr>
        <w:t>検討会を重ね、</w:t>
      </w:r>
      <w:r w:rsidR="00125629" w:rsidRPr="00796933">
        <w:rPr>
          <w:rFonts w:ascii="ＭＳ 明朝" w:eastAsia="ＭＳ 明朝" w:hAnsi="ＭＳ 明朝" w:hint="eastAsia"/>
          <w:szCs w:val="21"/>
        </w:rPr>
        <w:t>「大阪府</w:t>
      </w:r>
      <w:r w:rsidR="00C15D38" w:rsidRPr="00796933">
        <w:rPr>
          <w:rFonts w:ascii="ＭＳ 明朝" w:eastAsia="ＭＳ 明朝" w:hAnsi="ＭＳ 明朝" w:hint="eastAsia"/>
          <w:szCs w:val="21"/>
        </w:rPr>
        <w:t>域における</w:t>
      </w:r>
      <w:r w:rsidR="00B43519" w:rsidRPr="00796933">
        <w:rPr>
          <w:rFonts w:ascii="ＭＳ 明朝" w:eastAsia="ＭＳ 明朝" w:hAnsi="ＭＳ 明朝" w:hint="eastAsia"/>
          <w:szCs w:val="21"/>
        </w:rPr>
        <w:t>下水道</w:t>
      </w:r>
      <w:r w:rsidR="00125629" w:rsidRPr="00796933">
        <w:rPr>
          <w:rFonts w:ascii="ＭＳ 明朝" w:eastAsia="ＭＳ 明朝" w:hAnsi="ＭＳ 明朝" w:hint="eastAsia"/>
          <w:szCs w:val="21"/>
        </w:rPr>
        <w:t>事業の広域化・共同化計画」を策定</w:t>
      </w:r>
      <w:r w:rsidR="00163CFE" w:rsidRPr="00796933">
        <w:rPr>
          <w:rFonts w:ascii="ＭＳ 明朝" w:eastAsia="ＭＳ 明朝" w:hAnsi="ＭＳ 明朝" w:hint="eastAsia"/>
          <w:szCs w:val="21"/>
        </w:rPr>
        <w:t>した。</w:t>
      </w:r>
    </w:p>
    <w:p w14:paraId="1F01AB70" w14:textId="77D9EA39" w:rsidR="00125629" w:rsidRPr="00D776C6" w:rsidRDefault="00125629" w:rsidP="00936185">
      <w:pPr>
        <w:rPr>
          <w:rFonts w:ascii="ＭＳ 明朝" w:eastAsia="ＭＳ 明朝" w:hAnsi="ＭＳ 明朝"/>
          <w:szCs w:val="21"/>
        </w:rPr>
      </w:pPr>
      <w:r w:rsidRPr="00796933">
        <w:rPr>
          <w:rFonts w:ascii="ＭＳ 明朝" w:eastAsia="ＭＳ 明朝" w:hAnsi="ＭＳ 明朝" w:hint="eastAsia"/>
          <w:szCs w:val="21"/>
        </w:rPr>
        <w:t xml:space="preserve">　</w:t>
      </w:r>
      <w:r w:rsidRPr="00D776C6">
        <w:rPr>
          <w:rFonts w:ascii="ＭＳ 明朝" w:eastAsia="ＭＳ 明朝" w:hAnsi="ＭＳ 明朝" w:hint="eastAsia"/>
          <w:szCs w:val="21"/>
        </w:rPr>
        <w:t>本</w:t>
      </w:r>
      <w:r w:rsidR="006754E5" w:rsidRPr="00D776C6">
        <w:rPr>
          <w:rFonts w:ascii="ＭＳ 明朝" w:eastAsia="ＭＳ 明朝" w:hAnsi="ＭＳ 明朝" w:hint="eastAsia"/>
          <w:color w:val="000000" w:themeColor="text1"/>
          <w:szCs w:val="21"/>
        </w:rPr>
        <w:t>資料</w:t>
      </w:r>
      <w:r w:rsidRPr="00D776C6">
        <w:rPr>
          <w:rFonts w:ascii="ＭＳ 明朝" w:eastAsia="ＭＳ 明朝" w:hAnsi="ＭＳ 明朝" w:hint="eastAsia"/>
          <w:szCs w:val="21"/>
        </w:rPr>
        <w:t>は、計画策定に至る検討の過程や課題</w:t>
      </w:r>
      <w:r w:rsidR="0008220B" w:rsidRPr="00D776C6">
        <w:rPr>
          <w:rFonts w:ascii="ＭＳ 明朝" w:eastAsia="ＭＳ 明朝" w:hAnsi="ＭＳ 明朝" w:hint="eastAsia"/>
          <w:szCs w:val="21"/>
        </w:rPr>
        <w:t>等</w:t>
      </w:r>
      <w:r w:rsidRPr="00D776C6">
        <w:rPr>
          <w:rFonts w:ascii="ＭＳ 明朝" w:eastAsia="ＭＳ 明朝" w:hAnsi="ＭＳ 明朝" w:hint="eastAsia"/>
          <w:szCs w:val="21"/>
        </w:rPr>
        <w:t>の抽出</w:t>
      </w:r>
      <w:r w:rsidR="00400EEE" w:rsidRPr="00D776C6">
        <w:rPr>
          <w:rFonts w:ascii="ＭＳ 明朝" w:eastAsia="ＭＳ 明朝" w:hAnsi="ＭＳ 明朝" w:hint="eastAsia"/>
          <w:szCs w:val="21"/>
        </w:rPr>
        <w:t>、</w:t>
      </w:r>
      <w:r w:rsidR="00163C29" w:rsidRPr="006137C7">
        <w:rPr>
          <w:rFonts w:ascii="ＭＳ 明朝" w:eastAsia="ＭＳ 明朝" w:hAnsi="ＭＳ 明朝" w:cs="MS-Mincho" w:hint="eastAsia"/>
          <w:kern w:val="0"/>
          <w:szCs w:val="21"/>
        </w:rPr>
        <w:t>各自治体における取</w:t>
      </w:r>
      <w:r w:rsidR="006E1701" w:rsidRPr="006137C7">
        <w:rPr>
          <w:rFonts w:ascii="ＭＳ 明朝" w:eastAsia="ＭＳ 明朝" w:hAnsi="ＭＳ 明朝" w:cs="MS-Mincho" w:hint="eastAsia"/>
          <w:kern w:val="0"/>
          <w:szCs w:val="21"/>
        </w:rPr>
        <w:t>組</w:t>
      </w:r>
      <w:r w:rsidR="0008220B" w:rsidRPr="006137C7">
        <w:rPr>
          <w:rFonts w:ascii="ＭＳ 明朝" w:eastAsia="ＭＳ 明朝" w:hAnsi="ＭＳ 明朝" w:cs="MS-Mincho" w:hint="eastAsia"/>
          <w:kern w:val="0"/>
          <w:szCs w:val="21"/>
        </w:rPr>
        <w:t>内容について取りまとめたものであり、持続可能な事業運営を確保するため、今後も継続して本計画の見直しを適宜行っていく。</w:t>
      </w:r>
    </w:p>
    <w:p w14:paraId="1E1AB7DD" w14:textId="77777777" w:rsidR="0006234A" w:rsidRPr="00796933" w:rsidRDefault="0006234A" w:rsidP="0006234A">
      <w:pPr>
        <w:rPr>
          <w:rFonts w:ascii="ＭＳ 明朝" w:eastAsia="ＭＳ 明朝" w:hAnsi="ＭＳ 明朝"/>
          <w:szCs w:val="21"/>
        </w:rPr>
      </w:pPr>
    </w:p>
    <w:p w14:paraId="020C5A67" w14:textId="77777777" w:rsidR="00125629" w:rsidRPr="00796933" w:rsidRDefault="00125629">
      <w:pPr>
        <w:widowControl/>
        <w:jc w:val="left"/>
        <w:rPr>
          <w:rFonts w:ascii="ＭＳ 明朝" w:eastAsia="ＭＳ 明朝" w:hAnsi="ＭＳ 明朝"/>
          <w:szCs w:val="21"/>
        </w:rPr>
      </w:pPr>
      <w:r w:rsidRPr="00796933">
        <w:rPr>
          <w:rFonts w:ascii="ＭＳ 明朝" w:eastAsia="ＭＳ 明朝" w:hAnsi="ＭＳ 明朝"/>
          <w:szCs w:val="21"/>
        </w:rPr>
        <w:br w:type="page"/>
      </w:r>
    </w:p>
    <w:p w14:paraId="2EF4CEFA" w14:textId="77777777" w:rsidR="0067351C" w:rsidRPr="007147E7" w:rsidRDefault="0006234A" w:rsidP="0067351C">
      <w:pPr>
        <w:spacing w:beforeLines="50" w:before="180"/>
        <w:rPr>
          <w:rFonts w:ascii="ＭＳ 明朝" w:eastAsia="ＭＳ 明朝" w:hAnsi="ＭＳ 明朝"/>
          <w:b/>
          <w:szCs w:val="21"/>
        </w:rPr>
      </w:pPr>
      <w:r w:rsidRPr="007147E7">
        <w:rPr>
          <w:rFonts w:ascii="ＭＳ 明朝" w:eastAsia="ＭＳ 明朝" w:hAnsi="ＭＳ 明朝" w:hint="eastAsia"/>
          <w:b/>
          <w:szCs w:val="21"/>
        </w:rPr>
        <w:lastRenderedPageBreak/>
        <w:t xml:space="preserve">２ </w:t>
      </w:r>
      <w:r w:rsidR="00125629" w:rsidRPr="007147E7">
        <w:rPr>
          <w:rFonts w:ascii="ＭＳ 明朝" w:eastAsia="ＭＳ 明朝" w:hAnsi="ＭＳ 明朝" w:hint="eastAsia"/>
          <w:b/>
          <w:szCs w:val="21"/>
        </w:rPr>
        <w:t>汚水処理事業の</w:t>
      </w:r>
      <w:r w:rsidR="0067351C" w:rsidRPr="007147E7">
        <w:rPr>
          <w:rFonts w:ascii="ＭＳ 明朝" w:eastAsia="ＭＳ 明朝" w:hAnsi="ＭＳ 明朝" w:hint="eastAsia"/>
          <w:b/>
          <w:szCs w:val="21"/>
        </w:rPr>
        <w:t>概況</w:t>
      </w:r>
    </w:p>
    <w:p w14:paraId="00B51116" w14:textId="77777777" w:rsidR="0067351C" w:rsidRPr="007147E7" w:rsidRDefault="0067351C" w:rsidP="0067351C">
      <w:pPr>
        <w:spacing w:beforeLines="50" w:before="180"/>
        <w:rPr>
          <w:rFonts w:ascii="ＭＳ 明朝" w:eastAsia="ＭＳ 明朝" w:hAnsi="ＭＳ 明朝"/>
          <w:b/>
          <w:szCs w:val="21"/>
        </w:rPr>
      </w:pPr>
      <w:r w:rsidRPr="007147E7">
        <w:rPr>
          <w:rFonts w:ascii="ＭＳ 明朝" w:eastAsia="ＭＳ 明朝" w:hAnsi="ＭＳ 明朝" w:hint="eastAsia"/>
          <w:b/>
          <w:szCs w:val="21"/>
        </w:rPr>
        <w:t>２-１ 汚水処理事業の概況について</w:t>
      </w:r>
    </w:p>
    <w:p w14:paraId="382A31DB" w14:textId="00732EF2" w:rsidR="00AA7431" w:rsidRDefault="0006234A" w:rsidP="006137C7">
      <w:pPr>
        <w:pStyle w:val="a6"/>
      </w:pPr>
      <w:r w:rsidRPr="00796933">
        <w:rPr>
          <w:rFonts w:hint="eastAsia"/>
        </w:rPr>
        <w:t xml:space="preserve">　大阪府における</w:t>
      </w:r>
      <w:r w:rsidR="00125629" w:rsidRPr="00796933">
        <w:rPr>
          <w:rFonts w:hint="eastAsia"/>
        </w:rPr>
        <w:t>汚水処理</w:t>
      </w:r>
      <w:r w:rsidR="00CF2910" w:rsidRPr="00796933">
        <w:rPr>
          <w:rFonts w:hint="eastAsia"/>
        </w:rPr>
        <w:t>計画</w:t>
      </w:r>
      <w:r w:rsidR="00125629" w:rsidRPr="00796933">
        <w:rPr>
          <w:rFonts w:hint="eastAsia"/>
        </w:rPr>
        <w:t>は</w:t>
      </w:r>
      <w:r w:rsidRPr="00796933">
        <w:rPr>
          <w:rFonts w:hint="eastAsia"/>
        </w:rPr>
        <w:t>下水道が</w:t>
      </w:r>
      <w:r w:rsidRPr="006137C7">
        <w:t>99.8</w:t>
      </w:r>
      <w:r w:rsidR="00125629" w:rsidRPr="006137C7">
        <w:rPr>
          <w:rFonts w:hint="eastAsia"/>
        </w:rPr>
        <w:t>％</w:t>
      </w:r>
      <w:r w:rsidR="00125629" w:rsidRPr="00266FD7">
        <w:rPr>
          <w:rFonts w:hint="eastAsia"/>
        </w:rPr>
        <w:t>を</w:t>
      </w:r>
      <w:r w:rsidR="0067351C" w:rsidRPr="00796933">
        <w:rPr>
          <w:rFonts w:hint="eastAsia"/>
        </w:rPr>
        <w:t>占めている</w:t>
      </w:r>
      <w:r w:rsidR="00125629" w:rsidRPr="00796933">
        <w:rPr>
          <w:rFonts w:hint="eastAsia"/>
        </w:rPr>
        <w:t>。</w:t>
      </w:r>
      <w:r w:rsidR="0067351C" w:rsidRPr="00796933">
        <w:rPr>
          <w:rFonts w:hint="eastAsia"/>
        </w:rPr>
        <w:t>残りの</w:t>
      </w:r>
      <w:r w:rsidR="00125629" w:rsidRPr="00796933">
        <w:rPr>
          <w:rFonts w:hint="eastAsia"/>
        </w:rPr>
        <w:t>下水道以外の集合処理としては</w:t>
      </w:r>
      <w:r w:rsidR="004350A7" w:rsidRPr="00796933">
        <w:rPr>
          <w:rFonts w:hint="eastAsia"/>
        </w:rPr>
        <w:t>、</w:t>
      </w:r>
      <w:r w:rsidRPr="00796933">
        <w:rPr>
          <w:rFonts w:hint="eastAsia"/>
        </w:rPr>
        <w:t>農業集落排水施設が</w:t>
      </w:r>
      <w:r w:rsidR="00164A07" w:rsidRPr="00796933">
        <w:rPr>
          <w:rFonts w:hint="eastAsia"/>
        </w:rPr>
        <w:t>1市1町</w:t>
      </w:r>
      <w:r w:rsidR="00BD3B15">
        <w:rPr>
          <w:rFonts w:hint="eastAsia"/>
        </w:rPr>
        <w:t>3</w:t>
      </w:r>
      <w:r w:rsidRPr="00796933">
        <w:rPr>
          <w:rFonts w:hint="eastAsia"/>
        </w:rPr>
        <w:t>地区（能勢町2地区、岸和田市</w:t>
      </w:r>
      <w:r w:rsidR="00BD3B15">
        <w:rPr>
          <w:rFonts w:hint="eastAsia"/>
        </w:rPr>
        <w:t>1</w:t>
      </w:r>
      <w:r w:rsidRPr="00796933">
        <w:rPr>
          <w:rFonts w:hint="eastAsia"/>
        </w:rPr>
        <w:t>地区）、漁業集落排水施設が1町1地区（岬町1地区）で実施され</w:t>
      </w:r>
      <w:r w:rsidR="00164A07" w:rsidRPr="00796933">
        <w:rPr>
          <w:rFonts w:hint="eastAsia"/>
        </w:rPr>
        <w:t>て</w:t>
      </w:r>
      <w:r w:rsidR="0067351C" w:rsidRPr="00796933">
        <w:rPr>
          <w:rFonts w:hint="eastAsia"/>
        </w:rPr>
        <w:t>おり</w:t>
      </w:r>
      <w:r w:rsidRPr="00796933">
        <w:rPr>
          <w:rFonts w:hint="eastAsia"/>
        </w:rPr>
        <w:t>、個別処理</w:t>
      </w:r>
      <w:r w:rsidR="00125629" w:rsidRPr="00796933">
        <w:rPr>
          <w:rFonts w:hint="eastAsia"/>
        </w:rPr>
        <w:t>としては</w:t>
      </w:r>
      <w:r w:rsidRPr="00796933">
        <w:rPr>
          <w:rFonts w:hint="eastAsia"/>
        </w:rPr>
        <w:t>、市町村設置型合併処理浄化槽が8市1町（富田林市、枚方市、河内長野市、大東市、高槻市、茨木市、柏原市、和泉市、豊能町）で実施されている。</w:t>
      </w:r>
    </w:p>
    <w:p w14:paraId="3AED045A" w14:textId="7CA5FB2A" w:rsidR="0006234A" w:rsidRPr="00796933" w:rsidRDefault="003E55EC" w:rsidP="006137C7">
      <w:pPr>
        <w:pStyle w:val="a6"/>
        <w:ind w:firstLineChars="100" w:firstLine="210"/>
      </w:pPr>
      <w:r>
        <w:rPr>
          <w:rFonts w:hint="eastAsia"/>
        </w:rPr>
        <w:t>令和3年度末現在の汚水処理</w:t>
      </w:r>
      <w:r w:rsidR="00A478AC">
        <w:rPr>
          <w:rFonts w:hint="eastAsia"/>
        </w:rPr>
        <w:t>の</w:t>
      </w:r>
      <w:r>
        <w:rPr>
          <w:rFonts w:hint="eastAsia"/>
        </w:rPr>
        <w:t>普及率は</w:t>
      </w:r>
      <w:r w:rsidR="00A478AC">
        <w:rPr>
          <w:rFonts w:hint="eastAsia"/>
        </w:rPr>
        <w:t>98.2</w:t>
      </w:r>
      <w:r w:rsidR="00A478AC" w:rsidRPr="007E0DB5">
        <w:rPr>
          <w:color w:val="000000" w:themeColor="text1"/>
        </w:rPr>
        <w:t>%</w:t>
      </w:r>
      <w:r w:rsidR="00AA7431">
        <w:rPr>
          <w:rFonts w:hint="eastAsia"/>
          <w:color w:val="000000" w:themeColor="text1"/>
        </w:rPr>
        <w:t>になっている。</w:t>
      </w:r>
    </w:p>
    <w:p w14:paraId="31CCD267" w14:textId="6F4542C4" w:rsidR="008E5D86" w:rsidRPr="00494741" w:rsidRDefault="00D776C6" w:rsidP="0048173F">
      <w:pPr>
        <w:jc w:val="center"/>
        <w:rPr>
          <w:rFonts w:ascii="ＭＳ 明朝" w:eastAsia="ＭＳ 明朝" w:hAnsi="ＭＳ 明朝"/>
          <w:szCs w:val="21"/>
        </w:rPr>
      </w:pPr>
      <w:r>
        <w:rPr>
          <w:rFonts w:ascii="ＭＳ 明朝" w:eastAsia="ＭＳ 明朝" w:hAnsi="ＭＳ 明朝" w:hint="eastAsia"/>
          <w:noProof/>
          <w:color w:val="000000" w:themeColor="text1"/>
          <w:kern w:val="24"/>
          <w:szCs w:val="21"/>
        </w:rPr>
        <w:drawing>
          <wp:anchor distT="0" distB="0" distL="114300" distR="114300" simplePos="0" relativeHeight="251660287" behindDoc="0" locked="0" layoutInCell="1" allowOverlap="1" wp14:anchorId="7D45F64E" wp14:editId="61A552C9">
            <wp:simplePos x="0" y="0"/>
            <wp:positionH relativeFrom="margin">
              <wp:align>center</wp:align>
            </wp:positionH>
            <wp:positionV relativeFrom="paragraph">
              <wp:posOffset>10795</wp:posOffset>
            </wp:positionV>
            <wp:extent cx="4850130" cy="6591631"/>
            <wp:effectExtent l="0" t="0" r="7620" b="0"/>
            <wp:wrapSquare wrapText="bothSides"/>
            <wp:docPr id="29" name="図 29" descr="C:\Users\YamanishiYu\AppData\Local\Microsoft\Windows\INetCache\Content.Word\生活排水処理計画図（全体図）（下水道室送付用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manishiYu\AppData\Local\Microsoft\Windows\INetCache\Content.Word\生活排水処理計画図（全体図）（下水道室送付用②）.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0130" cy="65916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3EC40A" w14:textId="2DA9E592" w:rsidR="006754E5" w:rsidRPr="00796933" w:rsidRDefault="006754E5" w:rsidP="0048173F">
      <w:pPr>
        <w:jc w:val="center"/>
        <w:rPr>
          <w:rFonts w:ascii="ＭＳ 明朝" w:eastAsia="ＭＳ 明朝" w:hAnsi="ＭＳ 明朝"/>
          <w:szCs w:val="21"/>
        </w:rPr>
      </w:pPr>
    </w:p>
    <w:p w14:paraId="00BF8305" w14:textId="21EA0DEF" w:rsidR="00DC4CAE" w:rsidRDefault="00DC4CAE" w:rsidP="0048173F">
      <w:pPr>
        <w:tabs>
          <w:tab w:val="left" w:pos="2850"/>
        </w:tabs>
        <w:rPr>
          <w:rFonts w:ascii="ＭＳ 明朝" w:eastAsia="ＭＳ 明朝" w:hAnsi="ＭＳ 明朝"/>
          <w:szCs w:val="21"/>
        </w:rPr>
      </w:pPr>
    </w:p>
    <w:p w14:paraId="3E6F6904" w14:textId="4F1F5163" w:rsidR="00812C83" w:rsidRDefault="00D776C6" w:rsidP="0048173F">
      <w:pPr>
        <w:tabs>
          <w:tab w:val="left" w:pos="2850"/>
        </w:tabs>
        <w:rPr>
          <w:rFonts w:ascii="ＭＳ 明朝" w:eastAsia="ＭＳ 明朝" w:hAnsi="ＭＳ 明朝"/>
          <w:szCs w:val="21"/>
        </w:rPr>
      </w:pPr>
      <w:r w:rsidRPr="00812C83">
        <w:rPr>
          <w:rFonts w:ascii="ＭＳ 明朝" w:eastAsia="ＭＳ 明朝" w:hAnsi="ＭＳ 明朝"/>
          <w:noProof/>
          <w:szCs w:val="21"/>
        </w:rPr>
        <mc:AlternateContent>
          <mc:Choice Requires="wpg">
            <w:drawing>
              <wp:anchor distT="0" distB="0" distL="114300" distR="114300" simplePos="0" relativeHeight="251663360" behindDoc="0" locked="0" layoutInCell="1" allowOverlap="1" wp14:anchorId="75F4BB5B" wp14:editId="5BD35C60">
                <wp:simplePos x="0" y="0"/>
                <wp:positionH relativeFrom="column">
                  <wp:posOffset>88900</wp:posOffset>
                </wp:positionH>
                <wp:positionV relativeFrom="paragraph">
                  <wp:posOffset>50800</wp:posOffset>
                </wp:positionV>
                <wp:extent cx="4589780" cy="5297170"/>
                <wp:effectExtent l="57150" t="38100" r="58420" b="74930"/>
                <wp:wrapNone/>
                <wp:docPr id="8" name="グループ化 66"/>
                <wp:cNvGraphicFramePr/>
                <a:graphic xmlns:a="http://schemas.openxmlformats.org/drawingml/2006/main">
                  <a:graphicData uri="http://schemas.microsoft.com/office/word/2010/wordprocessingGroup">
                    <wpg:wgp>
                      <wpg:cNvGrpSpPr/>
                      <wpg:grpSpPr>
                        <a:xfrm>
                          <a:off x="0" y="0"/>
                          <a:ext cx="4589780" cy="5297170"/>
                          <a:chOff x="13623" y="94223"/>
                          <a:chExt cx="4798920" cy="5981308"/>
                        </a:xfrm>
                      </wpg:grpSpPr>
                      <wps:wsp>
                        <wps:cNvPr id="14" name="楕円 14"/>
                        <wps:cNvSpPr/>
                        <wps:spPr>
                          <a:xfrm>
                            <a:off x="3521997" y="682404"/>
                            <a:ext cx="109537" cy="109538"/>
                          </a:xfrm>
                          <a:prstGeom prst="ellipse">
                            <a:avLst/>
                          </a:prstGeom>
                        </wps:spPr>
                        <wps:style>
                          <a:lnRef idx="0">
                            <a:schemeClr val="accent6"/>
                          </a:lnRef>
                          <a:fillRef idx="3">
                            <a:schemeClr val="accent6"/>
                          </a:fillRef>
                          <a:effectRef idx="3">
                            <a:schemeClr val="accent6"/>
                          </a:effectRef>
                          <a:fontRef idx="minor">
                            <a:schemeClr val="lt1"/>
                          </a:fontRef>
                        </wps:style>
                        <wps:bodyPr rtlCol="0" anchor="ctr"/>
                      </wps:wsp>
                      <wps:wsp>
                        <wps:cNvPr id="17" name="楕円 17"/>
                        <wps:cNvSpPr/>
                        <wps:spPr>
                          <a:xfrm>
                            <a:off x="2698085" y="94223"/>
                            <a:ext cx="109537" cy="109538"/>
                          </a:xfrm>
                          <a:prstGeom prst="ellipse">
                            <a:avLst/>
                          </a:prstGeom>
                        </wps:spPr>
                        <wps:style>
                          <a:lnRef idx="0">
                            <a:schemeClr val="accent6"/>
                          </a:lnRef>
                          <a:fillRef idx="3">
                            <a:schemeClr val="accent6"/>
                          </a:fillRef>
                          <a:effectRef idx="3">
                            <a:schemeClr val="accent6"/>
                          </a:effectRef>
                          <a:fontRef idx="minor">
                            <a:schemeClr val="lt1"/>
                          </a:fontRef>
                        </wps:style>
                        <wps:bodyPr rtlCol="0" anchor="ctr"/>
                      </wps:wsp>
                      <wps:wsp>
                        <wps:cNvPr id="20" name="楕円 20"/>
                        <wps:cNvSpPr/>
                        <wps:spPr>
                          <a:xfrm>
                            <a:off x="3128544" y="5400036"/>
                            <a:ext cx="109537" cy="109538"/>
                          </a:xfrm>
                          <a:prstGeom prst="ellipse">
                            <a:avLst/>
                          </a:prstGeom>
                        </wps:spPr>
                        <wps:style>
                          <a:lnRef idx="0">
                            <a:schemeClr val="accent6"/>
                          </a:lnRef>
                          <a:fillRef idx="3">
                            <a:schemeClr val="accent6"/>
                          </a:fillRef>
                          <a:effectRef idx="3">
                            <a:schemeClr val="accent6"/>
                          </a:effectRef>
                          <a:fontRef idx="minor">
                            <a:schemeClr val="lt1"/>
                          </a:fontRef>
                        </wps:style>
                        <wps:bodyPr rtlCol="0" anchor="ctr"/>
                      </wps:wsp>
                      <wps:wsp>
                        <wps:cNvPr id="22" name="楕円 22"/>
                        <wps:cNvSpPr/>
                        <wps:spPr>
                          <a:xfrm>
                            <a:off x="977754" y="5965993"/>
                            <a:ext cx="109537" cy="109538"/>
                          </a:xfrm>
                          <a:prstGeom prst="ellipse">
                            <a:avLst/>
                          </a:prstGeom>
                        </wps:spPr>
                        <wps:style>
                          <a:lnRef idx="0">
                            <a:schemeClr val="accent5"/>
                          </a:lnRef>
                          <a:fillRef idx="3">
                            <a:schemeClr val="accent5"/>
                          </a:fillRef>
                          <a:effectRef idx="3">
                            <a:schemeClr val="accent5"/>
                          </a:effectRef>
                          <a:fontRef idx="minor">
                            <a:schemeClr val="lt1"/>
                          </a:fontRef>
                        </wps:style>
                        <wps:bodyPr rtlCol="0" anchor="ctr"/>
                      </wps:wsp>
                      <wps:wsp>
                        <wps:cNvPr id="26" name="楕円 26"/>
                        <wps:cNvSpPr/>
                        <wps:spPr>
                          <a:xfrm>
                            <a:off x="22827" y="1887042"/>
                            <a:ext cx="109537" cy="109541"/>
                          </a:xfrm>
                          <a:prstGeom prst="ellipse">
                            <a:avLst/>
                          </a:prstGeom>
                        </wps:spPr>
                        <wps:style>
                          <a:lnRef idx="0">
                            <a:schemeClr val="accent2"/>
                          </a:lnRef>
                          <a:fillRef idx="3">
                            <a:schemeClr val="accent2"/>
                          </a:fillRef>
                          <a:effectRef idx="3">
                            <a:schemeClr val="accent2"/>
                          </a:effectRef>
                          <a:fontRef idx="minor">
                            <a:schemeClr val="lt1"/>
                          </a:fontRef>
                        </wps:style>
                        <wps:bodyPr rtlCol="0" anchor="ctr"/>
                      </wps:wsp>
                      <wps:wsp>
                        <wps:cNvPr id="27" name="正方形/長方形 27"/>
                        <wps:cNvSpPr/>
                        <wps:spPr>
                          <a:xfrm>
                            <a:off x="22827" y="1677476"/>
                            <a:ext cx="109537" cy="115738"/>
                          </a:xfrm>
                          <a:prstGeom prst="rect">
                            <a:avLst/>
                          </a:prstGeom>
                        </wps:spPr>
                        <wps:style>
                          <a:lnRef idx="0">
                            <a:schemeClr val="accent2"/>
                          </a:lnRef>
                          <a:fillRef idx="3">
                            <a:schemeClr val="accent2"/>
                          </a:fillRef>
                          <a:effectRef idx="3">
                            <a:schemeClr val="accent2"/>
                          </a:effectRef>
                          <a:fontRef idx="minor">
                            <a:schemeClr val="lt1"/>
                          </a:fontRef>
                        </wps:style>
                        <wps:bodyPr rtlCol="0" anchor="ctr"/>
                      </wps:wsp>
                      <wps:wsp>
                        <wps:cNvPr id="28" name="二等辺三角形 28"/>
                        <wps:cNvSpPr/>
                        <wps:spPr>
                          <a:xfrm>
                            <a:off x="13623" y="2126464"/>
                            <a:ext cx="127491" cy="120549"/>
                          </a:xfrm>
                          <a:prstGeom prst="triangle">
                            <a:avLst/>
                          </a:prstGeom>
                        </wps:spPr>
                        <wps:style>
                          <a:lnRef idx="0">
                            <a:schemeClr val="accent2"/>
                          </a:lnRef>
                          <a:fillRef idx="3">
                            <a:schemeClr val="accent2"/>
                          </a:fillRef>
                          <a:effectRef idx="3">
                            <a:schemeClr val="accent2"/>
                          </a:effectRef>
                          <a:fontRef idx="minor">
                            <a:schemeClr val="lt1"/>
                          </a:fontRef>
                        </wps:style>
                        <wps:bodyPr rtlCol="0" anchor="ctr"/>
                      </wps:wsp>
                      <wps:wsp>
                        <wps:cNvPr id="30" name="楕円 30"/>
                        <wps:cNvSpPr/>
                        <wps:spPr>
                          <a:xfrm>
                            <a:off x="3128544" y="1980972"/>
                            <a:ext cx="109537" cy="109538"/>
                          </a:xfrm>
                          <a:prstGeom prst="ellipse">
                            <a:avLst/>
                          </a:prstGeom>
                        </wps:spPr>
                        <wps:style>
                          <a:lnRef idx="0">
                            <a:schemeClr val="accent2"/>
                          </a:lnRef>
                          <a:fillRef idx="3">
                            <a:schemeClr val="accent2"/>
                          </a:fillRef>
                          <a:effectRef idx="3">
                            <a:schemeClr val="accent2"/>
                          </a:effectRef>
                          <a:fontRef idx="minor">
                            <a:schemeClr val="lt1"/>
                          </a:fontRef>
                        </wps:style>
                        <wps:bodyPr rtlCol="0" anchor="ctr"/>
                      </wps:wsp>
                      <wps:wsp>
                        <wps:cNvPr id="31" name="楕円 31"/>
                        <wps:cNvSpPr/>
                        <wps:spPr>
                          <a:xfrm>
                            <a:off x="3412460" y="2516597"/>
                            <a:ext cx="109537" cy="109538"/>
                          </a:xfrm>
                          <a:prstGeom prst="ellipse">
                            <a:avLst/>
                          </a:prstGeom>
                        </wps:spPr>
                        <wps:style>
                          <a:lnRef idx="0">
                            <a:schemeClr val="accent2"/>
                          </a:lnRef>
                          <a:fillRef idx="3">
                            <a:schemeClr val="accent2"/>
                          </a:fillRef>
                          <a:effectRef idx="3">
                            <a:schemeClr val="accent2"/>
                          </a:effectRef>
                          <a:fontRef idx="minor">
                            <a:schemeClr val="lt1"/>
                          </a:fontRef>
                        </wps:style>
                        <wps:bodyPr rtlCol="0" anchor="ctr"/>
                      </wps:wsp>
                      <wps:wsp>
                        <wps:cNvPr id="35" name="楕円 35"/>
                        <wps:cNvSpPr/>
                        <wps:spPr>
                          <a:xfrm>
                            <a:off x="3634709" y="2407059"/>
                            <a:ext cx="109537" cy="109538"/>
                          </a:xfrm>
                          <a:prstGeom prst="ellipse">
                            <a:avLst/>
                          </a:prstGeom>
                        </wps:spPr>
                        <wps:style>
                          <a:lnRef idx="0">
                            <a:schemeClr val="accent2"/>
                          </a:lnRef>
                          <a:fillRef idx="3">
                            <a:schemeClr val="accent2"/>
                          </a:fillRef>
                          <a:effectRef idx="3">
                            <a:schemeClr val="accent2"/>
                          </a:effectRef>
                          <a:fontRef idx="minor">
                            <a:schemeClr val="lt1"/>
                          </a:fontRef>
                        </wps:style>
                        <wps:bodyPr rtlCol="0" anchor="ctr"/>
                      </wps:wsp>
                      <wps:wsp>
                        <wps:cNvPr id="36" name="楕円 36"/>
                        <wps:cNvSpPr/>
                        <wps:spPr>
                          <a:xfrm>
                            <a:off x="3778379" y="2407059"/>
                            <a:ext cx="109537" cy="109538"/>
                          </a:xfrm>
                          <a:prstGeom prst="ellipse">
                            <a:avLst/>
                          </a:prstGeom>
                        </wps:spPr>
                        <wps:style>
                          <a:lnRef idx="0">
                            <a:schemeClr val="accent2"/>
                          </a:lnRef>
                          <a:fillRef idx="3">
                            <a:schemeClr val="accent2"/>
                          </a:fillRef>
                          <a:effectRef idx="3">
                            <a:schemeClr val="accent2"/>
                          </a:effectRef>
                          <a:fontRef idx="minor">
                            <a:schemeClr val="lt1"/>
                          </a:fontRef>
                        </wps:style>
                        <wps:bodyPr rtlCol="0" anchor="ctr"/>
                      </wps:wsp>
                      <wps:wsp>
                        <wps:cNvPr id="37" name="楕円 37"/>
                        <wps:cNvSpPr/>
                        <wps:spPr>
                          <a:xfrm>
                            <a:off x="4094064" y="2652367"/>
                            <a:ext cx="109537" cy="109538"/>
                          </a:xfrm>
                          <a:prstGeom prst="ellipse">
                            <a:avLst/>
                          </a:prstGeom>
                        </wps:spPr>
                        <wps:style>
                          <a:lnRef idx="0">
                            <a:schemeClr val="accent2"/>
                          </a:lnRef>
                          <a:fillRef idx="3">
                            <a:schemeClr val="accent2"/>
                          </a:fillRef>
                          <a:effectRef idx="3">
                            <a:schemeClr val="accent2"/>
                          </a:effectRef>
                          <a:fontRef idx="minor">
                            <a:schemeClr val="lt1"/>
                          </a:fontRef>
                        </wps:style>
                        <wps:bodyPr rtlCol="0" anchor="ctr"/>
                      </wps:wsp>
                      <wps:wsp>
                        <wps:cNvPr id="39" name="楕円 39"/>
                        <wps:cNvSpPr/>
                        <wps:spPr>
                          <a:xfrm>
                            <a:off x="3597007" y="2516596"/>
                            <a:ext cx="109537" cy="109538"/>
                          </a:xfrm>
                          <a:prstGeom prst="ellipse">
                            <a:avLst/>
                          </a:prstGeom>
                        </wps:spPr>
                        <wps:style>
                          <a:lnRef idx="0">
                            <a:schemeClr val="accent2"/>
                          </a:lnRef>
                          <a:fillRef idx="3">
                            <a:schemeClr val="accent2"/>
                          </a:fillRef>
                          <a:effectRef idx="3">
                            <a:schemeClr val="accent2"/>
                          </a:effectRef>
                          <a:fontRef idx="minor">
                            <a:schemeClr val="lt1"/>
                          </a:fontRef>
                        </wps:style>
                        <wps:bodyPr rtlCol="0" anchor="ctr"/>
                      </wps:wsp>
                      <wps:wsp>
                        <wps:cNvPr id="43" name="楕円 43"/>
                        <wps:cNvSpPr/>
                        <wps:spPr>
                          <a:xfrm>
                            <a:off x="3238081" y="2815966"/>
                            <a:ext cx="109537" cy="109538"/>
                          </a:xfrm>
                          <a:prstGeom prst="ellipse">
                            <a:avLst/>
                          </a:prstGeom>
                        </wps:spPr>
                        <wps:style>
                          <a:lnRef idx="0">
                            <a:schemeClr val="accent2"/>
                          </a:lnRef>
                          <a:fillRef idx="3">
                            <a:schemeClr val="accent2"/>
                          </a:fillRef>
                          <a:effectRef idx="3">
                            <a:schemeClr val="accent2"/>
                          </a:effectRef>
                          <a:fontRef idx="minor">
                            <a:schemeClr val="lt1"/>
                          </a:fontRef>
                        </wps:style>
                        <wps:bodyPr rtlCol="0" anchor="ctr"/>
                      </wps:wsp>
                      <wps:wsp>
                        <wps:cNvPr id="47" name="楕円 47"/>
                        <wps:cNvSpPr/>
                        <wps:spPr>
                          <a:xfrm>
                            <a:off x="3206331" y="3013132"/>
                            <a:ext cx="109537" cy="109538"/>
                          </a:xfrm>
                          <a:prstGeom prst="ellipse">
                            <a:avLst/>
                          </a:prstGeom>
                        </wps:spPr>
                        <wps:style>
                          <a:lnRef idx="0">
                            <a:schemeClr val="accent2"/>
                          </a:lnRef>
                          <a:fillRef idx="3">
                            <a:schemeClr val="accent2"/>
                          </a:fillRef>
                          <a:effectRef idx="3">
                            <a:schemeClr val="accent2"/>
                          </a:effectRef>
                          <a:fontRef idx="minor">
                            <a:schemeClr val="lt1"/>
                          </a:fontRef>
                        </wps:style>
                        <wps:bodyPr rtlCol="0" anchor="ctr"/>
                      </wps:wsp>
                      <wps:wsp>
                        <wps:cNvPr id="48" name="楕円 48"/>
                        <wps:cNvSpPr/>
                        <wps:spPr>
                          <a:xfrm>
                            <a:off x="3464054" y="2877195"/>
                            <a:ext cx="109537" cy="109538"/>
                          </a:xfrm>
                          <a:prstGeom prst="ellipse">
                            <a:avLst/>
                          </a:prstGeom>
                        </wps:spPr>
                        <wps:style>
                          <a:lnRef idx="0">
                            <a:schemeClr val="accent2"/>
                          </a:lnRef>
                          <a:fillRef idx="3">
                            <a:schemeClr val="accent2"/>
                          </a:fillRef>
                          <a:effectRef idx="3">
                            <a:schemeClr val="accent2"/>
                          </a:effectRef>
                          <a:fontRef idx="minor">
                            <a:schemeClr val="lt1"/>
                          </a:fontRef>
                        </wps:style>
                        <wps:bodyPr rtlCol="0" anchor="ctr"/>
                      </wps:wsp>
                      <wps:wsp>
                        <wps:cNvPr id="52" name="楕円 52"/>
                        <wps:cNvSpPr/>
                        <wps:spPr>
                          <a:xfrm>
                            <a:off x="3993485" y="2810688"/>
                            <a:ext cx="109537" cy="109538"/>
                          </a:xfrm>
                          <a:prstGeom prst="ellipse">
                            <a:avLst/>
                          </a:prstGeom>
                        </wps:spPr>
                        <wps:style>
                          <a:lnRef idx="0">
                            <a:schemeClr val="accent2"/>
                          </a:lnRef>
                          <a:fillRef idx="3">
                            <a:schemeClr val="accent2"/>
                          </a:fillRef>
                          <a:effectRef idx="3">
                            <a:schemeClr val="accent2"/>
                          </a:effectRef>
                          <a:fontRef idx="minor">
                            <a:schemeClr val="lt1"/>
                          </a:fontRef>
                        </wps:style>
                        <wps:bodyPr rtlCol="0" anchor="ctr"/>
                      </wps:wsp>
                      <wps:wsp>
                        <wps:cNvPr id="54" name="楕円 54"/>
                        <wps:cNvSpPr/>
                        <wps:spPr>
                          <a:xfrm>
                            <a:off x="3993485" y="2987011"/>
                            <a:ext cx="109537" cy="109538"/>
                          </a:xfrm>
                          <a:prstGeom prst="ellipse">
                            <a:avLst/>
                          </a:prstGeom>
                        </wps:spPr>
                        <wps:style>
                          <a:lnRef idx="0">
                            <a:schemeClr val="accent2"/>
                          </a:lnRef>
                          <a:fillRef idx="3">
                            <a:schemeClr val="accent2"/>
                          </a:fillRef>
                          <a:effectRef idx="3">
                            <a:schemeClr val="accent2"/>
                          </a:effectRef>
                          <a:fontRef idx="minor">
                            <a:schemeClr val="lt1"/>
                          </a:fontRef>
                        </wps:style>
                        <wps:bodyPr rtlCol="0" anchor="ctr"/>
                      </wps:wsp>
                      <wps:wsp>
                        <wps:cNvPr id="55" name="楕円 55"/>
                        <wps:cNvSpPr/>
                        <wps:spPr>
                          <a:xfrm>
                            <a:off x="3833147" y="2977106"/>
                            <a:ext cx="109537" cy="109538"/>
                          </a:xfrm>
                          <a:prstGeom prst="ellipse">
                            <a:avLst/>
                          </a:prstGeom>
                        </wps:spPr>
                        <wps:style>
                          <a:lnRef idx="0">
                            <a:schemeClr val="accent2"/>
                          </a:lnRef>
                          <a:fillRef idx="3">
                            <a:schemeClr val="accent2"/>
                          </a:fillRef>
                          <a:effectRef idx="3">
                            <a:schemeClr val="accent2"/>
                          </a:effectRef>
                          <a:fontRef idx="minor">
                            <a:schemeClr val="lt1"/>
                          </a:fontRef>
                        </wps:style>
                        <wps:bodyPr rtlCol="0" anchor="ctr"/>
                      </wps:wsp>
                      <wps:wsp>
                        <wps:cNvPr id="56" name="楕円 56"/>
                        <wps:cNvSpPr/>
                        <wps:spPr>
                          <a:xfrm>
                            <a:off x="3306892" y="3150860"/>
                            <a:ext cx="109537" cy="109538"/>
                          </a:xfrm>
                          <a:prstGeom prst="ellipse">
                            <a:avLst/>
                          </a:prstGeom>
                        </wps:spPr>
                        <wps:style>
                          <a:lnRef idx="0">
                            <a:schemeClr val="accent2"/>
                          </a:lnRef>
                          <a:fillRef idx="3">
                            <a:schemeClr val="accent2"/>
                          </a:fillRef>
                          <a:effectRef idx="3">
                            <a:schemeClr val="accent2"/>
                          </a:effectRef>
                          <a:fontRef idx="minor">
                            <a:schemeClr val="lt1"/>
                          </a:fontRef>
                        </wps:style>
                        <wps:bodyPr rtlCol="0" anchor="ctr"/>
                      </wps:wsp>
                      <wps:wsp>
                        <wps:cNvPr id="59" name="楕円 59"/>
                        <wps:cNvSpPr/>
                        <wps:spPr>
                          <a:xfrm>
                            <a:off x="3412460" y="3286173"/>
                            <a:ext cx="109537" cy="109538"/>
                          </a:xfrm>
                          <a:prstGeom prst="ellipse">
                            <a:avLst/>
                          </a:prstGeom>
                        </wps:spPr>
                        <wps:style>
                          <a:lnRef idx="0">
                            <a:schemeClr val="accent2"/>
                          </a:lnRef>
                          <a:fillRef idx="3">
                            <a:schemeClr val="accent2"/>
                          </a:fillRef>
                          <a:effectRef idx="3">
                            <a:schemeClr val="accent2"/>
                          </a:effectRef>
                          <a:fontRef idx="minor">
                            <a:schemeClr val="lt1"/>
                          </a:fontRef>
                        </wps:style>
                        <wps:bodyPr rtlCol="0" anchor="ctr"/>
                      </wps:wsp>
                      <wps:wsp>
                        <wps:cNvPr id="60" name="楕円 60"/>
                        <wps:cNvSpPr/>
                        <wps:spPr>
                          <a:xfrm>
                            <a:off x="3542238" y="3340942"/>
                            <a:ext cx="109537" cy="109538"/>
                          </a:xfrm>
                          <a:prstGeom prst="ellipse">
                            <a:avLst/>
                          </a:prstGeom>
                        </wps:spPr>
                        <wps:style>
                          <a:lnRef idx="0">
                            <a:schemeClr val="accent2"/>
                          </a:lnRef>
                          <a:fillRef idx="3">
                            <a:schemeClr val="accent2"/>
                          </a:fillRef>
                          <a:effectRef idx="3">
                            <a:schemeClr val="accent2"/>
                          </a:effectRef>
                          <a:fontRef idx="minor">
                            <a:schemeClr val="lt1"/>
                          </a:fontRef>
                        </wps:style>
                        <wps:bodyPr rtlCol="0" anchor="ctr"/>
                      </wps:wsp>
                      <wps:wsp>
                        <wps:cNvPr id="62" name="楕円 62"/>
                        <wps:cNvSpPr/>
                        <wps:spPr>
                          <a:xfrm>
                            <a:off x="3984527" y="3286173"/>
                            <a:ext cx="109537" cy="109538"/>
                          </a:xfrm>
                          <a:prstGeom prst="ellipse">
                            <a:avLst/>
                          </a:prstGeom>
                        </wps:spPr>
                        <wps:style>
                          <a:lnRef idx="0">
                            <a:schemeClr val="accent2"/>
                          </a:lnRef>
                          <a:fillRef idx="3">
                            <a:schemeClr val="accent2"/>
                          </a:fillRef>
                          <a:effectRef idx="3">
                            <a:schemeClr val="accent2"/>
                          </a:effectRef>
                          <a:fontRef idx="minor">
                            <a:schemeClr val="lt1"/>
                          </a:fontRef>
                        </wps:style>
                        <wps:bodyPr rtlCol="0" anchor="ctr"/>
                      </wps:wsp>
                      <wps:wsp>
                        <wps:cNvPr id="63" name="楕円 63"/>
                        <wps:cNvSpPr/>
                        <wps:spPr>
                          <a:xfrm>
                            <a:off x="3432701" y="3531024"/>
                            <a:ext cx="109537" cy="109538"/>
                          </a:xfrm>
                          <a:prstGeom prst="ellipse">
                            <a:avLst/>
                          </a:prstGeom>
                        </wps:spPr>
                        <wps:style>
                          <a:lnRef idx="0">
                            <a:schemeClr val="accent2"/>
                          </a:lnRef>
                          <a:fillRef idx="3">
                            <a:schemeClr val="accent2"/>
                          </a:fillRef>
                          <a:effectRef idx="3">
                            <a:schemeClr val="accent2"/>
                          </a:effectRef>
                          <a:fontRef idx="minor">
                            <a:schemeClr val="lt1"/>
                          </a:fontRef>
                        </wps:style>
                        <wps:bodyPr rtlCol="0" anchor="ctr"/>
                      </wps:wsp>
                      <wps:wsp>
                        <wps:cNvPr id="65" name="楕円 65"/>
                        <wps:cNvSpPr/>
                        <wps:spPr>
                          <a:xfrm>
                            <a:off x="3410476" y="3673369"/>
                            <a:ext cx="109537" cy="109538"/>
                          </a:xfrm>
                          <a:prstGeom prst="ellipse">
                            <a:avLst/>
                          </a:prstGeom>
                        </wps:spPr>
                        <wps:style>
                          <a:lnRef idx="0">
                            <a:schemeClr val="accent2"/>
                          </a:lnRef>
                          <a:fillRef idx="3">
                            <a:schemeClr val="accent2"/>
                          </a:fillRef>
                          <a:effectRef idx="3">
                            <a:schemeClr val="accent2"/>
                          </a:effectRef>
                          <a:fontRef idx="minor">
                            <a:schemeClr val="lt1"/>
                          </a:fontRef>
                        </wps:style>
                        <wps:bodyPr rtlCol="0" anchor="ctr"/>
                      </wps:wsp>
                      <wps:wsp>
                        <wps:cNvPr id="67" name="楕円 67"/>
                        <wps:cNvSpPr/>
                        <wps:spPr>
                          <a:xfrm>
                            <a:off x="3292849" y="3945706"/>
                            <a:ext cx="109537" cy="109538"/>
                          </a:xfrm>
                          <a:prstGeom prst="ellipse">
                            <a:avLst/>
                          </a:prstGeom>
                        </wps:spPr>
                        <wps:style>
                          <a:lnRef idx="0">
                            <a:schemeClr val="accent2"/>
                          </a:lnRef>
                          <a:fillRef idx="3">
                            <a:schemeClr val="accent2"/>
                          </a:fillRef>
                          <a:effectRef idx="3">
                            <a:schemeClr val="accent2"/>
                          </a:effectRef>
                          <a:fontRef idx="minor">
                            <a:schemeClr val="lt1"/>
                          </a:fontRef>
                        </wps:style>
                        <wps:bodyPr rtlCol="0" anchor="ctr"/>
                      </wps:wsp>
                      <wps:wsp>
                        <wps:cNvPr id="70" name="楕円 70"/>
                        <wps:cNvSpPr/>
                        <wps:spPr>
                          <a:xfrm>
                            <a:off x="3514457" y="4260127"/>
                            <a:ext cx="109537" cy="109538"/>
                          </a:xfrm>
                          <a:prstGeom prst="ellipse">
                            <a:avLst/>
                          </a:prstGeom>
                        </wps:spPr>
                        <wps:style>
                          <a:lnRef idx="0">
                            <a:schemeClr val="accent2"/>
                          </a:lnRef>
                          <a:fillRef idx="3">
                            <a:schemeClr val="accent2"/>
                          </a:fillRef>
                          <a:effectRef idx="3">
                            <a:schemeClr val="accent2"/>
                          </a:effectRef>
                          <a:fontRef idx="minor">
                            <a:schemeClr val="lt1"/>
                          </a:fontRef>
                        </wps:style>
                        <wps:bodyPr rtlCol="0" anchor="ctr"/>
                      </wps:wsp>
                      <wps:wsp>
                        <wps:cNvPr id="73" name="楕円 73"/>
                        <wps:cNvSpPr/>
                        <wps:spPr>
                          <a:xfrm>
                            <a:off x="2807622" y="4588058"/>
                            <a:ext cx="109537" cy="109538"/>
                          </a:xfrm>
                          <a:prstGeom prst="ellipse">
                            <a:avLst/>
                          </a:prstGeom>
                        </wps:spPr>
                        <wps:style>
                          <a:lnRef idx="0">
                            <a:schemeClr val="accent2"/>
                          </a:lnRef>
                          <a:fillRef idx="3">
                            <a:schemeClr val="accent2"/>
                          </a:fillRef>
                          <a:effectRef idx="3">
                            <a:schemeClr val="accent2"/>
                          </a:effectRef>
                          <a:fontRef idx="minor">
                            <a:schemeClr val="lt1"/>
                          </a:fontRef>
                        </wps:style>
                        <wps:bodyPr rtlCol="0" anchor="ctr"/>
                      </wps:wsp>
                      <wps:wsp>
                        <wps:cNvPr id="84" name="二等辺三角形 84"/>
                        <wps:cNvSpPr/>
                        <wps:spPr>
                          <a:xfrm>
                            <a:off x="3015585" y="807489"/>
                            <a:ext cx="127490" cy="120548"/>
                          </a:xfrm>
                          <a:prstGeom prst="triangle">
                            <a:avLst/>
                          </a:prstGeom>
                        </wps:spPr>
                        <wps:style>
                          <a:lnRef idx="0">
                            <a:schemeClr val="accent2"/>
                          </a:lnRef>
                          <a:fillRef idx="3">
                            <a:schemeClr val="accent2"/>
                          </a:fillRef>
                          <a:effectRef idx="3">
                            <a:schemeClr val="accent2"/>
                          </a:effectRef>
                          <a:fontRef idx="minor">
                            <a:schemeClr val="lt1"/>
                          </a:fontRef>
                        </wps:style>
                        <wps:bodyPr rtlCol="0" anchor="ctr"/>
                      </wps:wsp>
                      <wps:wsp>
                        <wps:cNvPr id="85" name="二等辺三角形 85"/>
                        <wps:cNvSpPr/>
                        <wps:spPr>
                          <a:xfrm>
                            <a:off x="3286955" y="5454805"/>
                            <a:ext cx="127490" cy="120548"/>
                          </a:xfrm>
                          <a:prstGeom prst="triangle">
                            <a:avLst/>
                          </a:prstGeom>
                        </wps:spPr>
                        <wps:style>
                          <a:lnRef idx="0">
                            <a:schemeClr val="accent2"/>
                          </a:lnRef>
                          <a:fillRef idx="3">
                            <a:schemeClr val="accent2"/>
                          </a:fillRef>
                          <a:effectRef idx="3">
                            <a:schemeClr val="accent2"/>
                          </a:effectRef>
                          <a:fontRef idx="minor">
                            <a:schemeClr val="lt1"/>
                          </a:fontRef>
                        </wps:style>
                        <wps:bodyPr rtlCol="0" anchor="ctr"/>
                      </wps:wsp>
                      <wps:wsp>
                        <wps:cNvPr id="86" name="二等辺三角形 86"/>
                        <wps:cNvSpPr/>
                        <wps:spPr>
                          <a:xfrm>
                            <a:off x="3804327" y="5274334"/>
                            <a:ext cx="127490" cy="120548"/>
                          </a:xfrm>
                          <a:prstGeom prst="triangle">
                            <a:avLst/>
                          </a:prstGeom>
                        </wps:spPr>
                        <wps:style>
                          <a:lnRef idx="0">
                            <a:schemeClr val="accent2"/>
                          </a:lnRef>
                          <a:fillRef idx="3">
                            <a:schemeClr val="accent2"/>
                          </a:fillRef>
                          <a:effectRef idx="3">
                            <a:schemeClr val="accent2"/>
                          </a:effectRef>
                          <a:fontRef idx="minor">
                            <a:schemeClr val="lt1"/>
                          </a:fontRef>
                        </wps:style>
                        <wps:bodyPr rtlCol="0" anchor="ctr"/>
                      </wps:wsp>
                      <wps:wsp>
                        <wps:cNvPr id="87" name="正方形/長方形 87"/>
                        <wps:cNvSpPr/>
                        <wps:spPr>
                          <a:xfrm>
                            <a:off x="3320631" y="2238939"/>
                            <a:ext cx="109536" cy="115740"/>
                          </a:xfrm>
                          <a:prstGeom prst="rect">
                            <a:avLst/>
                          </a:prstGeom>
                        </wps:spPr>
                        <wps:style>
                          <a:lnRef idx="0">
                            <a:schemeClr val="accent2"/>
                          </a:lnRef>
                          <a:fillRef idx="3">
                            <a:schemeClr val="accent2"/>
                          </a:fillRef>
                          <a:effectRef idx="3">
                            <a:schemeClr val="accent2"/>
                          </a:effectRef>
                          <a:fontRef idx="minor">
                            <a:schemeClr val="lt1"/>
                          </a:fontRef>
                        </wps:style>
                        <wps:bodyPr rtlCol="0" anchor="ctr"/>
                      </wps:wsp>
                      <wps:wsp>
                        <wps:cNvPr id="88" name="正方形/長方形 88"/>
                        <wps:cNvSpPr/>
                        <wps:spPr>
                          <a:xfrm>
                            <a:off x="4076738" y="2155299"/>
                            <a:ext cx="109536" cy="115740"/>
                          </a:xfrm>
                          <a:prstGeom prst="rect">
                            <a:avLst/>
                          </a:prstGeom>
                        </wps:spPr>
                        <wps:style>
                          <a:lnRef idx="0">
                            <a:schemeClr val="accent2"/>
                          </a:lnRef>
                          <a:fillRef idx="3">
                            <a:schemeClr val="accent2"/>
                          </a:fillRef>
                          <a:effectRef idx="3">
                            <a:schemeClr val="accent2"/>
                          </a:effectRef>
                          <a:fontRef idx="minor">
                            <a:schemeClr val="lt1"/>
                          </a:fontRef>
                        </wps:style>
                        <wps:bodyPr rtlCol="0" anchor="ctr"/>
                      </wps:wsp>
                      <wps:wsp>
                        <wps:cNvPr id="89" name="正方形/長方形 89"/>
                        <wps:cNvSpPr/>
                        <wps:spPr>
                          <a:xfrm>
                            <a:off x="4426782" y="1793200"/>
                            <a:ext cx="109536" cy="115740"/>
                          </a:xfrm>
                          <a:prstGeom prst="rect">
                            <a:avLst/>
                          </a:prstGeom>
                        </wps:spPr>
                        <wps:style>
                          <a:lnRef idx="0">
                            <a:schemeClr val="accent2"/>
                          </a:lnRef>
                          <a:fillRef idx="3">
                            <a:schemeClr val="accent2"/>
                          </a:fillRef>
                          <a:effectRef idx="3">
                            <a:schemeClr val="accent2"/>
                          </a:effectRef>
                          <a:fontRef idx="minor">
                            <a:schemeClr val="lt1"/>
                          </a:fontRef>
                        </wps:style>
                        <wps:bodyPr rtlCol="0" anchor="ctr"/>
                      </wps:wsp>
                      <wps:wsp>
                        <wps:cNvPr id="90" name="正方形/長方形 90"/>
                        <wps:cNvSpPr/>
                        <wps:spPr>
                          <a:xfrm>
                            <a:off x="4703007" y="1707475"/>
                            <a:ext cx="109536" cy="115740"/>
                          </a:xfrm>
                          <a:prstGeom prst="rect">
                            <a:avLst/>
                          </a:prstGeom>
                        </wps:spPr>
                        <wps:style>
                          <a:lnRef idx="0">
                            <a:schemeClr val="accent2"/>
                          </a:lnRef>
                          <a:fillRef idx="3">
                            <a:schemeClr val="accent2"/>
                          </a:fillRef>
                          <a:effectRef idx="3">
                            <a:schemeClr val="accent2"/>
                          </a:effectRef>
                          <a:fontRef idx="minor">
                            <a:schemeClr val="lt1"/>
                          </a:fontRef>
                        </wps:style>
                        <wps:bodyPr rtlCol="0" anchor="ctr"/>
                      </wps:wsp>
                      <wps:wsp>
                        <wps:cNvPr id="91" name="正方形/長方形 91"/>
                        <wps:cNvSpPr/>
                        <wps:spPr>
                          <a:xfrm>
                            <a:off x="4256946" y="2761905"/>
                            <a:ext cx="109536" cy="115740"/>
                          </a:xfrm>
                          <a:prstGeom prst="rect">
                            <a:avLst/>
                          </a:prstGeom>
                        </wps:spPr>
                        <wps:style>
                          <a:lnRef idx="0">
                            <a:schemeClr val="accent2"/>
                          </a:lnRef>
                          <a:fillRef idx="3">
                            <a:schemeClr val="accent2"/>
                          </a:fillRef>
                          <a:effectRef idx="3">
                            <a:schemeClr val="accent2"/>
                          </a:effectRef>
                          <a:fontRef idx="minor">
                            <a:schemeClr val="lt1"/>
                          </a:fontRef>
                        </wps:style>
                        <wps:bodyPr rtlCol="0" anchor="ctr"/>
                      </wps:wsp>
                      <wps:wsp>
                        <wps:cNvPr id="92" name="正方形/長方形 92"/>
                        <wps:cNvSpPr/>
                        <wps:spPr>
                          <a:xfrm>
                            <a:off x="4513389" y="2446730"/>
                            <a:ext cx="109536" cy="115740"/>
                          </a:xfrm>
                          <a:prstGeom prst="rect">
                            <a:avLst/>
                          </a:prstGeom>
                        </wps:spPr>
                        <wps:style>
                          <a:lnRef idx="0">
                            <a:schemeClr val="accent2"/>
                          </a:lnRef>
                          <a:fillRef idx="3">
                            <a:schemeClr val="accent2"/>
                          </a:fillRef>
                          <a:effectRef idx="3">
                            <a:schemeClr val="accent2"/>
                          </a:effectRef>
                          <a:fontRef idx="minor">
                            <a:schemeClr val="lt1"/>
                          </a:fontRef>
                        </wps:style>
                        <wps:bodyPr rtlCol="0" anchor="ctr"/>
                      </wps:wsp>
                      <wps:wsp>
                        <wps:cNvPr id="93" name="正方形/長方形 93"/>
                        <wps:cNvSpPr/>
                        <wps:spPr>
                          <a:xfrm>
                            <a:off x="4164009" y="2974069"/>
                            <a:ext cx="109536" cy="115740"/>
                          </a:xfrm>
                          <a:prstGeom prst="rect">
                            <a:avLst/>
                          </a:prstGeom>
                        </wps:spPr>
                        <wps:style>
                          <a:lnRef idx="0">
                            <a:schemeClr val="accent2"/>
                          </a:lnRef>
                          <a:fillRef idx="3">
                            <a:schemeClr val="accent2"/>
                          </a:fillRef>
                          <a:effectRef idx="3">
                            <a:schemeClr val="accent2"/>
                          </a:effectRef>
                          <a:fontRef idx="minor">
                            <a:schemeClr val="lt1"/>
                          </a:fontRef>
                        </wps:style>
                        <wps:bodyPr rtlCol="0" anchor="ctr"/>
                      </wps:wsp>
                      <wps:wsp>
                        <wps:cNvPr id="94" name="正方形/長方形 94"/>
                        <wps:cNvSpPr/>
                        <wps:spPr>
                          <a:xfrm>
                            <a:off x="4186274" y="3489960"/>
                            <a:ext cx="109536" cy="115740"/>
                          </a:xfrm>
                          <a:prstGeom prst="rect">
                            <a:avLst/>
                          </a:prstGeom>
                        </wps:spPr>
                        <wps:style>
                          <a:lnRef idx="0">
                            <a:schemeClr val="accent2"/>
                          </a:lnRef>
                          <a:fillRef idx="3">
                            <a:schemeClr val="accent2"/>
                          </a:fillRef>
                          <a:effectRef idx="3">
                            <a:schemeClr val="accent2"/>
                          </a:effectRef>
                          <a:fontRef idx="minor">
                            <a:schemeClr val="lt1"/>
                          </a:fontRef>
                        </wps:style>
                        <wps:bodyPr rtlCol="0" anchor="ctr"/>
                      </wps:wsp>
                      <wps:wsp>
                        <wps:cNvPr id="95" name="正方形/長方形 95"/>
                        <wps:cNvSpPr/>
                        <wps:spPr>
                          <a:xfrm>
                            <a:off x="3790201" y="3751898"/>
                            <a:ext cx="109536" cy="115740"/>
                          </a:xfrm>
                          <a:prstGeom prst="rect">
                            <a:avLst/>
                          </a:prstGeom>
                        </wps:spPr>
                        <wps:style>
                          <a:lnRef idx="0">
                            <a:schemeClr val="accent2"/>
                          </a:lnRef>
                          <a:fillRef idx="3">
                            <a:schemeClr val="accent2"/>
                          </a:fillRef>
                          <a:effectRef idx="3">
                            <a:schemeClr val="accent2"/>
                          </a:effectRef>
                          <a:fontRef idx="minor">
                            <a:schemeClr val="lt1"/>
                          </a:fontRef>
                        </wps:style>
                        <wps:bodyPr rtlCol="0" anchor="ctr"/>
                      </wps:wsp>
                      <wps:wsp>
                        <wps:cNvPr id="96" name="正方形/長方形 96"/>
                        <wps:cNvSpPr/>
                        <wps:spPr>
                          <a:xfrm>
                            <a:off x="4256946" y="3782907"/>
                            <a:ext cx="109536" cy="115740"/>
                          </a:xfrm>
                          <a:prstGeom prst="rect">
                            <a:avLst/>
                          </a:prstGeom>
                        </wps:spPr>
                        <wps:style>
                          <a:lnRef idx="0">
                            <a:schemeClr val="accent2"/>
                          </a:lnRef>
                          <a:fillRef idx="3">
                            <a:schemeClr val="accent2"/>
                          </a:fillRef>
                          <a:effectRef idx="3">
                            <a:schemeClr val="accent2"/>
                          </a:effectRef>
                          <a:fontRef idx="minor">
                            <a:schemeClr val="lt1"/>
                          </a:fontRef>
                        </wps:style>
                        <wps:bodyPr rtlCol="0" anchor="ctr"/>
                      </wps:wsp>
                      <wps:wsp>
                        <wps:cNvPr id="97" name="正方形/長方形 97"/>
                        <wps:cNvSpPr/>
                        <wps:spPr>
                          <a:xfrm>
                            <a:off x="3984528" y="4311795"/>
                            <a:ext cx="109536" cy="115740"/>
                          </a:xfrm>
                          <a:prstGeom prst="rect">
                            <a:avLst/>
                          </a:prstGeom>
                        </wps:spPr>
                        <wps:style>
                          <a:lnRef idx="0">
                            <a:schemeClr val="accent2"/>
                          </a:lnRef>
                          <a:fillRef idx="3">
                            <a:schemeClr val="accent2"/>
                          </a:fillRef>
                          <a:effectRef idx="3">
                            <a:schemeClr val="accent2"/>
                          </a:effectRef>
                          <a:fontRef idx="minor">
                            <a:schemeClr val="lt1"/>
                          </a:fontRef>
                        </wps:style>
                        <wps:bodyPr rtlCol="0" anchor="ctr"/>
                      </wps:wsp>
                      <wps:wsp>
                        <wps:cNvPr id="98" name="正方形/長方形 98"/>
                        <wps:cNvSpPr/>
                        <wps:spPr>
                          <a:xfrm>
                            <a:off x="2808894" y="4427535"/>
                            <a:ext cx="109536" cy="115740"/>
                          </a:xfrm>
                          <a:prstGeom prst="rect">
                            <a:avLst/>
                          </a:prstGeom>
                        </wps:spPr>
                        <wps:style>
                          <a:lnRef idx="0">
                            <a:schemeClr val="accent2"/>
                          </a:lnRef>
                          <a:fillRef idx="3">
                            <a:schemeClr val="accent2"/>
                          </a:fillRef>
                          <a:effectRef idx="3">
                            <a:schemeClr val="accent2"/>
                          </a:effectRef>
                          <a:fontRef idx="minor">
                            <a:schemeClr val="lt1"/>
                          </a:fontRef>
                        </wps:style>
                        <wps:bodyPr rtlCol="0" anchor="ctr"/>
                      </wps:wsp>
                      <wps:wsp>
                        <wps:cNvPr id="99" name="正方形/長方形 99"/>
                        <wps:cNvSpPr/>
                        <wps:spPr>
                          <a:xfrm>
                            <a:off x="2537432" y="4834806"/>
                            <a:ext cx="109536" cy="115740"/>
                          </a:xfrm>
                          <a:prstGeom prst="rect">
                            <a:avLst/>
                          </a:prstGeom>
                        </wps:spPr>
                        <wps:style>
                          <a:lnRef idx="0">
                            <a:schemeClr val="accent2"/>
                          </a:lnRef>
                          <a:fillRef idx="3">
                            <a:schemeClr val="accent2"/>
                          </a:fillRef>
                          <a:effectRef idx="3">
                            <a:schemeClr val="accent2"/>
                          </a:effectRef>
                          <a:fontRef idx="minor">
                            <a:schemeClr val="lt1"/>
                          </a:fontRef>
                        </wps:style>
                        <wps:bodyPr rtlCol="0" anchor="ctr"/>
                      </wps:wsp>
                      <wps:wsp>
                        <wps:cNvPr id="100" name="正方形/長方形 100"/>
                        <wps:cNvSpPr/>
                        <wps:spPr>
                          <a:xfrm>
                            <a:off x="1993807" y="5451704"/>
                            <a:ext cx="109536" cy="115740"/>
                          </a:xfrm>
                          <a:prstGeom prst="rect">
                            <a:avLst/>
                          </a:prstGeom>
                        </wps:spPr>
                        <wps:style>
                          <a:lnRef idx="0">
                            <a:schemeClr val="accent2"/>
                          </a:lnRef>
                          <a:fillRef idx="3">
                            <a:schemeClr val="accent2"/>
                          </a:fillRef>
                          <a:effectRef idx="3">
                            <a:schemeClr val="accent2"/>
                          </a:effectRef>
                          <a:fontRef idx="minor">
                            <a:schemeClr val="lt1"/>
                          </a:fontRef>
                        </wps:style>
                        <wps:bodyPr rtlCol="0" anchor="ctr"/>
                      </wps:wsp>
                      <wps:wsp>
                        <wps:cNvPr id="101" name="テキスト ボックス 177"/>
                        <wps:cNvSpPr txBox="1"/>
                        <wps:spPr>
                          <a:xfrm>
                            <a:off x="158527" y="1251303"/>
                            <a:ext cx="3274174" cy="3197364"/>
                          </a:xfrm>
                          <a:prstGeom prst="rect">
                            <a:avLst/>
                          </a:prstGeom>
                          <a:noFill/>
                        </wps:spPr>
                        <wps:txbx>
                          <w:txbxContent>
                            <w:p w14:paraId="22E0F5BD" w14:textId="77777777" w:rsidR="001C4541" w:rsidRPr="00812C83" w:rsidRDefault="001C4541" w:rsidP="00812C83">
                              <w:pPr>
                                <w:rPr>
                                  <w:rFonts w:ascii="ＭＳ 明朝" w:eastAsia="ＭＳ 明朝" w:hAnsi="ＭＳ 明朝"/>
                                  <w:kern w:val="0"/>
                                  <w:szCs w:val="21"/>
                                </w:rPr>
                              </w:pPr>
                              <w:r w:rsidRPr="00812C83">
                                <w:rPr>
                                  <w:rFonts w:ascii="ＭＳ 明朝" w:eastAsia="ＭＳ 明朝" w:hAnsi="ＭＳ 明朝" w:hint="eastAsia"/>
                                  <w:color w:val="000000" w:themeColor="text1"/>
                                  <w:kern w:val="24"/>
                                  <w:szCs w:val="21"/>
                                </w:rPr>
                                <w:t>（下水道）</w:t>
                              </w:r>
                            </w:p>
                            <w:p w14:paraId="2B401992" w14:textId="41FB8625" w:rsidR="001C4541" w:rsidRPr="00812C83" w:rsidRDefault="001C4541" w:rsidP="00812C83">
                              <w:pPr>
                                <w:rPr>
                                  <w:rFonts w:ascii="ＭＳ 明朝" w:eastAsia="ＭＳ 明朝" w:hAnsi="ＭＳ 明朝"/>
                                  <w:szCs w:val="21"/>
                                </w:rPr>
                              </w:pPr>
                              <w:r w:rsidRPr="00812C83">
                                <w:rPr>
                                  <w:rFonts w:ascii="ＭＳ 明朝" w:eastAsia="ＭＳ 明朝" w:hAnsi="ＭＳ 明朝" w:hint="eastAsia"/>
                                  <w:color w:val="000000" w:themeColor="text1"/>
                                  <w:kern w:val="24"/>
                                  <w:szCs w:val="21"/>
                                </w:rPr>
                                <w:t>流域下水処理場　14</w:t>
                              </w:r>
                              <w:r>
                                <w:rPr>
                                  <w:rFonts w:ascii="ＭＳ 明朝" w:eastAsia="ＭＳ 明朝" w:hAnsi="ＭＳ 明朝" w:hint="eastAsia"/>
                                  <w:color w:val="000000" w:themeColor="text1"/>
                                  <w:kern w:val="24"/>
                                  <w:szCs w:val="21"/>
                                </w:rPr>
                                <w:t>箇所</w:t>
                              </w:r>
                            </w:p>
                            <w:p w14:paraId="5521BB92" w14:textId="13B7F3DF" w:rsidR="001C4541" w:rsidRPr="00812C83" w:rsidRDefault="001C4541" w:rsidP="00812C83">
                              <w:pPr>
                                <w:rPr>
                                  <w:rFonts w:ascii="ＭＳ 明朝" w:eastAsia="ＭＳ 明朝" w:hAnsi="ＭＳ 明朝"/>
                                  <w:szCs w:val="21"/>
                                </w:rPr>
                              </w:pPr>
                              <w:r w:rsidRPr="00812C83">
                                <w:rPr>
                                  <w:rFonts w:ascii="ＭＳ 明朝" w:eastAsia="ＭＳ 明朝" w:hAnsi="ＭＳ 明朝" w:hint="eastAsia"/>
                                  <w:color w:val="000000" w:themeColor="text1"/>
                                  <w:kern w:val="24"/>
                                  <w:szCs w:val="21"/>
                                </w:rPr>
                                <w:t>単独公共下水処理場　21</w:t>
                              </w:r>
                              <w:r>
                                <w:rPr>
                                  <w:rFonts w:ascii="ＭＳ 明朝" w:eastAsia="ＭＳ 明朝" w:hAnsi="ＭＳ 明朝" w:hint="eastAsia"/>
                                  <w:color w:val="000000" w:themeColor="text1"/>
                                  <w:kern w:val="24"/>
                                  <w:szCs w:val="21"/>
                                </w:rPr>
                                <w:t>箇所</w:t>
                              </w:r>
                            </w:p>
                            <w:p w14:paraId="0A25BF76" w14:textId="025CB0B8" w:rsidR="001C4541" w:rsidRDefault="001C4541" w:rsidP="00812C83">
                              <w:pPr>
                                <w:rPr>
                                  <w:rFonts w:ascii="ＭＳ 明朝" w:eastAsia="ＭＳ 明朝" w:hAnsi="ＭＳ 明朝"/>
                                  <w:color w:val="000000" w:themeColor="text1"/>
                                  <w:kern w:val="24"/>
                                  <w:szCs w:val="21"/>
                                </w:rPr>
                              </w:pPr>
                              <w:r w:rsidRPr="00812C83">
                                <w:rPr>
                                  <w:rFonts w:ascii="ＭＳ 明朝" w:eastAsia="ＭＳ 明朝" w:hAnsi="ＭＳ 明朝" w:hint="eastAsia"/>
                                  <w:color w:val="000000" w:themeColor="text1"/>
                                  <w:kern w:val="24"/>
                                  <w:szCs w:val="21"/>
                                </w:rPr>
                                <w:t>単独公共下水処理場（特定環境保全）3</w:t>
                              </w:r>
                              <w:r>
                                <w:rPr>
                                  <w:rFonts w:ascii="ＭＳ 明朝" w:eastAsia="ＭＳ 明朝" w:hAnsi="ＭＳ 明朝" w:hint="eastAsia"/>
                                  <w:color w:val="000000" w:themeColor="text1"/>
                                  <w:kern w:val="24"/>
                                  <w:szCs w:val="21"/>
                                </w:rPr>
                                <w:t>箇所</w:t>
                              </w:r>
                            </w:p>
                            <w:p w14:paraId="20D070FD" w14:textId="77777777" w:rsidR="001C4541" w:rsidRPr="00812C83" w:rsidRDefault="001C4541" w:rsidP="00812C83">
                              <w:pPr>
                                <w:rPr>
                                  <w:rFonts w:ascii="ＭＳ 明朝" w:eastAsia="ＭＳ 明朝" w:hAnsi="ＭＳ 明朝"/>
                                  <w:szCs w:val="21"/>
                                </w:rPr>
                              </w:pPr>
                            </w:p>
                            <w:p w14:paraId="652EC92A" w14:textId="77777777" w:rsidR="001C4541" w:rsidRPr="00812C83" w:rsidRDefault="001C4541" w:rsidP="00812C83">
                              <w:pPr>
                                <w:rPr>
                                  <w:rFonts w:ascii="ＭＳ 明朝" w:eastAsia="ＭＳ 明朝" w:hAnsi="ＭＳ 明朝"/>
                                  <w:szCs w:val="21"/>
                                </w:rPr>
                              </w:pPr>
                              <w:r w:rsidRPr="00812C83">
                                <w:rPr>
                                  <w:rFonts w:ascii="ＭＳ 明朝" w:eastAsia="ＭＳ 明朝" w:hAnsi="ＭＳ 明朝" w:hint="eastAsia"/>
                                  <w:color w:val="000000" w:themeColor="text1"/>
                                  <w:kern w:val="24"/>
                                  <w:szCs w:val="21"/>
                                </w:rPr>
                                <w:t>（集落排水）</w:t>
                              </w:r>
                            </w:p>
                            <w:p w14:paraId="4EE82C0B" w14:textId="1842CD0D" w:rsidR="001C4541" w:rsidRPr="00812C83" w:rsidRDefault="001C4541" w:rsidP="00812C83">
                              <w:pPr>
                                <w:rPr>
                                  <w:rFonts w:ascii="ＭＳ 明朝" w:eastAsia="ＭＳ 明朝" w:hAnsi="ＭＳ 明朝"/>
                                  <w:szCs w:val="21"/>
                                </w:rPr>
                              </w:pPr>
                              <w:r w:rsidRPr="00812C83">
                                <w:rPr>
                                  <w:rFonts w:ascii="ＭＳ 明朝" w:eastAsia="ＭＳ 明朝" w:hAnsi="ＭＳ 明朝" w:hint="eastAsia"/>
                                  <w:color w:val="000000" w:themeColor="text1"/>
                                  <w:kern w:val="24"/>
                                  <w:szCs w:val="21"/>
                                </w:rPr>
                                <w:t xml:space="preserve">農業集落排水施設　</w:t>
                              </w:r>
                              <w:r>
                                <w:rPr>
                                  <w:rFonts w:ascii="ＭＳ 明朝" w:eastAsia="ＭＳ 明朝" w:hAnsi="ＭＳ 明朝"/>
                                  <w:color w:val="000000" w:themeColor="text1"/>
                                  <w:kern w:val="24"/>
                                  <w:szCs w:val="21"/>
                                </w:rPr>
                                <w:t>3</w:t>
                              </w:r>
                              <w:r>
                                <w:rPr>
                                  <w:rFonts w:ascii="ＭＳ 明朝" w:eastAsia="ＭＳ 明朝" w:hAnsi="ＭＳ 明朝" w:hint="eastAsia"/>
                                  <w:color w:val="000000" w:themeColor="text1"/>
                                  <w:kern w:val="24"/>
                                  <w:szCs w:val="21"/>
                                </w:rPr>
                                <w:t>箇所</w:t>
                              </w:r>
                            </w:p>
                            <w:p w14:paraId="3BEE8F64" w14:textId="56358359" w:rsidR="001C4541" w:rsidRPr="00812C83" w:rsidRDefault="001C4541" w:rsidP="00812C83">
                              <w:pPr>
                                <w:rPr>
                                  <w:rFonts w:ascii="ＭＳ 明朝" w:eastAsia="ＭＳ 明朝" w:hAnsi="ＭＳ 明朝"/>
                                  <w:szCs w:val="21"/>
                                </w:rPr>
                              </w:pPr>
                              <w:r w:rsidRPr="00812C83">
                                <w:rPr>
                                  <w:rFonts w:ascii="ＭＳ 明朝" w:eastAsia="ＭＳ 明朝" w:hAnsi="ＭＳ 明朝" w:hint="eastAsia"/>
                                  <w:color w:val="000000" w:themeColor="text1"/>
                                  <w:kern w:val="24"/>
                                  <w:szCs w:val="21"/>
                                </w:rPr>
                                <w:t>漁業集落排水施設　1</w:t>
                              </w:r>
                              <w:r>
                                <w:rPr>
                                  <w:rFonts w:ascii="ＭＳ 明朝" w:eastAsia="ＭＳ 明朝" w:hAnsi="ＭＳ 明朝" w:hint="eastAsia"/>
                                  <w:color w:val="000000" w:themeColor="text1"/>
                                  <w:kern w:val="24"/>
                                  <w:szCs w:val="21"/>
                                </w:rPr>
                                <w:t>箇所</w:t>
                              </w:r>
                            </w:p>
                          </w:txbxContent>
                        </wps:txbx>
                        <wps:bodyPr wrap="square" rtlCol="0">
                          <a:noAutofit/>
                        </wps:bodyPr>
                      </wps:wsp>
                      <wps:wsp>
                        <wps:cNvPr id="102" name="楕円 102"/>
                        <wps:cNvSpPr/>
                        <wps:spPr>
                          <a:xfrm>
                            <a:off x="41451" y="2903595"/>
                            <a:ext cx="109537" cy="109537"/>
                          </a:xfrm>
                          <a:prstGeom prst="ellipse">
                            <a:avLst/>
                          </a:prstGeom>
                        </wps:spPr>
                        <wps:style>
                          <a:lnRef idx="0">
                            <a:schemeClr val="accent6"/>
                          </a:lnRef>
                          <a:fillRef idx="3">
                            <a:schemeClr val="accent6"/>
                          </a:fillRef>
                          <a:effectRef idx="3">
                            <a:schemeClr val="accent6"/>
                          </a:effectRef>
                          <a:fontRef idx="minor">
                            <a:schemeClr val="lt1"/>
                          </a:fontRef>
                        </wps:style>
                        <wps:bodyPr rtlCol="0" anchor="ctr"/>
                      </wps:wsp>
                      <wps:wsp>
                        <wps:cNvPr id="103" name="楕円 103"/>
                        <wps:cNvSpPr/>
                        <wps:spPr>
                          <a:xfrm>
                            <a:off x="37785" y="3176636"/>
                            <a:ext cx="109537" cy="109537"/>
                          </a:xfrm>
                          <a:prstGeom prst="ellipse">
                            <a:avLst/>
                          </a:prstGeom>
                        </wps:spPr>
                        <wps:style>
                          <a:lnRef idx="0">
                            <a:schemeClr val="accent5"/>
                          </a:lnRef>
                          <a:fillRef idx="3">
                            <a:schemeClr val="accent5"/>
                          </a:fillRef>
                          <a:effectRef idx="3">
                            <a:schemeClr val="accent5"/>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5F4BB5B" id="グループ化 66" o:spid="_x0000_s1026" style="position:absolute;left:0;text-align:left;margin-left:7pt;margin-top:4pt;width:361.4pt;height:417.1pt;z-index:251663360;mso-width-relative:margin;mso-height-relative:margin" coordorigin="136,942" coordsize="47989,5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">
                <v:oval id="楕円 14" o:spid="_x0000_s1027" style="position:absolute;left:35219;top:6824;width:1096;height:1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" fillcolor="#77b64e [3033]" stroked="f">
                  <v:fill color2="#6eaa46 [3177]" rotate="t" colors="0 #81b861;.5 #6fb242;1 #61a235" focus="100%" type="gradient">
                    <o:fill v:ext="view" type="gradientUnscaled"/>
                  </v:fill>
                  <v:shadow on="t" color="black" opacity="41287f" offset="0,1.5pt"/>
                </v:oval>
                <v:oval id="楕円 17" o:spid="_x0000_s1028" style="position:absolute;left:26980;top:942;width:1096;height:1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" fillcolor="#77b64e [3033]" stroked="f">
                  <v:fill color2="#6eaa46 [3177]" rotate="t" colors="0 #81b861;.5 #6fb242;1 #61a235" focus="100%" type="gradient">
                    <o:fill v:ext="view" type="gradientUnscaled"/>
                  </v:fill>
                  <v:shadow on="t" color="black" opacity="41287f" offset="0,1.5pt"/>
                </v:oval>
                <v:oval id="楕円 20" o:spid="_x0000_s1029" style="position:absolute;left:31285;top:54000;width:1095;height:1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" fillcolor="#77b64e [3033]" stroked="f">
                  <v:fill color2="#6eaa46 [3177]" rotate="t" colors="0 #81b861;.5 #6fb242;1 #61a235" focus="100%" type="gradient">
                    <o:fill v:ext="view" type="gradientUnscaled"/>
                  </v:fill>
                  <v:shadow on="t" color="black" opacity="41287f" offset="0,1.5pt"/>
                </v:oval>
                <v:oval id="楕円 22" o:spid="_x0000_s1030" style="position:absolute;left:9777;top:59659;width:1095;height:1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" fillcolor="#4f7ac7 [3032]" stroked="f">
                  <v:fill color2="#416fc3 [3176]" rotate="t" colors="0 #6083cb;.5 #3e70ca;1 #2e61ba" focus="100%" type="gradient">
                    <o:fill v:ext="view" type="gradientUnscaled"/>
                  </v:fill>
                  <v:shadow on="t" color="black" opacity="41287f" offset="0,1.5pt"/>
                </v:oval>
                <v:oval id="楕円 26" o:spid="_x0000_s1031" style="position:absolute;left:228;top:18870;width:1095;height:1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" fillcolor="#ee853d [3029]" stroked="f">
                  <v:fill color2="#ec7a2d [3173]" rotate="t" colors="0 #f18c55;.5 #f67b28;1 #e56b17" focus="100%" type="gradient">
                    <o:fill v:ext="view" type="gradientUnscaled"/>
                  </v:fill>
                  <v:shadow on="t" color="black" opacity="41287f" offset="0,1.5pt"/>
                </v:oval>
                <v:rect id="正方形/長方形 27" o:spid="_x0000_s1032" style="position:absolute;left:228;top:16774;width:1095;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" fillcolor="#ee853d [3029]" stroked="f">
                  <v:fill color2="#ec7a2d [3173]" rotate="t" colors="0 #f18c55;.5 #f67b28;1 #e56b17" focus="100%" type="gradient">
                    <o:fill v:ext="view" type="gradientUnscaled"/>
                  </v:fill>
                  <v:shadow on="t" color="black" opacity="41287f" offset="0,1.5pt"/>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8" o:spid="_x0000_s1033" type="#_x0000_t5" style="position:absolute;left:136;top:21264;width:1275;height:1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" fillcolor="#ee853d [3029]" stroked="f">
                  <v:fill color2="#ec7a2d [3173]" rotate="t" colors="0 #f18c55;.5 #f67b28;1 #e56b17" focus="100%" type="gradient">
                    <o:fill v:ext="view" type="gradientUnscaled"/>
                  </v:fill>
                  <v:shadow on="t" color="black" opacity="41287f" offset="0,1.5pt"/>
                </v:shape>
                <v:oval id="楕円 30" o:spid="_x0000_s1034" style="position:absolute;left:31285;top:19809;width:1095;height:1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" fillcolor="#ee853d [3029]" stroked="f">
                  <v:fill color2="#ec7a2d [3173]" rotate="t" colors="0 #f18c55;.5 #f67b28;1 #e56b17" focus="100%" type="gradient">
                    <o:fill v:ext="view" type="gradientUnscaled"/>
                  </v:fill>
                  <v:shadow on="t" color="black" opacity="41287f" offset="0,1.5pt"/>
                </v:oval>
                <v:oval id="楕円 31" o:spid="_x0000_s1035" style="position:absolute;left:34124;top:25165;width:1095;height:1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" fillcolor="#ee853d [3029]" stroked="f">
                  <v:fill color2="#ec7a2d [3173]" rotate="t" colors="0 #f18c55;.5 #f67b28;1 #e56b17" focus="100%" type="gradient">
                    <o:fill v:ext="view" type="gradientUnscaled"/>
                  </v:fill>
                  <v:shadow on="t" color="black" opacity="41287f" offset="0,1.5pt"/>
                </v:oval>
                <v:oval id="楕円 35" o:spid="_x0000_s1036" style="position:absolute;left:36347;top:24070;width:1095;height:1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" fillcolor="#ee853d [3029]" stroked="f">
                  <v:fill color2="#ec7a2d [3173]" rotate="t" colors="0 #f18c55;.5 #f67b28;1 #e56b17" focus="100%" type="gradient">
                    <o:fill v:ext="view" type="gradientUnscaled"/>
                  </v:fill>
                  <v:shadow on="t" color="black" opacity="41287f" offset="0,1.5pt"/>
                </v:oval>
                <v:oval id="楕円 36" o:spid="_x0000_s1037" style="position:absolute;left:37783;top:24070;width:1096;height:1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" fillcolor="#ee853d [3029]" stroked="f">
                  <v:fill color2="#ec7a2d [3173]" rotate="t" colors="0 #f18c55;.5 #f67b28;1 #e56b17" focus="100%" type="gradient">
                    <o:fill v:ext="view" type="gradientUnscaled"/>
                  </v:fill>
                  <v:shadow on="t" color="black" opacity="41287f" offset="0,1.5pt"/>
                </v:oval>
                <v:oval id="楕円 37" o:spid="_x0000_s1038" style="position:absolute;left:40940;top:26523;width:1096;height:1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" fillcolor="#ee853d [3029]" stroked="f">
                  <v:fill color2="#ec7a2d [3173]" rotate="t" colors="0 #f18c55;.5 #f67b28;1 #e56b17" focus="100%" type="gradient">
                    <o:fill v:ext="view" type="gradientUnscaled"/>
                  </v:fill>
                  <v:shadow on="t" color="black" opacity="41287f" offset="0,1.5pt"/>
                </v:oval>
                <v:oval id="楕円 39" o:spid="_x0000_s1039" style="position:absolute;left:35970;top:25165;width:1095;height:1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" fillcolor="#ee853d [3029]" stroked="f">
                  <v:fill color2="#ec7a2d [3173]" rotate="t" colors="0 #f18c55;.5 #f67b28;1 #e56b17" focus="100%" type="gradient">
                    <o:fill v:ext="view" type="gradientUnscaled"/>
                  </v:fill>
                  <v:shadow on="t" color="black" opacity="41287f" offset="0,1.5pt"/>
                </v:oval>
                <v:oval id="楕円 43" o:spid="_x0000_s1040" style="position:absolute;left:32380;top:28159;width:1096;height:1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" fillcolor="#ee853d [3029]" stroked="f">
                  <v:fill color2="#ec7a2d [3173]" rotate="t" colors="0 #f18c55;.5 #f67b28;1 #e56b17" focus="100%" type="gradient">
                    <o:fill v:ext="view" type="gradientUnscaled"/>
                  </v:fill>
                  <v:shadow on="t" color="black" opacity="41287f" offset="0,1.5pt"/>
                </v:oval>
                <v:oval id="楕円 47" o:spid="_x0000_s1041" style="position:absolute;left:32063;top:30131;width:1095;height:1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" fillcolor="#ee853d [3029]" stroked="f">
                  <v:fill color2="#ec7a2d [3173]" rotate="t" colors="0 #f18c55;.5 #f67b28;1 #e56b17" focus="100%" type="gradient">
                    <o:fill v:ext="view" type="gradientUnscaled"/>
                  </v:fill>
                  <v:shadow on="t" color="black" opacity="41287f" offset="0,1.5pt"/>
                </v:oval>
                <v:oval id="楕円 48" o:spid="_x0000_s1042" style="position:absolute;left:34640;top:28771;width:1095;height:1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" fillcolor="#ee853d [3029]" stroked="f">
                  <v:fill color2="#ec7a2d [3173]" rotate="t" colors="0 #f18c55;.5 #f67b28;1 #e56b17" focus="100%" type="gradient">
                    <o:fill v:ext="view" type="gradientUnscaled"/>
                  </v:fill>
                  <v:shadow on="t" color="black" opacity="41287f" offset="0,1.5pt"/>
                </v:oval>
                <v:oval id="楕円 52" o:spid="_x0000_s1043" style="position:absolute;left:39934;top:28106;width:1096;height:1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" fillcolor="#ee853d [3029]" stroked="f">
                  <v:fill color2="#ec7a2d [3173]" rotate="t" colors="0 #f18c55;.5 #f67b28;1 #e56b17" focus="100%" type="gradient">
                    <o:fill v:ext="view" type="gradientUnscaled"/>
                  </v:fill>
                  <v:shadow on="t" color="black" opacity="41287f" offset="0,1.5pt"/>
                </v:oval>
                <v:oval id="楕円 54" o:spid="_x0000_s1044" style="position:absolute;left:39934;top:29870;width:1096;height:1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" fillcolor="#ee853d [3029]" stroked="f">
                  <v:fill color2="#ec7a2d [3173]" rotate="t" colors="0 #f18c55;.5 #f67b28;1 #e56b17" focus="100%" type="gradient">
                    <o:fill v:ext="view" type="gradientUnscaled"/>
                  </v:fill>
                  <v:shadow on="t" color="black" opacity="41287f" offset="0,1.5pt"/>
                </v:oval>
                <v:oval id="楕円 55" o:spid="_x0000_s1045" style="position:absolute;left:38331;top:29771;width:1095;height:1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" fillcolor="#ee853d [3029]" stroked="f">
                  <v:fill color2="#ec7a2d [3173]" rotate="t" colors="0 #f18c55;.5 #f67b28;1 #e56b17" focus="100%" type="gradient">
                    <o:fill v:ext="view" type="gradientUnscaled"/>
                  </v:fill>
                  <v:shadow on="t" color="black" opacity="41287f" offset="0,1.5pt"/>
                </v:oval>
                <v:oval id="楕円 56" o:spid="_x0000_s1046" style="position:absolute;left:33068;top:31508;width:1096;height:1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" fillcolor="#ee853d [3029]" stroked="f">
                  <v:fill color2="#ec7a2d [3173]" rotate="t" colors="0 #f18c55;.5 #f67b28;1 #e56b17" focus="100%" type="gradient">
                    <o:fill v:ext="view" type="gradientUnscaled"/>
                  </v:fill>
                  <v:shadow on="t" color="black" opacity="41287f" offset="0,1.5pt"/>
                </v:oval>
                <v:oval id="楕円 59" o:spid="_x0000_s1047" style="position:absolute;left:34124;top:32861;width:1095;height:1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" fillcolor="#ee853d [3029]" stroked="f">
                  <v:fill color2="#ec7a2d [3173]" rotate="t" colors="0 #f18c55;.5 #f67b28;1 #e56b17" focus="100%" type="gradient">
                    <o:fill v:ext="view" type="gradientUnscaled"/>
                  </v:fill>
                  <v:shadow on="t" color="black" opacity="41287f" offset="0,1.5pt"/>
                </v:oval>
                <v:oval id="楕円 60" o:spid="_x0000_s1048" style="position:absolute;left:35422;top:33409;width:1095;height:1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" fillcolor="#ee853d [3029]" stroked="f">
                  <v:fill color2="#ec7a2d [3173]" rotate="t" colors="0 #f18c55;.5 #f67b28;1 #e56b17" focus="100%" type="gradient">
                    <o:fill v:ext="view" type="gradientUnscaled"/>
                  </v:fill>
                  <v:shadow on="t" color="black" opacity="41287f" offset="0,1.5pt"/>
                </v:oval>
                <v:oval id="楕円 62" o:spid="_x0000_s1049" style="position:absolute;left:39845;top:32861;width:1095;height:1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" fillcolor="#ee853d [3029]" stroked="f">
                  <v:fill color2="#ec7a2d [3173]" rotate="t" colors="0 #f18c55;.5 #f67b28;1 #e56b17" focus="100%" type="gradient">
                    <o:fill v:ext="view" type="gradientUnscaled"/>
                  </v:fill>
                  <v:shadow on="t" color="black" opacity="41287f" offset="0,1.5pt"/>
                </v:oval>
                <v:oval id="楕円 63" o:spid="_x0000_s1050" style="position:absolute;left:34327;top:35310;width:1095;height:1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" fillcolor="#ee853d [3029]" stroked="f">
                  <v:fill color2="#ec7a2d [3173]" rotate="t" colors="0 #f18c55;.5 #f67b28;1 #e56b17" focus="100%" type="gradient">
                    <o:fill v:ext="view" type="gradientUnscaled"/>
                  </v:fill>
                  <v:shadow on="t" color="black" opacity="41287f" offset="0,1.5pt"/>
                </v:oval>
                <v:oval id="楕円 65" o:spid="_x0000_s1051" style="position:absolute;left:34104;top:36733;width:1096;height:1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" fillcolor="#ee853d [3029]" stroked="f">
                  <v:fill color2="#ec7a2d [3173]" rotate="t" colors="0 #f18c55;.5 #f67b28;1 #e56b17" focus="100%" type="gradient">
                    <o:fill v:ext="view" type="gradientUnscaled"/>
                  </v:fill>
                  <v:shadow on="t" color="black" opacity="41287f" offset="0,1.5pt"/>
                </v:oval>
                <v:oval id="楕円 67" o:spid="_x0000_s1052" style="position:absolute;left:32928;top:39457;width:1095;height:1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" fillcolor="#ee853d [3029]" stroked="f">
                  <v:fill color2="#ec7a2d [3173]" rotate="t" colors="0 #f18c55;.5 #f67b28;1 #e56b17" focus="100%" type="gradient">
                    <o:fill v:ext="view" type="gradientUnscaled"/>
                  </v:fill>
                  <v:shadow on="t" color="black" opacity="41287f" offset="0,1.5pt"/>
                </v:oval>
                <v:oval id="楕円 70" o:spid="_x0000_s1053" style="position:absolute;left:35144;top:42601;width:1095;height:1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" fillcolor="#ee853d [3029]" stroked="f">
                  <v:fill color2="#ec7a2d [3173]" rotate="t" colors="0 #f18c55;.5 #f67b28;1 #e56b17" focus="100%" type="gradient">
                    <o:fill v:ext="view" type="gradientUnscaled"/>
                  </v:fill>
                  <v:shadow on="t" color="black" opacity="41287f" offset="0,1.5pt"/>
                </v:oval>
                <v:oval id="楕円 73" o:spid="_x0000_s1054" style="position:absolute;left:28076;top:45880;width:1095;height:1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" fillcolor="#ee853d [3029]" stroked="f">
                  <v:fill color2="#ec7a2d [3173]" rotate="t" colors="0 #f18c55;.5 #f67b28;1 #e56b17" focus="100%" type="gradient">
                    <o:fill v:ext="view" type="gradientUnscaled"/>
                  </v:fill>
                  <v:shadow on="t" color="black" opacity="41287f" offset="0,1.5pt"/>
                </v:oval>
                <v:shape id="二等辺三角形 84" o:spid="_x0000_s1055" type="#_x0000_t5" style="position:absolute;left:30155;top:8074;width:1275;height:1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" fillcolor="#ee853d [3029]" stroked="f">
                  <v:fill color2="#ec7a2d [3173]" rotate="t" colors="0 #f18c55;.5 #f67b28;1 #e56b17" focus="100%" type="gradient">
                    <o:fill v:ext="view" type="gradientUnscaled"/>
                  </v:fill>
                  <v:shadow on="t" color="black" opacity="41287f" offset="0,1.5pt"/>
                </v:shape>
                <v:shape id="二等辺三角形 85" o:spid="_x0000_s1056" type="#_x0000_t5" style="position:absolute;left:32869;top:54548;width:1275;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" fillcolor="#ee853d [3029]" stroked="f">
                  <v:fill color2="#ec7a2d [3173]" rotate="t" colors="0 #f18c55;.5 #f67b28;1 #e56b17" focus="100%" type="gradient">
                    <o:fill v:ext="view" type="gradientUnscaled"/>
                  </v:fill>
                  <v:shadow on="t" color="black" opacity="41287f" offset="0,1.5pt"/>
                </v:shape>
                <v:shape id="二等辺三角形 86" o:spid="_x0000_s1057" type="#_x0000_t5" style="position:absolute;left:38043;top:52743;width:1275;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" fillcolor="#ee853d [3029]" stroked="f">
                  <v:fill color2="#ec7a2d [3173]" rotate="t" colors="0 #f18c55;.5 #f67b28;1 #e56b17" focus="100%" type="gradient">
                    <o:fill v:ext="view" type="gradientUnscaled"/>
                  </v:fill>
                  <v:shadow on="t" color="black" opacity="41287f" offset="0,1.5pt"/>
                </v:shape>
                <v:rect id="正方形/長方形 87" o:spid="_x0000_s1058" style="position:absolute;left:33206;top:22389;width:1095;height:1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" fillcolor="#ee853d [3029]" stroked="f">
                  <v:fill color2="#ec7a2d [3173]" rotate="t" colors="0 #f18c55;.5 #f67b28;1 #e56b17" focus="100%" type="gradient">
                    <o:fill v:ext="view" type="gradientUnscaled"/>
                  </v:fill>
                  <v:shadow on="t" color="black" opacity="41287f" offset="0,1.5pt"/>
                </v:rect>
                <v:rect id="正方形/長方形 88" o:spid="_x0000_s1059" style="position:absolute;left:40767;top:21552;width:1095;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" fillcolor="#ee853d [3029]" stroked="f">
                  <v:fill color2="#ec7a2d [3173]" rotate="t" colors="0 #f18c55;.5 #f67b28;1 #e56b17" focus="100%" type="gradient">
                    <o:fill v:ext="view" type="gradientUnscaled"/>
                  </v:fill>
                  <v:shadow on="t" color="black" opacity="41287f" offset="0,1.5pt"/>
                </v:rect>
                <v:rect id="正方形/長方形 89" o:spid="_x0000_s1060" style="position:absolute;left:44267;top:17932;width:1096;height:1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" fillcolor="#ee853d [3029]" stroked="f">
                  <v:fill color2="#ec7a2d [3173]" rotate="t" colors="0 #f18c55;.5 #f67b28;1 #e56b17" focus="100%" type="gradient">
                    <o:fill v:ext="view" type="gradientUnscaled"/>
                  </v:fill>
                  <v:shadow on="t" color="black" opacity="41287f" offset="0,1.5pt"/>
                </v:rect>
                <v:rect id="正方形/長方形 90" o:spid="_x0000_s1061" style="position:absolute;left:47030;top:17074;width:1095;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" fillcolor="#ee853d [3029]" stroked="f">
                  <v:fill color2="#ec7a2d [3173]" rotate="t" colors="0 #f18c55;.5 #f67b28;1 #e56b17" focus="100%" type="gradient">
                    <o:fill v:ext="view" type="gradientUnscaled"/>
                  </v:fill>
                  <v:shadow on="t" color="black" opacity="41287f" offset="0,1.5pt"/>
                </v:rect>
                <v:rect id="正方形/長方形 91" o:spid="_x0000_s1062" style="position:absolute;left:42569;top:27619;width:1095;height:1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" fillcolor="#ee853d [3029]" stroked="f">
                  <v:fill color2="#ec7a2d [3173]" rotate="t" colors="0 #f18c55;.5 #f67b28;1 #e56b17" focus="100%" type="gradient">
                    <o:fill v:ext="view" type="gradientUnscaled"/>
                  </v:fill>
                  <v:shadow on="t" color="black" opacity="41287f" offset="0,1.5pt"/>
                </v:rect>
                <v:rect id="正方形/長方形 92" o:spid="_x0000_s1063" style="position:absolute;left:45133;top:24467;width:1096;height:1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" fillcolor="#ee853d [3029]" stroked="f">
                  <v:fill color2="#ec7a2d [3173]" rotate="t" colors="0 #f18c55;.5 #f67b28;1 #e56b17" focus="100%" type="gradient">
                    <o:fill v:ext="view" type="gradientUnscaled"/>
                  </v:fill>
                  <v:shadow on="t" color="black" opacity="41287f" offset="0,1.5pt"/>
                </v:rect>
                <v:rect id="正方形/長方形 93" o:spid="_x0000_s1064" style="position:absolute;left:41640;top:29740;width:1095;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" fillcolor="#ee853d [3029]" stroked="f">
                  <v:fill color2="#ec7a2d [3173]" rotate="t" colors="0 #f18c55;.5 #f67b28;1 #e56b17" focus="100%" type="gradient">
                    <o:fill v:ext="view" type="gradientUnscaled"/>
                  </v:fill>
                  <v:shadow on="t" color="black" opacity="41287f" offset="0,1.5pt"/>
                </v:rect>
                <v:rect id="正方形/長方形 94" o:spid="_x0000_s1065" style="position:absolute;left:41862;top:34899;width:1096;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" fillcolor="#ee853d [3029]" stroked="f">
                  <v:fill color2="#ec7a2d [3173]" rotate="t" colors="0 #f18c55;.5 #f67b28;1 #e56b17" focus="100%" type="gradient">
                    <o:fill v:ext="view" type="gradientUnscaled"/>
                  </v:fill>
                  <v:shadow on="t" color="black" opacity="41287f" offset="0,1.5pt"/>
                </v:rect>
                <v:rect id="正方形/長方形 95" o:spid="_x0000_s1066" style="position:absolute;left:37902;top:37518;width:1095;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" fillcolor="#ee853d [3029]" stroked="f">
                  <v:fill color2="#ec7a2d [3173]" rotate="t" colors="0 #f18c55;.5 #f67b28;1 #e56b17" focus="100%" type="gradient">
                    <o:fill v:ext="view" type="gradientUnscaled"/>
                  </v:fill>
                  <v:shadow on="t" color="black" opacity="41287f" offset="0,1.5pt"/>
                </v:rect>
                <v:rect id="正方形/長方形 96" o:spid="_x0000_s1067" style="position:absolute;left:42569;top:37829;width:1095;height:1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" fillcolor="#ee853d [3029]" stroked="f">
                  <v:fill color2="#ec7a2d [3173]" rotate="t" colors="0 #f18c55;.5 #f67b28;1 #e56b17" focus="100%" type="gradient">
                    <o:fill v:ext="view" type="gradientUnscaled"/>
                  </v:fill>
                  <v:shadow on="t" color="black" opacity="41287f" offset="0,1.5pt"/>
                </v:rect>
                <v:rect id="正方形/長方形 97" o:spid="_x0000_s1068" style="position:absolute;left:39845;top:43117;width:1095;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" fillcolor="#ee853d [3029]" stroked="f">
                  <v:fill color2="#ec7a2d [3173]" rotate="t" colors="0 #f18c55;.5 #f67b28;1 #e56b17" focus="100%" type="gradient">
                    <o:fill v:ext="view" type="gradientUnscaled"/>
                  </v:fill>
                  <v:shadow on="t" color="black" opacity="41287f" offset="0,1.5pt"/>
                </v:rect>
                <v:rect id="正方形/長方形 98" o:spid="_x0000_s1069" style="position:absolute;left:28088;top:44275;width:1096;height:1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" fillcolor="#ee853d [3029]" stroked="f">
                  <v:fill color2="#ec7a2d [3173]" rotate="t" colors="0 #f18c55;.5 #f67b28;1 #e56b17" focus="100%" type="gradient">
                    <o:fill v:ext="view" type="gradientUnscaled"/>
                  </v:fill>
                  <v:shadow on="t" color="black" opacity="41287f" offset="0,1.5pt"/>
                </v:rect>
                <v:rect id="正方形/長方形 99" o:spid="_x0000_s1070" style="position:absolute;left:25374;top:48348;width:1095;height:1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" fillcolor="#ee853d [3029]" stroked="f">
                  <v:fill color2="#ec7a2d [3173]" rotate="t" colors="0 #f18c55;.5 #f67b28;1 #e56b17" focus="100%" type="gradient">
                    <o:fill v:ext="view" type="gradientUnscaled"/>
                  </v:fill>
                  <v:shadow on="t" color="black" opacity="41287f" offset="0,1.5pt"/>
                </v:rect>
                <v:rect id="正方形/長方形 100" o:spid="_x0000_s1071" style="position:absolute;left:19938;top:54517;width:1095;height:1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" fillcolor="#ee853d [3029]" stroked="f">
                  <v:fill color2="#ec7a2d [3173]" rotate="t" colors="0 #f18c55;.5 #f67b28;1 #e56b17" focus="100%" type="gradient">
                    <o:fill v:ext="view" type="gradientUnscaled"/>
                  </v:fill>
                  <v:shadow on="t" color="black" opacity="41287f" offset="0,1.5pt"/>
                </v:rect>
                <v:shapetype id="_x0000_t202" coordsize="21600,21600" o:spt="202" path="m,l,21600r21600,l21600,xe">
                  <v:stroke joinstyle="miter"/>
                  <v:path gradientshapeok="t" o:connecttype="rect"/>
                </v:shapetype>
                <v:shape id="テキスト ボックス 177" o:spid="_x0000_s1072" type="#_x0000_t202" style="position:absolute;left:1585;top:12513;width:32742;height:3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22E0F5BD" w14:textId="77777777" w:rsidR="001C4541" w:rsidRPr="00812C83" w:rsidRDefault="001C4541" w:rsidP="00812C83">
                        <w:pPr>
                          <w:rPr>
                            <w:rFonts w:ascii="ＭＳ 明朝" w:eastAsia="ＭＳ 明朝" w:hAnsi="ＭＳ 明朝"/>
                            <w:kern w:val="0"/>
                            <w:szCs w:val="21"/>
                          </w:rPr>
                        </w:pPr>
                        <w:r w:rsidRPr="00812C83">
                          <w:rPr>
                            <w:rFonts w:ascii="ＭＳ 明朝" w:eastAsia="ＭＳ 明朝" w:hAnsi="ＭＳ 明朝" w:hint="eastAsia"/>
                            <w:color w:val="000000" w:themeColor="text1"/>
                            <w:kern w:val="24"/>
                            <w:szCs w:val="21"/>
                          </w:rPr>
                          <w:t>（下水道）</w:t>
                        </w:r>
                      </w:p>
                      <w:p w14:paraId="2B401992" w14:textId="41FB8625" w:rsidR="001C4541" w:rsidRPr="00812C83" w:rsidRDefault="001C4541" w:rsidP="00812C83">
                        <w:pPr>
                          <w:rPr>
                            <w:rFonts w:ascii="ＭＳ 明朝" w:eastAsia="ＭＳ 明朝" w:hAnsi="ＭＳ 明朝"/>
                            <w:szCs w:val="21"/>
                          </w:rPr>
                        </w:pPr>
                        <w:r w:rsidRPr="00812C83">
                          <w:rPr>
                            <w:rFonts w:ascii="ＭＳ 明朝" w:eastAsia="ＭＳ 明朝" w:hAnsi="ＭＳ 明朝" w:hint="eastAsia"/>
                            <w:color w:val="000000" w:themeColor="text1"/>
                            <w:kern w:val="24"/>
                            <w:szCs w:val="21"/>
                          </w:rPr>
                          <w:t>流域下水処理場　14</w:t>
                        </w:r>
                        <w:r>
                          <w:rPr>
                            <w:rFonts w:ascii="ＭＳ 明朝" w:eastAsia="ＭＳ 明朝" w:hAnsi="ＭＳ 明朝" w:hint="eastAsia"/>
                            <w:color w:val="000000" w:themeColor="text1"/>
                            <w:kern w:val="24"/>
                            <w:szCs w:val="21"/>
                          </w:rPr>
                          <w:t>箇所</w:t>
                        </w:r>
                      </w:p>
                      <w:p w14:paraId="5521BB92" w14:textId="13B7F3DF" w:rsidR="001C4541" w:rsidRPr="00812C83" w:rsidRDefault="001C4541" w:rsidP="00812C83">
                        <w:pPr>
                          <w:rPr>
                            <w:rFonts w:ascii="ＭＳ 明朝" w:eastAsia="ＭＳ 明朝" w:hAnsi="ＭＳ 明朝"/>
                            <w:szCs w:val="21"/>
                          </w:rPr>
                        </w:pPr>
                        <w:r w:rsidRPr="00812C83">
                          <w:rPr>
                            <w:rFonts w:ascii="ＭＳ 明朝" w:eastAsia="ＭＳ 明朝" w:hAnsi="ＭＳ 明朝" w:hint="eastAsia"/>
                            <w:color w:val="000000" w:themeColor="text1"/>
                            <w:kern w:val="24"/>
                            <w:szCs w:val="21"/>
                          </w:rPr>
                          <w:t>単独公共下水処理場　21</w:t>
                        </w:r>
                        <w:r>
                          <w:rPr>
                            <w:rFonts w:ascii="ＭＳ 明朝" w:eastAsia="ＭＳ 明朝" w:hAnsi="ＭＳ 明朝" w:hint="eastAsia"/>
                            <w:color w:val="000000" w:themeColor="text1"/>
                            <w:kern w:val="24"/>
                            <w:szCs w:val="21"/>
                          </w:rPr>
                          <w:t>箇所</w:t>
                        </w:r>
                      </w:p>
                      <w:p w14:paraId="0A25BF76" w14:textId="025CB0B8" w:rsidR="001C4541" w:rsidRDefault="001C4541" w:rsidP="00812C83">
                        <w:pPr>
                          <w:rPr>
                            <w:rFonts w:ascii="ＭＳ 明朝" w:eastAsia="ＭＳ 明朝" w:hAnsi="ＭＳ 明朝"/>
                            <w:color w:val="000000" w:themeColor="text1"/>
                            <w:kern w:val="24"/>
                            <w:szCs w:val="21"/>
                          </w:rPr>
                        </w:pPr>
                        <w:r w:rsidRPr="00812C83">
                          <w:rPr>
                            <w:rFonts w:ascii="ＭＳ 明朝" w:eastAsia="ＭＳ 明朝" w:hAnsi="ＭＳ 明朝" w:hint="eastAsia"/>
                            <w:color w:val="000000" w:themeColor="text1"/>
                            <w:kern w:val="24"/>
                            <w:szCs w:val="21"/>
                          </w:rPr>
                          <w:t>単独公共下水処理場（特定環境保全）3</w:t>
                        </w:r>
                        <w:r>
                          <w:rPr>
                            <w:rFonts w:ascii="ＭＳ 明朝" w:eastAsia="ＭＳ 明朝" w:hAnsi="ＭＳ 明朝" w:hint="eastAsia"/>
                            <w:color w:val="000000" w:themeColor="text1"/>
                            <w:kern w:val="24"/>
                            <w:szCs w:val="21"/>
                          </w:rPr>
                          <w:t>箇所</w:t>
                        </w:r>
                      </w:p>
                      <w:p w14:paraId="20D070FD" w14:textId="77777777" w:rsidR="001C4541" w:rsidRPr="00812C83" w:rsidRDefault="001C4541" w:rsidP="00812C83">
                        <w:pPr>
                          <w:rPr>
                            <w:rFonts w:ascii="ＭＳ 明朝" w:eastAsia="ＭＳ 明朝" w:hAnsi="ＭＳ 明朝"/>
                            <w:szCs w:val="21"/>
                          </w:rPr>
                        </w:pPr>
                      </w:p>
                      <w:p w14:paraId="652EC92A" w14:textId="77777777" w:rsidR="001C4541" w:rsidRPr="00812C83" w:rsidRDefault="001C4541" w:rsidP="00812C83">
                        <w:pPr>
                          <w:rPr>
                            <w:rFonts w:ascii="ＭＳ 明朝" w:eastAsia="ＭＳ 明朝" w:hAnsi="ＭＳ 明朝"/>
                            <w:szCs w:val="21"/>
                          </w:rPr>
                        </w:pPr>
                        <w:r w:rsidRPr="00812C83">
                          <w:rPr>
                            <w:rFonts w:ascii="ＭＳ 明朝" w:eastAsia="ＭＳ 明朝" w:hAnsi="ＭＳ 明朝" w:hint="eastAsia"/>
                            <w:color w:val="000000" w:themeColor="text1"/>
                            <w:kern w:val="24"/>
                            <w:szCs w:val="21"/>
                          </w:rPr>
                          <w:t>（集落排水）</w:t>
                        </w:r>
                      </w:p>
                      <w:p w14:paraId="4EE82C0B" w14:textId="1842CD0D" w:rsidR="001C4541" w:rsidRPr="00812C83" w:rsidRDefault="001C4541" w:rsidP="00812C83">
                        <w:pPr>
                          <w:rPr>
                            <w:rFonts w:ascii="ＭＳ 明朝" w:eastAsia="ＭＳ 明朝" w:hAnsi="ＭＳ 明朝"/>
                            <w:szCs w:val="21"/>
                          </w:rPr>
                        </w:pPr>
                        <w:r w:rsidRPr="00812C83">
                          <w:rPr>
                            <w:rFonts w:ascii="ＭＳ 明朝" w:eastAsia="ＭＳ 明朝" w:hAnsi="ＭＳ 明朝" w:hint="eastAsia"/>
                            <w:color w:val="000000" w:themeColor="text1"/>
                            <w:kern w:val="24"/>
                            <w:szCs w:val="21"/>
                          </w:rPr>
                          <w:t xml:space="preserve">農業集落排水施設　</w:t>
                        </w:r>
                        <w:r>
                          <w:rPr>
                            <w:rFonts w:ascii="ＭＳ 明朝" w:eastAsia="ＭＳ 明朝" w:hAnsi="ＭＳ 明朝"/>
                            <w:color w:val="000000" w:themeColor="text1"/>
                            <w:kern w:val="24"/>
                            <w:szCs w:val="21"/>
                          </w:rPr>
                          <w:t>3</w:t>
                        </w:r>
                        <w:r>
                          <w:rPr>
                            <w:rFonts w:ascii="ＭＳ 明朝" w:eastAsia="ＭＳ 明朝" w:hAnsi="ＭＳ 明朝" w:hint="eastAsia"/>
                            <w:color w:val="000000" w:themeColor="text1"/>
                            <w:kern w:val="24"/>
                            <w:szCs w:val="21"/>
                          </w:rPr>
                          <w:t>箇所</w:t>
                        </w:r>
                      </w:p>
                      <w:p w14:paraId="3BEE8F64" w14:textId="56358359" w:rsidR="001C4541" w:rsidRPr="00812C83" w:rsidRDefault="001C4541" w:rsidP="00812C83">
                        <w:pPr>
                          <w:rPr>
                            <w:rFonts w:ascii="ＭＳ 明朝" w:eastAsia="ＭＳ 明朝" w:hAnsi="ＭＳ 明朝"/>
                            <w:szCs w:val="21"/>
                          </w:rPr>
                        </w:pPr>
                        <w:r w:rsidRPr="00812C83">
                          <w:rPr>
                            <w:rFonts w:ascii="ＭＳ 明朝" w:eastAsia="ＭＳ 明朝" w:hAnsi="ＭＳ 明朝" w:hint="eastAsia"/>
                            <w:color w:val="000000" w:themeColor="text1"/>
                            <w:kern w:val="24"/>
                            <w:szCs w:val="21"/>
                          </w:rPr>
                          <w:t>漁業集落排水施設　1</w:t>
                        </w:r>
                        <w:r>
                          <w:rPr>
                            <w:rFonts w:ascii="ＭＳ 明朝" w:eastAsia="ＭＳ 明朝" w:hAnsi="ＭＳ 明朝" w:hint="eastAsia"/>
                            <w:color w:val="000000" w:themeColor="text1"/>
                            <w:kern w:val="24"/>
                            <w:szCs w:val="21"/>
                          </w:rPr>
                          <w:t>箇所</w:t>
                        </w:r>
                      </w:p>
                    </w:txbxContent>
                  </v:textbox>
                </v:shape>
                <v:oval id="楕円 102" o:spid="_x0000_s1073" style="position:absolute;left:414;top:29035;width:1095;height:1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" fillcolor="#77b64e [3033]" stroked="f">
                  <v:fill color2="#6eaa46 [3177]" rotate="t" colors="0 #81b861;.5 #6fb242;1 #61a235" focus="100%" type="gradient">
                    <o:fill v:ext="view" type="gradientUnscaled"/>
                  </v:fill>
                  <v:shadow on="t" color="black" opacity="41287f" offset="0,1.5pt"/>
                </v:oval>
                <v:oval id="楕円 103" o:spid="_x0000_s1074" style="position:absolute;left:377;top:31766;width:1096;height:1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" fillcolor="#4f7ac7 [3032]" stroked="f">
                  <v:fill color2="#416fc3 [3176]" rotate="t" colors="0 #6083cb;.5 #3e70ca;1 #2e61ba" focus="100%" type="gradient">
                    <o:fill v:ext="view" type="gradientUnscaled"/>
                  </v:fill>
                  <v:shadow on="t" color="black" opacity="41287f" offset="0,1.5pt"/>
                </v:oval>
              </v:group>
            </w:pict>
          </mc:Fallback>
        </mc:AlternateContent>
      </w:r>
    </w:p>
    <w:p w14:paraId="099B577A" w14:textId="3489450F" w:rsidR="00812C83" w:rsidRDefault="00812C83" w:rsidP="0048173F">
      <w:pPr>
        <w:tabs>
          <w:tab w:val="left" w:pos="2850"/>
        </w:tabs>
        <w:rPr>
          <w:rFonts w:ascii="ＭＳ 明朝" w:eastAsia="ＭＳ 明朝" w:hAnsi="ＭＳ 明朝"/>
          <w:szCs w:val="21"/>
        </w:rPr>
      </w:pPr>
    </w:p>
    <w:p w14:paraId="305FB31D" w14:textId="2F8D8A89" w:rsidR="00812C83" w:rsidRDefault="00812C83" w:rsidP="0048173F">
      <w:pPr>
        <w:tabs>
          <w:tab w:val="left" w:pos="2850"/>
        </w:tabs>
        <w:rPr>
          <w:rFonts w:ascii="ＭＳ 明朝" w:eastAsia="ＭＳ 明朝" w:hAnsi="ＭＳ 明朝"/>
          <w:szCs w:val="21"/>
        </w:rPr>
      </w:pPr>
    </w:p>
    <w:p w14:paraId="2984926A" w14:textId="3CDBA41C" w:rsidR="00812C83" w:rsidRDefault="00812C83" w:rsidP="0048173F">
      <w:pPr>
        <w:tabs>
          <w:tab w:val="left" w:pos="2850"/>
        </w:tabs>
        <w:rPr>
          <w:rFonts w:ascii="ＭＳ 明朝" w:eastAsia="ＭＳ 明朝" w:hAnsi="ＭＳ 明朝"/>
          <w:szCs w:val="21"/>
        </w:rPr>
      </w:pPr>
    </w:p>
    <w:p w14:paraId="1EF15A67" w14:textId="5FDD05BB" w:rsidR="00812C83" w:rsidRDefault="00812C83" w:rsidP="0048173F">
      <w:pPr>
        <w:tabs>
          <w:tab w:val="left" w:pos="2850"/>
        </w:tabs>
        <w:rPr>
          <w:rFonts w:ascii="ＭＳ 明朝" w:eastAsia="ＭＳ 明朝" w:hAnsi="ＭＳ 明朝"/>
          <w:szCs w:val="21"/>
        </w:rPr>
      </w:pPr>
    </w:p>
    <w:p w14:paraId="4613FC72" w14:textId="329A4B77" w:rsidR="00812C83" w:rsidRDefault="00812C83" w:rsidP="0048173F">
      <w:pPr>
        <w:tabs>
          <w:tab w:val="left" w:pos="2850"/>
        </w:tabs>
        <w:rPr>
          <w:rFonts w:ascii="ＭＳ 明朝" w:eastAsia="ＭＳ 明朝" w:hAnsi="ＭＳ 明朝"/>
          <w:szCs w:val="21"/>
        </w:rPr>
      </w:pPr>
    </w:p>
    <w:p w14:paraId="2FC30E95" w14:textId="54D3899F" w:rsidR="00812C83" w:rsidRDefault="00812C83" w:rsidP="0048173F">
      <w:pPr>
        <w:tabs>
          <w:tab w:val="left" w:pos="2850"/>
        </w:tabs>
        <w:rPr>
          <w:rFonts w:ascii="ＭＳ 明朝" w:eastAsia="ＭＳ 明朝" w:hAnsi="ＭＳ 明朝"/>
          <w:szCs w:val="21"/>
        </w:rPr>
      </w:pPr>
    </w:p>
    <w:p w14:paraId="2065F253" w14:textId="0415DD16" w:rsidR="00812C83" w:rsidRDefault="00812C83" w:rsidP="0048173F">
      <w:pPr>
        <w:tabs>
          <w:tab w:val="left" w:pos="2850"/>
        </w:tabs>
        <w:rPr>
          <w:rFonts w:ascii="ＭＳ 明朝" w:eastAsia="ＭＳ 明朝" w:hAnsi="ＭＳ 明朝"/>
          <w:szCs w:val="21"/>
        </w:rPr>
      </w:pPr>
    </w:p>
    <w:p w14:paraId="7152DDF7" w14:textId="206CFC26" w:rsidR="00812C83" w:rsidRDefault="00812C83" w:rsidP="0048173F">
      <w:pPr>
        <w:tabs>
          <w:tab w:val="left" w:pos="2850"/>
        </w:tabs>
        <w:rPr>
          <w:rFonts w:ascii="ＭＳ 明朝" w:eastAsia="ＭＳ 明朝" w:hAnsi="ＭＳ 明朝"/>
          <w:szCs w:val="21"/>
        </w:rPr>
      </w:pPr>
    </w:p>
    <w:p w14:paraId="7334536D" w14:textId="048759A7" w:rsidR="00812C83" w:rsidRDefault="00812C83" w:rsidP="0048173F">
      <w:pPr>
        <w:tabs>
          <w:tab w:val="left" w:pos="2850"/>
        </w:tabs>
        <w:rPr>
          <w:rFonts w:ascii="ＭＳ 明朝" w:eastAsia="ＭＳ 明朝" w:hAnsi="ＭＳ 明朝"/>
          <w:szCs w:val="21"/>
        </w:rPr>
      </w:pPr>
    </w:p>
    <w:p w14:paraId="51FE73F2" w14:textId="2D28645C" w:rsidR="00812C83" w:rsidRDefault="00812C83" w:rsidP="0048173F">
      <w:pPr>
        <w:tabs>
          <w:tab w:val="left" w:pos="2850"/>
        </w:tabs>
        <w:rPr>
          <w:rFonts w:ascii="ＭＳ 明朝" w:eastAsia="ＭＳ 明朝" w:hAnsi="ＭＳ 明朝"/>
          <w:szCs w:val="21"/>
        </w:rPr>
      </w:pPr>
    </w:p>
    <w:p w14:paraId="4853E713" w14:textId="0E428117" w:rsidR="00812C83" w:rsidRDefault="00812C83" w:rsidP="0048173F">
      <w:pPr>
        <w:tabs>
          <w:tab w:val="left" w:pos="2850"/>
        </w:tabs>
        <w:rPr>
          <w:rFonts w:ascii="ＭＳ 明朝" w:eastAsia="ＭＳ 明朝" w:hAnsi="ＭＳ 明朝"/>
          <w:szCs w:val="21"/>
        </w:rPr>
      </w:pPr>
    </w:p>
    <w:p w14:paraId="285EF9FE" w14:textId="5EA9464F" w:rsidR="00812C83" w:rsidRDefault="00812C83" w:rsidP="0048173F">
      <w:pPr>
        <w:tabs>
          <w:tab w:val="left" w:pos="2850"/>
        </w:tabs>
        <w:rPr>
          <w:rFonts w:ascii="ＭＳ 明朝" w:eastAsia="ＭＳ 明朝" w:hAnsi="ＭＳ 明朝"/>
          <w:szCs w:val="21"/>
        </w:rPr>
      </w:pPr>
    </w:p>
    <w:p w14:paraId="1EFB3804" w14:textId="26A0B9D6" w:rsidR="00812C83" w:rsidRDefault="00812C83" w:rsidP="0048173F">
      <w:pPr>
        <w:tabs>
          <w:tab w:val="left" w:pos="2850"/>
        </w:tabs>
        <w:rPr>
          <w:rFonts w:ascii="ＭＳ 明朝" w:eastAsia="ＭＳ 明朝" w:hAnsi="ＭＳ 明朝"/>
          <w:szCs w:val="21"/>
        </w:rPr>
      </w:pPr>
    </w:p>
    <w:p w14:paraId="7F060C0C" w14:textId="2609293D" w:rsidR="00812C83" w:rsidRDefault="00812C83" w:rsidP="0048173F">
      <w:pPr>
        <w:tabs>
          <w:tab w:val="left" w:pos="2850"/>
        </w:tabs>
        <w:rPr>
          <w:rFonts w:ascii="ＭＳ 明朝" w:eastAsia="ＭＳ 明朝" w:hAnsi="ＭＳ 明朝"/>
          <w:szCs w:val="21"/>
        </w:rPr>
      </w:pPr>
    </w:p>
    <w:p w14:paraId="487FCCD2" w14:textId="69E16EF3" w:rsidR="00812C83" w:rsidRDefault="00812C83" w:rsidP="0048173F">
      <w:pPr>
        <w:tabs>
          <w:tab w:val="left" w:pos="2850"/>
        </w:tabs>
        <w:rPr>
          <w:rFonts w:ascii="ＭＳ 明朝" w:eastAsia="ＭＳ 明朝" w:hAnsi="ＭＳ 明朝"/>
          <w:szCs w:val="21"/>
        </w:rPr>
      </w:pPr>
    </w:p>
    <w:p w14:paraId="086A583E" w14:textId="72C7EE94" w:rsidR="00812C83" w:rsidRDefault="00812C83" w:rsidP="0048173F">
      <w:pPr>
        <w:tabs>
          <w:tab w:val="left" w:pos="2850"/>
        </w:tabs>
        <w:rPr>
          <w:rFonts w:ascii="ＭＳ 明朝" w:eastAsia="ＭＳ 明朝" w:hAnsi="ＭＳ 明朝"/>
          <w:szCs w:val="21"/>
        </w:rPr>
      </w:pPr>
    </w:p>
    <w:p w14:paraId="7B189C79" w14:textId="7A37BFC5" w:rsidR="00812C83" w:rsidRDefault="00812C83" w:rsidP="0048173F">
      <w:pPr>
        <w:tabs>
          <w:tab w:val="left" w:pos="2850"/>
        </w:tabs>
        <w:rPr>
          <w:rFonts w:ascii="ＭＳ 明朝" w:eastAsia="ＭＳ 明朝" w:hAnsi="ＭＳ 明朝"/>
          <w:szCs w:val="21"/>
        </w:rPr>
      </w:pPr>
    </w:p>
    <w:p w14:paraId="47C4E579" w14:textId="67A42500" w:rsidR="00812C83" w:rsidRDefault="00812C83" w:rsidP="0048173F">
      <w:pPr>
        <w:tabs>
          <w:tab w:val="left" w:pos="2850"/>
        </w:tabs>
        <w:rPr>
          <w:rFonts w:ascii="ＭＳ 明朝" w:eastAsia="ＭＳ 明朝" w:hAnsi="ＭＳ 明朝"/>
          <w:szCs w:val="21"/>
        </w:rPr>
      </w:pPr>
    </w:p>
    <w:p w14:paraId="1F2C6D3C" w14:textId="0667506C" w:rsidR="00812C83" w:rsidRDefault="00812C83" w:rsidP="0048173F">
      <w:pPr>
        <w:tabs>
          <w:tab w:val="left" w:pos="2850"/>
        </w:tabs>
        <w:rPr>
          <w:rFonts w:ascii="ＭＳ 明朝" w:eastAsia="ＭＳ 明朝" w:hAnsi="ＭＳ 明朝"/>
          <w:szCs w:val="21"/>
        </w:rPr>
      </w:pPr>
    </w:p>
    <w:p w14:paraId="4484E67F" w14:textId="398B76DF" w:rsidR="00812C83" w:rsidRDefault="00812C83" w:rsidP="0048173F">
      <w:pPr>
        <w:tabs>
          <w:tab w:val="left" w:pos="2850"/>
        </w:tabs>
        <w:rPr>
          <w:rFonts w:ascii="ＭＳ 明朝" w:eastAsia="ＭＳ 明朝" w:hAnsi="ＭＳ 明朝"/>
          <w:szCs w:val="21"/>
        </w:rPr>
      </w:pPr>
    </w:p>
    <w:p w14:paraId="365C0F98" w14:textId="04CF181C" w:rsidR="00812C83" w:rsidRDefault="00812C83" w:rsidP="0048173F">
      <w:pPr>
        <w:tabs>
          <w:tab w:val="left" w:pos="2850"/>
        </w:tabs>
        <w:rPr>
          <w:rFonts w:ascii="ＭＳ 明朝" w:eastAsia="ＭＳ 明朝" w:hAnsi="ＭＳ 明朝"/>
          <w:szCs w:val="21"/>
        </w:rPr>
      </w:pPr>
    </w:p>
    <w:p w14:paraId="17DC8E24" w14:textId="0345B5C0" w:rsidR="00812C83" w:rsidRDefault="00812C83" w:rsidP="0048173F">
      <w:pPr>
        <w:tabs>
          <w:tab w:val="left" w:pos="2850"/>
        </w:tabs>
        <w:rPr>
          <w:rFonts w:ascii="ＭＳ 明朝" w:eastAsia="ＭＳ 明朝" w:hAnsi="ＭＳ 明朝"/>
          <w:szCs w:val="21"/>
        </w:rPr>
      </w:pPr>
    </w:p>
    <w:p w14:paraId="245A42D8" w14:textId="35C325DF" w:rsidR="00812C83" w:rsidRDefault="00812C83" w:rsidP="0048173F">
      <w:pPr>
        <w:tabs>
          <w:tab w:val="left" w:pos="2850"/>
        </w:tabs>
        <w:rPr>
          <w:rFonts w:ascii="ＭＳ 明朝" w:eastAsia="ＭＳ 明朝" w:hAnsi="ＭＳ 明朝"/>
          <w:szCs w:val="21"/>
        </w:rPr>
      </w:pPr>
    </w:p>
    <w:p w14:paraId="285CE9EB" w14:textId="77777777" w:rsidR="00812C83" w:rsidRPr="00796933" w:rsidRDefault="00812C83" w:rsidP="0048173F">
      <w:pPr>
        <w:tabs>
          <w:tab w:val="left" w:pos="2850"/>
        </w:tabs>
        <w:rPr>
          <w:rFonts w:ascii="ＭＳ 明朝" w:eastAsia="ＭＳ 明朝" w:hAnsi="ＭＳ 明朝"/>
          <w:szCs w:val="21"/>
        </w:rPr>
      </w:pPr>
    </w:p>
    <w:p w14:paraId="5215B8DA" w14:textId="77777777" w:rsidR="00B95D4C" w:rsidRDefault="00B95D4C" w:rsidP="006754E5">
      <w:pPr>
        <w:jc w:val="center"/>
        <w:rPr>
          <w:color w:val="000000" w:themeColor="text1"/>
          <w:sz w:val="20"/>
        </w:rPr>
      </w:pPr>
    </w:p>
    <w:p w14:paraId="4E1206D8" w14:textId="2202F2A1" w:rsidR="00DC4CAE" w:rsidRPr="00663225" w:rsidRDefault="006754E5" w:rsidP="006754E5">
      <w:pPr>
        <w:jc w:val="center"/>
        <w:rPr>
          <w:color w:val="000000" w:themeColor="text1"/>
          <w:sz w:val="20"/>
        </w:rPr>
      </w:pPr>
      <w:r w:rsidRPr="00663225">
        <w:rPr>
          <w:rFonts w:hint="eastAsia"/>
          <w:color w:val="000000" w:themeColor="text1"/>
          <w:sz w:val="20"/>
        </w:rPr>
        <w:t>図2-1 大阪府域の</w:t>
      </w:r>
      <w:r w:rsidRPr="00663225">
        <w:rPr>
          <w:color w:val="000000" w:themeColor="text1"/>
          <w:sz w:val="20"/>
        </w:rPr>
        <w:t>生活排水処理計画図</w:t>
      </w:r>
      <w:r w:rsidR="006E1701">
        <w:rPr>
          <w:rFonts w:hint="eastAsia"/>
          <w:color w:val="000000" w:themeColor="text1"/>
          <w:sz w:val="20"/>
        </w:rPr>
        <w:t>[令和</w:t>
      </w:r>
      <w:r w:rsidR="00C46D55">
        <w:rPr>
          <w:rFonts w:hint="eastAsia"/>
          <w:color w:val="000000" w:themeColor="text1"/>
          <w:sz w:val="20"/>
        </w:rPr>
        <w:t>5</w:t>
      </w:r>
      <w:r w:rsidR="006E1701" w:rsidRPr="00C46D55">
        <w:rPr>
          <w:rFonts w:hint="eastAsia"/>
          <w:color w:val="000000" w:themeColor="text1"/>
          <w:sz w:val="20"/>
        </w:rPr>
        <w:t>年</w:t>
      </w:r>
      <w:r w:rsidR="00F71325">
        <w:rPr>
          <w:rFonts w:hint="eastAsia"/>
          <w:color w:val="000000" w:themeColor="text1"/>
          <w:sz w:val="20"/>
        </w:rPr>
        <w:t>2</w:t>
      </w:r>
      <w:r w:rsidR="006E1701">
        <w:rPr>
          <w:rFonts w:hint="eastAsia"/>
          <w:color w:val="000000" w:themeColor="text1"/>
          <w:sz w:val="20"/>
        </w:rPr>
        <w:t>月時点</w:t>
      </w:r>
      <w:r w:rsidR="006E1701">
        <w:rPr>
          <w:color w:val="000000" w:themeColor="text1"/>
          <w:sz w:val="20"/>
        </w:rPr>
        <w:t>]</w:t>
      </w:r>
    </w:p>
    <w:p w14:paraId="249D76DF" w14:textId="64B2E061" w:rsidR="00703253" w:rsidRPr="00796933" w:rsidRDefault="00703253" w:rsidP="0048173F">
      <w:pPr>
        <w:tabs>
          <w:tab w:val="left" w:pos="2850"/>
        </w:tabs>
        <w:jc w:val="center"/>
        <w:rPr>
          <w:rFonts w:ascii="ＭＳ 明朝" w:eastAsia="ＭＳ 明朝" w:hAnsi="ＭＳ 明朝"/>
          <w:szCs w:val="21"/>
        </w:rPr>
      </w:pPr>
      <w:r w:rsidRPr="00796933">
        <w:rPr>
          <w:rFonts w:ascii="ＭＳ 明朝" w:eastAsia="ＭＳ 明朝" w:hAnsi="ＭＳ 明朝"/>
          <w:noProof/>
          <w:szCs w:val="21"/>
        </w:rPr>
        <w:lastRenderedPageBreak/>
        <mc:AlternateContent>
          <mc:Choice Requires="wps">
            <w:drawing>
              <wp:inline distT="0" distB="0" distL="0" distR="0" wp14:anchorId="27D89CC4" wp14:editId="76B1A33F">
                <wp:extent cx="3053301" cy="534009"/>
                <wp:effectExtent l="0" t="0" r="0" b="0"/>
                <wp:docPr id="33" name="テキスト ボックス 33"/>
                <wp:cNvGraphicFramePr/>
                <a:graphic xmlns:a="http://schemas.openxmlformats.org/drawingml/2006/main">
                  <a:graphicData uri="http://schemas.microsoft.com/office/word/2010/wordprocessingShape">
                    <wps:wsp>
                      <wps:cNvSpPr txBox="1"/>
                      <wps:spPr>
                        <a:xfrm>
                          <a:off x="0" y="0"/>
                          <a:ext cx="3053301" cy="534009"/>
                        </a:xfrm>
                        <a:prstGeom prst="rect">
                          <a:avLst/>
                        </a:prstGeom>
                        <a:noFill/>
                        <a:ln w="6350">
                          <a:noFill/>
                        </a:ln>
                      </wps:spPr>
                      <wps:txbx>
                        <w:txbxContent>
                          <w:p w14:paraId="050C3D92" w14:textId="3B50E34F" w:rsidR="001C4541" w:rsidRPr="006137C7" w:rsidRDefault="001C4541" w:rsidP="00703253">
                            <w:pPr>
                              <w:jc w:val="center"/>
                              <w:rPr>
                                <w:color w:val="000000" w:themeColor="text1"/>
                                <w:sz w:val="20"/>
                              </w:rPr>
                            </w:pPr>
                            <w:r w:rsidRPr="006137C7">
                              <w:rPr>
                                <w:rFonts w:hint="eastAsia"/>
                                <w:color w:val="000000" w:themeColor="text1"/>
                                <w:sz w:val="20"/>
                              </w:rPr>
                              <w:t>表</w:t>
                            </w:r>
                            <w:r w:rsidRPr="006137C7">
                              <w:rPr>
                                <w:color w:val="000000" w:themeColor="text1"/>
                                <w:sz w:val="20"/>
                              </w:rPr>
                              <w:t xml:space="preserve">2-1 </w:t>
                            </w:r>
                            <w:r w:rsidRPr="006137C7">
                              <w:rPr>
                                <w:rFonts w:hint="eastAsia"/>
                                <w:color w:val="000000" w:themeColor="text1"/>
                                <w:sz w:val="20"/>
                              </w:rPr>
                              <w:t>汚水</w:t>
                            </w:r>
                            <w:r w:rsidRPr="006137C7">
                              <w:rPr>
                                <w:color w:val="000000" w:themeColor="text1"/>
                                <w:sz w:val="20"/>
                              </w:rPr>
                              <w:t>処理事業別</w:t>
                            </w:r>
                            <w:r w:rsidRPr="006137C7">
                              <w:rPr>
                                <w:rFonts w:hint="eastAsia"/>
                                <w:color w:val="000000" w:themeColor="text1"/>
                                <w:sz w:val="20"/>
                              </w:rPr>
                              <w:t>の現在</w:t>
                            </w:r>
                            <w:r w:rsidRPr="006137C7">
                              <w:rPr>
                                <w:color w:val="000000" w:themeColor="text1"/>
                                <w:sz w:val="20"/>
                              </w:rPr>
                              <w:t>人口</w:t>
                            </w:r>
                          </w:p>
                          <w:p w14:paraId="41A2C65B" w14:textId="77777777" w:rsidR="001C4541" w:rsidRPr="00663225" w:rsidRDefault="001C4541" w:rsidP="0048173F">
                            <w:pPr>
                              <w:jc w:val="center"/>
                              <w:rPr>
                                <w:color w:val="000000" w:themeColor="text1"/>
                                <w:sz w:val="20"/>
                              </w:rPr>
                            </w:pPr>
                            <w:r w:rsidRPr="006137C7">
                              <w:rPr>
                                <w:color w:val="000000" w:themeColor="text1"/>
                                <w:sz w:val="20"/>
                              </w:rPr>
                              <w:t>(計画と現況)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7D89CC4" id="テキスト ボックス 33" o:spid="_x0000_s1075" type="#_x0000_t202" style="width:240.4pt;height:4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" filled="f" stroked="f" strokeweight=".5pt">
                <v:textbox>
                  <w:txbxContent>
                    <w:p w14:paraId="050C3D92" w14:textId="3B50E34F" w:rsidR="001C4541" w:rsidRPr="006137C7" w:rsidRDefault="001C4541" w:rsidP="00703253">
                      <w:pPr>
                        <w:jc w:val="center"/>
                        <w:rPr>
                          <w:color w:val="000000" w:themeColor="text1"/>
                          <w:sz w:val="20"/>
                        </w:rPr>
                      </w:pPr>
                      <w:r w:rsidRPr="006137C7">
                        <w:rPr>
                          <w:rFonts w:hint="eastAsia"/>
                          <w:color w:val="000000" w:themeColor="text1"/>
                          <w:sz w:val="20"/>
                        </w:rPr>
                        <w:t>表</w:t>
                      </w:r>
                      <w:r w:rsidRPr="006137C7">
                        <w:rPr>
                          <w:color w:val="000000" w:themeColor="text1"/>
                          <w:sz w:val="20"/>
                        </w:rPr>
                        <w:t xml:space="preserve">2-1 </w:t>
                      </w:r>
                      <w:r w:rsidRPr="006137C7">
                        <w:rPr>
                          <w:rFonts w:hint="eastAsia"/>
                          <w:color w:val="000000" w:themeColor="text1"/>
                          <w:sz w:val="20"/>
                        </w:rPr>
                        <w:t>汚水</w:t>
                      </w:r>
                      <w:r w:rsidRPr="006137C7">
                        <w:rPr>
                          <w:color w:val="000000" w:themeColor="text1"/>
                          <w:sz w:val="20"/>
                        </w:rPr>
                        <w:t>処理事業別</w:t>
                      </w:r>
                      <w:r w:rsidRPr="006137C7">
                        <w:rPr>
                          <w:rFonts w:hint="eastAsia"/>
                          <w:color w:val="000000" w:themeColor="text1"/>
                          <w:sz w:val="20"/>
                        </w:rPr>
                        <w:t>の現在</w:t>
                      </w:r>
                      <w:r w:rsidRPr="006137C7">
                        <w:rPr>
                          <w:color w:val="000000" w:themeColor="text1"/>
                          <w:sz w:val="20"/>
                        </w:rPr>
                        <w:t>人口</w:t>
                      </w:r>
                    </w:p>
                    <w:p w14:paraId="41A2C65B" w14:textId="77777777" w:rsidR="001C4541" w:rsidRPr="00663225" w:rsidRDefault="001C4541" w:rsidP="0048173F">
                      <w:pPr>
                        <w:jc w:val="center"/>
                        <w:rPr>
                          <w:color w:val="000000" w:themeColor="text1"/>
                          <w:sz w:val="20"/>
                        </w:rPr>
                      </w:pPr>
                      <w:r w:rsidRPr="006137C7">
                        <w:rPr>
                          <w:color w:val="000000" w:themeColor="text1"/>
                          <w:sz w:val="20"/>
                        </w:rPr>
                        <w:t>(計画と現況)</w:t>
                      </w:r>
                    </w:p>
                  </w:txbxContent>
                </v:textbox>
                <w10:anchorlock/>
              </v:shape>
            </w:pict>
          </mc:Fallback>
        </mc:AlternateContent>
      </w:r>
    </w:p>
    <w:p w14:paraId="4D41793A" w14:textId="6622E0E1" w:rsidR="00703253" w:rsidRPr="00796933" w:rsidRDefault="00C46D55" w:rsidP="00E44790">
      <w:pPr>
        <w:tabs>
          <w:tab w:val="left" w:pos="2850"/>
        </w:tabs>
        <w:jc w:val="center"/>
        <w:rPr>
          <w:rFonts w:ascii="ＭＳ 明朝" w:eastAsia="ＭＳ 明朝" w:hAnsi="ＭＳ 明朝"/>
          <w:szCs w:val="21"/>
        </w:rPr>
      </w:pPr>
      <w:r w:rsidRPr="00C46D55">
        <w:rPr>
          <w:rFonts w:ascii="ＭＳ 明朝" w:eastAsia="ＭＳ 明朝" w:hAnsi="ＭＳ 明朝"/>
          <w:szCs w:val="21"/>
        </w:rPr>
        <w:t xml:space="preserve"> </w:t>
      </w:r>
      <w:r w:rsidRPr="00C46D55">
        <w:rPr>
          <w:noProof/>
        </w:rPr>
        <w:drawing>
          <wp:inline distT="0" distB="0" distL="0" distR="0" wp14:anchorId="1FC1991D" wp14:editId="5908F5F7">
            <wp:extent cx="2103336" cy="2337519"/>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3659" cy="2348991"/>
                    </a:xfrm>
                    <a:prstGeom prst="rect">
                      <a:avLst/>
                    </a:prstGeom>
                    <a:noFill/>
                    <a:ln>
                      <a:noFill/>
                    </a:ln>
                  </pic:spPr>
                </pic:pic>
              </a:graphicData>
            </a:graphic>
          </wp:inline>
        </w:drawing>
      </w:r>
    </w:p>
    <w:p w14:paraId="63D479C3" w14:textId="77777777" w:rsidR="0006234A" w:rsidRPr="007147E7" w:rsidRDefault="0006234A" w:rsidP="0067351C">
      <w:pPr>
        <w:tabs>
          <w:tab w:val="left" w:pos="2850"/>
        </w:tabs>
        <w:rPr>
          <w:rFonts w:ascii="ＭＳ 明朝" w:eastAsia="ＭＳ 明朝" w:hAnsi="ＭＳ 明朝"/>
          <w:b/>
          <w:szCs w:val="21"/>
        </w:rPr>
      </w:pPr>
      <w:r w:rsidRPr="007147E7">
        <w:rPr>
          <w:rFonts w:ascii="ＭＳ 明朝" w:eastAsia="ＭＳ 明朝" w:hAnsi="ＭＳ 明朝" w:hint="eastAsia"/>
          <w:b/>
          <w:szCs w:val="21"/>
        </w:rPr>
        <w:t>２-２ 下水道・集落排水の状況</w:t>
      </w:r>
    </w:p>
    <w:p w14:paraId="695029EB" w14:textId="77777777" w:rsidR="0067351C" w:rsidRPr="00796933" w:rsidRDefault="0067351C" w:rsidP="0006234A">
      <w:pPr>
        <w:ind w:firstLineChars="100" w:firstLine="210"/>
        <w:rPr>
          <w:rFonts w:ascii="ＭＳ 明朝" w:eastAsia="ＭＳ 明朝" w:hAnsi="ＭＳ 明朝" w:cs="ＭＳ 明朝"/>
          <w:szCs w:val="21"/>
        </w:rPr>
      </w:pPr>
    </w:p>
    <w:p w14:paraId="436514C8" w14:textId="0C912EFF" w:rsidR="0006234A" w:rsidRPr="00663225" w:rsidRDefault="0006234A" w:rsidP="0006234A">
      <w:pPr>
        <w:ind w:firstLineChars="100" w:firstLine="210"/>
        <w:rPr>
          <w:rFonts w:ascii="ＭＳ 明朝" w:eastAsia="ＭＳ 明朝" w:hAnsi="ＭＳ 明朝" w:cs="ＭＳ 明朝"/>
          <w:color w:val="000000" w:themeColor="text1"/>
          <w:szCs w:val="21"/>
        </w:rPr>
      </w:pPr>
      <w:r w:rsidRPr="00796933">
        <w:rPr>
          <w:rFonts w:ascii="ＭＳ 明朝" w:eastAsia="ＭＳ 明朝" w:hAnsi="ＭＳ 明朝" w:cs="ＭＳ 明朝" w:hint="eastAsia"/>
          <w:szCs w:val="21"/>
        </w:rPr>
        <w:t>下水</w:t>
      </w:r>
      <w:r w:rsidR="006D55AC" w:rsidRPr="00796933">
        <w:rPr>
          <w:rFonts w:ascii="ＭＳ 明朝" w:eastAsia="ＭＳ 明朝" w:hAnsi="ＭＳ 明朝" w:cs="ＭＳ 明朝" w:hint="eastAsia"/>
          <w:szCs w:val="21"/>
        </w:rPr>
        <w:t>道</w:t>
      </w:r>
      <w:r w:rsidRPr="00796933">
        <w:rPr>
          <w:rFonts w:ascii="ＭＳ 明朝" w:eastAsia="ＭＳ 明朝" w:hAnsi="ＭＳ 明朝" w:cs="ＭＳ 明朝" w:hint="eastAsia"/>
          <w:szCs w:val="21"/>
        </w:rPr>
        <w:t>では、流域下水道が</w:t>
      </w:r>
      <w:r w:rsidRPr="00663225">
        <w:rPr>
          <w:rFonts w:ascii="ＭＳ 明朝" w:eastAsia="ＭＳ 明朝" w:hAnsi="ＭＳ 明朝" w:cs="ＭＳ 明朝" w:hint="eastAsia"/>
          <w:color w:val="000000" w:themeColor="text1"/>
          <w:szCs w:val="21"/>
        </w:rPr>
        <w:t>14箇所、単独公共下水道が</w:t>
      </w:r>
      <w:r w:rsidR="0083047C" w:rsidRPr="00663225">
        <w:rPr>
          <w:rFonts w:ascii="ＭＳ 明朝" w:eastAsia="ＭＳ 明朝" w:hAnsi="ＭＳ 明朝" w:cs="ＭＳ 明朝"/>
          <w:color w:val="000000" w:themeColor="text1"/>
          <w:szCs w:val="21"/>
        </w:rPr>
        <w:t>21</w:t>
      </w:r>
      <w:r w:rsidRPr="00663225">
        <w:rPr>
          <w:rFonts w:ascii="ＭＳ 明朝" w:eastAsia="ＭＳ 明朝" w:hAnsi="ＭＳ 明朝" w:cs="ＭＳ 明朝" w:hint="eastAsia"/>
          <w:color w:val="000000" w:themeColor="text1"/>
          <w:szCs w:val="21"/>
        </w:rPr>
        <w:t>箇所、特定環境保全公共下水道が</w:t>
      </w:r>
      <w:r w:rsidR="001E6BEB" w:rsidRPr="00663225">
        <w:rPr>
          <w:rFonts w:ascii="ＭＳ 明朝" w:eastAsia="ＭＳ 明朝" w:hAnsi="ＭＳ 明朝" w:cs="ＭＳ 明朝" w:hint="eastAsia"/>
          <w:color w:val="000000" w:themeColor="text1"/>
          <w:szCs w:val="21"/>
        </w:rPr>
        <w:t>3</w:t>
      </w:r>
      <w:r w:rsidRPr="00663225">
        <w:rPr>
          <w:rFonts w:ascii="ＭＳ 明朝" w:eastAsia="ＭＳ 明朝" w:hAnsi="ＭＳ 明朝" w:cs="ＭＳ 明朝" w:hint="eastAsia"/>
          <w:color w:val="000000" w:themeColor="text1"/>
          <w:szCs w:val="21"/>
        </w:rPr>
        <w:t>箇所の計</w:t>
      </w:r>
      <w:r w:rsidR="00534037" w:rsidRPr="00663225">
        <w:rPr>
          <w:rFonts w:ascii="ＭＳ 明朝" w:eastAsia="ＭＳ 明朝" w:hAnsi="ＭＳ 明朝" w:cs="ＭＳ 明朝"/>
          <w:color w:val="000000" w:themeColor="text1"/>
          <w:szCs w:val="21"/>
        </w:rPr>
        <w:t>38</w:t>
      </w:r>
      <w:r w:rsidR="00114B59" w:rsidRPr="00663225">
        <w:rPr>
          <w:rFonts w:ascii="ＭＳ 明朝" w:eastAsia="ＭＳ 明朝" w:hAnsi="ＭＳ 明朝" w:cs="ＭＳ 明朝" w:hint="eastAsia"/>
          <w:color w:val="000000" w:themeColor="text1"/>
          <w:szCs w:val="21"/>
        </w:rPr>
        <w:t>箇所の処理場があり、</w:t>
      </w:r>
      <w:r w:rsidRPr="00663225">
        <w:rPr>
          <w:rFonts w:ascii="ＭＳ 明朝" w:eastAsia="ＭＳ 明朝" w:hAnsi="ＭＳ 明朝" w:cs="ＭＳ 明朝" w:hint="eastAsia"/>
          <w:color w:val="000000" w:themeColor="text1"/>
          <w:szCs w:val="21"/>
        </w:rPr>
        <w:t>一方、集落排水は、農業集落排水が</w:t>
      </w:r>
      <w:r w:rsidR="00BD3B15">
        <w:rPr>
          <w:rFonts w:ascii="ＭＳ 明朝" w:eastAsia="ＭＳ 明朝" w:hAnsi="ＭＳ 明朝" w:cs="ＭＳ 明朝" w:hint="eastAsia"/>
          <w:color w:val="000000" w:themeColor="text1"/>
          <w:szCs w:val="21"/>
        </w:rPr>
        <w:t>3</w:t>
      </w:r>
      <w:r w:rsidRPr="00663225">
        <w:rPr>
          <w:rFonts w:ascii="ＭＳ 明朝" w:eastAsia="ＭＳ 明朝" w:hAnsi="ＭＳ 明朝" w:cs="ＭＳ 明朝" w:hint="eastAsia"/>
          <w:color w:val="000000" w:themeColor="text1"/>
          <w:szCs w:val="21"/>
        </w:rPr>
        <w:t>箇所、漁業集落排水が1箇所の計</w:t>
      </w:r>
      <w:r w:rsidR="00BD3B15">
        <w:rPr>
          <w:rFonts w:ascii="ＭＳ 明朝" w:eastAsia="ＭＳ 明朝" w:hAnsi="ＭＳ 明朝" w:cs="ＭＳ 明朝" w:hint="eastAsia"/>
          <w:color w:val="000000" w:themeColor="text1"/>
          <w:szCs w:val="21"/>
        </w:rPr>
        <w:t>4</w:t>
      </w:r>
      <w:r w:rsidRPr="00663225">
        <w:rPr>
          <w:rFonts w:ascii="ＭＳ 明朝" w:eastAsia="ＭＳ 明朝" w:hAnsi="ＭＳ 明朝" w:cs="ＭＳ 明朝" w:hint="eastAsia"/>
          <w:color w:val="000000" w:themeColor="text1"/>
          <w:szCs w:val="21"/>
        </w:rPr>
        <w:t>箇所である</w:t>
      </w:r>
      <w:r w:rsidR="00114B59" w:rsidRPr="00663225">
        <w:rPr>
          <w:rFonts w:ascii="ＭＳ 明朝" w:eastAsia="ＭＳ 明朝" w:hAnsi="ＭＳ 明朝" w:cs="ＭＳ 明朝" w:hint="eastAsia"/>
          <w:color w:val="000000" w:themeColor="text1"/>
          <w:szCs w:val="21"/>
          <w:vertAlign w:val="superscript"/>
        </w:rPr>
        <w:t>※1</w:t>
      </w:r>
      <w:r w:rsidRPr="00663225">
        <w:rPr>
          <w:rFonts w:ascii="ＭＳ 明朝" w:eastAsia="ＭＳ 明朝" w:hAnsi="ＭＳ 明朝" w:cs="ＭＳ 明朝" w:hint="eastAsia"/>
          <w:color w:val="000000" w:themeColor="text1"/>
          <w:szCs w:val="21"/>
        </w:rPr>
        <w:t>。</w:t>
      </w:r>
    </w:p>
    <w:p w14:paraId="17DB1287" w14:textId="72D9FDB0" w:rsidR="0006234A" w:rsidRPr="00663225" w:rsidRDefault="00DC4CAE" w:rsidP="0006234A">
      <w:pPr>
        <w:ind w:firstLineChars="100" w:firstLine="210"/>
        <w:rPr>
          <w:rFonts w:ascii="ＭＳ 明朝" w:eastAsia="ＭＳ 明朝" w:hAnsi="ＭＳ 明朝" w:cs="ＭＳ 明朝"/>
          <w:color w:val="000000" w:themeColor="text1"/>
          <w:szCs w:val="21"/>
        </w:rPr>
      </w:pPr>
      <w:r w:rsidRPr="00663225">
        <w:rPr>
          <w:rFonts w:ascii="ＭＳ 明朝" w:eastAsia="ＭＳ 明朝" w:hAnsi="ＭＳ 明朝" w:cs="ＭＳ 明朝" w:hint="eastAsia"/>
          <w:color w:val="000000" w:themeColor="text1"/>
          <w:szCs w:val="21"/>
        </w:rPr>
        <w:t>府域</w:t>
      </w:r>
      <w:r w:rsidR="0006234A" w:rsidRPr="00663225">
        <w:rPr>
          <w:rFonts w:ascii="ＭＳ 明朝" w:eastAsia="ＭＳ 明朝" w:hAnsi="ＭＳ 明朝" w:cs="ＭＳ 明朝" w:hint="eastAsia"/>
          <w:color w:val="000000" w:themeColor="text1"/>
          <w:szCs w:val="21"/>
        </w:rPr>
        <w:t>を概観すると、先行整備した単独公共下水道区域を取囲むように、郊外部まで広く流域下水道区域がカバーして</w:t>
      </w:r>
      <w:r w:rsidR="002D5A42" w:rsidRPr="00663225">
        <w:rPr>
          <w:rFonts w:ascii="ＭＳ 明朝" w:eastAsia="ＭＳ 明朝" w:hAnsi="ＭＳ 明朝" w:cs="ＭＳ 明朝" w:hint="eastAsia"/>
          <w:color w:val="000000" w:themeColor="text1"/>
          <w:szCs w:val="21"/>
        </w:rPr>
        <w:t>おり、流域下水道によるハード面での広域化はかなり実施している</w:t>
      </w:r>
      <w:r w:rsidR="0006234A" w:rsidRPr="00663225">
        <w:rPr>
          <w:rFonts w:ascii="ＭＳ 明朝" w:eastAsia="ＭＳ 明朝" w:hAnsi="ＭＳ 明朝" w:cs="ＭＳ 明朝" w:hint="eastAsia"/>
          <w:color w:val="000000" w:themeColor="text1"/>
          <w:szCs w:val="21"/>
        </w:rPr>
        <w:t>。</w:t>
      </w:r>
      <w:r w:rsidRPr="00663225">
        <w:rPr>
          <w:rFonts w:ascii="ＭＳ 明朝" w:eastAsia="ＭＳ 明朝" w:hAnsi="ＭＳ 明朝" w:cs="ＭＳ 明朝" w:hint="eastAsia"/>
          <w:color w:val="000000" w:themeColor="text1"/>
          <w:szCs w:val="21"/>
        </w:rPr>
        <w:t>一方、</w:t>
      </w:r>
      <w:r w:rsidR="0006234A" w:rsidRPr="00663225">
        <w:rPr>
          <w:rFonts w:ascii="ＭＳ 明朝" w:eastAsia="ＭＳ 明朝" w:hAnsi="ＭＳ 明朝" w:cs="ＭＳ 明朝" w:hint="eastAsia"/>
          <w:color w:val="000000" w:themeColor="text1"/>
          <w:szCs w:val="21"/>
        </w:rPr>
        <w:t>流域下水道</w:t>
      </w:r>
      <w:r w:rsidR="00DD7208" w:rsidRPr="00663225">
        <w:rPr>
          <w:rFonts w:ascii="ＭＳ 明朝" w:eastAsia="ＭＳ 明朝" w:hAnsi="ＭＳ 明朝" w:cs="ＭＳ 明朝" w:hint="eastAsia"/>
          <w:color w:val="000000" w:themeColor="text1"/>
          <w:szCs w:val="21"/>
        </w:rPr>
        <w:t>区域</w:t>
      </w:r>
      <w:r w:rsidR="00FA5025">
        <w:rPr>
          <w:rFonts w:ascii="ＭＳ 明朝" w:eastAsia="ＭＳ 明朝" w:hAnsi="ＭＳ 明朝" w:cs="ＭＳ 明朝" w:hint="eastAsia"/>
          <w:color w:val="000000" w:themeColor="text1"/>
          <w:szCs w:val="21"/>
        </w:rPr>
        <w:t>から離れた山間部では、特定環境保全公共下水道及び</w:t>
      </w:r>
      <w:r w:rsidR="0006234A" w:rsidRPr="00663225">
        <w:rPr>
          <w:rFonts w:ascii="ＭＳ 明朝" w:eastAsia="ＭＳ 明朝" w:hAnsi="ＭＳ 明朝" w:cs="ＭＳ 明朝" w:hint="eastAsia"/>
          <w:color w:val="000000" w:themeColor="text1"/>
          <w:szCs w:val="21"/>
        </w:rPr>
        <w:t>集落排水の処理場が設置されているが規模は非常に小さい。</w:t>
      </w:r>
    </w:p>
    <w:p w14:paraId="4A627EAA" w14:textId="4342E7C5" w:rsidR="0006234A" w:rsidRPr="00663225" w:rsidRDefault="0006234A" w:rsidP="0006234A">
      <w:pPr>
        <w:ind w:firstLineChars="100" w:firstLine="210"/>
        <w:rPr>
          <w:rFonts w:ascii="ＭＳ 明朝" w:eastAsia="ＭＳ 明朝" w:hAnsi="ＭＳ 明朝" w:cs="ＭＳ 明朝"/>
          <w:color w:val="000000" w:themeColor="text1"/>
          <w:szCs w:val="21"/>
        </w:rPr>
      </w:pPr>
      <w:r w:rsidRPr="00663225">
        <w:rPr>
          <w:rFonts w:ascii="ＭＳ 明朝" w:eastAsia="ＭＳ 明朝" w:hAnsi="ＭＳ 明朝" w:cs="ＭＳ 明朝" w:hint="eastAsia"/>
          <w:color w:val="000000" w:themeColor="text1"/>
          <w:szCs w:val="21"/>
        </w:rPr>
        <w:t>また、</w:t>
      </w:r>
      <w:r w:rsidR="00DC4CAE" w:rsidRPr="00663225">
        <w:rPr>
          <w:rFonts w:ascii="ＭＳ 明朝" w:eastAsia="ＭＳ 明朝" w:hAnsi="ＭＳ 明朝" w:cs="ＭＳ 明朝" w:hint="eastAsia"/>
          <w:color w:val="000000" w:themeColor="text1"/>
          <w:szCs w:val="21"/>
        </w:rPr>
        <w:t>汚水</w:t>
      </w:r>
      <w:r w:rsidR="00815C76" w:rsidRPr="00663225">
        <w:rPr>
          <w:rFonts w:ascii="ＭＳ 明朝" w:eastAsia="ＭＳ 明朝" w:hAnsi="ＭＳ 明朝" w:cs="ＭＳ 明朝" w:hint="eastAsia"/>
          <w:color w:val="000000" w:themeColor="text1"/>
          <w:szCs w:val="21"/>
        </w:rPr>
        <w:t>の処理過程で</w:t>
      </w:r>
      <w:r w:rsidR="00DC4CAE" w:rsidRPr="00663225">
        <w:rPr>
          <w:rFonts w:ascii="ＭＳ 明朝" w:eastAsia="ＭＳ 明朝" w:hAnsi="ＭＳ 明朝" w:cs="ＭＳ 明朝" w:hint="eastAsia"/>
          <w:color w:val="000000" w:themeColor="text1"/>
          <w:szCs w:val="21"/>
        </w:rPr>
        <w:t>生じる</w:t>
      </w:r>
      <w:r w:rsidRPr="00663225">
        <w:rPr>
          <w:rFonts w:ascii="ＭＳ 明朝" w:eastAsia="ＭＳ 明朝" w:hAnsi="ＭＳ 明朝" w:cs="ＭＳ 明朝" w:hint="eastAsia"/>
          <w:color w:val="000000" w:themeColor="text1"/>
          <w:szCs w:val="21"/>
        </w:rPr>
        <w:t>汚泥の集約処理</w:t>
      </w:r>
      <w:r w:rsidR="00DC4CAE" w:rsidRPr="00663225">
        <w:rPr>
          <w:rFonts w:ascii="ＭＳ 明朝" w:eastAsia="ＭＳ 明朝" w:hAnsi="ＭＳ 明朝" w:cs="ＭＳ 明朝" w:hint="eastAsia"/>
          <w:color w:val="000000" w:themeColor="text1"/>
          <w:szCs w:val="21"/>
        </w:rPr>
        <w:t>としては、流域下水道として</w:t>
      </w:r>
      <w:r w:rsidRPr="00663225">
        <w:rPr>
          <w:rFonts w:ascii="ＭＳ 明朝" w:eastAsia="ＭＳ 明朝" w:hAnsi="ＭＳ 明朝" w:cs="ＭＳ 明朝" w:hint="eastAsia"/>
          <w:color w:val="000000" w:themeColor="text1"/>
          <w:szCs w:val="21"/>
        </w:rPr>
        <w:t>7箇所、</w:t>
      </w:r>
      <w:r w:rsidR="00CF47BE" w:rsidRPr="00663225">
        <w:rPr>
          <w:rFonts w:ascii="ＭＳ 明朝" w:eastAsia="ＭＳ 明朝" w:hAnsi="ＭＳ 明朝" w:cs="ＭＳ 明朝" w:hint="eastAsia"/>
          <w:color w:val="000000" w:themeColor="text1"/>
          <w:szCs w:val="21"/>
        </w:rPr>
        <w:t>単独公共下水道</w:t>
      </w:r>
      <w:r w:rsidRPr="00663225">
        <w:rPr>
          <w:rFonts w:ascii="ＭＳ 明朝" w:eastAsia="ＭＳ 明朝" w:hAnsi="ＭＳ 明朝" w:cs="ＭＳ 明朝" w:hint="eastAsia"/>
          <w:color w:val="000000" w:themeColor="text1"/>
          <w:szCs w:val="21"/>
        </w:rPr>
        <w:t>では</w:t>
      </w:r>
      <w:r w:rsidR="001C516C" w:rsidRPr="00663225">
        <w:rPr>
          <w:rFonts w:ascii="ＭＳ 明朝" w:eastAsia="ＭＳ 明朝" w:hAnsi="ＭＳ 明朝" w:cs="ＭＳ 明朝" w:hint="eastAsia"/>
          <w:color w:val="000000" w:themeColor="text1"/>
          <w:szCs w:val="21"/>
        </w:rPr>
        <w:t>1</w:t>
      </w:r>
      <w:r w:rsidR="001C516C" w:rsidRPr="00663225">
        <w:rPr>
          <w:rFonts w:ascii="ＭＳ 明朝" w:eastAsia="ＭＳ 明朝" w:hAnsi="ＭＳ 明朝" w:cs="ＭＳ 明朝"/>
          <w:color w:val="000000" w:themeColor="text1"/>
          <w:szCs w:val="21"/>
        </w:rPr>
        <w:t>9</w:t>
      </w:r>
      <w:r w:rsidR="00DC4CAE" w:rsidRPr="00663225">
        <w:rPr>
          <w:rFonts w:ascii="ＭＳ 明朝" w:eastAsia="ＭＳ 明朝" w:hAnsi="ＭＳ 明朝" w:cs="ＭＳ 明朝" w:hint="eastAsia"/>
          <w:color w:val="000000" w:themeColor="text1"/>
          <w:szCs w:val="21"/>
        </w:rPr>
        <w:t>箇所</w:t>
      </w:r>
      <w:r w:rsidR="00DD7208" w:rsidRPr="00663225">
        <w:rPr>
          <w:rFonts w:ascii="ＭＳ 明朝" w:eastAsia="ＭＳ 明朝" w:hAnsi="ＭＳ 明朝" w:cs="ＭＳ 明朝" w:hint="eastAsia"/>
          <w:color w:val="000000" w:themeColor="text1"/>
          <w:szCs w:val="21"/>
        </w:rPr>
        <w:t>、</w:t>
      </w:r>
      <w:r w:rsidR="00815C76" w:rsidRPr="00663225">
        <w:rPr>
          <w:rFonts w:ascii="ＭＳ 明朝" w:eastAsia="ＭＳ 明朝" w:hAnsi="ＭＳ 明朝" w:cs="ＭＳ 明朝" w:hint="eastAsia"/>
          <w:color w:val="000000" w:themeColor="text1"/>
          <w:szCs w:val="21"/>
        </w:rPr>
        <w:t>特定環境保全公共下水道</w:t>
      </w:r>
      <w:r w:rsidR="00DD7208" w:rsidRPr="00663225">
        <w:rPr>
          <w:rFonts w:ascii="ＭＳ 明朝" w:eastAsia="ＭＳ 明朝" w:hAnsi="ＭＳ 明朝" w:cs="ＭＳ 明朝" w:hint="eastAsia"/>
          <w:color w:val="000000" w:themeColor="text1"/>
          <w:szCs w:val="21"/>
        </w:rPr>
        <w:t>で</w:t>
      </w:r>
      <w:r w:rsidR="001E6BEB" w:rsidRPr="00663225">
        <w:rPr>
          <w:rFonts w:ascii="ＭＳ 明朝" w:eastAsia="ＭＳ 明朝" w:hAnsi="ＭＳ 明朝" w:cs="ＭＳ 明朝" w:hint="eastAsia"/>
          <w:color w:val="000000" w:themeColor="text1"/>
          <w:szCs w:val="21"/>
        </w:rPr>
        <w:t>1</w:t>
      </w:r>
      <w:r w:rsidRPr="00663225">
        <w:rPr>
          <w:rFonts w:ascii="ＭＳ 明朝" w:eastAsia="ＭＳ 明朝" w:hAnsi="ＭＳ 明朝" w:cs="ＭＳ 明朝" w:hint="eastAsia"/>
          <w:color w:val="000000" w:themeColor="text1"/>
          <w:szCs w:val="21"/>
        </w:rPr>
        <w:t>箇所、合計すると全体</w:t>
      </w:r>
      <w:r w:rsidR="001C516C" w:rsidRPr="00663225">
        <w:rPr>
          <w:rFonts w:ascii="ＭＳ 明朝" w:eastAsia="ＭＳ 明朝" w:hAnsi="ＭＳ 明朝" w:cs="ＭＳ 明朝"/>
          <w:color w:val="000000" w:themeColor="text1"/>
          <w:szCs w:val="21"/>
        </w:rPr>
        <w:t>38</w:t>
      </w:r>
      <w:r w:rsidRPr="00663225">
        <w:rPr>
          <w:rFonts w:ascii="ＭＳ 明朝" w:eastAsia="ＭＳ 明朝" w:hAnsi="ＭＳ 明朝" w:cs="ＭＳ 明朝" w:hint="eastAsia"/>
          <w:color w:val="000000" w:themeColor="text1"/>
          <w:szCs w:val="21"/>
        </w:rPr>
        <w:t>箇所の</w:t>
      </w:r>
      <w:r w:rsidR="001C60DF" w:rsidRPr="00663225">
        <w:rPr>
          <w:rFonts w:ascii="ＭＳ 明朝" w:eastAsia="ＭＳ 明朝" w:hAnsi="ＭＳ 明朝" w:cs="ＭＳ 明朝" w:hint="eastAsia"/>
          <w:color w:val="000000" w:themeColor="text1"/>
          <w:szCs w:val="21"/>
        </w:rPr>
        <w:t>下水処理場の</w:t>
      </w:r>
      <w:r w:rsidRPr="00663225">
        <w:rPr>
          <w:rFonts w:ascii="ＭＳ 明朝" w:eastAsia="ＭＳ 明朝" w:hAnsi="ＭＳ 明朝" w:cs="ＭＳ 明朝" w:hint="eastAsia"/>
          <w:color w:val="000000" w:themeColor="text1"/>
          <w:szCs w:val="21"/>
        </w:rPr>
        <w:t>うち</w:t>
      </w:r>
      <w:r w:rsidR="001C516C" w:rsidRPr="00663225">
        <w:rPr>
          <w:rFonts w:ascii="ＭＳ 明朝" w:eastAsia="ＭＳ 明朝" w:hAnsi="ＭＳ 明朝" w:cs="ＭＳ 明朝"/>
          <w:color w:val="000000" w:themeColor="text1"/>
          <w:szCs w:val="21"/>
        </w:rPr>
        <w:t>27</w:t>
      </w:r>
      <w:r w:rsidRPr="00663225">
        <w:rPr>
          <w:rFonts w:ascii="ＭＳ 明朝" w:eastAsia="ＭＳ 明朝" w:hAnsi="ＭＳ 明朝" w:cs="ＭＳ 明朝" w:hint="eastAsia"/>
          <w:color w:val="000000" w:themeColor="text1"/>
          <w:szCs w:val="21"/>
        </w:rPr>
        <w:t>箇所</w:t>
      </w:r>
      <w:r w:rsidR="00DC4CAE" w:rsidRPr="00663225">
        <w:rPr>
          <w:rFonts w:ascii="ＭＳ 明朝" w:eastAsia="ＭＳ 明朝" w:hAnsi="ＭＳ 明朝" w:cs="ＭＳ 明朝" w:hint="eastAsia"/>
          <w:color w:val="000000" w:themeColor="text1"/>
          <w:szCs w:val="21"/>
        </w:rPr>
        <w:t>の</w:t>
      </w:r>
      <w:r w:rsidR="00815C76" w:rsidRPr="00663225">
        <w:rPr>
          <w:rFonts w:ascii="ＭＳ 明朝" w:eastAsia="ＭＳ 明朝" w:hAnsi="ＭＳ 明朝" w:cs="ＭＳ 明朝" w:hint="eastAsia"/>
          <w:color w:val="000000" w:themeColor="text1"/>
          <w:szCs w:val="21"/>
        </w:rPr>
        <w:t>下水</w:t>
      </w:r>
      <w:r w:rsidRPr="00663225">
        <w:rPr>
          <w:rFonts w:ascii="ＭＳ 明朝" w:eastAsia="ＭＳ 明朝" w:hAnsi="ＭＳ 明朝" w:cs="ＭＳ 明朝" w:hint="eastAsia"/>
          <w:color w:val="000000" w:themeColor="text1"/>
          <w:szCs w:val="21"/>
        </w:rPr>
        <w:t>処理場で</w:t>
      </w:r>
      <w:r w:rsidR="001F3641" w:rsidRPr="00663225">
        <w:rPr>
          <w:rFonts w:ascii="ＭＳ 明朝" w:eastAsia="ＭＳ 明朝" w:hAnsi="ＭＳ 明朝" w:cs="ＭＳ 明朝" w:hint="eastAsia"/>
          <w:color w:val="000000" w:themeColor="text1"/>
          <w:szCs w:val="21"/>
        </w:rPr>
        <w:t>実施されている</w:t>
      </w:r>
      <w:r w:rsidR="00131B4E" w:rsidRPr="00663225">
        <w:rPr>
          <w:rFonts w:ascii="ＭＳ 明朝" w:eastAsia="ＭＳ 明朝" w:hAnsi="ＭＳ 明朝" w:cs="ＭＳ 明朝" w:hint="eastAsia"/>
          <w:color w:val="000000" w:themeColor="text1"/>
          <w:szCs w:val="21"/>
          <w:vertAlign w:val="superscript"/>
        </w:rPr>
        <w:t>※</w:t>
      </w:r>
      <w:r w:rsidR="003551B3" w:rsidRPr="00663225">
        <w:rPr>
          <w:rFonts w:ascii="ＭＳ 明朝" w:eastAsia="ＭＳ 明朝" w:hAnsi="ＭＳ 明朝" w:cs="ＭＳ 明朝" w:hint="eastAsia"/>
          <w:color w:val="000000" w:themeColor="text1"/>
          <w:szCs w:val="21"/>
          <w:vertAlign w:val="superscript"/>
        </w:rPr>
        <w:t>1</w:t>
      </w:r>
      <w:r w:rsidR="00DC4CAE" w:rsidRPr="00663225">
        <w:rPr>
          <w:rFonts w:ascii="ＭＳ 明朝" w:eastAsia="ＭＳ 明朝" w:hAnsi="ＭＳ 明朝" w:cs="ＭＳ 明朝" w:hint="eastAsia"/>
          <w:color w:val="000000" w:themeColor="text1"/>
          <w:szCs w:val="21"/>
        </w:rPr>
        <w:t>。</w:t>
      </w:r>
    </w:p>
    <w:p w14:paraId="3FA20D62" w14:textId="15A7A070" w:rsidR="0006234A" w:rsidRPr="00663225" w:rsidRDefault="00DC4CAE" w:rsidP="0006234A">
      <w:pPr>
        <w:ind w:firstLineChars="100" w:firstLine="210"/>
        <w:rPr>
          <w:rFonts w:ascii="ＭＳ 明朝" w:eastAsia="ＭＳ 明朝" w:hAnsi="ＭＳ 明朝" w:cs="ＭＳ 明朝"/>
          <w:color w:val="000000" w:themeColor="text1"/>
          <w:szCs w:val="21"/>
        </w:rPr>
      </w:pPr>
      <w:r w:rsidRPr="00663225">
        <w:rPr>
          <w:rFonts w:ascii="ＭＳ 明朝" w:eastAsia="ＭＳ 明朝" w:hAnsi="ＭＳ 明朝" w:cs="ＭＳ 明朝" w:hint="eastAsia"/>
          <w:color w:val="000000" w:themeColor="text1"/>
          <w:szCs w:val="21"/>
        </w:rPr>
        <w:t>このように、大阪府においてはハード面における広域化・共同化</w:t>
      </w:r>
      <w:r w:rsidR="00EF3A73" w:rsidRPr="00663225">
        <w:rPr>
          <w:rFonts w:ascii="ＭＳ 明朝" w:eastAsia="ＭＳ 明朝" w:hAnsi="ＭＳ 明朝" w:cs="ＭＳ 明朝" w:hint="eastAsia"/>
          <w:color w:val="000000" w:themeColor="text1"/>
          <w:szCs w:val="21"/>
        </w:rPr>
        <w:t>は</w:t>
      </w:r>
      <w:r w:rsidRPr="00663225">
        <w:rPr>
          <w:rFonts w:ascii="ＭＳ 明朝" w:eastAsia="ＭＳ 明朝" w:hAnsi="ＭＳ 明朝" w:cs="ＭＳ 明朝" w:hint="eastAsia"/>
          <w:color w:val="000000" w:themeColor="text1"/>
          <w:szCs w:val="21"/>
        </w:rPr>
        <w:t>進んでおり、結果、大阪府43市町村に対して</w:t>
      </w:r>
      <w:r w:rsidR="006E1701">
        <w:rPr>
          <w:rFonts w:ascii="ＭＳ 明朝" w:eastAsia="ＭＳ 明朝" w:hAnsi="ＭＳ 明朝" w:cs="ＭＳ 明朝" w:hint="eastAsia"/>
          <w:color w:val="000000" w:themeColor="text1"/>
          <w:szCs w:val="21"/>
        </w:rPr>
        <w:t>、1</w:t>
      </w:r>
      <w:r w:rsidR="006E1701">
        <w:rPr>
          <w:rFonts w:ascii="ＭＳ 明朝" w:eastAsia="ＭＳ 明朝" w:hAnsi="ＭＳ 明朝" w:cs="ＭＳ 明朝"/>
          <w:color w:val="000000" w:themeColor="text1"/>
          <w:szCs w:val="21"/>
        </w:rPr>
        <w:t>0</w:t>
      </w:r>
      <w:r w:rsidR="006E1701">
        <w:rPr>
          <w:rFonts w:ascii="ＭＳ 明朝" w:eastAsia="ＭＳ 明朝" w:hAnsi="ＭＳ 明朝" w:cs="ＭＳ 明朝" w:hint="eastAsia"/>
          <w:color w:val="000000" w:themeColor="text1"/>
          <w:szCs w:val="21"/>
        </w:rPr>
        <w:t>市町が処理場を有し</w:t>
      </w:r>
      <w:r w:rsidR="005358FD" w:rsidRPr="00663225">
        <w:rPr>
          <w:rFonts w:ascii="ＭＳ 明朝" w:eastAsia="ＭＳ 明朝" w:hAnsi="ＭＳ 明朝" w:cs="ＭＳ 明朝" w:hint="eastAsia"/>
          <w:color w:val="000000" w:themeColor="text1"/>
          <w:szCs w:val="21"/>
          <w:vertAlign w:val="superscript"/>
        </w:rPr>
        <w:t>※2</w:t>
      </w:r>
      <w:r w:rsidR="006E1701">
        <w:rPr>
          <w:rFonts w:ascii="ＭＳ 明朝" w:eastAsia="ＭＳ 明朝" w:hAnsi="ＭＳ 明朝" w:cs="ＭＳ 明朝" w:hint="eastAsia"/>
          <w:color w:val="000000" w:themeColor="text1"/>
          <w:szCs w:val="21"/>
        </w:rPr>
        <w:t>、</w:t>
      </w:r>
      <w:r w:rsidR="001C516C" w:rsidRPr="00663225">
        <w:rPr>
          <w:rFonts w:ascii="ＭＳ 明朝" w:eastAsia="ＭＳ 明朝" w:hAnsi="ＭＳ 明朝" w:cs="ＭＳ 明朝"/>
          <w:color w:val="000000" w:themeColor="text1"/>
          <w:szCs w:val="21"/>
        </w:rPr>
        <w:t>33</w:t>
      </w:r>
      <w:r w:rsidRPr="00663225">
        <w:rPr>
          <w:rFonts w:ascii="ＭＳ 明朝" w:eastAsia="ＭＳ 明朝" w:hAnsi="ＭＳ 明朝" w:cs="ＭＳ 明朝" w:hint="eastAsia"/>
          <w:color w:val="000000" w:themeColor="text1"/>
          <w:szCs w:val="21"/>
        </w:rPr>
        <w:t>市町村が処理場を有していない状況にある。</w:t>
      </w:r>
    </w:p>
    <w:p w14:paraId="5ECF1931" w14:textId="683FA13A" w:rsidR="001C516C" w:rsidRPr="00F71325" w:rsidRDefault="001C516C" w:rsidP="00DC4CAE">
      <w:pPr>
        <w:rPr>
          <w:rFonts w:ascii="ＭＳ 明朝" w:eastAsia="ＭＳ 明朝" w:hAnsi="ＭＳ 明朝" w:cs="ＭＳ 明朝"/>
          <w:color w:val="000000" w:themeColor="text1"/>
          <w:sz w:val="16"/>
          <w:szCs w:val="16"/>
        </w:rPr>
      </w:pPr>
      <w:r w:rsidRPr="00663225">
        <w:rPr>
          <w:rFonts w:ascii="ＭＳ 明朝" w:eastAsia="ＭＳ 明朝" w:hAnsi="ＭＳ 明朝" w:cs="ＭＳ 明朝" w:hint="eastAsia"/>
          <w:color w:val="000000" w:themeColor="text1"/>
          <w:sz w:val="16"/>
          <w:szCs w:val="16"/>
        </w:rPr>
        <w:t>※</w:t>
      </w:r>
      <w:r w:rsidRPr="00663225">
        <w:rPr>
          <w:rFonts w:ascii="ＭＳ 明朝" w:eastAsia="ＭＳ 明朝" w:hAnsi="ＭＳ 明朝" w:cs="ＭＳ 明朝"/>
          <w:color w:val="000000" w:themeColor="text1"/>
          <w:sz w:val="16"/>
          <w:szCs w:val="16"/>
        </w:rPr>
        <w:t>1</w:t>
      </w:r>
      <w:r w:rsidR="00114B59" w:rsidRPr="006137C7">
        <w:rPr>
          <w:rFonts w:ascii="ＭＳ 明朝" w:eastAsia="ＭＳ 明朝" w:hAnsi="ＭＳ 明朝" w:cs="ＭＳ 明朝" w:hint="eastAsia"/>
          <w:color w:val="000000" w:themeColor="text1"/>
          <w:sz w:val="16"/>
          <w:szCs w:val="16"/>
        </w:rPr>
        <w:t>令和</w:t>
      </w:r>
      <w:r w:rsidR="00F71325">
        <w:rPr>
          <w:rFonts w:ascii="ＭＳ 明朝" w:eastAsia="ＭＳ 明朝" w:hAnsi="ＭＳ 明朝" w:cs="ＭＳ 明朝" w:hint="eastAsia"/>
          <w:color w:val="000000" w:themeColor="text1"/>
          <w:sz w:val="16"/>
          <w:szCs w:val="16"/>
        </w:rPr>
        <w:t>5</w:t>
      </w:r>
      <w:r w:rsidR="00114B59" w:rsidRPr="006137C7">
        <w:rPr>
          <w:rFonts w:ascii="ＭＳ 明朝" w:eastAsia="ＭＳ 明朝" w:hAnsi="ＭＳ 明朝" w:cs="ＭＳ 明朝" w:hint="eastAsia"/>
          <w:color w:val="000000" w:themeColor="text1"/>
          <w:sz w:val="16"/>
          <w:szCs w:val="16"/>
        </w:rPr>
        <w:t>年</w:t>
      </w:r>
      <w:r w:rsidR="00F71325">
        <w:rPr>
          <w:rFonts w:ascii="ＭＳ 明朝" w:eastAsia="ＭＳ 明朝" w:hAnsi="ＭＳ 明朝" w:cs="ＭＳ 明朝" w:hint="eastAsia"/>
          <w:color w:val="000000" w:themeColor="text1"/>
          <w:sz w:val="16"/>
          <w:szCs w:val="16"/>
        </w:rPr>
        <w:t>2</w:t>
      </w:r>
      <w:r w:rsidR="00114B59" w:rsidRPr="006137C7">
        <w:rPr>
          <w:rFonts w:ascii="ＭＳ 明朝" w:eastAsia="ＭＳ 明朝" w:hAnsi="ＭＳ 明朝" w:cs="ＭＳ 明朝" w:hint="eastAsia"/>
          <w:color w:val="000000" w:themeColor="text1"/>
          <w:sz w:val="16"/>
          <w:szCs w:val="16"/>
        </w:rPr>
        <w:t>月時点</w:t>
      </w:r>
      <w:r w:rsidR="00114B59" w:rsidRPr="00F71325">
        <w:rPr>
          <w:rFonts w:ascii="ＭＳ 明朝" w:eastAsia="ＭＳ 明朝" w:hAnsi="ＭＳ 明朝" w:cs="ＭＳ 明朝" w:hint="eastAsia"/>
          <w:color w:val="000000" w:themeColor="text1"/>
          <w:sz w:val="16"/>
          <w:szCs w:val="16"/>
        </w:rPr>
        <w:t>の箇所数を示している</w:t>
      </w:r>
      <w:r w:rsidRPr="00F71325">
        <w:rPr>
          <w:rFonts w:ascii="ＭＳ 明朝" w:eastAsia="ＭＳ 明朝" w:hAnsi="ＭＳ 明朝" w:cs="ＭＳ 明朝" w:hint="eastAsia"/>
          <w:color w:val="000000" w:themeColor="text1"/>
          <w:sz w:val="16"/>
          <w:szCs w:val="16"/>
        </w:rPr>
        <w:t>。</w:t>
      </w:r>
    </w:p>
    <w:p w14:paraId="7C8DA9BC" w14:textId="17F24014" w:rsidR="00F223A3" w:rsidRPr="00663225" w:rsidRDefault="00F223A3" w:rsidP="00F223A3">
      <w:pPr>
        <w:rPr>
          <w:rFonts w:ascii="ＭＳ 明朝" w:eastAsia="ＭＳ 明朝" w:hAnsi="ＭＳ 明朝" w:cs="ＭＳ 明朝"/>
          <w:color w:val="000000" w:themeColor="text1"/>
          <w:sz w:val="16"/>
          <w:szCs w:val="16"/>
        </w:rPr>
      </w:pPr>
      <w:r w:rsidRPr="00F71325">
        <w:rPr>
          <w:rFonts w:ascii="ＭＳ 明朝" w:eastAsia="ＭＳ 明朝" w:hAnsi="ＭＳ 明朝" w:cs="ＭＳ 明朝" w:hint="eastAsia"/>
          <w:color w:val="000000" w:themeColor="text1"/>
          <w:sz w:val="16"/>
          <w:szCs w:val="16"/>
        </w:rPr>
        <w:t>※</w:t>
      </w:r>
      <w:r w:rsidR="002E63F2" w:rsidRPr="00F71325">
        <w:rPr>
          <w:rFonts w:ascii="ＭＳ 明朝" w:eastAsia="ＭＳ 明朝" w:hAnsi="ＭＳ 明朝" w:cs="ＭＳ 明朝"/>
          <w:color w:val="000000" w:themeColor="text1"/>
          <w:sz w:val="16"/>
          <w:szCs w:val="16"/>
        </w:rPr>
        <w:t>2</w:t>
      </w:r>
      <w:r w:rsidR="006014D3" w:rsidRPr="006137C7">
        <w:rPr>
          <w:rFonts w:ascii="ＭＳ 明朝" w:eastAsia="ＭＳ 明朝" w:hAnsi="ＭＳ 明朝" w:cs="ＭＳ 明朝" w:hint="eastAsia"/>
          <w:color w:val="000000" w:themeColor="text1"/>
          <w:sz w:val="16"/>
          <w:szCs w:val="16"/>
        </w:rPr>
        <w:t>令和</w:t>
      </w:r>
      <w:r w:rsidR="00F71325">
        <w:rPr>
          <w:rFonts w:ascii="ＭＳ 明朝" w:eastAsia="ＭＳ 明朝" w:hAnsi="ＭＳ 明朝" w:cs="ＭＳ 明朝" w:hint="eastAsia"/>
          <w:color w:val="000000" w:themeColor="text1"/>
          <w:sz w:val="16"/>
          <w:szCs w:val="16"/>
        </w:rPr>
        <w:t>5</w:t>
      </w:r>
      <w:r w:rsidR="006014D3" w:rsidRPr="006137C7">
        <w:rPr>
          <w:rFonts w:ascii="ＭＳ 明朝" w:eastAsia="ＭＳ 明朝" w:hAnsi="ＭＳ 明朝" w:cs="ＭＳ 明朝" w:hint="eastAsia"/>
          <w:color w:val="000000" w:themeColor="text1"/>
          <w:sz w:val="16"/>
          <w:szCs w:val="16"/>
        </w:rPr>
        <w:t>年</w:t>
      </w:r>
      <w:r w:rsidR="00F71325">
        <w:rPr>
          <w:rFonts w:ascii="ＭＳ 明朝" w:eastAsia="ＭＳ 明朝" w:hAnsi="ＭＳ 明朝" w:cs="ＭＳ 明朝" w:hint="eastAsia"/>
          <w:color w:val="000000" w:themeColor="text1"/>
          <w:sz w:val="16"/>
          <w:szCs w:val="16"/>
        </w:rPr>
        <w:t>2</w:t>
      </w:r>
      <w:r w:rsidR="006014D3" w:rsidRPr="006137C7">
        <w:rPr>
          <w:rFonts w:ascii="ＭＳ 明朝" w:eastAsia="ＭＳ 明朝" w:hAnsi="ＭＳ 明朝" w:cs="ＭＳ 明朝" w:hint="eastAsia"/>
          <w:color w:val="000000" w:themeColor="text1"/>
          <w:sz w:val="16"/>
          <w:szCs w:val="16"/>
        </w:rPr>
        <w:t>月時点</w:t>
      </w:r>
      <w:r w:rsidR="006014D3" w:rsidRPr="00663225">
        <w:rPr>
          <w:rFonts w:ascii="ＭＳ 明朝" w:eastAsia="ＭＳ 明朝" w:hAnsi="ＭＳ 明朝" w:cs="ＭＳ 明朝" w:hint="eastAsia"/>
          <w:color w:val="000000" w:themeColor="text1"/>
          <w:sz w:val="16"/>
          <w:szCs w:val="16"/>
        </w:rPr>
        <w:t>の</w:t>
      </w:r>
      <w:r w:rsidRPr="00663225">
        <w:rPr>
          <w:rFonts w:ascii="ＭＳ 明朝" w:eastAsia="ＭＳ 明朝" w:hAnsi="ＭＳ 明朝" w:cs="ＭＳ 明朝" w:hint="eastAsia"/>
          <w:color w:val="000000" w:themeColor="text1"/>
          <w:sz w:val="16"/>
          <w:szCs w:val="16"/>
        </w:rPr>
        <w:t>集落排水も含む市町村数を示している。</w:t>
      </w:r>
    </w:p>
    <w:p w14:paraId="2C072FED" w14:textId="0B20E252" w:rsidR="00F223A3" w:rsidRPr="00F223A3" w:rsidRDefault="00F223A3" w:rsidP="00DC4CAE">
      <w:pPr>
        <w:rPr>
          <w:rFonts w:ascii="ＭＳ 明朝" w:eastAsia="ＭＳ 明朝" w:hAnsi="ＭＳ 明朝" w:cs="ＭＳ 明朝"/>
          <w:color w:val="FF0000"/>
          <w:sz w:val="16"/>
          <w:szCs w:val="16"/>
        </w:rPr>
      </w:pPr>
    </w:p>
    <w:p w14:paraId="58522ED3" w14:textId="77777777" w:rsidR="00DC4CAE" w:rsidRPr="00796933" w:rsidRDefault="00DC4CAE">
      <w:pPr>
        <w:widowControl/>
        <w:jc w:val="left"/>
        <w:rPr>
          <w:rFonts w:ascii="ＭＳ 明朝" w:eastAsia="ＭＳ 明朝" w:hAnsi="ＭＳ 明朝"/>
          <w:szCs w:val="21"/>
        </w:rPr>
      </w:pPr>
      <w:r w:rsidRPr="00796933">
        <w:rPr>
          <w:rFonts w:ascii="ＭＳ 明朝" w:eastAsia="ＭＳ 明朝" w:hAnsi="ＭＳ 明朝"/>
          <w:szCs w:val="21"/>
        </w:rPr>
        <w:br w:type="page"/>
      </w:r>
    </w:p>
    <w:p w14:paraId="6B2EA276" w14:textId="77777777" w:rsidR="0006234A" w:rsidRPr="00796933" w:rsidRDefault="0006234A" w:rsidP="0048173F">
      <w:pPr>
        <w:widowControl/>
        <w:jc w:val="center"/>
        <w:rPr>
          <w:rFonts w:ascii="ＭＳ 明朝" w:eastAsia="ＭＳ 明朝" w:hAnsi="ＭＳ 明朝"/>
          <w:szCs w:val="21"/>
        </w:rPr>
      </w:pPr>
    </w:p>
    <w:p w14:paraId="771B69E5" w14:textId="67CB44D9" w:rsidR="0006234A" w:rsidRPr="00663225" w:rsidRDefault="00314CD5" w:rsidP="0048173F">
      <w:pPr>
        <w:jc w:val="center"/>
        <w:rPr>
          <w:rFonts w:ascii="ＭＳ 明朝" w:eastAsia="ＭＳ 明朝" w:hAnsi="ＭＳ 明朝"/>
          <w:color w:val="000000" w:themeColor="text1"/>
          <w:szCs w:val="21"/>
        </w:rPr>
      </w:pPr>
      <w:r w:rsidRPr="006137C7">
        <w:rPr>
          <w:rFonts w:ascii="ＭＳ 明朝" w:eastAsia="ＭＳ 明朝" w:hAnsi="ＭＳ 明朝" w:hint="eastAsia"/>
          <w:color w:val="000000" w:themeColor="text1"/>
          <w:sz w:val="20"/>
        </w:rPr>
        <w:t>表</w:t>
      </w:r>
      <w:r w:rsidRPr="006137C7">
        <w:rPr>
          <w:rFonts w:ascii="ＭＳ 明朝" w:eastAsia="ＭＳ 明朝" w:hAnsi="ＭＳ 明朝"/>
          <w:color w:val="000000" w:themeColor="text1"/>
          <w:sz w:val="20"/>
        </w:rPr>
        <w:t>2-2 処理場一覧（下水</w:t>
      </w:r>
      <w:r w:rsidR="00256EB4" w:rsidRPr="006137C7">
        <w:rPr>
          <w:rFonts w:ascii="ＭＳ 明朝" w:eastAsia="ＭＳ 明朝" w:hAnsi="ＭＳ 明朝" w:hint="eastAsia"/>
          <w:color w:val="000000" w:themeColor="text1"/>
          <w:sz w:val="20"/>
        </w:rPr>
        <w:t>道</w:t>
      </w:r>
      <w:r w:rsidRPr="006137C7">
        <w:rPr>
          <w:rFonts w:ascii="ＭＳ 明朝" w:eastAsia="ＭＳ 明朝" w:hAnsi="ＭＳ 明朝"/>
          <w:color w:val="000000" w:themeColor="text1"/>
          <w:sz w:val="20"/>
        </w:rPr>
        <w:t>・集落排水</w:t>
      </w:r>
      <w:r w:rsidRPr="006137C7">
        <w:rPr>
          <w:rFonts w:ascii="ＭＳ 明朝" w:eastAsia="ＭＳ 明朝" w:hAnsi="ＭＳ 明朝" w:hint="eastAsia"/>
          <w:color w:val="000000" w:themeColor="text1"/>
          <w:sz w:val="20"/>
        </w:rPr>
        <w:t>）</w:t>
      </w:r>
    </w:p>
    <w:p w14:paraId="796D14DA" w14:textId="32399414" w:rsidR="0006234A" w:rsidRPr="00796933" w:rsidRDefault="0005126D" w:rsidP="006137C7">
      <w:pPr>
        <w:jc w:val="center"/>
        <w:rPr>
          <w:rFonts w:ascii="ＭＳ 明朝" w:eastAsia="ＭＳ 明朝" w:hAnsi="ＭＳ 明朝"/>
          <w:szCs w:val="21"/>
        </w:rPr>
      </w:pPr>
      <w:r w:rsidRPr="00796933">
        <w:rPr>
          <w:rFonts w:ascii="ＭＳ 明朝" w:eastAsia="ＭＳ 明朝" w:hAnsi="ＭＳ 明朝"/>
          <w:szCs w:val="21"/>
        </w:rPr>
        <w:t xml:space="preserve"> </w:t>
      </w:r>
    </w:p>
    <w:p w14:paraId="68C5EB0D" w14:textId="028B1222" w:rsidR="0006234A" w:rsidRPr="00796933" w:rsidRDefault="00D460AB" w:rsidP="006137C7">
      <w:pPr>
        <w:jc w:val="center"/>
        <w:rPr>
          <w:rFonts w:ascii="ＭＳ 明朝" w:eastAsia="ＭＳ 明朝" w:hAnsi="ＭＳ 明朝"/>
          <w:szCs w:val="21"/>
        </w:rPr>
      </w:pPr>
      <w:r w:rsidRPr="00D460AB">
        <w:rPr>
          <w:noProof/>
        </w:rPr>
        <w:drawing>
          <wp:inline distT="0" distB="0" distL="0" distR="0" wp14:anchorId="7E297C43" wp14:editId="18911233">
            <wp:extent cx="2484000" cy="3333600"/>
            <wp:effectExtent l="0" t="0" r="0" b="63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4000" cy="3333600"/>
                    </a:xfrm>
                    <a:prstGeom prst="rect">
                      <a:avLst/>
                    </a:prstGeom>
                    <a:noFill/>
                    <a:ln>
                      <a:noFill/>
                    </a:ln>
                  </pic:spPr>
                </pic:pic>
              </a:graphicData>
            </a:graphic>
          </wp:inline>
        </w:drawing>
      </w:r>
      <w:r w:rsidR="00E822AE" w:rsidRPr="00E822AE">
        <w:rPr>
          <w:noProof/>
        </w:rPr>
        <w:drawing>
          <wp:inline distT="0" distB="0" distL="0" distR="0" wp14:anchorId="1E79A0EB" wp14:editId="6763CBD1">
            <wp:extent cx="2390040" cy="3333600"/>
            <wp:effectExtent l="0" t="0" r="0" b="63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0040" cy="3333600"/>
                    </a:xfrm>
                    <a:prstGeom prst="rect">
                      <a:avLst/>
                    </a:prstGeom>
                    <a:noFill/>
                    <a:ln>
                      <a:noFill/>
                    </a:ln>
                  </pic:spPr>
                </pic:pic>
              </a:graphicData>
            </a:graphic>
          </wp:inline>
        </w:drawing>
      </w:r>
      <w:r>
        <w:rPr>
          <w:rFonts w:ascii="ＭＳ 明朝" w:eastAsia="ＭＳ 明朝" w:hAnsi="ＭＳ 明朝"/>
          <w:szCs w:val="21"/>
        </w:rPr>
        <w:br w:type="textWrapping" w:clear="all"/>
      </w:r>
      <w:r>
        <w:rPr>
          <w:rFonts w:ascii="ＭＳ 明朝" w:eastAsia="ＭＳ 明朝" w:hAnsi="ＭＳ 明朝"/>
          <w:szCs w:val="21"/>
        </w:rPr>
        <w:br w:type="textWrapping" w:clear="all"/>
      </w:r>
    </w:p>
    <w:p w14:paraId="0BD7354E" w14:textId="4C67D6FE" w:rsidR="0006234A" w:rsidRPr="00796933" w:rsidRDefault="0006234A" w:rsidP="0006234A">
      <w:pPr>
        <w:rPr>
          <w:rFonts w:ascii="ＭＳ 明朝" w:eastAsia="ＭＳ 明朝" w:hAnsi="ＭＳ 明朝"/>
          <w:szCs w:val="21"/>
        </w:rPr>
      </w:pPr>
    </w:p>
    <w:p w14:paraId="5A24B42C" w14:textId="46AFA68B" w:rsidR="0006234A" w:rsidRPr="00796933" w:rsidRDefault="0006234A" w:rsidP="0006234A">
      <w:pPr>
        <w:rPr>
          <w:rFonts w:ascii="ＭＳ 明朝" w:eastAsia="ＭＳ 明朝" w:hAnsi="ＭＳ 明朝"/>
          <w:szCs w:val="21"/>
        </w:rPr>
      </w:pPr>
    </w:p>
    <w:p w14:paraId="4D20D6B9" w14:textId="5B94EBED" w:rsidR="0006234A" w:rsidRPr="00796933" w:rsidRDefault="0006234A" w:rsidP="0006234A">
      <w:pPr>
        <w:rPr>
          <w:rFonts w:ascii="ＭＳ 明朝" w:eastAsia="ＭＳ 明朝" w:hAnsi="ＭＳ 明朝"/>
          <w:szCs w:val="21"/>
        </w:rPr>
      </w:pPr>
    </w:p>
    <w:p w14:paraId="7FDA4FC5" w14:textId="7B2BBD3C" w:rsidR="0006234A" w:rsidRPr="00796933" w:rsidRDefault="0006234A" w:rsidP="0006234A">
      <w:pPr>
        <w:rPr>
          <w:rFonts w:ascii="ＭＳ 明朝" w:eastAsia="ＭＳ 明朝" w:hAnsi="ＭＳ 明朝"/>
          <w:szCs w:val="21"/>
        </w:rPr>
      </w:pPr>
    </w:p>
    <w:p w14:paraId="75332D3A" w14:textId="58079457" w:rsidR="0006234A" w:rsidRPr="00796933" w:rsidRDefault="0006234A" w:rsidP="0006234A">
      <w:pPr>
        <w:rPr>
          <w:rFonts w:ascii="ＭＳ 明朝" w:eastAsia="ＭＳ 明朝" w:hAnsi="ＭＳ 明朝"/>
          <w:szCs w:val="21"/>
        </w:rPr>
      </w:pPr>
    </w:p>
    <w:p w14:paraId="475B033B" w14:textId="35D2BD06" w:rsidR="0006234A" w:rsidRPr="00796933" w:rsidRDefault="0006234A" w:rsidP="0006234A">
      <w:pPr>
        <w:rPr>
          <w:rFonts w:ascii="ＭＳ 明朝" w:eastAsia="ＭＳ 明朝" w:hAnsi="ＭＳ 明朝"/>
          <w:szCs w:val="21"/>
        </w:rPr>
      </w:pPr>
    </w:p>
    <w:p w14:paraId="0997BD56" w14:textId="70AA6CD6" w:rsidR="0006234A" w:rsidRPr="00796933" w:rsidRDefault="0006234A" w:rsidP="0006234A">
      <w:pPr>
        <w:ind w:right="840"/>
        <w:rPr>
          <w:rFonts w:ascii="ＭＳ 明朝" w:eastAsia="ＭＳ 明朝" w:hAnsi="ＭＳ 明朝"/>
          <w:szCs w:val="21"/>
        </w:rPr>
      </w:pPr>
    </w:p>
    <w:p w14:paraId="1D4749FC" w14:textId="551E4FE4" w:rsidR="0006234A" w:rsidRPr="00796933" w:rsidRDefault="0006234A" w:rsidP="0006234A">
      <w:pPr>
        <w:rPr>
          <w:rFonts w:ascii="ＭＳ 明朝" w:eastAsia="ＭＳ 明朝" w:hAnsi="ＭＳ 明朝"/>
          <w:szCs w:val="21"/>
        </w:rPr>
      </w:pPr>
    </w:p>
    <w:p w14:paraId="52EE15CC" w14:textId="06EBCB4D" w:rsidR="0006234A" w:rsidRPr="00796933" w:rsidRDefault="0006234A" w:rsidP="0006234A">
      <w:pPr>
        <w:rPr>
          <w:rFonts w:ascii="ＭＳ 明朝" w:eastAsia="ＭＳ 明朝" w:hAnsi="ＭＳ 明朝"/>
          <w:szCs w:val="21"/>
        </w:rPr>
      </w:pPr>
    </w:p>
    <w:p w14:paraId="12C7175E" w14:textId="1EE30AE9" w:rsidR="0006234A" w:rsidRPr="00796933" w:rsidRDefault="0006234A" w:rsidP="0006234A">
      <w:pPr>
        <w:rPr>
          <w:rFonts w:ascii="ＭＳ 明朝" w:eastAsia="ＭＳ 明朝" w:hAnsi="ＭＳ 明朝"/>
          <w:szCs w:val="21"/>
        </w:rPr>
      </w:pPr>
    </w:p>
    <w:p w14:paraId="7AD825F8" w14:textId="0726607E" w:rsidR="0006234A" w:rsidRPr="00796933" w:rsidRDefault="0006234A" w:rsidP="0006234A">
      <w:pPr>
        <w:rPr>
          <w:rFonts w:ascii="ＭＳ 明朝" w:eastAsia="ＭＳ 明朝" w:hAnsi="ＭＳ 明朝"/>
          <w:szCs w:val="21"/>
        </w:rPr>
      </w:pPr>
    </w:p>
    <w:p w14:paraId="51359D78" w14:textId="77777777" w:rsidR="0006234A" w:rsidRPr="00796933" w:rsidRDefault="0006234A" w:rsidP="0006234A">
      <w:pPr>
        <w:rPr>
          <w:rFonts w:ascii="ＭＳ 明朝" w:eastAsia="ＭＳ 明朝" w:hAnsi="ＭＳ 明朝"/>
          <w:szCs w:val="21"/>
        </w:rPr>
      </w:pPr>
    </w:p>
    <w:p w14:paraId="10E6E089" w14:textId="31B2F1A8" w:rsidR="00585395" w:rsidRPr="00796933" w:rsidRDefault="00205B21" w:rsidP="00B74BB1">
      <w:pPr>
        <w:jc w:val="center"/>
        <w:rPr>
          <w:rFonts w:ascii="ＭＳ 明朝" w:eastAsia="ＭＳ 明朝" w:hAnsi="ＭＳ 明朝"/>
          <w:szCs w:val="21"/>
        </w:rPr>
      </w:pPr>
      <w:r>
        <w:rPr>
          <w:rFonts w:ascii="ＭＳ 明朝" w:eastAsia="ＭＳ 明朝" w:hAnsi="ＭＳ 明朝"/>
          <w:noProof/>
          <w:szCs w:val="21"/>
        </w:rPr>
        <w:lastRenderedPageBreak/>
        <w:drawing>
          <wp:inline distT="0" distB="0" distL="0" distR="0" wp14:anchorId="6B5B2954" wp14:editId="702E30D6">
            <wp:extent cx="6050880" cy="8456400"/>
            <wp:effectExtent l="0" t="0" r="0" b="190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0880" cy="8456400"/>
                    </a:xfrm>
                    <a:prstGeom prst="rect">
                      <a:avLst/>
                    </a:prstGeom>
                    <a:noFill/>
                    <a:ln>
                      <a:noFill/>
                    </a:ln>
                  </pic:spPr>
                </pic:pic>
              </a:graphicData>
            </a:graphic>
          </wp:inline>
        </w:drawing>
      </w:r>
    </w:p>
    <w:p w14:paraId="04409661" w14:textId="77777777" w:rsidR="0006234A" w:rsidRPr="00796933" w:rsidRDefault="00585395" w:rsidP="008204E9">
      <w:pPr>
        <w:tabs>
          <w:tab w:val="left" w:pos="3660"/>
          <w:tab w:val="left" w:pos="4130"/>
        </w:tabs>
        <w:rPr>
          <w:rFonts w:ascii="ＭＳ 明朝" w:eastAsia="ＭＳ 明朝" w:hAnsi="ＭＳ 明朝"/>
          <w:noProof/>
          <w:szCs w:val="21"/>
        </w:rPr>
      </w:pPr>
      <w:r w:rsidRPr="00796933">
        <w:rPr>
          <w:rFonts w:ascii="ＭＳ 明朝" w:eastAsia="ＭＳ 明朝" w:hAnsi="ＭＳ 明朝"/>
          <w:noProof/>
          <w:szCs w:val="21"/>
        </w:rPr>
        <mc:AlternateContent>
          <mc:Choice Requires="wps">
            <w:drawing>
              <wp:inline distT="0" distB="0" distL="0" distR="0" wp14:anchorId="75B43AC6" wp14:editId="774BEBCC">
                <wp:extent cx="5874589" cy="314325"/>
                <wp:effectExtent l="0" t="0" r="0" b="0"/>
                <wp:docPr id="15" name="テキスト ボックス 15"/>
                <wp:cNvGraphicFramePr/>
                <a:graphic xmlns:a="http://schemas.openxmlformats.org/drawingml/2006/main">
                  <a:graphicData uri="http://schemas.microsoft.com/office/word/2010/wordprocessingShape">
                    <wps:wsp>
                      <wps:cNvSpPr txBox="1"/>
                      <wps:spPr>
                        <a:xfrm>
                          <a:off x="0" y="0"/>
                          <a:ext cx="5874589" cy="314325"/>
                        </a:xfrm>
                        <a:prstGeom prst="rect">
                          <a:avLst/>
                        </a:prstGeom>
                        <a:noFill/>
                        <a:ln w="6350">
                          <a:noFill/>
                        </a:ln>
                      </wps:spPr>
                      <wps:txbx>
                        <w:txbxContent>
                          <w:p w14:paraId="21F1D06D" w14:textId="70A80D3A" w:rsidR="001C4541" w:rsidRPr="00AB46BA" w:rsidRDefault="001C4541" w:rsidP="006E1701">
                            <w:pPr>
                              <w:ind w:firstLineChars="200" w:firstLine="400"/>
                              <w:jc w:val="left"/>
                              <w:rPr>
                                <w:sz w:val="20"/>
                              </w:rPr>
                            </w:pPr>
                            <w:r>
                              <w:rPr>
                                <w:rFonts w:hint="eastAsia"/>
                                <w:sz w:val="20"/>
                              </w:rPr>
                              <w:t>図</w:t>
                            </w:r>
                            <w:r>
                              <w:rPr>
                                <w:sz w:val="20"/>
                              </w:rPr>
                              <w:t>2-2</w:t>
                            </w:r>
                            <w:r>
                              <w:rPr>
                                <w:rFonts w:hint="eastAsia"/>
                                <w:sz w:val="20"/>
                              </w:rPr>
                              <w:t xml:space="preserve"> 処理場</w:t>
                            </w:r>
                            <w:r>
                              <w:rPr>
                                <w:sz w:val="20"/>
                              </w:rPr>
                              <w:t>一覧</w:t>
                            </w:r>
                            <w:r>
                              <w:rPr>
                                <w:rFonts w:hint="eastAsia"/>
                                <w:sz w:val="20"/>
                              </w:rPr>
                              <w:t>（下水道・集落排水）と下水汚泥処理の連携状況［</w:t>
                            </w:r>
                            <w:r w:rsidRPr="006137C7">
                              <w:rPr>
                                <w:rFonts w:hint="eastAsia"/>
                                <w:sz w:val="20"/>
                              </w:rPr>
                              <w:t>令</w:t>
                            </w:r>
                            <w:r w:rsidRPr="006137C7">
                              <w:rPr>
                                <w:rFonts w:hint="eastAsia"/>
                                <w:color w:val="000000" w:themeColor="text1"/>
                                <w:sz w:val="20"/>
                              </w:rPr>
                              <w:t>和</w:t>
                            </w:r>
                            <w:r>
                              <w:rPr>
                                <w:color w:val="000000" w:themeColor="text1"/>
                                <w:sz w:val="20"/>
                              </w:rPr>
                              <w:t>5</w:t>
                            </w:r>
                            <w:r w:rsidRPr="006137C7">
                              <w:rPr>
                                <w:rFonts w:hint="eastAsia"/>
                                <w:sz w:val="20"/>
                              </w:rPr>
                              <w:t>年</w:t>
                            </w:r>
                            <w:r>
                              <w:rPr>
                                <w:sz w:val="20"/>
                              </w:rPr>
                              <w:t>2</w:t>
                            </w:r>
                            <w:r w:rsidRPr="006137C7">
                              <w:rPr>
                                <w:rFonts w:hint="eastAsia"/>
                                <w:sz w:val="20"/>
                              </w:rPr>
                              <w:t>月時点</w:t>
                            </w:r>
                            <w:r>
                              <w:rPr>
                                <w:rFonts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B43AC6" id="テキスト ボックス 15" o:spid="_x0000_s1076" type="#_x0000_t202" style="width:462.5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" filled="f" stroked="f" strokeweight=".5pt">
                <v:textbox>
                  <w:txbxContent>
                    <w:p w14:paraId="21F1D06D" w14:textId="70A80D3A" w:rsidR="001C4541" w:rsidRPr="00AB46BA" w:rsidRDefault="001C4541" w:rsidP="006E1701">
                      <w:pPr>
                        <w:ind w:firstLineChars="200" w:firstLine="400"/>
                        <w:jc w:val="left"/>
                        <w:rPr>
                          <w:sz w:val="20"/>
                        </w:rPr>
                      </w:pPr>
                      <w:r>
                        <w:rPr>
                          <w:rFonts w:hint="eastAsia"/>
                          <w:sz w:val="20"/>
                        </w:rPr>
                        <w:t>図</w:t>
                      </w:r>
                      <w:r>
                        <w:rPr>
                          <w:sz w:val="20"/>
                        </w:rPr>
                        <w:t>2-2</w:t>
                      </w:r>
                      <w:r>
                        <w:rPr>
                          <w:rFonts w:hint="eastAsia"/>
                          <w:sz w:val="20"/>
                        </w:rPr>
                        <w:t xml:space="preserve"> 処理場</w:t>
                      </w:r>
                      <w:r>
                        <w:rPr>
                          <w:sz w:val="20"/>
                        </w:rPr>
                        <w:t>一覧</w:t>
                      </w:r>
                      <w:r>
                        <w:rPr>
                          <w:rFonts w:hint="eastAsia"/>
                          <w:sz w:val="20"/>
                        </w:rPr>
                        <w:t>（下水道・集落排水）と下水汚泥処理の連携状況［</w:t>
                      </w:r>
                      <w:r w:rsidRPr="006137C7">
                        <w:rPr>
                          <w:rFonts w:hint="eastAsia"/>
                          <w:sz w:val="20"/>
                        </w:rPr>
                        <w:t>令</w:t>
                      </w:r>
                      <w:r w:rsidRPr="006137C7">
                        <w:rPr>
                          <w:rFonts w:hint="eastAsia"/>
                          <w:color w:val="000000" w:themeColor="text1"/>
                          <w:sz w:val="20"/>
                        </w:rPr>
                        <w:t>和</w:t>
                      </w:r>
                      <w:r>
                        <w:rPr>
                          <w:color w:val="000000" w:themeColor="text1"/>
                          <w:sz w:val="20"/>
                        </w:rPr>
                        <w:t>5</w:t>
                      </w:r>
                      <w:r w:rsidRPr="006137C7">
                        <w:rPr>
                          <w:rFonts w:hint="eastAsia"/>
                          <w:sz w:val="20"/>
                        </w:rPr>
                        <w:t>年</w:t>
                      </w:r>
                      <w:r>
                        <w:rPr>
                          <w:sz w:val="20"/>
                        </w:rPr>
                        <w:t>2</w:t>
                      </w:r>
                      <w:r w:rsidRPr="006137C7">
                        <w:rPr>
                          <w:rFonts w:hint="eastAsia"/>
                          <w:sz w:val="20"/>
                        </w:rPr>
                        <w:t>月時点</w:t>
                      </w:r>
                      <w:r>
                        <w:rPr>
                          <w:rFonts w:hint="eastAsia"/>
                          <w:sz w:val="20"/>
                        </w:rPr>
                        <w:t>］</w:t>
                      </w:r>
                    </w:p>
                  </w:txbxContent>
                </v:textbox>
                <w10:anchorlock/>
              </v:shape>
            </w:pict>
          </mc:Fallback>
        </mc:AlternateContent>
      </w:r>
    </w:p>
    <w:p w14:paraId="54EBF5EF" w14:textId="74BEFF1D" w:rsidR="00CB6D82" w:rsidRPr="00796933" w:rsidRDefault="00CB6D82" w:rsidP="0006234A">
      <w:pPr>
        <w:rPr>
          <w:rFonts w:ascii="ＭＳ 明朝" w:eastAsia="ＭＳ 明朝" w:hAnsi="ＭＳ 明朝"/>
        </w:rPr>
      </w:pPr>
      <w:r w:rsidRPr="00796933">
        <w:rPr>
          <w:rFonts w:ascii="ＭＳ 明朝" w:eastAsia="ＭＳ 明朝" w:hAnsi="ＭＳ 明朝"/>
          <w:noProof/>
          <w:szCs w:val="21"/>
        </w:rPr>
        <w:lastRenderedPageBreak/>
        <mc:AlternateContent>
          <mc:Choice Requires="wps">
            <w:drawing>
              <wp:anchor distT="0" distB="0" distL="114300" distR="114300" simplePos="0" relativeHeight="251661312" behindDoc="1" locked="0" layoutInCell="1" allowOverlap="1" wp14:anchorId="584EBE78" wp14:editId="799F7100">
                <wp:simplePos x="0" y="0"/>
                <wp:positionH relativeFrom="margin">
                  <wp:align>center</wp:align>
                </wp:positionH>
                <wp:positionV relativeFrom="paragraph">
                  <wp:posOffset>6350</wp:posOffset>
                </wp:positionV>
                <wp:extent cx="5410200" cy="33337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5410200" cy="333375"/>
                        </a:xfrm>
                        <a:prstGeom prst="rect">
                          <a:avLst/>
                        </a:prstGeom>
                        <a:noFill/>
                        <a:ln w="6350">
                          <a:noFill/>
                        </a:ln>
                      </wps:spPr>
                      <wps:txbx>
                        <w:txbxContent>
                          <w:p w14:paraId="1F014096" w14:textId="5FB6349C" w:rsidR="001C4541" w:rsidRPr="00663225" w:rsidRDefault="001C4541" w:rsidP="0006234A">
                            <w:pPr>
                              <w:jc w:val="center"/>
                              <w:rPr>
                                <w:color w:val="000000" w:themeColor="text1"/>
                                <w:sz w:val="20"/>
                              </w:rPr>
                            </w:pPr>
                            <w:r w:rsidRPr="00663225">
                              <w:rPr>
                                <w:rFonts w:hint="eastAsia"/>
                                <w:color w:val="000000" w:themeColor="text1"/>
                                <w:sz w:val="20"/>
                              </w:rPr>
                              <w:t>表</w:t>
                            </w:r>
                            <w:r>
                              <w:rPr>
                                <w:rFonts w:hint="eastAsia"/>
                                <w:color w:val="000000" w:themeColor="text1"/>
                                <w:sz w:val="20"/>
                              </w:rPr>
                              <w:t xml:space="preserve"> </w:t>
                            </w:r>
                            <w:r w:rsidRPr="00663225">
                              <w:rPr>
                                <w:color w:val="000000" w:themeColor="text1"/>
                                <w:sz w:val="20"/>
                              </w:rPr>
                              <w:t>2-3</w:t>
                            </w:r>
                            <w:r>
                              <w:rPr>
                                <w:rFonts w:hint="eastAsia"/>
                                <w:color w:val="000000" w:themeColor="text1"/>
                                <w:sz w:val="20"/>
                              </w:rPr>
                              <w:t>集合処理（下水道・集落排水）の処理場の有無[</w:t>
                            </w:r>
                            <w:r w:rsidRPr="006137C7">
                              <w:rPr>
                                <w:rFonts w:hint="eastAsia"/>
                                <w:color w:val="000000" w:themeColor="text1"/>
                                <w:sz w:val="20"/>
                              </w:rPr>
                              <w:t>令和</w:t>
                            </w:r>
                            <w:r>
                              <w:rPr>
                                <w:color w:val="000000" w:themeColor="text1"/>
                                <w:sz w:val="20"/>
                              </w:rPr>
                              <w:t>5</w:t>
                            </w:r>
                            <w:r w:rsidRPr="006137C7">
                              <w:rPr>
                                <w:color w:val="000000" w:themeColor="text1"/>
                                <w:sz w:val="20"/>
                              </w:rPr>
                              <w:t>年</w:t>
                            </w:r>
                            <w:r>
                              <w:rPr>
                                <w:color w:val="000000" w:themeColor="text1"/>
                                <w:sz w:val="20"/>
                              </w:rPr>
                              <w:t>2</w:t>
                            </w:r>
                            <w:r w:rsidRPr="006137C7">
                              <w:rPr>
                                <w:rFonts w:hint="eastAsia"/>
                                <w:color w:val="000000" w:themeColor="text1"/>
                                <w:sz w:val="20"/>
                              </w:rPr>
                              <w:t>月</w:t>
                            </w:r>
                            <w:r w:rsidRPr="006137C7">
                              <w:rPr>
                                <w:color w:val="000000" w:themeColor="text1"/>
                                <w:sz w:val="20"/>
                              </w:rPr>
                              <w:t>時点</w:t>
                            </w:r>
                            <w:r>
                              <w:rPr>
                                <w:rFonts w:hint="eastAsia"/>
                                <w:color w:val="000000" w:themeColor="text1"/>
                                <w:sz w:val="20"/>
                              </w:rPr>
                              <w:t>]</w:t>
                            </w:r>
                          </w:p>
                          <w:p w14:paraId="0E177E4E" w14:textId="77777777" w:rsidR="001C4541" w:rsidRPr="00AB46BA" w:rsidRDefault="001C4541" w:rsidP="0006234A">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EBE78" id="テキスト ボックス 24" o:spid="_x0000_s1077" type="#_x0000_t202" style="position:absolute;left:0;text-align:left;margin-left:0;margin-top:.5pt;width:426pt;height:26.25pt;z-index:-2516551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" filled="f" stroked="f" strokeweight=".5pt">
                <v:textbox>
                  <w:txbxContent>
                    <w:p w14:paraId="1F014096" w14:textId="5FB6349C" w:rsidR="001C4541" w:rsidRPr="00663225" w:rsidRDefault="001C4541" w:rsidP="0006234A">
                      <w:pPr>
                        <w:jc w:val="center"/>
                        <w:rPr>
                          <w:color w:val="000000" w:themeColor="text1"/>
                          <w:sz w:val="20"/>
                        </w:rPr>
                      </w:pPr>
                      <w:r w:rsidRPr="00663225">
                        <w:rPr>
                          <w:rFonts w:hint="eastAsia"/>
                          <w:color w:val="000000" w:themeColor="text1"/>
                          <w:sz w:val="20"/>
                        </w:rPr>
                        <w:t>表</w:t>
                      </w:r>
                      <w:r>
                        <w:rPr>
                          <w:rFonts w:hint="eastAsia"/>
                          <w:color w:val="000000" w:themeColor="text1"/>
                          <w:sz w:val="20"/>
                        </w:rPr>
                        <w:t xml:space="preserve"> </w:t>
                      </w:r>
                      <w:r w:rsidRPr="00663225">
                        <w:rPr>
                          <w:color w:val="000000" w:themeColor="text1"/>
                          <w:sz w:val="20"/>
                        </w:rPr>
                        <w:t>2-3</w:t>
                      </w:r>
                      <w:r>
                        <w:rPr>
                          <w:rFonts w:hint="eastAsia"/>
                          <w:color w:val="000000" w:themeColor="text1"/>
                          <w:sz w:val="20"/>
                        </w:rPr>
                        <w:t>集合処理（下水道・集落排水）の処理場の有無[</w:t>
                      </w:r>
                      <w:r w:rsidRPr="006137C7">
                        <w:rPr>
                          <w:rFonts w:hint="eastAsia"/>
                          <w:color w:val="000000" w:themeColor="text1"/>
                          <w:sz w:val="20"/>
                        </w:rPr>
                        <w:t>令和</w:t>
                      </w:r>
                      <w:r>
                        <w:rPr>
                          <w:color w:val="000000" w:themeColor="text1"/>
                          <w:sz w:val="20"/>
                        </w:rPr>
                        <w:t>5</w:t>
                      </w:r>
                      <w:r w:rsidRPr="006137C7">
                        <w:rPr>
                          <w:color w:val="000000" w:themeColor="text1"/>
                          <w:sz w:val="20"/>
                        </w:rPr>
                        <w:t>年</w:t>
                      </w:r>
                      <w:r>
                        <w:rPr>
                          <w:color w:val="000000" w:themeColor="text1"/>
                          <w:sz w:val="20"/>
                        </w:rPr>
                        <w:t>2</w:t>
                      </w:r>
                      <w:r w:rsidRPr="006137C7">
                        <w:rPr>
                          <w:rFonts w:hint="eastAsia"/>
                          <w:color w:val="000000" w:themeColor="text1"/>
                          <w:sz w:val="20"/>
                        </w:rPr>
                        <w:t>月</w:t>
                      </w:r>
                      <w:r w:rsidRPr="006137C7">
                        <w:rPr>
                          <w:color w:val="000000" w:themeColor="text1"/>
                          <w:sz w:val="20"/>
                        </w:rPr>
                        <w:t>時点</w:t>
                      </w:r>
                      <w:r>
                        <w:rPr>
                          <w:rFonts w:hint="eastAsia"/>
                          <w:color w:val="000000" w:themeColor="text1"/>
                          <w:sz w:val="20"/>
                        </w:rPr>
                        <w:t>]</w:t>
                      </w:r>
                    </w:p>
                    <w:p w14:paraId="0E177E4E" w14:textId="77777777" w:rsidR="001C4541" w:rsidRPr="00AB46BA" w:rsidRDefault="001C4541" w:rsidP="0006234A">
                      <w:pPr>
                        <w:rPr>
                          <w:sz w:val="20"/>
                        </w:rPr>
                      </w:pPr>
                    </w:p>
                  </w:txbxContent>
                </v:textbox>
                <w10:wrap anchorx="margin"/>
              </v:shape>
            </w:pict>
          </mc:Fallback>
        </mc:AlternateContent>
      </w:r>
    </w:p>
    <w:p w14:paraId="3CD5B9F7" w14:textId="66519950" w:rsidR="0006234A" w:rsidRPr="00796933" w:rsidRDefault="00AC33D0" w:rsidP="00CB6D82">
      <w:pPr>
        <w:jc w:val="center"/>
        <w:rPr>
          <w:rFonts w:ascii="ＭＳ 明朝" w:eastAsia="ＭＳ 明朝" w:hAnsi="ＭＳ 明朝"/>
          <w:noProof/>
          <w:szCs w:val="21"/>
        </w:rPr>
      </w:pPr>
      <w:r w:rsidRPr="00AC33D0">
        <w:rPr>
          <w:noProof/>
        </w:rPr>
        <w:drawing>
          <wp:inline distT="0" distB="0" distL="0" distR="0" wp14:anchorId="2FDBF970" wp14:editId="1FF3F54C">
            <wp:extent cx="5340407" cy="1852101"/>
            <wp:effectExtent l="0" t="0" r="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9204" cy="1855152"/>
                    </a:xfrm>
                    <a:prstGeom prst="rect">
                      <a:avLst/>
                    </a:prstGeom>
                    <a:noFill/>
                    <a:ln>
                      <a:noFill/>
                    </a:ln>
                  </pic:spPr>
                </pic:pic>
              </a:graphicData>
            </a:graphic>
          </wp:inline>
        </w:drawing>
      </w:r>
    </w:p>
    <w:p w14:paraId="6E4C1171" w14:textId="77777777" w:rsidR="0006234A" w:rsidRPr="00796933" w:rsidRDefault="0006234A" w:rsidP="0006234A">
      <w:pPr>
        <w:rPr>
          <w:rFonts w:ascii="ＭＳ 明朝" w:eastAsia="ＭＳ 明朝" w:hAnsi="ＭＳ 明朝"/>
          <w:szCs w:val="21"/>
        </w:rPr>
      </w:pPr>
    </w:p>
    <w:p w14:paraId="77461EA6" w14:textId="3F59558B" w:rsidR="0006234A" w:rsidRDefault="0006234A" w:rsidP="0006234A">
      <w:pPr>
        <w:rPr>
          <w:rFonts w:ascii="ＭＳ 明朝" w:eastAsia="ＭＳ 明朝" w:hAnsi="ＭＳ 明朝"/>
          <w:szCs w:val="21"/>
        </w:rPr>
      </w:pPr>
    </w:p>
    <w:p w14:paraId="61338BF6" w14:textId="37A49977" w:rsidR="009C33FC" w:rsidRDefault="009C33FC" w:rsidP="0006234A">
      <w:pPr>
        <w:rPr>
          <w:rFonts w:ascii="ＭＳ 明朝" w:eastAsia="ＭＳ 明朝" w:hAnsi="ＭＳ 明朝"/>
          <w:szCs w:val="21"/>
        </w:rPr>
      </w:pPr>
    </w:p>
    <w:p w14:paraId="40A04C9D" w14:textId="1578FFAC" w:rsidR="009C33FC" w:rsidRDefault="009C33FC" w:rsidP="0006234A">
      <w:pPr>
        <w:rPr>
          <w:rFonts w:ascii="ＭＳ 明朝" w:eastAsia="ＭＳ 明朝" w:hAnsi="ＭＳ 明朝"/>
          <w:szCs w:val="21"/>
        </w:rPr>
      </w:pPr>
    </w:p>
    <w:p w14:paraId="5DF52427" w14:textId="5865D6F0" w:rsidR="009C33FC" w:rsidRDefault="009C33FC" w:rsidP="0006234A">
      <w:pPr>
        <w:rPr>
          <w:rFonts w:ascii="ＭＳ 明朝" w:eastAsia="ＭＳ 明朝" w:hAnsi="ＭＳ 明朝"/>
          <w:szCs w:val="21"/>
        </w:rPr>
      </w:pPr>
    </w:p>
    <w:p w14:paraId="55F39E50" w14:textId="38049198" w:rsidR="009C33FC" w:rsidRDefault="009C33FC" w:rsidP="0006234A">
      <w:pPr>
        <w:rPr>
          <w:rFonts w:ascii="ＭＳ 明朝" w:eastAsia="ＭＳ 明朝" w:hAnsi="ＭＳ 明朝"/>
          <w:szCs w:val="21"/>
        </w:rPr>
      </w:pPr>
    </w:p>
    <w:p w14:paraId="22524020" w14:textId="14AAA2EA" w:rsidR="009C33FC" w:rsidRDefault="009C33FC" w:rsidP="0006234A">
      <w:pPr>
        <w:rPr>
          <w:rFonts w:ascii="ＭＳ 明朝" w:eastAsia="ＭＳ 明朝" w:hAnsi="ＭＳ 明朝"/>
          <w:szCs w:val="21"/>
        </w:rPr>
      </w:pPr>
    </w:p>
    <w:p w14:paraId="7138B0C3" w14:textId="56BC8F1B" w:rsidR="009C33FC" w:rsidRDefault="009C33FC" w:rsidP="0006234A">
      <w:pPr>
        <w:rPr>
          <w:rFonts w:ascii="ＭＳ 明朝" w:eastAsia="ＭＳ 明朝" w:hAnsi="ＭＳ 明朝"/>
          <w:szCs w:val="21"/>
        </w:rPr>
      </w:pPr>
    </w:p>
    <w:p w14:paraId="1ACAE23E" w14:textId="08CABA1B" w:rsidR="009C33FC" w:rsidRDefault="009C33FC" w:rsidP="0006234A">
      <w:pPr>
        <w:rPr>
          <w:rFonts w:ascii="ＭＳ 明朝" w:eastAsia="ＭＳ 明朝" w:hAnsi="ＭＳ 明朝"/>
          <w:szCs w:val="21"/>
        </w:rPr>
      </w:pPr>
    </w:p>
    <w:p w14:paraId="64525BC6" w14:textId="06D3B52D" w:rsidR="009C33FC" w:rsidRDefault="009C33FC" w:rsidP="0006234A">
      <w:pPr>
        <w:rPr>
          <w:rFonts w:ascii="ＭＳ 明朝" w:eastAsia="ＭＳ 明朝" w:hAnsi="ＭＳ 明朝"/>
          <w:szCs w:val="21"/>
        </w:rPr>
      </w:pPr>
    </w:p>
    <w:p w14:paraId="02DA2F4E" w14:textId="7FFD1D2F" w:rsidR="009C33FC" w:rsidRDefault="009C33FC" w:rsidP="0006234A">
      <w:pPr>
        <w:rPr>
          <w:rFonts w:ascii="ＭＳ 明朝" w:eastAsia="ＭＳ 明朝" w:hAnsi="ＭＳ 明朝"/>
          <w:szCs w:val="21"/>
        </w:rPr>
      </w:pPr>
    </w:p>
    <w:p w14:paraId="2C559939" w14:textId="0C9EDBB9" w:rsidR="009C33FC" w:rsidRDefault="009C33FC" w:rsidP="0006234A">
      <w:pPr>
        <w:rPr>
          <w:rFonts w:ascii="ＭＳ 明朝" w:eastAsia="ＭＳ 明朝" w:hAnsi="ＭＳ 明朝"/>
          <w:szCs w:val="21"/>
        </w:rPr>
      </w:pPr>
    </w:p>
    <w:p w14:paraId="455FFCE2" w14:textId="169911D2" w:rsidR="009C33FC" w:rsidRDefault="009C33FC" w:rsidP="0006234A">
      <w:pPr>
        <w:rPr>
          <w:rFonts w:ascii="ＭＳ 明朝" w:eastAsia="ＭＳ 明朝" w:hAnsi="ＭＳ 明朝"/>
          <w:szCs w:val="21"/>
        </w:rPr>
      </w:pPr>
    </w:p>
    <w:p w14:paraId="094D6A74" w14:textId="7531874D" w:rsidR="009C33FC" w:rsidRDefault="009C33FC" w:rsidP="0006234A">
      <w:pPr>
        <w:rPr>
          <w:rFonts w:ascii="ＭＳ 明朝" w:eastAsia="ＭＳ 明朝" w:hAnsi="ＭＳ 明朝"/>
          <w:szCs w:val="21"/>
        </w:rPr>
      </w:pPr>
    </w:p>
    <w:p w14:paraId="08208E83" w14:textId="0E516CFD" w:rsidR="009C33FC" w:rsidRDefault="009C33FC" w:rsidP="0006234A">
      <w:pPr>
        <w:rPr>
          <w:rFonts w:ascii="ＭＳ 明朝" w:eastAsia="ＭＳ 明朝" w:hAnsi="ＭＳ 明朝"/>
          <w:szCs w:val="21"/>
        </w:rPr>
      </w:pPr>
    </w:p>
    <w:p w14:paraId="64CEE61F" w14:textId="6F8095B1" w:rsidR="009C33FC" w:rsidRDefault="009C33FC" w:rsidP="0006234A">
      <w:pPr>
        <w:rPr>
          <w:rFonts w:ascii="ＭＳ 明朝" w:eastAsia="ＭＳ 明朝" w:hAnsi="ＭＳ 明朝"/>
          <w:szCs w:val="21"/>
        </w:rPr>
      </w:pPr>
    </w:p>
    <w:p w14:paraId="32FBAA20" w14:textId="2F29473E" w:rsidR="009C33FC" w:rsidRDefault="009C33FC" w:rsidP="0006234A">
      <w:pPr>
        <w:rPr>
          <w:rFonts w:ascii="ＭＳ 明朝" w:eastAsia="ＭＳ 明朝" w:hAnsi="ＭＳ 明朝"/>
          <w:szCs w:val="21"/>
        </w:rPr>
      </w:pPr>
    </w:p>
    <w:p w14:paraId="5D9EE64B" w14:textId="253EBEBC" w:rsidR="009C33FC" w:rsidRDefault="009C33FC" w:rsidP="0006234A">
      <w:pPr>
        <w:rPr>
          <w:rFonts w:ascii="ＭＳ 明朝" w:eastAsia="ＭＳ 明朝" w:hAnsi="ＭＳ 明朝"/>
          <w:szCs w:val="21"/>
        </w:rPr>
      </w:pPr>
    </w:p>
    <w:p w14:paraId="7327FDF9" w14:textId="5F229B45" w:rsidR="009C33FC" w:rsidRDefault="009C33FC" w:rsidP="0006234A">
      <w:pPr>
        <w:rPr>
          <w:rFonts w:ascii="ＭＳ 明朝" w:eastAsia="ＭＳ 明朝" w:hAnsi="ＭＳ 明朝"/>
          <w:szCs w:val="21"/>
        </w:rPr>
      </w:pPr>
    </w:p>
    <w:p w14:paraId="4DAB9CD4" w14:textId="28704428" w:rsidR="009C33FC" w:rsidRDefault="009C33FC" w:rsidP="0006234A">
      <w:pPr>
        <w:rPr>
          <w:rFonts w:ascii="ＭＳ 明朝" w:eastAsia="ＭＳ 明朝" w:hAnsi="ＭＳ 明朝"/>
          <w:szCs w:val="21"/>
        </w:rPr>
      </w:pPr>
    </w:p>
    <w:p w14:paraId="75F36CE6" w14:textId="13B13AAA" w:rsidR="009C33FC" w:rsidRDefault="009C33FC" w:rsidP="0006234A">
      <w:pPr>
        <w:rPr>
          <w:rFonts w:ascii="ＭＳ 明朝" w:eastAsia="ＭＳ 明朝" w:hAnsi="ＭＳ 明朝"/>
          <w:szCs w:val="21"/>
        </w:rPr>
      </w:pPr>
    </w:p>
    <w:p w14:paraId="112454E4" w14:textId="35107B97" w:rsidR="009C33FC" w:rsidRDefault="009C33FC" w:rsidP="0006234A">
      <w:pPr>
        <w:rPr>
          <w:rFonts w:ascii="ＭＳ 明朝" w:eastAsia="ＭＳ 明朝" w:hAnsi="ＭＳ 明朝"/>
          <w:szCs w:val="21"/>
        </w:rPr>
      </w:pPr>
    </w:p>
    <w:p w14:paraId="54622306" w14:textId="59D35819" w:rsidR="009C33FC" w:rsidRDefault="009C33FC" w:rsidP="0006234A">
      <w:pPr>
        <w:rPr>
          <w:rFonts w:ascii="ＭＳ 明朝" w:eastAsia="ＭＳ 明朝" w:hAnsi="ＭＳ 明朝"/>
          <w:szCs w:val="21"/>
        </w:rPr>
      </w:pPr>
    </w:p>
    <w:p w14:paraId="1BE79545" w14:textId="1FF464D4" w:rsidR="009C33FC" w:rsidRDefault="009C33FC" w:rsidP="0006234A">
      <w:pPr>
        <w:rPr>
          <w:rFonts w:ascii="ＭＳ 明朝" w:eastAsia="ＭＳ 明朝" w:hAnsi="ＭＳ 明朝"/>
          <w:szCs w:val="21"/>
        </w:rPr>
      </w:pPr>
    </w:p>
    <w:p w14:paraId="7DCCD1CF" w14:textId="453C9145" w:rsidR="009C33FC" w:rsidRDefault="009C33FC" w:rsidP="0006234A">
      <w:pPr>
        <w:rPr>
          <w:rFonts w:ascii="ＭＳ 明朝" w:eastAsia="ＭＳ 明朝" w:hAnsi="ＭＳ 明朝"/>
          <w:szCs w:val="21"/>
        </w:rPr>
      </w:pPr>
    </w:p>
    <w:p w14:paraId="3F9DE7A5" w14:textId="608D0A49" w:rsidR="009C33FC" w:rsidRDefault="009C33FC" w:rsidP="0006234A">
      <w:pPr>
        <w:rPr>
          <w:rFonts w:ascii="ＭＳ 明朝" w:eastAsia="ＭＳ 明朝" w:hAnsi="ＭＳ 明朝"/>
          <w:szCs w:val="21"/>
        </w:rPr>
      </w:pPr>
    </w:p>
    <w:p w14:paraId="1DD0853D" w14:textId="77777777" w:rsidR="009C33FC" w:rsidRPr="00796933" w:rsidRDefault="009C33FC" w:rsidP="0006234A">
      <w:pPr>
        <w:rPr>
          <w:rFonts w:ascii="ＭＳ 明朝" w:eastAsia="ＭＳ 明朝" w:hAnsi="ＭＳ 明朝"/>
          <w:szCs w:val="21"/>
        </w:rPr>
      </w:pPr>
    </w:p>
    <w:p w14:paraId="5812B738" w14:textId="77777777" w:rsidR="0006234A" w:rsidRPr="00796933" w:rsidRDefault="0006234A" w:rsidP="0006234A">
      <w:pPr>
        <w:rPr>
          <w:rFonts w:ascii="ＭＳ 明朝" w:eastAsia="ＭＳ 明朝" w:hAnsi="ＭＳ 明朝"/>
          <w:szCs w:val="21"/>
        </w:rPr>
      </w:pPr>
    </w:p>
    <w:p w14:paraId="7AE55D0E" w14:textId="77777777" w:rsidR="009C33FC" w:rsidRPr="009C33FC" w:rsidRDefault="009C33FC" w:rsidP="009C33FC">
      <w:pPr>
        <w:rPr>
          <w:rFonts w:ascii="ＭＳ 明朝" w:eastAsia="ＭＳ 明朝" w:hAnsi="ＭＳ 明朝"/>
          <w:b/>
          <w:szCs w:val="21"/>
        </w:rPr>
      </w:pPr>
      <w:r w:rsidRPr="009C33FC">
        <w:rPr>
          <w:rFonts w:ascii="ＭＳ 明朝" w:eastAsia="ＭＳ 明朝" w:hAnsi="ＭＳ 明朝" w:hint="eastAsia"/>
          <w:b/>
          <w:szCs w:val="21"/>
        </w:rPr>
        <w:lastRenderedPageBreak/>
        <w:t>２－３ し尿・浄化槽汚泥の状況</w:t>
      </w:r>
    </w:p>
    <w:p w14:paraId="4C2FCA76" w14:textId="77777777" w:rsidR="009C33FC" w:rsidRPr="009C33FC" w:rsidRDefault="009C33FC" w:rsidP="006137C7">
      <w:pPr>
        <w:ind w:firstLineChars="100" w:firstLine="210"/>
        <w:rPr>
          <w:rFonts w:ascii="ＭＳ 明朝" w:eastAsia="ＭＳ 明朝" w:hAnsi="ＭＳ 明朝"/>
          <w:szCs w:val="21"/>
        </w:rPr>
      </w:pPr>
      <w:r w:rsidRPr="009C33FC">
        <w:rPr>
          <w:rFonts w:ascii="ＭＳ 明朝" w:eastAsia="ＭＳ 明朝" w:hAnsi="ＭＳ 明朝" w:hint="eastAsia"/>
          <w:szCs w:val="21"/>
        </w:rPr>
        <w:t>図２－３－1に、大阪府域を４ブロックに分けたときの地域特性を示す。また、各ブロックのし尿及び浄化槽汚泥の年間発生量（令和３年３月現在）は図２－３－２のとおりである。</w:t>
      </w:r>
    </w:p>
    <w:p w14:paraId="6076EBC1" w14:textId="77777777" w:rsidR="009C33FC" w:rsidRPr="009C33FC" w:rsidRDefault="009C33FC" w:rsidP="009C33FC">
      <w:pPr>
        <w:rPr>
          <w:rFonts w:ascii="ＭＳ 明朝" w:eastAsia="ＭＳ 明朝" w:hAnsi="ＭＳ 明朝"/>
          <w:szCs w:val="21"/>
        </w:rPr>
      </w:pPr>
      <w:r w:rsidRPr="009C33FC">
        <w:rPr>
          <w:rFonts w:ascii="ＭＳ 明朝" w:eastAsia="ＭＳ 明朝" w:hAnsi="ＭＳ 明朝"/>
          <w:noProof/>
          <w:szCs w:val="21"/>
        </w:rPr>
        <mc:AlternateContent>
          <mc:Choice Requires="wpg">
            <w:drawing>
              <wp:anchor distT="0" distB="0" distL="114300" distR="114300" simplePos="0" relativeHeight="251666432" behindDoc="0" locked="0" layoutInCell="1" allowOverlap="1" wp14:anchorId="435B12E6" wp14:editId="17F0D09B">
                <wp:simplePos x="0" y="0"/>
                <wp:positionH relativeFrom="margin">
                  <wp:posOffset>5715</wp:posOffset>
                </wp:positionH>
                <wp:positionV relativeFrom="paragraph">
                  <wp:posOffset>225425</wp:posOffset>
                </wp:positionV>
                <wp:extent cx="5375910" cy="3943349"/>
                <wp:effectExtent l="0" t="0" r="15240" b="19685"/>
                <wp:wrapNone/>
                <wp:docPr id="18" name="グループ化 18"/>
                <wp:cNvGraphicFramePr/>
                <a:graphic xmlns:a="http://schemas.openxmlformats.org/drawingml/2006/main">
                  <a:graphicData uri="http://schemas.microsoft.com/office/word/2010/wordprocessingGroup">
                    <wpg:wgp>
                      <wpg:cNvGrpSpPr/>
                      <wpg:grpSpPr>
                        <a:xfrm>
                          <a:off x="0" y="0"/>
                          <a:ext cx="5375910" cy="3943349"/>
                          <a:chOff x="0" y="-9243"/>
                          <a:chExt cx="5375931" cy="3943695"/>
                        </a:xfrm>
                      </wpg:grpSpPr>
                      <wps:wsp>
                        <wps:cNvPr id="46" name="テキスト ボックス 46"/>
                        <wps:cNvSpPr txBox="1"/>
                        <wps:spPr>
                          <a:xfrm>
                            <a:off x="0" y="0"/>
                            <a:ext cx="1632606" cy="1734371"/>
                          </a:xfrm>
                          <a:prstGeom prst="rect">
                            <a:avLst/>
                          </a:prstGeom>
                          <a:solidFill>
                            <a:schemeClr val="accent2">
                              <a:lumMod val="40000"/>
                              <a:lumOff val="60000"/>
                              <a:alpha val="60000"/>
                            </a:schemeClr>
                          </a:solidFill>
                          <a:ln w="19050">
                            <a:solidFill>
                              <a:prstClr val="black"/>
                            </a:solidFill>
                          </a:ln>
                        </wps:spPr>
                        <wps:txbx>
                          <w:txbxContent>
                            <w:p w14:paraId="76DD599B" w14:textId="77777777" w:rsidR="001C4541" w:rsidRPr="0085234D" w:rsidRDefault="001C4541" w:rsidP="009C33FC">
                              <w:pPr>
                                <w:adjustRightInd w:val="0"/>
                                <w:snapToGrid w:val="0"/>
                                <w:jc w:val="center"/>
                                <w:rPr>
                                  <w:rFonts w:ascii="Meiryo UI" w:eastAsia="Meiryo UI" w:hAnsi="Meiryo UI"/>
                                  <w:sz w:val="14"/>
                                  <w:szCs w:val="12"/>
                                </w:rPr>
                              </w:pPr>
                              <w:r w:rsidRPr="0085234D">
                                <w:rPr>
                                  <w:rFonts w:ascii="Meiryo UI" w:eastAsia="Meiryo UI" w:hAnsi="Meiryo UI" w:hint="eastAsia"/>
                                  <w:b/>
                                  <w:sz w:val="14"/>
                                  <w:szCs w:val="12"/>
                                </w:rPr>
                                <w:t>北ブロック</w:t>
                              </w:r>
                            </w:p>
                            <w:p w14:paraId="24C3997A" w14:textId="77777777" w:rsidR="001C4541" w:rsidRPr="001711D4" w:rsidRDefault="001C4541" w:rsidP="009C33FC">
                              <w:pPr>
                                <w:adjustRightInd w:val="0"/>
                                <w:snapToGrid w:val="0"/>
                                <w:rPr>
                                  <w:rFonts w:ascii="Meiryo UI" w:eastAsia="Meiryo UI" w:hAnsi="Meiryo UI"/>
                                  <w:color w:val="000000" w:themeColor="text1"/>
                                  <w:sz w:val="14"/>
                                  <w:szCs w:val="12"/>
                                </w:rPr>
                              </w:pPr>
                              <w:r w:rsidRPr="001711D4">
                                <w:rPr>
                                  <w:rFonts w:ascii="Meiryo UI" w:eastAsia="Meiryo UI" w:hAnsi="Meiryo UI" w:hint="eastAsia"/>
                                  <w:color w:val="000000" w:themeColor="text1"/>
                                  <w:sz w:val="14"/>
                                  <w:szCs w:val="12"/>
                                </w:rPr>
                                <w:t>＜市町村＞</w:t>
                              </w:r>
                            </w:p>
                            <w:p w14:paraId="7EE3B50F" w14:textId="77777777" w:rsidR="001C4541" w:rsidRDefault="001C4541" w:rsidP="009C33FC">
                              <w:pPr>
                                <w:adjustRightInd w:val="0"/>
                                <w:snapToGrid w:val="0"/>
                                <w:rPr>
                                  <w:rFonts w:ascii="Meiryo UI" w:eastAsia="Meiryo UI" w:hAnsi="Meiryo UI"/>
                                  <w:color w:val="000000" w:themeColor="text1"/>
                                  <w:sz w:val="14"/>
                                  <w:szCs w:val="12"/>
                                </w:rPr>
                              </w:pPr>
                              <w:r w:rsidRPr="001711D4">
                                <w:rPr>
                                  <w:rFonts w:ascii="Meiryo UI" w:eastAsia="Meiryo UI" w:hAnsi="Meiryo UI" w:hint="eastAsia"/>
                                  <w:color w:val="000000" w:themeColor="text1"/>
                                  <w:sz w:val="14"/>
                                  <w:szCs w:val="12"/>
                                </w:rPr>
                                <w:t>大阪市、豊中市</w:t>
                              </w:r>
                              <w:r>
                                <w:rPr>
                                  <w:rFonts w:ascii="Meiryo UI" w:eastAsia="Meiryo UI" w:hAnsi="Meiryo UI" w:hint="eastAsia"/>
                                  <w:color w:val="000000" w:themeColor="text1"/>
                                  <w:sz w:val="14"/>
                                  <w:szCs w:val="12"/>
                                </w:rPr>
                                <w:t>、池田市、</w:t>
                              </w:r>
                              <w:r w:rsidRPr="001711D4">
                                <w:rPr>
                                  <w:rFonts w:ascii="Meiryo UI" w:eastAsia="Meiryo UI" w:hAnsi="Meiryo UI" w:hint="eastAsia"/>
                                  <w:color w:val="000000" w:themeColor="text1"/>
                                  <w:sz w:val="14"/>
                                  <w:szCs w:val="12"/>
                                </w:rPr>
                                <w:t>吹田市、</w:t>
                              </w:r>
                            </w:p>
                            <w:p w14:paraId="00A5F531" w14:textId="77777777" w:rsidR="001C4541" w:rsidRDefault="001C4541" w:rsidP="009C33FC">
                              <w:pPr>
                                <w:adjustRightInd w:val="0"/>
                                <w:snapToGrid w:val="0"/>
                                <w:rPr>
                                  <w:rFonts w:ascii="Meiryo UI" w:eastAsia="Meiryo UI" w:hAnsi="Meiryo UI"/>
                                  <w:color w:val="000000" w:themeColor="text1"/>
                                  <w:sz w:val="14"/>
                                  <w:szCs w:val="12"/>
                                </w:rPr>
                              </w:pPr>
                              <w:r w:rsidRPr="001711D4">
                                <w:rPr>
                                  <w:rFonts w:ascii="Meiryo UI" w:eastAsia="Meiryo UI" w:hAnsi="Meiryo UI" w:hint="eastAsia"/>
                                  <w:color w:val="000000" w:themeColor="text1"/>
                                  <w:sz w:val="14"/>
                                  <w:szCs w:val="12"/>
                                </w:rPr>
                                <w:t>高槻市</w:t>
                              </w:r>
                              <w:r>
                                <w:rPr>
                                  <w:rFonts w:ascii="Meiryo UI" w:eastAsia="Meiryo UI" w:hAnsi="Meiryo UI" w:hint="eastAsia"/>
                                  <w:color w:val="000000" w:themeColor="text1"/>
                                  <w:sz w:val="14"/>
                                  <w:szCs w:val="12"/>
                                </w:rPr>
                                <w:t>、</w:t>
                              </w:r>
                              <w:r w:rsidRPr="001711D4">
                                <w:rPr>
                                  <w:rFonts w:ascii="Meiryo UI" w:eastAsia="Meiryo UI" w:hAnsi="Meiryo UI" w:hint="eastAsia"/>
                                  <w:color w:val="000000" w:themeColor="text1"/>
                                  <w:sz w:val="14"/>
                                  <w:szCs w:val="12"/>
                                </w:rPr>
                                <w:t>茨木市、</w:t>
                              </w:r>
                              <w:r>
                                <w:rPr>
                                  <w:rFonts w:ascii="Meiryo UI" w:eastAsia="Meiryo UI" w:hAnsi="Meiryo UI" w:hint="eastAsia"/>
                                  <w:color w:val="000000" w:themeColor="text1"/>
                                  <w:sz w:val="14"/>
                                  <w:szCs w:val="12"/>
                                </w:rPr>
                                <w:t>箕面市、</w:t>
                              </w:r>
                              <w:r w:rsidRPr="001711D4">
                                <w:rPr>
                                  <w:rFonts w:ascii="Meiryo UI" w:eastAsia="Meiryo UI" w:hAnsi="Meiryo UI" w:hint="eastAsia"/>
                                  <w:color w:val="000000" w:themeColor="text1"/>
                                  <w:sz w:val="14"/>
                                  <w:szCs w:val="12"/>
                                </w:rPr>
                                <w:t>摂津市、</w:t>
                              </w:r>
                            </w:p>
                            <w:p w14:paraId="79BC0C46" w14:textId="77777777" w:rsidR="001C4541" w:rsidRPr="001711D4" w:rsidRDefault="001C4541" w:rsidP="009C33FC">
                              <w:pPr>
                                <w:adjustRightInd w:val="0"/>
                                <w:snapToGrid w:val="0"/>
                                <w:rPr>
                                  <w:rFonts w:ascii="Meiryo UI" w:eastAsia="Meiryo UI" w:hAnsi="Meiryo UI"/>
                                  <w:color w:val="000000" w:themeColor="text1"/>
                                  <w:sz w:val="14"/>
                                  <w:szCs w:val="12"/>
                                </w:rPr>
                              </w:pPr>
                              <w:r>
                                <w:rPr>
                                  <w:rFonts w:ascii="Meiryo UI" w:eastAsia="Meiryo UI" w:hAnsi="Meiryo UI" w:hint="eastAsia"/>
                                  <w:color w:val="000000" w:themeColor="text1"/>
                                  <w:sz w:val="14"/>
                                  <w:szCs w:val="12"/>
                                </w:rPr>
                                <w:t>島本町、豊能町、能勢町</w:t>
                              </w:r>
                            </w:p>
                            <w:p w14:paraId="3E2FD177" w14:textId="77777777" w:rsidR="001C4541" w:rsidRPr="001711D4" w:rsidRDefault="001C4541" w:rsidP="009C33FC">
                              <w:pPr>
                                <w:adjustRightInd w:val="0"/>
                                <w:snapToGrid w:val="0"/>
                                <w:rPr>
                                  <w:rFonts w:ascii="Meiryo UI" w:eastAsia="Meiryo UI" w:hAnsi="Meiryo UI"/>
                                  <w:color w:val="000000" w:themeColor="text1"/>
                                  <w:sz w:val="14"/>
                                  <w:szCs w:val="12"/>
                                </w:rPr>
                              </w:pPr>
                            </w:p>
                            <w:p w14:paraId="4B83A729" w14:textId="77777777" w:rsidR="001C4541" w:rsidRPr="001711D4" w:rsidRDefault="001C4541" w:rsidP="009C33FC">
                              <w:pPr>
                                <w:adjustRightInd w:val="0"/>
                                <w:snapToGrid w:val="0"/>
                                <w:rPr>
                                  <w:rFonts w:ascii="Meiryo UI" w:eastAsia="Meiryo UI" w:hAnsi="Meiryo UI"/>
                                  <w:color w:val="000000" w:themeColor="text1"/>
                                  <w:sz w:val="14"/>
                                  <w:szCs w:val="12"/>
                                </w:rPr>
                              </w:pPr>
                              <w:r w:rsidRPr="001711D4">
                                <w:rPr>
                                  <w:rFonts w:ascii="Meiryo UI" w:eastAsia="Meiryo UI" w:hAnsi="Meiryo UI" w:hint="eastAsia"/>
                                  <w:color w:val="000000" w:themeColor="text1"/>
                                  <w:sz w:val="14"/>
                                  <w:szCs w:val="12"/>
                                </w:rPr>
                                <w:t>＜地域</w:t>
                              </w:r>
                              <w:r w:rsidRPr="001711D4">
                                <w:rPr>
                                  <w:rFonts w:ascii="Meiryo UI" w:eastAsia="Meiryo UI" w:hAnsi="Meiryo UI"/>
                                  <w:color w:val="000000" w:themeColor="text1"/>
                                  <w:sz w:val="14"/>
                                  <w:szCs w:val="12"/>
                                </w:rPr>
                                <w:t>特性</w:t>
                              </w:r>
                              <w:r w:rsidRPr="001711D4">
                                <w:rPr>
                                  <w:rFonts w:ascii="Meiryo UI" w:eastAsia="Meiryo UI" w:hAnsi="Meiryo UI" w:hint="eastAsia"/>
                                  <w:color w:val="000000" w:themeColor="text1"/>
                                  <w:sz w:val="14"/>
                                  <w:szCs w:val="12"/>
                                </w:rPr>
                                <w:t>＞</w:t>
                              </w:r>
                            </w:p>
                            <w:p w14:paraId="14B09D13" w14:textId="77777777" w:rsidR="001C4541" w:rsidRPr="001711D4" w:rsidRDefault="001C4541" w:rsidP="009C33FC">
                              <w:pPr>
                                <w:adjustRightInd w:val="0"/>
                                <w:snapToGrid w:val="0"/>
                                <w:rPr>
                                  <w:rFonts w:ascii="Meiryo UI" w:eastAsia="Meiryo UI" w:hAnsi="Meiryo UI"/>
                                  <w:color w:val="000000" w:themeColor="text1"/>
                                  <w:sz w:val="14"/>
                                  <w:szCs w:val="12"/>
                                </w:rPr>
                              </w:pPr>
                              <w:r>
                                <w:rPr>
                                  <w:rFonts w:ascii="Meiryo UI" w:eastAsia="Meiryo UI" w:hAnsi="Meiryo UI" w:hint="eastAsia"/>
                                  <w:color w:val="000000" w:themeColor="text1"/>
                                  <w:sz w:val="14"/>
                                  <w:szCs w:val="12"/>
                                </w:rPr>
                                <w:t>・下水道整備の進展</w:t>
                              </w:r>
                              <w:r w:rsidRPr="001711D4">
                                <w:rPr>
                                  <w:rFonts w:ascii="Meiryo UI" w:eastAsia="Meiryo UI" w:hAnsi="Meiryo UI" w:hint="eastAsia"/>
                                  <w:color w:val="000000" w:themeColor="text1"/>
                                  <w:sz w:val="14"/>
                                  <w:szCs w:val="12"/>
                                </w:rPr>
                                <w:t>により、浄化槽汚泥等の発生量が少ない。</w:t>
                              </w:r>
                            </w:p>
                            <w:p w14:paraId="568698D3" w14:textId="77777777" w:rsidR="001C4541" w:rsidRPr="001711D4" w:rsidRDefault="001C4541" w:rsidP="009C33FC">
                              <w:pPr>
                                <w:adjustRightInd w:val="0"/>
                                <w:snapToGrid w:val="0"/>
                                <w:rPr>
                                  <w:rFonts w:ascii="Meiryo UI" w:eastAsia="Meiryo UI" w:hAnsi="Meiryo UI"/>
                                  <w:color w:val="000000" w:themeColor="text1"/>
                                  <w:sz w:val="14"/>
                                  <w:szCs w:val="12"/>
                                </w:rPr>
                              </w:pPr>
                              <w:r w:rsidRPr="001711D4">
                                <w:rPr>
                                  <w:rFonts w:ascii="Meiryo UI" w:eastAsia="Meiryo UI" w:hAnsi="Meiryo UI" w:hint="eastAsia"/>
                                  <w:color w:val="000000" w:themeColor="text1"/>
                                  <w:sz w:val="14"/>
                                  <w:szCs w:val="12"/>
                                </w:rPr>
                                <w:t>・恒久的</w:t>
                              </w:r>
                              <w:r>
                                <w:rPr>
                                  <w:rFonts w:ascii="Meiryo UI" w:eastAsia="Meiryo UI" w:hAnsi="Meiryo UI" w:hint="eastAsia"/>
                                  <w:color w:val="000000" w:themeColor="text1"/>
                                  <w:sz w:val="14"/>
                                  <w:szCs w:val="12"/>
                                </w:rPr>
                                <w:t>生活</w:t>
                              </w:r>
                              <w:r>
                                <w:rPr>
                                  <w:rFonts w:ascii="Meiryo UI" w:eastAsia="Meiryo UI" w:hAnsi="Meiryo UI"/>
                                  <w:color w:val="000000" w:themeColor="text1"/>
                                  <w:sz w:val="14"/>
                                  <w:szCs w:val="12"/>
                                </w:rPr>
                                <w:t>排水処理</w:t>
                              </w:r>
                              <w:r w:rsidRPr="001711D4">
                                <w:rPr>
                                  <w:rFonts w:ascii="Meiryo UI" w:eastAsia="Meiryo UI" w:hAnsi="Meiryo UI" w:hint="eastAsia"/>
                                  <w:color w:val="000000" w:themeColor="text1"/>
                                  <w:sz w:val="14"/>
                                  <w:szCs w:val="12"/>
                                </w:rPr>
                                <w:t>施設として、合併処理浄化槽が整備される地域がある。</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09" name="テキスト ボックス 109"/>
                        <wps:cNvSpPr txBox="1"/>
                        <wps:spPr>
                          <a:xfrm>
                            <a:off x="3743325" y="-9243"/>
                            <a:ext cx="1632606" cy="1590814"/>
                          </a:xfrm>
                          <a:prstGeom prst="rect">
                            <a:avLst/>
                          </a:prstGeom>
                          <a:solidFill>
                            <a:schemeClr val="bg2">
                              <a:lumMod val="75000"/>
                              <a:alpha val="60000"/>
                            </a:schemeClr>
                          </a:solidFill>
                          <a:ln w="19050">
                            <a:solidFill>
                              <a:prstClr val="black"/>
                            </a:solidFill>
                          </a:ln>
                        </wps:spPr>
                        <wps:txbx>
                          <w:txbxContent>
                            <w:p w14:paraId="4ACE7A01" w14:textId="77777777" w:rsidR="001C4541" w:rsidRPr="0085234D" w:rsidRDefault="001C4541" w:rsidP="009C33FC">
                              <w:pPr>
                                <w:adjustRightInd w:val="0"/>
                                <w:snapToGrid w:val="0"/>
                                <w:jc w:val="center"/>
                                <w:rPr>
                                  <w:rFonts w:ascii="Meiryo UI" w:eastAsia="Meiryo UI" w:hAnsi="Meiryo UI"/>
                                  <w:sz w:val="14"/>
                                  <w:szCs w:val="12"/>
                                </w:rPr>
                              </w:pPr>
                              <w:r>
                                <w:rPr>
                                  <w:rFonts w:ascii="Meiryo UI" w:eastAsia="Meiryo UI" w:hAnsi="Meiryo UI" w:hint="eastAsia"/>
                                  <w:b/>
                                  <w:sz w:val="14"/>
                                  <w:szCs w:val="12"/>
                                </w:rPr>
                                <w:t>東</w:t>
                              </w:r>
                              <w:r w:rsidRPr="0085234D">
                                <w:rPr>
                                  <w:rFonts w:ascii="Meiryo UI" w:eastAsia="Meiryo UI" w:hAnsi="Meiryo UI" w:hint="eastAsia"/>
                                  <w:b/>
                                  <w:sz w:val="14"/>
                                  <w:szCs w:val="12"/>
                                </w:rPr>
                                <w:t>ブロック</w:t>
                              </w:r>
                            </w:p>
                            <w:p w14:paraId="6E2B57D2" w14:textId="77777777" w:rsidR="001C4541" w:rsidRPr="0085234D" w:rsidRDefault="001C4541" w:rsidP="009C33FC">
                              <w:pPr>
                                <w:adjustRightInd w:val="0"/>
                                <w:snapToGrid w:val="0"/>
                                <w:rPr>
                                  <w:rFonts w:ascii="Meiryo UI" w:eastAsia="Meiryo UI" w:hAnsi="Meiryo UI"/>
                                  <w:sz w:val="14"/>
                                  <w:szCs w:val="12"/>
                                </w:rPr>
                              </w:pPr>
                              <w:r w:rsidRPr="0085234D">
                                <w:rPr>
                                  <w:rFonts w:ascii="Meiryo UI" w:eastAsia="Meiryo UI" w:hAnsi="Meiryo UI" w:hint="eastAsia"/>
                                  <w:sz w:val="14"/>
                                  <w:szCs w:val="12"/>
                                </w:rPr>
                                <w:t>＜市町村＞</w:t>
                              </w:r>
                            </w:p>
                            <w:p w14:paraId="0FD4FCDE" w14:textId="77777777" w:rsidR="001C4541" w:rsidRDefault="001C4541" w:rsidP="009C33FC">
                              <w:pPr>
                                <w:adjustRightInd w:val="0"/>
                                <w:snapToGrid w:val="0"/>
                                <w:rPr>
                                  <w:rFonts w:ascii="Meiryo UI" w:eastAsia="Meiryo UI" w:hAnsi="Meiryo UI"/>
                                  <w:sz w:val="14"/>
                                  <w:szCs w:val="12"/>
                                </w:rPr>
                              </w:pPr>
                              <w:r w:rsidRPr="00B67E32">
                                <w:rPr>
                                  <w:rFonts w:ascii="Meiryo UI" w:eastAsia="Meiryo UI" w:hAnsi="Meiryo UI" w:hint="eastAsia"/>
                                  <w:sz w:val="14"/>
                                  <w:szCs w:val="12"/>
                                </w:rPr>
                                <w:t>守口市、</w:t>
                              </w:r>
                              <w:r>
                                <w:rPr>
                                  <w:rFonts w:ascii="Meiryo UI" w:eastAsia="Meiryo UI" w:hAnsi="Meiryo UI" w:hint="eastAsia"/>
                                  <w:sz w:val="14"/>
                                  <w:szCs w:val="12"/>
                                </w:rPr>
                                <w:t>枚方市、寝屋川市、</w:t>
                              </w:r>
                              <w:r w:rsidRPr="00B67E32">
                                <w:rPr>
                                  <w:rFonts w:ascii="Meiryo UI" w:eastAsia="Meiryo UI" w:hAnsi="Meiryo UI" w:hint="eastAsia"/>
                                  <w:sz w:val="14"/>
                                  <w:szCs w:val="12"/>
                                </w:rPr>
                                <w:t>大東市、</w:t>
                              </w:r>
                            </w:p>
                            <w:p w14:paraId="78F58193" w14:textId="77777777" w:rsidR="001C4541" w:rsidRDefault="001C4541" w:rsidP="009C33FC">
                              <w:pPr>
                                <w:adjustRightInd w:val="0"/>
                                <w:snapToGrid w:val="0"/>
                                <w:rPr>
                                  <w:rFonts w:ascii="Meiryo UI" w:eastAsia="Meiryo UI" w:hAnsi="Meiryo UI"/>
                                  <w:sz w:val="14"/>
                                  <w:szCs w:val="12"/>
                                </w:rPr>
                              </w:pPr>
                              <w:r w:rsidRPr="00B67E32">
                                <w:rPr>
                                  <w:rFonts w:ascii="Meiryo UI" w:eastAsia="Meiryo UI" w:hAnsi="Meiryo UI" w:hint="eastAsia"/>
                                  <w:sz w:val="14"/>
                                  <w:szCs w:val="12"/>
                                </w:rPr>
                                <w:t>門真市、東大阪市</w:t>
                              </w:r>
                              <w:r>
                                <w:rPr>
                                  <w:rFonts w:ascii="Meiryo UI" w:eastAsia="Meiryo UI" w:hAnsi="Meiryo UI" w:hint="eastAsia"/>
                                  <w:sz w:val="14"/>
                                  <w:szCs w:val="12"/>
                                </w:rPr>
                                <w:t>、</w:t>
                              </w:r>
                              <w:r w:rsidRPr="00B67E32">
                                <w:rPr>
                                  <w:rFonts w:ascii="Meiryo UI" w:eastAsia="Meiryo UI" w:hAnsi="Meiryo UI" w:hint="eastAsia"/>
                                  <w:sz w:val="14"/>
                                  <w:szCs w:val="12"/>
                                </w:rPr>
                                <w:t>四條畷市、</w:t>
                              </w:r>
                              <w:r>
                                <w:rPr>
                                  <w:rFonts w:ascii="Meiryo UI" w:eastAsia="Meiryo UI" w:hAnsi="Meiryo UI" w:hint="eastAsia"/>
                                  <w:sz w:val="14"/>
                                  <w:szCs w:val="12"/>
                                </w:rPr>
                                <w:t>交野市</w:t>
                              </w:r>
                            </w:p>
                            <w:p w14:paraId="7D78D5B1" w14:textId="77777777" w:rsidR="001C4541" w:rsidRPr="0085234D" w:rsidRDefault="001C4541" w:rsidP="009C33FC">
                              <w:pPr>
                                <w:adjustRightInd w:val="0"/>
                                <w:snapToGrid w:val="0"/>
                                <w:rPr>
                                  <w:rFonts w:ascii="Meiryo UI" w:eastAsia="Meiryo UI" w:hAnsi="Meiryo UI"/>
                                  <w:sz w:val="14"/>
                                  <w:szCs w:val="12"/>
                                </w:rPr>
                              </w:pPr>
                            </w:p>
                            <w:p w14:paraId="1FAAD9B8" w14:textId="77777777" w:rsidR="001C4541" w:rsidRPr="0085234D" w:rsidRDefault="001C4541" w:rsidP="009C33FC">
                              <w:pPr>
                                <w:adjustRightInd w:val="0"/>
                                <w:snapToGrid w:val="0"/>
                                <w:rPr>
                                  <w:rFonts w:ascii="Meiryo UI" w:eastAsia="Meiryo UI" w:hAnsi="Meiryo UI"/>
                                  <w:sz w:val="14"/>
                                  <w:szCs w:val="12"/>
                                </w:rPr>
                              </w:pPr>
                              <w:r w:rsidRPr="0085234D">
                                <w:rPr>
                                  <w:rFonts w:ascii="Meiryo UI" w:eastAsia="Meiryo UI" w:hAnsi="Meiryo UI" w:hint="eastAsia"/>
                                  <w:sz w:val="14"/>
                                  <w:szCs w:val="12"/>
                                </w:rPr>
                                <w:t>＜地域</w:t>
                              </w:r>
                              <w:r w:rsidRPr="0085234D">
                                <w:rPr>
                                  <w:rFonts w:ascii="Meiryo UI" w:eastAsia="Meiryo UI" w:hAnsi="Meiryo UI"/>
                                  <w:sz w:val="14"/>
                                  <w:szCs w:val="12"/>
                                </w:rPr>
                                <w:t>特性</w:t>
                              </w:r>
                              <w:r w:rsidRPr="0085234D">
                                <w:rPr>
                                  <w:rFonts w:ascii="Meiryo UI" w:eastAsia="Meiryo UI" w:hAnsi="Meiryo UI" w:hint="eastAsia"/>
                                  <w:sz w:val="14"/>
                                  <w:szCs w:val="12"/>
                                </w:rPr>
                                <w:t>＞</w:t>
                              </w:r>
                            </w:p>
                            <w:p w14:paraId="786F2967" w14:textId="77777777" w:rsidR="001C4541" w:rsidRPr="00B67E32" w:rsidRDefault="001C4541" w:rsidP="009C33FC">
                              <w:pPr>
                                <w:adjustRightInd w:val="0"/>
                                <w:snapToGrid w:val="0"/>
                                <w:rPr>
                                  <w:rFonts w:ascii="Meiryo UI" w:eastAsia="Meiryo UI" w:hAnsi="Meiryo UI"/>
                                  <w:sz w:val="14"/>
                                  <w:szCs w:val="12"/>
                                </w:rPr>
                              </w:pPr>
                              <w:r>
                                <w:rPr>
                                  <w:rFonts w:ascii="Meiryo UI" w:eastAsia="Meiryo UI" w:hAnsi="Meiryo UI" w:hint="eastAsia"/>
                                  <w:sz w:val="14"/>
                                  <w:szCs w:val="12"/>
                                </w:rPr>
                                <w:t>・下水道整備の進展</w:t>
                              </w:r>
                              <w:r w:rsidRPr="00B67E32">
                                <w:rPr>
                                  <w:rFonts w:ascii="Meiryo UI" w:eastAsia="Meiryo UI" w:hAnsi="Meiryo UI" w:hint="eastAsia"/>
                                  <w:sz w:val="14"/>
                                  <w:szCs w:val="12"/>
                                </w:rPr>
                                <w:t>により、浄化槽汚泥等の発生量が少ない。</w:t>
                              </w:r>
                            </w:p>
                            <w:p w14:paraId="5B945225" w14:textId="77777777" w:rsidR="001C4541" w:rsidRPr="0085234D" w:rsidRDefault="001C4541" w:rsidP="009C33FC">
                              <w:pPr>
                                <w:adjustRightInd w:val="0"/>
                                <w:snapToGrid w:val="0"/>
                                <w:rPr>
                                  <w:rFonts w:ascii="Meiryo UI" w:eastAsia="Meiryo UI" w:hAnsi="Meiryo UI"/>
                                  <w:sz w:val="14"/>
                                  <w:szCs w:val="12"/>
                                </w:rPr>
                              </w:pPr>
                              <w:r w:rsidRPr="00B67E32">
                                <w:rPr>
                                  <w:rFonts w:ascii="Meiryo UI" w:eastAsia="Meiryo UI" w:hAnsi="Meiryo UI" w:hint="eastAsia"/>
                                  <w:sz w:val="14"/>
                                  <w:szCs w:val="12"/>
                                </w:rPr>
                                <w:t>・</w:t>
                              </w:r>
                              <w:r>
                                <w:rPr>
                                  <w:rFonts w:ascii="Meiryo UI" w:eastAsia="Meiryo UI" w:hAnsi="Meiryo UI" w:hint="eastAsia"/>
                                  <w:sz w:val="14"/>
                                  <w:szCs w:val="12"/>
                                </w:rPr>
                                <w:t>恒久的生活排水処理施設</w:t>
                              </w:r>
                              <w:r w:rsidRPr="00B67E32">
                                <w:rPr>
                                  <w:rFonts w:ascii="Meiryo UI" w:eastAsia="Meiryo UI" w:hAnsi="Meiryo UI" w:hint="eastAsia"/>
                                  <w:sz w:val="14"/>
                                  <w:szCs w:val="12"/>
                                </w:rPr>
                                <w:t>として、合併処理浄化槽が整備される地域がある。</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10" name="直線コネクタ 110"/>
                        <wps:cNvCnPr/>
                        <wps:spPr>
                          <a:xfrm>
                            <a:off x="1638300" y="695325"/>
                            <a:ext cx="1209675" cy="8286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 name="直線コネクタ 111"/>
                        <wps:cNvCnPr/>
                        <wps:spPr>
                          <a:xfrm flipH="1">
                            <a:off x="3409950" y="1190625"/>
                            <a:ext cx="334010" cy="4381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 name="テキスト ボックス 119"/>
                        <wps:cNvSpPr txBox="1"/>
                        <wps:spPr>
                          <a:xfrm>
                            <a:off x="3733785" y="1809530"/>
                            <a:ext cx="1632606" cy="2124922"/>
                          </a:xfrm>
                          <a:prstGeom prst="rect">
                            <a:avLst/>
                          </a:prstGeom>
                          <a:solidFill>
                            <a:schemeClr val="accent1">
                              <a:lumMod val="40000"/>
                              <a:lumOff val="60000"/>
                              <a:alpha val="60000"/>
                            </a:schemeClr>
                          </a:solidFill>
                          <a:ln w="19050">
                            <a:solidFill>
                              <a:prstClr val="black"/>
                            </a:solidFill>
                          </a:ln>
                        </wps:spPr>
                        <wps:txbx>
                          <w:txbxContent>
                            <w:p w14:paraId="46577A10" w14:textId="77777777" w:rsidR="001C4541" w:rsidRPr="0085234D" w:rsidRDefault="001C4541" w:rsidP="009C33FC">
                              <w:pPr>
                                <w:adjustRightInd w:val="0"/>
                                <w:snapToGrid w:val="0"/>
                                <w:jc w:val="center"/>
                                <w:rPr>
                                  <w:rFonts w:ascii="Meiryo UI" w:eastAsia="Meiryo UI" w:hAnsi="Meiryo UI"/>
                                  <w:sz w:val="14"/>
                                  <w:szCs w:val="12"/>
                                </w:rPr>
                              </w:pPr>
                              <w:r>
                                <w:rPr>
                                  <w:rFonts w:ascii="Meiryo UI" w:eastAsia="Meiryo UI" w:hAnsi="Meiryo UI" w:hint="eastAsia"/>
                                  <w:b/>
                                  <w:sz w:val="14"/>
                                  <w:szCs w:val="12"/>
                                </w:rPr>
                                <w:t>中</w:t>
                              </w:r>
                              <w:r w:rsidRPr="0085234D">
                                <w:rPr>
                                  <w:rFonts w:ascii="Meiryo UI" w:eastAsia="Meiryo UI" w:hAnsi="Meiryo UI" w:hint="eastAsia"/>
                                  <w:b/>
                                  <w:sz w:val="14"/>
                                  <w:szCs w:val="12"/>
                                </w:rPr>
                                <w:t>ブロック</w:t>
                              </w:r>
                            </w:p>
                            <w:p w14:paraId="24F297CC" w14:textId="77777777" w:rsidR="001C4541" w:rsidRPr="0085234D" w:rsidRDefault="001C4541" w:rsidP="009C33FC">
                              <w:pPr>
                                <w:adjustRightInd w:val="0"/>
                                <w:snapToGrid w:val="0"/>
                                <w:rPr>
                                  <w:rFonts w:ascii="Meiryo UI" w:eastAsia="Meiryo UI" w:hAnsi="Meiryo UI"/>
                                  <w:sz w:val="14"/>
                                  <w:szCs w:val="12"/>
                                </w:rPr>
                              </w:pPr>
                              <w:r w:rsidRPr="0085234D">
                                <w:rPr>
                                  <w:rFonts w:ascii="Meiryo UI" w:eastAsia="Meiryo UI" w:hAnsi="Meiryo UI" w:hint="eastAsia"/>
                                  <w:sz w:val="14"/>
                                  <w:szCs w:val="12"/>
                                </w:rPr>
                                <w:t>＜市町村＞</w:t>
                              </w:r>
                            </w:p>
                            <w:p w14:paraId="09B63ABD" w14:textId="77777777" w:rsidR="001C4541" w:rsidRDefault="001C4541" w:rsidP="009C33FC">
                              <w:pPr>
                                <w:adjustRightInd w:val="0"/>
                                <w:snapToGrid w:val="0"/>
                                <w:rPr>
                                  <w:rFonts w:ascii="Meiryo UI" w:eastAsia="Meiryo UI" w:hAnsi="Meiryo UI"/>
                                  <w:sz w:val="14"/>
                                  <w:szCs w:val="12"/>
                                </w:rPr>
                              </w:pPr>
                              <w:r w:rsidRPr="00B67E32">
                                <w:rPr>
                                  <w:rFonts w:ascii="Meiryo UI" w:eastAsia="Meiryo UI" w:hAnsi="Meiryo UI" w:hint="eastAsia"/>
                                  <w:sz w:val="14"/>
                                  <w:szCs w:val="12"/>
                                </w:rPr>
                                <w:t>八尾市、</w:t>
                              </w:r>
                              <w:r>
                                <w:rPr>
                                  <w:rFonts w:ascii="Meiryo UI" w:eastAsia="Meiryo UI" w:hAnsi="Meiryo UI" w:hint="eastAsia"/>
                                  <w:sz w:val="14"/>
                                  <w:szCs w:val="12"/>
                                </w:rPr>
                                <w:t>富田林市、河内長野市、</w:t>
                              </w:r>
                            </w:p>
                            <w:p w14:paraId="2EF81F08" w14:textId="77777777" w:rsidR="001C4541" w:rsidRDefault="001C4541" w:rsidP="009C33FC">
                              <w:pPr>
                                <w:adjustRightInd w:val="0"/>
                                <w:snapToGrid w:val="0"/>
                                <w:rPr>
                                  <w:rFonts w:ascii="Meiryo UI" w:eastAsia="Meiryo UI" w:hAnsi="Meiryo UI"/>
                                  <w:sz w:val="14"/>
                                  <w:szCs w:val="12"/>
                                </w:rPr>
                              </w:pPr>
                              <w:r w:rsidRPr="00B67E32">
                                <w:rPr>
                                  <w:rFonts w:ascii="Meiryo UI" w:eastAsia="Meiryo UI" w:hAnsi="Meiryo UI" w:hint="eastAsia"/>
                                  <w:sz w:val="14"/>
                                  <w:szCs w:val="12"/>
                                </w:rPr>
                                <w:t>松原市、柏原市、羽曳野市、藤井寺市、</w:t>
                              </w:r>
                            </w:p>
                            <w:p w14:paraId="7FCB3C7C" w14:textId="77777777" w:rsidR="001C4541" w:rsidRDefault="001C4541" w:rsidP="009C33FC">
                              <w:pPr>
                                <w:adjustRightInd w:val="0"/>
                                <w:snapToGrid w:val="0"/>
                                <w:rPr>
                                  <w:rFonts w:ascii="Meiryo UI" w:eastAsia="Meiryo UI" w:hAnsi="Meiryo UI"/>
                                  <w:sz w:val="14"/>
                                  <w:szCs w:val="12"/>
                                </w:rPr>
                              </w:pPr>
                              <w:r w:rsidRPr="00B67E32">
                                <w:rPr>
                                  <w:rFonts w:ascii="Meiryo UI" w:eastAsia="Meiryo UI" w:hAnsi="Meiryo UI" w:hint="eastAsia"/>
                                  <w:sz w:val="14"/>
                                  <w:szCs w:val="12"/>
                                </w:rPr>
                                <w:t>大阪狭山市、太子町、河南町、</w:t>
                              </w:r>
                            </w:p>
                            <w:p w14:paraId="32DC654C" w14:textId="77777777" w:rsidR="001C4541" w:rsidRDefault="001C4541" w:rsidP="009C33FC">
                              <w:pPr>
                                <w:adjustRightInd w:val="0"/>
                                <w:snapToGrid w:val="0"/>
                                <w:rPr>
                                  <w:rFonts w:ascii="Meiryo UI" w:eastAsia="Meiryo UI" w:hAnsi="Meiryo UI"/>
                                  <w:sz w:val="14"/>
                                  <w:szCs w:val="12"/>
                                </w:rPr>
                              </w:pPr>
                              <w:r w:rsidRPr="00B67E32">
                                <w:rPr>
                                  <w:rFonts w:ascii="Meiryo UI" w:eastAsia="Meiryo UI" w:hAnsi="Meiryo UI" w:hint="eastAsia"/>
                                  <w:sz w:val="14"/>
                                  <w:szCs w:val="12"/>
                                </w:rPr>
                                <w:t>千早赤阪村</w:t>
                              </w:r>
                            </w:p>
                            <w:p w14:paraId="4C26DF03" w14:textId="77777777" w:rsidR="001C4541" w:rsidRPr="0085234D" w:rsidRDefault="001C4541" w:rsidP="009C33FC">
                              <w:pPr>
                                <w:adjustRightInd w:val="0"/>
                                <w:snapToGrid w:val="0"/>
                                <w:rPr>
                                  <w:rFonts w:ascii="Meiryo UI" w:eastAsia="Meiryo UI" w:hAnsi="Meiryo UI"/>
                                  <w:sz w:val="14"/>
                                  <w:szCs w:val="12"/>
                                </w:rPr>
                              </w:pPr>
                            </w:p>
                            <w:p w14:paraId="0A465E18" w14:textId="77777777" w:rsidR="001C4541" w:rsidRPr="0085234D" w:rsidRDefault="001C4541" w:rsidP="009C33FC">
                              <w:pPr>
                                <w:adjustRightInd w:val="0"/>
                                <w:snapToGrid w:val="0"/>
                                <w:rPr>
                                  <w:rFonts w:ascii="Meiryo UI" w:eastAsia="Meiryo UI" w:hAnsi="Meiryo UI"/>
                                  <w:sz w:val="14"/>
                                  <w:szCs w:val="12"/>
                                </w:rPr>
                              </w:pPr>
                              <w:r w:rsidRPr="0085234D">
                                <w:rPr>
                                  <w:rFonts w:ascii="Meiryo UI" w:eastAsia="Meiryo UI" w:hAnsi="Meiryo UI" w:hint="eastAsia"/>
                                  <w:sz w:val="14"/>
                                  <w:szCs w:val="12"/>
                                </w:rPr>
                                <w:t>＜地域</w:t>
                              </w:r>
                              <w:r w:rsidRPr="0085234D">
                                <w:rPr>
                                  <w:rFonts w:ascii="Meiryo UI" w:eastAsia="Meiryo UI" w:hAnsi="Meiryo UI"/>
                                  <w:sz w:val="14"/>
                                  <w:szCs w:val="12"/>
                                </w:rPr>
                                <w:t>特性</w:t>
                              </w:r>
                              <w:r w:rsidRPr="0085234D">
                                <w:rPr>
                                  <w:rFonts w:ascii="Meiryo UI" w:eastAsia="Meiryo UI" w:hAnsi="Meiryo UI" w:hint="eastAsia"/>
                                  <w:sz w:val="14"/>
                                  <w:szCs w:val="12"/>
                                </w:rPr>
                                <w:t>＞</w:t>
                              </w:r>
                            </w:p>
                            <w:p w14:paraId="489476B1" w14:textId="77777777" w:rsidR="001C4541" w:rsidRPr="00B67E32" w:rsidRDefault="001C4541" w:rsidP="009C33FC">
                              <w:pPr>
                                <w:adjustRightInd w:val="0"/>
                                <w:snapToGrid w:val="0"/>
                                <w:rPr>
                                  <w:rFonts w:ascii="Meiryo UI" w:eastAsia="Meiryo UI" w:hAnsi="Meiryo UI"/>
                                  <w:sz w:val="14"/>
                                  <w:szCs w:val="12"/>
                                </w:rPr>
                              </w:pPr>
                              <w:r>
                                <w:rPr>
                                  <w:rFonts w:ascii="Meiryo UI" w:eastAsia="Meiryo UI" w:hAnsi="Meiryo UI" w:hint="eastAsia"/>
                                  <w:sz w:val="14"/>
                                  <w:szCs w:val="12"/>
                                </w:rPr>
                                <w:t>・一部下水道整備が進んでいる地域があるが、恒久的生活排水処理施設として合併処理浄化槽の整備が必要な</w:t>
                              </w:r>
                              <w:r w:rsidRPr="00B67E32">
                                <w:rPr>
                                  <w:rFonts w:ascii="Meiryo UI" w:eastAsia="Meiryo UI" w:hAnsi="Meiryo UI" w:hint="eastAsia"/>
                                  <w:sz w:val="14"/>
                                  <w:szCs w:val="12"/>
                                </w:rPr>
                                <w:t>地域が多い。</w:t>
                              </w:r>
                            </w:p>
                            <w:p w14:paraId="029A3215" w14:textId="77777777" w:rsidR="001C4541" w:rsidRPr="0085234D" w:rsidRDefault="001C4541" w:rsidP="009C33FC">
                              <w:pPr>
                                <w:adjustRightInd w:val="0"/>
                                <w:snapToGrid w:val="0"/>
                                <w:rPr>
                                  <w:rFonts w:ascii="Meiryo UI" w:eastAsia="Meiryo UI" w:hAnsi="Meiryo UI"/>
                                  <w:sz w:val="14"/>
                                  <w:szCs w:val="12"/>
                                </w:rPr>
                              </w:pPr>
                              <w:r w:rsidRPr="00B67E32">
                                <w:rPr>
                                  <w:rFonts w:ascii="Meiryo UI" w:eastAsia="Meiryo UI" w:hAnsi="Meiryo UI" w:hint="eastAsia"/>
                                  <w:sz w:val="14"/>
                                  <w:szCs w:val="12"/>
                                </w:rPr>
                                <w:t>・浄化槽や汲み取り人口が多く、浄化槽汚泥等の発生量も多い。</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20" name="直線コネクタ 120"/>
                        <wps:cNvCnPr/>
                        <wps:spPr>
                          <a:xfrm flipH="1" flipV="1">
                            <a:off x="3295650" y="2609850"/>
                            <a:ext cx="433705" cy="2159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 name="直線コネクタ 121"/>
                        <wps:cNvCnPr/>
                        <wps:spPr>
                          <a:xfrm>
                            <a:off x="1619250" y="2609850"/>
                            <a:ext cx="942975" cy="3143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 name="テキスト ボックス 122"/>
                        <wps:cNvSpPr txBox="1"/>
                        <wps:spPr>
                          <a:xfrm>
                            <a:off x="0" y="1924050"/>
                            <a:ext cx="1632606" cy="1981825"/>
                          </a:xfrm>
                          <a:prstGeom prst="rect">
                            <a:avLst/>
                          </a:prstGeom>
                          <a:solidFill>
                            <a:srgbClr val="9FF44A">
                              <a:alpha val="60000"/>
                            </a:srgbClr>
                          </a:solidFill>
                          <a:ln w="19050">
                            <a:solidFill>
                              <a:prstClr val="black"/>
                            </a:solidFill>
                          </a:ln>
                        </wps:spPr>
                        <wps:txbx>
                          <w:txbxContent>
                            <w:p w14:paraId="776352BE" w14:textId="77777777" w:rsidR="001C4541" w:rsidRPr="0085234D" w:rsidRDefault="001C4541" w:rsidP="009C33FC">
                              <w:pPr>
                                <w:adjustRightInd w:val="0"/>
                                <w:snapToGrid w:val="0"/>
                                <w:jc w:val="center"/>
                                <w:rPr>
                                  <w:rFonts w:ascii="Meiryo UI" w:eastAsia="Meiryo UI" w:hAnsi="Meiryo UI"/>
                                  <w:sz w:val="14"/>
                                  <w:szCs w:val="12"/>
                                </w:rPr>
                              </w:pPr>
                              <w:r>
                                <w:rPr>
                                  <w:rFonts w:ascii="Meiryo UI" w:eastAsia="Meiryo UI" w:hAnsi="Meiryo UI" w:hint="eastAsia"/>
                                  <w:b/>
                                  <w:sz w:val="14"/>
                                  <w:szCs w:val="12"/>
                                </w:rPr>
                                <w:t>南</w:t>
                              </w:r>
                              <w:r w:rsidRPr="0085234D">
                                <w:rPr>
                                  <w:rFonts w:ascii="Meiryo UI" w:eastAsia="Meiryo UI" w:hAnsi="Meiryo UI" w:hint="eastAsia"/>
                                  <w:b/>
                                  <w:sz w:val="14"/>
                                  <w:szCs w:val="12"/>
                                </w:rPr>
                                <w:t>ブロック</w:t>
                              </w:r>
                            </w:p>
                            <w:p w14:paraId="386A38BD" w14:textId="77777777" w:rsidR="001C4541" w:rsidRPr="0085234D" w:rsidRDefault="001C4541" w:rsidP="009C33FC">
                              <w:pPr>
                                <w:adjustRightInd w:val="0"/>
                                <w:snapToGrid w:val="0"/>
                                <w:rPr>
                                  <w:rFonts w:ascii="Meiryo UI" w:eastAsia="Meiryo UI" w:hAnsi="Meiryo UI"/>
                                  <w:sz w:val="14"/>
                                  <w:szCs w:val="12"/>
                                </w:rPr>
                              </w:pPr>
                              <w:r w:rsidRPr="0085234D">
                                <w:rPr>
                                  <w:rFonts w:ascii="Meiryo UI" w:eastAsia="Meiryo UI" w:hAnsi="Meiryo UI" w:hint="eastAsia"/>
                                  <w:sz w:val="14"/>
                                  <w:szCs w:val="12"/>
                                </w:rPr>
                                <w:t>＜市町村＞</w:t>
                              </w:r>
                            </w:p>
                            <w:p w14:paraId="5E0F6BEC" w14:textId="77777777" w:rsidR="001C4541" w:rsidRDefault="001C4541" w:rsidP="009C33FC">
                              <w:pPr>
                                <w:adjustRightInd w:val="0"/>
                                <w:snapToGrid w:val="0"/>
                                <w:rPr>
                                  <w:rFonts w:ascii="Meiryo UI" w:eastAsia="Meiryo UI" w:hAnsi="Meiryo UI"/>
                                  <w:sz w:val="14"/>
                                  <w:szCs w:val="12"/>
                                </w:rPr>
                              </w:pPr>
                              <w:r w:rsidRPr="0085234D">
                                <w:rPr>
                                  <w:rFonts w:ascii="Meiryo UI" w:eastAsia="Meiryo UI" w:hAnsi="Meiryo UI" w:hint="eastAsia"/>
                                  <w:sz w:val="14"/>
                                  <w:szCs w:val="12"/>
                                </w:rPr>
                                <w:t>堺市、岸和田市、泉大津市、貝塚市</w:t>
                              </w:r>
                              <w:r>
                                <w:rPr>
                                  <w:rFonts w:ascii="Meiryo UI" w:eastAsia="Meiryo UI" w:hAnsi="Meiryo UI" w:hint="eastAsia"/>
                                  <w:sz w:val="14"/>
                                  <w:szCs w:val="12"/>
                                </w:rPr>
                                <w:t>、</w:t>
                              </w:r>
                            </w:p>
                            <w:p w14:paraId="10AC1E98" w14:textId="77777777" w:rsidR="001C4541" w:rsidRDefault="001C4541" w:rsidP="009C33FC">
                              <w:pPr>
                                <w:adjustRightInd w:val="0"/>
                                <w:snapToGrid w:val="0"/>
                                <w:rPr>
                                  <w:rFonts w:ascii="Meiryo UI" w:eastAsia="Meiryo UI" w:hAnsi="Meiryo UI"/>
                                  <w:sz w:val="14"/>
                                  <w:szCs w:val="12"/>
                                </w:rPr>
                              </w:pPr>
                              <w:r w:rsidRPr="0085234D">
                                <w:rPr>
                                  <w:rFonts w:ascii="Meiryo UI" w:eastAsia="Meiryo UI" w:hAnsi="Meiryo UI" w:hint="eastAsia"/>
                                  <w:sz w:val="14"/>
                                  <w:szCs w:val="12"/>
                                </w:rPr>
                                <w:t>泉佐野市、和泉市、高石市、泉南市、</w:t>
                              </w:r>
                            </w:p>
                            <w:p w14:paraId="361E693D" w14:textId="77777777" w:rsidR="001C4541" w:rsidRDefault="001C4541" w:rsidP="009C33FC">
                              <w:pPr>
                                <w:adjustRightInd w:val="0"/>
                                <w:snapToGrid w:val="0"/>
                                <w:rPr>
                                  <w:rFonts w:ascii="Meiryo UI" w:eastAsia="Meiryo UI" w:hAnsi="Meiryo UI"/>
                                  <w:sz w:val="14"/>
                                  <w:szCs w:val="12"/>
                                </w:rPr>
                              </w:pPr>
                              <w:r w:rsidRPr="0085234D">
                                <w:rPr>
                                  <w:rFonts w:ascii="Meiryo UI" w:eastAsia="Meiryo UI" w:hAnsi="Meiryo UI" w:hint="eastAsia"/>
                                  <w:sz w:val="14"/>
                                  <w:szCs w:val="12"/>
                                </w:rPr>
                                <w:t>阪南市、忠岡町、熊取町、田尻町、岬町</w:t>
                              </w:r>
                            </w:p>
                            <w:p w14:paraId="47B80F98" w14:textId="77777777" w:rsidR="001C4541" w:rsidRPr="0085234D" w:rsidRDefault="001C4541" w:rsidP="009C33FC">
                              <w:pPr>
                                <w:adjustRightInd w:val="0"/>
                                <w:snapToGrid w:val="0"/>
                                <w:rPr>
                                  <w:rFonts w:ascii="Meiryo UI" w:eastAsia="Meiryo UI" w:hAnsi="Meiryo UI"/>
                                  <w:sz w:val="14"/>
                                  <w:szCs w:val="12"/>
                                </w:rPr>
                              </w:pPr>
                            </w:p>
                            <w:p w14:paraId="7B3B0A2A" w14:textId="77777777" w:rsidR="001C4541" w:rsidRPr="0085234D" w:rsidRDefault="001C4541" w:rsidP="009C33FC">
                              <w:pPr>
                                <w:adjustRightInd w:val="0"/>
                                <w:snapToGrid w:val="0"/>
                                <w:rPr>
                                  <w:rFonts w:ascii="Meiryo UI" w:eastAsia="Meiryo UI" w:hAnsi="Meiryo UI"/>
                                  <w:sz w:val="14"/>
                                  <w:szCs w:val="12"/>
                                </w:rPr>
                              </w:pPr>
                              <w:r w:rsidRPr="0085234D">
                                <w:rPr>
                                  <w:rFonts w:ascii="Meiryo UI" w:eastAsia="Meiryo UI" w:hAnsi="Meiryo UI" w:hint="eastAsia"/>
                                  <w:sz w:val="14"/>
                                  <w:szCs w:val="12"/>
                                </w:rPr>
                                <w:t>＜地域</w:t>
                              </w:r>
                              <w:r w:rsidRPr="0085234D">
                                <w:rPr>
                                  <w:rFonts w:ascii="Meiryo UI" w:eastAsia="Meiryo UI" w:hAnsi="Meiryo UI"/>
                                  <w:sz w:val="14"/>
                                  <w:szCs w:val="12"/>
                                </w:rPr>
                                <w:t>特性</w:t>
                              </w:r>
                              <w:r w:rsidRPr="0085234D">
                                <w:rPr>
                                  <w:rFonts w:ascii="Meiryo UI" w:eastAsia="Meiryo UI" w:hAnsi="Meiryo UI" w:hint="eastAsia"/>
                                  <w:sz w:val="14"/>
                                  <w:szCs w:val="12"/>
                                </w:rPr>
                                <w:t>＞</w:t>
                              </w:r>
                            </w:p>
                            <w:p w14:paraId="2301E632" w14:textId="77777777" w:rsidR="001C4541" w:rsidRPr="0085234D" w:rsidRDefault="001C4541" w:rsidP="009C33FC">
                              <w:pPr>
                                <w:adjustRightInd w:val="0"/>
                                <w:snapToGrid w:val="0"/>
                                <w:rPr>
                                  <w:rFonts w:ascii="Meiryo UI" w:eastAsia="Meiryo UI" w:hAnsi="Meiryo UI"/>
                                  <w:sz w:val="14"/>
                                  <w:szCs w:val="12"/>
                                </w:rPr>
                              </w:pPr>
                              <w:r w:rsidRPr="0085234D">
                                <w:rPr>
                                  <w:rFonts w:ascii="Meiryo UI" w:eastAsia="Meiryo UI" w:hAnsi="Meiryo UI" w:hint="eastAsia"/>
                                  <w:sz w:val="14"/>
                                  <w:szCs w:val="12"/>
                                </w:rPr>
                                <w:t>・</w:t>
                              </w:r>
                              <w:r>
                                <w:rPr>
                                  <w:rFonts w:ascii="Meiryo UI" w:eastAsia="Meiryo UI" w:hAnsi="Meiryo UI" w:hint="eastAsia"/>
                                  <w:sz w:val="14"/>
                                  <w:szCs w:val="12"/>
                                </w:rPr>
                                <w:t>恒久的生活排水処理施設として合併処理浄化槽の整備が必要な</w:t>
                              </w:r>
                              <w:r w:rsidRPr="0085234D">
                                <w:rPr>
                                  <w:rFonts w:ascii="Meiryo UI" w:eastAsia="Meiryo UI" w:hAnsi="Meiryo UI" w:hint="eastAsia"/>
                                  <w:sz w:val="14"/>
                                  <w:szCs w:val="12"/>
                                </w:rPr>
                                <w:t>地域が多い。</w:t>
                              </w:r>
                            </w:p>
                            <w:p w14:paraId="1AE8C63C" w14:textId="77777777" w:rsidR="001C4541" w:rsidRPr="0085234D" w:rsidRDefault="001C4541" w:rsidP="009C33FC">
                              <w:pPr>
                                <w:adjustRightInd w:val="0"/>
                                <w:snapToGrid w:val="0"/>
                                <w:rPr>
                                  <w:rFonts w:ascii="Meiryo UI" w:eastAsia="Meiryo UI" w:hAnsi="Meiryo UI"/>
                                  <w:sz w:val="14"/>
                                  <w:szCs w:val="12"/>
                                </w:rPr>
                              </w:pPr>
                              <w:r w:rsidRPr="0085234D">
                                <w:rPr>
                                  <w:rFonts w:ascii="Meiryo UI" w:eastAsia="Meiryo UI" w:hAnsi="Meiryo UI" w:hint="eastAsia"/>
                                  <w:sz w:val="14"/>
                                  <w:szCs w:val="12"/>
                                </w:rPr>
                                <w:t>・浄化槽や汲み取り人口が多く、浄化槽汚泥等の発生量も多い。</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35B12E6" id="グループ化 18" o:spid="_x0000_s1078" style="position:absolute;left:0;text-align:left;margin-left:.45pt;margin-top:17.75pt;width:423.3pt;height:310.5pt;z-index:251666432;mso-position-horizontal-relative:margin;mso-position-vertical-relative:text;mso-height-relative:margin" coordorigin=",-92" coordsize="53759,39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">
                <v:shape id="テキスト ボックス 46" o:spid="_x0000_s1079" type="#_x0000_t202" style="position:absolute;width:16326;height:17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" fillcolor="#f7caac [1301]" strokeweight="1.5pt">
                  <v:fill opacity="39321f"/>
                  <v:textbox inset="1mm,0,1mm,0">
                    <w:txbxContent>
                      <w:p w14:paraId="76DD599B" w14:textId="77777777" w:rsidR="001C4541" w:rsidRPr="0085234D" w:rsidRDefault="001C4541" w:rsidP="009C33FC">
                        <w:pPr>
                          <w:adjustRightInd w:val="0"/>
                          <w:snapToGrid w:val="0"/>
                          <w:jc w:val="center"/>
                          <w:rPr>
                            <w:rFonts w:ascii="Meiryo UI" w:eastAsia="Meiryo UI" w:hAnsi="Meiryo UI"/>
                            <w:sz w:val="14"/>
                            <w:szCs w:val="12"/>
                          </w:rPr>
                        </w:pPr>
                        <w:r w:rsidRPr="0085234D">
                          <w:rPr>
                            <w:rFonts w:ascii="Meiryo UI" w:eastAsia="Meiryo UI" w:hAnsi="Meiryo UI" w:hint="eastAsia"/>
                            <w:b/>
                            <w:sz w:val="14"/>
                            <w:szCs w:val="12"/>
                          </w:rPr>
                          <w:t>北ブロック</w:t>
                        </w:r>
                      </w:p>
                      <w:p w14:paraId="24C3997A" w14:textId="77777777" w:rsidR="001C4541" w:rsidRPr="001711D4" w:rsidRDefault="001C4541" w:rsidP="009C33FC">
                        <w:pPr>
                          <w:adjustRightInd w:val="0"/>
                          <w:snapToGrid w:val="0"/>
                          <w:rPr>
                            <w:rFonts w:ascii="Meiryo UI" w:eastAsia="Meiryo UI" w:hAnsi="Meiryo UI"/>
                            <w:color w:val="000000" w:themeColor="text1"/>
                            <w:sz w:val="14"/>
                            <w:szCs w:val="12"/>
                          </w:rPr>
                        </w:pPr>
                        <w:r w:rsidRPr="001711D4">
                          <w:rPr>
                            <w:rFonts w:ascii="Meiryo UI" w:eastAsia="Meiryo UI" w:hAnsi="Meiryo UI" w:hint="eastAsia"/>
                            <w:color w:val="000000" w:themeColor="text1"/>
                            <w:sz w:val="14"/>
                            <w:szCs w:val="12"/>
                          </w:rPr>
                          <w:t>＜市町村＞</w:t>
                        </w:r>
                      </w:p>
                      <w:p w14:paraId="7EE3B50F" w14:textId="77777777" w:rsidR="001C4541" w:rsidRDefault="001C4541" w:rsidP="009C33FC">
                        <w:pPr>
                          <w:adjustRightInd w:val="0"/>
                          <w:snapToGrid w:val="0"/>
                          <w:rPr>
                            <w:rFonts w:ascii="Meiryo UI" w:eastAsia="Meiryo UI" w:hAnsi="Meiryo UI"/>
                            <w:color w:val="000000" w:themeColor="text1"/>
                            <w:sz w:val="14"/>
                            <w:szCs w:val="12"/>
                          </w:rPr>
                        </w:pPr>
                        <w:r w:rsidRPr="001711D4">
                          <w:rPr>
                            <w:rFonts w:ascii="Meiryo UI" w:eastAsia="Meiryo UI" w:hAnsi="Meiryo UI" w:hint="eastAsia"/>
                            <w:color w:val="000000" w:themeColor="text1"/>
                            <w:sz w:val="14"/>
                            <w:szCs w:val="12"/>
                          </w:rPr>
                          <w:t>大阪市、豊中市</w:t>
                        </w:r>
                        <w:r>
                          <w:rPr>
                            <w:rFonts w:ascii="Meiryo UI" w:eastAsia="Meiryo UI" w:hAnsi="Meiryo UI" w:hint="eastAsia"/>
                            <w:color w:val="000000" w:themeColor="text1"/>
                            <w:sz w:val="14"/>
                            <w:szCs w:val="12"/>
                          </w:rPr>
                          <w:t>、池田市、</w:t>
                        </w:r>
                        <w:r w:rsidRPr="001711D4">
                          <w:rPr>
                            <w:rFonts w:ascii="Meiryo UI" w:eastAsia="Meiryo UI" w:hAnsi="Meiryo UI" w:hint="eastAsia"/>
                            <w:color w:val="000000" w:themeColor="text1"/>
                            <w:sz w:val="14"/>
                            <w:szCs w:val="12"/>
                          </w:rPr>
                          <w:t>吹田市、</w:t>
                        </w:r>
                      </w:p>
                      <w:p w14:paraId="00A5F531" w14:textId="77777777" w:rsidR="001C4541" w:rsidRDefault="001C4541" w:rsidP="009C33FC">
                        <w:pPr>
                          <w:adjustRightInd w:val="0"/>
                          <w:snapToGrid w:val="0"/>
                          <w:rPr>
                            <w:rFonts w:ascii="Meiryo UI" w:eastAsia="Meiryo UI" w:hAnsi="Meiryo UI"/>
                            <w:color w:val="000000" w:themeColor="text1"/>
                            <w:sz w:val="14"/>
                            <w:szCs w:val="12"/>
                          </w:rPr>
                        </w:pPr>
                        <w:r w:rsidRPr="001711D4">
                          <w:rPr>
                            <w:rFonts w:ascii="Meiryo UI" w:eastAsia="Meiryo UI" w:hAnsi="Meiryo UI" w:hint="eastAsia"/>
                            <w:color w:val="000000" w:themeColor="text1"/>
                            <w:sz w:val="14"/>
                            <w:szCs w:val="12"/>
                          </w:rPr>
                          <w:t>高槻市</w:t>
                        </w:r>
                        <w:r>
                          <w:rPr>
                            <w:rFonts w:ascii="Meiryo UI" w:eastAsia="Meiryo UI" w:hAnsi="Meiryo UI" w:hint="eastAsia"/>
                            <w:color w:val="000000" w:themeColor="text1"/>
                            <w:sz w:val="14"/>
                            <w:szCs w:val="12"/>
                          </w:rPr>
                          <w:t>、</w:t>
                        </w:r>
                        <w:r w:rsidRPr="001711D4">
                          <w:rPr>
                            <w:rFonts w:ascii="Meiryo UI" w:eastAsia="Meiryo UI" w:hAnsi="Meiryo UI" w:hint="eastAsia"/>
                            <w:color w:val="000000" w:themeColor="text1"/>
                            <w:sz w:val="14"/>
                            <w:szCs w:val="12"/>
                          </w:rPr>
                          <w:t>茨木市、</w:t>
                        </w:r>
                        <w:r>
                          <w:rPr>
                            <w:rFonts w:ascii="Meiryo UI" w:eastAsia="Meiryo UI" w:hAnsi="Meiryo UI" w:hint="eastAsia"/>
                            <w:color w:val="000000" w:themeColor="text1"/>
                            <w:sz w:val="14"/>
                            <w:szCs w:val="12"/>
                          </w:rPr>
                          <w:t>箕面市、</w:t>
                        </w:r>
                        <w:r w:rsidRPr="001711D4">
                          <w:rPr>
                            <w:rFonts w:ascii="Meiryo UI" w:eastAsia="Meiryo UI" w:hAnsi="Meiryo UI" w:hint="eastAsia"/>
                            <w:color w:val="000000" w:themeColor="text1"/>
                            <w:sz w:val="14"/>
                            <w:szCs w:val="12"/>
                          </w:rPr>
                          <w:t>摂津市、</w:t>
                        </w:r>
                      </w:p>
                      <w:p w14:paraId="79BC0C46" w14:textId="77777777" w:rsidR="001C4541" w:rsidRPr="001711D4" w:rsidRDefault="001C4541" w:rsidP="009C33FC">
                        <w:pPr>
                          <w:adjustRightInd w:val="0"/>
                          <w:snapToGrid w:val="0"/>
                          <w:rPr>
                            <w:rFonts w:ascii="Meiryo UI" w:eastAsia="Meiryo UI" w:hAnsi="Meiryo UI"/>
                            <w:color w:val="000000" w:themeColor="text1"/>
                            <w:sz w:val="14"/>
                            <w:szCs w:val="12"/>
                          </w:rPr>
                        </w:pPr>
                        <w:r>
                          <w:rPr>
                            <w:rFonts w:ascii="Meiryo UI" w:eastAsia="Meiryo UI" w:hAnsi="Meiryo UI" w:hint="eastAsia"/>
                            <w:color w:val="000000" w:themeColor="text1"/>
                            <w:sz w:val="14"/>
                            <w:szCs w:val="12"/>
                          </w:rPr>
                          <w:t>島本町、豊能町、能勢町</w:t>
                        </w:r>
                      </w:p>
                      <w:p w14:paraId="3E2FD177" w14:textId="77777777" w:rsidR="001C4541" w:rsidRPr="001711D4" w:rsidRDefault="001C4541" w:rsidP="009C33FC">
                        <w:pPr>
                          <w:adjustRightInd w:val="0"/>
                          <w:snapToGrid w:val="0"/>
                          <w:rPr>
                            <w:rFonts w:ascii="Meiryo UI" w:eastAsia="Meiryo UI" w:hAnsi="Meiryo UI"/>
                            <w:color w:val="000000" w:themeColor="text1"/>
                            <w:sz w:val="14"/>
                            <w:szCs w:val="12"/>
                          </w:rPr>
                        </w:pPr>
                      </w:p>
                      <w:p w14:paraId="4B83A729" w14:textId="77777777" w:rsidR="001C4541" w:rsidRPr="001711D4" w:rsidRDefault="001C4541" w:rsidP="009C33FC">
                        <w:pPr>
                          <w:adjustRightInd w:val="0"/>
                          <w:snapToGrid w:val="0"/>
                          <w:rPr>
                            <w:rFonts w:ascii="Meiryo UI" w:eastAsia="Meiryo UI" w:hAnsi="Meiryo UI"/>
                            <w:color w:val="000000" w:themeColor="text1"/>
                            <w:sz w:val="14"/>
                            <w:szCs w:val="12"/>
                          </w:rPr>
                        </w:pPr>
                        <w:r w:rsidRPr="001711D4">
                          <w:rPr>
                            <w:rFonts w:ascii="Meiryo UI" w:eastAsia="Meiryo UI" w:hAnsi="Meiryo UI" w:hint="eastAsia"/>
                            <w:color w:val="000000" w:themeColor="text1"/>
                            <w:sz w:val="14"/>
                            <w:szCs w:val="12"/>
                          </w:rPr>
                          <w:t>＜地域</w:t>
                        </w:r>
                        <w:r w:rsidRPr="001711D4">
                          <w:rPr>
                            <w:rFonts w:ascii="Meiryo UI" w:eastAsia="Meiryo UI" w:hAnsi="Meiryo UI"/>
                            <w:color w:val="000000" w:themeColor="text1"/>
                            <w:sz w:val="14"/>
                            <w:szCs w:val="12"/>
                          </w:rPr>
                          <w:t>特性</w:t>
                        </w:r>
                        <w:r w:rsidRPr="001711D4">
                          <w:rPr>
                            <w:rFonts w:ascii="Meiryo UI" w:eastAsia="Meiryo UI" w:hAnsi="Meiryo UI" w:hint="eastAsia"/>
                            <w:color w:val="000000" w:themeColor="text1"/>
                            <w:sz w:val="14"/>
                            <w:szCs w:val="12"/>
                          </w:rPr>
                          <w:t>＞</w:t>
                        </w:r>
                      </w:p>
                      <w:p w14:paraId="14B09D13" w14:textId="77777777" w:rsidR="001C4541" w:rsidRPr="001711D4" w:rsidRDefault="001C4541" w:rsidP="009C33FC">
                        <w:pPr>
                          <w:adjustRightInd w:val="0"/>
                          <w:snapToGrid w:val="0"/>
                          <w:rPr>
                            <w:rFonts w:ascii="Meiryo UI" w:eastAsia="Meiryo UI" w:hAnsi="Meiryo UI"/>
                            <w:color w:val="000000" w:themeColor="text1"/>
                            <w:sz w:val="14"/>
                            <w:szCs w:val="12"/>
                          </w:rPr>
                        </w:pPr>
                        <w:r>
                          <w:rPr>
                            <w:rFonts w:ascii="Meiryo UI" w:eastAsia="Meiryo UI" w:hAnsi="Meiryo UI" w:hint="eastAsia"/>
                            <w:color w:val="000000" w:themeColor="text1"/>
                            <w:sz w:val="14"/>
                            <w:szCs w:val="12"/>
                          </w:rPr>
                          <w:t>・下水道整備の進展</w:t>
                        </w:r>
                        <w:r w:rsidRPr="001711D4">
                          <w:rPr>
                            <w:rFonts w:ascii="Meiryo UI" w:eastAsia="Meiryo UI" w:hAnsi="Meiryo UI" w:hint="eastAsia"/>
                            <w:color w:val="000000" w:themeColor="text1"/>
                            <w:sz w:val="14"/>
                            <w:szCs w:val="12"/>
                          </w:rPr>
                          <w:t>により、浄化槽汚泥等の発生量が少ない。</w:t>
                        </w:r>
                      </w:p>
                      <w:p w14:paraId="568698D3" w14:textId="77777777" w:rsidR="001C4541" w:rsidRPr="001711D4" w:rsidRDefault="001C4541" w:rsidP="009C33FC">
                        <w:pPr>
                          <w:adjustRightInd w:val="0"/>
                          <w:snapToGrid w:val="0"/>
                          <w:rPr>
                            <w:rFonts w:ascii="Meiryo UI" w:eastAsia="Meiryo UI" w:hAnsi="Meiryo UI"/>
                            <w:color w:val="000000" w:themeColor="text1"/>
                            <w:sz w:val="14"/>
                            <w:szCs w:val="12"/>
                          </w:rPr>
                        </w:pPr>
                        <w:r w:rsidRPr="001711D4">
                          <w:rPr>
                            <w:rFonts w:ascii="Meiryo UI" w:eastAsia="Meiryo UI" w:hAnsi="Meiryo UI" w:hint="eastAsia"/>
                            <w:color w:val="000000" w:themeColor="text1"/>
                            <w:sz w:val="14"/>
                            <w:szCs w:val="12"/>
                          </w:rPr>
                          <w:t>・恒久的</w:t>
                        </w:r>
                        <w:r>
                          <w:rPr>
                            <w:rFonts w:ascii="Meiryo UI" w:eastAsia="Meiryo UI" w:hAnsi="Meiryo UI" w:hint="eastAsia"/>
                            <w:color w:val="000000" w:themeColor="text1"/>
                            <w:sz w:val="14"/>
                            <w:szCs w:val="12"/>
                          </w:rPr>
                          <w:t>生活</w:t>
                        </w:r>
                        <w:r>
                          <w:rPr>
                            <w:rFonts w:ascii="Meiryo UI" w:eastAsia="Meiryo UI" w:hAnsi="Meiryo UI"/>
                            <w:color w:val="000000" w:themeColor="text1"/>
                            <w:sz w:val="14"/>
                            <w:szCs w:val="12"/>
                          </w:rPr>
                          <w:t>排水処理</w:t>
                        </w:r>
                        <w:r w:rsidRPr="001711D4">
                          <w:rPr>
                            <w:rFonts w:ascii="Meiryo UI" w:eastAsia="Meiryo UI" w:hAnsi="Meiryo UI" w:hint="eastAsia"/>
                            <w:color w:val="000000" w:themeColor="text1"/>
                            <w:sz w:val="14"/>
                            <w:szCs w:val="12"/>
                          </w:rPr>
                          <w:t>施設として、合併処理浄化槽が整備される地域がある。</w:t>
                        </w:r>
                      </w:p>
                    </w:txbxContent>
                  </v:textbox>
                </v:shape>
                <v:shape id="テキスト ボックス 109" o:spid="_x0000_s1080" type="#_x0000_t202" style="position:absolute;left:37433;top:-92;width:16326;height:1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" fillcolor="#aeaaaa [2414]" strokeweight="1.5pt">
                  <v:fill opacity="39321f"/>
                  <v:textbox inset="1mm,0,1mm,0">
                    <w:txbxContent>
                      <w:p w14:paraId="4ACE7A01" w14:textId="77777777" w:rsidR="001C4541" w:rsidRPr="0085234D" w:rsidRDefault="001C4541" w:rsidP="009C33FC">
                        <w:pPr>
                          <w:adjustRightInd w:val="0"/>
                          <w:snapToGrid w:val="0"/>
                          <w:jc w:val="center"/>
                          <w:rPr>
                            <w:rFonts w:ascii="Meiryo UI" w:eastAsia="Meiryo UI" w:hAnsi="Meiryo UI"/>
                            <w:sz w:val="14"/>
                            <w:szCs w:val="12"/>
                          </w:rPr>
                        </w:pPr>
                        <w:r>
                          <w:rPr>
                            <w:rFonts w:ascii="Meiryo UI" w:eastAsia="Meiryo UI" w:hAnsi="Meiryo UI" w:hint="eastAsia"/>
                            <w:b/>
                            <w:sz w:val="14"/>
                            <w:szCs w:val="12"/>
                          </w:rPr>
                          <w:t>東</w:t>
                        </w:r>
                        <w:r w:rsidRPr="0085234D">
                          <w:rPr>
                            <w:rFonts w:ascii="Meiryo UI" w:eastAsia="Meiryo UI" w:hAnsi="Meiryo UI" w:hint="eastAsia"/>
                            <w:b/>
                            <w:sz w:val="14"/>
                            <w:szCs w:val="12"/>
                          </w:rPr>
                          <w:t>ブロック</w:t>
                        </w:r>
                      </w:p>
                      <w:p w14:paraId="6E2B57D2" w14:textId="77777777" w:rsidR="001C4541" w:rsidRPr="0085234D" w:rsidRDefault="001C4541" w:rsidP="009C33FC">
                        <w:pPr>
                          <w:adjustRightInd w:val="0"/>
                          <w:snapToGrid w:val="0"/>
                          <w:rPr>
                            <w:rFonts w:ascii="Meiryo UI" w:eastAsia="Meiryo UI" w:hAnsi="Meiryo UI"/>
                            <w:sz w:val="14"/>
                            <w:szCs w:val="12"/>
                          </w:rPr>
                        </w:pPr>
                        <w:r w:rsidRPr="0085234D">
                          <w:rPr>
                            <w:rFonts w:ascii="Meiryo UI" w:eastAsia="Meiryo UI" w:hAnsi="Meiryo UI" w:hint="eastAsia"/>
                            <w:sz w:val="14"/>
                            <w:szCs w:val="12"/>
                          </w:rPr>
                          <w:t>＜市町村＞</w:t>
                        </w:r>
                      </w:p>
                      <w:p w14:paraId="0FD4FCDE" w14:textId="77777777" w:rsidR="001C4541" w:rsidRDefault="001C4541" w:rsidP="009C33FC">
                        <w:pPr>
                          <w:adjustRightInd w:val="0"/>
                          <w:snapToGrid w:val="0"/>
                          <w:rPr>
                            <w:rFonts w:ascii="Meiryo UI" w:eastAsia="Meiryo UI" w:hAnsi="Meiryo UI"/>
                            <w:sz w:val="14"/>
                            <w:szCs w:val="12"/>
                          </w:rPr>
                        </w:pPr>
                        <w:r w:rsidRPr="00B67E32">
                          <w:rPr>
                            <w:rFonts w:ascii="Meiryo UI" w:eastAsia="Meiryo UI" w:hAnsi="Meiryo UI" w:hint="eastAsia"/>
                            <w:sz w:val="14"/>
                            <w:szCs w:val="12"/>
                          </w:rPr>
                          <w:t>守口市、</w:t>
                        </w:r>
                        <w:r>
                          <w:rPr>
                            <w:rFonts w:ascii="Meiryo UI" w:eastAsia="Meiryo UI" w:hAnsi="Meiryo UI" w:hint="eastAsia"/>
                            <w:sz w:val="14"/>
                            <w:szCs w:val="12"/>
                          </w:rPr>
                          <w:t>枚方市、寝屋川市、</w:t>
                        </w:r>
                        <w:r w:rsidRPr="00B67E32">
                          <w:rPr>
                            <w:rFonts w:ascii="Meiryo UI" w:eastAsia="Meiryo UI" w:hAnsi="Meiryo UI" w:hint="eastAsia"/>
                            <w:sz w:val="14"/>
                            <w:szCs w:val="12"/>
                          </w:rPr>
                          <w:t>大東市、</w:t>
                        </w:r>
                      </w:p>
                      <w:p w14:paraId="78F58193" w14:textId="77777777" w:rsidR="001C4541" w:rsidRDefault="001C4541" w:rsidP="009C33FC">
                        <w:pPr>
                          <w:adjustRightInd w:val="0"/>
                          <w:snapToGrid w:val="0"/>
                          <w:rPr>
                            <w:rFonts w:ascii="Meiryo UI" w:eastAsia="Meiryo UI" w:hAnsi="Meiryo UI"/>
                            <w:sz w:val="14"/>
                            <w:szCs w:val="12"/>
                          </w:rPr>
                        </w:pPr>
                        <w:r w:rsidRPr="00B67E32">
                          <w:rPr>
                            <w:rFonts w:ascii="Meiryo UI" w:eastAsia="Meiryo UI" w:hAnsi="Meiryo UI" w:hint="eastAsia"/>
                            <w:sz w:val="14"/>
                            <w:szCs w:val="12"/>
                          </w:rPr>
                          <w:t>門真市、東大阪市</w:t>
                        </w:r>
                        <w:r>
                          <w:rPr>
                            <w:rFonts w:ascii="Meiryo UI" w:eastAsia="Meiryo UI" w:hAnsi="Meiryo UI" w:hint="eastAsia"/>
                            <w:sz w:val="14"/>
                            <w:szCs w:val="12"/>
                          </w:rPr>
                          <w:t>、</w:t>
                        </w:r>
                        <w:r w:rsidRPr="00B67E32">
                          <w:rPr>
                            <w:rFonts w:ascii="Meiryo UI" w:eastAsia="Meiryo UI" w:hAnsi="Meiryo UI" w:hint="eastAsia"/>
                            <w:sz w:val="14"/>
                            <w:szCs w:val="12"/>
                          </w:rPr>
                          <w:t>四條畷市、</w:t>
                        </w:r>
                        <w:r>
                          <w:rPr>
                            <w:rFonts w:ascii="Meiryo UI" w:eastAsia="Meiryo UI" w:hAnsi="Meiryo UI" w:hint="eastAsia"/>
                            <w:sz w:val="14"/>
                            <w:szCs w:val="12"/>
                          </w:rPr>
                          <w:t>交野市</w:t>
                        </w:r>
                      </w:p>
                      <w:p w14:paraId="7D78D5B1" w14:textId="77777777" w:rsidR="001C4541" w:rsidRPr="0085234D" w:rsidRDefault="001C4541" w:rsidP="009C33FC">
                        <w:pPr>
                          <w:adjustRightInd w:val="0"/>
                          <w:snapToGrid w:val="0"/>
                          <w:rPr>
                            <w:rFonts w:ascii="Meiryo UI" w:eastAsia="Meiryo UI" w:hAnsi="Meiryo UI"/>
                            <w:sz w:val="14"/>
                            <w:szCs w:val="12"/>
                          </w:rPr>
                        </w:pPr>
                      </w:p>
                      <w:p w14:paraId="1FAAD9B8" w14:textId="77777777" w:rsidR="001C4541" w:rsidRPr="0085234D" w:rsidRDefault="001C4541" w:rsidP="009C33FC">
                        <w:pPr>
                          <w:adjustRightInd w:val="0"/>
                          <w:snapToGrid w:val="0"/>
                          <w:rPr>
                            <w:rFonts w:ascii="Meiryo UI" w:eastAsia="Meiryo UI" w:hAnsi="Meiryo UI"/>
                            <w:sz w:val="14"/>
                            <w:szCs w:val="12"/>
                          </w:rPr>
                        </w:pPr>
                        <w:r w:rsidRPr="0085234D">
                          <w:rPr>
                            <w:rFonts w:ascii="Meiryo UI" w:eastAsia="Meiryo UI" w:hAnsi="Meiryo UI" w:hint="eastAsia"/>
                            <w:sz w:val="14"/>
                            <w:szCs w:val="12"/>
                          </w:rPr>
                          <w:t>＜地域</w:t>
                        </w:r>
                        <w:r w:rsidRPr="0085234D">
                          <w:rPr>
                            <w:rFonts w:ascii="Meiryo UI" w:eastAsia="Meiryo UI" w:hAnsi="Meiryo UI"/>
                            <w:sz w:val="14"/>
                            <w:szCs w:val="12"/>
                          </w:rPr>
                          <w:t>特性</w:t>
                        </w:r>
                        <w:r w:rsidRPr="0085234D">
                          <w:rPr>
                            <w:rFonts w:ascii="Meiryo UI" w:eastAsia="Meiryo UI" w:hAnsi="Meiryo UI" w:hint="eastAsia"/>
                            <w:sz w:val="14"/>
                            <w:szCs w:val="12"/>
                          </w:rPr>
                          <w:t>＞</w:t>
                        </w:r>
                      </w:p>
                      <w:p w14:paraId="786F2967" w14:textId="77777777" w:rsidR="001C4541" w:rsidRPr="00B67E32" w:rsidRDefault="001C4541" w:rsidP="009C33FC">
                        <w:pPr>
                          <w:adjustRightInd w:val="0"/>
                          <w:snapToGrid w:val="0"/>
                          <w:rPr>
                            <w:rFonts w:ascii="Meiryo UI" w:eastAsia="Meiryo UI" w:hAnsi="Meiryo UI"/>
                            <w:sz w:val="14"/>
                            <w:szCs w:val="12"/>
                          </w:rPr>
                        </w:pPr>
                        <w:r>
                          <w:rPr>
                            <w:rFonts w:ascii="Meiryo UI" w:eastAsia="Meiryo UI" w:hAnsi="Meiryo UI" w:hint="eastAsia"/>
                            <w:sz w:val="14"/>
                            <w:szCs w:val="12"/>
                          </w:rPr>
                          <w:t>・下水道整備の進展</w:t>
                        </w:r>
                        <w:r w:rsidRPr="00B67E32">
                          <w:rPr>
                            <w:rFonts w:ascii="Meiryo UI" w:eastAsia="Meiryo UI" w:hAnsi="Meiryo UI" w:hint="eastAsia"/>
                            <w:sz w:val="14"/>
                            <w:szCs w:val="12"/>
                          </w:rPr>
                          <w:t>により、浄化槽汚泥等の発生量が少ない。</w:t>
                        </w:r>
                      </w:p>
                      <w:p w14:paraId="5B945225" w14:textId="77777777" w:rsidR="001C4541" w:rsidRPr="0085234D" w:rsidRDefault="001C4541" w:rsidP="009C33FC">
                        <w:pPr>
                          <w:adjustRightInd w:val="0"/>
                          <w:snapToGrid w:val="0"/>
                          <w:rPr>
                            <w:rFonts w:ascii="Meiryo UI" w:eastAsia="Meiryo UI" w:hAnsi="Meiryo UI"/>
                            <w:sz w:val="14"/>
                            <w:szCs w:val="12"/>
                          </w:rPr>
                        </w:pPr>
                        <w:r w:rsidRPr="00B67E32">
                          <w:rPr>
                            <w:rFonts w:ascii="Meiryo UI" w:eastAsia="Meiryo UI" w:hAnsi="Meiryo UI" w:hint="eastAsia"/>
                            <w:sz w:val="14"/>
                            <w:szCs w:val="12"/>
                          </w:rPr>
                          <w:t>・</w:t>
                        </w:r>
                        <w:r>
                          <w:rPr>
                            <w:rFonts w:ascii="Meiryo UI" w:eastAsia="Meiryo UI" w:hAnsi="Meiryo UI" w:hint="eastAsia"/>
                            <w:sz w:val="14"/>
                            <w:szCs w:val="12"/>
                          </w:rPr>
                          <w:t>恒久的生活排水処理施設</w:t>
                        </w:r>
                        <w:r w:rsidRPr="00B67E32">
                          <w:rPr>
                            <w:rFonts w:ascii="Meiryo UI" w:eastAsia="Meiryo UI" w:hAnsi="Meiryo UI" w:hint="eastAsia"/>
                            <w:sz w:val="14"/>
                            <w:szCs w:val="12"/>
                          </w:rPr>
                          <w:t>として、合併処理浄化槽が整備される地域がある。</w:t>
                        </w:r>
                      </w:p>
                    </w:txbxContent>
                  </v:textbox>
                </v:shape>
                <v:line id="直線コネクタ 110" o:spid="_x0000_s1081" style="position:absolute;visibility:visible;mso-wrap-style:square" from="16383,6953" to="28479,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" strokecolor="black [3213]" strokeweight="1.5pt">
                  <v:stroke joinstyle="miter"/>
                </v:line>
                <v:line id="直線コネクタ 111" o:spid="_x0000_s1082" style="position:absolute;flip:x;visibility:visible;mso-wrap-style:square" from="34099,11906" to="37439,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" strokecolor="black [3213]" strokeweight="1.5pt">
                  <v:stroke joinstyle="miter"/>
                </v:line>
                <v:shape id="テキスト ボックス 119" o:spid="_x0000_s1083" type="#_x0000_t202" style="position:absolute;left:37337;top:18095;width:16326;height:2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" fillcolor="#bdd6ee [1300]" strokeweight="1.5pt">
                  <v:fill opacity="39321f"/>
                  <v:textbox inset="1mm,0,1mm,0">
                    <w:txbxContent>
                      <w:p w14:paraId="46577A10" w14:textId="77777777" w:rsidR="001C4541" w:rsidRPr="0085234D" w:rsidRDefault="001C4541" w:rsidP="009C33FC">
                        <w:pPr>
                          <w:adjustRightInd w:val="0"/>
                          <w:snapToGrid w:val="0"/>
                          <w:jc w:val="center"/>
                          <w:rPr>
                            <w:rFonts w:ascii="Meiryo UI" w:eastAsia="Meiryo UI" w:hAnsi="Meiryo UI"/>
                            <w:sz w:val="14"/>
                            <w:szCs w:val="12"/>
                          </w:rPr>
                        </w:pPr>
                        <w:r>
                          <w:rPr>
                            <w:rFonts w:ascii="Meiryo UI" w:eastAsia="Meiryo UI" w:hAnsi="Meiryo UI" w:hint="eastAsia"/>
                            <w:b/>
                            <w:sz w:val="14"/>
                            <w:szCs w:val="12"/>
                          </w:rPr>
                          <w:t>中</w:t>
                        </w:r>
                        <w:r w:rsidRPr="0085234D">
                          <w:rPr>
                            <w:rFonts w:ascii="Meiryo UI" w:eastAsia="Meiryo UI" w:hAnsi="Meiryo UI" w:hint="eastAsia"/>
                            <w:b/>
                            <w:sz w:val="14"/>
                            <w:szCs w:val="12"/>
                          </w:rPr>
                          <w:t>ブロック</w:t>
                        </w:r>
                      </w:p>
                      <w:p w14:paraId="24F297CC" w14:textId="77777777" w:rsidR="001C4541" w:rsidRPr="0085234D" w:rsidRDefault="001C4541" w:rsidP="009C33FC">
                        <w:pPr>
                          <w:adjustRightInd w:val="0"/>
                          <w:snapToGrid w:val="0"/>
                          <w:rPr>
                            <w:rFonts w:ascii="Meiryo UI" w:eastAsia="Meiryo UI" w:hAnsi="Meiryo UI"/>
                            <w:sz w:val="14"/>
                            <w:szCs w:val="12"/>
                          </w:rPr>
                        </w:pPr>
                        <w:r w:rsidRPr="0085234D">
                          <w:rPr>
                            <w:rFonts w:ascii="Meiryo UI" w:eastAsia="Meiryo UI" w:hAnsi="Meiryo UI" w:hint="eastAsia"/>
                            <w:sz w:val="14"/>
                            <w:szCs w:val="12"/>
                          </w:rPr>
                          <w:t>＜市町村＞</w:t>
                        </w:r>
                      </w:p>
                      <w:p w14:paraId="09B63ABD" w14:textId="77777777" w:rsidR="001C4541" w:rsidRDefault="001C4541" w:rsidP="009C33FC">
                        <w:pPr>
                          <w:adjustRightInd w:val="0"/>
                          <w:snapToGrid w:val="0"/>
                          <w:rPr>
                            <w:rFonts w:ascii="Meiryo UI" w:eastAsia="Meiryo UI" w:hAnsi="Meiryo UI"/>
                            <w:sz w:val="14"/>
                            <w:szCs w:val="12"/>
                          </w:rPr>
                        </w:pPr>
                        <w:r w:rsidRPr="00B67E32">
                          <w:rPr>
                            <w:rFonts w:ascii="Meiryo UI" w:eastAsia="Meiryo UI" w:hAnsi="Meiryo UI" w:hint="eastAsia"/>
                            <w:sz w:val="14"/>
                            <w:szCs w:val="12"/>
                          </w:rPr>
                          <w:t>八尾市、</w:t>
                        </w:r>
                        <w:r>
                          <w:rPr>
                            <w:rFonts w:ascii="Meiryo UI" w:eastAsia="Meiryo UI" w:hAnsi="Meiryo UI" w:hint="eastAsia"/>
                            <w:sz w:val="14"/>
                            <w:szCs w:val="12"/>
                          </w:rPr>
                          <w:t>富田林市、河内長野市、</w:t>
                        </w:r>
                      </w:p>
                      <w:p w14:paraId="2EF81F08" w14:textId="77777777" w:rsidR="001C4541" w:rsidRDefault="001C4541" w:rsidP="009C33FC">
                        <w:pPr>
                          <w:adjustRightInd w:val="0"/>
                          <w:snapToGrid w:val="0"/>
                          <w:rPr>
                            <w:rFonts w:ascii="Meiryo UI" w:eastAsia="Meiryo UI" w:hAnsi="Meiryo UI"/>
                            <w:sz w:val="14"/>
                            <w:szCs w:val="12"/>
                          </w:rPr>
                        </w:pPr>
                        <w:r w:rsidRPr="00B67E32">
                          <w:rPr>
                            <w:rFonts w:ascii="Meiryo UI" w:eastAsia="Meiryo UI" w:hAnsi="Meiryo UI" w:hint="eastAsia"/>
                            <w:sz w:val="14"/>
                            <w:szCs w:val="12"/>
                          </w:rPr>
                          <w:t>松原市、柏原市、羽曳野市、藤井寺市、</w:t>
                        </w:r>
                      </w:p>
                      <w:p w14:paraId="7FCB3C7C" w14:textId="77777777" w:rsidR="001C4541" w:rsidRDefault="001C4541" w:rsidP="009C33FC">
                        <w:pPr>
                          <w:adjustRightInd w:val="0"/>
                          <w:snapToGrid w:val="0"/>
                          <w:rPr>
                            <w:rFonts w:ascii="Meiryo UI" w:eastAsia="Meiryo UI" w:hAnsi="Meiryo UI"/>
                            <w:sz w:val="14"/>
                            <w:szCs w:val="12"/>
                          </w:rPr>
                        </w:pPr>
                        <w:r w:rsidRPr="00B67E32">
                          <w:rPr>
                            <w:rFonts w:ascii="Meiryo UI" w:eastAsia="Meiryo UI" w:hAnsi="Meiryo UI" w:hint="eastAsia"/>
                            <w:sz w:val="14"/>
                            <w:szCs w:val="12"/>
                          </w:rPr>
                          <w:t>大阪狭山市、太子町、河南町、</w:t>
                        </w:r>
                      </w:p>
                      <w:p w14:paraId="32DC654C" w14:textId="77777777" w:rsidR="001C4541" w:rsidRDefault="001C4541" w:rsidP="009C33FC">
                        <w:pPr>
                          <w:adjustRightInd w:val="0"/>
                          <w:snapToGrid w:val="0"/>
                          <w:rPr>
                            <w:rFonts w:ascii="Meiryo UI" w:eastAsia="Meiryo UI" w:hAnsi="Meiryo UI"/>
                            <w:sz w:val="14"/>
                            <w:szCs w:val="12"/>
                          </w:rPr>
                        </w:pPr>
                        <w:r w:rsidRPr="00B67E32">
                          <w:rPr>
                            <w:rFonts w:ascii="Meiryo UI" w:eastAsia="Meiryo UI" w:hAnsi="Meiryo UI" w:hint="eastAsia"/>
                            <w:sz w:val="14"/>
                            <w:szCs w:val="12"/>
                          </w:rPr>
                          <w:t>千早赤阪村</w:t>
                        </w:r>
                      </w:p>
                      <w:p w14:paraId="4C26DF03" w14:textId="77777777" w:rsidR="001C4541" w:rsidRPr="0085234D" w:rsidRDefault="001C4541" w:rsidP="009C33FC">
                        <w:pPr>
                          <w:adjustRightInd w:val="0"/>
                          <w:snapToGrid w:val="0"/>
                          <w:rPr>
                            <w:rFonts w:ascii="Meiryo UI" w:eastAsia="Meiryo UI" w:hAnsi="Meiryo UI"/>
                            <w:sz w:val="14"/>
                            <w:szCs w:val="12"/>
                          </w:rPr>
                        </w:pPr>
                      </w:p>
                      <w:p w14:paraId="0A465E18" w14:textId="77777777" w:rsidR="001C4541" w:rsidRPr="0085234D" w:rsidRDefault="001C4541" w:rsidP="009C33FC">
                        <w:pPr>
                          <w:adjustRightInd w:val="0"/>
                          <w:snapToGrid w:val="0"/>
                          <w:rPr>
                            <w:rFonts w:ascii="Meiryo UI" w:eastAsia="Meiryo UI" w:hAnsi="Meiryo UI"/>
                            <w:sz w:val="14"/>
                            <w:szCs w:val="12"/>
                          </w:rPr>
                        </w:pPr>
                        <w:r w:rsidRPr="0085234D">
                          <w:rPr>
                            <w:rFonts w:ascii="Meiryo UI" w:eastAsia="Meiryo UI" w:hAnsi="Meiryo UI" w:hint="eastAsia"/>
                            <w:sz w:val="14"/>
                            <w:szCs w:val="12"/>
                          </w:rPr>
                          <w:t>＜地域</w:t>
                        </w:r>
                        <w:r w:rsidRPr="0085234D">
                          <w:rPr>
                            <w:rFonts w:ascii="Meiryo UI" w:eastAsia="Meiryo UI" w:hAnsi="Meiryo UI"/>
                            <w:sz w:val="14"/>
                            <w:szCs w:val="12"/>
                          </w:rPr>
                          <w:t>特性</w:t>
                        </w:r>
                        <w:r w:rsidRPr="0085234D">
                          <w:rPr>
                            <w:rFonts w:ascii="Meiryo UI" w:eastAsia="Meiryo UI" w:hAnsi="Meiryo UI" w:hint="eastAsia"/>
                            <w:sz w:val="14"/>
                            <w:szCs w:val="12"/>
                          </w:rPr>
                          <w:t>＞</w:t>
                        </w:r>
                      </w:p>
                      <w:p w14:paraId="489476B1" w14:textId="77777777" w:rsidR="001C4541" w:rsidRPr="00B67E32" w:rsidRDefault="001C4541" w:rsidP="009C33FC">
                        <w:pPr>
                          <w:adjustRightInd w:val="0"/>
                          <w:snapToGrid w:val="0"/>
                          <w:rPr>
                            <w:rFonts w:ascii="Meiryo UI" w:eastAsia="Meiryo UI" w:hAnsi="Meiryo UI"/>
                            <w:sz w:val="14"/>
                            <w:szCs w:val="12"/>
                          </w:rPr>
                        </w:pPr>
                        <w:r>
                          <w:rPr>
                            <w:rFonts w:ascii="Meiryo UI" w:eastAsia="Meiryo UI" w:hAnsi="Meiryo UI" w:hint="eastAsia"/>
                            <w:sz w:val="14"/>
                            <w:szCs w:val="12"/>
                          </w:rPr>
                          <w:t>・一部下水道整備が進んでいる地域があるが、恒久的生活排水処理施設として合併処理浄化槽の整備が必要な</w:t>
                        </w:r>
                        <w:r w:rsidRPr="00B67E32">
                          <w:rPr>
                            <w:rFonts w:ascii="Meiryo UI" w:eastAsia="Meiryo UI" w:hAnsi="Meiryo UI" w:hint="eastAsia"/>
                            <w:sz w:val="14"/>
                            <w:szCs w:val="12"/>
                          </w:rPr>
                          <w:t>地域が多い。</w:t>
                        </w:r>
                      </w:p>
                      <w:p w14:paraId="029A3215" w14:textId="77777777" w:rsidR="001C4541" w:rsidRPr="0085234D" w:rsidRDefault="001C4541" w:rsidP="009C33FC">
                        <w:pPr>
                          <w:adjustRightInd w:val="0"/>
                          <w:snapToGrid w:val="0"/>
                          <w:rPr>
                            <w:rFonts w:ascii="Meiryo UI" w:eastAsia="Meiryo UI" w:hAnsi="Meiryo UI"/>
                            <w:sz w:val="14"/>
                            <w:szCs w:val="12"/>
                          </w:rPr>
                        </w:pPr>
                        <w:r w:rsidRPr="00B67E32">
                          <w:rPr>
                            <w:rFonts w:ascii="Meiryo UI" w:eastAsia="Meiryo UI" w:hAnsi="Meiryo UI" w:hint="eastAsia"/>
                            <w:sz w:val="14"/>
                            <w:szCs w:val="12"/>
                          </w:rPr>
                          <w:t>・浄化槽や汲み取り人口が多く、浄化槽汚泥等の発生量も多い。</w:t>
                        </w:r>
                      </w:p>
                    </w:txbxContent>
                  </v:textbox>
                </v:shape>
                <v:line id="直線コネクタ 120" o:spid="_x0000_s1084" style="position:absolute;flip:x y;visibility:visible;mso-wrap-style:square" from="32956,26098" to="37293,28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" strokecolor="black [3213]" strokeweight="1.5pt">
                  <v:stroke joinstyle="miter"/>
                </v:line>
                <v:line id="直線コネクタ 121" o:spid="_x0000_s1085" style="position:absolute;visibility:visible;mso-wrap-style:square" from="16192,26098" to="25622,29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" strokecolor="black [3213]" strokeweight="1.5pt">
                  <v:stroke joinstyle="miter"/>
                </v:line>
                <v:shape id="テキスト ボックス 122" o:spid="_x0000_s1086" type="#_x0000_t202" style="position:absolute;top:19240;width:16326;height:19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" fillcolor="#9ff44a" strokeweight="1.5pt">
                  <v:fill opacity="39321f"/>
                  <v:textbox inset="1mm,0,1mm,0">
                    <w:txbxContent>
                      <w:p w14:paraId="776352BE" w14:textId="77777777" w:rsidR="001C4541" w:rsidRPr="0085234D" w:rsidRDefault="001C4541" w:rsidP="009C33FC">
                        <w:pPr>
                          <w:adjustRightInd w:val="0"/>
                          <w:snapToGrid w:val="0"/>
                          <w:jc w:val="center"/>
                          <w:rPr>
                            <w:rFonts w:ascii="Meiryo UI" w:eastAsia="Meiryo UI" w:hAnsi="Meiryo UI"/>
                            <w:sz w:val="14"/>
                            <w:szCs w:val="12"/>
                          </w:rPr>
                        </w:pPr>
                        <w:r>
                          <w:rPr>
                            <w:rFonts w:ascii="Meiryo UI" w:eastAsia="Meiryo UI" w:hAnsi="Meiryo UI" w:hint="eastAsia"/>
                            <w:b/>
                            <w:sz w:val="14"/>
                            <w:szCs w:val="12"/>
                          </w:rPr>
                          <w:t>南</w:t>
                        </w:r>
                        <w:r w:rsidRPr="0085234D">
                          <w:rPr>
                            <w:rFonts w:ascii="Meiryo UI" w:eastAsia="Meiryo UI" w:hAnsi="Meiryo UI" w:hint="eastAsia"/>
                            <w:b/>
                            <w:sz w:val="14"/>
                            <w:szCs w:val="12"/>
                          </w:rPr>
                          <w:t>ブロック</w:t>
                        </w:r>
                      </w:p>
                      <w:p w14:paraId="386A38BD" w14:textId="77777777" w:rsidR="001C4541" w:rsidRPr="0085234D" w:rsidRDefault="001C4541" w:rsidP="009C33FC">
                        <w:pPr>
                          <w:adjustRightInd w:val="0"/>
                          <w:snapToGrid w:val="0"/>
                          <w:rPr>
                            <w:rFonts w:ascii="Meiryo UI" w:eastAsia="Meiryo UI" w:hAnsi="Meiryo UI"/>
                            <w:sz w:val="14"/>
                            <w:szCs w:val="12"/>
                          </w:rPr>
                        </w:pPr>
                        <w:r w:rsidRPr="0085234D">
                          <w:rPr>
                            <w:rFonts w:ascii="Meiryo UI" w:eastAsia="Meiryo UI" w:hAnsi="Meiryo UI" w:hint="eastAsia"/>
                            <w:sz w:val="14"/>
                            <w:szCs w:val="12"/>
                          </w:rPr>
                          <w:t>＜市町村＞</w:t>
                        </w:r>
                      </w:p>
                      <w:p w14:paraId="5E0F6BEC" w14:textId="77777777" w:rsidR="001C4541" w:rsidRDefault="001C4541" w:rsidP="009C33FC">
                        <w:pPr>
                          <w:adjustRightInd w:val="0"/>
                          <w:snapToGrid w:val="0"/>
                          <w:rPr>
                            <w:rFonts w:ascii="Meiryo UI" w:eastAsia="Meiryo UI" w:hAnsi="Meiryo UI"/>
                            <w:sz w:val="14"/>
                            <w:szCs w:val="12"/>
                          </w:rPr>
                        </w:pPr>
                        <w:r w:rsidRPr="0085234D">
                          <w:rPr>
                            <w:rFonts w:ascii="Meiryo UI" w:eastAsia="Meiryo UI" w:hAnsi="Meiryo UI" w:hint="eastAsia"/>
                            <w:sz w:val="14"/>
                            <w:szCs w:val="12"/>
                          </w:rPr>
                          <w:t>堺市、岸和田市、泉大津市、貝塚市</w:t>
                        </w:r>
                        <w:r>
                          <w:rPr>
                            <w:rFonts w:ascii="Meiryo UI" w:eastAsia="Meiryo UI" w:hAnsi="Meiryo UI" w:hint="eastAsia"/>
                            <w:sz w:val="14"/>
                            <w:szCs w:val="12"/>
                          </w:rPr>
                          <w:t>、</w:t>
                        </w:r>
                      </w:p>
                      <w:p w14:paraId="10AC1E98" w14:textId="77777777" w:rsidR="001C4541" w:rsidRDefault="001C4541" w:rsidP="009C33FC">
                        <w:pPr>
                          <w:adjustRightInd w:val="0"/>
                          <w:snapToGrid w:val="0"/>
                          <w:rPr>
                            <w:rFonts w:ascii="Meiryo UI" w:eastAsia="Meiryo UI" w:hAnsi="Meiryo UI"/>
                            <w:sz w:val="14"/>
                            <w:szCs w:val="12"/>
                          </w:rPr>
                        </w:pPr>
                        <w:r w:rsidRPr="0085234D">
                          <w:rPr>
                            <w:rFonts w:ascii="Meiryo UI" w:eastAsia="Meiryo UI" w:hAnsi="Meiryo UI" w:hint="eastAsia"/>
                            <w:sz w:val="14"/>
                            <w:szCs w:val="12"/>
                          </w:rPr>
                          <w:t>泉佐野市、和泉市、高石市、泉南市、</w:t>
                        </w:r>
                      </w:p>
                      <w:p w14:paraId="361E693D" w14:textId="77777777" w:rsidR="001C4541" w:rsidRDefault="001C4541" w:rsidP="009C33FC">
                        <w:pPr>
                          <w:adjustRightInd w:val="0"/>
                          <w:snapToGrid w:val="0"/>
                          <w:rPr>
                            <w:rFonts w:ascii="Meiryo UI" w:eastAsia="Meiryo UI" w:hAnsi="Meiryo UI"/>
                            <w:sz w:val="14"/>
                            <w:szCs w:val="12"/>
                          </w:rPr>
                        </w:pPr>
                        <w:r w:rsidRPr="0085234D">
                          <w:rPr>
                            <w:rFonts w:ascii="Meiryo UI" w:eastAsia="Meiryo UI" w:hAnsi="Meiryo UI" w:hint="eastAsia"/>
                            <w:sz w:val="14"/>
                            <w:szCs w:val="12"/>
                          </w:rPr>
                          <w:t>阪南市、忠岡町、熊取町、田尻町、岬町</w:t>
                        </w:r>
                      </w:p>
                      <w:p w14:paraId="47B80F98" w14:textId="77777777" w:rsidR="001C4541" w:rsidRPr="0085234D" w:rsidRDefault="001C4541" w:rsidP="009C33FC">
                        <w:pPr>
                          <w:adjustRightInd w:val="0"/>
                          <w:snapToGrid w:val="0"/>
                          <w:rPr>
                            <w:rFonts w:ascii="Meiryo UI" w:eastAsia="Meiryo UI" w:hAnsi="Meiryo UI"/>
                            <w:sz w:val="14"/>
                            <w:szCs w:val="12"/>
                          </w:rPr>
                        </w:pPr>
                      </w:p>
                      <w:p w14:paraId="7B3B0A2A" w14:textId="77777777" w:rsidR="001C4541" w:rsidRPr="0085234D" w:rsidRDefault="001C4541" w:rsidP="009C33FC">
                        <w:pPr>
                          <w:adjustRightInd w:val="0"/>
                          <w:snapToGrid w:val="0"/>
                          <w:rPr>
                            <w:rFonts w:ascii="Meiryo UI" w:eastAsia="Meiryo UI" w:hAnsi="Meiryo UI"/>
                            <w:sz w:val="14"/>
                            <w:szCs w:val="12"/>
                          </w:rPr>
                        </w:pPr>
                        <w:r w:rsidRPr="0085234D">
                          <w:rPr>
                            <w:rFonts w:ascii="Meiryo UI" w:eastAsia="Meiryo UI" w:hAnsi="Meiryo UI" w:hint="eastAsia"/>
                            <w:sz w:val="14"/>
                            <w:szCs w:val="12"/>
                          </w:rPr>
                          <w:t>＜地域</w:t>
                        </w:r>
                        <w:r w:rsidRPr="0085234D">
                          <w:rPr>
                            <w:rFonts w:ascii="Meiryo UI" w:eastAsia="Meiryo UI" w:hAnsi="Meiryo UI"/>
                            <w:sz w:val="14"/>
                            <w:szCs w:val="12"/>
                          </w:rPr>
                          <w:t>特性</w:t>
                        </w:r>
                        <w:r w:rsidRPr="0085234D">
                          <w:rPr>
                            <w:rFonts w:ascii="Meiryo UI" w:eastAsia="Meiryo UI" w:hAnsi="Meiryo UI" w:hint="eastAsia"/>
                            <w:sz w:val="14"/>
                            <w:szCs w:val="12"/>
                          </w:rPr>
                          <w:t>＞</w:t>
                        </w:r>
                      </w:p>
                      <w:p w14:paraId="2301E632" w14:textId="77777777" w:rsidR="001C4541" w:rsidRPr="0085234D" w:rsidRDefault="001C4541" w:rsidP="009C33FC">
                        <w:pPr>
                          <w:adjustRightInd w:val="0"/>
                          <w:snapToGrid w:val="0"/>
                          <w:rPr>
                            <w:rFonts w:ascii="Meiryo UI" w:eastAsia="Meiryo UI" w:hAnsi="Meiryo UI"/>
                            <w:sz w:val="14"/>
                            <w:szCs w:val="12"/>
                          </w:rPr>
                        </w:pPr>
                        <w:r w:rsidRPr="0085234D">
                          <w:rPr>
                            <w:rFonts w:ascii="Meiryo UI" w:eastAsia="Meiryo UI" w:hAnsi="Meiryo UI" w:hint="eastAsia"/>
                            <w:sz w:val="14"/>
                            <w:szCs w:val="12"/>
                          </w:rPr>
                          <w:t>・</w:t>
                        </w:r>
                        <w:r>
                          <w:rPr>
                            <w:rFonts w:ascii="Meiryo UI" w:eastAsia="Meiryo UI" w:hAnsi="Meiryo UI" w:hint="eastAsia"/>
                            <w:sz w:val="14"/>
                            <w:szCs w:val="12"/>
                          </w:rPr>
                          <w:t>恒久的生活排水処理施設として合併処理浄化槽の整備が必要な</w:t>
                        </w:r>
                        <w:r w:rsidRPr="0085234D">
                          <w:rPr>
                            <w:rFonts w:ascii="Meiryo UI" w:eastAsia="Meiryo UI" w:hAnsi="Meiryo UI" w:hint="eastAsia"/>
                            <w:sz w:val="14"/>
                            <w:szCs w:val="12"/>
                          </w:rPr>
                          <w:t>地域が多い。</w:t>
                        </w:r>
                      </w:p>
                      <w:p w14:paraId="1AE8C63C" w14:textId="77777777" w:rsidR="001C4541" w:rsidRPr="0085234D" w:rsidRDefault="001C4541" w:rsidP="009C33FC">
                        <w:pPr>
                          <w:adjustRightInd w:val="0"/>
                          <w:snapToGrid w:val="0"/>
                          <w:rPr>
                            <w:rFonts w:ascii="Meiryo UI" w:eastAsia="Meiryo UI" w:hAnsi="Meiryo UI"/>
                            <w:sz w:val="14"/>
                            <w:szCs w:val="12"/>
                          </w:rPr>
                        </w:pPr>
                        <w:r w:rsidRPr="0085234D">
                          <w:rPr>
                            <w:rFonts w:ascii="Meiryo UI" w:eastAsia="Meiryo UI" w:hAnsi="Meiryo UI" w:hint="eastAsia"/>
                            <w:sz w:val="14"/>
                            <w:szCs w:val="12"/>
                          </w:rPr>
                          <w:t>・浄化槽や汲み取り人口が多く、浄化槽汚泥等の発生量も多い。</w:t>
                        </w:r>
                      </w:p>
                    </w:txbxContent>
                  </v:textbox>
                </v:shape>
                <w10:wrap anchorx="margin"/>
              </v:group>
            </w:pict>
          </mc:Fallback>
        </mc:AlternateContent>
      </w:r>
    </w:p>
    <w:p w14:paraId="4D3F319D" w14:textId="77777777" w:rsidR="009C33FC" w:rsidRPr="009C33FC" w:rsidRDefault="009C33FC" w:rsidP="009C33FC">
      <w:pPr>
        <w:rPr>
          <w:rFonts w:ascii="ＭＳ 明朝" w:eastAsia="ＭＳ 明朝" w:hAnsi="ＭＳ 明朝"/>
          <w:szCs w:val="21"/>
        </w:rPr>
      </w:pPr>
    </w:p>
    <w:p w14:paraId="0C5F4076" w14:textId="77777777" w:rsidR="009C33FC" w:rsidRPr="009C33FC" w:rsidRDefault="009C33FC" w:rsidP="009C33FC">
      <w:pPr>
        <w:rPr>
          <w:rFonts w:ascii="ＭＳ 明朝" w:eastAsia="ＭＳ 明朝" w:hAnsi="ＭＳ 明朝"/>
          <w:szCs w:val="21"/>
        </w:rPr>
      </w:pPr>
      <w:r w:rsidRPr="009C33FC">
        <w:rPr>
          <w:rFonts w:ascii="ＭＳ 明朝" w:eastAsia="ＭＳ 明朝" w:hAnsi="ＭＳ 明朝"/>
          <w:noProof/>
          <w:szCs w:val="21"/>
        </w:rPr>
        <w:drawing>
          <wp:anchor distT="0" distB="0" distL="114300" distR="114300" simplePos="0" relativeHeight="251665408" behindDoc="0" locked="0" layoutInCell="1" allowOverlap="1" wp14:anchorId="0C7F95FD" wp14:editId="15A9CFEC">
            <wp:simplePos x="0" y="0"/>
            <wp:positionH relativeFrom="margin">
              <wp:posOffset>1483360</wp:posOffset>
            </wp:positionH>
            <wp:positionV relativeFrom="paragraph">
              <wp:posOffset>179720</wp:posOffset>
            </wp:positionV>
            <wp:extent cx="2372360" cy="3361055"/>
            <wp:effectExtent l="0" t="0" r="8890" b="0"/>
            <wp:wrapSquare wrapText="bothSides"/>
            <wp:docPr id="125" name="図 125" descr="D:\OkumotoMi\Desktop\図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kumotoMi\Desktop\図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2360" cy="3361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389BF9" w14:textId="77777777" w:rsidR="009C33FC" w:rsidRPr="009C33FC" w:rsidRDefault="009C33FC" w:rsidP="009C33FC">
      <w:pPr>
        <w:rPr>
          <w:rFonts w:ascii="ＭＳ 明朝" w:eastAsia="ＭＳ 明朝" w:hAnsi="ＭＳ 明朝"/>
          <w:szCs w:val="21"/>
        </w:rPr>
      </w:pPr>
    </w:p>
    <w:p w14:paraId="3FC486A2" w14:textId="77777777" w:rsidR="009C33FC" w:rsidRPr="009C33FC" w:rsidRDefault="009C33FC" w:rsidP="009C33FC">
      <w:pPr>
        <w:rPr>
          <w:rFonts w:ascii="ＭＳ 明朝" w:eastAsia="ＭＳ 明朝" w:hAnsi="ＭＳ 明朝"/>
          <w:szCs w:val="21"/>
        </w:rPr>
      </w:pPr>
    </w:p>
    <w:p w14:paraId="716DD342" w14:textId="77777777" w:rsidR="009C33FC" w:rsidRPr="009C33FC" w:rsidRDefault="009C33FC" w:rsidP="009C33FC">
      <w:pPr>
        <w:rPr>
          <w:rFonts w:ascii="ＭＳ 明朝" w:eastAsia="ＭＳ 明朝" w:hAnsi="ＭＳ 明朝"/>
          <w:szCs w:val="21"/>
        </w:rPr>
      </w:pPr>
    </w:p>
    <w:p w14:paraId="1D4E8616" w14:textId="77777777" w:rsidR="009C33FC" w:rsidRPr="009C33FC" w:rsidRDefault="009C33FC" w:rsidP="009C33FC">
      <w:pPr>
        <w:rPr>
          <w:rFonts w:ascii="ＭＳ 明朝" w:eastAsia="ＭＳ 明朝" w:hAnsi="ＭＳ 明朝"/>
          <w:szCs w:val="21"/>
        </w:rPr>
      </w:pPr>
    </w:p>
    <w:p w14:paraId="687ABE40" w14:textId="77777777" w:rsidR="009C33FC" w:rsidRPr="009C33FC" w:rsidRDefault="009C33FC" w:rsidP="009C33FC">
      <w:pPr>
        <w:rPr>
          <w:rFonts w:ascii="ＭＳ 明朝" w:eastAsia="ＭＳ 明朝" w:hAnsi="ＭＳ 明朝"/>
          <w:szCs w:val="21"/>
        </w:rPr>
      </w:pPr>
    </w:p>
    <w:p w14:paraId="47E1894C" w14:textId="77777777" w:rsidR="009C33FC" w:rsidRPr="009C33FC" w:rsidRDefault="009C33FC" w:rsidP="009C33FC">
      <w:pPr>
        <w:rPr>
          <w:rFonts w:ascii="ＭＳ 明朝" w:eastAsia="ＭＳ 明朝" w:hAnsi="ＭＳ 明朝"/>
          <w:szCs w:val="21"/>
        </w:rPr>
      </w:pPr>
    </w:p>
    <w:p w14:paraId="325CFF9A" w14:textId="77777777" w:rsidR="009C33FC" w:rsidRPr="009C33FC" w:rsidRDefault="009C33FC" w:rsidP="009C33FC">
      <w:pPr>
        <w:rPr>
          <w:rFonts w:ascii="ＭＳ 明朝" w:eastAsia="ＭＳ 明朝" w:hAnsi="ＭＳ 明朝"/>
          <w:szCs w:val="21"/>
        </w:rPr>
      </w:pPr>
    </w:p>
    <w:p w14:paraId="34C68C5D" w14:textId="77777777" w:rsidR="009C33FC" w:rsidRPr="009C33FC" w:rsidRDefault="009C33FC" w:rsidP="009C33FC">
      <w:pPr>
        <w:rPr>
          <w:rFonts w:ascii="ＭＳ 明朝" w:eastAsia="ＭＳ 明朝" w:hAnsi="ＭＳ 明朝"/>
          <w:szCs w:val="21"/>
        </w:rPr>
      </w:pPr>
    </w:p>
    <w:p w14:paraId="4003A852" w14:textId="77777777" w:rsidR="009C33FC" w:rsidRPr="009C33FC" w:rsidRDefault="009C33FC" w:rsidP="009C33FC">
      <w:pPr>
        <w:rPr>
          <w:rFonts w:ascii="ＭＳ 明朝" w:eastAsia="ＭＳ 明朝" w:hAnsi="ＭＳ 明朝"/>
          <w:szCs w:val="21"/>
        </w:rPr>
      </w:pPr>
    </w:p>
    <w:p w14:paraId="675D3824" w14:textId="77777777" w:rsidR="009C33FC" w:rsidRPr="009C33FC" w:rsidRDefault="009C33FC" w:rsidP="009C33FC">
      <w:pPr>
        <w:rPr>
          <w:rFonts w:ascii="ＭＳ 明朝" w:eastAsia="ＭＳ 明朝" w:hAnsi="ＭＳ 明朝"/>
          <w:szCs w:val="21"/>
        </w:rPr>
      </w:pPr>
    </w:p>
    <w:p w14:paraId="7E3F9B8F" w14:textId="77777777" w:rsidR="009C33FC" w:rsidRPr="009C33FC" w:rsidRDefault="009C33FC" w:rsidP="009C33FC">
      <w:pPr>
        <w:rPr>
          <w:rFonts w:ascii="ＭＳ 明朝" w:eastAsia="ＭＳ 明朝" w:hAnsi="ＭＳ 明朝"/>
          <w:szCs w:val="21"/>
        </w:rPr>
      </w:pPr>
    </w:p>
    <w:p w14:paraId="693FBF06" w14:textId="77777777" w:rsidR="009C33FC" w:rsidRPr="009C33FC" w:rsidRDefault="009C33FC" w:rsidP="009C33FC">
      <w:pPr>
        <w:rPr>
          <w:rFonts w:ascii="ＭＳ 明朝" w:eastAsia="ＭＳ 明朝" w:hAnsi="ＭＳ 明朝"/>
          <w:szCs w:val="21"/>
        </w:rPr>
      </w:pPr>
    </w:p>
    <w:p w14:paraId="4D902F9B" w14:textId="77777777" w:rsidR="009C33FC" w:rsidRPr="009C33FC" w:rsidRDefault="009C33FC" w:rsidP="009C33FC">
      <w:pPr>
        <w:rPr>
          <w:rFonts w:ascii="ＭＳ 明朝" w:eastAsia="ＭＳ 明朝" w:hAnsi="ＭＳ 明朝"/>
          <w:szCs w:val="21"/>
        </w:rPr>
      </w:pPr>
    </w:p>
    <w:p w14:paraId="2F7F32C3" w14:textId="77777777" w:rsidR="009C33FC" w:rsidRPr="009C33FC" w:rsidRDefault="009C33FC" w:rsidP="009C33FC">
      <w:pPr>
        <w:rPr>
          <w:rFonts w:ascii="ＭＳ 明朝" w:eastAsia="ＭＳ 明朝" w:hAnsi="ＭＳ 明朝"/>
          <w:szCs w:val="21"/>
        </w:rPr>
      </w:pPr>
    </w:p>
    <w:p w14:paraId="3DCB3A6E" w14:textId="77777777" w:rsidR="009C33FC" w:rsidRPr="009C33FC" w:rsidRDefault="009C33FC" w:rsidP="009C33FC">
      <w:pPr>
        <w:rPr>
          <w:rFonts w:ascii="ＭＳ 明朝" w:eastAsia="ＭＳ 明朝" w:hAnsi="ＭＳ 明朝"/>
          <w:szCs w:val="21"/>
        </w:rPr>
      </w:pPr>
    </w:p>
    <w:p w14:paraId="388D74C3" w14:textId="77777777" w:rsidR="009C33FC" w:rsidRPr="009C33FC" w:rsidRDefault="009C33FC" w:rsidP="009C33FC">
      <w:pPr>
        <w:rPr>
          <w:rFonts w:ascii="ＭＳ 明朝" w:eastAsia="ＭＳ 明朝" w:hAnsi="ＭＳ 明朝"/>
          <w:szCs w:val="21"/>
        </w:rPr>
      </w:pPr>
      <w:r w:rsidRPr="009C33FC">
        <w:rPr>
          <w:rFonts w:ascii="ＭＳ 明朝" w:eastAsia="ＭＳ 明朝" w:hAnsi="ＭＳ 明朝" w:hint="eastAsia"/>
          <w:noProof/>
          <w:szCs w:val="21"/>
        </w:rPr>
        <mc:AlternateContent>
          <mc:Choice Requires="wps">
            <w:drawing>
              <wp:anchor distT="0" distB="0" distL="114300" distR="114300" simplePos="0" relativeHeight="251668480" behindDoc="0" locked="0" layoutInCell="1" allowOverlap="1" wp14:anchorId="2E9A4F60" wp14:editId="79A8ED56">
                <wp:simplePos x="0" y="0"/>
                <wp:positionH relativeFrom="margin">
                  <wp:posOffset>1717158</wp:posOffset>
                </wp:positionH>
                <wp:positionV relativeFrom="paragraph">
                  <wp:posOffset>111642</wp:posOffset>
                </wp:positionV>
                <wp:extent cx="3423684" cy="335915"/>
                <wp:effectExtent l="0" t="0" r="5715" b="6985"/>
                <wp:wrapNone/>
                <wp:docPr id="123" name="テキスト ボックス 123"/>
                <wp:cNvGraphicFramePr/>
                <a:graphic xmlns:a="http://schemas.openxmlformats.org/drawingml/2006/main">
                  <a:graphicData uri="http://schemas.microsoft.com/office/word/2010/wordprocessingShape">
                    <wps:wsp>
                      <wps:cNvSpPr txBox="1"/>
                      <wps:spPr>
                        <a:xfrm>
                          <a:off x="0" y="0"/>
                          <a:ext cx="3423684" cy="335915"/>
                        </a:xfrm>
                        <a:prstGeom prst="rect">
                          <a:avLst/>
                        </a:prstGeom>
                        <a:solidFill>
                          <a:schemeClr val="lt1"/>
                        </a:solidFill>
                        <a:ln w="6350">
                          <a:noFill/>
                        </a:ln>
                      </wps:spPr>
                      <wps:txbx>
                        <w:txbxContent>
                          <w:p w14:paraId="639F7F04" w14:textId="7EF5B908" w:rsidR="001C4541" w:rsidRPr="006137C7" w:rsidRDefault="001C4541" w:rsidP="006137C7">
                            <w:pPr>
                              <w:jc w:val="center"/>
                              <w:rPr>
                                <w:rFonts w:eastAsiaTheme="minorHAnsi"/>
                                <w:sz w:val="20"/>
                                <w:szCs w:val="20"/>
                              </w:rPr>
                            </w:pPr>
                            <w:r w:rsidRPr="006137C7">
                              <w:rPr>
                                <w:rFonts w:eastAsiaTheme="minorHAnsi" w:hint="eastAsia"/>
                                <w:sz w:val="20"/>
                                <w:szCs w:val="20"/>
                              </w:rPr>
                              <w:t>図</w:t>
                            </w:r>
                            <w:r>
                              <w:rPr>
                                <w:rFonts w:eastAsiaTheme="minorHAnsi" w:hint="eastAsia"/>
                                <w:sz w:val="20"/>
                                <w:szCs w:val="20"/>
                              </w:rPr>
                              <w:t>2-3-1</w:t>
                            </w:r>
                            <w:r>
                              <w:rPr>
                                <w:rFonts w:eastAsiaTheme="minorHAnsi"/>
                                <w:sz w:val="20"/>
                                <w:szCs w:val="20"/>
                              </w:rPr>
                              <w:t xml:space="preserve"> </w:t>
                            </w:r>
                            <w:r w:rsidRPr="00E82A71">
                              <w:rPr>
                                <w:rFonts w:eastAsiaTheme="minorHAnsi" w:hint="eastAsia"/>
                                <w:sz w:val="20"/>
                                <w:szCs w:val="20"/>
                              </w:rPr>
                              <w:t>ブロック</w:t>
                            </w:r>
                            <w:r w:rsidRPr="00E82A71">
                              <w:rPr>
                                <w:rFonts w:eastAsiaTheme="minorHAnsi"/>
                                <w:sz w:val="20"/>
                                <w:szCs w:val="20"/>
                              </w:rPr>
                              <w:t>別の地域特性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A4F60" id="テキスト ボックス 123" o:spid="_x0000_s1087" type="#_x0000_t202" style="position:absolute;left:0;text-align:left;margin-left:135.2pt;margin-top:8.8pt;width:269.6pt;height:26.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" fillcolor="white [3201]" stroked="f" strokeweight=".5pt">
                <v:textbox>
                  <w:txbxContent>
                    <w:p w14:paraId="639F7F04" w14:textId="7EF5B908" w:rsidR="001C4541" w:rsidRPr="006137C7" w:rsidRDefault="001C4541" w:rsidP="006137C7">
                      <w:pPr>
                        <w:jc w:val="center"/>
                        <w:rPr>
                          <w:rFonts w:eastAsiaTheme="minorHAnsi"/>
                          <w:sz w:val="20"/>
                          <w:szCs w:val="20"/>
                        </w:rPr>
                      </w:pPr>
                      <w:r w:rsidRPr="006137C7">
                        <w:rPr>
                          <w:rFonts w:eastAsiaTheme="minorHAnsi" w:hint="eastAsia"/>
                          <w:sz w:val="20"/>
                          <w:szCs w:val="20"/>
                        </w:rPr>
                        <w:t>図</w:t>
                      </w:r>
                      <w:r>
                        <w:rPr>
                          <w:rFonts w:eastAsiaTheme="minorHAnsi" w:hint="eastAsia"/>
                          <w:sz w:val="20"/>
                          <w:szCs w:val="20"/>
                        </w:rPr>
                        <w:t>2-3-1</w:t>
                      </w:r>
                      <w:r>
                        <w:rPr>
                          <w:rFonts w:eastAsiaTheme="minorHAnsi"/>
                          <w:sz w:val="20"/>
                          <w:szCs w:val="20"/>
                        </w:rPr>
                        <w:t xml:space="preserve"> </w:t>
                      </w:r>
                      <w:r w:rsidRPr="00E82A71">
                        <w:rPr>
                          <w:rFonts w:eastAsiaTheme="minorHAnsi" w:hint="eastAsia"/>
                          <w:sz w:val="20"/>
                          <w:szCs w:val="20"/>
                        </w:rPr>
                        <w:t>ブロック</w:t>
                      </w:r>
                      <w:r w:rsidRPr="00E82A71">
                        <w:rPr>
                          <w:rFonts w:eastAsiaTheme="minorHAnsi"/>
                          <w:sz w:val="20"/>
                          <w:szCs w:val="20"/>
                        </w:rPr>
                        <w:t>別の地域特性</w:t>
                      </w:r>
                    </w:p>
                  </w:txbxContent>
                </v:textbox>
                <w10:wrap anchorx="margin"/>
              </v:shape>
            </w:pict>
          </mc:Fallback>
        </mc:AlternateContent>
      </w:r>
    </w:p>
    <w:p w14:paraId="0D8C2DB7" w14:textId="650008A4" w:rsidR="009C33FC" w:rsidRDefault="009C33FC" w:rsidP="009C33FC">
      <w:pPr>
        <w:rPr>
          <w:rFonts w:ascii="ＭＳ 明朝" w:eastAsia="ＭＳ 明朝" w:hAnsi="ＭＳ 明朝"/>
          <w:szCs w:val="21"/>
        </w:rPr>
      </w:pPr>
    </w:p>
    <w:p w14:paraId="4D585B09" w14:textId="77777777" w:rsidR="00E82A71" w:rsidRDefault="00E82A71" w:rsidP="009C33FC">
      <w:pPr>
        <w:rPr>
          <w:rFonts w:ascii="ＭＳ 明朝" w:eastAsia="ＭＳ 明朝" w:hAnsi="ＭＳ 明朝"/>
          <w:szCs w:val="21"/>
        </w:rPr>
      </w:pPr>
    </w:p>
    <w:p w14:paraId="25C53EC6" w14:textId="63C581D8" w:rsidR="009C33FC" w:rsidRPr="009C33FC" w:rsidRDefault="007F275E" w:rsidP="009C33FC">
      <w:pPr>
        <w:rPr>
          <w:rFonts w:ascii="ＭＳ 明朝" w:eastAsia="ＭＳ 明朝" w:hAnsi="ＭＳ 明朝"/>
          <w:szCs w:val="21"/>
        </w:rPr>
      </w:pPr>
      <w:r>
        <w:rPr>
          <w:rFonts w:ascii="ＭＳ 明朝" w:eastAsia="ＭＳ 明朝" w:hAnsi="ＭＳ 明朝" w:hint="eastAsia"/>
          <w:noProof/>
        </w:rPr>
        <mc:AlternateContent>
          <mc:Choice Requires="wps">
            <w:drawing>
              <wp:anchor distT="0" distB="0" distL="114300" distR="114300" simplePos="0" relativeHeight="251670528" behindDoc="0" locked="0" layoutInCell="1" allowOverlap="1" wp14:anchorId="02B448AB" wp14:editId="58BD50B5">
                <wp:simplePos x="0" y="0"/>
                <wp:positionH relativeFrom="margin">
                  <wp:posOffset>1568302</wp:posOffset>
                </wp:positionH>
                <wp:positionV relativeFrom="paragraph">
                  <wp:posOffset>2977116</wp:posOffset>
                </wp:positionV>
                <wp:extent cx="3530010" cy="336430"/>
                <wp:effectExtent l="0" t="0" r="0" b="6985"/>
                <wp:wrapNone/>
                <wp:docPr id="127" name="テキスト ボックス 127"/>
                <wp:cNvGraphicFramePr/>
                <a:graphic xmlns:a="http://schemas.openxmlformats.org/drawingml/2006/main">
                  <a:graphicData uri="http://schemas.microsoft.com/office/word/2010/wordprocessingShape">
                    <wps:wsp>
                      <wps:cNvSpPr txBox="1"/>
                      <wps:spPr>
                        <a:xfrm>
                          <a:off x="0" y="0"/>
                          <a:ext cx="3530010" cy="336430"/>
                        </a:xfrm>
                        <a:prstGeom prst="rect">
                          <a:avLst/>
                        </a:prstGeom>
                        <a:solidFill>
                          <a:schemeClr val="lt1"/>
                        </a:solidFill>
                        <a:ln w="6350">
                          <a:noFill/>
                        </a:ln>
                      </wps:spPr>
                      <wps:txbx>
                        <w:txbxContent>
                          <w:p w14:paraId="792AF735" w14:textId="5EA57C3B" w:rsidR="001C4541" w:rsidRPr="006137C7" w:rsidRDefault="001C4541">
                            <w:pPr>
                              <w:rPr>
                                <w:rFonts w:eastAsiaTheme="minorHAnsi"/>
                                <w:sz w:val="20"/>
                                <w:szCs w:val="20"/>
                              </w:rPr>
                            </w:pPr>
                            <w:r w:rsidRPr="006137C7">
                              <w:rPr>
                                <w:rFonts w:eastAsiaTheme="minorHAnsi" w:hint="eastAsia"/>
                                <w:sz w:val="20"/>
                                <w:szCs w:val="20"/>
                              </w:rPr>
                              <w:t>図</w:t>
                            </w:r>
                            <w:r>
                              <w:rPr>
                                <w:rFonts w:eastAsiaTheme="minorHAnsi" w:hint="eastAsia"/>
                                <w:sz w:val="20"/>
                                <w:szCs w:val="20"/>
                              </w:rPr>
                              <w:t>2</w:t>
                            </w:r>
                            <w:r>
                              <w:rPr>
                                <w:rFonts w:eastAsiaTheme="minorHAnsi"/>
                                <w:sz w:val="20"/>
                                <w:szCs w:val="20"/>
                              </w:rPr>
                              <w:t>-</w:t>
                            </w:r>
                            <w:r>
                              <w:rPr>
                                <w:rFonts w:eastAsiaTheme="minorHAnsi" w:hint="eastAsia"/>
                                <w:sz w:val="20"/>
                                <w:szCs w:val="20"/>
                              </w:rPr>
                              <w:t>3-2</w:t>
                            </w:r>
                            <w:r>
                              <w:rPr>
                                <w:rFonts w:eastAsiaTheme="minorHAnsi"/>
                                <w:sz w:val="20"/>
                                <w:szCs w:val="20"/>
                              </w:rPr>
                              <w:t xml:space="preserve"> </w:t>
                            </w:r>
                            <w:r w:rsidRPr="00E82A71">
                              <w:rPr>
                                <w:rFonts w:eastAsiaTheme="minorHAnsi" w:hint="eastAsia"/>
                                <w:sz w:val="20"/>
                                <w:szCs w:val="20"/>
                              </w:rPr>
                              <w:t>ブロック</w:t>
                            </w:r>
                            <w:r w:rsidRPr="00E82A71">
                              <w:rPr>
                                <w:rFonts w:eastAsiaTheme="minorHAnsi"/>
                                <w:sz w:val="20"/>
                                <w:szCs w:val="20"/>
                              </w:rPr>
                              <w:t>別の浄化槽汚泥及びし尿</w:t>
                            </w:r>
                            <w:r w:rsidRPr="00E82A71">
                              <w:rPr>
                                <w:rFonts w:eastAsiaTheme="minorHAnsi" w:hint="eastAsia"/>
                                <w:sz w:val="20"/>
                                <w:szCs w:val="20"/>
                              </w:rPr>
                              <w:t>発生量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B448AB" id="テキスト ボックス 127" o:spid="_x0000_s1088" type="#_x0000_t202" style="position:absolute;left:0;text-align:left;margin-left:123.5pt;margin-top:234.4pt;width:277.95pt;height:26.5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" fillcolor="white [3201]" stroked="f" strokeweight=".5pt">
                <v:textbox>
                  <w:txbxContent>
                    <w:p w14:paraId="792AF735" w14:textId="5EA57C3B" w:rsidR="001C4541" w:rsidRPr="006137C7" w:rsidRDefault="001C4541">
                      <w:pPr>
                        <w:rPr>
                          <w:rFonts w:eastAsiaTheme="minorHAnsi"/>
                          <w:sz w:val="20"/>
                          <w:szCs w:val="20"/>
                        </w:rPr>
                      </w:pPr>
                      <w:r w:rsidRPr="006137C7">
                        <w:rPr>
                          <w:rFonts w:eastAsiaTheme="minorHAnsi" w:hint="eastAsia"/>
                          <w:sz w:val="20"/>
                          <w:szCs w:val="20"/>
                        </w:rPr>
                        <w:t>図</w:t>
                      </w:r>
                      <w:r>
                        <w:rPr>
                          <w:rFonts w:eastAsiaTheme="minorHAnsi" w:hint="eastAsia"/>
                          <w:sz w:val="20"/>
                          <w:szCs w:val="20"/>
                        </w:rPr>
                        <w:t>2</w:t>
                      </w:r>
                      <w:r>
                        <w:rPr>
                          <w:rFonts w:eastAsiaTheme="minorHAnsi"/>
                          <w:sz w:val="20"/>
                          <w:szCs w:val="20"/>
                        </w:rPr>
                        <w:t>-</w:t>
                      </w:r>
                      <w:r>
                        <w:rPr>
                          <w:rFonts w:eastAsiaTheme="minorHAnsi" w:hint="eastAsia"/>
                          <w:sz w:val="20"/>
                          <w:szCs w:val="20"/>
                        </w:rPr>
                        <w:t>3-2</w:t>
                      </w:r>
                      <w:r>
                        <w:rPr>
                          <w:rFonts w:eastAsiaTheme="minorHAnsi"/>
                          <w:sz w:val="20"/>
                          <w:szCs w:val="20"/>
                        </w:rPr>
                        <w:t xml:space="preserve"> </w:t>
                      </w:r>
                      <w:r w:rsidRPr="00E82A71">
                        <w:rPr>
                          <w:rFonts w:eastAsiaTheme="minorHAnsi" w:hint="eastAsia"/>
                          <w:sz w:val="20"/>
                          <w:szCs w:val="20"/>
                        </w:rPr>
                        <w:t>ブロック</w:t>
                      </w:r>
                      <w:r w:rsidRPr="00E82A71">
                        <w:rPr>
                          <w:rFonts w:eastAsiaTheme="minorHAnsi"/>
                          <w:sz w:val="20"/>
                          <w:szCs w:val="20"/>
                        </w:rPr>
                        <w:t>別の浄化槽汚泥及びし尿</w:t>
                      </w:r>
                      <w:r w:rsidRPr="00E82A71">
                        <w:rPr>
                          <w:rFonts w:eastAsiaTheme="minorHAnsi" w:hint="eastAsia"/>
                          <w:sz w:val="20"/>
                          <w:szCs w:val="20"/>
                        </w:rPr>
                        <w:t>発生量</w:t>
                      </w:r>
                    </w:p>
                  </w:txbxContent>
                </v:textbox>
                <w10:wrap anchorx="margin"/>
              </v:shape>
            </w:pict>
          </mc:Fallback>
        </mc:AlternateContent>
      </w:r>
      <w:r w:rsidR="009C33FC" w:rsidRPr="009C33FC">
        <w:rPr>
          <w:rFonts w:ascii="ＭＳ 明朝" w:eastAsia="ＭＳ 明朝" w:hAnsi="ＭＳ 明朝"/>
          <w:noProof/>
          <w:szCs w:val="21"/>
        </w:rPr>
        <w:drawing>
          <wp:inline distT="0" distB="0" distL="0" distR="0" wp14:anchorId="05D8DA1C" wp14:editId="6128206E">
            <wp:extent cx="5400675" cy="2914650"/>
            <wp:effectExtent l="0" t="0" r="0" b="0"/>
            <wp:docPr id="126" name="グラフ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B05F4EB" w14:textId="3012FECB" w:rsidR="009C33FC" w:rsidRPr="009C33FC" w:rsidRDefault="009C33FC" w:rsidP="009C33FC">
      <w:pPr>
        <w:rPr>
          <w:rFonts w:ascii="ＭＳ 明朝" w:eastAsia="ＭＳ 明朝" w:hAnsi="ＭＳ 明朝"/>
          <w:szCs w:val="21"/>
        </w:rPr>
      </w:pPr>
    </w:p>
    <w:p w14:paraId="7C1A955C" w14:textId="1636BDA6" w:rsidR="0006234A" w:rsidRPr="007147E7" w:rsidRDefault="00B37E24" w:rsidP="0006234A">
      <w:pPr>
        <w:rPr>
          <w:rFonts w:ascii="ＭＳ 明朝" w:eastAsia="ＭＳ 明朝" w:hAnsi="ＭＳ 明朝"/>
          <w:b/>
          <w:szCs w:val="21"/>
        </w:rPr>
      </w:pPr>
      <w:r w:rsidRPr="007147E7">
        <w:rPr>
          <w:rFonts w:ascii="ＭＳ 明朝" w:eastAsia="ＭＳ 明朝" w:hAnsi="ＭＳ 明朝" w:hint="eastAsia"/>
          <w:b/>
          <w:szCs w:val="21"/>
        </w:rPr>
        <w:lastRenderedPageBreak/>
        <w:t xml:space="preserve">３　</w:t>
      </w:r>
      <w:r w:rsidR="008204E9" w:rsidRPr="007147E7">
        <w:rPr>
          <w:rFonts w:ascii="ＭＳ 明朝" w:eastAsia="ＭＳ 明朝" w:hAnsi="ＭＳ 明朝" w:hint="eastAsia"/>
          <w:b/>
          <w:szCs w:val="21"/>
        </w:rPr>
        <w:t>これまでの</w:t>
      </w:r>
      <w:r w:rsidR="0006234A" w:rsidRPr="007147E7">
        <w:rPr>
          <w:rFonts w:ascii="ＭＳ 明朝" w:eastAsia="ＭＳ 明朝" w:hAnsi="ＭＳ 明朝" w:hint="eastAsia"/>
          <w:b/>
          <w:szCs w:val="21"/>
        </w:rPr>
        <w:t>広域化</w:t>
      </w:r>
      <w:r w:rsidR="001D21F6" w:rsidRPr="007147E7">
        <w:rPr>
          <w:rFonts w:ascii="ＭＳ 明朝" w:eastAsia="ＭＳ 明朝" w:hAnsi="ＭＳ 明朝" w:hint="eastAsia"/>
          <w:b/>
          <w:szCs w:val="21"/>
        </w:rPr>
        <w:t>の取</w:t>
      </w:r>
      <w:r w:rsidR="006E1701">
        <w:rPr>
          <w:rFonts w:ascii="ＭＳ 明朝" w:eastAsia="ＭＳ 明朝" w:hAnsi="ＭＳ 明朝" w:hint="eastAsia"/>
          <w:b/>
          <w:szCs w:val="21"/>
        </w:rPr>
        <w:t>組</w:t>
      </w:r>
      <w:r w:rsidR="0006234A" w:rsidRPr="007147E7">
        <w:rPr>
          <w:rFonts w:ascii="ＭＳ 明朝" w:eastAsia="ＭＳ 明朝" w:hAnsi="ＭＳ 明朝" w:hint="eastAsia"/>
          <w:b/>
          <w:szCs w:val="21"/>
        </w:rPr>
        <w:t>について</w:t>
      </w:r>
    </w:p>
    <w:p w14:paraId="22E0F09F" w14:textId="77777777" w:rsidR="0006234A" w:rsidRPr="007147E7" w:rsidRDefault="00B37E24" w:rsidP="0006234A">
      <w:pPr>
        <w:spacing w:beforeLines="50" w:before="180"/>
        <w:rPr>
          <w:rFonts w:ascii="ＭＳ 明朝" w:eastAsia="ＭＳ 明朝" w:hAnsi="ＭＳ 明朝"/>
          <w:b/>
          <w:szCs w:val="21"/>
        </w:rPr>
      </w:pPr>
      <w:r w:rsidRPr="007147E7">
        <w:rPr>
          <w:rFonts w:ascii="ＭＳ 明朝" w:eastAsia="ＭＳ 明朝" w:hAnsi="ＭＳ 明朝" w:hint="eastAsia"/>
          <w:b/>
          <w:szCs w:val="21"/>
        </w:rPr>
        <w:t xml:space="preserve">３－１　</w:t>
      </w:r>
      <w:r w:rsidR="0006234A" w:rsidRPr="007147E7">
        <w:rPr>
          <w:rFonts w:ascii="ＭＳ 明朝" w:eastAsia="ＭＳ 明朝" w:hAnsi="ＭＳ 明朝" w:hint="eastAsia"/>
          <w:b/>
          <w:szCs w:val="21"/>
        </w:rPr>
        <w:t>単独公共下水道の編入（汚水処理の共同化）</w:t>
      </w:r>
    </w:p>
    <w:p w14:paraId="2A7BC387" w14:textId="0BE65F0B" w:rsidR="0006234A" w:rsidRPr="00796933" w:rsidRDefault="0006234A" w:rsidP="0006234A">
      <w:pPr>
        <w:rPr>
          <w:rFonts w:ascii="ＭＳ 明朝" w:eastAsia="ＭＳ 明朝" w:hAnsi="ＭＳ 明朝"/>
          <w:szCs w:val="21"/>
        </w:rPr>
      </w:pPr>
      <w:r w:rsidRPr="00796933">
        <w:rPr>
          <w:rFonts w:ascii="ＭＳ 明朝" w:eastAsia="ＭＳ 明朝" w:hAnsi="ＭＳ 明朝" w:hint="eastAsia"/>
          <w:szCs w:val="21"/>
        </w:rPr>
        <w:t xml:space="preserve">　大阪府では、</w:t>
      </w:r>
      <w:r w:rsidR="00AA2BB9" w:rsidRPr="00796933">
        <w:rPr>
          <w:rFonts w:ascii="ＭＳ 明朝" w:eastAsia="ＭＳ 明朝" w:hAnsi="ＭＳ 明朝" w:hint="eastAsia"/>
          <w:szCs w:val="21"/>
        </w:rPr>
        <w:t>効率的な運営</w:t>
      </w:r>
      <w:r w:rsidR="008204E9" w:rsidRPr="00796933">
        <w:rPr>
          <w:rFonts w:ascii="ＭＳ 明朝" w:eastAsia="ＭＳ 明朝" w:hAnsi="ＭＳ 明朝" w:hint="eastAsia"/>
          <w:szCs w:val="21"/>
        </w:rPr>
        <w:t>を実施するた</w:t>
      </w:r>
      <w:r w:rsidR="00963216" w:rsidRPr="00796933">
        <w:rPr>
          <w:rFonts w:ascii="ＭＳ 明朝" w:eastAsia="ＭＳ 明朝" w:hAnsi="ＭＳ 明朝" w:hint="eastAsia"/>
          <w:szCs w:val="21"/>
        </w:rPr>
        <w:t>めにこれまで</w:t>
      </w:r>
      <w:r w:rsidR="008204E9" w:rsidRPr="00796933">
        <w:rPr>
          <w:rFonts w:ascii="ＭＳ 明朝" w:eastAsia="ＭＳ 明朝" w:hAnsi="ＭＳ 明朝" w:hint="eastAsia"/>
          <w:szCs w:val="21"/>
        </w:rPr>
        <w:t>流域下水道への</w:t>
      </w:r>
      <w:r w:rsidRPr="00796933">
        <w:rPr>
          <w:rFonts w:ascii="ＭＳ 明朝" w:eastAsia="ＭＳ 明朝" w:hAnsi="ＭＳ 明朝" w:hint="eastAsia"/>
          <w:szCs w:val="21"/>
        </w:rPr>
        <w:t>単独公共下水道の</w:t>
      </w:r>
      <w:r w:rsidR="008204E9" w:rsidRPr="00796933">
        <w:rPr>
          <w:rFonts w:ascii="ＭＳ 明朝" w:eastAsia="ＭＳ 明朝" w:hAnsi="ＭＳ 明朝" w:hint="eastAsia"/>
          <w:szCs w:val="21"/>
        </w:rPr>
        <w:t>編入を８処理場で実施してきた</w:t>
      </w:r>
      <w:r w:rsidRPr="00796933">
        <w:rPr>
          <w:rFonts w:ascii="ＭＳ 明朝" w:eastAsia="ＭＳ 明朝" w:hAnsi="ＭＳ 明朝" w:hint="eastAsia"/>
          <w:szCs w:val="21"/>
        </w:rPr>
        <w:t>。</w:t>
      </w:r>
      <w:r w:rsidR="00F671CD" w:rsidRPr="00796933">
        <w:rPr>
          <w:rFonts w:ascii="ＭＳ 明朝" w:eastAsia="ＭＳ 明朝" w:hAnsi="ＭＳ 明朝" w:hint="eastAsia"/>
          <w:szCs w:val="21"/>
        </w:rPr>
        <w:t>以下に編入事例の一覧を示す。</w:t>
      </w:r>
    </w:p>
    <w:p w14:paraId="6908DB9F" w14:textId="77777777" w:rsidR="008204E9" w:rsidRPr="00796933" w:rsidRDefault="008204E9" w:rsidP="0006234A">
      <w:pPr>
        <w:rPr>
          <w:rFonts w:ascii="ＭＳ 明朝" w:eastAsia="ＭＳ 明朝" w:hAnsi="ＭＳ 明朝"/>
          <w:szCs w:val="21"/>
        </w:rPr>
      </w:pPr>
    </w:p>
    <w:p w14:paraId="13DE4AD7" w14:textId="77777777" w:rsidR="0006234A" w:rsidRPr="00796933" w:rsidRDefault="0006234A" w:rsidP="0006234A">
      <w:pPr>
        <w:pStyle w:val="a3"/>
        <w:tabs>
          <w:tab w:val="clear" w:pos="4252"/>
          <w:tab w:val="clear" w:pos="8504"/>
        </w:tabs>
        <w:snapToGrid/>
        <w:jc w:val="center"/>
        <w:rPr>
          <w:rFonts w:ascii="ＭＳ 明朝" w:eastAsia="ＭＳ 明朝" w:hAnsi="ＭＳ 明朝"/>
          <w:szCs w:val="21"/>
        </w:rPr>
      </w:pPr>
      <w:r w:rsidRPr="00796933">
        <w:rPr>
          <w:rFonts w:ascii="ＭＳ 明朝" w:eastAsia="ＭＳ 明朝" w:hAnsi="ＭＳ 明朝" w:hint="eastAsia"/>
          <w:szCs w:val="21"/>
        </w:rPr>
        <w:t>表</w:t>
      </w:r>
      <w:r w:rsidR="008204E9" w:rsidRPr="00796933">
        <w:rPr>
          <w:rFonts w:ascii="ＭＳ 明朝" w:eastAsia="ＭＳ 明朝" w:hAnsi="ＭＳ 明朝" w:hint="eastAsia"/>
          <w:szCs w:val="21"/>
        </w:rPr>
        <w:t>3-1</w:t>
      </w:r>
      <w:r w:rsidRPr="00796933">
        <w:rPr>
          <w:rFonts w:ascii="ＭＳ 明朝" w:eastAsia="ＭＳ 明朝" w:hAnsi="ＭＳ 明朝" w:hint="eastAsia"/>
          <w:szCs w:val="21"/>
        </w:rPr>
        <w:t xml:space="preserve">　単独公共下水道の流域下水道への編入事例一覧</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94"/>
        <w:gridCol w:w="1250"/>
        <w:gridCol w:w="2069"/>
        <w:gridCol w:w="818"/>
        <w:gridCol w:w="4253"/>
        <w:gridCol w:w="709"/>
      </w:tblGrid>
      <w:tr w:rsidR="0006234A" w:rsidRPr="00796933" w14:paraId="2ACA4D44" w14:textId="77777777" w:rsidTr="00D36C5F">
        <w:trPr>
          <w:trHeight w:val="20"/>
          <w:jc w:val="center"/>
        </w:trPr>
        <w:tc>
          <w:tcPr>
            <w:tcW w:w="394" w:type="dxa"/>
            <w:shd w:val="clear" w:color="auto" w:fill="auto"/>
            <w:tcMar>
              <w:top w:w="72" w:type="dxa"/>
              <w:left w:w="144" w:type="dxa"/>
              <w:bottom w:w="72" w:type="dxa"/>
              <w:right w:w="144" w:type="dxa"/>
            </w:tcMar>
            <w:hideMark/>
          </w:tcPr>
          <w:p w14:paraId="51E9D90B" w14:textId="77777777" w:rsidR="0006234A" w:rsidRPr="00796933" w:rsidRDefault="0006234A" w:rsidP="00686260">
            <w:pPr>
              <w:widowControl/>
              <w:snapToGrid w:val="0"/>
              <w:jc w:val="left"/>
              <w:rPr>
                <w:rFonts w:ascii="ＭＳ 明朝" w:eastAsia="ＭＳ 明朝" w:hAnsi="ＭＳ 明朝" w:cs="Arial"/>
                <w:kern w:val="0"/>
                <w:szCs w:val="21"/>
              </w:rPr>
            </w:pPr>
          </w:p>
        </w:tc>
        <w:tc>
          <w:tcPr>
            <w:tcW w:w="1250" w:type="dxa"/>
            <w:shd w:val="clear" w:color="auto" w:fill="auto"/>
            <w:tcMar>
              <w:top w:w="72" w:type="dxa"/>
              <w:left w:w="144" w:type="dxa"/>
              <w:bottom w:w="72" w:type="dxa"/>
              <w:right w:w="144" w:type="dxa"/>
            </w:tcMar>
            <w:vAlign w:val="center"/>
            <w:hideMark/>
          </w:tcPr>
          <w:p w14:paraId="13386B04" w14:textId="77777777" w:rsidR="0006234A" w:rsidRPr="00796933" w:rsidRDefault="0006234A" w:rsidP="00686260">
            <w:pPr>
              <w:widowControl/>
              <w:snapToGrid w:val="0"/>
              <w:jc w:val="center"/>
              <w:rPr>
                <w:rFonts w:ascii="ＭＳ 明朝" w:eastAsia="ＭＳ 明朝" w:hAnsi="ＭＳ 明朝" w:cs="Arial"/>
                <w:kern w:val="0"/>
                <w:szCs w:val="21"/>
              </w:rPr>
            </w:pPr>
            <w:r w:rsidRPr="00796933">
              <w:rPr>
                <w:rFonts w:ascii="ＭＳ 明朝" w:eastAsia="ＭＳ 明朝" w:hAnsi="ＭＳ 明朝" w:cs="Arial" w:hint="eastAsia"/>
                <w:bCs/>
                <w:kern w:val="24"/>
                <w:szCs w:val="21"/>
              </w:rPr>
              <w:t>市町村名</w:t>
            </w:r>
          </w:p>
        </w:tc>
        <w:tc>
          <w:tcPr>
            <w:tcW w:w="2069" w:type="dxa"/>
            <w:shd w:val="clear" w:color="auto" w:fill="auto"/>
            <w:tcMar>
              <w:top w:w="72" w:type="dxa"/>
              <w:left w:w="144" w:type="dxa"/>
              <w:bottom w:w="72" w:type="dxa"/>
              <w:right w:w="144" w:type="dxa"/>
            </w:tcMar>
            <w:vAlign w:val="center"/>
            <w:hideMark/>
          </w:tcPr>
          <w:p w14:paraId="766E4121" w14:textId="77777777" w:rsidR="0006234A" w:rsidRPr="00796933" w:rsidRDefault="0006234A" w:rsidP="00686260">
            <w:pPr>
              <w:widowControl/>
              <w:snapToGrid w:val="0"/>
              <w:jc w:val="center"/>
              <w:rPr>
                <w:rFonts w:ascii="ＭＳ 明朝" w:eastAsia="ＭＳ 明朝" w:hAnsi="ＭＳ 明朝" w:cs="Arial"/>
                <w:kern w:val="0"/>
                <w:szCs w:val="21"/>
              </w:rPr>
            </w:pPr>
            <w:r w:rsidRPr="00796933">
              <w:rPr>
                <w:rFonts w:ascii="ＭＳ 明朝" w:eastAsia="ＭＳ 明朝" w:hAnsi="ＭＳ 明朝" w:cs="Arial" w:hint="eastAsia"/>
                <w:bCs/>
                <w:kern w:val="24"/>
                <w:szCs w:val="21"/>
              </w:rPr>
              <w:t>処理場名</w:t>
            </w:r>
          </w:p>
        </w:tc>
        <w:tc>
          <w:tcPr>
            <w:tcW w:w="818" w:type="dxa"/>
            <w:shd w:val="clear" w:color="auto" w:fill="auto"/>
            <w:tcMar>
              <w:top w:w="72" w:type="dxa"/>
              <w:left w:w="144" w:type="dxa"/>
              <w:bottom w:w="72" w:type="dxa"/>
              <w:right w:w="144" w:type="dxa"/>
            </w:tcMar>
            <w:vAlign w:val="center"/>
            <w:hideMark/>
          </w:tcPr>
          <w:p w14:paraId="5363D3D1" w14:textId="77777777" w:rsidR="001A3BE9" w:rsidRDefault="001A3BE9" w:rsidP="00686260">
            <w:pPr>
              <w:widowControl/>
              <w:snapToGrid w:val="0"/>
              <w:jc w:val="center"/>
              <w:rPr>
                <w:rFonts w:ascii="ＭＳ 明朝" w:eastAsia="ＭＳ 明朝" w:hAnsi="ＭＳ 明朝" w:cs="Arial"/>
                <w:bCs/>
                <w:kern w:val="24"/>
                <w:szCs w:val="21"/>
              </w:rPr>
            </w:pPr>
            <w:r>
              <w:rPr>
                <w:rFonts w:ascii="ＭＳ 明朝" w:eastAsia="ＭＳ 明朝" w:hAnsi="ＭＳ 明朝" w:cs="Arial" w:hint="eastAsia"/>
                <w:bCs/>
                <w:kern w:val="24"/>
                <w:szCs w:val="21"/>
              </w:rPr>
              <w:t>計画</w:t>
            </w:r>
          </w:p>
          <w:p w14:paraId="7EC59688" w14:textId="679DFC9B" w:rsidR="0006234A" w:rsidRPr="00796933" w:rsidRDefault="001A3BE9" w:rsidP="00686260">
            <w:pPr>
              <w:widowControl/>
              <w:snapToGrid w:val="0"/>
              <w:jc w:val="center"/>
              <w:rPr>
                <w:rFonts w:ascii="ＭＳ 明朝" w:eastAsia="ＭＳ 明朝" w:hAnsi="ＭＳ 明朝" w:cs="Arial"/>
                <w:kern w:val="0"/>
                <w:szCs w:val="21"/>
              </w:rPr>
            </w:pPr>
            <w:r>
              <w:rPr>
                <w:rFonts w:ascii="ＭＳ 明朝" w:eastAsia="ＭＳ 明朝" w:hAnsi="ＭＳ 明朝" w:cs="Arial" w:hint="eastAsia"/>
                <w:bCs/>
                <w:kern w:val="24"/>
                <w:szCs w:val="21"/>
              </w:rPr>
              <w:t>処理</w:t>
            </w:r>
            <w:r w:rsidR="0006234A" w:rsidRPr="00796933">
              <w:rPr>
                <w:rFonts w:ascii="ＭＳ 明朝" w:eastAsia="ＭＳ 明朝" w:hAnsi="ＭＳ 明朝" w:cs="Arial" w:hint="eastAsia"/>
                <w:bCs/>
                <w:kern w:val="24"/>
                <w:szCs w:val="21"/>
              </w:rPr>
              <w:t>面積</w:t>
            </w:r>
          </w:p>
        </w:tc>
        <w:tc>
          <w:tcPr>
            <w:tcW w:w="4253" w:type="dxa"/>
            <w:shd w:val="clear" w:color="auto" w:fill="auto"/>
            <w:tcMar>
              <w:top w:w="72" w:type="dxa"/>
              <w:left w:w="144" w:type="dxa"/>
              <w:bottom w:w="72" w:type="dxa"/>
              <w:right w:w="144" w:type="dxa"/>
            </w:tcMar>
            <w:vAlign w:val="center"/>
            <w:hideMark/>
          </w:tcPr>
          <w:p w14:paraId="7D2CCFDF" w14:textId="77777777" w:rsidR="0006234A" w:rsidRPr="00796933" w:rsidRDefault="0006234A" w:rsidP="00686260">
            <w:pPr>
              <w:widowControl/>
              <w:snapToGrid w:val="0"/>
              <w:jc w:val="center"/>
              <w:rPr>
                <w:rFonts w:ascii="ＭＳ 明朝" w:eastAsia="ＭＳ 明朝" w:hAnsi="ＭＳ 明朝" w:cs="Arial"/>
                <w:kern w:val="0"/>
                <w:szCs w:val="21"/>
              </w:rPr>
            </w:pPr>
            <w:r w:rsidRPr="00796933">
              <w:rPr>
                <w:rFonts w:ascii="ＭＳ 明朝" w:eastAsia="ＭＳ 明朝" w:hAnsi="ＭＳ 明朝" w:cs="Arial" w:hint="eastAsia"/>
                <w:bCs/>
                <w:kern w:val="24"/>
                <w:szCs w:val="21"/>
              </w:rPr>
              <w:t>編入先</w:t>
            </w:r>
          </w:p>
        </w:tc>
        <w:tc>
          <w:tcPr>
            <w:tcW w:w="709" w:type="dxa"/>
            <w:shd w:val="clear" w:color="auto" w:fill="auto"/>
            <w:tcMar>
              <w:top w:w="72" w:type="dxa"/>
              <w:left w:w="144" w:type="dxa"/>
              <w:bottom w:w="72" w:type="dxa"/>
              <w:right w:w="144" w:type="dxa"/>
            </w:tcMar>
            <w:vAlign w:val="center"/>
            <w:hideMark/>
          </w:tcPr>
          <w:p w14:paraId="58CFC84A" w14:textId="77777777" w:rsidR="004556C4" w:rsidRDefault="0006234A" w:rsidP="00686260">
            <w:pPr>
              <w:widowControl/>
              <w:snapToGrid w:val="0"/>
              <w:jc w:val="center"/>
              <w:rPr>
                <w:rFonts w:ascii="ＭＳ 明朝" w:eastAsia="ＭＳ 明朝" w:hAnsi="ＭＳ 明朝" w:cs="Arial"/>
                <w:bCs/>
                <w:kern w:val="24"/>
                <w:szCs w:val="21"/>
              </w:rPr>
            </w:pPr>
            <w:r w:rsidRPr="00796933">
              <w:rPr>
                <w:rFonts w:ascii="ＭＳ 明朝" w:eastAsia="ＭＳ 明朝" w:hAnsi="ＭＳ 明朝" w:cs="Arial" w:hint="eastAsia"/>
                <w:bCs/>
                <w:kern w:val="24"/>
                <w:szCs w:val="21"/>
              </w:rPr>
              <w:t>編入</w:t>
            </w:r>
          </w:p>
          <w:p w14:paraId="3B2F9094" w14:textId="7E7B3C93" w:rsidR="0006234A" w:rsidRPr="00796933" w:rsidRDefault="0006234A" w:rsidP="00686260">
            <w:pPr>
              <w:widowControl/>
              <w:snapToGrid w:val="0"/>
              <w:jc w:val="center"/>
              <w:rPr>
                <w:rFonts w:ascii="ＭＳ 明朝" w:eastAsia="ＭＳ 明朝" w:hAnsi="ＭＳ 明朝" w:cs="Arial"/>
                <w:bCs/>
                <w:kern w:val="24"/>
                <w:szCs w:val="21"/>
              </w:rPr>
            </w:pPr>
            <w:r w:rsidRPr="00796933">
              <w:rPr>
                <w:rFonts w:ascii="ＭＳ 明朝" w:eastAsia="ＭＳ 明朝" w:hAnsi="ＭＳ 明朝" w:cs="Arial" w:hint="eastAsia"/>
                <w:bCs/>
                <w:kern w:val="24"/>
                <w:szCs w:val="21"/>
              </w:rPr>
              <w:t>年次</w:t>
            </w:r>
          </w:p>
        </w:tc>
      </w:tr>
      <w:tr w:rsidR="0006234A" w:rsidRPr="00796933" w14:paraId="65E5649F" w14:textId="77777777" w:rsidTr="00D36C5F">
        <w:trPr>
          <w:trHeight w:val="20"/>
          <w:jc w:val="center"/>
        </w:trPr>
        <w:tc>
          <w:tcPr>
            <w:tcW w:w="394" w:type="dxa"/>
            <w:shd w:val="clear" w:color="auto" w:fill="auto"/>
            <w:tcMar>
              <w:top w:w="72" w:type="dxa"/>
              <w:left w:w="144" w:type="dxa"/>
              <w:bottom w:w="72" w:type="dxa"/>
              <w:right w:w="144" w:type="dxa"/>
            </w:tcMar>
            <w:vAlign w:val="center"/>
            <w:hideMark/>
          </w:tcPr>
          <w:p w14:paraId="2E02F8D4" w14:textId="77777777" w:rsidR="0006234A" w:rsidRPr="00796933" w:rsidRDefault="0006234A" w:rsidP="00686260">
            <w:pPr>
              <w:widowControl/>
              <w:snapToGrid w:val="0"/>
              <w:jc w:val="center"/>
              <w:rPr>
                <w:rFonts w:ascii="ＭＳ 明朝" w:eastAsia="ＭＳ 明朝" w:hAnsi="ＭＳ 明朝" w:cs="Arial"/>
                <w:kern w:val="0"/>
                <w:szCs w:val="21"/>
              </w:rPr>
            </w:pPr>
            <w:r w:rsidRPr="00796933">
              <w:rPr>
                <w:rFonts w:ascii="ＭＳ 明朝" w:eastAsia="ＭＳ 明朝" w:hAnsi="ＭＳ 明朝" w:cs="Arial"/>
                <w:kern w:val="24"/>
                <w:szCs w:val="21"/>
              </w:rPr>
              <w:t>1</w:t>
            </w:r>
          </w:p>
        </w:tc>
        <w:tc>
          <w:tcPr>
            <w:tcW w:w="1250" w:type="dxa"/>
            <w:shd w:val="clear" w:color="auto" w:fill="auto"/>
            <w:tcMar>
              <w:top w:w="72" w:type="dxa"/>
              <w:left w:w="144" w:type="dxa"/>
              <w:bottom w:w="72" w:type="dxa"/>
              <w:right w:w="144" w:type="dxa"/>
            </w:tcMar>
            <w:vAlign w:val="center"/>
            <w:hideMark/>
          </w:tcPr>
          <w:p w14:paraId="4310AFA9" w14:textId="77777777" w:rsidR="0006234A" w:rsidRPr="00796933" w:rsidRDefault="0006234A" w:rsidP="00686260">
            <w:pPr>
              <w:widowControl/>
              <w:snapToGrid w:val="0"/>
              <w:rPr>
                <w:rFonts w:ascii="ＭＳ 明朝" w:eastAsia="ＭＳ 明朝" w:hAnsi="ＭＳ 明朝" w:cs="Arial"/>
                <w:kern w:val="0"/>
                <w:szCs w:val="21"/>
              </w:rPr>
            </w:pPr>
            <w:r w:rsidRPr="00796933">
              <w:rPr>
                <w:rFonts w:ascii="ＭＳ 明朝" w:eastAsia="ＭＳ 明朝" w:hAnsi="ＭＳ 明朝" w:cs="Arial" w:hint="eastAsia"/>
                <w:kern w:val="24"/>
                <w:szCs w:val="21"/>
              </w:rPr>
              <w:t>吹田市</w:t>
            </w:r>
          </w:p>
        </w:tc>
        <w:tc>
          <w:tcPr>
            <w:tcW w:w="2069" w:type="dxa"/>
            <w:shd w:val="clear" w:color="auto" w:fill="auto"/>
            <w:tcMar>
              <w:top w:w="72" w:type="dxa"/>
              <w:left w:w="144" w:type="dxa"/>
              <w:bottom w:w="72" w:type="dxa"/>
              <w:right w:w="144" w:type="dxa"/>
            </w:tcMar>
            <w:vAlign w:val="center"/>
            <w:hideMark/>
          </w:tcPr>
          <w:p w14:paraId="722FCDA5" w14:textId="77777777" w:rsidR="0006234A" w:rsidRPr="00796933" w:rsidRDefault="0006234A" w:rsidP="00686260">
            <w:pPr>
              <w:widowControl/>
              <w:snapToGrid w:val="0"/>
              <w:rPr>
                <w:rFonts w:ascii="ＭＳ 明朝" w:eastAsia="ＭＳ 明朝" w:hAnsi="ＭＳ 明朝" w:cs="Arial"/>
                <w:kern w:val="0"/>
                <w:szCs w:val="21"/>
              </w:rPr>
            </w:pPr>
            <w:r w:rsidRPr="00796933">
              <w:rPr>
                <w:rFonts w:ascii="ＭＳ 明朝" w:eastAsia="ＭＳ 明朝" w:hAnsi="ＭＳ 明朝" w:cs="Arial" w:hint="eastAsia"/>
                <w:kern w:val="24"/>
                <w:szCs w:val="21"/>
              </w:rPr>
              <w:t>正雀処理場</w:t>
            </w:r>
          </w:p>
        </w:tc>
        <w:tc>
          <w:tcPr>
            <w:tcW w:w="818" w:type="dxa"/>
            <w:shd w:val="clear" w:color="auto" w:fill="auto"/>
            <w:tcMar>
              <w:top w:w="72" w:type="dxa"/>
              <w:left w:w="144" w:type="dxa"/>
              <w:bottom w:w="72" w:type="dxa"/>
              <w:right w:w="144" w:type="dxa"/>
            </w:tcMar>
            <w:vAlign w:val="center"/>
            <w:hideMark/>
          </w:tcPr>
          <w:p w14:paraId="2EF11852" w14:textId="14904D00" w:rsidR="0006234A" w:rsidRPr="00796933" w:rsidRDefault="006E1701" w:rsidP="00686260">
            <w:pPr>
              <w:widowControl/>
              <w:snapToGrid w:val="0"/>
              <w:jc w:val="right"/>
              <w:rPr>
                <w:rFonts w:ascii="ＭＳ 明朝" w:eastAsia="ＭＳ 明朝" w:hAnsi="ＭＳ 明朝" w:cs="Arial"/>
                <w:kern w:val="0"/>
                <w:szCs w:val="21"/>
              </w:rPr>
            </w:pPr>
            <w:r>
              <w:rPr>
                <w:rFonts w:ascii="ＭＳ 明朝" w:eastAsia="ＭＳ 明朝" w:hAnsi="ＭＳ 明朝" w:cs="Arial" w:hint="eastAsia"/>
                <w:kern w:val="24"/>
                <w:szCs w:val="21"/>
              </w:rPr>
              <w:t>4</w:t>
            </w:r>
            <w:r>
              <w:rPr>
                <w:rFonts w:ascii="ＭＳ 明朝" w:eastAsia="ＭＳ 明朝" w:hAnsi="ＭＳ 明朝" w:cs="Arial"/>
                <w:kern w:val="24"/>
                <w:szCs w:val="21"/>
              </w:rPr>
              <w:t>59</w:t>
            </w:r>
            <w:r w:rsidR="0006234A" w:rsidRPr="00796933">
              <w:rPr>
                <w:rFonts w:ascii="ＭＳ 明朝" w:eastAsia="ＭＳ 明朝" w:hAnsi="ＭＳ 明朝" w:cs="Arial" w:hint="eastAsia"/>
                <w:kern w:val="24"/>
                <w:szCs w:val="21"/>
              </w:rPr>
              <w:t>ha</w:t>
            </w:r>
          </w:p>
        </w:tc>
        <w:tc>
          <w:tcPr>
            <w:tcW w:w="4253" w:type="dxa"/>
            <w:shd w:val="clear" w:color="auto" w:fill="auto"/>
            <w:tcMar>
              <w:top w:w="72" w:type="dxa"/>
              <w:left w:w="144" w:type="dxa"/>
              <w:bottom w:w="72" w:type="dxa"/>
              <w:right w:w="144" w:type="dxa"/>
            </w:tcMar>
            <w:hideMark/>
          </w:tcPr>
          <w:p w14:paraId="723ED27C" w14:textId="77777777" w:rsidR="0006234A" w:rsidRPr="00796933" w:rsidRDefault="0006234A" w:rsidP="00963216">
            <w:pPr>
              <w:widowControl/>
              <w:snapToGrid w:val="0"/>
              <w:jc w:val="left"/>
              <w:rPr>
                <w:rFonts w:ascii="ＭＳ 明朝" w:eastAsia="ＭＳ 明朝" w:hAnsi="ＭＳ 明朝" w:cs="Arial"/>
                <w:kern w:val="0"/>
                <w:szCs w:val="21"/>
              </w:rPr>
            </w:pPr>
            <w:r w:rsidRPr="00796933">
              <w:rPr>
                <w:rFonts w:ascii="ＭＳ 明朝" w:eastAsia="ＭＳ 明朝" w:hAnsi="ＭＳ 明朝" w:cs="Arial" w:hint="eastAsia"/>
                <w:kern w:val="24"/>
                <w:szCs w:val="21"/>
              </w:rPr>
              <w:t>安威川流域</w:t>
            </w:r>
            <w:r w:rsidR="00963216" w:rsidRPr="00796933">
              <w:rPr>
                <w:rFonts w:ascii="ＭＳ 明朝" w:eastAsia="ＭＳ 明朝" w:hAnsi="ＭＳ 明朝" w:cs="Arial" w:hint="eastAsia"/>
                <w:kern w:val="24"/>
                <w:szCs w:val="21"/>
              </w:rPr>
              <w:t xml:space="preserve">　</w:t>
            </w:r>
            <w:r w:rsidRPr="00796933">
              <w:rPr>
                <w:rFonts w:ascii="ＭＳ 明朝" w:eastAsia="ＭＳ 明朝" w:hAnsi="ＭＳ 明朝" w:cs="Arial" w:hint="eastAsia"/>
                <w:kern w:val="24"/>
                <w:szCs w:val="21"/>
              </w:rPr>
              <w:t>中央</w:t>
            </w:r>
            <w:r w:rsidR="00963216" w:rsidRPr="00796933">
              <w:rPr>
                <w:rFonts w:ascii="ＭＳ 明朝" w:eastAsia="ＭＳ 明朝" w:hAnsi="ＭＳ 明朝" w:cs="Arial" w:hint="eastAsia"/>
                <w:kern w:val="24"/>
                <w:szCs w:val="21"/>
              </w:rPr>
              <w:t>水みらいセンター</w:t>
            </w:r>
          </w:p>
        </w:tc>
        <w:tc>
          <w:tcPr>
            <w:tcW w:w="709" w:type="dxa"/>
            <w:shd w:val="clear" w:color="auto" w:fill="auto"/>
            <w:tcMar>
              <w:top w:w="72" w:type="dxa"/>
              <w:left w:w="144" w:type="dxa"/>
              <w:bottom w:w="72" w:type="dxa"/>
              <w:right w:w="144" w:type="dxa"/>
            </w:tcMar>
            <w:vAlign w:val="center"/>
            <w:hideMark/>
          </w:tcPr>
          <w:p w14:paraId="6F1DD0EF" w14:textId="77777777" w:rsidR="0006234A" w:rsidRPr="00796933" w:rsidRDefault="0006234A" w:rsidP="00686260">
            <w:pPr>
              <w:widowControl/>
              <w:snapToGrid w:val="0"/>
              <w:rPr>
                <w:rFonts w:ascii="ＭＳ 明朝" w:eastAsia="ＭＳ 明朝" w:hAnsi="ＭＳ 明朝" w:cs="Arial"/>
                <w:kern w:val="0"/>
                <w:szCs w:val="21"/>
              </w:rPr>
            </w:pPr>
            <w:r w:rsidRPr="00796933">
              <w:rPr>
                <w:rFonts w:ascii="ＭＳ 明朝" w:eastAsia="ＭＳ 明朝" w:hAnsi="ＭＳ 明朝" w:cs="Arial" w:hint="eastAsia"/>
                <w:kern w:val="24"/>
                <w:szCs w:val="21"/>
              </w:rPr>
              <w:t>H25</w:t>
            </w:r>
          </w:p>
        </w:tc>
      </w:tr>
      <w:tr w:rsidR="0006234A" w:rsidRPr="00796933" w14:paraId="2F377898" w14:textId="77777777" w:rsidTr="00D36C5F">
        <w:trPr>
          <w:trHeight w:val="20"/>
          <w:jc w:val="center"/>
        </w:trPr>
        <w:tc>
          <w:tcPr>
            <w:tcW w:w="394" w:type="dxa"/>
            <w:shd w:val="clear" w:color="auto" w:fill="auto"/>
            <w:tcMar>
              <w:top w:w="72" w:type="dxa"/>
              <w:left w:w="144" w:type="dxa"/>
              <w:bottom w:w="72" w:type="dxa"/>
              <w:right w:w="144" w:type="dxa"/>
            </w:tcMar>
            <w:vAlign w:val="center"/>
            <w:hideMark/>
          </w:tcPr>
          <w:p w14:paraId="2C521515" w14:textId="77777777" w:rsidR="0006234A" w:rsidRPr="00796933" w:rsidRDefault="0006234A" w:rsidP="00686260">
            <w:pPr>
              <w:widowControl/>
              <w:snapToGrid w:val="0"/>
              <w:jc w:val="center"/>
              <w:rPr>
                <w:rFonts w:ascii="ＭＳ 明朝" w:eastAsia="ＭＳ 明朝" w:hAnsi="ＭＳ 明朝" w:cs="Arial"/>
                <w:kern w:val="0"/>
                <w:szCs w:val="21"/>
              </w:rPr>
            </w:pPr>
            <w:r w:rsidRPr="00796933">
              <w:rPr>
                <w:rFonts w:ascii="ＭＳ 明朝" w:eastAsia="ＭＳ 明朝" w:hAnsi="ＭＳ 明朝" w:cs="Arial"/>
                <w:kern w:val="24"/>
                <w:szCs w:val="21"/>
              </w:rPr>
              <w:t>2</w:t>
            </w:r>
          </w:p>
        </w:tc>
        <w:tc>
          <w:tcPr>
            <w:tcW w:w="1250" w:type="dxa"/>
            <w:shd w:val="clear" w:color="auto" w:fill="auto"/>
            <w:tcMar>
              <w:top w:w="72" w:type="dxa"/>
              <w:left w:w="144" w:type="dxa"/>
              <w:bottom w:w="72" w:type="dxa"/>
              <w:right w:w="144" w:type="dxa"/>
            </w:tcMar>
            <w:vAlign w:val="center"/>
            <w:hideMark/>
          </w:tcPr>
          <w:p w14:paraId="63FFA0FE" w14:textId="77777777" w:rsidR="0006234A" w:rsidRPr="00796933" w:rsidRDefault="0006234A" w:rsidP="00686260">
            <w:pPr>
              <w:widowControl/>
              <w:snapToGrid w:val="0"/>
              <w:rPr>
                <w:rFonts w:ascii="ＭＳ 明朝" w:eastAsia="ＭＳ 明朝" w:hAnsi="ＭＳ 明朝" w:cs="Arial"/>
                <w:kern w:val="0"/>
                <w:szCs w:val="21"/>
              </w:rPr>
            </w:pPr>
            <w:r w:rsidRPr="00796933">
              <w:rPr>
                <w:rFonts w:ascii="ＭＳ 明朝" w:eastAsia="ＭＳ 明朝" w:hAnsi="ＭＳ 明朝" w:cs="Arial" w:hint="eastAsia"/>
                <w:kern w:val="24"/>
                <w:szCs w:val="21"/>
              </w:rPr>
              <w:t>枚方市</w:t>
            </w:r>
          </w:p>
        </w:tc>
        <w:tc>
          <w:tcPr>
            <w:tcW w:w="2069" w:type="dxa"/>
            <w:shd w:val="clear" w:color="auto" w:fill="auto"/>
            <w:tcMar>
              <w:top w:w="72" w:type="dxa"/>
              <w:left w:w="144" w:type="dxa"/>
              <w:bottom w:w="72" w:type="dxa"/>
              <w:right w:w="144" w:type="dxa"/>
            </w:tcMar>
            <w:vAlign w:val="center"/>
            <w:hideMark/>
          </w:tcPr>
          <w:p w14:paraId="60D00C5C" w14:textId="77777777" w:rsidR="0006234A" w:rsidRPr="00796933" w:rsidRDefault="0006234A" w:rsidP="00686260">
            <w:pPr>
              <w:widowControl/>
              <w:snapToGrid w:val="0"/>
              <w:rPr>
                <w:rFonts w:ascii="ＭＳ 明朝" w:eastAsia="ＭＳ 明朝" w:hAnsi="ＭＳ 明朝" w:cs="Arial"/>
                <w:kern w:val="0"/>
                <w:szCs w:val="21"/>
              </w:rPr>
            </w:pPr>
            <w:r w:rsidRPr="00796933">
              <w:rPr>
                <w:rFonts w:ascii="ＭＳ 明朝" w:eastAsia="ＭＳ 明朝" w:hAnsi="ＭＳ 明朝" w:cs="Arial" w:hint="eastAsia"/>
                <w:kern w:val="24"/>
                <w:szCs w:val="21"/>
              </w:rPr>
              <w:t>北部処理場</w:t>
            </w:r>
          </w:p>
        </w:tc>
        <w:tc>
          <w:tcPr>
            <w:tcW w:w="818" w:type="dxa"/>
            <w:shd w:val="clear" w:color="auto" w:fill="auto"/>
            <w:tcMar>
              <w:top w:w="72" w:type="dxa"/>
              <w:left w:w="144" w:type="dxa"/>
              <w:bottom w:w="72" w:type="dxa"/>
              <w:right w:w="144" w:type="dxa"/>
            </w:tcMar>
            <w:vAlign w:val="center"/>
            <w:hideMark/>
          </w:tcPr>
          <w:p w14:paraId="28770854" w14:textId="7B74697E" w:rsidR="0006234A" w:rsidRPr="00796933" w:rsidRDefault="00945126" w:rsidP="00686260">
            <w:pPr>
              <w:widowControl/>
              <w:snapToGrid w:val="0"/>
              <w:jc w:val="right"/>
              <w:rPr>
                <w:rFonts w:ascii="ＭＳ 明朝" w:eastAsia="ＭＳ 明朝" w:hAnsi="ＭＳ 明朝" w:cs="Arial"/>
                <w:kern w:val="0"/>
                <w:szCs w:val="21"/>
              </w:rPr>
            </w:pPr>
            <w:r>
              <w:rPr>
                <w:rFonts w:ascii="ＭＳ 明朝" w:eastAsia="ＭＳ 明朝" w:hAnsi="ＭＳ 明朝" w:cs="Arial"/>
                <w:kern w:val="24"/>
                <w:szCs w:val="21"/>
              </w:rPr>
              <w:t>393</w:t>
            </w:r>
            <w:r w:rsidR="0006234A" w:rsidRPr="00796933">
              <w:rPr>
                <w:rFonts w:ascii="ＭＳ 明朝" w:eastAsia="ＭＳ 明朝" w:hAnsi="ＭＳ 明朝" w:cs="Arial" w:hint="eastAsia"/>
                <w:kern w:val="24"/>
                <w:szCs w:val="21"/>
              </w:rPr>
              <w:t>ha</w:t>
            </w:r>
          </w:p>
        </w:tc>
        <w:tc>
          <w:tcPr>
            <w:tcW w:w="4253" w:type="dxa"/>
            <w:vMerge w:val="restart"/>
            <w:shd w:val="clear" w:color="auto" w:fill="auto"/>
            <w:tcMar>
              <w:top w:w="72" w:type="dxa"/>
              <w:left w:w="144" w:type="dxa"/>
              <w:bottom w:w="72" w:type="dxa"/>
              <w:right w:w="144" w:type="dxa"/>
            </w:tcMar>
            <w:vAlign w:val="center"/>
            <w:hideMark/>
          </w:tcPr>
          <w:p w14:paraId="79874F5C" w14:textId="77777777" w:rsidR="0006234A" w:rsidRPr="00796933" w:rsidRDefault="0006234A" w:rsidP="00963216">
            <w:pPr>
              <w:widowControl/>
              <w:snapToGrid w:val="0"/>
              <w:jc w:val="left"/>
              <w:rPr>
                <w:rFonts w:ascii="ＭＳ 明朝" w:eastAsia="ＭＳ 明朝" w:hAnsi="ＭＳ 明朝" w:cs="Arial"/>
                <w:kern w:val="0"/>
                <w:szCs w:val="21"/>
              </w:rPr>
            </w:pPr>
            <w:r w:rsidRPr="00796933">
              <w:rPr>
                <w:rFonts w:ascii="ＭＳ 明朝" w:eastAsia="ＭＳ 明朝" w:hAnsi="ＭＳ 明朝" w:cs="Arial" w:hint="eastAsia"/>
                <w:kern w:val="24"/>
                <w:szCs w:val="21"/>
              </w:rPr>
              <w:t>淀川左岸流域</w:t>
            </w:r>
            <w:r w:rsidR="00963216" w:rsidRPr="00796933">
              <w:rPr>
                <w:rFonts w:ascii="ＭＳ 明朝" w:eastAsia="ＭＳ 明朝" w:hAnsi="ＭＳ 明朝" w:cs="Arial" w:hint="eastAsia"/>
                <w:kern w:val="24"/>
                <w:szCs w:val="21"/>
              </w:rPr>
              <w:t xml:space="preserve">　渚水みらいセンター</w:t>
            </w:r>
          </w:p>
        </w:tc>
        <w:tc>
          <w:tcPr>
            <w:tcW w:w="709" w:type="dxa"/>
            <w:shd w:val="clear" w:color="auto" w:fill="auto"/>
            <w:tcMar>
              <w:top w:w="72" w:type="dxa"/>
              <w:left w:w="144" w:type="dxa"/>
              <w:bottom w:w="72" w:type="dxa"/>
              <w:right w:w="144" w:type="dxa"/>
            </w:tcMar>
            <w:vAlign w:val="center"/>
            <w:hideMark/>
          </w:tcPr>
          <w:p w14:paraId="56FC7C40" w14:textId="77777777" w:rsidR="0006234A" w:rsidRPr="00796933" w:rsidRDefault="0006234A" w:rsidP="00686260">
            <w:pPr>
              <w:widowControl/>
              <w:snapToGrid w:val="0"/>
              <w:rPr>
                <w:rFonts w:ascii="ＭＳ 明朝" w:eastAsia="ＭＳ 明朝" w:hAnsi="ＭＳ 明朝" w:cs="Arial"/>
                <w:kern w:val="0"/>
                <w:szCs w:val="21"/>
              </w:rPr>
            </w:pPr>
            <w:r w:rsidRPr="00796933">
              <w:rPr>
                <w:rFonts w:ascii="ＭＳ 明朝" w:eastAsia="ＭＳ 明朝" w:hAnsi="ＭＳ 明朝" w:cs="Arial" w:hint="eastAsia"/>
                <w:kern w:val="24"/>
                <w:szCs w:val="21"/>
              </w:rPr>
              <w:t>H18</w:t>
            </w:r>
          </w:p>
        </w:tc>
      </w:tr>
      <w:tr w:rsidR="0006234A" w:rsidRPr="00796933" w14:paraId="028BD948" w14:textId="77777777" w:rsidTr="00D36C5F">
        <w:trPr>
          <w:trHeight w:val="20"/>
          <w:jc w:val="center"/>
        </w:trPr>
        <w:tc>
          <w:tcPr>
            <w:tcW w:w="394" w:type="dxa"/>
            <w:shd w:val="clear" w:color="auto" w:fill="auto"/>
            <w:tcMar>
              <w:top w:w="72" w:type="dxa"/>
              <w:left w:w="144" w:type="dxa"/>
              <w:bottom w:w="72" w:type="dxa"/>
              <w:right w:w="144" w:type="dxa"/>
            </w:tcMar>
            <w:vAlign w:val="center"/>
            <w:hideMark/>
          </w:tcPr>
          <w:p w14:paraId="7E1A34C9" w14:textId="77777777" w:rsidR="0006234A" w:rsidRPr="00796933" w:rsidRDefault="0006234A" w:rsidP="00686260">
            <w:pPr>
              <w:widowControl/>
              <w:snapToGrid w:val="0"/>
              <w:jc w:val="center"/>
              <w:rPr>
                <w:rFonts w:ascii="ＭＳ 明朝" w:eastAsia="ＭＳ 明朝" w:hAnsi="ＭＳ 明朝" w:cs="Arial"/>
                <w:kern w:val="0"/>
                <w:szCs w:val="21"/>
              </w:rPr>
            </w:pPr>
            <w:r w:rsidRPr="00796933">
              <w:rPr>
                <w:rFonts w:ascii="ＭＳ 明朝" w:eastAsia="ＭＳ 明朝" w:hAnsi="ＭＳ 明朝" w:cs="Arial"/>
                <w:kern w:val="24"/>
                <w:szCs w:val="21"/>
              </w:rPr>
              <w:t>3</w:t>
            </w:r>
          </w:p>
        </w:tc>
        <w:tc>
          <w:tcPr>
            <w:tcW w:w="1250" w:type="dxa"/>
            <w:shd w:val="clear" w:color="auto" w:fill="auto"/>
            <w:tcMar>
              <w:top w:w="72" w:type="dxa"/>
              <w:left w:w="144" w:type="dxa"/>
              <w:bottom w:w="72" w:type="dxa"/>
              <w:right w:w="144" w:type="dxa"/>
            </w:tcMar>
            <w:vAlign w:val="center"/>
            <w:hideMark/>
          </w:tcPr>
          <w:p w14:paraId="4E67ED7E" w14:textId="77777777" w:rsidR="0006234A" w:rsidRPr="00796933" w:rsidRDefault="0006234A" w:rsidP="00686260">
            <w:pPr>
              <w:widowControl/>
              <w:snapToGrid w:val="0"/>
              <w:rPr>
                <w:rFonts w:ascii="ＭＳ 明朝" w:eastAsia="ＭＳ 明朝" w:hAnsi="ＭＳ 明朝" w:cs="Arial"/>
                <w:kern w:val="0"/>
                <w:szCs w:val="21"/>
              </w:rPr>
            </w:pPr>
            <w:r w:rsidRPr="00796933">
              <w:rPr>
                <w:rFonts w:ascii="ＭＳ 明朝" w:eastAsia="ＭＳ 明朝" w:hAnsi="ＭＳ 明朝" w:cs="Arial" w:hint="eastAsia"/>
                <w:kern w:val="24"/>
                <w:szCs w:val="21"/>
              </w:rPr>
              <w:t>枚方市</w:t>
            </w:r>
          </w:p>
        </w:tc>
        <w:tc>
          <w:tcPr>
            <w:tcW w:w="2069" w:type="dxa"/>
            <w:shd w:val="clear" w:color="auto" w:fill="auto"/>
            <w:tcMar>
              <w:top w:w="72" w:type="dxa"/>
              <w:left w:w="144" w:type="dxa"/>
              <w:bottom w:w="72" w:type="dxa"/>
              <w:right w:w="144" w:type="dxa"/>
            </w:tcMar>
            <w:vAlign w:val="center"/>
            <w:hideMark/>
          </w:tcPr>
          <w:p w14:paraId="040ED8F6" w14:textId="77777777" w:rsidR="0006234A" w:rsidRPr="00796933" w:rsidRDefault="0006234A" w:rsidP="00686260">
            <w:pPr>
              <w:widowControl/>
              <w:snapToGrid w:val="0"/>
              <w:rPr>
                <w:rFonts w:ascii="ＭＳ 明朝" w:eastAsia="ＭＳ 明朝" w:hAnsi="ＭＳ 明朝" w:cs="Arial"/>
                <w:kern w:val="0"/>
                <w:szCs w:val="21"/>
              </w:rPr>
            </w:pPr>
            <w:r w:rsidRPr="00796933">
              <w:rPr>
                <w:rFonts w:ascii="ＭＳ 明朝" w:eastAsia="ＭＳ 明朝" w:hAnsi="ＭＳ 明朝" w:cs="Arial" w:hint="eastAsia"/>
                <w:kern w:val="24"/>
                <w:szCs w:val="21"/>
              </w:rPr>
              <w:t>香里処理場</w:t>
            </w:r>
          </w:p>
        </w:tc>
        <w:tc>
          <w:tcPr>
            <w:tcW w:w="818" w:type="dxa"/>
            <w:shd w:val="clear" w:color="auto" w:fill="auto"/>
            <w:tcMar>
              <w:top w:w="72" w:type="dxa"/>
              <w:left w:w="144" w:type="dxa"/>
              <w:bottom w:w="72" w:type="dxa"/>
              <w:right w:w="144" w:type="dxa"/>
            </w:tcMar>
            <w:vAlign w:val="center"/>
            <w:hideMark/>
          </w:tcPr>
          <w:p w14:paraId="48A61535" w14:textId="77777777" w:rsidR="0006234A" w:rsidRPr="00796933" w:rsidRDefault="0006234A" w:rsidP="00686260">
            <w:pPr>
              <w:widowControl/>
              <w:snapToGrid w:val="0"/>
              <w:jc w:val="right"/>
              <w:rPr>
                <w:rFonts w:ascii="ＭＳ 明朝" w:eastAsia="ＭＳ 明朝" w:hAnsi="ＭＳ 明朝" w:cs="Arial"/>
                <w:kern w:val="0"/>
                <w:szCs w:val="21"/>
              </w:rPr>
            </w:pPr>
            <w:r w:rsidRPr="00796933">
              <w:rPr>
                <w:rFonts w:ascii="ＭＳ 明朝" w:eastAsia="ＭＳ 明朝" w:hAnsi="ＭＳ 明朝" w:cs="Arial" w:hint="eastAsia"/>
                <w:kern w:val="24"/>
                <w:szCs w:val="21"/>
              </w:rPr>
              <w:t>330ha</w:t>
            </w:r>
          </w:p>
        </w:tc>
        <w:tc>
          <w:tcPr>
            <w:tcW w:w="4253" w:type="dxa"/>
            <w:vMerge/>
            <w:shd w:val="clear" w:color="auto" w:fill="auto"/>
            <w:vAlign w:val="center"/>
            <w:hideMark/>
          </w:tcPr>
          <w:p w14:paraId="268862CE" w14:textId="77777777" w:rsidR="0006234A" w:rsidRPr="00796933" w:rsidRDefault="0006234A" w:rsidP="00686260">
            <w:pPr>
              <w:widowControl/>
              <w:snapToGrid w:val="0"/>
              <w:jc w:val="left"/>
              <w:rPr>
                <w:rFonts w:ascii="ＭＳ 明朝" w:eastAsia="ＭＳ 明朝" w:hAnsi="ＭＳ 明朝" w:cs="Arial"/>
                <w:kern w:val="0"/>
                <w:szCs w:val="21"/>
              </w:rPr>
            </w:pPr>
          </w:p>
        </w:tc>
        <w:tc>
          <w:tcPr>
            <w:tcW w:w="709" w:type="dxa"/>
            <w:shd w:val="clear" w:color="auto" w:fill="auto"/>
            <w:tcMar>
              <w:top w:w="72" w:type="dxa"/>
              <w:left w:w="144" w:type="dxa"/>
              <w:bottom w:w="72" w:type="dxa"/>
              <w:right w:w="144" w:type="dxa"/>
            </w:tcMar>
            <w:vAlign w:val="center"/>
            <w:hideMark/>
          </w:tcPr>
          <w:p w14:paraId="5943366D" w14:textId="77777777" w:rsidR="0006234A" w:rsidRPr="00796933" w:rsidRDefault="0006234A" w:rsidP="00686260">
            <w:pPr>
              <w:widowControl/>
              <w:snapToGrid w:val="0"/>
              <w:rPr>
                <w:rFonts w:ascii="ＭＳ 明朝" w:eastAsia="ＭＳ 明朝" w:hAnsi="ＭＳ 明朝" w:cs="Arial"/>
                <w:kern w:val="0"/>
                <w:szCs w:val="21"/>
              </w:rPr>
            </w:pPr>
            <w:r w:rsidRPr="00796933">
              <w:rPr>
                <w:rFonts w:ascii="ＭＳ 明朝" w:eastAsia="ＭＳ 明朝" w:hAnsi="ＭＳ 明朝" w:cs="Arial" w:hint="eastAsia"/>
                <w:kern w:val="24"/>
                <w:szCs w:val="21"/>
              </w:rPr>
              <w:t>H11</w:t>
            </w:r>
          </w:p>
        </w:tc>
      </w:tr>
      <w:tr w:rsidR="0006234A" w:rsidRPr="00796933" w14:paraId="225F7799" w14:textId="77777777" w:rsidTr="00D36C5F">
        <w:trPr>
          <w:trHeight w:val="20"/>
          <w:jc w:val="center"/>
        </w:trPr>
        <w:tc>
          <w:tcPr>
            <w:tcW w:w="394" w:type="dxa"/>
            <w:shd w:val="clear" w:color="auto" w:fill="auto"/>
            <w:tcMar>
              <w:top w:w="72" w:type="dxa"/>
              <w:left w:w="144" w:type="dxa"/>
              <w:bottom w:w="72" w:type="dxa"/>
              <w:right w:w="144" w:type="dxa"/>
            </w:tcMar>
            <w:vAlign w:val="center"/>
            <w:hideMark/>
          </w:tcPr>
          <w:p w14:paraId="4A1B3EED" w14:textId="77777777" w:rsidR="0006234A" w:rsidRPr="00796933" w:rsidRDefault="0006234A" w:rsidP="00686260">
            <w:pPr>
              <w:widowControl/>
              <w:snapToGrid w:val="0"/>
              <w:jc w:val="center"/>
              <w:rPr>
                <w:rFonts w:ascii="ＭＳ 明朝" w:eastAsia="ＭＳ 明朝" w:hAnsi="ＭＳ 明朝" w:cs="Arial"/>
                <w:kern w:val="0"/>
                <w:szCs w:val="21"/>
              </w:rPr>
            </w:pPr>
            <w:r w:rsidRPr="00796933">
              <w:rPr>
                <w:rFonts w:ascii="ＭＳ 明朝" w:eastAsia="ＭＳ 明朝" w:hAnsi="ＭＳ 明朝" w:cs="Arial"/>
                <w:kern w:val="24"/>
                <w:szCs w:val="21"/>
              </w:rPr>
              <w:t>4</w:t>
            </w:r>
          </w:p>
        </w:tc>
        <w:tc>
          <w:tcPr>
            <w:tcW w:w="1250" w:type="dxa"/>
            <w:shd w:val="clear" w:color="auto" w:fill="auto"/>
            <w:tcMar>
              <w:top w:w="72" w:type="dxa"/>
              <w:left w:w="144" w:type="dxa"/>
              <w:bottom w:w="72" w:type="dxa"/>
              <w:right w:w="144" w:type="dxa"/>
            </w:tcMar>
            <w:vAlign w:val="center"/>
            <w:hideMark/>
          </w:tcPr>
          <w:p w14:paraId="1249E48B" w14:textId="77777777" w:rsidR="0006234A" w:rsidRPr="00796933" w:rsidRDefault="0006234A" w:rsidP="00686260">
            <w:pPr>
              <w:widowControl/>
              <w:snapToGrid w:val="0"/>
              <w:rPr>
                <w:rFonts w:ascii="ＭＳ 明朝" w:eastAsia="ＭＳ 明朝" w:hAnsi="ＭＳ 明朝" w:cs="Arial"/>
                <w:kern w:val="0"/>
                <w:szCs w:val="21"/>
              </w:rPr>
            </w:pPr>
            <w:r w:rsidRPr="00796933">
              <w:rPr>
                <w:rFonts w:ascii="ＭＳ 明朝" w:eastAsia="ＭＳ 明朝" w:hAnsi="ＭＳ 明朝" w:cs="Arial" w:hint="eastAsia"/>
                <w:kern w:val="24"/>
                <w:szCs w:val="21"/>
              </w:rPr>
              <w:t>交野市</w:t>
            </w:r>
          </w:p>
        </w:tc>
        <w:tc>
          <w:tcPr>
            <w:tcW w:w="2069" w:type="dxa"/>
            <w:shd w:val="clear" w:color="auto" w:fill="auto"/>
            <w:tcMar>
              <w:top w:w="72" w:type="dxa"/>
              <w:left w:w="144" w:type="dxa"/>
              <w:bottom w:w="72" w:type="dxa"/>
              <w:right w:w="144" w:type="dxa"/>
            </w:tcMar>
            <w:vAlign w:val="center"/>
            <w:hideMark/>
          </w:tcPr>
          <w:p w14:paraId="37D155D4" w14:textId="77777777" w:rsidR="0006234A" w:rsidRPr="00796933" w:rsidRDefault="0006234A" w:rsidP="00686260">
            <w:pPr>
              <w:widowControl/>
              <w:snapToGrid w:val="0"/>
              <w:rPr>
                <w:rFonts w:ascii="ＭＳ 明朝" w:eastAsia="ＭＳ 明朝" w:hAnsi="ＭＳ 明朝" w:cs="Arial"/>
                <w:kern w:val="0"/>
                <w:szCs w:val="21"/>
              </w:rPr>
            </w:pPr>
            <w:r w:rsidRPr="00796933">
              <w:rPr>
                <w:rFonts w:ascii="ＭＳ 明朝" w:eastAsia="ＭＳ 明朝" w:hAnsi="ＭＳ 明朝" w:cs="Arial" w:hint="eastAsia"/>
                <w:kern w:val="24"/>
                <w:szCs w:val="21"/>
              </w:rPr>
              <w:t>郡津処理場</w:t>
            </w:r>
          </w:p>
        </w:tc>
        <w:tc>
          <w:tcPr>
            <w:tcW w:w="818" w:type="dxa"/>
            <w:shd w:val="clear" w:color="auto" w:fill="auto"/>
            <w:tcMar>
              <w:top w:w="72" w:type="dxa"/>
              <w:left w:w="144" w:type="dxa"/>
              <w:bottom w:w="72" w:type="dxa"/>
              <w:right w:w="144" w:type="dxa"/>
            </w:tcMar>
            <w:vAlign w:val="center"/>
            <w:hideMark/>
          </w:tcPr>
          <w:p w14:paraId="74D67BBB" w14:textId="1833910A" w:rsidR="0006234A" w:rsidRPr="00796933" w:rsidRDefault="00A83306" w:rsidP="00686260">
            <w:pPr>
              <w:widowControl/>
              <w:snapToGrid w:val="0"/>
              <w:jc w:val="right"/>
              <w:rPr>
                <w:rFonts w:ascii="ＭＳ 明朝" w:eastAsia="ＭＳ 明朝" w:hAnsi="ＭＳ 明朝" w:cs="Arial"/>
                <w:kern w:val="0"/>
                <w:szCs w:val="21"/>
              </w:rPr>
            </w:pPr>
            <w:r>
              <w:rPr>
                <w:rFonts w:ascii="ＭＳ 明朝" w:eastAsia="ＭＳ 明朝" w:hAnsi="ＭＳ 明朝" w:cs="Arial" w:hint="eastAsia"/>
                <w:kern w:val="24"/>
                <w:szCs w:val="21"/>
              </w:rPr>
              <w:t>3</w:t>
            </w:r>
            <w:r>
              <w:rPr>
                <w:rFonts w:ascii="ＭＳ 明朝" w:eastAsia="ＭＳ 明朝" w:hAnsi="ＭＳ 明朝" w:cs="Arial"/>
                <w:kern w:val="24"/>
                <w:szCs w:val="21"/>
              </w:rPr>
              <w:t>12</w:t>
            </w:r>
            <w:r w:rsidR="0006234A" w:rsidRPr="00796933">
              <w:rPr>
                <w:rFonts w:ascii="ＭＳ 明朝" w:eastAsia="ＭＳ 明朝" w:hAnsi="ＭＳ 明朝" w:cs="Arial" w:hint="eastAsia"/>
                <w:kern w:val="24"/>
                <w:szCs w:val="21"/>
              </w:rPr>
              <w:t>ha</w:t>
            </w:r>
          </w:p>
        </w:tc>
        <w:tc>
          <w:tcPr>
            <w:tcW w:w="4253" w:type="dxa"/>
            <w:vMerge/>
            <w:shd w:val="clear" w:color="auto" w:fill="auto"/>
            <w:vAlign w:val="center"/>
            <w:hideMark/>
          </w:tcPr>
          <w:p w14:paraId="6355AD57" w14:textId="77777777" w:rsidR="0006234A" w:rsidRPr="00796933" w:rsidRDefault="0006234A" w:rsidP="00686260">
            <w:pPr>
              <w:widowControl/>
              <w:snapToGrid w:val="0"/>
              <w:jc w:val="left"/>
              <w:rPr>
                <w:rFonts w:ascii="ＭＳ 明朝" w:eastAsia="ＭＳ 明朝" w:hAnsi="ＭＳ 明朝" w:cs="Arial"/>
                <w:kern w:val="0"/>
                <w:szCs w:val="21"/>
              </w:rPr>
            </w:pPr>
          </w:p>
        </w:tc>
        <w:tc>
          <w:tcPr>
            <w:tcW w:w="709" w:type="dxa"/>
            <w:shd w:val="clear" w:color="auto" w:fill="auto"/>
            <w:tcMar>
              <w:top w:w="72" w:type="dxa"/>
              <w:left w:w="144" w:type="dxa"/>
              <w:bottom w:w="72" w:type="dxa"/>
              <w:right w:w="144" w:type="dxa"/>
            </w:tcMar>
            <w:vAlign w:val="center"/>
            <w:hideMark/>
          </w:tcPr>
          <w:p w14:paraId="68E7DEE9" w14:textId="77777777" w:rsidR="0006234A" w:rsidRPr="00796933" w:rsidRDefault="0006234A" w:rsidP="00686260">
            <w:pPr>
              <w:widowControl/>
              <w:snapToGrid w:val="0"/>
              <w:rPr>
                <w:rFonts w:ascii="ＭＳ 明朝" w:eastAsia="ＭＳ 明朝" w:hAnsi="ＭＳ 明朝" w:cs="Arial"/>
                <w:kern w:val="24"/>
                <w:szCs w:val="21"/>
              </w:rPr>
            </w:pPr>
            <w:r w:rsidRPr="00796933">
              <w:rPr>
                <w:rFonts w:ascii="ＭＳ 明朝" w:eastAsia="ＭＳ 明朝" w:hAnsi="ＭＳ 明朝" w:cs="Arial" w:hint="eastAsia"/>
                <w:kern w:val="24"/>
                <w:szCs w:val="21"/>
              </w:rPr>
              <w:t>H11</w:t>
            </w:r>
          </w:p>
        </w:tc>
      </w:tr>
      <w:tr w:rsidR="0006234A" w:rsidRPr="00796933" w14:paraId="3E827307" w14:textId="77777777" w:rsidTr="00D36C5F">
        <w:trPr>
          <w:trHeight w:val="20"/>
          <w:jc w:val="center"/>
        </w:trPr>
        <w:tc>
          <w:tcPr>
            <w:tcW w:w="394" w:type="dxa"/>
            <w:shd w:val="clear" w:color="auto" w:fill="auto"/>
            <w:tcMar>
              <w:top w:w="72" w:type="dxa"/>
              <w:left w:w="144" w:type="dxa"/>
              <w:bottom w:w="72" w:type="dxa"/>
              <w:right w:w="144" w:type="dxa"/>
            </w:tcMar>
            <w:vAlign w:val="center"/>
            <w:hideMark/>
          </w:tcPr>
          <w:p w14:paraId="437BF216" w14:textId="77777777" w:rsidR="0006234A" w:rsidRPr="00796933" w:rsidRDefault="0006234A" w:rsidP="00686260">
            <w:pPr>
              <w:widowControl/>
              <w:snapToGrid w:val="0"/>
              <w:jc w:val="center"/>
              <w:rPr>
                <w:rFonts w:ascii="ＭＳ 明朝" w:eastAsia="ＭＳ 明朝" w:hAnsi="ＭＳ 明朝" w:cs="Arial"/>
                <w:kern w:val="0"/>
                <w:szCs w:val="21"/>
              </w:rPr>
            </w:pPr>
            <w:r w:rsidRPr="00796933">
              <w:rPr>
                <w:rFonts w:ascii="ＭＳ 明朝" w:eastAsia="ＭＳ 明朝" w:hAnsi="ＭＳ 明朝" w:cs="Arial"/>
                <w:kern w:val="24"/>
                <w:szCs w:val="21"/>
              </w:rPr>
              <w:t>5</w:t>
            </w:r>
          </w:p>
        </w:tc>
        <w:tc>
          <w:tcPr>
            <w:tcW w:w="1250" w:type="dxa"/>
            <w:shd w:val="clear" w:color="auto" w:fill="auto"/>
            <w:tcMar>
              <w:top w:w="72" w:type="dxa"/>
              <w:left w:w="144" w:type="dxa"/>
              <w:bottom w:w="72" w:type="dxa"/>
              <w:right w:w="144" w:type="dxa"/>
            </w:tcMar>
            <w:vAlign w:val="center"/>
            <w:hideMark/>
          </w:tcPr>
          <w:p w14:paraId="0503171A" w14:textId="77777777" w:rsidR="0006234A" w:rsidRPr="00796933" w:rsidRDefault="0006234A" w:rsidP="00686260">
            <w:pPr>
              <w:widowControl/>
              <w:snapToGrid w:val="0"/>
              <w:rPr>
                <w:rFonts w:ascii="ＭＳ 明朝" w:eastAsia="ＭＳ 明朝" w:hAnsi="ＭＳ 明朝" w:cs="Arial"/>
                <w:kern w:val="0"/>
                <w:szCs w:val="21"/>
              </w:rPr>
            </w:pPr>
            <w:r w:rsidRPr="00796933">
              <w:rPr>
                <w:rFonts w:ascii="ＭＳ 明朝" w:eastAsia="ＭＳ 明朝" w:hAnsi="ＭＳ 明朝" w:cs="Arial" w:hint="eastAsia"/>
                <w:kern w:val="24"/>
                <w:szCs w:val="21"/>
              </w:rPr>
              <w:t>四條畷市</w:t>
            </w:r>
          </w:p>
        </w:tc>
        <w:tc>
          <w:tcPr>
            <w:tcW w:w="2069" w:type="dxa"/>
            <w:shd w:val="clear" w:color="auto" w:fill="auto"/>
            <w:tcMar>
              <w:top w:w="72" w:type="dxa"/>
              <w:left w:w="144" w:type="dxa"/>
              <w:bottom w:w="72" w:type="dxa"/>
              <w:right w:w="144" w:type="dxa"/>
            </w:tcMar>
            <w:vAlign w:val="center"/>
            <w:hideMark/>
          </w:tcPr>
          <w:p w14:paraId="629A0381" w14:textId="77777777" w:rsidR="0006234A" w:rsidRPr="00796933" w:rsidRDefault="0006234A" w:rsidP="00686260">
            <w:pPr>
              <w:widowControl/>
              <w:snapToGrid w:val="0"/>
              <w:rPr>
                <w:rFonts w:ascii="ＭＳ 明朝" w:eastAsia="ＭＳ 明朝" w:hAnsi="ＭＳ 明朝" w:cs="Arial"/>
                <w:kern w:val="0"/>
                <w:szCs w:val="21"/>
              </w:rPr>
            </w:pPr>
            <w:r w:rsidRPr="00796933">
              <w:rPr>
                <w:rFonts w:ascii="ＭＳ 明朝" w:eastAsia="ＭＳ 明朝" w:hAnsi="ＭＳ 明朝" w:cs="Arial" w:hint="eastAsia"/>
                <w:kern w:val="24"/>
                <w:szCs w:val="21"/>
              </w:rPr>
              <w:t>田原処理場</w:t>
            </w:r>
          </w:p>
        </w:tc>
        <w:tc>
          <w:tcPr>
            <w:tcW w:w="818" w:type="dxa"/>
            <w:shd w:val="clear" w:color="auto" w:fill="auto"/>
            <w:tcMar>
              <w:top w:w="72" w:type="dxa"/>
              <w:left w:w="144" w:type="dxa"/>
              <w:bottom w:w="72" w:type="dxa"/>
              <w:right w:w="144" w:type="dxa"/>
            </w:tcMar>
            <w:vAlign w:val="center"/>
            <w:hideMark/>
          </w:tcPr>
          <w:p w14:paraId="49855B82" w14:textId="79A74B02" w:rsidR="0006234A" w:rsidRPr="00796933" w:rsidRDefault="006E1701" w:rsidP="00686260">
            <w:pPr>
              <w:widowControl/>
              <w:snapToGrid w:val="0"/>
              <w:jc w:val="right"/>
              <w:rPr>
                <w:rFonts w:ascii="ＭＳ 明朝" w:eastAsia="ＭＳ 明朝" w:hAnsi="ＭＳ 明朝" w:cs="Arial"/>
                <w:kern w:val="0"/>
                <w:szCs w:val="21"/>
              </w:rPr>
            </w:pPr>
            <w:r>
              <w:rPr>
                <w:rFonts w:ascii="ＭＳ 明朝" w:eastAsia="ＭＳ 明朝" w:hAnsi="ＭＳ 明朝" w:cs="Arial" w:hint="eastAsia"/>
                <w:kern w:val="24"/>
                <w:szCs w:val="21"/>
              </w:rPr>
              <w:t>18</w:t>
            </w:r>
            <w:r>
              <w:rPr>
                <w:rFonts w:ascii="ＭＳ 明朝" w:eastAsia="ＭＳ 明朝" w:hAnsi="ＭＳ 明朝" w:cs="Arial"/>
                <w:kern w:val="24"/>
                <w:szCs w:val="21"/>
              </w:rPr>
              <w:t>6</w:t>
            </w:r>
            <w:r w:rsidR="0006234A" w:rsidRPr="00796933">
              <w:rPr>
                <w:rFonts w:ascii="ＭＳ 明朝" w:eastAsia="ＭＳ 明朝" w:hAnsi="ＭＳ 明朝" w:cs="Arial" w:hint="eastAsia"/>
                <w:kern w:val="24"/>
                <w:szCs w:val="21"/>
              </w:rPr>
              <w:t>ha</w:t>
            </w:r>
          </w:p>
        </w:tc>
        <w:tc>
          <w:tcPr>
            <w:tcW w:w="4253" w:type="dxa"/>
            <w:shd w:val="clear" w:color="auto" w:fill="auto"/>
            <w:tcMar>
              <w:top w:w="72" w:type="dxa"/>
              <w:left w:w="144" w:type="dxa"/>
              <w:bottom w:w="72" w:type="dxa"/>
              <w:right w:w="144" w:type="dxa"/>
            </w:tcMar>
            <w:hideMark/>
          </w:tcPr>
          <w:p w14:paraId="53448962" w14:textId="7CCCBD59" w:rsidR="0006234A" w:rsidRPr="00796933" w:rsidRDefault="0006234A" w:rsidP="00686260">
            <w:pPr>
              <w:widowControl/>
              <w:snapToGrid w:val="0"/>
              <w:jc w:val="left"/>
              <w:rPr>
                <w:rFonts w:ascii="ＭＳ 明朝" w:eastAsia="ＭＳ 明朝" w:hAnsi="ＭＳ 明朝" w:cs="Arial"/>
                <w:kern w:val="24"/>
                <w:szCs w:val="21"/>
              </w:rPr>
            </w:pPr>
            <w:r w:rsidRPr="00796933">
              <w:rPr>
                <w:rFonts w:ascii="ＭＳ 明朝" w:eastAsia="ＭＳ 明朝" w:hAnsi="ＭＳ 明朝" w:cs="Arial" w:hint="eastAsia"/>
                <w:kern w:val="24"/>
                <w:szCs w:val="21"/>
              </w:rPr>
              <w:t>寝屋川流域</w:t>
            </w:r>
            <w:r w:rsidR="00F671CD" w:rsidRPr="00796933">
              <w:rPr>
                <w:rFonts w:ascii="ＭＳ 明朝" w:eastAsia="ＭＳ 明朝" w:hAnsi="ＭＳ 明朝" w:cs="Arial" w:hint="eastAsia"/>
                <w:kern w:val="24"/>
                <w:szCs w:val="21"/>
              </w:rPr>
              <w:t xml:space="preserve">　</w:t>
            </w:r>
            <w:r w:rsidRPr="00796933">
              <w:rPr>
                <w:rFonts w:ascii="ＭＳ 明朝" w:eastAsia="ＭＳ 明朝" w:hAnsi="ＭＳ 明朝" w:cs="Arial" w:hint="eastAsia"/>
                <w:kern w:val="24"/>
                <w:szCs w:val="21"/>
              </w:rPr>
              <w:t>なわて</w:t>
            </w:r>
            <w:r w:rsidR="00F671CD" w:rsidRPr="00796933">
              <w:rPr>
                <w:rFonts w:ascii="ＭＳ 明朝" w:eastAsia="ＭＳ 明朝" w:hAnsi="ＭＳ 明朝" w:cs="Arial" w:hint="eastAsia"/>
                <w:kern w:val="24"/>
                <w:szCs w:val="21"/>
              </w:rPr>
              <w:t>水みらいセンター</w:t>
            </w:r>
          </w:p>
        </w:tc>
        <w:tc>
          <w:tcPr>
            <w:tcW w:w="709" w:type="dxa"/>
            <w:shd w:val="clear" w:color="auto" w:fill="auto"/>
            <w:tcMar>
              <w:top w:w="72" w:type="dxa"/>
              <w:left w:w="144" w:type="dxa"/>
              <w:bottom w:w="72" w:type="dxa"/>
              <w:right w:w="144" w:type="dxa"/>
            </w:tcMar>
            <w:vAlign w:val="center"/>
            <w:hideMark/>
          </w:tcPr>
          <w:p w14:paraId="07576320" w14:textId="169E97F5" w:rsidR="008204E9" w:rsidRPr="0095220A" w:rsidRDefault="0006234A" w:rsidP="00686260">
            <w:pPr>
              <w:widowControl/>
              <w:snapToGrid w:val="0"/>
              <w:rPr>
                <w:rFonts w:ascii="ＭＳ 明朝" w:eastAsia="ＭＳ 明朝" w:hAnsi="ＭＳ 明朝"/>
                <w:szCs w:val="21"/>
              </w:rPr>
            </w:pPr>
            <w:r w:rsidRPr="0095220A">
              <w:rPr>
                <w:rFonts w:ascii="ＭＳ 明朝" w:eastAsia="ＭＳ 明朝" w:hAnsi="ＭＳ 明朝" w:cs="Arial"/>
                <w:kern w:val="24"/>
                <w:szCs w:val="21"/>
              </w:rPr>
              <w:t>R3</w:t>
            </w:r>
            <w:r w:rsidR="0095220A" w:rsidRPr="006137C7">
              <w:rPr>
                <w:rFonts w:ascii="ＭＳ 明朝" w:eastAsia="ＭＳ 明朝" w:hAnsi="ＭＳ 明朝" w:cs="Arial" w:hint="eastAsia"/>
                <w:kern w:val="24"/>
                <w:szCs w:val="21"/>
                <w:vertAlign w:val="superscript"/>
              </w:rPr>
              <w:t>※</w:t>
            </w:r>
          </w:p>
        </w:tc>
      </w:tr>
      <w:tr w:rsidR="0006234A" w:rsidRPr="00796933" w14:paraId="5E57297F" w14:textId="77777777" w:rsidTr="00D36C5F">
        <w:trPr>
          <w:trHeight w:val="20"/>
          <w:jc w:val="center"/>
        </w:trPr>
        <w:tc>
          <w:tcPr>
            <w:tcW w:w="394" w:type="dxa"/>
            <w:shd w:val="clear" w:color="auto" w:fill="auto"/>
            <w:tcMar>
              <w:top w:w="72" w:type="dxa"/>
              <w:left w:w="144" w:type="dxa"/>
              <w:bottom w:w="72" w:type="dxa"/>
              <w:right w:w="144" w:type="dxa"/>
            </w:tcMar>
            <w:vAlign w:val="center"/>
            <w:hideMark/>
          </w:tcPr>
          <w:p w14:paraId="2D83BA6C" w14:textId="77777777" w:rsidR="0006234A" w:rsidRPr="00796933" w:rsidRDefault="0006234A" w:rsidP="00686260">
            <w:pPr>
              <w:widowControl/>
              <w:snapToGrid w:val="0"/>
              <w:jc w:val="center"/>
              <w:rPr>
                <w:rFonts w:ascii="ＭＳ 明朝" w:eastAsia="ＭＳ 明朝" w:hAnsi="ＭＳ 明朝" w:cs="Arial"/>
                <w:kern w:val="0"/>
                <w:szCs w:val="21"/>
              </w:rPr>
            </w:pPr>
            <w:r w:rsidRPr="00796933">
              <w:rPr>
                <w:rFonts w:ascii="ＭＳ 明朝" w:eastAsia="ＭＳ 明朝" w:hAnsi="ＭＳ 明朝" w:cs="Arial"/>
                <w:kern w:val="24"/>
                <w:szCs w:val="21"/>
              </w:rPr>
              <w:t>6</w:t>
            </w:r>
          </w:p>
        </w:tc>
        <w:tc>
          <w:tcPr>
            <w:tcW w:w="1250" w:type="dxa"/>
            <w:shd w:val="clear" w:color="auto" w:fill="auto"/>
            <w:tcMar>
              <w:top w:w="72" w:type="dxa"/>
              <w:left w:w="144" w:type="dxa"/>
              <w:bottom w:w="72" w:type="dxa"/>
              <w:right w:w="144" w:type="dxa"/>
            </w:tcMar>
            <w:vAlign w:val="center"/>
            <w:hideMark/>
          </w:tcPr>
          <w:p w14:paraId="319383C6" w14:textId="77777777" w:rsidR="0006234A" w:rsidRPr="00796933" w:rsidRDefault="0006234A" w:rsidP="00686260">
            <w:pPr>
              <w:widowControl/>
              <w:snapToGrid w:val="0"/>
              <w:rPr>
                <w:rFonts w:ascii="ＭＳ 明朝" w:eastAsia="ＭＳ 明朝" w:hAnsi="ＭＳ 明朝" w:cs="Arial"/>
                <w:kern w:val="0"/>
                <w:szCs w:val="21"/>
              </w:rPr>
            </w:pPr>
            <w:r w:rsidRPr="00796933">
              <w:rPr>
                <w:rFonts w:ascii="ＭＳ 明朝" w:eastAsia="ＭＳ 明朝" w:hAnsi="ＭＳ 明朝" w:cs="Arial" w:hint="eastAsia"/>
                <w:kern w:val="24"/>
                <w:szCs w:val="21"/>
              </w:rPr>
              <w:t>泉北環境</w:t>
            </w:r>
          </w:p>
        </w:tc>
        <w:tc>
          <w:tcPr>
            <w:tcW w:w="2069" w:type="dxa"/>
            <w:shd w:val="clear" w:color="auto" w:fill="auto"/>
            <w:tcMar>
              <w:top w:w="72" w:type="dxa"/>
              <w:left w:w="144" w:type="dxa"/>
              <w:bottom w:w="72" w:type="dxa"/>
              <w:right w:w="144" w:type="dxa"/>
            </w:tcMar>
            <w:vAlign w:val="center"/>
            <w:hideMark/>
          </w:tcPr>
          <w:p w14:paraId="033301CC" w14:textId="20EDEFED" w:rsidR="0006234A" w:rsidRPr="00796933" w:rsidRDefault="0006234A" w:rsidP="00686260">
            <w:pPr>
              <w:widowControl/>
              <w:snapToGrid w:val="0"/>
              <w:rPr>
                <w:rFonts w:ascii="ＭＳ 明朝" w:eastAsia="ＭＳ 明朝" w:hAnsi="ＭＳ 明朝" w:cs="Arial"/>
                <w:kern w:val="0"/>
                <w:szCs w:val="21"/>
              </w:rPr>
            </w:pPr>
            <w:r w:rsidRPr="00796933">
              <w:rPr>
                <w:rFonts w:ascii="ＭＳ 明朝" w:eastAsia="ＭＳ 明朝" w:hAnsi="ＭＳ 明朝" w:cs="Arial" w:hint="eastAsia"/>
                <w:kern w:val="24"/>
                <w:szCs w:val="21"/>
              </w:rPr>
              <w:t>高石処理場</w:t>
            </w:r>
          </w:p>
        </w:tc>
        <w:tc>
          <w:tcPr>
            <w:tcW w:w="818" w:type="dxa"/>
            <w:shd w:val="clear" w:color="auto" w:fill="auto"/>
            <w:tcMar>
              <w:top w:w="72" w:type="dxa"/>
              <w:left w:w="144" w:type="dxa"/>
              <w:bottom w:w="72" w:type="dxa"/>
              <w:right w:w="144" w:type="dxa"/>
            </w:tcMar>
            <w:vAlign w:val="center"/>
            <w:hideMark/>
          </w:tcPr>
          <w:p w14:paraId="56D8B1CB" w14:textId="77777777" w:rsidR="0006234A" w:rsidRPr="00796933" w:rsidRDefault="0006234A" w:rsidP="00686260">
            <w:pPr>
              <w:widowControl/>
              <w:snapToGrid w:val="0"/>
              <w:jc w:val="right"/>
              <w:rPr>
                <w:rFonts w:ascii="ＭＳ 明朝" w:eastAsia="ＭＳ 明朝" w:hAnsi="ＭＳ 明朝" w:cs="Arial"/>
                <w:kern w:val="0"/>
                <w:szCs w:val="21"/>
              </w:rPr>
            </w:pPr>
            <w:r w:rsidRPr="00796933">
              <w:rPr>
                <w:rFonts w:ascii="ＭＳ 明朝" w:eastAsia="ＭＳ 明朝" w:hAnsi="ＭＳ 明朝" w:cs="Arial" w:hint="eastAsia"/>
                <w:kern w:val="24"/>
                <w:szCs w:val="21"/>
              </w:rPr>
              <w:t>265ha</w:t>
            </w:r>
          </w:p>
        </w:tc>
        <w:tc>
          <w:tcPr>
            <w:tcW w:w="4253" w:type="dxa"/>
            <w:vMerge w:val="restart"/>
            <w:shd w:val="clear" w:color="auto" w:fill="auto"/>
            <w:tcMar>
              <w:top w:w="72" w:type="dxa"/>
              <w:left w:w="144" w:type="dxa"/>
              <w:bottom w:w="72" w:type="dxa"/>
              <w:right w:w="144" w:type="dxa"/>
            </w:tcMar>
            <w:vAlign w:val="center"/>
            <w:hideMark/>
          </w:tcPr>
          <w:p w14:paraId="23B50175" w14:textId="4B06D1B6" w:rsidR="0006234A" w:rsidRPr="00796933" w:rsidRDefault="0006234A" w:rsidP="00686260">
            <w:pPr>
              <w:widowControl/>
              <w:snapToGrid w:val="0"/>
              <w:jc w:val="left"/>
              <w:rPr>
                <w:rFonts w:ascii="ＭＳ 明朝" w:eastAsia="ＭＳ 明朝" w:hAnsi="ＭＳ 明朝" w:cs="Arial"/>
                <w:kern w:val="24"/>
                <w:szCs w:val="21"/>
              </w:rPr>
            </w:pPr>
            <w:r w:rsidRPr="00796933">
              <w:rPr>
                <w:rFonts w:ascii="ＭＳ 明朝" w:eastAsia="ＭＳ 明朝" w:hAnsi="ＭＳ 明朝" w:cs="Arial" w:hint="eastAsia"/>
                <w:kern w:val="24"/>
                <w:szCs w:val="21"/>
              </w:rPr>
              <w:t>南大阪湾岸流域</w:t>
            </w:r>
            <w:r w:rsidR="00F671CD" w:rsidRPr="00796933">
              <w:rPr>
                <w:rFonts w:ascii="ＭＳ 明朝" w:eastAsia="ＭＳ 明朝" w:hAnsi="ＭＳ 明朝" w:cs="Arial" w:hint="eastAsia"/>
                <w:kern w:val="24"/>
                <w:szCs w:val="21"/>
              </w:rPr>
              <w:t xml:space="preserve">　</w:t>
            </w:r>
            <w:r w:rsidRPr="00796933">
              <w:rPr>
                <w:rFonts w:ascii="ＭＳ 明朝" w:eastAsia="ＭＳ 明朝" w:hAnsi="ＭＳ 明朝" w:cs="Arial" w:hint="eastAsia"/>
                <w:kern w:val="24"/>
                <w:szCs w:val="21"/>
              </w:rPr>
              <w:t>北部</w:t>
            </w:r>
            <w:r w:rsidR="00F671CD" w:rsidRPr="00796933">
              <w:rPr>
                <w:rFonts w:ascii="ＭＳ 明朝" w:eastAsia="ＭＳ 明朝" w:hAnsi="ＭＳ 明朝" w:cs="Arial" w:hint="eastAsia"/>
                <w:kern w:val="24"/>
                <w:szCs w:val="21"/>
              </w:rPr>
              <w:t>水みらいセンター</w:t>
            </w:r>
          </w:p>
        </w:tc>
        <w:tc>
          <w:tcPr>
            <w:tcW w:w="709" w:type="dxa"/>
            <w:shd w:val="clear" w:color="auto" w:fill="auto"/>
            <w:tcMar>
              <w:top w:w="72" w:type="dxa"/>
              <w:left w:w="144" w:type="dxa"/>
              <w:bottom w:w="72" w:type="dxa"/>
              <w:right w:w="144" w:type="dxa"/>
            </w:tcMar>
            <w:hideMark/>
          </w:tcPr>
          <w:p w14:paraId="7205A9FC" w14:textId="77777777" w:rsidR="0006234A" w:rsidRPr="00796933" w:rsidRDefault="0006234A" w:rsidP="00686260">
            <w:pPr>
              <w:widowControl/>
              <w:snapToGrid w:val="0"/>
              <w:jc w:val="left"/>
              <w:rPr>
                <w:rFonts w:ascii="ＭＳ 明朝" w:eastAsia="ＭＳ 明朝" w:hAnsi="ＭＳ 明朝" w:cs="Arial"/>
                <w:kern w:val="0"/>
                <w:szCs w:val="21"/>
              </w:rPr>
            </w:pPr>
            <w:r w:rsidRPr="00796933">
              <w:rPr>
                <w:rFonts w:ascii="ＭＳ 明朝" w:eastAsia="ＭＳ 明朝" w:hAnsi="ＭＳ 明朝" w:cs="Arial" w:hint="eastAsia"/>
                <w:kern w:val="24"/>
                <w:szCs w:val="21"/>
              </w:rPr>
              <w:t>H25</w:t>
            </w:r>
          </w:p>
        </w:tc>
      </w:tr>
      <w:tr w:rsidR="0006234A" w:rsidRPr="00796933" w14:paraId="62EAFA32" w14:textId="77777777" w:rsidTr="00D36C5F">
        <w:trPr>
          <w:trHeight w:val="20"/>
          <w:jc w:val="center"/>
        </w:trPr>
        <w:tc>
          <w:tcPr>
            <w:tcW w:w="394" w:type="dxa"/>
            <w:shd w:val="clear" w:color="auto" w:fill="auto"/>
            <w:tcMar>
              <w:top w:w="72" w:type="dxa"/>
              <w:left w:w="144" w:type="dxa"/>
              <w:bottom w:w="72" w:type="dxa"/>
              <w:right w:w="144" w:type="dxa"/>
            </w:tcMar>
            <w:vAlign w:val="center"/>
            <w:hideMark/>
          </w:tcPr>
          <w:p w14:paraId="50DFDE34" w14:textId="77777777" w:rsidR="0006234A" w:rsidRPr="00796933" w:rsidRDefault="0006234A" w:rsidP="00686260">
            <w:pPr>
              <w:widowControl/>
              <w:snapToGrid w:val="0"/>
              <w:jc w:val="center"/>
              <w:rPr>
                <w:rFonts w:ascii="ＭＳ 明朝" w:eastAsia="ＭＳ 明朝" w:hAnsi="ＭＳ 明朝" w:cs="Arial"/>
                <w:kern w:val="0"/>
                <w:szCs w:val="21"/>
              </w:rPr>
            </w:pPr>
            <w:r w:rsidRPr="00796933">
              <w:rPr>
                <w:rFonts w:ascii="ＭＳ 明朝" w:eastAsia="ＭＳ 明朝" w:hAnsi="ＭＳ 明朝" w:cs="Arial"/>
                <w:kern w:val="24"/>
                <w:szCs w:val="21"/>
              </w:rPr>
              <w:t>7</w:t>
            </w:r>
          </w:p>
        </w:tc>
        <w:tc>
          <w:tcPr>
            <w:tcW w:w="1250" w:type="dxa"/>
            <w:shd w:val="clear" w:color="auto" w:fill="auto"/>
            <w:tcMar>
              <w:top w:w="72" w:type="dxa"/>
              <w:left w:w="144" w:type="dxa"/>
              <w:bottom w:w="72" w:type="dxa"/>
              <w:right w:w="144" w:type="dxa"/>
            </w:tcMar>
            <w:vAlign w:val="center"/>
            <w:hideMark/>
          </w:tcPr>
          <w:p w14:paraId="375C4E67" w14:textId="77777777" w:rsidR="0006234A" w:rsidRPr="00796933" w:rsidRDefault="0006234A" w:rsidP="00686260">
            <w:pPr>
              <w:widowControl/>
              <w:snapToGrid w:val="0"/>
              <w:rPr>
                <w:rFonts w:ascii="ＭＳ 明朝" w:eastAsia="ＭＳ 明朝" w:hAnsi="ＭＳ 明朝" w:cs="Arial"/>
                <w:kern w:val="0"/>
                <w:szCs w:val="21"/>
              </w:rPr>
            </w:pPr>
            <w:r w:rsidRPr="00796933">
              <w:rPr>
                <w:rFonts w:ascii="ＭＳ 明朝" w:eastAsia="ＭＳ 明朝" w:hAnsi="ＭＳ 明朝" w:cs="Arial" w:hint="eastAsia"/>
                <w:kern w:val="24"/>
                <w:szCs w:val="21"/>
              </w:rPr>
              <w:t>泉大津市</w:t>
            </w:r>
          </w:p>
        </w:tc>
        <w:tc>
          <w:tcPr>
            <w:tcW w:w="2069" w:type="dxa"/>
            <w:shd w:val="clear" w:color="auto" w:fill="auto"/>
            <w:tcMar>
              <w:top w:w="72" w:type="dxa"/>
              <w:left w:w="144" w:type="dxa"/>
              <w:bottom w:w="72" w:type="dxa"/>
              <w:right w:w="144" w:type="dxa"/>
            </w:tcMar>
            <w:vAlign w:val="center"/>
            <w:hideMark/>
          </w:tcPr>
          <w:p w14:paraId="6B389344" w14:textId="631A0840" w:rsidR="0006234A" w:rsidRPr="00796933" w:rsidRDefault="0006234A" w:rsidP="00686260">
            <w:pPr>
              <w:widowControl/>
              <w:snapToGrid w:val="0"/>
              <w:rPr>
                <w:rFonts w:ascii="ＭＳ 明朝" w:eastAsia="ＭＳ 明朝" w:hAnsi="ＭＳ 明朝" w:cs="Arial"/>
                <w:kern w:val="0"/>
                <w:szCs w:val="21"/>
              </w:rPr>
            </w:pPr>
            <w:r w:rsidRPr="00796933">
              <w:rPr>
                <w:rFonts w:ascii="ＭＳ 明朝" w:eastAsia="ＭＳ 明朝" w:hAnsi="ＭＳ 明朝" w:cs="Arial" w:hint="eastAsia"/>
                <w:kern w:val="24"/>
                <w:szCs w:val="21"/>
              </w:rPr>
              <w:t>汐見処理場</w:t>
            </w:r>
          </w:p>
        </w:tc>
        <w:tc>
          <w:tcPr>
            <w:tcW w:w="818" w:type="dxa"/>
            <w:shd w:val="clear" w:color="auto" w:fill="auto"/>
            <w:tcMar>
              <w:top w:w="72" w:type="dxa"/>
              <w:left w:w="144" w:type="dxa"/>
              <w:bottom w:w="72" w:type="dxa"/>
              <w:right w:w="144" w:type="dxa"/>
            </w:tcMar>
            <w:vAlign w:val="center"/>
            <w:hideMark/>
          </w:tcPr>
          <w:p w14:paraId="74768D56" w14:textId="77777777" w:rsidR="0006234A" w:rsidRPr="00796933" w:rsidRDefault="0006234A" w:rsidP="00686260">
            <w:pPr>
              <w:widowControl/>
              <w:snapToGrid w:val="0"/>
              <w:jc w:val="right"/>
              <w:rPr>
                <w:rFonts w:ascii="ＭＳ 明朝" w:eastAsia="ＭＳ 明朝" w:hAnsi="ＭＳ 明朝" w:cs="Arial"/>
                <w:kern w:val="0"/>
                <w:szCs w:val="21"/>
              </w:rPr>
            </w:pPr>
            <w:r w:rsidRPr="00796933">
              <w:rPr>
                <w:rFonts w:ascii="ＭＳ 明朝" w:eastAsia="ＭＳ 明朝" w:hAnsi="ＭＳ 明朝" w:cs="Arial" w:hint="eastAsia"/>
                <w:kern w:val="24"/>
                <w:szCs w:val="21"/>
              </w:rPr>
              <w:t>136ha</w:t>
            </w:r>
          </w:p>
        </w:tc>
        <w:tc>
          <w:tcPr>
            <w:tcW w:w="4253" w:type="dxa"/>
            <w:vMerge/>
            <w:shd w:val="clear" w:color="auto" w:fill="auto"/>
            <w:vAlign w:val="center"/>
            <w:hideMark/>
          </w:tcPr>
          <w:p w14:paraId="03192358" w14:textId="77777777" w:rsidR="0006234A" w:rsidRPr="00796933" w:rsidRDefault="0006234A" w:rsidP="00686260">
            <w:pPr>
              <w:widowControl/>
              <w:snapToGrid w:val="0"/>
              <w:jc w:val="left"/>
              <w:rPr>
                <w:rFonts w:ascii="ＭＳ 明朝" w:eastAsia="ＭＳ 明朝" w:hAnsi="ＭＳ 明朝" w:cs="Arial"/>
                <w:kern w:val="0"/>
                <w:szCs w:val="21"/>
              </w:rPr>
            </w:pPr>
          </w:p>
        </w:tc>
        <w:tc>
          <w:tcPr>
            <w:tcW w:w="709" w:type="dxa"/>
            <w:shd w:val="clear" w:color="auto" w:fill="auto"/>
            <w:tcMar>
              <w:top w:w="72" w:type="dxa"/>
              <w:left w:w="144" w:type="dxa"/>
              <w:bottom w:w="72" w:type="dxa"/>
              <w:right w:w="144" w:type="dxa"/>
            </w:tcMar>
            <w:hideMark/>
          </w:tcPr>
          <w:p w14:paraId="766D8743" w14:textId="77777777" w:rsidR="0006234A" w:rsidRPr="00796933" w:rsidRDefault="0006234A" w:rsidP="00686260">
            <w:pPr>
              <w:widowControl/>
              <w:snapToGrid w:val="0"/>
              <w:jc w:val="left"/>
              <w:rPr>
                <w:rFonts w:ascii="ＭＳ 明朝" w:eastAsia="ＭＳ 明朝" w:hAnsi="ＭＳ 明朝" w:cs="Arial"/>
                <w:kern w:val="0"/>
                <w:szCs w:val="21"/>
              </w:rPr>
            </w:pPr>
            <w:r w:rsidRPr="00796933">
              <w:rPr>
                <w:rFonts w:ascii="ＭＳ 明朝" w:eastAsia="ＭＳ 明朝" w:hAnsi="ＭＳ 明朝" w:cs="Arial" w:hint="eastAsia"/>
                <w:kern w:val="24"/>
                <w:szCs w:val="21"/>
              </w:rPr>
              <w:t>H24</w:t>
            </w:r>
          </w:p>
        </w:tc>
      </w:tr>
      <w:tr w:rsidR="0006234A" w:rsidRPr="00796933" w14:paraId="1AFF5952" w14:textId="77777777" w:rsidTr="00D36C5F">
        <w:trPr>
          <w:trHeight w:val="20"/>
          <w:jc w:val="center"/>
        </w:trPr>
        <w:tc>
          <w:tcPr>
            <w:tcW w:w="394" w:type="dxa"/>
            <w:shd w:val="clear" w:color="auto" w:fill="auto"/>
            <w:tcMar>
              <w:top w:w="72" w:type="dxa"/>
              <w:left w:w="144" w:type="dxa"/>
              <w:bottom w:w="72" w:type="dxa"/>
              <w:right w:w="144" w:type="dxa"/>
            </w:tcMar>
            <w:vAlign w:val="center"/>
            <w:hideMark/>
          </w:tcPr>
          <w:p w14:paraId="6B8D2D73" w14:textId="77777777" w:rsidR="0006234A" w:rsidRPr="00796933" w:rsidRDefault="0006234A" w:rsidP="00686260">
            <w:pPr>
              <w:widowControl/>
              <w:snapToGrid w:val="0"/>
              <w:jc w:val="center"/>
              <w:rPr>
                <w:rFonts w:ascii="ＭＳ 明朝" w:eastAsia="ＭＳ 明朝" w:hAnsi="ＭＳ 明朝" w:cs="Arial"/>
                <w:kern w:val="0"/>
                <w:szCs w:val="21"/>
              </w:rPr>
            </w:pPr>
            <w:r w:rsidRPr="00796933">
              <w:rPr>
                <w:rFonts w:ascii="ＭＳ 明朝" w:eastAsia="ＭＳ 明朝" w:hAnsi="ＭＳ 明朝" w:cs="Arial"/>
                <w:kern w:val="24"/>
                <w:szCs w:val="21"/>
              </w:rPr>
              <w:t>8</w:t>
            </w:r>
          </w:p>
        </w:tc>
        <w:tc>
          <w:tcPr>
            <w:tcW w:w="1250" w:type="dxa"/>
            <w:shd w:val="clear" w:color="auto" w:fill="auto"/>
            <w:tcMar>
              <w:top w:w="72" w:type="dxa"/>
              <w:left w:w="144" w:type="dxa"/>
              <w:bottom w:w="72" w:type="dxa"/>
              <w:right w:w="144" w:type="dxa"/>
            </w:tcMar>
            <w:vAlign w:val="center"/>
            <w:hideMark/>
          </w:tcPr>
          <w:p w14:paraId="22157417" w14:textId="77777777" w:rsidR="0006234A" w:rsidRPr="00796933" w:rsidRDefault="0006234A" w:rsidP="00686260">
            <w:pPr>
              <w:widowControl/>
              <w:snapToGrid w:val="0"/>
              <w:rPr>
                <w:rFonts w:ascii="ＭＳ 明朝" w:eastAsia="ＭＳ 明朝" w:hAnsi="ＭＳ 明朝" w:cs="Arial"/>
                <w:kern w:val="0"/>
                <w:szCs w:val="21"/>
              </w:rPr>
            </w:pPr>
            <w:r w:rsidRPr="00796933">
              <w:rPr>
                <w:rFonts w:ascii="ＭＳ 明朝" w:eastAsia="ＭＳ 明朝" w:hAnsi="ＭＳ 明朝" w:cs="Arial" w:hint="eastAsia"/>
                <w:kern w:val="24"/>
                <w:szCs w:val="21"/>
              </w:rPr>
              <w:t>岸和田市</w:t>
            </w:r>
          </w:p>
        </w:tc>
        <w:tc>
          <w:tcPr>
            <w:tcW w:w="2069" w:type="dxa"/>
            <w:shd w:val="clear" w:color="auto" w:fill="auto"/>
            <w:tcMar>
              <w:top w:w="72" w:type="dxa"/>
              <w:left w:w="144" w:type="dxa"/>
              <w:bottom w:w="72" w:type="dxa"/>
              <w:right w:w="144" w:type="dxa"/>
            </w:tcMar>
            <w:vAlign w:val="center"/>
            <w:hideMark/>
          </w:tcPr>
          <w:p w14:paraId="2C134BA2" w14:textId="5E587AB3" w:rsidR="0006234A" w:rsidRPr="00796933" w:rsidRDefault="0006234A" w:rsidP="00686260">
            <w:pPr>
              <w:widowControl/>
              <w:snapToGrid w:val="0"/>
              <w:rPr>
                <w:rFonts w:ascii="ＭＳ 明朝" w:eastAsia="ＭＳ 明朝" w:hAnsi="ＭＳ 明朝" w:cs="Arial"/>
                <w:kern w:val="0"/>
                <w:szCs w:val="21"/>
              </w:rPr>
            </w:pPr>
            <w:r w:rsidRPr="00796933">
              <w:rPr>
                <w:rFonts w:ascii="ＭＳ 明朝" w:eastAsia="ＭＳ 明朝" w:hAnsi="ＭＳ 明朝" w:cs="Arial" w:hint="eastAsia"/>
                <w:kern w:val="24"/>
                <w:szCs w:val="21"/>
              </w:rPr>
              <w:t>磯ノ上</w:t>
            </w:r>
            <w:r w:rsidR="004556C4">
              <w:rPr>
                <w:rFonts w:ascii="ＭＳ 明朝" w:eastAsia="ＭＳ 明朝" w:hAnsi="ＭＳ 明朝" w:cs="Arial" w:hint="eastAsia"/>
                <w:kern w:val="24"/>
                <w:szCs w:val="21"/>
              </w:rPr>
              <w:t>下水</w:t>
            </w:r>
            <w:r w:rsidRPr="00796933">
              <w:rPr>
                <w:rFonts w:ascii="ＭＳ 明朝" w:eastAsia="ＭＳ 明朝" w:hAnsi="ＭＳ 明朝" w:cs="Arial" w:hint="eastAsia"/>
                <w:kern w:val="24"/>
                <w:szCs w:val="21"/>
              </w:rPr>
              <w:t>処理場</w:t>
            </w:r>
          </w:p>
        </w:tc>
        <w:tc>
          <w:tcPr>
            <w:tcW w:w="818" w:type="dxa"/>
            <w:shd w:val="clear" w:color="auto" w:fill="auto"/>
            <w:tcMar>
              <w:top w:w="72" w:type="dxa"/>
              <w:left w:w="144" w:type="dxa"/>
              <w:bottom w:w="72" w:type="dxa"/>
              <w:right w:w="144" w:type="dxa"/>
            </w:tcMar>
            <w:vAlign w:val="center"/>
            <w:hideMark/>
          </w:tcPr>
          <w:p w14:paraId="7B493EF2" w14:textId="77777777" w:rsidR="0006234A" w:rsidRPr="00796933" w:rsidRDefault="0006234A" w:rsidP="00686260">
            <w:pPr>
              <w:widowControl/>
              <w:snapToGrid w:val="0"/>
              <w:jc w:val="right"/>
              <w:rPr>
                <w:rFonts w:ascii="ＭＳ 明朝" w:eastAsia="ＭＳ 明朝" w:hAnsi="ＭＳ 明朝" w:cs="Arial"/>
                <w:kern w:val="0"/>
                <w:szCs w:val="21"/>
              </w:rPr>
            </w:pPr>
            <w:r w:rsidRPr="00796933">
              <w:rPr>
                <w:rFonts w:ascii="ＭＳ 明朝" w:eastAsia="ＭＳ 明朝" w:hAnsi="ＭＳ 明朝" w:cs="Arial" w:hint="eastAsia"/>
                <w:kern w:val="24"/>
                <w:szCs w:val="21"/>
              </w:rPr>
              <w:t>382ha</w:t>
            </w:r>
          </w:p>
        </w:tc>
        <w:tc>
          <w:tcPr>
            <w:tcW w:w="4253" w:type="dxa"/>
            <w:vMerge/>
            <w:shd w:val="clear" w:color="auto" w:fill="auto"/>
            <w:vAlign w:val="center"/>
            <w:hideMark/>
          </w:tcPr>
          <w:p w14:paraId="4400B37D" w14:textId="77777777" w:rsidR="0006234A" w:rsidRPr="00796933" w:rsidRDefault="0006234A" w:rsidP="00686260">
            <w:pPr>
              <w:widowControl/>
              <w:snapToGrid w:val="0"/>
              <w:jc w:val="left"/>
              <w:rPr>
                <w:rFonts w:ascii="ＭＳ 明朝" w:eastAsia="ＭＳ 明朝" w:hAnsi="ＭＳ 明朝" w:cs="Arial"/>
                <w:kern w:val="0"/>
                <w:szCs w:val="21"/>
              </w:rPr>
            </w:pPr>
          </w:p>
        </w:tc>
        <w:tc>
          <w:tcPr>
            <w:tcW w:w="709" w:type="dxa"/>
            <w:shd w:val="clear" w:color="auto" w:fill="auto"/>
            <w:tcMar>
              <w:top w:w="72" w:type="dxa"/>
              <w:left w:w="144" w:type="dxa"/>
              <w:bottom w:w="72" w:type="dxa"/>
              <w:right w:w="144" w:type="dxa"/>
            </w:tcMar>
            <w:hideMark/>
          </w:tcPr>
          <w:p w14:paraId="4E27135E" w14:textId="77777777" w:rsidR="006E627A" w:rsidRDefault="0006234A" w:rsidP="00686260">
            <w:pPr>
              <w:widowControl/>
              <w:snapToGrid w:val="0"/>
              <w:jc w:val="left"/>
              <w:rPr>
                <w:rFonts w:ascii="ＭＳ 明朝" w:eastAsia="ＭＳ 明朝" w:hAnsi="ＭＳ 明朝" w:cs="Arial"/>
                <w:strike/>
                <w:color w:val="FF0000"/>
                <w:kern w:val="24"/>
                <w:szCs w:val="21"/>
              </w:rPr>
            </w:pPr>
            <w:r w:rsidRPr="00796933">
              <w:rPr>
                <w:rFonts w:ascii="ＭＳ 明朝" w:eastAsia="ＭＳ 明朝" w:hAnsi="ＭＳ 明朝" w:cs="Arial" w:hint="eastAsia"/>
                <w:kern w:val="24"/>
                <w:szCs w:val="21"/>
              </w:rPr>
              <w:t>H23～</w:t>
            </w:r>
          </w:p>
          <w:p w14:paraId="69F299B3" w14:textId="65ECF2AF" w:rsidR="0006234A" w:rsidRPr="00796933" w:rsidRDefault="0006234A" w:rsidP="00686260">
            <w:pPr>
              <w:widowControl/>
              <w:snapToGrid w:val="0"/>
              <w:jc w:val="left"/>
              <w:rPr>
                <w:rFonts w:ascii="ＭＳ 明朝" w:eastAsia="ＭＳ 明朝" w:hAnsi="ＭＳ 明朝" w:cs="Arial"/>
                <w:kern w:val="24"/>
                <w:szCs w:val="21"/>
              </w:rPr>
            </w:pPr>
            <w:r w:rsidRPr="00796933">
              <w:rPr>
                <w:rFonts w:ascii="ＭＳ 明朝" w:eastAsia="ＭＳ 明朝" w:hAnsi="ＭＳ 明朝" w:cs="Arial" w:hint="eastAsia"/>
                <w:kern w:val="24"/>
                <w:szCs w:val="21"/>
              </w:rPr>
              <w:t>順次</w:t>
            </w:r>
          </w:p>
        </w:tc>
      </w:tr>
    </w:tbl>
    <w:p w14:paraId="1141B43F" w14:textId="1DC63365" w:rsidR="0095220A" w:rsidRDefault="00AA2BB9">
      <w:pPr>
        <w:ind w:firstLineChars="200" w:firstLine="320"/>
        <w:rPr>
          <w:rFonts w:ascii="ＭＳ 明朝" w:eastAsia="ＭＳ 明朝" w:hAnsi="ＭＳ 明朝"/>
          <w:sz w:val="16"/>
          <w:szCs w:val="21"/>
        </w:rPr>
      </w:pPr>
      <w:r w:rsidRPr="006137C7">
        <w:rPr>
          <w:rFonts w:ascii="ＭＳ 明朝" w:eastAsia="ＭＳ 明朝" w:hAnsi="ＭＳ 明朝" w:hint="eastAsia"/>
          <w:sz w:val="16"/>
          <w:szCs w:val="21"/>
        </w:rPr>
        <w:t>※</w:t>
      </w:r>
      <w:r w:rsidR="0095220A">
        <w:rPr>
          <w:rFonts w:ascii="ＭＳ 明朝" w:eastAsia="ＭＳ 明朝" w:hAnsi="ＭＳ 明朝" w:hint="eastAsia"/>
          <w:sz w:val="16"/>
          <w:szCs w:val="21"/>
        </w:rPr>
        <w:t>旧</w:t>
      </w:r>
      <w:r w:rsidR="00913579" w:rsidRPr="006137C7">
        <w:rPr>
          <w:rFonts w:ascii="ＭＳ 明朝" w:eastAsia="ＭＳ 明朝" w:hAnsi="ＭＳ 明朝" w:hint="eastAsia"/>
          <w:sz w:val="16"/>
          <w:szCs w:val="21"/>
        </w:rPr>
        <w:t>田原処理場</w:t>
      </w:r>
      <w:r w:rsidR="0095220A">
        <w:rPr>
          <w:rFonts w:ascii="ＭＳ 明朝" w:eastAsia="ＭＳ 明朝" w:hAnsi="ＭＳ 明朝" w:hint="eastAsia"/>
          <w:sz w:val="16"/>
          <w:szCs w:val="21"/>
        </w:rPr>
        <w:t>の汚水</w:t>
      </w:r>
      <w:r w:rsidR="00913579" w:rsidRPr="006137C7">
        <w:rPr>
          <w:rFonts w:ascii="ＭＳ 明朝" w:eastAsia="ＭＳ 明朝" w:hAnsi="ＭＳ 明朝" w:hint="eastAsia"/>
          <w:sz w:val="16"/>
          <w:szCs w:val="21"/>
        </w:rPr>
        <w:t>については、</w:t>
      </w:r>
      <w:r w:rsidR="0095220A">
        <w:rPr>
          <w:rFonts w:ascii="ＭＳ 明朝" w:eastAsia="ＭＳ 明朝" w:hAnsi="ＭＳ 明朝" w:hint="eastAsia"/>
          <w:sz w:val="16"/>
          <w:szCs w:val="21"/>
        </w:rPr>
        <w:t>なわて水みらいセンターへ送水する計画となっているが、現在は</w:t>
      </w:r>
      <w:r w:rsidR="00913579" w:rsidRPr="006137C7">
        <w:rPr>
          <w:rFonts w:ascii="ＭＳ 明朝" w:eastAsia="ＭＳ 明朝" w:hAnsi="ＭＳ 明朝"/>
          <w:sz w:val="16"/>
          <w:szCs w:val="21"/>
        </w:rPr>
        <w:t>暫定的に鴻池水みらいセンター</w:t>
      </w:r>
    </w:p>
    <w:p w14:paraId="51126AD7" w14:textId="44C694A7" w:rsidR="00080EE2" w:rsidRPr="006137C7" w:rsidRDefault="00913579" w:rsidP="006137C7">
      <w:pPr>
        <w:ind w:firstLineChars="300" w:firstLine="480"/>
        <w:rPr>
          <w:rFonts w:ascii="ＭＳ 明朝" w:eastAsia="ＭＳ 明朝" w:hAnsi="ＭＳ 明朝"/>
          <w:sz w:val="16"/>
          <w:szCs w:val="21"/>
        </w:rPr>
      </w:pPr>
      <w:r w:rsidRPr="006137C7">
        <w:rPr>
          <w:rFonts w:ascii="ＭＳ 明朝" w:eastAsia="ＭＳ 明朝" w:hAnsi="ＭＳ 明朝"/>
          <w:sz w:val="16"/>
          <w:szCs w:val="21"/>
        </w:rPr>
        <w:t>に送水している。</w:t>
      </w:r>
    </w:p>
    <w:p w14:paraId="4A99A1F5" w14:textId="5F23F0C0" w:rsidR="0006234A" w:rsidRPr="00796933" w:rsidRDefault="004556C4" w:rsidP="008204E9">
      <w:pPr>
        <w:widowControl/>
        <w:jc w:val="center"/>
        <w:rPr>
          <w:rFonts w:ascii="ＭＳ 明朝" w:eastAsia="ＭＳ 明朝" w:hAnsi="ＭＳ 明朝"/>
          <w:szCs w:val="21"/>
        </w:rPr>
      </w:pPr>
      <w:r w:rsidRPr="004556C4">
        <w:rPr>
          <w:noProof/>
        </w:rPr>
        <w:drawing>
          <wp:inline distT="0" distB="0" distL="0" distR="0" wp14:anchorId="7FF8B2DB" wp14:editId="4A63A91D">
            <wp:extent cx="5443747" cy="342519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6080" cy="3439242"/>
                    </a:xfrm>
                    <a:prstGeom prst="rect">
                      <a:avLst/>
                    </a:prstGeom>
                    <a:noFill/>
                    <a:ln>
                      <a:noFill/>
                    </a:ln>
                  </pic:spPr>
                </pic:pic>
              </a:graphicData>
            </a:graphic>
          </wp:inline>
        </w:drawing>
      </w:r>
    </w:p>
    <w:p w14:paraId="02E70468" w14:textId="1FFA74E1" w:rsidR="0006234A" w:rsidRPr="00796933" w:rsidRDefault="0006234A" w:rsidP="0006234A">
      <w:pPr>
        <w:widowControl/>
        <w:jc w:val="center"/>
        <w:rPr>
          <w:rFonts w:ascii="ＭＳ 明朝" w:eastAsia="ＭＳ 明朝" w:hAnsi="ＭＳ 明朝"/>
          <w:szCs w:val="21"/>
        </w:rPr>
      </w:pPr>
      <w:r w:rsidRPr="005A4197">
        <w:rPr>
          <w:rFonts w:ascii="ＭＳ 明朝" w:eastAsia="ＭＳ 明朝" w:hAnsi="ＭＳ 明朝" w:hint="eastAsia"/>
          <w:szCs w:val="21"/>
        </w:rPr>
        <w:t>図</w:t>
      </w:r>
      <w:r w:rsidR="008204E9" w:rsidRPr="005A4197">
        <w:rPr>
          <w:rFonts w:ascii="ＭＳ 明朝" w:eastAsia="ＭＳ 明朝" w:hAnsi="ＭＳ 明朝" w:hint="eastAsia"/>
          <w:szCs w:val="21"/>
        </w:rPr>
        <w:t>3-1</w:t>
      </w:r>
      <w:r w:rsidR="00D41202" w:rsidRPr="005A4197">
        <w:rPr>
          <w:rFonts w:ascii="ＭＳ 明朝" w:eastAsia="ＭＳ 明朝" w:hAnsi="ＭＳ 明朝"/>
          <w:szCs w:val="21"/>
        </w:rPr>
        <w:t>-1</w:t>
      </w:r>
      <w:r w:rsidRPr="005A4197">
        <w:rPr>
          <w:rFonts w:ascii="ＭＳ 明朝" w:eastAsia="ＭＳ 明朝" w:hAnsi="ＭＳ 明朝" w:hint="eastAsia"/>
          <w:szCs w:val="21"/>
        </w:rPr>
        <w:t xml:space="preserve">　単独公共下水道の流域下水道への編入実施箇所</w:t>
      </w:r>
    </w:p>
    <w:p w14:paraId="1DA70182" w14:textId="5E2D3272" w:rsidR="00FF6D27" w:rsidRPr="00796933" w:rsidRDefault="00FF6D27" w:rsidP="00FF6D27">
      <w:pPr>
        <w:widowControl/>
        <w:jc w:val="left"/>
        <w:rPr>
          <w:rFonts w:ascii="ＭＳ 明朝" w:eastAsia="ＭＳ 明朝" w:hAnsi="ＭＳ 明朝"/>
          <w:szCs w:val="21"/>
        </w:rPr>
      </w:pPr>
      <w:r w:rsidRPr="00796933">
        <w:rPr>
          <w:rFonts w:ascii="ＭＳ 明朝" w:eastAsia="ＭＳ 明朝" w:hAnsi="ＭＳ 明朝" w:hint="eastAsia"/>
          <w:szCs w:val="21"/>
        </w:rPr>
        <w:lastRenderedPageBreak/>
        <w:t xml:space="preserve">　ここで、汚水処理施設の広域化の定量的な評価指標として、「処理施設</w:t>
      </w:r>
      <w:r w:rsidR="00D41202" w:rsidRPr="00796933">
        <w:rPr>
          <w:rFonts w:ascii="ＭＳ 明朝" w:eastAsia="ＭＳ 明朝" w:hAnsi="ＭＳ 明朝" w:hint="eastAsia"/>
          <w:szCs w:val="21"/>
        </w:rPr>
        <w:t>数</w:t>
      </w:r>
      <w:r w:rsidRPr="00796933">
        <w:rPr>
          <w:rFonts w:ascii="ＭＳ 明朝" w:eastAsia="ＭＳ 明朝" w:hAnsi="ＭＳ 明朝" w:hint="eastAsia"/>
          <w:szCs w:val="21"/>
        </w:rPr>
        <w:t>当たりの</w:t>
      </w:r>
      <w:r w:rsidR="00250297" w:rsidRPr="00796933">
        <w:rPr>
          <w:rFonts w:ascii="ＭＳ 明朝" w:eastAsia="ＭＳ 明朝" w:hAnsi="ＭＳ 明朝" w:hint="eastAsia"/>
          <w:szCs w:val="21"/>
        </w:rPr>
        <w:t>汚水処理</w:t>
      </w:r>
      <w:r w:rsidRPr="00796933">
        <w:rPr>
          <w:rFonts w:ascii="ＭＳ 明朝" w:eastAsia="ＭＳ 明朝" w:hAnsi="ＭＳ 明朝" w:hint="eastAsia"/>
          <w:szCs w:val="21"/>
        </w:rPr>
        <w:t>人口の割合（万人／箇所）」を</w:t>
      </w:r>
      <w:r w:rsidR="003F6D21" w:rsidRPr="00796933">
        <w:rPr>
          <w:rFonts w:ascii="ＭＳ 明朝" w:eastAsia="ＭＳ 明朝" w:hAnsi="ＭＳ 明朝" w:hint="eastAsia"/>
          <w:szCs w:val="21"/>
        </w:rPr>
        <w:t>定義し、</w:t>
      </w:r>
      <w:r w:rsidR="00B50B0F" w:rsidRPr="00796933">
        <w:rPr>
          <w:rFonts w:ascii="ＭＳ 明朝" w:eastAsia="ＭＳ 明朝" w:hAnsi="ＭＳ 明朝" w:hint="eastAsia"/>
          <w:szCs w:val="21"/>
        </w:rPr>
        <w:t>都道府県別の汚水処理施設数と</w:t>
      </w:r>
      <w:r w:rsidR="00250297" w:rsidRPr="00796933">
        <w:rPr>
          <w:rFonts w:ascii="ＭＳ 明朝" w:eastAsia="ＭＳ 明朝" w:hAnsi="ＭＳ 明朝" w:hint="eastAsia"/>
          <w:szCs w:val="21"/>
        </w:rPr>
        <w:t>汚水処理</w:t>
      </w:r>
      <w:r w:rsidR="00B50B0F" w:rsidRPr="00796933">
        <w:rPr>
          <w:rFonts w:ascii="ＭＳ 明朝" w:eastAsia="ＭＳ 明朝" w:hAnsi="ＭＳ 明朝" w:hint="eastAsia"/>
          <w:szCs w:val="21"/>
        </w:rPr>
        <w:t>人口を</w:t>
      </w:r>
      <w:r w:rsidRPr="00796933">
        <w:rPr>
          <w:rFonts w:ascii="ＭＳ 明朝" w:eastAsia="ＭＳ 明朝" w:hAnsi="ＭＳ 明朝" w:hint="eastAsia"/>
          <w:szCs w:val="21"/>
        </w:rPr>
        <w:t>散布図にまとめた。次図に示すとおり、</w:t>
      </w:r>
      <w:r w:rsidR="00250297" w:rsidRPr="00796933">
        <w:rPr>
          <w:rFonts w:ascii="ＭＳ 明朝" w:eastAsia="ＭＳ 明朝" w:hAnsi="ＭＳ 明朝" w:hint="eastAsia"/>
          <w:szCs w:val="21"/>
        </w:rPr>
        <w:t>他都道府県と比較して</w:t>
      </w:r>
      <w:r w:rsidR="00AA2BB9" w:rsidRPr="00796933">
        <w:rPr>
          <w:rFonts w:ascii="ＭＳ 明朝" w:eastAsia="ＭＳ 明朝" w:hAnsi="ＭＳ 明朝" w:hint="eastAsia"/>
          <w:szCs w:val="21"/>
        </w:rPr>
        <w:t>広域化は</w:t>
      </w:r>
      <w:r w:rsidR="00D41202" w:rsidRPr="00796933">
        <w:rPr>
          <w:rFonts w:ascii="ＭＳ 明朝" w:eastAsia="ＭＳ 明朝" w:hAnsi="ＭＳ 明朝" w:hint="eastAsia"/>
          <w:szCs w:val="21"/>
        </w:rPr>
        <w:t>進んでい</w:t>
      </w:r>
      <w:r w:rsidR="00250297" w:rsidRPr="00796933">
        <w:rPr>
          <w:rFonts w:ascii="ＭＳ 明朝" w:eastAsia="ＭＳ 明朝" w:hAnsi="ＭＳ 明朝" w:hint="eastAsia"/>
          <w:szCs w:val="21"/>
        </w:rPr>
        <w:t>る</w:t>
      </w:r>
      <w:r w:rsidR="002F2DCA" w:rsidRPr="00796933">
        <w:rPr>
          <w:rFonts w:ascii="ＭＳ 明朝" w:eastAsia="ＭＳ 明朝" w:hAnsi="ＭＳ 明朝" w:hint="eastAsia"/>
          <w:szCs w:val="21"/>
        </w:rPr>
        <w:t>と考えられる</w:t>
      </w:r>
      <w:r w:rsidR="00D41202" w:rsidRPr="00796933">
        <w:rPr>
          <w:rFonts w:ascii="ＭＳ 明朝" w:eastAsia="ＭＳ 明朝" w:hAnsi="ＭＳ 明朝" w:hint="eastAsia"/>
          <w:szCs w:val="21"/>
        </w:rPr>
        <w:t>。</w:t>
      </w:r>
    </w:p>
    <w:p w14:paraId="30A168BC" w14:textId="50EBD6CA" w:rsidR="00D41202" w:rsidRPr="00796933" w:rsidRDefault="00C4481C" w:rsidP="0048173F">
      <w:pPr>
        <w:widowControl/>
        <w:jc w:val="center"/>
        <w:rPr>
          <w:rFonts w:ascii="ＭＳ 明朝" w:eastAsia="ＭＳ 明朝" w:hAnsi="ＭＳ 明朝"/>
          <w:szCs w:val="21"/>
        </w:rPr>
      </w:pPr>
      <w:r w:rsidRPr="00C4481C">
        <w:rPr>
          <w:noProof/>
        </w:rPr>
        <w:drawing>
          <wp:inline distT="0" distB="0" distL="0" distR="0" wp14:anchorId="4125A9C8" wp14:editId="14C3489E">
            <wp:extent cx="5218995" cy="3020048"/>
            <wp:effectExtent l="0" t="0" r="1270" b="952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23263" cy="3022518"/>
                    </a:xfrm>
                    <a:prstGeom prst="rect">
                      <a:avLst/>
                    </a:prstGeom>
                    <a:noFill/>
                    <a:ln>
                      <a:noFill/>
                    </a:ln>
                  </pic:spPr>
                </pic:pic>
              </a:graphicData>
            </a:graphic>
          </wp:inline>
        </w:drawing>
      </w:r>
    </w:p>
    <w:p w14:paraId="22B94CA6" w14:textId="6B70D31D" w:rsidR="00D41202" w:rsidRPr="006768C0" w:rsidRDefault="00D41202" w:rsidP="0048173F">
      <w:pPr>
        <w:pStyle w:val="a6"/>
        <w:rPr>
          <w:rFonts w:ascii="ＭＳ 明朝" w:eastAsia="ＭＳ 明朝" w:hAnsi="ＭＳ 明朝"/>
          <w:sz w:val="16"/>
          <w:szCs w:val="14"/>
        </w:rPr>
      </w:pPr>
      <w:r w:rsidRPr="006768C0">
        <w:rPr>
          <w:rFonts w:ascii="ＭＳ 明朝" w:eastAsia="ＭＳ 明朝" w:hAnsi="ＭＳ 明朝" w:hint="eastAsia"/>
          <w:sz w:val="16"/>
          <w:szCs w:val="14"/>
        </w:rPr>
        <w:t>※下水処理場数は、</w:t>
      </w:r>
      <w:r w:rsidRPr="006768C0">
        <w:rPr>
          <w:rFonts w:ascii="ＭＳ 明朝" w:eastAsia="ＭＳ 明朝" w:hAnsi="ＭＳ 明朝"/>
          <w:sz w:val="16"/>
          <w:szCs w:val="14"/>
        </w:rPr>
        <w:t>H３０下水道統計（日本下水道協会）　（スラッジセンター等の汚泥集約施設は除く）</w:t>
      </w:r>
    </w:p>
    <w:p w14:paraId="022105B8" w14:textId="4E7C5E85" w:rsidR="00D41202" w:rsidRPr="006768C0" w:rsidRDefault="00D41202" w:rsidP="0048173F">
      <w:pPr>
        <w:pStyle w:val="a6"/>
        <w:rPr>
          <w:rFonts w:ascii="ＭＳ 明朝" w:eastAsia="ＭＳ 明朝" w:hAnsi="ＭＳ 明朝"/>
          <w:sz w:val="16"/>
          <w:szCs w:val="14"/>
        </w:rPr>
      </w:pPr>
      <w:r w:rsidRPr="006768C0">
        <w:rPr>
          <w:rFonts w:ascii="ＭＳ 明朝" w:eastAsia="ＭＳ 明朝" w:hAnsi="ＭＳ 明朝" w:hint="eastAsia"/>
          <w:sz w:val="16"/>
          <w:szCs w:val="14"/>
        </w:rPr>
        <w:t>※農業集落、漁業集落排水施設は、「アクションプラン策定及び都道府県構想見直しに関する調査」のＨ２９年度末値を集計</w:t>
      </w:r>
    </w:p>
    <w:p w14:paraId="1442E94A" w14:textId="77311335" w:rsidR="00D41202" w:rsidRPr="006E627A" w:rsidRDefault="00D41202" w:rsidP="0048173F">
      <w:pPr>
        <w:pStyle w:val="a6"/>
        <w:rPr>
          <w:rFonts w:ascii="ＭＳ 明朝" w:eastAsia="ＭＳ 明朝" w:hAnsi="ＭＳ 明朝"/>
          <w:color w:val="000000" w:themeColor="text1"/>
          <w:sz w:val="16"/>
          <w:szCs w:val="14"/>
        </w:rPr>
      </w:pPr>
      <w:r w:rsidRPr="006768C0">
        <w:rPr>
          <w:rFonts w:ascii="ＭＳ 明朝" w:eastAsia="ＭＳ 明朝" w:hAnsi="ＭＳ 明朝" w:hint="eastAsia"/>
          <w:sz w:val="16"/>
          <w:szCs w:val="14"/>
        </w:rPr>
        <w:t>※人口は、令和元年度末</w:t>
      </w:r>
      <w:r w:rsidRPr="006768C0">
        <w:rPr>
          <w:rFonts w:ascii="ＭＳ 明朝" w:eastAsia="ＭＳ 明朝" w:hAnsi="ＭＳ 明朝"/>
          <w:sz w:val="16"/>
          <w:szCs w:val="14"/>
        </w:rPr>
        <w:t xml:space="preserve"> 汚</w:t>
      </w:r>
      <w:r w:rsidRPr="006E627A">
        <w:rPr>
          <w:rFonts w:ascii="ＭＳ 明朝" w:eastAsia="ＭＳ 明朝" w:hAnsi="ＭＳ 明朝"/>
          <w:color w:val="000000" w:themeColor="text1"/>
          <w:sz w:val="16"/>
          <w:szCs w:val="14"/>
        </w:rPr>
        <w:t>水処理人口普及率の資料（環境省）</w:t>
      </w:r>
    </w:p>
    <w:p w14:paraId="30BAC307" w14:textId="42B931B4" w:rsidR="00D41202" w:rsidRPr="006E627A" w:rsidRDefault="00D41202" w:rsidP="0048173F">
      <w:pPr>
        <w:widowControl/>
        <w:jc w:val="center"/>
        <w:rPr>
          <w:rFonts w:ascii="ＭＳ 明朝" w:eastAsia="ＭＳ 明朝" w:hAnsi="ＭＳ 明朝"/>
          <w:color w:val="000000" w:themeColor="text1"/>
          <w:szCs w:val="21"/>
        </w:rPr>
      </w:pPr>
      <w:r w:rsidRPr="006E627A">
        <w:rPr>
          <w:rFonts w:ascii="ＭＳ 明朝" w:eastAsia="ＭＳ 明朝" w:hAnsi="ＭＳ 明朝" w:hint="eastAsia"/>
          <w:color w:val="000000" w:themeColor="text1"/>
          <w:szCs w:val="21"/>
        </w:rPr>
        <w:t>図</w:t>
      </w:r>
      <w:r w:rsidRPr="006E627A">
        <w:rPr>
          <w:rFonts w:ascii="ＭＳ 明朝" w:eastAsia="ＭＳ 明朝" w:hAnsi="ＭＳ 明朝"/>
          <w:color w:val="000000" w:themeColor="text1"/>
          <w:szCs w:val="21"/>
        </w:rPr>
        <w:t xml:space="preserve">3-1-2  </w:t>
      </w:r>
      <w:r w:rsidR="003F6D21" w:rsidRPr="006E627A">
        <w:rPr>
          <w:rFonts w:ascii="ＭＳ 明朝" w:eastAsia="ＭＳ 明朝" w:hAnsi="ＭＳ 明朝" w:hint="eastAsia"/>
          <w:color w:val="000000" w:themeColor="text1"/>
          <w:szCs w:val="21"/>
        </w:rPr>
        <w:t>都道府県別の汚水処理施設数と</w:t>
      </w:r>
      <w:r w:rsidR="00250297" w:rsidRPr="006E627A">
        <w:rPr>
          <w:rFonts w:ascii="ＭＳ 明朝" w:eastAsia="ＭＳ 明朝" w:hAnsi="ＭＳ 明朝" w:hint="eastAsia"/>
          <w:color w:val="000000" w:themeColor="text1"/>
          <w:szCs w:val="21"/>
        </w:rPr>
        <w:t>汚水処理</w:t>
      </w:r>
      <w:r w:rsidR="003F6D21" w:rsidRPr="006E627A">
        <w:rPr>
          <w:rFonts w:ascii="ＭＳ 明朝" w:eastAsia="ＭＳ 明朝" w:hAnsi="ＭＳ 明朝" w:hint="eastAsia"/>
          <w:color w:val="000000" w:themeColor="text1"/>
          <w:szCs w:val="21"/>
        </w:rPr>
        <w:t>人口</w:t>
      </w:r>
    </w:p>
    <w:p w14:paraId="4DC82925" w14:textId="77777777" w:rsidR="00FF6D27" w:rsidRPr="00796933" w:rsidRDefault="00FF6D27" w:rsidP="0048173F">
      <w:pPr>
        <w:widowControl/>
        <w:jc w:val="left"/>
        <w:rPr>
          <w:rFonts w:ascii="ＭＳ 明朝" w:eastAsia="ＭＳ 明朝" w:hAnsi="ＭＳ 明朝"/>
          <w:szCs w:val="21"/>
        </w:rPr>
      </w:pPr>
    </w:p>
    <w:p w14:paraId="73A0B96F" w14:textId="77777777" w:rsidR="0006234A" w:rsidRPr="007147E7" w:rsidRDefault="00B37E24" w:rsidP="0006234A">
      <w:pPr>
        <w:rPr>
          <w:rFonts w:ascii="ＭＳ 明朝" w:eastAsia="ＭＳ 明朝" w:hAnsi="ＭＳ 明朝"/>
          <w:b/>
          <w:szCs w:val="21"/>
        </w:rPr>
      </w:pPr>
      <w:r w:rsidRPr="007147E7">
        <w:rPr>
          <w:rFonts w:ascii="ＭＳ 明朝" w:eastAsia="ＭＳ 明朝" w:hAnsi="ＭＳ 明朝" w:hint="eastAsia"/>
          <w:b/>
          <w:szCs w:val="21"/>
        </w:rPr>
        <w:t xml:space="preserve">３－２　</w:t>
      </w:r>
      <w:r w:rsidR="0006234A" w:rsidRPr="007147E7">
        <w:rPr>
          <w:rFonts w:ascii="ＭＳ 明朝" w:eastAsia="ＭＳ 明朝" w:hAnsi="ＭＳ 明朝" w:hint="eastAsia"/>
          <w:b/>
          <w:szCs w:val="21"/>
        </w:rPr>
        <w:t>流域下水汚泥処理事業（汚泥処理の共同化）</w:t>
      </w:r>
    </w:p>
    <w:p w14:paraId="77F6C53E" w14:textId="77777777" w:rsidR="0006234A" w:rsidRPr="00796933" w:rsidRDefault="0006234A" w:rsidP="0006234A">
      <w:pPr>
        <w:rPr>
          <w:rFonts w:ascii="ＭＳ 明朝" w:eastAsia="ＭＳ 明朝" w:hAnsi="ＭＳ 明朝"/>
          <w:szCs w:val="21"/>
        </w:rPr>
      </w:pPr>
      <w:r w:rsidRPr="00796933">
        <w:rPr>
          <w:rFonts w:ascii="ＭＳ 明朝" w:eastAsia="ＭＳ 明朝" w:hAnsi="ＭＳ 明朝" w:hint="eastAsia"/>
          <w:szCs w:val="21"/>
        </w:rPr>
        <w:t xml:space="preserve">　汚泥処理の共同化では、北部水みらいセンター、鴻池水みらいセンターの２箇所において、単独公共下水道の汚泥と共同で処理する流域下水汚泥処理事業を実施している。</w:t>
      </w:r>
    </w:p>
    <w:p w14:paraId="50F9DE46" w14:textId="77777777" w:rsidR="008204E9" w:rsidRPr="00796933" w:rsidRDefault="008204E9" w:rsidP="0006234A">
      <w:pPr>
        <w:rPr>
          <w:rFonts w:ascii="ＭＳ 明朝" w:eastAsia="ＭＳ 明朝" w:hAnsi="ＭＳ 明朝"/>
          <w:szCs w:val="21"/>
        </w:rPr>
      </w:pPr>
    </w:p>
    <w:p w14:paraId="1CD0FBEC" w14:textId="77777777" w:rsidR="0006234A" w:rsidRPr="00796933" w:rsidRDefault="0006234A" w:rsidP="0006234A">
      <w:pPr>
        <w:pStyle w:val="a3"/>
        <w:tabs>
          <w:tab w:val="clear" w:pos="4252"/>
          <w:tab w:val="clear" w:pos="8504"/>
        </w:tabs>
        <w:snapToGrid/>
        <w:jc w:val="center"/>
        <w:rPr>
          <w:rFonts w:ascii="ＭＳ 明朝" w:eastAsia="ＭＳ 明朝" w:hAnsi="ＭＳ 明朝"/>
          <w:szCs w:val="21"/>
        </w:rPr>
      </w:pPr>
      <w:r w:rsidRPr="00796933">
        <w:rPr>
          <w:rFonts w:ascii="ＭＳ 明朝" w:eastAsia="ＭＳ 明朝" w:hAnsi="ＭＳ 明朝" w:hint="eastAsia"/>
          <w:szCs w:val="21"/>
        </w:rPr>
        <w:t>表</w:t>
      </w:r>
      <w:r w:rsidR="008204E9" w:rsidRPr="00796933">
        <w:rPr>
          <w:rFonts w:ascii="ＭＳ 明朝" w:eastAsia="ＭＳ 明朝" w:hAnsi="ＭＳ 明朝" w:hint="eastAsia"/>
          <w:szCs w:val="21"/>
        </w:rPr>
        <w:t>3</w:t>
      </w:r>
      <w:r w:rsidR="00C23F1E" w:rsidRPr="00796933">
        <w:rPr>
          <w:rFonts w:ascii="ＭＳ 明朝" w:eastAsia="ＭＳ 明朝" w:hAnsi="ＭＳ 明朝" w:hint="eastAsia"/>
          <w:szCs w:val="21"/>
        </w:rPr>
        <w:t>-</w:t>
      </w:r>
      <w:r w:rsidR="008204E9" w:rsidRPr="00796933">
        <w:rPr>
          <w:rFonts w:ascii="ＭＳ 明朝" w:eastAsia="ＭＳ 明朝" w:hAnsi="ＭＳ 明朝" w:hint="eastAsia"/>
          <w:szCs w:val="21"/>
        </w:rPr>
        <w:t>2</w:t>
      </w:r>
      <w:r w:rsidRPr="00796933">
        <w:rPr>
          <w:rFonts w:ascii="ＭＳ 明朝" w:eastAsia="ＭＳ 明朝" w:hAnsi="ＭＳ 明朝" w:hint="eastAsia"/>
          <w:szCs w:val="21"/>
        </w:rPr>
        <w:t xml:space="preserve">　流域下水汚泥処理事業一覧</w:t>
      </w:r>
      <w:r w:rsidR="002D5A42" w:rsidRPr="00796933">
        <w:rPr>
          <w:rFonts w:ascii="ＭＳ 明朝" w:eastAsia="ＭＳ 明朝" w:hAnsi="ＭＳ 明朝" w:hint="eastAsia"/>
          <w:szCs w:val="21"/>
        </w:rPr>
        <w:t>（下線の処理場で集約処理）</w:t>
      </w:r>
    </w:p>
    <w:tbl>
      <w:tblPr>
        <w:tblStyle w:val="a5"/>
        <w:tblW w:w="0" w:type="auto"/>
        <w:tblInd w:w="250" w:type="dxa"/>
        <w:tblLook w:val="04A0" w:firstRow="1" w:lastRow="0" w:firstColumn="1" w:lastColumn="0" w:noHBand="0" w:noVBand="1"/>
      </w:tblPr>
      <w:tblGrid>
        <w:gridCol w:w="1985"/>
        <w:gridCol w:w="2013"/>
        <w:gridCol w:w="5245"/>
      </w:tblGrid>
      <w:tr w:rsidR="0006234A" w:rsidRPr="00796933" w14:paraId="08AAB264" w14:textId="77777777" w:rsidTr="006768C0">
        <w:tc>
          <w:tcPr>
            <w:tcW w:w="1985" w:type="dxa"/>
          </w:tcPr>
          <w:p w14:paraId="185D5412" w14:textId="77777777" w:rsidR="0006234A" w:rsidRPr="00796933" w:rsidRDefault="0006234A" w:rsidP="00686260">
            <w:pPr>
              <w:rPr>
                <w:rFonts w:ascii="ＭＳ 明朝" w:eastAsia="ＭＳ 明朝" w:hAnsi="ＭＳ 明朝"/>
                <w:szCs w:val="21"/>
              </w:rPr>
            </w:pPr>
            <w:r w:rsidRPr="00796933">
              <w:rPr>
                <w:rFonts w:ascii="ＭＳ 明朝" w:eastAsia="ＭＳ 明朝" w:hAnsi="ＭＳ 明朝" w:hint="eastAsia"/>
                <w:szCs w:val="21"/>
              </w:rPr>
              <w:t>流域、市町村名</w:t>
            </w:r>
          </w:p>
        </w:tc>
        <w:tc>
          <w:tcPr>
            <w:tcW w:w="2013" w:type="dxa"/>
          </w:tcPr>
          <w:p w14:paraId="4F6EE704" w14:textId="4D160846" w:rsidR="0006234A" w:rsidRPr="006E627A" w:rsidRDefault="006768C0" w:rsidP="00686260">
            <w:pPr>
              <w:rPr>
                <w:rFonts w:ascii="ＭＳ 明朝" w:eastAsia="ＭＳ 明朝" w:hAnsi="ＭＳ 明朝"/>
                <w:color w:val="000000" w:themeColor="text1"/>
                <w:szCs w:val="21"/>
              </w:rPr>
            </w:pPr>
            <w:r w:rsidRPr="006E627A">
              <w:rPr>
                <w:rFonts w:ascii="ＭＳ 明朝" w:eastAsia="ＭＳ 明朝" w:hAnsi="ＭＳ 明朝" w:hint="eastAsia"/>
                <w:color w:val="000000" w:themeColor="text1"/>
                <w:szCs w:val="21"/>
              </w:rPr>
              <w:t>供用開始</w:t>
            </w:r>
            <w:r w:rsidR="0006234A" w:rsidRPr="006E627A">
              <w:rPr>
                <w:rFonts w:ascii="ＭＳ 明朝" w:eastAsia="ＭＳ 明朝" w:hAnsi="ＭＳ 明朝" w:hint="eastAsia"/>
                <w:color w:val="000000" w:themeColor="text1"/>
                <w:szCs w:val="21"/>
              </w:rPr>
              <w:t>時期</w:t>
            </w:r>
          </w:p>
        </w:tc>
        <w:tc>
          <w:tcPr>
            <w:tcW w:w="5245" w:type="dxa"/>
          </w:tcPr>
          <w:p w14:paraId="6CA1724C" w14:textId="77777777" w:rsidR="0006234A" w:rsidRPr="006E627A" w:rsidRDefault="0006234A" w:rsidP="00686260">
            <w:pPr>
              <w:rPr>
                <w:rFonts w:ascii="ＭＳ 明朝" w:eastAsia="ＭＳ 明朝" w:hAnsi="ＭＳ 明朝"/>
                <w:color w:val="000000" w:themeColor="text1"/>
                <w:szCs w:val="21"/>
              </w:rPr>
            </w:pPr>
            <w:r w:rsidRPr="006E627A">
              <w:rPr>
                <w:rFonts w:ascii="ＭＳ 明朝" w:eastAsia="ＭＳ 明朝" w:hAnsi="ＭＳ 明朝" w:hint="eastAsia"/>
                <w:color w:val="000000" w:themeColor="text1"/>
                <w:szCs w:val="21"/>
              </w:rPr>
              <w:t>施設名称</w:t>
            </w:r>
          </w:p>
        </w:tc>
      </w:tr>
      <w:tr w:rsidR="0006234A" w:rsidRPr="00796933" w14:paraId="2821C5C5" w14:textId="77777777" w:rsidTr="006768C0">
        <w:tc>
          <w:tcPr>
            <w:tcW w:w="1985" w:type="dxa"/>
          </w:tcPr>
          <w:p w14:paraId="178A65A5" w14:textId="77777777" w:rsidR="0006234A" w:rsidRPr="00796933" w:rsidRDefault="0006234A" w:rsidP="00686260">
            <w:pPr>
              <w:rPr>
                <w:rFonts w:ascii="ＭＳ 明朝" w:eastAsia="ＭＳ 明朝" w:hAnsi="ＭＳ 明朝"/>
                <w:szCs w:val="21"/>
              </w:rPr>
            </w:pPr>
            <w:r w:rsidRPr="00796933">
              <w:rPr>
                <w:rFonts w:ascii="ＭＳ 明朝" w:eastAsia="ＭＳ 明朝" w:hAnsi="ＭＳ 明朝" w:hint="eastAsia"/>
                <w:szCs w:val="21"/>
              </w:rPr>
              <w:t>南大阪湾岸流域</w:t>
            </w:r>
          </w:p>
          <w:p w14:paraId="336A3113" w14:textId="77777777" w:rsidR="0006234A" w:rsidRPr="00796933" w:rsidRDefault="0006234A" w:rsidP="00686260">
            <w:pPr>
              <w:rPr>
                <w:rFonts w:ascii="ＭＳ 明朝" w:eastAsia="ＭＳ 明朝" w:hAnsi="ＭＳ 明朝"/>
                <w:szCs w:val="21"/>
              </w:rPr>
            </w:pPr>
            <w:r w:rsidRPr="00796933">
              <w:rPr>
                <w:rFonts w:ascii="ＭＳ 明朝" w:eastAsia="ＭＳ 明朝" w:hAnsi="ＭＳ 明朝" w:hint="eastAsia"/>
                <w:szCs w:val="21"/>
              </w:rPr>
              <w:t>堺市、岸和田市</w:t>
            </w:r>
          </w:p>
        </w:tc>
        <w:tc>
          <w:tcPr>
            <w:tcW w:w="2013" w:type="dxa"/>
          </w:tcPr>
          <w:p w14:paraId="0BE98058" w14:textId="7A231D0A" w:rsidR="0006234A" w:rsidRPr="006E627A" w:rsidRDefault="006768C0" w:rsidP="00686260">
            <w:pPr>
              <w:rPr>
                <w:rFonts w:ascii="ＭＳ 明朝" w:eastAsia="ＭＳ 明朝" w:hAnsi="ＭＳ 明朝"/>
                <w:color w:val="000000" w:themeColor="text1"/>
                <w:szCs w:val="21"/>
                <w:highlight w:val="yellow"/>
              </w:rPr>
            </w:pPr>
            <w:r w:rsidRPr="006E627A">
              <w:rPr>
                <w:rFonts w:ascii="ＭＳ 明朝" w:eastAsia="ＭＳ 明朝" w:hAnsi="ＭＳ 明朝"/>
                <w:color w:val="000000" w:themeColor="text1"/>
                <w:szCs w:val="21"/>
              </w:rPr>
              <w:t>H2</w:t>
            </w:r>
            <w:r w:rsidR="0006234A" w:rsidRPr="006E627A">
              <w:rPr>
                <w:rFonts w:ascii="ＭＳ 明朝" w:eastAsia="ＭＳ 明朝" w:hAnsi="ＭＳ 明朝"/>
                <w:color w:val="000000" w:themeColor="text1"/>
                <w:szCs w:val="21"/>
              </w:rPr>
              <w:t>～</w:t>
            </w:r>
          </w:p>
        </w:tc>
        <w:tc>
          <w:tcPr>
            <w:tcW w:w="5245" w:type="dxa"/>
          </w:tcPr>
          <w:p w14:paraId="17ED6CAA" w14:textId="77777777" w:rsidR="0006234A" w:rsidRPr="006E627A" w:rsidRDefault="0006234A" w:rsidP="00686260">
            <w:pPr>
              <w:rPr>
                <w:rFonts w:ascii="ＭＳ 明朝" w:eastAsia="ＭＳ 明朝" w:hAnsi="ＭＳ 明朝"/>
                <w:color w:val="000000" w:themeColor="text1"/>
                <w:szCs w:val="21"/>
              </w:rPr>
            </w:pPr>
            <w:r w:rsidRPr="006E627A">
              <w:rPr>
                <w:rFonts w:ascii="ＭＳ 明朝" w:eastAsia="ＭＳ 明朝" w:hAnsi="ＭＳ 明朝" w:hint="eastAsia"/>
                <w:color w:val="000000" w:themeColor="text1"/>
                <w:szCs w:val="21"/>
                <w:u w:val="single"/>
              </w:rPr>
              <w:t>北部</w:t>
            </w:r>
            <w:r w:rsidRPr="006E627A">
              <w:rPr>
                <w:rFonts w:ascii="ＭＳ 明朝" w:eastAsia="ＭＳ 明朝" w:hAnsi="ＭＳ 明朝" w:hint="eastAsia"/>
                <w:color w:val="000000" w:themeColor="text1"/>
                <w:szCs w:val="21"/>
              </w:rPr>
              <w:t>、中部、南部水みらいセンター（大阪府）</w:t>
            </w:r>
          </w:p>
          <w:p w14:paraId="0A6E6E2F" w14:textId="17AFC874" w:rsidR="0006234A" w:rsidRPr="006E627A" w:rsidRDefault="0006234A" w:rsidP="00686260">
            <w:pPr>
              <w:rPr>
                <w:rFonts w:ascii="ＭＳ 明朝" w:eastAsia="ＭＳ 明朝" w:hAnsi="ＭＳ 明朝"/>
                <w:color w:val="000000" w:themeColor="text1"/>
                <w:szCs w:val="21"/>
              </w:rPr>
            </w:pPr>
            <w:r w:rsidRPr="006E627A">
              <w:rPr>
                <w:rFonts w:ascii="ＭＳ 明朝" w:eastAsia="ＭＳ 明朝" w:hAnsi="ＭＳ 明朝" w:hint="eastAsia"/>
                <w:color w:val="000000" w:themeColor="text1"/>
                <w:szCs w:val="21"/>
              </w:rPr>
              <w:t>三宝、泉北、石津</w:t>
            </w:r>
            <w:r w:rsidR="009B798D" w:rsidRPr="006E627A">
              <w:rPr>
                <w:rFonts w:ascii="ＭＳ 明朝" w:eastAsia="ＭＳ 明朝" w:hAnsi="ＭＳ 明朝" w:hint="eastAsia"/>
                <w:color w:val="000000" w:themeColor="text1"/>
                <w:szCs w:val="21"/>
              </w:rPr>
              <w:t>水再生センター</w:t>
            </w:r>
            <w:r w:rsidRPr="006E627A">
              <w:rPr>
                <w:rFonts w:ascii="ＭＳ 明朝" w:eastAsia="ＭＳ 明朝" w:hAnsi="ＭＳ 明朝" w:hint="eastAsia"/>
                <w:color w:val="000000" w:themeColor="text1"/>
                <w:szCs w:val="21"/>
              </w:rPr>
              <w:t>（堺市）</w:t>
            </w:r>
          </w:p>
          <w:p w14:paraId="4985ABEF" w14:textId="77777777" w:rsidR="0006234A" w:rsidRPr="006E627A" w:rsidRDefault="0006234A" w:rsidP="00686260">
            <w:pPr>
              <w:rPr>
                <w:rFonts w:ascii="ＭＳ 明朝" w:eastAsia="ＭＳ 明朝" w:hAnsi="ＭＳ 明朝"/>
                <w:color w:val="000000" w:themeColor="text1"/>
                <w:szCs w:val="21"/>
              </w:rPr>
            </w:pPr>
            <w:r w:rsidRPr="006E627A">
              <w:rPr>
                <w:rFonts w:ascii="ＭＳ 明朝" w:eastAsia="ＭＳ 明朝" w:hAnsi="ＭＳ 明朝" w:hint="eastAsia"/>
                <w:color w:val="000000" w:themeColor="text1"/>
                <w:szCs w:val="21"/>
              </w:rPr>
              <w:t>磯ノ上下水処理場、牛滝浄化センター（岸和田市）</w:t>
            </w:r>
          </w:p>
        </w:tc>
      </w:tr>
      <w:tr w:rsidR="0006234A" w:rsidRPr="00796933" w14:paraId="61C20E59" w14:textId="77777777" w:rsidTr="006768C0">
        <w:tc>
          <w:tcPr>
            <w:tcW w:w="1985" w:type="dxa"/>
          </w:tcPr>
          <w:p w14:paraId="32ACD728" w14:textId="77777777" w:rsidR="0006234A" w:rsidRPr="00796933" w:rsidRDefault="0006234A" w:rsidP="00686260">
            <w:pPr>
              <w:rPr>
                <w:rFonts w:ascii="ＭＳ 明朝" w:eastAsia="ＭＳ 明朝" w:hAnsi="ＭＳ 明朝"/>
                <w:szCs w:val="21"/>
              </w:rPr>
            </w:pPr>
            <w:r w:rsidRPr="00796933">
              <w:rPr>
                <w:rFonts w:ascii="ＭＳ 明朝" w:eastAsia="ＭＳ 明朝" w:hAnsi="ＭＳ 明朝" w:hint="eastAsia"/>
                <w:szCs w:val="21"/>
              </w:rPr>
              <w:t>寝屋川北部流域</w:t>
            </w:r>
          </w:p>
          <w:p w14:paraId="2BC6E30A" w14:textId="03E9284A" w:rsidR="0006234A" w:rsidRPr="00796933" w:rsidRDefault="00DB45B6" w:rsidP="00686260">
            <w:pPr>
              <w:rPr>
                <w:rFonts w:ascii="ＭＳ 明朝" w:eastAsia="ＭＳ 明朝" w:hAnsi="ＭＳ 明朝"/>
                <w:szCs w:val="21"/>
              </w:rPr>
            </w:pPr>
            <w:r>
              <w:rPr>
                <w:rFonts w:ascii="ＭＳ 明朝" w:eastAsia="ＭＳ 明朝" w:hAnsi="ＭＳ 明朝" w:hint="eastAsia"/>
                <w:szCs w:val="21"/>
              </w:rPr>
              <w:t>守口市</w:t>
            </w:r>
          </w:p>
        </w:tc>
        <w:tc>
          <w:tcPr>
            <w:tcW w:w="2013" w:type="dxa"/>
          </w:tcPr>
          <w:p w14:paraId="0800B161" w14:textId="191F3FB8" w:rsidR="0006234A" w:rsidRPr="006E627A" w:rsidRDefault="006768C0" w:rsidP="00686260">
            <w:pPr>
              <w:rPr>
                <w:rFonts w:ascii="ＭＳ 明朝" w:eastAsia="ＭＳ 明朝" w:hAnsi="ＭＳ 明朝"/>
                <w:color w:val="000000" w:themeColor="text1"/>
                <w:szCs w:val="21"/>
              </w:rPr>
            </w:pPr>
            <w:r w:rsidRPr="006E627A">
              <w:rPr>
                <w:rFonts w:ascii="ＭＳ 明朝" w:eastAsia="ＭＳ 明朝" w:hAnsi="ＭＳ 明朝"/>
                <w:color w:val="000000" w:themeColor="text1"/>
                <w:szCs w:val="21"/>
              </w:rPr>
              <w:t>H15</w:t>
            </w:r>
            <w:r w:rsidR="0006234A" w:rsidRPr="006E627A">
              <w:rPr>
                <w:rFonts w:ascii="ＭＳ 明朝" w:eastAsia="ＭＳ 明朝" w:hAnsi="ＭＳ 明朝"/>
                <w:color w:val="000000" w:themeColor="text1"/>
                <w:szCs w:val="21"/>
              </w:rPr>
              <w:t>～</w:t>
            </w:r>
          </w:p>
        </w:tc>
        <w:tc>
          <w:tcPr>
            <w:tcW w:w="5245" w:type="dxa"/>
          </w:tcPr>
          <w:p w14:paraId="1DA1994D" w14:textId="77777777" w:rsidR="0006234A" w:rsidRPr="006E627A" w:rsidRDefault="0006234A" w:rsidP="00686260">
            <w:pPr>
              <w:rPr>
                <w:rFonts w:ascii="ＭＳ 明朝" w:eastAsia="ＭＳ 明朝" w:hAnsi="ＭＳ 明朝"/>
                <w:color w:val="000000" w:themeColor="text1"/>
                <w:szCs w:val="21"/>
              </w:rPr>
            </w:pPr>
            <w:r w:rsidRPr="006E627A">
              <w:rPr>
                <w:rFonts w:ascii="ＭＳ 明朝" w:eastAsia="ＭＳ 明朝" w:hAnsi="ＭＳ 明朝" w:hint="eastAsia"/>
                <w:color w:val="000000" w:themeColor="text1"/>
                <w:szCs w:val="21"/>
                <w:u w:val="single"/>
              </w:rPr>
              <w:t>鴻池水みらいセンター</w:t>
            </w:r>
            <w:r w:rsidRPr="006E627A">
              <w:rPr>
                <w:rFonts w:ascii="ＭＳ 明朝" w:eastAsia="ＭＳ 明朝" w:hAnsi="ＭＳ 明朝" w:hint="eastAsia"/>
                <w:color w:val="000000" w:themeColor="text1"/>
                <w:szCs w:val="21"/>
              </w:rPr>
              <w:t>（大阪府）</w:t>
            </w:r>
          </w:p>
          <w:p w14:paraId="4814D1D1" w14:textId="3955F27C" w:rsidR="0006234A" w:rsidRPr="006E627A" w:rsidRDefault="0006234A" w:rsidP="00686260">
            <w:pPr>
              <w:rPr>
                <w:rFonts w:ascii="ＭＳ 明朝" w:eastAsia="ＭＳ 明朝" w:hAnsi="ＭＳ 明朝"/>
                <w:color w:val="000000" w:themeColor="text1"/>
                <w:szCs w:val="21"/>
              </w:rPr>
            </w:pPr>
            <w:r w:rsidRPr="006E627A">
              <w:rPr>
                <w:rFonts w:ascii="ＭＳ 明朝" w:eastAsia="ＭＳ 明朝" w:hAnsi="ＭＳ 明朝" w:hint="eastAsia"/>
                <w:color w:val="000000" w:themeColor="text1"/>
                <w:szCs w:val="21"/>
              </w:rPr>
              <w:t>守口処理場（守口市）</w:t>
            </w:r>
          </w:p>
        </w:tc>
      </w:tr>
    </w:tbl>
    <w:p w14:paraId="3CE7A829" w14:textId="77777777" w:rsidR="00BE4B62" w:rsidRPr="00796933" w:rsidRDefault="003B19D5" w:rsidP="0006234A">
      <w:pPr>
        <w:rPr>
          <w:rFonts w:ascii="ＭＳ 明朝" w:eastAsia="ＭＳ 明朝" w:hAnsi="ＭＳ 明朝"/>
          <w:sz w:val="16"/>
          <w:szCs w:val="21"/>
        </w:rPr>
      </w:pPr>
      <w:r w:rsidRPr="00796933">
        <w:rPr>
          <w:rFonts w:ascii="ＭＳ 明朝" w:eastAsia="ＭＳ 明朝" w:hAnsi="ＭＳ 明朝" w:hint="eastAsia"/>
          <w:szCs w:val="21"/>
        </w:rPr>
        <w:t xml:space="preserve">　</w:t>
      </w:r>
      <w:r w:rsidRPr="00796933">
        <w:rPr>
          <w:rFonts w:ascii="ＭＳ 明朝" w:eastAsia="ＭＳ 明朝" w:hAnsi="ＭＳ 明朝" w:hint="eastAsia"/>
          <w:sz w:val="16"/>
          <w:szCs w:val="21"/>
        </w:rPr>
        <w:t>※（　）は事業主体を表す。</w:t>
      </w:r>
    </w:p>
    <w:p w14:paraId="2A831043" w14:textId="19CF53EB" w:rsidR="00BE4B62" w:rsidRPr="00266959" w:rsidRDefault="00BE4B62" w:rsidP="00BE4B62">
      <w:pPr>
        <w:rPr>
          <w:rFonts w:ascii="ＭＳ 明朝" w:eastAsia="ＭＳ 明朝" w:hAnsi="ＭＳ 明朝"/>
          <w:strike/>
          <w:sz w:val="16"/>
          <w:szCs w:val="21"/>
        </w:rPr>
      </w:pPr>
      <w:r w:rsidRPr="00796933">
        <w:rPr>
          <w:rFonts w:ascii="ＭＳ 明朝" w:eastAsia="ＭＳ 明朝" w:hAnsi="ＭＳ 明朝" w:hint="eastAsia"/>
          <w:sz w:val="16"/>
          <w:szCs w:val="21"/>
        </w:rPr>
        <w:t xml:space="preserve">　</w:t>
      </w:r>
      <w:r w:rsidR="00B170C1" w:rsidRPr="00796933">
        <w:rPr>
          <w:rFonts w:ascii="ＭＳ 明朝" w:eastAsia="ＭＳ 明朝" w:hAnsi="ＭＳ 明朝" w:hint="eastAsia"/>
          <w:sz w:val="16"/>
          <w:szCs w:val="21"/>
        </w:rPr>
        <w:t xml:space="preserve"> </w:t>
      </w:r>
    </w:p>
    <w:p w14:paraId="518333F6" w14:textId="011029CE" w:rsidR="0006234A" w:rsidRPr="00796933" w:rsidRDefault="00514D72" w:rsidP="00B170C1">
      <w:pPr>
        <w:jc w:val="center"/>
        <w:rPr>
          <w:rFonts w:ascii="ＭＳ 明朝" w:eastAsia="ＭＳ 明朝" w:hAnsi="ＭＳ 明朝"/>
          <w:szCs w:val="21"/>
        </w:rPr>
      </w:pPr>
      <w:r w:rsidRPr="00514D72">
        <w:rPr>
          <w:noProof/>
        </w:rPr>
        <w:lastRenderedPageBreak/>
        <w:drawing>
          <wp:inline distT="0" distB="0" distL="0" distR="0" wp14:anchorId="2163772B" wp14:editId="6AC27E70">
            <wp:extent cx="6188710" cy="4492245"/>
            <wp:effectExtent l="0" t="0" r="2540"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8710" cy="4492245"/>
                    </a:xfrm>
                    <a:prstGeom prst="rect">
                      <a:avLst/>
                    </a:prstGeom>
                    <a:noFill/>
                    <a:ln>
                      <a:noFill/>
                    </a:ln>
                  </pic:spPr>
                </pic:pic>
              </a:graphicData>
            </a:graphic>
          </wp:inline>
        </w:drawing>
      </w:r>
    </w:p>
    <w:p w14:paraId="316D4B65" w14:textId="77777777" w:rsidR="0006234A" w:rsidRPr="006E627A" w:rsidRDefault="0006234A" w:rsidP="0006234A">
      <w:pPr>
        <w:widowControl/>
        <w:jc w:val="center"/>
        <w:rPr>
          <w:rFonts w:ascii="ＭＳ 明朝" w:eastAsia="ＭＳ 明朝" w:hAnsi="ＭＳ 明朝"/>
          <w:color w:val="000000" w:themeColor="text1"/>
          <w:szCs w:val="21"/>
        </w:rPr>
      </w:pPr>
      <w:r w:rsidRPr="006E627A">
        <w:rPr>
          <w:rFonts w:ascii="ＭＳ 明朝" w:eastAsia="ＭＳ 明朝" w:hAnsi="ＭＳ 明朝" w:hint="eastAsia"/>
          <w:color w:val="000000" w:themeColor="text1"/>
          <w:szCs w:val="21"/>
        </w:rPr>
        <w:t>図</w:t>
      </w:r>
      <w:r w:rsidR="008204E9" w:rsidRPr="006E627A">
        <w:rPr>
          <w:rFonts w:ascii="ＭＳ 明朝" w:eastAsia="ＭＳ 明朝" w:hAnsi="ＭＳ 明朝" w:hint="eastAsia"/>
          <w:color w:val="000000" w:themeColor="text1"/>
          <w:szCs w:val="21"/>
        </w:rPr>
        <w:t>3-2</w:t>
      </w:r>
      <w:r w:rsidRPr="006E627A">
        <w:rPr>
          <w:rFonts w:ascii="ＭＳ 明朝" w:eastAsia="ＭＳ 明朝" w:hAnsi="ＭＳ 明朝" w:hint="eastAsia"/>
          <w:color w:val="000000" w:themeColor="text1"/>
          <w:szCs w:val="21"/>
        </w:rPr>
        <w:t xml:space="preserve">　流域下水汚泥処理事業実施箇所</w:t>
      </w:r>
    </w:p>
    <w:p w14:paraId="5C2E3FB3" w14:textId="77777777" w:rsidR="009C33FC" w:rsidRDefault="009C33FC" w:rsidP="009C33FC">
      <w:pPr>
        <w:rPr>
          <w:rFonts w:ascii="ＭＳ 明朝" w:eastAsia="ＭＳ 明朝" w:hAnsi="ＭＳ 明朝"/>
          <w:b/>
          <w:szCs w:val="21"/>
        </w:rPr>
      </w:pPr>
    </w:p>
    <w:p w14:paraId="6F3D1DFF" w14:textId="77777777" w:rsidR="009C33FC" w:rsidRDefault="009C33FC" w:rsidP="009C33FC">
      <w:pPr>
        <w:rPr>
          <w:rFonts w:ascii="ＭＳ 明朝" w:eastAsia="ＭＳ 明朝" w:hAnsi="ＭＳ 明朝"/>
          <w:b/>
          <w:szCs w:val="21"/>
        </w:rPr>
      </w:pPr>
    </w:p>
    <w:p w14:paraId="572F04AE" w14:textId="77777777" w:rsidR="009C33FC" w:rsidRDefault="009C33FC" w:rsidP="009C33FC">
      <w:pPr>
        <w:rPr>
          <w:rFonts w:ascii="ＭＳ 明朝" w:eastAsia="ＭＳ 明朝" w:hAnsi="ＭＳ 明朝"/>
          <w:b/>
          <w:szCs w:val="21"/>
        </w:rPr>
      </w:pPr>
    </w:p>
    <w:p w14:paraId="12910A03" w14:textId="77777777" w:rsidR="009C33FC" w:rsidRDefault="009C33FC" w:rsidP="009C33FC">
      <w:pPr>
        <w:rPr>
          <w:rFonts w:ascii="ＭＳ 明朝" w:eastAsia="ＭＳ 明朝" w:hAnsi="ＭＳ 明朝"/>
          <w:b/>
          <w:szCs w:val="21"/>
        </w:rPr>
      </w:pPr>
    </w:p>
    <w:p w14:paraId="12B32C42" w14:textId="77777777" w:rsidR="009C33FC" w:rsidRDefault="009C33FC" w:rsidP="009C33FC">
      <w:pPr>
        <w:rPr>
          <w:rFonts w:ascii="ＭＳ 明朝" w:eastAsia="ＭＳ 明朝" w:hAnsi="ＭＳ 明朝"/>
          <w:b/>
          <w:szCs w:val="21"/>
        </w:rPr>
      </w:pPr>
    </w:p>
    <w:p w14:paraId="5CD62482" w14:textId="77777777" w:rsidR="009C33FC" w:rsidRDefault="009C33FC" w:rsidP="009C33FC">
      <w:pPr>
        <w:rPr>
          <w:rFonts w:ascii="ＭＳ 明朝" w:eastAsia="ＭＳ 明朝" w:hAnsi="ＭＳ 明朝"/>
          <w:b/>
          <w:szCs w:val="21"/>
        </w:rPr>
      </w:pPr>
    </w:p>
    <w:p w14:paraId="52F5D5CA" w14:textId="77777777" w:rsidR="009C33FC" w:rsidRDefault="009C33FC" w:rsidP="009C33FC">
      <w:pPr>
        <w:rPr>
          <w:rFonts w:ascii="ＭＳ 明朝" w:eastAsia="ＭＳ 明朝" w:hAnsi="ＭＳ 明朝"/>
          <w:b/>
          <w:szCs w:val="21"/>
        </w:rPr>
      </w:pPr>
    </w:p>
    <w:p w14:paraId="6CEBD7DA" w14:textId="77777777" w:rsidR="009C33FC" w:rsidRDefault="009C33FC" w:rsidP="009C33FC">
      <w:pPr>
        <w:rPr>
          <w:rFonts w:ascii="ＭＳ 明朝" w:eastAsia="ＭＳ 明朝" w:hAnsi="ＭＳ 明朝"/>
          <w:b/>
          <w:szCs w:val="21"/>
        </w:rPr>
      </w:pPr>
    </w:p>
    <w:p w14:paraId="2E19CF6C" w14:textId="77777777" w:rsidR="009C33FC" w:rsidRDefault="009C33FC" w:rsidP="009C33FC">
      <w:pPr>
        <w:rPr>
          <w:rFonts w:ascii="ＭＳ 明朝" w:eastAsia="ＭＳ 明朝" w:hAnsi="ＭＳ 明朝"/>
          <w:b/>
          <w:szCs w:val="21"/>
        </w:rPr>
      </w:pPr>
    </w:p>
    <w:p w14:paraId="3C0E930F" w14:textId="77777777" w:rsidR="009C33FC" w:rsidRDefault="009C33FC" w:rsidP="009C33FC">
      <w:pPr>
        <w:rPr>
          <w:rFonts w:ascii="ＭＳ 明朝" w:eastAsia="ＭＳ 明朝" w:hAnsi="ＭＳ 明朝"/>
          <w:b/>
          <w:szCs w:val="21"/>
        </w:rPr>
      </w:pPr>
    </w:p>
    <w:p w14:paraId="5F9B98D7" w14:textId="77777777" w:rsidR="009C33FC" w:rsidRDefault="009C33FC" w:rsidP="009C33FC">
      <w:pPr>
        <w:rPr>
          <w:rFonts w:ascii="ＭＳ 明朝" w:eastAsia="ＭＳ 明朝" w:hAnsi="ＭＳ 明朝"/>
          <w:b/>
          <w:szCs w:val="21"/>
        </w:rPr>
      </w:pPr>
    </w:p>
    <w:p w14:paraId="36D46C97" w14:textId="77777777" w:rsidR="009C33FC" w:rsidRDefault="009C33FC" w:rsidP="009C33FC">
      <w:pPr>
        <w:rPr>
          <w:rFonts w:ascii="ＭＳ 明朝" w:eastAsia="ＭＳ 明朝" w:hAnsi="ＭＳ 明朝"/>
          <w:b/>
          <w:szCs w:val="21"/>
        </w:rPr>
      </w:pPr>
    </w:p>
    <w:p w14:paraId="5CB5C759" w14:textId="77777777" w:rsidR="009C33FC" w:rsidRDefault="009C33FC" w:rsidP="009C33FC">
      <w:pPr>
        <w:rPr>
          <w:rFonts w:ascii="ＭＳ 明朝" w:eastAsia="ＭＳ 明朝" w:hAnsi="ＭＳ 明朝"/>
          <w:b/>
          <w:szCs w:val="21"/>
        </w:rPr>
      </w:pPr>
    </w:p>
    <w:p w14:paraId="47AFD9F1" w14:textId="77777777" w:rsidR="009C33FC" w:rsidRDefault="009C33FC" w:rsidP="009C33FC">
      <w:pPr>
        <w:rPr>
          <w:rFonts w:ascii="ＭＳ 明朝" w:eastAsia="ＭＳ 明朝" w:hAnsi="ＭＳ 明朝"/>
          <w:b/>
          <w:szCs w:val="21"/>
        </w:rPr>
      </w:pPr>
    </w:p>
    <w:p w14:paraId="255AAABB" w14:textId="77777777" w:rsidR="009C33FC" w:rsidRDefault="009C33FC" w:rsidP="009C33FC">
      <w:pPr>
        <w:rPr>
          <w:rFonts w:ascii="ＭＳ 明朝" w:eastAsia="ＭＳ 明朝" w:hAnsi="ＭＳ 明朝"/>
          <w:b/>
          <w:szCs w:val="21"/>
        </w:rPr>
      </w:pPr>
    </w:p>
    <w:p w14:paraId="7B2DCD9D" w14:textId="77777777" w:rsidR="009C33FC" w:rsidRDefault="009C33FC" w:rsidP="009C33FC">
      <w:pPr>
        <w:rPr>
          <w:rFonts w:ascii="ＭＳ 明朝" w:eastAsia="ＭＳ 明朝" w:hAnsi="ＭＳ 明朝"/>
          <w:b/>
          <w:szCs w:val="21"/>
        </w:rPr>
      </w:pPr>
    </w:p>
    <w:p w14:paraId="2D6ED04D" w14:textId="77777777" w:rsidR="009C33FC" w:rsidRDefault="009C33FC" w:rsidP="009C33FC">
      <w:pPr>
        <w:rPr>
          <w:rFonts w:ascii="ＭＳ 明朝" w:eastAsia="ＭＳ 明朝" w:hAnsi="ＭＳ 明朝"/>
          <w:b/>
          <w:szCs w:val="21"/>
        </w:rPr>
      </w:pPr>
    </w:p>
    <w:p w14:paraId="5D1AA028" w14:textId="31D5A133" w:rsidR="009C33FC" w:rsidRPr="009C33FC" w:rsidRDefault="009C33FC" w:rsidP="009C33FC">
      <w:pPr>
        <w:rPr>
          <w:rFonts w:ascii="ＭＳ 明朝" w:eastAsia="ＭＳ 明朝" w:hAnsi="ＭＳ 明朝"/>
          <w:szCs w:val="21"/>
        </w:rPr>
      </w:pPr>
      <w:r w:rsidRPr="009C33FC">
        <w:rPr>
          <w:rFonts w:ascii="ＭＳ 明朝" w:eastAsia="ＭＳ 明朝" w:hAnsi="ＭＳ 明朝" w:hint="eastAsia"/>
          <w:b/>
          <w:szCs w:val="21"/>
        </w:rPr>
        <w:lastRenderedPageBreak/>
        <w:t>３－３　し尿処理施設の現状</w:t>
      </w:r>
    </w:p>
    <w:p w14:paraId="617EF406" w14:textId="7A058D81" w:rsidR="009C33FC" w:rsidRPr="009C33FC" w:rsidRDefault="00AA7431" w:rsidP="006137C7">
      <w:pPr>
        <w:ind w:firstLineChars="100" w:firstLine="210"/>
        <w:rPr>
          <w:rFonts w:ascii="ＭＳ 明朝" w:eastAsia="ＭＳ 明朝" w:hAnsi="ＭＳ 明朝"/>
          <w:szCs w:val="21"/>
        </w:rPr>
      </w:pPr>
      <w:r>
        <w:rPr>
          <w:rFonts w:ascii="ＭＳ 明朝" w:eastAsia="ＭＳ 明朝" w:hAnsi="ＭＳ 明朝" w:hint="eastAsia"/>
          <w:szCs w:val="21"/>
        </w:rPr>
        <w:t>令和４年４月現在で、公共用水域に放流し</w:t>
      </w:r>
      <w:r w:rsidR="00E66309">
        <w:rPr>
          <w:rFonts w:ascii="ＭＳ 明朝" w:eastAsia="ＭＳ 明朝" w:hAnsi="ＭＳ 明朝" w:hint="eastAsia"/>
          <w:szCs w:val="21"/>
        </w:rPr>
        <w:t>、</w:t>
      </w:r>
      <w:r>
        <w:rPr>
          <w:rFonts w:ascii="ＭＳ 明朝" w:eastAsia="ＭＳ 明朝" w:hAnsi="ＭＳ 明朝" w:hint="eastAsia"/>
          <w:szCs w:val="21"/>
        </w:rPr>
        <w:t>稼働中</w:t>
      </w:r>
      <w:r w:rsidR="00E66309">
        <w:rPr>
          <w:rFonts w:ascii="ＭＳ 明朝" w:eastAsia="ＭＳ 明朝" w:hAnsi="ＭＳ 明朝" w:hint="eastAsia"/>
          <w:szCs w:val="21"/>
        </w:rPr>
        <w:t>である</w:t>
      </w:r>
      <w:r w:rsidR="009C33FC" w:rsidRPr="009C33FC">
        <w:rPr>
          <w:rFonts w:ascii="ＭＳ 明朝" w:eastAsia="ＭＳ 明朝" w:hAnsi="ＭＳ 明朝" w:hint="eastAsia"/>
          <w:szCs w:val="21"/>
        </w:rPr>
        <w:t>大阪府内し尿処理施設を図３－３に示す。</w:t>
      </w:r>
    </w:p>
    <w:p w14:paraId="5E646DAF" w14:textId="77777777" w:rsidR="009C33FC" w:rsidRPr="009C33FC" w:rsidRDefault="009C33FC" w:rsidP="009C33FC">
      <w:pPr>
        <w:rPr>
          <w:rFonts w:ascii="ＭＳ 明朝" w:eastAsia="ＭＳ 明朝" w:hAnsi="ＭＳ 明朝"/>
          <w:szCs w:val="21"/>
        </w:rPr>
      </w:pPr>
      <w:r w:rsidRPr="009C33FC">
        <w:rPr>
          <w:rFonts w:ascii="ＭＳ 明朝" w:eastAsia="ＭＳ 明朝" w:hAnsi="ＭＳ 明朝"/>
          <w:b/>
          <w:noProof/>
          <w:szCs w:val="21"/>
        </w:rPr>
        <w:drawing>
          <wp:anchor distT="0" distB="0" distL="114300" distR="114300" simplePos="0" relativeHeight="251699200" behindDoc="1" locked="0" layoutInCell="1" allowOverlap="1" wp14:anchorId="5503CB8D" wp14:editId="0DA4B173">
            <wp:simplePos x="0" y="0"/>
            <wp:positionH relativeFrom="column">
              <wp:posOffset>1438275</wp:posOffset>
            </wp:positionH>
            <wp:positionV relativeFrom="paragraph">
              <wp:posOffset>147320</wp:posOffset>
            </wp:positionV>
            <wp:extent cx="3744000" cy="5002065"/>
            <wp:effectExtent l="0" t="0" r="8890" b="8255"/>
            <wp:wrapNone/>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4000" cy="5002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D0B4CE" w14:textId="77777777" w:rsidR="009C33FC" w:rsidRPr="009C33FC" w:rsidRDefault="009C33FC" w:rsidP="009C33FC">
      <w:pPr>
        <w:rPr>
          <w:rFonts w:ascii="ＭＳ 明朝" w:eastAsia="ＭＳ 明朝" w:hAnsi="ＭＳ 明朝"/>
          <w:szCs w:val="21"/>
        </w:rPr>
      </w:pPr>
    </w:p>
    <w:p w14:paraId="5AB521B2" w14:textId="77777777" w:rsidR="009C33FC" w:rsidRPr="009C33FC" w:rsidRDefault="009C33FC" w:rsidP="009C33FC">
      <w:pPr>
        <w:rPr>
          <w:rFonts w:ascii="ＭＳ 明朝" w:eastAsia="ＭＳ 明朝" w:hAnsi="ＭＳ 明朝"/>
          <w:b/>
          <w:szCs w:val="21"/>
        </w:rPr>
      </w:pPr>
      <w:r w:rsidRPr="009C33FC">
        <w:rPr>
          <w:rFonts w:ascii="ＭＳ 明朝" w:eastAsia="ＭＳ 明朝" w:hAnsi="ＭＳ 明朝"/>
          <w:noProof/>
          <w:szCs w:val="21"/>
        </w:rPr>
        <mc:AlternateContent>
          <mc:Choice Requires="wps">
            <w:drawing>
              <wp:anchor distT="0" distB="0" distL="114300" distR="114300" simplePos="0" relativeHeight="251682816" behindDoc="0" locked="0" layoutInCell="1" allowOverlap="1" wp14:anchorId="0238385C" wp14:editId="41D6E203">
                <wp:simplePos x="0" y="0"/>
                <wp:positionH relativeFrom="column">
                  <wp:posOffset>3171825</wp:posOffset>
                </wp:positionH>
                <wp:positionV relativeFrom="paragraph">
                  <wp:posOffset>219075</wp:posOffset>
                </wp:positionV>
                <wp:extent cx="1704975" cy="57150"/>
                <wp:effectExtent l="0" t="0" r="28575" b="19050"/>
                <wp:wrapNone/>
                <wp:docPr id="128" name="直線コネクタ 128"/>
                <wp:cNvGraphicFramePr/>
                <a:graphic xmlns:a="http://schemas.openxmlformats.org/drawingml/2006/main">
                  <a:graphicData uri="http://schemas.microsoft.com/office/word/2010/wordprocessingShape">
                    <wps:wsp>
                      <wps:cNvCnPr/>
                      <wps:spPr>
                        <a:xfrm flipV="1">
                          <a:off x="0" y="0"/>
                          <a:ext cx="1704975" cy="571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DF606F" id="直線コネクタ 128" o:spid="_x0000_s1026" style="position:absolute;left:0;text-align:lef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75pt,17.25pt" to="384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" strokecolor="windowText" strokeweight=".5pt">
                <v:stroke joinstyle="miter"/>
              </v:line>
            </w:pict>
          </mc:Fallback>
        </mc:AlternateContent>
      </w:r>
      <w:r w:rsidRPr="009C33FC">
        <w:rPr>
          <w:rFonts w:ascii="ＭＳ 明朝" w:eastAsia="ＭＳ 明朝" w:hAnsi="ＭＳ 明朝"/>
          <w:noProof/>
          <w:szCs w:val="21"/>
        </w:rPr>
        <mc:AlternateContent>
          <mc:Choice Requires="wps">
            <w:drawing>
              <wp:anchor distT="0" distB="0" distL="114300" distR="114300" simplePos="0" relativeHeight="251672576" behindDoc="0" locked="0" layoutInCell="1" allowOverlap="1" wp14:anchorId="6BA95698" wp14:editId="5A6BFD54">
                <wp:simplePos x="0" y="0"/>
                <wp:positionH relativeFrom="column">
                  <wp:posOffset>1428750</wp:posOffset>
                </wp:positionH>
                <wp:positionV relativeFrom="paragraph">
                  <wp:posOffset>9525</wp:posOffset>
                </wp:positionV>
                <wp:extent cx="1371600" cy="1790700"/>
                <wp:effectExtent l="0" t="0" r="19050" b="19050"/>
                <wp:wrapNone/>
                <wp:docPr id="129" name="テキスト ボックス 129"/>
                <wp:cNvGraphicFramePr/>
                <a:graphic xmlns:a="http://schemas.openxmlformats.org/drawingml/2006/main">
                  <a:graphicData uri="http://schemas.microsoft.com/office/word/2010/wordprocessingShape">
                    <wps:wsp>
                      <wps:cNvSpPr txBox="1"/>
                      <wps:spPr>
                        <a:xfrm>
                          <a:off x="0" y="0"/>
                          <a:ext cx="1371600" cy="1790700"/>
                        </a:xfrm>
                        <a:prstGeom prst="rect">
                          <a:avLst/>
                        </a:prstGeom>
                        <a:solidFill>
                          <a:srgbClr val="FFC000">
                            <a:alpha val="60000"/>
                          </a:srgbClr>
                        </a:solidFill>
                        <a:ln w="19050">
                          <a:solidFill>
                            <a:prstClr val="black"/>
                          </a:solidFill>
                        </a:ln>
                      </wps:spPr>
                      <wps:txbx>
                        <w:txbxContent>
                          <w:p w14:paraId="5B10175E" w14:textId="77777777" w:rsidR="001C4541" w:rsidRPr="00BB06FC" w:rsidRDefault="001C4541" w:rsidP="009C33FC">
                            <w:pPr>
                              <w:adjustRightInd w:val="0"/>
                              <w:snapToGrid w:val="0"/>
                              <w:jc w:val="center"/>
                              <w:rPr>
                                <w:rFonts w:ascii="Meiryo UI" w:eastAsia="Meiryo UI" w:hAnsi="Meiryo UI"/>
                                <w:b/>
                                <w:sz w:val="12"/>
                                <w:szCs w:val="12"/>
                              </w:rPr>
                            </w:pPr>
                            <w:r w:rsidRPr="00BB06FC">
                              <w:rPr>
                                <w:rFonts w:ascii="Meiryo UI" w:eastAsia="Meiryo UI" w:hAnsi="Meiryo UI" w:hint="eastAsia"/>
                                <w:b/>
                                <w:sz w:val="12"/>
                                <w:szCs w:val="12"/>
                              </w:rPr>
                              <w:t>泉北環境</w:t>
                            </w:r>
                            <w:r w:rsidRPr="00BB06FC">
                              <w:rPr>
                                <w:rFonts w:ascii="Meiryo UI" w:eastAsia="Meiryo UI" w:hAnsi="Meiryo UI"/>
                                <w:b/>
                                <w:sz w:val="12"/>
                                <w:szCs w:val="12"/>
                              </w:rPr>
                              <w:t>整備施設組合</w:t>
                            </w:r>
                          </w:p>
                          <w:p w14:paraId="135D661D" w14:textId="77777777" w:rsidR="001C4541" w:rsidRPr="00BB06FC" w:rsidRDefault="001C4541" w:rsidP="009C33FC">
                            <w:pPr>
                              <w:adjustRightInd w:val="0"/>
                              <w:snapToGrid w:val="0"/>
                              <w:jc w:val="center"/>
                              <w:rPr>
                                <w:rFonts w:ascii="Meiryo UI" w:eastAsia="Meiryo UI" w:hAnsi="Meiryo UI"/>
                                <w:sz w:val="12"/>
                                <w:szCs w:val="12"/>
                              </w:rPr>
                            </w:pPr>
                            <w:r w:rsidRPr="00BB06FC">
                              <w:rPr>
                                <w:rFonts w:ascii="Meiryo UI" w:eastAsia="Meiryo UI" w:hAnsi="Meiryo UI" w:hint="eastAsia"/>
                                <w:b/>
                                <w:sz w:val="12"/>
                                <w:szCs w:val="12"/>
                              </w:rPr>
                              <w:t>第</w:t>
                            </w:r>
                            <w:r w:rsidRPr="00BB06FC">
                              <w:rPr>
                                <w:rFonts w:ascii="Meiryo UI" w:eastAsia="Meiryo UI" w:hAnsi="Meiryo UI"/>
                                <w:b/>
                                <w:sz w:val="12"/>
                                <w:szCs w:val="12"/>
                              </w:rPr>
                              <w:t>１事業所</w:t>
                            </w:r>
                          </w:p>
                          <w:p w14:paraId="01232EC5" w14:textId="77777777" w:rsidR="001C4541" w:rsidRDefault="001C4541" w:rsidP="009C33FC">
                            <w:pPr>
                              <w:adjustRightInd w:val="0"/>
                              <w:snapToGrid w:val="0"/>
                              <w:jc w:val="left"/>
                              <w:rPr>
                                <w:rFonts w:ascii="Meiryo UI" w:eastAsia="Meiryo UI" w:hAnsi="Meiryo UI"/>
                                <w:sz w:val="12"/>
                                <w:szCs w:val="12"/>
                              </w:rPr>
                            </w:pPr>
                            <w:r>
                              <w:rPr>
                                <w:rFonts w:ascii="Meiryo UI" w:eastAsia="Meiryo UI" w:hAnsi="Meiryo UI" w:hint="eastAsia"/>
                                <w:sz w:val="12"/>
                                <w:szCs w:val="12"/>
                              </w:rPr>
                              <w:t>所在地</w:t>
                            </w:r>
                            <w:r>
                              <w:rPr>
                                <w:rFonts w:ascii="Meiryo UI" w:eastAsia="Meiryo UI" w:hAnsi="Meiryo UI"/>
                                <w:sz w:val="12"/>
                                <w:szCs w:val="12"/>
                              </w:rPr>
                              <w:t>：泉大津市汐見町98</w:t>
                            </w:r>
                          </w:p>
                          <w:p w14:paraId="3DC5F2F0" w14:textId="77777777" w:rsidR="001C4541" w:rsidRPr="00BB06FC" w:rsidRDefault="001C4541" w:rsidP="009C33FC">
                            <w:pPr>
                              <w:adjustRightInd w:val="0"/>
                              <w:snapToGrid w:val="0"/>
                              <w:jc w:val="left"/>
                              <w:rPr>
                                <w:rFonts w:ascii="Meiryo UI" w:eastAsia="Meiryo UI" w:hAnsi="Meiryo UI"/>
                                <w:sz w:val="12"/>
                                <w:szCs w:val="12"/>
                              </w:rPr>
                            </w:pPr>
                            <w:r>
                              <w:rPr>
                                <w:rFonts w:ascii="Meiryo UI" w:eastAsia="Meiryo UI" w:hAnsi="Meiryo UI" w:hint="eastAsia"/>
                                <w:sz w:val="12"/>
                                <w:szCs w:val="12"/>
                              </w:rPr>
                              <w:t>公称</w:t>
                            </w:r>
                            <w:r>
                              <w:rPr>
                                <w:rFonts w:ascii="Meiryo UI" w:eastAsia="Meiryo UI" w:hAnsi="Meiryo UI"/>
                                <w:sz w:val="12"/>
                                <w:szCs w:val="12"/>
                              </w:rPr>
                              <w:t>能力：</w:t>
                            </w:r>
                            <w:r>
                              <w:rPr>
                                <w:rFonts w:ascii="Meiryo UI" w:eastAsia="Meiryo UI" w:hAnsi="Meiryo UI" w:hint="eastAsia"/>
                                <w:sz w:val="12"/>
                                <w:szCs w:val="12"/>
                              </w:rPr>
                              <w:t>200</w:t>
                            </w:r>
                            <w:r w:rsidRPr="006E0AA3">
                              <w:rPr>
                                <w:rFonts w:ascii="Meiryo UI" w:eastAsia="Meiryo UI" w:hAnsi="Meiryo UI"/>
                                <w:sz w:val="12"/>
                                <w:szCs w:val="12"/>
                              </w:rPr>
                              <w:t xml:space="preserve"> </w:t>
                            </w:r>
                            <w:r>
                              <w:rPr>
                                <w:rFonts w:ascii="Meiryo UI" w:eastAsia="Meiryo UI" w:hAnsi="Meiryo UI"/>
                                <w:sz w:val="12"/>
                                <w:szCs w:val="12"/>
                              </w:rPr>
                              <w:t>kL/</w:t>
                            </w:r>
                            <w:r>
                              <w:rPr>
                                <w:rFonts w:ascii="Meiryo UI" w:eastAsia="Meiryo UI" w:hAnsi="Meiryo UI" w:hint="eastAsia"/>
                                <w:sz w:val="12"/>
                                <w:szCs w:val="12"/>
                              </w:rPr>
                              <w:t>日</w:t>
                            </w:r>
                          </w:p>
                          <w:p w14:paraId="6E05C3F1" w14:textId="77777777" w:rsidR="001C4541" w:rsidRDefault="001C4541" w:rsidP="009C33FC">
                            <w:pPr>
                              <w:adjustRightInd w:val="0"/>
                              <w:snapToGrid w:val="0"/>
                              <w:rPr>
                                <w:rFonts w:ascii="Meiryo UI" w:eastAsia="Meiryo UI" w:hAnsi="Meiryo UI"/>
                                <w:sz w:val="12"/>
                                <w:szCs w:val="12"/>
                              </w:rPr>
                            </w:pPr>
                            <w:r>
                              <w:rPr>
                                <w:rFonts w:ascii="Meiryo UI" w:eastAsia="Meiryo UI" w:hAnsi="Meiryo UI" w:hint="eastAsia"/>
                                <w:sz w:val="12"/>
                                <w:szCs w:val="12"/>
                              </w:rPr>
                              <w:t>広域処理</w:t>
                            </w:r>
                            <w:r>
                              <w:rPr>
                                <w:rFonts w:ascii="Meiryo UI" w:eastAsia="Meiryo UI" w:hAnsi="Meiryo UI"/>
                                <w:sz w:val="12"/>
                                <w:szCs w:val="12"/>
                              </w:rPr>
                              <w:t>：</w:t>
                            </w:r>
                            <w:r w:rsidRPr="00BB06FC">
                              <w:rPr>
                                <w:rFonts w:ascii="Meiryo UI" w:eastAsia="Meiryo UI" w:hAnsi="Meiryo UI" w:hint="eastAsia"/>
                                <w:sz w:val="12"/>
                                <w:szCs w:val="12"/>
                              </w:rPr>
                              <w:t>泉大津市</w:t>
                            </w:r>
                            <w:r>
                              <w:rPr>
                                <w:rFonts w:ascii="Meiryo UI" w:eastAsia="Meiryo UI" w:hAnsi="Meiryo UI"/>
                                <w:sz w:val="12"/>
                                <w:szCs w:val="12"/>
                              </w:rPr>
                              <w:t>、和泉市、高石市</w:t>
                            </w:r>
                          </w:p>
                          <w:p w14:paraId="6E3AE949" w14:textId="77777777" w:rsidR="001C4541" w:rsidRPr="00BB06FC" w:rsidRDefault="001C4541" w:rsidP="009C33FC">
                            <w:pPr>
                              <w:adjustRightInd w:val="0"/>
                              <w:snapToGrid w:val="0"/>
                              <w:rPr>
                                <w:rFonts w:ascii="Meiryo UI" w:eastAsia="Meiryo UI" w:hAnsi="Meiryo UI"/>
                                <w:sz w:val="12"/>
                                <w:szCs w:val="12"/>
                              </w:rPr>
                            </w:pPr>
                            <w:r>
                              <w:rPr>
                                <w:rFonts w:ascii="Meiryo UI" w:eastAsia="Meiryo UI" w:hAnsi="Meiryo UI" w:hint="eastAsia"/>
                                <w:sz w:val="12"/>
                                <w:szCs w:val="12"/>
                              </w:rPr>
                              <w:t xml:space="preserve">　</w:t>
                            </w:r>
                            <w:r>
                              <w:rPr>
                                <w:rFonts w:ascii="Meiryo UI" w:eastAsia="Meiryo UI" w:hAnsi="Meiryo UI"/>
                                <w:sz w:val="12"/>
                                <w:szCs w:val="12"/>
                              </w:rPr>
                              <w:t xml:space="preserve">　　　　　　</w:t>
                            </w:r>
                            <w:r>
                              <w:rPr>
                                <w:rFonts w:ascii="Meiryo UI" w:eastAsia="Meiryo UI" w:hAnsi="Meiryo UI" w:hint="eastAsia"/>
                                <w:sz w:val="12"/>
                                <w:szCs w:val="12"/>
                              </w:rPr>
                              <w:t xml:space="preserve"> 忠岡町</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95698" id="テキスト ボックス 129" o:spid="_x0000_s1089" type="#_x0000_t202" style="position:absolute;left:0;text-align:left;margin-left:112.5pt;margin-top:.75pt;width:108pt;height:14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" fillcolor="#ffc000" strokeweight="1.5pt">
                <v:fill opacity="39321f"/>
                <v:textbox inset="1mm,0,1mm,0">
                  <w:txbxContent>
                    <w:p w14:paraId="5B10175E" w14:textId="77777777" w:rsidR="001C4541" w:rsidRPr="00BB06FC" w:rsidRDefault="001C4541" w:rsidP="009C33FC">
                      <w:pPr>
                        <w:adjustRightInd w:val="0"/>
                        <w:snapToGrid w:val="0"/>
                        <w:jc w:val="center"/>
                        <w:rPr>
                          <w:rFonts w:ascii="Meiryo UI" w:eastAsia="Meiryo UI" w:hAnsi="Meiryo UI"/>
                          <w:b/>
                          <w:sz w:val="12"/>
                          <w:szCs w:val="12"/>
                        </w:rPr>
                      </w:pPr>
                      <w:r w:rsidRPr="00BB06FC">
                        <w:rPr>
                          <w:rFonts w:ascii="Meiryo UI" w:eastAsia="Meiryo UI" w:hAnsi="Meiryo UI" w:hint="eastAsia"/>
                          <w:b/>
                          <w:sz w:val="12"/>
                          <w:szCs w:val="12"/>
                        </w:rPr>
                        <w:t>泉北環境</w:t>
                      </w:r>
                      <w:r w:rsidRPr="00BB06FC">
                        <w:rPr>
                          <w:rFonts w:ascii="Meiryo UI" w:eastAsia="Meiryo UI" w:hAnsi="Meiryo UI"/>
                          <w:b/>
                          <w:sz w:val="12"/>
                          <w:szCs w:val="12"/>
                        </w:rPr>
                        <w:t>整備施設組合</w:t>
                      </w:r>
                    </w:p>
                    <w:p w14:paraId="135D661D" w14:textId="77777777" w:rsidR="001C4541" w:rsidRPr="00BB06FC" w:rsidRDefault="001C4541" w:rsidP="009C33FC">
                      <w:pPr>
                        <w:adjustRightInd w:val="0"/>
                        <w:snapToGrid w:val="0"/>
                        <w:jc w:val="center"/>
                        <w:rPr>
                          <w:rFonts w:ascii="Meiryo UI" w:eastAsia="Meiryo UI" w:hAnsi="Meiryo UI"/>
                          <w:sz w:val="12"/>
                          <w:szCs w:val="12"/>
                        </w:rPr>
                      </w:pPr>
                      <w:r w:rsidRPr="00BB06FC">
                        <w:rPr>
                          <w:rFonts w:ascii="Meiryo UI" w:eastAsia="Meiryo UI" w:hAnsi="Meiryo UI" w:hint="eastAsia"/>
                          <w:b/>
                          <w:sz w:val="12"/>
                          <w:szCs w:val="12"/>
                        </w:rPr>
                        <w:t>第</w:t>
                      </w:r>
                      <w:r w:rsidRPr="00BB06FC">
                        <w:rPr>
                          <w:rFonts w:ascii="Meiryo UI" w:eastAsia="Meiryo UI" w:hAnsi="Meiryo UI"/>
                          <w:b/>
                          <w:sz w:val="12"/>
                          <w:szCs w:val="12"/>
                        </w:rPr>
                        <w:t>１事業所</w:t>
                      </w:r>
                    </w:p>
                    <w:p w14:paraId="01232EC5" w14:textId="77777777" w:rsidR="001C4541" w:rsidRDefault="001C4541" w:rsidP="009C33FC">
                      <w:pPr>
                        <w:adjustRightInd w:val="0"/>
                        <w:snapToGrid w:val="0"/>
                        <w:jc w:val="left"/>
                        <w:rPr>
                          <w:rFonts w:ascii="Meiryo UI" w:eastAsia="Meiryo UI" w:hAnsi="Meiryo UI"/>
                          <w:sz w:val="12"/>
                          <w:szCs w:val="12"/>
                        </w:rPr>
                      </w:pPr>
                      <w:r>
                        <w:rPr>
                          <w:rFonts w:ascii="Meiryo UI" w:eastAsia="Meiryo UI" w:hAnsi="Meiryo UI" w:hint="eastAsia"/>
                          <w:sz w:val="12"/>
                          <w:szCs w:val="12"/>
                        </w:rPr>
                        <w:t>所在地</w:t>
                      </w:r>
                      <w:r>
                        <w:rPr>
                          <w:rFonts w:ascii="Meiryo UI" w:eastAsia="Meiryo UI" w:hAnsi="Meiryo UI"/>
                          <w:sz w:val="12"/>
                          <w:szCs w:val="12"/>
                        </w:rPr>
                        <w:t>：泉大津市汐見町98</w:t>
                      </w:r>
                    </w:p>
                    <w:p w14:paraId="3DC5F2F0" w14:textId="77777777" w:rsidR="001C4541" w:rsidRPr="00BB06FC" w:rsidRDefault="001C4541" w:rsidP="009C33FC">
                      <w:pPr>
                        <w:adjustRightInd w:val="0"/>
                        <w:snapToGrid w:val="0"/>
                        <w:jc w:val="left"/>
                        <w:rPr>
                          <w:rFonts w:ascii="Meiryo UI" w:eastAsia="Meiryo UI" w:hAnsi="Meiryo UI"/>
                          <w:sz w:val="12"/>
                          <w:szCs w:val="12"/>
                        </w:rPr>
                      </w:pPr>
                      <w:r>
                        <w:rPr>
                          <w:rFonts w:ascii="Meiryo UI" w:eastAsia="Meiryo UI" w:hAnsi="Meiryo UI" w:hint="eastAsia"/>
                          <w:sz w:val="12"/>
                          <w:szCs w:val="12"/>
                        </w:rPr>
                        <w:t>公称</w:t>
                      </w:r>
                      <w:r>
                        <w:rPr>
                          <w:rFonts w:ascii="Meiryo UI" w:eastAsia="Meiryo UI" w:hAnsi="Meiryo UI"/>
                          <w:sz w:val="12"/>
                          <w:szCs w:val="12"/>
                        </w:rPr>
                        <w:t>能力：</w:t>
                      </w:r>
                      <w:r>
                        <w:rPr>
                          <w:rFonts w:ascii="Meiryo UI" w:eastAsia="Meiryo UI" w:hAnsi="Meiryo UI" w:hint="eastAsia"/>
                          <w:sz w:val="12"/>
                          <w:szCs w:val="12"/>
                        </w:rPr>
                        <w:t>200</w:t>
                      </w:r>
                      <w:r w:rsidRPr="006E0AA3">
                        <w:rPr>
                          <w:rFonts w:ascii="Meiryo UI" w:eastAsia="Meiryo UI" w:hAnsi="Meiryo UI"/>
                          <w:sz w:val="12"/>
                          <w:szCs w:val="12"/>
                        </w:rPr>
                        <w:t xml:space="preserve"> </w:t>
                      </w:r>
                      <w:proofErr w:type="spellStart"/>
                      <w:r>
                        <w:rPr>
                          <w:rFonts w:ascii="Meiryo UI" w:eastAsia="Meiryo UI" w:hAnsi="Meiryo UI"/>
                          <w:sz w:val="12"/>
                          <w:szCs w:val="12"/>
                        </w:rPr>
                        <w:t>kL</w:t>
                      </w:r>
                      <w:proofErr w:type="spellEnd"/>
                      <w:r>
                        <w:rPr>
                          <w:rFonts w:ascii="Meiryo UI" w:eastAsia="Meiryo UI" w:hAnsi="Meiryo UI"/>
                          <w:sz w:val="12"/>
                          <w:szCs w:val="12"/>
                        </w:rPr>
                        <w:t>/</w:t>
                      </w:r>
                      <w:r>
                        <w:rPr>
                          <w:rFonts w:ascii="Meiryo UI" w:eastAsia="Meiryo UI" w:hAnsi="Meiryo UI" w:hint="eastAsia"/>
                          <w:sz w:val="12"/>
                          <w:szCs w:val="12"/>
                        </w:rPr>
                        <w:t>日</w:t>
                      </w:r>
                    </w:p>
                    <w:p w14:paraId="6E05C3F1" w14:textId="77777777" w:rsidR="001C4541" w:rsidRDefault="001C4541" w:rsidP="009C33FC">
                      <w:pPr>
                        <w:adjustRightInd w:val="0"/>
                        <w:snapToGrid w:val="0"/>
                        <w:rPr>
                          <w:rFonts w:ascii="Meiryo UI" w:eastAsia="Meiryo UI" w:hAnsi="Meiryo UI"/>
                          <w:sz w:val="12"/>
                          <w:szCs w:val="12"/>
                        </w:rPr>
                      </w:pPr>
                      <w:r>
                        <w:rPr>
                          <w:rFonts w:ascii="Meiryo UI" w:eastAsia="Meiryo UI" w:hAnsi="Meiryo UI" w:hint="eastAsia"/>
                          <w:sz w:val="12"/>
                          <w:szCs w:val="12"/>
                        </w:rPr>
                        <w:t>広域処理</w:t>
                      </w:r>
                      <w:r>
                        <w:rPr>
                          <w:rFonts w:ascii="Meiryo UI" w:eastAsia="Meiryo UI" w:hAnsi="Meiryo UI"/>
                          <w:sz w:val="12"/>
                          <w:szCs w:val="12"/>
                        </w:rPr>
                        <w:t>：</w:t>
                      </w:r>
                      <w:r w:rsidRPr="00BB06FC">
                        <w:rPr>
                          <w:rFonts w:ascii="Meiryo UI" w:eastAsia="Meiryo UI" w:hAnsi="Meiryo UI" w:hint="eastAsia"/>
                          <w:sz w:val="12"/>
                          <w:szCs w:val="12"/>
                        </w:rPr>
                        <w:t>泉大津市</w:t>
                      </w:r>
                      <w:r>
                        <w:rPr>
                          <w:rFonts w:ascii="Meiryo UI" w:eastAsia="Meiryo UI" w:hAnsi="Meiryo UI"/>
                          <w:sz w:val="12"/>
                          <w:szCs w:val="12"/>
                        </w:rPr>
                        <w:t>、和泉市、高石市</w:t>
                      </w:r>
                    </w:p>
                    <w:p w14:paraId="6E3AE949" w14:textId="77777777" w:rsidR="001C4541" w:rsidRPr="00BB06FC" w:rsidRDefault="001C4541" w:rsidP="009C33FC">
                      <w:pPr>
                        <w:adjustRightInd w:val="0"/>
                        <w:snapToGrid w:val="0"/>
                        <w:rPr>
                          <w:rFonts w:ascii="Meiryo UI" w:eastAsia="Meiryo UI" w:hAnsi="Meiryo UI"/>
                          <w:sz w:val="12"/>
                          <w:szCs w:val="12"/>
                        </w:rPr>
                      </w:pPr>
                      <w:r>
                        <w:rPr>
                          <w:rFonts w:ascii="Meiryo UI" w:eastAsia="Meiryo UI" w:hAnsi="Meiryo UI" w:hint="eastAsia"/>
                          <w:sz w:val="12"/>
                          <w:szCs w:val="12"/>
                        </w:rPr>
                        <w:t xml:space="preserve">　</w:t>
                      </w:r>
                      <w:r>
                        <w:rPr>
                          <w:rFonts w:ascii="Meiryo UI" w:eastAsia="Meiryo UI" w:hAnsi="Meiryo UI"/>
                          <w:sz w:val="12"/>
                          <w:szCs w:val="12"/>
                        </w:rPr>
                        <w:t xml:space="preserve">　　　　　　</w:t>
                      </w:r>
                      <w:r>
                        <w:rPr>
                          <w:rFonts w:ascii="Meiryo UI" w:eastAsia="Meiryo UI" w:hAnsi="Meiryo UI" w:hint="eastAsia"/>
                          <w:sz w:val="12"/>
                          <w:szCs w:val="12"/>
                        </w:rPr>
                        <w:t xml:space="preserve"> 忠岡町</w:t>
                      </w:r>
                    </w:p>
                  </w:txbxContent>
                </v:textbox>
              </v:shape>
            </w:pict>
          </mc:Fallback>
        </mc:AlternateContent>
      </w:r>
      <w:r w:rsidRPr="009C33FC">
        <w:rPr>
          <w:rFonts w:ascii="ＭＳ 明朝" w:eastAsia="ＭＳ 明朝" w:hAnsi="ＭＳ 明朝"/>
          <w:noProof/>
          <w:szCs w:val="21"/>
        </w:rPr>
        <mc:AlternateContent>
          <mc:Choice Requires="wps">
            <w:drawing>
              <wp:anchor distT="0" distB="0" distL="114300" distR="114300" simplePos="0" relativeHeight="251681792" behindDoc="0" locked="0" layoutInCell="1" allowOverlap="1" wp14:anchorId="7BE25FF2" wp14:editId="3687BE5A">
                <wp:simplePos x="0" y="0"/>
                <wp:positionH relativeFrom="margin">
                  <wp:align>right</wp:align>
                </wp:positionH>
                <wp:positionV relativeFrom="paragraph">
                  <wp:posOffset>9525</wp:posOffset>
                </wp:positionV>
                <wp:extent cx="1295400" cy="400050"/>
                <wp:effectExtent l="0" t="0" r="19050" b="19050"/>
                <wp:wrapNone/>
                <wp:docPr id="130" name="テキスト ボックス 130"/>
                <wp:cNvGraphicFramePr/>
                <a:graphic xmlns:a="http://schemas.openxmlformats.org/drawingml/2006/main">
                  <a:graphicData uri="http://schemas.microsoft.com/office/word/2010/wordprocessingShape">
                    <wps:wsp>
                      <wps:cNvSpPr txBox="1"/>
                      <wps:spPr>
                        <a:xfrm>
                          <a:off x="0" y="0"/>
                          <a:ext cx="1295400" cy="400050"/>
                        </a:xfrm>
                        <a:prstGeom prst="rect">
                          <a:avLst/>
                        </a:prstGeom>
                        <a:solidFill>
                          <a:sysClr val="window" lastClr="FFFFFF"/>
                        </a:solidFill>
                        <a:ln w="6350">
                          <a:solidFill>
                            <a:prstClr val="black"/>
                          </a:solidFill>
                        </a:ln>
                      </wps:spPr>
                      <wps:txbx>
                        <w:txbxContent>
                          <w:p w14:paraId="61C0ABF4" w14:textId="77777777" w:rsidR="001C4541" w:rsidRPr="00D527A4" w:rsidRDefault="001C4541" w:rsidP="009C33FC">
                            <w:pPr>
                              <w:adjustRightInd w:val="0"/>
                              <w:snapToGrid w:val="0"/>
                              <w:jc w:val="center"/>
                              <w:rPr>
                                <w:rFonts w:ascii="Meiryo UI" w:eastAsia="Meiryo UI" w:hAnsi="Meiryo UI"/>
                                <w:b/>
                                <w:sz w:val="12"/>
                                <w:szCs w:val="12"/>
                              </w:rPr>
                            </w:pPr>
                            <w:r w:rsidRPr="00D527A4">
                              <w:rPr>
                                <w:rFonts w:ascii="Meiryo UI" w:eastAsia="Meiryo UI" w:hAnsi="Meiryo UI" w:hint="eastAsia"/>
                                <w:b/>
                                <w:sz w:val="12"/>
                                <w:szCs w:val="12"/>
                              </w:rPr>
                              <w:t>能勢町し尿処理施設</w:t>
                            </w:r>
                          </w:p>
                          <w:p w14:paraId="37919000" w14:textId="77777777" w:rsidR="001C4541" w:rsidRDefault="001C4541" w:rsidP="009C33FC">
                            <w:pPr>
                              <w:adjustRightInd w:val="0"/>
                              <w:snapToGrid w:val="0"/>
                              <w:rPr>
                                <w:rFonts w:ascii="Meiryo UI" w:eastAsia="Meiryo UI" w:hAnsi="Meiryo UI"/>
                                <w:sz w:val="12"/>
                                <w:szCs w:val="12"/>
                              </w:rPr>
                            </w:pPr>
                            <w:r w:rsidRPr="00F416DC">
                              <w:rPr>
                                <w:rFonts w:ascii="Meiryo UI" w:eastAsia="Meiryo UI" w:hAnsi="Meiryo UI" w:hint="eastAsia"/>
                                <w:sz w:val="12"/>
                                <w:szCs w:val="12"/>
                              </w:rPr>
                              <w:t>所在地</w:t>
                            </w:r>
                            <w:r w:rsidRPr="00F416DC">
                              <w:rPr>
                                <w:rFonts w:ascii="Meiryo UI" w:eastAsia="Meiryo UI" w:hAnsi="Meiryo UI"/>
                                <w:sz w:val="12"/>
                                <w:szCs w:val="12"/>
                              </w:rPr>
                              <w:t>：</w:t>
                            </w:r>
                            <w:r w:rsidRPr="00F416DC">
                              <w:rPr>
                                <w:rFonts w:ascii="Meiryo UI" w:eastAsia="Meiryo UI" w:hAnsi="Meiryo UI" w:hint="eastAsia"/>
                                <w:sz w:val="12"/>
                                <w:szCs w:val="12"/>
                              </w:rPr>
                              <w:t>能勢町下田</w:t>
                            </w:r>
                            <w:r w:rsidRPr="00F416DC">
                              <w:rPr>
                                <w:rFonts w:ascii="Meiryo UI" w:eastAsia="Meiryo UI" w:hAnsi="Meiryo UI"/>
                                <w:sz w:val="12"/>
                                <w:szCs w:val="12"/>
                              </w:rPr>
                              <w:t>119－31</w:t>
                            </w:r>
                          </w:p>
                          <w:p w14:paraId="664E1A1A" w14:textId="77777777" w:rsidR="001C4541" w:rsidRPr="00F416DC" w:rsidRDefault="001C4541" w:rsidP="009C33FC">
                            <w:pPr>
                              <w:adjustRightInd w:val="0"/>
                              <w:snapToGrid w:val="0"/>
                              <w:rPr>
                                <w:rFonts w:ascii="Meiryo UI" w:eastAsia="Meiryo UI" w:hAnsi="Meiryo UI"/>
                                <w:sz w:val="12"/>
                                <w:szCs w:val="12"/>
                              </w:rPr>
                            </w:pPr>
                            <w:r>
                              <w:rPr>
                                <w:rFonts w:ascii="Meiryo UI" w:eastAsia="Meiryo UI" w:hAnsi="Meiryo UI" w:hint="eastAsia"/>
                                <w:sz w:val="12"/>
                                <w:szCs w:val="12"/>
                              </w:rPr>
                              <w:t>公称</w:t>
                            </w:r>
                            <w:r>
                              <w:rPr>
                                <w:rFonts w:ascii="Meiryo UI" w:eastAsia="Meiryo UI" w:hAnsi="Meiryo UI"/>
                                <w:sz w:val="12"/>
                                <w:szCs w:val="12"/>
                              </w:rPr>
                              <w:t>能力：21kL/</w:t>
                            </w:r>
                            <w:r>
                              <w:rPr>
                                <w:rFonts w:ascii="Meiryo UI" w:eastAsia="Meiryo UI" w:hAnsi="Meiryo UI" w:hint="eastAsia"/>
                                <w:sz w:val="12"/>
                                <w:szCs w:val="12"/>
                              </w:rPr>
                              <w:t>日</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25FF2" id="テキスト ボックス 130" o:spid="_x0000_s1090" type="#_x0000_t202" style="position:absolute;left:0;text-align:left;margin-left:50.8pt;margin-top:.75pt;width:102pt;height:31.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" fillcolor="window" strokeweight=".5pt">
                <v:textbox inset="1mm,0,1mm,0">
                  <w:txbxContent>
                    <w:p w14:paraId="61C0ABF4" w14:textId="77777777" w:rsidR="001C4541" w:rsidRPr="00D527A4" w:rsidRDefault="001C4541" w:rsidP="009C33FC">
                      <w:pPr>
                        <w:adjustRightInd w:val="0"/>
                        <w:snapToGrid w:val="0"/>
                        <w:jc w:val="center"/>
                        <w:rPr>
                          <w:rFonts w:ascii="Meiryo UI" w:eastAsia="Meiryo UI" w:hAnsi="Meiryo UI"/>
                          <w:b/>
                          <w:sz w:val="12"/>
                          <w:szCs w:val="12"/>
                        </w:rPr>
                      </w:pPr>
                      <w:r w:rsidRPr="00D527A4">
                        <w:rPr>
                          <w:rFonts w:ascii="Meiryo UI" w:eastAsia="Meiryo UI" w:hAnsi="Meiryo UI" w:hint="eastAsia"/>
                          <w:b/>
                          <w:sz w:val="12"/>
                          <w:szCs w:val="12"/>
                        </w:rPr>
                        <w:t>能勢町し尿処理施設</w:t>
                      </w:r>
                    </w:p>
                    <w:p w14:paraId="37919000" w14:textId="77777777" w:rsidR="001C4541" w:rsidRDefault="001C4541" w:rsidP="009C33FC">
                      <w:pPr>
                        <w:adjustRightInd w:val="0"/>
                        <w:snapToGrid w:val="0"/>
                        <w:rPr>
                          <w:rFonts w:ascii="Meiryo UI" w:eastAsia="Meiryo UI" w:hAnsi="Meiryo UI"/>
                          <w:sz w:val="12"/>
                          <w:szCs w:val="12"/>
                        </w:rPr>
                      </w:pPr>
                      <w:r w:rsidRPr="00F416DC">
                        <w:rPr>
                          <w:rFonts w:ascii="Meiryo UI" w:eastAsia="Meiryo UI" w:hAnsi="Meiryo UI" w:hint="eastAsia"/>
                          <w:sz w:val="12"/>
                          <w:szCs w:val="12"/>
                        </w:rPr>
                        <w:t>所在地</w:t>
                      </w:r>
                      <w:r w:rsidRPr="00F416DC">
                        <w:rPr>
                          <w:rFonts w:ascii="Meiryo UI" w:eastAsia="Meiryo UI" w:hAnsi="Meiryo UI"/>
                          <w:sz w:val="12"/>
                          <w:szCs w:val="12"/>
                        </w:rPr>
                        <w:t>：</w:t>
                      </w:r>
                      <w:r w:rsidRPr="00F416DC">
                        <w:rPr>
                          <w:rFonts w:ascii="Meiryo UI" w:eastAsia="Meiryo UI" w:hAnsi="Meiryo UI" w:hint="eastAsia"/>
                          <w:sz w:val="12"/>
                          <w:szCs w:val="12"/>
                        </w:rPr>
                        <w:t>能勢町下田</w:t>
                      </w:r>
                      <w:r w:rsidRPr="00F416DC">
                        <w:rPr>
                          <w:rFonts w:ascii="Meiryo UI" w:eastAsia="Meiryo UI" w:hAnsi="Meiryo UI"/>
                          <w:sz w:val="12"/>
                          <w:szCs w:val="12"/>
                        </w:rPr>
                        <w:t>119－31</w:t>
                      </w:r>
                    </w:p>
                    <w:p w14:paraId="664E1A1A" w14:textId="77777777" w:rsidR="001C4541" w:rsidRPr="00F416DC" w:rsidRDefault="001C4541" w:rsidP="009C33FC">
                      <w:pPr>
                        <w:adjustRightInd w:val="0"/>
                        <w:snapToGrid w:val="0"/>
                        <w:rPr>
                          <w:rFonts w:ascii="Meiryo UI" w:eastAsia="Meiryo UI" w:hAnsi="Meiryo UI"/>
                          <w:sz w:val="12"/>
                          <w:szCs w:val="12"/>
                        </w:rPr>
                      </w:pPr>
                      <w:r>
                        <w:rPr>
                          <w:rFonts w:ascii="Meiryo UI" w:eastAsia="Meiryo UI" w:hAnsi="Meiryo UI" w:hint="eastAsia"/>
                          <w:sz w:val="12"/>
                          <w:szCs w:val="12"/>
                        </w:rPr>
                        <w:t>公称</w:t>
                      </w:r>
                      <w:r>
                        <w:rPr>
                          <w:rFonts w:ascii="Meiryo UI" w:eastAsia="Meiryo UI" w:hAnsi="Meiryo UI"/>
                          <w:sz w:val="12"/>
                          <w:szCs w:val="12"/>
                        </w:rPr>
                        <w:t>能力：21kL/</w:t>
                      </w:r>
                      <w:r>
                        <w:rPr>
                          <w:rFonts w:ascii="Meiryo UI" w:eastAsia="Meiryo UI" w:hAnsi="Meiryo UI" w:hint="eastAsia"/>
                          <w:sz w:val="12"/>
                          <w:szCs w:val="12"/>
                        </w:rPr>
                        <w:t>日</w:t>
                      </w:r>
                    </w:p>
                  </w:txbxContent>
                </v:textbox>
                <w10:wrap anchorx="margin"/>
              </v:shape>
            </w:pict>
          </mc:Fallback>
        </mc:AlternateContent>
      </w:r>
    </w:p>
    <w:p w14:paraId="71DA81DA" w14:textId="77777777" w:rsidR="009C33FC" w:rsidRPr="009C33FC" w:rsidRDefault="009C33FC" w:rsidP="009C33FC">
      <w:pPr>
        <w:rPr>
          <w:rFonts w:ascii="ＭＳ 明朝" w:eastAsia="ＭＳ 明朝" w:hAnsi="ＭＳ 明朝"/>
          <w:b/>
          <w:szCs w:val="21"/>
        </w:rPr>
      </w:pPr>
    </w:p>
    <w:p w14:paraId="66B48061" w14:textId="77777777" w:rsidR="009C33FC" w:rsidRPr="009C33FC" w:rsidRDefault="009C33FC" w:rsidP="009C33FC">
      <w:pPr>
        <w:rPr>
          <w:rFonts w:ascii="ＭＳ 明朝" w:eastAsia="ＭＳ 明朝" w:hAnsi="ＭＳ 明朝"/>
          <w:b/>
          <w:szCs w:val="21"/>
        </w:rPr>
      </w:pPr>
      <w:r w:rsidRPr="009C33FC">
        <w:rPr>
          <w:rFonts w:ascii="ＭＳ 明朝" w:eastAsia="ＭＳ 明朝" w:hAnsi="ＭＳ 明朝"/>
          <w:noProof/>
          <w:szCs w:val="21"/>
        </w:rPr>
        <mc:AlternateContent>
          <mc:Choice Requires="wps">
            <w:drawing>
              <wp:anchor distT="0" distB="0" distL="114300" distR="114300" simplePos="0" relativeHeight="251684864" behindDoc="0" locked="0" layoutInCell="1" allowOverlap="1" wp14:anchorId="109E4ADB" wp14:editId="23AA63F7">
                <wp:simplePos x="0" y="0"/>
                <wp:positionH relativeFrom="column">
                  <wp:posOffset>3629025</wp:posOffset>
                </wp:positionH>
                <wp:positionV relativeFrom="paragraph">
                  <wp:posOffset>190499</wp:posOffset>
                </wp:positionV>
                <wp:extent cx="1247775" cy="561975"/>
                <wp:effectExtent l="0" t="0" r="28575" b="28575"/>
                <wp:wrapNone/>
                <wp:docPr id="131" name="直線コネクタ 131"/>
                <wp:cNvGraphicFramePr/>
                <a:graphic xmlns:a="http://schemas.openxmlformats.org/drawingml/2006/main">
                  <a:graphicData uri="http://schemas.microsoft.com/office/word/2010/wordprocessingShape">
                    <wps:wsp>
                      <wps:cNvCnPr/>
                      <wps:spPr>
                        <a:xfrm>
                          <a:off x="0" y="0"/>
                          <a:ext cx="1247775" cy="56197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F0804C" id="直線コネクタ 131" o:spid="_x0000_s1026" style="position:absolute;left:0;text-align:lef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75pt,15pt" to="384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" strokecolor="windowText" strokeweight="1.5pt">
                <v:stroke joinstyle="miter"/>
              </v:line>
            </w:pict>
          </mc:Fallback>
        </mc:AlternateContent>
      </w:r>
      <w:r w:rsidRPr="009C33FC">
        <w:rPr>
          <w:rFonts w:ascii="ＭＳ 明朝" w:eastAsia="ＭＳ 明朝" w:hAnsi="ＭＳ 明朝"/>
          <w:noProof/>
          <w:szCs w:val="21"/>
        </w:rPr>
        <mc:AlternateContent>
          <mc:Choice Requires="wps">
            <w:drawing>
              <wp:anchor distT="0" distB="0" distL="114300" distR="114300" simplePos="0" relativeHeight="251683840" behindDoc="0" locked="0" layoutInCell="1" allowOverlap="1" wp14:anchorId="5AC9BB3E" wp14:editId="0821226D">
                <wp:simplePos x="0" y="0"/>
                <wp:positionH relativeFrom="margin">
                  <wp:align>right</wp:align>
                </wp:positionH>
                <wp:positionV relativeFrom="paragraph">
                  <wp:posOffset>66675</wp:posOffset>
                </wp:positionV>
                <wp:extent cx="1285875" cy="1409700"/>
                <wp:effectExtent l="0" t="0" r="28575" b="19050"/>
                <wp:wrapNone/>
                <wp:docPr id="132" name="テキスト ボックス 132"/>
                <wp:cNvGraphicFramePr/>
                <a:graphic xmlns:a="http://schemas.openxmlformats.org/drawingml/2006/main">
                  <a:graphicData uri="http://schemas.microsoft.com/office/word/2010/wordprocessingShape">
                    <wps:wsp>
                      <wps:cNvSpPr txBox="1"/>
                      <wps:spPr>
                        <a:xfrm>
                          <a:off x="0" y="0"/>
                          <a:ext cx="1285875" cy="1409700"/>
                        </a:xfrm>
                        <a:prstGeom prst="rect">
                          <a:avLst/>
                        </a:prstGeom>
                        <a:solidFill>
                          <a:schemeClr val="bg2"/>
                        </a:solidFill>
                        <a:ln w="19050">
                          <a:solidFill>
                            <a:prstClr val="black"/>
                          </a:solidFill>
                        </a:ln>
                      </wps:spPr>
                      <wps:txbx>
                        <w:txbxContent>
                          <w:p w14:paraId="52BD44A4" w14:textId="77777777" w:rsidR="001C4541" w:rsidRPr="00D527A4" w:rsidRDefault="001C4541" w:rsidP="009C33FC">
                            <w:pPr>
                              <w:adjustRightInd w:val="0"/>
                              <w:snapToGrid w:val="0"/>
                              <w:jc w:val="center"/>
                              <w:rPr>
                                <w:rFonts w:ascii="Meiryo UI" w:eastAsia="Meiryo UI" w:hAnsi="Meiryo UI"/>
                                <w:b/>
                                <w:sz w:val="12"/>
                                <w:szCs w:val="12"/>
                              </w:rPr>
                            </w:pPr>
                            <w:r w:rsidRPr="00D527A4">
                              <w:rPr>
                                <w:rFonts w:ascii="Meiryo UI" w:eastAsia="Meiryo UI" w:hAnsi="Meiryo UI" w:hint="eastAsia"/>
                                <w:b/>
                                <w:sz w:val="12"/>
                                <w:szCs w:val="12"/>
                              </w:rPr>
                              <w:t>豊能町衛生</w:t>
                            </w:r>
                            <w:r w:rsidRPr="00D527A4">
                              <w:rPr>
                                <w:rFonts w:ascii="Meiryo UI" w:eastAsia="Meiryo UI" w:hAnsi="Meiryo UI"/>
                                <w:b/>
                                <w:sz w:val="12"/>
                                <w:szCs w:val="12"/>
                              </w:rPr>
                              <w:t>センター</w:t>
                            </w:r>
                          </w:p>
                          <w:p w14:paraId="41FF3A38" w14:textId="77777777" w:rsidR="001C4541" w:rsidRDefault="001C4541" w:rsidP="009C33FC">
                            <w:pPr>
                              <w:adjustRightInd w:val="0"/>
                              <w:snapToGrid w:val="0"/>
                              <w:jc w:val="left"/>
                              <w:rPr>
                                <w:rFonts w:ascii="Meiryo UI" w:eastAsia="Meiryo UI" w:hAnsi="Meiryo UI"/>
                                <w:sz w:val="12"/>
                                <w:szCs w:val="12"/>
                              </w:rPr>
                            </w:pPr>
                            <w:r>
                              <w:rPr>
                                <w:rFonts w:ascii="Meiryo UI" w:eastAsia="Meiryo UI" w:hAnsi="Meiryo UI" w:hint="eastAsia"/>
                                <w:sz w:val="12"/>
                                <w:szCs w:val="12"/>
                              </w:rPr>
                              <w:t>所在地</w:t>
                            </w:r>
                            <w:r>
                              <w:rPr>
                                <w:rFonts w:ascii="Meiryo UI" w:eastAsia="Meiryo UI" w:hAnsi="Meiryo UI"/>
                                <w:sz w:val="12"/>
                                <w:szCs w:val="12"/>
                              </w:rPr>
                              <w:t>：豊能町</w:t>
                            </w:r>
                            <w:r>
                              <w:rPr>
                                <w:rFonts w:ascii="Meiryo UI" w:eastAsia="Meiryo UI" w:hAnsi="Meiryo UI" w:hint="eastAsia"/>
                                <w:sz w:val="12"/>
                                <w:szCs w:val="12"/>
                              </w:rPr>
                              <w:t>木代</w:t>
                            </w:r>
                            <w:r>
                              <w:rPr>
                                <w:rFonts w:ascii="Meiryo UI" w:eastAsia="Meiryo UI" w:hAnsi="Meiryo UI"/>
                                <w:sz w:val="12"/>
                                <w:szCs w:val="12"/>
                              </w:rPr>
                              <w:t>232</w:t>
                            </w:r>
                          </w:p>
                          <w:p w14:paraId="77694CBC" w14:textId="77777777" w:rsidR="001C4541" w:rsidRPr="00F416DC" w:rsidRDefault="001C4541" w:rsidP="009C33FC">
                            <w:pPr>
                              <w:adjustRightInd w:val="0"/>
                              <w:snapToGrid w:val="0"/>
                              <w:jc w:val="left"/>
                              <w:rPr>
                                <w:rFonts w:ascii="Meiryo UI" w:eastAsia="Meiryo UI" w:hAnsi="Meiryo UI"/>
                                <w:sz w:val="12"/>
                                <w:szCs w:val="12"/>
                              </w:rPr>
                            </w:pPr>
                            <w:r>
                              <w:rPr>
                                <w:rFonts w:ascii="Meiryo UI" w:eastAsia="Meiryo UI" w:hAnsi="Meiryo UI" w:hint="eastAsia"/>
                                <w:sz w:val="12"/>
                                <w:szCs w:val="12"/>
                              </w:rPr>
                              <w:t>公称能力</w:t>
                            </w:r>
                            <w:r>
                              <w:rPr>
                                <w:rFonts w:ascii="Meiryo UI" w:eastAsia="Meiryo UI" w:hAnsi="Meiryo UI"/>
                                <w:sz w:val="12"/>
                                <w:szCs w:val="12"/>
                              </w:rPr>
                              <w:t>：７kL/</w:t>
                            </w:r>
                            <w:r>
                              <w:rPr>
                                <w:rFonts w:ascii="Meiryo UI" w:eastAsia="Meiryo UI" w:hAnsi="Meiryo UI" w:hint="eastAsia"/>
                                <w:sz w:val="12"/>
                                <w:szCs w:val="12"/>
                              </w:rPr>
                              <w:t>日</w:t>
                            </w:r>
                          </w:p>
                          <w:p w14:paraId="1DB1B2B3" w14:textId="77777777" w:rsidR="001C4541" w:rsidRPr="00F416DC" w:rsidRDefault="001C4541" w:rsidP="009C33FC">
                            <w:pPr>
                              <w:adjustRightInd w:val="0"/>
                              <w:snapToGrid w:val="0"/>
                              <w:jc w:val="left"/>
                              <w:rPr>
                                <w:rFonts w:ascii="HGSｺﾞｼｯｸM" w:eastAsia="HGSｺﾞｼｯｸM"/>
                                <w:sz w:val="12"/>
                                <w:szCs w:val="12"/>
                              </w:rPr>
                            </w:pPr>
                            <w:r>
                              <w:rPr>
                                <w:rFonts w:ascii="Meiryo UI" w:eastAsia="Meiryo UI" w:hAnsi="Meiryo UI" w:hint="eastAsia"/>
                                <w:sz w:val="12"/>
                                <w:szCs w:val="12"/>
                              </w:rPr>
                              <w:t>広域処理</w:t>
                            </w:r>
                            <w:r>
                              <w:rPr>
                                <w:rFonts w:ascii="Meiryo UI" w:eastAsia="Meiryo UI" w:hAnsi="Meiryo UI"/>
                                <w:sz w:val="12"/>
                                <w:szCs w:val="12"/>
                              </w:rPr>
                              <w:t>：</w:t>
                            </w:r>
                            <w:r w:rsidRPr="00F416DC">
                              <w:rPr>
                                <w:rFonts w:ascii="Meiryo UI" w:eastAsia="Meiryo UI" w:hAnsi="Meiryo UI" w:hint="eastAsia"/>
                                <w:sz w:val="12"/>
                                <w:szCs w:val="12"/>
                              </w:rPr>
                              <w:t>豊能町</w:t>
                            </w:r>
                            <w:r w:rsidRPr="00F416DC">
                              <w:rPr>
                                <w:rFonts w:ascii="Meiryo UI" w:eastAsia="Meiryo UI" w:hAnsi="Meiryo UI"/>
                                <w:sz w:val="12"/>
                                <w:szCs w:val="12"/>
                              </w:rPr>
                              <w:t>、摂津市</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9BB3E" id="テキスト ボックス 132" o:spid="_x0000_s1091" type="#_x0000_t202" style="position:absolute;left:0;text-align:left;margin-left:50.05pt;margin-top:5.25pt;width:101.25pt;height:111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" fillcolor="#e7e6e6 [3214]" strokeweight="1.5pt">
                <v:textbox inset="1mm,0,1mm,0">
                  <w:txbxContent>
                    <w:p w14:paraId="52BD44A4" w14:textId="77777777" w:rsidR="001C4541" w:rsidRPr="00D527A4" w:rsidRDefault="001C4541" w:rsidP="009C33FC">
                      <w:pPr>
                        <w:adjustRightInd w:val="0"/>
                        <w:snapToGrid w:val="0"/>
                        <w:jc w:val="center"/>
                        <w:rPr>
                          <w:rFonts w:ascii="Meiryo UI" w:eastAsia="Meiryo UI" w:hAnsi="Meiryo UI"/>
                          <w:b/>
                          <w:sz w:val="12"/>
                          <w:szCs w:val="12"/>
                        </w:rPr>
                      </w:pPr>
                      <w:r w:rsidRPr="00D527A4">
                        <w:rPr>
                          <w:rFonts w:ascii="Meiryo UI" w:eastAsia="Meiryo UI" w:hAnsi="Meiryo UI" w:hint="eastAsia"/>
                          <w:b/>
                          <w:sz w:val="12"/>
                          <w:szCs w:val="12"/>
                        </w:rPr>
                        <w:t>豊能町衛生</w:t>
                      </w:r>
                      <w:r w:rsidRPr="00D527A4">
                        <w:rPr>
                          <w:rFonts w:ascii="Meiryo UI" w:eastAsia="Meiryo UI" w:hAnsi="Meiryo UI"/>
                          <w:b/>
                          <w:sz w:val="12"/>
                          <w:szCs w:val="12"/>
                        </w:rPr>
                        <w:t>センター</w:t>
                      </w:r>
                    </w:p>
                    <w:p w14:paraId="41FF3A38" w14:textId="77777777" w:rsidR="001C4541" w:rsidRDefault="001C4541" w:rsidP="009C33FC">
                      <w:pPr>
                        <w:adjustRightInd w:val="0"/>
                        <w:snapToGrid w:val="0"/>
                        <w:jc w:val="left"/>
                        <w:rPr>
                          <w:rFonts w:ascii="Meiryo UI" w:eastAsia="Meiryo UI" w:hAnsi="Meiryo UI"/>
                          <w:sz w:val="12"/>
                          <w:szCs w:val="12"/>
                        </w:rPr>
                      </w:pPr>
                      <w:r>
                        <w:rPr>
                          <w:rFonts w:ascii="Meiryo UI" w:eastAsia="Meiryo UI" w:hAnsi="Meiryo UI" w:hint="eastAsia"/>
                          <w:sz w:val="12"/>
                          <w:szCs w:val="12"/>
                        </w:rPr>
                        <w:t>所在地</w:t>
                      </w:r>
                      <w:r>
                        <w:rPr>
                          <w:rFonts w:ascii="Meiryo UI" w:eastAsia="Meiryo UI" w:hAnsi="Meiryo UI"/>
                          <w:sz w:val="12"/>
                          <w:szCs w:val="12"/>
                        </w:rPr>
                        <w:t>：豊能町</w:t>
                      </w:r>
                      <w:r>
                        <w:rPr>
                          <w:rFonts w:ascii="Meiryo UI" w:eastAsia="Meiryo UI" w:hAnsi="Meiryo UI" w:hint="eastAsia"/>
                          <w:sz w:val="12"/>
                          <w:szCs w:val="12"/>
                        </w:rPr>
                        <w:t>木代</w:t>
                      </w:r>
                      <w:r>
                        <w:rPr>
                          <w:rFonts w:ascii="Meiryo UI" w:eastAsia="Meiryo UI" w:hAnsi="Meiryo UI"/>
                          <w:sz w:val="12"/>
                          <w:szCs w:val="12"/>
                        </w:rPr>
                        <w:t>232</w:t>
                      </w:r>
                    </w:p>
                    <w:p w14:paraId="77694CBC" w14:textId="77777777" w:rsidR="001C4541" w:rsidRPr="00F416DC" w:rsidRDefault="001C4541" w:rsidP="009C33FC">
                      <w:pPr>
                        <w:adjustRightInd w:val="0"/>
                        <w:snapToGrid w:val="0"/>
                        <w:jc w:val="left"/>
                        <w:rPr>
                          <w:rFonts w:ascii="Meiryo UI" w:eastAsia="Meiryo UI" w:hAnsi="Meiryo UI"/>
                          <w:sz w:val="12"/>
                          <w:szCs w:val="12"/>
                        </w:rPr>
                      </w:pPr>
                      <w:r>
                        <w:rPr>
                          <w:rFonts w:ascii="Meiryo UI" w:eastAsia="Meiryo UI" w:hAnsi="Meiryo UI" w:hint="eastAsia"/>
                          <w:sz w:val="12"/>
                          <w:szCs w:val="12"/>
                        </w:rPr>
                        <w:t>公称能力</w:t>
                      </w:r>
                      <w:r>
                        <w:rPr>
                          <w:rFonts w:ascii="Meiryo UI" w:eastAsia="Meiryo UI" w:hAnsi="Meiryo UI"/>
                          <w:sz w:val="12"/>
                          <w:szCs w:val="12"/>
                        </w:rPr>
                        <w:t>：７</w:t>
                      </w:r>
                      <w:proofErr w:type="spellStart"/>
                      <w:r>
                        <w:rPr>
                          <w:rFonts w:ascii="Meiryo UI" w:eastAsia="Meiryo UI" w:hAnsi="Meiryo UI"/>
                          <w:sz w:val="12"/>
                          <w:szCs w:val="12"/>
                        </w:rPr>
                        <w:t>kL</w:t>
                      </w:r>
                      <w:proofErr w:type="spellEnd"/>
                      <w:r>
                        <w:rPr>
                          <w:rFonts w:ascii="Meiryo UI" w:eastAsia="Meiryo UI" w:hAnsi="Meiryo UI"/>
                          <w:sz w:val="12"/>
                          <w:szCs w:val="12"/>
                        </w:rPr>
                        <w:t>/</w:t>
                      </w:r>
                      <w:r>
                        <w:rPr>
                          <w:rFonts w:ascii="Meiryo UI" w:eastAsia="Meiryo UI" w:hAnsi="Meiryo UI" w:hint="eastAsia"/>
                          <w:sz w:val="12"/>
                          <w:szCs w:val="12"/>
                        </w:rPr>
                        <w:t>日</w:t>
                      </w:r>
                    </w:p>
                    <w:p w14:paraId="1DB1B2B3" w14:textId="77777777" w:rsidR="001C4541" w:rsidRPr="00F416DC" w:rsidRDefault="001C4541" w:rsidP="009C33FC">
                      <w:pPr>
                        <w:adjustRightInd w:val="0"/>
                        <w:snapToGrid w:val="0"/>
                        <w:jc w:val="left"/>
                        <w:rPr>
                          <w:rFonts w:ascii="HGSｺﾞｼｯｸM" w:eastAsia="HGSｺﾞｼｯｸM"/>
                          <w:sz w:val="12"/>
                          <w:szCs w:val="12"/>
                        </w:rPr>
                      </w:pPr>
                      <w:r>
                        <w:rPr>
                          <w:rFonts w:ascii="Meiryo UI" w:eastAsia="Meiryo UI" w:hAnsi="Meiryo UI" w:hint="eastAsia"/>
                          <w:sz w:val="12"/>
                          <w:szCs w:val="12"/>
                        </w:rPr>
                        <w:t>広域処理</w:t>
                      </w:r>
                      <w:r>
                        <w:rPr>
                          <w:rFonts w:ascii="Meiryo UI" w:eastAsia="Meiryo UI" w:hAnsi="Meiryo UI"/>
                          <w:sz w:val="12"/>
                          <w:szCs w:val="12"/>
                        </w:rPr>
                        <w:t>：</w:t>
                      </w:r>
                      <w:r w:rsidRPr="00F416DC">
                        <w:rPr>
                          <w:rFonts w:ascii="Meiryo UI" w:eastAsia="Meiryo UI" w:hAnsi="Meiryo UI" w:hint="eastAsia"/>
                          <w:sz w:val="12"/>
                          <w:szCs w:val="12"/>
                        </w:rPr>
                        <w:t>豊能町</w:t>
                      </w:r>
                      <w:r w:rsidRPr="00F416DC">
                        <w:rPr>
                          <w:rFonts w:ascii="Meiryo UI" w:eastAsia="Meiryo UI" w:hAnsi="Meiryo UI"/>
                          <w:sz w:val="12"/>
                          <w:szCs w:val="12"/>
                        </w:rPr>
                        <w:t>、摂津市</w:t>
                      </w:r>
                    </w:p>
                  </w:txbxContent>
                </v:textbox>
                <w10:wrap anchorx="margin"/>
              </v:shape>
            </w:pict>
          </mc:Fallback>
        </mc:AlternateContent>
      </w:r>
      <w:r w:rsidRPr="009C33FC">
        <w:rPr>
          <w:rFonts w:ascii="ＭＳ 明朝" w:eastAsia="ＭＳ 明朝" w:hAnsi="ＭＳ 明朝"/>
          <w:b/>
          <w:szCs w:val="21"/>
        </w:rPr>
        <w:tab/>
      </w:r>
    </w:p>
    <w:p w14:paraId="35ADF091" w14:textId="77777777" w:rsidR="009C33FC" w:rsidRPr="009C33FC" w:rsidRDefault="009C33FC" w:rsidP="009C33FC">
      <w:pPr>
        <w:rPr>
          <w:rFonts w:ascii="ＭＳ 明朝" w:eastAsia="ＭＳ 明朝" w:hAnsi="ＭＳ 明朝"/>
          <w:b/>
          <w:szCs w:val="21"/>
        </w:rPr>
      </w:pPr>
      <w:r w:rsidRPr="009C33FC">
        <w:rPr>
          <w:rFonts w:ascii="ＭＳ 明朝" w:eastAsia="ＭＳ 明朝" w:hAnsi="ＭＳ 明朝"/>
          <w:noProof/>
          <w:szCs w:val="21"/>
        </w:rPr>
        <w:drawing>
          <wp:anchor distT="0" distB="0" distL="114300" distR="114300" simplePos="0" relativeHeight="251698176" behindDoc="0" locked="0" layoutInCell="1" allowOverlap="1" wp14:anchorId="7A326E76" wp14:editId="7BC48DEA">
            <wp:simplePos x="0" y="0"/>
            <wp:positionH relativeFrom="margin">
              <wp:posOffset>1476375</wp:posOffset>
            </wp:positionH>
            <wp:positionV relativeFrom="paragraph">
              <wp:posOffset>123825</wp:posOffset>
            </wp:positionV>
            <wp:extent cx="1276350" cy="956438"/>
            <wp:effectExtent l="0" t="0" r="0" b="0"/>
            <wp:wrapNone/>
            <wp:docPr id="151" name="図 151" descr="http://www.senbokukankyo-ichikumi.org/_src/28620/p1010474.jpg?v=159296613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nbokukankyo-ichikumi.org/_src/28620/p1010474.jpg?v=15929661339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6350" cy="9564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2B0A8" w14:textId="77777777" w:rsidR="009C33FC" w:rsidRPr="009C33FC" w:rsidRDefault="009C33FC" w:rsidP="009C33FC">
      <w:pPr>
        <w:rPr>
          <w:rFonts w:ascii="ＭＳ 明朝" w:eastAsia="ＭＳ 明朝" w:hAnsi="ＭＳ 明朝"/>
          <w:b/>
          <w:szCs w:val="21"/>
        </w:rPr>
      </w:pPr>
      <w:r w:rsidRPr="009C33FC">
        <w:rPr>
          <w:rFonts w:ascii="ＭＳ 明朝" w:eastAsia="ＭＳ 明朝" w:hAnsi="ＭＳ 明朝"/>
          <w:noProof/>
          <w:szCs w:val="21"/>
        </w:rPr>
        <w:drawing>
          <wp:anchor distT="0" distB="0" distL="114300" distR="114300" simplePos="0" relativeHeight="251695104" behindDoc="0" locked="0" layoutInCell="1" allowOverlap="1" wp14:anchorId="3E853D53" wp14:editId="188E619C">
            <wp:simplePos x="0" y="0"/>
            <wp:positionH relativeFrom="page">
              <wp:posOffset>5600700</wp:posOffset>
            </wp:positionH>
            <wp:positionV relativeFrom="paragraph">
              <wp:posOffset>151765</wp:posOffset>
            </wp:positionV>
            <wp:extent cx="1208686" cy="847725"/>
            <wp:effectExtent l="0" t="0" r="0" b="0"/>
            <wp:wrapNone/>
            <wp:docPr id="152" name="図 152" descr="衛生セン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衛生センター"/>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8686"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00FE6" w14:textId="77777777" w:rsidR="009C33FC" w:rsidRPr="009C33FC" w:rsidRDefault="009C33FC" w:rsidP="009C33FC">
      <w:pPr>
        <w:rPr>
          <w:rFonts w:ascii="ＭＳ 明朝" w:eastAsia="ＭＳ 明朝" w:hAnsi="ＭＳ 明朝"/>
          <w:b/>
          <w:szCs w:val="21"/>
        </w:rPr>
      </w:pPr>
    </w:p>
    <w:p w14:paraId="271EAF91" w14:textId="77777777" w:rsidR="009C33FC" w:rsidRPr="009C33FC" w:rsidRDefault="009C33FC" w:rsidP="009C33FC">
      <w:pPr>
        <w:rPr>
          <w:rFonts w:ascii="ＭＳ 明朝" w:eastAsia="ＭＳ 明朝" w:hAnsi="ＭＳ 明朝"/>
          <w:b/>
          <w:szCs w:val="21"/>
        </w:rPr>
      </w:pPr>
      <w:r w:rsidRPr="009C33FC">
        <w:rPr>
          <w:rFonts w:ascii="ＭＳ 明朝" w:eastAsia="ＭＳ 明朝" w:hAnsi="ＭＳ 明朝"/>
          <w:b/>
          <w:noProof/>
          <w:szCs w:val="21"/>
        </w:rPr>
        <mc:AlternateContent>
          <mc:Choice Requires="wps">
            <w:drawing>
              <wp:anchor distT="0" distB="0" distL="114300" distR="114300" simplePos="0" relativeHeight="251680768" behindDoc="0" locked="0" layoutInCell="1" allowOverlap="1" wp14:anchorId="294369F3" wp14:editId="1A4465AC">
                <wp:simplePos x="0" y="0"/>
                <wp:positionH relativeFrom="margin">
                  <wp:align>left</wp:align>
                </wp:positionH>
                <wp:positionV relativeFrom="paragraph">
                  <wp:posOffset>104776</wp:posOffset>
                </wp:positionV>
                <wp:extent cx="1390650" cy="1428750"/>
                <wp:effectExtent l="0" t="0" r="19050" b="19050"/>
                <wp:wrapNone/>
                <wp:docPr id="133" name="テキスト ボックス 133"/>
                <wp:cNvGraphicFramePr/>
                <a:graphic xmlns:a="http://schemas.openxmlformats.org/drawingml/2006/main">
                  <a:graphicData uri="http://schemas.microsoft.com/office/word/2010/wordprocessingShape">
                    <wps:wsp>
                      <wps:cNvSpPr txBox="1"/>
                      <wps:spPr>
                        <a:xfrm>
                          <a:off x="0" y="0"/>
                          <a:ext cx="1390650" cy="1428750"/>
                        </a:xfrm>
                        <a:prstGeom prst="rect">
                          <a:avLst/>
                        </a:prstGeom>
                        <a:solidFill>
                          <a:srgbClr val="CCFF99"/>
                        </a:solidFill>
                        <a:ln w="19050">
                          <a:solidFill>
                            <a:prstClr val="black"/>
                          </a:solidFill>
                        </a:ln>
                      </wps:spPr>
                      <wps:txbx>
                        <w:txbxContent>
                          <w:p w14:paraId="24E71B31" w14:textId="77777777" w:rsidR="001C4541" w:rsidRPr="000E66AA" w:rsidRDefault="001C4541" w:rsidP="009C33FC">
                            <w:pPr>
                              <w:adjustRightInd w:val="0"/>
                              <w:snapToGrid w:val="0"/>
                              <w:jc w:val="center"/>
                              <w:rPr>
                                <w:rFonts w:ascii="Meiryo UI" w:eastAsia="Meiryo UI" w:hAnsi="Meiryo UI"/>
                                <w:b/>
                                <w:sz w:val="12"/>
                                <w:szCs w:val="12"/>
                              </w:rPr>
                            </w:pPr>
                            <w:r w:rsidRPr="000E66AA">
                              <w:rPr>
                                <w:rFonts w:ascii="Meiryo UI" w:eastAsia="Meiryo UI" w:hAnsi="Meiryo UI" w:hint="eastAsia"/>
                                <w:b/>
                                <w:sz w:val="12"/>
                                <w:szCs w:val="12"/>
                              </w:rPr>
                              <w:t>泉佐野市</w:t>
                            </w:r>
                            <w:r w:rsidRPr="000E66AA">
                              <w:rPr>
                                <w:rFonts w:ascii="Meiryo UI" w:eastAsia="Meiryo UI" w:hAnsi="Meiryo UI"/>
                                <w:b/>
                                <w:sz w:val="12"/>
                                <w:szCs w:val="12"/>
                              </w:rPr>
                              <w:t>田尻町清掃施設組合</w:t>
                            </w:r>
                          </w:p>
                          <w:p w14:paraId="510AFB18" w14:textId="77777777" w:rsidR="001C4541" w:rsidRDefault="001C4541" w:rsidP="009C33FC">
                            <w:pPr>
                              <w:adjustRightInd w:val="0"/>
                              <w:snapToGrid w:val="0"/>
                              <w:jc w:val="center"/>
                              <w:rPr>
                                <w:rFonts w:ascii="Meiryo UI" w:eastAsia="Meiryo UI" w:hAnsi="Meiryo UI"/>
                                <w:sz w:val="12"/>
                                <w:szCs w:val="12"/>
                              </w:rPr>
                            </w:pPr>
                            <w:r w:rsidRPr="000E66AA">
                              <w:rPr>
                                <w:rFonts w:ascii="Meiryo UI" w:eastAsia="Meiryo UI" w:hAnsi="Meiryo UI" w:hint="eastAsia"/>
                                <w:b/>
                                <w:sz w:val="12"/>
                                <w:szCs w:val="12"/>
                              </w:rPr>
                              <w:t>第一</w:t>
                            </w:r>
                            <w:r w:rsidRPr="000E66AA">
                              <w:rPr>
                                <w:rFonts w:ascii="Meiryo UI" w:eastAsia="Meiryo UI" w:hAnsi="Meiryo UI"/>
                                <w:b/>
                                <w:sz w:val="12"/>
                                <w:szCs w:val="12"/>
                              </w:rPr>
                              <w:t>事業所</w:t>
                            </w:r>
                          </w:p>
                          <w:p w14:paraId="2D4FAED2" w14:textId="77777777" w:rsidR="001C4541" w:rsidRDefault="001C4541" w:rsidP="009C33FC">
                            <w:pPr>
                              <w:adjustRightInd w:val="0"/>
                              <w:snapToGrid w:val="0"/>
                              <w:jc w:val="left"/>
                              <w:rPr>
                                <w:rFonts w:ascii="Meiryo UI" w:eastAsia="Meiryo UI" w:hAnsi="Meiryo UI"/>
                                <w:sz w:val="12"/>
                                <w:szCs w:val="12"/>
                              </w:rPr>
                            </w:pPr>
                            <w:r>
                              <w:rPr>
                                <w:rFonts w:ascii="Meiryo UI" w:eastAsia="Meiryo UI" w:hAnsi="Meiryo UI" w:hint="eastAsia"/>
                                <w:sz w:val="12"/>
                                <w:szCs w:val="12"/>
                              </w:rPr>
                              <w:t>所在地</w:t>
                            </w:r>
                            <w:r>
                              <w:rPr>
                                <w:rFonts w:ascii="Meiryo UI" w:eastAsia="Meiryo UI" w:hAnsi="Meiryo UI"/>
                                <w:sz w:val="12"/>
                                <w:szCs w:val="12"/>
                              </w:rPr>
                              <w:t>：泉佐野市6780</w:t>
                            </w:r>
                          </w:p>
                          <w:p w14:paraId="64F285BA" w14:textId="77777777" w:rsidR="001C4541" w:rsidRPr="000E66AA" w:rsidRDefault="001C4541" w:rsidP="009C33FC">
                            <w:pPr>
                              <w:adjustRightInd w:val="0"/>
                              <w:snapToGrid w:val="0"/>
                              <w:jc w:val="left"/>
                              <w:rPr>
                                <w:rFonts w:ascii="Meiryo UI" w:eastAsia="Meiryo UI" w:hAnsi="Meiryo UI"/>
                                <w:sz w:val="12"/>
                                <w:szCs w:val="12"/>
                              </w:rPr>
                            </w:pPr>
                            <w:r>
                              <w:rPr>
                                <w:rFonts w:ascii="Meiryo UI" w:eastAsia="Meiryo UI" w:hAnsi="Meiryo UI" w:hint="eastAsia"/>
                                <w:sz w:val="12"/>
                                <w:szCs w:val="12"/>
                              </w:rPr>
                              <w:t>公称</w:t>
                            </w:r>
                            <w:r>
                              <w:rPr>
                                <w:rFonts w:ascii="Meiryo UI" w:eastAsia="Meiryo UI" w:hAnsi="Meiryo UI"/>
                                <w:sz w:val="12"/>
                                <w:szCs w:val="12"/>
                              </w:rPr>
                              <w:t>能力：180</w:t>
                            </w:r>
                            <w:r w:rsidRPr="000E66AA">
                              <w:rPr>
                                <w:rFonts w:ascii="Meiryo UI" w:eastAsia="Meiryo UI" w:hAnsi="Meiryo UI"/>
                                <w:sz w:val="12"/>
                                <w:szCs w:val="12"/>
                              </w:rPr>
                              <w:t xml:space="preserve"> </w:t>
                            </w:r>
                            <w:r>
                              <w:rPr>
                                <w:rFonts w:ascii="Meiryo UI" w:eastAsia="Meiryo UI" w:hAnsi="Meiryo UI"/>
                                <w:sz w:val="12"/>
                                <w:szCs w:val="12"/>
                              </w:rPr>
                              <w:t>kL/</w:t>
                            </w:r>
                            <w:r>
                              <w:rPr>
                                <w:rFonts w:ascii="Meiryo UI" w:eastAsia="Meiryo UI" w:hAnsi="Meiryo UI" w:hint="eastAsia"/>
                                <w:sz w:val="12"/>
                                <w:szCs w:val="12"/>
                              </w:rPr>
                              <w:t>日</w:t>
                            </w:r>
                          </w:p>
                          <w:p w14:paraId="47012FCC" w14:textId="77777777" w:rsidR="001C4541" w:rsidRPr="000E66AA" w:rsidRDefault="001C4541" w:rsidP="009C33FC">
                            <w:pPr>
                              <w:adjustRightInd w:val="0"/>
                              <w:snapToGrid w:val="0"/>
                              <w:rPr>
                                <w:rFonts w:ascii="Meiryo UI" w:eastAsia="Meiryo UI" w:hAnsi="Meiryo UI"/>
                                <w:sz w:val="12"/>
                                <w:szCs w:val="12"/>
                              </w:rPr>
                            </w:pPr>
                            <w:r>
                              <w:rPr>
                                <w:rFonts w:ascii="Meiryo UI" w:eastAsia="Meiryo UI" w:hAnsi="Meiryo UI" w:hint="eastAsia"/>
                                <w:sz w:val="12"/>
                                <w:szCs w:val="12"/>
                              </w:rPr>
                              <w:t>広域処理</w:t>
                            </w:r>
                            <w:r>
                              <w:rPr>
                                <w:rFonts w:ascii="Meiryo UI" w:eastAsia="Meiryo UI" w:hAnsi="Meiryo UI"/>
                                <w:sz w:val="12"/>
                                <w:szCs w:val="12"/>
                              </w:rPr>
                              <w:t>：</w:t>
                            </w:r>
                            <w:r w:rsidRPr="000E66AA">
                              <w:rPr>
                                <w:rFonts w:ascii="Meiryo UI" w:eastAsia="Meiryo UI" w:hAnsi="Meiryo UI" w:hint="eastAsia"/>
                                <w:sz w:val="12"/>
                                <w:szCs w:val="12"/>
                              </w:rPr>
                              <w:t>泉佐野市、田尻町、</w:t>
                            </w:r>
                            <w:r w:rsidRPr="000E66AA">
                              <w:rPr>
                                <w:rFonts w:ascii="Meiryo UI" w:eastAsia="Meiryo UI" w:hAnsi="Meiryo UI"/>
                                <w:sz w:val="12"/>
                                <w:szCs w:val="12"/>
                              </w:rPr>
                              <w:t>熊取町</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369F3" id="テキスト ボックス 133" o:spid="_x0000_s1092" type="#_x0000_t202" style="position:absolute;left:0;text-align:left;margin-left:0;margin-top:8.25pt;width:109.5pt;height:112.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" fillcolor="#cf9" strokeweight="1.5pt">
                <v:textbox inset="1mm,0,1mm,0">
                  <w:txbxContent>
                    <w:p w14:paraId="24E71B31" w14:textId="77777777" w:rsidR="001C4541" w:rsidRPr="000E66AA" w:rsidRDefault="001C4541" w:rsidP="009C33FC">
                      <w:pPr>
                        <w:adjustRightInd w:val="0"/>
                        <w:snapToGrid w:val="0"/>
                        <w:jc w:val="center"/>
                        <w:rPr>
                          <w:rFonts w:ascii="Meiryo UI" w:eastAsia="Meiryo UI" w:hAnsi="Meiryo UI"/>
                          <w:b/>
                          <w:sz w:val="12"/>
                          <w:szCs w:val="12"/>
                        </w:rPr>
                      </w:pPr>
                      <w:r w:rsidRPr="000E66AA">
                        <w:rPr>
                          <w:rFonts w:ascii="Meiryo UI" w:eastAsia="Meiryo UI" w:hAnsi="Meiryo UI" w:hint="eastAsia"/>
                          <w:b/>
                          <w:sz w:val="12"/>
                          <w:szCs w:val="12"/>
                        </w:rPr>
                        <w:t>泉佐野市</w:t>
                      </w:r>
                      <w:r w:rsidRPr="000E66AA">
                        <w:rPr>
                          <w:rFonts w:ascii="Meiryo UI" w:eastAsia="Meiryo UI" w:hAnsi="Meiryo UI"/>
                          <w:b/>
                          <w:sz w:val="12"/>
                          <w:szCs w:val="12"/>
                        </w:rPr>
                        <w:t>田尻町清掃施設組合</w:t>
                      </w:r>
                    </w:p>
                    <w:p w14:paraId="510AFB18" w14:textId="77777777" w:rsidR="001C4541" w:rsidRDefault="001C4541" w:rsidP="009C33FC">
                      <w:pPr>
                        <w:adjustRightInd w:val="0"/>
                        <w:snapToGrid w:val="0"/>
                        <w:jc w:val="center"/>
                        <w:rPr>
                          <w:rFonts w:ascii="Meiryo UI" w:eastAsia="Meiryo UI" w:hAnsi="Meiryo UI"/>
                          <w:sz w:val="12"/>
                          <w:szCs w:val="12"/>
                        </w:rPr>
                      </w:pPr>
                      <w:r w:rsidRPr="000E66AA">
                        <w:rPr>
                          <w:rFonts w:ascii="Meiryo UI" w:eastAsia="Meiryo UI" w:hAnsi="Meiryo UI" w:hint="eastAsia"/>
                          <w:b/>
                          <w:sz w:val="12"/>
                          <w:szCs w:val="12"/>
                        </w:rPr>
                        <w:t>第一</w:t>
                      </w:r>
                      <w:r w:rsidRPr="000E66AA">
                        <w:rPr>
                          <w:rFonts w:ascii="Meiryo UI" w:eastAsia="Meiryo UI" w:hAnsi="Meiryo UI"/>
                          <w:b/>
                          <w:sz w:val="12"/>
                          <w:szCs w:val="12"/>
                        </w:rPr>
                        <w:t>事業所</w:t>
                      </w:r>
                    </w:p>
                    <w:p w14:paraId="2D4FAED2" w14:textId="77777777" w:rsidR="001C4541" w:rsidRDefault="001C4541" w:rsidP="009C33FC">
                      <w:pPr>
                        <w:adjustRightInd w:val="0"/>
                        <w:snapToGrid w:val="0"/>
                        <w:jc w:val="left"/>
                        <w:rPr>
                          <w:rFonts w:ascii="Meiryo UI" w:eastAsia="Meiryo UI" w:hAnsi="Meiryo UI"/>
                          <w:sz w:val="12"/>
                          <w:szCs w:val="12"/>
                        </w:rPr>
                      </w:pPr>
                      <w:r>
                        <w:rPr>
                          <w:rFonts w:ascii="Meiryo UI" w:eastAsia="Meiryo UI" w:hAnsi="Meiryo UI" w:hint="eastAsia"/>
                          <w:sz w:val="12"/>
                          <w:szCs w:val="12"/>
                        </w:rPr>
                        <w:t>所在地</w:t>
                      </w:r>
                      <w:r>
                        <w:rPr>
                          <w:rFonts w:ascii="Meiryo UI" w:eastAsia="Meiryo UI" w:hAnsi="Meiryo UI"/>
                          <w:sz w:val="12"/>
                          <w:szCs w:val="12"/>
                        </w:rPr>
                        <w:t>：泉佐野市6780</w:t>
                      </w:r>
                    </w:p>
                    <w:p w14:paraId="64F285BA" w14:textId="77777777" w:rsidR="001C4541" w:rsidRPr="000E66AA" w:rsidRDefault="001C4541" w:rsidP="009C33FC">
                      <w:pPr>
                        <w:adjustRightInd w:val="0"/>
                        <w:snapToGrid w:val="0"/>
                        <w:jc w:val="left"/>
                        <w:rPr>
                          <w:rFonts w:ascii="Meiryo UI" w:eastAsia="Meiryo UI" w:hAnsi="Meiryo UI"/>
                          <w:sz w:val="12"/>
                          <w:szCs w:val="12"/>
                        </w:rPr>
                      </w:pPr>
                      <w:r>
                        <w:rPr>
                          <w:rFonts w:ascii="Meiryo UI" w:eastAsia="Meiryo UI" w:hAnsi="Meiryo UI" w:hint="eastAsia"/>
                          <w:sz w:val="12"/>
                          <w:szCs w:val="12"/>
                        </w:rPr>
                        <w:t>公称</w:t>
                      </w:r>
                      <w:r>
                        <w:rPr>
                          <w:rFonts w:ascii="Meiryo UI" w:eastAsia="Meiryo UI" w:hAnsi="Meiryo UI"/>
                          <w:sz w:val="12"/>
                          <w:szCs w:val="12"/>
                        </w:rPr>
                        <w:t>能力：180</w:t>
                      </w:r>
                      <w:r w:rsidRPr="000E66AA">
                        <w:rPr>
                          <w:rFonts w:ascii="Meiryo UI" w:eastAsia="Meiryo UI" w:hAnsi="Meiryo UI"/>
                          <w:sz w:val="12"/>
                          <w:szCs w:val="12"/>
                        </w:rPr>
                        <w:t xml:space="preserve"> </w:t>
                      </w:r>
                      <w:proofErr w:type="spellStart"/>
                      <w:r>
                        <w:rPr>
                          <w:rFonts w:ascii="Meiryo UI" w:eastAsia="Meiryo UI" w:hAnsi="Meiryo UI"/>
                          <w:sz w:val="12"/>
                          <w:szCs w:val="12"/>
                        </w:rPr>
                        <w:t>kL</w:t>
                      </w:r>
                      <w:proofErr w:type="spellEnd"/>
                      <w:r>
                        <w:rPr>
                          <w:rFonts w:ascii="Meiryo UI" w:eastAsia="Meiryo UI" w:hAnsi="Meiryo UI"/>
                          <w:sz w:val="12"/>
                          <w:szCs w:val="12"/>
                        </w:rPr>
                        <w:t>/</w:t>
                      </w:r>
                      <w:r>
                        <w:rPr>
                          <w:rFonts w:ascii="Meiryo UI" w:eastAsia="Meiryo UI" w:hAnsi="Meiryo UI" w:hint="eastAsia"/>
                          <w:sz w:val="12"/>
                          <w:szCs w:val="12"/>
                        </w:rPr>
                        <w:t>日</w:t>
                      </w:r>
                    </w:p>
                    <w:p w14:paraId="47012FCC" w14:textId="77777777" w:rsidR="001C4541" w:rsidRPr="000E66AA" w:rsidRDefault="001C4541" w:rsidP="009C33FC">
                      <w:pPr>
                        <w:adjustRightInd w:val="0"/>
                        <w:snapToGrid w:val="0"/>
                        <w:rPr>
                          <w:rFonts w:ascii="Meiryo UI" w:eastAsia="Meiryo UI" w:hAnsi="Meiryo UI"/>
                          <w:sz w:val="12"/>
                          <w:szCs w:val="12"/>
                        </w:rPr>
                      </w:pPr>
                      <w:r>
                        <w:rPr>
                          <w:rFonts w:ascii="Meiryo UI" w:eastAsia="Meiryo UI" w:hAnsi="Meiryo UI" w:hint="eastAsia"/>
                          <w:sz w:val="12"/>
                          <w:szCs w:val="12"/>
                        </w:rPr>
                        <w:t>広域処理</w:t>
                      </w:r>
                      <w:r>
                        <w:rPr>
                          <w:rFonts w:ascii="Meiryo UI" w:eastAsia="Meiryo UI" w:hAnsi="Meiryo UI"/>
                          <w:sz w:val="12"/>
                          <w:szCs w:val="12"/>
                        </w:rPr>
                        <w:t>：</w:t>
                      </w:r>
                      <w:r w:rsidRPr="000E66AA">
                        <w:rPr>
                          <w:rFonts w:ascii="Meiryo UI" w:eastAsia="Meiryo UI" w:hAnsi="Meiryo UI" w:hint="eastAsia"/>
                          <w:sz w:val="12"/>
                          <w:szCs w:val="12"/>
                        </w:rPr>
                        <w:t>泉佐野市、田尻町、</w:t>
                      </w:r>
                      <w:r w:rsidRPr="000E66AA">
                        <w:rPr>
                          <w:rFonts w:ascii="Meiryo UI" w:eastAsia="Meiryo UI" w:hAnsi="Meiryo UI"/>
                          <w:sz w:val="12"/>
                          <w:szCs w:val="12"/>
                        </w:rPr>
                        <w:t>熊取町</w:t>
                      </w:r>
                    </w:p>
                  </w:txbxContent>
                </v:textbox>
                <w10:wrap anchorx="margin"/>
              </v:shape>
            </w:pict>
          </mc:Fallback>
        </mc:AlternateContent>
      </w:r>
    </w:p>
    <w:p w14:paraId="5F420C50" w14:textId="77777777" w:rsidR="009C33FC" w:rsidRPr="009C33FC" w:rsidRDefault="009C33FC" w:rsidP="009C33FC">
      <w:pPr>
        <w:rPr>
          <w:rFonts w:ascii="ＭＳ 明朝" w:eastAsia="ＭＳ 明朝" w:hAnsi="ＭＳ 明朝"/>
          <w:b/>
          <w:szCs w:val="21"/>
        </w:rPr>
      </w:pPr>
      <w:r w:rsidRPr="009C33FC">
        <w:rPr>
          <w:rFonts w:ascii="ＭＳ 明朝" w:eastAsia="ＭＳ 明朝" w:hAnsi="ＭＳ 明朝"/>
          <w:noProof/>
          <w:szCs w:val="21"/>
        </w:rPr>
        <mc:AlternateContent>
          <mc:Choice Requires="wps">
            <w:drawing>
              <wp:anchor distT="0" distB="0" distL="114300" distR="114300" simplePos="0" relativeHeight="251673600" behindDoc="0" locked="0" layoutInCell="1" allowOverlap="1" wp14:anchorId="4CFD3B85" wp14:editId="29E13476">
                <wp:simplePos x="0" y="0"/>
                <wp:positionH relativeFrom="column">
                  <wp:posOffset>2676526</wp:posOffset>
                </wp:positionH>
                <wp:positionV relativeFrom="paragraph">
                  <wp:posOffset>200026</wp:posOffset>
                </wp:positionV>
                <wp:extent cx="381000" cy="1238250"/>
                <wp:effectExtent l="0" t="0" r="19050" b="19050"/>
                <wp:wrapNone/>
                <wp:docPr id="134" name="直線コネクタ 134"/>
                <wp:cNvGraphicFramePr/>
                <a:graphic xmlns:a="http://schemas.openxmlformats.org/drawingml/2006/main">
                  <a:graphicData uri="http://schemas.microsoft.com/office/word/2010/wordprocessingShape">
                    <wps:wsp>
                      <wps:cNvCnPr/>
                      <wps:spPr>
                        <a:xfrm>
                          <a:off x="0" y="0"/>
                          <a:ext cx="381000" cy="12382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1149E3" id="直線コネクタ 134" o:spid="_x0000_s1026"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75pt,15.75pt" to="240.75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" strokecolor="windowText" strokeweight="1.5pt">
                <v:stroke joinstyle="miter"/>
              </v:line>
            </w:pict>
          </mc:Fallback>
        </mc:AlternateContent>
      </w:r>
    </w:p>
    <w:p w14:paraId="03DF5393" w14:textId="77777777" w:rsidR="009C33FC" w:rsidRPr="009C33FC" w:rsidRDefault="009C33FC" w:rsidP="009C33FC">
      <w:pPr>
        <w:rPr>
          <w:rFonts w:ascii="ＭＳ 明朝" w:eastAsia="ＭＳ 明朝" w:hAnsi="ＭＳ 明朝"/>
          <w:b/>
          <w:szCs w:val="21"/>
        </w:rPr>
      </w:pPr>
    </w:p>
    <w:p w14:paraId="2995E135" w14:textId="77777777" w:rsidR="009C33FC" w:rsidRPr="009C33FC" w:rsidRDefault="009C33FC" w:rsidP="009C33FC">
      <w:pPr>
        <w:rPr>
          <w:rFonts w:ascii="ＭＳ 明朝" w:eastAsia="ＭＳ 明朝" w:hAnsi="ＭＳ 明朝"/>
          <w:b/>
          <w:szCs w:val="21"/>
        </w:rPr>
      </w:pPr>
      <w:r w:rsidRPr="009C33FC">
        <w:rPr>
          <w:rFonts w:ascii="ＭＳ 明朝" w:eastAsia="ＭＳ 明朝" w:hAnsi="ＭＳ 明朝"/>
          <w:noProof/>
          <w:szCs w:val="21"/>
        </w:rPr>
        <mc:AlternateContent>
          <mc:Choice Requires="wps">
            <w:drawing>
              <wp:anchor distT="0" distB="0" distL="114300" distR="114300" simplePos="0" relativeHeight="251686912" behindDoc="0" locked="0" layoutInCell="1" allowOverlap="1" wp14:anchorId="3FA64FDC" wp14:editId="6A527F37">
                <wp:simplePos x="0" y="0"/>
                <wp:positionH relativeFrom="margin">
                  <wp:align>right</wp:align>
                </wp:positionH>
                <wp:positionV relativeFrom="paragraph">
                  <wp:posOffset>9525</wp:posOffset>
                </wp:positionV>
                <wp:extent cx="1295400" cy="1905000"/>
                <wp:effectExtent l="0" t="0" r="19050" b="19050"/>
                <wp:wrapNone/>
                <wp:docPr id="135" name="テキスト ボックス 135"/>
                <wp:cNvGraphicFramePr/>
                <a:graphic xmlns:a="http://schemas.openxmlformats.org/drawingml/2006/main">
                  <a:graphicData uri="http://schemas.microsoft.com/office/word/2010/wordprocessingShape">
                    <wps:wsp>
                      <wps:cNvSpPr txBox="1"/>
                      <wps:spPr>
                        <a:xfrm>
                          <a:off x="0" y="0"/>
                          <a:ext cx="1295400" cy="1905000"/>
                        </a:xfrm>
                        <a:prstGeom prst="rect">
                          <a:avLst/>
                        </a:prstGeom>
                        <a:solidFill>
                          <a:srgbClr val="5B9BD5">
                            <a:lumMod val="20000"/>
                            <a:lumOff val="80000"/>
                          </a:srgbClr>
                        </a:solidFill>
                        <a:ln w="19050">
                          <a:solidFill>
                            <a:prstClr val="black"/>
                          </a:solidFill>
                        </a:ln>
                      </wps:spPr>
                      <wps:txbx>
                        <w:txbxContent>
                          <w:p w14:paraId="1EECA5C2" w14:textId="77777777" w:rsidR="001C4541" w:rsidRDefault="001C4541" w:rsidP="009C33FC">
                            <w:pPr>
                              <w:snapToGrid w:val="0"/>
                              <w:jc w:val="center"/>
                              <w:rPr>
                                <w:rFonts w:ascii="Meiryo UI" w:eastAsia="Meiryo UI" w:hAnsi="Meiryo UI"/>
                                <w:b/>
                                <w:sz w:val="12"/>
                                <w:szCs w:val="12"/>
                              </w:rPr>
                            </w:pPr>
                            <w:r w:rsidRPr="00B51595">
                              <w:rPr>
                                <w:rFonts w:ascii="Meiryo UI" w:eastAsia="Meiryo UI" w:hAnsi="Meiryo UI" w:hint="eastAsia"/>
                                <w:b/>
                                <w:sz w:val="12"/>
                                <w:szCs w:val="12"/>
                              </w:rPr>
                              <w:t>南河内環境</w:t>
                            </w:r>
                            <w:r w:rsidRPr="00B51595">
                              <w:rPr>
                                <w:rFonts w:ascii="Meiryo UI" w:eastAsia="Meiryo UI" w:hAnsi="Meiryo UI"/>
                                <w:b/>
                                <w:sz w:val="12"/>
                                <w:szCs w:val="12"/>
                              </w:rPr>
                              <w:t>事業組合</w:t>
                            </w:r>
                          </w:p>
                          <w:p w14:paraId="779FCCD4" w14:textId="77777777" w:rsidR="001C4541" w:rsidRDefault="001C4541" w:rsidP="009C33FC">
                            <w:pPr>
                              <w:snapToGrid w:val="0"/>
                              <w:jc w:val="center"/>
                              <w:rPr>
                                <w:rFonts w:ascii="Meiryo UI" w:eastAsia="Meiryo UI" w:hAnsi="Meiryo UI"/>
                                <w:b/>
                                <w:sz w:val="12"/>
                                <w:szCs w:val="12"/>
                              </w:rPr>
                            </w:pPr>
                            <w:r w:rsidRPr="00B51595">
                              <w:rPr>
                                <w:rFonts w:ascii="Meiryo UI" w:eastAsia="Meiryo UI" w:hAnsi="Meiryo UI" w:hint="eastAsia"/>
                                <w:b/>
                                <w:sz w:val="12"/>
                                <w:szCs w:val="12"/>
                              </w:rPr>
                              <w:t>資源</w:t>
                            </w:r>
                            <w:r w:rsidRPr="00B51595">
                              <w:rPr>
                                <w:rFonts w:ascii="Meiryo UI" w:eastAsia="Meiryo UI" w:hAnsi="Meiryo UI"/>
                                <w:b/>
                                <w:sz w:val="12"/>
                                <w:szCs w:val="12"/>
                              </w:rPr>
                              <w:t>再生センター</w:t>
                            </w:r>
                          </w:p>
                          <w:p w14:paraId="4881DA8D" w14:textId="77777777" w:rsidR="001C4541" w:rsidRDefault="001C4541" w:rsidP="009C33FC">
                            <w:pPr>
                              <w:snapToGrid w:val="0"/>
                              <w:jc w:val="left"/>
                              <w:rPr>
                                <w:rFonts w:ascii="Meiryo UI" w:eastAsia="Meiryo UI" w:hAnsi="Meiryo UI"/>
                                <w:sz w:val="12"/>
                                <w:szCs w:val="12"/>
                              </w:rPr>
                            </w:pPr>
                            <w:r w:rsidRPr="00B51595">
                              <w:rPr>
                                <w:rFonts w:ascii="Meiryo UI" w:eastAsia="Meiryo UI" w:hAnsi="Meiryo UI" w:hint="eastAsia"/>
                                <w:sz w:val="12"/>
                                <w:szCs w:val="12"/>
                              </w:rPr>
                              <w:t>所在地：</w:t>
                            </w:r>
                            <w:r w:rsidRPr="00B51595">
                              <w:rPr>
                                <w:rFonts w:ascii="Meiryo UI" w:eastAsia="Meiryo UI" w:hAnsi="Meiryo UI"/>
                                <w:sz w:val="12"/>
                                <w:szCs w:val="12"/>
                              </w:rPr>
                              <w:t>大阪</w:t>
                            </w:r>
                            <w:r w:rsidRPr="00B51595">
                              <w:rPr>
                                <w:rFonts w:ascii="Meiryo UI" w:eastAsia="Meiryo UI" w:hAnsi="Meiryo UI" w:hint="eastAsia"/>
                                <w:sz w:val="12"/>
                                <w:szCs w:val="12"/>
                              </w:rPr>
                              <w:t>狭山市</w:t>
                            </w:r>
                          </w:p>
                          <w:p w14:paraId="38AA1EAD" w14:textId="77777777" w:rsidR="001C4541" w:rsidRDefault="001C4541" w:rsidP="009C33FC">
                            <w:pPr>
                              <w:snapToGrid w:val="0"/>
                              <w:ind w:firstLineChars="400" w:firstLine="480"/>
                              <w:jc w:val="left"/>
                              <w:rPr>
                                <w:rFonts w:ascii="Meiryo UI" w:eastAsia="Meiryo UI" w:hAnsi="Meiryo UI"/>
                                <w:sz w:val="12"/>
                                <w:szCs w:val="12"/>
                              </w:rPr>
                            </w:pPr>
                            <w:r w:rsidRPr="00B51595">
                              <w:rPr>
                                <w:rFonts w:ascii="Meiryo UI" w:eastAsia="Meiryo UI" w:hAnsi="Meiryo UI"/>
                                <w:sz w:val="12"/>
                                <w:szCs w:val="12"/>
                              </w:rPr>
                              <w:t>東池尻6－1622－１</w:t>
                            </w:r>
                          </w:p>
                          <w:p w14:paraId="7167A950" w14:textId="77777777" w:rsidR="001C4541" w:rsidRPr="00B51595" w:rsidRDefault="001C4541" w:rsidP="009C33FC">
                            <w:pPr>
                              <w:snapToGrid w:val="0"/>
                              <w:jc w:val="left"/>
                              <w:rPr>
                                <w:rFonts w:ascii="Meiryo UI" w:eastAsia="Meiryo UI" w:hAnsi="Meiryo UI"/>
                                <w:sz w:val="12"/>
                                <w:szCs w:val="12"/>
                              </w:rPr>
                            </w:pPr>
                            <w:r>
                              <w:rPr>
                                <w:rFonts w:ascii="Meiryo UI" w:eastAsia="Meiryo UI" w:hAnsi="Meiryo UI" w:hint="eastAsia"/>
                                <w:sz w:val="12"/>
                                <w:szCs w:val="12"/>
                              </w:rPr>
                              <w:t>公称</w:t>
                            </w:r>
                            <w:r>
                              <w:rPr>
                                <w:rFonts w:ascii="Meiryo UI" w:eastAsia="Meiryo UI" w:hAnsi="Meiryo UI"/>
                                <w:sz w:val="12"/>
                                <w:szCs w:val="12"/>
                              </w:rPr>
                              <w:t>能力：</w:t>
                            </w:r>
                            <w:r>
                              <w:rPr>
                                <w:rFonts w:ascii="Meiryo UI" w:eastAsia="Meiryo UI" w:hAnsi="Meiryo UI" w:hint="eastAsia"/>
                                <w:sz w:val="12"/>
                                <w:szCs w:val="12"/>
                              </w:rPr>
                              <w:t>77</w:t>
                            </w:r>
                            <w:r w:rsidRPr="009350C5">
                              <w:rPr>
                                <w:rFonts w:ascii="Meiryo UI" w:eastAsia="Meiryo UI" w:hAnsi="Meiryo UI"/>
                                <w:sz w:val="12"/>
                                <w:szCs w:val="12"/>
                              </w:rPr>
                              <w:t xml:space="preserve"> </w:t>
                            </w:r>
                            <w:r>
                              <w:rPr>
                                <w:rFonts w:ascii="Meiryo UI" w:eastAsia="Meiryo UI" w:hAnsi="Meiryo UI"/>
                                <w:sz w:val="12"/>
                                <w:szCs w:val="12"/>
                              </w:rPr>
                              <w:t>kL/</w:t>
                            </w:r>
                            <w:r>
                              <w:rPr>
                                <w:rFonts w:ascii="Meiryo UI" w:eastAsia="Meiryo UI" w:hAnsi="Meiryo UI" w:hint="eastAsia"/>
                                <w:sz w:val="12"/>
                                <w:szCs w:val="12"/>
                              </w:rPr>
                              <w:t>日</w:t>
                            </w:r>
                          </w:p>
                          <w:p w14:paraId="30D7536E" w14:textId="77777777" w:rsidR="001C4541" w:rsidRDefault="001C4541" w:rsidP="009C33FC">
                            <w:pPr>
                              <w:snapToGrid w:val="0"/>
                              <w:jc w:val="left"/>
                              <w:rPr>
                                <w:rFonts w:ascii="Meiryo UI" w:eastAsia="Meiryo UI" w:hAnsi="Meiryo UI"/>
                                <w:sz w:val="12"/>
                                <w:szCs w:val="12"/>
                              </w:rPr>
                            </w:pPr>
                            <w:r>
                              <w:rPr>
                                <w:rFonts w:ascii="Meiryo UI" w:eastAsia="Meiryo UI" w:hAnsi="Meiryo UI" w:hint="eastAsia"/>
                                <w:sz w:val="12"/>
                                <w:szCs w:val="12"/>
                              </w:rPr>
                              <w:t>広域</w:t>
                            </w:r>
                            <w:r>
                              <w:rPr>
                                <w:rFonts w:ascii="Meiryo UI" w:eastAsia="Meiryo UI" w:hAnsi="Meiryo UI"/>
                                <w:sz w:val="12"/>
                                <w:szCs w:val="12"/>
                              </w:rPr>
                              <w:t>処理：</w:t>
                            </w:r>
                            <w:r w:rsidRPr="00B51595">
                              <w:rPr>
                                <w:rFonts w:ascii="Meiryo UI" w:eastAsia="Meiryo UI" w:hAnsi="Meiryo UI" w:hint="eastAsia"/>
                                <w:sz w:val="12"/>
                                <w:szCs w:val="12"/>
                              </w:rPr>
                              <w:t>富田林市</w:t>
                            </w:r>
                            <w:r w:rsidRPr="00B51595">
                              <w:rPr>
                                <w:rFonts w:ascii="Meiryo UI" w:eastAsia="Meiryo UI" w:hAnsi="Meiryo UI"/>
                                <w:sz w:val="12"/>
                                <w:szCs w:val="12"/>
                              </w:rPr>
                              <w:t>、大阪狭山市</w:t>
                            </w:r>
                            <w:r w:rsidRPr="00B51595">
                              <w:rPr>
                                <w:rFonts w:ascii="Meiryo UI" w:eastAsia="Meiryo UI" w:hAnsi="Meiryo UI" w:hint="eastAsia"/>
                                <w:sz w:val="12"/>
                                <w:szCs w:val="12"/>
                              </w:rPr>
                              <w:t>、</w:t>
                            </w:r>
                          </w:p>
                          <w:p w14:paraId="4FA8760E" w14:textId="77777777" w:rsidR="001C4541" w:rsidRDefault="001C4541" w:rsidP="009C33FC">
                            <w:pPr>
                              <w:snapToGrid w:val="0"/>
                              <w:ind w:firstLineChars="500" w:firstLine="600"/>
                              <w:jc w:val="left"/>
                              <w:rPr>
                                <w:rFonts w:ascii="Meiryo UI" w:eastAsia="Meiryo UI" w:hAnsi="Meiryo UI"/>
                                <w:sz w:val="12"/>
                                <w:szCs w:val="12"/>
                              </w:rPr>
                            </w:pPr>
                            <w:r w:rsidRPr="00B51595">
                              <w:rPr>
                                <w:rFonts w:ascii="Meiryo UI" w:eastAsia="Meiryo UI" w:hAnsi="Meiryo UI"/>
                                <w:sz w:val="12"/>
                                <w:szCs w:val="12"/>
                              </w:rPr>
                              <w:t>河南町、太子町、</w:t>
                            </w:r>
                          </w:p>
                          <w:p w14:paraId="0CC5E1CA" w14:textId="77777777" w:rsidR="001C4541" w:rsidRPr="0079444A" w:rsidRDefault="001C4541" w:rsidP="009C33FC">
                            <w:pPr>
                              <w:snapToGrid w:val="0"/>
                              <w:ind w:firstLineChars="500" w:firstLine="600"/>
                              <w:jc w:val="left"/>
                              <w:rPr>
                                <w:rFonts w:ascii="HGSｺﾞｼｯｸM" w:eastAsia="HGSｺﾞｼｯｸM"/>
                                <w:sz w:val="16"/>
                              </w:rPr>
                            </w:pPr>
                            <w:r w:rsidRPr="00B51595">
                              <w:rPr>
                                <w:rFonts w:ascii="Meiryo UI" w:eastAsia="Meiryo UI" w:hAnsi="Meiryo UI"/>
                                <w:sz w:val="12"/>
                                <w:szCs w:val="12"/>
                              </w:rPr>
                              <w:t>千早赤阪村</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64FDC" id="テキスト ボックス 135" o:spid="_x0000_s1093" type="#_x0000_t202" style="position:absolute;left:0;text-align:left;margin-left:50.8pt;margin-top:.75pt;width:102pt;height:150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" fillcolor="#deebf7" strokeweight="1.5pt">
                <v:textbox inset="1mm,0,1mm,0">
                  <w:txbxContent>
                    <w:p w14:paraId="1EECA5C2" w14:textId="77777777" w:rsidR="001C4541" w:rsidRDefault="001C4541" w:rsidP="009C33FC">
                      <w:pPr>
                        <w:snapToGrid w:val="0"/>
                        <w:jc w:val="center"/>
                        <w:rPr>
                          <w:rFonts w:ascii="Meiryo UI" w:eastAsia="Meiryo UI" w:hAnsi="Meiryo UI"/>
                          <w:b/>
                          <w:sz w:val="12"/>
                          <w:szCs w:val="12"/>
                        </w:rPr>
                      </w:pPr>
                      <w:r w:rsidRPr="00B51595">
                        <w:rPr>
                          <w:rFonts w:ascii="Meiryo UI" w:eastAsia="Meiryo UI" w:hAnsi="Meiryo UI" w:hint="eastAsia"/>
                          <w:b/>
                          <w:sz w:val="12"/>
                          <w:szCs w:val="12"/>
                        </w:rPr>
                        <w:t>南河内環境</w:t>
                      </w:r>
                      <w:r w:rsidRPr="00B51595">
                        <w:rPr>
                          <w:rFonts w:ascii="Meiryo UI" w:eastAsia="Meiryo UI" w:hAnsi="Meiryo UI"/>
                          <w:b/>
                          <w:sz w:val="12"/>
                          <w:szCs w:val="12"/>
                        </w:rPr>
                        <w:t>事業組合</w:t>
                      </w:r>
                    </w:p>
                    <w:p w14:paraId="779FCCD4" w14:textId="77777777" w:rsidR="001C4541" w:rsidRDefault="001C4541" w:rsidP="009C33FC">
                      <w:pPr>
                        <w:snapToGrid w:val="0"/>
                        <w:jc w:val="center"/>
                        <w:rPr>
                          <w:rFonts w:ascii="Meiryo UI" w:eastAsia="Meiryo UI" w:hAnsi="Meiryo UI"/>
                          <w:b/>
                          <w:sz w:val="12"/>
                          <w:szCs w:val="12"/>
                        </w:rPr>
                      </w:pPr>
                      <w:r w:rsidRPr="00B51595">
                        <w:rPr>
                          <w:rFonts w:ascii="Meiryo UI" w:eastAsia="Meiryo UI" w:hAnsi="Meiryo UI" w:hint="eastAsia"/>
                          <w:b/>
                          <w:sz w:val="12"/>
                          <w:szCs w:val="12"/>
                        </w:rPr>
                        <w:t>資源</w:t>
                      </w:r>
                      <w:r w:rsidRPr="00B51595">
                        <w:rPr>
                          <w:rFonts w:ascii="Meiryo UI" w:eastAsia="Meiryo UI" w:hAnsi="Meiryo UI"/>
                          <w:b/>
                          <w:sz w:val="12"/>
                          <w:szCs w:val="12"/>
                        </w:rPr>
                        <w:t>再生センター</w:t>
                      </w:r>
                    </w:p>
                    <w:p w14:paraId="4881DA8D" w14:textId="77777777" w:rsidR="001C4541" w:rsidRDefault="001C4541" w:rsidP="009C33FC">
                      <w:pPr>
                        <w:snapToGrid w:val="0"/>
                        <w:jc w:val="left"/>
                        <w:rPr>
                          <w:rFonts w:ascii="Meiryo UI" w:eastAsia="Meiryo UI" w:hAnsi="Meiryo UI"/>
                          <w:sz w:val="12"/>
                          <w:szCs w:val="12"/>
                        </w:rPr>
                      </w:pPr>
                      <w:r w:rsidRPr="00B51595">
                        <w:rPr>
                          <w:rFonts w:ascii="Meiryo UI" w:eastAsia="Meiryo UI" w:hAnsi="Meiryo UI" w:hint="eastAsia"/>
                          <w:sz w:val="12"/>
                          <w:szCs w:val="12"/>
                        </w:rPr>
                        <w:t>所在地：</w:t>
                      </w:r>
                      <w:r w:rsidRPr="00B51595">
                        <w:rPr>
                          <w:rFonts w:ascii="Meiryo UI" w:eastAsia="Meiryo UI" w:hAnsi="Meiryo UI"/>
                          <w:sz w:val="12"/>
                          <w:szCs w:val="12"/>
                        </w:rPr>
                        <w:t>大阪</w:t>
                      </w:r>
                      <w:r w:rsidRPr="00B51595">
                        <w:rPr>
                          <w:rFonts w:ascii="Meiryo UI" w:eastAsia="Meiryo UI" w:hAnsi="Meiryo UI" w:hint="eastAsia"/>
                          <w:sz w:val="12"/>
                          <w:szCs w:val="12"/>
                        </w:rPr>
                        <w:t>狭山市</w:t>
                      </w:r>
                    </w:p>
                    <w:p w14:paraId="38AA1EAD" w14:textId="77777777" w:rsidR="001C4541" w:rsidRDefault="001C4541" w:rsidP="009C33FC">
                      <w:pPr>
                        <w:snapToGrid w:val="0"/>
                        <w:ind w:firstLineChars="400" w:firstLine="480"/>
                        <w:jc w:val="left"/>
                        <w:rPr>
                          <w:rFonts w:ascii="Meiryo UI" w:eastAsia="Meiryo UI" w:hAnsi="Meiryo UI"/>
                          <w:sz w:val="12"/>
                          <w:szCs w:val="12"/>
                        </w:rPr>
                      </w:pPr>
                      <w:r w:rsidRPr="00B51595">
                        <w:rPr>
                          <w:rFonts w:ascii="Meiryo UI" w:eastAsia="Meiryo UI" w:hAnsi="Meiryo UI"/>
                          <w:sz w:val="12"/>
                          <w:szCs w:val="12"/>
                        </w:rPr>
                        <w:t>東池尻6－1622－１</w:t>
                      </w:r>
                    </w:p>
                    <w:p w14:paraId="7167A950" w14:textId="77777777" w:rsidR="001C4541" w:rsidRPr="00B51595" w:rsidRDefault="001C4541" w:rsidP="009C33FC">
                      <w:pPr>
                        <w:snapToGrid w:val="0"/>
                        <w:jc w:val="left"/>
                        <w:rPr>
                          <w:rFonts w:ascii="Meiryo UI" w:eastAsia="Meiryo UI" w:hAnsi="Meiryo UI"/>
                          <w:sz w:val="12"/>
                          <w:szCs w:val="12"/>
                        </w:rPr>
                      </w:pPr>
                      <w:r>
                        <w:rPr>
                          <w:rFonts w:ascii="Meiryo UI" w:eastAsia="Meiryo UI" w:hAnsi="Meiryo UI" w:hint="eastAsia"/>
                          <w:sz w:val="12"/>
                          <w:szCs w:val="12"/>
                        </w:rPr>
                        <w:t>公称</w:t>
                      </w:r>
                      <w:r>
                        <w:rPr>
                          <w:rFonts w:ascii="Meiryo UI" w:eastAsia="Meiryo UI" w:hAnsi="Meiryo UI"/>
                          <w:sz w:val="12"/>
                          <w:szCs w:val="12"/>
                        </w:rPr>
                        <w:t>能力：</w:t>
                      </w:r>
                      <w:r>
                        <w:rPr>
                          <w:rFonts w:ascii="Meiryo UI" w:eastAsia="Meiryo UI" w:hAnsi="Meiryo UI" w:hint="eastAsia"/>
                          <w:sz w:val="12"/>
                          <w:szCs w:val="12"/>
                        </w:rPr>
                        <w:t>77</w:t>
                      </w:r>
                      <w:r w:rsidRPr="009350C5">
                        <w:rPr>
                          <w:rFonts w:ascii="Meiryo UI" w:eastAsia="Meiryo UI" w:hAnsi="Meiryo UI"/>
                          <w:sz w:val="12"/>
                          <w:szCs w:val="12"/>
                        </w:rPr>
                        <w:t xml:space="preserve"> </w:t>
                      </w:r>
                      <w:proofErr w:type="spellStart"/>
                      <w:r>
                        <w:rPr>
                          <w:rFonts w:ascii="Meiryo UI" w:eastAsia="Meiryo UI" w:hAnsi="Meiryo UI"/>
                          <w:sz w:val="12"/>
                          <w:szCs w:val="12"/>
                        </w:rPr>
                        <w:t>kL</w:t>
                      </w:r>
                      <w:proofErr w:type="spellEnd"/>
                      <w:r>
                        <w:rPr>
                          <w:rFonts w:ascii="Meiryo UI" w:eastAsia="Meiryo UI" w:hAnsi="Meiryo UI"/>
                          <w:sz w:val="12"/>
                          <w:szCs w:val="12"/>
                        </w:rPr>
                        <w:t>/</w:t>
                      </w:r>
                      <w:r>
                        <w:rPr>
                          <w:rFonts w:ascii="Meiryo UI" w:eastAsia="Meiryo UI" w:hAnsi="Meiryo UI" w:hint="eastAsia"/>
                          <w:sz w:val="12"/>
                          <w:szCs w:val="12"/>
                        </w:rPr>
                        <w:t>日</w:t>
                      </w:r>
                    </w:p>
                    <w:p w14:paraId="30D7536E" w14:textId="77777777" w:rsidR="001C4541" w:rsidRDefault="001C4541" w:rsidP="009C33FC">
                      <w:pPr>
                        <w:snapToGrid w:val="0"/>
                        <w:jc w:val="left"/>
                        <w:rPr>
                          <w:rFonts w:ascii="Meiryo UI" w:eastAsia="Meiryo UI" w:hAnsi="Meiryo UI"/>
                          <w:sz w:val="12"/>
                          <w:szCs w:val="12"/>
                        </w:rPr>
                      </w:pPr>
                      <w:r>
                        <w:rPr>
                          <w:rFonts w:ascii="Meiryo UI" w:eastAsia="Meiryo UI" w:hAnsi="Meiryo UI" w:hint="eastAsia"/>
                          <w:sz w:val="12"/>
                          <w:szCs w:val="12"/>
                        </w:rPr>
                        <w:t>広域</w:t>
                      </w:r>
                      <w:r>
                        <w:rPr>
                          <w:rFonts w:ascii="Meiryo UI" w:eastAsia="Meiryo UI" w:hAnsi="Meiryo UI"/>
                          <w:sz w:val="12"/>
                          <w:szCs w:val="12"/>
                        </w:rPr>
                        <w:t>処理：</w:t>
                      </w:r>
                      <w:r w:rsidRPr="00B51595">
                        <w:rPr>
                          <w:rFonts w:ascii="Meiryo UI" w:eastAsia="Meiryo UI" w:hAnsi="Meiryo UI" w:hint="eastAsia"/>
                          <w:sz w:val="12"/>
                          <w:szCs w:val="12"/>
                        </w:rPr>
                        <w:t>富田林市</w:t>
                      </w:r>
                      <w:r w:rsidRPr="00B51595">
                        <w:rPr>
                          <w:rFonts w:ascii="Meiryo UI" w:eastAsia="Meiryo UI" w:hAnsi="Meiryo UI"/>
                          <w:sz w:val="12"/>
                          <w:szCs w:val="12"/>
                        </w:rPr>
                        <w:t>、大阪狭山市</w:t>
                      </w:r>
                      <w:r w:rsidRPr="00B51595">
                        <w:rPr>
                          <w:rFonts w:ascii="Meiryo UI" w:eastAsia="Meiryo UI" w:hAnsi="Meiryo UI" w:hint="eastAsia"/>
                          <w:sz w:val="12"/>
                          <w:szCs w:val="12"/>
                        </w:rPr>
                        <w:t>、</w:t>
                      </w:r>
                    </w:p>
                    <w:p w14:paraId="4FA8760E" w14:textId="77777777" w:rsidR="001C4541" w:rsidRDefault="001C4541" w:rsidP="009C33FC">
                      <w:pPr>
                        <w:snapToGrid w:val="0"/>
                        <w:ind w:firstLineChars="500" w:firstLine="600"/>
                        <w:jc w:val="left"/>
                        <w:rPr>
                          <w:rFonts w:ascii="Meiryo UI" w:eastAsia="Meiryo UI" w:hAnsi="Meiryo UI"/>
                          <w:sz w:val="12"/>
                          <w:szCs w:val="12"/>
                        </w:rPr>
                      </w:pPr>
                      <w:r w:rsidRPr="00B51595">
                        <w:rPr>
                          <w:rFonts w:ascii="Meiryo UI" w:eastAsia="Meiryo UI" w:hAnsi="Meiryo UI"/>
                          <w:sz w:val="12"/>
                          <w:szCs w:val="12"/>
                        </w:rPr>
                        <w:t>河南町、太子町、</w:t>
                      </w:r>
                    </w:p>
                    <w:p w14:paraId="0CC5E1CA" w14:textId="77777777" w:rsidR="001C4541" w:rsidRPr="0079444A" w:rsidRDefault="001C4541" w:rsidP="009C33FC">
                      <w:pPr>
                        <w:snapToGrid w:val="0"/>
                        <w:ind w:firstLineChars="500" w:firstLine="600"/>
                        <w:jc w:val="left"/>
                        <w:rPr>
                          <w:rFonts w:ascii="HGSｺﾞｼｯｸM" w:eastAsia="HGSｺﾞｼｯｸM"/>
                          <w:sz w:val="16"/>
                        </w:rPr>
                      </w:pPr>
                      <w:r w:rsidRPr="00B51595">
                        <w:rPr>
                          <w:rFonts w:ascii="Meiryo UI" w:eastAsia="Meiryo UI" w:hAnsi="Meiryo UI"/>
                          <w:sz w:val="12"/>
                          <w:szCs w:val="12"/>
                        </w:rPr>
                        <w:t>千早赤阪村</w:t>
                      </w:r>
                    </w:p>
                  </w:txbxContent>
                </v:textbox>
                <w10:wrap anchorx="margin"/>
              </v:shape>
            </w:pict>
          </mc:Fallback>
        </mc:AlternateContent>
      </w:r>
      <w:r w:rsidRPr="009C33FC">
        <w:rPr>
          <w:rFonts w:ascii="ＭＳ 明朝" w:eastAsia="ＭＳ 明朝" w:hAnsi="ＭＳ 明朝"/>
          <w:noProof/>
          <w:szCs w:val="21"/>
        </w:rPr>
        <w:drawing>
          <wp:anchor distT="0" distB="0" distL="114300" distR="114300" simplePos="0" relativeHeight="251697152" behindDoc="0" locked="0" layoutInCell="1" allowOverlap="1" wp14:anchorId="79E74814" wp14:editId="38C52512">
            <wp:simplePos x="0" y="0"/>
            <wp:positionH relativeFrom="margin">
              <wp:posOffset>27940</wp:posOffset>
            </wp:positionH>
            <wp:positionV relativeFrom="paragraph">
              <wp:posOffset>104775</wp:posOffset>
            </wp:positionV>
            <wp:extent cx="1323975" cy="705364"/>
            <wp:effectExtent l="0" t="0" r="0" b="0"/>
            <wp:wrapNone/>
            <wp:docPr id="153" name="図 153" descr="第一事業所　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第一事業所　全景"/>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23975" cy="7053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D6792" w14:textId="77777777" w:rsidR="009C33FC" w:rsidRPr="009C33FC" w:rsidRDefault="009C33FC" w:rsidP="009C33FC">
      <w:pPr>
        <w:rPr>
          <w:rFonts w:ascii="ＭＳ 明朝" w:eastAsia="ＭＳ 明朝" w:hAnsi="ＭＳ 明朝"/>
          <w:b/>
          <w:szCs w:val="21"/>
        </w:rPr>
      </w:pPr>
      <w:r w:rsidRPr="009C33FC">
        <w:rPr>
          <w:rFonts w:ascii="ＭＳ 明朝" w:eastAsia="ＭＳ 明朝" w:hAnsi="ＭＳ 明朝"/>
          <w:b/>
          <w:noProof/>
          <w:szCs w:val="21"/>
        </w:rPr>
        <mc:AlternateContent>
          <mc:Choice Requires="wps">
            <w:drawing>
              <wp:anchor distT="0" distB="0" distL="114300" distR="114300" simplePos="0" relativeHeight="251676672" behindDoc="0" locked="0" layoutInCell="1" allowOverlap="1" wp14:anchorId="7E2BFC7A" wp14:editId="7881C575">
                <wp:simplePos x="0" y="0"/>
                <wp:positionH relativeFrom="margin">
                  <wp:posOffset>1457325</wp:posOffset>
                </wp:positionH>
                <wp:positionV relativeFrom="paragraph">
                  <wp:posOffset>9525</wp:posOffset>
                </wp:positionV>
                <wp:extent cx="1269365" cy="457200"/>
                <wp:effectExtent l="0" t="0" r="26035" b="19050"/>
                <wp:wrapNone/>
                <wp:docPr id="136" name="テキスト ボックス 136"/>
                <wp:cNvGraphicFramePr/>
                <a:graphic xmlns:a="http://schemas.openxmlformats.org/drawingml/2006/main">
                  <a:graphicData uri="http://schemas.microsoft.com/office/word/2010/wordprocessingShape">
                    <wps:wsp>
                      <wps:cNvSpPr txBox="1"/>
                      <wps:spPr>
                        <a:xfrm>
                          <a:off x="0" y="0"/>
                          <a:ext cx="1269365" cy="457200"/>
                        </a:xfrm>
                        <a:prstGeom prst="rect">
                          <a:avLst/>
                        </a:prstGeom>
                        <a:solidFill>
                          <a:sysClr val="window" lastClr="FFFFFF"/>
                        </a:solidFill>
                        <a:ln w="6350">
                          <a:solidFill>
                            <a:prstClr val="black"/>
                          </a:solidFill>
                        </a:ln>
                      </wps:spPr>
                      <wps:txbx>
                        <w:txbxContent>
                          <w:p w14:paraId="561AA15B" w14:textId="77777777" w:rsidR="001C4541" w:rsidRPr="006E0AA3" w:rsidRDefault="001C4541" w:rsidP="009C33FC">
                            <w:pPr>
                              <w:adjustRightInd w:val="0"/>
                              <w:snapToGrid w:val="0"/>
                              <w:jc w:val="center"/>
                              <w:rPr>
                                <w:rFonts w:ascii="Meiryo UI" w:eastAsia="Meiryo UI" w:hAnsi="Meiryo UI"/>
                                <w:b/>
                                <w:sz w:val="12"/>
                                <w:szCs w:val="12"/>
                              </w:rPr>
                            </w:pPr>
                            <w:r w:rsidRPr="006E0AA3">
                              <w:rPr>
                                <w:rFonts w:ascii="Meiryo UI" w:eastAsia="Meiryo UI" w:hAnsi="Meiryo UI" w:hint="eastAsia"/>
                                <w:b/>
                                <w:sz w:val="12"/>
                                <w:szCs w:val="12"/>
                              </w:rPr>
                              <w:t>貝塚市</w:t>
                            </w:r>
                            <w:r w:rsidRPr="006E0AA3">
                              <w:rPr>
                                <w:rFonts w:ascii="Meiryo UI" w:eastAsia="Meiryo UI" w:hAnsi="Meiryo UI"/>
                                <w:b/>
                                <w:sz w:val="12"/>
                                <w:szCs w:val="12"/>
                              </w:rPr>
                              <w:t>衛生事業所</w:t>
                            </w:r>
                          </w:p>
                          <w:p w14:paraId="56ACF5DA" w14:textId="77777777" w:rsidR="001C4541" w:rsidRDefault="001C4541" w:rsidP="009C33FC">
                            <w:pPr>
                              <w:adjustRightInd w:val="0"/>
                              <w:snapToGrid w:val="0"/>
                              <w:rPr>
                                <w:rFonts w:ascii="Meiryo UI" w:eastAsia="Meiryo UI" w:hAnsi="Meiryo UI"/>
                                <w:sz w:val="12"/>
                                <w:szCs w:val="12"/>
                              </w:rPr>
                            </w:pPr>
                            <w:r>
                              <w:rPr>
                                <w:rFonts w:ascii="Meiryo UI" w:eastAsia="Meiryo UI" w:hAnsi="Meiryo UI" w:hint="eastAsia"/>
                                <w:sz w:val="12"/>
                                <w:szCs w:val="12"/>
                              </w:rPr>
                              <w:t>所在地</w:t>
                            </w:r>
                            <w:r>
                              <w:rPr>
                                <w:rFonts w:ascii="Meiryo UI" w:eastAsia="Meiryo UI" w:hAnsi="Meiryo UI"/>
                                <w:sz w:val="12"/>
                                <w:szCs w:val="12"/>
                              </w:rPr>
                              <w:t>：</w:t>
                            </w:r>
                            <w:r>
                              <w:rPr>
                                <w:rFonts w:ascii="Meiryo UI" w:eastAsia="Meiryo UI" w:hAnsi="Meiryo UI" w:hint="eastAsia"/>
                                <w:sz w:val="12"/>
                                <w:szCs w:val="12"/>
                              </w:rPr>
                              <w:t>貝塚市王子</w:t>
                            </w:r>
                            <w:r>
                              <w:rPr>
                                <w:rFonts w:ascii="Meiryo UI" w:eastAsia="Meiryo UI" w:hAnsi="Meiryo UI"/>
                                <w:sz w:val="12"/>
                                <w:szCs w:val="12"/>
                              </w:rPr>
                              <w:t>261</w:t>
                            </w:r>
                          </w:p>
                          <w:p w14:paraId="44608536" w14:textId="77777777" w:rsidR="001C4541" w:rsidRDefault="001C4541" w:rsidP="009C33FC">
                            <w:pPr>
                              <w:adjustRightInd w:val="0"/>
                              <w:snapToGrid w:val="0"/>
                              <w:rPr>
                                <w:rFonts w:ascii="Meiryo UI" w:eastAsia="Meiryo UI" w:hAnsi="Meiryo UI"/>
                                <w:sz w:val="12"/>
                                <w:szCs w:val="12"/>
                              </w:rPr>
                            </w:pPr>
                            <w:r>
                              <w:rPr>
                                <w:rFonts w:ascii="Meiryo UI" w:eastAsia="Meiryo UI" w:hAnsi="Meiryo UI" w:hint="eastAsia"/>
                                <w:sz w:val="12"/>
                                <w:szCs w:val="12"/>
                              </w:rPr>
                              <w:t>公称能力</w:t>
                            </w:r>
                            <w:r>
                              <w:rPr>
                                <w:rFonts w:ascii="Meiryo UI" w:eastAsia="Meiryo UI" w:hAnsi="Meiryo UI"/>
                                <w:sz w:val="12"/>
                                <w:szCs w:val="12"/>
                              </w:rPr>
                              <w:t>：158</w:t>
                            </w:r>
                            <w:r w:rsidRPr="000E66AA">
                              <w:rPr>
                                <w:rFonts w:ascii="Meiryo UI" w:eastAsia="Meiryo UI" w:hAnsi="Meiryo UI"/>
                                <w:sz w:val="12"/>
                                <w:szCs w:val="12"/>
                              </w:rPr>
                              <w:t xml:space="preserve"> </w:t>
                            </w:r>
                            <w:r>
                              <w:rPr>
                                <w:rFonts w:ascii="Meiryo UI" w:eastAsia="Meiryo UI" w:hAnsi="Meiryo UI"/>
                                <w:sz w:val="12"/>
                                <w:szCs w:val="12"/>
                              </w:rPr>
                              <w:t>kL/</w:t>
                            </w:r>
                            <w:r>
                              <w:rPr>
                                <w:rFonts w:ascii="Meiryo UI" w:eastAsia="Meiryo UI" w:hAnsi="Meiryo UI" w:hint="eastAsia"/>
                                <w:sz w:val="12"/>
                                <w:szCs w:val="12"/>
                              </w:rPr>
                              <w:t>日</w:t>
                            </w:r>
                          </w:p>
                          <w:p w14:paraId="45E33A5D" w14:textId="77777777" w:rsidR="001C4541" w:rsidRPr="006E0AA3" w:rsidRDefault="001C4541" w:rsidP="009C33FC">
                            <w:pPr>
                              <w:adjustRightInd w:val="0"/>
                              <w:snapToGrid w:val="0"/>
                              <w:rPr>
                                <w:rFonts w:ascii="Meiryo UI" w:eastAsia="Meiryo UI" w:hAnsi="Meiryo UI"/>
                                <w:sz w:val="12"/>
                                <w:szCs w:val="12"/>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BFC7A" id="テキスト ボックス 136" o:spid="_x0000_s1094" type="#_x0000_t202" style="position:absolute;left:0;text-align:left;margin-left:114.75pt;margin-top:.75pt;width:99.95pt;height:3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" fillcolor="window" strokeweight=".5pt">
                <v:textbox inset="1mm,0,1mm,0">
                  <w:txbxContent>
                    <w:p w14:paraId="561AA15B" w14:textId="77777777" w:rsidR="001C4541" w:rsidRPr="006E0AA3" w:rsidRDefault="001C4541" w:rsidP="009C33FC">
                      <w:pPr>
                        <w:adjustRightInd w:val="0"/>
                        <w:snapToGrid w:val="0"/>
                        <w:jc w:val="center"/>
                        <w:rPr>
                          <w:rFonts w:ascii="Meiryo UI" w:eastAsia="Meiryo UI" w:hAnsi="Meiryo UI"/>
                          <w:b/>
                          <w:sz w:val="12"/>
                          <w:szCs w:val="12"/>
                        </w:rPr>
                      </w:pPr>
                      <w:r w:rsidRPr="006E0AA3">
                        <w:rPr>
                          <w:rFonts w:ascii="Meiryo UI" w:eastAsia="Meiryo UI" w:hAnsi="Meiryo UI" w:hint="eastAsia"/>
                          <w:b/>
                          <w:sz w:val="12"/>
                          <w:szCs w:val="12"/>
                        </w:rPr>
                        <w:t>貝塚市</w:t>
                      </w:r>
                      <w:r w:rsidRPr="006E0AA3">
                        <w:rPr>
                          <w:rFonts w:ascii="Meiryo UI" w:eastAsia="Meiryo UI" w:hAnsi="Meiryo UI"/>
                          <w:b/>
                          <w:sz w:val="12"/>
                          <w:szCs w:val="12"/>
                        </w:rPr>
                        <w:t>衛生事業所</w:t>
                      </w:r>
                    </w:p>
                    <w:p w14:paraId="56ACF5DA" w14:textId="77777777" w:rsidR="001C4541" w:rsidRDefault="001C4541" w:rsidP="009C33FC">
                      <w:pPr>
                        <w:adjustRightInd w:val="0"/>
                        <w:snapToGrid w:val="0"/>
                        <w:rPr>
                          <w:rFonts w:ascii="Meiryo UI" w:eastAsia="Meiryo UI" w:hAnsi="Meiryo UI"/>
                          <w:sz w:val="12"/>
                          <w:szCs w:val="12"/>
                        </w:rPr>
                      </w:pPr>
                      <w:r>
                        <w:rPr>
                          <w:rFonts w:ascii="Meiryo UI" w:eastAsia="Meiryo UI" w:hAnsi="Meiryo UI" w:hint="eastAsia"/>
                          <w:sz w:val="12"/>
                          <w:szCs w:val="12"/>
                        </w:rPr>
                        <w:t>所在地</w:t>
                      </w:r>
                      <w:r>
                        <w:rPr>
                          <w:rFonts w:ascii="Meiryo UI" w:eastAsia="Meiryo UI" w:hAnsi="Meiryo UI"/>
                          <w:sz w:val="12"/>
                          <w:szCs w:val="12"/>
                        </w:rPr>
                        <w:t>：</w:t>
                      </w:r>
                      <w:r>
                        <w:rPr>
                          <w:rFonts w:ascii="Meiryo UI" w:eastAsia="Meiryo UI" w:hAnsi="Meiryo UI" w:hint="eastAsia"/>
                          <w:sz w:val="12"/>
                          <w:szCs w:val="12"/>
                        </w:rPr>
                        <w:t>貝塚市王子</w:t>
                      </w:r>
                      <w:r>
                        <w:rPr>
                          <w:rFonts w:ascii="Meiryo UI" w:eastAsia="Meiryo UI" w:hAnsi="Meiryo UI"/>
                          <w:sz w:val="12"/>
                          <w:szCs w:val="12"/>
                        </w:rPr>
                        <w:t>261</w:t>
                      </w:r>
                    </w:p>
                    <w:p w14:paraId="44608536" w14:textId="77777777" w:rsidR="001C4541" w:rsidRDefault="001C4541" w:rsidP="009C33FC">
                      <w:pPr>
                        <w:adjustRightInd w:val="0"/>
                        <w:snapToGrid w:val="0"/>
                        <w:rPr>
                          <w:rFonts w:ascii="Meiryo UI" w:eastAsia="Meiryo UI" w:hAnsi="Meiryo UI"/>
                          <w:sz w:val="12"/>
                          <w:szCs w:val="12"/>
                        </w:rPr>
                      </w:pPr>
                      <w:r>
                        <w:rPr>
                          <w:rFonts w:ascii="Meiryo UI" w:eastAsia="Meiryo UI" w:hAnsi="Meiryo UI" w:hint="eastAsia"/>
                          <w:sz w:val="12"/>
                          <w:szCs w:val="12"/>
                        </w:rPr>
                        <w:t>公称能力</w:t>
                      </w:r>
                      <w:r>
                        <w:rPr>
                          <w:rFonts w:ascii="Meiryo UI" w:eastAsia="Meiryo UI" w:hAnsi="Meiryo UI"/>
                          <w:sz w:val="12"/>
                          <w:szCs w:val="12"/>
                        </w:rPr>
                        <w:t>：158</w:t>
                      </w:r>
                      <w:r w:rsidRPr="000E66AA">
                        <w:rPr>
                          <w:rFonts w:ascii="Meiryo UI" w:eastAsia="Meiryo UI" w:hAnsi="Meiryo UI"/>
                          <w:sz w:val="12"/>
                          <w:szCs w:val="12"/>
                        </w:rPr>
                        <w:t xml:space="preserve"> </w:t>
                      </w:r>
                      <w:proofErr w:type="spellStart"/>
                      <w:r>
                        <w:rPr>
                          <w:rFonts w:ascii="Meiryo UI" w:eastAsia="Meiryo UI" w:hAnsi="Meiryo UI"/>
                          <w:sz w:val="12"/>
                          <w:szCs w:val="12"/>
                        </w:rPr>
                        <w:t>kL</w:t>
                      </w:r>
                      <w:proofErr w:type="spellEnd"/>
                      <w:r>
                        <w:rPr>
                          <w:rFonts w:ascii="Meiryo UI" w:eastAsia="Meiryo UI" w:hAnsi="Meiryo UI"/>
                          <w:sz w:val="12"/>
                          <w:szCs w:val="12"/>
                        </w:rPr>
                        <w:t>/</w:t>
                      </w:r>
                      <w:r>
                        <w:rPr>
                          <w:rFonts w:ascii="Meiryo UI" w:eastAsia="Meiryo UI" w:hAnsi="Meiryo UI" w:hint="eastAsia"/>
                          <w:sz w:val="12"/>
                          <w:szCs w:val="12"/>
                        </w:rPr>
                        <w:t>日</w:t>
                      </w:r>
                    </w:p>
                    <w:p w14:paraId="45E33A5D" w14:textId="77777777" w:rsidR="001C4541" w:rsidRPr="006E0AA3" w:rsidRDefault="001C4541" w:rsidP="009C33FC">
                      <w:pPr>
                        <w:adjustRightInd w:val="0"/>
                        <w:snapToGrid w:val="0"/>
                        <w:rPr>
                          <w:rFonts w:ascii="Meiryo UI" w:eastAsia="Meiryo UI" w:hAnsi="Meiryo UI"/>
                          <w:sz w:val="12"/>
                          <w:szCs w:val="12"/>
                        </w:rPr>
                      </w:pPr>
                    </w:p>
                  </w:txbxContent>
                </v:textbox>
                <w10:wrap anchorx="margin"/>
              </v:shape>
            </w:pict>
          </mc:Fallback>
        </mc:AlternateContent>
      </w:r>
    </w:p>
    <w:p w14:paraId="2FAB4A85" w14:textId="77777777" w:rsidR="009C33FC" w:rsidRPr="009C33FC" w:rsidRDefault="009C33FC" w:rsidP="009C33FC">
      <w:pPr>
        <w:rPr>
          <w:rFonts w:ascii="ＭＳ 明朝" w:eastAsia="ＭＳ 明朝" w:hAnsi="ＭＳ 明朝"/>
          <w:b/>
          <w:szCs w:val="21"/>
        </w:rPr>
      </w:pPr>
    </w:p>
    <w:p w14:paraId="59569B2B" w14:textId="77777777" w:rsidR="009C33FC" w:rsidRPr="009C33FC" w:rsidRDefault="009C33FC" w:rsidP="009C33FC">
      <w:pPr>
        <w:rPr>
          <w:rFonts w:ascii="ＭＳ 明朝" w:eastAsia="ＭＳ 明朝" w:hAnsi="ＭＳ 明朝"/>
          <w:b/>
          <w:szCs w:val="21"/>
        </w:rPr>
      </w:pPr>
      <w:r w:rsidRPr="009C33FC">
        <w:rPr>
          <w:rFonts w:ascii="ＭＳ 明朝" w:eastAsia="ＭＳ 明朝" w:hAnsi="ＭＳ 明朝"/>
          <w:noProof/>
          <w:szCs w:val="21"/>
        </w:rPr>
        <mc:AlternateContent>
          <mc:Choice Requires="wps">
            <w:drawing>
              <wp:anchor distT="0" distB="0" distL="114300" distR="114300" simplePos="0" relativeHeight="251687936" behindDoc="0" locked="0" layoutInCell="1" allowOverlap="1" wp14:anchorId="2581247F" wp14:editId="6661F3E0">
                <wp:simplePos x="0" y="0"/>
                <wp:positionH relativeFrom="column">
                  <wp:posOffset>3924301</wp:posOffset>
                </wp:positionH>
                <wp:positionV relativeFrom="paragraph">
                  <wp:posOffset>161925</wp:posOffset>
                </wp:positionV>
                <wp:extent cx="956310" cy="228600"/>
                <wp:effectExtent l="0" t="0" r="34290" b="19050"/>
                <wp:wrapNone/>
                <wp:docPr id="137" name="直線コネクタ 137"/>
                <wp:cNvGraphicFramePr/>
                <a:graphic xmlns:a="http://schemas.openxmlformats.org/drawingml/2006/main">
                  <a:graphicData uri="http://schemas.microsoft.com/office/word/2010/wordprocessingShape">
                    <wps:wsp>
                      <wps:cNvCnPr/>
                      <wps:spPr>
                        <a:xfrm flipV="1">
                          <a:off x="0" y="0"/>
                          <a:ext cx="956310" cy="22860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216A23" id="直線コネクタ 137" o:spid="_x0000_s1026" style="position:absolute;left:0;text-align:lef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pt,12.75pt" to="384.3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" strokecolor="windowText" strokeweight="1.5pt">
                <v:stroke joinstyle="miter"/>
              </v:line>
            </w:pict>
          </mc:Fallback>
        </mc:AlternateContent>
      </w:r>
      <w:r w:rsidRPr="009C33FC">
        <w:rPr>
          <w:rFonts w:ascii="ＭＳ 明朝" w:eastAsia="ＭＳ 明朝" w:hAnsi="ＭＳ 明朝"/>
          <w:b/>
          <w:noProof/>
          <w:szCs w:val="21"/>
        </w:rPr>
        <mc:AlternateContent>
          <mc:Choice Requires="wps">
            <w:drawing>
              <wp:anchor distT="0" distB="0" distL="114300" distR="114300" simplePos="0" relativeHeight="251678720" behindDoc="0" locked="0" layoutInCell="1" allowOverlap="1" wp14:anchorId="56D5CD1D" wp14:editId="632AAB39">
                <wp:simplePos x="0" y="0"/>
                <wp:positionH relativeFrom="column">
                  <wp:posOffset>2057400</wp:posOffset>
                </wp:positionH>
                <wp:positionV relativeFrom="paragraph">
                  <wp:posOffset>9525</wp:posOffset>
                </wp:positionV>
                <wp:extent cx="790575" cy="742950"/>
                <wp:effectExtent l="0" t="0" r="28575" b="19050"/>
                <wp:wrapNone/>
                <wp:docPr id="138" name="直線コネクタ 138"/>
                <wp:cNvGraphicFramePr/>
                <a:graphic xmlns:a="http://schemas.openxmlformats.org/drawingml/2006/main">
                  <a:graphicData uri="http://schemas.microsoft.com/office/word/2010/wordprocessingShape">
                    <wps:wsp>
                      <wps:cNvCnPr/>
                      <wps:spPr>
                        <a:xfrm>
                          <a:off x="0" y="0"/>
                          <a:ext cx="790575" cy="7429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CEC2DE" id="直線コネクタ 138" o:spid="_x0000_s1026" style="position:absolute;left:0;text-align:lef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pt,.75pt" to="224.2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" strokecolor="windowText" strokeweight=".5pt">
                <v:stroke joinstyle="miter"/>
              </v:line>
            </w:pict>
          </mc:Fallback>
        </mc:AlternateContent>
      </w:r>
      <w:r w:rsidRPr="009C33FC">
        <w:rPr>
          <w:rFonts w:ascii="ＭＳ 明朝" w:eastAsia="ＭＳ 明朝" w:hAnsi="ＭＳ 明朝"/>
          <w:b/>
          <w:noProof/>
          <w:szCs w:val="21"/>
        </w:rPr>
        <mc:AlternateContent>
          <mc:Choice Requires="wps">
            <w:drawing>
              <wp:anchor distT="0" distB="0" distL="114300" distR="114300" simplePos="0" relativeHeight="251677696" behindDoc="0" locked="0" layoutInCell="1" allowOverlap="1" wp14:anchorId="76F793CD" wp14:editId="12EE2778">
                <wp:simplePos x="0" y="0"/>
                <wp:positionH relativeFrom="column">
                  <wp:posOffset>1304925</wp:posOffset>
                </wp:positionH>
                <wp:positionV relativeFrom="paragraph">
                  <wp:posOffset>47625</wp:posOffset>
                </wp:positionV>
                <wp:extent cx="1257300" cy="942975"/>
                <wp:effectExtent l="0" t="0" r="19050" b="28575"/>
                <wp:wrapNone/>
                <wp:docPr id="139" name="直線コネクタ 139"/>
                <wp:cNvGraphicFramePr/>
                <a:graphic xmlns:a="http://schemas.openxmlformats.org/drawingml/2006/main">
                  <a:graphicData uri="http://schemas.microsoft.com/office/word/2010/wordprocessingShape">
                    <wps:wsp>
                      <wps:cNvCnPr/>
                      <wps:spPr>
                        <a:xfrm>
                          <a:off x="0" y="0"/>
                          <a:ext cx="1257300" cy="94297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721777" id="直線コネクタ 139" o:spid="_x0000_s1026"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75pt,3.75pt" to="201.7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" strokecolor="windowText" strokeweight="1.5pt">
                <v:stroke joinstyle="miter"/>
              </v:line>
            </w:pict>
          </mc:Fallback>
        </mc:AlternateContent>
      </w:r>
    </w:p>
    <w:p w14:paraId="6A8BAC11" w14:textId="77777777" w:rsidR="009C33FC" w:rsidRPr="009C33FC" w:rsidRDefault="009C33FC" w:rsidP="009C33FC">
      <w:pPr>
        <w:rPr>
          <w:rFonts w:ascii="ＭＳ 明朝" w:eastAsia="ＭＳ 明朝" w:hAnsi="ＭＳ 明朝"/>
          <w:b/>
          <w:szCs w:val="21"/>
        </w:rPr>
      </w:pPr>
      <w:r w:rsidRPr="009C33FC">
        <w:rPr>
          <w:rFonts w:ascii="ＭＳ 明朝" w:eastAsia="ＭＳ 明朝" w:hAnsi="ＭＳ 明朝"/>
          <w:noProof/>
          <w:szCs w:val="21"/>
        </w:rPr>
        <w:drawing>
          <wp:anchor distT="0" distB="0" distL="114300" distR="114300" simplePos="0" relativeHeight="251696128" behindDoc="0" locked="0" layoutInCell="1" allowOverlap="1" wp14:anchorId="556CF425" wp14:editId="4FDF0934">
            <wp:simplePos x="0" y="0"/>
            <wp:positionH relativeFrom="margin">
              <wp:posOffset>4924425</wp:posOffset>
            </wp:positionH>
            <wp:positionV relativeFrom="paragraph">
              <wp:posOffset>114300</wp:posOffset>
            </wp:positionV>
            <wp:extent cx="1200150" cy="851535"/>
            <wp:effectExtent l="0" t="0" r="0" b="5715"/>
            <wp:wrapNone/>
            <wp:docPr id="154" name="図 154" descr="資源再生センター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資源再生センター全景"/>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0150" cy="851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3FC">
        <w:rPr>
          <w:rFonts w:ascii="ＭＳ 明朝" w:eastAsia="ＭＳ 明朝" w:hAnsi="ＭＳ 明朝"/>
          <w:noProof/>
          <w:szCs w:val="21"/>
        </w:rPr>
        <mc:AlternateContent>
          <mc:Choice Requires="wps">
            <w:drawing>
              <wp:anchor distT="0" distB="0" distL="114300" distR="114300" simplePos="0" relativeHeight="251692032" behindDoc="0" locked="0" layoutInCell="1" allowOverlap="1" wp14:anchorId="3A7100F5" wp14:editId="1C3E9484">
                <wp:simplePos x="0" y="0"/>
                <wp:positionH relativeFrom="margin">
                  <wp:align>left</wp:align>
                </wp:positionH>
                <wp:positionV relativeFrom="paragraph">
                  <wp:posOffset>9525</wp:posOffset>
                </wp:positionV>
                <wp:extent cx="1296000" cy="400050"/>
                <wp:effectExtent l="0" t="0" r="19050" b="19050"/>
                <wp:wrapNone/>
                <wp:docPr id="140" name="テキスト ボックス 140"/>
                <wp:cNvGraphicFramePr/>
                <a:graphic xmlns:a="http://schemas.openxmlformats.org/drawingml/2006/main">
                  <a:graphicData uri="http://schemas.microsoft.com/office/word/2010/wordprocessingShape">
                    <wps:wsp>
                      <wps:cNvSpPr txBox="1"/>
                      <wps:spPr>
                        <a:xfrm>
                          <a:off x="0" y="0"/>
                          <a:ext cx="1296000" cy="400050"/>
                        </a:xfrm>
                        <a:prstGeom prst="rect">
                          <a:avLst/>
                        </a:prstGeom>
                        <a:solidFill>
                          <a:sysClr val="window" lastClr="FFFFFF"/>
                        </a:solidFill>
                        <a:ln w="6350">
                          <a:solidFill>
                            <a:prstClr val="black"/>
                          </a:solidFill>
                        </a:ln>
                      </wps:spPr>
                      <wps:txbx>
                        <w:txbxContent>
                          <w:p w14:paraId="55EA6F8B" w14:textId="77777777" w:rsidR="001C4541" w:rsidRPr="006E4522" w:rsidRDefault="001C4541" w:rsidP="009C33FC">
                            <w:pPr>
                              <w:adjustRightInd w:val="0"/>
                              <w:snapToGrid w:val="0"/>
                              <w:jc w:val="center"/>
                              <w:rPr>
                                <w:rFonts w:ascii="Meiryo UI" w:eastAsia="Meiryo UI" w:hAnsi="Meiryo UI"/>
                                <w:b/>
                                <w:sz w:val="12"/>
                                <w:szCs w:val="12"/>
                              </w:rPr>
                            </w:pPr>
                            <w:r w:rsidRPr="006E4522">
                              <w:rPr>
                                <w:rFonts w:ascii="Meiryo UI" w:eastAsia="Meiryo UI" w:hAnsi="Meiryo UI" w:hint="eastAsia"/>
                                <w:b/>
                                <w:sz w:val="12"/>
                                <w:szCs w:val="12"/>
                              </w:rPr>
                              <w:t>泉南市双子</w:t>
                            </w:r>
                            <w:r w:rsidRPr="006E4522">
                              <w:rPr>
                                <w:rFonts w:ascii="Meiryo UI" w:eastAsia="Meiryo UI" w:hAnsi="Meiryo UI"/>
                                <w:b/>
                                <w:sz w:val="12"/>
                                <w:szCs w:val="12"/>
                              </w:rPr>
                              <w:t>川浄苑</w:t>
                            </w:r>
                          </w:p>
                          <w:p w14:paraId="1DC619FD" w14:textId="77777777" w:rsidR="001C4541" w:rsidRDefault="001C4541" w:rsidP="009C33FC">
                            <w:pPr>
                              <w:adjustRightInd w:val="0"/>
                              <w:snapToGrid w:val="0"/>
                              <w:rPr>
                                <w:rFonts w:ascii="Meiryo UI" w:eastAsia="Meiryo UI" w:hAnsi="Meiryo UI"/>
                                <w:sz w:val="12"/>
                                <w:szCs w:val="12"/>
                              </w:rPr>
                            </w:pPr>
                            <w:r>
                              <w:rPr>
                                <w:rFonts w:ascii="Meiryo UI" w:eastAsia="Meiryo UI" w:hAnsi="Meiryo UI" w:hint="eastAsia"/>
                                <w:sz w:val="12"/>
                                <w:szCs w:val="12"/>
                              </w:rPr>
                              <w:t>所在地</w:t>
                            </w:r>
                            <w:r>
                              <w:rPr>
                                <w:rFonts w:ascii="Meiryo UI" w:eastAsia="Meiryo UI" w:hAnsi="Meiryo UI"/>
                                <w:sz w:val="12"/>
                                <w:szCs w:val="12"/>
                              </w:rPr>
                              <w:t>：</w:t>
                            </w:r>
                            <w:r>
                              <w:rPr>
                                <w:rFonts w:ascii="Meiryo UI" w:eastAsia="Meiryo UI" w:hAnsi="Meiryo UI" w:hint="eastAsia"/>
                                <w:sz w:val="12"/>
                                <w:szCs w:val="12"/>
                              </w:rPr>
                              <w:t>泉南市信達大苗代157</w:t>
                            </w:r>
                          </w:p>
                          <w:p w14:paraId="53DFC75D" w14:textId="77777777" w:rsidR="001C4541" w:rsidRPr="006E4522" w:rsidRDefault="001C4541" w:rsidP="009C33FC">
                            <w:pPr>
                              <w:adjustRightInd w:val="0"/>
                              <w:snapToGrid w:val="0"/>
                              <w:rPr>
                                <w:rFonts w:ascii="Meiryo UI" w:eastAsia="Meiryo UI" w:hAnsi="Meiryo UI"/>
                                <w:sz w:val="12"/>
                                <w:szCs w:val="12"/>
                              </w:rPr>
                            </w:pPr>
                            <w:r>
                              <w:rPr>
                                <w:rFonts w:ascii="Meiryo UI" w:eastAsia="Meiryo UI" w:hAnsi="Meiryo UI" w:hint="eastAsia"/>
                                <w:sz w:val="12"/>
                                <w:szCs w:val="12"/>
                              </w:rPr>
                              <w:t>公称能力</w:t>
                            </w:r>
                            <w:r>
                              <w:rPr>
                                <w:rFonts w:ascii="Meiryo UI" w:eastAsia="Meiryo UI" w:hAnsi="Meiryo UI"/>
                                <w:sz w:val="12"/>
                                <w:szCs w:val="12"/>
                              </w:rPr>
                              <w:t>：100</w:t>
                            </w:r>
                            <w:r w:rsidRPr="00DC02E5">
                              <w:rPr>
                                <w:rFonts w:ascii="Meiryo UI" w:eastAsia="Meiryo UI" w:hAnsi="Meiryo UI"/>
                                <w:sz w:val="12"/>
                                <w:szCs w:val="12"/>
                              </w:rPr>
                              <w:t xml:space="preserve"> </w:t>
                            </w:r>
                            <w:r>
                              <w:rPr>
                                <w:rFonts w:ascii="Meiryo UI" w:eastAsia="Meiryo UI" w:hAnsi="Meiryo UI"/>
                                <w:sz w:val="12"/>
                                <w:szCs w:val="12"/>
                              </w:rPr>
                              <w:t>kL/</w:t>
                            </w:r>
                            <w:r>
                              <w:rPr>
                                <w:rFonts w:ascii="Meiryo UI" w:eastAsia="Meiryo UI" w:hAnsi="Meiryo UI" w:hint="eastAsia"/>
                                <w:sz w:val="12"/>
                                <w:szCs w:val="12"/>
                              </w:rPr>
                              <w:t>日</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100F5" id="テキスト ボックス 140" o:spid="_x0000_s1095" type="#_x0000_t202" style="position:absolute;left:0;text-align:left;margin-left:0;margin-top:.75pt;width:102.05pt;height:31.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" fillcolor="window" strokeweight=".5pt">
                <v:textbox inset="1mm,0,1mm,0">
                  <w:txbxContent>
                    <w:p w14:paraId="55EA6F8B" w14:textId="77777777" w:rsidR="001C4541" w:rsidRPr="006E4522" w:rsidRDefault="001C4541" w:rsidP="009C33FC">
                      <w:pPr>
                        <w:adjustRightInd w:val="0"/>
                        <w:snapToGrid w:val="0"/>
                        <w:jc w:val="center"/>
                        <w:rPr>
                          <w:rFonts w:ascii="Meiryo UI" w:eastAsia="Meiryo UI" w:hAnsi="Meiryo UI"/>
                          <w:b/>
                          <w:sz w:val="12"/>
                          <w:szCs w:val="12"/>
                        </w:rPr>
                      </w:pPr>
                      <w:r w:rsidRPr="006E4522">
                        <w:rPr>
                          <w:rFonts w:ascii="Meiryo UI" w:eastAsia="Meiryo UI" w:hAnsi="Meiryo UI" w:hint="eastAsia"/>
                          <w:b/>
                          <w:sz w:val="12"/>
                          <w:szCs w:val="12"/>
                        </w:rPr>
                        <w:t>泉南市双子</w:t>
                      </w:r>
                      <w:r w:rsidRPr="006E4522">
                        <w:rPr>
                          <w:rFonts w:ascii="Meiryo UI" w:eastAsia="Meiryo UI" w:hAnsi="Meiryo UI"/>
                          <w:b/>
                          <w:sz w:val="12"/>
                          <w:szCs w:val="12"/>
                        </w:rPr>
                        <w:t>川浄苑</w:t>
                      </w:r>
                    </w:p>
                    <w:p w14:paraId="1DC619FD" w14:textId="77777777" w:rsidR="001C4541" w:rsidRDefault="001C4541" w:rsidP="009C33FC">
                      <w:pPr>
                        <w:adjustRightInd w:val="0"/>
                        <w:snapToGrid w:val="0"/>
                        <w:rPr>
                          <w:rFonts w:ascii="Meiryo UI" w:eastAsia="Meiryo UI" w:hAnsi="Meiryo UI"/>
                          <w:sz w:val="12"/>
                          <w:szCs w:val="12"/>
                        </w:rPr>
                      </w:pPr>
                      <w:r>
                        <w:rPr>
                          <w:rFonts w:ascii="Meiryo UI" w:eastAsia="Meiryo UI" w:hAnsi="Meiryo UI" w:hint="eastAsia"/>
                          <w:sz w:val="12"/>
                          <w:szCs w:val="12"/>
                        </w:rPr>
                        <w:t>所在地</w:t>
                      </w:r>
                      <w:r>
                        <w:rPr>
                          <w:rFonts w:ascii="Meiryo UI" w:eastAsia="Meiryo UI" w:hAnsi="Meiryo UI"/>
                          <w:sz w:val="12"/>
                          <w:szCs w:val="12"/>
                        </w:rPr>
                        <w:t>：</w:t>
                      </w:r>
                      <w:r>
                        <w:rPr>
                          <w:rFonts w:ascii="Meiryo UI" w:eastAsia="Meiryo UI" w:hAnsi="Meiryo UI" w:hint="eastAsia"/>
                          <w:sz w:val="12"/>
                          <w:szCs w:val="12"/>
                        </w:rPr>
                        <w:t>泉南市信達大苗代157</w:t>
                      </w:r>
                    </w:p>
                    <w:p w14:paraId="53DFC75D" w14:textId="77777777" w:rsidR="001C4541" w:rsidRPr="006E4522" w:rsidRDefault="001C4541" w:rsidP="009C33FC">
                      <w:pPr>
                        <w:adjustRightInd w:val="0"/>
                        <w:snapToGrid w:val="0"/>
                        <w:rPr>
                          <w:rFonts w:ascii="Meiryo UI" w:eastAsia="Meiryo UI" w:hAnsi="Meiryo UI"/>
                          <w:sz w:val="12"/>
                          <w:szCs w:val="12"/>
                        </w:rPr>
                      </w:pPr>
                      <w:r>
                        <w:rPr>
                          <w:rFonts w:ascii="Meiryo UI" w:eastAsia="Meiryo UI" w:hAnsi="Meiryo UI" w:hint="eastAsia"/>
                          <w:sz w:val="12"/>
                          <w:szCs w:val="12"/>
                        </w:rPr>
                        <w:t>公称能力</w:t>
                      </w:r>
                      <w:r>
                        <w:rPr>
                          <w:rFonts w:ascii="Meiryo UI" w:eastAsia="Meiryo UI" w:hAnsi="Meiryo UI"/>
                          <w:sz w:val="12"/>
                          <w:szCs w:val="12"/>
                        </w:rPr>
                        <w:t>：100</w:t>
                      </w:r>
                      <w:r w:rsidRPr="00DC02E5">
                        <w:rPr>
                          <w:rFonts w:ascii="Meiryo UI" w:eastAsia="Meiryo UI" w:hAnsi="Meiryo UI"/>
                          <w:sz w:val="12"/>
                          <w:szCs w:val="12"/>
                        </w:rPr>
                        <w:t xml:space="preserve"> </w:t>
                      </w:r>
                      <w:proofErr w:type="spellStart"/>
                      <w:r>
                        <w:rPr>
                          <w:rFonts w:ascii="Meiryo UI" w:eastAsia="Meiryo UI" w:hAnsi="Meiryo UI"/>
                          <w:sz w:val="12"/>
                          <w:szCs w:val="12"/>
                        </w:rPr>
                        <w:t>kL</w:t>
                      </w:r>
                      <w:proofErr w:type="spellEnd"/>
                      <w:r>
                        <w:rPr>
                          <w:rFonts w:ascii="Meiryo UI" w:eastAsia="Meiryo UI" w:hAnsi="Meiryo UI"/>
                          <w:sz w:val="12"/>
                          <w:szCs w:val="12"/>
                        </w:rPr>
                        <w:t>/</w:t>
                      </w:r>
                      <w:r>
                        <w:rPr>
                          <w:rFonts w:ascii="Meiryo UI" w:eastAsia="Meiryo UI" w:hAnsi="Meiryo UI" w:hint="eastAsia"/>
                          <w:sz w:val="12"/>
                          <w:szCs w:val="12"/>
                        </w:rPr>
                        <w:t>日</w:t>
                      </w:r>
                    </w:p>
                  </w:txbxContent>
                </v:textbox>
                <w10:wrap anchorx="margin"/>
              </v:shape>
            </w:pict>
          </mc:Fallback>
        </mc:AlternateContent>
      </w:r>
    </w:p>
    <w:p w14:paraId="0B54F427" w14:textId="77777777" w:rsidR="009C33FC" w:rsidRPr="009C33FC" w:rsidRDefault="009C33FC" w:rsidP="009C33FC">
      <w:pPr>
        <w:rPr>
          <w:rFonts w:ascii="ＭＳ 明朝" w:eastAsia="ＭＳ 明朝" w:hAnsi="ＭＳ 明朝"/>
          <w:b/>
          <w:szCs w:val="21"/>
        </w:rPr>
      </w:pPr>
      <w:r w:rsidRPr="009C33FC">
        <w:rPr>
          <w:rFonts w:ascii="ＭＳ 明朝" w:eastAsia="ＭＳ 明朝" w:hAnsi="ＭＳ 明朝"/>
          <w:noProof/>
          <w:szCs w:val="21"/>
        </w:rPr>
        <mc:AlternateContent>
          <mc:Choice Requires="wps">
            <w:drawing>
              <wp:anchor distT="0" distB="0" distL="114300" distR="114300" simplePos="0" relativeHeight="251689984" behindDoc="0" locked="0" layoutInCell="1" allowOverlap="1" wp14:anchorId="27D459CE" wp14:editId="1886031D">
                <wp:simplePos x="0" y="0"/>
                <wp:positionH relativeFrom="margin">
                  <wp:posOffset>1304925</wp:posOffset>
                </wp:positionH>
                <wp:positionV relativeFrom="paragraph">
                  <wp:posOffset>9524</wp:posOffset>
                </wp:positionV>
                <wp:extent cx="1162050" cy="762000"/>
                <wp:effectExtent l="0" t="0" r="19050" b="19050"/>
                <wp:wrapNone/>
                <wp:docPr id="141" name="直線コネクタ 141"/>
                <wp:cNvGraphicFramePr/>
                <a:graphic xmlns:a="http://schemas.openxmlformats.org/drawingml/2006/main">
                  <a:graphicData uri="http://schemas.microsoft.com/office/word/2010/wordprocessingShape">
                    <wps:wsp>
                      <wps:cNvCnPr/>
                      <wps:spPr>
                        <a:xfrm flipH="1" flipV="1">
                          <a:off x="0" y="0"/>
                          <a:ext cx="1162050" cy="7620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F076B9" id="直線コネクタ 141" o:spid="_x0000_s1026" style="position:absolute;left:0;text-align:left;flip:x 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2.75pt,.75pt" to="194.25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" strokecolor="windowText" strokeweight=".5pt">
                <v:stroke joinstyle="miter"/>
                <w10:wrap anchorx="margin"/>
              </v:line>
            </w:pict>
          </mc:Fallback>
        </mc:AlternateContent>
      </w:r>
    </w:p>
    <w:p w14:paraId="552725D4" w14:textId="77777777" w:rsidR="009C33FC" w:rsidRPr="009C33FC" w:rsidRDefault="009C33FC" w:rsidP="009C33FC">
      <w:pPr>
        <w:rPr>
          <w:rFonts w:ascii="ＭＳ 明朝" w:eastAsia="ＭＳ 明朝" w:hAnsi="ＭＳ 明朝"/>
          <w:b/>
          <w:szCs w:val="21"/>
        </w:rPr>
      </w:pPr>
      <w:r w:rsidRPr="009C33FC">
        <w:rPr>
          <w:rFonts w:ascii="ＭＳ 明朝" w:eastAsia="ＭＳ 明朝" w:hAnsi="ＭＳ 明朝"/>
          <w:noProof/>
          <w:szCs w:val="21"/>
        </w:rPr>
        <mc:AlternateContent>
          <mc:Choice Requires="wps">
            <w:drawing>
              <wp:anchor distT="0" distB="0" distL="114300" distR="114300" simplePos="0" relativeHeight="251685888" behindDoc="0" locked="0" layoutInCell="1" allowOverlap="1" wp14:anchorId="683229C1" wp14:editId="6778B01F">
                <wp:simplePos x="0" y="0"/>
                <wp:positionH relativeFrom="column">
                  <wp:posOffset>3886200</wp:posOffset>
                </wp:positionH>
                <wp:positionV relativeFrom="paragraph">
                  <wp:posOffset>171450</wp:posOffset>
                </wp:positionV>
                <wp:extent cx="781050" cy="685800"/>
                <wp:effectExtent l="0" t="0" r="19050" b="19050"/>
                <wp:wrapNone/>
                <wp:docPr id="142" name="直線コネクタ 142"/>
                <wp:cNvGraphicFramePr/>
                <a:graphic xmlns:a="http://schemas.openxmlformats.org/drawingml/2006/main">
                  <a:graphicData uri="http://schemas.microsoft.com/office/word/2010/wordprocessingShape">
                    <wps:wsp>
                      <wps:cNvCnPr/>
                      <wps:spPr>
                        <a:xfrm>
                          <a:off x="0" y="0"/>
                          <a:ext cx="781050" cy="685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6EAFA8" id="直線コネクタ 142" o:spid="_x0000_s1026"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pt,13.5pt" to="36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" strokecolor="windowText" strokeweight=".5pt">
                <v:stroke joinstyle="miter"/>
              </v:line>
            </w:pict>
          </mc:Fallback>
        </mc:AlternateContent>
      </w:r>
      <w:r w:rsidRPr="009C33FC">
        <w:rPr>
          <w:rFonts w:ascii="ＭＳ 明朝" w:eastAsia="ＭＳ 明朝" w:hAnsi="ＭＳ 明朝"/>
          <w:noProof/>
          <w:szCs w:val="21"/>
        </w:rPr>
        <mc:AlternateContent>
          <mc:Choice Requires="wps">
            <w:drawing>
              <wp:anchor distT="0" distB="0" distL="114300" distR="114300" simplePos="0" relativeHeight="251693056" behindDoc="0" locked="0" layoutInCell="1" allowOverlap="1" wp14:anchorId="1C097B64" wp14:editId="32CF74E9">
                <wp:simplePos x="0" y="0"/>
                <wp:positionH relativeFrom="margin">
                  <wp:align>left</wp:align>
                </wp:positionH>
                <wp:positionV relativeFrom="paragraph">
                  <wp:posOffset>95250</wp:posOffset>
                </wp:positionV>
                <wp:extent cx="1296000" cy="504825"/>
                <wp:effectExtent l="0" t="0" r="19050" b="28575"/>
                <wp:wrapNone/>
                <wp:docPr id="143" name="テキスト ボックス 143"/>
                <wp:cNvGraphicFramePr/>
                <a:graphic xmlns:a="http://schemas.openxmlformats.org/drawingml/2006/main">
                  <a:graphicData uri="http://schemas.microsoft.com/office/word/2010/wordprocessingShape">
                    <wps:wsp>
                      <wps:cNvSpPr txBox="1"/>
                      <wps:spPr>
                        <a:xfrm>
                          <a:off x="0" y="0"/>
                          <a:ext cx="1296000" cy="504825"/>
                        </a:xfrm>
                        <a:prstGeom prst="rect">
                          <a:avLst/>
                        </a:prstGeom>
                        <a:noFill/>
                        <a:ln w="6350">
                          <a:solidFill>
                            <a:prstClr val="black"/>
                          </a:solidFill>
                        </a:ln>
                      </wps:spPr>
                      <wps:txbx>
                        <w:txbxContent>
                          <w:p w14:paraId="7B0B84FD" w14:textId="77777777" w:rsidR="001C4541" w:rsidRPr="006E4522" w:rsidRDefault="001C4541" w:rsidP="009C33FC">
                            <w:pPr>
                              <w:adjustRightInd w:val="0"/>
                              <w:snapToGrid w:val="0"/>
                              <w:jc w:val="center"/>
                              <w:rPr>
                                <w:rFonts w:ascii="Meiryo UI" w:eastAsia="Meiryo UI" w:hAnsi="Meiryo UI"/>
                                <w:b/>
                                <w:sz w:val="12"/>
                                <w:szCs w:val="12"/>
                              </w:rPr>
                            </w:pPr>
                            <w:r w:rsidRPr="006E4522">
                              <w:rPr>
                                <w:rFonts w:ascii="Meiryo UI" w:eastAsia="Meiryo UI" w:hAnsi="Meiryo UI" w:hint="eastAsia"/>
                                <w:b/>
                                <w:sz w:val="12"/>
                                <w:szCs w:val="12"/>
                              </w:rPr>
                              <w:t>阪南市はんなん浄化センター</w:t>
                            </w:r>
                          </w:p>
                          <w:p w14:paraId="03F9C850" w14:textId="77777777" w:rsidR="001C4541" w:rsidRPr="006E4522" w:rsidRDefault="001C4541" w:rsidP="009C33FC">
                            <w:pPr>
                              <w:adjustRightInd w:val="0"/>
                              <w:snapToGrid w:val="0"/>
                              <w:jc w:val="center"/>
                              <w:rPr>
                                <w:rFonts w:ascii="Meiryo UI" w:eastAsia="Meiryo UI" w:hAnsi="Meiryo UI"/>
                                <w:sz w:val="12"/>
                                <w:szCs w:val="12"/>
                              </w:rPr>
                            </w:pPr>
                            <w:r w:rsidRPr="006E4522">
                              <w:rPr>
                                <w:rFonts w:ascii="Meiryo UI" w:eastAsia="Meiryo UI" w:hAnsi="Meiryo UI" w:hint="eastAsia"/>
                                <w:b/>
                                <w:sz w:val="12"/>
                                <w:szCs w:val="12"/>
                              </w:rPr>
                              <w:t>MIZUTAMA館</w:t>
                            </w:r>
                          </w:p>
                          <w:p w14:paraId="208655D8" w14:textId="77777777" w:rsidR="001C4541" w:rsidRDefault="001C4541" w:rsidP="009C33FC">
                            <w:pPr>
                              <w:adjustRightInd w:val="0"/>
                              <w:snapToGrid w:val="0"/>
                              <w:jc w:val="left"/>
                              <w:rPr>
                                <w:rFonts w:ascii="Meiryo UI" w:eastAsia="Meiryo UI" w:hAnsi="Meiryo UI"/>
                                <w:sz w:val="12"/>
                                <w:szCs w:val="12"/>
                              </w:rPr>
                            </w:pPr>
                            <w:r>
                              <w:rPr>
                                <w:rFonts w:ascii="Meiryo UI" w:eastAsia="Meiryo UI" w:hAnsi="Meiryo UI" w:hint="eastAsia"/>
                                <w:sz w:val="12"/>
                                <w:szCs w:val="12"/>
                              </w:rPr>
                              <w:t>所在地：阪南市下出326</w:t>
                            </w:r>
                          </w:p>
                          <w:p w14:paraId="5C97FC75" w14:textId="77777777" w:rsidR="001C4541" w:rsidRPr="006E4522" w:rsidRDefault="001C4541" w:rsidP="009C33FC">
                            <w:pPr>
                              <w:adjustRightInd w:val="0"/>
                              <w:snapToGrid w:val="0"/>
                              <w:jc w:val="left"/>
                              <w:rPr>
                                <w:rFonts w:ascii="Meiryo UI" w:eastAsia="Meiryo UI" w:hAnsi="Meiryo UI"/>
                                <w:sz w:val="12"/>
                                <w:szCs w:val="12"/>
                              </w:rPr>
                            </w:pPr>
                            <w:r>
                              <w:rPr>
                                <w:rFonts w:ascii="Meiryo UI" w:eastAsia="Meiryo UI" w:hAnsi="Meiryo UI" w:hint="eastAsia"/>
                                <w:sz w:val="12"/>
                                <w:szCs w:val="12"/>
                              </w:rPr>
                              <w:t>公称</w:t>
                            </w:r>
                            <w:r>
                              <w:rPr>
                                <w:rFonts w:ascii="Meiryo UI" w:eastAsia="Meiryo UI" w:hAnsi="Meiryo UI"/>
                                <w:sz w:val="12"/>
                                <w:szCs w:val="12"/>
                              </w:rPr>
                              <w:t>能力</w:t>
                            </w:r>
                            <w:r>
                              <w:rPr>
                                <w:rFonts w:ascii="Meiryo UI" w:eastAsia="Meiryo UI" w:hAnsi="Meiryo UI" w:hint="eastAsia"/>
                                <w:sz w:val="12"/>
                                <w:szCs w:val="12"/>
                              </w:rPr>
                              <w:t>：</w:t>
                            </w:r>
                            <w:r>
                              <w:rPr>
                                <w:rFonts w:ascii="Meiryo UI" w:eastAsia="Meiryo UI" w:hAnsi="Meiryo UI"/>
                                <w:sz w:val="12"/>
                                <w:szCs w:val="12"/>
                              </w:rPr>
                              <w:t>74</w:t>
                            </w:r>
                            <w:r w:rsidRPr="00DC02E5">
                              <w:rPr>
                                <w:rFonts w:ascii="Meiryo UI" w:eastAsia="Meiryo UI" w:hAnsi="Meiryo UI"/>
                                <w:sz w:val="12"/>
                                <w:szCs w:val="12"/>
                              </w:rPr>
                              <w:t xml:space="preserve"> </w:t>
                            </w:r>
                            <w:r>
                              <w:rPr>
                                <w:rFonts w:ascii="Meiryo UI" w:eastAsia="Meiryo UI" w:hAnsi="Meiryo UI"/>
                                <w:sz w:val="12"/>
                                <w:szCs w:val="12"/>
                              </w:rPr>
                              <w:t>kL/</w:t>
                            </w:r>
                            <w:r>
                              <w:rPr>
                                <w:rFonts w:ascii="Meiryo UI" w:eastAsia="Meiryo UI" w:hAnsi="Meiryo UI" w:hint="eastAsia"/>
                                <w:sz w:val="12"/>
                                <w:szCs w:val="12"/>
                              </w:rPr>
                              <w:t>日</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97B64" id="テキスト ボックス 143" o:spid="_x0000_s1096" type="#_x0000_t202" style="position:absolute;left:0;text-align:left;margin-left:0;margin-top:7.5pt;width:102.05pt;height:39.7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" filled="f" strokeweight=".5pt">
                <v:textbox inset="1mm,0,1mm,0">
                  <w:txbxContent>
                    <w:p w14:paraId="7B0B84FD" w14:textId="77777777" w:rsidR="001C4541" w:rsidRPr="006E4522" w:rsidRDefault="001C4541" w:rsidP="009C33FC">
                      <w:pPr>
                        <w:adjustRightInd w:val="0"/>
                        <w:snapToGrid w:val="0"/>
                        <w:jc w:val="center"/>
                        <w:rPr>
                          <w:rFonts w:ascii="Meiryo UI" w:eastAsia="Meiryo UI" w:hAnsi="Meiryo UI"/>
                          <w:b/>
                          <w:sz w:val="12"/>
                          <w:szCs w:val="12"/>
                        </w:rPr>
                      </w:pPr>
                      <w:r w:rsidRPr="006E4522">
                        <w:rPr>
                          <w:rFonts w:ascii="Meiryo UI" w:eastAsia="Meiryo UI" w:hAnsi="Meiryo UI" w:hint="eastAsia"/>
                          <w:b/>
                          <w:sz w:val="12"/>
                          <w:szCs w:val="12"/>
                        </w:rPr>
                        <w:t>阪南市はんなん浄化センター</w:t>
                      </w:r>
                    </w:p>
                    <w:p w14:paraId="03F9C850" w14:textId="77777777" w:rsidR="001C4541" w:rsidRPr="006E4522" w:rsidRDefault="001C4541" w:rsidP="009C33FC">
                      <w:pPr>
                        <w:adjustRightInd w:val="0"/>
                        <w:snapToGrid w:val="0"/>
                        <w:jc w:val="center"/>
                        <w:rPr>
                          <w:rFonts w:ascii="Meiryo UI" w:eastAsia="Meiryo UI" w:hAnsi="Meiryo UI"/>
                          <w:sz w:val="12"/>
                          <w:szCs w:val="12"/>
                        </w:rPr>
                      </w:pPr>
                      <w:r w:rsidRPr="006E4522">
                        <w:rPr>
                          <w:rFonts w:ascii="Meiryo UI" w:eastAsia="Meiryo UI" w:hAnsi="Meiryo UI" w:hint="eastAsia"/>
                          <w:b/>
                          <w:sz w:val="12"/>
                          <w:szCs w:val="12"/>
                        </w:rPr>
                        <w:t>MIZUTAMA館</w:t>
                      </w:r>
                    </w:p>
                    <w:p w14:paraId="208655D8" w14:textId="77777777" w:rsidR="001C4541" w:rsidRDefault="001C4541" w:rsidP="009C33FC">
                      <w:pPr>
                        <w:adjustRightInd w:val="0"/>
                        <w:snapToGrid w:val="0"/>
                        <w:jc w:val="left"/>
                        <w:rPr>
                          <w:rFonts w:ascii="Meiryo UI" w:eastAsia="Meiryo UI" w:hAnsi="Meiryo UI"/>
                          <w:sz w:val="12"/>
                          <w:szCs w:val="12"/>
                        </w:rPr>
                      </w:pPr>
                      <w:r>
                        <w:rPr>
                          <w:rFonts w:ascii="Meiryo UI" w:eastAsia="Meiryo UI" w:hAnsi="Meiryo UI" w:hint="eastAsia"/>
                          <w:sz w:val="12"/>
                          <w:szCs w:val="12"/>
                        </w:rPr>
                        <w:t>所在地：阪南市下出326</w:t>
                      </w:r>
                    </w:p>
                    <w:p w14:paraId="5C97FC75" w14:textId="77777777" w:rsidR="001C4541" w:rsidRPr="006E4522" w:rsidRDefault="001C4541" w:rsidP="009C33FC">
                      <w:pPr>
                        <w:adjustRightInd w:val="0"/>
                        <w:snapToGrid w:val="0"/>
                        <w:jc w:val="left"/>
                        <w:rPr>
                          <w:rFonts w:ascii="Meiryo UI" w:eastAsia="Meiryo UI" w:hAnsi="Meiryo UI"/>
                          <w:sz w:val="12"/>
                          <w:szCs w:val="12"/>
                        </w:rPr>
                      </w:pPr>
                      <w:r>
                        <w:rPr>
                          <w:rFonts w:ascii="Meiryo UI" w:eastAsia="Meiryo UI" w:hAnsi="Meiryo UI" w:hint="eastAsia"/>
                          <w:sz w:val="12"/>
                          <w:szCs w:val="12"/>
                        </w:rPr>
                        <w:t>公称</w:t>
                      </w:r>
                      <w:r>
                        <w:rPr>
                          <w:rFonts w:ascii="Meiryo UI" w:eastAsia="Meiryo UI" w:hAnsi="Meiryo UI"/>
                          <w:sz w:val="12"/>
                          <w:szCs w:val="12"/>
                        </w:rPr>
                        <w:t>能力</w:t>
                      </w:r>
                      <w:r>
                        <w:rPr>
                          <w:rFonts w:ascii="Meiryo UI" w:eastAsia="Meiryo UI" w:hAnsi="Meiryo UI" w:hint="eastAsia"/>
                          <w:sz w:val="12"/>
                          <w:szCs w:val="12"/>
                        </w:rPr>
                        <w:t>：</w:t>
                      </w:r>
                      <w:r>
                        <w:rPr>
                          <w:rFonts w:ascii="Meiryo UI" w:eastAsia="Meiryo UI" w:hAnsi="Meiryo UI"/>
                          <w:sz w:val="12"/>
                          <w:szCs w:val="12"/>
                        </w:rPr>
                        <w:t>74</w:t>
                      </w:r>
                      <w:r w:rsidRPr="00DC02E5">
                        <w:rPr>
                          <w:rFonts w:ascii="Meiryo UI" w:eastAsia="Meiryo UI" w:hAnsi="Meiryo UI"/>
                          <w:sz w:val="12"/>
                          <w:szCs w:val="12"/>
                        </w:rPr>
                        <w:t xml:space="preserve"> </w:t>
                      </w:r>
                      <w:proofErr w:type="spellStart"/>
                      <w:r>
                        <w:rPr>
                          <w:rFonts w:ascii="Meiryo UI" w:eastAsia="Meiryo UI" w:hAnsi="Meiryo UI"/>
                          <w:sz w:val="12"/>
                          <w:szCs w:val="12"/>
                        </w:rPr>
                        <w:t>kL</w:t>
                      </w:r>
                      <w:proofErr w:type="spellEnd"/>
                      <w:r>
                        <w:rPr>
                          <w:rFonts w:ascii="Meiryo UI" w:eastAsia="Meiryo UI" w:hAnsi="Meiryo UI"/>
                          <w:sz w:val="12"/>
                          <w:szCs w:val="12"/>
                        </w:rPr>
                        <w:t>/</w:t>
                      </w:r>
                      <w:r>
                        <w:rPr>
                          <w:rFonts w:ascii="Meiryo UI" w:eastAsia="Meiryo UI" w:hAnsi="Meiryo UI" w:hint="eastAsia"/>
                          <w:sz w:val="12"/>
                          <w:szCs w:val="12"/>
                        </w:rPr>
                        <w:t>日</w:t>
                      </w:r>
                    </w:p>
                  </w:txbxContent>
                </v:textbox>
                <w10:wrap anchorx="margin"/>
              </v:shape>
            </w:pict>
          </mc:Fallback>
        </mc:AlternateContent>
      </w:r>
      <w:r w:rsidRPr="009C33FC">
        <w:rPr>
          <w:rFonts w:ascii="ＭＳ 明朝" w:eastAsia="ＭＳ 明朝" w:hAnsi="ＭＳ 明朝"/>
          <w:b/>
          <w:szCs w:val="21"/>
        </w:rPr>
        <w:tab/>
      </w:r>
    </w:p>
    <w:p w14:paraId="59E30F8E" w14:textId="77777777" w:rsidR="009C33FC" w:rsidRPr="009C33FC" w:rsidRDefault="009C33FC" w:rsidP="009C33FC">
      <w:pPr>
        <w:rPr>
          <w:rFonts w:ascii="ＭＳ 明朝" w:eastAsia="ＭＳ 明朝" w:hAnsi="ＭＳ 明朝"/>
          <w:b/>
          <w:szCs w:val="21"/>
        </w:rPr>
      </w:pPr>
      <w:r w:rsidRPr="009C33FC">
        <w:rPr>
          <w:rFonts w:ascii="ＭＳ 明朝" w:eastAsia="ＭＳ 明朝" w:hAnsi="ＭＳ 明朝"/>
          <w:noProof/>
          <w:szCs w:val="21"/>
        </w:rPr>
        <mc:AlternateContent>
          <mc:Choice Requires="wps">
            <w:drawing>
              <wp:anchor distT="0" distB="0" distL="114300" distR="114300" simplePos="0" relativeHeight="251691008" behindDoc="0" locked="0" layoutInCell="1" allowOverlap="1" wp14:anchorId="5BC4D05B" wp14:editId="287A185D">
                <wp:simplePos x="0" y="0"/>
                <wp:positionH relativeFrom="column">
                  <wp:posOffset>1295399</wp:posOffset>
                </wp:positionH>
                <wp:positionV relativeFrom="paragraph">
                  <wp:posOffset>133349</wp:posOffset>
                </wp:positionV>
                <wp:extent cx="866775" cy="342900"/>
                <wp:effectExtent l="0" t="0" r="28575" b="19050"/>
                <wp:wrapNone/>
                <wp:docPr id="144" name="直線コネクタ 144"/>
                <wp:cNvGraphicFramePr/>
                <a:graphic xmlns:a="http://schemas.openxmlformats.org/drawingml/2006/main">
                  <a:graphicData uri="http://schemas.microsoft.com/office/word/2010/wordprocessingShape">
                    <wps:wsp>
                      <wps:cNvCnPr/>
                      <wps:spPr>
                        <a:xfrm flipH="1" flipV="1">
                          <a:off x="0" y="0"/>
                          <a:ext cx="866775" cy="3429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58CFC2" id="直線コネクタ 144" o:spid="_x0000_s1026" style="position:absolute;left:0;text-align:lef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10.5pt" to="170.2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" strokecolor="windowText" strokeweight=".5pt">
                <v:stroke joinstyle="miter"/>
              </v:line>
            </w:pict>
          </mc:Fallback>
        </mc:AlternateContent>
      </w:r>
    </w:p>
    <w:p w14:paraId="76D896BF" w14:textId="77777777" w:rsidR="009C33FC" w:rsidRPr="009C33FC" w:rsidRDefault="009C33FC" w:rsidP="009C33FC">
      <w:pPr>
        <w:rPr>
          <w:rFonts w:ascii="ＭＳ 明朝" w:eastAsia="ＭＳ 明朝" w:hAnsi="ＭＳ 明朝"/>
          <w:b/>
          <w:szCs w:val="21"/>
        </w:rPr>
      </w:pPr>
      <w:r w:rsidRPr="009C33FC">
        <w:rPr>
          <w:rFonts w:ascii="ＭＳ 明朝" w:eastAsia="ＭＳ 明朝" w:hAnsi="ＭＳ 明朝"/>
          <w:noProof/>
          <w:szCs w:val="21"/>
        </w:rPr>
        <mc:AlternateContent>
          <mc:Choice Requires="wps">
            <w:drawing>
              <wp:anchor distT="0" distB="0" distL="114300" distR="114300" simplePos="0" relativeHeight="251688960" behindDoc="0" locked="0" layoutInCell="1" allowOverlap="1" wp14:anchorId="6F057170" wp14:editId="3EDDC4BB">
                <wp:simplePos x="0" y="0"/>
                <wp:positionH relativeFrom="margin">
                  <wp:posOffset>4664710</wp:posOffset>
                </wp:positionH>
                <wp:positionV relativeFrom="paragraph">
                  <wp:posOffset>190500</wp:posOffset>
                </wp:positionV>
                <wp:extent cx="1295400" cy="390525"/>
                <wp:effectExtent l="0" t="0" r="19050" b="28575"/>
                <wp:wrapNone/>
                <wp:docPr id="145" name="テキスト ボックス 145"/>
                <wp:cNvGraphicFramePr/>
                <a:graphic xmlns:a="http://schemas.openxmlformats.org/drawingml/2006/main">
                  <a:graphicData uri="http://schemas.microsoft.com/office/word/2010/wordprocessingShape">
                    <wps:wsp>
                      <wps:cNvSpPr txBox="1"/>
                      <wps:spPr>
                        <a:xfrm>
                          <a:off x="0" y="0"/>
                          <a:ext cx="1295400" cy="390525"/>
                        </a:xfrm>
                        <a:prstGeom prst="rect">
                          <a:avLst/>
                        </a:prstGeom>
                        <a:solidFill>
                          <a:sysClr val="window" lastClr="FFFFFF"/>
                        </a:solidFill>
                        <a:ln w="6350">
                          <a:solidFill>
                            <a:prstClr val="black"/>
                          </a:solidFill>
                        </a:ln>
                      </wps:spPr>
                      <wps:txbx>
                        <w:txbxContent>
                          <w:p w14:paraId="68FB7EFE" w14:textId="77777777" w:rsidR="001C4541" w:rsidRPr="00DC02E5" w:rsidRDefault="001C4541" w:rsidP="009C33FC">
                            <w:pPr>
                              <w:adjustRightInd w:val="0"/>
                              <w:snapToGrid w:val="0"/>
                              <w:jc w:val="center"/>
                              <w:rPr>
                                <w:rFonts w:ascii="Meiryo UI" w:eastAsia="Meiryo UI" w:hAnsi="Meiryo UI"/>
                                <w:b/>
                                <w:sz w:val="12"/>
                                <w:szCs w:val="12"/>
                              </w:rPr>
                            </w:pPr>
                            <w:r w:rsidRPr="00DC02E5">
                              <w:rPr>
                                <w:rFonts w:ascii="Meiryo UI" w:eastAsia="Meiryo UI" w:hAnsi="Meiryo UI" w:hint="eastAsia"/>
                                <w:b/>
                                <w:sz w:val="12"/>
                                <w:szCs w:val="12"/>
                              </w:rPr>
                              <w:t>河内長野市</w:t>
                            </w:r>
                            <w:r w:rsidRPr="00DC02E5">
                              <w:rPr>
                                <w:rFonts w:ascii="Meiryo UI" w:eastAsia="Meiryo UI" w:hAnsi="Meiryo UI"/>
                                <w:b/>
                                <w:sz w:val="12"/>
                                <w:szCs w:val="12"/>
                              </w:rPr>
                              <w:t>衛生処理場</w:t>
                            </w:r>
                          </w:p>
                          <w:p w14:paraId="1343D415" w14:textId="77777777" w:rsidR="001C4541" w:rsidRDefault="001C4541" w:rsidP="009C33FC">
                            <w:pPr>
                              <w:adjustRightInd w:val="0"/>
                              <w:snapToGrid w:val="0"/>
                              <w:rPr>
                                <w:rFonts w:ascii="Meiryo UI" w:eastAsia="Meiryo UI" w:hAnsi="Meiryo UI"/>
                                <w:sz w:val="12"/>
                                <w:szCs w:val="12"/>
                              </w:rPr>
                            </w:pPr>
                            <w:r>
                              <w:rPr>
                                <w:rFonts w:ascii="Meiryo UI" w:eastAsia="Meiryo UI" w:hAnsi="Meiryo UI" w:hint="eastAsia"/>
                                <w:sz w:val="12"/>
                                <w:szCs w:val="12"/>
                              </w:rPr>
                              <w:t>所在地</w:t>
                            </w:r>
                            <w:r>
                              <w:rPr>
                                <w:rFonts w:ascii="Meiryo UI" w:eastAsia="Meiryo UI" w:hAnsi="Meiryo UI"/>
                                <w:sz w:val="12"/>
                                <w:szCs w:val="12"/>
                              </w:rPr>
                              <w:t>：</w:t>
                            </w:r>
                            <w:r>
                              <w:rPr>
                                <w:rFonts w:ascii="Meiryo UI" w:eastAsia="Meiryo UI" w:hAnsi="Meiryo UI" w:hint="eastAsia"/>
                                <w:sz w:val="12"/>
                                <w:szCs w:val="12"/>
                              </w:rPr>
                              <w:t>河内長野市高向</w:t>
                            </w:r>
                            <w:r>
                              <w:rPr>
                                <w:rFonts w:ascii="Meiryo UI" w:eastAsia="Meiryo UI" w:hAnsi="Meiryo UI"/>
                                <w:sz w:val="12"/>
                                <w:szCs w:val="12"/>
                              </w:rPr>
                              <w:t>2092</w:t>
                            </w:r>
                          </w:p>
                          <w:p w14:paraId="2C2BDC22" w14:textId="77777777" w:rsidR="001C4541" w:rsidRPr="00DC02E5" w:rsidRDefault="001C4541" w:rsidP="009C33FC">
                            <w:pPr>
                              <w:adjustRightInd w:val="0"/>
                              <w:snapToGrid w:val="0"/>
                              <w:rPr>
                                <w:rFonts w:ascii="Meiryo UI" w:eastAsia="Meiryo UI" w:hAnsi="Meiryo UI"/>
                                <w:sz w:val="12"/>
                                <w:szCs w:val="12"/>
                              </w:rPr>
                            </w:pPr>
                            <w:r>
                              <w:rPr>
                                <w:rFonts w:ascii="Meiryo UI" w:eastAsia="Meiryo UI" w:hAnsi="Meiryo UI" w:hint="eastAsia"/>
                                <w:sz w:val="12"/>
                                <w:szCs w:val="12"/>
                              </w:rPr>
                              <w:t>公称</w:t>
                            </w:r>
                            <w:r>
                              <w:rPr>
                                <w:rFonts w:ascii="Meiryo UI" w:eastAsia="Meiryo UI" w:hAnsi="Meiryo UI"/>
                                <w:sz w:val="12"/>
                                <w:szCs w:val="12"/>
                              </w:rPr>
                              <w:t>能力：36</w:t>
                            </w:r>
                            <w:r w:rsidRPr="00DC02E5">
                              <w:rPr>
                                <w:rFonts w:ascii="Meiryo UI" w:eastAsia="Meiryo UI" w:hAnsi="Meiryo UI"/>
                                <w:sz w:val="12"/>
                                <w:szCs w:val="12"/>
                              </w:rPr>
                              <w:t xml:space="preserve"> </w:t>
                            </w:r>
                            <w:r>
                              <w:rPr>
                                <w:rFonts w:ascii="Meiryo UI" w:eastAsia="Meiryo UI" w:hAnsi="Meiryo UI"/>
                                <w:sz w:val="12"/>
                                <w:szCs w:val="12"/>
                              </w:rPr>
                              <w:t>kL/</w:t>
                            </w:r>
                            <w:r>
                              <w:rPr>
                                <w:rFonts w:ascii="Meiryo UI" w:eastAsia="Meiryo UI" w:hAnsi="Meiryo UI" w:hint="eastAsia"/>
                                <w:sz w:val="12"/>
                                <w:szCs w:val="12"/>
                              </w:rPr>
                              <w:t>日</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57170" id="テキスト ボックス 145" o:spid="_x0000_s1097" type="#_x0000_t202" style="position:absolute;left:0;text-align:left;margin-left:367.3pt;margin-top:15pt;width:102pt;height:30.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" fillcolor="window" strokeweight=".5pt">
                <v:textbox inset="1mm,0,1mm,0">
                  <w:txbxContent>
                    <w:p w14:paraId="68FB7EFE" w14:textId="77777777" w:rsidR="001C4541" w:rsidRPr="00DC02E5" w:rsidRDefault="001C4541" w:rsidP="009C33FC">
                      <w:pPr>
                        <w:adjustRightInd w:val="0"/>
                        <w:snapToGrid w:val="0"/>
                        <w:jc w:val="center"/>
                        <w:rPr>
                          <w:rFonts w:ascii="Meiryo UI" w:eastAsia="Meiryo UI" w:hAnsi="Meiryo UI"/>
                          <w:b/>
                          <w:sz w:val="12"/>
                          <w:szCs w:val="12"/>
                        </w:rPr>
                      </w:pPr>
                      <w:r w:rsidRPr="00DC02E5">
                        <w:rPr>
                          <w:rFonts w:ascii="Meiryo UI" w:eastAsia="Meiryo UI" w:hAnsi="Meiryo UI" w:hint="eastAsia"/>
                          <w:b/>
                          <w:sz w:val="12"/>
                          <w:szCs w:val="12"/>
                        </w:rPr>
                        <w:t>河内長野市</w:t>
                      </w:r>
                      <w:r w:rsidRPr="00DC02E5">
                        <w:rPr>
                          <w:rFonts w:ascii="Meiryo UI" w:eastAsia="Meiryo UI" w:hAnsi="Meiryo UI"/>
                          <w:b/>
                          <w:sz w:val="12"/>
                          <w:szCs w:val="12"/>
                        </w:rPr>
                        <w:t>衛生処理場</w:t>
                      </w:r>
                    </w:p>
                    <w:p w14:paraId="1343D415" w14:textId="77777777" w:rsidR="001C4541" w:rsidRDefault="001C4541" w:rsidP="009C33FC">
                      <w:pPr>
                        <w:adjustRightInd w:val="0"/>
                        <w:snapToGrid w:val="0"/>
                        <w:rPr>
                          <w:rFonts w:ascii="Meiryo UI" w:eastAsia="Meiryo UI" w:hAnsi="Meiryo UI"/>
                          <w:sz w:val="12"/>
                          <w:szCs w:val="12"/>
                        </w:rPr>
                      </w:pPr>
                      <w:r>
                        <w:rPr>
                          <w:rFonts w:ascii="Meiryo UI" w:eastAsia="Meiryo UI" w:hAnsi="Meiryo UI" w:hint="eastAsia"/>
                          <w:sz w:val="12"/>
                          <w:szCs w:val="12"/>
                        </w:rPr>
                        <w:t>所在地</w:t>
                      </w:r>
                      <w:r>
                        <w:rPr>
                          <w:rFonts w:ascii="Meiryo UI" w:eastAsia="Meiryo UI" w:hAnsi="Meiryo UI"/>
                          <w:sz w:val="12"/>
                          <w:szCs w:val="12"/>
                        </w:rPr>
                        <w:t>：</w:t>
                      </w:r>
                      <w:r>
                        <w:rPr>
                          <w:rFonts w:ascii="Meiryo UI" w:eastAsia="Meiryo UI" w:hAnsi="Meiryo UI" w:hint="eastAsia"/>
                          <w:sz w:val="12"/>
                          <w:szCs w:val="12"/>
                        </w:rPr>
                        <w:t>河内長野市高向</w:t>
                      </w:r>
                      <w:r>
                        <w:rPr>
                          <w:rFonts w:ascii="Meiryo UI" w:eastAsia="Meiryo UI" w:hAnsi="Meiryo UI"/>
                          <w:sz w:val="12"/>
                          <w:szCs w:val="12"/>
                        </w:rPr>
                        <w:t>2092</w:t>
                      </w:r>
                    </w:p>
                    <w:p w14:paraId="2C2BDC22" w14:textId="77777777" w:rsidR="001C4541" w:rsidRPr="00DC02E5" w:rsidRDefault="001C4541" w:rsidP="009C33FC">
                      <w:pPr>
                        <w:adjustRightInd w:val="0"/>
                        <w:snapToGrid w:val="0"/>
                        <w:rPr>
                          <w:rFonts w:ascii="Meiryo UI" w:eastAsia="Meiryo UI" w:hAnsi="Meiryo UI"/>
                          <w:sz w:val="12"/>
                          <w:szCs w:val="12"/>
                        </w:rPr>
                      </w:pPr>
                      <w:r>
                        <w:rPr>
                          <w:rFonts w:ascii="Meiryo UI" w:eastAsia="Meiryo UI" w:hAnsi="Meiryo UI" w:hint="eastAsia"/>
                          <w:sz w:val="12"/>
                          <w:szCs w:val="12"/>
                        </w:rPr>
                        <w:t>公称</w:t>
                      </w:r>
                      <w:r>
                        <w:rPr>
                          <w:rFonts w:ascii="Meiryo UI" w:eastAsia="Meiryo UI" w:hAnsi="Meiryo UI"/>
                          <w:sz w:val="12"/>
                          <w:szCs w:val="12"/>
                        </w:rPr>
                        <w:t>能力：36</w:t>
                      </w:r>
                      <w:r w:rsidRPr="00DC02E5">
                        <w:rPr>
                          <w:rFonts w:ascii="Meiryo UI" w:eastAsia="Meiryo UI" w:hAnsi="Meiryo UI"/>
                          <w:sz w:val="12"/>
                          <w:szCs w:val="12"/>
                        </w:rPr>
                        <w:t xml:space="preserve"> </w:t>
                      </w:r>
                      <w:proofErr w:type="spellStart"/>
                      <w:r>
                        <w:rPr>
                          <w:rFonts w:ascii="Meiryo UI" w:eastAsia="Meiryo UI" w:hAnsi="Meiryo UI"/>
                          <w:sz w:val="12"/>
                          <w:szCs w:val="12"/>
                        </w:rPr>
                        <w:t>kL</w:t>
                      </w:r>
                      <w:proofErr w:type="spellEnd"/>
                      <w:r>
                        <w:rPr>
                          <w:rFonts w:ascii="Meiryo UI" w:eastAsia="Meiryo UI" w:hAnsi="Meiryo UI"/>
                          <w:sz w:val="12"/>
                          <w:szCs w:val="12"/>
                        </w:rPr>
                        <w:t>/</w:t>
                      </w:r>
                      <w:r>
                        <w:rPr>
                          <w:rFonts w:ascii="Meiryo UI" w:eastAsia="Meiryo UI" w:hAnsi="Meiryo UI" w:hint="eastAsia"/>
                          <w:sz w:val="12"/>
                          <w:szCs w:val="12"/>
                        </w:rPr>
                        <w:t>日</w:t>
                      </w:r>
                    </w:p>
                  </w:txbxContent>
                </v:textbox>
                <w10:wrap anchorx="margin"/>
              </v:shape>
            </w:pict>
          </mc:Fallback>
        </mc:AlternateContent>
      </w:r>
    </w:p>
    <w:p w14:paraId="6E1C0742" w14:textId="77777777" w:rsidR="009C33FC" w:rsidRPr="009C33FC" w:rsidRDefault="009C33FC" w:rsidP="009C33FC">
      <w:pPr>
        <w:rPr>
          <w:rFonts w:ascii="ＭＳ 明朝" w:eastAsia="ＭＳ 明朝" w:hAnsi="ＭＳ 明朝"/>
          <w:b/>
          <w:szCs w:val="21"/>
        </w:rPr>
      </w:pPr>
      <w:r w:rsidRPr="009C33FC">
        <w:rPr>
          <w:rFonts w:ascii="ＭＳ 明朝" w:eastAsia="ＭＳ 明朝" w:hAnsi="ＭＳ 明朝"/>
          <w:b/>
          <w:noProof/>
          <w:szCs w:val="21"/>
        </w:rPr>
        <mc:AlternateContent>
          <mc:Choice Requires="wps">
            <w:drawing>
              <wp:anchor distT="0" distB="0" distL="114300" distR="114300" simplePos="0" relativeHeight="251694080" behindDoc="0" locked="0" layoutInCell="1" allowOverlap="1" wp14:anchorId="5CD11B44" wp14:editId="5D0FD7AB">
                <wp:simplePos x="0" y="0"/>
                <wp:positionH relativeFrom="column">
                  <wp:posOffset>1390651</wp:posOffset>
                </wp:positionH>
                <wp:positionV relativeFrom="paragraph">
                  <wp:posOffset>200024</wp:posOffset>
                </wp:positionV>
                <wp:extent cx="228600" cy="66675"/>
                <wp:effectExtent l="0" t="0" r="19050" b="28575"/>
                <wp:wrapNone/>
                <wp:docPr id="146" name="直線コネクタ 146"/>
                <wp:cNvGraphicFramePr/>
                <a:graphic xmlns:a="http://schemas.openxmlformats.org/drawingml/2006/main">
                  <a:graphicData uri="http://schemas.microsoft.com/office/word/2010/wordprocessingShape">
                    <wps:wsp>
                      <wps:cNvCnPr/>
                      <wps:spPr>
                        <a:xfrm flipV="1">
                          <a:off x="0" y="0"/>
                          <a:ext cx="228600" cy="666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39F7AE" id="直線コネクタ 146" o:spid="_x0000_s1026" style="position:absolute;left:0;text-align:lef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15.75pt" to="12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" strokecolor="windowText" strokeweight=".5pt">
                <v:stroke joinstyle="miter"/>
              </v:line>
            </w:pict>
          </mc:Fallback>
        </mc:AlternateContent>
      </w:r>
      <w:r w:rsidRPr="009C33FC">
        <w:rPr>
          <w:rFonts w:ascii="ＭＳ 明朝" w:eastAsia="ＭＳ 明朝" w:hAnsi="ＭＳ 明朝"/>
          <w:noProof/>
          <w:szCs w:val="21"/>
        </w:rPr>
        <mc:AlternateContent>
          <mc:Choice Requires="wps">
            <w:drawing>
              <wp:anchor distT="0" distB="0" distL="114300" distR="114300" simplePos="0" relativeHeight="251675648" behindDoc="0" locked="0" layoutInCell="1" allowOverlap="1" wp14:anchorId="43D19E67" wp14:editId="5BB6A2BE">
                <wp:simplePos x="0" y="0"/>
                <wp:positionH relativeFrom="margin">
                  <wp:posOffset>2876550</wp:posOffset>
                </wp:positionH>
                <wp:positionV relativeFrom="paragraph">
                  <wp:posOffset>171449</wp:posOffset>
                </wp:positionV>
                <wp:extent cx="114300" cy="371475"/>
                <wp:effectExtent l="0" t="0" r="19050" b="28575"/>
                <wp:wrapNone/>
                <wp:docPr id="147" name="直線コネクタ 147"/>
                <wp:cNvGraphicFramePr/>
                <a:graphic xmlns:a="http://schemas.openxmlformats.org/drawingml/2006/main">
                  <a:graphicData uri="http://schemas.microsoft.com/office/word/2010/wordprocessingShape">
                    <wps:wsp>
                      <wps:cNvCnPr/>
                      <wps:spPr>
                        <a:xfrm flipH="1" flipV="1">
                          <a:off x="0" y="0"/>
                          <a:ext cx="114300" cy="37147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C0135B" id="直線コネクタ 147" o:spid="_x0000_s1026" style="position:absolute;left:0;text-align:left;flip:x 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6.5pt,13.5pt" to="235.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" strokecolor="red" strokeweight="1.5pt">
                <v:stroke joinstyle="miter"/>
                <w10:wrap anchorx="margin"/>
              </v:line>
            </w:pict>
          </mc:Fallback>
        </mc:AlternateContent>
      </w:r>
      <w:r w:rsidRPr="009C33FC">
        <w:rPr>
          <w:rFonts w:ascii="ＭＳ 明朝" w:eastAsia="ＭＳ 明朝" w:hAnsi="ＭＳ 明朝"/>
          <w:b/>
          <w:noProof/>
          <w:szCs w:val="21"/>
        </w:rPr>
        <mc:AlternateContent>
          <mc:Choice Requires="wps">
            <w:drawing>
              <wp:anchor distT="0" distB="0" distL="114300" distR="114300" simplePos="0" relativeHeight="251679744" behindDoc="0" locked="0" layoutInCell="1" allowOverlap="1" wp14:anchorId="088E3E40" wp14:editId="53F6CDF4">
                <wp:simplePos x="0" y="0"/>
                <wp:positionH relativeFrom="margin">
                  <wp:posOffset>85725</wp:posOffset>
                </wp:positionH>
                <wp:positionV relativeFrom="paragraph">
                  <wp:posOffset>66675</wp:posOffset>
                </wp:positionV>
                <wp:extent cx="1295400" cy="390525"/>
                <wp:effectExtent l="0" t="0" r="19050" b="28575"/>
                <wp:wrapNone/>
                <wp:docPr id="148" name="テキスト ボックス 148"/>
                <wp:cNvGraphicFramePr/>
                <a:graphic xmlns:a="http://schemas.openxmlformats.org/drawingml/2006/main">
                  <a:graphicData uri="http://schemas.microsoft.com/office/word/2010/wordprocessingShape">
                    <wps:wsp>
                      <wps:cNvSpPr txBox="1"/>
                      <wps:spPr>
                        <a:xfrm>
                          <a:off x="0" y="0"/>
                          <a:ext cx="1295400" cy="390525"/>
                        </a:xfrm>
                        <a:prstGeom prst="rect">
                          <a:avLst/>
                        </a:prstGeom>
                        <a:solidFill>
                          <a:sysClr val="window" lastClr="FFFFFF"/>
                        </a:solidFill>
                        <a:ln w="6350">
                          <a:solidFill>
                            <a:prstClr val="black"/>
                          </a:solidFill>
                        </a:ln>
                      </wps:spPr>
                      <wps:txbx>
                        <w:txbxContent>
                          <w:p w14:paraId="4B13B57E" w14:textId="77777777" w:rsidR="001C4541" w:rsidRPr="00AC404B" w:rsidRDefault="001C4541" w:rsidP="009C33FC">
                            <w:pPr>
                              <w:adjustRightInd w:val="0"/>
                              <w:snapToGrid w:val="0"/>
                              <w:jc w:val="center"/>
                              <w:rPr>
                                <w:rFonts w:ascii="Meiryo UI" w:eastAsia="Meiryo UI" w:hAnsi="Meiryo UI"/>
                                <w:b/>
                                <w:sz w:val="12"/>
                                <w:szCs w:val="12"/>
                              </w:rPr>
                            </w:pPr>
                            <w:r w:rsidRPr="006E4522">
                              <w:rPr>
                                <w:rFonts w:ascii="Meiryo UI" w:eastAsia="Meiryo UI" w:hAnsi="Meiryo UI" w:hint="eastAsia"/>
                                <w:b/>
                                <w:sz w:val="12"/>
                                <w:szCs w:val="12"/>
                              </w:rPr>
                              <w:t>岬町美化センターし尿処理</w:t>
                            </w:r>
                            <w:r w:rsidRPr="006E4522">
                              <w:rPr>
                                <w:rFonts w:ascii="Meiryo UI" w:eastAsia="Meiryo UI" w:hAnsi="Meiryo UI"/>
                                <w:b/>
                                <w:sz w:val="12"/>
                                <w:szCs w:val="12"/>
                              </w:rPr>
                              <w:t>施設</w:t>
                            </w:r>
                          </w:p>
                          <w:p w14:paraId="4E26927E" w14:textId="77777777" w:rsidR="001C4541" w:rsidRDefault="001C4541" w:rsidP="009C33FC">
                            <w:pPr>
                              <w:adjustRightInd w:val="0"/>
                              <w:snapToGrid w:val="0"/>
                              <w:rPr>
                                <w:rFonts w:ascii="Meiryo UI" w:eastAsia="Meiryo UI" w:hAnsi="Meiryo UI"/>
                                <w:sz w:val="12"/>
                                <w:szCs w:val="12"/>
                              </w:rPr>
                            </w:pPr>
                            <w:r>
                              <w:rPr>
                                <w:rFonts w:ascii="Meiryo UI" w:eastAsia="Meiryo UI" w:hAnsi="Meiryo UI" w:hint="eastAsia"/>
                                <w:sz w:val="12"/>
                                <w:szCs w:val="12"/>
                              </w:rPr>
                              <w:t>所在地：岬町多奈川</w:t>
                            </w:r>
                            <w:r>
                              <w:rPr>
                                <w:rFonts w:ascii="Meiryo UI" w:eastAsia="Meiryo UI" w:hAnsi="Meiryo UI"/>
                                <w:sz w:val="12"/>
                                <w:szCs w:val="12"/>
                              </w:rPr>
                              <w:t>谷川1004</w:t>
                            </w:r>
                          </w:p>
                          <w:p w14:paraId="38CEBEF2" w14:textId="77777777" w:rsidR="001C4541" w:rsidRPr="006E4522" w:rsidRDefault="001C4541" w:rsidP="009C33FC">
                            <w:pPr>
                              <w:adjustRightInd w:val="0"/>
                              <w:snapToGrid w:val="0"/>
                              <w:rPr>
                                <w:rFonts w:ascii="Meiryo UI" w:eastAsia="Meiryo UI" w:hAnsi="Meiryo UI"/>
                                <w:sz w:val="12"/>
                                <w:szCs w:val="12"/>
                              </w:rPr>
                            </w:pPr>
                            <w:r>
                              <w:rPr>
                                <w:rFonts w:ascii="Meiryo UI" w:eastAsia="Meiryo UI" w:hAnsi="Meiryo UI" w:hint="eastAsia"/>
                                <w:sz w:val="12"/>
                                <w:szCs w:val="12"/>
                              </w:rPr>
                              <w:t>公称</w:t>
                            </w:r>
                            <w:r>
                              <w:rPr>
                                <w:rFonts w:ascii="Meiryo UI" w:eastAsia="Meiryo UI" w:hAnsi="Meiryo UI"/>
                                <w:sz w:val="12"/>
                                <w:szCs w:val="12"/>
                              </w:rPr>
                              <w:t>能力：</w:t>
                            </w:r>
                            <w:r>
                              <w:rPr>
                                <w:rFonts w:ascii="Meiryo UI" w:eastAsia="Meiryo UI" w:hAnsi="Meiryo UI" w:hint="eastAsia"/>
                                <w:sz w:val="12"/>
                                <w:szCs w:val="12"/>
                              </w:rPr>
                              <w:t>50</w:t>
                            </w:r>
                            <w:r w:rsidRPr="00DC02E5">
                              <w:rPr>
                                <w:rFonts w:ascii="Meiryo UI" w:eastAsia="Meiryo UI" w:hAnsi="Meiryo UI"/>
                                <w:sz w:val="12"/>
                                <w:szCs w:val="12"/>
                              </w:rPr>
                              <w:t xml:space="preserve"> </w:t>
                            </w:r>
                            <w:r>
                              <w:rPr>
                                <w:rFonts w:ascii="Meiryo UI" w:eastAsia="Meiryo UI" w:hAnsi="Meiryo UI"/>
                                <w:sz w:val="12"/>
                                <w:szCs w:val="12"/>
                              </w:rPr>
                              <w:t>kL/</w:t>
                            </w:r>
                            <w:r>
                              <w:rPr>
                                <w:rFonts w:ascii="Meiryo UI" w:eastAsia="Meiryo UI" w:hAnsi="Meiryo UI" w:hint="eastAsia"/>
                                <w:sz w:val="12"/>
                                <w:szCs w:val="12"/>
                              </w:rPr>
                              <w:t>日</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E3E40" id="テキスト ボックス 148" o:spid="_x0000_s1098" type="#_x0000_t202" style="position:absolute;left:0;text-align:left;margin-left:6.75pt;margin-top:5.25pt;width:102pt;height:30.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" fillcolor="window" strokeweight=".5pt">
                <v:textbox inset="1mm,0,1mm,0">
                  <w:txbxContent>
                    <w:p w14:paraId="4B13B57E" w14:textId="77777777" w:rsidR="001C4541" w:rsidRPr="00AC404B" w:rsidRDefault="001C4541" w:rsidP="009C33FC">
                      <w:pPr>
                        <w:adjustRightInd w:val="0"/>
                        <w:snapToGrid w:val="0"/>
                        <w:jc w:val="center"/>
                        <w:rPr>
                          <w:rFonts w:ascii="Meiryo UI" w:eastAsia="Meiryo UI" w:hAnsi="Meiryo UI"/>
                          <w:b/>
                          <w:sz w:val="12"/>
                          <w:szCs w:val="12"/>
                        </w:rPr>
                      </w:pPr>
                      <w:r w:rsidRPr="006E4522">
                        <w:rPr>
                          <w:rFonts w:ascii="Meiryo UI" w:eastAsia="Meiryo UI" w:hAnsi="Meiryo UI" w:hint="eastAsia"/>
                          <w:b/>
                          <w:sz w:val="12"/>
                          <w:szCs w:val="12"/>
                        </w:rPr>
                        <w:t>岬町美化センターし尿処理</w:t>
                      </w:r>
                      <w:r w:rsidRPr="006E4522">
                        <w:rPr>
                          <w:rFonts w:ascii="Meiryo UI" w:eastAsia="Meiryo UI" w:hAnsi="Meiryo UI"/>
                          <w:b/>
                          <w:sz w:val="12"/>
                          <w:szCs w:val="12"/>
                        </w:rPr>
                        <w:t>施設</w:t>
                      </w:r>
                    </w:p>
                    <w:p w14:paraId="4E26927E" w14:textId="77777777" w:rsidR="001C4541" w:rsidRDefault="001C4541" w:rsidP="009C33FC">
                      <w:pPr>
                        <w:adjustRightInd w:val="0"/>
                        <w:snapToGrid w:val="0"/>
                        <w:rPr>
                          <w:rFonts w:ascii="Meiryo UI" w:eastAsia="Meiryo UI" w:hAnsi="Meiryo UI"/>
                          <w:sz w:val="12"/>
                          <w:szCs w:val="12"/>
                        </w:rPr>
                      </w:pPr>
                      <w:r>
                        <w:rPr>
                          <w:rFonts w:ascii="Meiryo UI" w:eastAsia="Meiryo UI" w:hAnsi="Meiryo UI" w:hint="eastAsia"/>
                          <w:sz w:val="12"/>
                          <w:szCs w:val="12"/>
                        </w:rPr>
                        <w:t>所在地：岬町多奈川</w:t>
                      </w:r>
                      <w:r>
                        <w:rPr>
                          <w:rFonts w:ascii="Meiryo UI" w:eastAsia="Meiryo UI" w:hAnsi="Meiryo UI"/>
                          <w:sz w:val="12"/>
                          <w:szCs w:val="12"/>
                        </w:rPr>
                        <w:t>谷川1004</w:t>
                      </w:r>
                    </w:p>
                    <w:p w14:paraId="38CEBEF2" w14:textId="77777777" w:rsidR="001C4541" w:rsidRPr="006E4522" w:rsidRDefault="001C4541" w:rsidP="009C33FC">
                      <w:pPr>
                        <w:adjustRightInd w:val="0"/>
                        <w:snapToGrid w:val="0"/>
                        <w:rPr>
                          <w:rFonts w:ascii="Meiryo UI" w:eastAsia="Meiryo UI" w:hAnsi="Meiryo UI"/>
                          <w:sz w:val="12"/>
                          <w:szCs w:val="12"/>
                        </w:rPr>
                      </w:pPr>
                      <w:r>
                        <w:rPr>
                          <w:rFonts w:ascii="Meiryo UI" w:eastAsia="Meiryo UI" w:hAnsi="Meiryo UI" w:hint="eastAsia"/>
                          <w:sz w:val="12"/>
                          <w:szCs w:val="12"/>
                        </w:rPr>
                        <w:t>公称</w:t>
                      </w:r>
                      <w:r>
                        <w:rPr>
                          <w:rFonts w:ascii="Meiryo UI" w:eastAsia="Meiryo UI" w:hAnsi="Meiryo UI"/>
                          <w:sz w:val="12"/>
                          <w:szCs w:val="12"/>
                        </w:rPr>
                        <w:t>能力：</w:t>
                      </w:r>
                      <w:r>
                        <w:rPr>
                          <w:rFonts w:ascii="Meiryo UI" w:eastAsia="Meiryo UI" w:hAnsi="Meiryo UI" w:hint="eastAsia"/>
                          <w:sz w:val="12"/>
                          <w:szCs w:val="12"/>
                        </w:rPr>
                        <w:t>50</w:t>
                      </w:r>
                      <w:r w:rsidRPr="00DC02E5">
                        <w:rPr>
                          <w:rFonts w:ascii="Meiryo UI" w:eastAsia="Meiryo UI" w:hAnsi="Meiryo UI"/>
                          <w:sz w:val="12"/>
                          <w:szCs w:val="12"/>
                        </w:rPr>
                        <w:t xml:space="preserve"> </w:t>
                      </w:r>
                      <w:proofErr w:type="spellStart"/>
                      <w:r>
                        <w:rPr>
                          <w:rFonts w:ascii="Meiryo UI" w:eastAsia="Meiryo UI" w:hAnsi="Meiryo UI"/>
                          <w:sz w:val="12"/>
                          <w:szCs w:val="12"/>
                        </w:rPr>
                        <w:t>kL</w:t>
                      </w:r>
                      <w:proofErr w:type="spellEnd"/>
                      <w:r>
                        <w:rPr>
                          <w:rFonts w:ascii="Meiryo UI" w:eastAsia="Meiryo UI" w:hAnsi="Meiryo UI"/>
                          <w:sz w:val="12"/>
                          <w:szCs w:val="12"/>
                        </w:rPr>
                        <w:t>/</w:t>
                      </w:r>
                      <w:r>
                        <w:rPr>
                          <w:rFonts w:ascii="Meiryo UI" w:eastAsia="Meiryo UI" w:hAnsi="Meiryo UI" w:hint="eastAsia"/>
                          <w:sz w:val="12"/>
                          <w:szCs w:val="12"/>
                        </w:rPr>
                        <w:t>日</w:t>
                      </w:r>
                    </w:p>
                  </w:txbxContent>
                </v:textbox>
                <w10:wrap anchorx="margin"/>
              </v:shape>
            </w:pict>
          </mc:Fallback>
        </mc:AlternateContent>
      </w:r>
    </w:p>
    <w:p w14:paraId="444F6224" w14:textId="77777777" w:rsidR="009C33FC" w:rsidRPr="009C33FC" w:rsidRDefault="009C33FC" w:rsidP="009C33FC">
      <w:pPr>
        <w:rPr>
          <w:rFonts w:ascii="ＭＳ 明朝" w:eastAsia="ＭＳ 明朝" w:hAnsi="ＭＳ 明朝"/>
          <w:b/>
          <w:szCs w:val="21"/>
        </w:rPr>
      </w:pPr>
    </w:p>
    <w:p w14:paraId="3474DFF6" w14:textId="77777777" w:rsidR="009C33FC" w:rsidRPr="009C33FC" w:rsidRDefault="009C33FC" w:rsidP="009C33FC">
      <w:pPr>
        <w:rPr>
          <w:rFonts w:ascii="ＭＳ 明朝" w:eastAsia="ＭＳ 明朝" w:hAnsi="ＭＳ 明朝"/>
          <w:b/>
          <w:szCs w:val="21"/>
        </w:rPr>
      </w:pPr>
      <w:r w:rsidRPr="009C33FC">
        <w:rPr>
          <w:rFonts w:ascii="ＭＳ 明朝" w:eastAsia="ＭＳ 明朝" w:hAnsi="ＭＳ 明朝"/>
          <w:noProof/>
          <w:szCs w:val="21"/>
        </w:rPr>
        <mc:AlternateContent>
          <mc:Choice Requires="wps">
            <w:drawing>
              <wp:anchor distT="0" distB="0" distL="114300" distR="114300" simplePos="0" relativeHeight="251674624" behindDoc="0" locked="0" layoutInCell="1" allowOverlap="1" wp14:anchorId="3E47E607" wp14:editId="675072F5">
                <wp:simplePos x="0" y="0"/>
                <wp:positionH relativeFrom="margin">
                  <wp:align>center</wp:align>
                </wp:positionH>
                <wp:positionV relativeFrom="paragraph">
                  <wp:posOffset>76200</wp:posOffset>
                </wp:positionV>
                <wp:extent cx="3048000" cy="723900"/>
                <wp:effectExtent l="0" t="0" r="19050" b="19050"/>
                <wp:wrapNone/>
                <wp:docPr id="149" name="テキスト ボックス 149"/>
                <wp:cNvGraphicFramePr/>
                <a:graphic xmlns:a="http://schemas.openxmlformats.org/drawingml/2006/main">
                  <a:graphicData uri="http://schemas.microsoft.com/office/word/2010/wordprocessingShape">
                    <wps:wsp>
                      <wps:cNvSpPr txBox="1"/>
                      <wps:spPr>
                        <a:xfrm>
                          <a:off x="0" y="0"/>
                          <a:ext cx="3048000" cy="723900"/>
                        </a:xfrm>
                        <a:prstGeom prst="rect">
                          <a:avLst/>
                        </a:prstGeom>
                        <a:solidFill>
                          <a:srgbClr val="F7C5A3"/>
                        </a:solidFill>
                        <a:ln w="19050">
                          <a:solidFill>
                            <a:srgbClr val="FF0000"/>
                          </a:solidFill>
                        </a:ln>
                      </wps:spPr>
                      <wps:txbx>
                        <w:txbxContent>
                          <w:p w14:paraId="42BACDE0" w14:textId="77777777" w:rsidR="001C4541" w:rsidRPr="006E0AA3" w:rsidRDefault="001C4541" w:rsidP="009C33FC">
                            <w:pPr>
                              <w:adjustRightInd w:val="0"/>
                              <w:snapToGrid w:val="0"/>
                              <w:jc w:val="center"/>
                              <w:rPr>
                                <w:rFonts w:ascii="Meiryo UI" w:eastAsia="Meiryo UI" w:hAnsi="Meiryo UI"/>
                                <w:sz w:val="12"/>
                                <w:szCs w:val="12"/>
                              </w:rPr>
                            </w:pPr>
                            <w:r>
                              <w:rPr>
                                <w:rFonts w:ascii="Meiryo UI" w:eastAsia="Meiryo UI" w:hAnsi="Meiryo UI" w:hint="eastAsia"/>
                                <w:b/>
                                <w:bCs/>
                                <w:sz w:val="12"/>
                                <w:szCs w:val="12"/>
                              </w:rPr>
                              <w:t>泉州地域し尿処理施設広域化検討会議</w:t>
                            </w:r>
                            <w:r w:rsidRPr="006E0AA3">
                              <w:rPr>
                                <w:rFonts w:ascii="Meiryo UI" w:eastAsia="Meiryo UI" w:hAnsi="Meiryo UI" w:hint="eastAsia"/>
                                <w:b/>
                                <w:bCs/>
                                <w:sz w:val="12"/>
                                <w:szCs w:val="12"/>
                              </w:rPr>
                              <w:t>(H22～)</w:t>
                            </w:r>
                          </w:p>
                          <w:p w14:paraId="1378DDA0" w14:textId="77777777" w:rsidR="001C4541" w:rsidRDefault="001C4541" w:rsidP="009C33FC">
                            <w:pPr>
                              <w:adjustRightInd w:val="0"/>
                              <w:snapToGrid w:val="0"/>
                              <w:rPr>
                                <w:rFonts w:ascii="Meiryo UI" w:eastAsia="Meiryo UI" w:hAnsi="Meiryo UI"/>
                                <w:sz w:val="12"/>
                                <w:szCs w:val="12"/>
                              </w:rPr>
                            </w:pPr>
                            <w:r w:rsidRPr="006E0AA3">
                              <w:rPr>
                                <w:rFonts w:ascii="Meiryo UI" w:eastAsia="Meiryo UI" w:hAnsi="Meiryo UI" w:hint="eastAsia"/>
                                <w:sz w:val="12"/>
                                <w:szCs w:val="12"/>
                              </w:rPr>
                              <w:t xml:space="preserve">岸和田市、泉大津市、貝塚市、泉佐野市、和泉市、高石市、泉南市、阪南市、忠岡町、　</w:t>
                            </w:r>
                          </w:p>
                          <w:p w14:paraId="1EDAEF09" w14:textId="77777777" w:rsidR="001C4541" w:rsidRPr="006E0AA3" w:rsidRDefault="001C4541" w:rsidP="009C33FC">
                            <w:pPr>
                              <w:adjustRightInd w:val="0"/>
                              <w:snapToGrid w:val="0"/>
                              <w:rPr>
                                <w:rFonts w:ascii="Meiryo UI" w:eastAsia="Meiryo UI" w:hAnsi="Meiryo UI"/>
                                <w:sz w:val="12"/>
                                <w:szCs w:val="12"/>
                              </w:rPr>
                            </w:pPr>
                            <w:r w:rsidRPr="006E0AA3">
                              <w:rPr>
                                <w:rFonts w:ascii="Meiryo UI" w:eastAsia="Meiryo UI" w:hAnsi="Meiryo UI" w:hint="eastAsia"/>
                                <w:sz w:val="12"/>
                                <w:szCs w:val="12"/>
                              </w:rPr>
                              <w:t>熊取町、田尻町、岬町</w:t>
                            </w:r>
                            <w:r>
                              <w:rPr>
                                <w:rFonts w:ascii="Meiryo UI" w:eastAsia="Meiryo UI" w:hAnsi="Meiryo UI" w:hint="eastAsia"/>
                                <w:sz w:val="12"/>
                                <w:szCs w:val="12"/>
                              </w:rPr>
                              <w:t>、泉北</w:t>
                            </w:r>
                            <w:r>
                              <w:rPr>
                                <w:rFonts w:ascii="Meiryo UI" w:eastAsia="Meiryo UI" w:hAnsi="Meiryo UI"/>
                                <w:sz w:val="12"/>
                                <w:szCs w:val="12"/>
                              </w:rPr>
                              <w:t>環境</w:t>
                            </w:r>
                            <w:r>
                              <w:rPr>
                                <w:rFonts w:ascii="Meiryo UI" w:eastAsia="Meiryo UI" w:hAnsi="Meiryo UI" w:hint="eastAsia"/>
                                <w:sz w:val="12"/>
                                <w:szCs w:val="12"/>
                              </w:rPr>
                              <w:t>整備</w:t>
                            </w:r>
                            <w:r>
                              <w:rPr>
                                <w:rFonts w:ascii="Meiryo UI" w:eastAsia="Meiryo UI" w:hAnsi="Meiryo UI"/>
                                <w:sz w:val="12"/>
                                <w:szCs w:val="12"/>
                              </w:rPr>
                              <w:t>施設組合、</w:t>
                            </w:r>
                            <w:r>
                              <w:rPr>
                                <w:rFonts w:ascii="Meiryo UI" w:eastAsia="Meiryo UI" w:hAnsi="Meiryo UI" w:hint="eastAsia"/>
                                <w:sz w:val="12"/>
                                <w:szCs w:val="12"/>
                              </w:rPr>
                              <w:t>泉佐野市</w:t>
                            </w:r>
                            <w:r>
                              <w:rPr>
                                <w:rFonts w:ascii="Meiryo UI" w:eastAsia="Meiryo UI" w:hAnsi="Meiryo UI"/>
                                <w:sz w:val="12"/>
                                <w:szCs w:val="12"/>
                              </w:rPr>
                              <w:t>田尻</w:t>
                            </w:r>
                            <w:r>
                              <w:rPr>
                                <w:rFonts w:ascii="Meiryo UI" w:eastAsia="Meiryo UI" w:hAnsi="Meiryo UI" w:hint="eastAsia"/>
                                <w:sz w:val="12"/>
                                <w:szCs w:val="12"/>
                              </w:rPr>
                              <w:t>町</w:t>
                            </w:r>
                            <w:r>
                              <w:rPr>
                                <w:rFonts w:ascii="Meiryo UI" w:eastAsia="Meiryo UI" w:hAnsi="Meiryo UI"/>
                                <w:sz w:val="12"/>
                                <w:szCs w:val="12"/>
                              </w:rPr>
                              <w:t>清掃施設組合</w:t>
                            </w:r>
                          </w:p>
                          <w:p w14:paraId="5010F0AE" w14:textId="77777777" w:rsidR="001C4541" w:rsidRPr="006E0AA3" w:rsidRDefault="001C4541" w:rsidP="009C33FC">
                            <w:pPr>
                              <w:adjustRightInd w:val="0"/>
                              <w:snapToGrid w:val="0"/>
                              <w:ind w:left="120" w:hangingChars="100" w:hanging="120"/>
                              <w:jc w:val="center"/>
                              <w:rPr>
                                <w:rFonts w:ascii="Meiryo UI" w:eastAsia="Meiryo UI" w:hAnsi="Meiryo UI"/>
                                <w:sz w:val="12"/>
                                <w:szCs w:val="12"/>
                              </w:rPr>
                            </w:pPr>
                            <w:r>
                              <w:rPr>
                                <w:rFonts w:ascii="Meiryo UI" w:eastAsia="Meiryo UI" w:hAnsi="Meiryo UI" w:hint="eastAsia"/>
                                <w:b/>
                                <w:sz w:val="12"/>
                                <w:szCs w:val="12"/>
                              </w:rPr>
                              <w:t>泉州南部地域</w:t>
                            </w:r>
                            <w:r>
                              <w:rPr>
                                <w:rFonts w:ascii="Meiryo UI" w:eastAsia="Meiryo UI" w:hAnsi="Meiryo UI" w:hint="eastAsia"/>
                                <w:b/>
                                <w:bCs/>
                                <w:sz w:val="12"/>
                                <w:szCs w:val="12"/>
                              </w:rPr>
                              <w:t>し尿処理施設広域化検討会議</w:t>
                            </w:r>
                            <w:r w:rsidRPr="004B6AB3">
                              <w:rPr>
                                <w:rFonts w:ascii="Meiryo UI" w:eastAsia="Meiryo UI" w:hAnsi="Meiryo UI" w:hint="eastAsia"/>
                                <w:b/>
                                <w:sz w:val="12"/>
                                <w:szCs w:val="12"/>
                              </w:rPr>
                              <w:t>(H27～)</w:t>
                            </w:r>
                          </w:p>
                          <w:p w14:paraId="34EE16D5" w14:textId="77777777" w:rsidR="001C4541" w:rsidRPr="006E0AA3" w:rsidRDefault="001C4541" w:rsidP="009C33FC">
                            <w:pPr>
                              <w:adjustRightInd w:val="0"/>
                              <w:snapToGrid w:val="0"/>
                              <w:rPr>
                                <w:rFonts w:ascii="Meiryo UI" w:eastAsia="Meiryo UI" w:hAnsi="Meiryo UI"/>
                                <w:sz w:val="12"/>
                                <w:szCs w:val="12"/>
                              </w:rPr>
                            </w:pPr>
                            <w:r w:rsidRPr="006E0AA3">
                              <w:rPr>
                                <w:rFonts w:ascii="Meiryo UI" w:eastAsia="Meiryo UI" w:hAnsi="Meiryo UI" w:hint="eastAsia"/>
                                <w:sz w:val="12"/>
                                <w:szCs w:val="12"/>
                              </w:rPr>
                              <w:t>貝塚市</w:t>
                            </w:r>
                            <w:r w:rsidRPr="006E0AA3">
                              <w:rPr>
                                <w:rFonts w:ascii="Meiryo UI" w:eastAsia="Meiryo UI" w:hAnsi="Meiryo UI"/>
                                <w:sz w:val="12"/>
                                <w:szCs w:val="12"/>
                              </w:rPr>
                              <w:t>、泉佐野市、</w:t>
                            </w:r>
                            <w:r>
                              <w:rPr>
                                <w:rFonts w:ascii="Meiryo UI" w:eastAsia="Meiryo UI" w:hAnsi="Meiryo UI" w:hint="eastAsia"/>
                                <w:sz w:val="12"/>
                                <w:szCs w:val="12"/>
                              </w:rPr>
                              <w:t>泉南市</w:t>
                            </w:r>
                            <w:r>
                              <w:rPr>
                                <w:rFonts w:ascii="Meiryo UI" w:eastAsia="Meiryo UI" w:hAnsi="Meiryo UI"/>
                                <w:sz w:val="12"/>
                                <w:szCs w:val="12"/>
                              </w:rPr>
                              <w:t>、</w:t>
                            </w:r>
                            <w:r w:rsidRPr="006E0AA3">
                              <w:rPr>
                                <w:rFonts w:ascii="Meiryo UI" w:eastAsia="Meiryo UI" w:hAnsi="Meiryo UI"/>
                                <w:sz w:val="12"/>
                                <w:szCs w:val="12"/>
                              </w:rPr>
                              <w:t>阪南市、熊取町、田尻町、岬町</w:t>
                            </w:r>
                            <w:r>
                              <w:rPr>
                                <w:rFonts w:ascii="Meiryo UI" w:eastAsia="Meiryo UI" w:hAnsi="Meiryo UI"/>
                                <w:sz w:val="12"/>
                                <w:szCs w:val="12"/>
                              </w:rPr>
                              <w:t>、</w:t>
                            </w:r>
                            <w:r>
                              <w:rPr>
                                <w:rFonts w:ascii="Meiryo UI" w:eastAsia="Meiryo UI" w:hAnsi="Meiryo UI" w:hint="eastAsia"/>
                                <w:sz w:val="12"/>
                                <w:szCs w:val="12"/>
                              </w:rPr>
                              <w:t>泉佐野市</w:t>
                            </w:r>
                            <w:r>
                              <w:rPr>
                                <w:rFonts w:ascii="Meiryo UI" w:eastAsia="Meiryo UI" w:hAnsi="Meiryo UI"/>
                                <w:sz w:val="12"/>
                                <w:szCs w:val="12"/>
                              </w:rPr>
                              <w:t>田尻</w:t>
                            </w:r>
                            <w:r>
                              <w:rPr>
                                <w:rFonts w:ascii="Meiryo UI" w:eastAsia="Meiryo UI" w:hAnsi="Meiryo UI" w:hint="eastAsia"/>
                                <w:sz w:val="12"/>
                                <w:szCs w:val="12"/>
                              </w:rPr>
                              <w:t>町</w:t>
                            </w:r>
                            <w:r>
                              <w:rPr>
                                <w:rFonts w:ascii="Meiryo UI" w:eastAsia="Meiryo UI" w:hAnsi="Meiryo UI"/>
                                <w:sz w:val="12"/>
                                <w:szCs w:val="12"/>
                              </w:rPr>
                              <w:t>清掃施設組合</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7E607" id="テキスト ボックス 149" o:spid="_x0000_s1099" type="#_x0000_t202" style="position:absolute;left:0;text-align:left;margin-left:0;margin-top:6pt;width:240pt;height:57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" fillcolor="#f7c5a3" strokecolor="red" strokeweight="1.5pt">
                <v:textbox inset="1mm,0,1mm,0">
                  <w:txbxContent>
                    <w:p w14:paraId="42BACDE0" w14:textId="77777777" w:rsidR="001C4541" w:rsidRPr="006E0AA3" w:rsidRDefault="001C4541" w:rsidP="009C33FC">
                      <w:pPr>
                        <w:adjustRightInd w:val="0"/>
                        <w:snapToGrid w:val="0"/>
                        <w:jc w:val="center"/>
                        <w:rPr>
                          <w:rFonts w:ascii="Meiryo UI" w:eastAsia="Meiryo UI" w:hAnsi="Meiryo UI"/>
                          <w:sz w:val="12"/>
                          <w:szCs w:val="12"/>
                        </w:rPr>
                      </w:pPr>
                      <w:r>
                        <w:rPr>
                          <w:rFonts w:ascii="Meiryo UI" w:eastAsia="Meiryo UI" w:hAnsi="Meiryo UI" w:hint="eastAsia"/>
                          <w:b/>
                          <w:bCs/>
                          <w:sz w:val="12"/>
                          <w:szCs w:val="12"/>
                        </w:rPr>
                        <w:t>泉州地域し尿処理施設広域化検討会議</w:t>
                      </w:r>
                      <w:r w:rsidRPr="006E0AA3">
                        <w:rPr>
                          <w:rFonts w:ascii="Meiryo UI" w:eastAsia="Meiryo UI" w:hAnsi="Meiryo UI" w:hint="eastAsia"/>
                          <w:b/>
                          <w:bCs/>
                          <w:sz w:val="12"/>
                          <w:szCs w:val="12"/>
                        </w:rPr>
                        <w:t>(H22～)</w:t>
                      </w:r>
                    </w:p>
                    <w:p w14:paraId="1378DDA0" w14:textId="77777777" w:rsidR="001C4541" w:rsidRDefault="001C4541" w:rsidP="009C33FC">
                      <w:pPr>
                        <w:adjustRightInd w:val="0"/>
                        <w:snapToGrid w:val="0"/>
                        <w:rPr>
                          <w:rFonts w:ascii="Meiryo UI" w:eastAsia="Meiryo UI" w:hAnsi="Meiryo UI"/>
                          <w:sz w:val="12"/>
                          <w:szCs w:val="12"/>
                        </w:rPr>
                      </w:pPr>
                      <w:r w:rsidRPr="006E0AA3">
                        <w:rPr>
                          <w:rFonts w:ascii="Meiryo UI" w:eastAsia="Meiryo UI" w:hAnsi="Meiryo UI" w:hint="eastAsia"/>
                          <w:sz w:val="12"/>
                          <w:szCs w:val="12"/>
                        </w:rPr>
                        <w:t xml:space="preserve">岸和田市、泉大津市、貝塚市、泉佐野市、和泉市、高石市、泉南市、阪南市、忠岡町、　</w:t>
                      </w:r>
                    </w:p>
                    <w:p w14:paraId="1EDAEF09" w14:textId="77777777" w:rsidR="001C4541" w:rsidRPr="006E0AA3" w:rsidRDefault="001C4541" w:rsidP="009C33FC">
                      <w:pPr>
                        <w:adjustRightInd w:val="0"/>
                        <w:snapToGrid w:val="0"/>
                        <w:rPr>
                          <w:rFonts w:ascii="Meiryo UI" w:eastAsia="Meiryo UI" w:hAnsi="Meiryo UI"/>
                          <w:sz w:val="12"/>
                          <w:szCs w:val="12"/>
                        </w:rPr>
                      </w:pPr>
                      <w:r w:rsidRPr="006E0AA3">
                        <w:rPr>
                          <w:rFonts w:ascii="Meiryo UI" w:eastAsia="Meiryo UI" w:hAnsi="Meiryo UI" w:hint="eastAsia"/>
                          <w:sz w:val="12"/>
                          <w:szCs w:val="12"/>
                        </w:rPr>
                        <w:t>熊取町、田尻町、岬町</w:t>
                      </w:r>
                      <w:r>
                        <w:rPr>
                          <w:rFonts w:ascii="Meiryo UI" w:eastAsia="Meiryo UI" w:hAnsi="Meiryo UI" w:hint="eastAsia"/>
                          <w:sz w:val="12"/>
                          <w:szCs w:val="12"/>
                        </w:rPr>
                        <w:t>、泉北</w:t>
                      </w:r>
                      <w:r>
                        <w:rPr>
                          <w:rFonts w:ascii="Meiryo UI" w:eastAsia="Meiryo UI" w:hAnsi="Meiryo UI"/>
                          <w:sz w:val="12"/>
                          <w:szCs w:val="12"/>
                        </w:rPr>
                        <w:t>環境</w:t>
                      </w:r>
                      <w:r>
                        <w:rPr>
                          <w:rFonts w:ascii="Meiryo UI" w:eastAsia="Meiryo UI" w:hAnsi="Meiryo UI" w:hint="eastAsia"/>
                          <w:sz w:val="12"/>
                          <w:szCs w:val="12"/>
                        </w:rPr>
                        <w:t>整備</w:t>
                      </w:r>
                      <w:r>
                        <w:rPr>
                          <w:rFonts w:ascii="Meiryo UI" w:eastAsia="Meiryo UI" w:hAnsi="Meiryo UI"/>
                          <w:sz w:val="12"/>
                          <w:szCs w:val="12"/>
                        </w:rPr>
                        <w:t>施設組合、</w:t>
                      </w:r>
                      <w:r>
                        <w:rPr>
                          <w:rFonts w:ascii="Meiryo UI" w:eastAsia="Meiryo UI" w:hAnsi="Meiryo UI" w:hint="eastAsia"/>
                          <w:sz w:val="12"/>
                          <w:szCs w:val="12"/>
                        </w:rPr>
                        <w:t>泉佐野市</w:t>
                      </w:r>
                      <w:r>
                        <w:rPr>
                          <w:rFonts w:ascii="Meiryo UI" w:eastAsia="Meiryo UI" w:hAnsi="Meiryo UI"/>
                          <w:sz w:val="12"/>
                          <w:szCs w:val="12"/>
                        </w:rPr>
                        <w:t>田尻</w:t>
                      </w:r>
                      <w:r>
                        <w:rPr>
                          <w:rFonts w:ascii="Meiryo UI" w:eastAsia="Meiryo UI" w:hAnsi="Meiryo UI" w:hint="eastAsia"/>
                          <w:sz w:val="12"/>
                          <w:szCs w:val="12"/>
                        </w:rPr>
                        <w:t>町</w:t>
                      </w:r>
                      <w:r>
                        <w:rPr>
                          <w:rFonts w:ascii="Meiryo UI" w:eastAsia="Meiryo UI" w:hAnsi="Meiryo UI"/>
                          <w:sz w:val="12"/>
                          <w:szCs w:val="12"/>
                        </w:rPr>
                        <w:t>清掃施設組合</w:t>
                      </w:r>
                    </w:p>
                    <w:p w14:paraId="5010F0AE" w14:textId="77777777" w:rsidR="001C4541" w:rsidRPr="006E0AA3" w:rsidRDefault="001C4541" w:rsidP="009C33FC">
                      <w:pPr>
                        <w:adjustRightInd w:val="0"/>
                        <w:snapToGrid w:val="0"/>
                        <w:ind w:left="120" w:hangingChars="100" w:hanging="120"/>
                        <w:jc w:val="center"/>
                        <w:rPr>
                          <w:rFonts w:ascii="Meiryo UI" w:eastAsia="Meiryo UI" w:hAnsi="Meiryo UI"/>
                          <w:sz w:val="12"/>
                          <w:szCs w:val="12"/>
                        </w:rPr>
                      </w:pPr>
                      <w:r>
                        <w:rPr>
                          <w:rFonts w:ascii="Meiryo UI" w:eastAsia="Meiryo UI" w:hAnsi="Meiryo UI" w:hint="eastAsia"/>
                          <w:b/>
                          <w:sz w:val="12"/>
                          <w:szCs w:val="12"/>
                        </w:rPr>
                        <w:t>泉州南部地域</w:t>
                      </w:r>
                      <w:r>
                        <w:rPr>
                          <w:rFonts w:ascii="Meiryo UI" w:eastAsia="Meiryo UI" w:hAnsi="Meiryo UI" w:hint="eastAsia"/>
                          <w:b/>
                          <w:bCs/>
                          <w:sz w:val="12"/>
                          <w:szCs w:val="12"/>
                        </w:rPr>
                        <w:t>し尿処理施設広域化検討会議</w:t>
                      </w:r>
                      <w:r w:rsidRPr="004B6AB3">
                        <w:rPr>
                          <w:rFonts w:ascii="Meiryo UI" w:eastAsia="Meiryo UI" w:hAnsi="Meiryo UI" w:hint="eastAsia"/>
                          <w:b/>
                          <w:sz w:val="12"/>
                          <w:szCs w:val="12"/>
                        </w:rPr>
                        <w:t>(H27～)</w:t>
                      </w:r>
                    </w:p>
                    <w:p w14:paraId="34EE16D5" w14:textId="77777777" w:rsidR="001C4541" w:rsidRPr="006E0AA3" w:rsidRDefault="001C4541" w:rsidP="009C33FC">
                      <w:pPr>
                        <w:adjustRightInd w:val="0"/>
                        <w:snapToGrid w:val="0"/>
                        <w:rPr>
                          <w:rFonts w:ascii="Meiryo UI" w:eastAsia="Meiryo UI" w:hAnsi="Meiryo UI"/>
                          <w:sz w:val="12"/>
                          <w:szCs w:val="12"/>
                        </w:rPr>
                      </w:pPr>
                      <w:r w:rsidRPr="006E0AA3">
                        <w:rPr>
                          <w:rFonts w:ascii="Meiryo UI" w:eastAsia="Meiryo UI" w:hAnsi="Meiryo UI" w:hint="eastAsia"/>
                          <w:sz w:val="12"/>
                          <w:szCs w:val="12"/>
                        </w:rPr>
                        <w:t>貝塚市</w:t>
                      </w:r>
                      <w:r w:rsidRPr="006E0AA3">
                        <w:rPr>
                          <w:rFonts w:ascii="Meiryo UI" w:eastAsia="Meiryo UI" w:hAnsi="Meiryo UI"/>
                          <w:sz w:val="12"/>
                          <w:szCs w:val="12"/>
                        </w:rPr>
                        <w:t>、泉佐野市、</w:t>
                      </w:r>
                      <w:r>
                        <w:rPr>
                          <w:rFonts w:ascii="Meiryo UI" w:eastAsia="Meiryo UI" w:hAnsi="Meiryo UI" w:hint="eastAsia"/>
                          <w:sz w:val="12"/>
                          <w:szCs w:val="12"/>
                        </w:rPr>
                        <w:t>泉南市</w:t>
                      </w:r>
                      <w:r>
                        <w:rPr>
                          <w:rFonts w:ascii="Meiryo UI" w:eastAsia="Meiryo UI" w:hAnsi="Meiryo UI"/>
                          <w:sz w:val="12"/>
                          <w:szCs w:val="12"/>
                        </w:rPr>
                        <w:t>、</w:t>
                      </w:r>
                      <w:r w:rsidRPr="006E0AA3">
                        <w:rPr>
                          <w:rFonts w:ascii="Meiryo UI" w:eastAsia="Meiryo UI" w:hAnsi="Meiryo UI"/>
                          <w:sz w:val="12"/>
                          <w:szCs w:val="12"/>
                        </w:rPr>
                        <w:t>阪南市、熊取町、田尻町、岬町</w:t>
                      </w:r>
                      <w:r>
                        <w:rPr>
                          <w:rFonts w:ascii="Meiryo UI" w:eastAsia="Meiryo UI" w:hAnsi="Meiryo UI"/>
                          <w:sz w:val="12"/>
                          <w:szCs w:val="12"/>
                        </w:rPr>
                        <w:t>、</w:t>
                      </w:r>
                      <w:r>
                        <w:rPr>
                          <w:rFonts w:ascii="Meiryo UI" w:eastAsia="Meiryo UI" w:hAnsi="Meiryo UI" w:hint="eastAsia"/>
                          <w:sz w:val="12"/>
                          <w:szCs w:val="12"/>
                        </w:rPr>
                        <w:t>泉佐野市</w:t>
                      </w:r>
                      <w:r>
                        <w:rPr>
                          <w:rFonts w:ascii="Meiryo UI" w:eastAsia="Meiryo UI" w:hAnsi="Meiryo UI"/>
                          <w:sz w:val="12"/>
                          <w:szCs w:val="12"/>
                        </w:rPr>
                        <w:t>田尻</w:t>
                      </w:r>
                      <w:r>
                        <w:rPr>
                          <w:rFonts w:ascii="Meiryo UI" w:eastAsia="Meiryo UI" w:hAnsi="Meiryo UI" w:hint="eastAsia"/>
                          <w:sz w:val="12"/>
                          <w:szCs w:val="12"/>
                        </w:rPr>
                        <w:t>町</w:t>
                      </w:r>
                      <w:r>
                        <w:rPr>
                          <w:rFonts w:ascii="Meiryo UI" w:eastAsia="Meiryo UI" w:hAnsi="Meiryo UI"/>
                          <w:sz w:val="12"/>
                          <w:szCs w:val="12"/>
                        </w:rPr>
                        <w:t>清掃施設組合</w:t>
                      </w:r>
                    </w:p>
                  </w:txbxContent>
                </v:textbox>
                <w10:wrap anchorx="margin"/>
              </v:shape>
            </w:pict>
          </mc:Fallback>
        </mc:AlternateContent>
      </w:r>
    </w:p>
    <w:p w14:paraId="02C0B4E4" w14:textId="77777777" w:rsidR="009C33FC" w:rsidRPr="009C33FC" w:rsidRDefault="009C33FC" w:rsidP="009C33FC">
      <w:pPr>
        <w:rPr>
          <w:rFonts w:ascii="ＭＳ 明朝" w:eastAsia="ＭＳ 明朝" w:hAnsi="ＭＳ 明朝"/>
          <w:b/>
          <w:szCs w:val="21"/>
        </w:rPr>
      </w:pPr>
    </w:p>
    <w:p w14:paraId="35E83E1C" w14:textId="77777777" w:rsidR="009C33FC" w:rsidRPr="009C33FC" w:rsidRDefault="009C33FC" w:rsidP="009C33FC">
      <w:pPr>
        <w:rPr>
          <w:rFonts w:ascii="ＭＳ 明朝" w:eastAsia="ＭＳ 明朝" w:hAnsi="ＭＳ 明朝"/>
          <w:szCs w:val="21"/>
        </w:rPr>
      </w:pPr>
    </w:p>
    <w:p w14:paraId="29A38341" w14:textId="1C176A4C" w:rsidR="009C33FC" w:rsidRPr="009C33FC" w:rsidRDefault="009C33FC" w:rsidP="009C33FC">
      <w:pPr>
        <w:rPr>
          <w:rFonts w:ascii="ＭＳ 明朝" w:eastAsia="ＭＳ 明朝" w:hAnsi="ＭＳ 明朝"/>
          <w:szCs w:val="21"/>
        </w:rPr>
      </w:pPr>
    </w:p>
    <w:p w14:paraId="00EF1F3F" w14:textId="4955A24D" w:rsidR="009C33FC" w:rsidRPr="009C33FC" w:rsidRDefault="009C33FC" w:rsidP="009C33FC">
      <w:pPr>
        <w:rPr>
          <w:rFonts w:ascii="ＭＳ 明朝" w:eastAsia="ＭＳ 明朝" w:hAnsi="ＭＳ 明朝"/>
          <w:szCs w:val="21"/>
        </w:rPr>
      </w:pPr>
      <w:r>
        <w:rPr>
          <w:rFonts w:ascii="ＭＳ 明朝" w:eastAsia="ＭＳ 明朝" w:hAnsi="ＭＳ 明朝" w:hint="eastAsia"/>
          <w:noProof/>
        </w:rPr>
        <mc:AlternateContent>
          <mc:Choice Requires="wps">
            <w:drawing>
              <wp:anchor distT="0" distB="0" distL="114300" distR="114300" simplePos="0" relativeHeight="251701248" behindDoc="0" locked="0" layoutInCell="1" allowOverlap="1" wp14:anchorId="3FD77818" wp14:editId="2298C3B3">
                <wp:simplePos x="0" y="0"/>
                <wp:positionH relativeFrom="margin">
                  <wp:posOffset>1306772</wp:posOffset>
                </wp:positionH>
                <wp:positionV relativeFrom="paragraph">
                  <wp:posOffset>6824</wp:posOffset>
                </wp:positionV>
                <wp:extent cx="3848669" cy="336430"/>
                <wp:effectExtent l="0" t="0" r="0" b="6985"/>
                <wp:wrapNone/>
                <wp:docPr id="155" name="テキスト ボックス 155"/>
                <wp:cNvGraphicFramePr/>
                <a:graphic xmlns:a="http://schemas.openxmlformats.org/drawingml/2006/main">
                  <a:graphicData uri="http://schemas.microsoft.com/office/word/2010/wordprocessingShape">
                    <wps:wsp>
                      <wps:cNvSpPr txBox="1"/>
                      <wps:spPr>
                        <a:xfrm>
                          <a:off x="0" y="0"/>
                          <a:ext cx="3848669" cy="336430"/>
                        </a:xfrm>
                        <a:prstGeom prst="rect">
                          <a:avLst/>
                        </a:prstGeom>
                        <a:solidFill>
                          <a:schemeClr val="lt1"/>
                        </a:solidFill>
                        <a:ln w="6350">
                          <a:noFill/>
                        </a:ln>
                      </wps:spPr>
                      <wps:txbx>
                        <w:txbxContent>
                          <w:p w14:paraId="099E11E7" w14:textId="2691373F" w:rsidR="001C4541" w:rsidRPr="00E82A71" w:rsidRDefault="001C4541" w:rsidP="00E82A71">
                            <w:pPr>
                              <w:rPr>
                                <w:rFonts w:eastAsiaTheme="minorHAnsi"/>
                                <w:sz w:val="20"/>
                                <w:szCs w:val="20"/>
                              </w:rPr>
                            </w:pPr>
                            <w:r w:rsidRPr="006137C7">
                              <w:rPr>
                                <w:rFonts w:eastAsiaTheme="minorHAnsi" w:hint="eastAsia"/>
                                <w:sz w:val="20"/>
                                <w:szCs w:val="20"/>
                              </w:rPr>
                              <w:t>図</w:t>
                            </w:r>
                            <w:r>
                              <w:rPr>
                                <w:rFonts w:eastAsiaTheme="minorHAnsi"/>
                                <w:sz w:val="20"/>
                                <w:szCs w:val="20"/>
                              </w:rPr>
                              <w:t xml:space="preserve">3-3 </w:t>
                            </w:r>
                            <w:r w:rsidRPr="00E82A71">
                              <w:rPr>
                                <w:rFonts w:eastAsiaTheme="minorHAnsi" w:hint="eastAsia"/>
                                <w:sz w:val="20"/>
                                <w:szCs w:val="20"/>
                              </w:rPr>
                              <w:t>し尿処理施設</w:t>
                            </w:r>
                            <w:r w:rsidRPr="00134E9E">
                              <w:rPr>
                                <w:rFonts w:eastAsiaTheme="minorHAnsi" w:hint="eastAsia"/>
                                <w:sz w:val="20"/>
                                <w:szCs w:val="20"/>
                              </w:rPr>
                              <w:t>（公共用水域に放流し、稼働中）</w:t>
                            </w:r>
                            <w:r w:rsidRPr="00E82A71">
                              <w:rPr>
                                <w:rFonts w:eastAsiaTheme="minorHAnsi" w:hint="eastAsia"/>
                                <w:sz w:val="20"/>
                                <w:szCs w:val="20"/>
                              </w:rPr>
                              <w:t>一覧</w:t>
                            </w:r>
                          </w:p>
                          <w:p w14:paraId="6805DD3C" w14:textId="7CDF6479" w:rsidR="001C4541" w:rsidRPr="006137C7" w:rsidRDefault="001C4541" w:rsidP="009C33FC">
                            <w:pPr>
                              <w:rPr>
                                <w:rFonts w:eastAsia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D77818" id="テキスト ボックス 155" o:spid="_x0000_s1100" type="#_x0000_t202" style="position:absolute;left:0;text-align:left;margin-left:102.9pt;margin-top:.55pt;width:303.05pt;height:26.5pt;z-index:251701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" fillcolor="white [3201]" stroked="f" strokeweight=".5pt">
                <v:textbox>
                  <w:txbxContent>
                    <w:p w14:paraId="099E11E7" w14:textId="2691373F" w:rsidR="001C4541" w:rsidRPr="00E82A71" w:rsidRDefault="001C4541" w:rsidP="00E82A71">
                      <w:pPr>
                        <w:rPr>
                          <w:rFonts w:eastAsiaTheme="minorHAnsi"/>
                          <w:sz w:val="20"/>
                          <w:szCs w:val="20"/>
                        </w:rPr>
                      </w:pPr>
                      <w:r w:rsidRPr="006137C7">
                        <w:rPr>
                          <w:rFonts w:eastAsiaTheme="minorHAnsi" w:hint="eastAsia"/>
                          <w:sz w:val="20"/>
                          <w:szCs w:val="20"/>
                        </w:rPr>
                        <w:t>図</w:t>
                      </w:r>
                      <w:r>
                        <w:rPr>
                          <w:rFonts w:eastAsiaTheme="minorHAnsi"/>
                          <w:sz w:val="20"/>
                          <w:szCs w:val="20"/>
                        </w:rPr>
                        <w:t xml:space="preserve">3-3 </w:t>
                      </w:r>
                      <w:r w:rsidRPr="00E82A71">
                        <w:rPr>
                          <w:rFonts w:eastAsiaTheme="minorHAnsi" w:hint="eastAsia"/>
                          <w:sz w:val="20"/>
                          <w:szCs w:val="20"/>
                        </w:rPr>
                        <w:t>し尿処理施設</w:t>
                      </w:r>
                      <w:r w:rsidRPr="00134E9E">
                        <w:rPr>
                          <w:rFonts w:eastAsiaTheme="minorHAnsi" w:hint="eastAsia"/>
                          <w:sz w:val="20"/>
                          <w:szCs w:val="20"/>
                        </w:rPr>
                        <w:t>（公共用水域に放流し、稼働中）</w:t>
                      </w:r>
                      <w:r w:rsidRPr="00E82A71">
                        <w:rPr>
                          <w:rFonts w:eastAsiaTheme="minorHAnsi" w:hint="eastAsia"/>
                          <w:sz w:val="20"/>
                          <w:szCs w:val="20"/>
                        </w:rPr>
                        <w:t>一覧</w:t>
                      </w:r>
                    </w:p>
                    <w:p w14:paraId="6805DD3C" w14:textId="7CDF6479" w:rsidR="001C4541" w:rsidRPr="006137C7" w:rsidRDefault="001C4541" w:rsidP="009C33FC">
                      <w:pPr>
                        <w:rPr>
                          <w:rFonts w:eastAsiaTheme="minorHAnsi"/>
                          <w:sz w:val="20"/>
                          <w:szCs w:val="20"/>
                        </w:rPr>
                      </w:pPr>
                    </w:p>
                  </w:txbxContent>
                </v:textbox>
                <w10:wrap anchorx="margin"/>
              </v:shape>
            </w:pict>
          </mc:Fallback>
        </mc:AlternateContent>
      </w:r>
    </w:p>
    <w:p w14:paraId="56D97A33" w14:textId="77777777" w:rsidR="00E82A71" w:rsidRDefault="00E82A71" w:rsidP="009C33FC">
      <w:pPr>
        <w:rPr>
          <w:rFonts w:ascii="ＭＳ 明朝" w:eastAsia="ＭＳ 明朝" w:hAnsi="ＭＳ 明朝"/>
          <w:szCs w:val="21"/>
        </w:rPr>
      </w:pPr>
    </w:p>
    <w:p w14:paraId="708E6410" w14:textId="19792051" w:rsidR="009C33FC" w:rsidRPr="00E82A71" w:rsidRDefault="00E82A71" w:rsidP="009C33FC">
      <w:pPr>
        <w:rPr>
          <w:rFonts w:ascii="ＭＳ 明朝" w:eastAsia="ＭＳ 明朝" w:hAnsi="ＭＳ 明朝"/>
          <w:szCs w:val="21"/>
        </w:rPr>
      </w:pPr>
      <w:r w:rsidRPr="003144EE">
        <w:rPr>
          <w:rFonts w:ascii="ＭＳ 明朝" w:eastAsia="ＭＳ 明朝" w:hAnsi="ＭＳ 明朝" w:hint="eastAsia"/>
          <w:szCs w:val="21"/>
        </w:rPr>
        <w:t>（泉州地域し尿処理施設広域化検討会議等の開催）</w:t>
      </w:r>
    </w:p>
    <w:p w14:paraId="533C363E" w14:textId="77777777" w:rsidR="009C33FC" w:rsidRPr="009C33FC" w:rsidRDefault="009C33FC" w:rsidP="006137C7">
      <w:pPr>
        <w:ind w:firstLineChars="100" w:firstLine="210"/>
        <w:rPr>
          <w:rFonts w:ascii="ＭＳ 明朝" w:eastAsia="ＭＳ 明朝" w:hAnsi="ＭＳ 明朝"/>
          <w:szCs w:val="21"/>
        </w:rPr>
      </w:pPr>
      <w:r w:rsidRPr="009C33FC">
        <w:rPr>
          <w:rFonts w:ascii="ＭＳ 明朝" w:eastAsia="ＭＳ 明朝" w:hAnsi="ＭＳ 明朝" w:hint="eastAsia"/>
          <w:szCs w:val="21"/>
        </w:rPr>
        <w:t>平成</w:t>
      </w:r>
      <w:r w:rsidRPr="009C33FC">
        <w:rPr>
          <w:rFonts w:ascii="ＭＳ 明朝" w:eastAsia="ＭＳ 明朝" w:hAnsi="ＭＳ 明朝"/>
          <w:szCs w:val="21"/>
        </w:rPr>
        <w:t>21年度に</w:t>
      </w:r>
      <w:r w:rsidRPr="009C33FC">
        <w:rPr>
          <w:rFonts w:ascii="ＭＳ 明朝" w:eastAsia="ＭＳ 明朝" w:hAnsi="ＭＳ 明朝" w:hint="eastAsia"/>
          <w:szCs w:val="21"/>
        </w:rPr>
        <w:t>泉州８市４町の一般廃棄物担当部</w:t>
      </w:r>
      <w:r w:rsidRPr="009C33FC">
        <w:rPr>
          <w:rFonts w:ascii="ＭＳ 明朝" w:eastAsia="ＭＳ 明朝" w:hAnsi="ＭＳ 明朝"/>
          <w:szCs w:val="21"/>
        </w:rPr>
        <w:t>(局)長及び一部事務組合事務局長</w:t>
      </w:r>
      <w:r w:rsidRPr="009C33FC">
        <w:rPr>
          <w:rFonts w:ascii="ＭＳ 明朝" w:eastAsia="ＭＳ 明朝" w:hAnsi="ＭＳ 明朝" w:hint="eastAsia"/>
          <w:szCs w:val="21"/>
        </w:rPr>
        <w:t>で構成する</w:t>
      </w:r>
      <w:r w:rsidRPr="009C33FC">
        <w:rPr>
          <w:rFonts w:ascii="ＭＳ 明朝" w:eastAsia="ＭＳ 明朝" w:hAnsi="ＭＳ 明朝"/>
          <w:szCs w:val="21"/>
        </w:rPr>
        <w:t>「泉州地域し尿処理施設広域化検討会議」 が設置され、一般廃棄物処理基本計画（し尿・浄化槽汚泥）、広域化など効率的で安定した処理体制等に関する検討を行っており、</w:t>
      </w:r>
      <w:r w:rsidRPr="009C33FC">
        <w:rPr>
          <w:rFonts w:ascii="ＭＳ 明朝" w:eastAsia="ＭＳ 明朝" w:hAnsi="ＭＳ 明朝" w:hint="eastAsia"/>
          <w:szCs w:val="21"/>
        </w:rPr>
        <w:t>大阪</w:t>
      </w:r>
      <w:r w:rsidRPr="009C33FC">
        <w:rPr>
          <w:rFonts w:ascii="ＭＳ 明朝" w:eastAsia="ＭＳ 明朝" w:hAnsi="ＭＳ 明朝"/>
          <w:szCs w:val="21"/>
        </w:rPr>
        <w:t>府もコーディネーターとして参画している。</w:t>
      </w:r>
    </w:p>
    <w:p w14:paraId="47F9CB94" w14:textId="77777777" w:rsidR="009C33FC" w:rsidRPr="009C33FC" w:rsidRDefault="009C33FC" w:rsidP="009C33FC">
      <w:pPr>
        <w:rPr>
          <w:rFonts w:ascii="ＭＳ 明朝" w:eastAsia="ＭＳ 明朝" w:hAnsi="ＭＳ 明朝"/>
          <w:szCs w:val="21"/>
        </w:rPr>
      </w:pPr>
      <w:r w:rsidRPr="009C33FC">
        <w:rPr>
          <w:rFonts w:ascii="ＭＳ 明朝" w:eastAsia="ＭＳ 明朝" w:hAnsi="ＭＳ 明朝" w:hint="eastAsia"/>
          <w:b/>
          <w:szCs w:val="21"/>
        </w:rPr>
        <w:t xml:space="preserve">　</w:t>
      </w:r>
      <w:r w:rsidRPr="009C33FC">
        <w:rPr>
          <w:rFonts w:ascii="ＭＳ 明朝" w:eastAsia="ＭＳ 明朝" w:hAnsi="ＭＳ 明朝" w:hint="eastAsia"/>
          <w:szCs w:val="21"/>
        </w:rPr>
        <w:t>また、平成</w:t>
      </w:r>
      <w:r w:rsidRPr="009C33FC">
        <w:rPr>
          <w:rFonts w:ascii="ＭＳ 明朝" w:eastAsia="ＭＳ 明朝" w:hAnsi="ＭＳ 明朝"/>
          <w:szCs w:val="21"/>
        </w:rPr>
        <w:t>27年度</w:t>
      </w:r>
      <w:r w:rsidRPr="009C33FC">
        <w:rPr>
          <w:rFonts w:ascii="ＭＳ 明朝" w:eastAsia="ＭＳ 明朝" w:hAnsi="ＭＳ 明朝" w:hint="eastAsia"/>
          <w:szCs w:val="21"/>
        </w:rPr>
        <w:t>からは</w:t>
      </w:r>
      <w:r w:rsidRPr="009C33FC">
        <w:rPr>
          <w:rFonts w:ascii="ＭＳ 明朝" w:eastAsia="ＭＳ 明朝" w:hAnsi="ＭＳ 明朝"/>
          <w:szCs w:val="21"/>
        </w:rPr>
        <w:t>、</w:t>
      </w:r>
      <w:r w:rsidRPr="009C33FC">
        <w:rPr>
          <w:rFonts w:ascii="ＭＳ 明朝" w:eastAsia="ＭＳ 明朝" w:hAnsi="ＭＳ 明朝" w:hint="eastAsia"/>
          <w:szCs w:val="21"/>
        </w:rPr>
        <w:t>処理施設の老朽化等が喫緊の課題となっている</w:t>
      </w:r>
      <w:r w:rsidRPr="009C33FC">
        <w:rPr>
          <w:rFonts w:ascii="ＭＳ 明朝" w:eastAsia="ＭＳ 明朝" w:hAnsi="ＭＳ 明朝"/>
          <w:szCs w:val="21"/>
        </w:rPr>
        <w:t>泉州南部地域では、別途検討会議を開催し、具体化に向けた検討を実施している。</w:t>
      </w:r>
    </w:p>
    <w:p w14:paraId="48F2322A" w14:textId="77777777" w:rsidR="0006234A" w:rsidRPr="009C33FC" w:rsidRDefault="0006234A" w:rsidP="0006234A">
      <w:pPr>
        <w:rPr>
          <w:rFonts w:ascii="ＭＳ 明朝" w:eastAsia="ＭＳ 明朝" w:hAnsi="ＭＳ 明朝"/>
          <w:szCs w:val="21"/>
        </w:rPr>
      </w:pPr>
    </w:p>
    <w:p w14:paraId="2C0EFE53" w14:textId="678F8EDF" w:rsidR="00FF78FC" w:rsidRPr="007147E7" w:rsidRDefault="0006234A" w:rsidP="006137C7">
      <w:pPr>
        <w:widowControl/>
        <w:jc w:val="left"/>
        <w:rPr>
          <w:rFonts w:ascii="ＭＳ 明朝" w:eastAsia="ＭＳ 明朝" w:hAnsi="ＭＳ 明朝"/>
          <w:b/>
          <w:szCs w:val="21"/>
        </w:rPr>
      </w:pPr>
      <w:r w:rsidRPr="00796933">
        <w:rPr>
          <w:rFonts w:ascii="ＭＳ 明朝" w:eastAsia="ＭＳ 明朝" w:hAnsi="ＭＳ 明朝"/>
          <w:szCs w:val="21"/>
        </w:rPr>
        <w:br w:type="page"/>
      </w:r>
      <w:r w:rsidR="00B37E24" w:rsidRPr="007147E7">
        <w:rPr>
          <w:rFonts w:ascii="ＭＳ 明朝" w:eastAsia="ＭＳ 明朝" w:hAnsi="ＭＳ 明朝" w:hint="eastAsia"/>
          <w:b/>
          <w:szCs w:val="21"/>
        </w:rPr>
        <w:lastRenderedPageBreak/>
        <w:t xml:space="preserve">４　</w:t>
      </w:r>
      <w:r w:rsidR="00FF78FC" w:rsidRPr="007147E7">
        <w:rPr>
          <w:rFonts w:ascii="ＭＳ 明朝" w:eastAsia="ＭＳ 明朝" w:hAnsi="ＭＳ 明朝" w:hint="eastAsia"/>
          <w:b/>
          <w:szCs w:val="21"/>
        </w:rPr>
        <w:t>広域化・共同化計画の</w:t>
      </w:r>
      <w:r w:rsidR="00963216" w:rsidRPr="007147E7">
        <w:rPr>
          <w:rFonts w:ascii="ＭＳ 明朝" w:eastAsia="ＭＳ 明朝" w:hAnsi="ＭＳ 明朝" w:hint="eastAsia"/>
          <w:b/>
          <w:szCs w:val="21"/>
        </w:rPr>
        <w:t>検討</w:t>
      </w:r>
    </w:p>
    <w:p w14:paraId="563F7BE9" w14:textId="77777777" w:rsidR="00963216" w:rsidRPr="007147E7" w:rsidRDefault="00B37E24" w:rsidP="00963216">
      <w:pPr>
        <w:spacing w:beforeLines="50" w:before="180"/>
        <w:rPr>
          <w:rFonts w:ascii="ＭＳ 明朝" w:eastAsia="ＭＳ 明朝" w:hAnsi="ＭＳ 明朝"/>
          <w:b/>
          <w:szCs w:val="21"/>
        </w:rPr>
      </w:pPr>
      <w:r w:rsidRPr="007147E7">
        <w:rPr>
          <w:rFonts w:ascii="ＭＳ 明朝" w:eastAsia="ＭＳ 明朝" w:hAnsi="ＭＳ 明朝" w:hint="eastAsia"/>
          <w:b/>
          <w:szCs w:val="21"/>
        </w:rPr>
        <w:t xml:space="preserve">４－１　</w:t>
      </w:r>
      <w:r w:rsidR="00963216" w:rsidRPr="007147E7">
        <w:rPr>
          <w:rFonts w:ascii="ＭＳ 明朝" w:eastAsia="ＭＳ 明朝" w:hAnsi="ＭＳ 明朝" w:hint="eastAsia"/>
          <w:b/>
          <w:szCs w:val="21"/>
        </w:rPr>
        <w:t>検討の方向性</w:t>
      </w:r>
    </w:p>
    <w:p w14:paraId="5C81779A" w14:textId="1CB140B6" w:rsidR="00963216" w:rsidRPr="00796933" w:rsidRDefault="00963216" w:rsidP="0008220B">
      <w:pPr>
        <w:pStyle w:val="af3"/>
        <w:rPr>
          <w:rFonts w:ascii="ＭＳ 明朝" w:eastAsia="ＭＳ 明朝" w:hAnsi="ＭＳ 明朝"/>
          <w:color w:val="000000" w:themeColor="text1"/>
          <w:sz w:val="21"/>
          <w:szCs w:val="21"/>
        </w:rPr>
      </w:pPr>
      <w:r w:rsidRPr="00796933">
        <w:rPr>
          <w:rFonts w:ascii="ＭＳ 明朝" w:eastAsia="ＭＳ 明朝" w:hAnsi="ＭＳ 明朝" w:hint="eastAsia"/>
          <w:szCs w:val="21"/>
        </w:rPr>
        <w:t xml:space="preserve">　</w:t>
      </w:r>
      <w:r w:rsidR="006E1701">
        <w:rPr>
          <w:rFonts w:ascii="ＭＳ 明朝" w:eastAsia="ＭＳ 明朝" w:hAnsi="ＭＳ 明朝" w:cs="MS-Mincho" w:hint="eastAsia"/>
          <w:kern w:val="0"/>
          <w:sz w:val="20"/>
          <w:szCs w:val="20"/>
        </w:rPr>
        <w:t>これまでの広域化の取組</w:t>
      </w:r>
      <w:r w:rsidR="0008220B">
        <w:rPr>
          <w:rFonts w:ascii="ＭＳ 明朝" w:eastAsia="ＭＳ 明朝" w:hAnsi="ＭＳ 明朝" w:cs="MS-Mincho" w:hint="eastAsia"/>
          <w:kern w:val="0"/>
          <w:sz w:val="20"/>
          <w:szCs w:val="20"/>
        </w:rPr>
        <w:t>により、府内の下水処理場は山間部に位置するものを除き、中大規模の処理場のみである。</w:t>
      </w:r>
      <w:r w:rsidR="0008220B" w:rsidRPr="00C32128">
        <w:rPr>
          <w:rFonts w:ascii="ＭＳ 明朝" w:eastAsia="ＭＳ 明朝" w:hAnsi="ＭＳ 明朝" w:cs="MS-Mincho" w:hint="eastAsia"/>
          <w:kern w:val="0"/>
          <w:sz w:val="20"/>
          <w:szCs w:val="20"/>
        </w:rPr>
        <w:t>更なる処理場の統廃合は、</w:t>
      </w:r>
      <w:r w:rsidR="0008220B">
        <w:rPr>
          <w:rFonts w:ascii="ＭＳ 明朝" w:eastAsia="ＭＳ 明朝" w:hAnsi="ＭＳ 明朝" w:cs="MS-Mincho" w:hint="eastAsia"/>
          <w:kern w:val="0"/>
          <w:sz w:val="20"/>
          <w:szCs w:val="20"/>
        </w:rPr>
        <w:t>経済性の検討や編入先の処理場の改築更新事業への影響など</w:t>
      </w:r>
      <w:r w:rsidR="0008220B" w:rsidRPr="00C32128">
        <w:rPr>
          <w:rFonts w:ascii="ＭＳ 明朝" w:eastAsia="ＭＳ 明朝" w:hAnsi="ＭＳ 明朝" w:cs="MS-Mincho" w:hint="eastAsia"/>
          <w:kern w:val="0"/>
          <w:sz w:val="20"/>
          <w:szCs w:val="20"/>
        </w:rPr>
        <w:t>、</w:t>
      </w:r>
      <w:r w:rsidR="0008220B">
        <w:rPr>
          <w:rFonts w:ascii="ＭＳ 明朝" w:eastAsia="ＭＳ 明朝" w:hAnsi="ＭＳ 明朝" w:cs="MS-Mincho" w:hint="eastAsia"/>
          <w:kern w:val="0"/>
          <w:sz w:val="20"/>
          <w:szCs w:val="20"/>
        </w:rPr>
        <w:t>廃止側及び受入側の双方の自治体において十分な検討が必要になることから、関係者間の合意形成がなされたのちに、本計画に反映するものとする。このため、まずは全市町村に共通する</w:t>
      </w:r>
      <w:r w:rsidR="0008220B" w:rsidRPr="00C32128">
        <w:rPr>
          <w:rFonts w:ascii="ＭＳ 明朝" w:eastAsia="ＭＳ 明朝" w:hAnsi="ＭＳ 明朝" w:cs="MS-Mincho" w:hint="eastAsia"/>
          <w:kern w:val="0"/>
          <w:sz w:val="20"/>
          <w:szCs w:val="20"/>
        </w:rPr>
        <w:t>公共下水道事業の事務に関するソフト連携</w:t>
      </w:r>
      <w:r w:rsidR="0008220B">
        <w:rPr>
          <w:rFonts w:ascii="ＭＳ 明朝" w:eastAsia="ＭＳ 明朝" w:hAnsi="ＭＳ 明朝" w:cs="MS-Mincho" w:hint="eastAsia"/>
          <w:kern w:val="0"/>
          <w:sz w:val="20"/>
          <w:szCs w:val="20"/>
        </w:rPr>
        <w:t>の検討</w:t>
      </w:r>
      <w:r w:rsidR="0008220B" w:rsidRPr="00C32128">
        <w:rPr>
          <w:rFonts w:ascii="ＭＳ 明朝" w:eastAsia="ＭＳ 明朝" w:hAnsi="ＭＳ 明朝" w:cs="MS-Mincho" w:hint="eastAsia"/>
          <w:kern w:val="0"/>
          <w:sz w:val="20"/>
          <w:szCs w:val="20"/>
        </w:rPr>
        <w:t>を行う。</w:t>
      </w:r>
    </w:p>
    <w:p w14:paraId="386FB5E4" w14:textId="23A3A4E7" w:rsidR="000C52FA" w:rsidRPr="00796933" w:rsidRDefault="000C52FA" w:rsidP="002D5A42">
      <w:pPr>
        <w:rPr>
          <w:rFonts w:ascii="ＭＳ 明朝" w:eastAsia="ＭＳ 明朝" w:hAnsi="ＭＳ 明朝"/>
          <w:szCs w:val="21"/>
        </w:rPr>
      </w:pPr>
    </w:p>
    <w:p w14:paraId="505F8538" w14:textId="77777777" w:rsidR="00F71DBF" w:rsidRPr="007147E7" w:rsidRDefault="00B37E24" w:rsidP="002D5A42">
      <w:pPr>
        <w:rPr>
          <w:rFonts w:ascii="ＭＳ 明朝" w:eastAsia="ＭＳ 明朝" w:hAnsi="ＭＳ 明朝"/>
          <w:b/>
          <w:szCs w:val="21"/>
        </w:rPr>
      </w:pPr>
      <w:r w:rsidRPr="007147E7">
        <w:rPr>
          <w:rFonts w:ascii="ＭＳ 明朝" w:eastAsia="ＭＳ 明朝" w:hAnsi="ＭＳ 明朝" w:hint="eastAsia"/>
          <w:b/>
          <w:szCs w:val="21"/>
        </w:rPr>
        <w:t xml:space="preserve">４－２　</w:t>
      </w:r>
      <w:r w:rsidR="00F71DBF" w:rsidRPr="007147E7">
        <w:rPr>
          <w:rFonts w:ascii="ＭＳ 明朝" w:eastAsia="ＭＳ 明朝" w:hAnsi="ＭＳ 明朝" w:hint="eastAsia"/>
          <w:b/>
          <w:szCs w:val="21"/>
        </w:rPr>
        <w:t>基礎調査</w:t>
      </w:r>
    </w:p>
    <w:p w14:paraId="7B86982C" w14:textId="42A4F812" w:rsidR="0079310C" w:rsidRPr="00796933" w:rsidRDefault="00F71DBF" w:rsidP="00FE178C">
      <w:pPr>
        <w:rPr>
          <w:rFonts w:ascii="ＭＳ 明朝" w:eastAsia="ＭＳ 明朝" w:hAnsi="ＭＳ 明朝"/>
          <w:szCs w:val="21"/>
        </w:rPr>
      </w:pPr>
      <w:r w:rsidRPr="00796933">
        <w:rPr>
          <w:rFonts w:ascii="ＭＳ 明朝" w:eastAsia="ＭＳ 明朝" w:hAnsi="ＭＳ 明朝" w:hint="eastAsia"/>
          <w:szCs w:val="21"/>
        </w:rPr>
        <w:t xml:space="preserve">　</w:t>
      </w:r>
      <w:r w:rsidR="00B903F9" w:rsidRPr="00796933">
        <w:rPr>
          <w:rFonts w:ascii="ＭＳ 明朝" w:eastAsia="ＭＳ 明朝" w:hAnsi="ＭＳ 明朝" w:hint="eastAsia"/>
          <w:szCs w:val="21"/>
        </w:rPr>
        <w:t>公共下水道事業の事務に関する連携を検討するため</w:t>
      </w:r>
      <w:r w:rsidR="00E644DC" w:rsidRPr="00796933">
        <w:rPr>
          <w:rFonts w:ascii="ＭＳ 明朝" w:eastAsia="ＭＳ 明朝" w:hAnsi="ＭＳ 明朝" w:hint="eastAsia"/>
          <w:szCs w:val="21"/>
        </w:rPr>
        <w:t>の基礎資料を得る</w:t>
      </w:r>
      <w:r w:rsidR="00C96AC0" w:rsidRPr="00796933">
        <w:rPr>
          <w:rFonts w:ascii="ＭＳ 明朝" w:eastAsia="ＭＳ 明朝" w:hAnsi="ＭＳ 明朝" w:hint="eastAsia"/>
          <w:szCs w:val="21"/>
        </w:rPr>
        <w:t>ため</w:t>
      </w:r>
      <w:r w:rsidR="00080C23" w:rsidRPr="00796933">
        <w:rPr>
          <w:rFonts w:ascii="ＭＳ 明朝" w:eastAsia="ＭＳ 明朝" w:hAnsi="ＭＳ 明朝" w:hint="eastAsia"/>
          <w:szCs w:val="21"/>
        </w:rPr>
        <w:t>、</w:t>
      </w:r>
      <w:r w:rsidR="00E00E08" w:rsidRPr="00796933">
        <w:rPr>
          <w:rFonts w:ascii="ＭＳ 明朝" w:eastAsia="ＭＳ 明朝" w:hAnsi="ＭＳ 明朝" w:hint="eastAsia"/>
          <w:szCs w:val="21"/>
        </w:rPr>
        <w:t>市町村に対して、</w:t>
      </w:r>
      <w:r w:rsidR="00080C23" w:rsidRPr="00796933">
        <w:rPr>
          <w:rFonts w:ascii="ＭＳ 明朝" w:eastAsia="ＭＳ 明朝" w:hAnsi="ＭＳ 明朝" w:hint="eastAsia"/>
          <w:szCs w:val="21"/>
        </w:rPr>
        <w:t>実施状況と課題について</w:t>
      </w:r>
      <w:r w:rsidR="00E00E08" w:rsidRPr="00796933">
        <w:rPr>
          <w:rFonts w:ascii="ＭＳ 明朝" w:eastAsia="ＭＳ 明朝" w:hAnsi="ＭＳ 明朝" w:hint="eastAsia"/>
          <w:szCs w:val="21"/>
        </w:rPr>
        <w:t>アンケート</w:t>
      </w:r>
      <w:r w:rsidR="00080C23" w:rsidRPr="00796933">
        <w:rPr>
          <w:rFonts w:ascii="ＭＳ 明朝" w:eastAsia="ＭＳ 明朝" w:hAnsi="ＭＳ 明朝" w:hint="eastAsia"/>
          <w:szCs w:val="21"/>
        </w:rPr>
        <w:t>調査</w:t>
      </w:r>
      <w:r w:rsidR="005577A0">
        <w:rPr>
          <w:rFonts w:ascii="ＭＳ 明朝" w:eastAsia="ＭＳ 明朝" w:hAnsi="ＭＳ 明朝" w:hint="eastAsia"/>
          <w:szCs w:val="21"/>
        </w:rPr>
        <w:t>（令和２年度実施）</w:t>
      </w:r>
      <w:r w:rsidR="00080C23" w:rsidRPr="00796933">
        <w:rPr>
          <w:rFonts w:ascii="ＭＳ 明朝" w:eastAsia="ＭＳ 明朝" w:hAnsi="ＭＳ 明朝" w:hint="eastAsia"/>
          <w:szCs w:val="21"/>
        </w:rPr>
        <w:t>を行った。</w:t>
      </w:r>
    </w:p>
    <w:p w14:paraId="7588C039" w14:textId="77777777" w:rsidR="00420BB7" w:rsidRPr="00796933" w:rsidRDefault="00420BB7" w:rsidP="00FE178C">
      <w:pPr>
        <w:rPr>
          <w:rFonts w:ascii="ＭＳ 明朝" w:eastAsia="ＭＳ 明朝" w:hAnsi="ＭＳ 明朝"/>
          <w:szCs w:val="21"/>
        </w:rPr>
      </w:pPr>
    </w:p>
    <w:p w14:paraId="1A434ECF" w14:textId="77777777" w:rsidR="001047BB" w:rsidRPr="00796933" w:rsidRDefault="00BA6215" w:rsidP="0006234A">
      <w:pPr>
        <w:rPr>
          <w:rFonts w:ascii="ＭＳ 明朝" w:eastAsia="ＭＳ 明朝" w:hAnsi="ＭＳ 明朝"/>
          <w:szCs w:val="21"/>
        </w:rPr>
      </w:pPr>
      <w:r w:rsidRPr="00796933">
        <w:rPr>
          <w:rFonts w:ascii="ＭＳ 明朝" w:eastAsia="ＭＳ 明朝" w:hAnsi="ＭＳ 明朝" w:hint="eastAsia"/>
          <w:szCs w:val="21"/>
        </w:rPr>
        <w:t>a.</w:t>
      </w:r>
      <w:r w:rsidR="00BF5261" w:rsidRPr="00796933">
        <w:rPr>
          <w:rFonts w:ascii="ＭＳ 明朝" w:eastAsia="ＭＳ 明朝" w:hAnsi="ＭＳ 明朝" w:hint="eastAsia"/>
          <w:szCs w:val="21"/>
        </w:rPr>
        <w:t>市町村の</w:t>
      </w:r>
      <w:r w:rsidR="00F71DBF" w:rsidRPr="00796933">
        <w:rPr>
          <w:rFonts w:ascii="ＭＳ 明朝" w:eastAsia="ＭＳ 明朝" w:hAnsi="ＭＳ 明朝" w:hint="eastAsia"/>
          <w:szCs w:val="21"/>
        </w:rPr>
        <w:t>執行</w:t>
      </w:r>
      <w:r w:rsidR="00BF5261" w:rsidRPr="00796933">
        <w:rPr>
          <w:rFonts w:ascii="ＭＳ 明朝" w:eastAsia="ＭＳ 明朝" w:hAnsi="ＭＳ 明朝" w:hint="eastAsia"/>
          <w:szCs w:val="21"/>
        </w:rPr>
        <w:t>体制</w:t>
      </w:r>
    </w:p>
    <w:p w14:paraId="233317AB" w14:textId="1663C08E" w:rsidR="00B37086" w:rsidRPr="00796933" w:rsidRDefault="00F71DBF" w:rsidP="00B37086">
      <w:pPr>
        <w:ind w:leftChars="100" w:left="210"/>
        <w:rPr>
          <w:rFonts w:ascii="ＭＳ 明朝" w:eastAsia="ＭＳ 明朝" w:hAnsi="ＭＳ 明朝"/>
          <w:szCs w:val="21"/>
        </w:rPr>
      </w:pPr>
      <w:r w:rsidRPr="00796933">
        <w:rPr>
          <w:rFonts w:ascii="ＭＳ 明朝" w:eastAsia="ＭＳ 明朝" w:hAnsi="ＭＳ 明朝" w:hint="eastAsia"/>
          <w:szCs w:val="21"/>
        </w:rPr>
        <w:t xml:space="preserve">　</w:t>
      </w:r>
      <w:r w:rsidR="00E00E08" w:rsidRPr="00796933">
        <w:rPr>
          <w:rFonts w:ascii="ＭＳ 明朝" w:eastAsia="ＭＳ 明朝" w:hAnsi="ＭＳ 明朝" w:hint="eastAsia"/>
          <w:szCs w:val="21"/>
        </w:rPr>
        <w:t>市町村</w:t>
      </w:r>
      <w:r w:rsidR="003B19D5" w:rsidRPr="00796933">
        <w:rPr>
          <w:rFonts w:ascii="ＭＳ 明朝" w:eastAsia="ＭＳ 明朝" w:hAnsi="ＭＳ 明朝" w:hint="eastAsia"/>
          <w:szCs w:val="21"/>
        </w:rPr>
        <w:t>の人口</w:t>
      </w:r>
      <w:r w:rsidR="00B37086" w:rsidRPr="00796933">
        <w:rPr>
          <w:rFonts w:ascii="ＭＳ 明朝" w:eastAsia="ＭＳ 明朝" w:hAnsi="ＭＳ 明朝" w:hint="eastAsia"/>
          <w:szCs w:val="21"/>
        </w:rPr>
        <w:t>規模別に下水道部局の執行体制を見ると、特に人口規模が30万人未満の市町村において、執行体制が脆弱になっている。特に人口規模5万人未満の町村においては執行体制が</w:t>
      </w:r>
      <w:r w:rsidR="005C636A">
        <w:rPr>
          <w:rFonts w:ascii="ＭＳ 明朝" w:eastAsia="ＭＳ 明朝" w:hAnsi="ＭＳ 明朝" w:hint="eastAsia"/>
          <w:szCs w:val="21"/>
        </w:rPr>
        <w:t>5</w:t>
      </w:r>
      <w:r w:rsidR="00B37086" w:rsidRPr="00796933">
        <w:rPr>
          <w:rFonts w:ascii="ＭＳ 明朝" w:eastAsia="ＭＳ 明朝" w:hAnsi="ＭＳ 明朝" w:hint="eastAsia"/>
          <w:szCs w:val="21"/>
        </w:rPr>
        <w:t>人程度であり、かつ、一人の職員が様々な業務を兼務している状況</w:t>
      </w:r>
      <w:r w:rsidR="005879CC" w:rsidRPr="00796933">
        <w:rPr>
          <w:rFonts w:ascii="ＭＳ 明朝" w:eastAsia="ＭＳ 明朝" w:hAnsi="ＭＳ 明朝" w:hint="eastAsia"/>
          <w:szCs w:val="21"/>
        </w:rPr>
        <w:t>である</w:t>
      </w:r>
      <w:r w:rsidR="00B37086" w:rsidRPr="00796933">
        <w:rPr>
          <w:rFonts w:ascii="ＭＳ 明朝" w:eastAsia="ＭＳ 明朝" w:hAnsi="ＭＳ 明朝" w:hint="eastAsia"/>
          <w:szCs w:val="21"/>
        </w:rPr>
        <w:t>。</w:t>
      </w:r>
    </w:p>
    <w:p w14:paraId="7A1FC4FF" w14:textId="4DFBEE8C" w:rsidR="00B37086" w:rsidRPr="00796933" w:rsidRDefault="00097425" w:rsidP="008E1DD4">
      <w:pPr>
        <w:jc w:val="center"/>
        <w:rPr>
          <w:rFonts w:ascii="ＭＳ 明朝" w:eastAsia="ＭＳ 明朝" w:hAnsi="ＭＳ 明朝"/>
          <w:szCs w:val="21"/>
        </w:rPr>
      </w:pPr>
      <w:r w:rsidRPr="00097425">
        <w:rPr>
          <w:noProof/>
        </w:rPr>
        <w:drawing>
          <wp:inline distT="0" distB="0" distL="0" distR="0" wp14:anchorId="43683D91" wp14:editId="2423D36B">
            <wp:extent cx="3026853" cy="2001152"/>
            <wp:effectExtent l="0" t="0" r="254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9182" cy="2015915"/>
                    </a:xfrm>
                    <a:prstGeom prst="rect">
                      <a:avLst/>
                    </a:prstGeom>
                    <a:noFill/>
                    <a:ln>
                      <a:noFill/>
                    </a:ln>
                  </pic:spPr>
                </pic:pic>
              </a:graphicData>
            </a:graphic>
          </wp:inline>
        </w:drawing>
      </w:r>
      <w:r w:rsidRPr="00097425">
        <w:rPr>
          <w:noProof/>
        </w:rPr>
        <w:drawing>
          <wp:inline distT="0" distB="0" distL="0" distR="0" wp14:anchorId="59DE4174" wp14:editId="4F715F78">
            <wp:extent cx="3030910" cy="2003833"/>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9488" cy="2035950"/>
                    </a:xfrm>
                    <a:prstGeom prst="rect">
                      <a:avLst/>
                    </a:prstGeom>
                    <a:noFill/>
                    <a:ln>
                      <a:noFill/>
                    </a:ln>
                  </pic:spPr>
                </pic:pic>
              </a:graphicData>
            </a:graphic>
          </wp:inline>
        </w:drawing>
      </w:r>
    </w:p>
    <w:p w14:paraId="2FD56E96" w14:textId="343A65D9" w:rsidR="00420BB7" w:rsidRPr="00796933" w:rsidRDefault="00097425" w:rsidP="008E1DD4">
      <w:pPr>
        <w:jc w:val="center"/>
        <w:rPr>
          <w:rFonts w:ascii="ＭＳ 明朝" w:eastAsia="ＭＳ 明朝" w:hAnsi="ＭＳ 明朝"/>
          <w:szCs w:val="21"/>
        </w:rPr>
      </w:pPr>
      <w:r w:rsidRPr="00097425">
        <w:rPr>
          <w:noProof/>
        </w:rPr>
        <w:drawing>
          <wp:inline distT="0" distB="0" distL="0" distR="0" wp14:anchorId="62BAB1EC" wp14:editId="248D58CB">
            <wp:extent cx="3030284" cy="1426364"/>
            <wp:effectExtent l="0" t="0" r="0" b="254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0582" cy="1431212"/>
                    </a:xfrm>
                    <a:prstGeom prst="rect">
                      <a:avLst/>
                    </a:prstGeom>
                    <a:noFill/>
                    <a:ln>
                      <a:noFill/>
                    </a:ln>
                  </pic:spPr>
                </pic:pic>
              </a:graphicData>
            </a:graphic>
          </wp:inline>
        </w:drawing>
      </w:r>
      <w:r w:rsidRPr="00097425">
        <w:rPr>
          <w:noProof/>
        </w:rPr>
        <w:drawing>
          <wp:inline distT="0" distB="0" distL="0" distR="0" wp14:anchorId="2DE688E8" wp14:editId="0AE027B1">
            <wp:extent cx="2999236" cy="1425557"/>
            <wp:effectExtent l="0" t="0" r="0" b="381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1204" cy="1440752"/>
                    </a:xfrm>
                    <a:prstGeom prst="rect">
                      <a:avLst/>
                    </a:prstGeom>
                    <a:noFill/>
                    <a:ln>
                      <a:noFill/>
                    </a:ln>
                  </pic:spPr>
                </pic:pic>
              </a:graphicData>
            </a:graphic>
          </wp:inline>
        </w:drawing>
      </w:r>
    </w:p>
    <w:p w14:paraId="2A004563" w14:textId="77777777" w:rsidR="00420BB7" w:rsidRPr="00796933" w:rsidRDefault="00420BB7" w:rsidP="00420BB7">
      <w:pPr>
        <w:jc w:val="center"/>
        <w:rPr>
          <w:rFonts w:ascii="ＭＳ 明朝" w:eastAsia="ＭＳ 明朝" w:hAnsi="ＭＳ 明朝"/>
          <w:szCs w:val="21"/>
        </w:rPr>
      </w:pPr>
      <w:r w:rsidRPr="00796933">
        <w:rPr>
          <w:rFonts w:ascii="ＭＳ 明朝" w:eastAsia="ＭＳ 明朝" w:hAnsi="ＭＳ 明朝" w:hint="eastAsia"/>
          <w:szCs w:val="21"/>
        </w:rPr>
        <w:t>図</w:t>
      </w:r>
      <w:r w:rsidR="00B37086" w:rsidRPr="00796933">
        <w:rPr>
          <w:rFonts w:ascii="ＭＳ 明朝" w:eastAsia="ＭＳ 明朝" w:hAnsi="ＭＳ 明朝" w:hint="eastAsia"/>
          <w:szCs w:val="21"/>
        </w:rPr>
        <w:t>4-1</w:t>
      </w:r>
      <w:r w:rsidRPr="00796933">
        <w:rPr>
          <w:rFonts w:ascii="ＭＳ 明朝" w:eastAsia="ＭＳ 明朝" w:hAnsi="ＭＳ 明朝" w:hint="eastAsia"/>
          <w:szCs w:val="21"/>
        </w:rPr>
        <w:t>市町村下水道部局の執行体制</w:t>
      </w:r>
    </w:p>
    <w:p w14:paraId="75045E44" w14:textId="7BFB05F0" w:rsidR="009520B5" w:rsidRPr="00796933" w:rsidRDefault="009520B5" w:rsidP="0006234A">
      <w:pPr>
        <w:rPr>
          <w:rFonts w:ascii="ＭＳ 明朝" w:eastAsia="ＭＳ 明朝" w:hAnsi="ＭＳ 明朝"/>
          <w:color w:val="FF0000"/>
          <w:szCs w:val="21"/>
        </w:rPr>
      </w:pPr>
    </w:p>
    <w:p w14:paraId="48A369E1" w14:textId="77777777" w:rsidR="00BF5261" w:rsidRPr="00796933" w:rsidRDefault="00BA6215" w:rsidP="0006234A">
      <w:pPr>
        <w:rPr>
          <w:rFonts w:ascii="ＭＳ 明朝" w:eastAsia="ＭＳ 明朝" w:hAnsi="ＭＳ 明朝"/>
          <w:szCs w:val="21"/>
        </w:rPr>
      </w:pPr>
      <w:r w:rsidRPr="00796933">
        <w:rPr>
          <w:rFonts w:ascii="ＭＳ 明朝" w:eastAsia="ＭＳ 明朝" w:hAnsi="ＭＳ 明朝" w:hint="eastAsia"/>
          <w:szCs w:val="21"/>
        </w:rPr>
        <w:t>b.</w:t>
      </w:r>
      <w:r w:rsidR="00B37086" w:rsidRPr="00796933">
        <w:rPr>
          <w:rFonts w:ascii="ＭＳ 明朝" w:eastAsia="ＭＳ 明朝" w:hAnsi="ＭＳ 明朝" w:hint="eastAsia"/>
          <w:szCs w:val="21"/>
        </w:rPr>
        <w:t>管渠</w:t>
      </w:r>
      <w:r w:rsidR="002E075B" w:rsidRPr="00796933">
        <w:rPr>
          <w:rFonts w:ascii="ＭＳ 明朝" w:eastAsia="ＭＳ 明朝" w:hAnsi="ＭＳ 明朝" w:hint="eastAsia"/>
          <w:szCs w:val="21"/>
        </w:rPr>
        <w:t>管理</w:t>
      </w:r>
      <w:r w:rsidRPr="00796933">
        <w:rPr>
          <w:rFonts w:ascii="ＭＳ 明朝" w:eastAsia="ＭＳ 明朝" w:hAnsi="ＭＳ 明朝" w:hint="eastAsia"/>
          <w:szCs w:val="21"/>
        </w:rPr>
        <w:t>の実施状況と課題</w:t>
      </w:r>
    </w:p>
    <w:p w14:paraId="4021AABD" w14:textId="77777777" w:rsidR="00BA6215" w:rsidRPr="00796933" w:rsidRDefault="00BA6215" w:rsidP="0006234A">
      <w:pPr>
        <w:rPr>
          <w:rFonts w:ascii="ＭＳ 明朝" w:eastAsia="ＭＳ 明朝" w:hAnsi="ＭＳ 明朝"/>
          <w:szCs w:val="21"/>
        </w:rPr>
      </w:pPr>
      <w:r w:rsidRPr="00796933">
        <w:rPr>
          <w:rFonts w:ascii="ＭＳ 明朝" w:eastAsia="ＭＳ 明朝" w:hAnsi="ＭＳ 明朝" w:hint="eastAsia"/>
          <w:szCs w:val="21"/>
        </w:rPr>
        <w:t>（実施状況）</w:t>
      </w:r>
    </w:p>
    <w:p w14:paraId="669FF1DE" w14:textId="68C26288" w:rsidR="002E075B" w:rsidRPr="00796933" w:rsidRDefault="002E075B" w:rsidP="00BF517B">
      <w:pPr>
        <w:ind w:leftChars="100" w:left="210"/>
        <w:rPr>
          <w:rFonts w:ascii="ＭＳ 明朝" w:eastAsia="ＭＳ 明朝" w:hAnsi="ＭＳ 明朝"/>
          <w:szCs w:val="21"/>
        </w:rPr>
      </w:pPr>
      <w:r w:rsidRPr="00796933">
        <w:rPr>
          <w:rFonts w:ascii="ＭＳ 明朝" w:eastAsia="ＭＳ 明朝" w:hAnsi="ＭＳ 明朝" w:hint="eastAsia"/>
          <w:szCs w:val="21"/>
        </w:rPr>
        <w:t xml:space="preserve">　管渠の日常管理としては、管渠・ポンプ場の巡視点検、清掃や住民からの苦情対応等幅広い内容があり、その実施</w:t>
      </w:r>
      <w:r w:rsidR="00B37086" w:rsidRPr="00796933">
        <w:rPr>
          <w:rFonts w:ascii="ＭＳ 明朝" w:eastAsia="ＭＳ 明朝" w:hAnsi="ＭＳ 明朝" w:hint="eastAsia"/>
          <w:szCs w:val="21"/>
        </w:rPr>
        <w:t>方法としては、７割</w:t>
      </w:r>
      <w:r w:rsidR="00F15300" w:rsidRPr="00796933">
        <w:rPr>
          <w:rFonts w:ascii="ＭＳ 明朝" w:eastAsia="ＭＳ 明朝" w:hAnsi="ＭＳ 明朝" w:hint="eastAsia"/>
          <w:szCs w:val="21"/>
        </w:rPr>
        <w:t>の市町村</w:t>
      </w:r>
      <w:r w:rsidR="00B37086" w:rsidRPr="00796933">
        <w:rPr>
          <w:rFonts w:ascii="ＭＳ 明朝" w:eastAsia="ＭＳ 明朝" w:hAnsi="ＭＳ 明朝" w:hint="eastAsia"/>
          <w:szCs w:val="21"/>
        </w:rPr>
        <w:t>が</w:t>
      </w:r>
      <w:r w:rsidR="00FA5025">
        <w:rPr>
          <w:rFonts w:ascii="ＭＳ 明朝" w:eastAsia="ＭＳ 明朝" w:hAnsi="ＭＳ 明朝" w:hint="eastAsia"/>
          <w:szCs w:val="21"/>
        </w:rPr>
        <w:t>一部又は</w:t>
      </w:r>
      <w:r w:rsidR="00F15300" w:rsidRPr="00796933">
        <w:rPr>
          <w:rFonts w:ascii="ＭＳ 明朝" w:eastAsia="ＭＳ 明朝" w:hAnsi="ＭＳ 明朝" w:hint="eastAsia"/>
          <w:szCs w:val="21"/>
        </w:rPr>
        <w:t>全部を委託している</w:t>
      </w:r>
      <w:r w:rsidR="00B37086" w:rsidRPr="00796933">
        <w:rPr>
          <w:rFonts w:ascii="ＭＳ 明朝" w:eastAsia="ＭＳ 明朝" w:hAnsi="ＭＳ 明朝" w:hint="eastAsia"/>
          <w:szCs w:val="21"/>
        </w:rPr>
        <w:t>。また、緊急時の対応として</w:t>
      </w:r>
      <w:r w:rsidR="00B37086" w:rsidRPr="00796933">
        <w:rPr>
          <w:rFonts w:ascii="ＭＳ 明朝" w:eastAsia="ＭＳ 明朝" w:hAnsi="ＭＳ 明朝" w:hint="eastAsia"/>
          <w:szCs w:val="21"/>
        </w:rPr>
        <w:lastRenderedPageBreak/>
        <w:t>は、9割以上</w:t>
      </w:r>
      <w:r w:rsidR="00F15300" w:rsidRPr="00796933">
        <w:rPr>
          <w:rFonts w:ascii="ＭＳ 明朝" w:eastAsia="ＭＳ 明朝" w:hAnsi="ＭＳ 明朝" w:hint="eastAsia"/>
          <w:szCs w:val="21"/>
        </w:rPr>
        <w:t>の市町村</w:t>
      </w:r>
      <w:r w:rsidR="00B37086" w:rsidRPr="00796933">
        <w:rPr>
          <w:rFonts w:ascii="ＭＳ 明朝" w:eastAsia="ＭＳ 明朝" w:hAnsi="ＭＳ 明朝" w:hint="eastAsia"/>
          <w:szCs w:val="21"/>
        </w:rPr>
        <w:t>が委託により実施している。委託の</w:t>
      </w:r>
      <w:r w:rsidR="00F15300" w:rsidRPr="00796933">
        <w:rPr>
          <w:rFonts w:ascii="ＭＳ 明朝" w:eastAsia="ＭＳ 明朝" w:hAnsi="ＭＳ 明朝" w:hint="eastAsia"/>
          <w:szCs w:val="21"/>
        </w:rPr>
        <w:t>手法</w:t>
      </w:r>
      <w:r w:rsidR="00B37086" w:rsidRPr="00796933">
        <w:rPr>
          <w:rFonts w:ascii="ＭＳ 明朝" w:eastAsia="ＭＳ 明朝" w:hAnsi="ＭＳ 明朝" w:hint="eastAsia"/>
          <w:szCs w:val="21"/>
        </w:rPr>
        <w:t>としては</w:t>
      </w:r>
      <w:r w:rsidR="00686260" w:rsidRPr="00796933">
        <w:rPr>
          <w:rFonts w:ascii="ＭＳ 明朝" w:eastAsia="ＭＳ 明朝" w:hAnsi="ＭＳ 明朝" w:hint="eastAsia"/>
          <w:szCs w:val="21"/>
        </w:rPr>
        <w:t>、個別委託、単価契約、包括</w:t>
      </w:r>
      <w:r w:rsidR="00907037">
        <w:rPr>
          <w:rFonts w:ascii="ＭＳ 明朝" w:eastAsia="ＭＳ 明朝" w:hAnsi="ＭＳ 明朝" w:hint="eastAsia"/>
          <w:szCs w:val="21"/>
        </w:rPr>
        <w:t>管理</w:t>
      </w:r>
      <w:r w:rsidR="00686260" w:rsidRPr="00796933">
        <w:rPr>
          <w:rFonts w:ascii="ＭＳ 明朝" w:eastAsia="ＭＳ 明朝" w:hAnsi="ＭＳ 明朝" w:hint="eastAsia"/>
          <w:szCs w:val="21"/>
        </w:rPr>
        <w:t>委託と様々であった。</w:t>
      </w:r>
      <w:r w:rsidR="00BF517B" w:rsidRPr="00796933">
        <w:rPr>
          <w:rFonts w:ascii="ＭＳ 明朝" w:eastAsia="ＭＳ 明朝" w:hAnsi="ＭＳ 明朝" w:hint="eastAsia"/>
          <w:szCs w:val="21"/>
        </w:rPr>
        <w:t>また、緊急時の対応</w:t>
      </w:r>
      <w:r w:rsidR="001365A0" w:rsidRPr="00796933">
        <w:rPr>
          <w:rFonts w:ascii="ＭＳ 明朝" w:eastAsia="ＭＳ 明朝" w:hAnsi="ＭＳ 明朝" w:hint="eastAsia"/>
          <w:szCs w:val="21"/>
        </w:rPr>
        <w:t>件数は最も多い</w:t>
      </w:r>
      <w:r w:rsidR="00D87BA7" w:rsidRPr="00796933">
        <w:rPr>
          <w:rFonts w:ascii="ＭＳ 明朝" w:eastAsia="ＭＳ 明朝" w:hAnsi="ＭＳ 明朝" w:hint="eastAsia"/>
          <w:szCs w:val="21"/>
        </w:rPr>
        <w:t>市</w:t>
      </w:r>
      <w:r w:rsidR="00BF517B" w:rsidRPr="00796933">
        <w:rPr>
          <w:rFonts w:ascii="ＭＳ 明朝" w:eastAsia="ＭＳ 明朝" w:hAnsi="ＭＳ 明朝" w:hint="eastAsia"/>
          <w:szCs w:val="21"/>
        </w:rPr>
        <w:t>で1704件（H29～R01の３か年平均）、平均でも</w:t>
      </w:r>
      <w:r w:rsidR="002C77E9" w:rsidRPr="00796933">
        <w:rPr>
          <w:rFonts w:ascii="ＭＳ 明朝" w:eastAsia="ＭＳ 明朝" w:hAnsi="ＭＳ 明朝" w:hint="eastAsia"/>
          <w:szCs w:val="21"/>
        </w:rPr>
        <w:t>9</w:t>
      </w:r>
      <w:r w:rsidR="00907037">
        <w:rPr>
          <w:rFonts w:ascii="ＭＳ 明朝" w:eastAsia="ＭＳ 明朝" w:hAnsi="ＭＳ 明朝"/>
          <w:szCs w:val="21"/>
        </w:rPr>
        <w:t>5</w:t>
      </w:r>
      <w:r w:rsidR="00BF517B" w:rsidRPr="00796933">
        <w:rPr>
          <w:rFonts w:ascii="ＭＳ 明朝" w:eastAsia="ＭＳ 明朝" w:hAnsi="ＭＳ 明朝" w:hint="eastAsia"/>
          <w:szCs w:val="21"/>
        </w:rPr>
        <w:t>件で</w:t>
      </w:r>
      <w:r w:rsidR="009520B5">
        <w:rPr>
          <w:rFonts w:ascii="ＭＳ 明朝" w:eastAsia="ＭＳ 明朝" w:hAnsi="ＭＳ 明朝" w:hint="eastAsia"/>
          <w:szCs w:val="21"/>
        </w:rPr>
        <w:t>あった。</w:t>
      </w:r>
    </w:p>
    <w:p w14:paraId="210ED05B" w14:textId="1C9FF818" w:rsidR="00776648" w:rsidRPr="00796933" w:rsidRDefault="00260A0A" w:rsidP="0048173F">
      <w:pPr>
        <w:rPr>
          <w:rFonts w:ascii="ＭＳ 明朝" w:eastAsia="ＭＳ 明朝" w:hAnsi="ＭＳ 明朝"/>
          <w:szCs w:val="21"/>
        </w:rPr>
      </w:pPr>
      <w:r w:rsidRPr="00260A0A">
        <w:rPr>
          <w:noProof/>
        </w:rPr>
        <w:drawing>
          <wp:inline distT="0" distB="0" distL="0" distR="0" wp14:anchorId="7293A723" wp14:editId="706751FB">
            <wp:extent cx="2703444" cy="1437941"/>
            <wp:effectExtent l="0" t="0" r="1905"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l="10628" t="6832" r="8483"/>
                    <a:stretch/>
                  </pic:blipFill>
                  <pic:spPr bwMode="auto">
                    <a:xfrm>
                      <a:off x="0" y="0"/>
                      <a:ext cx="2733135" cy="1453733"/>
                    </a:xfrm>
                    <a:prstGeom prst="rect">
                      <a:avLst/>
                    </a:prstGeom>
                    <a:noFill/>
                    <a:ln>
                      <a:noFill/>
                    </a:ln>
                    <a:extLst>
                      <a:ext uri="{53640926-AAD7-44D8-BBD7-CCE9431645EC}">
                        <a14:shadowObscured xmlns:a14="http://schemas.microsoft.com/office/drawing/2010/main"/>
                      </a:ext>
                    </a:extLst>
                  </pic:spPr>
                </pic:pic>
              </a:graphicData>
            </a:graphic>
          </wp:inline>
        </w:drawing>
      </w:r>
      <w:r w:rsidR="00776648" w:rsidRPr="00796933">
        <w:rPr>
          <w:rFonts w:ascii="ＭＳ 明朝" w:eastAsia="ＭＳ 明朝" w:hAnsi="ＭＳ 明朝"/>
          <w:szCs w:val="21"/>
        </w:rPr>
        <w:t xml:space="preserve"> </w:t>
      </w:r>
      <w:r w:rsidR="0076267D" w:rsidRPr="0076267D">
        <w:rPr>
          <w:noProof/>
        </w:rPr>
        <w:drawing>
          <wp:inline distT="0" distB="0" distL="0" distR="0" wp14:anchorId="7D12A729" wp14:editId="068BB7F0">
            <wp:extent cx="3387256" cy="1517706"/>
            <wp:effectExtent l="0" t="0" r="3810" b="635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a:extLst>
                        <a:ext uri="{28A0092B-C50C-407E-A947-70E740481C1C}">
                          <a14:useLocalDpi xmlns:a14="http://schemas.microsoft.com/office/drawing/2010/main" val="0"/>
                        </a:ext>
                      </a:extLst>
                    </a:blip>
                    <a:srcRect l="2185" r="12344" b="5268"/>
                    <a:stretch/>
                  </pic:blipFill>
                  <pic:spPr bwMode="auto">
                    <a:xfrm>
                      <a:off x="0" y="0"/>
                      <a:ext cx="3403261" cy="1524877"/>
                    </a:xfrm>
                    <a:prstGeom prst="rect">
                      <a:avLst/>
                    </a:prstGeom>
                    <a:noFill/>
                    <a:ln>
                      <a:noFill/>
                    </a:ln>
                    <a:extLst>
                      <a:ext uri="{53640926-AAD7-44D8-BBD7-CCE9431645EC}">
                        <a14:shadowObscured xmlns:a14="http://schemas.microsoft.com/office/drawing/2010/main"/>
                      </a:ext>
                    </a:extLst>
                  </pic:spPr>
                </pic:pic>
              </a:graphicData>
            </a:graphic>
          </wp:inline>
        </w:drawing>
      </w:r>
    </w:p>
    <w:p w14:paraId="05284525" w14:textId="31155007" w:rsidR="00BF517B" w:rsidRPr="00796933" w:rsidRDefault="00776648" w:rsidP="000528B1">
      <w:pPr>
        <w:jc w:val="center"/>
        <w:rPr>
          <w:rFonts w:ascii="ＭＳ 明朝" w:eastAsia="ＭＳ 明朝" w:hAnsi="ＭＳ 明朝"/>
          <w:szCs w:val="21"/>
        </w:rPr>
      </w:pPr>
      <w:r w:rsidRPr="00796933">
        <w:rPr>
          <w:rFonts w:ascii="ＭＳ 明朝" w:eastAsia="ＭＳ 明朝" w:hAnsi="ＭＳ 明朝" w:hint="eastAsia"/>
          <w:szCs w:val="21"/>
        </w:rPr>
        <w:t>図4-2　管渠管理業務の実施方法（左：日常管理、右：緊急時対応）【R1年度】</w:t>
      </w:r>
    </w:p>
    <w:p w14:paraId="74F13DA2" w14:textId="6BAD16C7" w:rsidR="00BF517B" w:rsidRPr="00796933" w:rsidRDefault="00B51967" w:rsidP="00BF517B">
      <w:pPr>
        <w:widowControl/>
        <w:jc w:val="center"/>
        <w:rPr>
          <w:rFonts w:ascii="ＭＳ 明朝" w:eastAsia="ＭＳ 明朝" w:hAnsi="ＭＳ 明朝"/>
          <w:szCs w:val="21"/>
        </w:rPr>
      </w:pPr>
      <w:r w:rsidRPr="00B51967">
        <w:rPr>
          <w:noProof/>
        </w:rPr>
        <w:drawing>
          <wp:inline distT="0" distB="0" distL="0" distR="0" wp14:anchorId="265667F3" wp14:editId="1D4D0209">
            <wp:extent cx="3590925" cy="2528610"/>
            <wp:effectExtent l="0" t="0" r="0" b="50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10242" cy="2542212"/>
                    </a:xfrm>
                    <a:prstGeom prst="rect">
                      <a:avLst/>
                    </a:prstGeom>
                    <a:noFill/>
                    <a:ln>
                      <a:noFill/>
                    </a:ln>
                  </pic:spPr>
                </pic:pic>
              </a:graphicData>
            </a:graphic>
          </wp:inline>
        </w:drawing>
      </w:r>
    </w:p>
    <w:p w14:paraId="65D65B99" w14:textId="77777777" w:rsidR="00BF517B" w:rsidRPr="00796933" w:rsidRDefault="00BF517B" w:rsidP="00BF517B">
      <w:pPr>
        <w:widowControl/>
        <w:jc w:val="center"/>
        <w:rPr>
          <w:rFonts w:ascii="ＭＳ 明朝" w:eastAsia="ＭＳ 明朝" w:hAnsi="ＭＳ 明朝"/>
          <w:szCs w:val="21"/>
        </w:rPr>
      </w:pPr>
      <w:r w:rsidRPr="00796933">
        <w:rPr>
          <w:rFonts w:ascii="ＭＳ 明朝" w:eastAsia="ＭＳ 明朝" w:hAnsi="ＭＳ 明朝" w:hint="eastAsia"/>
          <w:szCs w:val="21"/>
        </w:rPr>
        <w:t>図4-3　管渠延長と緊急対応件数</w:t>
      </w:r>
      <w:r w:rsidR="00D21658" w:rsidRPr="00796933">
        <w:rPr>
          <w:rFonts w:ascii="ＭＳ 明朝" w:eastAsia="ＭＳ 明朝" w:hAnsi="ＭＳ 明朝" w:hint="eastAsia"/>
          <w:szCs w:val="21"/>
        </w:rPr>
        <w:t>【H29～R01年度の3か年平均】</w:t>
      </w:r>
    </w:p>
    <w:p w14:paraId="6B84DE36" w14:textId="77777777" w:rsidR="00BA6215" w:rsidRPr="00796933" w:rsidRDefault="00BA6215" w:rsidP="0006234A">
      <w:pPr>
        <w:rPr>
          <w:rFonts w:ascii="ＭＳ 明朝" w:eastAsia="ＭＳ 明朝" w:hAnsi="ＭＳ 明朝"/>
          <w:szCs w:val="21"/>
        </w:rPr>
      </w:pPr>
      <w:r w:rsidRPr="00796933">
        <w:rPr>
          <w:rFonts w:ascii="ＭＳ 明朝" w:eastAsia="ＭＳ 明朝" w:hAnsi="ＭＳ 明朝" w:hint="eastAsia"/>
          <w:szCs w:val="21"/>
        </w:rPr>
        <w:t>（課題）</w:t>
      </w:r>
    </w:p>
    <w:p w14:paraId="634DB174" w14:textId="293157D8" w:rsidR="00406ADB" w:rsidRPr="00796933" w:rsidRDefault="00BF517B" w:rsidP="00BF517B">
      <w:pPr>
        <w:ind w:leftChars="100" w:left="210" w:firstLineChars="50" w:firstLine="105"/>
        <w:rPr>
          <w:rFonts w:ascii="ＭＳ 明朝" w:eastAsia="ＭＳ 明朝" w:hAnsi="ＭＳ 明朝"/>
          <w:szCs w:val="21"/>
        </w:rPr>
      </w:pPr>
      <w:r w:rsidRPr="00796933">
        <w:rPr>
          <w:rFonts w:ascii="ＭＳ 明朝" w:eastAsia="ＭＳ 明朝" w:hAnsi="ＭＳ 明朝" w:hint="eastAsia"/>
          <w:szCs w:val="21"/>
        </w:rPr>
        <w:t>管渠</w:t>
      </w:r>
      <w:r w:rsidR="00686260" w:rsidRPr="00796933">
        <w:rPr>
          <w:rFonts w:ascii="ＭＳ 明朝" w:eastAsia="ＭＳ 明朝" w:hAnsi="ＭＳ 明朝" w:hint="eastAsia"/>
          <w:szCs w:val="21"/>
        </w:rPr>
        <w:t>管理についての課題を調査したところ、</w:t>
      </w:r>
      <w:r w:rsidR="00396509" w:rsidRPr="00796933">
        <w:rPr>
          <w:rFonts w:ascii="ＭＳ 明朝" w:eastAsia="ＭＳ 明朝" w:hAnsi="ＭＳ 明朝" w:hint="eastAsia"/>
          <w:szCs w:val="21"/>
        </w:rPr>
        <w:t>主に</w:t>
      </w:r>
      <w:r w:rsidR="00686260" w:rsidRPr="00796933">
        <w:rPr>
          <w:rFonts w:ascii="ＭＳ 明朝" w:eastAsia="ＭＳ 明朝" w:hAnsi="ＭＳ 明朝" w:hint="eastAsia"/>
          <w:szCs w:val="21"/>
        </w:rPr>
        <w:t>「職員不足</w:t>
      </w:r>
      <w:r w:rsidRPr="00796933">
        <w:rPr>
          <w:rFonts w:ascii="ＭＳ 明朝" w:eastAsia="ＭＳ 明朝" w:hAnsi="ＭＳ 明朝" w:hint="eastAsia"/>
          <w:szCs w:val="21"/>
        </w:rPr>
        <w:t>（業務量増加）</w:t>
      </w:r>
      <w:r w:rsidR="00686260" w:rsidRPr="00796933">
        <w:rPr>
          <w:rFonts w:ascii="ＭＳ 明朝" w:eastAsia="ＭＳ 明朝" w:hAnsi="ＭＳ 明朝" w:hint="eastAsia"/>
          <w:szCs w:val="21"/>
        </w:rPr>
        <w:t>」</w:t>
      </w:r>
      <w:r w:rsidRPr="00796933">
        <w:rPr>
          <w:rFonts w:ascii="ＭＳ 明朝" w:eastAsia="ＭＳ 明朝" w:hAnsi="ＭＳ 明朝" w:hint="eastAsia"/>
          <w:szCs w:val="21"/>
        </w:rPr>
        <w:t>、「事業者（委託業者）確保</w:t>
      </w:r>
      <w:r w:rsidR="00396509" w:rsidRPr="00796933">
        <w:rPr>
          <w:rFonts w:ascii="ＭＳ 明朝" w:eastAsia="ＭＳ 明朝" w:hAnsi="ＭＳ 明朝" w:hint="eastAsia"/>
          <w:szCs w:val="21"/>
        </w:rPr>
        <w:t>」、「技術継承」という回答があった。中でも「職員不足」は</w:t>
      </w:r>
      <w:r w:rsidR="009F41BA">
        <w:rPr>
          <w:rFonts w:ascii="ＭＳ 明朝" w:eastAsia="ＭＳ 明朝" w:hAnsi="ＭＳ 明朝" w:hint="eastAsia"/>
          <w:szCs w:val="21"/>
        </w:rPr>
        <w:t>2</w:t>
      </w:r>
      <w:r w:rsidR="009F41BA">
        <w:rPr>
          <w:rFonts w:ascii="ＭＳ 明朝" w:eastAsia="ＭＳ 明朝" w:hAnsi="ＭＳ 明朝"/>
          <w:szCs w:val="21"/>
        </w:rPr>
        <w:t>9</w:t>
      </w:r>
      <w:r w:rsidR="00396509" w:rsidRPr="00796933">
        <w:rPr>
          <w:rFonts w:ascii="ＭＳ 明朝" w:eastAsia="ＭＳ 明朝" w:hAnsi="ＭＳ 明朝" w:hint="eastAsia"/>
          <w:szCs w:val="21"/>
        </w:rPr>
        <w:t>の市町村から</w:t>
      </w:r>
      <w:r w:rsidR="00686260" w:rsidRPr="00796933">
        <w:rPr>
          <w:rFonts w:ascii="ＭＳ 明朝" w:eastAsia="ＭＳ 明朝" w:hAnsi="ＭＳ 明朝" w:hint="eastAsia"/>
          <w:szCs w:val="21"/>
        </w:rPr>
        <w:t>回答が</w:t>
      </w:r>
      <w:r w:rsidR="00396509" w:rsidRPr="00796933">
        <w:rPr>
          <w:rFonts w:ascii="ＭＳ 明朝" w:eastAsia="ＭＳ 明朝" w:hAnsi="ＭＳ 明朝" w:hint="eastAsia"/>
          <w:szCs w:val="21"/>
        </w:rPr>
        <w:t>あり</w:t>
      </w:r>
      <w:r w:rsidR="00686260" w:rsidRPr="00796933">
        <w:rPr>
          <w:rFonts w:ascii="ＭＳ 明朝" w:eastAsia="ＭＳ 明朝" w:hAnsi="ＭＳ 明朝" w:hint="eastAsia"/>
          <w:szCs w:val="21"/>
        </w:rPr>
        <w:t>、</w:t>
      </w:r>
      <w:r w:rsidRPr="00796933">
        <w:rPr>
          <w:rFonts w:ascii="ＭＳ 明朝" w:eastAsia="ＭＳ 明朝" w:hAnsi="ＭＳ 明朝" w:hint="eastAsia"/>
          <w:szCs w:val="21"/>
        </w:rPr>
        <w:t>普及</w:t>
      </w:r>
      <w:r w:rsidR="00206F3B" w:rsidRPr="00796933">
        <w:rPr>
          <w:rFonts w:ascii="ＭＳ 明朝" w:eastAsia="ＭＳ 明朝" w:hAnsi="ＭＳ 明朝" w:hint="eastAsia"/>
          <w:szCs w:val="21"/>
        </w:rPr>
        <w:t>率の</w:t>
      </w:r>
      <w:r w:rsidRPr="00796933">
        <w:rPr>
          <w:rFonts w:ascii="ＭＳ 明朝" w:eastAsia="ＭＳ 明朝" w:hAnsi="ＭＳ 明朝" w:hint="eastAsia"/>
          <w:szCs w:val="21"/>
        </w:rPr>
        <w:t>向上に</w:t>
      </w:r>
      <w:r w:rsidR="00206F3B" w:rsidRPr="00796933">
        <w:rPr>
          <w:rFonts w:ascii="ＭＳ 明朝" w:eastAsia="ＭＳ 明朝" w:hAnsi="ＭＳ 明朝" w:hint="eastAsia"/>
          <w:szCs w:val="21"/>
        </w:rPr>
        <w:t>よる</w:t>
      </w:r>
      <w:r w:rsidRPr="00796933">
        <w:rPr>
          <w:rFonts w:ascii="ＭＳ 明朝" w:eastAsia="ＭＳ 明朝" w:hAnsi="ＭＳ 明朝" w:hint="eastAsia"/>
          <w:szCs w:val="21"/>
        </w:rPr>
        <w:t>体制の縮</w:t>
      </w:r>
      <w:r w:rsidR="001365A0" w:rsidRPr="00796933">
        <w:rPr>
          <w:rFonts w:ascii="ＭＳ 明朝" w:eastAsia="ＭＳ 明朝" w:hAnsi="ＭＳ 明朝" w:hint="eastAsia"/>
          <w:szCs w:val="21"/>
        </w:rPr>
        <w:t>小が</w:t>
      </w:r>
      <w:r w:rsidRPr="00796933">
        <w:rPr>
          <w:rFonts w:ascii="ＭＳ 明朝" w:eastAsia="ＭＳ 明朝" w:hAnsi="ＭＳ 明朝" w:hint="eastAsia"/>
          <w:szCs w:val="21"/>
        </w:rPr>
        <w:t>明らかとなった。</w:t>
      </w:r>
    </w:p>
    <w:p w14:paraId="369DA873" w14:textId="6986A4F2" w:rsidR="00420BB7" w:rsidRPr="00796933" w:rsidRDefault="009F41BA" w:rsidP="00420BB7">
      <w:pPr>
        <w:jc w:val="center"/>
        <w:rPr>
          <w:rFonts w:ascii="ＭＳ 明朝" w:eastAsia="ＭＳ 明朝" w:hAnsi="ＭＳ 明朝"/>
          <w:color w:val="FF0000"/>
          <w:szCs w:val="21"/>
        </w:rPr>
      </w:pPr>
      <w:r w:rsidRPr="009F41BA">
        <w:rPr>
          <w:noProof/>
        </w:rPr>
        <w:drawing>
          <wp:inline distT="0" distB="0" distL="0" distR="0" wp14:anchorId="3F332355" wp14:editId="3BCD0B3D">
            <wp:extent cx="3533775" cy="2037117"/>
            <wp:effectExtent l="0" t="0" r="0" b="127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43724" cy="2042852"/>
                    </a:xfrm>
                    <a:prstGeom prst="rect">
                      <a:avLst/>
                    </a:prstGeom>
                    <a:noFill/>
                    <a:ln>
                      <a:noFill/>
                    </a:ln>
                  </pic:spPr>
                </pic:pic>
              </a:graphicData>
            </a:graphic>
          </wp:inline>
        </w:drawing>
      </w:r>
    </w:p>
    <w:p w14:paraId="5954208A" w14:textId="77777777" w:rsidR="00BF517B" w:rsidRPr="00796933" w:rsidRDefault="00BF517B" w:rsidP="00420BB7">
      <w:pPr>
        <w:jc w:val="center"/>
        <w:rPr>
          <w:rFonts w:ascii="ＭＳ 明朝" w:eastAsia="ＭＳ 明朝" w:hAnsi="ＭＳ 明朝"/>
          <w:szCs w:val="21"/>
        </w:rPr>
      </w:pPr>
      <w:r w:rsidRPr="00796933">
        <w:rPr>
          <w:rFonts w:ascii="ＭＳ 明朝" w:eastAsia="ＭＳ 明朝" w:hAnsi="ＭＳ 明朝" w:hint="eastAsia"/>
          <w:szCs w:val="21"/>
        </w:rPr>
        <w:t>図4-4　管渠管理の課題</w:t>
      </w:r>
    </w:p>
    <w:p w14:paraId="0B712308" w14:textId="77777777" w:rsidR="00206F3B" w:rsidRPr="00796933" w:rsidRDefault="00206F3B" w:rsidP="005D6AC8">
      <w:pPr>
        <w:rPr>
          <w:rFonts w:ascii="ＭＳ 明朝" w:eastAsia="ＭＳ 明朝" w:hAnsi="ＭＳ 明朝"/>
          <w:szCs w:val="21"/>
        </w:rPr>
      </w:pPr>
    </w:p>
    <w:p w14:paraId="0E5995AB" w14:textId="77777777" w:rsidR="005D6AC8" w:rsidRPr="00796933" w:rsidRDefault="00BA6215" w:rsidP="005D6AC8">
      <w:pPr>
        <w:rPr>
          <w:rFonts w:ascii="ＭＳ 明朝" w:eastAsia="ＭＳ 明朝" w:hAnsi="ＭＳ 明朝"/>
          <w:szCs w:val="21"/>
        </w:rPr>
      </w:pPr>
      <w:r w:rsidRPr="00796933">
        <w:rPr>
          <w:rFonts w:ascii="ＭＳ 明朝" w:eastAsia="ＭＳ 明朝" w:hAnsi="ＭＳ 明朝" w:hint="eastAsia"/>
          <w:szCs w:val="21"/>
        </w:rPr>
        <w:t>d.</w:t>
      </w:r>
      <w:r w:rsidR="005D6AC8" w:rsidRPr="00796933">
        <w:rPr>
          <w:rFonts w:ascii="ＭＳ 明朝" w:eastAsia="ＭＳ 明朝" w:hAnsi="ＭＳ 明朝" w:hint="eastAsia"/>
          <w:szCs w:val="21"/>
        </w:rPr>
        <w:t>マンホールポンプの日常管理</w:t>
      </w:r>
      <w:r w:rsidRPr="00796933">
        <w:rPr>
          <w:rFonts w:ascii="ＭＳ 明朝" w:eastAsia="ＭＳ 明朝" w:hAnsi="ＭＳ 明朝" w:hint="eastAsia"/>
          <w:szCs w:val="21"/>
        </w:rPr>
        <w:t>の実施状況と課題</w:t>
      </w:r>
    </w:p>
    <w:p w14:paraId="1DCF7799" w14:textId="77777777" w:rsidR="00BA6215" w:rsidRPr="00796933" w:rsidRDefault="00BA6215" w:rsidP="005D6AC8">
      <w:pPr>
        <w:rPr>
          <w:rFonts w:ascii="ＭＳ 明朝" w:eastAsia="ＭＳ 明朝" w:hAnsi="ＭＳ 明朝"/>
          <w:szCs w:val="21"/>
        </w:rPr>
      </w:pPr>
      <w:r w:rsidRPr="00796933">
        <w:rPr>
          <w:rFonts w:ascii="ＭＳ 明朝" w:eastAsia="ＭＳ 明朝" w:hAnsi="ＭＳ 明朝" w:hint="eastAsia"/>
          <w:szCs w:val="21"/>
        </w:rPr>
        <w:t>（実施状況）</w:t>
      </w:r>
    </w:p>
    <w:p w14:paraId="3B2BDE15" w14:textId="48A8B1B6" w:rsidR="005D6AC8" w:rsidRPr="00796933" w:rsidRDefault="005D6AC8" w:rsidP="00BF517B">
      <w:pPr>
        <w:ind w:left="210" w:hangingChars="100" w:hanging="210"/>
        <w:rPr>
          <w:rFonts w:ascii="ＭＳ 明朝" w:eastAsia="ＭＳ 明朝" w:hAnsi="ＭＳ 明朝"/>
          <w:szCs w:val="21"/>
        </w:rPr>
      </w:pPr>
      <w:r w:rsidRPr="00796933">
        <w:rPr>
          <w:rFonts w:ascii="ＭＳ 明朝" w:eastAsia="ＭＳ 明朝" w:hAnsi="ＭＳ 明朝" w:hint="eastAsia"/>
          <w:szCs w:val="21"/>
        </w:rPr>
        <w:t xml:space="preserve">　</w:t>
      </w:r>
      <w:r w:rsidR="00BF517B" w:rsidRPr="00796933">
        <w:rPr>
          <w:rFonts w:ascii="ＭＳ 明朝" w:eastAsia="ＭＳ 明朝" w:hAnsi="ＭＳ 明朝" w:hint="eastAsia"/>
          <w:szCs w:val="21"/>
        </w:rPr>
        <w:t xml:space="preserve">　</w:t>
      </w:r>
      <w:r w:rsidRPr="00796933">
        <w:rPr>
          <w:rFonts w:ascii="ＭＳ 明朝" w:eastAsia="ＭＳ 明朝" w:hAnsi="ＭＳ 明朝" w:hint="eastAsia"/>
          <w:szCs w:val="21"/>
        </w:rPr>
        <w:t>マンホールポンプの</w:t>
      </w:r>
      <w:r w:rsidR="00BF517B" w:rsidRPr="00796933">
        <w:rPr>
          <w:rFonts w:ascii="ＭＳ 明朝" w:eastAsia="ＭＳ 明朝" w:hAnsi="ＭＳ 明朝" w:hint="eastAsia"/>
          <w:szCs w:val="21"/>
        </w:rPr>
        <w:t>保有台数は地域によって差異があるが、管渠と異なり機械電気設備の専門知識が必要となるため、</w:t>
      </w:r>
      <w:r w:rsidR="00206F3B" w:rsidRPr="00796933">
        <w:rPr>
          <w:rFonts w:ascii="ＭＳ 明朝" w:eastAsia="ＭＳ 明朝" w:hAnsi="ＭＳ 明朝" w:hint="eastAsia"/>
          <w:szCs w:val="21"/>
        </w:rPr>
        <w:t>日常点検について</w:t>
      </w:r>
      <w:r w:rsidR="00BF517B" w:rsidRPr="00796933">
        <w:rPr>
          <w:rFonts w:ascii="ＭＳ 明朝" w:eastAsia="ＭＳ 明朝" w:hAnsi="ＭＳ 明朝" w:hint="eastAsia"/>
          <w:szCs w:val="21"/>
        </w:rPr>
        <w:t>専門業者等へ</w:t>
      </w:r>
      <w:r w:rsidR="00496ED4" w:rsidRPr="00796933">
        <w:rPr>
          <w:rFonts w:ascii="ＭＳ 明朝" w:eastAsia="ＭＳ 明朝" w:hAnsi="ＭＳ 明朝" w:hint="eastAsia"/>
          <w:szCs w:val="21"/>
        </w:rPr>
        <w:t>委託している市町村がほとんどであった。委託の</w:t>
      </w:r>
      <w:r w:rsidR="00206F3B" w:rsidRPr="00796933">
        <w:rPr>
          <w:rFonts w:ascii="ＭＳ 明朝" w:eastAsia="ＭＳ 明朝" w:hAnsi="ＭＳ 明朝" w:hint="eastAsia"/>
          <w:szCs w:val="21"/>
        </w:rPr>
        <w:t>手法</w:t>
      </w:r>
      <w:r w:rsidR="00496ED4" w:rsidRPr="00796933">
        <w:rPr>
          <w:rFonts w:ascii="ＭＳ 明朝" w:eastAsia="ＭＳ 明朝" w:hAnsi="ＭＳ 明朝" w:hint="eastAsia"/>
          <w:szCs w:val="21"/>
        </w:rPr>
        <w:t>としては、</w:t>
      </w:r>
      <w:r w:rsidRPr="00796933">
        <w:rPr>
          <w:rFonts w:ascii="ＭＳ 明朝" w:eastAsia="ＭＳ 明朝" w:hAnsi="ＭＳ 明朝" w:hint="eastAsia"/>
          <w:szCs w:val="21"/>
        </w:rPr>
        <w:t>個別委託（</w:t>
      </w:r>
      <w:r w:rsidR="004E45F0" w:rsidRPr="00796933">
        <w:rPr>
          <w:rFonts w:ascii="ＭＳ 明朝" w:eastAsia="ＭＳ 明朝" w:hAnsi="ＭＳ 明朝" w:hint="eastAsia"/>
          <w:szCs w:val="21"/>
        </w:rPr>
        <w:t>2</w:t>
      </w:r>
      <w:r w:rsidR="00907037">
        <w:rPr>
          <w:rFonts w:ascii="ＭＳ 明朝" w:eastAsia="ＭＳ 明朝" w:hAnsi="ＭＳ 明朝"/>
          <w:szCs w:val="21"/>
        </w:rPr>
        <w:t>8</w:t>
      </w:r>
      <w:r w:rsidRPr="00796933">
        <w:rPr>
          <w:rFonts w:ascii="ＭＳ 明朝" w:eastAsia="ＭＳ 明朝" w:hAnsi="ＭＳ 明朝" w:hint="eastAsia"/>
          <w:szCs w:val="21"/>
        </w:rPr>
        <w:t>市町村）</w:t>
      </w:r>
      <w:r w:rsidR="00496ED4" w:rsidRPr="00796933">
        <w:rPr>
          <w:rFonts w:ascii="ＭＳ 明朝" w:eastAsia="ＭＳ 明朝" w:hAnsi="ＭＳ 明朝" w:hint="eastAsia"/>
          <w:szCs w:val="21"/>
        </w:rPr>
        <w:t>が最も多く</w:t>
      </w:r>
      <w:r w:rsidRPr="00796933">
        <w:rPr>
          <w:rFonts w:ascii="ＭＳ 明朝" w:eastAsia="ＭＳ 明朝" w:hAnsi="ＭＳ 明朝" w:hint="eastAsia"/>
          <w:szCs w:val="21"/>
        </w:rPr>
        <w:t>、</w:t>
      </w:r>
      <w:r w:rsidR="00496ED4" w:rsidRPr="00796933">
        <w:rPr>
          <w:rFonts w:ascii="ＭＳ 明朝" w:eastAsia="ＭＳ 明朝" w:hAnsi="ＭＳ 明朝" w:hint="eastAsia"/>
          <w:szCs w:val="21"/>
        </w:rPr>
        <w:t>次いで</w:t>
      </w:r>
      <w:r w:rsidRPr="00796933">
        <w:rPr>
          <w:rFonts w:ascii="ＭＳ 明朝" w:eastAsia="ＭＳ 明朝" w:hAnsi="ＭＳ 明朝" w:hint="eastAsia"/>
          <w:szCs w:val="21"/>
        </w:rPr>
        <w:t>包括</w:t>
      </w:r>
      <w:r w:rsidR="002A280A" w:rsidRPr="00796933">
        <w:rPr>
          <w:rFonts w:ascii="ＭＳ 明朝" w:eastAsia="ＭＳ 明朝" w:hAnsi="ＭＳ 明朝" w:hint="eastAsia"/>
          <w:szCs w:val="21"/>
        </w:rPr>
        <w:t>管理</w:t>
      </w:r>
      <w:r w:rsidRPr="00796933">
        <w:rPr>
          <w:rFonts w:ascii="ＭＳ 明朝" w:eastAsia="ＭＳ 明朝" w:hAnsi="ＭＳ 明朝" w:hint="eastAsia"/>
          <w:szCs w:val="21"/>
        </w:rPr>
        <w:t>委託（</w:t>
      </w:r>
      <w:r w:rsidR="00496ED4" w:rsidRPr="00796933">
        <w:rPr>
          <w:rFonts w:ascii="ＭＳ 明朝" w:eastAsia="ＭＳ 明朝" w:hAnsi="ＭＳ 明朝" w:hint="eastAsia"/>
          <w:szCs w:val="21"/>
        </w:rPr>
        <w:t>6</w:t>
      </w:r>
      <w:r w:rsidRPr="00796933">
        <w:rPr>
          <w:rFonts w:ascii="ＭＳ 明朝" w:eastAsia="ＭＳ 明朝" w:hAnsi="ＭＳ 明朝" w:hint="eastAsia"/>
          <w:szCs w:val="21"/>
        </w:rPr>
        <w:t>市町村）であった。</w:t>
      </w:r>
    </w:p>
    <w:p w14:paraId="1CF399A2" w14:textId="77777777" w:rsidR="00B14135" w:rsidRPr="00796933" w:rsidRDefault="00B14135" w:rsidP="005D6AC8">
      <w:pPr>
        <w:rPr>
          <w:rFonts w:ascii="ＭＳ 明朝" w:eastAsia="ＭＳ 明朝" w:hAnsi="ＭＳ 明朝"/>
          <w:color w:val="FF0000"/>
          <w:szCs w:val="21"/>
        </w:rPr>
      </w:pPr>
    </w:p>
    <w:p w14:paraId="2F5DB55F" w14:textId="4D03B4DE" w:rsidR="00B14135" w:rsidRPr="00796933" w:rsidRDefault="005505E9" w:rsidP="005D6AC8">
      <w:pPr>
        <w:rPr>
          <w:rFonts w:ascii="ＭＳ 明朝" w:eastAsia="ＭＳ 明朝" w:hAnsi="ＭＳ 明朝"/>
          <w:color w:val="FF0000"/>
          <w:szCs w:val="21"/>
        </w:rPr>
      </w:pPr>
      <w:r w:rsidRPr="005505E9">
        <w:rPr>
          <w:noProof/>
        </w:rPr>
        <w:drawing>
          <wp:inline distT="0" distB="0" distL="0" distR="0" wp14:anchorId="29505455" wp14:editId="7136EB2C">
            <wp:extent cx="6188710" cy="2277327"/>
            <wp:effectExtent l="0" t="0" r="2540" b="889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88710" cy="2277327"/>
                    </a:xfrm>
                    <a:prstGeom prst="rect">
                      <a:avLst/>
                    </a:prstGeom>
                    <a:noFill/>
                    <a:ln>
                      <a:noFill/>
                    </a:ln>
                  </pic:spPr>
                </pic:pic>
              </a:graphicData>
            </a:graphic>
          </wp:inline>
        </w:drawing>
      </w:r>
    </w:p>
    <w:p w14:paraId="5E8CC15D" w14:textId="54F443E6" w:rsidR="00FE5168" w:rsidRPr="00796933" w:rsidRDefault="00B14135" w:rsidP="004163BB">
      <w:pPr>
        <w:jc w:val="center"/>
        <w:rPr>
          <w:rFonts w:ascii="ＭＳ 明朝" w:eastAsia="ＭＳ 明朝" w:hAnsi="ＭＳ 明朝"/>
          <w:szCs w:val="21"/>
        </w:rPr>
      </w:pPr>
      <w:r w:rsidRPr="00796933">
        <w:rPr>
          <w:rFonts w:ascii="ＭＳ 明朝" w:eastAsia="ＭＳ 明朝" w:hAnsi="ＭＳ 明朝" w:hint="eastAsia"/>
          <w:szCs w:val="21"/>
        </w:rPr>
        <w:t>図</w:t>
      </w:r>
      <w:r w:rsidR="00DD6A0C" w:rsidRPr="00796933">
        <w:rPr>
          <w:rFonts w:ascii="ＭＳ 明朝" w:eastAsia="ＭＳ 明朝" w:hAnsi="ＭＳ 明朝" w:hint="eastAsia"/>
          <w:szCs w:val="21"/>
        </w:rPr>
        <w:t>4-5</w:t>
      </w:r>
      <w:r w:rsidRPr="00796933">
        <w:rPr>
          <w:rFonts w:ascii="ＭＳ 明朝" w:eastAsia="ＭＳ 明朝" w:hAnsi="ＭＳ 明朝" w:hint="eastAsia"/>
          <w:szCs w:val="21"/>
        </w:rPr>
        <w:t xml:space="preserve">　マンホールポンプ保有台数</w:t>
      </w:r>
    </w:p>
    <w:p w14:paraId="58E2F9E1" w14:textId="47AAABF9" w:rsidR="00305736" w:rsidRPr="00796933" w:rsidRDefault="004163BB" w:rsidP="005D6AC8">
      <w:pPr>
        <w:jc w:val="center"/>
        <w:rPr>
          <w:rFonts w:ascii="ＭＳ 明朝" w:eastAsia="ＭＳ 明朝" w:hAnsi="ＭＳ 明朝"/>
          <w:szCs w:val="21"/>
        </w:rPr>
      </w:pPr>
      <w:r w:rsidRPr="004163BB">
        <w:rPr>
          <w:noProof/>
        </w:rPr>
        <w:drawing>
          <wp:inline distT="0" distB="0" distL="0" distR="0" wp14:anchorId="3769172E" wp14:editId="425745B9">
            <wp:extent cx="5236832" cy="2125683"/>
            <wp:effectExtent l="0" t="0" r="2540" b="825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48233" cy="2130311"/>
                    </a:xfrm>
                    <a:prstGeom prst="rect">
                      <a:avLst/>
                    </a:prstGeom>
                    <a:noFill/>
                    <a:ln>
                      <a:noFill/>
                    </a:ln>
                  </pic:spPr>
                </pic:pic>
              </a:graphicData>
            </a:graphic>
          </wp:inline>
        </w:drawing>
      </w:r>
    </w:p>
    <w:p w14:paraId="3C4540D6" w14:textId="2861C8A9" w:rsidR="00DD6A0C" w:rsidRPr="00796933" w:rsidRDefault="00496ED4" w:rsidP="0048173F">
      <w:pPr>
        <w:widowControl/>
        <w:jc w:val="center"/>
        <w:rPr>
          <w:rFonts w:ascii="ＭＳ 明朝" w:eastAsia="ＭＳ 明朝" w:hAnsi="ＭＳ 明朝"/>
          <w:szCs w:val="21"/>
        </w:rPr>
      </w:pPr>
      <w:r w:rsidRPr="00796933">
        <w:rPr>
          <w:rFonts w:ascii="ＭＳ 明朝" w:eastAsia="ＭＳ 明朝" w:hAnsi="ＭＳ 明朝" w:hint="eastAsia"/>
          <w:szCs w:val="21"/>
        </w:rPr>
        <w:t>図</w:t>
      </w:r>
      <w:r w:rsidR="00DD6A0C" w:rsidRPr="00796933">
        <w:rPr>
          <w:rFonts w:ascii="ＭＳ 明朝" w:eastAsia="ＭＳ 明朝" w:hAnsi="ＭＳ 明朝" w:hint="eastAsia"/>
          <w:szCs w:val="21"/>
        </w:rPr>
        <w:t>4-6</w:t>
      </w:r>
      <w:r w:rsidRPr="00796933">
        <w:rPr>
          <w:rFonts w:ascii="ＭＳ 明朝" w:eastAsia="ＭＳ 明朝" w:hAnsi="ＭＳ 明朝" w:hint="eastAsia"/>
          <w:szCs w:val="21"/>
        </w:rPr>
        <w:t xml:space="preserve">　マンホールポンプの日常管理</w:t>
      </w:r>
      <w:r w:rsidR="005A078D" w:rsidRPr="00796933">
        <w:rPr>
          <w:rFonts w:ascii="ＭＳ 明朝" w:eastAsia="ＭＳ 明朝" w:hAnsi="ＭＳ 明朝" w:hint="eastAsia"/>
          <w:szCs w:val="21"/>
        </w:rPr>
        <w:t>方法</w:t>
      </w:r>
    </w:p>
    <w:p w14:paraId="47D52D28" w14:textId="77777777" w:rsidR="00BA6215" w:rsidRPr="00796933" w:rsidRDefault="00BA6215" w:rsidP="00BA6215">
      <w:pPr>
        <w:rPr>
          <w:rFonts w:ascii="ＭＳ 明朝" w:eastAsia="ＭＳ 明朝" w:hAnsi="ＭＳ 明朝"/>
          <w:szCs w:val="21"/>
        </w:rPr>
      </w:pPr>
      <w:r w:rsidRPr="00796933">
        <w:rPr>
          <w:rFonts w:ascii="ＭＳ 明朝" w:eastAsia="ＭＳ 明朝" w:hAnsi="ＭＳ 明朝" w:hint="eastAsia"/>
          <w:szCs w:val="21"/>
        </w:rPr>
        <w:t>（課題）</w:t>
      </w:r>
    </w:p>
    <w:p w14:paraId="58322215" w14:textId="07534B57" w:rsidR="00496ED4" w:rsidRPr="00796933" w:rsidRDefault="00496ED4" w:rsidP="00496ED4">
      <w:pPr>
        <w:ind w:firstLineChars="100" w:firstLine="210"/>
        <w:rPr>
          <w:rFonts w:ascii="ＭＳ 明朝" w:eastAsia="ＭＳ 明朝" w:hAnsi="ＭＳ 明朝"/>
          <w:szCs w:val="21"/>
        </w:rPr>
      </w:pPr>
      <w:r w:rsidRPr="00796933">
        <w:rPr>
          <w:rFonts w:ascii="ＭＳ 明朝" w:eastAsia="ＭＳ 明朝" w:hAnsi="ＭＳ 明朝" w:hint="eastAsia"/>
          <w:szCs w:val="21"/>
        </w:rPr>
        <w:t>マンホールポンプ</w:t>
      </w:r>
      <w:r w:rsidR="00DD6A0C" w:rsidRPr="00796933">
        <w:rPr>
          <w:rFonts w:ascii="ＭＳ 明朝" w:eastAsia="ＭＳ 明朝" w:hAnsi="ＭＳ 明朝" w:hint="eastAsia"/>
          <w:szCs w:val="21"/>
        </w:rPr>
        <w:t>管理</w:t>
      </w:r>
      <w:r w:rsidRPr="00796933">
        <w:rPr>
          <w:rFonts w:ascii="ＭＳ 明朝" w:eastAsia="ＭＳ 明朝" w:hAnsi="ＭＳ 明朝" w:hint="eastAsia"/>
          <w:szCs w:val="21"/>
        </w:rPr>
        <w:t>の課題について</w:t>
      </w:r>
      <w:r w:rsidR="005D3534" w:rsidRPr="00796933">
        <w:rPr>
          <w:rFonts w:ascii="ＭＳ 明朝" w:eastAsia="ＭＳ 明朝" w:hAnsi="ＭＳ 明朝" w:hint="eastAsia"/>
          <w:szCs w:val="21"/>
        </w:rPr>
        <w:t>は</w:t>
      </w:r>
      <w:r w:rsidRPr="00796933">
        <w:rPr>
          <w:rFonts w:ascii="ＭＳ 明朝" w:eastAsia="ＭＳ 明朝" w:hAnsi="ＭＳ 明朝" w:hint="eastAsia"/>
          <w:szCs w:val="21"/>
        </w:rPr>
        <w:t>、「専門職不足」、「緊急時対応等における迅速性」</w:t>
      </w:r>
      <w:r w:rsidR="005D3534" w:rsidRPr="00796933">
        <w:rPr>
          <w:rFonts w:ascii="ＭＳ 明朝" w:eastAsia="ＭＳ 明朝" w:hAnsi="ＭＳ 明朝" w:hint="eastAsia"/>
          <w:szCs w:val="21"/>
        </w:rPr>
        <w:t>、「施設老朽化」といった</w:t>
      </w:r>
      <w:r w:rsidRPr="00796933">
        <w:rPr>
          <w:rFonts w:ascii="ＭＳ 明朝" w:eastAsia="ＭＳ 明朝" w:hAnsi="ＭＳ 明朝" w:hint="eastAsia"/>
          <w:szCs w:val="21"/>
        </w:rPr>
        <w:t>回答が</w:t>
      </w:r>
      <w:r w:rsidR="005D3534" w:rsidRPr="00796933">
        <w:rPr>
          <w:rFonts w:ascii="ＭＳ 明朝" w:eastAsia="ＭＳ 明朝" w:hAnsi="ＭＳ 明朝" w:hint="eastAsia"/>
          <w:szCs w:val="21"/>
        </w:rPr>
        <w:t>大部分を占め、管渠管理</w:t>
      </w:r>
      <w:r w:rsidR="00175DC6" w:rsidRPr="00796933">
        <w:rPr>
          <w:rFonts w:ascii="ＭＳ 明朝" w:eastAsia="ＭＳ 明朝" w:hAnsi="ＭＳ 明朝" w:hint="eastAsia"/>
          <w:szCs w:val="21"/>
        </w:rPr>
        <w:t>の課題</w:t>
      </w:r>
      <w:r w:rsidR="005D3534" w:rsidRPr="00796933">
        <w:rPr>
          <w:rFonts w:ascii="ＭＳ 明朝" w:eastAsia="ＭＳ 明朝" w:hAnsi="ＭＳ 明朝" w:hint="eastAsia"/>
          <w:szCs w:val="21"/>
        </w:rPr>
        <w:t>とは若干異なる内容であった</w:t>
      </w:r>
      <w:r w:rsidRPr="00796933">
        <w:rPr>
          <w:rFonts w:ascii="ＭＳ 明朝" w:eastAsia="ＭＳ 明朝" w:hAnsi="ＭＳ 明朝" w:hint="eastAsia"/>
          <w:szCs w:val="21"/>
        </w:rPr>
        <w:t>。</w:t>
      </w:r>
    </w:p>
    <w:p w14:paraId="16527592" w14:textId="77777777" w:rsidR="00DD6A0C" w:rsidRPr="00796933" w:rsidRDefault="00DD6A0C" w:rsidP="00496ED4">
      <w:pPr>
        <w:ind w:firstLineChars="100" w:firstLine="210"/>
        <w:rPr>
          <w:rFonts w:ascii="ＭＳ 明朝" w:eastAsia="ＭＳ 明朝" w:hAnsi="ＭＳ 明朝"/>
          <w:szCs w:val="21"/>
        </w:rPr>
      </w:pPr>
    </w:p>
    <w:p w14:paraId="747511C4" w14:textId="79046C40" w:rsidR="00305736" w:rsidRPr="00796933" w:rsidRDefault="005505E9" w:rsidP="00B14135">
      <w:pPr>
        <w:jc w:val="center"/>
        <w:rPr>
          <w:rFonts w:ascii="ＭＳ 明朝" w:eastAsia="ＭＳ 明朝" w:hAnsi="ＭＳ 明朝"/>
          <w:szCs w:val="21"/>
        </w:rPr>
      </w:pPr>
      <w:r w:rsidRPr="005505E9">
        <w:rPr>
          <w:noProof/>
        </w:rPr>
        <w:lastRenderedPageBreak/>
        <w:drawing>
          <wp:inline distT="0" distB="0" distL="0" distR="0" wp14:anchorId="3B6D3973" wp14:editId="42749E91">
            <wp:extent cx="4229100" cy="2704862"/>
            <wp:effectExtent l="0" t="0" r="0" b="635"/>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30231" cy="2705585"/>
                    </a:xfrm>
                    <a:prstGeom prst="rect">
                      <a:avLst/>
                    </a:prstGeom>
                    <a:noFill/>
                    <a:ln>
                      <a:noFill/>
                    </a:ln>
                  </pic:spPr>
                </pic:pic>
              </a:graphicData>
            </a:graphic>
          </wp:inline>
        </w:drawing>
      </w:r>
    </w:p>
    <w:p w14:paraId="4A378117" w14:textId="77777777" w:rsidR="00B14135" w:rsidRPr="00796933" w:rsidRDefault="00B14135" w:rsidP="00B14135">
      <w:pPr>
        <w:jc w:val="center"/>
        <w:rPr>
          <w:rFonts w:ascii="ＭＳ 明朝" w:eastAsia="ＭＳ 明朝" w:hAnsi="ＭＳ 明朝"/>
          <w:szCs w:val="21"/>
        </w:rPr>
      </w:pPr>
      <w:r w:rsidRPr="00796933">
        <w:rPr>
          <w:rFonts w:ascii="ＭＳ 明朝" w:eastAsia="ＭＳ 明朝" w:hAnsi="ＭＳ 明朝" w:hint="eastAsia"/>
          <w:szCs w:val="21"/>
        </w:rPr>
        <w:t>図</w:t>
      </w:r>
      <w:r w:rsidR="00DD6A0C" w:rsidRPr="00796933">
        <w:rPr>
          <w:rFonts w:ascii="ＭＳ 明朝" w:eastAsia="ＭＳ 明朝" w:hAnsi="ＭＳ 明朝" w:hint="eastAsia"/>
          <w:szCs w:val="21"/>
        </w:rPr>
        <w:t xml:space="preserve">4-7　</w:t>
      </w:r>
      <w:r w:rsidRPr="00796933">
        <w:rPr>
          <w:rFonts w:ascii="ＭＳ 明朝" w:eastAsia="ＭＳ 明朝" w:hAnsi="ＭＳ 明朝" w:hint="eastAsia"/>
          <w:szCs w:val="21"/>
        </w:rPr>
        <w:t>マンホールポンプ管理の課題</w:t>
      </w:r>
    </w:p>
    <w:p w14:paraId="4E6036FB" w14:textId="56607DB0" w:rsidR="00DD6A0C" w:rsidRDefault="00DD6A0C" w:rsidP="00DD6A0C">
      <w:pPr>
        <w:rPr>
          <w:rFonts w:ascii="ＭＳ 明朝" w:eastAsia="ＭＳ 明朝" w:hAnsi="ＭＳ 明朝"/>
          <w:color w:val="FF0000"/>
          <w:szCs w:val="21"/>
        </w:rPr>
      </w:pPr>
    </w:p>
    <w:p w14:paraId="4EC2B8E1" w14:textId="77777777" w:rsidR="000C52FA" w:rsidRPr="00796933" w:rsidRDefault="000C52FA" w:rsidP="00DD6A0C">
      <w:pPr>
        <w:rPr>
          <w:rFonts w:ascii="ＭＳ 明朝" w:eastAsia="ＭＳ 明朝" w:hAnsi="ＭＳ 明朝"/>
          <w:color w:val="FF0000"/>
          <w:szCs w:val="21"/>
        </w:rPr>
      </w:pPr>
    </w:p>
    <w:p w14:paraId="5C2A1D0A" w14:textId="799FBC1C" w:rsidR="00115188" w:rsidRPr="00796933" w:rsidRDefault="00BA6215" w:rsidP="00115188">
      <w:pPr>
        <w:rPr>
          <w:rFonts w:ascii="ＭＳ 明朝" w:eastAsia="ＭＳ 明朝" w:hAnsi="ＭＳ 明朝"/>
          <w:szCs w:val="21"/>
        </w:rPr>
      </w:pPr>
      <w:r w:rsidRPr="00796933">
        <w:rPr>
          <w:rFonts w:ascii="ＭＳ 明朝" w:eastAsia="ＭＳ 明朝" w:hAnsi="ＭＳ 明朝" w:hint="eastAsia"/>
          <w:szCs w:val="21"/>
        </w:rPr>
        <w:t>e.</w:t>
      </w:r>
      <w:r w:rsidR="00115188" w:rsidRPr="00796933">
        <w:rPr>
          <w:rFonts w:ascii="ＭＳ 明朝" w:eastAsia="ＭＳ 明朝" w:hAnsi="ＭＳ 明朝" w:hint="eastAsia"/>
          <w:szCs w:val="21"/>
        </w:rPr>
        <w:t>管渠</w:t>
      </w:r>
      <w:r w:rsidR="00907037">
        <w:rPr>
          <w:rFonts w:ascii="ＭＳ 明朝" w:eastAsia="ＭＳ 明朝" w:hAnsi="ＭＳ 明朝" w:hint="eastAsia"/>
          <w:szCs w:val="21"/>
        </w:rPr>
        <w:t>調査</w:t>
      </w:r>
      <w:r w:rsidRPr="00796933">
        <w:rPr>
          <w:rFonts w:ascii="ＭＳ 明朝" w:eastAsia="ＭＳ 明朝" w:hAnsi="ＭＳ 明朝" w:hint="eastAsia"/>
          <w:szCs w:val="21"/>
        </w:rPr>
        <w:t>業務の実施状況と課題</w:t>
      </w:r>
    </w:p>
    <w:p w14:paraId="56A8EB03" w14:textId="77777777" w:rsidR="00BA6215" w:rsidRPr="00796933" w:rsidRDefault="00BA6215" w:rsidP="00115188">
      <w:pPr>
        <w:rPr>
          <w:rFonts w:ascii="ＭＳ 明朝" w:eastAsia="ＭＳ 明朝" w:hAnsi="ＭＳ 明朝"/>
          <w:szCs w:val="21"/>
        </w:rPr>
      </w:pPr>
      <w:r w:rsidRPr="00796933">
        <w:rPr>
          <w:rFonts w:ascii="ＭＳ 明朝" w:eastAsia="ＭＳ 明朝" w:hAnsi="ＭＳ 明朝" w:hint="eastAsia"/>
          <w:szCs w:val="21"/>
        </w:rPr>
        <w:t>（実施状況）</w:t>
      </w:r>
    </w:p>
    <w:p w14:paraId="294CBEE3" w14:textId="459A4134" w:rsidR="00420BB7" w:rsidRPr="00796933" w:rsidRDefault="00115188" w:rsidP="00DD6A0C">
      <w:pPr>
        <w:ind w:left="210" w:hangingChars="100" w:hanging="210"/>
        <w:rPr>
          <w:rFonts w:ascii="ＭＳ 明朝" w:eastAsia="ＭＳ 明朝" w:hAnsi="ＭＳ 明朝"/>
          <w:szCs w:val="21"/>
        </w:rPr>
      </w:pPr>
      <w:r w:rsidRPr="00796933">
        <w:rPr>
          <w:rFonts w:ascii="ＭＳ 明朝" w:eastAsia="ＭＳ 明朝" w:hAnsi="ＭＳ 明朝" w:hint="eastAsia"/>
          <w:szCs w:val="21"/>
        </w:rPr>
        <w:t xml:space="preserve">　</w:t>
      </w:r>
      <w:r w:rsidR="00DD6A0C" w:rsidRPr="00796933">
        <w:rPr>
          <w:rFonts w:ascii="ＭＳ 明朝" w:eastAsia="ＭＳ 明朝" w:hAnsi="ＭＳ 明朝" w:hint="eastAsia"/>
          <w:szCs w:val="21"/>
        </w:rPr>
        <w:t xml:space="preserve">　</w:t>
      </w:r>
      <w:r w:rsidRPr="00796933">
        <w:rPr>
          <w:rFonts w:ascii="ＭＳ 明朝" w:eastAsia="ＭＳ 明朝" w:hAnsi="ＭＳ 明朝" w:hint="eastAsia"/>
          <w:szCs w:val="21"/>
        </w:rPr>
        <w:t>管渠調査</w:t>
      </w:r>
      <w:r w:rsidR="00DD6A0C" w:rsidRPr="00796933">
        <w:rPr>
          <w:rFonts w:ascii="ＭＳ 明朝" w:eastAsia="ＭＳ 明朝" w:hAnsi="ＭＳ 明朝" w:hint="eastAsia"/>
          <w:szCs w:val="21"/>
        </w:rPr>
        <w:t>の直近３か年（H29～R01）の実施状況を調べたところ、</w:t>
      </w:r>
      <w:r w:rsidR="00EF2A6C" w:rsidRPr="00796933">
        <w:rPr>
          <w:rFonts w:ascii="ＭＳ 明朝" w:eastAsia="ＭＳ 明朝" w:hAnsi="ＭＳ 明朝" w:hint="eastAsia"/>
          <w:szCs w:val="21"/>
        </w:rPr>
        <w:t>調査を実施していない</w:t>
      </w:r>
      <w:r w:rsidR="00046288" w:rsidRPr="00796933">
        <w:rPr>
          <w:rFonts w:ascii="ＭＳ 明朝" w:eastAsia="ＭＳ 明朝" w:hAnsi="ＭＳ 明朝" w:hint="eastAsia"/>
          <w:szCs w:val="21"/>
        </w:rPr>
        <w:t>市町村が</w:t>
      </w:r>
      <w:r w:rsidR="00A04316">
        <w:rPr>
          <w:rFonts w:ascii="ＭＳ 明朝" w:eastAsia="ＭＳ 明朝" w:hAnsi="ＭＳ 明朝" w:hint="eastAsia"/>
          <w:szCs w:val="21"/>
        </w:rPr>
        <w:t>1</w:t>
      </w:r>
      <w:r w:rsidR="00A04316">
        <w:rPr>
          <w:rFonts w:ascii="ＭＳ 明朝" w:eastAsia="ＭＳ 明朝" w:hAnsi="ＭＳ 明朝"/>
          <w:szCs w:val="21"/>
        </w:rPr>
        <w:t>0</w:t>
      </w:r>
      <w:r w:rsidR="00183F0A" w:rsidRPr="00796933">
        <w:rPr>
          <w:rFonts w:ascii="ＭＳ 明朝" w:eastAsia="ＭＳ 明朝" w:hAnsi="ＭＳ 明朝" w:hint="eastAsia"/>
          <w:szCs w:val="21"/>
        </w:rPr>
        <w:t>市町村</w:t>
      </w:r>
      <w:r w:rsidR="00DD6A0C" w:rsidRPr="00796933">
        <w:rPr>
          <w:rFonts w:ascii="ＭＳ 明朝" w:eastAsia="ＭＳ 明朝" w:hAnsi="ＭＳ 明朝" w:hint="eastAsia"/>
          <w:szCs w:val="21"/>
        </w:rPr>
        <w:t>、</w:t>
      </w:r>
      <w:r w:rsidR="00183F0A" w:rsidRPr="00796933">
        <w:rPr>
          <w:rFonts w:ascii="ＭＳ 明朝" w:eastAsia="ＭＳ 明朝" w:hAnsi="ＭＳ 明朝" w:hint="eastAsia"/>
          <w:szCs w:val="21"/>
        </w:rPr>
        <w:t>調査延長</w:t>
      </w:r>
      <w:r w:rsidR="00DD6A0C" w:rsidRPr="00796933">
        <w:rPr>
          <w:rFonts w:ascii="ＭＳ 明朝" w:eastAsia="ＭＳ 明朝" w:hAnsi="ＭＳ 明朝" w:hint="eastAsia"/>
          <w:szCs w:val="21"/>
        </w:rPr>
        <w:t>3㎞以下の</w:t>
      </w:r>
      <w:r w:rsidR="00183F0A" w:rsidRPr="00796933">
        <w:rPr>
          <w:rFonts w:ascii="ＭＳ 明朝" w:eastAsia="ＭＳ 明朝" w:hAnsi="ＭＳ 明朝" w:hint="eastAsia"/>
          <w:szCs w:val="21"/>
        </w:rPr>
        <w:t>市町村</w:t>
      </w:r>
      <w:r w:rsidR="00DD6A0C" w:rsidRPr="00796933">
        <w:rPr>
          <w:rFonts w:ascii="ＭＳ 明朝" w:eastAsia="ＭＳ 明朝" w:hAnsi="ＭＳ 明朝" w:hint="eastAsia"/>
          <w:szCs w:val="21"/>
        </w:rPr>
        <w:t>と合わせると半数以上の2</w:t>
      </w:r>
      <w:r w:rsidR="00A04316">
        <w:rPr>
          <w:rFonts w:ascii="ＭＳ 明朝" w:eastAsia="ＭＳ 明朝" w:hAnsi="ＭＳ 明朝"/>
          <w:szCs w:val="21"/>
        </w:rPr>
        <w:t>4</w:t>
      </w:r>
      <w:r w:rsidR="00183F0A" w:rsidRPr="00796933">
        <w:rPr>
          <w:rFonts w:ascii="ＭＳ 明朝" w:eastAsia="ＭＳ 明朝" w:hAnsi="ＭＳ 明朝" w:hint="eastAsia"/>
          <w:szCs w:val="21"/>
        </w:rPr>
        <w:t>市町村</w:t>
      </w:r>
      <w:r w:rsidR="00DD6A0C" w:rsidRPr="00796933">
        <w:rPr>
          <w:rFonts w:ascii="ＭＳ 明朝" w:eastAsia="ＭＳ 明朝" w:hAnsi="ＭＳ 明朝" w:hint="eastAsia"/>
          <w:szCs w:val="21"/>
        </w:rPr>
        <w:t>となっている。</w:t>
      </w:r>
      <w:r w:rsidR="002E75BD" w:rsidRPr="00796933">
        <w:rPr>
          <w:rFonts w:ascii="ＭＳ 明朝" w:eastAsia="ＭＳ 明朝" w:hAnsi="ＭＳ 明朝" w:hint="eastAsia"/>
          <w:szCs w:val="21"/>
        </w:rPr>
        <w:t>また、</w:t>
      </w:r>
      <w:r w:rsidR="00DD6A0C" w:rsidRPr="00796933">
        <w:rPr>
          <w:rFonts w:ascii="ＭＳ 明朝" w:eastAsia="ＭＳ 明朝" w:hAnsi="ＭＳ 明朝" w:hint="eastAsia"/>
          <w:szCs w:val="21"/>
        </w:rPr>
        <w:t>今後10年間の調査箇所</w:t>
      </w:r>
      <w:r w:rsidR="002E75BD" w:rsidRPr="00796933">
        <w:rPr>
          <w:rFonts w:ascii="ＭＳ 明朝" w:eastAsia="ＭＳ 明朝" w:hAnsi="ＭＳ 明朝" w:hint="eastAsia"/>
          <w:szCs w:val="21"/>
        </w:rPr>
        <w:t>数</w:t>
      </w:r>
      <w:r w:rsidR="00DD6A0C" w:rsidRPr="00796933">
        <w:rPr>
          <w:rFonts w:ascii="ＭＳ 明朝" w:eastAsia="ＭＳ 明朝" w:hAnsi="ＭＳ 明朝" w:hint="eastAsia"/>
          <w:szCs w:val="21"/>
        </w:rPr>
        <w:t>（１年あたり）を直近の調査実績</w:t>
      </w:r>
      <w:r w:rsidR="002E75BD" w:rsidRPr="00796933">
        <w:rPr>
          <w:rFonts w:ascii="ＭＳ 明朝" w:eastAsia="ＭＳ 明朝" w:hAnsi="ＭＳ 明朝" w:hint="eastAsia"/>
          <w:szCs w:val="21"/>
        </w:rPr>
        <w:t>数</w:t>
      </w:r>
      <w:r w:rsidR="00DD6A0C" w:rsidRPr="00796933">
        <w:rPr>
          <w:rFonts w:ascii="ＭＳ 明朝" w:eastAsia="ＭＳ 明朝" w:hAnsi="ＭＳ 明朝" w:hint="eastAsia"/>
          <w:szCs w:val="21"/>
        </w:rPr>
        <w:t>（１年あたり）で除した値が</w:t>
      </w:r>
      <w:r w:rsidR="005E56D5" w:rsidRPr="00796933">
        <w:rPr>
          <w:rFonts w:ascii="ＭＳ 明朝" w:eastAsia="ＭＳ 明朝" w:hAnsi="ＭＳ 明朝" w:hint="eastAsia"/>
          <w:szCs w:val="21"/>
        </w:rPr>
        <w:t>1</w:t>
      </w:r>
      <w:r w:rsidR="00DD6A0C" w:rsidRPr="00796933">
        <w:rPr>
          <w:rFonts w:ascii="ＭＳ 明朝" w:eastAsia="ＭＳ 明朝" w:hAnsi="ＭＳ 明朝" w:hint="eastAsia"/>
          <w:szCs w:val="21"/>
        </w:rPr>
        <w:t>.0</w:t>
      </w:r>
      <w:r w:rsidR="00A04316">
        <w:rPr>
          <w:rFonts w:ascii="ＭＳ 明朝" w:eastAsia="ＭＳ 明朝" w:hAnsi="ＭＳ 明朝" w:hint="eastAsia"/>
          <w:szCs w:val="21"/>
        </w:rPr>
        <w:t>を超える</w:t>
      </w:r>
      <w:r w:rsidR="00907037">
        <w:rPr>
          <w:rFonts w:ascii="ＭＳ 明朝" w:eastAsia="ＭＳ 明朝" w:hAnsi="ＭＳ 明朝" w:hint="eastAsia"/>
          <w:szCs w:val="21"/>
        </w:rPr>
        <w:t>市町村</w:t>
      </w:r>
      <w:r w:rsidR="00DD6A0C" w:rsidRPr="00796933">
        <w:rPr>
          <w:rFonts w:ascii="ＭＳ 明朝" w:eastAsia="ＭＳ 明朝" w:hAnsi="ＭＳ 明朝" w:hint="eastAsia"/>
          <w:szCs w:val="21"/>
        </w:rPr>
        <w:t>は</w:t>
      </w:r>
      <w:r w:rsidR="00A04316">
        <w:rPr>
          <w:rFonts w:ascii="ＭＳ 明朝" w:eastAsia="ＭＳ 明朝" w:hAnsi="ＭＳ 明朝" w:hint="eastAsia"/>
          <w:szCs w:val="21"/>
        </w:rPr>
        <w:t>1</w:t>
      </w:r>
      <w:r w:rsidR="00A04316">
        <w:rPr>
          <w:rFonts w:ascii="ＭＳ 明朝" w:eastAsia="ＭＳ 明朝" w:hAnsi="ＭＳ 明朝"/>
          <w:szCs w:val="21"/>
        </w:rPr>
        <w:t>2</w:t>
      </w:r>
      <w:r w:rsidR="00183F0A" w:rsidRPr="00796933">
        <w:rPr>
          <w:rFonts w:ascii="ＭＳ 明朝" w:eastAsia="ＭＳ 明朝" w:hAnsi="ＭＳ 明朝" w:hint="eastAsia"/>
          <w:szCs w:val="21"/>
        </w:rPr>
        <w:t>市町村</w:t>
      </w:r>
      <w:r w:rsidR="00DD6A0C" w:rsidRPr="00796933">
        <w:rPr>
          <w:rFonts w:ascii="ＭＳ 明朝" w:eastAsia="ＭＳ 明朝" w:hAnsi="ＭＳ 明朝" w:hint="eastAsia"/>
          <w:szCs w:val="21"/>
        </w:rPr>
        <w:t>あり、今後は</w:t>
      </w:r>
      <w:r w:rsidR="005E56D5" w:rsidRPr="00796933">
        <w:rPr>
          <w:rFonts w:ascii="ＭＳ 明朝" w:eastAsia="ＭＳ 明朝" w:hAnsi="ＭＳ 明朝" w:hint="eastAsia"/>
          <w:szCs w:val="21"/>
        </w:rPr>
        <w:t>現状の調査量以上</w:t>
      </w:r>
      <w:r w:rsidR="00DD6A0C" w:rsidRPr="00796933">
        <w:rPr>
          <w:rFonts w:ascii="ＭＳ 明朝" w:eastAsia="ＭＳ 明朝" w:hAnsi="ＭＳ 明朝" w:hint="eastAsia"/>
          <w:szCs w:val="21"/>
        </w:rPr>
        <w:t>の調査を実施していく必要があることが明らかとなった。</w:t>
      </w:r>
    </w:p>
    <w:p w14:paraId="0043DA6B" w14:textId="77777777" w:rsidR="00050C9D" w:rsidRPr="00796933" w:rsidRDefault="00050C9D" w:rsidP="00DD6A0C">
      <w:pPr>
        <w:ind w:left="210" w:hangingChars="100" w:hanging="210"/>
        <w:rPr>
          <w:rFonts w:ascii="ＭＳ 明朝" w:eastAsia="ＭＳ 明朝" w:hAnsi="ＭＳ 明朝"/>
          <w:szCs w:val="21"/>
        </w:rPr>
      </w:pPr>
    </w:p>
    <w:p w14:paraId="2A93CA8D" w14:textId="506ADD2C" w:rsidR="00050C9D" w:rsidRPr="00796933" w:rsidRDefault="00027E24" w:rsidP="0048173F">
      <w:pPr>
        <w:jc w:val="center"/>
        <w:rPr>
          <w:rFonts w:ascii="ＭＳ 明朝" w:eastAsia="ＭＳ 明朝" w:hAnsi="ＭＳ 明朝"/>
          <w:szCs w:val="21"/>
        </w:rPr>
      </w:pPr>
      <w:r w:rsidRPr="00027E24">
        <w:rPr>
          <w:noProof/>
        </w:rPr>
        <w:drawing>
          <wp:inline distT="0" distB="0" distL="0" distR="0" wp14:anchorId="641E5E44" wp14:editId="70739E88">
            <wp:extent cx="4090302" cy="1523839"/>
            <wp:effectExtent l="0" t="0" r="5715" b="635"/>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19913" cy="1534870"/>
                    </a:xfrm>
                    <a:prstGeom prst="rect">
                      <a:avLst/>
                    </a:prstGeom>
                    <a:noFill/>
                    <a:ln>
                      <a:noFill/>
                    </a:ln>
                  </pic:spPr>
                </pic:pic>
              </a:graphicData>
            </a:graphic>
          </wp:inline>
        </w:drawing>
      </w:r>
      <w:r w:rsidR="009E1388" w:rsidRPr="00796933">
        <w:rPr>
          <w:rFonts w:ascii="ＭＳ 明朝" w:eastAsia="ＭＳ 明朝" w:hAnsi="ＭＳ 明朝"/>
          <w:szCs w:val="21"/>
        </w:rPr>
        <w:t xml:space="preserve"> </w:t>
      </w:r>
      <w:r w:rsidRPr="00027E24">
        <w:rPr>
          <w:noProof/>
        </w:rPr>
        <w:drawing>
          <wp:inline distT="0" distB="0" distL="0" distR="0" wp14:anchorId="11627D0B" wp14:editId="01517E4B">
            <wp:extent cx="4167505" cy="1561889"/>
            <wp:effectExtent l="0" t="0" r="4445" b="635"/>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96848" cy="1572886"/>
                    </a:xfrm>
                    <a:prstGeom prst="rect">
                      <a:avLst/>
                    </a:prstGeom>
                    <a:noFill/>
                    <a:ln>
                      <a:noFill/>
                    </a:ln>
                  </pic:spPr>
                </pic:pic>
              </a:graphicData>
            </a:graphic>
          </wp:inline>
        </w:drawing>
      </w:r>
    </w:p>
    <w:p w14:paraId="02CE54C0" w14:textId="76C4E73A" w:rsidR="00050C9D" w:rsidRPr="00796933" w:rsidRDefault="00050C9D" w:rsidP="0048173F">
      <w:pPr>
        <w:jc w:val="center"/>
        <w:rPr>
          <w:rFonts w:ascii="ＭＳ 明朝" w:eastAsia="ＭＳ 明朝" w:hAnsi="ＭＳ 明朝"/>
          <w:szCs w:val="21"/>
        </w:rPr>
      </w:pPr>
      <w:r w:rsidRPr="00796933">
        <w:rPr>
          <w:rFonts w:ascii="ＭＳ 明朝" w:eastAsia="ＭＳ 明朝" w:hAnsi="ＭＳ 明朝" w:hint="eastAsia"/>
          <w:szCs w:val="21"/>
        </w:rPr>
        <w:t>図4-8</w:t>
      </w:r>
      <w:r w:rsidR="00F42A73">
        <w:rPr>
          <w:rFonts w:ascii="ＭＳ 明朝" w:eastAsia="ＭＳ 明朝" w:hAnsi="ＭＳ 明朝" w:hint="eastAsia"/>
          <w:szCs w:val="21"/>
        </w:rPr>
        <w:t xml:space="preserve">　管渠調査の状況（上</w:t>
      </w:r>
      <w:r w:rsidRPr="00796933">
        <w:rPr>
          <w:rFonts w:ascii="ＭＳ 明朝" w:eastAsia="ＭＳ 明朝" w:hAnsi="ＭＳ 明朝" w:hint="eastAsia"/>
          <w:szCs w:val="21"/>
        </w:rPr>
        <w:t>：管渠調査実績、</w:t>
      </w:r>
      <w:r w:rsidR="00F42A73">
        <w:rPr>
          <w:rFonts w:ascii="ＭＳ 明朝" w:eastAsia="ＭＳ 明朝" w:hAnsi="ＭＳ 明朝" w:hint="eastAsia"/>
          <w:szCs w:val="21"/>
        </w:rPr>
        <w:t>下：</w:t>
      </w:r>
      <w:r w:rsidRPr="00796933">
        <w:rPr>
          <w:rFonts w:ascii="ＭＳ 明朝" w:eastAsia="ＭＳ 明朝" w:hAnsi="ＭＳ 明朝" w:hint="eastAsia"/>
          <w:szCs w:val="21"/>
        </w:rPr>
        <w:t>今後の管渠調査予定）</w:t>
      </w:r>
    </w:p>
    <w:p w14:paraId="09D49A80" w14:textId="4E7AE974" w:rsidR="000C52FA" w:rsidRPr="00796933" w:rsidRDefault="000C52FA" w:rsidP="00F42A73">
      <w:pPr>
        <w:rPr>
          <w:rFonts w:ascii="ＭＳ 明朝" w:eastAsia="ＭＳ 明朝" w:hAnsi="ＭＳ 明朝"/>
          <w:szCs w:val="21"/>
        </w:rPr>
      </w:pPr>
    </w:p>
    <w:p w14:paraId="52892C6D" w14:textId="714FC4B9" w:rsidR="00F22DB0" w:rsidRPr="00796933" w:rsidRDefault="005A078D" w:rsidP="002D4CD9">
      <w:pPr>
        <w:ind w:leftChars="100" w:left="210"/>
        <w:rPr>
          <w:rFonts w:ascii="ＭＳ 明朝" w:eastAsia="ＭＳ 明朝" w:hAnsi="ＭＳ 明朝"/>
          <w:szCs w:val="21"/>
        </w:rPr>
      </w:pPr>
      <w:r w:rsidRPr="00796933">
        <w:rPr>
          <w:rFonts w:ascii="ＭＳ 明朝" w:eastAsia="ＭＳ 明朝" w:hAnsi="ＭＳ 明朝" w:hint="eastAsia"/>
          <w:szCs w:val="21"/>
        </w:rPr>
        <w:lastRenderedPageBreak/>
        <w:t>管渠調査の実施については、専門性が必要となるため</w:t>
      </w:r>
      <w:r w:rsidR="00ED7666" w:rsidRPr="00796933">
        <w:rPr>
          <w:rFonts w:ascii="ＭＳ 明朝" w:eastAsia="ＭＳ 明朝" w:hAnsi="ＭＳ 明朝" w:hint="eastAsia"/>
          <w:szCs w:val="21"/>
        </w:rPr>
        <w:t>、</w:t>
      </w:r>
      <w:r w:rsidR="002C77E9" w:rsidRPr="00796933">
        <w:rPr>
          <w:rFonts w:ascii="ＭＳ 明朝" w:eastAsia="ＭＳ 明朝" w:hAnsi="ＭＳ 明朝" w:hint="eastAsia"/>
          <w:szCs w:val="21"/>
        </w:rPr>
        <w:t>ほとんどが外部に委託して</w:t>
      </w:r>
      <w:r w:rsidR="00FC0169" w:rsidRPr="00796933">
        <w:rPr>
          <w:rFonts w:ascii="ＭＳ 明朝" w:eastAsia="ＭＳ 明朝" w:hAnsi="ＭＳ 明朝" w:hint="eastAsia"/>
          <w:szCs w:val="21"/>
        </w:rPr>
        <w:t>おり、</w:t>
      </w:r>
      <w:r w:rsidRPr="00796933">
        <w:rPr>
          <w:rFonts w:ascii="ＭＳ 明朝" w:eastAsia="ＭＳ 明朝" w:hAnsi="ＭＳ 明朝" w:hint="eastAsia"/>
          <w:szCs w:val="21"/>
        </w:rPr>
        <w:t>委託の</w:t>
      </w:r>
      <w:r w:rsidR="00FC0169" w:rsidRPr="00796933">
        <w:rPr>
          <w:rFonts w:ascii="ＭＳ 明朝" w:eastAsia="ＭＳ 明朝" w:hAnsi="ＭＳ 明朝" w:hint="eastAsia"/>
          <w:szCs w:val="21"/>
        </w:rPr>
        <w:t>手法</w:t>
      </w:r>
      <w:r w:rsidRPr="00796933">
        <w:rPr>
          <w:rFonts w:ascii="ＭＳ 明朝" w:eastAsia="ＭＳ 明朝" w:hAnsi="ＭＳ 明朝" w:hint="eastAsia"/>
          <w:szCs w:val="21"/>
        </w:rPr>
        <w:t>は個別委託がほとんどであった。</w:t>
      </w:r>
    </w:p>
    <w:p w14:paraId="7D680C22" w14:textId="3CDA4664" w:rsidR="00050C9D" w:rsidRPr="00796933" w:rsidRDefault="002D4CD9" w:rsidP="0048173F">
      <w:pPr>
        <w:ind w:leftChars="100" w:left="210"/>
        <w:jc w:val="center"/>
        <w:rPr>
          <w:rFonts w:ascii="ＭＳ 明朝" w:eastAsia="ＭＳ 明朝" w:hAnsi="ＭＳ 明朝"/>
          <w:szCs w:val="21"/>
        </w:rPr>
      </w:pPr>
      <w:r w:rsidRPr="002D4CD9">
        <w:rPr>
          <w:noProof/>
        </w:rPr>
        <w:drawing>
          <wp:inline distT="0" distB="0" distL="0" distR="0" wp14:anchorId="7A0733F2" wp14:editId="15FFAF0C">
            <wp:extent cx="5033176" cy="2088831"/>
            <wp:effectExtent l="0" t="0" r="0" b="698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4375" cy="2093479"/>
                    </a:xfrm>
                    <a:prstGeom prst="rect">
                      <a:avLst/>
                    </a:prstGeom>
                    <a:noFill/>
                    <a:ln>
                      <a:noFill/>
                    </a:ln>
                  </pic:spPr>
                </pic:pic>
              </a:graphicData>
            </a:graphic>
          </wp:inline>
        </w:drawing>
      </w:r>
    </w:p>
    <w:p w14:paraId="4D46E760" w14:textId="77777777" w:rsidR="00643A22" w:rsidRDefault="00050C9D" w:rsidP="0048173F">
      <w:pPr>
        <w:ind w:leftChars="100" w:left="210"/>
        <w:jc w:val="center"/>
        <w:rPr>
          <w:rFonts w:ascii="ＭＳ 明朝" w:eastAsia="ＭＳ 明朝" w:hAnsi="ＭＳ 明朝"/>
          <w:szCs w:val="21"/>
        </w:rPr>
      </w:pPr>
      <w:r w:rsidRPr="00796933">
        <w:rPr>
          <w:rFonts w:ascii="ＭＳ 明朝" w:eastAsia="ＭＳ 明朝" w:hAnsi="ＭＳ 明朝" w:hint="eastAsia"/>
          <w:szCs w:val="21"/>
        </w:rPr>
        <w:t>図4-9　管渠調査の実施方法</w:t>
      </w:r>
    </w:p>
    <w:p w14:paraId="7729EAD3" w14:textId="13C42A84" w:rsidR="00ED7666" w:rsidRDefault="00643A22" w:rsidP="0048173F">
      <w:pPr>
        <w:ind w:leftChars="100" w:left="210"/>
        <w:jc w:val="center"/>
        <w:rPr>
          <w:rFonts w:ascii="ＭＳ 明朝" w:eastAsia="ＭＳ 明朝" w:hAnsi="ＭＳ 明朝"/>
          <w:szCs w:val="21"/>
        </w:rPr>
      </w:pPr>
      <w:r>
        <w:rPr>
          <w:rFonts w:ascii="ＭＳ 明朝" w:eastAsia="ＭＳ 明朝" w:hAnsi="ＭＳ 明朝" w:hint="eastAsia"/>
          <w:szCs w:val="21"/>
        </w:rPr>
        <w:t>(直近3か年(</w:t>
      </w:r>
      <w:r>
        <w:rPr>
          <w:rFonts w:ascii="ＭＳ 明朝" w:eastAsia="ＭＳ 明朝" w:hAnsi="ＭＳ 明朝"/>
          <w:szCs w:val="21"/>
        </w:rPr>
        <w:t>H29</w:t>
      </w:r>
      <w:r>
        <w:rPr>
          <w:rFonts w:ascii="ＭＳ 明朝" w:eastAsia="ＭＳ 明朝" w:hAnsi="ＭＳ 明朝" w:hint="eastAsia"/>
          <w:szCs w:val="21"/>
        </w:rPr>
        <w:t>～R01)で調査実績のある市町村を対象に調査)</w:t>
      </w:r>
    </w:p>
    <w:p w14:paraId="679FB483" w14:textId="77777777" w:rsidR="00FE6B68" w:rsidRPr="00796933" w:rsidRDefault="00FE6B68" w:rsidP="0048173F">
      <w:pPr>
        <w:ind w:leftChars="100" w:left="210"/>
        <w:jc w:val="center"/>
        <w:rPr>
          <w:rFonts w:ascii="ＭＳ 明朝" w:eastAsia="ＭＳ 明朝" w:hAnsi="ＭＳ 明朝"/>
          <w:szCs w:val="21"/>
        </w:rPr>
      </w:pPr>
    </w:p>
    <w:p w14:paraId="1E228F19" w14:textId="77777777" w:rsidR="005A078D" w:rsidRPr="00796933" w:rsidRDefault="00BA6215" w:rsidP="0006234A">
      <w:pPr>
        <w:rPr>
          <w:rFonts w:ascii="ＭＳ 明朝" w:eastAsia="ＭＳ 明朝" w:hAnsi="ＭＳ 明朝"/>
          <w:szCs w:val="21"/>
        </w:rPr>
      </w:pPr>
      <w:r w:rsidRPr="00796933">
        <w:rPr>
          <w:rFonts w:ascii="ＭＳ 明朝" w:eastAsia="ＭＳ 明朝" w:hAnsi="ＭＳ 明朝" w:hint="eastAsia"/>
          <w:szCs w:val="21"/>
        </w:rPr>
        <w:t>（課題）</w:t>
      </w:r>
    </w:p>
    <w:p w14:paraId="43013F7A" w14:textId="112773C5" w:rsidR="00ED7666" w:rsidRPr="00796933" w:rsidRDefault="00066073" w:rsidP="00390DB4">
      <w:pPr>
        <w:ind w:leftChars="100" w:left="210" w:firstLineChars="100" w:firstLine="210"/>
        <w:rPr>
          <w:rFonts w:ascii="ＭＳ 明朝" w:eastAsia="ＭＳ 明朝" w:hAnsi="ＭＳ 明朝"/>
          <w:szCs w:val="21"/>
        </w:rPr>
      </w:pPr>
      <w:r w:rsidRPr="00796933">
        <w:rPr>
          <w:rFonts w:ascii="ＭＳ 明朝" w:eastAsia="ＭＳ 明朝" w:hAnsi="ＭＳ 明朝" w:hint="eastAsia"/>
          <w:szCs w:val="21"/>
        </w:rPr>
        <w:t>管渠調査の課題については、</w:t>
      </w:r>
      <w:r w:rsidR="00390DB4" w:rsidRPr="00796933">
        <w:rPr>
          <w:rFonts w:ascii="ＭＳ 明朝" w:eastAsia="ＭＳ 明朝" w:hAnsi="ＭＳ 明朝" w:hint="eastAsia"/>
          <w:szCs w:val="21"/>
        </w:rPr>
        <w:t>「職員不足」、</w:t>
      </w:r>
      <w:r w:rsidRPr="00796933">
        <w:rPr>
          <w:rFonts w:ascii="ＭＳ 明朝" w:eastAsia="ＭＳ 明朝" w:hAnsi="ＭＳ 明朝" w:hint="eastAsia"/>
          <w:szCs w:val="21"/>
        </w:rPr>
        <w:t>「</w:t>
      </w:r>
      <w:r w:rsidR="00390DB4" w:rsidRPr="00796933">
        <w:rPr>
          <w:rFonts w:ascii="ＭＳ 明朝" w:eastAsia="ＭＳ 明朝" w:hAnsi="ＭＳ 明朝" w:hint="eastAsia"/>
          <w:szCs w:val="21"/>
        </w:rPr>
        <w:t>事務増大</w:t>
      </w:r>
      <w:r w:rsidRPr="00796933">
        <w:rPr>
          <w:rFonts w:ascii="ＭＳ 明朝" w:eastAsia="ＭＳ 明朝" w:hAnsi="ＭＳ 明朝" w:hint="eastAsia"/>
          <w:szCs w:val="21"/>
        </w:rPr>
        <w:t>」、「予算不足」といった回答が多かった。</w:t>
      </w:r>
      <w:r w:rsidR="00ED7666" w:rsidRPr="00796933">
        <w:rPr>
          <w:rFonts w:ascii="ＭＳ 明朝" w:eastAsia="ＭＳ 明朝" w:hAnsi="ＭＳ 明朝" w:hint="eastAsia"/>
          <w:szCs w:val="21"/>
        </w:rPr>
        <w:t>また、管渠の建設（改築更新）においても</w:t>
      </w:r>
      <w:r w:rsidR="00887B23" w:rsidRPr="00796933">
        <w:rPr>
          <w:rFonts w:ascii="ＭＳ 明朝" w:eastAsia="ＭＳ 明朝" w:hAnsi="ＭＳ 明朝" w:hint="eastAsia"/>
          <w:szCs w:val="21"/>
        </w:rPr>
        <w:t>、</w:t>
      </w:r>
      <w:r w:rsidR="00C337C5" w:rsidRPr="00796933">
        <w:rPr>
          <w:rFonts w:ascii="ＭＳ 明朝" w:eastAsia="ＭＳ 明朝" w:hAnsi="ＭＳ 明朝" w:hint="eastAsia"/>
          <w:szCs w:val="21"/>
        </w:rPr>
        <w:t>同じ傾向の回答であった</w:t>
      </w:r>
      <w:r w:rsidR="00ED7666" w:rsidRPr="00796933">
        <w:rPr>
          <w:rFonts w:ascii="ＭＳ 明朝" w:eastAsia="ＭＳ 明朝" w:hAnsi="ＭＳ 明朝" w:hint="eastAsia"/>
          <w:szCs w:val="21"/>
        </w:rPr>
        <w:t>。</w:t>
      </w:r>
    </w:p>
    <w:p w14:paraId="21ED0B9B" w14:textId="1197C0F2" w:rsidR="00ED7666" w:rsidRPr="00796933" w:rsidRDefault="002D4CD9" w:rsidP="00ED7666">
      <w:pPr>
        <w:jc w:val="center"/>
        <w:rPr>
          <w:rFonts w:ascii="ＭＳ 明朝" w:eastAsia="ＭＳ 明朝" w:hAnsi="ＭＳ 明朝"/>
          <w:szCs w:val="21"/>
        </w:rPr>
      </w:pPr>
      <w:r w:rsidRPr="002D4CD9">
        <w:rPr>
          <w:rFonts w:hint="eastAsia"/>
          <w:noProof/>
        </w:rPr>
        <w:drawing>
          <wp:inline distT="0" distB="0" distL="0" distR="0" wp14:anchorId="02D0AEA5" wp14:editId="7F2E7618">
            <wp:extent cx="2992462" cy="1892935"/>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05267" cy="1901035"/>
                    </a:xfrm>
                    <a:prstGeom prst="rect">
                      <a:avLst/>
                    </a:prstGeom>
                    <a:noFill/>
                    <a:ln>
                      <a:noFill/>
                    </a:ln>
                  </pic:spPr>
                </pic:pic>
              </a:graphicData>
            </a:graphic>
          </wp:inline>
        </w:drawing>
      </w:r>
      <w:r w:rsidR="00ED7666" w:rsidRPr="00796933">
        <w:rPr>
          <w:rFonts w:ascii="ＭＳ 明朝" w:eastAsia="ＭＳ 明朝" w:hAnsi="ＭＳ 明朝" w:hint="eastAsia"/>
          <w:szCs w:val="21"/>
        </w:rPr>
        <w:t xml:space="preserve">　</w:t>
      </w:r>
      <w:r w:rsidRPr="002D4CD9">
        <w:rPr>
          <w:rFonts w:hint="eastAsia"/>
          <w:noProof/>
        </w:rPr>
        <w:drawing>
          <wp:inline distT="0" distB="0" distL="0" distR="0" wp14:anchorId="1E02F023" wp14:editId="01872D3B">
            <wp:extent cx="2962275" cy="1892393"/>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80467" cy="1904015"/>
                    </a:xfrm>
                    <a:prstGeom prst="rect">
                      <a:avLst/>
                    </a:prstGeom>
                    <a:noFill/>
                    <a:ln>
                      <a:noFill/>
                    </a:ln>
                  </pic:spPr>
                </pic:pic>
              </a:graphicData>
            </a:graphic>
          </wp:inline>
        </w:drawing>
      </w:r>
    </w:p>
    <w:p w14:paraId="1DE2FC72" w14:textId="31911792" w:rsidR="00ED7666" w:rsidRPr="00796933" w:rsidRDefault="00ED7666" w:rsidP="00ED7666">
      <w:pPr>
        <w:jc w:val="center"/>
        <w:rPr>
          <w:rFonts w:ascii="ＭＳ 明朝" w:eastAsia="ＭＳ 明朝" w:hAnsi="ＭＳ 明朝"/>
          <w:szCs w:val="21"/>
        </w:rPr>
      </w:pPr>
      <w:r w:rsidRPr="00796933">
        <w:rPr>
          <w:rFonts w:ascii="ＭＳ 明朝" w:eastAsia="ＭＳ 明朝" w:hAnsi="ＭＳ 明朝" w:hint="eastAsia"/>
          <w:szCs w:val="21"/>
        </w:rPr>
        <w:t>図4-10　管渠業務の課題（左：管渠調査業務、右：管渠建設（改築更新）業務の課題）</w:t>
      </w:r>
    </w:p>
    <w:p w14:paraId="26420F10" w14:textId="77777777" w:rsidR="00C337C5" w:rsidRPr="00796933" w:rsidRDefault="00C337C5" w:rsidP="00ED7666">
      <w:pPr>
        <w:jc w:val="center"/>
        <w:rPr>
          <w:rFonts w:ascii="ＭＳ 明朝" w:eastAsia="ＭＳ 明朝" w:hAnsi="ＭＳ 明朝"/>
          <w:szCs w:val="21"/>
        </w:rPr>
      </w:pPr>
    </w:p>
    <w:p w14:paraId="7B915DE7" w14:textId="77777777" w:rsidR="00066073" w:rsidRPr="00796933" w:rsidRDefault="00BA6215" w:rsidP="00066073">
      <w:pPr>
        <w:rPr>
          <w:rFonts w:ascii="ＭＳ 明朝" w:eastAsia="ＭＳ 明朝" w:hAnsi="ＭＳ 明朝"/>
          <w:szCs w:val="21"/>
        </w:rPr>
      </w:pPr>
      <w:r w:rsidRPr="00796933">
        <w:rPr>
          <w:rFonts w:ascii="ＭＳ 明朝" w:eastAsia="ＭＳ 明朝" w:hAnsi="ＭＳ 明朝" w:hint="eastAsia"/>
          <w:szCs w:val="21"/>
        </w:rPr>
        <w:t>f.</w:t>
      </w:r>
      <w:r w:rsidR="00066073" w:rsidRPr="00796933">
        <w:rPr>
          <w:rFonts w:ascii="ＭＳ 明朝" w:eastAsia="ＭＳ 明朝" w:hAnsi="ＭＳ 明朝" w:hint="eastAsia"/>
          <w:szCs w:val="21"/>
        </w:rPr>
        <w:t>処理場</w:t>
      </w:r>
      <w:r w:rsidR="00E64987" w:rsidRPr="00796933">
        <w:rPr>
          <w:rFonts w:ascii="ＭＳ 明朝" w:eastAsia="ＭＳ 明朝" w:hAnsi="ＭＳ 明朝" w:hint="eastAsia"/>
          <w:szCs w:val="21"/>
        </w:rPr>
        <w:t>、ポンプ場</w:t>
      </w:r>
      <w:r w:rsidR="00066073" w:rsidRPr="00796933">
        <w:rPr>
          <w:rFonts w:ascii="ＭＳ 明朝" w:eastAsia="ＭＳ 明朝" w:hAnsi="ＭＳ 明朝" w:hint="eastAsia"/>
          <w:szCs w:val="21"/>
        </w:rPr>
        <w:t>維持管理業務</w:t>
      </w:r>
      <w:r w:rsidRPr="00796933">
        <w:rPr>
          <w:rFonts w:ascii="ＭＳ 明朝" w:eastAsia="ＭＳ 明朝" w:hAnsi="ＭＳ 明朝" w:hint="eastAsia"/>
          <w:szCs w:val="21"/>
        </w:rPr>
        <w:t>の実施状況と課題</w:t>
      </w:r>
    </w:p>
    <w:p w14:paraId="12CC51FE" w14:textId="77777777" w:rsidR="00BA6215" w:rsidRPr="00796933" w:rsidRDefault="00BA6215" w:rsidP="00066073">
      <w:pPr>
        <w:rPr>
          <w:rFonts w:ascii="ＭＳ 明朝" w:eastAsia="ＭＳ 明朝" w:hAnsi="ＭＳ 明朝"/>
          <w:szCs w:val="21"/>
        </w:rPr>
      </w:pPr>
      <w:r w:rsidRPr="00796933">
        <w:rPr>
          <w:rFonts w:ascii="ＭＳ 明朝" w:eastAsia="ＭＳ 明朝" w:hAnsi="ＭＳ 明朝" w:hint="eastAsia"/>
          <w:szCs w:val="21"/>
        </w:rPr>
        <w:t>（実施状況）</w:t>
      </w:r>
    </w:p>
    <w:p w14:paraId="4372467A" w14:textId="77777777" w:rsidR="005A078D" w:rsidRPr="00796933" w:rsidRDefault="00E64987" w:rsidP="00ED7666">
      <w:pPr>
        <w:ind w:leftChars="100" w:left="210" w:firstLineChars="100" w:firstLine="210"/>
        <w:rPr>
          <w:rFonts w:ascii="ＭＳ 明朝" w:eastAsia="ＭＳ 明朝" w:hAnsi="ＭＳ 明朝"/>
          <w:szCs w:val="21"/>
        </w:rPr>
      </w:pPr>
      <w:r w:rsidRPr="00796933">
        <w:rPr>
          <w:rFonts w:ascii="ＭＳ 明朝" w:eastAsia="ＭＳ 明朝" w:hAnsi="ＭＳ 明朝" w:hint="eastAsia"/>
          <w:szCs w:val="21"/>
        </w:rPr>
        <w:t>処理場、ポンプ場の維持管理方法を調査したところ</w:t>
      </w:r>
      <w:r w:rsidR="00ED7666" w:rsidRPr="00796933">
        <w:rPr>
          <w:rFonts w:ascii="ＭＳ 明朝" w:eastAsia="ＭＳ 明朝" w:hAnsi="ＭＳ 明朝" w:hint="eastAsia"/>
          <w:szCs w:val="21"/>
        </w:rPr>
        <w:t>、</w:t>
      </w:r>
      <w:r w:rsidR="00643ED2" w:rsidRPr="00796933">
        <w:rPr>
          <w:rFonts w:ascii="ＭＳ 明朝" w:eastAsia="ＭＳ 明朝" w:hAnsi="ＭＳ 明朝" w:hint="eastAsia"/>
          <w:szCs w:val="21"/>
        </w:rPr>
        <w:t>いずれも外部に委託しており、その内訳としては個別委託と包括管理委託に</w:t>
      </w:r>
      <w:r w:rsidR="00DC3BCF" w:rsidRPr="00796933">
        <w:rPr>
          <w:rFonts w:ascii="ＭＳ 明朝" w:eastAsia="ＭＳ 明朝" w:hAnsi="ＭＳ 明朝" w:hint="eastAsia"/>
          <w:szCs w:val="21"/>
        </w:rPr>
        <w:t>分かれている。</w:t>
      </w:r>
    </w:p>
    <w:p w14:paraId="1206A1EC" w14:textId="57A39A0A" w:rsidR="005A078D" w:rsidRPr="00796933" w:rsidRDefault="00907037" w:rsidP="00643ED2">
      <w:pPr>
        <w:jc w:val="center"/>
        <w:rPr>
          <w:rFonts w:ascii="ＭＳ 明朝" w:eastAsia="ＭＳ 明朝" w:hAnsi="ＭＳ 明朝"/>
          <w:szCs w:val="21"/>
        </w:rPr>
      </w:pPr>
      <w:r w:rsidRPr="00907037">
        <w:rPr>
          <w:noProof/>
        </w:rPr>
        <w:lastRenderedPageBreak/>
        <w:drawing>
          <wp:inline distT="0" distB="0" distL="0" distR="0" wp14:anchorId="6F020111" wp14:editId="3C489279">
            <wp:extent cx="3105198" cy="151854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8508" r="6434"/>
                    <a:stretch/>
                  </pic:blipFill>
                  <pic:spPr bwMode="auto">
                    <a:xfrm>
                      <a:off x="0" y="0"/>
                      <a:ext cx="3135134" cy="1533179"/>
                    </a:xfrm>
                    <a:prstGeom prst="rect">
                      <a:avLst/>
                    </a:prstGeom>
                    <a:noFill/>
                    <a:ln>
                      <a:noFill/>
                    </a:ln>
                    <a:extLst>
                      <a:ext uri="{53640926-AAD7-44D8-BBD7-CCE9431645EC}">
                        <a14:shadowObscured xmlns:a14="http://schemas.microsoft.com/office/drawing/2010/main"/>
                      </a:ext>
                    </a:extLst>
                  </pic:spPr>
                </pic:pic>
              </a:graphicData>
            </a:graphic>
          </wp:inline>
        </w:drawing>
      </w:r>
      <w:r w:rsidR="00FE6B68" w:rsidRPr="00FE6B68">
        <w:rPr>
          <w:noProof/>
        </w:rPr>
        <w:drawing>
          <wp:inline distT="0" distB="0" distL="0" distR="0" wp14:anchorId="1E34C929" wp14:editId="0A14895C">
            <wp:extent cx="3021495" cy="1514729"/>
            <wp:effectExtent l="0" t="0" r="7620" b="9525"/>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2">
                      <a:extLst>
                        <a:ext uri="{28A0092B-C50C-407E-A947-70E740481C1C}">
                          <a14:useLocalDpi xmlns:a14="http://schemas.microsoft.com/office/drawing/2010/main" val="0"/>
                        </a:ext>
                      </a:extLst>
                    </a:blip>
                    <a:srcRect l="11440" r="9420"/>
                    <a:stretch/>
                  </pic:blipFill>
                  <pic:spPr bwMode="auto">
                    <a:xfrm>
                      <a:off x="0" y="0"/>
                      <a:ext cx="3070923" cy="1539508"/>
                    </a:xfrm>
                    <a:prstGeom prst="rect">
                      <a:avLst/>
                    </a:prstGeom>
                    <a:noFill/>
                    <a:ln>
                      <a:noFill/>
                    </a:ln>
                    <a:extLst>
                      <a:ext uri="{53640926-AAD7-44D8-BBD7-CCE9431645EC}">
                        <a14:shadowObscured xmlns:a14="http://schemas.microsoft.com/office/drawing/2010/main"/>
                      </a:ext>
                    </a:extLst>
                  </pic:spPr>
                </pic:pic>
              </a:graphicData>
            </a:graphic>
          </wp:inline>
        </w:drawing>
      </w:r>
    </w:p>
    <w:p w14:paraId="237E87EB" w14:textId="77777777" w:rsidR="00643ED2" w:rsidRPr="00796933" w:rsidRDefault="00643ED2" w:rsidP="00643ED2">
      <w:pPr>
        <w:widowControl/>
        <w:jc w:val="center"/>
        <w:rPr>
          <w:rFonts w:ascii="ＭＳ 明朝" w:eastAsia="ＭＳ 明朝" w:hAnsi="ＭＳ 明朝"/>
          <w:szCs w:val="21"/>
        </w:rPr>
      </w:pPr>
      <w:r w:rsidRPr="00796933">
        <w:rPr>
          <w:rFonts w:ascii="ＭＳ 明朝" w:eastAsia="ＭＳ 明朝" w:hAnsi="ＭＳ 明朝" w:hint="eastAsia"/>
          <w:szCs w:val="21"/>
        </w:rPr>
        <w:t>図</w:t>
      </w:r>
      <w:r w:rsidR="00ED7666" w:rsidRPr="00796933">
        <w:rPr>
          <w:rFonts w:ascii="ＭＳ 明朝" w:eastAsia="ＭＳ 明朝" w:hAnsi="ＭＳ 明朝" w:hint="eastAsia"/>
          <w:szCs w:val="21"/>
        </w:rPr>
        <w:t>4-11</w:t>
      </w:r>
      <w:r w:rsidRPr="00796933">
        <w:rPr>
          <w:rFonts w:ascii="ＭＳ 明朝" w:eastAsia="ＭＳ 明朝" w:hAnsi="ＭＳ 明朝" w:hint="eastAsia"/>
          <w:szCs w:val="21"/>
        </w:rPr>
        <w:t xml:space="preserve">　処理場</w:t>
      </w:r>
      <w:r w:rsidR="00ED7666" w:rsidRPr="00796933">
        <w:rPr>
          <w:rFonts w:ascii="ＭＳ 明朝" w:eastAsia="ＭＳ 明朝" w:hAnsi="ＭＳ 明朝" w:hint="eastAsia"/>
          <w:szCs w:val="21"/>
        </w:rPr>
        <w:t>等の</w:t>
      </w:r>
      <w:r w:rsidRPr="00796933">
        <w:rPr>
          <w:rFonts w:ascii="ＭＳ 明朝" w:eastAsia="ＭＳ 明朝" w:hAnsi="ＭＳ 明朝" w:hint="eastAsia"/>
          <w:szCs w:val="21"/>
        </w:rPr>
        <w:t>維持管理方法</w:t>
      </w:r>
      <w:r w:rsidR="00ED7666" w:rsidRPr="00796933">
        <w:rPr>
          <w:rFonts w:ascii="ＭＳ 明朝" w:eastAsia="ＭＳ 明朝" w:hAnsi="ＭＳ 明朝" w:hint="eastAsia"/>
          <w:szCs w:val="21"/>
        </w:rPr>
        <w:t>（左：処理場、右：ポンプ場）</w:t>
      </w:r>
    </w:p>
    <w:p w14:paraId="48310A27" w14:textId="77777777" w:rsidR="005A078D" w:rsidRPr="00796933" w:rsidRDefault="005A078D" w:rsidP="0006234A">
      <w:pPr>
        <w:rPr>
          <w:rFonts w:ascii="ＭＳ 明朝" w:eastAsia="ＭＳ 明朝" w:hAnsi="ＭＳ 明朝"/>
          <w:szCs w:val="21"/>
        </w:rPr>
      </w:pPr>
    </w:p>
    <w:p w14:paraId="1C5F5476" w14:textId="77777777" w:rsidR="00206DC5" w:rsidRPr="00796933" w:rsidRDefault="00206DC5" w:rsidP="0006234A">
      <w:pPr>
        <w:rPr>
          <w:rFonts w:ascii="ＭＳ 明朝" w:eastAsia="ＭＳ 明朝" w:hAnsi="ＭＳ 明朝"/>
          <w:szCs w:val="21"/>
        </w:rPr>
      </w:pPr>
      <w:r w:rsidRPr="00796933">
        <w:rPr>
          <w:rFonts w:ascii="ＭＳ 明朝" w:eastAsia="ＭＳ 明朝" w:hAnsi="ＭＳ 明朝" w:hint="eastAsia"/>
          <w:szCs w:val="21"/>
        </w:rPr>
        <w:t>（課題）</w:t>
      </w:r>
    </w:p>
    <w:p w14:paraId="1037E1A0" w14:textId="77777777" w:rsidR="00DC3BCF" w:rsidRPr="00796933" w:rsidRDefault="00DC3BCF" w:rsidP="00ED7666">
      <w:pPr>
        <w:ind w:leftChars="100" w:left="210" w:firstLineChars="100" w:firstLine="210"/>
        <w:rPr>
          <w:rFonts w:ascii="ＭＳ 明朝" w:eastAsia="ＭＳ 明朝" w:hAnsi="ＭＳ 明朝"/>
          <w:szCs w:val="21"/>
        </w:rPr>
      </w:pPr>
      <w:r w:rsidRPr="00796933">
        <w:rPr>
          <w:rFonts w:ascii="ＭＳ 明朝" w:eastAsia="ＭＳ 明朝" w:hAnsi="ＭＳ 明朝" w:hint="eastAsia"/>
          <w:szCs w:val="21"/>
        </w:rPr>
        <w:t>これら業務の課題については、機械電気設備という専門性の高い内容であるため「専門職の不足」</w:t>
      </w:r>
      <w:r w:rsidR="00ED7666" w:rsidRPr="00796933">
        <w:rPr>
          <w:rFonts w:ascii="ＭＳ 明朝" w:eastAsia="ＭＳ 明朝" w:hAnsi="ＭＳ 明朝" w:hint="eastAsia"/>
          <w:szCs w:val="21"/>
        </w:rPr>
        <w:t>、</w:t>
      </w:r>
      <w:r w:rsidR="00E53376" w:rsidRPr="00796933">
        <w:rPr>
          <w:rFonts w:ascii="ＭＳ 明朝" w:eastAsia="ＭＳ 明朝" w:hAnsi="ＭＳ 明朝" w:hint="eastAsia"/>
          <w:szCs w:val="21"/>
        </w:rPr>
        <w:t>「</w:t>
      </w:r>
      <w:r w:rsidR="00ED7666" w:rsidRPr="00796933">
        <w:rPr>
          <w:rFonts w:ascii="ＭＳ 明朝" w:eastAsia="ＭＳ 明朝" w:hAnsi="ＭＳ 明朝" w:hint="eastAsia"/>
          <w:szCs w:val="21"/>
        </w:rPr>
        <w:t>技術継承</w:t>
      </w:r>
      <w:r w:rsidR="00E53376" w:rsidRPr="00796933">
        <w:rPr>
          <w:rFonts w:ascii="ＭＳ 明朝" w:eastAsia="ＭＳ 明朝" w:hAnsi="ＭＳ 明朝" w:hint="eastAsia"/>
          <w:szCs w:val="21"/>
        </w:rPr>
        <w:t>」</w:t>
      </w:r>
      <w:r w:rsidRPr="00796933">
        <w:rPr>
          <w:rFonts w:ascii="ＭＳ 明朝" w:eastAsia="ＭＳ 明朝" w:hAnsi="ＭＳ 明朝" w:hint="eastAsia"/>
          <w:szCs w:val="21"/>
        </w:rPr>
        <w:t>という</w:t>
      </w:r>
      <w:r w:rsidR="00ED7666" w:rsidRPr="00796933">
        <w:rPr>
          <w:rFonts w:ascii="ＭＳ 明朝" w:eastAsia="ＭＳ 明朝" w:hAnsi="ＭＳ 明朝" w:hint="eastAsia"/>
          <w:szCs w:val="21"/>
        </w:rPr>
        <w:t>もの</w:t>
      </w:r>
      <w:r w:rsidR="002C77E9" w:rsidRPr="00796933">
        <w:rPr>
          <w:rFonts w:ascii="ＭＳ 明朝" w:eastAsia="ＭＳ 明朝" w:hAnsi="ＭＳ 明朝" w:hint="eastAsia"/>
          <w:szCs w:val="21"/>
        </w:rPr>
        <w:t>が</w:t>
      </w:r>
      <w:r w:rsidR="00ED7666" w:rsidRPr="00796933">
        <w:rPr>
          <w:rFonts w:ascii="ＭＳ 明朝" w:eastAsia="ＭＳ 明朝" w:hAnsi="ＭＳ 明朝" w:hint="eastAsia"/>
          <w:szCs w:val="21"/>
        </w:rPr>
        <w:t>多い</w:t>
      </w:r>
      <w:r w:rsidRPr="00796933">
        <w:rPr>
          <w:rFonts w:ascii="ＭＳ 明朝" w:eastAsia="ＭＳ 明朝" w:hAnsi="ＭＳ 明朝" w:hint="eastAsia"/>
          <w:szCs w:val="21"/>
        </w:rPr>
        <w:t>。</w:t>
      </w:r>
    </w:p>
    <w:p w14:paraId="4AD777CA" w14:textId="77777777" w:rsidR="001137B7" w:rsidRPr="00796933" w:rsidRDefault="001137B7" w:rsidP="0006234A">
      <w:pPr>
        <w:rPr>
          <w:rFonts w:ascii="ＭＳ 明朝" w:eastAsia="ＭＳ 明朝" w:hAnsi="ＭＳ 明朝"/>
          <w:color w:val="FF0000"/>
          <w:szCs w:val="21"/>
        </w:rPr>
      </w:pPr>
    </w:p>
    <w:p w14:paraId="471B50DB" w14:textId="3C7C1F1C" w:rsidR="001137B7" w:rsidRPr="00796933" w:rsidRDefault="00FE6B68" w:rsidP="00ED7666">
      <w:pPr>
        <w:jc w:val="center"/>
        <w:rPr>
          <w:rFonts w:ascii="ＭＳ 明朝" w:eastAsia="ＭＳ 明朝" w:hAnsi="ＭＳ 明朝"/>
          <w:color w:val="FF0000"/>
          <w:szCs w:val="21"/>
        </w:rPr>
      </w:pPr>
      <w:r w:rsidRPr="00FE6B68">
        <w:rPr>
          <w:noProof/>
        </w:rPr>
        <w:drawing>
          <wp:inline distT="0" distB="0" distL="0" distR="0" wp14:anchorId="63FE59C2" wp14:editId="1D8F931D">
            <wp:extent cx="3578087" cy="2287646"/>
            <wp:effectExtent l="0" t="0" r="381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79593" cy="2288609"/>
                    </a:xfrm>
                    <a:prstGeom prst="rect">
                      <a:avLst/>
                    </a:prstGeom>
                    <a:noFill/>
                    <a:ln>
                      <a:noFill/>
                    </a:ln>
                  </pic:spPr>
                </pic:pic>
              </a:graphicData>
            </a:graphic>
          </wp:inline>
        </w:drawing>
      </w:r>
    </w:p>
    <w:p w14:paraId="7DF9BE8B" w14:textId="5BAAE435" w:rsidR="00C23F1E" w:rsidRPr="00796933" w:rsidRDefault="00C23F1E" w:rsidP="00ED7666">
      <w:pPr>
        <w:jc w:val="center"/>
        <w:rPr>
          <w:rFonts w:ascii="ＭＳ 明朝" w:eastAsia="ＭＳ 明朝" w:hAnsi="ＭＳ 明朝"/>
          <w:szCs w:val="21"/>
        </w:rPr>
      </w:pPr>
      <w:r w:rsidRPr="00796933">
        <w:rPr>
          <w:rFonts w:ascii="ＭＳ 明朝" w:eastAsia="ＭＳ 明朝" w:hAnsi="ＭＳ 明朝" w:hint="eastAsia"/>
          <w:szCs w:val="21"/>
        </w:rPr>
        <w:t>図4-12　処理場</w:t>
      </w:r>
      <w:r w:rsidR="00FC0169" w:rsidRPr="00796933">
        <w:rPr>
          <w:rFonts w:ascii="ＭＳ 明朝" w:eastAsia="ＭＳ 明朝" w:hAnsi="ＭＳ 明朝" w:hint="eastAsia"/>
          <w:szCs w:val="21"/>
        </w:rPr>
        <w:t>、</w:t>
      </w:r>
      <w:r w:rsidRPr="00796933">
        <w:rPr>
          <w:rFonts w:ascii="ＭＳ 明朝" w:eastAsia="ＭＳ 明朝" w:hAnsi="ＭＳ 明朝" w:hint="eastAsia"/>
          <w:szCs w:val="21"/>
        </w:rPr>
        <w:t>ポンプ場等管理の課題</w:t>
      </w:r>
    </w:p>
    <w:p w14:paraId="710FC44B" w14:textId="77777777" w:rsidR="00C23F1E" w:rsidRPr="00796933" w:rsidRDefault="00C23F1E" w:rsidP="00ED7666">
      <w:pPr>
        <w:jc w:val="center"/>
        <w:rPr>
          <w:rFonts w:ascii="ＭＳ 明朝" w:eastAsia="ＭＳ 明朝" w:hAnsi="ＭＳ 明朝"/>
          <w:szCs w:val="21"/>
        </w:rPr>
      </w:pPr>
    </w:p>
    <w:p w14:paraId="04EA5D5F" w14:textId="77777777" w:rsidR="00C23F1E" w:rsidRPr="00796933" w:rsidRDefault="00C23F1E">
      <w:pPr>
        <w:widowControl/>
        <w:jc w:val="left"/>
        <w:rPr>
          <w:rFonts w:ascii="ＭＳ 明朝" w:eastAsia="ＭＳ 明朝" w:hAnsi="ＭＳ 明朝"/>
          <w:szCs w:val="21"/>
        </w:rPr>
      </w:pPr>
      <w:r w:rsidRPr="00796933">
        <w:rPr>
          <w:rFonts w:ascii="ＭＳ 明朝" w:eastAsia="ＭＳ 明朝" w:hAnsi="ＭＳ 明朝"/>
          <w:szCs w:val="21"/>
        </w:rPr>
        <w:br w:type="page"/>
      </w:r>
    </w:p>
    <w:p w14:paraId="2E0CBD2F" w14:textId="4C388627" w:rsidR="00A34E2C" w:rsidRPr="00796933" w:rsidRDefault="00A34E2C" w:rsidP="00A34E2C">
      <w:pPr>
        <w:rPr>
          <w:rFonts w:ascii="ＭＳ 明朝" w:eastAsia="ＭＳ 明朝" w:hAnsi="ＭＳ 明朝"/>
          <w:szCs w:val="21"/>
        </w:rPr>
      </w:pPr>
      <w:r w:rsidRPr="00796933">
        <w:rPr>
          <w:rFonts w:ascii="ＭＳ 明朝" w:eastAsia="ＭＳ 明朝" w:hAnsi="ＭＳ 明朝" w:hint="eastAsia"/>
          <w:szCs w:val="21"/>
        </w:rPr>
        <w:lastRenderedPageBreak/>
        <w:t>g</w:t>
      </w:r>
      <w:r w:rsidRPr="00796933">
        <w:rPr>
          <w:rFonts w:ascii="ＭＳ 明朝" w:eastAsia="ＭＳ 明朝" w:hAnsi="ＭＳ 明朝"/>
          <w:szCs w:val="21"/>
        </w:rPr>
        <w:t>.</w:t>
      </w:r>
      <w:r w:rsidR="006E1701">
        <w:rPr>
          <w:rFonts w:ascii="ＭＳ 明朝" w:eastAsia="ＭＳ 明朝" w:hAnsi="ＭＳ 明朝" w:hint="eastAsia"/>
          <w:szCs w:val="21"/>
        </w:rPr>
        <w:t>事業場排水規制</w:t>
      </w:r>
      <w:r w:rsidRPr="00796933">
        <w:rPr>
          <w:rFonts w:ascii="ＭＳ 明朝" w:eastAsia="ＭＳ 明朝" w:hAnsi="ＭＳ 明朝" w:hint="eastAsia"/>
          <w:szCs w:val="21"/>
        </w:rPr>
        <w:t>（採水、分析）業務の実施状況と課題</w:t>
      </w:r>
    </w:p>
    <w:p w14:paraId="39C28C57" w14:textId="77777777" w:rsidR="00A34E2C" w:rsidRPr="00796933" w:rsidRDefault="00A34E2C" w:rsidP="00A34E2C">
      <w:pPr>
        <w:rPr>
          <w:rFonts w:ascii="ＭＳ 明朝" w:eastAsia="ＭＳ 明朝" w:hAnsi="ＭＳ 明朝"/>
          <w:szCs w:val="21"/>
        </w:rPr>
      </w:pPr>
      <w:r w:rsidRPr="00796933">
        <w:rPr>
          <w:rFonts w:ascii="ＭＳ 明朝" w:eastAsia="ＭＳ 明朝" w:hAnsi="ＭＳ 明朝" w:hint="eastAsia"/>
          <w:szCs w:val="21"/>
        </w:rPr>
        <w:t>（実施状況）</w:t>
      </w:r>
    </w:p>
    <w:p w14:paraId="778EBE64" w14:textId="5B87ADEE" w:rsidR="00A34E2C" w:rsidRPr="00796933" w:rsidRDefault="006E1701" w:rsidP="00A34E2C">
      <w:pPr>
        <w:ind w:leftChars="100" w:left="210"/>
        <w:rPr>
          <w:rFonts w:ascii="ＭＳ 明朝" w:eastAsia="ＭＳ 明朝" w:hAnsi="ＭＳ 明朝"/>
          <w:szCs w:val="21"/>
        </w:rPr>
      </w:pPr>
      <w:r>
        <w:rPr>
          <w:rFonts w:ascii="ＭＳ 明朝" w:eastAsia="ＭＳ 明朝" w:hAnsi="ＭＳ 明朝" w:hint="eastAsia"/>
          <w:szCs w:val="21"/>
        </w:rPr>
        <w:t xml:space="preserve">　事業場排水規制</w:t>
      </w:r>
      <w:r w:rsidR="00A34E2C" w:rsidRPr="00796933">
        <w:rPr>
          <w:rFonts w:ascii="ＭＳ 明朝" w:eastAsia="ＭＳ 明朝" w:hAnsi="ＭＳ 明朝" w:hint="eastAsia"/>
          <w:szCs w:val="21"/>
        </w:rPr>
        <w:t>（採水、分析）業務の実施方法を調査したところ、一部の市町村では採水業務を直営で実施しているが、分析業務についてはすべての市町村で外部に委託している。</w:t>
      </w:r>
    </w:p>
    <w:p w14:paraId="3A2B0BE6" w14:textId="77777777" w:rsidR="00A34E2C" w:rsidRPr="00796933" w:rsidRDefault="00A34E2C" w:rsidP="00A34E2C">
      <w:pPr>
        <w:ind w:leftChars="100" w:left="210"/>
        <w:rPr>
          <w:rFonts w:ascii="ＭＳ 明朝" w:eastAsia="ＭＳ 明朝" w:hAnsi="ＭＳ 明朝"/>
          <w:szCs w:val="21"/>
        </w:rPr>
      </w:pPr>
      <w:r w:rsidRPr="00796933">
        <w:rPr>
          <w:rFonts w:ascii="ＭＳ 明朝" w:eastAsia="ＭＳ 明朝" w:hAnsi="ＭＳ 明朝" w:hint="eastAsia"/>
          <w:szCs w:val="21"/>
        </w:rPr>
        <w:t xml:space="preserve">　委託先については、</w:t>
      </w:r>
      <w:r w:rsidR="00FC0169" w:rsidRPr="00796933">
        <w:rPr>
          <w:rFonts w:ascii="ＭＳ 明朝" w:eastAsia="ＭＳ 明朝" w:hAnsi="ＭＳ 明朝" w:hint="eastAsia"/>
          <w:szCs w:val="21"/>
        </w:rPr>
        <w:t>（一財）</w:t>
      </w:r>
      <w:r w:rsidRPr="00796933">
        <w:rPr>
          <w:rFonts w:ascii="ＭＳ 明朝" w:eastAsia="ＭＳ 明朝" w:hAnsi="ＭＳ 明朝" w:hint="eastAsia"/>
          <w:szCs w:val="21"/>
        </w:rPr>
        <w:t>都市技術センターがおよそ半数を占めていることがわかった。</w:t>
      </w:r>
    </w:p>
    <w:p w14:paraId="20743CEA" w14:textId="77777777" w:rsidR="00773302" w:rsidRPr="00796933" w:rsidRDefault="00773302" w:rsidP="00A34E2C">
      <w:pPr>
        <w:ind w:leftChars="100" w:left="210"/>
        <w:rPr>
          <w:rFonts w:ascii="ＭＳ 明朝" w:eastAsia="ＭＳ 明朝" w:hAnsi="ＭＳ 明朝"/>
          <w:szCs w:val="21"/>
        </w:rPr>
      </w:pPr>
    </w:p>
    <w:p w14:paraId="2651A5FD" w14:textId="0DE2935F" w:rsidR="00773302" w:rsidRPr="00796933" w:rsidRDefault="00A56B66" w:rsidP="0048173F">
      <w:pPr>
        <w:ind w:leftChars="100" w:left="210"/>
        <w:jc w:val="center"/>
        <w:rPr>
          <w:rFonts w:ascii="ＭＳ 明朝" w:eastAsia="ＭＳ 明朝" w:hAnsi="ＭＳ 明朝"/>
          <w:szCs w:val="21"/>
        </w:rPr>
      </w:pPr>
      <w:r w:rsidRPr="00A56B66">
        <w:rPr>
          <w:noProof/>
        </w:rPr>
        <w:drawing>
          <wp:inline distT="0" distB="0" distL="0" distR="0" wp14:anchorId="732D0AC2" wp14:editId="3270D97F">
            <wp:extent cx="2987786" cy="1510687"/>
            <wp:effectExtent l="0" t="0" r="3175"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4">
                      <a:extLst>
                        <a:ext uri="{28A0092B-C50C-407E-A947-70E740481C1C}">
                          <a14:useLocalDpi xmlns:a14="http://schemas.microsoft.com/office/drawing/2010/main" val="0"/>
                        </a:ext>
                      </a:extLst>
                    </a:blip>
                    <a:srcRect l="7742" r="8548"/>
                    <a:stretch/>
                  </pic:blipFill>
                  <pic:spPr bwMode="auto">
                    <a:xfrm>
                      <a:off x="0" y="0"/>
                      <a:ext cx="3019835" cy="1526892"/>
                    </a:xfrm>
                    <a:prstGeom prst="rect">
                      <a:avLst/>
                    </a:prstGeom>
                    <a:noFill/>
                    <a:ln>
                      <a:noFill/>
                    </a:ln>
                    <a:extLst>
                      <a:ext uri="{53640926-AAD7-44D8-BBD7-CCE9431645EC}">
                        <a14:shadowObscured xmlns:a14="http://schemas.microsoft.com/office/drawing/2010/main"/>
                      </a:ext>
                    </a:extLst>
                  </pic:spPr>
                </pic:pic>
              </a:graphicData>
            </a:graphic>
          </wp:inline>
        </w:drawing>
      </w:r>
      <w:r w:rsidR="00792FC0" w:rsidRPr="00792FC0">
        <w:rPr>
          <w:noProof/>
        </w:rPr>
        <w:drawing>
          <wp:inline distT="0" distB="0" distL="0" distR="0" wp14:anchorId="26F44E7E" wp14:editId="7FE070ED">
            <wp:extent cx="3003161" cy="1480728"/>
            <wp:effectExtent l="0" t="0" r="6985" b="571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5">
                      <a:extLst>
                        <a:ext uri="{28A0092B-C50C-407E-A947-70E740481C1C}">
                          <a14:useLocalDpi xmlns:a14="http://schemas.microsoft.com/office/drawing/2010/main" val="0"/>
                        </a:ext>
                      </a:extLst>
                    </a:blip>
                    <a:srcRect l="4969" r="8189"/>
                    <a:stretch/>
                  </pic:blipFill>
                  <pic:spPr bwMode="auto">
                    <a:xfrm>
                      <a:off x="0" y="0"/>
                      <a:ext cx="3035802" cy="1496822"/>
                    </a:xfrm>
                    <a:prstGeom prst="rect">
                      <a:avLst/>
                    </a:prstGeom>
                    <a:noFill/>
                    <a:ln>
                      <a:noFill/>
                    </a:ln>
                    <a:extLst>
                      <a:ext uri="{53640926-AAD7-44D8-BBD7-CCE9431645EC}">
                        <a14:shadowObscured xmlns:a14="http://schemas.microsoft.com/office/drawing/2010/main"/>
                      </a:ext>
                    </a:extLst>
                  </pic:spPr>
                </pic:pic>
              </a:graphicData>
            </a:graphic>
          </wp:inline>
        </w:drawing>
      </w:r>
    </w:p>
    <w:p w14:paraId="6DA8DB89" w14:textId="3CD20515" w:rsidR="00A34E2C" w:rsidRDefault="00205762" w:rsidP="0048173F">
      <w:pPr>
        <w:ind w:leftChars="100" w:left="210"/>
        <w:jc w:val="center"/>
        <w:rPr>
          <w:rFonts w:ascii="ＭＳ 明朝" w:eastAsia="ＭＳ 明朝" w:hAnsi="ＭＳ 明朝"/>
          <w:szCs w:val="21"/>
        </w:rPr>
      </w:pPr>
      <w:r w:rsidRPr="00796933">
        <w:rPr>
          <w:rFonts w:ascii="ＭＳ 明朝" w:eastAsia="ＭＳ 明朝" w:hAnsi="ＭＳ 明朝" w:hint="eastAsia"/>
          <w:szCs w:val="21"/>
        </w:rPr>
        <w:t>図4-13</w:t>
      </w:r>
      <w:r w:rsidR="004A3112">
        <w:rPr>
          <w:rFonts w:ascii="ＭＳ 明朝" w:eastAsia="ＭＳ 明朝" w:hAnsi="ＭＳ 明朝" w:hint="eastAsia"/>
          <w:szCs w:val="21"/>
        </w:rPr>
        <w:t xml:space="preserve">　事業場排水規制</w:t>
      </w:r>
      <w:r w:rsidR="007F05E8">
        <w:rPr>
          <w:rFonts w:ascii="ＭＳ 明朝" w:eastAsia="ＭＳ 明朝" w:hAnsi="ＭＳ 明朝" w:hint="eastAsia"/>
          <w:szCs w:val="21"/>
        </w:rPr>
        <w:t>業務</w:t>
      </w:r>
      <w:r w:rsidRPr="00796933">
        <w:rPr>
          <w:rFonts w:ascii="ＭＳ 明朝" w:eastAsia="ＭＳ 明朝" w:hAnsi="ＭＳ 明朝" w:hint="eastAsia"/>
          <w:szCs w:val="21"/>
        </w:rPr>
        <w:t>（左：採水業務、右：分析業務）の実施状況</w:t>
      </w:r>
    </w:p>
    <w:p w14:paraId="187BDF47" w14:textId="0832696E" w:rsidR="00D45F82" w:rsidRPr="00796933" w:rsidRDefault="00D45F82" w:rsidP="0048173F">
      <w:pPr>
        <w:ind w:leftChars="100" w:left="210"/>
        <w:jc w:val="center"/>
        <w:rPr>
          <w:rFonts w:ascii="ＭＳ 明朝" w:eastAsia="ＭＳ 明朝" w:hAnsi="ＭＳ 明朝"/>
          <w:szCs w:val="21"/>
        </w:rPr>
      </w:pPr>
      <w:r>
        <w:rPr>
          <w:rFonts w:ascii="ＭＳ 明朝" w:eastAsia="ＭＳ 明朝" w:hAnsi="ＭＳ 明朝" w:hint="eastAsia"/>
          <w:szCs w:val="21"/>
        </w:rPr>
        <w:t>（特定事業場がある市町村を対象に調査）</w:t>
      </w:r>
    </w:p>
    <w:p w14:paraId="58595236" w14:textId="77777777" w:rsidR="00792FC0" w:rsidRDefault="00792FC0" w:rsidP="00A34E2C">
      <w:pPr>
        <w:rPr>
          <w:rFonts w:ascii="ＭＳ 明朝" w:eastAsia="ＭＳ 明朝" w:hAnsi="ＭＳ 明朝"/>
          <w:szCs w:val="21"/>
        </w:rPr>
      </w:pPr>
    </w:p>
    <w:p w14:paraId="01FB060B" w14:textId="793744DA" w:rsidR="00A34E2C" w:rsidRPr="00796933" w:rsidRDefault="00A34E2C" w:rsidP="00A34E2C">
      <w:pPr>
        <w:rPr>
          <w:rFonts w:ascii="ＭＳ 明朝" w:eastAsia="ＭＳ 明朝" w:hAnsi="ＭＳ 明朝"/>
          <w:szCs w:val="21"/>
        </w:rPr>
      </w:pPr>
      <w:r w:rsidRPr="00796933">
        <w:rPr>
          <w:rFonts w:ascii="ＭＳ 明朝" w:eastAsia="ＭＳ 明朝" w:hAnsi="ＭＳ 明朝" w:hint="eastAsia"/>
          <w:szCs w:val="21"/>
        </w:rPr>
        <w:t>（課題）</w:t>
      </w:r>
    </w:p>
    <w:p w14:paraId="6A8FCFF5" w14:textId="6E202C44" w:rsidR="00A45A04" w:rsidRPr="00796933" w:rsidRDefault="00A34E2C" w:rsidP="008851F4">
      <w:pPr>
        <w:ind w:leftChars="100" w:left="210" w:firstLineChars="100" w:firstLine="210"/>
        <w:rPr>
          <w:rFonts w:ascii="ＭＳ 明朝" w:eastAsia="ＭＳ 明朝" w:hAnsi="ＭＳ 明朝"/>
          <w:szCs w:val="21"/>
        </w:rPr>
      </w:pPr>
      <w:r w:rsidRPr="00796933">
        <w:rPr>
          <w:rFonts w:ascii="ＭＳ 明朝" w:eastAsia="ＭＳ 明朝" w:hAnsi="ＭＳ 明朝" w:hint="eastAsia"/>
          <w:szCs w:val="21"/>
        </w:rPr>
        <w:t>ほとんどの業務を委託により実施しているものの、その委託結果を分析出来ないことなどを理由とした、「専門職の不足」が多くあった。また、「技術継承」や「緊急時対応」についても課題があげられた。</w:t>
      </w:r>
    </w:p>
    <w:p w14:paraId="2A29E989" w14:textId="13BD7FF6" w:rsidR="00A45A04" w:rsidRPr="00796933" w:rsidRDefault="00832B11" w:rsidP="00A45A04">
      <w:pPr>
        <w:ind w:leftChars="100" w:left="210" w:firstLineChars="100" w:firstLine="210"/>
        <w:jc w:val="center"/>
        <w:rPr>
          <w:rFonts w:ascii="ＭＳ 明朝" w:eastAsia="ＭＳ 明朝" w:hAnsi="ＭＳ 明朝"/>
          <w:szCs w:val="21"/>
        </w:rPr>
      </w:pPr>
      <w:r w:rsidRPr="00832B11">
        <w:rPr>
          <w:noProof/>
        </w:rPr>
        <w:drawing>
          <wp:inline distT="0" distB="0" distL="0" distR="0" wp14:anchorId="489A9AD7" wp14:editId="6FFEFD46">
            <wp:extent cx="3721034" cy="2491542"/>
            <wp:effectExtent l="0" t="0" r="0" b="44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28105" cy="2496277"/>
                    </a:xfrm>
                    <a:prstGeom prst="rect">
                      <a:avLst/>
                    </a:prstGeom>
                    <a:noFill/>
                    <a:ln>
                      <a:noFill/>
                    </a:ln>
                  </pic:spPr>
                </pic:pic>
              </a:graphicData>
            </a:graphic>
          </wp:inline>
        </w:drawing>
      </w:r>
    </w:p>
    <w:p w14:paraId="24F0E617" w14:textId="0294E35E" w:rsidR="00A45A04" w:rsidRPr="00796933" w:rsidRDefault="00A45A04" w:rsidP="00A45A04">
      <w:pPr>
        <w:ind w:leftChars="100" w:left="210" w:firstLineChars="100" w:firstLine="210"/>
        <w:jc w:val="center"/>
        <w:rPr>
          <w:rFonts w:ascii="ＭＳ 明朝" w:eastAsia="ＭＳ 明朝" w:hAnsi="ＭＳ 明朝"/>
          <w:szCs w:val="21"/>
        </w:rPr>
      </w:pPr>
      <w:r w:rsidRPr="00796933">
        <w:rPr>
          <w:rFonts w:ascii="ＭＳ 明朝" w:eastAsia="ＭＳ 明朝" w:hAnsi="ＭＳ 明朝" w:hint="eastAsia"/>
          <w:szCs w:val="21"/>
        </w:rPr>
        <w:t xml:space="preserve">図4-14　</w:t>
      </w:r>
      <w:r w:rsidR="00367B27">
        <w:rPr>
          <w:rFonts w:ascii="ＭＳ 明朝" w:eastAsia="ＭＳ 明朝" w:hAnsi="ＭＳ 明朝" w:hint="eastAsia"/>
          <w:szCs w:val="21"/>
        </w:rPr>
        <w:t>事業場排水規制業務</w:t>
      </w:r>
      <w:r w:rsidRPr="00796933">
        <w:rPr>
          <w:rFonts w:ascii="ＭＳ 明朝" w:eastAsia="ＭＳ 明朝" w:hAnsi="ＭＳ 明朝" w:hint="eastAsia"/>
          <w:szCs w:val="21"/>
        </w:rPr>
        <w:t>の課題</w:t>
      </w:r>
    </w:p>
    <w:p w14:paraId="48B7D879" w14:textId="77777777" w:rsidR="00A45A04" w:rsidRPr="00796933" w:rsidRDefault="00A45A04" w:rsidP="00A45A04">
      <w:pPr>
        <w:ind w:leftChars="100" w:left="210" w:firstLineChars="100" w:firstLine="210"/>
        <w:rPr>
          <w:rFonts w:ascii="ＭＳ 明朝" w:eastAsia="ＭＳ 明朝" w:hAnsi="ＭＳ 明朝"/>
          <w:szCs w:val="21"/>
        </w:rPr>
      </w:pPr>
    </w:p>
    <w:p w14:paraId="4FF864CF" w14:textId="77777777" w:rsidR="00F54433" w:rsidRPr="00796933" w:rsidRDefault="00F54433" w:rsidP="00F54433">
      <w:pPr>
        <w:rPr>
          <w:rFonts w:ascii="ＭＳ 明朝" w:eastAsia="ＭＳ 明朝" w:hAnsi="ＭＳ 明朝"/>
          <w:szCs w:val="21"/>
        </w:rPr>
      </w:pPr>
    </w:p>
    <w:p w14:paraId="074044A6" w14:textId="77777777" w:rsidR="00A45A04" w:rsidRPr="00796933" w:rsidRDefault="00A45A04">
      <w:pPr>
        <w:widowControl/>
        <w:jc w:val="left"/>
        <w:rPr>
          <w:rFonts w:ascii="ＭＳ 明朝" w:eastAsia="ＭＳ 明朝" w:hAnsi="ＭＳ 明朝"/>
          <w:szCs w:val="21"/>
        </w:rPr>
      </w:pPr>
      <w:r w:rsidRPr="00796933">
        <w:rPr>
          <w:rFonts w:ascii="ＭＳ 明朝" w:eastAsia="ＭＳ 明朝" w:hAnsi="ＭＳ 明朝"/>
          <w:szCs w:val="21"/>
        </w:rPr>
        <w:br w:type="page"/>
      </w:r>
    </w:p>
    <w:p w14:paraId="479659EA" w14:textId="77777777" w:rsidR="00A34E2C" w:rsidRPr="00796933" w:rsidRDefault="00A34E2C" w:rsidP="00A34E2C">
      <w:pPr>
        <w:rPr>
          <w:rFonts w:ascii="ＭＳ 明朝" w:eastAsia="ＭＳ 明朝" w:hAnsi="ＭＳ 明朝"/>
          <w:szCs w:val="21"/>
        </w:rPr>
      </w:pPr>
      <w:r w:rsidRPr="00796933">
        <w:rPr>
          <w:rFonts w:ascii="ＭＳ 明朝" w:eastAsia="ＭＳ 明朝" w:hAnsi="ＭＳ 明朝" w:hint="eastAsia"/>
          <w:szCs w:val="21"/>
        </w:rPr>
        <w:lastRenderedPageBreak/>
        <w:t>h.使用料徴収業務の実施状況</w:t>
      </w:r>
    </w:p>
    <w:p w14:paraId="6E043607" w14:textId="77777777" w:rsidR="00A34E2C" w:rsidRPr="00796933" w:rsidRDefault="00A34E2C" w:rsidP="00A34E2C">
      <w:pPr>
        <w:ind w:firstLineChars="100" w:firstLine="210"/>
        <w:rPr>
          <w:rFonts w:ascii="ＭＳ 明朝" w:eastAsia="ＭＳ 明朝" w:hAnsi="ＭＳ 明朝"/>
          <w:szCs w:val="21"/>
        </w:rPr>
      </w:pPr>
      <w:r w:rsidRPr="00796933">
        <w:rPr>
          <w:rFonts w:ascii="ＭＳ 明朝" w:eastAsia="ＭＳ 明朝" w:hAnsi="ＭＳ 明朝" w:hint="eastAsia"/>
          <w:szCs w:val="21"/>
        </w:rPr>
        <w:t>使用料徴収業務の実施方法を調査したところ、多くの市町村が上水道部局に委託する形で実施しており、上水道使用料とまとめて使用料徴収を行っている。</w:t>
      </w:r>
    </w:p>
    <w:p w14:paraId="3299AA72" w14:textId="67E2DC50" w:rsidR="00A34E2C" w:rsidRPr="00796933" w:rsidRDefault="00A34E2C" w:rsidP="00A34E2C">
      <w:pPr>
        <w:ind w:firstLineChars="100" w:firstLine="210"/>
        <w:rPr>
          <w:rFonts w:ascii="ＭＳ 明朝" w:eastAsia="ＭＳ 明朝" w:hAnsi="ＭＳ 明朝"/>
          <w:szCs w:val="21"/>
        </w:rPr>
      </w:pPr>
      <w:r w:rsidRPr="00796933">
        <w:rPr>
          <w:rFonts w:ascii="ＭＳ 明朝" w:eastAsia="ＭＳ 明朝" w:hAnsi="ＭＳ 明朝" w:hint="eastAsia"/>
          <w:szCs w:val="21"/>
        </w:rPr>
        <w:t>また、一部又はすべてを直営で実施している市町村もあった。</w:t>
      </w:r>
    </w:p>
    <w:p w14:paraId="7114F268" w14:textId="2C8AF629" w:rsidR="00A34E2C" w:rsidRPr="00796933" w:rsidRDefault="005E2C57" w:rsidP="00352E33">
      <w:pPr>
        <w:ind w:firstLineChars="100" w:firstLine="210"/>
        <w:jc w:val="center"/>
        <w:rPr>
          <w:rFonts w:ascii="ＭＳ 明朝" w:eastAsia="ＭＳ 明朝" w:hAnsi="ＭＳ 明朝"/>
          <w:szCs w:val="21"/>
        </w:rPr>
      </w:pPr>
      <w:r w:rsidRPr="005E2C57">
        <w:rPr>
          <w:noProof/>
        </w:rPr>
        <w:drawing>
          <wp:inline distT="0" distB="0" distL="0" distR="0" wp14:anchorId="3D753EC7" wp14:editId="1451B48A">
            <wp:extent cx="3009900" cy="1752193"/>
            <wp:effectExtent l="0" t="0" r="0" b="635"/>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7">
                      <a:extLst>
                        <a:ext uri="{28A0092B-C50C-407E-A947-70E740481C1C}">
                          <a14:useLocalDpi xmlns:a14="http://schemas.microsoft.com/office/drawing/2010/main" val="0"/>
                        </a:ext>
                      </a:extLst>
                    </a:blip>
                    <a:srcRect b="11258"/>
                    <a:stretch/>
                  </pic:blipFill>
                  <pic:spPr bwMode="auto">
                    <a:xfrm>
                      <a:off x="0" y="0"/>
                      <a:ext cx="3021959" cy="1759213"/>
                    </a:xfrm>
                    <a:prstGeom prst="rect">
                      <a:avLst/>
                    </a:prstGeom>
                    <a:noFill/>
                    <a:ln>
                      <a:noFill/>
                    </a:ln>
                    <a:extLst>
                      <a:ext uri="{53640926-AAD7-44D8-BBD7-CCE9431645EC}">
                        <a14:shadowObscured xmlns:a14="http://schemas.microsoft.com/office/drawing/2010/main"/>
                      </a:ext>
                    </a:extLst>
                  </pic:spPr>
                </pic:pic>
              </a:graphicData>
            </a:graphic>
          </wp:inline>
        </w:drawing>
      </w:r>
    </w:p>
    <w:p w14:paraId="4FC36FBE" w14:textId="5BD8604D" w:rsidR="00A34E2C" w:rsidRPr="00796933" w:rsidRDefault="00A34E2C" w:rsidP="00352E33">
      <w:pPr>
        <w:widowControl/>
        <w:jc w:val="center"/>
        <w:rPr>
          <w:rFonts w:ascii="ＭＳ 明朝" w:eastAsia="ＭＳ 明朝" w:hAnsi="ＭＳ 明朝"/>
          <w:szCs w:val="21"/>
        </w:rPr>
      </w:pPr>
      <w:r w:rsidRPr="00796933">
        <w:rPr>
          <w:rFonts w:ascii="ＭＳ 明朝" w:eastAsia="ＭＳ 明朝" w:hAnsi="ＭＳ 明朝" w:hint="eastAsia"/>
          <w:szCs w:val="21"/>
        </w:rPr>
        <w:t>4-15　使用料徴収方法の実施状況</w:t>
      </w:r>
    </w:p>
    <w:p w14:paraId="17A29C0D" w14:textId="77777777" w:rsidR="00A31874" w:rsidRPr="00796933" w:rsidRDefault="00A31874" w:rsidP="00A31874">
      <w:pPr>
        <w:rPr>
          <w:rFonts w:ascii="ＭＳ 明朝" w:eastAsia="ＭＳ 明朝" w:hAnsi="ＭＳ 明朝"/>
          <w:szCs w:val="21"/>
        </w:rPr>
      </w:pPr>
      <w:r w:rsidRPr="00796933">
        <w:rPr>
          <w:rFonts w:ascii="ＭＳ 明朝" w:eastAsia="ＭＳ 明朝" w:hAnsi="ＭＳ 明朝" w:hint="eastAsia"/>
          <w:szCs w:val="21"/>
        </w:rPr>
        <w:t>i.下水道台帳電子化状況</w:t>
      </w:r>
    </w:p>
    <w:p w14:paraId="544951E6" w14:textId="77777777" w:rsidR="00A31874" w:rsidRPr="00796933" w:rsidRDefault="00A31874" w:rsidP="00A31874">
      <w:pPr>
        <w:ind w:leftChars="100" w:left="210" w:firstLineChars="100" w:firstLine="210"/>
        <w:rPr>
          <w:rFonts w:ascii="ＭＳ 明朝" w:eastAsia="ＭＳ 明朝" w:hAnsi="ＭＳ 明朝"/>
          <w:szCs w:val="21"/>
        </w:rPr>
      </w:pPr>
      <w:r w:rsidRPr="00796933">
        <w:rPr>
          <w:rFonts w:ascii="ＭＳ 明朝" w:eastAsia="ＭＳ 明朝" w:hAnsi="ＭＳ 明朝" w:hint="eastAsia"/>
          <w:szCs w:val="21"/>
        </w:rPr>
        <w:t>下水道台帳電子化の状況を調査したところ半分程度が実施済みであった。また未実施の市町村のうち半数は電子化の予定ありと回答があった。なお、電子化の予定なしと回答した市町村の理由としては、「予算確保が課題」、「閲覧者数が少ない」といったことが挙げられた。</w:t>
      </w:r>
    </w:p>
    <w:p w14:paraId="1BD7C0B8" w14:textId="685CB278" w:rsidR="00C90563" w:rsidRPr="00796933" w:rsidRDefault="00D83D01" w:rsidP="0048173F">
      <w:pPr>
        <w:ind w:leftChars="100" w:left="210" w:firstLineChars="100" w:firstLine="210"/>
        <w:jc w:val="center"/>
        <w:rPr>
          <w:rFonts w:ascii="ＭＳ 明朝" w:eastAsia="ＭＳ 明朝" w:hAnsi="ＭＳ 明朝"/>
          <w:szCs w:val="21"/>
        </w:rPr>
      </w:pPr>
      <w:r w:rsidRPr="00D83D01">
        <w:rPr>
          <w:noProof/>
        </w:rPr>
        <w:drawing>
          <wp:inline distT="0" distB="0" distL="0" distR="0" wp14:anchorId="023010B0" wp14:editId="370C13AC">
            <wp:extent cx="3706495" cy="1508456"/>
            <wp:effectExtent l="0" t="0" r="8255"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8">
                      <a:extLst>
                        <a:ext uri="{28A0092B-C50C-407E-A947-70E740481C1C}">
                          <a14:useLocalDpi xmlns:a14="http://schemas.microsoft.com/office/drawing/2010/main" val="0"/>
                        </a:ext>
                      </a:extLst>
                    </a:blip>
                    <a:srcRect l="11295" t="5639" r="3365" b="6551"/>
                    <a:stretch/>
                  </pic:blipFill>
                  <pic:spPr bwMode="auto">
                    <a:xfrm>
                      <a:off x="0" y="0"/>
                      <a:ext cx="3732178" cy="1518908"/>
                    </a:xfrm>
                    <a:prstGeom prst="rect">
                      <a:avLst/>
                    </a:prstGeom>
                    <a:noFill/>
                    <a:ln>
                      <a:noFill/>
                    </a:ln>
                    <a:extLst>
                      <a:ext uri="{53640926-AAD7-44D8-BBD7-CCE9431645EC}">
                        <a14:shadowObscured xmlns:a14="http://schemas.microsoft.com/office/drawing/2010/main"/>
                      </a:ext>
                    </a:extLst>
                  </pic:spPr>
                </pic:pic>
              </a:graphicData>
            </a:graphic>
          </wp:inline>
        </w:drawing>
      </w:r>
    </w:p>
    <w:p w14:paraId="2F61674A" w14:textId="70FC5058" w:rsidR="00C90563" w:rsidRPr="00796933" w:rsidRDefault="00C90563" w:rsidP="0048173F">
      <w:pPr>
        <w:ind w:leftChars="100" w:left="210" w:firstLineChars="100" w:firstLine="210"/>
        <w:jc w:val="center"/>
        <w:rPr>
          <w:rFonts w:ascii="ＭＳ 明朝" w:eastAsia="ＭＳ 明朝" w:hAnsi="ＭＳ 明朝"/>
          <w:szCs w:val="21"/>
        </w:rPr>
      </w:pPr>
      <w:r w:rsidRPr="00796933">
        <w:rPr>
          <w:rFonts w:ascii="ＭＳ 明朝" w:eastAsia="ＭＳ 明朝" w:hAnsi="ＭＳ 明朝" w:hint="eastAsia"/>
          <w:szCs w:val="21"/>
        </w:rPr>
        <w:t>図4-16　下水道台帳電子化状況</w:t>
      </w:r>
    </w:p>
    <w:p w14:paraId="46C43CDA" w14:textId="5C88287A" w:rsidR="00A34E2C" w:rsidRPr="00796933" w:rsidRDefault="00A34E2C" w:rsidP="00A34E2C">
      <w:pPr>
        <w:rPr>
          <w:rFonts w:ascii="ＭＳ 明朝" w:eastAsia="ＭＳ 明朝" w:hAnsi="ＭＳ 明朝"/>
          <w:szCs w:val="21"/>
        </w:rPr>
      </w:pPr>
      <w:r w:rsidRPr="00796933">
        <w:rPr>
          <w:rFonts w:ascii="ＭＳ 明朝" w:eastAsia="ＭＳ 明朝" w:hAnsi="ＭＳ 明朝" w:hint="eastAsia"/>
          <w:szCs w:val="21"/>
        </w:rPr>
        <w:t>j.排水設備業者登録業務</w:t>
      </w:r>
    </w:p>
    <w:p w14:paraId="715F4F29" w14:textId="2F9CFE6C" w:rsidR="00A34E2C" w:rsidRDefault="00A34E2C" w:rsidP="00A34E2C">
      <w:pPr>
        <w:ind w:leftChars="100" w:left="210" w:firstLineChars="100" w:firstLine="210"/>
        <w:rPr>
          <w:rFonts w:ascii="ＭＳ 明朝" w:eastAsia="ＭＳ 明朝" w:hAnsi="ＭＳ 明朝"/>
          <w:szCs w:val="21"/>
        </w:rPr>
      </w:pPr>
      <w:r w:rsidRPr="00796933">
        <w:rPr>
          <w:rFonts w:ascii="ＭＳ 明朝" w:eastAsia="ＭＳ 明朝" w:hAnsi="ＭＳ 明朝" w:hint="eastAsia"/>
          <w:szCs w:val="21"/>
        </w:rPr>
        <w:t>排水設備業者登録業務の実施方法を調査したところほとんどの市町村が直営で実施しており、１～３人で実施している市町村が多かった。委託は、個別委託３件、包括委託が１件であった。</w:t>
      </w:r>
    </w:p>
    <w:p w14:paraId="34D94E53" w14:textId="380E4C7E" w:rsidR="00851FC4" w:rsidRPr="00796933" w:rsidRDefault="00851FC4" w:rsidP="00851FC4">
      <w:pPr>
        <w:ind w:leftChars="100" w:left="210" w:firstLineChars="100" w:firstLine="210"/>
        <w:jc w:val="center"/>
        <w:rPr>
          <w:rFonts w:ascii="ＭＳ 明朝" w:eastAsia="ＭＳ 明朝" w:hAnsi="ＭＳ 明朝"/>
          <w:szCs w:val="21"/>
        </w:rPr>
      </w:pPr>
      <w:r w:rsidRPr="00851FC4">
        <w:rPr>
          <w:rFonts w:hint="eastAsia"/>
          <w:noProof/>
        </w:rPr>
        <w:drawing>
          <wp:inline distT="0" distB="0" distL="0" distR="0" wp14:anchorId="163802B4" wp14:editId="772324A7">
            <wp:extent cx="3822982" cy="1796542"/>
            <wp:effectExtent l="0" t="0" r="635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9">
                      <a:extLst>
                        <a:ext uri="{28A0092B-C50C-407E-A947-70E740481C1C}">
                          <a14:useLocalDpi xmlns:a14="http://schemas.microsoft.com/office/drawing/2010/main" val="0"/>
                        </a:ext>
                      </a:extLst>
                    </a:blip>
                    <a:srcRect l="6553" r="7985" b="7001"/>
                    <a:stretch/>
                  </pic:blipFill>
                  <pic:spPr bwMode="auto">
                    <a:xfrm>
                      <a:off x="0" y="0"/>
                      <a:ext cx="3855747" cy="1811940"/>
                    </a:xfrm>
                    <a:prstGeom prst="rect">
                      <a:avLst/>
                    </a:prstGeom>
                    <a:noFill/>
                    <a:ln>
                      <a:noFill/>
                    </a:ln>
                    <a:extLst>
                      <a:ext uri="{53640926-AAD7-44D8-BBD7-CCE9431645EC}">
                        <a14:shadowObscured xmlns:a14="http://schemas.microsoft.com/office/drawing/2010/main"/>
                      </a:ext>
                    </a:extLst>
                  </pic:spPr>
                </pic:pic>
              </a:graphicData>
            </a:graphic>
          </wp:inline>
        </w:drawing>
      </w:r>
    </w:p>
    <w:p w14:paraId="4CE5E546" w14:textId="2DBE2EA0" w:rsidR="00A34E2C" w:rsidRPr="00796933" w:rsidRDefault="00A34E2C" w:rsidP="00352E33">
      <w:pPr>
        <w:ind w:leftChars="100" w:left="210" w:firstLineChars="100" w:firstLine="210"/>
        <w:jc w:val="center"/>
        <w:rPr>
          <w:rFonts w:ascii="ＭＳ 明朝" w:eastAsia="ＭＳ 明朝" w:hAnsi="ＭＳ 明朝"/>
          <w:szCs w:val="21"/>
        </w:rPr>
      </w:pPr>
    </w:p>
    <w:p w14:paraId="2A999323" w14:textId="3F04B6D9" w:rsidR="00A34E2C" w:rsidRPr="00796933" w:rsidRDefault="00A34E2C" w:rsidP="00A34E2C">
      <w:pPr>
        <w:widowControl/>
        <w:jc w:val="center"/>
        <w:rPr>
          <w:rFonts w:ascii="ＭＳ 明朝" w:eastAsia="ＭＳ 明朝" w:hAnsi="ＭＳ 明朝"/>
          <w:szCs w:val="21"/>
        </w:rPr>
      </w:pPr>
      <w:r w:rsidRPr="00796933">
        <w:rPr>
          <w:rFonts w:ascii="ＭＳ 明朝" w:eastAsia="ＭＳ 明朝" w:hAnsi="ＭＳ 明朝" w:hint="eastAsia"/>
          <w:szCs w:val="21"/>
        </w:rPr>
        <w:t>図4-17　排水設備業者登録業務の実施状況</w:t>
      </w:r>
    </w:p>
    <w:p w14:paraId="60AE6973" w14:textId="77777777" w:rsidR="00223706" w:rsidRPr="007147E7" w:rsidRDefault="00B37E24" w:rsidP="00BC203A">
      <w:pPr>
        <w:rPr>
          <w:rFonts w:ascii="ＭＳ 明朝" w:eastAsia="ＭＳ 明朝" w:hAnsi="ＭＳ 明朝"/>
          <w:b/>
          <w:szCs w:val="21"/>
        </w:rPr>
      </w:pPr>
      <w:r w:rsidRPr="007147E7">
        <w:rPr>
          <w:rFonts w:ascii="ＭＳ 明朝" w:eastAsia="ＭＳ 明朝" w:hAnsi="ＭＳ 明朝" w:hint="eastAsia"/>
          <w:b/>
          <w:szCs w:val="21"/>
        </w:rPr>
        <w:lastRenderedPageBreak/>
        <w:t>４－３</w:t>
      </w:r>
      <w:r w:rsidR="00223706" w:rsidRPr="007147E7">
        <w:rPr>
          <w:rFonts w:ascii="ＭＳ 明朝" w:eastAsia="ＭＳ 明朝" w:hAnsi="ＭＳ 明朝" w:hint="eastAsia"/>
          <w:b/>
          <w:szCs w:val="21"/>
        </w:rPr>
        <w:t xml:space="preserve">　課題の整理</w:t>
      </w:r>
    </w:p>
    <w:p w14:paraId="1E104269" w14:textId="77777777" w:rsidR="00223706" w:rsidRPr="00796933" w:rsidRDefault="00223706" w:rsidP="00BC203A">
      <w:pPr>
        <w:rPr>
          <w:rFonts w:ascii="ＭＳ 明朝" w:eastAsia="ＭＳ 明朝" w:hAnsi="ＭＳ 明朝"/>
          <w:szCs w:val="21"/>
        </w:rPr>
      </w:pPr>
      <w:r w:rsidRPr="00796933">
        <w:rPr>
          <w:rFonts w:ascii="ＭＳ 明朝" w:eastAsia="ＭＳ 明朝" w:hAnsi="ＭＳ 明朝" w:hint="eastAsia"/>
          <w:szCs w:val="21"/>
        </w:rPr>
        <w:t xml:space="preserve">　　</w:t>
      </w:r>
      <w:r w:rsidR="00A35C94" w:rsidRPr="00796933">
        <w:rPr>
          <w:rFonts w:ascii="ＭＳ 明朝" w:eastAsia="ＭＳ 明朝" w:hAnsi="ＭＳ 明朝" w:hint="eastAsia"/>
          <w:szCs w:val="21"/>
        </w:rPr>
        <w:t>基礎調査の結果を踏まえた課題を以下に整理する。</w:t>
      </w:r>
    </w:p>
    <w:p w14:paraId="70D0839E" w14:textId="77777777" w:rsidR="00A35C94" w:rsidRPr="00796933" w:rsidRDefault="00A35C94" w:rsidP="00BC203A">
      <w:pPr>
        <w:rPr>
          <w:rFonts w:ascii="ＭＳ 明朝" w:eastAsia="ＭＳ 明朝" w:hAnsi="ＭＳ 明朝"/>
          <w:szCs w:val="21"/>
        </w:rPr>
      </w:pPr>
    </w:p>
    <w:tbl>
      <w:tblPr>
        <w:tblStyle w:val="a5"/>
        <w:tblW w:w="9918" w:type="dxa"/>
        <w:tblLook w:val="04A0" w:firstRow="1" w:lastRow="0" w:firstColumn="1" w:lastColumn="0" w:noHBand="0" w:noVBand="1"/>
      </w:tblPr>
      <w:tblGrid>
        <w:gridCol w:w="846"/>
        <w:gridCol w:w="5528"/>
        <w:gridCol w:w="3544"/>
      </w:tblGrid>
      <w:tr w:rsidR="00A34E2C" w:rsidRPr="00796933" w14:paraId="6AA3D970" w14:textId="77777777" w:rsidTr="00BC28D0">
        <w:tc>
          <w:tcPr>
            <w:tcW w:w="846" w:type="dxa"/>
          </w:tcPr>
          <w:p w14:paraId="0A563D90" w14:textId="77777777" w:rsidR="00A34E2C" w:rsidRPr="00796933" w:rsidRDefault="00A34E2C" w:rsidP="00A34E2C">
            <w:pPr>
              <w:pStyle w:val="a6"/>
              <w:rPr>
                <w:rFonts w:ascii="ＭＳ 明朝" w:eastAsia="ＭＳ 明朝" w:hAnsi="ＭＳ 明朝"/>
              </w:rPr>
            </w:pPr>
          </w:p>
        </w:tc>
        <w:tc>
          <w:tcPr>
            <w:tcW w:w="5528" w:type="dxa"/>
          </w:tcPr>
          <w:p w14:paraId="298465DA" w14:textId="77777777" w:rsidR="00A34E2C" w:rsidRPr="00796933" w:rsidRDefault="00A34E2C" w:rsidP="00A34E2C">
            <w:pPr>
              <w:pStyle w:val="a6"/>
              <w:rPr>
                <w:rFonts w:ascii="ＭＳ 明朝" w:eastAsia="ＭＳ 明朝" w:hAnsi="ＭＳ 明朝"/>
              </w:rPr>
            </w:pPr>
            <w:r w:rsidRPr="00796933">
              <w:rPr>
                <w:rFonts w:ascii="ＭＳ 明朝" w:eastAsia="ＭＳ 明朝" w:hAnsi="ＭＳ 明朝" w:hint="eastAsia"/>
              </w:rPr>
              <w:t>現状の実施体制</w:t>
            </w:r>
          </w:p>
        </w:tc>
        <w:tc>
          <w:tcPr>
            <w:tcW w:w="3544" w:type="dxa"/>
          </w:tcPr>
          <w:p w14:paraId="574419EF" w14:textId="77777777" w:rsidR="00A34E2C" w:rsidRPr="00796933" w:rsidRDefault="00A34E2C" w:rsidP="00A34E2C">
            <w:pPr>
              <w:pStyle w:val="a6"/>
              <w:rPr>
                <w:rFonts w:ascii="ＭＳ 明朝" w:eastAsia="ＭＳ 明朝" w:hAnsi="ＭＳ 明朝"/>
              </w:rPr>
            </w:pPr>
            <w:r w:rsidRPr="00796933">
              <w:rPr>
                <w:rFonts w:ascii="ＭＳ 明朝" w:eastAsia="ＭＳ 明朝" w:hAnsi="ＭＳ 明朝" w:hint="eastAsia"/>
              </w:rPr>
              <w:t>課題</w:t>
            </w:r>
          </w:p>
        </w:tc>
      </w:tr>
      <w:tr w:rsidR="00A34E2C" w:rsidRPr="00796933" w14:paraId="7F089E39" w14:textId="77777777" w:rsidTr="00BC28D0">
        <w:tc>
          <w:tcPr>
            <w:tcW w:w="846" w:type="dxa"/>
          </w:tcPr>
          <w:p w14:paraId="2AD981F1" w14:textId="77777777" w:rsidR="00A34E2C" w:rsidRPr="00796933" w:rsidRDefault="00A34E2C" w:rsidP="00A34E2C">
            <w:pPr>
              <w:pStyle w:val="a6"/>
              <w:rPr>
                <w:rFonts w:ascii="ＭＳ 明朝" w:eastAsia="ＭＳ 明朝" w:hAnsi="ＭＳ 明朝"/>
              </w:rPr>
            </w:pPr>
            <w:r w:rsidRPr="00796933">
              <w:rPr>
                <w:rFonts w:ascii="ＭＳ 明朝" w:eastAsia="ＭＳ 明朝" w:hAnsi="ＭＳ 明朝" w:hint="eastAsia"/>
              </w:rPr>
              <w:t>管渠管理（日常、緊急時）</w:t>
            </w:r>
          </w:p>
        </w:tc>
        <w:tc>
          <w:tcPr>
            <w:tcW w:w="5528" w:type="dxa"/>
          </w:tcPr>
          <w:p w14:paraId="755AD5BC" w14:textId="77777777" w:rsidR="00A34E2C" w:rsidRPr="00796933" w:rsidRDefault="00A34E2C" w:rsidP="00A34E2C">
            <w:pPr>
              <w:pStyle w:val="a6"/>
              <w:rPr>
                <w:rFonts w:ascii="ＭＳ 明朝" w:eastAsia="ＭＳ 明朝" w:hAnsi="ＭＳ 明朝"/>
              </w:rPr>
            </w:pPr>
            <w:r w:rsidRPr="00796933">
              <w:rPr>
                <w:rFonts w:ascii="ＭＳ 明朝" w:eastAsia="ＭＳ 明朝" w:hAnsi="ＭＳ 明朝" w:hint="eastAsia"/>
              </w:rPr>
              <w:t>〇日常管理</w:t>
            </w:r>
          </w:p>
          <w:p w14:paraId="38C68FAC" w14:textId="699CA08E" w:rsidR="00A34E2C" w:rsidRPr="00796933" w:rsidRDefault="00A34E2C" w:rsidP="00A34E2C">
            <w:pPr>
              <w:pStyle w:val="a6"/>
              <w:rPr>
                <w:rFonts w:ascii="ＭＳ 明朝" w:eastAsia="ＭＳ 明朝" w:hAnsi="ＭＳ 明朝"/>
              </w:rPr>
            </w:pPr>
            <w:r w:rsidRPr="00796933">
              <w:rPr>
                <w:rFonts w:ascii="ＭＳ 明朝" w:eastAsia="ＭＳ 明朝" w:hAnsi="ＭＳ 明朝" w:hint="eastAsia"/>
              </w:rPr>
              <w:t>管渠の巡視点検、清掃や住民からの苦情対応等幅広い内容があり、その実施方法としては、７割</w:t>
            </w:r>
            <w:r w:rsidR="00CD40F3" w:rsidRPr="00796933">
              <w:rPr>
                <w:rFonts w:ascii="ＭＳ 明朝" w:eastAsia="ＭＳ 明朝" w:hAnsi="ＭＳ 明朝" w:hint="eastAsia"/>
              </w:rPr>
              <w:t>の市町村</w:t>
            </w:r>
            <w:r w:rsidRPr="00796933">
              <w:rPr>
                <w:rFonts w:ascii="ＭＳ 明朝" w:eastAsia="ＭＳ 明朝" w:hAnsi="ＭＳ 明朝" w:hint="eastAsia"/>
              </w:rPr>
              <w:t>が一部</w:t>
            </w:r>
            <w:r w:rsidR="00FA5025">
              <w:rPr>
                <w:rFonts w:ascii="ＭＳ 明朝" w:eastAsia="ＭＳ 明朝" w:hAnsi="ＭＳ 明朝" w:hint="eastAsia"/>
              </w:rPr>
              <w:t>又は</w:t>
            </w:r>
            <w:r w:rsidR="0029679B" w:rsidRPr="00796933">
              <w:rPr>
                <w:rFonts w:ascii="ＭＳ 明朝" w:eastAsia="ＭＳ 明朝" w:hAnsi="ＭＳ 明朝" w:hint="eastAsia"/>
              </w:rPr>
              <w:t>全て</w:t>
            </w:r>
            <w:r w:rsidR="00CD40F3" w:rsidRPr="00796933">
              <w:rPr>
                <w:rFonts w:ascii="ＭＳ 明朝" w:eastAsia="ＭＳ 明朝" w:hAnsi="ＭＳ 明朝" w:hint="eastAsia"/>
              </w:rPr>
              <w:t>を</w:t>
            </w:r>
            <w:r w:rsidRPr="00796933">
              <w:rPr>
                <w:rFonts w:ascii="ＭＳ 明朝" w:eastAsia="ＭＳ 明朝" w:hAnsi="ＭＳ 明朝" w:hint="eastAsia"/>
              </w:rPr>
              <w:t>委託により実施。</w:t>
            </w:r>
          </w:p>
          <w:p w14:paraId="3482956C" w14:textId="77777777" w:rsidR="00A34E2C" w:rsidRPr="00796933" w:rsidRDefault="00A34E2C" w:rsidP="00A34E2C">
            <w:pPr>
              <w:pStyle w:val="a6"/>
              <w:rPr>
                <w:rFonts w:ascii="ＭＳ 明朝" w:eastAsia="ＭＳ 明朝" w:hAnsi="ＭＳ 明朝"/>
              </w:rPr>
            </w:pPr>
            <w:r w:rsidRPr="00796933">
              <w:rPr>
                <w:rFonts w:ascii="ＭＳ 明朝" w:eastAsia="ＭＳ 明朝" w:hAnsi="ＭＳ 明朝" w:hint="eastAsia"/>
              </w:rPr>
              <w:t>〇緊急時対応</w:t>
            </w:r>
          </w:p>
          <w:p w14:paraId="10AB2535" w14:textId="44805219" w:rsidR="00A34E2C" w:rsidRPr="00796933" w:rsidRDefault="00A34E2C" w:rsidP="00A34E2C">
            <w:pPr>
              <w:pStyle w:val="a6"/>
              <w:rPr>
                <w:rFonts w:ascii="ＭＳ 明朝" w:eastAsia="ＭＳ 明朝" w:hAnsi="ＭＳ 明朝"/>
              </w:rPr>
            </w:pPr>
            <w:r w:rsidRPr="00796933">
              <w:rPr>
                <w:rFonts w:ascii="ＭＳ 明朝" w:eastAsia="ＭＳ 明朝" w:hAnsi="ＭＳ 明朝" w:hint="eastAsia"/>
              </w:rPr>
              <w:t>9割以上が委託により実施。委託の種類は、個別委託、単価契約、包括</w:t>
            </w:r>
            <w:r w:rsidR="00C006C6" w:rsidRPr="00796933">
              <w:rPr>
                <w:rFonts w:ascii="ＭＳ 明朝" w:eastAsia="ＭＳ 明朝" w:hAnsi="ＭＳ 明朝" w:hint="eastAsia"/>
              </w:rPr>
              <w:t>管理</w:t>
            </w:r>
            <w:r w:rsidRPr="00796933">
              <w:rPr>
                <w:rFonts w:ascii="ＭＳ 明朝" w:eastAsia="ＭＳ 明朝" w:hAnsi="ＭＳ 明朝" w:hint="eastAsia"/>
              </w:rPr>
              <w:t>委託と様々。</w:t>
            </w:r>
          </w:p>
          <w:p w14:paraId="10BF14FC" w14:textId="76B7B7DE" w:rsidR="00A34E2C" w:rsidRPr="00796933" w:rsidRDefault="00A34E2C" w:rsidP="009520B5">
            <w:pPr>
              <w:pStyle w:val="a6"/>
              <w:rPr>
                <w:rFonts w:ascii="ＭＳ 明朝" w:eastAsia="ＭＳ 明朝" w:hAnsi="ＭＳ 明朝"/>
              </w:rPr>
            </w:pPr>
            <w:r w:rsidRPr="00796933">
              <w:rPr>
                <w:rFonts w:ascii="ＭＳ 明朝" w:eastAsia="ＭＳ 明朝" w:hAnsi="ＭＳ 明朝" w:hint="eastAsia"/>
              </w:rPr>
              <w:t>緊急時の対応件数（H29～R01</w:t>
            </w:r>
            <w:r w:rsidR="00352E33" w:rsidRPr="00796933">
              <w:rPr>
                <w:rFonts w:ascii="ＭＳ 明朝" w:eastAsia="ＭＳ 明朝" w:hAnsi="ＭＳ 明朝" w:hint="eastAsia"/>
              </w:rPr>
              <w:t>の３か年平均）は、最も多い</w:t>
            </w:r>
            <w:r w:rsidR="00CD40F3" w:rsidRPr="00796933">
              <w:rPr>
                <w:rFonts w:ascii="ＭＳ 明朝" w:eastAsia="ＭＳ 明朝" w:hAnsi="ＭＳ 明朝" w:hint="eastAsia"/>
              </w:rPr>
              <w:t>市町村で</w:t>
            </w:r>
            <w:r w:rsidRPr="00796933">
              <w:rPr>
                <w:rFonts w:ascii="ＭＳ 明朝" w:eastAsia="ＭＳ 明朝" w:hAnsi="ＭＳ 明朝" w:hint="eastAsia"/>
              </w:rPr>
              <w:t>1704件、平均</w:t>
            </w:r>
            <w:r w:rsidR="00CD40F3" w:rsidRPr="00796933">
              <w:rPr>
                <w:rFonts w:ascii="ＭＳ 明朝" w:eastAsia="ＭＳ 明朝" w:hAnsi="ＭＳ 明朝" w:hint="eastAsia"/>
              </w:rPr>
              <w:t>で</w:t>
            </w:r>
            <w:r w:rsidRPr="00796933">
              <w:rPr>
                <w:rFonts w:ascii="ＭＳ 明朝" w:eastAsia="ＭＳ 明朝" w:hAnsi="ＭＳ 明朝" w:hint="eastAsia"/>
              </w:rPr>
              <w:t>9</w:t>
            </w:r>
            <w:r w:rsidR="00367B27">
              <w:rPr>
                <w:rFonts w:ascii="ＭＳ 明朝" w:eastAsia="ＭＳ 明朝" w:hAnsi="ＭＳ 明朝"/>
              </w:rPr>
              <w:t>5</w:t>
            </w:r>
            <w:r w:rsidRPr="00796933">
              <w:rPr>
                <w:rFonts w:ascii="ＭＳ 明朝" w:eastAsia="ＭＳ 明朝" w:hAnsi="ＭＳ 明朝" w:hint="eastAsia"/>
              </w:rPr>
              <w:t>件</w:t>
            </w:r>
            <w:r w:rsidR="009520B5">
              <w:rPr>
                <w:rFonts w:ascii="ＭＳ 明朝" w:eastAsia="ＭＳ 明朝" w:hAnsi="ＭＳ 明朝" w:hint="eastAsia"/>
              </w:rPr>
              <w:t>であった。</w:t>
            </w:r>
          </w:p>
        </w:tc>
        <w:tc>
          <w:tcPr>
            <w:tcW w:w="3544" w:type="dxa"/>
          </w:tcPr>
          <w:p w14:paraId="0D94B9E7" w14:textId="77777777" w:rsidR="00A34E2C" w:rsidRPr="00796933" w:rsidRDefault="00A34E2C" w:rsidP="00A34E2C">
            <w:pPr>
              <w:pStyle w:val="a6"/>
              <w:rPr>
                <w:rFonts w:ascii="ＭＳ 明朝" w:eastAsia="ＭＳ 明朝" w:hAnsi="ＭＳ 明朝"/>
              </w:rPr>
            </w:pPr>
            <w:r w:rsidRPr="00796933">
              <w:rPr>
                <w:rFonts w:ascii="ＭＳ 明朝" w:eastAsia="ＭＳ 明朝" w:hAnsi="ＭＳ 明朝" w:hint="eastAsia"/>
              </w:rPr>
              <w:t>●主に「職員不足（業務量増加）」、「事業者（委託業者）確保」、「技術継承」。</w:t>
            </w:r>
          </w:p>
          <w:p w14:paraId="1DAC88CB" w14:textId="3EF2BE8A" w:rsidR="00A34E2C" w:rsidRPr="00796933" w:rsidRDefault="00A34E2C" w:rsidP="00A34E2C">
            <w:pPr>
              <w:pStyle w:val="a6"/>
              <w:rPr>
                <w:rFonts w:ascii="ＭＳ 明朝" w:eastAsia="ＭＳ 明朝" w:hAnsi="ＭＳ 明朝"/>
              </w:rPr>
            </w:pPr>
            <w:r w:rsidRPr="00796933">
              <w:rPr>
                <w:rFonts w:ascii="ＭＳ 明朝" w:eastAsia="ＭＳ 明朝" w:hAnsi="ＭＳ 明朝" w:hint="eastAsia"/>
              </w:rPr>
              <w:t>中でも「職員不足」は2</w:t>
            </w:r>
            <w:r w:rsidR="0006267F">
              <w:rPr>
                <w:rFonts w:ascii="ＭＳ 明朝" w:eastAsia="ＭＳ 明朝" w:hAnsi="ＭＳ 明朝"/>
              </w:rPr>
              <w:t>9</w:t>
            </w:r>
            <w:r w:rsidRPr="00796933">
              <w:rPr>
                <w:rFonts w:ascii="ＭＳ 明朝" w:eastAsia="ＭＳ 明朝" w:hAnsi="ＭＳ 明朝" w:hint="eastAsia"/>
              </w:rPr>
              <w:t>の市町村から回答があり、普及</w:t>
            </w:r>
            <w:r w:rsidR="0029679B" w:rsidRPr="00796933">
              <w:rPr>
                <w:rFonts w:ascii="ＭＳ 明朝" w:eastAsia="ＭＳ 明朝" w:hAnsi="ＭＳ 明朝" w:hint="eastAsia"/>
              </w:rPr>
              <w:t>率</w:t>
            </w:r>
            <w:r w:rsidR="00CD40F3" w:rsidRPr="00796933">
              <w:rPr>
                <w:rFonts w:ascii="ＭＳ 明朝" w:eastAsia="ＭＳ 明朝" w:hAnsi="ＭＳ 明朝" w:hint="eastAsia"/>
              </w:rPr>
              <w:t>の</w:t>
            </w:r>
            <w:r w:rsidRPr="00796933">
              <w:rPr>
                <w:rFonts w:ascii="ＭＳ 明朝" w:eastAsia="ＭＳ 明朝" w:hAnsi="ＭＳ 明朝" w:hint="eastAsia"/>
              </w:rPr>
              <w:t>向上に</w:t>
            </w:r>
            <w:r w:rsidR="00CD40F3" w:rsidRPr="00796933">
              <w:rPr>
                <w:rFonts w:ascii="ＭＳ 明朝" w:eastAsia="ＭＳ 明朝" w:hAnsi="ＭＳ 明朝" w:hint="eastAsia"/>
              </w:rPr>
              <w:t>よる</w:t>
            </w:r>
            <w:r w:rsidRPr="00796933">
              <w:rPr>
                <w:rFonts w:ascii="ＭＳ 明朝" w:eastAsia="ＭＳ 明朝" w:hAnsi="ＭＳ 明朝" w:hint="eastAsia"/>
              </w:rPr>
              <w:t>体制の縮小が明らかとなった。</w:t>
            </w:r>
          </w:p>
        </w:tc>
      </w:tr>
      <w:tr w:rsidR="00A34E2C" w:rsidRPr="00796933" w14:paraId="711089FE" w14:textId="77777777" w:rsidTr="00BC28D0">
        <w:tc>
          <w:tcPr>
            <w:tcW w:w="846" w:type="dxa"/>
          </w:tcPr>
          <w:p w14:paraId="08AADFAE" w14:textId="77777777" w:rsidR="00A34E2C" w:rsidRPr="00796933" w:rsidRDefault="00A34E2C" w:rsidP="00A34E2C">
            <w:pPr>
              <w:pStyle w:val="a6"/>
              <w:rPr>
                <w:rFonts w:ascii="ＭＳ 明朝" w:eastAsia="ＭＳ 明朝" w:hAnsi="ＭＳ 明朝"/>
              </w:rPr>
            </w:pPr>
            <w:r w:rsidRPr="00796933">
              <w:rPr>
                <w:rFonts w:ascii="ＭＳ 明朝" w:eastAsia="ＭＳ 明朝" w:hAnsi="ＭＳ 明朝" w:hint="eastAsia"/>
              </w:rPr>
              <w:t>マンホールポンプ</w:t>
            </w:r>
          </w:p>
        </w:tc>
        <w:tc>
          <w:tcPr>
            <w:tcW w:w="5528" w:type="dxa"/>
          </w:tcPr>
          <w:p w14:paraId="1E53CA23" w14:textId="634FB911" w:rsidR="00A34E2C" w:rsidRPr="00796933" w:rsidRDefault="00EB6393" w:rsidP="00A34E2C">
            <w:pPr>
              <w:pStyle w:val="a6"/>
              <w:rPr>
                <w:rFonts w:ascii="ＭＳ 明朝" w:eastAsia="ＭＳ 明朝" w:hAnsi="ＭＳ 明朝"/>
              </w:rPr>
            </w:pPr>
            <w:r>
              <w:rPr>
                <w:rFonts w:ascii="ＭＳ 明朝" w:eastAsia="ＭＳ 明朝" w:hAnsi="ＭＳ 明朝" w:hint="eastAsia"/>
              </w:rPr>
              <w:t>〇保有台数は地域によって差異がある</w:t>
            </w:r>
            <w:r w:rsidR="00A34E2C" w:rsidRPr="00796933">
              <w:rPr>
                <w:rFonts w:ascii="ＭＳ 明朝" w:eastAsia="ＭＳ 明朝" w:hAnsi="ＭＳ 明朝" w:hint="eastAsia"/>
              </w:rPr>
              <w:t>。</w:t>
            </w:r>
          </w:p>
          <w:p w14:paraId="0F7E75D6" w14:textId="77777777" w:rsidR="00A34E2C" w:rsidRPr="00796933" w:rsidRDefault="00A34E2C" w:rsidP="00A34E2C">
            <w:pPr>
              <w:pStyle w:val="a6"/>
              <w:rPr>
                <w:rFonts w:ascii="ＭＳ 明朝" w:eastAsia="ＭＳ 明朝" w:hAnsi="ＭＳ 明朝"/>
              </w:rPr>
            </w:pPr>
            <w:r w:rsidRPr="00796933">
              <w:rPr>
                <w:rFonts w:ascii="ＭＳ 明朝" w:eastAsia="ＭＳ 明朝" w:hAnsi="ＭＳ 明朝" w:hint="eastAsia"/>
              </w:rPr>
              <w:t>〇機械電気設備の専門知識が必要となるため、専門業者等へ委託している市町村がほとんどであった。</w:t>
            </w:r>
          </w:p>
          <w:p w14:paraId="017B5369" w14:textId="392ECE39" w:rsidR="00A34E2C" w:rsidRPr="00796933" w:rsidRDefault="00A34E2C" w:rsidP="00A34E2C">
            <w:pPr>
              <w:pStyle w:val="a6"/>
              <w:rPr>
                <w:rFonts w:ascii="ＭＳ 明朝" w:eastAsia="ＭＳ 明朝" w:hAnsi="ＭＳ 明朝"/>
              </w:rPr>
            </w:pPr>
            <w:r w:rsidRPr="00796933">
              <w:rPr>
                <w:rFonts w:ascii="ＭＳ 明朝" w:eastAsia="ＭＳ 明朝" w:hAnsi="ＭＳ 明朝" w:hint="eastAsia"/>
              </w:rPr>
              <w:t>〇委託の種類は、個別委託（2</w:t>
            </w:r>
            <w:r w:rsidR="00367B27">
              <w:rPr>
                <w:rFonts w:ascii="ＭＳ 明朝" w:eastAsia="ＭＳ 明朝" w:hAnsi="ＭＳ 明朝"/>
              </w:rPr>
              <w:t>8</w:t>
            </w:r>
            <w:r w:rsidRPr="00796933">
              <w:rPr>
                <w:rFonts w:ascii="ＭＳ 明朝" w:eastAsia="ＭＳ 明朝" w:hAnsi="ＭＳ 明朝" w:hint="eastAsia"/>
              </w:rPr>
              <w:t>市町村）が最も多い。</w:t>
            </w:r>
          </w:p>
          <w:p w14:paraId="733B8D40" w14:textId="09E46D85" w:rsidR="00A34E2C" w:rsidRPr="00796933" w:rsidRDefault="00A34E2C" w:rsidP="00A34E2C">
            <w:pPr>
              <w:pStyle w:val="a6"/>
              <w:rPr>
                <w:rFonts w:ascii="ＭＳ 明朝" w:eastAsia="ＭＳ 明朝" w:hAnsi="ＭＳ 明朝"/>
              </w:rPr>
            </w:pPr>
            <w:r w:rsidRPr="00796933">
              <w:rPr>
                <w:rFonts w:ascii="ＭＳ 明朝" w:eastAsia="ＭＳ 明朝" w:hAnsi="ＭＳ 明朝" w:hint="eastAsia"/>
              </w:rPr>
              <w:t xml:space="preserve">　次いで包括</w:t>
            </w:r>
            <w:r w:rsidR="00C006C6" w:rsidRPr="00796933">
              <w:rPr>
                <w:rFonts w:ascii="ＭＳ 明朝" w:eastAsia="ＭＳ 明朝" w:hAnsi="ＭＳ 明朝" w:hint="eastAsia"/>
              </w:rPr>
              <w:t>管理</w:t>
            </w:r>
            <w:r w:rsidRPr="00796933">
              <w:rPr>
                <w:rFonts w:ascii="ＭＳ 明朝" w:eastAsia="ＭＳ 明朝" w:hAnsi="ＭＳ 明朝" w:hint="eastAsia"/>
              </w:rPr>
              <w:t>委託（6市町村）。</w:t>
            </w:r>
          </w:p>
        </w:tc>
        <w:tc>
          <w:tcPr>
            <w:tcW w:w="3544" w:type="dxa"/>
          </w:tcPr>
          <w:p w14:paraId="4EA6D39A" w14:textId="77777777" w:rsidR="00A34E2C" w:rsidRPr="00796933" w:rsidRDefault="00A34E2C" w:rsidP="00A34E2C">
            <w:pPr>
              <w:pStyle w:val="a6"/>
              <w:rPr>
                <w:rFonts w:ascii="ＭＳ 明朝" w:eastAsia="ＭＳ 明朝" w:hAnsi="ＭＳ 明朝"/>
              </w:rPr>
            </w:pPr>
            <w:r w:rsidRPr="00796933">
              <w:rPr>
                <w:rFonts w:ascii="ＭＳ 明朝" w:eastAsia="ＭＳ 明朝" w:hAnsi="ＭＳ 明朝" w:hint="eastAsia"/>
              </w:rPr>
              <w:t>●「専門職不足」、「緊急時対応等における迅速性」、「施設老朽化」といった回答が大部分を占める。</w:t>
            </w:r>
          </w:p>
        </w:tc>
      </w:tr>
      <w:tr w:rsidR="00A34E2C" w:rsidRPr="00796933" w14:paraId="0067AAC6" w14:textId="77777777" w:rsidTr="00BC28D0">
        <w:tc>
          <w:tcPr>
            <w:tcW w:w="846" w:type="dxa"/>
          </w:tcPr>
          <w:p w14:paraId="228AC751" w14:textId="77777777" w:rsidR="00A34E2C" w:rsidRPr="00796933" w:rsidRDefault="00A34E2C" w:rsidP="00A34E2C">
            <w:pPr>
              <w:pStyle w:val="a6"/>
              <w:rPr>
                <w:rFonts w:ascii="ＭＳ 明朝" w:eastAsia="ＭＳ 明朝" w:hAnsi="ＭＳ 明朝"/>
              </w:rPr>
            </w:pPr>
            <w:r w:rsidRPr="00796933">
              <w:rPr>
                <w:rFonts w:ascii="ＭＳ 明朝" w:eastAsia="ＭＳ 明朝" w:hAnsi="ＭＳ 明朝" w:hint="eastAsia"/>
              </w:rPr>
              <w:t>管渠マネジメント（調査、改築）</w:t>
            </w:r>
          </w:p>
        </w:tc>
        <w:tc>
          <w:tcPr>
            <w:tcW w:w="5528" w:type="dxa"/>
          </w:tcPr>
          <w:p w14:paraId="410D3396" w14:textId="77777777" w:rsidR="00A34E2C" w:rsidRPr="00796933" w:rsidRDefault="00A34E2C" w:rsidP="00A34E2C">
            <w:pPr>
              <w:pStyle w:val="a6"/>
              <w:rPr>
                <w:rFonts w:ascii="ＭＳ 明朝" w:eastAsia="ＭＳ 明朝" w:hAnsi="ＭＳ 明朝"/>
              </w:rPr>
            </w:pPr>
            <w:r w:rsidRPr="00796933">
              <w:rPr>
                <w:rFonts w:ascii="ＭＳ 明朝" w:eastAsia="ＭＳ 明朝" w:hAnsi="ＭＳ 明朝" w:hint="eastAsia"/>
              </w:rPr>
              <w:t>〇管渠調査の直近３か年（H29～R01）の実施状況</w:t>
            </w:r>
          </w:p>
          <w:p w14:paraId="3280CE12" w14:textId="2BE70F9A" w:rsidR="00A34E2C" w:rsidRPr="00796933" w:rsidRDefault="00A34E2C" w:rsidP="00A34E2C">
            <w:pPr>
              <w:pStyle w:val="a6"/>
              <w:rPr>
                <w:rFonts w:ascii="ＭＳ 明朝" w:eastAsia="ＭＳ 明朝" w:hAnsi="ＭＳ 明朝"/>
              </w:rPr>
            </w:pPr>
            <w:r w:rsidRPr="00796933">
              <w:rPr>
                <w:rFonts w:ascii="ＭＳ 明朝" w:eastAsia="ＭＳ 明朝" w:hAnsi="ＭＳ 明朝" w:hint="eastAsia"/>
              </w:rPr>
              <w:t>未調査の団体が</w:t>
            </w:r>
            <w:r w:rsidR="00AC3B7E">
              <w:rPr>
                <w:rFonts w:ascii="ＭＳ 明朝" w:eastAsia="ＭＳ 明朝" w:hAnsi="ＭＳ 明朝" w:hint="eastAsia"/>
              </w:rPr>
              <w:t>1</w:t>
            </w:r>
            <w:r w:rsidR="00AC3B7E">
              <w:rPr>
                <w:rFonts w:ascii="ＭＳ 明朝" w:eastAsia="ＭＳ 明朝" w:hAnsi="ＭＳ 明朝"/>
              </w:rPr>
              <w:t>0</w:t>
            </w:r>
            <w:r w:rsidR="0027742D" w:rsidRPr="00796933">
              <w:rPr>
                <w:rFonts w:ascii="ＭＳ 明朝" w:eastAsia="ＭＳ 明朝" w:hAnsi="ＭＳ 明朝" w:hint="eastAsia"/>
              </w:rPr>
              <w:t>市町村</w:t>
            </w:r>
            <w:r w:rsidRPr="00796933">
              <w:rPr>
                <w:rFonts w:ascii="ＭＳ 明朝" w:eastAsia="ＭＳ 明朝" w:hAnsi="ＭＳ 明朝" w:hint="eastAsia"/>
              </w:rPr>
              <w:t>、</w:t>
            </w:r>
            <w:r w:rsidR="00352E33" w:rsidRPr="00796933">
              <w:rPr>
                <w:rFonts w:ascii="ＭＳ 明朝" w:eastAsia="ＭＳ 明朝" w:hAnsi="ＭＳ 明朝" w:hint="eastAsia"/>
              </w:rPr>
              <w:t>調査延長が</w:t>
            </w:r>
            <w:r w:rsidRPr="00796933">
              <w:rPr>
                <w:rFonts w:ascii="ＭＳ 明朝" w:eastAsia="ＭＳ 明朝" w:hAnsi="ＭＳ 明朝" w:hint="eastAsia"/>
              </w:rPr>
              <w:t>3</w:t>
            </w:r>
            <w:r w:rsidR="0027742D" w:rsidRPr="00796933">
              <w:rPr>
                <w:rFonts w:ascii="ＭＳ 明朝" w:eastAsia="ＭＳ 明朝" w:hAnsi="ＭＳ 明朝" w:hint="eastAsia"/>
              </w:rPr>
              <w:t>㎞以下の市町村</w:t>
            </w:r>
            <w:r w:rsidRPr="00796933">
              <w:rPr>
                <w:rFonts w:ascii="ＭＳ 明朝" w:eastAsia="ＭＳ 明朝" w:hAnsi="ＭＳ 明朝" w:hint="eastAsia"/>
              </w:rPr>
              <w:t>と合わせると半数以上の</w:t>
            </w:r>
            <w:r w:rsidR="004556C4">
              <w:rPr>
                <w:rFonts w:ascii="ＭＳ 明朝" w:eastAsia="ＭＳ 明朝" w:hAnsi="ＭＳ 明朝" w:hint="eastAsia"/>
              </w:rPr>
              <w:t>2</w:t>
            </w:r>
            <w:r w:rsidR="00AC3B7E">
              <w:rPr>
                <w:rFonts w:ascii="ＭＳ 明朝" w:eastAsia="ＭＳ 明朝" w:hAnsi="ＭＳ 明朝"/>
              </w:rPr>
              <w:t>4</w:t>
            </w:r>
            <w:r w:rsidR="0027742D" w:rsidRPr="00796933">
              <w:rPr>
                <w:rFonts w:ascii="ＭＳ 明朝" w:eastAsia="ＭＳ 明朝" w:hAnsi="ＭＳ 明朝" w:hint="eastAsia"/>
              </w:rPr>
              <w:t>市町村</w:t>
            </w:r>
            <w:r w:rsidRPr="00796933">
              <w:rPr>
                <w:rFonts w:ascii="ＭＳ 明朝" w:eastAsia="ＭＳ 明朝" w:hAnsi="ＭＳ 明朝" w:hint="eastAsia"/>
              </w:rPr>
              <w:t>となっている。</w:t>
            </w:r>
          </w:p>
          <w:p w14:paraId="126E5472" w14:textId="77777777" w:rsidR="00A34E2C" w:rsidRPr="00796933" w:rsidRDefault="00A34E2C" w:rsidP="00A34E2C">
            <w:pPr>
              <w:pStyle w:val="a6"/>
              <w:rPr>
                <w:rFonts w:ascii="ＭＳ 明朝" w:eastAsia="ＭＳ 明朝" w:hAnsi="ＭＳ 明朝"/>
              </w:rPr>
            </w:pPr>
            <w:r w:rsidRPr="00796933">
              <w:rPr>
                <w:rFonts w:ascii="ＭＳ 明朝" w:eastAsia="ＭＳ 明朝" w:hAnsi="ＭＳ 明朝" w:hint="eastAsia"/>
              </w:rPr>
              <w:t>〇今後10年間の調査予定</w:t>
            </w:r>
          </w:p>
          <w:p w14:paraId="2DAA4CF7" w14:textId="6F07DF06" w:rsidR="00A34E2C" w:rsidRPr="00796933" w:rsidRDefault="00EB6393" w:rsidP="00A34E2C">
            <w:pPr>
              <w:pStyle w:val="a6"/>
              <w:rPr>
                <w:rFonts w:ascii="ＭＳ 明朝" w:eastAsia="ＭＳ 明朝" w:hAnsi="ＭＳ 明朝"/>
              </w:rPr>
            </w:pPr>
            <w:r>
              <w:rPr>
                <w:rFonts w:ascii="ＭＳ 明朝" w:eastAsia="ＭＳ 明朝" w:hAnsi="ＭＳ 明朝" w:hint="eastAsia"/>
              </w:rPr>
              <w:t>調査計画</w:t>
            </w:r>
            <w:r w:rsidR="00A34E2C" w:rsidRPr="00796933">
              <w:rPr>
                <w:rFonts w:ascii="ＭＳ 明朝" w:eastAsia="ＭＳ 明朝" w:hAnsi="ＭＳ 明朝" w:hint="eastAsia"/>
              </w:rPr>
              <w:t>未策定等が</w:t>
            </w:r>
            <w:r w:rsidR="00AC3B7E">
              <w:rPr>
                <w:rFonts w:ascii="ＭＳ 明朝" w:eastAsia="ＭＳ 明朝" w:hAnsi="ＭＳ 明朝" w:hint="eastAsia"/>
              </w:rPr>
              <w:t>13</w:t>
            </w:r>
            <w:r w:rsidR="00C006C6" w:rsidRPr="00796933">
              <w:rPr>
                <w:rFonts w:ascii="ＭＳ 明朝" w:eastAsia="ＭＳ 明朝" w:hAnsi="ＭＳ 明朝" w:hint="eastAsia"/>
              </w:rPr>
              <w:t>市町村</w:t>
            </w:r>
            <w:r>
              <w:rPr>
                <w:rFonts w:ascii="ＭＳ 明朝" w:eastAsia="ＭＳ 明朝" w:hAnsi="ＭＳ 明朝" w:hint="eastAsia"/>
              </w:rPr>
              <w:t>であった</w:t>
            </w:r>
            <w:r w:rsidR="00A34E2C" w:rsidRPr="00796933">
              <w:rPr>
                <w:rFonts w:ascii="ＭＳ 明朝" w:eastAsia="ＭＳ 明朝" w:hAnsi="ＭＳ 明朝" w:hint="eastAsia"/>
              </w:rPr>
              <w:t>。</w:t>
            </w:r>
          </w:p>
          <w:p w14:paraId="7957785E" w14:textId="09B98738" w:rsidR="00A34E2C" w:rsidRPr="00796933" w:rsidRDefault="00A34E2C" w:rsidP="00A34E2C">
            <w:pPr>
              <w:pStyle w:val="a6"/>
              <w:rPr>
                <w:rFonts w:ascii="ＭＳ 明朝" w:eastAsia="ＭＳ 明朝" w:hAnsi="ＭＳ 明朝"/>
              </w:rPr>
            </w:pPr>
            <w:r w:rsidRPr="00796933">
              <w:rPr>
                <w:rFonts w:ascii="ＭＳ 明朝" w:eastAsia="ＭＳ 明朝" w:hAnsi="ＭＳ 明朝" w:hint="eastAsia"/>
              </w:rPr>
              <w:t>〇今後10年間の調査箇所（１年あたり）を直近の調査実績（１年あたり）で除した値が</w:t>
            </w:r>
            <w:r w:rsidR="007A4C88" w:rsidRPr="00796933">
              <w:rPr>
                <w:rFonts w:ascii="ＭＳ 明朝" w:eastAsia="ＭＳ 明朝" w:hAnsi="ＭＳ 明朝"/>
              </w:rPr>
              <w:t>1</w:t>
            </w:r>
            <w:r w:rsidRPr="00796933">
              <w:rPr>
                <w:rFonts w:ascii="ＭＳ 明朝" w:eastAsia="ＭＳ 明朝" w:hAnsi="ＭＳ 明朝" w:hint="eastAsia"/>
              </w:rPr>
              <w:t>.0</w:t>
            </w:r>
            <w:r w:rsidR="0027742D" w:rsidRPr="00796933">
              <w:rPr>
                <w:rFonts w:ascii="ＭＳ 明朝" w:eastAsia="ＭＳ 明朝" w:hAnsi="ＭＳ 明朝" w:hint="eastAsia"/>
              </w:rPr>
              <w:t>以上となる市町村</w:t>
            </w:r>
            <w:r w:rsidRPr="00796933">
              <w:rPr>
                <w:rFonts w:ascii="ＭＳ 明朝" w:eastAsia="ＭＳ 明朝" w:hAnsi="ＭＳ 明朝" w:hint="eastAsia"/>
              </w:rPr>
              <w:t>は</w:t>
            </w:r>
            <w:r w:rsidR="00AC3B7E">
              <w:rPr>
                <w:rFonts w:ascii="ＭＳ 明朝" w:eastAsia="ＭＳ 明朝" w:hAnsi="ＭＳ 明朝" w:hint="eastAsia"/>
              </w:rPr>
              <w:t>12</w:t>
            </w:r>
            <w:r w:rsidR="0027742D" w:rsidRPr="00796933">
              <w:rPr>
                <w:rFonts w:ascii="ＭＳ 明朝" w:eastAsia="ＭＳ 明朝" w:hAnsi="ＭＳ 明朝" w:hint="eastAsia"/>
              </w:rPr>
              <w:t>市町村</w:t>
            </w:r>
            <w:r w:rsidRPr="00796933">
              <w:rPr>
                <w:rFonts w:ascii="ＭＳ 明朝" w:eastAsia="ＭＳ 明朝" w:hAnsi="ＭＳ 明朝" w:hint="eastAsia"/>
              </w:rPr>
              <w:t>。現状</w:t>
            </w:r>
            <w:r w:rsidR="007A4C88" w:rsidRPr="00796933">
              <w:rPr>
                <w:rFonts w:ascii="ＭＳ 明朝" w:eastAsia="ＭＳ 明朝" w:hAnsi="ＭＳ 明朝" w:hint="eastAsia"/>
              </w:rPr>
              <w:t>の調査量</w:t>
            </w:r>
            <w:r w:rsidR="003B3E69" w:rsidRPr="00796933">
              <w:rPr>
                <w:rFonts w:ascii="ＭＳ 明朝" w:eastAsia="ＭＳ 明朝" w:hAnsi="ＭＳ 明朝" w:hint="eastAsia"/>
              </w:rPr>
              <w:t>以上</w:t>
            </w:r>
            <w:r w:rsidR="00EB6393">
              <w:rPr>
                <w:rFonts w:ascii="ＭＳ 明朝" w:eastAsia="ＭＳ 明朝" w:hAnsi="ＭＳ 明朝" w:hint="eastAsia"/>
              </w:rPr>
              <w:t>の調査を実施していく必要がある</w:t>
            </w:r>
            <w:r w:rsidRPr="00796933">
              <w:rPr>
                <w:rFonts w:ascii="ＭＳ 明朝" w:eastAsia="ＭＳ 明朝" w:hAnsi="ＭＳ 明朝" w:hint="eastAsia"/>
              </w:rPr>
              <w:t>。</w:t>
            </w:r>
          </w:p>
          <w:p w14:paraId="2BB1A9C8" w14:textId="05B6E604" w:rsidR="00A34E2C" w:rsidRPr="00796933" w:rsidRDefault="00A34E2C" w:rsidP="00A34E2C">
            <w:pPr>
              <w:pStyle w:val="a6"/>
              <w:rPr>
                <w:rFonts w:ascii="ＭＳ 明朝" w:eastAsia="ＭＳ 明朝" w:hAnsi="ＭＳ 明朝"/>
              </w:rPr>
            </w:pPr>
            <w:r w:rsidRPr="00796933">
              <w:rPr>
                <w:rFonts w:ascii="ＭＳ 明朝" w:eastAsia="ＭＳ 明朝" w:hAnsi="ＭＳ 明朝" w:hint="eastAsia"/>
              </w:rPr>
              <w:t>〇管渠調査の実施については、専門性が必要となるため、ほとんどが外部委託</w:t>
            </w:r>
            <w:r w:rsidR="00EB6393">
              <w:rPr>
                <w:rFonts w:ascii="ＭＳ 明朝" w:eastAsia="ＭＳ 明朝" w:hAnsi="ＭＳ 明朝" w:hint="eastAsia"/>
              </w:rPr>
              <w:t>である</w:t>
            </w:r>
            <w:r w:rsidRPr="00796933">
              <w:rPr>
                <w:rFonts w:ascii="ＭＳ 明朝" w:eastAsia="ＭＳ 明朝" w:hAnsi="ＭＳ 明朝" w:hint="eastAsia"/>
              </w:rPr>
              <w:t>。</w:t>
            </w:r>
            <w:r w:rsidR="00EB6393">
              <w:rPr>
                <w:rFonts w:ascii="ＭＳ 明朝" w:eastAsia="ＭＳ 明朝" w:hAnsi="ＭＳ 明朝" w:hint="eastAsia"/>
              </w:rPr>
              <w:t>また、</w:t>
            </w:r>
            <w:r w:rsidRPr="00796933">
              <w:rPr>
                <w:rFonts w:ascii="ＭＳ 明朝" w:eastAsia="ＭＳ 明朝" w:hAnsi="ＭＳ 明朝" w:hint="eastAsia"/>
              </w:rPr>
              <w:t>委託の種類は個別委託がほとんど</w:t>
            </w:r>
            <w:r w:rsidR="00EB6393">
              <w:rPr>
                <w:rFonts w:ascii="ＭＳ 明朝" w:eastAsia="ＭＳ 明朝" w:hAnsi="ＭＳ 明朝" w:hint="eastAsia"/>
              </w:rPr>
              <w:t>であった</w:t>
            </w:r>
            <w:r w:rsidRPr="00796933">
              <w:rPr>
                <w:rFonts w:ascii="ＭＳ 明朝" w:eastAsia="ＭＳ 明朝" w:hAnsi="ＭＳ 明朝" w:hint="eastAsia"/>
              </w:rPr>
              <w:t>。</w:t>
            </w:r>
          </w:p>
        </w:tc>
        <w:tc>
          <w:tcPr>
            <w:tcW w:w="3544" w:type="dxa"/>
          </w:tcPr>
          <w:p w14:paraId="59CB2C68" w14:textId="37C87783" w:rsidR="00A34E2C" w:rsidRPr="00796933" w:rsidRDefault="00A34E2C" w:rsidP="00A34E2C">
            <w:pPr>
              <w:pStyle w:val="a6"/>
              <w:rPr>
                <w:rFonts w:ascii="ＭＳ 明朝" w:eastAsia="ＭＳ 明朝" w:hAnsi="ＭＳ 明朝"/>
              </w:rPr>
            </w:pPr>
            <w:r w:rsidRPr="00796933">
              <w:rPr>
                <w:rFonts w:ascii="ＭＳ 明朝" w:eastAsia="ＭＳ 明朝" w:hAnsi="ＭＳ 明朝" w:hint="eastAsia"/>
              </w:rPr>
              <w:t>●「調査延長が膨大」、「職員不足」、「予算不足」といった回答が多く、今後の調査業務量の増大に</w:t>
            </w:r>
            <w:r w:rsidR="004556C4">
              <w:rPr>
                <w:rFonts w:ascii="ＭＳ 明朝" w:eastAsia="ＭＳ 明朝" w:hAnsi="ＭＳ 明朝" w:hint="eastAsia"/>
              </w:rPr>
              <w:t>対応する必要がある</w:t>
            </w:r>
            <w:r w:rsidRPr="00796933">
              <w:rPr>
                <w:rFonts w:ascii="ＭＳ 明朝" w:eastAsia="ＭＳ 明朝" w:hAnsi="ＭＳ 明朝" w:hint="eastAsia"/>
              </w:rPr>
              <w:t>。</w:t>
            </w:r>
          </w:p>
          <w:p w14:paraId="627367F2" w14:textId="24880AB4" w:rsidR="00A34E2C" w:rsidRPr="00796933" w:rsidRDefault="00A34E2C" w:rsidP="004556C4">
            <w:pPr>
              <w:pStyle w:val="a6"/>
              <w:rPr>
                <w:rFonts w:ascii="ＭＳ 明朝" w:eastAsia="ＭＳ 明朝" w:hAnsi="ＭＳ 明朝"/>
              </w:rPr>
            </w:pPr>
            <w:r w:rsidRPr="00796933">
              <w:rPr>
                <w:rFonts w:ascii="ＭＳ 明朝" w:eastAsia="ＭＳ 明朝" w:hAnsi="ＭＳ 明朝" w:hint="eastAsia"/>
              </w:rPr>
              <w:t>●管渠の建設（改築更新）においても普及促進後の体</w:t>
            </w:r>
            <w:r w:rsidR="003B3E69" w:rsidRPr="00796933">
              <w:rPr>
                <w:rFonts w:ascii="ＭＳ 明朝" w:eastAsia="ＭＳ 明朝" w:hAnsi="ＭＳ 明朝" w:hint="eastAsia"/>
              </w:rPr>
              <w:t>制の縮小等を受け、</w:t>
            </w:r>
            <w:r w:rsidR="004556C4">
              <w:rPr>
                <w:rFonts w:ascii="ＭＳ 明朝" w:eastAsia="ＭＳ 明朝" w:hAnsi="ＭＳ 明朝" w:hint="eastAsia"/>
              </w:rPr>
              <w:t>「職員不足」という回答が多かった</w:t>
            </w:r>
            <w:r w:rsidRPr="00796933">
              <w:rPr>
                <w:rFonts w:ascii="ＭＳ 明朝" w:eastAsia="ＭＳ 明朝" w:hAnsi="ＭＳ 明朝" w:hint="eastAsia"/>
              </w:rPr>
              <w:t>。</w:t>
            </w:r>
          </w:p>
        </w:tc>
      </w:tr>
      <w:tr w:rsidR="00A34E2C" w:rsidRPr="00796933" w14:paraId="70E6741B" w14:textId="77777777" w:rsidTr="00BC28D0">
        <w:tc>
          <w:tcPr>
            <w:tcW w:w="846" w:type="dxa"/>
          </w:tcPr>
          <w:p w14:paraId="240F2B13" w14:textId="77777777" w:rsidR="00A34E2C" w:rsidRPr="00796933" w:rsidRDefault="00A34E2C" w:rsidP="00A34E2C">
            <w:pPr>
              <w:pStyle w:val="a6"/>
              <w:rPr>
                <w:rFonts w:ascii="ＭＳ 明朝" w:eastAsia="ＭＳ 明朝" w:hAnsi="ＭＳ 明朝"/>
              </w:rPr>
            </w:pPr>
            <w:r w:rsidRPr="00796933">
              <w:rPr>
                <w:rFonts w:ascii="ＭＳ 明朝" w:eastAsia="ＭＳ 明朝" w:hAnsi="ＭＳ 明朝" w:hint="eastAsia"/>
              </w:rPr>
              <w:t>処理場、ポンプ場管理</w:t>
            </w:r>
          </w:p>
        </w:tc>
        <w:tc>
          <w:tcPr>
            <w:tcW w:w="5528" w:type="dxa"/>
          </w:tcPr>
          <w:p w14:paraId="74F433C5" w14:textId="77777777" w:rsidR="00A34E2C" w:rsidRPr="00796933" w:rsidRDefault="00A34E2C" w:rsidP="00A34E2C">
            <w:pPr>
              <w:pStyle w:val="a6"/>
              <w:rPr>
                <w:rFonts w:ascii="ＭＳ 明朝" w:eastAsia="ＭＳ 明朝" w:hAnsi="ＭＳ 明朝"/>
              </w:rPr>
            </w:pPr>
            <w:r w:rsidRPr="00796933">
              <w:rPr>
                <w:rFonts w:ascii="ＭＳ 明朝" w:eastAsia="ＭＳ 明朝" w:hAnsi="ＭＳ 明朝" w:hint="eastAsia"/>
              </w:rPr>
              <w:t>〇処理場、ポンプ場の維持管理方法は、いずれも外部に委託しており、その内訳としては個別委託と包括管理委託に分かれている。</w:t>
            </w:r>
          </w:p>
        </w:tc>
        <w:tc>
          <w:tcPr>
            <w:tcW w:w="3544" w:type="dxa"/>
          </w:tcPr>
          <w:p w14:paraId="5772F9D0" w14:textId="3C0D65F3" w:rsidR="00A34E2C" w:rsidRPr="00796933" w:rsidRDefault="00A34E2C" w:rsidP="00A34E2C">
            <w:pPr>
              <w:pStyle w:val="a6"/>
              <w:rPr>
                <w:rFonts w:ascii="ＭＳ 明朝" w:eastAsia="ＭＳ 明朝" w:hAnsi="ＭＳ 明朝"/>
              </w:rPr>
            </w:pPr>
            <w:r w:rsidRPr="00796933">
              <w:rPr>
                <w:rFonts w:ascii="ＭＳ 明朝" w:eastAsia="ＭＳ 明朝" w:hAnsi="ＭＳ 明朝" w:hint="eastAsia"/>
              </w:rPr>
              <w:t>●機械電気設備という専門性の高い内容であるため「専門職の不足」、「技術継承」</w:t>
            </w:r>
            <w:r w:rsidR="003B3E69" w:rsidRPr="00796933">
              <w:rPr>
                <w:rFonts w:ascii="ＭＳ 明朝" w:eastAsia="ＭＳ 明朝" w:hAnsi="ＭＳ 明朝" w:hint="eastAsia"/>
              </w:rPr>
              <w:t>といった回答</w:t>
            </w:r>
            <w:r w:rsidRPr="00796933">
              <w:rPr>
                <w:rFonts w:ascii="ＭＳ 明朝" w:eastAsia="ＭＳ 明朝" w:hAnsi="ＭＳ 明朝" w:hint="eastAsia"/>
              </w:rPr>
              <w:t>が多い。</w:t>
            </w:r>
          </w:p>
        </w:tc>
      </w:tr>
      <w:tr w:rsidR="00A34E2C" w:rsidRPr="00796933" w14:paraId="5FE3D692" w14:textId="77777777" w:rsidTr="00BC28D0">
        <w:tc>
          <w:tcPr>
            <w:tcW w:w="846" w:type="dxa"/>
          </w:tcPr>
          <w:p w14:paraId="54011DF4" w14:textId="3D810FEE" w:rsidR="00A34E2C" w:rsidRPr="00796933" w:rsidRDefault="004A3112" w:rsidP="00A34E2C">
            <w:pPr>
              <w:pStyle w:val="a6"/>
              <w:rPr>
                <w:rFonts w:ascii="ＭＳ 明朝" w:eastAsia="ＭＳ 明朝" w:hAnsi="ＭＳ 明朝"/>
              </w:rPr>
            </w:pPr>
            <w:r>
              <w:rPr>
                <w:rFonts w:ascii="ＭＳ 明朝" w:eastAsia="ＭＳ 明朝" w:hAnsi="ＭＳ 明朝" w:hint="eastAsia"/>
              </w:rPr>
              <w:t>事業場排水規制</w:t>
            </w:r>
            <w:r w:rsidR="007F05E8">
              <w:rPr>
                <w:rFonts w:ascii="ＭＳ 明朝" w:eastAsia="ＭＳ 明朝" w:hAnsi="ＭＳ 明朝" w:hint="eastAsia"/>
              </w:rPr>
              <w:t>業務</w:t>
            </w:r>
            <w:r w:rsidR="00367B27">
              <w:rPr>
                <w:rFonts w:ascii="ＭＳ 明朝" w:eastAsia="ＭＳ 明朝" w:hAnsi="ＭＳ 明朝" w:hint="eastAsia"/>
              </w:rPr>
              <w:t>(</w:t>
            </w:r>
            <w:r w:rsidR="00A34E2C" w:rsidRPr="00796933">
              <w:rPr>
                <w:rFonts w:ascii="ＭＳ 明朝" w:eastAsia="ＭＳ 明朝" w:hAnsi="ＭＳ 明朝" w:hint="eastAsia"/>
              </w:rPr>
              <w:t>採水、</w:t>
            </w:r>
            <w:r w:rsidR="00A34E2C" w:rsidRPr="00796933">
              <w:rPr>
                <w:rFonts w:ascii="ＭＳ 明朝" w:eastAsia="ＭＳ 明朝" w:hAnsi="ＭＳ 明朝" w:hint="eastAsia"/>
              </w:rPr>
              <w:lastRenderedPageBreak/>
              <w:t>分析）</w:t>
            </w:r>
          </w:p>
        </w:tc>
        <w:tc>
          <w:tcPr>
            <w:tcW w:w="5528" w:type="dxa"/>
          </w:tcPr>
          <w:p w14:paraId="49E6F414" w14:textId="31972787" w:rsidR="00A34E2C" w:rsidRPr="00796933" w:rsidRDefault="004A3112" w:rsidP="00A34E2C">
            <w:pPr>
              <w:pStyle w:val="a6"/>
              <w:rPr>
                <w:rFonts w:ascii="ＭＳ 明朝" w:eastAsia="ＭＳ 明朝" w:hAnsi="ＭＳ 明朝"/>
              </w:rPr>
            </w:pPr>
            <w:r>
              <w:rPr>
                <w:rFonts w:ascii="ＭＳ 明朝" w:eastAsia="ＭＳ 明朝" w:hAnsi="ＭＳ 明朝" w:hint="eastAsia"/>
              </w:rPr>
              <w:lastRenderedPageBreak/>
              <w:t>〇事業場排水規制</w:t>
            </w:r>
            <w:r w:rsidR="00A34E2C" w:rsidRPr="00796933">
              <w:rPr>
                <w:rFonts w:ascii="ＭＳ 明朝" w:eastAsia="ＭＳ 明朝" w:hAnsi="ＭＳ 明朝" w:hint="eastAsia"/>
              </w:rPr>
              <w:t>（採水、分析）業務の実施方法を調査したところいずれも外部に委託している。</w:t>
            </w:r>
          </w:p>
        </w:tc>
        <w:tc>
          <w:tcPr>
            <w:tcW w:w="3544" w:type="dxa"/>
          </w:tcPr>
          <w:p w14:paraId="3C2E8652" w14:textId="6FBD6656" w:rsidR="00A34E2C" w:rsidRPr="00796933" w:rsidRDefault="00A34E2C" w:rsidP="00A34E2C">
            <w:pPr>
              <w:pStyle w:val="a6"/>
              <w:rPr>
                <w:rFonts w:ascii="ＭＳ 明朝" w:eastAsia="ＭＳ 明朝" w:hAnsi="ＭＳ 明朝"/>
              </w:rPr>
            </w:pPr>
            <w:r w:rsidRPr="00796933">
              <w:rPr>
                <w:rFonts w:ascii="ＭＳ 明朝" w:eastAsia="ＭＳ 明朝" w:hAnsi="ＭＳ 明朝" w:hint="eastAsia"/>
              </w:rPr>
              <w:t>●委託結果を分析出来ないことなどを理由とした、「専門職の不足」が多くあった。また、委託しているものの「緊急時対応」についても課題</w:t>
            </w:r>
            <w:r w:rsidRPr="00796933">
              <w:rPr>
                <w:rFonts w:ascii="ＭＳ 明朝" w:eastAsia="ＭＳ 明朝" w:hAnsi="ＭＳ 明朝" w:hint="eastAsia"/>
              </w:rPr>
              <w:lastRenderedPageBreak/>
              <w:t>が</w:t>
            </w:r>
            <w:r w:rsidR="00C006C6" w:rsidRPr="00796933">
              <w:rPr>
                <w:rFonts w:ascii="ＭＳ 明朝" w:eastAsia="ＭＳ 明朝" w:hAnsi="ＭＳ 明朝" w:hint="eastAsia"/>
              </w:rPr>
              <w:t>挙げられた</w:t>
            </w:r>
            <w:r w:rsidRPr="00796933">
              <w:rPr>
                <w:rFonts w:ascii="ＭＳ 明朝" w:eastAsia="ＭＳ 明朝" w:hAnsi="ＭＳ 明朝" w:hint="eastAsia"/>
              </w:rPr>
              <w:t>。</w:t>
            </w:r>
          </w:p>
        </w:tc>
      </w:tr>
      <w:tr w:rsidR="00A34E2C" w:rsidRPr="00796933" w14:paraId="64C1C07E" w14:textId="77777777" w:rsidTr="00BC28D0">
        <w:tc>
          <w:tcPr>
            <w:tcW w:w="846" w:type="dxa"/>
          </w:tcPr>
          <w:p w14:paraId="42AB96A0" w14:textId="77777777" w:rsidR="00A34E2C" w:rsidRPr="00796933" w:rsidRDefault="00A34E2C" w:rsidP="00A34E2C">
            <w:pPr>
              <w:pStyle w:val="a6"/>
              <w:rPr>
                <w:rFonts w:ascii="ＭＳ 明朝" w:eastAsia="ＭＳ 明朝" w:hAnsi="ＭＳ 明朝"/>
              </w:rPr>
            </w:pPr>
            <w:r w:rsidRPr="00796933">
              <w:rPr>
                <w:rFonts w:ascii="ＭＳ 明朝" w:eastAsia="ＭＳ 明朝" w:hAnsi="ＭＳ 明朝" w:hint="eastAsia"/>
              </w:rPr>
              <w:lastRenderedPageBreak/>
              <w:t>使用料徴収業務</w:t>
            </w:r>
          </w:p>
        </w:tc>
        <w:tc>
          <w:tcPr>
            <w:tcW w:w="5528" w:type="dxa"/>
          </w:tcPr>
          <w:p w14:paraId="4BBE4E11" w14:textId="77777777" w:rsidR="00A34E2C" w:rsidRPr="00796933" w:rsidRDefault="00A34E2C" w:rsidP="00A34E2C">
            <w:pPr>
              <w:pStyle w:val="a6"/>
              <w:rPr>
                <w:rFonts w:ascii="ＭＳ 明朝" w:eastAsia="ＭＳ 明朝" w:hAnsi="ＭＳ 明朝"/>
              </w:rPr>
            </w:pPr>
            <w:r w:rsidRPr="00796933">
              <w:rPr>
                <w:rFonts w:ascii="ＭＳ 明朝" w:eastAsia="ＭＳ 明朝" w:hAnsi="ＭＳ 明朝" w:hint="eastAsia"/>
              </w:rPr>
              <w:t>〇使用料徴収業務の実施方法は、</w:t>
            </w:r>
            <w:r w:rsidRPr="00796933">
              <w:rPr>
                <w:rFonts w:ascii="ＭＳ 明朝" w:eastAsia="ＭＳ 明朝" w:hAnsi="ＭＳ 明朝" w:hint="eastAsia"/>
                <w:szCs w:val="21"/>
              </w:rPr>
              <w:t>多くの市町村が上水道部局に委託する形で実施しており、上水道使用料とまとめて使用料徴収を行っている。一部又はすべてを直営で実施している市町村もあった。</w:t>
            </w:r>
          </w:p>
        </w:tc>
        <w:tc>
          <w:tcPr>
            <w:tcW w:w="3544" w:type="dxa"/>
          </w:tcPr>
          <w:p w14:paraId="5EC5C920" w14:textId="77777777" w:rsidR="00A34E2C" w:rsidRPr="00796933" w:rsidRDefault="00A34E2C" w:rsidP="00A34E2C">
            <w:pPr>
              <w:pStyle w:val="a6"/>
              <w:rPr>
                <w:rFonts w:ascii="ＭＳ 明朝" w:eastAsia="ＭＳ 明朝" w:hAnsi="ＭＳ 明朝"/>
              </w:rPr>
            </w:pPr>
            <w:r w:rsidRPr="00796933">
              <w:rPr>
                <w:rFonts w:ascii="ＭＳ 明朝" w:eastAsia="ＭＳ 明朝" w:hAnsi="ＭＳ 明朝" w:hint="eastAsia"/>
              </w:rPr>
              <w:t>－</w:t>
            </w:r>
          </w:p>
        </w:tc>
      </w:tr>
      <w:tr w:rsidR="00A34E2C" w:rsidRPr="00796933" w14:paraId="29B92D24" w14:textId="77777777" w:rsidTr="00BC28D0">
        <w:tc>
          <w:tcPr>
            <w:tcW w:w="846" w:type="dxa"/>
          </w:tcPr>
          <w:p w14:paraId="780282E1" w14:textId="77777777" w:rsidR="00A34E2C" w:rsidRPr="00796933" w:rsidRDefault="00A34E2C" w:rsidP="00A34E2C">
            <w:pPr>
              <w:pStyle w:val="a6"/>
              <w:rPr>
                <w:rFonts w:ascii="ＭＳ 明朝" w:eastAsia="ＭＳ 明朝" w:hAnsi="ＭＳ 明朝"/>
              </w:rPr>
            </w:pPr>
            <w:r w:rsidRPr="00796933">
              <w:rPr>
                <w:rFonts w:ascii="ＭＳ 明朝" w:eastAsia="ＭＳ 明朝" w:hAnsi="ＭＳ 明朝" w:hint="eastAsia"/>
              </w:rPr>
              <w:t>下水道台帳の電子化</w:t>
            </w:r>
          </w:p>
        </w:tc>
        <w:tc>
          <w:tcPr>
            <w:tcW w:w="5528" w:type="dxa"/>
          </w:tcPr>
          <w:p w14:paraId="1363DB2A" w14:textId="77777777" w:rsidR="00A34E2C" w:rsidRPr="00796933" w:rsidRDefault="00A34E2C" w:rsidP="00A34E2C">
            <w:pPr>
              <w:pStyle w:val="a6"/>
              <w:rPr>
                <w:rFonts w:ascii="ＭＳ 明朝" w:eastAsia="ＭＳ 明朝" w:hAnsi="ＭＳ 明朝"/>
              </w:rPr>
            </w:pPr>
            <w:r w:rsidRPr="00796933">
              <w:rPr>
                <w:rFonts w:ascii="ＭＳ 明朝" w:eastAsia="ＭＳ 明朝" w:hAnsi="ＭＳ 明朝" w:hint="eastAsia"/>
              </w:rPr>
              <w:t>〇下水道台帳電子化は半分程度が実施済み。</w:t>
            </w:r>
          </w:p>
          <w:p w14:paraId="78DBA39C" w14:textId="5CA89B8A" w:rsidR="00A34E2C" w:rsidRPr="00796933" w:rsidRDefault="0030161B" w:rsidP="00A34E2C">
            <w:pPr>
              <w:pStyle w:val="a6"/>
              <w:rPr>
                <w:rFonts w:ascii="ＭＳ 明朝" w:eastAsia="ＭＳ 明朝" w:hAnsi="ＭＳ 明朝"/>
              </w:rPr>
            </w:pPr>
            <w:r>
              <w:rPr>
                <w:rFonts w:ascii="ＭＳ 明朝" w:eastAsia="ＭＳ 明朝" w:hAnsi="ＭＳ 明朝" w:hint="eastAsia"/>
              </w:rPr>
              <w:t>〇未実施の市町村のうち半数は電子化の予定がある</w:t>
            </w:r>
            <w:r w:rsidR="00A34E2C" w:rsidRPr="00796933">
              <w:rPr>
                <w:rFonts w:ascii="ＭＳ 明朝" w:eastAsia="ＭＳ 明朝" w:hAnsi="ＭＳ 明朝" w:hint="eastAsia"/>
              </w:rPr>
              <w:t>。</w:t>
            </w:r>
          </w:p>
          <w:p w14:paraId="1D209135" w14:textId="77777777" w:rsidR="00A34E2C" w:rsidRPr="00796933" w:rsidRDefault="00A34E2C" w:rsidP="00A34E2C">
            <w:pPr>
              <w:pStyle w:val="a6"/>
              <w:rPr>
                <w:rFonts w:ascii="ＭＳ 明朝" w:eastAsia="ＭＳ 明朝" w:hAnsi="ＭＳ 明朝"/>
              </w:rPr>
            </w:pPr>
            <w:r w:rsidRPr="00796933">
              <w:rPr>
                <w:rFonts w:ascii="ＭＳ 明朝" w:eastAsia="ＭＳ 明朝" w:hAnsi="ＭＳ 明朝" w:hint="eastAsia"/>
              </w:rPr>
              <w:t xml:space="preserve">　</w:t>
            </w:r>
          </w:p>
        </w:tc>
        <w:tc>
          <w:tcPr>
            <w:tcW w:w="3544" w:type="dxa"/>
          </w:tcPr>
          <w:p w14:paraId="056F69B6" w14:textId="77777777" w:rsidR="00A34E2C" w:rsidRPr="00796933" w:rsidRDefault="00A34E2C" w:rsidP="00A34E2C">
            <w:pPr>
              <w:pStyle w:val="a6"/>
              <w:rPr>
                <w:rFonts w:ascii="ＭＳ 明朝" w:eastAsia="ＭＳ 明朝" w:hAnsi="ＭＳ 明朝"/>
              </w:rPr>
            </w:pPr>
            <w:r w:rsidRPr="00796933">
              <w:rPr>
                <w:rFonts w:ascii="ＭＳ 明朝" w:eastAsia="ＭＳ 明朝" w:hAnsi="ＭＳ 明朝" w:hint="eastAsia"/>
              </w:rPr>
              <w:t>●未実施の市町村のうち、今後の電子化について予定なしと回答した理由に、予算確保や閲覧者数が少ないことが挙げられた。</w:t>
            </w:r>
          </w:p>
          <w:p w14:paraId="1E371B39" w14:textId="77777777" w:rsidR="00A34E2C" w:rsidRPr="00796933" w:rsidRDefault="00A34E2C" w:rsidP="00A34E2C">
            <w:pPr>
              <w:pStyle w:val="a6"/>
              <w:rPr>
                <w:rFonts w:ascii="ＭＳ 明朝" w:eastAsia="ＭＳ 明朝" w:hAnsi="ＭＳ 明朝"/>
              </w:rPr>
            </w:pPr>
            <w:r w:rsidRPr="00796933">
              <w:rPr>
                <w:rFonts w:ascii="ＭＳ 明朝" w:eastAsia="ＭＳ 明朝" w:hAnsi="ＭＳ 明朝" w:hint="eastAsia"/>
              </w:rPr>
              <w:t>●台帳は電子化済だが、インターネット閲覧する際には、地図会社への使用料や図面反映等に時間がかかるといった問題がある。</w:t>
            </w:r>
          </w:p>
          <w:p w14:paraId="431C24B6" w14:textId="77777777" w:rsidR="00A34E2C" w:rsidRPr="00796933" w:rsidRDefault="00A34E2C" w:rsidP="00A34E2C">
            <w:pPr>
              <w:pStyle w:val="a6"/>
              <w:rPr>
                <w:rFonts w:ascii="ＭＳ 明朝" w:eastAsia="ＭＳ 明朝" w:hAnsi="ＭＳ 明朝"/>
              </w:rPr>
            </w:pPr>
            <w:r w:rsidRPr="00796933">
              <w:rPr>
                <w:rFonts w:ascii="ＭＳ 明朝" w:eastAsia="ＭＳ 明朝" w:hAnsi="ＭＳ 明朝" w:hint="eastAsia"/>
              </w:rPr>
              <w:t>●窓口対応でなければ回答できないため、窓口対応がメインとなっているという課題が挙げられた。</w:t>
            </w:r>
          </w:p>
        </w:tc>
      </w:tr>
    </w:tbl>
    <w:p w14:paraId="40057B72" w14:textId="77777777" w:rsidR="00CF455B" w:rsidRPr="00796933" w:rsidRDefault="00CF455B" w:rsidP="00BC203A">
      <w:pPr>
        <w:rPr>
          <w:rFonts w:ascii="ＭＳ 明朝" w:eastAsia="ＭＳ 明朝" w:hAnsi="ＭＳ 明朝"/>
          <w:szCs w:val="21"/>
        </w:rPr>
      </w:pPr>
    </w:p>
    <w:p w14:paraId="2D5D9530" w14:textId="77777777" w:rsidR="00223706" w:rsidRPr="007147E7" w:rsidRDefault="00B37E24" w:rsidP="00BC203A">
      <w:pPr>
        <w:rPr>
          <w:rFonts w:ascii="ＭＳ 明朝" w:eastAsia="ＭＳ 明朝" w:hAnsi="ＭＳ 明朝"/>
          <w:b/>
          <w:szCs w:val="21"/>
        </w:rPr>
      </w:pPr>
      <w:r w:rsidRPr="007147E7">
        <w:rPr>
          <w:rFonts w:ascii="ＭＳ 明朝" w:eastAsia="ＭＳ 明朝" w:hAnsi="ＭＳ 明朝" w:hint="eastAsia"/>
          <w:b/>
          <w:szCs w:val="21"/>
        </w:rPr>
        <w:t>４－４</w:t>
      </w:r>
      <w:r w:rsidR="00CF455B" w:rsidRPr="007147E7">
        <w:rPr>
          <w:rFonts w:ascii="ＭＳ 明朝" w:eastAsia="ＭＳ 明朝" w:hAnsi="ＭＳ 明朝" w:hint="eastAsia"/>
          <w:b/>
          <w:szCs w:val="21"/>
        </w:rPr>
        <w:t xml:space="preserve">　課題への対応策</w:t>
      </w:r>
    </w:p>
    <w:p w14:paraId="4A62BE23" w14:textId="3FF176CD" w:rsidR="00CF455B" w:rsidRPr="00F27569" w:rsidRDefault="00CF455B" w:rsidP="00F27569">
      <w:pPr>
        <w:ind w:firstLineChars="100" w:firstLine="210"/>
        <w:rPr>
          <w:rFonts w:ascii="ＭＳ 明朝" w:eastAsia="ＭＳ 明朝" w:hAnsi="ＭＳ 明朝"/>
          <w:color w:val="000000" w:themeColor="text1"/>
          <w:szCs w:val="21"/>
        </w:rPr>
      </w:pPr>
      <w:r w:rsidRPr="00796933">
        <w:rPr>
          <w:rFonts w:ascii="ＭＳ 明朝" w:eastAsia="ＭＳ 明朝" w:hAnsi="ＭＳ 明朝" w:hint="eastAsia"/>
          <w:szCs w:val="21"/>
        </w:rPr>
        <w:t>広域化・共同化の</w:t>
      </w:r>
      <w:r w:rsidR="0029679B" w:rsidRPr="00796933">
        <w:rPr>
          <w:rFonts w:ascii="ＭＳ 明朝" w:eastAsia="ＭＳ 明朝" w:hAnsi="ＭＳ 明朝" w:hint="eastAsia"/>
          <w:szCs w:val="21"/>
        </w:rPr>
        <w:t>趣旨</w:t>
      </w:r>
      <w:r w:rsidRPr="00796933">
        <w:rPr>
          <w:rFonts w:ascii="ＭＳ 明朝" w:eastAsia="ＭＳ 明朝" w:hAnsi="ＭＳ 明朝" w:hint="eastAsia"/>
          <w:szCs w:val="21"/>
        </w:rPr>
        <w:t>は事業持続性確保にあるため、それを担保できる方法を幅広く検討することが重要である。大阪府では、下図のとおり、</w:t>
      </w:r>
      <w:r w:rsidRPr="006E627A">
        <w:rPr>
          <w:rFonts w:ascii="ＭＳ 明朝" w:eastAsia="ＭＳ 明朝" w:hAnsi="ＭＳ 明朝" w:hint="eastAsia"/>
          <w:color w:val="000000" w:themeColor="text1"/>
          <w:szCs w:val="21"/>
        </w:rPr>
        <w:t>市町村の連携（図中</w:t>
      </w:r>
      <w:r w:rsidR="00266959" w:rsidRPr="006E627A">
        <w:rPr>
          <w:rFonts w:ascii="ＭＳ 明朝" w:eastAsia="ＭＳ 明朝" w:hAnsi="ＭＳ 明朝" w:hint="eastAsia"/>
          <w:color w:val="000000" w:themeColor="text1"/>
          <w:szCs w:val="21"/>
        </w:rPr>
        <w:t>①、②</w:t>
      </w:r>
      <w:r w:rsidRPr="006E627A">
        <w:rPr>
          <w:rFonts w:ascii="ＭＳ 明朝" w:eastAsia="ＭＳ 明朝" w:hAnsi="ＭＳ 明朝" w:hint="eastAsia"/>
          <w:color w:val="000000" w:themeColor="text1"/>
          <w:szCs w:val="21"/>
        </w:rPr>
        <w:t>）だけでなく、単独の市町村が公的機関等を活用して業務を継続する形（図中</w:t>
      </w:r>
      <w:r w:rsidR="00266959" w:rsidRPr="006E627A">
        <w:rPr>
          <w:rFonts w:ascii="ＭＳ 明朝" w:eastAsia="ＭＳ 明朝" w:hAnsi="ＭＳ 明朝" w:hint="eastAsia"/>
          <w:color w:val="000000" w:themeColor="text1"/>
          <w:szCs w:val="21"/>
        </w:rPr>
        <w:t>③</w:t>
      </w:r>
      <w:r w:rsidRPr="006E627A">
        <w:rPr>
          <w:rFonts w:ascii="ＭＳ 明朝" w:eastAsia="ＭＳ 明朝" w:hAnsi="ＭＳ 明朝" w:hint="eastAsia"/>
          <w:color w:val="000000" w:themeColor="text1"/>
          <w:szCs w:val="21"/>
        </w:rPr>
        <w:t>）</w:t>
      </w:r>
      <w:r w:rsidR="00266959" w:rsidRPr="006E627A">
        <w:rPr>
          <w:rFonts w:ascii="ＭＳ 明朝" w:eastAsia="ＭＳ 明朝" w:hAnsi="ＭＳ 明朝" w:hint="eastAsia"/>
          <w:color w:val="000000" w:themeColor="text1"/>
          <w:szCs w:val="21"/>
        </w:rPr>
        <w:t>や様々な事務を一括して発注する包括委託（図中④）</w:t>
      </w:r>
      <w:r w:rsidRPr="006E627A">
        <w:rPr>
          <w:rFonts w:ascii="ＭＳ 明朝" w:eastAsia="ＭＳ 明朝" w:hAnsi="ＭＳ 明朝" w:hint="eastAsia"/>
          <w:color w:val="000000" w:themeColor="text1"/>
          <w:szCs w:val="21"/>
        </w:rPr>
        <w:t>も</w:t>
      </w:r>
      <w:r w:rsidR="00E1089A" w:rsidRPr="006E627A">
        <w:rPr>
          <w:rFonts w:ascii="ＭＳ 明朝" w:eastAsia="ＭＳ 明朝" w:hAnsi="ＭＳ 明朝" w:hint="eastAsia"/>
          <w:color w:val="000000" w:themeColor="text1"/>
          <w:szCs w:val="21"/>
        </w:rPr>
        <w:t>事業</w:t>
      </w:r>
      <w:r w:rsidR="0029679B" w:rsidRPr="006E627A">
        <w:rPr>
          <w:rFonts w:ascii="ＭＳ 明朝" w:eastAsia="ＭＳ 明朝" w:hAnsi="ＭＳ 明朝" w:hint="eastAsia"/>
          <w:color w:val="000000" w:themeColor="text1"/>
          <w:szCs w:val="21"/>
        </w:rPr>
        <w:t>持続性確保</w:t>
      </w:r>
      <w:r w:rsidRPr="006E627A">
        <w:rPr>
          <w:rFonts w:ascii="ＭＳ 明朝" w:eastAsia="ＭＳ 明朝" w:hAnsi="ＭＳ 明朝" w:hint="eastAsia"/>
          <w:color w:val="000000" w:themeColor="text1"/>
          <w:szCs w:val="21"/>
        </w:rPr>
        <w:t>の実現方法と捉えて検討を進めた。</w:t>
      </w:r>
    </w:p>
    <w:p w14:paraId="49253256" w14:textId="5AC9E196" w:rsidR="00CF455B" w:rsidRDefault="00A16A18" w:rsidP="00CF455B">
      <w:pPr>
        <w:ind w:firstLineChars="100" w:firstLine="210"/>
        <w:jc w:val="center"/>
        <w:rPr>
          <w:rFonts w:ascii="ＭＳ 明朝" w:eastAsia="ＭＳ 明朝" w:hAnsi="ＭＳ 明朝"/>
          <w:color w:val="FF0000"/>
          <w:szCs w:val="21"/>
        </w:rPr>
      </w:pPr>
      <w:r w:rsidRPr="00A16A18">
        <w:rPr>
          <w:noProof/>
        </w:rPr>
        <w:drawing>
          <wp:inline distT="0" distB="0" distL="0" distR="0" wp14:anchorId="36A354B4" wp14:editId="335FC9BB">
            <wp:extent cx="5989927" cy="2763873"/>
            <wp:effectExtent l="0" t="0" r="0"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92040" cy="2764848"/>
                    </a:xfrm>
                    <a:prstGeom prst="rect">
                      <a:avLst/>
                    </a:prstGeom>
                    <a:noFill/>
                    <a:ln>
                      <a:noFill/>
                    </a:ln>
                  </pic:spPr>
                </pic:pic>
              </a:graphicData>
            </a:graphic>
          </wp:inline>
        </w:drawing>
      </w:r>
    </w:p>
    <w:p w14:paraId="5B52E751" w14:textId="62228036" w:rsidR="0008220B" w:rsidRPr="00F27569" w:rsidRDefault="002F3EA4" w:rsidP="00F27569">
      <w:pPr>
        <w:ind w:firstLineChars="100" w:firstLine="200"/>
        <w:jc w:val="left"/>
        <w:rPr>
          <w:rFonts w:ascii="ＭＳ 明朝" w:eastAsia="ＭＳ 明朝" w:hAnsi="ＭＳ 明朝"/>
          <w:color w:val="FF0000"/>
          <w:szCs w:val="21"/>
        </w:rPr>
      </w:pPr>
      <w:r>
        <w:rPr>
          <w:rFonts w:ascii="ＭＳ 明朝" w:eastAsia="ＭＳ 明朝" w:hAnsi="ＭＳ 明朝" w:cs="MS-Mincho" w:hint="eastAsia"/>
          <w:kern w:val="0"/>
          <w:sz w:val="20"/>
          <w:szCs w:val="20"/>
        </w:rPr>
        <w:t>※大阪府は、引き続き検討体制を維持し、取組</w:t>
      </w:r>
      <w:r w:rsidR="0008220B" w:rsidRPr="0008220B">
        <w:rPr>
          <w:rFonts w:ascii="ＭＳ 明朝" w:eastAsia="ＭＳ 明朝" w:hAnsi="ＭＳ 明朝" w:cs="MS-Mincho" w:hint="eastAsia"/>
          <w:kern w:val="0"/>
          <w:sz w:val="20"/>
          <w:szCs w:val="20"/>
        </w:rPr>
        <w:t>を推進するための指導、助言を行う。</w:t>
      </w:r>
    </w:p>
    <w:p w14:paraId="59C01E18" w14:textId="77777777" w:rsidR="00F27569" w:rsidRDefault="00F27569" w:rsidP="00F27569">
      <w:pPr>
        <w:ind w:firstLineChars="100" w:firstLine="210"/>
        <w:jc w:val="center"/>
        <w:rPr>
          <w:rFonts w:ascii="ＭＳ 明朝" w:eastAsia="ＭＳ 明朝" w:hAnsi="ＭＳ 明朝"/>
          <w:szCs w:val="21"/>
        </w:rPr>
      </w:pPr>
    </w:p>
    <w:p w14:paraId="5B1AC548" w14:textId="01E56E2B" w:rsidR="00F27569" w:rsidRPr="00F27569" w:rsidRDefault="00CF455B" w:rsidP="00F27569">
      <w:pPr>
        <w:ind w:firstLineChars="100" w:firstLine="210"/>
        <w:jc w:val="center"/>
        <w:rPr>
          <w:rFonts w:ascii="ＭＳ 明朝" w:eastAsia="ＭＳ 明朝" w:hAnsi="ＭＳ 明朝"/>
          <w:szCs w:val="21"/>
        </w:rPr>
      </w:pPr>
      <w:r w:rsidRPr="00796933">
        <w:rPr>
          <w:rFonts w:ascii="ＭＳ 明朝" w:eastAsia="ＭＳ 明朝" w:hAnsi="ＭＳ 明朝" w:hint="eastAsia"/>
          <w:szCs w:val="21"/>
        </w:rPr>
        <w:t>図</w:t>
      </w:r>
      <w:r w:rsidR="00A34E2C" w:rsidRPr="00796933">
        <w:rPr>
          <w:rFonts w:ascii="ＭＳ 明朝" w:eastAsia="ＭＳ 明朝" w:hAnsi="ＭＳ 明朝" w:hint="eastAsia"/>
          <w:szCs w:val="21"/>
        </w:rPr>
        <w:t>4-18</w:t>
      </w:r>
      <w:r w:rsidR="0029679B" w:rsidRPr="00796933">
        <w:rPr>
          <w:rFonts w:ascii="ＭＳ 明朝" w:eastAsia="ＭＳ 明朝" w:hAnsi="ＭＳ 明朝" w:hint="eastAsia"/>
          <w:szCs w:val="21"/>
        </w:rPr>
        <w:t>事業</w:t>
      </w:r>
      <w:r w:rsidR="00F443CD" w:rsidRPr="00796933">
        <w:rPr>
          <w:rFonts w:ascii="ＭＳ 明朝" w:eastAsia="ＭＳ 明朝" w:hAnsi="ＭＳ 明朝" w:hint="eastAsia"/>
          <w:szCs w:val="21"/>
        </w:rPr>
        <w:t>持続性確保</w:t>
      </w:r>
      <w:r w:rsidRPr="00796933">
        <w:rPr>
          <w:rFonts w:ascii="ＭＳ 明朝" w:eastAsia="ＭＳ 明朝" w:hAnsi="ＭＳ 明朝" w:hint="eastAsia"/>
          <w:szCs w:val="21"/>
        </w:rPr>
        <w:t>の実現方法</w:t>
      </w:r>
    </w:p>
    <w:p w14:paraId="058B7C0C" w14:textId="7AC10CF3" w:rsidR="00CF455B" w:rsidRPr="007147E7" w:rsidRDefault="00B37E24" w:rsidP="00CF455B">
      <w:pPr>
        <w:rPr>
          <w:rFonts w:ascii="ＭＳ 明朝" w:eastAsia="ＭＳ 明朝" w:hAnsi="ＭＳ 明朝"/>
          <w:b/>
          <w:szCs w:val="21"/>
        </w:rPr>
      </w:pPr>
      <w:r w:rsidRPr="007147E7">
        <w:rPr>
          <w:rFonts w:ascii="ＭＳ 明朝" w:eastAsia="ＭＳ 明朝" w:hAnsi="ＭＳ 明朝" w:hint="eastAsia"/>
          <w:b/>
          <w:szCs w:val="21"/>
        </w:rPr>
        <w:lastRenderedPageBreak/>
        <w:t>４－５</w:t>
      </w:r>
      <w:r w:rsidR="004A3112">
        <w:rPr>
          <w:rFonts w:ascii="ＭＳ 明朝" w:eastAsia="ＭＳ 明朝" w:hAnsi="ＭＳ 明朝" w:hint="eastAsia"/>
          <w:b/>
          <w:szCs w:val="21"/>
        </w:rPr>
        <w:t xml:space="preserve">　広域化・共同化計画における取組</w:t>
      </w:r>
      <w:r w:rsidR="00CF455B" w:rsidRPr="007147E7">
        <w:rPr>
          <w:rFonts w:ascii="ＭＳ 明朝" w:eastAsia="ＭＳ 明朝" w:hAnsi="ＭＳ 明朝" w:hint="eastAsia"/>
          <w:b/>
          <w:szCs w:val="21"/>
        </w:rPr>
        <w:t>メニュー</w:t>
      </w:r>
    </w:p>
    <w:p w14:paraId="532285C4" w14:textId="626D7025" w:rsidR="00CF455B" w:rsidRPr="00796933" w:rsidRDefault="00FA5025" w:rsidP="00CF455B">
      <w:pPr>
        <w:ind w:firstLineChars="100" w:firstLine="210"/>
        <w:rPr>
          <w:rFonts w:ascii="ＭＳ 明朝" w:eastAsia="ＭＳ 明朝" w:hAnsi="ＭＳ 明朝"/>
          <w:color w:val="000000" w:themeColor="text1"/>
          <w:szCs w:val="21"/>
        </w:rPr>
      </w:pPr>
      <w:r>
        <w:rPr>
          <w:rFonts w:ascii="ＭＳ 明朝" w:eastAsia="ＭＳ 明朝" w:hAnsi="ＭＳ 明朝" w:hint="eastAsia"/>
          <w:szCs w:val="21"/>
        </w:rPr>
        <w:t>基礎調査及び</w:t>
      </w:r>
      <w:r w:rsidR="00CF455B" w:rsidRPr="00796933">
        <w:rPr>
          <w:rFonts w:ascii="ＭＳ 明朝" w:eastAsia="ＭＳ 明朝" w:hAnsi="ＭＳ 明朝" w:hint="eastAsia"/>
          <w:szCs w:val="21"/>
        </w:rPr>
        <w:t>市町村へのアンケートを経て、先進的に取り組んでいる事例を踏まえながら、下記のと</w:t>
      </w:r>
      <w:r w:rsidR="004A3112">
        <w:rPr>
          <w:rFonts w:ascii="ＭＳ 明朝" w:eastAsia="ＭＳ 明朝" w:hAnsi="ＭＳ 明朝" w:hint="eastAsia"/>
          <w:color w:val="000000" w:themeColor="text1"/>
          <w:szCs w:val="21"/>
        </w:rPr>
        <w:t>おり取組</w:t>
      </w:r>
      <w:r w:rsidR="00CF455B" w:rsidRPr="00796933">
        <w:rPr>
          <w:rFonts w:ascii="ＭＳ 明朝" w:eastAsia="ＭＳ 明朝" w:hAnsi="ＭＳ 明朝" w:hint="eastAsia"/>
          <w:color w:val="000000" w:themeColor="text1"/>
          <w:szCs w:val="21"/>
        </w:rPr>
        <w:t>メニューをまとめた。</w:t>
      </w:r>
    </w:p>
    <w:p w14:paraId="5729D4F4" w14:textId="77777777" w:rsidR="007265E4" w:rsidRPr="00796933" w:rsidRDefault="007265E4" w:rsidP="007265E4">
      <w:pPr>
        <w:rPr>
          <w:rFonts w:ascii="ＭＳ 明朝" w:eastAsia="ＭＳ 明朝" w:hAnsi="ＭＳ 明朝"/>
          <w:color w:val="000000" w:themeColor="text1"/>
          <w:szCs w:val="21"/>
        </w:rPr>
      </w:pPr>
    </w:p>
    <w:p w14:paraId="7ADB8747" w14:textId="193681DD" w:rsidR="007265E4" w:rsidRPr="007147E7" w:rsidRDefault="007265E4" w:rsidP="007265E4">
      <w:pPr>
        <w:pStyle w:val="a9"/>
        <w:numPr>
          <w:ilvl w:val="0"/>
          <w:numId w:val="7"/>
        </w:numPr>
        <w:ind w:leftChars="0"/>
        <w:rPr>
          <w:rFonts w:ascii="ＭＳ 明朝" w:eastAsia="ＭＳ 明朝" w:hAnsi="ＭＳ 明朝"/>
          <w:b/>
          <w:color w:val="000000" w:themeColor="text1"/>
          <w:szCs w:val="21"/>
        </w:rPr>
      </w:pPr>
      <w:r w:rsidRPr="007147E7">
        <w:rPr>
          <w:rFonts w:ascii="ＭＳ 明朝" w:eastAsia="ＭＳ 明朝" w:hAnsi="ＭＳ 明朝" w:hint="eastAsia"/>
          <w:b/>
          <w:color w:val="000000" w:themeColor="text1"/>
          <w:szCs w:val="21"/>
        </w:rPr>
        <w:t>中核市等を中心とした事務の共同化　② 複数市町村による事務の発注</w:t>
      </w:r>
    </w:p>
    <w:p w14:paraId="0FF9FF39" w14:textId="77777777" w:rsidR="007265E4" w:rsidRDefault="007265E4" w:rsidP="007265E4">
      <w:pPr>
        <w:ind w:firstLineChars="100" w:firstLine="210"/>
        <w:rPr>
          <w:rFonts w:ascii="ＭＳ 明朝" w:eastAsia="ＭＳ 明朝" w:hAnsi="ＭＳ 明朝"/>
          <w:color w:val="000000" w:themeColor="text1"/>
          <w:szCs w:val="21"/>
        </w:rPr>
      </w:pPr>
    </w:p>
    <w:p w14:paraId="52E1AB8C" w14:textId="39076CEB" w:rsidR="007265E4" w:rsidRPr="0030161B" w:rsidRDefault="004A3112" w:rsidP="007265E4">
      <w:pPr>
        <w:ind w:firstLineChars="100" w:firstLine="210"/>
        <w:rPr>
          <w:rFonts w:ascii="ＭＳ 明朝" w:eastAsia="ＭＳ 明朝" w:hAnsi="ＭＳ 明朝"/>
          <w:color w:val="000000" w:themeColor="text1"/>
          <w:szCs w:val="21"/>
          <w:u w:val="single"/>
        </w:rPr>
      </w:pPr>
      <w:r w:rsidRPr="0030161B">
        <w:rPr>
          <w:rFonts w:ascii="ＭＳ 明朝" w:eastAsia="ＭＳ 明朝" w:hAnsi="ＭＳ 明朝" w:hint="eastAsia"/>
          <w:color w:val="000000" w:themeColor="text1"/>
          <w:szCs w:val="21"/>
          <w:u w:val="single"/>
        </w:rPr>
        <w:t>【取組</w:t>
      </w:r>
      <w:r w:rsidR="007265E4" w:rsidRPr="0030161B">
        <w:rPr>
          <w:rFonts w:ascii="ＭＳ 明朝" w:eastAsia="ＭＳ 明朝" w:hAnsi="ＭＳ 明朝" w:hint="eastAsia"/>
          <w:color w:val="000000" w:themeColor="text1"/>
          <w:szCs w:val="21"/>
          <w:u w:val="single"/>
        </w:rPr>
        <w:t>メニュー】管渠維持管理の共同化</w:t>
      </w:r>
    </w:p>
    <w:p w14:paraId="367F0455" w14:textId="56E3AE5C" w:rsidR="007265E4" w:rsidRPr="00796933" w:rsidRDefault="007265E4" w:rsidP="007265E4">
      <w:pPr>
        <w:ind w:left="420" w:hangingChars="200" w:hanging="420"/>
        <w:rPr>
          <w:rFonts w:ascii="ＭＳ 明朝" w:eastAsia="ＭＳ 明朝" w:hAnsi="ＭＳ 明朝"/>
          <w:color w:val="000000" w:themeColor="text1"/>
          <w:szCs w:val="21"/>
        </w:rPr>
      </w:pPr>
      <w:r w:rsidRPr="00796933">
        <w:rPr>
          <w:rFonts w:ascii="ＭＳ 明朝" w:eastAsia="ＭＳ 明朝" w:hAnsi="ＭＳ 明朝" w:hint="eastAsia"/>
          <w:color w:val="000000" w:themeColor="text1"/>
          <w:szCs w:val="21"/>
        </w:rPr>
        <w:t xml:space="preserve">　　　多くの市町村において課題となっている職員不足に対応していくため、公</w:t>
      </w:r>
      <w:r w:rsidR="004A3112">
        <w:rPr>
          <w:rFonts w:ascii="ＭＳ 明朝" w:eastAsia="ＭＳ 明朝" w:hAnsi="ＭＳ 明朝" w:hint="eastAsia"/>
          <w:color w:val="000000" w:themeColor="text1"/>
          <w:szCs w:val="21"/>
        </w:rPr>
        <w:t>共下水道事業の共通の事務である管渠維持管理の共同化について取組</w:t>
      </w:r>
      <w:r w:rsidRPr="00796933">
        <w:rPr>
          <w:rFonts w:ascii="ＭＳ 明朝" w:eastAsia="ＭＳ 明朝" w:hAnsi="ＭＳ 明朝" w:hint="eastAsia"/>
          <w:color w:val="000000" w:themeColor="text1"/>
          <w:szCs w:val="21"/>
        </w:rPr>
        <w:t>メニューとした。将来的には市町村同士で、維持管理業務や点検・調査業務の共同発注、</w:t>
      </w:r>
      <w:r w:rsidR="0030161B">
        <w:rPr>
          <w:rFonts w:ascii="ＭＳ 明朝" w:eastAsia="ＭＳ 明朝" w:hAnsi="ＭＳ 明朝" w:hint="eastAsia"/>
          <w:color w:val="000000" w:themeColor="text1"/>
          <w:szCs w:val="21"/>
        </w:rPr>
        <w:t>市境の管渠を対象とした維持管理業務</w:t>
      </w:r>
      <w:r w:rsidRPr="00796933">
        <w:rPr>
          <w:rFonts w:ascii="ＭＳ 明朝" w:eastAsia="ＭＳ 明朝" w:hAnsi="ＭＳ 明朝" w:hint="eastAsia"/>
          <w:color w:val="000000" w:themeColor="text1"/>
          <w:szCs w:val="21"/>
        </w:rPr>
        <w:t>等について検討を行う。</w:t>
      </w:r>
    </w:p>
    <w:p w14:paraId="41D60EFD" w14:textId="42EA86E9" w:rsidR="007265E4" w:rsidRPr="00796933" w:rsidRDefault="007265E4" w:rsidP="007265E4">
      <w:pPr>
        <w:ind w:leftChars="200" w:left="420" w:firstLineChars="100" w:firstLine="210"/>
        <w:rPr>
          <w:rFonts w:ascii="ＭＳ 明朝" w:eastAsia="ＭＳ 明朝" w:hAnsi="ＭＳ 明朝"/>
          <w:color w:val="000000" w:themeColor="text1"/>
          <w:szCs w:val="21"/>
        </w:rPr>
      </w:pPr>
      <w:r w:rsidRPr="00796933">
        <w:rPr>
          <w:rFonts w:ascii="ＭＳ 明朝" w:eastAsia="ＭＳ 明朝" w:hAnsi="ＭＳ 明朝" w:hint="eastAsia"/>
          <w:color w:val="000000" w:themeColor="text1"/>
          <w:szCs w:val="21"/>
        </w:rPr>
        <w:t>計画策定後、短期的には市町村グループ内の発注機関等の役割分担を調整し、中期的には2</w:t>
      </w:r>
      <w:r w:rsidR="00FA5025">
        <w:rPr>
          <w:rFonts w:ascii="ＭＳ 明朝" w:eastAsia="ＭＳ 明朝" w:hAnsi="ＭＳ 明朝" w:hint="eastAsia"/>
          <w:color w:val="000000" w:themeColor="text1"/>
          <w:szCs w:val="21"/>
        </w:rPr>
        <w:t>市町村等限定した範囲での共同発注の実施及び</w:t>
      </w:r>
      <w:r w:rsidRPr="00796933">
        <w:rPr>
          <w:rFonts w:ascii="ＭＳ 明朝" w:eastAsia="ＭＳ 明朝" w:hAnsi="ＭＳ 明朝" w:hint="eastAsia"/>
          <w:color w:val="000000" w:themeColor="text1"/>
          <w:szCs w:val="21"/>
        </w:rPr>
        <w:t>効果検証をしていく。さらに長期的には、実施後の効果検証を踏まえ、近隣市町村</w:t>
      </w:r>
      <w:r w:rsidRPr="00D1588D">
        <w:rPr>
          <w:rFonts w:ascii="ＭＳ 明朝" w:eastAsia="ＭＳ 明朝" w:hAnsi="ＭＳ 明朝" w:hint="eastAsia"/>
          <w:color w:val="000000" w:themeColor="text1"/>
          <w:szCs w:val="21"/>
        </w:rPr>
        <w:t>と</w:t>
      </w:r>
      <w:r w:rsidR="00694D00" w:rsidRPr="00D1588D">
        <w:rPr>
          <w:rFonts w:ascii="ＭＳ 明朝" w:eastAsia="ＭＳ 明朝" w:hAnsi="ＭＳ 明朝" w:hint="eastAsia"/>
          <w:color w:val="000000" w:themeColor="text1"/>
          <w:szCs w:val="21"/>
        </w:rPr>
        <w:t>一括</w:t>
      </w:r>
      <w:r w:rsidRPr="00D1588D">
        <w:rPr>
          <w:rFonts w:ascii="ＭＳ 明朝" w:eastAsia="ＭＳ 明朝" w:hAnsi="ＭＳ 明朝" w:hint="eastAsia"/>
          <w:color w:val="000000" w:themeColor="text1"/>
          <w:szCs w:val="21"/>
        </w:rPr>
        <w:t>発注する等、</w:t>
      </w:r>
      <w:r w:rsidRPr="00796933">
        <w:rPr>
          <w:rFonts w:ascii="ＭＳ 明朝" w:eastAsia="ＭＳ 明朝" w:hAnsi="ＭＳ 明朝" w:hint="eastAsia"/>
          <w:color w:val="000000" w:themeColor="text1"/>
          <w:szCs w:val="21"/>
        </w:rPr>
        <w:t>共同化の範囲拡大について検討する。</w:t>
      </w:r>
    </w:p>
    <w:p w14:paraId="4C09DF25" w14:textId="77777777" w:rsidR="007265E4" w:rsidRPr="00796933" w:rsidRDefault="007265E4" w:rsidP="007265E4">
      <w:pPr>
        <w:rPr>
          <w:rFonts w:ascii="ＭＳ 明朝" w:eastAsia="ＭＳ 明朝" w:hAnsi="ＭＳ 明朝"/>
          <w:color w:val="000000" w:themeColor="text1"/>
          <w:szCs w:val="21"/>
        </w:rPr>
      </w:pPr>
    </w:p>
    <w:p w14:paraId="31C2631D" w14:textId="1E2403E5" w:rsidR="007265E4" w:rsidRPr="0030161B" w:rsidRDefault="004A3112" w:rsidP="007265E4">
      <w:pPr>
        <w:ind w:firstLineChars="100" w:firstLine="210"/>
        <w:rPr>
          <w:rFonts w:ascii="ＭＳ 明朝" w:eastAsia="ＭＳ 明朝" w:hAnsi="ＭＳ 明朝"/>
          <w:color w:val="000000" w:themeColor="text1"/>
          <w:szCs w:val="21"/>
          <w:u w:val="single"/>
        </w:rPr>
      </w:pPr>
      <w:r w:rsidRPr="0030161B">
        <w:rPr>
          <w:rFonts w:ascii="ＭＳ 明朝" w:eastAsia="ＭＳ 明朝" w:hAnsi="ＭＳ 明朝" w:hint="eastAsia"/>
          <w:color w:val="000000" w:themeColor="text1"/>
          <w:szCs w:val="21"/>
          <w:u w:val="single"/>
        </w:rPr>
        <w:t>【取組</w:t>
      </w:r>
      <w:r w:rsidR="007265E4" w:rsidRPr="0030161B">
        <w:rPr>
          <w:rFonts w:ascii="ＭＳ 明朝" w:eastAsia="ＭＳ 明朝" w:hAnsi="ＭＳ 明朝" w:hint="eastAsia"/>
          <w:color w:val="000000" w:themeColor="text1"/>
          <w:szCs w:val="21"/>
          <w:u w:val="single"/>
        </w:rPr>
        <w:t>メニュー】改築更新事業の共同化</w:t>
      </w:r>
    </w:p>
    <w:p w14:paraId="09610CC1" w14:textId="77777777" w:rsidR="007265E4" w:rsidRPr="00796933" w:rsidRDefault="007265E4" w:rsidP="007265E4">
      <w:pPr>
        <w:ind w:left="420" w:hangingChars="200" w:hanging="420"/>
        <w:rPr>
          <w:rFonts w:ascii="ＭＳ 明朝" w:eastAsia="ＭＳ 明朝" w:hAnsi="ＭＳ 明朝"/>
          <w:color w:val="000000" w:themeColor="text1"/>
          <w:szCs w:val="21"/>
        </w:rPr>
      </w:pPr>
      <w:r w:rsidRPr="00796933">
        <w:rPr>
          <w:rFonts w:ascii="ＭＳ 明朝" w:eastAsia="ＭＳ 明朝" w:hAnsi="ＭＳ 明朝" w:hint="eastAsia"/>
          <w:color w:val="000000" w:themeColor="text1"/>
          <w:szCs w:val="21"/>
        </w:rPr>
        <w:t xml:space="preserve">　　　今後増大する改築更新事業に対応することを目的として、各市町村の情報の共有などから始め、効率化について検討を進める。</w:t>
      </w:r>
    </w:p>
    <w:p w14:paraId="6B330AF2" w14:textId="77777777" w:rsidR="007265E4" w:rsidRPr="00796933" w:rsidRDefault="007265E4" w:rsidP="007265E4">
      <w:pPr>
        <w:rPr>
          <w:rFonts w:ascii="ＭＳ 明朝" w:eastAsia="ＭＳ 明朝" w:hAnsi="ＭＳ 明朝"/>
          <w:color w:val="000000" w:themeColor="text1"/>
          <w:szCs w:val="21"/>
        </w:rPr>
      </w:pPr>
    </w:p>
    <w:p w14:paraId="2037E705" w14:textId="63AA79AF" w:rsidR="007265E4" w:rsidRPr="0030161B" w:rsidRDefault="004A3112" w:rsidP="007265E4">
      <w:pPr>
        <w:ind w:firstLineChars="100" w:firstLine="210"/>
        <w:rPr>
          <w:rFonts w:ascii="ＭＳ 明朝" w:eastAsia="ＭＳ 明朝" w:hAnsi="ＭＳ 明朝"/>
          <w:color w:val="000000" w:themeColor="text1"/>
          <w:szCs w:val="21"/>
          <w:u w:val="single"/>
        </w:rPr>
      </w:pPr>
      <w:r w:rsidRPr="0030161B">
        <w:rPr>
          <w:rFonts w:ascii="ＭＳ 明朝" w:eastAsia="ＭＳ 明朝" w:hAnsi="ＭＳ 明朝" w:hint="eastAsia"/>
          <w:color w:val="000000" w:themeColor="text1"/>
          <w:szCs w:val="21"/>
          <w:u w:val="single"/>
        </w:rPr>
        <w:t>【取組</w:t>
      </w:r>
      <w:r w:rsidR="007265E4" w:rsidRPr="0030161B">
        <w:rPr>
          <w:rFonts w:ascii="ＭＳ 明朝" w:eastAsia="ＭＳ 明朝" w:hAnsi="ＭＳ 明朝" w:hint="eastAsia"/>
          <w:color w:val="000000" w:themeColor="text1"/>
          <w:szCs w:val="21"/>
          <w:u w:val="single"/>
        </w:rPr>
        <w:t>メニュー】保守点検調査業務（ポンプ場等）の共同化</w:t>
      </w:r>
    </w:p>
    <w:p w14:paraId="1BA65D19" w14:textId="77777777" w:rsidR="007265E4" w:rsidRPr="00796933" w:rsidRDefault="007265E4" w:rsidP="007265E4">
      <w:pPr>
        <w:ind w:left="420" w:hangingChars="200" w:hanging="420"/>
        <w:rPr>
          <w:rFonts w:ascii="ＭＳ 明朝" w:eastAsia="ＭＳ 明朝" w:hAnsi="ＭＳ 明朝"/>
          <w:color w:val="000000" w:themeColor="text1"/>
          <w:szCs w:val="21"/>
        </w:rPr>
      </w:pPr>
      <w:r w:rsidRPr="00796933">
        <w:rPr>
          <w:rFonts w:ascii="ＭＳ 明朝" w:eastAsia="ＭＳ 明朝" w:hAnsi="ＭＳ 明朝" w:hint="eastAsia"/>
          <w:color w:val="000000" w:themeColor="text1"/>
          <w:szCs w:val="21"/>
        </w:rPr>
        <w:t xml:space="preserve">　　　機械、電気等の専門職種が必要となるポンプ場等における保守点検・調査業務の共同化を検討メニューとして掲げた。将来的な共同発注も視野に入れつつ、計画策定後、短・中期的には共同発注に向けた詳細な検討を進め、長期的には近隣市町村で点検調査業務を共同発注できるよう検討していく。</w:t>
      </w:r>
    </w:p>
    <w:p w14:paraId="584E36FC" w14:textId="77777777" w:rsidR="007265E4" w:rsidRPr="00796933" w:rsidRDefault="007265E4" w:rsidP="007265E4">
      <w:pPr>
        <w:rPr>
          <w:rFonts w:ascii="ＭＳ 明朝" w:eastAsia="ＭＳ 明朝" w:hAnsi="ＭＳ 明朝"/>
          <w:color w:val="000000" w:themeColor="text1"/>
          <w:szCs w:val="21"/>
        </w:rPr>
      </w:pPr>
    </w:p>
    <w:p w14:paraId="4BA05682" w14:textId="250856BF" w:rsidR="007265E4" w:rsidRPr="0030161B" w:rsidRDefault="004A3112" w:rsidP="007265E4">
      <w:pPr>
        <w:ind w:firstLineChars="100" w:firstLine="210"/>
        <w:rPr>
          <w:rFonts w:ascii="ＭＳ 明朝" w:eastAsia="ＭＳ 明朝" w:hAnsi="ＭＳ 明朝"/>
          <w:color w:val="000000" w:themeColor="text1"/>
          <w:szCs w:val="21"/>
          <w:u w:val="single"/>
        </w:rPr>
      </w:pPr>
      <w:r w:rsidRPr="0030161B">
        <w:rPr>
          <w:rFonts w:ascii="ＭＳ 明朝" w:eastAsia="ＭＳ 明朝" w:hAnsi="ＭＳ 明朝" w:hint="eastAsia"/>
          <w:color w:val="000000" w:themeColor="text1"/>
          <w:szCs w:val="21"/>
          <w:u w:val="single"/>
        </w:rPr>
        <w:t>【取組</w:t>
      </w:r>
      <w:r w:rsidR="007265E4" w:rsidRPr="0030161B">
        <w:rPr>
          <w:rFonts w:ascii="ＭＳ 明朝" w:eastAsia="ＭＳ 明朝" w:hAnsi="ＭＳ 明朝" w:hint="eastAsia"/>
          <w:color w:val="000000" w:themeColor="text1"/>
          <w:szCs w:val="21"/>
          <w:u w:val="single"/>
        </w:rPr>
        <w:t>メニュー】ストックマネジメント計画策定業務の共同化</w:t>
      </w:r>
    </w:p>
    <w:p w14:paraId="6123A7D2" w14:textId="77777777" w:rsidR="007265E4" w:rsidRPr="00796933" w:rsidRDefault="007265E4" w:rsidP="007265E4">
      <w:pPr>
        <w:ind w:left="420" w:hangingChars="200" w:hanging="420"/>
        <w:rPr>
          <w:rFonts w:ascii="ＭＳ 明朝" w:eastAsia="ＭＳ 明朝" w:hAnsi="ＭＳ 明朝"/>
          <w:color w:val="000000" w:themeColor="text1"/>
          <w:szCs w:val="21"/>
        </w:rPr>
      </w:pPr>
      <w:r w:rsidRPr="00796933">
        <w:rPr>
          <w:rFonts w:ascii="ＭＳ 明朝" w:eastAsia="ＭＳ 明朝" w:hAnsi="ＭＳ 明朝" w:hint="eastAsia"/>
          <w:color w:val="000000" w:themeColor="text1"/>
          <w:szCs w:val="21"/>
        </w:rPr>
        <w:t xml:space="preserve">　　　市町村において課題となっている職員不足（特に専門知識を有する職員が不足）に対応していくため、ストックマネジメント計画策定業務について検討メニューに掲げた。短・中期的には共同発注についてのメリット・リスク等の詳細検討を行い、長期的にはブロック内市町村での共同発注の実施を検討していく。なお、一部では令和元年度に契約・事業を実施しており、その効果検証の内容を他のブロックにフィードバックしていく。</w:t>
      </w:r>
    </w:p>
    <w:p w14:paraId="2FEA0107" w14:textId="77777777" w:rsidR="007265E4" w:rsidRPr="00796933" w:rsidRDefault="007265E4" w:rsidP="007265E4">
      <w:pPr>
        <w:rPr>
          <w:rFonts w:ascii="ＭＳ 明朝" w:eastAsia="ＭＳ 明朝" w:hAnsi="ＭＳ 明朝"/>
          <w:color w:val="000000" w:themeColor="text1"/>
          <w:szCs w:val="21"/>
        </w:rPr>
      </w:pPr>
    </w:p>
    <w:p w14:paraId="3F3625F0" w14:textId="37E3788B" w:rsidR="007265E4" w:rsidRPr="0030161B" w:rsidRDefault="004A3112" w:rsidP="007265E4">
      <w:pPr>
        <w:ind w:firstLineChars="100" w:firstLine="210"/>
        <w:rPr>
          <w:rFonts w:ascii="ＭＳ 明朝" w:eastAsia="ＭＳ 明朝" w:hAnsi="ＭＳ 明朝"/>
          <w:color w:val="000000" w:themeColor="text1"/>
          <w:szCs w:val="21"/>
          <w:u w:val="single"/>
        </w:rPr>
      </w:pPr>
      <w:r w:rsidRPr="0030161B">
        <w:rPr>
          <w:rFonts w:ascii="ＭＳ 明朝" w:eastAsia="ＭＳ 明朝" w:hAnsi="ＭＳ 明朝" w:hint="eastAsia"/>
          <w:color w:val="000000" w:themeColor="text1"/>
          <w:szCs w:val="21"/>
          <w:u w:val="single"/>
        </w:rPr>
        <w:t>【取組</w:t>
      </w:r>
      <w:r w:rsidR="007265E4" w:rsidRPr="0030161B">
        <w:rPr>
          <w:rFonts w:ascii="ＭＳ 明朝" w:eastAsia="ＭＳ 明朝" w:hAnsi="ＭＳ 明朝" w:hint="eastAsia"/>
          <w:color w:val="000000" w:themeColor="text1"/>
          <w:szCs w:val="21"/>
          <w:u w:val="single"/>
        </w:rPr>
        <w:t>メニュー】ＢＣＰの共同化（災害訓練等）</w:t>
      </w:r>
    </w:p>
    <w:p w14:paraId="1B5A2B1A" w14:textId="77777777" w:rsidR="007265E4" w:rsidRPr="00796933" w:rsidRDefault="007265E4" w:rsidP="007265E4">
      <w:pPr>
        <w:ind w:leftChars="200" w:left="420" w:firstLineChars="100" w:firstLine="210"/>
        <w:rPr>
          <w:rFonts w:ascii="ＭＳ 明朝" w:eastAsia="ＭＳ 明朝" w:hAnsi="ＭＳ 明朝"/>
          <w:color w:val="000000" w:themeColor="text1"/>
          <w:szCs w:val="21"/>
        </w:rPr>
      </w:pPr>
      <w:r w:rsidRPr="00796933">
        <w:rPr>
          <w:rFonts w:ascii="ＭＳ 明朝" w:eastAsia="ＭＳ 明朝" w:hAnsi="ＭＳ 明朝" w:hint="eastAsia"/>
          <w:color w:val="000000" w:themeColor="text1"/>
          <w:szCs w:val="21"/>
        </w:rPr>
        <w:t>災害時の人材や物資等を相互補完することを念頭に、市町村同士で災害時の協力体制の構築を検討していく。現状においても大阪府が主導して災害時の一斉訓練や資機材保有状況の調査を行っていることから、それらの習熟を行うとともに、必要に応じてＢＣＰの向上に向けて訓練等の実施内容を見直す。</w:t>
      </w:r>
    </w:p>
    <w:p w14:paraId="6D343FC9" w14:textId="1C79B7FB" w:rsidR="007265E4" w:rsidRDefault="007265E4" w:rsidP="007265E4">
      <w:pPr>
        <w:rPr>
          <w:rFonts w:ascii="ＭＳ 明朝" w:eastAsia="ＭＳ 明朝" w:hAnsi="ＭＳ 明朝"/>
          <w:color w:val="000000" w:themeColor="text1"/>
          <w:szCs w:val="21"/>
        </w:rPr>
      </w:pPr>
    </w:p>
    <w:p w14:paraId="68EEE6F0" w14:textId="4E300EC2" w:rsidR="0062672D" w:rsidRPr="0030161B" w:rsidRDefault="0062672D" w:rsidP="0062672D">
      <w:pPr>
        <w:ind w:firstLineChars="100" w:firstLine="210"/>
        <w:rPr>
          <w:rFonts w:ascii="ＭＳ 明朝" w:eastAsia="ＭＳ 明朝" w:hAnsi="ＭＳ 明朝"/>
          <w:color w:val="000000" w:themeColor="text1"/>
          <w:szCs w:val="21"/>
          <w:u w:val="single"/>
        </w:rPr>
      </w:pPr>
      <w:r w:rsidRPr="0030161B">
        <w:rPr>
          <w:rFonts w:ascii="ＭＳ 明朝" w:eastAsia="ＭＳ 明朝" w:hAnsi="ＭＳ 明朝" w:hint="eastAsia"/>
          <w:color w:val="000000" w:themeColor="text1"/>
          <w:szCs w:val="21"/>
          <w:u w:val="single"/>
        </w:rPr>
        <w:t>【取組</w:t>
      </w:r>
      <w:r>
        <w:rPr>
          <w:rFonts w:ascii="ＭＳ 明朝" w:eastAsia="ＭＳ 明朝" w:hAnsi="ＭＳ 明朝" w:hint="eastAsia"/>
          <w:color w:val="000000" w:themeColor="text1"/>
          <w:szCs w:val="21"/>
          <w:u w:val="single"/>
        </w:rPr>
        <w:t>メニュー】下水汚泥の共同処理</w:t>
      </w:r>
    </w:p>
    <w:p w14:paraId="301E8278" w14:textId="55566A91" w:rsidR="0062672D" w:rsidRPr="0063419C" w:rsidRDefault="00627C05" w:rsidP="0062672D">
      <w:pPr>
        <w:ind w:leftChars="200" w:left="420"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lastRenderedPageBreak/>
        <w:t>突発的な故障や災害が発生した場合においても一定の機能を維持し続けるために、他処理場へ汚泥を運搬して処理するバックアップ体制を構築していく。</w:t>
      </w:r>
    </w:p>
    <w:p w14:paraId="0493D734" w14:textId="77777777" w:rsidR="0062672D" w:rsidRPr="0062672D" w:rsidRDefault="0062672D" w:rsidP="007265E4">
      <w:pPr>
        <w:rPr>
          <w:rFonts w:ascii="ＭＳ 明朝" w:eastAsia="ＭＳ 明朝" w:hAnsi="ＭＳ 明朝"/>
          <w:color w:val="000000" w:themeColor="text1"/>
          <w:szCs w:val="21"/>
        </w:rPr>
      </w:pPr>
    </w:p>
    <w:p w14:paraId="087FFCD5" w14:textId="639BBCC1" w:rsidR="007265E4" w:rsidRPr="0030161B" w:rsidRDefault="004A3112" w:rsidP="007265E4">
      <w:pPr>
        <w:ind w:firstLineChars="100" w:firstLine="210"/>
        <w:rPr>
          <w:rFonts w:ascii="ＭＳ 明朝" w:eastAsia="ＭＳ 明朝" w:hAnsi="ＭＳ 明朝"/>
          <w:color w:val="000000" w:themeColor="text1"/>
          <w:szCs w:val="21"/>
          <w:u w:val="single"/>
        </w:rPr>
      </w:pPr>
      <w:r w:rsidRPr="0030161B">
        <w:rPr>
          <w:rFonts w:ascii="ＭＳ 明朝" w:eastAsia="ＭＳ 明朝" w:hAnsi="ＭＳ 明朝" w:hint="eastAsia"/>
          <w:color w:val="000000" w:themeColor="text1"/>
          <w:szCs w:val="21"/>
          <w:u w:val="single"/>
        </w:rPr>
        <w:t>【取組</w:t>
      </w:r>
      <w:r w:rsidR="007265E4" w:rsidRPr="0030161B">
        <w:rPr>
          <w:rFonts w:ascii="ＭＳ 明朝" w:eastAsia="ＭＳ 明朝" w:hAnsi="ＭＳ 明朝" w:hint="eastAsia"/>
          <w:color w:val="000000" w:themeColor="text1"/>
          <w:szCs w:val="21"/>
          <w:u w:val="single"/>
        </w:rPr>
        <w:t>メニュー】雨天時浸入水対策の共同化</w:t>
      </w:r>
    </w:p>
    <w:p w14:paraId="31131FC4" w14:textId="77777777" w:rsidR="007265E4" w:rsidRPr="00796933" w:rsidRDefault="007265E4" w:rsidP="007265E4">
      <w:pPr>
        <w:ind w:left="420" w:hangingChars="200" w:hanging="420"/>
        <w:rPr>
          <w:rFonts w:ascii="ＭＳ 明朝" w:eastAsia="ＭＳ 明朝" w:hAnsi="ＭＳ 明朝"/>
          <w:color w:val="000000" w:themeColor="text1"/>
          <w:szCs w:val="21"/>
        </w:rPr>
      </w:pPr>
      <w:r w:rsidRPr="00796933">
        <w:rPr>
          <w:rFonts w:ascii="ＭＳ 明朝" w:eastAsia="ＭＳ 明朝" w:hAnsi="ＭＳ 明朝" w:hint="eastAsia"/>
          <w:color w:val="000000" w:themeColor="text1"/>
          <w:szCs w:val="21"/>
        </w:rPr>
        <w:t xml:space="preserve">　　　雨天時浸入水の解消を目指し、近隣市町村で協力しながら雨天時浸入水対策を実施していくことを検討メニューに加えている。国土交通省より雨天時浸入水対策ガイドラインの発刊があったことも踏まえ、対策の共有などを進めていく。</w:t>
      </w:r>
    </w:p>
    <w:p w14:paraId="45B6785F" w14:textId="77777777" w:rsidR="007265E4" w:rsidRPr="00796933" w:rsidRDefault="007265E4" w:rsidP="007265E4">
      <w:pPr>
        <w:rPr>
          <w:rFonts w:ascii="ＭＳ 明朝" w:eastAsia="ＭＳ 明朝" w:hAnsi="ＭＳ 明朝"/>
          <w:color w:val="000000" w:themeColor="text1"/>
          <w:szCs w:val="21"/>
        </w:rPr>
      </w:pPr>
    </w:p>
    <w:p w14:paraId="0434AA02" w14:textId="0061306D" w:rsidR="007265E4" w:rsidRPr="0030161B" w:rsidRDefault="00435EED" w:rsidP="007265E4">
      <w:pPr>
        <w:ind w:firstLineChars="100" w:firstLine="210"/>
        <w:rPr>
          <w:rFonts w:ascii="ＭＳ 明朝" w:eastAsia="ＭＳ 明朝" w:hAnsi="ＭＳ 明朝"/>
          <w:color w:val="000000" w:themeColor="text1"/>
          <w:szCs w:val="21"/>
          <w:u w:val="single"/>
        </w:rPr>
      </w:pPr>
      <w:r w:rsidRPr="0030161B">
        <w:rPr>
          <w:rFonts w:ascii="ＭＳ 明朝" w:eastAsia="ＭＳ 明朝" w:hAnsi="ＭＳ 明朝" w:hint="eastAsia"/>
          <w:color w:val="000000" w:themeColor="text1"/>
          <w:szCs w:val="21"/>
          <w:u w:val="single"/>
        </w:rPr>
        <w:t>【取組</w:t>
      </w:r>
      <w:r w:rsidR="007265E4" w:rsidRPr="0030161B">
        <w:rPr>
          <w:rFonts w:ascii="ＭＳ 明朝" w:eastAsia="ＭＳ 明朝" w:hAnsi="ＭＳ 明朝" w:hint="eastAsia"/>
          <w:color w:val="000000" w:themeColor="text1"/>
          <w:szCs w:val="21"/>
          <w:u w:val="single"/>
        </w:rPr>
        <w:t>メニュー】排水設備指定業者登録事務の共同化</w:t>
      </w:r>
    </w:p>
    <w:p w14:paraId="736ACBDE" w14:textId="51C85D97" w:rsidR="007265E4" w:rsidRPr="00D1588D" w:rsidRDefault="007265E4" w:rsidP="007265E4">
      <w:pPr>
        <w:ind w:leftChars="100" w:left="420" w:hangingChars="100" w:hanging="210"/>
        <w:rPr>
          <w:rFonts w:ascii="ＭＳ 明朝" w:eastAsia="ＭＳ 明朝" w:hAnsi="ＭＳ 明朝"/>
          <w:color w:val="000000" w:themeColor="text1"/>
          <w:szCs w:val="21"/>
        </w:rPr>
      </w:pPr>
      <w:r w:rsidRPr="00796933">
        <w:rPr>
          <w:rFonts w:ascii="ＭＳ 明朝" w:eastAsia="ＭＳ 明朝" w:hAnsi="ＭＳ 明朝" w:hint="eastAsia"/>
          <w:color w:val="000000" w:themeColor="text1"/>
          <w:szCs w:val="21"/>
        </w:rPr>
        <w:t xml:space="preserve">　　市町村において課題となって</w:t>
      </w:r>
      <w:r w:rsidRPr="00D1588D">
        <w:rPr>
          <w:rFonts w:ascii="ＭＳ 明朝" w:eastAsia="ＭＳ 明朝" w:hAnsi="ＭＳ 明朝" w:hint="eastAsia"/>
          <w:color w:val="000000" w:themeColor="text1"/>
          <w:szCs w:val="21"/>
        </w:rPr>
        <w:t>いる職員不足に対応していくため、排水設備指定業者登録事務の共同化について検討メニューに掲げた。</w:t>
      </w:r>
      <w:r w:rsidR="00413F97" w:rsidRPr="00D1588D">
        <w:rPr>
          <w:rFonts w:ascii="ＭＳ 明朝" w:eastAsia="ＭＳ 明朝" w:hAnsi="ＭＳ 明朝" w:hint="eastAsia"/>
          <w:color w:val="000000" w:themeColor="text1"/>
          <w:szCs w:val="21"/>
        </w:rPr>
        <w:t>一部では、</w:t>
      </w:r>
      <w:r w:rsidR="00420129" w:rsidRPr="00D1588D">
        <w:rPr>
          <w:rFonts w:ascii="ＭＳ 明朝" w:eastAsia="ＭＳ 明朝" w:hAnsi="ＭＳ 明朝" w:hint="eastAsia"/>
          <w:color w:val="000000" w:themeColor="text1"/>
          <w:szCs w:val="21"/>
        </w:rPr>
        <w:t>排水設備指定業者登録事務の一元化を、令和２年度から</w:t>
      </w:r>
      <w:r w:rsidR="00413F97" w:rsidRPr="00D1588D">
        <w:rPr>
          <w:rFonts w:ascii="ＭＳ 明朝" w:eastAsia="ＭＳ 明朝" w:hAnsi="ＭＳ 明朝" w:hint="eastAsia"/>
          <w:color w:val="000000" w:themeColor="text1"/>
          <w:szCs w:val="21"/>
        </w:rPr>
        <w:t>実施しており、その効果検証の内容を他のブロックにフィードバックしていく。</w:t>
      </w:r>
    </w:p>
    <w:p w14:paraId="631BE5E1" w14:textId="77777777" w:rsidR="007265E4" w:rsidRPr="00796933" w:rsidRDefault="007265E4" w:rsidP="007265E4">
      <w:pPr>
        <w:ind w:leftChars="100" w:left="210"/>
        <w:rPr>
          <w:rFonts w:ascii="ＭＳ 明朝" w:eastAsia="ＭＳ 明朝" w:hAnsi="ＭＳ 明朝"/>
          <w:color w:val="000000" w:themeColor="text1"/>
          <w:szCs w:val="21"/>
        </w:rPr>
      </w:pPr>
    </w:p>
    <w:p w14:paraId="404EC7AC" w14:textId="1800F080" w:rsidR="007265E4" w:rsidRPr="0030161B" w:rsidRDefault="00435EED" w:rsidP="007265E4">
      <w:pPr>
        <w:ind w:firstLineChars="100" w:firstLine="210"/>
        <w:rPr>
          <w:rFonts w:ascii="ＭＳ 明朝" w:eastAsia="ＭＳ 明朝" w:hAnsi="ＭＳ 明朝"/>
          <w:color w:val="000000" w:themeColor="text1"/>
          <w:szCs w:val="21"/>
          <w:u w:val="single"/>
        </w:rPr>
      </w:pPr>
      <w:r w:rsidRPr="0030161B">
        <w:rPr>
          <w:rFonts w:ascii="ＭＳ 明朝" w:eastAsia="ＭＳ 明朝" w:hAnsi="ＭＳ 明朝" w:hint="eastAsia"/>
          <w:color w:val="000000" w:themeColor="text1"/>
          <w:szCs w:val="21"/>
          <w:u w:val="single"/>
        </w:rPr>
        <w:t>【取組</w:t>
      </w:r>
      <w:r w:rsidR="007265E4" w:rsidRPr="0030161B">
        <w:rPr>
          <w:rFonts w:ascii="ＭＳ 明朝" w:eastAsia="ＭＳ 明朝" w:hAnsi="ＭＳ 明朝" w:hint="eastAsia"/>
          <w:color w:val="000000" w:themeColor="text1"/>
          <w:szCs w:val="21"/>
          <w:u w:val="single"/>
        </w:rPr>
        <w:t>メニュー】下水道台帳</w:t>
      </w:r>
      <w:r w:rsidR="00DB4C59" w:rsidRPr="0030161B">
        <w:rPr>
          <w:rFonts w:ascii="ＭＳ 明朝" w:eastAsia="ＭＳ 明朝" w:hAnsi="ＭＳ 明朝" w:hint="eastAsia"/>
          <w:color w:val="000000" w:themeColor="text1"/>
          <w:szCs w:val="21"/>
          <w:u w:val="single"/>
        </w:rPr>
        <w:t>システム</w:t>
      </w:r>
      <w:r w:rsidR="007265E4" w:rsidRPr="0030161B">
        <w:rPr>
          <w:rFonts w:ascii="ＭＳ 明朝" w:eastAsia="ＭＳ 明朝" w:hAnsi="ＭＳ 明朝" w:hint="eastAsia"/>
          <w:color w:val="000000" w:themeColor="text1"/>
          <w:szCs w:val="21"/>
          <w:u w:val="single"/>
        </w:rPr>
        <w:t>の共同化</w:t>
      </w:r>
    </w:p>
    <w:p w14:paraId="294EF0A5" w14:textId="5CCF67C8" w:rsidR="007265E4" w:rsidRPr="00D1588D" w:rsidRDefault="007265E4" w:rsidP="007265E4">
      <w:pPr>
        <w:ind w:leftChars="100" w:left="420" w:hangingChars="100" w:hanging="210"/>
        <w:rPr>
          <w:rFonts w:ascii="ＭＳ 明朝" w:eastAsia="ＭＳ 明朝" w:hAnsi="ＭＳ 明朝"/>
          <w:strike/>
          <w:color w:val="000000" w:themeColor="text1"/>
          <w:szCs w:val="21"/>
        </w:rPr>
      </w:pPr>
      <w:r w:rsidRPr="00796933">
        <w:rPr>
          <w:rFonts w:ascii="ＭＳ 明朝" w:eastAsia="ＭＳ 明朝" w:hAnsi="ＭＳ 明朝" w:hint="eastAsia"/>
          <w:color w:val="000000" w:themeColor="text1"/>
          <w:szCs w:val="21"/>
        </w:rPr>
        <w:t xml:space="preserve">　　既に一部市町村において取り組んでいる下水道台</w:t>
      </w:r>
      <w:r w:rsidRPr="00D1588D">
        <w:rPr>
          <w:rFonts w:ascii="ＭＳ 明朝" w:eastAsia="ＭＳ 明朝" w:hAnsi="ＭＳ 明朝" w:hint="eastAsia"/>
          <w:color w:val="000000" w:themeColor="text1"/>
          <w:szCs w:val="21"/>
        </w:rPr>
        <w:t>帳</w:t>
      </w:r>
      <w:r w:rsidR="00420129" w:rsidRPr="00D1588D">
        <w:rPr>
          <w:rFonts w:ascii="ＭＳ 明朝" w:eastAsia="ＭＳ 明朝" w:hAnsi="ＭＳ 明朝" w:hint="eastAsia"/>
          <w:color w:val="000000" w:themeColor="text1"/>
          <w:szCs w:val="21"/>
        </w:rPr>
        <w:t>システム</w:t>
      </w:r>
      <w:r w:rsidRPr="00D1588D">
        <w:rPr>
          <w:rFonts w:ascii="ＭＳ 明朝" w:eastAsia="ＭＳ 明朝" w:hAnsi="ＭＳ 明朝" w:hint="eastAsia"/>
          <w:color w:val="000000" w:themeColor="text1"/>
          <w:szCs w:val="21"/>
        </w:rPr>
        <w:t>の共同化について検討メニューに掲げた。</w:t>
      </w:r>
      <w:r w:rsidR="00867FF5" w:rsidRPr="00D1588D">
        <w:rPr>
          <w:rFonts w:ascii="ＭＳ 明朝" w:eastAsia="ＭＳ 明朝" w:hAnsi="ＭＳ 明朝" w:hint="eastAsia"/>
          <w:color w:val="000000" w:themeColor="text1"/>
          <w:szCs w:val="21"/>
        </w:rPr>
        <w:t>維持管理情報を含む台帳の電子化等に向けて、既に取り組んでいる市町村の効果検証の内容</w:t>
      </w:r>
      <w:r w:rsidR="00823743" w:rsidRPr="00D1588D">
        <w:rPr>
          <w:rFonts w:ascii="ＭＳ 明朝" w:eastAsia="ＭＳ 明朝" w:hAnsi="ＭＳ 明朝" w:hint="eastAsia"/>
          <w:color w:val="000000" w:themeColor="text1"/>
          <w:szCs w:val="21"/>
        </w:rPr>
        <w:t>を</w:t>
      </w:r>
      <w:r w:rsidR="00867FF5" w:rsidRPr="00D1588D">
        <w:rPr>
          <w:rFonts w:ascii="ＭＳ 明朝" w:eastAsia="ＭＳ 明朝" w:hAnsi="ＭＳ 明朝" w:hint="eastAsia"/>
          <w:color w:val="000000" w:themeColor="text1"/>
          <w:szCs w:val="21"/>
        </w:rPr>
        <w:t>フィードバック</w:t>
      </w:r>
      <w:r w:rsidR="00823743" w:rsidRPr="00D1588D">
        <w:rPr>
          <w:rFonts w:ascii="ＭＳ 明朝" w:eastAsia="ＭＳ 明朝" w:hAnsi="ＭＳ 明朝" w:hint="eastAsia"/>
          <w:color w:val="000000" w:themeColor="text1"/>
          <w:szCs w:val="21"/>
        </w:rPr>
        <w:t>し</w:t>
      </w:r>
      <w:r w:rsidR="00867FF5" w:rsidRPr="00D1588D">
        <w:rPr>
          <w:rFonts w:ascii="ＭＳ 明朝" w:eastAsia="ＭＳ 明朝" w:hAnsi="ＭＳ 明朝" w:hint="eastAsia"/>
          <w:color w:val="000000" w:themeColor="text1"/>
          <w:szCs w:val="21"/>
        </w:rPr>
        <w:t>、</w:t>
      </w:r>
      <w:r w:rsidR="00823743" w:rsidRPr="00D1588D">
        <w:rPr>
          <w:rFonts w:ascii="ＭＳ 明朝" w:eastAsia="ＭＳ 明朝" w:hAnsi="ＭＳ 明朝" w:hint="eastAsia"/>
          <w:color w:val="000000" w:themeColor="text1"/>
          <w:szCs w:val="21"/>
        </w:rPr>
        <w:t>まずは</w:t>
      </w:r>
      <w:r w:rsidR="00867FF5" w:rsidRPr="00D1588D">
        <w:rPr>
          <w:rFonts w:ascii="ＭＳ 明朝" w:eastAsia="ＭＳ 明朝" w:hAnsi="ＭＳ 明朝" w:hint="eastAsia"/>
          <w:color w:val="000000" w:themeColor="text1"/>
          <w:szCs w:val="21"/>
        </w:rPr>
        <w:t>電子化する情報の整理等</w:t>
      </w:r>
      <w:r w:rsidR="00823743" w:rsidRPr="00D1588D">
        <w:rPr>
          <w:rFonts w:ascii="ＭＳ 明朝" w:eastAsia="ＭＳ 明朝" w:hAnsi="ＭＳ 明朝" w:hint="eastAsia"/>
          <w:color w:val="000000" w:themeColor="text1"/>
          <w:szCs w:val="21"/>
        </w:rPr>
        <w:t>から検討していく。</w:t>
      </w:r>
    </w:p>
    <w:p w14:paraId="5472B7A4" w14:textId="77777777" w:rsidR="007265E4" w:rsidRPr="00D1588D" w:rsidRDefault="007265E4" w:rsidP="007265E4">
      <w:pPr>
        <w:rPr>
          <w:rFonts w:ascii="ＭＳ 明朝" w:eastAsia="ＭＳ 明朝" w:hAnsi="ＭＳ 明朝"/>
          <w:color w:val="000000" w:themeColor="text1"/>
          <w:szCs w:val="21"/>
        </w:rPr>
      </w:pPr>
    </w:p>
    <w:p w14:paraId="4FFBF647" w14:textId="6EC5C654" w:rsidR="007265E4" w:rsidRPr="0030161B" w:rsidRDefault="00435EED" w:rsidP="007265E4">
      <w:pPr>
        <w:ind w:firstLineChars="100" w:firstLine="210"/>
        <w:rPr>
          <w:rFonts w:ascii="ＭＳ 明朝" w:eastAsia="ＭＳ 明朝" w:hAnsi="ＭＳ 明朝"/>
          <w:color w:val="000000" w:themeColor="text1"/>
          <w:szCs w:val="21"/>
          <w:u w:val="single"/>
        </w:rPr>
      </w:pPr>
      <w:r w:rsidRPr="0030161B">
        <w:rPr>
          <w:rFonts w:ascii="ＭＳ 明朝" w:eastAsia="ＭＳ 明朝" w:hAnsi="ＭＳ 明朝" w:hint="eastAsia"/>
          <w:color w:val="000000" w:themeColor="text1"/>
          <w:szCs w:val="21"/>
          <w:u w:val="single"/>
        </w:rPr>
        <w:t>【取組</w:t>
      </w:r>
      <w:r w:rsidR="00651803" w:rsidRPr="0030161B">
        <w:rPr>
          <w:rFonts w:ascii="ＭＳ 明朝" w:eastAsia="ＭＳ 明朝" w:hAnsi="ＭＳ 明朝" w:hint="eastAsia"/>
          <w:color w:val="000000" w:themeColor="text1"/>
          <w:szCs w:val="21"/>
          <w:u w:val="single"/>
        </w:rPr>
        <w:t>メニュー】特定事業場における排水規制業務</w:t>
      </w:r>
      <w:r w:rsidR="007265E4" w:rsidRPr="0030161B">
        <w:rPr>
          <w:rFonts w:ascii="ＭＳ 明朝" w:eastAsia="ＭＳ 明朝" w:hAnsi="ＭＳ 明朝" w:hint="eastAsia"/>
          <w:color w:val="000000" w:themeColor="text1"/>
          <w:szCs w:val="21"/>
          <w:u w:val="single"/>
        </w:rPr>
        <w:t>等の共同化</w:t>
      </w:r>
    </w:p>
    <w:p w14:paraId="1023EA9F" w14:textId="0335A0A0" w:rsidR="007265E4" w:rsidRPr="00796933" w:rsidRDefault="007265E4" w:rsidP="007265E4">
      <w:pPr>
        <w:ind w:leftChars="100" w:left="420" w:hangingChars="100" w:hanging="210"/>
        <w:rPr>
          <w:rFonts w:ascii="ＭＳ 明朝" w:eastAsia="ＭＳ 明朝" w:hAnsi="ＭＳ 明朝"/>
          <w:color w:val="000000" w:themeColor="text1"/>
          <w:szCs w:val="21"/>
        </w:rPr>
      </w:pPr>
      <w:r w:rsidRPr="00796933">
        <w:rPr>
          <w:rFonts w:ascii="ＭＳ 明朝" w:eastAsia="ＭＳ 明朝" w:hAnsi="ＭＳ 明朝" w:hint="eastAsia"/>
          <w:color w:val="000000" w:themeColor="text1"/>
          <w:szCs w:val="21"/>
        </w:rPr>
        <w:t xml:space="preserve">　　市町村において課題と</w:t>
      </w:r>
      <w:r w:rsidR="00651803">
        <w:rPr>
          <w:rFonts w:ascii="ＭＳ 明朝" w:eastAsia="ＭＳ 明朝" w:hAnsi="ＭＳ 明朝" w:hint="eastAsia"/>
          <w:color w:val="000000" w:themeColor="text1"/>
          <w:szCs w:val="21"/>
        </w:rPr>
        <w:t>なっている職員不足に対応していくため、特定事業場における排水規制</w:t>
      </w:r>
      <w:r w:rsidRPr="00796933">
        <w:rPr>
          <w:rFonts w:ascii="ＭＳ 明朝" w:eastAsia="ＭＳ 明朝" w:hAnsi="ＭＳ 明朝" w:hint="eastAsia"/>
          <w:color w:val="000000" w:themeColor="text1"/>
          <w:szCs w:val="21"/>
        </w:rPr>
        <w:t>業務</w:t>
      </w:r>
      <w:r w:rsidR="005459C6">
        <w:rPr>
          <w:rFonts w:ascii="ＭＳ 明朝" w:eastAsia="ＭＳ 明朝" w:hAnsi="ＭＳ 明朝" w:hint="eastAsia"/>
          <w:color w:val="000000" w:themeColor="text1"/>
          <w:szCs w:val="21"/>
        </w:rPr>
        <w:t>等の共同化</w:t>
      </w:r>
      <w:r w:rsidRPr="00796933">
        <w:rPr>
          <w:rFonts w:ascii="ＭＳ 明朝" w:eastAsia="ＭＳ 明朝" w:hAnsi="ＭＳ 明朝" w:hint="eastAsia"/>
          <w:color w:val="000000" w:themeColor="text1"/>
          <w:szCs w:val="21"/>
        </w:rPr>
        <w:t>を検討メニューに掲げた。計画策定後、短・中期的には共同化に向けた詳細な検討を実施し、長期的には近隣市町村で共同発注できるよう検討していく。</w:t>
      </w:r>
    </w:p>
    <w:p w14:paraId="4CEC8DA8" w14:textId="77777777" w:rsidR="007265E4" w:rsidRPr="00796933" w:rsidRDefault="007265E4" w:rsidP="007265E4">
      <w:pPr>
        <w:ind w:leftChars="200" w:left="420" w:firstLineChars="100" w:firstLine="210"/>
        <w:rPr>
          <w:rFonts w:ascii="ＭＳ 明朝" w:eastAsia="ＭＳ 明朝" w:hAnsi="ＭＳ 明朝"/>
          <w:color w:val="000000" w:themeColor="text1"/>
          <w:szCs w:val="21"/>
        </w:rPr>
      </w:pPr>
      <w:r w:rsidRPr="00796933">
        <w:rPr>
          <w:rFonts w:ascii="ＭＳ 明朝" w:eastAsia="ＭＳ 明朝" w:hAnsi="ＭＳ 明朝" w:hint="eastAsia"/>
          <w:color w:val="000000" w:themeColor="text1"/>
          <w:szCs w:val="21"/>
        </w:rPr>
        <w:t>なお、一部市町村では、現在共同発注に向けて具体的な協議段階であり、それが実施されれば、その効果検証の内容を他のブロックにフィードバックしていく。</w:t>
      </w:r>
    </w:p>
    <w:p w14:paraId="2A035334" w14:textId="77777777" w:rsidR="007265E4" w:rsidRPr="00796933" w:rsidRDefault="007265E4" w:rsidP="007265E4">
      <w:pPr>
        <w:rPr>
          <w:rFonts w:ascii="ＭＳ 明朝" w:eastAsia="ＭＳ 明朝" w:hAnsi="ＭＳ 明朝"/>
          <w:color w:val="000000" w:themeColor="text1"/>
          <w:szCs w:val="21"/>
        </w:rPr>
      </w:pPr>
    </w:p>
    <w:p w14:paraId="5C9BBE51" w14:textId="2921801F" w:rsidR="007265E4" w:rsidRPr="0030161B" w:rsidRDefault="00435EED" w:rsidP="007265E4">
      <w:pPr>
        <w:ind w:firstLineChars="100" w:firstLine="210"/>
        <w:rPr>
          <w:rFonts w:ascii="ＭＳ 明朝" w:eastAsia="ＭＳ 明朝" w:hAnsi="ＭＳ 明朝"/>
          <w:color w:val="000000" w:themeColor="text1"/>
          <w:szCs w:val="21"/>
          <w:u w:val="single"/>
        </w:rPr>
      </w:pPr>
      <w:r w:rsidRPr="0030161B">
        <w:rPr>
          <w:rFonts w:ascii="ＭＳ 明朝" w:eastAsia="ＭＳ 明朝" w:hAnsi="ＭＳ 明朝" w:hint="eastAsia"/>
          <w:color w:val="000000" w:themeColor="text1"/>
          <w:szCs w:val="21"/>
          <w:u w:val="single"/>
        </w:rPr>
        <w:t>【取組</w:t>
      </w:r>
      <w:r w:rsidR="007265E4" w:rsidRPr="0030161B">
        <w:rPr>
          <w:rFonts w:ascii="ＭＳ 明朝" w:eastAsia="ＭＳ 明朝" w:hAnsi="ＭＳ 明朝" w:hint="eastAsia"/>
          <w:color w:val="000000" w:themeColor="text1"/>
          <w:szCs w:val="21"/>
          <w:u w:val="single"/>
        </w:rPr>
        <w:t>メニュー】公営企業会計の事務の情報共有</w:t>
      </w:r>
    </w:p>
    <w:p w14:paraId="5DE10DC1" w14:textId="77777777" w:rsidR="007265E4" w:rsidRPr="00796933" w:rsidRDefault="007265E4" w:rsidP="007265E4">
      <w:pPr>
        <w:ind w:left="420" w:hangingChars="200" w:hanging="420"/>
        <w:rPr>
          <w:rFonts w:ascii="ＭＳ 明朝" w:eastAsia="ＭＳ 明朝" w:hAnsi="ＭＳ 明朝"/>
          <w:color w:val="000000" w:themeColor="text1"/>
          <w:szCs w:val="21"/>
        </w:rPr>
      </w:pPr>
      <w:r w:rsidRPr="00796933">
        <w:rPr>
          <w:rFonts w:ascii="ＭＳ 明朝" w:eastAsia="ＭＳ 明朝" w:hAnsi="ＭＳ 明朝" w:hint="eastAsia"/>
          <w:color w:val="000000" w:themeColor="text1"/>
          <w:szCs w:val="21"/>
        </w:rPr>
        <w:t xml:space="preserve">　　　市町村において公営企業会計の導入が必要となる中、勉強会や情報共有を行うことも含めて検討メニューに掲げた。</w:t>
      </w:r>
    </w:p>
    <w:p w14:paraId="454E6010" w14:textId="6AC80FEA" w:rsidR="007265E4" w:rsidRPr="007265E4" w:rsidRDefault="007265E4" w:rsidP="00CF455B">
      <w:pPr>
        <w:rPr>
          <w:rFonts w:ascii="ＭＳ 明朝" w:eastAsia="ＭＳ 明朝" w:hAnsi="ＭＳ 明朝"/>
          <w:color w:val="000000" w:themeColor="text1"/>
          <w:szCs w:val="21"/>
        </w:rPr>
      </w:pPr>
    </w:p>
    <w:p w14:paraId="18177680" w14:textId="77777777" w:rsidR="007265E4" w:rsidRPr="00796933" w:rsidRDefault="007265E4" w:rsidP="00CF455B">
      <w:pPr>
        <w:rPr>
          <w:rFonts w:ascii="ＭＳ 明朝" w:eastAsia="ＭＳ 明朝" w:hAnsi="ＭＳ 明朝"/>
          <w:color w:val="000000" w:themeColor="text1"/>
          <w:szCs w:val="21"/>
        </w:rPr>
      </w:pPr>
    </w:p>
    <w:p w14:paraId="59B23A3C" w14:textId="20C6E245" w:rsidR="009C4A63" w:rsidRPr="007147E7" w:rsidRDefault="009C4A63" w:rsidP="007265E4">
      <w:pPr>
        <w:pStyle w:val="a9"/>
        <w:numPr>
          <w:ilvl w:val="0"/>
          <w:numId w:val="10"/>
        </w:numPr>
        <w:ind w:leftChars="0"/>
        <w:rPr>
          <w:rFonts w:ascii="ＭＳ 明朝" w:eastAsia="ＭＳ 明朝" w:hAnsi="ＭＳ 明朝"/>
          <w:b/>
          <w:color w:val="000000" w:themeColor="text1"/>
          <w:szCs w:val="21"/>
        </w:rPr>
      </w:pPr>
      <w:r w:rsidRPr="007147E7">
        <w:rPr>
          <w:rFonts w:ascii="ＭＳ 明朝" w:eastAsia="ＭＳ 明朝" w:hAnsi="ＭＳ 明朝" w:hint="eastAsia"/>
          <w:b/>
          <w:color w:val="000000" w:themeColor="text1"/>
          <w:szCs w:val="21"/>
        </w:rPr>
        <w:t>補完者を活用した事務の継続性確保</w:t>
      </w:r>
    </w:p>
    <w:p w14:paraId="08E33F72" w14:textId="77777777" w:rsidR="00DB4C59" w:rsidRPr="007265E4" w:rsidRDefault="00DB4C59" w:rsidP="00DB4C59">
      <w:pPr>
        <w:pStyle w:val="a9"/>
        <w:ind w:leftChars="0" w:left="360"/>
        <w:rPr>
          <w:rFonts w:ascii="ＭＳ 明朝" w:eastAsia="ＭＳ 明朝" w:hAnsi="ＭＳ 明朝"/>
          <w:color w:val="000000" w:themeColor="text1"/>
          <w:szCs w:val="21"/>
        </w:rPr>
      </w:pPr>
    </w:p>
    <w:p w14:paraId="658F37CA" w14:textId="05CF10A0" w:rsidR="009C4A63" w:rsidRPr="0030161B" w:rsidRDefault="00435EED" w:rsidP="009C4A63">
      <w:pPr>
        <w:rPr>
          <w:rFonts w:ascii="ＭＳ 明朝" w:eastAsia="ＭＳ 明朝" w:hAnsi="ＭＳ 明朝"/>
          <w:color w:val="000000" w:themeColor="text1"/>
          <w:szCs w:val="21"/>
          <w:u w:val="single"/>
        </w:rPr>
      </w:pPr>
      <w:r>
        <w:rPr>
          <w:rFonts w:ascii="ＭＳ 明朝" w:eastAsia="ＭＳ 明朝" w:hAnsi="ＭＳ 明朝" w:hint="eastAsia"/>
          <w:color w:val="000000" w:themeColor="text1"/>
          <w:szCs w:val="21"/>
        </w:rPr>
        <w:t xml:space="preserve">　</w:t>
      </w:r>
      <w:r w:rsidRPr="0030161B">
        <w:rPr>
          <w:rFonts w:ascii="ＭＳ 明朝" w:eastAsia="ＭＳ 明朝" w:hAnsi="ＭＳ 明朝" w:hint="eastAsia"/>
          <w:color w:val="000000" w:themeColor="text1"/>
          <w:szCs w:val="21"/>
          <w:u w:val="single"/>
        </w:rPr>
        <w:t>【取組</w:t>
      </w:r>
      <w:r w:rsidR="009C4A63" w:rsidRPr="0030161B">
        <w:rPr>
          <w:rFonts w:ascii="ＭＳ 明朝" w:eastAsia="ＭＳ 明朝" w:hAnsi="ＭＳ 明朝" w:hint="eastAsia"/>
          <w:color w:val="000000" w:themeColor="text1"/>
          <w:szCs w:val="21"/>
          <w:u w:val="single"/>
        </w:rPr>
        <w:t>メニュー】地方共同法人日本下水道事業団への建設工事等</w:t>
      </w:r>
      <w:r w:rsidR="00E32FFF" w:rsidRPr="0030161B">
        <w:rPr>
          <w:rFonts w:ascii="ＭＳ 明朝" w:eastAsia="ＭＳ 明朝" w:hAnsi="ＭＳ 明朝" w:hint="eastAsia"/>
          <w:color w:val="000000" w:themeColor="text1"/>
          <w:szCs w:val="21"/>
          <w:u w:val="single"/>
        </w:rPr>
        <w:t>の</w:t>
      </w:r>
      <w:r w:rsidR="009C4A63" w:rsidRPr="0030161B">
        <w:rPr>
          <w:rFonts w:ascii="ＭＳ 明朝" w:eastAsia="ＭＳ 明朝" w:hAnsi="ＭＳ 明朝" w:hint="eastAsia"/>
          <w:color w:val="000000" w:themeColor="text1"/>
          <w:szCs w:val="21"/>
          <w:u w:val="single"/>
        </w:rPr>
        <w:t>委託</w:t>
      </w:r>
    </w:p>
    <w:p w14:paraId="4A81C7E5" w14:textId="10636117" w:rsidR="009C4A63" w:rsidRPr="00796933" w:rsidRDefault="009C4A63" w:rsidP="00D26C2E">
      <w:pPr>
        <w:ind w:left="420" w:hangingChars="200" w:hanging="420"/>
        <w:rPr>
          <w:rFonts w:ascii="ＭＳ 明朝" w:eastAsia="ＭＳ 明朝" w:hAnsi="ＭＳ 明朝"/>
          <w:color w:val="000000" w:themeColor="text1"/>
          <w:szCs w:val="21"/>
        </w:rPr>
      </w:pPr>
      <w:r w:rsidRPr="00796933">
        <w:rPr>
          <w:rFonts w:ascii="ＭＳ 明朝" w:eastAsia="ＭＳ 明朝" w:hAnsi="ＭＳ 明朝" w:hint="eastAsia"/>
          <w:color w:val="000000" w:themeColor="text1"/>
          <w:szCs w:val="21"/>
        </w:rPr>
        <w:t xml:space="preserve">　　　</w:t>
      </w:r>
      <w:r w:rsidR="00D26C2E" w:rsidRPr="00796933">
        <w:rPr>
          <w:rFonts w:ascii="ＭＳ 明朝" w:eastAsia="ＭＳ 明朝" w:hAnsi="ＭＳ 明朝" w:hint="eastAsia"/>
          <w:color w:val="000000" w:themeColor="text1"/>
          <w:szCs w:val="21"/>
        </w:rPr>
        <w:t>府内市町村で</w:t>
      </w:r>
      <w:r w:rsidR="007D2B2E" w:rsidRPr="00796933">
        <w:rPr>
          <w:rFonts w:ascii="ＭＳ 明朝" w:eastAsia="ＭＳ 明朝" w:hAnsi="ＭＳ 明朝" w:hint="eastAsia"/>
          <w:color w:val="000000" w:themeColor="text1"/>
          <w:szCs w:val="21"/>
        </w:rPr>
        <w:t>も</w:t>
      </w:r>
      <w:r w:rsidR="00D26C2E" w:rsidRPr="00796933">
        <w:rPr>
          <w:rFonts w:ascii="ＭＳ 明朝" w:eastAsia="ＭＳ 明朝" w:hAnsi="ＭＳ 明朝" w:hint="eastAsia"/>
          <w:color w:val="000000" w:themeColor="text1"/>
          <w:szCs w:val="21"/>
        </w:rPr>
        <w:t>多くの実績がある、地方共同法人日本下水道事業団への</w:t>
      </w:r>
      <w:r w:rsidR="007D2B2E" w:rsidRPr="00796933">
        <w:rPr>
          <w:rFonts w:ascii="ＭＳ 明朝" w:eastAsia="ＭＳ 明朝" w:hAnsi="ＭＳ 明朝" w:hint="eastAsia"/>
          <w:color w:val="000000" w:themeColor="text1"/>
          <w:szCs w:val="21"/>
        </w:rPr>
        <w:t>建設工事等</w:t>
      </w:r>
      <w:r w:rsidR="00D26C2E" w:rsidRPr="00796933">
        <w:rPr>
          <w:rFonts w:ascii="ＭＳ 明朝" w:eastAsia="ＭＳ 明朝" w:hAnsi="ＭＳ 明朝" w:hint="eastAsia"/>
          <w:color w:val="000000" w:themeColor="text1"/>
          <w:szCs w:val="21"/>
        </w:rPr>
        <w:t>委託も</w:t>
      </w:r>
      <w:r w:rsidR="007D2B2E" w:rsidRPr="00796933">
        <w:rPr>
          <w:rFonts w:ascii="ＭＳ 明朝" w:eastAsia="ＭＳ 明朝" w:hAnsi="ＭＳ 明朝" w:hint="eastAsia"/>
          <w:color w:val="000000" w:themeColor="text1"/>
          <w:szCs w:val="21"/>
        </w:rPr>
        <w:t>取組</w:t>
      </w:r>
      <w:r w:rsidR="00D26C2E" w:rsidRPr="00796933">
        <w:rPr>
          <w:rFonts w:ascii="ＭＳ 明朝" w:eastAsia="ＭＳ 明朝" w:hAnsi="ＭＳ 明朝" w:hint="eastAsia"/>
          <w:color w:val="000000" w:themeColor="text1"/>
          <w:szCs w:val="21"/>
        </w:rPr>
        <w:t>メニューの一つとして掲げた。</w:t>
      </w:r>
      <w:r w:rsidR="001303D1" w:rsidRPr="00796933">
        <w:rPr>
          <w:rFonts w:ascii="ＭＳ 明朝" w:eastAsia="ＭＳ 明朝" w:hAnsi="ＭＳ 明朝" w:hint="eastAsia"/>
          <w:color w:val="000000" w:themeColor="text1"/>
          <w:szCs w:val="21"/>
        </w:rPr>
        <w:t>多くの市町村において熟練職員が減少する中、日本下水道事業団の受</w:t>
      </w:r>
      <w:r w:rsidR="007D2B2E" w:rsidRPr="00796933">
        <w:rPr>
          <w:rFonts w:ascii="ＭＳ 明朝" w:eastAsia="ＭＳ 明朝" w:hAnsi="ＭＳ 明朝" w:hint="eastAsia"/>
          <w:color w:val="000000" w:themeColor="text1"/>
          <w:szCs w:val="21"/>
        </w:rPr>
        <w:t>託者を通じた、市町村職員の技術継承も波及的効果として期待することができる。</w:t>
      </w:r>
    </w:p>
    <w:p w14:paraId="650D17CD" w14:textId="23FEA716" w:rsidR="009C4A63" w:rsidRPr="00796933" w:rsidRDefault="009C4A63" w:rsidP="009C4A63">
      <w:pPr>
        <w:rPr>
          <w:rFonts w:ascii="ＭＳ 明朝" w:eastAsia="ＭＳ 明朝" w:hAnsi="ＭＳ 明朝"/>
          <w:color w:val="000000" w:themeColor="text1"/>
          <w:szCs w:val="21"/>
        </w:rPr>
      </w:pPr>
    </w:p>
    <w:p w14:paraId="7B5CC883" w14:textId="3623A3DE" w:rsidR="007D2B2E" w:rsidRPr="0030161B" w:rsidRDefault="00435EED" w:rsidP="009C4A63">
      <w:pPr>
        <w:rPr>
          <w:rFonts w:ascii="ＭＳ 明朝" w:eastAsia="ＭＳ 明朝" w:hAnsi="ＭＳ 明朝"/>
          <w:color w:val="000000" w:themeColor="text1"/>
          <w:szCs w:val="21"/>
          <w:u w:val="single"/>
        </w:rPr>
      </w:pPr>
      <w:r>
        <w:rPr>
          <w:rFonts w:ascii="ＭＳ 明朝" w:eastAsia="ＭＳ 明朝" w:hAnsi="ＭＳ 明朝" w:hint="eastAsia"/>
          <w:color w:val="000000" w:themeColor="text1"/>
          <w:szCs w:val="21"/>
        </w:rPr>
        <w:t xml:space="preserve">　</w:t>
      </w:r>
      <w:r w:rsidRPr="0030161B">
        <w:rPr>
          <w:rFonts w:ascii="ＭＳ 明朝" w:eastAsia="ＭＳ 明朝" w:hAnsi="ＭＳ 明朝" w:hint="eastAsia"/>
          <w:color w:val="000000" w:themeColor="text1"/>
          <w:szCs w:val="21"/>
          <w:u w:val="single"/>
        </w:rPr>
        <w:t>【取組</w:t>
      </w:r>
      <w:r w:rsidR="007D2B2E" w:rsidRPr="0030161B">
        <w:rPr>
          <w:rFonts w:ascii="ＭＳ 明朝" w:eastAsia="ＭＳ 明朝" w:hAnsi="ＭＳ 明朝" w:hint="eastAsia"/>
          <w:color w:val="000000" w:themeColor="text1"/>
          <w:szCs w:val="21"/>
          <w:u w:val="single"/>
        </w:rPr>
        <w:t>メニュー】（一財）都市技術センターへの</w:t>
      </w:r>
      <w:r w:rsidR="00694D00" w:rsidRPr="0030161B">
        <w:rPr>
          <w:rFonts w:ascii="ＭＳ 明朝" w:eastAsia="ＭＳ 明朝" w:hAnsi="ＭＳ 明朝" w:hint="eastAsia"/>
          <w:color w:val="000000" w:themeColor="text1"/>
          <w:szCs w:val="21"/>
          <w:u w:val="single"/>
        </w:rPr>
        <w:t>事業場</w:t>
      </w:r>
      <w:r w:rsidR="00413F97" w:rsidRPr="0030161B">
        <w:rPr>
          <w:rFonts w:ascii="ＭＳ 明朝" w:eastAsia="ＭＳ 明朝" w:hAnsi="ＭＳ 明朝" w:hint="eastAsia"/>
          <w:color w:val="000000" w:themeColor="text1"/>
          <w:szCs w:val="21"/>
          <w:u w:val="single"/>
        </w:rPr>
        <w:t>排水規制業務</w:t>
      </w:r>
      <w:r w:rsidR="007D2B2E" w:rsidRPr="0030161B">
        <w:rPr>
          <w:rFonts w:ascii="ＭＳ 明朝" w:eastAsia="ＭＳ 明朝" w:hAnsi="ＭＳ 明朝" w:hint="eastAsia"/>
          <w:color w:val="000000" w:themeColor="text1"/>
          <w:szCs w:val="21"/>
          <w:u w:val="single"/>
        </w:rPr>
        <w:t>等</w:t>
      </w:r>
      <w:r w:rsidR="007F05E8" w:rsidRPr="0030161B">
        <w:rPr>
          <w:rFonts w:ascii="ＭＳ 明朝" w:eastAsia="ＭＳ 明朝" w:hAnsi="ＭＳ 明朝" w:hint="eastAsia"/>
          <w:color w:val="000000" w:themeColor="text1"/>
          <w:szCs w:val="21"/>
          <w:u w:val="single"/>
        </w:rPr>
        <w:t>の</w:t>
      </w:r>
      <w:r w:rsidR="007D2B2E" w:rsidRPr="0030161B">
        <w:rPr>
          <w:rFonts w:ascii="ＭＳ 明朝" w:eastAsia="ＭＳ 明朝" w:hAnsi="ＭＳ 明朝" w:hint="eastAsia"/>
          <w:color w:val="000000" w:themeColor="text1"/>
          <w:szCs w:val="21"/>
          <w:u w:val="single"/>
        </w:rPr>
        <w:t>委託</w:t>
      </w:r>
    </w:p>
    <w:p w14:paraId="7B333B27" w14:textId="1BFC12B5" w:rsidR="00BA0B84" w:rsidRPr="00D1588D" w:rsidRDefault="007D2B2E" w:rsidP="00AB1E38">
      <w:pPr>
        <w:ind w:left="420" w:hangingChars="200" w:hanging="420"/>
        <w:rPr>
          <w:rFonts w:ascii="ＭＳ 明朝" w:eastAsia="ＭＳ 明朝" w:hAnsi="ＭＳ 明朝"/>
          <w:color w:val="000000" w:themeColor="text1"/>
          <w:szCs w:val="21"/>
        </w:rPr>
      </w:pPr>
      <w:r w:rsidRPr="00D1588D">
        <w:rPr>
          <w:rFonts w:ascii="ＭＳ 明朝" w:eastAsia="ＭＳ 明朝" w:hAnsi="ＭＳ 明朝" w:hint="eastAsia"/>
          <w:color w:val="000000" w:themeColor="text1"/>
          <w:szCs w:val="21"/>
        </w:rPr>
        <w:lastRenderedPageBreak/>
        <w:t xml:space="preserve">　　　</w:t>
      </w:r>
      <w:r w:rsidR="00651803">
        <w:rPr>
          <w:rFonts w:ascii="ＭＳ 明朝" w:eastAsia="ＭＳ 明朝" w:hAnsi="ＭＳ 明朝" w:hint="eastAsia"/>
          <w:color w:val="000000" w:themeColor="text1"/>
          <w:szCs w:val="21"/>
        </w:rPr>
        <w:t>特定事業場の排水規制業務</w:t>
      </w:r>
      <w:r w:rsidR="00D06137" w:rsidRPr="00D1588D">
        <w:rPr>
          <w:rFonts w:ascii="ＭＳ 明朝" w:eastAsia="ＭＳ 明朝" w:hAnsi="ＭＳ 明朝" w:hint="eastAsia"/>
          <w:color w:val="000000" w:themeColor="text1"/>
          <w:szCs w:val="21"/>
        </w:rPr>
        <w:t>の委託先として</w:t>
      </w:r>
      <w:r w:rsidR="00B83B1F" w:rsidRPr="00D1588D">
        <w:rPr>
          <w:rFonts w:ascii="ＭＳ 明朝" w:eastAsia="ＭＳ 明朝" w:hAnsi="ＭＳ 明朝" w:hint="eastAsia"/>
          <w:color w:val="000000" w:themeColor="text1"/>
          <w:szCs w:val="21"/>
        </w:rPr>
        <w:t>約</w:t>
      </w:r>
      <w:r w:rsidR="00D06137" w:rsidRPr="00D1588D">
        <w:rPr>
          <w:rFonts w:ascii="ＭＳ 明朝" w:eastAsia="ＭＳ 明朝" w:hAnsi="ＭＳ 明朝" w:hint="eastAsia"/>
          <w:color w:val="000000" w:themeColor="text1"/>
          <w:szCs w:val="21"/>
        </w:rPr>
        <w:t>半数を占めている、（一財）都市技術センターへの</w:t>
      </w:r>
      <w:r w:rsidR="00413F97" w:rsidRPr="00D1588D">
        <w:rPr>
          <w:rFonts w:ascii="ＭＳ 明朝" w:eastAsia="ＭＳ 明朝" w:hAnsi="ＭＳ 明朝" w:hint="eastAsia"/>
          <w:color w:val="000000" w:themeColor="text1"/>
          <w:szCs w:val="21"/>
        </w:rPr>
        <w:t>事業場排水規制業務</w:t>
      </w:r>
      <w:r w:rsidR="00435EED">
        <w:rPr>
          <w:rFonts w:ascii="ＭＳ 明朝" w:eastAsia="ＭＳ 明朝" w:hAnsi="ＭＳ 明朝" w:hint="eastAsia"/>
          <w:color w:val="000000" w:themeColor="text1"/>
          <w:szCs w:val="21"/>
        </w:rPr>
        <w:t>等委託も取組</w:t>
      </w:r>
      <w:r w:rsidR="00D06137" w:rsidRPr="00D1588D">
        <w:rPr>
          <w:rFonts w:ascii="ＭＳ 明朝" w:eastAsia="ＭＳ 明朝" w:hAnsi="ＭＳ 明朝" w:hint="eastAsia"/>
          <w:color w:val="000000" w:themeColor="text1"/>
          <w:szCs w:val="21"/>
        </w:rPr>
        <w:t>メニューとして掲げた。</w:t>
      </w:r>
      <w:r w:rsidR="00697EC9" w:rsidRPr="00D1588D">
        <w:rPr>
          <w:rFonts w:ascii="ＭＳ 明朝" w:eastAsia="ＭＳ 明朝" w:hAnsi="ＭＳ 明朝" w:hint="eastAsia"/>
          <w:color w:val="000000" w:themeColor="text1"/>
          <w:szCs w:val="21"/>
        </w:rPr>
        <w:t>水質職や化学職等の専門職</w:t>
      </w:r>
      <w:r w:rsidR="00DA5A4D" w:rsidRPr="00D1588D">
        <w:rPr>
          <w:rFonts w:ascii="ＭＳ 明朝" w:eastAsia="ＭＳ 明朝" w:hAnsi="ＭＳ 明朝" w:hint="eastAsia"/>
          <w:color w:val="000000" w:themeColor="text1"/>
          <w:szCs w:val="21"/>
        </w:rPr>
        <w:t>員が減少する中、事業場の排水規制等に関して</w:t>
      </w:r>
      <w:r w:rsidR="00AB1E38" w:rsidRPr="00D1588D">
        <w:rPr>
          <w:rFonts w:ascii="ＭＳ 明朝" w:eastAsia="ＭＳ 明朝" w:hAnsi="ＭＳ 明朝" w:hint="eastAsia"/>
          <w:color w:val="000000" w:themeColor="text1"/>
          <w:szCs w:val="21"/>
        </w:rPr>
        <w:t>専門知識</w:t>
      </w:r>
      <w:r w:rsidR="001303D1" w:rsidRPr="00D1588D">
        <w:rPr>
          <w:rFonts w:ascii="ＭＳ 明朝" w:eastAsia="ＭＳ 明朝" w:hAnsi="ＭＳ 明朝" w:hint="eastAsia"/>
          <w:color w:val="000000" w:themeColor="text1"/>
          <w:szCs w:val="21"/>
        </w:rPr>
        <w:t>を有する受託</w:t>
      </w:r>
      <w:r w:rsidR="00DA5A4D" w:rsidRPr="00D1588D">
        <w:rPr>
          <w:rFonts w:ascii="ＭＳ 明朝" w:eastAsia="ＭＳ 明朝" w:hAnsi="ＭＳ 明朝" w:hint="eastAsia"/>
          <w:color w:val="000000" w:themeColor="text1"/>
          <w:szCs w:val="21"/>
        </w:rPr>
        <w:t>者を通じて、</w:t>
      </w:r>
      <w:r w:rsidR="00AB1E38" w:rsidRPr="00D1588D">
        <w:rPr>
          <w:rFonts w:ascii="ＭＳ 明朝" w:eastAsia="ＭＳ 明朝" w:hAnsi="ＭＳ 明朝" w:hint="eastAsia"/>
          <w:color w:val="000000" w:themeColor="text1"/>
          <w:szCs w:val="21"/>
        </w:rPr>
        <w:t>市町村職員の技術継承も波及的効果として期待することができる。</w:t>
      </w:r>
    </w:p>
    <w:p w14:paraId="59ECECD0" w14:textId="77777777" w:rsidR="00AB1E38" w:rsidRPr="00D1588D" w:rsidRDefault="00AB1E38" w:rsidP="00AB1E38">
      <w:pPr>
        <w:ind w:left="420" w:hangingChars="200" w:hanging="420"/>
        <w:rPr>
          <w:rFonts w:ascii="ＭＳ 明朝" w:eastAsia="ＭＳ 明朝" w:hAnsi="ＭＳ 明朝"/>
          <w:color w:val="000000" w:themeColor="text1"/>
          <w:szCs w:val="21"/>
        </w:rPr>
      </w:pPr>
    </w:p>
    <w:p w14:paraId="5D326694" w14:textId="7A733792" w:rsidR="00AB1E38" w:rsidRPr="007147E7" w:rsidRDefault="00AB1E38" w:rsidP="00225C09">
      <w:pPr>
        <w:pStyle w:val="a9"/>
        <w:numPr>
          <w:ilvl w:val="0"/>
          <w:numId w:val="8"/>
        </w:numPr>
        <w:ind w:leftChars="0"/>
        <w:rPr>
          <w:rFonts w:ascii="ＭＳ 明朝" w:eastAsia="ＭＳ 明朝" w:hAnsi="ＭＳ 明朝"/>
          <w:b/>
          <w:color w:val="000000" w:themeColor="text1"/>
          <w:szCs w:val="21"/>
        </w:rPr>
      </w:pPr>
      <w:r w:rsidRPr="007147E7">
        <w:rPr>
          <w:rFonts w:ascii="ＭＳ 明朝" w:eastAsia="ＭＳ 明朝" w:hAnsi="ＭＳ 明朝" w:hint="eastAsia"/>
          <w:b/>
          <w:color w:val="000000" w:themeColor="text1"/>
          <w:szCs w:val="21"/>
        </w:rPr>
        <w:t>複数業務の包括的発注</w:t>
      </w:r>
    </w:p>
    <w:p w14:paraId="3127C444" w14:textId="77777777" w:rsidR="00DB4C59" w:rsidRPr="00225C09" w:rsidRDefault="00DB4C59" w:rsidP="00DB4C59">
      <w:pPr>
        <w:pStyle w:val="a9"/>
        <w:ind w:leftChars="0" w:left="360"/>
        <w:rPr>
          <w:rFonts w:ascii="ＭＳ 明朝" w:eastAsia="ＭＳ 明朝" w:hAnsi="ＭＳ 明朝"/>
          <w:color w:val="000000" w:themeColor="text1"/>
          <w:szCs w:val="21"/>
        </w:rPr>
      </w:pPr>
    </w:p>
    <w:p w14:paraId="16DB837D" w14:textId="7AF7BA2B" w:rsidR="00AB1E38" w:rsidRPr="0030161B" w:rsidRDefault="00435EED" w:rsidP="00494014">
      <w:pPr>
        <w:ind w:firstLineChars="100" w:firstLine="210"/>
        <w:rPr>
          <w:rFonts w:ascii="ＭＳ 明朝" w:eastAsia="ＭＳ 明朝" w:hAnsi="ＭＳ 明朝"/>
          <w:color w:val="000000" w:themeColor="text1"/>
          <w:szCs w:val="21"/>
          <w:u w:val="single"/>
        </w:rPr>
      </w:pPr>
      <w:r w:rsidRPr="0030161B">
        <w:rPr>
          <w:rFonts w:ascii="ＭＳ 明朝" w:eastAsia="ＭＳ 明朝" w:hAnsi="ＭＳ 明朝" w:hint="eastAsia"/>
          <w:color w:val="000000" w:themeColor="text1"/>
          <w:szCs w:val="21"/>
          <w:u w:val="single"/>
        </w:rPr>
        <w:t>【取組</w:t>
      </w:r>
      <w:r w:rsidR="00494014" w:rsidRPr="0030161B">
        <w:rPr>
          <w:rFonts w:ascii="ＭＳ 明朝" w:eastAsia="ＭＳ 明朝" w:hAnsi="ＭＳ 明朝" w:hint="eastAsia"/>
          <w:color w:val="000000" w:themeColor="text1"/>
          <w:szCs w:val="21"/>
          <w:u w:val="single"/>
        </w:rPr>
        <w:t>メニュー】</w:t>
      </w:r>
      <w:r w:rsidR="00582490" w:rsidRPr="0030161B">
        <w:rPr>
          <w:rFonts w:ascii="ＭＳ 明朝" w:eastAsia="ＭＳ 明朝" w:hAnsi="ＭＳ 明朝" w:hint="eastAsia"/>
          <w:color w:val="000000" w:themeColor="text1"/>
          <w:szCs w:val="21"/>
          <w:u w:val="single"/>
        </w:rPr>
        <w:t>処理場、ポンプ場及び管渠に係る包括管理業務委託</w:t>
      </w:r>
    </w:p>
    <w:p w14:paraId="553D8EA9" w14:textId="1A103639" w:rsidR="00582490" w:rsidRPr="00796933" w:rsidRDefault="00582490" w:rsidP="00586425">
      <w:pPr>
        <w:ind w:leftChars="100" w:left="420" w:hangingChars="100" w:hanging="210"/>
        <w:rPr>
          <w:rFonts w:ascii="ＭＳ 明朝" w:eastAsia="ＭＳ 明朝" w:hAnsi="ＭＳ 明朝"/>
          <w:color w:val="000000" w:themeColor="text1"/>
          <w:szCs w:val="21"/>
        </w:rPr>
      </w:pPr>
      <w:r w:rsidRPr="00796933">
        <w:rPr>
          <w:rFonts w:ascii="ＭＳ 明朝" w:eastAsia="ＭＳ 明朝" w:hAnsi="ＭＳ 明朝" w:hint="eastAsia"/>
          <w:color w:val="000000" w:themeColor="text1"/>
          <w:szCs w:val="21"/>
        </w:rPr>
        <w:t xml:space="preserve">　　</w:t>
      </w:r>
      <w:r w:rsidR="009B55EE" w:rsidRPr="00796933">
        <w:rPr>
          <w:rFonts w:ascii="ＭＳ 明朝" w:eastAsia="ＭＳ 明朝" w:hAnsi="ＭＳ 明朝" w:hint="eastAsia"/>
          <w:color w:val="000000" w:themeColor="text1"/>
          <w:szCs w:val="21"/>
        </w:rPr>
        <w:t>今後の業務量増加に対応するため、</w:t>
      </w:r>
      <w:r w:rsidR="00911F71" w:rsidRPr="00796933">
        <w:rPr>
          <w:rFonts w:ascii="ＭＳ 明朝" w:eastAsia="ＭＳ 明朝" w:hAnsi="ＭＳ 明朝" w:hint="eastAsia"/>
          <w:color w:val="000000" w:themeColor="text1"/>
          <w:szCs w:val="21"/>
        </w:rPr>
        <w:t>発注事務の負担軽減等が期待される、</w:t>
      </w:r>
      <w:r w:rsidR="00586425" w:rsidRPr="00796933">
        <w:rPr>
          <w:rFonts w:ascii="ＭＳ 明朝" w:eastAsia="ＭＳ 明朝" w:hAnsi="ＭＳ 明朝" w:hint="eastAsia"/>
          <w:color w:val="000000" w:themeColor="text1"/>
          <w:szCs w:val="21"/>
        </w:rPr>
        <w:t>包括管理業務委託</w:t>
      </w:r>
      <w:r w:rsidR="00435EED">
        <w:rPr>
          <w:rFonts w:ascii="ＭＳ 明朝" w:eastAsia="ＭＳ 明朝" w:hAnsi="ＭＳ 明朝" w:hint="eastAsia"/>
          <w:color w:val="000000" w:themeColor="text1"/>
          <w:szCs w:val="21"/>
        </w:rPr>
        <w:t>を取組</w:t>
      </w:r>
      <w:r w:rsidR="00911F71" w:rsidRPr="00796933">
        <w:rPr>
          <w:rFonts w:ascii="ＭＳ 明朝" w:eastAsia="ＭＳ 明朝" w:hAnsi="ＭＳ 明朝" w:hint="eastAsia"/>
          <w:color w:val="000000" w:themeColor="text1"/>
          <w:szCs w:val="21"/>
        </w:rPr>
        <w:t>メニューに掲げた。</w:t>
      </w:r>
      <w:r w:rsidR="003E6002" w:rsidRPr="00796933">
        <w:rPr>
          <w:rFonts w:ascii="ＭＳ 明朝" w:eastAsia="ＭＳ 明朝" w:hAnsi="ＭＳ 明朝" w:hint="eastAsia"/>
          <w:color w:val="000000" w:themeColor="text1"/>
          <w:szCs w:val="21"/>
        </w:rPr>
        <w:t>一部の市町村では、</w:t>
      </w:r>
      <w:r w:rsidR="008A08E3" w:rsidRPr="00796933">
        <w:rPr>
          <w:rFonts w:ascii="ＭＳ 明朝" w:eastAsia="ＭＳ 明朝" w:hAnsi="ＭＳ 明朝" w:hint="eastAsia"/>
          <w:color w:val="000000" w:themeColor="text1"/>
          <w:szCs w:val="21"/>
        </w:rPr>
        <w:t>契約・事業を実施しており、その効果検証の内容を他の市町村</w:t>
      </w:r>
      <w:r w:rsidR="00911F71" w:rsidRPr="00796933">
        <w:rPr>
          <w:rFonts w:ascii="ＭＳ 明朝" w:eastAsia="ＭＳ 明朝" w:hAnsi="ＭＳ 明朝" w:hint="eastAsia"/>
          <w:color w:val="000000" w:themeColor="text1"/>
          <w:szCs w:val="21"/>
        </w:rPr>
        <w:t>にフィードバックしていく。</w:t>
      </w:r>
    </w:p>
    <w:p w14:paraId="469B3BDD" w14:textId="4805B1D5" w:rsidR="007B68C9" w:rsidRPr="00796933" w:rsidRDefault="007B68C9">
      <w:pPr>
        <w:widowControl/>
        <w:jc w:val="left"/>
        <w:rPr>
          <w:rFonts w:ascii="ＭＳ 明朝" w:eastAsia="ＭＳ 明朝" w:hAnsi="ＭＳ 明朝"/>
          <w:color w:val="000000" w:themeColor="text1"/>
          <w:szCs w:val="21"/>
        </w:rPr>
      </w:pPr>
    </w:p>
    <w:p w14:paraId="6313508D" w14:textId="77777777" w:rsidR="008A63EF" w:rsidRPr="00796933" w:rsidRDefault="008A63EF" w:rsidP="008D4529">
      <w:pPr>
        <w:rPr>
          <w:rFonts w:ascii="ＭＳ 明朝" w:eastAsia="ＭＳ 明朝" w:hAnsi="ＭＳ 明朝"/>
          <w:szCs w:val="21"/>
        </w:rPr>
      </w:pPr>
      <w:r w:rsidRPr="00796933">
        <w:rPr>
          <w:rFonts w:ascii="ＭＳ 明朝" w:eastAsia="ＭＳ 明朝" w:hAnsi="ＭＳ 明朝"/>
          <w:color w:val="000000" w:themeColor="text1"/>
          <w:szCs w:val="21"/>
        </w:rPr>
        <w:br w:type="page"/>
      </w:r>
    </w:p>
    <w:p w14:paraId="4C546F84" w14:textId="2A42E336" w:rsidR="008D4529" w:rsidRPr="007147E7" w:rsidRDefault="00B37E24" w:rsidP="008D4529">
      <w:pPr>
        <w:rPr>
          <w:rFonts w:ascii="ＭＳ 明朝" w:eastAsia="ＭＳ 明朝" w:hAnsi="ＭＳ 明朝"/>
          <w:b/>
          <w:szCs w:val="21"/>
        </w:rPr>
      </w:pPr>
      <w:r w:rsidRPr="007147E7">
        <w:rPr>
          <w:rFonts w:ascii="ＭＳ 明朝" w:eastAsia="ＭＳ 明朝" w:hAnsi="ＭＳ 明朝" w:hint="eastAsia"/>
          <w:b/>
          <w:szCs w:val="21"/>
        </w:rPr>
        <w:lastRenderedPageBreak/>
        <w:t>５</w:t>
      </w:r>
      <w:r w:rsidR="008D4529" w:rsidRPr="007147E7">
        <w:rPr>
          <w:rFonts w:ascii="ＭＳ 明朝" w:eastAsia="ＭＳ 明朝" w:hAnsi="ＭＳ 明朝" w:hint="eastAsia"/>
          <w:b/>
          <w:szCs w:val="21"/>
        </w:rPr>
        <w:t xml:space="preserve">　検討体制</w:t>
      </w:r>
    </w:p>
    <w:p w14:paraId="63EA78C0" w14:textId="06DFDB0A" w:rsidR="00EA582E" w:rsidRPr="00796933" w:rsidRDefault="004108A8" w:rsidP="00CC2F78">
      <w:pPr>
        <w:ind w:firstLineChars="100" w:firstLine="210"/>
        <w:rPr>
          <w:rFonts w:ascii="ＭＳ 明朝" w:eastAsia="ＭＳ 明朝" w:hAnsi="ＭＳ 明朝"/>
          <w:szCs w:val="21"/>
        </w:rPr>
      </w:pPr>
      <w:r w:rsidRPr="00796933">
        <w:rPr>
          <w:rFonts w:ascii="ＭＳ 明朝" w:eastAsia="ＭＳ 明朝" w:hAnsi="ＭＳ 明朝" w:hint="eastAsia"/>
          <w:szCs w:val="21"/>
        </w:rPr>
        <w:t>大阪府では、</w:t>
      </w:r>
      <w:r w:rsidR="00107700" w:rsidRPr="00796933">
        <w:rPr>
          <w:rFonts w:ascii="ＭＳ 明朝" w:eastAsia="ＭＳ 明朝" w:hAnsi="ＭＳ 明朝" w:hint="eastAsia"/>
          <w:szCs w:val="21"/>
        </w:rPr>
        <w:t>地理的要因</w:t>
      </w:r>
      <w:r w:rsidR="008D4529" w:rsidRPr="00796933">
        <w:rPr>
          <w:rFonts w:ascii="ＭＳ 明朝" w:eastAsia="ＭＳ 明朝" w:hAnsi="ＭＳ 明朝" w:hint="eastAsia"/>
          <w:szCs w:val="21"/>
        </w:rPr>
        <w:t>や流域下水道事務所の構成</w:t>
      </w:r>
      <w:r w:rsidR="00107700" w:rsidRPr="00796933">
        <w:rPr>
          <w:rFonts w:ascii="ＭＳ 明朝" w:eastAsia="ＭＳ 明朝" w:hAnsi="ＭＳ 明朝" w:hint="eastAsia"/>
          <w:szCs w:val="21"/>
        </w:rPr>
        <w:t>市町村</w:t>
      </w:r>
      <w:r w:rsidR="008D4529" w:rsidRPr="00796933">
        <w:rPr>
          <w:rFonts w:ascii="ＭＳ 明朝" w:eastAsia="ＭＳ 明朝" w:hAnsi="ＭＳ 明朝" w:hint="eastAsia"/>
          <w:szCs w:val="21"/>
        </w:rPr>
        <w:t>、既存の行政事務の連携</w:t>
      </w:r>
      <w:r w:rsidR="00107700" w:rsidRPr="00796933">
        <w:rPr>
          <w:rFonts w:ascii="ＭＳ 明朝" w:eastAsia="ＭＳ 明朝" w:hAnsi="ＭＳ 明朝" w:hint="eastAsia"/>
          <w:szCs w:val="21"/>
        </w:rPr>
        <w:t>等</w:t>
      </w:r>
      <w:r w:rsidR="00432AD7" w:rsidRPr="00796933">
        <w:rPr>
          <w:rFonts w:ascii="ＭＳ 明朝" w:eastAsia="ＭＳ 明朝" w:hAnsi="ＭＳ 明朝" w:hint="eastAsia"/>
          <w:szCs w:val="21"/>
        </w:rPr>
        <w:t>を踏まえ、府域を9つのブロックに分け、</w:t>
      </w:r>
      <w:r w:rsidR="00EA582E" w:rsidRPr="00796933">
        <w:rPr>
          <w:rFonts w:ascii="ＭＳ 明朝" w:eastAsia="ＭＳ 明朝" w:hAnsi="ＭＳ 明朝" w:hint="eastAsia"/>
          <w:szCs w:val="21"/>
        </w:rPr>
        <w:t>それぞれ</w:t>
      </w:r>
      <w:r w:rsidR="00BC203A" w:rsidRPr="00796933">
        <w:rPr>
          <w:rFonts w:ascii="ＭＳ 明朝" w:eastAsia="ＭＳ 明朝" w:hAnsi="ＭＳ 明朝" w:hint="eastAsia"/>
          <w:szCs w:val="21"/>
        </w:rPr>
        <w:t>の</w:t>
      </w:r>
      <w:r w:rsidR="00EA582E" w:rsidRPr="00796933">
        <w:rPr>
          <w:rFonts w:ascii="ＭＳ 明朝" w:eastAsia="ＭＳ 明朝" w:hAnsi="ＭＳ 明朝" w:hint="eastAsia"/>
          <w:szCs w:val="21"/>
        </w:rPr>
        <w:t>ブロック検討会</w:t>
      </w:r>
      <w:r w:rsidR="00BC203A" w:rsidRPr="00796933">
        <w:rPr>
          <w:rFonts w:ascii="ＭＳ 明朝" w:eastAsia="ＭＳ 明朝" w:hAnsi="ＭＳ 明朝" w:hint="eastAsia"/>
          <w:szCs w:val="21"/>
        </w:rPr>
        <w:t>において</w:t>
      </w:r>
      <w:r w:rsidR="00EA582E" w:rsidRPr="00796933">
        <w:rPr>
          <w:rFonts w:ascii="ＭＳ 明朝" w:eastAsia="ＭＳ 明朝" w:hAnsi="ＭＳ 明朝" w:hint="eastAsia"/>
          <w:szCs w:val="21"/>
        </w:rPr>
        <w:t>、</w:t>
      </w:r>
      <w:r w:rsidRPr="00796933">
        <w:rPr>
          <w:rFonts w:ascii="ＭＳ 明朝" w:eastAsia="ＭＳ 明朝" w:hAnsi="ＭＳ 明朝" w:hint="eastAsia"/>
          <w:szCs w:val="21"/>
        </w:rPr>
        <w:t>対策メニュー</w:t>
      </w:r>
      <w:r w:rsidR="008D4529" w:rsidRPr="00796933">
        <w:rPr>
          <w:rFonts w:ascii="ＭＳ 明朝" w:eastAsia="ＭＳ 明朝" w:hAnsi="ＭＳ 明朝" w:hint="eastAsia"/>
          <w:szCs w:val="21"/>
        </w:rPr>
        <w:t>について具体的な</w:t>
      </w:r>
      <w:r w:rsidR="001047BB" w:rsidRPr="00796933">
        <w:rPr>
          <w:rFonts w:ascii="ＭＳ 明朝" w:eastAsia="ＭＳ 明朝" w:hAnsi="ＭＳ 明朝" w:hint="eastAsia"/>
          <w:szCs w:val="21"/>
        </w:rPr>
        <w:t>検討</w:t>
      </w:r>
      <w:r w:rsidRPr="00796933">
        <w:rPr>
          <w:rFonts w:ascii="ＭＳ 明朝" w:eastAsia="ＭＳ 明朝" w:hAnsi="ＭＳ 明朝" w:hint="eastAsia"/>
          <w:szCs w:val="21"/>
        </w:rPr>
        <w:t>していくこと</w:t>
      </w:r>
      <w:r w:rsidR="00432AD7" w:rsidRPr="00796933">
        <w:rPr>
          <w:rFonts w:ascii="ＭＳ 明朝" w:eastAsia="ＭＳ 明朝" w:hAnsi="ＭＳ 明朝" w:hint="eastAsia"/>
          <w:szCs w:val="21"/>
        </w:rPr>
        <w:t>とした。</w:t>
      </w:r>
      <w:r w:rsidR="00435EED">
        <w:rPr>
          <w:rFonts w:ascii="ＭＳ 明朝" w:eastAsia="ＭＳ 明朝" w:hAnsi="ＭＳ 明朝" w:hint="eastAsia"/>
          <w:szCs w:val="21"/>
        </w:rPr>
        <w:t>各ブロックには幹事市を置き、取組</w:t>
      </w:r>
      <w:r w:rsidR="00EA582E" w:rsidRPr="00796933">
        <w:rPr>
          <w:rFonts w:ascii="ＭＳ 明朝" w:eastAsia="ＭＳ 明朝" w:hAnsi="ＭＳ 明朝" w:hint="eastAsia"/>
          <w:szCs w:val="21"/>
        </w:rPr>
        <w:t>メニューのペアリング調整</w:t>
      </w:r>
      <w:r w:rsidR="00435EED">
        <w:rPr>
          <w:rFonts w:ascii="ＭＳ 明朝" w:eastAsia="ＭＳ 明朝" w:hAnsi="ＭＳ 明朝" w:hint="eastAsia"/>
          <w:szCs w:val="21"/>
        </w:rPr>
        <w:t>や課題の整理、取組</w:t>
      </w:r>
      <w:r w:rsidR="00EA582E" w:rsidRPr="00796933">
        <w:rPr>
          <w:rFonts w:ascii="ＭＳ 明朝" w:eastAsia="ＭＳ 明朝" w:hAnsi="ＭＳ 明朝" w:hint="eastAsia"/>
          <w:szCs w:val="21"/>
        </w:rPr>
        <w:t>メニュー</w:t>
      </w:r>
      <w:r w:rsidR="00BC203A" w:rsidRPr="00796933">
        <w:rPr>
          <w:rFonts w:ascii="ＭＳ 明朝" w:eastAsia="ＭＳ 明朝" w:hAnsi="ＭＳ 明朝" w:hint="eastAsia"/>
          <w:szCs w:val="21"/>
        </w:rPr>
        <w:t>を検討していくこととした</w:t>
      </w:r>
      <w:r w:rsidR="00EA582E" w:rsidRPr="00796933">
        <w:rPr>
          <w:rFonts w:ascii="ＭＳ 明朝" w:eastAsia="ＭＳ 明朝" w:hAnsi="ＭＳ 明朝" w:hint="eastAsia"/>
          <w:szCs w:val="21"/>
        </w:rPr>
        <w:t>。</w:t>
      </w:r>
    </w:p>
    <w:p w14:paraId="352755F0" w14:textId="77777777" w:rsidR="004108A8" w:rsidRPr="00796933" w:rsidRDefault="00EA582E" w:rsidP="00EA582E">
      <w:pPr>
        <w:jc w:val="center"/>
        <w:rPr>
          <w:rFonts w:ascii="ＭＳ 明朝" w:eastAsia="ＭＳ 明朝" w:hAnsi="ＭＳ 明朝"/>
          <w:szCs w:val="21"/>
        </w:rPr>
      </w:pPr>
      <w:r w:rsidRPr="00796933">
        <w:rPr>
          <w:rFonts w:ascii="ＭＳ 明朝" w:eastAsia="ＭＳ 明朝" w:hAnsi="ＭＳ 明朝" w:hint="eastAsia"/>
          <w:szCs w:val="21"/>
        </w:rPr>
        <w:t>表</w:t>
      </w:r>
      <w:r w:rsidR="008D4529" w:rsidRPr="00796933">
        <w:rPr>
          <w:rFonts w:ascii="ＭＳ 明朝" w:eastAsia="ＭＳ 明朝" w:hAnsi="ＭＳ 明朝" w:hint="eastAsia"/>
          <w:szCs w:val="21"/>
        </w:rPr>
        <w:t>5-1</w:t>
      </w:r>
      <w:r w:rsidRPr="00796933">
        <w:rPr>
          <w:rFonts w:ascii="ＭＳ 明朝" w:eastAsia="ＭＳ 明朝" w:hAnsi="ＭＳ 明朝" w:hint="eastAsia"/>
          <w:szCs w:val="21"/>
        </w:rPr>
        <w:t xml:space="preserve">　ブロック</w:t>
      </w:r>
      <w:r w:rsidR="00BC203A" w:rsidRPr="00796933">
        <w:rPr>
          <w:rFonts w:ascii="ＭＳ 明朝" w:eastAsia="ＭＳ 明朝" w:hAnsi="ＭＳ 明朝" w:hint="eastAsia"/>
          <w:szCs w:val="21"/>
        </w:rPr>
        <w:t>検討会の構成</w:t>
      </w:r>
    </w:p>
    <w:tbl>
      <w:tblPr>
        <w:tblStyle w:val="a5"/>
        <w:tblW w:w="0" w:type="auto"/>
        <w:tblLook w:val="04A0" w:firstRow="1" w:lastRow="0" w:firstColumn="1" w:lastColumn="0" w:noHBand="0" w:noVBand="1"/>
      </w:tblPr>
      <w:tblGrid>
        <w:gridCol w:w="1980"/>
        <w:gridCol w:w="7756"/>
      </w:tblGrid>
      <w:tr w:rsidR="004108A8" w:rsidRPr="00796933" w14:paraId="208F2BAC" w14:textId="77777777" w:rsidTr="004108A8">
        <w:tc>
          <w:tcPr>
            <w:tcW w:w="1980" w:type="dxa"/>
          </w:tcPr>
          <w:p w14:paraId="41189927" w14:textId="77777777" w:rsidR="004108A8" w:rsidRPr="00796933" w:rsidRDefault="004108A8" w:rsidP="004108A8">
            <w:pPr>
              <w:jc w:val="center"/>
              <w:rPr>
                <w:rFonts w:ascii="ＭＳ 明朝" w:eastAsia="ＭＳ 明朝" w:hAnsi="ＭＳ 明朝"/>
                <w:szCs w:val="21"/>
              </w:rPr>
            </w:pPr>
            <w:r w:rsidRPr="00796933">
              <w:rPr>
                <w:rFonts w:ascii="ＭＳ 明朝" w:eastAsia="ＭＳ 明朝" w:hAnsi="ＭＳ 明朝" w:hint="eastAsia"/>
                <w:szCs w:val="21"/>
              </w:rPr>
              <w:t>ブロック名</w:t>
            </w:r>
          </w:p>
        </w:tc>
        <w:tc>
          <w:tcPr>
            <w:tcW w:w="7756" w:type="dxa"/>
          </w:tcPr>
          <w:p w14:paraId="67B83326" w14:textId="77777777" w:rsidR="00432AD7" w:rsidRPr="00796933" w:rsidRDefault="004108A8" w:rsidP="00340B28">
            <w:pPr>
              <w:jc w:val="center"/>
              <w:rPr>
                <w:rFonts w:ascii="ＭＳ 明朝" w:eastAsia="ＭＳ 明朝" w:hAnsi="ＭＳ 明朝"/>
                <w:szCs w:val="21"/>
              </w:rPr>
            </w:pPr>
            <w:r w:rsidRPr="00796933">
              <w:rPr>
                <w:rFonts w:ascii="ＭＳ 明朝" w:eastAsia="ＭＳ 明朝" w:hAnsi="ＭＳ 明朝" w:hint="eastAsia"/>
                <w:szCs w:val="21"/>
              </w:rPr>
              <w:t>所属市町村</w:t>
            </w:r>
          </w:p>
        </w:tc>
      </w:tr>
      <w:tr w:rsidR="004108A8" w:rsidRPr="00796933" w14:paraId="2719248C" w14:textId="77777777" w:rsidTr="004108A8">
        <w:tc>
          <w:tcPr>
            <w:tcW w:w="1980" w:type="dxa"/>
          </w:tcPr>
          <w:p w14:paraId="2F8B2A6B" w14:textId="77777777" w:rsidR="004108A8" w:rsidRPr="00796933" w:rsidRDefault="00432AD7" w:rsidP="004108A8">
            <w:pPr>
              <w:jc w:val="center"/>
              <w:rPr>
                <w:rFonts w:ascii="ＭＳ 明朝" w:eastAsia="ＭＳ 明朝" w:hAnsi="ＭＳ 明朝"/>
                <w:szCs w:val="21"/>
              </w:rPr>
            </w:pPr>
            <w:r w:rsidRPr="00796933">
              <w:rPr>
                <w:rFonts w:ascii="ＭＳ 明朝" w:eastAsia="ＭＳ 明朝" w:hAnsi="ＭＳ 明朝" w:hint="eastAsia"/>
                <w:szCs w:val="21"/>
              </w:rPr>
              <w:t>北部①</w:t>
            </w:r>
          </w:p>
        </w:tc>
        <w:tc>
          <w:tcPr>
            <w:tcW w:w="7756" w:type="dxa"/>
          </w:tcPr>
          <w:p w14:paraId="08E728E9" w14:textId="77777777" w:rsidR="004108A8" w:rsidRPr="00796933" w:rsidRDefault="00432AD7" w:rsidP="008D4529">
            <w:pPr>
              <w:rPr>
                <w:rFonts w:ascii="ＭＳ 明朝" w:eastAsia="ＭＳ 明朝" w:hAnsi="ＭＳ 明朝"/>
                <w:szCs w:val="21"/>
              </w:rPr>
            </w:pPr>
            <w:r w:rsidRPr="00796933">
              <w:rPr>
                <w:rFonts w:ascii="ＭＳ 明朝" w:eastAsia="ＭＳ 明朝" w:hAnsi="ＭＳ 明朝" w:hint="eastAsia"/>
                <w:szCs w:val="21"/>
              </w:rPr>
              <w:t>豊中市、</w:t>
            </w:r>
            <w:r w:rsidRPr="00796933">
              <w:rPr>
                <w:rFonts w:ascii="ＭＳ 明朝" w:eastAsia="ＭＳ 明朝" w:hAnsi="ＭＳ 明朝" w:hint="eastAsia"/>
                <w:szCs w:val="21"/>
                <w:u w:val="single"/>
              </w:rPr>
              <w:t>池田市</w:t>
            </w:r>
            <w:r w:rsidRPr="00796933">
              <w:rPr>
                <w:rFonts w:ascii="ＭＳ 明朝" w:eastAsia="ＭＳ 明朝" w:hAnsi="ＭＳ 明朝" w:hint="eastAsia"/>
                <w:szCs w:val="21"/>
              </w:rPr>
              <w:t>、箕面市、豊能町、能勢町</w:t>
            </w:r>
          </w:p>
        </w:tc>
      </w:tr>
      <w:tr w:rsidR="004108A8" w:rsidRPr="00796933" w14:paraId="59BD9DF2" w14:textId="77777777" w:rsidTr="004108A8">
        <w:tc>
          <w:tcPr>
            <w:tcW w:w="1980" w:type="dxa"/>
          </w:tcPr>
          <w:p w14:paraId="0A9BE7A7" w14:textId="77777777" w:rsidR="004108A8" w:rsidRPr="00796933" w:rsidRDefault="00432AD7" w:rsidP="004108A8">
            <w:pPr>
              <w:jc w:val="center"/>
              <w:rPr>
                <w:rFonts w:ascii="ＭＳ 明朝" w:eastAsia="ＭＳ 明朝" w:hAnsi="ＭＳ 明朝"/>
                <w:szCs w:val="21"/>
              </w:rPr>
            </w:pPr>
            <w:r w:rsidRPr="00796933">
              <w:rPr>
                <w:rFonts w:ascii="ＭＳ 明朝" w:eastAsia="ＭＳ 明朝" w:hAnsi="ＭＳ 明朝" w:hint="eastAsia"/>
                <w:szCs w:val="21"/>
              </w:rPr>
              <w:t>北部②</w:t>
            </w:r>
          </w:p>
        </w:tc>
        <w:tc>
          <w:tcPr>
            <w:tcW w:w="7756" w:type="dxa"/>
          </w:tcPr>
          <w:p w14:paraId="1A12AE83" w14:textId="77777777" w:rsidR="004108A8" w:rsidRPr="00796933" w:rsidRDefault="00432AD7" w:rsidP="008D4529">
            <w:pPr>
              <w:rPr>
                <w:rFonts w:ascii="ＭＳ 明朝" w:eastAsia="ＭＳ 明朝" w:hAnsi="ＭＳ 明朝"/>
                <w:szCs w:val="21"/>
              </w:rPr>
            </w:pPr>
            <w:r w:rsidRPr="00796933">
              <w:rPr>
                <w:rFonts w:ascii="ＭＳ 明朝" w:eastAsia="ＭＳ 明朝" w:hAnsi="ＭＳ 明朝" w:hint="eastAsia"/>
                <w:szCs w:val="21"/>
              </w:rPr>
              <w:t>吹田市、高槻市、茨木市、</w:t>
            </w:r>
            <w:r w:rsidRPr="00796933">
              <w:rPr>
                <w:rFonts w:ascii="ＭＳ 明朝" w:eastAsia="ＭＳ 明朝" w:hAnsi="ＭＳ 明朝" w:hint="eastAsia"/>
                <w:szCs w:val="21"/>
                <w:u w:val="single"/>
              </w:rPr>
              <w:t>摂津市</w:t>
            </w:r>
            <w:r w:rsidRPr="00796933">
              <w:rPr>
                <w:rFonts w:ascii="ＭＳ 明朝" w:eastAsia="ＭＳ 明朝" w:hAnsi="ＭＳ 明朝" w:hint="eastAsia"/>
                <w:szCs w:val="21"/>
              </w:rPr>
              <w:t>、島本町</w:t>
            </w:r>
          </w:p>
        </w:tc>
      </w:tr>
      <w:tr w:rsidR="004108A8" w:rsidRPr="00796933" w14:paraId="55A82E07" w14:textId="77777777" w:rsidTr="004108A8">
        <w:tc>
          <w:tcPr>
            <w:tcW w:w="1980" w:type="dxa"/>
          </w:tcPr>
          <w:p w14:paraId="5A613C42" w14:textId="77777777" w:rsidR="00432AD7" w:rsidRPr="00796933" w:rsidRDefault="00432AD7" w:rsidP="00432AD7">
            <w:pPr>
              <w:jc w:val="center"/>
              <w:rPr>
                <w:rFonts w:ascii="ＭＳ 明朝" w:eastAsia="ＭＳ 明朝" w:hAnsi="ＭＳ 明朝"/>
                <w:szCs w:val="21"/>
              </w:rPr>
            </w:pPr>
            <w:r w:rsidRPr="00796933">
              <w:rPr>
                <w:rFonts w:ascii="ＭＳ 明朝" w:eastAsia="ＭＳ 明朝" w:hAnsi="ＭＳ 明朝" w:hint="eastAsia"/>
                <w:szCs w:val="21"/>
              </w:rPr>
              <w:t>東部①</w:t>
            </w:r>
          </w:p>
        </w:tc>
        <w:tc>
          <w:tcPr>
            <w:tcW w:w="7756" w:type="dxa"/>
          </w:tcPr>
          <w:p w14:paraId="5F5186AB" w14:textId="77777777" w:rsidR="004108A8" w:rsidRPr="00796933" w:rsidRDefault="00432AD7" w:rsidP="008D4529">
            <w:pPr>
              <w:rPr>
                <w:rFonts w:ascii="ＭＳ 明朝" w:eastAsia="ＭＳ 明朝" w:hAnsi="ＭＳ 明朝"/>
                <w:szCs w:val="21"/>
              </w:rPr>
            </w:pPr>
            <w:r w:rsidRPr="00796933">
              <w:rPr>
                <w:rFonts w:ascii="ＭＳ 明朝" w:eastAsia="ＭＳ 明朝" w:hAnsi="ＭＳ 明朝" w:hint="eastAsia"/>
                <w:szCs w:val="21"/>
              </w:rPr>
              <w:t>守口市、</w:t>
            </w:r>
            <w:r w:rsidRPr="00796933">
              <w:rPr>
                <w:rFonts w:ascii="ＭＳ 明朝" w:eastAsia="ＭＳ 明朝" w:hAnsi="ＭＳ 明朝" w:hint="eastAsia"/>
                <w:szCs w:val="21"/>
                <w:u w:val="single"/>
              </w:rPr>
              <w:t>枚方市</w:t>
            </w:r>
            <w:r w:rsidRPr="00796933">
              <w:rPr>
                <w:rFonts w:ascii="ＭＳ 明朝" w:eastAsia="ＭＳ 明朝" w:hAnsi="ＭＳ 明朝" w:hint="eastAsia"/>
                <w:szCs w:val="21"/>
              </w:rPr>
              <w:t>、寝屋川市、大東市、</w:t>
            </w:r>
            <w:r w:rsidR="001C7FF3" w:rsidRPr="00796933">
              <w:rPr>
                <w:rFonts w:ascii="ＭＳ 明朝" w:eastAsia="ＭＳ 明朝" w:hAnsi="ＭＳ 明朝" w:hint="eastAsia"/>
                <w:szCs w:val="21"/>
              </w:rPr>
              <w:t>門真市、四條畷市、交野市</w:t>
            </w:r>
          </w:p>
        </w:tc>
      </w:tr>
      <w:tr w:rsidR="004108A8" w:rsidRPr="00796933" w14:paraId="649593D4" w14:textId="77777777" w:rsidTr="004108A8">
        <w:tc>
          <w:tcPr>
            <w:tcW w:w="1980" w:type="dxa"/>
          </w:tcPr>
          <w:p w14:paraId="2FFAAF91" w14:textId="77777777" w:rsidR="004108A8" w:rsidRPr="00796933" w:rsidRDefault="00432AD7" w:rsidP="004108A8">
            <w:pPr>
              <w:jc w:val="center"/>
              <w:rPr>
                <w:rFonts w:ascii="ＭＳ 明朝" w:eastAsia="ＭＳ 明朝" w:hAnsi="ＭＳ 明朝"/>
                <w:szCs w:val="21"/>
              </w:rPr>
            </w:pPr>
            <w:r w:rsidRPr="00796933">
              <w:rPr>
                <w:rFonts w:ascii="ＭＳ 明朝" w:eastAsia="ＭＳ 明朝" w:hAnsi="ＭＳ 明朝" w:hint="eastAsia"/>
                <w:szCs w:val="21"/>
              </w:rPr>
              <w:t>東部②</w:t>
            </w:r>
          </w:p>
        </w:tc>
        <w:tc>
          <w:tcPr>
            <w:tcW w:w="7756" w:type="dxa"/>
          </w:tcPr>
          <w:p w14:paraId="3F2E0C2B" w14:textId="1C1B6FC2" w:rsidR="004108A8" w:rsidRPr="00796933" w:rsidRDefault="001C7FF3">
            <w:pPr>
              <w:rPr>
                <w:rFonts w:ascii="ＭＳ 明朝" w:eastAsia="ＭＳ 明朝" w:hAnsi="ＭＳ 明朝"/>
                <w:szCs w:val="21"/>
              </w:rPr>
            </w:pPr>
            <w:r w:rsidRPr="00796933">
              <w:rPr>
                <w:rFonts w:ascii="ＭＳ 明朝" w:eastAsia="ＭＳ 明朝" w:hAnsi="ＭＳ 明朝" w:hint="eastAsia"/>
                <w:szCs w:val="21"/>
              </w:rPr>
              <w:t>大阪市、八尾市、</w:t>
            </w:r>
            <w:r w:rsidRPr="00796933">
              <w:rPr>
                <w:rFonts w:ascii="ＭＳ 明朝" w:eastAsia="ＭＳ 明朝" w:hAnsi="ＭＳ 明朝" w:hint="eastAsia"/>
                <w:szCs w:val="21"/>
                <w:u w:val="single"/>
              </w:rPr>
              <w:t>東大阪市</w:t>
            </w:r>
          </w:p>
        </w:tc>
      </w:tr>
      <w:tr w:rsidR="004108A8" w:rsidRPr="00796933" w14:paraId="66159BC7" w14:textId="77777777" w:rsidTr="004108A8">
        <w:tc>
          <w:tcPr>
            <w:tcW w:w="1980" w:type="dxa"/>
          </w:tcPr>
          <w:p w14:paraId="59550D6C" w14:textId="77777777" w:rsidR="004108A8" w:rsidRPr="00796933" w:rsidRDefault="00432AD7" w:rsidP="004108A8">
            <w:pPr>
              <w:jc w:val="center"/>
              <w:rPr>
                <w:rFonts w:ascii="ＭＳ 明朝" w:eastAsia="ＭＳ 明朝" w:hAnsi="ＭＳ 明朝"/>
                <w:szCs w:val="21"/>
              </w:rPr>
            </w:pPr>
            <w:r w:rsidRPr="00796933">
              <w:rPr>
                <w:rFonts w:ascii="ＭＳ 明朝" w:eastAsia="ＭＳ 明朝" w:hAnsi="ＭＳ 明朝" w:hint="eastAsia"/>
                <w:szCs w:val="21"/>
              </w:rPr>
              <w:t>南部①</w:t>
            </w:r>
          </w:p>
        </w:tc>
        <w:tc>
          <w:tcPr>
            <w:tcW w:w="7756" w:type="dxa"/>
          </w:tcPr>
          <w:p w14:paraId="2EF0C72B" w14:textId="77777777" w:rsidR="004108A8" w:rsidRPr="00796933" w:rsidRDefault="001C7FF3" w:rsidP="008D4529">
            <w:pPr>
              <w:rPr>
                <w:rFonts w:ascii="ＭＳ 明朝" w:eastAsia="ＭＳ 明朝" w:hAnsi="ＭＳ 明朝"/>
                <w:szCs w:val="21"/>
              </w:rPr>
            </w:pPr>
            <w:r w:rsidRPr="00796933">
              <w:rPr>
                <w:rFonts w:ascii="ＭＳ 明朝" w:eastAsia="ＭＳ 明朝" w:hAnsi="ＭＳ 明朝" w:hint="eastAsia"/>
                <w:szCs w:val="21"/>
                <w:u w:val="single"/>
              </w:rPr>
              <w:t>堺市</w:t>
            </w:r>
            <w:r w:rsidRPr="00796933">
              <w:rPr>
                <w:rFonts w:ascii="ＭＳ 明朝" w:eastAsia="ＭＳ 明朝" w:hAnsi="ＭＳ 明朝" w:hint="eastAsia"/>
                <w:szCs w:val="21"/>
              </w:rPr>
              <w:t>、大阪狭山市、河内長野市</w:t>
            </w:r>
          </w:p>
        </w:tc>
      </w:tr>
      <w:tr w:rsidR="004108A8" w:rsidRPr="00796933" w14:paraId="27919A4E" w14:textId="77777777" w:rsidTr="004108A8">
        <w:tc>
          <w:tcPr>
            <w:tcW w:w="1980" w:type="dxa"/>
          </w:tcPr>
          <w:p w14:paraId="6606155B" w14:textId="77777777" w:rsidR="004108A8" w:rsidRPr="00796933" w:rsidRDefault="00432AD7" w:rsidP="004108A8">
            <w:pPr>
              <w:jc w:val="center"/>
              <w:rPr>
                <w:rFonts w:ascii="ＭＳ 明朝" w:eastAsia="ＭＳ 明朝" w:hAnsi="ＭＳ 明朝"/>
                <w:szCs w:val="21"/>
              </w:rPr>
            </w:pPr>
            <w:r w:rsidRPr="00796933">
              <w:rPr>
                <w:rFonts w:ascii="ＭＳ 明朝" w:eastAsia="ＭＳ 明朝" w:hAnsi="ＭＳ 明朝" w:hint="eastAsia"/>
                <w:szCs w:val="21"/>
              </w:rPr>
              <w:t>南部②</w:t>
            </w:r>
          </w:p>
        </w:tc>
        <w:tc>
          <w:tcPr>
            <w:tcW w:w="7756" w:type="dxa"/>
          </w:tcPr>
          <w:p w14:paraId="126E2BC3" w14:textId="639B2EAE" w:rsidR="004108A8" w:rsidRPr="00796933" w:rsidRDefault="001C7FF3" w:rsidP="008D4529">
            <w:pPr>
              <w:rPr>
                <w:rFonts w:ascii="ＭＳ 明朝" w:eastAsia="ＭＳ 明朝" w:hAnsi="ＭＳ 明朝"/>
                <w:szCs w:val="21"/>
              </w:rPr>
            </w:pPr>
            <w:r w:rsidRPr="006137C7">
              <w:rPr>
                <w:rFonts w:ascii="ＭＳ 明朝" w:eastAsia="ＭＳ 明朝" w:hAnsi="ＭＳ 明朝" w:hint="eastAsia"/>
                <w:szCs w:val="21"/>
                <w:u w:val="single"/>
              </w:rPr>
              <w:t>柏原市</w:t>
            </w:r>
            <w:r w:rsidRPr="00796933">
              <w:rPr>
                <w:rFonts w:ascii="ＭＳ 明朝" w:eastAsia="ＭＳ 明朝" w:hAnsi="ＭＳ 明朝" w:hint="eastAsia"/>
                <w:szCs w:val="21"/>
              </w:rPr>
              <w:t>、松原市、羽曳野市、藤井寺市</w:t>
            </w:r>
          </w:p>
        </w:tc>
      </w:tr>
      <w:tr w:rsidR="004108A8" w:rsidRPr="00796933" w14:paraId="043DE4BD" w14:textId="77777777" w:rsidTr="004108A8">
        <w:tc>
          <w:tcPr>
            <w:tcW w:w="1980" w:type="dxa"/>
          </w:tcPr>
          <w:p w14:paraId="17D95A3C" w14:textId="77777777" w:rsidR="004108A8" w:rsidRPr="00796933" w:rsidRDefault="00432AD7" w:rsidP="004108A8">
            <w:pPr>
              <w:jc w:val="center"/>
              <w:rPr>
                <w:rFonts w:ascii="ＭＳ 明朝" w:eastAsia="ＭＳ 明朝" w:hAnsi="ＭＳ 明朝"/>
                <w:szCs w:val="21"/>
              </w:rPr>
            </w:pPr>
            <w:r w:rsidRPr="00796933">
              <w:rPr>
                <w:rFonts w:ascii="ＭＳ 明朝" w:eastAsia="ＭＳ 明朝" w:hAnsi="ＭＳ 明朝" w:hint="eastAsia"/>
                <w:szCs w:val="21"/>
              </w:rPr>
              <w:t>南部③</w:t>
            </w:r>
          </w:p>
        </w:tc>
        <w:tc>
          <w:tcPr>
            <w:tcW w:w="7756" w:type="dxa"/>
          </w:tcPr>
          <w:p w14:paraId="0867769C" w14:textId="77777777" w:rsidR="004108A8" w:rsidRPr="00796933" w:rsidRDefault="001C7FF3" w:rsidP="008D4529">
            <w:pPr>
              <w:rPr>
                <w:rFonts w:ascii="ＭＳ 明朝" w:eastAsia="ＭＳ 明朝" w:hAnsi="ＭＳ 明朝"/>
                <w:szCs w:val="21"/>
              </w:rPr>
            </w:pPr>
            <w:r w:rsidRPr="00796933">
              <w:rPr>
                <w:rFonts w:ascii="ＭＳ 明朝" w:eastAsia="ＭＳ 明朝" w:hAnsi="ＭＳ 明朝" w:hint="eastAsia"/>
                <w:szCs w:val="21"/>
                <w:u w:val="single"/>
              </w:rPr>
              <w:t>富田林市</w:t>
            </w:r>
            <w:r w:rsidRPr="00796933">
              <w:rPr>
                <w:rFonts w:ascii="ＭＳ 明朝" w:eastAsia="ＭＳ 明朝" w:hAnsi="ＭＳ 明朝" w:hint="eastAsia"/>
                <w:szCs w:val="21"/>
              </w:rPr>
              <w:t>、太子町、河南町、千早赤阪村</w:t>
            </w:r>
          </w:p>
        </w:tc>
      </w:tr>
      <w:tr w:rsidR="00432AD7" w:rsidRPr="00796933" w14:paraId="5F86920C" w14:textId="77777777" w:rsidTr="004108A8">
        <w:tc>
          <w:tcPr>
            <w:tcW w:w="1980" w:type="dxa"/>
          </w:tcPr>
          <w:p w14:paraId="557CE4A0" w14:textId="77777777" w:rsidR="00432AD7" w:rsidRPr="00796933" w:rsidRDefault="00432AD7" w:rsidP="004108A8">
            <w:pPr>
              <w:jc w:val="center"/>
              <w:rPr>
                <w:rFonts w:ascii="ＭＳ 明朝" w:eastAsia="ＭＳ 明朝" w:hAnsi="ＭＳ 明朝"/>
                <w:szCs w:val="21"/>
              </w:rPr>
            </w:pPr>
            <w:r w:rsidRPr="00796933">
              <w:rPr>
                <w:rFonts w:ascii="ＭＳ 明朝" w:eastAsia="ＭＳ 明朝" w:hAnsi="ＭＳ 明朝" w:hint="eastAsia"/>
                <w:szCs w:val="21"/>
              </w:rPr>
              <w:t>湾岸①</w:t>
            </w:r>
          </w:p>
        </w:tc>
        <w:tc>
          <w:tcPr>
            <w:tcW w:w="7756" w:type="dxa"/>
          </w:tcPr>
          <w:p w14:paraId="335BB048" w14:textId="77777777" w:rsidR="00432AD7" w:rsidRPr="00796933" w:rsidRDefault="001C7FF3" w:rsidP="008D4529">
            <w:pPr>
              <w:rPr>
                <w:rFonts w:ascii="ＭＳ 明朝" w:eastAsia="ＭＳ 明朝" w:hAnsi="ＭＳ 明朝"/>
                <w:szCs w:val="21"/>
              </w:rPr>
            </w:pPr>
            <w:r w:rsidRPr="00796933">
              <w:rPr>
                <w:rFonts w:ascii="ＭＳ 明朝" w:eastAsia="ＭＳ 明朝" w:hAnsi="ＭＳ 明朝" w:hint="eastAsia"/>
                <w:szCs w:val="21"/>
              </w:rPr>
              <w:t>泉大津市、</w:t>
            </w:r>
            <w:r w:rsidRPr="00796933">
              <w:rPr>
                <w:rFonts w:ascii="ＭＳ 明朝" w:eastAsia="ＭＳ 明朝" w:hAnsi="ＭＳ 明朝" w:hint="eastAsia"/>
                <w:szCs w:val="21"/>
                <w:u w:val="single"/>
              </w:rPr>
              <w:t>和泉市</w:t>
            </w:r>
            <w:r w:rsidRPr="00796933">
              <w:rPr>
                <w:rFonts w:ascii="ＭＳ 明朝" w:eastAsia="ＭＳ 明朝" w:hAnsi="ＭＳ 明朝" w:hint="eastAsia"/>
                <w:szCs w:val="21"/>
              </w:rPr>
              <w:t>、高石市、忠岡町</w:t>
            </w:r>
          </w:p>
        </w:tc>
      </w:tr>
      <w:tr w:rsidR="00432AD7" w:rsidRPr="00796933" w14:paraId="70DA324E" w14:textId="77777777" w:rsidTr="004108A8">
        <w:tc>
          <w:tcPr>
            <w:tcW w:w="1980" w:type="dxa"/>
          </w:tcPr>
          <w:p w14:paraId="489DB2AC" w14:textId="77777777" w:rsidR="00432AD7" w:rsidRPr="00796933" w:rsidRDefault="00432AD7" w:rsidP="004108A8">
            <w:pPr>
              <w:jc w:val="center"/>
              <w:rPr>
                <w:rFonts w:ascii="ＭＳ 明朝" w:eastAsia="ＭＳ 明朝" w:hAnsi="ＭＳ 明朝"/>
                <w:szCs w:val="21"/>
              </w:rPr>
            </w:pPr>
            <w:r w:rsidRPr="00796933">
              <w:rPr>
                <w:rFonts w:ascii="ＭＳ 明朝" w:eastAsia="ＭＳ 明朝" w:hAnsi="ＭＳ 明朝" w:hint="eastAsia"/>
                <w:szCs w:val="21"/>
              </w:rPr>
              <w:t>湾岸②</w:t>
            </w:r>
          </w:p>
        </w:tc>
        <w:tc>
          <w:tcPr>
            <w:tcW w:w="7756" w:type="dxa"/>
          </w:tcPr>
          <w:p w14:paraId="64DC41EE" w14:textId="77777777" w:rsidR="00432AD7" w:rsidRPr="00796933" w:rsidRDefault="001C7FF3" w:rsidP="008D4529">
            <w:pPr>
              <w:rPr>
                <w:rFonts w:ascii="ＭＳ 明朝" w:eastAsia="ＭＳ 明朝" w:hAnsi="ＭＳ 明朝"/>
                <w:szCs w:val="21"/>
              </w:rPr>
            </w:pPr>
            <w:r w:rsidRPr="00796933">
              <w:rPr>
                <w:rFonts w:ascii="ＭＳ 明朝" w:eastAsia="ＭＳ 明朝" w:hAnsi="ＭＳ 明朝" w:hint="eastAsia"/>
                <w:szCs w:val="21"/>
                <w:u w:val="single"/>
              </w:rPr>
              <w:t>岸和田市</w:t>
            </w:r>
            <w:r w:rsidRPr="00796933">
              <w:rPr>
                <w:rFonts w:ascii="ＭＳ 明朝" w:eastAsia="ＭＳ 明朝" w:hAnsi="ＭＳ 明朝" w:hint="eastAsia"/>
                <w:szCs w:val="21"/>
              </w:rPr>
              <w:t>、貝塚市、泉佐野市、泉南市、阪南市</w:t>
            </w:r>
            <w:r w:rsidR="00E066A3" w:rsidRPr="00796933">
              <w:rPr>
                <w:rFonts w:ascii="ＭＳ 明朝" w:eastAsia="ＭＳ 明朝" w:hAnsi="ＭＳ 明朝" w:hint="eastAsia"/>
                <w:szCs w:val="21"/>
              </w:rPr>
              <w:t>、熊取町、田尻町、岬町</w:t>
            </w:r>
          </w:p>
        </w:tc>
      </w:tr>
    </w:tbl>
    <w:p w14:paraId="0CBA7697" w14:textId="7B09C9E6" w:rsidR="00107700" w:rsidRDefault="00107700" w:rsidP="001047BB">
      <w:pPr>
        <w:rPr>
          <w:rFonts w:ascii="ＭＳ 明朝" w:eastAsia="ＭＳ 明朝" w:hAnsi="ＭＳ 明朝"/>
          <w:sz w:val="16"/>
          <w:szCs w:val="21"/>
        </w:rPr>
      </w:pPr>
      <w:r w:rsidRPr="00796933">
        <w:rPr>
          <w:rFonts w:ascii="ＭＳ 明朝" w:eastAsia="ＭＳ 明朝" w:hAnsi="ＭＳ 明朝" w:hint="eastAsia"/>
          <w:sz w:val="16"/>
          <w:szCs w:val="21"/>
        </w:rPr>
        <w:t>※下線は、各ブロックにおける幹事市（当初発足時）を示す。</w:t>
      </w:r>
    </w:p>
    <w:p w14:paraId="41937617" w14:textId="77777777" w:rsidR="00813DBA" w:rsidRPr="00796933" w:rsidRDefault="00813DBA" w:rsidP="001047BB">
      <w:pPr>
        <w:rPr>
          <w:rFonts w:ascii="ＭＳ 明朝" w:eastAsia="ＭＳ 明朝" w:hAnsi="ＭＳ 明朝"/>
          <w:sz w:val="16"/>
          <w:szCs w:val="21"/>
        </w:rPr>
      </w:pPr>
    </w:p>
    <w:p w14:paraId="6F990813" w14:textId="691D5283" w:rsidR="001047BB" w:rsidRPr="00796933" w:rsidRDefault="00813DBA" w:rsidP="001047BB">
      <w:pPr>
        <w:jc w:val="center"/>
        <w:rPr>
          <w:rFonts w:ascii="ＭＳ 明朝" w:eastAsia="ＭＳ 明朝" w:hAnsi="ＭＳ 明朝"/>
          <w:szCs w:val="21"/>
        </w:rPr>
      </w:pPr>
      <w:r>
        <w:rPr>
          <w:rFonts w:ascii="ＭＳ 明朝" w:eastAsia="ＭＳ 明朝" w:hAnsi="ＭＳ 明朝"/>
          <w:noProof/>
          <w:szCs w:val="21"/>
        </w:rPr>
        <w:drawing>
          <wp:inline distT="0" distB="0" distL="0" distR="0" wp14:anchorId="2F2F0474" wp14:editId="234AA233">
            <wp:extent cx="3692106" cy="3869803"/>
            <wp:effectExtent l="0" t="0" r="381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10656" cy="3889246"/>
                    </a:xfrm>
                    <a:prstGeom prst="rect">
                      <a:avLst/>
                    </a:prstGeom>
                    <a:noFill/>
                    <a:ln>
                      <a:noFill/>
                    </a:ln>
                  </pic:spPr>
                </pic:pic>
              </a:graphicData>
            </a:graphic>
          </wp:inline>
        </w:drawing>
      </w:r>
    </w:p>
    <w:p w14:paraId="5CD7BC15" w14:textId="77777777" w:rsidR="001047BB" w:rsidRPr="00796933" w:rsidRDefault="008D4529" w:rsidP="001047BB">
      <w:pPr>
        <w:jc w:val="center"/>
        <w:rPr>
          <w:rFonts w:ascii="ＭＳ 明朝" w:eastAsia="ＭＳ 明朝" w:hAnsi="ＭＳ 明朝"/>
          <w:szCs w:val="21"/>
        </w:rPr>
      </w:pPr>
      <w:r w:rsidRPr="00796933">
        <w:rPr>
          <w:rFonts w:ascii="ＭＳ 明朝" w:eastAsia="ＭＳ 明朝" w:hAnsi="ＭＳ 明朝" w:hint="eastAsia"/>
          <w:szCs w:val="21"/>
        </w:rPr>
        <w:t xml:space="preserve">図5-1　</w:t>
      </w:r>
      <w:r w:rsidR="001047BB" w:rsidRPr="00796933">
        <w:rPr>
          <w:rFonts w:ascii="ＭＳ 明朝" w:eastAsia="ＭＳ 明朝" w:hAnsi="ＭＳ 明朝" w:hint="eastAsia"/>
          <w:szCs w:val="21"/>
        </w:rPr>
        <w:t>検討会におけるブロック分割</w:t>
      </w:r>
    </w:p>
    <w:p w14:paraId="5B576325" w14:textId="77777777" w:rsidR="00EA582E" w:rsidRPr="00796933" w:rsidRDefault="00EA582E" w:rsidP="00EA582E">
      <w:pPr>
        <w:rPr>
          <w:rFonts w:ascii="ＭＳ 明朝" w:eastAsia="ＭＳ 明朝" w:hAnsi="ＭＳ 明朝"/>
          <w:color w:val="FF0000"/>
          <w:szCs w:val="21"/>
        </w:rPr>
      </w:pPr>
    </w:p>
    <w:p w14:paraId="0343D9E2" w14:textId="5A151820" w:rsidR="006D33EC" w:rsidRPr="00796933" w:rsidRDefault="006D33EC" w:rsidP="00F443CD">
      <w:pPr>
        <w:rPr>
          <w:rFonts w:ascii="ＭＳ 明朝" w:eastAsia="ＭＳ 明朝" w:hAnsi="ＭＳ 明朝"/>
          <w:szCs w:val="21"/>
        </w:rPr>
      </w:pPr>
    </w:p>
    <w:p w14:paraId="45891B8B" w14:textId="10896DBE" w:rsidR="00F443CD" w:rsidRPr="007147E7" w:rsidRDefault="00B37E24" w:rsidP="00F443CD">
      <w:pPr>
        <w:rPr>
          <w:rFonts w:ascii="ＭＳ 明朝" w:eastAsia="ＭＳ 明朝" w:hAnsi="ＭＳ 明朝"/>
          <w:b/>
          <w:szCs w:val="21"/>
        </w:rPr>
      </w:pPr>
      <w:r w:rsidRPr="007147E7">
        <w:rPr>
          <w:rFonts w:ascii="ＭＳ 明朝" w:eastAsia="ＭＳ 明朝" w:hAnsi="ＭＳ 明朝" w:hint="eastAsia"/>
          <w:b/>
          <w:szCs w:val="21"/>
        </w:rPr>
        <w:lastRenderedPageBreak/>
        <w:t>６</w:t>
      </w:r>
      <w:r w:rsidR="00F443CD" w:rsidRPr="007147E7">
        <w:rPr>
          <w:rFonts w:ascii="ＭＳ 明朝" w:eastAsia="ＭＳ 明朝" w:hAnsi="ＭＳ 明朝" w:hint="eastAsia"/>
          <w:b/>
          <w:szCs w:val="21"/>
        </w:rPr>
        <w:t xml:space="preserve">　</w:t>
      </w:r>
      <w:r w:rsidR="00AE611A" w:rsidRPr="007147E7">
        <w:rPr>
          <w:rFonts w:ascii="ＭＳ 明朝" w:eastAsia="ＭＳ 明朝" w:hAnsi="ＭＳ 明朝" w:hint="eastAsia"/>
          <w:b/>
          <w:szCs w:val="21"/>
        </w:rPr>
        <w:t>広域化・共同化計画</w:t>
      </w:r>
    </w:p>
    <w:p w14:paraId="45FC72E3" w14:textId="7D8AE69A" w:rsidR="003C4DF6" w:rsidRDefault="00F443CD" w:rsidP="00F443CD">
      <w:pPr>
        <w:rPr>
          <w:rFonts w:ascii="ＭＳ 明朝" w:eastAsia="ＭＳ 明朝" w:hAnsi="ＭＳ 明朝"/>
          <w:szCs w:val="21"/>
        </w:rPr>
      </w:pPr>
      <w:r w:rsidRPr="00796933">
        <w:rPr>
          <w:rFonts w:ascii="ＭＳ 明朝" w:eastAsia="ＭＳ 明朝" w:hAnsi="ＭＳ 明朝" w:hint="eastAsia"/>
          <w:szCs w:val="21"/>
        </w:rPr>
        <w:t xml:space="preserve">　</w:t>
      </w:r>
      <w:r w:rsidR="00A761C5">
        <w:rPr>
          <w:rFonts w:ascii="ＭＳ 明朝" w:eastAsia="ＭＳ 明朝" w:hAnsi="ＭＳ 明朝" w:hint="eastAsia"/>
          <w:szCs w:val="21"/>
        </w:rPr>
        <w:t>広域化・共同化計画について、処理施設の統廃合等（ハード面）を本頁に、業務の効率化等（ソフト面）を</w:t>
      </w:r>
      <w:r w:rsidR="00CC478F" w:rsidRPr="00796933">
        <w:rPr>
          <w:rFonts w:ascii="ＭＳ 明朝" w:eastAsia="ＭＳ 明朝" w:hAnsi="ＭＳ 明朝" w:hint="eastAsia"/>
          <w:szCs w:val="21"/>
        </w:rPr>
        <w:t>次頁以降にまとめる</w:t>
      </w:r>
      <w:r w:rsidRPr="00796933">
        <w:rPr>
          <w:rFonts w:ascii="ＭＳ 明朝" w:eastAsia="ＭＳ 明朝" w:hAnsi="ＭＳ 明朝" w:hint="eastAsia"/>
          <w:szCs w:val="21"/>
        </w:rPr>
        <w:t>。</w:t>
      </w:r>
    </w:p>
    <w:p w14:paraId="54BDA033" w14:textId="77777777" w:rsidR="0051091D" w:rsidRDefault="0051091D" w:rsidP="00F443CD">
      <w:pPr>
        <w:rPr>
          <w:rFonts w:ascii="ＭＳ 明朝" w:eastAsia="ＭＳ 明朝" w:hAnsi="ＭＳ 明朝"/>
          <w:szCs w:val="21"/>
        </w:rPr>
      </w:pPr>
    </w:p>
    <w:p w14:paraId="10192E07" w14:textId="218D1BB7" w:rsidR="00A761C5" w:rsidRPr="0051091D" w:rsidRDefault="0051091D" w:rsidP="00F443CD">
      <w:pPr>
        <w:rPr>
          <w:noProof/>
        </w:rPr>
      </w:pPr>
      <w:r>
        <w:rPr>
          <w:rFonts w:hint="eastAsia"/>
          <w:noProof/>
        </w:rPr>
        <w:t>≪</w:t>
      </w:r>
      <w:r>
        <w:rPr>
          <w:rFonts w:ascii="ＭＳ 明朝" w:eastAsia="ＭＳ 明朝" w:hAnsi="ＭＳ 明朝" w:hint="eastAsia"/>
          <w:szCs w:val="21"/>
        </w:rPr>
        <w:t>処理施設の統廃合等（ハード面）</w:t>
      </w:r>
      <w:r>
        <w:rPr>
          <w:rFonts w:hint="eastAsia"/>
          <w:noProof/>
        </w:rPr>
        <w:t>≫</w:t>
      </w:r>
    </w:p>
    <w:p w14:paraId="56906183" w14:textId="3BD5B893" w:rsidR="00A761C5" w:rsidRDefault="00C17267" w:rsidP="00F443CD">
      <w:pPr>
        <w:rPr>
          <w:rFonts w:ascii="ＭＳ 明朝" w:eastAsia="ＭＳ 明朝" w:hAnsi="ＭＳ 明朝"/>
          <w:szCs w:val="21"/>
        </w:rPr>
      </w:pPr>
      <w:r w:rsidRPr="00C17267">
        <w:rPr>
          <w:noProof/>
        </w:rPr>
        <w:drawing>
          <wp:inline distT="0" distB="0" distL="0" distR="0" wp14:anchorId="3FFC8BE1" wp14:editId="53A4AF10">
            <wp:extent cx="6188710" cy="1926674"/>
            <wp:effectExtent l="0" t="0" r="254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88710" cy="1926674"/>
                    </a:xfrm>
                    <a:prstGeom prst="rect">
                      <a:avLst/>
                    </a:prstGeom>
                    <a:noFill/>
                    <a:ln>
                      <a:noFill/>
                    </a:ln>
                  </pic:spPr>
                </pic:pic>
              </a:graphicData>
            </a:graphic>
          </wp:inline>
        </w:drawing>
      </w:r>
    </w:p>
    <w:p w14:paraId="3070D6E6" w14:textId="77777777" w:rsidR="00C17267" w:rsidRPr="00A761C5" w:rsidRDefault="00C17267" w:rsidP="00F443CD">
      <w:pPr>
        <w:rPr>
          <w:rFonts w:ascii="ＭＳ 明朝" w:eastAsia="ＭＳ 明朝" w:hAnsi="ＭＳ 明朝"/>
          <w:szCs w:val="21"/>
        </w:rPr>
        <w:sectPr w:rsidR="00C17267" w:rsidRPr="00A761C5" w:rsidSect="00B37E24">
          <w:footerReference w:type="default" r:id="rId53"/>
          <w:pgSz w:w="11906" w:h="16838"/>
          <w:pgMar w:top="1440" w:right="1080" w:bottom="1440" w:left="1080" w:header="851" w:footer="283" w:gutter="0"/>
          <w:pgNumType w:fmt="numberInDash" w:start="1"/>
          <w:cols w:space="425"/>
          <w:docGrid w:type="lines" w:linePitch="360"/>
        </w:sectPr>
      </w:pPr>
    </w:p>
    <w:p w14:paraId="5F4426FB" w14:textId="0E3BC353" w:rsidR="00A761C5" w:rsidRDefault="00A761C5" w:rsidP="00F443CD">
      <w:pPr>
        <w:rPr>
          <w:noProof/>
        </w:rPr>
      </w:pPr>
      <w:r>
        <w:rPr>
          <w:rFonts w:hint="eastAsia"/>
          <w:noProof/>
        </w:rPr>
        <w:lastRenderedPageBreak/>
        <w:t>≪</w:t>
      </w:r>
      <w:r>
        <w:rPr>
          <w:rFonts w:ascii="ＭＳ 明朝" w:eastAsia="ＭＳ 明朝" w:hAnsi="ＭＳ 明朝" w:hint="eastAsia"/>
          <w:szCs w:val="21"/>
        </w:rPr>
        <w:t>業務の効率化等（ソフト面）</w:t>
      </w:r>
      <w:r>
        <w:rPr>
          <w:rFonts w:hint="eastAsia"/>
          <w:noProof/>
        </w:rPr>
        <w:t>≫</w:t>
      </w:r>
    </w:p>
    <w:p w14:paraId="25C0F024" w14:textId="2A48B2B3" w:rsidR="00757EA3" w:rsidRDefault="00757EA3" w:rsidP="00F443CD">
      <w:pPr>
        <w:rPr>
          <w:noProof/>
        </w:rPr>
      </w:pPr>
      <w:r w:rsidRPr="00757EA3">
        <w:rPr>
          <w:rFonts w:hint="eastAsia"/>
          <w:noProof/>
        </w:rPr>
        <w:drawing>
          <wp:inline distT="0" distB="0" distL="0" distR="0" wp14:anchorId="01A837FD" wp14:editId="5666982F">
            <wp:extent cx="8863330" cy="3828664"/>
            <wp:effectExtent l="0" t="0" r="0" b="63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63330" cy="3828664"/>
                    </a:xfrm>
                    <a:prstGeom prst="rect">
                      <a:avLst/>
                    </a:prstGeom>
                    <a:noFill/>
                    <a:ln>
                      <a:noFill/>
                    </a:ln>
                  </pic:spPr>
                </pic:pic>
              </a:graphicData>
            </a:graphic>
          </wp:inline>
        </w:drawing>
      </w:r>
    </w:p>
    <w:p w14:paraId="00D03A5F" w14:textId="36011C03" w:rsidR="003C4DF6" w:rsidRPr="00796933" w:rsidRDefault="003C4DF6" w:rsidP="00F443CD">
      <w:pPr>
        <w:rPr>
          <w:rFonts w:ascii="ＭＳ 明朝" w:eastAsia="ＭＳ 明朝" w:hAnsi="ＭＳ 明朝"/>
          <w:szCs w:val="21"/>
        </w:rPr>
        <w:sectPr w:rsidR="003C4DF6" w:rsidRPr="00796933" w:rsidSect="00A50A28">
          <w:footerReference w:type="default" r:id="rId55"/>
          <w:pgSz w:w="16838" w:h="11906" w:orient="landscape"/>
          <w:pgMar w:top="1080" w:right="1440" w:bottom="1080" w:left="1440" w:header="851" w:footer="283" w:gutter="0"/>
          <w:pgNumType w:fmt="numberInDash"/>
          <w:cols w:space="425"/>
          <w:docGrid w:type="lines" w:linePitch="360"/>
        </w:sectPr>
      </w:pPr>
    </w:p>
    <w:p w14:paraId="7376FAF9" w14:textId="51213214" w:rsidR="00A761C5" w:rsidRPr="00A761C5" w:rsidRDefault="00757EA3" w:rsidP="00F443CD">
      <w:pPr>
        <w:rPr>
          <w:noProof/>
        </w:rPr>
      </w:pPr>
      <w:r w:rsidRPr="00757EA3">
        <w:rPr>
          <w:noProof/>
        </w:rPr>
        <w:lastRenderedPageBreak/>
        <w:drawing>
          <wp:inline distT="0" distB="0" distL="0" distR="0" wp14:anchorId="2BB8B9A8" wp14:editId="4B6735EE">
            <wp:extent cx="8863330" cy="4086717"/>
            <wp:effectExtent l="0" t="0" r="0" b="952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63330" cy="4086717"/>
                    </a:xfrm>
                    <a:prstGeom prst="rect">
                      <a:avLst/>
                    </a:prstGeom>
                    <a:noFill/>
                    <a:ln>
                      <a:noFill/>
                    </a:ln>
                  </pic:spPr>
                </pic:pic>
              </a:graphicData>
            </a:graphic>
          </wp:inline>
        </w:drawing>
      </w:r>
    </w:p>
    <w:p w14:paraId="4F5C0210" w14:textId="1421DB8B" w:rsidR="003C4DF6" w:rsidRPr="00796933" w:rsidRDefault="003C4DF6" w:rsidP="00F443CD">
      <w:pPr>
        <w:rPr>
          <w:rFonts w:ascii="ＭＳ 明朝" w:eastAsia="ＭＳ 明朝" w:hAnsi="ＭＳ 明朝"/>
          <w:szCs w:val="21"/>
        </w:rPr>
        <w:sectPr w:rsidR="003C4DF6" w:rsidRPr="00796933" w:rsidSect="00A50A28">
          <w:pgSz w:w="16838" w:h="11906" w:orient="landscape"/>
          <w:pgMar w:top="1080" w:right="1440" w:bottom="1080" w:left="1440" w:header="851" w:footer="283" w:gutter="0"/>
          <w:pgNumType w:fmt="numberInDash"/>
          <w:cols w:space="425"/>
          <w:docGrid w:type="lines" w:linePitch="360"/>
        </w:sectPr>
      </w:pPr>
    </w:p>
    <w:p w14:paraId="17C7F875" w14:textId="3549A6D1" w:rsidR="00ED2183" w:rsidRPr="00796933" w:rsidRDefault="00757EA3" w:rsidP="00F443CD">
      <w:pPr>
        <w:rPr>
          <w:rFonts w:ascii="ＭＳ 明朝" w:eastAsia="ＭＳ 明朝" w:hAnsi="ＭＳ 明朝"/>
          <w:szCs w:val="21"/>
        </w:rPr>
        <w:sectPr w:rsidR="00ED2183" w:rsidRPr="00796933" w:rsidSect="00A50A28">
          <w:pgSz w:w="16838" w:h="11906" w:orient="landscape"/>
          <w:pgMar w:top="1080" w:right="1440" w:bottom="1080" w:left="1440" w:header="851" w:footer="283" w:gutter="0"/>
          <w:pgNumType w:fmt="numberInDash"/>
          <w:cols w:space="425"/>
          <w:docGrid w:type="lines" w:linePitch="360"/>
        </w:sectPr>
      </w:pPr>
      <w:r w:rsidRPr="00757EA3">
        <w:rPr>
          <w:noProof/>
        </w:rPr>
        <w:lastRenderedPageBreak/>
        <w:drawing>
          <wp:inline distT="0" distB="0" distL="0" distR="0" wp14:anchorId="3EF83263" wp14:editId="5DB6DB4B">
            <wp:extent cx="8863330" cy="5450059"/>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63330" cy="5450059"/>
                    </a:xfrm>
                    <a:prstGeom prst="rect">
                      <a:avLst/>
                    </a:prstGeom>
                    <a:noFill/>
                    <a:ln>
                      <a:noFill/>
                    </a:ln>
                  </pic:spPr>
                </pic:pic>
              </a:graphicData>
            </a:graphic>
          </wp:inline>
        </w:drawing>
      </w:r>
    </w:p>
    <w:p w14:paraId="6D935ADF" w14:textId="192F217D" w:rsidR="00ED2183" w:rsidRPr="00796933" w:rsidRDefault="00757EA3" w:rsidP="00F443CD">
      <w:pPr>
        <w:rPr>
          <w:rFonts w:ascii="ＭＳ 明朝" w:eastAsia="ＭＳ 明朝" w:hAnsi="ＭＳ 明朝"/>
          <w:szCs w:val="21"/>
        </w:rPr>
        <w:sectPr w:rsidR="00ED2183" w:rsidRPr="00796933" w:rsidSect="00A50A28">
          <w:pgSz w:w="16838" w:h="11906" w:orient="landscape"/>
          <w:pgMar w:top="1080" w:right="1440" w:bottom="1080" w:left="1440" w:header="851" w:footer="283" w:gutter="0"/>
          <w:pgNumType w:fmt="numberInDash"/>
          <w:cols w:space="425"/>
          <w:docGrid w:type="lines" w:linePitch="360"/>
        </w:sectPr>
      </w:pPr>
      <w:r w:rsidRPr="00757EA3">
        <w:rPr>
          <w:noProof/>
        </w:rPr>
        <w:lastRenderedPageBreak/>
        <w:drawing>
          <wp:inline distT="0" distB="0" distL="0" distR="0" wp14:anchorId="0660A7DC" wp14:editId="4A3CCC3B">
            <wp:extent cx="8863330" cy="4527352"/>
            <wp:effectExtent l="0" t="0" r="0" b="698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63330" cy="4527352"/>
                    </a:xfrm>
                    <a:prstGeom prst="rect">
                      <a:avLst/>
                    </a:prstGeom>
                    <a:noFill/>
                    <a:ln>
                      <a:noFill/>
                    </a:ln>
                  </pic:spPr>
                </pic:pic>
              </a:graphicData>
            </a:graphic>
          </wp:inline>
        </w:drawing>
      </w:r>
    </w:p>
    <w:p w14:paraId="491209F5" w14:textId="230970F7" w:rsidR="00ED2183" w:rsidRPr="00796933" w:rsidRDefault="00757EA3" w:rsidP="00F443CD">
      <w:pPr>
        <w:rPr>
          <w:rFonts w:ascii="ＭＳ 明朝" w:eastAsia="ＭＳ 明朝" w:hAnsi="ＭＳ 明朝"/>
          <w:szCs w:val="21"/>
        </w:rPr>
        <w:sectPr w:rsidR="00ED2183" w:rsidRPr="00796933" w:rsidSect="00A50A28">
          <w:pgSz w:w="16838" w:h="11906" w:orient="landscape"/>
          <w:pgMar w:top="1080" w:right="1440" w:bottom="1080" w:left="1440" w:header="851" w:footer="283" w:gutter="0"/>
          <w:pgNumType w:fmt="numberInDash"/>
          <w:cols w:space="425"/>
          <w:docGrid w:type="lines" w:linePitch="360"/>
        </w:sectPr>
      </w:pPr>
      <w:r w:rsidRPr="00757EA3">
        <w:rPr>
          <w:noProof/>
        </w:rPr>
        <w:lastRenderedPageBreak/>
        <w:drawing>
          <wp:inline distT="0" distB="0" distL="0" distR="0" wp14:anchorId="7D782FDF" wp14:editId="23938F28">
            <wp:extent cx="8863330" cy="4303171"/>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863330" cy="4303171"/>
                    </a:xfrm>
                    <a:prstGeom prst="rect">
                      <a:avLst/>
                    </a:prstGeom>
                    <a:noFill/>
                    <a:ln>
                      <a:noFill/>
                    </a:ln>
                  </pic:spPr>
                </pic:pic>
              </a:graphicData>
            </a:graphic>
          </wp:inline>
        </w:drawing>
      </w:r>
    </w:p>
    <w:p w14:paraId="5414DA0A" w14:textId="31FF5C4C" w:rsidR="00ED2183" w:rsidRPr="00796933" w:rsidRDefault="00757EA3" w:rsidP="00F443CD">
      <w:pPr>
        <w:rPr>
          <w:rFonts w:ascii="ＭＳ 明朝" w:eastAsia="ＭＳ 明朝" w:hAnsi="ＭＳ 明朝"/>
          <w:szCs w:val="21"/>
        </w:rPr>
        <w:sectPr w:rsidR="00ED2183" w:rsidRPr="00796933" w:rsidSect="00A50A28">
          <w:pgSz w:w="16838" w:h="11906" w:orient="landscape"/>
          <w:pgMar w:top="1080" w:right="1440" w:bottom="1080" w:left="1440" w:header="851" w:footer="283" w:gutter="0"/>
          <w:pgNumType w:fmt="numberInDash"/>
          <w:cols w:space="425"/>
          <w:docGrid w:type="lines" w:linePitch="360"/>
        </w:sectPr>
      </w:pPr>
      <w:r w:rsidRPr="00757EA3">
        <w:rPr>
          <w:noProof/>
        </w:rPr>
        <w:lastRenderedPageBreak/>
        <w:drawing>
          <wp:inline distT="0" distB="0" distL="0" distR="0" wp14:anchorId="1E71AB36" wp14:editId="706C8F13">
            <wp:extent cx="8863330" cy="4372648"/>
            <wp:effectExtent l="0" t="0" r="0" b="889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63330" cy="4372648"/>
                    </a:xfrm>
                    <a:prstGeom prst="rect">
                      <a:avLst/>
                    </a:prstGeom>
                    <a:noFill/>
                    <a:ln>
                      <a:noFill/>
                    </a:ln>
                  </pic:spPr>
                </pic:pic>
              </a:graphicData>
            </a:graphic>
          </wp:inline>
        </w:drawing>
      </w:r>
    </w:p>
    <w:p w14:paraId="3EFD89E6" w14:textId="296BB8E0" w:rsidR="00ED2183" w:rsidRPr="00796933" w:rsidRDefault="00757EA3" w:rsidP="00F443CD">
      <w:pPr>
        <w:rPr>
          <w:rFonts w:ascii="ＭＳ 明朝" w:eastAsia="ＭＳ 明朝" w:hAnsi="ＭＳ 明朝"/>
          <w:szCs w:val="21"/>
        </w:rPr>
        <w:sectPr w:rsidR="00ED2183" w:rsidRPr="00796933" w:rsidSect="00A50A28">
          <w:pgSz w:w="16838" w:h="11906" w:orient="landscape"/>
          <w:pgMar w:top="1080" w:right="1440" w:bottom="1080" w:left="1440" w:header="851" w:footer="283" w:gutter="0"/>
          <w:pgNumType w:fmt="numberInDash"/>
          <w:cols w:space="425"/>
          <w:docGrid w:type="lines" w:linePitch="360"/>
        </w:sectPr>
      </w:pPr>
      <w:r w:rsidRPr="00757EA3">
        <w:rPr>
          <w:noProof/>
        </w:rPr>
        <w:lastRenderedPageBreak/>
        <w:drawing>
          <wp:inline distT="0" distB="0" distL="0" distR="0" wp14:anchorId="375540E3" wp14:editId="225A5881">
            <wp:extent cx="8863330" cy="5054030"/>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63330" cy="5054030"/>
                    </a:xfrm>
                    <a:prstGeom prst="rect">
                      <a:avLst/>
                    </a:prstGeom>
                    <a:noFill/>
                    <a:ln>
                      <a:noFill/>
                    </a:ln>
                  </pic:spPr>
                </pic:pic>
              </a:graphicData>
            </a:graphic>
          </wp:inline>
        </w:drawing>
      </w:r>
    </w:p>
    <w:p w14:paraId="1FA01559" w14:textId="34AED05F" w:rsidR="00ED2183" w:rsidRPr="00796933" w:rsidRDefault="00757EA3" w:rsidP="00F443CD">
      <w:pPr>
        <w:rPr>
          <w:rFonts w:ascii="ＭＳ 明朝" w:eastAsia="ＭＳ 明朝" w:hAnsi="ＭＳ 明朝"/>
          <w:szCs w:val="21"/>
        </w:rPr>
        <w:sectPr w:rsidR="00ED2183" w:rsidRPr="00796933" w:rsidSect="00A50A28">
          <w:pgSz w:w="16838" w:h="11906" w:orient="landscape"/>
          <w:pgMar w:top="1080" w:right="1440" w:bottom="1080" w:left="1440" w:header="851" w:footer="283" w:gutter="0"/>
          <w:pgNumType w:fmt="numberInDash"/>
          <w:cols w:space="425"/>
          <w:docGrid w:type="lines" w:linePitch="360"/>
        </w:sectPr>
      </w:pPr>
      <w:r w:rsidRPr="00757EA3">
        <w:rPr>
          <w:noProof/>
        </w:rPr>
        <w:lastRenderedPageBreak/>
        <w:drawing>
          <wp:inline distT="0" distB="0" distL="0" distR="0" wp14:anchorId="1A8BBD4F" wp14:editId="60815DA9">
            <wp:extent cx="8863330" cy="5306195"/>
            <wp:effectExtent l="0" t="0" r="0" b="889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63330" cy="5306195"/>
                    </a:xfrm>
                    <a:prstGeom prst="rect">
                      <a:avLst/>
                    </a:prstGeom>
                    <a:noFill/>
                    <a:ln>
                      <a:noFill/>
                    </a:ln>
                  </pic:spPr>
                </pic:pic>
              </a:graphicData>
            </a:graphic>
          </wp:inline>
        </w:drawing>
      </w:r>
    </w:p>
    <w:p w14:paraId="5B5FB42C" w14:textId="594F6898" w:rsidR="00F443CD" w:rsidRPr="00796933" w:rsidRDefault="00757EA3" w:rsidP="00F443CD">
      <w:pPr>
        <w:rPr>
          <w:rFonts w:ascii="ＭＳ 明朝" w:eastAsia="ＭＳ 明朝" w:hAnsi="ＭＳ 明朝"/>
          <w:szCs w:val="21"/>
        </w:rPr>
      </w:pPr>
      <w:r w:rsidRPr="00757EA3">
        <w:rPr>
          <w:noProof/>
        </w:rPr>
        <w:lastRenderedPageBreak/>
        <w:drawing>
          <wp:inline distT="0" distB="0" distL="0" distR="0" wp14:anchorId="6A22C234" wp14:editId="220E735A">
            <wp:extent cx="8863330" cy="4915755"/>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63330" cy="4915755"/>
                    </a:xfrm>
                    <a:prstGeom prst="rect">
                      <a:avLst/>
                    </a:prstGeom>
                    <a:noFill/>
                    <a:ln>
                      <a:noFill/>
                    </a:ln>
                  </pic:spPr>
                </pic:pic>
              </a:graphicData>
            </a:graphic>
          </wp:inline>
        </w:drawing>
      </w:r>
    </w:p>
    <w:p w14:paraId="0EABD642" w14:textId="39A9492F" w:rsidR="00163943" w:rsidRPr="00796933" w:rsidRDefault="00D30188" w:rsidP="00A50A28">
      <w:pPr>
        <w:widowControl/>
        <w:jc w:val="left"/>
        <w:rPr>
          <w:rFonts w:ascii="ＭＳ 明朝" w:eastAsia="ＭＳ 明朝" w:hAnsi="ＭＳ 明朝"/>
          <w:color w:val="FF0000"/>
          <w:szCs w:val="21"/>
        </w:rPr>
        <w:sectPr w:rsidR="00163943" w:rsidRPr="00796933" w:rsidSect="00A50A28">
          <w:pgSz w:w="16838" w:h="11906" w:orient="landscape"/>
          <w:pgMar w:top="1080" w:right="1440" w:bottom="1080" w:left="1440" w:header="851" w:footer="283" w:gutter="0"/>
          <w:pgNumType w:fmt="numberInDash"/>
          <w:cols w:space="425"/>
          <w:docGrid w:type="lines" w:linePitch="360"/>
        </w:sectPr>
      </w:pPr>
      <w:r w:rsidRPr="00796933">
        <w:rPr>
          <w:rFonts w:ascii="ＭＳ 明朝" w:eastAsia="ＭＳ 明朝" w:hAnsi="ＭＳ 明朝"/>
          <w:color w:val="FF0000"/>
          <w:szCs w:val="21"/>
        </w:rPr>
        <w:br w:type="page"/>
      </w:r>
    </w:p>
    <w:p w14:paraId="71476256" w14:textId="58BA1782" w:rsidR="00163943" w:rsidRPr="007147E7" w:rsidRDefault="00FE131B" w:rsidP="00EA582E">
      <w:pPr>
        <w:rPr>
          <w:rFonts w:ascii="ＭＳ 明朝" w:eastAsia="ＭＳ 明朝" w:hAnsi="ＭＳ 明朝"/>
          <w:b/>
          <w:szCs w:val="21"/>
        </w:rPr>
      </w:pPr>
      <w:r w:rsidRPr="007147E7">
        <w:rPr>
          <w:rFonts w:ascii="ＭＳ 明朝" w:eastAsia="ＭＳ 明朝" w:hAnsi="ＭＳ 明朝" w:hint="eastAsia"/>
          <w:b/>
          <w:szCs w:val="21"/>
        </w:rPr>
        <w:lastRenderedPageBreak/>
        <w:t>≪</w:t>
      </w:r>
      <w:r w:rsidR="00163943" w:rsidRPr="007147E7">
        <w:rPr>
          <w:rFonts w:ascii="ＭＳ 明朝" w:eastAsia="ＭＳ 明朝" w:hAnsi="ＭＳ 明朝" w:hint="eastAsia"/>
          <w:b/>
          <w:szCs w:val="21"/>
        </w:rPr>
        <w:t>参考</w:t>
      </w:r>
      <w:r w:rsidR="00335129" w:rsidRPr="007147E7">
        <w:rPr>
          <w:rFonts w:ascii="ＭＳ 明朝" w:eastAsia="ＭＳ 明朝" w:hAnsi="ＭＳ 明朝" w:hint="eastAsia"/>
          <w:b/>
          <w:szCs w:val="21"/>
        </w:rPr>
        <w:t>資料</w:t>
      </w:r>
      <w:r w:rsidRPr="007147E7">
        <w:rPr>
          <w:rFonts w:ascii="ＭＳ 明朝" w:eastAsia="ＭＳ 明朝" w:hAnsi="ＭＳ 明朝" w:hint="eastAsia"/>
          <w:b/>
          <w:szCs w:val="21"/>
        </w:rPr>
        <w:t>≫</w:t>
      </w:r>
    </w:p>
    <w:p w14:paraId="0A425AAC" w14:textId="4FD1DC49" w:rsidR="00FD7D42" w:rsidRPr="00796933" w:rsidRDefault="00163943" w:rsidP="0064400A">
      <w:pPr>
        <w:ind w:firstLineChars="100" w:firstLine="210"/>
        <w:rPr>
          <w:rFonts w:ascii="ＭＳ 明朝" w:eastAsia="ＭＳ 明朝" w:hAnsi="ＭＳ 明朝"/>
          <w:szCs w:val="21"/>
        </w:rPr>
      </w:pPr>
      <w:r w:rsidRPr="00796933">
        <w:rPr>
          <w:rFonts w:ascii="ＭＳ 明朝" w:eastAsia="ＭＳ 明朝" w:hAnsi="ＭＳ 明朝" w:hint="eastAsia"/>
          <w:szCs w:val="21"/>
        </w:rPr>
        <w:t>各ブロック</w:t>
      </w:r>
      <w:r w:rsidR="00A04DAF" w:rsidRPr="00796933">
        <w:rPr>
          <w:rFonts w:ascii="ＭＳ 明朝" w:eastAsia="ＭＳ 明朝" w:hAnsi="ＭＳ 明朝" w:hint="eastAsia"/>
          <w:szCs w:val="21"/>
        </w:rPr>
        <w:t>で検討を行っ</w:t>
      </w:r>
      <w:r w:rsidR="00FD7D42" w:rsidRPr="00796933">
        <w:rPr>
          <w:rFonts w:ascii="ＭＳ 明朝" w:eastAsia="ＭＳ 明朝" w:hAnsi="ＭＳ 明朝" w:hint="eastAsia"/>
          <w:szCs w:val="21"/>
        </w:rPr>
        <w:t>ている</w:t>
      </w:r>
      <w:r w:rsidRPr="00796933">
        <w:rPr>
          <w:rFonts w:ascii="ＭＳ 明朝" w:eastAsia="ＭＳ 明朝" w:hAnsi="ＭＳ 明朝" w:hint="eastAsia"/>
          <w:szCs w:val="21"/>
        </w:rPr>
        <w:t>広域化・共同化計画</w:t>
      </w:r>
      <w:r w:rsidR="00A04DAF" w:rsidRPr="00796933">
        <w:rPr>
          <w:rFonts w:ascii="ＭＳ 明朝" w:eastAsia="ＭＳ 明朝" w:hAnsi="ＭＳ 明朝" w:hint="eastAsia"/>
          <w:szCs w:val="21"/>
        </w:rPr>
        <w:t>のうち</w:t>
      </w:r>
      <w:r w:rsidR="00435EED">
        <w:rPr>
          <w:rFonts w:ascii="ＭＳ 明朝" w:eastAsia="ＭＳ 明朝" w:hAnsi="ＭＳ 明朝" w:hint="eastAsia"/>
          <w:szCs w:val="21"/>
        </w:rPr>
        <w:t>、実施中又は実施が決まっている取組</w:t>
      </w:r>
      <w:r w:rsidRPr="00796933">
        <w:rPr>
          <w:rFonts w:ascii="ＭＳ 明朝" w:eastAsia="ＭＳ 明朝" w:hAnsi="ＭＳ 明朝" w:hint="eastAsia"/>
          <w:szCs w:val="21"/>
        </w:rPr>
        <w:t>メニュー</w:t>
      </w:r>
      <w:r w:rsidR="001111A7" w:rsidRPr="00796933">
        <w:rPr>
          <w:rFonts w:ascii="ＭＳ 明朝" w:eastAsia="ＭＳ 明朝" w:hAnsi="ＭＳ 明朝" w:hint="eastAsia"/>
          <w:szCs w:val="21"/>
        </w:rPr>
        <w:t>について、定性的評価と定量的評価の</w:t>
      </w:r>
      <w:r w:rsidRPr="00796933">
        <w:rPr>
          <w:rFonts w:ascii="ＭＳ 明朝" w:eastAsia="ＭＳ 明朝" w:hAnsi="ＭＳ 明朝" w:hint="eastAsia"/>
          <w:szCs w:val="21"/>
        </w:rPr>
        <w:t>効果算定を</w:t>
      </w:r>
      <w:r w:rsidR="001111A7" w:rsidRPr="00796933">
        <w:rPr>
          <w:rFonts w:ascii="ＭＳ 明朝" w:eastAsia="ＭＳ 明朝" w:hAnsi="ＭＳ 明朝" w:hint="eastAsia"/>
          <w:szCs w:val="21"/>
        </w:rPr>
        <w:t>行った。</w:t>
      </w:r>
    </w:p>
    <w:p w14:paraId="45BB1DCB" w14:textId="2126E617" w:rsidR="008C2827" w:rsidRPr="00796933" w:rsidRDefault="008C2827" w:rsidP="00871DBE">
      <w:pPr>
        <w:rPr>
          <w:rFonts w:ascii="ＭＳ 明朝" w:eastAsia="ＭＳ 明朝" w:hAnsi="ＭＳ 明朝"/>
          <w:color w:val="FF0000"/>
          <w:szCs w:val="21"/>
        </w:rPr>
      </w:pPr>
    </w:p>
    <w:p w14:paraId="68EA8EE5" w14:textId="78BA691D" w:rsidR="006B5C8F" w:rsidRPr="007147E7" w:rsidRDefault="00A04DAF" w:rsidP="006B5C8F">
      <w:pPr>
        <w:pStyle w:val="a9"/>
        <w:numPr>
          <w:ilvl w:val="0"/>
          <w:numId w:val="4"/>
        </w:numPr>
        <w:ind w:leftChars="0"/>
        <w:rPr>
          <w:rFonts w:ascii="ＭＳ 明朝" w:eastAsia="ＭＳ 明朝" w:hAnsi="ＭＳ 明朝"/>
          <w:b/>
        </w:rPr>
      </w:pPr>
      <w:r w:rsidRPr="007147E7">
        <w:rPr>
          <w:rFonts w:ascii="ＭＳ 明朝" w:eastAsia="ＭＳ 明朝" w:hAnsi="ＭＳ 明朝" w:hint="eastAsia"/>
          <w:b/>
        </w:rPr>
        <w:t>中核市等を中心とした事務の共同化</w:t>
      </w:r>
    </w:p>
    <w:tbl>
      <w:tblPr>
        <w:tblStyle w:val="a5"/>
        <w:tblW w:w="9776" w:type="dxa"/>
        <w:tblLook w:val="04A0" w:firstRow="1" w:lastRow="0" w:firstColumn="1" w:lastColumn="0" w:noHBand="0" w:noVBand="1"/>
      </w:tblPr>
      <w:tblGrid>
        <w:gridCol w:w="1555"/>
        <w:gridCol w:w="8221"/>
      </w:tblGrid>
      <w:tr w:rsidR="006B5C8F" w:rsidRPr="00796933" w14:paraId="52F29D8C" w14:textId="77777777" w:rsidTr="00694D00">
        <w:trPr>
          <w:trHeight w:val="450"/>
        </w:trPr>
        <w:tc>
          <w:tcPr>
            <w:tcW w:w="1555" w:type="dxa"/>
            <w:shd w:val="clear" w:color="auto" w:fill="E7E6E6" w:themeFill="background2"/>
            <w:vAlign w:val="center"/>
          </w:tcPr>
          <w:p w14:paraId="3B530A33" w14:textId="77777777" w:rsidR="006B5C8F" w:rsidRPr="00796933" w:rsidRDefault="006B5C8F" w:rsidP="00694D00">
            <w:pPr>
              <w:jc w:val="center"/>
              <w:rPr>
                <w:rFonts w:ascii="ＭＳ 明朝" w:eastAsia="ＭＳ 明朝" w:hAnsi="ＭＳ 明朝"/>
              </w:rPr>
            </w:pPr>
            <w:r w:rsidRPr="00796933">
              <w:rPr>
                <w:rFonts w:ascii="ＭＳ 明朝" w:eastAsia="ＭＳ 明朝" w:hAnsi="ＭＳ 明朝" w:hint="eastAsia"/>
              </w:rPr>
              <w:t>概要</w:t>
            </w:r>
          </w:p>
        </w:tc>
        <w:tc>
          <w:tcPr>
            <w:tcW w:w="8221" w:type="dxa"/>
            <w:vAlign w:val="center"/>
          </w:tcPr>
          <w:p w14:paraId="7BBB13C6" w14:textId="77777777" w:rsidR="006B5C8F" w:rsidRPr="00796933" w:rsidRDefault="006B5C8F" w:rsidP="00694D00">
            <w:pPr>
              <w:rPr>
                <w:rFonts w:ascii="ＭＳ 明朝" w:eastAsia="ＭＳ 明朝" w:hAnsi="ＭＳ 明朝"/>
              </w:rPr>
            </w:pPr>
            <w:r w:rsidRPr="00796933">
              <w:rPr>
                <w:rFonts w:ascii="ＭＳ 明朝" w:eastAsia="ＭＳ 明朝" w:hAnsi="ＭＳ 明朝" w:hint="eastAsia"/>
              </w:rPr>
              <w:t>管渠の維持管理（管路施設の点検・調査業務）の共同化</w:t>
            </w:r>
          </w:p>
        </w:tc>
      </w:tr>
      <w:tr w:rsidR="006B5C8F" w:rsidRPr="00796933" w14:paraId="5A201C8D" w14:textId="77777777" w:rsidTr="00694D00">
        <w:tc>
          <w:tcPr>
            <w:tcW w:w="1555" w:type="dxa"/>
            <w:shd w:val="clear" w:color="auto" w:fill="E7E6E6" w:themeFill="background2"/>
            <w:vAlign w:val="center"/>
          </w:tcPr>
          <w:p w14:paraId="4092DF32" w14:textId="77777777" w:rsidR="006B5C8F" w:rsidRPr="00796933" w:rsidRDefault="006B5C8F" w:rsidP="00694D00">
            <w:pPr>
              <w:jc w:val="center"/>
              <w:rPr>
                <w:rFonts w:ascii="ＭＳ 明朝" w:eastAsia="ＭＳ 明朝" w:hAnsi="ＭＳ 明朝"/>
              </w:rPr>
            </w:pPr>
            <w:r w:rsidRPr="00796933">
              <w:rPr>
                <w:rFonts w:ascii="ＭＳ 明朝" w:eastAsia="ＭＳ 明朝" w:hAnsi="ＭＳ 明朝" w:hint="eastAsia"/>
              </w:rPr>
              <w:t>取組による</w:t>
            </w:r>
          </w:p>
          <w:p w14:paraId="5D896B1C" w14:textId="77777777" w:rsidR="006B5C8F" w:rsidRPr="00796933" w:rsidRDefault="006B5C8F" w:rsidP="00694D00">
            <w:pPr>
              <w:jc w:val="center"/>
              <w:rPr>
                <w:rFonts w:ascii="ＭＳ 明朝" w:eastAsia="ＭＳ 明朝" w:hAnsi="ＭＳ 明朝"/>
              </w:rPr>
            </w:pPr>
            <w:r w:rsidRPr="00796933">
              <w:rPr>
                <w:rFonts w:ascii="ＭＳ 明朝" w:eastAsia="ＭＳ 明朝" w:hAnsi="ＭＳ 明朝" w:hint="eastAsia"/>
              </w:rPr>
              <w:t>効果</w:t>
            </w:r>
          </w:p>
        </w:tc>
        <w:tc>
          <w:tcPr>
            <w:tcW w:w="8221" w:type="dxa"/>
            <w:vAlign w:val="center"/>
          </w:tcPr>
          <w:p w14:paraId="7BDF0B3A" w14:textId="77777777" w:rsidR="006B5C8F" w:rsidRPr="00796933" w:rsidRDefault="006B5C8F" w:rsidP="00694D00">
            <w:pPr>
              <w:rPr>
                <w:rFonts w:ascii="ＭＳ 明朝" w:eastAsia="ＭＳ 明朝" w:hAnsi="ＭＳ 明朝"/>
              </w:rPr>
            </w:pPr>
            <w:r w:rsidRPr="00796933">
              <w:rPr>
                <w:rFonts w:ascii="ＭＳ 明朝" w:eastAsia="ＭＳ 明朝" w:hAnsi="ＭＳ 明朝" w:hint="eastAsia"/>
              </w:rPr>
              <w:t>〔定性的効果〕</w:t>
            </w:r>
          </w:p>
          <w:p w14:paraId="36BEAC27" w14:textId="77777777" w:rsidR="006B5C8F" w:rsidRPr="00796933" w:rsidRDefault="006B5C8F" w:rsidP="00694D00">
            <w:pPr>
              <w:rPr>
                <w:rFonts w:ascii="ＭＳ 明朝" w:eastAsia="ＭＳ 明朝" w:hAnsi="ＭＳ 明朝"/>
              </w:rPr>
            </w:pPr>
            <w:r w:rsidRPr="00796933">
              <w:rPr>
                <w:rFonts w:ascii="ＭＳ 明朝" w:eastAsia="ＭＳ 明朝" w:hAnsi="ＭＳ 明朝" w:hint="eastAsia"/>
              </w:rPr>
              <w:t>・スケールメリットによる委託費の縮減</w:t>
            </w:r>
          </w:p>
          <w:p w14:paraId="4BDF2637" w14:textId="77777777" w:rsidR="006B5C8F" w:rsidRPr="00796933" w:rsidRDefault="006B5C8F" w:rsidP="00694D00">
            <w:pPr>
              <w:rPr>
                <w:rFonts w:ascii="ＭＳ 明朝" w:eastAsia="ＭＳ 明朝" w:hAnsi="ＭＳ 明朝"/>
              </w:rPr>
            </w:pPr>
            <w:r w:rsidRPr="00796933">
              <w:rPr>
                <w:rFonts w:ascii="ＭＳ 明朝" w:eastAsia="ＭＳ 明朝" w:hAnsi="ＭＳ 明朝" w:hint="eastAsia"/>
              </w:rPr>
              <w:t>・専門職不足の解消</w:t>
            </w:r>
            <w:r>
              <w:rPr>
                <w:rFonts w:ascii="ＭＳ 明朝" w:eastAsia="ＭＳ 明朝" w:hAnsi="ＭＳ 明朝" w:hint="eastAsia"/>
              </w:rPr>
              <w:t>（土木職）</w:t>
            </w:r>
          </w:p>
          <w:p w14:paraId="4AC9E1D9" w14:textId="77777777" w:rsidR="006B5C8F" w:rsidRPr="00796933" w:rsidRDefault="006B5C8F" w:rsidP="00694D00">
            <w:pPr>
              <w:rPr>
                <w:rFonts w:ascii="ＭＳ 明朝" w:eastAsia="ＭＳ 明朝" w:hAnsi="ＭＳ 明朝"/>
              </w:rPr>
            </w:pPr>
            <w:r w:rsidRPr="00796933">
              <w:rPr>
                <w:rFonts w:ascii="ＭＳ 明朝" w:eastAsia="ＭＳ 明朝" w:hAnsi="ＭＳ 明朝" w:hint="eastAsia"/>
              </w:rPr>
              <w:t>〔定量的効果〕</w:t>
            </w:r>
          </w:p>
          <w:p w14:paraId="3DEA21D1" w14:textId="77777777" w:rsidR="006B5C8F" w:rsidRPr="00796933" w:rsidRDefault="006B5C8F" w:rsidP="00694D00">
            <w:pPr>
              <w:rPr>
                <w:rFonts w:ascii="ＭＳ 明朝" w:eastAsia="ＭＳ 明朝" w:hAnsi="ＭＳ 明朝"/>
              </w:rPr>
            </w:pPr>
            <w:r w:rsidRPr="00796933">
              <w:rPr>
                <w:rFonts w:ascii="ＭＳ 明朝" w:eastAsia="ＭＳ 明朝" w:hAnsi="ＭＳ 明朝" w:hint="eastAsia"/>
              </w:rPr>
              <w:t>・概算縮減率：約</w:t>
            </w:r>
            <w:r w:rsidRPr="00796933">
              <w:rPr>
                <w:rFonts w:ascii="ＭＳ 明朝" w:eastAsia="ＭＳ 明朝" w:hAnsi="ＭＳ 明朝"/>
              </w:rPr>
              <w:t>20</w:t>
            </w:r>
            <w:r w:rsidRPr="00796933">
              <w:rPr>
                <w:rFonts w:ascii="ＭＳ 明朝" w:eastAsia="ＭＳ 明朝" w:hAnsi="ＭＳ 明朝" w:hint="eastAsia"/>
              </w:rPr>
              <w:t>％（南部③ブロックの事例）</w:t>
            </w:r>
          </w:p>
        </w:tc>
      </w:tr>
    </w:tbl>
    <w:p w14:paraId="4E299F7C" w14:textId="77777777" w:rsidR="006B5C8F" w:rsidRPr="00796933" w:rsidRDefault="006B5C8F" w:rsidP="006B5C8F">
      <w:pPr>
        <w:rPr>
          <w:rFonts w:ascii="ＭＳ 明朝" w:eastAsia="ＭＳ 明朝" w:hAnsi="ＭＳ 明朝"/>
          <w:color w:val="000000" w:themeColor="text1"/>
          <w:sz w:val="16"/>
          <w:szCs w:val="16"/>
        </w:rPr>
      </w:pPr>
      <w:r w:rsidRPr="00796933">
        <w:rPr>
          <w:rFonts w:ascii="ＭＳ 明朝" w:eastAsia="ＭＳ 明朝" w:hAnsi="ＭＳ 明朝" w:hint="eastAsia"/>
          <w:color w:val="000000" w:themeColor="text1"/>
          <w:sz w:val="16"/>
          <w:szCs w:val="16"/>
        </w:rPr>
        <w:t>［定量的効果の算定方法］</w:t>
      </w:r>
    </w:p>
    <w:p w14:paraId="2DD8425F" w14:textId="15904EA8" w:rsidR="006B5C8F" w:rsidRPr="00796933" w:rsidRDefault="006B5C8F" w:rsidP="006B5C8F">
      <w:pPr>
        <w:ind w:firstLineChars="50" w:firstLine="80"/>
        <w:rPr>
          <w:rFonts w:ascii="ＭＳ 明朝" w:eastAsia="ＭＳ 明朝" w:hAnsi="ＭＳ 明朝"/>
          <w:color w:val="000000" w:themeColor="text1"/>
          <w:sz w:val="16"/>
          <w:szCs w:val="16"/>
        </w:rPr>
      </w:pPr>
      <w:r w:rsidRPr="00796933">
        <w:rPr>
          <w:rFonts w:ascii="ＭＳ 明朝" w:eastAsia="ＭＳ 明朝" w:hAnsi="ＭＳ 明朝" w:hint="eastAsia"/>
          <w:color w:val="000000" w:themeColor="text1"/>
          <w:sz w:val="16"/>
          <w:szCs w:val="16"/>
        </w:rPr>
        <w:t>概算縮減率＝｛導入前費用（円</w:t>
      </w:r>
      <w:r w:rsidR="0092522E">
        <w:rPr>
          <w:rFonts w:ascii="ＭＳ 明朝" w:eastAsia="ＭＳ 明朝" w:hAnsi="ＭＳ 明朝" w:hint="eastAsia"/>
          <w:color w:val="000000" w:themeColor="text1"/>
          <w:sz w:val="16"/>
          <w:szCs w:val="16"/>
        </w:rPr>
        <w:t>/年</w:t>
      </w:r>
      <w:r w:rsidRPr="00796933">
        <w:rPr>
          <w:rFonts w:ascii="ＭＳ 明朝" w:eastAsia="ＭＳ 明朝" w:hAnsi="ＭＳ 明朝" w:hint="eastAsia"/>
          <w:color w:val="000000" w:themeColor="text1"/>
          <w:sz w:val="16"/>
          <w:szCs w:val="16"/>
        </w:rPr>
        <w:t xml:space="preserve">） </w:t>
      </w:r>
      <w:r w:rsidRPr="00796933">
        <w:rPr>
          <w:rFonts w:ascii="ＭＳ 明朝" w:eastAsia="ＭＳ 明朝" w:hAnsi="ＭＳ 明朝"/>
          <w:color w:val="000000" w:themeColor="text1"/>
          <w:sz w:val="16"/>
          <w:szCs w:val="16"/>
        </w:rPr>
        <w:t xml:space="preserve">- </w:t>
      </w:r>
      <w:r w:rsidRPr="00796933">
        <w:rPr>
          <w:rFonts w:ascii="ＭＳ 明朝" w:eastAsia="ＭＳ 明朝" w:hAnsi="ＭＳ 明朝" w:hint="eastAsia"/>
          <w:color w:val="000000" w:themeColor="text1"/>
          <w:sz w:val="16"/>
          <w:szCs w:val="16"/>
        </w:rPr>
        <w:t>導入後費用（円</w:t>
      </w:r>
      <w:r w:rsidR="0092522E">
        <w:rPr>
          <w:rFonts w:ascii="ＭＳ 明朝" w:eastAsia="ＭＳ 明朝" w:hAnsi="ＭＳ 明朝" w:hint="eastAsia"/>
          <w:color w:val="000000" w:themeColor="text1"/>
          <w:sz w:val="16"/>
          <w:szCs w:val="16"/>
        </w:rPr>
        <w:t>/年</w:t>
      </w:r>
      <w:r w:rsidRPr="00796933">
        <w:rPr>
          <w:rFonts w:ascii="ＭＳ 明朝" w:eastAsia="ＭＳ 明朝" w:hAnsi="ＭＳ 明朝" w:hint="eastAsia"/>
          <w:color w:val="000000" w:themeColor="text1"/>
          <w:sz w:val="16"/>
          <w:szCs w:val="16"/>
        </w:rPr>
        <w:t>）｝/</w:t>
      </w:r>
      <w:r w:rsidRPr="00796933">
        <w:rPr>
          <w:rFonts w:ascii="ＭＳ 明朝" w:eastAsia="ＭＳ 明朝" w:hAnsi="ＭＳ 明朝"/>
          <w:color w:val="000000" w:themeColor="text1"/>
          <w:sz w:val="16"/>
          <w:szCs w:val="16"/>
        </w:rPr>
        <w:t xml:space="preserve"> </w:t>
      </w:r>
      <w:r w:rsidRPr="00796933">
        <w:rPr>
          <w:rFonts w:ascii="ＭＳ 明朝" w:eastAsia="ＭＳ 明朝" w:hAnsi="ＭＳ 明朝" w:hint="eastAsia"/>
          <w:color w:val="000000" w:themeColor="text1"/>
          <w:sz w:val="16"/>
          <w:szCs w:val="16"/>
        </w:rPr>
        <w:t>導入前費用（円</w:t>
      </w:r>
      <w:r w:rsidR="0092522E">
        <w:rPr>
          <w:rFonts w:ascii="ＭＳ 明朝" w:eastAsia="ＭＳ 明朝" w:hAnsi="ＭＳ 明朝" w:hint="eastAsia"/>
          <w:color w:val="000000" w:themeColor="text1"/>
          <w:sz w:val="16"/>
          <w:szCs w:val="16"/>
        </w:rPr>
        <w:t>/年</w:t>
      </w:r>
      <w:r w:rsidRPr="00796933">
        <w:rPr>
          <w:rFonts w:ascii="ＭＳ 明朝" w:eastAsia="ＭＳ 明朝" w:hAnsi="ＭＳ 明朝"/>
          <w:color w:val="000000" w:themeColor="text1"/>
          <w:sz w:val="16"/>
          <w:szCs w:val="16"/>
        </w:rPr>
        <w:t>）</w:t>
      </w:r>
    </w:p>
    <w:p w14:paraId="5C7706AF" w14:textId="0DA9733A" w:rsidR="006B5C8F" w:rsidRPr="00796933" w:rsidRDefault="006B5C8F" w:rsidP="006B5C8F">
      <w:pPr>
        <w:ind w:firstLineChars="50" w:firstLine="80"/>
        <w:rPr>
          <w:rFonts w:ascii="ＭＳ 明朝" w:eastAsia="ＭＳ 明朝" w:hAnsi="ＭＳ 明朝"/>
          <w:color w:val="000000" w:themeColor="text1"/>
          <w:sz w:val="16"/>
          <w:szCs w:val="16"/>
        </w:rPr>
      </w:pPr>
      <w:r w:rsidRPr="00796933">
        <w:rPr>
          <w:rFonts w:ascii="ＭＳ 明朝" w:eastAsia="ＭＳ 明朝" w:hAnsi="ＭＳ 明朝" w:hint="eastAsia"/>
          <w:color w:val="000000" w:themeColor="text1"/>
          <w:sz w:val="16"/>
          <w:szCs w:val="16"/>
        </w:rPr>
        <w:t>導入前費用（円</w:t>
      </w:r>
      <w:r w:rsidR="0092522E">
        <w:rPr>
          <w:rFonts w:ascii="ＭＳ 明朝" w:eastAsia="ＭＳ 明朝" w:hAnsi="ＭＳ 明朝" w:hint="eastAsia"/>
          <w:color w:val="000000" w:themeColor="text1"/>
          <w:sz w:val="16"/>
          <w:szCs w:val="16"/>
        </w:rPr>
        <w:t>/年</w:t>
      </w:r>
      <w:r w:rsidRPr="00796933">
        <w:rPr>
          <w:rFonts w:ascii="ＭＳ 明朝" w:eastAsia="ＭＳ 明朝" w:hAnsi="ＭＳ 明朝" w:hint="eastAsia"/>
          <w:color w:val="000000" w:themeColor="text1"/>
          <w:sz w:val="16"/>
          <w:szCs w:val="16"/>
        </w:rPr>
        <w:t>）= 各市町村が個別発注した場合の委託費(円</w:t>
      </w:r>
      <w:r w:rsidR="0092522E">
        <w:rPr>
          <w:rFonts w:ascii="ＭＳ 明朝" w:eastAsia="ＭＳ 明朝" w:hAnsi="ＭＳ 明朝" w:hint="eastAsia"/>
          <w:color w:val="000000" w:themeColor="text1"/>
          <w:sz w:val="16"/>
          <w:szCs w:val="16"/>
        </w:rPr>
        <w:t>/年</w:t>
      </w:r>
      <w:r w:rsidRPr="00796933">
        <w:rPr>
          <w:rFonts w:ascii="ＭＳ 明朝" w:eastAsia="ＭＳ 明朝" w:hAnsi="ＭＳ 明朝" w:hint="eastAsia"/>
          <w:color w:val="000000" w:themeColor="text1"/>
          <w:sz w:val="16"/>
          <w:szCs w:val="16"/>
        </w:rPr>
        <w:t>) +</w:t>
      </w:r>
      <w:r w:rsidRPr="00796933">
        <w:rPr>
          <w:rFonts w:ascii="ＭＳ 明朝" w:eastAsia="ＭＳ 明朝" w:hAnsi="ＭＳ 明朝"/>
          <w:color w:val="000000" w:themeColor="text1"/>
          <w:sz w:val="16"/>
          <w:szCs w:val="16"/>
        </w:rPr>
        <w:t xml:space="preserve"> </w:t>
      </w:r>
      <w:r w:rsidRPr="00796933">
        <w:rPr>
          <w:rFonts w:ascii="ＭＳ 明朝" w:eastAsia="ＭＳ 明朝" w:hAnsi="ＭＳ 明朝" w:hint="eastAsia"/>
          <w:color w:val="000000" w:themeColor="text1"/>
          <w:sz w:val="16"/>
          <w:szCs w:val="16"/>
        </w:rPr>
        <w:t>各市町村の当該業務に係る人件費(円</w:t>
      </w:r>
      <w:r w:rsidR="0092522E">
        <w:rPr>
          <w:rFonts w:ascii="ＭＳ 明朝" w:eastAsia="ＭＳ 明朝" w:hAnsi="ＭＳ 明朝" w:hint="eastAsia"/>
          <w:color w:val="000000" w:themeColor="text1"/>
          <w:sz w:val="16"/>
          <w:szCs w:val="16"/>
        </w:rPr>
        <w:t>/年</w:t>
      </w:r>
      <w:r w:rsidRPr="00796933">
        <w:rPr>
          <w:rFonts w:ascii="ＭＳ 明朝" w:eastAsia="ＭＳ 明朝" w:hAnsi="ＭＳ 明朝" w:hint="eastAsia"/>
          <w:color w:val="000000" w:themeColor="text1"/>
          <w:sz w:val="16"/>
          <w:szCs w:val="16"/>
        </w:rPr>
        <w:t>)</w:t>
      </w:r>
    </w:p>
    <w:p w14:paraId="5D484F0C" w14:textId="1C9D267B" w:rsidR="006B5C8F" w:rsidRPr="00796933" w:rsidRDefault="006B5C8F" w:rsidP="006B5C8F">
      <w:pPr>
        <w:ind w:firstLineChars="50" w:firstLine="80"/>
        <w:rPr>
          <w:rFonts w:ascii="ＭＳ 明朝" w:eastAsia="ＭＳ 明朝" w:hAnsi="ＭＳ 明朝"/>
          <w:color w:val="000000" w:themeColor="text1"/>
          <w:sz w:val="16"/>
          <w:szCs w:val="16"/>
        </w:rPr>
      </w:pPr>
      <w:r w:rsidRPr="00796933">
        <w:rPr>
          <w:rFonts w:ascii="ＭＳ 明朝" w:eastAsia="ＭＳ 明朝" w:hAnsi="ＭＳ 明朝" w:hint="eastAsia"/>
          <w:color w:val="000000" w:themeColor="text1"/>
          <w:sz w:val="16"/>
          <w:szCs w:val="16"/>
        </w:rPr>
        <w:t>各市町村の当該業務に係る人件費(円</w:t>
      </w:r>
      <w:r w:rsidR="00AA7C24">
        <w:rPr>
          <w:rFonts w:ascii="ＭＳ 明朝" w:eastAsia="ＭＳ 明朝" w:hAnsi="ＭＳ 明朝" w:hint="eastAsia"/>
          <w:color w:val="000000" w:themeColor="text1"/>
          <w:sz w:val="16"/>
          <w:szCs w:val="16"/>
        </w:rPr>
        <w:t>/年</w:t>
      </w:r>
      <w:r w:rsidRPr="00796933">
        <w:rPr>
          <w:rFonts w:ascii="ＭＳ 明朝" w:eastAsia="ＭＳ 明朝" w:hAnsi="ＭＳ 明朝" w:hint="eastAsia"/>
          <w:color w:val="000000" w:themeColor="text1"/>
          <w:sz w:val="16"/>
          <w:szCs w:val="16"/>
        </w:rPr>
        <w:t>)</w:t>
      </w:r>
      <w:r w:rsidRPr="00796933">
        <w:rPr>
          <w:rFonts w:ascii="ＭＳ 明朝" w:eastAsia="ＭＳ 明朝" w:hAnsi="ＭＳ 明朝"/>
          <w:color w:val="000000" w:themeColor="text1"/>
          <w:sz w:val="16"/>
          <w:szCs w:val="16"/>
        </w:rPr>
        <w:t xml:space="preserve"> = </w:t>
      </w:r>
      <w:r w:rsidRPr="00796933">
        <w:rPr>
          <w:rFonts w:ascii="ＭＳ 明朝" w:eastAsia="ＭＳ 明朝" w:hAnsi="ＭＳ 明朝" w:hint="eastAsia"/>
          <w:color w:val="000000" w:themeColor="text1"/>
          <w:sz w:val="16"/>
          <w:szCs w:val="16"/>
        </w:rPr>
        <w:t>自治体職員人件費6</w:t>
      </w:r>
      <w:r w:rsidRPr="00796933">
        <w:rPr>
          <w:rFonts w:ascii="ＭＳ 明朝" w:eastAsia="ＭＳ 明朝" w:hAnsi="ＭＳ 明朝"/>
          <w:color w:val="000000" w:themeColor="text1"/>
          <w:sz w:val="16"/>
          <w:szCs w:val="16"/>
        </w:rPr>
        <w:t>00(</w:t>
      </w:r>
      <w:r w:rsidRPr="00796933">
        <w:rPr>
          <w:rFonts w:ascii="ＭＳ 明朝" w:eastAsia="ＭＳ 明朝" w:hAnsi="ＭＳ 明朝" w:hint="eastAsia"/>
          <w:color w:val="000000" w:themeColor="text1"/>
          <w:sz w:val="16"/>
          <w:szCs w:val="16"/>
        </w:rPr>
        <w:t>万円/年/人) × 当該業務に必要な職員数(人</w:t>
      </w:r>
      <w:r w:rsidRPr="00796933">
        <w:rPr>
          <w:rFonts w:ascii="ＭＳ 明朝" w:eastAsia="ＭＳ 明朝" w:hAnsi="ＭＳ 明朝"/>
          <w:color w:val="000000" w:themeColor="text1"/>
          <w:sz w:val="16"/>
          <w:szCs w:val="16"/>
        </w:rPr>
        <w:t>)</w:t>
      </w:r>
    </w:p>
    <w:p w14:paraId="3A0D79A5" w14:textId="77777777" w:rsidR="006B5C8F" w:rsidRPr="00796933" w:rsidRDefault="006B5C8F" w:rsidP="006B5C8F">
      <w:pPr>
        <w:ind w:leftChars="50" w:left="265" w:hangingChars="100" w:hanging="160"/>
        <w:rPr>
          <w:rFonts w:ascii="ＭＳ 明朝" w:eastAsia="ＭＳ 明朝" w:hAnsi="ＭＳ 明朝"/>
          <w:color w:val="000000" w:themeColor="text1"/>
          <w:sz w:val="16"/>
          <w:szCs w:val="16"/>
        </w:rPr>
      </w:pPr>
      <w:r w:rsidRPr="00796933">
        <w:rPr>
          <w:rFonts w:ascii="ＭＳ 明朝" w:eastAsia="ＭＳ 明朝" w:hAnsi="ＭＳ 明朝" w:hint="eastAsia"/>
          <w:color w:val="000000" w:themeColor="text1"/>
          <w:sz w:val="16"/>
          <w:szCs w:val="16"/>
        </w:rPr>
        <w:t>※自治体職員の人件費は「下水汚泥広域利活用マニュアル</w:t>
      </w:r>
      <w:r w:rsidRPr="00796933">
        <w:rPr>
          <w:rFonts w:ascii="ＭＳ 明朝" w:eastAsia="ＭＳ 明朝" w:hAnsi="ＭＳ 明朝"/>
          <w:sz w:val="16"/>
          <w:szCs w:val="16"/>
        </w:rPr>
        <w:t>2019</w:t>
      </w:r>
      <w:r w:rsidRPr="00796933">
        <w:rPr>
          <w:rFonts w:ascii="ＭＳ 明朝" w:eastAsia="ＭＳ 明朝" w:hAnsi="ＭＳ 明朝" w:hint="eastAsia"/>
          <w:sz w:val="16"/>
          <w:szCs w:val="16"/>
        </w:rPr>
        <w:t>年</w:t>
      </w:r>
      <w:r w:rsidRPr="00796933">
        <w:rPr>
          <w:rFonts w:ascii="ＭＳ 明朝" w:eastAsia="ＭＳ 明朝" w:hAnsi="ＭＳ 明朝"/>
          <w:sz w:val="16"/>
          <w:szCs w:val="16"/>
        </w:rPr>
        <w:t>(</w:t>
      </w:r>
      <w:r w:rsidRPr="00796933">
        <w:rPr>
          <w:rFonts w:ascii="ＭＳ 明朝" w:eastAsia="ＭＳ 明朝" w:hAnsi="ＭＳ 明朝" w:hint="eastAsia"/>
          <w:sz w:val="16"/>
          <w:szCs w:val="16"/>
        </w:rPr>
        <w:t>平成</w:t>
      </w:r>
      <w:r w:rsidRPr="00796933">
        <w:rPr>
          <w:rFonts w:ascii="ＭＳ 明朝" w:eastAsia="ＭＳ 明朝" w:hAnsi="ＭＳ 明朝"/>
          <w:sz w:val="16"/>
          <w:szCs w:val="16"/>
        </w:rPr>
        <w:t>31</w:t>
      </w:r>
      <w:r w:rsidRPr="00796933">
        <w:rPr>
          <w:rFonts w:ascii="ＭＳ 明朝" w:eastAsia="ＭＳ 明朝" w:hAnsi="ＭＳ 明朝" w:hint="eastAsia"/>
          <w:sz w:val="16"/>
          <w:szCs w:val="16"/>
        </w:rPr>
        <w:t>年</w:t>
      </w:r>
      <w:r w:rsidRPr="00796933">
        <w:rPr>
          <w:rFonts w:ascii="ＭＳ 明朝" w:eastAsia="ＭＳ 明朝" w:hAnsi="ＭＳ 明朝"/>
          <w:sz w:val="16"/>
          <w:szCs w:val="16"/>
        </w:rPr>
        <w:t xml:space="preserve">) </w:t>
      </w:r>
      <w:r w:rsidRPr="00796933">
        <w:rPr>
          <w:rFonts w:ascii="ＭＳ 明朝" w:eastAsia="ＭＳ 明朝" w:hAnsi="ＭＳ 明朝" w:hint="eastAsia"/>
          <w:sz w:val="16"/>
          <w:szCs w:val="16"/>
        </w:rPr>
        <w:t>3月(国土交通省</w:t>
      </w:r>
      <w:r w:rsidRPr="00796933">
        <w:rPr>
          <w:rFonts w:ascii="ＭＳ 明朝" w:eastAsia="ＭＳ 明朝" w:hAnsi="ＭＳ 明朝"/>
          <w:sz w:val="16"/>
          <w:szCs w:val="16"/>
        </w:rPr>
        <w:t>)</w:t>
      </w:r>
      <w:r w:rsidRPr="00796933">
        <w:rPr>
          <w:rFonts w:ascii="ＭＳ 明朝" w:eastAsia="ＭＳ 明朝" w:hAnsi="ＭＳ 明朝" w:hint="eastAsia"/>
          <w:color w:val="000000" w:themeColor="text1"/>
          <w:sz w:val="16"/>
          <w:szCs w:val="16"/>
        </w:rPr>
        <w:t>【資料編】」の資料編2の費用関数の設定根拠より6</w:t>
      </w:r>
      <w:r w:rsidRPr="00796933">
        <w:rPr>
          <w:rFonts w:ascii="ＭＳ 明朝" w:eastAsia="ＭＳ 明朝" w:hAnsi="ＭＳ 明朝"/>
          <w:color w:val="000000" w:themeColor="text1"/>
          <w:sz w:val="16"/>
          <w:szCs w:val="16"/>
        </w:rPr>
        <w:t>00(</w:t>
      </w:r>
      <w:r w:rsidRPr="00796933">
        <w:rPr>
          <w:rFonts w:ascii="ＭＳ 明朝" w:eastAsia="ＭＳ 明朝" w:hAnsi="ＭＳ 明朝" w:hint="eastAsia"/>
          <w:color w:val="000000" w:themeColor="text1"/>
          <w:sz w:val="16"/>
          <w:szCs w:val="16"/>
        </w:rPr>
        <w:t>万円/年/人)と設定</w:t>
      </w:r>
    </w:p>
    <w:p w14:paraId="7618DA22" w14:textId="4C66CB5B" w:rsidR="006B5C8F" w:rsidRDefault="006B5C8F" w:rsidP="006B5C8F">
      <w:pPr>
        <w:ind w:firstLineChars="100" w:firstLine="160"/>
        <w:rPr>
          <w:rFonts w:ascii="ＭＳ 明朝" w:eastAsia="ＭＳ 明朝" w:hAnsi="ＭＳ 明朝"/>
          <w:color w:val="000000" w:themeColor="text1"/>
          <w:sz w:val="16"/>
          <w:szCs w:val="16"/>
        </w:rPr>
      </w:pPr>
      <w:r w:rsidRPr="00796933">
        <w:rPr>
          <w:rFonts w:ascii="ＭＳ 明朝" w:eastAsia="ＭＳ 明朝" w:hAnsi="ＭＳ 明朝" w:hint="eastAsia"/>
          <w:color w:val="000000" w:themeColor="text1"/>
          <w:sz w:val="16"/>
          <w:szCs w:val="16"/>
        </w:rPr>
        <w:t>導入後費用（円</w:t>
      </w:r>
      <w:r w:rsidR="0092522E">
        <w:rPr>
          <w:rFonts w:ascii="ＭＳ 明朝" w:eastAsia="ＭＳ 明朝" w:hAnsi="ＭＳ 明朝" w:hint="eastAsia"/>
          <w:color w:val="000000" w:themeColor="text1"/>
          <w:sz w:val="16"/>
          <w:szCs w:val="16"/>
        </w:rPr>
        <w:t>/年</w:t>
      </w:r>
      <w:r w:rsidRPr="00796933">
        <w:rPr>
          <w:rFonts w:ascii="ＭＳ 明朝" w:eastAsia="ＭＳ 明朝" w:hAnsi="ＭＳ 明朝" w:hint="eastAsia"/>
          <w:color w:val="000000" w:themeColor="text1"/>
          <w:sz w:val="16"/>
          <w:szCs w:val="16"/>
        </w:rPr>
        <w:t>）=</w:t>
      </w:r>
      <w:r w:rsidRPr="00796933">
        <w:rPr>
          <w:rFonts w:ascii="ＭＳ 明朝" w:eastAsia="ＭＳ 明朝" w:hAnsi="ＭＳ 明朝"/>
          <w:color w:val="000000" w:themeColor="text1"/>
          <w:sz w:val="16"/>
          <w:szCs w:val="16"/>
        </w:rPr>
        <w:t xml:space="preserve"> </w:t>
      </w:r>
      <w:r w:rsidRPr="00796933">
        <w:rPr>
          <w:rFonts w:ascii="ＭＳ 明朝" w:eastAsia="ＭＳ 明朝" w:hAnsi="ＭＳ 明朝" w:hint="eastAsia"/>
          <w:color w:val="000000" w:themeColor="text1"/>
          <w:sz w:val="16"/>
          <w:szCs w:val="16"/>
        </w:rPr>
        <w:t>中核市が一括（共同化）発注した場合の委託費(円</w:t>
      </w:r>
      <w:r w:rsidR="0092522E">
        <w:rPr>
          <w:rFonts w:ascii="ＭＳ 明朝" w:eastAsia="ＭＳ 明朝" w:hAnsi="ＭＳ 明朝" w:hint="eastAsia"/>
          <w:color w:val="000000" w:themeColor="text1"/>
          <w:sz w:val="16"/>
          <w:szCs w:val="16"/>
        </w:rPr>
        <w:t>/年</w:t>
      </w:r>
      <w:r w:rsidRPr="00796933">
        <w:rPr>
          <w:rFonts w:ascii="ＭＳ 明朝" w:eastAsia="ＭＳ 明朝" w:hAnsi="ＭＳ 明朝" w:hint="eastAsia"/>
          <w:color w:val="000000" w:themeColor="text1"/>
          <w:sz w:val="16"/>
          <w:szCs w:val="16"/>
        </w:rPr>
        <w:t>)</w:t>
      </w:r>
      <w:r w:rsidRPr="00796933">
        <w:rPr>
          <w:rFonts w:ascii="ＭＳ 明朝" w:eastAsia="ＭＳ 明朝" w:hAnsi="ＭＳ 明朝"/>
          <w:color w:val="000000" w:themeColor="text1"/>
          <w:sz w:val="16"/>
          <w:szCs w:val="16"/>
        </w:rPr>
        <w:t xml:space="preserve"> + </w:t>
      </w:r>
      <w:r w:rsidRPr="00796933">
        <w:rPr>
          <w:rFonts w:ascii="ＭＳ 明朝" w:eastAsia="ＭＳ 明朝" w:hAnsi="ＭＳ 明朝" w:hint="eastAsia"/>
          <w:color w:val="000000" w:themeColor="text1"/>
          <w:sz w:val="16"/>
          <w:szCs w:val="16"/>
        </w:rPr>
        <w:t>各市町村の当該業務に係る人件費(円</w:t>
      </w:r>
      <w:r w:rsidR="0092522E">
        <w:rPr>
          <w:rFonts w:ascii="ＭＳ 明朝" w:eastAsia="ＭＳ 明朝" w:hAnsi="ＭＳ 明朝" w:hint="eastAsia"/>
          <w:color w:val="000000" w:themeColor="text1"/>
          <w:sz w:val="16"/>
          <w:szCs w:val="16"/>
        </w:rPr>
        <w:t>/年</w:t>
      </w:r>
      <w:r w:rsidRPr="00796933">
        <w:rPr>
          <w:rFonts w:ascii="ＭＳ 明朝" w:eastAsia="ＭＳ 明朝" w:hAnsi="ＭＳ 明朝" w:hint="eastAsia"/>
          <w:color w:val="000000" w:themeColor="text1"/>
          <w:sz w:val="16"/>
          <w:szCs w:val="16"/>
        </w:rPr>
        <w:t>)</w:t>
      </w:r>
    </w:p>
    <w:p w14:paraId="03CB10E8" w14:textId="77777777" w:rsidR="006B5C8F" w:rsidRPr="0092522E" w:rsidRDefault="006B5C8F" w:rsidP="006B5C8F">
      <w:pPr>
        <w:ind w:firstLineChars="100" w:firstLine="210"/>
        <w:rPr>
          <w:rFonts w:ascii="ＭＳ 明朝" w:eastAsia="ＭＳ 明朝" w:hAnsi="ＭＳ 明朝"/>
        </w:rPr>
      </w:pPr>
    </w:p>
    <w:tbl>
      <w:tblPr>
        <w:tblStyle w:val="a5"/>
        <w:tblW w:w="9776" w:type="dxa"/>
        <w:tblLook w:val="04A0" w:firstRow="1" w:lastRow="0" w:firstColumn="1" w:lastColumn="0" w:noHBand="0" w:noVBand="1"/>
      </w:tblPr>
      <w:tblGrid>
        <w:gridCol w:w="1555"/>
        <w:gridCol w:w="8221"/>
      </w:tblGrid>
      <w:tr w:rsidR="006B5C8F" w:rsidRPr="00796933" w14:paraId="3440F747" w14:textId="77777777" w:rsidTr="00694D00">
        <w:trPr>
          <w:trHeight w:val="498"/>
        </w:trPr>
        <w:tc>
          <w:tcPr>
            <w:tcW w:w="1555" w:type="dxa"/>
            <w:shd w:val="clear" w:color="auto" w:fill="E7E6E6" w:themeFill="background2"/>
            <w:vAlign w:val="center"/>
          </w:tcPr>
          <w:p w14:paraId="5FF61DD0" w14:textId="77777777" w:rsidR="006B5C8F" w:rsidRPr="00796933" w:rsidRDefault="006B5C8F" w:rsidP="00694D00">
            <w:pPr>
              <w:jc w:val="center"/>
              <w:rPr>
                <w:rFonts w:ascii="ＭＳ 明朝" w:eastAsia="ＭＳ 明朝" w:hAnsi="ＭＳ 明朝"/>
              </w:rPr>
            </w:pPr>
            <w:r w:rsidRPr="00796933">
              <w:rPr>
                <w:rFonts w:ascii="ＭＳ 明朝" w:eastAsia="ＭＳ 明朝" w:hAnsi="ＭＳ 明朝" w:hint="eastAsia"/>
              </w:rPr>
              <w:t>概要</w:t>
            </w:r>
          </w:p>
        </w:tc>
        <w:tc>
          <w:tcPr>
            <w:tcW w:w="8221" w:type="dxa"/>
            <w:vAlign w:val="center"/>
          </w:tcPr>
          <w:p w14:paraId="7FE2A0D5" w14:textId="77777777" w:rsidR="006B5C8F" w:rsidRPr="00796933" w:rsidRDefault="006B5C8F" w:rsidP="00694D00">
            <w:pPr>
              <w:rPr>
                <w:rFonts w:ascii="ＭＳ 明朝" w:eastAsia="ＭＳ 明朝" w:hAnsi="ＭＳ 明朝"/>
              </w:rPr>
            </w:pPr>
            <w:r w:rsidRPr="00796933">
              <w:rPr>
                <w:rFonts w:ascii="ＭＳ 明朝" w:eastAsia="ＭＳ 明朝" w:hAnsi="ＭＳ 明朝" w:hint="eastAsia"/>
              </w:rPr>
              <w:t>ストックマネジメント計画策定業務の共同化</w:t>
            </w:r>
          </w:p>
        </w:tc>
      </w:tr>
      <w:tr w:rsidR="006B5C8F" w:rsidRPr="00796933" w14:paraId="742E81EB" w14:textId="77777777" w:rsidTr="00694D00">
        <w:tc>
          <w:tcPr>
            <w:tcW w:w="1555" w:type="dxa"/>
            <w:shd w:val="clear" w:color="auto" w:fill="E7E6E6" w:themeFill="background2"/>
            <w:vAlign w:val="center"/>
          </w:tcPr>
          <w:p w14:paraId="3B5B27D9" w14:textId="77777777" w:rsidR="006B5C8F" w:rsidRPr="00796933" w:rsidRDefault="006B5C8F" w:rsidP="00694D00">
            <w:pPr>
              <w:jc w:val="center"/>
              <w:rPr>
                <w:rFonts w:ascii="ＭＳ 明朝" w:eastAsia="ＭＳ 明朝" w:hAnsi="ＭＳ 明朝"/>
              </w:rPr>
            </w:pPr>
            <w:r w:rsidRPr="00796933">
              <w:rPr>
                <w:rFonts w:ascii="ＭＳ 明朝" w:eastAsia="ＭＳ 明朝" w:hAnsi="ＭＳ 明朝" w:hint="eastAsia"/>
              </w:rPr>
              <w:t>取組による</w:t>
            </w:r>
          </w:p>
          <w:p w14:paraId="33148D7E" w14:textId="77777777" w:rsidR="006B5C8F" w:rsidRPr="00796933" w:rsidRDefault="006B5C8F" w:rsidP="00694D00">
            <w:pPr>
              <w:jc w:val="center"/>
              <w:rPr>
                <w:rFonts w:ascii="ＭＳ 明朝" w:eastAsia="ＭＳ 明朝" w:hAnsi="ＭＳ 明朝"/>
              </w:rPr>
            </w:pPr>
            <w:r w:rsidRPr="00796933">
              <w:rPr>
                <w:rFonts w:ascii="ＭＳ 明朝" w:eastAsia="ＭＳ 明朝" w:hAnsi="ＭＳ 明朝" w:hint="eastAsia"/>
              </w:rPr>
              <w:t>効果</w:t>
            </w:r>
          </w:p>
        </w:tc>
        <w:tc>
          <w:tcPr>
            <w:tcW w:w="8221" w:type="dxa"/>
            <w:vAlign w:val="center"/>
          </w:tcPr>
          <w:p w14:paraId="3684F690" w14:textId="77777777" w:rsidR="006B5C8F" w:rsidRPr="00796933" w:rsidRDefault="006B5C8F" w:rsidP="00694D00">
            <w:pPr>
              <w:rPr>
                <w:rFonts w:ascii="ＭＳ 明朝" w:eastAsia="ＭＳ 明朝" w:hAnsi="ＭＳ 明朝"/>
              </w:rPr>
            </w:pPr>
            <w:r w:rsidRPr="00796933">
              <w:rPr>
                <w:rFonts w:ascii="ＭＳ 明朝" w:eastAsia="ＭＳ 明朝" w:hAnsi="ＭＳ 明朝" w:hint="eastAsia"/>
              </w:rPr>
              <w:t>〔定性的効果〕</w:t>
            </w:r>
          </w:p>
          <w:p w14:paraId="25F3B959" w14:textId="77777777" w:rsidR="006B5C8F" w:rsidRPr="00796933" w:rsidRDefault="006B5C8F" w:rsidP="00694D00">
            <w:pPr>
              <w:rPr>
                <w:rFonts w:ascii="ＭＳ 明朝" w:eastAsia="ＭＳ 明朝" w:hAnsi="ＭＳ 明朝"/>
              </w:rPr>
            </w:pPr>
            <w:r w:rsidRPr="00796933">
              <w:rPr>
                <w:rFonts w:ascii="ＭＳ 明朝" w:eastAsia="ＭＳ 明朝" w:hAnsi="ＭＳ 明朝" w:hint="eastAsia"/>
              </w:rPr>
              <w:t>・スケールメリットによる委託費の縮減</w:t>
            </w:r>
          </w:p>
          <w:p w14:paraId="121A464E" w14:textId="77777777" w:rsidR="006B5C8F" w:rsidRPr="00796933" w:rsidRDefault="006B5C8F" w:rsidP="00694D00">
            <w:pPr>
              <w:rPr>
                <w:rFonts w:ascii="ＭＳ 明朝" w:eastAsia="ＭＳ 明朝" w:hAnsi="ＭＳ 明朝"/>
              </w:rPr>
            </w:pPr>
            <w:r w:rsidRPr="00796933">
              <w:rPr>
                <w:rFonts w:ascii="ＭＳ 明朝" w:eastAsia="ＭＳ 明朝" w:hAnsi="ＭＳ 明朝" w:hint="eastAsia"/>
              </w:rPr>
              <w:t>・専門職不足の解消</w:t>
            </w:r>
            <w:r>
              <w:rPr>
                <w:rFonts w:ascii="ＭＳ 明朝" w:eastAsia="ＭＳ 明朝" w:hAnsi="ＭＳ 明朝" w:hint="eastAsia"/>
              </w:rPr>
              <w:t>（土木職、機械職、電気職）</w:t>
            </w:r>
          </w:p>
          <w:p w14:paraId="1507CFF1" w14:textId="77777777" w:rsidR="006B5C8F" w:rsidRPr="00796933" w:rsidRDefault="006B5C8F" w:rsidP="00694D00">
            <w:pPr>
              <w:rPr>
                <w:rFonts w:ascii="ＭＳ 明朝" w:eastAsia="ＭＳ 明朝" w:hAnsi="ＭＳ 明朝"/>
              </w:rPr>
            </w:pPr>
            <w:r w:rsidRPr="00796933">
              <w:rPr>
                <w:rFonts w:ascii="ＭＳ 明朝" w:eastAsia="ＭＳ 明朝" w:hAnsi="ＭＳ 明朝" w:hint="eastAsia"/>
              </w:rPr>
              <w:t>〔定量的効果〕</w:t>
            </w:r>
          </w:p>
          <w:p w14:paraId="67C10D77" w14:textId="77777777" w:rsidR="006B5C8F" w:rsidRPr="00796933" w:rsidRDefault="006B5C8F" w:rsidP="00694D00">
            <w:pPr>
              <w:rPr>
                <w:rFonts w:ascii="ＭＳ 明朝" w:eastAsia="ＭＳ 明朝" w:hAnsi="ＭＳ 明朝"/>
              </w:rPr>
            </w:pPr>
            <w:r w:rsidRPr="00796933">
              <w:rPr>
                <w:rFonts w:ascii="ＭＳ 明朝" w:eastAsia="ＭＳ 明朝" w:hAnsi="ＭＳ 明朝" w:hint="eastAsia"/>
              </w:rPr>
              <w:t>・概算縮減率：約</w:t>
            </w:r>
            <w:r w:rsidRPr="00796933">
              <w:rPr>
                <w:rFonts w:ascii="ＭＳ 明朝" w:eastAsia="ＭＳ 明朝" w:hAnsi="ＭＳ 明朝"/>
              </w:rPr>
              <w:t>50</w:t>
            </w:r>
            <w:r w:rsidRPr="00796933">
              <w:rPr>
                <w:rFonts w:ascii="ＭＳ 明朝" w:eastAsia="ＭＳ 明朝" w:hAnsi="ＭＳ 明朝" w:hint="eastAsia"/>
              </w:rPr>
              <w:t>％（南部③ブロックの事例）</w:t>
            </w:r>
          </w:p>
        </w:tc>
      </w:tr>
    </w:tbl>
    <w:p w14:paraId="426FE4F3" w14:textId="77777777" w:rsidR="006B5C8F" w:rsidRPr="00796933" w:rsidRDefault="006B5C8F" w:rsidP="006B5C8F">
      <w:pPr>
        <w:rPr>
          <w:rFonts w:ascii="ＭＳ 明朝" w:eastAsia="ＭＳ 明朝" w:hAnsi="ＭＳ 明朝"/>
          <w:color w:val="000000" w:themeColor="text1"/>
          <w:sz w:val="16"/>
          <w:szCs w:val="16"/>
        </w:rPr>
      </w:pPr>
      <w:r w:rsidRPr="00796933">
        <w:rPr>
          <w:rFonts w:ascii="ＭＳ 明朝" w:eastAsia="ＭＳ 明朝" w:hAnsi="ＭＳ 明朝" w:hint="eastAsia"/>
          <w:color w:val="000000" w:themeColor="text1"/>
          <w:sz w:val="16"/>
          <w:szCs w:val="16"/>
        </w:rPr>
        <w:t>［定量的効果の算定方法］</w:t>
      </w:r>
    </w:p>
    <w:p w14:paraId="59AF0E60" w14:textId="6356E257" w:rsidR="006B5C8F" w:rsidRPr="00796933" w:rsidRDefault="006B5C8F" w:rsidP="006B5C8F">
      <w:pPr>
        <w:ind w:firstLineChars="50" w:firstLine="80"/>
        <w:rPr>
          <w:rFonts w:ascii="ＭＳ 明朝" w:eastAsia="ＭＳ 明朝" w:hAnsi="ＭＳ 明朝"/>
          <w:color w:val="000000" w:themeColor="text1"/>
          <w:sz w:val="16"/>
          <w:szCs w:val="16"/>
        </w:rPr>
      </w:pPr>
      <w:r w:rsidRPr="00796933">
        <w:rPr>
          <w:rFonts w:ascii="ＭＳ 明朝" w:eastAsia="ＭＳ 明朝" w:hAnsi="ＭＳ 明朝" w:hint="eastAsia"/>
          <w:color w:val="000000" w:themeColor="text1"/>
          <w:sz w:val="16"/>
          <w:szCs w:val="16"/>
        </w:rPr>
        <w:t>概算縮減率＝｛導入前費用（円</w:t>
      </w:r>
      <w:r w:rsidR="0092522E">
        <w:rPr>
          <w:rFonts w:ascii="ＭＳ 明朝" w:eastAsia="ＭＳ 明朝" w:hAnsi="ＭＳ 明朝" w:hint="eastAsia"/>
          <w:color w:val="000000" w:themeColor="text1"/>
          <w:sz w:val="16"/>
          <w:szCs w:val="16"/>
        </w:rPr>
        <w:t>/年</w:t>
      </w:r>
      <w:r w:rsidRPr="00796933">
        <w:rPr>
          <w:rFonts w:ascii="ＭＳ 明朝" w:eastAsia="ＭＳ 明朝" w:hAnsi="ＭＳ 明朝" w:hint="eastAsia"/>
          <w:color w:val="000000" w:themeColor="text1"/>
          <w:sz w:val="16"/>
          <w:szCs w:val="16"/>
        </w:rPr>
        <w:t xml:space="preserve">） </w:t>
      </w:r>
      <w:r w:rsidRPr="00796933">
        <w:rPr>
          <w:rFonts w:ascii="ＭＳ 明朝" w:eastAsia="ＭＳ 明朝" w:hAnsi="ＭＳ 明朝"/>
          <w:color w:val="000000" w:themeColor="text1"/>
          <w:sz w:val="16"/>
          <w:szCs w:val="16"/>
        </w:rPr>
        <w:t xml:space="preserve">- </w:t>
      </w:r>
      <w:r w:rsidRPr="00796933">
        <w:rPr>
          <w:rFonts w:ascii="ＭＳ 明朝" w:eastAsia="ＭＳ 明朝" w:hAnsi="ＭＳ 明朝" w:hint="eastAsia"/>
          <w:color w:val="000000" w:themeColor="text1"/>
          <w:sz w:val="16"/>
          <w:szCs w:val="16"/>
        </w:rPr>
        <w:t>導入後費用（円</w:t>
      </w:r>
      <w:r w:rsidR="0092522E">
        <w:rPr>
          <w:rFonts w:ascii="ＭＳ 明朝" w:eastAsia="ＭＳ 明朝" w:hAnsi="ＭＳ 明朝" w:hint="eastAsia"/>
          <w:color w:val="000000" w:themeColor="text1"/>
          <w:sz w:val="16"/>
          <w:szCs w:val="16"/>
        </w:rPr>
        <w:t>/年</w:t>
      </w:r>
      <w:r w:rsidRPr="00796933">
        <w:rPr>
          <w:rFonts w:ascii="ＭＳ 明朝" w:eastAsia="ＭＳ 明朝" w:hAnsi="ＭＳ 明朝" w:hint="eastAsia"/>
          <w:color w:val="000000" w:themeColor="text1"/>
          <w:sz w:val="16"/>
          <w:szCs w:val="16"/>
        </w:rPr>
        <w:t>）｝/</w:t>
      </w:r>
      <w:r w:rsidRPr="00796933">
        <w:rPr>
          <w:rFonts w:ascii="ＭＳ 明朝" w:eastAsia="ＭＳ 明朝" w:hAnsi="ＭＳ 明朝"/>
          <w:color w:val="000000" w:themeColor="text1"/>
          <w:sz w:val="16"/>
          <w:szCs w:val="16"/>
        </w:rPr>
        <w:t xml:space="preserve"> </w:t>
      </w:r>
      <w:r w:rsidRPr="00796933">
        <w:rPr>
          <w:rFonts w:ascii="ＭＳ 明朝" w:eastAsia="ＭＳ 明朝" w:hAnsi="ＭＳ 明朝" w:hint="eastAsia"/>
          <w:color w:val="000000" w:themeColor="text1"/>
          <w:sz w:val="16"/>
          <w:szCs w:val="16"/>
        </w:rPr>
        <w:t>導入前費用（円</w:t>
      </w:r>
      <w:r w:rsidR="0092522E">
        <w:rPr>
          <w:rFonts w:ascii="ＭＳ 明朝" w:eastAsia="ＭＳ 明朝" w:hAnsi="ＭＳ 明朝" w:hint="eastAsia"/>
          <w:color w:val="000000" w:themeColor="text1"/>
          <w:sz w:val="16"/>
          <w:szCs w:val="16"/>
        </w:rPr>
        <w:t>/年</w:t>
      </w:r>
      <w:r w:rsidRPr="00796933">
        <w:rPr>
          <w:rFonts w:ascii="ＭＳ 明朝" w:eastAsia="ＭＳ 明朝" w:hAnsi="ＭＳ 明朝"/>
          <w:color w:val="000000" w:themeColor="text1"/>
          <w:sz w:val="16"/>
          <w:szCs w:val="16"/>
        </w:rPr>
        <w:t>）</w:t>
      </w:r>
    </w:p>
    <w:p w14:paraId="2BC75962" w14:textId="65C6AD8E" w:rsidR="006B5C8F" w:rsidRPr="00796933" w:rsidRDefault="006B5C8F" w:rsidP="006B5C8F">
      <w:pPr>
        <w:ind w:firstLineChars="50" w:firstLine="80"/>
        <w:rPr>
          <w:rFonts w:ascii="ＭＳ 明朝" w:eastAsia="ＭＳ 明朝" w:hAnsi="ＭＳ 明朝"/>
          <w:color w:val="000000" w:themeColor="text1"/>
          <w:sz w:val="16"/>
          <w:szCs w:val="16"/>
        </w:rPr>
      </w:pPr>
      <w:r w:rsidRPr="00796933">
        <w:rPr>
          <w:rFonts w:ascii="ＭＳ 明朝" w:eastAsia="ＭＳ 明朝" w:hAnsi="ＭＳ 明朝" w:hint="eastAsia"/>
          <w:color w:val="000000" w:themeColor="text1"/>
          <w:sz w:val="16"/>
          <w:szCs w:val="16"/>
        </w:rPr>
        <w:t>導入前費用（円</w:t>
      </w:r>
      <w:r w:rsidR="0092522E">
        <w:rPr>
          <w:rFonts w:ascii="ＭＳ 明朝" w:eastAsia="ＭＳ 明朝" w:hAnsi="ＭＳ 明朝" w:hint="eastAsia"/>
          <w:color w:val="000000" w:themeColor="text1"/>
          <w:sz w:val="16"/>
          <w:szCs w:val="16"/>
        </w:rPr>
        <w:t>/年</w:t>
      </w:r>
      <w:r w:rsidRPr="00796933">
        <w:rPr>
          <w:rFonts w:ascii="ＭＳ 明朝" w:eastAsia="ＭＳ 明朝" w:hAnsi="ＭＳ 明朝" w:hint="eastAsia"/>
          <w:color w:val="000000" w:themeColor="text1"/>
          <w:sz w:val="16"/>
          <w:szCs w:val="16"/>
        </w:rPr>
        <w:t>）= 各市町村が個別発注した場合の委託費(円</w:t>
      </w:r>
      <w:r w:rsidR="0092522E">
        <w:rPr>
          <w:rFonts w:ascii="ＭＳ 明朝" w:eastAsia="ＭＳ 明朝" w:hAnsi="ＭＳ 明朝" w:hint="eastAsia"/>
          <w:color w:val="000000" w:themeColor="text1"/>
          <w:sz w:val="16"/>
          <w:szCs w:val="16"/>
        </w:rPr>
        <w:t>/年</w:t>
      </w:r>
      <w:r w:rsidRPr="00796933">
        <w:rPr>
          <w:rFonts w:ascii="ＭＳ 明朝" w:eastAsia="ＭＳ 明朝" w:hAnsi="ＭＳ 明朝" w:hint="eastAsia"/>
          <w:color w:val="000000" w:themeColor="text1"/>
          <w:sz w:val="16"/>
          <w:szCs w:val="16"/>
        </w:rPr>
        <w:t>) +</w:t>
      </w:r>
      <w:r w:rsidRPr="00796933">
        <w:rPr>
          <w:rFonts w:ascii="ＭＳ 明朝" w:eastAsia="ＭＳ 明朝" w:hAnsi="ＭＳ 明朝"/>
          <w:color w:val="000000" w:themeColor="text1"/>
          <w:sz w:val="16"/>
          <w:szCs w:val="16"/>
        </w:rPr>
        <w:t xml:space="preserve"> </w:t>
      </w:r>
      <w:r w:rsidRPr="00796933">
        <w:rPr>
          <w:rFonts w:ascii="ＭＳ 明朝" w:eastAsia="ＭＳ 明朝" w:hAnsi="ＭＳ 明朝" w:hint="eastAsia"/>
          <w:color w:val="000000" w:themeColor="text1"/>
          <w:sz w:val="16"/>
          <w:szCs w:val="16"/>
        </w:rPr>
        <w:t>各市町村の当該業務に係る人件費(円</w:t>
      </w:r>
      <w:r w:rsidR="0092522E">
        <w:rPr>
          <w:rFonts w:ascii="ＭＳ 明朝" w:eastAsia="ＭＳ 明朝" w:hAnsi="ＭＳ 明朝" w:hint="eastAsia"/>
          <w:color w:val="000000" w:themeColor="text1"/>
          <w:sz w:val="16"/>
          <w:szCs w:val="16"/>
        </w:rPr>
        <w:t>/年</w:t>
      </w:r>
      <w:r w:rsidRPr="00796933">
        <w:rPr>
          <w:rFonts w:ascii="ＭＳ 明朝" w:eastAsia="ＭＳ 明朝" w:hAnsi="ＭＳ 明朝" w:hint="eastAsia"/>
          <w:color w:val="000000" w:themeColor="text1"/>
          <w:sz w:val="16"/>
          <w:szCs w:val="16"/>
        </w:rPr>
        <w:t>)</w:t>
      </w:r>
    </w:p>
    <w:p w14:paraId="19BCDCA5" w14:textId="4ECB62ED" w:rsidR="006B5C8F" w:rsidRPr="00796933" w:rsidRDefault="006B5C8F" w:rsidP="006B5C8F">
      <w:pPr>
        <w:ind w:firstLineChars="50" w:firstLine="80"/>
        <w:rPr>
          <w:rFonts w:ascii="ＭＳ 明朝" w:eastAsia="ＭＳ 明朝" w:hAnsi="ＭＳ 明朝"/>
          <w:color w:val="000000" w:themeColor="text1"/>
          <w:sz w:val="16"/>
          <w:szCs w:val="16"/>
        </w:rPr>
      </w:pPr>
      <w:r w:rsidRPr="00796933">
        <w:rPr>
          <w:rFonts w:ascii="ＭＳ 明朝" w:eastAsia="ＭＳ 明朝" w:hAnsi="ＭＳ 明朝" w:hint="eastAsia"/>
          <w:color w:val="000000" w:themeColor="text1"/>
          <w:sz w:val="16"/>
          <w:szCs w:val="16"/>
        </w:rPr>
        <w:t>各市町村の当該業務に係る人件費(円</w:t>
      </w:r>
      <w:r w:rsidR="0092522E">
        <w:rPr>
          <w:rFonts w:ascii="ＭＳ 明朝" w:eastAsia="ＭＳ 明朝" w:hAnsi="ＭＳ 明朝" w:hint="eastAsia"/>
          <w:color w:val="000000" w:themeColor="text1"/>
          <w:sz w:val="16"/>
          <w:szCs w:val="16"/>
        </w:rPr>
        <w:t>/年</w:t>
      </w:r>
      <w:r w:rsidRPr="00796933">
        <w:rPr>
          <w:rFonts w:ascii="ＭＳ 明朝" w:eastAsia="ＭＳ 明朝" w:hAnsi="ＭＳ 明朝" w:hint="eastAsia"/>
          <w:color w:val="000000" w:themeColor="text1"/>
          <w:sz w:val="16"/>
          <w:szCs w:val="16"/>
        </w:rPr>
        <w:t>)</w:t>
      </w:r>
      <w:r w:rsidRPr="00796933">
        <w:rPr>
          <w:rFonts w:ascii="ＭＳ 明朝" w:eastAsia="ＭＳ 明朝" w:hAnsi="ＭＳ 明朝"/>
          <w:color w:val="000000" w:themeColor="text1"/>
          <w:sz w:val="16"/>
          <w:szCs w:val="16"/>
        </w:rPr>
        <w:t xml:space="preserve"> = </w:t>
      </w:r>
      <w:r w:rsidRPr="00796933">
        <w:rPr>
          <w:rFonts w:ascii="ＭＳ 明朝" w:eastAsia="ＭＳ 明朝" w:hAnsi="ＭＳ 明朝" w:hint="eastAsia"/>
          <w:color w:val="000000" w:themeColor="text1"/>
          <w:sz w:val="16"/>
          <w:szCs w:val="16"/>
        </w:rPr>
        <w:t>自治体職員人件費6</w:t>
      </w:r>
      <w:r w:rsidRPr="00796933">
        <w:rPr>
          <w:rFonts w:ascii="ＭＳ 明朝" w:eastAsia="ＭＳ 明朝" w:hAnsi="ＭＳ 明朝"/>
          <w:color w:val="000000" w:themeColor="text1"/>
          <w:sz w:val="16"/>
          <w:szCs w:val="16"/>
        </w:rPr>
        <w:t>00(</w:t>
      </w:r>
      <w:r w:rsidRPr="00796933">
        <w:rPr>
          <w:rFonts w:ascii="ＭＳ 明朝" w:eastAsia="ＭＳ 明朝" w:hAnsi="ＭＳ 明朝" w:hint="eastAsia"/>
          <w:color w:val="000000" w:themeColor="text1"/>
          <w:sz w:val="16"/>
          <w:szCs w:val="16"/>
        </w:rPr>
        <w:t>万円/年/人) × 当該業務に必要な職員数(人</w:t>
      </w:r>
      <w:r w:rsidRPr="00796933">
        <w:rPr>
          <w:rFonts w:ascii="ＭＳ 明朝" w:eastAsia="ＭＳ 明朝" w:hAnsi="ＭＳ 明朝"/>
          <w:color w:val="000000" w:themeColor="text1"/>
          <w:sz w:val="16"/>
          <w:szCs w:val="16"/>
        </w:rPr>
        <w:t>)</w:t>
      </w:r>
    </w:p>
    <w:p w14:paraId="7D6969D3" w14:textId="77777777" w:rsidR="006B5C8F" w:rsidRPr="00796933" w:rsidRDefault="006B5C8F" w:rsidP="006B5C8F">
      <w:pPr>
        <w:ind w:leftChars="50" w:left="265" w:hangingChars="100" w:hanging="160"/>
        <w:rPr>
          <w:rFonts w:ascii="ＭＳ 明朝" w:eastAsia="ＭＳ 明朝" w:hAnsi="ＭＳ 明朝"/>
          <w:color w:val="000000" w:themeColor="text1"/>
          <w:sz w:val="16"/>
          <w:szCs w:val="16"/>
        </w:rPr>
      </w:pPr>
      <w:r w:rsidRPr="00796933">
        <w:rPr>
          <w:rFonts w:ascii="ＭＳ 明朝" w:eastAsia="ＭＳ 明朝" w:hAnsi="ＭＳ 明朝" w:hint="eastAsia"/>
          <w:color w:val="000000" w:themeColor="text1"/>
          <w:sz w:val="16"/>
          <w:szCs w:val="16"/>
        </w:rPr>
        <w:t>※自治体職員の人件費は「下水汚泥広域利活用マニュアル</w:t>
      </w:r>
      <w:r w:rsidRPr="00796933">
        <w:rPr>
          <w:rFonts w:ascii="ＭＳ 明朝" w:eastAsia="ＭＳ 明朝" w:hAnsi="ＭＳ 明朝"/>
          <w:sz w:val="16"/>
          <w:szCs w:val="16"/>
        </w:rPr>
        <w:t>2019</w:t>
      </w:r>
      <w:r w:rsidRPr="00796933">
        <w:rPr>
          <w:rFonts w:ascii="ＭＳ 明朝" w:eastAsia="ＭＳ 明朝" w:hAnsi="ＭＳ 明朝" w:hint="eastAsia"/>
          <w:sz w:val="16"/>
          <w:szCs w:val="16"/>
        </w:rPr>
        <w:t>年</w:t>
      </w:r>
      <w:r w:rsidRPr="00796933">
        <w:rPr>
          <w:rFonts w:ascii="ＭＳ 明朝" w:eastAsia="ＭＳ 明朝" w:hAnsi="ＭＳ 明朝"/>
          <w:sz w:val="16"/>
          <w:szCs w:val="16"/>
        </w:rPr>
        <w:t>(</w:t>
      </w:r>
      <w:r w:rsidRPr="00796933">
        <w:rPr>
          <w:rFonts w:ascii="ＭＳ 明朝" w:eastAsia="ＭＳ 明朝" w:hAnsi="ＭＳ 明朝" w:hint="eastAsia"/>
          <w:sz w:val="16"/>
          <w:szCs w:val="16"/>
        </w:rPr>
        <w:t>平成</w:t>
      </w:r>
      <w:r w:rsidRPr="00796933">
        <w:rPr>
          <w:rFonts w:ascii="ＭＳ 明朝" w:eastAsia="ＭＳ 明朝" w:hAnsi="ＭＳ 明朝"/>
          <w:sz w:val="16"/>
          <w:szCs w:val="16"/>
        </w:rPr>
        <w:t>31</w:t>
      </w:r>
      <w:r w:rsidRPr="00796933">
        <w:rPr>
          <w:rFonts w:ascii="ＭＳ 明朝" w:eastAsia="ＭＳ 明朝" w:hAnsi="ＭＳ 明朝" w:hint="eastAsia"/>
          <w:sz w:val="16"/>
          <w:szCs w:val="16"/>
        </w:rPr>
        <w:t>年</w:t>
      </w:r>
      <w:r w:rsidRPr="00796933">
        <w:rPr>
          <w:rFonts w:ascii="ＭＳ 明朝" w:eastAsia="ＭＳ 明朝" w:hAnsi="ＭＳ 明朝"/>
          <w:sz w:val="16"/>
          <w:szCs w:val="16"/>
        </w:rPr>
        <w:t xml:space="preserve">) </w:t>
      </w:r>
      <w:r w:rsidRPr="00796933">
        <w:rPr>
          <w:rFonts w:ascii="ＭＳ 明朝" w:eastAsia="ＭＳ 明朝" w:hAnsi="ＭＳ 明朝" w:hint="eastAsia"/>
          <w:sz w:val="16"/>
          <w:szCs w:val="16"/>
        </w:rPr>
        <w:t>3月(国土交通省</w:t>
      </w:r>
      <w:r w:rsidRPr="00796933">
        <w:rPr>
          <w:rFonts w:ascii="ＭＳ 明朝" w:eastAsia="ＭＳ 明朝" w:hAnsi="ＭＳ 明朝"/>
          <w:sz w:val="16"/>
          <w:szCs w:val="16"/>
        </w:rPr>
        <w:t>)</w:t>
      </w:r>
      <w:r w:rsidRPr="00796933">
        <w:rPr>
          <w:rFonts w:ascii="ＭＳ 明朝" w:eastAsia="ＭＳ 明朝" w:hAnsi="ＭＳ 明朝" w:hint="eastAsia"/>
          <w:color w:val="000000" w:themeColor="text1"/>
          <w:sz w:val="16"/>
          <w:szCs w:val="16"/>
        </w:rPr>
        <w:t>【資料編】」の資料編2の費用関数の設定根拠より6</w:t>
      </w:r>
      <w:r w:rsidRPr="00796933">
        <w:rPr>
          <w:rFonts w:ascii="ＭＳ 明朝" w:eastAsia="ＭＳ 明朝" w:hAnsi="ＭＳ 明朝"/>
          <w:color w:val="000000" w:themeColor="text1"/>
          <w:sz w:val="16"/>
          <w:szCs w:val="16"/>
        </w:rPr>
        <w:t>00(</w:t>
      </w:r>
      <w:r w:rsidRPr="00796933">
        <w:rPr>
          <w:rFonts w:ascii="ＭＳ 明朝" w:eastAsia="ＭＳ 明朝" w:hAnsi="ＭＳ 明朝" w:hint="eastAsia"/>
          <w:color w:val="000000" w:themeColor="text1"/>
          <w:sz w:val="16"/>
          <w:szCs w:val="16"/>
        </w:rPr>
        <w:t>万円/年/人)と設定</w:t>
      </w:r>
    </w:p>
    <w:p w14:paraId="2028A3E8" w14:textId="75FB45AF" w:rsidR="006B5C8F" w:rsidRDefault="006B5C8F" w:rsidP="006B5C8F">
      <w:pPr>
        <w:ind w:firstLineChars="100" w:firstLine="160"/>
        <w:rPr>
          <w:rFonts w:ascii="ＭＳ 明朝" w:eastAsia="ＭＳ 明朝" w:hAnsi="ＭＳ 明朝"/>
          <w:color w:val="000000" w:themeColor="text1"/>
          <w:sz w:val="16"/>
          <w:szCs w:val="16"/>
        </w:rPr>
      </w:pPr>
      <w:r w:rsidRPr="00796933">
        <w:rPr>
          <w:rFonts w:ascii="ＭＳ 明朝" w:eastAsia="ＭＳ 明朝" w:hAnsi="ＭＳ 明朝" w:hint="eastAsia"/>
          <w:color w:val="000000" w:themeColor="text1"/>
          <w:sz w:val="16"/>
          <w:szCs w:val="16"/>
        </w:rPr>
        <w:t>導入後費用（円</w:t>
      </w:r>
      <w:r w:rsidR="0092522E">
        <w:rPr>
          <w:rFonts w:ascii="ＭＳ 明朝" w:eastAsia="ＭＳ 明朝" w:hAnsi="ＭＳ 明朝" w:hint="eastAsia"/>
          <w:color w:val="000000" w:themeColor="text1"/>
          <w:sz w:val="16"/>
          <w:szCs w:val="16"/>
        </w:rPr>
        <w:t>/年</w:t>
      </w:r>
      <w:r w:rsidRPr="00796933">
        <w:rPr>
          <w:rFonts w:ascii="ＭＳ 明朝" w:eastAsia="ＭＳ 明朝" w:hAnsi="ＭＳ 明朝" w:hint="eastAsia"/>
          <w:color w:val="000000" w:themeColor="text1"/>
          <w:sz w:val="16"/>
          <w:szCs w:val="16"/>
        </w:rPr>
        <w:t>）=</w:t>
      </w:r>
      <w:r w:rsidRPr="00796933">
        <w:rPr>
          <w:rFonts w:ascii="ＭＳ 明朝" w:eastAsia="ＭＳ 明朝" w:hAnsi="ＭＳ 明朝"/>
          <w:color w:val="000000" w:themeColor="text1"/>
          <w:sz w:val="16"/>
          <w:szCs w:val="16"/>
        </w:rPr>
        <w:t xml:space="preserve"> </w:t>
      </w:r>
      <w:r w:rsidRPr="00796933">
        <w:rPr>
          <w:rFonts w:ascii="ＭＳ 明朝" w:eastAsia="ＭＳ 明朝" w:hAnsi="ＭＳ 明朝" w:hint="eastAsia"/>
          <w:color w:val="000000" w:themeColor="text1"/>
          <w:sz w:val="16"/>
          <w:szCs w:val="16"/>
        </w:rPr>
        <w:t>中核市が一括（共同化）発注した場合の委託費(円</w:t>
      </w:r>
      <w:r w:rsidR="0092522E">
        <w:rPr>
          <w:rFonts w:ascii="ＭＳ 明朝" w:eastAsia="ＭＳ 明朝" w:hAnsi="ＭＳ 明朝" w:hint="eastAsia"/>
          <w:color w:val="000000" w:themeColor="text1"/>
          <w:sz w:val="16"/>
          <w:szCs w:val="16"/>
        </w:rPr>
        <w:t>/年</w:t>
      </w:r>
      <w:r w:rsidRPr="00796933">
        <w:rPr>
          <w:rFonts w:ascii="ＭＳ 明朝" w:eastAsia="ＭＳ 明朝" w:hAnsi="ＭＳ 明朝" w:hint="eastAsia"/>
          <w:color w:val="000000" w:themeColor="text1"/>
          <w:sz w:val="16"/>
          <w:szCs w:val="16"/>
        </w:rPr>
        <w:t>)</w:t>
      </w:r>
      <w:r w:rsidRPr="00796933">
        <w:rPr>
          <w:rFonts w:ascii="ＭＳ 明朝" w:eastAsia="ＭＳ 明朝" w:hAnsi="ＭＳ 明朝"/>
          <w:color w:val="000000" w:themeColor="text1"/>
          <w:sz w:val="16"/>
          <w:szCs w:val="16"/>
        </w:rPr>
        <w:t xml:space="preserve"> + </w:t>
      </w:r>
      <w:r w:rsidRPr="00796933">
        <w:rPr>
          <w:rFonts w:ascii="ＭＳ 明朝" w:eastAsia="ＭＳ 明朝" w:hAnsi="ＭＳ 明朝" w:hint="eastAsia"/>
          <w:color w:val="000000" w:themeColor="text1"/>
          <w:sz w:val="16"/>
          <w:szCs w:val="16"/>
        </w:rPr>
        <w:t>各市町村の当該業務に係る人件費(円</w:t>
      </w:r>
      <w:r w:rsidR="0092522E">
        <w:rPr>
          <w:rFonts w:ascii="ＭＳ 明朝" w:eastAsia="ＭＳ 明朝" w:hAnsi="ＭＳ 明朝" w:hint="eastAsia"/>
          <w:color w:val="000000" w:themeColor="text1"/>
          <w:sz w:val="16"/>
          <w:szCs w:val="16"/>
        </w:rPr>
        <w:t>/年</w:t>
      </w:r>
      <w:r w:rsidRPr="00796933">
        <w:rPr>
          <w:rFonts w:ascii="ＭＳ 明朝" w:eastAsia="ＭＳ 明朝" w:hAnsi="ＭＳ 明朝" w:hint="eastAsia"/>
          <w:color w:val="000000" w:themeColor="text1"/>
          <w:sz w:val="16"/>
          <w:szCs w:val="16"/>
        </w:rPr>
        <w:t>)</w:t>
      </w:r>
    </w:p>
    <w:p w14:paraId="702CBE1A" w14:textId="77777777" w:rsidR="006B5C8F" w:rsidRPr="006B5C8F" w:rsidRDefault="006B5C8F" w:rsidP="006B5C8F">
      <w:pPr>
        <w:rPr>
          <w:rFonts w:ascii="ＭＳ 明朝" w:eastAsia="ＭＳ 明朝" w:hAnsi="ＭＳ 明朝"/>
        </w:rPr>
      </w:pPr>
    </w:p>
    <w:tbl>
      <w:tblPr>
        <w:tblStyle w:val="a5"/>
        <w:tblW w:w="9776" w:type="dxa"/>
        <w:tblLook w:val="04A0" w:firstRow="1" w:lastRow="0" w:firstColumn="1" w:lastColumn="0" w:noHBand="0" w:noVBand="1"/>
      </w:tblPr>
      <w:tblGrid>
        <w:gridCol w:w="1555"/>
        <w:gridCol w:w="8221"/>
      </w:tblGrid>
      <w:tr w:rsidR="006B5C8F" w:rsidRPr="00796933" w14:paraId="0BDCB68D" w14:textId="77777777" w:rsidTr="00694D00">
        <w:trPr>
          <w:trHeight w:val="442"/>
        </w:trPr>
        <w:tc>
          <w:tcPr>
            <w:tcW w:w="1555" w:type="dxa"/>
            <w:shd w:val="clear" w:color="auto" w:fill="E7E6E6" w:themeFill="background2"/>
            <w:vAlign w:val="center"/>
          </w:tcPr>
          <w:p w14:paraId="373E04B5" w14:textId="77777777" w:rsidR="006B5C8F" w:rsidRPr="00796933" w:rsidRDefault="006B5C8F" w:rsidP="00694D00">
            <w:pPr>
              <w:jc w:val="center"/>
              <w:rPr>
                <w:rFonts w:ascii="ＭＳ 明朝" w:eastAsia="ＭＳ 明朝" w:hAnsi="ＭＳ 明朝"/>
              </w:rPr>
            </w:pPr>
            <w:r w:rsidRPr="00796933">
              <w:rPr>
                <w:rFonts w:ascii="ＭＳ 明朝" w:eastAsia="ＭＳ 明朝" w:hAnsi="ＭＳ 明朝" w:hint="eastAsia"/>
              </w:rPr>
              <w:t>概要</w:t>
            </w:r>
          </w:p>
        </w:tc>
        <w:tc>
          <w:tcPr>
            <w:tcW w:w="8221" w:type="dxa"/>
            <w:vAlign w:val="center"/>
          </w:tcPr>
          <w:p w14:paraId="61476AE5" w14:textId="77777777" w:rsidR="006B5C8F" w:rsidRPr="00796933" w:rsidRDefault="006B5C8F" w:rsidP="00694D00">
            <w:pPr>
              <w:rPr>
                <w:rFonts w:ascii="ＭＳ 明朝" w:eastAsia="ＭＳ 明朝" w:hAnsi="ＭＳ 明朝"/>
              </w:rPr>
            </w:pPr>
            <w:r w:rsidRPr="00796933">
              <w:rPr>
                <w:rFonts w:ascii="ＭＳ 明朝" w:eastAsia="ＭＳ 明朝" w:hAnsi="ＭＳ 明朝" w:hint="eastAsia"/>
              </w:rPr>
              <w:t>BCPの共同化</w:t>
            </w:r>
          </w:p>
        </w:tc>
      </w:tr>
      <w:tr w:rsidR="006B5C8F" w:rsidRPr="00796933" w14:paraId="75E53687" w14:textId="77777777" w:rsidTr="00694D00">
        <w:tc>
          <w:tcPr>
            <w:tcW w:w="1555" w:type="dxa"/>
            <w:shd w:val="clear" w:color="auto" w:fill="E7E6E6" w:themeFill="background2"/>
            <w:vAlign w:val="center"/>
          </w:tcPr>
          <w:p w14:paraId="2D53ED28" w14:textId="77777777" w:rsidR="006B5C8F" w:rsidRPr="00796933" w:rsidRDefault="006B5C8F" w:rsidP="00694D00">
            <w:pPr>
              <w:jc w:val="center"/>
              <w:rPr>
                <w:rFonts w:ascii="ＭＳ 明朝" w:eastAsia="ＭＳ 明朝" w:hAnsi="ＭＳ 明朝"/>
              </w:rPr>
            </w:pPr>
            <w:r w:rsidRPr="00796933">
              <w:rPr>
                <w:rFonts w:ascii="ＭＳ 明朝" w:eastAsia="ＭＳ 明朝" w:hAnsi="ＭＳ 明朝" w:hint="eastAsia"/>
              </w:rPr>
              <w:t>取組による</w:t>
            </w:r>
          </w:p>
          <w:p w14:paraId="07BDD846" w14:textId="77777777" w:rsidR="006B5C8F" w:rsidRPr="00796933" w:rsidRDefault="006B5C8F" w:rsidP="00694D00">
            <w:pPr>
              <w:jc w:val="center"/>
              <w:rPr>
                <w:rFonts w:ascii="ＭＳ 明朝" w:eastAsia="ＭＳ 明朝" w:hAnsi="ＭＳ 明朝"/>
              </w:rPr>
            </w:pPr>
            <w:r w:rsidRPr="00796933">
              <w:rPr>
                <w:rFonts w:ascii="ＭＳ 明朝" w:eastAsia="ＭＳ 明朝" w:hAnsi="ＭＳ 明朝" w:hint="eastAsia"/>
              </w:rPr>
              <w:t>効果</w:t>
            </w:r>
          </w:p>
        </w:tc>
        <w:tc>
          <w:tcPr>
            <w:tcW w:w="8221" w:type="dxa"/>
            <w:vAlign w:val="center"/>
          </w:tcPr>
          <w:p w14:paraId="191EA683" w14:textId="77777777" w:rsidR="006B5C8F" w:rsidRPr="00796933" w:rsidRDefault="006B5C8F" w:rsidP="00694D00">
            <w:pPr>
              <w:rPr>
                <w:rFonts w:ascii="ＭＳ 明朝" w:eastAsia="ＭＳ 明朝" w:hAnsi="ＭＳ 明朝"/>
              </w:rPr>
            </w:pPr>
            <w:r w:rsidRPr="00796933">
              <w:rPr>
                <w:rFonts w:ascii="ＭＳ 明朝" w:eastAsia="ＭＳ 明朝" w:hAnsi="ＭＳ 明朝" w:hint="eastAsia"/>
              </w:rPr>
              <w:t>〔定性的効果〕</w:t>
            </w:r>
          </w:p>
          <w:p w14:paraId="47E6A217" w14:textId="77777777" w:rsidR="006B5C8F" w:rsidRPr="00796933" w:rsidRDefault="006B5C8F" w:rsidP="00694D00">
            <w:pPr>
              <w:rPr>
                <w:rFonts w:ascii="ＭＳ 明朝" w:eastAsia="ＭＳ 明朝" w:hAnsi="ＭＳ 明朝"/>
              </w:rPr>
            </w:pPr>
            <w:r w:rsidRPr="00796933">
              <w:rPr>
                <w:rFonts w:ascii="ＭＳ 明朝" w:eastAsia="ＭＳ 明朝" w:hAnsi="ＭＳ 明朝" w:hint="eastAsia"/>
              </w:rPr>
              <w:t>・災害時の対応能力の向上</w:t>
            </w:r>
          </w:p>
        </w:tc>
      </w:tr>
    </w:tbl>
    <w:p w14:paraId="057DACF8" w14:textId="67D98492" w:rsidR="006B5C8F" w:rsidRPr="006B5C8F" w:rsidRDefault="006B5C8F" w:rsidP="006B5C8F">
      <w:pPr>
        <w:rPr>
          <w:rFonts w:ascii="ＭＳ 明朝" w:eastAsia="ＭＳ 明朝" w:hAnsi="ＭＳ 明朝"/>
        </w:rPr>
      </w:pPr>
    </w:p>
    <w:p w14:paraId="1EBFBFAA" w14:textId="77777777" w:rsidR="006B5C8F" w:rsidRPr="006B5C8F" w:rsidRDefault="006B5C8F" w:rsidP="006B5C8F">
      <w:pPr>
        <w:rPr>
          <w:rFonts w:ascii="ＭＳ 明朝" w:eastAsia="ＭＳ 明朝" w:hAnsi="ＭＳ 明朝"/>
        </w:rPr>
      </w:pPr>
    </w:p>
    <w:tbl>
      <w:tblPr>
        <w:tblStyle w:val="a5"/>
        <w:tblW w:w="9776" w:type="dxa"/>
        <w:tblLook w:val="04A0" w:firstRow="1" w:lastRow="0" w:firstColumn="1" w:lastColumn="0" w:noHBand="0" w:noVBand="1"/>
      </w:tblPr>
      <w:tblGrid>
        <w:gridCol w:w="1555"/>
        <w:gridCol w:w="8221"/>
      </w:tblGrid>
      <w:tr w:rsidR="00A04DAF" w:rsidRPr="00796933" w14:paraId="0ACC5A55" w14:textId="77777777" w:rsidTr="0048173F">
        <w:trPr>
          <w:trHeight w:val="478"/>
        </w:trPr>
        <w:tc>
          <w:tcPr>
            <w:tcW w:w="1555" w:type="dxa"/>
            <w:shd w:val="clear" w:color="auto" w:fill="E7E6E6" w:themeFill="background2"/>
            <w:vAlign w:val="center"/>
          </w:tcPr>
          <w:p w14:paraId="0D06F3B5" w14:textId="77777777" w:rsidR="00A04DAF" w:rsidRPr="00796933" w:rsidRDefault="00A04DAF" w:rsidP="00A04DAF">
            <w:pPr>
              <w:jc w:val="center"/>
              <w:rPr>
                <w:rFonts w:ascii="ＭＳ 明朝" w:eastAsia="ＭＳ 明朝" w:hAnsi="ＭＳ 明朝"/>
              </w:rPr>
            </w:pPr>
            <w:r w:rsidRPr="00796933">
              <w:rPr>
                <w:rFonts w:ascii="ＭＳ 明朝" w:eastAsia="ＭＳ 明朝" w:hAnsi="ＭＳ 明朝" w:hint="eastAsia"/>
              </w:rPr>
              <w:t>概要</w:t>
            </w:r>
          </w:p>
        </w:tc>
        <w:tc>
          <w:tcPr>
            <w:tcW w:w="8221" w:type="dxa"/>
            <w:vAlign w:val="center"/>
          </w:tcPr>
          <w:p w14:paraId="5EC01AAD" w14:textId="4CE8E560" w:rsidR="00A04DAF" w:rsidRPr="00796933" w:rsidRDefault="00A04DAF" w:rsidP="00A04DAF">
            <w:pPr>
              <w:rPr>
                <w:rFonts w:ascii="ＭＳ 明朝" w:eastAsia="ＭＳ 明朝" w:hAnsi="ＭＳ 明朝"/>
              </w:rPr>
            </w:pPr>
            <w:r w:rsidRPr="00796933">
              <w:rPr>
                <w:rFonts w:ascii="ＭＳ 明朝" w:eastAsia="ＭＳ 明朝" w:hAnsi="ＭＳ 明朝" w:hint="eastAsia"/>
              </w:rPr>
              <w:t>下水道台帳</w:t>
            </w:r>
            <w:r w:rsidR="00DB4C59">
              <w:rPr>
                <w:rFonts w:ascii="ＭＳ 明朝" w:eastAsia="ＭＳ 明朝" w:hAnsi="ＭＳ 明朝" w:hint="eastAsia"/>
              </w:rPr>
              <w:t>システム</w:t>
            </w:r>
            <w:r w:rsidRPr="00796933">
              <w:rPr>
                <w:rFonts w:ascii="ＭＳ 明朝" w:eastAsia="ＭＳ 明朝" w:hAnsi="ＭＳ 明朝" w:hint="eastAsia"/>
              </w:rPr>
              <w:t>の共同化</w:t>
            </w:r>
          </w:p>
        </w:tc>
      </w:tr>
      <w:tr w:rsidR="00A04DAF" w:rsidRPr="00796933" w14:paraId="090908F0" w14:textId="77777777" w:rsidTr="008A7891">
        <w:tc>
          <w:tcPr>
            <w:tcW w:w="1555" w:type="dxa"/>
            <w:shd w:val="clear" w:color="auto" w:fill="E7E6E6" w:themeFill="background2"/>
            <w:vAlign w:val="center"/>
          </w:tcPr>
          <w:p w14:paraId="5CB22F8A" w14:textId="77777777" w:rsidR="00A04DAF" w:rsidRPr="00796933" w:rsidRDefault="00A04DAF" w:rsidP="00A04DAF">
            <w:pPr>
              <w:jc w:val="center"/>
              <w:rPr>
                <w:rFonts w:ascii="ＭＳ 明朝" w:eastAsia="ＭＳ 明朝" w:hAnsi="ＭＳ 明朝"/>
              </w:rPr>
            </w:pPr>
            <w:r w:rsidRPr="00796933">
              <w:rPr>
                <w:rFonts w:ascii="ＭＳ 明朝" w:eastAsia="ＭＳ 明朝" w:hAnsi="ＭＳ 明朝" w:hint="eastAsia"/>
              </w:rPr>
              <w:t>取組による</w:t>
            </w:r>
          </w:p>
          <w:p w14:paraId="3AD6B7F8" w14:textId="77777777" w:rsidR="00A04DAF" w:rsidRPr="00796933" w:rsidRDefault="00A04DAF" w:rsidP="00A04DAF">
            <w:pPr>
              <w:jc w:val="center"/>
              <w:rPr>
                <w:rFonts w:ascii="ＭＳ 明朝" w:eastAsia="ＭＳ 明朝" w:hAnsi="ＭＳ 明朝"/>
              </w:rPr>
            </w:pPr>
            <w:r w:rsidRPr="00796933">
              <w:rPr>
                <w:rFonts w:ascii="ＭＳ 明朝" w:eastAsia="ＭＳ 明朝" w:hAnsi="ＭＳ 明朝" w:hint="eastAsia"/>
              </w:rPr>
              <w:t>効果</w:t>
            </w:r>
          </w:p>
        </w:tc>
        <w:tc>
          <w:tcPr>
            <w:tcW w:w="8221" w:type="dxa"/>
            <w:vAlign w:val="center"/>
          </w:tcPr>
          <w:p w14:paraId="5A5C8214" w14:textId="77777777" w:rsidR="00A04DAF" w:rsidRPr="00796933" w:rsidRDefault="00A04DAF" w:rsidP="00A04DAF">
            <w:pPr>
              <w:rPr>
                <w:rFonts w:ascii="ＭＳ 明朝" w:eastAsia="ＭＳ 明朝" w:hAnsi="ＭＳ 明朝"/>
              </w:rPr>
            </w:pPr>
            <w:r w:rsidRPr="00796933">
              <w:rPr>
                <w:rFonts w:ascii="ＭＳ 明朝" w:eastAsia="ＭＳ 明朝" w:hAnsi="ＭＳ 明朝" w:hint="eastAsia"/>
              </w:rPr>
              <w:t>〔定性的効果〕</w:t>
            </w:r>
          </w:p>
          <w:p w14:paraId="3DD05EEF" w14:textId="0896E9CE" w:rsidR="00A04DAF" w:rsidRDefault="00A04DAF" w:rsidP="00A04DAF">
            <w:pPr>
              <w:rPr>
                <w:rFonts w:ascii="ＭＳ 明朝" w:eastAsia="ＭＳ 明朝" w:hAnsi="ＭＳ 明朝"/>
              </w:rPr>
            </w:pPr>
            <w:r w:rsidRPr="00796933">
              <w:rPr>
                <w:rFonts w:ascii="ＭＳ 明朝" w:eastAsia="ＭＳ 明朝" w:hAnsi="ＭＳ 明朝" w:hint="eastAsia"/>
              </w:rPr>
              <w:t>・被災時等に備えたデータのバックアップ</w:t>
            </w:r>
          </w:p>
          <w:p w14:paraId="209442A1" w14:textId="08577C4C" w:rsidR="00646911" w:rsidRDefault="00646911" w:rsidP="00A04DAF">
            <w:pPr>
              <w:rPr>
                <w:rFonts w:ascii="ＭＳ 明朝" w:eastAsia="ＭＳ 明朝" w:hAnsi="ＭＳ 明朝"/>
              </w:rPr>
            </w:pPr>
            <w:r>
              <w:rPr>
                <w:rFonts w:ascii="ＭＳ 明朝" w:eastAsia="ＭＳ 明朝" w:hAnsi="ＭＳ 明朝" w:hint="eastAsia"/>
              </w:rPr>
              <w:t>・スケールメリットによる委託費の縮減</w:t>
            </w:r>
          </w:p>
          <w:p w14:paraId="0C930AE3" w14:textId="77777777" w:rsidR="00627821" w:rsidRDefault="00627821" w:rsidP="00A04DAF">
            <w:pPr>
              <w:rPr>
                <w:rFonts w:ascii="ＭＳ 明朝" w:eastAsia="ＭＳ 明朝" w:hAnsi="ＭＳ 明朝"/>
              </w:rPr>
            </w:pPr>
            <w:r>
              <w:rPr>
                <w:rFonts w:ascii="ＭＳ 明朝" w:eastAsia="ＭＳ 明朝" w:hAnsi="ＭＳ 明朝" w:hint="eastAsia"/>
              </w:rPr>
              <w:t>〔定量的効果〕</w:t>
            </w:r>
          </w:p>
          <w:p w14:paraId="29F72311" w14:textId="1451EEE3" w:rsidR="00627821" w:rsidRPr="00796933" w:rsidRDefault="002453AC" w:rsidP="00A04DAF">
            <w:pPr>
              <w:rPr>
                <w:rFonts w:ascii="ＭＳ 明朝" w:eastAsia="ＭＳ 明朝" w:hAnsi="ＭＳ 明朝"/>
              </w:rPr>
            </w:pPr>
            <w:r w:rsidRPr="00796933">
              <w:rPr>
                <w:rFonts w:ascii="ＭＳ 明朝" w:eastAsia="ＭＳ 明朝" w:hAnsi="ＭＳ 明朝" w:hint="eastAsia"/>
              </w:rPr>
              <w:t>・概算縮減率：約</w:t>
            </w:r>
            <w:r>
              <w:rPr>
                <w:rFonts w:ascii="ＭＳ 明朝" w:eastAsia="ＭＳ 明朝" w:hAnsi="ＭＳ 明朝"/>
              </w:rPr>
              <w:t>4</w:t>
            </w:r>
            <w:r w:rsidRPr="00796933">
              <w:rPr>
                <w:rFonts w:ascii="ＭＳ 明朝" w:eastAsia="ＭＳ 明朝" w:hAnsi="ＭＳ 明朝" w:hint="eastAsia"/>
              </w:rPr>
              <w:t>％（南部③ブロックの事例）</w:t>
            </w:r>
          </w:p>
        </w:tc>
      </w:tr>
    </w:tbl>
    <w:p w14:paraId="342749BB" w14:textId="528A973B" w:rsidR="002453AC" w:rsidRPr="002453AC" w:rsidRDefault="002453AC" w:rsidP="002453AC">
      <w:pPr>
        <w:rPr>
          <w:rFonts w:ascii="ＭＳ 明朝" w:eastAsia="ＭＳ 明朝" w:hAnsi="ＭＳ 明朝"/>
          <w:color w:val="000000" w:themeColor="text1"/>
          <w:sz w:val="16"/>
          <w:szCs w:val="16"/>
        </w:rPr>
      </w:pPr>
      <w:r w:rsidRPr="00796933">
        <w:rPr>
          <w:rFonts w:ascii="ＭＳ 明朝" w:eastAsia="ＭＳ 明朝" w:hAnsi="ＭＳ 明朝" w:hint="eastAsia"/>
          <w:color w:val="000000" w:themeColor="text1"/>
          <w:sz w:val="16"/>
          <w:szCs w:val="16"/>
        </w:rPr>
        <w:t>［定量的効果の算定方法］</w:t>
      </w:r>
    </w:p>
    <w:p w14:paraId="1216894C" w14:textId="684EDAA8" w:rsidR="002453AC" w:rsidRPr="00796933" w:rsidRDefault="002453AC" w:rsidP="002453AC">
      <w:pPr>
        <w:ind w:firstLineChars="50" w:firstLine="80"/>
        <w:rPr>
          <w:rFonts w:ascii="ＭＳ 明朝" w:eastAsia="ＭＳ 明朝" w:hAnsi="ＭＳ 明朝"/>
          <w:color w:val="000000" w:themeColor="text1"/>
          <w:sz w:val="16"/>
          <w:szCs w:val="16"/>
        </w:rPr>
      </w:pPr>
      <w:r w:rsidRPr="00796933">
        <w:rPr>
          <w:rFonts w:ascii="ＭＳ 明朝" w:eastAsia="ＭＳ 明朝" w:hAnsi="ＭＳ 明朝" w:hint="eastAsia"/>
          <w:color w:val="000000" w:themeColor="text1"/>
          <w:sz w:val="16"/>
          <w:szCs w:val="16"/>
        </w:rPr>
        <w:t xml:space="preserve">概算縮減率＝｛導入前費用（円） </w:t>
      </w:r>
      <w:r w:rsidRPr="00796933">
        <w:rPr>
          <w:rFonts w:ascii="ＭＳ 明朝" w:eastAsia="ＭＳ 明朝" w:hAnsi="ＭＳ 明朝"/>
          <w:color w:val="000000" w:themeColor="text1"/>
          <w:sz w:val="16"/>
          <w:szCs w:val="16"/>
        </w:rPr>
        <w:t xml:space="preserve">- </w:t>
      </w:r>
      <w:r w:rsidRPr="00796933">
        <w:rPr>
          <w:rFonts w:ascii="ＭＳ 明朝" w:eastAsia="ＭＳ 明朝" w:hAnsi="ＭＳ 明朝" w:hint="eastAsia"/>
          <w:color w:val="000000" w:themeColor="text1"/>
          <w:sz w:val="16"/>
          <w:szCs w:val="16"/>
        </w:rPr>
        <w:t>導入後費用（円）｝/</w:t>
      </w:r>
      <w:r w:rsidRPr="00796933">
        <w:rPr>
          <w:rFonts w:ascii="ＭＳ 明朝" w:eastAsia="ＭＳ 明朝" w:hAnsi="ＭＳ 明朝"/>
          <w:color w:val="000000" w:themeColor="text1"/>
          <w:sz w:val="16"/>
          <w:szCs w:val="16"/>
        </w:rPr>
        <w:t xml:space="preserve"> </w:t>
      </w:r>
      <w:r w:rsidRPr="00796933">
        <w:rPr>
          <w:rFonts w:ascii="ＭＳ 明朝" w:eastAsia="ＭＳ 明朝" w:hAnsi="ＭＳ 明朝" w:hint="eastAsia"/>
          <w:color w:val="000000" w:themeColor="text1"/>
          <w:sz w:val="16"/>
          <w:szCs w:val="16"/>
        </w:rPr>
        <w:t>導入前費用（円</w:t>
      </w:r>
      <w:r w:rsidRPr="00796933">
        <w:rPr>
          <w:rFonts w:ascii="ＭＳ 明朝" w:eastAsia="ＭＳ 明朝" w:hAnsi="ＭＳ 明朝"/>
          <w:color w:val="000000" w:themeColor="text1"/>
          <w:sz w:val="16"/>
          <w:szCs w:val="16"/>
        </w:rPr>
        <w:t>）</w:t>
      </w:r>
    </w:p>
    <w:p w14:paraId="059DE681" w14:textId="7F822522" w:rsidR="002453AC" w:rsidRDefault="002453AC" w:rsidP="002453AC">
      <w:pPr>
        <w:ind w:firstLineChars="50" w:firstLine="80"/>
        <w:rPr>
          <w:rFonts w:ascii="ＭＳ 明朝" w:eastAsia="ＭＳ 明朝" w:hAnsi="ＭＳ 明朝"/>
          <w:color w:val="000000" w:themeColor="text1"/>
          <w:sz w:val="16"/>
          <w:szCs w:val="16"/>
        </w:rPr>
      </w:pPr>
      <w:r w:rsidRPr="00796933">
        <w:rPr>
          <w:rFonts w:ascii="ＭＳ 明朝" w:eastAsia="ＭＳ 明朝" w:hAnsi="ＭＳ 明朝" w:hint="eastAsia"/>
          <w:color w:val="000000" w:themeColor="text1"/>
          <w:sz w:val="16"/>
          <w:szCs w:val="16"/>
        </w:rPr>
        <w:t xml:space="preserve">導入前費用（円）= </w:t>
      </w:r>
      <w:r>
        <w:rPr>
          <w:rFonts w:ascii="ＭＳ 明朝" w:eastAsia="ＭＳ 明朝" w:hAnsi="ＭＳ 明朝" w:hint="eastAsia"/>
          <w:color w:val="000000" w:themeColor="text1"/>
          <w:sz w:val="16"/>
          <w:szCs w:val="16"/>
        </w:rPr>
        <w:t>各市町村が個別に見積した場合の見積金額（円</w:t>
      </w:r>
      <w:r w:rsidRPr="00796933">
        <w:rPr>
          <w:rFonts w:ascii="ＭＳ 明朝" w:eastAsia="ＭＳ 明朝" w:hAnsi="ＭＳ 明朝" w:hint="eastAsia"/>
          <w:color w:val="000000" w:themeColor="text1"/>
          <w:sz w:val="16"/>
          <w:szCs w:val="16"/>
        </w:rPr>
        <w:t>)</w:t>
      </w:r>
    </w:p>
    <w:p w14:paraId="0B6631BC" w14:textId="2DCC4F3C" w:rsidR="00393723" w:rsidRPr="00796933" w:rsidRDefault="002453AC" w:rsidP="006B5C8F">
      <w:pPr>
        <w:ind w:firstLineChars="50" w:firstLine="80"/>
        <w:rPr>
          <w:rFonts w:ascii="ＭＳ 明朝" w:eastAsia="ＭＳ 明朝" w:hAnsi="ＭＳ 明朝"/>
          <w:color w:val="000000" w:themeColor="text1"/>
          <w:sz w:val="16"/>
          <w:szCs w:val="16"/>
        </w:rPr>
      </w:pPr>
      <w:r>
        <w:rPr>
          <w:rFonts w:ascii="ＭＳ 明朝" w:eastAsia="ＭＳ 明朝" w:hAnsi="ＭＳ 明朝"/>
          <w:color w:val="000000" w:themeColor="text1"/>
          <w:sz w:val="16"/>
          <w:szCs w:val="16"/>
        </w:rPr>
        <w:t>導入後費用</w:t>
      </w:r>
      <w:r w:rsidRPr="00796933">
        <w:rPr>
          <w:rFonts w:ascii="ＭＳ 明朝" w:eastAsia="ＭＳ 明朝" w:hAnsi="ＭＳ 明朝" w:hint="eastAsia"/>
          <w:color w:val="000000" w:themeColor="text1"/>
          <w:sz w:val="16"/>
          <w:szCs w:val="16"/>
        </w:rPr>
        <w:t>（円）= 中核市が一括（共同化）</w:t>
      </w:r>
      <w:r>
        <w:rPr>
          <w:rFonts w:ascii="ＭＳ 明朝" w:eastAsia="ＭＳ 明朝" w:hAnsi="ＭＳ 明朝" w:hint="eastAsia"/>
          <w:color w:val="000000" w:themeColor="text1"/>
          <w:sz w:val="16"/>
          <w:szCs w:val="16"/>
        </w:rPr>
        <w:t>で見積</w:t>
      </w:r>
      <w:r w:rsidRPr="00796933">
        <w:rPr>
          <w:rFonts w:ascii="ＭＳ 明朝" w:eastAsia="ＭＳ 明朝" w:hAnsi="ＭＳ 明朝" w:hint="eastAsia"/>
          <w:color w:val="000000" w:themeColor="text1"/>
          <w:sz w:val="16"/>
          <w:szCs w:val="16"/>
        </w:rPr>
        <w:t>した場合</w:t>
      </w:r>
      <w:r>
        <w:rPr>
          <w:rFonts w:ascii="ＭＳ 明朝" w:eastAsia="ＭＳ 明朝" w:hAnsi="ＭＳ 明朝" w:hint="eastAsia"/>
          <w:color w:val="000000" w:themeColor="text1"/>
          <w:sz w:val="16"/>
          <w:szCs w:val="16"/>
        </w:rPr>
        <w:t>の見積金額</w:t>
      </w:r>
      <w:r w:rsidRPr="00796933">
        <w:rPr>
          <w:rFonts w:ascii="ＭＳ 明朝" w:eastAsia="ＭＳ 明朝" w:hAnsi="ＭＳ 明朝" w:hint="eastAsia"/>
          <w:color w:val="000000" w:themeColor="text1"/>
          <w:sz w:val="16"/>
          <w:szCs w:val="16"/>
        </w:rPr>
        <w:t>(円)</w:t>
      </w:r>
    </w:p>
    <w:p w14:paraId="745CC5BC" w14:textId="0DEBC4B4" w:rsidR="009E3A7B" w:rsidRPr="00796933" w:rsidRDefault="009E3A7B" w:rsidP="0048173F">
      <w:pPr>
        <w:rPr>
          <w:rFonts w:ascii="ＭＳ 明朝" w:eastAsia="ＭＳ 明朝" w:hAnsi="ＭＳ 明朝"/>
        </w:rPr>
      </w:pPr>
    </w:p>
    <w:tbl>
      <w:tblPr>
        <w:tblStyle w:val="a5"/>
        <w:tblW w:w="9776" w:type="dxa"/>
        <w:tblLook w:val="04A0" w:firstRow="1" w:lastRow="0" w:firstColumn="1" w:lastColumn="0" w:noHBand="0" w:noVBand="1"/>
      </w:tblPr>
      <w:tblGrid>
        <w:gridCol w:w="1555"/>
        <w:gridCol w:w="8221"/>
      </w:tblGrid>
      <w:tr w:rsidR="004B66EE" w:rsidRPr="00796933" w14:paraId="1F0DF393" w14:textId="77777777" w:rsidTr="0064400A">
        <w:trPr>
          <w:trHeight w:val="570"/>
        </w:trPr>
        <w:tc>
          <w:tcPr>
            <w:tcW w:w="1555" w:type="dxa"/>
            <w:shd w:val="clear" w:color="auto" w:fill="E7E6E6" w:themeFill="background2"/>
            <w:vAlign w:val="center"/>
          </w:tcPr>
          <w:p w14:paraId="0851A8A2" w14:textId="77777777" w:rsidR="004B66EE" w:rsidRPr="00796933" w:rsidRDefault="004B66EE" w:rsidP="0083796B">
            <w:pPr>
              <w:jc w:val="center"/>
              <w:rPr>
                <w:rFonts w:ascii="ＭＳ 明朝" w:eastAsia="ＭＳ 明朝" w:hAnsi="ＭＳ 明朝"/>
              </w:rPr>
            </w:pPr>
            <w:r w:rsidRPr="00796933">
              <w:rPr>
                <w:rFonts w:ascii="ＭＳ 明朝" w:eastAsia="ＭＳ 明朝" w:hAnsi="ＭＳ 明朝" w:hint="eastAsia"/>
              </w:rPr>
              <w:t>概要</w:t>
            </w:r>
          </w:p>
        </w:tc>
        <w:tc>
          <w:tcPr>
            <w:tcW w:w="8221" w:type="dxa"/>
            <w:vAlign w:val="center"/>
          </w:tcPr>
          <w:p w14:paraId="3FBF0ACB" w14:textId="77777777" w:rsidR="004B66EE" w:rsidRPr="00796933" w:rsidRDefault="004B66EE" w:rsidP="004B66EE">
            <w:pPr>
              <w:rPr>
                <w:rFonts w:ascii="ＭＳ 明朝" w:eastAsia="ＭＳ 明朝" w:hAnsi="ＭＳ 明朝"/>
              </w:rPr>
            </w:pPr>
            <w:r w:rsidRPr="00796933">
              <w:rPr>
                <w:rFonts w:ascii="ＭＳ 明朝" w:eastAsia="ＭＳ 明朝" w:hAnsi="ＭＳ 明朝" w:hint="eastAsia"/>
              </w:rPr>
              <w:t>排水設備指定業者登録の共同化</w:t>
            </w:r>
          </w:p>
        </w:tc>
      </w:tr>
      <w:tr w:rsidR="004B66EE" w:rsidRPr="00796933" w14:paraId="59005769" w14:textId="77777777" w:rsidTr="008A7891">
        <w:tc>
          <w:tcPr>
            <w:tcW w:w="1555" w:type="dxa"/>
            <w:shd w:val="clear" w:color="auto" w:fill="E7E6E6" w:themeFill="background2"/>
            <w:vAlign w:val="center"/>
          </w:tcPr>
          <w:p w14:paraId="75462278" w14:textId="77777777" w:rsidR="004B66EE" w:rsidRPr="00796933" w:rsidRDefault="004B66EE" w:rsidP="0083796B">
            <w:pPr>
              <w:jc w:val="center"/>
              <w:rPr>
                <w:rFonts w:ascii="ＭＳ 明朝" w:eastAsia="ＭＳ 明朝" w:hAnsi="ＭＳ 明朝"/>
              </w:rPr>
            </w:pPr>
            <w:r w:rsidRPr="00796933">
              <w:rPr>
                <w:rFonts w:ascii="ＭＳ 明朝" w:eastAsia="ＭＳ 明朝" w:hAnsi="ＭＳ 明朝" w:hint="eastAsia"/>
              </w:rPr>
              <w:t>取組による</w:t>
            </w:r>
          </w:p>
          <w:p w14:paraId="1EA54E28" w14:textId="77777777" w:rsidR="004B66EE" w:rsidRPr="00796933" w:rsidRDefault="004B66EE" w:rsidP="0083796B">
            <w:pPr>
              <w:jc w:val="center"/>
              <w:rPr>
                <w:rFonts w:ascii="ＭＳ 明朝" w:eastAsia="ＭＳ 明朝" w:hAnsi="ＭＳ 明朝"/>
              </w:rPr>
            </w:pPr>
            <w:r w:rsidRPr="00796933">
              <w:rPr>
                <w:rFonts w:ascii="ＭＳ 明朝" w:eastAsia="ＭＳ 明朝" w:hAnsi="ＭＳ 明朝" w:hint="eastAsia"/>
              </w:rPr>
              <w:t>効果</w:t>
            </w:r>
          </w:p>
        </w:tc>
        <w:tc>
          <w:tcPr>
            <w:tcW w:w="8221" w:type="dxa"/>
            <w:vAlign w:val="center"/>
          </w:tcPr>
          <w:p w14:paraId="46B4120C" w14:textId="77777777" w:rsidR="004B66EE" w:rsidRPr="00796933" w:rsidRDefault="004B66EE" w:rsidP="0083796B">
            <w:pPr>
              <w:rPr>
                <w:rFonts w:ascii="ＭＳ 明朝" w:eastAsia="ＭＳ 明朝" w:hAnsi="ＭＳ 明朝"/>
              </w:rPr>
            </w:pPr>
            <w:r w:rsidRPr="00796933">
              <w:rPr>
                <w:rFonts w:ascii="ＭＳ 明朝" w:eastAsia="ＭＳ 明朝" w:hAnsi="ＭＳ 明朝" w:hint="eastAsia"/>
              </w:rPr>
              <w:t>〔定性的効果〕</w:t>
            </w:r>
          </w:p>
          <w:p w14:paraId="05253513" w14:textId="15086DB8" w:rsidR="004B66EE" w:rsidRPr="00796933" w:rsidRDefault="004B66EE" w:rsidP="0083796B">
            <w:pPr>
              <w:rPr>
                <w:rFonts w:ascii="ＭＳ 明朝" w:eastAsia="ＭＳ 明朝" w:hAnsi="ＭＳ 明朝"/>
              </w:rPr>
            </w:pPr>
            <w:r w:rsidRPr="00796933">
              <w:rPr>
                <w:rFonts w:ascii="ＭＳ 明朝" w:eastAsia="ＭＳ 明朝" w:hAnsi="ＭＳ 明朝" w:hint="eastAsia"/>
              </w:rPr>
              <w:t>・</w:t>
            </w:r>
            <w:r w:rsidR="003B6576" w:rsidRPr="00796933">
              <w:rPr>
                <w:rFonts w:ascii="ＭＳ 明朝" w:eastAsia="ＭＳ 明朝" w:hAnsi="ＭＳ 明朝" w:hint="eastAsia"/>
              </w:rPr>
              <w:t>窓口</w:t>
            </w:r>
            <w:r w:rsidR="003B0558" w:rsidRPr="00796933">
              <w:rPr>
                <w:rFonts w:ascii="ＭＳ 明朝" w:eastAsia="ＭＳ 明朝" w:hAnsi="ＭＳ 明朝" w:hint="eastAsia"/>
              </w:rPr>
              <w:t>業務の</w:t>
            </w:r>
            <w:r w:rsidRPr="00796933">
              <w:rPr>
                <w:rFonts w:ascii="ＭＳ 明朝" w:eastAsia="ＭＳ 明朝" w:hAnsi="ＭＳ 明朝" w:hint="eastAsia"/>
              </w:rPr>
              <w:t>事務負担の軽減</w:t>
            </w:r>
          </w:p>
          <w:p w14:paraId="498AEECF" w14:textId="7EDC60C4" w:rsidR="004B66EE" w:rsidRPr="00796933" w:rsidRDefault="004B66EE" w:rsidP="0083796B">
            <w:pPr>
              <w:rPr>
                <w:rFonts w:ascii="ＭＳ 明朝" w:eastAsia="ＭＳ 明朝" w:hAnsi="ＭＳ 明朝"/>
              </w:rPr>
            </w:pPr>
            <w:r w:rsidRPr="00796933">
              <w:rPr>
                <w:rFonts w:ascii="ＭＳ 明朝" w:eastAsia="ＭＳ 明朝" w:hAnsi="ＭＳ 明朝" w:hint="eastAsia"/>
              </w:rPr>
              <w:t>・窓口の一本化に伴う</w:t>
            </w:r>
            <w:r w:rsidR="003B6576" w:rsidRPr="00796933">
              <w:rPr>
                <w:rFonts w:ascii="ＭＳ 明朝" w:eastAsia="ＭＳ 明朝" w:hAnsi="ＭＳ 明朝" w:hint="eastAsia"/>
              </w:rPr>
              <w:t>登録</w:t>
            </w:r>
            <w:r w:rsidRPr="00796933">
              <w:rPr>
                <w:rFonts w:ascii="ＭＳ 明朝" w:eastAsia="ＭＳ 明朝" w:hAnsi="ＭＳ 明朝" w:hint="eastAsia"/>
              </w:rPr>
              <w:t>業者</w:t>
            </w:r>
            <w:r w:rsidR="003B6576" w:rsidRPr="00796933">
              <w:rPr>
                <w:rFonts w:ascii="ＭＳ 明朝" w:eastAsia="ＭＳ 明朝" w:hAnsi="ＭＳ 明朝" w:hint="eastAsia"/>
              </w:rPr>
              <w:t>件数</w:t>
            </w:r>
            <w:r w:rsidRPr="00796933">
              <w:rPr>
                <w:rFonts w:ascii="ＭＳ 明朝" w:eastAsia="ＭＳ 明朝" w:hAnsi="ＭＳ 明朝" w:hint="eastAsia"/>
              </w:rPr>
              <w:t>の</w:t>
            </w:r>
            <w:r w:rsidR="003B6576" w:rsidRPr="00796933">
              <w:rPr>
                <w:rFonts w:ascii="ＭＳ 明朝" w:eastAsia="ＭＳ 明朝" w:hAnsi="ＭＳ 明朝" w:hint="eastAsia"/>
              </w:rPr>
              <w:t>削減</w:t>
            </w:r>
          </w:p>
          <w:p w14:paraId="71F861EC" w14:textId="77777777" w:rsidR="004B66EE" w:rsidRPr="00796933" w:rsidRDefault="004B66EE" w:rsidP="0083796B">
            <w:pPr>
              <w:rPr>
                <w:rFonts w:ascii="ＭＳ 明朝" w:eastAsia="ＭＳ 明朝" w:hAnsi="ＭＳ 明朝"/>
              </w:rPr>
            </w:pPr>
            <w:r w:rsidRPr="00796933">
              <w:rPr>
                <w:rFonts w:ascii="ＭＳ 明朝" w:eastAsia="ＭＳ 明朝" w:hAnsi="ＭＳ 明朝" w:hint="eastAsia"/>
              </w:rPr>
              <w:t>〔定量的効果〕</w:t>
            </w:r>
          </w:p>
          <w:p w14:paraId="60D19C0F" w14:textId="3B0E089E" w:rsidR="004B66EE" w:rsidRPr="00796933" w:rsidRDefault="004B66EE" w:rsidP="0083796B">
            <w:pPr>
              <w:rPr>
                <w:rFonts w:ascii="ＭＳ 明朝" w:eastAsia="ＭＳ 明朝" w:hAnsi="ＭＳ 明朝"/>
              </w:rPr>
            </w:pPr>
            <w:r w:rsidRPr="00796933">
              <w:rPr>
                <w:rFonts w:ascii="ＭＳ 明朝" w:eastAsia="ＭＳ 明朝" w:hAnsi="ＭＳ 明朝" w:hint="eastAsia"/>
              </w:rPr>
              <w:t>・概算縮減率：約</w:t>
            </w:r>
            <w:r w:rsidRPr="00796933">
              <w:rPr>
                <w:rFonts w:ascii="ＭＳ 明朝" w:eastAsia="ＭＳ 明朝" w:hAnsi="ＭＳ 明朝"/>
              </w:rPr>
              <w:t>70</w:t>
            </w:r>
            <w:r w:rsidRPr="00796933">
              <w:rPr>
                <w:rFonts w:ascii="ＭＳ 明朝" w:eastAsia="ＭＳ 明朝" w:hAnsi="ＭＳ 明朝" w:hint="eastAsia"/>
              </w:rPr>
              <w:t>％（</w:t>
            </w:r>
            <w:r w:rsidR="00992B52" w:rsidRPr="00796933">
              <w:rPr>
                <w:rFonts w:ascii="ＭＳ 明朝" w:eastAsia="ＭＳ 明朝" w:hAnsi="ＭＳ 明朝" w:hint="eastAsia"/>
              </w:rPr>
              <w:t>南部③ブロックの事例</w:t>
            </w:r>
            <w:r w:rsidRPr="00796933">
              <w:rPr>
                <w:rFonts w:ascii="ＭＳ 明朝" w:eastAsia="ＭＳ 明朝" w:hAnsi="ＭＳ 明朝" w:hint="eastAsia"/>
              </w:rPr>
              <w:t>）</w:t>
            </w:r>
          </w:p>
          <w:p w14:paraId="645CD911" w14:textId="640D013A" w:rsidR="004B66EE" w:rsidRPr="00796933" w:rsidRDefault="00F134EE" w:rsidP="0083796B">
            <w:pPr>
              <w:rPr>
                <w:rFonts w:ascii="ＭＳ 明朝" w:eastAsia="ＭＳ 明朝" w:hAnsi="ＭＳ 明朝"/>
              </w:rPr>
            </w:pPr>
            <w:r w:rsidRPr="00796933">
              <w:rPr>
                <w:rFonts w:ascii="ＭＳ 明朝" w:eastAsia="ＭＳ 明朝" w:hAnsi="ＭＳ 明朝" w:hint="eastAsia"/>
              </w:rPr>
              <w:t>・登録件数の縮減率</w:t>
            </w:r>
            <w:r w:rsidR="004B66EE" w:rsidRPr="00796933">
              <w:rPr>
                <w:rFonts w:ascii="ＭＳ 明朝" w:eastAsia="ＭＳ 明朝" w:hAnsi="ＭＳ 明朝" w:hint="eastAsia"/>
              </w:rPr>
              <w:t>：約</w:t>
            </w:r>
            <w:r w:rsidRPr="00796933">
              <w:rPr>
                <w:rFonts w:ascii="ＭＳ 明朝" w:eastAsia="ＭＳ 明朝" w:hAnsi="ＭＳ 明朝"/>
              </w:rPr>
              <w:t>40%</w:t>
            </w:r>
            <w:r w:rsidR="004B66EE" w:rsidRPr="00796933">
              <w:rPr>
                <w:rFonts w:ascii="ＭＳ 明朝" w:eastAsia="ＭＳ 明朝" w:hAnsi="ＭＳ 明朝" w:hint="eastAsia"/>
              </w:rPr>
              <w:t>（</w:t>
            </w:r>
            <w:r w:rsidR="00CD2BC3" w:rsidRPr="00796933">
              <w:rPr>
                <w:rFonts w:ascii="ＭＳ 明朝" w:eastAsia="ＭＳ 明朝" w:hAnsi="ＭＳ 明朝" w:hint="eastAsia"/>
              </w:rPr>
              <w:t>南部③ブロックの事例</w:t>
            </w:r>
            <w:r w:rsidR="004B66EE" w:rsidRPr="00796933">
              <w:rPr>
                <w:rFonts w:ascii="ＭＳ 明朝" w:eastAsia="ＭＳ 明朝" w:hAnsi="ＭＳ 明朝" w:hint="eastAsia"/>
              </w:rPr>
              <w:t>）</w:t>
            </w:r>
          </w:p>
        </w:tc>
      </w:tr>
    </w:tbl>
    <w:p w14:paraId="50F36AD4" w14:textId="77777777" w:rsidR="001B2C7D" w:rsidRPr="00796933" w:rsidRDefault="001B2C7D" w:rsidP="001B2C7D">
      <w:pPr>
        <w:rPr>
          <w:rFonts w:ascii="ＭＳ 明朝" w:eastAsia="ＭＳ 明朝" w:hAnsi="ＭＳ 明朝"/>
          <w:color w:val="000000" w:themeColor="text1"/>
          <w:sz w:val="16"/>
          <w:szCs w:val="16"/>
        </w:rPr>
      </w:pPr>
      <w:r w:rsidRPr="00796933">
        <w:rPr>
          <w:rFonts w:ascii="ＭＳ 明朝" w:eastAsia="ＭＳ 明朝" w:hAnsi="ＭＳ 明朝" w:hint="eastAsia"/>
          <w:color w:val="000000" w:themeColor="text1"/>
          <w:sz w:val="16"/>
          <w:szCs w:val="16"/>
        </w:rPr>
        <w:t>［定量的効果の算定方法］</w:t>
      </w:r>
    </w:p>
    <w:p w14:paraId="44E2B6AC" w14:textId="260134FE" w:rsidR="001E655F" w:rsidRPr="00796933" w:rsidRDefault="001B2C7D" w:rsidP="001B2C7D">
      <w:pPr>
        <w:rPr>
          <w:rFonts w:ascii="ＭＳ 明朝" w:eastAsia="ＭＳ 明朝" w:hAnsi="ＭＳ 明朝"/>
          <w:color w:val="000000" w:themeColor="text1"/>
          <w:sz w:val="16"/>
          <w:szCs w:val="16"/>
        </w:rPr>
      </w:pPr>
      <w:r w:rsidRPr="00796933">
        <w:rPr>
          <w:rFonts w:ascii="ＭＳ 明朝" w:eastAsia="ＭＳ 明朝" w:hAnsi="ＭＳ 明朝" w:hint="eastAsia"/>
          <w:color w:val="000000" w:themeColor="text1"/>
          <w:sz w:val="16"/>
          <w:szCs w:val="16"/>
        </w:rPr>
        <w:t>概算縮減率＝｛導入前費用（円</w:t>
      </w:r>
      <w:r w:rsidR="0092522E">
        <w:rPr>
          <w:rFonts w:ascii="ＭＳ 明朝" w:eastAsia="ＭＳ 明朝" w:hAnsi="ＭＳ 明朝" w:hint="eastAsia"/>
          <w:color w:val="000000" w:themeColor="text1"/>
          <w:sz w:val="16"/>
          <w:szCs w:val="16"/>
        </w:rPr>
        <w:t>/年</w:t>
      </w:r>
      <w:r w:rsidRPr="00796933">
        <w:rPr>
          <w:rFonts w:ascii="ＭＳ 明朝" w:eastAsia="ＭＳ 明朝" w:hAnsi="ＭＳ 明朝" w:hint="eastAsia"/>
          <w:color w:val="000000" w:themeColor="text1"/>
          <w:sz w:val="16"/>
          <w:szCs w:val="16"/>
        </w:rPr>
        <w:t xml:space="preserve">） </w:t>
      </w:r>
      <w:r w:rsidRPr="00796933">
        <w:rPr>
          <w:rFonts w:ascii="ＭＳ 明朝" w:eastAsia="ＭＳ 明朝" w:hAnsi="ＭＳ 明朝"/>
          <w:color w:val="000000" w:themeColor="text1"/>
          <w:sz w:val="16"/>
          <w:szCs w:val="16"/>
        </w:rPr>
        <w:t xml:space="preserve">- </w:t>
      </w:r>
      <w:r w:rsidRPr="00796933">
        <w:rPr>
          <w:rFonts w:ascii="ＭＳ 明朝" w:eastAsia="ＭＳ 明朝" w:hAnsi="ＭＳ 明朝" w:hint="eastAsia"/>
          <w:color w:val="000000" w:themeColor="text1"/>
          <w:sz w:val="16"/>
          <w:szCs w:val="16"/>
        </w:rPr>
        <w:t>導入後費用（円</w:t>
      </w:r>
      <w:r w:rsidR="0092522E">
        <w:rPr>
          <w:rFonts w:ascii="ＭＳ 明朝" w:eastAsia="ＭＳ 明朝" w:hAnsi="ＭＳ 明朝" w:hint="eastAsia"/>
          <w:color w:val="000000" w:themeColor="text1"/>
          <w:sz w:val="16"/>
          <w:szCs w:val="16"/>
        </w:rPr>
        <w:t>/年</w:t>
      </w:r>
      <w:r w:rsidRPr="00796933">
        <w:rPr>
          <w:rFonts w:ascii="ＭＳ 明朝" w:eastAsia="ＭＳ 明朝" w:hAnsi="ＭＳ 明朝" w:hint="eastAsia"/>
          <w:color w:val="000000" w:themeColor="text1"/>
          <w:sz w:val="16"/>
          <w:szCs w:val="16"/>
        </w:rPr>
        <w:t>）｝/</w:t>
      </w:r>
      <w:r w:rsidRPr="00796933">
        <w:rPr>
          <w:rFonts w:ascii="ＭＳ 明朝" w:eastAsia="ＭＳ 明朝" w:hAnsi="ＭＳ 明朝"/>
          <w:color w:val="000000" w:themeColor="text1"/>
          <w:sz w:val="16"/>
          <w:szCs w:val="16"/>
        </w:rPr>
        <w:t xml:space="preserve"> </w:t>
      </w:r>
      <w:r w:rsidRPr="00796933">
        <w:rPr>
          <w:rFonts w:ascii="ＭＳ 明朝" w:eastAsia="ＭＳ 明朝" w:hAnsi="ＭＳ 明朝" w:hint="eastAsia"/>
          <w:color w:val="000000" w:themeColor="text1"/>
          <w:sz w:val="16"/>
          <w:szCs w:val="16"/>
        </w:rPr>
        <w:t>導入前費用（円</w:t>
      </w:r>
      <w:r w:rsidR="0092522E">
        <w:rPr>
          <w:rFonts w:ascii="ＭＳ 明朝" w:eastAsia="ＭＳ 明朝" w:hAnsi="ＭＳ 明朝" w:hint="eastAsia"/>
          <w:color w:val="000000" w:themeColor="text1"/>
          <w:sz w:val="16"/>
          <w:szCs w:val="16"/>
        </w:rPr>
        <w:t>/年</w:t>
      </w:r>
      <w:r w:rsidRPr="00796933">
        <w:rPr>
          <w:rFonts w:ascii="ＭＳ 明朝" w:eastAsia="ＭＳ 明朝" w:hAnsi="ＭＳ 明朝"/>
          <w:color w:val="000000" w:themeColor="text1"/>
          <w:sz w:val="16"/>
          <w:szCs w:val="16"/>
        </w:rPr>
        <w:t>）</w:t>
      </w:r>
    </w:p>
    <w:p w14:paraId="2E472328" w14:textId="6521B6EC" w:rsidR="001B2C7D" w:rsidRPr="00796933" w:rsidRDefault="00C27B6F" w:rsidP="001B2C7D">
      <w:pPr>
        <w:rPr>
          <w:rFonts w:ascii="ＭＳ 明朝" w:eastAsia="ＭＳ 明朝" w:hAnsi="ＭＳ 明朝"/>
          <w:color w:val="000000" w:themeColor="text1"/>
          <w:sz w:val="16"/>
          <w:szCs w:val="16"/>
        </w:rPr>
      </w:pPr>
      <w:r w:rsidRPr="00796933">
        <w:rPr>
          <w:rFonts w:ascii="ＭＳ 明朝" w:eastAsia="ＭＳ 明朝" w:hAnsi="ＭＳ 明朝" w:hint="eastAsia"/>
          <w:color w:val="000000" w:themeColor="text1"/>
          <w:sz w:val="16"/>
          <w:szCs w:val="16"/>
        </w:rPr>
        <w:t>導入前費用（円</w:t>
      </w:r>
      <w:r w:rsidR="0092522E">
        <w:rPr>
          <w:rFonts w:ascii="ＭＳ 明朝" w:eastAsia="ＭＳ 明朝" w:hAnsi="ＭＳ 明朝" w:hint="eastAsia"/>
          <w:color w:val="000000" w:themeColor="text1"/>
          <w:sz w:val="16"/>
          <w:szCs w:val="16"/>
        </w:rPr>
        <w:t>/年</w:t>
      </w:r>
      <w:r w:rsidRPr="00796933">
        <w:rPr>
          <w:rFonts w:ascii="ＭＳ 明朝" w:eastAsia="ＭＳ 明朝" w:hAnsi="ＭＳ 明朝" w:hint="eastAsia"/>
          <w:color w:val="000000" w:themeColor="text1"/>
          <w:sz w:val="16"/>
          <w:szCs w:val="16"/>
        </w:rPr>
        <w:t>）= 各市町村の当該業務に係る人件費(円</w:t>
      </w:r>
      <w:r w:rsidR="0092522E">
        <w:rPr>
          <w:rFonts w:ascii="ＭＳ 明朝" w:eastAsia="ＭＳ 明朝" w:hAnsi="ＭＳ 明朝" w:hint="eastAsia"/>
          <w:color w:val="000000" w:themeColor="text1"/>
          <w:sz w:val="16"/>
          <w:szCs w:val="16"/>
        </w:rPr>
        <w:t>/年</w:t>
      </w:r>
      <w:r w:rsidRPr="00796933">
        <w:rPr>
          <w:rFonts w:ascii="ＭＳ 明朝" w:eastAsia="ＭＳ 明朝" w:hAnsi="ＭＳ 明朝" w:hint="eastAsia"/>
          <w:color w:val="000000" w:themeColor="text1"/>
          <w:sz w:val="16"/>
          <w:szCs w:val="16"/>
        </w:rPr>
        <w:t>)</w:t>
      </w:r>
    </w:p>
    <w:p w14:paraId="37AA4A2A" w14:textId="38155B39" w:rsidR="00BD3DE9" w:rsidRPr="00796933" w:rsidRDefault="00BD3DE9" w:rsidP="001B2C7D">
      <w:pPr>
        <w:rPr>
          <w:rFonts w:ascii="ＭＳ 明朝" w:eastAsia="ＭＳ 明朝" w:hAnsi="ＭＳ 明朝"/>
          <w:color w:val="000000" w:themeColor="text1"/>
          <w:sz w:val="16"/>
          <w:szCs w:val="16"/>
        </w:rPr>
      </w:pPr>
      <w:r w:rsidRPr="00796933">
        <w:rPr>
          <w:rFonts w:ascii="ＭＳ 明朝" w:eastAsia="ＭＳ 明朝" w:hAnsi="ＭＳ 明朝" w:hint="eastAsia"/>
          <w:color w:val="000000" w:themeColor="text1"/>
          <w:sz w:val="16"/>
          <w:szCs w:val="16"/>
        </w:rPr>
        <w:t>各市町村の当該業務に係る人件費(円</w:t>
      </w:r>
      <w:r w:rsidR="00AA7C24">
        <w:rPr>
          <w:rFonts w:ascii="ＭＳ 明朝" w:eastAsia="ＭＳ 明朝" w:hAnsi="ＭＳ 明朝" w:hint="eastAsia"/>
          <w:color w:val="000000" w:themeColor="text1"/>
          <w:sz w:val="16"/>
          <w:szCs w:val="16"/>
        </w:rPr>
        <w:t>/年</w:t>
      </w:r>
      <w:r w:rsidRPr="00796933">
        <w:rPr>
          <w:rFonts w:ascii="ＭＳ 明朝" w:eastAsia="ＭＳ 明朝" w:hAnsi="ＭＳ 明朝" w:hint="eastAsia"/>
          <w:color w:val="000000" w:themeColor="text1"/>
          <w:sz w:val="16"/>
          <w:szCs w:val="16"/>
        </w:rPr>
        <w:t>)</w:t>
      </w:r>
      <w:r w:rsidRPr="00796933">
        <w:rPr>
          <w:rFonts w:ascii="ＭＳ 明朝" w:eastAsia="ＭＳ 明朝" w:hAnsi="ＭＳ 明朝"/>
          <w:color w:val="000000" w:themeColor="text1"/>
          <w:sz w:val="16"/>
          <w:szCs w:val="16"/>
        </w:rPr>
        <w:t xml:space="preserve"> = </w:t>
      </w:r>
      <w:r w:rsidRPr="00796933">
        <w:rPr>
          <w:rFonts w:ascii="ＭＳ 明朝" w:eastAsia="ＭＳ 明朝" w:hAnsi="ＭＳ 明朝" w:hint="eastAsia"/>
          <w:color w:val="000000" w:themeColor="text1"/>
          <w:sz w:val="16"/>
          <w:szCs w:val="16"/>
        </w:rPr>
        <w:t>自治体職員人件費6</w:t>
      </w:r>
      <w:r w:rsidRPr="00796933">
        <w:rPr>
          <w:rFonts w:ascii="ＭＳ 明朝" w:eastAsia="ＭＳ 明朝" w:hAnsi="ＭＳ 明朝"/>
          <w:color w:val="000000" w:themeColor="text1"/>
          <w:sz w:val="16"/>
          <w:szCs w:val="16"/>
        </w:rPr>
        <w:t>00(</w:t>
      </w:r>
      <w:r w:rsidRPr="00796933">
        <w:rPr>
          <w:rFonts w:ascii="ＭＳ 明朝" w:eastAsia="ＭＳ 明朝" w:hAnsi="ＭＳ 明朝" w:hint="eastAsia"/>
          <w:color w:val="000000" w:themeColor="text1"/>
          <w:sz w:val="16"/>
          <w:szCs w:val="16"/>
        </w:rPr>
        <w:t>万円/年/人) × 当該業務に必要な職員数(人</w:t>
      </w:r>
      <w:r w:rsidRPr="00796933">
        <w:rPr>
          <w:rFonts w:ascii="ＭＳ 明朝" w:eastAsia="ＭＳ 明朝" w:hAnsi="ＭＳ 明朝"/>
          <w:color w:val="000000" w:themeColor="text1"/>
          <w:sz w:val="16"/>
          <w:szCs w:val="16"/>
        </w:rPr>
        <w:t>)</w:t>
      </w:r>
    </w:p>
    <w:p w14:paraId="27972053" w14:textId="7F934C97" w:rsidR="00C27B6F" w:rsidRPr="00796933" w:rsidRDefault="00C27B6F" w:rsidP="00C27B6F">
      <w:pPr>
        <w:ind w:left="160" w:hangingChars="100" w:hanging="160"/>
        <w:rPr>
          <w:rFonts w:ascii="ＭＳ 明朝" w:eastAsia="ＭＳ 明朝" w:hAnsi="ＭＳ 明朝"/>
          <w:color w:val="000000" w:themeColor="text1"/>
          <w:sz w:val="16"/>
          <w:szCs w:val="16"/>
        </w:rPr>
      </w:pPr>
      <w:r w:rsidRPr="00796933">
        <w:rPr>
          <w:rFonts w:ascii="ＭＳ 明朝" w:eastAsia="ＭＳ 明朝" w:hAnsi="ＭＳ 明朝" w:hint="eastAsia"/>
          <w:color w:val="000000" w:themeColor="text1"/>
          <w:sz w:val="16"/>
          <w:szCs w:val="16"/>
        </w:rPr>
        <w:t>※自治体職員の人件費は「下水汚泥広域利活用マニュアル</w:t>
      </w:r>
      <w:r w:rsidRPr="00796933">
        <w:rPr>
          <w:rFonts w:ascii="ＭＳ 明朝" w:eastAsia="ＭＳ 明朝" w:hAnsi="ＭＳ 明朝"/>
          <w:sz w:val="16"/>
          <w:szCs w:val="16"/>
        </w:rPr>
        <w:t>2019</w:t>
      </w:r>
      <w:r w:rsidRPr="00796933">
        <w:rPr>
          <w:rFonts w:ascii="ＭＳ 明朝" w:eastAsia="ＭＳ 明朝" w:hAnsi="ＭＳ 明朝" w:hint="eastAsia"/>
          <w:sz w:val="16"/>
          <w:szCs w:val="16"/>
        </w:rPr>
        <w:t>年</w:t>
      </w:r>
      <w:r w:rsidRPr="00796933">
        <w:rPr>
          <w:rFonts w:ascii="ＭＳ 明朝" w:eastAsia="ＭＳ 明朝" w:hAnsi="ＭＳ 明朝"/>
          <w:sz w:val="16"/>
          <w:szCs w:val="16"/>
        </w:rPr>
        <w:t>(</w:t>
      </w:r>
      <w:r w:rsidRPr="00796933">
        <w:rPr>
          <w:rFonts w:ascii="ＭＳ 明朝" w:eastAsia="ＭＳ 明朝" w:hAnsi="ＭＳ 明朝" w:hint="eastAsia"/>
          <w:sz w:val="16"/>
          <w:szCs w:val="16"/>
        </w:rPr>
        <w:t>平成</w:t>
      </w:r>
      <w:r w:rsidRPr="00796933">
        <w:rPr>
          <w:rFonts w:ascii="ＭＳ 明朝" w:eastAsia="ＭＳ 明朝" w:hAnsi="ＭＳ 明朝"/>
          <w:sz w:val="16"/>
          <w:szCs w:val="16"/>
        </w:rPr>
        <w:t>31</w:t>
      </w:r>
      <w:r w:rsidRPr="00796933">
        <w:rPr>
          <w:rFonts w:ascii="ＭＳ 明朝" w:eastAsia="ＭＳ 明朝" w:hAnsi="ＭＳ 明朝" w:hint="eastAsia"/>
          <w:sz w:val="16"/>
          <w:szCs w:val="16"/>
        </w:rPr>
        <w:t>年</w:t>
      </w:r>
      <w:r w:rsidRPr="00796933">
        <w:rPr>
          <w:rFonts w:ascii="ＭＳ 明朝" w:eastAsia="ＭＳ 明朝" w:hAnsi="ＭＳ 明朝"/>
          <w:sz w:val="16"/>
          <w:szCs w:val="16"/>
        </w:rPr>
        <w:t xml:space="preserve">) </w:t>
      </w:r>
      <w:r w:rsidRPr="00796933">
        <w:rPr>
          <w:rFonts w:ascii="ＭＳ 明朝" w:eastAsia="ＭＳ 明朝" w:hAnsi="ＭＳ 明朝" w:hint="eastAsia"/>
          <w:sz w:val="16"/>
          <w:szCs w:val="16"/>
        </w:rPr>
        <w:t>3月(国土交通省</w:t>
      </w:r>
      <w:r w:rsidRPr="00796933">
        <w:rPr>
          <w:rFonts w:ascii="ＭＳ 明朝" w:eastAsia="ＭＳ 明朝" w:hAnsi="ＭＳ 明朝"/>
          <w:sz w:val="16"/>
          <w:szCs w:val="16"/>
        </w:rPr>
        <w:t>)</w:t>
      </w:r>
      <w:r w:rsidRPr="00796933">
        <w:rPr>
          <w:rFonts w:ascii="ＭＳ 明朝" w:eastAsia="ＭＳ 明朝" w:hAnsi="ＭＳ 明朝" w:hint="eastAsia"/>
          <w:color w:val="000000" w:themeColor="text1"/>
          <w:sz w:val="16"/>
          <w:szCs w:val="16"/>
        </w:rPr>
        <w:t>【資料編】」の資料編2の費用関数の設定根拠より6</w:t>
      </w:r>
      <w:r w:rsidRPr="00796933">
        <w:rPr>
          <w:rFonts w:ascii="ＭＳ 明朝" w:eastAsia="ＭＳ 明朝" w:hAnsi="ＭＳ 明朝"/>
          <w:color w:val="000000" w:themeColor="text1"/>
          <w:sz w:val="16"/>
          <w:szCs w:val="16"/>
        </w:rPr>
        <w:t>00(</w:t>
      </w:r>
      <w:r w:rsidRPr="00796933">
        <w:rPr>
          <w:rFonts w:ascii="ＭＳ 明朝" w:eastAsia="ＭＳ 明朝" w:hAnsi="ＭＳ 明朝" w:hint="eastAsia"/>
          <w:color w:val="000000" w:themeColor="text1"/>
          <w:sz w:val="16"/>
          <w:szCs w:val="16"/>
        </w:rPr>
        <w:t>万円/年/人)と設定</w:t>
      </w:r>
    </w:p>
    <w:p w14:paraId="50EE47B2" w14:textId="213227AF" w:rsidR="0035738F" w:rsidRPr="00796933" w:rsidRDefault="0035738F" w:rsidP="00C27B6F">
      <w:pPr>
        <w:ind w:left="160" w:hangingChars="100" w:hanging="160"/>
        <w:rPr>
          <w:rFonts w:ascii="ＭＳ 明朝" w:eastAsia="ＭＳ 明朝" w:hAnsi="ＭＳ 明朝"/>
          <w:color w:val="000000" w:themeColor="text1"/>
          <w:sz w:val="16"/>
          <w:szCs w:val="16"/>
        </w:rPr>
      </w:pPr>
      <w:r w:rsidRPr="00796933">
        <w:rPr>
          <w:rFonts w:ascii="ＭＳ 明朝" w:eastAsia="ＭＳ 明朝" w:hAnsi="ＭＳ 明朝" w:hint="eastAsia"/>
          <w:color w:val="000000" w:themeColor="text1"/>
          <w:sz w:val="16"/>
          <w:szCs w:val="16"/>
        </w:rPr>
        <w:t>導入後費用（円</w:t>
      </w:r>
      <w:r w:rsidR="0092522E">
        <w:rPr>
          <w:rFonts w:ascii="ＭＳ 明朝" w:eastAsia="ＭＳ 明朝" w:hAnsi="ＭＳ 明朝" w:hint="eastAsia"/>
          <w:color w:val="000000" w:themeColor="text1"/>
          <w:sz w:val="16"/>
          <w:szCs w:val="16"/>
        </w:rPr>
        <w:t>/年</w:t>
      </w:r>
      <w:r w:rsidRPr="00796933">
        <w:rPr>
          <w:rFonts w:ascii="ＭＳ 明朝" w:eastAsia="ＭＳ 明朝" w:hAnsi="ＭＳ 明朝" w:hint="eastAsia"/>
          <w:color w:val="000000" w:themeColor="text1"/>
          <w:sz w:val="16"/>
          <w:szCs w:val="16"/>
        </w:rPr>
        <w:t>）=</w:t>
      </w:r>
      <w:r w:rsidRPr="00796933">
        <w:rPr>
          <w:rFonts w:ascii="ＭＳ 明朝" w:eastAsia="ＭＳ 明朝" w:hAnsi="ＭＳ 明朝"/>
          <w:color w:val="000000" w:themeColor="text1"/>
          <w:sz w:val="16"/>
          <w:szCs w:val="16"/>
        </w:rPr>
        <w:t xml:space="preserve"> </w:t>
      </w:r>
      <w:r w:rsidRPr="00796933">
        <w:rPr>
          <w:rFonts w:ascii="ＭＳ 明朝" w:eastAsia="ＭＳ 明朝" w:hAnsi="ＭＳ 明朝" w:hint="eastAsia"/>
          <w:color w:val="000000" w:themeColor="text1"/>
          <w:sz w:val="16"/>
          <w:szCs w:val="16"/>
        </w:rPr>
        <w:t>中核市に窓口業務を一本化した場合の当該業務に係る人件費</w:t>
      </w:r>
      <w:r w:rsidR="0084160F" w:rsidRPr="00796933">
        <w:rPr>
          <w:rFonts w:ascii="ＭＳ 明朝" w:eastAsia="ＭＳ 明朝" w:hAnsi="ＭＳ 明朝" w:hint="eastAsia"/>
          <w:color w:val="000000" w:themeColor="text1"/>
          <w:sz w:val="16"/>
          <w:szCs w:val="16"/>
        </w:rPr>
        <w:t>(円</w:t>
      </w:r>
      <w:r w:rsidR="0092522E">
        <w:rPr>
          <w:rFonts w:ascii="ＭＳ 明朝" w:eastAsia="ＭＳ 明朝" w:hAnsi="ＭＳ 明朝" w:hint="eastAsia"/>
          <w:color w:val="000000" w:themeColor="text1"/>
          <w:sz w:val="16"/>
          <w:szCs w:val="16"/>
        </w:rPr>
        <w:t>/年</w:t>
      </w:r>
      <w:r w:rsidR="0084160F" w:rsidRPr="00796933">
        <w:rPr>
          <w:rFonts w:ascii="ＭＳ 明朝" w:eastAsia="ＭＳ 明朝" w:hAnsi="ＭＳ 明朝" w:hint="eastAsia"/>
          <w:color w:val="000000" w:themeColor="text1"/>
          <w:sz w:val="16"/>
          <w:szCs w:val="16"/>
        </w:rPr>
        <w:t>)</w:t>
      </w:r>
      <w:r w:rsidR="004F3011">
        <w:rPr>
          <w:rFonts w:ascii="ＭＳ 明朝" w:eastAsia="ＭＳ 明朝" w:hAnsi="ＭＳ 明朝"/>
          <w:color w:val="000000" w:themeColor="text1"/>
          <w:sz w:val="16"/>
          <w:szCs w:val="16"/>
        </w:rPr>
        <w:t xml:space="preserve"> </w:t>
      </w:r>
    </w:p>
    <w:p w14:paraId="7E7BF176" w14:textId="00F0C9BD" w:rsidR="004B06FF" w:rsidRPr="00796933" w:rsidRDefault="0084160F" w:rsidP="004B06FF">
      <w:pPr>
        <w:ind w:left="160" w:hangingChars="100" w:hanging="160"/>
        <w:rPr>
          <w:rFonts w:ascii="ＭＳ 明朝" w:eastAsia="ＭＳ 明朝" w:hAnsi="ＭＳ 明朝"/>
          <w:color w:val="000000" w:themeColor="text1"/>
          <w:sz w:val="16"/>
          <w:szCs w:val="16"/>
        </w:rPr>
      </w:pPr>
      <w:r w:rsidRPr="00796933">
        <w:rPr>
          <w:rFonts w:ascii="ＭＳ 明朝" w:eastAsia="ＭＳ 明朝" w:hAnsi="ＭＳ 明朝" w:hint="eastAsia"/>
          <w:color w:val="000000" w:themeColor="text1"/>
          <w:sz w:val="16"/>
          <w:szCs w:val="16"/>
        </w:rPr>
        <w:t>中核市に窓口業務を一本化した場合の当該業務に係る人件費(円</w:t>
      </w:r>
      <w:r w:rsidR="0092522E">
        <w:rPr>
          <w:rFonts w:ascii="ＭＳ 明朝" w:eastAsia="ＭＳ 明朝" w:hAnsi="ＭＳ 明朝" w:hint="eastAsia"/>
          <w:color w:val="000000" w:themeColor="text1"/>
          <w:sz w:val="16"/>
          <w:szCs w:val="16"/>
        </w:rPr>
        <w:t>/年</w:t>
      </w:r>
      <w:r w:rsidRPr="00796933">
        <w:rPr>
          <w:rFonts w:ascii="ＭＳ 明朝" w:eastAsia="ＭＳ 明朝" w:hAnsi="ＭＳ 明朝" w:hint="eastAsia"/>
          <w:color w:val="000000" w:themeColor="text1"/>
          <w:sz w:val="16"/>
          <w:szCs w:val="16"/>
        </w:rPr>
        <w:t>)</w:t>
      </w:r>
      <w:r w:rsidR="0092522E">
        <w:rPr>
          <w:rFonts w:ascii="ＭＳ 明朝" w:eastAsia="ＭＳ 明朝" w:hAnsi="ＭＳ 明朝"/>
          <w:color w:val="000000" w:themeColor="text1"/>
          <w:sz w:val="16"/>
          <w:szCs w:val="16"/>
        </w:rPr>
        <w:t>=</w:t>
      </w:r>
      <w:r w:rsidRPr="00796933">
        <w:rPr>
          <w:rFonts w:ascii="ＭＳ 明朝" w:eastAsia="ＭＳ 明朝" w:hAnsi="ＭＳ 明朝" w:hint="eastAsia"/>
          <w:color w:val="000000" w:themeColor="text1"/>
          <w:sz w:val="16"/>
          <w:szCs w:val="16"/>
        </w:rPr>
        <w:t>自治体職員人件費6</w:t>
      </w:r>
      <w:r w:rsidRPr="00796933">
        <w:rPr>
          <w:rFonts w:ascii="ＭＳ 明朝" w:eastAsia="ＭＳ 明朝" w:hAnsi="ＭＳ 明朝"/>
          <w:color w:val="000000" w:themeColor="text1"/>
          <w:sz w:val="16"/>
          <w:szCs w:val="16"/>
        </w:rPr>
        <w:t>00(</w:t>
      </w:r>
      <w:r w:rsidRPr="00796933">
        <w:rPr>
          <w:rFonts w:ascii="ＭＳ 明朝" w:eastAsia="ＭＳ 明朝" w:hAnsi="ＭＳ 明朝" w:hint="eastAsia"/>
          <w:color w:val="000000" w:themeColor="text1"/>
          <w:sz w:val="16"/>
          <w:szCs w:val="16"/>
        </w:rPr>
        <w:t>万円/年/人</w:t>
      </w:r>
      <w:r w:rsidR="0092522E">
        <w:rPr>
          <w:rFonts w:ascii="ＭＳ 明朝" w:eastAsia="ＭＳ 明朝" w:hAnsi="ＭＳ 明朝" w:hint="eastAsia"/>
          <w:color w:val="000000" w:themeColor="text1"/>
          <w:sz w:val="16"/>
          <w:szCs w:val="16"/>
        </w:rPr>
        <w:t>)</w:t>
      </w:r>
      <w:r w:rsidRPr="00796933">
        <w:rPr>
          <w:rFonts w:ascii="ＭＳ 明朝" w:eastAsia="ＭＳ 明朝" w:hAnsi="ＭＳ 明朝" w:hint="eastAsia"/>
          <w:color w:val="000000" w:themeColor="text1"/>
          <w:sz w:val="16"/>
          <w:szCs w:val="16"/>
        </w:rPr>
        <w:t>×当該業務に必要な職員数(人</w:t>
      </w:r>
      <w:r w:rsidRPr="00796933">
        <w:rPr>
          <w:rFonts w:ascii="ＭＳ 明朝" w:eastAsia="ＭＳ 明朝" w:hAnsi="ＭＳ 明朝"/>
          <w:color w:val="000000" w:themeColor="text1"/>
          <w:sz w:val="16"/>
          <w:szCs w:val="16"/>
        </w:rPr>
        <w:t>)</w:t>
      </w:r>
    </w:p>
    <w:p w14:paraId="1D145C5F" w14:textId="2FE8BF43" w:rsidR="00C27B6F" w:rsidRPr="00796933" w:rsidRDefault="00C27B6F" w:rsidP="00C27B6F">
      <w:pPr>
        <w:ind w:left="160" w:hangingChars="100" w:hanging="160"/>
        <w:rPr>
          <w:rFonts w:ascii="ＭＳ 明朝" w:eastAsia="ＭＳ 明朝" w:hAnsi="ＭＳ 明朝"/>
          <w:color w:val="000000" w:themeColor="text1"/>
          <w:sz w:val="16"/>
          <w:szCs w:val="16"/>
        </w:rPr>
      </w:pPr>
    </w:p>
    <w:p w14:paraId="0EFE41B6" w14:textId="7A23F73C" w:rsidR="00F06551" w:rsidRPr="00796933" w:rsidRDefault="00F06551" w:rsidP="00C27B6F">
      <w:pPr>
        <w:ind w:left="160" w:hangingChars="100" w:hanging="160"/>
        <w:rPr>
          <w:rFonts w:ascii="ＭＳ 明朝" w:eastAsia="ＭＳ 明朝" w:hAnsi="ＭＳ 明朝"/>
          <w:color w:val="000000" w:themeColor="text1"/>
          <w:sz w:val="16"/>
          <w:szCs w:val="16"/>
        </w:rPr>
      </w:pPr>
      <w:r w:rsidRPr="00796933">
        <w:rPr>
          <w:rFonts w:ascii="ＭＳ 明朝" w:eastAsia="ＭＳ 明朝" w:hAnsi="ＭＳ 明朝" w:hint="eastAsia"/>
          <w:color w:val="000000" w:themeColor="text1"/>
          <w:sz w:val="16"/>
          <w:szCs w:val="16"/>
        </w:rPr>
        <w:t>登録件数の縮減率 = ｛導入前件数</w:t>
      </w:r>
      <w:r w:rsidR="003919FD" w:rsidRPr="00796933">
        <w:rPr>
          <w:rFonts w:ascii="ＭＳ 明朝" w:eastAsia="ＭＳ 明朝" w:hAnsi="ＭＳ 明朝" w:hint="eastAsia"/>
          <w:color w:val="000000" w:themeColor="text1"/>
          <w:sz w:val="16"/>
          <w:szCs w:val="16"/>
        </w:rPr>
        <w:t>(</w:t>
      </w:r>
      <w:r w:rsidRPr="00796933">
        <w:rPr>
          <w:rFonts w:ascii="ＭＳ 明朝" w:eastAsia="ＭＳ 明朝" w:hAnsi="ＭＳ 明朝" w:hint="eastAsia"/>
          <w:color w:val="000000" w:themeColor="text1"/>
          <w:sz w:val="16"/>
          <w:szCs w:val="16"/>
        </w:rPr>
        <w:t>件</w:t>
      </w:r>
      <w:r w:rsidR="0092522E">
        <w:rPr>
          <w:rFonts w:ascii="ＭＳ 明朝" w:eastAsia="ＭＳ 明朝" w:hAnsi="ＭＳ 明朝" w:hint="eastAsia"/>
          <w:color w:val="000000" w:themeColor="text1"/>
          <w:sz w:val="16"/>
          <w:szCs w:val="16"/>
        </w:rPr>
        <w:t>/年</w:t>
      </w:r>
      <w:r w:rsidR="003919FD" w:rsidRPr="00796933">
        <w:rPr>
          <w:rFonts w:ascii="ＭＳ 明朝" w:eastAsia="ＭＳ 明朝" w:hAnsi="ＭＳ 明朝" w:hint="eastAsia"/>
          <w:color w:val="000000" w:themeColor="text1"/>
          <w:sz w:val="16"/>
          <w:szCs w:val="16"/>
        </w:rPr>
        <w:t>)</w:t>
      </w:r>
      <w:r w:rsidRPr="00796933">
        <w:rPr>
          <w:rFonts w:ascii="ＭＳ 明朝" w:eastAsia="ＭＳ 明朝" w:hAnsi="ＭＳ 明朝" w:hint="eastAsia"/>
          <w:color w:val="000000" w:themeColor="text1"/>
          <w:sz w:val="16"/>
          <w:szCs w:val="16"/>
        </w:rPr>
        <w:t xml:space="preserve"> </w:t>
      </w:r>
      <w:r w:rsidRPr="00796933">
        <w:rPr>
          <w:rFonts w:ascii="ＭＳ 明朝" w:eastAsia="ＭＳ 明朝" w:hAnsi="ＭＳ 明朝"/>
          <w:color w:val="000000" w:themeColor="text1"/>
          <w:sz w:val="16"/>
          <w:szCs w:val="16"/>
        </w:rPr>
        <w:t xml:space="preserve">- </w:t>
      </w:r>
      <w:r w:rsidR="0063143B" w:rsidRPr="00796933">
        <w:rPr>
          <w:rFonts w:ascii="ＭＳ 明朝" w:eastAsia="ＭＳ 明朝" w:hAnsi="ＭＳ 明朝" w:hint="eastAsia"/>
          <w:color w:val="000000" w:themeColor="text1"/>
          <w:sz w:val="16"/>
          <w:szCs w:val="16"/>
        </w:rPr>
        <w:t>導入後</w:t>
      </w:r>
      <w:r w:rsidRPr="00796933">
        <w:rPr>
          <w:rFonts w:ascii="ＭＳ 明朝" w:eastAsia="ＭＳ 明朝" w:hAnsi="ＭＳ 明朝" w:hint="eastAsia"/>
          <w:color w:val="000000" w:themeColor="text1"/>
          <w:sz w:val="16"/>
          <w:szCs w:val="16"/>
        </w:rPr>
        <w:t>件数</w:t>
      </w:r>
      <w:r w:rsidR="003919FD" w:rsidRPr="00796933">
        <w:rPr>
          <w:rFonts w:ascii="ＭＳ 明朝" w:eastAsia="ＭＳ 明朝" w:hAnsi="ＭＳ 明朝" w:hint="eastAsia"/>
          <w:color w:val="000000" w:themeColor="text1"/>
          <w:sz w:val="16"/>
          <w:szCs w:val="16"/>
        </w:rPr>
        <w:t>(</w:t>
      </w:r>
      <w:r w:rsidRPr="00796933">
        <w:rPr>
          <w:rFonts w:ascii="ＭＳ 明朝" w:eastAsia="ＭＳ 明朝" w:hAnsi="ＭＳ 明朝" w:hint="eastAsia"/>
          <w:color w:val="000000" w:themeColor="text1"/>
          <w:sz w:val="16"/>
          <w:szCs w:val="16"/>
        </w:rPr>
        <w:t>件</w:t>
      </w:r>
      <w:r w:rsidR="0092522E">
        <w:rPr>
          <w:rFonts w:ascii="ＭＳ 明朝" w:eastAsia="ＭＳ 明朝" w:hAnsi="ＭＳ 明朝" w:hint="eastAsia"/>
          <w:color w:val="000000" w:themeColor="text1"/>
          <w:sz w:val="16"/>
          <w:szCs w:val="16"/>
        </w:rPr>
        <w:t>/年</w:t>
      </w:r>
      <w:r w:rsidRPr="00796933">
        <w:rPr>
          <w:rFonts w:ascii="ＭＳ 明朝" w:eastAsia="ＭＳ 明朝" w:hAnsi="ＭＳ 明朝" w:hint="eastAsia"/>
          <w:color w:val="000000" w:themeColor="text1"/>
          <w:sz w:val="16"/>
          <w:szCs w:val="16"/>
        </w:rPr>
        <w:t>）｝/</w:t>
      </w:r>
      <w:r w:rsidRPr="00796933">
        <w:rPr>
          <w:rFonts w:ascii="ＭＳ 明朝" w:eastAsia="ＭＳ 明朝" w:hAnsi="ＭＳ 明朝"/>
          <w:color w:val="000000" w:themeColor="text1"/>
          <w:sz w:val="16"/>
          <w:szCs w:val="16"/>
        </w:rPr>
        <w:t xml:space="preserve"> </w:t>
      </w:r>
      <w:r w:rsidRPr="00796933">
        <w:rPr>
          <w:rFonts w:ascii="ＭＳ 明朝" w:eastAsia="ＭＳ 明朝" w:hAnsi="ＭＳ 明朝" w:hint="eastAsia"/>
          <w:color w:val="000000" w:themeColor="text1"/>
          <w:sz w:val="16"/>
          <w:szCs w:val="16"/>
        </w:rPr>
        <w:t>導入前件数</w:t>
      </w:r>
      <w:r w:rsidR="003919FD" w:rsidRPr="00796933">
        <w:rPr>
          <w:rFonts w:ascii="ＭＳ 明朝" w:eastAsia="ＭＳ 明朝" w:hAnsi="ＭＳ 明朝" w:hint="eastAsia"/>
          <w:color w:val="000000" w:themeColor="text1"/>
          <w:sz w:val="16"/>
          <w:szCs w:val="16"/>
        </w:rPr>
        <w:t>(</w:t>
      </w:r>
      <w:r w:rsidRPr="00796933">
        <w:rPr>
          <w:rFonts w:ascii="ＭＳ 明朝" w:eastAsia="ＭＳ 明朝" w:hAnsi="ＭＳ 明朝" w:hint="eastAsia"/>
          <w:color w:val="000000" w:themeColor="text1"/>
          <w:sz w:val="16"/>
          <w:szCs w:val="16"/>
        </w:rPr>
        <w:t>件</w:t>
      </w:r>
      <w:r w:rsidR="0092522E">
        <w:rPr>
          <w:rFonts w:ascii="ＭＳ 明朝" w:eastAsia="ＭＳ 明朝" w:hAnsi="ＭＳ 明朝" w:hint="eastAsia"/>
          <w:color w:val="000000" w:themeColor="text1"/>
          <w:sz w:val="16"/>
          <w:szCs w:val="16"/>
        </w:rPr>
        <w:t>/年</w:t>
      </w:r>
      <w:r w:rsidR="003919FD" w:rsidRPr="00796933">
        <w:rPr>
          <w:rFonts w:ascii="ＭＳ 明朝" w:eastAsia="ＭＳ 明朝" w:hAnsi="ＭＳ 明朝"/>
          <w:color w:val="000000" w:themeColor="text1"/>
          <w:sz w:val="16"/>
          <w:szCs w:val="16"/>
        </w:rPr>
        <w:t>)</w:t>
      </w:r>
    </w:p>
    <w:p w14:paraId="6A55AF61" w14:textId="0CB4E782" w:rsidR="00F06551" w:rsidRPr="00796933" w:rsidRDefault="008570E9" w:rsidP="00C27B6F">
      <w:pPr>
        <w:ind w:left="160" w:hangingChars="100" w:hanging="160"/>
        <w:rPr>
          <w:rFonts w:ascii="ＭＳ 明朝" w:eastAsia="ＭＳ 明朝" w:hAnsi="ＭＳ 明朝"/>
          <w:color w:val="000000" w:themeColor="text1"/>
          <w:sz w:val="16"/>
          <w:szCs w:val="16"/>
        </w:rPr>
      </w:pPr>
      <w:r w:rsidRPr="00796933">
        <w:rPr>
          <w:rFonts w:ascii="ＭＳ 明朝" w:eastAsia="ＭＳ 明朝" w:hAnsi="ＭＳ 明朝" w:hint="eastAsia"/>
          <w:color w:val="000000" w:themeColor="text1"/>
          <w:sz w:val="16"/>
          <w:szCs w:val="16"/>
        </w:rPr>
        <w:t>導入前件数</w:t>
      </w:r>
      <w:r w:rsidR="00724E9B" w:rsidRPr="00796933">
        <w:rPr>
          <w:rFonts w:ascii="ＭＳ 明朝" w:eastAsia="ＭＳ 明朝" w:hAnsi="ＭＳ 明朝" w:hint="eastAsia"/>
          <w:color w:val="000000" w:themeColor="text1"/>
          <w:sz w:val="16"/>
          <w:szCs w:val="16"/>
        </w:rPr>
        <w:t>(</w:t>
      </w:r>
      <w:r w:rsidRPr="00796933">
        <w:rPr>
          <w:rFonts w:ascii="ＭＳ 明朝" w:eastAsia="ＭＳ 明朝" w:hAnsi="ＭＳ 明朝" w:hint="eastAsia"/>
          <w:color w:val="000000" w:themeColor="text1"/>
          <w:sz w:val="16"/>
          <w:szCs w:val="16"/>
        </w:rPr>
        <w:t>件</w:t>
      </w:r>
      <w:r w:rsidR="0092522E">
        <w:rPr>
          <w:rFonts w:ascii="ＭＳ 明朝" w:eastAsia="ＭＳ 明朝" w:hAnsi="ＭＳ 明朝" w:hint="eastAsia"/>
          <w:color w:val="000000" w:themeColor="text1"/>
          <w:sz w:val="16"/>
          <w:szCs w:val="16"/>
        </w:rPr>
        <w:t>/年</w:t>
      </w:r>
      <w:r w:rsidR="00724E9B" w:rsidRPr="00796933">
        <w:rPr>
          <w:rFonts w:ascii="ＭＳ 明朝" w:eastAsia="ＭＳ 明朝" w:hAnsi="ＭＳ 明朝" w:hint="eastAsia"/>
          <w:color w:val="000000" w:themeColor="text1"/>
          <w:sz w:val="16"/>
          <w:szCs w:val="16"/>
        </w:rPr>
        <w:t>)</w:t>
      </w:r>
      <w:r w:rsidRPr="00796933">
        <w:rPr>
          <w:rFonts w:ascii="ＭＳ 明朝" w:eastAsia="ＭＳ 明朝" w:hAnsi="ＭＳ 明朝" w:hint="eastAsia"/>
          <w:color w:val="000000" w:themeColor="text1"/>
          <w:sz w:val="16"/>
          <w:szCs w:val="16"/>
        </w:rPr>
        <w:t xml:space="preserve"> = </w:t>
      </w:r>
      <w:r w:rsidR="003919FD" w:rsidRPr="00796933">
        <w:rPr>
          <w:rFonts w:ascii="ＭＳ 明朝" w:eastAsia="ＭＳ 明朝" w:hAnsi="ＭＳ 明朝" w:hint="eastAsia"/>
          <w:color w:val="000000" w:themeColor="text1"/>
          <w:sz w:val="16"/>
          <w:szCs w:val="16"/>
        </w:rPr>
        <w:t>各市町村が個別に窓口業務を実施した場合の登録件数(件</w:t>
      </w:r>
      <w:r w:rsidR="0092522E">
        <w:rPr>
          <w:rFonts w:ascii="ＭＳ 明朝" w:eastAsia="ＭＳ 明朝" w:hAnsi="ＭＳ 明朝" w:hint="eastAsia"/>
          <w:color w:val="000000" w:themeColor="text1"/>
          <w:sz w:val="16"/>
          <w:szCs w:val="16"/>
        </w:rPr>
        <w:t>/年</w:t>
      </w:r>
      <w:r w:rsidR="003919FD" w:rsidRPr="00796933">
        <w:rPr>
          <w:rFonts w:ascii="ＭＳ 明朝" w:eastAsia="ＭＳ 明朝" w:hAnsi="ＭＳ 明朝" w:hint="eastAsia"/>
          <w:color w:val="000000" w:themeColor="text1"/>
          <w:sz w:val="16"/>
          <w:szCs w:val="16"/>
        </w:rPr>
        <w:t>)</w:t>
      </w:r>
    </w:p>
    <w:p w14:paraId="0DCC2869" w14:textId="0AB858A5" w:rsidR="0063143B" w:rsidRPr="00796933" w:rsidRDefault="0063143B" w:rsidP="00C27B6F">
      <w:pPr>
        <w:ind w:left="160" w:hangingChars="100" w:hanging="160"/>
        <w:rPr>
          <w:rFonts w:ascii="ＭＳ 明朝" w:eastAsia="ＭＳ 明朝" w:hAnsi="ＭＳ 明朝"/>
          <w:color w:val="000000" w:themeColor="text1"/>
          <w:sz w:val="16"/>
          <w:szCs w:val="16"/>
        </w:rPr>
      </w:pPr>
      <w:r w:rsidRPr="00796933">
        <w:rPr>
          <w:rFonts w:ascii="ＭＳ 明朝" w:eastAsia="ＭＳ 明朝" w:hAnsi="ＭＳ 明朝" w:hint="eastAsia"/>
          <w:color w:val="000000" w:themeColor="text1"/>
          <w:sz w:val="16"/>
          <w:szCs w:val="16"/>
        </w:rPr>
        <w:t>導入後件数(件</w:t>
      </w:r>
      <w:r w:rsidR="0092522E">
        <w:rPr>
          <w:rFonts w:ascii="ＭＳ 明朝" w:eastAsia="ＭＳ 明朝" w:hAnsi="ＭＳ 明朝" w:hint="eastAsia"/>
          <w:color w:val="000000" w:themeColor="text1"/>
          <w:sz w:val="16"/>
          <w:szCs w:val="16"/>
        </w:rPr>
        <w:t>/年</w:t>
      </w:r>
      <w:r w:rsidRPr="00796933">
        <w:rPr>
          <w:rFonts w:ascii="ＭＳ 明朝" w:eastAsia="ＭＳ 明朝" w:hAnsi="ＭＳ 明朝" w:hint="eastAsia"/>
          <w:color w:val="000000" w:themeColor="text1"/>
          <w:sz w:val="16"/>
          <w:szCs w:val="16"/>
        </w:rPr>
        <w:t xml:space="preserve">）= </w:t>
      </w:r>
      <w:r w:rsidR="00CD5185" w:rsidRPr="00796933">
        <w:rPr>
          <w:rFonts w:ascii="ＭＳ 明朝" w:eastAsia="ＭＳ 明朝" w:hAnsi="ＭＳ 明朝" w:hint="eastAsia"/>
          <w:color w:val="000000" w:themeColor="text1"/>
          <w:sz w:val="16"/>
          <w:szCs w:val="16"/>
        </w:rPr>
        <w:t>中核市に窓口業務を一本化した場合の登録件数(件</w:t>
      </w:r>
      <w:r w:rsidR="0092522E">
        <w:rPr>
          <w:rFonts w:ascii="ＭＳ 明朝" w:eastAsia="ＭＳ 明朝" w:hAnsi="ＭＳ 明朝" w:hint="eastAsia"/>
          <w:color w:val="000000" w:themeColor="text1"/>
          <w:sz w:val="16"/>
          <w:szCs w:val="16"/>
        </w:rPr>
        <w:t>/年</w:t>
      </w:r>
      <w:r w:rsidR="00CD5185" w:rsidRPr="00796933">
        <w:rPr>
          <w:rFonts w:ascii="ＭＳ 明朝" w:eastAsia="ＭＳ 明朝" w:hAnsi="ＭＳ 明朝" w:hint="eastAsia"/>
          <w:color w:val="000000" w:themeColor="text1"/>
          <w:sz w:val="16"/>
          <w:szCs w:val="16"/>
        </w:rPr>
        <w:t>)</w:t>
      </w:r>
    </w:p>
    <w:p w14:paraId="4471A94D" w14:textId="0396927B" w:rsidR="00970F34" w:rsidRPr="00796933" w:rsidRDefault="00970F34" w:rsidP="00970F34">
      <w:pPr>
        <w:rPr>
          <w:rFonts w:ascii="ＭＳ 明朝" w:eastAsia="ＭＳ 明朝" w:hAnsi="ＭＳ 明朝"/>
        </w:rPr>
      </w:pPr>
    </w:p>
    <w:p w14:paraId="77903F86" w14:textId="6BEFC96A" w:rsidR="007C3DA6" w:rsidRPr="007147E7" w:rsidRDefault="007C3DA6" w:rsidP="007C3DA6">
      <w:pPr>
        <w:pStyle w:val="a9"/>
        <w:numPr>
          <w:ilvl w:val="0"/>
          <w:numId w:val="4"/>
        </w:numPr>
        <w:ind w:leftChars="0"/>
        <w:rPr>
          <w:rFonts w:ascii="ＭＳ 明朝" w:eastAsia="ＭＳ 明朝" w:hAnsi="ＭＳ 明朝"/>
          <w:b/>
        </w:rPr>
      </w:pPr>
      <w:r w:rsidRPr="007147E7">
        <w:rPr>
          <w:rFonts w:ascii="ＭＳ 明朝" w:eastAsia="ＭＳ 明朝" w:hAnsi="ＭＳ 明朝" w:hint="eastAsia"/>
          <w:b/>
        </w:rPr>
        <w:t>複数市町村による事務の発注</w:t>
      </w:r>
    </w:p>
    <w:tbl>
      <w:tblPr>
        <w:tblStyle w:val="a5"/>
        <w:tblW w:w="9776" w:type="dxa"/>
        <w:tblLook w:val="04A0" w:firstRow="1" w:lastRow="0" w:firstColumn="1" w:lastColumn="0" w:noHBand="0" w:noVBand="1"/>
      </w:tblPr>
      <w:tblGrid>
        <w:gridCol w:w="1555"/>
        <w:gridCol w:w="8221"/>
      </w:tblGrid>
      <w:tr w:rsidR="007C3DA6" w:rsidRPr="00796933" w14:paraId="1D9E45FE" w14:textId="77777777" w:rsidTr="00053CB4">
        <w:trPr>
          <w:trHeight w:val="555"/>
        </w:trPr>
        <w:tc>
          <w:tcPr>
            <w:tcW w:w="1555" w:type="dxa"/>
            <w:shd w:val="clear" w:color="auto" w:fill="E7E6E6" w:themeFill="background2"/>
            <w:vAlign w:val="center"/>
          </w:tcPr>
          <w:p w14:paraId="73E1F1CF" w14:textId="77777777" w:rsidR="007C3DA6" w:rsidRPr="00796933" w:rsidRDefault="007C3DA6" w:rsidP="0083796B">
            <w:pPr>
              <w:jc w:val="center"/>
              <w:rPr>
                <w:rFonts w:ascii="ＭＳ 明朝" w:eastAsia="ＭＳ 明朝" w:hAnsi="ＭＳ 明朝"/>
              </w:rPr>
            </w:pPr>
            <w:r w:rsidRPr="00796933">
              <w:rPr>
                <w:rFonts w:ascii="ＭＳ 明朝" w:eastAsia="ＭＳ 明朝" w:hAnsi="ＭＳ 明朝" w:hint="eastAsia"/>
              </w:rPr>
              <w:t>概要</w:t>
            </w:r>
          </w:p>
        </w:tc>
        <w:tc>
          <w:tcPr>
            <w:tcW w:w="8221" w:type="dxa"/>
            <w:vAlign w:val="center"/>
          </w:tcPr>
          <w:p w14:paraId="3E069566" w14:textId="1C126C12" w:rsidR="007C3DA6" w:rsidRPr="00796933" w:rsidRDefault="00C4422E" w:rsidP="0083796B">
            <w:pPr>
              <w:rPr>
                <w:rFonts w:ascii="ＭＳ 明朝" w:eastAsia="ＭＳ 明朝" w:hAnsi="ＭＳ 明朝"/>
              </w:rPr>
            </w:pPr>
            <w:r w:rsidRPr="00796933">
              <w:rPr>
                <w:rFonts w:ascii="ＭＳ 明朝" w:eastAsia="ＭＳ 明朝" w:hAnsi="ＭＳ 明朝" w:hint="eastAsia"/>
              </w:rPr>
              <w:t>特定事業場における</w:t>
            </w:r>
            <w:r w:rsidR="00425B67">
              <w:rPr>
                <w:rFonts w:ascii="ＭＳ 明朝" w:eastAsia="ＭＳ 明朝" w:hAnsi="ＭＳ 明朝" w:hint="eastAsia"/>
              </w:rPr>
              <w:t>排水規制業務</w:t>
            </w:r>
            <w:r w:rsidR="007C3DA6" w:rsidRPr="00796933">
              <w:rPr>
                <w:rFonts w:ascii="ＭＳ 明朝" w:eastAsia="ＭＳ 明朝" w:hAnsi="ＭＳ 明朝" w:hint="eastAsia"/>
              </w:rPr>
              <w:t>等の共同化</w:t>
            </w:r>
          </w:p>
        </w:tc>
      </w:tr>
      <w:tr w:rsidR="007C3DA6" w:rsidRPr="00796933" w14:paraId="38924D64" w14:textId="77777777" w:rsidTr="008A7891">
        <w:tc>
          <w:tcPr>
            <w:tcW w:w="1555" w:type="dxa"/>
            <w:shd w:val="clear" w:color="auto" w:fill="E7E6E6" w:themeFill="background2"/>
            <w:vAlign w:val="center"/>
          </w:tcPr>
          <w:p w14:paraId="5BEFF63E" w14:textId="77777777" w:rsidR="007C3DA6" w:rsidRPr="00796933" w:rsidRDefault="007C3DA6" w:rsidP="0083796B">
            <w:pPr>
              <w:jc w:val="center"/>
              <w:rPr>
                <w:rFonts w:ascii="ＭＳ 明朝" w:eastAsia="ＭＳ 明朝" w:hAnsi="ＭＳ 明朝"/>
              </w:rPr>
            </w:pPr>
            <w:r w:rsidRPr="00796933">
              <w:rPr>
                <w:rFonts w:ascii="ＭＳ 明朝" w:eastAsia="ＭＳ 明朝" w:hAnsi="ＭＳ 明朝" w:hint="eastAsia"/>
              </w:rPr>
              <w:t>取組による</w:t>
            </w:r>
          </w:p>
          <w:p w14:paraId="1FC6819E" w14:textId="77777777" w:rsidR="007C3DA6" w:rsidRPr="00796933" w:rsidRDefault="007C3DA6" w:rsidP="0083796B">
            <w:pPr>
              <w:jc w:val="center"/>
              <w:rPr>
                <w:rFonts w:ascii="ＭＳ 明朝" w:eastAsia="ＭＳ 明朝" w:hAnsi="ＭＳ 明朝"/>
              </w:rPr>
            </w:pPr>
            <w:r w:rsidRPr="00796933">
              <w:rPr>
                <w:rFonts w:ascii="ＭＳ 明朝" w:eastAsia="ＭＳ 明朝" w:hAnsi="ＭＳ 明朝" w:hint="eastAsia"/>
              </w:rPr>
              <w:t>効果</w:t>
            </w:r>
          </w:p>
        </w:tc>
        <w:tc>
          <w:tcPr>
            <w:tcW w:w="8221" w:type="dxa"/>
            <w:vAlign w:val="center"/>
          </w:tcPr>
          <w:p w14:paraId="1D673CC1" w14:textId="77777777" w:rsidR="007C3DA6" w:rsidRPr="00796933" w:rsidRDefault="007C3DA6" w:rsidP="0083796B">
            <w:pPr>
              <w:rPr>
                <w:rFonts w:ascii="ＭＳ 明朝" w:eastAsia="ＭＳ 明朝" w:hAnsi="ＭＳ 明朝"/>
              </w:rPr>
            </w:pPr>
            <w:r w:rsidRPr="00796933">
              <w:rPr>
                <w:rFonts w:ascii="ＭＳ 明朝" w:eastAsia="ＭＳ 明朝" w:hAnsi="ＭＳ 明朝" w:hint="eastAsia"/>
              </w:rPr>
              <w:t>〔定性的効果〕</w:t>
            </w:r>
          </w:p>
          <w:p w14:paraId="1C926DFD" w14:textId="0E618544" w:rsidR="00F50B90" w:rsidRPr="00796933" w:rsidRDefault="007C3DA6" w:rsidP="0083796B">
            <w:pPr>
              <w:rPr>
                <w:rFonts w:ascii="ＭＳ 明朝" w:eastAsia="ＭＳ 明朝" w:hAnsi="ＭＳ 明朝"/>
              </w:rPr>
            </w:pPr>
            <w:r w:rsidRPr="00796933">
              <w:rPr>
                <w:rFonts w:ascii="ＭＳ 明朝" w:eastAsia="ＭＳ 明朝" w:hAnsi="ＭＳ 明朝" w:hint="eastAsia"/>
              </w:rPr>
              <w:t>・</w:t>
            </w:r>
            <w:r w:rsidR="00974421">
              <w:rPr>
                <w:rFonts w:ascii="ＭＳ 明朝" w:eastAsia="ＭＳ 明朝" w:hAnsi="ＭＳ 明朝" w:hint="eastAsia"/>
              </w:rPr>
              <w:t>排水規制業務</w:t>
            </w:r>
            <w:r w:rsidR="00C4422E" w:rsidRPr="00796933">
              <w:rPr>
                <w:rFonts w:ascii="ＭＳ 明朝" w:eastAsia="ＭＳ 明朝" w:hAnsi="ＭＳ 明朝" w:hint="eastAsia"/>
              </w:rPr>
              <w:t>に関する</w:t>
            </w:r>
            <w:r w:rsidR="00F50B90" w:rsidRPr="00796933">
              <w:rPr>
                <w:rFonts w:ascii="ＭＳ 明朝" w:eastAsia="ＭＳ 明朝" w:hAnsi="ＭＳ 明朝" w:hint="eastAsia"/>
              </w:rPr>
              <w:t>技術講習会等の共同実施による技術継承</w:t>
            </w:r>
          </w:p>
        </w:tc>
      </w:tr>
    </w:tbl>
    <w:p w14:paraId="6AA3C7C2" w14:textId="170FB6E2" w:rsidR="007265E4" w:rsidRPr="00796933" w:rsidRDefault="007265E4" w:rsidP="007265E4">
      <w:pPr>
        <w:rPr>
          <w:rFonts w:ascii="ＭＳ 明朝" w:eastAsia="ＭＳ 明朝" w:hAnsi="ＭＳ 明朝"/>
          <w:szCs w:val="21"/>
        </w:rPr>
      </w:pPr>
    </w:p>
    <w:p w14:paraId="167C5545" w14:textId="77777777" w:rsidR="007265E4" w:rsidRPr="007147E7" w:rsidRDefault="007265E4" w:rsidP="007265E4">
      <w:pPr>
        <w:pStyle w:val="a9"/>
        <w:numPr>
          <w:ilvl w:val="0"/>
          <w:numId w:val="4"/>
        </w:numPr>
        <w:ind w:leftChars="0"/>
        <w:rPr>
          <w:rFonts w:ascii="ＭＳ 明朝" w:eastAsia="ＭＳ 明朝" w:hAnsi="ＭＳ 明朝"/>
          <w:b/>
        </w:rPr>
      </w:pPr>
      <w:r w:rsidRPr="007147E7">
        <w:rPr>
          <w:rFonts w:ascii="ＭＳ 明朝" w:eastAsia="ＭＳ 明朝" w:hAnsi="ＭＳ 明朝" w:hint="eastAsia"/>
          <w:b/>
        </w:rPr>
        <w:lastRenderedPageBreak/>
        <w:t>補完者を活用した事務の継続性確保</w:t>
      </w:r>
    </w:p>
    <w:tbl>
      <w:tblPr>
        <w:tblStyle w:val="a5"/>
        <w:tblW w:w="9776" w:type="dxa"/>
        <w:tblLook w:val="04A0" w:firstRow="1" w:lastRow="0" w:firstColumn="1" w:lastColumn="0" w:noHBand="0" w:noVBand="1"/>
      </w:tblPr>
      <w:tblGrid>
        <w:gridCol w:w="1555"/>
        <w:gridCol w:w="8221"/>
      </w:tblGrid>
      <w:tr w:rsidR="007265E4" w:rsidRPr="00796933" w14:paraId="1C8FE416" w14:textId="77777777" w:rsidTr="002558F5">
        <w:trPr>
          <w:trHeight w:val="468"/>
        </w:trPr>
        <w:tc>
          <w:tcPr>
            <w:tcW w:w="1555" w:type="dxa"/>
            <w:shd w:val="clear" w:color="auto" w:fill="E7E6E6" w:themeFill="background2"/>
            <w:vAlign w:val="center"/>
          </w:tcPr>
          <w:p w14:paraId="3AE0016C" w14:textId="77777777" w:rsidR="007265E4" w:rsidRPr="00796933" w:rsidRDefault="007265E4" w:rsidP="002558F5">
            <w:pPr>
              <w:rPr>
                <w:rFonts w:ascii="ＭＳ 明朝" w:eastAsia="ＭＳ 明朝" w:hAnsi="ＭＳ 明朝"/>
              </w:rPr>
            </w:pPr>
            <w:r w:rsidRPr="00796933">
              <w:rPr>
                <w:rFonts w:ascii="ＭＳ 明朝" w:eastAsia="ＭＳ 明朝" w:hAnsi="ＭＳ 明朝" w:hint="eastAsia"/>
              </w:rPr>
              <w:t>概要</w:t>
            </w:r>
          </w:p>
        </w:tc>
        <w:tc>
          <w:tcPr>
            <w:tcW w:w="8221" w:type="dxa"/>
            <w:vAlign w:val="center"/>
          </w:tcPr>
          <w:p w14:paraId="3EA35F68" w14:textId="77777777" w:rsidR="007265E4" w:rsidRPr="00796933" w:rsidRDefault="007265E4" w:rsidP="002558F5">
            <w:pPr>
              <w:rPr>
                <w:rFonts w:ascii="ＭＳ 明朝" w:eastAsia="ＭＳ 明朝" w:hAnsi="ＭＳ 明朝"/>
              </w:rPr>
            </w:pPr>
            <w:r w:rsidRPr="00796933">
              <w:rPr>
                <w:rFonts w:ascii="ＭＳ 明朝" w:eastAsia="ＭＳ 明朝" w:hAnsi="ＭＳ 明朝" w:hint="eastAsia"/>
              </w:rPr>
              <w:t>地方共同法人日本下水道事業団への工事等委託</w:t>
            </w:r>
          </w:p>
        </w:tc>
      </w:tr>
      <w:tr w:rsidR="007265E4" w:rsidRPr="00796933" w14:paraId="06D9F173" w14:textId="77777777" w:rsidTr="002558F5">
        <w:tc>
          <w:tcPr>
            <w:tcW w:w="1555" w:type="dxa"/>
            <w:shd w:val="clear" w:color="auto" w:fill="E7E6E6" w:themeFill="background2"/>
            <w:vAlign w:val="center"/>
          </w:tcPr>
          <w:p w14:paraId="572DE886" w14:textId="77777777" w:rsidR="007265E4" w:rsidRPr="00796933" w:rsidRDefault="007265E4" w:rsidP="002558F5">
            <w:pPr>
              <w:rPr>
                <w:rFonts w:ascii="ＭＳ 明朝" w:eastAsia="ＭＳ 明朝" w:hAnsi="ＭＳ 明朝"/>
              </w:rPr>
            </w:pPr>
            <w:r w:rsidRPr="00796933">
              <w:rPr>
                <w:rFonts w:ascii="ＭＳ 明朝" w:eastAsia="ＭＳ 明朝" w:hAnsi="ＭＳ 明朝" w:hint="eastAsia"/>
              </w:rPr>
              <w:t>取組による</w:t>
            </w:r>
          </w:p>
          <w:p w14:paraId="173E2FEE" w14:textId="77777777" w:rsidR="007265E4" w:rsidRPr="00796933" w:rsidRDefault="007265E4" w:rsidP="002558F5">
            <w:pPr>
              <w:rPr>
                <w:rFonts w:ascii="ＭＳ 明朝" w:eastAsia="ＭＳ 明朝" w:hAnsi="ＭＳ 明朝"/>
              </w:rPr>
            </w:pPr>
            <w:r w:rsidRPr="00796933">
              <w:rPr>
                <w:rFonts w:ascii="ＭＳ 明朝" w:eastAsia="ＭＳ 明朝" w:hAnsi="ＭＳ 明朝" w:hint="eastAsia"/>
              </w:rPr>
              <w:t>効果</w:t>
            </w:r>
          </w:p>
        </w:tc>
        <w:tc>
          <w:tcPr>
            <w:tcW w:w="8221" w:type="dxa"/>
            <w:vAlign w:val="center"/>
          </w:tcPr>
          <w:p w14:paraId="47C1695E" w14:textId="77777777" w:rsidR="007265E4" w:rsidRPr="00796933" w:rsidRDefault="007265E4" w:rsidP="002558F5">
            <w:pPr>
              <w:rPr>
                <w:rFonts w:ascii="ＭＳ 明朝" w:eastAsia="ＭＳ 明朝" w:hAnsi="ＭＳ 明朝"/>
              </w:rPr>
            </w:pPr>
            <w:r w:rsidRPr="00796933">
              <w:rPr>
                <w:rFonts w:ascii="ＭＳ 明朝" w:eastAsia="ＭＳ 明朝" w:hAnsi="ＭＳ 明朝" w:hint="eastAsia"/>
              </w:rPr>
              <w:t>〔定性的効果〕</w:t>
            </w:r>
          </w:p>
          <w:p w14:paraId="61F425EB" w14:textId="77777777" w:rsidR="007265E4" w:rsidRPr="00796933" w:rsidRDefault="007265E4" w:rsidP="002558F5">
            <w:pPr>
              <w:rPr>
                <w:rFonts w:ascii="ＭＳ 明朝" w:eastAsia="ＭＳ 明朝" w:hAnsi="ＭＳ 明朝"/>
              </w:rPr>
            </w:pPr>
            <w:r w:rsidRPr="00796933">
              <w:rPr>
                <w:rFonts w:ascii="ＭＳ 明朝" w:eastAsia="ＭＳ 明朝" w:hAnsi="ＭＳ 明朝" w:hint="eastAsia"/>
              </w:rPr>
              <w:t>・公的機関を活用することで事務の継続性を確保</w:t>
            </w:r>
          </w:p>
          <w:p w14:paraId="6E5FA25A" w14:textId="77777777" w:rsidR="007265E4" w:rsidRPr="00796933" w:rsidRDefault="007265E4" w:rsidP="002558F5">
            <w:pPr>
              <w:rPr>
                <w:rFonts w:ascii="ＭＳ 明朝" w:eastAsia="ＭＳ 明朝" w:hAnsi="ＭＳ 明朝"/>
              </w:rPr>
            </w:pPr>
            <w:r w:rsidRPr="00796933">
              <w:rPr>
                <w:rFonts w:ascii="ＭＳ 明朝" w:eastAsia="ＭＳ 明朝" w:hAnsi="ＭＳ 明朝" w:hint="eastAsia"/>
              </w:rPr>
              <w:t>・専門職不足の解消</w:t>
            </w:r>
            <w:r>
              <w:rPr>
                <w:rFonts w:ascii="ＭＳ 明朝" w:eastAsia="ＭＳ 明朝" w:hAnsi="ＭＳ 明朝" w:hint="eastAsia"/>
              </w:rPr>
              <w:t>(土木、建築、機械、電気職)</w:t>
            </w:r>
          </w:p>
          <w:p w14:paraId="65E44BCE" w14:textId="77777777" w:rsidR="007265E4" w:rsidRPr="00796933" w:rsidRDefault="007265E4" w:rsidP="002558F5">
            <w:pPr>
              <w:rPr>
                <w:rFonts w:ascii="ＭＳ 明朝" w:eastAsia="ＭＳ 明朝" w:hAnsi="ＭＳ 明朝"/>
              </w:rPr>
            </w:pPr>
            <w:r w:rsidRPr="00796933">
              <w:rPr>
                <w:rFonts w:ascii="ＭＳ 明朝" w:eastAsia="ＭＳ 明朝" w:hAnsi="ＭＳ 明朝" w:hint="eastAsia"/>
              </w:rPr>
              <w:t>・一時的な職員の増員の抑制</w:t>
            </w:r>
          </w:p>
          <w:p w14:paraId="023D1A72" w14:textId="77777777" w:rsidR="007265E4" w:rsidRPr="00796933" w:rsidRDefault="007265E4" w:rsidP="002558F5">
            <w:pPr>
              <w:rPr>
                <w:rFonts w:ascii="ＭＳ 明朝" w:eastAsia="ＭＳ 明朝" w:hAnsi="ＭＳ 明朝"/>
              </w:rPr>
            </w:pPr>
            <w:r w:rsidRPr="00796933">
              <w:rPr>
                <w:rFonts w:ascii="ＭＳ 明朝" w:eastAsia="ＭＳ 明朝" w:hAnsi="ＭＳ 明朝" w:hint="eastAsia"/>
              </w:rPr>
              <w:t>〔定量的効果〕</w:t>
            </w:r>
          </w:p>
          <w:p w14:paraId="7D2C3D82" w14:textId="77777777" w:rsidR="007265E4" w:rsidRDefault="007265E4" w:rsidP="002558F5">
            <w:pPr>
              <w:rPr>
                <w:rFonts w:ascii="ＭＳ 明朝" w:eastAsia="ＭＳ 明朝" w:hAnsi="ＭＳ 明朝"/>
              </w:rPr>
            </w:pPr>
            <w:r w:rsidRPr="00796933">
              <w:rPr>
                <w:rFonts w:ascii="ＭＳ 明朝" w:eastAsia="ＭＳ 明朝" w:hAnsi="ＭＳ 明朝" w:hint="eastAsia"/>
              </w:rPr>
              <w:t>・概算縮減率：約</w:t>
            </w:r>
            <w:r>
              <w:rPr>
                <w:rFonts w:ascii="ＭＳ 明朝" w:eastAsia="ＭＳ 明朝" w:hAnsi="ＭＳ 明朝"/>
              </w:rPr>
              <w:t>5</w:t>
            </w:r>
            <w:r w:rsidRPr="00796933">
              <w:rPr>
                <w:rFonts w:ascii="ＭＳ 明朝" w:eastAsia="ＭＳ 明朝" w:hAnsi="ＭＳ 明朝" w:hint="eastAsia"/>
              </w:rPr>
              <w:t>0</w:t>
            </w:r>
            <w:r>
              <w:rPr>
                <w:rFonts w:ascii="ＭＳ 明朝" w:eastAsia="ＭＳ 明朝" w:hAnsi="ＭＳ 明朝" w:hint="eastAsia"/>
              </w:rPr>
              <w:t>％（</w:t>
            </w:r>
            <w:r w:rsidRPr="00796933">
              <w:rPr>
                <w:rFonts w:ascii="ＭＳ 明朝" w:eastAsia="ＭＳ 明朝" w:hAnsi="ＭＳ 明朝" w:hint="eastAsia"/>
              </w:rPr>
              <w:t>平均値</w:t>
            </w:r>
            <w:r w:rsidRPr="007B5D03">
              <w:rPr>
                <w:rFonts w:ascii="ＭＳ 明朝" w:eastAsia="ＭＳ 明朝" w:hAnsi="ＭＳ 明朝" w:hint="eastAsia"/>
                <w:vertAlign w:val="superscript"/>
              </w:rPr>
              <w:t>※</w:t>
            </w:r>
            <w:r w:rsidRPr="00796933">
              <w:rPr>
                <w:rFonts w:ascii="ＭＳ 明朝" w:eastAsia="ＭＳ 明朝" w:hAnsi="ＭＳ 明朝" w:hint="eastAsia"/>
              </w:rPr>
              <w:t>）</w:t>
            </w:r>
          </w:p>
          <w:p w14:paraId="2540A9FA" w14:textId="77777777" w:rsidR="007265E4" w:rsidRDefault="007265E4" w:rsidP="002558F5">
            <w:pPr>
              <w:rPr>
                <w:rFonts w:ascii="ＭＳ 明朝" w:eastAsia="ＭＳ 明朝" w:hAnsi="ＭＳ 明朝"/>
                <w:sz w:val="16"/>
              </w:rPr>
            </w:pPr>
            <w:r>
              <w:rPr>
                <w:rFonts w:ascii="ＭＳ 明朝" w:eastAsia="ＭＳ 明朝" w:hAnsi="ＭＳ 明朝" w:hint="eastAsia"/>
              </w:rPr>
              <w:t xml:space="preserve">　</w:t>
            </w:r>
            <w:r w:rsidRPr="00CD3A0B">
              <w:rPr>
                <w:rFonts w:ascii="ＭＳ 明朝" w:eastAsia="ＭＳ 明朝" w:hAnsi="ＭＳ 明朝" w:hint="eastAsia"/>
                <w:sz w:val="16"/>
              </w:rPr>
              <w:t>※</w:t>
            </w:r>
            <w:r>
              <w:rPr>
                <w:rFonts w:ascii="ＭＳ 明朝" w:eastAsia="ＭＳ 明朝" w:hAnsi="ＭＳ 明朝" w:hint="eastAsia"/>
                <w:sz w:val="16"/>
              </w:rPr>
              <w:t>改築更新事業を日本下水道事業団に委託した自治体のコスト縮減額の平均値を示している。</w:t>
            </w:r>
          </w:p>
          <w:p w14:paraId="3CC5AF11" w14:textId="77777777" w:rsidR="007265E4" w:rsidRPr="00871DBE" w:rsidRDefault="007265E4" w:rsidP="002558F5">
            <w:pPr>
              <w:rPr>
                <w:rFonts w:ascii="ＭＳ 明朝" w:eastAsia="ＭＳ 明朝" w:hAnsi="ＭＳ 明朝"/>
                <w:sz w:val="16"/>
              </w:rPr>
            </w:pPr>
            <w:r>
              <w:rPr>
                <w:rFonts w:ascii="ＭＳ 明朝" w:eastAsia="ＭＳ 明朝" w:hAnsi="ＭＳ 明朝" w:hint="eastAsia"/>
                <w:sz w:val="16"/>
              </w:rPr>
              <w:t xml:space="preserve">　※自治体職員を採用した場合の人件費と下水道事業団へ委託した場合の管理諸費を30年間の合計値で比較。</w:t>
            </w:r>
          </w:p>
        </w:tc>
      </w:tr>
    </w:tbl>
    <w:p w14:paraId="72108D2F" w14:textId="77777777" w:rsidR="007265E4" w:rsidRPr="00796933" w:rsidRDefault="007265E4" w:rsidP="007265E4">
      <w:pPr>
        <w:rPr>
          <w:rFonts w:ascii="ＭＳ 明朝" w:eastAsia="ＭＳ 明朝" w:hAnsi="ＭＳ 明朝"/>
          <w:color w:val="000000" w:themeColor="text1"/>
          <w:sz w:val="16"/>
          <w:szCs w:val="16"/>
        </w:rPr>
      </w:pPr>
      <w:r w:rsidRPr="00796933">
        <w:rPr>
          <w:rFonts w:ascii="ＭＳ 明朝" w:eastAsia="ＭＳ 明朝" w:hAnsi="ＭＳ 明朝" w:hint="eastAsia"/>
          <w:color w:val="000000" w:themeColor="text1"/>
          <w:sz w:val="16"/>
          <w:szCs w:val="16"/>
        </w:rPr>
        <w:t>［定量的効果の算定方法］</w:t>
      </w:r>
    </w:p>
    <w:p w14:paraId="00053E10" w14:textId="77777777" w:rsidR="007265E4" w:rsidRPr="00796933" w:rsidRDefault="007265E4" w:rsidP="007265E4">
      <w:pPr>
        <w:ind w:firstLineChars="100" w:firstLine="160"/>
        <w:rPr>
          <w:rFonts w:ascii="ＭＳ 明朝" w:eastAsia="ＭＳ 明朝" w:hAnsi="ＭＳ 明朝"/>
          <w:color w:val="000000" w:themeColor="text1"/>
          <w:sz w:val="16"/>
          <w:szCs w:val="16"/>
        </w:rPr>
      </w:pPr>
      <w:r w:rsidRPr="00796933">
        <w:rPr>
          <w:rFonts w:ascii="ＭＳ 明朝" w:eastAsia="ＭＳ 明朝" w:hAnsi="ＭＳ 明朝" w:hint="eastAsia"/>
          <w:color w:val="000000" w:themeColor="text1"/>
          <w:sz w:val="16"/>
          <w:szCs w:val="16"/>
        </w:rPr>
        <w:t xml:space="preserve">概算縮減率＝｛導入前費用（円/年） </w:t>
      </w:r>
      <w:r w:rsidRPr="00796933">
        <w:rPr>
          <w:rFonts w:ascii="ＭＳ 明朝" w:eastAsia="ＭＳ 明朝" w:hAnsi="ＭＳ 明朝"/>
          <w:color w:val="000000" w:themeColor="text1"/>
          <w:sz w:val="16"/>
          <w:szCs w:val="16"/>
        </w:rPr>
        <w:t xml:space="preserve">- </w:t>
      </w:r>
      <w:r w:rsidRPr="00796933">
        <w:rPr>
          <w:rFonts w:ascii="ＭＳ 明朝" w:eastAsia="ＭＳ 明朝" w:hAnsi="ＭＳ 明朝" w:hint="eastAsia"/>
          <w:color w:val="000000" w:themeColor="text1"/>
          <w:sz w:val="16"/>
          <w:szCs w:val="16"/>
        </w:rPr>
        <w:t>導入後費用（円/年）｝/</w:t>
      </w:r>
      <w:r w:rsidRPr="00796933">
        <w:rPr>
          <w:rFonts w:ascii="ＭＳ 明朝" w:eastAsia="ＭＳ 明朝" w:hAnsi="ＭＳ 明朝"/>
          <w:color w:val="000000" w:themeColor="text1"/>
          <w:sz w:val="16"/>
          <w:szCs w:val="16"/>
        </w:rPr>
        <w:t xml:space="preserve"> </w:t>
      </w:r>
      <w:r w:rsidRPr="00796933">
        <w:rPr>
          <w:rFonts w:ascii="ＭＳ 明朝" w:eastAsia="ＭＳ 明朝" w:hAnsi="ＭＳ 明朝" w:hint="eastAsia"/>
          <w:color w:val="000000" w:themeColor="text1"/>
          <w:sz w:val="16"/>
          <w:szCs w:val="16"/>
        </w:rPr>
        <w:t>導入前費用（円/年）</w:t>
      </w:r>
    </w:p>
    <w:p w14:paraId="642A9432" w14:textId="77777777" w:rsidR="007265E4" w:rsidRPr="00796933" w:rsidRDefault="007265E4" w:rsidP="007265E4">
      <w:pPr>
        <w:ind w:firstLineChars="100" w:firstLine="160"/>
        <w:rPr>
          <w:rFonts w:ascii="ＭＳ 明朝" w:eastAsia="ＭＳ 明朝" w:hAnsi="ＭＳ 明朝"/>
          <w:color w:val="000000" w:themeColor="text1"/>
          <w:sz w:val="16"/>
          <w:szCs w:val="16"/>
        </w:rPr>
      </w:pPr>
      <w:r w:rsidRPr="00796933">
        <w:rPr>
          <w:rFonts w:ascii="ＭＳ 明朝" w:eastAsia="ＭＳ 明朝" w:hAnsi="ＭＳ 明朝" w:hint="eastAsia"/>
          <w:color w:val="000000" w:themeColor="text1"/>
          <w:sz w:val="16"/>
          <w:szCs w:val="16"/>
        </w:rPr>
        <w:t>導入前費用(円/年</w:t>
      </w:r>
      <w:r w:rsidRPr="00796933">
        <w:rPr>
          <w:rFonts w:ascii="ＭＳ 明朝" w:eastAsia="ＭＳ 明朝" w:hAnsi="ＭＳ 明朝"/>
          <w:color w:val="000000" w:themeColor="text1"/>
          <w:sz w:val="16"/>
          <w:szCs w:val="16"/>
        </w:rPr>
        <w:t xml:space="preserve">) = </w:t>
      </w:r>
      <w:r w:rsidRPr="00796933">
        <w:rPr>
          <w:rFonts w:ascii="ＭＳ 明朝" w:eastAsia="ＭＳ 明朝" w:hAnsi="ＭＳ 明朝" w:hint="eastAsia"/>
          <w:color w:val="000000" w:themeColor="text1"/>
          <w:sz w:val="16"/>
          <w:szCs w:val="16"/>
        </w:rPr>
        <w:t>自治体職員人件費6</w:t>
      </w:r>
      <w:r w:rsidRPr="00796933">
        <w:rPr>
          <w:rFonts w:ascii="ＭＳ 明朝" w:eastAsia="ＭＳ 明朝" w:hAnsi="ＭＳ 明朝"/>
          <w:color w:val="000000" w:themeColor="text1"/>
          <w:sz w:val="16"/>
          <w:szCs w:val="16"/>
        </w:rPr>
        <w:t>00(</w:t>
      </w:r>
      <w:r w:rsidRPr="00796933">
        <w:rPr>
          <w:rFonts w:ascii="ＭＳ 明朝" w:eastAsia="ＭＳ 明朝" w:hAnsi="ＭＳ 明朝" w:hint="eastAsia"/>
          <w:color w:val="000000" w:themeColor="text1"/>
          <w:sz w:val="16"/>
          <w:szCs w:val="16"/>
        </w:rPr>
        <w:t>万円/年/人) × 当該業務に必要な職員数(人</w:t>
      </w:r>
      <w:r w:rsidRPr="00796933">
        <w:rPr>
          <w:rFonts w:ascii="ＭＳ 明朝" w:eastAsia="ＭＳ 明朝" w:hAnsi="ＭＳ 明朝"/>
          <w:color w:val="000000" w:themeColor="text1"/>
          <w:sz w:val="16"/>
          <w:szCs w:val="16"/>
        </w:rPr>
        <w:t>)</w:t>
      </w:r>
    </w:p>
    <w:p w14:paraId="50843EB2" w14:textId="77777777" w:rsidR="007265E4" w:rsidRPr="00796933" w:rsidRDefault="007265E4" w:rsidP="007265E4">
      <w:pPr>
        <w:ind w:leftChars="100" w:left="370" w:hangingChars="100" w:hanging="160"/>
        <w:rPr>
          <w:rFonts w:ascii="ＭＳ 明朝" w:eastAsia="ＭＳ 明朝" w:hAnsi="ＭＳ 明朝"/>
          <w:color w:val="000000" w:themeColor="text1"/>
          <w:sz w:val="16"/>
          <w:szCs w:val="16"/>
        </w:rPr>
      </w:pPr>
      <w:r w:rsidRPr="00796933">
        <w:rPr>
          <w:rFonts w:ascii="ＭＳ 明朝" w:eastAsia="ＭＳ 明朝" w:hAnsi="ＭＳ 明朝" w:hint="eastAsia"/>
          <w:color w:val="000000" w:themeColor="text1"/>
          <w:sz w:val="16"/>
          <w:szCs w:val="16"/>
        </w:rPr>
        <w:t>※自治体職員の人件費は「下水汚泥広域利活用マニュアル</w:t>
      </w:r>
      <w:r w:rsidRPr="00796933">
        <w:rPr>
          <w:rFonts w:ascii="ＭＳ 明朝" w:eastAsia="ＭＳ 明朝" w:hAnsi="ＭＳ 明朝"/>
          <w:sz w:val="16"/>
          <w:szCs w:val="16"/>
        </w:rPr>
        <w:t>2019</w:t>
      </w:r>
      <w:r w:rsidRPr="00796933">
        <w:rPr>
          <w:rFonts w:ascii="ＭＳ 明朝" w:eastAsia="ＭＳ 明朝" w:hAnsi="ＭＳ 明朝" w:hint="eastAsia"/>
          <w:sz w:val="16"/>
          <w:szCs w:val="16"/>
        </w:rPr>
        <w:t>年</w:t>
      </w:r>
      <w:r w:rsidRPr="00796933">
        <w:rPr>
          <w:rFonts w:ascii="ＭＳ 明朝" w:eastAsia="ＭＳ 明朝" w:hAnsi="ＭＳ 明朝"/>
          <w:sz w:val="16"/>
          <w:szCs w:val="16"/>
        </w:rPr>
        <w:t>(</w:t>
      </w:r>
      <w:r w:rsidRPr="00796933">
        <w:rPr>
          <w:rFonts w:ascii="ＭＳ 明朝" w:eastAsia="ＭＳ 明朝" w:hAnsi="ＭＳ 明朝" w:hint="eastAsia"/>
          <w:sz w:val="16"/>
          <w:szCs w:val="16"/>
        </w:rPr>
        <w:t>平成</w:t>
      </w:r>
      <w:r w:rsidRPr="00796933">
        <w:rPr>
          <w:rFonts w:ascii="ＭＳ 明朝" w:eastAsia="ＭＳ 明朝" w:hAnsi="ＭＳ 明朝"/>
          <w:sz w:val="16"/>
          <w:szCs w:val="16"/>
        </w:rPr>
        <w:t>31</w:t>
      </w:r>
      <w:r w:rsidRPr="00796933">
        <w:rPr>
          <w:rFonts w:ascii="ＭＳ 明朝" w:eastAsia="ＭＳ 明朝" w:hAnsi="ＭＳ 明朝" w:hint="eastAsia"/>
          <w:sz w:val="16"/>
          <w:szCs w:val="16"/>
        </w:rPr>
        <w:t>年</w:t>
      </w:r>
      <w:r w:rsidRPr="00796933">
        <w:rPr>
          <w:rFonts w:ascii="ＭＳ 明朝" w:eastAsia="ＭＳ 明朝" w:hAnsi="ＭＳ 明朝"/>
          <w:sz w:val="16"/>
          <w:szCs w:val="16"/>
        </w:rPr>
        <w:t xml:space="preserve">) </w:t>
      </w:r>
      <w:r w:rsidRPr="00796933">
        <w:rPr>
          <w:rFonts w:ascii="ＭＳ 明朝" w:eastAsia="ＭＳ 明朝" w:hAnsi="ＭＳ 明朝" w:hint="eastAsia"/>
          <w:sz w:val="16"/>
          <w:szCs w:val="16"/>
        </w:rPr>
        <w:t>3月(国土交通省</w:t>
      </w:r>
      <w:r w:rsidRPr="00796933">
        <w:rPr>
          <w:rFonts w:ascii="ＭＳ 明朝" w:eastAsia="ＭＳ 明朝" w:hAnsi="ＭＳ 明朝"/>
          <w:sz w:val="16"/>
          <w:szCs w:val="16"/>
        </w:rPr>
        <w:t>)</w:t>
      </w:r>
      <w:r w:rsidRPr="00796933">
        <w:rPr>
          <w:rFonts w:ascii="ＭＳ 明朝" w:eastAsia="ＭＳ 明朝" w:hAnsi="ＭＳ 明朝" w:hint="eastAsia"/>
          <w:color w:val="000000" w:themeColor="text1"/>
          <w:sz w:val="16"/>
          <w:szCs w:val="16"/>
        </w:rPr>
        <w:t>【資料編】」の資料編2の費用関数の設定根拠より6</w:t>
      </w:r>
      <w:r w:rsidRPr="00796933">
        <w:rPr>
          <w:rFonts w:ascii="ＭＳ 明朝" w:eastAsia="ＭＳ 明朝" w:hAnsi="ＭＳ 明朝"/>
          <w:color w:val="000000" w:themeColor="text1"/>
          <w:sz w:val="16"/>
          <w:szCs w:val="16"/>
        </w:rPr>
        <w:t>00(</w:t>
      </w:r>
      <w:r w:rsidRPr="00796933">
        <w:rPr>
          <w:rFonts w:ascii="ＭＳ 明朝" w:eastAsia="ＭＳ 明朝" w:hAnsi="ＭＳ 明朝" w:hint="eastAsia"/>
          <w:color w:val="000000" w:themeColor="text1"/>
          <w:sz w:val="16"/>
          <w:szCs w:val="16"/>
        </w:rPr>
        <w:t>万円/年/人)と設定</w:t>
      </w:r>
    </w:p>
    <w:p w14:paraId="7C661604" w14:textId="77777777" w:rsidR="007265E4" w:rsidRPr="00796933" w:rsidRDefault="007265E4" w:rsidP="007265E4">
      <w:pPr>
        <w:rPr>
          <w:rFonts w:ascii="ＭＳ 明朝" w:eastAsia="ＭＳ 明朝" w:hAnsi="ＭＳ 明朝"/>
          <w:color w:val="000000" w:themeColor="text1"/>
          <w:sz w:val="16"/>
          <w:szCs w:val="16"/>
        </w:rPr>
      </w:pPr>
      <w:r w:rsidRPr="00796933">
        <w:rPr>
          <w:rFonts w:ascii="ＭＳ 明朝" w:eastAsia="ＭＳ 明朝" w:hAnsi="ＭＳ 明朝" w:hint="eastAsia"/>
          <w:color w:val="000000" w:themeColor="text1"/>
          <w:sz w:val="16"/>
          <w:szCs w:val="16"/>
        </w:rPr>
        <w:t xml:space="preserve">　導入後費用(円/年</w:t>
      </w:r>
      <w:r w:rsidRPr="00796933">
        <w:rPr>
          <w:rFonts w:ascii="ＭＳ 明朝" w:eastAsia="ＭＳ 明朝" w:hAnsi="ＭＳ 明朝"/>
          <w:color w:val="000000" w:themeColor="text1"/>
          <w:sz w:val="16"/>
          <w:szCs w:val="16"/>
        </w:rPr>
        <w:t xml:space="preserve">) = </w:t>
      </w:r>
      <w:r w:rsidRPr="00796933">
        <w:rPr>
          <w:rFonts w:ascii="ＭＳ 明朝" w:eastAsia="ＭＳ 明朝" w:hAnsi="ＭＳ 明朝" w:hint="eastAsia"/>
          <w:color w:val="000000" w:themeColor="text1"/>
          <w:sz w:val="16"/>
          <w:szCs w:val="16"/>
        </w:rPr>
        <w:t>下水道事業団へ委託した際の管理諸費(円/年</w:t>
      </w:r>
      <w:r w:rsidRPr="00796933">
        <w:rPr>
          <w:rFonts w:ascii="ＭＳ 明朝" w:eastAsia="ＭＳ 明朝" w:hAnsi="ＭＳ 明朝"/>
          <w:color w:val="000000" w:themeColor="text1"/>
          <w:sz w:val="16"/>
          <w:szCs w:val="16"/>
        </w:rPr>
        <w:t xml:space="preserve">) </w:t>
      </w:r>
    </w:p>
    <w:p w14:paraId="7367921C" w14:textId="77777777" w:rsidR="007265E4" w:rsidRPr="00796933" w:rsidRDefault="007265E4" w:rsidP="007265E4">
      <w:pPr>
        <w:ind w:left="3840" w:hangingChars="2400" w:hanging="3840"/>
        <w:rPr>
          <w:rFonts w:ascii="ＭＳ 明朝" w:eastAsia="ＭＳ 明朝" w:hAnsi="ＭＳ 明朝"/>
          <w:color w:val="000000" w:themeColor="text1"/>
          <w:sz w:val="16"/>
          <w:szCs w:val="16"/>
        </w:rPr>
      </w:pPr>
      <w:r w:rsidRPr="00796933">
        <w:rPr>
          <w:rFonts w:ascii="ＭＳ 明朝" w:eastAsia="ＭＳ 明朝" w:hAnsi="ＭＳ 明朝" w:hint="eastAsia"/>
          <w:color w:val="000000" w:themeColor="text1"/>
          <w:sz w:val="16"/>
          <w:szCs w:val="16"/>
        </w:rPr>
        <w:t xml:space="preserve">　下水道事業団へ委託した際の管理諸費(円/年</w:t>
      </w:r>
      <w:r w:rsidRPr="00796933">
        <w:rPr>
          <w:rFonts w:ascii="ＭＳ 明朝" w:eastAsia="ＭＳ 明朝" w:hAnsi="ＭＳ 明朝"/>
          <w:color w:val="000000" w:themeColor="text1"/>
          <w:sz w:val="16"/>
          <w:szCs w:val="16"/>
        </w:rPr>
        <w:t>)</w:t>
      </w:r>
      <w:r w:rsidRPr="00796933">
        <w:rPr>
          <w:rFonts w:ascii="ＭＳ 明朝" w:eastAsia="ＭＳ 明朝" w:hAnsi="ＭＳ 明朝" w:hint="eastAsia"/>
          <w:color w:val="000000" w:themeColor="text1"/>
          <w:sz w:val="16"/>
          <w:szCs w:val="16"/>
        </w:rPr>
        <w:t xml:space="preserve"> =</w:t>
      </w:r>
      <w:r w:rsidRPr="00796933">
        <w:rPr>
          <w:rFonts w:ascii="ＭＳ 明朝" w:eastAsia="ＭＳ 明朝" w:hAnsi="ＭＳ 明朝"/>
          <w:color w:val="000000" w:themeColor="text1"/>
          <w:sz w:val="16"/>
          <w:szCs w:val="16"/>
        </w:rPr>
        <w:t xml:space="preserve"> </w:t>
      </w:r>
      <w:r w:rsidRPr="00796933">
        <w:rPr>
          <w:rFonts w:ascii="ＭＳ 明朝" w:eastAsia="ＭＳ 明朝" w:hAnsi="ＭＳ 明朝" w:hint="eastAsia"/>
          <w:color w:val="000000" w:themeColor="text1"/>
          <w:sz w:val="16"/>
          <w:szCs w:val="16"/>
        </w:rPr>
        <w:t>［｛下水道事業団委託を予定している事業費見込額(円/年</w:t>
      </w:r>
      <w:r w:rsidRPr="00796933">
        <w:rPr>
          <w:rFonts w:ascii="ＭＳ 明朝" w:eastAsia="ＭＳ 明朝" w:hAnsi="ＭＳ 明朝"/>
          <w:color w:val="000000" w:themeColor="text1"/>
          <w:sz w:val="16"/>
          <w:szCs w:val="16"/>
        </w:rPr>
        <w:t>)</w:t>
      </w:r>
      <w:r w:rsidRPr="00796933">
        <w:rPr>
          <w:rFonts w:ascii="ＭＳ 明朝" w:eastAsia="ＭＳ 明朝" w:hAnsi="ＭＳ 明朝" w:hint="eastAsia"/>
          <w:color w:val="000000" w:themeColor="text1"/>
          <w:sz w:val="16"/>
          <w:szCs w:val="16"/>
        </w:rPr>
        <w:t>×管理諸費率｝の3</w:t>
      </w:r>
      <w:r w:rsidRPr="00796933">
        <w:rPr>
          <w:rFonts w:ascii="ＭＳ 明朝" w:eastAsia="ＭＳ 明朝" w:hAnsi="ＭＳ 明朝"/>
          <w:color w:val="000000" w:themeColor="text1"/>
          <w:sz w:val="16"/>
          <w:szCs w:val="16"/>
        </w:rPr>
        <w:t>0</w:t>
      </w:r>
      <w:r w:rsidRPr="00796933">
        <w:rPr>
          <w:rFonts w:ascii="ＭＳ 明朝" w:eastAsia="ＭＳ 明朝" w:hAnsi="ＭＳ 明朝" w:hint="eastAsia"/>
          <w:color w:val="000000" w:themeColor="text1"/>
          <w:sz w:val="16"/>
          <w:szCs w:val="16"/>
        </w:rPr>
        <w:t>年間の合計値］ /</w:t>
      </w:r>
      <w:r w:rsidRPr="00796933">
        <w:rPr>
          <w:rFonts w:ascii="ＭＳ 明朝" w:eastAsia="ＭＳ 明朝" w:hAnsi="ＭＳ 明朝"/>
          <w:color w:val="000000" w:themeColor="text1"/>
          <w:sz w:val="16"/>
          <w:szCs w:val="16"/>
        </w:rPr>
        <w:t xml:space="preserve"> 30</w:t>
      </w:r>
      <w:r w:rsidRPr="00796933">
        <w:rPr>
          <w:rFonts w:ascii="ＭＳ 明朝" w:eastAsia="ＭＳ 明朝" w:hAnsi="ＭＳ 明朝" w:hint="eastAsia"/>
          <w:color w:val="000000" w:themeColor="text1"/>
          <w:sz w:val="16"/>
          <w:szCs w:val="16"/>
        </w:rPr>
        <w:t>年</w:t>
      </w:r>
    </w:p>
    <w:p w14:paraId="675D2359" w14:textId="77777777" w:rsidR="007265E4" w:rsidRPr="00796933" w:rsidRDefault="007265E4" w:rsidP="007265E4">
      <w:pPr>
        <w:rPr>
          <w:rFonts w:ascii="ＭＳ 明朝" w:eastAsia="ＭＳ 明朝" w:hAnsi="ＭＳ 明朝"/>
          <w:color w:val="000000" w:themeColor="text1"/>
          <w:sz w:val="16"/>
          <w:szCs w:val="16"/>
        </w:rPr>
      </w:pPr>
      <w:r w:rsidRPr="00796933">
        <w:rPr>
          <w:rFonts w:ascii="ＭＳ 明朝" w:eastAsia="ＭＳ 明朝" w:hAnsi="ＭＳ 明朝" w:hint="eastAsia"/>
          <w:color w:val="000000" w:themeColor="text1"/>
          <w:sz w:val="16"/>
          <w:szCs w:val="16"/>
        </w:rPr>
        <w:t xml:space="preserve">　※管理諸費率は、「業務案内-平成3</w:t>
      </w:r>
      <w:r w:rsidRPr="00796933">
        <w:rPr>
          <w:rFonts w:ascii="ＭＳ 明朝" w:eastAsia="ＭＳ 明朝" w:hAnsi="ＭＳ 明朝"/>
          <w:color w:val="000000" w:themeColor="text1"/>
          <w:sz w:val="16"/>
          <w:szCs w:val="16"/>
        </w:rPr>
        <w:t>1</w:t>
      </w:r>
      <w:r w:rsidRPr="00796933">
        <w:rPr>
          <w:rFonts w:ascii="ＭＳ 明朝" w:eastAsia="ＭＳ 明朝" w:hAnsi="ＭＳ 明朝" w:hint="eastAsia"/>
          <w:color w:val="000000" w:themeColor="text1"/>
          <w:sz w:val="16"/>
          <w:szCs w:val="16"/>
        </w:rPr>
        <w:t>年度版-事業団利用の手引き</w:t>
      </w:r>
      <w:r w:rsidRPr="00796933">
        <w:rPr>
          <w:rFonts w:ascii="ＭＳ 明朝" w:eastAsia="ＭＳ 明朝" w:hAnsi="ＭＳ 明朝"/>
          <w:color w:val="000000" w:themeColor="text1"/>
          <w:sz w:val="16"/>
          <w:szCs w:val="16"/>
        </w:rPr>
        <w:t>-(</w:t>
      </w:r>
      <w:r w:rsidRPr="00796933">
        <w:rPr>
          <w:rFonts w:ascii="ＭＳ 明朝" w:eastAsia="ＭＳ 明朝" w:hAnsi="ＭＳ 明朝" w:hint="eastAsia"/>
          <w:color w:val="000000" w:themeColor="text1"/>
          <w:sz w:val="16"/>
          <w:szCs w:val="16"/>
        </w:rPr>
        <w:t>地方共同法人日本下水道事業団</w:t>
      </w:r>
      <w:r w:rsidRPr="00796933">
        <w:rPr>
          <w:rFonts w:ascii="ＭＳ 明朝" w:eastAsia="ＭＳ 明朝" w:hAnsi="ＭＳ 明朝"/>
          <w:color w:val="000000" w:themeColor="text1"/>
          <w:sz w:val="16"/>
          <w:szCs w:val="16"/>
        </w:rPr>
        <w:t>)</w:t>
      </w:r>
      <w:r w:rsidRPr="00796933">
        <w:rPr>
          <w:rFonts w:ascii="ＭＳ 明朝" w:eastAsia="ＭＳ 明朝" w:hAnsi="ＭＳ 明朝" w:hint="eastAsia"/>
          <w:color w:val="000000" w:themeColor="text1"/>
          <w:sz w:val="16"/>
          <w:szCs w:val="16"/>
        </w:rPr>
        <w:t>」の管理諸費率を適用</w:t>
      </w:r>
    </w:p>
    <w:p w14:paraId="7B21EBD0" w14:textId="77777777" w:rsidR="007265E4" w:rsidRPr="00796933" w:rsidRDefault="007265E4" w:rsidP="007265E4">
      <w:pPr>
        <w:rPr>
          <w:rFonts w:ascii="ＭＳ 明朝" w:eastAsia="ＭＳ 明朝" w:hAnsi="ＭＳ 明朝"/>
          <w:color w:val="FF0000"/>
          <w:szCs w:val="21"/>
        </w:rPr>
      </w:pPr>
    </w:p>
    <w:tbl>
      <w:tblPr>
        <w:tblStyle w:val="a5"/>
        <w:tblW w:w="9776" w:type="dxa"/>
        <w:tblLook w:val="04A0" w:firstRow="1" w:lastRow="0" w:firstColumn="1" w:lastColumn="0" w:noHBand="0" w:noVBand="1"/>
      </w:tblPr>
      <w:tblGrid>
        <w:gridCol w:w="1555"/>
        <w:gridCol w:w="8221"/>
      </w:tblGrid>
      <w:tr w:rsidR="007265E4" w:rsidRPr="00796933" w14:paraId="20308C09" w14:textId="77777777" w:rsidTr="002558F5">
        <w:trPr>
          <w:trHeight w:val="303"/>
        </w:trPr>
        <w:tc>
          <w:tcPr>
            <w:tcW w:w="1555" w:type="dxa"/>
            <w:shd w:val="clear" w:color="auto" w:fill="E7E6E6" w:themeFill="background2"/>
            <w:vAlign w:val="center"/>
          </w:tcPr>
          <w:p w14:paraId="5F608CA3" w14:textId="77777777" w:rsidR="007265E4" w:rsidRPr="00796933" w:rsidRDefault="007265E4" w:rsidP="002558F5">
            <w:pPr>
              <w:rPr>
                <w:rFonts w:ascii="ＭＳ 明朝" w:eastAsia="ＭＳ 明朝" w:hAnsi="ＭＳ 明朝"/>
              </w:rPr>
            </w:pPr>
            <w:r w:rsidRPr="00796933">
              <w:rPr>
                <w:rFonts w:ascii="ＭＳ 明朝" w:eastAsia="ＭＳ 明朝" w:hAnsi="ＭＳ 明朝" w:hint="eastAsia"/>
              </w:rPr>
              <w:t>概要</w:t>
            </w:r>
          </w:p>
        </w:tc>
        <w:tc>
          <w:tcPr>
            <w:tcW w:w="8221" w:type="dxa"/>
            <w:vAlign w:val="center"/>
          </w:tcPr>
          <w:p w14:paraId="16002FA5" w14:textId="77777777" w:rsidR="007265E4" w:rsidRPr="00796933" w:rsidRDefault="007265E4" w:rsidP="002558F5">
            <w:pPr>
              <w:rPr>
                <w:rFonts w:ascii="ＭＳ 明朝" w:eastAsia="ＭＳ 明朝" w:hAnsi="ＭＳ 明朝"/>
              </w:rPr>
            </w:pPr>
            <w:r>
              <w:rPr>
                <w:rFonts w:ascii="ＭＳ 明朝" w:eastAsia="ＭＳ 明朝" w:hAnsi="ＭＳ 明朝" w:hint="eastAsia"/>
              </w:rPr>
              <w:t>（一財）都市技術センターへの事業場排水規制業務</w:t>
            </w:r>
            <w:r w:rsidRPr="00796933">
              <w:rPr>
                <w:rFonts w:ascii="ＭＳ 明朝" w:eastAsia="ＭＳ 明朝" w:hAnsi="ＭＳ 明朝" w:hint="eastAsia"/>
              </w:rPr>
              <w:t>等委託</w:t>
            </w:r>
          </w:p>
        </w:tc>
      </w:tr>
      <w:tr w:rsidR="007265E4" w:rsidRPr="00796933" w14:paraId="2B22ED6C" w14:textId="77777777" w:rsidTr="002558F5">
        <w:tc>
          <w:tcPr>
            <w:tcW w:w="1555" w:type="dxa"/>
            <w:shd w:val="clear" w:color="auto" w:fill="E7E6E6" w:themeFill="background2"/>
            <w:vAlign w:val="center"/>
          </w:tcPr>
          <w:p w14:paraId="0178E680" w14:textId="77777777" w:rsidR="007265E4" w:rsidRPr="00796933" w:rsidRDefault="007265E4" w:rsidP="002558F5">
            <w:pPr>
              <w:rPr>
                <w:rFonts w:ascii="ＭＳ 明朝" w:eastAsia="ＭＳ 明朝" w:hAnsi="ＭＳ 明朝"/>
              </w:rPr>
            </w:pPr>
            <w:r w:rsidRPr="00796933">
              <w:rPr>
                <w:rFonts w:ascii="ＭＳ 明朝" w:eastAsia="ＭＳ 明朝" w:hAnsi="ＭＳ 明朝" w:hint="eastAsia"/>
              </w:rPr>
              <w:t>取組による</w:t>
            </w:r>
          </w:p>
          <w:p w14:paraId="162F7CF1" w14:textId="77777777" w:rsidR="007265E4" w:rsidRPr="00796933" w:rsidRDefault="007265E4" w:rsidP="002558F5">
            <w:pPr>
              <w:rPr>
                <w:rFonts w:ascii="ＭＳ 明朝" w:eastAsia="ＭＳ 明朝" w:hAnsi="ＭＳ 明朝"/>
              </w:rPr>
            </w:pPr>
            <w:r w:rsidRPr="00796933">
              <w:rPr>
                <w:rFonts w:ascii="ＭＳ 明朝" w:eastAsia="ＭＳ 明朝" w:hAnsi="ＭＳ 明朝" w:hint="eastAsia"/>
              </w:rPr>
              <w:t>効果</w:t>
            </w:r>
          </w:p>
        </w:tc>
        <w:tc>
          <w:tcPr>
            <w:tcW w:w="8221" w:type="dxa"/>
            <w:vAlign w:val="center"/>
          </w:tcPr>
          <w:p w14:paraId="36D8E51F" w14:textId="77777777" w:rsidR="007265E4" w:rsidRPr="00796933" w:rsidRDefault="007265E4" w:rsidP="002558F5">
            <w:pPr>
              <w:rPr>
                <w:rFonts w:ascii="ＭＳ 明朝" w:eastAsia="ＭＳ 明朝" w:hAnsi="ＭＳ 明朝"/>
              </w:rPr>
            </w:pPr>
            <w:r w:rsidRPr="00796933">
              <w:rPr>
                <w:rFonts w:ascii="ＭＳ 明朝" w:eastAsia="ＭＳ 明朝" w:hAnsi="ＭＳ 明朝" w:hint="eastAsia"/>
              </w:rPr>
              <w:t>〔定性的効果〕</w:t>
            </w:r>
          </w:p>
          <w:p w14:paraId="39DAA4C0" w14:textId="0C6D0284" w:rsidR="007265E4" w:rsidRPr="00796933" w:rsidRDefault="00860C4A" w:rsidP="002558F5">
            <w:pPr>
              <w:rPr>
                <w:rFonts w:ascii="ＭＳ 明朝" w:eastAsia="ＭＳ 明朝" w:hAnsi="ＭＳ 明朝"/>
              </w:rPr>
            </w:pPr>
            <w:r>
              <w:rPr>
                <w:rFonts w:ascii="ＭＳ 明朝" w:eastAsia="ＭＳ 明朝" w:hAnsi="ＭＳ 明朝" w:hint="eastAsia"/>
              </w:rPr>
              <w:t>・公的機関を活用することで</w:t>
            </w:r>
            <w:r w:rsidR="007265E4" w:rsidRPr="00796933">
              <w:rPr>
                <w:rFonts w:ascii="ＭＳ 明朝" w:eastAsia="ＭＳ 明朝" w:hAnsi="ＭＳ 明朝" w:hint="eastAsia"/>
              </w:rPr>
              <w:t>事務の継続性を確保</w:t>
            </w:r>
          </w:p>
          <w:p w14:paraId="13EF2AAD" w14:textId="77777777" w:rsidR="007265E4" w:rsidRPr="00796933" w:rsidRDefault="007265E4" w:rsidP="002558F5">
            <w:pPr>
              <w:rPr>
                <w:rFonts w:ascii="ＭＳ 明朝" w:eastAsia="ＭＳ 明朝" w:hAnsi="ＭＳ 明朝"/>
              </w:rPr>
            </w:pPr>
            <w:r w:rsidRPr="00796933">
              <w:rPr>
                <w:rFonts w:ascii="ＭＳ 明朝" w:eastAsia="ＭＳ 明朝" w:hAnsi="ＭＳ 明朝" w:hint="eastAsia"/>
              </w:rPr>
              <w:t>・専門職不足の解消</w:t>
            </w:r>
            <w:r>
              <w:rPr>
                <w:rFonts w:ascii="ＭＳ 明朝" w:eastAsia="ＭＳ 明朝" w:hAnsi="ＭＳ 明朝" w:hint="eastAsia"/>
              </w:rPr>
              <w:t>（化学職等）</w:t>
            </w:r>
          </w:p>
          <w:p w14:paraId="5944E8EA" w14:textId="77777777" w:rsidR="007265E4" w:rsidRPr="00796933" w:rsidRDefault="007265E4" w:rsidP="002558F5">
            <w:pPr>
              <w:rPr>
                <w:rFonts w:ascii="ＭＳ 明朝" w:eastAsia="ＭＳ 明朝" w:hAnsi="ＭＳ 明朝"/>
              </w:rPr>
            </w:pPr>
            <w:r w:rsidRPr="00796933">
              <w:rPr>
                <w:rFonts w:ascii="ＭＳ 明朝" w:eastAsia="ＭＳ 明朝" w:hAnsi="ＭＳ 明朝" w:hint="eastAsia"/>
              </w:rPr>
              <w:t>〔定量的効果〕</w:t>
            </w:r>
          </w:p>
          <w:p w14:paraId="43A85072" w14:textId="77777777" w:rsidR="007265E4" w:rsidRPr="00796933" w:rsidRDefault="007265E4" w:rsidP="002558F5">
            <w:pPr>
              <w:rPr>
                <w:rFonts w:ascii="ＭＳ 明朝" w:eastAsia="ＭＳ 明朝" w:hAnsi="ＭＳ 明朝"/>
              </w:rPr>
            </w:pPr>
            <w:r w:rsidRPr="00796933">
              <w:rPr>
                <w:rFonts w:ascii="ＭＳ 明朝" w:eastAsia="ＭＳ 明朝" w:hAnsi="ＭＳ 明朝" w:hint="eastAsia"/>
              </w:rPr>
              <w:t>・概算縮減率：約</w:t>
            </w:r>
            <w:r w:rsidRPr="00796933">
              <w:rPr>
                <w:rFonts w:ascii="ＭＳ 明朝" w:eastAsia="ＭＳ 明朝" w:hAnsi="ＭＳ 明朝"/>
              </w:rPr>
              <w:t>3</w:t>
            </w:r>
            <w:r w:rsidRPr="00796933">
              <w:rPr>
                <w:rFonts w:ascii="ＭＳ 明朝" w:eastAsia="ＭＳ 明朝" w:hAnsi="ＭＳ 明朝" w:hint="eastAsia"/>
              </w:rPr>
              <w:t>0％（府全体平均値）</w:t>
            </w:r>
          </w:p>
        </w:tc>
      </w:tr>
    </w:tbl>
    <w:p w14:paraId="75FB1110" w14:textId="77777777" w:rsidR="007265E4" w:rsidRPr="00796933" w:rsidRDefault="007265E4" w:rsidP="007265E4">
      <w:pPr>
        <w:rPr>
          <w:rFonts w:ascii="ＭＳ 明朝" w:eastAsia="ＭＳ 明朝" w:hAnsi="ＭＳ 明朝"/>
          <w:color w:val="000000" w:themeColor="text1"/>
          <w:sz w:val="16"/>
          <w:szCs w:val="16"/>
        </w:rPr>
      </w:pPr>
      <w:r w:rsidRPr="00796933">
        <w:rPr>
          <w:rFonts w:ascii="ＭＳ 明朝" w:eastAsia="ＭＳ 明朝" w:hAnsi="ＭＳ 明朝" w:hint="eastAsia"/>
          <w:color w:val="000000" w:themeColor="text1"/>
          <w:sz w:val="16"/>
          <w:szCs w:val="16"/>
        </w:rPr>
        <w:t>［定量的効果の算定方法］</w:t>
      </w:r>
    </w:p>
    <w:p w14:paraId="3BCA81EF" w14:textId="77777777" w:rsidR="007265E4" w:rsidRPr="00796933" w:rsidRDefault="007265E4" w:rsidP="007265E4">
      <w:pPr>
        <w:ind w:firstLineChars="50" w:firstLine="80"/>
        <w:rPr>
          <w:rFonts w:ascii="ＭＳ 明朝" w:eastAsia="ＭＳ 明朝" w:hAnsi="ＭＳ 明朝"/>
          <w:color w:val="000000" w:themeColor="text1"/>
          <w:sz w:val="16"/>
          <w:szCs w:val="16"/>
        </w:rPr>
      </w:pPr>
      <w:r w:rsidRPr="00796933">
        <w:rPr>
          <w:rFonts w:ascii="ＭＳ 明朝" w:eastAsia="ＭＳ 明朝" w:hAnsi="ＭＳ 明朝" w:hint="eastAsia"/>
          <w:color w:val="000000" w:themeColor="text1"/>
          <w:sz w:val="16"/>
          <w:szCs w:val="16"/>
        </w:rPr>
        <w:t xml:space="preserve">概算縮減率＝｛導入前費用（円/年） </w:t>
      </w:r>
      <w:r w:rsidRPr="00796933">
        <w:rPr>
          <w:rFonts w:ascii="ＭＳ 明朝" w:eastAsia="ＭＳ 明朝" w:hAnsi="ＭＳ 明朝"/>
          <w:color w:val="000000" w:themeColor="text1"/>
          <w:sz w:val="16"/>
          <w:szCs w:val="16"/>
        </w:rPr>
        <w:t xml:space="preserve">- </w:t>
      </w:r>
      <w:r w:rsidRPr="00796933">
        <w:rPr>
          <w:rFonts w:ascii="ＭＳ 明朝" w:eastAsia="ＭＳ 明朝" w:hAnsi="ＭＳ 明朝" w:hint="eastAsia"/>
          <w:color w:val="000000" w:themeColor="text1"/>
          <w:sz w:val="16"/>
          <w:szCs w:val="16"/>
        </w:rPr>
        <w:t>導入後費用（円/年）｝/</w:t>
      </w:r>
      <w:r w:rsidRPr="00796933">
        <w:rPr>
          <w:rFonts w:ascii="ＭＳ 明朝" w:eastAsia="ＭＳ 明朝" w:hAnsi="ＭＳ 明朝"/>
          <w:color w:val="000000" w:themeColor="text1"/>
          <w:sz w:val="16"/>
          <w:szCs w:val="16"/>
        </w:rPr>
        <w:t xml:space="preserve"> </w:t>
      </w:r>
      <w:r w:rsidRPr="00796933">
        <w:rPr>
          <w:rFonts w:ascii="ＭＳ 明朝" w:eastAsia="ＭＳ 明朝" w:hAnsi="ＭＳ 明朝" w:hint="eastAsia"/>
          <w:color w:val="000000" w:themeColor="text1"/>
          <w:sz w:val="16"/>
          <w:szCs w:val="16"/>
        </w:rPr>
        <w:t>導入前費用（円/年</w:t>
      </w:r>
      <w:r w:rsidRPr="00796933">
        <w:rPr>
          <w:rFonts w:ascii="ＭＳ 明朝" w:eastAsia="ＭＳ 明朝" w:hAnsi="ＭＳ 明朝"/>
          <w:color w:val="000000" w:themeColor="text1"/>
          <w:sz w:val="16"/>
          <w:szCs w:val="16"/>
        </w:rPr>
        <w:t>）</w:t>
      </w:r>
    </w:p>
    <w:p w14:paraId="62E76FAF" w14:textId="77777777" w:rsidR="007265E4" w:rsidRDefault="007265E4" w:rsidP="007265E4">
      <w:pPr>
        <w:ind w:firstLineChars="50" w:firstLine="80"/>
        <w:rPr>
          <w:rFonts w:ascii="ＭＳ 明朝" w:eastAsia="ＭＳ 明朝" w:hAnsi="ＭＳ 明朝"/>
          <w:color w:val="000000" w:themeColor="text1"/>
          <w:sz w:val="16"/>
          <w:szCs w:val="16"/>
        </w:rPr>
      </w:pPr>
      <w:r w:rsidRPr="00796933">
        <w:rPr>
          <w:rFonts w:ascii="ＭＳ 明朝" w:eastAsia="ＭＳ 明朝" w:hAnsi="ＭＳ 明朝" w:hint="eastAsia"/>
          <w:color w:val="000000" w:themeColor="text1"/>
          <w:sz w:val="16"/>
          <w:szCs w:val="16"/>
        </w:rPr>
        <w:t>導入前費用(円/年</w:t>
      </w:r>
      <w:r w:rsidRPr="00796933">
        <w:rPr>
          <w:rFonts w:ascii="ＭＳ 明朝" w:eastAsia="ＭＳ 明朝" w:hAnsi="ＭＳ 明朝"/>
          <w:color w:val="000000" w:themeColor="text1"/>
          <w:sz w:val="16"/>
          <w:szCs w:val="16"/>
        </w:rPr>
        <w:t xml:space="preserve">) = </w:t>
      </w:r>
      <w:r>
        <w:rPr>
          <w:rFonts w:ascii="ＭＳ 明朝" w:eastAsia="ＭＳ 明朝" w:hAnsi="ＭＳ 明朝" w:hint="eastAsia"/>
          <w:color w:val="000000" w:themeColor="text1"/>
          <w:sz w:val="16"/>
          <w:szCs w:val="16"/>
        </w:rPr>
        <w:t>当該業務に係る人件費（円/年）</w:t>
      </w:r>
    </w:p>
    <w:p w14:paraId="63B47FD0" w14:textId="77777777" w:rsidR="007265E4" w:rsidRPr="008E5B0A" w:rsidRDefault="007265E4" w:rsidP="007265E4">
      <w:pPr>
        <w:ind w:firstLineChars="50" w:firstLine="80"/>
        <w:rPr>
          <w:rFonts w:ascii="ＭＳ 明朝" w:eastAsia="ＭＳ 明朝" w:hAnsi="ＭＳ 明朝"/>
          <w:color w:val="000000" w:themeColor="text1"/>
          <w:sz w:val="16"/>
          <w:szCs w:val="16"/>
        </w:rPr>
      </w:pPr>
      <w:r>
        <w:rPr>
          <w:rFonts w:ascii="ＭＳ 明朝" w:eastAsia="ＭＳ 明朝" w:hAnsi="ＭＳ 明朝" w:hint="eastAsia"/>
          <w:color w:val="000000" w:themeColor="text1"/>
          <w:sz w:val="16"/>
          <w:szCs w:val="16"/>
        </w:rPr>
        <w:t xml:space="preserve">当該業務に係る人件費（円/年）= </w:t>
      </w:r>
      <w:r w:rsidRPr="00796933">
        <w:rPr>
          <w:rFonts w:ascii="ＭＳ 明朝" w:eastAsia="ＭＳ 明朝" w:hAnsi="ＭＳ 明朝" w:hint="eastAsia"/>
          <w:color w:val="000000" w:themeColor="text1"/>
          <w:sz w:val="16"/>
          <w:szCs w:val="16"/>
        </w:rPr>
        <w:t>自治体職員人件費6</w:t>
      </w:r>
      <w:r w:rsidRPr="00796933">
        <w:rPr>
          <w:rFonts w:ascii="ＭＳ 明朝" w:eastAsia="ＭＳ 明朝" w:hAnsi="ＭＳ 明朝"/>
          <w:color w:val="000000" w:themeColor="text1"/>
          <w:sz w:val="16"/>
          <w:szCs w:val="16"/>
        </w:rPr>
        <w:t>00(</w:t>
      </w:r>
      <w:r w:rsidRPr="00796933">
        <w:rPr>
          <w:rFonts w:ascii="ＭＳ 明朝" w:eastAsia="ＭＳ 明朝" w:hAnsi="ＭＳ 明朝" w:hint="eastAsia"/>
          <w:color w:val="000000" w:themeColor="text1"/>
          <w:sz w:val="16"/>
          <w:szCs w:val="16"/>
        </w:rPr>
        <w:t>万円/年/人) × 当該業務に必要な職員数(人</w:t>
      </w:r>
      <w:r w:rsidRPr="00796933">
        <w:rPr>
          <w:rFonts w:ascii="ＭＳ 明朝" w:eastAsia="ＭＳ 明朝" w:hAnsi="ＭＳ 明朝"/>
          <w:color w:val="000000" w:themeColor="text1"/>
          <w:sz w:val="16"/>
          <w:szCs w:val="16"/>
        </w:rPr>
        <w:t>)</w:t>
      </w:r>
    </w:p>
    <w:p w14:paraId="1E983657" w14:textId="77777777" w:rsidR="007265E4" w:rsidRPr="00796933" w:rsidRDefault="007265E4" w:rsidP="007265E4">
      <w:pPr>
        <w:ind w:leftChars="56" w:left="278" w:hangingChars="100" w:hanging="160"/>
        <w:rPr>
          <w:rFonts w:ascii="ＭＳ 明朝" w:eastAsia="ＭＳ 明朝" w:hAnsi="ＭＳ 明朝"/>
          <w:color w:val="000000" w:themeColor="text1"/>
          <w:sz w:val="16"/>
          <w:szCs w:val="16"/>
        </w:rPr>
      </w:pPr>
      <w:r w:rsidRPr="00796933">
        <w:rPr>
          <w:rFonts w:ascii="ＭＳ 明朝" w:eastAsia="ＭＳ 明朝" w:hAnsi="ＭＳ 明朝" w:hint="eastAsia"/>
          <w:color w:val="000000" w:themeColor="text1"/>
          <w:sz w:val="16"/>
          <w:szCs w:val="16"/>
        </w:rPr>
        <w:t>※自治体職員の人件費は「下水汚泥広域利活用マニュアル</w:t>
      </w:r>
      <w:r w:rsidRPr="00796933">
        <w:rPr>
          <w:rFonts w:ascii="ＭＳ 明朝" w:eastAsia="ＭＳ 明朝" w:hAnsi="ＭＳ 明朝"/>
          <w:sz w:val="16"/>
          <w:szCs w:val="16"/>
        </w:rPr>
        <w:t>2019</w:t>
      </w:r>
      <w:r w:rsidRPr="00796933">
        <w:rPr>
          <w:rFonts w:ascii="ＭＳ 明朝" w:eastAsia="ＭＳ 明朝" w:hAnsi="ＭＳ 明朝" w:hint="eastAsia"/>
          <w:sz w:val="16"/>
          <w:szCs w:val="16"/>
        </w:rPr>
        <w:t>年</w:t>
      </w:r>
      <w:r w:rsidRPr="00796933">
        <w:rPr>
          <w:rFonts w:ascii="ＭＳ 明朝" w:eastAsia="ＭＳ 明朝" w:hAnsi="ＭＳ 明朝"/>
          <w:sz w:val="16"/>
          <w:szCs w:val="16"/>
        </w:rPr>
        <w:t>(</w:t>
      </w:r>
      <w:r w:rsidRPr="00796933">
        <w:rPr>
          <w:rFonts w:ascii="ＭＳ 明朝" w:eastAsia="ＭＳ 明朝" w:hAnsi="ＭＳ 明朝" w:hint="eastAsia"/>
          <w:sz w:val="16"/>
          <w:szCs w:val="16"/>
        </w:rPr>
        <w:t>平成</w:t>
      </w:r>
      <w:r w:rsidRPr="00796933">
        <w:rPr>
          <w:rFonts w:ascii="ＭＳ 明朝" w:eastAsia="ＭＳ 明朝" w:hAnsi="ＭＳ 明朝"/>
          <w:sz w:val="16"/>
          <w:szCs w:val="16"/>
        </w:rPr>
        <w:t>31</w:t>
      </w:r>
      <w:r w:rsidRPr="00796933">
        <w:rPr>
          <w:rFonts w:ascii="ＭＳ 明朝" w:eastAsia="ＭＳ 明朝" w:hAnsi="ＭＳ 明朝" w:hint="eastAsia"/>
          <w:sz w:val="16"/>
          <w:szCs w:val="16"/>
        </w:rPr>
        <w:t>年</w:t>
      </w:r>
      <w:r w:rsidRPr="00796933">
        <w:rPr>
          <w:rFonts w:ascii="ＭＳ 明朝" w:eastAsia="ＭＳ 明朝" w:hAnsi="ＭＳ 明朝"/>
          <w:sz w:val="16"/>
          <w:szCs w:val="16"/>
        </w:rPr>
        <w:t xml:space="preserve">) </w:t>
      </w:r>
      <w:r w:rsidRPr="00796933">
        <w:rPr>
          <w:rFonts w:ascii="ＭＳ 明朝" w:eastAsia="ＭＳ 明朝" w:hAnsi="ＭＳ 明朝" w:hint="eastAsia"/>
          <w:sz w:val="16"/>
          <w:szCs w:val="16"/>
        </w:rPr>
        <w:t>3月(国土交通省</w:t>
      </w:r>
      <w:r w:rsidRPr="00796933">
        <w:rPr>
          <w:rFonts w:ascii="ＭＳ 明朝" w:eastAsia="ＭＳ 明朝" w:hAnsi="ＭＳ 明朝"/>
          <w:sz w:val="16"/>
          <w:szCs w:val="16"/>
        </w:rPr>
        <w:t>)</w:t>
      </w:r>
      <w:r w:rsidRPr="00796933">
        <w:rPr>
          <w:rFonts w:ascii="ＭＳ 明朝" w:eastAsia="ＭＳ 明朝" w:hAnsi="ＭＳ 明朝" w:hint="eastAsia"/>
          <w:color w:val="000000" w:themeColor="text1"/>
          <w:sz w:val="16"/>
          <w:szCs w:val="16"/>
        </w:rPr>
        <w:t>【資料編】」の資料編2の費用関数の設定根拠より6</w:t>
      </w:r>
      <w:r w:rsidRPr="00796933">
        <w:rPr>
          <w:rFonts w:ascii="ＭＳ 明朝" w:eastAsia="ＭＳ 明朝" w:hAnsi="ＭＳ 明朝"/>
          <w:color w:val="000000" w:themeColor="text1"/>
          <w:sz w:val="16"/>
          <w:szCs w:val="16"/>
        </w:rPr>
        <w:t>00(</w:t>
      </w:r>
      <w:r w:rsidRPr="00796933">
        <w:rPr>
          <w:rFonts w:ascii="ＭＳ 明朝" w:eastAsia="ＭＳ 明朝" w:hAnsi="ＭＳ 明朝" w:hint="eastAsia"/>
          <w:color w:val="000000" w:themeColor="text1"/>
          <w:sz w:val="16"/>
          <w:szCs w:val="16"/>
        </w:rPr>
        <w:t>万円/年/人)と設定</w:t>
      </w:r>
    </w:p>
    <w:p w14:paraId="50697109" w14:textId="77777777" w:rsidR="007265E4" w:rsidRPr="00796933" w:rsidRDefault="007265E4" w:rsidP="007265E4">
      <w:pPr>
        <w:ind w:leftChars="56" w:left="278" w:hangingChars="100" w:hanging="160"/>
        <w:rPr>
          <w:rFonts w:ascii="ＭＳ 明朝" w:eastAsia="ＭＳ 明朝" w:hAnsi="ＭＳ 明朝"/>
          <w:color w:val="000000" w:themeColor="text1"/>
          <w:sz w:val="16"/>
          <w:szCs w:val="16"/>
        </w:rPr>
      </w:pPr>
      <w:r w:rsidRPr="00796933">
        <w:rPr>
          <w:rFonts w:ascii="ＭＳ 明朝" w:eastAsia="ＭＳ 明朝" w:hAnsi="ＭＳ 明朝" w:hint="eastAsia"/>
          <w:color w:val="000000" w:themeColor="text1"/>
          <w:sz w:val="16"/>
          <w:szCs w:val="16"/>
        </w:rPr>
        <w:t>導入後費用(円/年</w:t>
      </w:r>
      <w:r w:rsidRPr="00796933">
        <w:rPr>
          <w:rFonts w:ascii="ＭＳ 明朝" w:eastAsia="ＭＳ 明朝" w:hAnsi="ＭＳ 明朝"/>
          <w:color w:val="000000" w:themeColor="text1"/>
          <w:sz w:val="16"/>
          <w:szCs w:val="16"/>
        </w:rPr>
        <w:t xml:space="preserve">) = </w:t>
      </w:r>
      <w:r w:rsidRPr="00796933">
        <w:rPr>
          <w:rFonts w:ascii="ＭＳ 明朝" w:eastAsia="ＭＳ 明朝" w:hAnsi="ＭＳ 明朝" w:hint="eastAsia"/>
          <w:sz w:val="16"/>
          <w:szCs w:val="16"/>
        </w:rPr>
        <w:t>（一財）都市技術センター</w:t>
      </w:r>
      <w:r w:rsidRPr="00796933">
        <w:rPr>
          <w:rFonts w:ascii="ＭＳ 明朝" w:eastAsia="ＭＳ 明朝" w:hAnsi="ＭＳ 明朝" w:hint="eastAsia"/>
          <w:color w:val="000000" w:themeColor="text1"/>
          <w:sz w:val="16"/>
          <w:szCs w:val="16"/>
        </w:rPr>
        <w:t>へ委託した際の委託費(円/年</w:t>
      </w:r>
      <w:r w:rsidRPr="00796933">
        <w:rPr>
          <w:rFonts w:ascii="ＭＳ 明朝" w:eastAsia="ＭＳ 明朝" w:hAnsi="ＭＳ 明朝"/>
          <w:color w:val="000000" w:themeColor="text1"/>
          <w:sz w:val="16"/>
          <w:szCs w:val="16"/>
        </w:rPr>
        <w:t>)</w:t>
      </w:r>
      <w:r>
        <w:rPr>
          <w:rFonts w:ascii="ＭＳ 明朝" w:eastAsia="ＭＳ 明朝" w:hAnsi="ＭＳ 明朝"/>
          <w:color w:val="000000" w:themeColor="text1"/>
          <w:sz w:val="16"/>
          <w:szCs w:val="16"/>
        </w:rPr>
        <w:t xml:space="preserve"> + </w:t>
      </w:r>
      <w:r>
        <w:rPr>
          <w:rFonts w:ascii="ＭＳ 明朝" w:eastAsia="ＭＳ 明朝" w:hAnsi="ＭＳ 明朝" w:hint="eastAsia"/>
          <w:color w:val="000000" w:themeColor="text1"/>
          <w:sz w:val="16"/>
          <w:szCs w:val="16"/>
        </w:rPr>
        <w:t>当該業務に係る人件費（円/年）</w:t>
      </w:r>
    </w:p>
    <w:p w14:paraId="5FAFBDEF" w14:textId="283351FE" w:rsidR="00A04DAF" w:rsidRDefault="00A04DAF" w:rsidP="0048173F">
      <w:pPr>
        <w:rPr>
          <w:rFonts w:ascii="ＭＳ 明朝" w:eastAsia="ＭＳ 明朝" w:hAnsi="ＭＳ 明朝"/>
        </w:rPr>
      </w:pPr>
    </w:p>
    <w:p w14:paraId="53DD420F" w14:textId="6A3C098C" w:rsidR="007265E4" w:rsidRDefault="007265E4" w:rsidP="0048173F">
      <w:pPr>
        <w:rPr>
          <w:rFonts w:ascii="ＭＳ 明朝" w:eastAsia="ＭＳ 明朝" w:hAnsi="ＭＳ 明朝"/>
        </w:rPr>
      </w:pPr>
    </w:p>
    <w:p w14:paraId="1C47205F" w14:textId="6FB18E30" w:rsidR="007265E4" w:rsidRDefault="007265E4" w:rsidP="0048173F">
      <w:pPr>
        <w:rPr>
          <w:rFonts w:ascii="ＭＳ 明朝" w:eastAsia="ＭＳ 明朝" w:hAnsi="ＭＳ 明朝"/>
        </w:rPr>
      </w:pPr>
    </w:p>
    <w:p w14:paraId="09A8B1B1" w14:textId="27B5764B" w:rsidR="007265E4" w:rsidRDefault="007265E4" w:rsidP="0048173F">
      <w:pPr>
        <w:rPr>
          <w:rFonts w:ascii="ＭＳ 明朝" w:eastAsia="ＭＳ 明朝" w:hAnsi="ＭＳ 明朝"/>
        </w:rPr>
      </w:pPr>
    </w:p>
    <w:p w14:paraId="7787EE6A" w14:textId="77777777" w:rsidR="007265E4" w:rsidRPr="007265E4" w:rsidRDefault="007265E4" w:rsidP="0048173F">
      <w:pPr>
        <w:rPr>
          <w:rFonts w:ascii="ＭＳ 明朝" w:eastAsia="ＭＳ 明朝" w:hAnsi="ＭＳ 明朝"/>
        </w:rPr>
      </w:pPr>
    </w:p>
    <w:p w14:paraId="17A2D1C9" w14:textId="2157D7FA" w:rsidR="00A04DAF" w:rsidRPr="007147E7" w:rsidRDefault="004241A4" w:rsidP="0048173F">
      <w:pPr>
        <w:pStyle w:val="a9"/>
        <w:numPr>
          <w:ilvl w:val="0"/>
          <w:numId w:val="4"/>
        </w:numPr>
        <w:ind w:leftChars="0"/>
        <w:rPr>
          <w:rFonts w:ascii="ＭＳ 明朝" w:eastAsia="ＭＳ 明朝" w:hAnsi="ＭＳ 明朝"/>
          <w:b/>
        </w:rPr>
      </w:pPr>
      <w:r w:rsidRPr="007147E7">
        <w:rPr>
          <w:rFonts w:ascii="ＭＳ 明朝" w:eastAsia="ＭＳ 明朝" w:hAnsi="ＭＳ 明朝" w:hint="eastAsia"/>
          <w:b/>
        </w:rPr>
        <w:lastRenderedPageBreak/>
        <w:t>複数業務の包括的発注</w:t>
      </w:r>
    </w:p>
    <w:tbl>
      <w:tblPr>
        <w:tblStyle w:val="a5"/>
        <w:tblW w:w="9776" w:type="dxa"/>
        <w:tblLook w:val="04A0" w:firstRow="1" w:lastRow="0" w:firstColumn="1" w:lastColumn="0" w:noHBand="0" w:noVBand="1"/>
      </w:tblPr>
      <w:tblGrid>
        <w:gridCol w:w="1555"/>
        <w:gridCol w:w="8221"/>
      </w:tblGrid>
      <w:tr w:rsidR="004241A4" w:rsidRPr="00796933" w14:paraId="2BE2A139" w14:textId="77777777" w:rsidTr="00053CB4">
        <w:trPr>
          <w:trHeight w:val="654"/>
        </w:trPr>
        <w:tc>
          <w:tcPr>
            <w:tcW w:w="1555" w:type="dxa"/>
            <w:shd w:val="clear" w:color="auto" w:fill="E7E6E6" w:themeFill="background2"/>
            <w:vAlign w:val="center"/>
          </w:tcPr>
          <w:p w14:paraId="5C56D0E1" w14:textId="77777777" w:rsidR="004241A4" w:rsidRPr="00796933" w:rsidRDefault="004241A4" w:rsidP="0083796B">
            <w:pPr>
              <w:jc w:val="center"/>
              <w:rPr>
                <w:rFonts w:ascii="ＭＳ 明朝" w:eastAsia="ＭＳ 明朝" w:hAnsi="ＭＳ 明朝"/>
              </w:rPr>
            </w:pPr>
            <w:r w:rsidRPr="00796933">
              <w:rPr>
                <w:rFonts w:ascii="ＭＳ 明朝" w:eastAsia="ＭＳ 明朝" w:hAnsi="ＭＳ 明朝" w:hint="eastAsia"/>
              </w:rPr>
              <w:t>概要</w:t>
            </w:r>
          </w:p>
        </w:tc>
        <w:tc>
          <w:tcPr>
            <w:tcW w:w="8221" w:type="dxa"/>
            <w:vAlign w:val="center"/>
          </w:tcPr>
          <w:p w14:paraId="09981ECF" w14:textId="77777777" w:rsidR="004241A4" w:rsidRPr="00796933" w:rsidRDefault="004241A4" w:rsidP="0083796B">
            <w:pPr>
              <w:rPr>
                <w:rFonts w:ascii="ＭＳ 明朝" w:eastAsia="ＭＳ 明朝" w:hAnsi="ＭＳ 明朝"/>
              </w:rPr>
            </w:pPr>
            <w:r w:rsidRPr="00796933">
              <w:rPr>
                <w:rFonts w:ascii="ＭＳ 明朝" w:eastAsia="ＭＳ 明朝" w:hAnsi="ＭＳ 明朝" w:hint="eastAsia"/>
              </w:rPr>
              <w:t>処理場や</w:t>
            </w:r>
            <w:r w:rsidR="00F616A3" w:rsidRPr="00796933">
              <w:rPr>
                <w:rFonts w:ascii="ＭＳ 明朝" w:eastAsia="ＭＳ 明朝" w:hAnsi="ＭＳ 明朝" w:hint="eastAsia"/>
              </w:rPr>
              <w:t>ポンプ場、管渠の維持管理に係る包括管理業務委託</w:t>
            </w:r>
          </w:p>
        </w:tc>
      </w:tr>
      <w:tr w:rsidR="004241A4" w:rsidRPr="00796933" w14:paraId="3A839C64" w14:textId="77777777" w:rsidTr="008A7891">
        <w:tc>
          <w:tcPr>
            <w:tcW w:w="1555" w:type="dxa"/>
            <w:shd w:val="clear" w:color="auto" w:fill="E7E6E6" w:themeFill="background2"/>
            <w:vAlign w:val="center"/>
          </w:tcPr>
          <w:p w14:paraId="304FE020" w14:textId="77777777" w:rsidR="004241A4" w:rsidRPr="00796933" w:rsidRDefault="004241A4" w:rsidP="0083796B">
            <w:pPr>
              <w:jc w:val="center"/>
              <w:rPr>
                <w:rFonts w:ascii="ＭＳ 明朝" w:eastAsia="ＭＳ 明朝" w:hAnsi="ＭＳ 明朝"/>
              </w:rPr>
            </w:pPr>
            <w:r w:rsidRPr="00796933">
              <w:rPr>
                <w:rFonts w:ascii="ＭＳ 明朝" w:eastAsia="ＭＳ 明朝" w:hAnsi="ＭＳ 明朝" w:hint="eastAsia"/>
              </w:rPr>
              <w:t>取組による</w:t>
            </w:r>
          </w:p>
          <w:p w14:paraId="0355EBFE" w14:textId="77777777" w:rsidR="004241A4" w:rsidRPr="00796933" w:rsidRDefault="004241A4" w:rsidP="0083796B">
            <w:pPr>
              <w:jc w:val="center"/>
              <w:rPr>
                <w:rFonts w:ascii="ＭＳ 明朝" w:eastAsia="ＭＳ 明朝" w:hAnsi="ＭＳ 明朝"/>
              </w:rPr>
            </w:pPr>
            <w:r w:rsidRPr="00796933">
              <w:rPr>
                <w:rFonts w:ascii="ＭＳ 明朝" w:eastAsia="ＭＳ 明朝" w:hAnsi="ＭＳ 明朝" w:hint="eastAsia"/>
              </w:rPr>
              <w:t>効果</w:t>
            </w:r>
          </w:p>
        </w:tc>
        <w:tc>
          <w:tcPr>
            <w:tcW w:w="8221" w:type="dxa"/>
            <w:vAlign w:val="center"/>
          </w:tcPr>
          <w:p w14:paraId="124B23E0" w14:textId="77777777" w:rsidR="004241A4" w:rsidRPr="00796933" w:rsidRDefault="004241A4" w:rsidP="0083796B">
            <w:pPr>
              <w:rPr>
                <w:rFonts w:ascii="ＭＳ 明朝" w:eastAsia="ＭＳ 明朝" w:hAnsi="ＭＳ 明朝"/>
              </w:rPr>
            </w:pPr>
            <w:r w:rsidRPr="00796933">
              <w:rPr>
                <w:rFonts w:ascii="ＭＳ 明朝" w:eastAsia="ＭＳ 明朝" w:hAnsi="ＭＳ 明朝" w:hint="eastAsia"/>
              </w:rPr>
              <w:t>〔定性的効果〕</w:t>
            </w:r>
          </w:p>
          <w:p w14:paraId="67AC0F7B" w14:textId="0DA72B7C" w:rsidR="004241A4" w:rsidRPr="00796933" w:rsidRDefault="004241A4" w:rsidP="0083796B">
            <w:pPr>
              <w:rPr>
                <w:rFonts w:ascii="ＭＳ 明朝" w:eastAsia="ＭＳ 明朝" w:hAnsi="ＭＳ 明朝"/>
              </w:rPr>
            </w:pPr>
            <w:r w:rsidRPr="00796933">
              <w:rPr>
                <w:rFonts w:ascii="ＭＳ 明朝" w:eastAsia="ＭＳ 明朝" w:hAnsi="ＭＳ 明朝" w:hint="eastAsia"/>
              </w:rPr>
              <w:t>・</w:t>
            </w:r>
            <w:r w:rsidR="003B6576" w:rsidRPr="00796933">
              <w:rPr>
                <w:rFonts w:ascii="ＭＳ 明朝" w:eastAsia="ＭＳ 明朝" w:hAnsi="ＭＳ 明朝" w:hint="eastAsia"/>
              </w:rPr>
              <w:t>契約の一本化による職員の</w:t>
            </w:r>
            <w:r w:rsidRPr="00796933">
              <w:rPr>
                <w:rFonts w:ascii="ＭＳ 明朝" w:eastAsia="ＭＳ 明朝" w:hAnsi="ＭＳ 明朝" w:hint="eastAsia"/>
              </w:rPr>
              <w:t>事務負担の軽減</w:t>
            </w:r>
          </w:p>
          <w:p w14:paraId="613BFAED" w14:textId="286D37FB" w:rsidR="00C25080" w:rsidRPr="00796933" w:rsidRDefault="00C25080" w:rsidP="0083796B">
            <w:pPr>
              <w:rPr>
                <w:rFonts w:ascii="ＭＳ 明朝" w:eastAsia="ＭＳ 明朝" w:hAnsi="ＭＳ 明朝"/>
              </w:rPr>
            </w:pPr>
            <w:r w:rsidRPr="00796933">
              <w:rPr>
                <w:rFonts w:ascii="ＭＳ 明朝" w:eastAsia="ＭＳ 明朝" w:hAnsi="ＭＳ 明朝" w:hint="eastAsia"/>
              </w:rPr>
              <w:t>・</w:t>
            </w:r>
            <w:r w:rsidR="000100D7" w:rsidRPr="00796933">
              <w:rPr>
                <w:rFonts w:ascii="ＭＳ 明朝" w:eastAsia="ＭＳ 明朝" w:hAnsi="ＭＳ 明朝" w:hint="eastAsia"/>
              </w:rPr>
              <w:t>他業務への職員の配置転換</w:t>
            </w:r>
          </w:p>
          <w:p w14:paraId="7B1CFB5F" w14:textId="77777777" w:rsidR="00F616A3" w:rsidRPr="00796933" w:rsidRDefault="00F616A3" w:rsidP="0083796B">
            <w:pPr>
              <w:rPr>
                <w:rFonts w:ascii="ＭＳ 明朝" w:eastAsia="ＭＳ 明朝" w:hAnsi="ＭＳ 明朝"/>
              </w:rPr>
            </w:pPr>
            <w:r w:rsidRPr="00796933">
              <w:rPr>
                <w:rFonts w:ascii="ＭＳ 明朝" w:eastAsia="ＭＳ 明朝" w:hAnsi="ＭＳ 明朝" w:hint="eastAsia"/>
              </w:rPr>
              <w:t>・受注者の創意工夫による住民サービスの向上</w:t>
            </w:r>
          </w:p>
          <w:p w14:paraId="6474980F" w14:textId="5748AB9B" w:rsidR="00D12F45" w:rsidRPr="00796933" w:rsidRDefault="00D12F45" w:rsidP="00D12F45">
            <w:pPr>
              <w:rPr>
                <w:rFonts w:ascii="ＭＳ 明朝" w:eastAsia="ＭＳ 明朝" w:hAnsi="ＭＳ 明朝"/>
              </w:rPr>
            </w:pPr>
            <w:r w:rsidRPr="00796933">
              <w:rPr>
                <w:rFonts w:ascii="ＭＳ 明朝" w:eastAsia="ＭＳ 明朝" w:hAnsi="ＭＳ 明朝" w:hint="eastAsia"/>
              </w:rPr>
              <w:t>〔定量的効果〕</w:t>
            </w:r>
          </w:p>
          <w:p w14:paraId="4EDAC9FC" w14:textId="4B3A5360" w:rsidR="00D12F45" w:rsidRPr="00796933" w:rsidRDefault="00D12F45" w:rsidP="0083796B">
            <w:pPr>
              <w:rPr>
                <w:rFonts w:ascii="ＭＳ 明朝" w:eastAsia="ＭＳ 明朝" w:hAnsi="ＭＳ 明朝"/>
              </w:rPr>
            </w:pPr>
            <w:r w:rsidRPr="00796933">
              <w:rPr>
                <w:rFonts w:ascii="ＭＳ 明朝" w:eastAsia="ＭＳ 明朝" w:hAnsi="ＭＳ 明朝" w:hint="eastAsia"/>
              </w:rPr>
              <w:t>・</w:t>
            </w:r>
            <w:r w:rsidR="00C25080" w:rsidRPr="00796933">
              <w:rPr>
                <w:rFonts w:ascii="ＭＳ 明朝" w:eastAsia="ＭＳ 明朝" w:hAnsi="ＭＳ 明朝" w:hint="eastAsia"/>
              </w:rPr>
              <w:t>概算縮減率：約15%（吹田市</w:t>
            </w:r>
            <w:r w:rsidR="000100D7" w:rsidRPr="00796933">
              <w:rPr>
                <w:rFonts w:ascii="ＭＳ 明朝" w:eastAsia="ＭＳ 明朝" w:hAnsi="ＭＳ 明朝" w:hint="eastAsia"/>
              </w:rPr>
              <w:t>下水道管路施設維持管理等業務の</w:t>
            </w:r>
            <w:r w:rsidR="00C25080" w:rsidRPr="00796933">
              <w:rPr>
                <w:rFonts w:ascii="ＭＳ 明朝" w:eastAsia="ＭＳ 明朝" w:hAnsi="ＭＳ 明朝" w:hint="eastAsia"/>
              </w:rPr>
              <w:t>事例）</w:t>
            </w:r>
          </w:p>
        </w:tc>
      </w:tr>
    </w:tbl>
    <w:p w14:paraId="0FBE6901" w14:textId="2D8E5A0F" w:rsidR="00084502" w:rsidRPr="00796933" w:rsidRDefault="000100D7" w:rsidP="00C458E4">
      <w:pPr>
        <w:ind w:right="210"/>
        <w:jc w:val="left"/>
        <w:rPr>
          <w:rFonts w:ascii="ＭＳ 明朝" w:eastAsia="ＭＳ 明朝" w:hAnsi="ＭＳ 明朝"/>
          <w:color w:val="000000" w:themeColor="text1"/>
          <w:sz w:val="16"/>
          <w:szCs w:val="16"/>
        </w:rPr>
      </w:pPr>
      <w:r w:rsidRPr="00796933">
        <w:rPr>
          <w:rFonts w:ascii="ＭＳ 明朝" w:eastAsia="ＭＳ 明朝" w:hAnsi="ＭＳ 明朝" w:hint="eastAsia"/>
          <w:color w:val="000000" w:themeColor="text1"/>
          <w:sz w:val="16"/>
          <w:szCs w:val="16"/>
        </w:rPr>
        <w:t>［定量的効果の引用先</w:t>
      </w:r>
      <w:r w:rsidR="00C25080" w:rsidRPr="00796933">
        <w:rPr>
          <w:rFonts w:ascii="ＭＳ 明朝" w:eastAsia="ＭＳ 明朝" w:hAnsi="ＭＳ 明朝" w:hint="eastAsia"/>
          <w:color w:val="000000" w:themeColor="text1"/>
          <w:sz w:val="16"/>
          <w:szCs w:val="16"/>
        </w:rPr>
        <w:t>］</w:t>
      </w:r>
    </w:p>
    <w:p w14:paraId="240BBF1A" w14:textId="3CBDBE69" w:rsidR="000100D7" w:rsidRPr="00796933" w:rsidRDefault="000100D7" w:rsidP="00C458E4">
      <w:pPr>
        <w:ind w:right="210"/>
        <w:jc w:val="left"/>
        <w:rPr>
          <w:rFonts w:ascii="ＭＳ 明朝" w:eastAsia="ＭＳ 明朝" w:hAnsi="ＭＳ 明朝"/>
          <w:color w:val="000000" w:themeColor="text1"/>
          <w:sz w:val="16"/>
          <w:szCs w:val="16"/>
        </w:rPr>
      </w:pPr>
      <w:r w:rsidRPr="00796933">
        <w:rPr>
          <w:rFonts w:ascii="ＭＳ 明朝" w:eastAsia="ＭＳ 明朝" w:hAnsi="ＭＳ 明朝" w:hint="eastAsia"/>
          <w:color w:val="000000" w:themeColor="text1"/>
          <w:sz w:val="16"/>
          <w:szCs w:val="16"/>
        </w:rPr>
        <w:t xml:space="preserve">　吹田市HPより〔</w:t>
      </w:r>
      <w:hyperlink r:id="rId64" w:history="1">
        <w:r w:rsidRPr="00796933">
          <w:rPr>
            <w:rStyle w:val="ac"/>
            <w:rFonts w:ascii="ＭＳ 明朝" w:eastAsia="ＭＳ 明朝" w:hAnsi="ＭＳ 明朝"/>
            <w:sz w:val="16"/>
            <w:szCs w:val="16"/>
          </w:rPr>
          <w:t>https://www.city.suita.osaka.jp/home/soshiki/div-gesuido/kanrohozen/gesui_hokatsu.html</w:t>
        </w:r>
      </w:hyperlink>
      <w:r w:rsidRPr="00796933">
        <w:rPr>
          <w:rFonts w:ascii="ＭＳ 明朝" w:eastAsia="ＭＳ 明朝" w:hAnsi="ＭＳ 明朝" w:hint="eastAsia"/>
          <w:color w:val="000000" w:themeColor="text1"/>
          <w:sz w:val="16"/>
          <w:szCs w:val="16"/>
        </w:rPr>
        <w:t>〕</w:t>
      </w:r>
    </w:p>
    <w:p w14:paraId="3E134A8D" w14:textId="1C8142B8" w:rsidR="00C25080" w:rsidRPr="00796933" w:rsidRDefault="00C25080" w:rsidP="00C458E4">
      <w:pPr>
        <w:ind w:right="210"/>
        <w:jc w:val="left"/>
        <w:rPr>
          <w:rFonts w:ascii="ＭＳ 明朝" w:eastAsia="ＭＳ 明朝" w:hAnsi="ＭＳ 明朝"/>
          <w:color w:val="FF0000"/>
          <w:szCs w:val="21"/>
        </w:rPr>
      </w:pPr>
    </w:p>
    <w:sectPr w:rsidR="00C25080" w:rsidRPr="00796933" w:rsidSect="00A50A28">
      <w:pgSz w:w="11906" w:h="16838"/>
      <w:pgMar w:top="1440" w:right="1080" w:bottom="1440" w:left="1080" w:header="851" w:footer="283"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FFF6B9" w14:textId="77777777" w:rsidR="001C4541" w:rsidRDefault="001C4541" w:rsidP="008D10FF">
      <w:r>
        <w:separator/>
      </w:r>
    </w:p>
  </w:endnote>
  <w:endnote w:type="continuationSeparator" w:id="0">
    <w:p w14:paraId="758424E1" w14:textId="77777777" w:rsidR="001C4541" w:rsidRDefault="001C4541" w:rsidP="008D1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S-Mincho">
    <w:altName w:val="Arial Unicode MS"/>
    <w:panose1 w:val="00000000000000000000"/>
    <w:charset w:val="80"/>
    <w:family w:val="auto"/>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FBCA7" w14:textId="77777777" w:rsidR="001C4541" w:rsidRDefault="001C4541">
    <w:pPr>
      <w:pStyle w:val="aa"/>
      <w:jc w:val="center"/>
    </w:pPr>
  </w:p>
  <w:p w14:paraId="2C151B5A" w14:textId="77777777" w:rsidR="001C4541" w:rsidRDefault="001C4541">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7561895"/>
      <w:docPartObj>
        <w:docPartGallery w:val="Page Numbers (Bottom of Page)"/>
        <w:docPartUnique/>
      </w:docPartObj>
    </w:sdtPr>
    <w:sdtEndPr/>
    <w:sdtContent>
      <w:p w14:paraId="2E51BFFC" w14:textId="7155FFA4" w:rsidR="001C4541" w:rsidRDefault="001C4541">
        <w:pPr>
          <w:pStyle w:val="aa"/>
          <w:jc w:val="center"/>
        </w:pPr>
        <w:r>
          <w:fldChar w:fldCharType="begin"/>
        </w:r>
        <w:r>
          <w:instrText>PAGE   \* MERGEFORMAT</w:instrText>
        </w:r>
        <w:r>
          <w:fldChar w:fldCharType="separate"/>
        </w:r>
        <w:r w:rsidR="00F42199" w:rsidRPr="00F42199">
          <w:rPr>
            <w:noProof/>
            <w:lang w:val="ja-JP"/>
          </w:rPr>
          <w:t>-</w:t>
        </w:r>
        <w:r w:rsidR="00F42199">
          <w:rPr>
            <w:noProof/>
          </w:rPr>
          <w:t xml:space="preserve"> 17 -</w:t>
        </w:r>
        <w:r>
          <w:fldChar w:fldCharType="end"/>
        </w:r>
      </w:p>
    </w:sdtContent>
  </w:sdt>
  <w:p w14:paraId="113EEBB5" w14:textId="77777777" w:rsidR="001C4541" w:rsidRDefault="001C4541">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3264068"/>
      <w:docPartObj>
        <w:docPartGallery w:val="Page Numbers (Bottom of Page)"/>
        <w:docPartUnique/>
      </w:docPartObj>
    </w:sdtPr>
    <w:sdtEndPr/>
    <w:sdtContent>
      <w:p w14:paraId="592F41A1" w14:textId="2F3F01F7" w:rsidR="001C4541" w:rsidRDefault="001C4541">
        <w:pPr>
          <w:pStyle w:val="aa"/>
          <w:jc w:val="center"/>
        </w:pPr>
        <w:r>
          <w:fldChar w:fldCharType="begin"/>
        </w:r>
        <w:r>
          <w:instrText>PAGE   \* MERGEFORMAT</w:instrText>
        </w:r>
        <w:r>
          <w:fldChar w:fldCharType="separate"/>
        </w:r>
        <w:r w:rsidR="00F42199" w:rsidRPr="00F42199">
          <w:rPr>
            <w:noProof/>
            <w:lang w:val="ja-JP"/>
          </w:rPr>
          <w:t>-</w:t>
        </w:r>
        <w:r w:rsidR="00F42199">
          <w:rPr>
            <w:noProof/>
          </w:rPr>
          <w:t xml:space="preserve"> 38 -</w:t>
        </w:r>
        <w:r>
          <w:fldChar w:fldCharType="end"/>
        </w:r>
      </w:p>
    </w:sdtContent>
  </w:sdt>
  <w:p w14:paraId="04F5A199" w14:textId="77777777" w:rsidR="001C4541" w:rsidRDefault="001C4541" w:rsidP="00AF501B">
    <w:pPr>
      <w:pStyle w:val="a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0A2B44" w14:textId="77777777" w:rsidR="001C4541" w:rsidRDefault="001C4541" w:rsidP="008D10FF">
      <w:r>
        <w:separator/>
      </w:r>
    </w:p>
  </w:footnote>
  <w:footnote w:type="continuationSeparator" w:id="0">
    <w:p w14:paraId="6321BD67" w14:textId="77777777" w:rsidR="001C4541" w:rsidRDefault="001C4541" w:rsidP="008D10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9C68C5"/>
    <w:multiLevelType w:val="hybridMultilevel"/>
    <w:tmpl w:val="C9160764"/>
    <w:lvl w:ilvl="0" w:tplc="F152573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1E2362F1"/>
    <w:multiLevelType w:val="hybridMultilevel"/>
    <w:tmpl w:val="776E5808"/>
    <w:lvl w:ilvl="0" w:tplc="857C4DF0">
      <w:start w:val="3"/>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283A0563"/>
    <w:multiLevelType w:val="hybridMultilevel"/>
    <w:tmpl w:val="1682EB38"/>
    <w:lvl w:ilvl="0" w:tplc="E5C0A9C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DF51B03"/>
    <w:multiLevelType w:val="hybridMultilevel"/>
    <w:tmpl w:val="22CC6D58"/>
    <w:lvl w:ilvl="0" w:tplc="DEE0CA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3426AC5"/>
    <w:multiLevelType w:val="hybridMultilevel"/>
    <w:tmpl w:val="669A9ED2"/>
    <w:lvl w:ilvl="0" w:tplc="A3F2238E">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84078A6"/>
    <w:multiLevelType w:val="hybridMultilevel"/>
    <w:tmpl w:val="9ED6FC32"/>
    <w:lvl w:ilvl="0" w:tplc="C7D8445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639A4F4D"/>
    <w:multiLevelType w:val="hybridMultilevel"/>
    <w:tmpl w:val="0B2CFA6E"/>
    <w:lvl w:ilvl="0" w:tplc="DC08A8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4420A6A"/>
    <w:multiLevelType w:val="hybridMultilevel"/>
    <w:tmpl w:val="0874C970"/>
    <w:lvl w:ilvl="0" w:tplc="E9A4FB6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0442B56"/>
    <w:multiLevelType w:val="hybridMultilevel"/>
    <w:tmpl w:val="88F47898"/>
    <w:lvl w:ilvl="0" w:tplc="E9A648E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1285D9A"/>
    <w:multiLevelType w:val="hybridMultilevel"/>
    <w:tmpl w:val="A64C487C"/>
    <w:lvl w:ilvl="0" w:tplc="7AEC55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0"/>
  </w:num>
  <w:num w:numId="3">
    <w:abstractNumId w:val="2"/>
  </w:num>
  <w:num w:numId="4">
    <w:abstractNumId w:val="6"/>
  </w:num>
  <w:num w:numId="5">
    <w:abstractNumId w:val="3"/>
  </w:num>
  <w:num w:numId="6">
    <w:abstractNumId w:val="8"/>
  </w:num>
  <w:num w:numId="7">
    <w:abstractNumId w:val="9"/>
  </w:num>
  <w:num w:numId="8">
    <w:abstractNumId w:val="4"/>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966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34A"/>
    <w:rsid w:val="0000526C"/>
    <w:rsid w:val="000100D7"/>
    <w:rsid w:val="0001600B"/>
    <w:rsid w:val="00026AD9"/>
    <w:rsid w:val="00027E24"/>
    <w:rsid w:val="0003096A"/>
    <w:rsid w:val="000370AE"/>
    <w:rsid w:val="00043190"/>
    <w:rsid w:val="000440FC"/>
    <w:rsid w:val="00046288"/>
    <w:rsid w:val="0005043D"/>
    <w:rsid w:val="00050C9D"/>
    <w:rsid w:val="0005126D"/>
    <w:rsid w:val="000528B1"/>
    <w:rsid w:val="00053CB4"/>
    <w:rsid w:val="0005526B"/>
    <w:rsid w:val="00061D38"/>
    <w:rsid w:val="0006234A"/>
    <w:rsid w:val="0006267F"/>
    <w:rsid w:val="00065922"/>
    <w:rsid w:val="00066073"/>
    <w:rsid w:val="00074620"/>
    <w:rsid w:val="00077101"/>
    <w:rsid w:val="00080C23"/>
    <w:rsid w:val="00080EE2"/>
    <w:rsid w:val="0008220B"/>
    <w:rsid w:val="00084502"/>
    <w:rsid w:val="00084D08"/>
    <w:rsid w:val="00090BEA"/>
    <w:rsid w:val="00092892"/>
    <w:rsid w:val="00096869"/>
    <w:rsid w:val="00097425"/>
    <w:rsid w:val="000A5480"/>
    <w:rsid w:val="000B50D9"/>
    <w:rsid w:val="000C52FA"/>
    <w:rsid w:val="000C5894"/>
    <w:rsid w:val="000D6FBD"/>
    <w:rsid w:val="000E285D"/>
    <w:rsid w:val="000F1C0C"/>
    <w:rsid w:val="0010164B"/>
    <w:rsid w:val="00102C2C"/>
    <w:rsid w:val="001047BB"/>
    <w:rsid w:val="001058C9"/>
    <w:rsid w:val="00107700"/>
    <w:rsid w:val="001111A7"/>
    <w:rsid w:val="001135D4"/>
    <w:rsid w:val="001137B7"/>
    <w:rsid w:val="00114B59"/>
    <w:rsid w:val="00115188"/>
    <w:rsid w:val="001211C3"/>
    <w:rsid w:val="00125629"/>
    <w:rsid w:val="00126559"/>
    <w:rsid w:val="001303D1"/>
    <w:rsid w:val="00131A07"/>
    <w:rsid w:val="00131B4E"/>
    <w:rsid w:val="00134E9E"/>
    <w:rsid w:val="001365A0"/>
    <w:rsid w:val="001606B1"/>
    <w:rsid w:val="00163943"/>
    <w:rsid w:val="00163C29"/>
    <w:rsid w:val="00163CFE"/>
    <w:rsid w:val="00164A07"/>
    <w:rsid w:val="00164F37"/>
    <w:rsid w:val="00174DAC"/>
    <w:rsid w:val="00175DC6"/>
    <w:rsid w:val="00181755"/>
    <w:rsid w:val="001826BF"/>
    <w:rsid w:val="00183F0A"/>
    <w:rsid w:val="00186530"/>
    <w:rsid w:val="001949A9"/>
    <w:rsid w:val="00195E83"/>
    <w:rsid w:val="00195F64"/>
    <w:rsid w:val="001A3BE9"/>
    <w:rsid w:val="001A42A0"/>
    <w:rsid w:val="001B2C7D"/>
    <w:rsid w:val="001C3BB5"/>
    <w:rsid w:val="001C4541"/>
    <w:rsid w:val="001C516C"/>
    <w:rsid w:val="001C60DF"/>
    <w:rsid w:val="001C7CEF"/>
    <w:rsid w:val="001C7FF3"/>
    <w:rsid w:val="001D1725"/>
    <w:rsid w:val="001D21F6"/>
    <w:rsid w:val="001D3C32"/>
    <w:rsid w:val="001E655F"/>
    <w:rsid w:val="001E6BEB"/>
    <w:rsid w:val="001F2402"/>
    <w:rsid w:val="001F285A"/>
    <w:rsid w:val="001F3641"/>
    <w:rsid w:val="001F7111"/>
    <w:rsid w:val="0020327C"/>
    <w:rsid w:val="00205762"/>
    <w:rsid w:val="00205B21"/>
    <w:rsid w:val="00206DC5"/>
    <w:rsid w:val="00206F3B"/>
    <w:rsid w:val="00210ECD"/>
    <w:rsid w:val="00216123"/>
    <w:rsid w:val="00216E32"/>
    <w:rsid w:val="00223706"/>
    <w:rsid w:val="0022573B"/>
    <w:rsid w:val="00225C09"/>
    <w:rsid w:val="00230C12"/>
    <w:rsid w:val="002318C4"/>
    <w:rsid w:val="002332B1"/>
    <w:rsid w:val="0023382B"/>
    <w:rsid w:val="0023542D"/>
    <w:rsid w:val="00241A44"/>
    <w:rsid w:val="00242F49"/>
    <w:rsid w:val="00244683"/>
    <w:rsid w:val="002453AC"/>
    <w:rsid w:val="00250297"/>
    <w:rsid w:val="002558F5"/>
    <w:rsid w:val="00256EB4"/>
    <w:rsid w:val="002575F4"/>
    <w:rsid w:val="00260A0A"/>
    <w:rsid w:val="00266959"/>
    <w:rsid w:val="00266FD7"/>
    <w:rsid w:val="00275994"/>
    <w:rsid w:val="0027742D"/>
    <w:rsid w:val="0028156D"/>
    <w:rsid w:val="002816A2"/>
    <w:rsid w:val="00281988"/>
    <w:rsid w:val="00283425"/>
    <w:rsid w:val="00285922"/>
    <w:rsid w:val="0029065C"/>
    <w:rsid w:val="0029679B"/>
    <w:rsid w:val="002A0F91"/>
    <w:rsid w:val="002A280A"/>
    <w:rsid w:val="002A6A3B"/>
    <w:rsid w:val="002B69E3"/>
    <w:rsid w:val="002B71AD"/>
    <w:rsid w:val="002C65B1"/>
    <w:rsid w:val="002C77E9"/>
    <w:rsid w:val="002D19E0"/>
    <w:rsid w:val="002D4CD9"/>
    <w:rsid w:val="002D5A42"/>
    <w:rsid w:val="002D68D9"/>
    <w:rsid w:val="002D75DC"/>
    <w:rsid w:val="002E075B"/>
    <w:rsid w:val="002E1DAB"/>
    <w:rsid w:val="002E63F2"/>
    <w:rsid w:val="002E660A"/>
    <w:rsid w:val="002E75BD"/>
    <w:rsid w:val="002F1C65"/>
    <w:rsid w:val="002F2DCA"/>
    <w:rsid w:val="002F3EA4"/>
    <w:rsid w:val="002F4E92"/>
    <w:rsid w:val="0030161B"/>
    <w:rsid w:val="003028B7"/>
    <w:rsid w:val="00305736"/>
    <w:rsid w:val="00310D22"/>
    <w:rsid w:val="003146A3"/>
    <w:rsid w:val="00314CD5"/>
    <w:rsid w:val="00315107"/>
    <w:rsid w:val="00325AB5"/>
    <w:rsid w:val="00335129"/>
    <w:rsid w:val="003353F7"/>
    <w:rsid w:val="00340B28"/>
    <w:rsid w:val="0034122B"/>
    <w:rsid w:val="00352E33"/>
    <w:rsid w:val="003551B3"/>
    <w:rsid w:val="00355B55"/>
    <w:rsid w:val="0035738F"/>
    <w:rsid w:val="00367B27"/>
    <w:rsid w:val="00374130"/>
    <w:rsid w:val="0037466A"/>
    <w:rsid w:val="0038553D"/>
    <w:rsid w:val="00385851"/>
    <w:rsid w:val="00386073"/>
    <w:rsid w:val="00390DB4"/>
    <w:rsid w:val="003919FD"/>
    <w:rsid w:val="00393723"/>
    <w:rsid w:val="003942D9"/>
    <w:rsid w:val="00396018"/>
    <w:rsid w:val="00396509"/>
    <w:rsid w:val="0039739A"/>
    <w:rsid w:val="003A7182"/>
    <w:rsid w:val="003B0558"/>
    <w:rsid w:val="003B0F1D"/>
    <w:rsid w:val="003B19D5"/>
    <w:rsid w:val="003B3E69"/>
    <w:rsid w:val="003B6576"/>
    <w:rsid w:val="003C3277"/>
    <w:rsid w:val="003C4DF6"/>
    <w:rsid w:val="003C746B"/>
    <w:rsid w:val="003D0392"/>
    <w:rsid w:val="003E0145"/>
    <w:rsid w:val="003E17AF"/>
    <w:rsid w:val="003E3E2D"/>
    <w:rsid w:val="003E529A"/>
    <w:rsid w:val="003E55EC"/>
    <w:rsid w:val="003E5FA5"/>
    <w:rsid w:val="003E6002"/>
    <w:rsid w:val="003F6D21"/>
    <w:rsid w:val="00400EEE"/>
    <w:rsid w:val="00401773"/>
    <w:rsid w:val="00406ADB"/>
    <w:rsid w:val="004100F9"/>
    <w:rsid w:val="004108A8"/>
    <w:rsid w:val="00411145"/>
    <w:rsid w:val="00413F97"/>
    <w:rsid w:val="004163BB"/>
    <w:rsid w:val="004165C4"/>
    <w:rsid w:val="00420129"/>
    <w:rsid w:val="00420BB7"/>
    <w:rsid w:val="004222DC"/>
    <w:rsid w:val="004224B8"/>
    <w:rsid w:val="004241A4"/>
    <w:rsid w:val="00424921"/>
    <w:rsid w:val="00425B67"/>
    <w:rsid w:val="004278EC"/>
    <w:rsid w:val="0043115B"/>
    <w:rsid w:val="00431D94"/>
    <w:rsid w:val="00432AC0"/>
    <w:rsid w:val="00432AD7"/>
    <w:rsid w:val="004333EF"/>
    <w:rsid w:val="004350A7"/>
    <w:rsid w:val="00435EED"/>
    <w:rsid w:val="0043743D"/>
    <w:rsid w:val="00437CCE"/>
    <w:rsid w:val="00445EC1"/>
    <w:rsid w:val="004525DD"/>
    <w:rsid w:val="00454D17"/>
    <w:rsid w:val="004556C4"/>
    <w:rsid w:val="00456EB3"/>
    <w:rsid w:val="004601E6"/>
    <w:rsid w:val="00461E8D"/>
    <w:rsid w:val="00471938"/>
    <w:rsid w:val="0048173F"/>
    <w:rsid w:val="004834EE"/>
    <w:rsid w:val="00485C23"/>
    <w:rsid w:val="00485DB8"/>
    <w:rsid w:val="00486445"/>
    <w:rsid w:val="00491B0C"/>
    <w:rsid w:val="00494014"/>
    <w:rsid w:val="00494741"/>
    <w:rsid w:val="0049623C"/>
    <w:rsid w:val="00496ED4"/>
    <w:rsid w:val="00496FE6"/>
    <w:rsid w:val="004A08E4"/>
    <w:rsid w:val="004A3112"/>
    <w:rsid w:val="004A3C9F"/>
    <w:rsid w:val="004A4C58"/>
    <w:rsid w:val="004B06FF"/>
    <w:rsid w:val="004B1D03"/>
    <w:rsid w:val="004B2F47"/>
    <w:rsid w:val="004B4863"/>
    <w:rsid w:val="004B66EE"/>
    <w:rsid w:val="004B783D"/>
    <w:rsid w:val="004B7F65"/>
    <w:rsid w:val="004E45F0"/>
    <w:rsid w:val="004F0653"/>
    <w:rsid w:val="004F3011"/>
    <w:rsid w:val="004F3858"/>
    <w:rsid w:val="004F3EFC"/>
    <w:rsid w:val="00500952"/>
    <w:rsid w:val="0051091D"/>
    <w:rsid w:val="00514D72"/>
    <w:rsid w:val="0051787A"/>
    <w:rsid w:val="005336AD"/>
    <w:rsid w:val="00534037"/>
    <w:rsid w:val="005358FD"/>
    <w:rsid w:val="00537B19"/>
    <w:rsid w:val="005401BF"/>
    <w:rsid w:val="005417F4"/>
    <w:rsid w:val="00543248"/>
    <w:rsid w:val="00543CE3"/>
    <w:rsid w:val="005459C6"/>
    <w:rsid w:val="005505E9"/>
    <w:rsid w:val="0055411A"/>
    <w:rsid w:val="00556F2B"/>
    <w:rsid w:val="005577A0"/>
    <w:rsid w:val="005600B3"/>
    <w:rsid w:val="00575418"/>
    <w:rsid w:val="00581F95"/>
    <w:rsid w:val="005821DF"/>
    <w:rsid w:val="0058232C"/>
    <w:rsid w:val="00582490"/>
    <w:rsid w:val="0058322D"/>
    <w:rsid w:val="00583940"/>
    <w:rsid w:val="00585395"/>
    <w:rsid w:val="00586425"/>
    <w:rsid w:val="005879CC"/>
    <w:rsid w:val="00587AFA"/>
    <w:rsid w:val="005943FC"/>
    <w:rsid w:val="00595493"/>
    <w:rsid w:val="005A078D"/>
    <w:rsid w:val="005A369E"/>
    <w:rsid w:val="005A4197"/>
    <w:rsid w:val="005A471A"/>
    <w:rsid w:val="005A53DF"/>
    <w:rsid w:val="005A7532"/>
    <w:rsid w:val="005B1FE4"/>
    <w:rsid w:val="005B5F44"/>
    <w:rsid w:val="005C636A"/>
    <w:rsid w:val="005C76B6"/>
    <w:rsid w:val="005D3534"/>
    <w:rsid w:val="005D6AC8"/>
    <w:rsid w:val="005E2C57"/>
    <w:rsid w:val="005E484E"/>
    <w:rsid w:val="005E56D5"/>
    <w:rsid w:val="005F6A2F"/>
    <w:rsid w:val="006014D3"/>
    <w:rsid w:val="006035C2"/>
    <w:rsid w:val="00610A44"/>
    <w:rsid w:val="006137C7"/>
    <w:rsid w:val="00616D4C"/>
    <w:rsid w:val="0062672D"/>
    <w:rsid w:val="00626FB3"/>
    <w:rsid w:val="00627821"/>
    <w:rsid w:val="00627C05"/>
    <w:rsid w:val="0063143B"/>
    <w:rsid w:val="00633BAD"/>
    <w:rsid w:val="00634073"/>
    <w:rsid w:val="0063419C"/>
    <w:rsid w:val="006346C6"/>
    <w:rsid w:val="006412D3"/>
    <w:rsid w:val="0064321B"/>
    <w:rsid w:val="00643A22"/>
    <w:rsid w:val="00643ED2"/>
    <w:rsid w:val="0064400A"/>
    <w:rsid w:val="00644806"/>
    <w:rsid w:val="00646911"/>
    <w:rsid w:val="00651803"/>
    <w:rsid w:val="00654B24"/>
    <w:rsid w:val="00654B32"/>
    <w:rsid w:val="00663225"/>
    <w:rsid w:val="006675BE"/>
    <w:rsid w:val="00672C8C"/>
    <w:rsid w:val="0067351C"/>
    <w:rsid w:val="006754E5"/>
    <w:rsid w:val="006768C0"/>
    <w:rsid w:val="006819D3"/>
    <w:rsid w:val="00686260"/>
    <w:rsid w:val="00687599"/>
    <w:rsid w:val="00690026"/>
    <w:rsid w:val="00691611"/>
    <w:rsid w:val="00694D00"/>
    <w:rsid w:val="0069501C"/>
    <w:rsid w:val="006968AA"/>
    <w:rsid w:val="00697EC9"/>
    <w:rsid w:val="006A0702"/>
    <w:rsid w:val="006A2184"/>
    <w:rsid w:val="006A6379"/>
    <w:rsid w:val="006A6794"/>
    <w:rsid w:val="006B5C8F"/>
    <w:rsid w:val="006B65E5"/>
    <w:rsid w:val="006B702C"/>
    <w:rsid w:val="006C0D14"/>
    <w:rsid w:val="006C4A34"/>
    <w:rsid w:val="006D323F"/>
    <w:rsid w:val="006D33EC"/>
    <w:rsid w:val="006D4F8D"/>
    <w:rsid w:val="006D55AC"/>
    <w:rsid w:val="006D6AE0"/>
    <w:rsid w:val="006E0F56"/>
    <w:rsid w:val="006E1701"/>
    <w:rsid w:val="006E1AEE"/>
    <w:rsid w:val="006E627A"/>
    <w:rsid w:val="006F3446"/>
    <w:rsid w:val="006F5EE6"/>
    <w:rsid w:val="00700A2F"/>
    <w:rsid w:val="00702BFA"/>
    <w:rsid w:val="00703253"/>
    <w:rsid w:val="0070472B"/>
    <w:rsid w:val="00710B00"/>
    <w:rsid w:val="007147E7"/>
    <w:rsid w:val="00722719"/>
    <w:rsid w:val="00724E9B"/>
    <w:rsid w:val="007265E4"/>
    <w:rsid w:val="00727EB6"/>
    <w:rsid w:val="00730D95"/>
    <w:rsid w:val="00740BD1"/>
    <w:rsid w:val="0074103E"/>
    <w:rsid w:val="00746689"/>
    <w:rsid w:val="00757EA3"/>
    <w:rsid w:val="00760B29"/>
    <w:rsid w:val="0076267D"/>
    <w:rsid w:val="00770CC4"/>
    <w:rsid w:val="00773302"/>
    <w:rsid w:val="0077368C"/>
    <w:rsid w:val="00776648"/>
    <w:rsid w:val="00776E9C"/>
    <w:rsid w:val="00792FC0"/>
    <w:rsid w:val="0079310C"/>
    <w:rsid w:val="00796933"/>
    <w:rsid w:val="007A1BF0"/>
    <w:rsid w:val="007A4C88"/>
    <w:rsid w:val="007B3E3B"/>
    <w:rsid w:val="007B4A3B"/>
    <w:rsid w:val="007B5AF3"/>
    <w:rsid w:val="007B5D03"/>
    <w:rsid w:val="007B68C9"/>
    <w:rsid w:val="007B6F35"/>
    <w:rsid w:val="007C3DA6"/>
    <w:rsid w:val="007C6CC0"/>
    <w:rsid w:val="007D2B2E"/>
    <w:rsid w:val="007D4890"/>
    <w:rsid w:val="007D78C4"/>
    <w:rsid w:val="007E03E7"/>
    <w:rsid w:val="007E1523"/>
    <w:rsid w:val="007E259C"/>
    <w:rsid w:val="007E6BBF"/>
    <w:rsid w:val="007F0479"/>
    <w:rsid w:val="007F05E8"/>
    <w:rsid w:val="007F275E"/>
    <w:rsid w:val="007F7A54"/>
    <w:rsid w:val="00800B99"/>
    <w:rsid w:val="00805C6A"/>
    <w:rsid w:val="00812C83"/>
    <w:rsid w:val="00813DBA"/>
    <w:rsid w:val="00815C76"/>
    <w:rsid w:val="008204E9"/>
    <w:rsid w:val="00823743"/>
    <w:rsid w:val="00827B90"/>
    <w:rsid w:val="0083047C"/>
    <w:rsid w:val="00832B11"/>
    <w:rsid w:val="0083796B"/>
    <w:rsid w:val="0084160F"/>
    <w:rsid w:val="00841EE1"/>
    <w:rsid w:val="00845DEC"/>
    <w:rsid w:val="00851FC4"/>
    <w:rsid w:val="008548F5"/>
    <w:rsid w:val="00855AC1"/>
    <w:rsid w:val="008570E9"/>
    <w:rsid w:val="00860C4A"/>
    <w:rsid w:val="00867FF5"/>
    <w:rsid w:val="00871DBE"/>
    <w:rsid w:val="008733C9"/>
    <w:rsid w:val="00880B83"/>
    <w:rsid w:val="008824B5"/>
    <w:rsid w:val="008851F4"/>
    <w:rsid w:val="00885DF8"/>
    <w:rsid w:val="00887B23"/>
    <w:rsid w:val="008A042F"/>
    <w:rsid w:val="008A08E3"/>
    <w:rsid w:val="008A63EF"/>
    <w:rsid w:val="008A7891"/>
    <w:rsid w:val="008C235C"/>
    <w:rsid w:val="008C2827"/>
    <w:rsid w:val="008C2E12"/>
    <w:rsid w:val="008C484E"/>
    <w:rsid w:val="008C6C0C"/>
    <w:rsid w:val="008C6D66"/>
    <w:rsid w:val="008C6E52"/>
    <w:rsid w:val="008D09B0"/>
    <w:rsid w:val="008D10FF"/>
    <w:rsid w:val="008D1784"/>
    <w:rsid w:val="008D4529"/>
    <w:rsid w:val="008E1DD4"/>
    <w:rsid w:val="008E5AC8"/>
    <w:rsid w:val="008E5B0A"/>
    <w:rsid w:val="008E5B1F"/>
    <w:rsid w:val="008E5D86"/>
    <w:rsid w:val="008E76BD"/>
    <w:rsid w:val="008F01C8"/>
    <w:rsid w:val="008F75B1"/>
    <w:rsid w:val="00903480"/>
    <w:rsid w:val="00904336"/>
    <w:rsid w:val="00904B1B"/>
    <w:rsid w:val="00907037"/>
    <w:rsid w:val="00911F71"/>
    <w:rsid w:val="00913579"/>
    <w:rsid w:val="00922690"/>
    <w:rsid w:val="0092522E"/>
    <w:rsid w:val="0092740A"/>
    <w:rsid w:val="00935701"/>
    <w:rsid w:val="00936185"/>
    <w:rsid w:val="00937BDD"/>
    <w:rsid w:val="00940EC8"/>
    <w:rsid w:val="00945126"/>
    <w:rsid w:val="00947F89"/>
    <w:rsid w:val="009520B5"/>
    <w:rsid w:val="0095220A"/>
    <w:rsid w:val="00953E83"/>
    <w:rsid w:val="00956710"/>
    <w:rsid w:val="00962148"/>
    <w:rsid w:val="00963216"/>
    <w:rsid w:val="009632FC"/>
    <w:rsid w:val="00970F34"/>
    <w:rsid w:val="009742AC"/>
    <w:rsid w:val="00974421"/>
    <w:rsid w:val="00977953"/>
    <w:rsid w:val="00982F62"/>
    <w:rsid w:val="00985725"/>
    <w:rsid w:val="00986324"/>
    <w:rsid w:val="0099163D"/>
    <w:rsid w:val="00992B52"/>
    <w:rsid w:val="0099316F"/>
    <w:rsid w:val="009A351B"/>
    <w:rsid w:val="009A49BF"/>
    <w:rsid w:val="009B0FEC"/>
    <w:rsid w:val="009B4740"/>
    <w:rsid w:val="009B55EE"/>
    <w:rsid w:val="009B798D"/>
    <w:rsid w:val="009C1977"/>
    <w:rsid w:val="009C33FC"/>
    <w:rsid w:val="009C3E00"/>
    <w:rsid w:val="009C4A63"/>
    <w:rsid w:val="009C5B79"/>
    <w:rsid w:val="009D3FDA"/>
    <w:rsid w:val="009D587D"/>
    <w:rsid w:val="009E1388"/>
    <w:rsid w:val="009E1CD2"/>
    <w:rsid w:val="009E3A7B"/>
    <w:rsid w:val="009F2A66"/>
    <w:rsid w:val="009F41BA"/>
    <w:rsid w:val="00A01F18"/>
    <w:rsid w:val="00A04316"/>
    <w:rsid w:val="00A04DAF"/>
    <w:rsid w:val="00A06BFD"/>
    <w:rsid w:val="00A11ACA"/>
    <w:rsid w:val="00A12786"/>
    <w:rsid w:val="00A13D82"/>
    <w:rsid w:val="00A16A18"/>
    <w:rsid w:val="00A22520"/>
    <w:rsid w:val="00A227AA"/>
    <w:rsid w:val="00A255CB"/>
    <w:rsid w:val="00A265CC"/>
    <w:rsid w:val="00A26E0A"/>
    <w:rsid w:val="00A3040D"/>
    <w:rsid w:val="00A30C0A"/>
    <w:rsid w:val="00A31874"/>
    <w:rsid w:val="00A32917"/>
    <w:rsid w:val="00A34E2C"/>
    <w:rsid w:val="00A35C94"/>
    <w:rsid w:val="00A37089"/>
    <w:rsid w:val="00A37CC1"/>
    <w:rsid w:val="00A42FEA"/>
    <w:rsid w:val="00A4319F"/>
    <w:rsid w:val="00A45A04"/>
    <w:rsid w:val="00A46B4A"/>
    <w:rsid w:val="00A478AC"/>
    <w:rsid w:val="00A50A28"/>
    <w:rsid w:val="00A50D09"/>
    <w:rsid w:val="00A548BA"/>
    <w:rsid w:val="00A56B66"/>
    <w:rsid w:val="00A658FF"/>
    <w:rsid w:val="00A65AC2"/>
    <w:rsid w:val="00A761C5"/>
    <w:rsid w:val="00A82794"/>
    <w:rsid w:val="00A83306"/>
    <w:rsid w:val="00A929D7"/>
    <w:rsid w:val="00A948D4"/>
    <w:rsid w:val="00A95836"/>
    <w:rsid w:val="00AA2BB9"/>
    <w:rsid w:val="00AA5813"/>
    <w:rsid w:val="00AA7431"/>
    <w:rsid w:val="00AA7C24"/>
    <w:rsid w:val="00AB1E38"/>
    <w:rsid w:val="00AB488C"/>
    <w:rsid w:val="00AB73C4"/>
    <w:rsid w:val="00AC33D0"/>
    <w:rsid w:val="00AC3B7E"/>
    <w:rsid w:val="00AC4E23"/>
    <w:rsid w:val="00AD09AB"/>
    <w:rsid w:val="00AD1707"/>
    <w:rsid w:val="00AD7CB5"/>
    <w:rsid w:val="00AE0461"/>
    <w:rsid w:val="00AE4F11"/>
    <w:rsid w:val="00AE611A"/>
    <w:rsid w:val="00AF090A"/>
    <w:rsid w:val="00AF501B"/>
    <w:rsid w:val="00B00EBB"/>
    <w:rsid w:val="00B01AEE"/>
    <w:rsid w:val="00B14135"/>
    <w:rsid w:val="00B14FBC"/>
    <w:rsid w:val="00B170C1"/>
    <w:rsid w:val="00B202F3"/>
    <w:rsid w:val="00B37086"/>
    <w:rsid w:val="00B37E24"/>
    <w:rsid w:val="00B40304"/>
    <w:rsid w:val="00B4301F"/>
    <w:rsid w:val="00B43506"/>
    <w:rsid w:val="00B43519"/>
    <w:rsid w:val="00B4472C"/>
    <w:rsid w:val="00B50B0F"/>
    <w:rsid w:val="00B51967"/>
    <w:rsid w:val="00B519AF"/>
    <w:rsid w:val="00B56A91"/>
    <w:rsid w:val="00B63BAE"/>
    <w:rsid w:val="00B656FC"/>
    <w:rsid w:val="00B7212D"/>
    <w:rsid w:val="00B74BB1"/>
    <w:rsid w:val="00B83B1F"/>
    <w:rsid w:val="00B903F9"/>
    <w:rsid w:val="00B910D8"/>
    <w:rsid w:val="00B91786"/>
    <w:rsid w:val="00B95D4C"/>
    <w:rsid w:val="00B96060"/>
    <w:rsid w:val="00B97768"/>
    <w:rsid w:val="00B97D69"/>
    <w:rsid w:val="00BA0B84"/>
    <w:rsid w:val="00BA384E"/>
    <w:rsid w:val="00BA6215"/>
    <w:rsid w:val="00BB714D"/>
    <w:rsid w:val="00BC148A"/>
    <w:rsid w:val="00BC203A"/>
    <w:rsid w:val="00BC28D0"/>
    <w:rsid w:val="00BD3B15"/>
    <w:rsid w:val="00BD3DE9"/>
    <w:rsid w:val="00BD72C5"/>
    <w:rsid w:val="00BE3EA7"/>
    <w:rsid w:val="00BE4B62"/>
    <w:rsid w:val="00BE75E9"/>
    <w:rsid w:val="00BF4E9F"/>
    <w:rsid w:val="00BF517B"/>
    <w:rsid w:val="00BF5261"/>
    <w:rsid w:val="00BF5A83"/>
    <w:rsid w:val="00BF5DA8"/>
    <w:rsid w:val="00C006C6"/>
    <w:rsid w:val="00C12EF7"/>
    <w:rsid w:val="00C15D38"/>
    <w:rsid w:val="00C17267"/>
    <w:rsid w:val="00C17C36"/>
    <w:rsid w:val="00C23F1E"/>
    <w:rsid w:val="00C25080"/>
    <w:rsid w:val="00C27B6F"/>
    <w:rsid w:val="00C305B4"/>
    <w:rsid w:val="00C3084F"/>
    <w:rsid w:val="00C337C5"/>
    <w:rsid w:val="00C424BC"/>
    <w:rsid w:val="00C4422E"/>
    <w:rsid w:val="00C4481C"/>
    <w:rsid w:val="00C458E4"/>
    <w:rsid w:val="00C46D55"/>
    <w:rsid w:val="00C473F6"/>
    <w:rsid w:val="00C62A5E"/>
    <w:rsid w:val="00C71CBA"/>
    <w:rsid w:val="00C82CC2"/>
    <w:rsid w:val="00C90563"/>
    <w:rsid w:val="00C9235A"/>
    <w:rsid w:val="00C9354B"/>
    <w:rsid w:val="00C96AC0"/>
    <w:rsid w:val="00CA5573"/>
    <w:rsid w:val="00CA7F18"/>
    <w:rsid w:val="00CB2583"/>
    <w:rsid w:val="00CB3D98"/>
    <w:rsid w:val="00CB484C"/>
    <w:rsid w:val="00CB6D82"/>
    <w:rsid w:val="00CB7464"/>
    <w:rsid w:val="00CC2F78"/>
    <w:rsid w:val="00CC478F"/>
    <w:rsid w:val="00CC78C3"/>
    <w:rsid w:val="00CD2BC3"/>
    <w:rsid w:val="00CD3A0B"/>
    <w:rsid w:val="00CD40F3"/>
    <w:rsid w:val="00CD5185"/>
    <w:rsid w:val="00CF0222"/>
    <w:rsid w:val="00CF1BC8"/>
    <w:rsid w:val="00CF2910"/>
    <w:rsid w:val="00CF455B"/>
    <w:rsid w:val="00CF47BE"/>
    <w:rsid w:val="00CF60F2"/>
    <w:rsid w:val="00CF6BC4"/>
    <w:rsid w:val="00D0284F"/>
    <w:rsid w:val="00D03480"/>
    <w:rsid w:val="00D06137"/>
    <w:rsid w:val="00D12F45"/>
    <w:rsid w:val="00D14C07"/>
    <w:rsid w:val="00D1588D"/>
    <w:rsid w:val="00D21658"/>
    <w:rsid w:val="00D23A18"/>
    <w:rsid w:val="00D26C2E"/>
    <w:rsid w:val="00D30188"/>
    <w:rsid w:val="00D36C5F"/>
    <w:rsid w:val="00D41202"/>
    <w:rsid w:val="00D4164E"/>
    <w:rsid w:val="00D45F82"/>
    <w:rsid w:val="00D460AB"/>
    <w:rsid w:val="00D477DB"/>
    <w:rsid w:val="00D62919"/>
    <w:rsid w:val="00D65E36"/>
    <w:rsid w:val="00D705E1"/>
    <w:rsid w:val="00D77586"/>
    <w:rsid w:val="00D776C6"/>
    <w:rsid w:val="00D83D01"/>
    <w:rsid w:val="00D85FF1"/>
    <w:rsid w:val="00D87BA7"/>
    <w:rsid w:val="00D9005E"/>
    <w:rsid w:val="00D90886"/>
    <w:rsid w:val="00D91A59"/>
    <w:rsid w:val="00D94FDD"/>
    <w:rsid w:val="00D96B97"/>
    <w:rsid w:val="00DA5A4D"/>
    <w:rsid w:val="00DB45B6"/>
    <w:rsid w:val="00DB4C59"/>
    <w:rsid w:val="00DB553F"/>
    <w:rsid w:val="00DB6998"/>
    <w:rsid w:val="00DC263E"/>
    <w:rsid w:val="00DC3BCF"/>
    <w:rsid w:val="00DC4CAE"/>
    <w:rsid w:val="00DC634D"/>
    <w:rsid w:val="00DD6A0C"/>
    <w:rsid w:val="00DD6D6C"/>
    <w:rsid w:val="00DD7208"/>
    <w:rsid w:val="00DE6493"/>
    <w:rsid w:val="00DF632A"/>
    <w:rsid w:val="00E00E08"/>
    <w:rsid w:val="00E05ADB"/>
    <w:rsid w:val="00E066A3"/>
    <w:rsid w:val="00E1089A"/>
    <w:rsid w:val="00E1315E"/>
    <w:rsid w:val="00E13D56"/>
    <w:rsid w:val="00E2187B"/>
    <w:rsid w:val="00E2592E"/>
    <w:rsid w:val="00E32FFF"/>
    <w:rsid w:val="00E40098"/>
    <w:rsid w:val="00E4128C"/>
    <w:rsid w:val="00E44790"/>
    <w:rsid w:val="00E44D59"/>
    <w:rsid w:val="00E53376"/>
    <w:rsid w:val="00E5729A"/>
    <w:rsid w:val="00E62EE3"/>
    <w:rsid w:val="00E6324C"/>
    <w:rsid w:val="00E633F8"/>
    <w:rsid w:val="00E63D0F"/>
    <w:rsid w:val="00E644DC"/>
    <w:rsid w:val="00E64987"/>
    <w:rsid w:val="00E66309"/>
    <w:rsid w:val="00E67FB1"/>
    <w:rsid w:val="00E711F3"/>
    <w:rsid w:val="00E76CF1"/>
    <w:rsid w:val="00E819AF"/>
    <w:rsid w:val="00E822AE"/>
    <w:rsid w:val="00E82A71"/>
    <w:rsid w:val="00E82FB6"/>
    <w:rsid w:val="00E8649F"/>
    <w:rsid w:val="00E90A4B"/>
    <w:rsid w:val="00E94BCF"/>
    <w:rsid w:val="00EA41C9"/>
    <w:rsid w:val="00EA582E"/>
    <w:rsid w:val="00EB0AF4"/>
    <w:rsid w:val="00EB6393"/>
    <w:rsid w:val="00ED2183"/>
    <w:rsid w:val="00ED3745"/>
    <w:rsid w:val="00ED4DE6"/>
    <w:rsid w:val="00ED7666"/>
    <w:rsid w:val="00EE1F43"/>
    <w:rsid w:val="00EE757B"/>
    <w:rsid w:val="00EF2A6C"/>
    <w:rsid w:val="00EF319D"/>
    <w:rsid w:val="00EF3A73"/>
    <w:rsid w:val="00EF5D17"/>
    <w:rsid w:val="00F02134"/>
    <w:rsid w:val="00F06551"/>
    <w:rsid w:val="00F10F47"/>
    <w:rsid w:val="00F134EE"/>
    <w:rsid w:val="00F15300"/>
    <w:rsid w:val="00F223A3"/>
    <w:rsid w:val="00F22DB0"/>
    <w:rsid w:val="00F27569"/>
    <w:rsid w:val="00F276E5"/>
    <w:rsid w:val="00F33515"/>
    <w:rsid w:val="00F42199"/>
    <w:rsid w:val="00F42A73"/>
    <w:rsid w:val="00F443CD"/>
    <w:rsid w:val="00F44E5A"/>
    <w:rsid w:val="00F465D3"/>
    <w:rsid w:val="00F468B8"/>
    <w:rsid w:val="00F47A3A"/>
    <w:rsid w:val="00F507BC"/>
    <w:rsid w:val="00F50A58"/>
    <w:rsid w:val="00F50B90"/>
    <w:rsid w:val="00F51997"/>
    <w:rsid w:val="00F5259B"/>
    <w:rsid w:val="00F54433"/>
    <w:rsid w:val="00F57122"/>
    <w:rsid w:val="00F616A3"/>
    <w:rsid w:val="00F63233"/>
    <w:rsid w:val="00F6432A"/>
    <w:rsid w:val="00F671CD"/>
    <w:rsid w:val="00F71325"/>
    <w:rsid w:val="00F71DBF"/>
    <w:rsid w:val="00F738A5"/>
    <w:rsid w:val="00F74F38"/>
    <w:rsid w:val="00F82D8D"/>
    <w:rsid w:val="00F85B8B"/>
    <w:rsid w:val="00F9149B"/>
    <w:rsid w:val="00F95E40"/>
    <w:rsid w:val="00F97FF7"/>
    <w:rsid w:val="00FA03E8"/>
    <w:rsid w:val="00FA49DF"/>
    <w:rsid w:val="00FA5025"/>
    <w:rsid w:val="00FB1B72"/>
    <w:rsid w:val="00FB3586"/>
    <w:rsid w:val="00FC0169"/>
    <w:rsid w:val="00FC4344"/>
    <w:rsid w:val="00FD242C"/>
    <w:rsid w:val="00FD5BE0"/>
    <w:rsid w:val="00FD6541"/>
    <w:rsid w:val="00FD7D42"/>
    <w:rsid w:val="00FE131B"/>
    <w:rsid w:val="00FE178C"/>
    <w:rsid w:val="00FE5168"/>
    <w:rsid w:val="00FE5E25"/>
    <w:rsid w:val="00FE6B68"/>
    <w:rsid w:val="00FE6CE6"/>
    <w:rsid w:val="00FE76B9"/>
    <w:rsid w:val="00FF34BD"/>
    <w:rsid w:val="00FF6D27"/>
    <w:rsid w:val="00FF78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96609">
      <v:textbox inset="5.85pt,.7pt,5.85pt,.7pt"/>
    </o:shapedefaults>
    <o:shapelayout v:ext="edit">
      <o:idmap v:ext="edit" data="1"/>
    </o:shapelayout>
  </w:shapeDefaults>
  <w:decimalSymbol w:val="."/>
  <w:listSeparator w:val=","/>
  <w14:docId w14:val="1BC3FC85"/>
  <w15:chartTrackingRefBased/>
  <w15:docId w15:val="{0FC45C98-64CE-490E-949C-D63D99414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234A"/>
    <w:pPr>
      <w:widowControl w:val="0"/>
      <w:jc w:val="both"/>
    </w:pPr>
  </w:style>
  <w:style w:type="paragraph" w:styleId="1">
    <w:name w:val="heading 1"/>
    <w:basedOn w:val="a"/>
    <w:next w:val="a"/>
    <w:link w:val="10"/>
    <w:uiPriority w:val="9"/>
    <w:qFormat/>
    <w:rsid w:val="00796933"/>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6234A"/>
    <w:pPr>
      <w:tabs>
        <w:tab w:val="center" w:pos="4252"/>
        <w:tab w:val="right" w:pos="8504"/>
      </w:tabs>
      <w:snapToGrid w:val="0"/>
    </w:pPr>
  </w:style>
  <w:style w:type="character" w:customStyle="1" w:styleId="a4">
    <w:name w:val="ヘッダー (文字)"/>
    <w:basedOn w:val="a0"/>
    <w:link w:val="a3"/>
    <w:uiPriority w:val="99"/>
    <w:rsid w:val="0006234A"/>
  </w:style>
  <w:style w:type="table" w:styleId="a5">
    <w:name w:val="Table Grid"/>
    <w:basedOn w:val="a1"/>
    <w:uiPriority w:val="39"/>
    <w:rsid w:val="000623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A46B4A"/>
    <w:pPr>
      <w:widowControl w:val="0"/>
      <w:jc w:val="both"/>
    </w:pPr>
  </w:style>
  <w:style w:type="paragraph" w:styleId="a7">
    <w:name w:val="Balloon Text"/>
    <w:basedOn w:val="a"/>
    <w:link w:val="a8"/>
    <w:uiPriority w:val="99"/>
    <w:semiHidden/>
    <w:unhideWhenUsed/>
    <w:rsid w:val="00DD6D6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D6D6C"/>
    <w:rPr>
      <w:rFonts w:asciiTheme="majorHAnsi" w:eastAsiaTheme="majorEastAsia" w:hAnsiTheme="majorHAnsi" w:cstheme="majorBidi"/>
      <w:sz w:val="18"/>
      <w:szCs w:val="18"/>
    </w:rPr>
  </w:style>
  <w:style w:type="paragraph" w:styleId="a9">
    <w:name w:val="List Paragraph"/>
    <w:basedOn w:val="a"/>
    <w:uiPriority w:val="34"/>
    <w:qFormat/>
    <w:rsid w:val="00F443CD"/>
    <w:pPr>
      <w:ind w:leftChars="400" w:left="840"/>
    </w:pPr>
  </w:style>
  <w:style w:type="paragraph" w:styleId="aa">
    <w:name w:val="footer"/>
    <w:basedOn w:val="a"/>
    <w:link w:val="ab"/>
    <w:uiPriority w:val="99"/>
    <w:unhideWhenUsed/>
    <w:rsid w:val="008D10FF"/>
    <w:pPr>
      <w:tabs>
        <w:tab w:val="center" w:pos="4252"/>
        <w:tab w:val="right" w:pos="8504"/>
      </w:tabs>
      <w:snapToGrid w:val="0"/>
    </w:pPr>
  </w:style>
  <w:style w:type="character" w:customStyle="1" w:styleId="ab">
    <w:name w:val="フッター (文字)"/>
    <w:basedOn w:val="a0"/>
    <w:link w:val="aa"/>
    <w:uiPriority w:val="99"/>
    <w:rsid w:val="008D10FF"/>
  </w:style>
  <w:style w:type="paragraph" w:customStyle="1" w:styleId="Default">
    <w:name w:val="Default"/>
    <w:rsid w:val="00AA5813"/>
    <w:pPr>
      <w:widowControl w:val="0"/>
      <w:autoSpaceDE w:val="0"/>
      <w:autoSpaceDN w:val="0"/>
      <w:adjustRightInd w:val="0"/>
    </w:pPr>
    <w:rPr>
      <w:rFonts w:ascii="ＭＳ ゴシック" w:eastAsia="ＭＳ ゴシック" w:cs="ＭＳ ゴシック"/>
      <w:color w:val="000000"/>
      <w:kern w:val="0"/>
      <w:sz w:val="24"/>
      <w:szCs w:val="24"/>
    </w:rPr>
  </w:style>
  <w:style w:type="character" w:styleId="ac">
    <w:name w:val="Hyperlink"/>
    <w:basedOn w:val="a0"/>
    <w:uiPriority w:val="99"/>
    <w:unhideWhenUsed/>
    <w:rsid w:val="000100D7"/>
    <w:rPr>
      <w:color w:val="0563C1" w:themeColor="hyperlink"/>
      <w:u w:val="single"/>
    </w:rPr>
  </w:style>
  <w:style w:type="character" w:styleId="ad">
    <w:name w:val="FollowedHyperlink"/>
    <w:basedOn w:val="a0"/>
    <w:uiPriority w:val="99"/>
    <w:semiHidden/>
    <w:unhideWhenUsed/>
    <w:rsid w:val="000100D7"/>
    <w:rPr>
      <w:color w:val="954F72" w:themeColor="followedHyperlink"/>
      <w:u w:val="single"/>
    </w:rPr>
  </w:style>
  <w:style w:type="character" w:styleId="ae">
    <w:name w:val="annotation reference"/>
    <w:basedOn w:val="a0"/>
    <w:uiPriority w:val="99"/>
    <w:semiHidden/>
    <w:unhideWhenUsed/>
    <w:rsid w:val="0049623C"/>
    <w:rPr>
      <w:sz w:val="18"/>
      <w:szCs w:val="18"/>
    </w:rPr>
  </w:style>
  <w:style w:type="paragraph" w:styleId="af">
    <w:name w:val="annotation text"/>
    <w:basedOn w:val="a"/>
    <w:link w:val="af0"/>
    <w:uiPriority w:val="99"/>
    <w:semiHidden/>
    <w:unhideWhenUsed/>
    <w:rsid w:val="0049623C"/>
    <w:pPr>
      <w:jc w:val="left"/>
    </w:pPr>
  </w:style>
  <w:style w:type="character" w:customStyle="1" w:styleId="af0">
    <w:name w:val="コメント文字列 (文字)"/>
    <w:basedOn w:val="a0"/>
    <w:link w:val="af"/>
    <w:uiPriority w:val="99"/>
    <w:semiHidden/>
    <w:rsid w:val="0049623C"/>
  </w:style>
  <w:style w:type="paragraph" w:styleId="af1">
    <w:name w:val="annotation subject"/>
    <w:basedOn w:val="af"/>
    <w:next w:val="af"/>
    <w:link w:val="af2"/>
    <w:uiPriority w:val="99"/>
    <w:semiHidden/>
    <w:unhideWhenUsed/>
    <w:rsid w:val="0049623C"/>
    <w:rPr>
      <w:b/>
      <w:bCs/>
    </w:rPr>
  </w:style>
  <w:style w:type="character" w:customStyle="1" w:styleId="af2">
    <w:name w:val="コメント内容 (文字)"/>
    <w:basedOn w:val="af0"/>
    <w:link w:val="af1"/>
    <w:uiPriority w:val="99"/>
    <w:semiHidden/>
    <w:rsid w:val="0049623C"/>
    <w:rPr>
      <w:b/>
      <w:bCs/>
    </w:rPr>
  </w:style>
  <w:style w:type="paragraph" w:styleId="af3">
    <w:name w:val="Plain Text"/>
    <w:basedOn w:val="a"/>
    <w:link w:val="af4"/>
    <w:uiPriority w:val="99"/>
    <w:unhideWhenUsed/>
    <w:rsid w:val="00BC148A"/>
    <w:pPr>
      <w:jc w:val="left"/>
    </w:pPr>
    <w:rPr>
      <w:rFonts w:ascii="Yu Gothic" w:eastAsia="Yu Gothic" w:hAnsi="Courier New" w:cs="Courier New"/>
      <w:sz w:val="22"/>
    </w:rPr>
  </w:style>
  <w:style w:type="character" w:customStyle="1" w:styleId="af4">
    <w:name w:val="書式なし (文字)"/>
    <w:basedOn w:val="a0"/>
    <w:link w:val="af3"/>
    <w:uiPriority w:val="99"/>
    <w:rsid w:val="00BC148A"/>
    <w:rPr>
      <w:rFonts w:ascii="Yu Gothic" w:eastAsia="Yu Gothic" w:hAnsi="Courier New" w:cs="Courier New"/>
      <w:sz w:val="22"/>
    </w:rPr>
  </w:style>
  <w:style w:type="character" w:customStyle="1" w:styleId="10">
    <w:name w:val="見出し 1 (文字)"/>
    <w:basedOn w:val="a0"/>
    <w:link w:val="1"/>
    <w:uiPriority w:val="9"/>
    <w:rsid w:val="00796933"/>
    <w:rPr>
      <w:rFonts w:asciiTheme="majorHAnsi" w:eastAsiaTheme="majorEastAsia" w:hAnsiTheme="majorHAnsi" w:cstheme="majorBidi"/>
      <w:sz w:val="24"/>
      <w:szCs w:val="24"/>
    </w:rPr>
  </w:style>
  <w:style w:type="paragraph" w:styleId="af5">
    <w:name w:val="TOC Heading"/>
    <w:basedOn w:val="1"/>
    <w:next w:val="a"/>
    <w:uiPriority w:val="39"/>
    <w:unhideWhenUsed/>
    <w:qFormat/>
    <w:rsid w:val="00796933"/>
    <w:pPr>
      <w:keepLines/>
      <w:widowControl/>
      <w:spacing w:before="240" w:line="259" w:lineRule="auto"/>
      <w:jc w:val="left"/>
      <w:outlineLvl w:val="9"/>
    </w:pPr>
    <w:rPr>
      <w:color w:val="2E74B5" w:themeColor="accent1" w:themeShade="BF"/>
      <w:kern w:val="0"/>
      <w:sz w:val="32"/>
      <w:szCs w:val="32"/>
    </w:rPr>
  </w:style>
  <w:style w:type="paragraph" w:styleId="2">
    <w:name w:val="toc 2"/>
    <w:basedOn w:val="a"/>
    <w:next w:val="a"/>
    <w:autoRedefine/>
    <w:uiPriority w:val="39"/>
    <w:unhideWhenUsed/>
    <w:rsid w:val="00796933"/>
    <w:pPr>
      <w:widowControl/>
      <w:spacing w:after="100" w:line="259" w:lineRule="auto"/>
      <w:ind w:left="220"/>
      <w:jc w:val="left"/>
    </w:pPr>
    <w:rPr>
      <w:rFonts w:cs="Times New Roman"/>
      <w:kern w:val="0"/>
      <w:sz w:val="22"/>
    </w:rPr>
  </w:style>
  <w:style w:type="paragraph" w:styleId="11">
    <w:name w:val="toc 1"/>
    <w:basedOn w:val="a"/>
    <w:next w:val="a"/>
    <w:autoRedefine/>
    <w:uiPriority w:val="39"/>
    <w:unhideWhenUsed/>
    <w:rsid w:val="00796933"/>
    <w:pPr>
      <w:widowControl/>
      <w:spacing w:after="100" w:line="259" w:lineRule="auto"/>
      <w:jc w:val="left"/>
    </w:pPr>
    <w:rPr>
      <w:rFonts w:cs="Times New Roman"/>
      <w:kern w:val="0"/>
      <w:sz w:val="22"/>
    </w:rPr>
  </w:style>
  <w:style w:type="paragraph" w:styleId="3">
    <w:name w:val="toc 3"/>
    <w:basedOn w:val="a"/>
    <w:next w:val="a"/>
    <w:autoRedefine/>
    <w:uiPriority w:val="39"/>
    <w:unhideWhenUsed/>
    <w:rsid w:val="00796933"/>
    <w:pPr>
      <w:widowControl/>
      <w:spacing w:after="100" w:line="259" w:lineRule="auto"/>
      <w:ind w:left="440"/>
      <w:jc w:val="left"/>
    </w:pPr>
    <w:rPr>
      <w:rFonts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96573">
      <w:bodyDiv w:val="1"/>
      <w:marLeft w:val="0"/>
      <w:marRight w:val="0"/>
      <w:marTop w:val="0"/>
      <w:marBottom w:val="0"/>
      <w:divBdr>
        <w:top w:val="none" w:sz="0" w:space="0" w:color="auto"/>
        <w:left w:val="none" w:sz="0" w:space="0" w:color="auto"/>
        <w:bottom w:val="none" w:sz="0" w:space="0" w:color="auto"/>
        <w:right w:val="none" w:sz="0" w:space="0" w:color="auto"/>
      </w:divBdr>
    </w:div>
    <w:div w:id="196502554">
      <w:bodyDiv w:val="1"/>
      <w:marLeft w:val="0"/>
      <w:marRight w:val="0"/>
      <w:marTop w:val="0"/>
      <w:marBottom w:val="0"/>
      <w:divBdr>
        <w:top w:val="none" w:sz="0" w:space="0" w:color="auto"/>
        <w:left w:val="none" w:sz="0" w:space="0" w:color="auto"/>
        <w:bottom w:val="none" w:sz="0" w:space="0" w:color="auto"/>
        <w:right w:val="none" w:sz="0" w:space="0" w:color="auto"/>
      </w:divBdr>
    </w:div>
    <w:div w:id="376904539">
      <w:bodyDiv w:val="1"/>
      <w:marLeft w:val="0"/>
      <w:marRight w:val="0"/>
      <w:marTop w:val="0"/>
      <w:marBottom w:val="0"/>
      <w:divBdr>
        <w:top w:val="none" w:sz="0" w:space="0" w:color="auto"/>
        <w:left w:val="none" w:sz="0" w:space="0" w:color="auto"/>
        <w:bottom w:val="none" w:sz="0" w:space="0" w:color="auto"/>
        <w:right w:val="none" w:sz="0" w:space="0" w:color="auto"/>
      </w:divBdr>
    </w:div>
    <w:div w:id="446587976">
      <w:bodyDiv w:val="1"/>
      <w:marLeft w:val="0"/>
      <w:marRight w:val="0"/>
      <w:marTop w:val="0"/>
      <w:marBottom w:val="0"/>
      <w:divBdr>
        <w:top w:val="none" w:sz="0" w:space="0" w:color="auto"/>
        <w:left w:val="none" w:sz="0" w:space="0" w:color="auto"/>
        <w:bottom w:val="none" w:sz="0" w:space="0" w:color="auto"/>
        <w:right w:val="none" w:sz="0" w:space="0" w:color="auto"/>
      </w:divBdr>
    </w:div>
    <w:div w:id="829172981">
      <w:bodyDiv w:val="1"/>
      <w:marLeft w:val="0"/>
      <w:marRight w:val="0"/>
      <w:marTop w:val="0"/>
      <w:marBottom w:val="0"/>
      <w:divBdr>
        <w:top w:val="none" w:sz="0" w:space="0" w:color="auto"/>
        <w:left w:val="none" w:sz="0" w:space="0" w:color="auto"/>
        <w:bottom w:val="none" w:sz="0" w:space="0" w:color="auto"/>
        <w:right w:val="none" w:sz="0" w:space="0" w:color="auto"/>
      </w:divBdr>
    </w:div>
    <w:div w:id="1120102855">
      <w:bodyDiv w:val="1"/>
      <w:marLeft w:val="0"/>
      <w:marRight w:val="0"/>
      <w:marTop w:val="0"/>
      <w:marBottom w:val="0"/>
      <w:divBdr>
        <w:top w:val="none" w:sz="0" w:space="0" w:color="auto"/>
        <w:left w:val="none" w:sz="0" w:space="0" w:color="auto"/>
        <w:bottom w:val="none" w:sz="0" w:space="0" w:color="auto"/>
        <w:right w:val="none" w:sz="0" w:space="0" w:color="auto"/>
      </w:divBdr>
    </w:div>
    <w:div w:id="1212616293">
      <w:bodyDiv w:val="1"/>
      <w:marLeft w:val="0"/>
      <w:marRight w:val="0"/>
      <w:marTop w:val="0"/>
      <w:marBottom w:val="0"/>
      <w:divBdr>
        <w:top w:val="none" w:sz="0" w:space="0" w:color="auto"/>
        <w:left w:val="none" w:sz="0" w:space="0" w:color="auto"/>
        <w:bottom w:val="none" w:sz="0" w:space="0" w:color="auto"/>
        <w:right w:val="none" w:sz="0" w:space="0" w:color="auto"/>
      </w:divBdr>
    </w:div>
    <w:div w:id="1215659025">
      <w:bodyDiv w:val="1"/>
      <w:marLeft w:val="0"/>
      <w:marRight w:val="0"/>
      <w:marTop w:val="0"/>
      <w:marBottom w:val="0"/>
      <w:divBdr>
        <w:top w:val="none" w:sz="0" w:space="0" w:color="auto"/>
        <w:left w:val="none" w:sz="0" w:space="0" w:color="auto"/>
        <w:bottom w:val="none" w:sz="0" w:space="0" w:color="auto"/>
        <w:right w:val="none" w:sz="0" w:space="0" w:color="auto"/>
      </w:divBdr>
    </w:div>
    <w:div w:id="1301690145">
      <w:bodyDiv w:val="1"/>
      <w:marLeft w:val="0"/>
      <w:marRight w:val="0"/>
      <w:marTop w:val="0"/>
      <w:marBottom w:val="0"/>
      <w:divBdr>
        <w:top w:val="none" w:sz="0" w:space="0" w:color="auto"/>
        <w:left w:val="none" w:sz="0" w:space="0" w:color="auto"/>
        <w:bottom w:val="none" w:sz="0" w:space="0" w:color="auto"/>
        <w:right w:val="none" w:sz="0" w:space="0" w:color="auto"/>
      </w:divBdr>
    </w:div>
    <w:div w:id="1589188552">
      <w:bodyDiv w:val="1"/>
      <w:marLeft w:val="0"/>
      <w:marRight w:val="0"/>
      <w:marTop w:val="0"/>
      <w:marBottom w:val="0"/>
      <w:divBdr>
        <w:top w:val="none" w:sz="0" w:space="0" w:color="auto"/>
        <w:left w:val="none" w:sz="0" w:space="0" w:color="auto"/>
        <w:bottom w:val="none" w:sz="0" w:space="0" w:color="auto"/>
        <w:right w:val="none" w:sz="0" w:space="0" w:color="auto"/>
      </w:divBdr>
    </w:div>
    <w:div w:id="1657680276">
      <w:bodyDiv w:val="1"/>
      <w:marLeft w:val="0"/>
      <w:marRight w:val="0"/>
      <w:marTop w:val="0"/>
      <w:marBottom w:val="0"/>
      <w:divBdr>
        <w:top w:val="none" w:sz="0" w:space="0" w:color="auto"/>
        <w:left w:val="none" w:sz="0" w:space="0" w:color="auto"/>
        <w:bottom w:val="none" w:sz="0" w:space="0" w:color="auto"/>
        <w:right w:val="none" w:sz="0" w:space="0" w:color="auto"/>
      </w:divBdr>
    </w:div>
    <w:div w:id="1848783678">
      <w:bodyDiv w:val="1"/>
      <w:marLeft w:val="0"/>
      <w:marRight w:val="0"/>
      <w:marTop w:val="0"/>
      <w:marBottom w:val="0"/>
      <w:divBdr>
        <w:top w:val="none" w:sz="0" w:space="0" w:color="auto"/>
        <w:left w:val="none" w:sz="0" w:space="0" w:color="auto"/>
        <w:bottom w:val="none" w:sz="0" w:space="0" w:color="auto"/>
        <w:right w:val="none" w:sz="0" w:space="0" w:color="auto"/>
      </w:divBdr>
    </w:div>
    <w:div w:id="186590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jpeg"/><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footer" Target="footer3.xml"/><Relationship Id="rId63" Type="http://schemas.openxmlformats.org/officeDocument/2006/relationships/image" Target="media/image52.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20.emf"/><Relationship Id="rId11" Type="http://schemas.openxmlformats.org/officeDocument/2006/relationships/image" Target="media/image3.emf"/><Relationship Id="rId24" Type="http://schemas.openxmlformats.org/officeDocument/2006/relationships/image" Target="media/image15.gi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footer" Target="footer2.xml"/><Relationship Id="rId58" Type="http://schemas.openxmlformats.org/officeDocument/2006/relationships/image" Target="media/image47.emf"/><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emf"/><Relationship Id="rId19" Type="http://schemas.openxmlformats.org/officeDocument/2006/relationships/image" Target="media/image10.emf"/><Relationship Id="rId14" Type="http://schemas.openxmlformats.org/officeDocument/2006/relationships/image" Target="media/image6.emf"/><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5.emf"/><Relationship Id="rId64" Type="http://schemas.openxmlformats.org/officeDocument/2006/relationships/hyperlink" Target="https://www.city.suita.osaka.jp/home/soshiki/div-gesuido/kanrohozen/gesui_hokatsu.html" TargetMode="External"/><Relationship Id="rId8" Type="http://schemas.openxmlformats.org/officeDocument/2006/relationships/footer" Target="foot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48.emf"/><Relationship Id="rId20" Type="http://schemas.openxmlformats.org/officeDocument/2006/relationships/image" Target="media/image11.png"/><Relationship Id="rId41" Type="http://schemas.openxmlformats.org/officeDocument/2006/relationships/image" Target="media/image32.emf"/><Relationship Id="rId54" Type="http://schemas.openxmlformats.org/officeDocument/2006/relationships/image" Target="media/image44.emf"/><Relationship Id="rId62" Type="http://schemas.openxmlformats.org/officeDocument/2006/relationships/image" Target="media/image5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6.emf"/><Relationship Id="rId10" Type="http://schemas.openxmlformats.org/officeDocument/2006/relationships/image" Target="media/image2.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49.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emf"/><Relationship Id="rId39" Type="http://schemas.openxmlformats.org/officeDocument/2006/relationships/image" Target="media/image30.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81474190726159"/>
          <c:y val="2.2882680205514851E-2"/>
          <c:w val="0.79762970253718291"/>
          <c:h val="0.79715643652651524"/>
        </c:manualLayout>
      </c:layout>
      <c:barChart>
        <c:barDir val="col"/>
        <c:grouping val="stacked"/>
        <c:varyColors val="0"/>
        <c:ser>
          <c:idx val="0"/>
          <c:order val="0"/>
          <c:tx>
            <c:v>し尿</c:v>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(Sheet1!$E$17,Sheet1!$E$26,Sheet1!$E$38,Sheet1!$E$52)</c:f>
              <c:strCache>
                <c:ptCount val="4"/>
                <c:pt idx="0">
                  <c:v>北ブロック</c:v>
                </c:pt>
                <c:pt idx="1">
                  <c:v>東ブロック</c:v>
                </c:pt>
                <c:pt idx="2">
                  <c:v>中ブロック</c:v>
                </c:pt>
                <c:pt idx="3">
                  <c:v>南ブロック</c:v>
                </c:pt>
              </c:strCache>
            </c:strRef>
          </c:cat>
          <c:val>
            <c:numRef>
              <c:f>(Sheet1!$F$17,Sheet1!$F$26,Sheet1!$F$38,Sheet1!$F$52)</c:f>
              <c:numCache>
                <c:formatCode>#,##0_);[Red]\(#,##0\)</c:formatCode>
                <c:ptCount val="4"/>
                <c:pt idx="0">
                  <c:v>15116</c:v>
                </c:pt>
                <c:pt idx="1">
                  <c:v>13577</c:v>
                </c:pt>
                <c:pt idx="2">
                  <c:v>50873</c:v>
                </c:pt>
                <c:pt idx="3">
                  <c:v>151402</c:v>
                </c:pt>
              </c:numCache>
            </c:numRef>
          </c:val>
          <c:extLst>
            <c:ext xmlns:c16="http://schemas.microsoft.com/office/drawing/2014/chart" uri="{C3380CC4-5D6E-409C-BE32-E72D297353CC}">
              <c16:uniqueId val="{00000000-2787-4DC8-AF1B-2BB5A0A218FD}"/>
            </c:ext>
          </c:extLst>
        </c:ser>
        <c:ser>
          <c:idx val="1"/>
          <c:order val="1"/>
          <c:tx>
            <c:v>浄化槽汚泥</c:v>
          </c:tx>
          <c:spPr>
            <a:solidFill>
              <a:schemeClr val="accent5">
                <a:lumMod val="60000"/>
                <a:lumOff val="40000"/>
              </a:schemeClr>
            </a:solidFill>
            <a:ln>
              <a:noFill/>
            </a:ln>
            <a:effectLst/>
          </c:spPr>
          <c:invertIfNegative val="0"/>
          <c:dLbls>
            <c:dLbl>
              <c:idx val="3"/>
              <c:layout>
                <c:manualLayout>
                  <c:x val="0"/>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787-4DC8-AF1B-2BB5A0A218FD}"/>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(Sheet1!$E$17,Sheet1!$E$26,Sheet1!$E$38,Sheet1!$E$52)</c:f>
              <c:strCache>
                <c:ptCount val="4"/>
                <c:pt idx="0">
                  <c:v>北ブロック</c:v>
                </c:pt>
                <c:pt idx="1">
                  <c:v>東ブロック</c:v>
                </c:pt>
                <c:pt idx="2">
                  <c:v>中ブロック</c:v>
                </c:pt>
                <c:pt idx="3">
                  <c:v>南ブロック</c:v>
                </c:pt>
              </c:strCache>
            </c:strRef>
          </c:cat>
          <c:val>
            <c:numRef>
              <c:f>(Sheet1!$G$17,Sheet1!$G$26,Sheet1!$G$38,Sheet1!$G$52)</c:f>
              <c:numCache>
                <c:formatCode>#,##0_);[Red]\(#,##0\)</c:formatCode>
                <c:ptCount val="4"/>
                <c:pt idx="0">
                  <c:v>19841</c:v>
                </c:pt>
                <c:pt idx="1">
                  <c:v>27781</c:v>
                </c:pt>
                <c:pt idx="2">
                  <c:v>68382</c:v>
                </c:pt>
                <c:pt idx="3">
                  <c:v>118513</c:v>
                </c:pt>
              </c:numCache>
            </c:numRef>
          </c:val>
          <c:extLst>
            <c:ext xmlns:c16="http://schemas.microsoft.com/office/drawing/2014/chart" uri="{C3380CC4-5D6E-409C-BE32-E72D297353CC}">
              <c16:uniqueId val="{00000002-2787-4DC8-AF1B-2BB5A0A218FD}"/>
            </c:ext>
          </c:extLst>
        </c:ser>
        <c:dLbls>
          <c:dLblPos val="ctr"/>
          <c:showLegendKey val="0"/>
          <c:showVal val="1"/>
          <c:showCatName val="0"/>
          <c:showSerName val="0"/>
          <c:showPercent val="0"/>
          <c:showBubbleSize val="0"/>
        </c:dLbls>
        <c:gapWidth val="150"/>
        <c:overlap val="100"/>
        <c:axId val="1361047440"/>
        <c:axId val="1361041616"/>
      </c:barChart>
      <c:catAx>
        <c:axId val="136104744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361041616"/>
        <c:crosses val="autoZero"/>
        <c:auto val="1"/>
        <c:lblAlgn val="ctr"/>
        <c:lblOffset val="100"/>
        <c:noMultiLvlLbl val="0"/>
      </c:catAx>
      <c:valAx>
        <c:axId val="13610416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eiryo UI" panose="020B0604030504040204" pitchFamily="50" charset="-128"/>
                    <a:ea typeface="Meiryo UI" panose="020B0604030504040204" pitchFamily="50" charset="-128"/>
                    <a:cs typeface="+mn-cs"/>
                  </a:defRPr>
                </a:pPr>
                <a:r>
                  <a:rPr lang="ja-JP" altLang="en-US">
                    <a:solidFill>
                      <a:schemeClr val="tx1"/>
                    </a:solidFill>
                    <a:latin typeface="Meiryo UI" panose="020B0604030504040204" pitchFamily="50" charset="-128"/>
                    <a:ea typeface="Meiryo UI" panose="020B0604030504040204" pitchFamily="50" charset="-128"/>
                  </a:rPr>
                  <a:t>発生量</a:t>
                </a:r>
                <a:r>
                  <a:rPr lang="en-US" altLang="ja-JP">
                    <a:solidFill>
                      <a:schemeClr val="tx1"/>
                    </a:solidFill>
                    <a:latin typeface="Meiryo UI" panose="020B0604030504040204" pitchFamily="50" charset="-128"/>
                    <a:ea typeface="Meiryo UI" panose="020B0604030504040204" pitchFamily="50" charset="-128"/>
                  </a:rPr>
                  <a:t>(kl)</a:t>
                </a:r>
              </a:p>
            </c:rich>
          </c:tx>
          <c:layout>
            <c:manualLayout>
              <c:xMode val="edge"/>
              <c:yMode val="edge"/>
              <c:x val="2.7777777777777779E-3"/>
              <c:y val="0.2997554665097467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title>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361047440"/>
        <c:crosses val="autoZero"/>
        <c:crossBetween val="between"/>
      </c:valAx>
      <c:spPr>
        <a:noFill/>
        <a:ln>
          <a:solidFill>
            <a:schemeClr val="tx1"/>
          </a:solidFill>
        </a:ln>
        <a:effectLst/>
      </c:spPr>
    </c:plotArea>
    <c:legend>
      <c:legendPos val="b"/>
      <c:layout>
        <c:manualLayout>
          <c:xMode val="edge"/>
          <c:yMode val="edge"/>
          <c:x val="0.21769741745244808"/>
          <c:y val="8.3094368105947544E-2"/>
          <c:w val="0.21908792650918632"/>
          <c:h val="0.203125546806649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FE7970-AA72-4249-B5E7-C970DB431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876</TotalTime>
  <Pages>42</Pages>
  <Words>2161</Words>
  <Characters>12318</Characters>
  <Application>Microsoft Office Word</Application>
  <DocSecurity>0</DocSecurity>
  <Lines>102</Lines>
  <Paragraphs>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川添　恵祐</dc:creator>
  <cp:keywords/>
  <dc:description/>
  <cp:lastModifiedBy>山西　祐輝</cp:lastModifiedBy>
  <cp:revision>126</cp:revision>
  <cp:lastPrinted>2023-03-06T01:29:00Z</cp:lastPrinted>
  <dcterms:created xsi:type="dcterms:W3CDTF">2021-11-10T04:25:00Z</dcterms:created>
  <dcterms:modified xsi:type="dcterms:W3CDTF">2023-03-28T04:50:00Z</dcterms:modified>
</cp:coreProperties>
</file>