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A4" w:rsidRPr="00BB656A" w:rsidRDefault="00B669A4" w:rsidP="003B06D6">
      <w:pPr>
        <w:ind w:leftChars="-171" w:left="-359" w:firstLineChars="200" w:firstLine="420"/>
        <w:rPr>
          <w:szCs w:val="21"/>
        </w:rPr>
      </w:pPr>
    </w:p>
    <w:p w:rsidR="00B669A4" w:rsidRPr="00BB656A" w:rsidRDefault="00B669A4" w:rsidP="00B669A4">
      <w:pPr>
        <w:wordWrap w:val="0"/>
        <w:jc w:val="right"/>
        <w:rPr>
          <w:szCs w:val="21"/>
        </w:rPr>
      </w:pPr>
    </w:p>
    <w:p w:rsidR="00B669A4" w:rsidRPr="00BB656A" w:rsidRDefault="00B669A4" w:rsidP="00B669A4">
      <w:pPr>
        <w:wordWrap w:val="0"/>
        <w:jc w:val="right"/>
        <w:rPr>
          <w:szCs w:val="21"/>
        </w:rPr>
      </w:pPr>
      <w:r w:rsidRPr="00BB656A">
        <w:rPr>
          <w:rFonts w:hint="eastAsia"/>
          <w:szCs w:val="21"/>
        </w:rPr>
        <w:t xml:space="preserve">大阪府議会議員　</w:t>
      </w:r>
      <w:r w:rsidR="00521CC1">
        <w:rPr>
          <w:rFonts w:hint="eastAsia"/>
          <w:szCs w:val="21"/>
        </w:rPr>
        <w:t>みよし　かおる</w:t>
      </w:r>
    </w:p>
    <w:p w:rsidR="00B669A4" w:rsidRPr="00BB656A" w:rsidRDefault="00B669A4" w:rsidP="00B669A4">
      <w:pPr>
        <w:jc w:val="right"/>
        <w:rPr>
          <w:szCs w:val="21"/>
        </w:rPr>
      </w:pPr>
    </w:p>
    <w:p w:rsidR="00B669A4" w:rsidRPr="00BB656A" w:rsidRDefault="00904FAF" w:rsidP="00B669A4">
      <w:pPr>
        <w:jc w:val="center"/>
        <w:rPr>
          <w:sz w:val="28"/>
          <w:szCs w:val="28"/>
        </w:rPr>
      </w:pPr>
      <w:r>
        <w:rPr>
          <w:rFonts w:hint="eastAsia"/>
          <w:sz w:val="28"/>
          <w:szCs w:val="28"/>
        </w:rPr>
        <w:t>質問予定概要</w:t>
      </w:r>
    </w:p>
    <w:p w:rsidR="00B669A4" w:rsidRPr="00BB656A" w:rsidRDefault="00B669A4" w:rsidP="00B669A4">
      <w:pPr>
        <w:rPr>
          <w:szCs w:val="21"/>
        </w:rPr>
      </w:pPr>
      <w:r w:rsidRPr="00BB656A">
        <w:rPr>
          <w:rFonts w:hint="eastAsia"/>
          <w:szCs w:val="21"/>
        </w:rPr>
        <w:t xml:space="preserve">　</w:t>
      </w:r>
    </w:p>
    <w:p w:rsidR="00B669A4" w:rsidRPr="00BB656A" w:rsidRDefault="00B669A4" w:rsidP="00904FAF">
      <w:pPr>
        <w:rPr>
          <w:szCs w:val="21"/>
        </w:rPr>
      </w:pPr>
      <w:bookmarkStart w:id="0" w:name="_GoBack"/>
      <w:bookmarkEnd w:id="0"/>
    </w:p>
    <w:p w:rsidR="00B669A4" w:rsidRPr="00BB656A" w:rsidRDefault="00B669A4" w:rsidP="00B669A4">
      <w:pPr>
        <w:ind w:leftChars="-171" w:left="-359" w:firstLineChars="200" w:firstLine="420"/>
        <w:rPr>
          <w:szCs w:val="21"/>
        </w:rPr>
      </w:pPr>
    </w:p>
    <w:tbl>
      <w:tblPr>
        <w:tblW w:w="9640" w:type="dxa"/>
        <w:tblInd w:w="-327" w:type="dxa"/>
        <w:tblCellMar>
          <w:left w:w="99" w:type="dxa"/>
          <w:right w:w="99" w:type="dxa"/>
        </w:tblCellMar>
        <w:tblLook w:val="0000" w:firstRow="0" w:lastRow="0" w:firstColumn="0" w:lastColumn="0" w:noHBand="0" w:noVBand="0"/>
      </w:tblPr>
      <w:tblGrid>
        <w:gridCol w:w="2694"/>
        <w:gridCol w:w="2014"/>
        <w:gridCol w:w="1342"/>
        <w:gridCol w:w="1464"/>
        <w:gridCol w:w="2126"/>
      </w:tblGrid>
      <w:tr w:rsidR="00B669A4" w:rsidRPr="00BB656A" w:rsidTr="008D7627">
        <w:trPr>
          <w:trHeight w:val="20"/>
        </w:trPr>
        <w:tc>
          <w:tcPr>
            <w:tcW w:w="2694" w:type="dxa"/>
            <w:tcBorders>
              <w:left w:val="nil"/>
              <w:bottom w:val="nil"/>
              <w:right w:val="nil"/>
            </w:tcBorders>
            <w:shd w:val="clear" w:color="auto" w:fill="auto"/>
            <w:noWrap/>
            <w:vAlign w:val="center"/>
          </w:tcPr>
          <w:p w:rsidR="00B669A4" w:rsidRPr="00BB656A" w:rsidRDefault="00B669A4" w:rsidP="005D7A17">
            <w:pPr>
              <w:widowControl/>
              <w:snapToGrid w:val="0"/>
              <w:spacing w:line="200" w:lineRule="exact"/>
              <w:jc w:val="left"/>
              <w:rPr>
                <w:rFonts w:cs="ＭＳ Ｐゴシック"/>
                <w:kern w:val="0"/>
                <w:szCs w:val="21"/>
              </w:rPr>
            </w:pPr>
          </w:p>
        </w:tc>
        <w:tc>
          <w:tcPr>
            <w:tcW w:w="2014" w:type="dxa"/>
            <w:tcBorders>
              <w:left w:val="nil"/>
              <w:bottom w:val="nil"/>
              <w:right w:val="nil"/>
            </w:tcBorders>
            <w:shd w:val="clear" w:color="auto" w:fill="auto"/>
            <w:noWrap/>
            <w:vAlign w:val="center"/>
          </w:tcPr>
          <w:p w:rsidR="00B669A4" w:rsidRPr="00BB656A" w:rsidRDefault="00B669A4" w:rsidP="005D7A17">
            <w:pPr>
              <w:widowControl/>
              <w:snapToGrid w:val="0"/>
              <w:spacing w:line="200" w:lineRule="exact"/>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9A4" w:rsidRPr="00BB656A" w:rsidRDefault="00B669A4" w:rsidP="006A45D4">
            <w:pPr>
              <w:widowControl/>
              <w:snapToGrid w:val="0"/>
              <w:spacing w:line="360" w:lineRule="exact"/>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rsidR="00B669A4" w:rsidRPr="00BB656A" w:rsidRDefault="00D21782" w:rsidP="006A45D4">
            <w:pPr>
              <w:widowControl/>
              <w:snapToGrid w:val="0"/>
              <w:spacing w:line="360" w:lineRule="exact"/>
              <w:jc w:val="center"/>
              <w:rPr>
                <w:rFonts w:cs="ＭＳ Ｐゴシック"/>
                <w:kern w:val="0"/>
                <w:szCs w:val="21"/>
              </w:rPr>
            </w:pPr>
            <w:r>
              <w:rPr>
                <w:rFonts w:cs="ＭＳ Ｐゴシック" w:hint="eastAsia"/>
                <w:kern w:val="0"/>
                <w:szCs w:val="21"/>
              </w:rPr>
              <w:t>令和</w:t>
            </w:r>
            <w:r w:rsidR="00ED2C9B">
              <w:rPr>
                <w:rFonts w:cs="ＭＳ Ｐゴシック" w:hint="eastAsia"/>
                <w:kern w:val="0"/>
                <w:szCs w:val="21"/>
              </w:rPr>
              <w:t>３</w:t>
            </w:r>
            <w:r>
              <w:rPr>
                <w:rFonts w:cs="ＭＳ Ｐゴシック" w:hint="eastAsia"/>
                <w:kern w:val="0"/>
                <w:szCs w:val="21"/>
              </w:rPr>
              <w:t>年</w:t>
            </w:r>
            <w:r w:rsidR="00ED2C9B">
              <w:rPr>
                <w:rFonts w:cs="ＭＳ Ｐゴシック" w:hint="eastAsia"/>
                <w:kern w:val="0"/>
                <w:szCs w:val="21"/>
              </w:rPr>
              <w:t>３</w:t>
            </w:r>
            <w:r w:rsidR="00BB656A">
              <w:rPr>
                <w:rFonts w:cs="ＭＳ Ｐゴシック" w:hint="eastAsia"/>
                <w:kern w:val="0"/>
                <w:szCs w:val="21"/>
              </w:rPr>
              <w:t>月</w:t>
            </w:r>
            <w:r w:rsidR="00ED2C9B">
              <w:rPr>
                <w:rFonts w:cs="ＭＳ Ｐゴシック" w:hint="eastAsia"/>
                <w:kern w:val="0"/>
                <w:szCs w:val="21"/>
              </w:rPr>
              <w:t>５</w:t>
            </w:r>
            <w:r w:rsidR="00BB656A">
              <w:rPr>
                <w:rFonts w:cs="ＭＳ Ｐゴシック" w:hint="eastAsia"/>
                <w:kern w:val="0"/>
                <w:szCs w:val="21"/>
              </w:rPr>
              <w:t>日</w:t>
            </w:r>
            <w:r w:rsidR="00ED2C9B">
              <w:rPr>
                <w:rFonts w:cs="ＭＳ Ｐゴシック" w:hint="eastAsia"/>
                <w:kern w:val="0"/>
                <w:szCs w:val="21"/>
              </w:rPr>
              <w:t>５</w:t>
            </w:r>
            <w:r w:rsidR="00BB656A">
              <w:rPr>
                <w:rFonts w:cs="ＭＳ Ｐゴシック" w:hint="eastAsia"/>
                <w:kern w:val="0"/>
                <w:szCs w:val="21"/>
              </w:rPr>
              <w:t>番</w:t>
            </w:r>
          </w:p>
        </w:tc>
      </w:tr>
      <w:tr w:rsidR="00B669A4" w:rsidRPr="00BB656A" w:rsidTr="008D7627">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9A4" w:rsidRPr="00BB656A" w:rsidRDefault="00B669A4" w:rsidP="005D7A17">
            <w:pPr>
              <w:widowControl/>
              <w:snapToGrid w:val="0"/>
              <w:spacing w:line="200" w:lineRule="exact"/>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rsidR="00B669A4" w:rsidRPr="00BB656A" w:rsidRDefault="00B669A4" w:rsidP="005D7A17">
            <w:pPr>
              <w:widowControl/>
              <w:snapToGrid w:val="0"/>
              <w:spacing w:line="200" w:lineRule="exact"/>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rsidR="00B669A4" w:rsidRPr="00BB656A" w:rsidRDefault="00B669A4" w:rsidP="006A45D4">
            <w:pPr>
              <w:widowControl/>
              <w:snapToGrid w:val="0"/>
              <w:spacing w:line="360" w:lineRule="exact"/>
              <w:jc w:val="left"/>
              <w:rPr>
                <w:rFonts w:cs="ＭＳ Ｐゴシック"/>
                <w:kern w:val="0"/>
                <w:szCs w:val="21"/>
                <w:u w:val="single"/>
              </w:rPr>
            </w:pPr>
            <w:r w:rsidRPr="00BB656A">
              <w:rPr>
                <w:rFonts w:cs="ＭＳ Ｐゴシック" w:hint="eastAsia"/>
                <w:kern w:val="0"/>
                <w:szCs w:val="21"/>
              </w:rPr>
              <w:t xml:space="preserve">　</w:t>
            </w:r>
            <w:r w:rsidRPr="00BB656A">
              <w:rPr>
                <w:rFonts w:cs="ＭＳ Ｐゴシック" w:hint="eastAsia"/>
                <w:kern w:val="0"/>
                <w:szCs w:val="21"/>
                <w:u w:val="single"/>
              </w:rPr>
              <w:t>・一般質問</w:t>
            </w:r>
          </w:p>
        </w:tc>
      </w:tr>
      <w:tr w:rsidR="00B669A4" w:rsidRPr="00BB656A" w:rsidTr="008D7627">
        <w:trPr>
          <w:trHeight w:val="20"/>
        </w:trPr>
        <w:tc>
          <w:tcPr>
            <w:tcW w:w="751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B669A4" w:rsidRPr="00BB656A" w:rsidRDefault="00B669A4" w:rsidP="006A45D4">
            <w:pPr>
              <w:widowControl/>
              <w:snapToGrid w:val="0"/>
              <w:spacing w:line="360" w:lineRule="exact"/>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rsidR="00B669A4" w:rsidRPr="00BB656A" w:rsidRDefault="00B669A4" w:rsidP="006A45D4">
            <w:pPr>
              <w:widowControl/>
              <w:snapToGrid w:val="0"/>
              <w:spacing w:line="360" w:lineRule="exact"/>
              <w:jc w:val="center"/>
              <w:rPr>
                <w:rFonts w:cs="ＭＳ Ｐゴシック"/>
                <w:kern w:val="0"/>
                <w:szCs w:val="21"/>
              </w:rPr>
            </w:pPr>
            <w:r w:rsidRPr="00BB656A">
              <w:rPr>
                <w:rFonts w:cs="ＭＳ Ｐゴシック" w:hint="eastAsia"/>
                <w:kern w:val="0"/>
                <w:szCs w:val="21"/>
              </w:rPr>
              <w:t>答弁を求める者</w:t>
            </w:r>
          </w:p>
        </w:tc>
      </w:tr>
      <w:tr w:rsidR="00B669A4" w:rsidRPr="00BB656A" w:rsidTr="008D7627">
        <w:trPr>
          <w:trHeight w:val="2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B669A4" w:rsidRPr="00BB656A" w:rsidRDefault="00B669A4" w:rsidP="005D7A17">
            <w:pPr>
              <w:widowControl/>
              <w:snapToGrid w:val="0"/>
              <w:spacing w:line="200" w:lineRule="exact"/>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669A4" w:rsidRPr="00BB656A" w:rsidRDefault="00B669A4" w:rsidP="006A45D4">
            <w:pPr>
              <w:widowControl/>
              <w:snapToGrid w:val="0"/>
              <w:spacing w:line="360" w:lineRule="exact"/>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rsidR="00B669A4" w:rsidRPr="00BB656A" w:rsidRDefault="00B669A4" w:rsidP="006A45D4">
            <w:pPr>
              <w:widowControl/>
              <w:snapToGrid w:val="0"/>
              <w:spacing w:line="360" w:lineRule="exact"/>
              <w:jc w:val="left"/>
              <w:rPr>
                <w:rFonts w:cs="ＭＳ Ｐゴシック"/>
                <w:kern w:val="0"/>
                <w:szCs w:val="21"/>
              </w:rPr>
            </w:pPr>
          </w:p>
        </w:tc>
      </w:tr>
      <w:tr w:rsidR="00FF6F82" w:rsidRPr="00BB656A" w:rsidTr="00FF6F82">
        <w:trPr>
          <w:trHeight w:val="818"/>
        </w:trPr>
        <w:tc>
          <w:tcPr>
            <w:tcW w:w="2694" w:type="dxa"/>
            <w:tcBorders>
              <w:top w:val="single" w:sz="4" w:space="0" w:color="auto"/>
              <w:left w:val="single" w:sz="4" w:space="0" w:color="auto"/>
              <w:right w:val="single" w:sz="4" w:space="0" w:color="auto"/>
            </w:tcBorders>
            <w:shd w:val="clear" w:color="auto" w:fill="auto"/>
            <w:noWrap/>
          </w:tcPr>
          <w:p w:rsidR="00FF6F82" w:rsidRPr="006D44DA" w:rsidRDefault="00FF6F82" w:rsidP="00304632">
            <w:pPr>
              <w:numPr>
                <w:ilvl w:val="0"/>
                <w:numId w:val="32"/>
              </w:numPr>
              <w:snapToGrid w:val="0"/>
              <w:spacing w:before="240" w:line="240" w:lineRule="exact"/>
              <w:jc w:val="left"/>
              <w:rPr>
                <w:rFonts w:cs="ＭＳ Ｐゴシック"/>
                <w:color w:val="000000" w:themeColor="text1"/>
                <w:spacing w:val="2"/>
                <w:kern w:val="0"/>
                <w:szCs w:val="21"/>
              </w:rPr>
            </w:pPr>
            <w:r w:rsidRPr="006D44DA">
              <w:rPr>
                <w:rFonts w:cs="ＭＳ Ｐゴシック" w:hint="eastAsia"/>
                <w:color w:val="000000" w:themeColor="text1"/>
                <w:spacing w:val="2"/>
                <w:kern w:val="0"/>
                <w:szCs w:val="21"/>
              </w:rPr>
              <w:t>ポストコロナの医療体制確保の取組み</w:t>
            </w:r>
          </w:p>
        </w:tc>
        <w:tc>
          <w:tcPr>
            <w:tcW w:w="4820" w:type="dxa"/>
            <w:gridSpan w:val="3"/>
            <w:tcBorders>
              <w:top w:val="single" w:sz="4" w:space="0" w:color="auto"/>
              <w:left w:val="single" w:sz="4" w:space="0" w:color="auto"/>
              <w:right w:val="single" w:sz="4" w:space="0" w:color="000000"/>
            </w:tcBorders>
            <w:shd w:val="clear" w:color="auto" w:fill="auto"/>
          </w:tcPr>
          <w:p w:rsidR="00FF6F82" w:rsidRPr="006D44DA" w:rsidRDefault="00FF6F82" w:rsidP="00304632">
            <w:pPr>
              <w:snapToGrid w:val="0"/>
              <w:spacing w:before="240" w:after="240" w:line="240" w:lineRule="exact"/>
              <w:ind w:left="210" w:hangingChars="100" w:hanging="210"/>
              <w:rPr>
                <w:rFonts w:cs="ＭＳ Ｐゴシック"/>
                <w:color w:val="000000" w:themeColor="text1"/>
                <w:kern w:val="0"/>
                <w:szCs w:val="21"/>
              </w:rPr>
            </w:pPr>
            <w:r w:rsidRPr="006D44DA">
              <w:rPr>
                <w:rFonts w:cs="ＭＳ Ｐゴシック" w:hint="eastAsia"/>
                <w:color w:val="000000" w:themeColor="text1"/>
                <w:kern w:val="0"/>
                <w:szCs w:val="21"/>
              </w:rPr>
              <w:t xml:space="preserve">・　</w:t>
            </w:r>
            <w:r w:rsidR="00304632" w:rsidRPr="006D44DA">
              <w:rPr>
                <w:rFonts w:cs="ＭＳ Ｐゴシック" w:hint="eastAsia"/>
                <w:color w:val="000000" w:themeColor="text1"/>
                <w:kern w:val="0"/>
                <w:szCs w:val="21"/>
              </w:rPr>
              <w:t>新型コロナウイルス感染症入院医療体制にかかる病院間の情報共有について伺う。</w:t>
            </w:r>
          </w:p>
        </w:tc>
        <w:tc>
          <w:tcPr>
            <w:tcW w:w="2126" w:type="dxa"/>
            <w:tcBorders>
              <w:top w:val="single" w:sz="4" w:space="0" w:color="auto"/>
              <w:left w:val="nil"/>
              <w:right w:val="single" w:sz="4" w:space="0" w:color="auto"/>
            </w:tcBorders>
            <w:shd w:val="clear" w:color="auto" w:fill="auto"/>
            <w:noWrap/>
          </w:tcPr>
          <w:p w:rsidR="00FF6F82" w:rsidRPr="0066013C" w:rsidRDefault="00FF6F82" w:rsidP="00FF6F82">
            <w:pPr>
              <w:snapToGrid w:val="0"/>
              <w:spacing w:before="240" w:line="200" w:lineRule="exact"/>
              <w:rPr>
                <w:rFonts w:cs="ＭＳ Ｐゴシック"/>
                <w:color w:val="000000" w:themeColor="text1"/>
                <w:spacing w:val="2"/>
                <w:kern w:val="0"/>
                <w:szCs w:val="21"/>
              </w:rPr>
            </w:pPr>
            <w:r w:rsidRPr="0066013C">
              <w:rPr>
                <w:rFonts w:cs="ＭＳ Ｐゴシック" w:hint="eastAsia"/>
                <w:color w:val="000000" w:themeColor="text1"/>
                <w:spacing w:val="2"/>
                <w:kern w:val="0"/>
                <w:szCs w:val="21"/>
              </w:rPr>
              <w:t>健康医療部長</w:t>
            </w:r>
          </w:p>
        </w:tc>
      </w:tr>
      <w:tr w:rsidR="0066013C" w:rsidRPr="00BB656A" w:rsidTr="0066013C">
        <w:trPr>
          <w:trHeight w:val="818"/>
        </w:trPr>
        <w:tc>
          <w:tcPr>
            <w:tcW w:w="2694" w:type="dxa"/>
            <w:vMerge w:val="restart"/>
            <w:tcBorders>
              <w:top w:val="single" w:sz="4" w:space="0" w:color="auto"/>
              <w:left w:val="single" w:sz="4" w:space="0" w:color="auto"/>
              <w:right w:val="single" w:sz="4" w:space="0" w:color="auto"/>
            </w:tcBorders>
            <w:shd w:val="clear" w:color="auto" w:fill="auto"/>
            <w:noWrap/>
          </w:tcPr>
          <w:p w:rsidR="0066013C" w:rsidRPr="006D44DA" w:rsidRDefault="0066013C" w:rsidP="00304632">
            <w:pPr>
              <w:numPr>
                <w:ilvl w:val="0"/>
                <w:numId w:val="32"/>
              </w:numPr>
              <w:snapToGrid w:val="0"/>
              <w:spacing w:before="240" w:line="240" w:lineRule="exact"/>
              <w:jc w:val="left"/>
              <w:rPr>
                <w:rFonts w:cs="ＭＳ Ｐゴシック"/>
                <w:color w:val="000000" w:themeColor="text1"/>
                <w:spacing w:val="2"/>
                <w:kern w:val="0"/>
                <w:szCs w:val="21"/>
              </w:rPr>
            </w:pPr>
            <w:r w:rsidRPr="006D44DA">
              <w:rPr>
                <w:rFonts w:cs="ＭＳ Ｐゴシック" w:hint="eastAsia"/>
                <w:color w:val="000000" w:themeColor="text1"/>
                <w:spacing w:val="2"/>
                <w:kern w:val="0"/>
                <w:szCs w:val="21"/>
              </w:rPr>
              <w:t>大阪府のヘルスケアＩＣＴの取組み</w:t>
            </w:r>
          </w:p>
        </w:tc>
        <w:tc>
          <w:tcPr>
            <w:tcW w:w="4820" w:type="dxa"/>
            <w:gridSpan w:val="3"/>
            <w:tcBorders>
              <w:top w:val="single" w:sz="4" w:space="0" w:color="auto"/>
              <w:left w:val="single" w:sz="4" w:space="0" w:color="auto"/>
              <w:right w:val="single" w:sz="4" w:space="0" w:color="000000"/>
            </w:tcBorders>
            <w:shd w:val="clear" w:color="auto" w:fill="auto"/>
          </w:tcPr>
          <w:p w:rsidR="0066013C" w:rsidRPr="006D44DA" w:rsidRDefault="0066013C" w:rsidP="00304632">
            <w:pPr>
              <w:snapToGrid w:val="0"/>
              <w:spacing w:before="240" w:after="240" w:line="240" w:lineRule="exact"/>
              <w:ind w:left="210" w:hangingChars="100" w:hanging="210"/>
              <w:rPr>
                <w:rFonts w:cs="ＭＳ Ｐゴシック"/>
                <w:color w:val="000000" w:themeColor="text1"/>
                <w:kern w:val="0"/>
                <w:szCs w:val="21"/>
              </w:rPr>
            </w:pPr>
            <w:r w:rsidRPr="006D44DA">
              <w:rPr>
                <w:rFonts w:cs="ＭＳ Ｐゴシック" w:hint="eastAsia"/>
                <w:color w:val="000000" w:themeColor="text1"/>
                <w:kern w:val="0"/>
                <w:szCs w:val="21"/>
              </w:rPr>
              <w:t>①　パーソナルデータバンク事業の目的及び次世代医療基盤法の活用について伺う。</w:t>
            </w:r>
          </w:p>
        </w:tc>
        <w:tc>
          <w:tcPr>
            <w:tcW w:w="2126" w:type="dxa"/>
            <w:tcBorders>
              <w:top w:val="single" w:sz="4" w:space="0" w:color="auto"/>
              <w:left w:val="nil"/>
              <w:right w:val="single" w:sz="4" w:space="0" w:color="auto"/>
            </w:tcBorders>
            <w:shd w:val="clear" w:color="auto" w:fill="auto"/>
            <w:noWrap/>
          </w:tcPr>
          <w:p w:rsidR="0066013C" w:rsidRDefault="0066013C" w:rsidP="00304632">
            <w:pPr>
              <w:snapToGrid w:val="0"/>
              <w:spacing w:before="240" w:line="240" w:lineRule="exact"/>
              <w:rPr>
                <w:rFonts w:cs="ＭＳ Ｐゴシック"/>
                <w:spacing w:val="2"/>
                <w:kern w:val="0"/>
                <w:szCs w:val="21"/>
              </w:rPr>
            </w:pPr>
            <w:r>
              <w:rPr>
                <w:rFonts w:cs="ＭＳ Ｐゴシック" w:hint="eastAsia"/>
                <w:spacing w:val="2"/>
                <w:kern w:val="0"/>
                <w:szCs w:val="21"/>
              </w:rPr>
              <w:t>スマートシティ戦略部長</w:t>
            </w:r>
          </w:p>
        </w:tc>
      </w:tr>
      <w:tr w:rsidR="00ED2C9B" w:rsidRPr="00BB656A" w:rsidTr="005D7A17">
        <w:trPr>
          <w:trHeight w:val="57"/>
        </w:trPr>
        <w:tc>
          <w:tcPr>
            <w:tcW w:w="2694" w:type="dxa"/>
            <w:vMerge/>
            <w:tcBorders>
              <w:left w:val="single" w:sz="4" w:space="0" w:color="auto"/>
              <w:right w:val="single" w:sz="4" w:space="0" w:color="auto"/>
            </w:tcBorders>
            <w:shd w:val="clear" w:color="auto" w:fill="auto"/>
            <w:noWrap/>
          </w:tcPr>
          <w:p w:rsidR="00ED2C9B" w:rsidRPr="006D44DA" w:rsidRDefault="00ED2C9B" w:rsidP="005D7A17">
            <w:pPr>
              <w:numPr>
                <w:ilvl w:val="0"/>
                <w:numId w:val="32"/>
              </w:numPr>
              <w:snapToGrid w:val="0"/>
              <w:spacing w:before="240" w:line="200" w:lineRule="exact"/>
              <w:jc w:val="left"/>
              <w:rPr>
                <w:rFonts w:cs="ＭＳ Ｐゴシック"/>
                <w:color w:val="000000" w:themeColor="text1"/>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rsidR="00ED2C9B" w:rsidRPr="006D44DA" w:rsidRDefault="0066013C" w:rsidP="005D7A17">
            <w:pPr>
              <w:snapToGrid w:val="0"/>
              <w:spacing w:before="240" w:after="240" w:line="200" w:lineRule="exact"/>
              <w:ind w:left="210" w:hangingChars="100" w:hanging="210"/>
              <w:rPr>
                <w:rFonts w:cs="ＭＳ Ｐゴシック"/>
                <w:color w:val="000000" w:themeColor="text1"/>
                <w:kern w:val="0"/>
                <w:szCs w:val="21"/>
              </w:rPr>
            </w:pPr>
            <w:r w:rsidRPr="006D44DA">
              <w:rPr>
                <w:rFonts w:cs="ＭＳ Ｐゴシック" w:hint="eastAsia"/>
                <w:color w:val="000000" w:themeColor="text1"/>
                <w:kern w:val="0"/>
                <w:szCs w:val="21"/>
              </w:rPr>
              <w:t>②</w:t>
            </w:r>
            <w:r w:rsidR="00EC3D8D" w:rsidRPr="006D44DA">
              <w:rPr>
                <w:rFonts w:cs="ＭＳ Ｐゴシック" w:hint="eastAsia"/>
                <w:color w:val="000000" w:themeColor="text1"/>
                <w:kern w:val="0"/>
                <w:szCs w:val="21"/>
              </w:rPr>
              <w:t xml:space="preserve">　</w:t>
            </w:r>
            <w:r w:rsidR="00ED2C9B" w:rsidRPr="006D44DA">
              <w:rPr>
                <w:rFonts w:cs="ＭＳ Ｐゴシック" w:hint="eastAsia"/>
                <w:color w:val="000000" w:themeColor="text1"/>
                <w:kern w:val="0"/>
                <w:szCs w:val="21"/>
              </w:rPr>
              <w:t>アスマイルとパーソナルデータバンクの連携について伺う。</w:t>
            </w:r>
          </w:p>
        </w:tc>
        <w:tc>
          <w:tcPr>
            <w:tcW w:w="2126" w:type="dxa"/>
            <w:tcBorders>
              <w:top w:val="single" w:sz="4" w:space="0" w:color="auto"/>
              <w:left w:val="nil"/>
              <w:bottom w:val="single" w:sz="4" w:space="0" w:color="auto"/>
              <w:right w:val="single" w:sz="4" w:space="0" w:color="auto"/>
            </w:tcBorders>
            <w:shd w:val="clear" w:color="auto" w:fill="auto"/>
            <w:noWrap/>
          </w:tcPr>
          <w:p w:rsidR="00ED2C9B" w:rsidRPr="00BB656A" w:rsidRDefault="00192B88" w:rsidP="005D7A17">
            <w:pPr>
              <w:snapToGrid w:val="0"/>
              <w:spacing w:before="240" w:line="200" w:lineRule="exact"/>
              <w:rPr>
                <w:rFonts w:cs="ＭＳ Ｐゴシック"/>
                <w:spacing w:val="2"/>
                <w:kern w:val="0"/>
                <w:szCs w:val="21"/>
              </w:rPr>
            </w:pPr>
            <w:r>
              <w:rPr>
                <w:rFonts w:cs="ＭＳ Ｐゴシック" w:hint="eastAsia"/>
                <w:spacing w:val="2"/>
                <w:kern w:val="0"/>
                <w:szCs w:val="21"/>
              </w:rPr>
              <w:t>健康医療部長</w:t>
            </w:r>
          </w:p>
        </w:tc>
      </w:tr>
      <w:tr w:rsidR="00ED2C9B" w:rsidRPr="00BB656A" w:rsidTr="005D7A17">
        <w:trPr>
          <w:trHeight w:val="57"/>
        </w:trPr>
        <w:tc>
          <w:tcPr>
            <w:tcW w:w="2694" w:type="dxa"/>
            <w:vMerge/>
            <w:tcBorders>
              <w:left w:val="single" w:sz="4" w:space="0" w:color="auto"/>
              <w:right w:val="single" w:sz="4" w:space="0" w:color="auto"/>
            </w:tcBorders>
            <w:shd w:val="clear" w:color="auto" w:fill="auto"/>
            <w:noWrap/>
          </w:tcPr>
          <w:p w:rsidR="00ED2C9B" w:rsidRPr="006D44DA" w:rsidRDefault="00ED2C9B" w:rsidP="005D7A17">
            <w:pPr>
              <w:numPr>
                <w:ilvl w:val="0"/>
                <w:numId w:val="32"/>
              </w:numPr>
              <w:snapToGrid w:val="0"/>
              <w:spacing w:before="240" w:line="200" w:lineRule="exact"/>
              <w:jc w:val="left"/>
              <w:rPr>
                <w:rFonts w:cs="ＭＳ Ｐゴシック"/>
                <w:color w:val="000000" w:themeColor="text1"/>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rsidR="00ED2C9B" w:rsidRPr="006D44DA" w:rsidRDefault="0066013C" w:rsidP="005D7A17">
            <w:pPr>
              <w:snapToGrid w:val="0"/>
              <w:spacing w:before="240" w:after="240" w:line="200" w:lineRule="exact"/>
              <w:rPr>
                <w:rFonts w:cs="ＭＳ Ｐゴシック"/>
                <w:color w:val="000000" w:themeColor="text1"/>
                <w:kern w:val="0"/>
                <w:szCs w:val="21"/>
              </w:rPr>
            </w:pPr>
            <w:r w:rsidRPr="006D44DA">
              <w:rPr>
                <w:rFonts w:cs="ＭＳ Ｐゴシック" w:hint="eastAsia"/>
                <w:color w:val="000000" w:themeColor="text1"/>
                <w:kern w:val="0"/>
                <w:szCs w:val="21"/>
              </w:rPr>
              <w:t>③</w:t>
            </w:r>
            <w:r w:rsidR="00EC3D8D" w:rsidRPr="006D44DA">
              <w:rPr>
                <w:rFonts w:cs="ＭＳ Ｐゴシック" w:hint="eastAsia"/>
                <w:color w:val="000000" w:themeColor="text1"/>
                <w:kern w:val="0"/>
                <w:szCs w:val="21"/>
              </w:rPr>
              <w:t xml:space="preserve">　</w:t>
            </w:r>
            <w:r w:rsidR="00304632" w:rsidRPr="006D44DA">
              <w:rPr>
                <w:rFonts w:cs="ＭＳ Ｐゴシック" w:hint="eastAsia"/>
                <w:color w:val="000000" w:themeColor="text1"/>
                <w:kern w:val="0"/>
                <w:szCs w:val="21"/>
              </w:rPr>
              <w:t>ヘルス</w:t>
            </w:r>
            <w:r w:rsidR="00ED2C9B" w:rsidRPr="006D44DA">
              <w:rPr>
                <w:rFonts w:cs="ＭＳ Ｐゴシック" w:hint="eastAsia"/>
                <w:color w:val="000000" w:themeColor="text1"/>
                <w:kern w:val="0"/>
                <w:szCs w:val="21"/>
              </w:rPr>
              <w:t>データの活用について伺う。</w:t>
            </w:r>
          </w:p>
        </w:tc>
        <w:tc>
          <w:tcPr>
            <w:tcW w:w="2126" w:type="dxa"/>
            <w:tcBorders>
              <w:top w:val="single" w:sz="4" w:space="0" w:color="auto"/>
              <w:left w:val="nil"/>
              <w:bottom w:val="single" w:sz="4" w:space="0" w:color="auto"/>
              <w:right w:val="single" w:sz="4" w:space="0" w:color="auto"/>
            </w:tcBorders>
            <w:shd w:val="clear" w:color="auto" w:fill="auto"/>
            <w:noWrap/>
          </w:tcPr>
          <w:p w:rsidR="00ED2C9B" w:rsidRPr="00BB656A" w:rsidRDefault="00192B88" w:rsidP="005D7A17">
            <w:pPr>
              <w:snapToGrid w:val="0"/>
              <w:spacing w:before="240" w:line="200" w:lineRule="exact"/>
              <w:rPr>
                <w:rFonts w:cs="ＭＳ Ｐゴシック"/>
                <w:spacing w:val="2"/>
                <w:kern w:val="0"/>
                <w:szCs w:val="21"/>
              </w:rPr>
            </w:pPr>
            <w:r>
              <w:rPr>
                <w:rFonts w:cs="ＭＳ Ｐゴシック" w:hint="eastAsia"/>
                <w:spacing w:val="2"/>
                <w:kern w:val="0"/>
                <w:szCs w:val="21"/>
              </w:rPr>
              <w:t>スマートシティ戦略部長</w:t>
            </w:r>
          </w:p>
        </w:tc>
      </w:tr>
      <w:tr w:rsidR="00ED2C9B" w:rsidRPr="00BB656A" w:rsidTr="005D7A17">
        <w:trPr>
          <w:trHeight w:val="57"/>
        </w:trPr>
        <w:tc>
          <w:tcPr>
            <w:tcW w:w="2694" w:type="dxa"/>
            <w:vMerge/>
            <w:tcBorders>
              <w:left w:val="single" w:sz="4" w:space="0" w:color="auto"/>
              <w:bottom w:val="single" w:sz="4" w:space="0" w:color="auto"/>
              <w:right w:val="single" w:sz="4" w:space="0" w:color="auto"/>
            </w:tcBorders>
            <w:shd w:val="clear" w:color="auto" w:fill="auto"/>
            <w:noWrap/>
          </w:tcPr>
          <w:p w:rsidR="00ED2C9B" w:rsidRPr="006D44DA" w:rsidRDefault="00ED2C9B" w:rsidP="005D7A17">
            <w:pPr>
              <w:numPr>
                <w:ilvl w:val="0"/>
                <w:numId w:val="32"/>
              </w:numPr>
              <w:snapToGrid w:val="0"/>
              <w:spacing w:before="240" w:line="200" w:lineRule="exact"/>
              <w:jc w:val="left"/>
              <w:rPr>
                <w:rFonts w:cs="ＭＳ Ｐゴシック"/>
                <w:color w:val="000000" w:themeColor="text1"/>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rsidR="00ED2C9B" w:rsidRPr="006D44DA" w:rsidRDefault="0066013C" w:rsidP="00FF6F82">
            <w:pPr>
              <w:snapToGrid w:val="0"/>
              <w:spacing w:before="240" w:after="240" w:line="200" w:lineRule="exact"/>
              <w:ind w:left="210" w:hangingChars="100" w:hanging="210"/>
              <w:rPr>
                <w:rFonts w:cs="ＭＳ Ｐゴシック"/>
                <w:color w:val="000000" w:themeColor="text1"/>
                <w:kern w:val="0"/>
                <w:szCs w:val="21"/>
              </w:rPr>
            </w:pPr>
            <w:r w:rsidRPr="006D44DA">
              <w:rPr>
                <w:rFonts w:cs="ＭＳ Ｐゴシック" w:hint="eastAsia"/>
                <w:color w:val="000000" w:themeColor="text1"/>
                <w:kern w:val="0"/>
                <w:szCs w:val="21"/>
              </w:rPr>
              <w:t>④</w:t>
            </w:r>
            <w:r w:rsidR="00EC3D8D" w:rsidRPr="006D44DA">
              <w:rPr>
                <w:rFonts w:cs="ＭＳ Ｐゴシック" w:hint="eastAsia"/>
                <w:color w:val="000000" w:themeColor="text1"/>
                <w:kern w:val="0"/>
                <w:szCs w:val="21"/>
              </w:rPr>
              <w:t xml:space="preserve">　</w:t>
            </w:r>
            <w:r w:rsidR="00FF6F82" w:rsidRPr="006D44DA">
              <w:rPr>
                <w:rFonts w:cs="ＭＳ Ｐゴシック" w:hint="eastAsia"/>
                <w:color w:val="000000" w:themeColor="text1"/>
                <w:kern w:val="0"/>
                <w:szCs w:val="21"/>
              </w:rPr>
              <w:t>パーソナルデータバンクの実現に向けた取組み</w:t>
            </w:r>
            <w:r w:rsidR="0088711F" w:rsidRPr="006D44DA">
              <w:rPr>
                <w:rFonts w:cs="ＭＳ Ｐゴシック" w:hint="eastAsia"/>
                <w:color w:val="000000" w:themeColor="text1"/>
                <w:kern w:val="0"/>
                <w:szCs w:val="21"/>
              </w:rPr>
              <w:t>について</w:t>
            </w:r>
            <w:r w:rsidR="00ED2C9B" w:rsidRPr="006D44DA">
              <w:rPr>
                <w:rFonts w:cs="ＭＳ Ｐゴシック" w:hint="eastAsia"/>
                <w:color w:val="000000" w:themeColor="text1"/>
                <w:kern w:val="0"/>
                <w:szCs w:val="21"/>
              </w:rPr>
              <w:t>伺う。</w:t>
            </w:r>
          </w:p>
        </w:tc>
        <w:tc>
          <w:tcPr>
            <w:tcW w:w="2126" w:type="dxa"/>
            <w:tcBorders>
              <w:top w:val="single" w:sz="4" w:space="0" w:color="auto"/>
              <w:left w:val="nil"/>
              <w:bottom w:val="single" w:sz="4" w:space="0" w:color="auto"/>
              <w:right w:val="single" w:sz="4" w:space="0" w:color="auto"/>
            </w:tcBorders>
            <w:shd w:val="clear" w:color="auto" w:fill="auto"/>
            <w:noWrap/>
          </w:tcPr>
          <w:p w:rsidR="00ED2C9B" w:rsidRPr="00BB656A" w:rsidRDefault="00ED2C9B" w:rsidP="005D7A17">
            <w:pPr>
              <w:snapToGrid w:val="0"/>
              <w:spacing w:before="240" w:line="200" w:lineRule="exact"/>
              <w:rPr>
                <w:rFonts w:cs="ＭＳ Ｐゴシック"/>
                <w:spacing w:val="2"/>
                <w:kern w:val="0"/>
                <w:szCs w:val="21"/>
              </w:rPr>
            </w:pPr>
            <w:r>
              <w:rPr>
                <w:rFonts w:cs="ＭＳ Ｐゴシック" w:hint="eastAsia"/>
                <w:spacing w:val="2"/>
                <w:kern w:val="0"/>
                <w:szCs w:val="21"/>
              </w:rPr>
              <w:t>知事</w:t>
            </w:r>
          </w:p>
        </w:tc>
      </w:tr>
      <w:tr w:rsidR="00FF6F82" w:rsidRPr="00BB656A" w:rsidTr="00FF6F82">
        <w:trPr>
          <w:trHeight w:val="788"/>
        </w:trPr>
        <w:tc>
          <w:tcPr>
            <w:tcW w:w="2694" w:type="dxa"/>
            <w:tcBorders>
              <w:top w:val="single" w:sz="4" w:space="0" w:color="auto"/>
              <w:left w:val="single" w:sz="4" w:space="0" w:color="auto"/>
              <w:right w:val="single" w:sz="4" w:space="0" w:color="auto"/>
            </w:tcBorders>
            <w:shd w:val="clear" w:color="auto" w:fill="auto"/>
            <w:noWrap/>
          </w:tcPr>
          <w:p w:rsidR="00FF6F82" w:rsidRPr="006D44DA" w:rsidRDefault="00FF6F82" w:rsidP="005D7A17">
            <w:pPr>
              <w:numPr>
                <w:ilvl w:val="0"/>
                <w:numId w:val="32"/>
              </w:numPr>
              <w:snapToGrid w:val="0"/>
              <w:spacing w:before="240" w:line="200" w:lineRule="exact"/>
              <w:jc w:val="left"/>
              <w:rPr>
                <w:rFonts w:cs="ＭＳ Ｐゴシック"/>
                <w:color w:val="000000" w:themeColor="text1"/>
                <w:spacing w:val="2"/>
                <w:kern w:val="0"/>
                <w:szCs w:val="21"/>
              </w:rPr>
            </w:pPr>
            <w:r w:rsidRPr="006D44DA">
              <w:rPr>
                <w:rFonts w:cs="ＭＳ Ｐゴシック" w:hint="eastAsia"/>
                <w:color w:val="000000" w:themeColor="text1"/>
                <w:spacing w:val="2"/>
                <w:kern w:val="0"/>
                <w:szCs w:val="21"/>
              </w:rPr>
              <w:t>カーボンニュートラルの実現</w:t>
            </w:r>
            <w:r w:rsidR="00177659" w:rsidRPr="006D44DA">
              <w:rPr>
                <w:rFonts w:cs="ＭＳ Ｐゴシック" w:hint="eastAsia"/>
                <w:color w:val="000000" w:themeColor="text1"/>
                <w:spacing w:val="2"/>
                <w:kern w:val="0"/>
                <w:szCs w:val="21"/>
              </w:rPr>
              <w:t>に向けた取組み</w:t>
            </w:r>
          </w:p>
        </w:tc>
        <w:tc>
          <w:tcPr>
            <w:tcW w:w="4820" w:type="dxa"/>
            <w:gridSpan w:val="3"/>
            <w:tcBorders>
              <w:top w:val="single" w:sz="4" w:space="0" w:color="auto"/>
              <w:left w:val="single" w:sz="4" w:space="0" w:color="auto"/>
              <w:right w:val="single" w:sz="4" w:space="0" w:color="000000"/>
            </w:tcBorders>
            <w:shd w:val="clear" w:color="auto" w:fill="auto"/>
          </w:tcPr>
          <w:p w:rsidR="00FF6F82" w:rsidRPr="006D44DA" w:rsidRDefault="00FF6F82" w:rsidP="005D7A17">
            <w:pPr>
              <w:snapToGrid w:val="0"/>
              <w:spacing w:before="240" w:after="240" w:line="200" w:lineRule="exact"/>
              <w:ind w:left="210" w:hangingChars="100" w:hanging="210"/>
              <w:rPr>
                <w:rFonts w:cs="ＭＳ Ｐゴシック"/>
                <w:color w:val="000000" w:themeColor="text1"/>
                <w:kern w:val="0"/>
                <w:szCs w:val="21"/>
              </w:rPr>
            </w:pPr>
            <w:r w:rsidRPr="006D44DA">
              <w:rPr>
                <w:rFonts w:cs="ＭＳ Ｐゴシック" w:hint="eastAsia"/>
                <w:color w:val="000000" w:themeColor="text1"/>
                <w:kern w:val="0"/>
                <w:szCs w:val="21"/>
              </w:rPr>
              <w:t>・　水素の利活用の拡大について伺う。</w:t>
            </w:r>
          </w:p>
        </w:tc>
        <w:tc>
          <w:tcPr>
            <w:tcW w:w="2126" w:type="dxa"/>
            <w:tcBorders>
              <w:top w:val="single" w:sz="4" w:space="0" w:color="auto"/>
              <w:left w:val="nil"/>
              <w:right w:val="single" w:sz="4" w:space="0" w:color="auto"/>
            </w:tcBorders>
            <w:shd w:val="clear" w:color="auto" w:fill="auto"/>
            <w:noWrap/>
          </w:tcPr>
          <w:p w:rsidR="00FF6F82" w:rsidRDefault="00FF6F82" w:rsidP="005D7A17">
            <w:pPr>
              <w:snapToGrid w:val="0"/>
              <w:spacing w:before="240" w:line="200" w:lineRule="exact"/>
              <w:rPr>
                <w:rFonts w:cs="ＭＳ Ｐゴシック"/>
                <w:spacing w:val="2"/>
                <w:kern w:val="0"/>
                <w:szCs w:val="21"/>
              </w:rPr>
            </w:pPr>
            <w:r>
              <w:rPr>
                <w:rFonts w:cs="ＭＳ Ｐゴシック" w:hint="eastAsia"/>
                <w:spacing w:val="2"/>
                <w:kern w:val="0"/>
                <w:szCs w:val="21"/>
              </w:rPr>
              <w:t>商工労働部長</w:t>
            </w:r>
          </w:p>
        </w:tc>
      </w:tr>
      <w:tr w:rsidR="00ED2C9B" w:rsidTr="005D7A17">
        <w:trPr>
          <w:trHeight w:val="57"/>
        </w:trPr>
        <w:tc>
          <w:tcPr>
            <w:tcW w:w="2694" w:type="dxa"/>
            <w:tcBorders>
              <w:top w:val="single" w:sz="4" w:space="0" w:color="auto"/>
              <w:left w:val="single" w:sz="4" w:space="0" w:color="auto"/>
              <w:right w:val="single" w:sz="4" w:space="0" w:color="auto"/>
            </w:tcBorders>
            <w:shd w:val="clear" w:color="auto" w:fill="auto"/>
            <w:noWrap/>
          </w:tcPr>
          <w:p w:rsidR="00ED2C9B" w:rsidRPr="006D44DA" w:rsidRDefault="00EC3D8D" w:rsidP="00304632">
            <w:pPr>
              <w:numPr>
                <w:ilvl w:val="0"/>
                <w:numId w:val="32"/>
              </w:numPr>
              <w:snapToGrid w:val="0"/>
              <w:spacing w:before="240" w:line="240" w:lineRule="exact"/>
              <w:jc w:val="left"/>
              <w:rPr>
                <w:rFonts w:cs="ＭＳ Ｐゴシック"/>
                <w:color w:val="000000" w:themeColor="text1"/>
                <w:spacing w:val="2"/>
                <w:kern w:val="0"/>
                <w:szCs w:val="21"/>
              </w:rPr>
            </w:pPr>
            <w:r w:rsidRPr="006D44DA">
              <w:rPr>
                <w:rFonts w:cs="ＭＳ Ｐゴシック" w:hint="eastAsia"/>
                <w:color w:val="000000" w:themeColor="text1"/>
                <w:spacing w:val="2"/>
                <w:kern w:val="0"/>
                <w:szCs w:val="21"/>
              </w:rPr>
              <w:t>大阪府域のラストワンマイル</w:t>
            </w:r>
            <w:r w:rsidR="00310637" w:rsidRPr="006D44DA">
              <w:rPr>
                <w:rFonts w:cs="ＭＳ Ｐゴシック" w:hint="eastAsia"/>
                <w:color w:val="000000" w:themeColor="text1"/>
                <w:spacing w:val="2"/>
                <w:kern w:val="0"/>
                <w:szCs w:val="21"/>
              </w:rPr>
              <w:t>問題</w:t>
            </w:r>
            <w:r w:rsidR="00FF6F82" w:rsidRPr="006D44DA">
              <w:rPr>
                <w:rFonts w:cs="ＭＳ Ｐゴシック" w:hint="eastAsia"/>
                <w:color w:val="000000" w:themeColor="text1"/>
                <w:spacing w:val="2"/>
                <w:kern w:val="0"/>
                <w:szCs w:val="21"/>
              </w:rPr>
              <w:t>への取組み</w:t>
            </w:r>
          </w:p>
        </w:tc>
        <w:tc>
          <w:tcPr>
            <w:tcW w:w="4820" w:type="dxa"/>
            <w:gridSpan w:val="3"/>
            <w:tcBorders>
              <w:top w:val="single" w:sz="4" w:space="0" w:color="auto"/>
              <w:left w:val="single" w:sz="4" w:space="0" w:color="auto"/>
              <w:right w:val="single" w:sz="4" w:space="0" w:color="000000"/>
            </w:tcBorders>
            <w:shd w:val="clear" w:color="auto" w:fill="auto"/>
          </w:tcPr>
          <w:p w:rsidR="00ED2C9B" w:rsidRPr="006D44DA" w:rsidRDefault="00ED2C9B" w:rsidP="00304632">
            <w:pPr>
              <w:snapToGrid w:val="0"/>
              <w:spacing w:before="240" w:after="240" w:line="240" w:lineRule="exact"/>
              <w:ind w:left="210" w:hangingChars="100" w:hanging="210"/>
              <w:rPr>
                <w:rFonts w:cs="ＭＳ Ｐゴシック"/>
                <w:color w:val="000000" w:themeColor="text1"/>
                <w:kern w:val="0"/>
                <w:szCs w:val="21"/>
              </w:rPr>
            </w:pPr>
            <w:r w:rsidRPr="006D44DA">
              <w:rPr>
                <w:rFonts w:cs="ＭＳ Ｐゴシック" w:hint="eastAsia"/>
                <w:color w:val="000000" w:themeColor="text1"/>
                <w:kern w:val="0"/>
                <w:szCs w:val="21"/>
              </w:rPr>
              <w:t xml:space="preserve">・　</w:t>
            </w:r>
            <w:r w:rsidR="00192B88" w:rsidRPr="006D44DA">
              <w:rPr>
                <w:rFonts w:cs="ＭＳ Ｐゴシック" w:hint="eastAsia"/>
                <w:color w:val="000000" w:themeColor="text1"/>
                <w:kern w:val="0"/>
                <w:szCs w:val="21"/>
              </w:rPr>
              <w:t>市町村の地域公共交通の取組みに関する大阪府の関与</w:t>
            </w:r>
            <w:r w:rsidRPr="006D44DA">
              <w:rPr>
                <w:rFonts w:cs="ＭＳ Ｐゴシック" w:hint="eastAsia"/>
                <w:color w:val="000000" w:themeColor="text1"/>
                <w:kern w:val="0"/>
                <w:szCs w:val="21"/>
              </w:rPr>
              <w:t>について伺う。</w:t>
            </w:r>
          </w:p>
        </w:tc>
        <w:tc>
          <w:tcPr>
            <w:tcW w:w="2126" w:type="dxa"/>
            <w:tcBorders>
              <w:top w:val="single" w:sz="4" w:space="0" w:color="auto"/>
              <w:left w:val="nil"/>
              <w:right w:val="single" w:sz="4" w:space="0" w:color="auto"/>
            </w:tcBorders>
            <w:shd w:val="clear" w:color="auto" w:fill="auto"/>
            <w:noWrap/>
          </w:tcPr>
          <w:p w:rsidR="00ED2C9B" w:rsidRDefault="00ED2C9B" w:rsidP="005D7A17">
            <w:pPr>
              <w:snapToGrid w:val="0"/>
              <w:spacing w:before="240" w:line="200" w:lineRule="exact"/>
              <w:rPr>
                <w:rFonts w:cs="ＭＳ Ｐゴシック"/>
                <w:spacing w:val="2"/>
                <w:kern w:val="0"/>
                <w:szCs w:val="21"/>
              </w:rPr>
            </w:pPr>
            <w:r w:rsidRPr="00521CC1">
              <w:rPr>
                <w:rFonts w:cs="ＭＳ Ｐゴシック" w:hint="eastAsia"/>
                <w:spacing w:val="2"/>
                <w:kern w:val="0"/>
                <w:szCs w:val="21"/>
              </w:rPr>
              <w:t>都市整備部長</w:t>
            </w:r>
          </w:p>
        </w:tc>
      </w:tr>
      <w:tr w:rsidR="00583619" w:rsidTr="005D6404">
        <w:trPr>
          <w:trHeight w:val="988"/>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83619" w:rsidRPr="006D44DA" w:rsidRDefault="00345FCB" w:rsidP="00304632">
            <w:pPr>
              <w:numPr>
                <w:ilvl w:val="0"/>
                <w:numId w:val="32"/>
              </w:numPr>
              <w:snapToGrid w:val="0"/>
              <w:spacing w:before="240" w:line="240" w:lineRule="exact"/>
              <w:jc w:val="left"/>
              <w:rPr>
                <w:rFonts w:cs="ＭＳ Ｐゴシック"/>
                <w:color w:val="000000" w:themeColor="text1"/>
                <w:spacing w:val="2"/>
                <w:kern w:val="0"/>
                <w:szCs w:val="21"/>
              </w:rPr>
            </w:pPr>
            <w:r w:rsidRPr="006D44DA">
              <w:rPr>
                <w:rFonts w:cs="ＭＳ Ｐゴシック" w:hint="eastAsia"/>
                <w:color w:val="000000" w:themeColor="text1"/>
                <w:kern w:val="0"/>
                <w:szCs w:val="21"/>
              </w:rPr>
              <w:t>主体的・対話的で深い学び</w:t>
            </w:r>
            <w:r w:rsidR="00310637" w:rsidRPr="006D44DA">
              <w:rPr>
                <w:rFonts w:cs="ＭＳ Ｐゴシック" w:hint="eastAsia"/>
                <w:color w:val="000000" w:themeColor="text1"/>
                <w:kern w:val="0"/>
                <w:szCs w:val="21"/>
              </w:rPr>
              <w:t>の実現</w:t>
            </w:r>
            <w:r w:rsidR="00304632" w:rsidRPr="006D44DA">
              <w:rPr>
                <w:rFonts w:cs="ＭＳ Ｐゴシック" w:hint="eastAsia"/>
                <w:color w:val="000000" w:themeColor="text1"/>
                <w:kern w:val="0"/>
                <w:szCs w:val="21"/>
              </w:rPr>
              <w:t>に向けた学校経営</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rsidR="00345FCB" w:rsidRPr="006D44DA" w:rsidRDefault="002F16A5" w:rsidP="00304632">
            <w:pPr>
              <w:snapToGrid w:val="0"/>
              <w:spacing w:before="240" w:line="240" w:lineRule="exact"/>
              <w:ind w:left="210" w:hangingChars="100" w:hanging="210"/>
              <w:jc w:val="left"/>
              <w:rPr>
                <w:rFonts w:cs="ＭＳ Ｐゴシック"/>
                <w:color w:val="000000" w:themeColor="text1"/>
                <w:kern w:val="0"/>
                <w:szCs w:val="21"/>
              </w:rPr>
            </w:pPr>
            <w:r w:rsidRPr="006D44DA">
              <w:rPr>
                <w:rFonts w:cs="ＭＳ Ｐゴシック" w:hint="eastAsia"/>
                <w:color w:val="000000" w:themeColor="text1"/>
                <w:kern w:val="0"/>
                <w:szCs w:val="21"/>
              </w:rPr>
              <w:t xml:space="preserve">・　</w:t>
            </w:r>
            <w:r w:rsidR="00345FCB" w:rsidRPr="006D44DA">
              <w:rPr>
                <w:rFonts w:cs="ＭＳ Ｐゴシック" w:hint="eastAsia"/>
                <w:color w:val="000000" w:themeColor="text1"/>
                <w:spacing w:val="2"/>
                <w:kern w:val="0"/>
                <w:szCs w:val="21"/>
              </w:rPr>
              <w:t>様々な変化に対応した学校運営への支援</w:t>
            </w:r>
            <w:r w:rsidR="00583619" w:rsidRPr="006D44DA">
              <w:rPr>
                <w:rFonts w:cs="ＭＳ Ｐゴシック" w:hint="eastAsia"/>
                <w:color w:val="000000" w:themeColor="text1"/>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rsidR="00583619" w:rsidRDefault="00345FCB" w:rsidP="00304632">
            <w:pPr>
              <w:snapToGrid w:val="0"/>
              <w:spacing w:before="240" w:line="240" w:lineRule="exact"/>
              <w:rPr>
                <w:rFonts w:cs="ＭＳ Ｐゴシック"/>
                <w:spacing w:val="2"/>
                <w:kern w:val="0"/>
                <w:szCs w:val="21"/>
              </w:rPr>
            </w:pPr>
            <w:r>
              <w:rPr>
                <w:rFonts w:cs="ＭＳ Ｐゴシック" w:hint="eastAsia"/>
                <w:spacing w:val="2"/>
                <w:kern w:val="0"/>
                <w:szCs w:val="21"/>
              </w:rPr>
              <w:t>教育</w:t>
            </w:r>
            <w:r w:rsidR="00A00EC0">
              <w:rPr>
                <w:rFonts w:cs="ＭＳ Ｐゴシック" w:hint="eastAsia"/>
                <w:spacing w:val="2"/>
                <w:kern w:val="0"/>
                <w:szCs w:val="21"/>
              </w:rPr>
              <w:t>長</w:t>
            </w:r>
          </w:p>
        </w:tc>
      </w:tr>
      <w:tr w:rsidR="00345FCB" w:rsidTr="005D7A17">
        <w:trPr>
          <w:trHeight w:val="57"/>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345FCB" w:rsidRDefault="00345FCB" w:rsidP="005D7A17">
            <w:pPr>
              <w:numPr>
                <w:ilvl w:val="0"/>
                <w:numId w:val="32"/>
              </w:numPr>
              <w:snapToGrid w:val="0"/>
              <w:spacing w:before="240" w:line="200" w:lineRule="exact"/>
              <w:jc w:val="left"/>
              <w:rPr>
                <w:rFonts w:cs="ＭＳ Ｐゴシック"/>
                <w:spacing w:val="2"/>
                <w:kern w:val="0"/>
                <w:szCs w:val="21"/>
              </w:rPr>
            </w:pPr>
            <w:r>
              <w:rPr>
                <w:rFonts w:cs="ＭＳ Ｐゴシック" w:hint="eastAsia"/>
                <w:spacing w:val="2"/>
                <w:kern w:val="0"/>
                <w:szCs w:val="21"/>
              </w:rPr>
              <w:t>信号機の新規設置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rsidR="00345FCB" w:rsidRDefault="00345FCB" w:rsidP="005D7A17">
            <w:pPr>
              <w:snapToGrid w:val="0"/>
              <w:spacing w:before="240" w:after="240" w:line="200" w:lineRule="exact"/>
              <w:ind w:left="210" w:hangingChars="100" w:hanging="210"/>
              <w:rPr>
                <w:rFonts w:cs="ＭＳ Ｐゴシック"/>
                <w:kern w:val="0"/>
                <w:szCs w:val="21"/>
              </w:rPr>
            </w:pPr>
            <w:r>
              <w:rPr>
                <w:rFonts w:cs="ＭＳ Ｐゴシック" w:hint="eastAsia"/>
                <w:kern w:val="0"/>
                <w:szCs w:val="21"/>
              </w:rPr>
              <w:t>・</w:t>
            </w:r>
            <w:r w:rsidRPr="00BB656A">
              <w:rPr>
                <w:rFonts w:cs="ＭＳ Ｐゴシック" w:hint="eastAsia"/>
                <w:kern w:val="0"/>
                <w:szCs w:val="21"/>
              </w:rPr>
              <w:t xml:space="preserve">　</w:t>
            </w:r>
            <w:r>
              <w:rPr>
                <w:rFonts w:cs="ＭＳ Ｐゴシック" w:hint="eastAsia"/>
                <w:kern w:val="0"/>
                <w:szCs w:val="21"/>
              </w:rPr>
              <w:t>信号機の設置基準について伺う。</w:t>
            </w:r>
          </w:p>
        </w:tc>
        <w:tc>
          <w:tcPr>
            <w:tcW w:w="2126" w:type="dxa"/>
            <w:tcBorders>
              <w:top w:val="single" w:sz="4" w:space="0" w:color="auto"/>
              <w:left w:val="nil"/>
              <w:bottom w:val="single" w:sz="4" w:space="0" w:color="auto"/>
              <w:right w:val="single" w:sz="4" w:space="0" w:color="auto"/>
            </w:tcBorders>
            <w:shd w:val="clear" w:color="auto" w:fill="auto"/>
            <w:noWrap/>
          </w:tcPr>
          <w:p w:rsidR="00345FCB" w:rsidRDefault="00345FCB" w:rsidP="005D7A17">
            <w:pPr>
              <w:snapToGrid w:val="0"/>
              <w:spacing w:before="240" w:line="200" w:lineRule="exact"/>
              <w:rPr>
                <w:rFonts w:cs="ＭＳ Ｐゴシック"/>
                <w:spacing w:val="2"/>
                <w:kern w:val="0"/>
                <w:szCs w:val="21"/>
              </w:rPr>
            </w:pPr>
            <w:r>
              <w:rPr>
                <w:rFonts w:cs="ＭＳ Ｐゴシック" w:hint="eastAsia"/>
                <w:spacing w:val="2"/>
                <w:kern w:val="0"/>
                <w:szCs w:val="21"/>
              </w:rPr>
              <w:t>警察本部長</w:t>
            </w:r>
          </w:p>
        </w:tc>
      </w:tr>
      <w:tr w:rsidR="000C74B8" w:rsidTr="005D7A17">
        <w:trPr>
          <w:trHeight w:val="57"/>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C74B8" w:rsidRDefault="00EC3D8D" w:rsidP="00304632">
            <w:pPr>
              <w:numPr>
                <w:ilvl w:val="0"/>
                <w:numId w:val="32"/>
              </w:numPr>
              <w:snapToGrid w:val="0"/>
              <w:spacing w:before="240" w:line="240" w:lineRule="exact"/>
              <w:jc w:val="left"/>
              <w:rPr>
                <w:rFonts w:cs="ＭＳ Ｐゴシック"/>
                <w:spacing w:val="2"/>
                <w:kern w:val="0"/>
                <w:szCs w:val="21"/>
              </w:rPr>
            </w:pPr>
            <w:r>
              <w:rPr>
                <w:rFonts w:cs="ＭＳ Ｐゴシック" w:hint="eastAsia"/>
                <w:spacing w:val="2"/>
                <w:kern w:val="0"/>
                <w:szCs w:val="21"/>
              </w:rPr>
              <w:t>天の川磐船線</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rsidR="000C74B8" w:rsidRDefault="002F16A5" w:rsidP="00304632">
            <w:pPr>
              <w:snapToGrid w:val="0"/>
              <w:spacing w:before="240" w:after="240" w:line="240" w:lineRule="exact"/>
              <w:ind w:left="210" w:hangingChars="100" w:hanging="210"/>
              <w:rPr>
                <w:rFonts w:cs="ＭＳ Ｐゴシック"/>
                <w:kern w:val="0"/>
                <w:szCs w:val="21"/>
              </w:rPr>
            </w:pPr>
            <w:r w:rsidRPr="00F827A0">
              <w:rPr>
                <w:rFonts w:cs="ＭＳ Ｐゴシック" w:hint="eastAsia"/>
                <w:kern w:val="0"/>
                <w:szCs w:val="21"/>
              </w:rPr>
              <w:t>・</w:t>
            </w:r>
            <w:r w:rsidRPr="00BB656A">
              <w:rPr>
                <w:rFonts w:cs="ＭＳ Ｐゴシック" w:hint="eastAsia"/>
                <w:kern w:val="0"/>
                <w:szCs w:val="21"/>
              </w:rPr>
              <w:t xml:space="preserve">　</w:t>
            </w:r>
            <w:r w:rsidR="00310637">
              <w:rPr>
                <w:rFonts w:cs="ＭＳ Ｐゴシック" w:hint="eastAsia"/>
                <w:kern w:val="0"/>
                <w:szCs w:val="21"/>
              </w:rPr>
              <w:t>天の川磐船線の大阪府都市整備中期計画での位置づけ</w:t>
            </w:r>
            <w:r w:rsidR="000556A9" w:rsidRPr="00F827A0">
              <w:rPr>
                <w:rFonts w:cs="ＭＳ Ｐゴシック" w:hint="eastAsia"/>
                <w:kern w:val="0"/>
                <w:szCs w:val="21"/>
              </w:rPr>
              <w:t>に</w:t>
            </w:r>
            <w:r w:rsidR="000556A9">
              <w:rPr>
                <w:rFonts w:cs="ＭＳ Ｐゴシック" w:hint="eastAsia"/>
                <w:kern w:val="0"/>
                <w:szCs w:val="21"/>
              </w:rPr>
              <w:t>ついて伺う。</w:t>
            </w:r>
          </w:p>
        </w:tc>
        <w:tc>
          <w:tcPr>
            <w:tcW w:w="2126" w:type="dxa"/>
            <w:tcBorders>
              <w:top w:val="single" w:sz="4" w:space="0" w:color="auto"/>
              <w:left w:val="nil"/>
              <w:bottom w:val="single" w:sz="4" w:space="0" w:color="auto"/>
              <w:right w:val="single" w:sz="4" w:space="0" w:color="auto"/>
            </w:tcBorders>
            <w:shd w:val="clear" w:color="auto" w:fill="auto"/>
            <w:noWrap/>
          </w:tcPr>
          <w:p w:rsidR="000C74B8" w:rsidRDefault="00EC3D8D" w:rsidP="005D7A17">
            <w:pPr>
              <w:snapToGrid w:val="0"/>
              <w:spacing w:before="240" w:line="200" w:lineRule="exact"/>
              <w:rPr>
                <w:rFonts w:cs="ＭＳ Ｐゴシック"/>
                <w:spacing w:val="2"/>
                <w:kern w:val="0"/>
                <w:szCs w:val="21"/>
              </w:rPr>
            </w:pPr>
            <w:r w:rsidRPr="00521CC1">
              <w:rPr>
                <w:rFonts w:cs="ＭＳ Ｐゴシック" w:hint="eastAsia"/>
                <w:spacing w:val="2"/>
                <w:kern w:val="0"/>
                <w:szCs w:val="21"/>
              </w:rPr>
              <w:t>都市整備部長</w:t>
            </w:r>
          </w:p>
        </w:tc>
      </w:tr>
    </w:tbl>
    <w:p w:rsidR="00B669A4" w:rsidRPr="00BB656A" w:rsidRDefault="00B669A4" w:rsidP="005D7A17">
      <w:pPr>
        <w:spacing w:line="200" w:lineRule="exact"/>
        <w:ind w:leftChars="-171" w:left="-359" w:firstLineChars="200" w:firstLine="420"/>
        <w:rPr>
          <w:szCs w:val="21"/>
        </w:rPr>
      </w:pPr>
    </w:p>
    <w:sectPr w:rsidR="00B669A4" w:rsidRPr="00BB656A" w:rsidSect="001B5C43">
      <w:headerReference w:type="default" r:id="rId8"/>
      <w:pgSz w:w="11906" w:h="16838" w:code="9"/>
      <w:pgMar w:top="743" w:right="1134" w:bottom="295"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E0" w:rsidRDefault="009B3CE0" w:rsidP="00A03359">
      <w:r>
        <w:separator/>
      </w:r>
    </w:p>
  </w:endnote>
  <w:endnote w:type="continuationSeparator" w:id="0">
    <w:p w:rsidR="009B3CE0" w:rsidRDefault="009B3CE0"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E0" w:rsidRDefault="009B3CE0" w:rsidP="00A03359">
      <w:r>
        <w:separator/>
      </w:r>
    </w:p>
  </w:footnote>
  <w:footnote w:type="continuationSeparator" w:id="0">
    <w:p w:rsidR="009B3CE0" w:rsidRDefault="009B3CE0"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35" w:rsidRDefault="00412235" w:rsidP="0041223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010C8700"/>
    <w:lvl w:ilvl="0" w:tplc="0409000F">
      <w:start w:val="1"/>
      <w:numFmt w:val="decimal"/>
      <w:lvlText w:val="%1."/>
      <w:lvlJc w:val="left"/>
      <w:pPr>
        <w:ind w:left="420" w:hanging="420"/>
      </w:p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128A6"/>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61E0F"/>
    <w:rsid w:val="000625D5"/>
    <w:rsid w:val="00063275"/>
    <w:rsid w:val="00070F33"/>
    <w:rsid w:val="000730D3"/>
    <w:rsid w:val="00073E6C"/>
    <w:rsid w:val="0007568C"/>
    <w:rsid w:val="0007652B"/>
    <w:rsid w:val="00080174"/>
    <w:rsid w:val="00080B70"/>
    <w:rsid w:val="00083EC1"/>
    <w:rsid w:val="000864BB"/>
    <w:rsid w:val="00086772"/>
    <w:rsid w:val="000868FC"/>
    <w:rsid w:val="00090D94"/>
    <w:rsid w:val="000936B5"/>
    <w:rsid w:val="00093AAC"/>
    <w:rsid w:val="0009432B"/>
    <w:rsid w:val="00095FEA"/>
    <w:rsid w:val="00097A42"/>
    <w:rsid w:val="000A0F40"/>
    <w:rsid w:val="000A2CC4"/>
    <w:rsid w:val="000A422E"/>
    <w:rsid w:val="000A4AF8"/>
    <w:rsid w:val="000A5258"/>
    <w:rsid w:val="000A656F"/>
    <w:rsid w:val="000A6911"/>
    <w:rsid w:val="000B25A8"/>
    <w:rsid w:val="000C12B0"/>
    <w:rsid w:val="000C2690"/>
    <w:rsid w:val="000C2AF2"/>
    <w:rsid w:val="000C3B93"/>
    <w:rsid w:val="000C67D7"/>
    <w:rsid w:val="000C74B8"/>
    <w:rsid w:val="000C78ED"/>
    <w:rsid w:val="000D1C7D"/>
    <w:rsid w:val="000D279E"/>
    <w:rsid w:val="000D5553"/>
    <w:rsid w:val="000D63FE"/>
    <w:rsid w:val="000D6717"/>
    <w:rsid w:val="000D6CAC"/>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31266"/>
    <w:rsid w:val="00131647"/>
    <w:rsid w:val="001348AC"/>
    <w:rsid w:val="001352A0"/>
    <w:rsid w:val="0014310F"/>
    <w:rsid w:val="00143CAE"/>
    <w:rsid w:val="00145791"/>
    <w:rsid w:val="001458B5"/>
    <w:rsid w:val="00153385"/>
    <w:rsid w:val="00155DFB"/>
    <w:rsid w:val="00163935"/>
    <w:rsid w:val="00163CDC"/>
    <w:rsid w:val="00164353"/>
    <w:rsid w:val="001647A4"/>
    <w:rsid w:val="00167DF5"/>
    <w:rsid w:val="0017020E"/>
    <w:rsid w:val="00170A98"/>
    <w:rsid w:val="001710B2"/>
    <w:rsid w:val="0017454A"/>
    <w:rsid w:val="00177059"/>
    <w:rsid w:val="001771A5"/>
    <w:rsid w:val="001775EF"/>
    <w:rsid w:val="00177659"/>
    <w:rsid w:val="00182A5A"/>
    <w:rsid w:val="00183091"/>
    <w:rsid w:val="00186C3F"/>
    <w:rsid w:val="0019227A"/>
    <w:rsid w:val="00192B88"/>
    <w:rsid w:val="00193A0B"/>
    <w:rsid w:val="0019562C"/>
    <w:rsid w:val="001A02DB"/>
    <w:rsid w:val="001A3103"/>
    <w:rsid w:val="001A61F5"/>
    <w:rsid w:val="001A6234"/>
    <w:rsid w:val="001A648A"/>
    <w:rsid w:val="001A655D"/>
    <w:rsid w:val="001A787C"/>
    <w:rsid w:val="001A7CF0"/>
    <w:rsid w:val="001B0271"/>
    <w:rsid w:val="001B1AC4"/>
    <w:rsid w:val="001B2DFD"/>
    <w:rsid w:val="001B5C43"/>
    <w:rsid w:val="001B64A7"/>
    <w:rsid w:val="001B6B54"/>
    <w:rsid w:val="001C005A"/>
    <w:rsid w:val="001C30AC"/>
    <w:rsid w:val="001C5CFD"/>
    <w:rsid w:val="001D1213"/>
    <w:rsid w:val="001D325D"/>
    <w:rsid w:val="001D5D6D"/>
    <w:rsid w:val="001D67FF"/>
    <w:rsid w:val="001E08F0"/>
    <w:rsid w:val="001E2C1C"/>
    <w:rsid w:val="001E3362"/>
    <w:rsid w:val="001E6FAB"/>
    <w:rsid w:val="001F2ECE"/>
    <w:rsid w:val="001F3798"/>
    <w:rsid w:val="001F4DDC"/>
    <w:rsid w:val="001F6A94"/>
    <w:rsid w:val="001F6F26"/>
    <w:rsid w:val="002008E2"/>
    <w:rsid w:val="002027F8"/>
    <w:rsid w:val="00203E10"/>
    <w:rsid w:val="00204DD9"/>
    <w:rsid w:val="00206BFE"/>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2055"/>
    <w:rsid w:val="0024558A"/>
    <w:rsid w:val="002455AE"/>
    <w:rsid w:val="0024718B"/>
    <w:rsid w:val="00250E13"/>
    <w:rsid w:val="00256393"/>
    <w:rsid w:val="00260DC6"/>
    <w:rsid w:val="00265D25"/>
    <w:rsid w:val="00266BCA"/>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C009E"/>
    <w:rsid w:val="002C1505"/>
    <w:rsid w:val="002C2CFE"/>
    <w:rsid w:val="002C435A"/>
    <w:rsid w:val="002D0FB0"/>
    <w:rsid w:val="002D1D34"/>
    <w:rsid w:val="002E1A52"/>
    <w:rsid w:val="002E6DD3"/>
    <w:rsid w:val="002E7FC3"/>
    <w:rsid w:val="002F0519"/>
    <w:rsid w:val="002F0576"/>
    <w:rsid w:val="002F16A5"/>
    <w:rsid w:val="002F39FE"/>
    <w:rsid w:val="00300353"/>
    <w:rsid w:val="00301E2D"/>
    <w:rsid w:val="00302538"/>
    <w:rsid w:val="00303575"/>
    <w:rsid w:val="00303D8E"/>
    <w:rsid w:val="00304632"/>
    <w:rsid w:val="003051B6"/>
    <w:rsid w:val="00310637"/>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8F6"/>
    <w:rsid w:val="00332B67"/>
    <w:rsid w:val="00335FE6"/>
    <w:rsid w:val="00337F03"/>
    <w:rsid w:val="003403CD"/>
    <w:rsid w:val="003431D3"/>
    <w:rsid w:val="0034598D"/>
    <w:rsid w:val="00345FA1"/>
    <w:rsid w:val="00345FCB"/>
    <w:rsid w:val="00351A97"/>
    <w:rsid w:val="00351F9E"/>
    <w:rsid w:val="0035510F"/>
    <w:rsid w:val="003618B8"/>
    <w:rsid w:val="00364FF4"/>
    <w:rsid w:val="00366A0E"/>
    <w:rsid w:val="00371101"/>
    <w:rsid w:val="00375194"/>
    <w:rsid w:val="00375214"/>
    <w:rsid w:val="00380011"/>
    <w:rsid w:val="00385989"/>
    <w:rsid w:val="003921D7"/>
    <w:rsid w:val="00392356"/>
    <w:rsid w:val="00394C13"/>
    <w:rsid w:val="00397592"/>
    <w:rsid w:val="003A655C"/>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5AF6"/>
    <w:rsid w:val="00404505"/>
    <w:rsid w:val="0040678E"/>
    <w:rsid w:val="00410320"/>
    <w:rsid w:val="00410346"/>
    <w:rsid w:val="00411031"/>
    <w:rsid w:val="004111D6"/>
    <w:rsid w:val="00412235"/>
    <w:rsid w:val="004141D4"/>
    <w:rsid w:val="00414746"/>
    <w:rsid w:val="00421306"/>
    <w:rsid w:val="004221D9"/>
    <w:rsid w:val="0042231F"/>
    <w:rsid w:val="004224DD"/>
    <w:rsid w:val="00423D24"/>
    <w:rsid w:val="004252B0"/>
    <w:rsid w:val="00430400"/>
    <w:rsid w:val="00431F35"/>
    <w:rsid w:val="00432442"/>
    <w:rsid w:val="004329A1"/>
    <w:rsid w:val="00441091"/>
    <w:rsid w:val="00441F8A"/>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1A2D"/>
    <w:rsid w:val="0047558F"/>
    <w:rsid w:val="004837DC"/>
    <w:rsid w:val="0048779E"/>
    <w:rsid w:val="00491C22"/>
    <w:rsid w:val="00493589"/>
    <w:rsid w:val="004961C7"/>
    <w:rsid w:val="0049788D"/>
    <w:rsid w:val="004A351B"/>
    <w:rsid w:val="004A650B"/>
    <w:rsid w:val="004A7312"/>
    <w:rsid w:val="004B0D6E"/>
    <w:rsid w:val="004C0319"/>
    <w:rsid w:val="004C1183"/>
    <w:rsid w:val="004C1CD7"/>
    <w:rsid w:val="004C326F"/>
    <w:rsid w:val="004C6AE6"/>
    <w:rsid w:val="004D0B56"/>
    <w:rsid w:val="004D4AF7"/>
    <w:rsid w:val="004D4C99"/>
    <w:rsid w:val="004E0E6C"/>
    <w:rsid w:val="004E252F"/>
    <w:rsid w:val="004E4604"/>
    <w:rsid w:val="004E69C1"/>
    <w:rsid w:val="004E70E3"/>
    <w:rsid w:val="004E77BD"/>
    <w:rsid w:val="004F1308"/>
    <w:rsid w:val="004F489A"/>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5ACA"/>
    <w:rsid w:val="0052695C"/>
    <w:rsid w:val="00527ACC"/>
    <w:rsid w:val="00536540"/>
    <w:rsid w:val="00537C9E"/>
    <w:rsid w:val="00541464"/>
    <w:rsid w:val="00541BE8"/>
    <w:rsid w:val="00541D79"/>
    <w:rsid w:val="00544267"/>
    <w:rsid w:val="005460A8"/>
    <w:rsid w:val="005502E6"/>
    <w:rsid w:val="00550590"/>
    <w:rsid w:val="00552A25"/>
    <w:rsid w:val="00554F58"/>
    <w:rsid w:val="0055718B"/>
    <w:rsid w:val="00561E8E"/>
    <w:rsid w:val="0057085E"/>
    <w:rsid w:val="00571A17"/>
    <w:rsid w:val="00581DBF"/>
    <w:rsid w:val="00583619"/>
    <w:rsid w:val="0058403F"/>
    <w:rsid w:val="005846DB"/>
    <w:rsid w:val="00584F45"/>
    <w:rsid w:val="005920B8"/>
    <w:rsid w:val="005A2DDB"/>
    <w:rsid w:val="005B0145"/>
    <w:rsid w:val="005B018E"/>
    <w:rsid w:val="005B1649"/>
    <w:rsid w:val="005B7C1C"/>
    <w:rsid w:val="005C081A"/>
    <w:rsid w:val="005C113B"/>
    <w:rsid w:val="005C227D"/>
    <w:rsid w:val="005C2D7B"/>
    <w:rsid w:val="005C4CEA"/>
    <w:rsid w:val="005D0153"/>
    <w:rsid w:val="005D02D7"/>
    <w:rsid w:val="005D071C"/>
    <w:rsid w:val="005D4108"/>
    <w:rsid w:val="005D50C2"/>
    <w:rsid w:val="005D6404"/>
    <w:rsid w:val="005D7A17"/>
    <w:rsid w:val="005E4E9D"/>
    <w:rsid w:val="005E5DF7"/>
    <w:rsid w:val="005E6E79"/>
    <w:rsid w:val="005E733F"/>
    <w:rsid w:val="005F012A"/>
    <w:rsid w:val="005F5E47"/>
    <w:rsid w:val="005F668E"/>
    <w:rsid w:val="005F6E65"/>
    <w:rsid w:val="005F716D"/>
    <w:rsid w:val="005F75BE"/>
    <w:rsid w:val="0060095A"/>
    <w:rsid w:val="00603BE3"/>
    <w:rsid w:val="006053CD"/>
    <w:rsid w:val="00605607"/>
    <w:rsid w:val="00605CB0"/>
    <w:rsid w:val="00606818"/>
    <w:rsid w:val="0061102B"/>
    <w:rsid w:val="00611519"/>
    <w:rsid w:val="00611F23"/>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2384"/>
    <w:rsid w:val="006523B8"/>
    <w:rsid w:val="00652885"/>
    <w:rsid w:val="0065295B"/>
    <w:rsid w:val="006530F7"/>
    <w:rsid w:val="006541B1"/>
    <w:rsid w:val="00654471"/>
    <w:rsid w:val="00656B52"/>
    <w:rsid w:val="0066013C"/>
    <w:rsid w:val="00663DDB"/>
    <w:rsid w:val="00665126"/>
    <w:rsid w:val="00665157"/>
    <w:rsid w:val="00665E7E"/>
    <w:rsid w:val="006677DB"/>
    <w:rsid w:val="006678AC"/>
    <w:rsid w:val="0067204F"/>
    <w:rsid w:val="0067574A"/>
    <w:rsid w:val="00675F7B"/>
    <w:rsid w:val="006813AC"/>
    <w:rsid w:val="0068179D"/>
    <w:rsid w:val="00685F31"/>
    <w:rsid w:val="00691BB2"/>
    <w:rsid w:val="00692B1F"/>
    <w:rsid w:val="00695C2D"/>
    <w:rsid w:val="00696AD4"/>
    <w:rsid w:val="006A2FF9"/>
    <w:rsid w:val="006A45D4"/>
    <w:rsid w:val="006A7866"/>
    <w:rsid w:val="006A7B25"/>
    <w:rsid w:val="006B0A9C"/>
    <w:rsid w:val="006B22CB"/>
    <w:rsid w:val="006B3D8A"/>
    <w:rsid w:val="006B7496"/>
    <w:rsid w:val="006C573A"/>
    <w:rsid w:val="006C7B0F"/>
    <w:rsid w:val="006D44DA"/>
    <w:rsid w:val="006D5AE7"/>
    <w:rsid w:val="006D7CA8"/>
    <w:rsid w:val="006E1811"/>
    <w:rsid w:val="006E3170"/>
    <w:rsid w:val="006F02B5"/>
    <w:rsid w:val="006F2DE9"/>
    <w:rsid w:val="006F46C7"/>
    <w:rsid w:val="006F622D"/>
    <w:rsid w:val="00700776"/>
    <w:rsid w:val="00710A88"/>
    <w:rsid w:val="0071166A"/>
    <w:rsid w:val="00711B09"/>
    <w:rsid w:val="00712D4B"/>
    <w:rsid w:val="007131C2"/>
    <w:rsid w:val="00715958"/>
    <w:rsid w:val="00724561"/>
    <w:rsid w:val="007249D7"/>
    <w:rsid w:val="00724C29"/>
    <w:rsid w:val="007250E9"/>
    <w:rsid w:val="00727DF5"/>
    <w:rsid w:val="00727F18"/>
    <w:rsid w:val="00733A82"/>
    <w:rsid w:val="007345F2"/>
    <w:rsid w:val="0073613C"/>
    <w:rsid w:val="00742863"/>
    <w:rsid w:val="00745BB5"/>
    <w:rsid w:val="00746956"/>
    <w:rsid w:val="007517D6"/>
    <w:rsid w:val="00753DA5"/>
    <w:rsid w:val="00753F01"/>
    <w:rsid w:val="007556BD"/>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53"/>
    <w:rsid w:val="007B42B1"/>
    <w:rsid w:val="007B4E72"/>
    <w:rsid w:val="007B6108"/>
    <w:rsid w:val="007B794B"/>
    <w:rsid w:val="007C709E"/>
    <w:rsid w:val="007D274C"/>
    <w:rsid w:val="007D3BC7"/>
    <w:rsid w:val="007D70DD"/>
    <w:rsid w:val="007D739A"/>
    <w:rsid w:val="007E22BE"/>
    <w:rsid w:val="007E7A8E"/>
    <w:rsid w:val="007F255F"/>
    <w:rsid w:val="007F2D12"/>
    <w:rsid w:val="007F6C4A"/>
    <w:rsid w:val="008017C8"/>
    <w:rsid w:val="00802835"/>
    <w:rsid w:val="0080497F"/>
    <w:rsid w:val="00806748"/>
    <w:rsid w:val="008070AB"/>
    <w:rsid w:val="00807746"/>
    <w:rsid w:val="00807B7E"/>
    <w:rsid w:val="008103B1"/>
    <w:rsid w:val="0081370B"/>
    <w:rsid w:val="008200F2"/>
    <w:rsid w:val="0082093B"/>
    <w:rsid w:val="0082242B"/>
    <w:rsid w:val="00823704"/>
    <w:rsid w:val="00827685"/>
    <w:rsid w:val="00827C2F"/>
    <w:rsid w:val="0083199E"/>
    <w:rsid w:val="00832C7A"/>
    <w:rsid w:val="008331A3"/>
    <w:rsid w:val="0083523C"/>
    <w:rsid w:val="00835A2F"/>
    <w:rsid w:val="008364AE"/>
    <w:rsid w:val="00840E4E"/>
    <w:rsid w:val="008430E9"/>
    <w:rsid w:val="00846457"/>
    <w:rsid w:val="00847E1B"/>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8711F"/>
    <w:rsid w:val="00890CFC"/>
    <w:rsid w:val="00890F6E"/>
    <w:rsid w:val="008919BE"/>
    <w:rsid w:val="00892173"/>
    <w:rsid w:val="00896C6C"/>
    <w:rsid w:val="008A2626"/>
    <w:rsid w:val="008A2EC8"/>
    <w:rsid w:val="008A620D"/>
    <w:rsid w:val="008A791D"/>
    <w:rsid w:val="008B1AD7"/>
    <w:rsid w:val="008B3921"/>
    <w:rsid w:val="008B73C3"/>
    <w:rsid w:val="008B741C"/>
    <w:rsid w:val="008C0578"/>
    <w:rsid w:val="008C1857"/>
    <w:rsid w:val="008C3C8D"/>
    <w:rsid w:val="008C648F"/>
    <w:rsid w:val="008C657B"/>
    <w:rsid w:val="008C79D5"/>
    <w:rsid w:val="008D05D2"/>
    <w:rsid w:val="008D0F86"/>
    <w:rsid w:val="008D75E7"/>
    <w:rsid w:val="008D7627"/>
    <w:rsid w:val="008E1130"/>
    <w:rsid w:val="008E5D44"/>
    <w:rsid w:val="008F137F"/>
    <w:rsid w:val="008F254D"/>
    <w:rsid w:val="008F46F6"/>
    <w:rsid w:val="008F60AD"/>
    <w:rsid w:val="00903318"/>
    <w:rsid w:val="009041F6"/>
    <w:rsid w:val="00904FAF"/>
    <w:rsid w:val="00905E34"/>
    <w:rsid w:val="00914B31"/>
    <w:rsid w:val="00914B5F"/>
    <w:rsid w:val="00917112"/>
    <w:rsid w:val="00922461"/>
    <w:rsid w:val="0092364D"/>
    <w:rsid w:val="009236AB"/>
    <w:rsid w:val="00923DAB"/>
    <w:rsid w:val="00930305"/>
    <w:rsid w:val="009342AC"/>
    <w:rsid w:val="00935527"/>
    <w:rsid w:val="0093694B"/>
    <w:rsid w:val="00942566"/>
    <w:rsid w:val="0094763B"/>
    <w:rsid w:val="00952BE6"/>
    <w:rsid w:val="00955210"/>
    <w:rsid w:val="0095727E"/>
    <w:rsid w:val="00970897"/>
    <w:rsid w:val="00972DE0"/>
    <w:rsid w:val="00976015"/>
    <w:rsid w:val="00977389"/>
    <w:rsid w:val="00982CFB"/>
    <w:rsid w:val="009841BA"/>
    <w:rsid w:val="00986249"/>
    <w:rsid w:val="00986A38"/>
    <w:rsid w:val="009879C0"/>
    <w:rsid w:val="009900BB"/>
    <w:rsid w:val="00991826"/>
    <w:rsid w:val="00991C3C"/>
    <w:rsid w:val="00991DB7"/>
    <w:rsid w:val="00993A2F"/>
    <w:rsid w:val="00994F9A"/>
    <w:rsid w:val="00995FC3"/>
    <w:rsid w:val="009A4A30"/>
    <w:rsid w:val="009A4CDB"/>
    <w:rsid w:val="009B2CBB"/>
    <w:rsid w:val="009B38FA"/>
    <w:rsid w:val="009B3CE0"/>
    <w:rsid w:val="009B6000"/>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0EC0"/>
    <w:rsid w:val="00A025FD"/>
    <w:rsid w:val="00A03359"/>
    <w:rsid w:val="00A04AF1"/>
    <w:rsid w:val="00A059CF"/>
    <w:rsid w:val="00A065A4"/>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D6D"/>
    <w:rsid w:val="00A63F56"/>
    <w:rsid w:val="00A71581"/>
    <w:rsid w:val="00A74229"/>
    <w:rsid w:val="00A76FD7"/>
    <w:rsid w:val="00A803F7"/>
    <w:rsid w:val="00A830B8"/>
    <w:rsid w:val="00A84FB0"/>
    <w:rsid w:val="00A86C06"/>
    <w:rsid w:val="00A9188B"/>
    <w:rsid w:val="00A93217"/>
    <w:rsid w:val="00AA0BDE"/>
    <w:rsid w:val="00AA0C1E"/>
    <w:rsid w:val="00AA2E8B"/>
    <w:rsid w:val="00AA530E"/>
    <w:rsid w:val="00AA58B2"/>
    <w:rsid w:val="00AA766D"/>
    <w:rsid w:val="00AC1466"/>
    <w:rsid w:val="00AC1EC6"/>
    <w:rsid w:val="00AC5091"/>
    <w:rsid w:val="00AC77A2"/>
    <w:rsid w:val="00AD1271"/>
    <w:rsid w:val="00AD13ED"/>
    <w:rsid w:val="00AD29BC"/>
    <w:rsid w:val="00AD2D64"/>
    <w:rsid w:val="00AD6C9D"/>
    <w:rsid w:val="00AE03C4"/>
    <w:rsid w:val="00AE40CE"/>
    <w:rsid w:val="00AE4546"/>
    <w:rsid w:val="00AE56AB"/>
    <w:rsid w:val="00AE7396"/>
    <w:rsid w:val="00AF2ED5"/>
    <w:rsid w:val="00AF65A5"/>
    <w:rsid w:val="00B060FA"/>
    <w:rsid w:val="00B135E9"/>
    <w:rsid w:val="00B15A70"/>
    <w:rsid w:val="00B16F85"/>
    <w:rsid w:val="00B2151A"/>
    <w:rsid w:val="00B218DB"/>
    <w:rsid w:val="00B2418A"/>
    <w:rsid w:val="00B242B2"/>
    <w:rsid w:val="00B26822"/>
    <w:rsid w:val="00B306E0"/>
    <w:rsid w:val="00B33F09"/>
    <w:rsid w:val="00B34BEC"/>
    <w:rsid w:val="00B36F5A"/>
    <w:rsid w:val="00B42B1A"/>
    <w:rsid w:val="00B44828"/>
    <w:rsid w:val="00B4596F"/>
    <w:rsid w:val="00B46E84"/>
    <w:rsid w:val="00B47F38"/>
    <w:rsid w:val="00B50BCC"/>
    <w:rsid w:val="00B51B2E"/>
    <w:rsid w:val="00B5213C"/>
    <w:rsid w:val="00B54A7C"/>
    <w:rsid w:val="00B550C4"/>
    <w:rsid w:val="00B56E8D"/>
    <w:rsid w:val="00B60717"/>
    <w:rsid w:val="00B60CC1"/>
    <w:rsid w:val="00B61017"/>
    <w:rsid w:val="00B61797"/>
    <w:rsid w:val="00B65FA0"/>
    <w:rsid w:val="00B669A4"/>
    <w:rsid w:val="00B72C73"/>
    <w:rsid w:val="00B73204"/>
    <w:rsid w:val="00B74505"/>
    <w:rsid w:val="00B766B5"/>
    <w:rsid w:val="00B77FC6"/>
    <w:rsid w:val="00B82F6D"/>
    <w:rsid w:val="00B83119"/>
    <w:rsid w:val="00B83E94"/>
    <w:rsid w:val="00B8642A"/>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D3160"/>
    <w:rsid w:val="00BD457C"/>
    <w:rsid w:val="00BD4E09"/>
    <w:rsid w:val="00BD515A"/>
    <w:rsid w:val="00BD51BF"/>
    <w:rsid w:val="00BD5EB2"/>
    <w:rsid w:val="00BD643D"/>
    <w:rsid w:val="00BD67F2"/>
    <w:rsid w:val="00BD6FF7"/>
    <w:rsid w:val="00BD7239"/>
    <w:rsid w:val="00BE0202"/>
    <w:rsid w:val="00BE07E0"/>
    <w:rsid w:val="00BE3D3D"/>
    <w:rsid w:val="00BE449C"/>
    <w:rsid w:val="00BE47CD"/>
    <w:rsid w:val="00BE49D2"/>
    <w:rsid w:val="00BE6000"/>
    <w:rsid w:val="00BE6170"/>
    <w:rsid w:val="00C06E86"/>
    <w:rsid w:val="00C0780E"/>
    <w:rsid w:val="00C11EBD"/>
    <w:rsid w:val="00C139FE"/>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3A0E"/>
    <w:rsid w:val="00C44948"/>
    <w:rsid w:val="00C5129C"/>
    <w:rsid w:val="00C51412"/>
    <w:rsid w:val="00C5273A"/>
    <w:rsid w:val="00C529FF"/>
    <w:rsid w:val="00C542A9"/>
    <w:rsid w:val="00C5744B"/>
    <w:rsid w:val="00C60EE1"/>
    <w:rsid w:val="00C616CF"/>
    <w:rsid w:val="00C6456E"/>
    <w:rsid w:val="00C6472E"/>
    <w:rsid w:val="00C67365"/>
    <w:rsid w:val="00C701B5"/>
    <w:rsid w:val="00C778A1"/>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E1A"/>
    <w:rsid w:val="00CB349D"/>
    <w:rsid w:val="00CB4734"/>
    <w:rsid w:val="00CB4EEC"/>
    <w:rsid w:val="00CB5B1F"/>
    <w:rsid w:val="00CB7C63"/>
    <w:rsid w:val="00CC087B"/>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18F0"/>
    <w:rsid w:val="00CF3440"/>
    <w:rsid w:val="00CF39E2"/>
    <w:rsid w:val="00CF4B83"/>
    <w:rsid w:val="00CF7B89"/>
    <w:rsid w:val="00D0405D"/>
    <w:rsid w:val="00D05ABA"/>
    <w:rsid w:val="00D10C44"/>
    <w:rsid w:val="00D11894"/>
    <w:rsid w:val="00D156EF"/>
    <w:rsid w:val="00D21782"/>
    <w:rsid w:val="00D24990"/>
    <w:rsid w:val="00D26B1D"/>
    <w:rsid w:val="00D2738D"/>
    <w:rsid w:val="00D32186"/>
    <w:rsid w:val="00D3294C"/>
    <w:rsid w:val="00D347E1"/>
    <w:rsid w:val="00D35424"/>
    <w:rsid w:val="00D408A3"/>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B01A1"/>
    <w:rsid w:val="00DB16D8"/>
    <w:rsid w:val="00DB2493"/>
    <w:rsid w:val="00DB36D5"/>
    <w:rsid w:val="00DB58A0"/>
    <w:rsid w:val="00DC0038"/>
    <w:rsid w:val="00DC29AD"/>
    <w:rsid w:val="00DD25CA"/>
    <w:rsid w:val="00DD6E6F"/>
    <w:rsid w:val="00DE2311"/>
    <w:rsid w:val="00DE43D8"/>
    <w:rsid w:val="00DE6734"/>
    <w:rsid w:val="00DE6D86"/>
    <w:rsid w:val="00DF1060"/>
    <w:rsid w:val="00DF1AC4"/>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83E3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C3D8D"/>
    <w:rsid w:val="00ED02E5"/>
    <w:rsid w:val="00ED03D0"/>
    <w:rsid w:val="00ED1280"/>
    <w:rsid w:val="00ED1BD0"/>
    <w:rsid w:val="00ED247B"/>
    <w:rsid w:val="00ED2C9B"/>
    <w:rsid w:val="00ED3C09"/>
    <w:rsid w:val="00ED400A"/>
    <w:rsid w:val="00ED4B8D"/>
    <w:rsid w:val="00ED4EB0"/>
    <w:rsid w:val="00ED535D"/>
    <w:rsid w:val="00ED5F77"/>
    <w:rsid w:val="00ED737F"/>
    <w:rsid w:val="00EE09DA"/>
    <w:rsid w:val="00EE2E84"/>
    <w:rsid w:val="00EE4466"/>
    <w:rsid w:val="00EE4FD9"/>
    <w:rsid w:val="00EE5D6F"/>
    <w:rsid w:val="00EE6005"/>
    <w:rsid w:val="00EE6619"/>
    <w:rsid w:val="00EE6AF8"/>
    <w:rsid w:val="00EE6C3F"/>
    <w:rsid w:val="00EF465F"/>
    <w:rsid w:val="00EF5757"/>
    <w:rsid w:val="00EF5BFE"/>
    <w:rsid w:val="00EF5CA2"/>
    <w:rsid w:val="00EF627D"/>
    <w:rsid w:val="00EF68D9"/>
    <w:rsid w:val="00EF6F41"/>
    <w:rsid w:val="00F0121F"/>
    <w:rsid w:val="00F024E2"/>
    <w:rsid w:val="00F05CC1"/>
    <w:rsid w:val="00F06AB2"/>
    <w:rsid w:val="00F10250"/>
    <w:rsid w:val="00F1477C"/>
    <w:rsid w:val="00F1510E"/>
    <w:rsid w:val="00F15D89"/>
    <w:rsid w:val="00F2090A"/>
    <w:rsid w:val="00F21E4A"/>
    <w:rsid w:val="00F27F37"/>
    <w:rsid w:val="00F312A2"/>
    <w:rsid w:val="00F35A7B"/>
    <w:rsid w:val="00F35BD7"/>
    <w:rsid w:val="00F35E44"/>
    <w:rsid w:val="00F3662E"/>
    <w:rsid w:val="00F413F7"/>
    <w:rsid w:val="00F4366F"/>
    <w:rsid w:val="00F43E99"/>
    <w:rsid w:val="00F466DE"/>
    <w:rsid w:val="00F467DF"/>
    <w:rsid w:val="00F50904"/>
    <w:rsid w:val="00F62BE0"/>
    <w:rsid w:val="00F644D6"/>
    <w:rsid w:val="00F65739"/>
    <w:rsid w:val="00F66D78"/>
    <w:rsid w:val="00F67B92"/>
    <w:rsid w:val="00F71986"/>
    <w:rsid w:val="00F7382B"/>
    <w:rsid w:val="00F74934"/>
    <w:rsid w:val="00F75172"/>
    <w:rsid w:val="00F7685C"/>
    <w:rsid w:val="00F76D71"/>
    <w:rsid w:val="00F82038"/>
    <w:rsid w:val="00F827A0"/>
    <w:rsid w:val="00F910C2"/>
    <w:rsid w:val="00F93B3B"/>
    <w:rsid w:val="00F94EF7"/>
    <w:rsid w:val="00FA06E8"/>
    <w:rsid w:val="00FA50BE"/>
    <w:rsid w:val="00FA5D43"/>
    <w:rsid w:val="00FA5F35"/>
    <w:rsid w:val="00FA6B20"/>
    <w:rsid w:val="00FB0D77"/>
    <w:rsid w:val="00FC0A33"/>
    <w:rsid w:val="00FC29FD"/>
    <w:rsid w:val="00FC5FC9"/>
    <w:rsid w:val="00FC6BA6"/>
    <w:rsid w:val="00FC6F93"/>
    <w:rsid w:val="00FC73F5"/>
    <w:rsid w:val="00FC7727"/>
    <w:rsid w:val="00FC7C8E"/>
    <w:rsid w:val="00FC7E13"/>
    <w:rsid w:val="00FD0477"/>
    <w:rsid w:val="00FD2EAE"/>
    <w:rsid w:val="00FD372B"/>
    <w:rsid w:val="00FE3ECF"/>
    <w:rsid w:val="00FE5DD5"/>
    <w:rsid w:val="00FE6477"/>
    <w:rsid w:val="00FF0C72"/>
    <w:rsid w:val="00FF39BF"/>
    <w:rsid w:val="00FF4493"/>
    <w:rsid w:val="00FF4BDB"/>
    <w:rsid w:val="00FF6F4D"/>
    <w:rsid w:val="00FF6F82"/>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09C3BC"/>
  <w15:chartTrackingRefBased/>
  <w15:docId w15:val="{7CFC3218-91FF-4F59-A7A1-8244E27D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rsid w:val="00A03359"/>
    <w:pPr>
      <w:tabs>
        <w:tab w:val="center" w:pos="4252"/>
        <w:tab w:val="right" w:pos="8504"/>
      </w:tabs>
      <w:snapToGrid w:val="0"/>
    </w:pPr>
  </w:style>
  <w:style w:type="character" w:customStyle="1" w:styleId="a7">
    <w:name w:val="フッター (文字)"/>
    <w:link w:val="a6"/>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6421-62F2-4FE0-AA38-6F8454AD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平成22年3月2日</vt:lpstr>
      <vt:lpstr>平成22年3月2日</vt:lpstr>
    </vt:vector>
  </TitlesOfParts>
  <Company>大阪府</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平成22年3月2日</dc:title>
  <dc:subject/>
  <dc:creator>大阪府職員端末機１７年度１２月調達</dc:creator>
  <cp:keywords/>
  <cp:lastModifiedBy>佐々木　菜緒</cp:lastModifiedBy>
  <cp:revision>2</cp:revision>
  <cp:lastPrinted>2021-03-03T10:13:00Z</cp:lastPrinted>
  <dcterms:created xsi:type="dcterms:W3CDTF">2021-03-03T10:17:00Z</dcterms:created>
  <dcterms:modified xsi:type="dcterms:W3CDTF">2021-03-03T10:17:00Z</dcterms:modified>
</cp:coreProperties>
</file>