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3114F5" w:rsidRPr="00FB5DD3" w:rsidTr="003114F5">
        <w:trPr>
          <w:trHeight w:val="592"/>
        </w:trPr>
        <w:tc>
          <w:tcPr>
            <w:tcW w:w="1559" w:type="dxa"/>
            <w:vAlign w:val="center"/>
          </w:tcPr>
          <w:p w:rsidR="003114F5" w:rsidRPr="009A21C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114F5" w:rsidRPr="00011A34" w:rsidRDefault="003114F5" w:rsidP="003114F5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3114F5" w:rsidRPr="00FB5DD3" w:rsidTr="003114F5">
        <w:trPr>
          <w:trHeight w:val="700"/>
        </w:trPr>
        <w:tc>
          <w:tcPr>
            <w:tcW w:w="1559" w:type="dxa"/>
            <w:vAlign w:val="center"/>
          </w:tcPr>
          <w:p w:rsidR="003114F5" w:rsidRPr="009A21C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114F5" w:rsidRPr="0098618B" w:rsidRDefault="003114F5" w:rsidP="009F6C5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令和２年10月</w:t>
            </w:r>
            <w:r w:rsidR="00427A7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F6C5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14時55分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15時45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3114F5" w:rsidRPr="00FB5DD3" w:rsidTr="003114F5">
        <w:trPr>
          <w:trHeight w:val="696"/>
        </w:trPr>
        <w:tc>
          <w:tcPr>
            <w:tcW w:w="1559" w:type="dxa"/>
            <w:vAlign w:val="center"/>
          </w:tcPr>
          <w:p w:rsidR="003114F5" w:rsidRPr="009A21C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3114F5" w:rsidRPr="00011A34" w:rsidRDefault="003114F5" w:rsidP="003114F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  <w:bookmarkStart w:id="0" w:name="_GoBack"/>
            <w:bookmarkEnd w:id="0"/>
          </w:p>
        </w:tc>
      </w:tr>
      <w:tr w:rsidR="003114F5" w:rsidRPr="005517E6" w:rsidTr="0013588E">
        <w:trPr>
          <w:trHeight w:val="955"/>
        </w:trPr>
        <w:tc>
          <w:tcPr>
            <w:tcW w:w="1559" w:type="dxa"/>
            <w:vAlign w:val="center"/>
          </w:tcPr>
          <w:p w:rsidR="003114F5" w:rsidRPr="009A21C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3114F5" w:rsidRPr="00231324" w:rsidRDefault="003114F5" w:rsidP="003114F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：田中特別顧問</w:t>
            </w:r>
          </w:p>
          <w:p w:rsidR="003114F5" w:rsidRDefault="003114F5" w:rsidP="003114F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：副首都推進局理事、制度企画担当部長、制度企画担当課</w:t>
            </w:r>
          </w:p>
          <w:p w:rsidR="003114F5" w:rsidRPr="00E75B48" w:rsidRDefault="003114F5" w:rsidP="003114F5">
            <w:pPr>
              <w:ind w:firstLineChars="400" w:firstLine="998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長代理</w:t>
            </w:r>
          </w:p>
        </w:tc>
      </w:tr>
      <w:tr w:rsidR="003114F5" w:rsidRPr="00FB5DD3" w:rsidTr="003114F5">
        <w:trPr>
          <w:trHeight w:val="622"/>
        </w:trPr>
        <w:tc>
          <w:tcPr>
            <w:tcW w:w="1559" w:type="dxa"/>
            <w:vAlign w:val="center"/>
          </w:tcPr>
          <w:p w:rsidR="003114F5" w:rsidRPr="009A21C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114F5" w:rsidRPr="00011A34" w:rsidRDefault="003114F5" w:rsidP="003114F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3114F5" w:rsidRPr="00D31F27" w:rsidTr="003114F5">
        <w:trPr>
          <w:trHeight w:val="3381"/>
        </w:trPr>
        <w:tc>
          <w:tcPr>
            <w:tcW w:w="1559" w:type="dxa"/>
            <w:vAlign w:val="center"/>
          </w:tcPr>
          <w:p w:rsidR="003114F5" w:rsidRPr="00952C94" w:rsidRDefault="003114F5" w:rsidP="003114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114F5" w:rsidRDefault="003114F5" w:rsidP="003114F5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・住民説明会の開催状況については、内容を理解。</w:t>
            </w:r>
          </w:p>
          <w:p w:rsidR="003114F5" w:rsidRDefault="003114F5" w:rsidP="003114F5">
            <w:pPr>
              <w:ind w:left="284" w:hangingChars="114" w:hanging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副首都・大阪の成長や発展のためには、特別区制度（いわゆる「大阪都構想」）を実現することが重要。広域機能一元化後の新たな大阪府では、大阪の成長に向けた司令塔として、国際金融センター誘致などの施策を強力に推し進めていくことが重要。</w:t>
            </w:r>
          </w:p>
          <w:p w:rsidR="003114F5" w:rsidRPr="00807E4F" w:rsidRDefault="003114F5" w:rsidP="003114F5">
            <w:pPr>
              <w:ind w:left="284" w:hangingChars="114" w:hanging="284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・大阪府と大阪市の両議会で承認を得た特別区設置協定書について、住民へ理解を求める広報活動を行うことは、行政として自然なことではないか。</w:t>
            </w:r>
          </w:p>
        </w:tc>
      </w:tr>
      <w:tr w:rsidR="003114F5" w:rsidRPr="00D31F27" w:rsidTr="0013588E">
        <w:trPr>
          <w:trHeight w:val="544"/>
        </w:trPr>
        <w:tc>
          <w:tcPr>
            <w:tcW w:w="1559" w:type="dxa"/>
            <w:vAlign w:val="center"/>
          </w:tcPr>
          <w:p w:rsidR="003114F5" w:rsidRPr="00D31F27" w:rsidRDefault="003114F5" w:rsidP="003114F5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3114F5" w:rsidRPr="00011A34" w:rsidRDefault="001405DF" w:rsidP="003114F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w:pict w14:anchorId="64AB36B7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4" o:spid="_x0000_s1035" type="#_x0000_t61" style="position:absolute;left:0;text-align:left;margin-left:300.9pt;margin-top:669.05pt;width:241.85pt;height:4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nBiAIAANE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" adj="-2170,-1192">
                  <v:stroke dashstyle="1 1"/>
                  <v:textbox style="mso-next-textbox:#四角形吹き出し 4" inset="5.85pt,.7pt,5.85pt,.7pt">
                    <w:txbxContent>
                      <w:p w:rsidR="003114F5" w:rsidRPr="00F81498" w:rsidRDefault="003114F5" w:rsidP="00E75B48">
                        <w:pPr>
                          <w:ind w:left="229" w:hangingChars="100" w:hanging="229"/>
                          <w:rPr>
                            <w:rFonts w:asciiTheme="majorEastAsia" w:eastAsiaTheme="majorEastAsia" w:hAnsiTheme="majorEastAsia"/>
                          </w:rPr>
                        </w:pPr>
                        <w:r w:rsidRPr="00F81498">
                          <w:rPr>
                            <w:rFonts w:asciiTheme="majorEastAsia" w:eastAsiaTheme="majorEastAsia" w:hAnsiTheme="majorEastAsia" w:hint="eastAsia"/>
                          </w:rPr>
                          <w:t>・</w:t>
                        </w: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各資料のデータは、当概要データと同様にホームページへ掲載してください。</w:t>
                        </w:r>
                      </w:p>
                    </w:txbxContent>
                  </v:textbox>
                </v:shape>
              </w:pict>
            </w:r>
            <w:r w:rsidR="003114F5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3588E" w:rsidRPr="00D31F27" w:rsidTr="0013588E">
        <w:trPr>
          <w:trHeight w:val="1411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「特別区設置協定書」について（説明パンフレット）</w:t>
              </w:r>
            </w:hyperlink>
          </w:p>
          <w:p w:rsidR="0013588E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8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市長説明資料</w:t>
              </w:r>
            </w:hyperlink>
          </w:p>
          <w:p w:rsidR="0013588E" w:rsidRPr="00D10C2F" w:rsidRDefault="0013588E" w:rsidP="0013588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9" w:history="1">
              <w:r w:rsidRPr="000335D1">
                <w:rPr>
                  <w:rStyle w:val="af1"/>
                  <w:rFonts w:hAnsi="HG丸ｺﾞｼｯｸM-PRO" w:hint="eastAsia"/>
                  <w:sz w:val="24"/>
                  <w:szCs w:val="24"/>
                </w:rPr>
                <w:t>知事説明資料</w:t>
              </w:r>
            </w:hyperlink>
          </w:p>
        </w:tc>
      </w:tr>
      <w:tr w:rsidR="0013588E" w:rsidRPr="00D31F27" w:rsidTr="0013588E">
        <w:trPr>
          <w:trHeight w:val="712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13588E" w:rsidRPr="00D31F27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3588E" w:rsidRPr="00D31F27" w:rsidTr="0013588E">
        <w:trPr>
          <w:trHeight w:val="568"/>
        </w:trPr>
        <w:tc>
          <w:tcPr>
            <w:tcW w:w="1559" w:type="dxa"/>
            <w:vAlign w:val="center"/>
          </w:tcPr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13588E" w:rsidRPr="00D31F27" w:rsidRDefault="0013588E" w:rsidP="0013588E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13588E" w:rsidRPr="00D31F27" w:rsidRDefault="0013588E" w:rsidP="0013588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4142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1134" w:bottom="85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DF" w:rsidRDefault="001405DF" w:rsidP="00394441">
      <w:r>
        <w:separator/>
      </w:r>
    </w:p>
  </w:endnote>
  <w:endnote w:type="continuationSeparator" w:id="0">
    <w:p w:rsidR="001405DF" w:rsidRDefault="001405D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DF" w:rsidRDefault="001405DF" w:rsidP="00394441">
      <w:r>
        <w:separator/>
      </w:r>
    </w:p>
  </w:footnote>
  <w:footnote w:type="continuationSeparator" w:id="0">
    <w:p w:rsidR="001405DF" w:rsidRDefault="001405DF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B48" w:rsidRDefault="00E75B4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02DF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4546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88E"/>
    <w:rsid w:val="001405DF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029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3EB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14F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26D"/>
    <w:rsid w:val="004146BB"/>
    <w:rsid w:val="00416A2A"/>
    <w:rsid w:val="004209B1"/>
    <w:rsid w:val="0042403F"/>
    <w:rsid w:val="00427A7B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4BC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774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27B77"/>
    <w:rsid w:val="005310E7"/>
    <w:rsid w:val="00533F2E"/>
    <w:rsid w:val="005350BD"/>
    <w:rsid w:val="00535318"/>
    <w:rsid w:val="00535D68"/>
    <w:rsid w:val="00536122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B657A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C11"/>
    <w:rsid w:val="006D099D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C05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6AF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4F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32A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18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6C58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077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929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0C2F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4210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1526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4:docId w14:val="27E9F261"/>
  <w15:docId w15:val="{178B6A8E-8BBE-413F-A9EE-7DAC314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cmsfiles/contents/0000513/513378/shicyoushiryou.pdf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ity.osaka.lg.jp/fukushutosuishin/cmsfiles/contents/0000513/513378/shiryou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city.osaka.lg.jp/fukushutosuishin/cmsfiles/contents/0000513/513378/chijishiryou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68D45840-A657-42AD-9F77-492676ABA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2B8B2-0D47-4533-9952-505531FFA198}"/>
</file>

<file path=customXml/itemProps3.xml><?xml version="1.0" encoding="utf-8"?>
<ds:datastoreItem xmlns:ds="http://schemas.openxmlformats.org/officeDocument/2006/customXml" ds:itemID="{7EE3ABD5-7832-4DD9-8B4C-463610984F41}"/>
</file>

<file path=customXml/itemProps4.xml><?xml version="1.0" encoding="utf-8"?>
<ds:datastoreItem xmlns:ds="http://schemas.openxmlformats.org/officeDocument/2006/customXml" ds:itemID="{F7E14085-BC26-4580-BC5E-095218159B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2017-06-22T08:14:00Z</dcterms:created>
  <dcterms:modified xsi:type="dcterms:W3CDTF">2020-10-21T09:56:00Z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