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C294E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630C294F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630C2950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E75B48" w:rsidRPr="00FB5DD3" w14:paraId="630C2953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30C2951" w14:textId="77777777" w:rsidR="00E75B48" w:rsidRPr="009A21C4" w:rsidRDefault="00E75B48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30C2952" w14:textId="77777777" w:rsidR="00E75B48" w:rsidRPr="00011A34" w:rsidRDefault="00E75B48" w:rsidP="007C167D">
            <w:pPr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5149E9" w:rsidRPr="00FB5DD3" w14:paraId="630C2958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30C2954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630C2957" w14:textId="7B01E367" w:rsidR="004F7B97" w:rsidRPr="00B2515B" w:rsidRDefault="008C10FE" w:rsidP="00B86E99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令和２年</w:t>
            </w:r>
            <w:r w:rsidR="00497720" w:rsidRPr="00B2515B">
              <w:rPr>
                <w:rFonts w:hAnsi="HG丸ｺﾞｼｯｸM-PRO" w:hint="eastAsia"/>
                <w:sz w:val="24"/>
                <w:szCs w:val="24"/>
              </w:rPr>
              <w:t>７</w:t>
            </w:r>
            <w:r w:rsidR="00FD4034" w:rsidRPr="00B2515B">
              <w:rPr>
                <w:rFonts w:hAnsi="HG丸ｺﾞｼｯｸM-PRO" w:hint="eastAsia"/>
                <w:sz w:val="24"/>
                <w:szCs w:val="24"/>
              </w:rPr>
              <w:t>月</w:t>
            </w:r>
            <w:r w:rsidR="00497720" w:rsidRPr="00B2515B">
              <w:rPr>
                <w:rFonts w:hAnsi="HG丸ｺﾞｼｯｸM-PRO" w:hint="eastAsia"/>
                <w:sz w:val="24"/>
                <w:szCs w:val="24"/>
              </w:rPr>
              <w:t>９</w:t>
            </w:r>
            <w:r w:rsidR="00EE77A8" w:rsidRPr="00B2515B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97720" w:rsidRPr="00B2515B">
              <w:rPr>
                <w:rFonts w:hAnsi="HG丸ｺﾞｼｯｸM-PRO" w:hint="eastAsia"/>
                <w:sz w:val="24"/>
                <w:szCs w:val="24"/>
              </w:rPr>
              <w:t>木</w:t>
            </w:r>
            <w:r w:rsidR="00EE77A8" w:rsidRPr="00B2515B">
              <w:rPr>
                <w:rFonts w:hAnsi="HG丸ｺﾞｼｯｸM-PRO" w:hint="eastAsia"/>
                <w:sz w:val="24"/>
                <w:szCs w:val="24"/>
              </w:rPr>
              <w:t>)</w:t>
            </w:r>
            <w:r w:rsidR="00E4346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F7B97" w:rsidRPr="00B2515B">
              <w:rPr>
                <w:rFonts w:hAnsi="HG丸ｺﾞｼｯｸM-PRO" w:hint="eastAsia"/>
                <w:sz w:val="24"/>
                <w:szCs w:val="24"/>
              </w:rPr>
              <w:t>１６時５５分　～　１８時２０分</w:t>
            </w:r>
          </w:p>
        </w:tc>
      </w:tr>
      <w:tr w:rsidR="00E75B48" w:rsidRPr="00FB5DD3" w14:paraId="630C295C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30C2959" w14:textId="77777777" w:rsidR="00E75B48" w:rsidRPr="009A21C4" w:rsidRDefault="00E75B48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630C295B" w14:textId="498E126A" w:rsidR="00E75B48" w:rsidRPr="00B2515B" w:rsidRDefault="004F7B97" w:rsidP="009331F9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オフィス・イノセ事務所</w:t>
            </w:r>
          </w:p>
        </w:tc>
      </w:tr>
      <w:tr w:rsidR="005149E9" w:rsidRPr="005517E6" w14:paraId="630C2961" w14:textId="77777777" w:rsidTr="005149E9">
        <w:trPr>
          <w:trHeight w:val="20"/>
        </w:trPr>
        <w:tc>
          <w:tcPr>
            <w:tcW w:w="1559" w:type="dxa"/>
            <w:vAlign w:val="center"/>
          </w:tcPr>
          <w:p w14:paraId="630C295D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30C295E" w14:textId="6A655A6D" w:rsidR="00231324" w:rsidRPr="00B2515B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1"/>
                <w:szCs w:val="21"/>
              </w:rPr>
              <w:t>(特別顧問)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：</w:t>
            </w:r>
            <w:r w:rsidR="004F7B97" w:rsidRPr="00B2515B">
              <w:rPr>
                <w:rFonts w:hAnsi="HG丸ｺﾞｼｯｸM-PRO" w:hint="eastAsia"/>
                <w:sz w:val="24"/>
                <w:szCs w:val="24"/>
              </w:rPr>
              <w:t>猪瀬特別顧問</w:t>
            </w:r>
          </w:p>
          <w:p w14:paraId="630C295F" w14:textId="77777777" w:rsidR="00AA2450" w:rsidRPr="00B2515B" w:rsidRDefault="005149E9" w:rsidP="00EE77A8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630C2960" w14:textId="77777777" w:rsidR="00E75B48" w:rsidRPr="00B2515B" w:rsidRDefault="008C10FE" w:rsidP="005A1593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497720" w:rsidRPr="00B2515B">
              <w:rPr>
                <w:rFonts w:hAnsi="HG丸ｺﾞｼｯｸM-PRO" w:hint="eastAsia"/>
                <w:sz w:val="24"/>
                <w:szCs w:val="24"/>
              </w:rPr>
              <w:t>理事、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制度企画担当部長、制度企画担当課長代理</w:t>
            </w:r>
          </w:p>
        </w:tc>
      </w:tr>
      <w:tr w:rsidR="009331F9" w:rsidRPr="00FB5DD3" w14:paraId="630C2964" w14:textId="77777777" w:rsidTr="00434E39">
        <w:trPr>
          <w:trHeight w:val="464"/>
        </w:trPr>
        <w:tc>
          <w:tcPr>
            <w:tcW w:w="1559" w:type="dxa"/>
            <w:vAlign w:val="center"/>
          </w:tcPr>
          <w:p w14:paraId="630C2962" w14:textId="77777777" w:rsidR="009331F9" w:rsidRPr="009A21C4" w:rsidRDefault="009331F9" w:rsidP="009331F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630C2963" w14:textId="77777777" w:rsidR="009331F9" w:rsidRPr="00B2515B" w:rsidRDefault="009331F9" w:rsidP="009331F9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○大都市制度の検討状況について</w:t>
            </w:r>
          </w:p>
        </w:tc>
      </w:tr>
      <w:tr w:rsidR="00952C94" w:rsidRPr="00D31F27" w14:paraId="630C2977" w14:textId="77777777" w:rsidTr="004F7B97">
        <w:trPr>
          <w:trHeight w:val="2855"/>
        </w:trPr>
        <w:tc>
          <w:tcPr>
            <w:tcW w:w="1559" w:type="dxa"/>
            <w:vAlign w:val="center"/>
          </w:tcPr>
          <w:p w14:paraId="630C2965" w14:textId="77777777" w:rsidR="00952C94" w:rsidRPr="00952C94" w:rsidRDefault="00952C94" w:rsidP="00952C9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52C94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630C2972" w14:textId="77777777" w:rsidR="004F7B97" w:rsidRPr="00B2515B" w:rsidRDefault="004F7B97" w:rsidP="004F7B97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・保健所や児童相談所が各特別区に設置されるのは望ましい。</w:t>
            </w:r>
          </w:p>
          <w:p w14:paraId="630C2973" w14:textId="77777777" w:rsidR="004F7B97" w:rsidRPr="00B2515B" w:rsidRDefault="004F7B97" w:rsidP="004F7B97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・消防の府域一元化の方向や「消防庁」の名称はよい。「都市魅力文化局」の名称もよい。「水道局」は、「大阪水道」というような通称のほうがよいのではないか。</w:t>
            </w:r>
          </w:p>
          <w:p w14:paraId="630C2974" w14:textId="77777777" w:rsidR="004F7B97" w:rsidRPr="00B2515B" w:rsidRDefault="004F7B97" w:rsidP="004F7B97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・住民説明会は、オンライン会議アプリの活用なども考えられる。</w:t>
            </w:r>
          </w:p>
          <w:p w14:paraId="630C2976" w14:textId="04B74B73" w:rsidR="004F7B97" w:rsidRPr="00B2515B" w:rsidRDefault="004F7B97" w:rsidP="004F7B97">
            <w:pPr>
              <w:rPr>
                <w:rFonts w:hAnsi="HG丸ｺﾞｼｯｸM-PRO" w:hint="eastAsia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・「大阪都」の名称は、府民の声を聴いて判断すればよいが、法律の制定が難しければ通称として使うという手もある。</w:t>
            </w:r>
            <w:bookmarkStart w:id="0" w:name="_GoBack"/>
            <w:bookmarkEnd w:id="0"/>
          </w:p>
        </w:tc>
      </w:tr>
      <w:tr w:rsidR="00E75B48" w:rsidRPr="00D31F27" w14:paraId="630C297A" w14:textId="77777777" w:rsidTr="00D05E71">
        <w:trPr>
          <w:trHeight w:val="544"/>
        </w:trPr>
        <w:tc>
          <w:tcPr>
            <w:tcW w:w="1559" w:type="dxa"/>
            <w:vAlign w:val="center"/>
          </w:tcPr>
          <w:p w14:paraId="630C2978" w14:textId="77777777" w:rsidR="00E75B48" w:rsidRPr="00D31F27" w:rsidRDefault="00E75B48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630C2979" w14:textId="77777777" w:rsidR="00E75B48" w:rsidRPr="00011A34" w:rsidRDefault="00A54AF4" w:rsidP="007C167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C298A" wp14:editId="630C298B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C2996" w14:textId="77777777" w:rsidR="00E75B48" w:rsidRPr="00F81498" w:rsidRDefault="00E75B48" w:rsidP="00E75B48">
                                  <w:pPr>
                                    <w:ind w:left="229" w:hangingChars="100" w:hanging="229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left:0;text-align:left;margin-left:300.9pt;margin-top:669.05pt;width:241.8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:rsidR="00E75B48" w:rsidRPr="00F81498" w:rsidRDefault="00E75B48" w:rsidP="00E75B48">
                            <w:pPr>
                              <w:ind w:left="229" w:hangingChars="100" w:hanging="22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5B48" w:rsidRPr="00011A34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B2515B" w:rsidRPr="00D31F27" w14:paraId="630C2981" w14:textId="77777777" w:rsidTr="00B2515B">
        <w:trPr>
          <w:trHeight w:val="1916"/>
        </w:trPr>
        <w:tc>
          <w:tcPr>
            <w:tcW w:w="1559" w:type="dxa"/>
            <w:vAlign w:val="center"/>
          </w:tcPr>
          <w:p w14:paraId="630C297B" w14:textId="77777777" w:rsidR="00B2515B" w:rsidRPr="00D31F27" w:rsidRDefault="00B2515B" w:rsidP="00B2515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30C297C" w14:textId="77777777" w:rsidR="00B2515B" w:rsidRDefault="00B2515B" w:rsidP="00B2515B">
            <w:pPr>
              <w:rPr>
                <w:rFonts w:hAnsi="HG丸ｺﾞｼｯｸM-PRO"/>
                <w:sz w:val="24"/>
                <w:szCs w:val="24"/>
              </w:rPr>
            </w:pPr>
            <w:r w:rsidRPr="00D10C2F">
              <w:rPr>
                <w:rFonts w:hAnsi="HG丸ｺﾞｼｯｸM-PRO" w:hint="eastAsia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sz w:val="24"/>
                <w:szCs w:val="24"/>
              </w:rPr>
              <w:t>特別区制度（いわゆる「大阪都構想」）案の概要</w:t>
            </w:r>
          </w:p>
          <w:p w14:paraId="630C297D" w14:textId="77777777" w:rsidR="00B2515B" w:rsidRDefault="00B2515B" w:rsidP="00B2515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○特別区設置協定書（案）と旧協定書の主な相違点</w:t>
            </w:r>
          </w:p>
          <w:p w14:paraId="630C297E" w14:textId="77777777" w:rsidR="00B2515B" w:rsidRDefault="00B2515B" w:rsidP="00B2515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○住民投票が11月上旬の場合の想定スケジュール</w:t>
            </w:r>
          </w:p>
          <w:p w14:paraId="630C297F" w14:textId="77777777" w:rsidR="00B2515B" w:rsidRDefault="00B2515B" w:rsidP="00B2515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○特別区制度（いわゆる「大阪都構想」）（案）</w:t>
            </w:r>
          </w:p>
          <w:p w14:paraId="630C2980" w14:textId="77777777" w:rsidR="00B2515B" w:rsidRPr="00D10C2F" w:rsidRDefault="00B2515B" w:rsidP="00B2515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○特別区設置協定書（案）</w:t>
            </w:r>
          </w:p>
        </w:tc>
      </w:tr>
      <w:tr w:rsidR="00D31F27" w:rsidRPr="00D31F27" w14:paraId="630C2984" w14:textId="77777777" w:rsidTr="00E63447">
        <w:trPr>
          <w:trHeight w:val="414"/>
        </w:trPr>
        <w:tc>
          <w:tcPr>
            <w:tcW w:w="1559" w:type="dxa"/>
            <w:vAlign w:val="center"/>
          </w:tcPr>
          <w:p w14:paraId="630C2982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245C19AF" w14:textId="77777777" w:rsidR="00E73CD9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630C2983" w14:textId="4F665873" w:rsidR="00B86E99" w:rsidRPr="00D31F27" w:rsidRDefault="00B86E9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14:paraId="630C2988" w14:textId="77777777" w:rsidTr="00434E39">
        <w:trPr>
          <w:trHeight w:val="642"/>
        </w:trPr>
        <w:tc>
          <w:tcPr>
            <w:tcW w:w="1559" w:type="dxa"/>
            <w:vAlign w:val="center"/>
          </w:tcPr>
          <w:p w14:paraId="630C2985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630C2986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71537C53" w14:textId="77777777" w:rsidR="005149E9" w:rsidRDefault="005149E9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630C2987" w14:textId="7C52033F" w:rsidR="00B86E99" w:rsidRPr="00D31F27" w:rsidRDefault="00B86E99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630C2989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F900D" w14:textId="77777777" w:rsidR="00DB4FA9" w:rsidRDefault="00DB4FA9" w:rsidP="00394441">
      <w:r>
        <w:separator/>
      </w:r>
    </w:p>
  </w:endnote>
  <w:endnote w:type="continuationSeparator" w:id="0">
    <w:p w14:paraId="265592F7" w14:textId="77777777" w:rsidR="00DB4FA9" w:rsidRDefault="00DB4FA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2992" w14:textId="77777777" w:rsidR="00E75B48" w:rsidRDefault="00E75B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2993" w14:textId="77777777" w:rsidR="004E4289" w:rsidRPr="00E901B7" w:rsidRDefault="004E4289" w:rsidP="00E901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2995" w14:textId="77777777" w:rsidR="00E75B48" w:rsidRDefault="00E75B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F8820" w14:textId="77777777" w:rsidR="00DB4FA9" w:rsidRDefault="00DB4FA9" w:rsidP="00394441">
      <w:r>
        <w:separator/>
      </w:r>
    </w:p>
  </w:footnote>
  <w:footnote w:type="continuationSeparator" w:id="0">
    <w:p w14:paraId="2B60BA16" w14:textId="77777777" w:rsidR="00DB4FA9" w:rsidRDefault="00DB4FA9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2990" w14:textId="77777777" w:rsidR="00E75B48" w:rsidRDefault="00E75B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2991" w14:textId="77777777" w:rsidR="00E75B48" w:rsidRDefault="00E75B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2994" w14:textId="77777777" w:rsidR="00E75B48" w:rsidRDefault="00E75B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C9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4F8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131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2CB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3F34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553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02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3A1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F69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25543"/>
    <w:rsid w:val="00432593"/>
    <w:rsid w:val="0043346D"/>
    <w:rsid w:val="00434096"/>
    <w:rsid w:val="00434483"/>
    <w:rsid w:val="004346CD"/>
    <w:rsid w:val="00434E39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720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4F7B97"/>
    <w:rsid w:val="0050486A"/>
    <w:rsid w:val="00506256"/>
    <w:rsid w:val="00506762"/>
    <w:rsid w:val="00506F4E"/>
    <w:rsid w:val="00507664"/>
    <w:rsid w:val="005110E5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25FE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5745F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695F"/>
    <w:rsid w:val="00587FDF"/>
    <w:rsid w:val="00590234"/>
    <w:rsid w:val="0059396D"/>
    <w:rsid w:val="00593BD9"/>
    <w:rsid w:val="005943D7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797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5CD0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6FB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6A8E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58D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10FE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829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3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1F9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2C94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40E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DD1"/>
    <w:rsid w:val="00A23272"/>
    <w:rsid w:val="00A27D0A"/>
    <w:rsid w:val="00A303E3"/>
    <w:rsid w:val="00A32AE7"/>
    <w:rsid w:val="00A32B80"/>
    <w:rsid w:val="00A33AD5"/>
    <w:rsid w:val="00A3422E"/>
    <w:rsid w:val="00A347C4"/>
    <w:rsid w:val="00A3504C"/>
    <w:rsid w:val="00A366CD"/>
    <w:rsid w:val="00A3680C"/>
    <w:rsid w:val="00A37DA6"/>
    <w:rsid w:val="00A402F9"/>
    <w:rsid w:val="00A40C15"/>
    <w:rsid w:val="00A40DB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4AF4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207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15B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6E9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2608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AE3"/>
    <w:rsid w:val="00C36FE3"/>
    <w:rsid w:val="00C37291"/>
    <w:rsid w:val="00C40929"/>
    <w:rsid w:val="00C40BBC"/>
    <w:rsid w:val="00C4429C"/>
    <w:rsid w:val="00C44CE1"/>
    <w:rsid w:val="00C45CA5"/>
    <w:rsid w:val="00C47A5A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CF7034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5898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4FA9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0310"/>
    <w:rsid w:val="00DE2195"/>
    <w:rsid w:val="00DE66B0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7769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139A"/>
    <w:rsid w:val="00E32D9A"/>
    <w:rsid w:val="00E36705"/>
    <w:rsid w:val="00E371E2"/>
    <w:rsid w:val="00E373C8"/>
    <w:rsid w:val="00E40F33"/>
    <w:rsid w:val="00E41678"/>
    <w:rsid w:val="00E43082"/>
    <w:rsid w:val="00E4308E"/>
    <w:rsid w:val="00E43467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6564B"/>
    <w:rsid w:val="00E70A1C"/>
    <w:rsid w:val="00E70E5E"/>
    <w:rsid w:val="00E71166"/>
    <w:rsid w:val="00E73CD9"/>
    <w:rsid w:val="00E74907"/>
    <w:rsid w:val="00E74C03"/>
    <w:rsid w:val="00E75B48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01B7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3708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06EB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C2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character" w:styleId="af1">
    <w:name w:val="Hyperlink"/>
    <w:basedOn w:val="a0"/>
    <w:uiPriority w:val="99"/>
    <w:unhideWhenUsed/>
    <w:rsid w:val="00E75B4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5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A048-726B-4603-8ED8-1D3AE25FA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DACB6-653D-4136-8AA1-E84F7D417A37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3D8F3D84-9E1C-45DE-B67F-3BD7C269E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2020-07-20T06:28:00Z</dcterms:created>
  <dcterms:modified xsi:type="dcterms:W3CDTF">2020-07-20T06:37:00Z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