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D26" w:rsidRPr="00A1733C" w:rsidRDefault="00953A0C" w:rsidP="00655D26">
      <w:pPr>
        <w:spacing w:line="520" w:lineRule="exact"/>
        <w:jc w:val="center"/>
        <w:rPr>
          <w:rFonts w:ascii="ＭＳ Ｐゴシック" w:eastAsia="ＭＳ Ｐゴシック" w:hAnsi="ＭＳ Ｐゴシック"/>
          <w:b/>
          <w:noProof/>
          <w:sz w:val="28"/>
        </w:rPr>
      </w:pPr>
      <w:r w:rsidRPr="00A1733C">
        <w:rPr>
          <w:rFonts w:ascii="ＭＳ Ｐゴシック" w:eastAsia="ＭＳ Ｐゴシック" w:hAnsi="ＭＳ Ｐゴシック" w:hint="eastAsia"/>
          <w:b/>
          <w:noProof/>
          <w:sz w:val="28"/>
        </w:rPr>
        <w:t>第</w:t>
      </w:r>
      <w:r w:rsidR="001A71F2" w:rsidRPr="00A1733C">
        <w:rPr>
          <w:rFonts w:ascii="ＭＳ Ｐゴシック" w:eastAsia="ＭＳ Ｐゴシック" w:hAnsi="ＭＳ Ｐゴシック" w:hint="eastAsia"/>
          <w:b/>
          <w:noProof/>
          <w:sz w:val="28"/>
        </w:rPr>
        <w:t>３</w:t>
      </w:r>
      <w:r w:rsidRPr="00A1733C">
        <w:rPr>
          <w:rFonts w:ascii="ＭＳ Ｐゴシック" w:eastAsia="ＭＳ Ｐゴシック" w:hAnsi="ＭＳ Ｐゴシック" w:hint="eastAsia"/>
          <w:b/>
          <w:noProof/>
          <w:sz w:val="28"/>
        </w:rPr>
        <w:t>回</w:t>
      </w:r>
      <w:r w:rsidR="00655D26" w:rsidRPr="00A1733C">
        <w:rPr>
          <w:rFonts w:ascii="ＭＳ Ｐゴシック" w:eastAsia="ＭＳ Ｐゴシック" w:hAnsi="ＭＳ Ｐゴシック" w:hint="eastAsia"/>
          <w:b/>
          <w:noProof/>
          <w:sz w:val="28"/>
        </w:rPr>
        <w:t>新型コロナウイルス</w:t>
      </w:r>
      <w:r w:rsidRPr="00A1733C">
        <w:rPr>
          <w:rFonts w:ascii="ＭＳ Ｐゴシック" w:eastAsia="ＭＳ Ｐゴシック" w:hAnsi="ＭＳ Ｐゴシック" w:hint="eastAsia"/>
          <w:b/>
          <w:noProof/>
          <w:sz w:val="28"/>
        </w:rPr>
        <w:t>感染症</w:t>
      </w:r>
      <w:r w:rsidR="00655D26" w:rsidRPr="00A1733C">
        <w:rPr>
          <w:rFonts w:ascii="ＭＳ Ｐゴシック" w:eastAsia="ＭＳ Ｐゴシック" w:hAnsi="ＭＳ Ｐゴシック" w:hint="eastAsia"/>
          <w:b/>
          <w:noProof/>
          <w:sz w:val="28"/>
        </w:rPr>
        <w:t>対策</w:t>
      </w:r>
      <w:r w:rsidRPr="00A1733C">
        <w:rPr>
          <w:rFonts w:ascii="ＭＳ Ｐゴシック" w:eastAsia="ＭＳ Ｐゴシック" w:hAnsi="ＭＳ Ｐゴシック" w:hint="eastAsia"/>
          <w:b/>
          <w:noProof/>
          <w:sz w:val="28"/>
        </w:rPr>
        <w:t>協議会</w:t>
      </w:r>
      <w:r w:rsidR="00655D26" w:rsidRPr="00A1733C">
        <w:rPr>
          <w:rFonts w:ascii="ＭＳ Ｐゴシック" w:eastAsia="ＭＳ Ｐゴシック" w:hAnsi="ＭＳ Ｐゴシック" w:hint="eastAsia"/>
          <w:b/>
          <w:noProof/>
          <w:sz w:val="28"/>
        </w:rPr>
        <w:t>の主な概要</w:t>
      </w:r>
    </w:p>
    <w:p w:rsidR="00655D26" w:rsidRPr="00A1733C" w:rsidRDefault="00655D26" w:rsidP="00655D26">
      <w:pPr>
        <w:spacing w:line="520" w:lineRule="exact"/>
        <w:jc w:val="right"/>
        <w:rPr>
          <w:rFonts w:ascii="ＭＳ 明朝" w:eastAsia="ＭＳ 明朝" w:hAnsi="ＭＳ 明朝"/>
          <w:noProof/>
        </w:rPr>
      </w:pPr>
      <w:r w:rsidRPr="00A1733C">
        <w:rPr>
          <w:rFonts w:ascii="ＭＳ 明朝" w:eastAsia="ＭＳ 明朝" w:hAnsi="ＭＳ 明朝" w:hint="eastAsia"/>
          <w:noProof/>
        </w:rPr>
        <w:t>令和２年</w:t>
      </w:r>
      <w:r w:rsidR="001A71F2" w:rsidRPr="00A1733C">
        <w:rPr>
          <w:rFonts w:ascii="ＭＳ 明朝" w:eastAsia="ＭＳ 明朝" w:hAnsi="ＭＳ 明朝" w:hint="eastAsia"/>
          <w:noProof/>
        </w:rPr>
        <w:t>５</w:t>
      </w:r>
      <w:r w:rsidRPr="00A1733C">
        <w:rPr>
          <w:rFonts w:ascii="ＭＳ 明朝" w:eastAsia="ＭＳ 明朝" w:hAnsi="ＭＳ 明朝" w:hint="eastAsia"/>
          <w:noProof/>
        </w:rPr>
        <w:t>月</w:t>
      </w:r>
      <w:r w:rsidR="006C21A5" w:rsidRPr="00A1733C">
        <w:rPr>
          <w:rFonts w:ascii="ＭＳ 明朝" w:eastAsia="ＭＳ 明朝" w:hAnsi="ＭＳ 明朝" w:hint="eastAsia"/>
          <w:noProof/>
        </w:rPr>
        <w:t>2</w:t>
      </w:r>
      <w:r w:rsidR="001A71F2" w:rsidRPr="00A1733C">
        <w:rPr>
          <w:rFonts w:ascii="ＭＳ 明朝" w:eastAsia="ＭＳ 明朝" w:hAnsi="ＭＳ 明朝"/>
          <w:noProof/>
        </w:rPr>
        <w:t>0</w:t>
      </w:r>
      <w:r w:rsidRPr="00A1733C">
        <w:rPr>
          <w:rFonts w:ascii="ＭＳ 明朝" w:eastAsia="ＭＳ 明朝" w:hAnsi="ＭＳ 明朝" w:hint="eastAsia"/>
          <w:noProof/>
        </w:rPr>
        <w:t>日（</w:t>
      </w:r>
      <w:r w:rsidR="001A71F2" w:rsidRPr="00A1733C">
        <w:rPr>
          <w:rFonts w:ascii="ＭＳ 明朝" w:eastAsia="ＭＳ 明朝" w:hAnsi="ＭＳ 明朝" w:hint="eastAsia"/>
          <w:noProof/>
        </w:rPr>
        <w:t>水</w:t>
      </w:r>
      <w:r w:rsidRPr="00A1733C">
        <w:rPr>
          <w:rFonts w:ascii="ＭＳ 明朝" w:eastAsia="ＭＳ 明朝" w:hAnsi="ＭＳ 明朝" w:hint="eastAsia"/>
          <w:noProof/>
        </w:rPr>
        <w:t>）</w:t>
      </w:r>
    </w:p>
    <w:p w:rsidR="00655D26" w:rsidRPr="00A1733C" w:rsidRDefault="00655D26" w:rsidP="00655D26">
      <w:pPr>
        <w:rPr>
          <w:rFonts w:ascii="ＭＳ 明朝" w:eastAsia="ＭＳ 明朝" w:hAnsi="ＭＳ ゴシック"/>
          <w:szCs w:val="24"/>
        </w:rPr>
      </w:pPr>
    </w:p>
    <w:p w:rsidR="00655D26" w:rsidRPr="00A1733C" w:rsidRDefault="00655D26" w:rsidP="00923993">
      <w:pPr>
        <w:spacing w:line="276" w:lineRule="auto"/>
        <w:rPr>
          <w:rFonts w:ascii="ＭＳ ゴシック" w:eastAsia="ＭＳ ゴシック" w:hAnsi="ＭＳ ゴシック"/>
          <w:b/>
          <w:sz w:val="24"/>
          <w:szCs w:val="24"/>
        </w:rPr>
      </w:pPr>
      <w:r w:rsidRPr="00A1733C">
        <w:rPr>
          <w:rFonts w:ascii="ＭＳ ゴシック" w:eastAsia="ＭＳ ゴシック" w:hAnsi="ＭＳ ゴシック" w:hint="eastAsia"/>
          <w:b/>
          <w:sz w:val="24"/>
          <w:szCs w:val="24"/>
        </w:rPr>
        <w:t>１．</w:t>
      </w:r>
      <w:r w:rsidR="001A71F2" w:rsidRPr="00A1733C">
        <w:rPr>
          <w:rFonts w:ascii="ＭＳ ゴシック" w:eastAsia="ＭＳ ゴシック" w:hAnsi="ＭＳ ゴシック" w:hint="eastAsia"/>
          <w:b/>
          <w:sz w:val="24"/>
          <w:szCs w:val="24"/>
        </w:rPr>
        <w:t>検査体制</w:t>
      </w:r>
      <w:r w:rsidR="002B20FF" w:rsidRPr="00A1733C">
        <w:rPr>
          <w:rFonts w:ascii="ＭＳ ゴシック" w:eastAsia="ＭＳ ゴシック" w:hAnsi="ＭＳ ゴシック" w:hint="eastAsia"/>
          <w:b/>
          <w:sz w:val="24"/>
          <w:szCs w:val="24"/>
        </w:rPr>
        <w:t>について</w:t>
      </w:r>
      <w:r w:rsidR="001A71F2" w:rsidRPr="00A1733C">
        <w:rPr>
          <w:rFonts w:ascii="ＭＳ ゴシック" w:eastAsia="ＭＳ ゴシック" w:hAnsi="ＭＳ ゴシック" w:hint="eastAsia"/>
          <w:b/>
          <w:sz w:val="24"/>
          <w:szCs w:val="24"/>
        </w:rPr>
        <w:t>（報告事項）</w:t>
      </w:r>
    </w:p>
    <w:p w:rsidR="00655D26" w:rsidRPr="00A1733C" w:rsidRDefault="002D5A0D" w:rsidP="00F95E92">
      <w:pPr>
        <w:spacing w:line="276" w:lineRule="auto"/>
        <w:ind w:leftChars="100" w:left="421" w:hangingChars="100" w:hanging="211"/>
        <w:rPr>
          <w:rFonts w:ascii="ＭＳ ゴシック" w:eastAsia="ＭＳ ゴシック" w:hAnsi="ＭＳ ゴシック"/>
          <w:b/>
          <w:szCs w:val="24"/>
        </w:rPr>
      </w:pPr>
      <w:r w:rsidRPr="00A1733C">
        <w:rPr>
          <w:rFonts w:ascii="ＭＳ ゴシック" w:eastAsia="ＭＳ ゴシック" w:hAnsi="ＭＳ ゴシック" w:hint="eastAsia"/>
          <w:b/>
          <w:szCs w:val="24"/>
        </w:rPr>
        <w:t>○</w:t>
      </w:r>
      <w:r w:rsidR="00F95E92" w:rsidRPr="00A1733C">
        <w:rPr>
          <w:rFonts w:ascii="ＭＳ ゴシック" w:eastAsia="ＭＳ ゴシック" w:hAnsi="ＭＳ ゴシック" w:hint="eastAsia"/>
          <w:b/>
          <w:szCs w:val="24"/>
        </w:rPr>
        <w:t>事務局</w:t>
      </w:r>
      <w:r w:rsidR="00655D26" w:rsidRPr="00A1733C">
        <w:rPr>
          <w:rFonts w:ascii="ＭＳ ゴシック" w:eastAsia="ＭＳ ゴシック" w:hAnsi="ＭＳ ゴシック" w:hint="eastAsia"/>
          <w:b/>
          <w:szCs w:val="24"/>
        </w:rPr>
        <w:t>より、</w:t>
      </w:r>
      <w:r w:rsidR="004823C8" w:rsidRPr="00A1733C">
        <w:rPr>
          <w:rFonts w:ascii="ＭＳ ゴシック" w:eastAsia="ＭＳ ゴシック" w:hAnsi="ＭＳ ゴシック" w:hint="eastAsia"/>
          <w:b/>
          <w:szCs w:val="24"/>
        </w:rPr>
        <w:t>資料１－１から資料１－４</w:t>
      </w:r>
      <w:r w:rsidRPr="00A1733C">
        <w:rPr>
          <w:rFonts w:ascii="ＭＳ ゴシック" w:eastAsia="ＭＳ ゴシック" w:hAnsi="ＭＳ ゴシック" w:hint="eastAsia"/>
          <w:b/>
          <w:szCs w:val="24"/>
        </w:rPr>
        <w:t>について説明</w:t>
      </w:r>
    </w:p>
    <w:p w:rsidR="002D5A0D" w:rsidRPr="00A1733C" w:rsidRDefault="002D5A0D" w:rsidP="002917E0">
      <w:pPr>
        <w:spacing w:line="264" w:lineRule="auto"/>
        <w:ind w:leftChars="100" w:left="420" w:hangingChars="100" w:hanging="210"/>
        <w:rPr>
          <w:rFonts w:ascii="ＭＳ 明朝" w:eastAsia="ＭＳ 明朝" w:hAnsi="ＭＳ ゴシック"/>
          <w:szCs w:val="24"/>
        </w:rPr>
      </w:pPr>
      <w:r w:rsidRPr="00A1733C">
        <w:rPr>
          <w:rFonts w:ascii="ＭＳ 明朝" w:eastAsia="ＭＳ 明朝" w:hAnsi="ＭＳ ゴシック" w:hint="eastAsia"/>
          <w:szCs w:val="24"/>
        </w:rPr>
        <w:t>・</w:t>
      </w:r>
      <w:r w:rsidR="002917E0" w:rsidRPr="00A1733C">
        <w:rPr>
          <w:rFonts w:ascii="ＭＳ 明朝" w:eastAsia="ＭＳ 明朝" w:hAnsi="ＭＳ ゴシック" w:hint="eastAsia"/>
          <w:szCs w:val="24"/>
        </w:rPr>
        <w:t>地域外来・検査センターについては、</w:t>
      </w:r>
      <w:r w:rsidR="00AB48ED" w:rsidRPr="00A1733C">
        <w:rPr>
          <w:rFonts w:ascii="ＭＳ 明朝" w:eastAsia="ＭＳ 明朝" w:hAnsi="ＭＳ ゴシック" w:hint="eastAsia"/>
          <w:szCs w:val="24"/>
        </w:rPr>
        <w:t>これまでは保健所</w:t>
      </w:r>
      <w:r w:rsidR="00F032D5" w:rsidRPr="00A1733C">
        <w:rPr>
          <w:rFonts w:ascii="ＭＳ 明朝" w:eastAsia="ＭＳ 明朝" w:hAnsi="ＭＳ ゴシック" w:hint="eastAsia"/>
          <w:szCs w:val="24"/>
        </w:rPr>
        <w:t>経由による</w:t>
      </w:r>
      <w:r w:rsidR="00AB48ED" w:rsidRPr="00A1733C">
        <w:rPr>
          <w:rFonts w:ascii="ＭＳ 明朝" w:eastAsia="ＭＳ 明朝" w:hAnsi="ＭＳ ゴシック" w:hint="eastAsia"/>
          <w:szCs w:val="24"/>
        </w:rPr>
        <w:t>受診調整が前提となっており、保健所の負担にもなっていた</w:t>
      </w:r>
      <w:r w:rsidR="002917E0" w:rsidRPr="00A1733C">
        <w:rPr>
          <w:rFonts w:ascii="ＭＳ 明朝" w:eastAsia="ＭＳ 明朝" w:hAnsi="ＭＳ ゴシック" w:hint="eastAsia"/>
          <w:szCs w:val="24"/>
        </w:rPr>
        <w:t>ところ、</w:t>
      </w:r>
      <w:r w:rsidR="00AB48ED" w:rsidRPr="00A1733C">
        <w:rPr>
          <w:rFonts w:ascii="ＭＳ 明朝" w:eastAsia="ＭＳ 明朝" w:hAnsi="ＭＳ ゴシック" w:hint="eastAsia"/>
          <w:szCs w:val="24"/>
        </w:rPr>
        <w:t>かかりつけ医に総合的に症状等</w:t>
      </w:r>
      <w:r w:rsidR="002917E0" w:rsidRPr="00A1733C">
        <w:rPr>
          <w:rFonts w:ascii="ＭＳ 明朝" w:eastAsia="ＭＳ 明朝" w:hAnsi="ＭＳ ゴシック" w:hint="eastAsia"/>
          <w:szCs w:val="24"/>
        </w:rPr>
        <w:t>を判断していただき</w:t>
      </w:r>
      <w:r w:rsidR="00AB48ED" w:rsidRPr="00A1733C">
        <w:rPr>
          <w:rFonts w:ascii="ＭＳ 明朝" w:eastAsia="ＭＳ 明朝" w:hAnsi="ＭＳ ゴシック" w:hint="eastAsia"/>
          <w:szCs w:val="24"/>
        </w:rPr>
        <w:t>、</w:t>
      </w:r>
      <w:r w:rsidR="002917E0" w:rsidRPr="00A1733C">
        <w:rPr>
          <w:rFonts w:ascii="ＭＳ 明朝" w:eastAsia="ＭＳ 明朝" w:hAnsi="ＭＳ ゴシック" w:hint="eastAsia"/>
          <w:szCs w:val="24"/>
        </w:rPr>
        <w:t>センターに直接検査</w:t>
      </w:r>
      <w:r w:rsidR="00AB48ED" w:rsidRPr="00A1733C">
        <w:rPr>
          <w:rFonts w:ascii="ＭＳ 明朝" w:eastAsia="ＭＳ 明朝" w:hAnsi="ＭＳ ゴシック" w:hint="eastAsia"/>
          <w:szCs w:val="24"/>
        </w:rPr>
        <w:t>予約を取ってもらう仕組みを構築する。検体の採取自体は地域外来・検査センターが行う。</w:t>
      </w:r>
    </w:p>
    <w:p w:rsidR="002D5A0D" w:rsidRPr="00A1733C" w:rsidRDefault="002D5A0D" w:rsidP="00EC3705">
      <w:pPr>
        <w:spacing w:line="264" w:lineRule="auto"/>
        <w:ind w:leftChars="100" w:left="420" w:hangingChars="100" w:hanging="210"/>
        <w:rPr>
          <w:rFonts w:ascii="ＭＳ 明朝" w:eastAsia="ＭＳ 明朝" w:hAnsi="ＭＳ ゴシック"/>
          <w:szCs w:val="24"/>
        </w:rPr>
      </w:pPr>
      <w:r w:rsidRPr="00A1733C">
        <w:rPr>
          <w:rFonts w:ascii="ＭＳ 明朝" w:eastAsia="ＭＳ 明朝" w:hAnsi="ＭＳ ゴシック" w:hint="eastAsia"/>
          <w:szCs w:val="24"/>
        </w:rPr>
        <w:t>・</w:t>
      </w:r>
      <w:r w:rsidR="002917E0" w:rsidRPr="00A1733C">
        <w:rPr>
          <w:rFonts w:ascii="ＭＳ 明朝" w:eastAsia="ＭＳ 明朝" w:hAnsi="ＭＳ ゴシック" w:hint="eastAsia"/>
          <w:szCs w:val="24"/>
        </w:rPr>
        <w:t>検体採取の場所については</w:t>
      </w:r>
      <w:r w:rsidR="00B9011A" w:rsidRPr="00A1733C">
        <w:rPr>
          <w:rFonts w:ascii="ＭＳ 明朝" w:eastAsia="ＭＳ 明朝" w:hAnsi="ＭＳ ゴシック" w:hint="eastAsia"/>
          <w:szCs w:val="24"/>
        </w:rPr>
        <w:t>医師会のご協力により</w:t>
      </w:r>
      <w:r w:rsidR="002917E0" w:rsidRPr="00A1733C">
        <w:rPr>
          <w:rFonts w:ascii="ＭＳ 明朝" w:eastAsia="ＭＳ 明朝" w:hAnsi="ＭＳ ゴシック" w:hint="eastAsia"/>
          <w:szCs w:val="24"/>
        </w:rPr>
        <w:t>各圏域で</w:t>
      </w:r>
      <w:r w:rsidR="00B9011A" w:rsidRPr="00A1733C">
        <w:rPr>
          <w:rFonts w:ascii="ＭＳ 明朝" w:eastAsia="ＭＳ 明朝" w:hAnsi="ＭＳ ゴシック" w:hint="eastAsia"/>
          <w:szCs w:val="24"/>
        </w:rPr>
        <w:t>10</w:t>
      </w:r>
      <w:r w:rsidR="002917E0" w:rsidRPr="00A1733C">
        <w:rPr>
          <w:rFonts w:ascii="ＭＳ 明朝" w:eastAsia="ＭＳ 明朝" w:hAnsi="ＭＳ ゴシック" w:hint="eastAsia"/>
          <w:szCs w:val="24"/>
        </w:rPr>
        <w:t>か所程度設置済</w:t>
      </w:r>
      <w:r w:rsidR="00FD2F6B" w:rsidRPr="00A1733C">
        <w:rPr>
          <w:rFonts w:ascii="ＭＳ 明朝" w:eastAsia="ＭＳ 明朝" w:hAnsi="ＭＳ ゴシック" w:hint="eastAsia"/>
          <w:szCs w:val="24"/>
        </w:rPr>
        <w:t>だが、保健所を経由しないセンターは</w:t>
      </w:r>
      <w:r w:rsidR="002917E0" w:rsidRPr="00A1733C">
        <w:rPr>
          <w:rFonts w:ascii="ＭＳ 明朝" w:eastAsia="ＭＳ 明朝" w:hAnsi="ＭＳ ゴシック" w:hint="eastAsia"/>
          <w:szCs w:val="24"/>
        </w:rPr>
        <w:t>現時点では府内にはない</w:t>
      </w:r>
      <w:r w:rsidR="00FD2F6B" w:rsidRPr="00A1733C">
        <w:rPr>
          <w:rFonts w:ascii="ＭＳ 明朝" w:eastAsia="ＭＳ 明朝" w:hAnsi="ＭＳ ゴシック" w:hint="eastAsia"/>
          <w:szCs w:val="24"/>
        </w:rPr>
        <w:t>。</w:t>
      </w:r>
      <w:r w:rsidR="00B9011A" w:rsidRPr="00A1733C">
        <w:rPr>
          <w:rFonts w:ascii="ＭＳ 明朝" w:eastAsia="ＭＳ 明朝" w:hAnsi="ＭＳ ゴシック" w:hint="eastAsia"/>
          <w:szCs w:val="24"/>
        </w:rPr>
        <w:t>各圏域に広がるよう努める。</w:t>
      </w:r>
    </w:p>
    <w:p w:rsidR="00786732" w:rsidRPr="00A1733C" w:rsidRDefault="00786732" w:rsidP="00EC3705">
      <w:pPr>
        <w:spacing w:line="264" w:lineRule="auto"/>
        <w:ind w:leftChars="100" w:left="210"/>
        <w:rPr>
          <w:rFonts w:ascii="ＭＳ ゴシック" w:eastAsia="ＭＳ ゴシック" w:hAnsi="ＭＳ ゴシック"/>
          <w:b/>
          <w:szCs w:val="24"/>
        </w:rPr>
      </w:pPr>
      <w:r w:rsidRPr="00A1733C">
        <w:rPr>
          <w:rFonts w:ascii="ＭＳ ゴシック" w:eastAsia="ＭＳ ゴシック" w:hAnsi="ＭＳ ゴシック" w:hint="eastAsia"/>
          <w:b/>
          <w:szCs w:val="24"/>
        </w:rPr>
        <w:t>○主な委員発言</w:t>
      </w:r>
    </w:p>
    <w:p w:rsidR="00ED34AB" w:rsidRPr="00A1733C" w:rsidRDefault="00ED34AB" w:rsidP="00EC3705">
      <w:pPr>
        <w:spacing w:line="264" w:lineRule="auto"/>
        <w:ind w:leftChars="100" w:left="420" w:hangingChars="100" w:hanging="210"/>
        <w:rPr>
          <w:rFonts w:ascii="ＭＳ 明朝" w:eastAsia="ＭＳ 明朝" w:hAnsi="ＭＳ ゴシック"/>
          <w:szCs w:val="24"/>
        </w:rPr>
      </w:pPr>
      <w:r w:rsidRPr="00A1733C">
        <w:rPr>
          <w:rFonts w:ascii="ＭＳ 明朝" w:eastAsia="ＭＳ 明朝" w:hAnsi="ＭＳ ゴシック" w:hint="eastAsia"/>
          <w:szCs w:val="24"/>
        </w:rPr>
        <w:t>・</w:t>
      </w:r>
      <w:r w:rsidR="00FD2F6B" w:rsidRPr="00A1733C">
        <w:rPr>
          <w:rFonts w:ascii="ＭＳ 明朝" w:eastAsia="ＭＳ 明朝" w:hAnsi="ＭＳ ゴシック" w:hint="eastAsia"/>
          <w:szCs w:val="24"/>
        </w:rPr>
        <w:t>地域外来・検査センターは、かかりつけ医で受診後に</w:t>
      </w:r>
      <w:r w:rsidR="00F032D5" w:rsidRPr="00A1733C">
        <w:rPr>
          <w:rFonts w:ascii="ＭＳ 明朝" w:eastAsia="ＭＳ 明朝" w:hAnsi="ＭＳ ゴシック" w:hint="eastAsia"/>
          <w:szCs w:val="24"/>
        </w:rPr>
        <w:t>迅速に検査をしてもらえるという点で良いシステム。</w:t>
      </w:r>
    </w:p>
    <w:p w:rsidR="001B1FB2" w:rsidRPr="00A1733C" w:rsidRDefault="00F80DCB" w:rsidP="00F80DCB">
      <w:pPr>
        <w:spacing w:line="264" w:lineRule="auto"/>
        <w:ind w:leftChars="100" w:left="420" w:hangingChars="100" w:hanging="210"/>
        <w:rPr>
          <w:rFonts w:ascii="ＭＳ 明朝" w:eastAsia="ＭＳ 明朝" w:hAnsi="ＭＳ ゴシック"/>
          <w:szCs w:val="24"/>
        </w:rPr>
      </w:pPr>
      <w:r w:rsidRPr="00A1733C">
        <w:rPr>
          <w:rFonts w:ascii="ＭＳ 明朝" w:eastAsia="ＭＳ 明朝" w:hAnsi="ＭＳ ゴシック" w:hint="eastAsia"/>
          <w:szCs w:val="24"/>
        </w:rPr>
        <w:t>・</w:t>
      </w:r>
      <w:r w:rsidR="00F032D5" w:rsidRPr="00A1733C">
        <w:rPr>
          <w:rFonts w:ascii="ＭＳ 明朝" w:eastAsia="ＭＳ 明朝" w:hAnsi="ＭＳ ゴシック" w:hint="eastAsia"/>
          <w:szCs w:val="24"/>
        </w:rPr>
        <w:t>PCR</w:t>
      </w:r>
      <w:r w:rsidR="004C485F" w:rsidRPr="00A1733C">
        <w:rPr>
          <w:rFonts w:ascii="ＭＳ 明朝" w:eastAsia="ＭＳ 明朝" w:hAnsi="ＭＳ ゴシック" w:hint="eastAsia"/>
          <w:szCs w:val="24"/>
        </w:rPr>
        <w:t>検査について、</w:t>
      </w:r>
      <w:r w:rsidR="00FD2F6B" w:rsidRPr="00A1733C">
        <w:rPr>
          <w:rFonts w:ascii="ＭＳ 明朝" w:eastAsia="ＭＳ 明朝" w:hAnsi="ＭＳ ゴシック" w:hint="eastAsia"/>
          <w:szCs w:val="24"/>
        </w:rPr>
        <w:t>手術前のスクリーニング検査も保険適用となったが、それらを検査数に加えることにより陽性率にも影響するので</w:t>
      </w:r>
      <w:r w:rsidR="00C266A7" w:rsidRPr="00A1733C">
        <w:rPr>
          <w:rFonts w:ascii="ＭＳ 明朝" w:eastAsia="ＭＳ 明朝" w:hAnsi="ＭＳ ゴシック" w:hint="eastAsia"/>
          <w:szCs w:val="24"/>
        </w:rPr>
        <w:t>、検査件数</w:t>
      </w:r>
      <w:r w:rsidR="00FD2F6B" w:rsidRPr="00A1733C">
        <w:rPr>
          <w:rFonts w:ascii="ＭＳ 明朝" w:eastAsia="ＭＳ 明朝" w:hAnsi="ＭＳ ゴシック" w:hint="eastAsia"/>
          <w:szCs w:val="24"/>
        </w:rPr>
        <w:t>をどう整理するか検討いただきたい。</w:t>
      </w:r>
    </w:p>
    <w:p w:rsidR="00F80DCB" w:rsidRPr="00A1733C" w:rsidRDefault="001B1FB2" w:rsidP="00F80DCB">
      <w:pPr>
        <w:spacing w:line="264" w:lineRule="auto"/>
        <w:ind w:leftChars="100" w:left="420" w:hangingChars="100" w:hanging="210"/>
        <w:rPr>
          <w:rFonts w:ascii="ＭＳ 明朝" w:eastAsia="ＭＳ 明朝" w:hAnsi="ＭＳ ゴシック"/>
          <w:szCs w:val="24"/>
        </w:rPr>
      </w:pPr>
      <w:r w:rsidRPr="00A1733C">
        <w:rPr>
          <w:rFonts w:ascii="ＭＳ 明朝" w:eastAsia="ＭＳ 明朝" w:hAnsi="ＭＳ ゴシック" w:hint="eastAsia"/>
          <w:szCs w:val="24"/>
        </w:rPr>
        <w:t>・</w:t>
      </w:r>
      <w:r w:rsidR="00C266A7" w:rsidRPr="00A1733C">
        <w:rPr>
          <w:rFonts w:ascii="ＭＳ 明朝" w:eastAsia="ＭＳ 明朝" w:hAnsi="ＭＳ ゴシック" w:hint="eastAsia"/>
          <w:szCs w:val="24"/>
        </w:rPr>
        <w:t>抗原検査について、ウイルス量が少ない患者については</w:t>
      </w:r>
      <w:r w:rsidR="005270DE" w:rsidRPr="00A1733C">
        <w:rPr>
          <w:rFonts w:ascii="ＭＳ 明朝" w:eastAsia="ＭＳ 明朝" w:hAnsi="ＭＳ ゴシック" w:hint="eastAsia"/>
          <w:szCs w:val="24"/>
        </w:rPr>
        <w:t>検出でき</w:t>
      </w:r>
      <w:r w:rsidR="00FD2F6B" w:rsidRPr="00A1733C">
        <w:rPr>
          <w:rFonts w:ascii="ＭＳ 明朝" w:eastAsia="ＭＳ 明朝" w:hAnsi="ＭＳ ゴシック" w:hint="eastAsia"/>
          <w:szCs w:val="24"/>
        </w:rPr>
        <w:t>ず、</w:t>
      </w:r>
      <w:r w:rsidR="005270DE" w:rsidRPr="00A1733C">
        <w:rPr>
          <w:rFonts w:ascii="ＭＳ 明朝" w:eastAsia="ＭＳ 明朝" w:hAnsi="ＭＳ ゴシック" w:hint="eastAsia"/>
          <w:szCs w:val="24"/>
        </w:rPr>
        <w:t>陰性の場合は必ず</w:t>
      </w:r>
      <w:r w:rsidR="005270DE" w:rsidRPr="00A1733C">
        <w:rPr>
          <w:rFonts w:ascii="ＭＳ 明朝" w:eastAsia="ＭＳ 明朝" w:hAnsi="ＭＳ ゴシック"/>
          <w:szCs w:val="24"/>
        </w:rPr>
        <w:t>P</w:t>
      </w:r>
      <w:r w:rsidR="005270DE" w:rsidRPr="00A1733C">
        <w:rPr>
          <w:rFonts w:ascii="ＭＳ 明朝" w:eastAsia="ＭＳ 明朝" w:hAnsi="ＭＳ ゴシック" w:hint="eastAsia"/>
          <w:szCs w:val="24"/>
        </w:rPr>
        <w:t>CR</w:t>
      </w:r>
      <w:r w:rsidR="00FD2F6B" w:rsidRPr="00A1733C">
        <w:rPr>
          <w:rFonts w:ascii="ＭＳ 明朝" w:eastAsia="ＭＳ 明朝" w:hAnsi="ＭＳ ゴシック" w:hint="eastAsia"/>
          <w:szCs w:val="24"/>
        </w:rPr>
        <w:t>検査で確認しないと誤った診断になりかねないことから、</w:t>
      </w:r>
      <w:r w:rsidR="005270DE" w:rsidRPr="00A1733C">
        <w:rPr>
          <w:rFonts w:ascii="ＭＳ 明朝" w:eastAsia="ＭＳ 明朝" w:hAnsi="ＭＳ ゴシック" w:hint="eastAsia"/>
          <w:szCs w:val="24"/>
        </w:rPr>
        <w:t>PCR</w:t>
      </w:r>
      <w:r w:rsidR="00FD2F6B" w:rsidRPr="00A1733C">
        <w:rPr>
          <w:rFonts w:ascii="ＭＳ 明朝" w:eastAsia="ＭＳ 明朝" w:hAnsi="ＭＳ ゴシック" w:hint="eastAsia"/>
          <w:szCs w:val="24"/>
        </w:rPr>
        <w:t>検査ができる医療機関で行う必要がある。</w:t>
      </w:r>
    </w:p>
    <w:p w:rsidR="005270DE" w:rsidRPr="00A1733C" w:rsidRDefault="008B0325" w:rsidP="00F80DCB">
      <w:pPr>
        <w:spacing w:line="264" w:lineRule="auto"/>
        <w:ind w:leftChars="100" w:left="420" w:hangingChars="100" w:hanging="210"/>
        <w:rPr>
          <w:rFonts w:ascii="ＭＳ 明朝" w:eastAsia="ＭＳ 明朝" w:hAnsi="ＭＳ ゴシック"/>
          <w:szCs w:val="24"/>
        </w:rPr>
      </w:pPr>
      <w:r w:rsidRPr="00A1733C">
        <w:rPr>
          <w:rFonts w:ascii="ＭＳ 明朝" w:eastAsia="ＭＳ 明朝" w:hAnsi="ＭＳ ゴシック" w:hint="eastAsia"/>
          <w:szCs w:val="24"/>
        </w:rPr>
        <w:t>・</w:t>
      </w:r>
      <w:r w:rsidR="005270DE" w:rsidRPr="00A1733C">
        <w:rPr>
          <w:rFonts w:ascii="ＭＳ 明朝" w:eastAsia="ＭＳ 明朝" w:hAnsi="ＭＳ ゴシック" w:hint="eastAsia"/>
          <w:szCs w:val="24"/>
        </w:rPr>
        <w:t>抗原検査は簡便であるが精度が</w:t>
      </w:r>
      <w:r w:rsidR="00B37225" w:rsidRPr="00A1733C">
        <w:rPr>
          <w:rFonts w:ascii="ＭＳ 明朝" w:eastAsia="ＭＳ 明朝" w:hAnsi="ＭＳ ゴシック" w:hint="eastAsia"/>
          <w:szCs w:val="24"/>
        </w:rPr>
        <w:t>PCR検査ほどには</w:t>
      </w:r>
      <w:r w:rsidR="005270DE" w:rsidRPr="00A1733C">
        <w:rPr>
          <w:rFonts w:ascii="ＭＳ 明朝" w:eastAsia="ＭＳ 明朝" w:hAnsi="ＭＳ ゴシック" w:hint="eastAsia"/>
          <w:szCs w:val="24"/>
        </w:rPr>
        <w:t>高くないため、どのような場面で使うと有効であるか考える</w:t>
      </w:r>
      <w:r w:rsidR="00B37225" w:rsidRPr="00A1733C">
        <w:rPr>
          <w:rFonts w:ascii="ＭＳ 明朝" w:eastAsia="ＭＳ 明朝" w:hAnsi="ＭＳ ゴシック" w:hint="eastAsia"/>
          <w:szCs w:val="24"/>
        </w:rPr>
        <w:t>ことが</w:t>
      </w:r>
      <w:r w:rsidR="005270DE" w:rsidRPr="00A1733C">
        <w:rPr>
          <w:rFonts w:ascii="ＭＳ 明朝" w:eastAsia="ＭＳ 明朝" w:hAnsi="ＭＳ ゴシック" w:hint="eastAsia"/>
          <w:szCs w:val="24"/>
        </w:rPr>
        <w:t>必要。</w:t>
      </w:r>
    </w:p>
    <w:p w:rsidR="00691267" w:rsidRPr="00A1733C" w:rsidRDefault="00691267" w:rsidP="00EC3705">
      <w:pPr>
        <w:spacing w:line="264" w:lineRule="auto"/>
        <w:rPr>
          <w:rFonts w:ascii="ＭＳ 明朝" w:eastAsia="ＭＳ 明朝" w:hAnsi="ＭＳ ゴシック"/>
          <w:szCs w:val="24"/>
        </w:rPr>
      </w:pPr>
    </w:p>
    <w:p w:rsidR="002B20FF" w:rsidRPr="00A1733C" w:rsidRDefault="002B20FF" w:rsidP="002B20FF">
      <w:pPr>
        <w:spacing w:line="276" w:lineRule="auto"/>
        <w:rPr>
          <w:rFonts w:ascii="ＭＳ ゴシック" w:eastAsia="ＭＳ ゴシック" w:hAnsi="ＭＳ ゴシック"/>
          <w:b/>
          <w:sz w:val="24"/>
          <w:szCs w:val="24"/>
        </w:rPr>
      </w:pPr>
      <w:r w:rsidRPr="00A1733C">
        <w:rPr>
          <w:rFonts w:ascii="ＭＳ ゴシック" w:eastAsia="ＭＳ ゴシック" w:hAnsi="ＭＳ ゴシック" w:hint="eastAsia"/>
          <w:b/>
          <w:sz w:val="24"/>
          <w:szCs w:val="24"/>
        </w:rPr>
        <w:t>２．</w:t>
      </w:r>
      <w:r w:rsidR="001A71F2" w:rsidRPr="00A1733C">
        <w:rPr>
          <w:rFonts w:ascii="ＭＳ ゴシック" w:eastAsia="ＭＳ ゴシック" w:hAnsi="ＭＳ ゴシック" w:hint="eastAsia"/>
          <w:b/>
          <w:sz w:val="24"/>
          <w:szCs w:val="24"/>
        </w:rPr>
        <w:t>受入病床に係る今後の確保方針</w:t>
      </w:r>
      <w:r w:rsidRPr="00A1733C">
        <w:rPr>
          <w:rFonts w:ascii="ＭＳ ゴシック" w:eastAsia="ＭＳ ゴシック" w:hAnsi="ＭＳ ゴシック" w:hint="eastAsia"/>
          <w:b/>
          <w:sz w:val="24"/>
          <w:szCs w:val="24"/>
        </w:rPr>
        <w:t>について</w:t>
      </w:r>
    </w:p>
    <w:p w:rsidR="004867D5" w:rsidRPr="00A1733C" w:rsidRDefault="004867D5" w:rsidP="00EC3705">
      <w:pPr>
        <w:spacing w:line="264" w:lineRule="auto"/>
        <w:ind w:leftChars="100" w:left="210"/>
        <w:rPr>
          <w:rFonts w:ascii="ＭＳ ゴシック" w:eastAsia="ＭＳ ゴシック" w:hAnsi="ＭＳ ゴシック"/>
          <w:b/>
          <w:szCs w:val="24"/>
        </w:rPr>
      </w:pPr>
      <w:r w:rsidRPr="00A1733C">
        <w:rPr>
          <w:rFonts w:ascii="ＭＳ ゴシック" w:eastAsia="ＭＳ ゴシック" w:hAnsi="ＭＳ ゴシック" w:hint="eastAsia"/>
          <w:b/>
          <w:szCs w:val="24"/>
        </w:rPr>
        <w:t>○事務局より、</w:t>
      </w:r>
      <w:r w:rsidR="004823C8" w:rsidRPr="00A1733C">
        <w:rPr>
          <w:rFonts w:ascii="ＭＳ ゴシック" w:eastAsia="ＭＳ ゴシック" w:hAnsi="ＭＳ ゴシック" w:hint="eastAsia"/>
          <w:b/>
          <w:szCs w:val="24"/>
        </w:rPr>
        <w:t>資料２－１及び資料２－２</w:t>
      </w:r>
      <w:r w:rsidR="004B5D99" w:rsidRPr="00A1733C">
        <w:rPr>
          <w:rFonts w:ascii="ＭＳ ゴシック" w:eastAsia="ＭＳ ゴシック" w:hAnsi="ＭＳ ゴシック" w:hint="eastAsia"/>
          <w:b/>
          <w:szCs w:val="24"/>
        </w:rPr>
        <w:t>に</w:t>
      </w:r>
      <w:r w:rsidRPr="00A1733C">
        <w:rPr>
          <w:rFonts w:ascii="ＭＳ ゴシック" w:eastAsia="ＭＳ ゴシック" w:hAnsi="ＭＳ ゴシック" w:hint="eastAsia"/>
          <w:b/>
          <w:szCs w:val="24"/>
        </w:rPr>
        <w:t>ついて説明</w:t>
      </w:r>
    </w:p>
    <w:p w:rsidR="0094550F" w:rsidRPr="00A1733C" w:rsidRDefault="004867D5" w:rsidP="0094550F">
      <w:pPr>
        <w:spacing w:line="264" w:lineRule="auto"/>
        <w:ind w:leftChars="100" w:left="420" w:hangingChars="100" w:hanging="210"/>
        <w:rPr>
          <w:rFonts w:ascii="ＭＳ 明朝" w:eastAsia="ＭＳ 明朝" w:hAnsi="ＭＳ 明朝"/>
          <w:szCs w:val="24"/>
        </w:rPr>
      </w:pPr>
      <w:r w:rsidRPr="00A1733C">
        <w:rPr>
          <w:rFonts w:ascii="ＭＳ 明朝" w:eastAsia="ＭＳ 明朝" w:hAnsi="ＭＳ 明朝" w:hint="eastAsia"/>
          <w:szCs w:val="24"/>
        </w:rPr>
        <w:t>・</w:t>
      </w:r>
      <w:r w:rsidR="0094550F" w:rsidRPr="00A1733C">
        <w:rPr>
          <w:rFonts w:ascii="ＭＳ 明朝" w:eastAsia="ＭＳ 明朝" w:hAnsi="ＭＳ 明朝" w:hint="eastAsia"/>
          <w:szCs w:val="24"/>
        </w:rPr>
        <w:t>資料に沿って、受入病床の状況、自粛要請解除後の病床確保の方針について説明。</w:t>
      </w:r>
    </w:p>
    <w:p w:rsidR="005C53B5" w:rsidRPr="00A1733C" w:rsidRDefault="005C53B5" w:rsidP="00EC3705">
      <w:pPr>
        <w:spacing w:line="264" w:lineRule="auto"/>
        <w:ind w:leftChars="100" w:left="210"/>
        <w:rPr>
          <w:rFonts w:ascii="ＭＳ ゴシック" w:eastAsia="ＭＳ ゴシック" w:hAnsi="ＭＳ ゴシック"/>
          <w:b/>
          <w:szCs w:val="24"/>
        </w:rPr>
      </w:pPr>
      <w:r w:rsidRPr="00A1733C">
        <w:rPr>
          <w:rFonts w:ascii="ＭＳ ゴシック" w:eastAsia="ＭＳ ゴシック" w:hAnsi="ＭＳ ゴシック" w:hint="eastAsia"/>
          <w:b/>
          <w:szCs w:val="24"/>
        </w:rPr>
        <w:t>○主な委員発言</w:t>
      </w:r>
    </w:p>
    <w:p w:rsidR="00B37225" w:rsidRPr="00A1733C" w:rsidRDefault="005C53B5" w:rsidP="00EC3705">
      <w:pPr>
        <w:spacing w:line="264" w:lineRule="auto"/>
        <w:ind w:leftChars="100" w:left="420" w:hangingChars="100" w:hanging="210"/>
        <w:rPr>
          <w:rFonts w:ascii="ＭＳ 明朝" w:eastAsia="ＭＳ 明朝" w:hAnsi="ＭＳ ゴシック"/>
          <w:szCs w:val="24"/>
        </w:rPr>
      </w:pPr>
      <w:r w:rsidRPr="00A1733C">
        <w:rPr>
          <w:rFonts w:ascii="ＭＳ 明朝" w:eastAsia="ＭＳ 明朝" w:hAnsi="ＭＳ ゴシック" w:hint="eastAsia"/>
          <w:szCs w:val="24"/>
        </w:rPr>
        <w:t>・</w:t>
      </w:r>
      <w:r w:rsidR="00BB518D" w:rsidRPr="00A1733C">
        <w:rPr>
          <w:rFonts w:ascii="ＭＳ 明朝" w:eastAsia="ＭＳ 明朝" w:hAnsi="ＭＳ ゴシック" w:hint="eastAsia"/>
          <w:szCs w:val="24"/>
        </w:rPr>
        <w:t>受入病床</w:t>
      </w:r>
      <w:r w:rsidR="007863ED" w:rsidRPr="00A1733C">
        <w:rPr>
          <w:rFonts w:ascii="ＭＳ 明朝" w:eastAsia="ＭＳ 明朝" w:hAnsi="ＭＳ ゴシック" w:hint="eastAsia"/>
          <w:szCs w:val="24"/>
        </w:rPr>
        <w:t>が</w:t>
      </w:r>
      <w:r w:rsidR="004F3A86" w:rsidRPr="00A1733C">
        <w:rPr>
          <w:rFonts w:ascii="ＭＳ 明朝" w:eastAsia="ＭＳ 明朝" w:hAnsi="ＭＳ ゴシック" w:hint="eastAsia"/>
          <w:szCs w:val="24"/>
        </w:rPr>
        <w:t>非常に</w:t>
      </w:r>
      <w:r w:rsidR="007863ED" w:rsidRPr="00A1733C">
        <w:rPr>
          <w:rFonts w:ascii="ＭＳ 明朝" w:eastAsia="ＭＳ 明朝" w:hAnsi="ＭＳ ゴシック" w:hint="eastAsia"/>
          <w:szCs w:val="24"/>
        </w:rPr>
        <w:t>少なくなる</w:t>
      </w:r>
      <w:r w:rsidR="004F3A86" w:rsidRPr="00A1733C">
        <w:rPr>
          <w:rFonts w:ascii="ＭＳ 明朝" w:eastAsia="ＭＳ 明朝" w:hAnsi="ＭＳ ゴシック" w:hint="eastAsia"/>
          <w:szCs w:val="24"/>
        </w:rPr>
        <w:t>と</w:t>
      </w:r>
      <w:r w:rsidR="00B37225" w:rsidRPr="00A1733C">
        <w:rPr>
          <w:rFonts w:ascii="ＭＳ 明朝" w:eastAsia="ＭＳ 明朝" w:hAnsi="ＭＳ ゴシック" w:hint="eastAsia"/>
          <w:szCs w:val="24"/>
        </w:rPr>
        <w:t>、</w:t>
      </w:r>
      <w:r w:rsidR="004F3A86" w:rsidRPr="00A1733C">
        <w:rPr>
          <w:rFonts w:ascii="ＭＳ 明朝" w:eastAsia="ＭＳ 明朝" w:hAnsi="ＭＳ ゴシック" w:hint="eastAsia"/>
          <w:szCs w:val="24"/>
        </w:rPr>
        <w:t>専用病院だけで</w:t>
      </w:r>
      <w:r w:rsidR="00B37225" w:rsidRPr="00A1733C">
        <w:rPr>
          <w:rFonts w:ascii="ＭＳ 明朝" w:eastAsia="ＭＳ 明朝" w:hAnsi="ＭＳ ゴシック" w:hint="eastAsia"/>
          <w:szCs w:val="24"/>
        </w:rPr>
        <w:t>患者を</w:t>
      </w:r>
      <w:r w:rsidR="004F3A86" w:rsidRPr="00A1733C">
        <w:rPr>
          <w:rFonts w:ascii="ＭＳ 明朝" w:eastAsia="ＭＳ 明朝" w:hAnsi="ＭＳ ゴシック" w:hint="eastAsia"/>
          <w:szCs w:val="24"/>
        </w:rPr>
        <w:t>受け入れられるようになると思うが、</w:t>
      </w:r>
      <w:r w:rsidR="00B37225" w:rsidRPr="00A1733C">
        <w:rPr>
          <w:rFonts w:ascii="ＭＳ 明朝" w:eastAsia="ＭＳ 明朝" w:hAnsi="ＭＳ ゴシック" w:hint="eastAsia"/>
          <w:szCs w:val="24"/>
        </w:rPr>
        <w:t>その場合、専用病院をどの程度確保するか。</w:t>
      </w:r>
    </w:p>
    <w:p w:rsidR="004F3A86" w:rsidRPr="00A1733C" w:rsidRDefault="00611FE1" w:rsidP="00B37225">
      <w:pPr>
        <w:spacing w:line="264" w:lineRule="auto"/>
        <w:ind w:leftChars="200" w:left="420"/>
        <w:rPr>
          <w:rFonts w:ascii="ＭＳ 明朝" w:eastAsia="ＭＳ 明朝" w:hAnsi="ＭＳ ゴシック"/>
          <w:szCs w:val="24"/>
        </w:rPr>
      </w:pPr>
      <w:r w:rsidRPr="00A1733C">
        <w:rPr>
          <w:rFonts w:ascii="ＭＳ 明朝" w:eastAsia="ＭＳ 明朝" w:hAnsi="ＭＳ ゴシック" w:hint="eastAsia"/>
          <w:szCs w:val="24"/>
        </w:rPr>
        <w:t>専用病院ではない病院では、</w:t>
      </w:r>
      <w:r w:rsidR="00B37225" w:rsidRPr="00A1733C">
        <w:rPr>
          <w:rFonts w:ascii="ＭＳ 明朝" w:eastAsia="ＭＳ 明朝" w:hAnsi="ＭＳ ゴシック" w:hint="eastAsia"/>
          <w:szCs w:val="24"/>
        </w:rPr>
        <w:t>１</w:t>
      </w:r>
      <w:r w:rsidR="004F3A86" w:rsidRPr="00A1733C">
        <w:rPr>
          <w:rFonts w:ascii="ＭＳ 明朝" w:eastAsia="ＭＳ 明朝" w:hAnsi="ＭＳ ゴシック" w:hint="eastAsia"/>
          <w:szCs w:val="24"/>
        </w:rPr>
        <w:t>病棟</w:t>
      </w:r>
      <w:r w:rsidR="00B37225" w:rsidRPr="00A1733C">
        <w:rPr>
          <w:rFonts w:ascii="ＭＳ 明朝" w:eastAsia="ＭＳ 明朝" w:hAnsi="ＭＳ ゴシック" w:hint="eastAsia"/>
          <w:szCs w:val="24"/>
        </w:rPr>
        <w:t>で一部をコロナ患者の病床にする場合、どのように区切るかが</w:t>
      </w:r>
      <w:r w:rsidR="004F3A86" w:rsidRPr="00A1733C">
        <w:rPr>
          <w:rFonts w:ascii="ＭＳ 明朝" w:eastAsia="ＭＳ 明朝" w:hAnsi="ＭＳ ゴシック" w:hint="eastAsia"/>
          <w:szCs w:val="24"/>
        </w:rPr>
        <w:t>非常に難しい。</w:t>
      </w:r>
    </w:p>
    <w:p w:rsidR="004E2651" w:rsidRPr="00A1733C" w:rsidRDefault="004E2651" w:rsidP="002D7C63">
      <w:pPr>
        <w:spacing w:line="264" w:lineRule="auto"/>
        <w:ind w:leftChars="100" w:left="420" w:hangingChars="100" w:hanging="210"/>
        <w:rPr>
          <w:rFonts w:ascii="ＭＳ 明朝" w:eastAsia="ＭＳ 明朝" w:hAnsi="ＭＳ ゴシック"/>
          <w:szCs w:val="24"/>
        </w:rPr>
      </w:pPr>
      <w:r w:rsidRPr="00A1733C">
        <w:rPr>
          <w:rFonts w:ascii="ＭＳ 明朝" w:eastAsia="ＭＳ 明朝" w:hAnsi="ＭＳ ゴシック" w:hint="eastAsia"/>
          <w:szCs w:val="24"/>
        </w:rPr>
        <w:t>・</w:t>
      </w:r>
      <w:r w:rsidR="00805FFF" w:rsidRPr="00A1733C">
        <w:rPr>
          <w:rFonts w:ascii="ＭＳ 明朝" w:eastAsia="ＭＳ 明朝" w:hAnsi="ＭＳ ゴシック" w:hint="eastAsia"/>
          <w:szCs w:val="24"/>
        </w:rPr>
        <w:t>１病棟内でコロナ患者の病床を設ける場合、レッドゾーン等のゾーニングが</w:t>
      </w:r>
      <w:r w:rsidR="002D7C63" w:rsidRPr="00A1733C">
        <w:rPr>
          <w:rFonts w:ascii="ＭＳ 明朝" w:eastAsia="ＭＳ 明朝" w:hAnsi="ＭＳ ゴシック" w:hint="eastAsia"/>
          <w:szCs w:val="24"/>
        </w:rPr>
        <w:t>難しい。また、疑似患者</w:t>
      </w:r>
      <w:r w:rsidR="00805FFF" w:rsidRPr="00A1733C">
        <w:rPr>
          <w:rFonts w:ascii="ＭＳ 明朝" w:eastAsia="ＭＳ 明朝" w:hAnsi="ＭＳ ゴシック" w:hint="eastAsia"/>
          <w:szCs w:val="24"/>
        </w:rPr>
        <w:t>の病床をどう確保するかについても</w:t>
      </w:r>
      <w:r w:rsidR="002D7C63" w:rsidRPr="00A1733C">
        <w:rPr>
          <w:rFonts w:ascii="ＭＳ 明朝" w:eastAsia="ＭＳ 明朝" w:hAnsi="ＭＳ ゴシック" w:hint="eastAsia"/>
          <w:szCs w:val="24"/>
        </w:rPr>
        <w:t>検討しているところ。</w:t>
      </w:r>
    </w:p>
    <w:p w:rsidR="002D7C63" w:rsidRPr="00A1733C" w:rsidRDefault="008B0325" w:rsidP="004B563C">
      <w:pPr>
        <w:spacing w:line="264" w:lineRule="auto"/>
        <w:ind w:left="420" w:hangingChars="200" w:hanging="420"/>
        <w:rPr>
          <w:rFonts w:ascii="ＭＳ 明朝" w:eastAsia="ＭＳ 明朝" w:hAnsi="ＭＳ ゴシック"/>
          <w:szCs w:val="24"/>
        </w:rPr>
      </w:pPr>
      <w:r w:rsidRPr="00A1733C">
        <w:rPr>
          <w:rFonts w:ascii="ＭＳ 明朝" w:eastAsia="ＭＳ 明朝" w:hAnsi="ＭＳ ゴシック" w:hint="eastAsia"/>
          <w:szCs w:val="24"/>
        </w:rPr>
        <w:t xml:space="preserve">　・</w:t>
      </w:r>
      <w:r w:rsidR="00805FFF" w:rsidRPr="00A1733C">
        <w:rPr>
          <w:rFonts w:ascii="ＭＳ 明朝" w:eastAsia="ＭＳ 明朝" w:hAnsi="ＭＳ ゴシック" w:hint="eastAsia"/>
          <w:szCs w:val="24"/>
        </w:rPr>
        <w:t>疑似患者を隔離する病棟が必要。可変的に病床を運用することについては様々な課題があるという現状を府とも相談し、解決していくことが求められる。</w:t>
      </w:r>
    </w:p>
    <w:p w:rsidR="0079199F" w:rsidRPr="00A1733C" w:rsidRDefault="0079199F" w:rsidP="0079199F">
      <w:pPr>
        <w:spacing w:line="264" w:lineRule="auto"/>
        <w:ind w:leftChars="100" w:left="420" w:hangingChars="100" w:hanging="210"/>
        <w:rPr>
          <w:rFonts w:ascii="ＭＳ 明朝" w:eastAsia="ＭＳ 明朝" w:hAnsi="ＭＳ ゴシック"/>
          <w:szCs w:val="24"/>
        </w:rPr>
      </w:pPr>
      <w:r w:rsidRPr="00A1733C">
        <w:rPr>
          <w:rFonts w:ascii="ＭＳ 明朝" w:eastAsia="ＭＳ 明朝" w:hAnsi="ＭＳ ゴシック" w:hint="eastAsia"/>
          <w:szCs w:val="24"/>
        </w:rPr>
        <w:t>・感染症は政策医療である。このため公立・公的病院が、対策の中心になるべきで、私立病院と区分して考える必要がある。そして、公立・公的病院の役割を明確化することが、本当の意味での地域</w:t>
      </w:r>
      <w:r w:rsidRPr="00A1733C">
        <w:rPr>
          <w:rFonts w:ascii="ＭＳ 明朝" w:eastAsia="ＭＳ 明朝" w:hAnsi="ＭＳ ゴシック" w:hint="eastAsia"/>
          <w:szCs w:val="24"/>
        </w:rPr>
        <w:lastRenderedPageBreak/>
        <w:t>医療構想となる。</w:t>
      </w:r>
    </w:p>
    <w:p w:rsidR="0079199F" w:rsidRPr="00A1733C" w:rsidRDefault="0079199F" w:rsidP="0079199F">
      <w:pPr>
        <w:spacing w:line="264" w:lineRule="auto"/>
        <w:ind w:leftChars="100" w:left="420" w:hangingChars="100" w:hanging="210"/>
        <w:rPr>
          <w:rFonts w:ascii="ＭＳ 明朝" w:eastAsia="ＭＳ 明朝" w:hAnsi="ＭＳ ゴシック"/>
          <w:szCs w:val="24"/>
        </w:rPr>
      </w:pPr>
      <w:r w:rsidRPr="00A1733C">
        <w:rPr>
          <w:rFonts w:ascii="ＭＳ 明朝" w:eastAsia="ＭＳ 明朝" w:hAnsi="ＭＳ ゴシック" w:hint="eastAsia"/>
          <w:szCs w:val="24"/>
        </w:rPr>
        <w:t>・民間病院でも公立・公的病院と遜色ない事はできる。民間病院に諸事を託してもらって構わない。</w:t>
      </w:r>
    </w:p>
    <w:p w:rsidR="00EC3705" w:rsidRPr="00A1733C" w:rsidRDefault="004B563C" w:rsidP="004F3A86">
      <w:pPr>
        <w:spacing w:line="264" w:lineRule="auto"/>
        <w:ind w:left="420" w:hangingChars="200" w:hanging="420"/>
        <w:rPr>
          <w:rFonts w:ascii="ＭＳ 明朝" w:eastAsia="ＭＳ 明朝" w:hAnsi="ＭＳ ゴシック"/>
          <w:szCs w:val="24"/>
        </w:rPr>
      </w:pPr>
      <w:r w:rsidRPr="00A1733C">
        <w:rPr>
          <w:rFonts w:ascii="ＭＳ 明朝" w:eastAsia="ＭＳ 明朝" w:hAnsi="ＭＳ ゴシック" w:hint="eastAsia"/>
          <w:szCs w:val="24"/>
        </w:rPr>
        <w:t xml:space="preserve">　・</w:t>
      </w:r>
      <w:r w:rsidR="00805FFF" w:rsidRPr="00A1733C">
        <w:rPr>
          <w:rFonts w:ascii="ＭＳ 明朝" w:eastAsia="ＭＳ 明朝" w:hAnsi="ＭＳ ゴシック" w:hint="eastAsia"/>
          <w:szCs w:val="24"/>
        </w:rPr>
        <w:t>軽症・中等症の患者は、院内感染のリスクが</w:t>
      </w:r>
      <w:r w:rsidR="004F3A86" w:rsidRPr="00A1733C">
        <w:rPr>
          <w:rFonts w:ascii="ＭＳ 明朝" w:eastAsia="ＭＳ 明朝" w:hAnsi="ＭＳ ゴシック" w:hint="eastAsia"/>
          <w:szCs w:val="24"/>
        </w:rPr>
        <w:t>あるので感染症指定医療機関を中心に受け入れる必要がある。</w:t>
      </w:r>
    </w:p>
    <w:p w:rsidR="003927C6" w:rsidRPr="00A1733C" w:rsidRDefault="008B0325" w:rsidP="004F3A86">
      <w:pPr>
        <w:spacing w:line="264" w:lineRule="auto"/>
        <w:ind w:left="420" w:hangingChars="200" w:hanging="420"/>
        <w:rPr>
          <w:rFonts w:ascii="ＭＳ 明朝" w:eastAsia="ＭＳ 明朝" w:hAnsi="ＭＳ ゴシック"/>
          <w:szCs w:val="24"/>
        </w:rPr>
      </w:pPr>
      <w:r w:rsidRPr="00A1733C">
        <w:rPr>
          <w:rFonts w:ascii="ＭＳ 明朝" w:eastAsia="ＭＳ 明朝" w:hAnsi="ＭＳ ゴシック" w:hint="eastAsia"/>
          <w:szCs w:val="24"/>
        </w:rPr>
        <w:t xml:space="preserve">　・</w:t>
      </w:r>
      <w:r w:rsidR="003927C6" w:rsidRPr="00A1733C">
        <w:rPr>
          <w:rFonts w:ascii="ＭＳ 明朝" w:eastAsia="ＭＳ 明朝" w:hAnsi="ＭＳ ゴシック" w:hint="eastAsia"/>
          <w:szCs w:val="24"/>
        </w:rPr>
        <w:t>今回は重症病床1</w:t>
      </w:r>
      <w:r w:rsidR="003927C6" w:rsidRPr="00A1733C">
        <w:rPr>
          <w:rFonts w:ascii="ＭＳ 明朝" w:eastAsia="ＭＳ 明朝" w:hAnsi="ＭＳ ゴシック"/>
          <w:szCs w:val="24"/>
        </w:rPr>
        <w:t>88</w:t>
      </w:r>
      <w:r w:rsidR="003927C6" w:rsidRPr="00A1733C">
        <w:rPr>
          <w:rFonts w:ascii="ＭＳ 明朝" w:eastAsia="ＭＳ 明朝" w:hAnsi="ＭＳ ゴシック" w:hint="eastAsia"/>
          <w:szCs w:val="24"/>
        </w:rPr>
        <w:t>で乗り越えることができたが、</w:t>
      </w:r>
      <w:r w:rsidR="002C4158" w:rsidRPr="00A1733C">
        <w:rPr>
          <w:rFonts w:ascii="ＭＳ 明朝" w:eastAsia="ＭＳ 明朝" w:hAnsi="ＭＳ ゴシック" w:hint="eastAsia"/>
          <w:szCs w:val="24"/>
        </w:rPr>
        <w:t>次の感染拡大に備え、</w:t>
      </w:r>
      <w:r w:rsidR="003927C6" w:rsidRPr="00A1733C">
        <w:rPr>
          <w:rFonts w:ascii="ＭＳ 明朝" w:eastAsia="ＭＳ 明朝" w:hAnsi="ＭＳ ゴシック"/>
          <w:szCs w:val="24"/>
        </w:rPr>
        <w:t>ICU</w:t>
      </w:r>
      <w:r w:rsidR="002C4158" w:rsidRPr="00A1733C">
        <w:rPr>
          <w:rFonts w:ascii="ＭＳ 明朝" w:eastAsia="ＭＳ 明朝" w:hAnsi="ＭＳ ゴシック"/>
          <w:szCs w:val="24"/>
        </w:rPr>
        <w:t>の拡充</w:t>
      </w:r>
      <w:r w:rsidR="002C4158" w:rsidRPr="00A1733C">
        <w:rPr>
          <w:rFonts w:ascii="ＭＳ 明朝" w:eastAsia="ＭＳ 明朝" w:hAnsi="ＭＳ ゴシック" w:hint="eastAsia"/>
          <w:szCs w:val="24"/>
        </w:rPr>
        <w:t>に向けた取組みも引き続き必要。</w:t>
      </w:r>
    </w:p>
    <w:p w:rsidR="007800A3" w:rsidRPr="00A1733C" w:rsidRDefault="007800A3" w:rsidP="00EC3705">
      <w:pPr>
        <w:spacing w:line="264" w:lineRule="auto"/>
        <w:ind w:left="241" w:hangingChars="100" w:hanging="241"/>
        <w:rPr>
          <w:rFonts w:ascii="ＭＳ ゴシック" w:eastAsia="ＭＳ ゴシック" w:hAnsi="ＭＳ ゴシック"/>
          <w:b/>
          <w:sz w:val="24"/>
          <w:szCs w:val="24"/>
        </w:rPr>
      </w:pPr>
    </w:p>
    <w:p w:rsidR="002B20FF" w:rsidRPr="00A1733C" w:rsidRDefault="002B20FF" w:rsidP="00EC3705">
      <w:pPr>
        <w:spacing w:line="264" w:lineRule="auto"/>
        <w:ind w:left="241" w:hangingChars="100" w:hanging="241"/>
        <w:rPr>
          <w:rFonts w:ascii="ＭＳ ゴシック" w:eastAsia="ＭＳ ゴシック" w:hAnsi="ＭＳ ゴシック"/>
          <w:b/>
          <w:sz w:val="24"/>
          <w:szCs w:val="24"/>
        </w:rPr>
      </w:pPr>
      <w:r w:rsidRPr="00A1733C">
        <w:rPr>
          <w:rFonts w:ascii="ＭＳ ゴシック" w:eastAsia="ＭＳ ゴシック" w:hAnsi="ＭＳ ゴシック" w:hint="eastAsia"/>
          <w:b/>
          <w:sz w:val="24"/>
          <w:szCs w:val="24"/>
        </w:rPr>
        <w:t>３．</w:t>
      </w:r>
      <w:r w:rsidR="00780B64" w:rsidRPr="00A1733C">
        <w:rPr>
          <w:rFonts w:ascii="ＭＳ ゴシック" w:eastAsia="ＭＳ ゴシック" w:hAnsi="ＭＳ ゴシック" w:hint="eastAsia"/>
          <w:b/>
          <w:sz w:val="24"/>
          <w:szCs w:val="24"/>
        </w:rPr>
        <w:t>重点医療機関</w:t>
      </w:r>
      <w:r w:rsidRPr="00A1733C">
        <w:rPr>
          <w:rFonts w:ascii="ＭＳ ゴシック" w:eastAsia="ＭＳ ゴシック" w:hAnsi="ＭＳ ゴシック" w:hint="eastAsia"/>
          <w:b/>
          <w:sz w:val="24"/>
          <w:szCs w:val="24"/>
        </w:rPr>
        <w:t>について</w:t>
      </w:r>
    </w:p>
    <w:p w:rsidR="004867D5" w:rsidRPr="00A1733C" w:rsidRDefault="004867D5" w:rsidP="00EC3705">
      <w:pPr>
        <w:spacing w:line="264" w:lineRule="auto"/>
        <w:ind w:leftChars="100" w:left="210"/>
        <w:rPr>
          <w:rFonts w:ascii="ＭＳ ゴシック" w:eastAsia="ＭＳ ゴシック" w:hAnsi="ＭＳ ゴシック"/>
          <w:b/>
          <w:szCs w:val="24"/>
        </w:rPr>
      </w:pPr>
      <w:r w:rsidRPr="00A1733C">
        <w:rPr>
          <w:rFonts w:ascii="ＭＳ ゴシック" w:eastAsia="ＭＳ ゴシック" w:hAnsi="ＭＳ ゴシック" w:hint="eastAsia"/>
          <w:b/>
          <w:szCs w:val="24"/>
        </w:rPr>
        <w:t>○事務局より、</w:t>
      </w:r>
      <w:r w:rsidR="004823C8" w:rsidRPr="00A1733C">
        <w:rPr>
          <w:rFonts w:ascii="ＭＳ ゴシック" w:eastAsia="ＭＳ ゴシック" w:hAnsi="ＭＳ ゴシック" w:hint="eastAsia"/>
          <w:b/>
          <w:szCs w:val="24"/>
        </w:rPr>
        <w:t>資料３－１及び資料３－２</w:t>
      </w:r>
      <w:r w:rsidRPr="00A1733C">
        <w:rPr>
          <w:rFonts w:ascii="ＭＳ ゴシック" w:eastAsia="ＭＳ ゴシック" w:hAnsi="ＭＳ ゴシック" w:hint="eastAsia"/>
          <w:b/>
          <w:szCs w:val="24"/>
        </w:rPr>
        <w:t>について説明</w:t>
      </w:r>
    </w:p>
    <w:p w:rsidR="00997319" w:rsidRPr="00A1733C" w:rsidRDefault="004867D5" w:rsidP="002C4158">
      <w:pPr>
        <w:spacing w:line="264" w:lineRule="auto"/>
        <w:ind w:leftChars="100" w:left="420" w:hangingChars="100" w:hanging="210"/>
        <w:rPr>
          <w:rFonts w:ascii="ＭＳ 明朝" w:eastAsia="ＭＳ 明朝" w:hAnsi="ＭＳ 明朝"/>
          <w:szCs w:val="24"/>
        </w:rPr>
      </w:pPr>
      <w:r w:rsidRPr="00A1733C">
        <w:rPr>
          <w:rFonts w:ascii="ＭＳ 明朝" w:eastAsia="ＭＳ 明朝" w:hAnsi="ＭＳ 明朝" w:hint="eastAsia"/>
          <w:szCs w:val="24"/>
        </w:rPr>
        <w:t>・</w:t>
      </w:r>
      <w:r w:rsidR="002C4158" w:rsidRPr="00A1733C">
        <w:rPr>
          <w:rFonts w:ascii="ＭＳ 明朝" w:eastAsia="ＭＳ 明朝" w:hAnsi="ＭＳ 明朝" w:hint="eastAsia"/>
          <w:szCs w:val="24"/>
        </w:rPr>
        <w:t>圏域ごとの病床のバランスを</w:t>
      </w:r>
      <w:r w:rsidR="0004364D" w:rsidRPr="00A1733C">
        <w:rPr>
          <w:rFonts w:ascii="ＭＳ 明朝" w:eastAsia="ＭＳ 明朝" w:hAnsi="ＭＳ 明朝" w:hint="eastAsia"/>
          <w:szCs w:val="24"/>
        </w:rPr>
        <w:t>保</w:t>
      </w:r>
      <w:r w:rsidR="002C4158" w:rsidRPr="00A1733C">
        <w:rPr>
          <w:rFonts w:ascii="ＭＳ 明朝" w:eastAsia="ＭＳ 明朝" w:hAnsi="ＭＳ 明朝" w:hint="eastAsia"/>
          <w:szCs w:val="24"/>
        </w:rPr>
        <w:t>つことが必要であり、重点医療機関として重点的に病床を確保している病院を一定確保し、それぞれの</w:t>
      </w:r>
      <w:r w:rsidR="0004364D" w:rsidRPr="00A1733C">
        <w:rPr>
          <w:rFonts w:ascii="ＭＳ 明朝" w:eastAsia="ＭＳ 明朝" w:hAnsi="ＭＳ 明朝" w:hint="eastAsia"/>
          <w:szCs w:val="24"/>
        </w:rPr>
        <w:t>受入</w:t>
      </w:r>
      <w:r w:rsidR="002C4158" w:rsidRPr="00A1733C">
        <w:rPr>
          <w:rFonts w:ascii="ＭＳ 明朝" w:eastAsia="ＭＳ 明朝" w:hAnsi="ＭＳ 明朝" w:hint="eastAsia"/>
          <w:szCs w:val="24"/>
        </w:rPr>
        <w:t>患者の特徴を踏まえた入院調整をしていく</w:t>
      </w:r>
      <w:r w:rsidR="0004364D" w:rsidRPr="00A1733C">
        <w:rPr>
          <w:rFonts w:ascii="ＭＳ 明朝" w:eastAsia="ＭＳ 明朝" w:hAnsi="ＭＳ 明朝" w:hint="eastAsia"/>
          <w:szCs w:val="24"/>
        </w:rPr>
        <w:t>。</w:t>
      </w:r>
    </w:p>
    <w:p w:rsidR="00AF4EA2" w:rsidRPr="00A1733C" w:rsidRDefault="00AF4EA2" w:rsidP="0004364D">
      <w:pPr>
        <w:spacing w:line="264" w:lineRule="auto"/>
        <w:ind w:leftChars="100" w:left="420" w:hangingChars="100" w:hanging="210"/>
        <w:rPr>
          <w:rFonts w:ascii="ＭＳ 明朝" w:eastAsia="ＭＳ 明朝" w:hAnsi="ＭＳ 明朝"/>
          <w:szCs w:val="24"/>
        </w:rPr>
      </w:pPr>
      <w:r w:rsidRPr="00A1733C">
        <w:rPr>
          <w:rFonts w:ascii="ＭＳ 明朝" w:eastAsia="ＭＳ 明朝" w:hAnsi="ＭＳ 明朝" w:hint="eastAsia"/>
          <w:szCs w:val="24"/>
        </w:rPr>
        <w:t>・今後</w:t>
      </w:r>
      <w:r w:rsidR="002C4158" w:rsidRPr="00A1733C">
        <w:rPr>
          <w:rFonts w:ascii="ＭＳ 明朝" w:eastAsia="ＭＳ 明朝" w:hAnsi="ＭＳ 明朝" w:hint="eastAsia"/>
          <w:szCs w:val="24"/>
        </w:rPr>
        <w:t>、</w:t>
      </w:r>
      <w:r w:rsidR="00F14776" w:rsidRPr="00A1733C">
        <w:rPr>
          <w:rFonts w:ascii="ＭＳ 明朝" w:eastAsia="ＭＳ 明朝" w:hAnsi="ＭＳ 明朝" w:hint="eastAsia"/>
          <w:szCs w:val="24"/>
        </w:rPr>
        <w:t>重点医療機関</w:t>
      </w:r>
      <w:r w:rsidR="00B33B9C" w:rsidRPr="00A1733C">
        <w:rPr>
          <w:rFonts w:ascii="ＭＳ 明朝" w:eastAsia="ＭＳ 明朝" w:hAnsi="ＭＳ 明朝" w:hint="eastAsia"/>
          <w:szCs w:val="24"/>
        </w:rPr>
        <w:t>の</w:t>
      </w:r>
      <w:r w:rsidRPr="00A1733C">
        <w:rPr>
          <w:rFonts w:ascii="ＭＳ 明朝" w:eastAsia="ＭＳ 明朝" w:hAnsi="ＭＳ 明朝" w:hint="eastAsia"/>
          <w:szCs w:val="24"/>
        </w:rPr>
        <w:t>病床を</w:t>
      </w:r>
      <w:r w:rsidR="00B33B9C" w:rsidRPr="00A1733C">
        <w:rPr>
          <w:rFonts w:ascii="ＭＳ 明朝" w:eastAsia="ＭＳ 明朝" w:hAnsi="ＭＳ 明朝" w:hint="eastAsia"/>
          <w:szCs w:val="24"/>
        </w:rPr>
        <w:t>どのように</w:t>
      </w:r>
      <w:r w:rsidRPr="00A1733C">
        <w:rPr>
          <w:rFonts w:ascii="ＭＳ 明朝" w:eastAsia="ＭＳ 明朝" w:hAnsi="ＭＳ 明朝" w:hint="eastAsia"/>
          <w:szCs w:val="24"/>
        </w:rPr>
        <w:t>運用するかについては、</w:t>
      </w:r>
      <w:r w:rsidR="00F14776" w:rsidRPr="00A1733C">
        <w:rPr>
          <w:rFonts w:ascii="ＭＳ 明朝" w:eastAsia="ＭＳ 明朝" w:hAnsi="ＭＳ 明朝" w:hint="eastAsia"/>
          <w:szCs w:val="24"/>
        </w:rPr>
        <w:t>他の医療機関の弾力的な</w:t>
      </w:r>
      <w:r w:rsidR="002C4158" w:rsidRPr="00A1733C">
        <w:rPr>
          <w:rFonts w:ascii="ＭＳ 明朝" w:eastAsia="ＭＳ 明朝" w:hAnsi="ＭＳ 明朝" w:hint="eastAsia"/>
          <w:szCs w:val="24"/>
        </w:rPr>
        <w:t>病床運用と感染拡大状況</w:t>
      </w:r>
      <w:r w:rsidR="00F14776" w:rsidRPr="00A1733C">
        <w:rPr>
          <w:rFonts w:ascii="ＭＳ 明朝" w:eastAsia="ＭＳ 明朝" w:hAnsi="ＭＳ 明朝" w:hint="eastAsia"/>
          <w:szCs w:val="24"/>
        </w:rPr>
        <w:t>をマッチングさせる必要がある。</w:t>
      </w:r>
    </w:p>
    <w:p w:rsidR="002C36DC" w:rsidRPr="00A1733C" w:rsidRDefault="002C36DC" w:rsidP="0004364D">
      <w:pPr>
        <w:spacing w:line="264" w:lineRule="auto"/>
        <w:rPr>
          <w:rFonts w:ascii="ＭＳ 明朝" w:eastAsia="ＭＳ 明朝" w:hAnsi="ＭＳ 明朝"/>
          <w:szCs w:val="24"/>
        </w:rPr>
      </w:pPr>
    </w:p>
    <w:p w:rsidR="003563AC" w:rsidRPr="00A1733C" w:rsidRDefault="003563AC" w:rsidP="00EC3705">
      <w:pPr>
        <w:spacing w:line="264" w:lineRule="auto"/>
        <w:ind w:leftChars="100" w:left="421" w:hangingChars="100" w:hanging="211"/>
        <w:rPr>
          <w:rFonts w:ascii="ＭＳ ゴシック" w:eastAsia="ＭＳ ゴシック" w:hAnsi="ＭＳ ゴシック"/>
          <w:b/>
          <w:szCs w:val="24"/>
        </w:rPr>
      </w:pPr>
      <w:r w:rsidRPr="00A1733C">
        <w:rPr>
          <w:rFonts w:ascii="ＭＳ ゴシック" w:eastAsia="ＭＳ ゴシック" w:hAnsi="ＭＳ ゴシック" w:hint="eastAsia"/>
          <w:b/>
          <w:szCs w:val="24"/>
        </w:rPr>
        <w:t>○主な委員発言</w:t>
      </w:r>
    </w:p>
    <w:p w:rsidR="00386F2A" w:rsidRPr="00A1733C" w:rsidRDefault="00386F2A" w:rsidP="002C4158">
      <w:pPr>
        <w:spacing w:line="264" w:lineRule="auto"/>
        <w:ind w:leftChars="100" w:left="420" w:hangingChars="100" w:hanging="210"/>
        <w:rPr>
          <w:rFonts w:ascii="ＭＳ 明朝" w:eastAsia="ＭＳ 明朝" w:hAnsi="ＭＳ ゴシック"/>
          <w:szCs w:val="24"/>
        </w:rPr>
      </w:pPr>
      <w:r w:rsidRPr="00A1733C">
        <w:rPr>
          <w:rFonts w:ascii="ＭＳ 明朝" w:eastAsia="ＭＳ 明朝" w:hAnsi="ＭＳ ゴシック" w:hint="eastAsia"/>
          <w:szCs w:val="24"/>
        </w:rPr>
        <w:t>・</w:t>
      </w:r>
      <w:r w:rsidR="002C4158" w:rsidRPr="00A1733C">
        <w:rPr>
          <w:rFonts w:ascii="ＭＳ 明朝" w:eastAsia="ＭＳ 明朝" w:hAnsi="ＭＳ ゴシック" w:hint="eastAsia"/>
          <w:szCs w:val="24"/>
        </w:rPr>
        <w:t>第一波が収束した段階で、重症病院は必要であるが、様々な病院に</w:t>
      </w:r>
      <w:r w:rsidR="007169A3" w:rsidRPr="00A1733C">
        <w:rPr>
          <w:rFonts w:ascii="ＭＳ 明朝" w:eastAsia="ＭＳ 明朝" w:hAnsi="ＭＳ ゴシック" w:hint="eastAsia"/>
          <w:szCs w:val="24"/>
        </w:rPr>
        <w:t>軽症</w:t>
      </w:r>
      <w:r w:rsidR="002C4158" w:rsidRPr="00A1733C">
        <w:rPr>
          <w:rFonts w:ascii="ＭＳ 明朝" w:eastAsia="ＭＳ 明朝" w:hAnsi="ＭＳ ゴシック" w:hint="eastAsia"/>
          <w:szCs w:val="24"/>
        </w:rPr>
        <w:t>・中等症患者用の病床を数床、確保することは非効率。</w:t>
      </w:r>
      <w:r w:rsidR="000B183B" w:rsidRPr="00A1733C">
        <w:rPr>
          <w:rFonts w:ascii="ＭＳ 明朝" w:eastAsia="ＭＳ 明朝" w:hAnsi="ＭＳ ゴシック" w:hint="eastAsia"/>
          <w:szCs w:val="24"/>
        </w:rPr>
        <w:t>軽症・中等症患者は、</w:t>
      </w:r>
      <w:r w:rsidR="002C4158" w:rsidRPr="00A1733C">
        <w:rPr>
          <w:rFonts w:ascii="ＭＳ 明朝" w:eastAsia="ＭＳ 明朝" w:hAnsi="ＭＳ ゴシック" w:hint="eastAsia"/>
          <w:szCs w:val="24"/>
        </w:rPr>
        <w:t>重点医療機関と宿泊施設で対応できるので、</w:t>
      </w:r>
      <w:r w:rsidR="007169A3" w:rsidRPr="00A1733C">
        <w:rPr>
          <w:rFonts w:ascii="ＭＳ 明朝" w:eastAsia="ＭＳ 明朝" w:hAnsi="ＭＳ ゴシック" w:hint="eastAsia"/>
          <w:szCs w:val="24"/>
        </w:rPr>
        <w:t>現在の</w:t>
      </w:r>
      <w:r w:rsidR="008B4F07" w:rsidRPr="00A1733C">
        <w:rPr>
          <w:rFonts w:ascii="ＭＳ 明朝" w:eastAsia="ＭＳ 明朝" w:hAnsi="ＭＳ ゴシック" w:hint="eastAsia"/>
          <w:szCs w:val="24"/>
        </w:rPr>
        <w:t>軽症・中等症</w:t>
      </w:r>
      <w:r w:rsidR="0089158A" w:rsidRPr="00A1733C">
        <w:rPr>
          <w:rFonts w:ascii="ＭＳ 明朝" w:eastAsia="ＭＳ 明朝" w:hAnsi="ＭＳ ゴシック" w:hint="eastAsia"/>
          <w:szCs w:val="24"/>
        </w:rPr>
        <w:t>対応病院は通常の機能に戻して、</w:t>
      </w:r>
      <w:r w:rsidR="002C4158" w:rsidRPr="00A1733C">
        <w:rPr>
          <w:rFonts w:ascii="ＭＳ 明朝" w:eastAsia="ＭＳ 明朝" w:hAnsi="ＭＳ ゴシック" w:hint="eastAsia"/>
          <w:szCs w:val="24"/>
        </w:rPr>
        <w:t>いざというときには病床を確保できるようにしておく、</w:t>
      </w:r>
      <w:r w:rsidR="000B183B" w:rsidRPr="00A1733C">
        <w:rPr>
          <w:rFonts w:ascii="ＭＳ 明朝" w:eastAsia="ＭＳ 明朝" w:hAnsi="ＭＳ ゴシック" w:hint="eastAsia"/>
          <w:szCs w:val="24"/>
        </w:rPr>
        <w:t>という方向性が良いのではないか。</w:t>
      </w:r>
    </w:p>
    <w:p w:rsidR="0079199F" w:rsidRPr="00A1733C" w:rsidRDefault="0079199F" w:rsidP="0079199F">
      <w:pPr>
        <w:spacing w:line="264" w:lineRule="auto"/>
        <w:ind w:leftChars="100" w:left="420" w:hangingChars="100" w:hanging="210"/>
        <w:rPr>
          <w:rFonts w:ascii="ＭＳ 明朝" w:eastAsia="ＭＳ 明朝" w:hAnsi="ＭＳ ゴシック"/>
          <w:szCs w:val="24"/>
        </w:rPr>
      </w:pPr>
      <w:r w:rsidRPr="00A1733C">
        <w:rPr>
          <w:rFonts w:ascii="ＭＳ 明朝" w:eastAsia="ＭＳ 明朝" w:hAnsi="ＭＳ ゴシック" w:hint="eastAsia"/>
          <w:szCs w:val="24"/>
        </w:rPr>
        <w:t>・感染拡大に備え、重症病床の確保は必要であり、今段階で緊急時に備えた議論をしておくことが求められる。</w:t>
      </w:r>
    </w:p>
    <w:p w:rsidR="00386F2A" w:rsidRPr="00A1733C" w:rsidRDefault="00AC417B" w:rsidP="00620C71">
      <w:pPr>
        <w:spacing w:line="264" w:lineRule="auto"/>
        <w:ind w:leftChars="100" w:left="420" w:hangingChars="100" w:hanging="210"/>
        <w:rPr>
          <w:rFonts w:ascii="ＭＳ 明朝" w:eastAsia="ＭＳ 明朝" w:hAnsi="ＭＳ ゴシック"/>
          <w:szCs w:val="24"/>
        </w:rPr>
      </w:pPr>
      <w:r w:rsidRPr="00A1733C">
        <w:rPr>
          <w:rFonts w:ascii="ＭＳ 明朝" w:eastAsia="ＭＳ 明朝" w:hAnsi="ＭＳ ゴシック" w:hint="eastAsia"/>
          <w:szCs w:val="24"/>
        </w:rPr>
        <w:t>・</w:t>
      </w:r>
      <w:r w:rsidR="00B110BC" w:rsidRPr="00A1733C">
        <w:rPr>
          <w:rFonts w:ascii="ＭＳ 明朝" w:eastAsia="ＭＳ 明朝" w:hAnsi="ＭＳ ゴシック" w:hint="eastAsia"/>
          <w:szCs w:val="24"/>
        </w:rPr>
        <w:t>重点医療機関</w:t>
      </w:r>
      <w:r w:rsidR="00620C71" w:rsidRPr="00A1733C">
        <w:rPr>
          <w:rFonts w:ascii="ＭＳ 明朝" w:eastAsia="ＭＳ 明朝" w:hAnsi="ＭＳ ゴシック" w:hint="eastAsia"/>
          <w:szCs w:val="24"/>
        </w:rPr>
        <w:t>については、府の医療体制のなかでどのように位置づけるか議論しながら、最も有効な活用をしていただきたい。</w:t>
      </w:r>
    </w:p>
    <w:p w:rsidR="00177CA3" w:rsidRPr="00A1733C" w:rsidRDefault="00177CA3" w:rsidP="00921397">
      <w:pPr>
        <w:spacing w:line="264" w:lineRule="auto"/>
        <w:ind w:leftChars="100" w:left="420" w:hangingChars="100" w:hanging="210"/>
        <w:rPr>
          <w:rFonts w:ascii="ＭＳ 明朝" w:eastAsia="ＭＳ 明朝" w:hAnsi="ＭＳ ゴシック"/>
          <w:szCs w:val="24"/>
        </w:rPr>
      </w:pPr>
    </w:p>
    <w:p w:rsidR="004823C8" w:rsidRPr="00A1733C" w:rsidRDefault="004823C8" w:rsidP="004823C8">
      <w:pPr>
        <w:spacing w:line="264" w:lineRule="auto"/>
        <w:ind w:left="241" w:hangingChars="100" w:hanging="241"/>
        <w:rPr>
          <w:rFonts w:ascii="ＭＳ ゴシック" w:eastAsia="ＭＳ ゴシック" w:hAnsi="ＭＳ ゴシック"/>
          <w:b/>
          <w:sz w:val="24"/>
          <w:szCs w:val="24"/>
        </w:rPr>
      </w:pPr>
      <w:r w:rsidRPr="00A1733C">
        <w:rPr>
          <w:rFonts w:ascii="ＭＳ ゴシック" w:eastAsia="ＭＳ ゴシック" w:hAnsi="ＭＳ ゴシック" w:hint="eastAsia"/>
          <w:b/>
          <w:sz w:val="24"/>
          <w:szCs w:val="24"/>
        </w:rPr>
        <w:t>４．</w:t>
      </w:r>
      <w:r w:rsidR="006705A6" w:rsidRPr="00A1733C">
        <w:rPr>
          <w:rFonts w:ascii="ＭＳ ゴシック" w:eastAsia="ＭＳ ゴシック" w:hAnsi="ＭＳ ゴシック" w:hint="eastAsia"/>
          <w:b/>
          <w:sz w:val="24"/>
          <w:szCs w:val="24"/>
        </w:rPr>
        <w:t>新型コロナウイルス感染症を疑う患者等の受入</w:t>
      </w:r>
      <w:r w:rsidRPr="00A1733C">
        <w:rPr>
          <w:rFonts w:ascii="ＭＳ ゴシック" w:eastAsia="ＭＳ ゴシック" w:hAnsi="ＭＳ ゴシック" w:hint="eastAsia"/>
          <w:b/>
          <w:sz w:val="24"/>
          <w:szCs w:val="24"/>
        </w:rPr>
        <w:t>体制に係る意見交換について</w:t>
      </w:r>
    </w:p>
    <w:p w:rsidR="004823C8" w:rsidRPr="00A1733C" w:rsidRDefault="004823C8" w:rsidP="004823C8">
      <w:pPr>
        <w:spacing w:line="264" w:lineRule="auto"/>
        <w:ind w:left="210" w:hangingChars="100" w:hanging="210"/>
        <w:rPr>
          <w:rFonts w:ascii="ＭＳ 明朝" w:eastAsia="ＭＳ 明朝" w:hAnsi="ＭＳ 明朝"/>
          <w:szCs w:val="24"/>
        </w:rPr>
      </w:pPr>
      <w:r w:rsidRPr="00A1733C">
        <w:rPr>
          <w:rFonts w:ascii="ＭＳ 明朝" w:eastAsia="ＭＳ 明朝" w:hAnsi="ＭＳ 明朝" w:hint="eastAsia"/>
          <w:szCs w:val="24"/>
        </w:rPr>
        <w:t>※個別医療機関による病床確保状況についての意見交換となることから、会長が委員に諮り、情報公開条例第</w:t>
      </w:r>
      <w:r w:rsidR="00942119">
        <w:rPr>
          <w:rFonts w:ascii="ＭＳ 明朝" w:eastAsia="ＭＳ 明朝" w:hAnsi="ＭＳ 明朝" w:hint="eastAsia"/>
          <w:szCs w:val="24"/>
        </w:rPr>
        <w:t>8</w:t>
      </w:r>
      <w:bookmarkStart w:id="0" w:name="_GoBack"/>
      <w:bookmarkEnd w:id="0"/>
      <w:r w:rsidRPr="00A1733C">
        <w:rPr>
          <w:rFonts w:ascii="ＭＳ 明朝" w:eastAsia="ＭＳ 明朝" w:hAnsi="ＭＳ 明朝" w:hint="eastAsia"/>
          <w:szCs w:val="24"/>
        </w:rPr>
        <w:t>条に基づく情報に該当するために非公開にて行うことを決定。</w:t>
      </w:r>
    </w:p>
    <w:sectPr w:rsidR="004823C8" w:rsidRPr="00A1733C" w:rsidSect="00997319">
      <w:headerReference w:type="default" r:id="rId9"/>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676" w:rsidRDefault="009D5676" w:rsidP="00C65313">
      <w:r>
        <w:separator/>
      </w:r>
    </w:p>
  </w:endnote>
  <w:endnote w:type="continuationSeparator" w:id="0">
    <w:p w:rsidR="009D5676" w:rsidRDefault="009D5676" w:rsidP="00C65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676" w:rsidRDefault="009D5676" w:rsidP="00C65313">
      <w:r>
        <w:separator/>
      </w:r>
    </w:p>
  </w:footnote>
  <w:footnote w:type="continuationSeparator" w:id="0">
    <w:p w:rsidR="009D5676" w:rsidRDefault="009D5676" w:rsidP="00C65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0B" w:rsidRDefault="005B2F0B">
    <w:pPr>
      <w:pStyle w:val="a3"/>
      <w:rPr>
        <w:sz w:val="24"/>
        <w:szCs w:val="24"/>
      </w:rPr>
    </w:pPr>
    <w:r>
      <w:rPr>
        <w:rFonts w:asciiTheme="majorHAnsi" w:eastAsiaTheme="majorEastAsia" w:hAnsiTheme="majorHAnsi" w:cstheme="majorBidi"/>
        <w:color w:val="5B9BD5" w:themeColor="accent1"/>
        <w:sz w:val="24"/>
        <w:szCs w:val="24"/>
      </w:rPr>
      <w:ptab w:relativeTo="margin" w:alignment="right" w:leader="none"/>
    </w:r>
  </w:p>
  <w:p w:rsidR="005B2F0B" w:rsidRDefault="005B2F0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F108E"/>
    <w:multiLevelType w:val="hybridMultilevel"/>
    <w:tmpl w:val="3A343DF6"/>
    <w:lvl w:ilvl="0" w:tplc="37E0DCE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FE0A7E"/>
    <w:multiLevelType w:val="hybridMultilevel"/>
    <w:tmpl w:val="1250D520"/>
    <w:lvl w:ilvl="0" w:tplc="A6F0F30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99317A"/>
    <w:multiLevelType w:val="hybridMultilevel"/>
    <w:tmpl w:val="BA609FF2"/>
    <w:lvl w:ilvl="0" w:tplc="5552BCC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6E7093"/>
    <w:multiLevelType w:val="hybridMultilevel"/>
    <w:tmpl w:val="7124D34C"/>
    <w:lvl w:ilvl="0" w:tplc="1D70B370">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8266E4"/>
    <w:multiLevelType w:val="hybridMultilevel"/>
    <w:tmpl w:val="C81C7700"/>
    <w:lvl w:ilvl="0" w:tplc="6B96E114">
      <w:start w:val="1"/>
      <w:numFmt w:val="decimalEnclosedCircle"/>
      <w:lvlText w:val="%1"/>
      <w:lvlJc w:val="left"/>
      <w:pPr>
        <w:ind w:left="360" w:hanging="360"/>
      </w:pPr>
      <w:rPr>
        <w:rFonts w:hint="eastAsia"/>
      </w:rPr>
    </w:lvl>
    <w:lvl w:ilvl="1" w:tplc="B8B44BBE">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0C00CE"/>
    <w:multiLevelType w:val="hybridMultilevel"/>
    <w:tmpl w:val="28EC6CC0"/>
    <w:lvl w:ilvl="0" w:tplc="04090011">
      <w:start w:val="1"/>
      <w:numFmt w:val="decimalEnclosedCircle"/>
      <w:lvlText w:val="%1"/>
      <w:lvlJc w:val="left"/>
      <w:pPr>
        <w:ind w:left="1800" w:hanging="420"/>
      </w:p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abstractNum w:abstractNumId="6" w15:restartNumberingAfterBreak="0">
    <w:nsid w:val="3E4F1832"/>
    <w:multiLevelType w:val="hybridMultilevel"/>
    <w:tmpl w:val="C44ADFA6"/>
    <w:lvl w:ilvl="0" w:tplc="04090011">
      <w:start w:val="1"/>
      <w:numFmt w:val="decimalEnclosedCircle"/>
      <w:lvlText w:val="%1"/>
      <w:lvlJc w:val="left"/>
      <w:pPr>
        <w:ind w:left="1800" w:hanging="420"/>
      </w:p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abstractNum w:abstractNumId="7" w15:restartNumberingAfterBreak="0">
    <w:nsid w:val="4689445D"/>
    <w:multiLevelType w:val="hybridMultilevel"/>
    <w:tmpl w:val="CD9A4226"/>
    <w:lvl w:ilvl="0" w:tplc="EDFEC70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BA01E1"/>
    <w:multiLevelType w:val="hybridMultilevel"/>
    <w:tmpl w:val="32BEEAE8"/>
    <w:lvl w:ilvl="0" w:tplc="7E1EB102">
      <w:start w:val="1"/>
      <w:numFmt w:val="decimalEnclosedCircle"/>
      <w:lvlText w:val="%1"/>
      <w:lvlJc w:val="left"/>
      <w:pPr>
        <w:ind w:left="360" w:hanging="360"/>
      </w:pPr>
      <w:rPr>
        <w:rFonts w:asciiTheme="minorHAnsi" w:eastAsiaTheme="minorEastAsia" w:hAnsiTheme="minorHAnsi" w:cstheme="minorBid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1E7312B"/>
    <w:multiLevelType w:val="hybridMultilevel"/>
    <w:tmpl w:val="FA760242"/>
    <w:lvl w:ilvl="0" w:tplc="17B28D72">
      <w:numFmt w:val="bullet"/>
      <w:lvlText w:val="○"/>
      <w:lvlJc w:val="left"/>
      <w:pPr>
        <w:ind w:left="360" w:hanging="360"/>
      </w:pPr>
      <w:rPr>
        <w:rFonts w:ascii="游明朝" w:eastAsia="游明朝" w:hAnsi="游明朝" w:cstheme="minorBidi" w:hint="eastAsia"/>
      </w:rPr>
    </w:lvl>
    <w:lvl w:ilvl="1" w:tplc="EAB0DFF6">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8E61759"/>
    <w:multiLevelType w:val="hybridMultilevel"/>
    <w:tmpl w:val="321A5640"/>
    <w:lvl w:ilvl="0" w:tplc="F134D7D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20460C7"/>
    <w:multiLevelType w:val="hybridMultilevel"/>
    <w:tmpl w:val="7BA28E70"/>
    <w:lvl w:ilvl="0" w:tplc="86084A8A">
      <w:numFmt w:val="bullet"/>
      <w:lvlText w:val="○"/>
      <w:lvlJc w:val="left"/>
      <w:pPr>
        <w:ind w:left="360" w:hanging="360"/>
      </w:pPr>
      <w:rPr>
        <w:rFonts w:ascii="游明朝" w:eastAsia="游明朝" w:hAnsi="游明朝" w:cstheme="minorBidi" w:hint="eastAsia"/>
      </w:rPr>
    </w:lvl>
    <w:lvl w:ilvl="1" w:tplc="D516613E">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28F1C64"/>
    <w:multiLevelType w:val="hybridMultilevel"/>
    <w:tmpl w:val="EFD2021E"/>
    <w:lvl w:ilvl="0" w:tplc="0409000F">
      <w:start w:val="1"/>
      <w:numFmt w:val="decimal"/>
      <w:lvlText w:val="%1."/>
      <w:lvlJc w:val="left"/>
      <w:pPr>
        <w:ind w:left="1380" w:hanging="4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3" w15:restartNumberingAfterBreak="0">
    <w:nsid w:val="793C5843"/>
    <w:multiLevelType w:val="hybridMultilevel"/>
    <w:tmpl w:val="0630BA2E"/>
    <w:lvl w:ilvl="0" w:tplc="462A0A3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13"/>
  </w:num>
  <w:num w:numId="5">
    <w:abstractNumId w:val="11"/>
  </w:num>
  <w:num w:numId="6">
    <w:abstractNumId w:val="7"/>
  </w:num>
  <w:num w:numId="7">
    <w:abstractNumId w:val="9"/>
  </w:num>
  <w:num w:numId="8">
    <w:abstractNumId w:val="10"/>
  </w:num>
  <w:num w:numId="9">
    <w:abstractNumId w:val="8"/>
  </w:num>
  <w:num w:numId="10">
    <w:abstractNumId w:val="3"/>
  </w:num>
  <w:num w:numId="11">
    <w:abstractNumId w:val="4"/>
  </w:num>
  <w:num w:numId="12">
    <w:abstractNumId w:val="12"/>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313"/>
    <w:rsid w:val="000317B1"/>
    <w:rsid w:val="000371D6"/>
    <w:rsid w:val="0004364D"/>
    <w:rsid w:val="0006679C"/>
    <w:rsid w:val="000907F5"/>
    <w:rsid w:val="00093D00"/>
    <w:rsid w:val="000B0904"/>
    <w:rsid w:val="000B183B"/>
    <w:rsid w:val="000F404D"/>
    <w:rsid w:val="00104C16"/>
    <w:rsid w:val="0011322C"/>
    <w:rsid w:val="00124AFC"/>
    <w:rsid w:val="00145762"/>
    <w:rsid w:val="00171656"/>
    <w:rsid w:val="00177CA3"/>
    <w:rsid w:val="001829A3"/>
    <w:rsid w:val="001A71F2"/>
    <w:rsid w:val="001B1FB2"/>
    <w:rsid w:val="001F105B"/>
    <w:rsid w:val="0023340B"/>
    <w:rsid w:val="00246557"/>
    <w:rsid w:val="0025177A"/>
    <w:rsid w:val="00254F64"/>
    <w:rsid w:val="002917E0"/>
    <w:rsid w:val="00292523"/>
    <w:rsid w:val="002A50EF"/>
    <w:rsid w:val="002B20FF"/>
    <w:rsid w:val="002B3E2F"/>
    <w:rsid w:val="002C36DC"/>
    <w:rsid w:val="002C4158"/>
    <w:rsid w:val="002D3C89"/>
    <w:rsid w:val="002D5A0D"/>
    <w:rsid w:val="002D7C63"/>
    <w:rsid w:val="002F6603"/>
    <w:rsid w:val="0031327B"/>
    <w:rsid w:val="00354DFA"/>
    <w:rsid w:val="00355FF0"/>
    <w:rsid w:val="003563AC"/>
    <w:rsid w:val="00373DFE"/>
    <w:rsid w:val="00386F2A"/>
    <w:rsid w:val="003927C6"/>
    <w:rsid w:val="0039592D"/>
    <w:rsid w:val="003A0819"/>
    <w:rsid w:val="003B2C93"/>
    <w:rsid w:val="003C1AC5"/>
    <w:rsid w:val="003D4139"/>
    <w:rsid w:val="003E48BF"/>
    <w:rsid w:val="004813C3"/>
    <w:rsid w:val="004823C8"/>
    <w:rsid w:val="004867D5"/>
    <w:rsid w:val="00494011"/>
    <w:rsid w:val="004B0583"/>
    <w:rsid w:val="004B563C"/>
    <w:rsid w:val="004B5D99"/>
    <w:rsid w:val="004C485F"/>
    <w:rsid w:val="004C684D"/>
    <w:rsid w:val="004E2651"/>
    <w:rsid w:val="004E3B77"/>
    <w:rsid w:val="004F3A86"/>
    <w:rsid w:val="00501208"/>
    <w:rsid w:val="00502559"/>
    <w:rsid w:val="00512429"/>
    <w:rsid w:val="005270DE"/>
    <w:rsid w:val="005446E3"/>
    <w:rsid w:val="00551693"/>
    <w:rsid w:val="00560411"/>
    <w:rsid w:val="0057276B"/>
    <w:rsid w:val="0058431A"/>
    <w:rsid w:val="005B2F0B"/>
    <w:rsid w:val="005C53B5"/>
    <w:rsid w:val="005E2708"/>
    <w:rsid w:val="00611FE1"/>
    <w:rsid w:val="00620C71"/>
    <w:rsid w:val="00655D26"/>
    <w:rsid w:val="006705A6"/>
    <w:rsid w:val="00684ED1"/>
    <w:rsid w:val="00691267"/>
    <w:rsid w:val="0069458B"/>
    <w:rsid w:val="006C21A5"/>
    <w:rsid w:val="006E31E5"/>
    <w:rsid w:val="006E3B88"/>
    <w:rsid w:val="007169A3"/>
    <w:rsid w:val="0074145C"/>
    <w:rsid w:val="0076535E"/>
    <w:rsid w:val="007800A3"/>
    <w:rsid w:val="00780B64"/>
    <w:rsid w:val="00782A94"/>
    <w:rsid w:val="007863ED"/>
    <w:rsid w:val="00786732"/>
    <w:rsid w:val="0079199F"/>
    <w:rsid w:val="007B3307"/>
    <w:rsid w:val="007E01A5"/>
    <w:rsid w:val="007E2487"/>
    <w:rsid w:val="00805FFF"/>
    <w:rsid w:val="008256AC"/>
    <w:rsid w:val="00836E51"/>
    <w:rsid w:val="008459D6"/>
    <w:rsid w:val="00855DB9"/>
    <w:rsid w:val="00872858"/>
    <w:rsid w:val="00884627"/>
    <w:rsid w:val="008852BC"/>
    <w:rsid w:val="0089158A"/>
    <w:rsid w:val="008B0325"/>
    <w:rsid w:val="008B3AFA"/>
    <w:rsid w:val="008B4F07"/>
    <w:rsid w:val="008B53D1"/>
    <w:rsid w:val="008C14B9"/>
    <w:rsid w:val="008C2636"/>
    <w:rsid w:val="008C6F85"/>
    <w:rsid w:val="008C782F"/>
    <w:rsid w:val="00904FA7"/>
    <w:rsid w:val="00921397"/>
    <w:rsid w:val="00923993"/>
    <w:rsid w:val="00923F58"/>
    <w:rsid w:val="00932098"/>
    <w:rsid w:val="0093669C"/>
    <w:rsid w:val="00941CEF"/>
    <w:rsid w:val="00942119"/>
    <w:rsid w:val="0094550F"/>
    <w:rsid w:val="00953A0C"/>
    <w:rsid w:val="00961493"/>
    <w:rsid w:val="00977BA8"/>
    <w:rsid w:val="009817D9"/>
    <w:rsid w:val="00986275"/>
    <w:rsid w:val="00991285"/>
    <w:rsid w:val="00997319"/>
    <w:rsid w:val="00997A17"/>
    <w:rsid w:val="009D5676"/>
    <w:rsid w:val="009E011E"/>
    <w:rsid w:val="009E6109"/>
    <w:rsid w:val="009F29FA"/>
    <w:rsid w:val="00A1733C"/>
    <w:rsid w:val="00A81CFE"/>
    <w:rsid w:val="00A87C56"/>
    <w:rsid w:val="00AB48ED"/>
    <w:rsid w:val="00AC417B"/>
    <w:rsid w:val="00AE6863"/>
    <w:rsid w:val="00AF0428"/>
    <w:rsid w:val="00AF4EA2"/>
    <w:rsid w:val="00B110BC"/>
    <w:rsid w:val="00B33B9C"/>
    <w:rsid w:val="00B37225"/>
    <w:rsid w:val="00B52BF0"/>
    <w:rsid w:val="00B54634"/>
    <w:rsid w:val="00B6748D"/>
    <w:rsid w:val="00B9011A"/>
    <w:rsid w:val="00B96CE7"/>
    <w:rsid w:val="00BA7372"/>
    <w:rsid w:val="00BB518D"/>
    <w:rsid w:val="00BD6165"/>
    <w:rsid w:val="00C003DA"/>
    <w:rsid w:val="00C11E28"/>
    <w:rsid w:val="00C266A7"/>
    <w:rsid w:val="00C27101"/>
    <w:rsid w:val="00C57640"/>
    <w:rsid w:val="00C62F0B"/>
    <w:rsid w:val="00C65313"/>
    <w:rsid w:val="00C9682B"/>
    <w:rsid w:val="00CA051F"/>
    <w:rsid w:val="00CA4724"/>
    <w:rsid w:val="00CC4B4A"/>
    <w:rsid w:val="00CF2A87"/>
    <w:rsid w:val="00D10291"/>
    <w:rsid w:val="00D17573"/>
    <w:rsid w:val="00D27909"/>
    <w:rsid w:val="00D5578F"/>
    <w:rsid w:val="00D60C73"/>
    <w:rsid w:val="00D6230C"/>
    <w:rsid w:val="00D65C3C"/>
    <w:rsid w:val="00D677F8"/>
    <w:rsid w:val="00D9118A"/>
    <w:rsid w:val="00DA3968"/>
    <w:rsid w:val="00DB0593"/>
    <w:rsid w:val="00DB634B"/>
    <w:rsid w:val="00DD4816"/>
    <w:rsid w:val="00E2171F"/>
    <w:rsid w:val="00E37D2F"/>
    <w:rsid w:val="00E40C84"/>
    <w:rsid w:val="00E421D3"/>
    <w:rsid w:val="00E454AF"/>
    <w:rsid w:val="00E828FD"/>
    <w:rsid w:val="00EA37EC"/>
    <w:rsid w:val="00EB4E0B"/>
    <w:rsid w:val="00EC3705"/>
    <w:rsid w:val="00EC6443"/>
    <w:rsid w:val="00ED34AB"/>
    <w:rsid w:val="00ED7DAF"/>
    <w:rsid w:val="00EF173D"/>
    <w:rsid w:val="00F032D5"/>
    <w:rsid w:val="00F06CE6"/>
    <w:rsid w:val="00F11433"/>
    <w:rsid w:val="00F14776"/>
    <w:rsid w:val="00F23230"/>
    <w:rsid w:val="00F35C7A"/>
    <w:rsid w:val="00F80DCB"/>
    <w:rsid w:val="00F8587B"/>
    <w:rsid w:val="00F90D2E"/>
    <w:rsid w:val="00F95E92"/>
    <w:rsid w:val="00F96176"/>
    <w:rsid w:val="00FB679D"/>
    <w:rsid w:val="00FC1DB8"/>
    <w:rsid w:val="00FD2F6B"/>
    <w:rsid w:val="00FF5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6C71CA4"/>
  <w15:chartTrackingRefBased/>
  <w15:docId w15:val="{80B6DA5E-6D53-4994-91AF-65FC4261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313"/>
    <w:pPr>
      <w:tabs>
        <w:tab w:val="center" w:pos="4252"/>
        <w:tab w:val="right" w:pos="8504"/>
      </w:tabs>
      <w:snapToGrid w:val="0"/>
    </w:pPr>
  </w:style>
  <w:style w:type="character" w:customStyle="1" w:styleId="a4">
    <w:name w:val="ヘッダー (文字)"/>
    <w:basedOn w:val="a0"/>
    <w:link w:val="a3"/>
    <w:uiPriority w:val="99"/>
    <w:rsid w:val="00C65313"/>
  </w:style>
  <w:style w:type="paragraph" w:styleId="a5">
    <w:name w:val="footer"/>
    <w:basedOn w:val="a"/>
    <w:link w:val="a6"/>
    <w:uiPriority w:val="99"/>
    <w:unhideWhenUsed/>
    <w:rsid w:val="00C65313"/>
    <w:pPr>
      <w:tabs>
        <w:tab w:val="center" w:pos="4252"/>
        <w:tab w:val="right" w:pos="8504"/>
      </w:tabs>
      <w:snapToGrid w:val="0"/>
    </w:pPr>
  </w:style>
  <w:style w:type="character" w:customStyle="1" w:styleId="a6">
    <w:name w:val="フッター (文字)"/>
    <w:basedOn w:val="a0"/>
    <w:link w:val="a5"/>
    <w:uiPriority w:val="99"/>
    <w:rsid w:val="00C65313"/>
  </w:style>
  <w:style w:type="paragraph" w:styleId="a7">
    <w:name w:val="List Paragraph"/>
    <w:basedOn w:val="a"/>
    <w:uiPriority w:val="34"/>
    <w:qFormat/>
    <w:rsid w:val="004B0583"/>
    <w:pPr>
      <w:ind w:leftChars="400" w:left="840"/>
    </w:pPr>
  </w:style>
  <w:style w:type="table" w:styleId="a8">
    <w:name w:val="Table Grid"/>
    <w:basedOn w:val="a1"/>
    <w:uiPriority w:val="39"/>
    <w:rsid w:val="00CA0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A05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05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419914">
      <w:bodyDiv w:val="1"/>
      <w:marLeft w:val="0"/>
      <w:marRight w:val="0"/>
      <w:marTop w:val="0"/>
      <w:marBottom w:val="0"/>
      <w:divBdr>
        <w:top w:val="none" w:sz="0" w:space="0" w:color="auto"/>
        <w:left w:val="none" w:sz="0" w:space="0" w:color="auto"/>
        <w:bottom w:val="none" w:sz="0" w:space="0" w:color="auto"/>
        <w:right w:val="none" w:sz="0" w:space="0" w:color="auto"/>
      </w:divBdr>
    </w:div>
    <w:div w:id="102809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2020-02-28T00:00:00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D79606-299C-49C6-925D-74CA09931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清田　正彰</dc:creator>
  <cp:keywords/>
  <dc:description/>
  <cp:lastModifiedBy>周藤　英</cp:lastModifiedBy>
  <cp:revision>4</cp:revision>
  <cp:lastPrinted>2020-03-19T05:58:00Z</cp:lastPrinted>
  <dcterms:created xsi:type="dcterms:W3CDTF">2020-06-01T00:53:00Z</dcterms:created>
  <dcterms:modified xsi:type="dcterms:W3CDTF">2020-06-01T01:07:00Z</dcterms:modified>
</cp:coreProperties>
</file>