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524FB" w14:textId="0FEB79D8" w:rsidR="00384384" w:rsidRPr="00384384" w:rsidRDefault="00384384" w:rsidP="005F7AD3">
      <w:pPr>
        <w:jc w:val="center"/>
        <w:rPr>
          <w:rFonts w:asciiTheme="majorEastAsia" w:eastAsiaTheme="majorEastAsia" w:hAnsiTheme="majorEastAsia"/>
          <w:color w:val="FF0000"/>
          <w:sz w:val="28"/>
          <w:szCs w:val="28"/>
        </w:rPr>
      </w:pPr>
    </w:p>
    <w:p w14:paraId="33019618" w14:textId="400EFE49" w:rsidR="005F7AD3" w:rsidRDefault="00A00E04" w:rsidP="005F7AD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5F7AD3" w:rsidRPr="005C751A">
        <w:rPr>
          <w:rFonts w:asciiTheme="majorEastAsia" w:eastAsiaTheme="majorEastAsia" w:hAnsiTheme="majorEastAsia" w:hint="eastAsia"/>
          <w:sz w:val="28"/>
          <w:szCs w:val="28"/>
        </w:rPr>
        <w:t>年度第</w:t>
      </w:r>
      <w:r w:rsidR="00FB30F9">
        <w:rPr>
          <w:rFonts w:asciiTheme="majorEastAsia" w:eastAsiaTheme="majorEastAsia" w:hAnsiTheme="majorEastAsia" w:hint="eastAsia"/>
          <w:sz w:val="28"/>
          <w:szCs w:val="28"/>
        </w:rPr>
        <w:t>３</w:t>
      </w:r>
      <w:r w:rsidR="005F7AD3" w:rsidRPr="005C751A">
        <w:rPr>
          <w:rFonts w:asciiTheme="majorEastAsia" w:eastAsiaTheme="majorEastAsia" w:hAnsiTheme="majorEastAsia" w:hint="eastAsia"/>
          <w:sz w:val="28"/>
          <w:szCs w:val="28"/>
        </w:rPr>
        <w:t>回</w:t>
      </w:r>
      <w:r w:rsidR="005F7AD3" w:rsidRPr="00034234">
        <w:rPr>
          <w:rFonts w:asciiTheme="majorEastAsia" w:eastAsiaTheme="majorEastAsia" w:hAnsiTheme="majorEastAsia" w:hint="eastAsia"/>
          <w:sz w:val="28"/>
          <w:szCs w:val="28"/>
        </w:rPr>
        <w:t>大阪府</w:t>
      </w:r>
      <w:r>
        <w:rPr>
          <w:rFonts w:asciiTheme="majorEastAsia" w:eastAsiaTheme="majorEastAsia" w:hAnsiTheme="majorEastAsia" w:hint="eastAsia"/>
          <w:sz w:val="28"/>
          <w:szCs w:val="28"/>
        </w:rPr>
        <w:t>市</w:t>
      </w:r>
      <w:r w:rsidR="005F7AD3" w:rsidRPr="00034234">
        <w:rPr>
          <w:rFonts w:asciiTheme="majorEastAsia" w:eastAsiaTheme="majorEastAsia" w:hAnsiTheme="majorEastAsia" w:hint="eastAsia"/>
          <w:sz w:val="28"/>
          <w:szCs w:val="28"/>
        </w:rPr>
        <w:t>公立大学法人</w:t>
      </w:r>
      <w:r>
        <w:rPr>
          <w:rFonts w:asciiTheme="majorEastAsia" w:eastAsiaTheme="majorEastAsia" w:hAnsiTheme="majorEastAsia" w:hint="eastAsia"/>
          <w:sz w:val="28"/>
          <w:szCs w:val="28"/>
        </w:rPr>
        <w:t>大阪</w:t>
      </w:r>
      <w:r w:rsidR="005F7AD3" w:rsidRPr="00034234">
        <w:rPr>
          <w:rFonts w:asciiTheme="majorEastAsia" w:eastAsiaTheme="majorEastAsia" w:hAnsiTheme="majorEastAsia" w:hint="eastAsia"/>
          <w:sz w:val="28"/>
          <w:szCs w:val="28"/>
        </w:rPr>
        <w:t>評価委員会</w:t>
      </w:r>
    </w:p>
    <w:p w14:paraId="5EE7D43C" w14:textId="77777777" w:rsidR="005F7AD3" w:rsidRDefault="005F7AD3" w:rsidP="005F7AD3">
      <w:pPr>
        <w:rPr>
          <w:rFonts w:asciiTheme="minorEastAsia" w:eastAsiaTheme="minorEastAsia" w:hAnsiTheme="minorEastAsia"/>
          <w:sz w:val="28"/>
          <w:szCs w:val="28"/>
        </w:rPr>
      </w:pPr>
    </w:p>
    <w:p w14:paraId="3C1FC569" w14:textId="77777777" w:rsidR="00722348" w:rsidRPr="00800B42" w:rsidRDefault="00722348" w:rsidP="005F7AD3">
      <w:pPr>
        <w:rPr>
          <w:rFonts w:asciiTheme="minorEastAsia" w:eastAsiaTheme="minorEastAsia" w:hAnsiTheme="minorEastAsia"/>
          <w:sz w:val="28"/>
          <w:szCs w:val="28"/>
        </w:rPr>
      </w:pPr>
    </w:p>
    <w:p w14:paraId="7EC5E081" w14:textId="2BF1350D" w:rsidR="005F7AD3" w:rsidRDefault="00A00E04" w:rsidP="00384384">
      <w:pPr>
        <w:spacing w:line="280" w:lineRule="exact"/>
        <w:ind w:firstLineChars="2255" w:firstLine="4961"/>
        <w:rPr>
          <w:rFonts w:asciiTheme="minorEastAsia" w:eastAsiaTheme="minorEastAsia" w:hAnsiTheme="minorEastAsia"/>
          <w:sz w:val="22"/>
          <w:szCs w:val="28"/>
        </w:rPr>
      </w:pPr>
      <w:r>
        <w:rPr>
          <w:rFonts w:asciiTheme="minorEastAsia" w:eastAsiaTheme="minorEastAsia" w:hAnsiTheme="minorEastAsia" w:hint="eastAsia"/>
          <w:sz w:val="22"/>
          <w:szCs w:val="28"/>
        </w:rPr>
        <w:t>日時　令和元年</w:t>
      </w:r>
      <w:r w:rsidR="00FB30F9">
        <w:rPr>
          <w:rFonts w:asciiTheme="minorEastAsia" w:eastAsiaTheme="minorEastAsia" w:hAnsiTheme="minorEastAsia" w:hint="eastAsia"/>
          <w:sz w:val="22"/>
          <w:szCs w:val="28"/>
        </w:rPr>
        <w:t>８</w:t>
      </w:r>
      <w:r w:rsidR="005F7AD3" w:rsidRPr="001C1E77">
        <w:rPr>
          <w:rFonts w:asciiTheme="minorEastAsia" w:eastAsiaTheme="minorEastAsia" w:hAnsiTheme="minorEastAsia" w:hint="eastAsia"/>
          <w:sz w:val="22"/>
          <w:szCs w:val="28"/>
        </w:rPr>
        <w:t>月</w:t>
      </w:r>
      <w:r w:rsidR="00384384">
        <w:rPr>
          <w:rFonts w:asciiTheme="minorEastAsia" w:eastAsiaTheme="minorEastAsia" w:hAnsiTheme="minorEastAsia" w:hint="eastAsia"/>
          <w:sz w:val="22"/>
          <w:szCs w:val="28"/>
        </w:rPr>
        <w:t>１９</w:t>
      </w:r>
      <w:r w:rsidR="005F7AD3" w:rsidRPr="001C1E77">
        <w:rPr>
          <w:rFonts w:asciiTheme="minorEastAsia" w:eastAsiaTheme="minorEastAsia" w:hAnsiTheme="minorEastAsia" w:hint="eastAsia"/>
          <w:sz w:val="22"/>
          <w:szCs w:val="28"/>
        </w:rPr>
        <w:t>日（</w:t>
      </w:r>
      <w:r w:rsidR="00FB30F9">
        <w:rPr>
          <w:rFonts w:asciiTheme="minorEastAsia" w:eastAsiaTheme="minorEastAsia" w:hAnsiTheme="minorEastAsia" w:hint="eastAsia"/>
          <w:sz w:val="22"/>
          <w:szCs w:val="28"/>
        </w:rPr>
        <w:t>月</w:t>
      </w:r>
      <w:r w:rsidR="005F7AD3" w:rsidRPr="001C1E77">
        <w:rPr>
          <w:rFonts w:asciiTheme="minorEastAsia" w:eastAsiaTheme="minorEastAsia" w:hAnsiTheme="minorEastAsia" w:hint="eastAsia"/>
          <w:sz w:val="22"/>
          <w:szCs w:val="28"/>
        </w:rPr>
        <w:t>）</w:t>
      </w:r>
    </w:p>
    <w:p w14:paraId="0842A57C" w14:textId="03CD8604" w:rsidR="005F7AD3" w:rsidRPr="001C1E77" w:rsidRDefault="00384CC3" w:rsidP="00FB30F9">
      <w:pPr>
        <w:spacing w:line="280" w:lineRule="exact"/>
        <w:ind w:firstLineChars="2555" w:firstLine="5621"/>
        <w:rPr>
          <w:rFonts w:asciiTheme="minorEastAsia" w:eastAsiaTheme="minorEastAsia" w:hAnsiTheme="minorEastAsia"/>
          <w:sz w:val="22"/>
          <w:szCs w:val="28"/>
        </w:rPr>
      </w:pPr>
      <w:r>
        <w:rPr>
          <w:rFonts w:asciiTheme="minorEastAsia" w:eastAsiaTheme="minorEastAsia" w:hAnsiTheme="minorEastAsia" w:hint="eastAsia"/>
          <w:sz w:val="22"/>
          <w:szCs w:val="28"/>
        </w:rPr>
        <w:t>13</w:t>
      </w:r>
      <w:r w:rsidR="005F7AD3" w:rsidRPr="001C1E77">
        <w:rPr>
          <w:rFonts w:asciiTheme="minorEastAsia" w:eastAsiaTheme="minorEastAsia" w:hAnsiTheme="minorEastAsia" w:hint="eastAsia"/>
          <w:sz w:val="22"/>
          <w:szCs w:val="28"/>
        </w:rPr>
        <w:t>時</w:t>
      </w:r>
      <w:r w:rsidR="00FB30F9">
        <w:rPr>
          <w:rFonts w:asciiTheme="minorEastAsia" w:eastAsiaTheme="minorEastAsia" w:hAnsiTheme="minorEastAsia" w:hint="eastAsia"/>
          <w:sz w:val="22"/>
          <w:szCs w:val="28"/>
        </w:rPr>
        <w:t>30分</w:t>
      </w:r>
      <w:r w:rsidR="005F7AD3" w:rsidRPr="001C1E77">
        <w:rPr>
          <w:rFonts w:asciiTheme="minorEastAsia" w:eastAsiaTheme="minorEastAsia" w:hAnsiTheme="minorEastAsia" w:hint="eastAsia"/>
          <w:sz w:val="22"/>
          <w:szCs w:val="28"/>
        </w:rPr>
        <w:t>～</w:t>
      </w:r>
      <w:r w:rsidR="00384384">
        <w:rPr>
          <w:rFonts w:asciiTheme="minorEastAsia" w:eastAsiaTheme="minorEastAsia" w:hAnsiTheme="minorEastAsia" w:hint="eastAsia"/>
          <w:sz w:val="22"/>
          <w:szCs w:val="28"/>
        </w:rPr>
        <w:t>15</w:t>
      </w:r>
      <w:r>
        <w:rPr>
          <w:rFonts w:asciiTheme="minorEastAsia" w:eastAsiaTheme="minorEastAsia" w:hAnsiTheme="minorEastAsia" w:hint="eastAsia"/>
          <w:sz w:val="22"/>
          <w:szCs w:val="28"/>
        </w:rPr>
        <w:t>時</w:t>
      </w:r>
      <w:r w:rsidR="00FB30F9">
        <w:rPr>
          <w:rFonts w:asciiTheme="minorEastAsia" w:eastAsiaTheme="minorEastAsia" w:hAnsiTheme="minorEastAsia" w:hint="eastAsia"/>
          <w:sz w:val="22"/>
          <w:szCs w:val="28"/>
        </w:rPr>
        <w:t>30</w:t>
      </w:r>
      <w:r>
        <w:rPr>
          <w:rFonts w:asciiTheme="minorEastAsia" w:eastAsiaTheme="minorEastAsia" w:hAnsiTheme="minorEastAsia" w:hint="eastAsia"/>
          <w:sz w:val="22"/>
          <w:szCs w:val="28"/>
        </w:rPr>
        <w:t>分</w:t>
      </w:r>
    </w:p>
    <w:p w14:paraId="7FD339D2" w14:textId="544916CF" w:rsidR="00384384" w:rsidRPr="001C1E77" w:rsidRDefault="005F7AD3" w:rsidP="00384384">
      <w:pPr>
        <w:spacing w:line="280" w:lineRule="exact"/>
        <w:ind w:firstLineChars="2255" w:firstLine="4961"/>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w:t>
      </w:r>
      <w:r w:rsidR="00FB30F9">
        <w:rPr>
          <w:rFonts w:asciiTheme="minorEastAsia" w:eastAsiaTheme="minorEastAsia" w:hAnsiTheme="minorEastAsia" w:hint="eastAsia"/>
          <w:sz w:val="22"/>
          <w:szCs w:val="28"/>
        </w:rPr>
        <w:t>大阪赤十字会館４階４０１</w:t>
      </w:r>
      <w:r w:rsidR="00384384">
        <w:rPr>
          <w:rFonts w:asciiTheme="minorEastAsia" w:eastAsiaTheme="minorEastAsia" w:hAnsiTheme="minorEastAsia" w:hint="eastAsia"/>
          <w:sz w:val="22"/>
          <w:szCs w:val="28"/>
        </w:rPr>
        <w:t>会議室</w:t>
      </w:r>
    </w:p>
    <w:p w14:paraId="49ABAFA3" w14:textId="6B0BB2FB" w:rsidR="00A00E04" w:rsidRPr="00FB30F9" w:rsidRDefault="00A00E04" w:rsidP="005F7AD3">
      <w:pPr>
        <w:spacing w:line="280" w:lineRule="exact"/>
        <w:ind w:firstLineChars="2300" w:firstLine="5060"/>
        <w:rPr>
          <w:rFonts w:asciiTheme="minorEastAsia" w:eastAsiaTheme="minorEastAsia" w:hAnsiTheme="minorEastAsia"/>
          <w:sz w:val="22"/>
          <w:szCs w:val="28"/>
        </w:rPr>
      </w:pPr>
    </w:p>
    <w:p w14:paraId="655E1AD5" w14:textId="77777777" w:rsidR="005F7AD3" w:rsidRDefault="005F7AD3" w:rsidP="00A56BF9">
      <w:pPr>
        <w:rPr>
          <w:rFonts w:asciiTheme="minorEastAsia" w:eastAsiaTheme="minorEastAsia" w:hAnsiTheme="minorEastAsia"/>
          <w:sz w:val="22"/>
          <w:szCs w:val="28"/>
        </w:rPr>
      </w:pPr>
    </w:p>
    <w:p w14:paraId="29E5177A" w14:textId="77777777" w:rsidR="00722348" w:rsidRPr="00E71183" w:rsidRDefault="00722348" w:rsidP="00A56BF9">
      <w:pPr>
        <w:rPr>
          <w:rFonts w:asciiTheme="minorEastAsia" w:eastAsiaTheme="minorEastAsia" w:hAnsiTheme="minorEastAsia"/>
          <w:sz w:val="22"/>
          <w:szCs w:val="28"/>
        </w:rPr>
      </w:pPr>
    </w:p>
    <w:p w14:paraId="66384CA5" w14:textId="77777777" w:rsidR="005F7AD3" w:rsidRDefault="005F7AD3" w:rsidP="005F7AD3">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4F81A48F" w14:textId="77777777" w:rsidR="00800B42" w:rsidRDefault="00800B42" w:rsidP="00D40708">
      <w:pPr>
        <w:rPr>
          <w:rFonts w:asciiTheme="minorEastAsia" w:eastAsiaTheme="minorEastAsia" w:hAnsiTheme="minorEastAsia"/>
          <w:sz w:val="22"/>
          <w:szCs w:val="28"/>
        </w:rPr>
      </w:pP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0B59C14C" w14:textId="77777777" w:rsidR="00FB30F9" w:rsidRPr="00FB30F9" w:rsidRDefault="00FB30F9" w:rsidP="00FB30F9">
      <w:pPr>
        <w:ind w:leftChars="96" w:left="202"/>
        <w:rPr>
          <w:rFonts w:asciiTheme="minorEastAsia" w:eastAsiaTheme="minorEastAsia" w:hAnsiTheme="minorEastAsia"/>
          <w:sz w:val="22"/>
          <w:szCs w:val="28"/>
        </w:rPr>
      </w:pPr>
      <w:r w:rsidRPr="00FB30F9">
        <w:rPr>
          <w:rFonts w:asciiTheme="minorEastAsia" w:eastAsiaTheme="minorEastAsia" w:hAnsiTheme="minorEastAsia" w:hint="eastAsia"/>
          <w:sz w:val="22"/>
          <w:szCs w:val="28"/>
        </w:rPr>
        <w:t>（１）公立大学法人大阪市立大学平成30年度業務実績に係る評価について</w:t>
      </w:r>
    </w:p>
    <w:p w14:paraId="0D593D4E" w14:textId="77777777" w:rsidR="00FB30F9" w:rsidRPr="00FB30F9" w:rsidRDefault="00FB30F9" w:rsidP="00FB30F9">
      <w:pPr>
        <w:ind w:leftChars="96" w:left="202"/>
        <w:rPr>
          <w:rFonts w:asciiTheme="minorEastAsia" w:eastAsiaTheme="minorEastAsia" w:hAnsiTheme="minorEastAsia"/>
          <w:sz w:val="22"/>
          <w:szCs w:val="28"/>
        </w:rPr>
      </w:pPr>
      <w:r w:rsidRPr="00FB30F9">
        <w:rPr>
          <w:rFonts w:asciiTheme="minorEastAsia" w:eastAsiaTheme="minorEastAsia" w:hAnsiTheme="minorEastAsia" w:hint="eastAsia"/>
          <w:sz w:val="22"/>
          <w:szCs w:val="28"/>
        </w:rPr>
        <w:t>（２）公立大学法人大阪市立大学第三期中期目標期間業務実績に係る評価について</w:t>
      </w:r>
    </w:p>
    <w:p w14:paraId="339191C2" w14:textId="77777777" w:rsidR="00FB30F9" w:rsidRPr="00FB30F9" w:rsidRDefault="00FB30F9" w:rsidP="00FB30F9">
      <w:pPr>
        <w:ind w:leftChars="96" w:left="202"/>
        <w:rPr>
          <w:rFonts w:asciiTheme="minorEastAsia" w:eastAsiaTheme="minorEastAsia" w:hAnsiTheme="minorEastAsia"/>
          <w:sz w:val="22"/>
          <w:szCs w:val="28"/>
        </w:rPr>
      </w:pPr>
      <w:r w:rsidRPr="00FB30F9">
        <w:rPr>
          <w:rFonts w:asciiTheme="minorEastAsia" w:eastAsiaTheme="minorEastAsia" w:hAnsiTheme="minorEastAsia" w:hint="eastAsia"/>
          <w:sz w:val="22"/>
          <w:szCs w:val="28"/>
        </w:rPr>
        <w:t>（３）公立大学法人大阪府立大学平成30年度業務実績に係る評価について</w:t>
      </w:r>
    </w:p>
    <w:p w14:paraId="729190B2" w14:textId="77777777" w:rsidR="00FB30F9" w:rsidRPr="00FB30F9" w:rsidRDefault="00FB30F9" w:rsidP="00FB30F9">
      <w:pPr>
        <w:ind w:leftChars="96" w:left="202"/>
        <w:rPr>
          <w:rFonts w:asciiTheme="minorEastAsia" w:eastAsiaTheme="minorEastAsia" w:hAnsiTheme="minorEastAsia"/>
          <w:sz w:val="22"/>
          <w:szCs w:val="28"/>
        </w:rPr>
      </w:pPr>
      <w:r w:rsidRPr="00FB30F9">
        <w:rPr>
          <w:rFonts w:asciiTheme="minorEastAsia" w:eastAsiaTheme="minorEastAsia" w:hAnsiTheme="minorEastAsia" w:hint="eastAsia"/>
          <w:sz w:val="22"/>
          <w:szCs w:val="28"/>
        </w:rPr>
        <w:t>（４）公立大学法人大阪府立大学第三期中期目標期間業務実績に係る評価について</w:t>
      </w:r>
    </w:p>
    <w:p w14:paraId="5568F8F8" w14:textId="77777777" w:rsidR="00FB30F9" w:rsidRPr="00FB30F9" w:rsidRDefault="00FB30F9" w:rsidP="00FB30F9">
      <w:pPr>
        <w:ind w:leftChars="96" w:left="202"/>
        <w:rPr>
          <w:rFonts w:asciiTheme="minorEastAsia" w:eastAsiaTheme="minorEastAsia" w:hAnsiTheme="minorEastAsia"/>
          <w:sz w:val="22"/>
          <w:szCs w:val="28"/>
        </w:rPr>
      </w:pPr>
      <w:r w:rsidRPr="00FB30F9">
        <w:rPr>
          <w:rFonts w:asciiTheme="minorEastAsia" w:eastAsiaTheme="minorEastAsia" w:hAnsiTheme="minorEastAsia" w:hint="eastAsia"/>
          <w:sz w:val="22"/>
          <w:szCs w:val="28"/>
        </w:rPr>
        <w:t>（５）新法人の評価の進め方について</w:t>
      </w:r>
    </w:p>
    <w:p w14:paraId="4EBD9166" w14:textId="014A5ABD" w:rsidR="00A00E04" w:rsidRDefault="00FB30F9" w:rsidP="00FB30F9">
      <w:pPr>
        <w:ind w:leftChars="96" w:left="202"/>
        <w:rPr>
          <w:rFonts w:asciiTheme="minorEastAsia" w:eastAsiaTheme="minorEastAsia" w:hAnsiTheme="minorEastAsia"/>
          <w:sz w:val="22"/>
          <w:szCs w:val="28"/>
        </w:rPr>
      </w:pPr>
      <w:r w:rsidRPr="00FB30F9">
        <w:rPr>
          <w:rFonts w:asciiTheme="minorEastAsia" w:eastAsiaTheme="minorEastAsia" w:hAnsiTheme="minorEastAsia" w:hint="eastAsia"/>
          <w:sz w:val="22"/>
          <w:szCs w:val="28"/>
        </w:rPr>
        <w:t>（６）その他</w:t>
      </w:r>
    </w:p>
    <w:p w14:paraId="1C87BB49" w14:textId="77777777" w:rsidR="00FB30F9" w:rsidRDefault="00FB30F9" w:rsidP="00FB30F9">
      <w:pPr>
        <w:rPr>
          <w:rFonts w:asciiTheme="minorEastAsia" w:eastAsiaTheme="minorEastAsia" w:hAnsiTheme="minorEastAsia"/>
          <w:sz w:val="22"/>
          <w:szCs w:val="28"/>
        </w:rPr>
      </w:pPr>
    </w:p>
    <w:p w14:paraId="1CD85B21" w14:textId="32AA6A52"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83C2F15" w14:textId="77777777" w:rsidR="004F3010" w:rsidRPr="004F3010" w:rsidRDefault="004F3010" w:rsidP="001C1E77">
      <w:pPr>
        <w:rPr>
          <w:rFonts w:asciiTheme="minorEastAsia" w:eastAsiaTheme="minorEastAsia" w:hAnsiTheme="minorEastAsia"/>
          <w:sz w:val="22"/>
          <w:szCs w:val="22"/>
        </w:rPr>
      </w:pPr>
    </w:p>
    <w:p w14:paraId="54C25DFD" w14:textId="604D3B4A" w:rsidR="004F3010" w:rsidRDefault="004F301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AB3B6F4" w14:textId="2F467F4D"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w:t>
      </w:r>
      <w:r w:rsidR="007349B8">
        <w:rPr>
          <w:rFonts w:asciiTheme="minorEastAsia" w:eastAsiaTheme="minorEastAsia" w:hAnsiTheme="minorEastAsia" w:hint="eastAsia"/>
          <w:sz w:val="28"/>
          <w:szCs w:val="28"/>
        </w:rPr>
        <w:t>資料</w:t>
      </w:r>
      <w:r w:rsidRPr="00800B42">
        <w:rPr>
          <w:rFonts w:asciiTheme="minorEastAsia" w:eastAsiaTheme="minorEastAsia" w:hAnsiTheme="minorEastAsia" w:hint="eastAsia"/>
          <w:sz w:val="28"/>
          <w:szCs w:val="28"/>
        </w:rPr>
        <w:t>一覧＞</w:t>
      </w:r>
    </w:p>
    <w:p w14:paraId="3E8E77AD" w14:textId="77777777" w:rsidR="00184726" w:rsidRDefault="00184726" w:rsidP="00800B42">
      <w:pPr>
        <w:jc w:val="center"/>
        <w:rPr>
          <w:rFonts w:asciiTheme="minorEastAsia" w:eastAsiaTheme="minorEastAsia" w:hAnsiTheme="minorEastAsia"/>
          <w:sz w:val="28"/>
          <w:szCs w:val="28"/>
        </w:rPr>
      </w:pPr>
    </w:p>
    <w:tbl>
      <w:tblPr>
        <w:tblStyle w:val="a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68"/>
      </w:tblGrid>
      <w:tr w:rsidR="00184726" w14:paraId="699FD4A0" w14:textId="77777777" w:rsidTr="00184726">
        <w:tc>
          <w:tcPr>
            <w:tcW w:w="9268" w:type="dxa"/>
          </w:tcPr>
          <w:p w14:paraId="72207D63" w14:textId="77777777" w:rsidR="00184726" w:rsidRDefault="00184726" w:rsidP="00184726">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議題１　公立大学法人大阪市立大学平成30年度業務実績に係る評価について</w:t>
            </w:r>
          </w:p>
          <w:p w14:paraId="637729F6" w14:textId="77777777" w:rsidR="00184726" w:rsidRDefault="00184726" w:rsidP="00184726">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議題２　公立大学法人大阪市立大学第三期中期目標期間業務実績に係る評価について</w:t>
            </w:r>
          </w:p>
          <w:p w14:paraId="6D91AAE4" w14:textId="77777777" w:rsidR="00184726" w:rsidRDefault="00184726" w:rsidP="00184726">
            <w:pPr>
              <w:spacing w:line="276" w:lineRule="auto"/>
              <w:ind w:leftChars="100" w:left="1530" w:hangingChars="600" w:hanging="1320"/>
              <w:rPr>
                <w:rFonts w:ascii="ＭＳ 明朝" w:hAnsi="ＭＳ 明朝"/>
                <w:sz w:val="22"/>
                <w:szCs w:val="22"/>
              </w:rPr>
            </w:pPr>
          </w:p>
          <w:p w14:paraId="0855D595" w14:textId="77777777" w:rsidR="00184726" w:rsidRPr="00184726" w:rsidRDefault="00184726" w:rsidP="00184726">
            <w:pPr>
              <w:spacing w:line="276" w:lineRule="auto"/>
              <w:ind w:leftChars="100" w:left="210"/>
              <w:rPr>
                <w:rFonts w:asciiTheme="minorEastAsia" w:eastAsiaTheme="minorEastAsia" w:hAnsiTheme="minorEastAsia"/>
                <w:sz w:val="22"/>
                <w:szCs w:val="22"/>
              </w:rPr>
            </w:pPr>
            <w:r w:rsidRPr="00184726">
              <w:rPr>
                <w:rFonts w:asciiTheme="minorEastAsia" w:eastAsiaTheme="minorEastAsia" w:hAnsiTheme="minorEastAsia" w:hint="eastAsia"/>
                <w:sz w:val="22"/>
                <w:szCs w:val="22"/>
              </w:rPr>
              <w:t>資料１－１　平成30年度業務実績に関する評価結果（案）</w:t>
            </w:r>
          </w:p>
          <w:p w14:paraId="5FEF6635" w14:textId="77777777" w:rsidR="00184726" w:rsidRPr="00184726" w:rsidRDefault="00184726" w:rsidP="00184726">
            <w:pPr>
              <w:spacing w:line="276" w:lineRule="auto"/>
              <w:ind w:leftChars="100" w:left="210"/>
              <w:rPr>
                <w:rFonts w:asciiTheme="minorEastAsia" w:eastAsiaTheme="minorEastAsia" w:hAnsiTheme="minorEastAsia"/>
                <w:sz w:val="22"/>
                <w:szCs w:val="22"/>
              </w:rPr>
            </w:pPr>
            <w:r w:rsidRPr="00184726">
              <w:rPr>
                <w:rFonts w:asciiTheme="minorEastAsia" w:eastAsiaTheme="minorEastAsia" w:hAnsiTheme="minorEastAsia" w:hint="eastAsia"/>
                <w:sz w:val="22"/>
                <w:szCs w:val="22"/>
              </w:rPr>
              <w:t>資料１－２　平成30年度業務実績に関する評価結果概要（案）</w:t>
            </w:r>
          </w:p>
          <w:p w14:paraId="7E30D81E" w14:textId="77777777" w:rsidR="00184726" w:rsidRPr="00184726" w:rsidRDefault="00184726" w:rsidP="00184726">
            <w:pPr>
              <w:spacing w:line="276" w:lineRule="auto"/>
              <w:ind w:leftChars="100" w:left="210"/>
              <w:rPr>
                <w:rFonts w:asciiTheme="minorEastAsia" w:eastAsiaTheme="minorEastAsia" w:hAnsiTheme="minorEastAsia"/>
                <w:sz w:val="22"/>
                <w:szCs w:val="22"/>
              </w:rPr>
            </w:pPr>
            <w:r w:rsidRPr="00184726">
              <w:rPr>
                <w:rFonts w:asciiTheme="minorEastAsia" w:eastAsiaTheme="minorEastAsia" w:hAnsiTheme="minorEastAsia" w:hint="eastAsia"/>
                <w:sz w:val="22"/>
                <w:szCs w:val="22"/>
              </w:rPr>
              <w:t>資料２－１　第三期中期目標期間業務実績に関する評価結果（案）</w:t>
            </w:r>
          </w:p>
          <w:p w14:paraId="32DFE113" w14:textId="77777777" w:rsidR="00184726" w:rsidRPr="00184726" w:rsidRDefault="00184726" w:rsidP="00184726">
            <w:pPr>
              <w:spacing w:line="276" w:lineRule="auto"/>
              <w:ind w:leftChars="100" w:left="210"/>
              <w:rPr>
                <w:rFonts w:asciiTheme="minorEastAsia" w:eastAsiaTheme="minorEastAsia" w:hAnsiTheme="minorEastAsia"/>
                <w:sz w:val="22"/>
                <w:szCs w:val="22"/>
              </w:rPr>
            </w:pPr>
            <w:r w:rsidRPr="00184726">
              <w:rPr>
                <w:rFonts w:asciiTheme="minorEastAsia" w:eastAsiaTheme="minorEastAsia" w:hAnsiTheme="minorEastAsia" w:hint="eastAsia"/>
                <w:sz w:val="22"/>
                <w:szCs w:val="22"/>
              </w:rPr>
              <w:t>資料２－２　第三期中期目標期間業務実績に関する評価結果概要（案）</w:t>
            </w:r>
          </w:p>
          <w:p w14:paraId="3E414925" w14:textId="77777777" w:rsidR="00184726" w:rsidRPr="00336B63" w:rsidRDefault="00184726" w:rsidP="00A56BF9">
            <w:pPr>
              <w:rPr>
                <w:rFonts w:asciiTheme="minorEastAsia" w:eastAsiaTheme="minorEastAsia" w:hAnsiTheme="minorEastAsia"/>
                <w:sz w:val="28"/>
                <w:szCs w:val="28"/>
              </w:rPr>
            </w:pPr>
          </w:p>
        </w:tc>
      </w:tr>
    </w:tbl>
    <w:p w14:paraId="62E7911D" w14:textId="7A92055B" w:rsidR="00770D83" w:rsidRDefault="00770D83" w:rsidP="00A56BF9">
      <w:pPr>
        <w:rPr>
          <w:rFonts w:asciiTheme="minorEastAsia" w:eastAsiaTheme="minorEastAsia" w:hAnsiTheme="minorEastAsia"/>
          <w:sz w:val="28"/>
          <w:szCs w:val="28"/>
        </w:rPr>
      </w:pPr>
    </w:p>
    <w:p w14:paraId="4EE46846" w14:textId="77777777" w:rsidR="00184726" w:rsidRPr="00A56BF9" w:rsidRDefault="00184726" w:rsidP="00A56BF9">
      <w:pPr>
        <w:rPr>
          <w:rFonts w:asciiTheme="minorEastAsia" w:eastAsiaTheme="minorEastAsia" w:hAnsiTheme="minorEastAsia"/>
          <w:sz w:val="28"/>
          <w:szCs w:val="28"/>
        </w:rPr>
      </w:pPr>
    </w:p>
    <w:tbl>
      <w:tblPr>
        <w:tblStyle w:val="a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68"/>
      </w:tblGrid>
      <w:tr w:rsidR="00184726" w14:paraId="2F63F631" w14:textId="77777777" w:rsidTr="00184726">
        <w:tc>
          <w:tcPr>
            <w:tcW w:w="9268" w:type="dxa"/>
          </w:tcPr>
          <w:p w14:paraId="0DD02323" w14:textId="77777777" w:rsidR="00184726" w:rsidRPr="007349B8" w:rsidRDefault="00184726" w:rsidP="00184726">
            <w:pPr>
              <w:rPr>
                <w:rFonts w:asciiTheme="majorEastAsia" w:eastAsiaTheme="majorEastAsia" w:hAnsiTheme="majorEastAsia"/>
                <w:sz w:val="22"/>
                <w:szCs w:val="22"/>
              </w:rPr>
            </w:pPr>
            <w:r>
              <w:rPr>
                <w:rFonts w:asciiTheme="majorEastAsia" w:eastAsiaTheme="majorEastAsia" w:hAnsiTheme="majorEastAsia" w:hint="eastAsia"/>
                <w:sz w:val="22"/>
                <w:szCs w:val="22"/>
              </w:rPr>
              <w:t>議題３</w:t>
            </w:r>
            <w:r w:rsidRPr="007349B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公立大学法人大阪府</w:t>
            </w:r>
            <w:r w:rsidRPr="007349B8">
              <w:rPr>
                <w:rFonts w:asciiTheme="majorEastAsia" w:eastAsiaTheme="majorEastAsia" w:hAnsiTheme="majorEastAsia" w:hint="eastAsia"/>
                <w:sz w:val="22"/>
                <w:szCs w:val="22"/>
              </w:rPr>
              <w:t>立大学平成30年度業務実績に係る評価について</w:t>
            </w:r>
          </w:p>
          <w:p w14:paraId="04E0B3D6" w14:textId="77777777" w:rsidR="00184726" w:rsidRDefault="00184726" w:rsidP="00184726">
            <w:pPr>
              <w:rPr>
                <w:rFonts w:asciiTheme="majorEastAsia" w:eastAsiaTheme="majorEastAsia" w:hAnsiTheme="majorEastAsia"/>
                <w:sz w:val="22"/>
                <w:szCs w:val="22"/>
              </w:rPr>
            </w:pPr>
            <w:r w:rsidRPr="007349B8">
              <w:rPr>
                <w:rFonts w:asciiTheme="majorEastAsia" w:eastAsiaTheme="majorEastAsia" w:hAnsiTheme="majorEastAsia" w:hint="eastAsia"/>
                <w:sz w:val="22"/>
                <w:szCs w:val="22"/>
              </w:rPr>
              <w:t>議題</w:t>
            </w:r>
            <w:r>
              <w:rPr>
                <w:rFonts w:asciiTheme="majorEastAsia" w:eastAsiaTheme="majorEastAsia" w:hAnsiTheme="majorEastAsia" w:hint="eastAsia"/>
                <w:sz w:val="22"/>
                <w:szCs w:val="22"/>
              </w:rPr>
              <w:t>４</w:t>
            </w:r>
            <w:r w:rsidRPr="007349B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公立大学法人大阪府</w:t>
            </w:r>
            <w:r w:rsidRPr="007349B8">
              <w:rPr>
                <w:rFonts w:asciiTheme="majorEastAsia" w:eastAsiaTheme="majorEastAsia" w:hAnsiTheme="majorEastAsia" w:hint="eastAsia"/>
                <w:sz w:val="22"/>
                <w:szCs w:val="22"/>
              </w:rPr>
              <w:t>立大学第三期中期目標期間業務実績に係る評価について</w:t>
            </w:r>
          </w:p>
          <w:p w14:paraId="3B5FBC1C" w14:textId="77777777" w:rsidR="00184726" w:rsidRDefault="00184726" w:rsidP="00184726">
            <w:pPr>
              <w:ind w:leftChars="100" w:left="1530" w:hangingChars="600" w:hanging="1320"/>
              <w:rPr>
                <w:rFonts w:asciiTheme="minorEastAsia" w:eastAsiaTheme="minorEastAsia" w:hAnsiTheme="minorEastAsia"/>
                <w:sz w:val="22"/>
                <w:szCs w:val="22"/>
              </w:rPr>
            </w:pPr>
          </w:p>
          <w:p w14:paraId="62C04DD2" w14:textId="77777777" w:rsidR="00184726" w:rsidRPr="00FB30F9" w:rsidRDefault="00184726" w:rsidP="00184726">
            <w:pPr>
              <w:ind w:leftChars="100" w:left="210"/>
              <w:rPr>
                <w:rFonts w:asciiTheme="minorEastAsia" w:eastAsiaTheme="minorEastAsia" w:hAnsiTheme="minorEastAsia"/>
                <w:sz w:val="22"/>
                <w:szCs w:val="22"/>
              </w:rPr>
            </w:pPr>
            <w:r w:rsidRPr="00FB30F9">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 xml:space="preserve">３－１　</w:t>
            </w:r>
            <w:r w:rsidRPr="00FB30F9">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30</w:t>
            </w:r>
            <w:r w:rsidRPr="00FB30F9">
              <w:rPr>
                <w:rFonts w:asciiTheme="minorEastAsia" w:eastAsiaTheme="minorEastAsia" w:hAnsiTheme="minorEastAsia" w:hint="eastAsia"/>
                <w:sz w:val="22"/>
                <w:szCs w:val="22"/>
              </w:rPr>
              <w:t>事業年度の業務実績に関する評価結果（案）</w:t>
            </w:r>
          </w:p>
          <w:p w14:paraId="06764E5B" w14:textId="77777777" w:rsidR="00184726" w:rsidRPr="00FB30F9" w:rsidRDefault="00184726" w:rsidP="00184726">
            <w:pPr>
              <w:ind w:leftChars="100" w:left="210"/>
              <w:rPr>
                <w:rFonts w:asciiTheme="minorEastAsia" w:eastAsiaTheme="minorEastAsia" w:hAnsiTheme="minorEastAsia"/>
                <w:sz w:val="22"/>
                <w:szCs w:val="22"/>
              </w:rPr>
            </w:pPr>
            <w:r w:rsidRPr="00FB30F9">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３－２</w:t>
            </w:r>
            <w:r w:rsidRPr="00FB30F9">
              <w:rPr>
                <w:rFonts w:asciiTheme="minorEastAsia" w:eastAsiaTheme="minorEastAsia" w:hAnsiTheme="minorEastAsia" w:hint="eastAsia"/>
                <w:sz w:val="22"/>
                <w:szCs w:val="22"/>
              </w:rPr>
              <w:t xml:space="preserve">　平成</w:t>
            </w:r>
            <w:r>
              <w:rPr>
                <w:rFonts w:asciiTheme="minorEastAsia" w:eastAsiaTheme="minorEastAsia" w:hAnsiTheme="minorEastAsia" w:hint="eastAsia"/>
                <w:sz w:val="22"/>
                <w:szCs w:val="22"/>
              </w:rPr>
              <w:t>30</w:t>
            </w:r>
            <w:r w:rsidRPr="00FB30F9">
              <w:rPr>
                <w:rFonts w:asciiTheme="minorEastAsia" w:eastAsiaTheme="minorEastAsia" w:hAnsiTheme="minorEastAsia" w:hint="eastAsia"/>
                <w:sz w:val="22"/>
                <w:szCs w:val="22"/>
              </w:rPr>
              <w:t>事業年度の業務実績に関する評価結果 小項目評価（案）</w:t>
            </w:r>
          </w:p>
          <w:p w14:paraId="03A89D1A" w14:textId="77777777" w:rsidR="00184726" w:rsidRDefault="00184726" w:rsidP="00184726">
            <w:pPr>
              <w:ind w:leftChars="100" w:left="210"/>
              <w:rPr>
                <w:rFonts w:asciiTheme="minorEastAsia" w:eastAsiaTheme="minorEastAsia" w:hAnsiTheme="minorEastAsia"/>
                <w:sz w:val="22"/>
                <w:szCs w:val="22"/>
              </w:rPr>
            </w:pPr>
            <w:r w:rsidRPr="00FB30F9">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３－３</w:t>
            </w:r>
            <w:r w:rsidRPr="00FB30F9">
              <w:rPr>
                <w:rFonts w:asciiTheme="minorEastAsia" w:eastAsiaTheme="minorEastAsia" w:hAnsiTheme="minorEastAsia" w:hint="eastAsia"/>
                <w:sz w:val="22"/>
                <w:szCs w:val="22"/>
              </w:rPr>
              <w:t xml:space="preserve">　平成</w:t>
            </w:r>
            <w:r>
              <w:rPr>
                <w:rFonts w:asciiTheme="minorEastAsia" w:eastAsiaTheme="minorEastAsia" w:hAnsiTheme="minorEastAsia" w:hint="eastAsia"/>
                <w:sz w:val="22"/>
                <w:szCs w:val="22"/>
              </w:rPr>
              <w:t>30</w:t>
            </w:r>
            <w:r w:rsidRPr="00FB30F9">
              <w:rPr>
                <w:rFonts w:asciiTheme="minorEastAsia" w:eastAsiaTheme="minorEastAsia" w:hAnsiTheme="minorEastAsia" w:hint="eastAsia"/>
                <w:sz w:val="22"/>
                <w:szCs w:val="22"/>
              </w:rPr>
              <w:t>事業年度の業務実績に関する評価結果の概要（案）</w:t>
            </w:r>
          </w:p>
          <w:p w14:paraId="769FB014" w14:textId="77777777" w:rsidR="00184726" w:rsidRDefault="00184726" w:rsidP="00184726">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資料４　　　第３期中期目標期間における</w:t>
            </w:r>
            <w:r w:rsidRPr="0093568F">
              <w:rPr>
                <w:rFonts w:asciiTheme="minorEastAsia" w:eastAsiaTheme="minorEastAsia" w:hAnsiTheme="minorEastAsia" w:hint="eastAsia"/>
                <w:sz w:val="22"/>
                <w:szCs w:val="22"/>
              </w:rPr>
              <w:t>業務実績に関する評価結果</w:t>
            </w:r>
            <w:r>
              <w:rPr>
                <w:rFonts w:asciiTheme="minorEastAsia" w:eastAsiaTheme="minorEastAsia" w:hAnsiTheme="minorEastAsia" w:hint="eastAsia"/>
                <w:sz w:val="22"/>
                <w:szCs w:val="22"/>
              </w:rPr>
              <w:t>（案）</w:t>
            </w:r>
          </w:p>
          <w:p w14:paraId="26914DD7" w14:textId="77777777" w:rsidR="00184726" w:rsidRPr="00336B63" w:rsidRDefault="00184726" w:rsidP="004F3010">
            <w:pPr>
              <w:rPr>
                <w:rFonts w:asciiTheme="minorEastAsia" w:eastAsiaTheme="minorEastAsia" w:hAnsiTheme="minorEastAsia"/>
                <w:sz w:val="28"/>
                <w:szCs w:val="28"/>
              </w:rPr>
            </w:pPr>
          </w:p>
        </w:tc>
      </w:tr>
    </w:tbl>
    <w:p w14:paraId="2A59B49D" w14:textId="2B8114C8" w:rsidR="004F3010" w:rsidRDefault="004F3010" w:rsidP="004F3010">
      <w:pPr>
        <w:rPr>
          <w:rFonts w:asciiTheme="minorEastAsia" w:eastAsiaTheme="minorEastAsia" w:hAnsiTheme="minorEastAsia"/>
          <w:sz w:val="28"/>
          <w:szCs w:val="28"/>
        </w:rPr>
      </w:pPr>
    </w:p>
    <w:p w14:paraId="1206FDD9" w14:textId="77777777" w:rsidR="00184726" w:rsidRPr="00184726" w:rsidRDefault="00184726" w:rsidP="004F3010">
      <w:pPr>
        <w:rPr>
          <w:rFonts w:asciiTheme="minorEastAsia" w:eastAsiaTheme="minorEastAsia" w:hAnsiTheme="minorEastAsia"/>
          <w:sz w:val="28"/>
          <w:szCs w:val="28"/>
        </w:rPr>
      </w:pPr>
    </w:p>
    <w:tbl>
      <w:tblPr>
        <w:tblStyle w:val="ae"/>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68"/>
      </w:tblGrid>
      <w:tr w:rsidR="00184726" w14:paraId="4CF93723" w14:textId="77777777" w:rsidTr="00184726">
        <w:tc>
          <w:tcPr>
            <w:tcW w:w="9268" w:type="dxa"/>
          </w:tcPr>
          <w:p w14:paraId="49B57CB1" w14:textId="77777777" w:rsidR="00184726" w:rsidRDefault="00184726" w:rsidP="00184726">
            <w:pPr>
              <w:rPr>
                <w:rFonts w:asciiTheme="majorEastAsia" w:eastAsiaTheme="majorEastAsia" w:hAnsiTheme="majorEastAsia"/>
                <w:sz w:val="22"/>
                <w:szCs w:val="22"/>
              </w:rPr>
            </w:pPr>
            <w:r>
              <w:rPr>
                <w:rFonts w:asciiTheme="majorEastAsia" w:eastAsiaTheme="majorEastAsia" w:hAnsiTheme="majorEastAsia" w:hint="eastAsia"/>
                <w:sz w:val="22"/>
                <w:szCs w:val="22"/>
              </w:rPr>
              <w:t>議題５</w:t>
            </w:r>
            <w:r w:rsidRPr="007349B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新法人の評価の進め方について</w:t>
            </w:r>
          </w:p>
          <w:p w14:paraId="527D75F5" w14:textId="77777777" w:rsidR="00184726" w:rsidRDefault="00184726" w:rsidP="00184726">
            <w:pPr>
              <w:ind w:leftChars="100" w:left="1530" w:hangingChars="600" w:hanging="1320"/>
              <w:rPr>
                <w:rFonts w:asciiTheme="minorEastAsia" w:eastAsiaTheme="minorEastAsia" w:hAnsiTheme="minorEastAsia"/>
                <w:sz w:val="22"/>
                <w:szCs w:val="22"/>
              </w:rPr>
            </w:pPr>
          </w:p>
          <w:p w14:paraId="322318D0" w14:textId="21862AA0" w:rsidR="00184726" w:rsidRDefault="00184726" w:rsidP="00184726">
            <w:pPr>
              <w:ind w:leftChars="100" w:left="210"/>
              <w:rPr>
                <w:rFonts w:asciiTheme="minorEastAsia" w:eastAsiaTheme="minorEastAsia" w:hAnsiTheme="minorEastAsia"/>
                <w:sz w:val="22"/>
                <w:szCs w:val="22"/>
              </w:rPr>
            </w:pPr>
            <w:r w:rsidRPr="00FB30F9">
              <w:rPr>
                <w:rFonts w:asciiTheme="minorEastAsia" w:eastAsiaTheme="minorEastAsia" w:hAnsiTheme="minorEastAsia" w:hint="eastAsia"/>
                <w:sz w:val="22"/>
                <w:szCs w:val="22"/>
              </w:rPr>
              <w:t>資料</w:t>
            </w:r>
            <w:r>
              <w:rPr>
                <w:rFonts w:asciiTheme="minorEastAsia" w:eastAsiaTheme="minorEastAsia" w:hAnsiTheme="minorEastAsia" w:hint="eastAsia"/>
                <w:sz w:val="22"/>
                <w:szCs w:val="22"/>
              </w:rPr>
              <w:t>５</w:t>
            </w:r>
            <w:r w:rsidR="00287F9A">
              <w:rPr>
                <w:rFonts w:asciiTheme="minorEastAsia" w:eastAsiaTheme="minorEastAsia" w:hAnsiTheme="minorEastAsia" w:hint="eastAsia"/>
                <w:sz w:val="22"/>
                <w:szCs w:val="22"/>
              </w:rPr>
              <w:t>－１</w:t>
            </w:r>
            <w:r w:rsidRPr="00FB30F9">
              <w:rPr>
                <w:rFonts w:asciiTheme="minorEastAsia" w:eastAsiaTheme="minorEastAsia" w:hAnsiTheme="minorEastAsia" w:hint="eastAsia"/>
                <w:sz w:val="22"/>
                <w:szCs w:val="22"/>
              </w:rPr>
              <w:t xml:space="preserve">　公立大学法人大阪　各年度終了時における業務実績評価実施要領（案）</w:t>
            </w:r>
          </w:p>
          <w:p w14:paraId="077BB11E" w14:textId="2658AAB5" w:rsidR="00184726" w:rsidRDefault="00184726" w:rsidP="00184726">
            <w:pPr>
              <w:ind w:leftChars="100" w:left="210"/>
              <w:rPr>
                <w:rFonts w:asciiTheme="minorEastAsia" w:eastAsiaTheme="minorEastAsia" w:hAnsiTheme="minorEastAsia"/>
                <w:sz w:val="22"/>
                <w:szCs w:val="22"/>
              </w:rPr>
            </w:pPr>
            <w:r w:rsidRPr="00FB30F9">
              <w:rPr>
                <w:rFonts w:asciiTheme="minorEastAsia" w:eastAsiaTheme="minorEastAsia" w:hAnsiTheme="minorEastAsia" w:hint="eastAsia"/>
                <w:sz w:val="22"/>
                <w:szCs w:val="22"/>
              </w:rPr>
              <w:t>資料</w:t>
            </w:r>
            <w:r w:rsidR="00287F9A">
              <w:rPr>
                <w:rFonts w:asciiTheme="minorEastAsia" w:eastAsiaTheme="minorEastAsia" w:hAnsiTheme="minorEastAsia" w:hint="eastAsia"/>
                <w:sz w:val="22"/>
                <w:szCs w:val="22"/>
              </w:rPr>
              <w:t>５－２</w:t>
            </w:r>
            <w:bookmarkStart w:id="0" w:name="_GoBack"/>
            <w:bookmarkEnd w:id="0"/>
            <w:r>
              <w:rPr>
                <w:rFonts w:asciiTheme="minorEastAsia" w:eastAsiaTheme="minorEastAsia" w:hAnsiTheme="minorEastAsia" w:hint="eastAsia"/>
                <w:sz w:val="22"/>
                <w:szCs w:val="22"/>
              </w:rPr>
              <w:t xml:space="preserve">　</w:t>
            </w:r>
            <w:r w:rsidRPr="00FB30F9">
              <w:rPr>
                <w:rFonts w:asciiTheme="minorEastAsia" w:eastAsiaTheme="minorEastAsia" w:hAnsiTheme="minorEastAsia" w:hint="eastAsia"/>
                <w:sz w:val="22"/>
                <w:szCs w:val="22"/>
              </w:rPr>
              <w:t>公立大学法人大阪　中期目標期間等に係る業務実績評価　実施要領（案）</w:t>
            </w:r>
          </w:p>
          <w:p w14:paraId="09884CDC" w14:textId="77777777" w:rsidR="00184726" w:rsidRPr="00336B63" w:rsidRDefault="00184726" w:rsidP="004F3010">
            <w:pPr>
              <w:rPr>
                <w:rFonts w:asciiTheme="minorEastAsia" w:eastAsiaTheme="minorEastAsia" w:hAnsiTheme="minorEastAsia"/>
                <w:sz w:val="28"/>
                <w:szCs w:val="28"/>
              </w:rPr>
            </w:pPr>
          </w:p>
        </w:tc>
      </w:tr>
    </w:tbl>
    <w:p w14:paraId="46AEA89F" w14:textId="418C9AA8" w:rsidR="0093568F" w:rsidRPr="00FB30F9" w:rsidRDefault="0093568F" w:rsidP="004B6EA5">
      <w:pPr>
        <w:rPr>
          <w:rFonts w:asciiTheme="minorEastAsia" w:eastAsiaTheme="minorEastAsia" w:hAnsiTheme="minorEastAsia"/>
          <w:sz w:val="22"/>
          <w:szCs w:val="22"/>
        </w:rPr>
      </w:pPr>
    </w:p>
    <w:sectPr w:rsidR="0093568F" w:rsidRPr="00FB30F9" w:rsidSect="00722348">
      <w:pgSz w:w="11906" w:h="16838" w:code="9"/>
      <w:pgMar w:top="1985"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2D91" w14:textId="77777777" w:rsidR="008B03F8" w:rsidRDefault="008B03F8" w:rsidP="005C751A">
      <w:r>
        <w:separator/>
      </w:r>
    </w:p>
  </w:endnote>
  <w:endnote w:type="continuationSeparator" w:id="0">
    <w:p w14:paraId="7C1F95A7" w14:textId="77777777" w:rsidR="008B03F8" w:rsidRDefault="008B03F8"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BB7A" w14:textId="77777777" w:rsidR="008B03F8" w:rsidRDefault="008B03F8" w:rsidP="005C751A">
      <w:r>
        <w:separator/>
      </w:r>
    </w:p>
  </w:footnote>
  <w:footnote w:type="continuationSeparator" w:id="0">
    <w:p w14:paraId="4FB99F1E" w14:textId="77777777" w:rsidR="008B03F8" w:rsidRDefault="008B03F8"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3B0C"/>
    <w:rsid w:val="00034234"/>
    <w:rsid w:val="00061099"/>
    <w:rsid w:val="00086745"/>
    <w:rsid w:val="000A15AB"/>
    <w:rsid w:val="000A24ED"/>
    <w:rsid w:val="000E4A6F"/>
    <w:rsid w:val="00100179"/>
    <w:rsid w:val="00117502"/>
    <w:rsid w:val="00130EA9"/>
    <w:rsid w:val="001314FE"/>
    <w:rsid w:val="00134EBC"/>
    <w:rsid w:val="001361E2"/>
    <w:rsid w:val="00150459"/>
    <w:rsid w:val="00154DEA"/>
    <w:rsid w:val="00173714"/>
    <w:rsid w:val="00174A80"/>
    <w:rsid w:val="00181EE4"/>
    <w:rsid w:val="00184726"/>
    <w:rsid w:val="00196AB2"/>
    <w:rsid w:val="001A3DE9"/>
    <w:rsid w:val="001C1E77"/>
    <w:rsid w:val="001D5127"/>
    <w:rsid w:val="001D6166"/>
    <w:rsid w:val="00216101"/>
    <w:rsid w:val="00265B7D"/>
    <w:rsid w:val="00277EAB"/>
    <w:rsid w:val="00287F9A"/>
    <w:rsid w:val="00296BF6"/>
    <w:rsid w:val="002B181B"/>
    <w:rsid w:val="002E46B6"/>
    <w:rsid w:val="00315DB4"/>
    <w:rsid w:val="00336B63"/>
    <w:rsid w:val="0034240A"/>
    <w:rsid w:val="00362485"/>
    <w:rsid w:val="00366678"/>
    <w:rsid w:val="00384384"/>
    <w:rsid w:val="00384CC3"/>
    <w:rsid w:val="003C337F"/>
    <w:rsid w:val="003D0B2C"/>
    <w:rsid w:val="003D4F95"/>
    <w:rsid w:val="003F775A"/>
    <w:rsid w:val="004040BD"/>
    <w:rsid w:val="0043759B"/>
    <w:rsid w:val="004450F2"/>
    <w:rsid w:val="00492B8B"/>
    <w:rsid w:val="004B6EA5"/>
    <w:rsid w:val="004D1B66"/>
    <w:rsid w:val="004D4423"/>
    <w:rsid w:val="004E4806"/>
    <w:rsid w:val="004F3010"/>
    <w:rsid w:val="00500F1A"/>
    <w:rsid w:val="00526FC2"/>
    <w:rsid w:val="005470EC"/>
    <w:rsid w:val="00566C5A"/>
    <w:rsid w:val="00575276"/>
    <w:rsid w:val="005B16E7"/>
    <w:rsid w:val="005C751A"/>
    <w:rsid w:val="005F7AD3"/>
    <w:rsid w:val="00601E07"/>
    <w:rsid w:val="00627387"/>
    <w:rsid w:val="00650086"/>
    <w:rsid w:val="00653B68"/>
    <w:rsid w:val="00665F6B"/>
    <w:rsid w:val="006B501E"/>
    <w:rsid w:val="006E7DE4"/>
    <w:rsid w:val="006F49F8"/>
    <w:rsid w:val="00715F09"/>
    <w:rsid w:val="00722348"/>
    <w:rsid w:val="007349B8"/>
    <w:rsid w:val="007351C4"/>
    <w:rsid w:val="00751C01"/>
    <w:rsid w:val="007551C8"/>
    <w:rsid w:val="00770D83"/>
    <w:rsid w:val="007849F5"/>
    <w:rsid w:val="007C6CD9"/>
    <w:rsid w:val="007E0135"/>
    <w:rsid w:val="007F1A61"/>
    <w:rsid w:val="00800B42"/>
    <w:rsid w:val="008804F7"/>
    <w:rsid w:val="008B03F8"/>
    <w:rsid w:val="008D46ED"/>
    <w:rsid w:val="008E79D4"/>
    <w:rsid w:val="009043E5"/>
    <w:rsid w:val="0093568F"/>
    <w:rsid w:val="009415B6"/>
    <w:rsid w:val="00996B1B"/>
    <w:rsid w:val="00A00E04"/>
    <w:rsid w:val="00A5573C"/>
    <w:rsid w:val="00A56BF9"/>
    <w:rsid w:val="00A71C00"/>
    <w:rsid w:val="00A833A0"/>
    <w:rsid w:val="00AE5A3E"/>
    <w:rsid w:val="00B21888"/>
    <w:rsid w:val="00B938AB"/>
    <w:rsid w:val="00B94CCD"/>
    <w:rsid w:val="00BD47B1"/>
    <w:rsid w:val="00BF2CFC"/>
    <w:rsid w:val="00C30FBB"/>
    <w:rsid w:val="00C67620"/>
    <w:rsid w:val="00D40708"/>
    <w:rsid w:val="00D75DF0"/>
    <w:rsid w:val="00DD366E"/>
    <w:rsid w:val="00DF1639"/>
    <w:rsid w:val="00E025C8"/>
    <w:rsid w:val="00E07550"/>
    <w:rsid w:val="00E1236D"/>
    <w:rsid w:val="00E47161"/>
    <w:rsid w:val="00E62C97"/>
    <w:rsid w:val="00E9106E"/>
    <w:rsid w:val="00EA08E9"/>
    <w:rsid w:val="00F420DF"/>
    <w:rsid w:val="00FB30F9"/>
    <w:rsid w:val="00FC3AF9"/>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1CD85B11"/>
  <w15:docId w15:val="{FCFF75A6-1704-4C24-8E6F-2CF7729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character" w:styleId="a7">
    <w:name w:val="annotation reference"/>
    <w:basedOn w:val="a0"/>
    <w:uiPriority w:val="99"/>
    <w:semiHidden/>
    <w:unhideWhenUsed/>
    <w:rsid w:val="00601E07"/>
    <w:rPr>
      <w:sz w:val="18"/>
      <w:szCs w:val="18"/>
    </w:rPr>
  </w:style>
  <w:style w:type="paragraph" w:styleId="a8">
    <w:name w:val="annotation text"/>
    <w:basedOn w:val="a"/>
    <w:link w:val="a9"/>
    <w:uiPriority w:val="99"/>
    <w:semiHidden/>
    <w:unhideWhenUsed/>
    <w:rsid w:val="00601E07"/>
    <w:pPr>
      <w:jc w:val="left"/>
    </w:pPr>
  </w:style>
  <w:style w:type="character" w:customStyle="1" w:styleId="a9">
    <w:name w:val="コメント文字列 (文字)"/>
    <w:basedOn w:val="a0"/>
    <w:link w:val="a8"/>
    <w:uiPriority w:val="99"/>
    <w:semiHidden/>
    <w:rsid w:val="00601E07"/>
    <w:rPr>
      <w:rFonts w:ascii="Century" w:eastAsia="ＭＳ 明朝" w:hAnsi="Century" w:cs="Times New Roman"/>
      <w:szCs w:val="24"/>
    </w:rPr>
  </w:style>
  <w:style w:type="paragraph" w:styleId="aa">
    <w:name w:val="annotation subject"/>
    <w:basedOn w:val="a8"/>
    <w:next w:val="a8"/>
    <w:link w:val="ab"/>
    <w:uiPriority w:val="99"/>
    <w:semiHidden/>
    <w:unhideWhenUsed/>
    <w:rsid w:val="00601E07"/>
    <w:rPr>
      <w:b/>
      <w:bCs/>
    </w:rPr>
  </w:style>
  <w:style w:type="character" w:customStyle="1" w:styleId="ab">
    <w:name w:val="コメント内容 (文字)"/>
    <w:basedOn w:val="a9"/>
    <w:link w:val="aa"/>
    <w:uiPriority w:val="99"/>
    <w:semiHidden/>
    <w:rsid w:val="00601E07"/>
    <w:rPr>
      <w:rFonts w:ascii="Century" w:eastAsia="ＭＳ 明朝" w:hAnsi="Century" w:cs="Times New Roman"/>
      <w:b/>
      <w:bCs/>
      <w:szCs w:val="24"/>
    </w:rPr>
  </w:style>
  <w:style w:type="paragraph" w:styleId="ac">
    <w:name w:val="Balloon Text"/>
    <w:basedOn w:val="a"/>
    <w:link w:val="ad"/>
    <w:uiPriority w:val="99"/>
    <w:semiHidden/>
    <w:unhideWhenUsed/>
    <w:rsid w:val="00601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1E07"/>
    <w:rPr>
      <w:rFonts w:asciiTheme="majorHAnsi" w:eastAsiaTheme="majorEastAsia" w:hAnsiTheme="majorHAnsi" w:cstheme="majorBidi"/>
      <w:sz w:val="18"/>
      <w:szCs w:val="18"/>
    </w:rPr>
  </w:style>
  <w:style w:type="table" w:styleId="ae">
    <w:name w:val="Table Grid"/>
    <w:basedOn w:val="a1"/>
    <w:uiPriority w:val="59"/>
    <w:rsid w:val="0018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0587">
      <w:bodyDiv w:val="1"/>
      <w:marLeft w:val="0"/>
      <w:marRight w:val="0"/>
      <w:marTop w:val="0"/>
      <w:marBottom w:val="0"/>
      <w:divBdr>
        <w:top w:val="none" w:sz="0" w:space="0" w:color="auto"/>
        <w:left w:val="none" w:sz="0" w:space="0" w:color="auto"/>
        <w:bottom w:val="none" w:sz="0" w:space="0" w:color="auto"/>
        <w:right w:val="none" w:sz="0" w:space="0" w:color="auto"/>
      </w:divBdr>
    </w:div>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6A25D-2E5F-4D8B-8800-D777C4FF5687}">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D40019-64D3-4BC5-B0EB-4ACD34244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121</Words>
  <Characters>695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2019-08-10T06:34:00Z</cp:lastPrinted>
  <dcterms:created xsi:type="dcterms:W3CDTF">2019-07-05T05:16:00Z</dcterms:created>
  <dcterms:modified xsi:type="dcterms:W3CDTF">2019-08-16T09:10:00Z</dcterms:modified>
</cp:coreProperties>
</file>