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86130A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3F5894">
        <w:rPr>
          <w:rFonts w:hAnsi="HG丸ｺﾞｼｯｸM-PRO" w:hint="eastAsia"/>
          <w:sz w:val="24"/>
          <w:szCs w:val="24"/>
        </w:rPr>
        <w:t>29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3F5894" w:rsidP="00C5359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令和元年９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5DEC">
              <w:rPr>
                <w:rFonts w:hAnsi="HG丸ｺﾞｼｯｸM-PRO" w:hint="eastAsia"/>
                <w:sz w:val="24"/>
                <w:szCs w:val="24"/>
              </w:rPr>
              <w:t>1</w:t>
            </w:r>
            <w:r w:rsidR="00C5359B">
              <w:rPr>
                <w:rFonts w:hAnsi="HG丸ｺﾞｼｯｸM-PRO" w:hint="eastAsia"/>
                <w:sz w:val="24"/>
                <w:szCs w:val="24"/>
              </w:rPr>
              <w:t>6</w:t>
            </w:r>
            <w:r w:rsidR="00A85DEC">
              <w:rPr>
                <w:rFonts w:hAnsi="HG丸ｺﾞｼｯｸM-PRO" w:hint="eastAsia"/>
                <w:sz w:val="24"/>
                <w:szCs w:val="24"/>
              </w:rPr>
              <w:t>:3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0</w:t>
            </w:r>
            <w:r w:rsidR="00C5359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～</w:t>
            </w:r>
            <w:r w:rsidR="00C5359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5DEC">
              <w:rPr>
                <w:rFonts w:hAnsi="HG丸ｺﾞｼｯｸM-PRO" w:hint="eastAsia"/>
                <w:sz w:val="24"/>
                <w:szCs w:val="24"/>
              </w:rPr>
              <w:t>1</w:t>
            </w:r>
            <w:r w:rsidR="00C5359B">
              <w:rPr>
                <w:rFonts w:hAnsi="HG丸ｺﾞｼｯｸM-PRO" w:hint="eastAsia"/>
                <w:sz w:val="24"/>
                <w:szCs w:val="24"/>
              </w:rPr>
              <w:t>7</w:t>
            </w:r>
            <w:r w:rsidR="00BE1DDC">
              <w:rPr>
                <w:rFonts w:hAnsi="HG丸ｺﾞｼｯｸM-PRO" w:hint="eastAsia"/>
                <w:sz w:val="24"/>
                <w:szCs w:val="24"/>
              </w:rPr>
              <w:t>:3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085C8F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C535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池末</w:t>
            </w:r>
            <w:r w:rsidR="00F54B9B">
              <w:rPr>
                <w:rFonts w:hAnsi="HG丸ｺﾞｼｯｸM-PRO" w:hint="eastAsia"/>
                <w:szCs w:val="21"/>
              </w:rPr>
              <w:t>特別</w:t>
            </w:r>
            <w:r>
              <w:rPr>
                <w:rFonts w:hAnsi="HG丸ｺﾞｼｯｸM-PRO" w:hint="eastAsia"/>
                <w:szCs w:val="21"/>
              </w:rPr>
              <w:t>参与</w:t>
            </w:r>
            <w:bookmarkStart w:id="0" w:name="_GoBack"/>
            <w:bookmarkEnd w:id="0"/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F54B9B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  <w:r w:rsidR="0086130A">
              <w:rPr>
                <w:rFonts w:hAnsi="HG丸ｺﾞｼｯｸM-PRO" w:hint="eastAsia"/>
                <w:szCs w:val="21"/>
              </w:rPr>
              <w:t>代理</w:t>
            </w:r>
          </w:p>
          <w:p w:rsidR="00CD59E4" w:rsidRPr="007455AC" w:rsidRDefault="00BF7165" w:rsidP="003F5894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CD59E4">
              <w:rPr>
                <w:rFonts w:hAnsi="HG丸ｺﾞｼｯｸM-PRO" w:hint="eastAsia"/>
                <w:szCs w:val="21"/>
              </w:rPr>
              <w:t>大阪府スマートシティ</w:t>
            </w:r>
            <w:r w:rsidR="00932B9B">
              <w:rPr>
                <w:rFonts w:hAnsi="HG丸ｺﾞｼｯｸM-PRO" w:hint="eastAsia"/>
                <w:szCs w:val="21"/>
              </w:rPr>
              <w:t>戦略</w:t>
            </w:r>
            <w:r w:rsidR="00CD59E4">
              <w:rPr>
                <w:rFonts w:hAnsi="HG丸ｺﾞｼｯｸM-PRO" w:hint="eastAsia"/>
                <w:szCs w:val="21"/>
              </w:rPr>
              <w:t>準備室</w:t>
            </w:r>
            <w:r w:rsidR="0086130A">
              <w:rPr>
                <w:rFonts w:hAnsi="HG丸ｺﾞｼｯｸM-PRO" w:hint="eastAsia"/>
                <w:szCs w:val="21"/>
              </w:rPr>
              <w:t>主査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60E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59B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6F55D32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B800-9C8B-4D21-A38F-80CEE4AF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2019-08-29T05:53:00Z</dcterms:created>
  <dcterms:modified xsi:type="dcterms:W3CDTF">2019-08-29T05:55:00Z</dcterms:modified>
</cp:coreProperties>
</file>