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3D33B" w14:textId="1260F1F3" w:rsidR="00356FC5" w:rsidRPr="00BA3736" w:rsidRDefault="00356FC5" w:rsidP="00356FC5">
      <w:pPr>
        <w:rPr>
          <w:rFonts w:ascii="ＭＳ 明朝" w:hAnsi="ＭＳ 明朝"/>
        </w:rPr>
      </w:pPr>
    </w:p>
    <w:p w14:paraId="148B3B47" w14:textId="77777777" w:rsidR="00356FC5" w:rsidRPr="00BA3736" w:rsidRDefault="00356FC5" w:rsidP="00356FC5">
      <w:pPr>
        <w:rPr>
          <w:rFonts w:ascii="ＭＳ 明朝" w:hAnsi="ＭＳ 明朝"/>
        </w:rPr>
      </w:pPr>
    </w:p>
    <w:p w14:paraId="3C6DD927" w14:textId="77777777" w:rsidR="00356FC5" w:rsidRPr="00BA3736" w:rsidRDefault="00356FC5" w:rsidP="00356FC5">
      <w:pPr>
        <w:rPr>
          <w:rFonts w:ascii="ＭＳ 明朝" w:hAnsi="ＭＳ 明朝"/>
        </w:rPr>
      </w:pPr>
    </w:p>
    <w:p w14:paraId="5D307626" w14:textId="77777777" w:rsidR="00356FC5" w:rsidRPr="00BA3736" w:rsidRDefault="00356FC5" w:rsidP="00356FC5">
      <w:pPr>
        <w:rPr>
          <w:rFonts w:ascii="ＭＳ 明朝" w:hAnsi="ＭＳ 明朝"/>
          <w:sz w:val="28"/>
          <w:szCs w:val="28"/>
        </w:rPr>
      </w:pPr>
    </w:p>
    <w:p w14:paraId="27316680" w14:textId="77777777" w:rsidR="00356FC5" w:rsidRDefault="00356FC5" w:rsidP="00356FC5">
      <w:pPr>
        <w:rPr>
          <w:rFonts w:ascii="ＭＳ 明朝" w:hAnsi="ＭＳ 明朝"/>
        </w:rPr>
      </w:pPr>
    </w:p>
    <w:p w14:paraId="2D35F60C" w14:textId="77777777" w:rsidR="00356FC5" w:rsidRDefault="00356FC5" w:rsidP="00356FC5">
      <w:pPr>
        <w:rPr>
          <w:rFonts w:ascii="ＭＳ 明朝" w:hAnsi="ＭＳ 明朝"/>
        </w:rPr>
      </w:pPr>
    </w:p>
    <w:p w14:paraId="0A2CF105" w14:textId="77777777" w:rsidR="00356FC5" w:rsidRPr="00BA3736" w:rsidRDefault="00356FC5" w:rsidP="00356FC5">
      <w:pPr>
        <w:rPr>
          <w:rFonts w:ascii="ＭＳ 明朝" w:hAnsi="ＭＳ 明朝"/>
        </w:rPr>
      </w:pPr>
    </w:p>
    <w:p w14:paraId="79270B4E" w14:textId="3B42BD3B" w:rsidR="00356FC5" w:rsidRPr="006105F3" w:rsidRDefault="00356FC5" w:rsidP="00356FC5">
      <w:pPr>
        <w:jc w:val="center"/>
        <w:rPr>
          <w:rFonts w:ascii="ＭＳ ゴシック" w:eastAsia="ＭＳ ゴシック" w:hAnsi="ＭＳ ゴシック"/>
          <w:sz w:val="48"/>
          <w:szCs w:val="48"/>
        </w:rPr>
      </w:pPr>
      <w:r>
        <w:rPr>
          <w:rFonts w:ascii="ＭＳ ゴシック" w:eastAsia="ＭＳ ゴシック" w:hAnsi="ＭＳ ゴシック" w:hint="eastAsia"/>
          <w:sz w:val="48"/>
          <w:szCs w:val="48"/>
        </w:rPr>
        <w:t>令和元</w:t>
      </w:r>
      <w:r w:rsidRPr="006105F3">
        <w:rPr>
          <w:rFonts w:ascii="ＭＳ ゴシック" w:eastAsia="ＭＳ ゴシック" w:hAnsi="ＭＳ ゴシック" w:hint="eastAsia"/>
          <w:sz w:val="48"/>
          <w:szCs w:val="48"/>
        </w:rPr>
        <w:t>事業年度にかかる業務の実績に関する評価結果</w:t>
      </w:r>
    </w:p>
    <w:p w14:paraId="69E99BE8" w14:textId="1828584D" w:rsidR="00356FC5" w:rsidRPr="00BA3736" w:rsidRDefault="00356FC5" w:rsidP="00356FC5">
      <w:pPr>
        <w:jc w:val="center"/>
        <w:rPr>
          <w:rFonts w:ascii="ＭＳ ゴシック" w:eastAsia="ＭＳ ゴシック" w:hAnsi="ＭＳ ゴシック"/>
          <w:sz w:val="48"/>
          <w:szCs w:val="48"/>
        </w:rPr>
      </w:pPr>
      <w:r>
        <w:rPr>
          <w:rFonts w:ascii="ＭＳ ゴシック" w:eastAsia="ＭＳ ゴシック" w:hAnsi="ＭＳ ゴシック" w:hint="eastAsia"/>
          <w:sz w:val="48"/>
          <w:szCs w:val="48"/>
        </w:rPr>
        <w:t>小項目評価</w:t>
      </w:r>
      <w:r w:rsidR="000F7E1A">
        <w:rPr>
          <w:rFonts w:ascii="ＭＳ ゴシック" w:eastAsia="ＭＳ ゴシック" w:hAnsi="ＭＳ ゴシック" w:hint="eastAsia"/>
          <w:sz w:val="48"/>
          <w:szCs w:val="48"/>
        </w:rPr>
        <w:t>（参考資料</w:t>
      </w:r>
      <w:r w:rsidRPr="006105F3">
        <w:rPr>
          <w:rFonts w:ascii="ＭＳ ゴシック" w:eastAsia="ＭＳ ゴシック" w:hAnsi="ＭＳ ゴシック" w:hint="eastAsia"/>
          <w:sz w:val="48"/>
          <w:szCs w:val="48"/>
        </w:rPr>
        <w:t>）</w:t>
      </w:r>
    </w:p>
    <w:p w14:paraId="420EF4C3" w14:textId="77777777" w:rsidR="00356FC5" w:rsidRPr="000F7E1A" w:rsidRDefault="00356FC5" w:rsidP="00356FC5">
      <w:pPr>
        <w:rPr>
          <w:rFonts w:ascii="ＭＳ ゴシック" w:eastAsia="ＭＳ ゴシック" w:hAnsi="ＭＳ ゴシック"/>
          <w:sz w:val="48"/>
          <w:szCs w:val="48"/>
        </w:rPr>
      </w:pPr>
    </w:p>
    <w:p w14:paraId="52D0C2BE" w14:textId="77777777" w:rsidR="00356FC5" w:rsidRPr="00BA3736" w:rsidRDefault="00356FC5" w:rsidP="00356FC5">
      <w:pPr>
        <w:jc w:val="center"/>
        <w:rPr>
          <w:rFonts w:ascii="ＭＳ ゴシック" w:eastAsia="ＭＳ ゴシック" w:hAnsi="ＭＳ ゴシック"/>
          <w:sz w:val="48"/>
          <w:szCs w:val="48"/>
        </w:rPr>
      </w:pPr>
    </w:p>
    <w:p w14:paraId="2DCBCE10" w14:textId="77777777" w:rsidR="00356FC5" w:rsidRPr="00BA3736" w:rsidRDefault="00356FC5" w:rsidP="00356FC5">
      <w:pPr>
        <w:jc w:val="center"/>
        <w:rPr>
          <w:rFonts w:ascii="ＭＳ ゴシック" w:eastAsia="ＭＳ ゴシック" w:hAnsi="ＭＳ ゴシック"/>
          <w:sz w:val="48"/>
          <w:szCs w:val="48"/>
        </w:rPr>
      </w:pPr>
    </w:p>
    <w:p w14:paraId="7EAD09E2" w14:textId="11C8F634" w:rsidR="00356FC5" w:rsidRPr="00BA3736" w:rsidRDefault="00356FC5" w:rsidP="00356FC5">
      <w:pPr>
        <w:jc w:val="center"/>
        <w:rPr>
          <w:rFonts w:ascii="ＭＳ ゴシック" w:eastAsia="ＭＳ ゴシック" w:hAnsi="ＭＳ ゴシック"/>
          <w:sz w:val="48"/>
          <w:szCs w:val="48"/>
        </w:rPr>
      </w:pPr>
      <w:r>
        <w:rPr>
          <w:rFonts w:ascii="ＭＳ ゴシック" w:eastAsia="ＭＳ ゴシック" w:hAnsi="ＭＳ ゴシック" w:hint="eastAsia"/>
          <w:sz w:val="48"/>
          <w:szCs w:val="48"/>
        </w:rPr>
        <w:t>令和２</w:t>
      </w:r>
      <w:r w:rsidRPr="00BA3736">
        <w:rPr>
          <w:rFonts w:ascii="ＭＳ ゴシック" w:eastAsia="ＭＳ ゴシック" w:hAnsi="ＭＳ ゴシック" w:hint="eastAsia"/>
          <w:sz w:val="48"/>
          <w:szCs w:val="48"/>
        </w:rPr>
        <w:t>年</w:t>
      </w:r>
      <w:r w:rsidR="000F7E1A">
        <w:rPr>
          <w:rFonts w:ascii="ＭＳ ゴシック" w:eastAsia="ＭＳ ゴシック" w:hAnsi="ＭＳ ゴシック" w:hint="eastAsia"/>
          <w:sz w:val="48"/>
          <w:szCs w:val="48"/>
        </w:rPr>
        <w:t>９</w:t>
      </w:r>
      <w:r w:rsidRPr="00BA3736">
        <w:rPr>
          <w:rFonts w:ascii="ＭＳ ゴシック" w:eastAsia="ＭＳ ゴシック" w:hAnsi="ＭＳ ゴシック" w:hint="eastAsia"/>
          <w:sz w:val="48"/>
          <w:szCs w:val="48"/>
        </w:rPr>
        <w:t>月</w:t>
      </w:r>
    </w:p>
    <w:p w14:paraId="4F612DA5" w14:textId="77777777" w:rsidR="00356FC5" w:rsidRDefault="00356FC5" w:rsidP="00356FC5">
      <w:pPr>
        <w:jc w:val="center"/>
        <w:rPr>
          <w:rFonts w:ascii="ＭＳ 明朝" w:hAnsi="ＭＳ 明朝"/>
          <w:b/>
          <w:sz w:val="72"/>
          <w:szCs w:val="72"/>
        </w:rPr>
      </w:pPr>
    </w:p>
    <w:p w14:paraId="5E20E73C" w14:textId="77777777" w:rsidR="00356FC5" w:rsidRPr="006105F3" w:rsidRDefault="00356FC5" w:rsidP="00356FC5">
      <w:pPr>
        <w:jc w:val="center"/>
        <w:rPr>
          <w:rFonts w:ascii="ＭＳ ゴシック" w:eastAsia="ＭＳ ゴシック" w:hAnsi="ＭＳ ゴシック"/>
          <w:sz w:val="56"/>
          <w:szCs w:val="56"/>
        </w:rPr>
      </w:pPr>
      <w:r w:rsidRPr="006105F3">
        <w:rPr>
          <w:rFonts w:ascii="ＭＳ ゴシック" w:eastAsia="ＭＳ ゴシック" w:hAnsi="ＭＳ ゴシック" w:hint="eastAsia"/>
          <w:sz w:val="56"/>
          <w:szCs w:val="56"/>
        </w:rPr>
        <w:t>大阪府</w:t>
      </w:r>
    </w:p>
    <w:p w14:paraId="2F53CFE6" w14:textId="77777777" w:rsidR="00356FC5" w:rsidRPr="006105F3" w:rsidRDefault="00356FC5" w:rsidP="00356FC5">
      <w:pPr>
        <w:jc w:val="center"/>
        <w:rPr>
          <w:rFonts w:ascii="ＭＳ ゴシック" w:eastAsia="ＭＳ ゴシック" w:hAnsi="ＭＳ ゴシック"/>
          <w:sz w:val="56"/>
          <w:szCs w:val="56"/>
        </w:rPr>
      </w:pPr>
      <w:r w:rsidRPr="006105F3">
        <w:rPr>
          <w:rFonts w:ascii="ＭＳ ゴシック" w:eastAsia="ＭＳ ゴシック" w:hAnsi="ＭＳ ゴシック" w:hint="eastAsia"/>
          <w:sz w:val="56"/>
          <w:szCs w:val="56"/>
        </w:rPr>
        <w:t>大阪市</w:t>
      </w:r>
    </w:p>
    <w:p w14:paraId="3D5B81FF" w14:textId="77777777" w:rsidR="00356FC5" w:rsidRPr="00BA3736" w:rsidRDefault="00356FC5" w:rsidP="00356FC5">
      <w:pPr>
        <w:tabs>
          <w:tab w:val="left" w:pos="4256"/>
        </w:tabs>
        <w:jc w:val="center"/>
        <w:rPr>
          <w:rFonts w:ascii="ＭＳ 明朝" w:hAnsi="ＭＳ 明朝"/>
        </w:rPr>
      </w:pPr>
    </w:p>
    <w:p w14:paraId="1AAEE9B2" w14:textId="58219414" w:rsidR="000B4F8B" w:rsidRPr="00FD24E7" w:rsidRDefault="000B4F8B" w:rsidP="00AD39B3">
      <w:pPr>
        <w:jc w:val="center"/>
        <w:rPr>
          <w:rFonts w:ascii="ＭＳ ゴシック" w:eastAsia="ＭＳ ゴシック" w:hAnsi="ＭＳ ゴシック"/>
          <w:sz w:val="48"/>
          <w:szCs w:val="48"/>
        </w:rPr>
      </w:pPr>
    </w:p>
    <w:p w14:paraId="4348249C" w14:textId="52675A5B" w:rsidR="00EF620E" w:rsidRPr="00FD24E7" w:rsidRDefault="00EF620E" w:rsidP="00EF620E">
      <w:pPr>
        <w:tabs>
          <w:tab w:val="left" w:pos="4256"/>
        </w:tabs>
        <w:rPr>
          <w:rFonts w:ascii="ＭＳ 明朝" w:hAnsi="ＭＳ 明朝"/>
        </w:rPr>
        <w:sectPr w:rsidR="00EF620E" w:rsidRPr="00FD24E7" w:rsidSect="006074C2">
          <w:headerReference w:type="default" r:id="rId10"/>
          <w:footerReference w:type="even" r:id="rId11"/>
          <w:footerReference w:type="default" r:id="rId12"/>
          <w:headerReference w:type="first" r:id="rId13"/>
          <w:pgSz w:w="16840" w:h="11900" w:orient="landscape" w:code="8"/>
          <w:pgMar w:top="1021" w:right="1134" w:bottom="1021" w:left="1531" w:header="567" w:footer="567" w:gutter="0"/>
          <w:pgNumType w:fmt="numberInDash" w:start="1"/>
          <w:cols w:space="425"/>
          <w:noEndnote/>
          <w:titlePg/>
          <w:docGrid w:linePitch="311" w:charSpace="-46"/>
        </w:sectPr>
      </w:pP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3801"/>
        <w:gridCol w:w="7457"/>
      </w:tblGrid>
      <w:tr w:rsidR="00A43F04" w:rsidRPr="00FD24E7" w14:paraId="4A8DE438" w14:textId="77777777" w:rsidTr="00E6069F">
        <w:trPr>
          <w:gridAfter w:val="2"/>
          <w:wAfter w:w="11522" w:type="dxa"/>
          <w:trHeight w:val="254"/>
          <w:jc w:val="center"/>
        </w:trPr>
        <w:tc>
          <w:tcPr>
            <w:tcW w:w="3050" w:type="dxa"/>
            <w:tcBorders>
              <w:top w:val="single" w:sz="12" w:space="0" w:color="auto"/>
              <w:left w:val="single" w:sz="12" w:space="0" w:color="auto"/>
              <w:bottom w:val="single" w:sz="12" w:space="0" w:color="auto"/>
              <w:right w:val="single" w:sz="12" w:space="0" w:color="auto"/>
            </w:tcBorders>
          </w:tcPr>
          <w:p w14:paraId="41B1516F" w14:textId="77777777" w:rsidR="000B4F8B" w:rsidRPr="00FD24E7" w:rsidRDefault="000B4F8B" w:rsidP="00C576E9">
            <w:pPr>
              <w:rPr>
                <w:rFonts w:ascii="ＭＳ ゴシック" w:eastAsia="ＭＳ ゴシック" w:hAnsi="ＭＳ ゴシック"/>
                <w:b/>
                <w:sz w:val="16"/>
                <w:szCs w:val="16"/>
              </w:rPr>
            </w:pPr>
            <w:r w:rsidRPr="00FD24E7">
              <w:rPr>
                <w:rFonts w:ascii="ＭＳ 明朝" w:hAnsi="ＭＳ 明朝"/>
                <w:b/>
                <w:sz w:val="16"/>
                <w:szCs w:val="16"/>
              </w:rPr>
              <w:lastRenderedPageBreak/>
              <w:br w:type="page"/>
            </w:r>
            <w:r w:rsidRPr="00FD24E7">
              <w:rPr>
                <w:rFonts w:ascii="ＭＳ 明朝" w:hAnsi="ＭＳ 明朝"/>
                <w:sz w:val="16"/>
                <w:szCs w:val="16"/>
              </w:rPr>
              <w:br w:type="page"/>
            </w:r>
            <w:r w:rsidRPr="00FD24E7">
              <w:rPr>
                <w:rFonts w:ascii="ＭＳ ゴシック" w:eastAsia="ＭＳ ゴシック" w:hAnsi="ＭＳ ゴシック" w:hint="eastAsia"/>
                <w:b/>
                <w:sz w:val="16"/>
                <w:szCs w:val="16"/>
              </w:rPr>
              <w:t xml:space="preserve">○　</w:t>
            </w:r>
            <w:r w:rsidR="001D04B6" w:rsidRPr="00FD24E7">
              <w:rPr>
                <w:rFonts w:ascii="ＭＳ ゴシック" w:eastAsia="ＭＳ ゴシック" w:hAnsi="ＭＳ ゴシック"/>
                <w:b/>
                <w:sz w:val="16"/>
                <w:szCs w:val="16"/>
              </w:rPr>
              <w:t>大阪健康安全基盤研究所</w:t>
            </w:r>
            <w:r w:rsidRPr="00FD24E7">
              <w:rPr>
                <w:rFonts w:ascii="ＭＳ ゴシック" w:eastAsia="ＭＳ ゴシック" w:hAnsi="ＭＳ ゴシック" w:hint="eastAsia"/>
                <w:b/>
                <w:sz w:val="16"/>
                <w:szCs w:val="16"/>
              </w:rPr>
              <w:t>の概要</w:t>
            </w:r>
          </w:p>
        </w:tc>
      </w:tr>
      <w:tr w:rsidR="005A5D1F" w:rsidRPr="00FD24E7" w14:paraId="7E935410" w14:textId="77777777" w:rsidTr="00E6069F">
        <w:trPr>
          <w:gridAfter w:val="2"/>
          <w:wAfter w:w="11522" w:type="dxa"/>
          <w:trHeight w:val="170"/>
          <w:jc w:val="center"/>
        </w:trPr>
        <w:tc>
          <w:tcPr>
            <w:tcW w:w="3050" w:type="dxa"/>
            <w:tcBorders>
              <w:top w:val="single" w:sz="12" w:space="0" w:color="auto"/>
              <w:left w:val="nil"/>
              <w:bottom w:val="single" w:sz="12" w:space="0" w:color="auto"/>
              <w:right w:val="nil"/>
            </w:tcBorders>
          </w:tcPr>
          <w:p w14:paraId="40790A77" w14:textId="77777777" w:rsidR="005A5D1F" w:rsidRPr="00FD24E7" w:rsidRDefault="005A5D1F" w:rsidP="00B3478A">
            <w:pPr>
              <w:spacing w:line="280" w:lineRule="exact"/>
              <w:rPr>
                <w:rFonts w:ascii="ＭＳ 明朝" w:hAnsi="ＭＳ 明朝"/>
                <w:sz w:val="16"/>
                <w:szCs w:val="16"/>
              </w:rPr>
            </w:pPr>
          </w:p>
        </w:tc>
      </w:tr>
      <w:tr w:rsidR="00A43F04" w:rsidRPr="00FD24E7" w14:paraId="5BD6774C" w14:textId="77777777" w:rsidTr="00E6069F">
        <w:trPr>
          <w:trHeight w:val="8901"/>
          <w:jc w:val="center"/>
        </w:trPr>
        <w:tc>
          <w:tcPr>
            <w:tcW w:w="7085" w:type="dxa"/>
            <w:gridSpan w:val="2"/>
            <w:tcBorders>
              <w:top w:val="single" w:sz="12" w:space="0" w:color="auto"/>
              <w:left w:val="single" w:sz="12" w:space="0" w:color="auto"/>
              <w:bottom w:val="single" w:sz="12" w:space="0" w:color="auto"/>
              <w:right w:val="dashSmallGap" w:sz="4" w:space="0" w:color="auto"/>
            </w:tcBorders>
          </w:tcPr>
          <w:p w14:paraId="750CEC09" w14:textId="77777777" w:rsidR="00B8644C" w:rsidRPr="00FD24E7" w:rsidRDefault="00B8644C" w:rsidP="00B8644C">
            <w:pPr>
              <w:pStyle w:val="12"/>
              <w:spacing w:line="360" w:lineRule="auto"/>
              <w:ind w:leftChars="0" w:left="0"/>
              <w:rPr>
                <w:rFonts w:ascii="ＭＳ 明朝" w:hAnsi="ＭＳ 明朝"/>
                <w:sz w:val="15"/>
                <w:szCs w:val="15"/>
              </w:rPr>
            </w:pPr>
          </w:p>
          <w:p w14:paraId="0BC809C9" w14:textId="3DF6EDEE" w:rsidR="000B4F8B" w:rsidRPr="00FD24E7" w:rsidRDefault="00DC0976" w:rsidP="00B8644C">
            <w:pPr>
              <w:pStyle w:val="12"/>
              <w:spacing w:line="360" w:lineRule="auto"/>
              <w:ind w:leftChars="0" w:left="0"/>
              <w:rPr>
                <w:rFonts w:ascii="ＭＳ 明朝" w:hAnsi="ＭＳ 明朝"/>
                <w:sz w:val="15"/>
                <w:szCs w:val="15"/>
              </w:rPr>
            </w:pPr>
            <w:r w:rsidRPr="00FD24E7">
              <w:rPr>
                <w:rFonts w:ascii="ＭＳ ゴシック" w:eastAsia="ＭＳ ゴシック" w:hAnsi="ＭＳ ゴシック" w:hint="eastAsia"/>
                <w:sz w:val="15"/>
                <w:szCs w:val="15"/>
              </w:rPr>
              <w:t xml:space="preserve">1.　</w:t>
            </w:r>
            <w:r w:rsidR="000B4F8B" w:rsidRPr="00FD24E7">
              <w:rPr>
                <w:rFonts w:ascii="ＭＳ ゴシック" w:eastAsia="ＭＳ ゴシック" w:hAnsi="ＭＳ ゴシック" w:hint="eastAsia"/>
                <w:sz w:val="15"/>
                <w:szCs w:val="15"/>
              </w:rPr>
              <w:t>現況</w:t>
            </w:r>
            <w:r w:rsidR="005A5D1F" w:rsidRPr="00FD24E7">
              <w:rPr>
                <w:rFonts w:ascii="ＭＳ 明朝" w:hAnsi="ＭＳ 明朝" w:hint="eastAsia"/>
                <w:sz w:val="15"/>
                <w:szCs w:val="15"/>
              </w:rPr>
              <w:t>（</w:t>
            </w:r>
            <w:r w:rsidR="00C41405" w:rsidRPr="00FD24E7">
              <w:rPr>
                <w:rFonts w:ascii="ＭＳ 明朝" w:hAnsi="ＭＳ 明朝" w:hint="eastAsia"/>
                <w:sz w:val="15"/>
                <w:szCs w:val="15"/>
              </w:rPr>
              <w:t>令和</w:t>
            </w:r>
            <w:r w:rsidR="004224FD" w:rsidRPr="00FD24E7">
              <w:rPr>
                <w:rFonts w:ascii="ＭＳ 明朝" w:hAnsi="ＭＳ 明朝" w:hint="eastAsia"/>
                <w:sz w:val="15"/>
                <w:szCs w:val="15"/>
              </w:rPr>
              <w:t>２</w:t>
            </w:r>
            <w:r w:rsidR="005A5D1F" w:rsidRPr="00FD24E7">
              <w:rPr>
                <w:rFonts w:ascii="ＭＳ 明朝" w:hAnsi="ＭＳ 明朝" w:hint="eastAsia"/>
                <w:sz w:val="15"/>
                <w:szCs w:val="15"/>
              </w:rPr>
              <w:t>年</w:t>
            </w:r>
            <w:r w:rsidR="004224FD" w:rsidRPr="00FD24E7">
              <w:rPr>
                <w:rFonts w:ascii="ＭＳ 明朝" w:hAnsi="ＭＳ 明朝" w:hint="eastAsia"/>
                <w:sz w:val="15"/>
                <w:szCs w:val="15"/>
              </w:rPr>
              <w:t>３</w:t>
            </w:r>
            <w:r w:rsidR="005A5D1F" w:rsidRPr="00FD24E7">
              <w:rPr>
                <w:rFonts w:ascii="ＭＳ 明朝" w:hAnsi="ＭＳ 明朝" w:hint="eastAsia"/>
                <w:sz w:val="15"/>
                <w:szCs w:val="15"/>
              </w:rPr>
              <w:t>月</w:t>
            </w:r>
            <w:r w:rsidR="009C098F" w:rsidRPr="00FD24E7">
              <w:rPr>
                <w:rFonts w:ascii="ＭＳ 明朝" w:hAnsi="ＭＳ 明朝" w:hint="eastAsia"/>
                <w:sz w:val="15"/>
                <w:szCs w:val="15"/>
              </w:rPr>
              <w:t>31日</w:t>
            </w:r>
            <w:r w:rsidR="005A5D1F" w:rsidRPr="00FD24E7">
              <w:rPr>
                <w:rFonts w:ascii="ＭＳ 明朝" w:hAnsi="ＭＳ 明朝" w:hint="eastAsia"/>
                <w:sz w:val="15"/>
                <w:szCs w:val="15"/>
              </w:rPr>
              <w:t>現在）</w:t>
            </w:r>
          </w:p>
          <w:p w14:paraId="142C28E2" w14:textId="77777777" w:rsidR="000B4F8B" w:rsidRPr="00FD24E7" w:rsidRDefault="000B4F8B" w:rsidP="00B8644C">
            <w:pPr>
              <w:spacing w:line="360" w:lineRule="auto"/>
              <w:rPr>
                <w:rFonts w:ascii="ＭＳ 明朝" w:hAnsi="ＭＳ 明朝"/>
                <w:sz w:val="15"/>
                <w:szCs w:val="15"/>
              </w:rPr>
            </w:pPr>
          </w:p>
          <w:p w14:paraId="7D2916CD" w14:textId="77777777" w:rsidR="00086A7C" w:rsidRPr="00FD24E7" w:rsidRDefault="00DC0976" w:rsidP="00B8644C">
            <w:pPr>
              <w:pStyle w:val="12"/>
              <w:spacing w:line="360" w:lineRule="auto"/>
              <w:ind w:leftChars="0" w:left="0"/>
              <w:rPr>
                <w:rFonts w:ascii="ＭＳ ゴシック" w:eastAsia="ＭＳ ゴシック" w:hAnsi="ＭＳ ゴシック"/>
                <w:sz w:val="15"/>
                <w:szCs w:val="15"/>
              </w:rPr>
            </w:pPr>
            <w:r w:rsidRPr="00FD24E7">
              <w:rPr>
                <w:rFonts w:ascii="ＭＳ ゴシック" w:eastAsia="ＭＳ ゴシック" w:hAnsi="ＭＳ ゴシック" w:hint="eastAsia"/>
                <w:sz w:val="15"/>
                <w:szCs w:val="15"/>
              </w:rPr>
              <w:t>（1）</w:t>
            </w:r>
            <w:r w:rsidR="00B8644C" w:rsidRPr="00FD24E7">
              <w:rPr>
                <w:rFonts w:ascii="ＭＳ ゴシック" w:eastAsia="ＭＳ ゴシック" w:hAnsi="ＭＳ ゴシック" w:hint="eastAsia"/>
                <w:sz w:val="15"/>
                <w:szCs w:val="15"/>
              </w:rPr>
              <w:t xml:space="preserve">　</w:t>
            </w:r>
            <w:r w:rsidR="005A5D1F" w:rsidRPr="00FD24E7">
              <w:rPr>
                <w:rFonts w:ascii="ＭＳ ゴシック" w:eastAsia="ＭＳ ゴシック" w:hAnsi="ＭＳ ゴシック" w:hint="eastAsia"/>
                <w:sz w:val="15"/>
                <w:szCs w:val="15"/>
              </w:rPr>
              <w:t>法人名</w:t>
            </w:r>
          </w:p>
          <w:p w14:paraId="2C5CB939" w14:textId="77777777" w:rsidR="0061022F" w:rsidRPr="00FD24E7" w:rsidRDefault="005A5D1F" w:rsidP="00B8644C">
            <w:pPr>
              <w:pStyle w:val="12"/>
              <w:spacing w:line="360" w:lineRule="auto"/>
              <w:ind w:leftChars="200" w:left="480"/>
              <w:rPr>
                <w:rFonts w:ascii="ＭＳ 明朝" w:hAnsi="ＭＳ 明朝"/>
                <w:sz w:val="15"/>
                <w:szCs w:val="15"/>
              </w:rPr>
            </w:pPr>
            <w:r w:rsidRPr="00FD24E7">
              <w:rPr>
                <w:rFonts w:ascii="ＭＳ 明朝" w:hAnsi="ＭＳ 明朝" w:hint="eastAsia"/>
                <w:sz w:val="15"/>
                <w:szCs w:val="15"/>
              </w:rPr>
              <w:t>地方独立行政法人　大阪健康安全基盤研究所</w:t>
            </w:r>
          </w:p>
          <w:p w14:paraId="7C3A9832" w14:textId="77777777" w:rsidR="00D45DCB" w:rsidRPr="00FD24E7" w:rsidRDefault="00D45DCB" w:rsidP="00B8644C">
            <w:pPr>
              <w:pStyle w:val="12"/>
              <w:spacing w:line="360" w:lineRule="auto"/>
              <w:ind w:leftChars="100" w:left="240"/>
              <w:rPr>
                <w:rFonts w:ascii="ＭＳ 明朝" w:hAnsi="ＭＳ 明朝"/>
                <w:sz w:val="15"/>
                <w:szCs w:val="15"/>
              </w:rPr>
            </w:pPr>
          </w:p>
          <w:p w14:paraId="6EEDA3DB" w14:textId="77777777" w:rsidR="00D45DCB" w:rsidRPr="00FD24E7" w:rsidRDefault="00DC0976" w:rsidP="00B8644C">
            <w:pPr>
              <w:pStyle w:val="12"/>
              <w:spacing w:line="360" w:lineRule="auto"/>
              <w:ind w:leftChars="0" w:left="0"/>
              <w:rPr>
                <w:rFonts w:ascii="ＭＳ ゴシック" w:eastAsia="ＭＳ ゴシック" w:hAnsi="ＭＳ ゴシック"/>
                <w:sz w:val="15"/>
                <w:szCs w:val="15"/>
              </w:rPr>
            </w:pPr>
            <w:r w:rsidRPr="00FD24E7">
              <w:rPr>
                <w:rFonts w:ascii="ＭＳ ゴシック" w:eastAsia="ＭＳ ゴシック" w:hAnsi="ＭＳ ゴシック" w:hint="eastAsia"/>
                <w:sz w:val="15"/>
                <w:szCs w:val="15"/>
              </w:rPr>
              <w:t>（2）</w:t>
            </w:r>
            <w:r w:rsidR="00B8644C" w:rsidRPr="00FD24E7">
              <w:rPr>
                <w:rFonts w:ascii="ＭＳ ゴシック" w:eastAsia="ＭＳ ゴシック" w:hAnsi="ＭＳ ゴシック" w:hint="eastAsia"/>
                <w:sz w:val="15"/>
                <w:szCs w:val="15"/>
              </w:rPr>
              <w:t xml:space="preserve">　</w:t>
            </w:r>
            <w:r w:rsidR="00B3478A" w:rsidRPr="00FD24E7">
              <w:rPr>
                <w:rFonts w:ascii="ＭＳ ゴシック" w:eastAsia="ＭＳ ゴシック" w:hAnsi="ＭＳ ゴシック" w:hint="eastAsia"/>
                <w:sz w:val="15"/>
                <w:szCs w:val="15"/>
              </w:rPr>
              <w:t>本部の</w:t>
            </w:r>
            <w:r w:rsidR="0061022F" w:rsidRPr="00FD24E7">
              <w:rPr>
                <w:rFonts w:ascii="ＭＳ ゴシック" w:eastAsia="ＭＳ ゴシック" w:hAnsi="ＭＳ ゴシック" w:hint="eastAsia"/>
                <w:sz w:val="15"/>
                <w:szCs w:val="15"/>
              </w:rPr>
              <w:t>所在地</w:t>
            </w:r>
          </w:p>
          <w:p w14:paraId="2DB405C4" w14:textId="77777777" w:rsidR="00C11CED" w:rsidRPr="00FD24E7" w:rsidRDefault="00B3478A" w:rsidP="00B8644C">
            <w:pPr>
              <w:pStyle w:val="12"/>
              <w:spacing w:line="360" w:lineRule="auto"/>
              <w:ind w:leftChars="200" w:left="480"/>
              <w:rPr>
                <w:rFonts w:ascii="ＭＳ 明朝" w:hAnsi="ＭＳ 明朝"/>
                <w:sz w:val="15"/>
                <w:szCs w:val="15"/>
              </w:rPr>
            </w:pPr>
            <w:r w:rsidRPr="00FD24E7">
              <w:rPr>
                <w:rFonts w:ascii="ＭＳ 明朝" w:hAnsi="ＭＳ 明朝"/>
                <w:sz w:val="15"/>
                <w:szCs w:val="15"/>
              </w:rPr>
              <w:t>大阪市東成区中道一丁目３番69号</w:t>
            </w:r>
          </w:p>
          <w:p w14:paraId="6E4DF7C2" w14:textId="77777777" w:rsidR="00D45DCB" w:rsidRPr="00FD24E7" w:rsidRDefault="00D45DCB" w:rsidP="00B8644C">
            <w:pPr>
              <w:pStyle w:val="12"/>
              <w:spacing w:line="360" w:lineRule="auto"/>
              <w:ind w:leftChars="100" w:left="240"/>
              <w:rPr>
                <w:rFonts w:ascii="ＭＳ 明朝" w:hAnsi="ＭＳ 明朝"/>
                <w:sz w:val="15"/>
                <w:szCs w:val="15"/>
              </w:rPr>
            </w:pPr>
          </w:p>
          <w:p w14:paraId="4026B939" w14:textId="77777777" w:rsidR="00D45DCB" w:rsidRPr="00FD24E7" w:rsidRDefault="00DC0976" w:rsidP="00B8644C">
            <w:pPr>
              <w:pStyle w:val="12"/>
              <w:spacing w:line="360" w:lineRule="auto"/>
              <w:ind w:leftChars="0" w:left="0"/>
              <w:rPr>
                <w:rFonts w:ascii="ＭＳ ゴシック" w:eastAsia="ＭＳ ゴシック" w:hAnsi="ＭＳ ゴシック"/>
                <w:sz w:val="15"/>
                <w:szCs w:val="15"/>
              </w:rPr>
            </w:pPr>
            <w:r w:rsidRPr="00FD24E7">
              <w:rPr>
                <w:rFonts w:ascii="ＭＳ ゴシック" w:eastAsia="ＭＳ ゴシック" w:hAnsi="ＭＳ ゴシック" w:hint="eastAsia"/>
                <w:sz w:val="15"/>
                <w:szCs w:val="15"/>
              </w:rPr>
              <w:t>（3）</w:t>
            </w:r>
            <w:r w:rsidR="00B8644C" w:rsidRPr="00FD24E7">
              <w:rPr>
                <w:rFonts w:ascii="ＭＳ ゴシック" w:eastAsia="ＭＳ ゴシック" w:hAnsi="ＭＳ ゴシック" w:hint="eastAsia"/>
                <w:sz w:val="15"/>
                <w:szCs w:val="15"/>
              </w:rPr>
              <w:t xml:space="preserve">　</w:t>
            </w:r>
            <w:r w:rsidR="0061022F" w:rsidRPr="00FD24E7">
              <w:rPr>
                <w:rFonts w:ascii="ＭＳ ゴシック" w:eastAsia="ＭＳ ゴシック" w:hAnsi="ＭＳ ゴシック" w:hint="eastAsia"/>
                <w:sz w:val="15"/>
                <w:szCs w:val="15"/>
              </w:rPr>
              <w:t>沿革</w:t>
            </w:r>
          </w:p>
          <w:p w14:paraId="289CA157" w14:textId="77777777" w:rsidR="007A2639" w:rsidRPr="00FD24E7" w:rsidRDefault="007A2639" w:rsidP="008812C5">
            <w:pPr>
              <w:pStyle w:val="12"/>
              <w:ind w:leftChars="200" w:left="480"/>
              <w:rPr>
                <w:rFonts w:ascii="ＭＳ 明朝" w:hAnsi="ＭＳ 明朝"/>
                <w:sz w:val="15"/>
                <w:szCs w:val="15"/>
              </w:rPr>
            </w:pPr>
            <w:r w:rsidRPr="00FD24E7">
              <w:rPr>
                <w:rFonts w:ascii="ＭＳ 明朝" w:hAnsi="ＭＳ 明朝"/>
                <w:sz w:val="15"/>
                <w:szCs w:val="15"/>
              </w:rPr>
              <w:t>地方独立行政法人大阪健康安全基盤研究所</w:t>
            </w:r>
            <w:r w:rsidRPr="00FD24E7">
              <w:rPr>
                <w:rFonts w:ascii="ＭＳ 明朝" w:hAnsi="ＭＳ 明朝" w:hint="eastAsia"/>
                <w:sz w:val="15"/>
                <w:szCs w:val="15"/>
              </w:rPr>
              <w:t>は、平成29年4月、</w:t>
            </w:r>
            <w:r w:rsidRPr="00FD24E7">
              <w:rPr>
                <w:rFonts w:ascii="ＭＳ 明朝" w:hAnsi="ＭＳ 明朝"/>
                <w:sz w:val="15"/>
                <w:szCs w:val="15"/>
              </w:rPr>
              <w:t>大阪府</w:t>
            </w:r>
            <w:r w:rsidRPr="00FD24E7">
              <w:rPr>
                <w:rFonts w:ascii="ＭＳ 明朝" w:hAnsi="ＭＳ 明朝" w:hint="eastAsia"/>
                <w:sz w:val="15"/>
                <w:szCs w:val="15"/>
              </w:rPr>
              <w:t>立</w:t>
            </w:r>
            <w:r w:rsidRPr="00FD24E7">
              <w:rPr>
                <w:rFonts w:ascii="ＭＳ 明朝" w:hAnsi="ＭＳ 明朝"/>
                <w:sz w:val="15"/>
                <w:szCs w:val="15"/>
              </w:rPr>
              <w:t>公衆衛生研究所と大阪市</w:t>
            </w:r>
            <w:r w:rsidRPr="00FD24E7">
              <w:rPr>
                <w:rFonts w:ascii="ＭＳ 明朝" w:hAnsi="ＭＳ 明朝" w:hint="eastAsia"/>
                <w:sz w:val="15"/>
                <w:szCs w:val="15"/>
              </w:rPr>
              <w:t>立</w:t>
            </w:r>
            <w:r w:rsidRPr="00FD24E7">
              <w:rPr>
                <w:rFonts w:ascii="ＭＳ 明朝" w:hAnsi="ＭＳ 明朝"/>
                <w:sz w:val="15"/>
                <w:szCs w:val="15"/>
              </w:rPr>
              <w:t>環境科学研究所</w:t>
            </w:r>
            <w:r w:rsidRPr="00FD24E7">
              <w:rPr>
                <w:rFonts w:ascii="ＭＳ 明朝" w:hAnsi="ＭＳ 明朝" w:hint="eastAsia"/>
                <w:sz w:val="15"/>
                <w:szCs w:val="15"/>
              </w:rPr>
              <w:t>の衛生部門</w:t>
            </w:r>
            <w:r w:rsidRPr="00FD24E7">
              <w:rPr>
                <w:rFonts w:ascii="ＭＳ 明朝" w:hAnsi="ＭＳ 明朝"/>
                <w:sz w:val="15"/>
                <w:szCs w:val="15"/>
              </w:rPr>
              <w:t>を統合</w:t>
            </w:r>
            <w:r w:rsidR="00B1628A" w:rsidRPr="00FD24E7">
              <w:rPr>
                <w:rFonts w:ascii="ＭＳ 明朝" w:hAnsi="ＭＳ 明朝" w:hint="eastAsia"/>
                <w:sz w:val="15"/>
                <w:szCs w:val="15"/>
              </w:rPr>
              <w:t>・</w:t>
            </w:r>
            <w:r w:rsidRPr="00FD24E7">
              <w:rPr>
                <w:rFonts w:ascii="ＭＳ 明朝" w:hAnsi="ＭＳ 明朝" w:hint="eastAsia"/>
                <w:sz w:val="15"/>
                <w:szCs w:val="15"/>
              </w:rPr>
              <w:t>独法</w:t>
            </w:r>
            <w:r w:rsidR="00B1628A" w:rsidRPr="00FD24E7">
              <w:rPr>
                <w:rFonts w:ascii="ＭＳ 明朝" w:hAnsi="ＭＳ 明朝" w:hint="eastAsia"/>
                <w:sz w:val="15"/>
                <w:szCs w:val="15"/>
              </w:rPr>
              <w:t>化し</w:t>
            </w:r>
            <w:r w:rsidRPr="00FD24E7">
              <w:rPr>
                <w:rFonts w:ascii="ＭＳ 明朝" w:hAnsi="ＭＳ 明朝" w:hint="eastAsia"/>
                <w:sz w:val="15"/>
                <w:szCs w:val="15"/>
              </w:rPr>
              <w:t>て</w:t>
            </w:r>
            <w:r w:rsidRPr="00FD24E7">
              <w:rPr>
                <w:rFonts w:ascii="ＭＳ 明朝" w:hAnsi="ＭＳ 明朝"/>
                <w:sz w:val="15"/>
                <w:szCs w:val="15"/>
              </w:rPr>
              <w:t>設立</w:t>
            </w:r>
            <w:r w:rsidRPr="00FD24E7">
              <w:rPr>
                <w:rFonts w:ascii="ＭＳ 明朝" w:hAnsi="ＭＳ 明朝" w:hint="eastAsia"/>
                <w:sz w:val="15"/>
                <w:szCs w:val="15"/>
              </w:rPr>
              <w:t>され</w:t>
            </w:r>
            <w:r w:rsidRPr="00FD24E7">
              <w:rPr>
                <w:rFonts w:ascii="ＭＳ 明朝" w:hAnsi="ＭＳ 明朝"/>
                <w:sz w:val="15"/>
                <w:szCs w:val="15"/>
              </w:rPr>
              <w:t>た。</w:t>
            </w:r>
          </w:p>
          <w:p w14:paraId="1BE65415" w14:textId="77777777" w:rsidR="00D45DCB" w:rsidRPr="00FD24E7" w:rsidRDefault="00D45DCB" w:rsidP="00B8644C">
            <w:pPr>
              <w:pStyle w:val="12"/>
              <w:spacing w:line="360" w:lineRule="auto"/>
              <w:ind w:leftChars="100" w:left="240"/>
              <w:rPr>
                <w:rFonts w:ascii="ＭＳ 明朝" w:hAnsi="ＭＳ 明朝"/>
                <w:sz w:val="15"/>
                <w:szCs w:val="15"/>
              </w:rPr>
            </w:pPr>
          </w:p>
          <w:p w14:paraId="6E347C6C" w14:textId="77777777" w:rsidR="00D45DCB" w:rsidRPr="00FD24E7" w:rsidRDefault="00DC0976" w:rsidP="00B8644C">
            <w:pPr>
              <w:pStyle w:val="12"/>
              <w:spacing w:line="360" w:lineRule="auto"/>
              <w:ind w:leftChars="0" w:left="0"/>
              <w:rPr>
                <w:rFonts w:ascii="ＭＳ ゴシック" w:eastAsia="ＭＳ ゴシック" w:hAnsi="ＭＳ ゴシック"/>
                <w:sz w:val="15"/>
                <w:szCs w:val="15"/>
              </w:rPr>
            </w:pPr>
            <w:r w:rsidRPr="00FD24E7">
              <w:rPr>
                <w:rFonts w:ascii="ＭＳ ゴシック" w:eastAsia="ＭＳ ゴシック" w:hAnsi="ＭＳ ゴシック" w:hint="eastAsia"/>
                <w:sz w:val="15"/>
                <w:szCs w:val="15"/>
              </w:rPr>
              <w:t>（4）</w:t>
            </w:r>
            <w:r w:rsidR="00B8644C" w:rsidRPr="00FD24E7">
              <w:rPr>
                <w:rFonts w:ascii="ＭＳ ゴシック" w:eastAsia="ＭＳ ゴシック" w:hAnsi="ＭＳ ゴシック" w:hint="eastAsia"/>
                <w:sz w:val="15"/>
                <w:szCs w:val="15"/>
              </w:rPr>
              <w:t xml:space="preserve">　</w:t>
            </w:r>
            <w:r w:rsidR="0061022F" w:rsidRPr="00FD24E7">
              <w:rPr>
                <w:rFonts w:ascii="ＭＳ ゴシック" w:eastAsia="ＭＳ ゴシック" w:hAnsi="ＭＳ ゴシック" w:hint="eastAsia"/>
                <w:sz w:val="15"/>
                <w:szCs w:val="15"/>
              </w:rPr>
              <w:t>役員の状況</w:t>
            </w:r>
          </w:p>
          <w:p w14:paraId="6E96306B" w14:textId="77777777" w:rsidR="00C66B84" w:rsidRPr="00FD24E7" w:rsidRDefault="00B8644C" w:rsidP="008812C5">
            <w:pPr>
              <w:pStyle w:val="12"/>
              <w:ind w:leftChars="200" w:left="480"/>
              <w:rPr>
                <w:rFonts w:ascii="ＭＳ 明朝" w:hAnsi="ＭＳ 明朝"/>
                <w:kern w:val="0"/>
                <w:sz w:val="15"/>
                <w:szCs w:val="15"/>
              </w:rPr>
            </w:pPr>
            <w:r w:rsidRPr="00FD24E7">
              <w:rPr>
                <w:rFonts w:ascii="ＭＳ 明朝" w:hAnsi="ＭＳ 明朝" w:hint="eastAsia"/>
                <w:kern w:val="0"/>
                <w:sz w:val="15"/>
                <w:szCs w:val="15"/>
              </w:rPr>
              <w:t xml:space="preserve">理事長　　　　　　</w:t>
            </w:r>
            <w:r w:rsidR="00C66B84" w:rsidRPr="00FD24E7">
              <w:rPr>
                <w:rFonts w:ascii="ＭＳ 明朝" w:hAnsi="ＭＳ 明朝" w:hint="eastAsia"/>
                <w:kern w:val="0"/>
                <w:sz w:val="15"/>
                <w:szCs w:val="15"/>
              </w:rPr>
              <w:t>奥野良信</w:t>
            </w:r>
          </w:p>
          <w:p w14:paraId="12CC7C60" w14:textId="77777777" w:rsidR="00C66B84" w:rsidRPr="00FD24E7" w:rsidRDefault="00B8644C" w:rsidP="008812C5">
            <w:pPr>
              <w:pStyle w:val="12"/>
              <w:ind w:leftChars="200" w:left="480"/>
              <w:rPr>
                <w:rFonts w:ascii="ＭＳ 明朝" w:hAnsi="ＭＳ 明朝"/>
                <w:kern w:val="0"/>
                <w:sz w:val="15"/>
                <w:szCs w:val="15"/>
              </w:rPr>
            </w:pPr>
            <w:r w:rsidRPr="00FD24E7">
              <w:rPr>
                <w:rFonts w:ascii="ＭＳ 明朝" w:hAnsi="ＭＳ 明朝" w:hint="eastAsia"/>
                <w:kern w:val="0"/>
                <w:sz w:val="15"/>
                <w:szCs w:val="15"/>
              </w:rPr>
              <w:t xml:space="preserve">副理事長　　　　　</w:t>
            </w:r>
            <w:r w:rsidR="00C41405" w:rsidRPr="00FD24E7">
              <w:rPr>
                <w:rFonts w:ascii="ＭＳ 明朝" w:hAnsi="ＭＳ 明朝" w:hint="eastAsia"/>
                <w:kern w:val="0"/>
                <w:sz w:val="15"/>
                <w:szCs w:val="15"/>
              </w:rPr>
              <w:t>村上和也</w:t>
            </w:r>
          </w:p>
          <w:p w14:paraId="49CC19F5" w14:textId="77777777" w:rsidR="00C66B84" w:rsidRPr="00FD24E7" w:rsidRDefault="00B8644C" w:rsidP="008812C5">
            <w:pPr>
              <w:pStyle w:val="12"/>
              <w:ind w:leftChars="200" w:left="480"/>
              <w:rPr>
                <w:rFonts w:ascii="ＭＳ 明朝" w:hAnsi="ＭＳ 明朝"/>
                <w:sz w:val="15"/>
                <w:szCs w:val="15"/>
              </w:rPr>
            </w:pPr>
            <w:r w:rsidRPr="00FD24E7">
              <w:rPr>
                <w:rFonts w:ascii="ＭＳ 明朝" w:hAnsi="ＭＳ 明朝" w:hint="eastAsia"/>
                <w:sz w:val="15"/>
                <w:szCs w:val="15"/>
              </w:rPr>
              <w:t xml:space="preserve">理事　　　　　　　</w:t>
            </w:r>
            <w:r w:rsidR="00C66B84" w:rsidRPr="00FD24E7">
              <w:rPr>
                <w:rFonts w:ascii="ＭＳ 明朝" w:hAnsi="ＭＳ 明朝" w:hint="eastAsia"/>
                <w:sz w:val="15"/>
                <w:szCs w:val="15"/>
              </w:rPr>
              <w:t>平木万美子</w:t>
            </w:r>
          </w:p>
          <w:p w14:paraId="360CB6DA" w14:textId="77777777" w:rsidR="00C66B84" w:rsidRPr="00FD24E7" w:rsidRDefault="00B8644C" w:rsidP="008812C5">
            <w:pPr>
              <w:pStyle w:val="12"/>
              <w:ind w:leftChars="200" w:left="480"/>
              <w:rPr>
                <w:rFonts w:ascii="ＭＳ 明朝" w:hAnsi="ＭＳ 明朝"/>
                <w:sz w:val="15"/>
                <w:szCs w:val="15"/>
              </w:rPr>
            </w:pPr>
            <w:r w:rsidRPr="00FD24E7">
              <w:rPr>
                <w:rFonts w:ascii="ＭＳ 明朝" w:hAnsi="ＭＳ 明朝" w:hint="eastAsia"/>
                <w:sz w:val="15"/>
                <w:szCs w:val="15"/>
              </w:rPr>
              <w:t>監事</w:t>
            </w:r>
            <w:r w:rsidR="00C66B84" w:rsidRPr="00FD24E7">
              <w:rPr>
                <w:rFonts w:ascii="ＭＳ 明朝" w:hAnsi="ＭＳ 明朝" w:hint="eastAsia"/>
                <w:sz w:val="15"/>
                <w:szCs w:val="15"/>
              </w:rPr>
              <w:t>（非常勤）</w:t>
            </w:r>
            <w:r w:rsidRPr="00FD24E7">
              <w:rPr>
                <w:rFonts w:ascii="ＭＳ 明朝" w:hAnsi="ＭＳ 明朝" w:hint="eastAsia"/>
                <w:sz w:val="15"/>
                <w:szCs w:val="15"/>
              </w:rPr>
              <w:t xml:space="preserve">　　</w:t>
            </w:r>
            <w:r w:rsidR="00C66B84" w:rsidRPr="00FD24E7">
              <w:rPr>
                <w:rFonts w:ascii="ＭＳ 明朝" w:hAnsi="ＭＳ 明朝" w:hint="eastAsia"/>
                <w:sz w:val="15"/>
                <w:szCs w:val="15"/>
              </w:rPr>
              <w:t>針原祥次（弁護士）</w:t>
            </w:r>
          </w:p>
          <w:p w14:paraId="20CFA3C9" w14:textId="77777777" w:rsidR="00C66B84" w:rsidRPr="00FD24E7" w:rsidRDefault="00B8644C" w:rsidP="008812C5">
            <w:pPr>
              <w:pStyle w:val="12"/>
              <w:ind w:leftChars="200" w:left="480"/>
              <w:rPr>
                <w:rFonts w:ascii="ＭＳ 明朝" w:hAnsi="ＭＳ 明朝"/>
                <w:sz w:val="15"/>
                <w:szCs w:val="15"/>
              </w:rPr>
            </w:pPr>
            <w:r w:rsidRPr="00FD24E7">
              <w:rPr>
                <w:rFonts w:ascii="ＭＳ 明朝" w:hAnsi="ＭＳ 明朝" w:hint="eastAsia"/>
                <w:sz w:val="15"/>
                <w:szCs w:val="15"/>
              </w:rPr>
              <w:t>監事</w:t>
            </w:r>
            <w:r w:rsidR="00C66B84" w:rsidRPr="00FD24E7">
              <w:rPr>
                <w:rFonts w:ascii="ＭＳ 明朝" w:hAnsi="ＭＳ 明朝" w:hint="eastAsia"/>
                <w:sz w:val="15"/>
                <w:szCs w:val="15"/>
              </w:rPr>
              <w:t>（非常勤）</w:t>
            </w:r>
            <w:r w:rsidRPr="00FD24E7">
              <w:rPr>
                <w:rFonts w:ascii="ＭＳ 明朝" w:hAnsi="ＭＳ 明朝" w:hint="eastAsia"/>
                <w:sz w:val="15"/>
                <w:szCs w:val="15"/>
              </w:rPr>
              <w:t xml:space="preserve">　　</w:t>
            </w:r>
            <w:r w:rsidR="00C66B84" w:rsidRPr="00FD24E7">
              <w:rPr>
                <w:rFonts w:ascii="ＭＳ 明朝" w:hAnsi="ＭＳ 明朝" w:hint="eastAsia"/>
                <w:sz w:val="15"/>
                <w:szCs w:val="15"/>
              </w:rPr>
              <w:t>村井一雅（公認会計士）</w:t>
            </w:r>
          </w:p>
          <w:p w14:paraId="58CB20A6" w14:textId="77777777" w:rsidR="00C66B84" w:rsidRPr="00FD24E7" w:rsidRDefault="00C66B84" w:rsidP="00B8644C">
            <w:pPr>
              <w:pStyle w:val="12"/>
              <w:spacing w:line="360" w:lineRule="auto"/>
              <w:ind w:leftChars="100" w:left="240"/>
              <w:rPr>
                <w:rFonts w:ascii="ＭＳ 明朝" w:hAnsi="ＭＳ 明朝"/>
                <w:sz w:val="15"/>
                <w:szCs w:val="15"/>
              </w:rPr>
            </w:pPr>
          </w:p>
          <w:p w14:paraId="03B056DA" w14:textId="77777777" w:rsidR="00D45DCB" w:rsidRPr="00FD24E7" w:rsidRDefault="00DC0976" w:rsidP="00B8644C">
            <w:pPr>
              <w:pStyle w:val="12"/>
              <w:spacing w:line="360" w:lineRule="auto"/>
              <w:ind w:leftChars="0" w:left="0"/>
              <w:rPr>
                <w:rFonts w:ascii="ＭＳ ゴシック" w:eastAsia="ＭＳ ゴシック" w:hAnsi="ＭＳ ゴシック"/>
                <w:sz w:val="15"/>
                <w:szCs w:val="15"/>
              </w:rPr>
            </w:pPr>
            <w:r w:rsidRPr="00FD24E7">
              <w:rPr>
                <w:rFonts w:ascii="ＭＳ ゴシック" w:eastAsia="ＭＳ ゴシック" w:hAnsi="ＭＳ ゴシック" w:hint="eastAsia"/>
                <w:sz w:val="15"/>
                <w:szCs w:val="15"/>
              </w:rPr>
              <w:t>（5）</w:t>
            </w:r>
            <w:r w:rsidR="00B8644C" w:rsidRPr="00FD24E7">
              <w:rPr>
                <w:rFonts w:ascii="ＭＳ ゴシック" w:eastAsia="ＭＳ ゴシック" w:hAnsi="ＭＳ ゴシック" w:hint="eastAsia"/>
                <w:sz w:val="15"/>
                <w:szCs w:val="15"/>
              </w:rPr>
              <w:t xml:space="preserve">　</w:t>
            </w:r>
            <w:r w:rsidR="00C66B84" w:rsidRPr="00FD24E7">
              <w:rPr>
                <w:rFonts w:ascii="ＭＳ ゴシック" w:eastAsia="ＭＳ ゴシック" w:hAnsi="ＭＳ ゴシック" w:hint="eastAsia"/>
                <w:sz w:val="15"/>
                <w:szCs w:val="15"/>
              </w:rPr>
              <w:t>資本金の状況</w:t>
            </w:r>
          </w:p>
          <w:p w14:paraId="1F0094CE" w14:textId="77777777" w:rsidR="00C66B84" w:rsidRPr="00FD24E7" w:rsidRDefault="00C66B84" w:rsidP="00B8644C">
            <w:pPr>
              <w:pStyle w:val="12"/>
              <w:spacing w:line="360" w:lineRule="auto"/>
              <w:ind w:leftChars="200" w:left="480"/>
              <w:rPr>
                <w:rFonts w:ascii="ＭＳ 明朝" w:hAnsi="ＭＳ 明朝"/>
                <w:sz w:val="15"/>
                <w:szCs w:val="15"/>
              </w:rPr>
            </w:pPr>
            <w:r w:rsidRPr="00FD24E7">
              <w:rPr>
                <w:rFonts w:ascii="ＭＳ 明朝" w:hAnsi="ＭＳ 明朝" w:hint="eastAsia"/>
                <w:sz w:val="15"/>
                <w:szCs w:val="15"/>
              </w:rPr>
              <w:t>321,790,000円（大阪府出資104,390,000円､大阪市出資217,400,000円）</w:t>
            </w:r>
          </w:p>
          <w:p w14:paraId="745971BC" w14:textId="77777777" w:rsidR="00C66B84" w:rsidRPr="00FD24E7" w:rsidRDefault="00C66B84" w:rsidP="00B8644C">
            <w:pPr>
              <w:pStyle w:val="12"/>
              <w:spacing w:line="360" w:lineRule="auto"/>
              <w:ind w:leftChars="100" w:left="240"/>
              <w:rPr>
                <w:rFonts w:ascii="ＭＳ 明朝" w:hAnsi="ＭＳ 明朝"/>
                <w:sz w:val="15"/>
                <w:szCs w:val="15"/>
              </w:rPr>
            </w:pPr>
          </w:p>
          <w:p w14:paraId="266D1D67" w14:textId="77777777" w:rsidR="00C66B84" w:rsidRPr="00FD24E7" w:rsidRDefault="00DC0976" w:rsidP="00B8644C">
            <w:pPr>
              <w:pStyle w:val="12"/>
              <w:spacing w:line="360" w:lineRule="auto"/>
              <w:ind w:leftChars="0" w:left="0"/>
              <w:rPr>
                <w:rFonts w:ascii="ＭＳ ゴシック" w:eastAsia="ＭＳ ゴシック" w:hAnsi="ＭＳ ゴシック"/>
                <w:sz w:val="15"/>
                <w:szCs w:val="15"/>
              </w:rPr>
            </w:pPr>
            <w:r w:rsidRPr="00FD24E7">
              <w:rPr>
                <w:rFonts w:ascii="ＭＳ ゴシック" w:eastAsia="ＭＳ ゴシック" w:hAnsi="ＭＳ ゴシック" w:hint="eastAsia"/>
                <w:sz w:val="15"/>
                <w:szCs w:val="15"/>
              </w:rPr>
              <w:t>（6）</w:t>
            </w:r>
            <w:r w:rsidR="00B8644C" w:rsidRPr="00FD24E7">
              <w:rPr>
                <w:rFonts w:ascii="ＭＳ ゴシック" w:eastAsia="ＭＳ ゴシック" w:hAnsi="ＭＳ ゴシック" w:hint="eastAsia"/>
                <w:sz w:val="15"/>
                <w:szCs w:val="15"/>
              </w:rPr>
              <w:t xml:space="preserve">　</w:t>
            </w:r>
            <w:r w:rsidR="00C66B84" w:rsidRPr="00FD24E7">
              <w:rPr>
                <w:rFonts w:ascii="ＭＳ ゴシック" w:eastAsia="ＭＳ ゴシック" w:hAnsi="ＭＳ ゴシック" w:hint="eastAsia"/>
                <w:sz w:val="15"/>
                <w:szCs w:val="15"/>
              </w:rPr>
              <w:t>職員の状況</w:t>
            </w:r>
          </w:p>
          <w:p w14:paraId="430DC5AB" w14:textId="1C45DE1A" w:rsidR="006E0490" w:rsidRPr="00FD24E7" w:rsidRDefault="0082061C" w:rsidP="00B8644C">
            <w:pPr>
              <w:pStyle w:val="12"/>
              <w:spacing w:line="360" w:lineRule="auto"/>
              <w:ind w:leftChars="200" w:left="480"/>
              <w:rPr>
                <w:rFonts w:ascii="ＭＳ 明朝" w:hAnsi="ＭＳ 明朝"/>
                <w:sz w:val="15"/>
                <w:szCs w:val="15"/>
              </w:rPr>
            </w:pPr>
            <w:r w:rsidRPr="00FD24E7">
              <w:rPr>
                <w:rFonts w:ascii="ＭＳ 明朝" w:hAnsi="ＭＳ 明朝" w:hint="eastAsia"/>
                <w:sz w:val="15"/>
                <w:szCs w:val="15"/>
              </w:rPr>
              <w:t>1</w:t>
            </w:r>
            <w:r w:rsidR="00901A93" w:rsidRPr="00FD24E7">
              <w:rPr>
                <w:rFonts w:ascii="ＭＳ 明朝" w:hAnsi="ＭＳ 明朝"/>
                <w:sz w:val="15"/>
                <w:szCs w:val="15"/>
              </w:rPr>
              <w:t>53</w:t>
            </w:r>
            <w:r w:rsidR="006C44E2" w:rsidRPr="00FD24E7">
              <w:rPr>
                <w:rFonts w:ascii="ＭＳ 明朝" w:hAnsi="ＭＳ 明朝" w:hint="eastAsia"/>
                <w:sz w:val="15"/>
                <w:szCs w:val="15"/>
              </w:rPr>
              <w:t>名（</w:t>
            </w:r>
            <w:r w:rsidR="005F575A" w:rsidRPr="00FD24E7">
              <w:rPr>
                <w:rFonts w:ascii="ＭＳ 明朝" w:hAnsi="ＭＳ 明朝" w:hint="eastAsia"/>
                <w:sz w:val="15"/>
                <w:szCs w:val="15"/>
              </w:rPr>
              <w:t>研究職</w:t>
            </w:r>
            <w:r w:rsidRPr="00FD24E7">
              <w:rPr>
                <w:rFonts w:ascii="ＭＳ 明朝" w:hAnsi="ＭＳ 明朝" w:hint="eastAsia"/>
                <w:sz w:val="15"/>
                <w:szCs w:val="15"/>
              </w:rPr>
              <w:t>1</w:t>
            </w:r>
            <w:r w:rsidR="00901A93" w:rsidRPr="00FD24E7">
              <w:rPr>
                <w:rFonts w:ascii="ＭＳ 明朝" w:hAnsi="ＭＳ 明朝"/>
                <w:sz w:val="15"/>
                <w:szCs w:val="15"/>
              </w:rPr>
              <w:t>16</w:t>
            </w:r>
            <w:r w:rsidR="006C44E2" w:rsidRPr="00FD24E7">
              <w:rPr>
                <w:rFonts w:ascii="ＭＳ 明朝" w:hAnsi="ＭＳ 明朝" w:hint="eastAsia"/>
                <w:sz w:val="15"/>
                <w:szCs w:val="15"/>
              </w:rPr>
              <w:t>名</w:t>
            </w:r>
            <w:r w:rsidR="005F575A" w:rsidRPr="00FD24E7">
              <w:rPr>
                <w:rFonts w:ascii="ＭＳ 明朝" w:hAnsi="ＭＳ 明朝" w:hint="eastAsia"/>
                <w:sz w:val="15"/>
                <w:szCs w:val="15"/>
              </w:rPr>
              <w:t>、事務職</w:t>
            </w:r>
            <w:r w:rsidRPr="00FD24E7">
              <w:rPr>
                <w:rFonts w:ascii="ＭＳ 明朝" w:hAnsi="ＭＳ 明朝" w:hint="eastAsia"/>
                <w:sz w:val="15"/>
                <w:szCs w:val="15"/>
              </w:rPr>
              <w:t>3</w:t>
            </w:r>
            <w:r w:rsidR="00901A93" w:rsidRPr="00FD24E7">
              <w:rPr>
                <w:rFonts w:ascii="ＭＳ 明朝" w:hAnsi="ＭＳ 明朝"/>
                <w:sz w:val="15"/>
                <w:szCs w:val="15"/>
              </w:rPr>
              <w:t>7</w:t>
            </w:r>
            <w:r w:rsidR="005F575A" w:rsidRPr="00FD24E7">
              <w:rPr>
                <w:rFonts w:ascii="ＭＳ 明朝" w:hAnsi="ＭＳ 明朝" w:hint="eastAsia"/>
                <w:sz w:val="15"/>
                <w:szCs w:val="15"/>
              </w:rPr>
              <w:t>名</w:t>
            </w:r>
            <w:r w:rsidR="006C44E2" w:rsidRPr="00FD24E7">
              <w:rPr>
                <w:rFonts w:ascii="ＭＳ 明朝" w:hAnsi="ＭＳ 明朝" w:hint="eastAsia"/>
                <w:sz w:val="15"/>
                <w:szCs w:val="15"/>
              </w:rPr>
              <w:t>）（役員を除く）</w:t>
            </w:r>
          </w:p>
          <w:p w14:paraId="02651561" w14:textId="77777777" w:rsidR="007D417E" w:rsidRPr="00FD24E7" w:rsidRDefault="007D417E" w:rsidP="00B8644C">
            <w:pPr>
              <w:spacing w:line="360" w:lineRule="auto"/>
              <w:ind w:leftChars="100" w:left="240"/>
              <w:rPr>
                <w:rFonts w:ascii="ＭＳ 明朝" w:hAnsi="ＭＳ 明朝"/>
                <w:sz w:val="15"/>
                <w:szCs w:val="15"/>
              </w:rPr>
            </w:pPr>
          </w:p>
          <w:p w14:paraId="7AF1DF0F" w14:textId="77777777" w:rsidR="00C576E9" w:rsidRPr="00FD24E7" w:rsidRDefault="00C576E9" w:rsidP="00B8644C">
            <w:pPr>
              <w:spacing w:line="360" w:lineRule="auto"/>
              <w:rPr>
                <w:rFonts w:ascii="ＭＳ 明朝" w:hAnsi="ＭＳ 明朝"/>
                <w:b/>
                <w:sz w:val="15"/>
                <w:szCs w:val="15"/>
              </w:rPr>
            </w:pPr>
            <w:r w:rsidRPr="00FD24E7">
              <w:rPr>
                <w:rFonts w:ascii="ＭＳ ゴシック" w:eastAsia="ＭＳ ゴシック" w:hAnsi="ＭＳ ゴシック" w:hint="eastAsia"/>
                <w:sz w:val="15"/>
                <w:szCs w:val="15"/>
              </w:rPr>
              <w:t>（</w:t>
            </w:r>
            <w:r w:rsidR="00F67E49" w:rsidRPr="00FD24E7">
              <w:rPr>
                <w:rFonts w:ascii="ＭＳ ゴシック" w:eastAsia="ＭＳ ゴシック" w:hAnsi="ＭＳ ゴシック" w:hint="eastAsia"/>
                <w:sz w:val="15"/>
                <w:szCs w:val="15"/>
              </w:rPr>
              <w:t>7</w:t>
            </w:r>
            <w:r w:rsidRPr="00FD24E7">
              <w:rPr>
                <w:rFonts w:ascii="ＭＳ ゴシック" w:eastAsia="ＭＳ ゴシック" w:hAnsi="ＭＳ ゴシック" w:hint="eastAsia"/>
                <w:sz w:val="15"/>
                <w:szCs w:val="15"/>
              </w:rPr>
              <w:t>）</w:t>
            </w:r>
            <w:r w:rsidR="00B8644C" w:rsidRPr="00FD24E7">
              <w:rPr>
                <w:rFonts w:ascii="ＭＳ ゴシック" w:eastAsia="ＭＳ ゴシック" w:hAnsi="ＭＳ ゴシック" w:hint="eastAsia"/>
                <w:sz w:val="15"/>
                <w:szCs w:val="15"/>
              </w:rPr>
              <w:t xml:space="preserve">　</w:t>
            </w:r>
            <w:r w:rsidRPr="00FD24E7">
              <w:rPr>
                <w:rFonts w:ascii="ＭＳ ゴシック" w:eastAsia="ＭＳ ゴシック" w:hAnsi="ＭＳ ゴシック" w:hint="eastAsia"/>
                <w:sz w:val="15"/>
                <w:szCs w:val="15"/>
              </w:rPr>
              <w:t>組織</w:t>
            </w:r>
            <w:r w:rsidRPr="00FD24E7">
              <w:rPr>
                <w:rFonts w:ascii="ＭＳ 明朝" w:hAnsi="ＭＳ 明朝" w:hint="eastAsia"/>
                <w:sz w:val="15"/>
                <w:szCs w:val="15"/>
              </w:rPr>
              <w:t xml:space="preserve">　（※業務内容の詳細は</w:t>
            </w:r>
            <w:r w:rsidR="00B3478A" w:rsidRPr="00FD24E7">
              <w:rPr>
                <w:rFonts w:ascii="ＭＳ 明朝" w:hAnsi="ＭＳ 明朝" w:hint="eastAsia"/>
                <w:sz w:val="15"/>
                <w:szCs w:val="15"/>
              </w:rPr>
              <w:t>右</w:t>
            </w:r>
            <w:r w:rsidRPr="00FD24E7">
              <w:rPr>
                <w:rFonts w:ascii="ＭＳ 明朝" w:hAnsi="ＭＳ 明朝" w:hint="eastAsia"/>
                <w:sz w:val="15"/>
                <w:szCs w:val="15"/>
              </w:rPr>
              <w:t>の表を参照）</w:t>
            </w:r>
          </w:p>
          <w:p w14:paraId="2C0744D4" w14:textId="77777777" w:rsidR="00C576E9" w:rsidRPr="00FD24E7" w:rsidRDefault="005A5D1F" w:rsidP="00B8644C">
            <w:pPr>
              <w:pStyle w:val="Default"/>
              <w:autoSpaceDE/>
              <w:autoSpaceDN/>
              <w:adjustRightInd/>
              <w:spacing w:line="360" w:lineRule="auto"/>
              <w:ind w:leftChars="200" w:left="480"/>
              <w:jc w:val="both"/>
              <w:rPr>
                <w:rFonts w:cs="Times New Roman"/>
                <w:color w:val="auto"/>
                <w:kern w:val="2"/>
                <w:sz w:val="15"/>
                <w:szCs w:val="15"/>
              </w:rPr>
            </w:pPr>
            <w:r w:rsidRPr="00FD24E7">
              <w:rPr>
                <w:rFonts w:hint="eastAsia"/>
                <w:color w:val="auto"/>
                <w:sz w:val="15"/>
                <w:szCs w:val="15"/>
              </w:rPr>
              <w:t>◆</w:t>
            </w:r>
            <w:r w:rsidR="00465287" w:rsidRPr="00FD24E7">
              <w:rPr>
                <w:color w:val="auto"/>
                <w:sz w:val="15"/>
                <w:szCs w:val="15"/>
              </w:rPr>
              <w:t xml:space="preserve"> </w:t>
            </w:r>
            <w:r w:rsidR="00C576E9" w:rsidRPr="00FD24E7">
              <w:rPr>
                <w:rFonts w:hint="eastAsia"/>
                <w:color w:val="auto"/>
                <w:sz w:val="15"/>
                <w:szCs w:val="15"/>
              </w:rPr>
              <w:t>森</w:t>
            </w:r>
            <w:r w:rsidR="00C576E9" w:rsidRPr="00FD24E7">
              <w:rPr>
                <w:rFonts w:cs="Times New Roman" w:hint="eastAsia"/>
                <w:color w:val="auto"/>
                <w:kern w:val="2"/>
                <w:sz w:val="15"/>
                <w:szCs w:val="15"/>
              </w:rPr>
              <w:t>ノ宮センター：</w:t>
            </w:r>
            <w:r w:rsidR="00C576E9" w:rsidRPr="00FD24E7">
              <w:rPr>
                <w:rFonts w:cs="Times New Roman"/>
                <w:color w:val="auto"/>
                <w:kern w:val="2"/>
                <w:sz w:val="15"/>
                <w:szCs w:val="15"/>
              </w:rPr>
              <w:t>大阪市東成区中道一丁目３番69号</w:t>
            </w:r>
          </w:p>
          <w:p w14:paraId="2DE845AB" w14:textId="3DA3CFCC" w:rsidR="00C576E9" w:rsidRPr="00FD24E7" w:rsidRDefault="00465287" w:rsidP="008812C5">
            <w:pPr>
              <w:pStyle w:val="Default"/>
              <w:autoSpaceDE/>
              <w:autoSpaceDN/>
              <w:adjustRightInd/>
              <w:ind w:leftChars="300" w:left="720"/>
              <w:jc w:val="both"/>
              <w:rPr>
                <w:rFonts w:cs="Times New Roman"/>
                <w:color w:val="auto"/>
                <w:kern w:val="2"/>
                <w:sz w:val="15"/>
                <w:szCs w:val="15"/>
              </w:rPr>
            </w:pPr>
            <w:r w:rsidRPr="00FD24E7">
              <w:rPr>
                <w:rFonts w:cs="Times New Roman" w:hint="eastAsia"/>
                <w:color w:val="auto"/>
                <w:kern w:val="2"/>
                <w:sz w:val="15"/>
                <w:szCs w:val="15"/>
              </w:rPr>
              <w:t>総務部（総務課、</w:t>
            </w:r>
            <w:r w:rsidR="00042F33" w:rsidRPr="00FD24E7">
              <w:rPr>
                <w:rFonts w:cs="Times New Roman" w:hint="eastAsia"/>
                <w:color w:val="auto"/>
                <w:kern w:val="2"/>
                <w:sz w:val="15"/>
                <w:szCs w:val="15"/>
              </w:rPr>
              <w:t>管理</w:t>
            </w:r>
            <w:r w:rsidR="00CF24A8" w:rsidRPr="00FD24E7">
              <w:rPr>
                <w:rFonts w:cs="Times New Roman" w:hint="eastAsia"/>
                <w:color w:val="auto"/>
                <w:kern w:val="2"/>
                <w:sz w:val="15"/>
                <w:szCs w:val="15"/>
              </w:rPr>
              <w:t>課</w:t>
            </w:r>
            <w:r w:rsidRPr="00FD24E7">
              <w:rPr>
                <w:rFonts w:cs="Times New Roman" w:hint="eastAsia"/>
                <w:color w:val="auto"/>
                <w:kern w:val="2"/>
                <w:sz w:val="15"/>
                <w:szCs w:val="15"/>
              </w:rPr>
              <w:t>）、企画部（研究企画課、精度管理室）、</w:t>
            </w:r>
            <w:r w:rsidR="00237532" w:rsidRPr="00FD24E7">
              <w:rPr>
                <w:rFonts w:cs="Times New Roman" w:hint="eastAsia"/>
                <w:color w:val="auto"/>
                <w:kern w:val="2"/>
                <w:sz w:val="15"/>
                <w:szCs w:val="15"/>
              </w:rPr>
              <w:t>公衆衛生部（健康危機</w:t>
            </w:r>
            <w:r w:rsidR="00042F33" w:rsidRPr="00FD24E7">
              <w:rPr>
                <w:rFonts w:cs="Times New Roman" w:hint="eastAsia"/>
                <w:color w:val="auto"/>
                <w:kern w:val="2"/>
                <w:sz w:val="15"/>
                <w:szCs w:val="15"/>
              </w:rPr>
              <w:t>管理</w:t>
            </w:r>
            <w:r w:rsidR="00ED5DA7" w:rsidRPr="00FD24E7">
              <w:rPr>
                <w:rFonts w:cs="Times New Roman" w:hint="eastAsia"/>
                <w:color w:val="auto"/>
                <w:kern w:val="2"/>
                <w:sz w:val="15"/>
                <w:szCs w:val="15"/>
              </w:rPr>
              <w:t>課</w:t>
            </w:r>
            <w:r w:rsidR="00237532" w:rsidRPr="00FD24E7">
              <w:rPr>
                <w:rFonts w:cs="Times New Roman" w:hint="eastAsia"/>
                <w:color w:val="auto"/>
                <w:kern w:val="2"/>
                <w:sz w:val="15"/>
                <w:szCs w:val="15"/>
              </w:rPr>
              <w:t>、疫学解析研究課）、</w:t>
            </w:r>
            <w:r w:rsidRPr="00FD24E7">
              <w:rPr>
                <w:rFonts w:cs="Times New Roman" w:hint="eastAsia"/>
                <w:color w:val="auto"/>
                <w:kern w:val="2"/>
                <w:sz w:val="15"/>
                <w:szCs w:val="15"/>
              </w:rPr>
              <w:t>微生物部（細菌課、ウイルス課）、衛生化学部（食品化学１課、医薬品課、生活環境課）</w:t>
            </w:r>
            <w:r w:rsidR="00C576E9" w:rsidRPr="00FD24E7">
              <w:rPr>
                <w:rFonts w:cs="Times New Roman" w:hint="eastAsia"/>
                <w:color w:val="auto"/>
                <w:kern w:val="2"/>
                <w:sz w:val="15"/>
                <w:szCs w:val="15"/>
              </w:rPr>
              <w:t xml:space="preserve">　　</w:t>
            </w:r>
            <w:r w:rsidR="005A5D1F" w:rsidRPr="00FD24E7">
              <w:rPr>
                <w:rFonts w:cs="Times New Roman" w:hint="eastAsia"/>
                <w:color w:val="auto"/>
                <w:kern w:val="2"/>
                <w:sz w:val="15"/>
                <w:szCs w:val="15"/>
              </w:rPr>
              <w:t xml:space="preserve">　</w:t>
            </w:r>
          </w:p>
          <w:p w14:paraId="42C583FE" w14:textId="77777777" w:rsidR="00C576E9" w:rsidRPr="00FD24E7" w:rsidRDefault="00465287" w:rsidP="008812C5">
            <w:pPr>
              <w:pStyle w:val="Default"/>
              <w:autoSpaceDE/>
              <w:autoSpaceDN/>
              <w:adjustRightInd/>
              <w:spacing w:beforeLines="50" w:before="120" w:line="360" w:lineRule="auto"/>
              <w:ind w:leftChars="200" w:left="480"/>
              <w:jc w:val="both"/>
              <w:rPr>
                <w:rFonts w:cs="Times New Roman"/>
                <w:color w:val="auto"/>
                <w:kern w:val="2"/>
                <w:sz w:val="15"/>
                <w:szCs w:val="15"/>
              </w:rPr>
            </w:pPr>
            <w:r w:rsidRPr="00FD24E7">
              <w:rPr>
                <w:rFonts w:hint="eastAsia"/>
                <w:color w:val="auto"/>
                <w:sz w:val="15"/>
                <w:szCs w:val="15"/>
              </w:rPr>
              <w:t>◆</w:t>
            </w:r>
            <w:r w:rsidRPr="00FD24E7">
              <w:rPr>
                <w:color w:val="auto"/>
                <w:sz w:val="15"/>
                <w:szCs w:val="15"/>
              </w:rPr>
              <w:t xml:space="preserve"> </w:t>
            </w:r>
            <w:r w:rsidR="00C576E9" w:rsidRPr="00FD24E7">
              <w:rPr>
                <w:rFonts w:cs="Times New Roman" w:hint="eastAsia"/>
                <w:color w:val="auto"/>
                <w:kern w:val="2"/>
                <w:sz w:val="15"/>
                <w:szCs w:val="15"/>
              </w:rPr>
              <w:t>天王寺センター：大阪</w:t>
            </w:r>
            <w:r w:rsidR="00C576E9" w:rsidRPr="00FD24E7">
              <w:rPr>
                <w:rFonts w:cs="Times New Roman"/>
                <w:color w:val="auto"/>
                <w:kern w:val="2"/>
                <w:sz w:val="15"/>
                <w:szCs w:val="15"/>
              </w:rPr>
              <w:t>市天王寺区東上町８番34号</w:t>
            </w:r>
          </w:p>
          <w:p w14:paraId="2E657D11" w14:textId="77777777" w:rsidR="0061022F" w:rsidRPr="00FD24E7" w:rsidRDefault="004359ED" w:rsidP="00B8644C">
            <w:pPr>
              <w:pStyle w:val="Default"/>
              <w:autoSpaceDE/>
              <w:autoSpaceDN/>
              <w:adjustRightInd/>
              <w:ind w:leftChars="300" w:left="720"/>
              <w:jc w:val="both"/>
              <w:rPr>
                <w:color w:val="auto"/>
                <w:sz w:val="15"/>
                <w:szCs w:val="15"/>
              </w:rPr>
            </w:pPr>
            <w:r w:rsidRPr="00FD24E7">
              <w:rPr>
                <w:rFonts w:cs="Times New Roman" w:hint="eastAsia"/>
                <w:color w:val="auto"/>
                <w:kern w:val="2"/>
                <w:sz w:val="15"/>
                <w:szCs w:val="15"/>
              </w:rPr>
              <w:t>総務部（庶務課）、</w:t>
            </w:r>
            <w:r w:rsidR="00C576E9" w:rsidRPr="00FD24E7">
              <w:rPr>
                <w:rFonts w:cs="Times New Roman" w:hint="eastAsia"/>
                <w:color w:val="auto"/>
                <w:kern w:val="2"/>
                <w:sz w:val="15"/>
                <w:szCs w:val="15"/>
              </w:rPr>
              <w:t>微生物部</w:t>
            </w:r>
            <w:r w:rsidR="00C576E9" w:rsidRPr="00FD24E7">
              <w:rPr>
                <w:rFonts w:hint="eastAsia"/>
                <w:color w:val="auto"/>
                <w:sz w:val="15"/>
                <w:szCs w:val="15"/>
              </w:rPr>
              <w:t>（微生物課）、衛生化学部（食品化学２課）</w:t>
            </w:r>
          </w:p>
        </w:tc>
        <w:tc>
          <w:tcPr>
            <w:tcW w:w="7314" w:type="dxa"/>
            <w:tcBorders>
              <w:top w:val="single" w:sz="12" w:space="0" w:color="auto"/>
              <w:left w:val="dashSmallGap" w:sz="4" w:space="0" w:color="auto"/>
              <w:bottom w:val="single" w:sz="12" w:space="0" w:color="auto"/>
              <w:right w:val="single" w:sz="12" w:space="0" w:color="auto"/>
            </w:tcBorders>
          </w:tcPr>
          <w:p w14:paraId="067BCE32" w14:textId="77777777" w:rsidR="00B8644C" w:rsidRPr="00FD24E7" w:rsidRDefault="00B8644C" w:rsidP="00B8644C">
            <w:pPr>
              <w:spacing w:line="360" w:lineRule="auto"/>
              <w:rPr>
                <w:rFonts w:ascii="ＭＳ 明朝" w:hAnsi="ＭＳ 明朝"/>
                <w:sz w:val="15"/>
                <w:szCs w:val="15"/>
              </w:rPr>
            </w:pPr>
          </w:p>
          <w:p w14:paraId="56A1FF8C" w14:textId="77777777" w:rsidR="006E0490" w:rsidRPr="00FD24E7" w:rsidRDefault="006E0490" w:rsidP="00B8644C">
            <w:pPr>
              <w:spacing w:line="360" w:lineRule="auto"/>
              <w:rPr>
                <w:rFonts w:ascii="ＭＳ ゴシック" w:eastAsia="ＭＳ ゴシック" w:hAnsi="ＭＳ ゴシック"/>
                <w:sz w:val="15"/>
                <w:szCs w:val="15"/>
              </w:rPr>
            </w:pPr>
            <w:r w:rsidRPr="00FD24E7">
              <w:rPr>
                <w:rFonts w:ascii="ＭＳ ゴシック" w:eastAsia="ＭＳ ゴシック" w:hAnsi="ＭＳ ゴシック" w:hint="eastAsia"/>
                <w:sz w:val="15"/>
                <w:szCs w:val="15"/>
              </w:rPr>
              <w:t>２．</w:t>
            </w:r>
            <w:r w:rsidR="001D04B6" w:rsidRPr="00FD24E7">
              <w:rPr>
                <w:rFonts w:ascii="ＭＳ ゴシック" w:eastAsia="ＭＳ ゴシック" w:hAnsi="ＭＳ ゴシック"/>
                <w:sz w:val="15"/>
                <w:szCs w:val="15"/>
              </w:rPr>
              <w:t>大阪健康安全基盤研究所</w:t>
            </w:r>
            <w:r w:rsidRPr="00FD24E7">
              <w:rPr>
                <w:rFonts w:ascii="ＭＳ ゴシック" w:eastAsia="ＭＳ ゴシック" w:hAnsi="ＭＳ ゴシック" w:hint="eastAsia"/>
                <w:sz w:val="15"/>
                <w:szCs w:val="15"/>
              </w:rPr>
              <w:t>の基本的な目標等</w:t>
            </w:r>
          </w:p>
          <w:p w14:paraId="1FD57E38" w14:textId="77777777" w:rsidR="006E0490" w:rsidRPr="00FD24E7" w:rsidRDefault="006E0490" w:rsidP="00B8644C">
            <w:pPr>
              <w:spacing w:line="360" w:lineRule="auto"/>
              <w:rPr>
                <w:rFonts w:ascii="ＭＳ 明朝" w:hAnsi="ＭＳ 明朝"/>
                <w:sz w:val="15"/>
                <w:szCs w:val="15"/>
              </w:rPr>
            </w:pPr>
          </w:p>
          <w:p w14:paraId="5C57F472" w14:textId="77777777" w:rsidR="00D45DCB" w:rsidRPr="00FD24E7" w:rsidRDefault="00DC0976" w:rsidP="00B8644C">
            <w:pPr>
              <w:pStyle w:val="12"/>
              <w:spacing w:line="360" w:lineRule="auto"/>
              <w:ind w:leftChars="0" w:left="0"/>
              <w:rPr>
                <w:rFonts w:ascii="ＭＳ ゴシック" w:eastAsia="ＭＳ ゴシック" w:hAnsi="ＭＳ ゴシック"/>
                <w:sz w:val="15"/>
                <w:szCs w:val="15"/>
              </w:rPr>
            </w:pPr>
            <w:r w:rsidRPr="00FD24E7">
              <w:rPr>
                <w:rFonts w:ascii="ＭＳ ゴシック" w:eastAsia="ＭＳ ゴシック" w:hAnsi="ＭＳ ゴシック" w:hint="eastAsia"/>
                <w:sz w:val="15"/>
                <w:szCs w:val="15"/>
              </w:rPr>
              <w:t>（1）</w:t>
            </w:r>
            <w:r w:rsidR="00B8644C" w:rsidRPr="00FD24E7">
              <w:rPr>
                <w:rFonts w:ascii="ＭＳ ゴシック" w:eastAsia="ＭＳ ゴシック" w:hAnsi="ＭＳ ゴシック" w:hint="eastAsia"/>
                <w:sz w:val="15"/>
                <w:szCs w:val="15"/>
              </w:rPr>
              <w:t xml:space="preserve">　</w:t>
            </w:r>
            <w:r w:rsidR="006E0490" w:rsidRPr="00FD24E7">
              <w:rPr>
                <w:rFonts w:ascii="ＭＳ ゴシック" w:eastAsia="ＭＳ ゴシック" w:hAnsi="ＭＳ ゴシック" w:hint="eastAsia"/>
                <w:sz w:val="15"/>
                <w:szCs w:val="15"/>
              </w:rPr>
              <w:t>基本</w:t>
            </w:r>
            <w:r w:rsidR="005A5D1F" w:rsidRPr="00FD24E7">
              <w:rPr>
                <w:rFonts w:ascii="ＭＳ ゴシック" w:eastAsia="ＭＳ ゴシック" w:hAnsi="ＭＳ ゴシック" w:hint="eastAsia"/>
                <w:sz w:val="15"/>
                <w:szCs w:val="15"/>
              </w:rPr>
              <w:t>的な</w:t>
            </w:r>
            <w:r w:rsidR="00CD2387" w:rsidRPr="00FD24E7">
              <w:rPr>
                <w:rFonts w:ascii="ＭＳ ゴシック" w:eastAsia="ＭＳ ゴシック" w:hAnsi="ＭＳ ゴシック" w:hint="eastAsia"/>
                <w:sz w:val="15"/>
                <w:szCs w:val="15"/>
              </w:rPr>
              <w:t>目的</w:t>
            </w:r>
          </w:p>
          <w:p w14:paraId="3549ABE8" w14:textId="77777777" w:rsidR="005A5D1F" w:rsidRPr="00FD24E7" w:rsidRDefault="005A5D1F" w:rsidP="008812C5">
            <w:pPr>
              <w:pStyle w:val="12"/>
              <w:ind w:leftChars="200" w:left="480"/>
              <w:rPr>
                <w:rFonts w:ascii="ＭＳ 明朝" w:hAnsi="ＭＳ 明朝"/>
                <w:sz w:val="15"/>
                <w:szCs w:val="15"/>
              </w:rPr>
            </w:pPr>
            <w:r w:rsidRPr="00FD24E7">
              <w:rPr>
                <w:rFonts w:ascii="ＭＳ 明朝" w:hAnsi="ＭＳ 明朝" w:hint="eastAsia"/>
                <w:sz w:val="15"/>
                <w:szCs w:val="15"/>
              </w:rPr>
              <w:t>地方独立行政法人大阪健康安全基盤研究所は、公衆衛生に係る調査研究、試験検査及び研修指導並びに公衆衛生情報等の収集、解析、提供等の業務を通じて、健康危機事象への積極的な対応をはじめ、行政機関等への科学的かつ技術的な支援を行い、もって住民の健康増進及び生活の安全確保に寄与することを目的とする。</w:t>
            </w:r>
          </w:p>
          <w:p w14:paraId="6654ABBC" w14:textId="77777777" w:rsidR="005A5D1F" w:rsidRPr="00FD24E7" w:rsidRDefault="005A5D1F" w:rsidP="00B8644C">
            <w:pPr>
              <w:pStyle w:val="12"/>
              <w:spacing w:line="360" w:lineRule="auto"/>
              <w:ind w:leftChars="200" w:left="480"/>
              <w:rPr>
                <w:rFonts w:ascii="ＭＳ 明朝" w:hAnsi="ＭＳ 明朝"/>
                <w:sz w:val="15"/>
                <w:szCs w:val="15"/>
              </w:rPr>
            </w:pPr>
          </w:p>
          <w:p w14:paraId="594D3DF0" w14:textId="77777777" w:rsidR="005A5D1F" w:rsidRPr="00FD24E7" w:rsidRDefault="00DC0976" w:rsidP="00B8644C">
            <w:pPr>
              <w:pStyle w:val="12"/>
              <w:spacing w:line="360" w:lineRule="auto"/>
              <w:ind w:leftChars="0" w:left="0"/>
              <w:rPr>
                <w:rFonts w:ascii="ＭＳ ゴシック" w:eastAsia="ＭＳ ゴシック" w:hAnsi="ＭＳ ゴシック"/>
                <w:sz w:val="15"/>
                <w:szCs w:val="15"/>
              </w:rPr>
            </w:pPr>
            <w:r w:rsidRPr="00FD24E7">
              <w:rPr>
                <w:rFonts w:ascii="ＭＳ ゴシック" w:eastAsia="ＭＳ ゴシック" w:hAnsi="ＭＳ ゴシック" w:hint="eastAsia"/>
                <w:sz w:val="15"/>
                <w:szCs w:val="15"/>
              </w:rPr>
              <w:t>（2）</w:t>
            </w:r>
            <w:r w:rsidR="00B8644C" w:rsidRPr="00FD24E7">
              <w:rPr>
                <w:rFonts w:ascii="ＭＳ ゴシック" w:eastAsia="ＭＳ ゴシック" w:hAnsi="ＭＳ ゴシック" w:hint="eastAsia"/>
                <w:sz w:val="15"/>
                <w:szCs w:val="15"/>
              </w:rPr>
              <w:t xml:space="preserve">　</w:t>
            </w:r>
            <w:r w:rsidR="005A5D1F" w:rsidRPr="00FD24E7">
              <w:rPr>
                <w:rFonts w:ascii="ＭＳ ゴシック" w:eastAsia="ＭＳ ゴシック" w:hAnsi="ＭＳ ゴシック" w:hint="eastAsia"/>
                <w:sz w:val="15"/>
                <w:szCs w:val="15"/>
              </w:rPr>
              <w:t>事業内容</w:t>
            </w:r>
          </w:p>
          <w:p w14:paraId="034DF695" w14:textId="77777777" w:rsidR="005A5D1F" w:rsidRPr="00FD24E7" w:rsidRDefault="005A5D1F" w:rsidP="008812C5">
            <w:pPr>
              <w:pStyle w:val="12"/>
              <w:ind w:leftChars="200" w:left="630" w:hangingChars="100" w:hanging="150"/>
              <w:rPr>
                <w:rFonts w:ascii="ＭＳ 明朝" w:hAnsi="ＭＳ 明朝"/>
                <w:sz w:val="15"/>
                <w:szCs w:val="15"/>
              </w:rPr>
            </w:pPr>
            <w:r w:rsidRPr="00FD24E7">
              <w:rPr>
                <w:rFonts w:ascii="ＭＳ 明朝" w:hAnsi="ＭＳ 明朝" w:hint="eastAsia"/>
                <w:sz w:val="15"/>
                <w:szCs w:val="15"/>
              </w:rPr>
              <w:t>① 公衆衛生に係る調査研究、試験検査及び研修指導並びに公衆衛生情報等の収集、解析、提供等を行うこと。</w:t>
            </w:r>
          </w:p>
          <w:p w14:paraId="60F9762A" w14:textId="77777777" w:rsidR="005A5D1F" w:rsidRPr="00FD24E7" w:rsidRDefault="005A5D1F" w:rsidP="008812C5">
            <w:pPr>
              <w:pStyle w:val="12"/>
              <w:ind w:leftChars="200" w:left="480"/>
              <w:rPr>
                <w:rFonts w:ascii="ＭＳ 明朝" w:hAnsi="ＭＳ 明朝"/>
                <w:sz w:val="15"/>
                <w:szCs w:val="15"/>
              </w:rPr>
            </w:pPr>
            <w:r w:rsidRPr="00FD24E7">
              <w:rPr>
                <w:rFonts w:ascii="ＭＳ 明朝" w:hAnsi="ＭＳ 明朝" w:hint="eastAsia"/>
                <w:sz w:val="15"/>
                <w:szCs w:val="15"/>
              </w:rPr>
              <w:t>② 試験機器等の設備及び施設の提供に関すること。</w:t>
            </w:r>
          </w:p>
          <w:p w14:paraId="5D370066" w14:textId="77777777" w:rsidR="005A5D1F" w:rsidRPr="00FD24E7" w:rsidRDefault="005A5D1F" w:rsidP="008812C5">
            <w:pPr>
              <w:pStyle w:val="12"/>
              <w:ind w:leftChars="200" w:left="480"/>
              <w:rPr>
                <w:rFonts w:ascii="ＭＳ 明朝" w:hAnsi="ＭＳ 明朝"/>
                <w:sz w:val="15"/>
                <w:szCs w:val="15"/>
              </w:rPr>
            </w:pPr>
            <w:r w:rsidRPr="00FD24E7">
              <w:rPr>
                <w:rFonts w:ascii="ＭＳ 明朝" w:hAnsi="ＭＳ 明朝" w:hint="eastAsia"/>
                <w:sz w:val="15"/>
                <w:szCs w:val="15"/>
              </w:rPr>
              <w:t>③ 前２項に掲げる業務に附帯する業務を行うこと。</w:t>
            </w:r>
          </w:p>
          <w:p w14:paraId="2217436A" w14:textId="77777777" w:rsidR="00C576E9" w:rsidRPr="00FD24E7" w:rsidRDefault="00C576E9" w:rsidP="00B8644C">
            <w:pPr>
              <w:spacing w:line="360" w:lineRule="auto"/>
              <w:rPr>
                <w:rFonts w:ascii="ＭＳ 明朝" w:hAnsi="ＭＳ 明朝"/>
                <w:b/>
                <w:sz w:val="15"/>
                <w:szCs w:val="15"/>
              </w:rPr>
            </w:pPr>
          </w:p>
          <w:p w14:paraId="718204BC" w14:textId="77777777" w:rsidR="002D0CC4" w:rsidRPr="00FD24E7" w:rsidRDefault="00D95FCC" w:rsidP="00B8644C">
            <w:pPr>
              <w:spacing w:line="360" w:lineRule="auto"/>
              <w:jc w:val="center"/>
              <w:rPr>
                <w:rFonts w:ascii="ＭＳ 明朝" w:hAnsi="ＭＳ 明朝"/>
                <w:sz w:val="15"/>
                <w:szCs w:val="15"/>
              </w:rPr>
            </w:pPr>
            <w:r w:rsidRPr="00FD24E7">
              <w:rPr>
                <w:rFonts w:ascii="ＭＳ 明朝" w:hAnsi="ＭＳ 明朝" w:hint="eastAsia"/>
                <w:sz w:val="15"/>
                <w:szCs w:val="15"/>
              </w:rPr>
              <w:t>組織と主な業務</w:t>
            </w:r>
          </w:p>
          <w:tbl>
            <w:tblPr>
              <w:tblW w:w="6804" w:type="dxa"/>
              <w:jc w:val="center"/>
              <w:tblCellMar>
                <w:left w:w="99" w:type="dxa"/>
                <w:right w:w="99" w:type="dxa"/>
              </w:tblCellMar>
              <w:tblLook w:val="04A0" w:firstRow="1" w:lastRow="0" w:firstColumn="1" w:lastColumn="0" w:noHBand="0" w:noVBand="1"/>
            </w:tblPr>
            <w:tblGrid>
              <w:gridCol w:w="951"/>
              <w:gridCol w:w="1275"/>
              <w:gridCol w:w="4578"/>
            </w:tblGrid>
            <w:tr w:rsidR="00D95FCC" w:rsidRPr="00FD24E7" w14:paraId="72B1464B" w14:textId="77777777" w:rsidTr="00FB1C6C">
              <w:trPr>
                <w:trHeight w:val="284"/>
                <w:jc w:val="center"/>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FC8839" w14:textId="77777777" w:rsidR="00D95FCC" w:rsidRPr="00FD24E7" w:rsidRDefault="00D95FCC" w:rsidP="00DC0976">
                  <w:pPr>
                    <w:jc w:val="center"/>
                    <w:rPr>
                      <w:rFonts w:ascii="ＭＳ 明朝" w:hAnsi="ＭＳ 明朝" w:cs="ＭＳ Ｐゴシック"/>
                      <w:sz w:val="14"/>
                      <w:szCs w:val="14"/>
                    </w:rPr>
                  </w:pPr>
                  <w:r w:rsidRPr="00FD24E7">
                    <w:rPr>
                      <w:rFonts w:ascii="ＭＳ 明朝" w:hAnsi="ＭＳ 明朝" w:cs="ＭＳ Ｐゴシック" w:hint="eastAsia"/>
                      <w:sz w:val="14"/>
                      <w:szCs w:val="14"/>
                    </w:rPr>
                    <w:t>部</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A02CA26" w14:textId="77777777" w:rsidR="00D95FCC" w:rsidRPr="00FD24E7" w:rsidRDefault="00D95FCC" w:rsidP="00DC0976">
                  <w:pPr>
                    <w:jc w:val="center"/>
                    <w:rPr>
                      <w:rFonts w:ascii="ＭＳ 明朝" w:hAnsi="ＭＳ 明朝" w:cs="ＭＳ Ｐゴシック"/>
                      <w:sz w:val="14"/>
                      <w:szCs w:val="14"/>
                    </w:rPr>
                  </w:pPr>
                  <w:r w:rsidRPr="00FD24E7">
                    <w:rPr>
                      <w:rFonts w:ascii="ＭＳ 明朝" w:hAnsi="ＭＳ 明朝" w:cs="ＭＳ Ｐゴシック" w:hint="eastAsia"/>
                      <w:sz w:val="14"/>
                      <w:szCs w:val="14"/>
                    </w:rPr>
                    <w:t>課</w:t>
                  </w:r>
                </w:p>
              </w:tc>
              <w:tc>
                <w:tcPr>
                  <w:tcW w:w="4578" w:type="dxa"/>
                  <w:tcBorders>
                    <w:top w:val="single" w:sz="4" w:space="0" w:color="auto"/>
                    <w:left w:val="nil"/>
                    <w:bottom w:val="single" w:sz="4" w:space="0" w:color="auto"/>
                    <w:right w:val="single" w:sz="4" w:space="0" w:color="auto"/>
                  </w:tcBorders>
                  <w:shd w:val="clear" w:color="auto" w:fill="auto"/>
                  <w:noWrap/>
                  <w:vAlign w:val="center"/>
                  <w:hideMark/>
                </w:tcPr>
                <w:p w14:paraId="4811ECAB" w14:textId="77777777" w:rsidR="00D95FCC" w:rsidRPr="00FD24E7" w:rsidRDefault="00D95FCC" w:rsidP="00DC0976">
                  <w:pPr>
                    <w:jc w:val="center"/>
                    <w:rPr>
                      <w:rFonts w:ascii="ＭＳ 明朝" w:hAnsi="ＭＳ 明朝" w:cs="ＭＳ Ｐゴシック"/>
                      <w:sz w:val="14"/>
                      <w:szCs w:val="14"/>
                    </w:rPr>
                  </w:pPr>
                  <w:r w:rsidRPr="00FD24E7">
                    <w:rPr>
                      <w:rFonts w:ascii="ＭＳ 明朝" w:hAnsi="ＭＳ 明朝" w:cs="ＭＳ Ｐゴシック" w:hint="eastAsia"/>
                      <w:sz w:val="14"/>
                      <w:szCs w:val="14"/>
                    </w:rPr>
                    <w:t>主な業務</w:t>
                  </w:r>
                </w:p>
              </w:tc>
            </w:tr>
            <w:tr w:rsidR="00D95FCC" w:rsidRPr="00FD24E7" w14:paraId="7E6EBCF9" w14:textId="77777777" w:rsidTr="00FB1C6C">
              <w:trPr>
                <w:trHeight w:val="284"/>
                <w:jc w:val="center"/>
              </w:trPr>
              <w:tc>
                <w:tcPr>
                  <w:tcW w:w="9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5E293D9" w14:textId="77777777" w:rsidR="00D95FCC" w:rsidRPr="00FD24E7" w:rsidRDefault="00D95FCC" w:rsidP="00DC0976">
                  <w:pPr>
                    <w:jc w:val="center"/>
                    <w:rPr>
                      <w:rFonts w:ascii="ＭＳ 明朝" w:hAnsi="ＭＳ 明朝" w:cs="ＭＳ Ｐゴシック"/>
                      <w:sz w:val="14"/>
                      <w:szCs w:val="14"/>
                    </w:rPr>
                  </w:pPr>
                  <w:r w:rsidRPr="00FD24E7">
                    <w:rPr>
                      <w:rFonts w:ascii="ＭＳ 明朝" w:hAnsi="ＭＳ 明朝" w:cs="ＭＳ Ｐゴシック" w:hint="eastAsia"/>
                      <w:sz w:val="14"/>
                      <w:szCs w:val="14"/>
                    </w:rPr>
                    <w:t>総務部</w:t>
                  </w:r>
                </w:p>
              </w:tc>
              <w:tc>
                <w:tcPr>
                  <w:tcW w:w="1275" w:type="dxa"/>
                  <w:tcBorders>
                    <w:top w:val="nil"/>
                    <w:left w:val="nil"/>
                    <w:bottom w:val="single" w:sz="4" w:space="0" w:color="auto"/>
                    <w:right w:val="single" w:sz="4" w:space="0" w:color="auto"/>
                  </w:tcBorders>
                  <w:shd w:val="clear" w:color="auto" w:fill="auto"/>
                  <w:noWrap/>
                  <w:vAlign w:val="center"/>
                  <w:hideMark/>
                </w:tcPr>
                <w:p w14:paraId="304EB530" w14:textId="77777777" w:rsidR="00D95FCC" w:rsidRPr="00FD24E7" w:rsidRDefault="00D95FCC" w:rsidP="00DC0976">
                  <w:pPr>
                    <w:rPr>
                      <w:rFonts w:ascii="ＭＳ 明朝" w:hAnsi="ＭＳ 明朝" w:cs="ＭＳ Ｐゴシック"/>
                      <w:sz w:val="14"/>
                      <w:szCs w:val="14"/>
                    </w:rPr>
                  </w:pPr>
                  <w:r w:rsidRPr="00FD24E7">
                    <w:rPr>
                      <w:rFonts w:ascii="ＭＳ 明朝" w:hAnsi="ＭＳ 明朝" w:cs="ＭＳ Ｐゴシック" w:hint="eastAsia"/>
                      <w:sz w:val="14"/>
                      <w:szCs w:val="14"/>
                    </w:rPr>
                    <w:t>総務課</w:t>
                  </w:r>
                </w:p>
              </w:tc>
              <w:tc>
                <w:tcPr>
                  <w:tcW w:w="4578" w:type="dxa"/>
                  <w:vMerge w:val="restart"/>
                  <w:tcBorders>
                    <w:top w:val="nil"/>
                    <w:left w:val="single" w:sz="4" w:space="0" w:color="auto"/>
                    <w:bottom w:val="single" w:sz="4" w:space="0" w:color="auto"/>
                    <w:right w:val="single" w:sz="4" w:space="0" w:color="auto"/>
                  </w:tcBorders>
                  <w:shd w:val="clear" w:color="auto" w:fill="auto"/>
                  <w:vAlign w:val="center"/>
                  <w:hideMark/>
                </w:tcPr>
                <w:p w14:paraId="5689C59B" w14:textId="77777777" w:rsidR="00D95FCC" w:rsidRPr="00FD24E7" w:rsidRDefault="00D95FCC" w:rsidP="00DC0976">
                  <w:pPr>
                    <w:rPr>
                      <w:rFonts w:ascii="ＭＳ 明朝" w:hAnsi="ＭＳ 明朝" w:cs="ＭＳ Ｐゴシック"/>
                      <w:sz w:val="14"/>
                      <w:szCs w:val="14"/>
                    </w:rPr>
                  </w:pPr>
                  <w:r w:rsidRPr="00FD24E7">
                    <w:rPr>
                      <w:rFonts w:ascii="ＭＳ 明朝" w:hAnsi="ＭＳ 明朝" w:cs="ＭＳ Ｐゴシック" w:hint="eastAsia"/>
                      <w:sz w:val="14"/>
                      <w:szCs w:val="14"/>
                    </w:rPr>
                    <w:t>人事労務、庶務、法務、文書管理</w:t>
                  </w:r>
                  <w:r w:rsidRPr="00FD24E7">
                    <w:rPr>
                      <w:rFonts w:ascii="ＭＳ 明朝" w:hAnsi="ＭＳ 明朝" w:cs="ＭＳ Ｐゴシック" w:hint="eastAsia"/>
                      <w:sz w:val="14"/>
                      <w:szCs w:val="14"/>
                    </w:rPr>
                    <w:br/>
                    <w:t>予算、経理、契約、財産管理</w:t>
                  </w:r>
                </w:p>
              </w:tc>
            </w:tr>
            <w:tr w:rsidR="00D95FCC" w:rsidRPr="00FD24E7" w14:paraId="60A9D3EE" w14:textId="77777777" w:rsidTr="00FB1C6C">
              <w:trPr>
                <w:trHeight w:val="284"/>
                <w:jc w:val="center"/>
              </w:trPr>
              <w:tc>
                <w:tcPr>
                  <w:tcW w:w="951" w:type="dxa"/>
                  <w:vMerge/>
                  <w:tcBorders>
                    <w:top w:val="nil"/>
                    <w:left w:val="single" w:sz="4" w:space="0" w:color="auto"/>
                    <w:bottom w:val="single" w:sz="4" w:space="0" w:color="auto"/>
                    <w:right w:val="single" w:sz="4" w:space="0" w:color="auto"/>
                  </w:tcBorders>
                  <w:vAlign w:val="center"/>
                  <w:hideMark/>
                </w:tcPr>
                <w:p w14:paraId="79548B59" w14:textId="77777777" w:rsidR="00D95FCC" w:rsidRPr="00FD24E7" w:rsidRDefault="00D95FCC" w:rsidP="00DC0976">
                  <w:pPr>
                    <w:rPr>
                      <w:rFonts w:ascii="ＭＳ 明朝" w:hAnsi="ＭＳ 明朝" w:cs="ＭＳ Ｐゴシック"/>
                      <w:sz w:val="14"/>
                      <w:szCs w:val="14"/>
                    </w:rPr>
                  </w:pPr>
                </w:p>
              </w:tc>
              <w:tc>
                <w:tcPr>
                  <w:tcW w:w="1275" w:type="dxa"/>
                  <w:tcBorders>
                    <w:top w:val="nil"/>
                    <w:left w:val="nil"/>
                    <w:bottom w:val="single" w:sz="4" w:space="0" w:color="auto"/>
                    <w:right w:val="single" w:sz="4" w:space="0" w:color="auto"/>
                  </w:tcBorders>
                  <w:shd w:val="clear" w:color="auto" w:fill="auto"/>
                  <w:noWrap/>
                  <w:vAlign w:val="center"/>
                  <w:hideMark/>
                </w:tcPr>
                <w:p w14:paraId="3B72CEF1" w14:textId="1ECE4E35" w:rsidR="00D95FCC" w:rsidRPr="00FD24E7" w:rsidRDefault="00042F33" w:rsidP="00DC0976">
                  <w:pPr>
                    <w:rPr>
                      <w:rFonts w:ascii="ＭＳ 明朝" w:hAnsi="ＭＳ 明朝" w:cs="ＭＳ Ｐゴシック"/>
                      <w:sz w:val="14"/>
                      <w:szCs w:val="14"/>
                    </w:rPr>
                  </w:pPr>
                  <w:r w:rsidRPr="00FD24E7">
                    <w:rPr>
                      <w:rFonts w:ascii="ＭＳ 明朝" w:hAnsi="ＭＳ 明朝" w:cs="ＭＳ Ｐゴシック" w:hint="eastAsia"/>
                      <w:sz w:val="14"/>
                      <w:szCs w:val="14"/>
                    </w:rPr>
                    <w:t>管理</w:t>
                  </w:r>
                  <w:r w:rsidR="00CF24A8" w:rsidRPr="00FD24E7">
                    <w:rPr>
                      <w:rFonts w:ascii="ＭＳ 明朝" w:hAnsi="ＭＳ 明朝" w:cs="ＭＳ Ｐゴシック" w:hint="eastAsia"/>
                      <w:sz w:val="14"/>
                      <w:szCs w:val="14"/>
                    </w:rPr>
                    <w:t>課</w:t>
                  </w:r>
                </w:p>
              </w:tc>
              <w:tc>
                <w:tcPr>
                  <w:tcW w:w="4578" w:type="dxa"/>
                  <w:vMerge/>
                  <w:tcBorders>
                    <w:top w:val="nil"/>
                    <w:left w:val="single" w:sz="4" w:space="0" w:color="auto"/>
                    <w:bottom w:val="single" w:sz="4" w:space="0" w:color="auto"/>
                    <w:right w:val="single" w:sz="4" w:space="0" w:color="auto"/>
                  </w:tcBorders>
                  <w:vAlign w:val="center"/>
                  <w:hideMark/>
                </w:tcPr>
                <w:p w14:paraId="3E79C5E6" w14:textId="77777777" w:rsidR="00D95FCC" w:rsidRPr="00FD24E7" w:rsidRDefault="00D95FCC" w:rsidP="00DC0976">
                  <w:pPr>
                    <w:rPr>
                      <w:rFonts w:ascii="ＭＳ 明朝" w:hAnsi="ＭＳ 明朝" w:cs="ＭＳ Ｐゴシック"/>
                      <w:sz w:val="14"/>
                      <w:szCs w:val="14"/>
                    </w:rPr>
                  </w:pPr>
                </w:p>
              </w:tc>
            </w:tr>
            <w:tr w:rsidR="00D95FCC" w:rsidRPr="00FD24E7" w14:paraId="5CFA67F0" w14:textId="77777777" w:rsidTr="00FB1C6C">
              <w:trPr>
                <w:trHeight w:val="284"/>
                <w:jc w:val="center"/>
              </w:trPr>
              <w:tc>
                <w:tcPr>
                  <w:tcW w:w="951" w:type="dxa"/>
                  <w:vMerge/>
                  <w:tcBorders>
                    <w:top w:val="nil"/>
                    <w:left w:val="single" w:sz="4" w:space="0" w:color="auto"/>
                    <w:bottom w:val="single" w:sz="4" w:space="0" w:color="auto"/>
                    <w:right w:val="single" w:sz="4" w:space="0" w:color="auto"/>
                  </w:tcBorders>
                  <w:vAlign w:val="center"/>
                  <w:hideMark/>
                </w:tcPr>
                <w:p w14:paraId="6E344752" w14:textId="77777777" w:rsidR="00D95FCC" w:rsidRPr="00FD24E7" w:rsidRDefault="00D95FCC" w:rsidP="00DC0976">
                  <w:pPr>
                    <w:rPr>
                      <w:rFonts w:ascii="ＭＳ 明朝" w:hAnsi="ＭＳ 明朝" w:cs="ＭＳ Ｐゴシック"/>
                      <w:sz w:val="14"/>
                      <w:szCs w:val="14"/>
                    </w:rPr>
                  </w:pPr>
                </w:p>
              </w:tc>
              <w:tc>
                <w:tcPr>
                  <w:tcW w:w="1275" w:type="dxa"/>
                  <w:tcBorders>
                    <w:top w:val="nil"/>
                    <w:left w:val="nil"/>
                    <w:bottom w:val="single" w:sz="4" w:space="0" w:color="auto"/>
                    <w:right w:val="single" w:sz="4" w:space="0" w:color="auto"/>
                  </w:tcBorders>
                  <w:shd w:val="clear" w:color="auto" w:fill="auto"/>
                  <w:noWrap/>
                  <w:vAlign w:val="center"/>
                  <w:hideMark/>
                </w:tcPr>
                <w:p w14:paraId="66A10A46" w14:textId="77777777" w:rsidR="00D95FCC" w:rsidRPr="00FD24E7" w:rsidRDefault="00D95FCC" w:rsidP="00DC0976">
                  <w:pPr>
                    <w:rPr>
                      <w:rFonts w:ascii="ＭＳ 明朝" w:hAnsi="ＭＳ 明朝" w:cs="ＭＳ Ｐゴシック"/>
                      <w:sz w:val="14"/>
                      <w:szCs w:val="14"/>
                    </w:rPr>
                  </w:pPr>
                  <w:r w:rsidRPr="00FD24E7">
                    <w:rPr>
                      <w:rFonts w:ascii="ＭＳ 明朝" w:hAnsi="ＭＳ 明朝" w:cs="ＭＳ Ｐゴシック" w:hint="eastAsia"/>
                      <w:sz w:val="14"/>
                      <w:szCs w:val="14"/>
                    </w:rPr>
                    <w:t>庶務課</w:t>
                  </w:r>
                </w:p>
              </w:tc>
              <w:tc>
                <w:tcPr>
                  <w:tcW w:w="4578" w:type="dxa"/>
                  <w:vMerge/>
                  <w:tcBorders>
                    <w:top w:val="nil"/>
                    <w:left w:val="single" w:sz="4" w:space="0" w:color="auto"/>
                    <w:bottom w:val="single" w:sz="4" w:space="0" w:color="auto"/>
                    <w:right w:val="single" w:sz="4" w:space="0" w:color="auto"/>
                  </w:tcBorders>
                  <w:vAlign w:val="center"/>
                  <w:hideMark/>
                </w:tcPr>
                <w:p w14:paraId="4B141870" w14:textId="77777777" w:rsidR="00D95FCC" w:rsidRPr="00FD24E7" w:rsidRDefault="00D95FCC" w:rsidP="00DC0976">
                  <w:pPr>
                    <w:rPr>
                      <w:rFonts w:ascii="ＭＳ 明朝" w:hAnsi="ＭＳ 明朝" w:cs="ＭＳ Ｐゴシック"/>
                      <w:sz w:val="14"/>
                      <w:szCs w:val="14"/>
                    </w:rPr>
                  </w:pPr>
                </w:p>
              </w:tc>
            </w:tr>
            <w:tr w:rsidR="00D517B8" w:rsidRPr="00FD24E7" w14:paraId="39E2902F" w14:textId="77777777" w:rsidTr="00FB1C6C">
              <w:trPr>
                <w:trHeight w:val="284"/>
                <w:jc w:val="center"/>
              </w:trPr>
              <w:tc>
                <w:tcPr>
                  <w:tcW w:w="951" w:type="dxa"/>
                  <w:vMerge w:val="restart"/>
                  <w:tcBorders>
                    <w:top w:val="nil"/>
                    <w:left w:val="single" w:sz="4" w:space="0" w:color="auto"/>
                    <w:right w:val="single" w:sz="4" w:space="0" w:color="auto"/>
                  </w:tcBorders>
                  <w:shd w:val="clear" w:color="auto" w:fill="auto"/>
                  <w:noWrap/>
                  <w:vAlign w:val="center"/>
                </w:tcPr>
                <w:p w14:paraId="0D724792" w14:textId="77777777" w:rsidR="00D517B8" w:rsidRPr="00FD24E7" w:rsidRDefault="00D517B8" w:rsidP="00DC0976">
                  <w:pPr>
                    <w:jc w:val="center"/>
                    <w:rPr>
                      <w:rFonts w:ascii="ＭＳ 明朝" w:hAnsi="ＭＳ 明朝" w:cs="ＭＳ Ｐゴシック"/>
                      <w:sz w:val="14"/>
                      <w:szCs w:val="14"/>
                    </w:rPr>
                  </w:pPr>
                  <w:r w:rsidRPr="00FD24E7">
                    <w:rPr>
                      <w:rFonts w:ascii="ＭＳ 明朝" w:hAnsi="ＭＳ 明朝" w:cs="ＭＳ Ｐゴシック" w:hint="eastAsia"/>
                      <w:sz w:val="14"/>
                      <w:szCs w:val="14"/>
                    </w:rPr>
                    <w:t>企画部</w:t>
                  </w:r>
                </w:p>
              </w:tc>
              <w:tc>
                <w:tcPr>
                  <w:tcW w:w="1275" w:type="dxa"/>
                  <w:tcBorders>
                    <w:top w:val="nil"/>
                    <w:left w:val="nil"/>
                    <w:bottom w:val="single" w:sz="4" w:space="0" w:color="auto"/>
                    <w:right w:val="single" w:sz="4" w:space="0" w:color="auto"/>
                  </w:tcBorders>
                  <w:shd w:val="clear" w:color="auto" w:fill="auto"/>
                  <w:noWrap/>
                  <w:vAlign w:val="center"/>
                </w:tcPr>
                <w:p w14:paraId="7430564C" w14:textId="77777777" w:rsidR="00D517B8" w:rsidRPr="00FD24E7" w:rsidRDefault="00D517B8" w:rsidP="00DC0976">
                  <w:pPr>
                    <w:rPr>
                      <w:rFonts w:ascii="ＭＳ 明朝" w:hAnsi="ＭＳ 明朝" w:cs="ＭＳ Ｐゴシック"/>
                      <w:sz w:val="14"/>
                      <w:szCs w:val="14"/>
                    </w:rPr>
                  </w:pPr>
                  <w:r w:rsidRPr="00FD24E7">
                    <w:rPr>
                      <w:rFonts w:ascii="ＭＳ 明朝" w:hAnsi="ＭＳ 明朝" w:cs="ＭＳ Ｐゴシック" w:hint="eastAsia"/>
                      <w:sz w:val="14"/>
                      <w:szCs w:val="14"/>
                    </w:rPr>
                    <w:t>研究企画課</w:t>
                  </w:r>
                </w:p>
              </w:tc>
              <w:tc>
                <w:tcPr>
                  <w:tcW w:w="4578" w:type="dxa"/>
                  <w:vMerge w:val="restart"/>
                  <w:tcBorders>
                    <w:top w:val="nil"/>
                    <w:left w:val="single" w:sz="4" w:space="0" w:color="auto"/>
                    <w:right w:val="single" w:sz="4" w:space="0" w:color="auto"/>
                  </w:tcBorders>
                  <w:shd w:val="clear" w:color="auto" w:fill="auto"/>
                  <w:vAlign w:val="center"/>
                </w:tcPr>
                <w:p w14:paraId="7D6B8C87" w14:textId="77777777" w:rsidR="00D517B8" w:rsidRPr="00FD24E7" w:rsidRDefault="00D517B8" w:rsidP="00DC0976">
                  <w:pPr>
                    <w:rPr>
                      <w:rFonts w:ascii="ＭＳ 明朝" w:hAnsi="ＭＳ 明朝" w:cs="ＭＳ Ｐゴシック"/>
                      <w:sz w:val="14"/>
                      <w:szCs w:val="14"/>
                    </w:rPr>
                  </w:pPr>
                  <w:r w:rsidRPr="00FD24E7">
                    <w:rPr>
                      <w:rFonts w:ascii="ＭＳ 明朝" w:hAnsi="ＭＳ 明朝" w:cs="ＭＳ Ｐゴシック" w:hint="eastAsia"/>
                      <w:sz w:val="14"/>
                      <w:szCs w:val="14"/>
                    </w:rPr>
                    <w:t>法人業務の企画調整</w:t>
                  </w:r>
                </w:p>
                <w:p w14:paraId="21FB1F0A" w14:textId="77777777" w:rsidR="00D517B8" w:rsidRPr="00FD24E7" w:rsidRDefault="00D517B8" w:rsidP="00DC0976">
                  <w:pPr>
                    <w:rPr>
                      <w:rFonts w:ascii="ＭＳ 明朝" w:hAnsi="ＭＳ 明朝" w:cs="ＭＳ Ｐゴシック"/>
                      <w:sz w:val="14"/>
                      <w:szCs w:val="14"/>
                    </w:rPr>
                  </w:pPr>
                  <w:r w:rsidRPr="00FD24E7">
                    <w:rPr>
                      <w:rFonts w:ascii="ＭＳ 明朝" w:hAnsi="ＭＳ 明朝" w:cs="ＭＳ Ｐゴシック" w:hint="eastAsia"/>
                      <w:sz w:val="14"/>
                      <w:szCs w:val="14"/>
                    </w:rPr>
                    <w:t>試験検査の信頼性確保業務</w:t>
                  </w:r>
                </w:p>
              </w:tc>
            </w:tr>
            <w:tr w:rsidR="00D517B8" w:rsidRPr="00FD24E7" w14:paraId="73E0C3F7" w14:textId="77777777" w:rsidTr="00FB1C6C">
              <w:trPr>
                <w:trHeight w:val="284"/>
                <w:jc w:val="center"/>
              </w:trPr>
              <w:tc>
                <w:tcPr>
                  <w:tcW w:w="951" w:type="dxa"/>
                  <w:vMerge/>
                  <w:tcBorders>
                    <w:left w:val="single" w:sz="4" w:space="0" w:color="auto"/>
                    <w:bottom w:val="single" w:sz="4" w:space="0" w:color="auto"/>
                    <w:right w:val="single" w:sz="4" w:space="0" w:color="auto"/>
                  </w:tcBorders>
                  <w:shd w:val="clear" w:color="auto" w:fill="auto"/>
                  <w:noWrap/>
                  <w:vAlign w:val="center"/>
                </w:tcPr>
                <w:p w14:paraId="43C234D7" w14:textId="77777777" w:rsidR="00D517B8" w:rsidRPr="00FD24E7" w:rsidRDefault="00D517B8" w:rsidP="00DC0976">
                  <w:pPr>
                    <w:jc w:val="center"/>
                    <w:rPr>
                      <w:rFonts w:ascii="ＭＳ 明朝" w:hAnsi="ＭＳ 明朝" w:cs="ＭＳ Ｐゴシック"/>
                      <w:sz w:val="14"/>
                      <w:szCs w:val="14"/>
                    </w:rPr>
                  </w:pPr>
                </w:p>
              </w:tc>
              <w:tc>
                <w:tcPr>
                  <w:tcW w:w="1275" w:type="dxa"/>
                  <w:tcBorders>
                    <w:top w:val="nil"/>
                    <w:left w:val="nil"/>
                    <w:bottom w:val="single" w:sz="4" w:space="0" w:color="auto"/>
                    <w:right w:val="single" w:sz="4" w:space="0" w:color="auto"/>
                  </w:tcBorders>
                  <w:shd w:val="clear" w:color="auto" w:fill="auto"/>
                  <w:noWrap/>
                  <w:vAlign w:val="center"/>
                </w:tcPr>
                <w:p w14:paraId="0C71E6D0" w14:textId="77777777" w:rsidR="00D517B8" w:rsidRPr="00FD24E7" w:rsidRDefault="00D517B8" w:rsidP="00DC0976">
                  <w:pPr>
                    <w:rPr>
                      <w:rFonts w:ascii="ＭＳ 明朝" w:hAnsi="ＭＳ 明朝" w:cs="ＭＳ Ｐゴシック"/>
                      <w:sz w:val="14"/>
                      <w:szCs w:val="14"/>
                    </w:rPr>
                  </w:pPr>
                  <w:r w:rsidRPr="00FD24E7">
                    <w:rPr>
                      <w:rFonts w:ascii="ＭＳ 明朝" w:hAnsi="ＭＳ 明朝" w:cs="ＭＳ Ｐゴシック" w:hint="eastAsia"/>
                      <w:sz w:val="14"/>
                      <w:szCs w:val="14"/>
                    </w:rPr>
                    <w:t>精度管理室</w:t>
                  </w:r>
                </w:p>
              </w:tc>
              <w:tc>
                <w:tcPr>
                  <w:tcW w:w="4578" w:type="dxa"/>
                  <w:vMerge/>
                  <w:tcBorders>
                    <w:left w:val="single" w:sz="4" w:space="0" w:color="auto"/>
                    <w:bottom w:val="single" w:sz="4" w:space="0" w:color="auto"/>
                    <w:right w:val="single" w:sz="4" w:space="0" w:color="auto"/>
                  </w:tcBorders>
                  <w:shd w:val="clear" w:color="auto" w:fill="auto"/>
                  <w:vAlign w:val="center"/>
                </w:tcPr>
                <w:p w14:paraId="08B070B7" w14:textId="77777777" w:rsidR="00D517B8" w:rsidRPr="00FD24E7" w:rsidRDefault="00D517B8" w:rsidP="00DC0976">
                  <w:pPr>
                    <w:rPr>
                      <w:rFonts w:ascii="ＭＳ 明朝" w:hAnsi="ＭＳ 明朝" w:cs="ＭＳ Ｐゴシック"/>
                      <w:sz w:val="14"/>
                      <w:szCs w:val="14"/>
                    </w:rPr>
                  </w:pPr>
                </w:p>
              </w:tc>
            </w:tr>
            <w:tr w:rsidR="00D517B8" w:rsidRPr="00FD24E7" w14:paraId="57AFE175" w14:textId="77777777" w:rsidTr="00FB1C6C">
              <w:trPr>
                <w:trHeight w:val="284"/>
                <w:jc w:val="center"/>
              </w:trPr>
              <w:tc>
                <w:tcPr>
                  <w:tcW w:w="9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0CAD05F" w14:textId="77777777" w:rsidR="00D517B8" w:rsidRPr="00FD24E7" w:rsidRDefault="00D517B8" w:rsidP="00DC0976">
                  <w:pPr>
                    <w:jc w:val="center"/>
                    <w:rPr>
                      <w:rFonts w:ascii="ＭＳ 明朝" w:hAnsi="ＭＳ 明朝" w:cs="ＭＳ Ｐゴシック"/>
                      <w:sz w:val="14"/>
                      <w:szCs w:val="14"/>
                    </w:rPr>
                  </w:pPr>
                  <w:r w:rsidRPr="00FD24E7">
                    <w:rPr>
                      <w:rFonts w:ascii="ＭＳ 明朝" w:hAnsi="ＭＳ 明朝" w:cs="ＭＳ Ｐゴシック" w:hint="eastAsia"/>
                      <w:sz w:val="14"/>
                      <w:szCs w:val="14"/>
                    </w:rPr>
                    <w:t>公衆衛生部</w:t>
                  </w:r>
                </w:p>
              </w:tc>
              <w:tc>
                <w:tcPr>
                  <w:tcW w:w="1275" w:type="dxa"/>
                  <w:tcBorders>
                    <w:top w:val="nil"/>
                    <w:left w:val="nil"/>
                    <w:bottom w:val="single" w:sz="4" w:space="0" w:color="auto"/>
                    <w:right w:val="single" w:sz="4" w:space="0" w:color="auto"/>
                  </w:tcBorders>
                  <w:shd w:val="clear" w:color="auto" w:fill="auto"/>
                  <w:noWrap/>
                  <w:vAlign w:val="center"/>
                  <w:hideMark/>
                </w:tcPr>
                <w:p w14:paraId="4FA886E1" w14:textId="77777777" w:rsidR="00D517B8" w:rsidRPr="00FD24E7" w:rsidRDefault="00D517B8" w:rsidP="00DC0976">
                  <w:pPr>
                    <w:rPr>
                      <w:rFonts w:ascii="ＭＳ 明朝" w:hAnsi="ＭＳ 明朝" w:cs="ＭＳ Ｐゴシック"/>
                      <w:sz w:val="14"/>
                      <w:szCs w:val="14"/>
                    </w:rPr>
                  </w:pPr>
                  <w:r w:rsidRPr="00FD24E7">
                    <w:rPr>
                      <w:rFonts w:ascii="ＭＳ 明朝" w:hAnsi="ＭＳ 明朝" w:cs="ＭＳ Ｐゴシック" w:hint="eastAsia"/>
                      <w:sz w:val="14"/>
                      <w:szCs w:val="14"/>
                    </w:rPr>
                    <w:t>健康危機</w:t>
                  </w:r>
                  <w:r w:rsidR="00042F33" w:rsidRPr="00FD24E7">
                    <w:rPr>
                      <w:rFonts w:ascii="ＭＳ 明朝" w:hAnsi="ＭＳ 明朝" w:cs="ＭＳ Ｐゴシック" w:hint="eastAsia"/>
                      <w:sz w:val="14"/>
                      <w:szCs w:val="14"/>
                    </w:rPr>
                    <w:t>管理</w:t>
                  </w:r>
                </w:p>
              </w:tc>
              <w:tc>
                <w:tcPr>
                  <w:tcW w:w="4578" w:type="dxa"/>
                  <w:vMerge w:val="restart"/>
                  <w:tcBorders>
                    <w:top w:val="nil"/>
                    <w:left w:val="single" w:sz="4" w:space="0" w:color="auto"/>
                    <w:bottom w:val="single" w:sz="4" w:space="0" w:color="auto"/>
                    <w:right w:val="single" w:sz="4" w:space="0" w:color="auto"/>
                  </w:tcBorders>
                  <w:shd w:val="clear" w:color="auto" w:fill="auto"/>
                  <w:vAlign w:val="center"/>
                  <w:hideMark/>
                </w:tcPr>
                <w:p w14:paraId="0F4B52B0" w14:textId="77777777" w:rsidR="00D517B8" w:rsidRPr="00FD24E7" w:rsidRDefault="00D517B8" w:rsidP="00DC0976">
                  <w:pPr>
                    <w:rPr>
                      <w:rFonts w:ascii="ＭＳ 明朝" w:hAnsi="ＭＳ 明朝" w:cs="ＭＳ Ｐゴシック"/>
                      <w:sz w:val="14"/>
                      <w:szCs w:val="14"/>
                    </w:rPr>
                  </w:pPr>
                  <w:r w:rsidRPr="00FD24E7">
                    <w:rPr>
                      <w:rFonts w:ascii="ＭＳ 明朝" w:hAnsi="ＭＳ 明朝" w:cs="ＭＳ Ｐゴシック" w:hint="eastAsia"/>
                      <w:sz w:val="14"/>
                      <w:szCs w:val="14"/>
                    </w:rPr>
                    <w:t>健康危機管理情報の収集と提供</w:t>
                  </w:r>
                  <w:r w:rsidRPr="00FD24E7">
                    <w:rPr>
                      <w:rFonts w:ascii="ＭＳ 明朝" w:hAnsi="ＭＳ 明朝" w:cs="ＭＳ Ｐゴシック" w:hint="eastAsia"/>
                      <w:sz w:val="14"/>
                      <w:szCs w:val="14"/>
                    </w:rPr>
                    <w:br/>
                    <w:t>基幹感染症情報センターの運営</w:t>
                  </w:r>
                  <w:r w:rsidRPr="00FD24E7">
                    <w:rPr>
                      <w:rFonts w:ascii="ＭＳ 明朝" w:hAnsi="ＭＳ 明朝" w:cs="ＭＳ Ｐゴシック" w:hint="eastAsia"/>
                      <w:sz w:val="14"/>
                      <w:szCs w:val="14"/>
                    </w:rPr>
                    <w:br/>
                    <w:t>疫学解析研究業務</w:t>
                  </w:r>
                </w:p>
              </w:tc>
            </w:tr>
            <w:tr w:rsidR="00D517B8" w:rsidRPr="00FD24E7" w14:paraId="312B262A" w14:textId="77777777" w:rsidTr="00FB1C6C">
              <w:trPr>
                <w:trHeight w:val="284"/>
                <w:jc w:val="center"/>
              </w:trPr>
              <w:tc>
                <w:tcPr>
                  <w:tcW w:w="951" w:type="dxa"/>
                  <w:vMerge/>
                  <w:tcBorders>
                    <w:top w:val="nil"/>
                    <w:left w:val="single" w:sz="4" w:space="0" w:color="auto"/>
                    <w:bottom w:val="single" w:sz="4" w:space="0" w:color="auto"/>
                    <w:right w:val="single" w:sz="4" w:space="0" w:color="auto"/>
                  </w:tcBorders>
                  <w:vAlign w:val="center"/>
                  <w:hideMark/>
                </w:tcPr>
                <w:p w14:paraId="11693633" w14:textId="77777777" w:rsidR="00D517B8" w:rsidRPr="00FD24E7" w:rsidRDefault="00D517B8" w:rsidP="00DC0976">
                  <w:pPr>
                    <w:rPr>
                      <w:rFonts w:ascii="ＭＳ 明朝" w:hAnsi="ＭＳ 明朝" w:cs="ＭＳ Ｐゴシック"/>
                      <w:sz w:val="14"/>
                      <w:szCs w:val="14"/>
                    </w:rPr>
                  </w:pPr>
                </w:p>
              </w:tc>
              <w:tc>
                <w:tcPr>
                  <w:tcW w:w="1275" w:type="dxa"/>
                  <w:tcBorders>
                    <w:top w:val="nil"/>
                    <w:left w:val="nil"/>
                    <w:bottom w:val="single" w:sz="4" w:space="0" w:color="auto"/>
                    <w:right w:val="single" w:sz="4" w:space="0" w:color="auto"/>
                  </w:tcBorders>
                  <w:shd w:val="clear" w:color="auto" w:fill="auto"/>
                  <w:noWrap/>
                  <w:vAlign w:val="center"/>
                  <w:hideMark/>
                </w:tcPr>
                <w:p w14:paraId="0C50FD33" w14:textId="77777777" w:rsidR="00D517B8" w:rsidRPr="00FD24E7" w:rsidRDefault="00D517B8" w:rsidP="00DC0976">
                  <w:pPr>
                    <w:rPr>
                      <w:rFonts w:ascii="ＭＳ 明朝" w:hAnsi="ＭＳ 明朝" w:cs="ＭＳ Ｐゴシック"/>
                      <w:sz w:val="14"/>
                      <w:szCs w:val="14"/>
                    </w:rPr>
                  </w:pPr>
                  <w:r w:rsidRPr="00FD24E7">
                    <w:rPr>
                      <w:rFonts w:ascii="ＭＳ 明朝" w:hAnsi="ＭＳ 明朝" w:cs="ＭＳ Ｐゴシック" w:hint="eastAsia"/>
                      <w:sz w:val="14"/>
                      <w:szCs w:val="14"/>
                    </w:rPr>
                    <w:t>疫学解析研究課</w:t>
                  </w:r>
                </w:p>
              </w:tc>
              <w:tc>
                <w:tcPr>
                  <w:tcW w:w="4578" w:type="dxa"/>
                  <w:vMerge/>
                  <w:tcBorders>
                    <w:top w:val="nil"/>
                    <w:left w:val="single" w:sz="4" w:space="0" w:color="auto"/>
                    <w:bottom w:val="single" w:sz="4" w:space="0" w:color="auto"/>
                    <w:right w:val="single" w:sz="4" w:space="0" w:color="auto"/>
                  </w:tcBorders>
                  <w:vAlign w:val="center"/>
                  <w:hideMark/>
                </w:tcPr>
                <w:p w14:paraId="1A0E499F" w14:textId="77777777" w:rsidR="00D517B8" w:rsidRPr="00FD24E7" w:rsidRDefault="00D517B8" w:rsidP="00DC0976">
                  <w:pPr>
                    <w:rPr>
                      <w:rFonts w:ascii="ＭＳ 明朝" w:hAnsi="ＭＳ 明朝" w:cs="ＭＳ Ｐゴシック"/>
                      <w:sz w:val="14"/>
                      <w:szCs w:val="14"/>
                    </w:rPr>
                  </w:pPr>
                </w:p>
              </w:tc>
            </w:tr>
            <w:tr w:rsidR="00D517B8" w:rsidRPr="00FD24E7" w14:paraId="69E8ED2B" w14:textId="77777777" w:rsidTr="00FB1C6C">
              <w:trPr>
                <w:trHeight w:val="284"/>
                <w:jc w:val="center"/>
              </w:trPr>
              <w:tc>
                <w:tcPr>
                  <w:tcW w:w="9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F63E515" w14:textId="77777777" w:rsidR="00D517B8" w:rsidRPr="00FD24E7" w:rsidRDefault="00D517B8" w:rsidP="00DC0976">
                  <w:pPr>
                    <w:jc w:val="center"/>
                    <w:rPr>
                      <w:rFonts w:ascii="ＭＳ 明朝" w:hAnsi="ＭＳ 明朝" w:cs="ＭＳ Ｐゴシック"/>
                      <w:sz w:val="14"/>
                      <w:szCs w:val="14"/>
                    </w:rPr>
                  </w:pPr>
                  <w:r w:rsidRPr="00FD24E7">
                    <w:rPr>
                      <w:rFonts w:ascii="ＭＳ 明朝" w:hAnsi="ＭＳ 明朝" w:cs="ＭＳ Ｐゴシック" w:hint="eastAsia"/>
                      <w:sz w:val="14"/>
                      <w:szCs w:val="14"/>
                    </w:rPr>
                    <w:t>微生物部</w:t>
                  </w:r>
                </w:p>
              </w:tc>
              <w:tc>
                <w:tcPr>
                  <w:tcW w:w="1275" w:type="dxa"/>
                  <w:tcBorders>
                    <w:top w:val="nil"/>
                    <w:left w:val="nil"/>
                    <w:bottom w:val="single" w:sz="4" w:space="0" w:color="auto"/>
                    <w:right w:val="single" w:sz="4" w:space="0" w:color="auto"/>
                  </w:tcBorders>
                  <w:shd w:val="clear" w:color="auto" w:fill="auto"/>
                  <w:noWrap/>
                  <w:vAlign w:val="center"/>
                  <w:hideMark/>
                </w:tcPr>
                <w:p w14:paraId="16584FF1" w14:textId="77777777" w:rsidR="00D517B8" w:rsidRPr="00FD24E7" w:rsidRDefault="00D517B8" w:rsidP="00DC0976">
                  <w:pPr>
                    <w:rPr>
                      <w:rFonts w:ascii="ＭＳ 明朝" w:hAnsi="ＭＳ 明朝" w:cs="ＭＳ Ｐゴシック"/>
                      <w:sz w:val="14"/>
                      <w:szCs w:val="14"/>
                    </w:rPr>
                  </w:pPr>
                  <w:r w:rsidRPr="00FD24E7">
                    <w:rPr>
                      <w:rFonts w:ascii="ＭＳ 明朝" w:hAnsi="ＭＳ 明朝" w:cs="ＭＳ Ｐゴシック" w:hint="eastAsia"/>
                      <w:sz w:val="14"/>
                      <w:szCs w:val="14"/>
                    </w:rPr>
                    <w:t>細菌課</w:t>
                  </w:r>
                </w:p>
              </w:tc>
              <w:tc>
                <w:tcPr>
                  <w:tcW w:w="4578" w:type="dxa"/>
                  <w:vMerge w:val="restart"/>
                  <w:tcBorders>
                    <w:top w:val="nil"/>
                    <w:left w:val="single" w:sz="4" w:space="0" w:color="auto"/>
                    <w:bottom w:val="single" w:sz="4" w:space="0" w:color="auto"/>
                    <w:right w:val="single" w:sz="4" w:space="0" w:color="auto"/>
                  </w:tcBorders>
                  <w:shd w:val="clear" w:color="auto" w:fill="auto"/>
                  <w:vAlign w:val="center"/>
                  <w:hideMark/>
                </w:tcPr>
                <w:p w14:paraId="54FF86F3" w14:textId="77777777" w:rsidR="00D517B8" w:rsidRPr="00FD24E7" w:rsidRDefault="00D517B8" w:rsidP="00DC0976">
                  <w:pPr>
                    <w:rPr>
                      <w:rFonts w:ascii="ＭＳ 明朝" w:hAnsi="ＭＳ 明朝" w:cs="ＭＳ Ｐゴシック"/>
                      <w:sz w:val="14"/>
                      <w:szCs w:val="14"/>
                    </w:rPr>
                  </w:pPr>
                  <w:r w:rsidRPr="00FD24E7">
                    <w:rPr>
                      <w:rFonts w:ascii="ＭＳ 明朝" w:hAnsi="ＭＳ 明朝" w:cs="ＭＳ Ｐゴシック" w:hint="eastAsia"/>
                      <w:sz w:val="14"/>
                      <w:szCs w:val="14"/>
                    </w:rPr>
                    <w:t>食中毒の原因因子の検索・同定</w:t>
                  </w:r>
                  <w:r w:rsidRPr="00FD24E7">
                    <w:rPr>
                      <w:rFonts w:ascii="ＭＳ 明朝" w:hAnsi="ＭＳ 明朝" w:cs="ＭＳ Ｐゴシック" w:hint="eastAsia"/>
                      <w:sz w:val="14"/>
                      <w:szCs w:val="14"/>
                    </w:rPr>
                    <w:br/>
                    <w:t>感染症の原因病原体の検索・確定診断</w:t>
                  </w:r>
                  <w:r w:rsidRPr="00FD24E7">
                    <w:rPr>
                      <w:rFonts w:ascii="ＭＳ 明朝" w:hAnsi="ＭＳ 明朝" w:cs="ＭＳ Ｐゴシック" w:hint="eastAsia"/>
                      <w:sz w:val="14"/>
                      <w:szCs w:val="14"/>
                    </w:rPr>
                    <w:br/>
                    <w:t>感染症発生動向調査</w:t>
                  </w:r>
                  <w:r w:rsidRPr="00FD24E7">
                    <w:rPr>
                      <w:rFonts w:ascii="ＭＳ 明朝" w:hAnsi="ＭＳ 明朝" w:cs="ＭＳ Ｐゴシック" w:hint="eastAsia"/>
                      <w:sz w:val="14"/>
                      <w:szCs w:val="14"/>
                    </w:rPr>
                    <w:br/>
                    <w:t>病原体を媒介する動物、節足動物の調査研究</w:t>
                  </w:r>
                  <w:r w:rsidRPr="00FD24E7">
                    <w:rPr>
                      <w:rFonts w:ascii="ＭＳ 明朝" w:hAnsi="ＭＳ 明朝" w:cs="ＭＳ Ｐゴシック" w:hint="eastAsia"/>
                      <w:sz w:val="14"/>
                      <w:szCs w:val="14"/>
                    </w:rPr>
                    <w:br/>
                    <w:t>感染症に関する疫学調査・解析・研究</w:t>
                  </w:r>
                </w:p>
              </w:tc>
            </w:tr>
            <w:tr w:rsidR="00D517B8" w:rsidRPr="00FD24E7" w14:paraId="3E3484D6" w14:textId="77777777" w:rsidTr="00FB1C6C">
              <w:trPr>
                <w:trHeight w:val="284"/>
                <w:jc w:val="center"/>
              </w:trPr>
              <w:tc>
                <w:tcPr>
                  <w:tcW w:w="951" w:type="dxa"/>
                  <w:vMerge/>
                  <w:tcBorders>
                    <w:top w:val="nil"/>
                    <w:left w:val="single" w:sz="4" w:space="0" w:color="auto"/>
                    <w:bottom w:val="single" w:sz="4" w:space="0" w:color="auto"/>
                    <w:right w:val="single" w:sz="4" w:space="0" w:color="auto"/>
                  </w:tcBorders>
                  <w:vAlign w:val="center"/>
                  <w:hideMark/>
                </w:tcPr>
                <w:p w14:paraId="27DF831C" w14:textId="77777777" w:rsidR="00D517B8" w:rsidRPr="00FD24E7" w:rsidRDefault="00D517B8" w:rsidP="00DC0976">
                  <w:pPr>
                    <w:rPr>
                      <w:rFonts w:ascii="ＭＳ 明朝" w:hAnsi="ＭＳ 明朝" w:cs="ＭＳ Ｐゴシック"/>
                      <w:sz w:val="14"/>
                      <w:szCs w:val="14"/>
                    </w:rPr>
                  </w:pPr>
                </w:p>
              </w:tc>
              <w:tc>
                <w:tcPr>
                  <w:tcW w:w="1275" w:type="dxa"/>
                  <w:tcBorders>
                    <w:top w:val="nil"/>
                    <w:left w:val="nil"/>
                    <w:bottom w:val="single" w:sz="4" w:space="0" w:color="auto"/>
                    <w:right w:val="single" w:sz="4" w:space="0" w:color="auto"/>
                  </w:tcBorders>
                  <w:shd w:val="clear" w:color="auto" w:fill="auto"/>
                  <w:noWrap/>
                  <w:vAlign w:val="center"/>
                  <w:hideMark/>
                </w:tcPr>
                <w:p w14:paraId="44B57FA5" w14:textId="77777777" w:rsidR="00D517B8" w:rsidRPr="00FD24E7" w:rsidRDefault="00D517B8" w:rsidP="00DC0976">
                  <w:pPr>
                    <w:rPr>
                      <w:rFonts w:ascii="ＭＳ 明朝" w:hAnsi="ＭＳ 明朝" w:cs="ＭＳ Ｐゴシック"/>
                      <w:sz w:val="14"/>
                      <w:szCs w:val="14"/>
                    </w:rPr>
                  </w:pPr>
                  <w:r w:rsidRPr="00FD24E7">
                    <w:rPr>
                      <w:rFonts w:ascii="ＭＳ 明朝" w:hAnsi="ＭＳ 明朝" w:cs="ＭＳ Ｐゴシック" w:hint="eastAsia"/>
                      <w:sz w:val="14"/>
                      <w:szCs w:val="14"/>
                    </w:rPr>
                    <w:t>ウイルス課</w:t>
                  </w:r>
                </w:p>
              </w:tc>
              <w:tc>
                <w:tcPr>
                  <w:tcW w:w="4578" w:type="dxa"/>
                  <w:vMerge/>
                  <w:tcBorders>
                    <w:top w:val="nil"/>
                    <w:left w:val="single" w:sz="4" w:space="0" w:color="auto"/>
                    <w:bottom w:val="single" w:sz="4" w:space="0" w:color="auto"/>
                    <w:right w:val="single" w:sz="4" w:space="0" w:color="auto"/>
                  </w:tcBorders>
                  <w:vAlign w:val="center"/>
                  <w:hideMark/>
                </w:tcPr>
                <w:p w14:paraId="01EEB8CF" w14:textId="77777777" w:rsidR="00D517B8" w:rsidRPr="00FD24E7" w:rsidRDefault="00D517B8" w:rsidP="00DC0976">
                  <w:pPr>
                    <w:rPr>
                      <w:rFonts w:ascii="ＭＳ 明朝" w:hAnsi="ＭＳ 明朝" w:cs="ＭＳ Ｐゴシック"/>
                      <w:sz w:val="14"/>
                      <w:szCs w:val="14"/>
                    </w:rPr>
                  </w:pPr>
                </w:p>
              </w:tc>
            </w:tr>
            <w:tr w:rsidR="00D517B8" w:rsidRPr="00FD24E7" w14:paraId="5AC5D6CF" w14:textId="77777777" w:rsidTr="00FB1C6C">
              <w:trPr>
                <w:trHeight w:val="284"/>
                <w:jc w:val="center"/>
              </w:trPr>
              <w:tc>
                <w:tcPr>
                  <w:tcW w:w="951" w:type="dxa"/>
                  <w:vMerge/>
                  <w:tcBorders>
                    <w:top w:val="nil"/>
                    <w:left w:val="single" w:sz="4" w:space="0" w:color="auto"/>
                    <w:bottom w:val="single" w:sz="4" w:space="0" w:color="auto"/>
                    <w:right w:val="single" w:sz="4" w:space="0" w:color="auto"/>
                  </w:tcBorders>
                  <w:vAlign w:val="center"/>
                  <w:hideMark/>
                </w:tcPr>
                <w:p w14:paraId="7FD8E2F4" w14:textId="77777777" w:rsidR="00D517B8" w:rsidRPr="00FD24E7" w:rsidRDefault="00D517B8" w:rsidP="00DC0976">
                  <w:pPr>
                    <w:rPr>
                      <w:rFonts w:ascii="ＭＳ 明朝" w:hAnsi="ＭＳ 明朝" w:cs="ＭＳ Ｐゴシック"/>
                      <w:sz w:val="14"/>
                      <w:szCs w:val="14"/>
                    </w:rPr>
                  </w:pPr>
                </w:p>
              </w:tc>
              <w:tc>
                <w:tcPr>
                  <w:tcW w:w="1275" w:type="dxa"/>
                  <w:tcBorders>
                    <w:top w:val="nil"/>
                    <w:left w:val="nil"/>
                    <w:bottom w:val="single" w:sz="4" w:space="0" w:color="auto"/>
                    <w:right w:val="single" w:sz="4" w:space="0" w:color="auto"/>
                  </w:tcBorders>
                  <w:shd w:val="clear" w:color="auto" w:fill="auto"/>
                  <w:noWrap/>
                  <w:vAlign w:val="center"/>
                  <w:hideMark/>
                </w:tcPr>
                <w:p w14:paraId="3E8799FC" w14:textId="77777777" w:rsidR="00D517B8" w:rsidRPr="00FD24E7" w:rsidRDefault="00D517B8" w:rsidP="00DC0976">
                  <w:pPr>
                    <w:rPr>
                      <w:rFonts w:ascii="ＭＳ 明朝" w:hAnsi="ＭＳ 明朝" w:cs="ＭＳ Ｐゴシック"/>
                      <w:sz w:val="14"/>
                      <w:szCs w:val="14"/>
                    </w:rPr>
                  </w:pPr>
                  <w:r w:rsidRPr="00FD24E7">
                    <w:rPr>
                      <w:rFonts w:ascii="ＭＳ 明朝" w:hAnsi="ＭＳ 明朝" w:cs="ＭＳ Ｐゴシック" w:hint="eastAsia"/>
                      <w:sz w:val="14"/>
                      <w:szCs w:val="14"/>
                    </w:rPr>
                    <w:t>微生物課</w:t>
                  </w:r>
                </w:p>
              </w:tc>
              <w:tc>
                <w:tcPr>
                  <w:tcW w:w="4578" w:type="dxa"/>
                  <w:vMerge/>
                  <w:tcBorders>
                    <w:top w:val="nil"/>
                    <w:left w:val="single" w:sz="4" w:space="0" w:color="auto"/>
                    <w:bottom w:val="single" w:sz="4" w:space="0" w:color="auto"/>
                    <w:right w:val="single" w:sz="4" w:space="0" w:color="auto"/>
                  </w:tcBorders>
                  <w:vAlign w:val="center"/>
                  <w:hideMark/>
                </w:tcPr>
                <w:p w14:paraId="732B2F63" w14:textId="77777777" w:rsidR="00D517B8" w:rsidRPr="00FD24E7" w:rsidRDefault="00D517B8" w:rsidP="00DC0976">
                  <w:pPr>
                    <w:rPr>
                      <w:rFonts w:ascii="ＭＳ 明朝" w:hAnsi="ＭＳ 明朝" w:cs="ＭＳ Ｐゴシック"/>
                      <w:sz w:val="14"/>
                      <w:szCs w:val="14"/>
                    </w:rPr>
                  </w:pPr>
                </w:p>
              </w:tc>
            </w:tr>
            <w:tr w:rsidR="00D517B8" w:rsidRPr="00FD24E7" w14:paraId="4E483A9F" w14:textId="77777777" w:rsidTr="00FB1C6C">
              <w:trPr>
                <w:trHeight w:val="284"/>
                <w:jc w:val="center"/>
              </w:trPr>
              <w:tc>
                <w:tcPr>
                  <w:tcW w:w="9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CEA820" w14:textId="77777777" w:rsidR="00D517B8" w:rsidRPr="00FD24E7" w:rsidRDefault="00D517B8" w:rsidP="00DC0976">
                  <w:pPr>
                    <w:jc w:val="center"/>
                    <w:rPr>
                      <w:rFonts w:ascii="ＭＳ 明朝" w:hAnsi="ＭＳ 明朝" w:cs="ＭＳ Ｐゴシック"/>
                      <w:sz w:val="14"/>
                      <w:szCs w:val="14"/>
                    </w:rPr>
                  </w:pPr>
                  <w:r w:rsidRPr="00FD24E7">
                    <w:rPr>
                      <w:rFonts w:ascii="ＭＳ 明朝" w:hAnsi="ＭＳ 明朝" w:cs="ＭＳ Ｐゴシック" w:hint="eastAsia"/>
                      <w:sz w:val="14"/>
                      <w:szCs w:val="14"/>
                    </w:rPr>
                    <w:t>衛生化学部</w:t>
                  </w:r>
                </w:p>
              </w:tc>
              <w:tc>
                <w:tcPr>
                  <w:tcW w:w="1275" w:type="dxa"/>
                  <w:tcBorders>
                    <w:top w:val="nil"/>
                    <w:left w:val="nil"/>
                    <w:bottom w:val="single" w:sz="4" w:space="0" w:color="auto"/>
                    <w:right w:val="single" w:sz="4" w:space="0" w:color="auto"/>
                  </w:tcBorders>
                  <w:shd w:val="clear" w:color="auto" w:fill="auto"/>
                  <w:noWrap/>
                  <w:vAlign w:val="center"/>
                  <w:hideMark/>
                </w:tcPr>
                <w:p w14:paraId="7D14C729" w14:textId="77777777" w:rsidR="00D517B8" w:rsidRPr="00FD24E7" w:rsidRDefault="00D517B8" w:rsidP="00DC0976">
                  <w:pPr>
                    <w:rPr>
                      <w:rFonts w:ascii="ＭＳ 明朝" w:hAnsi="ＭＳ 明朝" w:cs="ＭＳ Ｐゴシック"/>
                      <w:sz w:val="14"/>
                      <w:szCs w:val="14"/>
                    </w:rPr>
                  </w:pPr>
                  <w:r w:rsidRPr="00FD24E7">
                    <w:rPr>
                      <w:rFonts w:ascii="ＭＳ 明朝" w:hAnsi="ＭＳ 明朝" w:cs="ＭＳ Ｐゴシック" w:hint="eastAsia"/>
                      <w:sz w:val="14"/>
                      <w:szCs w:val="14"/>
                    </w:rPr>
                    <w:t>食品化学１課</w:t>
                  </w:r>
                </w:p>
              </w:tc>
              <w:tc>
                <w:tcPr>
                  <w:tcW w:w="4578" w:type="dxa"/>
                  <w:vMerge w:val="restart"/>
                  <w:tcBorders>
                    <w:top w:val="nil"/>
                    <w:left w:val="single" w:sz="4" w:space="0" w:color="auto"/>
                    <w:bottom w:val="single" w:sz="4" w:space="0" w:color="auto"/>
                    <w:right w:val="single" w:sz="4" w:space="0" w:color="auto"/>
                  </w:tcBorders>
                  <w:shd w:val="clear" w:color="auto" w:fill="auto"/>
                  <w:vAlign w:val="center"/>
                  <w:hideMark/>
                </w:tcPr>
                <w:p w14:paraId="212973B2" w14:textId="77777777" w:rsidR="00D517B8" w:rsidRPr="00FD24E7" w:rsidRDefault="00D517B8" w:rsidP="00DC0976">
                  <w:pPr>
                    <w:rPr>
                      <w:rFonts w:ascii="ＭＳ 明朝" w:hAnsi="ＭＳ 明朝" w:cs="ＭＳ Ｐゴシック"/>
                      <w:sz w:val="14"/>
                      <w:szCs w:val="14"/>
                    </w:rPr>
                  </w:pPr>
                  <w:r w:rsidRPr="00FD24E7">
                    <w:rPr>
                      <w:rFonts w:ascii="ＭＳ 明朝" w:hAnsi="ＭＳ 明朝" w:cs="ＭＳ Ｐゴシック" w:hint="eastAsia"/>
                      <w:sz w:val="14"/>
                      <w:szCs w:val="14"/>
                    </w:rPr>
                    <w:t>食品中の残留農薬、食品添加物、重金属等の試験検査、分析法の開発</w:t>
                  </w:r>
                  <w:r w:rsidRPr="00FD24E7">
                    <w:rPr>
                      <w:rFonts w:ascii="ＭＳ 明朝" w:hAnsi="ＭＳ 明朝" w:cs="ＭＳ Ｐゴシック" w:hint="eastAsia"/>
                      <w:sz w:val="14"/>
                      <w:szCs w:val="14"/>
                    </w:rPr>
                    <w:br/>
                    <w:t>栄養成分や機能成分等の試験検査、特定保健用食品の許可試験等</w:t>
                  </w:r>
                  <w:r w:rsidRPr="00FD24E7">
                    <w:rPr>
                      <w:rFonts w:ascii="ＭＳ 明朝" w:hAnsi="ＭＳ 明朝" w:cs="ＭＳ Ｐゴシック" w:hint="eastAsia"/>
                      <w:sz w:val="14"/>
                      <w:szCs w:val="14"/>
                    </w:rPr>
                    <w:br/>
                    <w:t>医薬品等の品質確保</w:t>
                  </w:r>
                  <w:r w:rsidR="00755C20" w:rsidRPr="00FD24E7">
                    <w:rPr>
                      <w:rFonts w:ascii="ＭＳ 明朝" w:hAnsi="ＭＳ 明朝" w:cs="ＭＳ Ｐゴシック" w:hint="eastAsia"/>
                      <w:sz w:val="14"/>
                      <w:szCs w:val="14"/>
                    </w:rPr>
                    <w:t>及び</w:t>
                  </w:r>
                  <w:r w:rsidRPr="00FD24E7">
                    <w:rPr>
                      <w:rFonts w:ascii="ＭＳ 明朝" w:hAnsi="ＭＳ 明朝" w:cs="ＭＳ Ｐゴシック" w:hint="eastAsia"/>
                      <w:sz w:val="14"/>
                      <w:szCs w:val="14"/>
                    </w:rPr>
                    <w:t>健康被害防止に関する試験・研究</w:t>
                  </w:r>
                  <w:r w:rsidRPr="00FD24E7">
                    <w:rPr>
                      <w:rFonts w:ascii="ＭＳ 明朝" w:hAnsi="ＭＳ 明朝" w:cs="ＭＳ Ｐゴシック" w:hint="eastAsia"/>
                      <w:sz w:val="14"/>
                      <w:szCs w:val="14"/>
                    </w:rPr>
                    <w:br/>
                    <w:t>危険ドラッグに関する試験・研究</w:t>
                  </w:r>
                  <w:r w:rsidRPr="00FD24E7">
                    <w:rPr>
                      <w:rFonts w:ascii="ＭＳ 明朝" w:hAnsi="ＭＳ 明朝" w:cs="ＭＳ Ｐゴシック" w:hint="eastAsia"/>
                      <w:sz w:val="14"/>
                      <w:szCs w:val="14"/>
                    </w:rPr>
                    <w:br/>
                    <w:t>水道水等の微量有害物質の検査・研究</w:t>
                  </w:r>
                  <w:r w:rsidRPr="00FD24E7">
                    <w:rPr>
                      <w:rFonts w:ascii="ＭＳ 明朝" w:hAnsi="ＭＳ 明朝" w:cs="ＭＳ Ｐゴシック" w:hint="eastAsia"/>
                      <w:sz w:val="14"/>
                      <w:szCs w:val="14"/>
                    </w:rPr>
                    <w:br/>
                    <w:t>環境中の放射能調査、環境微生物の検査・研究</w:t>
                  </w:r>
                </w:p>
              </w:tc>
            </w:tr>
            <w:tr w:rsidR="00D517B8" w:rsidRPr="00FD24E7" w14:paraId="22D67B08" w14:textId="77777777" w:rsidTr="00FB1C6C">
              <w:trPr>
                <w:trHeight w:val="284"/>
                <w:jc w:val="center"/>
              </w:trPr>
              <w:tc>
                <w:tcPr>
                  <w:tcW w:w="951" w:type="dxa"/>
                  <w:vMerge/>
                  <w:tcBorders>
                    <w:top w:val="nil"/>
                    <w:left w:val="single" w:sz="4" w:space="0" w:color="auto"/>
                    <w:bottom w:val="single" w:sz="4" w:space="0" w:color="auto"/>
                    <w:right w:val="single" w:sz="4" w:space="0" w:color="auto"/>
                  </w:tcBorders>
                  <w:vAlign w:val="center"/>
                  <w:hideMark/>
                </w:tcPr>
                <w:p w14:paraId="43FDC020" w14:textId="77777777" w:rsidR="00D517B8" w:rsidRPr="00FD24E7" w:rsidRDefault="00D517B8" w:rsidP="00DC0976">
                  <w:pPr>
                    <w:rPr>
                      <w:rFonts w:ascii="ＭＳ 明朝" w:hAnsi="ＭＳ 明朝" w:cs="ＭＳ Ｐゴシック"/>
                      <w:sz w:val="15"/>
                      <w:szCs w:val="15"/>
                    </w:rPr>
                  </w:pPr>
                </w:p>
              </w:tc>
              <w:tc>
                <w:tcPr>
                  <w:tcW w:w="1275" w:type="dxa"/>
                  <w:tcBorders>
                    <w:top w:val="nil"/>
                    <w:left w:val="nil"/>
                    <w:bottom w:val="single" w:sz="4" w:space="0" w:color="auto"/>
                    <w:right w:val="single" w:sz="4" w:space="0" w:color="auto"/>
                  </w:tcBorders>
                  <w:shd w:val="clear" w:color="auto" w:fill="auto"/>
                  <w:noWrap/>
                  <w:vAlign w:val="center"/>
                  <w:hideMark/>
                </w:tcPr>
                <w:p w14:paraId="78C067B5" w14:textId="77777777" w:rsidR="00D517B8" w:rsidRPr="00FD24E7" w:rsidRDefault="00D517B8" w:rsidP="00DC0976">
                  <w:pPr>
                    <w:rPr>
                      <w:rFonts w:ascii="ＭＳ 明朝" w:hAnsi="ＭＳ 明朝" w:cs="ＭＳ Ｐゴシック"/>
                      <w:sz w:val="14"/>
                      <w:szCs w:val="14"/>
                    </w:rPr>
                  </w:pPr>
                  <w:r w:rsidRPr="00FD24E7">
                    <w:rPr>
                      <w:rFonts w:ascii="ＭＳ 明朝" w:hAnsi="ＭＳ 明朝" w:cs="ＭＳ Ｐゴシック" w:hint="eastAsia"/>
                      <w:sz w:val="14"/>
                      <w:szCs w:val="14"/>
                    </w:rPr>
                    <w:t>食品化学２課</w:t>
                  </w:r>
                </w:p>
              </w:tc>
              <w:tc>
                <w:tcPr>
                  <w:tcW w:w="4578" w:type="dxa"/>
                  <w:vMerge/>
                  <w:tcBorders>
                    <w:top w:val="nil"/>
                    <w:left w:val="single" w:sz="4" w:space="0" w:color="auto"/>
                    <w:bottom w:val="single" w:sz="4" w:space="0" w:color="auto"/>
                    <w:right w:val="single" w:sz="4" w:space="0" w:color="auto"/>
                  </w:tcBorders>
                  <w:vAlign w:val="center"/>
                  <w:hideMark/>
                </w:tcPr>
                <w:p w14:paraId="08579407" w14:textId="77777777" w:rsidR="00D517B8" w:rsidRPr="00FD24E7" w:rsidRDefault="00D517B8" w:rsidP="00DC0976">
                  <w:pPr>
                    <w:rPr>
                      <w:rFonts w:ascii="ＭＳ 明朝" w:hAnsi="ＭＳ 明朝" w:cs="ＭＳ Ｐゴシック"/>
                      <w:sz w:val="15"/>
                      <w:szCs w:val="15"/>
                    </w:rPr>
                  </w:pPr>
                </w:p>
              </w:tc>
            </w:tr>
            <w:tr w:rsidR="00D517B8" w:rsidRPr="00FD24E7" w14:paraId="404F2580" w14:textId="77777777" w:rsidTr="00FB1C6C">
              <w:trPr>
                <w:trHeight w:val="284"/>
                <w:jc w:val="center"/>
              </w:trPr>
              <w:tc>
                <w:tcPr>
                  <w:tcW w:w="951" w:type="dxa"/>
                  <w:vMerge/>
                  <w:tcBorders>
                    <w:top w:val="nil"/>
                    <w:left w:val="single" w:sz="4" w:space="0" w:color="auto"/>
                    <w:bottom w:val="single" w:sz="4" w:space="0" w:color="auto"/>
                    <w:right w:val="single" w:sz="4" w:space="0" w:color="auto"/>
                  </w:tcBorders>
                  <w:vAlign w:val="center"/>
                  <w:hideMark/>
                </w:tcPr>
                <w:p w14:paraId="193A9503" w14:textId="77777777" w:rsidR="00D517B8" w:rsidRPr="00FD24E7" w:rsidRDefault="00D517B8" w:rsidP="00DC0976">
                  <w:pPr>
                    <w:rPr>
                      <w:rFonts w:ascii="ＭＳ 明朝" w:hAnsi="ＭＳ 明朝" w:cs="ＭＳ Ｐゴシック"/>
                      <w:sz w:val="15"/>
                      <w:szCs w:val="15"/>
                    </w:rPr>
                  </w:pPr>
                </w:p>
              </w:tc>
              <w:tc>
                <w:tcPr>
                  <w:tcW w:w="1275" w:type="dxa"/>
                  <w:tcBorders>
                    <w:top w:val="nil"/>
                    <w:left w:val="nil"/>
                    <w:bottom w:val="single" w:sz="4" w:space="0" w:color="auto"/>
                    <w:right w:val="single" w:sz="4" w:space="0" w:color="auto"/>
                  </w:tcBorders>
                  <w:shd w:val="clear" w:color="auto" w:fill="auto"/>
                  <w:noWrap/>
                  <w:vAlign w:val="center"/>
                  <w:hideMark/>
                </w:tcPr>
                <w:p w14:paraId="777342EB" w14:textId="77777777" w:rsidR="00D517B8" w:rsidRPr="00FD24E7" w:rsidRDefault="00D517B8" w:rsidP="00DC0976">
                  <w:pPr>
                    <w:rPr>
                      <w:rFonts w:ascii="ＭＳ 明朝" w:hAnsi="ＭＳ 明朝" w:cs="ＭＳ Ｐゴシック"/>
                      <w:sz w:val="14"/>
                      <w:szCs w:val="14"/>
                    </w:rPr>
                  </w:pPr>
                  <w:r w:rsidRPr="00FD24E7">
                    <w:rPr>
                      <w:rFonts w:ascii="ＭＳ 明朝" w:hAnsi="ＭＳ 明朝" w:cs="ＭＳ Ｐゴシック" w:hint="eastAsia"/>
                      <w:sz w:val="14"/>
                      <w:szCs w:val="14"/>
                    </w:rPr>
                    <w:t>医薬品課</w:t>
                  </w:r>
                </w:p>
              </w:tc>
              <w:tc>
                <w:tcPr>
                  <w:tcW w:w="4578" w:type="dxa"/>
                  <w:vMerge/>
                  <w:tcBorders>
                    <w:top w:val="nil"/>
                    <w:left w:val="single" w:sz="4" w:space="0" w:color="auto"/>
                    <w:bottom w:val="single" w:sz="4" w:space="0" w:color="auto"/>
                    <w:right w:val="single" w:sz="4" w:space="0" w:color="auto"/>
                  </w:tcBorders>
                  <w:vAlign w:val="center"/>
                  <w:hideMark/>
                </w:tcPr>
                <w:p w14:paraId="1BDB1F5E" w14:textId="77777777" w:rsidR="00D517B8" w:rsidRPr="00FD24E7" w:rsidRDefault="00D517B8" w:rsidP="00DC0976">
                  <w:pPr>
                    <w:rPr>
                      <w:rFonts w:ascii="ＭＳ 明朝" w:hAnsi="ＭＳ 明朝" w:cs="ＭＳ Ｐゴシック"/>
                      <w:sz w:val="15"/>
                      <w:szCs w:val="15"/>
                    </w:rPr>
                  </w:pPr>
                </w:p>
              </w:tc>
            </w:tr>
            <w:tr w:rsidR="00D517B8" w:rsidRPr="00FD24E7" w14:paraId="6B894BD4" w14:textId="77777777" w:rsidTr="00FB1C6C">
              <w:trPr>
                <w:trHeight w:val="284"/>
                <w:jc w:val="center"/>
              </w:trPr>
              <w:tc>
                <w:tcPr>
                  <w:tcW w:w="951" w:type="dxa"/>
                  <w:vMerge/>
                  <w:tcBorders>
                    <w:top w:val="nil"/>
                    <w:left w:val="single" w:sz="4" w:space="0" w:color="auto"/>
                    <w:bottom w:val="single" w:sz="4" w:space="0" w:color="auto"/>
                    <w:right w:val="single" w:sz="4" w:space="0" w:color="auto"/>
                  </w:tcBorders>
                  <w:vAlign w:val="center"/>
                  <w:hideMark/>
                </w:tcPr>
                <w:p w14:paraId="375E7CDD" w14:textId="77777777" w:rsidR="00D517B8" w:rsidRPr="00FD24E7" w:rsidRDefault="00D517B8" w:rsidP="00DC0976">
                  <w:pPr>
                    <w:rPr>
                      <w:rFonts w:ascii="ＭＳ 明朝" w:hAnsi="ＭＳ 明朝" w:cs="ＭＳ Ｐゴシック"/>
                      <w:sz w:val="15"/>
                      <w:szCs w:val="15"/>
                    </w:rPr>
                  </w:pPr>
                </w:p>
              </w:tc>
              <w:tc>
                <w:tcPr>
                  <w:tcW w:w="1275" w:type="dxa"/>
                  <w:tcBorders>
                    <w:top w:val="nil"/>
                    <w:left w:val="nil"/>
                    <w:bottom w:val="single" w:sz="4" w:space="0" w:color="auto"/>
                    <w:right w:val="single" w:sz="4" w:space="0" w:color="auto"/>
                  </w:tcBorders>
                  <w:shd w:val="clear" w:color="auto" w:fill="auto"/>
                  <w:noWrap/>
                  <w:vAlign w:val="center"/>
                  <w:hideMark/>
                </w:tcPr>
                <w:p w14:paraId="3EE8EA33" w14:textId="77777777" w:rsidR="00D517B8" w:rsidRPr="00FD24E7" w:rsidRDefault="00D517B8" w:rsidP="00DC0976">
                  <w:pPr>
                    <w:rPr>
                      <w:rFonts w:ascii="ＭＳ 明朝" w:hAnsi="ＭＳ 明朝" w:cs="ＭＳ Ｐゴシック"/>
                      <w:sz w:val="14"/>
                      <w:szCs w:val="14"/>
                    </w:rPr>
                  </w:pPr>
                  <w:r w:rsidRPr="00FD24E7">
                    <w:rPr>
                      <w:rFonts w:ascii="ＭＳ 明朝" w:hAnsi="ＭＳ 明朝" w:cs="ＭＳ Ｐゴシック" w:hint="eastAsia"/>
                      <w:sz w:val="14"/>
                      <w:szCs w:val="14"/>
                    </w:rPr>
                    <w:t>生活環境課</w:t>
                  </w:r>
                </w:p>
              </w:tc>
              <w:tc>
                <w:tcPr>
                  <w:tcW w:w="4578" w:type="dxa"/>
                  <w:vMerge/>
                  <w:tcBorders>
                    <w:top w:val="nil"/>
                    <w:left w:val="single" w:sz="4" w:space="0" w:color="auto"/>
                    <w:bottom w:val="single" w:sz="4" w:space="0" w:color="auto"/>
                    <w:right w:val="single" w:sz="4" w:space="0" w:color="auto"/>
                  </w:tcBorders>
                  <w:vAlign w:val="center"/>
                  <w:hideMark/>
                </w:tcPr>
                <w:p w14:paraId="086D7E0C" w14:textId="77777777" w:rsidR="00D517B8" w:rsidRPr="00FD24E7" w:rsidRDefault="00D517B8" w:rsidP="00DC0976">
                  <w:pPr>
                    <w:rPr>
                      <w:rFonts w:ascii="ＭＳ 明朝" w:hAnsi="ＭＳ 明朝" w:cs="ＭＳ Ｐゴシック"/>
                      <w:sz w:val="15"/>
                      <w:szCs w:val="15"/>
                    </w:rPr>
                  </w:pPr>
                </w:p>
              </w:tc>
            </w:tr>
          </w:tbl>
          <w:p w14:paraId="0D2EEA12" w14:textId="77777777" w:rsidR="00D95FCC" w:rsidRPr="00FD24E7" w:rsidRDefault="00D95FCC" w:rsidP="00DC0976">
            <w:pPr>
              <w:rPr>
                <w:rFonts w:ascii="ＭＳ 明朝" w:hAnsi="ＭＳ 明朝"/>
                <w:sz w:val="15"/>
                <w:szCs w:val="15"/>
              </w:rPr>
            </w:pPr>
          </w:p>
        </w:tc>
      </w:tr>
    </w:tbl>
    <w:p w14:paraId="4DAB98BE" w14:textId="77777777" w:rsidR="00301033" w:rsidRPr="00FD24E7" w:rsidRDefault="00301033" w:rsidP="00301033">
      <w:pPr>
        <w:rPr>
          <w:rFonts w:ascii="ＭＳ 明朝" w:hAnsi="ＭＳ 明朝"/>
          <w:vanish/>
          <w:sz w:val="15"/>
          <w:szCs w:val="15"/>
        </w:rPr>
      </w:pPr>
    </w:p>
    <w:p w14:paraId="4B0F8DB6" w14:textId="77777777" w:rsidR="00227753" w:rsidRPr="00FD24E7" w:rsidRDefault="00227753" w:rsidP="009A1C74">
      <w:pPr>
        <w:rPr>
          <w:rFonts w:ascii="ＭＳ 明朝" w:hAnsi="ＭＳ 明朝"/>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34"/>
        <w:gridCol w:w="13041"/>
      </w:tblGrid>
      <w:tr w:rsidR="00B11591" w:rsidRPr="00FD24E7" w14:paraId="2710ADB3" w14:textId="77777777" w:rsidTr="005D1849">
        <w:trPr>
          <w:jc w:val="center"/>
        </w:trPr>
        <w:tc>
          <w:tcPr>
            <w:tcW w:w="1134" w:type="dxa"/>
            <w:vAlign w:val="center"/>
          </w:tcPr>
          <w:p w14:paraId="2EBC4D0B" w14:textId="77777777" w:rsidR="00B11591" w:rsidRPr="00FD24E7" w:rsidRDefault="00B11591" w:rsidP="002278C0">
            <w:pPr>
              <w:jc w:val="center"/>
              <w:rPr>
                <w:rFonts w:ascii="ＭＳ 明朝" w:hAnsi="ＭＳ 明朝"/>
                <w:sz w:val="15"/>
                <w:szCs w:val="15"/>
              </w:rPr>
            </w:pPr>
            <w:r w:rsidRPr="00FD24E7">
              <w:rPr>
                <w:rFonts w:ascii="ＭＳ 明朝" w:hAnsi="ＭＳ 明朝" w:hint="eastAsia"/>
                <w:b/>
                <w:sz w:val="15"/>
                <w:szCs w:val="15"/>
              </w:rPr>
              <w:lastRenderedPageBreak/>
              <w:t>中期目標</w:t>
            </w:r>
          </w:p>
        </w:tc>
        <w:tc>
          <w:tcPr>
            <w:tcW w:w="13041" w:type="dxa"/>
          </w:tcPr>
          <w:p w14:paraId="08E4753E" w14:textId="77777777" w:rsidR="00243D1A" w:rsidRPr="00FD24E7" w:rsidRDefault="00B11591" w:rsidP="0096228F">
            <w:pPr>
              <w:rPr>
                <w:rFonts w:ascii="ＭＳ 明朝" w:hAnsi="ＭＳ 明朝"/>
                <w:sz w:val="15"/>
                <w:szCs w:val="15"/>
              </w:rPr>
            </w:pPr>
            <w:r w:rsidRPr="00FD24E7">
              <w:rPr>
                <w:rFonts w:ascii="ＭＳ 明朝" w:hAnsi="ＭＳ 明朝" w:hint="eastAsia"/>
                <w:sz w:val="15"/>
                <w:szCs w:val="15"/>
              </w:rPr>
              <w:t>（前文）</w:t>
            </w:r>
          </w:p>
          <w:p w14:paraId="3F72819F" w14:textId="77777777" w:rsidR="00B11591" w:rsidRPr="00FD24E7" w:rsidRDefault="00F02D1C" w:rsidP="00F02D1C">
            <w:pPr>
              <w:ind w:firstLineChars="100" w:firstLine="150"/>
              <w:rPr>
                <w:rFonts w:ascii="ＭＳ 明朝" w:hAnsi="ＭＳ 明朝"/>
                <w:sz w:val="15"/>
                <w:szCs w:val="15"/>
              </w:rPr>
            </w:pPr>
            <w:r w:rsidRPr="00FD24E7">
              <w:rPr>
                <w:rFonts w:ascii="ＭＳ 明朝" w:hAnsi="ＭＳ 明朝" w:hint="eastAsia"/>
                <w:sz w:val="15"/>
                <w:szCs w:val="15"/>
              </w:rPr>
              <w:t>省略</w:t>
            </w:r>
          </w:p>
          <w:p w14:paraId="26E39026" w14:textId="77777777" w:rsidR="00B11591" w:rsidRPr="00FD24E7" w:rsidRDefault="00F02D1C" w:rsidP="00F02D1C">
            <w:pPr>
              <w:rPr>
                <w:rFonts w:ascii="ＭＳ 明朝" w:hAnsi="ＭＳ 明朝"/>
                <w:sz w:val="15"/>
                <w:szCs w:val="15"/>
              </w:rPr>
            </w:pPr>
            <w:r w:rsidRPr="00FD24E7">
              <w:rPr>
                <w:rFonts w:ascii="ＭＳ 明朝" w:hAnsi="ＭＳ 明朝" w:hint="eastAsia"/>
                <w:sz w:val="15"/>
                <w:szCs w:val="15"/>
              </w:rPr>
              <w:t>第1　中期目標の期間</w:t>
            </w:r>
          </w:p>
          <w:p w14:paraId="031DBE0D" w14:textId="77777777" w:rsidR="00F02D1C" w:rsidRPr="00FD24E7" w:rsidRDefault="00F02D1C" w:rsidP="00F02D1C">
            <w:pPr>
              <w:ind w:firstLineChars="100" w:firstLine="150"/>
              <w:rPr>
                <w:rFonts w:ascii="ＭＳ 明朝" w:hAnsi="ＭＳ 明朝"/>
                <w:sz w:val="15"/>
                <w:szCs w:val="15"/>
              </w:rPr>
            </w:pPr>
            <w:r w:rsidRPr="00FD24E7">
              <w:rPr>
                <w:rFonts w:ascii="ＭＳ 明朝" w:hAnsi="ＭＳ 明朝" w:hint="eastAsia"/>
                <w:sz w:val="15"/>
                <w:szCs w:val="15"/>
              </w:rPr>
              <w:t>省略</w:t>
            </w:r>
          </w:p>
        </w:tc>
      </w:tr>
    </w:tbl>
    <w:p w14:paraId="45E46F9D" w14:textId="77777777" w:rsidR="008F3E81" w:rsidRPr="00FD24E7" w:rsidRDefault="008F3E81" w:rsidP="009A1C74">
      <w:pPr>
        <w:rPr>
          <w:rFonts w:ascii="ＭＳ 明朝" w:hAnsi="ＭＳ 明朝"/>
          <w:sz w:val="15"/>
          <w:szCs w:val="15"/>
        </w:rPr>
      </w:pPr>
    </w:p>
    <w:p w14:paraId="679AC4BB" w14:textId="77777777" w:rsidR="007439AF" w:rsidRPr="00FD24E7" w:rsidRDefault="00637FAF">
      <w:pPr>
        <w:rPr>
          <w:rFonts w:ascii="ＭＳ 明朝" w:hAnsi="ＭＳ 明朝"/>
          <w:sz w:val="15"/>
          <w:szCs w:val="15"/>
        </w:rPr>
      </w:pPr>
      <w:r w:rsidRPr="00FD24E7">
        <w:rPr>
          <w:rFonts w:ascii="ＭＳ 明朝" w:hAnsi="ＭＳ 明朝" w:hint="eastAsia"/>
          <w:sz w:val="15"/>
          <w:szCs w:val="15"/>
        </w:rPr>
        <w:t>※中期計画・年度計画の順序は小項目番号の順序と異なるところがあります。</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7" w:type="dxa"/>
          <w:right w:w="57" w:type="dxa"/>
        </w:tblCellMar>
        <w:tblLook w:val="01E0" w:firstRow="1" w:lastRow="1" w:firstColumn="1" w:lastColumn="1" w:noHBand="0" w:noVBand="0"/>
      </w:tblPr>
      <w:tblGrid>
        <w:gridCol w:w="1134"/>
        <w:gridCol w:w="11624"/>
        <w:gridCol w:w="1418"/>
      </w:tblGrid>
      <w:tr w:rsidR="00771A2B" w:rsidRPr="00FD24E7" w14:paraId="30A0DCD0" w14:textId="77777777" w:rsidTr="00016187">
        <w:trPr>
          <w:cantSplit/>
          <w:trHeight w:val="570"/>
          <w:jc w:val="center"/>
        </w:trPr>
        <w:tc>
          <w:tcPr>
            <w:tcW w:w="1134" w:type="dxa"/>
            <w:vAlign w:val="center"/>
          </w:tcPr>
          <w:p w14:paraId="377A2CF3" w14:textId="77777777" w:rsidR="00771A2B" w:rsidRPr="00FD24E7" w:rsidRDefault="00771A2B" w:rsidP="00701425">
            <w:pPr>
              <w:jc w:val="center"/>
              <w:rPr>
                <w:rFonts w:ascii="ＭＳ 明朝" w:hAnsi="ＭＳ 明朝"/>
                <w:b/>
                <w:sz w:val="15"/>
                <w:szCs w:val="15"/>
              </w:rPr>
            </w:pPr>
            <w:r w:rsidRPr="00FD24E7">
              <w:rPr>
                <w:rFonts w:ascii="ＭＳ 明朝" w:hAnsi="ＭＳ 明朝" w:hint="eastAsia"/>
                <w:b/>
                <w:sz w:val="15"/>
                <w:szCs w:val="15"/>
              </w:rPr>
              <w:t>中期計画</w:t>
            </w:r>
          </w:p>
        </w:tc>
        <w:tc>
          <w:tcPr>
            <w:tcW w:w="11624" w:type="dxa"/>
            <w:vAlign w:val="center"/>
          </w:tcPr>
          <w:p w14:paraId="651B3925" w14:textId="77777777" w:rsidR="00771A2B" w:rsidRPr="00FD24E7" w:rsidRDefault="00771A2B" w:rsidP="00701425">
            <w:pPr>
              <w:rPr>
                <w:rFonts w:ascii="ＭＳ 明朝" w:hAnsi="ＭＳ 明朝"/>
                <w:b/>
                <w:sz w:val="15"/>
                <w:szCs w:val="15"/>
              </w:rPr>
            </w:pPr>
            <w:r w:rsidRPr="00FD24E7">
              <w:rPr>
                <w:rFonts w:ascii="ＭＳ 明朝" w:hAnsi="ＭＳ 明朝" w:hint="eastAsia"/>
                <w:b/>
                <w:sz w:val="15"/>
                <w:szCs w:val="15"/>
              </w:rPr>
              <w:t>第１　住民に対して提供するサービスその他の業務の質の向上に関する目標を達成するためとるべき措置</w:t>
            </w:r>
          </w:p>
          <w:p w14:paraId="606C3C99" w14:textId="77777777" w:rsidR="00771A2B" w:rsidRPr="00FD24E7" w:rsidRDefault="00771A2B" w:rsidP="00042F33">
            <w:pPr>
              <w:ind w:left="151" w:hangingChars="100" w:hanging="151"/>
              <w:rPr>
                <w:rFonts w:ascii="ＭＳ 明朝" w:hAnsi="ＭＳ 明朝"/>
                <w:b/>
                <w:sz w:val="15"/>
                <w:szCs w:val="15"/>
              </w:rPr>
            </w:pPr>
            <w:r w:rsidRPr="00FD24E7">
              <w:rPr>
                <w:rFonts w:ascii="ＭＳ 明朝" w:hAnsi="ＭＳ 明朝" w:hint="eastAsia"/>
                <w:b/>
                <w:sz w:val="15"/>
                <w:szCs w:val="15"/>
              </w:rPr>
              <w:t>１　行政及び住民に対して果たすべき役割の維持と強化</w:t>
            </w:r>
          </w:p>
          <w:p w14:paraId="335D9299" w14:textId="77777777" w:rsidR="00771A2B" w:rsidRPr="00FD24E7" w:rsidRDefault="00771A2B" w:rsidP="00701425">
            <w:pPr>
              <w:rPr>
                <w:rFonts w:ascii="ＭＳ 明朝" w:hAnsi="ＭＳ 明朝"/>
                <w:b/>
                <w:sz w:val="15"/>
                <w:szCs w:val="15"/>
              </w:rPr>
            </w:pPr>
            <w:r w:rsidRPr="00FD24E7">
              <w:rPr>
                <w:rFonts w:ascii="ＭＳ 明朝" w:hAnsi="ＭＳ 明朝" w:hint="eastAsia"/>
                <w:b/>
                <w:sz w:val="15"/>
                <w:szCs w:val="15"/>
              </w:rPr>
              <w:t>(3)　試験検査機能の充実</w:t>
            </w:r>
          </w:p>
        </w:tc>
        <w:tc>
          <w:tcPr>
            <w:tcW w:w="1418" w:type="dxa"/>
          </w:tcPr>
          <w:p w14:paraId="27CDC955" w14:textId="77777777" w:rsidR="00771A2B" w:rsidRPr="00FD24E7" w:rsidRDefault="00771A2B" w:rsidP="00016187">
            <w:pPr>
              <w:jc w:val="center"/>
              <w:rPr>
                <w:rFonts w:ascii="ＭＳ 明朝" w:hAnsi="ＭＳ 明朝"/>
                <w:sz w:val="16"/>
                <w:szCs w:val="16"/>
              </w:rPr>
            </w:pPr>
            <w:r w:rsidRPr="00FD24E7">
              <w:rPr>
                <w:rFonts w:ascii="ＭＳ 明朝" w:hAnsi="ＭＳ 明朝" w:hint="eastAsia"/>
                <w:sz w:val="16"/>
                <w:szCs w:val="16"/>
              </w:rPr>
              <w:t>大項目区分番号</w:t>
            </w:r>
          </w:p>
          <w:p w14:paraId="1CB17BE0" w14:textId="77777777" w:rsidR="0049249C" w:rsidRPr="00FD24E7" w:rsidRDefault="0049249C" w:rsidP="00016187">
            <w:pPr>
              <w:jc w:val="center"/>
              <w:rPr>
                <w:rFonts w:ascii="ＭＳ 明朝" w:hAnsi="ＭＳ 明朝"/>
                <w:sz w:val="16"/>
                <w:szCs w:val="16"/>
              </w:rPr>
            </w:pPr>
          </w:p>
          <w:p w14:paraId="5FEA0A7A" w14:textId="77777777" w:rsidR="00771A2B" w:rsidRPr="00FD24E7" w:rsidRDefault="00771A2B" w:rsidP="00016187">
            <w:pPr>
              <w:jc w:val="center"/>
              <w:rPr>
                <w:rFonts w:ascii="ＭＳ ゴシック" w:eastAsia="ＭＳ ゴシック" w:hAnsi="ＭＳ ゴシック"/>
                <w:b/>
                <w:sz w:val="15"/>
                <w:szCs w:val="15"/>
              </w:rPr>
            </w:pPr>
            <w:r w:rsidRPr="00FD24E7">
              <w:rPr>
                <w:rFonts w:ascii="ＭＳ ゴシック" w:eastAsia="ＭＳ ゴシック" w:hAnsi="ＭＳ ゴシック" w:hint="eastAsia"/>
                <w:sz w:val="16"/>
                <w:szCs w:val="16"/>
              </w:rPr>
              <w:t>1</w:t>
            </w:r>
          </w:p>
        </w:tc>
      </w:tr>
    </w:tbl>
    <w:p w14:paraId="2643E005" w14:textId="77777777" w:rsidR="00B95D16" w:rsidRPr="00FD24E7" w:rsidRDefault="00B95D16" w:rsidP="00B95D16">
      <w:pPr>
        <w:rPr>
          <w:rFonts w:ascii="ＭＳ 明朝" w:hAnsi="ＭＳ 明朝"/>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34"/>
        <w:gridCol w:w="13041"/>
      </w:tblGrid>
      <w:tr w:rsidR="0049249C" w:rsidRPr="00FD24E7" w14:paraId="17BCE50C" w14:textId="77777777" w:rsidTr="00F67E49">
        <w:trPr>
          <w:jc w:val="center"/>
        </w:trPr>
        <w:tc>
          <w:tcPr>
            <w:tcW w:w="1134" w:type="dxa"/>
            <w:vAlign w:val="center"/>
          </w:tcPr>
          <w:p w14:paraId="14F5EC19" w14:textId="77777777" w:rsidR="0049249C" w:rsidRPr="00FD24E7" w:rsidRDefault="0049249C" w:rsidP="0049249C">
            <w:pPr>
              <w:jc w:val="center"/>
              <w:rPr>
                <w:rFonts w:ascii="ＭＳ 明朝" w:hAnsi="ＭＳ 明朝"/>
                <w:sz w:val="15"/>
                <w:szCs w:val="15"/>
              </w:rPr>
            </w:pPr>
            <w:r w:rsidRPr="00FD24E7">
              <w:rPr>
                <w:rFonts w:ascii="ＭＳ 明朝" w:hAnsi="ＭＳ 明朝" w:hint="eastAsia"/>
                <w:b/>
                <w:sz w:val="15"/>
                <w:szCs w:val="15"/>
              </w:rPr>
              <w:t>中期目標</w:t>
            </w:r>
          </w:p>
        </w:tc>
        <w:tc>
          <w:tcPr>
            <w:tcW w:w="13041" w:type="dxa"/>
          </w:tcPr>
          <w:p w14:paraId="396F2B1D" w14:textId="77777777" w:rsidR="0049249C" w:rsidRPr="00FD24E7" w:rsidRDefault="0049249C" w:rsidP="0049249C">
            <w:pPr>
              <w:rPr>
                <w:rFonts w:ascii="ＭＳ 明朝" w:hAnsi="ＭＳ 明朝"/>
                <w:sz w:val="15"/>
                <w:szCs w:val="15"/>
              </w:rPr>
            </w:pPr>
            <w:r w:rsidRPr="00FD24E7">
              <w:rPr>
                <w:rFonts w:ascii="ＭＳ 明朝" w:hAnsi="ＭＳ 明朝" w:hint="eastAsia"/>
                <w:sz w:val="15"/>
                <w:szCs w:val="15"/>
              </w:rPr>
              <w:t>１　行政及び住民に対して果たすべき役割の維持と強化</w:t>
            </w:r>
          </w:p>
          <w:p w14:paraId="78D5BB91" w14:textId="77777777" w:rsidR="0049249C" w:rsidRPr="00FD24E7" w:rsidRDefault="0049249C" w:rsidP="0049249C">
            <w:pPr>
              <w:ind w:leftChars="100" w:left="240" w:firstLineChars="100" w:firstLine="150"/>
              <w:rPr>
                <w:rFonts w:ascii="ＭＳ 明朝" w:hAnsi="ＭＳ 明朝"/>
                <w:sz w:val="15"/>
                <w:szCs w:val="15"/>
              </w:rPr>
            </w:pPr>
            <w:r w:rsidRPr="00FD24E7">
              <w:rPr>
                <w:rFonts w:ascii="ＭＳ 明朝" w:hAnsi="ＭＳ 明朝" w:hint="eastAsia"/>
                <w:sz w:val="15"/>
                <w:szCs w:val="15"/>
              </w:rPr>
              <w:t>研究所は、公衆衛生分野における専門家集団として、その母体である大阪府立公衆衛生研究所及び大阪市立環境科学研究所にこれまで蓄積されてきた資源を有効に活用し、地方独立行政法人の特性を十二分に発揮して行政及び住民に対して様々な科学的かつ技術的な支援を行い、府内の公衆衛生の向上並びに住民の健康増進及び生活の安全確保に寄与すること。</w:t>
            </w:r>
          </w:p>
          <w:p w14:paraId="3A89A72E" w14:textId="77777777" w:rsidR="0049249C" w:rsidRPr="00FD24E7" w:rsidRDefault="0049249C" w:rsidP="0049249C">
            <w:pPr>
              <w:ind w:leftChars="100" w:left="240" w:firstLineChars="100" w:firstLine="150"/>
              <w:rPr>
                <w:rFonts w:ascii="ＭＳ 明朝" w:hAnsi="ＭＳ 明朝"/>
                <w:sz w:val="15"/>
                <w:szCs w:val="15"/>
              </w:rPr>
            </w:pPr>
            <w:r w:rsidRPr="00FD24E7">
              <w:rPr>
                <w:rFonts w:ascii="ＭＳ 明朝" w:hAnsi="ＭＳ 明朝" w:hint="eastAsia"/>
                <w:sz w:val="15"/>
                <w:szCs w:val="15"/>
              </w:rPr>
              <w:t>その際には、国立感染症研究所、国立医薬品食品衛生研究所及び国立保健医療科学院（以下「国立研究機関」という。）と連携すること。更に、国立研究機関、地方衛生研究所等で構成する衛生微生物技術協議会、全国衛生化学技術協議会及び公衆衛生情報研究協議会を核とする感染症、食品衛生及び公衆衛生分野における各ネットワーク（以下「全国ネットワーク」という。）を活用し、最新の情報に基づいた活動を行うこと。</w:t>
            </w:r>
          </w:p>
          <w:p w14:paraId="4DDF7324" w14:textId="77777777" w:rsidR="0049249C" w:rsidRPr="00FD24E7" w:rsidRDefault="0049249C" w:rsidP="0049249C">
            <w:pPr>
              <w:ind w:leftChars="100" w:left="240" w:firstLineChars="100" w:firstLine="150"/>
              <w:rPr>
                <w:rFonts w:ascii="ＭＳ 明朝" w:hAnsi="ＭＳ 明朝"/>
                <w:sz w:val="15"/>
                <w:szCs w:val="15"/>
              </w:rPr>
            </w:pPr>
            <w:r w:rsidRPr="00FD24E7">
              <w:rPr>
                <w:rFonts w:ascii="ＭＳ 明朝" w:hAnsi="ＭＳ 明朝" w:hint="eastAsia"/>
                <w:sz w:val="15"/>
                <w:szCs w:val="15"/>
              </w:rPr>
              <w:t>また、研究所は、必要な人材の確保及び能力開発並びに検査機器の整備・維持に努め、機能を強化すること。更に、研究所は、大阪府市共同設置の地方衛生研究所として大阪府及び大阪市が必要とする試験検査、調査研究等が確実に実施できるよう体制を確保すること。健康危機事象発生時その他大阪府知事又は大阪市長が必要な業務の実施を求めた場合には、迅速かつ十分な対応をすること。</w:t>
            </w:r>
          </w:p>
          <w:p w14:paraId="10510758" w14:textId="77777777" w:rsidR="0049249C" w:rsidRPr="00FD24E7" w:rsidRDefault="0049249C" w:rsidP="0049249C">
            <w:pPr>
              <w:ind w:left="150" w:hangingChars="100" w:hanging="150"/>
              <w:rPr>
                <w:rFonts w:ascii="ＭＳ 明朝" w:hAnsi="ＭＳ 明朝"/>
                <w:sz w:val="15"/>
                <w:szCs w:val="15"/>
              </w:rPr>
            </w:pPr>
            <w:r w:rsidRPr="00FD24E7">
              <w:rPr>
                <w:rFonts w:ascii="ＭＳ 明朝" w:hAnsi="ＭＳ 明朝" w:hint="eastAsia"/>
                <w:sz w:val="15"/>
                <w:szCs w:val="15"/>
              </w:rPr>
              <w:t xml:space="preserve"> (3)　試験検査機能の充実</w:t>
            </w:r>
          </w:p>
          <w:p w14:paraId="0F937797" w14:textId="77777777" w:rsidR="0049249C" w:rsidRPr="00FD24E7" w:rsidRDefault="0049249C" w:rsidP="00FF7C5A">
            <w:pPr>
              <w:ind w:leftChars="100" w:left="240" w:firstLineChars="100" w:firstLine="150"/>
              <w:rPr>
                <w:rFonts w:ascii="ＭＳ 明朝" w:hAnsi="ＭＳ 明朝"/>
                <w:sz w:val="15"/>
                <w:szCs w:val="15"/>
              </w:rPr>
            </w:pPr>
            <w:r w:rsidRPr="00FD24E7">
              <w:rPr>
                <w:rFonts w:ascii="ＭＳ 明朝" w:hAnsi="ＭＳ 明朝" w:hint="eastAsia"/>
                <w:sz w:val="15"/>
                <w:szCs w:val="15"/>
              </w:rPr>
              <w:t>研究所に蓄積された知見、人材、機器等の資源を最大限に活用し、病原体、食品衛生、医薬品、水道水等の公衆衛生に係る試験検査を常に迅速かつ正確に実施すること。その実施に際しては、全国ネットワークを活用し、最新の情報に基づいた試験検査の実施に努めること。</w:t>
            </w:r>
          </w:p>
          <w:p w14:paraId="275F8D4F" w14:textId="77777777" w:rsidR="0049249C" w:rsidRPr="00FD24E7" w:rsidRDefault="0049249C" w:rsidP="00FF7C5A">
            <w:pPr>
              <w:ind w:leftChars="100" w:left="240" w:firstLineChars="100" w:firstLine="150"/>
              <w:rPr>
                <w:rFonts w:ascii="ＭＳ 明朝" w:hAnsi="ＭＳ 明朝"/>
                <w:sz w:val="15"/>
                <w:szCs w:val="15"/>
              </w:rPr>
            </w:pPr>
            <w:r w:rsidRPr="00FD24E7">
              <w:rPr>
                <w:rFonts w:ascii="ＭＳ 明朝" w:hAnsi="ＭＳ 明朝" w:hint="eastAsia"/>
                <w:sz w:val="15"/>
                <w:szCs w:val="15"/>
              </w:rPr>
              <w:t>また、試験検査の精度の向上を図るため、精度管理体制を一層充実させ、試験検査の信頼性を確保すること。</w:t>
            </w:r>
          </w:p>
        </w:tc>
      </w:tr>
    </w:tbl>
    <w:p w14:paraId="44ABAC90" w14:textId="77777777" w:rsidR="0049249C" w:rsidRPr="00FD24E7" w:rsidRDefault="0049249C" w:rsidP="00B95D16">
      <w:pPr>
        <w:rPr>
          <w:rFonts w:ascii="ＭＳ 明朝" w:hAnsi="ＭＳ 明朝"/>
          <w:sz w:val="15"/>
          <w:szCs w:val="15"/>
        </w:rPr>
      </w:pPr>
    </w:p>
    <w:p w14:paraId="0907FACA" w14:textId="77777777" w:rsidR="001F6BF3" w:rsidRPr="00FD24E7" w:rsidRDefault="001F6BF3" w:rsidP="001F6BF3">
      <w:pPr>
        <w:rPr>
          <w:rFonts w:ascii="ＭＳ 明朝" w:hAnsi="ＭＳ 明朝"/>
          <w:vanis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062"/>
        <w:gridCol w:w="3062"/>
        <w:gridCol w:w="4196"/>
        <w:gridCol w:w="454"/>
        <w:gridCol w:w="454"/>
        <w:gridCol w:w="2495"/>
        <w:gridCol w:w="454"/>
      </w:tblGrid>
      <w:tr w:rsidR="00525F61" w:rsidRPr="00FD24E7" w14:paraId="721A3857" w14:textId="77777777" w:rsidTr="0049249C">
        <w:trPr>
          <w:trHeight w:val="352"/>
          <w:jc w:val="center"/>
        </w:trPr>
        <w:tc>
          <w:tcPr>
            <w:tcW w:w="3062" w:type="dxa"/>
            <w:vMerge w:val="restart"/>
            <w:shd w:val="clear" w:color="auto" w:fill="auto"/>
            <w:tcMar>
              <w:left w:w="57" w:type="dxa"/>
              <w:right w:w="57" w:type="dxa"/>
            </w:tcMar>
            <w:vAlign w:val="center"/>
          </w:tcPr>
          <w:p w14:paraId="122CCF22" w14:textId="77777777" w:rsidR="00701425" w:rsidRPr="00FD24E7" w:rsidRDefault="00701425" w:rsidP="0049249C">
            <w:pPr>
              <w:jc w:val="center"/>
              <w:rPr>
                <w:rFonts w:ascii="ＭＳ 明朝" w:hAnsi="ＭＳ 明朝"/>
                <w:sz w:val="15"/>
                <w:szCs w:val="15"/>
              </w:rPr>
            </w:pPr>
            <w:r w:rsidRPr="00FD24E7">
              <w:rPr>
                <w:rFonts w:ascii="ＭＳ 明朝" w:hAnsi="ＭＳ 明朝" w:hint="eastAsia"/>
                <w:sz w:val="15"/>
                <w:szCs w:val="15"/>
              </w:rPr>
              <w:t>中期計画</w:t>
            </w:r>
          </w:p>
        </w:tc>
        <w:tc>
          <w:tcPr>
            <w:tcW w:w="3062" w:type="dxa"/>
            <w:vMerge w:val="restart"/>
            <w:shd w:val="clear" w:color="auto" w:fill="auto"/>
            <w:tcMar>
              <w:left w:w="57" w:type="dxa"/>
              <w:right w:w="57" w:type="dxa"/>
            </w:tcMar>
            <w:vAlign w:val="center"/>
          </w:tcPr>
          <w:p w14:paraId="5C130439" w14:textId="77777777" w:rsidR="00701425" w:rsidRPr="00FD24E7" w:rsidRDefault="00701425" w:rsidP="0049249C">
            <w:pPr>
              <w:jc w:val="center"/>
              <w:rPr>
                <w:rFonts w:ascii="ＭＳ 明朝" w:hAnsi="ＭＳ 明朝"/>
                <w:sz w:val="15"/>
                <w:szCs w:val="15"/>
              </w:rPr>
            </w:pPr>
            <w:r w:rsidRPr="00FD24E7">
              <w:rPr>
                <w:rFonts w:ascii="ＭＳ 明朝" w:hAnsi="ＭＳ 明朝" w:hint="eastAsia"/>
                <w:sz w:val="15"/>
                <w:szCs w:val="15"/>
              </w:rPr>
              <w:t>年度計画</w:t>
            </w:r>
          </w:p>
        </w:tc>
        <w:tc>
          <w:tcPr>
            <w:tcW w:w="4650" w:type="dxa"/>
            <w:gridSpan w:val="2"/>
            <w:shd w:val="clear" w:color="auto" w:fill="auto"/>
            <w:tcMar>
              <w:left w:w="57" w:type="dxa"/>
              <w:right w:w="57" w:type="dxa"/>
            </w:tcMar>
            <w:vAlign w:val="center"/>
          </w:tcPr>
          <w:p w14:paraId="6095D360" w14:textId="77777777" w:rsidR="00701425" w:rsidRPr="00FD24E7" w:rsidRDefault="00701425" w:rsidP="0049249C">
            <w:pPr>
              <w:jc w:val="center"/>
              <w:rPr>
                <w:rFonts w:ascii="ＭＳ 明朝" w:hAnsi="ＭＳ 明朝"/>
                <w:sz w:val="15"/>
                <w:szCs w:val="15"/>
              </w:rPr>
            </w:pPr>
            <w:r w:rsidRPr="00FD24E7">
              <w:rPr>
                <w:rFonts w:ascii="ＭＳ 明朝" w:hAnsi="ＭＳ 明朝" w:hint="eastAsia"/>
                <w:sz w:val="15"/>
                <w:szCs w:val="15"/>
              </w:rPr>
              <w:t>法人の自己評価</w:t>
            </w:r>
          </w:p>
        </w:tc>
        <w:tc>
          <w:tcPr>
            <w:tcW w:w="2949" w:type="dxa"/>
            <w:gridSpan w:val="2"/>
            <w:shd w:val="clear" w:color="auto" w:fill="auto"/>
            <w:tcMar>
              <w:left w:w="57" w:type="dxa"/>
              <w:right w:w="57" w:type="dxa"/>
            </w:tcMar>
            <w:vAlign w:val="center"/>
          </w:tcPr>
          <w:p w14:paraId="6EDAED74" w14:textId="77777777" w:rsidR="00701425" w:rsidRPr="00FD24E7" w:rsidRDefault="00701425" w:rsidP="0049249C">
            <w:pPr>
              <w:jc w:val="center"/>
              <w:rPr>
                <w:rFonts w:ascii="ＭＳ 明朝" w:hAnsi="ＭＳ 明朝"/>
                <w:sz w:val="15"/>
                <w:szCs w:val="15"/>
              </w:rPr>
            </w:pPr>
            <w:r w:rsidRPr="00FD24E7">
              <w:rPr>
                <w:rFonts w:ascii="ＭＳ 明朝" w:hAnsi="ＭＳ 明朝" w:hint="eastAsia"/>
                <w:sz w:val="15"/>
                <w:szCs w:val="15"/>
              </w:rPr>
              <w:t>知事の評価</w:t>
            </w:r>
          </w:p>
        </w:tc>
        <w:tc>
          <w:tcPr>
            <w:tcW w:w="454" w:type="dxa"/>
            <w:vMerge w:val="restart"/>
            <w:shd w:val="clear" w:color="auto" w:fill="auto"/>
            <w:tcMar>
              <w:left w:w="57" w:type="dxa"/>
              <w:right w:w="57" w:type="dxa"/>
            </w:tcMar>
          </w:tcPr>
          <w:p w14:paraId="5FD46457" w14:textId="77777777" w:rsidR="00701425" w:rsidRPr="00FD24E7" w:rsidRDefault="00701425" w:rsidP="0049249C">
            <w:pPr>
              <w:jc w:val="center"/>
              <w:rPr>
                <w:rFonts w:ascii="ＭＳ 明朝" w:hAnsi="ＭＳ 明朝"/>
                <w:sz w:val="15"/>
                <w:szCs w:val="15"/>
              </w:rPr>
            </w:pPr>
            <w:r w:rsidRPr="00FD24E7">
              <w:rPr>
                <w:rFonts w:ascii="ＭＳ 明朝" w:hAnsi="ＭＳ 明朝" w:hint="eastAsia"/>
                <w:sz w:val="15"/>
                <w:szCs w:val="15"/>
              </w:rPr>
              <w:t>小項目区分番号</w:t>
            </w:r>
          </w:p>
        </w:tc>
      </w:tr>
      <w:tr w:rsidR="00525F61" w:rsidRPr="00FD24E7" w14:paraId="46DC5BE9" w14:textId="77777777" w:rsidTr="0049249C">
        <w:trPr>
          <w:jc w:val="center"/>
        </w:trPr>
        <w:tc>
          <w:tcPr>
            <w:tcW w:w="3062" w:type="dxa"/>
            <w:vMerge/>
            <w:tcBorders>
              <w:bottom w:val="single" w:sz="4" w:space="0" w:color="auto"/>
            </w:tcBorders>
            <w:shd w:val="clear" w:color="auto" w:fill="auto"/>
            <w:tcMar>
              <w:left w:w="57" w:type="dxa"/>
              <w:right w:w="57" w:type="dxa"/>
            </w:tcMar>
            <w:vAlign w:val="center"/>
          </w:tcPr>
          <w:p w14:paraId="72F06088" w14:textId="77777777" w:rsidR="00701425" w:rsidRPr="00FD24E7" w:rsidRDefault="00701425" w:rsidP="0049249C">
            <w:pPr>
              <w:jc w:val="center"/>
              <w:rPr>
                <w:rFonts w:ascii="ＭＳ 明朝" w:hAnsi="ＭＳ 明朝"/>
                <w:sz w:val="15"/>
                <w:szCs w:val="15"/>
              </w:rPr>
            </w:pPr>
          </w:p>
        </w:tc>
        <w:tc>
          <w:tcPr>
            <w:tcW w:w="3062" w:type="dxa"/>
            <w:vMerge/>
            <w:tcBorders>
              <w:bottom w:val="single" w:sz="4" w:space="0" w:color="auto"/>
            </w:tcBorders>
            <w:shd w:val="clear" w:color="auto" w:fill="auto"/>
            <w:tcMar>
              <w:left w:w="57" w:type="dxa"/>
              <w:right w:w="57" w:type="dxa"/>
            </w:tcMar>
            <w:vAlign w:val="center"/>
          </w:tcPr>
          <w:p w14:paraId="0AB43639" w14:textId="77777777" w:rsidR="00701425" w:rsidRPr="00FD24E7" w:rsidRDefault="00701425" w:rsidP="0049249C">
            <w:pPr>
              <w:jc w:val="center"/>
              <w:rPr>
                <w:rFonts w:ascii="ＭＳ 明朝" w:hAnsi="ＭＳ 明朝"/>
                <w:sz w:val="15"/>
                <w:szCs w:val="15"/>
              </w:rPr>
            </w:pPr>
          </w:p>
        </w:tc>
        <w:tc>
          <w:tcPr>
            <w:tcW w:w="4196" w:type="dxa"/>
            <w:tcBorders>
              <w:bottom w:val="single" w:sz="4" w:space="0" w:color="auto"/>
            </w:tcBorders>
            <w:shd w:val="clear" w:color="auto" w:fill="auto"/>
            <w:tcMar>
              <w:left w:w="57" w:type="dxa"/>
              <w:right w:w="57" w:type="dxa"/>
            </w:tcMar>
            <w:vAlign w:val="center"/>
          </w:tcPr>
          <w:p w14:paraId="3E90E314" w14:textId="77777777" w:rsidR="00701425" w:rsidRPr="00FD24E7" w:rsidRDefault="00701425" w:rsidP="0049249C">
            <w:pPr>
              <w:jc w:val="center"/>
              <w:rPr>
                <w:rFonts w:ascii="ＭＳ 明朝" w:hAnsi="ＭＳ 明朝"/>
                <w:sz w:val="15"/>
                <w:szCs w:val="15"/>
              </w:rPr>
            </w:pPr>
            <w:r w:rsidRPr="00FD24E7">
              <w:rPr>
                <w:rFonts w:ascii="ＭＳ 明朝" w:hAnsi="ＭＳ 明朝" w:hint="eastAsia"/>
                <w:sz w:val="15"/>
                <w:szCs w:val="15"/>
              </w:rPr>
              <w:t>評価の判断理由（実施状況等）</w:t>
            </w:r>
          </w:p>
        </w:tc>
        <w:tc>
          <w:tcPr>
            <w:tcW w:w="454" w:type="dxa"/>
            <w:tcBorders>
              <w:bottom w:val="single" w:sz="4" w:space="0" w:color="auto"/>
            </w:tcBorders>
            <w:shd w:val="clear" w:color="auto" w:fill="auto"/>
            <w:tcMar>
              <w:left w:w="57" w:type="dxa"/>
              <w:right w:w="57" w:type="dxa"/>
            </w:tcMar>
            <w:vAlign w:val="center"/>
          </w:tcPr>
          <w:p w14:paraId="57643CD9" w14:textId="77777777" w:rsidR="00701425" w:rsidRPr="00FD24E7" w:rsidRDefault="00701425" w:rsidP="0049249C">
            <w:pPr>
              <w:jc w:val="center"/>
              <w:rPr>
                <w:rFonts w:ascii="ＭＳ 明朝" w:hAnsi="ＭＳ 明朝"/>
                <w:sz w:val="15"/>
                <w:szCs w:val="15"/>
              </w:rPr>
            </w:pPr>
            <w:r w:rsidRPr="00FD24E7">
              <w:rPr>
                <w:rFonts w:ascii="ＭＳ 明朝" w:hAnsi="ＭＳ 明朝" w:hint="eastAsia"/>
                <w:sz w:val="15"/>
                <w:szCs w:val="15"/>
              </w:rPr>
              <w:t>評価</w:t>
            </w:r>
          </w:p>
        </w:tc>
        <w:tc>
          <w:tcPr>
            <w:tcW w:w="454" w:type="dxa"/>
            <w:tcBorders>
              <w:bottom w:val="single" w:sz="4" w:space="0" w:color="auto"/>
            </w:tcBorders>
            <w:shd w:val="clear" w:color="auto" w:fill="auto"/>
            <w:tcMar>
              <w:left w:w="57" w:type="dxa"/>
              <w:right w:w="57" w:type="dxa"/>
            </w:tcMar>
            <w:vAlign w:val="center"/>
          </w:tcPr>
          <w:p w14:paraId="3B7F2EB8" w14:textId="77777777" w:rsidR="00701425" w:rsidRPr="00FD24E7" w:rsidRDefault="00701425" w:rsidP="0049249C">
            <w:pPr>
              <w:jc w:val="center"/>
              <w:rPr>
                <w:rFonts w:ascii="ＭＳ 明朝" w:hAnsi="ＭＳ 明朝"/>
                <w:sz w:val="15"/>
                <w:szCs w:val="15"/>
              </w:rPr>
            </w:pPr>
            <w:r w:rsidRPr="00FD24E7">
              <w:rPr>
                <w:rFonts w:ascii="ＭＳ 明朝" w:hAnsi="ＭＳ 明朝" w:hint="eastAsia"/>
                <w:sz w:val="15"/>
                <w:szCs w:val="15"/>
              </w:rPr>
              <w:t>評価</w:t>
            </w:r>
          </w:p>
        </w:tc>
        <w:tc>
          <w:tcPr>
            <w:tcW w:w="2495" w:type="dxa"/>
            <w:tcBorders>
              <w:bottom w:val="single" w:sz="4" w:space="0" w:color="auto"/>
            </w:tcBorders>
            <w:shd w:val="clear" w:color="auto" w:fill="auto"/>
            <w:tcMar>
              <w:left w:w="57" w:type="dxa"/>
              <w:right w:w="57" w:type="dxa"/>
            </w:tcMar>
            <w:vAlign w:val="center"/>
          </w:tcPr>
          <w:p w14:paraId="1930132D" w14:textId="77777777" w:rsidR="00701425" w:rsidRPr="00FD24E7" w:rsidRDefault="00701425" w:rsidP="0049249C">
            <w:pPr>
              <w:jc w:val="center"/>
              <w:rPr>
                <w:rFonts w:ascii="ＭＳ 明朝" w:hAnsi="ＭＳ 明朝"/>
                <w:sz w:val="15"/>
                <w:szCs w:val="15"/>
              </w:rPr>
            </w:pPr>
            <w:r w:rsidRPr="00FD24E7">
              <w:rPr>
                <w:rFonts w:ascii="ＭＳ 明朝" w:hAnsi="ＭＳ 明朝" w:hint="eastAsia"/>
                <w:sz w:val="15"/>
                <w:szCs w:val="15"/>
              </w:rPr>
              <w:t>評価の判断理由・評価のコメント等</w:t>
            </w:r>
          </w:p>
        </w:tc>
        <w:tc>
          <w:tcPr>
            <w:tcW w:w="454" w:type="dxa"/>
            <w:vMerge/>
            <w:tcBorders>
              <w:bottom w:val="single" w:sz="4" w:space="0" w:color="auto"/>
            </w:tcBorders>
            <w:shd w:val="clear" w:color="auto" w:fill="auto"/>
            <w:tcMar>
              <w:left w:w="57" w:type="dxa"/>
              <w:right w:w="57" w:type="dxa"/>
            </w:tcMar>
          </w:tcPr>
          <w:p w14:paraId="645C6004" w14:textId="77777777" w:rsidR="00701425" w:rsidRPr="00FD24E7" w:rsidRDefault="00701425" w:rsidP="0049249C">
            <w:pPr>
              <w:rPr>
                <w:rFonts w:ascii="ＭＳ 明朝" w:hAnsi="ＭＳ 明朝"/>
                <w:sz w:val="15"/>
                <w:szCs w:val="15"/>
              </w:rPr>
            </w:pPr>
          </w:p>
        </w:tc>
      </w:tr>
      <w:tr w:rsidR="00525F61" w:rsidRPr="00FD24E7" w14:paraId="47E6E330" w14:textId="77777777" w:rsidTr="0049249C">
        <w:trPr>
          <w:jc w:val="center"/>
        </w:trPr>
        <w:tc>
          <w:tcPr>
            <w:tcW w:w="14177" w:type="dxa"/>
            <w:gridSpan w:val="7"/>
            <w:tcBorders>
              <w:bottom w:val="dashed" w:sz="4" w:space="0" w:color="auto"/>
            </w:tcBorders>
            <w:shd w:val="clear" w:color="auto" w:fill="auto"/>
            <w:tcMar>
              <w:left w:w="57" w:type="dxa"/>
              <w:right w:w="57" w:type="dxa"/>
            </w:tcMar>
          </w:tcPr>
          <w:p w14:paraId="0EBEC70C" w14:textId="77777777" w:rsidR="00701425" w:rsidRPr="00FD24E7" w:rsidRDefault="00701425" w:rsidP="0049249C">
            <w:pPr>
              <w:rPr>
                <w:rFonts w:ascii="ＭＳ 明朝" w:hAnsi="ＭＳ 明朝"/>
                <w:sz w:val="15"/>
                <w:szCs w:val="15"/>
              </w:rPr>
            </w:pPr>
            <w:r w:rsidRPr="00FD24E7">
              <w:rPr>
                <w:rFonts w:ascii="ＭＳ 明朝" w:hAnsi="ＭＳ 明朝" w:hint="eastAsia"/>
                <w:sz w:val="15"/>
                <w:szCs w:val="15"/>
              </w:rPr>
              <w:t>(3)</w:t>
            </w:r>
            <w:r w:rsidRPr="00FD24E7">
              <w:rPr>
                <w:rFonts w:ascii="ＭＳ 明朝" w:hAnsi="ＭＳ 明朝" w:hint="eastAsia"/>
                <w:bCs/>
                <w:sz w:val="15"/>
                <w:szCs w:val="15"/>
              </w:rPr>
              <w:t xml:space="preserve"> 試験検査機能の充実</w:t>
            </w:r>
          </w:p>
        </w:tc>
      </w:tr>
      <w:tr w:rsidR="00525F61" w:rsidRPr="00FD24E7" w14:paraId="5EA50B0A" w14:textId="77777777" w:rsidTr="0049249C">
        <w:trPr>
          <w:jc w:val="center"/>
        </w:trPr>
        <w:tc>
          <w:tcPr>
            <w:tcW w:w="3062" w:type="dxa"/>
            <w:tcBorders>
              <w:top w:val="dashed" w:sz="4" w:space="0" w:color="auto"/>
              <w:bottom w:val="dashed" w:sz="4" w:space="0" w:color="auto"/>
            </w:tcBorders>
            <w:shd w:val="clear" w:color="auto" w:fill="auto"/>
            <w:tcMar>
              <w:left w:w="57" w:type="dxa"/>
              <w:right w:w="57" w:type="dxa"/>
            </w:tcMar>
          </w:tcPr>
          <w:p w14:paraId="7FA67B61" w14:textId="77777777" w:rsidR="00701425" w:rsidRPr="00FD24E7" w:rsidRDefault="00701425" w:rsidP="0049249C">
            <w:pPr>
              <w:ind w:leftChars="50" w:left="120" w:firstLineChars="100" w:firstLine="150"/>
              <w:rPr>
                <w:rFonts w:ascii="ＭＳ 明朝" w:hAnsi="ＭＳ 明朝"/>
                <w:bCs/>
                <w:sz w:val="15"/>
                <w:szCs w:val="15"/>
              </w:rPr>
            </w:pPr>
            <w:r w:rsidRPr="00FD24E7">
              <w:rPr>
                <w:rFonts w:ascii="ＭＳ 明朝" w:hAnsi="ＭＳ 明朝" w:hint="eastAsia"/>
                <w:bCs/>
                <w:sz w:val="15"/>
                <w:szCs w:val="15"/>
              </w:rPr>
              <w:t>病原体、食品衛生、食品栄養、医薬品、</w:t>
            </w:r>
            <w:r w:rsidRPr="00FD24E7">
              <w:rPr>
                <w:rFonts w:ascii="ＭＳ 明朝" w:hAnsi="ＭＳ 明朝" w:hint="eastAsia"/>
                <w:sz w:val="15"/>
                <w:szCs w:val="15"/>
              </w:rPr>
              <w:t>水道水</w:t>
            </w:r>
            <w:r w:rsidRPr="00FD24E7">
              <w:rPr>
                <w:rFonts w:ascii="ＭＳ 明朝" w:hAnsi="ＭＳ 明朝" w:hint="eastAsia"/>
                <w:bCs/>
                <w:sz w:val="15"/>
                <w:szCs w:val="15"/>
              </w:rPr>
              <w:t>等の公衆衛生に係る試験検査を常に迅速かつ正確に実施するため、以下の取組を行う。</w:t>
            </w:r>
          </w:p>
          <w:p w14:paraId="30D83B5D" w14:textId="77777777" w:rsidR="00701425" w:rsidRPr="00FD24E7" w:rsidRDefault="00701425" w:rsidP="0049249C">
            <w:pPr>
              <w:rPr>
                <w:rFonts w:ascii="ＭＳ 明朝" w:hAnsi="ＭＳ 明朝"/>
                <w:bCs/>
                <w:sz w:val="15"/>
                <w:szCs w:val="15"/>
              </w:rPr>
            </w:pPr>
          </w:p>
          <w:p w14:paraId="726A33D3" w14:textId="77777777" w:rsidR="00701425" w:rsidRPr="00FD24E7" w:rsidRDefault="00701425" w:rsidP="0049249C">
            <w:pPr>
              <w:tabs>
                <w:tab w:val="left" w:pos="906"/>
              </w:tabs>
              <w:ind w:left="150" w:hangingChars="100" w:hanging="150"/>
              <w:rPr>
                <w:rFonts w:ascii="ＭＳ 明朝" w:hAnsi="ＭＳ 明朝"/>
                <w:sz w:val="15"/>
                <w:szCs w:val="15"/>
              </w:rPr>
            </w:pPr>
            <w:r w:rsidRPr="00FD24E7">
              <w:rPr>
                <w:rFonts w:ascii="ＭＳ 明朝" w:hAnsi="ＭＳ 明朝" w:hint="eastAsia"/>
                <w:sz w:val="15"/>
                <w:szCs w:val="15"/>
              </w:rPr>
              <w:t>①　迅速かつ正確な検査の実施</w:t>
            </w:r>
          </w:p>
          <w:p w14:paraId="6F532C12" w14:textId="77777777" w:rsidR="00701425" w:rsidRPr="00FD24E7" w:rsidRDefault="00701425" w:rsidP="0049249C">
            <w:pPr>
              <w:tabs>
                <w:tab w:val="left" w:pos="906"/>
              </w:tabs>
              <w:ind w:left="150" w:hangingChars="100" w:hanging="150"/>
              <w:rPr>
                <w:rFonts w:ascii="ＭＳ 明朝" w:hAnsi="ＭＳ 明朝"/>
                <w:sz w:val="15"/>
                <w:szCs w:val="15"/>
              </w:rPr>
            </w:pPr>
            <w:r w:rsidRPr="00FD24E7">
              <w:rPr>
                <w:rFonts w:ascii="ＭＳ 明朝" w:hAnsi="ＭＳ 明朝" w:hint="eastAsia"/>
                <w:sz w:val="15"/>
                <w:szCs w:val="15"/>
              </w:rPr>
              <w:t>ア　最新の知見を取り入れた試験検査を実施する。</w:t>
            </w:r>
          </w:p>
          <w:p w14:paraId="64CEA9A5" w14:textId="77777777" w:rsidR="00701425" w:rsidRPr="00FD24E7" w:rsidRDefault="00701425" w:rsidP="0049249C">
            <w:pPr>
              <w:tabs>
                <w:tab w:val="left" w:pos="906"/>
              </w:tabs>
              <w:ind w:left="150" w:hangingChars="100" w:hanging="150"/>
              <w:rPr>
                <w:rFonts w:ascii="ＭＳ 明朝" w:hAnsi="ＭＳ 明朝"/>
                <w:sz w:val="15"/>
                <w:szCs w:val="15"/>
              </w:rPr>
            </w:pPr>
          </w:p>
          <w:p w14:paraId="674F0990" w14:textId="77777777" w:rsidR="00701425" w:rsidRPr="00FD24E7" w:rsidRDefault="00701425" w:rsidP="0049249C">
            <w:pPr>
              <w:tabs>
                <w:tab w:val="left" w:pos="906"/>
              </w:tabs>
              <w:ind w:left="150" w:hangingChars="100" w:hanging="150"/>
              <w:rPr>
                <w:rFonts w:ascii="ＭＳ 明朝" w:hAnsi="ＭＳ 明朝"/>
                <w:sz w:val="15"/>
                <w:szCs w:val="15"/>
              </w:rPr>
            </w:pPr>
          </w:p>
          <w:p w14:paraId="5E2EC55C" w14:textId="77777777" w:rsidR="00701425" w:rsidRPr="00FD24E7" w:rsidRDefault="00701425" w:rsidP="0049249C">
            <w:pPr>
              <w:tabs>
                <w:tab w:val="left" w:pos="906"/>
              </w:tabs>
              <w:ind w:left="150" w:hangingChars="100" w:hanging="150"/>
              <w:rPr>
                <w:rFonts w:ascii="ＭＳ 明朝" w:hAnsi="ＭＳ 明朝"/>
                <w:sz w:val="15"/>
                <w:szCs w:val="15"/>
              </w:rPr>
            </w:pPr>
          </w:p>
          <w:p w14:paraId="4356316A" w14:textId="77777777" w:rsidR="00701425" w:rsidRPr="00FD24E7" w:rsidRDefault="00701425" w:rsidP="0049249C">
            <w:pPr>
              <w:tabs>
                <w:tab w:val="left" w:pos="906"/>
              </w:tabs>
              <w:ind w:left="150" w:hangingChars="100" w:hanging="150"/>
              <w:rPr>
                <w:rFonts w:ascii="ＭＳ 明朝" w:hAnsi="ＭＳ 明朝"/>
                <w:sz w:val="15"/>
                <w:szCs w:val="15"/>
              </w:rPr>
            </w:pPr>
          </w:p>
          <w:p w14:paraId="5CB284ED" w14:textId="77777777" w:rsidR="00C03749" w:rsidRPr="00FD24E7" w:rsidRDefault="00C03749" w:rsidP="0049249C">
            <w:pPr>
              <w:tabs>
                <w:tab w:val="left" w:pos="906"/>
              </w:tabs>
              <w:ind w:left="150" w:hangingChars="100" w:hanging="150"/>
              <w:rPr>
                <w:rFonts w:ascii="ＭＳ 明朝" w:hAnsi="ＭＳ 明朝"/>
                <w:sz w:val="15"/>
                <w:szCs w:val="15"/>
              </w:rPr>
            </w:pPr>
          </w:p>
          <w:p w14:paraId="47A254A2" w14:textId="77777777" w:rsidR="00701425" w:rsidRPr="00FD24E7" w:rsidRDefault="00701425" w:rsidP="0049249C">
            <w:pPr>
              <w:tabs>
                <w:tab w:val="left" w:pos="906"/>
              </w:tabs>
              <w:ind w:left="150" w:hangingChars="100" w:hanging="150"/>
              <w:rPr>
                <w:rFonts w:ascii="ＭＳ 明朝" w:hAnsi="ＭＳ 明朝"/>
                <w:sz w:val="15"/>
                <w:szCs w:val="15"/>
              </w:rPr>
            </w:pPr>
          </w:p>
          <w:p w14:paraId="3995B134" w14:textId="77777777" w:rsidR="00701425" w:rsidRPr="00FD24E7" w:rsidRDefault="00701425" w:rsidP="0049249C">
            <w:pPr>
              <w:tabs>
                <w:tab w:val="left" w:pos="906"/>
              </w:tabs>
              <w:ind w:left="150" w:hangingChars="100" w:hanging="150"/>
              <w:rPr>
                <w:rFonts w:ascii="ＭＳ 明朝" w:hAnsi="ＭＳ 明朝"/>
                <w:sz w:val="15"/>
                <w:szCs w:val="15"/>
              </w:rPr>
            </w:pPr>
          </w:p>
          <w:p w14:paraId="3EBBF660" w14:textId="77777777" w:rsidR="00701425" w:rsidRPr="00FD24E7" w:rsidRDefault="00701425" w:rsidP="0049249C">
            <w:pPr>
              <w:tabs>
                <w:tab w:val="left" w:pos="906"/>
              </w:tabs>
              <w:ind w:left="150" w:hangingChars="100" w:hanging="150"/>
              <w:rPr>
                <w:rFonts w:ascii="ＭＳ 明朝" w:hAnsi="ＭＳ 明朝"/>
                <w:sz w:val="15"/>
                <w:szCs w:val="15"/>
              </w:rPr>
            </w:pPr>
          </w:p>
          <w:p w14:paraId="4D7F631E" w14:textId="77777777" w:rsidR="00A55C95" w:rsidRPr="00FD24E7" w:rsidRDefault="00A55C95" w:rsidP="0049249C">
            <w:pPr>
              <w:tabs>
                <w:tab w:val="left" w:pos="906"/>
              </w:tabs>
              <w:ind w:left="150" w:hangingChars="100" w:hanging="150"/>
              <w:rPr>
                <w:rFonts w:ascii="ＭＳ 明朝" w:hAnsi="ＭＳ 明朝"/>
                <w:sz w:val="15"/>
                <w:szCs w:val="15"/>
              </w:rPr>
            </w:pPr>
          </w:p>
          <w:p w14:paraId="2B0A4E0E" w14:textId="77777777" w:rsidR="00A55C95" w:rsidRPr="00FD24E7" w:rsidRDefault="00A55C95" w:rsidP="0049249C">
            <w:pPr>
              <w:tabs>
                <w:tab w:val="left" w:pos="906"/>
              </w:tabs>
              <w:ind w:left="150" w:hangingChars="100" w:hanging="150"/>
              <w:rPr>
                <w:rFonts w:ascii="ＭＳ 明朝" w:hAnsi="ＭＳ 明朝"/>
                <w:sz w:val="15"/>
                <w:szCs w:val="15"/>
              </w:rPr>
            </w:pPr>
          </w:p>
          <w:p w14:paraId="45612A47" w14:textId="681F9BB9" w:rsidR="00A55C95" w:rsidRPr="00FD24E7" w:rsidRDefault="00A55C95" w:rsidP="0049249C">
            <w:pPr>
              <w:tabs>
                <w:tab w:val="left" w:pos="906"/>
              </w:tabs>
              <w:ind w:left="150" w:hangingChars="100" w:hanging="150"/>
              <w:rPr>
                <w:rFonts w:ascii="ＭＳ 明朝" w:hAnsi="ＭＳ 明朝"/>
                <w:sz w:val="15"/>
                <w:szCs w:val="15"/>
              </w:rPr>
            </w:pPr>
          </w:p>
          <w:p w14:paraId="1FA5E63F" w14:textId="3A7EB0CA" w:rsidR="009317B1" w:rsidRPr="00FD24E7" w:rsidRDefault="009317B1" w:rsidP="0049249C">
            <w:pPr>
              <w:tabs>
                <w:tab w:val="left" w:pos="906"/>
              </w:tabs>
              <w:ind w:left="150" w:hangingChars="100" w:hanging="150"/>
              <w:rPr>
                <w:rFonts w:ascii="ＭＳ 明朝" w:hAnsi="ＭＳ 明朝"/>
                <w:sz w:val="15"/>
                <w:szCs w:val="15"/>
              </w:rPr>
            </w:pPr>
          </w:p>
          <w:p w14:paraId="29510E2D" w14:textId="25999131" w:rsidR="009317B1" w:rsidRPr="00FD24E7" w:rsidRDefault="009317B1" w:rsidP="0049249C">
            <w:pPr>
              <w:tabs>
                <w:tab w:val="left" w:pos="906"/>
              </w:tabs>
              <w:ind w:left="150" w:hangingChars="100" w:hanging="150"/>
              <w:rPr>
                <w:rFonts w:ascii="ＭＳ 明朝" w:hAnsi="ＭＳ 明朝"/>
                <w:sz w:val="15"/>
                <w:szCs w:val="15"/>
              </w:rPr>
            </w:pPr>
          </w:p>
          <w:p w14:paraId="0F63CB29" w14:textId="0275ACE1" w:rsidR="009317B1" w:rsidRPr="00FD24E7" w:rsidRDefault="009317B1" w:rsidP="0049249C">
            <w:pPr>
              <w:tabs>
                <w:tab w:val="left" w:pos="906"/>
              </w:tabs>
              <w:ind w:left="150" w:hangingChars="100" w:hanging="150"/>
              <w:rPr>
                <w:rFonts w:ascii="ＭＳ 明朝" w:hAnsi="ＭＳ 明朝"/>
                <w:sz w:val="15"/>
                <w:szCs w:val="15"/>
              </w:rPr>
            </w:pPr>
          </w:p>
          <w:p w14:paraId="7775E410" w14:textId="00BB4017" w:rsidR="009317B1" w:rsidRPr="00FD24E7" w:rsidRDefault="009317B1" w:rsidP="0049249C">
            <w:pPr>
              <w:tabs>
                <w:tab w:val="left" w:pos="906"/>
              </w:tabs>
              <w:ind w:left="150" w:hangingChars="100" w:hanging="150"/>
              <w:rPr>
                <w:rFonts w:ascii="ＭＳ 明朝" w:hAnsi="ＭＳ 明朝"/>
                <w:sz w:val="15"/>
                <w:szCs w:val="15"/>
              </w:rPr>
            </w:pPr>
          </w:p>
          <w:p w14:paraId="40334E97" w14:textId="77777777" w:rsidR="007523F2" w:rsidRPr="00FD24E7" w:rsidRDefault="007523F2" w:rsidP="0049249C">
            <w:pPr>
              <w:tabs>
                <w:tab w:val="left" w:pos="906"/>
              </w:tabs>
              <w:ind w:left="150" w:hangingChars="100" w:hanging="150"/>
              <w:rPr>
                <w:rFonts w:ascii="ＭＳ 明朝" w:hAnsi="ＭＳ 明朝"/>
                <w:sz w:val="15"/>
                <w:szCs w:val="15"/>
              </w:rPr>
            </w:pPr>
          </w:p>
          <w:p w14:paraId="2A9669BB" w14:textId="6762E753" w:rsidR="009317B1" w:rsidRPr="00FD24E7" w:rsidRDefault="009317B1" w:rsidP="0049249C">
            <w:pPr>
              <w:tabs>
                <w:tab w:val="left" w:pos="906"/>
              </w:tabs>
              <w:ind w:left="150" w:hangingChars="100" w:hanging="150"/>
              <w:rPr>
                <w:rFonts w:ascii="ＭＳ 明朝" w:hAnsi="ＭＳ 明朝"/>
                <w:sz w:val="15"/>
                <w:szCs w:val="15"/>
              </w:rPr>
            </w:pPr>
          </w:p>
          <w:p w14:paraId="23D11B30" w14:textId="77777777" w:rsidR="00271478" w:rsidRPr="00FD24E7" w:rsidRDefault="00271478" w:rsidP="007B23FC">
            <w:pPr>
              <w:tabs>
                <w:tab w:val="left" w:pos="906"/>
              </w:tabs>
              <w:rPr>
                <w:rFonts w:ascii="ＭＳ 明朝" w:hAnsi="ＭＳ 明朝"/>
                <w:sz w:val="15"/>
                <w:szCs w:val="15"/>
              </w:rPr>
            </w:pPr>
          </w:p>
          <w:p w14:paraId="4BE79C96" w14:textId="77777777" w:rsidR="00701425" w:rsidRPr="00FD24E7" w:rsidRDefault="00701425" w:rsidP="0049249C">
            <w:pPr>
              <w:tabs>
                <w:tab w:val="left" w:pos="906"/>
              </w:tabs>
              <w:ind w:left="150" w:hangingChars="100" w:hanging="150"/>
              <w:rPr>
                <w:rFonts w:ascii="ＭＳ 明朝" w:hAnsi="ＭＳ 明朝"/>
                <w:sz w:val="15"/>
                <w:szCs w:val="15"/>
              </w:rPr>
            </w:pPr>
            <w:r w:rsidRPr="00FD24E7">
              <w:rPr>
                <w:rFonts w:ascii="ＭＳ 明朝" w:hAnsi="ＭＳ 明朝" w:hint="eastAsia"/>
                <w:sz w:val="15"/>
                <w:szCs w:val="15"/>
              </w:rPr>
              <w:t>イ　検査の業務単位ごとに効率化を念頭に置いたグループ体制を整備し、これをベースに人材育成、施設間での検査の集約、技術の平準化を推進する。</w:t>
            </w:r>
          </w:p>
          <w:p w14:paraId="0F6F0CEC" w14:textId="77777777" w:rsidR="00701425" w:rsidRPr="00FD24E7" w:rsidRDefault="00701425" w:rsidP="0049249C">
            <w:pPr>
              <w:tabs>
                <w:tab w:val="left" w:pos="906"/>
              </w:tabs>
              <w:ind w:left="150" w:hangingChars="100" w:hanging="150"/>
              <w:rPr>
                <w:rFonts w:ascii="ＭＳ 明朝" w:hAnsi="ＭＳ 明朝"/>
                <w:sz w:val="15"/>
                <w:szCs w:val="15"/>
              </w:rPr>
            </w:pPr>
          </w:p>
          <w:p w14:paraId="324F78D3" w14:textId="77777777" w:rsidR="00701425" w:rsidRPr="00FD24E7" w:rsidRDefault="00701425" w:rsidP="0049249C">
            <w:pPr>
              <w:tabs>
                <w:tab w:val="left" w:pos="906"/>
              </w:tabs>
              <w:ind w:left="150" w:hangingChars="100" w:hanging="150"/>
              <w:rPr>
                <w:rFonts w:ascii="ＭＳ 明朝" w:hAnsi="ＭＳ 明朝"/>
                <w:sz w:val="15"/>
                <w:szCs w:val="15"/>
              </w:rPr>
            </w:pPr>
          </w:p>
          <w:p w14:paraId="2DDB0E3F" w14:textId="77777777" w:rsidR="00701425" w:rsidRPr="00FD24E7" w:rsidRDefault="00701425" w:rsidP="0049249C">
            <w:pPr>
              <w:tabs>
                <w:tab w:val="left" w:pos="906"/>
              </w:tabs>
              <w:ind w:left="150" w:hangingChars="100" w:hanging="150"/>
              <w:rPr>
                <w:rFonts w:ascii="ＭＳ 明朝" w:hAnsi="ＭＳ 明朝"/>
                <w:sz w:val="15"/>
                <w:szCs w:val="15"/>
              </w:rPr>
            </w:pPr>
          </w:p>
          <w:p w14:paraId="47BE4753" w14:textId="77777777" w:rsidR="00701425" w:rsidRPr="00FD24E7" w:rsidRDefault="00701425" w:rsidP="0049249C">
            <w:pPr>
              <w:tabs>
                <w:tab w:val="left" w:pos="906"/>
              </w:tabs>
              <w:ind w:left="150" w:hangingChars="100" w:hanging="150"/>
              <w:rPr>
                <w:rFonts w:ascii="ＭＳ 明朝" w:hAnsi="ＭＳ 明朝"/>
                <w:sz w:val="15"/>
                <w:szCs w:val="15"/>
              </w:rPr>
            </w:pPr>
          </w:p>
          <w:p w14:paraId="69C31D15" w14:textId="77777777" w:rsidR="00701425" w:rsidRPr="00FD24E7" w:rsidRDefault="00701425" w:rsidP="0049249C">
            <w:pPr>
              <w:tabs>
                <w:tab w:val="left" w:pos="906"/>
              </w:tabs>
              <w:ind w:left="150" w:hangingChars="100" w:hanging="150"/>
              <w:rPr>
                <w:rFonts w:ascii="ＭＳ 明朝" w:hAnsi="ＭＳ 明朝"/>
                <w:sz w:val="15"/>
                <w:szCs w:val="15"/>
              </w:rPr>
            </w:pPr>
          </w:p>
          <w:p w14:paraId="7D3F97FA" w14:textId="77777777" w:rsidR="00701425" w:rsidRPr="00FD24E7" w:rsidRDefault="00701425" w:rsidP="0049249C">
            <w:pPr>
              <w:tabs>
                <w:tab w:val="left" w:pos="906"/>
              </w:tabs>
              <w:ind w:left="150" w:hangingChars="100" w:hanging="150"/>
              <w:rPr>
                <w:rFonts w:ascii="ＭＳ 明朝" w:hAnsi="ＭＳ 明朝"/>
                <w:sz w:val="15"/>
                <w:szCs w:val="15"/>
              </w:rPr>
            </w:pPr>
          </w:p>
          <w:p w14:paraId="0BB63A80" w14:textId="77777777" w:rsidR="00701425" w:rsidRPr="00FD24E7" w:rsidRDefault="00701425" w:rsidP="0049249C">
            <w:pPr>
              <w:tabs>
                <w:tab w:val="left" w:pos="906"/>
              </w:tabs>
              <w:ind w:left="150" w:hangingChars="100" w:hanging="150"/>
              <w:rPr>
                <w:rFonts w:ascii="ＭＳ 明朝" w:hAnsi="ＭＳ 明朝"/>
                <w:sz w:val="15"/>
                <w:szCs w:val="15"/>
              </w:rPr>
            </w:pPr>
          </w:p>
          <w:p w14:paraId="68EEEA88" w14:textId="77777777" w:rsidR="00701425" w:rsidRPr="00FD24E7" w:rsidRDefault="00701425" w:rsidP="0049249C">
            <w:pPr>
              <w:tabs>
                <w:tab w:val="left" w:pos="906"/>
              </w:tabs>
              <w:ind w:left="150" w:hangingChars="100" w:hanging="150"/>
              <w:rPr>
                <w:rFonts w:ascii="ＭＳ 明朝" w:hAnsi="ＭＳ 明朝"/>
                <w:sz w:val="15"/>
                <w:szCs w:val="15"/>
              </w:rPr>
            </w:pPr>
          </w:p>
          <w:p w14:paraId="30A85FCA" w14:textId="77777777" w:rsidR="00701425" w:rsidRPr="00FD24E7" w:rsidRDefault="00701425" w:rsidP="0049249C">
            <w:pPr>
              <w:tabs>
                <w:tab w:val="left" w:pos="906"/>
              </w:tabs>
              <w:ind w:left="150" w:hangingChars="100" w:hanging="150"/>
              <w:rPr>
                <w:rFonts w:ascii="ＭＳ 明朝" w:hAnsi="ＭＳ 明朝"/>
                <w:sz w:val="15"/>
                <w:szCs w:val="15"/>
              </w:rPr>
            </w:pPr>
          </w:p>
          <w:p w14:paraId="466F8FF0" w14:textId="77777777" w:rsidR="00701425" w:rsidRPr="00FD24E7" w:rsidRDefault="00701425" w:rsidP="0049249C">
            <w:pPr>
              <w:tabs>
                <w:tab w:val="left" w:pos="906"/>
              </w:tabs>
              <w:ind w:left="150" w:hangingChars="100" w:hanging="150"/>
              <w:rPr>
                <w:rFonts w:ascii="ＭＳ 明朝" w:hAnsi="ＭＳ 明朝"/>
                <w:sz w:val="15"/>
                <w:szCs w:val="15"/>
              </w:rPr>
            </w:pPr>
          </w:p>
          <w:p w14:paraId="40F1D5EF" w14:textId="77777777" w:rsidR="00701425" w:rsidRPr="00FD24E7" w:rsidRDefault="00701425" w:rsidP="0049249C">
            <w:pPr>
              <w:tabs>
                <w:tab w:val="left" w:pos="906"/>
              </w:tabs>
              <w:ind w:left="150" w:hangingChars="100" w:hanging="150"/>
              <w:rPr>
                <w:rFonts w:ascii="ＭＳ 明朝" w:hAnsi="ＭＳ 明朝"/>
                <w:sz w:val="15"/>
                <w:szCs w:val="15"/>
              </w:rPr>
            </w:pPr>
          </w:p>
          <w:p w14:paraId="18A9134F" w14:textId="77777777" w:rsidR="00701425" w:rsidRPr="00FD24E7" w:rsidRDefault="00701425" w:rsidP="0049249C">
            <w:pPr>
              <w:tabs>
                <w:tab w:val="left" w:pos="906"/>
              </w:tabs>
              <w:ind w:left="150" w:hangingChars="100" w:hanging="150"/>
              <w:rPr>
                <w:rFonts w:ascii="ＭＳ 明朝" w:hAnsi="ＭＳ 明朝"/>
                <w:sz w:val="15"/>
                <w:szCs w:val="15"/>
              </w:rPr>
            </w:pPr>
          </w:p>
          <w:p w14:paraId="29567D3D" w14:textId="77777777" w:rsidR="00701425" w:rsidRPr="00FD24E7" w:rsidRDefault="00701425" w:rsidP="0049249C">
            <w:pPr>
              <w:tabs>
                <w:tab w:val="left" w:pos="906"/>
              </w:tabs>
              <w:ind w:left="150" w:hangingChars="100" w:hanging="150"/>
              <w:rPr>
                <w:rFonts w:ascii="ＭＳ 明朝" w:hAnsi="ＭＳ 明朝"/>
                <w:sz w:val="15"/>
                <w:szCs w:val="15"/>
              </w:rPr>
            </w:pPr>
          </w:p>
          <w:p w14:paraId="760F6832" w14:textId="77777777" w:rsidR="00701425" w:rsidRPr="00FD24E7" w:rsidRDefault="00701425" w:rsidP="0049249C">
            <w:pPr>
              <w:tabs>
                <w:tab w:val="left" w:pos="906"/>
              </w:tabs>
              <w:ind w:left="150" w:hangingChars="100" w:hanging="150"/>
              <w:rPr>
                <w:rFonts w:ascii="ＭＳ 明朝" w:hAnsi="ＭＳ 明朝"/>
                <w:sz w:val="15"/>
                <w:szCs w:val="15"/>
              </w:rPr>
            </w:pPr>
          </w:p>
          <w:p w14:paraId="108195BC" w14:textId="77777777" w:rsidR="00A55C95" w:rsidRPr="00FD24E7" w:rsidRDefault="00A55C95" w:rsidP="007F5507">
            <w:pPr>
              <w:tabs>
                <w:tab w:val="left" w:pos="906"/>
              </w:tabs>
              <w:rPr>
                <w:rFonts w:ascii="ＭＳ 明朝" w:hAnsi="ＭＳ 明朝"/>
                <w:sz w:val="15"/>
                <w:szCs w:val="15"/>
              </w:rPr>
            </w:pPr>
          </w:p>
          <w:p w14:paraId="4F99C5A3" w14:textId="77777777" w:rsidR="00271478" w:rsidRDefault="00271478" w:rsidP="007F5507">
            <w:pPr>
              <w:tabs>
                <w:tab w:val="left" w:pos="906"/>
              </w:tabs>
              <w:rPr>
                <w:rFonts w:ascii="ＭＳ 明朝" w:hAnsi="ＭＳ 明朝"/>
                <w:sz w:val="15"/>
                <w:szCs w:val="15"/>
              </w:rPr>
            </w:pPr>
          </w:p>
          <w:p w14:paraId="6435DFB0" w14:textId="77777777" w:rsidR="00847522" w:rsidRPr="00FD24E7" w:rsidRDefault="00847522" w:rsidP="007F5507">
            <w:pPr>
              <w:tabs>
                <w:tab w:val="left" w:pos="906"/>
              </w:tabs>
              <w:rPr>
                <w:rFonts w:ascii="ＭＳ 明朝" w:hAnsi="ＭＳ 明朝"/>
                <w:sz w:val="15"/>
                <w:szCs w:val="15"/>
              </w:rPr>
            </w:pPr>
          </w:p>
          <w:p w14:paraId="6C0B3214" w14:textId="77777777" w:rsidR="00CC4464" w:rsidRPr="00FD24E7" w:rsidRDefault="00CC4464" w:rsidP="007F5507">
            <w:pPr>
              <w:tabs>
                <w:tab w:val="left" w:pos="906"/>
              </w:tabs>
              <w:rPr>
                <w:rFonts w:ascii="ＭＳ 明朝" w:hAnsi="ＭＳ 明朝"/>
                <w:sz w:val="15"/>
                <w:szCs w:val="15"/>
              </w:rPr>
            </w:pPr>
          </w:p>
          <w:p w14:paraId="5BF2AF62" w14:textId="77777777" w:rsidR="00701425" w:rsidRPr="00FD24E7" w:rsidRDefault="00701425" w:rsidP="0049249C">
            <w:pPr>
              <w:tabs>
                <w:tab w:val="left" w:pos="906"/>
              </w:tabs>
              <w:ind w:left="150" w:hangingChars="100" w:hanging="150"/>
              <w:rPr>
                <w:rFonts w:ascii="ＭＳ 明朝" w:hAnsi="ＭＳ 明朝"/>
                <w:sz w:val="15"/>
                <w:szCs w:val="15"/>
              </w:rPr>
            </w:pPr>
            <w:r w:rsidRPr="00FD24E7">
              <w:rPr>
                <w:rFonts w:ascii="ＭＳ 明朝" w:hAnsi="ＭＳ 明朝" w:hint="eastAsia"/>
                <w:sz w:val="15"/>
                <w:szCs w:val="15"/>
              </w:rPr>
              <w:t>ウ　機器の計画的な更新、先進機器の導入による技術レベルの維持向上を図る。</w:t>
            </w:r>
          </w:p>
          <w:p w14:paraId="083F1EEB" w14:textId="77777777" w:rsidR="00701425" w:rsidRPr="00FD24E7" w:rsidRDefault="00701425" w:rsidP="0049249C">
            <w:pPr>
              <w:tabs>
                <w:tab w:val="left" w:pos="906"/>
              </w:tabs>
              <w:ind w:left="150" w:hangingChars="100" w:hanging="150"/>
              <w:rPr>
                <w:rFonts w:ascii="ＭＳ 明朝" w:hAnsi="ＭＳ 明朝"/>
                <w:sz w:val="15"/>
                <w:szCs w:val="15"/>
              </w:rPr>
            </w:pPr>
          </w:p>
          <w:p w14:paraId="7891C874" w14:textId="77777777" w:rsidR="00701425" w:rsidRPr="00FD24E7" w:rsidRDefault="00701425" w:rsidP="0049249C">
            <w:pPr>
              <w:rPr>
                <w:rFonts w:ascii="ＭＳ 明朝" w:hAnsi="ＭＳ 明朝"/>
                <w:sz w:val="15"/>
                <w:szCs w:val="15"/>
              </w:rPr>
            </w:pPr>
          </w:p>
          <w:p w14:paraId="0BC3F4FE" w14:textId="77777777" w:rsidR="00701425" w:rsidRPr="00FD24E7" w:rsidRDefault="00701425" w:rsidP="0049249C">
            <w:pPr>
              <w:rPr>
                <w:rFonts w:ascii="ＭＳ 明朝" w:hAnsi="ＭＳ 明朝"/>
                <w:sz w:val="15"/>
                <w:szCs w:val="15"/>
              </w:rPr>
            </w:pPr>
          </w:p>
          <w:p w14:paraId="598133F3" w14:textId="77777777" w:rsidR="00981ED4" w:rsidRPr="00FD24E7" w:rsidRDefault="00981ED4" w:rsidP="007B23FC">
            <w:pPr>
              <w:rPr>
                <w:rFonts w:ascii="ＭＳ 明朝" w:hAnsi="ＭＳ 明朝"/>
                <w:sz w:val="15"/>
                <w:szCs w:val="15"/>
              </w:rPr>
            </w:pPr>
          </w:p>
          <w:p w14:paraId="02608CFD" w14:textId="77777777" w:rsidR="00981ED4" w:rsidRPr="00FD24E7" w:rsidRDefault="00981ED4" w:rsidP="00774F85">
            <w:pPr>
              <w:rPr>
                <w:rFonts w:ascii="ＭＳ 明朝" w:hAnsi="ＭＳ 明朝"/>
                <w:sz w:val="15"/>
                <w:szCs w:val="15"/>
              </w:rPr>
            </w:pPr>
          </w:p>
          <w:p w14:paraId="2978B64A" w14:textId="77777777" w:rsidR="00701425" w:rsidRPr="00FD24E7" w:rsidRDefault="00701425" w:rsidP="0049249C">
            <w:pPr>
              <w:ind w:left="150" w:hangingChars="100" w:hanging="150"/>
              <w:rPr>
                <w:rFonts w:ascii="ＭＳ 明朝" w:hAnsi="ＭＳ 明朝"/>
                <w:sz w:val="15"/>
                <w:szCs w:val="15"/>
              </w:rPr>
            </w:pPr>
            <w:r w:rsidRPr="00FD24E7">
              <w:rPr>
                <w:rFonts w:ascii="ＭＳ 明朝" w:hAnsi="ＭＳ 明朝" w:hint="eastAsia"/>
                <w:sz w:val="15"/>
                <w:szCs w:val="15"/>
              </w:rPr>
              <w:t>エ　収去検査の業務に標準処理期間を定め、期間内に検査結果を提供する。標準処理期間を超えた事例が発生した場合は、原因究明を行い、改善策を講じる。</w:t>
            </w:r>
          </w:p>
          <w:p w14:paraId="79AD80DE" w14:textId="77777777" w:rsidR="007B23FC" w:rsidRPr="00FD24E7" w:rsidRDefault="007B23FC" w:rsidP="0049249C">
            <w:pPr>
              <w:ind w:left="150" w:hangingChars="100" w:hanging="150"/>
              <w:rPr>
                <w:rFonts w:ascii="ＭＳ 明朝" w:hAnsi="ＭＳ 明朝"/>
                <w:sz w:val="15"/>
                <w:szCs w:val="15"/>
              </w:rPr>
            </w:pPr>
          </w:p>
        </w:tc>
        <w:tc>
          <w:tcPr>
            <w:tcW w:w="3062" w:type="dxa"/>
            <w:tcBorders>
              <w:top w:val="dashed" w:sz="4" w:space="0" w:color="auto"/>
              <w:bottom w:val="dashed" w:sz="4" w:space="0" w:color="auto"/>
            </w:tcBorders>
            <w:shd w:val="clear" w:color="auto" w:fill="auto"/>
            <w:tcMar>
              <w:left w:w="57" w:type="dxa"/>
              <w:right w:w="57" w:type="dxa"/>
            </w:tcMar>
          </w:tcPr>
          <w:p w14:paraId="1035B977" w14:textId="77777777" w:rsidR="00701425" w:rsidRPr="00FD24E7" w:rsidRDefault="00701425" w:rsidP="0049249C">
            <w:pPr>
              <w:ind w:leftChars="50" w:left="120" w:firstLineChars="100" w:firstLine="150"/>
              <w:rPr>
                <w:rFonts w:ascii="ＭＳ 明朝" w:hAnsi="ＭＳ 明朝"/>
                <w:bCs/>
                <w:sz w:val="15"/>
                <w:szCs w:val="15"/>
              </w:rPr>
            </w:pPr>
            <w:r w:rsidRPr="00FD24E7">
              <w:rPr>
                <w:rFonts w:ascii="ＭＳ 明朝" w:hAnsi="ＭＳ 明朝" w:hint="eastAsia"/>
                <w:bCs/>
                <w:sz w:val="15"/>
                <w:szCs w:val="15"/>
              </w:rPr>
              <w:lastRenderedPageBreak/>
              <w:t>病原体、食品衛生、食品栄養、医薬品、</w:t>
            </w:r>
            <w:r w:rsidRPr="00FD24E7">
              <w:rPr>
                <w:rFonts w:ascii="ＭＳ 明朝" w:hAnsi="ＭＳ 明朝" w:hint="eastAsia"/>
                <w:sz w:val="15"/>
                <w:szCs w:val="15"/>
              </w:rPr>
              <w:t>水道水</w:t>
            </w:r>
            <w:r w:rsidRPr="00FD24E7">
              <w:rPr>
                <w:rFonts w:ascii="ＭＳ 明朝" w:hAnsi="ＭＳ 明朝" w:hint="eastAsia"/>
                <w:bCs/>
                <w:sz w:val="15"/>
                <w:szCs w:val="15"/>
              </w:rPr>
              <w:t>等の公衆衛生に係る試験検査を常に迅速かつ正確に実施するため、以下の取組を行う。</w:t>
            </w:r>
          </w:p>
          <w:p w14:paraId="7818C499" w14:textId="77777777" w:rsidR="00701425" w:rsidRPr="00FD24E7" w:rsidRDefault="00701425" w:rsidP="0049249C">
            <w:pPr>
              <w:rPr>
                <w:rFonts w:ascii="ＭＳ 明朝" w:hAnsi="ＭＳ 明朝"/>
                <w:bCs/>
                <w:sz w:val="15"/>
                <w:szCs w:val="15"/>
              </w:rPr>
            </w:pPr>
          </w:p>
          <w:p w14:paraId="693B0E87" w14:textId="77777777" w:rsidR="00701425" w:rsidRPr="00FD24E7" w:rsidRDefault="00701425" w:rsidP="00EB2DB6">
            <w:pPr>
              <w:numPr>
                <w:ilvl w:val="0"/>
                <w:numId w:val="42"/>
              </w:numPr>
              <w:rPr>
                <w:rFonts w:ascii="ＭＳ 明朝" w:hAnsi="ＭＳ 明朝"/>
                <w:sz w:val="15"/>
                <w:szCs w:val="15"/>
              </w:rPr>
            </w:pPr>
            <w:r w:rsidRPr="00FD24E7">
              <w:rPr>
                <w:rFonts w:ascii="ＭＳ 明朝" w:hAnsi="ＭＳ 明朝" w:hint="eastAsia"/>
                <w:sz w:val="15"/>
                <w:szCs w:val="15"/>
              </w:rPr>
              <w:t xml:space="preserve">　迅速かつ正確な検査の実施</w:t>
            </w:r>
          </w:p>
          <w:p w14:paraId="19A92F15" w14:textId="0F9391DD" w:rsidR="00301D0A" w:rsidRPr="00FD24E7" w:rsidRDefault="00701425" w:rsidP="00301D0A">
            <w:pPr>
              <w:ind w:left="150" w:hangingChars="100" w:hanging="150"/>
              <w:rPr>
                <w:rFonts w:ascii="ＭＳ 明朝" w:hAnsi="ＭＳ 明朝"/>
                <w:sz w:val="15"/>
                <w:szCs w:val="15"/>
              </w:rPr>
            </w:pPr>
            <w:r w:rsidRPr="00FD24E7">
              <w:rPr>
                <w:rFonts w:ascii="ＭＳ 明朝" w:hAnsi="ＭＳ 明朝" w:hint="eastAsia"/>
                <w:sz w:val="15"/>
                <w:szCs w:val="15"/>
              </w:rPr>
              <w:t>ア　行政機関等より依頼される検査項目において、最新の知見を取り入れた試験検査を実施する。</w:t>
            </w:r>
          </w:p>
          <w:p w14:paraId="21F9BF3E" w14:textId="77777777" w:rsidR="00C729FA" w:rsidRPr="00FD24E7" w:rsidRDefault="00C729FA" w:rsidP="00301D0A">
            <w:pPr>
              <w:ind w:left="150" w:hangingChars="100" w:hanging="150"/>
              <w:rPr>
                <w:rFonts w:ascii="ＭＳ 明朝" w:hAnsi="ＭＳ 明朝"/>
                <w:sz w:val="15"/>
                <w:szCs w:val="15"/>
              </w:rPr>
            </w:pPr>
          </w:p>
          <w:p w14:paraId="052A61E7" w14:textId="77777777" w:rsidR="00C729FA" w:rsidRPr="00FD24E7" w:rsidRDefault="00C729FA" w:rsidP="00301D0A">
            <w:pPr>
              <w:ind w:left="150" w:hangingChars="100" w:hanging="150"/>
              <w:rPr>
                <w:rFonts w:ascii="ＭＳ 明朝" w:hAnsi="ＭＳ 明朝"/>
                <w:sz w:val="15"/>
                <w:szCs w:val="15"/>
              </w:rPr>
            </w:pPr>
          </w:p>
          <w:p w14:paraId="547E9820" w14:textId="77777777" w:rsidR="00C729FA" w:rsidRPr="00FD24E7" w:rsidRDefault="00C729FA" w:rsidP="007B23FC">
            <w:pPr>
              <w:rPr>
                <w:rFonts w:ascii="ＭＳ 明朝" w:hAnsi="ＭＳ 明朝"/>
                <w:sz w:val="15"/>
                <w:szCs w:val="15"/>
              </w:rPr>
            </w:pPr>
          </w:p>
          <w:p w14:paraId="179EE4E2" w14:textId="77777777" w:rsidR="00C729FA" w:rsidRPr="00FD24E7" w:rsidRDefault="00C729FA" w:rsidP="00301D0A">
            <w:pPr>
              <w:ind w:left="150" w:hangingChars="100" w:hanging="150"/>
              <w:rPr>
                <w:rFonts w:ascii="ＭＳ 明朝" w:hAnsi="ＭＳ 明朝"/>
                <w:sz w:val="15"/>
                <w:szCs w:val="15"/>
              </w:rPr>
            </w:pPr>
          </w:p>
          <w:p w14:paraId="58B657E5" w14:textId="77777777" w:rsidR="00802C1F" w:rsidRPr="00FD24E7" w:rsidRDefault="00802C1F" w:rsidP="00301D0A">
            <w:pPr>
              <w:ind w:left="150" w:hangingChars="100" w:hanging="150"/>
              <w:rPr>
                <w:rFonts w:ascii="ＭＳ 明朝" w:hAnsi="ＭＳ 明朝"/>
                <w:sz w:val="15"/>
                <w:szCs w:val="15"/>
              </w:rPr>
            </w:pPr>
          </w:p>
          <w:p w14:paraId="29C434E8" w14:textId="77777777" w:rsidR="00802C1F" w:rsidRPr="00FD24E7" w:rsidRDefault="00802C1F" w:rsidP="00847522">
            <w:pPr>
              <w:rPr>
                <w:rFonts w:ascii="ＭＳ 明朝" w:hAnsi="ＭＳ 明朝"/>
                <w:sz w:val="15"/>
                <w:szCs w:val="15"/>
              </w:rPr>
            </w:pPr>
          </w:p>
          <w:p w14:paraId="672E7F1F" w14:textId="2354B3DE" w:rsidR="00802C1F" w:rsidRPr="00847522" w:rsidRDefault="00802C1F" w:rsidP="00847522">
            <w:pPr>
              <w:rPr>
                <w:rFonts w:ascii="ＭＳ 明朝" w:hAnsi="ＭＳ 明朝"/>
                <w:sz w:val="15"/>
                <w:szCs w:val="15"/>
              </w:rPr>
            </w:pPr>
          </w:p>
          <w:p w14:paraId="03850C9E" w14:textId="2241A905" w:rsidR="009317B1" w:rsidRPr="00FD24E7" w:rsidRDefault="009317B1" w:rsidP="00301D0A">
            <w:pPr>
              <w:ind w:left="150" w:hangingChars="100" w:hanging="150"/>
              <w:rPr>
                <w:rFonts w:ascii="ＭＳ 明朝" w:hAnsi="ＭＳ 明朝"/>
                <w:sz w:val="15"/>
                <w:szCs w:val="15"/>
              </w:rPr>
            </w:pPr>
          </w:p>
          <w:p w14:paraId="4BFDF151" w14:textId="77777777" w:rsidR="009317B1" w:rsidRPr="00FD24E7" w:rsidRDefault="009317B1" w:rsidP="00301D0A">
            <w:pPr>
              <w:ind w:left="150" w:hangingChars="100" w:hanging="150"/>
              <w:rPr>
                <w:rFonts w:ascii="ＭＳ 明朝" w:hAnsi="ＭＳ 明朝"/>
                <w:sz w:val="15"/>
                <w:szCs w:val="15"/>
              </w:rPr>
            </w:pPr>
          </w:p>
          <w:p w14:paraId="7DCFB61A" w14:textId="77777777" w:rsidR="00802C1F" w:rsidRPr="00FD24E7" w:rsidRDefault="00802C1F" w:rsidP="00301D0A">
            <w:pPr>
              <w:ind w:left="150" w:hangingChars="100" w:hanging="150"/>
              <w:rPr>
                <w:rFonts w:ascii="ＭＳ 明朝" w:hAnsi="ＭＳ 明朝"/>
                <w:sz w:val="15"/>
                <w:szCs w:val="15"/>
              </w:rPr>
            </w:pPr>
          </w:p>
          <w:p w14:paraId="281DDB46" w14:textId="2B4F7F96" w:rsidR="00CC4464" w:rsidRPr="00FD24E7" w:rsidRDefault="00301D0A" w:rsidP="00FF7C5A">
            <w:pPr>
              <w:ind w:left="150" w:hangingChars="100" w:hanging="150"/>
              <w:rPr>
                <w:rFonts w:ascii="ＭＳ 明朝" w:hAnsi="ＭＳ 明朝"/>
                <w:sz w:val="15"/>
                <w:szCs w:val="15"/>
              </w:rPr>
            </w:pPr>
            <w:r w:rsidRPr="00FD24E7">
              <w:rPr>
                <w:rFonts w:ascii="ＭＳ 明朝" w:hAnsi="ＭＳ 明朝" w:hint="eastAsia"/>
                <w:sz w:val="15"/>
                <w:szCs w:val="15"/>
              </w:rPr>
              <w:t>・衛生規範（厚生労働省通知）等の基準のな</w:t>
            </w:r>
            <w:r w:rsidRPr="00FD24E7">
              <w:rPr>
                <w:rFonts w:ascii="ＭＳ 明朝" w:hAnsi="ＭＳ 明朝" w:hint="eastAsia"/>
                <w:sz w:val="15"/>
                <w:szCs w:val="15"/>
              </w:rPr>
              <w:lastRenderedPageBreak/>
              <w:t>い食品について、細菌数等の検査を新たに実施する。</w:t>
            </w:r>
          </w:p>
          <w:p w14:paraId="28F32D5F" w14:textId="0CC37FA5" w:rsidR="00701425" w:rsidRPr="00FD24E7" w:rsidRDefault="00301D0A" w:rsidP="00FF7C5A">
            <w:pPr>
              <w:ind w:left="150" w:hangingChars="100" w:hanging="150"/>
              <w:rPr>
                <w:rFonts w:ascii="ＭＳ 明朝" w:hAnsi="ＭＳ 明朝"/>
                <w:sz w:val="15"/>
                <w:szCs w:val="15"/>
              </w:rPr>
            </w:pPr>
            <w:r w:rsidRPr="00FD24E7">
              <w:rPr>
                <w:rFonts w:ascii="ＭＳ 明朝" w:hAnsi="ＭＳ 明朝" w:hint="eastAsia"/>
                <w:sz w:val="15"/>
                <w:szCs w:val="15"/>
              </w:rPr>
              <w:t>・大阪府において承認審査中の医薬品・医薬部外品について試験項目の充実を図る。</w:t>
            </w:r>
          </w:p>
          <w:p w14:paraId="0010E941" w14:textId="77777777" w:rsidR="00271478" w:rsidRDefault="00271478" w:rsidP="00C729FA">
            <w:pPr>
              <w:rPr>
                <w:rFonts w:ascii="ＭＳ 明朝" w:hAnsi="ＭＳ 明朝"/>
                <w:sz w:val="15"/>
                <w:szCs w:val="15"/>
              </w:rPr>
            </w:pPr>
          </w:p>
          <w:p w14:paraId="430481F5" w14:textId="77777777" w:rsidR="00847522" w:rsidRPr="00FD24E7" w:rsidRDefault="00847522" w:rsidP="00C729FA">
            <w:pPr>
              <w:rPr>
                <w:rFonts w:ascii="ＭＳ 明朝" w:hAnsi="ＭＳ 明朝"/>
                <w:sz w:val="15"/>
                <w:szCs w:val="15"/>
              </w:rPr>
            </w:pPr>
          </w:p>
          <w:p w14:paraId="14205BDF" w14:textId="77777777" w:rsidR="00301D0A" w:rsidRPr="00FD24E7" w:rsidRDefault="00301D0A" w:rsidP="00301D0A">
            <w:pPr>
              <w:ind w:left="150" w:hangingChars="100" w:hanging="150"/>
              <w:rPr>
                <w:rFonts w:ascii="ＭＳ 明朝" w:hAnsi="ＭＳ 明朝"/>
                <w:sz w:val="15"/>
                <w:szCs w:val="15"/>
              </w:rPr>
            </w:pPr>
            <w:r w:rsidRPr="00FD24E7">
              <w:rPr>
                <w:rFonts w:ascii="ＭＳ 明朝" w:hAnsi="ＭＳ 明朝" w:hint="eastAsia"/>
                <w:sz w:val="15"/>
                <w:szCs w:val="15"/>
              </w:rPr>
              <w:t>イ　施設統合に向け、森ノ宮、天王寺両センター間での業務統一化への工程表に従って、以下の取り組みを行う。</w:t>
            </w:r>
          </w:p>
          <w:p w14:paraId="2ED75710" w14:textId="1EFA6381" w:rsidR="007B23FC" w:rsidRPr="00FD24E7" w:rsidRDefault="00301D0A" w:rsidP="007B23FC">
            <w:pPr>
              <w:ind w:left="150" w:hangingChars="100" w:hanging="150"/>
              <w:rPr>
                <w:rFonts w:ascii="ＭＳ 明朝" w:hAnsi="ＭＳ 明朝"/>
                <w:sz w:val="15"/>
                <w:szCs w:val="15"/>
              </w:rPr>
            </w:pPr>
            <w:r w:rsidRPr="00FD24E7">
              <w:rPr>
                <w:rFonts w:ascii="ＭＳ 明朝" w:hAnsi="ＭＳ 明朝" w:hint="eastAsia"/>
                <w:sz w:val="15"/>
                <w:szCs w:val="15"/>
              </w:rPr>
              <w:t>・食品化学分野、微生物分野ごとに両センター間での情報交換の会議を定期的に実施し、技術の平準化など検査集約へ向けた検討を引き続き行う。</w:t>
            </w:r>
          </w:p>
          <w:p w14:paraId="6C23E0F7" w14:textId="6D8E34F5" w:rsidR="00301D0A" w:rsidRPr="00FD24E7" w:rsidRDefault="00301D0A" w:rsidP="00301D0A">
            <w:pPr>
              <w:ind w:left="150" w:hangingChars="100" w:hanging="150"/>
              <w:rPr>
                <w:rFonts w:ascii="ＭＳ 明朝" w:hAnsi="ＭＳ 明朝"/>
                <w:sz w:val="15"/>
                <w:szCs w:val="15"/>
              </w:rPr>
            </w:pPr>
            <w:r w:rsidRPr="00FD24E7">
              <w:rPr>
                <w:rFonts w:ascii="ＭＳ 明朝" w:hAnsi="ＭＳ 明朝" w:hint="eastAsia"/>
                <w:sz w:val="15"/>
                <w:szCs w:val="15"/>
              </w:rPr>
              <w:t>・食品化学分野における検査の集約に向け、試行的実施を行う（放射性物質検査、アレルギー検査）。</w:t>
            </w:r>
          </w:p>
          <w:p w14:paraId="19FAA050" w14:textId="418F14A3" w:rsidR="00CC4464" w:rsidRPr="00847522" w:rsidRDefault="00301D0A" w:rsidP="00FF7C5A">
            <w:pPr>
              <w:ind w:left="150" w:hangingChars="100" w:hanging="150"/>
              <w:rPr>
                <w:rFonts w:ascii="ＭＳ 明朝" w:hAnsi="ＭＳ 明朝"/>
                <w:sz w:val="15"/>
                <w:szCs w:val="15"/>
              </w:rPr>
            </w:pPr>
            <w:r w:rsidRPr="00FD24E7">
              <w:rPr>
                <w:rFonts w:ascii="ＭＳ 明朝" w:hAnsi="ＭＳ 明朝" w:hint="eastAsia"/>
                <w:sz w:val="15"/>
                <w:szCs w:val="15"/>
              </w:rPr>
              <w:t>・食品化学分野における各種標準作業書の統一に向け検討を行う。</w:t>
            </w:r>
          </w:p>
          <w:p w14:paraId="6881B13C" w14:textId="415F82E6" w:rsidR="00301D0A" w:rsidRDefault="00301D0A" w:rsidP="00FF7C5A">
            <w:pPr>
              <w:ind w:left="150" w:hangingChars="100" w:hanging="150"/>
              <w:rPr>
                <w:rFonts w:ascii="ＭＳ 明朝" w:hAnsi="ＭＳ 明朝"/>
                <w:sz w:val="15"/>
                <w:szCs w:val="15"/>
              </w:rPr>
            </w:pPr>
            <w:r w:rsidRPr="00FD24E7">
              <w:rPr>
                <w:rFonts w:ascii="ＭＳ 明朝" w:hAnsi="ＭＳ 明朝" w:hint="eastAsia"/>
                <w:sz w:val="15"/>
                <w:szCs w:val="15"/>
              </w:rPr>
              <w:t>・業務統一化へのプロセスとして、「G20大阪サミット関連施設食中毒対策事業」に係る検査を両センターが一体となって実施する。</w:t>
            </w:r>
          </w:p>
          <w:p w14:paraId="5AFAAD48" w14:textId="77777777" w:rsidR="00847522" w:rsidRDefault="00847522" w:rsidP="00301D0A">
            <w:pPr>
              <w:ind w:left="150" w:hangingChars="100" w:hanging="150"/>
              <w:rPr>
                <w:rFonts w:ascii="ＭＳ 明朝" w:hAnsi="ＭＳ 明朝"/>
                <w:sz w:val="15"/>
                <w:szCs w:val="15"/>
              </w:rPr>
            </w:pPr>
          </w:p>
          <w:p w14:paraId="5DD67F64" w14:textId="77777777" w:rsidR="00847522" w:rsidRPr="00FD24E7" w:rsidRDefault="00847522" w:rsidP="00FF7C5A">
            <w:pPr>
              <w:ind w:left="150" w:hangingChars="100" w:hanging="150"/>
              <w:rPr>
                <w:rFonts w:ascii="ＭＳ 明朝" w:hAnsi="ＭＳ 明朝"/>
                <w:sz w:val="15"/>
                <w:szCs w:val="15"/>
              </w:rPr>
            </w:pPr>
          </w:p>
          <w:p w14:paraId="558E9BC5" w14:textId="08E2102C" w:rsidR="00847522" w:rsidRDefault="00301D0A" w:rsidP="00FF7C5A">
            <w:pPr>
              <w:ind w:left="150" w:hangingChars="100" w:hanging="150"/>
              <w:rPr>
                <w:rFonts w:ascii="ＭＳ 明朝" w:hAnsi="ＭＳ 明朝"/>
                <w:sz w:val="15"/>
                <w:szCs w:val="15"/>
              </w:rPr>
            </w:pPr>
            <w:r w:rsidRPr="00FD24E7">
              <w:rPr>
                <w:rFonts w:ascii="ＭＳ 明朝" w:hAnsi="ＭＳ 明朝" w:hint="eastAsia"/>
                <w:sz w:val="15"/>
                <w:szCs w:val="15"/>
              </w:rPr>
              <w:t>・引き続きグループ体制をベースとした研修に取り組み、研究職職員の人材育成を図る</w:t>
            </w:r>
            <w:r w:rsidR="00A42962" w:rsidRPr="00FD24E7">
              <w:rPr>
                <w:rFonts w:ascii="ＭＳ 明朝" w:hAnsi="ＭＳ 明朝" w:hint="eastAsia"/>
                <w:sz w:val="15"/>
                <w:szCs w:val="15"/>
              </w:rPr>
              <w:t>。</w:t>
            </w:r>
          </w:p>
          <w:p w14:paraId="63933097" w14:textId="77777777" w:rsidR="00847522" w:rsidRPr="00847522" w:rsidRDefault="00847522" w:rsidP="00847522">
            <w:pPr>
              <w:ind w:left="150" w:hangingChars="100" w:hanging="150"/>
              <w:rPr>
                <w:rFonts w:ascii="ＭＳ 明朝" w:hAnsi="ＭＳ 明朝"/>
                <w:sz w:val="15"/>
                <w:szCs w:val="15"/>
              </w:rPr>
            </w:pPr>
          </w:p>
          <w:p w14:paraId="52555897" w14:textId="7590BCDD" w:rsidR="00301D0A" w:rsidRPr="00FD24E7" w:rsidRDefault="00301D0A" w:rsidP="00301D0A">
            <w:pPr>
              <w:ind w:left="150" w:hangingChars="100" w:hanging="150"/>
              <w:rPr>
                <w:rFonts w:ascii="ＭＳ 明朝" w:hAnsi="ＭＳ 明朝"/>
                <w:sz w:val="15"/>
                <w:szCs w:val="15"/>
              </w:rPr>
            </w:pPr>
            <w:r w:rsidRPr="00FD24E7">
              <w:rPr>
                <w:rFonts w:ascii="ＭＳ 明朝" w:hAnsi="ＭＳ 明朝" w:hint="eastAsia"/>
                <w:sz w:val="15"/>
                <w:szCs w:val="15"/>
              </w:rPr>
              <w:t>ウ　平成30年度に実施した一元化施設における機器・備品等の基本設計を踏まえ実施設計を行う。また、新規購入・移設・廃棄機器リストの更新、予算案、入札仕様書案、移転計画図面、搬入計画の策定などを行う。</w:t>
            </w:r>
          </w:p>
          <w:p w14:paraId="5940C763" w14:textId="77777777" w:rsidR="00F235CE" w:rsidRPr="00FD24E7" w:rsidRDefault="00F235CE" w:rsidP="007B23FC">
            <w:pPr>
              <w:rPr>
                <w:rFonts w:ascii="ＭＳ 明朝" w:hAnsi="ＭＳ 明朝"/>
                <w:sz w:val="15"/>
                <w:szCs w:val="15"/>
              </w:rPr>
            </w:pPr>
          </w:p>
          <w:p w14:paraId="435831BB" w14:textId="4CAA5954" w:rsidR="00701425" w:rsidRPr="00FD24E7" w:rsidRDefault="00301D0A" w:rsidP="007B23FC">
            <w:pPr>
              <w:ind w:left="150" w:hangingChars="100" w:hanging="150"/>
              <w:rPr>
                <w:rFonts w:ascii="ＭＳ 明朝" w:hAnsi="ＭＳ 明朝"/>
                <w:sz w:val="15"/>
                <w:szCs w:val="15"/>
              </w:rPr>
            </w:pPr>
            <w:r w:rsidRPr="00FD24E7">
              <w:rPr>
                <w:rFonts w:ascii="ＭＳ 明朝" w:hAnsi="ＭＳ 明朝" w:hint="eastAsia"/>
                <w:sz w:val="15"/>
                <w:szCs w:val="15"/>
              </w:rPr>
              <w:t>エ　収去検査業務において、標準処理期間内に検査結果を提供する。標準処理期間を超えた事例が発生した場合は、原因究明を行い、改善策を講じる。</w:t>
            </w:r>
          </w:p>
          <w:p w14:paraId="0AECFF28" w14:textId="781AA3C1" w:rsidR="007B23FC" w:rsidRPr="00FD24E7" w:rsidRDefault="007B23FC" w:rsidP="007B23FC">
            <w:pPr>
              <w:ind w:left="150" w:hangingChars="100" w:hanging="150"/>
              <w:rPr>
                <w:rFonts w:ascii="ＭＳ 明朝" w:hAnsi="ＭＳ 明朝"/>
                <w:sz w:val="15"/>
                <w:szCs w:val="15"/>
              </w:rPr>
            </w:pPr>
          </w:p>
        </w:tc>
        <w:tc>
          <w:tcPr>
            <w:tcW w:w="4196" w:type="dxa"/>
            <w:tcBorders>
              <w:top w:val="dashed" w:sz="4" w:space="0" w:color="auto"/>
              <w:bottom w:val="dashed" w:sz="4" w:space="0" w:color="auto"/>
            </w:tcBorders>
            <w:shd w:val="clear" w:color="auto" w:fill="auto"/>
            <w:tcMar>
              <w:left w:w="57" w:type="dxa"/>
              <w:right w:w="57" w:type="dxa"/>
            </w:tcMar>
          </w:tcPr>
          <w:p w14:paraId="410562DE" w14:textId="77777777" w:rsidR="00701425" w:rsidRPr="00FD24E7" w:rsidRDefault="00701425" w:rsidP="00FF7C5A">
            <w:pPr>
              <w:ind w:leftChars="50" w:left="120" w:firstLineChars="100" w:firstLine="150"/>
              <w:rPr>
                <w:rFonts w:ascii="ＭＳ 明朝" w:hAnsi="ＭＳ 明朝"/>
                <w:sz w:val="15"/>
                <w:szCs w:val="15"/>
              </w:rPr>
            </w:pPr>
            <w:r w:rsidRPr="00FD24E7">
              <w:rPr>
                <w:rFonts w:ascii="ＭＳ 明朝" w:hAnsi="ＭＳ 明朝" w:hint="eastAsia"/>
                <w:sz w:val="15"/>
                <w:szCs w:val="15"/>
              </w:rPr>
              <w:lastRenderedPageBreak/>
              <w:t>各種公衆衛生に係る試験検査を充実させ、迅速で正確な試験検査結果の還元をすべく以下の取組みを行った。</w:t>
            </w:r>
          </w:p>
          <w:p w14:paraId="06AEC77A" w14:textId="77777777" w:rsidR="00701425" w:rsidRPr="00FD24E7" w:rsidRDefault="00701425" w:rsidP="0049249C">
            <w:pPr>
              <w:rPr>
                <w:rFonts w:ascii="ＭＳ 明朝" w:hAnsi="ＭＳ 明朝"/>
                <w:sz w:val="15"/>
                <w:szCs w:val="15"/>
              </w:rPr>
            </w:pPr>
          </w:p>
          <w:p w14:paraId="7A274B37" w14:textId="77777777" w:rsidR="00701425" w:rsidRPr="00FD24E7" w:rsidRDefault="00701425" w:rsidP="0049249C">
            <w:pPr>
              <w:rPr>
                <w:rFonts w:ascii="ＭＳ 明朝" w:hAnsi="ＭＳ 明朝"/>
                <w:sz w:val="15"/>
                <w:szCs w:val="15"/>
              </w:rPr>
            </w:pPr>
          </w:p>
          <w:p w14:paraId="507D6A26" w14:textId="77777777" w:rsidR="00701425" w:rsidRPr="00FD24E7" w:rsidRDefault="00701425" w:rsidP="0049249C">
            <w:pPr>
              <w:rPr>
                <w:rFonts w:ascii="ＭＳ 明朝" w:hAnsi="ＭＳ 明朝"/>
                <w:sz w:val="15"/>
                <w:szCs w:val="15"/>
              </w:rPr>
            </w:pPr>
          </w:p>
          <w:p w14:paraId="765E26AB" w14:textId="77777777" w:rsidR="00701425" w:rsidRPr="00FD24E7" w:rsidRDefault="00701425" w:rsidP="0049249C">
            <w:pPr>
              <w:rPr>
                <w:rFonts w:ascii="ＭＳ 明朝" w:hAnsi="ＭＳ 明朝"/>
                <w:sz w:val="15"/>
                <w:szCs w:val="15"/>
              </w:rPr>
            </w:pPr>
            <w:r w:rsidRPr="00FD24E7">
              <w:rPr>
                <w:rFonts w:ascii="ＭＳ 明朝" w:hAnsi="ＭＳ 明朝" w:hint="eastAsia"/>
                <w:sz w:val="15"/>
                <w:szCs w:val="15"/>
              </w:rPr>
              <w:t>①　迅速かつ正確な検査の実施</w:t>
            </w:r>
          </w:p>
          <w:p w14:paraId="24D5F309" w14:textId="77777777" w:rsidR="007B23FC" w:rsidRPr="00FD24E7" w:rsidRDefault="00701425" w:rsidP="007B23FC">
            <w:pPr>
              <w:ind w:left="150" w:hangingChars="100" w:hanging="150"/>
              <w:rPr>
                <w:rFonts w:ascii="ＭＳ 明朝" w:hAnsi="ＭＳ 明朝"/>
                <w:sz w:val="15"/>
                <w:szCs w:val="15"/>
              </w:rPr>
            </w:pPr>
            <w:r w:rsidRPr="00FD24E7">
              <w:rPr>
                <w:rFonts w:ascii="ＭＳ 明朝" w:hAnsi="ＭＳ 明朝" w:hint="eastAsia"/>
                <w:sz w:val="15"/>
                <w:szCs w:val="15"/>
              </w:rPr>
              <w:t>ア　分析法の開発による迅速化や検査項目の拡充を図り、行政からの依頼検査を実施した。</w:t>
            </w:r>
          </w:p>
          <w:p w14:paraId="76A14D53" w14:textId="39D0FB93" w:rsidR="0051256F" w:rsidRPr="00FD24E7" w:rsidRDefault="0051256F" w:rsidP="00FF7C5A">
            <w:pPr>
              <w:ind w:left="150" w:hangingChars="100" w:hanging="150"/>
              <w:rPr>
                <w:rFonts w:ascii="ＭＳ 明朝" w:hAnsi="ＭＳ 明朝"/>
                <w:sz w:val="15"/>
                <w:szCs w:val="15"/>
              </w:rPr>
            </w:pPr>
            <w:r w:rsidRPr="00FD24E7">
              <w:rPr>
                <w:rFonts w:ascii="ＭＳ 明朝" w:hAnsi="ＭＳ 明朝" w:hint="eastAsia"/>
                <w:sz w:val="15"/>
                <w:szCs w:val="15"/>
              </w:rPr>
              <w:t>・</w:t>
            </w:r>
            <w:r w:rsidR="009317B1" w:rsidRPr="00FD24E7">
              <w:rPr>
                <w:rFonts w:ascii="ＭＳ 明朝" w:hAnsi="ＭＳ 明朝" w:hint="eastAsia"/>
                <w:sz w:val="15"/>
                <w:szCs w:val="15"/>
              </w:rPr>
              <w:t>「G20大阪サミット関連施設食中毒対策事業」</w:t>
            </w:r>
            <w:r w:rsidR="00DF1693" w:rsidRPr="00FD24E7">
              <w:rPr>
                <w:rFonts w:ascii="ＭＳ 明朝" w:hAnsi="ＭＳ 明朝" w:hint="eastAsia"/>
                <w:sz w:val="15"/>
                <w:szCs w:val="15"/>
              </w:rPr>
              <w:t>に</w:t>
            </w:r>
            <w:r w:rsidR="009317B1" w:rsidRPr="00FD24E7">
              <w:rPr>
                <w:rFonts w:ascii="ＭＳ 明朝" w:hAnsi="ＭＳ 明朝" w:hint="eastAsia"/>
                <w:sz w:val="15"/>
                <w:szCs w:val="15"/>
              </w:rPr>
              <w:t>お</w:t>
            </w:r>
            <w:r w:rsidR="00DF1693" w:rsidRPr="00FD24E7">
              <w:rPr>
                <w:rFonts w:ascii="ＭＳ 明朝" w:hAnsi="ＭＳ 明朝" w:hint="eastAsia"/>
                <w:sz w:val="15"/>
                <w:szCs w:val="15"/>
              </w:rPr>
              <w:t>いて、</w:t>
            </w:r>
            <w:r w:rsidR="009317B1" w:rsidRPr="00FD24E7">
              <w:rPr>
                <w:rFonts w:ascii="ＭＳ 明朝" w:hAnsi="ＭＳ 明朝" w:hint="eastAsia"/>
                <w:sz w:val="15"/>
                <w:szCs w:val="15"/>
              </w:rPr>
              <w:t>遺伝子検査を用いて</w:t>
            </w:r>
            <w:r w:rsidR="008D59F4" w:rsidRPr="00F24194">
              <w:rPr>
                <w:rFonts w:ascii="ＭＳ 明朝" w:hAnsi="ＭＳ 明朝" w:hint="eastAsia"/>
                <w:color w:val="000000" w:themeColor="text1"/>
                <w:sz w:val="15"/>
                <w:szCs w:val="15"/>
              </w:rPr>
              <w:t>従来法より迅速に細菌</w:t>
            </w:r>
            <w:r w:rsidR="009317B1" w:rsidRPr="00FD24E7">
              <w:rPr>
                <w:rFonts w:ascii="ＭＳ 明朝" w:hAnsi="ＭＳ 明朝" w:hint="eastAsia"/>
                <w:sz w:val="15"/>
                <w:szCs w:val="15"/>
              </w:rPr>
              <w:t>検査を実施した。</w:t>
            </w:r>
          </w:p>
          <w:p w14:paraId="3630A95A" w14:textId="4A74D89D" w:rsidR="0051256F" w:rsidRPr="00E9122D" w:rsidRDefault="007B23FC" w:rsidP="00FF7C5A">
            <w:pPr>
              <w:ind w:left="150" w:hangingChars="100" w:hanging="150"/>
              <w:rPr>
                <w:rFonts w:ascii="ＭＳ 明朝" w:hAnsi="ＭＳ 明朝"/>
                <w:sz w:val="15"/>
                <w:szCs w:val="15"/>
              </w:rPr>
            </w:pPr>
            <w:r w:rsidRPr="00FD24E7">
              <w:rPr>
                <w:rFonts w:ascii="ＭＳ 明朝" w:hAnsi="ＭＳ 明朝" w:hint="eastAsia"/>
                <w:sz w:val="15"/>
                <w:szCs w:val="15"/>
              </w:rPr>
              <w:t>・</w:t>
            </w:r>
            <w:r w:rsidR="00442EE4" w:rsidRPr="00FD24E7">
              <w:rPr>
                <w:rFonts w:ascii="ＭＳ 明朝" w:hAnsi="ＭＳ 明朝" w:hint="eastAsia"/>
                <w:color w:val="000000" w:themeColor="text1"/>
                <w:sz w:val="15"/>
                <w:szCs w:val="15"/>
              </w:rPr>
              <w:t>腸管出血性大腸菌O157、O26、O111の遺伝子型別検査にMLVA法を導入し、その検査結果から得られる疫学解析情報を関係行政機関（大阪府、中核市）に適時提供した。</w:t>
            </w:r>
          </w:p>
          <w:p w14:paraId="58D72701" w14:textId="13DDC0B0" w:rsidR="00651C62" w:rsidRPr="00FD24E7" w:rsidRDefault="00651C62" w:rsidP="00FF7C5A">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w:t>
            </w:r>
            <w:r w:rsidR="00802C1F" w:rsidRPr="00FD24E7">
              <w:rPr>
                <w:rFonts w:ascii="ＭＳ 明朝" w:hAnsi="ＭＳ 明朝" w:hint="eastAsia"/>
                <w:color w:val="000000" w:themeColor="text1"/>
                <w:sz w:val="15"/>
                <w:szCs w:val="15"/>
              </w:rPr>
              <w:t>感染症流行による新型コロナウイルス検査の急増に対応するため、リアルタイムPCR・核酸抽出装置等の機器を追加整備した。また、当該ウイルス検査については、国立感染症研究所等と協議し</w:t>
            </w:r>
            <w:r w:rsidR="00F12185" w:rsidRPr="00FD24E7">
              <w:rPr>
                <w:rFonts w:ascii="ＭＳ 明朝" w:hAnsi="ＭＳ 明朝" w:hint="eastAsia"/>
                <w:color w:val="000000" w:themeColor="text1"/>
                <w:sz w:val="15"/>
                <w:szCs w:val="15"/>
              </w:rPr>
              <w:t>ながら迅速かつ正確な検査を</w:t>
            </w:r>
            <w:r w:rsidR="00802C1F" w:rsidRPr="00FD24E7">
              <w:rPr>
                <w:rFonts w:ascii="ＭＳ 明朝" w:hAnsi="ＭＳ 明朝" w:hint="eastAsia"/>
                <w:color w:val="000000" w:themeColor="text1"/>
                <w:sz w:val="15"/>
                <w:szCs w:val="15"/>
              </w:rPr>
              <w:t>実施した。</w:t>
            </w:r>
          </w:p>
          <w:p w14:paraId="250ACD41" w14:textId="5E5AF962" w:rsidR="00701425" w:rsidRPr="00FD24E7" w:rsidRDefault="005333D2" w:rsidP="00FF7C5A">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・衛生規範（厚生労働省通知）等の基準のない和菓子につい</w:t>
            </w:r>
            <w:r w:rsidRPr="00FD24E7">
              <w:rPr>
                <w:rFonts w:ascii="ＭＳ 明朝" w:hAnsi="ＭＳ 明朝" w:hint="eastAsia"/>
                <w:color w:val="000000" w:themeColor="text1"/>
                <w:sz w:val="15"/>
                <w:szCs w:val="15"/>
              </w:rPr>
              <w:lastRenderedPageBreak/>
              <w:t>て、衛生監視を強化す</w:t>
            </w:r>
            <w:r w:rsidR="008D59F4" w:rsidRPr="00DF093A">
              <w:rPr>
                <w:rFonts w:ascii="ＭＳ 明朝" w:hAnsi="ＭＳ 明朝" w:hint="eastAsia"/>
                <w:color w:val="000000" w:themeColor="text1"/>
                <w:sz w:val="15"/>
                <w:szCs w:val="15"/>
              </w:rPr>
              <w:t>るため</w:t>
            </w:r>
            <w:r w:rsidRPr="00FD24E7">
              <w:rPr>
                <w:rFonts w:ascii="ＭＳ 明朝" w:hAnsi="ＭＳ 明朝" w:hint="eastAsia"/>
                <w:color w:val="000000" w:themeColor="text1"/>
                <w:sz w:val="15"/>
                <w:szCs w:val="15"/>
              </w:rPr>
              <w:t>汚染実態調査（細菌数、大腸菌群、黄色ブドウ球菌）を</w:t>
            </w:r>
            <w:r w:rsidR="006A4636" w:rsidRPr="00FD24E7">
              <w:rPr>
                <w:rFonts w:ascii="ＭＳ 明朝" w:hAnsi="ＭＳ 明朝" w:hint="eastAsia"/>
                <w:color w:val="000000" w:themeColor="text1"/>
                <w:sz w:val="15"/>
                <w:szCs w:val="15"/>
              </w:rPr>
              <w:t>実施した。</w:t>
            </w:r>
          </w:p>
          <w:p w14:paraId="4A6973AA" w14:textId="12691333" w:rsidR="002D693A" w:rsidRPr="00FD24E7" w:rsidRDefault="00F532B4" w:rsidP="00FF7C5A">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w:t>
            </w:r>
            <w:r w:rsidR="00450F74" w:rsidRPr="00FD24E7">
              <w:rPr>
                <w:rFonts w:ascii="ＭＳ 明朝" w:hAnsi="ＭＳ 明朝" w:hint="eastAsia"/>
                <w:color w:val="000000" w:themeColor="text1"/>
                <w:sz w:val="15"/>
                <w:szCs w:val="15"/>
              </w:rPr>
              <w:t>大阪府において承認審査中の</w:t>
            </w:r>
            <w:r w:rsidR="000D1551" w:rsidRPr="00FD24E7">
              <w:rPr>
                <w:rFonts w:ascii="ＭＳ 明朝" w:hAnsi="ＭＳ 明朝" w:hint="eastAsia"/>
                <w:color w:val="000000" w:themeColor="text1"/>
                <w:sz w:val="15"/>
                <w:szCs w:val="15"/>
              </w:rPr>
              <w:t>染毛剤やパーマネント・ウェーブ用剤に配合されている有効成分</w:t>
            </w:r>
            <w:r w:rsidR="00F07452" w:rsidRPr="00FD24E7">
              <w:rPr>
                <w:rFonts w:ascii="ＭＳ 明朝" w:hAnsi="ＭＳ 明朝" w:hint="eastAsia"/>
                <w:color w:val="000000" w:themeColor="text1"/>
                <w:sz w:val="15"/>
                <w:szCs w:val="15"/>
              </w:rPr>
              <w:t>等</w:t>
            </w:r>
            <w:r w:rsidR="000D1551" w:rsidRPr="00FD24E7">
              <w:rPr>
                <w:rFonts w:ascii="ＭＳ 明朝" w:hAnsi="ＭＳ 明朝" w:hint="eastAsia"/>
                <w:color w:val="000000" w:themeColor="text1"/>
                <w:sz w:val="15"/>
                <w:szCs w:val="15"/>
              </w:rPr>
              <w:t>を対象とした試験を</w:t>
            </w:r>
            <w:r w:rsidR="004D113D" w:rsidRPr="00FD24E7">
              <w:rPr>
                <w:rFonts w:ascii="ＭＳ 明朝" w:hAnsi="ＭＳ 明朝" w:hint="eastAsia"/>
                <w:color w:val="000000" w:themeColor="text1"/>
                <w:sz w:val="15"/>
                <w:szCs w:val="15"/>
              </w:rPr>
              <w:t>新たに</w:t>
            </w:r>
            <w:r w:rsidR="00C35BC2">
              <w:rPr>
                <w:rFonts w:ascii="ＭＳ 明朝" w:hAnsi="ＭＳ 明朝" w:hint="eastAsia"/>
                <w:color w:val="000000" w:themeColor="text1"/>
                <w:sz w:val="15"/>
                <w:szCs w:val="15"/>
              </w:rPr>
              <w:t>実施した。</w:t>
            </w:r>
          </w:p>
          <w:p w14:paraId="4A871068" w14:textId="77777777" w:rsidR="00701425" w:rsidRPr="00FD24E7" w:rsidRDefault="00701425" w:rsidP="0049249C">
            <w:pPr>
              <w:ind w:left="150" w:hangingChars="100" w:hanging="150"/>
              <w:rPr>
                <w:rFonts w:ascii="ＭＳ 明朝" w:hAnsi="ＭＳ 明朝"/>
                <w:color w:val="000000" w:themeColor="text1"/>
                <w:sz w:val="15"/>
                <w:szCs w:val="15"/>
              </w:rPr>
            </w:pPr>
          </w:p>
          <w:p w14:paraId="3A8D42D8" w14:textId="77777777" w:rsidR="002D693A" w:rsidRPr="00FD24E7" w:rsidRDefault="002D693A" w:rsidP="002D693A">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イ　施設統合に向け、森ノ宮、天王寺両センター間での業務統一化への工程表に従って、以下の取り組みを行った。</w:t>
            </w:r>
          </w:p>
          <w:p w14:paraId="48F92B30" w14:textId="77777777" w:rsidR="00CC4464" w:rsidRPr="00FD24E7" w:rsidRDefault="00CC4464" w:rsidP="008E0B16">
            <w:pPr>
              <w:ind w:left="150" w:hangingChars="100" w:hanging="150"/>
              <w:rPr>
                <w:rFonts w:ascii="ＭＳ 明朝" w:hAnsi="ＭＳ 明朝"/>
                <w:color w:val="000000" w:themeColor="text1"/>
                <w:sz w:val="15"/>
                <w:szCs w:val="15"/>
              </w:rPr>
            </w:pPr>
          </w:p>
          <w:p w14:paraId="2F28AD03" w14:textId="64123616" w:rsidR="002D693A" w:rsidRPr="00FD24E7" w:rsidRDefault="002D693A" w:rsidP="008E0B16">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・平成30年度に引き続き、食品化学分野、微生物分野ごとに両センター間での情報交換の会議を定期的に実施し、技術の平準化など検査集約へ向けた検討を行っ</w:t>
            </w:r>
            <w:r w:rsidR="00F07452" w:rsidRPr="00FD24E7">
              <w:rPr>
                <w:rFonts w:ascii="ＭＳ 明朝" w:hAnsi="ＭＳ 明朝" w:hint="eastAsia"/>
                <w:color w:val="000000" w:themeColor="text1"/>
                <w:sz w:val="15"/>
                <w:szCs w:val="15"/>
              </w:rPr>
              <w:t>た</w:t>
            </w:r>
            <w:r w:rsidRPr="00FD24E7">
              <w:rPr>
                <w:rFonts w:ascii="ＭＳ 明朝" w:hAnsi="ＭＳ 明朝" w:hint="eastAsia"/>
                <w:color w:val="000000" w:themeColor="text1"/>
                <w:sz w:val="15"/>
                <w:szCs w:val="15"/>
              </w:rPr>
              <w:t>。</w:t>
            </w:r>
          </w:p>
          <w:p w14:paraId="676C93A8" w14:textId="77777777" w:rsidR="00774F85" w:rsidRPr="00FD24E7" w:rsidRDefault="00774F85" w:rsidP="008E0B16">
            <w:pPr>
              <w:ind w:left="150" w:hangingChars="100" w:hanging="150"/>
              <w:rPr>
                <w:rFonts w:ascii="ＭＳ 明朝" w:hAnsi="ＭＳ 明朝"/>
                <w:color w:val="000000" w:themeColor="text1"/>
                <w:sz w:val="15"/>
                <w:szCs w:val="15"/>
              </w:rPr>
            </w:pPr>
          </w:p>
          <w:p w14:paraId="46822A6D" w14:textId="29B1CA6D" w:rsidR="002D693A" w:rsidRPr="00FD24E7" w:rsidRDefault="002D693A" w:rsidP="008E0B16">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・食品</w:t>
            </w:r>
            <w:r w:rsidR="00D011A9" w:rsidRPr="00FD24E7">
              <w:rPr>
                <w:rFonts w:ascii="ＭＳ 明朝" w:hAnsi="ＭＳ 明朝" w:hint="eastAsia"/>
                <w:color w:val="000000" w:themeColor="text1"/>
                <w:sz w:val="15"/>
                <w:szCs w:val="15"/>
              </w:rPr>
              <w:t>化学</w:t>
            </w:r>
            <w:r w:rsidRPr="00FD24E7">
              <w:rPr>
                <w:rFonts w:ascii="ＭＳ 明朝" w:hAnsi="ＭＳ 明朝" w:hint="eastAsia"/>
                <w:color w:val="000000" w:themeColor="text1"/>
                <w:sz w:val="15"/>
                <w:szCs w:val="15"/>
              </w:rPr>
              <w:t>分野に</w:t>
            </w:r>
            <w:r w:rsidR="00150480" w:rsidRPr="00FD24E7">
              <w:rPr>
                <w:rFonts w:ascii="ＭＳ 明朝" w:hAnsi="ＭＳ 明朝" w:hint="eastAsia"/>
                <w:color w:val="000000" w:themeColor="text1"/>
                <w:sz w:val="15"/>
                <w:szCs w:val="15"/>
              </w:rPr>
              <w:t>おいて</w:t>
            </w:r>
            <w:r w:rsidRPr="00FD24E7">
              <w:rPr>
                <w:rFonts w:ascii="ＭＳ 明朝" w:hAnsi="ＭＳ 明朝" w:hint="eastAsia"/>
                <w:color w:val="000000" w:themeColor="text1"/>
                <w:sz w:val="15"/>
                <w:szCs w:val="15"/>
              </w:rPr>
              <w:t>、「放射性セシウム」の一部を森ノ宮センターに、「アレルギー物質（特定原材料）」の一部を天王寺センターに</w:t>
            </w:r>
            <w:r w:rsidR="00150480" w:rsidRPr="00FD24E7">
              <w:rPr>
                <w:rFonts w:ascii="ＭＳ 明朝" w:hAnsi="ＭＳ 明朝" w:hint="eastAsia"/>
                <w:color w:val="000000" w:themeColor="text1"/>
                <w:sz w:val="15"/>
                <w:szCs w:val="15"/>
              </w:rPr>
              <w:t>集約して</w:t>
            </w:r>
            <w:r w:rsidRPr="00FD24E7">
              <w:rPr>
                <w:rFonts w:ascii="ＭＳ 明朝" w:hAnsi="ＭＳ 明朝" w:hint="eastAsia"/>
                <w:color w:val="000000" w:themeColor="text1"/>
                <w:sz w:val="15"/>
                <w:szCs w:val="15"/>
              </w:rPr>
              <w:t>、検査を行</w:t>
            </w:r>
            <w:r w:rsidR="00F07452" w:rsidRPr="00FD24E7">
              <w:rPr>
                <w:rFonts w:ascii="ＭＳ 明朝" w:hAnsi="ＭＳ 明朝" w:hint="eastAsia"/>
                <w:color w:val="000000" w:themeColor="text1"/>
                <w:sz w:val="15"/>
                <w:szCs w:val="15"/>
              </w:rPr>
              <w:t>った</w:t>
            </w:r>
            <w:r w:rsidRPr="00FD24E7">
              <w:rPr>
                <w:rFonts w:ascii="ＭＳ 明朝" w:hAnsi="ＭＳ 明朝" w:hint="eastAsia"/>
                <w:color w:val="000000" w:themeColor="text1"/>
                <w:sz w:val="15"/>
                <w:szCs w:val="15"/>
              </w:rPr>
              <w:t>。</w:t>
            </w:r>
          </w:p>
          <w:p w14:paraId="0AA26560" w14:textId="7D1AF67D" w:rsidR="002D693A" w:rsidRPr="00FD24E7" w:rsidRDefault="002D693A" w:rsidP="008E0B16">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w:t>
            </w:r>
            <w:r w:rsidR="00450F74" w:rsidRPr="00FD24E7">
              <w:rPr>
                <w:rFonts w:ascii="ＭＳ 明朝" w:hAnsi="ＭＳ 明朝" w:hint="eastAsia"/>
                <w:color w:val="000000" w:themeColor="text1"/>
                <w:sz w:val="15"/>
                <w:szCs w:val="15"/>
              </w:rPr>
              <w:t>食品化学分野における</w:t>
            </w:r>
            <w:r w:rsidRPr="00FD24E7">
              <w:rPr>
                <w:rFonts w:ascii="ＭＳ 明朝" w:hAnsi="ＭＳ 明朝" w:hint="eastAsia"/>
                <w:color w:val="000000" w:themeColor="text1"/>
                <w:sz w:val="15"/>
                <w:szCs w:val="15"/>
              </w:rPr>
              <w:t>試薬管理標準作業書、試験品管理標準作業書を統一した。</w:t>
            </w:r>
          </w:p>
          <w:p w14:paraId="63123B79" w14:textId="75D76A1C" w:rsidR="00450F74" w:rsidRPr="00FD24E7" w:rsidRDefault="00CC24A4" w:rsidP="008E0B16">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w:t>
            </w:r>
            <w:r w:rsidR="00FF34E6" w:rsidRPr="00FD24E7">
              <w:rPr>
                <w:rFonts w:ascii="ＭＳ 明朝" w:hAnsi="ＭＳ 明朝" w:hint="eastAsia"/>
                <w:color w:val="000000" w:themeColor="text1"/>
                <w:sz w:val="15"/>
                <w:szCs w:val="15"/>
              </w:rPr>
              <w:t>業務統一化のプロセスとして</w:t>
            </w:r>
            <w:r w:rsidRPr="00FD24E7">
              <w:rPr>
                <w:rFonts w:ascii="ＭＳ 明朝" w:hAnsi="ＭＳ 明朝" w:hint="eastAsia"/>
                <w:color w:val="000000" w:themeColor="text1"/>
                <w:sz w:val="15"/>
                <w:szCs w:val="15"/>
              </w:rPr>
              <w:t>「G20大阪サミット関連施設食中毒対策事業」に係る</w:t>
            </w:r>
            <w:r w:rsidR="00AE3F62" w:rsidRPr="00FD24E7">
              <w:rPr>
                <w:rFonts w:ascii="ＭＳ 明朝" w:hAnsi="ＭＳ 明朝" w:hint="eastAsia"/>
                <w:color w:val="000000" w:themeColor="text1"/>
                <w:sz w:val="15"/>
                <w:szCs w:val="15"/>
              </w:rPr>
              <w:t>食品収去</w:t>
            </w:r>
            <w:r w:rsidRPr="00FD24E7">
              <w:rPr>
                <w:rFonts w:ascii="ＭＳ 明朝" w:hAnsi="ＭＳ 明朝" w:hint="eastAsia"/>
                <w:color w:val="000000" w:themeColor="text1"/>
                <w:sz w:val="15"/>
                <w:szCs w:val="15"/>
              </w:rPr>
              <w:t>検査</w:t>
            </w:r>
            <w:r w:rsidR="005655ED" w:rsidRPr="00FD24E7">
              <w:rPr>
                <w:rFonts w:ascii="ＭＳ 明朝" w:hAnsi="ＭＳ 明朝" w:hint="eastAsia"/>
                <w:color w:val="000000" w:themeColor="text1"/>
                <w:sz w:val="15"/>
                <w:szCs w:val="15"/>
              </w:rPr>
              <w:t>に加え、急増した</w:t>
            </w:r>
            <w:r w:rsidR="00F46D3D" w:rsidRPr="00FD24E7">
              <w:rPr>
                <w:rFonts w:ascii="ＭＳ 明朝" w:hAnsi="ＭＳ 明朝" w:hint="eastAsia"/>
                <w:color w:val="000000" w:themeColor="text1"/>
                <w:sz w:val="15"/>
                <w:szCs w:val="15"/>
              </w:rPr>
              <w:t>麻しん・風しん検査</w:t>
            </w:r>
            <w:r w:rsidR="005655ED" w:rsidRPr="00FD24E7">
              <w:rPr>
                <w:rFonts w:ascii="ＭＳ 明朝" w:hAnsi="ＭＳ 明朝" w:hint="eastAsia"/>
                <w:color w:val="000000" w:themeColor="text1"/>
                <w:sz w:val="15"/>
                <w:szCs w:val="15"/>
              </w:rPr>
              <w:t>についても</w:t>
            </w:r>
            <w:r w:rsidR="00FF34E6" w:rsidRPr="00FD24E7">
              <w:rPr>
                <w:rFonts w:ascii="ＭＳ 明朝" w:hAnsi="ＭＳ 明朝" w:hint="eastAsia"/>
                <w:color w:val="000000" w:themeColor="text1"/>
                <w:sz w:val="15"/>
                <w:szCs w:val="15"/>
              </w:rPr>
              <w:t>両センターが一体となり</w:t>
            </w:r>
            <w:r w:rsidR="00C35BC2">
              <w:rPr>
                <w:rFonts w:ascii="ＭＳ 明朝" w:hAnsi="ＭＳ 明朝" w:hint="eastAsia"/>
                <w:color w:val="000000" w:themeColor="text1"/>
                <w:sz w:val="15"/>
                <w:szCs w:val="15"/>
              </w:rPr>
              <w:t>実施した。</w:t>
            </w:r>
          </w:p>
          <w:p w14:paraId="60CAF5EA" w14:textId="762C0ACF" w:rsidR="00FF34E6" w:rsidRPr="00FD24E7" w:rsidRDefault="00450F74" w:rsidP="008E0B16">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w:t>
            </w:r>
            <w:r w:rsidR="00D011A9" w:rsidRPr="00FD24E7">
              <w:rPr>
                <w:rFonts w:ascii="ＭＳ 明朝" w:hAnsi="ＭＳ 明朝" w:hint="eastAsia"/>
                <w:color w:val="000000" w:themeColor="text1"/>
                <w:sz w:val="15"/>
                <w:szCs w:val="15"/>
              </w:rPr>
              <w:t>平成</w:t>
            </w:r>
            <w:r w:rsidR="00FF34E6" w:rsidRPr="00FD24E7">
              <w:rPr>
                <w:rFonts w:ascii="ＭＳ 明朝" w:hAnsi="ＭＳ 明朝" w:hint="eastAsia"/>
                <w:color w:val="000000" w:themeColor="text1"/>
                <w:sz w:val="15"/>
                <w:szCs w:val="15"/>
              </w:rPr>
              <w:t>30年度に引き続き、精密分析機器や特殊分析機器の効率的</w:t>
            </w:r>
            <w:r w:rsidR="008D59F4" w:rsidRPr="00C35BC2">
              <w:rPr>
                <w:rFonts w:ascii="ＭＳ 明朝" w:hAnsi="ＭＳ 明朝" w:hint="eastAsia"/>
                <w:color w:val="000000" w:themeColor="text1"/>
                <w:sz w:val="15"/>
                <w:szCs w:val="15"/>
              </w:rPr>
              <w:t>運</w:t>
            </w:r>
            <w:r w:rsidR="00FF34E6" w:rsidRPr="00FD24E7">
              <w:rPr>
                <w:rFonts w:ascii="ＭＳ 明朝" w:hAnsi="ＭＳ 明朝" w:hint="eastAsia"/>
                <w:color w:val="000000" w:themeColor="text1"/>
                <w:sz w:val="15"/>
                <w:szCs w:val="15"/>
              </w:rPr>
              <w:t>用</w:t>
            </w:r>
            <w:r w:rsidR="008D59F4" w:rsidRPr="00C35BC2">
              <w:rPr>
                <w:rFonts w:ascii="ＭＳ 明朝" w:hAnsi="ＭＳ 明朝" w:hint="eastAsia"/>
                <w:color w:val="000000" w:themeColor="text1"/>
                <w:sz w:val="15"/>
                <w:szCs w:val="15"/>
              </w:rPr>
              <w:t>を図るため、</w:t>
            </w:r>
            <w:r w:rsidR="00C35BC2">
              <w:rPr>
                <w:rFonts w:ascii="ＭＳ 明朝" w:hAnsi="ＭＳ 明朝" w:hint="eastAsia"/>
                <w:color w:val="000000" w:themeColor="text1"/>
                <w:sz w:val="15"/>
                <w:szCs w:val="15"/>
              </w:rPr>
              <w:t>共同利用を行った</w:t>
            </w:r>
            <w:r w:rsidR="00FF34E6" w:rsidRPr="00FD24E7">
              <w:rPr>
                <w:rFonts w:ascii="ＭＳ 明朝" w:hAnsi="ＭＳ 明朝" w:hint="eastAsia"/>
                <w:color w:val="000000" w:themeColor="text1"/>
                <w:sz w:val="15"/>
                <w:szCs w:val="15"/>
              </w:rPr>
              <w:t>。</w:t>
            </w:r>
          </w:p>
          <w:p w14:paraId="204A8225" w14:textId="325C25C0" w:rsidR="002D693A" w:rsidRPr="00FD24E7" w:rsidRDefault="002D693A" w:rsidP="008E0B16">
            <w:pPr>
              <w:ind w:left="150" w:hangingChars="100" w:hanging="150"/>
              <w:rPr>
                <w:rFonts w:ascii="ＭＳ 明朝" w:hAnsi="ＭＳ 明朝"/>
                <w:color w:val="FF0000"/>
                <w:sz w:val="15"/>
                <w:szCs w:val="15"/>
              </w:rPr>
            </w:pPr>
            <w:r w:rsidRPr="00FD24E7">
              <w:rPr>
                <w:rFonts w:ascii="ＭＳ 明朝" w:hAnsi="ＭＳ 明朝" w:hint="eastAsia"/>
                <w:color w:val="000000" w:themeColor="text1"/>
                <w:sz w:val="15"/>
                <w:szCs w:val="15"/>
              </w:rPr>
              <w:t>・</w:t>
            </w:r>
            <w:r w:rsidR="00D011A9" w:rsidRPr="00FD24E7">
              <w:rPr>
                <w:rFonts w:ascii="ＭＳ 明朝" w:hAnsi="ＭＳ 明朝" w:hint="eastAsia"/>
                <w:color w:val="000000" w:themeColor="text1"/>
                <w:sz w:val="15"/>
                <w:szCs w:val="15"/>
              </w:rPr>
              <w:t>平成</w:t>
            </w:r>
            <w:r w:rsidRPr="00FD24E7">
              <w:rPr>
                <w:rFonts w:ascii="ＭＳ 明朝" w:hAnsi="ＭＳ 明朝" w:hint="eastAsia"/>
                <w:color w:val="000000" w:themeColor="text1"/>
                <w:sz w:val="15"/>
                <w:szCs w:val="15"/>
              </w:rPr>
              <w:t>30年度に引き続き、各検査担当において、新採研究職職員に対し</w:t>
            </w:r>
            <w:r w:rsidR="00450F74" w:rsidRPr="00FD24E7">
              <w:rPr>
                <w:rFonts w:ascii="ＭＳ 明朝" w:hAnsi="ＭＳ 明朝" w:hint="eastAsia"/>
                <w:color w:val="000000" w:themeColor="text1"/>
                <w:sz w:val="15"/>
                <w:szCs w:val="15"/>
              </w:rPr>
              <w:t>基本</w:t>
            </w:r>
            <w:r w:rsidR="00C35BC2">
              <w:rPr>
                <w:rFonts w:ascii="ＭＳ 明朝" w:hAnsi="ＭＳ 明朝" w:hint="eastAsia"/>
                <w:color w:val="000000" w:themeColor="text1"/>
                <w:sz w:val="15"/>
                <w:szCs w:val="15"/>
              </w:rPr>
              <w:t>的な研修を実施した</w:t>
            </w:r>
            <w:r w:rsidRPr="00FD24E7">
              <w:rPr>
                <w:rFonts w:ascii="ＭＳ 明朝" w:hAnsi="ＭＳ 明朝" w:hint="eastAsia"/>
                <w:color w:val="000000" w:themeColor="text1"/>
                <w:sz w:val="15"/>
                <w:szCs w:val="15"/>
              </w:rPr>
              <w:t>。</w:t>
            </w:r>
          </w:p>
          <w:p w14:paraId="02DD25C2" w14:textId="2DB6252F" w:rsidR="002D693A" w:rsidRDefault="002D693A" w:rsidP="00450F74">
            <w:pPr>
              <w:rPr>
                <w:rFonts w:ascii="ＭＳ 明朝" w:hAnsi="ＭＳ 明朝"/>
                <w:sz w:val="15"/>
                <w:szCs w:val="15"/>
              </w:rPr>
            </w:pPr>
          </w:p>
          <w:p w14:paraId="20BBEB12" w14:textId="77777777" w:rsidR="00847522" w:rsidRPr="00FD24E7" w:rsidRDefault="00847522" w:rsidP="00450F74">
            <w:pPr>
              <w:rPr>
                <w:rFonts w:ascii="ＭＳ 明朝" w:hAnsi="ＭＳ 明朝"/>
                <w:sz w:val="15"/>
                <w:szCs w:val="15"/>
              </w:rPr>
            </w:pPr>
          </w:p>
          <w:p w14:paraId="4D694AFA" w14:textId="4F14CBD3" w:rsidR="00701425" w:rsidRPr="00FD24E7" w:rsidRDefault="00701425" w:rsidP="008E0B16">
            <w:pPr>
              <w:ind w:left="150" w:hangingChars="100" w:hanging="150"/>
              <w:rPr>
                <w:rFonts w:ascii="ＭＳ 明朝" w:hAnsi="ＭＳ 明朝"/>
                <w:dstrike/>
                <w:color w:val="000000" w:themeColor="text1"/>
                <w:sz w:val="15"/>
                <w:szCs w:val="15"/>
              </w:rPr>
            </w:pPr>
            <w:r w:rsidRPr="00FD24E7">
              <w:rPr>
                <w:rFonts w:ascii="ＭＳ 明朝" w:hAnsi="ＭＳ 明朝" w:hint="eastAsia"/>
                <w:sz w:val="15"/>
                <w:szCs w:val="15"/>
              </w:rPr>
              <w:t xml:space="preserve">ウ　</w:t>
            </w:r>
            <w:r w:rsidR="006C09FC" w:rsidRPr="00FD24E7">
              <w:rPr>
                <w:rFonts w:ascii="ＭＳ 明朝" w:hAnsi="ＭＳ 明朝" w:hint="eastAsia"/>
                <w:noProof/>
                <w:color w:val="000000" w:themeColor="text1"/>
                <w:sz w:val="15"/>
                <w:szCs w:val="15"/>
              </w:rPr>
              <w:t>平成30年度に策定した一元化施設の基本設計を基に「地方独立行政法人大阪健康安全基盤研究所等実施設計」を</w:t>
            </w:r>
            <w:r w:rsidR="00BD1FBB" w:rsidRPr="002A53FA">
              <w:rPr>
                <w:rFonts w:ascii="ＭＳ 明朝" w:hAnsi="ＭＳ 明朝" w:hint="eastAsia"/>
                <w:noProof/>
                <w:color w:val="000000" w:themeColor="text1"/>
                <w:sz w:val="15"/>
                <w:szCs w:val="15"/>
              </w:rPr>
              <w:t>策定し</w:t>
            </w:r>
            <w:r w:rsidR="006C09FC" w:rsidRPr="00FD24E7">
              <w:rPr>
                <w:rFonts w:ascii="ＭＳ 明朝" w:hAnsi="ＭＳ 明朝" w:hint="eastAsia"/>
                <w:noProof/>
                <w:color w:val="000000" w:themeColor="text1"/>
                <w:sz w:val="15"/>
                <w:szCs w:val="15"/>
              </w:rPr>
              <w:t>た。</w:t>
            </w:r>
            <w:r w:rsidR="006C09FC" w:rsidRPr="00FD24E7">
              <w:rPr>
                <w:rFonts w:ascii="ＭＳ 明朝" w:hAnsi="ＭＳ 明朝" w:hint="eastAsia"/>
                <w:color w:val="000000" w:themeColor="text1"/>
                <w:sz w:val="15"/>
                <w:szCs w:val="15"/>
              </w:rPr>
              <w:t>また、移転時における機器類の新規購入、更新、移設、廃棄機器リストの更新を行い、特に劣化の著しい森ノ宮センターの機器類については令和2年度で</w:t>
            </w:r>
            <w:r w:rsidR="00BD1FBB" w:rsidRPr="002A53FA">
              <w:rPr>
                <w:rFonts w:ascii="ＭＳ 明朝" w:hAnsi="ＭＳ 明朝" w:hint="eastAsia"/>
                <w:color w:val="000000" w:themeColor="text1"/>
                <w:sz w:val="15"/>
                <w:szCs w:val="15"/>
              </w:rPr>
              <w:t>の</w:t>
            </w:r>
            <w:r w:rsidR="006C09FC" w:rsidRPr="002A53FA">
              <w:rPr>
                <w:rFonts w:ascii="ＭＳ 明朝" w:hAnsi="ＭＳ 明朝" w:hint="eastAsia"/>
                <w:color w:val="000000" w:themeColor="text1"/>
                <w:sz w:val="15"/>
                <w:szCs w:val="15"/>
              </w:rPr>
              <w:t>購</w:t>
            </w:r>
            <w:r w:rsidR="006C09FC" w:rsidRPr="00FD24E7">
              <w:rPr>
                <w:rFonts w:ascii="ＭＳ 明朝" w:hAnsi="ＭＳ 明朝" w:hint="eastAsia"/>
                <w:color w:val="000000" w:themeColor="text1"/>
                <w:sz w:val="15"/>
                <w:szCs w:val="15"/>
              </w:rPr>
              <w:t>入予算</w:t>
            </w:r>
            <w:r w:rsidR="00BD1FBB" w:rsidRPr="002A53FA">
              <w:rPr>
                <w:rFonts w:ascii="ＭＳ 明朝" w:hAnsi="ＭＳ 明朝" w:hint="eastAsia"/>
                <w:color w:val="000000" w:themeColor="text1"/>
                <w:sz w:val="15"/>
                <w:szCs w:val="15"/>
              </w:rPr>
              <w:t>を確保</w:t>
            </w:r>
            <w:r w:rsidR="002A53FA">
              <w:rPr>
                <w:rFonts w:ascii="ＭＳ 明朝" w:hAnsi="ＭＳ 明朝" w:hint="eastAsia"/>
                <w:color w:val="000000" w:themeColor="text1"/>
                <w:sz w:val="15"/>
                <w:szCs w:val="15"/>
              </w:rPr>
              <w:t>した。</w:t>
            </w:r>
          </w:p>
          <w:p w14:paraId="2CD1181F" w14:textId="77777777" w:rsidR="00701425" w:rsidRPr="00FD24E7" w:rsidRDefault="00701425" w:rsidP="0049249C">
            <w:pPr>
              <w:rPr>
                <w:rFonts w:ascii="ＭＳ 明朝" w:hAnsi="ＭＳ 明朝"/>
                <w:sz w:val="15"/>
                <w:szCs w:val="15"/>
              </w:rPr>
            </w:pPr>
          </w:p>
          <w:p w14:paraId="6C972437" w14:textId="7FCB0EF0" w:rsidR="002D693A" w:rsidRPr="00FD24E7" w:rsidRDefault="00701425" w:rsidP="008E0B16">
            <w:pPr>
              <w:ind w:left="150" w:hangingChars="100" w:hanging="150"/>
              <w:rPr>
                <w:rFonts w:ascii="ＭＳ 明朝" w:hAnsi="ＭＳ 明朝"/>
                <w:color w:val="000000" w:themeColor="text1"/>
                <w:sz w:val="15"/>
                <w:szCs w:val="15"/>
              </w:rPr>
            </w:pPr>
            <w:r w:rsidRPr="00FD24E7">
              <w:rPr>
                <w:rFonts w:ascii="ＭＳ 明朝" w:hAnsi="ＭＳ 明朝" w:hint="eastAsia"/>
                <w:sz w:val="15"/>
                <w:szCs w:val="15"/>
              </w:rPr>
              <w:t xml:space="preserve">エ　</w:t>
            </w:r>
            <w:r w:rsidR="00D011A9" w:rsidRPr="00FD24E7">
              <w:rPr>
                <w:rFonts w:ascii="ＭＳ 明朝" w:hAnsi="ＭＳ 明朝" w:hint="eastAsia"/>
                <w:color w:val="000000" w:themeColor="text1"/>
                <w:sz w:val="15"/>
                <w:szCs w:val="15"/>
              </w:rPr>
              <w:t>平成30年度に設定した標準処理期間に基づき</w:t>
            </w:r>
            <w:r w:rsidR="00CC24A4" w:rsidRPr="00FD24E7">
              <w:rPr>
                <w:rFonts w:ascii="ＭＳ 明朝" w:hAnsi="ＭＳ 明朝" w:hint="eastAsia"/>
                <w:color w:val="000000" w:themeColor="text1"/>
                <w:sz w:val="15"/>
                <w:szCs w:val="15"/>
              </w:rPr>
              <w:t>、検査業務</w:t>
            </w:r>
            <w:r w:rsidR="00CC24A4" w:rsidRPr="002A53FA">
              <w:rPr>
                <w:rFonts w:ascii="ＭＳ 明朝" w:hAnsi="ＭＳ 明朝" w:hint="eastAsia"/>
                <w:color w:val="000000" w:themeColor="text1"/>
                <w:sz w:val="15"/>
                <w:szCs w:val="15"/>
              </w:rPr>
              <w:t>の進捗管理を行った</w:t>
            </w:r>
            <w:r w:rsidR="00180AFA" w:rsidRPr="002A53FA">
              <w:rPr>
                <w:rFonts w:ascii="ＭＳ 明朝" w:hAnsi="ＭＳ 明朝" w:hint="eastAsia"/>
                <w:color w:val="000000" w:themeColor="text1"/>
                <w:sz w:val="15"/>
                <w:szCs w:val="15"/>
              </w:rPr>
              <w:t>。</w:t>
            </w:r>
            <w:r w:rsidR="00CC4464" w:rsidRPr="002A53FA">
              <w:rPr>
                <w:rFonts w:ascii="ＭＳ 明朝" w:hAnsi="ＭＳ 明朝" w:hint="eastAsia"/>
                <w:color w:val="000000" w:themeColor="text1"/>
                <w:sz w:val="15"/>
                <w:szCs w:val="15"/>
              </w:rPr>
              <w:t>令和元</w:t>
            </w:r>
            <w:r w:rsidR="00F07452" w:rsidRPr="002A53FA">
              <w:rPr>
                <w:rFonts w:ascii="ＭＳ 明朝" w:hAnsi="ＭＳ 明朝" w:hint="eastAsia"/>
                <w:color w:val="000000" w:themeColor="text1"/>
                <w:sz w:val="15"/>
                <w:szCs w:val="15"/>
              </w:rPr>
              <w:t>年度</w:t>
            </w:r>
            <w:r w:rsidR="00532090" w:rsidRPr="002A53FA">
              <w:rPr>
                <w:rFonts w:ascii="ＭＳ 明朝" w:hAnsi="ＭＳ 明朝" w:hint="eastAsia"/>
                <w:color w:val="000000" w:themeColor="text1"/>
                <w:sz w:val="15"/>
                <w:szCs w:val="15"/>
              </w:rPr>
              <w:t>に</w:t>
            </w:r>
            <w:r w:rsidR="002D693A" w:rsidRPr="002A53FA">
              <w:rPr>
                <w:rFonts w:ascii="ＭＳ 明朝" w:hAnsi="ＭＳ 明朝" w:hint="eastAsia"/>
                <w:color w:val="000000" w:themeColor="text1"/>
                <w:sz w:val="15"/>
                <w:szCs w:val="15"/>
              </w:rPr>
              <w:t>行われた</w:t>
            </w:r>
            <w:r w:rsidR="00BD1FBB" w:rsidRPr="002A53FA">
              <w:rPr>
                <w:rFonts w:ascii="ＭＳ 明朝" w:hAnsi="ＭＳ 明朝" w:hint="eastAsia"/>
                <w:color w:val="000000" w:themeColor="text1"/>
                <w:sz w:val="15"/>
                <w:szCs w:val="15"/>
              </w:rPr>
              <w:t>収去</w:t>
            </w:r>
            <w:r w:rsidR="002D693A" w:rsidRPr="002A53FA">
              <w:rPr>
                <w:rFonts w:ascii="ＭＳ 明朝" w:hAnsi="ＭＳ 明朝" w:hint="eastAsia"/>
                <w:color w:val="000000" w:themeColor="text1"/>
                <w:sz w:val="15"/>
                <w:szCs w:val="15"/>
              </w:rPr>
              <w:t>検査</w:t>
            </w:r>
            <w:r w:rsidR="00813030" w:rsidRPr="002A53FA">
              <w:rPr>
                <w:rFonts w:ascii="ＭＳ 明朝" w:hAnsi="ＭＳ 明朝" w:hint="eastAsia"/>
                <w:color w:val="000000" w:themeColor="text1"/>
                <w:sz w:val="15"/>
                <w:szCs w:val="15"/>
              </w:rPr>
              <w:t>は</w:t>
            </w:r>
            <w:r w:rsidR="00C1573D" w:rsidRPr="002A53FA">
              <w:rPr>
                <w:rFonts w:ascii="ＭＳ 明朝" w:hAnsi="ＭＳ 明朝" w:hint="eastAsia"/>
                <w:color w:val="000000" w:themeColor="text1"/>
                <w:sz w:val="15"/>
                <w:szCs w:val="15"/>
              </w:rPr>
              <w:t>、</w:t>
            </w:r>
            <w:r w:rsidR="00813030" w:rsidRPr="002A53FA">
              <w:rPr>
                <w:rFonts w:ascii="ＭＳ 明朝" w:hAnsi="ＭＳ 明朝" w:hint="eastAsia"/>
                <w:color w:val="000000" w:themeColor="text1"/>
                <w:sz w:val="15"/>
                <w:szCs w:val="15"/>
              </w:rPr>
              <w:t>全て</w:t>
            </w:r>
            <w:r w:rsidR="002D693A" w:rsidRPr="002A53FA">
              <w:rPr>
                <w:rFonts w:ascii="ＭＳ 明朝" w:hAnsi="ＭＳ 明朝" w:hint="eastAsia"/>
                <w:color w:val="000000" w:themeColor="text1"/>
                <w:sz w:val="15"/>
                <w:szCs w:val="15"/>
              </w:rPr>
              <w:t>標準処理期間内に</w:t>
            </w:r>
            <w:r w:rsidR="00813030" w:rsidRPr="002A53FA">
              <w:rPr>
                <w:rFonts w:ascii="ＭＳ 明朝" w:hAnsi="ＭＳ 明朝" w:hint="eastAsia"/>
                <w:color w:val="000000" w:themeColor="text1"/>
                <w:sz w:val="15"/>
                <w:szCs w:val="15"/>
              </w:rPr>
              <w:t>完了</w:t>
            </w:r>
            <w:r w:rsidR="002D693A" w:rsidRPr="002A53FA">
              <w:rPr>
                <w:rFonts w:ascii="ＭＳ 明朝" w:hAnsi="ＭＳ 明朝" w:hint="eastAsia"/>
                <w:color w:val="000000" w:themeColor="text1"/>
                <w:sz w:val="15"/>
                <w:szCs w:val="15"/>
              </w:rPr>
              <w:t>した。</w:t>
            </w:r>
          </w:p>
          <w:p w14:paraId="03E46AB2" w14:textId="77777777" w:rsidR="00177F68" w:rsidRDefault="00177F68" w:rsidP="0049249C">
            <w:pPr>
              <w:rPr>
                <w:rFonts w:ascii="ＭＳ 明朝" w:hAnsi="ＭＳ 明朝" w:cs="ＭＳ Ｐゴシック"/>
                <w:sz w:val="15"/>
                <w:szCs w:val="15"/>
              </w:rPr>
            </w:pPr>
          </w:p>
          <w:tbl>
            <w:tblPr>
              <w:tblpPr w:leftFromText="142" w:rightFromText="142" w:vertAnchor="text" w:horzAnchor="margin" w:tblpY="52"/>
              <w:tblOverlap w:val="never"/>
              <w:tblW w:w="3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tblGrid>
            <w:tr w:rsidR="005722A0" w:rsidRPr="00FD24E7" w14:paraId="0BF98F28" w14:textId="77777777" w:rsidTr="005722A0">
              <w:tc>
                <w:tcPr>
                  <w:tcW w:w="3969" w:type="dxa"/>
                  <w:tcBorders>
                    <w:top w:val="single" w:sz="4" w:space="0" w:color="auto"/>
                    <w:left w:val="single" w:sz="4" w:space="0" w:color="auto"/>
                    <w:bottom w:val="single" w:sz="4" w:space="0" w:color="auto"/>
                    <w:right w:val="single" w:sz="4" w:space="0" w:color="auto"/>
                  </w:tcBorders>
                  <w:tcMar>
                    <w:left w:w="85" w:type="dxa"/>
                    <w:right w:w="85" w:type="dxa"/>
                  </w:tcMar>
                </w:tcPr>
                <w:p w14:paraId="3A6B4938" w14:textId="77777777" w:rsidR="005722A0" w:rsidRPr="00FD24E7" w:rsidRDefault="005722A0" w:rsidP="005722A0">
                  <w:pPr>
                    <w:ind w:left="151" w:hangingChars="100" w:hanging="151"/>
                    <w:rPr>
                      <w:rFonts w:ascii="ＭＳ 明朝" w:hAnsi="ＭＳ 明朝"/>
                      <w:b/>
                      <w:color w:val="000000" w:themeColor="text1"/>
                      <w:sz w:val="15"/>
                      <w:szCs w:val="15"/>
                      <w:u w:val="single"/>
                    </w:rPr>
                  </w:pPr>
                  <w:r w:rsidRPr="00FD24E7">
                    <w:rPr>
                      <w:rFonts w:ascii="ＭＳ 明朝" w:hAnsi="ＭＳ 明朝" w:hint="eastAsia"/>
                      <w:b/>
                      <w:sz w:val="15"/>
                      <w:szCs w:val="15"/>
                    </w:rPr>
                    <w:t>・</w:t>
                  </w:r>
                  <w:r w:rsidRPr="00FD24E7">
                    <w:rPr>
                      <w:rFonts w:ascii="ＭＳ 明朝" w:hAnsi="ＭＳ 明朝" w:hint="eastAsia"/>
                      <w:b/>
                      <w:color w:val="000000" w:themeColor="text1"/>
                      <w:sz w:val="15"/>
                      <w:szCs w:val="15"/>
                    </w:rPr>
                    <w:t>新型コロナウイルス検査数の急増に対応するため、リアルタイムPCR等の検査機器を追加整備すると共に、国立感染症研究所等と協議しながら迅速かつ正確な検査を実施した。</w:t>
                  </w:r>
                </w:p>
                <w:p w14:paraId="40E4AEA7" w14:textId="77777777" w:rsidR="005722A0" w:rsidRPr="00FD24E7" w:rsidRDefault="005722A0" w:rsidP="005722A0">
                  <w:pPr>
                    <w:ind w:left="151" w:hangingChars="100" w:hanging="151"/>
                    <w:rPr>
                      <w:rFonts w:ascii="ＭＳ 明朝" w:hAnsi="ＭＳ 明朝"/>
                      <w:b/>
                      <w:sz w:val="15"/>
                      <w:szCs w:val="15"/>
                    </w:rPr>
                  </w:pPr>
                  <w:r w:rsidRPr="00FD24E7">
                    <w:rPr>
                      <w:rFonts w:ascii="ＭＳ 明朝" w:hAnsi="ＭＳ 明朝" w:hint="eastAsia"/>
                      <w:b/>
                      <w:sz w:val="15"/>
                      <w:szCs w:val="15"/>
                    </w:rPr>
                    <w:t>・「G20大阪サミット関連施設食中毒対策事業」に係る検査に加え、急増した麻しん・風しんなどの行政検査についても、両センターが一体となり実施した。</w:t>
                  </w:r>
                </w:p>
                <w:p w14:paraId="200D172F" w14:textId="77777777" w:rsidR="005722A0" w:rsidRPr="00FD24E7" w:rsidRDefault="005722A0" w:rsidP="005722A0">
                  <w:pPr>
                    <w:ind w:left="151" w:hangingChars="100" w:hanging="151"/>
                    <w:rPr>
                      <w:rFonts w:ascii="ＭＳ 明朝" w:hAnsi="ＭＳ 明朝"/>
                      <w:b/>
                      <w:color w:val="000000" w:themeColor="text1"/>
                      <w:sz w:val="15"/>
                      <w:szCs w:val="15"/>
                    </w:rPr>
                  </w:pPr>
                  <w:r w:rsidRPr="00FD24E7">
                    <w:rPr>
                      <w:rFonts w:ascii="ＭＳ 明朝" w:hAnsi="ＭＳ 明朝" w:hint="eastAsia"/>
                      <w:b/>
                      <w:color w:val="000000" w:themeColor="text1"/>
                      <w:sz w:val="15"/>
                      <w:szCs w:val="15"/>
                    </w:rPr>
                    <w:t>・一元化施設の実施設計を行い、更新が必要な機器について予算を</w:t>
                  </w:r>
                  <w:r w:rsidRPr="002A53FA">
                    <w:rPr>
                      <w:rFonts w:ascii="ＭＳ 明朝" w:hAnsi="ＭＳ 明朝" w:hint="eastAsia"/>
                      <w:b/>
                      <w:color w:val="000000" w:themeColor="text1"/>
                      <w:sz w:val="15"/>
                      <w:szCs w:val="15"/>
                    </w:rPr>
                    <w:t>確保した</w:t>
                  </w:r>
                  <w:r w:rsidRPr="00FD24E7">
                    <w:rPr>
                      <w:rFonts w:ascii="ＭＳ 明朝" w:hAnsi="ＭＳ 明朝" w:hint="eastAsia"/>
                      <w:b/>
                      <w:color w:val="000000" w:themeColor="text1"/>
                      <w:sz w:val="15"/>
                      <w:szCs w:val="15"/>
                    </w:rPr>
                    <w:t>。</w:t>
                  </w:r>
                </w:p>
                <w:p w14:paraId="313F29BC" w14:textId="77777777" w:rsidR="005722A0" w:rsidRPr="002A53FA" w:rsidRDefault="005722A0" w:rsidP="005722A0">
                  <w:pPr>
                    <w:ind w:left="151" w:hangingChars="100" w:hanging="151"/>
                    <w:rPr>
                      <w:rFonts w:ascii="ＭＳ 明朝" w:hAnsi="ＭＳ 明朝"/>
                      <w:b/>
                      <w:color w:val="000000" w:themeColor="text1"/>
                      <w:sz w:val="15"/>
                      <w:szCs w:val="15"/>
                    </w:rPr>
                  </w:pPr>
                  <w:r w:rsidRPr="00FD24E7">
                    <w:rPr>
                      <w:rFonts w:ascii="ＭＳ 明朝" w:hAnsi="ＭＳ 明朝" w:hint="eastAsia"/>
                      <w:b/>
                      <w:sz w:val="15"/>
                      <w:szCs w:val="15"/>
                    </w:rPr>
                    <w:t>・収去検査業務の進捗管理を行った結果、</w:t>
                  </w:r>
                  <w:r w:rsidRPr="00813030">
                    <w:rPr>
                      <w:rFonts w:ascii="ＭＳ 明朝" w:hAnsi="ＭＳ 明朝" w:hint="eastAsia"/>
                      <w:b/>
                      <w:sz w:val="15"/>
                      <w:szCs w:val="15"/>
                    </w:rPr>
                    <w:t>全ての</w:t>
                  </w:r>
                  <w:r w:rsidRPr="002A53FA">
                    <w:rPr>
                      <w:rFonts w:ascii="ＭＳ 明朝" w:hAnsi="ＭＳ 明朝" w:hint="eastAsia"/>
                      <w:b/>
                      <w:color w:val="000000" w:themeColor="text1"/>
                      <w:sz w:val="15"/>
                      <w:szCs w:val="15"/>
                    </w:rPr>
                    <w:t>収去</w:t>
                  </w:r>
                  <w:r w:rsidRPr="00FD24E7">
                    <w:rPr>
                      <w:rFonts w:ascii="ＭＳ 明朝" w:hAnsi="ＭＳ 明朝" w:hint="eastAsia"/>
                      <w:b/>
                      <w:sz w:val="15"/>
                      <w:szCs w:val="15"/>
                    </w:rPr>
                    <w:t>検</w:t>
                  </w:r>
                  <w:r w:rsidRPr="002A53FA">
                    <w:rPr>
                      <w:rFonts w:ascii="ＭＳ 明朝" w:hAnsi="ＭＳ 明朝" w:hint="eastAsia"/>
                      <w:b/>
                      <w:color w:val="000000" w:themeColor="text1"/>
                      <w:sz w:val="15"/>
                      <w:szCs w:val="15"/>
                    </w:rPr>
                    <w:t>査は標準処理期間内に完了した。</w:t>
                  </w:r>
                </w:p>
                <w:p w14:paraId="5F30EBF5" w14:textId="77777777" w:rsidR="005722A0" w:rsidRPr="00FD24E7" w:rsidRDefault="005722A0" w:rsidP="005722A0">
                  <w:pPr>
                    <w:rPr>
                      <w:rFonts w:ascii="ＭＳ 明朝" w:hAnsi="ＭＳ 明朝"/>
                      <w:b/>
                      <w:sz w:val="15"/>
                      <w:szCs w:val="15"/>
                    </w:rPr>
                  </w:pPr>
                </w:p>
                <w:p w14:paraId="72D90DF6" w14:textId="77777777" w:rsidR="005722A0" w:rsidRPr="005722A0" w:rsidRDefault="005722A0" w:rsidP="005722A0">
                  <w:pPr>
                    <w:ind w:leftChars="100" w:left="240" w:firstLineChars="100" w:firstLine="151"/>
                    <w:rPr>
                      <w:rFonts w:ascii="ＭＳ 明朝" w:hAnsi="ＭＳ 明朝"/>
                      <w:b/>
                      <w:sz w:val="15"/>
                      <w:szCs w:val="15"/>
                    </w:rPr>
                  </w:pPr>
                  <w:r w:rsidRPr="00FD24E7">
                    <w:rPr>
                      <w:rFonts w:ascii="ＭＳ 明朝" w:hAnsi="ＭＳ 明朝" w:hint="eastAsia"/>
                      <w:b/>
                      <w:sz w:val="15"/>
                      <w:szCs w:val="15"/>
                    </w:rPr>
                    <w:t>以上から、年度計画を上回って実施したと判断して自己評価は「IV」とした。</w:t>
                  </w:r>
                </w:p>
              </w:tc>
            </w:tr>
          </w:tbl>
          <w:p w14:paraId="424A12E8" w14:textId="77777777" w:rsidR="005722A0" w:rsidRDefault="005722A0" w:rsidP="0049249C">
            <w:pPr>
              <w:rPr>
                <w:rFonts w:ascii="ＭＳ 明朝" w:hAnsi="ＭＳ 明朝" w:cs="ＭＳ Ｐゴシック"/>
                <w:sz w:val="15"/>
                <w:szCs w:val="15"/>
              </w:rPr>
            </w:pPr>
          </w:p>
          <w:p w14:paraId="0F320B38" w14:textId="3483E08B" w:rsidR="005722A0" w:rsidRPr="00FD24E7" w:rsidRDefault="005722A0" w:rsidP="0049249C">
            <w:pPr>
              <w:rPr>
                <w:rFonts w:ascii="ＭＳ 明朝" w:hAnsi="ＭＳ 明朝" w:cs="ＭＳ Ｐゴシック"/>
                <w:sz w:val="15"/>
                <w:szCs w:val="15"/>
              </w:rPr>
            </w:pPr>
          </w:p>
        </w:tc>
        <w:tc>
          <w:tcPr>
            <w:tcW w:w="454" w:type="dxa"/>
            <w:tcBorders>
              <w:top w:val="dashed" w:sz="4" w:space="0" w:color="auto"/>
              <w:bottom w:val="dashed" w:sz="4" w:space="0" w:color="auto"/>
            </w:tcBorders>
            <w:shd w:val="clear" w:color="auto" w:fill="auto"/>
            <w:tcMar>
              <w:left w:w="57" w:type="dxa"/>
              <w:right w:w="57" w:type="dxa"/>
            </w:tcMar>
          </w:tcPr>
          <w:p w14:paraId="0DE512B4" w14:textId="19FE2127" w:rsidR="00701425" w:rsidRPr="00FD24E7" w:rsidRDefault="00221E6A" w:rsidP="0049249C">
            <w:pPr>
              <w:jc w:val="center"/>
              <w:rPr>
                <w:rFonts w:ascii="ＭＳ ゴシック" w:eastAsia="ＭＳ ゴシック" w:hAnsi="ＭＳ ゴシック"/>
                <w:sz w:val="15"/>
                <w:szCs w:val="15"/>
              </w:rPr>
            </w:pPr>
            <w:r w:rsidRPr="00FD24E7">
              <w:rPr>
                <w:rFonts w:ascii="ＭＳ 明朝" w:hAnsi="ＭＳ 明朝" w:hint="eastAsia"/>
                <w:b/>
                <w:sz w:val="15"/>
                <w:szCs w:val="15"/>
              </w:rPr>
              <w:lastRenderedPageBreak/>
              <w:t>IV</w:t>
            </w:r>
          </w:p>
        </w:tc>
        <w:tc>
          <w:tcPr>
            <w:tcW w:w="454" w:type="dxa"/>
            <w:tcBorders>
              <w:top w:val="dashed" w:sz="4" w:space="0" w:color="auto"/>
              <w:bottom w:val="dashed" w:sz="4" w:space="0" w:color="auto"/>
            </w:tcBorders>
            <w:shd w:val="clear" w:color="auto" w:fill="auto"/>
            <w:tcMar>
              <w:left w:w="57" w:type="dxa"/>
              <w:right w:w="57" w:type="dxa"/>
            </w:tcMar>
          </w:tcPr>
          <w:p w14:paraId="280B2F13" w14:textId="0B600585" w:rsidR="00701425" w:rsidRPr="00FD24E7" w:rsidRDefault="00356FC5" w:rsidP="00356FC5">
            <w:pPr>
              <w:jc w:val="center"/>
              <w:rPr>
                <w:rFonts w:ascii="ＭＳ 明朝" w:hAnsi="ＭＳ 明朝"/>
                <w:sz w:val="15"/>
                <w:szCs w:val="15"/>
              </w:rPr>
            </w:pPr>
            <w:r w:rsidRPr="00FD24E7">
              <w:rPr>
                <w:rFonts w:ascii="ＭＳ 明朝" w:hAnsi="ＭＳ 明朝" w:hint="eastAsia"/>
                <w:b/>
                <w:sz w:val="15"/>
                <w:szCs w:val="15"/>
              </w:rPr>
              <w:t>IV</w:t>
            </w:r>
          </w:p>
        </w:tc>
        <w:tc>
          <w:tcPr>
            <w:tcW w:w="2495" w:type="dxa"/>
            <w:tcBorders>
              <w:top w:val="dashed" w:sz="4" w:space="0" w:color="auto"/>
              <w:bottom w:val="dashed" w:sz="4" w:space="0" w:color="auto"/>
            </w:tcBorders>
            <w:shd w:val="clear" w:color="auto" w:fill="auto"/>
            <w:tcMar>
              <w:left w:w="57" w:type="dxa"/>
              <w:right w:w="57" w:type="dxa"/>
            </w:tcMar>
          </w:tcPr>
          <w:p w14:paraId="118CFCB3" w14:textId="704DE4B3" w:rsidR="00AF5726" w:rsidRPr="00E97E24" w:rsidRDefault="00AF5726" w:rsidP="00AF5726">
            <w:pPr>
              <w:ind w:left="150" w:hangingChars="100" w:hanging="150"/>
              <w:rPr>
                <w:rFonts w:ascii="ＭＳ 明朝" w:hAnsi="ＭＳ 明朝"/>
                <w:sz w:val="15"/>
                <w:szCs w:val="15"/>
              </w:rPr>
            </w:pPr>
            <w:r>
              <w:rPr>
                <w:rFonts w:ascii="ＭＳ 明朝" w:hAnsi="ＭＳ 明朝" w:hint="eastAsia"/>
                <w:sz w:val="15"/>
                <w:szCs w:val="15"/>
              </w:rPr>
              <w:t>・</w:t>
            </w:r>
            <w:r w:rsidRPr="00E97E24">
              <w:rPr>
                <w:rFonts w:ascii="ＭＳ 明朝" w:hAnsi="ＭＳ 明朝" w:hint="eastAsia"/>
                <w:sz w:val="15"/>
                <w:szCs w:val="15"/>
              </w:rPr>
              <w:t>Ｇ２０大阪サミット関連の</w:t>
            </w:r>
            <w:r w:rsidR="00444DE4" w:rsidRPr="00E97E24">
              <w:rPr>
                <w:rFonts w:ascii="ＭＳ 明朝" w:hAnsi="ＭＳ 明朝" w:hint="eastAsia"/>
                <w:sz w:val="15"/>
                <w:szCs w:val="15"/>
              </w:rPr>
              <w:t>食品衛生</w:t>
            </w:r>
            <w:r w:rsidRPr="00E97E24">
              <w:rPr>
                <w:rFonts w:ascii="ＭＳ 明朝" w:hAnsi="ＭＳ 明朝" w:hint="eastAsia"/>
                <w:sz w:val="15"/>
                <w:szCs w:val="15"/>
              </w:rPr>
              <w:t>検査に加え、急増した麻しん・風しん検査に両センターが一体となって対応した。</w:t>
            </w:r>
          </w:p>
          <w:p w14:paraId="68C72B4D" w14:textId="3CE694CD" w:rsidR="00AF5726" w:rsidRPr="00E97E24" w:rsidRDefault="00AF5726" w:rsidP="00AF5726">
            <w:pPr>
              <w:ind w:left="150" w:hangingChars="100" w:hanging="150"/>
              <w:rPr>
                <w:rFonts w:ascii="ＭＳ 明朝" w:hAnsi="ＭＳ 明朝"/>
                <w:sz w:val="15"/>
                <w:szCs w:val="15"/>
              </w:rPr>
            </w:pPr>
            <w:r w:rsidRPr="00E97E24">
              <w:rPr>
                <w:rFonts w:ascii="ＭＳ 明朝" w:hAnsi="ＭＳ 明朝" w:hint="eastAsia"/>
                <w:sz w:val="15"/>
                <w:szCs w:val="15"/>
              </w:rPr>
              <w:t>・急増した新型コロナウイルス検査に対して、検査機器の追加整備等により適切に対応した。</w:t>
            </w:r>
          </w:p>
          <w:p w14:paraId="3BD525BB" w14:textId="58595080" w:rsidR="00AF5726" w:rsidRPr="00E97E24" w:rsidRDefault="00AF5726" w:rsidP="00AF5726">
            <w:pPr>
              <w:ind w:left="150" w:hangingChars="100" w:hanging="150"/>
              <w:rPr>
                <w:rFonts w:ascii="ＭＳ 明朝" w:hAnsi="ＭＳ 明朝"/>
                <w:sz w:val="15"/>
                <w:szCs w:val="15"/>
              </w:rPr>
            </w:pPr>
            <w:r w:rsidRPr="00E97E24">
              <w:rPr>
                <w:rFonts w:ascii="ＭＳ 明朝" w:hAnsi="ＭＳ 明朝" w:hint="eastAsia"/>
                <w:sz w:val="15"/>
                <w:szCs w:val="15"/>
              </w:rPr>
              <w:t>・業務統一化に向けた検討を着実に進めるとともに、一元化施設の実施設計を行い、更新が必要な機器の予算を確保した。</w:t>
            </w:r>
          </w:p>
          <w:p w14:paraId="2BACA0A1" w14:textId="7D3F6F03" w:rsidR="00AF5726" w:rsidRPr="00E97E24" w:rsidRDefault="00AF5726" w:rsidP="00AF5726">
            <w:pPr>
              <w:ind w:left="150" w:hangingChars="100" w:hanging="150"/>
              <w:rPr>
                <w:rFonts w:ascii="ＭＳ 明朝" w:hAnsi="ＭＳ 明朝"/>
                <w:sz w:val="15"/>
                <w:szCs w:val="15"/>
              </w:rPr>
            </w:pPr>
            <w:r w:rsidRPr="00E97E24">
              <w:rPr>
                <w:rFonts w:ascii="ＭＳ 明朝" w:hAnsi="ＭＳ 明朝" w:hint="eastAsia"/>
                <w:sz w:val="15"/>
                <w:szCs w:val="15"/>
              </w:rPr>
              <w:t>・検査結果の報告誤り、検体の取り違え等が発生した。</w:t>
            </w:r>
            <w:r w:rsidR="000F7E1A">
              <w:rPr>
                <w:rFonts w:ascii="ＭＳ 明朝" w:hAnsi="ＭＳ 明朝" w:hint="eastAsia"/>
                <w:sz w:val="15"/>
                <w:szCs w:val="15"/>
              </w:rPr>
              <w:t>（※再発防止への対応については小項目２で評価）</w:t>
            </w:r>
          </w:p>
          <w:p w14:paraId="5CAC06D5" w14:textId="76BBA11D" w:rsidR="00AC5004" w:rsidRPr="00AF5726" w:rsidRDefault="00AF5726" w:rsidP="00444DE4">
            <w:pPr>
              <w:ind w:left="150" w:hangingChars="100" w:hanging="150"/>
              <w:rPr>
                <w:rFonts w:ascii="ＭＳ 明朝" w:hAnsi="ＭＳ 明朝"/>
                <w:sz w:val="15"/>
                <w:szCs w:val="15"/>
              </w:rPr>
            </w:pPr>
            <w:r w:rsidRPr="00E97E24">
              <w:rPr>
                <w:rFonts w:ascii="ＭＳ 明朝" w:hAnsi="ＭＳ 明朝" w:hint="eastAsia"/>
                <w:sz w:val="15"/>
                <w:szCs w:val="15"/>
              </w:rPr>
              <w:t>→</w:t>
            </w:r>
            <w:r w:rsidR="000F7E1A">
              <w:rPr>
                <w:rFonts w:ascii="ＭＳ 明朝" w:hAnsi="ＭＳ 明朝" w:hint="eastAsia"/>
                <w:sz w:val="15"/>
                <w:szCs w:val="15"/>
              </w:rPr>
              <w:t>検査上のミスが発生したものの、</w:t>
            </w:r>
            <w:bookmarkStart w:id="0" w:name="_GoBack"/>
            <w:bookmarkEnd w:id="0"/>
            <w:r w:rsidRPr="00E97E24">
              <w:rPr>
                <w:rFonts w:ascii="ＭＳ 明朝" w:hAnsi="ＭＳ 明朝" w:hint="eastAsia"/>
                <w:sz w:val="15"/>
                <w:szCs w:val="15"/>
              </w:rPr>
              <w:t>施設一元化に向けて検査業務の集約を進めるとともに、Ｇ２０大阪サミットにおける食品</w:t>
            </w:r>
            <w:r w:rsidR="00444DE4" w:rsidRPr="00E97E24">
              <w:rPr>
                <w:rFonts w:ascii="ＭＳ 明朝" w:hAnsi="ＭＳ 明朝" w:hint="eastAsia"/>
                <w:sz w:val="15"/>
                <w:szCs w:val="15"/>
              </w:rPr>
              <w:t>衛生</w:t>
            </w:r>
            <w:r w:rsidRPr="00E97E24">
              <w:rPr>
                <w:rFonts w:ascii="ＭＳ 明朝" w:hAnsi="ＭＳ 明朝" w:hint="eastAsia"/>
                <w:sz w:val="15"/>
                <w:szCs w:val="15"/>
              </w:rPr>
              <w:t>検査、麻しん・風しん検査への対応</w:t>
            </w:r>
            <w:r w:rsidRPr="00E97E24">
              <w:rPr>
                <w:rFonts w:ascii="ＭＳ 明朝" w:hAnsi="ＭＳ 明朝" w:hint="eastAsia"/>
                <w:sz w:val="15"/>
                <w:szCs w:val="15"/>
              </w:rPr>
              <w:lastRenderedPageBreak/>
              <w:t>に加え、新型コロナウイ</w:t>
            </w:r>
            <w:r w:rsidRPr="00AF5726">
              <w:rPr>
                <w:rFonts w:ascii="ＭＳ 明朝" w:hAnsi="ＭＳ 明朝" w:hint="eastAsia"/>
                <w:sz w:val="15"/>
                <w:szCs w:val="15"/>
              </w:rPr>
              <w:t>ルス検査については、極めて多くの検査に適切に対応したと認められることから、自己評価の「Ⅳ」は妥当であると判断した。</w:t>
            </w:r>
          </w:p>
        </w:tc>
        <w:tc>
          <w:tcPr>
            <w:tcW w:w="454" w:type="dxa"/>
            <w:tcBorders>
              <w:top w:val="dashed" w:sz="4" w:space="0" w:color="auto"/>
              <w:bottom w:val="dashed" w:sz="4" w:space="0" w:color="auto"/>
            </w:tcBorders>
            <w:shd w:val="clear" w:color="auto" w:fill="auto"/>
            <w:tcMar>
              <w:left w:w="57" w:type="dxa"/>
              <w:right w:w="57" w:type="dxa"/>
            </w:tcMar>
          </w:tcPr>
          <w:p w14:paraId="4E8EFDA2" w14:textId="77777777" w:rsidR="00701425" w:rsidRPr="00FD24E7" w:rsidRDefault="00701425" w:rsidP="0049249C">
            <w:pPr>
              <w:jc w:val="center"/>
              <w:rPr>
                <w:rFonts w:ascii="ＭＳ ゴシック" w:eastAsia="ＭＳ ゴシック" w:hAnsi="ＭＳ ゴシック"/>
                <w:sz w:val="15"/>
                <w:szCs w:val="15"/>
              </w:rPr>
            </w:pPr>
            <w:r w:rsidRPr="00FD24E7">
              <w:rPr>
                <w:rFonts w:ascii="ＭＳ ゴシック" w:eastAsia="ＭＳ ゴシック" w:hAnsi="ＭＳ ゴシック" w:hint="eastAsia"/>
                <w:sz w:val="15"/>
                <w:szCs w:val="15"/>
              </w:rPr>
              <w:lastRenderedPageBreak/>
              <w:t>1</w:t>
            </w:r>
          </w:p>
        </w:tc>
      </w:tr>
      <w:tr w:rsidR="00525F61" w:rsidRPr="00FD24E7" w14:paraId="61EBD405" w14:textId="77777777" w:rsidTr="003F4B09">
        <w:trPr>
          <w:trHeight w:val="885"/>
          <w:jc w:val="center"/>
        </w:trPr>
        <w:tc>
          <w:tcPr>
            <w:tcW w:w="3062" w:type="dxa"/>
            <w:tcBorders>
              <w:top w:val="dashed" w:sz="4" w:space="0" w:color="auto"/>
            </w:tcBorders>
            <w:shd w:val="clear" w:color="auto" w:fill="auto"/>
            <w:tcMar>
              <w:left w:w="57" w:type="dxa"/>
              <w:right w:w="57" w:type="dxa"/>
            </w:tcMar>
          </w:tcPr>
          <w:p w14:paraId="7CA55AA4" w14:textId="77777777" w:rsidR="00701425" w:rsidRPr="00FD24E7" w:rsidRDefault="00701425" w:rsidP="0049249C">
            <w:pPr>
              <w:tabs>
                <w:tab w:val="left" w:pos="906"/>
              </w:tabs>
              <w:ind w:left="150" w:hangingChars="100" w:hanging="150"/>
              <w:rPr>
                <w:rFonts w:ascii="ＭＳ 明朝" w:hAnsi="ＭＳ 明朝"/>
                <w:sz w:val="15"/>
                <w:szCs w:val="15"/>
              </w:rPr>
            </w:pPr>
            <w:r w:rsidRPr="00FD24E7">
              <w:rPr>
                <w:rFonts w:ascii="ＭＳ 明朝" w:hAnsi="ＭＳ 明朝" w:hint="eastAsia"/>
                <w:sz w:val="15"/>
                <w:szCs w:val="15"/>
              </w:rPr>
              <w:lastRenderedPageBreak/>
              <w:t>②　信頼性確保・保証業務の実施</w:t>
            </w:r>
          </w:p>
          <w:p w14:paraId="6E9347E0" w14:textId="77777777" w:rsidR="00701425" w:rsidRPr="00FD24E7" w:rsidRDefault="00701425" w:rsidP="0049249C">
            <w:pPr>
              <w:tabs>
                <w:tab w:val="left" w:pos="906"/>
              </w:tabs>
              <w:ind w:leftChars="50" w:left="120" w:firstLineChars="100" w:firstLine="150"/>
              <w:rPr>
                <w:rFonts w:ascii="ＭＳ 明朝" w:hAnsi="ＭＳ 明朝"/>
                <w:sz w:val="15"/>
                <w:szCs w:val="15"/>
              </w:rPr>
            </w:pPr>
            <w:r w:rsidRPr="00FD24E7">
              <w:rPr>
                <w:rFonts w:ascii="ＭＳ 明朝" w:hAnsi="ＭＳ 明朝" w:hint="eastAsia"/>
                <w:sz w:val="15"/>
                <w:szCs w:val="15"/>
              </w:rPr>
              <w:t>コーデックス委員会</w:t>
            </w:r>
            <w:r w:rsidRPr="00FD24E7">
              <w:rPr>
                <w:rFonts w:ascii="ＭＳ 明朝" w:hAnsi="ＭＳ 明朝" w:hint="eastAsia"/>
                <w:sz w:val="15"/>
                <w:szCs w:val="15"/>
                <w:vertAlign w:val="superscript"/>
              </w:rPr>
              <w:t>（＊1）</w:t>
            </w:r>
            <w:r w:rsidRPr="00FD24E7">
              <w:rPr>
                <w:rFonts w:ascii="ＭＳ 明朝" w:hAnsi="ＭＳ 明朝" w:hint="eastAsia"/>
                <w:sz w:val="15"/>
                <w:szCs w:val="15"/>
              </w:rPr>
              <w:t>やPIC/S</w:t>
            </w:r>
            <w:r w:rsidRPr="00FD24E7">
              <w:rPr>
                <w:rFonts w:ascii="ＭＳ 明朝" w:hAnsi="ＭＳ 明朝" w:hint="eastAsia"/>
                <w:sz w:val="15"/>
                <w:szCs w:val="15"/>
                <w:vertAlign w:val="superscript"/>
              </w:rPr>
              <w:t>（＊2）</w:t>
            </w:r>
            <w:r w:rsidRPr="00FD24E7">
              <w:rPr>
                <w:rFonts w:ascii="ＭＳ 明朝" w:hAnsi="ＭＳ 明朝" w:hint="eastAsia"/>
                <w:sz w:val="15"/>
                <w:szCs w:val="15"/>
              </w:rPr>
              <w:t>等により信頼性確保・保証部門を検査部門と分離して設置することが必要とされているため、検査部門と独立した精度管理を担う部門を設置し、試験検査業務に精通した信頼性確保・保証業務に専任する研究員を配置する。</w:t>
            </w:r>
          </w:p>
          <w:p w14:paraId="233957C9" w14:textId="77777777" w:rsidR="00701425" w:rsidRPr="00FD24E7" w:rsidRDefault="00701425" w:rsidP="0049249C">
            <w:pPr>
              <w:tabs>
                <w:tab w:val="left" w:pos="906"/>
              </w:tabs>
              <w:ind w:leftChars="50" w:left="120" w:firstLineChars="100" w:firstLine="150"/>
              <w:rPr>
                <w:rFonts w:ascii="ＭＳ 明朝" w:hAnsi="ＭＳ 明朝"/>
                <w:sz w:val="15"/>
                <w:szCs w:val="15"/>
              </w:rPr>
            </w:pPr>
            <w:r w:rsidRPr="00FD24E7">
              <w:rPr>
                <w:rFonts w:ascii="ＭＳ 明朝" w:hAnsi="ＭＳ 明朝" w:hint="eastAsia"/>
                <w:sz w:val="15"/>
                <w:szCs w:val="15"/>
              </w:rPr>
              <w:t>各試験検査部門に応じて必要な内部精度管理を実施し、外部精度管理試験に参加する。</w:t>
            </w:r>
          </w:p>
          <w:p w14:paraId="69E973C9" w14:textId="77777777" w:rsidR="00701425" w:rsidRPr="00FD24E7" w:rsidRDefault="00701425" w:rsidP="0049249C">
            <w:pPr>
              <w:tabs>
                <w:tab w:val="left" w:pos="906"/>
              </w:tabs>
              <w:ind w:leftChars="50" w:left="120" w:firstLineChars="100" w:firstLine="150"/>
              <w:rPr>
                <w:rFonts w:ascii="ＭＳ 明朝" w:hAnsi="ＭＳ 明朝"/>
                <w:sz w:val="15"/>
                <w:szCs w:val="15"/>
              </w:rPr>
            </w:pPr>
            <w:r w:rsidRPr="00FD24E7">
              <w:rPr>
                <w:rFonts w:ascii="ＭＳ 明朝" w:hAnsi="ＭＳ 明朝" w:hint="eastAsia"/>
                <w:sz w:val="15"/>
                <w:szCs w:val="15"/>
              </w:rPr>
              <w:t>精度管理部門において毎年度各検査部門の内部監査等を実施し、信頼性の確認を行う。</w:t>
            </w:r>
          </w:p>
          <w:p w14:paraId="3C0BE7F2" w14:textId="5090B14B" w:rsidR="00701425" w:rsidRPr="00FD24E7" w:rsidRDefault="00701425" w:rsidP="00FF7C5A">
            <w:pPr>
              <w:tabs>
                <w:tab w:val="left" w:pos="906"/>
              </w:tabs>
              <w:ind w:leftChars="50" w:left="420" w:hangingChars="200" w:hanging="300"/>
              <w:rPr>
                <w:rFonts w:ascii="ＭＳ 明朝" w:hAnsi="ＭＳ 明朝"/>
                <w:sz w:val="15"/>
                <w:szCs w:val="15"/>
              </w:rPr>
            </w:pPr>
            <w:r w:rsidRPr="00FD24E7">
              <w:rPr>
                <w:rFonts w:ascii="ＭＳ 明朝" w:hAnsi="ＭＳ 明朝" w:hint="eastAsia"/>
                <w:sz w:val="15"/>
                <w:szCs w:val="15"/>
                <w:vertAlign w:val="superscript"/>
              </w:rPr>
              <w:t>（＊1）</w:t>
            </w:r>
            <w:r w:rsidRPr="00FD24E7">
              <w:rPr>
                <w:rFonts w:ascii="ＭＳ 明朝" w:hAnsi="ＭＳ 明朝" w:hint="eastAsia"/>
                <w:sz w:val="15"/>
                <w:szCs w:val="15"/>
              </w:rPr>
              <w:t>コーデックス委員会：FAO/WHOが設立した国際食品規格委員会</w:t>
            </w:r>
          </w:p>
          <w:p w14:paraId="2FCE0768" w14:textId="2A0F5DC7" w:rsidR="00701425" w:rsidRPr="00FD24E7" w:rsidRDefault="00701425" w:rsidP="00FF7C5A">
            <w:pPr>
              <w:tabs>
                <w:tab w:val="left" w:pos="906"/>
              </w:tabs>
              <w:ind w:leftChars="50" w:left="420" w:hangingChars="200" w:hanging="300"/>
              <w:rPr>
                <w:rFonts w:ascii="ＭＳ 明朝" w:hAnsi="ＭＳ 明朝"/>
                <w:sz w:val="15"/>
                <w:szCs w:val="15"/>
              </w:rPr>
            </w:pPr>
            <w:r w:rsidRPr="00FD24E7">
              <w:rPr>
                <w:rFonts w:ascii="ＭＳ 明朝" w:hAnsi="ＭＳ 明朝" w:hint="eastAsia"/>
                <w:sz w:val="15"/>
                <w:szCs w:val="15"/>
                <w:vertAlign w:val="superscript"/>
              </w:rPr>
              <w:t>（＊2）</w:t>
            </w:r>
            <w:r w:rsidRPr="00FD24E7">
              <w:rPr>
                <w:rFonts w:ascii="ＭＳ 明朝" w:hAnsi="ＭＳ 明朝"/>
                <w:sz w:val="15"/>
                <w:szCs w:val="15"/>
              </w:rPr>
              <w:t>PIC/S</w:t>
            </w:r>
            <w:r w:rsidRPr="00FD24E7">
              <w:rPr>
                <w:rFonts w:ascii="ＭＳ 明朝" w:hAnsi="ＭＳ 明朝" w:hint="eastAsia"/>
                <w:sz w:val="15"/>
                <w:szCs w:val="15"/>
              </w:rPr>
              <w:t>（医薬品査察協定及び医薬品査察共同スキーム）：医薬品分野の国際的</w:t>
            </w:r>
            <w:r w:rsidRPr="00FD24E7">
              <w:rPr>
                <w:rFonts w:ascii="ＭＳ 明朝" w:hAnsi="ＭＳ 明朝"/>
                <w:sz w:val="15"/>
                <w:szCs w:val="15"/>
              </w:rPr>
              <w:t>GMP</w:t>
            </w:r>
            <w:r w:rsidRPr="00FD24E7">
              <w:rPr>
                <w:rFonts w:ascii="ＭＳ 明朝" w:hAnsi="ＭＳ 明朝" w:hint="eastAsia"/>
                <w:sz w:val="15"/>
                <w:szCs w:val="15"/>
              </w:rPr>
              <w:t>基準等を目的とした医薬品査察当局間の国際的協力枠組み</w:t>
            </w:r>
          </w:p>
        </w:tc>
        <w:tc>
          <w:tcPr>
            <w:tcW w:w="3062" w:type="dxa"/>
            <w:tcBorders>
              <w:top w:val="dashed" w:sz="4" w:space="0" w:color="auto"/>
            </w:tcBorders>
            <w:shd w:val="clear" w:color="auto" w:fill="auto"/>
            <w:tcMar>
              <w:left w:w="57" w:type="dxa"/>
              <w:right w:w="57" w:type="dxa"/>
            </w:tcMar>
          </w:tcPr>
          <w:p w14:paraId="0DFEE81E" w14:textId="77777777" w:rsidR="00701425" w:rsidRPr="00FD24E7" w:rsidRDefault="00701425" w:rsidP="0049249C">
            <w:pPr>
              <w:ind w:left="150" w:hangingChars="100" w:hanging="150"/>
              <w:rPr>
                <w:rFonts w:ascii="ＭＳ 明朝" w:hAnsi="ＭＳ 明朝"/>
                <w:sz w:val="15"/>
                <w:szCs w:val="15"/>
              </w:rPr>
            </w:pPr>
            <w:r w:rsidRPr="00FD24E7">
              <w:rPr>
                <w:rFonts w:ascii="ＭＳ 明朝" w:hAnsi="ＭＳ 明朝" w:hint="eastAsia"/>
                <w:sz w:val="15"/>
                <w:szCs w:val="15"/>
              </w:rPr>
              <w:t>②　信頼性確保・保証業務の実施</w:t>
            </w:r>
          </w:p>
          <w:p w14:paraId="071B7761" w14:textId="03030D65" w:rsidR="00301D0A" w:rsidRPr="00FD24E7" w:rsidRDefault="00301D0A" w:rsidP="00FF7C5A">
            <w:pPr>
              <w:ind w:leftChars="50" w:left="120" w:firstLineChars="100" w:firstLine="150"/>
              <w:rPr>
                <w:rFonts w:ascii="ＭＳ 明朝" w:hAnsi="ＭＳ 明朝"/>
                <w:sz w:val="15"/>
                <w:szCs w:val="15"/>
              </w:rPr>
            </w:pPr>
            <w:r w:rsidRPr="00FD24E7">
              <w:rPr>
                <w:rFonts w:ascii="ＭＳ 明朝" w:hAnsi="ＭＳ 明朝" w:hint="eastAsia"/>
                <w:sz w:val="15"/>
                <w:szCs w:val="15"/>
              </w:rPr>
              <w:t>検査機関として求められる国際標準規格に関する研修を開催し、検査の信頼性保証に対する管理者及び検査担当者の意識向上を図る。</w:t>
            </w:r>
          </w:p>
          <w:p w14:paraId="6B388B4B" w14:textId="77777777" w:rsidR="00CC4464" w:rsidRPr="00FD24E7" w:rsidRDefault="00CC4464" w:rsidP="00301D0A">
            <w:pPr>
              <w:ind w:leftChars="50" w:left="120" w:firstLineChars="100" w:firstLine="150"/>
              <w:rPr>
                <w:rFonts w:ascii="ＭＳ 明朝" w:hAnsi="ＭＳ 明朝"/>
                <w:sz w:val="15"/>
                <w:szCs w:val="15"/>
              </w:rPr>
            </w:pPr>
          </w:p>
          <w:p w14:paraId="43BF8BB8" w14:textId="052AB7E7" w:rsidR="00301D0A" w:rsidRPr="00FD24E7" w:rsidRDefault="00301D0A" w:rsidP="00301D0A">
            <w:pPr>
              <w:ind w:leftChars="50" w:left="120" w:firstLineChars="100" w:firstLine="150"/>
              <w:rPr>
                <w:rFonts w:ascii="ＭＳ 明朝" w:hAnsi="ＭＳ 明朝"/>
                <w:sz w:val="15"/>
                <w:szCs w:val="15"/>
              </w:rPr>
            </w:pPr>
            <w:r w:rsidRPr="00FD24E7">
              <w:rPr>
                <w:rFonts w:ascii="ＭＳ 明朝" w:hAnsi="ＭＳ 明朝" w:hint="eastAsia"/>
                <w:sz w:val="15"/>
                <w:szCs w:val="15"/>
              </w:rPr>
              <w:t>食品衛生検査及び感染症検査においては、検査区分ごとに内部監査を年1回実施し、食品衛生検査は3か月ごと、感染症検査は6か月ごとに内部精度管理結果を取りまとめて、検査精度を評価する。また、感染症検査のうち可能な項目から、両センターで同一の菌株を使って精度管理を実施する。</w:t>
            </w:r>
          </w:p>
          <w:p w14:paraId="7344B22F" w14:textId="77777777" w:rsidR="00CC4464" w:rsidRPr="00FD24E7" w:rsidRDefault="00CC4464" w:rsidP="00301D0A">
            <w:pPr>
              <w:ind w:leftChars="50" w:left="120" w:firstLineChars="100" w:firstLine="150"/>
              <w:rPr>
                <w:rFonts w:ascii="ＭＳ 明朝" w:hAnsi="ＭＳ 明朝"/>
                <w:sz w:val="15"/>
                <w:szCs w:val="15"/>
              </w:rPr>
            </w:pPr>
          </w:p>
          <w:p w14:paraId="2D74998E" w14:textId="77777777" w:rsidR="00CC4464" w:rsidRPr="00FD24E7" w:rsidRDefault="00CC4464" w:rsidP="00301D0A">
            <w:pPr>
              <w:ind w:leftChars="50" w:left="120" w:firstLineChars="100" w:firstLine="150"/>
              <w:rPr>
                <w:rFonts w:ascii="ＭＳ 明朝" w:hAnsi="ＭＳ 明朝"/>
                <w:sz w:val="15"/>
                <w:szCs w:val="15"/>
              </w:rPr>
            </w:pPr>
          </w:p>
          <w:p w14:paraId="4E93BCDA" w14:textId="77777777" w:rsidR="00CC4464" w:rsidRPr="004A28DB" w:rsidRDefault="00CC4464" w:rsidP="004A28DB">
            <w:pPr>
              <w:rPr>
                <w:rFonts w:ascii="ＭＳ 明朝" w:hAnsi="ＭＳ 明朝"/>
                <w:sz w:val="15"/>
                <w:szCs w:val="15"/>
              </w:rPr>
            </w:pPr>
          </w:p>
          <w:p w14:paraId="2A28BD92" w14:textId="77777777" w:rsidR="003B6321" w:rsidRPr="00FD24E7" w:rsidRDefault="003B6321" w:rsidP="00301D0A">
            <w:pPr>
              <w:ind w:leftChars="50" w:left="120" w:firstLineChars="100" w:firstLine="150"/>
              <w:rPr>
                <w:rFonts w:ascii="ＭＳ 明朝" w:hAnsi="ＭＳ 明朝"/>
                <w:sz w:val="15"/>
                <w:szCs w:val="15"/>
              </w:rPr>
            </w:pPr>
          </w:p>
          <w:p w14:paraId="265FF6A0" w14:textId="3BF2EC87" w:rsidR="00301D0A" w:rsidRPr="00FD24E7" w:rsidRDefault="00301D0A" w:rsidP="00301D0A">
            <w:pPr>
              <w:ind w:leftChars="50" w:left="120" w:firstLineChars="100" w:firstLine="150"/>
              <w:rPr>
                <w:rFonts w:ascii="ＭＳ 明朝" w:hAnsi="ＭＳ 明朝"/>
                <w:sz w:val="15"/>
                <w:szCs w:val="15"/>
              </w:rPr>
            </w:pPr>
            <w:r w:rsidRPr="00FD24E7">
              <w:rPr>
                <w:rFonts w:ascii="ＭＳ 明朝" w:hAnsi="ＭＳ 明朝" w:hint="eastAsia"/>
                <w:sz w:val="15"/>
                <w:szCs w:val="15"/>
              </w:rPr>
              <w:t>水質検査は水道法に基づく内部監査チーム、医薬品等の試験検査は大阪府の点検をそれぞれ受け、マネジメントレビューの実施または確認を行う。</w:t>
            </w:r>
          </w:p>
          <w:p w14:paraId="4A85175D" w14:textId="2724593B" w:rsidR="00701425" w:rsidRPr="00FD24E7" w:rsidRDefault="00301D0A" w:rsidP="00301D0A">
            <w:pPr>
              <w:ind w:leftChars="50" w:left="120" w:firstLineChars="100" w:firstLine="150"/>
              <w:rPr>
                <w:rFonts w:ascii="ＭＳ 明朝" w:hAnsi="ＭＳ 明朝"/>
                <w:sz w:val="15"/>
                <w:szCs w:val="15"/>
              </w:rPr>
            </w:pPr>
            <w:r w:rsidRPr="00FD24E7">
              <w:rPr>
                <w:rFonts w:ascii="ＭＳ 明朝" w:hAnsi="ＭＳ 明朝" w:hint="eastAsia"/>
                <w:sz w:val="15"/>
                <w:szCs w:val="15"/>
              </w:rPr>
              <w:t>各試験検査部門において、厚生労働省等が実施する研修及び外部精度管理調査に参加し、検査員の技能評価及び業務管理の適正な運用を確認する。</w:t>
            </w:r>
          </w:p>
        </w:tc>
        <w:tc>
          <w:tcPr>
            <w:tcW w:w="4196" w:type="dxa"/>
            <w:tcBorders>
              <w:top w:val="dashed" w:sz="4" w:space="0" w:color="auto"/>
            </w:tcBorders>
            <w:shd w:val="clear" w:color="auto" w:fill="auto"/>
            <w:tcMar>
              <w:left w:w="57" w:type="dxa"/>
              <w:right w:w="57" w:type="dxa"/>
            </w:tcMar>
          </w:tcPr>
          <w:p w14:paraId="41421499" w14:textId="7FF59D83" w:rsidR="00197A52" w:rsidRPr="00FD24E7" w:rsidRDefault="00197A52" w:rsidP="00197A52">
            <w:pPr>
              <w:ind w:left="150" w:hangingChars="100" w:hanging="150"/>
              <w:rPr>
                <w:rFonts w:ascii="ＭＳ 明朝" w:hAnsi="ＭＳ 明朝"/>
                <w:color w:val="000000" w:themeColor="text1"/>
                <w:sz w:val="15"/>
                <w:szCs w:val="15"/>
              </w:rPr>
            </w:pPr>
            <w:r w:rsidRPr="00FD24E7">
              <w:rPr>
                <w:rFonts w:ascii="ＭＳ 明朝" w:hAnsi="ＭＳ 明朝" w:hint="eastAsia"/>
                <w:sz w:val="15"/>
                <w:szCs w:val="15"/>
              </w:rPr>
              <w:t>②　信頼性確保・保証業務の実施</w:t>
            </w:r>
          </w:p>
          <w:p w14:paraId="1F1CFAA4" w14:textId="2AA32688" w:rsidR="00197A52" w:rsidRPr="00FD24E7" w:rsidRDefault="00197A52" w:rsidP="00FF7C5A">
            <w:pPr>
              <w:ind w:leftChars="50" w:left="120" w:firstLineChars="100" w:firstLine="150"/>
              <w:rPr>
                <w:rFonts w:ascii="ＭＳ 明朝" w:hAnsi="ＭＳ 明朝"/>
                <w:color w:val="000000" w:themeColor="text1"/>
                <w:sz w:val="15"/>
                <w:szCs w:val="15"/>
              </w:rPr>
            </w:pPr>
            <w:r w:rsidRPr="00FD24E7">
              <w:rPr>
                <w:rFonts w:ascii="ＭＳ 明朝" w:hAnsi="ＭＳ 明朝" w:hint="eastAsia"/>
                <w:color w:val="000000" w:themeColor="text1"/>
                <w:sz w:val="15"/>
                <w:szCs w:val="15"/>
              </w:rPr>
              <w:t>外部講師を招いて、検査機関に必要な能力の国際標準規格である</w:t>
            </w:r>
            <w:r w:rsidRPr="00FD24E7">
              <w:rPr>
                <w:rFonts w:ascii="ＭＳ 明朝" w:hAnsi="ＭＳ 明朝"/>
                <w:color w:val="000000" w:themeColor="text1"/>
                <w:sz w:val="15"/>
                <w:szCs w:val="15"/>
              </w:rPr>
              <w:t>ISO/IEC 17025</w:t>
            </w:r>
            <w:r w:rsidRPr="00FD24E7">
              <w:rPr>
                <w:rFonts w:ascii="ＭＳ 明朝" w:hAnsi="ＭＳ 明朝" w:hint="eastAsia"/>
                <w:color w:val="000000" w:themeColor="text1"/>
                <w:sz w:val="15"/>
                <w:szCs w:val="15"/>
              </w:rPr>
              <w:t>に関する勉強会を開催し、</w:t>
            </w:r>
            <w:r w:rsidR="00651C62" w:rsidRPr="00FD24E7">
              <w:rPr>
                <w:rFonts w:ascii="ＭＳ 明朝" w:hAnsi="ＭＳ 明朝" w:hint="eastAsia"/>
                <w:color w:val="000000" w:themeColor="text1"/>
                <w:sz w:val="15"/>
                <w:szCs w:val="15"/>
              </w:rPr>
              <w:t>意識向上に努め</w:t>
            </w:r>
            <w:r w:rsidRPr="00FD24E7">
              <w:rPr>
                <w:rFonts w:ascii="ＭＳ 明朝" w:hAnsi="ＭＳ 明朝" w:hint="eastAsia"/>
                <w:color w:val="000000" w:themeColor="text1"/>
                <w:sz w:val="15"/>
                <w:szCs w:val="15"/>
              </w:rPr>
              <w:t>た。</w:t>
            </w:r>
          </w:p>
          <w:p w14:paraId="35C81CE0" w14:textId="5009FADC" w:rsidR="00197A52" w:rsidRPr="00FD24E7" w:rsidRDefault="00197A52" w:rsidP="00FF7C5A">
            <w:pPr>
              <w:ind w:leftChars="50" w:left="120" w:firstLineChars="100" w:firstLine="150"/>
              <w:rPr>
                <w:rFonts w:ascii="ＭＳ 明朝" w:hAnsi="ＭＳ 明朝"/>
                <w:color w:val="000000" w:themeColor="text1"/>
                <w:sz w:val="15"/>
                <w:szCs w:val="15"/>
              </w:rPr>
            </w:pPr>
            <w:r w:rsidRPr="00FD24E7">
              <w:rPr>
                <w:rFonts w:ascii="ＭＳ 明朝" w:hAnsi="ＭＳ 明朝" w:hint="eastAsia"/>
                <w:color w:val="000000" w:themeColor="text1"/>
                <w:sz w:val="15"/>
                <w:szCs w:val="15"/>
              </w:rPr>
              <w:t>平成</w:t>
            </w:r>
            <w:r w:rsidRPr="00FD24E7">
              <w:rPr>
                <w:rFonts w:ascii="ＭＳ 明朝" w:hAnsi="ＭＳ 明朝"/>
                <w:color w:val="000000" w:themeColor="text1"/>
                <w:sz w:val="15"/>
                <w:szCs w:val="15"/>
              </w:rPr>
              <w:t>30</w:t>
            </w:r>
            <w:r w:rsidRPr="00FD24E7">
              <w:rPr>
                <w:rFonts w:ascii="ＭＳ 明朝" w:hAnsi="ＭＳ 明朝" w:hint="eastAsia"/>
                <w:color w:val="000000" w:themeColor="text1"/>
                <w:sz w:val="15"/>
                <w:szCs w:val="15"/>
              </w:rPr>
              <w:t>年度に引き続き、下記の信頼性確保業務を実施した。</w:t>
            </w:r>
          </w:p>
          <w:p w14:paraId="59089929" w14:textId="6DDCA3EA" w:rsidR="00197A52" w:rsidRPr="00FD24E7" w:rsidRDefault="00197A52" w:rsidP="00197A52">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w:t>
            </w:r>
            <w:r w:rsidRPr="00FD24E7">
              <w:rPr>
                <w:rFonts w:ascii="ＭＳ 明朝" w:hAnsi="ＭＳ 明朝"/>
                <w:color w:val="000000" w:themeColor="text1"/>
                <w:sz w:val="15"/>
                <w:szCs w:val="15"/>
                <w:u w:val="single"/>
              </w:rPr>
              <w:t>食品衛生検査</w:t>
            </w:r>
            <w:r w:rsidRPr="00FD24E7">
              <w:rPr>
                <w:rFonts w:ascii="ＭＳ 明朝" w:hAnsi="ＭＳ 明朝" w:hint="eastAsia"/>
                <w:color w:val="000000" w:themeColor="text1"/>
                <w:sz w:val="15"/>
                <w:szCs w:val="15"/>
              </w:rPr>
              <w:t>：検査区分ごとに項目を選び、内部監査を実施し</w:t>
            </w:r>
            <w:r w:rsidR="00C1799D" w:rsidRPr="00D702B5">
              <w:rPr>
                <w:rFonts w:ascii="ＭＳ 明朝" w:hAnsi="ＭＳ 明朝" w:hint="eastAsia"/>
                <w:color w:val="000000" w:themeColor="text1"/>
                <w:sz w:val="15"/>
                <w:szCs w:val="15"/>
              </w:rPr>
              <w:t>、</w:t>
            </w:r>
            <w:r w:rsidRPr="00D702B5">
              <w:rPr>
                <w:rFonts w:ascii="ＭＳ 明朝" w:hAnsi="ＭＳ 明朝" w:hint="eastAsia"/>
                <w:color w:val="000000" w:themeColor="text1"/>
                <w:sz w:val="15"/>
                <w:szCs w:val="15"/>
              </w:rPr>
              <w:t>内部精度管理の記録は、検査区分</w:t>
            </w:r>
            <w:r w:rsidR="00C1799D" w:rsidRPr="00D702B5">
              <w:rPr>
                <w:rFonts w:ascii="ＭＳ 明朝" w:hAnsi="ＭＳ 明朝" w:hint="eastAsia"/>
                <w:color w:val="000000" w:themeColor="text1"/>
                <w:sz w:val="15"/>
                <w:szCs w:val="15"/>
              </w:rPr>
              <w:t>ごとに</w:t>
            </w:r>
            <w:r w:rsidRPr="00D702B5">
              <w:rPr>
                <w:rFonts w:ascii="ＭＳ 明朝" w:hAnsi="ＭＳ 明朝" w:hint="eastAsia"/>
                <w:color w:val="000000" w:themeColor="text1"/>
                <w:sz w:val="15"/>
                <w:szCs w:val="15"/>
              </w:rPr>
              <w:t>概</w:t>
            </w:r>
            <w:r w:rsidRPr="00FD24E7">
              <w:rPr>
                <w:rFonts w:ascii="ＭＳ 明朝" w:hAnsi="ＭＳ 明朝" w:hint="eastAsia"/>
                <w:color w:val="000000" w:themeColor="text1"/>
                <w:sz w:val="15"/>
                <w:szCs w:val="15"/>
              </w:rPr>
              <w:t>ね</w:t>
            </w:r>
            <w:r w:rsidRPr="00FD24E7">
              <w:rPr>
                <w:rFonts w:ascii="ＭＳ 明朝" w:hAnsi="ＭＳ 明朝"/>
                <w:color w:val="000000" w:themeColor="text1"/>
                <w:sz w:val="15"/>
                <w:szCs w:val="15"/>
              </w:rPr>
              <w:t>3</w:t>
            </w:r>
            <w:r w:rsidRPr="00FD24E7">
              <w:rPr>
                <w:rFonts w:ascii="ＭＳ 明朝" w:hAnsi="ＭＳ 明朝" w:hint="eastAsia"/>
                <w:color w:val="000000" w:themeColor="text1"/>
                <w:sz w:val="15"/>
                <w:szCs w:val="15"/>
              </w:rPr>
              <w:t>か月分をまとめ</w:t>
            </w:r>
            <w:r w:rsidR="00651C62" w:rsidRPr="00FD24E7">
              <w:rPr>
                <w:rFonts w:ascii="ＭＳ 明朝" w:hAnsi="ＭＳ 明朝" w:hint="eastAsia"/>
                <w:color w:val="000000" w:themeColor="text1"/>
                <w:sz w:val="15"/>
                <w:szCs w:val="15"/>
              </w:rPr>
              <w:t>て</w:t>
            </w:r>
            <w:r w:rsidRPr="00FD24E7">
              <w:rPr>
                <w:rFonts w:ascii="ＭＳ 明朝" w:hAnsi="ＭＳ 明朝" w:hint="eastAsia"/>
                <w:color w:val="000000" w:themeColor="text1"/>
                <w:sz w:val="15"/>
                <w:szCs w:val="15"/>
              </w:rPr>
              <w:t>確認した</w:t>
            </w:r>
            <w:r w:rsidR="00180AFA" w:rsidRPr="00FD24E7">
              <w:rPr>
                <w:rFonts w:ascii="ＭＳ 明朝" w:hAnsi="ＭＳ 明朝" w:hint="eastAsia"/>
                <w:color w:val="000000" w:themeColor="text1"/>
                <w:sz w:val="15"/>
                <w:szCs w:val="15"/>
              </w:rPr>
              <w:t>。</w:t>
            </w:r>
            <w:r w:rsidRPr="00FD24E7">
              <w:rPr>
                <w:rFonts w:ascii="ＭＳ 明朝" w:hAnsi="ＭＳ 明朝" w:hint="eastAsia"/>
                <w:color w:val="000000" w:themeColor="text1"/>
                <w:sz w:val="15"/>
                <w:szCs w:val="15"/>
              </w:rPr>
              <w:t>いずれも必要に応じて改善指導等を行い、指摘事項と改善措置はデータベース化し、関係者で情報共有した。</w:t>
            </w:r>
          </w:p>
          <w:p w14:paraId="39E8A74A" w14:textId="1DC9A8AC" w:rsidR="00197A52" w:rsidRPr="00FD24E7" w:rsidRDefault="00197A52" w:rsidP="00197A52">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w:t>
            </w:r>
            <w:r w:rsidRPr="00FD24E7">
              <w:rPr>
                <w:rFonts w:ascii="ＭＳ 明朝" w:hAnsi="ＭＳ 明朝" w:hint="eastAsia"/>
                <w:color w:val="000000" w:themeColor="text1"/>
                <w:sz w:val="15"/>
                <w:szCs w:val="15"/>
                <w:u w:val="single"/>
              </w:rPr>
              <w:t>感染症検査</w:t>
            </w:r>
            <w:r w:rsidRPr="00FD24E7">
              <w:rPr>
                <w:rFonts w:ascii="ＭＳ 明朝" w:hAnsi="ＭＳ 明朝" w:hint="eastAsia"/>
                <w:color w:val="000000" w:themeColor="text1"/>
                <w:sz w:val="15"/>
                <w:szCs w:val="15"/>
              </w:rPr>
              <w:t>：試薬管理について内部監査を実施し、内部精</w:t>
            </w:r>
            <w:r w:rsidRPr="00D702B5">
              <w:rPr>
                <w:rFonts w:ascii="ＭＳ 明朝" w:hAnsi="ＭＳ 明朝" w:hint="eastAsia"/>
                <w:color w:val="000000" w:themeColor="text1"/>
                <w:sz w:val="15"/>
                <w:szCs w:val="15"/>
              </w:rPr>
              <w:t>度管理の記録は検査区分ごとに</w:t>
            </w:r>
            <w:r w:rsidRPr="00D702B5">
              <w:rPr>
                <w:rFonts w:ascii="ＭＳ 明朝" w:hAnsi="ＭＳ 明朝"/>
                <w:color w:val="000000" w:themeColor="text1"/>
                <w:sz w:val="15"/>
                <w:szCs w:val="15"/>
              </w:rPr>
              <w:t>6</w:t>
            </w:r>
            <w:r w:rsidRPr="00D702B5">
              <w:rPr>
                <w:rFonts w:ascii="ＭＳ 明朝" w:hAnsi="ＭＳ 明朝" w:hint="eastAsia"/>
                <w:color w:val="000000" w:themeColor="text1"/>
                <w:sz w:val="15"/>
                <w:szCs w:val="15"/>
              </w:rPr>
              <w:t>か月分をまとめて確認</w:t>
            </w:r>
            <w:r w:rsidR="00C1799D" w:rsidRPr="00D702B5">
              <w:rPr>
                <w:rFonts w:ascii="ＭＳ 明朝" w:hAnsi="ＭＳ 明朝" w:hint="eastAsia"/>
                <w:color w:val="000000" w:themeColor="text1"/>
                <w:sz w:val="15"/>
                <w:szCs w:val="15"/>
              </w:rPr>
              <w:t>た。いずれも</w:t>
            </w:r>
            <w:r w:rsidRPr="00D702B5">
              <w:rPr>
                <w:rFonts w:ascii="ＭＳ 明朝" w:hAnsi="ＭＳ 明朝" w:hint="eastAsia"/>
                <w:color w:val="000000" w:themeColor="text1"/>
                <w:sz w:val="15"/>
                <w:szCs w:val="15"/>
              </w:rPr>
              <w:t>必要に応じて改善指導等を行った。</w:t>
            </w:r>
            <w:r w:rsidR="00C1799D" w:rsidRPr="00D702B5">
              <w:rPr>
                <w:rFonts w:ascii="ＭＳ 明朝" w:hAnsi="ＭＳ 明朝" w:hint="eastAsia"/>
                <w:color w:val="000000" w:themeColor="text1"/>
                <w:sz w:val="15"/>
                <w:szCs w:val="15"/>
              </w:rPr>
              <w:t>また、</w:t>
            </w:r>
            <w:r w:rsidRPr="00D702B5">
              <w:rPr>
                <w:rFonts w:ascii="ＭＳ 明朝" w:hAnsi="ＭＳ 明朝" w:hint="eastAsia"/>
                <w:color w:val="000000" w:themeColor="text1"/>
                <w:sz w:val="15"/>
                <w:szCs w:val="15"/>
              </w:rPr>
              <w:t>腸管出血性大腸菌検査の内部精度管理について、</w:t>
            </w:r>
            <w:r w:rsidR="00C1799D" w:rsidRPr="00D702B5">
              <w:rPr>
                <w:rFonts w:ascii="ＭＳ 明朝" w:hAnsi="ＭＳ 明朝" w:hint="eastAsia"/>
                <w:color w:val="000000" w:themeColor="text1"/>
                <w:sz w:val="15"/>
                <w:szCs w:val="15"/>
              </w:rPr>
              <w:t>今年度から</w:t>
            </w:r>
            <w:r w:rsidRPr="00D702B5">
              <w:rPr>
                <w:rFonts w:ascii="ＭＳ 明朝" w:hAnsi="ＭＳ 明朝" w:hint="eastAsia"/>
                <w:color w:val="000000" w:themeColor="text1"/>
                <w:sz w:val="15"/>
                <w:szCs w:val="15"/>
              </w:rPr>
              <w:t>細菌課と微生物課で同一の菌株を使用すること</w:t>
            </w:r>
            <w:r w:rsidR="00C1799D" w:rsidRPr="00D702B5">
              <w:rPr>
                <w:rFonts w:ascii="ＭＳ 明朝" w:hAnsi="ＭＳ 明朝" w:hint="eastAsia"/>
                <w:color w:val="000000" w:themeColor="text1"/>
                <w:sz w:val="15"/>
                <w:szCs w:val="15"/>
              </w:rPr>
              <w:t>とし</w:t>
            </w:r>
            <w:r w:rsidRPr="00D702B5">
              <w:rPr>
                <w:rFonts w:ascii="ＭＳ 明朝" w:hAnsi="ＭＳ 明朝" w:hint="eastAsia"/>
                <w:color w:val="000000" w:themeColor="text1"/>
                <w:sz w:val="15"/>
                <w:szCs w:val="15"/>
              </w:rPr>
              <w:t>た。</w:t>
            </w:r>
          </w:p>
          <w:p w14:paraId="53A2ADFF" w14:textId="0F665BE8" w:rsidR="00BB26FE" w:rsidRPr="00FD24E7" w:rsidRDefault="00197A52" w:rsidP="00197A52">
            <w:pPr>
              <w:ind w:left="150" w:hangingChars="100" w:hanging="150"/>
              <w:rPr>
                <w:rFonts w:ascii="ＭＳ 明朝" w:hAnsi="ＭＳ 明朝"/>
                <w:color w:val="FF0000"/>
                <w:sz w:val="15"/>
                <w:szCs w:val="15"/>
              </w:rPr>
            </w:pPr>
            <w:r w:rsidRPr="00FD24E7">
              <w:rPr>
                <w:rFonts w:ascii="ＭＳ 明朝" w:hAnsi="ＭＳ 明朝" w:hint="eastAsia"/>
                <w:color w:val="000000" w:themeColor="text1"/>
                <w:sz w:val="15"/>
                <w:szCs w:val="15"/>
              </w:rPr>
              <w:t>・</w:t>
            </w:r>
            <w:r w:rsidR="001D505A" w:rsidRPr="00D702B5">
              <w:rPr>
                <w:rFonts w:ascii="ＭＳ 明朝" w:hAnsi="ＭＳ 明朝" w:hint="eastAsia"/>
                <w:color w:val="000000" w:themeColor="text1"/>
                <w:sz w:val="15"/>
                <w:szCs w:val="15"/>
                <w:u w:val="single"/>
              </w:rPr>
              <w:t>特定保健用食品</w:t>
            </w:r>
            <w:r w:rsidRPr="00DF184D">
              <w:rPr>
                <w:rFonts w:ascii="ＭＳ 明朝" w:hAnsi="ＭＳ 明朝" w:hint="eastAsia"/>
                <w:color w:val="000000" w:themeColor="text1"/>
                <w:sz w:val="15"/>
                <w:szCs w:val="15"/>
                <w:u w:val="single"/>
              </w:rPr>
              <w:t>許</w:t>
            </w:r>
            <w:r w:rsidRPr="00FD24E7">
              <w:rPr>
                <w:rFonts w:ascii="ＭＳ 明朝" w:hAnsi="ＭＳ 明朝" w:hint="eastAsia"/>
                <w:color w:val="000000" w:themeColor="text1"/>
                <w:sz w:val="15"/>
                <w:szCs w:val="15"/>
                <w:u w:val="single"/>
              </w:rPr>
              <w:t>可試験</w:t>
            </w:r>
            <w:r w:rsidR="00BB26FE" w:rsidRPr="00FD24E7">
              <w:rPr>
                <w:rFonts w:ascii="ＭＳ 明朝" w:hAnsi="ＭＳ 明朝" w:hint="eastAsia"/>
                <w:color w:val="000000" w:themeColor="text1"/>
                <w:sz w:val="15"/>
                <w:szCs w:val="15"/>
              </w:rPr>
              <w:t>：</w:t>
            </w:r>
            <w:r w:rsidRPr="00FD24E7">
              <w:rPr>
                <w:rFonts w:ascii="ＭＳ 明朝" w:hAnsi="ＭＳ 明朝" w:hint="eastAsia"/>
                <w:color w:val="000000" w:themeColor="text1"/>
                <w:sz w:val="15"/>
                <w:szCs w:val="15"/>
              </w:rPr>
              <w:t>内部点検を実施し、内部精度管理記録は全ての試験について確認した。</w:t>
            </w:r>
          </w:p>
          <w:p w14:paraId="202A3945" w14:textId="5C589E5B" w:rsidR="00BB26FE" w:rsidRPr="00D702B5" w:rsidRDefault="00BB26FE" w:rsidP="00197A52">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w:t>
            </w:r>
            <w:r w:rsidR="00197A52" w:rsidRPr="00FD24E7">
              <w:rPr>
                <w:rFonts w:ascii="ＭＳ 明朝" w:hAnsi="ＭＳ 明朝" w:hint="eastAsia"/>
                <w:color w:val="000000" w:themeColor="text1"/>
                <w:sz w:val="15"/>
                <w:szCs w:val="15"/>
                <w:u w:val="single"/>
              </w:rPr>
              <w:t>水質検査</w:t>
            </w:r>
            <w:r w:rsidRPr="00FD24E7">
              <w:rPr>
                <w:rFonts w:ascii="ＭＳ 明朝" w:hAnsi="ＭＳ 明朝" w:hint="eastAsia"/>
                <w:color w:val="000000" w:themeColor="text1"/>
                <w:sz w:val="15"/>
                <w:szCs w:val="15"/>
              </w:rPr>
              <w:t>：</w:t>
            </w:r>
            <w:r w:rsidR="00197A52" w:rsidRPr="00FD24E7">
              <w:rPr>
                <w:rFonts w:ascii="ＭＳ 明朝" w:hAnsi="ＭＳ 明朝" w:hint="eastAsia"/>
                <w:color w:val="000000" w:themeColor="text1"/>
                <w:sz w:val="15"/>
                <w:szCs w:val="15"/>
              </w:rPr>
              <w:t>内部監査チームによる監査</w:t>
            </w:r>
            <w:r w:rsidR="00DF184D" w:rsidRPr="00D702B5">
              <w:rPr>
                <w:rFonts w:ascii="ＭＳ 明朝" w:hAnsi="ＭＳ 明朝" w:hint="eastAsia"/>
                <w:color w:val="000000" w:themeColor="text1"/>
                <w:sz w:val="15"/>
                <w:szCs w:val="15"/>
              </w:rPr>
              <w:t>を受け、マネジメントレビュー</w:t>
            </w:r>
            <w:r w:rsidR="00197A52" w:rsidRPr="00D702B5">
              <w:rPr>
                <w:rFonts w:ascii="ＭＳ 明朝" w:hAnsi="ＭＳ 明朝" w:hint="eastAsia"/>
                <w:color w:val="000000" w:themeColor="text1"/>
                <w:sz w:val="15"/>
                <w:szCs w:val="15"/>
              </w:rPr>
              <w:t>を</w:t>
            </w:r>
            <w:r w:rsidR="00180AFA" w:rsidRPr="00D702B5">
              <w:rPr>
                <w:rFonts w:ascii="ＭＳ 明朝" w:hAnsi="ＭＳ 明朝" w:hint="eastAsia"/>
                <w:color w:val="000000" w:themeColor="text1"/>
                <w:sz w:val="15"/>
                <w:szCs w:val="15"/>
              </w:rPr>
              <w:t>実施した。</w:t>
            </w:r>
          </w:p>
          <w:p w14:paraId="14C0E86A" w14:textId="3EDDA127" w:rsidR="00CC4464" w:rsidRPr="00D702B5" w:rsidRDefault="00BB26FE" w:rsidP="003B6321">
            <w:pPr>
              <w:ind w:left="150" w:hangingChars="100" w:hanging="150"/>
              <w:rPr>
                <w:rFonts w:ascii="ＭＳ 明朝" w:hAnsi="ＭＳ 明朝"/>
                <w:color w:val="000000" w:themeColor="text1"/>
                <w:sz w:val="15"/>
                <w:szCs w:val="15"/>
              </w:rPr>
            </w:pPr>
            <w:r w:rsidRPr="00D702B5">
              <w:rPr>
                <w:rFonts w:ascii="ＭＳ 明朝" w:hAnsi="ＭＳ 明朝" w:hint="eastAsia"/>
                <w:color w:val="000000" w:themeColor="text1"/>
                <w:sz w:val="15"/>
                <w:szCs w:val="15"/>
              </w:rPr>
              <w:t>・</w:t>
            </w:r>
            <w:r w:rsidR="00197A52" w:rsidRPr="00D702B5">
              <w:rPr>
                <w:rFonts w:ascii="ＭＳ 明朝" w:hAnsi="ＭＳ 明朝" w:hint="eastAsia"/>
                <w:color w:val="000000" w:themeColor="text1"/>
                <w:sz w:val="15"/>
                <w:szCs w:val="15"/>
                <w:u w:val="single"/>
              </w:rPr>
              <w:t>医薬品等の試験検査</w:t>
            </w:r>
            <w:r w:rsidRPr="00D702B5">
              <w:rPr>
                <w:rFonts w:ascii="ＭＳ 明朝" w:hAnsi="ＭＳ 明朝" w:hint="eastAsia"/>
                <w:color w:val="000000" w:themeColor="text1"/>
                <w:sz w:val="15"/>
                <w:szCs w:val="15"/>
              </w:rPr>
              <w:t>：</w:t>
            </w:r>
            <w:r w:rsidR="00DF184D" w:rsidRPr="00D702B5">
              <w:rPr>
                <w:rFonts w:ascii="ＭＳ 明朝" w:hAnsi="ＭＳ 明朝" w:hint="eastAsia"/>
                <w:color w:val="000000" w:themeColor="text1"/>
                <w:sz w:val="15"/>
                <w:szCs w:val="15"/>
              </w:rPr>
              <w:t>大阪府の点検を受け、</w:t>
            </w:r>
            <w:r w:rsidR="00197A52" w:rsidRPr="00D702B5">
              <w:rPr>
                <w:rFonts w:ascii="ＭＳ 明朝" w:hAnsi="ＭＳ 明朝" w:hint="eastAsia"/>
                <w:color w:val="000000" w:themeColor="text1"/>
                <w:sz w:val="15"/>
                <w:szCs w:val="15"/>
              </w:rPr>
              <w:t>マネジメントレビューを</w:t>
            </w:r>
            <w:r w:rsidR="00DF184D" w:rsidRPr="00D702B5">
              <w:rPr>
                <w:rFonts w:ascii="ＭＳ 明朝" w:hAnsi="ＭＳ 明朝" w:hint="eastAsia"/>
                <w:color w:val="000000" w:themeColor="text1"/>
                <w:sz w:val="15"/>
                <w:szCs w:val="15"/>
              </w:rPr>
              <w:t>実施した</w:t>
            </w:r>
            <w:r w:rsidR="00197A52" w:rsidRPr="00D702B5">
              <w:rPr>
                <w:rFonts w:ascii="ＭＳ 明朝" w:hAnsi="ＭＳ 明朝" w:hint="eastAsia"/>
                <w:color w:val="000000" w:themeColor="text1"/>
                <w:sz w:val="15"/>
                <w:szCs w:val="15"/>
              </w:rPr>
              <w:t>。</w:t>
            </w:r>
          </w:p>
          <w:p w14:paraId="55904CF2" w14:textId="75C830C1" w:rsidR="00197A52" w:rsidRPr="00FD24E7" w:rsidRDefault="00197A52" w:rsidP="00197A52">
            <w:pPr>
              <w:ind w:left="150" w:hangingChars="100" w:hanging="150"/>
              <w:rPr>
                <w:rFonts w:ascii="ＭＳ 明朝" w:hAnsi="ＭＳ 明朝"/>
                <w:color w:val="FF0000"/>
                <w:sz w:val="15"/>
                <w:szCs w:val="15"/>
              </w:rPr>
            </w:pPr>
            <w:r w:rsidRPr="00FD24E7">
              <w:rPr>
                <w:rFonts w:ascii="ＭＳ 明朝" w:hAnsi="ＭＳ 明朝" w:hint="eastAsia"/>
                <w:color w:val="000000" w:themeColor="text1"/>
                <w:sz w:val="15"/>
                <w:szCs w:val="15"/>
              </w:rPr>
              <w:t>・</w:t>
            </w:r>
            <w:r w:rsidRPr="00FD24E7">
              <w:rPr>
                <w:rFonts w:ascii="ＭＳ 明朝" w:hAnsi="ＭＳ 明朝" w:hint="eastAsia"/>
                <w:color w:val="000000" w:themeColor="text1"/>
                <w:sz w:val="15"/>
                <w:szCs w:val="15"/>
                <w:u w:val="single"/>
              </w:rPr>
              <w:t>研修</w:t>
            </w:r>
            <w:r w:rsidRPr="00FD24E7">
              <w:rPr>
                <w:rFonts w:ascii="ＭＳ 明朝" w:hAnsi="ＭＳ 明朝" w:hint="eastAsia"/>
                <w:color w:val="000000" w:themeColor="text1"/>
                <w:sz w:val="15"/>
                <w:szCs w:val="15"/>
              </w:rPr>
              <w:t>：</w:t>
            </w:r>
            <w:r w:rsidR="000D7F98" w:rsidRPr="00FD24E7">
              <w:rPr>
                <w:rFonts w:ascii="ＭＳ 明朝" w:hAnsi="ＭＳ 明朝" w:hint="eastAsia"/>
                <w:color w:val="000000" w:themeColor="text1"/>
                <w:sz w:val="15"/>
                <w:szCs w:val="15"/>
              </w:rPr>
              <w:t>信頼性確保業務担当職員育成のために厚生労働省等で実施された研修を受講した（2回）。</w:t>
            </w:r>
          </w:p>
          <w:p w14:paraId="1BE4C332" w14:textId="73841226" w:rsidR="00197A52" w:rsidRPr="00FD24E7" w:rsidRDefault="00197A52" w:rsidP="00197A52">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w:t>
            </w:r>
            <w:r w:rsidRPr="00FD24E7">
              <w:rPr>
                <w:rFonts w:ascii="ＭＳ 明朝" w:hAnsi="ＭＳ 明朝" w:hint="eastAsia"/>
                <w:color w:val="000000" w:themeColor="text1"/>
                <w:sz w:val="15"/>
                <w:szCs w:val="15"/>
                <w:u w:val="single"/>
              </w:rPr>
              <w:t>外部精度管理調査</w:t>
            </w:r>
            <w:r w:rsidRPr="00FD24E7">
              <w:rPr>
                <w:rFonts w:ascii="ＭＳ 明朝" w:hAnsi="ＭＳ 明朝" w:hint="eastAsia"/>
                <w:color w:val="000000" w:themeColor="text1"/>
                <w:sz w:val="15"/>
                <w:szCs w:val="15"/>
              </w:rPr>
              <w:t>：理化学分野</w:t>
            </w:r>
            <w:r w:rsidRPr="00FD24E7">
              <w:rPr>
                <w:rFonts w:ascii="ＭＳ 明朝" w:hAnsi="ＭＳ 明朝"/>
                <w:color w:val="000000" w:themeColor="text1"/>
                <w:sz w:val="15"/>
                <w:szCs w:val="15"/>
              </w:rPr>
              <w:t>13</w:t>
            </w:r>
            <w:r w:rsidRPr="00FD24E7">
              <w:rPr>
                <w:rFonts w:ascii="ＭＳ 明朝" w:hAnsi="ＭＳ 明朝" w:hint="eastAsia"/>
                <w:color w:val="000000" w:themeColor="text1"/>
                <w:sz w:val="15"/>
                <w:szCs w:val="15"/>
              </w:rPr>
              <w:t>件、微生物分野</w:t>
            </w:r>
            <w:r w:rsidRPr="00FD24E7">
              <w:rPr>
                <w:rFonts w:ascii="ＭＳ 明朝" w:hAnsi="ＭＳ 明朝"/>
                <w:color w:val="000000" w:themeColor="text1"/>
                <w:sz w:val="15"/>
                <w:szCs w:val="15"/>
              </w:rPr>
              <w:t>11</w:t>
            </w:r>
            <w:r w:rsidRPr="00FD24E7">
              <w:rPr>
                <w:rFonts w:ascii="ＭＳ 明朝" w:hAnsi="ＭＳ 明朝" w:hint="eastAsia"/>
                <w:color w:val="000000" w:themeColor="text1"/>
                <w:sz w:val="15"/>
                <w:szCs w:val="15"/>
              </w:rPr>
              <w:t>件に参加し、概ね良好な結果を得た</w:t>
            </w:r>
            <w:r w:rsidR="000D7F98" w:rsidRPr="00FD24E7">
              <w:rPr>
                <w:rFonts w:ascii="ＭＳ 明朝" w:hAnsi="ＭＳ 明朝" w:hint="eastAsia"/>
                <w:color w:val="000000" w:themeColor="text1"/>
                <w:sz w:val="15"/>
                <w:szCs w:val="15"/>
              </w:rPr>
              <w:t>。</w:t>
            </w:r>
          </w:p>
          <w:p w14:paraId="19695DA1" w14:textId="4ECE77CF" w:rsidR="00701425" w:rsidRPr="00D702B5" w:rsidRDefault="00197A52" w:rsidP="00197A52">
            <w:pPr>
              <w:ind w:left="150" w:hangingChars="100" w:hanging="150"/>
              <w:rPr>
                <w:rFonts w:ascii="ＭＳ 明朝" w:hAnsi="ＭＳ 明朝"/>
                <w:color w:val="000000" w:themeColor="text1"/>
                <w:sz w:val="15"/>
                <w:szCs w:val="15"/>
              </w:rPr>
            </w:pPr>
            <w:r w:rsidRPr="00D702B5">
              <w:rPr>
                <w:rFonts w:ascii="ＭＳ 明朝" w:hAnsi="ＭＳ 明朝" w:hint="eastAsia"/>
                <w:color w:val="000000" w:themeColor="text1"/>
                <w:sz w:val="15"/>
                <w:szCs w:val="15"/>
              </w:rPr>
              <w:t>・重大な不適合業務が</w:t>
            </w:r>
            <w:r w:rsidRPr="00D702B5">
              <w:rPr>
                <w:rFonts w:ascii="ＭＳ 明朝" w:hAnsi="ＭＳ 明朝"/>
                <w:color w:val="000000" w:themeColor="text1"/>
                <w:sz w:val="15"/>
                <w:szCs w:val="15"/>
              </w:rPr>
              <w:t>4</w:t>
            </w:r>
            <w:r w:rsidRPr="00D702B5">
              <w:rPr>
                <w:rFonts w:ascii="ＭＳ 明朝" w:hAnsi="ＭＳ 明朝" w:hint="eastAsia"/>
                <w:color w:val="000000" w:themeColor="text1"/>
                <w:sz w:val="15"/>
                <w:szCs w:val="15"/>
              </w:rPr>
              <w:t>件発生したことを受け、検査の信頼性確保研修や</w:t>
            </w:r>
            <w:r w:rsidR="00B97624" w:rsidRPr="00D702B5">
              <w:rPr>
                <w:rFonts w:ascii="ＭＳ 明朝" w:hAnsi="ＭＳ 明朝" w:hint="eastAsia"/>
                <w:color w:val="000000" w:themeColor="text1"/>
                <w:sz w:val="15"/>
                <w:szCs w:val="15"/>
              </w:rPr>
              <w:t>各所での</w:t>
            </w:r>
            <w:r w:rsidRPr="00D702B5">
              <w:rPr>
                <w:rFonts w:ascii="ＭＳ 明朝" w:hAnsi="ＭＳ 明朝" w:hint="eastAsia"/>
                <w:color w:val="000000" w:themeColor="text1"/>
                <w:sz w:val="15"/>
                <w:szCs w:val="15"/>
              </w:rPr>
              <w:t>ポスター</w:t>
            </w:r>
            <w:r w:rsidR="00B97624" w:rsidRPr="00D702B5">
              <w:rPr>
                <w:rFonts w:ascii="ＭＳ 明朝" w:hAnsi="ＭＳ 明朝" w:hint="eastAsia"/>
                <w:color w:val="000000" w:themeColor="text1"/>
                <w:sz w:val="15"/>
                <w:szCs w:val="15"/>
              </w:rPr>
              <w:t>掲示</w:t>
            </w:r>
            <w:r w:rsidRPr="00D702B5">
              <w:rPr>
                <w:rFonts w:ascii="ＭＳ 明朝" w:hAnsi="ＭＳ 明朝" w:hint="eastAsia"/>
                <w:color w:val="000000" w:themeColor="text1"/>
                <w:sz w:val="15"/>
                <w:szCs w:val="15"/>
              </w:rPr>
              <w:t>によりヒューマンエラーの防止を徹底した。</w:t>
            </w:r>
          </w:p>
          <w:tbl>
            <w:tblPr>
              <w:tblpPr w:leftFromText="142" w:rightFromText="142" w:vertAnchor="text" w:horzAnchor="margin" w:tblpY="3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tblGrid>
            <w:tr w:rsidR="00177F68" w:rsidRPr="00FD24E7" w14:paraId="67727149" w14:textId="77777777" w:rsidTr="003503EE">
              <w:tc>
                <w:tcPr>
                  <w:tcW w:w="3969" w:type="dxa"/>
                  <w:tcBorders>
                    <w:top w:val="single" w:sz="4" w:space="0" w:color="auto"/>
                    <w:left w:val="single" w:sz="4" w:space="0" w:color="auto"/>
                    <w:bottom w:val="single" w:sz="4" w:space="0" w:color="auto"/>
                    <w:right w:val="single" w:sz="4" w:space="0" w:color="auto"/>
                  </w:tcBorders>
                </w:tcPr>
                <w:p w14:paraId="0210F231" w14:textId="1805787C" w:rsidR="00571BDB" w:rsidRPr="00D702B5" w:rsidRDefault="00177F68" w:rsidP="00177F68">
                  <w:pPr>
                    <w:ind w:left="151" w:hangingChars="100" w:hanging="151"/>
                    <w:rPr>
                      <w:rFonts w:ascii="ＭＳ 明朝" w:hAnsi="ＭＳ 明朝"/>
                      <w:b/>
                      <w:color w:val="000000" w:themeColor="text1"/>
                      <w:sz w:val="15"/>
                      <w:szCs w:val="15"/>
                    </w:rPr>
                  </w:pPr>
                  <w:r w:rsidRPr="00D702B5">
                    <w:rPr>
                      <w:rFonts w:ascii="ＭＳ 明朝" w:hAnsi="ＭＳ 明朝" w:hint="eastAsia"/>
                      <w:b/>
                      <w:color w:val="000000" w:themeColor="text1"/>
                      <w:sz w:val="15"/>
                      <w:szCs w:val="15"/>
                    </w:rPr>
                    <w:t>・</w:t>
                  </w:r>
                  <w:r w:rsidR="00571BDB" w:rsidRPr="00D702B5">
                    <w:rPr>
                      <w:rFonts w:ascii="ＭＳ 明朝" w:hAnsi="ＭＳ 明朝" w:hint="eastAsia"/>
                      <w:b/>
                      <w:color w:val="000000" w:themeColor="text1"/>
                      <w:sz w:val="15"/>
                      <w:szCs w:val="15"/>
                    </w:rPr>
                    <w:t>各種試験検査ごとに</w:t>
                  </w:r>
                  <w:r w:rsidR="00A71152" w:rsidRPr="00D702B5">
                    <w:rPr>
                      <w:rFonts w:ascii="ＭＳ 明朝" w:hAnsi="ＭＳ 明朝" w:hint="eastAsia"/>
                      <w:b/>
                      <w:color w:val="000000" w:themeColor="text1"/>
                      <w:sz w:val="15"/>
                      <w:szCs w:val="15"/>
                    </w:rPr>
                    <w:t>内部監査</w:t>
                  </w:r>
                  <w:r w:rsidR="00571BDB" w:rsidRPr="00D702B5">
                    <w:rPr>
                      <w:rFonts w:ascii="ＭＳ 明朝" w:hAnsi="ＭＳ 明朝" w:hint="eastAsia"/>
                      <w:b/>
                      <w:color w:val="000000" w:themeColor="text1"/>
                      <w:sz w:val="15"/>
                      <w:szCs w:val="15"/>
                    </w:rPr>
                    <w:t>等</w:t>
                  </w:r>
                  <w:r w:rsidR="00A71152" w:rsidRPr="00D702B5">
                    <w:rPr>
                      <w:rFonts w:ascii="ＭＳ 明朝" w:hAnsi="ＭＳ 明朝" w:hint="eastAsia"/>
                      <w:b/>
                      <w:color w:val="000000" w:themeColor="text1"/>
                      <w:sz w:val="15"/>
                      <w:szCs w:val="15"/>
                    </w:rPr>
                    <w:t>を実施し、必要に応じて改善指導等を行った。</w:t>
                  </w:r>
                </w:p>
                <w:p w14:paraId="13724FA7" w14:textId="5B7C57AD" w:rsidR="00AA6D26" w:rsidRPr="00D702B5" w:rsidRDefault="003D1BB5" w:rsidP="00D702B5">
                  <w:pPr>
                    <w:ind w:left="202" w:hangingChars="134" w:hanging="202"/>
                    <w:rPr>
                      <w:rFonts w:ascii="ＭＳ 明朝" w:hAnsi="ＭＳ 明朝"/>
                      <w:b/>
                      <w:sz w:val="15"/>
                      <w:szCs w:val="15"/>
                    </w:rPr>
                  </w:pPr>
                  <w:r w:rsidRPr="00571BDB">
                    <w:rPr>
                      <w:rFonts w:ascii="ＭＳ 明朝" w:hAnsi="ＭＳ 明朝" w:hint="eastAsia"/>
                      <w:b/>
                      <w:sz w:val="15"/>
                      <w:szCs w:val="15"/>
                    </w:rPr>
                    <w:t>・腸管出血性大腸菌検査について、両センターで同一の菌株を使用して内部精度管理を実施した。</w:t>
                  </w:r>
                </w:p>
                <w:p w14:paraId="6EAD97A0" w14:textId="77777777" w:rsidR="00177F68" w:rsidRPr="00FD24E7" w:rsidRDefault="00177F68" w:rsidP="00177F68">
                  <w:pPr>
                    <w:ind w:left="151" w:hangingChars="100" w:hanging="151"/>
                    <w:rPr>
                      <w:rFonts w:ascii="ＭＳ 明朝" w:hAnsi="ＭＳ 明朝"/>
                      <w:b/>
                      <w:sz w:val="15"/>
                      <w:szCs w:val="15"/>
                    </w:rPr>
                  </w:pPr>
                  <w:r w:rsidRPr="00FD24E7">
                    <w:rPr>
                      <w:rFonts w:ascii="ＭＳ 明朝" w:hAnsi="ＭＳ 明朝" w:hint="eastAsia"/>
                      <w:b/>
                      <w:sz w:val="15"/>
                      <w:szCs w:val="15"/>
                    </w:rPr>
                    <w:t>・外部精度管理調査は、理化学分野13件、微生物分野11件に参加し、おおむね良好な結果を得た。</w:t>
                  </w:r>
                </w:p>
                <w:p w14:paraId="149EB663" w14:textId="42AA980D" w:rsidR="00177F68" w:rsidRPr="00FD24E7" w:rsidRDefault="00177F68" w:rsidP="00177F68">
                  <w:pPr>
                    <w:ind w:left="151" w:hangingChars="100" w:hanging="151"/>
                    <w:rPr>
                      <w:rFonts w:ascii="ＭＳ 明朝" w:hAnsi="ＭＳ 明朝"/>
                      <w:b/>
                      <w:sz w:val="15"/>
                      <w:szCs w:val="15"/>
                    </w:rPr>
                  </w:pPr>
                  <w:r w:rsidRPr="00FD24E7">
                    <w:rPr>
                      <w:rFonts w:ascii="ＭＳ 明朝" w:hAnsi="ＭＳ 明朝" w:hint="eastAsia"/>
                      <w:b/>
                      <w:sz w:val="15"/>
                      <w:szCs w:val="15"/>
                    </w:rPr>
                    <w:t>・ヒューマンエラー防止を徹底するため、</w:t>
                  </w:r>
                  <w:r w:rsidR="00566421" w:rsidRPr="00FD24E7">
                    <w:rPr>
                      <w:rFonts w:ascii="ＭＳ 明朝" w:hAnsi="ＭＳ 明朝" w:hint="eastAsia"/>
                      <w:b/>
                      <w:sz w:val="15"/>
                      <w:szCs w:val="15"/>
                    </w:rPr>
                    <w:t>研修やポスタ</w:t>
                  </w:r>
                  <w:r w:rsidR="00566421" w:rsidRPr="00D702B5">
                    <w:rPr>
                      <w:rFonts w:ascii="ＭＳ 明朝" w:hAnsi="ＭＳ 明朝" w:hint="eastAsia"/>
                      <w:b/>
                      <w:color w:val="000000" w:themeColor="text1"/>
                      <w:sz w:val="15"/>
                      <w:szCs w:val="15"/>
                    </w:rPr>
                    <w:t>ー</w:t>
                  </w:r>
                  <w:r w:rsidR="00BC3641" w:rsidRPr="00D702B5">
                    <w:rPr>
                      <w:rFonts w:ascii="ＭＳ 明朝" w:hAnsi="ＭＳ 明朝" w:hint="eastAsia"/>
                      <w:b/>
                      <w:color w:val="000000" w:themeColor="text1"/>
                      <w:sz w:val="15"/>
                      <w:szCs w:val="15"/>
                    </w:rPr>
                    <w:t>掲示</w:t>
                  </w:r>
                  <w:r w:rsidRPr="00FD24E7">
                    <w:rPr>
                      <w:rFonts w:ascii="ＭＳ 明朝" w:hAnsi="ＭＳ 明朝" w:hint="eastAsia"/>
                      <w:b/>
                      <w:sz w:val="15"/>
                      <w:szCs w:val="15"/>
                    </w:rPr>
                    <w:t>を行った。</w:t>
                  </w:r>
                </w:p>
                <w:p w14:paraId="27C79EC0" w14:textId="77777777" w:rsidR="00177F68" w:rsidRPr="00FD24E7" w:rsidRDefault="00177F68" w:rsidP="00177F68">
                  <w:pPr>
                    <w:rPr>
                      <w:rFonts w:ascii="ＭＳ 明朝" w:hAnsi="ＭＳ 明朝"/>
                      <w:b/>
                      <w:sz w:val="15"/>
                      <w:szCs w:val="15"/>
                    </w:rPr>
                  </w:pPr>
                </w:p>
                <w:p w14:paraId="229C7648" w14:textId="758A6926" w:rsidR="00177F68" w:rsidRPr="0096385B" w:rsidRDefault="00177F68" w:rsidP="0096385B">
                  <w:pPr>
                    <w:ind w:leftChars="100" w:left="240" w:firstLineChars="100" w:firstLine="151"/>
                    <w:rPr>
                      <w:rFonts w:ascii="ＭＳ 明朝" w:hAnsi="ＭＳ 明朝"/>
                      <w:b/>
                      <w:sz w:val="15"/>
                      <w:szCs w:val="15"/>
                    </w:rPr>
                  </w:pPr>
                  <w:r w:rsidRPr="00FD24E7">
                    <w:rPr>
                      <w:rFonts w:ascii="ＭＳ 明朝" w:hAnsi="ＭＳ 明朝" w:hint="eastAsia"/>
                      <w:b/>
                      <w:sz w:val="15"/>
                      <w:szCs w:val="15"/>
                    </w:rPr>
                    <w:t>以上から、年度計画を順調に実施したと判断して自己評価は「Ⅲ」とした。</w:t>
                  </w:r>
                </w:p>
              </w:tc>
            </w:tr>
            <w:tr w:rsidR="006F1AAF" w:rsidRPr="00FD24E7" w14:paraId="1F5F16F9" w14:textId="77777777" w:rsidTr="003503EE">
              <w:tc>
                <w:tcPr>
                  <w:tcW w:w="3969" w:type="dxa"/>
                  <w:tcBorders>
                    <w:top w:val="single" w:sz="4" w:space="0" w:color="auto"/>
                    <w:left w:val="single" w:sz="4" w:space="0" w:color="auto"/>
                    <w:bottom w:val="single" w:sz="4" w:space="0" w:color="auto"/>
                    <w:right w:val="single" w:sz="4" w:space="0" w:color="auto"/>
                  </w:tcBorders>
                </w:tcPr>
                <w:p w14:paraId="2B6894D2" w14:textId="77777777" w:rsidR="006F1AAF" w:rsidRDefault="006F1AAF" w:rsidP="00177F68">
                  <w:pPr>
                    <w:ind w:left="151" w:hangingChars="100" w:hanging="151"/>
                    <w:rPr>
                      <w:rFonts w:ascii="ＭＳ 明朝" w:hAnsi="ＭＳ 明朝"/>
                      <w:b/>
                      <w:color w:val="000000" w:themeColor="text1"/>
                      <w:sz w:val="15"/>
                      <w:szCs w:val="15"/>
                    </w:rPr>
                  </w:pPr>
                </w:p>
                <w:p w14:paraId="5B672764" w14:textId="66220471" w:rsidR="006F1AAF" w:rsidRPr="00D702B5" w:rsidRDefault="006F1AAF" w:rsidP="00177F68">
                  <w:pPr>
                    <w:ind w:left="151" w:hangingChars="100" w:hanging="151"/>
                    <w:rPr>
                      <w:rFonts w:ascii="ＭＳ 明朝" w:hAnsi="ＭＳ 明朝"/>
                      <w:b/>
                      <w:color w:val="000000" w:themeColor="text1"/>
                      <w:sz w:val="15"/>
                      <w:szCs w:val="15"/>
                    </w:rPr>
                  </w:pPr>
                </w:p>
              </w:tc>
            </w:tr>
          </w:tbl>
          <w:p w14:paraId="49663CC8" w14:textId="3221227E" w:rsidR="003F4B09" w:rsidRPr="00FD24E7" w:rsidRDefault="003F4B09" w:rsidP="00177F68">
            <w:pPr>
              <w:rPr>
                <w:rFonts w:ascii="ＭＳ 明朝" w:hAnsi="ＭＳ 明朝"/>
                <w:color w:val="000000" w:themeColor="text1"/>
                <w:sz w:val="15"/>
                <w:szCs w:val="15"/>
              </w:rPr>
            </w:pPr>
          </w:p>
        </w:tc>
        <w:tc>
          <w:tcPr>
            <w:tcW w:w="454" w:type="dxa"/>
            <w:tcBorders>
              <w:top w:val="dashed" w:sz="4" w:space="0" w:color="auto"/>
            </w:tcBorders>
            <w:shd w:val="clear" w:color="auto" w:fill="auto"/>
            <w:tcMar>
              <w:left w:w="57" w:type="dxa"/>
              <w:right w:w="57" w:type="dxa"/>
            </w:tcMar>
          </w:tcPr>
          <w:p w14:paraId="72369055" w14:textId="461DB04A" w:rsidR="00701425" w:rsidRPr="00FD24E7" w:rsidRDefault="00221E6A" w:rsidP="0049249C">
            <w:pPr>
              <w:jc w:val="center"/>
              <w:rPr>
                <w:rFonts w:ascii="ＭＳ ゴシック" w:eastAsia="ＭＳ ゴシック" w:hAnsi="ＭＳ ゴシック"/>
                <w:sz w:val="15"/>
                <w:szCs w:val="15"/>
              </w:rPr>
            </w:pPr>
            <w:r w:rsidRPr="00FD24E7">
              <w:rPr>
                <w:rFonts w:ascii="ＭＳ 明朝" w:hAnsi="ＭＳ 明朝" w:hint="eastAsia"/>
                <w:b/>
                <w:sz w:val="15"/>
                <w:szCs w:val="15"/>
              </w:rPr>
              <w:t>Ⅲ</w:t>
            </w:r>
          </w:p>
        </w:tc>
        <w:tc>
          <w:tcPr>
            <w:tcW w:w="454" w:type="dxa"/>
            <w:tcBorders>
              <w:top w:val="dashed" w:sz="4" w:space="0" w:color="auto"/>
            </w:tcBorders>
            <w:shd w:val="clear" w:color="auto" w:fill="auto"/>
            <w:tcMar>
              <w:left w:w="57" w:type="dxa"/>
              <w:right w:w="57" w:type="dxa"/>
            </w:tcMar>
          </w:tcPr>
          <w:p w14:paraId="324BF841" w14:textId="1CACD3C7" w:rsidR="00701425" w:rsidRPr="00FD24E7" w:rsidRDefault="00356FC5" w:rsidP="00356FC5">
            <w:pPr>
              <w:jc w:val="center"/>
              <w:rPr>
                <w:rFonts w:ascii="ＭＳ 明朝" w:hAnsi="ＭＳ 明朝"/>
                <w:sz w:val="15"/>
                <w:szCs w:val="15"/>
              </w:rPr>
            </w:pPr>
            <w:r w:rsidRPr="00FD24E7">
              <w:rPr>
                <w:rFonts w:ascii="ＭＳ 明朝" w:hAnsi="ＭＳ 明朝" w:hint="eastAsia"/>
                <w:b/>
                <w:sz w:val="15"/>
                <w:szCs w:val="15"/>
              </w:rPr>
              <w:t>Ⅲ</w:t>
            </w:r>
          </w:p>
        </w:tc>
        <w:tc>
          <w:tcPr>
            <w:tcW w:w="2495" w:type="dxa"/>
            <w:tcBorders>
              <w:top w:val="dashed" w:sz="4" w:space="0" w:color="auto"/>
            </w:tcBorders>
            <w:shd w:val="clear" w:color="auto" w:fill="auto"/>
            <w:tcMar>
              <w:left w:w="57" w:type="dxa"/>
              <w:right w:w="57" w:type="dxa"/>
            </w:tcMar>
          </w:tcPr>
          <w:p w14:paraId="2A652DED" w14:textId="5F64CCB7" w:rsidR="008E05B4" w:rsidRPr="00E97E24" w:rsidRDefault="008E05B4" w:rsidP="00AF5726">
            <w:pPr>
              <w:ind w:left="150" w:hangingChars="100" w:hanging="150"/>
              <w:rPr>
                <w:rFonts w:ascii="ＭＳ 明朝" w:hAnsi="ＭＳ 明朝"/>
                <w:sz w:val="15"/>
                <w:szCs w:val="15"/>
              </w:rPr>
            </w:pPr>
            <w:r>
              <w:rPr>
                <w:rFonts w:ascii="ＭＳ 明朝" w:hAnsi="ＭＳ 明朝" w:hint="eastAsia"/>
                <w:sz w:val="15"/>
                <w:szCs w:val="15"/>
              </w:rPr>
              <w:t>・</w:t>
            </w:r>
            <w:r w:rsidRPr="008E05B4">
              <w:rPr>
                <w:rFonts w:ascii="ＭＳ 明朝" w:hAnsi="ＭＳ 明朝" w:hint="eastAsia"/>
                <w:sz w:val="15"/>
                <w:szCs w:val="15"/>
              </w:rPr>
              <w:t>精度管理室が中心となり、検査業務の内部監査や外部</w:t>
            </w:r>
            <w:r w:rsidR="00600EDE">
              <w:rPr>
                <w:rFonts w:ascii="ＭＳ 明朝" w:hAnsi="ＭＳ 明朝" w:hint="eastAsia"/>
                <w:sz w:val="15"/>
                <w:szCs w:val="15"/>
              </w:rPr>
              <w:t>精度管理調査</w:t>
            </w:r>
            <w:r w:rsidRPr="008E05B4">
              <w:rPr>
                <w:rFonts w:ascii="ＭＳ 明朝" w:hAnsi="ＭＳ 明朝" w:hint="eastAsia"/>
                <w:sz w:val="15"/>
                <w:szCs w:val="15"/>
              </w:rPr>
              <w:t>を計画的に進めるとともに、検査上</w:t>
            </w:r>
            <w:r w:rsidRPr="00E97E24">
              <w:rPr>
                <w:rFonts w:ascii="ＭＳ 明朝" w:hAnsi="ＭＳ 明朝" w:hint="eastAsia"/>
                <w:sz w:val="15"/>
                <w:szCs w:val="15"/>
              </w:rPr>
              <w:t>のミスに際して再発防止策を講じるなど、信頼性確保に向けた取組みを進めている。</w:t>
            </w:r>
          </w:p>
          <w:p w14:paraId="08D7366D" w14:textId="7D1C15A1" w:rsidR="00701425" w:rsidRPr="00FD24E7" w:rsidRDefault="00AF5726" w:rsidP="00444DE4">
            <w:pPr>
              <w:ind w:left="150" w:hangingChars="100" w:hanging="150"/>
              <w:rPr>
                <w:rFonts w:ascii="ＭＳ 明朝" w:hAnsi="ＭＳ 明朝"/>
                <w:sz w:val="15"/>
                <w:szCs w:val="15"/>
              </w:rPr>
            </w:pPr>
            <w:r w:rsidRPr="00E97E24">
              <w:rPr>
                <w:rFonts w:ascii="ＭＳ 明朝" w:hAnsi="ＭＳ 明朝" w:hint="eastAsia"/>
                <w:sz w:val="15"/>
                <w:szCs w:val="15"/>
              </w:rPr>
              <w:t>→</w:t>
            </w:r>
            <w:r w:rsidR="008E05B4" w:rsidRPr="00E97E24">
              <w:rPr>
                <w:rFonts w:ascii="ＭＳ 明朝" w:hAnsi="ＭＳ 明朝" w:hint="eastAsia"/>
                <w:sz w:val="15"/>
                <w:szCs w:val="15"/>
              </w:rPr>
              <w:t>精度管理室が中心となって、試験検査の</w:t>
            </w:r>
            <w:r w:rsidR="00444DE4" w:rsidRPr="00E97E24">
              <w:rPr>
                <w:rFonts w:ascii="ＭＳ 明朝" w:hAnsi="ＭＳ 明朝" w:hint="eastAsia"/>
                <w:sz w:val="15"/>
                <w:szCs w:val="15"/>
              </w:rPr>
              <w:t>信頼性確保</w:t>
            </w:r>
            <w:r w:rsidR="008E05B4" w:rsidRPr="00E97E24">
              <w:rPr>
                <w:rFonts w:ascii="ＭＳ 明朝" w:hAnsi="ＭＳ 明朝" w:hint="eastAsia"/>
                <w:sz w:val="15"/>
                <w:szCs w:val="15"/>
              </w:rPr>
              <w:t>を進めるなど、計画に記載された取組みを順調に実施し、かつ、外部精度管理調査においても概ね良好な結果を得ているこ</w:t>
            </w:r>
            <w:r w:rsidR="008E05B4" w:rsidRPr="008E05B4">
              <w:rPr>
                <w:rFonts w:ascii="ＭＳ 明朝" w:hAnsi="ＭＳ 明朝" w:hint="eastAsia"/>
                <w:sz w:val="15"/>
                <w:szCs w:val="15"/>
              </w:rPr>
              <w:t>とから、自己評価の「Ⅲ」は妥当であると判断した。</w:t>
            </w:r>
          </w:p>
        </w:tc>
        <w:tc>
          <w:tcPr>
            <w:tcW w:w="454" w:type="dxa"/>
            <w:tcBorders>
              <w:top w:val="dashed" w:sz="4" w:space="0" w:color="auto"/>
            </w:tcBorders>
            <w:shd w:val="clear" w:color="auto" w:fill="auto"/>
            <w:tcMar>
              <w:left w:w="57" w:type="dxa"/>
              <w:right w:w="57" w:type="dxa"/>
            </w:tcMar>
          </w:tcPr>
          <w:p w14:paraId="434FA7F9" w14:textId="77777777" w:rsidR="00701425" w:rsidRPr="00FD24E7" w:rsidRDefault="00701425" w:rsidP="0049249C">
            <w:pPr>
              <w:jc w:val="center"/>
              <w:rPr>
                <w:rFonts w:ascii="ＭＳ ゴシック" w:eastAsia="ＭＳ ゴシック" w:hAnsi="ＭＳ ゴシック"/>
                <w:sz w:val="15"/>
                <w:szCs w:val="15"/>
              </w:rPr>
            </w:pPr>
            <w:r w:rsidRPr="00FD24E7">
              <w:rPr>
                <w:rFonts w:ascii="ＭＳ ゴシック" w:eastAsia="ＭＳ ゴシック" w:hAnsi="ＭＳ ゴシック" w:hint="eastAsia"/>
                <w:sz w:val="15"/>
                <w:szCs w:val="15"/>
              </w:rPr>
              <w:t>2</w:t>
            </w:r>
          </w:p>
        </w:tc>
      </w:tr>
    </w:tbl>
    <w:p w14:paraId="23FE72A4" w14:textId="6C3E8DAD" w:rsidR="00894F07" w:rsidRPr="00FD24E7" w:rsidRDefault="00894F07">
      <w:pPr>
        <w:rPr>
          <w:rFonts w:ascii="ＭＳ 明朝" w:hAnsi="ＭＳ 明朝"/>
          <w:sz w:val="15"/>
          <w:szCs w:val="15"/>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7" w:type="dxa"/>
          <w:right w:w="57" w:type="dxa"/>
        </w:tblCellMar>
        <w:tblLook w:val="01E0" w:firstRow="1" w:lastRow="1" w:firstColumn="1" w:lastColumn="1" w:noHBand="0" w:noVBand="0"/>
      </w:tblPr>
      <w:tblGrid>
        <w:gridCol w:w="1134"/>
        <w:gridCol w:w="11624"/>
        <w:gridCol w:w="1418"/>
      </w:tblGrid>
      <w:tr w:rsidR="00771A2B" w:rsidRPr="00FD24E7" w14:paraId="0CDE91BE" w14:textId="77777777" w:rsidTr="00016187">
        <w:trPr>
          <w:cantSplit/>
          <w:trHeight w:val="570"/>
          <w:jc w:val="center"/>
        </w:trPr>
        <w:tc>
          <w:tcPr>
            <w:tcW w:w="1134" w:type="dxa"/>
            <w:vAlign w:val="center"/>
          </w:tcPr>
          <w:p w14:paraId="7380B878" w14:textId="77777777" w:rsidR="00771A2B" w:rsidRPr="00FD24E7" w:rsidRDefault="00771A2B" w:rsidP="00525F61">
            <w:pPr>
              <w:jc w:val="center"/>
              <w:rPr>
                <w:rFonts w:ascii="ＭＳ 明朝" w:hAnsi="ＭＳ 明朝"/>
                <w:b/>
                <w:sz w:val="15"/>
                <w:szCs w:val="15"/>
              </w:rPr>
            </w:pPr>
            <w:r w:rsidRPr="00FD24E7">
              <w:rPr>
                <w:rFonts w:ascii="ＭＳ 明朝" w:hAnsi="ＭＳ 明朝" w:hint="eastAsia"/>
                <w:b/>
                <w:sz w:val="15"/>
                <w:szCs w:val="15"/>
              </w:rPr>
              <w:lastRenderedPageBreak/>
              <w:t>中期計画</w:t>
            </w:r>
          </w:p>
        </w:tc>
        <w:tc>
          <w:tcPr>
            <w:tcW w:w="11624" w:type="dxa"/>
          </w:tcPr>
          <w:p w14:paraId="2C31CAF5" w14:textId="77777777" w:rsidR="00771A2B" w:rsidRPr="00FD24E7" w:rsidRDefault="00771A2B" w:rsidP="0096228F">
            <w:pPr>
              <w:rPr>
                <w:rFonts w:ascii="ＭＳ 明朝" w:hAnsi="ＭＳ 明朝"/>
                <w:b/>
                <w:sz w:val="15"/>
                <w:szCs w:val="15"/>
              </w:rPr>
            </w:pPr>
            <w:r w:rsidRPr="00FD24E7">
              <w:rPr>
                <w:rFonts w:ascii="ＭＳ 明朝" w:hAnsi="ＭＳ 明朝" w:hint="eastAsia"/>
                <w:b/>
                <w:sz w:val="15"/>
                <w:szCs w:val="15"/>
              </w:rPr>
              <w:t>第１　住民に対して提供するサービスその他の業務の質の向上に関する目標を達成するためとるべき措置</w:t>
            </w:r>
          </w:p>
          <w:p w14:paraId="0D43DA1F" w14:textId="77777777" w:rsidR="00771A2B" w:rsidRPr="00FD24E7" w:rsidRDefault="00771A2B" w:rsidP="0096228F">
            <w:pPr>
              <w:rPr>
                <w:rFonts w:ascii="ＭＳ 明朝" w:hAnsi="ＭＳ 明朝"/>
                <w:b/>
                <w:sz w:val="15"/>
                <w:szCs w:val="15"/>
              </w:rPr>
            </w:pPr>
            <w:r w:rsidRPr="00FD24E7">
              <w:rPr>
                <w:rFonts w:ascii="ＭＳ 明朝" w:hAnsi="ＭＳ 明朝" w:hint="eastAsia"/>
                <w:b/>
                <w:sz w:val="15"/>
                <w:szCs w:val="15"/>
              </w:rPr>
              <w:t>１　行政及び住民に対して果たすべき役割の維持と強化</w:t>
            </w:r>
          </w:p>
          <w:p w14:paraId="7F1384D1" w14:textId="77777777" w:rsidR="00771A2B" w:rsidRPr="00FD24E7" w:rsidRDefault="00771A2B" w:rsidP="0096228F">
            <w:pPr>
              <w:rPr>
                <w:rFonts w:ascii="ＭＳ 明朝" w:hAnsi="ＭＳ 明朝"/>
                <w:b/>
                <w:sz w:val="15"/>
                <w:szCs w:val="15"/>
              </w:rPr>
            </w:pPr>
            <w:r w:rsidRPr="00FD24E7">
              <w:rPr>
                <w:rFonts w:ascii="ＭＳ 明朝" w:hAnsi="ＭＳ 明朝" w:hint="eastAsia"/>
                <w:b/>
                <w:sz w:val="15"/>
                <w:szCs w:val="15"/>
              </w:rPr>
              <w:t>(4)　調査研究機能の充実</w:t>
            </w:r>
          </w:p>
        </w:tc>
        <w:tc>
          <w:tcPr>
            <w:tcW w:w="1418" w:type="dxa"/>
          </w:tcPr>
          <w:p w14:paraId="2ADB308D" w14:textId="77777777" w:rsidR="00771A2B" w:rsidRPr="00FD24E7" w:rsidRDefault="00771A2B" w:rsidP="00016187">
            <w:pPr>
              <w:jc w:val="center"/>
              <w:rPr>
                <w:rFonts w:ascii="ＭＳ 明朝" w:hAnsi="ＭＳ 明朝"/>
                <w:sz w:val="16"/>
                <w:szCs w:val="16"/>
              </w:rPr>
            </w:pPr>
            <w:r w:rsidRPr="00FD24E7">
              <w:rPr>
                <w:rFonts w:ascii="ＭＳ 明朝" w:hAnsi="ＭＳ 明朝" w:hint="eastAsia"/>
                <w:sz w:val="16"/>
                <w:szCs w:val="16"/>
              </w:rPr>
              <w:t>大項目区分番号</w:t>
            </w:r>
          </w:p>
          <w:p w14:paraId="35E256FB" w14:textId="77777777" w:rsidR="0049249C" w:rsidRPr="00FD24E7" w:rsidRDefault="0049249C" w:rsidP="00016187">
            <w:pPr>
              <w:jc w:val="center"/>
              <w:rPr>
                <w:rFonts w:ascii="ＭＳ 明朝" w:hAnsi="ＭＳ 明朝"/>
                <w:sz w:val="16"/>
                <w:szCs w:val="16"/>
              </w:rPr>
            </w:pPr>
          </w:p>
          <w:p w14:paraId="472FB925" w14:textId="77777777" w:rsidR="00771A2B" w:rsidRPr="00FD24E7" w:rsidRDefault="00771A2B" w:rsidP="00016187">
            <w:pPr>
              <w:jc w:val="center"/>
              <w:rPr>
                <w:rFonts w:ascii="ＭＳ ゴシック" w:eastAsia="ＭＳ ゴシック" w:hAnsi="ＭＳ ゴシック"/>
                <w:b/>
                <w:sz w:val="16"/>
                <w:szCs w:val="16"/>
              </w:rPr>
            </w:pPr>
            <w:r w:rsidRPr="00FD24E7">
              <w:rPr>
                <w:rFonts w:ascii="ＭＳ ゴシック" w:eastAsia="ＭＳ ゴシック" w:hAnsi="ＭＳ ゴシック" w:hint="eastAsia"/>
                <w:sz w:val="16"/>
                <w:szCs w:val="16"/>
              </w:rPr>
              <w:t>2</w:t>
            </w:r>
          </w:p>
        </w:tc>
      </w:tr>
    </w:tbl>
    <w:p w14:paraId="5189DC92" w14:textId="77777777" w:rsidR="00260E9D" w:rsidRPr="00FD24E7" w:rsidRDefault="00260E9D" w:rsidP="00260E9D">
      <w:pPr>
        <w:rPr>
          <w:rFonts w:ascii="ＭＳ 明朝" w:hAnsi="ＭＳ 明朝"/>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34"/>
        <w:gridCol w:w="13041"/>
      </w:tblGrid>
      <w:tr w:rsidR="00260E9D" w:rsidRPr="00FD24E7" w14:paraId="1F20C175" w14:textId="77777777" w:rsidTr="005D1849">
        <w:trPr>
          <w:jc w:val="center"/>
        </w:trPr>
        <w:tc>
          <w:tcPr>
            <w:tcW w:w="1134" w:type="dxa"/>
            <w:vAlign w:val="center"/>
          </w:tcPr>
          <w:p w14:paraId="30DFAFDF" w14:textId="77777777" w:rsidR="00260E9D" w:rsidRPr="00FD24E7" w:rsidRDefault="00260E9D" w:rsidP="0049249C">
            <w:pPr>
              <w:jc w:val="center"/>
              <w:rPr>
                <w:rFonts w:ascii="ＭＳ 明朝" w:hAnsi="ＭＳ 明朝"/>
                <w:sz w:val="15"/>
                <w:szCs w:val="15"/>
              </w:rPr>
            </w:pPr>
            <w:r w:rsidRPr="00FD24E7">
              <w:rPr>
                <w:rFonts w:ascii="ＭＳ 明朝" w:hAnsi="ＭＳ 明朝" w:hint="eastAsia"/>
                <w:b/>
                <w:sz w:val="15"/>
                <w:szCs w:val="15"/>
              </w:rPr>
              <w:t>中期目標</w:t>
            </w:r>
          </w:p>
        </w:tc>
        <w:tc>
          <w:tcPr>
            <w:tcW w:w="13041" w:type="dxa"/>
          </w:tcPr>
          <w:p w14:paraId="106AC7E5" w14:textId="77777777" w:rsidR="00D54843" w:rsidRPr="00FD24E7" w:rsidRDefault="00D54843" w:rsidP="00D54843">
            <w:pPr>
              <w:rPr>
                <w:rFonts w:ascii="ＭＳ 明朝" w:hAnsi="ＭＳ 明朝"/>
                <w:sz w:val="15"/>
                <w:szCs w:val="15"/>
              </w:rPr>
            </w:pPr>
            <w:r w:rsidRPr="00FD24E7">
              <w:rPr>
                <w:rFonts w:ascii="ＭＳ 明朝" w:hAnsi="ＭＳ 明朝" w:hint="eastAsia"/>
                <w:sz w:val="15"/>
                <w:szCs w:val="15"/>
              </w:rPr>
              <w:t>１　行政及び住民に対して果たすべき役割の維持と強化</w:t>
            </w:r>
          </w:p>
          <w:p w14:paraId="6B835369" w14:textId="77777777" w:rsidR="00D54843" w:rsidRPr="00FD24E7" w:rsidRDefault="00D54843" w:rsidP="00D54843">
            <w:pPr>
              <w:ind w:leftChars="100" w:left="240" w:firstLineChars="100" w:firstLine="150"/>
              <w:rPr>
                <w:rFonts w:ascii="ＭＳ 明朝" w:hAnsi="ＭＳ 明朝"/>
                <w:sz w:val="15"/>
                <w:szCs w:val="15"/>
              </w:rPr>
            </w:pPr>
            <w:r w:rsidRPr="00FD24E7">
              <w:rPr>
                <w:rFonts w:ascii="ＭＳ 明朝" w:hAnsi="ＭＳ 明朝" w:hint="eastAsia"/>
                <w:sz w:val="15"/>
                <w:szCs w:val="15"/>
              </w:rPr>
              <w:t>研究所は、公衆衛生分野における専門家集団として、その母体である大阪府立公衆衛生研究所及び大阪市立環境科学研究所にこれまで蓄積されてきた資源を有効に活用し、地方独立行政法人の特性を十二分に発揮して行政及び住民に対して様々な科学的かつ技術的な支援を行い、府内の公衆衛生の向上並びに住民の健康増進及び生活の安全確保に寄与すること。</w:t>
            </w:r>
          </w:p>
          <w:p w14:paraId="2823DE54" w14:textId="77777777" w:rsidR="00D54843" w:rsidRPr="00FD24E7" w:rsidRDefault="00D54843" w:rsidP="00D54843">
            <w:pPr>
              <w:ind w:leftChars="100" w:left="240" w:firstLineChars="100" w:firstLine="150"/>
              <w:rPr>
                <w:rFonts w:ascii="ＭＳ 明朝" w:hAnsi="ＭＳ 明朝"/>
                <w:sz w:val="15"/>
                <w:szCs w:val="15"/>
              </w:rPr>
            </w:pPr>
            <w:r w:rsidRPr="00FD24E7">
              <w:rPr>
                <w:rFonts w:ascii="ＭＳ 明朝" w:hAnsi="ＭＳ 明朝" w:hint="eastAsia"/>
                <w:sz w:val="15"/>
                <w:szCs w:val="15"/>
              </w:rPr>
              <w:t>その際には、国立感染症研究所、国立医薬品食品衛生研究所及び国立保健医療科学院（以下「国立研究機関」という。）と連携すること。更に、国立研究機関、地方衛生研究所等で構成する衛生微生物技術協議会、全国衛生化学技術協議会及び公衆衛生情報研究協議会を核とする感染症、食品衛生及び公衆衛生分野における各ネットワーク（以下「全国ネットワーク」という。）を活用し、最新の情報に基づいた活動を行うこと。</w:t>
            </w:r>
          </w:p>
          <w:p w14:paraId="031507AC" w14:textId="77777777" w:rsidR="00D54843" w:rsidRPr="00FD24E7" w:rsidRDefault="00D54843" w:rsidP="00D54843">
            <w:pPr>
              <w:ind w:leftChars="100" w:left="240" w:firstLine="100"/>
              <w:rPr>
                <w:rFonts w:ascii="ＭＳ 明朝" w:hAnsi="ＭＳ 明朝"/>
                <w:sz w:val="15"/>
                <w:szCs w:val="15"/>
              </w:rPr>
            </w:pPr>
            <w:r w:rsidRPr="00FD24E7">
              <w:rPr>
                <w:rFonts w:ascii="ＭＳ 明朝" w:hAnsi="ＭＳ 明朝" w:hint="eastAsia"/>
                <w:sz w:val="15"/>
                <w:szCs w:val="15"/>
              </w:rPr>
              <w:t>また、研究所は、必要な人材の確保及び能力開発並びに検査機器の整備・維持に努め、機能を強化すること。更に、研究所は、大阪府市共同設置の地方衛生研究所として大阪府及び大阪市が必要とする試験検査、調査研究等が確実に実施できるよう体制を確保すること。健康危機事象発生時その他大阪府知事又は大阪市長が必要な業務の実施を求めた場合には、迅速かつ十分な対応をすること。</w:t>
            </w:r>
          </w:p>
          <w:p w14:paraId="58D40C14" w14:textId="77777777" w:rsidR="00260E9D" w:rsidRPr="00FD24E7" w:rsidRDefault="00D54843" w:rsidP="00D54843">
            <w:pPr>
              <w:rPr>
                <w:rFonts w:ascii="ＭＳ 明朝" w:hAnsi="ＭＳ 明朝"/>
                <w:sz w:val="15"/>
                <w:szCs w:val="15"/>
              </w:rPr>
            </w:pPr>
            <w:r w:rsidRPr="00FD24E7">
              <w:rPr>
                <w:rFonts w:ascii="ＭＳ 明朝" w:hAnsi="ＭＳ 明朝" w:hint="eastAsia"/>
                <w:b/>
                <w:sz w:val="15"/>
                <w:szCs w:val="15"/>
              </w:rPr>
              <w:t xml:space="preserve"> </w:t>
            </w:r>
            <w:r w:rsidR="00260E9D" w:rsidRPr="00FD24E7">
              <w:rPr>
                <w:rFonts w:ascii="ＭＳ 明朝" w:hAnsi="ＭＳ 明朝" w:hint="eastAsia"/>
                <w:b/>
                <w:sz w:val="15"/>
                <w:szCs w:val="15"/>
              </w:rPr>
              <w:t>(</w:t>
            </w:r>
            <w:r w:rsidR="00260E9D" w:rsidRPr="00FD24E7">
              <w:rPr>
                <w:rFonts w:ascii="ＭＳ 明朝" w:hAnsi="ＭＳ 明朝" w:hint="eastAsia"/>
                <w:sz w:val="15"/>
                <w:szCs w:val="15"/>
              </w:rPr>
              <w:t>4)　調査研究機能の充実</w:t>
            </w:r>
          </w:p>
          <w:p w14:paraId="59E036C1" w14:textId="77777777" w:rsidR="00260E9D" w:rsidRPr="00FD24E7" w:rsidRDefault="00260E9D" w:rsidP="002C276E">
            <w:pPr>
              <w:ind w:leftChars="100" w:left="240" w:firstLineChars="100" w:firstLine="150"/>
              <w:rPr>
                <w:rFonts w:ascii="ＭＳ 明朝" w:hAnsi="ＭＳ 明朝"/>
                <w:sz w:val="15"/>
                <w:szCs w:val="15"/>
              </w:rPr>
            </w:pPr>
            <w:r w:rsidRPr="00FD24E7">
              <w:rPr>
                <w:rFonts w:ascii="ＭＳ 明朝" w:hAnsi="ＭＳ 明朝" w:hint="eastAsia"/>
                <w:sz w:val="15"/>
                <w:szCs w:val="15"/>
              </w:rPr>
              <w:t>全国ネットワークを活用し、公衆衛生における多様な社会的ニーズや住民の関心を的確に把握し、検査方法の開発及び改良や健康危機事象への対応能力強化に関する研究、公衆衛生行政に必要な指標の実態把握や課題の発掘及び解決のための調査研究等に取り組むこと。また、その成果を行政施策に反映させるように努めること。</w:t>
            </w:r>
          </w:p>
          <w:p w14:paraId="09A172A4" w14:textId="77777777" w:rsidR="00260E9D" w:rsidRPr="00FD24E7" w:rsidRDefault="00260E9D" w:rsidP="002C276E">
            <w:pPr>
              <w:ind w:leftChars="50" w:left="120"/>
              <w:rPr>
                <w:rFonts w:ascii="ＭＳ 明朝" w:hAnsi="ＭＳ 明朝"/>
                <w:sz w:val="15"/>
                <w:szCs w:val="15"/>
              </w:rPr>
            </w:pPr>
            <w:r w:rsidRPr="00FD24E7">
              <w:rPr>
                <w:rFonts w:ascii="ＭＳ 明朝" w:hAnsi="ＭＳ 明朝" w:hint="eastAsia"/>
                <w:sz w:val="15"/>
                <w:szCs w:val="15"/>
              </w:rPr>
              <w:t>①　調査研究課題の設定</w:t>
            </w:r>
          </w:p>
          <w:p w14:paraId="11B7BFF8" w14:textId="77777777" w:rsidR="00260E9D" w:rsidRPr="00FD24E7" w:rsidRDefault="00260E9D" w:rsidP="002C276E">
            <w:pPr>
              <w:ind w:leftChars="100" w:left="240" w:firstLineChars="100" w:firstLine="150"/>
              <w:rPr>
                <w:rFonts w:ascii="ＭＳ 明朝" w:hAnsi="ＭＳ 明朝"/>
                <w:sz w:val="15"/>
                <w:szCs w:val="15"/>
              </w:rPr>
            </w:pPr>
            <w:r w:rsidRPr="00FD24E7">
              <w:rPr>
                <w:rFonts w:ascii="ＭＳ 明朝" w:hAnsi="ＭＳ 明朝" w:hint="eastAsia"/>
                <w:sz w:val="15"/>
                <w:szCs w:val="15"/>
              </w:rPr>
              <w:t xml:space="preserve">取り組むべき調査研究課題の選定に際しては、社会的ニーズや住民の関心を十分に把握すること。　　　</w:t>
            </w:r>
          </w:p>
          <w:p w14:paraId="514C3E05" w14:textId="77777777" w:rsidR="00260E9D" w:rsidRPr="00FD24E7" w:rsidRDefault="00260E9D" w:rsidP="002C276E">
            <w:pPr>
              <w:ind w:leftChars="50" w:left="120"/>
              <w:rPr>
                <w:rFonts w:ascii="ＭＳ 明朝" w:hAnsi="ＭＳ 明朝"/>
                <w:sz w:val="15"/>
                <w:szCs w:val="15"/>
              </w:rPr>
            </w:pPr>
            <w:r w:rsidRPr="00FD24E7">
              <w:rPr>
                <w:rFonts w:ascii="ＭＳ 明朝" w:hAnsi="ＭＳ 明朝" w:hint="eastAsia"/>
                <w:sz w:val="15"/>
                <w:szCs w:val="15"/>
              </w:rPr>
              <w:t>②　調査研究の推進</w:t>
            </w:r>
          </w:p>
          <w:p w14:paraId="74F4371B" w14:textId="77777777" w:rsidR="00260E9D" w:rsidRPr="00FD24E7" w:rsidRDefault="00260E9D" w:rsidP="002C276E">
            <w:pPr>
              <w:ind w:leftChars="100" w:left="240" w:firstLineChars="100" w:firstLine="150"/>
              <w:rPr>
                <w:rFonts w:ascii="ＭＳ 明朝" w:hAnsi="ＭＳ 明朝"/>
                <w:sz w:val="15"/>
                <w:szCs w:val="15"/>
              </w:rPr>
            </w:pPr>
            <w:r w:rsidRPr="00FD24E7">
              <w:rPr>
                <w:rFonts w:ascii="ＭＳ 明朝" w:hAnsi="ＭＳ 明朝" w:hint="eastAsia"/>
                <w:sz w:val="15"/>
                <w:szCs w:val="15"/>
              </w:rPr>
              <w:t>社会的ニーズに応えるために、調査研究業務を通じて最新かつ高度な技術や知見の習得に努めること。健康危機事象への対応に関することや地域特有の課題等、特に重要性や緊急性の高いものについては、効率的に調査研究を実施することができる体制を整備する等の取組を行うこと。また、質の高い研究を推進するため、国内外を問わず他の研究機関との連携を強化すること。</w:t>
            </w:r>
          </w:p>
          <w:p w14:paraId="57F2F939" w14:textId="77777777" w:rsidR="00260E9D" w:rsidRPr="00FD24E7" w:rsidRDefault="00260E9D" w:rsidP="002C276E">
            <w:pPr>
              <w:ind w:leftChars="50" w:left="120"/>
              <w:rPr>
                <w:rFonts w:ascii="ＭＳ 明朝" w:hAnsi="ＭＳ 明朝"/>
                <w:sz w:val="15"/>
                <w:szCs w:val="15"/>
              </w:rPr>
            </w:pPr>
            <w:r w:rsidRPr="00FD24E7">
              <w:rPr>
                <w:rFonts w:ascii="ＭＳ 明朝" w:hAnsi="ＭＳ 明朝" w:hint="eastAsia"/>
                <w:sz w:val="15"/>
                <w:szCs w:val="15"/>
              </w:rPr>
              <w:t>③　共同研究の推進と調査研究資金の確保</w:t>
            </w:r>
          </w:p>
          <w:p w14:paraId="1F4FE7A3" w14:textId="77777777" w:rsidR="00260E9D" w:rsidRPr="00FD24E7" w:rsidRDefault="00260E9D" w:rsidP="002C276E">
            <w:pPr>
              <w:ind w:leftChars="100" w:left="240" w:firstLineChars="100" w:firstLine="150"/>
              <w:rPr>
                <w:rFonts w:ascii="ＭＳ 明朝" w:hAnsi="ＭＳ 明朝"/>
                <w:sz w:val="15"/>
                <w:szCs w:val="15"/>
              </w:rPr>
            </w:pPr>
            <w:r w:rsidRPr="00FD24E7">
              <w:rPr>
                <w:rFonts w:ascii="ＭＳ 明朝" w:hAnsi="ＭＳ 明朝" w:hint="eastAsia"/>
                <w:sz w:val="15"/>
                <w:szCs w:val="15"/>
              </w:rPr>
              <w:t>地方衛生研究所としての特性を活かして、競争的外部研究資金も活用し、学術分野や産業界等と共同研究、調査研究等を推進すること。</w:t>
            </w:r>
          </w:p>
          <w:p w14:paraId="57760938" w14:textId="77777777" w:rsidR="00260E9D" w:rsidRPr="00FD24E7" w:rsidRDefault="00260E9D" w:rsidP="002C276E">
            <w:pPr>
              <w:ind w:leftChars="50" w:left="120"/>
              <w:rPr>
                <w:rFonts w:ascii="ＭＳ 明朝" w:hAnsi="ＭＳ 明朝"/>
                <w:sz w:val="15"/>
                <w:szCs w:val="15"/>
              </w:rPr>
            </w:pPr>
            <w:r w:rsidRPr="00FD24E7">
              <w:rPr>
                <w:rFonts w:ascii="ＭＳ 明朝" w:hAnsi="ＭＳ 明朝" w:hint="eastAsia"/>
                <w:sz w:val="15"/>
                <w:szCs w:val="15"/>
              </w:rPr>
              <w:t>④　調査研究の評価</w:t>
            </w:r>
          </w:p>
          <w:p w14:paraId="664C7B3D" w14:textId="77777777" w:rsidR="00260E9D" w:rsidRPr="00FD24E7" w:rsidRDefault="00260E9D" w:rsidP="00260E9D">
            <w:pPr>
              <w:ind w:leftChars="100" w:left="240" w:firstLineChars="100" w:firstLine="150"/>
              <w:rPr>
                <w:rFonts w:ascii="ＭＳ 明朝" w:hAnsi="ＭＳ 明朝"/>
                <w:sz w:val="15"/>
                <w:szCs w:val="15"/>
              </w:rPr>
            </w:pPr>
            <w:r w:rsidRPr="00FD24E7">
              <w:rPr>
                <w:rFonts w:ascii="ＭＳ 明朝" w:hAnsi="ＭＳ 明朝" w:hint="eastAsia"/>
                <w:sz w:val="15"/>
                <w:szCs w:val="15"/>
              </w:rPr>
              <w:t>調査研究課題については、社会的ニーズに対する適合性、予算や方法の妥当性、得られた成果の公衆衛生施策への反映等の項目について、外部の視点も交えた評価を行い、評価結果を調査研究の質の向上のために有効に利用すること。</w:t>
            </w:r>
          </w:p>
        </w:tc>
      </w:tr>
    </w:tbl>
    <w:p w14:paraId="46AA675E" w14:textId="77777777" w:rsidR="00A15323" w:rsidRPr="00FD24E7" w:rsidRDefault="00A15323">
      <w:pPr>
        <w:rPr>
          <w:rFonts w:ascii="ＭＳ 明朝" w:hAnsi="ＭＳ 明朝"/>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62"/>
        <w:gridCol w:w="3062"/>
        <w:gridCol w:w="4196"/>
        <w:gridCol w:w="454"/>
        <w:gridCol w:w="454"/>
        <w:gridCol w:w="2495"/>
        <w:gridCol w:w="454"/>
      </w:tblGrid>
      <w:tr w:rsidR="0012586C" w:rsidRPr="00FD24E7" w14:paraId="08B8C691" w14:textId="77777777" w:rsidTr="0049249C">
        <w:trPr>
          <w:trHeight w:val="349"/>
          <w:jc w:val="center"/>
        </w:trPr>
        <w:tc>
          <w:tcPr>
            <w:tcW w:w="3062" w:type="dxa"/>
            <w:vMerge w:val="restart"/>
            <w:shd w:val="clear" w:color="auto" w:fill="auto"/>
            <w:vAlign w:val="center"/>
          </w:tcPr>
          <w:p w14:paraId="124C4E07" w14:textId="77777777" w:rsidR="00260E9D" w:rsidRPr="00FD24E7" w:rsidRDefault="00260E9D" w:rsidP="0012586C">
            <w:pPr>
              <w:jc w:val="center"/>
              <w:rPr>
                <w:rFonts w:ascii="ＭＳ 明朝" w:hAnsi="ＭＳ 明朝"/>
                <w:sz w:val="15"/>
                <w:szCs w:val="15"/>
              </w:rPr>
            </w:pPr>
            <w:r w:rsidRPr="00FD24E7">
              <w:rPr>
                <w:rFonts w:ascii="ＭＳ 明朝" w:hAnsi="ＭＳ 明朝" w:hint="eastAsia"/>
                <w:sz w:val="15"/>
                <w:szCs w:val="15"/>
              </w:rPr>
              <w:t>中期計画</w:t>
            </w:r>
          </w:p>
        </w:tc>
        <w:tc>
          <w:tcPr>
            <w:tcW w:w="3062" w:type="dxa"/>
            <w:vMerge w:val="restart"/>
            <w:shd w:val="clear" w:color="auto" w:fill="auto"/>
            <w:vAlign w:val="center"/>
          </w:tcPr>
          <w:p w14:paraId="145A23F5" w14:textId="77777777" w:rsidR="00260E9D" w:rsidRPr="00FD24E7" w:rsidRDefault="00260E9D" w:rsidP="0012586C">
            <w:pPr>
              <w:jc w:val="center"/>
              <w:rPr>
                <w:rFonts w:ascii="ＭＳ 明朝" w:hAnsi="ＭＳ 明朝"/>
                <w:sz w:val="15"/>
                <w:szCs w:val="15"/>
              </w:rPr>
            </w:pPr>
            <w:r w:rsidRPr="00FD24E7">
              <w:rPr>
                <w:rFonts w:ascii="ＭＳ 明朝" w:hAnsi="ＭＳ 明朝" w:hint="eastAsia"/>
                <w:sz w:val="15"/>
                <w:szCs w:val="15"/>
              </w:rPr>
              <w:t>年度計画</w:t>
            </w:r>
          </w:p>
        </w:tc>
        <w:tc>
          <w:tcPr>
            <w:tcW w:w="4139" w:type="dxa"/>
            <w:gridSpan w:val="2"/>
            <w:shd w:val="clear" w:color="auto" w:fill="auto"/>
            <w:vAlign w:val="center"/>
          </w:tcPr>
          <w:p w14:paraId="6122376F" w14:textId="77777777" w:rsidR="00260E9D" w:rsidRPr="00FD24E7" w:rsidRDefault="00260E9D" w:rsidP="0012586C">
            <w:pPr>
              <w:jc w:val="center"/>
              <w:rPr>
                <w:rFonts w:ascii="ＭＳ 明朝" w:hAnsi="ＭＳ 明朝"/>
                <w:sz w:val="15"/>
                <w:szCs w:val="15"/>
              </w:rPr>
            </w:pPr>
            <w:r w:rsidRPr="00FD24E7">
              <w:rPr>
                <w:rFonts w:ascii="ＭＳ 明朝" w:hAnsi="ＭＳ 明朝" w:hint="eastAsia"/>
                <w:sz w:val="15"/>
                <w:szCs w:val="15"/>
              </w:rPr>
              <w:t>法人の自己評価</w:t>
            </w:r>
          </w:p>
        </w:tc>
        <w:tc>
          <w:tcPr>
            <w:tcW w:w="454" w:type="dxa"/>
            <w:gridSpan w:val="2"/>
            <w:shd w:val="clear" w:color="auto" w:fill="auto"/>
            <w:vAlign w:val="center"/>
          </w:tcPr>
          <w:p w14:paraId="78B57776" w14:textId="77777777" w:rsidR="00260E9D" w:rsidRPr="00FD24E7" w:rsidRDefault="00260E9D" w:rsidP="0012586C">
            <w:pPr>
              <w:jc w:val="center"/>
              <w:rPr>
                <w:rFonts w:ascii="ＭＳ 明朝" w:hAnsi="ＭＳ 明朝"/>
                <w:sz w:val="15"/>
                <w:szCs w:val="15"/>
              </w:rPr>
            </w:pPr>
            <w:r w:rsidRPr="00FD24E7">
              <w:rPr>
                <w:rFonts w:ascii="ＭＳ 明朝" w:hAnsi="ＭＳ 明朝" w:hint="eastAsia"/>
                <w:sz w:val="15"/>
                <w:szCs w:val="15"/>
              </w:rPr>
              <w:t>知事の評価</w:t>
            </w:r>
          </w:p>
        </w:tc>
        <w:tc>
          <w:tcPr>
            <w:tcW w:w="454" w:type="dxa"/>
            <w:vMerge w:val="restart"/>
            <w:shd w:val="clear" w:color="auto" w:fill="auto"/>
          </w:tcPr>
          <w:p w14:paraId="64B4D769" w14:textId="77777777" w:rsidR="00260E9D" w:rsidRPr="00FD24E7" w:rsidRDefault="00260E9D" w:rsidP="0012586C">
            <w:pPr>
              <w:jc w:val="center"/>
              <w:rPr>
                <w:rFonts w:ascii="ＭＳ 明朝" w:hAnsi="ＭＳ 明朝"/>
                <w:sz w:val="15"/>
                <w:szCs w:val="15"/>
              </w:rPr>
            </w:pPr>
            <w:r w:rsidRPr="00FD24E7">
              <w:rPr>
                <w:rFonts w:ascii="ＭＳ 明朝" w:hAnsi="ＭＳ 明朝" w:hint="eastAsia"/>
                <w:sz w:val="15"/>
                <w:szCs w:val="15"/>
              </w:rPr>
              <w:t>小項目区分番号</w:t>
            </w:r>
          </w:p>
        </w:tc>
      </w:tr>
      <w:tr w:rsidR="0012586C" w:rsidRPr="00FD24E7" w14:paraId="33A538AF" w14:textId="77777777" w:rsidTr="0049249C">
        <w:trPr>
          <w:jc w:val="center"/>
        </w:trPr>
        <w:tc>
          <w:tcPr>
            <w:tcW w:w="3062" w:type="dxa"/>
            <w:vMerge/>
            <w:tcBorders>
              <w:bottom w:val="single" w:sz="4" w:space="0" w:color="auto"/>
            </w:tcBorders>
            <w:shd w:val="clear" w:color="auto" w:fill="auto"/>
            <w:vAlign w:val="center"/>
          </w:tcPr>
          <w:p w14:paraId="33A65FF9" w14:textId="77777777" w:rsidR="00260E9D" w:rsidRPr="00FD24E7" w:rsidRDefault="00260E9D" w:rsidP="0012586C">
            <w:pPr>
              <w:jc w:val="center"/>
              <w:rPr>
                <w:rFonts w:ascii="ＭＳ 明朝" w:hAnsi="ＭＳ 明朝"/>
                <w:sz w:val="15"/>
                <w:szCs w:val="15"/>
              </w:rPr>
            </w:pPr>
          </w:p>
        </w:tc>
        <w:tc>
          <w:tcPr>
            <w:tcW w:w="3062" w:type="dxa"/>
            <w:vMerge/>
            <w:tcBorders>
              <w:bottom w:val="single" w:sz="4" w:space="0" w:color="auto"/>
            </w:tcBorders>
            <w:shd w:val="clear" w:color="auto" w:fill="auto"/>
            <w:vAlign w:val="center"/>
          </w:tcPr>
          <w:p w14:paraId="10BCAF3F" w14:textId="77777777" w:rsidR="00260E9D" w:rsidRPr="00FD24E7" w:rsidRDefault="00260E9D" w:rsidP="0012586C">
            <w:pPr>
              <w:jc w:val="center"/>
              <w:rPr>
                <w:rFonts w:ascii="ＭＳ 明朝" w:hAnsi="ＭＳ 明朝"/>
                <w:sz w:val="15"/>
                <w:szCs w:val="15"/>
              </w:rPr>
            </w:pPr>
          </w:p>
        </w:tc>
        <w:tc>
          <w:tcPr>
            <w:tcW w:w="4196" w:type="dxa"/>
            <w:tcBorders>
              <w:bottom w:val="single" w:sz="4" w:space="0" w:color="auto"/>
            </w:tcBorders>
            <w:shd w:val="clear" w:color="auto" w:fill="auto"/>
            <w:vAlign w:val="center"/>
          </w:tcPr>
          <w:p w14:paraId="319BCAEC" w14:textId="77777777" w:rsidR="00260E9D" w:rsidRPr="00FD24E7" w:rsidRDefault="00260E9D" w:rsidP="0012586C">
            <w:pPr>
              <w:jc w:val="center"/>
              <w:rPr>
                <w:rFonts w:ascii="ＭＳ 明朝" w:hAnsi="ＭＳ 明朝"/>
                <w:sz w:val="15"/>
                <w:szCs w:val="15"/>
              </w:rPr>
            </w:pPr>
            <w:r w:rsidRPr="00FD24E7">
              <w:rPr>
                <w:rFonts w:ascii="ＭＳ 明朝" w:hAnsi="ＭＳ 明朝" w:hint="eastAsia"/>
                <w:sz w:val="15"/>
                <w:szCs w:val="15"/>
              </w:rPr>
              <w:t>評価の判断理由（実施状況等）</w:t>
            </w:r>
          </w:p>
        </w:tc>
        <w:tc>
          <w:tcPr>
            <w:tcW w:w="454" w:type="dxa"/>
            <w:tcBorders>
              <w:bottom w:val="single" w:sz="4" w:space="0" w:color="auto"/>
            </w:tcBorders>
            <w:shd w:val="clear" w:color="auto" w:fill="auto"/>
            <w:vAlign w:val="center"/>
          </w:tcPr>
          <w:p w14:paraId="40C47AB4" w14:textId="77777777" w:rsidR="00260E9D" w:rsidRPr="00FD24E7" w:rsidRDefault="00260E9D" w:rsidP="0012586C">
            <w:pPr>
              <w:jc w:val="center"/>
              <w:rPr>
                <w:rFonts w:ascii="ＭＳ 明朝" w:hAnsi="ＭＳ 明朝"/>
                <w:sz w:val="15"/>
                <w:szCs w:val="15"/>
              </w:rPr>
            </w:pPr>
            <w:r w:rsidRPr="00FD24E7">
              <w:rPr>
                <w:rFonts w:ascii="ＭＳ 明朝" w:hAnsi="ＭＳ 明朝" w:hint="eastAsia"/>
                <w:sz w:val="15"/>
                <w:szCs w:val="15"/>
              </w:rPr>
              <w:t>評価</w:t>
            </w:r>
          </w:p>
        </w:tc>
        <w:tc>
          <w:tcPr>
            <w:tcW w:w="454" w:type="dxa"/>
            <w:tcBorders>
              <w:bottom w:val="single" w:sz="4" w:space="0" w:color="auto"/>
            </w:tcBorders>
            <w:shd w:val="clear" w:color="auto" w:fill="auto"/>
            <w:vAlign w:val="center"/>
          </w:tcPr>
          <w:p w14:paraId="4CA4235B" w14:textId="77777777" w:rsidR="00260E9D" w:rsidRPr="00FD24E7" w:rsidRDefault="00260E9D" w:rsidP="0012586C">
            <w:pPr>
              <w:jc w:val="center"/>
              <w:rPr>
                <w:rFonts w:ascii="ＭＳ 明朝" w:hAnsi="ＭＳ 明朝"/>
                <w:sz w:val="15"/>
                <w:szCs w:val="15"/>
              </w:rPr>
            </w:pPr>
            <w:r w:rsidRPr="00FD24E7">
              <w:rPr>
                <w:rFonts w:ascii="ＭＳ 明朝" w:hAnsi="ＭＳ 明朝" w:hint="eastAsia"/>
                <w:sz w:val="15"/>
                <w:szCs w:val="15"/>
              </w:rPr>
              <w:t>評価</w:t>
            </w:r>
          </w:p>
        </w:tc>
        <w:tc>
          <w:tcPr>
            <w:tcW w:w="2495" w:type="dxa"/>
            <w:tcBorders>
              <w:bottom w:val="single" w:sz="4" w:space="0" w:color="auto"/>
            </w:tcBorders>
            <w:shd w:val="clear" w:color="auto" w:fill="auto"/>
            <w:vAlign w:val="center"/>
          </w:tcPr>
          <w:p w14:paraId="4FED3D57" w14:textId="77777777" w:rsidR="00260E9D" w:rsidRPr="00FD24E7" w:rsidRDefault="00260E9D" w:rsidP="0012586C">
            <w:pPr>
              <w:jc w:val="center"/>
              <w:rPr>
                <w:rFonts w:ascii="ＭＳ 明朝" w:hAnsi="ＭＳ 明朝"/>
                <w:sz w:val="15"/>
                <w:szCs w:val="15"/>
              </w:rPr>
            </w:pPr>
            <w:r w:rsidRPr="00FD24E7">
              <w:rPr>
                <w:rFonts w:ascii="ＭＳ 明朝" w:hAnsi="ＭＳ 明朝" w:hint="eastAsia"/>
                <w:sz w:val="15"/>
                <w:szCs w:val="15"/>
              </w:rPr>
              <w:t>評価の判断理由・評価のコメント等</w:t>
            </w:r>
          </w:p>
        </w:tc>
        <w:tc>
          <w:tcPr>
            <w:tcW w:w="454" w:type="dxa"/>
            <w:vMerge/>
            <w:tcBorders>
              <w:bottom w:val="single" w:sz="4" w:space="0" w:color="auto"/>
            </w:tcBorders>
            <w:shd w:val="clear" w:color="auto" w:fill="auto"/>
          </w:tcPr>
          <w:p w14:paraId="5B56FFEE" w14:textId="77777777" w:rsidR="00260E9D" w:rsidRPr="00FD24E7" w:rsidRDefault="00260E9D" w:rsidP="0012586C">
            <w:pPr>
              <w:rPr>
                <w:rFonts w:ascii="ＭＳ 明朝" w:hAnsi="ＭＳ 明朝"/>
                <w:sz w:val="15"/>
                <w:szCs w:val="15"/>
              </w:rPr>
            </w:pPr>
          </w:p>
        </w:tc>
      </w:tr>
      <w:tr w:rsidR="00935DCC" w:rsidRPr="00FD24E7" w14:paraId="13C737F8" w14:textId="77777777" w:rsidTr="0049249C">
        <w:trPr>
          <w:jc w:val="center"/>
        </w:trPr>
        <w:tc>
          <w:tcPr>
            <w:tcW w:w="454" w:type="dxa"/>
            <w:gridSpan w:val="7"/>
            <w:tcBorders>
              <w:bottom w:val="dashed" w:sz="4" w:space="0" w:color="auto"/>
            </w:tcBorders>
            <w:shd w:val="clear" w:color="auto" w:fill="auto"/>
          </w:tcPr>
          <w:p w14:paraId="647C68A4" w14:textId="77777777" w:rsidR="00935DCC" w:rsidRPr="00FD24E7" w:rsidRDefault="00935DCC" w:rsidP="0012586C">
            <w:pPr>
              <w:rPr>
                <w:rFonts w:ascii="ＭＳ 明朝" w:hAnsi="ＭＳ 明朝"/>
                <w:sz w:val="15"/>
                <w:szCs w:val="15"/>
              </w:rPr>
            </w:pPr>
            <w:r w:rsidRPr="00FD24E7">
              <w:rPr>
                <w:rFonts w:ascii="ＭＳ 明朝" w:hAnsi="ＭＳ 明朝" w:hint="eastAsia"/>
                <w:sz w:val="15"/>
                <w:szCs w:val="15"/>
              </w:rPr>
              <w:t>(4)</w:t>
            </w:r>
            <w:r w:rsidRPr="00FD24E7">
              <w:rPr>
                <w:rFonts w:ascii="ＭＳ 明朝" w:hAnsi="ＭＳ 明朝" w:hint="eastAsia"/>
                <w:bCs/>
                <w:sz w:val="15"/>
                <w:szCs w:val="15"/>
              </w:rPr>
              <w:t xml:space="preserve"> 調査研究機能の充実</w:t>
            </w:r>
          </w:p>
        </w:tc>
      </w:tr>
      <w:tr w:rsidR="0012586C" w:rsidRPr="00FD24E7" w14:paraId="66B55B04" w14:textId="77777777" w:rsidTr="0049249C">
        <w:trPr>
          <w:jc w:val="center"/>
        </w:trPr>
        <w:tc>
          <w:tcPr>
            <w:tcW w:w="3062" w:type="dxa"/>
            <w:tcBorders>
              <w:top w:val="dashed" w:sz="4" w:space="0" w:color="auto"/>
              <w:bottom w:val="single" w:sz="4" w:space="0" w:color="auto"/>
            </w:tcBorders>
            <w:shd w:val="clear" w:color="auto" w:fill="auto"/>
          </w:tcPr>
          <w:p w14:paraId="5CBAD725" w14:textId="77777777" w:rsidR="00260E9D" w:rsidRPr="00FD24E7" w:rsidRDefault="00260E9D" w:rsidP="005722A0">
            <w:pPr>
              <w:ind w:leftChars="50" w:left="120" w:firstLineChars="100" w:firstLine="150"/>
              <w:rPr>
                <w:rFonts w:ascii="ＭＳ 明朝" w:hAnsi="ＭＳ 明朝"/>
                <w:sz w:val="15"/>
                <w:szCs w:val="15"/>
              </w:rPr>
            </w:pPr>
            <w:r w:rsidRPr="00FD24E7">
              <w:rPr>
                <w:rFonts w:ascii="ＭＳ 明朝" w:hAnsi="ＭＳ 明朝" w:hint="eastAsia"/>
                <w:sz w:val="15"/>
                <w:szCs w:val="15"/>
              </w:rPr>
              <w:t>調査研究機能の継続的な向上を図るため、地方衛生研究所の強みや特徴を最大限活用し、以下の取組を行う。</w:t>
            </w:r>
          </w:p>
          <w:p w14:paraId="06DC8D2C" w14:textId="77777777" w:rsidR="00260E9D" w:rsidRPr="00FD24E7" w:rsidRDefault="00260E9D" w:rsidP="0012586C">
            <w:pPr>
              <w:ind w:leftChars="50" w:left="120" w:firstLineChars="100" w:firstLine="150"/>
              <w:rPr>
                <w:rFonts w:ascii="ＭＳ 明朝" w:hAnsi="ＭＳ 明朝"/>
                <w:sz w:val="15"/>
                <w:szCs w:val="15"/>
              </w:rPr>
            </w:pPr>
          </w:p>
          <w:p w14:paraId="56208595" w14:textId="77777777" w:rsidR="00260E9D" w:rsidRPr="00FD24E7" w:rsidRDefault="00260E9D" w:rsidP="0012586C">
            <w:pPr>
              <w:ind w:left="150" w:hangingChars="100" w:hanging="150"/>
              <w:rPr>
                <w:rFonts w:ascii="ＭＳ 明朝" w:hAnsi="ＭＳ 明朝"/>
                <w:sz w:val="15"/>
                <w:szCs w:val="15"/>
              </w:rPr>
            </w:pPr>
            <w:r w:rsidRPr="00FD24E7">
              <w:rPr>
                <w:rFonts w:ascii="ＭＳ 明朝" w:hAnsi="ＭＳ 明朝" w:hint="eastAsia"/>
                <w:sz w:val="15"/>
                <w:szCs w:val="15"/>
              </w:rPr>
              <w:t>①　調査研究課題の設定</w:t>
            </w:r>
          </w:p>
          <w:p w14:paraId="38B1929A" w14:textId="77777777" w:rsidR="00260E9D" w:rsidRPr="00FD24E7" w:rsidRDefault="00260E9D" w:rsidP="0012586C">
            <w:pPr>
              <w:ind w:leftChars="50" w:left="120" w:firstLineChars="100" w:firstLine="150"/>
              <w:rPr>
                <w:rFonts w:ascii="ＭＳ 明朝" w:hAnsi="ＭＳ 明朝"/>
                <w:sz w:val="15"/>
                <w:szCs w:val="15"/>
              </w:rPr>
            </w:pPr>
            <w:r w:rsidRPr="00FD24E7">
              <w:rPr>
                <w:rFonts w:ascii="ＭＳ 明朝" w:hAnsi="ＭＳ 明朝" w:hint="eastAsia"/>
                <w:sz w:val="15"/>
                <w:szCs w:val="15"/>
              </w:rPr>
              <w:t>公衆衛生施策の社会的ニーズや住民の関心を、中期目標で示されている全国ネットワークや関係会議等、様々な機会を通じてきめ細かく把握する。</w:t>
            </w:r>
          </w:p>
          <w:p w14:paraId="0F51DFE3" w14:textId="77777777" w:rsidR="00260E9D" w:rsidRPr="00FD24E7" w:rsidRDefault="00260E9D" w:rsidP="0012586C">
            <w:pPr>
              <w:autoSpaceDE w:val="0"/>
              <w:autoSpaceDN w:val="0"/>
              <w:ind w:leftChars="100" w:left="240" w:firstLineChars="100" w:firstLine="150"/>
              <w:rPr>
                <w:rFonts w:ascii="ＭＳ 明朝" w:hAnsi="ＭＳ 明朝"/>
                <w:sz w:val="15"/>
                <w:szCs w:val="15"/>
              </w:rPr>
            </w:pPr>
          </w:p>
          <w:p w14:paraId="5306B4F2" w14:textId="77777777" w:rsidR="00260E9D" w:rsidRPr="00FD24E7" w:rsidRDefault="00260E9D" w:rsidP="0012586C">
            <w:pPr>
              <w:autoSpaceDE w:val="0"/>
              <w:autoSpaceDN w:val="0"/>
              <w:ind w:leftChars="100" w:left="240" w:firstLineChars="100" w:firstLine="150"/>
              <w:rPr>
                <w:rFonts w:ascii="ＭＳ 明朝" w:hAnsi="ＭＳ 明朝"/>
                <w:sz w:val="15"/>
                <w:szCs w:val="15"/>
              </w:rPr>
            </w:pPr>
          </w:p>
          <w:p w14:paraId="43588B92" w14:textId="77777777" w:rsidR="00260E9D" w:rsidRPr="00FD24E7" w:rsidRDefault="00260E9D" w:rsidP="0012586C">
            <w:pPr>
              <w:autoSpaceDE w:val="0"/>
              <w:autoSpaceDN w:val="0"/>
              <w:ind w:leftChars="100" w:left="240" w:firstLineChars="100" w:firstLine="150"/>
              <w:rPr>
                <w:rFonts w:ascii="ＭＳ 明朝" w:hAnsi="ＭＳ 明朝"/>
                <w:sz w:val="15"/>
                <w:szCs w:val="15"/>
              </w:rPr>
            </w:pPr>
          </w:p>
          <w:p w14:paraId="36EF29D8" w14:textId="77777777" w:rsidR="00260E9D" w:rsidRPr="00FD24E7" w:rsidRDefault="00260E9D" w:rsidP="0012586C">
            <w:pPr>
              <w:autoSpaceDE w:val="0"/>
              <w:autoSpaceDN w:val="0"/>
              <w:ind w:leftChars="100" w:left="240" w:firstLineChars="100" w:firstLine="150"/>
              <w:rPr>
                <w:rFonts w:ascii="ＭＳ 明朝" w:hAnsi="ＭＳ 明朝"/>
                <w:sz w:val="15"/>
                <w:szCs w:val="15"/>
              </w:rPr>
            </w:pPr>
          </w:p>
          <w:p w14:paraId="10251A17" w14:textId="77777777" w:rsidR="00260E9D" w:rsidRPr="00FD24E7" w:rsidRDefault="00260E9D" w:rsidP="0012586C">
            <w:pPr>
              <w:autoSpaceDE w:val="0"/>
              <w:autoSpaceDN w:val="0"/>
              <w:ind w:leftChars="100" w:left="240" w:firstLineChars="100" w:firstLine="150"/>
              <w:rPr>
                <w:rFonts w:ascii="ＭＳ 明朝" w:hAnsi="ＭＳ 明朝"/>
                <w:sz w:val="15"/>
                <w:szCs w:val="15"/>
              </w:rPr>
            </w:pPr>
          </w:p>
          <w:p w14:paraId="7A6696EE" w14:textId="77777777" w:rsidR="00260E9D" w:rsidRPr="00FD24E7" w:rsidRDefault="00260E9D" w:rsidP="0012586C">
            <w:pPr>
              <w:autoSpaceDE w:val="0"/>
              <w:autoSpaceDN w:val="0"/>
              <w:ind w:leftChars="100" w:left="240" w:firstLineChars="100" w:firstLine="150"/>
              <w:rPr>
                <w:rFonts w:ascii="ＭＳ 明朝" w:hAnsi="ＭＳ 明朝"/>
                <w:sz w:val="15"/>
                <w:szCs w:val="15"/>
              </w:rPr>
            </w:pPr>
          </w:p>
          <w:p w14:paraId="4CB9199A" w14:textId="77777777" w:rsidR="00260E9D" w:rsidRPr="00FD24E7" w:rsidRDefault="00260E9D" w:rsidP="0012586C">
            <w:pPr>
              <w:autoSpaceDE w:val="0"/>
              <w:autoSpaceDN w:val="0"/>
              <w:ind w:leftChars="100" w:left="240" w:firstLineChars="100" w:firstLine="150"/>
              <w:rPr>
                <w:rFonts w:ascii="ＭＳ 明朝" w:hAnsi="ＭＳ 明朝"/>
                <w:sz w:val="15"/>
                <w:szCs w:val="15"/>
              </w:rPr>
            </w:pPr>
          </w:p>
          <w:p w14:paraId="74180D92" w14:textId="77777777" w:rsidR="00260E9D" w:rsidRPr="00FD24E7" w:rsidRDefault="00260E9D" w:rsidP="0012586C">
            <w:pPr>
              <w:autoSpaceDE w:val="0"/>
              <w:autoSpaceDN w:val="0"/>
              <w:ind w:leftChars="100" w:left="240" w:firstLineChars="100" w:firstLine="150"/>
              <w:rPr>
                <w:rFonts w:ascii="ＭＳ 明朝" w:hAnsi="ＭＳ 明朝"/>
                <w:sz w:val="15"/>
                <w:szCs w:val="15"/>
              </w:rPr>
            </w:pPr>
          </w:p>
          <w:p w14:paraId="59CD9811" w14:textId="77777777" w:rsidR="00260E9D" w:rsidRPr="00FD24E7" w:rsidRDefault="00260E9D" w:rsidP="0012586C">
            <w:pPr>
              <w:autoSpaceDE w:val="0"/>
              <w:autoSpaceDN w:val="0"/>
              <w:ind w:leftChars="100" w:left="240" w:firstLineChars="100" w:firstLine="150"/>
              <w:rPr>
                <w:rFonts w:ascii="ＭＳ 明朝" w:hAnsi="ＭＳ 明朝"/>
                <w:sz w:val="15"/>
                <w:szCs w:val="15"/>
              </w:rPr>
            </w:pPr>
          </w:p>
          <w:p w14:paraId="3F4FB219" w14:textId="77777777" w:rsidR="00260E9D" w:rsidRPr="00FD24E7" w:rsidRDefault="00260E9D" w:rsidP="0012586C">
            <w:pPr>
              <w:autoSpaceDE w:val="0"/>
              <w:autoSpaceDN w:val="0"/>
              <w:ind w:leftChars="100" w:left="240" w:firstLineChars="100" w:firstLine="150"/>
              <w:rPr>
                <w:rFonts w:ascii="ＭＳ 明朝" w:hAnsi="ＭＳ 明朝"/>
                <w:sz w:val="15"/>
                <w:szCs w:val="15"/>
              </w:rPr>
            </w:pPr>
          </w:p>
          <w:p w14:paraId="6F702E77" w14:textId="77777777" w:rsidR="00260E9D" w:rsidRPr="00FD24E7" w:rsidRDefault="00260E9D" w:rsidP="0012586C">
            <w:pPr>
              <w:autoSpaceDE w:val="0"/>
              <w:autoSpaceDN w:val="0"/>
              <w:ind w:leftChars="100" w:left="240" w:firstLineChars="100" w:firstLine="150"/>
              <w:rPr>
                <w:rFonts w:ascii="ＭＳ 明朝" w:hAnsi="ＭＳ 明朝"/>
                <w:sz w:val="15"/>
                <w:szCs w:val="15"/>
              </w:rPr>
            </w:pPr>
          </w:p>
          <w:p w14:paraId="3DB36CB6" w14:textId="77777777" w:rsidR="00260E9D" w:rsidRPr="00FD24E7" w:rsidRDefault="00260E9D" w:rsidP="0012586C">
            <w:pPr>
              <w:autoSpaceDE w:val="0"/>
              <w:autoSpaceDN w:val="0"/>
              <w:ind w:leftChars="100" w:left="240" w:firstLineChars="100" w:firstLine="150"/>
              <w:rPr>
                <w:rFonts w:ascii="ＭＳ 明朝" w:hAnsi="ＭＳ 明朝"/>
                <w:sz w:val="15"/>
                <w:szCs w:val="15"/>
              </w:rPr>
            </w:pPr>
          </w:p>
          <w:p w14:paraId="275E6819" w14:textId="77777777" w:rsidR="00260E9D" w:rsidRPr="00FD24E7" w:rsidRDefault="00260E9D" w:rsidP="0012586C">
            <w:pPr>
              <w:autoSpaceDE w:val="0"/>
              <w:autoSpaceDN w:val="0"/>
              <w:ind w:leftChars="100" w:left="240" w:firstLineChars="100" w:firstLine="150"/>
              <w:rPr>
                <w:rFonts w:ascii="ＭＳ 明朝" w:hAnsi="ＭＳ 明朝"/>
                <w:sz w:val="15"/>
                <w:szCs w:val="15"/>
              </w:rPr>
            </w:pPr>
          </w:p>
          <w:p w14:paraId="6BCC42B9" w14:textId="77777777" w:rsidR="00260E9D" w:rsidRPr="00FD24E7" w:rsidRDefault="00260E9D" w:rsidP="0012586C">
            <w:pPr>
              <w:autoSpaceDE w:val="0"/>
              <w:autoSpaceDN w:val="0"/>
              <w:ind w:leftChars="100" w:left="240" w:firstLineChars="100" w:firstLine="150"/>
              <w:rPr>
                <w:rFonts w:ascii="ＭＳ 明朝" w:hAnsi="ＭＳ 明朝"/>
                <w:sz w:val="15"/>
                <w:szCs w:val="15"/>
              </w:rPr>
            </w:pPr>
          </w:p>
          <w:p w14:paraId="1628A387" w14:textId="77777777" w:rsidR="00260E9D" w:rsidRPr="00FD24E7" w:rsidRDefault="00260E9D" w:rsidP="0012586C">
            <w:pPr>
              <w:autoSpaceDE w:val="0"/>
              <w:autoSpaceDN w:val="0"/>
              <w:ind w:leftChars="100" w:left="240" w:firstLineChars="100" w:firstLine="150"/>
              <w:rPr>
                <w:rFonts w:ascii="ＭＳ 明朝" w:hAnsi="ＭＳ 明朝"/>
                <w:sz w:val="15"/>
                <w:szCs w:val="15"/>
              </w:rPr>
            </w:pPr>
          </w:p>
          <w:p w14:paraId="3016304F" w14:textId="77777777" w:rsidR="00260E9D" w:rsidRPr="00FD24E7" w:rsidRDefault="00260E9D" w:rsidP="0012586C">
            <w:pPr>
              <w:autoSpaceDE w:val="0"/>
              <w:autoSpaceDN w:val="0"/>
              <w:ind w:leftChars="100" w:left="240" w:firstLineChars="100" w:firstLine="150"/>
              <w:rPr>
                <w:rFonts w:ascii="ＭＳ 明朝" w:hAnsi="ＭＳ 明朝"/>
                <w:sz w:val="15"/>
                <w:szCs w:val="15"/>
              </w:rPr>
            </w:pPr>
          </w:p>
          <w:p w14:paraId="5E481E5D" w14:textId="77777777" w:rsidR="00260E9D" w:rsidRPr="00FD24E7" w:rsidRDefault="00260E9D" w:rsidP="0012586C">
            <w:pPr>
              <w:autoSpaceDE w:val="0"/>
              <w:autoSpaceDN w:val="0"/>
              <w:ind w:leftChars="100" w:left="240" w:firstLineChars="100" w:firstLine="150"/>
              <w:rPr>
                <w:rFonts w:ascii="ＭＳ 明朝" w:hAnsi="ＭＳ 明朝"/>
                <w:sz w:val="15"/>
                <w:szCs w:val="15"/>
              </w:rPr>
            </w:pPr>
          </w:p>
          <w:p w14:paraId="0FC1C38F" w14:textId="77777777" w:rsidR="00260E9D" w:rsidRPr="00FD24E7" w:rsidRDefault="00260E9D" w:rsidP="0012586C">
            <w:pPr>
              <w:autoSpaceDE w:val="0"/>
              <w:autoSpaceDN w:val="0"/>
              <w:ind w:leftChars="100" w:left="240" w:firstLineChars="100" w:firstLine="150"/>
              <w:rPr>
                <w:rFonts w:ascii="ＭＳ 明朝" w:hAnsi="ＭＳ 明朝"/>
                <w:sz w:val="15"/>
                <w:szCs w:val="15"/>
              </w:rPr>
            </w:pPr>
          </w:p>
          <w:p w14:paraId="1777FC66" w14:textId="77777777" w:rsidR="00260E9D" w:rsidRPr="00FD24E7" w:rsidRDefault="00260E9D" w:rsidP="0012586C">
            <w:pPr>
              <w:autoSpaceDE w:val="0"/>
              <w:autoSpaceDN w:val="0"/>
              <w:ind w:leftChars="100" w:left="240" w:firstLineChars="100" w:firstLine="150"/>
              <w:rPr>
                <w:rFonts w:ascii="ＭＳ 明朝" w:hAnsi="ＭＳ 明朝"/>
                <w:sz w:val="15"/>
                <w:szCs w:val="15"/>
              </w:rPr>
            </w:pPr>
          </w:p>
          <w:p w14:paraId="711A986A" w14:textId="77777777" w:rsidR="00260E9D" w:rsidRPr="00FD24E7" w:rsidRDefault="00260E9D" w:rsidP="0012586C">
            <w:pPr>
              <w:autoSpaceDE w:val="0"/>
              <w:autoSpaceDN w:val="0"/>
              <w:ind w:leftChars="100" w:left="240" w:firstLineChars="100" w:firstLine="150"/>
              <w:rPr>
                <w:rFonts w:ascii="ＭＳ 明朝" w:hAnsi="ＭＳ 明朝"/>
                <w:sz w:val="15"/>
                <w:szCs w:val="15"/>
              </w:rPr>
            </w:pPr>
          </w:p>
          <w:p w14:paraId="2455FFAA" w14:textId="77777777" w:rsidR="00260E9D" w:rsidRPr="00FD24E7" w:rsidRDefault="00260E9D" w:rsidP="0012586C">
            <w:pPr>
              <w:autoSpaceDE w:val="0"/>
              <w:autoSpaceDN w:val="0"/>
              <w:ind w:leftChars="100" w:left="240" w:firstLineChars="100" w:firstLine="150"/>
              <w:rPr>
                <w:rFonts w:ascii="ＭＳ 明朝" w:hAnsi="ＭＳ 明朝"/>
                <w:sz w:val="15"/>
                <w:szCs w:val="15"/>
              </w:rPr>
            </w:pPr>
          </w:p>
          <w:p w14:paraId="123DD8A1" w14:textId="77777777" w:rsidR="00260E9D" w:rsidRPr="00FD24E7" w:rsidRDefault="00260E9D" w:rsidP="0012586C">
            <w:pPr>
              <w:autoSpaceDE w:val="0"/>
              <w:autoSpaceDN w:val="0"/>
              <w:ind w:leftChars="100" w:left="240" w:firstLineChars="100" w:firstLine="150"/>
              <w:rPr>
                <w:rFonts w:ascii="ＭＳ 明朝" w:hAnsi="ＭＳ 明朝"/>
                <w:sz w:val="15"/>
                <w:szCs w:val="15"/>
              </w:rPr>
            </w:pPr>
          </w:p>
          <w:p w14:paraId="69AC50FB" w14:textId="77777777" w:rsidR="00260E9D" w:rsidRPr="00FD24E7" w:rsidRDefault="00260E9D" w:rsidP="0012586C">
            <w:pPr>
              <w:autoSpaceDE w:val="0"/>
              <w:autoSpaceDN w:val="0"/>
              <w:ind w:leftChars="100" w:left="240" w:firstLineChars="100" w:firstLine="150"/>
              <w:rPr>
                <w:rFonts w:ascii="ＭＳ 明朝" w:hAnsi="ＭＳ 明朝"/>
                <w:sz w:val="15"/>
                <w:szCs w:val="15"/>
              </w:rPr>
            </w:pPr>
          </w:p>
          <w:p w14:paraId="12ABABBE" w14:textId="77777777" w:rsidR="00260E9D" w:rsidRPr="00FD24E7" w:rsidRDefault="00260E9D" w:rsidP="0012586C">
            <w:pPr>
              <w:autoSpaceDE w:val="0"/>
              <w:autoSpaceDN w:val="0"/>
              <w:ind w:leftChars="100" w:left="240" w:firstLineChars="100" w:firstLine="150"/>
              <w:rPr>
                <w:rFonts w:ascii="ＭＳ 明朝" w:hAnsi="ＭＳ 明朝"/>
                <w:sz w:val="15"/>
                <w:szCs w:val="15"/>
              </w:rPr>
            </w:pPr>
          </w:p>
          <w:p w14:paraId="5EE8437B" w14:textId="77777777" w:rsidR="00260E9D" w:rsidRPr="00FD24E7" w:rsidRDefault="00260E9D" w:rsidP="0012586C">
            <w:pPr>
              <w:autoSpaceDE w:val="0"/>
              <w:autoSpaceDN w:val="0"/>
              <w:ind w:leftChars="100" w:left="240" w:firstLineChars="100" w:firstLine="150"/>
              <w:rPr>
                <w:rFonts w:ascii="ＭＳ 明朝" w:hAnsi="ＭＳ 明朝"/>
                <w:sz w:val="15"/>
                <w:szCs w:val="15"/>
              </w:rPr>
            </w:pPr>
          </w:p>
          <w:p w14:paraId="0F71AD03" w14:textId="77777777" w:rsidR="00260E9D" w:rsidRPr="00FD24E7" w:rsidRDefault="00260E9D" w:rsidP="0012586C">
            <w:pPr>
              <w:autoSpaceDE w:val="0"/>
              <w:autoSpaceDN w:val="0"/>
              <w:ind w:leftChars="100" w:left="240" w:firstLineChars="100" w:firstLine="150"/>
              <w:rPr>
                <w:rFonts w:ascii="ＭＳ 明朝" w:hAnsi="ＭＳ 明朝"/>
                <w:sz w:val="15"/>
                <w:szCs w:val="15"/>
              </w:rPr>
            </w:pPr>
          </w:p>
          <w:p w14:paraId="17071213" w14:textId="77777777" w:rsidR="00260E9D" w:rsidRPr="00FD24E7" w:rsidRDefault="00260E9D" w:rsidP="0012586C">
            <w:pPr>
              <w:autoSpaceDE w:val="0"/>
              <w:autoSpaceDN w:val="0"/>
              <w:ind w:leftChars="100" w:left="240" w:firstLineChars="100" w:firstLine="150"/>
              <w:rPr>
                <w:rFonts w:ascii="ＭＳ 明朝" w:hAnsi="ＭＳ 明朝"/>
                <w:sz w:val="15"/>
                <w:szCs w:val="15"/>
              </w:rPr>
            </w:pPr>
          </w:p>
          <w:p w14:paraId="054D2F68" w14:textId="77777777" w:rsidR="00260E9D" w:rsidRPr="00FD24E7" w:rsidRDefault="00260E9D" w:rsidP="0012586C">
            <w:pPr>
              <w:autoSpaceDE w:val="0"/>
              <w:autoSpaceDN w:val="0"/>
              <w:ind w:leftChars="100" w:left="240" w:firstLineChars="100" w:firstLine="150"/>
              <w:rPr>
                <w:rFonts w:ascii="ＭＳ 明朝" w:hAnsi="ＭＳ 明朝"/>
                <w:sz w:val="15"/>
                <w:szCs w:val="15"/>
              </w:rPr>
            </w:pPr>
          </w:p>
          <w:p w14:paraId="7D206DB6" w14:textId="77777777" w:rsidR="00260E9D" w:rsidRPr="00FD24E7" w:rsidRDefault="00260E9D" w:rsidP="0012586C">
            <w:pPr>
              <w:autoSpaceDE w:val="0"/>
              <w:autoSpaceDN w:val="0"/>
              <w:ind w:leftChars="100" w:left="240" w:firstLineChars="100" w:firstLine="150"/>
              <w:rPr>
                <w:rFonts w:ascii="ＭＳ 明朝" w:hAnsi="ＭＳ 明朝"/>
                <w:sz w:val="15"/>
                <w:szCs w:val="15"/>
              </w:rPr>
            </w:pPr>
          </w:p>
          <w:p w14:paraId="601DE384" w14:textId="77777777" w:rsidR="00260E9D" w:rsidRPr="00FD24E7" w:rsidRDefault="00260E9D" w:rsidP="0012586C">
            <w:pPr>
              <w:autoSpaceDE w:val="0"/>
              <w:autoSpaceDN w:val="0"/>
              <w:ind w:leftChars="100" w:left="240" w:firstLineChars="100" w:firstLine="150"/>
              <w:rPr>
                <w:rFonts w:ascii="ＭＳ 明朝" w:hAnsi="ＭＳ 明朝"/>
                <w:sz w:val="15"/>
                <w:szCs w:val="15"/>
              </w:rPr>
            </w:pPr>
          </w:p>
          <w:p w14:paraId="75AE174A" w14:textId="77777777" w:rsidR="00260E9D" w:rsidRPr="00FD24E7" w:rsidRDefault="00260E9D" w:rsidP="0012586C">
            <w:pPr>
              <w:autoSpaceDE w:val="0"/>
              <w:autoSpaceDN w:val="0"/>
              <w:ind w:leftChars="100" w:left="240" w:firstLineChars="100" w:firstLine="150"/>
              <w:rPr>
                <w:rFonts w:ascii="ＭＳ 明朝" w:hAnsi="ＭＳ 明朝"/>
                <w:sz w:val="15"/>
                <w:szCs w:val="15"/>
              </w:rPr>
            </w:pPr>
          </w:p>
          <w:p w14:paraId="32C07801" w14:textId="77777777" w:rsidR="00260E9D" w:rsidRPr="00FD24E7" w:rsidRDefault="00260E9D" w:rsidP="0012586C">
            <w:pPr>
              <w:autoSpaceDE w:val="0"/>
              <w:autoSpaceDN w:val="0"/>
              <w:ind w:leftChars="100" w:left="240" w:firstLineChars="100" w:firstLine="150"/>
              <w:rPr>
                <w:rFonts w:ascii="ＭＳ 明朝" w:hAnsi="ＭＳ 明朝"/>
                <w:sz w:val="15"/>
                <w:szCs w:val="15"/>
              </w:rPr>
            </w:pPr>
          </w:p>
          <w:p w14:paraId="1CC89D9A" w14:textId="77777777" w:rsidR="00260E9D" w:rsidRPr="00FD24E7" w:rsidRDefault="00260E9D" w:rsidP="0012586C">
            <w:pPr>
              <w:autoSpaceDE w:val="0"/>
              <w:autoSpaceDN w:val="0"/>
              <w:ind w:leftChars="100" w:left="240" w:firstLineChars="100" w:firstLine="150"/>
              <w:rPr>
                <w:rFonts w:ascii="ＭＳ 明朝" w:hAnsi="ＭＳ 明朝"/>
                <w:sz w:val="15"/>
                <w:szCs w:val="15"/>
              </w:rPr>
            </w:pPr>
          </w:p>
          <w:p w14:paraId="5752CB40" w14:textId="77777777" w:rsidR="00260E9D" w:rsidRPr="00FD24E7" w:rsidRDefault="00260E9D" w:rsidP="0012586C">
            <w:pPr>
              <w:autoSpaceDE w:val="0"/>
              <w:autoSpaceDN w:val="0"/>
              <w:ind w:leftChars="100" w:left="240" w:firstLineChars="100" w:firstLine="150"/>
              <w:rPr>
                <w:rFonts w:ascii="ＭＳ 明朝" w:hAnsi="ＭＳ 明朝"/>
                <w:sz w:val="15"/>
                <w:szCs w:val="15"/>
              </w:rPr>
            </w:pPr>
          </w:p>
          <w:p w14:paraId="1E4C39D5" w14:textId="77777777" w:rsidR="00260E9D" w:rsidRPr="00FD24E7" w:rsidRDefault="00260E9D" w:rsidP="0012586C">
            <w:pPr>
              <w:autoSpaceDE w:val="0"/>
              <w:autoSpaceDN w:val="0"/>
              <w:ind w:leftChars="100" w:left="240" w:firstLineChars="100" w:firstLine="150"/>
              <w:rPr>
                <w:rFonts w:ascii="ＭＳ 明朝" w:hAnsi="ＭＳ 明朝"/>
                <w:sz w:val="15"/>
                <w:szCs w:val="15"/>
              </w:rPr>
            </w:pPr>
          </w:p>
          <w:p w14:paraId="6D536336" w14:textId="77777777" w:rsidR="00260E9D" w:rsidRPr="00FD24E7" w:rsidRDefault="00260E9D" w:rsidP="0012586C">
            <w:pPr>
              <w:autoSpaceDE w:val="0"/>
              <w:autoSpaceDN w:val="0"/>
              <w:ind w:leftChars="100" w:left="240" w:firstLineChars="100" w:firstLine="150"/>
              <w:rPr>
                <w:rFonts w:ascii="ＭＳ 明朝" w:hAnsi="ＭＳ 明朝"/>
                <w:sz w:val="15"/>
                <w:szCs w:val="15"/>
              </w:rPr>
            </w:pPr>
          </w:p>
          <w:p w14:paraId="33120FB8" w14:textId="77777777" w:rsidR="00260E9D" w:rsidRPr="00FD24E7" w:rsidRDefault="00260E9D" w:rsidP="0012586C">
            <w:pPr>
              <w:autoSpaceDE w:val="0"/>
              <w:autoSpaceDN w:val="0"/>
              <w:ind w:leftChars="100" w:left="240" w:firstLineChars="100" w:firstLine="150"/>
              <w:rPr>
                <w:rFonts w:ascii="ＭＳ 明朝" w:hAnsi="ＭＳ 明朝"/>
                <w:sz w:val="15"/>
                <w:szCs w:val="15"/>
              </w:rPr>
            </w:pPr>
          </w:p>
          <w:p w14:paraId="56F1DE7C" w14:textId="77777777" w:rsidR="00260E9D" w:rsidRPr="00FD24E7" w:rsidRDefault="00260E9D" w:rsidP="0012586C">
            <w:pPr>
              <w:autoSpaceDE w:val="0"/>
              <w:autoSpaceDN w:val="0"/>
              <w:ind w:leftChars="100" w:left="240" w:firstLineChars="100" w:firstLine="150"/>
              <w:rPr>
                <w:rFonts w:ascii="ＭＳ 明朝" w:hAnsi="ＭＳ 明朝"/>
                <w:sz w:val="15"/>
                <w:szCs w:val="15"/>
              </w:rPr>
            </w:pPr>
          </w:p>
          <w:p w14:paraId="17F11051" w14:textId="77777777" w:rsidR="00260E9D" w:rsidRPr="00FD24E7" w:rsidRDefault="00260E9D" w:rsidP="0012586C">
            <w:pPr>
              <w:autoSpaceDE w:val="0"/>
              <w:autoSpaceDN w:val="0"/>
              <w:ind w:leftChars="100" w:left="240" w:firstLineChars="100" w:firstLine="150"/>
              <w:rPr>
                <w:rFonts w:ascii="ＭＳ 明朝" w:hAnsi="ＭＳ 明朝"/>
                <w:sz w:val="15"/>
                <w:szCs w:val="15"/>
              </w:rPr>
            </w:pPr>
          </w:p>
          <w:p w14:paraId="160BC207" w14:textId="77777777" w:rsidR="00260E9D" w:rsidRPr="00FD24E7" w:rsidRDefault="00260E9D" w:rsidP="0012586C">
            <w:pPr>
              <w:autoSpaceDE w:val="0"/>
              <w:autoSpaceDN w:val="0"/>
              <w:ind w:leftChars="100" w:left="240" w:firstLineChars="100" w:firstLine="150"/>
              <w:rPr>
                <w:rFonts w:ascii="ＭＳ 明朝" w:hAnsi="ＭＳ 明朝"/>
                <w:sz w:val="15"/>
                <w:szCs w:val="15"/>
              </w:rPr>
            </w:pPr>
          </w:p>
          <w:p w14:paraId="5C1F4EC6" w14:textId="77777777" w:rsidR="00260E9D" w:rsidRPr="00FD24E7" w:rsidRDefault="00260E9D" w:rsidP="0012586C">
            <w:pPr>
              <w:autoSpaceDE w:val="0"/>
              <w:autoSpaceDN w:val="0"/>
              <w:ind w:leftChars="100" w:left="240" w:firstLineChars="100" w:firstLine="150"/>
              <w:rPr>
                <w:rFonts w:ascii="ＭＳ 明朝" w:hAnsi="ＭＳ 明朝"/>
                <w:sz w:val="15"/>
                <w:szCs w:val="15"/>
              </w:rPr>
            </w:pPr>
          </w:p>
          <w:p w14:paraId="381DDFAA" w14:textId="77777777" w:rsidR="00260E9D" w:rsidRPr="00FD24E7" w:rsidRDefault="00260E9D" w:rsidP="0012586C">
            <w:pPr>
              <w:autoSpaceDE w:val="0"/>
              <w:autoSpaceDN w:val="0"/>
              <w:ind w:leftChars="100" w:left="240" w:firstLineChars="100" w:firstLine="150"/>
              <w:rPr>
                <w:rFonts w:ascii="ＭＳ 明朝" w:hAnsi="ＭＳ 明朝"/>
                <w:sz w:val="15"/>
                <w:szCs w:val="15"/>
              </w:rPr>
            </w:pPr>
          </w:p>
          <w:p w14:paraId="6D1A5F83" w14:textId="77777777" w:rsidR="00260E9D" w:rsidRPr="00FD24E7" w:rsidRDefault="00260E9D" w:rsidP="0012586C">
            <w:pPr>
              <w:autoSpaceDE w:val="0"/>
              <w:autoSpaceDN w:val="0"/>
              <w:ind w:leftChars="100" w:left="240" w:firstLineChars="100" w:firstLine="150"/>
              <w:rPr>
                <w:rFonts w:ascii="ＭＳ 明朝" w:hAnsi="ＭＳ 明朝"/>
                <w:sz w:val="15"/>
                <w:szCs w:val="15"/>
              </w:rPr>
            </w:pPr>
          </w:p>
          <w:p w14:paraId="27CF0DDE" w14:textId="77777777" w:rsidR="00260E9D" w:rsidRPr="00FD24E7" w:rsidRDefault="00260E9D" w:rsidP="0012586C">
            <w:pPr>
              <w:autoSpaceDE w:val="0"/>
              <w:autoSpaceDN w:val="0"/>
              <w:ind w:leftChars="100" w:left="240" w:firstLineChars="100" w:firstLine="150"/>
              <w:rPr>
                <w:rFonts w:ascii="ＭＳ 明朝" w:hAnsi="ＭＳ 明朝"/>
                <w:sz w:val="15"/>
                <w:szCs w:val="15"/>
              </w:rPr>
            </w:pPr>
          </w:p>
          <w:p w14:paraId="4D53B911" w14:textId="77777777" w:rsidR="00260E9D" w:rsidRPr="00FD24E7" w:rsidRDefault="00260E9D" w:rsidP="0012586C">
            <w:pPr>
              <w:autoSpaceDE w:val="0"/>
              <w:autoSpaceDN w:val="0"/>
              <w:ind w:leftChars="100" w:left="240" w:firstLineChars="100" w:firstLine="150"/>
              <w:rPr>
                <w:rFonts w:ascii="ＭＳ 明朝" w:hAnsi="ＭＳ 明朝"/>
                <w:sz w:val="15"/>
                <w:szCs w:val="15"/>
              </w:rPr>
            </w:pPr>
          </w:p>
          <w:p w14:paraId="1FEF9C97" w14:textId="77777777" w:rsidR="00260E9D" w:rsidRPr="00FD24E7" w:rsidRDefault="00260E9D" w:rsidP="0012586C">
            <w:pPr>
              <w:autoSpaceDE w:val="0"/>
              <w:autoSpaceDN w:val="0"/>
              <w:ind w:leftChars="100" w:left="240" w:firstLineChars="100" w:firstLine="150"/>
              <w:rPr>
                <w:rFonts w:ascii="ＭＳ 明朝" w:hAnsi="ＭＳ 明朝"/>
                <w:sz w:val="15"/>
                <w:szCs w:val="15"/>
              </w:rPr>
            </w:pPr>
          </w:p>
          <w:p w14:paraId="46571769" w14:textId="569F4FD6" w:rsidR="00260E9D" w:rsidRPr="00FD24E7" w:rsidRDefault="00260E9D" w:rsidP="0012586C">
            <w:pPr>
              <w:autoSpaceDE w:val="0"/>
              <w:autoSpaceDN w:val="0"/>
              <w:ind w:leftChars="100" w:left="240" w:firstLineChars="100" w:firstLine="150"/>
              <w:rPr>
                <w:rFonts w:ascii="ＭＳ 明朝" w:hAnsi="ＭＳ 明朝"/>
                <w:sz w:val="15"/>
                <w:szCs w:val="15"/>
              </w:rPr>
            </w:pPr>
          </w:p>
          <w:p w14:paraId="38C6A088" w14:textId="77777777" w:rsidR="00B9076F" w:rsidRPr="00FD24E7" w:rsidRDefault="00B9076F" w:rsidP="0012586C">
            <w:pPr>
              <w:autoSpaceDE w:val="0"/>
              <w:autoSpaceDN w:val="0"/>
              <w:ind w:leftChars="100" w:left="240" w:firstLineChars="100" w:firstLine="150"/>
              <w:rPr>
                <w:rFonts w:ascii="ＭＳ 明朝" w:hAnsi="ＭＳ 明朝"/>
                <w:sz w:val="15"/>
                <w:szCs w:val="15"/>
              </w:rPr>
            </w:pPr>
          </w:p>
          <w:p w14:paraId="49F42EE1" w14:textId="553F2B79" w:rsidR="00260E9D" w:rsidRDefault="00260E9D" w:rsidP="0033749A">
            <w:pPr>
              <w:autoSpaceDE w:val="0"/>
              <w:autoSpaceDN w:val="0"/>
              <w:rPr>
                <w:rFonts w:ascii="ＭＳ 明朝" w:hAnsi="ＭＳ 明朝"/>
                <w:sz w:val="15"/>
                <w:szCs w:val="15"/>
              </w:rPr>
            </w:pPr>
          </w:p>
          <w:p w14:paraId="73739F24" w14:textId="35AD0E48" w:rsidR="008D15A9" w:rsidRDefault="008D15A9" w:rsidP="0033749A">
            <w:pPr>
              <w:autoSpaceDE w:val="0"/>
              <w:autoSpaceDN w:val="0"/>
              <w:rPr>
                <w:rFonts w:ascii="ＭＳ 明朝" w:hAnsi="ＭＳ 明朝"/>
                <w:sz w:val="15"/>
                <w:szCs w:val="15"/>
              </w:rPr>
            </w:pPr>
          </w:p>
          <w:p w14:paraId="4B09B0B4" w14:textId="4DCCCD58" w:rsidR="008D15A9" w:rsidRDefault="008D15A9" w:rsidP="0033749A">
            <w:pPr>
              <w:autoSpaceDE w:val="0"/>
              <w:autoSpaceDN w:val="0"/>
              <w:rPr>
                <w:rFonts w:ascii="ＭＳ 明朝" w:hAnsi="ＭＳ 明朝"/>
                <w:sz w:val="15"/>
                <w:szCs w:val="15"/>
              </w:rPr>
            </w:pPr>
          </w:p>
          <w:p w14:paraId="44EE8EA5" w14:textId="77777777" w:rsidR="008D15A9" w:rsidRPr="00FD24E7" w:rsidRDefault="008D15A9" w:rsidP="0033749A">
            <w:pPr>
              <w:autoSpaceDE w:val="0"/>
              <w:autoSpaceDN w:val="0"/>
              <w:rPr>
                <w:rFonts w:ascii="ＭＳ 明朝" w:hAnsi="ＭＳ 明朝"/>
                <w:sz w:val="15"/>
                <w:szCs w:val="15"/>
              </w:rPr>
            </w:pPr>
          </w:p>
          <w:p w14:paraId="4B5B2B9D" w14:textId="77777777" w:rsidR="00260E9D" w:rsidRPr="00FD24E7" w:rsidRDefault="00260E9D" w:rsidP="0012586C">
            <w:pPr>
              <w:ind w:left="150" w:hangingChars="100" w:hanging="150"/>
              <w:rPr>
                <w:rFonts w:ascii="ＭＳ 明朝" w:hAnsi="ＭＳ 明朝"/>
                <w:sz w:val="15"/>
                <w:szCs w:val="15"/>
              </w:rPr>
            </w:pPr>
            <w:r w:rsidRPr="00FD24E7">
              <w:rPr>
                <w:rFonts w:ascii="ＭＳ 明朝" w:hAnsi="ＭＳ 明朝" w:hint="eastAsia"/>
                <w:sz w:val="15"/>
                <w:szCs w:val="15"/>
              </w:rPr>
              <w:t>②　調査研究の推進</w:t>
            </w:r>
          </w:p>
          <w:p w14:paraId="03A4F89C" w14:textId="77777777" w:rsidR="00260E9D" w:rsidRPr="00FD24E7" w:rsidRDefault="00260E9D" w:rsidP="0012586C">
            <w:pPr>
              <w:ind w:left="150" w:hangingChars="100" w:hanging="150"/>
              <w:rPr>
                <w:rFonts w:ascii="ＭＳ 明朝" w:hAnsi="ＭＳ 明朝"/>
                <w:sz w:val="15"/>
                <w:szCs w:val="15"/>
              </w:rPr>
            </w:pPr>
          </w:p>
          <w:p w14:paraId="6AE23297" w14:textId="77777777" w:rsidR="0061791D" w:rsidRPr="00FD24E7" w:rsidRDefault="0061791D" w:rsidP="0012586C">
            <w:pPr>
              <w:ind w:left="150" w:hangingChars="100" w:hanging="150"/>
              <w:rPr>
                <w:rFonts w:ascii="ＭＳ 明朝" w:hAnsi="ＭＳ 明朝"/>
                <w:sz w:val="15"/>
                <w:szCs w:val="15"/>
              </w:rPr>
            </w:pPr>
          </w:p>
          <w:p w14:paraId="2706AEF9" w14:textId="77777777" w:rsidR="00942265" w:rsidRPr="00FD24E7" w:rsidRDefault="00942265" w:rsidP="003B6321">
            <w:pPr>
              <w:rPr>
                <w:rFonts w:ascii="ＭＳ 明朝" w:hAnsi="ＭＳ 明朝"/>
                <w:sz w:val="15"/>
                <w:szCs w:val="15"/>
              </w:rPr>
            </w:pPr>
          </w:p>
          <w:p w14:paraId="6E19FDDC" w14:textId="77777777" w:rsidR="003F4B09" w:rsidRPr="00FD24E7" w:rsidRDefault="003F4B09" w:rsidP="0012586C">
            <w:pPr>
              <w:ind w:left="150" w:hangingChars="100" w:hanging="150"/>
              <w:rPr>
                <w:rFonts w:ascii="ＭＳ 明朝" w:hAnsi="ＭＳ 明朝"/>
                <w:sz w:val="15"/>
                <w:szCs w:val="15"/>
              </w:rPr>
            </w:pPr>
          </w:p>
          <w:p w14:paraId="02BBB45C" w14:textId="77777777" w:rsidR="00260E9D" w:rsidRPr="00FD24E7" w:rsidRDefault="00260E9D" w:rsidP="00AD39B3">
            <w:pPr>
              <w:ind w:left="150" w:hangingChars="100" w:hanging="150"/>
              <w:rPr>
                <w:rFonts w:ascii="ＭＳ 明朝" w:hAnsi="ＭＳ 明朝"/>
                <w:sz w:val="15"/>
                <w:szCs w:val="15"/>
              </w:rPr>
            </w:pPr>
            <w:r w:rsidRPr="00FD24E7">
              <w:rPr>
                <w:rFonts w:ascii="ＭＳ 明朝" w:hAnsi="ＭＳ 明朝" w:hint="eastAsia"/>
                <w:sz w:val="15"/>
                <w:szCs w:val="15"/>
              </w:rPr>
              <w:t>ア　行政依頼検査等の分析法や健康危機事</w:t>
            </w:r>
            <w:r w:rsidRPr="00FD24E7">
              <w:rPr>
                <w:rFonts w:ascii="ＭＳ 明朝" w:hAnsi="ＭＳ 明朝" w:hint="eastAsia"/>
                <w:sz w:val="15"/>
                <w:szCs w:val="15"/>
              </w:rPr>
              <w:lastRenderedPageBreak/>
              <w:t>象の原因物質検出方法の開発・改良の取組みや、病因因子の探索等の調査研究を推進する。</w:t>
            </w:r>
          </w:p>
          <w:p w14:paraId="7602D74E" w14:textId="77777777" w:rsidR="00260E9D" w:rsidRPr="00FD24E7" w:rsidRDefault="00260E9D" w:rsidP="0012586C">
            <w:pPr>
              <w:ind w:left="150" w:hangingChars="100" w:hanging="150"/>
              <w:rPr>
                <w:rFonts w:ascii="ＭＳ 明朝" w:hAnsi="ＭＳ 明朝"/>
                <w:sz w:val="15"/>
                <w:szCs w:val="15"/>
              </w:rPr>
            </w:pPr>
          </w:p>
          <w:p w14:paraId="66CE8E4E" w14:textId="77777777" w:rsidR="005F5C45" w:rsidRPr="00FD24E7" w:rsidRDefault="005F5C45" w:rsidP="00076088">
            <w:pPr>
              <w:rPr>
                <w:rFonts w:ascii="ＭＳ 明朝" w:hAnsi="ＭＳ 明朝"/>
                <w:sz w:val="15"/>
                <w:szCs w:val="15"/>
              </w:rPr>
            </w:pPr>
          </w:p>
          <w:p w14:paraId="152CB393" w14:textId="77777777" w:rsidR="000D7F98" w:rsidRPr="00FD24E7" w:rsidRDefault="000D7F98" w:rsidP="00076088">
            <w:pPr>
              <w:rPr>
                <w:rFonts w:ascii="ＭＳ 明朝" w:hAnsi="ＭＳ 明朝"/>
                <w:sz w:val="15"/>
                <w:szCs w:val="15"/>
              </w:rPr>
            </w:pPr>
          </w:p>
          <w:p w14:paraId="6EF1D821" w14:textId="77777777" w:rsidR="000D7F98" w:rsidRPr="00FD24E7" w:rsidRDefault="000D7F98" w:rsidP="00076088">
            <w:pPr>
              <w:rPr>
                <w:rFonts w:ascii="ＭＳ 明朝" w:hAnsi="ＭＳ 明朝"/>
                <w:sz w:val="15"/>
                <w:szCs w:val="15"/>
              </w:rPr>
            </w:pPr>
          </w:p>
          <w:p w14:paraId="4EFD6000" w14:textId="77777777" w:rsidR="000D7F98" w:rsidRPr="00FD24E7" w:rsidRDefault="000D7F98" w:rsidP="00076088">
            <w:pPr>
              <w:rPr>
                <w:rFonts w:ascii="ＭＳ 明朝" w:hAnsi="ＭＳ 明朝"/>
                <w:sz w:val="15"/>
                <w:szCs w:val="15"/>
              </w:rPr>
            </w:pPr>
          </w:p>
          <w:p w14:paraId="433B1EC9" w14:textId="77777777" w:rsidR="0033749A" w:rsidRPr="00FD24E7" w:rsidRDefault="0033749A" w:rsidP="00076088">
            <w:pPr>
              <w:rPr>
                <w:rFonts w:ascii="ＭＳ 明朝" w:hAnsi="ＭＳ 明朝"/>
                <w:sz w:val="15"/>
                <w:szCs w:val="15"/>
              </w:rPr>
            </w:pPr>
          </w:p>
          <w:p w14:paraId="4E18DDCF" w14:textId="77777777" w:rsidR="0033749A" w:rsidRPr="00FD24E7" w:rsidRDefault="0033749A" w:rsidP="00076088">
            <w:pPr>
              <w:rPr>
                <w:rFonts w:ascii="ＭＳ 明朝" w:hAnsi="ＭＳ 明朝"/>
                <w:sz w:val="15"/>
                <w:szCs w:val="15"/>
              </w:rPr>
            </w:pPr>
          </w:p>
          <w:p w14:paraId="1D362B91" w14:textId="77777777" w:rsidR="00260E9D" w:rsidRPr="00FD24E7" w:rsidRDefault="00260E9D" w:rsidP="0012586C">
            <w:pPr>
              <w:ind w:left="150" w:hangingChars="100" w:hanging="150"/>
              <w:rPr>
                <w:rFonts w:ascii="ＭＳ 明朝" w:hAnsi="ＭＳ 明朝"/>
                <w:sz w:val="15"/>
                <w:szCs w:val="15"/>
              </w:rPr>
            </w:pPr>
            <w:r w:rsidRPr="00FD24E7">
              <w:rPr>
                <w:rFonts w:ascii="ＭＳ 明朝" w:hAnsi="ＭＳ 明朝" w:hint="eastAsia"/>
                <w:sz w:val="15"/>
                <w:szCs w:val="15"/>
              </w:rPr>
              <w:t>イ　大阪府や大阪市をはじめ行政機関からの依頼に基づき、危険ドラッグ等、未知の健康危害物質等の分析等を行う。</w:t>
            </w:r>
          </w:p>
          <w:p w14:paraId="42321C5D" w14:textId="77777777" w:rsidR="00260E9D" w:rsidRPr="00FD24E7" w:rsidRDefault="00260E9D" w:rsidP="0012586C">
            <w:pPr>
              <w:ind w:left="150" w:hangingChars="100" w:hanging="150"/>
              <w:rPr>
                <w:rFonts w:ascii="ＭＳ 明朝" w:hAnsi="ＭＳ 明朝"/>
                <w:sz w:val="15"/>
                <w:szCs w:val="15"/>
              </w:rPr>
            </w:pPr>
          </w:p>
          <w:p w14:paraId="1776E897" w14:textId="77777777" w:rsidR="00260E9D" w:rsidRPr="00FD24E7" w:rsidRDefault="00260E9D" w:rsidP="0012586C">
            <w:pPr>
              <w:ind w:left="150" w:hangingChars="100" w:hanging="150"/>
              <w:rPr>
                <w:rFonts w:ascii="ＭＳ 明朝" w:hAnsi="ＭＳ 明朝"/>
                <w:sz w:val="15"/>
                <w:szCs w:val="15"/>
              </w:rPr>
            </w:pPr>
          </w:p>
          <w:p w14:paraId="47C5A34D" w14:textId="77777777" w:rsidR="00AD39B3" w:rsidRPr="00FD24E7" w:rsidRDefault="00AD39B3" w:rsidP="0012586C">
            <w:pPr>
              <w:ind w:left="150" w:hangingChars="100" w:hanging="150"/>
              <w:rPr>
                <w:rFonts w:ascii="ＭＳ 明朝" w:hAnsi="ＭＳ 明朝"/>
                <w:sz w:val="15"/>
                <w:szCs w:val="15"/>
              </w:rPr>
            </w:pPr>
          </w:p>
          <w:p w14:paraId="6478080C" w14:textId="77777777" w:rsidR="00D40387" w:rsidRPr="00FD24E7" w:rsidRDefault="00D40387" w:rsidP="00133762">
            <w:pPr>
              <w:rPr>
                <w:rFonts w:ascii="ＭＳ 明朝" w:hAnsi="ＭＳ 明朝"/>
                <w:sz w:val="15"/>
                <w:szCs w:val="15"/>
              </w:rPr>
            </w:pPr>
          </w:p>
          <w:p w14:paraId="2E9D65C1" w14:textId="77777777" w:rsidR="00991604" w:rsidRPr="00FD24E7" w:rsidRDefault="00991604" w:rsidP="0012586C">
            <w:pPr>
              <w:ind w:left="150" w:hangingChars="100" w:hanging="150"/>
              <w:rPr>
                <w:rFonts w:ascii="ＭＳ 明朝" w:hAnsi="ＭＳ 明朝"/>
                <w:sz w:val="15"/>
                <w:szCs w:val="15"/>
              </w:rPr>
            </w:pPr>
          </w:p>
          <w:p w14:paraId="70668471" w14:textId="77777777" w:rsidR="00260E9D" w:rsidRPr="00FD24E7" w:rsidRDefault="00260E9D" w:rsidP="00AD39B3">
            <w:pPr>
              <w:ind w:left="150" w:hangingChars="100" w:hanging="150"/>
              <w:rPr>
                <w:rFonts w:ascii="ＭＳ 明朝" w:hAnsi="ＭＳ 明朝"/>
                <w:sz w:val="15"/>
                <w:szCs w:val="15"/>
              </w:rPr>
            </w:pPr>
            <w:r w:rsidRPr="00FD24E7">
              <w:rPr>
                <w:rFonts w:ascii="ＭＳ 明朝" w:hAnsi="ＭＳ 明朝" w:hint="eastAsia"/>
                <w:sz w:val="15"/>
                <w:szCs w:val="15"/>
              </w:rPr>
              <w:t>ウ　厚生労働省からの受託事業である感染症流行予測調査事業、後発医薬品品質確保対策事業、原子力規制庁からの受託事業である環境放射能水準調査事業等を実施する。</w:t>
            </w:r>
          </w:p>
          <w:p w14:paraId="27F3D41F" w14:textId="77777777" w:rsidR="00260E9D" w:rsidRPr="00FD24E7" w:rsidRDefault="00260E9D" w:rsidP="0012586C">
            <w:pPr>
              <w:ind w:left="150" w:hangingChars="100" w:hanging="150"/>
              <w:rPr>
                <w:rFonts w:ascii="ＭＳ 明朝" w:hAnsi="ＭＳ 明朝"/>
                <w:sz w:val="15"/>
                <w:szCs w:val="15"/>
              </w:rPr>
            </w:pPr>
          </w:p>
          <w:p w14:paraId="501D607C" w14:textId="77777777" w:rsidR="00260E9D" w:rsidRPr="00FD24E7" w:rsidRDefault="00260E9D" w:rsidP="0012586C">
            <w:pPr>
              <w:ind w:left="150" w:hangingChars="100" w:hanging="150"/>
              <w:rPr>
                <w:rFonts w:ascii="ＭＳ 明朝" w:hAnsi="ＭＳ 明朝"/>
                <w:sz w:val="15"/>
                <w:szCs w:val="15"/>
              </w:rPr>
            </w:pPr>
          </w:p>
          <w:p w14:paraId="120B49DE" w14:textId="77777777" w:rsidR="0061791D" w:rsidRPr="00FD24E7" w:rsidRDefault="0061791D" w:rsidP="0012586C">
            <w:pPr>
              <w:ind w:left="150" w:hangingChars="100" w:hanging="150"/>
              <w:rPr>
                <w:rFonts w:ascii="ＭＳ 明朝" w:hAnsi="ＭＳ 明朝"/>
                <w:sz w:val="15"/>
                <w:szCs w:val="15"/>
              </w:rPr>
            </w:pPr>
          </w:p>
          <w:p w14:paraId="4886E211" w14:textId="77777777" w:rsidR="00B6567C" w:rsidRPr="00FD24E7" w:rsidRDefault="00B6567C" w:rsidP="007B23FC">
            <w:pPr>
              <w:rPr>
                <w:rFonts w:ascii="ＭＳ 明朝" w:hAnsi="ＭＳ 明朝"/>
                <w:sz w:val="15"/>
                <w:szCs w:val="15"/>
              </w:rPr>
            </w:pPr>
          </w:p>
          <w:p w14:paraId="31A02790" w14:textId="77777777" w:rsidR="003F4B09" w:rsidRPr="00FD24E7" w:rsidRDefault="003F4B09" w:rsidP="007B23FC">
            <w:pPr>
              <w:rPr>
                <w:rFonts w:ascii="ＭＳ 明朝" w:hAnsi="ＭＳ 明朝"/>
                <w:sz w:val="15"/>
                <w:szCs w:val="15"/>
              </w:rPr>
            </w:pPr>
          </w:p>
          <w:p w14:paraId="65AF64EE" w14:textId="77777777" w:rsidR="000D7F98" w:rsidRPr="00FD24E7" w:rsidRDefault="000D7F98" w:rsidP="000D7F98">
            <w:pPr>
              <w:rPr>
                <w:rFonts w:ascii="ＭＳ 明朝" w:hAnsi="ＭＳ 明朝"/>
                <w:sz w:val="15"/>
                <w:szCs w:val="15"/>
              </w:rPr>
            </w:pPr>
          </w:p>
          <w:p w14:paraId="4A86C9CB" w14:textId="77777777" w:rsidR="00B95F40" w:rsidRPr="00FD24E7" w:rsidRDefault="00B95F40" w:rsidP="0012586C">
            <w:pPr>
              <w:ind w:left="150" w:hangingChars="100" w:hanging="150"/>
              <w:rPr>
                <w:rFonts w:ascii="ＭＳ 明朝" w:hAnsi="ＭＳ 明朝"/>
                <w:sz w:val="15"/>
                <w:szCs w:val="15"/>
              </w:rPr>
            </w:pPr>
          </w:p>
          <w:p w14:paraId="4D67A664" w14:textId="77777777" w:rsidR="00DF5B90" w:rsidRPr="00FD24E7" w:rsidRDefault="00DF5B90" w:rsidP="0012586C">
            <w:pPr>
              <w:ind w:left="150" w:hangingChars="100" w:hanging="150"/>
              <w:rPr>
                <w:rFonts w:ascii="ＭＳ 明朝" w:hAnsi="ＭＳ 明朝"/>
                <w:sz w:val="15"/>
                <w:szCs w:val="15"/>
              </w:rPr>
            </w:pPr>
          </w:p>
          <w:p w14:paraId="2FF84DE2" w14:textId="77777777" w:rsidR="00B95F40" w:rsidRPr="00FD24E7" w:rsidRDefault="00B95F40" w:rsidP="0012586C">
            <w:pPr>
              <w:ind w:left="150" w:hangingChars="100" w:hanging="150"/>
              <w:rPr>
                <w:rFonts w:ascii="ＭＳ 明朝" w:hAnsi="ＭＳ 明朝"/>
                <w:sz w:val="15"/>
                <w:szCs w:val="15"/>
              </w:rPr>
            </w:pPr>
          </w:p>
          <w:p w14:paraId="5B51C4BB" w14:textId="77777777" w:rsidR="00260E9D" w:rsidRPr="00FD24E7" w:rsidRDefault="00260E9D" w:rsidP="0012586C">
            <w:pPr>
              <w:ind w:left="150" w:hangingChars="100" w:hanging="150"/>
              <w:rPr>
                <w:rFonts w:ascii="ＭＳ 明朝" w:hAnsi="ＭＳ 明朝"/>
                <w:sz w:val="15"/>
                <w:szCs w:val="15"/>
              </w:rPr>
            </w:pPr>
            <w:r w:rsidRPr="00FD24E7">
              <w:rPr>
                <w:rFonts w:ascii="ＭＳ 明朝" w:hAnsi="ＭＳ 明朝" w:hint="eastAsia"/>
                <w:sz w:val="15"/>
                <w:szCs w:val="15"/>
              </w:rPr>
              <w:t>エ　研究所の事業推進・研究管理等、研究所全体の企画調整機能を担う部門を設置し、地域に特有の課題をはじめ、行政からのニーズや緊急性が高い分野については、重点研究課題に位置づけ調査研究を推進する。</w:t>
            </w:r>
          </w:p>
          <w:p w14:paraId="6AF51DA9" w14:textId="77777777" w:rsidR="00260E9D" w:rsidRPr="00FD24E7" w:rsidRDefault="00260E9D" w:rsidP="0012586C">
            <w:pPr>
              <w:rPr>
                <w:rFonts w:ascii="ＭＳ 明朝" w:hAnsi="ＭＳ 明朝"/>
                <w:sz w:val="15"/>
                <w:szCs w:val="15"/>
              </w:rPr>
            </w:pPr>
          </w:p>
          <w:p w14:paraId="587FD388" w14:textId="77777777" w:rsidR="00043F85" w:rsidRPr="00FD24E7" w:rsidRDefault="00043F85" w:rsidP="0012586C">
            <w:pPr>
              <w:rPr>
                <w:rFonts w:ascii="ＭＳ 明朝" w:hAnsi="ＭＳ 明朝"/>
                <w:sz w:val="15"/>
                <w:szCs w:val="15"/>
              </w:rPr>
            </w:pPr>
          </w:p>
          <w:p w14:paraId="3AE2DB0E" w14:textId="77777777" w:rsidR="00260E9D" w:rsidRPr="00FD24E7" w:rsidRDefault="00260E9D" w:rsidP="0012586C">
            <w:pPr>
              <w:ind w:left="150" w:hangingChars="100" w:hanging="150"/>
              <w:rPr>
                <w:rFonts w:ascii="ＭＳ 明朝" w:hAnsi="ＭＳ 明朝"/>
                <w:sz w:val="15"/>
                <w:szCs w:val="15"/>
              </w:rPr>
            </w:pPr>
            <w:r w:rsidRPr="00FD24E7">
              <w:rPr>
                <w:rFonts w:ascii="ＭＳ 明朝" w:hAnsi="ＭＳ 明朝" w:hint="eastAsia"/>
                <w:sz w:val="15"/>
                <w:szCs w:val="15"/>
              </w:rPr>
              <w:t>オ　国内外を問わず他の研究機関との連携を強化して、各種学会等に参加し、最新の技術や知見を収集して調査研究に取組み、成果として論文発表等を行う。</w:t>
            </w:r>
          </w:p>
          <w:p w14:paraId="2BFA68FA" w14:textId="77777777" w:rsidR="00040058" w:rsidRPr="00FD24E7" w:rsidRDefault="00040058" w:rsidP="0012586C">
            <w:pPr>
              <w:ind w:left="150" w:hangingChars="100" w:hanging="150"/>
              <w:rPr>
                <w:rFonts w:ascii="ＭＳ 明朝" w:hAnsi="ＭＳ 明朝"/>
                <w:sz w:val="15"/>
                <w:szCs w:val="15"/>
              </w:rPr>
            </w:pPr>
          </w:p>
          <w:p w14:paraId="4099FDD6" w14:textId="77777777" w:rsidR="002366B0" w:rsidRPr="00FD24E7" w:rsidRDefault="002366B0" w:rsidP="0012586C">
            <w:pPr>
              <w:rPr>
                <w:rFonts w:ascii="ＭＳ 明朝" w:hAnsi="ＭＳ 明朝"/>
                <w:sz w:val="15"/>
                <w:szCs w:val="15"/>
              </w:rPr>
            </w:pPr>
          </w:p>
          <w:p w14:paraId="6EABCB5D" w14:textId="77777777" w:rsidR="00260E9D" w:rsidRPr="00FD24E7" w:rsidRDefault="00260E9D" w:rsidP="0012586C">
            <w:pPr>
              <w:autoSpaceDE w:val="0"/>
              <w:autoSpaceDN w:val="0"/>
              <w:ind w:leftChars="100" w:left="240" w:firstLineChars="100" w:firstLine="150"/>
              <w:rPr>
                <w:rFonts w:ascii="ＭＳ 明朝" w:hAnsi="ＭＳ 明朝"/>
                <w:sz w:val="15"/>
                <w:szCs w:val="15"/>
              </w:rPr>
            </w:pPr>
            <w:r w:rsidRPr="00FD24E7">
              <w:rPr>
                <w:rFonts w:ascii="ＭＳ 明朝" w:hAnsi="ＭＳ 明朝" w:hint="eastAsia"/>
                <w:sz w:val="15"/>
                <w:szCs w:val="15"/>
              </w:rPr>
              <w:t>【数値目標】　論文、著書等による成果発表　5年間で380件</w:t>
            </w:r>
          </w:p>
          <w:p w14:paraId="4FA599B5" w14:textId="77777777" w:rsidR="00260E9D" w:rsidRPr="00FD24E7" w:rsidRDefault="00260E9D" w:rsidP="0012586C">
            <w:pPr>
              <w:ind w:left="150" w:hangingChars="100" w:hanging="150"/>
              <w:rPr>
                <w:rFonts w:ascii="ＭＳ 明朝" w:hAnsi="ＭＳ 明朝"/>
                <w:sz w:val="15"/>
                <w:szCs w:val="15"/>
              </w:rPr>
            </w:pPr>
          </w:p>
          <w:p w14:paraId="1F069663" w14:textId="77777777" w:rsidR="00260E9D" w:rsidRPr="00FD24E7" w:rsidRDefault="00260E9D" w:rsidP="0012586C">
            <w:pPr>
              <w:ind w:left="150" w:hangingChars="100" w:hanging="150"/>
              <w:rPr>
                <w:rFonts w:ascii="ＭＳ 明朝" w:hAnsi="ＭＳ 明朝"/>
                <w:sz w:val="15"/>
                <w:szCs w:val="15"/>
              </w:rPr>
            </w:pPr>
          </w:p>
          <w:p w14:paraId="6E370D56" w14:textId="77777777" w:rsidR="007523F2" w:rsidRPr="00FD24E7" w:rsidRDefault="007523F2" w:rsidP="0012586C">
            <w:pPr>
              <w:ind w:left="150" w:hangingChars="100" w:hanging="150"/>
              <w:rPr>
                <w:rFonts w:ascii="ＭＳ 明朝" w:hAnsi="ＭＳ 明朝"/>
                <w:sz w:val="15"/>
                <w:szCs w:val="15"/>
              </w:rPr>
            </w:pPr>
          </w:p>
          <w:p w14:paraId="5AC42170" w14:textId="77777777" w:rsidR="00260E9D" w:rsidRPr="00FD24E7" w:rsidRDefault="00260E9D" w:rsidP="0012586C">
            <w:pPr>
              <w:ind w:left="150" w:hangingChars="100" w:hanging="150"/>
              <w:rPr>
                <w:rFonts w:ascii="ＭＳ 明朝" w:hAnsi="ＭＳ 明朝"/>
                <w:sz w:val="15"/>
                <w:szCs w:val="15"/>
              </w:rPr>
            </w:pPr>
            <w:r w:rsidRPr="00FD24E7">
              <w:rPr>
                <w:rFonts w:ascii="ＭＳ 明朝" w:hAnsi="ＭＳ 明朝" w:hint="eastAsia"/>
                <w:sz w:val="15"/>
                <w:szCs w:val="15"/>
              </w:rPr>
              <w:lastRenderedPageBreak/>
              <w:t>③　共同研究の推進と調査研究資金の確保</w:t>
            </w:r>
          </w:p>
          <w:p w14:paraId="3143BED9" w14:textId="77777777" w:rsidR="00260E9D" w:rsidRPr="00FD24E7" w:rsidRDefault="00260E9D" w:rsidP="0012586C">
            <w:pPr>
              <w:ind w:left="150" w:hangingChars="100" w:hanging="150"/>
              <w:rPr>
                <w:rFonts w:ascii="ＭＳ 明朝" w:hAnsi="ＭＳ 明朝"/>
                <w:sz w:val="15"/>
                <w:szCs w:val="15"/>
              </w:rPr>
            </w:pPr>
          </w:p>
          <w:p w14:paraId="761448A3" w14:textId="77777777" w:rsidR="007523F2" w:rsidRPr="00FD24E7" w:rsidRDefault="007523F2" w:rsidP="007523F2">
            <w:pPr>
              <w:rPr>
                <w:rFonts w:ascii="ＭＳ 明朝" w:hAnsi="ＭＳ 明朝"/>
                <w:sz w:val="15"/>
                <w:szCs w:val="15"/>
              </w:rPr>
            </w:pPr>
          </w:p>
          <w:p w14:paraId="28655F2B" w14:textId="77777777" w:rsidR="00260E9D" w:rsidRPr="00FD24E7" w:rsidRDefault="00260E9D" w:rsidP="0012586C">
            <w:pPr>
              <w:ind w:left="150" w:hangingChars="100" w:hanging="150"/>
              <w:rPr>
                <w:rFonts w:ascii="ＭＳ 明朝" w:hAnsi="ＭＳ 明朝"/>
                <w:sz w:val="15"/>
                <w:szCs w:val="15"/>
              </w:rPr>
            </w:pPr>
            <w:r w:rsidRPr="00FD24E7">
              <w:rPr>
                <w:rFonts w:ascii="ＭＳ 明朝" w:hAnsi="ＭＳ 明朝" w:hint="eastAsia"/>
                <w:sz w:val="15"/>
                <w:szCs w:val="15"/>
              </w:rPr>
              <w:t>④　調査研究の評価</w:t>
            </w:r>
          </w:p>
          <w:p w14:paraId="5400C5FE" w14:textId="77777777" w:rsidR="00260E9D" w:rsidRPr="00FD24E7" w:rsidRDefault="00260E9D" w:rsidP="0012586C">
            <w:pPr>
              <w:ind w:left="150" w:hangingChars="100" w:hanging="150"/>
              <w:rPr>
                <w:rFonts w:ascii="ＭＳ 明朝" w:hAnsi="ＭＳ 明朝"/>
                <w:sz w:val="15"/>
                <w:szCs w:val="15"/>
              </w:rPr>
            </w:pPr>
            <w:r w:rsidRPr="00FD24E7">
              <w:rPr>
                <w:rFonts w:ascii="ＭＳ 明朝" w:hAnsi="ＭＳ 明朝" w:hint="eastAsia"/>
                <w:sz w:val="15"/>
                <w:szCs w:val="15"/>
              </w:rPr>
              <w:t>ア　各調査研究課題については、社会的ニーズへの適合性、保健施策や住民に対して見込まれる成果の還元、必要経費などの観点から、研究所において実施の適否を事前に評価する。</w:t>
            </w:r>
          </w:p>
          <w:p w14:paraId="3CB88527" w14:textId="77777777" w:rsidR="002535F7" w:rsidRPr="00FD24E7" w:rsidRDefault="002535F7" w:rsidP="0012586C">
            <w:pPr>
              <w:tabs>
                <w:tab w:val="left" w:pos="906"/>
              </w:tabs>
              <w:rPr>
                <w:rFonts w:ascii="ＭＳ 明朝" w:hAnsi="ＭＳ 明朝"/>
                <w:sz w:val="15"/>
                <w:szCs w:val="15"/>
              </w:rPr>
            </w:pPr>
          </w:p>
          <w:p w14:paraId="0DD907E1" w14:textId="77777777" w:rsidR="00B014F3" w:rsidRPr="00FD24E7" w:rsidRDefault="00B014F3" w:rsidP="0012586C">
            <w:pPr>
              <w:tabs>
                <w:tab w:val="left" w:pos="906"/>
              </w:tabs>
              <w:rPr>
                <w:rFonts w:ascii="ＭＳ 明朝" w:hAnsi="ＭＳ 明朝"/>
                <w:sz w:val="15"/>
                <w:szCs w:val="15"/>
              </w:rPr>
            </w:pPr>
          </w:p>
          <w:p w14:paraId="5A100CFE" w14:textId="77777777" w:rsidR="00260E9D" w:rsidRPr="00FD24E7" w:rsidRDefault="00260E9D" w:rsidP="0012586C">
            <w:pPr>
              <w:tabs>
                <w:tab w:val="left" w:pos="906"/>
              </w:tabs>
              <w:ind w:left="150" w:hangingChars="100" w:hanging="150"/>
              <w:rPr>
                <w:rFonts w:ascii="ＭＳ 明朝" w:hAnsi="ＭＳ 明朝"/>
                <w:sz w:val="15"/>
                <w:szCs w:val="15"/>
              </w:rPr>
            </w:pPr>
            <w:r w:rsidRPr="00FD24E7">
              <w:rPr>
                <w:rFonts w:ascii="ＭＳ 明朝" w:hAnsi="ＭＳ 明朝" w:hint="eastAsia"/>
                <w:sz w:val="15"/>
                <w:szCs w:val="15"/>
              </w:rPr>
              <w:t>イ　研究所に外部有識者で構成する調査研究評価審査会（仮称）を設置し、研究途中または完了時に評価を受けるとともに、指摘事項に対して改善措置を行う。また、評価結果については、ホームページ等を通して公表する。</w:t>
            </w:r>
          </w:p>
        </w:tc>
        <w:tc>
          <w:tcPr>
            <w:tcW w:w="3062" w:type="dxa"/>
            <w:tcBorders>
              <w:top w:val="dashed" w:sz="4" w:space="0" w:color="auto"/>
              <w:bottom w:val="single" w:sz="4" w:space="0" w:color="auto"/>
            </w:tcBorders>
            <w:shd w:val="clear" w:color="auto" w:fill="auto"/>
          </w:tcPr>
          <w:p w14:paraId="34CF4657" w14:textId="77777777" w:rsidR="00F92269" w:rsidRPr="00FD24E7" w:rsidRDefault="00F92269" w:rsidP="005722A0">
            <w:pPr>
              <w:ind w:leftChars="50" w:left="120" w:firstLineChars="100" w:firstLine="150"/>
              <w:rPr>
                <w:rFonts w:ascii="ＭＳ 明朝" w:hAnsi="ＭＳ 明朝"/>
                <w:sz w:val="15"/>
                <w:szCs w:val="15"/>
              </w:rPr>
            </w:pPr>
            <w:r w:rsidRPr="00FD24E7">
              <w:rPr>
                <w:rFonts w:ascii="ＭＳ 明朝" w:hAnsi="ＭＳ 明朝" w:hint="eastAsia"/>
                <w:sz w:val="15"/>
                <w:szCs w:val="15"/>
              </w:rPr>
              <w:lastRenderedPageBreak/>
              <w:t>調査研究機能の継続的な向上を図るため、地方衛生研究所の強みや特徴を最大限活用し、以下の取組を行う。</w:t>
            </w:r>
          </w:p>
          <w:p w14:paraId="0ECA37D3" w14:textId="77777777" w:rsidR="00260E9D" w:rsidRPr="00FD24E7" w:rsidRDefault="00260E9D" w:rsidP="0012586C">
            <w:pPr>
              <w:rPr>
                <w:rFonts w:ascii="ＭＳ 明朝" w:hAnsi="ＭＳ 明朝"/>
                <w:sz w:val="15"/>
                <w:szCs w:val="15"/>
              </w:rPr>
            </w:pPr>
          </w:p>
          <w:p w14:paraId="7ECC4050" w14:textId="77777777" w:rsidR="00260E9D" w:rsidRPr="00FD24E7" w:rsidRDefault="00260E9D" w:rsidP="00CC34F7">
            <w:pPr>
              <w:numPr>
                <w:ilvl w:val="0"/>
                <w:numId w:val="41"/>
              </w:numPr>
              <w:rPr>
                <w:rFonts w:ascii="ＭＳ 明朝" w:hAnsi="ＭＳ 明朝"/>
                <w:sz w:val="15"/>
                <w:szCs w:val="15"/>
              </w:rPr>
            </w:pPr>
            <w:r w:rsidRPr="00FD24E7">
              <w:rPr>
                <w:rFonts w:ascii="ＭＳ 明朝" w:hAnsi="ＭＳ 明朝" w:hint="eastAsia"/>
                <w:sz w:val="15"/>
                <w:szCs w:val="15"/>
              </w:rPr>
              <w:t xml:space="preserve">　調査研究課題の設定</w:t>
            </w:r>
          </w:p>
          <w:p w14:paraId="7CCC32C5" w14:textId="48387388" w:rsidR="004D7DD9" w:rsidRPr="00FD24E7" w:rsidRDefault="004D7DD9" w:rsidP="0012586C">
            <w:pPr>
              <w:ind w:leftChars="50" w:left="120" w:firstLineChars="100" w:firstLine="150"/>
              <w:rPr>
                <w:rFonts w:ascii="ＭＳ 明朝" w:hAnsi="ＭＳ 明朝"/>
                <w:sz w:val="15"/>
                <w:szCs w:val="15"/>
              </w:rPr>
            </w:pPr>
            <w:r w:rsidRPr="00FD24E7">
              <w:rPr>
                <w:rFonts w:ascii="ＭＳ 明朝" w:hAnsi="ＭＳ 明朝" w:hint="eastAsia"/>
                <w:sz w:val="15"/>
                <w:szCs w:val="15"/>
              </w:rPr>
              <w:t>行政との協議や、関連学会等で得られた情報より、感染症分野、食品衛生分野、医薬品分野、生活環境分野において調査研究課題を設定する。</w:t>
            </w:r>
          </w:p>
          <w:p w14:paraId="40C4BD8E" w14:textId="77777777" w:rsidR="00260E9D" w:rsidRPr="00FD24E7" w:rsidRDefault="00260E9D" w:rsidP="0012586C">
            <w:pPr>
              <w:ind w:leftChars="50" w:left="120" w:firstLineChars="100" w:firstLine="150"/>
              <w:rPr>
                <w:rFonts w:ascii="ＭＳ 明朝" w:hAnsi="ＭＳ 明朝"/>
                <w:sz w:val="15"/>
                <w:szCs w:val="15"/>
              </w:rPr>
            </w:pPr>
          </w:p>
          <w:p w14:paraId="56A8D284" w14:textId="77777777" w:rsidR="00260E9D" w:rsidRPr="00FD24E7" w:rsidRDefault="00260E9D" w:rsidP="0012586C">
            <w:pPr>
              <w:rPr>
                <w:rFonts w:ascii="ＭＳ 明朝" w:hAnsi="ＭＳ 明朝"/>
                <w:sz w:val="15"/>
                <w:szCs w:val="15"/>
              </w:rPr>
            </w:pPr>
          </w:p>
          <w:p w14:paraId="25A0FB4E" w14:textId="77777777" w:rsidR="00260E9D" w:rsidRPr="00FD24E7" w:rsidRDefault="00260E9D" w:rsidP="0012586C">
            <w:pPr>
              <w:rPr>
                <w:rFonts w:ascii="ＭＳ 明朝" w:hAnsi="ＭＳ 明朝"/>
                <w:sz w:val="15"/>
                <w:szCs w:val="15"/>
              </w:rPr>
            </w:pPr>
          </w:p>
          <w:p w14:paraId="2BD5A1A6" w14:textId="77777777" w:rsidR="00260E9D" w:rsidRPr="00FD24E7" w:rsidRDefault="00260E9D" w:rsidP="0012586C">
            <w:pPr>
              <w:rPr>
                <w:rFonts w:ascii="ＭＳ 明朝" w:hAnsi="ＭＳ 明朝"/>
                <w:sz w:val="15"/>
                <w:szCs w:val="15"/>
              </w:rPr>
            </w:pPr>
          </w:p>
          <w:p w14:paraId="3DA72DA1" w14:textId="77777777" w:rsidR="00260E9D" w:rsidRPr="00FD24E7" w:rsidRDefault="00260E9D" w:rsidP="0012586C">
            <w:pPr>
              <w:rPr>
                <w:rFonts w:ascii="ＭＳ 明朝" w:hAnsi="ＭＳ 明朝"/>
                <w:sz w:val="15"/>
                <w:szCs w:val="15"/>
              </w:rPr>
            </w:pPr>
          </w:p>
          <w:p w14:paraId="518E4889" w14:textId="77777777" w:rsidR="00260E9D" w:rsidRPr="00FD24E7" w:rsidRDefault="00260E9D" w:rsidP="0012586C">
            <w:pPr>
              <w:rPr>
                <w:rFonts w:ascii="ＭＳ 明朝" w:hAnsi="ＭＳ 明朝"/>
                <w:sz w:val="15"/>
                <w:szCs w:val="15"/>
              </w:rPr>
            </w:pPr>
          </w:p>
          <w:p w14:paraId="5A81A1CF" w14:textId="77777777" w:rsidR="00260E9D" w:rsidRPr="00FD24E7" w:rsidRDefault="00260E9D" w:rsidP="0012586C">
            <w:pPr>
              <w:rPr>
                <w:rFonts w:ascii="ＭＳ 明朝" w:hAnsi="ＭＳ 明朝"/>
                <w:sz w:val="15"/>
                <w:szCs w:val="15"/>
              </w:rPr>
            </w:pPr>
          </w:p>
          <w:p w14:paraId="3A296D92" w14:textId="77777777" w:rsidR="00260E9D" w:rsidRPr="00133762" w:rsidRDefault="00260E9D" w:rsidP="0012586C">
            <w:pPr>
              <w:rPr>
                <w:rFonts w:ascii="ＭＳ 明朝" w:hAnsi="ＭＳ 明朝"/>
                <w:sz w:val="15"/>
                <w:szCs w:val="15"/>
              </w:rPr>
            </w:pPr>
          </w:p>
          <w:p w14:paraId="625D5F0A" w14:textId="77777777" w:rsidR="00260E9D" w:rsidRPr="00FD24E7" w:rsidRDefault="00260E9D" w:rsidP="0012586C">
            <w:pPr>
              <w:rPr>
                <w:rFonts w:ascii="ＭＳ 明朝" w:hAnsi="ＭＳ 明朝"/>
                <w:sz w:val="15"/>
                <w:szCs w:val="15"/>
              </w:rPr>
            </w:pPr>
          </w:p>
          <w:p w14:paraId="3313FD24" w14:textId="77777777" w:rsidR="00260E9D" w:rsidRPr="00FD24E7" w:rsidRDefault="00260E9D" w:rsidP="0012586C">
            <w:pPr>
              <w:rPr>
                <w:rFonts w:ascii="ＭＳ 明朝" w:hAnsi="ＭＳ 明朝"/>
                <w:sz w:val="15"/>
                <w:szCs w:val="15"/>
              </w:rPr>
            </w:pPr>
          </w:p>
          <w:p w14:paraId="20E3273F" w14:textId="77777777" w:rsidR="00260E9D" w:rsidRPr="00FD24E7" w:rsidRDefault="00260E9D" w:rsidP="0012586C">
            <w:pPr>
              <w:rPr>
                <w:rFonts w:ascii="ＭＳ 明朝" w:hAnsi="ＭＳ 明朝"/>
                <w:sz w:val="15"/>
                <w:szCs w:val="15"/>
              </w:rPr>
            </w:pPr>
          </w:p>
          <w:p w14:paraId="45655535" w14:textId="77777777" w:rsidR="00260E9D" w:rsidRPr="00FD24E7" w:rsidRDefault="00260E9D" w:rsidP="0012586C">
            <w:pPr>
              <w:rPr>
                <w:rFonts w:ascii="ＭＳ 明朝" w:hAnsi="ＭＳ 明朝"/>
                <w:sz w:val="15"/>
                <w:szCs w:val="15"/>
              </w:rPr>
            </w:pPr>
          </w:p>
          <w:p w14:paraId="5B82AA5E" w14:textId="77777777" w:rsidR="00260E9D" w:rsidRPr="00FD24E7" w:rsidRDefault="00260E9D" w:rsidP="0012586C">
            <w:pPr>
              <w:rPr>
                <w:rFonts w:ascii="ＭＳ 明朝" w:hAnsi="ＭＳ 明朝"/>
                <w:sz w:val="15"/>
                <w:szCs w:val="15"/>
              </w:rPr>
            </w:pPr>
          </w:p>
          <w:p w14:paraId="3ECEC95E" w14:textId="77777777" w:rsidR="00260E9D" w:rsidRPr="00FD24E7" w:rsidRDefault="00260E9D" w:rsidP="0012586C">
            <w:pPr>
              <w:rPr>
                <w:rFonts w:ascii="ＭＳ 明朝" w:hAnsi="ＭＳ 明朝"/>
                <w:sz w:val="15"/>
                <w:szCs w:val="15"/>
              </w:rPr>
            </w:pPr>
          </w:p>
          <w:p w14:paraId="1E0FE03C" w14:textId="77777777" w:rsidR="00260E9D" w:rsidRPr="00FD24E7" w:rsidRDefault="00260E9D" w:rsidP="0012586C">
            <w:pPr>
              <w:rPr>
                <w:rFonts w:ascii="ＭＳ 明朝" w:hAnsi="ＭＳ 明朝"/>
                <w:sz w:val="15"/>
                <w:szCs w:val="15"/>
              </w:rPr>
            </w:pPr>
          </w:p>
          <w:p w14:paraId="621A2367" w14:textId="77777777" w:rsidR="00260E9D" w:rsidRPr="00FD24E7" w:rsidRDefault="00260E9D" w:rsidP="0012586C">
            <w:pPr>
              <w:rPr>
                <w:rFonts w:ascii="ＭＳ 明朝" w:hAnsi="ＭＳ 明朝"/>
                <w:sz w:val="15"/>
                <w:szCs w:val="15"/>
              </w:rPr>
            </w:pPr>
          </w:p>
          <w:p w14:paraId="1FCD1CCF" w14:textId="77777777" w:rsidR="00260E9D" w:rsidRPr="00FD24E7" w:rsidRDefault="00260E9D" w:rsidP="0012586C">
            <w:pPr>
              <w:rPr>
                <w:rFonts w:ascii="ＭＳ 明朝" w:hAnsi="ＭＳ 明朝"/>
                <w:sz w:val="15"/>
                <w:szCs w:val="15"/>
              </w:rPr>
            </w:pPr>
          </w:p>
          <w:p w14:paraId="1AD6E461" w14:textId="77777777" w:rsidR="009F5B38" w:rsidRPr="00FD24E7" w:rsidRDefault="009F5B38" w:rsidP="0012586C">
            <w:pPr>
              <w:rPr>
                <w:rFonts w:ascii="ＭＳ 明朝" w:hAnsi="ＭＳ 明朝"/>
                <w:sz w:val="15"/>
                <w:szCs w:val="15"/>
              </w:rPr>
            </w:pPr>
          </w:p>
          <w:p w14:paraId="41041309" w14:textId="77777777" w:rsidR="009F5B38" w:rsidRPr="00FD24E7" w:rsidRDefault="009F5B38" w:rsidP="0012586C">
            <w:pPr>
              <w:rPr>
                <w:rFonts w:ascii="ＭＳ 明朝" w:hAnsi="ＭＳ 明朝"/>
                <w:sz w:val="15"/>
                <w:szCs w:val="15"/>
              </w:rPr>
            </w:pPr>
          </w:p>
          <w:p w14:paraId="545B2A24" w14:textId="77777777" w:rsidR="009F5B38" w:rsidRPr="00FD24E7" w:rsidRDefault="009F5B38" w:rsidP="0012586C">
            <w:pPr>
              <w:rPr>
                <w:rFonts w:ascii="ＭＳ 明朝" w:hAnsi="ＭＳ 明朝"/>
                <w:sz w:val="15"/>
                <w:szCs w:val="15"/>
              </w:rPr>
            </w:pPr>
          </w:p>
          <w:p w14:paraId="486C9A2B" w14:textId="77777777" w:rsidR="009F5B38" w:rsidRPr="00FD24E7" w:rsidRDefault="009F5B38" w:rsidP="0012586C">
            <w:pPr>
              <w:rPr>
                <w:rFonts w:ascii="ＭＳ 明朝" w:hAnsi="ＭＳ 明朝"/>
                <w:sz w:val="15"/>
                <w:szCs w:val="15"/>
              </w:rPr>
            </w:pPr>
          </w:p>
          <w:p w14:paraId="09633D77" w14:textId="77777777" w:rsidR="009F5B38" w:rsidRPr="00FD24E7" w:rsidRDefault="009F5B38" w:rsidP="0012586C">
            <w:pPr>
              <w:rPr>
                <w:rFonts w:ascii="ＭＳ 明朝" w:hAnsi="ＭＳ 明朝"/>
                <w:sz w:val="15"/>
                <w:szCs w:val="15"/>
              </w:rPr>
            </w:pPr>
          </w:p>
          <w:p w14:paraId="3F39A98A" w14:textId="77777777" w:rsidR="009F5B38" w:rsidRPr="00FD24E7" w:rsidRDefault="009F5B38" w:rsidP="0012586C">
            <w:pPr>
              <w:rPr>
                <w:rFonts w:ascii="ＭＳ 明朝" w:hAnsi="ＭＳ 明朝"/>
                <w:sz w:val="15"/>
                <w:szCs w:val="15"/>
              </w:rPr>
            </w:pPr>
          </w:p>
          <w:p w14:paraId="2229EC86" w14:textId="77777777" w:rsidR="009F5B38" w:rsidRPr="00FD24E7" w:rsidRDefault="009F5B38" w:rsidP="0012586C">
            <w:pPr>
              <w:rPr>
                <w:rFonts w:ascii="ＭＳ 明朝" w:hAnsi="ＭＳ 明朝"/>
                <w:sz w:val="15"/>
                <w:szCs w:val="15"/>
              </w:rPr>
            </w:pPr>
          </w:p>
          <w:p w14:paraId="3D639EE8" w14:textId="77777777" w:rsidR="009F5B38" w:rsidRPr="00FD24E7" w:rsidRDefault="009F5B38" w:rsidP="0012586C">
            <w:pPr>
              <w:rPr>
                <w:rFonts w:ascii="ＭＳ 明朝" w:hAnsi="ＭＳ 明朝"/>
                <w:sz w:val="15"/>
                <w:szCs w:val="15"/>
              </w:rPr>
            </w:pPr>
          </w:p>
          <w:p w14:paraId="31D3F609" w14:textId="77777777" w:rsidR="009F5B38" w:rsidRPr="00FD24E7" w:rsidRDefault="009F5B38" w:rsidP="0012586C">
            <w:pPr>
              <w:rPr>
                <w:rFonts w:ascii="ＭＳ 明朝" w:hAnsi="ＭＳ 明朝"/>
                <w:sz w:val="15"/>
                <w:szCs w:val="15"/>
              </w:rPr>
            </w:pPr>
          </w:p>
          <w:p w14:paraId="2B928340" w14:textId="77777777" w:rsidR="009F5B38" w:rsidRPr="00FD24E7" w:rsidRDefault="009F5B38" w:rsidP="0012586C">
            <w:pPr>
              <w:rPr>
                <w:rFonts w:ascii="ＭＳ 明朝" w:hAnsi="ＭＳ 明朝"/>
                <w:sz w:val="15"/>
                <w:szCs w:val="15"/>
              </w:rPr>
            </w:pPr>
          </w:p>
          <w:p w14:paraId="2EC1E8C5" w14:textId="77777777" w:rsidR="009F5B38" w:rsidRPr="00FD24E7" w:rsidRDefault="009F5B38" w:rsidP="0012586C">
            <w:pPr>
              <w:rPr>
                <w:rFonts w:ascii="ＭＳ 明朝" w:hAnsi="ＭＳ 明朝"/>
                <w:sz w:val="15"/>
                <w:szCs w:val="15"/>
              </w:rPr>
            </w:pPr>
          </w:p>
          <w:p w14:paraId="600BA215" w14:textId="77777777" w:rsidR="009F5B38" w:rsidRPr="00FD24E7" w:rsidRDefault="009F5B38" w:rsidP="0012586C">
            <w:pPr>
              <w:rPr>
                <w:rFonts w:ascii="ＭＳ 明朝" w:hAnsi="ＭＳ 明朝"/>
                <w:sz w:val="15"/>
                <w:szCs w:val="15"/>
              </w:rPr>
            </w:pPr>
          </w:p>
          <w:p w14:paraId="3955FBA3" w14:textId="77777777" w:rsidR="009F5B38" w:rsidRPr="00FD24E7" w:rsidRDefault="009F5B38" w:rsidP="0012586C">
            <w:pPr>
              <w:rPr>
                <w:rFonts w:ascii="ＭＳ 明朝" w:hAnsi="ＭＳ 明朝"/>
                <w:sz w:val="15"/>
                <w:szCs w:val="15"/>
              </w:rPr>
            </w:pPr>
          </w:p>
          <w:p w14:paraId="32A3674B" w14:textId="77777777" w:rsidR="009F5B38" w:rsidRPr="00FD24E7" w:rsidRDefault="009F5B38" w:rsidP="0012586C">
            <w:pPr>
              <w:rPr>
                <w:rFonts w:ascii="ＭＳ 明朝" w:hAnsi="ＭＳ 明朝"/>
                <w:sz w:val="15"/>
                <w:szCs w:val="15"/>
              </w:rPr>
            </w:pPr>
          </w:p>
          <w:p w14:paraId="41BE823C" w14:textId="77777777" w:rsidR="009F5B38" w:rsidRPr="00FD24E7" w:rsidRDefault="009F5B38" w:rsidP="0012586C">
            <w:pPr>
              <w:rPr>
                <w:rFonts w:ascii="ＭＳ 明朝" w:hAnsi="ＭＳ 明朝"/>
                <w:sz w:val="15"/>
                <w:szCs w:val="15"/>
              </w:rPr>
            </w:pPr>
          </w:p>
          <w:p w14:paraId="44971768" w14:textId="77777777" w:rsidR="009F5B38" w:rsidRPr="00FD24E7" w:rsidRDefault="009F5B38" w:rsidP="0012586C">
            <w:pPr>
              <w:rPr>
                <w:rFonts w:ascii="ＭＳ 明朝" w:hAnsi="ＭＳ 明朝"/>
                <w:sz w:val="15"/>
                <w:szCs w:val="15"/>
              </w:rPr>
            </w:pPr>
          </w:p>
          <w:p w14:paraId="7369C1ED" w14:textId="77777777" w:rsidR="009F5B38" w:rsidRPr="00FD24E7" w:rsidRDefault="009F5B38" w:rsidP="0012586C">
            <w:pPr>
              <w:rPr>
                <w:rFonts w:ascii="ＭＳ 明朝" w:hAnsi="ＭＳ 明朝"/>
                <w:sz w:val="15"/>
                <w:szCs w:val="15"/>
              </w:rPr>
            </w:pPr>
          </w:p>
          <w:p w14:paraId="3B419670" w14:textId="77777777" w:rsidR="009F5B38" w:rsidRPr="00FD24E7" w:rsidRDefault="009F5B38" w:rsidP="0012586C">
            <w:pPr>
              <w:rPr>
                <w:rFonts w:ascii="ＭＳ 明朝" w:hAnsi="ＭＳ 明朝"/>
                <w:sz w:val="15"/>
                <w:szCs w:val="15"/>
              </w:rPr>
            </w:pPr>
          </w:p>
          <w:p w14:paraId="5E350B8C" w14:textId="77777777" w:rsidR="009F5B38" w:rsidRPr="00FD24E7" w:rsidRDefault="009F5B38" w:rsidP="0012586C">
            <w:pPr>
              <w:rPr>
                <w:rFonts w:ascii="ＭＳ 明朝" w:hAnsi="ＭＳ 明朝"/>
                <w:sz w:val="15"/>
                <w:szCs w:val="15"/>
              </w:rPr>
            </w:pPr>
          </w:p>
          <w:p w14:paraId="3408D0ED" w14:textId="77777777" w:rsidR="009F5B38" w:rsidRPr="00FD24E7" w:rsidRDefault="009F5B38" w:rsidP="0012586C">
            <w:pPr>
              <w:rPr>
                <w:rFonts w:ascii="ＭＳ 明朝" w:hAnsi="ＭＳ 明朝"/>
                <w:sz w:val="15"/>
                <w:szCs w:val="15"/>
              </w:rPr>
            </w:pPr>
          </w:p>
          <w:p w14:paraId="5143F07C" w14:textId="77777777" w:rsidR="009F5B38" w:rsidRPr="00FD24E7" w:rsidRDefault="009F5B38" w:rsidP="0012586C">
            <w:pPr>
              <w:rPr>
                <w:rFonts w:ascii="ＭＳ 明朝" w:hAnsi="ＭＳ 明朝"/>
                <w:sz w:val="15"/>
                <w:szCs w:val="15"/>
              </w:rPr>
            </w:pPr>
          </w:p>
          <w:p w14:paraId="366D9D77" w14:textId="77777777" w:rsidR="009F5B38" w:rsidRPr="00FD24E7" w:rsidRDefault="009F5B38" w:rsidP="0012586C">
            <w:pPr>
              <w:rPr>
                <w:rFonts w:ascii="ＭＳ 明朝" w:hAnsi="ＭＳ 明朝"/>
                <w:sz w:val="15"/>
                <w:szCs w:val="15"/>
              </w:rPr>
            </w:pPr>
          </w:p>
          <w:p w14:paraId="263E9E99" w14:textId="77777777" w:rsidR="009F5B38" w:rsidRPr="00FD24E7" w:rsidRDefault="009F5B38" w:rsidP="0012586C">
            <w:pPr>
              <w:rPr>
                <w:rFonts w:ascii="ＭＳ 明朝" w:hAnsi="ＭＳ 明朝"/>
                <w:sz w:val="15"/>
                <w:szCs w:val="15"/>
              </w:rPr>
            </w:pPr>
          </w:p>
          <w:p w14:paraId="4B57082E" w14:textId="77777777" w:rsidR="009F5B38" w:rsidRPr="00FD24E7" w:rsidRDefault="009F5B38" w:rsidP="0012586C">
            <w:pPr>
              <w:rPr>
                <w:rFonts w:ascii="ＭＳ 明朝" w:hAnsi="ＭＳ 明朝"/>
                <w:sz w:val="15"/>
                <w:szCs w:val="15"/>
              </w:rPr>
            </w:pPr>
          </w:p>
          <w:p w14:paraId="64E1BA2E" w14:textId="77777777" w:rsidR="009F5B38" w:rsidRPr="00FD24E7" w:rsidRDefault="009F5B38" w:rsidP="0012586C">
            <w:pPr>
              <w:rPr>
                <w:rFonts w:ascii="ＭＳ 明朝" w:hAnsi="ＭＳ 明朝"/>
                <w:sz w:val="15"/>
                <w:szCs w:val="15"/>
              </w:rPr>
            </w:pPr>
          </w:p>
          <w:p w14:paraId="42B05F03" w14:textId="77777777" w:rsidR="009F5B38" w:rsidRPr="00FD24E7" w:rsidRDefault="009F5B38" w:rsidP="0012586C">
            <w:pPr>
              <w:rPr>
                <w:rFonts w:ascii="ＭＳ 明朝" w:hAnsi="ＭＳ 明朝"/>
                <w:sz w:val="15"/>
                <w:szCs w:val="15"/>
              </w:rPr>
            </w:pPr>
          </w:p>
          <w:p w14:paraId="0339C9F0" w14:textId="77777777" w:rsidR="009F5B38" w:rsidRPr="00FD24E7" w:rsidRDefault="009F5B38" w:rsidP="0012586C">
            <w:pPr>
              <w:rPr>
                <w:rFonts w:ascii="ＭＳ 明朝" w:hAnsi="ＭＳ 明朝"/>
                <w:sz w:val="15"/>
                <w:szCs w:val="15"/>
              </w:rPr>
            </w:pPr>
          </w:p>
          <w:p w14:paraId="5B04B97A" w14:textId="77777777" w:rsidR="009F5B38" w:rsidRPr="00FD24E7" w:rsidRDefault="009F5B38" w:rsidP="0012586C">
            <w:pPr>
              <w:rPr>
                <w:rFonts w:ascii="ＭＳ 明朝" w:hAnsi="ＭＳ 明朝"/>
                <w:sz w:val="15"/>
                <w:szCs w:val="15"/>
              </w:rPr>
            </w:pPr>
          </w:p>
          <w:p w14:paraId="5F4C6D7D" w14:textId="77777777" w:rsidR="009F5B38" w:rsidRPr="00FD24E7" w:rsidRDefault="009F5B38" w:rsidP="0012586C">
            <w:pPr>
              <w:rPr>
                <w:rFonts w:ascii="ＭＳ 明朝" w:hAnsi="ＭＳ 明朝"/>
                <w:sz w:val="15"/>
                <w:szCs w:val="15"/>
              </w:rPr>
            </w:pPr>
          </w:p>
          <w:p w14:paraId="12114209" w14:textId="77777777" w:rsidR="009F5B38" w:rsidRPr="00FD24E7" w:rsidRDefault="009F5B38" w:rsidP="0012586C">
            <w:pPr>
              <w:rPr>
                <w:rFonts w:ascii="ＭＳ 明朝" w:hAnsi="ＭＳ 明朝"/>
                <w:sz w:val="15"/>
                <w:szCs w:val="15"/>
              </w:rPr>
            </w:pPr>
          </w:p>
          <w:p w14:paraId="3B1EFCC8" w14:textId="1806319B" w:rsidR="009F5B38" w:rsidRDefault="009F5B38" w:rsidP="0012586C">
            <w:pPr>
              <w:rPr>
                <w:rFonts w:ascii="ＭＳ 明朝" w:hAnsi="ＭＳ 明朝"/>
                <w:sz w:val="15"/>
                <w:szCs w:val="15"/>
              </w:rPr>
            </w:pPr>
          </w:p>
          <w:p w14:paraId="40A9BF48" w14:textId="4B1BFAEE" w:rsidR="008D15A9" w:rsidRDefault="008D15A9" w:rsidP="0012586C">
            <w:pPr>
              <w:rPr>
                <w:rFonts w:ascii="ＭＳ 明朝" w:hAnsi="ＭＳ 明朝"/>
                <w:sz w:val="15"/>
                <w:szCs w:val="15"/>
              </w:rPr>
            </w:pPr>
          </w:p>
          <w:p w14:paraId="2ED45043" w14:textId="10EFF2DF" w:rsidR="009F5B38" w:rsidRPr="00FD24E7" w:rsidRDefault="009F5B38" w:rsidP="0012586C">
            <w:pPr>
              <w:rPr>
                <w:rFonts w:ascii="ＭＳ 明朝" w:hAnsi="ＭＳ 明朝"/>
                <w:sz w:val="15"/>
                <w:szCs w:val="15"/>
              </w:rPr>
            </w:pPr>
          </w:p>
          <w:p w14:paraId="60451E11" w14:textId="77777777" w:rsidR="00B9076F" w:rsidRPr="00FD24E7" w:rsidRDefault="00B9076F" w:rsidP="0012586C">
            <w:pPr>
              <w:rPr>
                <w:rFonts w:ascii="ＭＳ 明朝" w:hAnsi="ＭＳ 明朝"/>
                <w:sz w:val="15"/>
                <w:szCs w:val="15"/>
              </w:rPr>
            </w:pPr>
          </w:p>
          <w:p w14:paraId="6AC90C5A" w14:textId="77777777" w:rsidR="009F5B38" w:rsidRPr="00FD24E7" w:rsidRDefault="009F5B38" w:rsidP="0012586C">
            <w:pPr>
              <w:rPr>
                <w:rFonts w:ascii="ＭＳ 明朝" w:hAnsi="ＭＳ 明朝"/>
                <w:sz w:val="15"/>
                <w:szCs w:val="15"/>
              </w:rPr>
            </w:pPr>
          </w:p>
          <w:p w14:paraId="3DEBD54D" w14:textId="77777777" w:rsidR="00260E9D" w:rsidRPr="00FD24E7" w:rsidRDefault="00260E9D" w:rsidP="0012586C">
            <w:pPr>
              <w:rPr>
                <w:rFonts w:ascii="ＭＳ 明朝" w:hAnsi="ＭＳ 明朝"/>
                <w:sz w:val="15"/>
                <w:szCs w:val="15"/>
              </w:rPr>
            </w:pPr>
            <w:r w:rsidRPr="00FD24E7">
              <w:rPr>
                <w:rFonts w:ascii="ＭＳ 明朝" w:hAnsi="ＭＳ 明朝" w:hint="eastAsia"/>
                <w:sz w:val="15"/>
                <w:szCs w:val="15"/>
              </w:rPr>
              <w:t>②　調査研究の推進</w:t>
            </w:r>
          </w:p>
          <w:p w14:paraId="1B62C783" w14:textId="77777777" w:rsidR="00260E9D" w:rsidRPr="00FD24E7" w:rsidRDefault="00260E9D" w:rsidP="0012586C">
            <w:pPr>
              <w:ind w:left="150" w:hangingChars="100" w:hanging="150"/>
              <w:rPr>
                <w:rFonts w:ascii="ＭＳ 明朝" w:hAnsi="ＭＳ 明朝"/>
                <w:sz w:val="15"/>
                <w:szCs w:val="15"/>
              </w:rPr>
            </w:pPr>
          </w:p>
          <w:p w14:paraId="378CAC94" w14:textId="77777777" w:rsidR="0061791D" w:rsidRPr="00FD24E7" w:rsidRDefault="0061791D" w:rsidP="0012586C">
            <w:pPr>
              <w:ind w:left="150" w:hangingChars="100" w:hanging="150"/>
              <w:rPr>
                <w:rFonts w:ascii="ＭＳ 明朝" w:hAnsi="ＭＳ 明朝"/>
                <w:sz w:val="15"/>
                <w:szCs w:val="15"/>
              </w:rPr>
            </w:pPr>
          </w:p>
          <w:p w14:paraId="7F2AF6C5" w14:textId="3D32129F" w:rsidR="003F4B09" w:rsidRDefault="003F4B09" w:rsidP="0012586C">
            <w:pPr>
              <w:ind w:left="150" w:hangingChars="100" w:hanging="150"/>
              <w:rPr>
                <w:rFonts w:ascii="ＭＳ 明朝" w:hAnsi="ＭＳ 明朝"/>
                <w:sz w:val="15"/>
                <w:szCs w:val="15"/>
              </w:rPr>
            </w:pPr>
          </w:p>
          <w:p w14:paraId="2E49ED10" w14:textId="77777777" w:rsidR="003F4B09" w:rsidRPr="00FD24E7" w:rsidRDefault="003F4B09" w:rsidP="003B6321">
            <w:pPr>
              <w:rPr>
                <w:rFonts w:ascii="ＭＳ 明朝" w:hAnsi="ＭＳ 明朝"/>
                <w:sz w:val="15"/>
                <w:szCs w:val="15"/>
              </w:rPr>
            </w:pPr>
          </w:p>
          <w:p w14:paraId="2AC58840" w14:textId="0824AECD" w:rsidR="00260E9D" w:rsidRPr="00FD24E7" w:rsidRDefault="00260E9D" w:rsidP="00AD39B3">
            <w:pPr>
              <w:ind w:left="150" w:hangingChars="100" w:hanging="150"/>
              <w:rPr>
                <w:rFonts w:ascii="ＭＳ 明朝" w:hAnsi="ＭＳ 明朝"/>
                <w:sz w:val="15"/>
                <w:szCs w:val="15"/>
              </w:rPr>
            </w:pPr>
            <w:r w:rsidRPr="00FD24E7">
              <w:rPr>
                <w:rFonts w:ascii="ＭＳ 明朝" w:hAnsi="ＭＳ 明朝" w:hint="eastAsia"/>
                <w:sz w:val="15"/>
                <w:szCs w:val="15"/>
              </w:rPr>
              <w:t xml:space="preserve">ア　</w:t>
            </w:r>
            <w:r w:rsidR="009F5B38" w:rsidRPr="00FD24E7">
              <w:rPr>
                <w:rFonts w:ascii="ＭＳ 明朝" w:hAnsi="ＭＳ 明朝" w:hint="eastAsia"/>
                <w:sz w:val="15"/>
                <w:szCs w:val="15"/>
              </w:rPr>
              <w:t>行政依頼検査等の分析法や健康危機事</w:t>
            </w:r>
            <w:r w:rsidR="009F5B38" w:rsidRPr="00FD24E7">
              <w:rPr>
                <w:rFonts w:ascii="ＭＳ 明朝" w:hAnsi="ＭＳ 明朝" w:hint="eastAsia"/>
                <w:sz w:val="15"/>
                <w:szCs w:val="15"/>
              </w:rPr>
              <w:lastRenderedPageBreak/>
              <w:t>象の原因物質検出方法の開発・改良の取組みや、病因因子の探索等の調査研究を推進する。</w:t>
            </w:r>
          </w:p>
          <w:p w14:paraId="7708DAF6" w14:textId="77777777" w:rsidR="00260E9D" w:rsidRPr="00FD24E7" w:rsidRDefault="00260E9D" w:rsidP="0012586C">
            <w:pPr>
              <w:ind w:left="150" w:hangingChars="100" w:hanging="150"/>
              <w:rPr>
                <w:rFonts w:ascii="ＭＳ 明朝" w:hAnsi="ＭＳ 明朝"/>
                <w:sz w:val="15"/>
                <w:szCs w:val="15"/>
              </w:rPr>
            </w:pPr>
          </w:p>
          <w:p w14:paraId="237CAD41" w14:textId="77777777" w:rsidR="0033749A" w:rsidRPr="00FD24E7" w:rsidRDefault="0033749A" w:rsidP="0012586C">
            <w:pPr>
              <w:ind w:left="150" w:hangingChars="100" w:hanging="150"/>
              <w:rPr>
                <w:rFonts w:ascii="ＭＳ 明朝" w:hAnsi="ＭＳ 明朝"/>
                <w:sz w:val="15"/>
                <w:szCs w:val="15"/>
              </w:rPr>
            </w:pPr>
          </w:p>
          <w:p w14:paraId="2EF8DC3C" w14:textId="77777777" w:rsidR="000D7F98" w:rsidRPr="00133762" w:rsidRDefault="000D7F98" w:rsidP="0012586C">
            <w:pPr>
              <w:ind w:left="150" w:hangingChars="100" w:hanging="150"/>
              <w:rPr>
                <w:rFonts w:ascii="ＭＳ 明朝" w:hAnsi="ＭＳ 明朝"/>
                <w:sz w:val="15"/>
                <w:szCs w:val="15"/>
              </w:rPr>
            </w:pPr>
          </w:p>
          <w:p w14:paraId="1C25B10E" w14:textId="77777777" w:rsidR="000D7F98" w:rsidRPr="00FD24E7" w:rsidRDefault="000D7F98" w:rsidP="0012586C">
            <w:pPr>
              <w:ind w:left="150" w:hangingChars="100" w:hanging="150"/>
              <w:rPr>
                <w:rFonts w:ascii="ＭＳ 明朝" w:hAnsi="ＭＳ 明朝"/>
                <w:sz w:val="15"/>
                <w:szCs w:val="15"/>
              </w:rPr>
            </w:pPr>
          </w:p>
          <w:p w14:paraId="6D0635F5" w14:textId="77777777" w:rsidR="000D7F98" w:rsidRPr="00FD24E7" w:rsidRDefault="000D7F98" w:rsidP="0034445D">
            <w:pPr>
              <w:rPr>
                <w:rFonts w:ascii="ＭＳ 明朝" w:hAnsi="ＭＳ 明朝"/>
                <w:sz w:val="15"/>
                <w:szCs w:val="15"/>
              </w:rPr>
            </w:pPr>
          </w:p>
          <w:p w14:paraId="010F4E4A" w14:textId="77777777" w:rsidR="0033749A" w:rsidRPr="00FD24E7" w:rsidRDefault="0033749A" w:rsidP="0034445D">
            <w:pPr>
              <w:rPr>
                <w:rFonts w:ascii="ＭＳ 明朝" w:hAnsi="ＭＳ 明朝"/>
                <w:sz w:val="15"/>
                <w:szCs w:val="15"/>
              </w:rPr>
            </w:pPr>
          </w:p>
          <w:p w14:paraId="675F25FD" w14:textId="77777777" w:rsidR="007F6FF4" w:rsidRPr="00FD24E7" w:rsidRDefault="007F6FF4" w:rsidP="0012586C">
            <w:pPr>
              <w:rPr>
                <w:rFonts w:ascii="ＭＳ 明朝" w:hAnsi="ＭＳ 明朝"/>
                <w:sz w:val="15"/>
                <w:szCs w:val="15"/>
              </w:rPr>
            </w:pPr>
          </w:p>
          <w:p w14:paraId="48413D97" w14:textId="351350B7" w:rsidR="00260E9D" w:rsidRPr="00FD24E7" w:rsidRDefault="00260E9D" w:rsidP="0012586C">
            <w:pPr>
              <w:ind w:left="150" w:hangingChars="100" w:hanging="150"/>
              <w:rPr>
                <w:rFonts w:ascii="ＭＳ 明朝" w:hAnsi="ＭＳ 明朝"/>
                <w:sz w:val="15"/>
                <w:szCs w:val="15"/>
              </w:rPr>
            </w:pPr>
            <w:r w:rsidRPr="00FD24E7">
              <w:rPr>
                <w:rFonts w:ascii="ＭＳ 明朝" w:hAnsi="ＭＳ 明朝" w:hint="eastAsia"/>
                <w:sz w:val="15"/>
                <w:szCs w:val="15"/>
              </w:rPr>
              <w:t xml:space="preserve">イ　</w:t>
            </w:r>
            <w:r w:rsidR="00301D0A" w:rsidRPr="00FD24E7">
              <w:rPr>
                <w:rFonts w:ascii="ＭＳ 明朝" w:hAnsi="ＭＳ 明朝" w:hint="eastAsia"/>
                <w:sz w:val="15"/>
                <w:szCs w:val="15"/>
              </w:rPr>
              <w:t>大阪府や大阪市をはじめ行政機関からの依頼に基づき、危険ドラッグ等、未知の健康危害物質等の分析等を行う。また、危険ドラッグについて危険性に関する調査研究等を行うとともに、大阪府薬物指定審査会に係る事業を実施する。</w:t>
            </w:r>
          </w:p>
          <w:p w14:paraId="1DB50B8A" w14:textId="45885ECF" w:rsidR="00D40387" w:rsidRPr="00133762" w:rsidRDefault="00D40387" w:rsidP="0012586C">
            <w:pPr>
              <w:rPr>
                <w:rFonts w:ascii="ＭＳ 明朝" w:hAnsi="ＭＳ 明朝"/>
                <w:sz w:val="15"/>
                <w:szCs w:val="15"/>
              </w:rPr>
            </w:pPr>
          </w:p>
          <w:p w14:paraId="1BAA1573" w14:textId="77777777" w:rsidR="00D40387" w:rsidRPr="00FD24E7" w:rsidRDefault="00D40387" w:rsidP="0012586C">
            <w:pPr>
              <w:rPr>
                <w:rFonts w:ascii="ＭＳ 明朝" w:hAnsi="ＭＳ 明朝"/>
                <w:sz w:val="15"/>
                <w:szCs w:val="15"/>
              </w:rPr>
            </w:pPr>
          </w:p>
          <w:p w14:paraId="24AD86B9" w14:textId="67EC9771" w:rsidR="00260E9D" w:rsidRPr="00FD24E7" w:rsidRDefault="00260E9D" w:rsidP="0012586C">
            <w:pPr>
              <w:ind w:left="150" w:hangingChars="100" w:hanging="150"/>
              <w:rPr>
                <w:rFonts w:ascii="ＭＳ 明朝" w:hAnsi="ＭＳ 明朝"/>
                <w:sz w:val="15"/>
                <w:szCs w:val="15"/>
              </w:rPr>
            </w:pPr>
            <w:r w:rsidRPr="00FD24E7">
              <w:rPr>
                <w:rFonts w:ascii="ＭＳ 明朝" w:hAnsi="ＭＳ 明朝" w:hint="eastAsia"/>
                <w:sz w:val="15"/>
                <w:szCs w:val="15"/>
              </w:rPr>
              <w:t xml:space="preserve">ウ　</w:t>
            </w:r>
            <w:r w:rsidR="009F5B38" w:rsidRPr="00FD24E7">
              <w:rPr>
                <w:rFonts w:ascii="ＭＳ 明朝" w:hAnsi="ＭＳ 明朝" w:hint="eastAsia"/>
                <w:sz w:val="15"/>
                <w:szCs w:val="15"/>
              </w:rPr>
              <w:t>厚生労働省からの受託事業である感染症流行予測調査事業、後発医薬品品質確保対策事業、食品長期監視事業、原子力規制庁からの受託事業である環境放射能水準調査事業等を実施する。</w:t>
            </w:r>
          </w:p>
          <w:p w14:paraId="30163B47" w14:textId="77777777" w:rsidR="00260E9D" w:rsidRPr="00FD24E7" w:rsidRDefault="00260E9D" w:rsidP="0012586C">
            <w:pPr>
              <w:ind w:left="150" w:hangingChars="100" w:hanging="150"/>
              <w:rPr>
                <w:rFonts w:ascii="ＭＳ 明朝" w:hAnsi="ＭＳ 明朝"/>
                <w:sz w:val="15"/>
                <w:szCs w:val="15"/>
              </w:rPr>
            </w:pPr>
          </w:p>
          <w:p w14:paraId="1FCA7616" w14:textId="77777777" w:rsidR="00260E9D" w:rsidRPr="00133762" w:rsidRDefault="00260E9D" w:rsidP="00133762">
            <w:pPr>
              <w:rPr>
                <w:rFonts w:ascii="ＭＳ 明朝" w:hAnsi="ＭＳ 明朝"/>
                <w:sz w:val="15"/>
                <w:szCs w:val="15"/>
              </w:rPr>
            </w:pPr>
          </w:p>
          <w:p w14:paraId="081F3451" w14:textId="77777777" w:rsidR="00043F85" w:rsidRPr="00FD24E7" w:rsidRDefault="00043F85" w:rsidP="007B23FC">
            <w:pPr>
              <w:rPr>
                <w:rFonts w:ascii="ＭＳ 明朝" w:hAnsi="ＭＳ 明朝"/>
                <w:sz w:val="15"/>
                <w:szCs w:val="15"/>
              </w:rPr>
            </w:pPr>
          </w:p>
          <w:p w14:paraId="762CD97B" w14:textId="77777777" w:rsidR="003F4B09" w:rsidRPr="00FD24E7" w:rsidRDefault="003F4B09" w:rsidP="007B23FC">
            <w:pPr>
              <w:rPr>
                <w:rFonts w:ascii="ＭＳ 明朝" w:hAnsi="ＭＳ 明朝"/>
                <w:sz w:val="15"/>
                <w:szCs w:val="15"/>
              </w:rPr>
            </w:pPr>
          </w:p>
          <w:p w14:paraId="3026AE8A" w14:textId="77777777" w:rsidR="00C03749" w:rsidRPr="00FD24E7" w:rsidRDefault="00C03749" w:rsidP="0012586C">
            <w:pPr>
              <w:ind w:left="150" w:hangingChars="100" w:hanging="150"/>
              <w:rPr>
                <w:rFonts w:ascii="ＭＳ 明朝" w:hAnsi="ＭＳ 明朝"/>
                <w:sz w:val="15"/>
                <w:szCs w:val="15"/>
              </w:rPr>
            </w:pPr>
          </w:p>
          <w:p w14:paraId="7901996B" w14:textId="77777777" w:rsidR="00DF5B90" w:rsidRPr="00FD24E7" w:rsidRDefault="00DF5B90" w:rsidP="0012586C">
            <w:pPr>
              <w:ind w:left="150" w:hangingChars="100" w:hanging="150"/>
              <w:rPr>
                <w:rFonts w:ascii="ＭＳ 明朝" w:hAnsi="ＭＳ 明朝"/>
                <w:sz w:val="15"/>
                <w:szCs w:val="15"/>
              </w:rPr>
            </w:pPr>
          </w:p>
          <w:p w14:paraId="5702B6ED" w14:textId="77777777" w:rsidR="008B04EE" w:rsidRPr="00FD24E7" w:rsidRDefault="008B04EE" w:rsidP="0012586C">
            <w:pPr>
              <w:rPr>
                <w:rFonts w:ascii="ＭＳ 明朝" w:hAnsi="ＭＳ 明朝"/>
                <w:sz w:val="15"/>
                <w:szCs w:val="15"/>
              </w:rPr>
            </w:pPr>
          </w:p>
          <w:p w14:paraId="63D0A879" w14:textId="77777777" w:rsidR="00B95F40" w:rsidRPr="00FD24E7" w:rsidRDefault="00B95F40" w:rsidP="0012586C">
            <w:pPr>
              <w:rPr>
                <w:rFonts w:ascii="ＭＳ 明朝" w:hAnsi="ＭＳ 明朝"/>
                <w:sz w:val="15"/>
                <w:szCs w:val="15"/>
              </w:rPr>
            </w:pPr>
          </w:p>
          <w:p w14:paraId="56DC0DD6" w14:textId="77777777" w:rsidR="00B95F40" w:rsidRPr="00FD24E7" w:rsidRDefault="00B95F40" w:rsidP="0012586C">
            <w:pPr>
              <w:rPr>
                <w:rFonts w:ascii="ＭＳ 明朝" w:hAnsi="ＭＳ 明朝"/>
                <w:sz w:val="15"/>
                <w:szCs w:val="15"/>
              </w:rPr>
            </w:pPr>
          </w:p>
          <w:p w14:paraId="1E30974A" w14:textId="7AEADCDD" w:rsidR="007F6FF4" w:rsidRPr="00FD24E7" w:rsidRDefault="00260E9D" w:rsidP="0012586C">
            <w:pPr>
              <w:ind w:left="150" w:hangingChars="100" w:hanging="150"/>
              <w:rPr>
                <w:rFonts w:ascii="ＭＳ 明朝" w:hAnsi="ＭＳ 明朝" w:cs="Apple Color Emoji"/>
                <w:sz w:val="15"/>
                <w:szCs w:val="15"/>
              </w:rPr>
            </w:pPr>
            <w:r w:rsidRPr="00FD24E7">
              <w:rPr>
                <w:rFonts w:ascii="ＭＳ 明朝" w:hAnsi="ＭＳ 明朝" w:hint="eastAsia"/>
                <w:sz w:val="15"/>
                <w:szCs w:val="15"/>
              </w:rPr>
              <w:t xml:space="preserve">エ　</w:t>
            </w:r>
            <w:r w:rsidR="009F5B38" w:rsidRPr="00FD24E7">
              <w:rPr>
                <w:rFonts w:ascii="ＭＳ 明朝" w:hAnsi="ＭＳ 明朝" w:hint="eastAsia"/>
                <w:sz w:val="15"/>
                <w:szCs w:val="15"/>
              </w:rPr>
              <w:t>行政からのニーズや緊急性が高い分野の研究課題については、研究審査委員会で選抜して重点研究課題として推進する。</w:t>
            </w:r>
          </w:p>
          <w:p w14:paraId="4928A8A8" w14:textId="77777777" w:rsidR="00737B21" w:rsidRPr="00FD24E7" w:rsidRDefault="00737B21" w:rsidP="0012586C">
            <w:pPr>
              <w:ind w:left="150" w:hangingChars="100" w:hanging="150"/>
              <w:rPr>
                <w:rFonts w:ascii="ＭＳ 明朝" w:hAnsi="ＭＳ 明朝"/>
                <w:sz w:val="15"/>
                <w:szCs w:val="15"/>
              </w:rPr>
            </w:pPr>
          </w:p>
          <w:p w14:paraId="37DB0667" w14:textId="77777777" w:rsidR="00260E9D" w:rsidRPr="00FD24E7" w:rsidRDefault="00260E9D" w:rsidP="0012586C">
            <w:pPr>
              <w:ind w:left="150" w:hangingChars="100" w:hanging="150"/>
              <w:rPr>
                <w:rFonts w:ascii="ＭＳ 明朝" w:hAnsi="ＭＳ 明朝"/>
                <w:sz w:val="15"/>
                <w:szCs w:val="15"/>
              </w:rPr>
            </w:pPr>
          </w:p>
          <w:p w14:paraId="6891814C" w14:textId="77777777" w:rsidR="00043F85" w:rsidRDefault="00043F85" w:rsidP="0012586C">
            <w:pPr>
              <w:rPr>
                <w:rFonts w:ascii="ＭＳ 明朝" w:hAnsi="ＭＳ 明朝"/>
                <w:sz w:val="15"/>
                <w:szCs w:val="15"/>
              </w:rPr>
            </w:pPr>
          </w:p>
          <w:p w14:paraId="1F27F30A" w14:textId="77777777" w:rsidR="00133762" w:rsidRPr="00133762" w:rsidRDefault="00133762" w:rsidP="0012586C">
            <w:pPr>
              <w:rPr>
                <w:rFonts w:ascii="ＭＳ 明朝" w:hAnsi="ＭＳ 明朝"/>
                <w:sz w:val="15"/>
                <w:szCs w:val="15"/>
              </w:rPr>
            </w:pPr>
          </w:p>
          <w:p w14:paraId="311A1F52" w14:textId="5E4E77A8" w:rsidR="005259F8" w:rsidRPr="00FD24E7" w:rsidRDefault="00260E9D" w:rsidP="00AD39B3">
            <w:pPr>
              <w:ind w:left="150" w:hangingChars="100" w:hanging="150"/>
              <w:rPr>
                <w:rFonts w:ascii="ＭＳ 明朝" w:hAnsi="ＭＳ 明朝" w:cs="Apple Color Emoji"/>
                <w:sz w:val="15"/>
                <w:szCs w:val="15"/>
              </w:rPr>
            </w:pPr>
            <w:r w:rsidRPr="00FD24E7">
              <w:rPr>
                <w:rFonts w:ascii="ＭＳ 明朝" w:hAnsi="ＭＳ 明朝" w:hint="eastAsia"/>
                <w:sz w:val="15"/>
                <w:szCs w:val="15"/>
              </w:rPr>
              <w:t xml:space="preserve">オ　</w:t>
            </w:r>
            <w:r w:rsidR="009F5B38" w:rsidRPr="00FD24E7">
              <w:rPr>
                <w:rFonts w:ascii="ＭＳ 明朝" w:hAnsi="ＭＳ 明朝" w:hint="eastAsia"/>
                <w:sz w:val="15"/>
                <w:szCs w:val="15"/>
              </w:rPr>
              <w:t>国内外の研究機関と連携し、最新の技術や知見を収集して調査研究に取組み、成果を各種学会や論文等で発表する</w:t>
            </w:r>
            <w:r w:rsidR="00133762">
              <w:rPr>
                <w:rFonts w:ascii="ＭＳ 明朝" w:hAnsi="ＭＳ 明朝" w:hint="eastAsia"/>
                <w:sz w:val="15"/>
                <w:szCs w:val="15"/>
              </w:rPr>
              <w:t>。</w:t>
            </w:r>
          </w:p>
          <w:p w14:paraId="5230570B" w14:textId="77777777" w:rsidR="00B014F3" w:rsidRDefault="00B014F3" w:rsidP="00B014F3">
            <w:pPr>
              <w:rPr>
                <w:rFonts w:ascii="ＭＳ 明朝" w:hAnsi="ＭＳ 明朝"/>
                <w:sz w:val="15"/>
                <w:szCs w:val="15"/>
              </w:rPr>
            </w:pPr>
          </w:p>
          <w:p w14:paraId="60DEA478" w14:textId="77777777" w:rsidR="00810AA4" w:rsidRPr="00FD24E7" w:rsidRDefault="00810AA4" w:rsidP="00B014F3">
            <w:pPr>
              <w:rPr>
                <w:rFonts w:ascii="ＭＳ 明朝" w:hAnsi="ＭＳ 明朝"/>
                <w:sz w:val="15"/>
                <w:szCs w:val="15"/>
              </w:rPr>
            </w:pPr>
          </w:p>
          <w:p w14:paraId="23881B10" w14:textId="77777777" w:rsidR="002366B0" w:rsidRPr="00FD24E7" w:rsidRDefault="002366B0" w:rsidP="0012586C">
            <w:pPr>
              <w:rPr>
                <w:rFonts w:ascii="ＭＳ 明朝" w:hAnsi="ＭＳ 明朝"/>
                <w:sz w:val="15"/>
                <w:szCs w:val="15"/>
              </w:rPr>
            </w:pPr>
          </w:p>
          <w:p w14:paraId="3782F507" w14:textId="77777777" w:rsidR="00260E9D" w:rsidRPr="00FD24E7" w:rsidRDefault="00260E9D" w:rsidP="0012586C">
            <w:pPr>
              <w:ind w:leftChars="100" w:left="390" w:hangingChars="100" w:hanging="150"/>
              <w:rPr>
                <w:rFonts w:ascii="ＭＳ 明朝" w:hAnsi="ＭＳ 明朝"/>
                <w:sz w:val="15"/>
                <w:szCs w:val="15"/>
              </w:rPr>
            </w:pPr>
            <w:r w:rsidRPr="00FD24E7">
              <w:rPr>
                <w:rFonts w:ascii="ＭＳ 明朝" w:hAnsi="ＭＳ 明朝" w:hint="eastAsia"/>
                <w:sz w:val="15"/>
                <w:szCs w:val="15"/>
              </w:rPr>
              <w:t>【数値目標】　論文、著書等による成果発表　76件以上</w:t>
            </w:r>
          </w:p>
          <w:p w14:paraId="35FEDA92" w14:textId="77777777" w:rsidR="00260E9D" w:rsidRPr="00FD24E7" w:rsidRDefault="00260E9D" w:rsidP="0012586C">
            <w:pPr>
              <w:ind w:left="150" w:hangingChars="100" w:hanging="150"/>
              <w:rPr>
                <w:rFonts w:ascii="ＭＳ 明朝" w:hAnsi="ＭＳ 明朝"/>
                <w:sz w:val="15"/>
                <w:szCs w:val="15"/>
              </w:rPr>
            </w:pPr>
          </w:p>
          <w:p w14:paraId="0D13E264" w14:textId="77777777" w:rsidR="00AD39B3" w:rsidRPr="00FD24E7" w:rsidRDefault="00AD39B3" w:rsidP="00AD39B3">
            <w:pPr>
              <w:rPr>
                <w:rFonts w:ascii="ＭＳ 明朝" w:hAnsi="ＭＳ 明朝"/>
                <w:sz w:val="15"/>
                <w:szCs w:val="15"/>
              </w:rPr>
            </w:pPr>
          </w:p>
          <w:p w14:paraId="03339DBD" w14:textId="77777777" w:rsidR="007523F2" w:rsidRPr="00FD24E7" w:rsidRDefault="007523F2" w:rsidP="00AD39B3">
            <w:pPr>
              <w:rPr>
                <w:rFonts w:ascii="ＭＳ 明朝" w:hAnsi="ＭＳ 明朝"/>
                <w:sz w:val="15"/>
                <w:szCs w:val="15"/>
              </w:rPr>
            </w:pPr>
          </w:p>
          <w:p w14:paraId="4EE0D784" w14:textId="77777777" w:rsidR="00260E9D" w:rsidRPr="00FD24E7" w:rsidRDefault="00260E9D" w:rsidP="0012586C">
            <w:pPr>
              <w:ind w:left="150" w:hangingChars="100" w:hanging="150"/>
              <w:rPr>
                <w:rFonts w:ascii="ＭＳ 明朝" w:hAnsi="ＭＳ 明朝"/>
                <w:sz w:val="15"/>
                <w:szCs w:val="15"/>
              </w:rPr>
            </w:pPr>
            <w:r w:rsidRPr="00FD24E7">
              <w:rPr>
                <w:rFonts w:ascii="ＭＳ 明朝" w:hAnsi="ＭＳ 明朝" w:hint="eastAsia"/>
                <w:sz w:val="15"/>
                <w:szCs w:val="15"/>
              </w:rPr>
              <w:lastRenderedPageBreak/>
              <w:t>③　共同研究の推進と調査研究資金の確保</w:t>
            </w:r>
          </w:p>
          <w:p w14:paraId="22B8BDD8" w14:textId="77777777" w:rsidR="00260E9D" w:rsidRPr="00FD24E7" w:rsidRDefault="00260E9D" w:rsidP="0012586C">
            <w:pPr>
              <w:ind w:left="150" w:hangingChars="100" w:hanging="150"/>
              <w:rPr>
                <w:rFonts w:ascii="ＭＳ 明朝" w:hAnsi="ＭＳ 明朝"/>
                <w:sz w:val="15"/>
                <w:szCs w:val="15"/>
              </w:rPr>
            </w:pPr>
          </w:p>
          <w:p w14:paraId="7F60C14B" w14:textId="77777777" w:rsidR="007523F2" w:rsidRPr="00FD24E7" w:rsidRDefault="007523F2" w:rsidP="00AD39B3">
            <w:pPr>
              <w:rPr>
                <w:rFonts w:ascii="ＭＳ 明朝" w:hAnsi="ＭＳ 明朝"/>
                <w:sz w:val="15"/>
                <w:szCs w:val="15"/>
              </w:rPr>
            </w:pPr>
          </w:p>
          <w:p w14:paraId="569171BB" w14:textId="77777777" w:rsidR="00260E9D" w:rsidRPr="00FD24E7" w:rsidRDefault="00260E9D" w:rsidP="0012586C">
            <w:pPr>
              <w:ind w:left="150" w:hangingChars="100" w:hanging="150"/>
              <w:rPr>
                <w:rFonts w:ascii="ＭＳ 明朝" w:hAnsi="ＭＳ 明朝"/>
                <w:sz w:val="15"/>
                <w:szCs w:val="15"/>
              </w:rPr>
            </w:pPr>
            <w:r w:rsidRPr="00FD24E7">
              <w:rPr>
                <w:rFonts w:ascii="ＭＳ 明朝" w:hAnsi="ＭＳ 明朝" w:hint="eastAsia"/>
                <w:sz w:val="15"/>
                <w:szCs w:val="15"/>
              </w:rPr>
              <w:t>④　調査研究の評価</w:t>
            </w:r>
          </w:p>
          <w:p w14:paraId="24C4E668" w14:textId="21C08598" w:rsidR="00260E9D" w:rsidRPr="00FD24E7" w:rsidRDefault="00260E9D" w:rsidP="0012586C">
            <w:pPr>
              <w:ind w:left="150" w:hangingChars="100" w:hanging="150"/>
              <w:rPr>
                <w:rFonts w:ascii="ＭＳ 明朝" w:hAnsi="ＭＳ 明朝"/>
                <w:sz w:val="15"/>
                <w:szCs w:val="15"/>
              </w:rPr>
            </w:pPr>
            <w:r w:rsidRPr="00FD24E7">
              <w:rPr>
                <w:rFonts w:ascii="ＭＳ 明朝" w:hAnsi="ＭＳ 明朝" w:hint="eastAsia"/>
                <w:sz w:val="15"/>
                <w:szCs w:val="15"/>
              </w:rPr>
              <w:t xml:space="preserve">ア　</w:t>
            </w:r>
            <w:r w:rsidR="009F5B38" w:rsidRPr="00FD24E7">
              <w:rPr>
                <w:rFonts w:ascii="ＭＳ 明朝" w:hAnsi="ＭＳ 明朝" w:hint="eastAsia"/>
                <w:sz w:val="15"/>
                <w:szCs w:val="15"/>
              </w:rPr>
              <w:t>各調査研究課題については、社会的ニーズへの適合性、保健施策や住民に対して見込まれる成果の還元、必要経費などの観点から、また、研究の進捗や成果等の状況から、調査研究審査委員会において、実施及び継続の適否を事前に判定する。</w:t>
            </w:r>
          </w:p>
          <w:p w14:paraId="30C7E498" w14:textId="77777777" w:rsidR="002535F7" w:rsidRPr="00FD24E7" w:rsidRDefault="002535F7" w:rsidP="0012586C">
            <w:pPr>
              <w:rPr>
                <w:rFonts w:ascii="ＭＳ 明朝" w:hAnsi="ＭＳ 明朝"/>
                <w:sz w:val="15"/>
                <w:szCs w:val="15"/>
              </w:rPr>
            </w:pPr>
          </w:p>
          <w:p w14:paraId="7F9979A0" w14:textId="360ADC78" w:rsidR="00260E9D" w:rsidRPr="00FD24E7" w:rsidRDefault="00260E9D" w:rsidP="0012586C">
            <w:pPr>
              <w:ind w:left="150" w:hangingChars="100" w:hanging="150"/>
              <w:rPr>
                <w:rFonts w:ascii="ＭＳ 明朝" w:hAnsi="ＭＳ 明朝"/>
                <w:sz w:val="15"/>
                <w:szCs w:val="15"/>
              </w:rPr>
            </w:pPr>
            <w:r w:rsidRPr="00FD24E7">
              <w:rPr>
                <w:rFonts w:ascii="ＭＳ 明朝" w:hAnsi="ＭＳ 明朝" w:hint="eastAsia"/>
                <w:sz w:val="15"/>
                <w:szCs w:val="15"/>
              </w:rPr>
              <w:t xml:space="preserve">イ　</w:t>
            </w:r>
            <w:r w:rsidR="009F5B38" w:rsidRPr="00FD24E7">
              <w:rPr>
                <w:rFonts w:ascii="ＭＳ 明朝" w:hAnsi="ＭＳ 明朝" w:hint="eastAsia"/>
                <w:sz w:val="15"/>
                <w:szCs w:val="15"/>
              </w:rPr>
              <w:t>各調査研究課題は、地方衛生研究所で実施する研究としての必要性、研究の方向性や学術的水準について、外部有識者で構成する調査研究評価委員会において評価を受けるとともに、指摘事項に対して改善措置を行う。また、評価結果については、ホームページ等を通して公表する。</w:t>
            </w:r>
          </w:p>
        </w:tc>
        <w:tc>
          <w:tcPr>
            <w:tcW w:w="4139" w:type="dxa"/>
            <w:tcBorders>
              <w:top w:val="dashed" w:sz="4" w:space="0" w:color="auto"/>
              <w:bottom w:val="single" w:sz="4" w:space="0" w:color="auto"/>
            </w:tcBorders>
            <w:shd w:val="clear" w:color="auto" w:fill="auto"/>
          </w:tcPr>
          <w:p w14:paraId="3DDBEA3C" w14:textId="77777777" w:rsidR="00260E9D" w:rsidRPr="00FD24E7" w:rsidRDefault="00260E9D" w:rsidP="005722A0">
            <w:pPr>
              <w:ind w:leftChars="50" w:left="120" w:firstLineChars="100" w:firstLine="150"/>
              <w:rPr>
                <w:rFonts w:ascii="ＭＳ 明朝" w:hAnsi="ＭＳ 明朝"/>
                <w:sz w:val="15"/>
                <w:szCs w:val="15"/>
              </w:rPr>
            </w:pPr>
            <w:r w:rsidRPr="00FD24E7">
              <w:rPr>
                <w:rFonts w:ascii="ＭＳ 明朝" w:hAnsi="ＭＳ 明朝" w:hint="eastAsia"/>
                <w:sz w:val="15"/>
                <w:szCs w:val="15"/>
              </w:rPr>
              <w:lastRenderedPageBreak/>
              <w:t>調査研究機能の継続的な向上を図るべく以下の取組みを行い、行政の要請や社会的な課題へ対応するための研究を推進した。</w:t>
            </w:r>
          </w:p>
          <w:p w14:paraId="38B5C40F" w14:textId="77777777" w:rsidR="00260E9D" w:rsidRPr="00FD24E7" w:rsidRDefault="00260E9D" w:rsidP="0012586C">
            <w:pPr>
              <w:ind w:left="150" w:hangingChars="100" w:hanging="150"/>
              <w:rPr>
                <w:rFonts w:ascii="ＭＳ 明朝" w:hAnsi="ＭＳ 明朝"/>
                <w:sz w:val="15"/>
                <w:szCs w:val="15"/>
                <w:bdr w:val="single" w:sz="4" w:space="0" w:color="auto"/>
              </w:rPr>
            </w:pPr>
          </w:p>
          <w:p w14:paraId="302F3922" w14:textId="77777777" w:rsidR="00A1663E" w:rsidRPr="00FD24E7" w:rsidRDefault="00A1663E" w:rsidP="0012586C">
            <w:pPr>
              <w:ind w:left="210" w:hanging="210"/>
              <w:rPr>
                <w:rFonts w:ascii="ＭＳ 明朝" w:hAnsi="ＭＳ 明朝"/>
                <w:sz w:val="15"/>
                <w:szCs w:val="15"/>
              </w:rPr>
            </w:pPr>
            <w:r w:rsidRPr="00FD24E7">
              <w:rPr>
                <w:rFonts w:ascii="ＭＳ 明朝" w:hAnsi="ＭＳ 明朝" w:hint="eastAsia"/>
                <w:sz w:val="15"/>
                <w:szCs w:val="15"/>
              </w:rPr>
              <w:t>①　調査研究課題の設定</w:t>
            </w:r>
          </w:p>
          <w:p w14:paraId="53409963" w14:textId="64269436" w:rsidR="009B33CF" w:rsidRPr="00FD24E7" w:rsidRDefault="00B9076F" w:rsidP="007523F2">
            <w:pPr>
              <w:ind w:leftChars="50" w:left="120" w:firstLineChars="100" w:firstLine="150"/>
              <w:rPr>
                <w:rFonts w:ascii="ＭＳ 明朝" w:hAnsi="ＭＳ 明朝"/>
                <w:sz w:val="15"/>
                <w:szCs w:val="15"/>
              </w:rPr>
            </w:pPr>
            <w:r w:rsidRPr="00FD24E7">
              <w:rPr>
                <w:rFonts w:ascii="ＭＳ 明朝" w:hAnsi="ＭＳ 明朝" w:hint="eastAsia"/>
                <w:sz w:val="15"/>
                <w:szCs w:val="15"/>
              </w:rPr>
              <w:t>施設一元化に向けて、</w:t>
            </w:r>
            <w:r w:rsidR="00014067" w:rsidRPr="00FD24E7">
              <w:rPr>
                <w:rFonts w:ascii="ＭＳ 明朝" w:hAnsi="ＭＳ 明朝" w:hint="eastAsia"/>
                <w:sz w:val="15"/>
                <w:szCs w:val="15"/>
              </w:rPr>
              <w:t>両センター</w:t>
            </w:r>
            <w:r w:rsidRPr="00FD24E7">
              <w:rPr>
                <w:rFonts w:ascii="ＭＳ 明朝" w:hAnsi="ＭＳ 明朝" w:hint="eastAsia"/>
                <w:sz w:val="15"/>
                <w:szCs w:val="15"/>
              </w:rPr>
              <w:t>にまたがる</w:t>
            </w:r>
            <w:r w:rsidR="003C7BA1" w:rsidRPr="00FD24E7">
              <w:rPr>
                <w:rFonts w:ascii="ＭＳ 明朝" w:hAnsi="ＭＳ 明朝" w:hint="eastAsia"/>
                <w:sz w:val="15"/>
                <w:szCs w:val="15"/>
              </w:rPr>
              <w:t>調査研究課題を</w:t>
            </w:r>
            <w:r w:rsidR="00014067" w:rsidRPr="00FD24E7">
              <w:rPr>
                <w:rFonts w:ascii="ＭＳ 明朝" w:hAnsi="ＭＳ 明朝" w:hint="eastAsia"/>
                <w:sz w:val="15"/>
                <w:szCs w:val="15"/>
              </w:rPr>
              <w:t>部門ごとに集約して</w:t>
            </w:r>
            <w:r w:rsidR="00C73803" w:rsidRPr="00FD24E7">
              <w:rPr>
                <w:rFonts w:ascii="ＭＳ 明朝" w:hAnsi="ＭＳ 明朝" w:hint="eastAsia"/>
                <w:sz w:val="15"/>
                <w:szCs w:val="15"/>
              </w:rPr>
              <w:t>以下のように設定</w:t>
            </w:r>
            <w:r w:rsidR="005E5F2B" w:rsidRPr="00FD24E7">
              <w:rPr>
                <w:rFonts w:ascii="ＭＳ 明朝" w:hAnsi="ＭＳ 明朝" w:hint="eastAsia"/>
                <w:sz w:val="15"/>
                <w:szCs w:val="15"/>
              </w:rPr>
              <w:t>し、研究の</w:t>
            </w:r>
            <w:r w:rsidR="00793E83" w:rsidRPr="00FD24E7">
              <w:rPr>
                <w:rFonts w:ascii="ＭＳ 明朝" w:hAnsi="ＭＳ 明朝" w:hint="eastAsia"/>
                <w:sz w:val="15"/>
                <w:szCs w:val="15"/>
              </w:rPr>
              <w:t>成果</w:t>
            </w:r>
            <w:r w:rsidR="005E5F2B" w:rsidRPr="00FD24E7">
              <w:rPr>
                <w:rFonts w:ascii="ＭＳ 明朝" w:hAnsi="ＭＳ 明朝" w:hint="eastAsia"/>
                <w:sz w:val="15"/>
                <w:szCs w:val="15"/>
              </w:rPr>
              <w:t>を行政に</w:t>
            </w:r>
            <w:r w:rsidR="00793E83" w:rsidRPr="00FD24E7">
              <w:rPr>
                <w:rFonts w:ascii="ＭＳ 明朝" w:hAnsi="ＭＳ 明朝" w:hint="eastAsia"/>
                <w:sz w:val="15"/>
                <w:szCs w:val="15"/>
              </w:rPr>
              <w:t>還元</w:t>
            </w:r>
            <w:r w:rsidR="005E5F2B" w:rsidRPr="00FD24E7">
              <w:rPr>
                <w:rFonts w:ascii="ＭＳ 明朝" w:hAnsi="ＭＳ 明朝" w:hint="eastAsia"/>
                <w:sz w:val="15"/>
                <w:szCs w:val="15"/>
              </w:rPr>
              <w:t>した。</w:t>
            </w:r>
          </w:p>
          <w:p w14:paraId="70494780" w14:textId="15F8423E" w:rsidR="009B33CF" w:rsidRPr="00FD24E7" w:rsidRDefault="009B33CF" w:rsidP="0012586C">
            <w:pPr>
              <w:jc w:val="right"/>
              <w:rPr>
                <w:rFonts w:ascii="ＭＳ 明朝" w:hAnsi="ＭＳ 明朝"/>
                <w:sz w:val="15"/>
                <w:szCs w:val="15"/>
              </w:rPr>
            </w:pPr>
            <w:r w:rsidRPr="00FD24E7">
              <w:rPr>
                <w:rFonts w:ascii="ＭＳ 明朝" w:hAnsi="ＭＳ 明朝" w:hint="eastAsia"/>
                <w:sz w:val="15"/>
                <w:szCs w:val="15"/>
              </w:rPr>
              <w:t>（詳細は参考資料１参照）</w:t>
            </w:r>
          </w:p>
          <w:p w14:paraId="381E9627" w14:textId="77777777" w:rsidR="007523F2" w:rsidRPr="00FD24E7" w:rsidRDefault="007523F2" w:rsidP="0012586C">
            <w:pPr>
              <w:jc w:val="right"/>
              <w:rPr>
                <w:rFonts w:ascii="ＭＳ 明朝" w:hAnsi="ＭＳ 明朝"/>
                <w:sz w:val="15"/>
                <w:szCs w:val="15"/>
              </w:rPr>
            </w:pPr>
          </w:p>
          <w:tbl>
            <w:tblPr>
              <w:tblW w:w="3969" w:type="dxa"/>
              <w:jc w:val="center"/>
              <w:tblCellMar>
                <w:left w:w="28" w:type="dxa"/>
                <w:right w:w="28" w:type="dxa"/>
              </w:tblCellMar>
              <w:tblLook w:val="04A0" w:firstRow="1" w:lastRow="0" w:firstColumn="1" w:lastColumn="0" w:noHBand="0" w:noVBand="1"/>
            </w:tblPr>
            <w:tblGrid>
              <w:gridCol w:w="237"/>
              <w:gridCol w:w="474"/>
              <w:gridCol w:w="948"/>
              <w:gridCol w:w="770"/>
              <w:gridCol w:w="770"/>
              <w:gridCol w:w="770"/>
            </w:tblGrid>
            <w:tr w:rsidR="009B33CF" w:rsidRPr="00FD24E7" w14:paraId="36C7DBC1" w14:textId="77777777" w:rsidTr="00197A52">
              <w:trPr>
                <w:trHeight w:val="20"/>
                <w:jc w:val="center"/>
              </w:trPr>
              <w:tc>
                <w:tcPr>
                  <w:tcW w:w="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48DFDA" w14:textId="77777777" w:rsidR="009B33CF" w:rsidRPr="00FD24E7" w:rsidRDefault="009B33CF" w:rsidP="0012586C">
                  <w:pPr>
                    <w:jc w:val="center"/>
                    <w:rPr>
                      <w:rFonts w:ascii="ＭＳ 明朝" w:hAnsi="ＭＳ 明朝" w:cs="Courier New"/>
                      <w:sz w:val="14"/>
                      <w:szCs w:val="14"/>
                    </w:rPr>
                  </w:pPr>
                  <w:r w:rsidRPr="00FD24E7">
                    <w:rPr>
                      <w:rFonts w:ascii="ＭＳ 明朝" w:hAnsi="ＭＳ 明朝" w:cs="Courier New" w:hint="eastAsia"/>
                      <w:sz w:val="14"/>
                      <w:szCs w:val="14"/>
                    </w:rPr>
                    <w:t>No</w:t>
                  </w:r>
                </w:p>
              </w:tc>
              <w:tc>
                <w:tcPr>
                  <w:tcW w:w="474" w:type="dxa"/>
                  <w:tcBorders>
                    <w:top w:val="single" w:sz="4" w:space="0" w:color="auto"/>
                    <w:left w:val="nil"/>
                    <w:bottom w:val="single" w:sz="4" w:space="0" w:color="auto"/>
                    <w:right w:val="single" w:sz="4" w:space="0" w:color="auto"/>
                  </w:tcBorders>
                  <w:shd w:val="clear" w:color="auto" w:fill="auto"/>
                  <w:noWrap/>
                  <w:vAlign w:val="center"/>
                  <w:hideMark/>
                </w:tcPr>
                <w:p w14:paraId="74C08CD4" w14:textId="77777777" w:rsidR="009B33CF" w:rsidRPr="00FD24E7" w:rsidRDefault="009B33CF" w:rsidP="0012586C">
                  <w:pPr>
                    <w:jc w:val="center"/>
                    <w:rPr>
                      <w:rFonts w:ascii="ＭＳ 明朝" w:hAnsi="ＭＳ 明朝" w:cs="Courier New"/>
                      <w:sz w:val="14"/>
                      <w:szCs w:val="14"/>
                    </w:rPr>
                  </w:pPr>
                  <w:r w:rsidRPr="00FD24E7">
                    <w:rPr>
                      <w:rFonts w:ascii="ＭＳ 明朝" w:hAnsi="ＭＳ 明朝" w:cs="Courier New" w:hint="eastAsia"/>
                      <w:sz w:val="14"/>
                      <w:szCs w:val="14"/>
                    </w:rPr>
                    <w:t>担当</w:t>
                  </w:r>
                </w:p>
              </w:tc>
              <w:tc>
                <w:tcPr>
                  <w:tcW w:w="948" w:type="dxa"/>
                  <w:tcBorders>
                    <w:top w:val="single" w:sz="4" w:space="0" w:color="auto"/>
                    <w:left w:val="nil"/>
                    <w:bottom w:val="single" w:sz="4" w:space="0" w:color="auto"/>
                    <w:right w:val="single" w:sz="4" w:space="0" w:color="auto"/>
                  </w:tcBorders>
                  <w:shd w:val="clear" w:color="auto" w:fill="auto"/>
                  <w:noWrap/>
                  <w:vAlign w:val="center"/>
                  <w:hideMark/>
                </w:tcPr>
                <w:p w14:paraId="19E78AAB" w14:textId="77777777" w:rsidR="009B33CF" w:rsidRPr="00FD24E7" w:rsidRDefault="009B33CF" w:rsidP="0012586C">
                  <w:pPr>
                    <w:jc w:val="center"/>
                    <w:rPr>
                      <w:rFonts w:ascii="ＭＳ 明朝" w:hAnsi="ＭＳ 明朝" w:cs="Courier New"/>
                      <w:sz w:val="14"/>
                      <w:szCs w:val="14"/>
                    </w:rPr>
                  </w:pPr>
                  <w:r w:rsidRPr="00FD24E7">
                    <w:rPr>
                      <w:rFonts w:ascii="ＭＳ 明朝" w:hAnsi="ＭＳ 明朝" w:cs="Courier New" w:hint="eastAsia"/>
                      <w:sz w:val="14"/>
                      <w:szCs w:val="14"/>
                    </w:rPr>
                    <w:t>研究対象</w:t>
                  </w:r>
                </w:p>
              </w:tc>
              <w:tc>
                <w:tcPr>
                  <w:tcW w:w="770" w:type="dxa"/>
                  <w:tcBorders>
                    <w:top w:val="single" w:sz="4" w:space="0" w:color="auto"/>
                    <w:left w:val="nil"/>
                    <w:bottom w:val="single" w:sz="4" w:space="0" w:color="auto"/>
                    <w:right w:val="single" w:sz="4" w:space="0" w:color="auto"/>
                  </w:tcBorders>
                  <w:shd w:val="clear" w:color="auto" w:fill="auto"/>
                  <w:noWrap/>
                  <w:vAlign w:val="center"/>
                  <w:hideMark/>
                </w:tcPr>
                <w:p w14:paraId="62BF7A17" w14:textId="77777777" w:rsidR="009B33CF" w:rsidRPr="00FD24E7" w:rsidRDefault="009B33CF" w:rsidP="0012586C">
                  <w:pPr>
                    <w:jc w:val="center"/>
                    <w:rPr>
                      <w:rFonts w:ascii="ＭＳ 明朝" w:hAnsi="ＭＳ 明朝" w:cs="Courier New"/>
                      <w:sz w:val="14"/>
                      <w:szCs w:val="14"/>
                    </w:rPr>
                  </w:pPr>
                  <w:r w:rsidRPr="00FD24E7">
                    <w:rPr>
                      <w:rFonts w:ascii="ＭＳ 明朝" w:hAnsi="ＭＳ 明朝" w:cs="Courier New" w:hint="eastAsia"/>
                      <w:sz w:val="14"/>
                      <w:szCs w:val="14"/>
                    </w:rPr>
                    <w:t>研究手法</w:t>
                  </w:r>
                </w:p>
              </w:tc>
              <w:tc>
                <w:tcPr>
                  <w:tcW w:w="770" w:type="dxa"/>
                  <w:tcBorders>
                    <w:top w:val="single" w:sz="4" w:space="0" w:color="auto"/>
                    <w:left w:val="nil"/>
                    <w:bottom w:val="single" w:sz="4" w:space="0" w:color="auto"/>
                    <w:right w:val="single" w:sz="4" w:space="0" w:color="auto"/>
                  </w:tcBorders>
                  <w:shd w:val="clear" w:color="auto" w:fill="auto"/>
                  <w:noWrap/>
                  <w:vAlign w:val="center"/>
                  <w:hideMark/>
                </w:tcPr>
                <w:p w14:paraId="66BBB87E" w14:textId="77777777" w:rsidR="009B33CF" w:rsidRPr="00FD24E7" w:rsidRDefault="009B33CF" w:rsidP="0012586C">
                  <w:pPr>
                    <w:jc w:val="center"/>
                    <w:rPr>
                      <w:rFonts w:ascii="ＭＳ 明朝" w:hAnsi="ＭＳ 明朝" w:cs="Courier New"/>
                      <w:sz w:val="14"/>
                      <w:szCs w:val="14"/>
                    </w:rPr>
                  </w:pPr>
                  <w:r w:rsidRPr="00FD24E7">
                    <w:rPr>
                      <w:rFonts w:ascii="ＭＳ 明朝" w:hAnsi="ＭＳ 明朝" w:cs="Courier New" w:hint="eastAsia"/>
                      <w:sz w:val="14"/>
                      <w:szCs w:val="14"/>
                    </w:rPr>
                    <w:t>研究目的</w:t>
                  </w:r>
                </w:p>
              </w:tc>
              <w:tc>
                <w:tcPr>
                  <w:tcW w:w="770" w:type="dxa"/>
                  <w:tcBorders>
                    <w:top w:val="single" w:sz="4" w:space="0" w:color="auto"/>
                    <w:left w:val="nil"/>
                    <w:bottom w:val="single" w:sz="4" w:space="0" w:color="auto"/>
                    <w:right w:val="single" w:sz="4" w:space="0" w:color="auto"/>
                  </w:tcBorders>
                  <w:shd w:val="clear" w:color="auto" w:fill="auto"/>
                  <w:noWrap/>
                  <w:vAlign w:val="center"/>
                  <w:hideMark/>
                </w:tcPr>
                <w:p w14:paraId="4AA1A871" w14:textId="77777777" w:rsidR="009B33CF" w:rsidRPr="00FD24E7" w:rsidRDefault="009B33CF" w:rsidP="0012586C">
                  <w:pPr>
                    <w:jc w:val="center"/>
                    <w:rPr>
                      <w:rFonts w:ascii="ＭＳ 明朝" w:hAnsi="ＭＳ 明朝" w:cs="Courier New"/>
                      <w:sz w:val="14"/>
                      <w:szCs w:val="14"/>
                    </w:rPr>
                  </w:pPr>
                  <w:r w:rsidRPr="00FD24E7">
                    <w:rPr>
                      <w:rFonts w:ascii="ＭＳ 明朝" w:hAnsi="ＭＳ 明朝" w:cs="Courier New" w:hint="eastAsia"/>
                      <w:sz w:val="14"/>
                      <w:szCs w:val="14"/>
                    </w:rPr>
                    <w:t>成果還元</w:t>
                  </w:r>
                </w:p>
              </w:tc>
            </w:tr>
            <w:tr w:rsidR="004C1C71" w:rsidRPr="00FD24E7" w14:paraId="7BAE7DD4" w14:textId="77777777" w:rsidTr="00197A52">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tcPr>
                <w:p w14:paraId="2C4659C0" w14:textId="77777777" w:rsidR="004C1C71" w:rsidRPr="00FD24E7" w:rsidRDefault="004C1C71" w:rsidP="0012586C">
                  <w:pPr>
                    <w:jc w:val="center"/>
                    <w:rPr>
                      <w:rFonts w:ascii="ＭＳ 明朝" w:hAnsi="ＭＳ 明朝" w:cs="Courier New"/>
                      <w:sz w:val="14"/>
                      <w:szCs w:val="14"/>
                    </w:rPr>
                  </w:pPr>
                  <w:r w:rsidRPr="00FD24E7">
                    <w:rPr>
                      <w:rFonts w:ascii="ＭＳ 明朝" w:hAnsi="ＭＳ 明朝" w:cs="Courier New" w:hint="eastAsia"/>
                      <w:sz w:val="14"/>
                      <w:szCs w:val="14"/>
                    </w:rPr>
                    <w:t>1</w:t>
                  </w:r>
                </w:p>
              </w:tc>
              <w:tc>
                <w:tcPr>
                  <w:tcW w:w="474" w:type="dxa"/>
                  <w:tcBorders>
                    <w:top w:val="nil"/>
                    <w:left w:val="nil"/>
                    <w:bottom w:val="single" w:sz="4" w:space="0" w:color="auto"/>
                    <w:right w:val="single" w:sz="4" w:space="0" w:color="auto"/>
                  </w:tcBorders>
                  <w:shd w:val="clear" w:color="auto" w:fill="auto"/>
                  <w:vAlign w:val="center"/>
                </w:tcPr>
                <w:p w14:paraId="21EDDE0A" w14:textId="462C78D4" w:rsidR="004C1C71" w:rsidRPr="00FD24E7" w:rsidRDefault="00A1152F" w:rsidP="0012586C">
                  <w:pPr>
                    <w:jc w:val="center"/>
                    <w:rPr>
                      <w:rFonts w:ascii="ＭＳ 明朝" w:hAnsi="ＭＳ 明朝" w:cs="Courier New"/>
                      <w:sz w:val="14"/>
                      <w:szCs w:val="14"/>
                    </w:rPr>
                  </w:pPr>
                  <w:r w:rsidRPr="00C51004">
                    <w:rPr>
                      <w:rFonts w:ascii="ＭＳ 明朝" w:hAnsi="ＭＳ 明朝" w:cs="Courier New" w:hint="eastAsia"/>
                      <w:color w:val="000000" w:themeColor="text1"/>
                      <w:sz w:val="14"/>
                      <w:szCs w:val="14"/>
                    </w:rPr>
                    <w:t>疫解</w:t>
                  </w:r>
                </w:p>
              </w:tc>
              <w:tc>
                <w:tcPr>
                  <w:tcW w:w="948" w:type="dxa"/>
                  <w:tcBorders>
                    <w:top w:val="nil"/>
                    <w:left w:val="nil"/>
                    <w:bottom w:val="single" w:sz="4" w:space="0" w:color="auto"/>
                    <w:right w:val="single" w:sz="4" w:space="0" w:color="auto"/>
                  </w:tcBorders>
                  <w:shd w:val="clear" w:color="auto" w:fill="auto"/>
                  <w:vAlign w:val="center"/>
                </w:tcPr>
                <w:p w14:paraId="3D6BDD74" w14:textId="77777777" w:rsidR="004C1C71" w:rsidRPr="00FD24E7" w:rsidRDefault="003D6E3A" w:rsidP="00C36459">
                  <w:pPr>
                    <w:rPr>
                      <w:rFonts w:ascii="ＭＳ 明朝" w:hAnsi="ＭＳ 明朝" w:cs="Courier New"/>
                      <w:sz w:val="14"/>
                      <w:szCs w:val="14"/>
                    </w:rPr>
                  </w:pPr>
                  <w:r w:rsidRPr="00FD24E7">
                    <w:rPr>
                      <w:rFonts w:ascii="ＭＳ 明朝" w:hAnsi="ＭＳ 明朝" w:cs="Courier New" w:hint="eastAsia"/>
                      <w:sz w:val="14"/>
                      <w:szCs w:val="14"/>
                    </w:rPr>
                    <w:t>各種感染症等</w:t>
                  </w:r>
                </w:p>
              </w:tc>
              <w:tc>
                <w:tcPr>
                  <w:tcW w:w="770" w:type="dxa"/>
                  <w:tcBorders>
                    <w:top w:val="nil"/>
                    <w:left w:val="nil"/>
                    <w:bottom w:val="single" w:sz="4" w:space="0" w:color="auto"/>
                    <w:right w:val="single" w:sz="4" w:space="0" w:color="auto"/>
                  </w:tcBorders>
                  <w:shd w:val="clear" w:color="auto" w:fill="auto"/>
                  <w:vAlign w:val="center"/>
                </w:tcPr>
                <w:p w14:paraId="6E1B9157" w14:textId="77777777" w:rsidR="004C1C71" w:rsidRPr="00FD24E7" w:rsidRDefault="003D6E3A" w:rsidP="00C36459">
                  <w:pPr>
                    <w:rPr>
                      <w:rFonts w:ascii="ＭＳ 明朝" w:hAnsi="ＭＳ 明朝" w:cs="Courier New"/>
                      <w:sz w:val="14"/>
                      <w:szCs w:val="14"/>
                    </w:rPr>
                  </w:pPr>
                  <w:r w:rsidRPr="00FD24E7">
                    <w:rPr>
                      <w:rFonts w:ascii="ＭＳ 明朝" w:hAnsi="ＭＳ 明朝" w:cs="Courier New" w:hint="eastAsia"/>
                      <w:sz w:val="14"/>
                      <w:szCs w:val="14"/>
                    </w:rPr>
                    <w:t>動向解析</w:t>
                  </w:r>
                </w:p>
              </w:tc>
              <w:tc>
                <w:tcPr>
                  <w:tcW w:w="770" w:type="dxa"/>
                  <w:tcBorders>
                    <w:top w:val="nil"/>
                    <w:left w:val="nil"/>
                    <w:bottom w:val="single" w:sz="4" w:space="0" w:color="auto"/>
                    <w:right w:val="single" w:sz="4" w:space="0" w:color="auto"/>
                  </w:tcBorders>
                  <w:shd w:val="clear" w:color="auto" w:fill="auto"/>
                  <w:vAlign w:val="center"/>
                </w:tcPr>
                <w:p w14:paraId="32A3AD85" w14:textId="77777777" w:rsidR="004C1C71" w:rsidRPr="00FD24E7" w:rsidRDefault="004C1C71" w:rsidP="00C36459">
                  <w:pPr>
                    <w:rPr>
                      <w:rFonts w:ascii="ＭＳ 明朝" w:hAnsi="ＭＳ 明朝" w:cs="Courier New"/>
                      <w:sz w:val="14"/>
                      <w:szCs w:val="14"/>
                    </w:rPr>
                  </w:pPr>
                  <w:r w:rsidRPr="00FD24E7">
                    <w:rPr>
                      <w:rFonts w:ascii="ＭＳ 明朝" w:hAnsi="ＭＳ 明朝" w:cs="Courier New" w:hint="eastAsia"/>
                      <w:sz w:val="14"/>
                      <w:szCs w:val="14"/>
                    </w:rPr>
                    <w:t>流行</w:t>
                  </w:r>
                  <w:r w:rsidR="003D6E3A" w:rsidRPr="00FD24E7">
                    <w:rPr>
                      <w:rFonts w:ascii="ＭＳ 明朝" w:hAnsi="ＭＳ 明朝" w:cs="Courier New" w:hint="eastAsia"/>
                      <w:sz w:val="14"/>
                      <w:szCs w:val="14"/>
                    </w:rPr>
                    <w:t>予測</w:t>
                  </w:r>
                </w:p>
              </w:tc>
              <w:tc>
                <w:tcPr>
                  <w:tcW w:w="770" w:type="dxa"/>
                  <w:tcBorders>
                    <w:top w:val="nil"/>
                    <w:left w:val="nil"/>
                    <w:bottom w:val="single" w:sz="4" w:space="0" w:color="auto"/>
                    <w:right w:val="single" w:sz="4" w:space="0" w:color="auto"/>
                  </w:tcBorders>
                  <w:shd w:val="clear" w:color="auto" w:fill="auto"/>
                  <w:vAlign w:val="center"/>
                </w:tcPr>
                <w:p w14:paraId="4C4484FB" w14:textId="77777777" w:rsidR="004C1C71" w:rsidRPr="00FD24E7" w:rsidRDefault="004C1C71" w:rsidP="00C36459">
                  <w:pPr>
                    <w:rPr>
                      <w:rFonts w:ascii="ＭＳ 明朝" w:hAnsi="ＭＳ 明朝" w:cs="Courier New"/>
                      <w:sz w:val="14"/>
                      <w:szCs w:val="14"/>
                    </w:rPr>
                  </w:pPr>
                  <w:r w:rsidRPr="00FD24E7">
                    <w:rPr>
                      <w:rFonts w:ascii="ＭＳ 明朝" w:hAnsi="ＭＳ 明朝" w:cs="Courier New" w:hint="eastAsia"/>
                      <w:sz w:val="14"/>
                      <w:szCs w:val="14"/>
                    </w:rPr>
                    <w:t>まん延防止</w:t>
                  </w:r>
                </w:p>
              </w:tc>
            </w:tr>
            <w:tr w:rsidR="003D6E3A" w:rsidRPr="00FD24E7" w14:paraId="76AF7583" w14:textId="77777777" w:rsidTr="00197A52">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hideMark/>
                </w:tcPr>
                <w:p w14:paraId="701E1663" w14:textId="77777777" w:rsidR="003D6E3A" w:rsidRPr="00FD24E7" w:rsidRDefault="003D6E3A" w:rsidP="0012586C">
                  <w:pPr>
                    <w:jc w:val="center"/>
                    <w:rPr>
                      <w:rFonts w:ascii="ＭＳ 明朝" w:hAnsi="ＭＳ 明朝" w:cs="Courier New"/>
                      <w:sz w:val="14"/>
                      <w:szCs w:val="14"/>
                    </w:rPr>
                  </w:pPr>
                  <w:r w:rsidRPr="00FD24E7">
                    <w:rPr>
                      <w:rFonts w:ascii="ＭＳ 明朝" w:hAnsi="ＭＳ 明朝" w:cs="Courier New" w:hint="eastAsia"/>
                      <w:sz w:val="14"/>
                      <w:szCs w:val="14"/>
                    </w:rPr>
                    <w:t>2</w:t>
                  </w:r>
                </w:p>
              </w:tc>
              <w:tc>
                <w:tcPr>
                  <w:tcW w:w="474" w:type="dxa"/>
                  <w:tcBorders>
                    <w:top w:val="nil"/>
                    <w:left w:val="nil"/>
                    <w:bottom w:val="single" w:sz="4" w:space="0" w:color="auto"/>
                    <w:right w:val="single" w:sz="4" w:space="0" w:color="auto"/>
                  </w:tcBorders>
                  <w:shd w:val="clear" w:color="auto" w:fill="auto"/>
                  <w:vAlign w:val="center"/>
                  <w:hideMark/>
                </w:tcPr>
                <w:p w14:paraId="4D4DD537" w14:textId="77777777" w:rsidR="003D6E3A" w:rsidRPr="00FD24E7" w:rsidRDefault="003D6E3A" w:rsidP="0012586C">
                  <w:pPr>
                    <w:jc w:val="center"/>
                    <w:rPr>
                      <w:rFonts w:ascii="ＭＳ 明朝" w:hAnsi="ＭＳ 明朝" w:cs="Courier New"/>
                      <w:sz w:val="14"/>
                      <w:szCs w:val="14"/>
                    </w:rPr>
                  </w:pPr>
                  <w:r w:rsidRPr="00FD24E7">
                    <w:rPr>
                      <w:rFonts w:ascii="ＭＳ 明朝" w:hAnsi="ＭＳ 明朝" w:cs="Courier New" w:hint="eastAsia"/>
                      <w:sz w:val="14"/>
                      <w:szCs w:val="14"/>
                    </w:rPr>
                    <w:t>微生物部</w:t>
                  </w:r>
                </w:p>
              </w:tc>
              <w:tc>
                <w:tcPr>
                  <w:tcW w:w="948" w:type="dxa"/>
                  <w:tcBorders>
                    <w:top w:val="nil"/>
                    <w:left w:val="nil"/>
                    <w:bottom w:val="single" w:sz="4" w:space="0" w:color="auto"/>
                    <w:right w:val="single" w:sz="4" w:space="0" w:color="auto"/>
                  </w:tcBorders>
                  <w:shd w:val="clear" w:color="auto" w:fill="auto"/>
                  <w:vAlign w:val="center"/>
                  <w:hideMark/>
                </w:tcPr>
                <w:p w14:paraId="3DF9858F" w14:textId="77777777" w:rsidR="003D6E3A" w:rsidRPr="00FD24E7" w:rsidRDefault="003D6E3A" w:rsidP="00C36459">
                  <w:pPr>
                    <w:rPr>
                      <w:rFonts w:ascii="ＭＳ 明朝" w:hAnsi="ＭＳ 明朝" w:cs="Courier New"/>
                      <w:sz w:val="14"/>
                      <w:szCs w:val="14"/>
                    </w:rPr>
                  </w:pPr>
                  <w:r w:rsidRPr="00FD24E7">
                    <w:rPr>
                      <w:rFonts w:ascii="ＭＳ 明朝" w:hAnsi="ＭＳ 明朝" w:cs="Courier New" w:hint="eastAsia"/>
                      <w:sz w:val="14"/>
                      <w:szCs w:val="14"/>
                    </w:rPr>
                    <w:t>腸管感染症</w:t>
                  </w:r>
                </w:p>
              </w:tc>
              <w:tc>
                <w:tcPr>
                  <w:tcW w:w="770" w:type="dxa"/>
                  <w:tcBorders>
                    <w:top w:val="nil"/>
                    <w:left w:val="nil"/>
                    <w:bottom w:val="single" w:sz="4" w:space="0" w:color="auto"/>
                    <w:right w:val="single" w:sz="4" w:space="0" w:color="auto"/>
                  </w:tcBorders>
                  <w:shd w:val="clear" w:color="auto" w:fill="auto"/>
                  <w:vAlign w:val="center"/>
                  <w:hideMark/>
                </w:tcPr>
                <w:p w14:paraId="28858BFA" w14:textId="77777777" w:rsidR="003D6E3A" w:rsidRPr="00FD24E7" w:rsidRDefault="003D6E3A" w:rsidP="00C36459">
                  <w:pPr>
                    <w:rPr>
                      <w:rFonts w:ascii="ＭＳ 明朝" w:hAnsi="ＭＳ 明朝" w:cs="Courier New"/>
                      <w:sz w:val="14"/>
                      <w:szCs w:val="14"/>
                    </w:rPr>
                  </w:pPr>
                  <w:r w:rsidRPr="00FD24E7">
                    <w:rPr>
                      <w:rFonts w:ascii="ＭＳ 明朝" w:hAnsi="ＭＳ 明朝" w:cs="Courier New" w:hint="eastAsia"/>
                      <w:sz w:val="14"/>
                      <w:szCs w:val="14"/>
                    </w:rPr>
                    <w:t>流行株解析</w:t>
                  </w:r>
                </w:p>
                <w:p w14:paraId="2657C52C" w14:textId="77777777" w:rsidR="003D6E3A" w:rsidRPr="00FD24E7" w:rsidRDefault="003D6E3A" w:rsidP="00C36459">
                  <w:pPr>
                    <w:rPr>
                      <w:rFonts w:ascii="ＭＳ 明朝" w:hAnsi="ＭＳ 明朝" w:cs="Courier New"/>
                      <w:sz w:val="14"/>
                      <w:szCs w:val="14"/>
                    </w:rPr>
                  </w:pPr>
                  <w:r w:rsidRPr="00FD24E7">
                    <w:rPr>
                      <w:rFonts w:ascii="ＭＳ 明朝" w:hAnsi="ＭＳ 明朝" w:cs="Courier New" w:hint="eastAsia"/>
                      <w:sz w:val="14"/>
                      <w:szCs w:val="14"/>
                    </w:rPr>
                    <w:t>検出法開発</w:t>
                  </w:r>
                </w:p>
              </w:tc>
              <w:tc>
                <w:tcPr>
                  <w:tcW w:w="770" w:type="dxa"/>
                  <w:tcBorders>
                    <w:top w:val="nil"/>
                    <w:left w:val="nil"/>
                    <w:bottom w:val="single" w:sz="4" w:space="0" w:color="auto"/>
                    <w:right w:val="single" w:sz="4" w:space="0" w:color="auto"/>
                  </w:tcBorders>
                  <w:shd w:val="clear" w:color="auto" w:fill="auto"/>
                  <w:vAlign w:val="center"/>
                  <w:hideMark/>
                </w:tcPr>
                <w:p w14:paraId="1033EA2D" w14:textId="77777777" w:rsidR="003D6E3A" w:rsidRPr="00FD24E7" w:rsidRDefault="003D6E3A" w:rsidP="00C36459">
                  <w:pPr>
                    <w:rPr>
                      <w:rFonts w:ascii="ＭＳ 明朝" w:hAnsi="ＭＳ 明朝" w:cs="Courier New"/>
                      <w:sz w:val="14"/>
                      <w:szCs w:val="14"/>
                    </w:rPr>
                  </w:pPr>
                  <w:r w:rsidRPr="00FD24E7">
                    <w:rPr>
                      <w:rFonts w:ascii="ＭＳ 明朝" w:hAnsi="ＭＳ 明朝" w:cs="Courier New" w:hint="eastAsia"/>
                      <w:sz w:val="14"/>
                      <w:szCs w:val="14"/>
                    </w:rPr>
                    <w:t>病原因子解明、流行状況把握</w:t>
                  </w:r>
                </w:p>
              </w:tc>
              <w:tc>
                <w:tcPr>
                  <w:tcW w:w="770" w:type="dxa"/>
                  <w:tcBorders>
                    <w:top w:val="nil"/>
                    <w:left w:val="nil"/>
                    <w:bottom w:val="single" w:sz="4" w:space="0" w:color="auto"/>
                    <w:right w:val="single" w:sz="4" w:space="0" w:color="auto"/>
                  </w:tcBorders>
                  <w:shd w:val="clear" w:color="auto" w:fill="auto"/>
                  <w:vAlign w:val="center"/>
                  <w:hideMark/>
                </w:tcPr>
                <w:p w14:paraId="32AB74E0" w14:textId="77777777" w:rsidR="003D6E3A" w:rsidRPr="00FD24E7" w:rsidRDefault="003D6E3A" w:rsidP="00C36459">
                  <w:pPr>
                    <w:rPr>
                      <w:rFonts w:ascii="ＭＳ 明朝" w:hAnsi="ＭＳ 明朝" w:cs="Courier New"/>
                      <w:sz w:val="14"/>
                      <w:szCs w:val="14"/>
                    </w:rPr>
                  </w:pPr>
                  <w:r w:rsidRPr="00FD24E7">
                    <w:rPr>
                      <w:rFonts w:ascii="ＭＳ 明朝" w:hAnsi="ＭＳ 明朝" w:cs="Courier New" w:hint="eastAsia"/>
                      <w:sz w:val="14"/>
                      <w:szCs w:val="14"/>
                    </w:rPr>
                    <w:t>食中毒原因解明、まん延防止</w:t>
                  </w:r>
                </w:p>
              </w:tc>
            </w:tr>
            <w:tr w:rsidR="009B33CF" w:rsidRPr="00FD24E7" w14:paraId="67E0F0A5" w14:textId="77777777" w:rsidTr="00197A52">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hideMark/>
                </w:tcPr>
                <w:p w14:paraId="443C0F03" w14:textId="77777777" w:rsidR="009B33CF" w:rsidRPr="00FD24E7" w:rsidRDefault="009B33CF" w:rsidP="0012586C">
                  <w:pPr>
                    <w:jc w:val="center"/>
                    <w:rPr>
                      <w:rFonts w:ascii="ＭＳ 明朝" w:hAnsi="ＭＳ 明朝" w:cs="Courier New"/>
                      <w:sz w:val="14"/>
                      <w:szCs w:val="14"/>
                    </w:rPr>
                  </w:pPr>
                  <w:r w:rsidRPr="00FD24E7">
                    <w:rPr>
                      <w:rFonts w:ascii="ＭＳ 明朝" w:hAnsi="ＭＳ 明朝" w:cs="Courier New" w:hint="eastAsia"/>
                      <w:sz w:val="14"/>
                      <w:szCs w:val="14"/>
                    </w:rPr>
                    <w:t>3</w:t>
                  </w:r>
                </w:p>
              </w:tc>
              <w:tc>
                <w:tcPr>
                  <w:tcW w:w="474" w:type="dxa"/>
                  <w:tcBorders>
                    <w:top w:val="nil"/>
                    <w:left w:val="nil"/>
                    <w:bottom w:val="single" w:sz="4" w:space="0" w:color="auto"/>
                    <w:right w:val="single" w:sz="4" w:space="0" w:color="auto"/>
                  </w:tcBorders>
                  <w:shd w:val="clear" w:color="auto" w:fill="auto"/>
                  <w:vAlign w:val="center"/>
                  <w:hideMark/>
                </w:tcPr>
                <w:p w14:paraId="4F18B9A2" w14:textId="77777777" w:rsidR="009B33CF" w:rsidRPr="00FD24E7" w:rsidRDefault="00594E41" w:rsidP="0012586C">
                  <w:pPr>
                    <w:jc w:val="center"/>
                    <w:rPr>
                      <w:rFonts w:ascii="ＭＳ 明朝" w:hAnsi="ＭＳ 明朝" w:cs="Courier New"/>
                      <w:sz w:val="14"/>
                      <w:szCs w:val="14"/>
                    </w:rPr>
                  </w:pPr>
                  <w:r w:rsidRPr="00FD24E7">
                    <w:rPr>
                      <w:rFonts w:ascii="ＭＳ 明朝" w:hAnsi="ＭＳ 明朝" w:cs="Courier New" w:hint="eastAsia"/>
                      <w:sz w:val="14"/>
                      <w:szCs w:val="14"/>
                    </w:rPr>
                    <w:t>微生物部</w:t>
                  </w:r>
                </w:p>
              </w:tc>
              <w:tc>
                <w:tcPr>
                  <w:tcW w:w="948" w:type="dxa"/>
                  <w:tcBorders>
                    <w:top w:val="nil"/>
                    <w:left w:val="nil"/>
                    <w:bottom w:val="single" w:sz="4" w:space="0" w:color="auto"/>
                    <w:right w:val="single" w:sz="4" w:space="0" w:color="auto"/>
                  </w:tcBorders>
                  <w:shd w:val="clear" w:color="auto" w:fill="auto"/>
                  <w:vAlign w:val="center"/>
                  <w:hideMark/>
                </w:tcPr>
                <w:p w14:paraId="02966A00" w14:textId="77777777" w:rsidR="009B33CF" w:rsidRPr="00FD24E7" w:rsidRDefault="00594E41" w:rsidP="00C36459">
                  <w:pPr>
                    <w:rPr>
                      <w:rFonts w:ascii="ＭＳ 明朝" w:hAnsi="ＭＳ 明朝" w:cs="Courier New"/>
                      <w:sz w:val="14"/>
                      <w:szCs w:val="14"/>
                    </w:rPr>
                  </w:pPr>
                  <w:r w:rsidRPr="00FD24E7">
                    <w:rPr>
                      <w:rFonts w:ascii="ＭＳ 明朝" w:hAnsi="ＭＳ 明朝" w:cs="Courier New" w:hint="eastAsia"/>
                      <w:sz w:val="14"/>
                      <w:szCs w:val="14"/>
                    </w:rPr>
                    <w:t>呼吸器感染症</w:t>
                  </w:r>
                </w:p>
              </w:tc>
              <w:tc>
                <w:tcPr>
                  <w:tcW w:w="770" w:type="dxa"/>
                  <w:tcBorders>
                    <w:top w:val="nil"/>
                    <w:left w:val="nil"/>
                    <w:bottom w:val="single" w:sz="4" w:space="0" w:color="auto"/>
                    <w:right w:val="single" w:sz="4" w:space="0" w:color="auto"/>
                  </w:tcBorders>
                  <w:shd w:val="clear" w:color="auto" w:fill="auto"/>
                  <w:vAlign w:val="center"/>
                  <w:hideMark/>
                </w:tcPr>
                <w:p w14:paraId="5F6D35EC" w14:textId="77777777" w:rsidR="009B33CF" w:rsidRPr="00FD24E7" w:rsidRDefault="009B33CF" w:rsidP="00C36459">
                  <w:pPr>
                    <w:rPr>
                      <w:rFonts w:ascii="ＭＳ 明朝" w:hAnsi="ＭＳ 明朝" w:cs="Courier New"/>
                      <w:sz w:val="14"/>
                      <w:szCs w:val="14"/>
                    </w:rPr>
                  </w:pPr>
                  <w:r w:rsidRPr="00FD24E7">
                    <w:rPr>
                      <w:rFonts w:ascii="ＭＳ 明朝" w:hAnsi="ＭＳ 明朝" w:cs="Courier New" w:hint="eastAsia"/>
                      <w:sz w:val="14"/>
                      <w:szCs w:val="14"/>
                    </w:rPr>
                    <w:t>流行株解析</w:t>
                  </w:r>
                </w:p>
              </w:tc>
              <w:tc>
                <w:tcPr>
                  <w:tcW w:w="770" w:type="dxa"/>
                  <w:tcBorders>
                    <w:top w:val="nil"/>
                    <w:left w:val="nil"/>
                    <w:bottom w:val="single" w:sz="4" w:space="0" w:color="auto"/>
                    <w:right w:val="single" w:sz="4" w:space="0" w:color="auto"/>
                  </w:tcBorders>
                  <w:shd w:val="clear" w:color="auto" w:fill="auto"/>
                  <w:vAlign w:val="center"/>
                  <w:hideMark/>
                </w:tcPr>
                <w:p w14:paraId="7BBA9A37" w14:textId="77777777" w:rsidR="009B33CF" w:rsidRPr="00FD24E7" w:rsidRDefault="009B33CF" w:rsidP="00C36459">
                  <w:pPr>
                    <w:rPr>
                      <w:rFonts w:ascii="ＭＳ 明朝" w:hAnsi="ＭＳ 明朝" w:cs="Courier New"/>
                      <w:sz w:val="14"/>
                      <w:szCs w:val="14"/>
                    </w:rPr>
                  </w:pPr>
                  <w:r w:rsidRPr="00FD24E7">
                    <w:rPr>
                      <w:rFonts w:ascii="ＭＳ 明朝" w:hAnsi="ＭＳ 明朝" w:cs="Courier New" w:hint="eastAsia"/>
                      <w:sz w:val="14"/>
                      <w:szCs w:val="14"/>
                    </w:rPr>
                    <w:t>流行状況把握</w:t>
                  </w:r>
                </w:p>
              </w:tc>
              <w:tc>
                <w:tcPr>
                  <w:tcW w:w="770" w:type="dxa"/>
                  <w:tcBorders>
                    <w:top w:val="nil"/>
                    <w:left w:val="nil"/>
                    <w:bottom w:val="single" w:sz="4" w:space="0" w:color="auto"/>
                    <w:right w:val="single" w:sz="4" w:space="0" w:color="auto"/>
                  </w:tcBorders>
                  <w:shd w:val="clear" w:color="auto" w:fill="auto"/>
                  <w:vAlign w:val="center"/>
                  <w:hideMark/>
                </w:tcPr>
                <w:p w14:paraId="40BB2E03" w14:textId="77777777" w:rsidR="009B33CF" w:rsidRPr="00FD24E7" w:rsidRDefault="009B33CF" w:rsidP="00C36459">
                  <w:pPr>
                    <w:rPr>
                      <w:rFonts w:ascii="ＭＳ 明朝" w:hAnsi="ＭＳ 明朝" w:cs="Courier New"/>
                      <w:sz w:val="14"/>
                      <w:szCs w:val="14"/>
                    </w:rPr>
                  </w:pPr>
                  <w:r w:rsidRPr="00FD24E7">
                    <w:rPr>
                      <w:rFonts w:ascii="ＭＳ 明朝" w:hAnsi="ＭＳ 明朝" w:cs="Courier New" w:hint="eastAsia"/>
                      <w:sz w:val="14"/>
                      <w:szCs w:val="14"/>
                    </w:rPr>
                    <w:t>まん延防止</w:t>
                  </w:r>
                </w:p>
              </w:tc>
            </w:tr>
            <w:tr w:rsidR="00594E41" w:rsidRPr="00FD24E7" w14:paraId="595C0BB1" w14:textId="77777777" w:rsidTr="00197A52">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hideMark/>
                </w:tcPr>
                <w:p w14:paraId="3B7CD5B0" w14:textId="77777777" w:rsidR="00594E41" w:rsidRPr="00FD24E7" w:rsidRDefault="00594E41" w:rsidP="0012586C">
                  <w:pPr>
                    <w:jc w:val="center"/>
                    <w:rPr>
                      <w:rFonts w:ascii="ＭＳ 明朝" w:hAnsi="ＭＳ 明朝" w:cs="Courier New"/>
                      <w:sz w:val="14"/>
                      <w:szCs w:val="14"/>
                    </w:rPr>
                  </w:pPr>
                  <w:r w:rsidRPr="00FD24E7">
                    <w:rPr>
                      <w:rFonts w:ascii="ＭＳ 明朝" w:hAnsi="ＭＳ 明朝" w:cs="Courier New" w:hint="eastAsia"/>
                      <w:sz w:val="14"/>
                      <w:szCs w:val="14"/>
                    </w:rPr>
                    <w:t>4</w:t>
                  </w:r>
                </w:p>
              </w:tc>
              <w:tc>
                <w:tcPr>
                  <w:tcW w:w="474" w:type="dxa"/>
                  <w:tcBorders>
                    <w:top w:val="nil"/>
                    <w:left w:val="nil"/>
                    <w:bottom w:val="single" w:sz="4" w:space="0" w:color="auto"/>
                    <w:right w:val="single" w:sz="4" w:space="0" w:color="auto"/>
                  </w:tcBorders>
                  <w:shd w:val="clear" w:color="auto" w:fill="auto"/>
                  <w:vAlign w:val="center"/>
                  <w:hideMark/>
                </w:tcPr>
                <w:p w14:paraId="3F1EA26B" w14:textId="77777777" w:rsidR="00594E41" w:rsidRPr="00FD24E7" w:rsidRDefault="00594E41" w:rsidP="0012586C">
                  <w:pPr>
                    <w:jc w:val="center"/>
                    <w:rPr>
                      <w:rFonts w:ascii="ＭＳ 明朝" w:hAnsi="ＭＳ 明朝" w:cs="Courier New"/>
                      <w:sz w:val="14"/>
                      <w:szCs w:val="14"/>
                    </w:rPr>
                  </w:pPr>
                  <w:r w:rsidRPr="00FD24E7">
                    <w:rPr>
                      <w:rFonts w:ascii="ＭＳ 明朝" w:hAnsi="ＭＳ 明朝" w:cs="Courier New" w:hint="eastAsia"/>
                      <w:sz w:val="14"/>
                      <w:szCs w:val="14"/>
                    </w:rPr>
                    <w:t>ウイ</w:t>
                  </w:r>
                </w:p>
              </w:tc>
              <w:tc>
                <w:tcPr>
                  <w:tcW w:w="948" w:type="dxa"/>
                  <w:tcBorders>
                    <w:top w:val="nil"/>
                    <w:left w:val="nil"/>
                    <w:bottom w:val="single" w:sz="4" w:space="0" w:color="auto"/>
                    <w:right w:val="single" w:sz="4" w:space="0" w:color="auto"/>
                  </w:tcBorders>
                  <w:shd w:val="clear" w:color="auto" w:fill="auto"/>
                  <w:vAlign w:val="center"/>
                  <w:hideMark/>
                </w:tcPr>
                <w:p w14:paraId="1549C8C7" w14:textId="77777777" w:rsidR="00594E41" w:rsidRPr="00FD24E7" w:rsidRDefault="00594E41" w:rsidP="00C36459">
                  <w:pPr>
                    <w:rPr>
                      <w:rFonts w:ascii="ＭＳ 明朝" w:hAnsi="ＭＳ 明朝" w:cs="Courier New"/>
                      <w:sz w:val="14"/>
                      <w:szCs w:val="14"/>
                    </w:rPr>
                  </w:pPr>
                  <w:r w:rsidRPr="00FD24E7">
                    <w:rPr>
                      <w:rFonts w:ascii="ＭＳ 明朝" w:hAnsi="ＭＳ 明朝" w:cs="Courier New" w:hint="eastAsia"/>
                      <w:sz w:val="14"/>
                      <w:szCs w:val="14"/>
                    </w:rPr>
                    <w:t>HIV感染者</w:t>
                  </w:r>
                </w:p>
              </w:tc>
              <w:tc>
                <w:tcPr>
                  <w:tcW w:w="770" w:type="dxa"/>
                  <w:tcBorders>
                    <w:top w:val="nil"/>
                    <w:left w:val="nil"/>
                    <w:bottom w:val="single" w:sz="4" w:space="0" w:color="auto"/>
                    <w:right w:val="single" w:sz="4" w:space="0" w:color="auto"/>
                  </w:tcBorders>
                  <w:shd w:val="clear" w:color="auto" w:fill="auto"/>
                  <w:vAlign w:val="center"/>
                  <w:hideMark/>
                </w:tcPr>
                <w:p w14:paraId="4AA82EF8" w14:textId="77777777" w:rsidR="00594E41" w:rsidRPr="00FD24E7" w:rsidRDefault="00594E41" w:rsidP="00C36459">
                  <w:pPr>
                    <w:rPr>
                      <w:rFonts w:ascii="ＭＳ 明朝" w:hAnsi="ＭＳ 明朝" w:cs="Courier New"/>
                      <w:sz w:val="14"/>
                      <w:szCs w:val="14"/>
                    </w:rPr>
                  </w:pPr>
                  <w:r w:rsidRPr="00FD24E7">
                    <w:rPr>
                      <w:rFonts w:ascii="ＭＳ 明朝" w:hAnsi="ＭＳ 明朝" w:cs="Courier New" w:hint="eastAsia"/>
                      <w:sz w:val="14"/>
                      <w:szCs w:val="14"/>
                    </w:rPr>
                    <w:t>性感染症検</w:t>
                  </w:r>
                  <w:r w:rsidRPr="00FD24E7">
                    <w:rPr>
                      <w:rFonts w:ascii="ＭＳ 明朝" w:hAnsi="ＭＳ 明朝" w:cs="Courier New" w:hint="eastAsia"/>
                      <w:sz w:val="14"/>
                      <w:szCs w:val="14"/>
                    </w:rPr>
                    <w:lastRenderedPageBreak/>
                    <w:t>査</w:t>
                  </w:r>
                </w:p>
              </w:tc>
              <w:tc>
                <w:tcPr>
                  <w:tcW w:w="770" w:type="dxa"/>
                  <w:tcBorders>
                    <w:top w:val="nil"/>
                    <w:left w:val="nil"/>
                    <w:bottom w:val="single" w:sz="4" w:space="0" w:color="auto"/>
                    <w:right w:val="single" w:sz="4" w:space="0" w:color="auto"/>
                  </w:tcBorders>
                  <w:shd w:val="clear" w:color="auto" w:fill="auto"/>
                  <w:vAlign w:val="center"/>
                  <w:hideMark/>
                </w:tcPr>
                <w:p w14:paraId="311EAE2C" w14:textId="77777777" w:rsidR="00594E41" w:rsidRPr="00FD24E7" w:rsidRDefault="00594E41" w:rsidP="00C36459">
                  <w:pPr>
                    <w:rPr>
                      <w:rFonts w:ascii="ＭＳ 明朝" w:hAnsi="ＭＳ 明朝" w:cs="Courier New"/>
                      <w:sz w:val="14"/>
                      <w:szCs w:val="14"/>
                    </w:rPr>
                  </w:pPr>
                  <w:r w:rsidRPr="00FD24E7">
                    <w:rPr>
                      <w:rFonts w:ascii="ＭＳ 明朝" w:hAnsi="ＭＳ 明朝" w:cs="Courier New" w:hint="eastAsia"/>
                      <w:sz w:val="14"/>
                      <w:szCs w:val="14"/>
                    </w:rPr>
                    <w:lastRenderedPageBreak/>
                    <w:t>実態調査</w:t>
                  </w:r>
                </w:p>
              </w:tc>
              <w:tc>
                <w:tcPr>
                  <w:tcW w:w="770" w:type="dxa"/>
                  <w:tcBorders>
                    <w:top w:val="nil"/>
                    <w:left w:val="nil"/>
                    <w:bottom w:val="single" w:sz="4" w:space="0" w:color="auto"/>
                    <w:right w:val="single" w:sz="4" w:space="0" w:color="auto"/>
                  </w:tcBorders>
                  <w:shd w:val="clear" w:color="auto" w:fill="auto"/>
                  <w:vAlign w:val="center"/>
                  <w:hideMark/>
                </w:tcPr>
                <w:p w14:paraId="010C8BCE" w14:textId="77777777" w:rsidR="00594E41" w:rsidRPr="00FD24E7" w:rsidRDefault="00594E41" w:rsidP="00C36459">
                  <w:pPr>
                    <w:rPr>
                      <w:rFonts w:ascii="ＭＳ 明朝" w:hAnsi="ＭＳ 明朝" w:cs="Courier New"/>
                      <w:sz w:val="14"/>
                      <w:szCs w:val="14"/>
                    </w:rPr>
                  </w:pPr>
                  <w:r w:rsidRPr="00FD24E7">
                    <w:rPr>
                      <w:rFonts w:ascii="ＭＳ 明朝" w:hAnsi="ＭＳ 明朝" w:cs="Courier New" w:hint="eastAsia"/>
                      <w:sz w:val="14"/>
                      <w:szCs w:val="14"/>
                    </w:rPr>
                    <w:t>府･病院へ</w:t>
                  </w:r>
                  <w:r w:rsidRPr="00FD24E7">
                    <w:rPr>
                      <w:rFonts w:ascii="ＭＳ 明朝" w:hAnsi="ＭＳ 明朝" w:cs="Courier New" w:hint="eastAsia"/>
                      <w:sz w:val="14"/>
                      <w:szCs w:val="14"/>
                    </w:rPr>
                    <w:lastRenderedPageBreak/>
                    <w:t>情報提供</w:t>
                  </w:r>
                </w:p>
              </w:tc>
            </w:tr>
            <w:tr w:rsidR="00594E41" w:rsidRPr="00FD24E7" w14:paraId="575B9C6B" w14:textId="77777777" w:rsidTr="00197A52">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tcPr>
                <w:p w14:paraId="3B396570" w14:textId="77777777" w:rsidR="00594E41" w:rsidRPr="00FD24E7" w:rsidRDefault="00594E41" w:rsidP="0012586C">
                  <w:pPr>
                    <w:jc w:val="center"/>
                    <w:rPr>
                      <w:rFonts w:ascii="ＭＳ 明朝" w:hAnsi="ＭＳ 明朝" w:cs="Courier New"/>
                      <w:sz w:val="14"/>
                      <w:szCs w:val="14"/>
                    </w:rPr>
                  </w:pPr>
                  <w:r w:rsidRPr="00FD24E7">
                    <w:rPr>
                      <w:rFonts w:ascii="ＭＳ 明朝" w:hAnsi="ＭＳ 明朝" w:cs="Courier New" w:hint="eastAsia"/>
                      <w:sz w:val="14"/>
                      <w:szCs w:val="14"/>
                    </w:rPr>
                    <w:lastRenderedPageBreak/>
                    <w:t>5</w:t>
                  </w:r>
                </w:p>
              </w:tc>
              <w:tc>
                <w:tcPr>
                  <w:tcW w:w="474" w:type="dxa"/>
                  <w:tcBorders>
                    <w:top w:val="nil"/>
                    <w:left w:val="nil"/>
                    <w:bottom w:val="single" w:sz="4" w:space="0" w:color="auto"/>
                    <w:right w:val="single" w:sz="4" w:space="0" w:color="auto"/>
                  </w:tcBorders>
                  <w:shd w:val="clear" w:color="auto" w:fill="auto"/>
                  <w:vAlign w:val="center"/>
                </w:tcPr>
                <w:p w14:paraId="23F53A5A" w14:textId="390C9191" w:rsidR="00594E41" w:rsidRPr="00FD24E7" w:rsidRDefault="00594E41" w:rsidP="0012586C">
                  <w:pPr>
                    <w:jc w:val="center"/>
                    <w:rPr>
                      <w:rFonts w:ascii="ＭＳ 明朝" w:hAnsi="ＭＳ 明朝" w:cs="Courier New"/>
                      <w:sz w:val="14"/>
                      <w:szCs w:val="14"/>
                    </w:rPr>
                  </w:pPr>
                  <w:r w:rsidRPr="00FD24E7">
                    <w:rPr>
                      <w:rFonts w:ascii="ＭＳ 明朝" w:hAnsi="ＭＳ 明朝" w:cs="Courier New" w:hint="eastAsia"/>
                      <w:sz w:val="14"/>
                      <w:szCs w:val="14"/>
                    </w:rPr>
                    <w:t>微</w:t>
                  </w:r>
                  <w:r w:rsidR="00A1152F" w:rsidRPr="00C51004">
                    <w:rPr>
                      <w:rFonts w:ascii="ＭＳ 明朝" w:hAnsi="ＭＳ 明朝" w:cs="Courier New" w:hint="eastAsia"/>
                      <w:color w:val="000000" w:themeColor="text1"/>
                      <w:sz w:val="14"/>
                      <w:szCs w:val="14"/>
                    </w:rPr>
                    <w:t>生</w:t>
                  </w:r>
                </w:p>
              </w:tc>
              <w:tc>
                <w:tcPr>
                  <w:tcW w:w="948" w:type="dxa"/>
                  <w:tcBorders>
                    <w:top w:val="nil"/>
                    <w:left w:val="nil"/>
                    <w:bottom w:val="single" w:sz="4" w:space="0" w:color="auto"/>
                    <w:right w:val="single" w:sz="4" w:space="0" w:color="auto"/>
                  </w:tcBorders>
                  <w:shd w:val="clear" w:color="auto" w:fill="auto"/>
                  <w:vAlign w:val="center"/>
                </w:tcPr>
                <w:p w14:paraId="11CC5F2C" w14:textId="77777777" w:rsidR="00594E41" w:rsidRPr="00FD24E7" w:rsidRDefault="00594E41" w:rsidP="00C36459">
                  <w:pPr>
                    <w:rPr>
                      <w:rFonts w:ascii="ＭＳ 明朝" w:hAnsi="ＭＳ 明朝" w:cs="Courier New"/>
                      <w:sz w:val="14"/>
                      <w:szCs w:val="14"/>
                    </w:rPr>
                  </w:pPr>
                  <w:r w:rsidRPr="00FD24E7">
                    <w:rPr>
                      <w:rFonts w:ascii="ＭＳ 明朝" w:hAnsi="ＭＳ 明朝" w:cs="Courier New" w:hint="eastAsia"/>
                      <w:sz w:val="14"/>
                      <w:szCs w:val="14"/>
                    </w:rPr>
                    <w:t>寄生虫等</w:t>
                  </w:r>
                </w:p>
              </w:tc>
              <w:tc>
                <w:tcPr>
                  <w:tcW w:w="770" w:type="dxa"/>
                  <w:tcBorders>
                    <w:top w:val="nil"/>
                    <w:left w:val="nil"/>
                    <w:bottom w:val="single" w:sz="4" w:space="0" w:color="auto"/>
                    <w:right w:val="single" w:sz="4" w:space="0" w:color="auto"/>
                  </w:tcBorders>
                  <w:shd w:val="clear" w:color="auto" w:fill="auto"/>
                  <w:vAlign w:val="center"/>
                </w:tcPr>
                <w:p w14:paraId="686BD19B" w14:textId="721ADE42" w:rsidR="00594E41" w:rsidRPr="00C51004" w:rsidRDefault="00AE786E" w:rsidP="00C36459">
                  <w:pPr>
                    <w:rPr>
                      <w:rFonts w:ascii="ＭＳ 明朝" w:hAnsi="ＭＳ 明朝" w:cs="Courier New"/>
                      <w:sz w:val="14"/>
                      <w:szCs w:val="14"/>
                    </w:rPr>
                  </w:pPr>
                  <w:r w:rsidRPr="00C51004">
                    <w:rPr>
                      <w:rFonts w:ascii="ＭＳ 明朝" w:hAnsi="ＭＳ 明朝" w:cs="Courier New" w:hint="eastAsia"/>
                      <w:color w:val="000000" w:themeColor="text1"/>
                      <w:sz w:val="14"/>
                      <w:szCs w:val="14"/>
                    </w:rPr>
                    <w:t>分析法開発</w:t>
                  </w:r>
                  <w:r w:rsidR="00594E41" w:rsidRPr="00C51004">
                    <w:rPr>
                      <w:rFonts w:ascii="ＭＳ 明朝" w:hAnsi="ＭＳ 明朝" w:cs="Courier New" w:hint="eastAsia"/>
                      <w:sz w:val="14"/>
                      <w:szCs w:val="14"/>
                    </w:rPr>
                    <w:t>実態調査</w:t>
                  </w:r>
                </w:p>
              </w:tc>
              <w:tc>
                <w:tcPr>
                  <w:tcW w:w="770" w:type="dxa"/>
                  <w:tcBorders>
                    <w:top w:val="nil"/>
                    <w:left w:val="nil"/>
                    <w:bottom w:val="single" w:sz="4" w:space="0" w:color="auto"/>
                    <w:right w:val="single" w:sz="4" w:space="0" w:color="auto"/>
                  </w:tcBorders>
                  <w:shd w:val="clear" w:color="auto" w:fill="auto"/>
                  <w:vAlign w:val="center"/>
                </w:tcPr>
                <w:p w14:paraId="0B55111C" w14:textId="77777777" w:rsidR="00594E41" w:rsidRPr="00C51004" w:rsidRDefault="00594E41" w:rsidP="00C36459">
                  <w:pPr>
                    <w:rPr>
                      <w:rFonts w:ascii="ＭＳ 明朝" w:hAnsi="ＭＳ 明朝" w:cs="Courier New"/>
                      <w:color w:val="000000" w:themeColor="text1"/>
                      <w:sz w:val="14"/>
                      <w:szCs w:val="14"/>
                    </w:rPr>
                  </w:pPr>
                  <w:r w:rsidRPr="00C51004">
                    <w:rPr>
                      <w:rFonts w:ascii="ＭＳ 明朝" w:hAnsi="ＭＳ 明朝" w:cs="Courier New" w:hint="eastAsia"/>
                      <w:sz w:val="14"/>
                      <w:szCs w:val="14"/>
                    </w:rPr>
                    <w:t>情報提供</w:t>
                  </w:r>
                </w:p>
              </w:tc>
              <w:tc>
                <w:tcPr>
                  <w:tcW w:w="770" w:type="dxa"/>
                  <w:tcBorders>
                    <w:top w:val="nil"/>
                    <w:left w:val="nil"/>
                    <w:bottom w:val="single" w:sz="4" w:space="0" w:color="auto"/>
                    <w:right w:val="single" w:sz="4" w:space="0" w:color="auto"/>
                  </w:tcBorders>
                  <w:shd w:val="clear" w:color="auto" w:fill="auto"/>
                  <w:vAlign w:val="center"/>
                </w:tcPr>
                <w:p w14:paraId="597E24EE" w14:textId="77777777" w:rsidR="00594E41" w:rsidRPr="00FD24E7" w:rsidRDefault="00594E41" w:rsidP="00C36459">
                  <w:pPr>
                    <w:rPr>
                      <w:rFonts w:ascii="ＭＳ 明朝" w:hAnsi="ＭＳ 明朝" w:cs="Courier New"/>
                      <w:sz w:val="14"/>
                      <w:szCs w:val="14"/>
                    </w:rPr>
                  </w:pPr>
                  <w:r w:rsidRPr="00FD24E7">
                    <w:rPr>
                      <w:rFonts w:ascii="ＭＳ 明朝" w:hAnsi="ＭＳ 明朝" w:cs="Courier New" w:hint="eastAsia"/>
                      <w:sz w:val="14"/>
                      <w:szCs w:val="14"/>
                    </w:rPr>
                    <w:t>安全性確保</w:t>
                  </w:r>
                </w:p>
              </w:tc>
            </w:tr>
            <w:tr w:rsidR="00594E41" w:rsidRPr="00FD24E7" w14:paraId="40DE6946" w14:textId="77777777" w:rsidTr="00197A52">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tcPr>
                <w:p w14:paraId="708CAC87" w14:textId="77777777" w:rsidR="00594E41" w:rsidRPr="00FD24E7" w:rsidRDefault="00594E41" w:rsidP="0012586C">
                  <w:pPr>
                    <w:jc w:val="center"/>
                    <w:rPr>
                      <w:rFonts w:ascii="ＭＳ 明朝" w:hAnsi="ＭＳ 明朝" w:cs="Courier New"/>
                      <w:sz w:val="14"/>
                      <w:szCs w:val="14"/>
                    </w:rPr>
                  </w:pPr>
                  <w:r w:rsidRPr="00FD24E7">
                    <w:rPr>
                      <w:rFonts w:ascii="ＭＳ 明朝" w:hAnsi="ＭＳ 明朝" w:cs="Courier New" w:hint="eastAsia"/>
                      <w:sz w:val="14"/>
                      <w:szCs w:val="14"/>
                    </w:rPr>
                    <w:t>6</w:t>
                  </w:r>
                </w:p>
              </w:tc>
              <w:tc>
                <w:tcPr>
                  <w:tcW w:w="474" w:type="dxa"/>
                  <w:tcBorders>
                    <w:top w:val="nil"/>
                    <w:left w:val="nil"/>
                    <w:bottom w:val="single" w:sz="4" w:space="0" w:color="auto"/>
                    <w:right w:val="single" w:sz="4" w:space="0" w:color="auto"/>
                  </w:tcBorders>
                  <w:shd w:val="clear" w:color="auto" w:fill="auto"/>
                  <w:vAlign w:val="center"/>
                </w:tcPr>
                <w:p w14:paraId="5FC3BA51" w14:textId="7EDD1F23" w:rsidR="00594E41" w:rsidRPr="00FD24E7" w:rsidRDefault="00594E41" w:rsidP="0012586C">
                  <w:pPr>
                    <w:jc w:val="center"/>
                    <w:rPr>
                      <w:rFonts w:ascii="ＭＳ 明朝" w:hAnsi="ＭＳ 明朝" w:cs="Courier New"/>
                      <w:sz w:val="14"/>
                      <w:szCs w:val="14"/>
                    </w:rPr>
                  </w:pPr>
                  <w:r w:rsidRPr="00FD24E7">
                    <w:rPr>
                      <w:rFonts w:ascii="ＭＳ 明朝" w:hAnsi="ＭＳ 明朝" w:cs="Courier New" w:hint="eastAsia"/>
                      <w:sz w:val="14"/>
                      <w:szCs w:val="14"/>
                    </w:rPr>
                    <w:t>ウイ</w:t>
                  </w:r>
                  <w:r w:rsidR="00A1152F" w:rsidRPr="00FD24E7">
                    <w:rPr>
                      <w:rFonts w:ascii="ＭＳ 明朝" w:hAnsi="ＭＳ 明朝" w:cs="Courier New" w:hint="eastAsia"/>
                      <w:sz w:val="14"/>
                      <w:szCs w:val="14"/>
                    </w:rPr>
                    <w:t>微</w:t>
                  </w:r>
                  <w:r w:rsidR="00A1152F" w:rsidRPr="00C51004">
                    <w:rPr>
                      <w:rFonts w:ascii="ＭＳ 明朝" w:hAnsi="ＭＳ 明朝" w:cs="Courier New" w:hint="eastAsia"/>
                      <w:color w:val="000000" w:themeColor="text1"/>
                      <w:sz w:val="14"/>
                      <w:szCs w:val="14"/>
                    </w:rPr>
                    <w:t>生</w:t>
                  </w:r>
                </w:p>
              </w:tc>
              <w:tc>
                <w:tcPr>
                  <w:tcW w:w="948" w:type="dxa"/>
                  <w:tcBorders>
                    <w:top w:val="nil"/>
                    <w:left w:val="nil"/>
                    <w:bottom w:val="single" w:sz="4" w:space="0" w:color="auto"/>
                    <w:right w:val="single" w:sz="4" w:space="0" w:color="auto"/>
                  </w:tcBorders>
                  <w:shd w:val="clear" w:color="auto" w:fill="auto"/>
                  <w:vAlign w:val="center"/>
                </w:tcPr>
                <w:p w14:paraId="72CF9841" w14:textId="77777777" w:rsidR="00594E41" w:rsidRPr="00FD24E7" w:rsidRDefault="00594E41" w:rsidP="00C36459">
                  <w:pPr>
                    <w:rPr>
                      <w:rFonts w:ascii="ＭＳ 明朝" w:hAnsi="ＭＳ 明朝" w:cs="Courier New"/>
                      <w:sz w:val="14"/>
                      <w:szCs w:val="14"/>
                    </w:rPr>
                  </w:pPr>
                  <w:r w:rsidRPr="00FD24E7">
                    <w:rPr>
                      <w:rFonts w:ascii="ＭＳ 明朝" w:hAnsi="ＭＳ 明朝" w:cs="Courier New" w:hint="eastAsia"/>
                      <w:sz w:val="14"/>
                      <w:szCs w:val="14"/>
                    </w:rPr>
                    <w:t>動物由来感染症</w:t>
                  </w:r>
                </w:p>
              </w:tc>
              <w:tc>
                <w:tcPr>
                  <w:tcW w:w="770" w:type="dxa"/>
                  <w:tcBorders>
                    <w:top w:val="nil"/>
                    <w:left w:val="nil"/>
                    <w:bottom w:val="single" w:sz="4" w:space="0" w:color="auto"/>
                    <w:right w:val="single" w:sz="4" w:space="0" w:color="auto"/>
                  </w:tcBorders>
                  <w:shd w:val="clear" w:color="auto" w:fill="auto"/>
                  <w:vAlign w:val="center"/>
                </w:tcPr>
                <w:p w14:paraId="2110E5DC" w14:textId="77777777" w:rsidR="00594E41" w:rsidRPr="00FD24E7" w:rsidRDefault="00594E41" w:rsidP="00C36459">
                  <w:pPr>
                    <w:rPr>
                      <w:rFonts w:ascii="ＭＳ 明朝" w:hAnsi="ＭＳ 明朝" w:cs="Courier New"/>
                      <w:sz w:val="14"/>
                      <w:szCs w:val="14"/>
                    </w:rPr>
                  </w:pPr>
                  <w:r w:rsidRPr="00FD24E7">
                    <w:rPr>
                      <w:rFonts w:ascii="ＭＳ 明朝" w:hAnsi="ＭＳ 明朝" w:cs="Courier New" w:hint="eastAsia"/>
                      <w:sz w:val="14"/>
                      <w:szCs w:val="14"/>
                    </w:rPr>
                    <w:t>実態調査</w:t>
                  </w:r>
                </w:p>
              </w:tc>
              <w:tc>
                <w:tcPr>
                  <w:tcW w:w="770" w:type="dxa"/>
                  <w:tcBorders>
                    <w:top w:val="nil"/>
                    <w:left w:val="nil"/>
                    <w:bottom w:val="single" w:sz="4" w:space="0" w:color="auto"/>
                    <w:right w:val="single" w:sz="4" w:space="0" w:color="auto"/>
                  </w:tcBorders>
                  <w:shd w:val="clear" w:color="auto" w:fill="auto"/>
                  <w:vAlign w:val="center"/>
                </w:tcPr>
                <w:p w14:paraId="204EE04C" w14:textId="77777777" w:rsidR="00594E41" w:rsidRPr="00FD24E7" w:rsidRDefault="00594E41" w:rsidP="00C36459">
                  <w:pPr>
                    <w:rPr>
                      <w:rFonts w:ascii="ＭＳ 明朝" w:hAnsi="ＭＳ 明朝" w:cs="Courier New"/>
                      <w:sz w:val="14"/>
                      <w:szCs w:val="14"/>
                    </w:rPr>
                  </w:pPr>
                  <w:r w:rsidRPr="00FD24E7">
                    <w:rPr>
                      <w:rFonts w:ascii="ＭＳ 明朝" w:hAnsi="ＭＳ 明朝" w:cs="Courier New" w:hint="eastAsia"/>
                      <w:sz w:val="14"/>
                      <w:szCs w:val="14"/>
                    </w:rPr>
                    <w:t>情報提供</w:t>
                  </w:r>
                </w:p>
              </w:tc>
              <w:tc>
                <w:tcPr>
                  <w:tcW w:w="770" w:type="dxa"/>
                  <w:tcBorders>
                    <w:top w:val="nil"/>
                    <w:left w:val="nil"/>
                    <w:bottom w:val="single" w:sz="4" w:space="0" w:color="auto"/>
                    <w:right w:val="single" w:sz="4" w:space="0" w:color="auto"/>
                  </w:tcBorders>
                  <w:shd w:val="clear" w:color="auto" w:fill="auto"/>
                  <w:vAlign w:val="center"/>
                </w:tcPr>
                <w:p w14:paraId="0CFF8001" w14:textId="77777777" w:rsidR="00594E41" w:rsidRPr="00FD24E7" w:rsidRDefault="00594E41" w:rsidP="00C36459">
                  <w:pPr>
                    <w:rPr>
                      <w:rFonts w:ascii="ＭＳ 明朝" w:hAnsi="ＭＳ 明朝" w:cs="Courier New"/>
                      <w:sz w:val="14"/>
                      <w:szCs w:val="14"/>
                    </w:rPr>
                  </w:pPr>
                  <w:r w:rsidRPr="00FD24E7">
                    <w:rPr>
                      <w:rFonts w:ascii="ＭＳ 明朝" w:hAnsi="ＭＳ 明朝" w:cs="Courier New" w:hint="eastAsia"/>
                      <w:sz w:val="14"/>
                      <w:szCs w:val="14"/>
                    </w:rPr>
                    <w:t>安全性確保</w:t>
                  </w:r>
                </w:p>
              </w:tc>
            </w:tr>
            <w:tr w:rsidR="00594E41" w:rsidRPr="00FD24E7" w14:paraId="352E96FE" w14:textId="77777777" w:rsidTr="00197A52">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tcPr>
                <w:p w14:paraId="2F798423" w14:textId="77777777" w:rsidR="00594E41" w:rsidRPr="00FD24E7" w:rsidRDefault="00594E41" w:rsidP="0012586C">
                  <w:pPr>
                    <w:jc w:val="center"/>
                    <w:rPr>
                      <w:rFonts w:ascii="ＭＳ 明朝" w:hAnsi="ＭＳ 明朝" w:cs="Courier New"/>
                      <w:sz w:val="14"/>
                      <w:szCs w:val="14"/>
                    </w:rPr>
                  </w:pPr>
                  <w:r w:rsidRPr="00FD24E7">
                    <w:rPr>
                      <w:rFonts w:ascii="ＭＳ 明朝" w:hAnsi="ＭＳ 明朝" w:cs="Courier New" w:hint="eastAsia"/>
                      <w:sz w:val="14"/>
                      <w:szCs w:val="14"/>
                    </w:rPr>
                    <w:t>7</w:t>
                  </w:r>
                </w:p>
              </w:tc>
              <w:tc>
                <w:tcPr>
                  <w:tcW w:w="474" w:type="dxa"/>
                  <w:tcBorders>
                    <w:top w:val="nil"/>
                    <w:left w:val="nil"/>
                    <w:bottom w:val="single" w:sz="4" w:space="0" w:color="auto"/>
                    <w:right w:val="single" w:sz="4" w:space="0" w:color="auto"/>
                  </w:tcBorders>
                  <w:shd w:val="clear" w:color="auto" w:fill="auto"/>
                  <w:vAlign w:val="center"/>
                </w:tcPr>
                <w:p w14:paraId="63CF0728" w14:textId="77777777" w:rsidR="00594E41" w:rsidRPr="00FD24E7" w:rsidRDefault="00042F33" w:rsidP="0012586C">
                  <w:pPr>
                    <w:jc w:val="center"/>
                    <w:rPr>
                      <w:rFonts w:ascii="ＭＳ 明朝" w:hAnsi="ＭＳ 明朝" w:cs="Courier New"/>
                      <w:sz w:val="14"/>
                      <w:szCs w:val="14"/>
                    </w:rPr>
                  </w:pPr>
                  <w:r w:rsidRPr="00FD24E7">
                    <w:rPr>
                      <w:rFonts w:ascii="ＭＳ 明朝" w:hAnsi="ＭＳ 明朝" w:cs="Courier New" w:hint="eastAsia"/>
                      <w:sz w:val="14"/>
                      <w:szCs w:val="14"/>
                    </w:rPr>
                    <w:t>食１</w:t>
                  </w:r>
                </w:p>
                <w:p w14:paraId="18527E92" w14:textId="77777777" w:rsidR="00594E41" w:rsidRPr="00FD24E7" w:rsidRDefault="00042F33" w:rsidP="0012586C">
                  <w:pPr>
                    <w:jc w:val="center"/>
                    <w:rPr>
                      <w:rFonts w:ascii="ＭＳ 明朝" w:hAnsi="ＭＳ 明朝" w:cs="Courier New"/>
                      <w:sz w:val="14"/>
                      <w:szCs w:val="14"/>
                    </w:rPr>
                  </w:pPr>
                  <w:r w:rsidRPr="00FD24E7">
                    <w:rPr>
                      <w:rFonts w:ascii="ＭＳ 明朝" w:hAnsi="ＭＳ 明朝" w:cs="Courier New" w:hint="eastAsia"/>
                      <w:sz w:val="14"/>
                      <w:szCs w:val="14"/>
                    </w:rPr>
                    <w:t>食２</w:t>
                  </w:r>
                </w:p>
              </w:tc>
              <w:tc>
                <w:tcPr>
                  <w:tcW w:w="948" w:type="dxa"/>
                  <w:tcBorders>
                    <w:top w:val="nil"/>
                    <w:left w:val="nil"/>
                    <w:bottom w:val="single" w:sz="4" w:space="0" w:color="auto"/>
                    <w:right w:val="single" w:sz="4" w:space="0" w:color="auto"/>
                  </w:tcBorders>
                  <w:shd w:val="clear" w:color="auto" w:fill="auto"/>
                  <w:vAlign w:val="center"/>
                </w:tcPr>
                <w:p w14:paraId="2FCE763D" w14:textId="77777777" w:rsidR="00594E41" w:rsidRPr="00FD24E7" w:rsidRDefault="00594E41" w:rsidP="00C36459">
                  <w:pPr>
                    <w:rPr>
                      <w:rFonts w:ascii="ＭＳ 明朝" w:hAnsi="ＭＳ 明朝" w:cs="Courier New"/>
                      <w:sz w:val="14"/>
                      <w:szCs w:val="14"/>
                    </w:rPr>
                  </w:pPr>
                  <w:r w:rsidRPr="00FD24E7">
                    <w:rPr>
                      <w:rFonts w:ascii="ＭＳ 明朝" w:hAnsi="ＭＳ 明朝" w:cs="Courier New" w:hint="eastAsia"/>
                      <w:sz w:val="14"/>
                      <w:szCs w:val="14"/>
                    </w:rPr>
                    <w:t>器具・容器包装材料</w:t>
                  </w:r>
                </w:p>
              </w:tc>
              <w:tc>
                <w:tcPr>
                  <w:tcW w:w="770" w:type="dxa"/>
                  <w:tcBorders>
                    <w:top w:val="nil"/>
                    <w:left w:val="nil"/>
                    <w:bottom w:val="single" w:sz="4" w:space="0" w:color="auto"/>
                    <w:right w:val="single" w:sz="4" w:space="0" w:color="auto"/>
                  </w:tcBorders>
                  <w:shd w:val="clear" w:color="auto" w:fill="auto"/>
                  <w:vAlign w:val="center"/>
                </w:tcPr>
                <w:p w14:paraId="1E9ADBC7" w14:textId="77777777" w:rsidR="00594E41" w:rsidRPr="00FD24E7" w:rsidRDefault="00594E41" w:rsidP="00C36459">
                  <w:pPr>
                    <w:rPr>
                      <w:rFonts w:ascii="ＭＳ 明朝" w:hAnsi="ＭＳ 明朝" w:cs="Courier New"/>
                      <w:sz w:val="14"/>
                      <w:szCs w:val="14"/>
                    </w:rPr>
                  </w:pPr>
                  <w:r w:rsidRPr="00FD24E7">
                    <w:rPr>
                      <w:rFonts w:ascii="ＭＳ 明朝" w:hAnsi="ＭＳ 明朝" w:cs="Courier New" w:hint="eastAsia"/>
                      <w:sz w:val="14"/>
                      <w:szCs w:val="14"/>
                    </w:rPr>
                    <w:t>分析法開発</w:t>
                  </w:r>
                </w:p>
              </w:tc>
              <w:tc>
                <w:tcPr>
                  <w:tcW w:w="770" w:type="dxa"/>
                  <w:tcBorders>
                    <w:top w:val="nil"/>
                    <w:left w:val="nil"/>
                    <w:bottom w:val="single" w:sz="4" w:space="0" w:color="auto"/>
                    <w:right w:val="single" w:sz="4" w:space="0" w:color="auto"/>
                  </w:tcBorders>
                  <w:shd w:val="clear" w:color="auto" w:fill="auto"/>
                  <w:vAlign w:val="center"/>
                </w:tcPr>
                <w:p w14:paraId="35EE1E10" w14:textId="77777777" w:rsidR="00BA3B93" w:rsidRPr="00FD24E7" w:rsidRDefault="00594E41" w:rsidP="00C36459">
                  <w:pPr>
                    <w:rPr>
                      <w:rFonts w:ascii="ＭＳ 明朝" w:hAnsi="ＭＳ 明朝" w:cs="Courier New"/>
                      <w:sz w:val="14"/>
                      <w:szCs w:val="14"/>
                    </w:rPr>
                  </w:pPr>
                  <w:r w:rsidRPr="00FD24E7">
                    <w:rPr>
                      <w:rFonts w:ascii="ＭＳ 明朝" w:hAnsi="ＭＳ 明朝" w:cs="Courier New" w:hint="eastAsia"/>
                      <w:sz w:val="14"/>
                      <w:szCs w:val="14"/>
                    </w:rPr>
                    <w:t>効率化</w:t>
                  </w:r>
                </w:p>
              </w:tc>
              <w:tc>
                <w:tcPr>
                  <w:tcW w:w="770" w:type="dxa"/>
                  <w:tcBorders>
                    <w:top w:val="nil"/>
                    <w:left w:val="nil"/>
                    <w:bottom w:val="single" w:sz="4" w:space="0" w:color="auto"/>
                    <w:right w:val="single" w:sz="4" w:space="0" w:color="auto"/>
                  </w:tcBorders>
                  <w:shd w:val="clear" w:color="auto" w:fill="auto"/>
                  <w:vAlign w:val="center"/>
                </w:tcPr>
                <w:p w14:paraId="0B040B35" w14:textId="77777777" w:rsidR="00594E41" w:rsidRPr="00FD24E7" w:rsidRDefault="00594E41" w:rsidP="00C36459">
                  <w:pPr>
                    <w:rPr>
                      <w:rFonts w:ascii="ＭＳ 明朝" w:hAnsi="ＭＳ 明朝" w:cs="Courier New"/>
                      <w:sz w:val="14"/>
                      <w:szCs w:val="14"/>
                    </w:rPr>
                  </w:pPr>
                  <w:r w:rsidRPr="00FD24E7">
                    <w:rPr>
                      <w:rFonts w:ascii="ＭＳ 明朝" w:hAnsi="ＭＳ 明朝" w:cs="Courier New" w:hint="eastAsia"/>
                      <w:sz w:val="14"/>
                      <w:szCs w:val="14"/>
                    </w:rPr>
                    <w:t>食品衛生法対応</w:t>
                  </w:r>
                </w:p>
              </w:tc>
            </w:tr>
            <w:tr w:rsidR="00594E41" w:rsidRPr="00FD24E7" w14:paraId="4E1DD87E" w14:textId="77777777" w:rsidTr="00197A52">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tcPr>
                <w:p w14:paraId="57636497" w14:textId="77777777" w:rsidR="00594E41" w:rsidRPr="00FD24E7" w:rsidRDefault="00594E41" w:rsidP="0012586C">
                  <w:pPr>
                    <w:jc w:val="center"/>
                    <w:rPr>
                      <w:rFonts w:ascii="ＭＳ 明朝" w:hAnsi="ＭＳ 明朝" w:cs="Courier New"/>
                      <w:sz w:val="14"/>
                      <w:szCs w:val="14"/>
                    </w:rPr>
                  </w:pPr>
                  <w:r w:rsidRPr="00FD24E7">
                    <w:rPr>
                      <w:rFonts w:ascii="ＭＳ 明朝" w:hAnsi="ＭＳ 明朝" w:cs="Courier New" w:hint="eastAsia"/>
                      <w:sz w:val="14"/>
                      <w:szCs w:val="14"/>
                    </w:rPr>
                    <w:t>8</w:t>
                  </w:r>
                </w:p>
              </w:tc>
              <w:tc>
                <w:tcPr>
                  <w:tcW w:w="474" w:type="dxa"/>
                  <w:tcBorders>
                    <w:top w:val="nil"/>
                    <w:left w:val="nil"/>
                    <w:bottom w:val="single" w:sz="4" w:space="0" w:color="auto"/>
                    <w:right w:val="single" w:sz="4" w:space="0" w:color="auto"/>
                  </w:tcBorders>
                  <w:shd w:val="clear" w:color="auto" w:fill="auto"/>
                  <w:vAlign w:val="center"/>
                </w:tcPr>
                <w:p w14:paraId="1B16D84A" w14:textId="77777777" w:rsidR="00594E41" w:rsidRPr="00FD24E7" w:rsidRDefault="00042F33" w:rsidP="0012586C">
                  <w:pPr>
                    <w:jc w:val="center"/>
                    <w:rPr>
                      <w:rFonts w:ascii="ＭＳ 明朝" w:hAnsi="ＭＳ 明朝" w:cs="Courier New"/>
                      <w:sz w:val="14"/>
                      <w:szCs w:val="14"/>
                    </w:rPr>
                  </w:pPr>
                  <w:r w:rsidRPr="00FD24E7">
                    <w:rPr>
                      <w:rFonts w:ascii="ＭＳ 明朝" w:hAnsi="ＭＳ 明朝" w:cs="Courier New" w:hint="eastAsia"/>
                      <w:sz w:val="14"/>
                      <w:szCs w:val="14"/>
                    </w:rPr>
                    <w:t>食１</w:t>
                  </w:r>
                </w:p>
                <w:p w14:paraId="567443C8" w14:textId="77777777" w:rsidR="00594E41" w:rsidRPr="00FD24E7" w:rsidRDefault="00042F33" w:rsidP="0012586C">
                  <w:pPr>
                    <w:jc w:val="center"/>
                    <w:rPr>
                      <w:rFonts w:ascii="ＭＳ 明朝" w:hAnsi="ＭＳ 明朝" w:cs="Courier New"/>
                      <w:sz w:val="14"/>
                      <w:szCs w:val="14"/>
                    </w:rPr>
                  </w:pPr>
                  <w:r w:rsidRPr="00FD24E7">
                    <w:rPr>
                      <w:rFonts w:ascii="ＭＳ 明朝" w:hAnsi="ＭＳ 明朝" w:cs="Courier New" w:hint="eastAsia"/>
                      <w:sz w:val="14"/>
                      <w:szCs w:val="14"/>
                    </w:rPr>
                    <w:t>食２</w:t>
                  </w:r>
                </w:p>
              </w:tc>
              <w:tc>
                <w:tcPr>
                  <w:tcW w:w="948" w:type="dxa"/>
                  <w:tcBorders>
                    <w:top w:val="nil"/>
                    <w:left w:val="nil"/>
                    <w:bottom w:val="single" w:sz="4" w:space="0" w:color="auto"/>
                    <w:right w:val="single" w:sz="4" w:space="0" w:color="auto"/>
                  </w:tcBorders>
                  <w:shd w:val="clear" w:color="auto" w:fill="auto"/>
                  <w:vAlign w:val="center"/>
                </w:tcPr>
                <w:p w14:paraId="455932A3" w14:textId="77777777" w:rsidR="00594E41" w:rsidRPr="00FD24E7" w:rsidRDefault="00594E41" w:rsidP="00C36459">
                  <w:pPr>
                    <w:rPr>
                      <w:rFonts w:ascii="ＭＳ 明朝" w:hAnsi="ＭＳ 明朝" w:cs="Courier New"/>
                      <w:sz w:val="14"/>
                      <w:szCs w:val="14"/>
                    </w:rPr>
                  </w:pPr>
                  <w:r w:rsidRPr="00FD24E7">
                    <w:rPr>
                      <w:rFonts w:ascii="ＭＳ 明朝" w:hAnsi="ＭＳ 明朝" w:cs="Courier New" w:hint="eastAsia"/>
                      <w:sz w:val="14"/>
                      <w:szCs w:val="14"/>
                    </w:rPr>
                    <w:t>健康危害物質</w:t>
                  </w:r>
                </w:p>
              </w:tc>
              <w:tc>
                <w:tcPr>
                  <w:tcW w:w="770" w:type="dxa"/>
                  <w:tcBorders>
                    <w:top w:val="nil"/>
                    <w:left w:val="nil"/>
                    <w:bottom w:val="single" w:sz="4" w:space="0" w:color="auto"/>
                    <w:right w:val="single" w:sz="4" w:space="0" w:color="auto"/>
                  </w:tcBorders>
                  <w:shd w:val="clear" w:color="auto" w:fill="auto"/>
                  <w:vAlign w:val="center"/>
                </w:tcPr>
                <w:p w14:paraId="09F86F09" w14:textId="77777777" w:rsidR="00594E41" w:rsidRPr="00FD24E7" w:rsidRDefault="00594E41" w:rsidP="00C36459">
                  <w:pPr>
                    <w:rPr>
                      <w:rFonts w:ascii="ＭＳ 明朝" w:hAnsi="ＭＳ 明朝" w:cs="Courier New"/>
                      <w:sz w:val="14"/>
                      <w:szCs w:val="14"/>
                    </w:rPr>
                  </w:pPr>
                  <w:r w:rsidRPr="00FD24E7">
                    <w:rPr>
                      <w:rFonts w:ascii="ＭＳ 明朝" w:hAnsi="ＭＳ 明朝" w:cs="Courier New" w:hint="eastAsia"/>
                      <w:sz w:val="14"/>
                      <w:szCs w:val="14"/>
                    </w:rPr>
                    <w:t>鑑別法開発</w:t>
                  </w:r>
                </w:p>
                <w:p w14:paraId="1AC85B41" w14:textId="77777777" w:rsidR="00594E41" w:rsidRPr="00FD24E7" w:rsidRDefault="00594E41" w:rsidP="00C36459">
                  <w:pPr>
                    <w:rPr>
                      <w:rFonts w:ascii="ＭＳ 明朝" w:hAnsi="ＭＳ 明朝" w:cs="Courier New"/>
                      <w:sz w:val="14"/>
                      <w:szCs w:val="14"/>
                    </w:rPr>
                  </w:pPr>
                  <w:r w:rsidRPr="00FD24E7">
                    <w:rPr>
                      <w:rFonts w:ascii="ＭＳ 明朝" w:hAnsi="ＭＳ 明朝" w:cs="Courier New" w:hint="eastAsia"/>
                      <w:sz w:val="14"/>
                      <w:szCs w:val="14"/>
                    </w:rPr>
                    <w:t>分析法開発</w:t>
                  </w:r>
                </w:p>
              </w:tc>
              <w:tc>
                <w:tcPr>
                  <w:tcW w:w="770" w:type="dxa"/>
                  <w:tcBorders>
                    <w:top w:val="nil"/>
                    <w:left w:val="nil"/>
                    <w:bottom w:val="single" w:sz="4" w:space="0" w:color="auto"/>
                    <w:right w:val="single" w:sz="4" w:space="0" w:color="auto"/>
                  </w:tcBorders>
                  <w:shd w:val="clear" w:color="auto" w:fill="auto"/>
                  <w:vAlign w:val="center"/>
                </w:tcPr>
                <w:p w14:paraId="13617BD2" w14:textId="77777777" w:rsidR="00594E41" w:rsidRPr="00FD24E7" w:rsidRDefault="00594E41" w:rsidP="00C36459">
                  <w:pPr>
                    <w:rPr>
                      <w:rFonts w:ascii="ＭＳ 明朝" w:hAnsi="ＭＳ 明朝" w:cs="Courier New"/>
                      <w:sz w:val="14"/>
                      <w:szCs w:val="14"/>
                    </w:rPr>
                  </w:pPr>
                  <w:r w:rsidRPr="00FD24E7">
                    <w:rPr>
                      <w:rFonts w:ascii="ＭＳ 明朝" w:hAnsi="ＭＳ 明朝" w:cs="Courier New" w:hint="eastAsia"/>
                      <w:sz w:val="14"/>
                      <w:szCs w:val="14"/>
                    </w:rPr>
                    <w:t>食中毒対応</w:t>
                  </w:r>
                </w:p>
                <w:p w14:paraId="1DD7EB67" w14:textId="77777777" w:rsidR="00BA3B93" w:rsidRPr="00FD24E7" w:rsidRDefault="00BA3B93" w:rsidP="00C36459">
                  <w:pPr>
                    <w:rPr>
                      <w:rFonts w:ascii="ＭＳ 明朝" w:hAnsi="ＭＳ 明朝" w:cs="Courier New"/>
                      <w:sz w:val="14"/>
                      <w:szCs w:val="14"/>
                    </w:rPr>
                  </w:pPr>
                  <w:r w:rsidRPr="00FD24E7">
                    <w:rPr>
                      <w:rFonts w:ascii="ＭＳ 明朝" w:hAnsi="ＭＳ 明朝" w:cs="Courier New" w:hint="eastAsia"/>
                      <w:sz w:val="14"/>
                      <w:szCs w:val="14"/>
                    </w:rPr>
                    <w:t>実態調査</w:t>
                  </w:r>
                </w:p>
              </w:tc>
              <w:tc>
                <w:tcPr>
                  <w:tcW w:w="770" w:type="dxa"/>
                  <w:tcBorders>
                    <w:top w:val="nil"/>
                    <w:left w:val="nil"/>
                    <w:bottom w:val="single" w:sz="4" w:space="0" w:color="auto"/>
                    <w:right w:val="single" w:sz="4" w:space="0" w:color="auto"/>
                  </w:tcBorders>
                  <w:shd w:val="clear" w:color="auto" w:fill="auto"/>
                  <w:vAlign w:val="center"/>
                </w:tcPr>
                <w:p w14:paraId="7F6E8629" w14:textId="77777777" w:rsidR="00594E41" w:rsidRPr="00FD24E7" w:rsidRDefault="00594E41" w:rsidP="00C36459">
                  <w:pPr>
                    <w:rPr>
                      <w:rFonts w:ascii="ＭＳ 明朝" w:hAnsi="ＭＳ 明朝" w:cs="Courier New"/>
                      <w:sz w:val="14"/>
                      <w:szCs w:val="14"/>
                    </w:rPr>
                  </w:pPr>
                  <w:r w:rsidRPr="00FD24E7">
                    <w:rPr>
                      <w:rFonts w:ascii="ＭＳ 明朝" w:hAnsi="ＭＳ 明朝" w:cs="Courier New" w:hint="eastAsia"/>
                      <w:sz w:val="14"/>
                      <w:szCs w:val="14"/>
                    </w:rPr>
                    <w:t>安全性確保</w:t>
                  </w:r>
                </w:p>
              </w:tc>
            </w:tr>
            <w:tr w:rsidR="00594E41" w:rsidRPr="00FD24E7" w14:paraId="48CAED83" w14:textId="77777777" w:rsidTr="00197A52">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tcPr>
                <w:p w14:paraId="6A072E84" w14:textId="77777777" w:rsidR="00594E41" w:rsidRPr="00FD24E7" w:rsidRDefault="00594E41" w:rsidP="0012586C">
                  <w:pPr>
                    <w:jc w:val="center"/>
                    <w:rPr>
                      <w:rFonts w:ascii="ＭＳ 明朝" w:hAnsi="ＭＳ 明朝" w:cs="Courier New"/>
                      <w:sz w:val="14"/>
                      <w:szCs w:val="14"/>
                    </w:rPr>
                  </w:pPr>
                  <w:r w:rsidRPr="00FD24E7">
                    <w:rPr>
                      <w:rFonts w:ascii="ＭＳ 明朝" w:hAnsi="ＭＳ 明朝" w:cs="Courier New" w:hint="eastAsia"/>
                      <w:sz w:val="14"/>
                      <w:szCs w:val="14"/>
                    </w:rPr>
                    <w:t>9</w:t>
                  </w:r>
                </w:p>
              </w:tc>
              <w:tc>
                <w:tcPr>
                  <w:tcW w:w="474" w:type="dxa"/>
                  <w:tcBorders>
                    <w:top w:val="nil"/>
                    <w:left w:val="nil"/>
                    <w:bottom w:val="single" w:sz="4" w:space="0" w:color="auto"/>
                    <w:right w:val="single" w:sz="4" w:space="0" w:color="auto"/>
                  </w:tcBorders>
                  <w:shd w:val="clear" w:color="auto" w:fill="auto"/>
                  <w:vAlign w:val="center"/>
                </w:tcPr>
                <w:p w14:paraId="30906881" w14:textId="77777777" w:rsidR="00594E41" w:rsidRPr="00FD24E7" w:rsidRDefault="00042F33" w:rsidP="0012586C">
                  <w:pPr>
                    <w:jc w:val="center"/>
                    <w:rPr>
                      <w:rFonts w:ascii="ＭＳ 明朝" w:hAnsi="ＭＳ 明朝" w:cs="Courier New"/>
                      <w:sz w:val="14"/>
                      <w:szCs w:val="14"/>
                    </w:rPr>
                  </w:pPr>
                  <w:r w:rsidRPr="00FD24E7">
                    <w:rPr>
                      <w:rFonts w:ascii="ＭＳ 明朝" w:hAnsi="ＭＳ 明朝" w:cs="Courier New" w:hint="eastAsia"/>
                      <w:sz w:val="14"/>
                      <w:szCs w:val="14"/>
                    </w:rPr>
                    <w:t>食１</w:t>
                  </w:r>
                </w:p>
                <w:p w14:paraId="2F05DB94" w14:textId="77777777" w:rsidR="00594E41" w:rsidRPr="00FD24E7" w:rsidRDefault="00042F33" w:rsidP="0012586C">
                  <w:pPr>
                    <w:jc w:val="center"/>
                    <w:rPr>
                      <w:rFonts w:ascii="ＭＳ 明朝" w:hAnsi="ＭＳ 明朝" w:cs="Courier New"/>
                      <w:sz w:val="14"/>
                      <w:szCs w:val="14"/>
                    </w:rPr>
                  </w:pPr>
                  <w:r w:rsidRPr="00FD24E7">
                    <w:rPr>
                      <w:rFonts w:ascii="ＭＳ 明朝" w:hAnsi="ＭＳ 明朝" w:cs="Courier New" w:hint="eastAsia"/>
                      <w:sz w:val="14"/>
                      <w:szCs w:val="14"/>
                    </w:rPr>
                    <w:t>食２</w:t>
                  </w:r>
                </w:p>
              </w:tc>
              <w:tc>
                <w:tcPr>
                  <w:tcW w:w="948" w:type="dxa"/>
                  <w:tcBorders>
                    <w:top w:val="nil"/>
                    <w:left w:val="nil"/>
                    <w:bottom w:val="single" w:sz="4" w:space="0" w:color="auto"/>
                    <w:right w:val="single" w:sz="4" w:space="0" w:color="auto"/>
                  </w:tcBorders>
                  <w:shd w:val="clear" w:color="auto" w:fill="auto"/>
                  <w:vAlign w:val="center"/>
                </w:tcPr>
                <w:p w14:paraId="0EC597E2" w14:textId="77777777" w:rsidR="00594E41" w:rsidRPr="00FD24E7" w:rsidRDefault="00594E41" w:rsidP="00C36459">
                  <w:pPr>
                    <w:rPr>
                      <w:rFonts w:ascii="ＭＳ 明朝" w:hAnsi="ＭＳ 明朝" w:cs="Courier New"/>
                      <w:sz w:val="14"/>
                      <w:szCs w:val="14"/>
                    </w:rPr>
                  </w:pPr>
                  <w:r w:rsidRPr="00FD24E7">
                    <w:rPr>
                      <w:rFonts w:ascii="ＭＳ 明朝" w:hAnsi="ＭＳ 明朝" w:cs="Courier New" w:hint="eastAsia"/>
                      <w:sz w:val="14"/>
                      <w:szCs w:val="14"/>
                    </w:rPr>
                    <w:t>残留農薬</w:t>
                  </w:r>
                  <w:r w:rsidR="00BA3B93" w:rsidRPr="00FD24E7">
                    <w:rPr>
                      <w:rFonts w:ascii="ＭＳ 明朝" w:hAnsi="ＭＳ 明朝" w:cs="Courier New" w:hint="eastAsia"/>
                      <w:sz w:val="14"/>
                      <w:szCs w:val="14"/>
                    </w:rPr>
                    <w:t>等</w:t>
                  </w:r>
                </w:p>
              </w:tc>
              <w:tc>
                <w:tcPr>
                  <w:tcW w:w="770" w:type="dxa"/>
                  <w:tcBorders>
                    <w:top w:val="nil"/>
                    <w:left w:val="nil"/>
                    <w:bottom w:val="single" w:sz="4" w:space="0" w:color="auto"/>
                    <w:right w:val="single" w:sz="4" w:space="0" w:color="auto"/>
                  </w:tcBorders>
                  <w:shd w:val="clear" w:color="auto" w:fill="auto"/>
                  <w:vAlign w:val="center"/>
                </w:tcPr>
                <w:p w14:paraId="4D6067C8" w14:textId="77777777" w:rsidR="00594E41" w:rsidRPr="00FD24E7" w:rsidRDefault="00594E41" w:rsidP="00C36459">
                  <w:pPr>
                    <w:rPr>
                      <w:rFonts w:ascii="ＭＳ 明朝" w:hAnsi="ＭＳ 明朝" w:cs="Courier New"/>
                      <w:sz w:val="14"/>
                      <w:szCs w:val="14"/>
                    </w:rPr>
                  </w:pPr>
                  <w:r w:rsidRPr="00FD24E7">
                    <w:rPr>
                      <w:rFonts w:ascii="ＭＳ 明朝" w:hAnsi="ＭＳ 明朝" w:cs="Courier New" w:hint="eastAsia"/>
                      <w:sz w:val="14"/>
                      <w:szCs w:val="14"/>
                    </w:rPr>
                    <w:t>分析法開発</w:t>
                  </w:r>
                </w:p>
              </w:tc>
              <w:tc>
                <w:tcPr>
                  <w:tcW w:w="770" w:type="dxa"/>
                  <w:tcBorders>
                    <w:top w:val="nil"/>
                    <w:left w:val="nil"/>
                    <w:bottom w:val="single" w:sz="4" w:space="0" w:color="auto"/>
                    <w:right w:val="single" w:sz="4" w:space="0" w:color="auto"/>
                  </w:tcBorders>
                  <w:shd w:val="clear" w:color="auto" w:fill="auto"/>
                  <w:vAlign w:val="center"/>
                </w:tcPr>
                <w:p w14:paraId="067A43B8" w14:textId="77777777" w:rsidR="00594E41" w:rsidRPr="00FD24E7" w:rsidRDefault="00594E41" w:rsidP="00C36459">
                  <w:pPr>
                    <w:rPr>
                      <w:rFonts w:ascii="ＭＳ 明朝" w:hAnsi="ＭＳ 明朝" w:cs="Courier New"/>
                      <w:sz w:val="14"/>
                      <w:szCs w:val="14"/>
                    </w:rPr>
                  </w:pPr>
                  <w:r w:rsidRPr="00FD24E7">
                    <w:rPr>
                      <w:rFonts w:ascii="ＭＳ 明朝" w:hAnsi="ＭＳ 明朝" w:cs="Courier New" w:hint="eastAsia"/>
                      <w:sz w:val="14"/>
                      <w:szCs w:val="14"/>
                    </w:rPr>
                    <w:t>効率化</w:t>
                  </w:r>
                </w:p>
              </w:tc>
              <w:tc>
                <w:tcPr>
                  <w:tcW w:w="770" w:type="dxa"/>
                  <w:tcBorders>
                    <w:top w:val="nil"/>
                    <w:left w:val="nil"/>
                    <w:bottom w:val="single" w:sz="4" w:space="0" w:color="auto"/>
                    <w:right w:val="single" w:sz="4" w:space="0" w:color="auto"/>
                  </w:tcBorders>
                  <w:shd w:val="clear" w:color="auto" w:fill="auto"/>
                  <w:vAlign w:val="center"/>
                </w:tcPr>
                <w:p w14:paraId="1B849814" w14:textId="77777777" w:rsidR="00594E41" w:rsidRPr="00FD24E7" w:rsidRDefault="00594E41" w:rsidP="00C36459">
                  <w:pPr>
                    <w:rPr>
                      <w:rFonts w:ascii="ＭＳ 明朝" w:hAnsi="ＭＳ 明朝" w:cs="Courier New"/>
                      <w:sz w:val="14"/>
                      <w:szCs w:val="14"/>
                    </w:rPr>
                  </w:pPr>
                  <w:r w:rsidRPr="00FD24E7">
                    <w:rPr>
                      <w:rFonts w:ascii="ＭＳ 明朝" w:hAnsi="ＭＳ 明朝" w:cs="Courier New" w:hint="eastAsia"/>
                      <w:sz w:val="14"/>
                      <w:szCs w:val="14"/>
                    </w:rPr>
                    <w:t>食品衛生法対応</w:t>
                  </w:r>
                </w:p>
              </w:tc>
            </w:tr>
            <w:tr w:rsidR="00594E41" w:rsidRPr="00FD24E7" w14:paraId="3DB0FB8D" w14:textId="77777777" w:rsidTr="00197A52">
              <w:trPr>
                <w:trHeight w:val="394"/>
                <w:jc w:val="center"/>
              </w:trPr>
              <w:tc>
                <w:tcPr>
                  <w:tcW w:w="237" w:type="dxa"/>
                  <w:tcBorders>
                    <w:top w:val="nil"/>
                    <w:left w:val="single" w:sz="4" w:space="0" w:color="auto"/>
                    <w:bottom w:val="single" w:sz="4" w:space="0" w:color="auto"/>
                    <w:right w:val="single" w:sz="4" w:space="0" w:color="auto"/>
                  </w:tcBorders>
                  <w:shd w:val="clear" w:color="auto" w:fill="auto"/>
                  <w:noWrap/>
                  <w:vAlign w:val="center"/>
                </w:tcPr>
                <w:p w14:paraId="2C06A7E9" w14:textId="77777777" w:rsidR="00594E41" w:rsidRPr="00FD24E7" w:rsidRDefault="00594E41" w:rsidP="0012586C">
                  <w:pPr>
                    <w:jc w:val="center"/>
                    <w:rPr>
                      <w:rFonts w:ascii="ＭＳ 明朝" w:hAnsi="ＭＳ 明朝" w:cs="Courier New"/>
                      <w:sz w:val="14"/>
                      <w:szCs w:val="14"/>
                    </w:rPr>
                  </w:pPr>
                  <w:r w:rsidRPr="00FD24E7">
                    <w:rPr>
                      <w:rFonts w:ascii="ＭＳ 明朝" w:hAnsi="ＭＳ 明朝" w:cs="Courier New" w:hint="eastAsia"/>
                      <w:sz w:val="14"/>
                      <w:szCs w:val="14"/>
                    </w:rPr>
                    <w:t>10</w:t>
                  </w:r>
                </w:p>
              </w:tc>
              <w:tc>
                <w:tcPr>
                  <w:tcW w:w="474" w:type="dxa"/>
                  <w:tcBorders>
                    <w:top w:val="nil"/>
                    <w:left w:val="nil"/>
                    <w:bottom w:val="single" w:sz="4" w:space="0" w:color="auto"/>
                    <w:right w:val="single" w:sz="4" w:space="0" w:color="auto"/>
                  </w:tcBorders>
                  <w:shd w:val="clear" w:color="auto" w:fill="auto"/>
                  <w:vAlign w:val="center"/>
                </w:tcPr>
                <w:p w14:paraId="16647003" w14:textId="77777777" w:rsidR="00594E41" w:rsidRPr="00FD24E7" w:rsidRDefault="00042F33" w:rsidP="0012586C">
                  <w:pPr>
                    <w:jc w:val="center"/>
                    <w:rPr>
                      <w:rFonts w:ascii="ＭＳ 明朝" w:hAnsi="ＭＳ 明朝" w:cs="Courier New"/>
                      <w:sz w:val="14"/>
                      <w:szCs w:val="14"/>
                    </w:rPr>
                  </w:pPr>
                  <w:r w:rsidRPr="00FD24E7">
                    <w:rPr>
                      <w:rFonts w:ascii="ＭＳ 明朝" w:hAnsi="ＭＳ 明朝" w:cs="Courier New" w:hint="eastAsia"/>
                      <w:sz w:val="14"/>
                      <w:szCs w:val="14"/>
                    </w:rPr>
                    <w:t>食１</w:t>
                  </w:r>
                </w:p>
                <w:p w14:paraId="2629D8D1" w14:textId="77777777" w:rsidR="00594E41" w:rsidRPr="00FD24E7" w:rsidRDefault="00042F33" w:rsidP="0012586C">
                  <w:pPr>
                    <w:jc w:val="center"/>
                    <w:rPr>
                      <w:rFonts w:ascii="ＭＳ 明朝" w:hAnsi="ＭＳ 明朝" w:cs="Courier New"/>
                      <w:sz w:val="14"/>
                      <w:szCs w:val="14"/>
                    </w:rPr>
                  </w:pPr>
                  <w:r w:rsidRPr="00FD24E7">
                    <w:rPr>
                      <w:rFonts w:ascii="ＭＳ 明朝" w:hAnsi="ＭＳ 明朝" w:cs="Courier New" w:hint="eastAsia"/>
                      <w:sz w:val="14"/>
                      <w:szCs w:val="14"/>
                    </w:rPr>
                    <w:t>食２</w:t>
                  </w:r>
                </w:p>
              </w:tc>
              <w:tc>
                <w:tcPr>
                  <w:tcW w:w="948" w:type="dxa"/>
                  <w:tcBorders>
                    <w:top w:val="nil"/>
                    <w:left w:val="nil"/>
                    <w:bottom w:val="single" w:sz="4" w:space="0" w:color="auto"/>
                    <w:right w:val="single" w:sz="4" w:space="0" w:color="auto"/>
                  </w:tcBorders>
                  <w:shd w:val="clear" w:color="auto" w:fill="auto"/>
                  <w:vAlign w:val="center"/>
                </w:tcPr>
                <w:p w14:paraId="2E6F8678" w14:textId="77777777" w:rsidR="00594E41" w:rsidRPr="00FD24E7" w:rsidRDefault="00F80358" w:rsidP="00C36459">
                  <w:pPr>
                    <w:rPr>
                      <w:rFonts w:ascii="ＭＳ 明朝" w:hAnsi="ＭＳ 明朝" w:cs="Courier New"/>
                      <w:sz w:val="14"/>
                      <w:szCs w:val="14"/>
                    </w:rPr>
                  </w:pPr>
                  <w:r w:rsidRPr="00FD24E7">
                    <w:rPr>
                      <w:rFonts w:ascii="ＭＳ 明朝" w:hAnsi="ＭＳ 明朝" w:cs="Courier New" w:hint="eastAsia"/>
                      <w:sz w:val="14"/>
                      <w:szCs w:val="14"/>
                    </w:rPr>
                    <w:t>食品添加物等</w:t>
                  </w:r>
                </w:p>
                <w:p w14:paraId="07867A72" w14:textId="77777777" w:rsidR="00F80358" w:rsidRPr="00FD24E7" w:rsidRDefault="00F80358" w:rsidP="00C36459">
                  <w:pPr>
                    <w:rPr>
                      <w:rFonts w:ascii="ＭＳ 明朝" w:hAnsi="ＭＳ 明朝" w:cs="Courier New"/>
                      <w:sz w:val="14"/>
                      <w:szCs w:val="14"/>
                    </w:rPr>
                  </w:pPr>
                  <w:r w:rsidRPr="00FD24E7">
                    <w:rPr>
                      <w:rFonts w:ascii="ＭＳ 明朝" w:hAnsi="ＭＳ 明朝" w:cs="Courier New" w:hint="eastAsia"/>
                      <w:sz w:val="14"/>
                      <w:szCs w:val="14"/>
                    </w:rPr>
                    <w:t>食品</w:t>
                  </w:r>
                  <w:r w:rsidR="00BA3B93" w:rsidRPr="00FD24E7">
                    <w:rPr>
                      <w:rFonts w:ascii="ＭＳ 明朝" w:hAnsi="ＭＳ 明朝" w:cs="Courier New" w:hint="eastAsia"/>
                      <w:sz w:val="14"/>
                      <w:szCs w:val="14"/>
                    </w:rPr>
                    <w:t>成分</w:t>
                  </w:r>
                </w:p>
              </w:tc>
              <w:tc>
                <w:tcPr>
                  <w:tcW w:w="770" w:type="dxa"/>
                  <w:tcBorders>
                    <w:top w:val="nil"/>
                    <w:left w:val="nil"/>
                    <w:bottom w:val="single" w:sz="4" w:space="0" w:color="auto"/>
                    <w:right w:val="single" w:sz="4" w:space="0" w:color="auto"/>
                  </w:tcBorders>
                  <w:shd w:val="clear" w:color="auto" w:fill="auto"/>
                  <w:vAlign w:val="center"/>
                </w:tcPr>
                <w:p w14:paraId="4D141A84" w14:textId="77777777" w:rsidR="00594E41" w:rsidRPr="00FD24E7" w:rsidRDefault="00594E41" w:rsidP="00C36459">
                  <w:pPr>
                    <w:rPr>
                      <w:rFonts w:ascii="ＭＳ 明朝" w:hAnsi="ＭＳ 明朝" w:cs="Courier New"/>
                      <w:sz w:val="14"/>
                      <w:szCs w:val="14"/>
                    </w:rPr>
                  </w:pPr>
                  <w:r w:rsidRPr="00FD24E7">
                    <w:rPr>
                      <w:rFonts w:ascii="ＭＳ 明朝" w:hAnsi="ＭＳ 明朝" w:cs="Courier New" w:hint="eastAsia"/>
                      <w:sz w:val="14"/>
                      <w:szCs w:val="14"/>
                    </w:rPr>
                    <w:t>分析法開発</w:t>
                  </w:r>
                </w:p>
                <w:p w14:paraId="174A0F26" w14:textId="77777777" w:rsidR="00F80358" w:rsidRPr="00FD24E7" w:rsidRDefault="00F80358" w:rsidP="00C36459">
                  <w:pPr>
                    <w:rPr>
                      <w:rFonts w:ascii="ＭＳ 明朝" w:hAnsi="ＭＳ 明朝" w:cs="Courier New"/>
                      <w:sz w:val="14"/>
                      <w:szCs w:val="14"/>
                    </w:rPr>
                  </w:pPr>
                  <w:r w:rsidRPr="00FD24E7">
                    <w:rPr>
                      <w:rFonts w:ascii="ＭＳ 明朝" w:hAnsi="ＭＳ 明朝" w:cs="Courier New" w:hint="eastAsia"/>
                      <w:sz w:val="14"/>
                      <w:szCs w:val="14"/>
                    </w:rPr>
                    <w:t>機能評価</w:t>
                  </w:r>
                </w:p>
              </w:tc>
              <w:tc>
                <w:tcPr>
                  <w:tcW w:w="770" w:type="dxa"/>
                  <w:tcBorders>
                    <w:top w:val="nil"/>
                    <w:left w:val="nil"/>
                    <w:bottom w:val="single" w:sz="4" w:space="0" w:color="auto"/>
                    <w:right w:val="single" w:sz="4" w:space="0" w:color="auto"/>
                  </w:tcBorders>
                  <w:shd w:val="clear" w:color="auto" w:fill="auto"/>
                  <w:vAlign w:val="center"/>
                </w:tcPr>
                <w:p w14:paraId="0492C100" w14:textId="34AA681A" w:rsidR="00BA3B93" w:rsidRPr="00C51004" w:rsidRDefault="00BA3B93" w:rsidP="00C36459">
                  <w:pPr>
                    <w:rPr>
                      <w:rFonts w:ascii="ＭＳ 明朝" w:hAnsi="ＭＳ 明朝" w:cs="Courier New"/>
                      <w:sz w:val="14"/>
                      <w:szCs w:val="14"/>
                    </w:rPr>
                  </w:pPr>
                  <w:r w:rsidRPr="00FD24E7">
                    <w:rPr>
                      <w:rFonts w:ascii="ＭＳ 明朝" w:hAnsi="ＭＳ 明朝" w:cs="Courier New" w:hint="eastAsia"/>
                      <w:sz w:val="14"/>
                      <w:szCs w:val="14"/>
                    </w:rPr>
                    <w:t>効率化</w:t>
                  </w:r>
                </w:p>
                <w:p w14:paraId="5602510A" w14:textId="421E31CF" w:rsidR="00176059" w:rsidRPr="00176059" w:rsidRDefault="00176059" w:rsidP="00C36459">
                  <w:pPr>
                    <w:rPr>
                      <w:rFonts w:ascii="ＭＳ 明朝" w:hAnsi="ＭＳ 明朝" w:cs="Courier New"/>
                      <w:sz w:val="14"/>
                      <w:szCs w:val="14"/>
                    </w:rPr>
                  </w:pPr>
                  <w:r w:rsidRPr="00C51004">
                    <w:rPr>
                      <w:rFonts w:ascii="ＭＳ 明朝" w:hAnsi="ＭＳ 明朝" w:cs="Courier New" w:hint="eastAsia"/>
                      <w:color w:val="000000" w:themeColor="text1"/>
                      <w:sz w:val="14"/>
                      <w:szCs w:val="14"/>
                    </w:rPr>
                    <w:t>情報提供</w:t>
                  </w:r>
                </w:p>
              </w:tc>
              <w:tc>
                <w:tcPr>
                  <w:tcW w:w="770" w:type="dxa"/>
                  <w:tcBorders>
                    <w:top w:val="nil"/>
                    <w:left w:val="nil"/>
                    <w:bottom w:val="single" w:sz="4" w:space="0" w:color="auto"/>
                    <w:right w:val="single" w:sz="4" w:space="0" w:color="auto"/>
                  </w:tcBorders>
                  <w:shd w:val="clear" w:color="auto" w:fill="auto"/>
                  <w:vAlign w:val="center"/>
                </w:tcPr>
                <w:p w14:paraId="31EBC9FF" w14:textId="77777777" w:rsidR="00594E41" w:rsidRPr="00FD24E7" w:rsidRDefault="00BA3B93" w:rsidP="00C36459">
                  <w:pPr>
                    <w:rPr>
                      <w:rFonts w:ascii="ＭＳ 明朝" w:hAnsi="ＭＳ 明朝" w:cs="Courier New"/>
                      <w:sz w:val="14"/>
                      <w:szCs w:val="14"/>
                    </w:rPr>
                  </w:pPr>
                  <w:r w:rsidRPr="00FD24E7">
                    <w:rPr>
                      <w:rFonts w:ascii="ＭＳ 明朝" w:hAnsi="ＭＳ 明朝" w:cs="Courier New" w:hint="eastAsia"/>
                      <w:sz w:val="14"/>
                      <w:szCs w:val="14"/>
                    </w:rPr>
                    <w:t>食品衛生法対応</w:t>
                  </w:r>
                </w:p>
              </w:tc>
            </w:tr>
            <w:tr w:rsidR="00197A52" w:rsidRPr="00FD24E7" w14:paraId="62E7DF05" w14:textId="77777777" w:rsidTr="00197A52">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tcPr>
                <w:p w14:paraId="49AF27BD" w14:textId="77777777" w:rsidR="00197A52" w:rsidRPr="00FD24E7" w:rsidRDefault="00197A52" w:rsidP="00197A52">
                  <w:pPr>
                    <w:jc w:val="center"/>
                    <w:rPr>
                      <w:rFonts w:ascii="ＭＳ 明朝" w:hAnsi="ＭＳ 明朝" w:cs="Courier New"/>
                      <w:sz w:val="14"/>
                      <w:szCs w:val="14"/>
                    </w:rPr>
                  </w:pPr>
                  <w:r w:rsidRPr="00FD24E7">
                    <w:rPr>
                      <w:rFonts w:ascii="ＭＳ 明朝" w:hAnsi="ＭＳ 明朝" w:cs="Courier New" w:hint="eastAsia"/>
                      <w:sz w:val="14"/>
                      <w:szCs w:val="14"/>
                    </w:rPr>
                    <w:t>11</w:t>
                  </w:r>
                </w:p>
              </w:tc>
              <w:tc>
                <w:tcPr>
                  <w:tcW w:w="474" w:type="dxa"/>
                  <w:tcBorders>
                    <w:top w:val="nil"/>
                    <w:left w:val="nil"/>
                    <w:bottom w:val="single" w:sz="4" w:space="0" w:color="auto"/>
                    <w:right w:val="single" w:sz="4" w:space="0" w:color="auto"/>
                  </w:tcBorders>
                  <w:shd w:val="clear" w:color="auto" w:fill="auto"/>
                  <w:vAlign w:val="center"/>
                </w:tcPr>
                <w:p w14:paraId="5F945D7E" w14:textId="71C67C9A" w:rsidR="00197A52" w:rsidRPr="00FD24E7" w:rsidRDefault="00197A52" w:rsidP="00197A52">
                  <w:pPr>
                    <w:jc w:val="center"/>
                    <w:rPr>
                      <w:rFonts w:ascii="ＭＳ 明朝" w:hAnsi="ＭＳ 明朝" w:cs="Courier New"/>
                      <w:sz w:val="14"/>
                      <w:szCs w:val="14"/>
                    </w:rPr>
                  </w:pPr>
                  <w:r w:rsidRPr="00FD24E7">
                    <w:rPr>
                      <w:rFonts w:ascii="ＭＳ 明朝" w:hAnsi="ＭＳ 明朝" w:cs="Courier New" w:hint="eastAsia"/>
                      <w:sz w:val="14"/>
                      <w:szCs w:val="14"/>
                    </w:rPr>
                    <w:t>医薬</w:t>
                  </w:r>
                </w:p>
              </w:tc>
              <w:tc>
                <w:tcPr>
                  <w:tcW w:w="948" w:type="dxa"/>
                  <w:tcBorders>
                    <w:top w:val="nil"/>
                    <w:left w:val="nil"/>
                    <w:bottom w:val="single" w:sz="4" w:space="0" w:color="auto"/>
                    <w:right w:val="single" w:sz="4" w:space="0" w:color="auto"/>
                  </w:tcBorders>
                  <w:shd w:val="clear" w:color="auto" w:fill="auto"/>
                  <w:vAlign w:val="center"/>
                </w:tcPr>
                <w:p w14:paraId="59D390D3" w14:textId="336C9048" w:rsidR="00197A52" w:rsidRPr="00FD24E7" w:rsidRDefault="00197A52" w:rsidP="00197A52">
                  <w:pPr>
                    <w:rPr>
                      <w:rFonts w:ascii="ＭＳ 明朝" w:hAnsi="ＭＳ 明朝" w:cs="Courier New"/>
                      <w:sz w:val="14"/>
                      <w:szCs w:val="14"/>
                    </w:rPr>
                  </w:pPr>
                  <w:r w:rsidRPr="00FD24E7">
                    <w:rPr>
                      <w:rFonts w:ascii="ＭＳ 明朝" w:hAnsi="ＭＳ 明朝" w:cs="Courier New" w:hint="eastAsia"/>
                      <w:sz w:val="14"/>
                      <w:szCs w:val="14"/>
                    </w:rPr>
                    <w:t>医薬品等</w:t>
                  </w:r>
                </w:p>
              </w:tc>
              <w:tc>
                <w:tcPr>
                  <w:tcW w:w="770" w:type="dxa"/>
                  <w:tcBorders>
                    <w:top w:val="nil"/>
                    <w:left w:val="nil"/>
                    <w:bottom w:val="single" w:sz="4" w:space="0" w:color="auto"/>
                    <w:right w:val="single" w:sz="4" w:space="0" w:color="auto"/>
                  </w:tcBorders>
                  <w:shd w:val="clear" w:color="auto" w:fill="auto"/>
                  <w:vAlign w:val="center"/>
                </w:tcPr>
                <w:p w14:paraId="2467D7A1" w14:textId="695D8844" w:rsidR="00197A52" w:rsidRPr="00FD24E7" w:rsidRDefault="00197A52" w:rsidP="00197A52">
                  <w:pPr>
                    <w:rPr>
                      <w:rFonts w:ascii="ＭＳ 明朝" w:hAnsi="ＭＳ 明朝" w:cs="Courier New"/>
                      <w:sz w:val="14"/>
                      <w:szCs w:val="14"/>
                    </w:rPr>
                  </w:pPr>
                  <w:r w:rsidRPr="00FD24E7">
                    <w:rPr>
                      <w:rFonts w:ascii="ＭＳ 明朝" w:hAnsi="ＭＳ 明朝" w:cs="Courier New" w:hint="eastAsia"/>
                      <w:sz w:val="14"/>
                      <w:szCs w:val="14"/>
                    </w:rPr>
                    <w:t>分析法開発</w:t>
                  </w:r>
                </w:p>
              </w:tc>
              <w:tc>
                <w:tcPr>
                  <w:tcW w:w="770" w:type="dxa"/>
                  <w:tcBorders>
                    <w:top w:val="nil"/>
                    <w:left w:val="nil"/>
                    <w:bottom w:val="single" w:sz="4" w:space="0" w:color="auto"/>
                    <w:right w:val="single" w:sz="4" w:space="0" w:color="auto"/>
                  </w:tcBorders>
                  <w:shd w:val="clear" w:color="auto" w:fill="auto"/>
                  <w:vAlign w:val="center"/>
                </w:tcPr>
                <w:p w14:paraId="3EC80152" w14:textId="21F8C073" w:rsidR="00197A52" w:rsidRPr="00FD24E7" w:rsidRDefault="00197A52" w:rsidP="00197A52">
                  <w:pPr>
                    <w:rPr>
                      <w:rFonts w:ascii="ＭＳ 明朝" w:hAnsi="ＭＳ 明朝" w:cs="Courier New"/>
                      <w:sz w:val="14"/>
                      <w:szCs w:val="14"/>
                    </w:rPr>
                  </w:pPr>
                  <w:r w:rsidRPr="00FD24E7">
                    <w:rPr>
                      <w:rFonts w:ascii="ＭＳ 明朝" w:hAnsi="ＭＳ 明朝" w:cs="Courier New" w:hint="eastAsia"/>
                      <w:sz w:val="14"/>
                      <w:szCs w:val="14"/>
                    </w:rPr>
                    <w:t>効率化</w:t>
                  </w:r>
                </w:p>
              </w:tc>
              <w:tc>
                <w:tcPr>
                  <w:tcW w:w="770" w:type="dxa"/>
                  <w:tcBorders>
                    <w:top w:val="nil"/>
                    <w:left w:val="nil"/>
                    <w:bottom w:val="single" w:sz="4" w:space="0" w:color="auto"/>
                    <w:right w:val="single" w:sz="4" w:space="0" w:color="auto"/>
                  </w:tcBorders>
                  <w:shd w:val="clear" w:color="auto" w:fill="auto"/>
                  <w:vAlign w:val="center"/>
                </w:tcPr>
                <w:p w14:paraId="19E78BB8" w14:textId="7A81AB22" w:rsidR="00197A52" w:rsidRPr="00FD24E7" w:rsidRDefault="00197A52" w:rsidP="00197A52">
                  <w:pPr>
                    <w:rPr>
                      <w:rFonts w:ascii="ＭＳ 明朝" w:hAnsi="ＭＳ 明朝" w:cs="Courier New"/>
                      <w:sz w:val="14"/>
                      <w:szCs w:val="14"/>
                    </w:rPr>
                  </w:pPr>
                  <w:r w:rsidRPr="00FD24E7">
                    <w:rPr>
                      <w:rFonts w:ascii="ＭＳ 明朝" w:hAnsi="ＭＳ 明朝" w:cs="Courier New" w:hint="eastAsia"/>
                      <w:sz w:val="14"/>
                      <w:szCs w:val="14"/>
                    </w:rPr>
                    <w:t>安全性確保</w:t>
                  </w:r>
                </w:p>
              </w:tc>
            </w:tr>
            <w:tr w:rsidR="00197A52" w:rsidRPr="00FD24E7" w14:paraId="59D85BC1" w14:textId="77777777" w:rsidTr="00197A52">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tcPr>
                <w:p w14:paraId="7463A019" w14:textId="77777777" w:rsidR="00197A52" w:rsidRPr="00FD24E7" w:rsidRDefault="00197A52" w:rsidP="00197A52">
                  <w:pPr>
                    <w:jc w:val="center"/>
                    <w:rPr>
                      <w:rFonts w:ascii="ＭＳ 明朝" w:hAnsi="ＭＳ 明朝" w:cs="Courier New"/>
                      <w:sz w:val="14"/>
                      <w:szCs w:val="14"/>
                    </w:rPr>
                  </w:pPr>
                  <w:r w:rsidRPr="00FD24E7">
                    <w:rPr>
                      <w:rFonts w:ascii="ＭＳ 明朝" w:hAnsi="ＭＳ 明朝" w:cs="Courier New" w:hint="eastAsia"/>
                      <w:sz w:val="14"/>
                      <w:szCs w:val="14"/>
                    </w:rPr>
                    <w:t>12</w:t>
                  </w:r>
                </w:p>
              </w:tc>
              <w:tc>
                <w:tcPr>
                  <w:tcW w:w="474" w:type="dxa"/>
                  <w:tcBorders>
                    <w:top w:val="nil"/>
                    <w:left w:val="nil"/>
                    <w:bottom w:val="single" w:sz="4" w:space="0" w:color="auto"/>
                    <w:right w:val="single" w:sz="4" w:space="0" w:color="auto"/>
                  </w:tcBorders>
                  <w:shd w:val="clear" w:color="auto" w:fill="auto"/>
                  <w:vAlign w:val="center"/>
                </w:tcPr>
                <w:p w14:paraId="2D01E4C1" w14:textId="1EF1842B" w:rsidR="00197A52" w:rsidRPr="00FD24E7" w:rsidRDefault="00197A52" w:rsidP="00197A52">
                  <w:pPr>
                    <w:jc w:val="center"/>
                    <w:rPr>
                      <w:rFonts w:ascii="ＭＳ 明朝" w:hAnsi="ＭＳ 明朝" w:cs="Courier New"/>
                      <w:sz w:val="14"/>
                      <w:szCs w:val="14"/>
                    </w:rPr>
                  </w:pPr>
                  <w:r w:rsidRPr="00FD24E7">
                    <w:rPr>
                      <w:rFonts w:ascii="ＭＳ 明朝" w:hAnsi="ＭＳ 明朝" w:cs="Courier New" w:hint="eastAsia"/>
                      <w:sz w:val="14"/>
                      <w:szCs w:val="14"/>
                    </w:rPr>
                    <w:t>医薬</w:t>
                  </w:r>
                </w:p>
              </w:tc>
              <w:tc>
                <w:tcPr>
                  <w:tcW w:w="948" w:type="dxa"/>
                  <w:tcBorders>
                    <w:top w:val="nil"/>
                    <w:left w:val="nil"/>
                    <w:bottom w:val="single" w:sz="4" w:space="0" w:color="auto"/>
                    <w:right w:val="single" w:sz="4" w:space="0" w:color="auto"/>
                  </w:tcBorders>
                  <w:shd w:val="clear" w:color="auto" w:fill="auto"/>
                  <w:vAlign w:val="center"/>
                </w:tcPr>
                <w:p w14:paraId="3CB19BC0" w14:textId="5FBFB86F" w:rsidR="00197A52" w:rsidRPr="00FD24E7" w:rsidRDefault="00197A52" w:rsidP="00197A52">
                  <w:pPr>
                    <w:rPr>
                      <w:rFonts w:ascii="ＭＳ 明朝" w:hAnsi="ＭＳ 明朝" w:cs="Courier New"/>
                      <w:sz w:val="14"/>
                      <w:szCs w:val="14"/>
                    </w:rPr>
                  </w:pPr>
                  <w:r w:rsidRPr="00FD24E7">
                    <w:rPr>
                      <w:rFonts w:ascii="ＭＳ 明朝" w:hAnsi="ＭＳ 明朝" w:cs="Courier New" w:hint="eastAsia"/>
                      <w:sz w:val="14"/>
                      <w:szCs w:val="14"/>
                    </w:rPr>
                    <w:t>危険ドラッグ</w:t>
                  </w:r>
                </w:p>
              </w:tc>
              <w:tc>
                <w:tcPr>
                  <w:tcW w:w="770" w:type="dxa"/>
                  <w:tcBorders>
                    <w:top w:val="nil"/>
                    <w:left w:val="nil"/>
                    <w:bottom w:val="single" w:sz="4" w:space="0" w:color="auto"/>
                    <w:right w:val="single" w:sz="4" w:space="0" w:color="auto"/>
                  </w:tcBorders>
                  <w:shd w:val="clear" w:color="auto" w:fill="auto"/>
                  <w:vAlign w:val="center"/>
                </w:tcPr>
                <w:p w14:paraId="777A6A90" w14:textId="5DB9FB1E" w:rsidR="00854FB4" w:rsidRPr="00C51004" w:rsidRDefault="00854FB4" w:rsidP="00197A52">
                  <w:pPr>
                    <w:rPr>
                      <w:rFonts w:ascii="ＭＳ 明朝" w:hAnsi="ＭＳ 明朝"/>
                      <w:color w:val="000000" w:themeColor="text1"/>
                      <w:sz w:val="14"/>
                      <w:szCs w:val="14"/>
                    </w:rPr>
                  </w:pPr>
                  <w:r w:rsidRPr="00C51004">
                    <w:rPr>
                      <w:rFonts w:ascii="ＭＳ 明朝" w:hAnsi="ＭＳ 明朝" w:hint="eastAsia"/>
                      <w:color w:val="000000" w:themeColor="text1"/>
                      <w:sz w:val="14"/>
                      <w:szCs w:val="14"/>
                    </w:rPr>
                    <w:t>分析法開発</w:t>
                  </w:r>
                </w:p>
                <w:p w14:paraId="04B0F436" w14:textId="552085F9" w:rsidR="00197A52" w:rsidRPr="00C51004" w:rsidRDefault="00197A52" w:rsidP="00197A52">
                  <w:pPr>
                    <w:rPr>
                      <w:rFonts w:ascii="ＭＳ 明朝" w:hAnsi="ＭＳ 明朝" w:cs="Courier New"/>
                      <w:color w:val="000000" w:themeColor="text1"/>
                      <w:sz w:val="14"/>
                      <w:szCs w:val="14"/>
                    </w:rPr>
                  </w:pPr>
                  <w:r w:rsidRPr="00C51004">
                    <w:rPr>
                      <w:rFonts w:ascii="ＭＳ 明朝" w:hAnsi="ＭＳ 明朝" w:hint="eastAsia"/>
                      <w:color w:val="000000" w:themeColor="text1"/>
                      <w:sz w:val="14"/>
                      <w:szCs w:val="14"/>
                    </w:rPr>
                    <w:t>活性評価</w:t>
                  </w:r>
                </w:p>
              </w:tc>
              <w:tc>
                <w:tcPr>
                  <w:tcW w:w="770" w:type="dxa"/>
                  <w:tcBorders>
                    <w:top w:val="nil"/>
                    <w:left w:val="nil"/>
                    <w:bottom w:val="single" w:sz="4" w:space="0" w:color="auto"/>
                    <w:right w:val="single" w:sz="4" w:space="0" w:color="auto"/>
                  </w:tcBorders>
                  <w:shd w:val="clear" w:color="auto" w:fill="auto"/>
                  <w:vAlign w:val="center"/>
                </w:tcPr>
                <w:p w14:paraId="57702710" w14:textId="0497803C" w:rsidR="00D566D5" w:rsidRPr="00C51004" w:rsidRDefault="00D566D5" w:rsidP="00197A52">
                  <w:pPr>
                    <w:rPr>
                      <w:rFonts w:ascii="ＭＳ 明朝" w:hAnsi="ＭＳ 明朝"/>
                      <w:color w:val="000000" w:themeColor="text1"/>
                      <w:sz w:val="14"/>
                      <w:szCs w:val="14"/>
                    </w:rPr>
                  </w:pPr>
                  <w:r w:rsidRPr="00C51004">
                    <w:rPr>
                      <w:rFonts w:ascii="ＭＳ 明朝" w:hAnsi="ＭＳ 明朝" w:hint="eastAsia"/>
                      <w:color w:val="000000" w:themeColor="text1"/>
                      <w:sz w:val="14"/>
                      <w:szCs w:val="14"/>
                    </w:rPr>
                    <w:t>効率化</w:t>
                  </w:r>
                </w:p>
                <w:p w14:paraId="13957ED5" w14:textId="034C7884" w:rsidR="00197A52" w:rsidRPr="00C51004" w:rsidRDefault="00197A52" w:rsidP="00197A52">
                  <w:pPr>
                    <w:rPr>
                      <w:rFonts w:ascii="ＭＳ 明朝" w:hAnsi="ＭＳ 明朝" w:cs="Courier New"/>
                      <w:color w:val="000000" w:themeColor="text1"/>
                      <w:sz w:val="14"/>
                      <w:szCs w:val="14"/>
                    </w:rPr>
                  </w:pPr>
                  <w:r w:rsidRPr="00C51004">
                    <w:rPr>
                      <w:rFonts w:ascii="ＭＳ 明朝" w:hAnsi="ＭＳ 明朝" w:hint="eastAsia"/>
                      <w:color w:val="000000" w:themeColor="text1"/>
                      <w:sz w:val="14"/>
                      <w:szCs w:val="14"/>
                    </w:rPr>
                    <w:t>薬物評価</w:t>
                  </w:r>
                </w:p>
              </w:tc>
              <w:tc>
                <w:tcPr>
                  <w:tcW w:w="770" w:type="dxa"/>
                  <w:tcBorders>
                    <w:top w:val="nil"/>
                    <w:left w:val="nil"/>
                    <w:bottom w:val="single" w:sz="4" w:space="0" w:color="auto"/>
                    <w:right w:val="single" w:sz="4" w:space="0" w:color="auto"/>
                  </w:tcBorders>
                  <w:shd w:val="clear" w:color="auto" w:fill="auto"/>
                  <w:vAlign w:val="center"/>
                </w:tcPr>
                <w:p w14:paraId="692F623B" w14:textId="5D07868A" w:rsidR="00197A52" w:rsidRPr="00FD24E7" w:rsidRDefault="00197A52" w:rsidP="00197A52">
                  <w:pPr>
                    <w:rPr>
                      <w:rFonts w:ascii="ＭＳ 明朝" w:hAnsi="ＭＳ 明朝" w:cs="Courier New"/>
                      <w:sz w:val="14"/>
                      <w:szCs w:val="14"/>
                    </w:rPr>
                  </w:pPr>
                  <w:r w:rsidRPr="00FD24E7">
                    <w:rPr>
                      <w:rFonts w:ascii="ＭＳ 明朝" w:hAnsi="ＭＳ 明朝" w:cs="Courier New" w:hint="eastAsia"/>
                      <w:sz w:val="14"/>
                      <w:szCs w:val="14"/>
                    </w:rPr>
                    <w:t>安全性確保</w:t>
                  </w:r>
                </w:p>
              </w:tc>
            </w:tr>
            <w:tr w:rsidR="00197A52" w:rsidRPr="00FD24E7" w14:paraId="52618F3B" w14:textId="77777777" w:rsidTr="00197A52">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tcPr>
                <w:p w14:paraId="5C44F1A6" w14:textId="77777777" w:rsidR="00197A52" w:rsidRPr="00FD24E7" w:rsidRDefault="00197A52" w:rsidP="00197A52">
                  <w:pPr>
                    <w:jc w:val="center"/>
                    <w:rPr>
                      <w:rFonts w:ascii="ＭＳ 明朝" w:hAnsi="ＭＳ 明朝" w:cs="Courier New"/>
                      <w:sz w:val="14"/>
                      <w:szCs w:val="14"/>
                    </w:rPr>
                  </w:pPr>
                  <w:r w:rsidRPr="00FD24E7">
                    <w:rPr>
                      <w:rFonts w:ascii="ＭＳ 明朝" w:hAnsi="ＭＳ 明朝" w:cs="Courier New" w:hint="eastAsia"/>
                      <w:sz w:val="14"/>
                      <w:szCs w:val="14"/>
                    </w:rPr>
                    <w:t>13</w:t>
                  </w:r>
                </w:p>
              </w:tc>
              <w:tc>
                <w:tcPr>
                  <w:tcW w:w="474" w:type="dxa"/>
                  <w:tcBorders>
                    <w:top w:val="nil"/>
                    <w:left w:val="nil"/>
                    <w:bottom w:val="single" w:sz="4" w:space="0" w:color="auto"/>
                    <w:right w:val="single" w:sz="4" w:space="0" w:color="auto"/>
                  </w:tcBorders>
                  <w:shd w:val="clear" w:color="auto" w:fill="auto"/>
                  <w:vAlign w:val="center"/>
                </w:tcPr>
                <w:p w14:paraId="5BF754C7" w14:textId="028E2B27" w:rsidR="00197A52" w:rsidRPr="00FD24E7" w:rsidRDefault="00197A52" w:rsidP="00197A52">
                  <w:pPr>
                    <w:jc w:val="center"/>
                    <w:rPr>
                      <w:rFonts w:ascii="ＭＳ 明朝" w:hAnsi="ＭＳ 明朝" w:cs="Courier New"/>
                      <w:sz w:val="14"/>
                      <w:szCs w:val="14"/>
                    </w:rPr>
                  </w:pPr>
                  <w:r w:rsidRPr="00FD24E7">
                    <w:rPr>
                      <w:rFonts w:ascii="ＭＳ 明朝" w:hAnsi="ＭＳ 明朝" w:cs="Courier New" w:hint="eastAsia"/>
                      <w:sz w:val="14"/>
                      <w:szCs w:val="14"/>
                    </w:rPr>
                    <w:t>生環</w:t>
                  </w:r>
                </w:p>
              </w:tc>
              <w:tc>
                <w:tcPr>
                  <w:tcW w:w="948" w:type="dxa"/>
                  <w:tcBorders>
                    <w:top w:val="nil"/>
                    <w:left w:val="nil"/>
                    <w:bottom w:val="single" w:sz="4" w:space="0" w:color="auto"/>
                    <w:right w:val="single" w:sz="4" w:space="0" w:color="auto"/>
                  </w:tcBorders>
                  <w:shd w:val="clear" w:color="auto" w:fill="auto"/>
                  <w:vAlign w:val="center"/>
                </w:tcPr>
                <w:p w14:paraId="3A7C5094" w14:textId="3BDD64E5" w:rsidR="00197A52" w:rsidRPr="00FD24E7" w:rsidRDefault="00197A52" w:rsidP="00197A52">
                  <w:pPr>
                    <w:rPr>
                      <w:rFonts w:ascii="ＭＳ 明朝" w:hAnsi="ＭＳ 明朝" w:cs="Courier New"/>
                      <w:sz w:val="14"/>
                      <w:szCs w:val="14"/>
                    </w:rPr>
                  </w:pPr>
                  <w:r w:rsidRPr="00FD24E7">
                    <w:rPr>
                      <w:rFonts w:ascii="ＭＳ 明朝" w:hAnsi="ＭＳ 明朝" w:cs="Courier New" w:hint="eastAsia"/>
                      <w:sz w:val="14"/>
                      <w:szCs w:val="14"/>
                    </w:rPr>
                    <w:t>家庭用品</w:t>
                  </w:r>
                </w:p>
              </w:tc>
              <w:tc>
                <w:tcPr>
                  <w:tcW w:w="770" w:type="dxa"/>
                  <w:tcBorders>
                    <w:top w:val="nil"/>
                    <w:left w:val="nil"/>
                    <w:bottom w:val="single" w:sz="4" w:space="0" w:color="auto"/>
                    <w:right w:val="single" w:sz="4" w:space="0" w:color="auto"/>
                  </w:tcBorders>
                  <w:shd w:val="clear" w:color="auto" w:fill="auto"/>
                  <w:vAlign w:val="center"/>
                </w:tcPr>
                <w:p w14:paraId="42E38377" w14:textId="77777777" w:rsidR="00197A52" w:rsidRPr="00C51004" w:rsidRDefault="00197A52" w:rsidP="00197A52">
                  <w:pPr>
                    <w:rPr>
                      <w:rFonts w:ascii="ＭＳ 明朝" w:hAnsi="ＭＳ 明朝" w:cs="Courier New"/>
                      <w:color w:val="000000" w:themeColor="text1"/>
                      <w:sz w:val="14"/>
                      <w:szCs w:val="14"/>
                    </w:rPr>
                  </w:pPr>
                  <w:r w:rsidRPr="00C51004">
                    <w:rPr>
                      <w:rFonts w:ascii="ＭＳ 明朝" w:hAnsi="ＭＳ 明朝" w:cs="Courier New" w:hint="eastAsia"/>
                      <w:color w:val="000000" w:themeColor="text1"/>
                      <w:sz w:val="14"/>
                      <w:szCs w:val="14"/>
                    </w:rPr>
                    <w:t>分析法開発</w:t>
                  </w:r>
                </w:p>
                <w:p w14:paraId="4E2C0206" w14:textId="2D3756B4" w:rsidR="00854FB4" w:rsidRPr="00C51004" w:rsidRDefault="00854FB4" w:rsidP="00197A52">
                  <w:pPr>
                    <w:rPr>
                      <w:rFonts w:ascii="ＭＳ 明朝" w:hAnsi="ＭＳ 明朝" w:cs="Courier New"/>
                      <w:color w:val="000000" w:themeColor="text1"/>
                      <w:sz w:val="14"/>
                      <w:szCs w:val="14"/>
                    </w:rPr>
                  </w:pPr>
                  <w:r w:rsidRPr="00C51004">
                    <w:rPr>
                      <w:rFonts w:ascii="ＭＳ 明朝" w:hAnsi="ＭＳ 明朝" w:cs="Courier New" w:hint="eastAsia"/>
                      <w:color w:val="000000" w:themeColor="text1"/>
                      <w:sz w:val="14"/>
                      <w:szCs w:val="14"/>
                    </w:rPr>
                    <w:t>実態調査</w:t>
                  </w:r>
                </w:p>
              </w:tc>
              <w:tc>
                <w:tcPr>
                  <w:tcW w:w="770" w:type="dxa"/>
                  <w:tcBorders>
                    <w:top w:val="nil"/>
                    <w:left w:val="nil"/>
                    <w:bottom w:val="single" w:sz="4" w:space="0" w:color="auto"/>
                    <w:right w:val="single" w:sz="4" w:space="0" w:color="auto"/>
                  </w:tcBorders>
                  <w:shd w:val="clear" w:color="auto" w:fill="auto"/>
                  <w:vAlign w:val="center"/>
                </w:tcPr>
                <w:p w14:paraId="3F061580" w14:textId="2CB071FA" w:rsidR="00197A52" w:rsidRPr="00C51004" w:rsidRDefault="00197A52" w:rsidP="00197A52">
                  <w:pPr>
                    <w:rPr>
                      <w:rFonts w:ascii="ＭＳ 明朝" w:hAnsi="ＭＳ 明朝" w:cs="Courier New"/>
                      <w:color w:val="000000" w:themeColor="text1"/>
                      <w:sz w:val="14"/>
                      <w:szCs w:val="14"/>
                    </w:rPr>
                  </w:pPr>
                  <w:r w:rsidRPr="00C51004">
                    <w:rPr>
                      <w:rFonts w:ascii="ＭＳ 明朝" w:hAnsi="ＭＳ 明朝" w:cs="Courier New" w:hint="eastAsia"/>
                      <w:color w:val="000000" w:themeColor="text1"/>
                      <w:sz w:val="14"/>
                      <w:szCs w:val="14"/>
                    </w:rPr>
                    <w:t>効率化</w:t>
                  </w:r>
                </w:p>
                <w:p w14:paraId="09568C3B" w14:textId="6773AEBB" w:rsidR="00854FB4" w:rsidRPr="00C51004" w:rsidRDefault="00854FB4" w:rsidP="00197A52">
                  <w:pPr>
                    <w:rPr>
                      <w:rFonts w:ascii="ＭＳ 明朝" w:hAnsi="ＭＳ 明朝" w:cs="Courier New"/>
                      <w:color w:val="000000" w:themeColor="text1"/>
                      <w:sz w:val="14"/>
                      <w:szCs w:val="14"/>
                    </w:rPr>
                  </w:pPr>
                  <w:r w:rsidRPr="00C51004">
                    <w:rPr>
                      <w:rFonts w:ascii="ＭＳ 明朝" w:hAnsi="ＭＳ 明朝" w:cs="Courier New" w:hint="eastAsia"/>
                      <w:color w:val="000000" w:themeColor="text1"/>
                      <w:sz w:val="14"/>
                      <w:szCs w:val="14"/>
                    </w:rPr>
                    <w:t>情報提供</w:t>
                  </w:r>
                </w:p>
              </w:tc>
              <w:tc>
                <w:tcPr>
                  <w:tcW w:w="770" w:type="dxa"/>
                  <w:tcBorders>
                    <w:top w:val="nil"/>
                    <w:left w:val="nil"/>
                    <w:bottom w:val="single" w:sz="4" w:space="0" w:color="auto"/>
                    <w:right w:val="single" w:sz="4" w:space="0" w:color="auto"/>
                  </w:tcBorders>
                  <w:shd w:val="clear" w:color="auto" w:fill="auto"/>
                  <w:vAlign w:val="center"/>
                </w:tcPr>
                <w:p w14:paraId="584E6410" w14:textId="5C68B577" w:rsidR="00197A52" w:rsidRPr="00FD24E7" w:rsidRDefault="00197A52" w:rsidP="00197A52">
                  <w:pPr>
                    <w:rPr>
                      <w:rFonts w:ascii="ＭＳ 明朝" w:hAnsi="ＭＳ 明朝" w:cs="Courier New"/>
                      <w:sz w:val="14"/>
                      <w:szCs w:val="14"/>
                    </w:rPr>
                  </w:pPr>
                  <w:r w:rsidRPr="00FD24E7">
                    <w:rPr>
                      <w:rFonts w:ascii="ＭＳ 明朝" w:hAnsi="ＭＳ 明朝" w:cs="Courier New" w:hint="eastAsia"/>
                      <w:sz w:val="14"/>
                      <w:szCs w:val="14"/>
                    </w:rPr>
                    <w:t>安全性確保</w:t>
                  </w:r>
                </w:p>
              </w:tc>
            </w:tr>
            <w:tr w:rsidR="00197A52" w:rsidRPr="00FD24E7" w14:paraId="02A39275" w14:textId="77777777" w:rsidTr="00197A52">
              <w:trPr>
                <w:trHeight w:val="337"/>
                <w:jc w:val="center"/>
              </w:trPr>
              <w:tc>
                <w:tcPr>
                  <w:tcW w:w="237" w:type="dxa"/>
                  <w:tcBorders>
                    <w:top w:val="nil"/>
                    <w:left w:val="single" w:sz="4" w:space="0" w:color="auto"/>
                    <w:bottom w:val="single" w:sz="4" w:space="0" w:color="auto"/>
                    <w:right w:val="single" w:sz="4" w:space="0" w:color="auto"/>
                  </w:tcBorders>
                  <w:shd w:val="clear" w:color="auto" w:fill="auto"/>
                  <w:noWrap/>
                  <w:vAlign w:val="center"/>
                </w:tcPr>
                <w:p w14:paraId="03C0A6F9" w14:textId="77777777" w:rsidR="00197A52" w:rsidRPr="00FD24E7" w:rsidRDefault="00197A52" w:rsidP="00197A52">
                  <w:pPr>
                    <w:jc w:val="center"/>
                    <w:rPr>
                      <w:rFonts w:ascii="ＭＳ 明朝" w:hAnsi="ＭＳ 明朝" w:cs="Courier New"/>
                      <w:sz w:val="14"/>
                      <w:szCs w:val="14"/>
                    </w:rPr>
                  </w:pPr>
                  <w:r w:rsidRPr="00FD24E7">
                    <w:rPr>
                      <w:rFonts w:ascii="ＭＳ 明朝" w:hAnsi="ＭＳ 明朝" w:cs="Courier New" w:hint="eastAsia"/>
                      <w:sz w:val="14"/>
                      <w:szCs w:val="14"/>
                    </w:rPr>
                    <w:t>14</w:t>
                  </w:r>
                </w:p>
              </w:tc>
              <w:tc>
                <w:tcPr>
                  <w:tcW w:w="474" w:type="dxa"/>
                  <w:tcBorders>
                    <w:top w:val="nil"/>
                    <w:left w:val="nil"/>
                    <w:bottom w:val="single" w:sz="4" w:space="0" w:color="auto"/>
                    <w:right w:val="single" w:sz="4" w:space="0" w:color="auto"/>
                  </w:tcBorders>
                  <w:shd w:val="clear" w:color="auto" w:fill="auto"/>
                  <w:vAlign w:val="center"/>
                </w:tcPr>
                <w:p w14:paraId="10D25E73" w14:textId="6D33AF9C" w:rsidR="00197A52" w:rsidRPr="00FD24E7" w:rsidRDefault="00197A52" w:rsidP="00197A52">
                  <w:pPr>
                    <w:jc w:val="center"/>
                    <w:rPr>
                      <w:rFonts w:ascii="ＭＳ 明朝" w:hAnsi="ＭＳ 明朝" w:cs="Courier New"/>
                      <w:sz w:val="14"/>
                      <w:szCs w:val="14"/>
                    </w:rPr>
                  </w:pPr>
                  <w:r w:rsidRPr="00FD24E7">
                    <w:rPr>
                      <w:rFonts w:ascii="ＭＳ 明朝" w:hAnsi="ＭＳ 明朝" w:cs="Courier New" w:hint="eastAsia"/>
                      <w:sz w:val="14"/>
                      <w:szCs w:val="14"/>
                    </w:rPr>
                    <w:t>生環</w:t>
                  </w:r>
                </w:p>
              </w:tc>
              <w:tc>
                <w:tcPr>
                  <w:tcW w:w="948" w:type="dxa"/>
                  <w:tcBorders>
                    <w:top w:val="nil"/>
                    <w:left w:val="nil"/>
                    <w:bottom w:val="single" w:sz="4" w:space="0" w:color="auto"/>
                    <w:right w:val="single" w:sz="4" w:space="0" w:color="auto"/>
                  </w:tcBorders>
                  <w:shd w:val="clear" w:color="auto" w:fill="auto"/>
                  <w:vAlign w:val="center"/>
                </w:tcPr>
                <w:p w14:paraId="717E19E5" w14:textId="520E2555" w:rsidR="00197A52" w:rsidRPr="00FD24E7" w:rsidRDefault="00197A52" w:rsidP="00197A52">
                  <w:pPr>
                    <w:rPr>
                      <w:rFonts w:ascii="ＭＳ 明朝" w:hAnsi="ＭＳ 明朝" w:cs="Courier New"/>
                      <w:sz w:val="14"/>
                      <w:szCs w:val="14"/>
                    </w:rPr>
                  </w:pPr>
                  <w:r w:rsidRPr="00FD24E7">
                    <w:rPr>
                      <w:rFonts w:ascii="ＭＳ 明朝" w:hAnsi="ＭＳ 明朝" w:cs="Courier New" w:hint="eastAsia"/>
                      <w:sz w:val="14"/>
                      <w:szCs w:val="14"/>
                    </w:rPr>
                    <w:t>環境微生物</w:t>
                  </w:r>
                </w:p>
              </w:tc>
              <w:tc>
                <w:tcPr>
                  <w:tcW w:w="770" w:type="dxa"/>
                  <w:tcBorders>
                    <w:top w:val="nil"/>
                    <w:left w:val="nil"/>
                    <w:bottom w:val="single" w:sz="4" w:space="0" w:color="auto"/>
                    <w:right w:val="single" w:sz="4" w:space="0" w:color="auto"/>
                  </w:tcBorders>
                  <w:shd w:val="clear" w:color="auto" w:fill="auto"/>
                  <w:vAlign w:val="center"/>
                </w:tcPr>
                <w:p w14:paraId="3CE9C410" w14:textId="77777777" w:rsidR="00197A52" w:rsidRPr="00FD24E7" w:rsidRDefault="00197A52" w:rsidP="00197A52">
                  <w:pPr>
                    <w:rPr>
                      <w:rFonts w:ascii="ＭＳ 明朝" w:hAnsi="ＭＳ 明朝" w:cs="Courier New"/>
                      <w:sz w:val="14"/>
                      <w:szCs w:val="14"/>
                    </w:rPr>
                  </w:pPr>
                  <w:r w:rsidRPr="00FD24E7">
                    <w:rPr>
                      <w:rFonts w:ascii="ＭＳ 明朝" w:hAnsi="ＭＳ 明朝" w:cs="Courier New" w:hint="eastAsia"/>
                      <w:sz w:val="14"/>
                      <w:szCs w:val="14"/>
                    </w:rPr>
                    <w:t>検出法開発</w:t>
                  </w:r>
                </w:p>
                <w:p w14:paraId="0DB46845" w14:textId="6F136F9A" w:rsidR="00197A52" w:rsidRPr="00FD24E7" w:rsidRDefault="00197A52" w:rsidP="00197A52">
                  <w:pPr>
                    <w:rPr>
                      <w:rFonts w:ascii="ＭＳ 明朝" w:hAnsi="ＭＳ 明朝" w:cs="Courier New"/>
                      <w:sz w:val="14"/>
                      <w:szCs w:val="14"/>
                    </w:rPr>
                  </w:pPr>
                  <w:r w:rsidRPr="00FD24E7">
                    <w:rPr>
                      <w:rFonts w:ascii="ＭＳ 明朝" w:hAnsi="ＭＳ 明朝" w:cs="Courier New" w:hint="eastAsia"/>
                      <w:sz w:val="14"/>
                      <w:szCs w:val="14"/>
                    </w:rPr>
                    <w:t>実態調査</w:t>
                  </w:r>
                </w:p>
              </w:tc>
              <w:tc>
                <w:tcPr>
                  <w:tcW w:w="770" w:type="dxa"/>
                  <w:tcBorders>
                    <w:top w:val="nil"/>
                    <w:left w:val="nil"/>
                    <w:bottom w:val="single" w:sz="4" w:space="0" w:color="auto"/>
                    <w:right w:val="single" w:sz="4" w:space="0" w:color="auto"/>
                  </w:tcBorders>
                  <w:shd w:val="clear" w:color="auto" w:fill="auto"/>
                  <w:vAlign w:val="center"/>
                </w:tcPr>
                <w:p w14:paraId="4BE710E6" w14:textId="77777777" w:rsidR="00854FB4" w:rsidRPr="00C51004" w:rsidRDefault="00854FB4" w:rsidP="00854FB4">
                  <w:pPr>
                    <w:rPr>
                      <w:rFonts w:ascii="ＭＳ 明朝" w:hAnsi="ＭＳ 明朝" w:cs="Courier New"/>
                      <w:color w:val="000000" w:themeColor="text1"/>
                      <w:sz w:val="14"/>
                      <w:szCs w:val="14"/>
                    </w:rPr>
                  </w:pPr>
                  <w:r w:rsidRPr="00C51004">
                    <w:rPr>
                      <w:rFonts w:ascii="ＭＳ 明朝" w:hAnsi="ＭＳ 明朝" w:cs="Courier New" w:hint="eastAsia"/>
                      <w:color w:val="000000" w:themeColor="text1"/>
                      <w:sz w:val="14"/>
                      <w:szCs w:val="14"/>
                    </w:rPr>
                    <w:t>効率化</w:t>
                  </w:r>
                </w:p>
                <w:p w14:paraId="6B4CDA70" w14:textId="323B4FE6" w:rsidR="00197A52" w:rsidRPr="00FD24E7" w:rsidRDefault="00197A52" w:rsidP="00197A52">
                  <w:pPr>
                    <w:rPr>
                      <w:rFonts w:ascii="ＭＳ 明朝" w:hAnsi="ＭＳ 明朝" w:cs="Courier New"/>
                      <w:sz w:val="14"/>
                      <w:szCs w:val="14"/>
                    </w:rPr>
                  </w:pPr>
                  <w:r w:rsidRPr="00FD24E7">
                    <w:rPr>
                      <w:rFonts w:ascii="ＭＳ 明朝" w:hAnsi="ＭＳ 明朝" w:cs="Courier New" w:hint="eastAsia"/>
                      <w:sz w:val="14"/>
                      <w:szCs w:val="14"/>
                    </w:rPr>
                    <w:t>情報提供</w:t>
                  </w:r>
                </w:p>
              </w:tc>
              <w:tc>
                <w:tcPr>
                  <w:tcW w:w="770" w:type="dxa"/>
                  <w:tcBorders>
                    <w:top w:val="nil"/>
                    <w:left w:val="nil"/>
                    <w:bottom w:val="single" w:sz="4" w:space="0" w:color="auto"/>
                    <w:right w:val="single" w:sz="4" w:space="0" w:color="auto"/>
                  </w:tcBorders>
                  <w:shd w:val="clear" w:color="auto" w:fill="auto"/>
                  <w:vAlign w:val="center"/>
                </w:tcPr>
                <w:p w14:paraId="7E64F8A3" w14:textId="2D307D1D" w:rsidR="00197A52" w:rsidRPr="00FD24E7" w:rsidRDefault="00197A52" w:rsidP="00197A52">
                  <w:pPr>
                    <w:rPr>
                      <w:rFonts w:ascii="ＭＳ 明朝" w:hAnsi="ＭＳ 明朝" w:cs="Courier New"/>
                      <w:sz w:val="14"/>
                      <w:szCs w:val="14"/>
                    </w:rPr>
                  </w:pPr>
                  <w:r w:rsidRPr="00FD24E7">
                    <w:rPr>
                      <w:rFonts w:ascii="ＭＳ 明朝" w:hAnsi="ＭＳ 明朝" w:cs="Courier New" w:hint="eastAsia"/>
                      <w:sz w:val="14"/>
                      <w:szCs w:val="14"/>
                    </w:rPr>
                    <w:t>安全性確保</w:t>
                  </w:r>
                </w:p>
              </w:tc>
            </w:tr>
            <w:tr w:rsidR="00197A52" w:rsidRPr="00FD24E7" w14:paraId="137D0EBE" w14:textId="77777777" w:rsidTr="00197A52">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hideMark/>
                </w:tcPr>
                <w:p w14:paraId="5836551D" w14:textId="77777777" w:rsidR="00197A52" w:rsidRPr="00FD24E7" w:rsidRDefault="00197A52" w:rsidP="00197A52">
                  <w:pPr>
                    <w:jc w:val="center"/>
                    <w:rPr>
                      <w:rFonts w:ascii="ＭＳ 明朝" w:hAnsi="ＭＳ 明朝" w:cs="Courier New"/>
                      <w:sz w:val="14"/>
                      <w:szCs w:val="14"/>
                    </w:rPr>
                  </w:pPr>
                  <w:r w:rsidRPr="00FD24E7">
                    <w:rPr>
                      <w:rFonts w:ascii="ＭＳ 明朝" w:hAnsi="ＭＳ 明朝" w:cs="Courier New" w:hint="eastAsia"/>
                      <w:sz w:val="14"/>
                      <w:szCs w:val="14"/>
                    </w:rPr>
                    <w:t>15</w:t>
                  </w:r>
                </w:p>
              </w:tc>
              <w:tc>
                <w:tcPr>
                  <w:tcW w:w="474" w:type="dxa"/>
                  <w:tcBorders>
                    <w:top w:val="nil"/>
                    <w:left w:val="nil"/>
                    <w:bottom w:val="single" w:sz="4" w:space="0" w:color="auto"/>
                    <w:right w:val="single" w:sz="4" w:space="0" w:color="auto"/>
                  </w:tcBorders>
                  <w:shd w:val="clear" w:color="auto" w:fill="auto"/>
                  <w:vAlign w:val="center"/>
                  <w:hideMark/>
                </w:tcPr>
                <w:p w14:paraId="376C25BC" w14:textId="06137B38" w:rsidR="00197A52" w:rsidRPr="00FD24E7" w:rsidRDefault="00197A52" w:rsidP="00197A52">
                  <w:pPr>
                    <w:jc w:val="center"/>
                    <w:rPr>
                      <w:rFonts w:ascii="ＭＳ 明朝" w:hAnsi="ＭＳ 明朝" w:cs="Courier New"/>
                      <w:sz w:val="14"/>
                      <w:szCs w:val="14"/>
                    </w:rPr>
                  </w:pPr>
                  <w:r w:rsidRPr="00FD24E7">
                    <w:rPr>
                      <w:rFonts w:ascii="ＭＳ 明朝" w:hAnsi="ＭＳ 明朝" w:cs="Courier New" w:hint="eastAsia"/>
                      <w:sz w:val="14"/>
                      <w:szCs w:val="14"/>
                    </w:rPr>
                    <w:t>生環</w:t>
                  </w:r>
                </w:p>
              </w:tc>
              <w:tc>
                <w:tcPr>
                  <w:tcW w:w="948" w:type="dxa"/>
                  <w:tcBorders>
                    <w:top w:val="nil"/>
                    <w:left w:val="nil"/>
                    <w:bottom w:val="single" w:sz="4" w:space="0" w:color="auto"/>
                    <w:right w:val="single" w:sz="4" w:space="0" w:color="auto"/>
                  </w:tcBorders>
                  <w:shd w:val="clear" w:color="auto" w:fill="auto"/>
                  <w:vAlign w:val="center"/>
                  <w:hideMark/>
                </w:tcPr>
                <w:p w14:paraId="7D51EF5E" w14:textId="77777777" w:rsidR="00197A52" w:rsidRPr="00FD24E7" w:rsidRDefault="00197A52" w:rsidP="00197A52">
                  <w:pPr>
                    <w:rPr>
                      <w:rFonts w:ascii="ＭＳ 明朝" w:hAnsi="ＭＳ 明朝"/>
                      <w:sz w:val="14"/>
                      <w:szCs w:val="14"/>
                    </w:rPr>
                  </w:pPr>
                  <w:r w:rsidRPr="00FD24E7">
                    <w:rPr>
                      <w:rFonts w:ascii="ＭＳ 明朝" w:hAnsi="ＭＳ 明朝" w:hint="eastAsia"/>
                      <w:sz w:val="14"/>
                      <w:szCs w:val="14"/>
                    </w:rPr>
                    <w:t>水道水</w:t>
                  </w:r>
                </w:p>
                <w:p w14:paraId="4AF072DD" w14:textId="4B58D38C" w:rsidR="00197A52" w:rsidRPr="00FD24E7" w:rsidRDefault="00197A52" w:rsidP="00197A52">
                  <w:pPr>
                    <w:rPr>
                      <w:rFonts w:ascii="ＭＳ 明朝" w:hAnsi="ＭＳ 明朝" w:cs="Courier New"/>
                      <w:sz w:val="14"/>
                      <w:szCs w:val="14"/>
                    </w:rPr>
                  </w:pPr>
                  <w:r w:rsidRPr="00FD24E7">
                    <w:rPr>
                      <w:rFonts w:ascii="ＭＳ 明朝" w:hAnsi="ＭＳ 明朝" w:hint="eastAsia"/>
                      <w:sz w:val="14"/>
                      <w:szCs w:val="14"/>
                    </w:rPr>
                    <w:t>生活排水</w:t>
                  </w:r>
                </w:p>
              </w:tc>
              <w:tc>
                <w:tcPr>
                  <w:tcW w:w="770" w:type="dxa"/>
                  <w:tcBorders>
                    <w:top w:val="nil"/>
                    <w:left w:val="nil"/>
                    <w:bottom w:val="single" w:sz="4" w:space="0" w:color="auto"/>
                    <w:right w:val="single" w:sz="4" w:space="0" w:color="auto"/>
                  </w:tcBorders>
                  <w:shd w:val="clear" w:color="auto" w:fill="auto"/>
                  <w:vAlign w:val="center"/>
                  <w:hideMark/>
                </w:tcPr>
                <w:p w14:paraId="2506D85B" w14:textId="77777777" w:rsidR="00197A52" w:rsidRPr="00FD24E7" w:rsidRDefault="00197A52" w:rsidP="00197A52">
                  <w:pPr>
                    <w:rPr>
                      <w:rFonts w:ascii="ＭＳ 明朝" w:hAnsi="ＭＳ 明朝" w:cs="Courier New"/>
                      <w:sz w:val="14"/>
                      <w:szCs w:val="14"/>
                    </w:rPr>
                  </w:pPr>
                  <w:r w:rsidRPr="00FD24E7">
                    <w:rPr>
                      <w:rFonts w:ascii="ＭＳ 明朝" w:hAnsi="ＭＳ 明朝" w:cs="Courier New" w:hint="eastAsia"/>
                      <w:sz w:val="14"/>
                      <w:szCs w:val="14"/>
                    </w:rPr>
                    <w:t>分析法開発</w:t>
                  </w:r>
                </w:p>
                <w:p w14:paraId="39065A96" w14:textId="12A6EF5B" w:rsidR="00197A52" w:rsidRPr="00FD24E7" w:rsidRDefault="00197A52" w:rsidP="00197A52">
                  <w:pPr>
                    <w:rPr>
                      <w:rFonts w:ascii="ＭＳ 明朝" w:hAnsi="ＭＳ 明朝" w:cs="Courier New"/>
                      <w:sz w:val="14"/>
                      <w:szCs w:val="14"/>
                    </w:rPr>
                  </w:pPr>
                  <w:r w:rsidRPr="00FD24E7">
                    <w:rPr>
                      <w:rFonts w:ascii="ＭＳ 明朝" w:hAnsi="ＭＳ 明朝" w:cs="Courier New" w:hint="eastAsia"/>
                      <w:sz w:val="14"/>
                      <w:szCs w:val="14"/>
                    </w:rPr>
                    <w:t>実態調査</w:t>
                  </w:r>
                </w:p>
              </w:tc>
              <w:tc>
                <w:tcPr>
                  <w:tcW w:w="770" w:type="dxa"/>
                  <w:tcBorders>
                    <w:top w:val="nil"/>
                    <w:left w:val="nil"/>
                    <w:bottom w:val="single" w:sz="4" w:space="0" w:color="auto"/>
                    <w:right w:val="single" w:sz="4" w:space="0" w:color="auto"/>
                  </w:tcBorders>
                  <w:shd w:val="clear" w:color="auto" w:fill="auto"/>
                  <w:vAlign w:val="center"/>
                  <w:hideMark/>
                </w:tcPr>
                <w:p w14:paraId="12F8078E" w14:textId="77777777" w:rsidR="00197A52" w:rsidRPr="00FD24E7" w:rsidRDefault="00197A52" w:rsidP="00197A52">
                  <w:pPr>
                    <w:rPr>
                      <w:rFonts w:ascii="ＭＳ 明朝" w:hAnsi="ＭＳ 明朝" w:cs="Courier New"/>
                      <w:sz w:val="14"/>
                      <w:szCs w:val="14"/>
                    </w:rPr>
                  </w:pPr>
                  <w:r w:rsidRPr="00FD24E7">
                    <w:rPr>
                      <w:rFonts w:ascii="ＭＳ 明朝" w:hAnsi="ＭＳ 明朝" w:cs="Courier New" w:hint="eastAsia"/>
                      <w:sz w:val="14"/>
                      <w:szCs w:val="14"/>
                    </w:rPr>
                    <w:t>効率化</w:t>
                  </w:r>
                </w:p>
                <w:p w14:paraId="43CE0BBA" w14:textId="50468516" w:rsidR="00197A52" w:rsidRPr="00FD24E7" w:rsidRDefault="00197A52" w:rsidP="00197A52">
                  <w:pPr>
                    <w:rPr>
                      <w:rFonts w:ascii="ＭＳ 明朝" w:hAnsi="ＭＳ 明朝" w:cs="Courier New"/>
                      <w:sz w:val="14"/>
                      <w:szCs w:val="14"/>
                    </w:rPr>
                  </w:pPr>
                  <w:r w:rsidRPr="00FD24E7">
                    <w:rPr>
                      <w:rFonts w:ascii="ＭＳ 明朝" w:hAnsi="ＭＳ 明朝" w:cs="Courier New" w:hint="eastAsia"/>
                      <w:sz w:val="14"/>
                      <w:szCs w:val="14"/>
                    </w:rPr>
                    <w:t>情報提供</w:t>
                  </w:r>
                </w:p>
              </w:tc>
              <w:tc>
                <w:tcPr>
                  <w:tcW w:w="770" w:type="dxa"/>
                  <w:tcBorders>
                    <w:top w:val="nil"/>
                    <w:left w:val="nil"/>
                    <w:bottom w:val="single" w:sz="4" w:space="0" w:color="auto"/>
                    <w:right w:val="single" w:sz="4" w:space="0" w:color="auto"/>
                  </w:tcBorders>
                  <w:shd w:val="clear" w:color="auto" w:fill="auto"/>
                  <w:vAlign w:val="center"/>
                  <w:hideMark/>
                </w:tcPr>
                <w:p w14:paraId="52A4B33D" w14:textId="2A8A3EDC" w:rsidR="00197A52" w:rsidRPr="00FD24E7" w:rsidRDefault="00197A52" w:rsidP="00197A52">
                  <w:pPr>
                    <w:rPr>
                      <w:rFonts w:ascii="ＭＳ 明朝" w:hAnsi="ＭＳ 明朝" w:cs="Courier New"/>
                      <w:sz w:val="14"/>
                      <w:szCs w:val="14"/>
                    </w:rPr>
                  </w:pPr>
                  <w:r w:rsidRPr="00FD24E7">
                    <w:rPr>
                      <w:rFonts w:ascii="ＭＳ 明朝" w:hAnsi="ＭＳ 明朝" w:cs="Courier New" w:hint="eastAsia"/>
                      <w:sz w:val="14"/>
                      <w:szCs w:val="14"/>
                    </w:rPr>
                    <w:t>安全性確保</w:t>
                  </w:r>
                </w:p>
              </w:tc>
            </w:tr>
            <w:tr w:rsidR="00197A52" w:rsidRPr="00FD24E7" w14:paraId="66BC8AA2" w14:textId="77777777" w:rsidTr="00197A52">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hideMark/>
                </w:tcPr>
                <w:p w14:paraId="3FAB51DC" w14:textId="77777777" w:rsidR="00197A52" w:rsidRPr="00FD24E7" w:rsidRDefault="00197A52" w:rsidP="00197A52">
                  <w:pPr>
                    <w:jc w:val="center"/>
                    <w:rPr>
                      <w:rFonts w:ascii="ＭＳ 明朝" w:hAnsi="ＭＳ 明朝" w:cs="Courier New"/>
                      <w:sz w:val="14"/>
                      <w:szCs w:val="14"/>
                    </w:rPr>
                  </w:pPr>
                  <w:r w:rsidRPr="00FD24E7">
                    <w:rPr>
                      <w:rFonts w:ascii="ＭＳ 明朝" w:hAnsi="ＭＳ 明朝" w:cs="Courier New" w:hint="eastAsia"/>
                      <w:sz w:val="14"/>
                      <w:szCs w:val="14"/>
                    </w:rPr>
                    <w:t>16</w:t>
                  </w:r>
                </w:p>
              </w:tc>
              <w:tc>
                <w:tcPr>
                  <w:tcW w:w="474" w:type="dxa"/>
                  <w:tcBorders>
                    <w:top w:val="nil"/>
                    <w:left w:val="nil"/>
                    <w:bottom w:val="single" w:sz="4" w:space="0" w:color="auto"/>
                    <w:right w:val="single" w:sz="4" w:space="0" w:color="auto"/>
                  </w:tcBorders>
                  <w:shd w:val="clear" w:color="auto" w:fill="auto"/>
                  <w:vAlign w:val="center"/>
                  <w:hideMark/>
                </w:tcPr>
                <w:p w14:paraId="2A703FA9" w14:textId="7DAD41F6" w:rsidR="00197A52" w:rsidRPr="00FD24E7" w:rsidRDefault="00197A52" w:rsidP="00197A52">
                  <w:pPr>
                    <w:jc w:val="center"/>
                    <w:rPr>
                      <w:rFonts w:ascii="ＭＳ 明朝" w:hAnsi="ＭＳ 明朝" w:cs="Courier New"/>
                      <w:sz w:val="14"/>
                      <w:szCs w:val="14"/>
                    </w:rPr>
                  </w:pPr>
                  <w:r w:rsidRPr="00FD24E7">
                    <w:rPr>
                      <w:rFonts w:ascii="ＭＳ 明朝" w:hAnsi="ＭＳ 明朝" w:cs="Courier New" w:hint="eastAsia"/>
                      <w:sz w:val="14"/>
                      <w:szCs w:val="14"/>
                    </w:rPr>
                    <w:t>生環</w:t>
                  </w:r>
                </w:p>
              </w:tc>
              <w:tc>
                <w:tcPr>
                  <w:tcW w:w="948" w:type="dxa"/>
                  <w:tcBorders>
                    <w:top w:val="nil"/>
                    <w:left w:val="nil"/>
                    <w:bottom w:val="single" w:sz="4" w:space="0" w:color="auto"/>
                    <w:right w:val="single" w:sz="4" w:space="0" w:color="auto"/>
                  </w:tcBorders>
                  <w:shd w:val="clear" w:color="auto" w:fill="auto"/>
                  <w:vAlign w:val="center"/>
                  <w:hideMark/>
                </w:tcPr>
                <w:p w14:paraId="5415C1AB" w14:textId="75E55DDF" w:rsidR="00197A52" w:rsidRPr="00FD24E7" w:rsidRDefault="00197A52" w:rsidP="00197A52">
                  <w:pPr>
                    <w:rPr>
                      <w:rFonts w:ascii="ＭＳ 明朝" w:hAnsi="ＭＳ 明朝" w:cs="Courier New"/>
                      <w:sz w:val="14"/>
                      <w:szCs w:val="14"/>
                    </w:rPr>
                  </w:pPr>
                  <w:r w:rsidRPr="00FD24E7">
                    <w:rPr>
                      <w:rFonts w:ascii="ＭＳ 明朝" w:hAnsi="ＭＳ 明朝" w:hint="eastAsia"/>
                      <w:sz w:val="14"/>
                      <w:szCs w:val="14"/>
                    </w:rPr>
                    <w:t>室内空気中有害物質</w:t>
                  </w:r>
                </w:p>
              </w:tc>
              <w:tc>
                <w:tcPr>
                  <w:tcW w:w="770" w:type="dxa"/>
                  <w:tcBorders>
                    <w:top w:val="nil"/>
                    <w:left w:val="nil"/>
                    <w:bottom w:val="single" w:sz="4" w:space="0" w:color="auto"/>
                    <w:right w:val="single" w:sz="4" w:space="0" w:color="auto"/>
                  </w:tcBorders>
                  <w:shd w:val="clear" w:color="auto" w:fill="auto"/>
                  <w:vAlign w:val="center"/>
                  <w:hideMark/>
                </w:tcPr>
                <w:p w14:paraId="40A21953" w14:textId="28A432F4" w:rsidR="00197A52" w:rsidRPr="00FD24E7" w:rsidRDefault="00197A52" w:rsidP="00197A52">
                  <w:pPr>
                    <w:rPr>
                      <w:rFonts w:ascii="ＭＳ 明朝" w:hAnsi="ＭＳ 明朝" w:cs="Courier New"/>
                      <w:sz w:val="14"/>
                      <w:szCs w:val="14"/>
                    </w:rPr>
                  </w:pPr>
                  <w:r w:rsidRPr="00FD24E7">
                    <w:rPr>
                      <w:rFonts w:ascii="ＭＳ 明朝" w:hAnsi="ＭＳ 明朝" w:cs="Courier New" w:hint="eastAsia"/>
                      <w:sz w:val="14"/>
                      <w:szCs w:val="14"/>
                    </w:rPr>
                    <w:t>実態調査</w:t>
                  </w:r>
                </w:p>
              </w:tc>
              <w:tc>
                <w:tcPr>
                  <w:tcW w:w="770" w:type="dxa"/>
                  <w:tcBorders>
                    <w:top w:val="nil"/>
                    <w:left w:val="nil"/>
                    <w:bottom w:val="single" w:sz="4" w:space="0" w:color="auto"/>
                    <w:right w:val="single" w:sz="4" w:space="0" w:color="auto"/>
                  </w:tcBorders>
                  <w:shd w:val="clear" w:color="auto" w:fill="auto"/>
                  <w:vAlign w:val="center"/>
                  <w:hideMark/>
                </w:tcPr>
                <w:p w14:paraId="480F9B24" w14:textId="3EEC63A7" w:rsidR="00197A52" w:rsidRPr="00FD24E7" w:rsidRDefault="00197A52" w:rsidP="00197A52">
                  <w:pPr>
                    <w:rPr>
                      <w:rFonts w:ascii="ＭＳ 明朝" w:hAnsi="ＭＳ 明朝" w:cs="Courier New"/>
                      <w:sz w:val="14"/>
                      <w:szCs w:val="14"/>
                    </w:rPr>
                  </w:pPr>
                  <w:r w:rsidRPr="00FD24E7">
                    <w:rPr>
                      <w:rFonts w:ascii="ＭＳ 明朝" w:hAnsi="ＭＳ 明朝" w:cs="Courier New" w:hint="eastAsia"/>
                      <w:sz w:val="14"/>
                      <w:szCs w:val="14"/>
                    </w:rPr>
                    <w:t>情報提供</w:t>
                  </w:r>
                </w:p>
              </w:tc>
              <w:tc>
                <w:tcPr>
                  <w:tcW w:w="770" w:type="dxa"/>
                  <w:tcBorders>
                    <w:top w:val="nil"/>
                    <w:left w:val="nil"/>
                    <w:bottom w:val="single" w:sz="4" w:space="0" w:color="auto"/>
                    <w:right w:val="single" w:sz="4" w:space="0" w:color="auto"/>
                  </w:tcBorders>
                  <w:shd w:val="clear" w:color="auto" w:fill="auto"/>
                  <w:vAlign w:val="center"/>
                  <w:hideMark/>
                </w:tcPr>
                <w:p w14:paraId="19BF9B7B" w14:textId="60BC68EE" w:rsidR="00197A52" w:rsidRPr="00FD24E7" w:rsidRDefault="00197A52" w:rsidP="00197A52">
                  <w:pPr>
                    <w:rPr>
                      <w:rFonts w:ascii="ＭＳ 明朝" w:hAnsi="ＭＳ 明朝" w:cs="Courier New"/>
                      <w:sz w:val="14"/>
                      <w:szCs w:val="14"/>
                    </w:rPr>
                  </w:pPr>
                  <w:r w:rsidRPr="00FD24E7">
                    <w:rPr>
                      <w:rFonts w:ascii="ＭＳ 明朝" w:hAnsi="ＭＳ 明朝" w:cs="Courier New" w:hint="eastAsia"/>
                      <w:sz w:val="14"/>
                      <w:szCs w:val="14"/>
                    </w:rPr>
                    <w:t>安全性確保</w:t>
                  </w:r>
                </w:p>
              </w:tc>
            </w:tr>
          </w:tbl>
          <w:p w14:paraId="33AABA79" w14:textId="77777777" w:rsidR="009B33CF" w:rsidRPr="00FD24E7" w:rsidRDefault="009B33CF" w:rsidP="0012586C">
            <w:pPr>
              <w:rPr>
                <w:rFonts w:ascii="ＭＳ 明朝" w:hAnsi="ＭＳ 明朝"/>
                <w:sz w:val="15"/>
                <w:szCs w:val="15"/>
              </w:rPr>
            </w:pPr>
          </w:p>
          <w:p w14:paraId="37C07F56" w14:textId="77777777" w:rsidR="00260E9D" w:rsidRPr="00FD24E7" w:rsidRDefault="00260E9D" w:rsidP="0012586C">
            <w:pPr>
              <w:jc w:val="center"/>
              <w:rPr>
                <w:rFonts w:ascii="ＭＳ 明朝" w:hAnsi="ＭＳ 明朝"/>
                <w:sz w:val="15"/>
                <w:szCs w:val="15"/>
              </w:rPr>
            </w:pPr>
            <w:r w:rsidRPr="00FD24E7">
              <w:rPr>
                <w:rFonts w:ascii="ＭＳ 明朝" w:hAnsi="ＭＳ 明朝" w:hint="eastAsia"/>
                <w:sz w:val="15"/>
                <w:szCs w:val="15"/>
              </w:rPr>
              <w:t>個別研究に関する行政還元方法の一覧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14"/>
              <w:gridCol w:w="564"/>
              <w:gridCol w:w="468"/>
              <w:gridCol w:w="425"/>
              <w:gridCol w:w="425"/>
              <w:gridCol w:w="426"/>
            </w:tblGrid>
            <w:tr w:rsidR="002366B0" w:rsidRPr="00FD24E7" w14:paraId="5DD2C807" w14:textId="77777777" w:rsidTr="0049249C">
              <w:trPr>
                <w:jc w:val="center"/>
              </w:trPr>
              <w:tc>
                <w:tcPr>
                  <w:tcW w:w="0" w:type="auto"/>
                  <w:vMerge w:val="restart"/>
                  <w:shd w:val="clear" w:color="auto" w:fill="auto"/>
                  <w:vAlign w:val="center"/>
                </w:tcPr>
                <w:p w14:paraId="6EE1D5BD" w14:textId="77777777" w:rsidR="002366B0" w:rsidRPr="00FD24E7" w:rsidRDefault="002366B0" w:rsidP="0012586C">
                  <w:pPr>
                    <w:jc w:val="center"/>
                    <w:rPr>
                      <w:rFonts w:ascii="ＭＳ 明朝" w:hAnsi="ＭＳ 明朝" w:cs="ＭＳ Ｐゴシック"/>
                      <w:sz w:val="15"/>
                      <w:szCs w:val="15"/>
                    </w:rPr>
                  </w:pPr>
                  <w:r w:rsidRPr="00FD24E7">
                    <w:rPr>
                      <w:rFonts w:ascii="ＭＳ 明朝" w:hAnsi="ＭＳ 明朝" w:cs="ＭＳ Ｐゴシック" w:hint="eastAsia"/>
                      <w:sz w:val="15"/>
                      <w:szCs w:val="15"/>
                    </w:rPr>
                    <w:t>所属</w:t>
                  </w:r>
                </w:p>
              </w:tc>
              <w:tc>
                <w:tcPr>
                  <w:tcW w:w="0" w:type="auto"/>
                  <w:vMerge w:val="restart"/>
                  <w:shd w:val="clear" w:color="auto" w:fill="auto"/>
                  <w:vAlign w:val="center"/>
                </w:tcPr>
                <w:p w14:paraId="68D1A925" w14:textId="77777777" w:rsidR="002366B0" w:rsidRPr="00FD24E7" w:rsidRDefault="002366B0" w:rsidP="0012586C">
                  <w:pPr>
                    <w:jc w:val="center"/>
                    <w:rPr>
                      <w:rFonts w:ascii="ＭＳ 明朝" w:hAnsi="ＭＳ 明朝" w:cs="ＭＳ Ｐゴシック"/>
                      <w:sz w:val="15"/>
                      <w:szCs w:val="15"/>
                    </w:rPr>
                  </w:pPr>
                  <w:r w:rsidRPr="00FD24E7">
                    <w:rPr>
                      <w:rFonts w:ascii="ＭＳ 明朝" w:hAnsi="ＭＳ 明朝" w:cs="ＭＳ Ｐゴシック" w:hint="eastAsia"/>
                      <w:sz w:val="15"/>
                      <w:szCs w:val="15"/>
                    </w:rPr>
                    <w:t>課題数</w:t>
                  </w:r>
                </w:p>
              </w:tc>
              <w:tc>
                <w:tcPr>
                  <w:tcW w:w="1744" w:type="dxa"/>
                  <w:gridSpan w:val="4"/>
                  <w:shd w:val="clear" w:color="auto" w:fill="auto"/>
                  <w:vAlign w:val="center"/>
                </w:tcPr>
                <w:p w14:paraId="4E52E973" w14:textId="77777777" w:rsidR="002366B0" w:rsidRPr="00FD24E7" w:rsidRDefault="002366B0" w:rsidP="0012586C">
                  <w:pPr>
                    <w:jc w:val="center"/>
                    <w:rPr>
                      <w:rFonts w:ascii="ＭＳ 明朝" w:hAnsi="ＭＳ 明朝" w:cs="ＭＳ Ｐゴシック"/>
                      <w:sz w:val="15"/>
                      <w:szCs w:val="15"/>
                    </w:rPr>
                  </w:pPr>
                  <w:r w:rsidRPr="00FD24E7">
                    <w:rPr>
                      <w:rFonts w:ascii="ＭＳ 明朝" w:hAnsi="ＭＳ 明朝" w:cs="ＭＳ Ｐゴシック" w:hint="eastAsia"/>
                      <w:sz w:val="15"/>
                      <w:szCs w:val="15"/>
                    </w:rPr>
                    <w:t>行政還元の方法</w:t>
                  </w:r>
                  <w:r w:rsidRPr="00FD24E7">
                    <w:rPr>
                      <w:rFonts w:ascii="ＭＳ 明朝" w:hAnsi="ＭＳ 明朝" w:hint="eastAsia"/>
                      <w:sz w:val="15"/>
                      <w:szCs w:val="15"/>
                    </w:rPr>
                    <w:t>*</w:t>
                  </w:r>
                </w:p>
              </w:tc>
            </w:tr>
            <w:tr w:rsidR="002366B0" w:rsidRPr="00FD24E7" w14:paraId="14DB70E0" w14:textId="77777777" w:rsidTr="0049249C">
              <w:trPr>
                <w:jc w:val="center"/>
              </w:trPr>
              <w:tc>
                <w:tcPr>
                  <w:tcW w:w="0" w:type="auto"/>
                  <w:vMerge/>
                  <w:shd w:val="clear" w:color="auto" w:fill="auto"/>
                  <w:vAlign w:val="center"/>
                </w:tcPr>
                <w:p w14:paraId="7A5099EB" w14:textId="77777777" w:rsidR="002366B0" w:rsidRPr="00FD24E7" w:rsidRDefault="002366B0" w:rsidP="0012586C">
                  <w:pPr>
                    <w:jc w:val="center"/>
                    <w:rPr>
                      <w:rFonts w:ascii="ＭＳ 明朝" w:hAnsi="ＭＳ 明朝" w:cs="ＭＳ Ｐゴシック"/>
                      <w:sz w:val="15"/>
                      <w:szCs w:val="15"/>
                    </w:rPr>
                  </w:pPr>
                </w:p>
              </w:tc>
              <w:tc>
                <w:tcPr>
                  <w:tcW w:w="0" w:type="auto"/>
                  <w:vMerge/>
                  <w:shd w:val="clear" w:color="auto" w:fill="auto"/>
                  <w:vAlign w:val="center"/>
                </w:tcPr>
                <w:p w14:paraId="012DC35D" w14:textId="77777777" w:rsidR="002366B0" w:rsidRPr="00FD24E7" w:rsidRDefault="002366B0" w:rsidP="0012586C">
                  <w:pPr>
                    <w:jc w:val="center"/>
                    <w:rPr>
                      <w:rFonts w:ascii="ＭＳ 明朝" w:hAnsi="ＭＳ 明朝" w:cs="ＭＳ Ｐゴシック"/>
                      <w:sz w:val="15"/>
                      <w:szCs w:val="15"/>
                    </w:rPr>
                  </w:pPr>
                </w:p>
              </w:tc>
              <w:tc>
                <w:tcPr>
                  <w:tcW w:w="468" w:type="dxa"/>
                  <w:shd w:val="clear" w:color="auto" w:fill="auto"/>
                  <w:vAlign w:val="center"/>
                </w:tcPr>
                <w:p w14:paraId="53AC64FB" w14:textId="77777777" w:rsidR="002366B0" w:rsidRPr="00FD24E7" w:rsidRDefault="002366B0" w:rsidP="0012586C">
                  <w:pPr>
                    <w:jc w:val="center"/>
                    <w:rPr>
                      <w:rFonts w:ascii="ＭＳ 明朝" w:hAnsi="ＭＳ 明朝" w:cs="ＭＳ Ｐゴシック"/>
                      <w:sz w:val="15"/>
                      <w:szCs w:val="15"/>
                    </w:rPr>
                  </w:pPr>
                  <w:r w:rsidRPr="00FD24E7">
                    <w:rPr>
                      <w:rFonts w:ascii="ＭＳ 明朝" w:hAnsi="ＭＳ 明朝" w:cs="ＭＳ Ｐゴシック" w:hint="eastAsia"/>
                      <w:sz w:val="15"/>
                      <w:szCs w:val="15"/>
                    </w:rPr>
                    <w:t>A</w:t>
                  </w:r>
                </w:p>
              </w:tc>
              <w:tc>
                <w:tcPr>
                  <w:tcW w:w="425" w:type="dxa"/>
                  <w:shd w:val="clear" w:color="auto" w:fill="auto"/>
                  <w:vAlign w:val="center"/>
                </w:tcPr>
                <w:p w14:paraId="17AAD2BF" w14:textId="77777777" w:rsidR="002366B0" w:rsidRPr="00FD24E7" w:rsidRDefault="002366B0" w:rsidP="0012586C">
                  <w:pPr>
                    <w:jc w:val="center"/>
                    <w:rPr>
                      <w:rFonts w:ascii="ＭＳ 明朝" w:hAnsi="ＭＳ 明朝" w:cs="ＭＳ Ｐゴシック"/>
                      <w:sz w:val="15"/>
                      <w:szCs w:val="15"/>
                    </w:rPr>
                  </w:pPr>
                  <w:r w:rsidRPr="00FD24E7">
                    <w:rPr>
                      <w:rFonts w:ascii="ＭＳ 明朝" w:hAnsi="ＭＳ 明朝" w:cs="ＭＳ Ｐゴシック" w:hint="eastAsia"/>
                      <w:sz w:val="15"/>
                      <w:szCs w:val="15"/>
                    </w:rPr>
                    <w:t>B</w:t>
                  </w:r>
                </w:p>
              </w:tc>
              <w:tc>
                <w:tcPr>
                  <w:tcW w:w="425" w:type="dxa"/>
                  <w:shd w:val="clear" w:color="auto" w:fill="auto"/>
                  <w:vAlign w:val="center"/>
                </w:tcPr>
                <w:p w14:paraId="0F639500" w14:textId="77777777" w:rsidR="002366B0" w:rsidRPr="00FD24E7" w:rsidRDefault="002366B0" w:rsidP="0012586C">
                  <w:pPr>
                    <w:jc w:val="center"/>
                    <w:rPr>
                      <w:rFonts w:ascii="ＭＳ 明朝" w:hAnsi="ＭＳ 明朝" w:cs="ＭＳ Ｐゴシック"/>
                      <w:sz w:val="15"/>
                      <w:szCs w:val="15"/>
                    </w:rPr>
                  </w:pPr>
                  <w:r w:rsidRPr="00FD24E7">
                    <w:rPr>
                      <w:rFonts w:ascii="ＭＳ 明朝" w:hAnsi="ＭＳ 明朝" w:cs="ＭＳ Ｐゴシック" w:hint="eastAsia"/>
                      <w:sz w:val="15"/>
                      <w:szCs w:val="15"/>
                    </w:rPr>
                    <w:t>C</w:t>
                  </w:r>
                </w:p>
              </w:tc>
              <w:tc>
                <w:tcPr>
                  <w:tcW w:w="426" w:type="dxa"/>
                  <w:shd w:val="clear" w:color="auto" w:fill="auto"/>
                  <w:vAlign w:val="center"/>
                </w:tcPr>
                <w:p w14:paraId="7A57C988" w14:textId="77777777" w:rsidR="002366B0" w:rsidRPr="00FD24E7" w:rsidRDefault="002366B0" w:rsidP="0012586C">
                  <w:pPr>
                    <w:jc w:val="center"/>
                    <w:rPr>
                      <w:rFonts w:ascii="ＭＳ 明朝" w:hAnsi="ＭＳ 明朝" w:cs="ＭＳ Ｐゴシック"/>
                      <w:sz w:val="15"/>
                      <w:szCs w:val="15"/>
                    </w:rPr>
                  </w:pPr>
                  <w:r w:rsidRPr="00FD24E7">
                    <w:rPr>
                      <w:rFonts w:ascii="ＭＳ 明朝" w:hAnsi="ＭＳ 明朝" w:cs="ＭＳ Ｐゴシック" w:hint="eastAsia"/>
                      <w:sz w:val="15"/>
                      <w:szCs w:val="15"/>
                    </w:rPr>
                    <w:t>D</w:t>
                  </w:r>
                </w:p>
              </w:tc>
            </w:tr>
            <w:tr w:rsidR="00B03490" w:rsidRPr="00FD24E7" w14:paraId="39FD46AB" w14:textId="77777777" w:rsidTr="0049249C">
              <w:trPr>
                <w:jc w:val="center"/>
              </w:trPr>
              <w:tc>
                <w:tcPr>
                  <w:tcW w:w="0" w:type="auto"/>
                  <w:shd w:val="clear" w:color="auto" w:fill="auto"/>
                  <w:vAlign w:val="center"/>
                </w:tcPr>
                <w:p w14:paraId="41860EA0" w14:textId="77777777" w:rsidR="00B03490" w:rsidRPr="00FD24E7" w:rsidRDefault="002366B0" w:rsidP="0012586C">
                  <w:pPr>
                    <w:rPr>
                      <w:rFonts w:ascii="ＭＳ 明朝" w:hAnsi="ＭＳ 明朝" w:cs="ＭＳ Ｐゴシック"/>
                      <w:sz w:val="15"/>
                      <w:szCs w:val="15"/>
                    </w:rPr>
                  </w:pPr>
                  <w:r w:rsidRPr="00FD24E7">
                    <w:rPr>
                      <w:rFonts w:ascii="ＭＳ 明朝" w:hAnsi="ＭＳ 明朝" w:cs="ＭＳ Ｐゴシック" w:hint="eastAsia"/>
                      <w:sz w:val="15"/>
                      <w:szCs w:val="15"/>
                    </w:rPr>
                    <w:t>公衆衛生部</w:t>
                  </w:r>
                </w:p>
              </w:tc>
              <w:tc>
                <w:tcPr>
                  <w:tcW w:w="0" w:type="auto"/>
                  <w:shd w:val="clear" w:color="auto" w:fill="auto"/>
                  <w:vAlign w:val="center"/>
                </w:tcPr>
                <w:p w14:paraId="4EEBF461" w14:textId="77777777" w:rsidR="00B03490" w:rsidRPr="00FD24E7" w:rsidRDefault="00B03490" w:rsidP="0012586C">
                  <w:pPr>
                    <w:jc w:val="center"/>
                    <w:rPr>
                      <w:rFonts w:ascii="ＭＳ 明朝" w:hAnsi="ＭＳ 明朝" w:cs="ＭＳ Ｐゴシック"/>
                      <w:sz w:val="15"/>
                      <w:szCs w:val="15"/>
                    </w:rPr>
                  </w:pPr>
                  <w:r w:rsidRPr="00FD24E7">
                    <w:rPr>
                      <w:rFonts w:ascii="ＭＳ 明朝" w:hAnsi="ＭＳ 明朝" w:cs="ＭＳ Ｐゴシック" w:hint="eastAsia"/>
                      <w:sz w:val="15"/>
                      <w:szCs w:val="15"/>
                    </w:rPr>
                    <w:t>１</w:t>
                  </w:r>
                </w:p>
              </w:tc>
              <w:tc>
                <w:tcPr>
                  <w:tcW w:w="468" w:type="dxa"/>
                  <w:shd w:val="clear" w:color="auto" w:fill="auto"/>
                  <w:vAlign w:val="center"/>
                </w:tcPr>
                <w:p w14:paraId="4D0B086D" w14:textId="77777777" w:rsidR="00B03490" w:rsidRPr="00C51004" w:rsidRDefault="00B03490" w:rsidP="0012586C">
                  <w:pPr>
                    <w:jc w:val="center"/>
                    <w:rPr>
                      <w:rFonts w:ascii="ＭＳ 明朝" w:hAnsi="ＭＳ 明朝" w:cs="ＭＳ Ｐゴシック"/>
                      <w:color w:val="000000" w:themeColor="text1"/>
                      <w:sz w:val="15"/>
                      <w:szCs w:val="15"/>
                    </w:rPr>
                  </w:pPr>
                </w:p>
              </w:tc>
              <w:tc>
                <w:tcPr>
                  <w:tcW w:w="425" w:type="dxa"/>
                  <w:shd w:val="clear" w:color="auto" w:fill="auto"/>
                  <w:vAlign w:val="center"/>
                </w:tcPr>
                <w:p w14:paraId="3B4F199C" w14:textId="77777777" w:rsidR="00B03490" w:rsidRPr="00C51004" w:rsidRDefault="00B03490" w:rsidP="0012586C">
                  <w:pPr>
                    <w:jc w:val="center"/>
                    <w:rPr>
                      <w:rFonts w:ascii="ＭＳ 明朝" w:hAnsi="ＭＳ 明朝" w:cs="ＭＳ Ｐゴシック"/>
                      <w:color w:val="000000" w:themeColor="text1"/>
                      <w:sz w:val="15"/>
                      <w:szCs w:val="15"/>
                    </w:rPr>
                  </w:pPr>
                </w:p>
              </w:tc>
              <w:tc>
                <w:tcPr>
                  <w:tcW w:w="425" w:type="dxa"/>
                  <w:shd w:val="clear" w:color="auto" w:fill="auto"/>
                  <w:vAlign w:val="center"/>
                </w:tcPr>
                <w:p w14:paraId="6496519B" w14:textId="2B25931C" w:rsidR="00B03490" w:rsidRPr="00FD24E7" w:rsidRDefault="007F5507" w:rsidP="0012586C">
                  <w:pPr>
                    <w:jc w:val="center"/>
                    <w:rPr>
                      <w:rFonts w:ascii="ＭＳ 明朝" w:hAnsi="ＭＳ 明朝" w:cs="ＭＳ Ｐゴシック"/>
                      <w:sz w:val="15"/>
                      <w:szCs w:val="15"/>
                    </w:rPr>
                  </w:pPr>
                  <w:r w:rsidRPr="00FD24E7">
                    <w:rPr>
                      <w:rFonts w:ascii="ＭＳ 明朝" w:hAnsi="ＭＳ 明朝" w:cs="ＭＳ Ｐゴシック" w:hint="eastAsia"/>
                      <w:sz w:val="15"/>
                      <w:szCs w:val="15"/>
                    </w:rPr>
                    <w:t>1</w:t>
                  </w:r>
                </w:p>
              </w:tc>
              <w:tc>
                <w:tcPr>
                  <w:tcW w:w="426" w:type="dxa"/>
                  <w:shd w:val="clear" w:color="auto" w:fill="auto"/>
                  <w:vAlign w:val="center"/>
                </w:tcPr>
                <w:p w14:paraId="75C5A2A3" w14:textId="77777777" w:rsidR="00B03490" w:rsidRPr="00FD24E7" w:rsidRDefault="00B03490" w:rsidP="0012586C">
                  <w:pPr>
                    <w:jc w:val="center"/>
                    <w:rPr>
                      <w:rFonts w:ascii="ＭＳ 明朝" w:hAnsi="ＭＳ 明朝" w:cs="ＭＳ Ｐゴシック"/>
                      <w:sz w:val="15"/>
                      <w:szCs w:val="15"/>
                    </w:rPr>
                  </w:pPr>
                </w:p>
              </w:tc>
            </w:tr>
            <w:tr w:rsidR="00B03490" w:rsidRPr="00FD24E7" w14:paraId="2D055D63" w14:textId="77777777" w:rsidTr="0049249C">
              <w:trPr>
                <w:jc w:val="center"/>
              </w:trPr>
              <w:tc>
                <w:tcPr>
                  <w:tcW w:w="0" w:type="auto"/>
                  <w:shd w:val="clear" w:color="auto" w:fill="auto"/>
                  <w:vAlign w:val="center"/>
                </w:tcPr>
                <w:p w14:paraId="448CE6E9" w14:textId="77777777" w:rsidR="00B03490" w:rsidRPr="00FD24E7" w:rsidRDefault="00B03490" w:rsidP="0012586C">
                  <w:pPr>
                    <w:rPr>
                      <w:rFonts w:ascii="ＭＳ 明朝" w:hAnsi="ＭＳ 明朝" w:cs="ＭＳ Ｐゴシック"/>
                      <w:sz w:val="15"/>
                      <w:szCs w:val="15"/>
                    </w:rPr>
                  </w:pPr>
                  <w:r w:rsidRPr="00FD24E7">
                    <w:rPr>
                      <w:rFonts w:ascii="ＭＳ 明朝" w:hAnsi="ＭＳ 明朝" w:cs="ＭＳ Ｐゴシック" w:hint="eastAsia"/>
                      <w:sz w:val="15"/>
                      <w:szCs w:val="15"/>
                    </w:rPr>
                    <w:t>微生物部</w:t>
                  </w:r>
                </w:p>
              </w:tc>
              <w:tc>
                <w:tcPr>
                  <w:tcW w:w="0" w:type="auto"/>
                  <w:shd w:val="clear" w:color="auto" w:fill="auto"/>
                  <w:vAlign w:val="center"/>
                </w:tcPr>
                <w:p w14:paraId="6C835BD9" w14:textId="77777777" w:rsidR="00B03490" w:rsidRPr="00FD24E7" w:rsidRDefault="00B03490" w:rsidP="0012586C">
                  <w:pPr>
                    <w:jc w:val="center"/>
                    <w:rPr>
                      <w:rFonts w:ascii="ＭＳ 明朝" w:hAnsi="ＭＳ 明朝" w:cs="ＭＳ Ｐゴシック"/>
                      <w:sz w:val="15"/>
                      <w:szCs w:val="15"/>
                    </w:rPr>
                  </w:pPr>
                  <w:r w:rsidRPr="00FD24E7">
                    <w:rPr>
                      <w:rFonts w:ascii="ＭＳ 明朝" w:hAnsi="ＭＳ 明朝" w:cs="ＭＳ Ｐゴシック" w:hint="eastAsia"/>
                      <w:sz w:val="15"/>
                      <w:szCs w:val="15"/>
                    </w:rPr>
                    <w:t>5</w:t>
                  </w:r>
                </w:p>
              </w:tc>
              <w:tc>
                <w:tcPr>
                  <w:tcW w:w="468" w:type="dxa"/>
                  <w:shd w:val="clear" w:color="auto" w:fill="auto"/>
                  <w:vAlign w:val="center"/>
                </w:tcPr>
                <w:p w14:paraId="0667808F" w14:textId="04D41848" w:rsidR="00B03490" w:rsidRPr="00C51004" w:rsidRDefault="00C42E55" w:rsidP="0012586C">
                  <w:pPr>
                    <w:jc w:val="center"/>
                    <w:rPr>
                      <w:rFonts w:ascii="ＭＳ 明朝" w:hAnsi="ＭＳ 明朝" w:cs="ＭＳ Ｐゴシック"/>
                      <w:color w:val="000000" w:themeColor="text1"/>
                      <w:sz w:val="15"/>
                      <w:szCs w:val="15"/>
                    </w:rPr>
                  </w:pPr>
                  <w:r w:rsidRPr="00C51004">
                    <w:rPr>
                      <w:rFonts w:ascii="ＭＳ 明朝" w:hAnsi="ＭＳ 明朝" w:cs="ＭＳ Ｐゴシック" w:hint="eastAsia"/>
                      <w:color w:val="000000" w:themeColor="text1"/>
                      <w:sz w:val="15"/>
                      <w:szCs w:val="15"/>
                    </w:rPr>
                    <w:t>3</w:t>
                  </w:r>
                </w:p>
              </w:tc>
              <w:tc>
                <w:tcPr>
                  <w:tcW w:w="425" w:type="dxa"/>
                  <w:shd w:val="clear" w:color="auto" w:fill="auto"/>
                  <w:vAlign w:val="center"/>
                </w:tcPr>
                <w:p w14:paraId="4BBB90A4" w14:textId="3934B5AE" w:rsidR="00B03490" w:rsidRPr="00C51004" w:rsidRDefault="005367CE" w:rsidP="0012586C">
                  <w:pPr>
                    <w:jc w:val="center"/>
                    <w:rPr>
                      <w:rFonts w:ascii="ＭＳ 明朝" w:hAnsi="ＭＳ 明朝" w:cs="ＭＳ Ｐゴシック"/>
                      <w:color w:val="000000" w:themeColor="text1"/>
                      <w:sz w:val="15"/>
                      <w:szCs w:val="15"/>
                    </w:rPr>
                  </w:pPr>
                  <w:r w:rsidRPr="00C51004">
                    <w:rPr>
                      <w:rFonts w:ascii="ＭＳ 明朝" w:hAnsi="ＭＳ 明朝" w:cs="ＭＳ Ｐゴシック"/>
                      <w:color w:val="000000" w:themeColor="text1"/>
                      <w:sz w:val="15"/>
                      <w:szCs w:val="15"/>
                    </w:rPr>
                    <w:t>5</w:t>
                  </w:r>
                </w:p>
              </w:tc>
              <w:tc>
                <w:tcPr>
                  <w:tcW w:w="425" w:type="dxa"/>
                  <w:shd w:val="clear" w:color="auto" w:fill="auto"/>
                  <w:vAlign w:val="center"/>
                </w:tcPr>
                <w:p w14:paraId="75A8C13C" w14:textId="1DCBA140" w:rsidR="00B03490" w:rsidRPr="00FD24E7" w:rsidRDefault="005367CE" w:rsidP="0012586C">
                  <w:pPr>
                    <w:jc w:val="center"/>
                    <w:rPr>
                      <w:rFonts w:ascii="ＭＳ 明朝" w:hAnsi="ＭＳ 明朝" w:cs="ＭＳ Ｐゴシック"/>
                      <w:color w:val="000000" w:themeColor="text1"/>
                      <w:sz w:val="15"/>
                      <w:szCs w:val="15"/>
                    </w:rPr>
                  </w:pPr>
                  <w:r w:rsidRPr="00FD24E7">
                    <w:rPr>
                      <w:rFonts w:ascii="ＭＳ 明朝" w:hAnsi="ＭＳ 明朝" w:cs="ＭＳ Ｐゴシック"/>
                      <w:color w:val="000000" w:themeColor="text1"/>
                      <w:sz w:val="15"/>
                      <w:szCs w:val="15"/>
                    </w:rPr>
                    <w:t>4</w:t>
                  </w:r>
                </w:p>
              </w:tc>
              <w:tc>
                <w:tcPr>
                  <w:tcW w:w="426" w:type="dxa"/>
                  <w:shd w:val="clear" w:color="auto" w:fill="auto"/>
                  <w:vAlign w:val="center"/>
                </w:tcPr>
                <w:p w14:paraId="660A1CF2" w14:textId="27F5E1E1" w:rsidR="00B03490" w:rsidRPr="00FD24E7" w:rsidRDefault="005367CE" w:rsidP="0012586C">
                  <w:pPr>
                    <w:jc w:val="center"/>
                    <w:rPr>
                      <w:rFonts w:ascii="ＭＳ 明朝" w:hAnsi="ＭＳ 明朝" w:cs="ＭＳ Ｐゴシック"/>
                      <w:color w:val="000000" w:themeColor="text1"/>
                      <w:sz w:val="15"/>
                      <w:szCs w:val="15"/>
                    </w:rPr>
                  </w:pPr>
                  <w:r w:rsidRPr="00FD24E7">
                    <w:rPr>
                      <w:rFonts w:ascii="ＭＳ 明朝" w:hAnsi="ＭＳ 明朝" w:cs="ＭＳ Ｐゴシック" w:hint="eastAsia"/>
                      <w:color w:val="000000" w:themeColor="text1"/>
                      <w:sz w:val="15"/>
                      <w:szCs w:val="15"/>
                    </w:rPr>
                    <w:t>3</w:t>
                  </w:r>
                </w:p>
              </w:tc>
            </w:tr>
            <w:tr w:rsidR="00F07452" w:rsidRPr="00FD24E7" w14:paraId="26C52DFC" w14:textId="77777777" w:rsidTr="0049249C">
              <w:trPr>
                <w:jc w:val="center"/>
              </w:trPr>
              <w:tc>
                <w:tcPr>
                  <w:tcW w:w="0" w:type="auto"/>
                  <w:shd w:val="clear" w:color="auto" w:fill="auto"/>
                  <w:vAlign w:val="center"/>
                </w:tcPr>
                <w:p w14:paraId="41DC60E7" w14:textId="77777777" w:rsidR="00F07452" w:rsidRPr="00FD24E7" w:rsidRDefault="00F07452" w:rsidP="00F07452">
                  <w:pPr>
                    <w:rPr>
                      <w:rFonts w:ascii="ＭＳ 明朝" w:hAnsi="ＭＳ 明朝" w:cs="ＭＳ Ｐゴシック"/>
                      <w:sz w:val="15"/>
                      <w:szCs w:val="15"/>
                    </w:rPr>
                  </w:pPr>
                  <w:r w:rsidRPr="00FD24E7">
                    <w:rPr>
                      <w:rFonts w:ascii="ＭＳ 明朝" w:hAnsi="ＭＳ 明朝" w:cs="ＭＳ Ｐゴシック" w:hint="eastAsia"/>
                      <w:sz w:val="15"/>
                      <w:szCs w:val="15"/>
                    </w:rPr>
                    <w:t>食品化学１課</w:t>
                  </w:r>
                </w:p>
                <w:p w14:paraId="3E7E51C3" w14:textId="77777777" w:rsidR="00F07452" w:rsidRPr="00FD24E7" w:rsidRDefault="00F07452" w:rsidP="00F07452">
                  <w:pPr>
                    <w:rPr>
                      <w:rFonts w:ascii="ＭＳ 明朝" w:hAnsi="ＭＳ 明朝" w:cs="ＭＳ Ｐゴシック"/>
                      <w:sz w:val="15"/>
                      <w:szCs w:val="15"/>
                    </w:rPr>
                  </w:pPr>
                  <w:r w:rsidRPr="00FD24E7">
                    <w:rPr>
                      <w:rFonts w:ascii="ＭＳ 明朝" w:hAnsi="ＭＳ 明朝" w:cs="ＭＳ Ｐゴシック" w:hint="eastAsia"/>
                      <w:sz w:val="15"/>
                      <w:szCs w:val="15"/>
                    </w:rPr>
                    <w:t>食品化学２課</w:t>
                  </w:r>
                </w:p>
              </w:tc>
              <w:tc>
                <w:tcPr>
                  <w:tcW w:w="0" w:type="auto"/>
                  <w:shd w:val="clear" w:color="auto" w:fill="auto"/>
                  <w:vAlign w:val="center"/>
                </w:tcPr>
                <w:p w14:paraId="0F13897F" w14:textId="58E57F84" w:rsidR="00F07452" w:rsidRPr="00FD24E7" w:rsidRDefault="00F07452" w:rsidP="00F07452">
                  <w:pPr>
                    <w:jc w:val="center"/>
                    <w:rPr>
                      <w:rFonts w:ascii="ＭＳ 明朝" w:hAnsi="ＭＳ 明朝" w:cs="ＭＳ Ｐゴシック"/>
                      <w:sz w:val="15"/>
                      <w:szCs w:val="15"/>
                    </w:rPr>
                  </w:pPr>
                  <w:r w:rsidRPr="00FD24E7">
                    <w:rPr>
                      <w:rFonts w:ascii="ＭＳ 明朝" w:hAnsi="ＭＳ 明朝" w:cs="ＭＳ Ｐゴシック"/>
                      <w:sz w:val="15"/>
                      <w:szCs w:val="15"/>
                    </w:rPr>
                    <w:t>4</w:t>
                  </w:r>
                </w:p>
              </w:tc>
              <w:tc>
                <w:tcPr>
                  <w:tcW w:w="468" w:type="dxa"/>
                  <w:shd w:val="clear" w:color="auto" w:fill="auto"/>
                  <w:vAlign w:val="center"/>
                </w:tcPr>
                <w:p w14:paraId="7B8E96F0" w14:textId="15987B2E" w:rsidR="00F07452" w:rsidRPr="00C51004" w:rsidRDefault="00F07452" w:rsidP="00F07452">
                  <w:pPr>
                    <w:jc w:val="center"/>
                    <w:rPr>
                      <w:rFonts w:ascii="ＭＳ 明朝" w:hAnsi="ＭＳ 明朝" w:cs="ＭＳ Ｐゴシック"/>
                      <w:color w:val="000000" w:themeColor="text1"/>
                      <w:sz w:val="15"/>
                      <w:szCs w:val="15"/>
                    </w:rPr>
                  </w:pPr>
                  <w:r w:rsidRPr="00C51004">
                    <w:rPr>
                      <w:rFonts w:ascii="ＭＳ 明朝" w:hAnsi="ＭＳ 明朝" w:cs="ＭＳ Ｐゴシック" w:hint="eastAsia"/>
                      <w:color w:val="000000" w:themeColor="text1"/>
                      <w:sz w:val="15"/>
                      <w:szCs w:val="15"/>
                    </w:rPr>
                    <w:t>4</w:t>
                  </w:r>
                </w:p>
              </w:tc>
              <w:tc>
                <w:tcPr>
                  <w:tcW w:w="425" w:type="dxa"/>
                  <w:shd w:val="clear" w:color="auto" w:fill="auto"/>
                  <w:vAlign w:val="center"/>
                </w:tcPr>
                <w:p w14:paraId="2841722B" w14:textId="77777777" w:rsidR="00F07452" w:rsidRPr="00C51004" w:rsidRDefault="00F07452" w:rsidP="00F07452">
                  <w:pPr>
                    <w:jc w:val="center"/>
                    <w:rPr>
                      <w:rFonts w:ascii="ＭＳ 明朝" w:hAnsi="ＭＳ 明朝" w:cs="ＭＳ Ｐゴシック"/>
                      <w:color w:val="000000" w:themeColor="text1"/>
                      <w:sz w:val="15"/>
                      <w:szCs w:val="15"/>
                    </w:rPr>
                  </w:pPr>
                </w:p>
              </w:tc>
              <w:tc>
                <w:tcPr>
                  <w:tcW w:w="425" w:type="dxa"/>
                  <w:shd w:val="clear" w:color="auto" w:fill="auto"/>
                  <w:vAlign w:val="center"/>
                </w:tcPr>
                <w:p w14:paraId="71C5B48F" w14:textId="26070BC2" w:rsidR="00F07452" w:rsidRPr="00FD24E7" w:rsidRDefault="005367CE" w:rsidP="00F07452">
                  <w:pPr>
                    <w:jc w:val="center"/>
                    <w:rPr>
                      <w:rFonts w:ascii="ＭＳ 明朝" w:hAnsi="ＭＳ 明朝" w:cs="ＭＳ Ｐゴシック"/>
                      <w:color w:val="000000" w:themeColor="text1"/>
                      <w:sz w:val="15"/>
                      <w:szCs w:val="15"/>
                    </w:rPr>
                  </w:pPr>
                  <w:r w:rsidRPr="00FD24E7">
                    <w:rPr>
                      <w:rFonts w:ascii="ＭＳ 明朝" w:hAnsi="ＭＳ 明朝" w:cs="ＭＳ Ｐゴシック"/>
                      <w:color w:val="000000" w:themeColor="text1"/>
                      <w:sz w:val="15"/>
                      <w:szCs w:val="15"/>
                    </w:rPr>
                    <w:t>2</w:t>
                  </w:r>
                </w:p>
              </w:tc>
              <w:tc>
                <w:tcPr>
                  <w:tcW w:w="426" w:type="dxa"/>
                  <w:shd w:val="clear" w:color="auto" w:fill="auto"/>
                  <w:vAlign w:val="center"/>
                </w:tcPr>
                <w:p w14:paraId="48ACC317" w14:textId="77777777" w:rsidR="00F07452" w:rsidRPr="00FD24E7" w:rsidRDefault="00F07452" w:rsidP="00F07452">
                  <w:pPr>
                    <w:jc w:val="center"/>
                    <w:rPr>
                      <w:rFonts w:ascii="ＭＳ 明朝" w:hAnsi="ＭＳ 明朝" w:cs="ＭＳ Ｐゴシック"/>
                      <w:color w:val="000000" w:themeColor="text1"/>
                      <w:sz w:val="15"/>
                      <w:szCs w:val="15"/>
                    </w:rPr>
                  </w:pPr>
                </w:p>
              </w:tc>
            </w:tr>
            <w:tr w:rsidR="00F07452" w:rsidRPr="00FD24E7" w14:paraId="386AB1CF" w14:textId="77777777" w:rsidTr="0049249C">
              <w:trPr>
                <w:jc w:val="center"/>
              </w:trPr>
              <w:tc>
                <w:tcPr>
                  <w:tcW w:w="0" w:type="auto"/>
                  <w:shd w:val="clear" w:color="auto" w:fill="auto"/>
                  <w:vAlign w:val="center"/>
                </w:tcPr>
                <w:p w14:paraId="7581F436" w14:textId="77777777" w:rsidR="00F07452" w:rsidRPr="00FD24E7" w:rsidRDefault="00F07452" w:rsidP="00F07452">
                  <w:pPr>
                    <w:rPr>
                      <w:rFonts w:ascii="ＭＳ 明朝" w:hAnsi="ＭＳ 明朝" w:cs="ＭＳ Ｐゴシック"/>
                      <w:sz w:val="15"/>
                      <w:szCs w:val="15"/>
                    </w:rPr>
                  </w:pPr>
                  <w:r w:rsidRPr="00FD24E7">
                    <w:rPr>
                      <w:rFonts w:ascii="ＭＳ 明朝" w:hAnsi="ＭＳ 明朝" w:cs="ＭＳ Ｐゴシック" w:hint="eastAsia"/>
                      <w:sz w:val="15"/>
                      <w:szCs w:val="15"/>
                    </w:rPr>
                    <w:t>医薬品課</w:t>
                  </w:r>
                </w:p>
              </w:tc>
              <w:tc>
                <w:tcPr>
                  <w:tcW w:w="0" w:type="auto"/>
                  <w:shd w:val="clear" w:color="auto" w:fill="auto"/>
                  <w:vAlign w:val="center"/>
                </w:tcPr>
                <w:p w14:paraId="1582A964" w14:textId="77777777" w:rsidR="00F07452" w:rsidRPr="00FD24E7" w:rsidRDefault="00F07452" w:rsidP="00F07452">
                  <w:pPr>
                    <w:jc w:val="center"/>
                    <w:rPr>
                      <w:rFonts w:ascii="ＭＳ 明朝" w:hAnsi="ＭＳ 明朝" w:cs="ＭＳ Ｐゴシック"/>
                      <w:sz w:val="15"/>
                      <w:szCs w:val="15"/>
                    </w:rPr>
                  </w:pPr>
                  <w:r w:rsidRPr="00FD24E7">
                    <w:rPr>
                      <w:rFonts w:ascii="ＭＳ 明朝" w:hAnsi="ＭＳ 明朝" w:cs="ＭＳ Ｐゴシック" w:hint="eastAsia"/>
                      <w:sz w:val="15"/>
                      <w:szCs w:val="15"/>
                    </w:rPr>
                    <w:t>2</w:t>
                  </w:r>
                </w:p>
              </w:tc>
              <w:tc>
                <w:tcPr>
                  <w:tcW w:w="468" w:type="dxa"/>
                  <w:shd w:val="clear" w:color="auto" w:fill="auto"/>
                  <w:vAlign w:val="center"/>
                </w:tcPr>
                <w:p w14:paraId="50A918D9" w14:textId="2549F99F" w:rsidR="00F07452" w:rsidRPr="00C51004" w:rsidRDefault="00F07452" w:rsidP="00F07452">
                  <w:pPr>
                    <w:jc w:val="center"/>
                    <w:rPr>
                      <w:rFonts w:ascii="ＭＳ 明朝" w:hAnsi="ＭＳ 明朝" w:cs="ＭＳ Ｐゴシック"/>
                      <w:color w:val="000000" w:themeColor="text1"/>
                      <w:sz w:val="15"/>
                      <w:szCs w:val="15"/>
                    </w:rPr>
                  </w:pPr>
                  <w:r w:rsidRPr="00C51004">
                    <w:rPr>
                      <w:rFonts w:ascii="ＭＳ 明朝" w:hAnsi="ＭＳ 明朝" w:cs="ＭＳ Ｐゴシック" w:hint="eastAsia"/>
                      <w:color w:val="000000" w:themeColor="text1"/>
                      <w:sz w:val="15"/>
                      <w:szCs w:val="15"/>
                    </w:rPr>
                    <w:t>2</w:t>
                  </w:r>
                </w:p>
              </w:tc>
              <w:tc>
                <w:tcPr>
                  <w:tcW w:w="425" w:type="dxa"/>
                  <w:shd w:val="clear" w:color="auto" w:fill="auto"/>
                  <w:vAlign w:val="center"/>
                </w:tcPr>
                <w:p w14:paraId="022B2D87" w14:textId="21FA114B" w:rsidR="00F07452" w:rsidRPr="00C51004" w:rsidRDefault="00F07452" w:rsidP="00F07452">
                  <w:pPr>
                    <w:jc w:val="center"/>
                    <w:rPr>
                      <w:rFonts w:ascii="ＭＳ 明朝" w:hAnsi="ＭＳ 明朝" w:cs="ＭＳ Ｐゴシック"/>
                      <w:color w:val="000000" w:themeColor="text1"/>
                      <w:sz w:val="15"/>
                      <w:szCs w:val="15"/>
                    </w:rPr>
                  </w:pPr>
                  <w:r w:rsidRPr="00C51004">
                    <w:rPr>
                      <w:rFonts w:ascii="ＭＳ 明朝" w:hAnsi="ＭＳ 明朝" w:cs="ＭＳ Ｐゴシック" w:hint="eastAsia"/>
                      <w:color w:val="000000" w:themeColor="text1"/>
                      <w:sz w:val="15"/>
                      <w:szCs w:val="15"/>
                    </w:rPr>
                    <w:t>2</w:t>
                  </w:r>
                </w:p>
              </w:tc>
              <w:tc>
                <w:tcPr>
                  <w:tcW w:w="425" w:type="dxa"/>
                  <w:shd w:val="clear" w:color="auto" w:fill="auto"/>
                  <w:vAlign w:val="center"/>
                </w:tcPr>
                <w:p w14:paraId="4D7E4EB6" w14:textId="11763D7F" w:rsidR="00F07452" w:rsidRPr="00FD24E7" w:rsidRDefault="00F07452" w:rsidP="00F07452">
                  <w:pPr>
                    <w:jc w:val="center"/>
                    <w:rPr>
                      <w:rFonts w:ascii="ＭＳ 明朝" w:hAnsi="ＭＳ 明朝" w:cs="ＭＳ Ｐゴシック"/>
                      <w:color w:val="000000" w:themeColor="text1"/>
                      <w:sz w:val="15"/>
                      <w:szCs w:val="15"/>
                    </w:rPr>
                  </w:pPr>
                  <w:r w:rsidRPr="00FD24E7">
                    <w:rPr>
                      <w:rFonts w:ascii="ＭＳ 明朝" w:hAnsi="ＭＳ 明朝" w:cs="ＭＳ Ｐゴシック" w:hint="eastAsia"/>
                      <w:color w:val="000000" w:themeColor="text1"/>
                      <w:sz w:val="15"/>
                      <w:szCs w:val="15"/>
                    </w:rPr>
                    <w:t>2</w:t>
                  </w:r>
                </w:p>
              </w:tc>
              <w:tc>
                <w:tcPr>
                  <w:tcW w:w="426" w:type="dxa"/>
                  <w:shd w:val="clear" w:color="auto" w:fill="auto"/>
                  <w:vAlign w:val="center"/>
                </w:tcPr>
                <w:p w14:paraId="019E7E94" w14:textId="77777777" w:rsidR="00F07452" w:rsidRPr="00FD24E7" w:rsidRDefault="00F07452" w:rsidP="00F07452">
                  <w:pPr>
                    <w:jc w:val="center"/>
                    <w:rPr>
                      <w:rFonts w:ascii="ＭＳ 明朝" w:hAnsi="ＭＳ 明朝" w:cs="ＭＳ Ｐゴシック"/>
                      <w:sz w:val="15"/>
                      <w:szCs w:val="15"/>
                    </w:rPr>
                  </w:pPr>
                </w:p>
              </w:tc>
            </w:tr>
            <w:tr w:rsidR="00F07452" w:rsidRPr="00FD24E7" w14:paraId="14AFF994" w14:textId="77777777" w:rsidTr="0049249C">
              <w:trPr>
                <w:jc w:val="center"/>
              </w:trPr>
              <w:tc>
                <w:tcPr>
                  <w:tcW w:w="0" w:type="auto"/>
                  <w:shd w:val="clear" w:color="auto" w:fill="auto"/>
                  <w:vAlign w:val="center"/>
                </w:tcPr>
                <w:p w14:paraId="703414F5" w14:textId="77777777" w:rsidR="00F07452" w:rsidRPr="00FD24E7" w:rsidRDefault="00F07452" w:rsidP="00F07452">
                  <w:pPr>
                    <w:rPr>
                      <w:rFonts w:ascii="ＭＳ 明朝" w:hAnsi="ＭＳ 明朝" w:cs="ＭＳ Ｐゴシック"/>
                      <w:sz w:val="15"/>
                      <w:szCs w:val="15"/>
                    </w:rPr>
                  </w:pPr>
                  <w:r w:rsidRPr="00FD24E7">
                    <w:rPr>
                      <w:rFonts w:ascii="ＭＳ 明朝" w:hAnsi="ＭＳ 明朝" w:cs="ＭＳ Ｐゴシック" w:hint="eastAsia"/>
                      <w:sz w:val="15"/>
                      <w:szCs w:val="15"/>
                    </w:rPr>
                    <w:t>生活環境課</w:t>
                  </w:r>
                </w:p>
              </w:tc>
              <w:tc>
                <w:tcPr>
                  <w:tcW w:w="0" w:type="auto"/>
                  <w:shd w:val="clear" w:color="auto" w:fill="auto"/>
                  <w:vAlign w:val="center"/>
                </w:tcPr>
                <w:p w14:paraId="1915009B" w14:textId="77777777" w:rsidR="00F07452" w:rsidRPr="00FD24E7" w:rsidRDefault="00F07452" w:rsidP="00F07452">
                  <w:pPr>
                    <w:jc w:val="center"/>
                    <w:rPr>
                      <w:rFonts w:ascii="ＭＳ 明朝" w:hAnsi="ＭＳ 明朝" w:cs="ＭＳ Ｐゴシック"/>
                      <w:sz w:val="15"/>
                      <w:szCs w:val="15"/>
                    </w:rPr>
                  </w:pPr>
                  <w:r w:rsidRPr="00FD24E7">
                    <w:rPr>
                      <w:rFonts w:ascii="ＭＳ 明朝" w:hAnsi="ＭＳ 明朝" w:cs="ＭＳ Ｐゴシック" w:hint="eastAsia"/>
                      <w:sz w:val="15"/>
                      <w:szCs w:val="15"/>
                    </w:rPr>
                    <w:t>4</w:t>
                  </w:r>
                </w:p>
              </w:tc>
              <w:tc>
                <w:tcPr>
                  <w:tcW w:w="468" w:type="dxa"/>
                  <w:shd w:val="clear" w:color="auto" w:fill="auto"/>
                  <w:vAlign w:val="center"/>
                </w:tcPr>
                <w:p w14:paraId="55C4E8B0" w14:textId="70DDCF54" w:rsidR="00F07452" w:rsidRPr="00C51004" w:rsidRDefault="005367CE" w:rsidP="00F07452">
                  <w:pPr>
                    <w:jc w:val="center"/>
                    <w:rPr>
                      <w:rFonts w:ascii="ＭＳ 明朝" w:hAnsi="ＭＳ 明朝" w:cs="ＭＳ Ｐゴシック"/>
                      <w:color w:val="000000" w:themeColor="text1"/>
                      <w:sz w:val="15"/>
                      <w:szCs w:val="15"/>
                    </w:rPr>
                  </w:pPr>
                  <w:r w:rsidRPr="00C51004">
                    <w:rPr>
                      <w:rFonts w:ascii="ＭＳ 明朝" w:hAnsi="ＭＳ 明朝" w:cs="ＭＳ Ｐゴシック"/>
                      <w:color w:val="000000" w:themeColor="text1"/>
                      <w:sz w:val="15"/>
                      <w:szCs w:val="15"/>
                    </w:rPr>
                    <w:t>3</w:t>
                  </w:r>
                </w:p>
              </w:tc>
              <w:tc>
                <w:tcPr>
                  <w:tcW w:w="425" w:type="dxa"/>
                  <w:shd w:val="clear" w:color="auto" w:fill="auto"/>
                  <w:vAlign w:val="center"/>
                </w:tcPr>
                <w:p w14:paraId="7E1F927B" w14:textId="57B424D9" w:rsidR="00F07452" w:rsidRPr="00C51004" w:rsidRDefault="001B087C" w:rsidP="00F07452">
                  <w:pPr>
                    <w:jc w:val="center"/>
                    <w:rPr>
                      <w:rFonts w:ascii="ＭＳ 明朝" w:hAnsi="ＭＳ 明朝" w:cs="ＭＳ Ｐゴシック"/>
                      <w:color w:val="000000" w:themeColor="text1"/>
                      <w:sz w:val="15"/>
                      <w:szCs w:val="15"/>
                    </w:rPr>
                  </w:pPr>
                  <w:r w:rsidRPr="00C51004">
                    <w:rPr>
                      <w:rFonts w:ascii="ＭＳ 明朝" w:hAnsi="ＭＳ 明朝" w:cs="ＭＳ Ｐゴシック" w:hint="eastAsia"/>
                      <w:color w:val="000000" w:themeColor="text1"/>
                      <w:sz w:val="15"/>
                      <w:szCs w:val="15"/>
                    </w:rPr>
                    <w:t>4</w:t>
                  </w:r>
                </w:p>
              </w:tc>
              <w:tc>
                <w:tcPr>
                  <w:tcW w:w="425" w:type="dxa"/>
                  <w:shd w:val="clear" w:color="auto" w:fill="auto"/>
                  <w:vAlign w:val="center"/>
                </w:tcPr>
                <w:p w14:paraId="1C438421" w14:textId="16942E31" w:rsidR="00F07452" w:rsidRPr="00FD24E7" w:rsidRDefault="00F07452" w:rsidP="00F07452">
                  <w:pPr>
                    <w:jc w:val="center"/>
                    <w:rPr>
                      <w:rFonts w:ascii="ＭＳ 明朝" w:hAnsi="ＭＳ 明朝" w:cs="ＭＳ Ｐゴシック"/>
                      <w:color w:val="000000" w:themeColor="text1"/>
                      <w:sz w:val="15"/>
                      <w:szCs w:val="15"/>
                    </w:rPr>
                  </w:pPr>
                  <w:r w:rsidRPr="00FD24E7">
                    <w:rPr>
                      <w:rFonts w:ascii="ＭＳ 明朝" w:hAnsi="ＭＳ 明朝" w:cs="ＭＳ Ｐゴシック" w:hint="eastAsia"/>
                      <w:color w:val="000000" w:themeColor="text1"/>
                      <w:sz w:val="15"/>
                      <w:szCs w:val="15"/>
                    </w:rPr>
                    <w:t>2</w:t>
                  </w:r>
                </w:p>
              </w:tc>
              <w:tc>
                <w:tcPr>
                  <w:tcW w:w="426" w:type="dxa"/>
                  <w:shd w:val="clear" w:color="auto" w:fill="auto"/>
                  <w:vAlign w:val="center"/>
                </w:tcPr>
                <w:p w14:paraId="65309AD0" w14:textId="751D93B2" w:rsidR="00F07452" w:rsidRPr="00FD24E7" w:rsidRDefault="00F07452" w:rsidP="00F07452">
                  <w:pPr>
                    <w:jc w:val="center"/>
                    <w:rPr>
                      <w:rFonts w:ascii="ＭＳ 明朝" w:hAnsi="ＭＳ 明朝" w:cs="ＭＳ Ｐゴシック"/>
                      <w:sz w:val="15"/>
                      <w:szCs w:val="15"/>
                    </w:rPr>
                  </w:pPr>
                </w:p>
              </w:tc>
            </w:tr>
            <w:tr w:rsidR="00B03490" w:rsidRPr="00FD24E7" w14:paraId="0CFED8A1" w14:textId="77777777" w:rsidTr="000B7FE0">
              <w:trPr>
                <w:trHeight w:val="185"/>
                <w:jc w:val="center"/>
              </w:trPr>
              <w:tc>
                <w:tcPr>
                  <w:tcW w:w="0" w:type="auto"/>
                  <w:shd w:val="clear" w:color="auto" w:fill="auto"/>
                  <w:vAlign w:val="center"/>
                </w:tcPr>
                <w:p w14:paraId="3E065857" w14:textId="77777777" w:rsidR="00B03490" w:rsidRPr="00FD24E7" w:rsidRDefault="00B03490" w:rsidP="0012586C">
                  <w:pPr>
                    <w:jc w:val="center"/>
                    <w:rPr>
                      <w:rFonts w:ascii="ＭＳ 明朝" w:hAnsi="ＭＳ 明朝" w:cs="ＭＳ Ｐゴシック"/>
                      <w:sz w:val="15"/>
                      <w:szCs w:val="15"/>
                    </w:rPr>
                  </w:pPr>
                  <w:r w:rsidRPr="00FD24E7">
                    <w:rPr>
                      <w:rFonts w:ascii="ＭＳ 明朝" w:hAnsi="ＭＳ 明朝" w:cs="ＭＳ Ｐゴシック" w:hint="eastAsia"/>
                      <w:sz w:val="15"/>
                      <w:szCs w:val="15"/>
                    </w:rPr>
                    <w:t>合計</w:t>
                  </w:r>
                </w:p>
              </w:tc>
              <w:tc>
                <w:tcPr>
                  <w:tcW w:w="0" w:type="auto"/>
                  <w:shd w:val="clear" w:color="auto" w:fill="auto"/>
                  <w:vAlign w:val="center"/>
                </w:tcPr>
                <w:p w14:paraId="1477D694" w14:textId="4BFBD91B" w:rsidR="00B03490" w:rsidRPr="00FD24E7" w:rsidRDefault="00B03490" w:rsidP="0012586C">
                  <w:pPr>
                    <w:jc w:val="center"/>
                    <w:rPr>
                      <w:rFonts w:ascii="ＭＳ 明朝" w:hAnsi="ＭＳ 明朝" w:cs="ＭＳ Ｐゴシック"/>
                      <w:sz w:val="15"/>
                      <w:szCs w:val="15"/>
                    </w:rPr>
                  </w:pPr>
                  <w:r w:rsidRPr="00FD24E7">
                    <w:rPr>
                      <w:rFonts w:ascii="ＭＳ 明朝" w:hAnsi="ＭＳ 明朝" w:cs="ＭＳ Ｐゴシック" w:hint="eastAsia"/>
                      <w:sz w:val="15"/>
                      <w:szCs w:val="15"/>
                    </w:rPr>
                    <w:t>1</w:t>
                  </w:r>
                  <w:r w:rsidR="00197A52" w:rsidRPr="00FD24E7">
                    <w:rPr>
                      <w:rFonts w:ascii="ＭＳ 明朝" w:hAnsi="ＭＳ 明朝" w:cs="ＭＳ Ｐゴシック"/>
                      <w:sz w:val="15"/>
                      <w:szCs w:val="15"/>
                    </w:rPr>
                    <w:t>6</w:t>
                  </w:r>
                </w:p>
              </w:tc>
              <w:tc>
                <w:tcPr>
                  <w:tcW w:w="468" w:type="dxa"/>
                  <w:shd w:val="clear" w:color="auto" w:fill="auto"/>
                  <w:vAlign w:val="center"/>
                </w:tcPr>
                <w:p w14:paraId="546F9E7E" w14:textId="6E2C9B8F" w:rsidR="00B03490" w:rsidRPr="00C51004" w:rsidRDefault="00C42E55" w:rsidP="0012586C">
                  <w:pPr>
                    <w:jc w:val="center"/>
                    <w:rPr>
                      <w:rFonts w:ascii="ＭＳ 明朝" w:hAnsi="ＭＳ 明朝" w:cs="ＭＳ Ｐゴシック"/>
                      <w:strike/>
                      <w:color w:val="000000" w:themeColor="text1"/>
                      <w:sz w:val="15"/>
                      <w:szCs w:val="15"/>
                    </w:rPr>
                  </w:pPr>
                  <w:r w:rsidRPr="00C51004">
                    <w:rPr>
                      <w:rFonts w:ascii="ＭＳ 明朝" w:hAnsi="ＭＳ 明朝" w:cs="ＭＳ Ｐゴシック" w:hint="eastAsia"/>
                      <w:color w:val="000000" w:themeColor="text1"/>
                      <w:sz w:val="15"/>
                      <w:szCs w:val="15"/>
                    </w:rPr>
                    <w:t>12</w:t>
                  </w:r>
                </w:p>
              </w:tc>
              <w:tc>
                <w:tcPr>
                  <w:tcW w:w="425" w:type="dxa"/>
                  <w:shd w:val="clear" w:color="auto" w:fill="auto"/>
                  <w:vAlign w:val="center"/>
                </w:tcPr>
                <w:p w14:paraId="5920207D" w14:textId="248BD34D" w:rsidR="00B03490" w:rsidRPr="00C51004" w:rsidRDefault="001B087C" w:rsidP="0012586C">
                  <w:pPr>
                    <w:jc w:val="center"/>
                    <w:rPr>
                      <w:rFonts w:ascii="ＭＳ 明朝" w:hAnsi="ＭＳ 明朝" w:cs="ＭＳ Ｐゴシック"/>
                      <w:color w:val="000000" w:themeColor="text1"/>
                      <w:sz w:val="15"/>
                      <w:szCs w:val="15"/>
                    </w:rPr>
                  </w:pPr>
                  <w:r w:rsidRPr="00C51004">
                    <w:rPr>
                      <w:rFonts w:ascii="ＭＳ 明朝" w:hAnsi="ＭＳ 明朝" w:cs="ＭＳ Ｐゴシック" w:hint="eastAsia"/>
                      <w:color w:val="000000" w:themeColor="text1"/>
                      <w:sz w:val="15"/>
                      <w:szCs w:val="15"/>
                    </w:rPr>
                    <w:t>11</w:t>
                  </w:r>
                </w:p>
              </w:tc>
              <w:tc>
                <w:tcPr>
                  <w:tcW w:w="425" w:type="dxa"/>
                  <w:shd w:val="clear" w:color="auto" w:fill="auto"/>
                  <w:vAlign w:val="center"/>
                </w:tcPr>
                <w:p w14:paraId="408B37A6" w14:textId="7367A7C1" w:rsidR="00B03490" w:rsidRPr="00FD24E7" w:rsidRDefault="00B9076F" w:rsidP="0012586C">
                  <w:pPr>
                    <w:jc w:val="center"/>
                    <w:rPr>
                      <w:rFonts w:ascii="ＭＳ 明朝" w:hAnsi="ＭＳ 明朝" w:cs="ＭＳ Ｐゴシック"/>
                      <w:color w:val="000000" w:themeColor="text1"/>
                      <w:sz w:val="15"/>
                      <w:szCs w:val="15"/>
                    </w:rPr>
                  </w:pPr>
                  <w:r w:rsidRPr="00FD24E7">
                    <w:rPr>
                      <w:rFonts w:ascii="ＭＳ 明朝" w:hAnsi="ＭＳ 明朝" w:cs="ＭＳ Ｐゴシック" w:hint="eastAsia"/>
                      <w:color w:val="000000" w:themeColor="text1"/>
                      <w:sz w:val="15"/>
                      <w:szCs w:val="15"/>
                    </w:rPr>
                    <w:t>1</w:t>
                  </w:r>
                  <w:r w:rsidR="005367CE" w:rsidRPr="00FD24E7">
                    <w:rPr>
                      <w:rFonts w:ascii="ＭＳ 明朝" w:hAnsi="ＭＳ 明朝" w:cs="ＭＳ Ｐゴシック"/>
                      <w:color w:val="000000" w:themeColor="text1"/>
                      <w:sz w:val="15"/>
                      <w:szCs w:val="15"/>
                    </w:rPr>
                    <w:t>1</w:t>
                  </w:r>
                </w:p>
              </w:tc>
              <w:tc>
                <w:tcPr>
                  <w:tcW w:w="426" w:type="dxa"/>
                  <w:shd w:val="clear" w:color="auto" w:fill="auto"/>
                  <w:vAlign w:val="center"/>
                </w:tcPr>
                <w:p w14:paraId="37E2A5C9" w14:textId="50275CB1" w:rsidR="00B03490" w:rsidRPr="00FD24E7" w:rsidRDefault="005367CE" w:rsidP="0012586C">
                  <w:pPr>
                    <w:jc w:val="center"/>
                    <w:rPr>
                      <w:rFonts w:ascii="ＭＳ 明朝" w:hAnsi="ＭＳ 明朝" w:cs="ＭＳ Ｐゴシック"/>
                      <w:color w:val="000000" w:themeColor="text1"/>
                      <w:sz w:val="15"/>
                      <w:szCs w:val="15"/>
                    </w:rPr>
                  </w:pPr>
                  <w:r w:rsidRPr="00FD24E7">
                    <w:rPr>
                      <w:rFonts w:ascii="ＭＳ 明朝" w:hAnsi="ＭＳ 明朝" w:cs="ＭＳ Ｐゴシック"/>
                      <w:color w:val="000000" w:themeColor="text1"/>
                      <w:sz w:val="15"/>
                      <w:szCs w:val="15"/>
                    </w:rPr>
                    <w:t>3</w:t>
                  </w:r>
                </w:p>
              </w:tc>
            </w:tr>
          </w:tbl>
          <w:p w14:paraId="27C94C57" w14:textId="77777777" w:rsidR="00260E9D" w:rsidRPr="00FD24E7" w:rsidRDefault="00260E9D" w:rsidP="0012586C">
            <w:pPr>
              <w:ind w:leftChars="400" w:left="960"/>
              <w:rPr>
                <w:rFonts w:ascii="ＭＳ 明朝" w:hAnsi="ＭＳ 明朝"/>
                <w:sz w:val="15"/>
                <w:szCs w:val="15"/>
              </w:rPr>
            </w:pPr>
            <w:r w:rsidRPr="00FD24E7">
              <w:rPr>
                <w:rFonts w:ascii="ＭＳ 明朝" w:hAnsi="ＭＳ 明朝" w:hint="eastAsia"/>
                <w:sz w:val="15"/>
                <w:szCs w:val="15"/>
              </w:rPr>
              <w:t>* 複数該当する場合あり</w:t>
            </w:r>
          </w:p>
          <w:p w14:paraId="708273C1" w14:textId="77777777" w:rsidR="00260E9D" w:rsidRPr="00FD24E7" w:rsidRDefault="00260E9D" w:rsidP="0012586C">
            <w:pPr>
              <w:rPr>
                <w:rFonts w:ascii="ＭＳ 明朝" w:hAnsi="ＭＳ 明朝"/>
                <w:sz w:val="15"/>
                <w:szCs w:val="15"/>
              </w:rPr>
            </w:pPr>
          </w:p>
          <w:p w14:paraId="579F9E42" w14:textId="77777777" w:rsidR="00260E9D" w:rsidRPr="00FD24E7" w:rsidRDefault="004B4AD8" w:rsidP="0012586C">
            <w:pPr>
              <w:rPr>
                <w:rFonts w:ascii="ＭＳ 明朝" w:hAnsi="ＭＳ 明朝"/>
                <w:sz w:val="15"/>
                <w:szCs w:val="15"/>
              </w:rPr>
            </w:pPr>
            <w:r w:rsidRPr="00FD24E7">
              <w:rPr>
                <w:rFonts w:ascii="ＭＳ 明朝" w:hAnsi="ＭＳ 明朝"/>
                <w:noProof/>
              </w:rPr>
              <mc:AlternateContent>
                <mc:Choice Requires="wps">
                  <w:drawing>
                    <wp:anchor distT="0" distB="0" distL="114300" distR="114300" simplePos="0" relativeHeight="251657216" behindDoc="0" locked="0" layoutInCell="1" allowOverlap="1" wp14:anchorId="3D206524" wp14:editId="1ED4F431">
                      <wp:simplePos x="0" y="0"/>
                      <wp:positionH relativeFrom="margin">
                        <wp:posOffset>29845</wp:posOffset>
                      </wp:positionH>
                      <wp:positionV relativeFrom="paragraph">
                        <wp:posOffset>73025</wp:posOffset>
                      </wp:positionV>
                      <wp:extent cx="2540000" cy="668655"/>
                      <wp:effectExtent l="10795" t="6350" r="11430"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6865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060FA321" w14:textId="77777777" w:rsidR="006F3798" w:rsidRPr="00C36459" w:rsidRDefault="006F3798" w:rsidP="00FA351D">
                                  <w:pPr>
                                    <w:jc w:val="center"/>
                                    <w:rPr>
                                      <w:rFonts w:ascii="ＭＳ Ｐ明朝" w:eastAsia="ＭＳ Ｐ明朝" w:hAnsi="ＭＳ Ｐ明朝"/>
                                      <w:sz w:val="13"/>
                                      <w:szCs w:val="13"/>
                                    </w:rPr>
                                  </w:pPr>
                                  <w:r w:rsidRPr="00C36459">
                                    <w:rPr>
                                      <w:rFonts w:ascii="ＭＳ Ｐ明朝" w:eastAsia="ＭＳ Ｐ明朝" w:hAnsi="ＭＳ Ｐ明朝" w:hint="eastAsia"/>
                                      <w:sz w:val="13"/>
                                      <w:szCs w:val="13"/>
                                    </w:rPr>
                                    <w:t>〔行政還元の方法〕</w:t>
                                  </w:r>
                                </w:p>
                                <w:p w14:paraId="20F1D174" w14:textId="77777777" w:rsidR="006F3798" w:rsidRPr="00C36459" w:rsidRDefault="006F3798" w:rsidP="00FA351D">
                                  <w:pPr>
                                    <w:ind w:leftChars="1" w:left="2"/>
                                    <w:rPr>
                                      <w:rFonts w:ascii="ＭＳ Ｐ明朝" w:eastAsia="ＭＳ Ｐ明朝" w:hAnsi="ＭＳ Ｐ明朝"/>
                                      <w:sz w:val="13"/>
                                      <w:szCs w:val="13"/>
                                    </w:rPr>
                                  </w:pPr>
                                  <w:r w:rsidRPr="00C36459">
                                    <w:rPr>
                                      <w:rFonts w:ascii="ＭＳ Ｐ明朝" w:eastAsia="ＭＳ Ｐ明朝" w:hAnsi="ＭＳ Ｐ明朝" w:hint="eastAsia"/>
                                      <w:sz w:val="13"/>
                                      <w:szCs w:val="13"/>
                                    </w:rPr>
                                    <w:t>A 現行の行政検査等の迅速化、精度向上など（検査方法の開発等）</w:t>
                                  </w:r>
                                </w:p>
                                <w:p w14:paraId="77FD05E9" w14:textId="77777777" w:rsidR="006F3798" w:rsidRPr="00C36459" w:rsidRDefault="006F3798" w:rsidP="00FA351D">
                                  <w:pPr>
                                    <w:ind w:leftChars="1" w:left="2"/>
                                    <w:rPr>
                                      <w:rFonts w:ascii="ＭＳ Ｐ明朝" w:eastAsia="ＭＳ Ｐ明朝" w:hAnsi="ＭＳ Ｐ明朝"/>
                                      <w:sz w:val="13"/>
                                      <w:szCs w:val="13"/>
                                    </w:rPr>
                                  </w:pPr>
                                  <w:r w:rsidRPr="00C36459">
                                    <w:rPr>
                                      <w:rFonts w:ascii="ＭＳ Ｐ明朝" w:eastAsia="ＭＳ Ｐ明朝" w:hAnsi="ＭＳ Ｐ明朝" w:hint="eastAsia"/>
                                      <w:sz w:val="13"/>
                                      <w:szCs w:val="13"/>
                                    </w:rPr>
                                    <w:t>B 現在、問題となっている行政での課題への対応</w:t>
                                  </w:r>
                                </w:p>
                                <w:p w14:paraId="40D8B361" w14:textId="77777777" w:rsidR="006F3798" w:rsidRPr="00C36459" w:rsidRDefault="006F3798" w:rsidP="00FA351D">
                                  <w:pPr>
                                    <w:ind w:leftChars="1" w:left="2"/>
                                    <w:rPr>
                                      <w:rFonts w:ascii="ＭＳ Ｐ明朝" w:eastAsia="ＭＳ Ｐ明朝" w:hAnsi="ＭＳ Ｐ明朝"/>
                                      <w:sz w:val="13"/>
                                      <w:szCs w:val="13"/>
                                    </w:rPr>
                                  </w:pPr>
                                  <w:r w:rsidRPr="00C36459">
                                    <w:rPr>
                                      <w:rFonts w:ascii="ＭＳ Ｐ明朝" w:eastAsia="ＭＳ Ｐ明朝" w:hAnsi="ＭＳ Ｐ明朝" w:hint="eastAsia"/>
                                      <w:sz w:val="13"/>
                                      <w:szCs w:val="13"/>
                                    </w:rPr>
                                    <w:t>C 今後、問題となってくる行政での課題への事前対応、準備対応</w:t>
                                  </w:r>
                                </w:p>
                                <w:p w14:paraId="54667444" w14:textId="77777777" w:rsidR="006F3798" w:rsidRPr="00C36459" w:rsidRDefault="006F3798" w:rsidP="00FA351D">
                                  <w:pPr>
                                    <w:ind w:leftChars="1" w:left="2"/>
                                    <w:rPr>
                                      <w:rFonts w:ascii="ＭＳ Ｐ明朝" w:eastAsia="ＭＳ Ｐ明朝" w:hAnsi="ＭＳ Ｐ明朝"/>
                                      <w:sz w:val="13"/>
                                      <w:szCs w:val="13"/>
                                    </w:rPr>
                                  </w:pPr>
                                  <w:r w:rsidRPr="00C36459">
                                    <w:rPr>
                                      <w:rFonts w:ascii="ＭＳ Ｐ明朝" w:eastAsia="ＭＳ Ｐ明朝" w:hAnsi="ＭＳ Ｐ明朝" w:hint="eastAsia"/>
                                      <w:sz w:val="13"/>
                                      <w:szCs w:val="13"/>
                                    </w:rPr>
                                    <w:t>D 説明会などによる行政等への情報提供</w:t>
                                  </w:r>
                                </w:p>
                              </w:txbxContent>
                            </wps:txbx>
                            <wps:bodyPr rot="0" vert="horz" wrap="square" lIns="69840" tIns="45720" rIns="698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206524" id="_x0000_t202" coordsize="21600,21600" o:spt="202" path="m,l,21600r21600,l21600,xe">
                      <v:stroke joinstyle="miter"/>
                      <v:path gradientshapeok="t" o:connecttype="rect"/>
                    </v:shapetype>
                    <v:shape id="Text Box 2" o:spid="_x0000_s1026" type="#_x0000_t202" style="position:absolute;margin-left:2.35pt;margin-top:5.75pt;width:200pt;height:52.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" filled="f">
                      <v:stroke dashstyle="dash"/>
                      <v:textbox inset="1.94mm,,1.94mm">
                        <w:txbxContent>
                          <w:p w14:paraId="060FA321" w14:textId="77777777" w:rsidR="006F3798" w:rsidRPr="00C36459" w:rsidRDefault="006F3798" w:rsidP="00FA351D">
                            <w:pPr>
                              <w:jc w:val="center"/>
                              <w:rPr>
                                <w:rFonts w:ascii="ＭＳ Ｐ明朝" w:eastAsia="ＭＳ Ｐ明朝" w:hAnsi="ＭＳ Ｐ明朝"/>
                                <w:sz w:val="13"/>
                                <w:szCs w:val="13"/>
                              </w:rPr>
                            </w:pPr>
                            <w:r w:rsidRPr="00C36459">
                              <w:rPr>
                                <w:rFonts w:ascii="ＭＳ Ｐ明朝" w:eastAsia="ＭＳ Ｐ明朝" w:hAnsi="ＭＳ Ｐ明朝" w:hint="eastAsia"/>
                                <w:sz w:val="13"/>
                                <w:szCs w:val="13"/>
                              </w:rPr>
                              <w:t>〔行政還元の方法〕</w:t>
                            </w:r>
                          </w:p>
                          <w:p w14:paraId="20F1D174" w14:textId="77777777" w:rsidR="006F3798" w:rsidRPr="00C36459" w:rsidRDefault="006F3798" w:rsidP="00FA351D">
                            <w:pPr>
                              <w:ind w:leftChars="1" w:left="2"/>
                              <w:rPr>
                                <w:rFonts w:ascii="ＭＳ Ｐ明朝" w:eastAsia="ＭＳ Ｐ明朝" w:hAnsi="ＭＳ Ｐ明朝"/>
                                <w:sz w:val="13"/>
                                <w:szCs w:val="13"/>
                              </w:rPr>
                            </w:pPr>
                            <w:r w:rsidRPr="00C36459">
                              <w:rPr>
                                <w:rFonts w:ascii="ＭＳ Ｐ明朝" w:eastAsia="ＭＳ Ｐ明朝" w:hAnsi="ＭＳ Ｐ明朝" w:hint="eastAsia"/>
                                <w:sz w:val="13"/>
                                <w:szCs w:val="13"/>
                              </w:rPr>
                              <w:t>A 現行の行政検査等の迅速化、精度向上など（検査方法の開発等）</w:t>
                            </w:r>
                          </w:p>
                          <w:p w14:paraId="77FD05E9" w14:textId="77777777" w:rsidR="006F3798" w:rsidRPr="00C36459" w:rsidRDefault="006F3798" w:rsidP="00FA351D">
                            <w:pPr>
                              <w:ind w:leftChars="1" w:left="2"/>
                              <w:rPr>
                                <w:rFonts w:ascii="ＭＳ Ｐ明朝" w:eastAsia="ＭＳ Ｐ明朝" w:hAnsi="ＭＳ Ｐ明朝"/>
                                <w:sz w:val="13"/>
                                <w:szCs w:val="13"/>
                              </w:rPr>
                            </w:pPr>
                            <w:r w:rsidRPr="00C36459">
                              <w:rPr>
                                <w:rFonts w:ascii="ＭＳ Ｐ明朝" w:eastAsia="ＭＳ Ｐ明朝" w:hAnsi="ＭＳ Ｐ明朝" w:hint="eastAsia"/>
                                <w:sz w:val="13"/>
                                <w:szCs w:val="13"/>
                              </w:rPr>
                              <w:t>B 現在、問題となっている行政での課題への対応</w:t>
                            </w:r>
                          </w:p>
                          <w:p w14:paraId="40D8B361" w14:textId="77777777" w:rsidR="006F3798" w:rsidRPr="00C36459" w:rsidRDefault="006F3798" w:rsidP="00FA351D">
                            <w:pPr>
                              <w:ind w:leftChars="1" w:left="2"/>
                              <w:rPr>
                                <w:rFonts w:ascii="ＭＳ Ｐ明朝" w:eastAsia="ＭＳ Ｐ明朝" w:hAnsi="ＭＳ Ｐ明朝"/>
                                <w:sz w:val="13"/>
                                <w:szCs w:val="13"/>
                              </w:rPr>
                            </w:pPr>
                            <w:r w:rsidRPr="00C36459">
                              <w:rPr>
                                <w:rFonts w:ascii="ＭＳ Ｐ明朝" w:eastAsia="ＭＳ Ｐ明朝" w:hAnsi="ＭＳ Ｐ明朝" w:hint="eastAsia"/>
                                <w:sz w:val="13"/>
                                <w:szCs w:val="13"/>
                              </w:rPr>
                              <w:t>C 今後、問題となってくる行政での課題への事前対応、準備対応</w:t>
                            </w:r>
                          </w:p>
                          <w:p w14:paraId="54667444" w14:textId="77777777" w:rsidR="006F3798" w:rsidRPr="00C36459" w:rsidRDefault="006F3798" w:rsidP="00FA351D">
                            <w:pPr>
                              <w:ind w:leftChars="1" w:left="2"/>
                              <w:rPr>
                                <w:rFonts w:ascii="ＭＳ Ｐ明朝" w:eastAsia="ＭＳ Ｐ明朝" w:hAnsi="ＭＳ Ｐ明朝"/>
                                <w:sz w:val="13"/>
                                <w:szCs w:val="13"/>
                              </w:rPr>
                            </w:pPr>
                            <w:r w:rsidRPr="00C36459">
                              <w:rPr>
                                <w:rFonts w:ascii="ＭＳ Ｐ明朝" w:eastAsia="ＭＳ Ｐ明朝" w:hAnsi="ＭＳ Ｐ明朝" w:hint="eastAsia"/>
                                <w:sz w:val="13"/>
                                <w:szCs w:val="13"/>
                              </w:rPr>
                              <w:t>D 説明会などによる行政等への情報提供</w:t>
                            </w:r>
                          </w:p>
                        </w:txbxContent>
                      </v:textbox>
                      <w10:wrap anchorx="margin"/>
                    </v:shape>
                  </w:pict>
                </mc:Fallback>
              </mc:AlternateContent>
            </w:r>
          </w:p>
          <w:p w14:paraId="21874097" w14:textId="77777777" w:rsidR="00260E9D" w:rsidRPr="00FD24E7" w:rsidRDefault="00260E9D" w:rsidP="0012586C">
            <w:pPr>
              <w:rPr>
                <w:rFonts w:ascii="ＭＳ 明朝" w:hAnsi="ＭＳ 明朝"/>
                <w:sz w:val="15"/>
                <w:szCs w:val="15"/>
              </w:rPr>
            </w:pPr>
          </w:p>
          <w:p w14:paraId="5CC5A8EF" w14:textId="77777777" w:rsidR="00260E9D" w:rsidRPr="00FD24E7" w:rsidRDefault="00260E9D" w:rsidP="0012586C">
            <w:pPr>
              <w:rPr>
                <w:rFonts w:ascii="ＭＳ 明朝" w:hAnsi="ＭＳ 明朝"/>
                <w:sz w:val="15"/>
                <w:szCs w:val="15"/>
              </w:rPr>
            </w:pPr>
          </w:p>
          <w:p w14:paraId="25EECEFD" w14:textId="77777777" w:rsidR="00260E9D" w:rsidRPr="00FD24E7" w:rsidRDefault="00260E9D" w:rsidP="0012586C">
            <w:pPr>
              <w:rPr>
                <w:rFonts w:ascii="ＭＳ 明朝" w:hAnsi="ＭＳ 明朝"/>
                <w:sz w:val="15"/>
                <w:szCs w:val="15"/>
              </w:rPr>
            </w:pPr>
          </w:p>
          <w:p w14:paraId="5587848B" w14:textId="77777777" w:rsidR="00260E9D" w:rsidRPr="00FD24E7" w:rsidRDefault="00260E9D" w:rsidP="0012586C">
            <w:pPr>
              <w:rPr>
                <w:rFonts w:ascii="ＭＳ 明朝" w:hAnsi="ＭＳ 明朝"/>
                <w:sz w:val="15"/>
                <w:szCs w:val="15"/>
              </w:rPr>
            </w:pPr>
          </w:p>
          <w:p w14:paraId="4AF4B105" w14:textId="77777777" w:rsidR="00260E9D" w:rsidRPr="00FD24E7" w:rsidRDefault="00260E9D" w:rsidP="0012586C">
            <w:pPr>
              <w:rPr>
                <w:rFonts w:ascii="ＭＳ 明朝" w:hAnsi="ＭＳ 明朝"/>
                <w:sz w:val="15"/>
                <w:szCs w:val="15"/>
              </w:rPr>
            </w:pPr>
          </w:p>
          <w:p w14:paraId="7DAE5195" w14:textId="77777777" w:rsidR="0033749A" w:rsidRPr="00FD24E7" w:rsidRDefault="0033749A" w:rsidP="0012586C">
            <w:pPr>
              <w:rPr>
                <w:rFonts w:ascii="ＭＳ 明朝" w:hAnsi="ＭＳ 明朝"/>
                <w:sz w:val="15"/>
                <w:szCs w:val="15"/>
              </w:rPr>
            </w:pPr>
          </w:p>
          <w:p w14:paraId="05D492F9" w14:textId="77777777" w:rsidR="007E081B" w:rsidRPr="00FD24E7" w:rsidRDefault="00260E9D" w:rsidP="0012586C">
            <w:pPr>
              <w:ind w:left="150" w:hangingChars="100" w:hanging="150"/>
              <w:rPr>
                <w:rFonts w:ascii="ＭＳ 明朝" w:hAnsi="ＭＳ 明朝"/>
                <w:sz w:val="15"/>
                <w:szCs w:val="15"/>
              </w:rPr>
            </w:pPr>
            <w:r w:rsidRPr="00FD24E7">
              <w:rPr>
                <w:rFonts w:ascii="ＭＳ 明朝" w:hAnsi="ＭＳ 明朝" w:hint="eastAsia"/>
                <w:sz w:val="15"/>
                <w:szCs w:val="15"/>
              </w:rPr>
              <w:t xml:space="preserve">②　</w:t>
            </w:r>
            <w:r w:rsidR="007E081B" w:rsidRPr="00FD24E7">
              <w:rPr>
                <w:rFonts w:ascii="ＭＳ 明朝" w:hAnsi="ＭＳ 明朝" w:hint="eastAsia"/>
                <w:sz w:val="15"/>
                <w:szCs w:val="15"/>
              </w:rPr>
              <w:t>調査研究の推進</w:t>
            </w:r>
          </w:p>
          <w:p w14:paraId="4716FF06" w14:textId="44021E7B" w:rsidR="00260E9D" w:rsidRPr="00FD24E7" w:rsidRDefault="00260E9D" w:rsidP="0012586C">
            <w:pPr>
              <w:ind w:firstLineChars="100" w:firstLine="150"/>
              <w:rPr>
                <w:rFonts w:ascii="ＭＳ 明朝" w:hAnsi="ＭＳ 明朝"/>
                <w:sz w:val="15"/>
                <w:szCs w:val="15"/>
              </w:rPr>
            </w:pPr>
            <w:r w:rsidRPr="00FD24E7">
              <w:rPr>
                <w:rFonts w:ascii="ＭＳ 明朝" w:hAnsi="ＭＳ 明朝" w:hint="eastAsia"/>
                <w:sz w:val="15"/>
                <w:szCs w:val="15"/>
              </w:rPr>
              <w:t>①で設定した調査研究課題</w:t>
            </w:r>
            <w:r w:rsidR="00A1152F" w:rsidRPr="00C51004">
              <w:rPr>
                <w:rFonts w:ascii="ＭＳ 明朝" w:hAnsi="ＭＳ 明朝" w:hint="eastAsia"/>
                <w:color w:val="000000" w:themeColor="text1"/>
                <w:sz w:val="15"/>
                <w:szCs w:val="15"/>
              </w:rPr>
              <w:t>を通じて</w:t>
            </w:r>
            <w:r w:rsidRPr="00FD24E7">
              <w:rPr>
                <w:rFonts w:ascii="ＭＳ 明朝" w:hAnsi="ＭＳ 明朝" w:hint="eastAsia"/>
                <w:sz w:val="15"/>
                <w:szCs w:val="15"/>
              </w:rPr>
              <w:t>以下の取組み</w:t>
            </w:r>
            <w:r w:rsidR="00CE44F5" w:rsidRPr="00FD24E7">
              <w:rPr>
                <w:rFonts w:ascii="ＭＳ 明朝" w:hAnsi="ＭＳ 明朝" w:hint="eastAsia"/>
                <w:sz w:val="15"/>
                <w:szCs w:val="15"/>
              </w:rPr>
              <w:t>を行い、府市の衛生行政や住民の健康、安全にとっての焦眉の課題へ</w:t>
            </w:r>
            <w:r w:rsidRPr="00FD24E7">
              <w:rPr>
                <w:rFonts w:ascii="ＭＳ 明朝" w:hAnsi="ＭＳ 明朝" w:hint="eastAsia"/>
                <w:sz w:val="15"/>
                <w:szCs w:val="15"/>
              </w:rPr>
              <w:t>対応</w:t>
            </w:r>
            <w:r w:rsidR="00CE44F5" w:rsidRPr="00FD24E7">
              <w:rPr>
                <w:rFonts w:ascii="ＭＳ 明朝" w:hAnsi="ＭＳ 明朝" w:hint="eastAsia"/>
                <w:sz w:val="15"/>
                <w:szCs w:val="15"/>
              </w:rPr>
              <w:t>し</w:t>
            </w:r>
            <w:r w:rsidRPr="00FD24E7">
              <w:rPr>
                <w:rFonts w:ascii="ＭＳ 明朝" w:hAnsi="ＭＳ 明朝" w:hint="eastAsia"/>
                <w:sz w:val="15"/>
                <w:szCs w:val="15"/>
              </w:rPr>
              <w:t>、学会等を通じての研究成果の社会還元を推進した。</w:t>
            </w:r>
          </w:p>
          <w:p w14:paraId="4EBCA29C" w14:textId="77777777" w:rsidR="003B6321" w:rsidRPr="00FD24E7" w:rsidRDefault="003B6321" w:rsidP="003B6321">
            <w:pPr>
              <w:rPr>
                <w:rFonts w:ascii="ＭＳ 明朝" w:hAnsi="ＭＳ 明朝"/>
                <w:sz w:val="15"/>
                <w:szCs w:val="15"/>
              </w:rPr>
            </w:pPr>
          </w:p>
          <w:p w14:paraId="03CCA04A" w14:textId="77777777" w:rsidR="00260E9D" w:rsidRPr="00FD24E7" w:rsidRDefault="00260E9D" w:rsidP="0012586C">
            <w:pPr>
              <w:ind w:left="150" w:hangingChars="100" w:hanging="150"/>
              <w:rPr>
                <w:rFonts w:ascii="ＭＳ 明朝" w:hAnsi="ＭＳ 明朝"/>
                <w:sz w:val="15"/>
                <w:szCs w:val="15"/>
              </w:rPr>
            </w:pPr>
            <w:r w:rsidRPr="00FD24E7">
              <w:rPr>
                <w:rFonts w:ascii="ＭＳ 明朝" w:hAnsi="ＭＳ 明朝" w:hint="eastAsia"/>
                <w:sz w:val="15"/>
                <w:szCs w:val="15"/>
              </w:rPr>
              <w:t xml:space="preserve">ア　</w:t>
            </w:r>
            <w:r w:rsidR="002D0E35" w:rsidRPr="00FD24E7">
              <w:rPr>
                <w:rFonts w:ascii="ＭＳ 明朝" w:hAnsi="ＭＳ 明朝" w:hint="eastAsia"/>
                <w:sz w:val="15"/>
                <w:szCs w:val="15"/>
              </w:rPr>
              <w:t>分析法開発</w:t>
            </w:r>
            <w:r w:rsidRPr="00FD24E7">
              <w:rPr>
                <w:rFonts w:ascii="ＭＳ 明朝" w:hAnsi="ＭＳ 明朝" w:hint="eastAsia"/>
                <w:sz w:val="15"/>
                <w:szCs w:val="15"/>
              </w:rPr>
              <w:t>等の調査研究を以下のように実施した。</w:t>
            </w:r>
          </w:p>
          <w:p w14:paraId="5C2DE0EB" w14:textId="3D93047B" w:rsidR="00CC24A4" w:rsidRPr="00FD24E7" w:rsidRDefault="00CC24A4" w:rsidP="00CC24A4">
            <w:pPr>
              <w:ind w:left="150" w:hangingChars="100" w:hanging="150"/>
              <w:rPr>
                <w:rFonts w:ascii="ＭＳ 明朝" w:hAnsi="ＭＳ 明朝"/>
                <w:sz w:val="15"/>
                <w:szCs w:val="15"/>
              </w:rPr>
            </w:pPr>
            <w:r w:rsidRPr="00FD24E7">
              <w:rPr>
                <w:rFonts w:ascii="ＭＳ 明朝" w:hAnsi="ＭＳ 明朝" w:hint="eastAsia"/>
                <w:sz w:val="15"/>
                <w:szCs w:val="15"/>
              </w:rPr>
              <w:lastRenderedPageBreak/>
              <w:t>・</w:t>
            </w:r>
            <w:r w:rsidR="00EA580C" w:rsidRPr="00FD24E7">
              <w:rPr>
                <w:rFonts w:ascii="ＭＳ 明朝" w:hAnsi="ＭＳ 明朝" w:hint="eastAsia"/>
                <w:color w:val="000000" w:themeColor="text1"/>
                <w:sz w:val="15"/>
                <w:szCs w:val="15"/>
              </w:rPr>
              <w:t>大阪湾における麻痺性貝毒のモニタリングを簡便・迅速化するために、</w:t>
            </w:r>
            <w:r w:rsidR="00253C4E" w:rsidRPr="00FD24E7">
              <w:rPr>
                <w:rFonts w:ascii="ＭＳ 明朝" w:hAnsi="ＭＳ 明朝" w:hint="eastAsia"/>
                <w:color w:val="000000" w:themeColor="text1"/>
                <w:sz w:val="15"/>
                <w:szCs w:val="15"/>
              </w:rPr>
              <w:t>法人</w:t>
            </w:r>
            <w:r w:rsidRPr="00FD24E7">
              <w:rPr>
                <w:rFonts w:ascii="ＭＳ 明朝" w:hAnsi="ＭＳ 明朝" w:hint="eastAsia"/>
                <w:color w:val="000000" w:themeColor="text1"/>
                <w:sz w:val="15"/>
                <w:szCs w:val="15"/>
              </w:rPr>
              <w:t>が保有する抗麻痺性貝毒抗体を用いて簡易検出キット（イムノクロマト法）</w:t>
            </w:r>
            <w:r w:rsidR="00942265" w:rsidRPr="00C51004">
              <w:rPr>
                <w:rFonts w:ascii="ＭＳ 明朝" w:hAnsi="ＭＳ 明朝" w:hint="eastAsia"/>
                <w:color w:val="000000" w:themeColor="text1"/>
                <w:sz w:val="15"/>
                <w:szCs w:val="15"/>
              </w:rPr>
              <w:t>を開発し、そ</w:t>
            </w:r>
            <w:r w:rsidR="00EA580C" w:rsidRPr="00FD24E7">
              <w:rPr>
                <w:rFonts w:ascii="ＭＳ 明朝" w:hAnsi="ＭＳ 明朝" w:hint="eastAsia"/>
                <w:color w:val="000000" w:themeColor="text1"/>
                <w:sz w:val="15"/>
                <w:szCs w:val="15"/>
              </w:rPr>
              <w:t>の</w:t>
            </w:r>
            <w:r w:rsidR="00C51004">
              <w:rPr>
                <w:rFonts w:ascii="ＭＳ 明朝" w:hAnsi="ＭＳ 明朝" w:hint="eastAsia"/>
                <w:color w:val="000000" w:themeColor="text1"/>
                <w:sz w:val="15"/>
                <w:szCs w:val="15"/>
              </w:rPr>
              <w:t>有用性を検証した。</w:t>
            </w:r>
          </w:p>
          <w:p w14:paraId="6342A9D8" w14:textId="31FE7650" w:rsidR="00F07452" w:rsidRPr="00FD24E7" w:rsidRDefault="00F07452" w:rsidP="00F07452">
            <w:pPr>
              <w:ind w:left="150" w:hangingChars="100" w:hanging="150"/>
              <w:rPr>
                <w:rFonts w:ascii="ＭＳ 明朝" w:hAnsi="ＭＳ 明朝"/>
                <w:color w:val="FF0000"/>
                <w:sz w:val="15"/>
                <w:szCs w:val="15"/>
              </w:rPr>
            </w:pPr>
            <w:r w:rsidRPr="00FD24E7">
              <w:rPr>
                <w:rFonts w:ascii="ＭＳ 明朝" w:hAnsi="ＭＳ 明朝" w:hint="eastAsia"/>
                <w:color w:val="000000" w:themeColor="text1"/>
                <w:sz w:val="15"/>
                <w:szCs w:val="15"/>
              </w:rPr>
              <w:t>・厚生労働省が水道水中の有機フッ素化合物（PFOS、PFOA）</w:t>
            </w:r>
            <w:r w:rsidR="00942265" w:rsidRPr="00C51004">
              <w:rPr>
                <w:rFonts w:ascii="ＭＳ 明朝" w:hAnsi="ＭＳ 明朝" w:hint="eastAsia"/>
                <w:color w:val="000000" w:themeColor="text1"/>
                <w:sz w:val="15"/>
                <w:szCs w:val="15"/>
              </w:rPr>
              <w:t>含有量</w:t>
            </w:r>
            <w:r w:rsidRPr="00FD24E7">
              <w:rPr>
                <w:rFonts w:ascii="ＭＳ 明朝" w:hAnsi="ＭＳ 明朝" w:hint="eastAsia"/>
                <w:color w:val="000000" w:themeColor="text1"/>
                <w:sz w:val="15"/>
                <w:szCs w:val="15"/>
              </w:rPr>
              <w:t>の目標値設定に向けた検討を開始したことに伴い、水道水等におけるこれらの物質の暫定検査方法を作成した。本方法は、厚生労働省から事務連絡として、各登録水質検査機</w:t>
            </w:r>
            <w:r w:rsidR="00C51004">
              <w:rPr>
                <w:rFonts w:ascii="ＭＳ 明朝" w:hAnsi="ＭＳ 明朝" w:hint="eastAsia"/>
                <w:color w:val="000000" w:themeColor="text1"/>
                <w:sz w:val="15"/>
                <w:szCs w:val="15"/>
              </w:rPr>
              <w:t>関に発信された。</w:t>
            </w:r>
          </w:p>
          <w:p w14:paraId="0F7AB92F" w14:textId="77777777" w:rsidR="00F07452" w:rsidRPr="00FD24E7" w:rsidRDefault="00F07452" w:rsidP="00F07452">
            <w:pPr>
              <w:rPr>
                <w:rFonts w:ascii="ＭＳ 明朝" w:hAnsi="ＭＳ 明朝"/>
                <w:sz w:val="15"/>
                <w:szCs w:val="15"/>
              </w:rPr>
            </w:pPr>
          </w:p>
          <w:p w14:paraId="721F0142" w14:textId="77777777" w:rsidR="00F07452" w:rsidRPr="00FD24E7" w:rsidRDefault="00F07452" w:rsidP="00F07452">
            <w:pPr>
              <w:ind w:left="150" w:hangingChars="100" w:hanging="150"/>
              <w:rPr>
                <w:rFonts w:ascii="ＭＳ 明朝" w:hAnsi="ＭＳ 明朝"/>
                <w:sz w:val="15"/>
                <w:szCs w:val="15"/>
              </w:rPr>
            </w:pPr>
            <w:r w:rsidRPr="00FD24E7">
              <w:rPr>
                <w:rFonts w:ascii="ＭＳ 明朝" w:hAnsi="ＭＳ 明朝" w:hint="eastAsia"/>
                <w:sz w:val="15"/>
                <w:szCs w:val="15"/>
              </w:rPr>
              <w:t>イ　大阪府からの依頼に基づき、以下の取組みを行った。</w:t>
            </w:r>
          </w:p>
          <w:p w14:paraId="1E347CDE" w14:textId="7643DE94" w:rsidR="00D40387" w:rsidRPr="00D40387" w:rsidRDefault="00F07452" w:rsidP="00D40387">
            <w:pPr>
              <w:ind w:left="150" w:hangingChars="100" w:hanging="150"/>
              <w:rPr>
                <w:rFonts w:ascii="ＭＳ 明朝" w:hAnsi="ＭＳ 明朝"/>
                <w:color w:val="FF0000"/>
                <w:sz w:val="15"/>
                <w:szCs w:val="15"/>
              </w:rPr>
            </w:pPr>
            <w:r w:rsidRPr="00FD24E7">
              <w:rPr>
                <w:rFonts w:ascii="ＭＳ 明朝" w:hAnsi="ＭＳ 明朝" w:hint="eastAsia"/>
                <w:color w:val="000000" w:themeColor="text1"/>
                <w:sz w:val="15"/>
                <w:szCs w:val="15"/>
              </w:rPr>
              <w:t>・</w:t>
            </w:r>
            <w:r w:rsidR="00D40387" w:rsidRPr="00C51004">
              <w:rPr>
                <w:rFonts w:ascii="ＭＳ 明朝" w:hAnsi="ＭＳ 明朝"/>
                <w:color w:val="000000" w:themeColor="text1"/>
                <w:sz w:val="15"/>
                <w:szCs w:val="15"/>
              </w:rPr>
              <w:t>危険ドラッグ対策としてインターネット</w:t>
            </w:r>
            <w:r w:rsidR="008D15A9" w:rsidRPr="00C51004">
              <w:rPr>
                <w:rFonts w:ascii="ＭＳ 明朝" w:hAnsi="ＭＳ 明朝" w:hint="eastAsia"/>
                <w:color w:val="000000" w:themeColor="text1"/>
                <w:sz w:val="15"/>
                <w:szCs w:val="15"/>
              </w:rPr>
              <w:t>流通</w:t>
            </w:r>
            <w:r w:rsidR="00D40387" w:rsidRPr="00C51004">
              <w:rPr>
                <w:rFonts w:ascii="ＭＳ 明朝" w:hAnsi="ＭＳ 明朝"/>
                <w:color w:val="000000" w:themeColor="text1"/>
                <w:sz w:val="15"/>
                <w:szCs w:val="15"/>
              </w:rPr>
              <w:t>品の指定薬物等含有</w:t>
            </w:r>
            <w:r w:rsidR="009515A4" w:rsidRPr="00C51004">
              <w:rPr>
                <w:rFonts w:ascii="ＭＳ 明朝" w:hAnsi="ＭＳ 明朝" w:hint="eastAsia"/>
                <w:color w:val="000000" w:themeColor="text1"/>
                <w:sz w:val="15"/>
                <w:szCs w:val="15"/>
              </w:rPr>
              <w:t>の有無</w:t>
            </w:r>
            <w:r w:rsidR="00C51004">
              <w:rPr>
                <w:rFonts w:ascii="ＭＳ 明朝" w:hAnsi="ＭＳ 明朝"/>
                <w:color w:val="000000" w:themeColor="text1"/>
                <w:sz w:val="15"/>
                <w:szCs w:val="15"/>
              </w:rPr>
              <w:t>について検査を実施した</w:t>
            </w:r>
            <w:r w:rsidRPr="00FD24E7">
              <w:rPr>
                <w:rFonts w:ascii="ＭＳ 明朝" w:hAnsi="ＭＳ 明朝" w:hint="eastAsia"/>
                <w:color w:val="000000" w:themeColor="text1"/>
                <w:sz w:val="15"/>
                <w:szCs w:val="15"/>
              </w:rPr>
              <w:t>。</w:t>
            </w:r>
          </w:p>
          <w:p w14:paraId="73D55A54" w14:textId="56CB1EB3" w:rsidR="00F07452" w:rsidRPr="00C51004" w:rsidRDefault="00F07452" w:rsidP="00C51004">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・平成30年度に引き続き、大阪府薬物指定審査会に諮問する候補物質の調査、選定、合成、化学的性質の確認および活性評価を行った。</w:t>
            </w:r>
            <w:r w:rsidR="00D40387" w:rsidRPr="00C51004">
              <w:rPr>
                <w:rFonts w:ascii="ＭＳ 明朝" w:hAnsi="ＭＳ 明朝"/>
                <w:color w:val="000000" w:themeColor="text1"/>
                <w:sz w:val="15"/>
                <w:szCs w:val="15"/>
              </w:rPr>
              <w:t>なお、調査した化合物のうち4</w:t>
            </w:r>
            <w:r w:rsidR="00C51004">
              <w:rPr>
                <w:rFonts w:ascii="ＭＳ 明朝" w:hAnsi="ＭＳ 明朝"/>
                <w:color w:val="000000" w:themeColor="text1"/>
                <w:sz w:val="15"/>
                <w:szCs w:val="15"/>
              </w:rPr>
              <w:t>品目が新たに知事指定薬物となった</w:t>
            </w:r>
            <w:r w:rsidRPr="00FD24E7">
              <w:rPr>
                <w:rFonts w:ascii="ＭＳ 明朝" w:hAnsi="ＭＳ 明朝" w:hint="eastAsia"/>
                <w:color w:val="000000" w:themeColor="text1"/>
                <w:sz w:val="15"/>
                <w:szCs w:val="15"/>
              </w:rPr>
              <w:t>。</w:t>
            </w:r>
          </w:p>
          <w:p w14:paraId="52303C5D" w14:textId="77777777" w:rsidR="00043F85" w:rsidRPr="00FD24E7" w:rsidRDefault="00043F85" w:rsidP="00B95F40">
            <w:pPr>
              <w:rPr>
                <w:rFonts w:ascii="ＭＳ 明朝" w:hAnsi="ＭＳ 明朝"/>
                <w:sz w:val="15"/>
                <w:szCs w:val="15"/>
              </w:rPr>
            </w:pPr>
          </w:p>
          <w:p w14:paraId="1F88AF67" w14:textId="77777777" w:rsidR="00260E9D" w:rsidRPr="00FD24E7" w:rsidRDefault="00260E9D" w:rsidP="0012586C">
            <w:pPr>
              <w:rPr>
                <w:rFonts w:ascii="ＭＳ 明朝" w:hAnsi="ＭＳ 明朝"/>
                <w:sz w:val="15"/>
                <w:szCs w:val="15"/>
              </w:rPr>
            </w:pPr>
            <w:r w:rsidRPr="00FD24E7">
              <w:rPr>
                <w:rFonts w:ascii="ＭＳ 明朝" w:hAnsi="ＭＳ 明朝" w:hint="eastAsia"/>
                <w:sz w:val="15"/>
                <w:szCs w:val="15"/>
              </w:rPr>
              <w:t>ウ　国からの受託事業として以下の取組みを行った。</w:t>
            </w:r>
          </w:p>
          <w:p w14:paraId="59BDC04F" w14:textId="5D24C5FF" w:rsidR="00260E9D" w:rsidRPr="00FD24E7" w:rsidRDefault="00260E9D" w:rsidP="0012586C">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w:t>
            </w:r>
            <w:r w:rsidR="00CC24A4" w:rsidRPr="00FD24E7">
              <w:rPr>
                <w:rFonts w:ascii="ＭＳ 明朝" w:hAnsi="ＭＳ 明朝" w:hint="eastAsia"/>
                <w:color w:val="000000" w:themeColor="text1"/>
                <w:sz w:val="15"/>
                <w:szCs w:val="15"/>
              </w:rPr>
              <w:t>感染症流行予測調査事業において、府内の医療機関等から検体提供の協力を得て、流行</w:t>
            </w:r>
            <w:r w:rsidR="00C51004">
              <w:rPr>
                <w:rFonts w:ascii="ＭＳ 明朝" w:hAnsi="ＭＳ 明朝" w:hint="eastAsia"/>
                <w:color w:val="000000" w:themeColor="text1"/>
                <w:sz w:val="15"/>
                <w:szCs w:val="15"/>
              </w:rPr>
              <w:t>株（肺炎球菌、インフルエンザ菌）の分離・解析を実施した。</w:t>
            </w:r>
            <w:r w:rsidR="00B04371" w:rsidRPr="00FD24E7">
              <w:rPr>
                <w:rFonts w:ascii="ＭＳ 明朝" w:hAnsi="ＭＳ 明朝" w:hint="eastAsia"/>
                <w:color w:val="000000" w:themeColor="text1"/>
                <w:sz w:val="15"/>
                <w:szCs w:val="15"/>
              </w:rPr>
              <w:t>また、定期ワクチン接種対象の水痘、麻しん、ヒトパピローマウイルス、日本脳炎、B型肝炎ウイルスに対する抗体価測定を実施した。</w:t>
            </w:r>
          </w:p>
          <w:p w14:paraId="6A28ED79" w14:textId="50C058D7" w:rsidR="00813F1B" w:rsidRPr="00FD24E7" w:rsidRDefault="00813F1B" w:rsidP="00813F1B">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・食品長期監視事業におい</w:t>
            </w:r>
            <w:r w:rsidR="00C51004">
              <w:rPr>
                <w:rFonts w:ascii="ＭＳ 明朝" w:hAnsi="ＭＳ 明朝" w:hint="eastAsia"/>
                <w:color w:val="000000" w:themeColor="text1"/>
                <w:sz w:val="15"/>
                <w:szCs w:val="15"/>
              </w:rPr>
              <w:t>て、トータルダイエット試料及び個別食品試料の調製を行った</w:t>
            </w:r>
            <w:r w:rsidRPr="00FD24E7">
              <w:rPr>
                <w:rFonts w:ascii="ＭＳ 明朝" w:hAnsi="ＭＳ 明朝" w:hint="eastAsia"/>
                <w:color w:val="000000" w:themeColor="text1"/>
                <w:sz w:val="15"/>
                <w:szCs w:val="15"/>
              </w:rPr>
              <w:t>。</w:t>
            </w:r>
          </w:p>
          <w:p w14:paraId="0C5CB917" w14:textId="4AAF7AED" w:rsidR="000D7F98" w:rsidRPr="00942265" w:rsidRDefault="00F07452" w:rsidP="00813F1B">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・後発医薬品品質確保対策事業</w:t>
            </w:r>
            <w:r w:rsidR="001C1E4E" w:rsidRPr="00C51004">
              <w:rPr>
                <w:rFonts w:ascii="ＭＳ 明朝" w:hAnsi="ＭＳ 明朝" w:hint="eastAsia"/>
                <w:color w:val="000000" w:themeColor="text1"/>
                <w:sz w:val="15"/>
                <w:szCs w:val="15"/>
              </w:rPr>
              <w:t>等</w:t>
            </w:r>
            <w:r w:rsidRPr="00FD24E7">
              <w:rPr>
                <w:rFonts w:ascii="ＭＳ 明朝" w:hAnsi="ＭＳ 明朝" w:hint="eastAsia"/>
                <w:color w:val="000000" w:themeColor="text1"/>
                <w:sz w:val="15"/>
                <w:szCs w:val="15"/>
              </w:rPr>
              <w:t>において</w:t>
            </w:r>
            <w:r w:rsidRPr="00C51004">
              <w:rPr>
                <w:rFonts w:ascii="ＭＳ 明朝" w:hAnsi="ＭＳ 明朝" w:hint="eastAsia"/>
                <w:color w:val="000000" w:themeColor="text1"/>
                <w:sz w:val="15"/>
                <w:szCs w:val="15"/>
              </w:rPr>
              <w:t>、</w:t>
            </w:r>
            <w:r w:rsidR="00D40387" w:rsidRPr="00C51004">
              <w:rPr>
                <w:rFonts w:ascii="ＭＳ 明朝" w:hAnsi="ＭＳ 明朝"/>
                <w:color w:val="000000" w:themeColor="text1"/>
                <w:sz w:val="15"/>
                <w:szCs w:val="15"/>
              </w:rPr>
              <w:t>国が選定した一斉監視指導品目</w:t>
            </w:r>
            <w:r w:rsidR="001C1E4E" w:rsidRPr="00C51004">
              <w:rPr>
                <w:rFonts w:ascii="ＭＳ 明朝" w:hAnsi="ＭＳ 明朝" w:hint="eastAsia"/>
                <w:color w:val="000000" w:themeColor="text1"/>
                <w:sz w:val="15"/>
                <w:szCs w:val="15"/>
              </w:rPr>
              <w:t>等</w:t>
            </w:r>
            <w:r w:rsidRPr="00FD24E7">
              <w:rPr>
                <w:rFonts w:ascii="ＭＳ 明朝" w:hAnsi="ＭＳ 明朝" w:hint="eastAsia"/>
                <w:color w:val="000000" w:themeColor="text1"/>
                <w:sz w:val="15"/>
                <w:szCs w:val="15"/>
              </w:rPr>
              <w:t>について検査を実施した。</w:t>
            </w:r>
          </w:p>
          <w:p w14:paraId="3F2B3D42" w14:textId="0EAE4D4A" w:rsidR="00CA756A" w:rsidRPr="00FD24E7" w:rsidRDefault="00813F1B" w:rsidP="00813F1B">
            <w:pPr>
              <w:ind w:left="150" w:hangingChars="100" w:hanging="150"/>
              <w:rPr>
                <w:rFonts w:ascii="ＭＳ 明朝" w:hAnsi="ＭＳ 明朝"/>
                <w:color w:val="FF0000"/>
                <w:sz w:val="15"/>
                <w:szCs w:val="15"/>
              </w:rPr>
            </w:pPr>
            <w:r w:rsidRPr="00FD24E7">
              <w:rPr>
                <w:rFonts w:ascii="ＭＳ 明朝" w:hAnsi="ＭＳ 明朝" w:hint="eastAsia"/>
                <w:color w:val="000000" w:themeColor="text1"/>
                <w:sz w:val="15"/>
                <w:szCs w:val="15"/>
              </w:rPr>
              <w:t>・環境放射能水準調査事業において、府内6</w:t>
            </w:r>
            <w:r w:rsidR="00C3549B" w:rsidRPr="00FD24E7">
              <w:rPr>
                <w:rFonts w:ascii="ＭＳ 明朝" w:hAnsi="ＭＳ 明朝" w:hint="eastAsia"/>
                <w:color w:val="000000" w:themeColor="text1"/>
                <w:sz w:val="15"/>
                <w:szCs w:val="15"/>
              </w:rPr>
              <w:t>か</w:t>
            </w:r>
            <w:r w:rsidRPr="00FD24E7">
              <w:rPr>
                <w:rFonts w:ascii="ＭＳ 明朝" w:hAnsi="ＭＳ 明朝" w:hint="eastAsia"/>
                <w:color w:val="000000" w:themeColor="text1"/>
                <w:sz w:val="15"/>
                <w:szCs w:val="15"/>
              </w:rPr>
              <w:t>所のモニタリングポスト連続測定や定時降水</w:t>
            </w:r>
            <w:r w:rsidR="00C51004">
              <w:rPr>
                <w:rFonts w:ascii="ＭＳ 明朝" w:hAnsi="ＭＳ 明朝" w:hint="eastAsia"/>
                <w:color w:val="000000" w:themeColor="text1"/>
                <w:sz w:val="15"/>
                <w:szCs w:val="15"/>
              </w:rPr>
              <w:t>中全ベーター放射能、環境試料中ガンマ線核種分析等を実施した</w:t>
            </w:r>
            <w:r w:rsidRPr="00FD24E7">
              <w:rPr>
                <w:rFonts w:ascii="ＭＳ 明朝" w:hAnsi="ＭＳ 明朝" w:hint="eastAsia"/>
                <w:color w:val="000000" w:themeColor="text1"/>
                <w:sz w:val="15"/>
                <w:szCs w:val="15"/>
              </w:rPr>
              <w:t>。</w:t>
            </w:r>
          </w:p>
          <w:p w14:paraId="78D9E1F1" w14:textId="77777777" w:rsidR="00813F1B" w:rsidRPr="00FD24E7" w:rsidRDefault="00813F1B" w:rsidP="00813F1B">
            <w:pPr>
              <w:ind w:left="150" w:hangingChars="100" w:hanging="150"/>
              <w:rPr>
                <w:rFonts w:ascii="ＭＳ 明朝" w:hAnsi="ＭＳ 明朝"/>
                <w:sz w:val="15"/>
                <w:szCs w:val="15"/>
              </w:rPr>
            </w:pPr>
          </w:p>
          <w:p w14:paraId="59BDDA01" w14:textId="4FD7B5DF" w:rsidR="00841BB3" w:rsidRPr="00FD24E7" w:rsidRDefault="00260E9D" w:rsidP="0012586C">
            <w:pPr>
              <w:ind w:left="150" w:hangingChars="100" w:hanging="150"/>
              <w:rPr>
                <w:rFonts w:ascii="ＭＳ 明朝" w:hAnsi="ＭＳ 明朝"/>
                <w:sz w:val="15"/>
                <w:szCs w:val="15"/>
              </w:rPr>
            </w:pPr>
            <w:r w:rsidRPr="00FD24E7">
              <w:rPr>
                <w:rFonts w:ascii="ＭＳ 明朝" w:hAnsi="ＭＳ 明朝" w:hint="eastAsia"/>
                <w:sz w:val="15"/>
                <w:szCs w:val="15"/>
              </w:rPr>
              <w:t xml:space="preserve">エ　</w:t>
            </w:r>
            <w:r w:rsidR="00C3549B" w:rsidRPr="00FD24E7">
              <w:rPr>
                <w:rFonts w:ascii="ＭＳ 明朝" w:hAnsi="ＭＳ 明朝" w:hint="eastAsia"/>
                <w:sz w:val="15"/>
                <w:szCs w:val="15"/>
              </w:rPr>
              <w:t>法人</w:t>
            </w:r>
            <w:r w:rsidR="00841BB3" w:rsidRPr="00FD24E7">
              <w:rPr>
                <w:rFonts w:ascii="ＭＳ 明朝" w:hAnsi="ＭＳ 明朝" w:hint="eastAsia"/>
                <w:sz w:val="15"/>
                <w:szCs w:val="15"/>
              </w:rPr>
              <w:t>内</w:t>
            </w:r>
            <w:r w:rsidR="00EE07D6" w:rsidRPr="00FD24E7">
              <w:rPr>
                <w:rFonts w:ascii="ＭＳ 明朝" w:hAnsi="ＭＳ 明朝" w:hint="eastAsia"/>
                <w:sz w:val="15"/>
                <w:szCs w:val="15"/>
              </w:rPr>
              <w:t>における申請</w:t>
            </w:r>
            <w:r w:rsidR="00841BB3" w:rsidRPr="00FD24E7">
              <w:rPr>
                <w:rFonts w:ascii="ＭＳ 明朝" w:hAnsi="ＭＳ 明朝" w:hint="eastAsia"/>
                <w:sz w:val="15"/>
                <w:szCs w:val="15"/>
              </w:rPr>
              <w:t>課題の中から、</w:t>
            </w:r>
            <w:r w:rsidR="00942265" w:rsidRPr="00C51004">
              <w:rPr>
                <w:rFonts w:ascii="ＭＳ 明朝" w:hAnsi="ＭＳ 明朝" w:hint="eastAsia"/>
                <w:color w:val="000000" w:themeColor="text1"/>
                <w:sz w:val="15"/>
                <w:szCs w:val="15"/>
              </w:rPr>
              <w:t>調査</w:t>
            </w:r>
            <w:r w:rsidR="00CE44F5" w:rsidRPr="00FD24E7">
              <w:rPr>
                <w:rFonts w:ascii="ＭＳ 明朝" w:hAnsi="ＭＳ 明朝" w:hint="eastAsia"/>
                <w:sz w:val="15"/>
                <w:szCs w:val="15"/>
              </w:rPr>
              <w:t>研究</w:t>
            </w:r>
            <w:r w:rsidR="00841BB3" w:rsidRPr="00FD24E7">
              <w:rPr>
                <w:rFonts w:ascii="ＭＳ 明朝" w:hAnsi="ＭＳ 明朝" w:hint="eastAsia"/>
                <w:sz w:val="15"/>
                <w:szCs w:val="15"/>
              </w:rPr>
              <w:t>審査委員会で審議選定し、</w:t>
            </w:r>
            <w:r w:rsidR="00043F85" w:rsidRPr="00FD24E7">
              <w:rPr>
                <w:rFonts w:ascii="ＭＳ 明朝" w:hAnsi="ＭＳ 明朝" w:hint="eastAsia"/>
                <w:color w:val="000000" w:themeColor="text1"/>
                <w:sz w:val="15"/>
                <w:szCs w:val="15"/>
              </w:rPr>
              <w:t>「大阪で</w:t>
            </w:r>
            <w:r w:rsidR="00043F85" w:rsidRPr="00FD24E7">
              <w:rPr>
                <w:rFonts w:ascii="ＭＳ 明朝" w:hAnsi="ＭＳ 明朝"/>
                <w:color w:val="000000" w:themeColor="text1"/>
                <w:sz w:val="15"/>
                <w:szCs w:val="15"/>
              </w:rPr>
              <w:t>検出</w:t>
            </w:r>
            <w:r w:rsidR="00043F85" w:rsidRPr="00FD24E7">
              <w:rPr>
                <w:rFonts w:ascii="ＭＳ 明朝" w:hAnsi="ＭＳ 明朝" w:hint="eastAsia"/>
                <w:color w:val="000000" w:themeColor="text1"/>
                <w:sz w:val="15"/>
                <w:szCs w:val="15"/>
              </w:rPr>
              <w:t>された</w:t>
            </w:r>
            <w:r w:rsidR="00043F85" w:rsidRPr="00FD24E7">
              <w:rPr>
                <w:rFonts w:ascii="ＭＳ 明朝" w:hAnsi="ＭＳ 明朝"/>
                <w:color w:val="000000" w:themeColor="text1"/>
                <w:sz w:val="15"/>
                <w:szCs w:val="15"/>
              </w:rPr>
              <w:t>RS</w:t>
            </w:r>
            <w:r w:rsidR="00043F85" w:rsidRPr="00FD24E7">
              <w:rPr>
                <w:rFonts w:ascii="ＭＳ 明朝" w:hAnsi="ＭＳ 明朝" w:hint="eastAsia"/>
                <w:color w:val="000000" w:themeColor="text1"/>
                <w:sz w:val="15"/>
                <w:szCs w:val="15"/>
              </w:rPr>
              <w:t>ウイルスの分子疫学解析」、「</w:t>
            </w:r>
            <w:r w:rsidR="005668B5" w:rsidRPr="00FD24E7">
              <w:rPr>
                <w:rFonts w:ascii="ＭＳ 明朝" w:hAnsi="ＭＳ 明朝" w:hint="eastAsia"/>
                <w:color w:val="000000" w:themeColor="text1"/>
                <w:sz w:val="15"/>
                <w:szCs w:val="15"/>
              </w:rPr>
              <w:t>大阪府</w:t>
            </w:r>
            <w:r w:rsidR="00043F85" w:rsidRPr="00FD24E7">
              <w:rPr>
                <w:rFonts w:ascii="ＭＳ 明朝" w:hAnsi="ＭＳ 明朝" w:hint="eastAsia"/>
                <w:color w:val="000000" w:themeColor="text1"/>
                <w:sz w:val="15"/>
                <w:szCs w:val="15"/>
              </w:rPr>
              <w:t>で流行する百日咳菌の分子疫学解析</w:t>
            </w:r>
            <w:r w:rsidR="005668B5" w:rsidRPr="00FD24E7">
              <w:rPr>
                <w:rFonts w:ascii="ＭＳ 明朝" w:hAnsi="ＭＳ 明朝" w:hint="eastAsia"/>
                <w:color w:val="000000" w:themeColor="text1"/>
                <w:sz w:val="15"/>
                <w:szCs w:val="15"/>
              </w:rPr>
              <w:t>に関する研究</w:t>
            </w:r>
            <w:r w:rsidR="00841BB3" w:rsidRPr="00FD24E7">
              <w:rPr>
                <w:rFonts w:ascii="ＭＳ 明朝" w:hAnsi="ＭＳ 明朝" w:hint="eastAsia"/>
                <w:color w:val="000000" w:themeColor="text1"/>
                <w:sz w:val="15"/>
                <w:szCs w:val="15"/>
              </w:rPr>
              <w:t>」</w:t>
            </w:r>
            <w:r w:rsidR="005668B5" w:rsidRPr="00FD24E7">
              <w:rPr>
                <w:rFonts w:ascii="ＭＳ 明朝" w:hAnsi="ＭＳ 明朝" w:hint="eastAsia"/>
                <w:sz w:val="15"/>
                <w:szCs w:val="15"/>
              </w:rPr>
              <w:t>及び</w:t>
            </w:r>
            <w:r w:rsidR="00841BB3" w:rsidRPr="00FD24E7">
              <w:rPr>
                <w:rFonts w:ascii="ＭＳ 明朝" w:hAnsi="ＭＳ 明朝" w:hint="eastAsia"/>
                <w:sz w:val="15"/>
                <w:szCs w:val="15"/>
              </w:rPr>
              <w:t>「</w:t>
            </w:r>
            <w:r w:rsidR="005668B5" w:rsidRPr="00FD24E7">
              <w:rPr>
                <w:rFonts w:ascii="ＭＳ 明朝" w:hAnsi="ＭＳ 明朝" w:hint="eastAsia"/>
                <w:sz w:val="15"/>
                <w:szCs w:val="15"/>
              </w:rPr>
              <w:t>LC-QTOFによる健康危機原因物質の迅速スクリーニングに関する研究</w:t>
            </w:r>
            <w:r w:rsidR="00841BB3" w:rsidRPr="00FD24E7">
              <w:rPr>
                <w:rFonts w:ascii="ＭＳ 明朝" w:hAnsi="ＭＳ 明朝" w:hint="eastAsia"/>
                <w:sz w:val="15"/>
                <w:szCs w:val="15"/>
              </w:rPr>
              <w:t>」を重点研究に位置付け、研究</w:t>
            </w:r>
            <w:r w:rsidR="00344FE3" w:rsidRPr="00FD24E7">
              <w:rPr>
                <w:rFonts w:ascii="ＭＳ 明朝" w:hAnsi="ＭＳ 明朝" w:hint="eastAsia"/>
                <w:sz w:val="15"/>
                <w:szCs w:val="15"/>
              </w:rPr>
              <w:t>を実施</w:t>
            </w:r>
            <w:r w:rsidR="00841BB3" w:rsidRPr="00FD24E7">
              <w:rPr>
                <w:rFonts w:ascii="ＭＳ 明朝" w:hAnsi="ＭＳ 明朝" w:hint="eastAsia"/>
                <w:sz w:val="15"/>
                <w:szCs w:val="15"/>
              </w:rPr>
              <w:t>した。</w:t>
            </w:r>
          </w:p>
          <w:p w14:paraId="63613127" w14:textId="77777777" w:rsidR="00260E9D" w:rsidRPr="00FD24E7" w:rsidRDefault="00260E9D" w:rsidP="0012586C">
            <w:pPr>
              <w:rPr>
                <w:rFonts w:ascii="ＭＳ 明朝" w:hAnsi="ＭＳ 明朝"/>
                <w:sz w:val="15"/>
                <w:szCs w:val="15"/>
              </w:rPr>
            </w:pPr>
          </w:p>
          <w:p w14:paraId="22A78860" w14:textId="7F66187B" w:rsidR="00AD39B3" w:rsidRPr="00FD24E7" w:rsidRDefault="00A2799E" w:rsidP="00AD39B3">
            <w:pPr>
              <w:ind w:left="150" w:hangingChars="100" w:hanging="150"/>
              <w:rPr>
                <w:rFonts w:ascii="ＭＳ 明朝" w:hAnsi="ＭＳ 明朝"/>
                <w:sz w:val="15"/>
                <w:szCs w:val="15"/>
              </w:rPr>
            </w:pPr>
            <w:r w:rsidRPr="00FD24E7">
              <w:rPr>
                <w:rFonts w:ascii="ＭＳ 明朝" w:hAnsi="ＭＳ 明朝" w:hint="eastAsia"/>
                <w:sz w:val="15"/>
                <w:szCs w:val="15"/>
              </w:rPr>
              <w:t xml:space="preserve">オ　</w:t>
            </w:r>
            <w:r w:rsidR="00260E9D" w:rsidRPr="00FD24E7">
              <w:rPr>
                <w:rFonts w:ascii="ＭＳ 明朝" w:hAnsi="ＭＳ 明朝" w:hint="eastAsia"/>
                <w:sz w:val="15"/>
                <w:szCs w:val="15"/>
              </w:rPr>
              <w:t>全国衛生微生物技術協議会、全国衛生</w:t>
            </w:r>
            <w:r w:rsidR="00EA1ED1" w:rsidRPr="00FD24E7">
              <w:rPr>
                <w:rFonts w:ascii="ＭＳ 明朝" w:hAnsi="ＭＳ 明朝" w:hint="eastAsia"/>
                <w:sz w:val="15"/>
                <w:szCs w:val="15"/>
              </w:rPr>
              <w:t>化学</w:t>
            </w:r>
            <w:r w:rsidR="00260E9D" w:rsidRPr="00FD24E7">
              <w:rPr>
                <w:rFonts w:ascii="ＭＳ 明朝" w:hAnsi="ＭＳ 明朝" w:hint="eastAsia"/>
                <w:sz w:val="15"/>
                <w:szCs w:val="15"/>
              </w:rPr>
              <w:t>技術協議会、食品微生物学会、</w:t>
            </w:r>
            <w:r w:rsidR="00B04371" w:rsidRPr="00FD24E7">
              <w:rPr>
                <w:rFonts w:ascii="ＭＳ 明朝" w:hAnsi="ＭＳ 明朝" w:hint="eastAsia"/>
                <w:sz w:val="15"/>
                <w:szCs w:val="15"/>
              </w:rPr>
              <w:t>日本感染症学会</w:t>
            </w:r>
            <w:r w:rsidR="00260E9D" w:rsidRPr="00FD24E7">
              <w:rPr>
                <w:rFonts w:ascii="ＭＳ 明朝" w:hAnsi="ＭＳ 明朝" w:hint="eastAsia"/>
                <w:sz w:val="15"/>
                <w:szCs w:val="15"/>
              </w:rPr>
              <w:t>、日本食品衛生学会</w:t>
            </w:r>
            <w:r w:rsidR="00303C76" w:rsidRPr="00FD24E7">
              <w:rPr>
                <w:rFonts w:ascii="ＭＳ 明朝" w:hAnsi="ＭＳ 明朝" w:hint="eastAsia"/>
                <w:sz w:val="15"/>
                <w:szCs w:val="15"/>
              </w:rPr>
              <w:t>、環境化学討論会</w:t>
            </w:r>
            <w:r w:rsidR="00260E9D" w:rsidRPr="00FD24E7">
              <w:rPr>
                <w:rFonts w:ascii="ＭＳ 明朝" w:hAnsi="ＭＳ 明朝" w:hint="eastAsia"/>
                <w:sz w:val="15"/>
                <w:szCs w:val="15"/>
              </w:rPr>
              <w:t>など各種学会等に参加し、</w:t>
            </w:r>
            <w:r w:rsidR="00942265" w:rsidRPr="00C51004">
              <w:rPr>
                <w:rFonts w:ascii="ＭＳ 明朝" w:hAnsi="ＭＳ 明朝"/>
                <w:color w:val="000000" w:themeColor="text1"/>
                <w:sz w:val="15"/>
                <w:szCs w:val="15"/>
              </w:rPr>
              <w:t>124</w:t>
            </w:r>
            <w:r w:rsidR="00260E9D" w:rsidRPr="00FD24E7">
              <w:rPr>
                <w:rFonts w:ascii="ＭＳ 明朝" w:hAnsi="ＭＳ 明朝" w:hint="eastAsia"/>
                <w:sz w:val="15"/>
                <w:szCs w:val="15"/>
              </w:rPr>
              <w:t>題の学会発表等を行った。</w:t>
            </w:r>
            <w:r w:rsidR="002366B0" w:rsidRPr="00FD24E7">
              <w:rPr>
                <w:rFonts w:ascii="ＭＳ 明朝" w:hAnsi="ＭＳ 明朝" w:hint="eastAsia"/>
                <w:sz w:val="15"/>
                <w:szCs w:val="15"/>
              </w:rPr>
              <w:t>また、</w:t>
            </w:r>
            <w:r w:rsidR="00260E9D" w:rsidRPr="00FD24E7">
              <w:rPr>
                <w:rFonts w:ascii="ＭＳ 明朝" w:hAnsi="ＭＳ 明朝" w:hint="eastAsia"/>
                <w:sz w:val="15"/>
                <w:szCs w:val="15"/>
              </w:rPr>
              <w:t>論文発表等に取り組み、研究成果の社会的な還元を推進した。</w:t>
            </w:r>
          </w:p>
          <w:p w14:paraId="1027913C" w14:textId="77777777" w:rsidR="00AD39B3" w:rsidRPr="00FD24E7" w:rsidRDefault="00AD39B3" w:rsidP="00AD39B3">
            <w:pPr>
              <w:ind w:left="150" w:hangingChars="100" w:hanging="150"/>
              <w:rPr>
                <w:rFonts w:ascii="ＭＳ 明朝" w:hAnsi="ＭＳ 明朝"/>
                <w:sz w:val="15"/>
                <w:szCs w:val="15"/>
              </w:rPr>
            </w:pPr>
          </w:p>
          <w:p w14:paraId="58FB73C7" w14:textId="792F87E5" w:rsidR="00E471A1" w:rsidRPr="00FD24E7" w:rsidRDefault="00E471A1" w:rsidP="0012586C">
            <w:pPr>
              <w:ind w:left="150" w:hangingChars="100" w:hanging="150"/>
              <w:jc w:val="center"/>
              <w:rPr>
                <w:rFonts w:ascii="ＭＳ 明朝" w:hAnsi="ＭＳ 明朝"/>
                <w:sz w:val="15"/>
                <w:szCs w:val="15"/>
              </w:rPr>
            </w:pPr>
            <w:r w:rsidRPr="00FD24E7">
              <w:rPr>
                <w:rFonts w:ascii="ＭＳ 明朝" w:hAnsi="ＭＳ 明朝" w:hint="eastAsia"/>
                <w:sz w:val="15"/>
                <w:szCs w:val="15"/>
              </w:rPr>
              <w:t>論文、著書等による成果発表</w:t>
            </w:r>
          </w:p>
          <w:tbl>
            <w:tblPr>
              <w:tblW w:w="1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561"/>
              <w:gridCol w:w="561"/>
            </w:tblGrid>
            <w:tr w:rsidR="00B014F3" w:rsidRPr="00FD24E7" w14:paraId="528BE2BF" w14:textId="77777777" w:rsidTr="00AD39B3">
              <w:trPr>
                <w:cantSplit/>
                <w:trHeight w:val="60"/>
                <w:jc w:val="center"/>
              </w:trPr>
              <w:tc>
                <w:tcPr>
                  <w:tcW w:w="0" w:type="auto"/>
                  <w:shd w:val="clear" w:color="auto" w:fill="auto"/>
                  <w:vAlign w:val="center"/>
                </w:tcPr>
                <w:p w14:paraId="41956FFC" w14:textId="77777777" w:rsidR="00B014F3" w:rsidRPr="00FD24E7" w:rsidRDefault="00B014F3" w:rsidP="0012586C">
                  <w:pPr>
                    <w:jc w:val="center"/>
                    <w:rPr>
                      <w:rFonts w:ascii="ＭＳ 明朝" w:hAnsi="ＭＳ 明朝"/>
                      <w:sz w:val="15"/>
                      <w:szCs w:val="15"/>
                    </w:rPr>
                  </w:pPr>
                  <w:r w:rsidRPr="00FD24E7">
                    <w:rPr>
                      <w:rFonts w:ascii="ＭＳ 明朝" w:hAnsi="ＭＳ 明朝" w:cs="ＭＳ Ｐゴシック"/>
                      <w:sz w:val="15"/>
                      <w:szCs w:val="15"/>
                    </w:rPr>
                    <w:t>H29</w:t>
                  </w:r>
                </w:p>
              </w:tc>
              <w:tc>
                <w:tcPr>
                  <w:tcW w:w="0" w:type="auto"/>
                  <w:shd w:val="clear" w:color="auto" w:fill="auto"/>
                  <w:vAlign w:val="center"/>
                </w:tcPr>
                <w:p w14:paraId="1CF5F675" w14:textId="77777777" w:rsidR="00B014F3" w:rsidRPr="00FD24E7" w:rsidRDefault="00B014F3" w:rsidP="0012586C">
                  <w:pPr>
                    <w:jc w:val="center"/>
                    <w:rPr>
                      <w:rFonts w:ascii="ＭＳ 明朝" w:hAnsi="ＭＳ 明朝"/>
                      <w:sz w:val="15"/>
                      <w:szCs w:val="15"/>
                    </w:rPr>
                  </w:pPr>
                  <w:r w:rsidRPr="00FD24E7">
                    <w:rPr>
                      <w:rFonts w:ascii="ＭＳ 明朝" w:hAnsi="ＭＳ 明朝" w:cs="ＭＳ Ｐゴシック"/>
                      <w:sz w:val="15"/>
                      <w:szCs w:val="15"/>
                    </w:rPr>
                    <w:t>H</w:t>
                  </w:r>
                  <w:r w:rsidRPr="00FD24E7">
                    <w:rPr>
                      <w:rFonts w:ascii="ＭＳ 明朝" w:hAnsi="ＭＳ 明朝" w:cs="ＭＳ Ｐゴシック" w:hint="eastAsia"/>
                      <w:sz w:val="15"/>
                      <w:szCs w:val="15"/>
                    </w:rPr>
                    <w:t>30</w:t>
                  </w:r>
                </w:p>
              </w:tc>
              <w:tc>
                <w:tcPr>
                  <w:tcW w:w="0" w:type="auto"/>
                </w:tcPr>
                <w:p w14:paraId="22FCAD2A" w14:textId="77777777" w:rsidR="00B014F3" w:rsidRPr="00FD24E7" w:rsidRDefault="00B014F3" w:rsidP="0012586C">
                  <w:pPr>
                    <w:jc w:val="center"/>
                    <w:rPr>
                      <w:rFonts w:ascii="ＭＳ 明朝" w:hAnsi="ＭＳ 明朝" w:cs="ＭＳ Ｐゴシック"/>
                      <w:sz w:val="15"/>
                      <w:szCs w:val="15"/>
                    </w:rPr>
                  </w:pPr>
                  <w:r w:rsidRPr="00FD24E7">
                    <w:rPr>
                      <w:rFonts w:ascii="ＭＳ 明朝" w:hAnsi="ＭＳ 明朝" w:cs="ＭＳ Ｐゴシック" w:hint="eastAsia"/>
                      <w:sz w:val="15"/>
                      <w:szCs w:val="15"/>
                    </w:rPr>
                    <w:t>R</w:t>
                  </w:r>
                  <w:r w:rsidRPr="00FD24E7">
                    <w:rPr>
                      <w:rFonts w:ascii="ＭＳ 明朝" w:hAnsi="ＭＳ 明朝" w:cs="ＭＳ Ｐゴシック"/>
                      <w:sz w:val="15"/>
                      <w:szCs w:val="15"/>
                    </w:rPr>
                    <w:t>1</w:t>
                  </w:r>
                </w:p>
              </w:tc>
            </w:tr>
            <w:tr w:rsidR="00B014F3" w:rsidRPr="00FD24E7" w14:paraId="0C27BE6E" w14:textId="77777777" w:rsidTr="00AD39B3">
              <w:trPr>
                <w:cantSplit/>
                <w:trHeight w:val="60"/>
                <w:jc w:val="center"/>
              </w:trPr>
              <w:tc>
                <w:tcPr>
                  <w:tcW w:w="0" w:type="auto"/>
                  <w:shd w:val="clear" w:color="auto" w:fill="auto"/>
                  <w:vAlign w:val="center"/>
                </w:tcPr>
                <w:p w14:paraId="5B86A5F5" w14:textId="77777777" w:rsidR="00B014F3" w:rsidRPr="00FD24E7" w:rsidRDefault="00B014F3" w:rsidP="0012586C">
                  <w:pPr>
                    <w:jc w:val="center"/>
                    <w:rPr>
                      <w:rFonts w:ascii="ＭＳ 明朝" w:hAnsi="ＭＳ 明朝"/>
                      <w:sz w:val="15"/>
                      <w:szCs w:val="15"/>
                    </w:rPr>
                  </w:pPr>
                  <w:r w:rsidRPr="00FD24E7">
                    <w:rPr>
                      <w:rFonts w:ascii="ＭＳ 明朝" w:hAnsi="ＭＳ 明朝" w:cs="ＭＳ Ｐゴシック" w:hint="eastAsia"/>
                      <w:sz w:val="15"/>
                      <w:szCs w:val="15"/>
                    </w:rPr>
                    <w:t>102</w:t>
                  </w:r>
                </w:p>
              </w:tc>
              <w:tc>
                <w:tcPr>
                  <w:tcW w:w="0" w:type="auto"/>
                  <w:shd w:val="clear" w:color="auto" w:fill="auto"/>
                  <w:vAlign w:val="center"/>
                </w:tcPr>
                <w:p w14:paraId="57998969" w14:textId="77777777" w:rsidR="00B014F3" w:rsidRPr="00FD24E7" w:rsidRDefault="00B014F3" w:rsidP="0012586C">
                  <w:pPr>
                    <w:jc w:val="center"/>
                    <w:rPr>
                      <w:rFonts w:ascii="ＭＳ 明朝" w:hAnsi="ＭＳ 明朝"/>
                      <w:sz w:val="15"/>
                      <w:szCs w:val="15"/>
                    </w:rPr>
                  </w:pPr>
                  <w:r w:rsidRPr="00FD24E7">
                    <w:rPr>
                      <w:rFonts w:ascii="ＭＳ 明朝" w:hAnsi="ＭＳ 明朝" w:cs="ＭＳ Ｐゴシック" w:hint="eastAsia"/>
                      <w:sz w:val="15"/>
                      <w:szCs w:val="15"/>
                    </w:rPr>
                    <w:t>7</w:t>
                  </w:r>
                  <w:r w:rsidRPr="00FD24E7">
                    <w:rPr>
                      <w:rFonts w:ascii="ＭＳ 明朝" w:hAnsi="ＭＳ 明朝" w:cs="ＭＳ Ｐゴシック"/>
                      <w:sz w:val="15"/>
                      <w:szCs w:val="15"/>
                    </w:rPr>
                    <w:t>9</w:t>
                  </w:r>
                </w:p>
              </w:tc>
              <w:tc>
                <w:tcPr>
                  <w:tcW w:w="0" w:type="auto"/>
                </w:tcPr>
                <w:p w14:paraId="38396014" w14:textId="15D9BE27" w:rsidR="00B014F3" w:rsidRPr="00FD24E7" w:rsidRDefault="007F5507" w:rsidP="0012586C">
                  <w:pPr>
                    <w:jc w:val="center"/>
                    <w:rPr>
                      <w:rFonts w:ascii="ＭＳ 明朝" w:hAnsi="ＭＳ 明朝" w:cs="ＭＳ Ｐゴシック"/>
                      <w:sz w:val="15"/>
                      <w:szCs w:val="15"/>
                    </w:rPr>
                  </w:pPr>
                  <w:r w:rsidRPr="00FD24E7">
                    <w:rPr>
                      <w:rFonts w:ascii="ＭＳ 明朝" w:hAnsi="ＭＳ 明朝" w:cs="ＭＳ Ｐゴシック"/>
                      <w:color w:val="000000" w:themeColor="text1"/>
                      <w:sz w:val="15"/>
                      <w:szCs w:val="15"/>
                    </w:rPr>
                    <w:t>121</w:t>
                  </w:r>
                </w:p>
              </w:tc>
            </w:tr>
          </w:tbl>
          <w:p w14:paraId="6BC1294C" w14:textId="4BDFE5A3" w:rsidR="00AD39B3" w:rsidRDefault="005722A0" w:rsidP="005722A0">
            <w:pPr>
              <w:jc w:val="right"/>
              <w:rPr>
                <w:rFonts w:ascii="ＭＳ 明朝" w:hAnsi="ＭＳ 明朝"/>
                <w:sz w:val="15"/>
                <w:szCs w:val="15"/>
              </w:rPr>
            </w:pPr>
            <w:r w:rsidRPr="00FD24E7">
              <w:rPr>
                <w:rFonts w:ascii="ＭＳ 明朝" w:hAnsi="ＭＳ 明朝" w:hint="eastAsia"/>
                <w:sz w:val="15"/>
                <w:szCs w:val="15"/>
              </w:rPr>
              <w:t>（詳細は事業年報参照）</w:t>
            </w:r>
          </w:p>
          <w:p w14:paraId="61E290F5" w14:textId="77777777" w:rsidR="005722A0" w:rsidRPr="00FD24E7" w:rsidRDefault="005722A0" w:rsidP="00AD39B3">
            <w:pPr>
              <w:rPr>
                <w:rFonts w:ascii="ＭＳ 明朝" w:hAnsi="ＭＳ 明朝"/>
                <w:sz w:val="15"/>
                <w:szCs w:val="15"/>
              </w:rPr>
            </w:pPr>
          </w:p>
          <w:p w14:paraId="6C5A304F" w14:textId="77777777" w:rsidR="003A64B0" w:rsidRPr="00FD24E7" w:rsidRDefault="003A64B0" w:rsidP="00AD39B3">
            <w:pPr>
              <w:rPr>
                <w:rFonts w:ascii="ＭＳ 明朝" w:hAnsi="ＭＳ 明朝"/>
                <w:sz w:val="15"/>
                <w:szCs w:val="15"/>
              </w:rPr>
            </w:pPr>
            <w:r w:rsidRPr="00FD24E7">
              <w:rPr>
                <w:rFonts w:ascii="ＭＳ 明朝" w:hAnsi="ＭＳ 明朝" w:hint="eastAsia"/>
                <w:sz w:val="15"/>
                <w:szCs w:val="15"/>
              </w:rPr>
              <w:lastRenderedPageBreak/>
              <w:t>③　共同研究の推進と調査研究資金の確保</w:t>
            </w:r>
          </w:p>
          <w:p w14:paraId="5AFC2F86" w14:textId="77777777" w:rsidR="003A64B0" w:rsidRPr="00FD24E7" w:rsidRDefault="003A64B0" w:rsidP="0012586C">
            <w:pPr>
              <w:ind w:left="150" w:hangingChars="100" w:hanging="150"/>
              <w:rPr>
                <w:rFonts w:ascii="ＭＳ 明朝" w:hAnsi="ＭＳ 明朝"/>
                <w:sz w:val="15"/>
                <w:szCs w:val="15"/>
              </w:rPr>
            </w:pPr>
            <w:r w:rsidRPr="00FD24E7">
              <w:rPr>
                <w:rFonts w:ascii="ＭＳ 明朝" w:hAnsi="ＭＳ 明朝" w:hint="eastAsia"/>
                <w:sz w:val="15"/>
                <w:szCs w:val="15"/>
              </w:rPr>
              <w:t>（小項目4に分類）</w:t>
            </w:r>
          </w:p>
          <w:p w14:paraId="17B80604" w14:textId="77777777" w:rsidR="00260E9D" w:rsidRPr="00FD24E7" w:rsidRDefault="00260E9D" w:rsidP="0012586C">
            <w:pPr>
              <w:rPr>
                <w:rFonts w:ascii="ＭＳ 明朝" w:hAnsi="ＭＳ 明朝"/>
                <w:sz w:val="15"/>
                <w:szCs w:val="15"/>
              </w:rPr>
            </w:pPr>
          </w:p>
          <w:p w14:paraId="09CB953B" w14:textId="77777777" w:rsidR="00260E9D" w:rsidRPr="00FD24E7" w:rsidRDefault="00260E9D" w:rsidP="0012586C">
            <w:pPr>
              <w:ind w:left="150" w:hangingChars="100" w:hanging="150"/>
              <w:rPr>
                <w:rFonts w:ascii="ＭＳ 明朝" w:hAnsi="ＭＳ 明朝"/>
                <w:sz w:val="15"/>
                <w:szCs w:val="15"/>
              </w:rPr>
            </w:pPr>
            <w:r w:rsidRPr="00FD24E7">
              <w:rPr>
                <w:rFonts w:ascii="ＭＳ 明朝" w:hAnsi="ＭＳ 明朝" w:hint="eastAsia"/>
                <w:sz w:val="15"/>
                <w:szCs w:val="15"/>
              </w:rPr>
              <w:t>④調査研究の評価</w:t>
            </w:r>
          </w:p>
          <w:p w14:paraId="6228C0BD" w14:textId="2F7D6264" w:rsidR="00260E9D" w:rsidRPr="00FD24E7" w:rsidRDefault="00260E9D" w:rsidP="0012586C">
            <w:pPr>
              <w:ind w:left="150" w:hangingChars="100" w:hanging="150"/>
              <w:rPr>
                <w:rFonts w:ascii="ＭＳ 明朝" w:hAnsi="ＭＳ 明朝"/>
                <w:sz w:val="15"/>
                <w:szCs w:val="15"/>
              </w:rPr>
            </w:pPr>
            <w:r w:rsidRPr="00FD24E7">
              <w:rPr>
                <w:rFonts w:ascii="ＭＳ 明朝" w:hAnsi="ＭＳ 明朝" w:hint="eastAsia"/>
                <w:sz w:val="15"/>
                <w:szCs w:val="15"/>
              </w:rPr>
              <w:t xml:space="preserve">ア　</w:t>
            </w:r>
            <w:r w:rsidR="001375BB" w:rsidRPr="00FD24E7">
              <w:rPr>
                <w:rFonts w:ascii="ＭＳ 明朝" w:hAnsi="ＭＳ 明朝" w:hint="eastAsia"/>
                <w:sz w:val="15"/>
                <w:szCs w:val="15"/>
              </w:rPr>
              <w:t>調査研究審査委員会において、</w:t>
            </w:r>
            <w:r w:rsidRPr="00FD24E7">
              <w:rPr>
                <w:rFonts w:ascii="ＭＳ 明朝" w:hAnsi="ＭＳ 明朝" w:hint="eastAsia"/>
                <w:sz w:val="15"/>
                <w:szCs w:val="15"/>
              </w:rPr>
              <w:t>社会的ニーズ、行政・住民への成果還元などに照らしての研究目的、必要経費、病原体利用の有無、倫理審査の要否、利益相反管理</w:t>
            </w:r>
            <w:r w:rsidR="006E7F98" w:rsidRPr="00FD24E7">
              <w:rPr>
                <w:rFonts w:ascii="ＭＳ 明朝" w:hAnsi="ＭＳ 明朝" w:hint="eastAsia"/>
                <w:sz w:val="15"/>
                <w:szCs w:val="15"/>
              </w:rPr>
              <w:t>等の観点から、各研究課題</w:t>
            </w:r>
            <w:r w:rsidR="006F2A9A" w:rsidRPr="00FD24E7">
              <w:rPr>
                <w:rFonts w:ascii="ＭＳ 明朝" w:hAnsi="ＭＳ 明朝" w:hint="eastAsia"/>
                <w:sz w:val="15"/>
                <w:szCs w:val="15"/>
              </w:rPr>
              <w:t>の実施について</w:t>
            </w:r>
            <w:r w:rsidR="00D40387" w:rsidRPr="00C51004">
              <w:rPr>
                <w:rFonts w:ascii="ＭＳ 明朝" w:hAnsi="ＭＳ 明朝" w:hint="eastAsia"/>
                <w:color w:val="000000" w:themeColor="text1"/>
                <w:sz w:val="15"/>
                <w:szCs w:val="15"/>
              </w:rPr>
              <w:t>の</w:t>
            </w:r>
            <w:r w:rsidR="006F2A9A" w:rsidRPr="00C51004">
              <w:rPr>
                <w:rFonts w:ascii="ＭＳ 明朝" w:hAnsi="ＭＳ 明朝" w:hint="eastAsia"/>
                <w:color w:val="000000" w:themeColor="text1"/>
                <w:sz w:val="15"/>
                <w:szCs w:val="15"/>
              </w:rPr>
              <w:t>審査</w:t>
            </w:r>
            <w:r w:rsidR="00D40387" w:rsidRPr="00C51004">
              <w:rPr>
                <w:rFonts w:ascii="ＭＳ 明朝" w:hAnsi="ＭＳ 明朝" w:hint="eastAsia"/>
                <w:color w:val="000000" w:themeColor="text1"/>
                <w:sz w:val="15"/>
                <w:szCs w:val="15"/>
              </w:rPr>
              <w:t>や、</w:t>
            </w:r>
            <w:r w:rsidR="009B1341" w:rsidRPr="00C51004">
              <w:rPr>
                <w:rFonts w:ascii="ＭＳ 明朝" w:hAnsi="ＭＳ 明朝" w:hint="eastAsia"/>
                <w:color w:val="000000" w:themeColor="text1"/>
                <w:sz w:val="15"/>
                <w:szCs w:val="15"/>
              </w:rPr>
              <w:t>昨</w:t>
            </w:r>
            <w:r w:rsidR="00D40387" w:rsidRPr="00C51004">
              <w:rPr>
                <w:rFonts w:ascii="ＭＳ 明朝" w:hAnsi="ＭＳ 明朝" w:hint="eastAsia"/>
                <w:color w:val="000000" w:themeColor="text1"/>
                <w:sz w:val="15"/>
                <w:szCs w:val="15"/>
              </w:rPr>
              <w:t>年度までの進捗状況など適性評価</w:t>
            </w:r>
            <w:r w:rsidR="007C45EE" w:rsidRPr="00FD24E7">
              <w:rPr>
                <w:rFonts w:ascii="ＭＳ 明朝" w:hAnsi="ＭＳ 明朝" w:hint="eastAsia"/>
                <w:color w:val="000000" w:themeColor="text1"/>
                <w:sz w:val="15"/>
                <w:szCs w:val="15"/>
              </w:rPr>
              <w:t>を実施した</w:t>
            </w:r>
            <w:r w:rsidR="00CA5B1C" w:rsidRPr="00FD24E7">
              <w:rPr>
                <w:rFonts w:ascii="ＭＳ 明朝" w:hAnsi="ＭＳ 明朝" w:hint="eastAsia"/>
                <w:color w:val="000000" w:themeColor="text1"/>
                <w:sz w:val="15"/>
                <w:szCs w:val="15"/>
              </w:rPr>
              <w:t>。</w:t>
            </w:r>
          </w:p>
          <w:p w14:paraId="75E7CBAD" w14:textId="77777777" w:rsidR="005C692F" w:rsidRPr="00FD24E7" w:rsidRDefault="005C692F" w:rsidP="0012586C">
            <w:pPr>
              <w:rPr>
                <w:rFonts w:ascii="ＭＳ 明朝" w:hAnsi="ＭＳ 明朝"/>
                <w:sz w:val="15"/>
                <w:szCs w:val="15"/>
              </w:rPr>
            </w:pPr>
          </w:p>
          <w:p w14:paraId="587D9D70" w14:textId="77777777" w:rsidR="005C692F" w:rsidRPr="00FD24E7" w:rsidRDefault="005C692F" w:rsidP="0012586C">
            <w:pPr>
              <w:rPr>
                <w:rFonts w:ascii="ＭＳ 明朝" w:hAnsi="ＭＳ 明朝"/>
                <w:sz w:val="15"/>
                <w:szCs w:val="15"/>
              </w:rPr>
            </w:pPr>
          </w:p>
          <w:p w14:paraId="7EFC896B" w14:textId="0D2D6BD7" w:rsidR="009D6312" w:rsidRPr="00FD24E7" w:rsidRDefault="00260E9D" w:rsidP="009D6312">
            <w:pPr>
              <w:ind w:left="150" w:hangingChars="100" w:hanging="150"/>
              <w:rPr>
                <w:rFonts w:ascii="ＭＳ 明朝" w:hAnsi="ＭＳ 明朝"/>
                <w:color w:val="FF0000"/>
                <w:sz w:val="15"/>
                <w:szCs w:val="15"/>
              </w:rPr>
            </w:pPr>
            <w:r w:rsidRPr="00FD24E7">
              <w:rPr>
                <w:rFonts w:ascii="ＭＳ 明朝" w:hAnsi="ＭＳ 明朝" w:hint="eastAsia"/>
                <w:sz w:val="15"/>
                <w:szCs w:val="15"/>
              </w:rPr>
              <w:t xml:space="preserve">イ　</w:t>
            </w:r>
            <w:r w:rsidR="000C09BE" w:rsidRPr="00FD24E7">
              <w:rPr>
                <w:rFonts w:ascii="ＭＳ 明朝" w:hAnsi="ＭＳ 明朝" w:hint="eastAsia"/>
                <w:color w:val="000000" w:themeColor="text1"/>
                <w:sz w:val="15"/>
                <w:szCs w:val="15"/>
              </w:rPr>
              <w:t>外部有識者から成る調査研究評価委員</w:t>
            </w:r>
            <w:r w:rsidR="00D40387" w:rsidRPr="00C51004">
              <w:rPr>
                <w:rFonts w:ascii="ＭＳ 明朝" w:hAnsi="ＭＳ 明朝" w:hint="eastAsia"/>
                <w:color w:val="000000" w:themeColor="text1"/>
                <w:sz w:val="15"/>
                <w:szCs w:val="15"/>
              </w:rPr>
              <w:t>会</w:t>
            </w:r>
            <w:r w:rsidR="000C09BE" w:rsidRPr="00FD24E7">
              <w:rPr>
                <w:rFonts w:ascii="ＭＳ 明朝" w:hAnsi="ＭＳ 明朝" w:hint="eastAsia"/>
                <w:color w:val="000000" w:themeColor="text1"/>
                <w:sz w:val="15"/>
                <w:szCs w:val="15"/>
              </w:rPr>
              <w:t>を</w:t>
            </w:r>
            <w:r w:rsidR="007C45EE" w:rsidRPr="00FD24E7">
              <w:rPr>
                <w:rFonts w:ascii="ＭＳ 明朝" w:hAnsi="ＭＳ 明朝" w:hint="eastAsia"/>
                <w:color w:val="000000" w:themeColor="text1"/>
                <w:sz w:val="15"/>
                <w:szCs w:val="15"/>
              </w:rPr>
              <w:t>実施した</w:t>
            </w:r>
            <w:r w:rsidR="00006535" w:rsidRPr="00FD24E7">
              <w:rPr>
                <w:rFonts w:ascii="ＭＳ 明朝" w:hAnsi="ＭＳ 明朝" w:hint="eastAsia"/>
                <w:color w:val="000000" w:themeColor="text1"/>
                <w:sz w:val="15"/>
                <w:szCs w:val="15"/>
              </w:rPr>
              <w:t>。</w:t>
            </w:r>
            <w:r w:rsidR="006D70BC" w:rsidRPr="00FD24E7">
              <w:rPr>
                <w:rFonts w:ascii="ＭＳ 明朝" w:hAnsi="ＭＳ 明朝" w:hint="eastAsia"/>
                <w:color w:val="000000" w:themeColor="text1"/>
                <w:sz w:val="15"/>
                <w:szCs w:val="15"/>
              </w:rPr>
              <w:t>評価対象となった課題についての総合評価は、5段階評価（1：再考すべき　2：改善を要する　3：標準的である　4：優れている　5：非常に優れている）で</w:t>
            </w:r>
            <w:r w:rsidR="007C45EE" w:rsidRPr="00FD24E7">
              <w:rPr>
                <w:rFonts w:ascii="ＭＳ 明朝" w:hAnsi="ＭＳ 明朝" w:hint="eastAsia"/>
                <w:color w:val="000000" w:themeColor="text1"/>
                <w:sz w:val="15"/>
                <w:szCs w:val="15"/>
              </w:rPr>
              <w:t>3.3</w:t>
            </w:r>
            <w:r w:rsidR="006D70BC" w:rsidRPr="00FD24E7">
              <w:rPr>
                <w:rFonts w:ascii="ＭＳ 明朝" w:hAnsi="ＭＳ 明朝" w:hint="eastAsia"/>
                <w:color w:val="000000" w:themeColor="text1"/>
                <w:sz w:val="15"/>
                <w:szCs w:val="15"/>
              </w:rPr>
              <w:t>～</w:t>
            </w:r>
            <w:r w:rsidR="007C45EE" w:rsidRPr="00FD24E7">
              <w:rPr>
                <w:rFonts w:ascii="ＭＳ 明朝" w:hAnsi="ＭＳ 明朝" w:hint="eastAsia"/>
                <w:color w:val="000000" w:themeColor="text1"/>
                <w:sz w:val="15"/>
                <w:szCs w:val="15"/>
              </w:rPr>
              <w:t>4.1</w:t>
            </w:r>
            <w:r w:rsidR="006D70BC" w:rsidRPr="00FD24E7">
              <w:rPr>
                <w:rFonts w:ascii="ＭＳ 明朝" w:hAnsi="ＭＳ 明朝" w:hint="eastAsia"/>
                <w:color w:val="000000" w:themeColor="text1"/>
                <w:sz w:val="15"/>
                <w:szCs w:val="15"/>
              </w:rPr>
              <w:t>（平均</w:t>
            </w:r>
            <w:r w:rsidR="007C45EE" w:rsidRPr="00FD24E7">
              <w:rPr>
                <w:rFonts w:ascii="ＭＳ 明朝" w:hAnsi="ＭＳ 明朝" w:hint="eastAsia"/>
                <w:color w:val="000000" w:themeColor="text1"/>
                <w:sz w:val="15"/>
                <w:szCs w:val="15"/>
              </w:rPr>
              <w:t>3.64</w:t>
            </w:r>
            <w:r w:rsidR="006D70BC" w:rsidRPr="00FD24E7">
              <w:rPr>
                <w:rFonts w:ascii="ＭＳ 明朝" w:hAnsi="ＭＳ 明朝" w:hint="eastAsia"/>
                <w:color w:val="000000" w:themeColor="text1"/>
                <w:sz w:val="15"/>
                <w:szCs w:val="15"/>
              </w:rPr>
              <w:t>）であり、その結果をホームページで公表した。指摘事項については、個別に対応を検討し、評価委員に回答</w:t>
            </w:r>
            <w:r w:rsidRPr="00FD24E7">
              <w:rPr>
                <w:rFonts w:ascii="ＭＳ 明朝" w:hAnsi="ＭＳ 明朝" w:hint="eastAsia"/>
                <w:color w:val="000000" w:themeColor="text1"/>
                <w:sz w:val="15"/>
                <w:szCs w:val="15"/>
              </w:rPr>
              <w:t>した。</w:t>
            </w:r>
          </w:p>
          <w:p w14:paraId="3930B785" w14:textId="2BDFBDE3" w:rsidR="00DD2D60" w:rsidRPr="00FD24E7" w:rsidRDefault="00E14E80" w:rsidP="0012586C">
            <w:pPr>
              <w:ind w:firstLineChars="100" w:firstLine="150"/>
              <w:jc w:val="right"/>
              <w:rPr>
                <w:rFonts w:ascii="ＭＳ 明朝" w:hAnsi="ＭＳ 明朝"/>
                <w:sz w:val="15"/>
                <w:szCs w:val="15"/>
              </w:rPr>
            </w:pPr>
            <w:r w:rsidRPr="00FD24E7">
              <w:rPr>
                <w:rFonts w:ascii="ＭＳ 明朝" w:hAnsi="ＭＳ 明朝" w:hint="eastAsia"/>
                <w:sz w:val="15"/>
                <w:szCs w:val="15"/>
              </w:rPr>
              <w:t>（詳細は参考資料</w:t>
            </w:r>
            <w:r w:rsidR="00B03490" w:rsidRPr="00FD24E7">
              <w:rPr>
                <w:rFonts w:ascii="ＭＳ 明朝" w:hAnsi="ＭＳ 明朝" w:hint="eastAsia"/>
                <w:sz w:val="15"/>
                <w:szCs w:val="15"/>
              </w:rPr>
              <w:t>２</w:t>
            </w:r>
            <w:r w:rsidRPr="00FD24E7">
              <w:rPr>
                <w:rFonts w:ascii="ＭＳ 明朝" w:hAnsi="ＭＳ 明朝" w:hint="eastAsia"/>
                <w:sz w:val="15"/>
                <w:szCs w:val="15"/>
              </w:rPr>
              <w:t>参照</w:t>
            </w:r>
            <w:r w:rsidR="006B293E" w:rsidRPr="00FD24E7">
              <w:rPr>
                <w:rFonts w:ascii="ＭＳ 明朝" w:hAnsi="ＭＳ 明朝" w:hint="eastAsia"/>
                <w:sz w:val="15"/>
                <w:szCs w:val="15"/>
              </w:rPr>
              <w:t>）</w:t>
            </w:r>
          </w:p>
          <w:tbl>
            <w:tblPr>
              <w:tblpPr w:leftFromText="142" w:rightFromText="142" w:vertAnchor="text" w:horzAnchor="margin" w:tblpY="3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tblGrid>
            <w:tr w:rsidR="00177F68" w:rsidRPr="00FD24E7" w14:paraId="1F3DFC40" w14:textId="77777777" w:rsidTr="003503EE">
              <w:tc>
                <w:tcPr>
                  <w:tcW w:w="3969" w:type="dxa"/>
                  <w:tcBorders>
                    <w:top w:val="single" w:sz="4" w:space="0" w:color="auto"/>
                    <w:left w:val="single" w:sz="4" w:space="0" w:color="auto"/>
                    <w:bottom w:val="single" w:sz="4" w:space="0" w:color="auto"/>
                    <w:right w:val="single" w:sz="4" w:space="0" w:color="auto"/>
                  </w:tcBorders>
                </w:tcPr>
                <w:p w14:paraId="37493660" w14:textId="77777777" w:rsidR="00177F68" w:rsidRPr="00FD24E7" w:rsidRDefault="00177F68" w:rsidP="00177F68">
                  <w:pPr>
                    <w:ind w:left="202" w:hangingChars="134" w:hanging="202"/>
                    <w:rPr>
                      <w:rFonts w:ascii="ＭＳ 明朝" w:hAnsi="ＭＳ 明朝"/>
                      <w:b/>
                      <w:sz w:val="15"/>
                      <w:szCs w:val="15"/>
                    </w:rPr>
                  </w:pPr>
                  <w:r w:rsidRPr="00FD24E7">
                    <w:rPr>
                      <w:rFonts w:ascii="ＭＳ 明朝" w:hAnsi="ＭＳ 明朝" w:hint="eastAsia"/>
                      <w:b/>
                      <w:sz w:val="15"/>
                      <w:szCs w:val="15"/>
                    </w:rPr>
                    <w:t>・施設一元化に向けて、両センターにまたがる調査研究課題を部門ごとに集約した。</w:t>
                  </w:r>
                </w:p>
                <w:p w14:paraId="0EB7DA1E" w14:textId="77777777" w:rsidR="00177F68" w:rsidRPr="00FD24E7" w:rsidRDefault="00177F68" w:rsidP="00177F68">
                  <w:pPr>
                    <w:ind w:left="151" w:hangingChars="100" w:hanging="151"/>
                    <w:rPr>
                      <w:rFonts w:ascii="ＭＳ 明朝" w:hAnsi="ＭＳ 明朝"/>
                      <w:b/>
                      <w:sz w:val="15"/>
                      <w:szCs w:val="15"/>
                    </w:rPr>
                  </w:pPr>
                  <w:r w:rsidRPr="00FD24E7">
                    <w:rPr>
                      <w:rFonts w:ascii="ＭＳ 明朝" w:hAnsi="ＭＳ 明朝" w:hint="eastAsia"/>
                      <w:b/>
                      <w:sz w:val="15"/>
                      <w:szCs w:val="15"/>
                    </w:rPr>
                    <w:t>・重点研究課題としてRSウイルス、百日咳、健康危機物質スクリーニングに関する研究を選定・推進した。</w:t>
                  </w:r>
                </w:p>
                <w:p w14:paraId="3E377130" w14:textId="77777777" w:rsidR="00177F68" w:rsidRPr="00FD24E7" w:rsidRDefault="00177F68" w:rsidP="00177F68">
                  <w:pPr>
                    <w:ind w:left="151" w:hangingChars="100" w:hanging="151"/>
                    <w:rPr>
                      <w:rFonts w:ascii="ＭＳ 明朝" w:hAnsi="ＭＳ 明朝"/>
                      <w:b/>
                      <w:color w:val="000000" w:themeColor="text1"/>
                      <w:sz w:val="15"/>
                      <w:szCs w:val="15"/>
                    </w:rPr>
                  </w:pPr>
                  <w:r w:rsidRPr="00FD24E7">
                    <w:rPr>
                      <w:rFonts w:ascii="ＭＳ 明朝" w:hAnsi="ＭＳ 明朝" w:hint="eastAsia"/>
                      <w:b/>
                      <w:sz w:val="15"/>
                      <w:szCs w:val="15"/>
                    </w:rPr>
                    <w:t>・研究の論文発表・著書等による成果発表数は121件であり、数値目標の【76件】を上回った。</w:t>
                  </w:r>
                </w:p>
                <w:p w14:paraId="6FFE126E" w14:textId="77777777" w:rsidR="00177F68" w:rsidRPr="00FD24E7" w:rsidRDefault="00177F68" w:rsidP="00177F68">
                  <w:pPr>
                    <w:rPr>
                      <w:rFonts w:ascii="ＭＳ 明朝" w:hAnsi="ＭＳ 明朝"/>
                      <w:b/>
                      <w:sz w:val="15"/>
                      <w:szCs w:val="15"/>
                    </w:rPr>
                  </w:pPr>
                  <w:r w:rsidRPr="00FD24E7">
                    <w:rPr>
                      <w:rFonts w:ascii="ＭＳ 明朝" w:hAnsi="ＭＳ 明朝" w:hint="eastAsia"/>
                      <w:b/>
                      <w:sz w:val="15"/>
                      <w:szCs w:val="15"/>
                    </w:rPr>
                    <w:t>・外部有識者による調査研究評価において、対象課題の</w:t>
                  </w:r>
                </w:p>
                <w:p w14:paraId="0115F78E" w14:textId="77777777" w:rsidR="00177F68" w:rsidRPr="00FD24E7" w:rsidRDefault="00177F68" w:rsidP="00177F68">
                  <w:pPr>
                    <w:rPr>
                      <w:rFonts w:ascii="ＭＳ 明朝" w:hAnsi="ＭＳ 明朝"/>
                      <w:b/>
                      <w:sz w:val="15"/>
                      <w:szCs w:val="15"/>
                    </w:rPr>
                  </w:pPr>
                  <w:r w:rsidRPr="00FD24E7">
                    <w:rPr>
                      <w:rFonts w:ascii="ＭＳ 明朝" w:hAnsi="ＭＳ 明朝" w:hint="eastAsia"/>
                      <w:b/>
                      <w:sz w:val="15"/>
                      <w:szCs w:val="15"/>
                    </w:rPr>
                    <w:t xml:space="preserve">　総合評価は平均3.64（5段階評価）であった。</w:t>
                  </w:r>
                </w:p>
                <w:p w14:paraId="42C6C426" w14:textId="77777777" w:rsidR="00177F68" w:rsidRPr="00FD24E7" w:rsidRDefault="00177F68" w:rsidP="00177F68">
                  <w:pPr>
                    <w:rPr>
                      <w:rFonts w:ascii="ＭＳ 明朝" w:hAnsi="ＭＳ 明朝"/>
                      <w:b/>
                      <w:sz w:val="15"/>
                      <w:szCs w:val="15"/>
                    </w:rPr>
                  </w:pPr>
                </w:p>
                <w:p w14:paraId="5E5FBD2C" w14:textId="77777777" w:rsidR="00177F68" w:rsidRPr="00FD24E7" w:rsidRDefault="00177F68" w:rsidP="00177F68">
                  <w:pPr>
                    <w:ind w:leftChars="100" w:left="240" w:firstLineChars="100" w:firstLine="151"/>
                    <w:rPr>
                      <w:rFonts w:ascii="ＭＳ 明朝" w:hAnsi="ＭＳ 明朝"/>
                      <w:b/>
                      <w:sz w:val="15"/>
                      <w:szCs w:val="15"/>
                    </w:rPr>
                  </w:pPr>
                  <w:r w:rsidRPr="00FD24E7">
                    <w:rPr>
                      <w:rFonts w:ascii="ＭＳ 明朝" w:hAnsi="ＭＳ 明朝" w:hint="eastAsia"/>
                      <w:b/>
                      <w:sz w:val="15"/>
                      <w:szCs w:val="15"/>
                    </w:rPr>
                    <w:t>以上から、年度計画を順調に実施したと判断して自己評価は「Ⅲ」とした。</w:t>
                  </w:r>
                </w:p>
                <w:p w14:paraId="19E91E59" w14:textId="77777777" w:rsidR="00177F68" w:rsidRPr="00FD24E7" w:rsidRDefault="00177F68" w:rsidP="00177F68">
                  <w:pPr>
                    <w:rPr>
                      <w:rFonts w:ascii="ＭＳ 明朝" w:hAnsi="ＭＳ 明朝" w:cs="ＭＳ Ｐゴシック"/>
                      <w:sz w:val="15"/>
                      <w:szCs w:val="15"/>
                    </w:rPr>
                  </w:pPr>
                </w:p>
              </w:tc>
            </w:tr>
          </w:tbl>
          <w:p w14:paraId="29809522" w14:textId="77777777" w:rsidR="00177F68" w:rsidRPr="00FD24E7" w:rsidRDefault="00177F68" w:rsidP="0012586C">
            <w:pPr>
              <w:rPr>
                <w:rFonts w:ascii="ＭＳ 明朝" w:hAnsi="ＭＳ 明朝"/>
                <w:sz w:val="15"/>
                <w:szCs w:val="15"/>
              </w:rPr>
            </w:pPr>
          </w:p>
          <w:p w14:paraId="44E60DF2" w14:textId="77777777" w:rsidR="00177F68" w:rsidRPr="00FD24E7" w:rsidRDefault="00177F68" w:rsidP="0012586C">
            <w:pPr>
              <w:rPr>
                <w:rFonts w:ascii="ＭＳ 明朝" w:hAnsi="ＭＳ 明朝"/>
                <w:sz w:val="15"/>
                <w:szCs w:val="15"/>
              </w:rPr>
            </w:pPr>
          </w:p>
          <w:p w14:paraId="5F9F694B" w14:textId="77777777" w:rsidR="00177F68" w:rsidRPr="00FD24E7" w:rsidRDefault="00177F68" w:rsidP="0012586C">
            <w:pPr>
              <w:rPr>
                <w:rFonts w:ascii="ＭＳ 明朝" w:hAnsi="ＭＳ 明朝"/>
                <w:sz w:val="15"/>
                <w:szCs w:val="15"/>
              </w:rPr>
            </w:pPr>
          </w:p>
        </w:tc>
        <w:tc>
          <w:tcPr>
            <w:tcW w:w="454" w:type="dxa"/>
            <w:tcBorders>
              <w:top w:val="dashed" w:sz="4" w:space="0" w:color="auto"/>
              <w:bottom w:val="single" w:sz="4" w:space="0" w:color="auto"/>
            </w:tcBorders>
            <w:shd w:val="clear" w:color="auto" w:fill="auto"/>
          </w:tcPr>
          <w:p w14:paraId="01974023" w14:textId="4C2F1AA3" w:rsidR="00260E9D" w:rsidRPr="00FD24E7" w:rsidRDefault="00221E6A" w:rsidP="0012586C">
            <w:pPr>
              <w:jc w:val="center"/>
              <w:rPr>
                <w:rFonts w:ascii="ＭＳ ゴシック" w:eastAsia="ＭＳ ゴシック" w:hAnsi="ＭＳ ゴシック"/>
                <w:sz w:val="15"/>
                <w:szCs w:val="15"/>
              </w:rPr>
            </w:pPr>
            <w:r w:rsidRPr="00FD24E7">
              <w:rPr>
                <w:rFonts w:ascii="ＭＳ 明朝" w:hAnsi="ＭＳ 明朝" w:hint="eastAsia"/>
                <w:b/>
                <w:sz w:val="15"/>
                <w:szCs w:val="15"/>
              </w:rPr>
              <w:lastRenderedPageBreak/>
              <w:t>Ⅲ</w:t>
            </w:r>
          </w:p>
        </w:tc>
        <w:tc>
          <w:tcPr>
            <w:tcW w:w="454" w:type="dxa"/>
            <w:tcBorders>
              <w:top w:val="dashed" w:sz="4" w:space="0" w:color="auto"/>
              <w:bottom w:val="single" w:sz="4" w:space="0" w:color="auto"/>
            </w:tcBorders>
            <w:shd w:val="clear" w:color="auto" w:fill="auto"/>
          </w:tcPr>
          <w:p w14:paraId="228422AF" w14:textId="69282ABC" w:rsidR="00260E9D" w:rsidRPr="00FD24E7" w:rsidRDefault="00356FC5" w:rsidP="00356FC5">
            <w:pPr>
              <w:jc w:val="center"/>
              <w:rPr>
                <w:rFonts w:ascii="ＭＳ 明朝" w:hAnsi="ＭＳ 明朝"/>
                <w:sz w:val="15"/>
                <w:szCs w:val="15"/>
              </w:rPr>
            </w:pPr>
            <w:r w:rsidRPr="00FD24E7">
              <w:rPr>
                <w:rFonts w:ascii="ＭＳ 明朝" w:hAnsi="ＭＳ 明朝" w:hint="eastAsia"/>
                <w:b/>
                <w:sz w:val="15"/>
                <w:szCs w:val="15"/>
              </w:rPr>
              <w:t>Ⅲ</w:t>
            </w:r>
          </w:p>
        </w:tc>
        <w:tc>
          <w:tcPr>
            <w:tcW w:w="2495" w:type="dxa"/>
            <w:tcBorders>
              <w:top w:val="dashed" w:sz="4" w:space="0" w:color="auto"/>
              <w:bottom w:val="single" w:sz="4" w:space="0" w:color="auto"/>
            </w:tcBorders>
            <w:shd w:val="clear" w:color="auto" w:fill="auto"/>
          </w:tcPr>
          <w:p w14:paraId="031D0F9B" w14:textId="77777777" w:rsidR="008E05B4" w:rsidRPr="008E05B4" w:rsidRDefault="008E05B4" w:rsidP="008E05B4">
            <w:pPr>
              <w:ind w:left="150" w:hangingChars="100" w:hanging="150"/>
              <w:rPr>
                <w:rFonts w:ascii="ＭＳ 明朝" w:hAnsi="ＭＳ 明朝"/>
                <w:sz w:val="15"/>
                <w:szCs w:val="15"/>
              </w:rPr>
            </w:pPr>
            <w:r w:rsidRPr="008E05B4">
              <w:rPr>
                <w:rFonts w:ascii="ＭＳ 明朝" w:hAnsi="ＭＳ 明朝" w:hint="eastAsia"/>
                <w:sz w:val="15"/>
                <w:szCs w:val="15"/>
              </w:rPr>
              <w:t>・調査研究課題について、外部有識者による評価委員会において、社会的ニーズや行政への還元なども考慮した評価が行われている。</w:t>
            </w:r>
          </w:p>
          <w:p w14:paraId="0CEC515A" w14:textId="77777777" w:rsidR="008E05B4" w:rsidRPr="008E05B4" w:rsidRDefault="008E05B4" w:rsidP="008E05B4">
            <w:pPr>
              <w:ind w:left="150" w:hangingChars="100" w:hanging="150"/>
              <w:rPr>
                <w:rFonts w:ascii="ＭＳ 明朝" w:hAnsi="ＭＳ 明朝"/>
                <w:sz w:val="15"/>
                <w:szCs w:val="15"/>
              </w:rPr>
            </w:pPr>
            <w:r w:rsidRPr="008E05B4">
              <w:rPr>
                <w:rFonts w:ascii="ＭＳ 明朝" w:hAnsi="ＭＳ 明朝" w:hint="eastAsia"/>
                <w:sz w:val="15"/>
                <w:szCs w:val="15"/>
              </w:rPr>
              <w:t>・施設一元化に向けて、調査研究課題の集約化、重点研究課題の設定など、効率的な調査研究に取り組んでいる。</w:t>
            </w:r>
          </w:p>
          <w:p w14:paraId="7FA10A76" w14:textId="60F9AB55" w:rsidR="008E05B4" w:rsidRPr="00AF5726" w:rsidRDefault="008E05B4" w:rsidP="008E05B4">
            <w:pPr>
              <w:ind w:left="150" w:hangingChars="100" w:hanging="150"/>
              <w:rPr>
                <w:rFonts w:ascii="ＭＳ 明朝" w:hAnsi="ＭＳ 明朝"/>
                <w:sz w:val="15"/>
                <w:szCs w:val="15"/>
              </w:rPr>
            </w:pPr>
            <w:r w:rsidRPr="008E05B4">
              <w:rPr>
                <w:rFonts w:ascii="ＭＳ 明朝" w:hAnsi="ＭＳ 明朝" w:hint="eastAsia"/>
                <w:sz w:val="15"/>
                <w:szCs w:val="15"/>
              </w:rPr>
              <w:t>・研究成果発表は121件であり、数値目標（76件）を大きく上回った。</w:t>
            </w:r>
          </w:p>
          <w:p w14:paraId="4C1BF13D" w14:textId="76669514" w:rsidR="001B762F" w:rsidRPr="00FD24E7" w:rsidRDefault="008E05B4" w:rsidP="008E05B4">
            <w:pPr>
              <w:ind w:left="150" w:hangingChars="100" w:hanging="150"/>
              <w:rPr>
                <w:rFonts w:ascii="ＭＳ 明朝" w:hAnsi="ＭＳ 明朝"/>
                <w:sz w:val="15"/>
                <w:szCs w:val="15"/>
              </w:rPr>
            </w:pPr>
            <w:r>
              <w:rPr>
                <w:rFonts w:ascii="ＭＳ 明朝" w:hAnsi="ＭＳ 明朝" w:hint="eastAsia"/>
                <w:sz w:val="15"/>
                <w:szCs w:val="15"/>
              </w:rPr>
              <w:t>→</w:t>
            </w:r>
            <w:r w:rsidRPr="008E05B4">
              <w:rPr>
                <w:rFonts w:ascii="ＭＳ 明朝" w:hAnsi="ＭＳ 明朝" w:hint="eastAsia"/>
                <w:sz w:val="15"/>
                <w:szCs w:val="15"/>
              </w:rPr>
              <w:t>調査研究機能の充実に向けて、研究評価や調査研究の効率化など、計画の取組みを順調に実施しており、研究成果発表についても数値目標を達成していることから、自己評価の「Ⅲ」は妥当であると判断した。</w:t>
            </w:r>
          </w:p>
        </w:tc>
        <w:tc>
          <w:tcPr>
            <w:tcW w:w="454" w:type="dxa"/>
            <w:tcBorders>
              <w:top w:val="dashed" w:sz="4" w:space="0" w:color="auto"/>
              <w:bottom w:val="single" w:sz="4" w:space="0" w:color="auto"/>
            </w:tcBorders>
            <w:shd w:val="clear" w:color="auto" w:fill="auto"/>
          </w:tcPr>
          <w:p w14:paraId="67028501" w14:textId="77777777" w:rsidR="00260E9D" w:rsidRPr="00FD24E7" w:rsidRDefault="00BE6F41" w:rsidP="0012586C">
            <w:pPr>
              <w:jc w:val="center"/>
              <w:rPr>
                <w:rFonts w:ascii="ＭＳ ゴシック" w:eastAsia="ＭＳ ゴシック" w:hAnsi="ＭＳ ゴシック"/>
                <w:sz w:val="15"/>
                <w:szCs w:val="15"/>
              </w:rPr>
            </w:pPr>
            <w:r w:rsidRPr="00FD24E7">
              <w:rPr>
                <w:rFonts w:ascii="ＭＳ ゴシック" w:eastAsia="ＭＳ ゴシック" w:hAnsi="ＭＳ ゴシック" w:hint="eastAsia"/>
                <w:sz w:val="15"/>
                <w:szCs w:val="15"/>
              </w:rPr>
              <w:t>3</w:t>
            </w:r>
          </w:p>
        </w:tc>
      </w:tr>
      <w:tr w:rsidR="0012586C" w:rsidRPr="00FD24E7" w14:paraId="6F7AB788" w14:textId="77777777" w:rsidTr="0049249C">
        <w:trPr>
          <w:jc w:val="center"/>
        </w:trPr>
        <w:tc>
          <w:tcPr>
            <w:tcW w:w="3062" w:type="dxa"/>
            <w:tcBorders>
              <w:top w:val="single" w:sz="4" w:space="0" w:color="auto"/>
              <w:bottom w:val="dashed" w:sz="4" w:space="0" w:color="auto"/>
            </w:tcBorders>
            <w:shd w:val="clear" w:color="auto" w:fill="auto"/>
          </w:tcPr>
          <w:p w14:paraId="5671989F" w14:textId="191DF5B9" w:rsidR="00E85F0B" w:rsidRPr="00FD24E7" w:rsidRDefault="00E85F0B" w:rsidP="0012586C">
            <w:pPr>
              <w:ind w:left="150" w:hangingChars="100" w:hanging="150"/>
              <w:rPr>
                <w:rFonts w:ascii="ＭＳ 明朝" w:hAnsi="ＭＳ 明朝"/>
                <w:sz w:val="15"/>
                <w:szCs w:val="15"/>
              </w:rPr>
            </w:pPr>
            <w:r w:rsidRPr="00FD24E7">
              <w:rPr>
                <w:rFonts w:ascii="ＭＳ 明朝" w:hAnsi="ＭＳ 明朝" w:hint="eastAsia"/>
                <w:sz w:val="15"/>
                <w:szCs w:val="15"/>
              </w:rPr>
              <w:lastRenderedPageBreak/>
              <w:t>(4)</w:t>
            </w:r>
            <w:r w:rsidRPr="00FD24E7">
              <w:rPr>
                <w:rFonts w:ascii="ＭＳ 明朝" w:hAnsi="ＭＳ 明朝" w:hint="eastAsia"/>
                <w:bCs/>
                <w:sz w:val="15"/>
                <w:szCs w:val="15"/>
              </w:rPr>
              <w:t xml:space="preserve"> 調査研究機能の充実</w:t>
            </w:r>
          </w:p>
        </w:tc>
        <w:tc>
          <w:tcPr>
            <w:tcW w:w="3062" w:type="dxa"/>
            <w:tcBorders>
              <w:top w:val="single" w:sz="4" w:space="0" w:color="auto"/>
              <w:bottom w:val="dashed" w:sz="4" w:space="0" w:color="auto"/>
            </w:tcBorders>
            <w:shd w:val="clear" w:color="auto" w:fill="auto"/>
          </w:tcPr>
          <w:p w14:paraId="5EF8E261" w14:textId="77777777" w:rsidR="00E85F0B" w:rsidRPr="00FD24E7" w:rsidRDefault="00E85F0B" w:rsidP="0012586C">
            <w:pPr>
              <w:ind w:left="150" w:hangingChars="100" w:hanging="150"/>
              <w:rPr>
                <w:rFonts w:ascii="ＭＳ 明朝" w:hAnsi="ＭＳ 明朝"/>
                <w:sz w:val="15"/>
                <w:szCs w:val="15"/>
              </w:rPr>
            </w:pPr>
          </w:p>
        </w:tc>
        <w:tc>
          <w:tcPr>
            <w:tcW w:w="4139" w:type="dxa"/>
            <w:tcBorders>
              <w:top w:val="single" w:sz="4" w:space="0" w:color="auto"/>
              <w:bottom w:val="dashed" w:sz="4" w:space="0" w:color="auto"/>
            </w:tcBorders>
            <w:shd w:val="clear" w:color="auto" w:fill="auto"/>
          </w:tcPr>
          <w:p w14:paraId="0D117C2E" w14:textId="77777777" w:rsidR="00E85F0B" w:rsidRPr="00FD24E7" w:rsidRDefault="00E85F0B" w:rsidP="0012586C">
            <w:pPr>
              <w:ind w:left="150" w:hangingChars="100" w:hanging="150"/>
              <w:rPr>
                <w:rFonts w:ascii="ＭＳ 明朝" w:hAnsi="ＭＳ 明朝"/>
                <w:sz w:val="15"/>
                <w:szCs w:val="15"/>
              </w:rPr>
            </w:pPr>
          </w:p>
        </w:tc>
        <w:tc>
          <w:tcPr>
            <w:tcW w:w="454" w:type="dxa"/>
            <w:tcBorders>
              <w:top w:val="single" w:sz="4" w:space="0" w:color="auto"/>
              <w:bottom w:val="dashed" w:sz="4" w:space="0" w:color="auto"/>
            </w:tcBorders>
            <w:shd w:val="clear" w:color="auto" w:fill="auto"/>
          </w:tcPr>
          <w:p w14:paraId="72D5BB7D" w14:textId="77777777" w:rsidR="00E85F0B" w:rsidRPr="00FD24E7" w:rsidRDefault="00E85F0B" w:rsidP="0012586C">
            <w:pPr>
              <w:rPr>
                <w:rFonts w:ascii="ＭＳ 明朝" w:hAnsi="ＭＳ 明朝"/>
                <w:sz w:val="15"/>
                <w:szCs w:val="15"/>
              </w:rPr>
            </w:pPr>
          </w:p>
        </w:tc>
        <w:tc>
          <w:tcPr>
            <w:tcW w:w="454" w:type="dxa"/>
            <w:tcBorders>
              <w:top w:val="single" w:sz="4" w:space="0" w:color="auto"/>
              <w:bottom w:val="dashed" w:sz="4" w:space="0" w:color="auto"/>
            </w:tcBorders>
            <w:shd w:val="clear" w:color="auto" w:fill="auto"/>
          </w:tcPr>
          <w:p w14:paraId="0C868EE4" w14:textId="77777777" w:rsidR="00E85F0B" w:rsidRPr="00FD24E7" w:rsidRDefault="00E85F0B" w:rsidP="0012586C">
            <w:pPr>
              <w:rPr>
                <w:rFonts w:ascii="ＭＳ 明朝" w:hAnsi="ＭＳ 明朝"/>
                <w:sz w:val="15"/>
                <w:szCs w:val="15"/>
              </w:rPr>
            </w:pPr>
          </w:p>
        </w:tc>
        <w:tc>
          <w:tcPr>
            <w:tcW w:w="2495" w:type="dxa"/>
            <w:tcBorders>
              <w:top w:val="single" w:sz="4" w:space="0" w:color="auto"/>
              <w:bottom w:val="dashed" w:sz="4" w:space="0" w:color="auto"/>
            </w:tcBorders>
            <w:shd w:val="clear" w:color="auto" w:fill="auto"/>
          </w:tcPr>
          <w:p w14:paraId="21248AA2" w14:textId="77777777" w:rsidR="00E85F0B" w:rsidRPr="00FD24E7" w:rsidRDefault="00E85F0B" w:rsidP="0012586C">
            <w:pPr>
              <w:rPr>
                <w:rFonts w:ascii="ＭＳ 明朝" w:hAnsi="ＭＳ 明朝"/>
                <w:sz w:val="15"/>
                <w:szCs w:val="15"/>
              </w:rPr>
            </w:pPr>
          </w:p>
        </w:tc>
        <w:tc>
          <w:tcPr>
            <w:tcW w:w="454" w:type="dxa"/>
            <w:tcBorders>
              <w:top w:val="single" w:sz="4" w:space="0" w:color="auto"/>
              <w:bottom w:val="dashed" w:sz="4" w:space="0" w:color="auto"/>
            </w:tcBorders>
            <w:shd w:val="clear" w:color="auto" w:fill="auto"/>
          </w:tcPr>
          <w:p w14:paraId="11E73F79" w14:textId="77777777" w:rsidR="00E85F0B" w:rsidRPr="00FD24E7" w:rsidRDefault="00E85F0B" w:rsidP="0012586C">
            <w:pPr>
              <w:jc w:val="center"/>
              <w:rPr>
                <w:rFonts w:ascii="ＭＳ 明朝" w:hAnsi="ＭＳ 明朝"/>
                <w:sz w:val="15"/>
                <w:szCs w:val="15"/>
              </w:rPr>
            </w:pPr>
          </w:p>
        </w:tc>
      </w:tr>
      <w:tr w:rsidR="0012586C" w:rsidRPr="00FD24E7" w14:paraId="5B7ADF8E" w14:textId="77777777" w:rsidTr="0049249C">
        <w:trPr>
          <w:jc w:val="center"/>
        </w:trPr>
        <w:tc>
          <w:tcPr>
            <w:tcW w:w="3062" w:type="dxa"/>
            <w:tcBorders>
              <w:top w:val="dashed" w:sz="4" w:space="0" w:color="auto"/>
            </w:tcBorders>
            <w:shd w:val="clear" w:color="auto" w:fill="auto"/>
          </w:tcPr>
          <w:p w14:paraId="51DFCD8C" w14:textId="77777777" w:rsidR="00260E9D" w:rsidRPr="00FD24E7" w:rsidRDefault="00260E9D" w:rsidP="0012586C">
            <w:pPr>
              <w:ind w:left="150" w:hangingChars="100" w:hanging="150"/>
              <w:rPr>
                <w:rFonts w:ascii="ＭＳ 明朝" w:hAnsi="ＭＳ 明朝"/>
                <w:sz w:val="15"/>
                <w:szCs w:val="15"/>
              </w:rPr>
            </w:pPr>
            <w:r w:rsidRPr="00FD24E7">
              <w:rPr>
                <w:rFonts w:ascii="ＭＳ 明朝" w:hAnsi="ＭＳ 明朝" w:hint="eastAsia"/>
                <w:sz w:val="15"/>
                <w:szCs w:val="15"/>
              </w:rPr>
              <w:t>③　共同研究の推進と調査研究資金の確保</w:t>
            </w:r>
          </w:p>
          <w:p w14:paraId="11DD587E" w14:textId="77777777" w:rsidR="00260E9D" w:rsidRPr="00FD24E7" w:rsidRDefault="00260E9D" w:rsidP="0012586C">
            <w:pPr>
              <w:ind w:left="150" w:hangingChars="100" w:hanging="150"/>
              <w:rPr>
                <w:rFonts w:ascii="ＭＳ 明朝" w:hAnsi="ＭＳ 明朝"/>
                <w:sz w:val="15"/>
                <w:szCs w:val="15"/>
              </w:rPr>
            </w:pPr>
          </w:p>
          <w:p w14:paraId="73988B13" w14:textId="77777777" w:rsidR="00564378" w:rsidRPr="00FD24E7" w:rsidRDefault="00260E9D" w:rsidP="00AD39B3">
            <w:pPr>
              <w:ind w:left="150" w:hangingChars="100" w:hanging="150"/>
              <w:rPr>
                <w:rFonts w:ascii="ＭＳ 明朝" w:hAnsi="ＭＳ 明朝"/>
                <w:sz w:val="15"/>
                <w:szCs w:val="15"/>
              </w:rPr>
            </w:pPr>
            <w:r w:rsidRPr="00FD24E7">
              <w:rPr>
                <w:rFonts w:ascii="ＭＳ 明朝" w:hAnsi="ＭＳ 明朝" w:hint="eastAsia"/>
                <w:sz w:val="15"/>
                <w:szCs w:val="15"/>
              </w:rPr>
              <w:t>ア　文部科学省科学研究費助成事業、厚生労働科学研究費補助金をはじめとした競争的外部研究資金の獲得ができるよう、応募情報の収集と周知や研究費確保に資するセミナーの開催等、応募数や採択率の向上のための取組を行う。</w:t>
            </w:r>
          </w:p>
          <w:p w14:paraId="3E1C45AC" w14:textId="77777777" w:rsidR="00564378" w:rsidRPr="00FD24E7" w:rsidRDefault="00564378" w:rsidP="0012586C">
            <w:pPr>
              <w:ind w:leftChars="50" w:left="120" w:firstLineChars="100" w:firstLine="150"/>
              <w:rPr>
                <w:rFonts w:ascii="ＭＳ 明朝" w:hAnsi="ＭＳ 明朝"/>
                <w:sz w:val="15"/>
                <w:szCs w:val="15"/>
              </w:rPr>
            </w:pPr>
          </w:p>
          <w:p w14:paraId="5DA9B55E" w14:textId="77777777" w:rsidR="00564378" w:rsidRPr="00FD24E7" w:rsidRDefault="00564378" w:rsidP="0012586C">
            <w:pPr>
              <w:ind w:leftChars="50" w:left="120" w:firstLineChars="100" w:firstLine="150"/>
              <w:rPr>
                <w:rFonts w:ascii="ＭＳ 明朝" w:hAnsi="ＭＳ 明朝"/>
                <w:sz w:val="15"/>
                <w:szCs w:val="15"/>
              </w:rPr>
            </w:pPr>
          </w:p>
          <w:p w14:paraId="529FC7D7" w14:textId="77777777" w:rsidR="00564378" w:rsidRPr="00FD24E7" w:rsidRDefault="00564378" w:rsidP="0012586C">
            <w:pPr>
              <w:ind w:leftChars="50" w:left="120" w:firstLineChars="100" w:firstLine="150"/>
              <w:rPr>
                <w:rFonts w:ascii="ＭＳ 明朝" w:hAnsi="ＭＳ 明朝"/>
                <w:sz w:val="15"/>
                <w:szCs w:val="15"/>
              </w:rPr>
            </w:pPr>
          </w:p>
          <w:p w14:paraId="56C26423" w14:textId="77777777" w:rsidR="002B685E" w:rsidRPr="00FD24E7" w:rsidRDefault="002B685E" w:rsidP="0012586C">
            <w:pPr>
              <w:ind w:leftChars="50" w:left="120" w:firstLineChars="100" w:firstLine="150"/>
              <w:rPr>
                <w:rFonts w:ascii="ＭＳ 明朝" w:hAnsi="ＭＳ 明朝"/>
                <w:sz w:val="15"/>
                <w:szCs w:val="15"/>
              </w:rPr>
            </w:pPr>
          </w:p>
          <w:p w14:paraId="7A88752B" w14:textId="77777777" w:rsidR="00564378" w:rsidRPr="00FD24E7" w:rsidRDefault="00564378" w:rsidP="0012586C">
            <w:pPr>
              <w:ind w:leftChars="50" w:left="120" w:firstLineChars="100" w:firstLine="150"/>
              <w:rPr>
                <w:rFonts w:ascii="ＭＳ 明朝" w:hAnsi="ＭＳ 明朝"/>
                <w:sz w:val="15"/>
                <w:szCs w:val="15"/>
              </w:rPr>
            </w:pPr>
          </w:p>
          <w:p w14:paraId="6003E662" w14:textId="77777777" w:rsidR="00564378" w:rsidRPr="00FD24E7" w:rsidRDefault="00564378" w:rsidP="0012586C">
            <w:pPr>
              <w:ind w:leftChars="50" w:left="120" w:firstLineChars="100" w:firstLine="150"/>
              <w:rPr>
                <w:rFonts w:ascii="ＭＳ 明朝" w:hAnsi="ＭＳ 明朝"/>
                <w:sz w:val="15"/>
                <w:szCs w:val="15"/>
              </w:rPr>
            </w:pPr>
          </w:p>
          <w:p w14:paraId="3C60AB58" w14:textId="5E82E446" w:rsidR="00465106" w:rsidRPr="00FD24E7" w:rsidRDefault="00465106" w:rsidP="0012586C">
            <w:pPr>
              <w:ind w:leftChars="50" w:left="120" w:firstLineChars="100" w:firstLine="150"/>
              <w:rPr>
                <w:rFonts w:ascii="ＭＳ 明朝" w:hAnsi="ＭＳ 明朝"/>
                <w:sz w:val="15"/>
                <w:szCs w:val="15"/>
              </w:rPr>
            </w:pPr>
          </w:p>
          <w:p w14:paraId="1EA939F4" w14:textId="77777777" w:rsidR="00924247" w:rsidRPr="00FD24E7" w:rsidRDefault="00924247" w:rsidP="00810AA4">
            <w:pPr>
              <w:rPr>
                <w:rFonts w:ascii="ＭＳ 明朝" w:hAnsi="ＭＳ 明朝"/>
                <w:sz w:val="15"/>
                <w:szCs w:val="15"/>
              </w:rPr>
            </w:pPr>
          </w:p>
          <w:p w14:paraId="5D211AFC" w14:textId="77777777" w:rsidR="00260E9D" w:rsidRPr="00FD24E7" w:rsidRDefault="00260E9D" w:rsidP="00AD39B3">
            <w:pPr>
              <w:ind w:leftChars="50" w:left="120" w:firstLineChars="100" w:firstLine="150"/>
              <w:rPr>
                <w:rFonts w:ascii="ＭＳ 明朝" w:hAnsi="ＭＳ 明朝"/>
                <w:sz w:val="15"/>
                <w:szCs w:val="15"/>
              </w:rPr>
            </w:pPr>
            <w:r w:rsidRPr="00FD24E7">
              <w:rPr>
                <w:rFonts w:ascii="ＭＳ 明朝" w:hAnsi="ＭＳ 明朝" w:hint="eastAsia"/>
                <w:sz w:val="15"/>
                <w:szCs w:val="15"/>
              </w:rPr>
              <w:t>【数値目標】　競争的外部研究資金への応募数を</w:t>
            </w:r>
            <w:r w:rsidRPr="00FD24E7">
              <w:rPr>
                <w:rFonts w:ascii="ＭＳ 明朝" w:hAnsi="ＭＳ 明朝"/>
                <w:sz w:val="15"/>
                <w:szCs w:val="15"/>
              </w:rPr>
              <w:t>5年間で</w:t>
            </w:r>
            <w:r w:rsidRPr="00FD24E7">
              <w:rPr>
                <w:rFonts w:ascii="ＭＳ 明朝" w:hAnsi="ＭＳ 明朝" w:hint="eastAsia"/>
                <w:sz w:val="15"/>
                <w:szCs w:val="15"/>
              </w:rPr>
              <w:t>200</w:t>
            </w:r>
            <w:r w:rsidRPr="00FD24E7">
              <w:rPr>
                <w:rFonts w:ascii="ＭＳ 明朝" w:hAnsi="ＭＳ 明朝"/>
                <w:sz w:val="15"/>
                <w:szCs w:val="15"/>
              </w:rPr>
              <w:t>件</w:t>
            </w:r>
            <w:r w:rsidRPr="00FD24E7">
              <w:rPr>
                <w:rFonts w:ascii="ＭＳ 明朝" w:hAnsi="ＭＳ 明朝" w:hint="eastAsia"/>
                <w:sz w:val="15"/>
                <w:szCs w:val="15"/>
              </w:rPr>
              <w:t>以上</w:t>
            </w:r>
          </w:p>
          <w:p w14:paraId="5A150B1D" w14:textId="77777777" w:rsidR="0061791D" w:rsidRPr="00FD24E7" w:rsidRDefault="0061791D" w:rsidP="0012586C">
            <w:pPr>
              <w:rPr>
                <w:rFonts w:ascii="ＭＳ 明朝" w:hAnsi="ＭＳ 明朝"/>
                <w:sz w:val="15"/>
                <w:szCs w:val="15"/>
              </w:rPr>
            </w:pPr>
          </w:p>
          <w:p w14:paraId="233704FA" w14:textId="3D87F7FC" w:rsidR="00BA7E3B" w:rsidRPr="00FD24E7" w:rsidRDefault="00BA7E3B" w:rsidP="0012586C">
            <w:pPr>
              <w:rPr>
                <w:rFonts w:ascii="ＭＳ 明朝" w:hAnsi="ＭＳ 明朝"/>
                <w:sz w:val="15"/>
                <w:szCs w:val="15"/>
              </w:rPr>
            </w:pPr>
          </w:p>
          <w:p w14:paraId="23137B18" w14:textId="290D09D7" w:rsidR="00465106" w:rsidRDefault="00465106" w:rsidP="0012586C">
            <w:pPr>
              <w:rPr>
                <w:rFonts w:ascii="ＭＳ 明朝" w:hAnsi="ＭＳ 明朝"/>
                <w:sz w:val="15"/>
                <w:szCs w:val="15"/>
              </w:rPr>
            </w:pPr>
          </w:p>
          <w:p w14:paraId="743F3E71" w14:textId="77777777" w:rsidR="00921044" w:rsidRPr="00FD24E7" w:rsidRDefault="00921044" w:rsidP="0012586C">
            <w:pPr>
              <w:rPr>
                <w:rFonts w:ascii="ＭＳ 明朝" w:hAnsi="ＭＳ 明朝"/>
                <w:sz w:val="15"/>
                <w:szCs w:val="15"/>
              </w:rPr>
            </w:pPr>
          </w:p>
          <w:p w14:paraId="10C6BF91" w14:textId="77777777" w:rsidR="001C07D0" w:rsidRPr="00FD24E7" w:rsidRDefault="001C07D0" w:rsidP="0012586C">
            <w:pPr>
              <w:ind w:left="150" w:hangingChars="100" w:hanging="150"/>
              <w:rPr>
                <w:rFonts w:ascii="ＭＳ 明朝" w:hAnsi="ＭＳ 明朝"/>
                <w:sz w:val="15"/>
                <w:szCs w:val="15"/>
              </w:rPr>
            </w:pPr>
          </w:p>
          <w:p w14:paraId="33AFE1DD" w14:textId="77777777" w:rsidR="00260E9D" w:rsidRPr="00FD24E7" w:rsidRDefault="00260E9D" w:rsidP="0012586C">
            <w:pPr>
              <w:ind w:left="150" w:hangingChars="100" w:hanging="150"/>
              <w:rPr>
                <w:rFonts w:ascii="ＭＳ 明朝" w:hAnsi="ＭＳ 明朝"/>
                <w:sz w:val="15"/>
                <w:szCs w:val="15"/>
              </w:rPr>
            </w:pPr>
            <w:r w:rsidRPr="00FD24E7">
              <w:rPr>
                <w:rFonts w:ascii="ＭＳ 明朝" w:hAnsi="ＭＳ 明朝" w:hint="eastAsia"/>
                <w:sz w:val="15"/>
                <w:szCs w:val="15"/>
              </w:rPr>
              <w:t>イ　学術分野や産業界等との連携を深め、受託研究や共同研究等を推進する。</w:t>
            </w:r>
          </w:p>
        </w:tc>
        <w:tc>
          <w:tcPr>
            <w:tcW w:w="3062" w:type="dxa"/>
            <w:tcBorders>
              <w:top w:val="dashed" w:sz="4" w:space="0" w:color="auto"/>
            </w:tcBorders>
            <w:shd w:val="clear" w:color="auto" w:fill="auto"/>
          </w:tcPr>
          <w:p w14:paraId="7D7899FF" w14:textId="77777777" w:rsidR="00260E9D" w:rsidRPr="00FD24E7" w:rsidRDefault="00260E9D" w:rsidP="0012586C">
            <w:pPr>
              <w:ind w:left="150" w:hangingChars="100" w:hanging="150"/>
              <w:rPr>
                <w:rFonts w:ascii="ＭＳ 明朝" w:hAnsi="ＭＳ 明朝"/>
                <w:sz w:val="15"/>
                <w:szCs w:val="15"/>
              </w:rPr>
            </w:pPr>
            <w:r w:rsidRPr="00FD24E7">
              <w:rPr>
                <w:rFonts w:ascii="ＭＳ 明朝" w:hAnsi="ＭＳ 明朝" w:hint="eastAsia"/>
                <w:sz w:val="15"/>
                <w:szCs w:val="15"/>
              </w:rPr>
              <w:lastRenderedPageBreak/>
              <w:t>③　共同研究の推進と調査研究資金の確保</w:t>
            </w:r>
          </w:p>
          <w:p w14:paraId="16B8CD1E" w14:textId="77777777" w:rsidR="00260E9D" w:rsidRPr="00FD24E7" w:rsidRDefault="00260E9D" w:rsidP="0012586C">
            <w:pPr>
              <w:ind w:left="150" w:hangingChars="100" w:hanging="150"/>
              <w:rPr>
                <w:rFonts w:ascii="ＭＳ 明朝" w:hAnsi="ＭＳ 明朝"/>
                <w:sz w:val="15"/>
                <w:szCs w:val="15"/>
              </w:rPr>
            </w:pPr>
          </w:p>
          <w:p w14:paraId="4AA1A694" w14:textId="5E8C0413" w:rsidR="00AD39B3" w:rsidRPr="00FD24E7" w:rsidRDefault="00260E9D" w:rsidP="00AD39B3">
            <w:pPr>
              <w:ind w:left="150" w:hangingChars="100" w:hanging="150"/>
              <w:rPr>
                <w:rFonts w:ascii="ＭＳ 明朝" w:hAnsi="ＭＳ 明朝"/>
                <w:sz w:val="15"/>
                <w:szCs w:val="15"/>
              </w:rPr>
            </w:pPr>
            <w:r w:rsidRPr="00FD24E7">
              <w:rPr>
                <w:rFonts w:ascii="ＭＳ 明朝" w:hAnsi="ＭＳ 明朝" w:hint="eastAsia"/>
                <w:sz w:val="15"/>
                <w:szCs w:val="15"/>
              </w:rPr>
              <w:t xml:space="preserve">ア　</w:t>
            </w:r>
            <w:r w:rsidR="009F5B38" w:rsidRPr="00FD24E7">
              <w:rPr>
                <w:rFonts w:ascii="ＭＳ 明朝" w:hAnsi="ＭＳ 明朝" w:hint="eastAsia"/>
                <w:sz w:val="15"/>
                <w:szCs w:val="15"/>
              </w:rPr>
              <w:t>競争的外部研究資金の募集情報を収集し、研究員に対して周知を行い、特に新規採用研究員等に対し、文</w:t>
            </w:r>
            <w:r w:rsidR="00AE3001" w:rsidRPr="00FD24E7">
              <w:rPr>
                <w:rFonts w:ascii="ＭＳ 明朝" w:hAnsi="ＭＳ 明朝" w:hint="eastAsia"/>
                <w:sz w:val="15"/>
                <w:szCs w:val="15"/>
              </w:rPr>
              <w:t>科</w:t>
            </w:r>
            <w:r w:rsidR="009F5B38" w:rsidRPr="00FD24E7">
              <w:rPr>
                <w:rFonts w:ascii="ＭＳ 明朝" w:hAnsi="ＭＳ 明朝" w:hint="eastAsia"/>
                <w:sz w:val="15"/>
                <w:szCs w:val="15"/>
              </w:rPr>
              <w:t>科研費の研究活動スタート支援への応募を奨励するなどして研究資金の獲得を図る</w:t>
            </w:r>
            <w:r w:rsidR="00AD39B3" w:rsidRPr="00FD24E7">
              <w:rPr>
                <w:rFonts w:ascii="ＭＳ 明朝" w:hAnsi="ＭＳ 明朝" w:hint="eastAsia"/>
                <w:sz w:val="15"/>
                <w:szCs w:val="15"/>
              </w:rPr>
              <w:t>。</w:t>
            </w:r>
          </w:p>
          <w:p w14:paraId="36805BD3" w14:textId="77777777" w:rsidR="00AD39B3" w:rsidRPr="00FD24E7" w:rsidRDefault="00AD39B3" w:rsidP="00AD39B3">
            <w:pPr>
              <w:ind w:leftChars="50" w:left="120" w:firstLineChars="100" w:firstLine="150"/>
              <w:rPr>
                <w:rFonts w:ascii="ＭＳ 明朝" w:hAnsi="ＭＳ 明朝"/>
                <w:sz w:val="15"/>
                <w:szCs w:val="15"/>
              </w:rPr>
            </w:pPr>
          </w:p>
          <w:p w14:paraId="754F823E" w14:textId="77777777" w:rsidR="00AD39B3" w:rsidRPr="00FD24E7" w:rsidRDefault="00AD39B3" w:rsidP="00AD39B3">
            <w:pPr>
              <w:ind w:leftChars="50" w:left="120" w:firstLineChars="100" w:firstLine="150"/>
              <w:rPr>
                <w:rFonts w:ascii="ＭＳ 明朝" w:hAnsi="ＭＳ 明朝"/>
                <w:sz w:val="15"/>
                <w:szCs w:val="15"/>
              </w:rPr>
            </w:pPr>
          </w:p>
          <w:p w14:paraId="06448780" w14:textId="77777777" w:rsidR="00AD39B3" w:rsidRPr="00FD24E7" w:rsidRDefault="00AD39B3" w:rsidP="00AD39B3">
            <w:pPr>
              <w:ind w:leftChars="50" w:left="120" w:firstLineChars="100" w:firstLine="150"/>
              <w:rPr>
                <w:rFonts w:ascii="ＭＳ 明朝" w:hAnsi="ＭＳ 明朝"/>
                <w:sz w:val="15"/>
                <w:szCs w:val="15"/>
              </w:rPr>
            </w:pPr>
          </w:p>
          <w:p w14:paraId="0E0F0076" w14:textId="77777777" w:rsidR="00AD39B3" w:rsidRPr="00FD24E7" w:rsidRDefault="00AD39B3" w:rsidP="00AD39B3">
            <w:pPr>
              <w:ind w:leftChars="50" w:left="120" w:firstLineChars="100" w:firstLine="150"/>
              <w:rPr>
                <w:rFonts w:ascii="ＭＳ 明朝" w:hAnsi="ＭＳ 明朝"/>
                <w:sz w:val="15"/>
                <w:szCs w:val="15"/>
              </w:rPr>
            </w:pPr>
          </w:p>
          <w:p w14:paraId="709162DD" w14:textId="77777777" w:rsidR="00AD39B3" w:rsidRPr="00FD24E7" w:rsidRDefault="00AD39B3" w:rsidP="00AD39B3">
            <w:pPr>
              <w:ind w:leftChars="50" w:left="120" w:firstLineChars="100" w:firstLine="150"/>
              <w:rPr>
                <w:rFonts w:ascii="ＭＳ 明朝" w:hAnsi="ＭＳ 明朝"/>
                <w:sz w:val="15"/>
                <w:szCs w:val="15"/>
              </w:rPr>
            </w:pPr>
          </w:p>
          <w:p w14:paraId="148ABABD" w14:textId="77777777" w:rsidR="00AD39B3" w:rsidRPr="00FD24E7" w:rsidRDefault="00AD39B3" w:rsidP="00AD39B3">
            <w:pPr>
              <w:ind w:leftChars="50" w:left="120" w:firstLineChars="100" w:firstLine="150"/>
              <w:rPr>
                <w:rFonts w:ascii="ＭＳ 明朝" w:hAnsi="ＭＳ 明朝"/>
                <w:sz w:val="15"/>
                <w:szCs w:val="15"/>
              </w:rPr>
            </w:pPr>
          </w:p>
          <w:p w14:paraId="59434E04" w14:textId="51E5A1E9" w:rsidR="00564378" w:rsidRPr="00FD24E7" w:rsidRDefault="00564378" w:rsidP="0012586C">
            <w:pPr>
              <w:ind w:leftChars="50" w:left="120" w:firstLineChars="100" w:firstLine="150"/>
              <w:rPr>
                <w:rFonts w:ascii="ＭＳ 明朝" w:hAnsi="ＭＳ 明朝"/>
                <w:sz w:val="15"/>
                <w:szCs w:val="15"/>
              </w:rPr>
            </w:pPr>
          </w:p>
          <w:p w14:paraId="71814B26" w14:textId="5062225D" w:rsidR="00465106" w:rsidRPr="00FD24E7" w:rsidRDefault="00465106" w:rsidP="0012586C">
            <w:pPr>
              <w:ind w:leftChars="50" w:left="120" w:firstLineChars="100" w:firstLine="150"/>
              <w:rPr>
                <w:rFonts w:ascii="ＭＳ 明朝" w:hAnsi="ＭＳ 明朝"/>
                <w:sz w:val="15"/>
                <w:szCs w:val="15"/>
              </w:rPr>
            </w:pPr>
          </w:p>
          <w:p w14:paraId="0614C506" w14:textId="77777777" w:rsidR="00C03749" w:rsidRPr="00810AA4" w:rsidRDefault="00C03749" w:rsidP="00810AA4">
            <w:pPr>
              <w:rPr>
                <w:rFonts w:ascii="ＭＳ 明朝" w:hAnsi="ＭＳ 明朝"/>
                <w:sz w:val="15"/>
                <w:szCs w:val="15"/>
              </w:rPr>
            </w:pPr>
          </w:p>
          <w:p w14:paraId="65D73B4A" w14:textId="77777777" w:rsidR="00AC3A50" w:rsidRPr="00FD24E7" w:rsidRDefault="00BA3B93" w:rsidP="00AD39B3">
            <w:pPr>
              <w:ind w:leftChars="50" w:left="120" w:firstLineChars="100" w:firstLine="150"/>
              <w:rPr>
                <w:rFonts w:ascii="ＭＳ 明朝" w:hAnsi="ＭＳ 明朝"/>
                <w:sz w:val="15"/>
                <w:szCs w:val="15"/>
              </w:rPr>
            </w:pPr>
            <w:r w:rsidRPr="00FD24E7">
              <w:rPr>
                <w:rFonts w:ascii="ＭＳ 明朝" w:hAnsi="ＭＳ 明朝" w:hint="eastAsia"/>
                <w:sz w:val="15"/>
                <w:szCs w:val="15"/>
              </w:rPr>
              <w:t>数値目標　競争的外部研究資金への応募数を40</w:t>
            </w:r>
            <w:r w:rsidRPr="00FD24E7">
              <w:rPr>
                <w:rFonts w:ascii="ＭＳ 明朝" w:hAnsi="ＭＳ 明朝"/>
                <w:sz w:val="15"/>
                <w:szCs w:val="15"/>
              </w:rPr>
              <w:t>件</w:t>
            </w:r>
            <w:r w:rsidRPr="00FD24E7">
              <w:rPr>
                <w:rFonts w:ascii="ＭＳ 明朝" w:hAnsi="ＭＳ 明朝" w:hint="eastAsia"/>
                <w:sz w:val="15"/>
                <w:szCs w:val="15"/>
              </w:rPr>
              <w:t>以上</w:t>
            </w:r>
          </w:p>
          <w:p w14:paraId="0D0A63FF" w14:textId="77777777" w:rsidR="0061791D" w:rsidRPr="00FD24E7" w:rsidRDefault="0061791D" w:rsidP="0012586C">
            <w:pPr>
              <w:ind w:left="150" w:hangingChars="100" w:hanging="150"/>
              <w:rPr>
                <w:rFonts w:ascii="ＭＳ 明朝" w:hAnsi="ＭＳ 明朝"/>
                <w:sz w:val="15"/>
                <w:szCs w:val="15"/>
              </w:rPr>
            </w:pPr>
          </w:p>
          <w:p w14:paraId="0047614D" w14:textId="4AC158F2" w:rsidR="007B23FC" w:rsidRPr="00FD24E7" w:rsidRDefault="007B23FC" w:rsidP="007B23FC">
            <w:pPr>
              <w:rPr>
                <w:rFonts w:ascii="ＭＳ 明朝" w:hAnsi="ＭＳ 明朝"/>
                <w:sz w:val="15"/>
                <w:szCs w:val="15"/>
              </w:rPr>
            </w:pPr>
          </w:p>
          <w:p w14:paraId="0EEC219D" w14:textId="13D22C6D" w:rsidR="00465106" w:rsidRPr="00FD24E7" w:rsidRDefault="00465106" w:rsidP="007B23FC">
            <w:pPr>
              <w:rPr>
                <w:rFonts w:ascii="ＭＳ 明朝" w:hAnsi="ＭＳ 明朝"/>
                <w:sz w:val="15"/>
                <w:szCs w:val="15"/>
              </w:rPr>
            </w:pPr>
          </w:p>
          <w:p w14:paraId="00FF0168" w14:textId="77777777" w:rsidR="00465106" w:rsidRPr="00FD24E7" w:rsidRDefault="00465106" w:rsidP="007B23FC">
            <w:pPr>
              <w:rPr>
                <w:rFonts w:ascii="ＭＳ 明朝" w:hAnsi="ＭＳ 明朝"/>
                <w:sz w:val="15"/>
                <w:szCs w:val="15"/>
              </w:rPr>
            </w:pPr>
          </w:p>
          <w:p w14:paraId="17BFD7C5" w14:textId="4CA86FF5" w:rsidR="005A3839" w:rsidRPr="00FD24E7" w:rsidRDefault="005A3839" w:rsidP="00921044">
            <w:pPr>
              <w:rPr>
                <w:rFonts w:ascii="ＭＳ 明朝" w:hAnsi="ＭＳ 明朝"/>
                <w:sz w:val="15"/>
                <w:szCs w:val="15"/>
              </w:rPr>
            </w:pPr>
          </w:p>
          <w:p w14:paraId="35C554F1" w14:textId="22B504A6" w:rsidR="00260E9D" w:rsidRPr="00FD24E7" w:rsidRDefault="00260E9D" w:rsidP="0012586C">
            <w:pPr>
              <w:ind w:left="150" w:hangingChars="100" w:hanging="150"/>
              <w:rPr>
                <w:rFonts w:ascii="ＭＳ 明朝" w:hAnsi="ＭＳ 明朝"/>
                <w:sz w:val="15"/>
                <w:szCs w:val="15"/>
              </w:rPr>
            </w:pPr>
            <w:r w:rsidRPr="00FD24E7">
              <w:rPr>
                <w:rFonts w:ascii="ＭＳ 明朝" w:hAnsi="ＭＳ 明朝" w:hint="eastAsia"/>
                <w:sz w:val="15"/>
                <w:szCs w:val="15"/>
              </w:rPr>
              <w:t xml:space="preserve">イ　</w:t>
            </w:r>
            <w:r w:rsidR="009F5B38" w:rsidRPr="00FD24E7">
              <w:rPr>
                <w:rFonts w:ascii="ＭＳ 明朝" w:hAnsi="ＭＳ 明朝" w:hint="eastAsia"/>
                <w:sz w:val="15"/>
                <w:szCs w:val="15"/>
              </w:rPr>
              <w:t>学術分野や産業界等と連携し、受託研究や共同研究等を推進する。</w:t>
            </w:r>
          </w:p>
        </w:tc>
        <w:tc>
          <w:tcPr>
            <w:tcW w:w="4139" w:type="dxa"/>
            <w:tcBorders>
              <w:top w:val="dashed" w:sz="4" w:space="0" w:color="auto"/>
            </w:tcBorders>
            <w:shd w:val="clear" w:color="auto" w:fill="auto"/>
          </w:tcPr>
          <w:p w14:paraId="6E587A1D" w14:textId="77777777" w:rsidR="00260E9D" w:rsidRPr="00FD24E7" w:rsidRDefault="00260E9D" w:rsidP="0012586C">
            <w:pPr>
              <w:ind w:left="150" w:hangingChars="100" w:hanging="150"/>
              <w:rPr>
                <w:rFonts w:ascii="ＭＳ 明朝" w:hAnsi="ＭＳ 明朝"/>
                <w:sz w:val="15"/>
                <w:szCs w:val="15"/>
              </w:rPr>
            </w:pPr>
            <w:r w:rsidRPr="00FD24E7">
              <w:rPr>
                <w:rFonts w:ascii="ＭＳ 明朝" w:hAnsi="ＭＳ 明朝" w:hint="eastAsia"/>
                <w:sz w:val="15"/>
                <w:szCs w:val="15"/>
              </w:rPr>
              <w:lastRenderedPageBreak/>
              <w:t>③共同研究の推進と研究資金の確保のため以下の取組みを行った。</w:t>
            </w:r>
          </w:p>
          <w:p w14:paraId="53519F33" w14:textId="77777777" w:rsidR="007B11A0" w:rsidRPr="00FD24E7" w:rsidRDefault="00260E9D" w:rsidP="0012586C">
            <w:pPr>
              <w:ind w:left="150" w:hangingChars="100" w:hanging="150"/>
              <w:rPr>
                <w:rFonts w:ascii="ＭＳ 明朝" w:hAnsi="ＭＳ 明朝"/>
                <w:sz w:val="15"/>
                <w:szCs w:val="15"/>
              </w:rPr>
            </w:pPr>
            <w:r w:rsidRPr="00FD24E7">
              <w:rPr>
                <w:rFonts w:ascii="ＭＳ 明朝" w:hAnsi="ＭＳ 明朝" w:hint="eastAsia"/>
                <w:sz w:val="15"/>
                <w:szCs w:val="15"/>
              </w:rPr>
              <w:t xml:space="preserve">ア　</w:t>
            </w:r>
            <w:r w:rsidR="007B11A0" w:rsidRPr="00FD24E7">
              <w:rPr>
                <w:rFonts w:ascii="ＭＳ 明朝" w:hAnsi="ＭＳ 明朝" w:hint="eastAsia"/>
                <w:sz w:val="15"/>
                <w:szCs w:val="15"/>
              </w:rPr>
              <w:t>研究資金の獲得を図るため、以下の取組みを行った。</w:t>
            </w:r>
          </w:p>
          <w:p w14:paraId="7D553A52" w14:textId="5E117B2A" w:rsidR="007B11A0" w:rsidRPr="00FD24E7" w:rsidRDefault="00EE07D6" w:rsidP="0012586C">
            <w:pPr>
              <w:ind w:left="150" w:hangingChars="100" w:hanging="150"/>
              <w:rPr>
                <w:rFonts w:ascii="ＭＳ 明朝" w:hAnsi="ＭＳ 明朝"/>
                <w:sz w:val="15"/>
                <w:szCs w:val="15"/>
              </w:rPr>
            </w:pPr>
            <w:r w:rsidRPr="00FD24E7">
              <w:rPr>
                <w:rFonts w:ascii="ＭＳ 明朝" w:hAnsi="ＭＳ 明朝" w:hint="eastAsia"/>
                <w:sz w:val="15"/>
                <w:szCs w:val="15"/>
              </w:rPr>
              <w:t>・法人</w:t>
            </w:r>
            <w:r w:rsidR="007B11A0" w:rsidRPr="00FD24E7">
              <w:rPr>
                <w:rFonts w:ascii="ＭＳ 明朝" w:hAnsi="ＭＳ 明朝" w:hint="eastAsia"/>
                <w:sz w:val="15"/>
                <w:szCs w:val="15"/>
              </w:rPr>
              <w:t>内</w:t>
            </w:r>
            <w:r w:rsidR="00F70945" w:rsidRPr="00FD24E7">
              <w:rPr>
                <w:rFonts w:ascii="ＭＳ 明朝" w:hAnsi="ＭＳ 明朝" w:hint="eastAsia"/>
                <w:sz w:val="15"/>
                <w:szCs w:val="15"/>
              </w:rPr>
              <w:t>に</w:t>
            </w:r>
            <w:r w:rsidR="00F70945" w:rsidRPr="00FD24E7">
              <w:rPr>
                <w:rFonts w:ascii="ＭＳ 明朝" w:hAnsi="ＭＳ 明朝" w:hint="eastAsia"/>
                <w:color w:val="000000" w:themeColor="text1"/>
                <w:sz w:val="15"/>
                <w:szCs w:val="15"/>
              </w:rPr>
              <w:t>おいて、科研費審査委員経験者からの講演を含めた</w:t>
            </w:r>
            <w:r w:rsidR="007B11A0" w:rsidRPr="00FD24E7">
              <w:rPr>
                <w:rFonts w:ascii="ＭＳ 明朝" w:hAnsi="ＭＳ 明朝" w:hint="eastAsia"/>
                <w:sz w:val="15"/>
                <w:szCs w:val="15"/>
              </w:rPr>
              <w:t>科研費説明会を2回開催した。</w:t>
            </w:r>
          </w:p>
          <w:p w14:paraId="49AB50FA" w14:textId="590D3E2C" w:rsidR="007B11A0" w:rsidRPr="00FD24E7" w:rsidRDefault="007B11A0" w:rsidP="0012586C">
            <w:pPr>
              <w:ind w:left="150" w:hangingChars="100" w:hanging="150"/>
              <w:rPr>
                <w:rFonts w:ascii="ＭＳ 明朝" w:hAnsi="ＭＳ 明朝"/>
                <w:sz w:val="15"/>
                <w:szCs w:val="15"/>
              </w:rPr>
            </w:pPr>
            <w:r w:rsidRPr="00FD24E7">
              <w:rPr>
                <w:rFonts w:ascii="ＭＳ 明朝" w:hAnsi="ＭＳ 明朝" w:hint="eastAsia"/>
                <w:sz w:val="15"/>
                <w:szCs w:val="15"/>
              </w:rPr>
              <w:t>・</w:t>
            </w:r>
            <w:r w:rsidR="00EE07D6" w:rsidRPr="00FD24E7">
              <w:rPr>
                <w:rFonts w:ascii="ＭＳ 明朝" w:hAnsi="ＭＳ 明朝" w:hint="eastAsia"/>
                <w:color w:val="000000" w:themeColor="text1"/>
                <w:sz w:val="15"/>
                <w:szCs w:val="15"/>
              </w:rPr>
              <w:t>過去に採択された研究計画調書を法人</w:t>
            </w:r>
            <w:r w:rsidR="00F70945" w:rsidRPr="00FD24E7">
              <w:rPr>
                <w:rFonts w:ascii="ＭＳ 明朝" w:hAnsi="ＭＳ 明朝" w:hint="eastAsia"/>
                <w:color w:val="000000" w:themeColor="text1"/>
                <w:sz w:val="15"/>
                <w:szCs w:val="15"/>
              </w:rPr>
              <w:t>内で公表し、担当者からの書き方アドバイス</w:t>
            </w:r>
            <w:r w:rsidR="00E265FA" w:rsidRPr="00C51004">
              <w:rPr>
                <w:rFonts w:ascii="ＭＳ 明朝" w:hAnsi="ＭＳ 明朝" w:hint="eastAsia"/>
                <w:color w:val="000000" w:themeColor="text1"/>
                <w:sz w:val="15"/>
                <w:szCs w:val="15"/>
              </w:rPr>
              <w:t>を</w:t>
            </w:r>
            <w:r w:rsidR="00D40387" w:rsidRPr="00C51004">
              <w:rPr>
                <w:rFonts w:ascii="ＭＳ 明朝" w:hAnsi="ＭＳ 明朝" w:hint="eastAsia"/>
                <w:color w:val="000000" w:themeColor="text1"/>
                <w:sz w:val="15"/>
                <w:szCs w:val="15"/>
              </w:rPr>
              <w:t>周知</w:t>
            </w:r>
            <w:r w:rsidRPr="00FD24E7">
              <w:rPr>
                <w:rFonts w:ascii="ＭＳ 明朝" w:hAnsi="ＭＳ 明朝" w:hint="eastAsia"/>
                <w:color w:val="000000" w:themeColor="text1"/>
                <w:sz w:val="15"/>
                <w:szCs w:val="15"/>
              </w:rPr>
              <w:t>する等、</w:t>
            </w:r>
            <w:r w:rsidRPr="00FD24E7">
              <w:rPr>
                <w:rFonts w:ascii="ＭＳ 明朝" w:hAnsi="ＭＳ 明朝" w:hint="eastAsia"/>
                <w:sz w:val="15"/>
                <w:szCs w:val="15"/>
              </w:rPr>
              <w:t>研究員の支援を積極的に行った。</w:t>
            </w:r>
          </w:p>
          <w:p w14:paraId="37A1EFE6" w14:textId="77777777" w:rsidR="002B685E" w:rsidRPr="00FD24E7" w:rsidRDefault="002B685E" w:rsidP="0012586C">
            <w:pPr>
              <w:ind w:left="150" w:hangingChars="100" w:hanging="150"/>
              <w:jc w:val="right"/>
              <w:rPr>
                <w:rFonts w:ascii="ＭＳ 明朝" w:hAnsi="ＭＳ 明朝"/>
                <w:sz w:val="15"/>
                <w:szCs w:val="15"/>
              </w:rPr>
            </w:pPr>
          </w:p>
          <w:p w14:paraId="5A7D1BDA" w14:textId="4D076FF7" w:rsidR="00FC3752" w:rsidRPr="00FD24E7" w:rsidRDefault="007B11A0" w:rsidP="0012586C">
            <w:pPr>
              <w:jc w:val="center"/>
              <w:rPr>
                <w:rFonts w:ascii="ＭＳ 明朝" w:hAnsi="ＭＳ 明朝"/>
                <w:sz w:val="15"/>
                <w:szCs w:val="15"/>
              </w:rPr>
            </w:pPr>
            <w:r w:rsidRPr="00FD24E7">
              <w:rPr>
                <w:rFonts w:ascii="ＭＳ 明朝" w:hAnsi="ＭＳ 明朝" w:hint="eastAsia"/>
                <w:sz w:val="15"/>
                <w:szCs w:val="15"/>
              </w:rPr>
              <w:t>文科科研費補助金による研究課題数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441"/>
              <w:gridCol w:w="441"/>
              <w:gridCol w:w="366"/>
            </w:tblGrid>
            <w:tr w:rsidR="009D6312" w:rsidRPr="00FD24E7" w14:paraId="2E0D072D" w14:textId="77777777" w:rsidTr="00456C22">
              <w:trPr>
                <w:jc w:val="center"/>
              </w:trPr>
              <w:tc>
                <w:tcPr>
                  <w:tcW w:w="0" w:type="auto"/>
                  <w:shd w:val="clear" w:color="auto" w:fill="auto"/>
                  <w:vAlign w:val="center"/>
                </w:tcPr>
                <w:p w14:paraId="0CA2571C" w14:textId="77777777" w:rsidR="009D6312" w:rsidRPr="00FD24E7" w:rsidRDefault="009D6312" w:rsidP="0012586C">
                  <w:pPr>
                    <w:jc w:val="center"/>
                    <w:rPr>
                      <w:rFonts w:ascii="ＭＳ 明朝" w:hAnsi="ＭＳ 明朝"/>
                      <w:sz w:val="15"/>
                      <w:szCs w:val="15"/>
                    </w:rPr>
                  </w:pPr>
                  <w:r w:rsidRPr="00FD24E7">
                    <w:rPr>
                      <w:rFonts w:ascii="ＭＳ 明朝" w:hAnsi="ＭＳ 明朝" w:hint="eastAsia"/>
                      <w:sz w:val="15"/>
                      <w:szCs w:val="15"/>
                    </w:rPr>
                    <w:t>種別</w:t>
                  </w:r>
                </w:p>
              </w:tc>
              <w:tc>
                <w:tcPr>
                  <w:tcW w:w="0" w:type="auto"/>
                  <w:shd w:val="clear" w:color="auto" w:fill="auto"/>
                  <w:vAlign w:val="center"/>
                </w:tcPr>
                <w:p w14:paraId="4AF489A3" w14:textId="77777777" w:rsidR="009D6312" w:rsidRPr="00FD24E7" w:rsidRDefault="009D6312" w:rsidP="0012586C">
                  <w:pPr>
                    <w:jc w:val="center"/>
                    <w:rPr>
                      <w:rFonts w:ascii="ＭＳ 明朝" w:hAnsi="ＭＳ 明朝"/>
                      <w:sz w:val="15"/>
                      <w:szCs w:val="15"/>
                    </w:rPr>
                  </w:pPr>
                  <w:r w:rsidRPr="00FD24E7">
                    <w:rPr>
                      <w:rFonts w:ascii="ＭＳ 明朝" w:hAnsi="ＭＳ 明朝" w:hint="eastAsia"/>
                      <w:sz w:val="15"/>
                      <w:szCs w:val="15"/>
                    </w:rPr>
                    <w:t>H</w:t>
                  </w:r>
                  <w:r w:rsidRPr="00FD24E7">
                    <w:rPr>
                      <w:rFonts w:ascii="ＭＳ 明朝" w:hAnsi="ＭＳ 明朝"/>
                      <w:sz w:val="15"/>
                      <w:szCs w:val="15"/>
                    </w:rPr>
                    <w:t>29</w:t>
                  </w:r>
                </w:p>
              </w:tc>
              <w:tc>
                <w:tcPr>
                  <w:tcW w:w="0" w:type="auto"/>
                  <w:shd w:val="clear" w:color="auto" w:fill="auto"/>
                  <w:vAlign w:val="center"/>
                </w:tcPr>
                <w:p w14:paraId="22512276" w14:textId="77777777" w:rsidR="009D6312" w:rsidRPr="00FD24E7" w:rsidRDefault="009D6312" w:rsidP="0012586C">
                  <w:pPr>
                    <w:jc w:val="center"/>
                    <w:rPr>
                      <w:rFonts w:ascii="ＭＳ 明朝" w:hAnsi="ＭＳ 明朝"/>
                      <w:sz w:val="15"/>
                      <w:szCs w:val="15"/>
                    </w:rPr>
                  </w:pPr>
                  <w:r w:rsidRPr="00FD24E7">
                    <w:rPr>
                      <w:rFonts w:ascii="ＭＳ 明朝" w:hAnsi="ＭＳ 明朝" w:hint="eastAsia"/>
                      <w:sz w:val="15"/>
                      <w:szCs w:val="15"/>
                    </w:rPr>
                    <w:t>H</w:t>
                  </w:r>
                  <w:r w:rsidRPr="00FD24E7">
                    <w:rPr>
                      <w:rFonts w:ascii="ＭＳ 明朝" w:hAnsi="ＭＳ 明朝"/>
                      <w:sz w:val="15"/>
                      <w:szCs w:val="15"/>
                    </w:rPr>
                    <w:t>30</w:t>
                  </w:r>
                </w:p>
              </w:tc>
              <w:tc>
                <w:tcPr>
                  <w:tcW w:w="0" w:type="auto"/>
                </w:tcPr>
                <w:p w14:paraId="1DA3C017" w14:textId="77777777" w:rsidR="009D6312" w:rsidRPr="00FD24E7" w:rsidRDefault="009D6312" w:rsidP="0012586C">
                  <w:pPr>
                    <w:jc w:val="center"/>
                    <w:rPr>
                      <w:rFonts w:ascii="ＭＳ 明朝" w:hAnsi="ＭＳ 明朝"/>
                      <w:sz w:val="15"/>
                      <w:szCs w:val="15"/>
                    </w:rPr>
                  </w:pPr>
                  <w:r w:rsidRPr="00FD24E7">
                    <w:rPr>
                      <w:rFonts w:ascii="ＭＳ 明朝" w:hAnsi="ＭＳ 明朝"/>
                      <w:sz w:val="15"/>
                      <w:szCs w:val="15"/>
                    </w:rPr>
                    <w:t>R1</w:t>
                  </w:r>
                </w:p>
              </w:tc>
            </w:tr>
            <w:tr w:rsidR="009D6312" w:rsidRPr="00FD24E7" w14:paraId="1D9D7491" w14:textId="77777777" w:rsidTr="00456C22">
              <w:trPr>
                <w:jc w:val="center"/>
              </w:trPr>
              <w:tc>
                <w:tcPr>
                  <w:tcW w:w="0" w:type="auto"/>
                  <w:shd w:val="clear" w:color="auto" w:fill="auto"/>
                  <w:vAlign w:val="center"/>
                </w:tcPr>
                <w:p w14:paraId="44D91480" w14:textId="77777777" w:rsidR="009D6312" w:rsidRPr="00FD24E7" w:rsidRDefault="009D6312" w:rsidP="0012586C">
                  <w:pPr>
                    <w:jc w:val="center"/>
                    <w:rPr>
                      <w:rFonts w:ascii="ＭＳ 明朝" w:hAnsi="ＭＳ 明朝"/>
                      <w:sz w:val="15"/>
                      <w:szCs w:val="15"/>
                    </w:rPr>
                  </w:pPr>
                  <w:r w:rsidRPr="00FD24E7">
                    <w:rPr>
                      <w:rFonts w:ascii="ＭＳ 明朝" w:hAnsi="ＭＳ 明朝" w:hint="eastAsia"/>
                      <w:sz w:val="15"/>
                      <w:szCs w:val="15"/>
                    </w:rPr>
                    <w:t>研究代表者</w:t>
                  </w:r>
                </w:p>
              </w:tc>
              <w:tc>
                <w:tcPr>
                  <w:tcW w:w="0" w:type="auto"/>
                  <w:shd w:val="clear" w:color="auto" w:fill="auto"/>
                  <w:vAlign w:val="center"/>
                </w:tcPr>
                <w:p w14:paraId="56F45375" w14:textId="77777777" w:rsidR="009D6312" w:rsidRPr="00FD24E7" w:rsidRDefault="009D6312" w:rsidP="0012586C">
                  <w:pPr>
                    <w:jc w:val="center"/>
                    <w:rPr>
                      <w:rFonts w:ascii="ＭＳ 明朝" w:hAnsi="ＭＳ 明朝"/>
                      <w:sz w:val="15"/>
                      <w:szCs w:val="15"/>
                    </w:rPr>
                  </w:pPr>
                  <w:r w:rsidRPr="00FD24E7">
                    <w:rPr>
                      <w:rFonts w:ascii="ＭＳ 明朝" w:hAnsi="ＭＳ 明朝"/>
                      <w:sz w:val="15"/>
                      <w:szCs w:val="15"/>
                    </w:rPr>
                    <w:t>28</w:t>
                  </w:r>
                </w:p>
              </w:tc>
              <w:tc>
                <w:tcPr>
                  <w:tcW w:w="0" w:type="auto"/>
                  <w:shd w:val="clear" w:color="auto" w:fill="auto"/>
                  <w:vAlign w:val="center"/>
                </w:tcPr>
                <w:p w14:paraId="76328AFD" w14:textId="77777777" w:rsidR="009D6312" w:rsidRPr="00FD24E7" w:rsidRDefault="009D6312" w:rsidP="0012586C">
                  <w:pPr>
                    <w:jc w:val="center"/>
                    <w:rPr>
                      <w:rFonts w:ascii="ＭＳ 明朝" w:hAnsi="ＭＳ 明朝"/>
                      <w:sz w:val="15"/>
                      <w:szCs w:val="15"/>
                    </w:rPr>
                  </w:pPr>
                  <w:r w:rsidRPr="00FD24E7">
                    <w:rPr>
                      <w:rFonts w:ascii="ＭＳ 明朝" w:hAnsi="ＭＳ 明朝"/>
                      <w:sz w:val="15"/>
                      <w:szCs w:val="15"/>
                    </w:rPr>
                    <w:t>41</w:t>
                  </w:r>
                </w:p>
              </w:tc>
              <w:tc>
                <w:tcPr>
                  <w:tcW w:w="0" w:type="auto"/>
                </w:tcPr>
                <w:p w14:paraId="0C0B03CD" w14:textId="77777777" w:rsidR="009D6312" w:rsidRPr="00FD24E7" w:rsidRDefault="0023251E" w:rsidP="0012586C">
                  <w:pPr>
                    <w:jc w:val="center"/>
                    <w:rPr>
                      <w:rFonts w:ascii="ＭＳ 明朝" w:hAnsi="ＭＳ 明朝"/>
                      <w:color w:val="000000" w:themeColor="text1"/>
                      <w:sz w:val="15"/>
                      <w:szCs w:val="15"/>
                    </w:rPr>
                  </w:pPr>
                  <w:r w:rsidRPr="00FD24E7">
                    <w:rPr>
                      <w:rFonts w:ascii="ＭＳ 明朝" w:hAnsi="ＭＳ 明朝" w:hint="eastAsia"/>
                      <w:color w:val="000000" w:themeColor="text1"/>
                      <w:sz w:val="15"/>
                      <w:szCs w:val="15"/>
                    </w:rPr>
                    <w:t>4</w:t>
                  </w:r>
                  <w:r w:rsidRPr="00FD24E7">
                    <w:rPr>
                      <w:rFonts w:ascii="ＭＳ 明朝" w:hAnsi="ＭＳ 明朝"/>
                      <w:color w:val="000000" w:themeColor="text1"/>
                      <w:sz w:val="15"/>
                      <w:szCs w:val="15"/>
                    </w:rPr>
                    <w:t>3</w:t>
                  </w:r>
                </w:p>
              </w:tc>
            </w:tr>
            <w:tr w:rsidR="009D6312" w:rsidRPr="00FD24E7" w14:paraId="5BD075EE" w14:textId="77777777" w:rsidTr="00456C22">
              <w:trPr>
                <w:jc w:val="center"/>
              </w:trPr>
              <w:tc>
                <w:tcPr>
                  <w:tcW w:w="0" w:type="auto"/>
                  <w:shd w:val="clear" w:color="auto" w:fill="auto"/>
                  <w:vAlign w:val="center"/>
                </w:tcPr>
                <w:p w14:paraId="3C8D8EC8" w14:textId="77777777" w:rsidR="009D6312" w:rsidRPr="00FD24E7" w:rsidRDefault="009D6312" w:rsidP="0012586C">
                  <w:pPr>
                    <w:jc w:val="center"/>
                    <w:rPr>
                      <w:rFonts w:ascii="ＭＳ 明朝" w:hAnsi="ＭＳ 明朝"/>
                      <w:sz w:val="15"/>
                      <w:szCs w:val="15"/>
                    </w:rPr>
                  </w:pPr>
                  <w:r w:rsidRPr="00FD24E7">
                    <w:rPr>
                      <w:rFonts w:ascii="ＭＳ 明朝" w:hAnsi="ＭＳ 明朝" w:hint="eastAsia"/>
                      <w:sz w:val="15"/>
                      <w:szCs w:val="15"/>
                    </w:rPr>
                    <w:t>研究分担者</w:t>
                  </w:r>
                </w:p>
              </w:tc>
              <w:tc>
                <w:tcPr>
                  <w:tcW w:w="0" w:type="auto"/>
                  <w:shd w:val="clear" w:color="auto" w:fill="auto"/>
                  <w:vAlign w:val="center"/>
                </w:tcPr>
                <w:p w14:paraId="1DAB59A9" w14:textId="77777777" w:rsidR="009D6312" w:rsidRPr="00FD24E7" w:rsidRDefault="009D6312" w:rsidP="0012586C">
                  <w:pPr>
                    <w:jc w:val="center"/>
                    <w:rPr>
                      <w:rFonts w:ascii="ＭＳ 明朝" w:hAnsi="ＭＳ 明朝"/>
                      <w:sz w:val="15"/>
                      <w:szCs w:val="15"/>
                    </w:rPr>
                  </w:pPr>
                  <w:r w:rsidRPr="00FD24E7">
                    <w:rPr>
                      <w:rFonts w:ascii="ＭＳ 明朝" w:hAnsi="ＭＳ 明朝"/>
                      <w:sz w:val="15"/>
                      <w:szCs w:val="15"/>
                    </w:rPr>
                    <w:t>11</w:t>
                  </w:r>
                </w:p>
              </w:tc>
              <w:tc>
                <w:tcPr>
                  <w:tcW w:w="0" w:type="auto"/>
                  <w:shd w:val="clear" w:color="auto" w:fill="auto"/>
                  <w:vAlign w:val="center"/>
                </w:tcPr>
                <w:p w14:paraId="519B7B6A" w14:textId="77777777" w:rsidR="009D6312" w:rsidRPr="00FD24E7" w:rsidRDefault="009D6312" w:rsidP="0012586C">
                  <w:pPr>
                    <w:jc w:val="center"/>
                    <w:rPr>
                      <w:rFonts w:ascii="ＭＳ 明朝" w:hAnsi="ＭＳ 明朝"/>
                      <w:sz w:val="15"/>
                      <w:szCs w:val="15"/>
                    </w:rPr>
                  </w:pPr>
                  <w:r w:rsidRPr="00FD24E7">
                    <w:rPr>
                      <w:rFonts w:ascii="ＭＳ 明朝" w:hAnsi="ＭＳ 明朝"/>
                      <w:sz w:val="15"/>
                      <w:szCs w:val="15"/>
                    </w:rPr>
                    <w:t>13</w:t>
                  </w:r>
                </w:p>
              </w:tc>
              <w:tc>
                <w:tcPr>
                  <w:tcW w:w="0" w:type="auto"/>
                </w:tcPr>
                <w:p w14:paraId="54DA753D" w14:textId="548DA163" w:rsidR="009D6312" w:rsidRPr="00FD24E7" w:rsidRDefault="0023251E" w:rsidP="0012586C">
                  <w:pPr>
                    <w:jc w:val="center"/>
                    <w:rPr>
                      <w:rFonts w:ascii="ＭＳ 明朝" w:hAnsi="ＭＳ 明朝"/>
                      <w:color w:val="00B0F0"/>
                      <w:sz w:val="15"/>
                      <w:szCs w:val="15"/>
                    </w:rPr>
                  </w:pPr>
                  <w:r w:rsidRPr="00FD24E7">
                    <w:rPr>
                      <w:rFonts w:ascii="ＭＳ 明朝" w:hAnsi="ＭＳ 明朝" w:hint="eastAsia"/>
                      <w:color w:val="000000" w:themeColor="text1"/>
                      <w:sz w:val="15"/>
                      <w:szCs w:val="15"/>
                    </w:rPr>
                    <w:t>1</w:t>
                  </w:r>
                  <w:r w:rsidR="00946E05" w:rsidRPr="00FD24E7">
                    <w:rPr>
                      <w:rFonts w:ascii="ＭＳ 明朝" w:hAnsi="ＭＳ 明朝"/>
                      <w:color w:val="000000" w:themeColor="text1"/>
                      <w:sz w:val="15"/>
                      <w:szCs w:val="15"/>
                    </w:rPr>
                    <w:t>6</w:t>
                  </w:r>
                </w:p>
              </w:tc>
            </w:tr>
          </w:tbl>
          <w:p w14:paraId="67492451" w14:textId="14C79EA9" w:rsidR="00AC3A50" w:rsidRPr="00FD24E7" w:rsidRDefault="005722A0" w:rsidP="005722A0">
            <w:pPr>
              <w:jc w:val="right"/>
              <w:rPr>
                <w:rFonts w:ascii="ＭＳ 明朝" w:hAnsi="ＭＳ 明朝"/>
                <w:sz w:val="15"/>
                <w:szCs w:val="15"/>
              </w:rPr>
            </w:pPr>
            <w:r w:rsidRPr="00FD24E7">
              <w:rPr>
                <w:rFonts w:ascii="ＭＳ 明朝" w:hAnsi="ＭＳ 明朝" w:hint="eastAsia"/>
                <w:sz w:val="15"/>
                <w:szCs w:val="15"/>
              </w:rPr>
              <w:t>（詳細は事業年報参照）</w:t>
            </w:r>
          </w:p>
          <w:p w14:paraId="30CA6719" w14:textId="77777777" w:rsidR="005722A0" w:rsidRDefault="005722A0" w:rsidP="00C51004">
            <w:pPr>
              <w:ind w:left="150" w:hangingChars="100" w:hanging="150"/>
              <w:jc w:val="center"/>
              <w:rPr>
                <w:rFonts w:ascii="ＭＳ 明朝" w:hAnsi="ＭＳ 明朝"/>
                <w:sz w:val="15"/>
                <w:szCs w:val="15"/>
              </w:rPr>
            </w:pPr>
          </w:p>
          <w:p w14:paraId="7C03371A" w14:textId="7B600ECD" w:rsidR="00260E9D" w:rsidRPr="00FD24E7" w:rsidRDefault="00260E9D" w:rsidP="005722A0">
            <w:pPr>
              <w:ind w:left="150" w:hangingChars="100" w:hanging="150"/>
              <w:jc w:val="center"/>
              <w:rPr>
                <w:rFonts w:ascii="ＭＳ 明朝" w:hAnsi="ＭＳ 明朝"/>
                <w:sz w:val="15"/>
                <w:szCs w:val="15"/>
              </w:rPr>
            </w:pPr>
            <w:r w:rsidRPr="00FD24E7">
              <w:rPr>
                <w:rFonts w:ascii="ＭＳ 明朝" w:hAnsi="ＭＳ 明朝" w:hint="eastAsia"/>
                <w:sz w:val="15"/>
                <w:szCs w:val="15"/>
              </w:rPr>
              <w:lastRenderedPageBreak/>
              <w:t>外部資金</w:t>
            </w:r>
            <w:r w:rsidR="0027672E" w:rsidRPr="00FD24E7">
              <w:rPr>
                <w:rFonts w:ascii="ＭＳ 明朝" w:hAnsi="ＭＳ 明朝" w:hint="eastAsia"/>
                <w:sz w:val="15"/>
                <w:szCs w:val="15"/>
              </w:rPr>
              <w:t>等</w:t>
            </w:r>
            <w:r w:rsidRPr="00FD24E7">
              <w:rPr>
                <w:rFonts w:ascii="ＭＳ 明朝" w:hAnsi="ＭＳ 明朝" w:hint="eastAsia"/>
                <w:sz w:val="15"/>
                <w:szCs w:val="15"/>
              </w:rPr>
              <w:t>への応募（代表者として応募件数）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441"/>
              <w:gridCol w:w="441"/>
              <w:gridCol w:w="366"/>
            </w:tblGrid>
            <w:tr w:rsidR="009D6312" w:rsidRPr="00FD24E7" w14:paraId="421F2CEA" w14:textId="77777777" w:rsidTr="00456C22">
              <w:trPr>
                <w:jc w:val="center"/>
              </w:trPr>
              <w:tc>
                <w:tcPr>
                  <w:tcW w:w="0" w:type="auto"/>
                  <w:shd w:val="clear" w:color="auto" w:fill="auto"/>
                  <w:vAlign w:val="center"/>
                </w:tcPr>
                <w:p w14:paraId="2265CE11" w14:textId="77777777" w:rsidR="009D6312" w:rsidRPr="00FD24E7" w:rsidRDefault="009D6312" w:rsidP="0012586C">
                  <w:pPr>
                    <w:jc w:val="center"/>
                    <w:rPr>
                      <w:rFonts w:ascii="ＭＳ 明朝" w:hAnsi="ＭＳ 明朝"/>
                      <w:sz w:val="15"/>
                      <w:szCs w:val="15"/>
                    </w:rPr>
                  </w:pPr>
                  <w:r w:rsidRPr="00FD24E7">
                    <w:rPr>
                      <w:rFonts w:ascii="ＭＳ 明朝" w:hAnsi="ＭＳ 明朝" w:hint="eastAsia"/>
                      <w:sz w:val="15"/>
                      <w:szCs w:val="15"/>
                    </w:rPr>
                    <w:t>種別</w:t>
                  </w:r>
                </w:p>
              </w:tc>
              <w:tc>
                <w:tcPr>
                  <w:tcW w:w="0" w:type="auto"/>
                  <w:shd w:val="clear" w:color="auto" w:fill="auto"/>
                  <w:vAlign w:val="center"/>
                </w:tcPr>
                <w:p w14:paraId="369F3220" w14:textId="77777777" w:rsidR="009D6312" w:rsidRPr="00FD24E7" w:rsidRDefault="009D6312" w:rsidP="0012586C">
                  <w:pPr>
                    <w:jc w:val="center"/>
                    <w:rPr>
                      <w:rFonts w:ascii="ＭＳ 明朝" w:hAnsi="ＭＳ 明朝"/>
                      <w:sz w:val="15"/>
                      <w:szCs w:val="15"/>
                    </w:rPr>
                  </w:pPr>
                  <w:r w:rsidRPr="00FD24E7">
                    <w:rPr>
                      <w:rFonts w:ascii="ＭＳ 明朝" w:hAnsi="ＭＳ 明朝" w:hint="eastAsia"/>
                      <w:sz w:val="15"/>
                      <w:szCs w:val="15"/>
                    </w:rPr>
                    <w:t>H</w:t>
                  </w:r>
                  <w:r w:rsidRPr="00FD24E7">
                    <w:rPr>
                      <w:rFonts w:ascii="ＭＳ 明朝" w:hAnsi="ＭＳ 明朝"/>
                      <w:sz w:val="15"/>
                      <w:szCs w:val="15"/>
                    </w:rPr>
                    <w:t>29</w:t>
                  </w:r>
                </w:p>
              </w:tc>
              <w:tc>
                <w:tcPr>
                  <w:tcW w:w="0" w:type="auto"/>
                  <w:shd w:val="clear" w:color="auto" w:fill="auto"/>
                  <w:vAlign w:val="center"/>
                </w:tcPr>
                <w:p w14:paraId="1452C833" w14:textId="77777777" w:rsidR="009D6312" w:rsidRPr="00FD24E7" w:rsidRDefault="009D6312" w:rsidP="0012586C">
                  <w:pPr>
                    <w:jc w:val="center"/>
                    <w:rPr>
                      <w:rFonts w:ascii="ＭＳ 明朝" w:hAnsi="ＭＳ 明朝"/>
                      <w:sz w:val="15"/>
                      <w:szCs w:val="15"/>
                    </w:rPr>
                  </w:pPr>
                  <w:r w:rsidRPr="00FD24E7">
                    <w:rPr>
                      <w:rFonts w:ascii="ＭＳ 明朝" w:hAnsi="ＭＳ 明朝" w:hint="eastAsia"/>
                      <w:sz w:val="15"/>
                      <w:szCs w:val="15"/>
                    </w:rPr>
                    <w:t>H</w:t>
                  </w:r>
                  <w:r w:rsidRPr="00FD24E7">
                    <w:rPr>
                      <w:rFonts w:ascii="ＭＳ 明朝" w:hAnsi="ＭＳ 明朝"/>
                      <w:sz w:val="15"/>
                      <w:szCs w:val="15"/>
                    </w:rPr>
                    <w:t>30</w:t>
                  </w:r>
                </w:p>
              </w:tc>
              <w:tc>
                <w:tcPr>
                  <w:tcW w:w="0" w:type="auto"/>
                </w:tcPr>
                <w:p w14:paraId="46D70672" w14:textId="77777777" w:rsidR="009D6312" w:rsidRPr="00FD24E7" w:rsidRDefault="009D6312" w:rsidP="0012586C">
                  <w:pPr>
                    <w:jc w:val="center"/>
                    <w:rPr>
                      <w:rFonts w:ascii="ＭＳ 明朝" w:hAnsi="ＭＳ 明朝"/>
                      <w:sz w:val="15"/>
                      <w:szCs w:val="15"/>
                    </w:rPr>
                  </w:pPr>
                  <w:r w:rsidRPr="00FD24E7">
                    <w:rPr>
                      <w:rFonts w:ascii="ＭＳ 明朝" w:hAnsi="ＭＳ 明朝" w:hint="eastAsia"/>
                      <w:sz w:val="15"/>
                      <w:szCs w:val="15"/>
                    </w:rPr>
                    <w:t>R1</w:t>
                  </w:r>
                </w:p>
              </w:tc>
            </w:tr>
            <w:tr w:rsidR="009D6312" w:rsidRPr="00FD24E7" w14:paraId="6C5065A0" w14:textId="77777777" w:rsidTr="00456C22">
              <w:trPr>
                <w:jc w:val="center"/>
              </w:trPr>
              <w:tc>
                <w:tcPr>
                  <w:tcW w:w="0" w:type="auto"/>
                  <w:shd w:val="clear" w:color="auto" w:fill="auto"/>
                  <w:vAlign w:val="center"/>
                </w:tcPr>
                <w:p w14:paraId="410ADD42" w14:textId="77777777" w:rsidR="009D6312" w:rsidRPr="00FD24E7" w:rsidRDefault="009D6312" w:rsidP="0012586C">
                  <w:pPr>
                    <w:jc w:val="center"/>
                    <w:rPr>
                      <w:rFonts w:ascii="ＭＳ 明朝" w:hAnsi="ＭＳ 明朝"/>
                      <w:sz w:val="15"/>
                      <w:szCs w:val="15"/>
                    </w:rPr>
                  </w:pPr>
                  <w:r w:rsidRPr="00FD24E7">
                    <w:rPr>
                      <w:rFonts w:ascii="ＭＳ 明朝" w:hAnsi="ＭＳ 明朝" w:hint="eastAsia"/>
                      <w:sz w:val="15"/>
                      <w:szCs w:val="15"/>
                    </w:rPr>
                    <w:t>文科科研費</w:t>
                  </w:r>
                </w:p>
              </w:tc>
              <w:tc>
                <w:tcPr>
                  <w:tcW w:w="0" w:type="auto"/>
                  <w:shd w:val="clear" w:color="auto" w:fill="auto"/>
                  <w:vAlign w:val="center"/>
                </w:tcPr>
                <w:p w14:paraId="58D6F50E" w14:textId="77777777" w:rsidR="009D6312" w:rsidRPr="00FD24E7" w:rsidRDefault="009D6312" w:rsidP="0012586C">
                  <w:pPr>
                    <w:jc w:val="center"/>
                    <w:rPr>
                      <w:rFonts w:ascii="ＭＳ 明朝" w:hAnsi="ＭＳ 明朝"/>
                      <w:sz w:val="15"/>
                      <w:szCs w:val="15"/>
                    </w:rPr>
                  </w:pPr>
                  <w:r w:rsidRPr="00FD24E7">
                    <w:rPr>
                      <w:rFonts w:ascii="ＭＳ 明朝" w:hAnsi="ＭＳ 明朝" w:hint="eastAsia"/>
                      <w:sz w:val="15"/>
                      <w:szCs w:val="15"/>
                    </w:rPr>
                    <w:t>4</w:t>
                  </w:r>
                  <w:r w:rsidRPr="00FD24E7">
                    <w:rPr>
                      <w:rFonts w:ascii="ＭＳ 明朝" w:hAnsi="ＭＳ 明朝"/>
                      <w:sz w:val="15"/>
                      <w:szCs w:val="15"/>
                    </w:rPr>
                    <w:t>4</w:t>
                  </w:r>
                </w:p>
              </w:tc>
              <w:tc>
                <w:tcPr>
                  <w:tcW w:w="0" w:type="auto"/>
                  <w:shd w:val="clear" w:color="auto" w:fill="auto"/>
                  <w:vAlign w:val="center"/>
                </w:tcPr>
                <w:p w14:paraId="4984103F" w14:textId="77777777" w:rsidR="009D6312" w:rsidRPr="00FD24E7" w:rsidRDefault="009D6312" w:rsidP="0012586C">
                  <w:pPr>
                    <w:jc w:val="center"/>
                    <w:rPr>
                      <w:rFonts w:ascii="ＭＳ 明朝" w:hAnsi="ＭＳ 明朝"/>
                      <w:sz w:val="15"/>
                      <w:szCs w:val="15"/>
                    </w:rPr>
                  </w:pPr>
                  <w:r w:rsidRPr="00FD24E7">
                    <w:rPr>
                      <w:rFonts w:ascii="ＭＳ 明朝" w:hAnsi="ＭＳ 明朝" w:hint="eastAsia"/>
                      <w:sz w:val="15"/>
                      <w:szCs w:val="15"/>
                    </w:rPr>
                    <w:t>5</w:t>
                  </w:r>
                  <w:r w:rsidRPr="00FD24E7">
                    <w:rPr>
                      <w:rFonts w:ascii="ＭＳ 明朝" w:hAnsi="ＭＳ 明朝"/>
                      <w:sz w:val="15"/>
                      <w:szCs w:val="15"/>
                    </w:rPr>
                    <w:t>0</w:t>
                  </w:r>
                </w:p>
              </w:tc>
              <w:tc>
                <w:tcPr>
                  <w:tcW w:w="0" w:type="auto"/>
                </w:tcPr>
                <w:p w14:paraId="6A702BE2" w14:textId="4174F98B" w:rsidR="009D6312" w:rsidRPr="00FD24E7" w:rsidRDefault="00EF4E05" w:rsidP="0012586C">
                  <w:pPr>
                    <w:jc w:val="center"/>
                    <w:rPr>
                      <w:rFonts w:ascii="ＭＳ 明朝" w:hAnsi="ＭＳ 明朝"/>
                      <w:color w:val="000000" w:themeColor="text1"/>
                      <w:sz w:val="15"/>
                      <w:szCs w:val="15"/>
                    </w:rPr>
                  </w:pPr>
                  <w:r w:rsidRPr="00FD24E7">
                    <w:rPr>
                      <w:rFonts w:ascii="ＭＳ 明朝" w:hAnsi="ＭＳ 明朝"/>
                      <w:color w:val="000000" w:themeColor="text1"/>
                      <w:sz w:val="15"/>
                      <w:szCs w:val="15"/>
                    </w:rPr>
                    <w:t>43</w:t>
                  </w:r>
                </w:p>
              </w:tc>
            </w:tr>
            <w:tr w:rsidR="009D6312" w:rsidRPr="00FD24E7" w14:paraId="6147482F" w14:textId="77777777" w:rsidTr="00456C22">
              <w:trPr>
                <w:jc w:val="center"/>
              </w:trPr>
              <w:tc>
                <w:tcPr>
                  <w:tcW w:w="0" w:type="auto"/>
                  <w:shd w:val="clear" w:color="auto" w:fill="auto"/>
                  <w:vAlign w:val="center"/>
                </w:tcPr>
                <w:p w14:paraId="635793DF" w14:textId="77777777" w:rsidR="009D6312" w:rsidRPr="00FD24E7" w:rsidRDefault="009D6312" w:rsidP="0012586C">
                  <w:pPr>
                    <w:jc w:val="center"/>
                    <w:rPr>
                      <w:rFonts w:ascii="ＭＳ 明朝" w:hAnsi="ＭＳ 明朝"/>
                      <w:sz w:val="15"/>
                      <w:szCs w:val="15"/>
                    </w:rPr>
                  </w:pPr>
                  <w:r w:rsidRPr="00FD24E7">
                    <w:rPr>
                      <w:rFonts w:ascii="ＭＳ 明朝" w:hAnsi="ＭＳ 明朝" w:hint="eastAsia"/>
                      <w:sz w:val="15"/>
                      <w:szCs w:val="15"/>
                    </w:rPr>
                    <w:t>その他国</w:t>
                  </w:r>
                </w:p>
              </w:tc>
              <w:tc>
                <w:tcPr>
                  <w:tcW w:w="0" w:type="auto"/>
                  <w:shd w:val="clear" w:color="auto" w:fill="auto"/>
                  <w:vAlign w:val="center"/>
                </w:tcPr>
                <w:p w14:paraId="31D0CFD1" w14:textId="77777777" w:rsidR="009D6312" w:rsidRPr="00FD24E7" w:rsidRDefault="009D6312" w:rsidP="0012586C">
                  <w:pPr>
                    <w:jc w:val="center"/>
                    <w:rPr>
                      <w:rFonts w:ascii="ＭＳ 明朝" w:hAnsi="ＭＳ 明朝"/>
                      <w:sz w:val="15"/>
                      <w:szCs w:val="15"/>
                    </w:rPr>
                  </w:pPr>
                  <w:r w:rsidRPr="00FD24E7">
                    <w:rPr>
                      <w:rFonts w:ascii="ＭＳ 明朝" w:hAnsi="ＭＳ 明朝" w:hint="eastAsia"/>
                      <w:sz w:val="15"/>
                      <w:szCs w:val="15"/>
                    </w:rPr>
                    <w:t>4</w:t>
                  </w:r>
                </w:p>
              </w:tc>
              <w:tc>
                <w:tcPr>
                  <w:tcW w:w="0" w:type="auto"/>
                  <w:shd w:val="clear" w:color="auto" w:fill="auto"/>
                  <w:vAlign w:val="center"/>
                </w:tcPr>
                <w:p w14:paraId="32C15DCB" w14:textId="77777777" w:rsidR="009D6312" w:rsidRPr="00FD24E7" w:rsidRDefault="009D6312" w:rsidP="0012586C">
                  <w:pPr>
                    <w:jc w:val="center"/>
                    <w:rPr>
                      <w:rFonts w:ascii="ＭＳ 明朝" w:hAnsi="ＭＳ 明朝"/>
                      <w:sz w:val="15"/>
                      <w:szCs w:val="15"/>
                    </w:rPr>
                  </w:pPr>
                  <w:r w:rsidRPr="00FD24E7">
                    <w:rPr>
                      <w:rFonts w:ascii="ＭＳ 明朝" w:hAnsi="ＭＳ 明朝" w:hint="eastAsia"/>
                      <w:sz w:val="15"/>
                      <w:szCs w:val="15"/>
                    </w:rPr>
                    <w:t>0</w:t>
                  </w:r>
                </w:p>
              </w:tc>
              <w:tc>
                <w:tcPr>
                  <w:tcW w:w="0" w:type="auto"/>
                </w:tcPr>
                <w:p w14:paraId="3F37F88E" w14:textId="77777777" w:rsidR="009D6312" w:rsidRPr="00FD24E7" w:rsidRDefault="00F86DFB" w:rsidP="0012586C">
                  <w:pPr>
                    <w:jc w:val="center"/>
                    <w:rPr>
                      <w:rFonts w:ascii="ＭＳ 明朝" w:hAnsi="ＭＳ 明朝"/>
                      <w:color w:val="000000" w:themeColor="text1"/>
                      <w:sz w:val="15"/>
                      <w:szCs w:val="15"/>
                    </w:rPr>
                  </w:pPr>
                  <w:r w:rsidRPr="00FD24E7">
                    <w:rPr>
                      <w:rFonts w:ascii="ＭＳ 明朝" w:hAnsi="ＭＳ 明朝" w:hint="eastAsia"/>
                      <w:color w:val="000000" w:themeColor="text1"/>
                      <w:sz w:val="15"/>
                      <w:szCs w:val="15"/>
                    </w:rPr>
                    <w:t>0</w:t>
                  </w:r>
                </w:p>
              </w:tc>
            </w:tr>
            <w:tr w:rsidR="009D6312" w:rsidRPr="00FD24E7" w14:paraId="263FA77C" w14:textId="77777777" w:rsidTr="00456C22">
              <w:trPr>
                <w:jc w:val="center"/>
              </w:trPr>
              <w:tc>
                <w:tcPr>
                  <w:tcW w:w="0" w:type="auto"/>
                  <w:shd w:val="clear" w:color="auto" w:fill="auto"/>
                  <w:vAlign w:val="center"/>
                </w:tcPr>
                <w:p w14:paraId="06A922CC" w14:textId="77777777" w:rsidR="009D6312" w:rsidRPr="00FD24E7" w:rsidRDefault="009D6312" w:rsidP="0012586C">
                  <w:pPr>
                    <w:jc w:val="center"/>
                    <w:rPr>
                      <w:rFonts w:ascii="ＭＳ 明朝" w:hAnsi="ＭＳ 明朝"/>
                      <w:sz w:val="15"/>
                      <w:szCs w:val="15"/>
                    </w:rPr>
                  </w:pPr>
                  <w:r w:rsidRPr="00FD24E7">
                    <w:rPr>
                      <w:rFonts w:ascii="ＭＳ 明朝" w:hAnsi="ＭＳ 明朝" w:hint="eastAsia"/>
                      <w:sz w:val="15"/>
                      <w:szCs w:val="15"/>
                    </w:rPr>
                    <w:t>民間団体等</w:t>
                  </w:r>
                </w:p>
              </w:tc>
              <w:tc>
                <w:tcPr>
                  <w:tcW w:w="0" w:type="auto"/>
                  <w:shd w:val="clear" w:color="auto" w:fill="auto"/>
                  <w:vAlign w:val="center"/>
                </w:tcPr>
                <w:p w14:paraId="21A898EB" w14:textId="77777777" w:rsidR="009D6312" w:rsidRPr="00FD24E7" w:rsidRDefault="009D6312" w:rsidP="0012586C">
                  <w:pPr>
                    <w:jc w:val="center"/>
                    <w:rPr>
                      <w:rFonts w:ascii="ＭＳ 明朝" w:hAnsi="ＭＳ 明朝"/>
                      <w:sz w:val="15"/>
                      <w:szCs w:val="15"/>
                    </w:rPr>
                  </w:pPr>
                  <w:r w:rsidRPr="00FD24E7">
                    <w:rPr>
                      <w:rFonts w:ascii="ＭＳ 明朝" w:hAnsi="ＭＳ 明朝" w:hint="eastAsia"/>
                      <w:sz w:val="15"/>
                      <w:szCs w:val="15"/>
                    </w:rPr>
                    <w:t>2</w:t>
                  </w:r>
                  <w:r w:rsidRPr="00FD24E7">
                    <w:rPr>
                      <w:rFonts w:ascii="ＭＳ 明朝" w:hAnsi="ＭＳ 明朝"/>
                      <w:sz w:val="15"/>
                      <w:szCs w:val="15"/>
                    </w:rPr>
                    <w:t>4</w:t>
                  </w:r>
                </w:p>
              </w:tc>
              <w:tc>
                <w:tcPr>
                  <w:tcW w:w="0" w:type="auto"/>
                  <w:shd w:val="clear" w:color="auto" w:fill="auto"/>
                  <w:vAlign w:val="center"/>
                </w:tcPr>
                <w:p w14:paraId="5BFF3AAC" w14:textId="77777777" w:rsidR="009D6312" w:rsidRPr="00FD24E7" w:rsidRDefault="009D6312" w:rsidP="0012586C">
                  <w:pPr>
                    <w:jc w:val="center"/>
                    <w:rPr>
                      <w:rFonts w:ascii="ＭＳ 明朝" w:hAnsi="ＭＳ 明朝"/>
                      <w:sz w:val="15"/>
                      <w:szCs w:val="15"/>
                    </w:rPr>
                  </w:pPr>
                  <w:r w:rsidRPr="00FD24E7">
                    <w:rPr>
                      <w:rFonts w:ascii="ＭＳ 明朝" w:hAnsi="ＭＳ 明朝" w:hint="eastAsia"/>
                      <w:sz w:val="15"/>
                      <w:szCs w:val="15"/>
                    </w:rPr>
                    <w:t>1</w:t>
                  </w:r>
                  <w:r w:rsidRPr="00FD24E7">
                    <w:rPr>
                      <w:rFonts w:ascii="ＭＳ 明朝" w:hAnsi="ＭＳ 明朝"/>
                      <w:sz w:val="15"/>
                      <w:szCs w:val="15"/>
                    </w:rPr>
                    <w:t>7</w:t>
                  </w:r>
                </w:p>
              </w:tc>
              <w:tc>
                <w:tcPr>
                  <w:tcW w:w="0" w:type="auto"/>
                </w:tcPr>
                <w:p w14:paraId="697AC760" w14:textId="7EB0E215" w:rsidR="009D6312" w:rsidRPr="00FD24E7" w:rsidRDefault="001462ED" w:rsidP="0012586C">
                  <w:pPr>
                    <w:jc w:val="center"/>
                    <w:rPr>
                      <w:rFonts w:ascii="ＭＳ 明朝" w:hAnsi="ＭＳ 明朝"/>
                      <w:color w:val="000000" w:themeColor="text1"/>
                      <w:sz w:val="15"/>
                      <w:szCs w:val="15"/>
                    </w:rPr>
                  </w:pPr>
                  <w:r w:rsidRPr="00FD24E7">
                    <w:rPr>
                      <w:rFonts w:ascii="ＭＳ 明朝" w:hAnsi="ＭＳ 明朝"/>
                      <w:color w:val="000000" w:themeColor="text1"/>
                      <w:sz w:val="15"/>
                      <w:szCs w:val="15"/>
                    </w:rPr>
                    <w:t>20</w:t>
                  </w:r>
                </w:p>
              </w:tc>
            </w:tr>
            <w:tr w:rsidR="009D6312" w:rsidRPr="00FD24E7" w14:paraId="7ADE37A4" w14:textId="77777777" w:rsidTr="00456C22">
              <w:trPr>
                <w:jc w:val="center"/>
              </w:trPr>
              <w:tc>
                <w:tcPr>
                  <w:tcW w:w="0" w:type="auto"/>
                  <w:shd w:val="clear" w:color="auto" w:fill="auto"/>
                  <w:vAlign w:val="center"/>
                </w:tcPr>
                <w:p w14:paraId="73091251" w14:textId="77777777" w:rsidR="009D6312" w:rsidRPr="00FD24E7" w:rsidRDefault="009D6312" w:rsidP="0012586C">
                  <w:pPr>
                    <w:jc w:val="center"/>
                    <w:rPr>
                      <w:rFonts w:ascii="ＭＳ 明朝" w:hAnsi="ＭＳ 明朝"/>
                      <w:sz w:val="15"/>
                      <w:szCs w:val="15"/>
                    </w:rPr>
                  </w:pPr>
                  <w:r w:rsidRPr="00FD24E7">
                    <w:rPr>
                      <w:rFonts w:ascii="ＭＳ 明朝" w:hAnsi="ＭＳ 明朝" w:hint="eastAsia"/>
                      <w:sz w:val="15"/>
                      <w:szCs w:val="15"/>
                    </w:rPr>
                    <w:t>合計</w:t>
                  </w:r>
                </w:p>
              </w:tc>
              <w:tc>
                <w:tcPr>
                  <w:tcW w:w="0" w:type="auto"/>
                  <w:shd w:val="clear" w:color="auto" w:fill="auto"/>
                  <w:vAlign w:val="center"/>
                </w:tcPr>
                <w:p w14:paraId="3E109833" w14:textId="77777777" w:rsidR="009D6312" w:rsidRPr="00FD24E7" w:rsidRDefault="009D6312" w:rsidP="0012586C">
                  <w:pPr>
                    <w:jc w:val="center"/>
                    <w:rPr>
                      <w:rFonts w:ascii="ＭＳ 明朝" w:hAnsi="ＭＳ 明朝"/>
                      <w:sz w:val="15"/>
                      <w:szCs w:val="15"/>
                    </w:rPr>
                  </w:pPr>
                  <w:r w:rsidRPr="00FD24E7">
                    <w:rPr>
                      <w:rFonts w:ascii="ＭＳ 明朝" w:hAnsi="ＭＳ 明朝" w:hint="eastAsia"/>
                      <w:sz w:val="15"/>
                      <w:szCs w:val="15"/>
                    </w:rPr>
                    <w:t>7</w:t>
                  </w:r>
                  <w:r w:rsidRPr="00FD24E7">
                    <w:rPr>
                      <w:rFonts w:ascii="ＭＳ 明朝" w:hAnsi="ＭＳ 明朝"/>
                      <w:sz w:val="15"/>
                      <w:szCs w:val="15"/>
                    </w:rPr>
                    <w:t>2</w:t>
                  </w:r>
                </w:p>
              </w:tc>
              <w:tc>
                <w:tcPr>
                  <w:tcW w:w="0" w:type="auto"/>
                  <w:shd w:val="clear" w:color="auto" w:fill="auto"/>
                  <w:vAlign w:val="center"/>
                </w:tcPr>
                <w:p w14:paraId="1DABB03A" w14:textId="77777777" w:rsidR="009D6312" w:rsidRPr="00FD24E7" w:rsidRDefault="009D6312" w:rsidP="0012586C">
                  <w:pPr>
                    <w:jc w:val="center"/>
                    <w:rPr>
                      <w:rFonts w:ascii="ＭＳ 明朝" w:hAnsi="ＭＳ 明朝"/>
                      <w:sz w:val="15"/>
                      <w:szCs w:val="15"/>
                    </w:rPr>
                  </w:pPr>
                  <w:r w:rsidRPr="00FD24E7">
                    <w:rPr>
                      <w:rFonts w:ascii="ＭＳ 明朝" w:hAnsi="ＭＳ 明朝"/>
                      <w:sz w:val="15"/>
                      <w:szCs w:val="15"/>
                    </w:rPr>
                    <w:t>67</w:t>
                  </w:r>
                </w:p>
              </w:tc>
              <w:tc>
                <w:tcPr>
                  <w:tcW w:w="0" w:type="auto"/>
                </w:tcPr>
                <w:p w14:paraId="5E94506C" w14:textId="0240EBC5" w:rsidR="009D6312" w:rsidRPr="00FD24E7" w:rsidRDefault="00F05B35" w:rsidP="0012586C">
                  <w:pPr>
                    <w:jc w:val="center"/>
                    <w:rPr>
                      <w:rFonts w:ascii="ＭＳ 明朝" w:hAnsi="ＭＳ 明朝"/>
                      <w:color w:val="000000" w:themeColor="text1"/>
                      <w:sz w:val="15"/>
                      <w:szCs w:val="15"/>
                    </w:rPr>
                  </w:pPr>
                  <w:r w:rsidRPr="00FD24E7">
                    <w:rPr>
                      <w:rFonts w:ascii="ＭＳ 明朝" w:hAnsi="ＭＳ 明朝"/>
                      <w:color w:val="000000" w:themeColor="text1"/>
                      <w:sz w:val="15"/>
                      <w:szCs w:val="15"/>
                    </w:rPr>
                    <w:t>6</w:t>
                  </w:r>
                  <w:r w:rsidR="001462ED" w:rsidRPr="00FD24E7">
                    <w:rPr>
                      <w:rFonts w:ascii="ＭＳ 明朝" w:hAnsi="ＭＳ 明朝"/>
                      <w:color w:val="000000" w:themeColor="text1"/>
                      <w:sz w:val="15"/>
                      <w:szCs w:val="15"/>
                    </w:rPr>
                    <w:t>3</w:t>
                  </w:r>
                </w:p>
              </w:tc>
            </w:tr>
          </w:tbl>
          <w:p w14:paraId="3A098ACF" w14:textId="653C891E" w:rsidR="001C07D0" w:rsidRDefault="005722A0" w:rsidP="005722A0">
            <w:pPr>
              <w:jc w:val="right"/>
              <w:rPr>
                <w:rFonts w:ascii="ＭＳ 明朝" w:hAnsi="ＭＳ 明朝"/>
                <w:sz w:val="15"/>
                <w:szCs w:val="15"/>
              </w:rPr>
            </w:pPr>
            <w:r w:rsidRPr="00FD24E7">
              <w:rPr>
                <w:rFonts w:ascii="ＭＳ 明朝" w:hAnsi="ＭＳ 明朝" w:hint="eastAsia"/>
                <w:sz w:val="15"/>
                <w:szCs w:val="15"/>
              </w:rPr>
              <w:t>（詳細は参考資料３参照）</w:t>
            </w:r>
          </w:p>
          <w:p w14:paraId="5E65315E" w14:textId="77777777" w:rsidR="005722A0" w:rsidRPr="00FD24E7" w:rsidRDefault="005722A0" w:rsidP="005722A0">
            <w:pPr>
              <w:rPr>
                <w:rFonts w:ascii="ＭＳ 明朝" w:hAnsi="ＭＳ 明朝"/>
                <w:sz w:val="15"/>
                <w:szCs w:val="15"/>
              </w:rPr>
            </w:pPr>
          </w:p>
          <w:p w14:paraId="1B1F0756" w14:textId="02F84A40" w:rsidR="00260E9D" w:rsidRPr="00FD24E7" w:rsidRDefault="00260E9D" w:rsidP="0012586C">
            <w:pPr>
              <w:ind w:left="150" w:hangingChars="100" w:hanging="150"/>
              <w:rPr>
                <w:rFonts w:ascii="ＭＳ 明朝" w:hAnsi="ＭＳ 明朝"/>
                <w:sz w:val="15"/>
                <w:szCs w:val="15"/>
              </w:rPr>
            </w:pPr>
            <w:r w:rsidRPr="00FD24E7">
              <w:rPr>
                <w:rFonts w:ascii="ＭＳ 明朝" w:hAnsi="ＭＳ 明朝" w:hint="eastAsia"/>
                <w:sz w:val="15"/>
                <w:szCs w:val="15"/>
              </w:rPr>
              <w:t xml:space="preserve">イ　</w:t>
            </w:r>
            <w:r w:rsidR="00FC12AE" w:rsidRPr="00FD24E7">
              <w:rPr>
                <w:rFonts w:ascii="ＭＳ 明朝" w:hAnsi="ＭＳ 明朝" w:hint="eastAsia"/>
                <w:sz w:val="15"/>
                <w:szCs w:val="15"/>
              </w:rPr>
              <w:t>厚労省、</w:t>
            </w:r>
            <w:r w:rsidR="0064380F" w:rsidRPr="00FD24E7">
              <w:rPr>
                <w:rFonts w:ascii="ＭＳ 明朝" w:hAnsi="ＭＳ 明朝" w:hint="eastAsia"/>
                <w:sz w:val="15"/>
                <w:szCs w:val="15"/>
              </w:rPr>
              <w:t>内閣府</w:t>
            </w:r>
            <w:r w:rsidRPr="00FD24E7">
              <w:rPr>
                <w:rFonts w:ascii="ＭＳ 明朝" w:hAnsi="ＭＳ 明朝" w:hint="eastAsia"/>
                <w:sz w:val="15"/>
                <w:szCs w:val="15"/>
              </w:rPr>
              <w:t>、自治体、企業等の受託研究</w:t>
            </w:r>
            <w:r w:rsidR="00EF4E05" w:rsidRPr="00FD24E7">
              <w:rPr>
                <w:rFonts w:ascii="ＭＳ 明朝" w:hAnsi="ＭＳ 明朝"/>
                <w:color w:val="000000" w:themeColor="text1"/>
                <w:sz w:val="15"/>
                <w:szCs w:val="15"/>
              </w:rPr>
              <w:t>16</w:t>
            </w:r>
            <w:r w:rsidRPr="00FD24E7">
              <w:rPr>
                <w:rFonts w:ascii="ＭＳ 明朝" w:hAnsi="ＭＳ 明朝" w:hint="eastAsia"/>
                <w:sz w:val="15"/>
                <w:szCs w:val="15"/>
              </w:rPr>
              <w:t>件、企業、</w:t>
            </w:r>
            <w:r w:rsidR="00630929" w:rsidRPr="00FD24E7">
              <w:rPr>
                <w:rFonts w:ascii="ＭＳ 明朝" w:hAnsi="ＭＳ 明朝" w:hint="eastAsia"/>
                <w:sz w:val="15"/>
                <w:szCs w:val="15"/>
              </w:rPr>
              <w:t>自治体、</w:t>
            </w:r>
            <w:r w:rsidRPr="00FD24E7">
              <w:rPr>
                <w:rFonts w:ascii="ＭＳ 明朝" w:hAnsi="ＭＳ 明朝" w:hint="eastAsia"/>
                <w:sz w:val="15"/>
                <w:szCs w:val="15"/>
              </w:rPr>
              <w:t>大学等と連携した共同研究を</w:t>
            </w:r>
            <w:r w:rsidR="00EF4E05" w:rsidRPr="00FD24E7">
              <w:rPr>
                <w:rFonts w:ascii="ＭＳ 明朝" w:hAnsi="ＭＳ 明朝"/>
                <w:color w:val="000000" w:themeColor="text1"/>
                <w:sz w:val="15"/>
                <w:szCs w:val="15"/>
              </w:rPr>
              <w:t>23</w:t>
            </w:r>
            <w:r w:rsidR="00C30A6D" w:rsidRPr="00FD24E7">
              <w:rPr>
                <w:rFonts w:ascii="ＭＳ 明朝" w:hAnsi="ＭＳ 明朝" w:hint="eastAsia"/>
                <w:sz w:val="15"/>
                <w:szCs w:val="15"/>
              </w:rPr>
              <w:t>件</w:t>
            </w:r>
            <w:r w:rsidR="00630929" w:rsidRPr="00FD24E7">
              <w:rPr>
                <w:rFonts w:ascii="ＭＳ 明朝" w:hAnsi="ＭＳ 明朝" w:hint="eastAsia"/>
                <w:sz w:val="15"/>
                <w:szCs w:val="15"/>
              </w:rPr>
              <w:t>実施</w:t>
            </w:r>
            <w:r w:rsidR="00FC12AE" w:rsidRPr="00FD24E7">
              <w:rPr>
                <w:rFonts w:ascii="ＭＳ 明朝" w:hAnsi="ＭＳ 明朝" w:hint="eastAsia"/>
                <w:sz w:val="15"/>
                <w:szCs w:val="15"/>
              </w:rPr>
              <w:t>した</w:t>
            </w:r>
            <w:r w:rsidRPr="00FD24E7">
              <w:rPr>
                <w:rFonts w:ascii="ＭＳ 明朝" w:hAnsi="ＭＳ 明朝" w:hint="eastAsia"/>
                <w:sz w:val="15"/>
                <w:szCs w:val="15"/>
              </w:rPr>
              <w:t>。</w:t>
            </w:r>
          </w:p>
          <w:p w14:paraId="10692372" w14:textId="77777777" w:rsidR="00260E9D" w:rsidRPr="00FD24E7" w:rsidRDefault="00E14E80" w:rsidP="0012586C">
            <w:pPr>
              <w:ind w:left="150" w:hangingChars="100" w:hanging="150"/>
              <w:jc w:val="right"/>
              <w:rPr>
                <w:rFonts w:ascii="ＭＳ 明朝" w:hAnsi="ＭＳ 明朝"/>
                <w:sz w:val="15"/>
                <w:szCs w:val="15"/>
              </w:rPr>
            </w:pPr>
            <w:r w:rsidRPr="00FD24E7">
              <w:rPr>
                <w:rFonts w:ascii="ＭＳ 明朝" w:hAnsi="ＭＳ 明朝" w:hint="eastAsia"/>
                <w:sz w:val="15"/>
                <w:szCs w:val="15"/>
              </w:rPr>
              <w:t>（詳細は</w:t>
            </w:r>
            <w:r w:rsidR="00BA22E3" w:rsidRPr="00FD24E7">
              <w:rPr>
                <w:rFonts w:ascii="ＭＳ 明朝" w:hAnsi="ＭＳ 明朝" w:hint="eastAsia"/>
                <w:sz w:val="15"/>
                <w:szCs w:val="15"/>
              </w:rPr>
              <w:t>事業年報</w:t>
            </w:r>
            <w:r w:rsidRPr="00FD24E7">
              <w:rPr>
                <w:rFonts w:ascii="ＭＳ 明朝" w:hAnsi="ＭＳ 明朝" w:hint="eastAsia"/>
                <w:sz w:val="15"/>
                <w:szCs w:val="15"/>
              </w:rPr>
              <w:t>参照</w:t>
            </w:r>
            <w:r w:rsidR="00260E9D" w:rsidRPr="00FD24E7">
              <w:rPr>
                <w:rFonts w:ascii="ＭＳ 明朝" w:hAnsi="ＭＳ 明朝" w:hint="eastAsia"/>
                <w:sz w:val="15"/>
                <w:szCs w:val="15"/>
              </w:rPr>
              <w:t>）</w:t>
            </w:r>
          </w:p>
          <w:p w14:paraId="2C817E8B" w14:textId="00405542" w:rsidR="00AF41A2" w:rsidRPr="00FD24E7" w:rsidRDefault="00260E9D" w:rsidP="0012586C">
            <w:pPr>
              <w:jc w:val="center"/>
              <w:rPr>
                <w:rFonts w:ascii="ＭＳ 明朝" w:hAnsi="ＭＳ 明朝"/>
                <w:sz w:val="15"/>
                <w:szCs w:val="15"/>
              </w:rPr>
            </w:pPr>
            <w:r w:rsidRPr="00FD24E7">
              <w:rPr>
                <w:rFonts w:ascii="ＭＳ 明朝" w:hAnsi="ＭＳ 明朝" w:hint="eastAsia"/>
                <w:sz w:val="15"/>
                <w:szCs w:val="15"/>
              </w:rPr>
              <w:t>受託研究件数の内訳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441"/>
              <w:gridCol w:w="441"/>
              <w:gridCol w:w="366"/>
            </w:tblGrid>
            <w:tr w:rsidR="009D6312" w:rsidRPr="00FD24E7" w14:paraId="53388C1F" w14:textId="77777777" w:rsidTr="00456C22">
              <w:trPr>
                <w:jc w:val="center"/>
              </w:trPr>
              <w:tc>
                <w:tcPr>
                  <w:tcW w:w="0" w:type="auto"/>
                  <w:shd w:val="clear" w:color="auto" w:fill="auto"/>
                  <w:vAlign w:val="center"/>
                </w:tcPr>
                <w:p w14:paraId="7EE061D3" w14:textId="77777777" w:rsidR="009D6312" w:rsidRPr="00FD24E7" w:rsidRDefault="009D6312" w:rsidP="0012586C">
                  <w:pPr>
                    <w:jc w:val="center"/>
                    <w:rPr>
                      <w:rFonts w:ascii="ＭＳ 明朝" w:hAnsi="ＭＳ 明朝"/>
                      <w:sz w:val="15"/>
                      <w:szCs w:val="15"/>
                    </w:rPr>
                  </w:pPr>
                  <w:r w:rsidRPr="00FD24E7">
                    <w:rPr>
                      <w:rFonts w:ascii="ＭＳ 明朝" w:hAnsi="ＭＳ 明朝" w:hint="eastAsia"/>
                      <w:sz w:val="15"/>
                      <w:szCs w:val="15"/>
                    </w:rPr>
                    <w:t>受託元</w:t>
                  </w:r>
                </w:p>
              </w:tc>
              <w:tc>
                <w:tcPr>
                  <w:tcW w:w="0" w:type="auto"/>
                  <w:shd w:val="clear" w:color="auto" w:fill="auto"/>
                  <w:vAlign w:val="center"/>
                </w:tcPr>
                <w:p w14:paraId="0115D8DD" w14:textId="77777777" w:rsidR="009D6312" w:rsidRPr="00FD24E7" w:rsidRDefault="009D6312" w:rsidP="0012586C">
                  <w:pPr>
                    <w:jc w:val="center"/>
                    <w:rPr>
                      <w:rFonts w:ascii="ＭＳ 明朝" w:hAnsi="ＭＳ 明朝"/>
                      <w:sz w:val="15"/>
                      <w:szCs w:val="15"/>
                    </w:rPr>
                  </w:pPr>
                  <w:r w:rsidRPr="00FD24E7">
                    <w:rPr>
                      <w:rFonts w:ascii="ＭＳ 明朝" w:hAnsi="ＭＳ 明朝" w:hint="eastAsia"/>
                      <w:sz w:val="15"/>
                      <w:szCs w:val="15"/>
                    </w:rPr>
                    <w:t>H</w:t>
                  </w:r>
                  <w:r w:rsidRPr="00FD24E7">
                    <w:rPr>
                      <w:rFonts w:ascii="ＭＳ 明朝" w:hAnsi="ＭＳ 明朝"/>
                      <w:sz w:val="15"/>
                      <w:szCs w:val="15"/>
                    </w:rPr>
                    <w:t>29</w:t>
                  </w:r>
                </w:p>
              </w:tc>
              <w:tc>
                <w:tcPr>
                  <w:tcW w:w="0" w:type="auto"/>
                  <w:shd w:val="clear" w:color="auto" w:fill="auto"/>
                  <w:vAlign w:val="center"/>
                </w:tcPr>
                <w:p w14:paraId="3E2D377B" w14:textId="77777777" w:rsidR="009D6312" w:rsidRPr="00FD24E7" w:rsidRDefault="009D6312" w:rsidP="0012586C">
                  <w:pPr>
                    <w:jc w:val="center"/>
                    <w:rPr>
                      <w:rFonts w:ascii="ＭＳ 明朝" w:hAnsi="ＭＳ 明朝"/>
                      <w:sz w:val="15"/>
                      <w:szCs w:val="15"/>
                    </w:rPr>
                  </w:pPr>
                  <w:r w:rsidRPr="00FD24E7">
                    <w:rPr>
                      <w:rFonts w:ascii="ＭＳ 明朝" w:hAnsi="ＭＳ 明朝" w:hint="eastAsia"/>
                      <w:sz w:val="15"/>
                      <w:szCs w:val="15"/>
                    </w:rPr>
                    <w:t>H</w:t>
                  </w:r>
                  <w:r w:rsidRPr="00FD24E7">
                    <w:rPr>
                      <w:rFonts w:ascii="ＭＳ 明朝" w:hAnsi="ＭＳ 明朝"/>
                      <w:sz w:val="15"/>
                      <w:szCs w:val="15"/>
                    </w:rPr>
                    <w:t>30</w:t>
                  </w:r>
                </w:p>
              </w:tc>
              <w:tc>
                <w:tcPr>
                  <w:tcW w:w="0" w:type="auto"/>
                </w:tcPr>
                <w:p w14:paraId="67B62F11" w14:textId="77777777" w:rsidR="009D6312" w:rsidRPr="00FD24E7" w:rsidRDefault="009D6312" w:rsidP="0012586C">
                  <w:pPr>
                    <w:jc w:val="center"/>
                    <w:rPr>
                      <w:rFonts w:ascii="ＭＳ 明朝" w:hAnsi="ＭＳ 明朝"/>
                      <w:sz w:val="15"/>
                      <w:szCs w:val="15"/>
                    </w:rPr>
                  </w:pPr>
                  <w:r w:rsidRPr="00FD24E7">
                    <w:rPr>
                      <w:rFonts w:ascii="ＭＳ 明朝" w:hAnsi="ＭＳ 明朝" w:hint="eastAsia"/>
                      <w:sz w:val="15"/>
                      <w:szCs w:val="15"/>
                    </w:rPr>
                    <w:t>R1</w:t>
                  </w:r>
                </w:p>
              </w:tc>
            </w:tr>
            <w:tr w:rsidR="009D6312" w:rsidRPr="00FD24E7" w14:paraId="441792DA" w14:textId="77777777" w:rsidTr="00456C22">
              <w:trPr>
                <w:jc w:val="center"/>
              </w:trPr>
              <w:tc>
                <w:tcPr>
                  <w:tcW w:w="0" w:type="auto"/>
                  <w:shd w:val="clear" w:color="auto" w:fill="auto"/>
                  <w:vAlign w:val="center"/>
                </w:tcPr>
                <w:p w14:paraId="3B645F26" w14:textId="77777777" w:rsidR="009D6312" w:rsidRPr="00FD24E7" w:rsidRDefault="009D6312" w:rsidP="0012586C">
                  <w:pPr>
                    <w:jc w:val="center"/>
                    <w:rPr>
                      <w:rFonts w:ascii="ＭＳ 明朝" w:hAnsi="ＭＳ 明朝"/>
                      <w:sz w:val="15"/>
                      <w:szCs w:val="15"/>
                    </w:rPr>
                  </w:pPr>
                  <w:r w:rsidRPr="00FD24E7">
                    <w:rPr>
                      <w:rFonts w:ascii="ＭＳ 明朝" w:hAnsi="ＭＳ 明朝" w:hint="eastAsia"/>
                      <w:sz w:val="15"/>
                      <w:szCs w:val="15"/>
                    </w:rPr>
                    <w:t>企業</w:t>
                  </w:r>
                </w:p>
              </w:tc>
              <w:tc>
                <w:tcPr>
                  <w:tcW w:w="0" w:type="auto"/>
                  <w:shd w:val="clear" w:color="auto" w:fill="auto"/>
                  <w:vAlign w:val="center"/>
                </w:tcPr>
                <w:p w14:paraId="14A2FF23" w14:textId="77777777" w:rsidR="009D6312" w:rsidRPr="00FD24E7" w:rsidRDefault="009D6312" w:rsidP="0012586C">
                  <w:pPr>
                    <w:jc w:val="center"/>
                    <w:rPr>
                      <w:rFonts w:ascii="ＭＳ 明朝" w:hAnsi="ＭＳ 明朝"/>
                      <w:sz w:val="15"/>
                      <w:szCs w:val="15"/>
                    </w:rPr>
                  </w:pPr>
                  <w:r w:rsidRPr="00FD24E7">
                    <w:rPr>
                      <w:rFonts w:ascii="ＭＳ 明朝" w:hAnsi="ＭＳ 明朝" w:hint="eastAsia"/>
                      <w:sz w:val="15"/>
                      <w:szCs w:val="15"/>
                    </w:rPr>
                    <w:t>1</w:t>
                  </w:r>
                  <w:r w:rsidRPr="00FD24E7">
                    <w:rPr>
                      <w:rFonts w:ascii="ＭＳ 明朝" w:hAnsi="ＭＳ 明朝"/>
                      <w:sz w:val="15"/>
                      <w:szCs w:val="15"/>
                    </w:rPr>
                    <w:t>1</w:t>
                  </w:r>
                </w:p>
              </w:tc>
              <w:tc>
                <w:tcPr>
                  <w:tcW w:w="0" w:type="auto"/>
                  <w:shd w:val="clear" w:color="auto" w:fill="auto"/>
                  <w:vAlign w:val="center"/>
                </w:tcPr>
                <w:p w14:paraId="4C229C62" w14:textId="77777777" w:rsidR="009D6312" w:rsidRPr="00FD24E7" w:rsidRDefault="009D6312" w:rsidP="0012586C">
                  <w:pPr>
                    <w:jc w:val="center"/>
                    <w:rPr>
                      <w:rFonts w:ascii="ＭＳ 明朝" w:hAnsi="ＭＳ 明朝"/>
                      <w:sz w:val="15"/>
                      <w:szCs w:val="15"/>
                    </w:rPr>
                  </w:pPr>
                  <w:r w:rsidRPr="00FD24E7">
                    <w:rPr>
                      <w:rFonts w:ascii="ＭＳ 明朝" w:hAnsi="ＭＳ 明朝" w:hint="eastAsia"/>
                      <w:sz w:val="15"/>
                      <w:szCs w:val="15"/>
                    </w:rPr>
                    <w:t>6</w:t>
                  </w:r>
                </w:p>
              </w:tc>
              <w:tc>
                <w:tcPr>
                  <w:tcW w:w="0" w:type="auto"/>
                </w:tcPr>
                <w:p w14:paraId="66D63E0E" w14:textId="77777777" w:rsidR="009D6312" w:rsidRPr="00FD24E7" w:rsidRDefault="0023251E" w:rsidP="0012586C">
                  <w:pPr>
                    <w:jc w:val="center"/>
                    <w:rPr>
                      <w:rFonts w:ascii="ＭＳ 明朝" w:hAnsi="ＭＳ 明朝"/>
                      <w:color w:val="000000" w:themeColor="text1"/>
                      <w:sz w:val="15"/>
                      <w:szCs w:val="15"/>
                    </w:rPr>
                  </w:pPr>
                  <w:r w:rsidRPr="00FD24E7">
                    <w:rPr>
                      <w:rFonts w:ascii="ＭＳ 明朝" w:hAnsi="ＭＳ 明朝" w:hint="eastAsia"/>
                      <w:color w:val="000000" w:themeColor="text1"/>
                      <w:sz w:val="15"/>
                      <w:szCs w:val="15"/>
                    </w:rPr>
                    <w:t>1</w:t>
                  </w:r>
                  <w:r w:rsidRPr="00FD24E7">
                    <w:rPr>
                      <w:rFonts w:ascii="ＭＳ 明朝" w:hAnsi="ＭＳ 明朝"/>
                      <w:color w:val="000000" w:themeColor="text1"/>
                      <w:sz w:val="15"/>
                      <w:szCs w:val="15"/>
                    </w:rPr>
                    <w:t>0</w:t>
                  </w:r>
                </w:p>
              </w:tc>
            </w:tr>
            <w:tr w:rsidR="009D6312" w:rsidRPr="00FD24E7" w14:paraId="5C31620B" w14:textId="77777777" w:rsidTr="00456C22">
              <w:trPr>
                <w:jc w:val="center"/>
              </w:trPr>
              <w:tc>
                <w:tcPr>
                  <w:tcW w:w="0" w:type="auto"/>
                  <w:shd w:val="clear" w:color="auto" w:fill="auto"/>
                  <w:vAlign w:val="center"/>
                </w:tcPr>
                <w:p w14:paraId="57698106" w14:textId="77777777" w:rsidR="009D6312" w:rsidRPr="00FD24E7" w:rsidRDefault="009D6312" w:rsidP="0012586C">
                  <w:pPr>
                    <w:jc w:val="center"/>
                    <w:rPr>
                      <w:rFonts w:ascii="ＭＳ 明朝" w:hAnsi="ＭＳ 明朝"/>
                      <w:sz w:val="15"/>
                      <w:szCs w:val="15"/>
                    </w:rPr>
                  </w:pPr>
                  <w:r w:rsidRPr="00FD24E7">
                    <w:rPr>
                      <w:rFonts w:ascii="ＭＳ 明朝" w:hAnsi="ＭＳ 明朝" w:hint="eastAsia"/>
                      <w:sz w:val="15"/>
                      <w:szCs w:val="15"/>
                    </w:rPr>
                    <w:t>厚労省等国</w:t>
                  </w:r>
                </w:p>
              </w:tc>
              <w:tc>
                <w:tcPr>
                  <w:tcW w:w="0" w:type="auto"/>
                  <w:shd w:val="clear" w:color="auto" w:fill="auto"/>
                  <w:vAlign w:val="center"/>
                </w:tcPr>
                <w:p w14:paraId="05879621" w14:textId="77777777" w:rsidR="009D6312" w:rsidRPr="00FD24E7" w:rsidRDefault="009D6312" w:rsidP="0012586C">
                  <w:pPr>
                    <w:jc w:val="center"/>
                    <w:rPr>
                      <w:rFonts w:ascii="ＭＳ 明朝" w:hAnsi="ＭＳ 明朝"/>
                      <w:sz w:val="15"/>
                      <w:szCs w:val="15"/>
                    </w:rPr>
                  </w:pPr>
                  <w:r w:rsidRPr="00FD24E7">
                    <w:rPr>
                      <w:rFonts w:ascii="ＭＳ 明朝" w:hAnsi="ＭＳ 明朝" w:hint="eastAsia"/>
                      <w:sz w:val="15"/>
                      <w:szCs w:val="15"/>
                    </w:rPr>
                    <w:t>8</w:t>
                  </w:r>
                </w:p>
              </w:tc>
              <w:tc>
                <w:tcPr>
                  <w:tcW w:w="0" w:type="auto"/>
                  <w:shd w:val="clear" w:color="auto" w:fill="auto"/>
                  <w:vAlign w:val="center"/>
                </w:tcPr>
                <w:p w14:paraId="3D972663" w14:textId="77777777" w:rsidR="009D6312" w:rsidRPr="00FD24E7" w:rsidRDefault="009D6312" w:rsidP="0012586C">
                  <w:pPr>
                    <w:jc w:val="center"/>
                    <w:rPr>
                      <w:rFonts w:ascii="ＭＳ 明朝" w:hAnsi="ＭＳ 明朝"/>
                      <w:sz w:val="15"/>
                      <w:szCs w:val="15"/>
                    </w:rPr>
                  </w:pPr>
                  <w:r w:rsidRPr="00FD24E7">
                    <w:rPr>
                      <w:rFonts w:ascii="ＭＳ 明朝" w:hAnsi="ＭＳ 明朝" w:hint="eastAsia"/>
                      <w:sz w:val="15"/>
                      <w:szCs w:val="15"/>
                    </w:rPr>
                    <w:t>7</w:t>
                  </w:r>
                </w:p>
              </w:tc>
              <w:tc>
                <w:tcPr>
                  <w:tcW w:w="0" w:type="auto"/>
                </w:tcPr>
                <w:p w14:paraId="6AA878DB" w14:textId="77777777" w:rsidR="009D6312" w:rsidRPr="00FD24E7" w:rsidRDefault="0023251E" w:rsidP="0012586C">
                  <w:pPr>
                    <w:jc w:val="center"/>
                    <w:rPr>
                      <w:rFonts w:ascii="ＭＳ 明朝" w:hAnsi="ＭＳ 明朝"/>
                      <w:color w:val="000000" w:themeColor="text1"/>
                      <w:sz w:val="15"/>
                      <w:szCs w:val="15"/>
                    </w:rPr>
                  </w:pPr>
                  <w:r w:rsidRPr="00FD24E7">
                    <w:rPr>
                      <w:rFonts w:ascii="ＭＳ 明朝" w:hAnsi="ＭＳ 明朝" w:hint="eastAsia"/>
                      <w:color w:val="000000" w:themeColor="text1"/>
                      <w:sz w:val="15"/>
                      <w:szCs w:val="15"/>
                    </w:rPr>
                    <w:t>6</w:t>
                  </w:r>
                </w:p>
              </w:tc>
            </w:tr>
            <w:tr w:rsidR="009D6312" w:rsidRPr="00FD24E7" w14:paraId="21B7FAF4" w14:textId="77777777" w:rsidTr="00456C22">
              <w:trPr>
                <w:jc w:val="center"/>
              </w:trPr>
              <w:tc>
                <w:tcPr>
                  <w:tcW w:w="0" w:type="auto"/>
                  <w:shd w:val="clear" w:color="auto" w:fill="auto"/>
                  <w:vAlign w:val="center"/>
                </w:tcPr>
                <w:p w14:paraId="6D8B1CD4" w14:textId="77777777" w:rsidR="009D6312" w:rsidRPr="00FD24E7" w:rsidRDefault="009D6312" w:rsidP="0012586C">
                  <w:pPr>
                    <w:jc w:val="center"/>
                    <w:rPr>
                      <w:rFonts w:ascii="ＭＳ 明朝" w:hAnsi="ＭＳ 明朝"/>
                      <w:sz w:val="15"/>
                      <w:szCs w:val="15"/>
                    </w:rPr>
                  </w:pPr>
                  <w:r w:rsidRPr="00FD24E7">
                    <w:rPr>
                      <w:rFonts w:ascii="ＭＳ 明朝" w:hAnsi="ＭＳ 明朝" w:hint="eastAsia"/>
                      <w:sz w:val="15"/>
                      <w:szCs w:val="15"/>
                    </w:rPr>
                    <w:t>自治体</w:t>
                  </w:r>
                </w:p>
              </w:tc>
              <w:tc>
                <w:tcPr>
                  <w:tcW w:w="0" w:type="auto"/>
                  <w:shd w:val="clear" w:color="auto" w:fill="auto"/>
                  <w:vAlign w:val="center"/>
                </w:tcPr>
                <w:p w14:paraId="0CDDF33F" w14:textId="77777777" w:rsidR="009D6312" w:rsidRPr="00FD24E7" w:rsidRDefault="009D6312" w:rsidP="0012586C">
                  <w:pPr>
                    <w:jc w:val="center"/>
                    <w:rPr>
                      <w:rFonts w:ascii="ＭＳ 明朝" w:hAnsi="ＭＳ 明朝"/>
                      <w:sz w:val="15"/>
                      <w:szCs w:val="15"/>
                    </w:rPr>
                  </w:pPr>
                  <w:r w:rsidRPr="00FD24E7">
                    <w:rPr>
                      <w:rFonts w:ascii="ＭＳ 明朝" w:hAnsi="ＭＳ 明朝" w:hint="eastAsia"/>
                      <w:sz w:val="15"/>
                      <w:szCs w:val="15"/>
                    </w:rPr>
                    <w:t>2</w:t>
                  </w:r>
                </w:p>
              </w:tc>
              <w:tc>
                <w:tcPr>
                  <w:tcW w:w="0" w:type="auto"/>
                  <w:shd w:val="clear" w:color="auto" w:fill="auto"/>
                  <w:vAlign w:val="center"/>
                </w:tcPr>
                <w:p w14:paraId="39C95FAD" w14:textId="77777777" w:rsidR="009D6312" w:rsidRPr="00FD24E7" w:rsidRDefault="009D6312" w:rsidP="0012586C">
                  <w:pPr>
                    <w:jc w:val="center"/>
                    <w:rPr>
                      <w:rFonts w:ascii="ＭＳ 明朝" w:hAnsi="ＭＳ 明朝"/>
                      <w:sz w:val="15"/>
                      <w:szCs w:val="15"/>
                    </w:rPr>
                  </w:pPr>
                  <w:r w:rsidRPr="00FD24E7">
                    <w:rPr>
                      <w:rFonts w:ascii="ＭＳ 明朝" w:hAnsi="ＭＳ 明朝" w:hint="eastAsia"/>
                      <w:sz w:val="15"/>
                      <w:szCs w:val="15"/>
                    </w:rPr>
                    <w:t>1</w:t>
                  </w:r>
                </w:p>
              </w:tc>
              <w:tc>
                <w:tcPr>
                  <w:tcW w:w="0" w:type="auto"/>
                </w:tcPr>
                <w:p w14:paraId="7D6834A1" w14:textId="77777777" w:rsidR="009D6312" w:rsidRPr="00FD24E7" w:rsidRDefault="0023251E" w:rsidP="0012586C">
                  <w:pPr>
                    <w:jc w:val="center"/>
                    <w:rPr>
                      <w:rFonts w:ascii="ＭＳ 明朝" w:hAnsi="ＭＳ 明朝"/>
                      <w:color w:val="000000" w:themeColor="text1"/>
                      <w:sz w:val="15"/>
                      <w:szCs w:val="15"/>
                    </w:rPr>
                  </w:pPr>
                  <w:r w:rsidRPr="00FD24E7">
                    <w:rPr>
                      <w:rFonts w:ascii="ＭＳ 明朝" w:hAnsi="ＭＳ 明朝" w:hint="eastAsia"/>
                      <w:color w:val="000000" w:themeColor="text1"/>
                      <w:sz w:val="15"/>
                      <w:szCs w:val="15"/>
                    </w:rPr>
                    <w:t>0</w:t>
                  </w:r>
                </w:p>
              </w:tc>
            </w:tr>
            <w:tr w:rsidR="009D6312" w:rsidRPr="00FD24E7" w14:paraId="1C2B2667" w14:textId="77777777" w:rsidTr="00456C22">
              <w:trPr>
                <w:jc w:val="center"/>
              </w:trPr>
              <w:tc>
                <w:tcPr>
                  <w:tcW w:w="0" w:type="auto"/>
                  <w:shd w:val="clear" w:color="auto" w:fill="auto"/>
                  <w:vAlign w:val="center"/>
                </w:tcPr>
                <w:p w14:paraId="2A231CDD" w14:textId="77777777" w:rsidR="009D6312" w:rsidRPr="00FD24E7" w:rsidRDefault="009D6312" w:rsidP="0012586C">
                  <w:pPr>
                    <w:jc w:val="center"/>
                    <w:rPr>
                      <w:rFonts w:ascii="ＭＳ 明朝" w:hAnsi="ＭＳ 明朝"/>
                      <w:sz w:val="15"/>
                      <w:szCs w:val="15"/>
                    </w:rPr>
                  </w:pPr>
                  <w:r w:rsidRPr="00FD24E7">
                    <w:rPr>
                      <w:rFonts w:ascii="ＭＳ 明朝" w:hAnsi="ＭＳ 明朝" w:hint="eastAsia"/>
                      <w:sz w:val="15"/>
                      <w:szCs w:val="15"/>
                    </w:rPr>
                    <w:t>合計</w:t>
                  </w:r>
                </w:p>
              </w:tc>
              <w:tc>
                <w:tcPr>
                  <w:tcW w:w="0" w:type="auto"/>
                  <w:shd w:val="clear" w:color="auto" w:fill="auto"/>
                  <w:vAlign w:val="center"/>
                </w:tcPr>
                <w:p w14:paraId="201702EF" w14:textId="77777777" w:rsidR="009D6312" w:rsidRPr="00FD24E7" w:rsidRDefault="009D6312" w:rsidP="0012586C">
                  <w:pPr>
                    <w:jc w:val="center"/>
                    <w:rPr>
                      <w:rFonts w:ascii="ＭＳ 明朝" w:hAnsi="ＭＳ 明朝"/>
                      <w:sz w:val="15"/>
                      <w:szCs w:val="15"/>
                    </w:rPr>
                  </w:pPr>
                  <w:r w:rsidRPr="00FD24E7">
                    <w:rPr>
                      <w:rFonts w:ascii="ＭＳ 明朝" w:hAnsi="ＭＳ 明朝" w:hint="eastAsia"/>
                      <w:sz w:val="15"/>
                      <w:szCs w:val="15"/>
                    </w:rPr>
                    <w:t>2</w:t>
                  </w:r>
                  <w:r w:rsidRPr="00FD24E7">
                    <w:rPr>
                      <w:rFonts w:ascii="ＭＳ 明朝" w:hAnsi="ＭＳ 明朝"/>
                      <w:sz w:val="15"/>
                      <w:szCs w:val="15"/>
                    </w:rPr>
                    <w:t>1</w:t>
                  </w:r>
                </w:p>
              </w:tc>
              <w:tc>
                <w:tcPr>
                  <w:tcW w:w="0" w:type="auto"/>
                  <w:shd w:val="clear" w:color="auto" w:fill="auto"/>
                  <w:vAlign w:val="center"/>
                </w:tcPr>
                <w:p w14:paraId="2DD84A97" w14:textId="77777777" w:rsidR="009D6312" w:rsidRPr="00FD24E7" w:rsidRDefault="009D6312" w:rsidP="0012586C">
                  <w:pPr>
                    <w:jc w:val="center"/>
                    <w:rPr>
                      <w:rFonts w:ascii="ＭＳ 明朝" w:hAnsi="ＭＳ 明朝"/>
                      <w:sz w:val="15"/>
                      <w:szCs w:val="15"/>
                    </w:rPr>
                  </w:pPr>
                  <w:r w:rsidRPr="00FD24E7">
                    <w:rPr>
                      <w:rFonts w:ascii="ＭＳ 明朝" w:hAnsi="ＭＳ 明朝" w:hint="eastAsia"/>
                      <w:sz w:val="15"/>
                      <w:szCs w:val="15"/>
                    </w:rPr>
                    <w:t>1</w:t>
                  </w:r>
                  <w:r w:rsidRPr="00FD24E7">
                    <w:rPr>
                      <w:rFonts w:ascii="ＭＳ 明朝" w:hAnsi="ＭＳ 明朝"/>
                      <w:sz w:val="15"/>
                      <w:szCs w:val="15"/>
                    </w:rPr>
                    <w:t>4</w:t>
                  </w:r>
                </w:p>
              </w:tc>
              <w:tc>
                <w:tcPr>
                  <w:tcW w:w="0" w:type="auto"/>
                </w:tcPr>
                <w:p w14:paraId="5DB24C6F" w14:textId="77777777" w:rsidR="009D6312" w:rsidRPr="00FD24E7" w:rsidRDefault="0023251E" w:rsidP="0012586C">
                  <w:pPr>
                    <w:jc w:val="center"/>
                    <w:rPr>
                      <w:rFonts w:ascii="ＭＳ 明朝" w:hAnsi="ＭＳ 明朝"/>
                      <w:color w:val="000000" w:themeColor="text1"/>
                      <w:sz w:val="15"/>
                      <w:szCs w:val="15"/>
                    </w:rPr>
                  </w:pPr>
                  <w:r w:rsidRPr="00FD24E7">
                    <w:rPr>
                      <w:rFonts w:ascii="ＭＳ 明朝" w:hAnsi="ＭＳ 明朝" w:hint="eastAsia"/>
                      <w:color w:val="000000" w:themeColor="text1"/>
                      <w:sz w:val="15"/>
                      <w:szCs w:val="15"/>
                    </w:rPr>
                    <w:t>1</w:t>
                  </w:r>
                  <w:r w:rsidRPr="00FD24E7">
                    <w:rPr>
                      <w:rFonts w:ascii="ＭＳ 明朝" w:hAnsi="ＭＳ 明朝"/>
                      <w:color w:val="000000" w:themeColor="text1"/>
                      <w:sz w:val="15"/>
                      <w:szCs w:val="15"/>
                    </w:rPr>
                    <w:t>6</w:t>
                  </w:r>
                </w:p>
              </w:tc>
            </w:tr>
          </w:tbl>
          <w:p w14:paraId="3E6CFC5C" w14:textId="77777777" w:rsidR="00CE511E" w:rsidRPr="00FD24E7" w:rsidRDefault="00CE511E" w:rsidP="0012586C">
            <w:pPr>
              <w:rPr>
                <w:rFonts w:ascii="ＭＳ 明朝" w:hAnsi="ＭＳ 明朝"/>
                <w:sz w:val="15"/>
                <w:szCs w:val="15"/>
              </w:rPr>
            </w:pPr>
          </w:p>
          <w:p w14:paraId="761A1F13" w14:textId="180ED139" w:rsidR="00AF41A2" w:rsidRPr="00FD24E7" w:rsidRDefault="00AF41A2" w:rsidP="0012586C">
            <w:pPr>
              <w:jc w:val="center"/>
              <w:rPr>
                <w:rFonts w:ascii="ＭＳ 明朝" w:hAnsi="ＭＳ 明朝"/>
                <w:sz w:val="15"/>
                <w:szCs w:val="15"/>
              </w:rPr>
            </w:pPr>
            <w:r w:rsidRPr="00FD24E7">
              <w:rPr>
                <w:rFonts w:ascii="ＭＳ 明朝" w:hAnsi="ＭＳ 明朝" w:hint="eastAsia"/>
                <w:sz w:val="15"/>
                <w:szCs w:val="15"/>
              </w:rPr>
              <w:t>共同研究件数の内訳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441"/>
              <w:gridCol w:w="441"/>
              <w:gridCol w:w="366"/>
            </w:tblGrid>
            <w:tr w:rsidR="009D6312" w:rsidRPr="00FD24E7" w14:paraId="012ED664" w14:textId="77777777" w:rsidTr="00456C22">
              <w:trPr>
                <w:jc w:val="center"/>
              </w:trPr>
              <w:tc>
                <w:tcPr>
                  <w:tcW w:w="0" w:type="auto"/>
                  <w:shd w:val="clear" w:color="auto" w:fill="auto"/>
                  <w:vAlign w:val="center"/>
                </w:tcPr>
                <w:p w14:paraId="63270AF2" w14:textId="77777777" w:rsidR="009D6312" w:rsidRPr="00FD24E7" w:rsidRDefault="009D6312" w:rsidP="0012586C">
                  <w:pPr>
                    <w:jc w:val="center"/>
                    <w:rPr>
                      <w:rFonts w:ascii="ＭＳ 明朝" w:hAnsi="ＭＳ 明朝"/>
                      <w:sz w:val="15"/>
                      <w:szCs w:val="15"/>
                    </w:rPr>
                  </w:pPr>
                  <w:r w:rsidRPr="00FD24E7">
                    <w:rPr>
                      <w:rFonts w:ascii="ＭＳ 明朝" w:hAnsi="ＭＳ 明朝" w:hint="eastAsia"/>
                      <w:sz w:val="15"/>
                      <w:szCs w:val="15"/>
                    </w:rPr>
                    <w:t>共同研究先</w:t>
                  </w:r>
                </w:p>
              </w:tc>
              <w:tc>
                <w:tcPr>
                  <w:tcW w:w="0" w:type="auto"/>
                  <w:shd w:val="clear" w:color="auto" w:fill="auto"/>
                  <w:vAlign w:val="center"/>
                </w:tcPr>
                <w:p w14:paraId="6BDBC73E" w14:textId="77777777" w:rsidR="009D6312" w:rsidRPr="00FD24E7" w:rsidRDefault="009D6312" w:rsidP="0012586C">
                  <w:pPr>
                    <w:jc w:val="center"/>
                    <w:rPr>
                      <w:rFonts w:ascii="ＭＳ 明朝" w:hAnsi="ＭＳ 明朝"/>
                      <w:sz w:val="15"/>
                      <w:szCs w:val="15"/>
                    </w:rPr>
                  </w:pPr>
                  <w:r w:rsidRPr="00FD24E7">
                    <w:rPr>
                      <w:rFonts w:ascii="ＭＳ 明朝" w:hAnsi="ＭＳ 明朝" w:hint="eastAsia"/>
                      <w:sz w:val="15"/>
                      <w:szCs w:val="15"/>
                    </w:rPr>
                    <w:t>H</w:t>
                  </w:r>
                  <w:r w:rsidRPr="00FD24E7">
                    <w:rPr>
                      <w:rFonts w:ascii="ＭＳ 明朝" w:hAnsi="ＭＳ 明朝"/>
                      <w:sz w:val="15"/>
                      <w:szCs w:val="15"/>
                    </w:rPr>
                    <w:t>29</w:t>
                  </w:r>
                </w:p>
              </w:tc>
              <w:tc>
                <w:tcPr>
                  <w:tcW w:w="0" w:type="auto"/>
                  <w:shd w:val="clear" w:color="auto" w:fill="auto"/>
                  <w:vAlign w:val="center"/>
                </w:tcPr>
                <w:p w14:paraId="697793DA" w14:textId="77777777" w:rsidR="009D6312" w:rsidRPr="00FD24E7" w:rsidRDefault="009D6312" w:rsidP="0012586C">
                  <w:pPr>
                    <w:jc w:val="center"/>
                    <w:rPr>
                      <w:rFonts w:ascii="ＭＳ 明朝" w:hAnsi="ＭＳ 明朝"/>
                      <w:sz w:val="15"/>
                      <w:szCs w:val="15"/>
                    </w:rPr>
                  </w:pPr>
                  <w:r w:rsidRPr="00FD24E7">
                    <w:rPr>
                      <w:rFonts w:ascii="ＭＳ 明朝" w:hAnsi="ＭＳ 明朝" w:hint="eastAsia"/>
                      <w:sz w:val="15"/>
                      <w:szCs w:val="15"/>
                    </w:rPr>
                    <w:t>H</w:t>
                  </w:r>
                  <w:r w:rsidRPr="00FD24E7">
                    <w:rPr>
                      <w:rFonts w:ascii="ＭＳ 明朝" w:hAnsi="ＭＳ 明朝"/>
                      <w:sz w:val="15"/>
                      <w:szCs w:val="15"/>
                    </w:rPr>
                    <w:t>30</w:t>
                  </w:r>
                </w:p>
              </w:tc>
              <w:tc>
                <w:tcPr>
                  <w:tcW w:w="0" w:type="auto"/>
                </w:tcPr>
                <w:p w14:paraId="2B6FF5A0" w14:textId="77777777" w:rsidR="009D6312" w:rsidRPr="00FD24E7" w:rsidRDefault="009D6312" w:rsidP="0012586C">
                  <w:pPr>
                    <w:jc w:val="center"/>
                    <w:rPr>
                      <w:rFonts w:ascii="ＭＳ 明朝" w:hAnsi="ＭＳ 明朝"/>
                      <w:sz w:val="15"/>
                      <w:szCs w:val="15"/>
                    </w:rPr>
                  </w:pPr>
                  <w:r w:rsidRPr="00FD24E7">
                    <w:rPr>
                      <w:rFonts w:ascii="ＭＳ 明朝" w:hAnsi="ＭＳ 明朝" w:hint="eastAsia"/>
                      <w:sz w:val="15"/>
                      <w:szCs w:val="15"/>
                    </w:rPr>
                    <w:t>R1</w:t>
                  </w:r>
                </w:p>
              </w:tc>
            </w:tr>
            <w:tr w:rsidR="009D6312" w:rsidRPr="00FD24E7" w14:paraId="06F12C10" w14:textId="77777777" w:rsidTr="00456C22">
              <w:trPr>
                <w:jc w:val="center"/>
              </w:trPr>
              <w:tc>
                <w:tcPr>
                  <w:tcW w:w="0" w:type="auto"/>
                  <w:shd w:val="clear" w:color="auto" w:fill="auto"/>
                  <w:vAlign w:val="center"/>
                </w:tcPr>
                <w:p w14:paraId="7CE376F1" w14:textId="77777777" w:rsidR="009D6312" w:rsidRPr="00FD24E7" w:rsidRDefault="009D6312" w:rsidP="0012586C">
                  <w:pPr>
                    <w:jc w:val="center"/>
                    <w:rPr>
                      <w:rFonts w:ascii="ＭＳ 明朝" w:hAnsi="ＭＳ 明朝"/>
                      <w:sz w:val="15"/>
                      <w:szCs w:val="15"/>
                    </w:rPr>
                  </w:pPr>
                  <w:r w:rsidRPr="00FD24E7">
                    <w:rPr>
                      <w:rFonts w:ascii="ＭＳ 明朝" w:hAnsi="ＭＳ 明朝" w:hint="eastAsia"/>
                      <w:sz w:val="15"/>
                      <w:szCs w:val="15"/>
                    </w:rPr>
                    <w:t>企業</w:t>
                  </w:r>
                </w:p>
              </w:tc>
              <w:tc>
                <w:tcPr>
                  <w:tcW w:w="0" w:type="auto"/>
                  <w:shd w:val="clear" w:color="auto" w:fill="auto"/>
                  <w:vAlign w:val="center"/>
                </w:tcPr>
                <w:p w14:paraId="3D56F9BB" w14:textId="77777777" w:rsidR="009D6312" w:rsidRPr="00FD24E7" w:rsidRDefault="009D6312" w:rsidP="0012586C">
                  <w:pPr>
                    <w:jc w:val="center"/>
                    <w:rPr>
                      <w:rFonts w:ascii="ＭＳ 明朝" w:hAnsi="ＭＳ 明朝"/>
                      <w:sz w:val="15"/>
                      <w:szCs w:val="15"/>
                    </w:rPr>
                  </w:pPr>
                  <w:r w:rsidRPr="00FD24E7">
                    <w:rPr>
                      <w:rFonts w:ascii="ＭＳ 明朝" w:hAnsi="ＭＳ 明朝"/>
                      <w:sz w:val="15"/>
                      <w:szCs w:val="15"/>
                    </w:rPr>
                    <w:t>6</w:t>
                  </w:r>
                </w:p>
              </w:tc>
              <w:tc>
                <w:tcPr>
                  <w:tcW w:w="0" w:type="auto"/>
                  <w:shd w:val="clear" w:color="auto" w:fill="auto"/>
                  <w:vAlign w:val="center"/>
                </w:tcPr>
                <w:p w14:paraId="4CB75BD1" w14:textId="77777777" w:rsidR="009D6312" w:rsidRPr="00FD24E7" w:rsidRDefault="009D6312" w:rsidP="0012586C">
                  <w:pPr>
                    <w:jc w:val="center"/>
                    <w:rPr>
                      <w:rFonts w:ascii="ＭＳ 明朝" w:hAnsi="ＭＳ 明朝"/>
                      <w:sz w:val="15"/>
                      <w:szCs w:val="15"/>
                    </w:rPr>
                  </w:pPr>
                  <w:r w:rsidRPr="00FD24E7">
                    <w:rPr>
                      <w:rFonts w:ascii="ＭＳ 明朝" w:hAnsi="ＭＳ 明朝"/>
                      <w:sz w:val="15"/>
                      <w:szCs w:val="15"/>
                    </w:rPr>
                    <w:t>3</w:t>
                  </w:r>
                </w:p>
              </w:tc>
              <w:tc>
                <w:tcPr>
                  <w:tcW w:w="0" w:type="auto"/>
                </w:tcPr>
                <w:p w14:paraId="314A3572" w14:textId="0FA191D4" w:rsidR="009D6312" w:rsidRPr="00FD24E7" w:rsidRDefault="00E121A6" w:rsidP="0012586C">
                  <w:pPr>
                    <w:jc w:val="center"/>
                    <w:rPr>
                      <w:rFonts w:ascii="ＭＳ 明朝" w:hAnsi="ＭＳ 明朝"/>
                      <w:color w:val="000000" w:themeColor="text1"/>
                      <w:sz w:val="15"/>
                      <w:szCs w:val="15"/>
                    </w:rPr>
                  </w:pPr>
                  <w:r w:rsidRPr="00FD24E7">
                    <w:rPr>
                      <w:rFonts w:ascii="ＭＳ 明朝" w:hAnsi="ＭＳ 明朝"/>
                      <w:color w:val="000000" w:themeColor="text1"/>
                      <w:sz w:val="15"/>
                      <w:szCs w:val="15"/>
                    </w:rPr>
                    <w:t>7</w:t>
                  </w:r>
                </w:p>
              </w:tc>
            </w:tr>
            <w:tr w:rsidR="009D6312" w:rsidRPr="00FD24E7" w14:paraId="4F2E0441" w14:textId="77777777" w:rsidTr="00456C22">
              <w:trPr>
                <w:jc w:val="center"/>
              </w:trPr>
              <w:tc>
                <w:tcPr>
                  <w:tcW w:w="0" w:type="auto"/>
                  <w:shd w:val="clear" w:color="auto" w:fill="auto"/>
                  <w:vAlign w:val="center"/>
                </w:tcPr>
                <w:p w14:paraId="6D340686" w14:textId="77777777" w:rsidR="009D6312" w:rsidRPr="00FD24E7" w:rsidRDefault="009D6312" w:rsidP="0012586C">
                  <w:pPr>
                    <w:jc w:val="center"/>
                    <w:rPr>
                      <w:rFonts w:ascii="ＭＳ 明朝" w:hAnsi="ＭＳ 明朝"/>
                      <w:sz w:val="15"/>
                      <w:szCs w:val="15"/>
                    </w:rPr>
                  </w:pPr>
                  <w:r w:rsidRPr="00FD24E7">
                    <w:rPr>
                      <w:rFonts w:ascii="ＭＳ 明朝" w:hAnsi="ＭＳ 明朝" w:hint="eastAsia"/>
                      <w:sz w:val="15"/>
                      <w:szCs w:val="15"/>
                    </w:rPr>
                    <w:t>大学</w:t>
                  </w:r>
                </w:p>
              </w:tc>
              <w:tc>
                <w:tcPr>
                  <w:tcW w:w="0" w:type="auto"/>
                  <w:shd w:val="clear" w:color="auto" w:fill="auto"/>
                  <w:vAlign w:val="center"/>
                </w:tcPr>
                <w:p w14:paraId="7FEB4307" w14:textId="77777777" w:rsidR="009D6312" w:rsidRPr="00FD24E7" w:rsidRDefault="009D6312" w:rsidP="0012586C">
                  <w:pPr>
                    <w:jc w:val="center"/>
                    <w:rPr>
                      <w:rFonts w:ascii="ＭＳ 明朝" w:hAnsi="ＭＳ 明朝"/>
                      <w:sz w:val="15"/>
                      <w:szCs w:val="15"/>
                    </w:rPr>
                  </w:pPr>
                  <w:r w:rsidRPr="00FD24E7">
                    <w:rPr>
                      <w:rFonts w:ascii="ＭＳ 明朝" w:hAnsi="ＭＳ 明朝"/>
                      <w:sz w:val="15"/>
                      <w:szCs w:val="15"/>
                    </w:rPr>
                    <w:t>9</w:t>
                  </w:r>
                </w:p>
              </w:tc>
              <w:tc>
                <w:tcPr>
                  <w:tcW w:w="0" w:type="auto"/>
                  <w:shd w:val="clear" w:color="auto" w:fill="auto"/>
                  <w:vAlign w:val="center"/>
                </w:tcPr>
                <w:p w14:paraId="7F776996" w14:textId="77777777" w:rsidR="009D6312" w:rsidRPr="00FD24E7" w:rsidRDefault="009D6312" w:rsidP="0012586C">
                  <w:pPr>
                    <w:jc w:val="center"/>
                    <w:rPr>
                      <w:rFonts w:ascii="ＭＳ 明朝" w:hAnsi="ＭＳ 明朝"/>
                      <w:sz w:val="15"/>
                      <w:szCs w:val="15"/>
                    </w:rPr>
                  </w:pPr>
                  <w:r w:rsidRPr="00FD24E7">
                    <w:rPr>
                      <w:rFonts w:ascii="ＭＳ 明朝" w:hAnsi="ＭＳ 明朝"/>
                      <w:sz w:val="15"/>
                      <w:szCs w:val="15"/>
                    </w:rPr>
                    <w:t>7</w:t>
                  </w:r>
                </w:p>
              </w:tc>
              <w:tc>
                <w:tcPr>
                  <w:tcW w:w="0" w:type="auto"/>
                </w:tcPr>
                <w:p w14:paraId="231A9E0C" w14:textId="44641A68" w:rsidR="009D6312" w:rsidRPr="00FD24E7" w:rsidRDefault="00E121A6" w:rsidP="0012586C">
                  <w:pPr>
                    <w:jc w:val="center"/>
                    <w:rPr>
                      <w:rFonts w:ascii="ＭＳ 明朝" w:hAnsi="ＭＳ 明朝"/>
                      <w:color w:val="000000" w:themeColor="text1"/>
                      <w:sz w:val="15"/>
                      <w:szCs w:val="15"/>
                    </w:rPr>
                  </w:pPr>
                  <w:r w:rsidRPr="00FD24E7">
                    <w:rPr>
                      <w:rFonts w:ascii="ＭＳ 明朝" w:hAnsi="ＭＳ 明朝"/>
                      <w:color w:val="000000" w:themeColor="text1"/>
                      <w:sz w:val="15"/>
                      <w:szCs w:val="15"/>
                    </w:rPr>
                    <w:t>14</w:t>
                  </w:r>
                </w:p>
              </w:tc>
            </w:tr>
            <w:tr w:rsidR="009D6312" w:rsidRPr="00FD24E7" w14:paraId="3F4ABFF4" w14:textId="77777777" w:rsidTr="00456C22">
              <w:trPr>
                <w:jc w:val="center"/>
              </w:trPr>
              <w:tc>
                <w:tcPr>
                  <w:tcW w:w="0" w:type="auto"/>
                  <w:shd w:val="clear" w:color="auto" w:fill="auto"/>
                  <w:vAlign w:val="center"/>
                </w:tcPr>
                <w:p w14:paraId="33661FE9" w14:textId="77777777" w:rsidR="009D6312" w:rsidRPr="00FD24E7" w:rsidRDefault="009D6312" w:rsidP="0012586C">
                  <w:pPr>
                    <w:jc w:val="center"/>
                    <w:rPr>
                      <w:rFonts w:ascii="ＭＳ 明朝" w:hAnsi="ＭＳ 明朝"/>
                      <w:sz w:val="15"/>
                      <w:szCs w:val="15"/>
                    </w:rPr>
                  </w:pPr>
                  <w:r w:rsidRPr="00FD24E7">
                    <w:rPr>
                      <w:rFonts w:ascii="ＭＳ 明朝" w:hAnsi="ＭＳ 明朝" w:hint="eastAsia"/>
                      <w:sz w:val="15"/>
                      <w:szCs w:val="15"/>
                    </w:rPr>
                    <w:t>自治体</w:t>
                  </w:r>
                </w:p>
              </w:tc>
              <w:tc>
                <w:tcPr>
                  <w:tcW w:w="0" w:type="auto"/>
                  <w:shd w:val="clear" w:color="auto" w:fill="auto"/>
                  <w:vAlign w:val="center"/>
                </w:tcPr>
                <w:p w14:paraId="6FE2EF81" w14:textId="77777777" w:rsidR="009D6312" w:rsidRPr="00FD24E7" w:rsidRDefault="009D6312" w:rsidP="0012586C">
                  <w:pPr>
                    <w:jc w:val="center"/>
                    <w:rPr>
                      <w:rFonts w:ascii="ＭＳ 明朝" w:hAnsi="ＭＳ 明朝"/>
                      <w:sz w:val="15"/>
                      <w:szCs w:val="15"/>
                    </w:rPr>
                  </w:pPr>
                  <w:r w:rsidRPr="00FD24E7">
                    <w:rPr>
                      <w:rFonts w:ascii="ＭＳ 明朝" w:hAnsi="ＭＳ 明朝"/>
                      <w:sz w:val="15"/>
                      <w:szCs w:val="15"/>
                    </w:rPr>
                    <w:t>3</w:t>
                  </w:r>
                </w:p>
              </w:tc>
              <w:tc>
                <w:tcPr>
                  <w:tcW w:w="0" w:type="auto"/>
                  <w:shd w:val="clear" w:color="auto" w:fill="auto"/>
                  <w:vAlign w:val="center"/>
                </w:tcPr>
                <w:p w14:paraId="700B1B1A" w14:textId="77777777" w:rsidR="009D6312" w:rsidRPr="00FD24E7" w:rsidRDefault="009D6312" w:rsidP="0012586C">
                  <w:pPr>
                    <w:jc w:val="center"/>
                    <w:rPr>
                      <w:rFonts w:ascii="ＭＳ 明朝" w:hAnsi="ＭＳ 明朝"/>
                      <w:sz w:val="15"/>
                      <w:szCs w:val="15"/>
                    </w:rPr>
                  </w:pPr>
                  <w:r w:rsidRPr="00FD24E7">
                    <w:rPr>
                      <w:rFonts w:ascii="ＭＳ 明朝" w:hAnsi="ＭＳ 明朝"/>
                      <w:sz w:val="15"/>
                      <w:szCs w:val="15"/>
                    </w:rPr>
                    <w:t>3</w:t>
                  </w:r>
                </w:p>
              </w:tc>
              <w:tc>
                <w:tcPr>
                  <w:tcW w:w="0" w:type="auto"/>
                </w:tcPr>
                <w:p w14:paraId="751B9C5E" w14:textId="77777777" w:rsidR="009D6312" w:rsidRPr="00FD24E7" w:rsidRDefault="0023251E" w:rsidP="0012586C">
                  <w:pPr>
                    <w:jc w:val="center"/>
                    <w:rPr>
                      <w:rFonts w:ascii="ＭＳ 明朝" w:hAnsi="ＭＳ 明朝"/>
                      <w:color w:val="000000" w:themeColor="text1"/>
                      <w:sz w:val="15"/>
                      <w:szCs w:val="15"/>
                    </w:rPr>
                  </w:pPr>
                  <w:r w:rsidRPr="00FD24E7">
                    <w:rPr>
                      <w:rFonts w:ascii="ＭＳ 明朝" w:hAnsi="ＭＳ 明朝"/>
                      <w:color w:val="000000" w:themeColor="text1"/>
                      <w:sz w:val="15"/>
                      <w:szCs w:val="15"/>
                    </w:rPr>
                    <w:t>2</w:t>
                  </w:r>
                </w:p>
              </w:tc>
            </w:tr>
            <w:tr w:rsidR="009D6312" w:rsidRPr="00FD24E7" w14:paraId="495074B0" w14:textId="77777777" w:rsidTr="00456C22">
              <w:trPr>
                <w:jc w:val="center"/>
              </w:trPr>
              <w:tc>
                <w:tcPr>
                  <w:tcW w:w="0" w:type="auto"/>
                  <w:shd w:val="clear" w:color="auto" w:fill="auto"/>
                  <w:vAlign w:val="center"/>
                </w:tcPr>
                <w:p w14:paraId="31B2CC95" w14:textId="77777777" w:rsidR="009D6312" w:rsidRPr="00FD24E7" w:rsidRDefault="009D6312" w:rsidP="0012586C">
                  <w:pPr>
                    <w:jc w:val="center"/>
                    <w:rPr>
                      <w:rFonts w:ascii="ＭＳ 明朝" w:hAnsi="ＭＳ 明朝"/>
                      <w:sz w:val="15"/>
                      <w:szCs w:val="15"/>
                    </w:rPr>
                  </w:pPr>
                  <w:r w:rsidRPr="00FD24E7">
                    <w:rPr>
                      <w:rFonts w:ascii="ＭＳ 明朝" w:hAnsi="ＭＳ 明朝" w:hint="eastAsia"/>
                      <w:sz w:val="15"/>
                      <w:szCs w:val="15"/>
                    </w:rPr>
                    <w:t>合計</w:t>
                  </w:r>
                </w:p>
              </w:tc>
              <w:tc>
                <w:tcPr>
                  <w:tcW w:w="0" w:type="auto"/>
                  <w:shd w:val="clear" w:color="auto" w:fill="auto"/>
                  <w:vAlign w:val="center"/>
                </w:tcPr>
                <w:p w14:paraId="335F3AE9" w14:textId="77777777" w:rsidR="009D6312" w:rsidRPr="00FD24E7" w:rsidRDefault="009D6312" w:rsidP="0012586C">
                  <w:pPr>
                    <w:jc w:val="center"/>
                    <w:rPr>
                      <w:rFonts w:ascii="ＭＳ 明朝" w:hAnsi="ＭＳ 明朝"/>
                      <w:sz w:val="15"/>
                      <w:szCs w:val="15"/>
                    </w:rPr>
                  </w:pPr>
                  <w:r w:rsidRPr="00FD24E7">
                    <w:rPr>
                      <w:rFonts w:ascii="ＭＳ 明朝" w:hAnsi="ＭＳ 明朝"/>
                      <w:sz w:val="15"/>
                      <w:szCs w:val="15"/>
                    </w:rPr>
                    <w:t>18</w:t>
                  </w:r>
                </w:p>
              </w:tc>
              <w:tc>
                <w:tcPr>
                  <w:tcW w:w="0" w:type="auto"/>
                  <w:shd w:val="clear" w:color="auto" w:fill="auto"/>
                  <w:vAlign w:val="center"/>
                </w:tcPr>
                <w:p w14:paraId="6763BAC2" w14:textId="77777777" w:rsidR="009D6312" w:rsidRPr="00FD24E7" w:rsidRDefault="009D6312" w:rsidP="0012586C">
                  <w:pPr>
                    <w:jc w:val="center"/>
                    <w:rPr>
                      <w:rFonts w:ascii="ＭＳ 明朝" w:hAnsi="ＭＳ 明朝"/>
                      <w:sz w:val="15"/>
                      <w:szCs w:val="15"/>
                    </w:rPr>
                  </w:pPr>
                  <w:r w:rsidRPr="00FD24E7">
                    <w:rPr>
                      <w:rFonts w:ascii="ＭＳ 明朝" w:hAnsi="ＭＳ 明朝" w:hint="eastAsia"/>
                      <w:sz w:val="15"/>
                      <w:szCs w:val="15"/>
                    </w:rPr>
                    <w:t>1</w:t>
                  </w:r>
                  <w:r w:rsidRPr="00FD24E7">
                    <w:rPr>
                      <w:rFonts w:ascii="ＭＳ 明朝" w:hAnsi="ＭＳ 明朝"/>
                      <w:sz w:val="15"/>
                      <w:szCs w:val="15"/>
                    </w:rPr>
                    <w:t>3</w:t>
                  </w:r>
                </w:p>
              </w:tc>
              <w:tc>
                <w:tcPr>
                  <w:tcW w:w="0" w:type="auto"/>
                </w:tcPr>
                <w:p w14:paraId="78009491" w14:textId="29E34349" w:rsidR="009D6312" w:rsidRPr="00FD24E7" w:rsidRDefault="00E121A6" w:rsidP="0012586C">
                  <w:pPr>
                    <w:jc w:val="center"/>
                    <w:rPr>
                      <w:rFonts w:ascii="ＭＳ 明朝" w:hAnsi="ＭＳ 明朝"/>
                      <w:color w:val="000000" w:themeColor="text1"/>
                      <w:sz w:val="15"/>
                      <w:szCs w:val="15"/>
                    </w:rPr>
                  </w:pPr>
                  <w:r w:rsidRPr="00FD24E7">
                    <w:rPr>
                      <w:rFonts w:ascii="ＭＳ 明朝" w:hAnsi="ＭＳ 明朝"/>
                      <w:color w:val="000000" w:themeColor="text1"/>
                      <w:sz w:val="15"/>
                      <w:szCs w:val="15"/>
                    </w:rPr>
                    <w:t>23</w:t>
                  </w:r>
                </w:p>
              </w:tc>
            </w:tr>
          </w:tbl>
          <w:tbl>
            <w:tblPr>
              <w:tblpPr w:leftFromText="142" w:rightFromText="142" w:vertAnchor="text" w:horzAnchor="margin" w:tblpY="3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tblGrid>
            <w:tr w:rsidR="00177F68" w:rsidRPr="00FD24E7" w14:paraId="32E67A39" w14:textId="77777777" w:rsidTr="003503EE">
              <w:tc>
                <w:tcPr>
                  <w:tcW w:w="3969" w:type="dxa"/>
                  <w:tcBorders>
                    <w:top w:val="single" w:sz="4" w:space="0" w:color="auto"/>
                    <w:left w:val="single" w:sz="4" w:space="0" w:color="auto"/>
                    <w:bottom w:val="single" w:sz="4" w:space="0" w:color="auto"/>
                    <w:right w:val="single" w:sz="4" w:space="0" w:color="auto"/>
                  </w:tcBorders>
                </w:tcPr>
                <w:p w14:paraId="68E62064" w14:textId="621C8F16" w:rsidR="00177F68" w:rsidRPr="00FD24E7" w:rsidRDefault="00177F68" w:rsidP="00901A93">
                  <w:pPr>
                    <w:ind w:left="151" w:hangingChars="100" w:hanging="151"/>
                    <w:rPr>
                      <w:rFonts w:ascii="ＭＳ 明朝" w:hAnsi="ＭＳ 明朝"/>
                      <w:b/>
                      <w:sz w:val="15"/>
                      <w:szCs w:val="15"/>
                    </w:rPr>
                  </w:pPr>
                  <w:r w:rsidRPr="00FD24E7">
                    <w:rPr>
                      <w:rFonts w:ascii="ＭＳ 明朝" w:hAnsi="ＭＳ 明朝" w:hint="eastAsia"/>
                      <w:b/>
                      <w:sz w:val="15"/>
                      <w:szCs w:val="15"/>
                    </w:rPr>
                    <w:t>・外部資金への応募は</w:t>
                  </w:r>
                  <w:r w:rsidR="001462ED" w:rsidRPr="00FD24E7">
                    <w:rPr>
                      <w:rFonts w:ascii="ＭＳ 明朝" w:hAnsi="ＭＳ 明朝" w:hint="eastAsia"/>
                      <w:b/>
                      <w:sz w:val="15"/>
                      <w:szCs w:val="15"/>
                    </w:rPr>
                    <w:t>63</w:t>
                  </w:r>
                  <w:r w:rsidRPr="00FD24E7">
                    <w:rPr>
                      <w:rFonts w:ascii="ＭＳ 明朝" w:hAnsi="ＭＳ 明朝" w:hint="eastAsia"/>
                      <w:b/>
                      <w:sz w:val="15"/>
                      <w:szCs w:val="15"/>
                    </w:rPr>
                    <w:t>件であり、数値目標の【40件】を上回った。</w:t>
                  </w:r>
                </w:p>
                <w:p w14:paraId="5F7578F0" w14:textId="6D6C52EB" w:rsidR="00177F68" w:rsidRPr="00FD24E7" w:rsidRDefault="00177F68" w:rsidP="00901A93">
                  <w:pPr>
                    <w:ind w:left="151" w:hangingChars="100" w:hanging="151"/>
                    <w:rPr>
                      <w:rFonts w:ascii="ＭＳ 明朝" w:hAnsi="ＭＳ 明朝"/>
                      <w:b/>
                      <w:sz w:val="15"/>
                      <w:szCs w:val="15"/>
                    </w:rPr>
                  </w:pPr>
                  <w:r w:rsidRPr="00FD24E7">
                    <w:rPr>
                      <w:rFonts w:ascii="ＭＳ 明朝" w:hAnsi="ＭＳ 明朝" w:hint="eastAsia"/>
                      <w:b/>
                      <w:sz w:val="15"/>
                      <w:szCs w:val="15"/>
                    </w:rPr>
                    <w:t>・</w:t>
                  </w:r>
                  <w:r w:rsidRPr="00FD24E7">
                    <w:rPr>
                      <w:rFonts w:ascii="ＭＳ 明朝" w:hAnsi="ＭＳ 明朝" w:hint="eastAsia"/>
                      <w:b/>
                      <w:color w:val="000000" w:themeColor="text1"/>
                      <w:sz w:val="15"/>
                      <w:szCs w:val="15"/>
                    </w:rPr>
                    <w:t>過去に採択された研究計画調書を法人内で公表し、アドバイスを</w:t>
                  </w:r>
                  <w:r w:rsidR="008D15A9" w:rsidRPr="00C51004">
                    <w:rPr>
                      <w:rFonts w:ascii="ＭＳ 明朝" w:hAnsi="ＭＳ 明朝" w:hint="eastAsia"/>
                      <w:b/>
                      <w:color w:val="000000" w:themeColor="text1"/>
                      <w:sz w:val="15"/>
                      <w:szCs w:val="15"/>
                    </w:rPr>
                    <w:t>周知</w:t>
                  </w:r>
                  <w:r w:rsidRPr="00FD24E7">
                    <w:rPr>
                      <w:rFonts w:ascii="ＭＳ 明朝" w:hAnsi="ＭＳ 明朝" w:hint="eastAsia"/>
                      <w:b/>
                      <w:color w:val="000000" w:themeColor="text1"/>
                      <w:sz w:val="15"/>
                      <w:szCs w:val="15"/>
                    </w:rPr>
                    <w:t>する等、</w:t>
                  </w:r>
                  <w:r w:rsidRPr="00FD24E7">
                    <w:rPr>
                      <w:rFonts w:ascii="ＭＳ 明朝" w:hAnsi="ＭＳ 明朝" w:hint="eastAsia"/>
                      <w:b/>
                      <w:sz w:val="15"/>
                      <w:szCs w:val="15"/>
                    </w:rPr>
                    <w:t>外部研究資金獲得支援を積極的に行った。</w:t>
                  </w:r>
                </w:p>
                <w:p w14:paraId="38AD7C82" w14:textId="77777777" w:rsidR="00177F68" w:rsidRPr="00FD24E7" w:rsidRDefault="00177F68" w:rsidP="00901A93">
                  <w:pPr>
                    <w:ind w:left="151" w:hangingChars="100" w:hanging="151"/>
                    <w:rPr>
                      <w:rFonts w:ascii="ＭＳ 明朝" w:hAnsi="ＭＳ 明朝"/>
                      <w:b/>
                      <w:sz w:val="15"/>
                      <w:szCs w:val="15"/>
                    </w:rPr>
                  </w:pPr>
                  <w:r w:rsidRPr="00FD24E7">
                    <w:rPr>
                      <w:rFonts w:ascii="ＭＳ 明朝" w:hAnsi="ＭＳ 明朝" w:hint="eastAsia"/>
                      <w:b/>
                      <w:sz w:val="15"/>
                      <w:szCs w:val="15"/>
                    </w:rPr>
                    <w:t>・学術分野や産業界等との受託研究を16件、共同研究を23件実施した。</w:t>
                  </w:r>
                </w:p>
                <w:p w14:paraId="728E6196" w14:textId="77777777" w:rsidR="00177F68" w:rsidRPr="00FD24E7" w:rsidRDefault="00177F68" w:rsidP="00177F68">
                  <w:pPr>
                    <w:rPr>
                      <w:rFonts w:ascii="ＭＳ 明朝" w:hAnsi="ＭＳ 明朝"/>
                      <w:b/>
                      <w:sz w:val="15"/>
                      <w:szCs w:val="15"/>
                    </w:rPr>
                  </w:pPr>
                </w:p>
                <w:p w14:paraId="5B42B9F1" w14:textId="77777777" w:rsidR="00177F68" w:rsidRPr="00FD24E7" w:rsidRDefault="00177F68" w:rsidP="00177F68">
                  <w:pPr>
                    <w:ind w:leftChars="100" w:left="240" w:firstLineChars="100" w:firstLine="151"/>
                    <w:rPr>
                      <w:rFonts w:ascii="ＭＳ 明朝" w:hAnsi="ＭＳ 明朝"/>
                      <w:b/>
                      <w:sz w:val="15"/>
                      <w:szCs w:val="15"/>
                    </w:rPr>
                  </w:pPr>
                  <w:r w:rsidRPr="00FD24E7">
                    <w:rPr>
                      <w:rFonts w:ascii="ＭＳ 明朝" w:hAnsi="ＭＳ 明朝" w:hint="eastAsia"/>
                      <w:b/>
                      <w:sz w:val="15"/>
                      <w:szCs w:val="15"/>
                    </w:rPr>
                    <w:t>以上から、年度計画を順調に実施したと判断して自己評価は「Ⅲ」とした。</w:t>
                  </w:r>
                </w:p>
                <w:p w14:paraId="29E43588" w14:textId="77777777" w:rsidR="00177F68" w:rsidRPr="00FD24E7" w:rsidRDefault="00177F68" w:rsidP="00177F68">
                  <w:pPr>
                    <w:rPr>
                      <w:rFonts w:ascii="ＭＳ 明朝" w:hAnsi="ＭＳ 明朝" w:cs="ＭＳ Ｐゴシック"/>
                      <w:sz w:val="15"/>
                      <w:szCs w:val="15"/>
                    </w:rPr>
                  </w:pPr>
                </w:p>
              </w:tc>
            </w:tr>
          </w:tbl>
          <w:p w14:paraId="7AE77165" w14:textId="77777777" w:rsidR="00CE25A9" w:rsidRPr="00FD24E7" w:rsidRDefault="00CE25A9" w:rsidP="0012586C">
            <w:pPr>
              <w:rPr>
                <w:rFonts w:ascii="ＭＳ 明朝" w:hAnsi="ＭＳ 明朝"/>
                <w:sz w:val="15"/>
                <w:szCs w:val="15"/>
              </w:rPr>
            </w:pPr>
          </w:p>
          <w:p w14:paraId="1BF62D46" w14:textId="77777777" w:rsidR="00177F68" w:rsidRPr="00FD24E7" w:rsidRDefault="00177F68" w:rsidP="0012586C">
            <w:pPr>
              <w:rPr>
                <w:rFonts w:ascii="ＭＳ 明朝" w:hAnsi="ＭＳ 明朝"/>
                <w:sz w:val="15"/>
                <w:szCs w:val="15"/>
              </w:rPr>
            </w:pPr>
          </w:p>
          <w:p w14:paraId="54436BC3" w14:textId="77777777" w:rsidR="00177F68" w:rsidRPr="00FD24E7" w:rsidRDefault="00177F68" w:rsidP="00177F68">
            <w:pPr>
              <w:rPr>
                <w:rFonts w:ascii="ＭＳ 明朝" w:hAnsi="ＭＳ 明朝"/>
                <w:sz w:val="15"/>
                <w:szCs w:val="15"/>
              </w:rPr>
            </w:pPr>
          </w:p>
        </w:tc>
        <w:tc>
          <w:tcPr>
            <w:tcW w:w="454" w:type="dxa"/>
            <w:tcBorders>
              <w:top w:val="dashed" w:sz="4" w:space="0" w:color="auto"/>
            </w:tcBorders>
            <w:shd w:val="clear" w:color="auto" w:fill="auto"/>
          </w:tcPr>
          <w:p w14:paraId="3989F2BB" w14:textId="38969CFF" w:rsidR="00260E9D" w:rsidRPr="00FD24E7" w:rsidRDefault="00221E6A" w:rsidP="0012586C">
            <w:pPr>
              <w:jc w:val="center"/>
              <w:rPr>
                <w:rFonts w:ascii="ＭＳ ゴシック" w:eastAsia="ＭＳ ゴシック" w:hAnsi="ＭＳ 明朝"/>
                <w:sz w:val="15"/>
                <w:szCs w:val="15"/>
              </w:rPr>
            </w:pPr>
            <w:r w:rsidRPr="00FD24E7">
              <w:rPr>
                <w:rFonts w:ascii="ＭＳ 明朝" w:hAnsi="ＭＳ 明朝" w:hint="eastAsia"/>
                <w:b/>
                <w:sz w:val="15"/>
                <w:szCs w:val="15"/>
              </w:rPr>
              <w:lastRenderedPageBreak/>
              <w:t>Ⅲ</w:t>
            </w:r>
          </w:p>
        </w:tc>
        <w:tc>
          <w:tcPr>
            <w:tcW w:w="454" w:type="dxa"/>
            <w:tcBorders>
              <w:top w:val="dashed" w:sz="4" w:space="0" w:color="auto"/>
            </w:tcBorders>
            <w:shd w:val="clear" w:color="auto" w:fill="auto"/>
          </w:tcPr>
          <w:p w14:paraId="7C31B012" w14:textId="543E2409" w:rsidR="00260E9D" w:rsidRPr="00FD24E7" w:rsidRDefault="00356FC5" w:rsidP="00356FC5">
            <w:pPr>
              <w:jc w:val="center"/>
              <w:rPr>
                <w:rFonts w:ascii="ＭＳ 明朝" w:hAnsi="ＭＳ 明朝"/>
                <w:sz w:val="15"/>
                <w:szCs w:val="15"/>
              </w:rPr>
            </w:pPr>
            <w:r w:rsidRPr="00FD24E7">
              <w:rPr>
                <w:rFonts w:ascii="ＭＳ 明朝" w:hAnsi="ＭＳ 明朝" w:hint="eastAsia"/>
                <w:b/>
                <w:sz w:val="15"/>
                <w:szCs w:val="15"/>
              </w:rPr>
              <w:t>Ⅲ</w:t>
            </w:r>
          </w:p>
        </w:tc>
        <w:tc>
          <w:tcPr>
            <w:tcW w:w="2495" w:type="dxa"/>
            <w:tcBorders>
              <w:top w:val="dashed" w:sz="4" w:space="0" w:color="auto"/>
            </w:tcBorders>
            <w:shd w:val="clear" w:color="auto" w:fill="auto"/>
          </w:tcPr>
          <w:p w14:paraId="75B4620A" w14:textId="77777777" w:rsidR="008E05B4" w:rsidRPr="008E05B4" w:rsidRDefault="008E05B4" w:rsidP="008E05B4">
            <w:pPr>
              <w:ind w:left="150" w:hangingChars="100" w:hanging="150"/>
              <w:rPr>
                <w:rFonts w:ascii="ＭＳ 明朝" w:hAnsi="ＭＳ 明朝"/>
                <w:sz w:val="15"/>
                <w:szCs w:val="15"/>
              </w:rPr>
            </w:pPr>
            <w:r w:rsidRPr="008E05B4">
              <w:rPr>
                <w:rFonts w:ascii="ＭＳ 明朝" w:hAnsi="ＭＳ 明朝" w:hint="eastAsia"/>
                <w:sz w:val="15"/>
                <w:szCs w:val="15"/>
              </w:rPr>
              <w:t>・研究企画課を中心に、競争的外部研究資金の獲得に向け、所内で蓄積されたノウハウを活かして申請書類の作成について支援するなど、外部研究資金の積極的獲得に努めた。</w:t>
            </w:r>
          </w:p>
          <w:p w14:paraId="517783C6" w14:textId="242204DB" w:rsidR="008E05B4" w:rsidRPr="008E05B4" w:rsidRDefault="008E05B4" w:rsidP="008E05B4">
            <w:pPr>
              <w:ind w:left="150" w:hangingChars="100" w:hanging="150"/>
              <w:rPr>
                <w:rFonts w:ascii="ＭＳ 明朝" w:hAnsi="ＭＳ 明朝"/>
                <w:sz w:val="15"/>
                <w:szCs w:val="15"/>
              </w:rPr>
            </w:pPr>
            <w:r w:rsidRPr="008E05B4">
              <w:rPr>
                <w:rFonts w:ascii="ＭＳ 明朝" w:hAnsi="ＭＳ 明朝" w:hint="eastAsia"/>
                <w:sz w:val="15"/>
                <w:szCs w:val="15"/>
              </w:rPr>
              <w:t>・競争的外部研究資金への応募件数は63件で、数値目標（40件）を大きく上回った。</w:t>
            </w:r>
          </w:p>
          <w:p w14:paraId="2E8F5921" w14:textId="1B63F19C" w:rsidR="008E05B4" w:rsidRPr="00FD24E7" w:rsidRDefault="008E05B4" w:rsidP="008E05B4">
            <w:pPr>
              <w:ind w:left="150" w:hangingChars="100" w:hanging="150"/>
              <w:rPr>
                <w:rFonts w:ascii="ＭＳ 明朝" w:hAnsi="ＭＳ 明朝"/>
                <w:sz w:val="15"/>
                <w:szCs w:val="15"/>
              </w:rPr>
            </w:pPr>
            <w:r w:rsidRPr="008E05B4">
              <w:rPr>
                <w:rFonts w:ascii="ＭＳ 明朝" w:hAnsi="ＭＳ 明朝" w:hint="eastAsia"/>
                <w:sz w:val="15"/>
                <w:szCs w:val="15"/>
              </w:rPr>
              <w:t>→競争的外部研究資金の獲得に向け、組織的に奨励・支援を行うなど、計画の取組みを順調に実施しており、競争的外部研究資金への応募数についても数値目標を達成していることから、自己評価の</w:t>
            </w:r>
            <w:r w:rsidRPr="008E05B4">
              <w:rPr>
                <w:rFonts w:ascii="ＭＳ 明朝" w:hAnsi="ＭＳ 明朝" w:hint="eastAsia"/>
                <w:sz w:val="15"/>
                <w:szCs w:val="15"/>
              </w:rPr>
              <w:lastRenderedPageBreak/>
              <w:t>「Ⅲ」は妥当であると判断した。</w:t>
            </w:r>
          </w:p>
        </w:tc>
        <w:tc>
          <w:tcPr>
            <w:tcW w:w="454" w:type="dxa"/>
            <w:tcBorders>
              <w:top w:val="dashed" w:sz="4" w:space="0" w:color="auto"/>
            </w:tcBorders>
            <w:shd w:val="clear" w:color="auto" w:fill="auto"/>
          </w:tcPr>
          <w:p w14:paraId="4C5B0926" w14:textId="77777777" w:rsidR="00260E9D" w:rsidRPr="00FD24E7" w:rsidRDefault="00BE6F41" w:rsidP="0012586C">
            <w:pPr>
              <w:jc w:val="center"/>
              <w:rPr>
                <w:rFonts w:ascii="ＭＳ ゴシック" w:eastAsia="ＭＳ ゴシック" w:hAnsi="ＭＳ 明朝"/>
                <w:sz w:val="15"/>
                <w:szCs w:val="15"/>
              </w:rPr>
            </w:pPr>
            <w:r w:rsidRPr="00FD24E7">
              <w:rPr>
                <w:rFonts w:ascii="ＭＳ ゴシック" w:eastAsia="ＭＳ ゴシック" w:hAnsi="ＭＳ 明朝" w:hint="eastAsia"/>
                <w:sz w:val="15"/>
                <w:szCs w:val="15"/>
              </w:rPr>
              <w:lastRenderedPageBreak/>
              <w:t>4</w:t>
            </w:r>
          </w:p>
        </w:tc>
      </w:tr>
    </w:tbl>
    <w:p w14:paraId="13DF21E1" w14:textId="242492EE" w:rsidR="00921044" w:rsidRDefault="00921044">
      <w:pPr>
        <w:rPr>
          <w:rFonts w:ascii="ＭＳ 明朝" w:hAnsi="ＭＳ 明朝"/>
          <w:sz w:val="15"/>
          <w:szCs w:val="15"/>
        </w:rPr>
      </w:pPr>
    </w:p>
    <w:p w14:paraId="2A25799F" w14:textId="77777777" w:rsidR="00921044" w:rsidRDefault="00921044">
      <w:pPr>
        <w:rPr>
          <w:rFonts w:ascii="ＭＳ 明朝" w:hAnsi="ＭＳ 明朝"/>
          <w:sz w:val="15"/>
          <w:szCs w:val="15"/>
        </w:rPr>
      </w:pPr>
      <w:r>
        <w:rPr>
          <w:rFonts w:ascii="ＭＳ 明朝" w:hAnsi="ＭＳ 明朝"/>
          <w:sz w:val="15"/>
          <w:szCs w:val="15"/>
        </w:rPr>
        <w:br w:type="page"/>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34"/>
        <w:gridCol w:w="11624"/>
        <w:gridCol w:w="1418"/>
      </w:tblGrid>
      <w:tr w:rsidR="00622C61" w:rsidRPr="00FD24E7" w14:paraId="3F066DE4" w14:textId="77777777" w:rsidTr="00016187">
        <w:trPr>
          <w:cantSplit/>
          <w:trHeight w:val="570"/>
          <w:jc w:val="center"/>
        </w:trPr>
        <w:tc>
          <w:tcPr>
            <w:tcW w:w="1134" w:type="dxa"/>
            <w:vAlign w:val="center"/>
          </w:tcPr>
          <w:p w14:paraId="72237FAA" w14:textId="77777777" w:rsidR="00622C61" w:rsidRPr="00FD24E7" w:rsidRDefault="00622C61" w:rsidP="00BA7E3B">
            <w:pPr>
              <w:jc w:val="center"/>
              <w:rPr>
                <w:rFonts w:ascii="ＭＳ 明朝" w:hAnsi="ＭＳ 明朝"/>
                <w:b/>
                <w:sz w:val="15"/>
                <w:szCs w:val="15"/>
              </w:rPr>
            </w:pPr>
            <w:r w:rsidRPr="00FD24E7">
              <w:rPr>
                <w:rFonts w:ascii="ＭＳ 明朝" w:hAnsi="ＭＳ 明朝" w:hint="eastAsia"/>
                <w:b/>
                <w:sz w:val="15"/>
                <w:szCs w:val="15"/>
              </w:rPr>
              <w:lastRenderedPageBreak/>
              <w:t>中期計画</w:t>
            </w:r>
          </w:p>
        </w:tc>
        <w:tc>
          <w:tcPr>
            <w:tcW w:w="11624" w:type="dxa"/>
          </w:tcPr>
          <w:p w14:paraId="56E58F2C" w14:textId="77777777" w:rsidR="00622C61" w:rsidRPr="00FD24E7" w:rsidRDefault="00622C61" w:rsidP="0096228F">
            <w:pPr>
              <w:rPr>
                <w:rFonts w:ascii="ＭＳ 明朝" w:hAnsi="ＭＳ 明朝"/>
                <w:b/>
                <w:sz w:val="15"/>
                <w:szCs w:val="15"/>
              </w:rPr>
            </w:pPr>
            <w:r w:rsidRPr="00FD24E7">
              <w:rPr>
                <w:rFonts w:ascii="ＭＳ 明朝" w:hAnsi="ＭＳ 明朝" w:hint="eastAsia"/>
                <w:b/>
                <w:sz w:val="15"/>
                <w:szCs w:val="15"/>
              </w:rPr>
              <w:t>第１　住民に対して提供するサービスその他の業務の質の向上に関する目標を達成するためとるべき措置</w:t>
            </w:r>
          </w:p>
          <w:p w14:paraId="3FB272E9" w14:textId="77777777" w:rsidR="00622C61" w:rsidRPr="00FD24E7" w:rsidRDefault="00622C61" w:rsidP="0096228F">
            <w:pPr>
              <w:rPr>
                <w:rFonts w:ascii="ＭＳ 明朝" w:hAnsi="ＭＳ 明朝"/>
                <w:b/>
                <w:sz w:val="15"/>
                <w:szCs w:val="15"/>
              </w:rPr>
            </w:pPr>
            <w:r w:rsidRPr="00FD24E7">
              <w:rPr>
                <w:rFonts w:ascii="ＭＳ 明朝" w:hAnsi="ＭＳ 明朝" w:hint="eastAsia"/>
                <w:b/>
                <w:sz w:val="15"/>
                <w:szCs w:val="15"/>
              </w:rPr>
              <w:t>１　行政及び住民に対して果たすべき役割の維持と強化</w:t>
            </w:r>
          </w:p>
          <w:p w14:paraId="3BEF2C03" w14:textId="77777777" w:rsidR="00622C61" w:rsidRPr="00FD24E7" w:rsidRDefault="00622C61" w:rsidP="004D6980">
            <w:pPr>
              <w:rPr>
                <w:rFonts w:ascii="ＭＳ 明朝" w:hAnsi="ＭＳ 明朝"/>
                <w:b/>
                <w:sz w:val="15"/>
                <w:szCs w:val="15"/>
              </w:rPr>
            </w:pPr>
            <w:r w:rsidRPr="00FD24E7">
              <w:rPr>
                <w:rFonts w:ascii="ＭＳ 明朝" w:hAnsi="ＭＳ 明朝" w:hint="eastAsia"/>
                <w:b/>
                <w:sz w:val="15"/>
                <w:szCs w:val="15"/>
              </w:rPr>
              <w:t>(5)　感染症情報の収集・解析・提供業務の充実</w:t>
            </w:r>
          </w:p>
          <w:p w14:paraId="617840FC" w14:textId="77777777" w:rsidR="00622C61" w:rsidRPr="00FD24E7" w:rsidRDefault="00622C61" w:rsidP="004D6980">
            <w:pPr>
              <w:rPr>
                <w:rFonts w:ascii="ＭＳ 明朝" w:hAnsi="ＭＳ 明朝"/>
                <w:b/>
                <w:sz w:val="15"/>
                <w:szCs w:val="15"/>
              </w:rPr>
            </w:pPr>
            <w:r w:rsidRPr="00FD24E7">
              <w:rPr>
                <w:rFonts w:ascii="ＭＳ 明朝" w:hAnsi="ＭＳ 明朝" w:hint="eastAsia"/>
                <w:b/>
                <w:sz w:val="15"/>
                <w:szCs w:val="15"/>
              </w:rPr>
              <w:t>(6)　研修指導体制の強化</w:t>
            </w:r>
          </w:p>
        </w:tc>
        <w:tc>
          <w:tcPr>
            <w:tcW w:w="1418" w:type="dxa"/>
          </w:tcPr>
          <w:p w14:paraId="5D61F1D7" w14:textId="77777777" w:rsidR="00622C61" w:rsidRPr="00FD24E7" w:rsidRDefault="00622C61" w:rsidP="00016187">
            <w:pPr>
              <w:jc w:val="center"/>
              <w:rPr>
                <w:rFonts w:ascii="ＭＳ 明朝" w:hAnsi="ＭＳ 明朝"/>
                <w:sz w:val="16"/>
                <w:szCs w:val="16"/>
              </w:rPr>
            </w:pPr>
            <w:r w:rsidRPr="00FD24E7">
              <w:rPr>
                <w:rFonts w:ascii="ＭＳ 明朝" w:hAnsi="ＭＳ 明朝" w:hint="eastAsia"/>
                <w:sz w:val="16"/>
                <w:szCs w:val="16"/>
              </w:rPr>
              <w:t>大項目区分番号</w:t>
            </w:r>
          </w:p>
          <w:p w14:paraId="1187AD55" w14:textId="77777777" w:rsidR="0049249C" w:rsidRPr="00FD24E7" w:rsidRDefault="0049249C" w:rsidP="00016187">
            <w:pPr>
              <w:jc w:val="center"/>
              <w:rPr>
                <w:rFonts w:ascii="ＭＳ 明朝" w:hAnsi="ＭＳ 明朝"/>
                <w:sz w:val="16"/>
                <w:szCs w:val="16"/>
              </w:rPr>
            </w:pPr>
          </w:p>
          <w:p w14:paraId="1D1162C2" w14:textId="77777777" w:rsidR="00622C61" w:rsidRPr="00FD24E7" w:rsidRDefault="00622C61" w:rsidP="00016187">
            <w:pPr>
              <w:jc w:val="center"/>
              <w:rPr>
                <w:rFonts w:ascii="ＭＳ ゴシック" w:eastAsia="ＭＳ ゴシック" w:hAnsi="ＭＳ 明朝"/>
                <w:b/>
                <w:sz w:val="15"/>
                <w:szCs w:val="15"/>
              </w:rPr>
            </w:pPr>
            <w:r w:rsidRPr="00FD24E7">
              <w:rPr>
                <w:rFonts w:ascii="ＭＳ ゴシック" w:eastAsia="ＭＳ ゴシック" w:hAnsi="ＭＳ 明朝" w:hint="eastAsia"/>
                <w:sz w:val="15"/>
                <w:szCs w:val="15"/>
              </w:rPr>
              <w:t>3</w:t>
            </w:r>
          </w:p>
        </w:tc>
      </w:tr>
    </w:tbl>
    <w:p w14:paraId="74B28D41" w14:textId="77777777" w:rsidR="003A64B0" w:rsidRPr="00FD24E7" w:rsidRDefault="003A64B0" w:rsidP="003A64B0">
      <w:pPr>
        <w:rPr>
          <w:rFonts w:ascii="ＭＳ 明朝" w:hAnsi="ＭＳ 明朝"/>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34"/>
        <w:gridCol w:w="13041"/>
      </w:tblGrid>
      <w:tr w:rsidR="003A64B0" w:rsidRPr="00FD24E7" w14:paraId="3A02A037" w14:textId="77777777" w:rsidTr="005D1849">
        <w:trPr>
          <w:jc w:val="center"/>
        </w:trPr>
        <w:tc>
          <w:tcPr>
            <w:tcW w:w="1134" w:type="dxa"/>
            <w:vAlign w:val="center"/>
          </w:tcPr>
          <w:p w14:paraId="00E1F71F" w14:textId="77777777" w:rsidR="003A64B0" w:rsidRPr="00FD24E7" w:rsidRDefault="003A64B0" w:rsidP="00BA7E3B">
            <w:pPr>
              <w:jc w:val="center"/>
              <w:rPr>
                <w:rFonts w:ascii="ＭＳ 明朝" w:hAnsi="ＭＳ 明朝"/>
                <w:sz w:val="15"/>
                <w:szCs w:val="15"/>
              </w:rPr>
            </w:pPr>
            <w:r w:rsidRPr="00FD24E7">
              <w:rPr>
                <w:rFonts w:ascii="ＭＳ 明朝" w:hAnsi="ＭＳ 明朝" w:hint="eastAsia"/>
                <w:b/>
                <w:sz w:val="15"/>
                <w:szCs w:val="15"/>
              </w:rPr>
              <w:t>中期目標</w:t>
            </w:r>
          </w:p>
        </w:tc>
        <w:tc>
          <w:tcPr>
            <w:tcW w:w="13041" w:type="dxa"/>
          </w:tcPr>
          <w:p w14:paraId="77D20127" w14:textId="77777777" w:rsidR="00D54843" w:rsidRPr="00FD24E7" w:rsidRDefault="00D54843" w:rsidP="00D54843">
            <w:pPr>
              <w:rPr>
                <w:rFonts w:ascii="ＭＳ 明朝" w:hAnsi="ＭＳ 明朝"/>
                <w:sz w:val="15"/>
                <w:szCs w:val="15"/>
              </w:rPr>
            </w:pPr>
            <w:r w:rsidRPr="00FD24E7">
              <w:rPr>
                <w:rFonts w:ascii="ＭＳ 明朝" w:hAnsi="ＭＳ 明朝" w:hint="eastAsia"/>
                <w:sz w:val="15"/>
                <w:szCs w:val="15"/>
              </w:rPr>
              <w:t>１　行政及び住民に対して果たすべき役割の維持と強化</w:t>
            </w:r>
          </w:p>
          <w:p w14:paraId="4E832B68" w14:textId="77777777" w:rsidR="00D54843" w:rsidRPr="00FD24E7" w:rsidRDefault="00D54843" w:rsidP="00D54843">
            <w:pPr>
              <w:ind w:leftChars="100" w:left="240" w:firstLineChars="100" w:firstLine="150"/>
              <w:rPr>
                <w:rFonts w:ascii="ＭＳ 明朝" w:hAnsi="ＭＳ 明朝"/>
                <w:sz w:val="15"/>
                <w:szCs w:val="15"/>
              </w:rPr>
            </w:pPr>
            <w:r w:rsidRPr="00FD24E7">
              <w:rPr>
                <w:rFonts w:ascii="ＭＳ 明朝" w:hAnsi="ＭＳ 明朝" w:hint="eastAsia"/>
                <w:sz w:val="15"/>
                <w:szCs w:val="15"/>
              </w:rPr>
              <w:t>研究所は、公衆衛生分野における専門家集団として、その母体である大阪府立公衆衛生研究所及び大阪市立環境科学研究所にこれまで蓄積されてきた資源を有効に活用し、地方独立行政法人の特性を十二分に発揮して行政及び住民に対して様々な科学的かつ技術的な支援を行い、府内の公衆衛生の向上並びに住民の健康増進及び生活の安全確保に寄与すること。</w:t>
            </w:r>
          </w:p>
          <w:p w14:paraId="19250BED" w14:textId="77777777" w:rsidR="00D54843" w:rsidRPr="00FD24E7" w:rsidRDefault="00D54843" w:rsidP="00D54843">
            <w:pPr>
              <w:ind w:leftChars="100" w:left="240" w:firstLineChars="100" w:firstLine="150"/>
              <w:rPr>
                <w:rFonts w:ascii="ＭＳ 明朝" w:hAnsi="ＭＳ 明朝"/>
                <w:sz w:val="15"/>
                <w:szCs w:val="15"/>
              </w:rPr>
            </w:pPr>
            <w:r w:rsidRPr="00FD24E7">
              <w:rPr>
                <w:rFonts w:ascii="ＭＳ 明朝" w:hAnsi="ＭＳ 明朝" w:hint="eastAsia"/>
                <w:sz w:val="15"/>
                <w:szCs w:val="15"/>
              </w:rPr>
              <w:t>その際には、国立感染症研究所、国立医薬品食品衛生研究所及び国立保健医療科学院（以下「国立研究機関」という。）と連携すること。更に、国立研究機関、地方衛生研究所等で構成する衛生微生物技術協議会、全国衛生化学技術協議会及び公衆衛生情報研究協議会を核とする感染症、食品衛生及び公衆衛生分野における各ネットワーク（以下「全国ネットワーク」という。）を活用し、最新の情報に基づいた活動を行うこと。</w:t>
            </w:r>
          </w:p>
          <w:p w14:paraId="3D474017" w14:textId="77777777" w:rsidR="00D54843" w:rsidRPr="00FD24E7" w:rsidRDefault="00D54843" w:rsidP="00D54843">
            <w:pPr>
              <w:ind w:leftChars="100" w:left="240" w:firstLine="100"/>
              <w:rPr>
                <w:rFonts w:ascii="ＭＳ 明朝" w:hAnsi="ＭＳ 明朝"/>
                <w:sz w:val="15"/>
                <w:szCs w:val="15"/>
              </w:rPr>
            </w:pPr>
            <w:r w:rsidRPr="00FD24E7">
              <w:rPr>
                <w:rFonts w:ascii="ＭＳ 明朝" w:hAnsi="ＭＳ 明朝" w:hint="eastAsia"/>
                <w:sz w:val="15"/>
                <w:szCs w:val="15"/>
              </w:rPr>
              <w:t>また、研究所は、必要な人材の確保及び能力開発並びに検査機器の整備・維持に努め、機能を強化すること。更に、研究所は、大阪府市共同設置の地方衛生研究所として大阪府及び大阪市が必要とする試験検査、調査研究等が確実に実施できるよう体制を確保すること。健康危機事象発生時その他大阪府知事又は大阪市長が必要な業務の実施を求めた場合には、迅速かつ十分な対応をすること。</w:t>
            </w:r>
          </w:p>
          <w:p w14:paraId="717286A6" w14:textId="77777777" w:rsidR="003A64B0" w:rsidRPr="00FD24E7" w:rsidRDefault="003A64B0" w:rsidP="00D54843">
            <w:pPr>
              <w:rPr>
                <w:rFonts w:ascii="ＭＳ 明朝" w:hAnsi="ＭＳ 明朝"/>
                <w:sz w:val="15"/>
                <w:szCs w:val="15"/>
              </w:rPr>
            </w:pPr>
            <w:r w:rsidRPr="00FD24E7">
              <w:rPr>
                <w:rFonts w:ascii="ＭＳ 明朝" w:hAnsi="ＭＳ 明朝" w:hint="eastAsia"/>
                <w:sz w:val="15"/>
                <w:szCs w:val="15"/>
              </w:rPr>
              <w:t>(5)　感染症情報の収集・解析・提供業務の充実</w:t>
            </w:r>
          </w:p>
          <w:p w14:paraId="51A47568" w14:textId="77777777" w:rsidR="003A64B0" w:rsidRPr="00FD24E7" w:rsidRDefault="003A64B0" w:rsidP="002C276E">
            <w:pPr>
              <w:ind w:leftChars="100" w:left="240" w:firstLineChars="100" w:firstLine="150"/>
              <w:rPr>
                <w:rFonts w:ascii="ＭＳ 明朝" w:hAnsi="ＭＳ 明朝"/>
                <w:sz w:val="15"/>
                <w:szCs w:val="15"/>
              </w:rPr>
            </w:pPr>
            <w:r w:rsidRPr="00FD24E7">
              <w:rPr>
                <w:rFonts w:ascii="ＭＳ 明朝" w:hAnsi="ＭＳ 明朝" w:hint="eastAsia"/>
                <w:sz w:val="15"/>
                <w:szCs w:val="15"/>
              </w:rPr>
              <w:t>感染症情報センターとして、感染症情報の収集・解析・提供に関する機能を充実させるとともに、地域保健対策に係る支援の充実を図ること。併せて、住民に対して提供されるサービスでもあることから、住民が容易に理解でき、生活に役立てられるよう、工夫して積極的な広報に努めること。</w:t>
            </w:r>
          </w:p>
          <w:p w14:paraId="2D38EE39" w14:textId="77777777" w:rsidR="003A64B0" w:rsidRPr="00FD24E7" w:rsidRDefault="003A64B0" w:rsidP="002C276E">
            <w:pPr>
              <w:rPr>
                <w:rFonts w:ascii="ＭＳ 明朝" w:hAnsi="ＭＳ 明朝"/>
                <w:sz w:val="15"/>
                <w:szCs w:val="15"/>
              </w:rPr>
            </w:pPr>
            <w:r w:rsidRPr="00FD24E7">
              <w:rPr>
                <w:rFonts w:ascii="ＭＳ 明朝" w:hAnsi="ＭＳ 明朝" w:hint="eastAsia"/>
                <w:sz w:val="15"/>
                <w:szCs w:val="15"/>
              </w:rPr>
              <w:t>(6)　研修指導体制の強化</w:t>
            </w:r>
          </w:p>
          <w:p w14:paraId="7C17D992" w14:textId="77777777" w:rsidR="003A64B0" w:rsidRPr="00FD24E7" w:rsidRDefault="003A64B0" w:rsidP="003A64B0">
            <w:pPr>
              <w:ind w:leftChars="100" w:left="240" w:firstLineChars="100" w:firstLine="150"/>
              <w:rPr>
                <w:rFonts w:ascii="ＭＳ 明朝" w:hAnsi="ＭＳ 明朝"/>
                <w:sz w:val="15"/>
                <w:szCs w:val="15"/>
              </w:rPr>
            </w:pPr>
            <w:r w:rsidRPr="00FD24E7">
              <w:rPr>
                <w:rFonts w:ascii="ＭＳ 明朝" w:hAnsi="ＭＳ 明朝" w:hint="eastAsia"/>
                <w:sz w:val="15"/>
                <w:szCs w:val="15"/>
              </w:rPr>
              <w:t>地域の保健所等の行政機関の職員をはじめ、国内外の産学官関係機関の職員等への研修を行い、公衆衛生に係る知識及び技術力等のレベルの向上に寄与するように努めること。</w:t>
            </w:r>
          </w:p>
        </w:tc>
      </w:tr>
    </w:tbl>
    <w:p w14:paraId="11C9204C" w14:textId="77777777" w:rsidR="003A64B0" w:rsidRPr="00FD24E7" w:rsidRDefault="003A64B0">
      <w:pPr>
        <w:rPr>
          <w:rFonts w:ascii="ＭＳ 明朝" w:hAnsi="ＭＳ 明朝"/>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62"/>
        <w:gridCol w:w="3008"/>
        <w:gridCol w:w="4251"/>
        <w:gridCol w:w="401"/>
        <w:gridCol w:w="509"/>
        <w:gridCol w:w="2496"/>
        <w:gridCol w:w="454"/>
      </w:tblGrid>
      <w:tr w:rsidR="00C3092A" w:rsidRPr="00FD24E7" w14:paraId="49C6BB75" w14:textId="77777777" w:rsidTr="000D7F98">
        <w:trPr>
          <w:trHeight w:val="349"/>
          <w:jc w:val="center"/>
        </w:trPr>
        <w:tc>
          <w:tcPr>
            <w:tcW w:w="3062" w:type="dxa"/>
            <w:vMerge w:val="restart"/>
            <w:shd w:val="clear" w:color="auto" w:fill="auto"/>
            <w:vAlign w:val="center"/>
          </w:tcPr>
          <w:p w14:paraId="6BE8AD91" w14:textId="77777777" w:rsidR="00C3092A" w:rsidRPr="00FD24E7" w:rsidRDefault="00C3092A" w:rsidP="0073667E">
            <w:pPr>
              <w:jc w:val="center"/>
              <w:rPr>
                <w:rFonts w:ascii="ＭＳ 明朝" w:hAnsi="ＭＳ 明朝"/>
                <w:sz w:val="15"/>
                <w:szCs w:val="15"/>
              </w:rPr>
            </w:pPr>
            <w:r w:rsidRPr="00FD24E7">
              <w:rPr>
                <w:rFonts w:ascii="ＭＳ 明朝" w:hAnsi="ＭＳ 明朝" w:hint="eastAsia"/>
                <w:sz w:val="15"/>
                <w:szCs w:val="15"/>
              </w:rPr>
              <w:t>中期計画</w:t>
            </w:r>
          </w:p>
        </w:tc>
        <w:tc>
          <w:tcPr>
            <w:tcW w:w="3008" w:type="dxa"/>
            <w:vMerge w:val="restart"/>
            <w:shd w:val="clear" w:color="auto" w:fill="auto"/>
            <w:vAlign w:val="center"/>
          </w:tcPr>
          <w:p w14:paraId="58578916" w14:textId="77777777" w:rsidR="00C3092A" w:rsidRPr="00FD24E7" w:rsidRDefault="00C3092A" w:rsidP="0073667E">
            <w:pPr>
              <w:jc w:val="center"/>
              <w:rPr>
                <w:rFonts w:ascii="ＭＳ 明朝" w:hAnsi="ＭＳ 明朝"/>
                <w:sz w:val="15"/>
                <w:szCs w:val="15"/>
              </w:rPr>
            </w:pPr>
            <w:r w:rsidRPr="00FD24E7">
              <w:rPr>
                <w:rFonts w:ascii="ＭＳ 明朝" w:hAnsi="ＭＳ 明朝" w:hint="eastAsia"/>
                <w:sz w:val="15"/>
                <w:szCs w:val="15"/>
              </w:rPr>
              <w:t>年度計画</w:t>
            </w:r>
          </w:p>
        </w:tc>
        <w:tc>
          <w:tcPr>
            <w:tcW w:w="4652" w:type="dxa"/>
            <w:gridSpan w:val="2"/>
            <w:shd w:val="clear" w:color="auto" w:fill="auto"/>
            <w:vAlign w:val="center"/>
          </w:tcPr>
          <w:p w14:paraId="3133031C" w14:textId="77777777" w:rsidR="00C3092A" w:rsidRPr="00FD24E7" w:rsidRDefault="00C3092A" w:rsidP="0073667E">
            <w:pPr>
              <w:jc w:val="center"/>
              <w:rPr>
                <w:rFonts w:ascii="ＭＳ 明朝" w:hAnsi="ＭＳ 明朝"/>
                <w:sz w:val="15"/>
                <w:szCs w:val="15"/>
              </w:rPr>
            </w:pPr>
            <w:r w:rsidRPr="00FD24E7">
              <w:rPr>
                <w:rFonts w:ascii="ＭＳ 明朝" w:hAnsi="ＭＳ 明朝" w:hint="eastAsia"/>
                <w:sz w:val="15"/>
                <w:szCs w:val="15"/>
              </w:rPr>
              <w:t>法人の自己評価</w:t>
            </w:r>
          </w:p>
        </w:tc>
        <w:tc>
          <w:tcPr>
            <w:tcW w:w="3005" w:type="dxa"/>
            <w:gridSpan w:val="2"/>
            <w:shd w:val="clear" w:color="auto" w:fill="auto"/>
            <w:vAlign w:val="center"/>
          </w:tcPr>
          <w:p w14:paraId="0D0B1527" w14:textId="77777777" w:rsidR="00C3092A" w:rsidRPr="00FD24E7" w:rsidRDefault="00C3092A" w:rsidP="0073667E">
            <w:pPr>
              <w:jc w:val="center"/>
              <w:rPr>
                <w:rFonts w:ascii="ＭＳ 明朝" w:hAnsi="ＭＳ 明朝"/>
                <w:sz w:val="15"/>
                <w:szCs w:val="15"/>
              </w:rPr>
            </w:pPr>
            <w:r w:rsidRPr="00FD24E7">
              <w:rPr>
                <w:rFonts w:ascii="ＭＳ 明朝" w:hAnsi="ＭＳ 明朝" w:hint="eastAsia"/>
                <w:sz w:val="15"/>
                <w:szCs w:val="15"/>
              </w:rPr>
              <w:t>知事の評価</w:t>
            </w:r>
          </w:p>
        </w:tc>
        <w:tc>
          <w:tcPr>
            <w:tcW w:w="454" w:type="dxa"/>
            <w:vMerge w:val="restart"/>
            <w:shd w:val="clear" w:color="auto" w:fill="auto"/>
          </w:tcPr>
          <w:p w14:paraId="7D3733AF" w14:textId="77777777" w:rsidR="00C3092A" w:rsidRPr="00FD24E7" w:rsidRDefault="00C3092A" w:rsidP="00453813">
            <w:pPr>
              <w:jc w:val="center"/>
              <w:rPr>
                <w:rFonts w:ascii="ＭＳ 明朝" w:hAnsi="ＭＳ 明朝"/>
                <w:sz w:val="15"/>
                <w:szCs w:val="15"/>
              </w:rPr>
            </w:pPr>
            <w:r w:rsidRPr="00FD24E7">
              <w:rPr>
                <w:rFonts w:ascii="ＭＳ 明朝" w:hAnsi="ＭＳ 明朝" w:hint="eastAsia"/>
                <w:sz w:val="15"/>
                <w:szCs w:val="15"/>
              </w:rPr>
              <w:t>小項目区分番号</w:t>
            </w:r>
          </w:p>
        </w:tc>
      </w:tr>
      <w:tr w:rsidR="00C3092A" w:rsidRPr="00FD24E7" w14:paraId="631D2E01" w14:textId="77777777" w:rsidTr="000D7F98">
        <w:trPr>
          <w:jc w:val="center"/>
        </w:trPr>
        <w:tc>
          <w:tcPr>
            <w:tcW w:w="3062" w:type="dxa"/>
            <w:vMerge/>
            <w:tcBorders>
              <w:bottom w:val="single" w:sz="4" w:space="0" w:color="auto"/>
            </w:tcBorders>
            <w:shd w:val="clear" w:color="auto" w:fill="auto"/>
            <w:vAlign w:val="center"/>
          </w:tcPr>
          <w:p w14:paraId="68124D25" w14:textId="77777777" w:rsidR="00C3092A" w:rsidRPr="00FD24E7" w:rsidRDefault="00C3092A" w:rsidP="0073667E">
            <w:pPr>
              <w:jc w:val="center"/>
              <w:rPr>
                <w:rFonts w:ascii="ＭＳ 明朝" w:hAnsi="ＭＳ 明朝"/>
                <w:sz w:val="15"/>
                <w:szCs w:val="15"/>
              </w:rPr>
            </w:pPr>
          </w:p>
        </w:tc>
        <w:tc>
          <w:tcPr>
            <w:tcW w:w="3008" w:type="dxa"/>
            <w:vMerge/>
            <w:tcBorders>
              <w:bottom w:val="single" w:sz="4" w:space="0" w:color="auto"/>
            </w:tcBorders>
            <w:shd w:val="clear" w:color="auto" w:fill="auto"/>
            <w:vAlign w:val="center"/>
          </w:tcPr>
          <w:p w14:paraId="212675E3" w14:textId="77777777" w:rsidR="00C3092A" w:rsidRPr="00FD24E7" w:rsidRDefault="00C3092A" w:rsidP="0073667E">
            <w:pPr>
              <w:jc w:val="center"/>
              <w:rPr>
                <w:rFonts w:ascii="ＭＳ 明朝" w:hAnsi="ＭＳ 明朝"/>
                <w:sz w:val="15"/>
                <w:szCs w:val="15"/>
              </w:rPr>
            </w:pPr>
          </w:p>
        </w:tc>
        <w:tc>
          <w:tcPr>
            <w:tcW w:w="4251" w:type="dxa"/>
            <w:tcBorders>
              <w:bottom w:val="single" w:sz="4" w:space="0" w:color="auto"/>
            </w:tcBorders>
            <w:shd w:val="clear" w:color="auto" w:fill="auto"/>
            <w:vAlign w:val="center"/>
          </w:tcPr>
          <w:p w14:paraId="5B853917" w14:textId="77777777" w:rsidR="00C3092A" w:rsidRPr="00FD24E7" w:rsidRDefault="00C3092A" w:rsidP="0073667E">
            <w:pPr>
              <w:jc w:val="center"/>
              <w:rPr>
                <w:rFonts w:ascii="ＭＳ 明朝" w:hAnsi="ＭＳ 明朝"/>
                <w:sz w:val="15"/>
                <w:szCs w:val="15"/>
              </w:rPr>
            </w:pPr>
            <w:r w:rsidRPr="00FD24E7">
              <w:rPr>
                <w:rFonts w:ascii="ＭＳ 明朝" w:hAnsi="ＭＳ 明朝" w:hint="eastAsia"/>
                <w:sz w:val="15"/>
                <w:szCs w:val="15"/>
              </w:rPr>
              <w:t>評価の判断理由（実施状況等）</w:t>
            </w:r>
          </w:p>
        </w:tc>
        <w:tc>
          <w:tcPr>
            <w:tcW w:w="401" w:type="dxa"/>
            <w:tcBorders>
              <w:bottom w:val="single" w:sz="4" w:space="0" w:color="auto"/>
            </w:tcBorders>
            <w:shd w:val="clear" w:color="auto" w:fill="auto"/>
            <w:vAlign w:val="center"/>
          </w:tcPr>
          <w:p w14:paraId="20EC06F7" w14:textId="77777777" w:rsidR="00C3092A" w:rsidRPr="00FD24E7" w:rsidRDefault="00C3092A" w:rsidP="0073667E">
            <w:pPr>
              <w:jc w:val="center"/>
              <w:rPr>
                <w:rFonts w:ascii="ＭＳ 明朝" w:hAnsi="ＭＳ 明朝"/>
                <w:sz w:val="15"/>
                <w:szCs w:val="15"/>
              </w:rPr>
            </w:pPr>
            <w:r w:rsidRPr="00FD24E7">
              <w:rPr>
                <w:rFonts w:ascii="ＭＳ 明朝" w:hAnsi="ＭＳ 明朝" w:hint="eastAsia"/>
                <w:sz w:val="15"/>
                <w:szCs w:val="15"/>
              </w:rPr>
              <w:t>評価</w:t>
            </w:r>
          </w:p>
        </w:tc>
        <w:tc>
          <w:tcPr>
            <w:tcW w:w="509" w:type="dxa"/>
            <w:tcBorders>
              <w:bottom w:val="single" w:sz="4" w:space="0" w:color="auto"/>
            </w:tcBorders>
            <w:shd w:val="clear" w:color="auto" w:fill="auto"/>
            <w:vAlign w:val="center"/>
          </w:tcPr>
          <w:p w14:paraId="19D402E1" w14:textId="77777777" w:rsidR="00C3092A" w:rsidRPr="00FD24E7" w:rsidRDefault="00C3092A" w:rsidP="0073667E">
            <w:pPr>
              <w:jc w:val="center"/>
              <w:rPr>
                <w:rFonts w:ascii="ＭＳ 明朝" w:hAnsi="ＭＳ 明朝"/>
                <w:sz w:val="15"/>
                <w:szCs w:val="15"/>
              </w:rPr>
            </w:pPr>
            <w:r w:rsidRPr="00FD24E7">
              <w:rPr>
                <w:rFonts w:ascii="ＭＳ 明朝" w:hAnsi="ＭＳ 明朝" w:hint="eastAsia"/>
                <w:sz w:val="15"/>
                <w:szCs w:val="15"/>
              </w:rPr>
              <w:t>評価</w:t>
            </w:r>
          </w:p>
        </w:tc>
        <w:tc>
          <w:tcPr>
            <w:tcW w:w="2496" w:type="dxa"/>
            <w:tcBorders>
              <w:bottom w:val="single" w:sz="4" w:space="0" w:color="auto"/>
            </w:tcBorders>
            <w:shd w:val="clear" w:color="auto" w:fill="auto"/>
            <w:vAlign w:val="center"/>
          </w:tcPr>
          <w:p w14:paraId="757F40B6" w14:textId="77777777" w:rsidR="00C3092A" w:rsidRPr="00FD24E7" w:rsidRDefault="00C3092A" w:rsidP="005A3839">
            <w:pPr>
              <w:autoSpaceDE w:val="0"/>
              <w:autoSpaceDN w:val="0"/>
              <w:jc w:val="center"/>
              <w:rPr>
                <w:rFonts w:ascii="ＭＳ 明朝" w:hAnsi="ＭＳ 明朝"/>
                <w:sz w:val="15"/>
                <w:szCs w:val="15"/>
              </w:rPr>
            </w:pPr>
            <w:r w:rsidRPr="00FD24E7">
              <w:rPr>
                <w:rFonts w:ascii="ＭＳ 明朝" w:hAnsi="ＭＳ 明朝" w:hint="eastAsia"/>
                <w:sz w:val="15"/>
                <w:szCs w:val="15"/>
              </w:rPr>
              <w:t>評価の判断理由・評価のコメント等</w:t>
            </w:r>
          </w:p>
        </w:tc>
        <w:tc>
          <w:tcPr>
            <w:tcW w:w="454" w:type="dxa"/>
            <w:vMerge/>
            <w:tcBorders>
              <w:bottom w:val="single" w:sz="4" w:space="0" w:color="auto"/>
            </w:tcBorders>
            <w:shd w:val="clear" w:color="auto" w:fill="auto"/>
          </w:tcPr>
          <w:p w14:paraId="2DE27131" w14:textId="77777777" w:rsidR="00C3092A" w:rsidRPr="00FD24E7" w:rsidRDefault="00C3092A" w:rsidP="00453813">
            <w:pPr>
              <w:rPr>
                <w:rFonts w:ascii="ＭＳ 明朝" w:hAnsi="ＭＳ 明朝"/>
                <w:sz w:val="15"/>
                <w:szCs w:val="15"/>
              </w:rPr>
            </w:pPr>
          </w:p>
        </w:tc>
      </w:tr>
      <w:tr w:rsidR="00C3092A" w:rsidRPr="00FD24E7" w14:paraId="0E55FBEA" w14:textId="77777777" w:rsidTr="0049249C">
        <w:trPr>
          <w:jc w:val="center"/>
        </w:trPr>
        <w:tc>
          <w:tcPr>
            <w:tcW w:w="14181" w:type="dxa"/>
            <w:gridSpan w:val="7"/>
            <w:tcBorders>
              <w:bottom w:val="dashed" w:sz="4" w:space="0" w:color="auto"/>
            </w:tcBorders>
            <w:shd w:val="clear" w:color="auto" w:fill="auto"/>
          </w:tcPr>
          <w:p w14:paraId="717AC7F5" w14:textId="77777777" w:rsidR="00C3092A" w:rsidRPr="00FD24E7" w:rsidRDefault="00C3092A" w:rsidP="00453813">
            <w:pPr>
              <w:rPr>
                <w:rFonts w:ascii="ＭＳ 明朝" w:hAnsi="ＭＳ 明朝"/>
                <w:sz w:val="15"/>
                <w:szCs w:val="15"/>
              </w:rPr>
            </w:pPr>
            <w:r w:rsidRPr="00FD24E7">
              <w:rPr>
                <w:rFonts w:ascii="ＭＳ 明朝" w:hAnsi="ＭＳ 明朝" w:hint="eastAsia"/>
                <w:sz w:val="15"/>
                <w:szCs w:val="15"/>
              </w:rPr>
              <w:t>(</w:t>
            </w:r>
            <w:r w:rsidR="0073667E" w:rsidRPr="00FD24E7">
              <w:rPr>
                <w:rFonts w:ascii="ＭＳ 明朝" w:hAnsi="ＭＳ 明朝"/>
                <w:sz w:val="15"/>
                <w:szCs w:val="15"/>
              </w:rPr>
              <w:t>5</w:t>
            </w:r>
            <w:r w:rsidRPr="00FD24E7">
              <w:rPr>
                <w:rFonts w:ascii="ＭＳ 明朝" w:hAnsi="ＭＳ 明朝" w:hint="eastAsia"/>
                <w:sz w:val="15"/>
                <w:szCs w:val="15"/>
              </w:rPr>
              <w:t>)</w:t>
            </w:r>
            <w:r w:rsidRPr="00FD24E7">
              <w:rPr>
                <w:rFonts w:ascii="ＭＳ 明朝" w:hAnsi="ＭＳ 明朝" w:hint="eastAsia"/>
                <w:bCs/>
                <w:sz w:val="15"/>
                <w:szCs w:val="15"/>
              </w:rPr>
              <w:t xml:space="preserve"> </w:t>
            </w:r>
            <w:r w:rsidR="0073667E" w:rsidRPr="00FD24E7">
              <w:rPr>
                <w:rFonts w:ascii="ＭＳ 明朝" w:hAnsi="ＭＳ 明朝" w:hint="eastAsia"/>
                <w:bCs/>
                <w:sz w:val="15"/>
                <w:szCs w:val="15"/>
              </w:rPr>
              <w:t>感染症情報の収集・解析・提供業務の充実</w:t>
            </w:r>
          </w:p>
        </w:tc>
      </w:tr>
      <w:tr w:rsidR="008E05B4" w:rsidRPr="00FD24E7" w14:paraId="2154D219" w14:textId="77777777" w:rsidTr="000D7F98">
        <w:trPr>
          <w:jc w:val="center"/>
        </w:trPr>
        <w:tc>
          <w:tcPr>
            <w:tcW w:w="3062" w:type="dxa"/>
            <w:tcBorders>
              <w:top w:val="dashed" w:sz="4" w:space="0" w:color="auto"/>
              <w:bottom w:val="single" w:sz="4" w:space="0" w:color="auto"/>
            </w:tcBorders>
            <w:shd w:val="clear" w:color="auto" w:fill="auto"/>
          </w:tcPr>
          <w:p w14:paraId="13AE07DE" w14:textId="77777777" w:rsidR="008E05B4" w:rsidRPr="00FD24E7" w:rsidRDefault="008E05B4" w:rsidP="008E05B4">
            <w:pPr>
              <w:tabs>
                <w:tab w:val="left" w:pos="1680"/>
              </w:tabs>
              <w:ind w:left="150" w:hangingChars="100" w:hanging="150"/>
              <w:rPr>
                <w:rFonts w:ascii="ＭＳ 明朝" w:hAnsi="ＭＳ 明朝"/>
                <w:sz w:val="15"/>
                <w:szCs w:val="15"/>
              </w:rPr>
            </w:pPr>
            <w:r w:rsidRPr="00FD24E7">
              <w:rPr>
                <w:rFonts w:ascii="ＭＳ 明朝" w:hAnsi="ＭＳ 明朝" w:hint="eastAsia"/>
                <w:sz w:val="15"/>
                <w:szCs w:val="15"/>
              </w:rPr>
              <w:t>ア　大阪府からの受託事業である感染症情報センターは、基幹地方感染症情報センターとして府内保健所、感染症情報センターとの定期的な情報共有を行う。</w:t>
            </w:r>
          </w:p>
          <w:p w14:paraId="16708A8C" w14:textId="77777777" w:rsidR="008E05B4" w:rsidRPr="00FD24E7" w:rsidRDefault="008E05B4" w:rsidP="008E05B4">
            <w:pPr>
              <w:tabs>
                <w:tab w:val="left" w:pos="1680"/>
              </w:tabs>
              <w:ind w:left="150" w:hangingChars="100" w:hanging="150"/>
              <w:rPr>
                <w:rFonts w:ascii="ＭＳ 明朝" w:hAnsi="ＭＳ 明朝"/>
                <w:sz w:val="15"/>
                <w:szCs w:val="15"/>
              </w:rPr>
            </w:pPr>
          </w:p>
          <w:p w14:paraId="767FC77E" w14:textId="77777777" w:rsidR="008E05B4" w:rsidRPr="00FD24E7" w:rsidRDefault="008E05B4" w:rsidP="008E05B4">
            <w:pPr>
              <w:tabs>
                <w:tab w:val="left" w:pos="1680"/>
              </w:tabs>
              <w:ind w:left="150" w:hangingChars="100" w:hanging="150"/>
              <w:rPr>
                <w:rFonts w:ascii="ＭＳ 明朝" w:hAnsi="ＭＳ 明朝"/>
                <w:sz w:val="15"/>
                <w:szCs w:val="15"/>
              </w:rPr>
            </w:pPr>
          </w:p>
          <w:p w14:paraId="1F15142D" w14:textId="77777777" w:rsidR="008E05B4" w:rsidRPr="00FD24E7" w:rsidRDefault="008E05B4" w:rsidP="008E05B4">
            <w:pPr>
              <w:tabs>
                <w:tab w:val="left" w:pos="1680"/>
              </w:tabs>
              <w:ind w:left="150" w:hangingChars="100" w:hanging="150"/>
              <w:rPr>
                <w:rFonts w:ascii="ＭＳ 明朝" w:hAnsi="ＭＳ 明朝"/>
                <w:sz w:val="15"/>
                <w:szCs w:val="15"/>
              </w:rPr>
            </w:pPr>
          </w:p>
          <w:p w14:paraId="06B3CF4E" w14:textId="77777777" w:rsidR="008E05B4" w:rsidRPr="00FD24E7" w:rsidRDefault="008E05B4" w:rsidP="008E05B4">
            <w:pPr>
              <w:tabs>
                <w:tab w:val="left" w:pos="1680"/>
              </w:tabs>
              <w:ind w:left="150" w:hangingChars="100" w:hanging="150"/>
              <w:rPr>
                <w:rFonts w:ascii="ＭＳ 明朝" w:hAnsi="ＭＳ 明朝"/>
                <w:sz w:val="15"/>
                <w:szCs w:val="15"/>
              </w:rPr>
            </w:pPr>
          </w:p>
          <w:p w14:paraId="3B24855B" w14:textId="77777777" w:rsidR="008E05B4" w:rsidRPr="00FD24E7" w:rsidRDefault="008E05B4" w:rsidP="008E05B4">
            <w:pPr>
              <w:tabs>
                <w:tab w:val="left" w:pos="1680"/>
              </w:tabs>
              <w:ind w:left="150" w:hangingChars="100" w:hanging="150"/>
              <w:rPr>
                <w:rFonts w:ascii="ＭＳ 明朝" w:hAnsi="ＭＳ 明朝"/>
                <w:sz w:val="15"/>
                <w:szCs w:val="15"/>
              </w:rPr>
            </w:pPr>
          </w:p>
          <w:p w14:paraId="031CB95F" w14:textId="77777777" w:rsidR="008E05B4" w:rsidRPr="00FD24E7" w:rsidRDefault="008E05B4" w:rsidP="008E05B4">
            <w:pPr>
              <w:tabs>
                <w:tab w:val="left" w:pos="1680"/>
              </w:tabs>
              <w:ind w:left="150" w:hangingChars="100" w:hanging="150"/>
              <w:rPr>
                <w:rFonts w:ascii="ＭＳ 明朝" w:hAnsi="ＭＳ 明朝"/>
                <w:sz w:val="15"/>
                <w:szCs w:val="15"/>
              </w:rPr>
            </w:pPr>
          </w:p>
          <w:p w14:paraId="542B02F0" w14:textId="77777777" w:rsidR="008E05B4" w:rsidRPr="00FD24E7" w:rsidRDefault="008E05B4" w:rsidP="008E05B4">
            <w:pPr>
              <w:tabs>
                <w:tab w:val="left" w:pos="1680"/>
              </w:tabs>
              <w:rPr>
                <w:rFonts w:ascii="ＭＳ 明朝" w:hAnsi="ＭＳ 明朝"/>
                <w:sz w:val="15"/>
                <w:szCs w:val="15"/>
              </w:rPr>
            </w:pPr>
          </w:p>
          <w:p w14:paraId="4A1F0BAE" w14:textId="240FEAB4" w:rsidR="008E05B4" w:rsidRDefault="008E05B4" w:rsidP="008E05B4">
            <w:pPr>
              <w:tabs>
                <w:tab w:val="left" w:pos="1680"/>
              </w:tabs>
              <w:rPr>
                <w:rFonts w:ascii="ＭＳ 明朝" w:hAnsi="ＭＳ 明朝"/>
                <w:sz w:val="15"/>
                <w:szCs w:val="15"/>
              </w:rPr>
            </w:pPr>
          </w:p>
          <w:p w14:paraId="11ABC2BA" w14:textId="77777777" w:rsidR="008E05B4" w:rsidRPr="00FD24E7" w:rsidRDefault="008E05B4" w:rsidP="008E05B4">
            <w:pPr>
              <w:tabs>
                <w:tab w:val="left" w:pos="1680"/>
              </w:tabs>
              <w:rPr>
                <w:rFonts w:ascii="ＭＳ 明朝" w:hAnsi="ＭＳ 明朝"/>
                <w:sz w:val="15"/>
                <w:szCs w:val="15"/>
              </w:rPr>
            </w:pPr>
          </w:p>
          <w:p w14:paraId="000025AB" w14:textId="77777777" w:rsidR="008E05B4" w:rsidRPr="00FD24E7" w:rsidRDefault="008E05B4" w:rsidP="008E05B4">
            <w:pPr>
              <w:tabs>
                <w:tab w:val="left" w:pos="1680"/>
              </w:tabs>
              <w:ind w:left="150" w:hangingChars="100" w:hanging="150"/>
              <w:rPr>
                <w:rFonts w:ascii="ＭＳ 明朝" w:hAnsi="ＭＳ 明朝"/>
                <w:sz w:val="15"/>
                <w:szCs w:val="15"/>
              </w:rPr>
            </w:pPr>
          </w:p>
          <w:p w14:paraId="20B1AE6C" w14:textId="77777777" w:rsidR="008E05B4" w:rsidRPr="00FD24E7" w:rsidRDefault="008E05B4" w:rsidP="008E05B4">
            <w:pPr>
              <w:tabs>
                <w:tab w:val="left" w:pos="1680"/>
              </w:tabs>
              <w:ind w:left="150" w:hangingChars="100" w:hanging="150"/>
              <w:rPr>
                <w:rFonts w:ascii="ＭＳ 明朝" w:hAnsi="ＭＳ 明朝"/>
                <w:sz w:val="15"/>
                <w:szCs w:val="15"/>
              </w:rPr>
            </w:pPr>
            <w:r w:rsidRPr="00FD24E7">
              <w:rPr>
                <w:rFonts w:ascii="ＭＳ 明朝" w:hAnsi="ＭＳ 明朝" w:hint="eastAsia"/>
                <w:sz w:val="15"/>
                <w:szCs w:val="15"/>
              </w:rPr>
              <w:t>イ　感染症発生動向調査に検査データや疫学情報等を加えて解析を進めるとともに、その成果を行政担当部局に助言する。</w:t>
            </w:r>
          </w:p>
          <w:p w14:paraId="5B7D3088" w14:textId="77777777" w:rsidR="008E05B4" w:rsidRPr="00FD24E7" w:rsidRDefault="008E05B4" w:rsidP="008E05B4">
            <w:pPr>
              <w:tabs>
                <w:tab w:val="left" w:pos="1680"/>
              </w:tabs>
              <w:rPr>
                <w:rFonts w:ascii="ＭＳ 明朝" w:hAnsi="ＭＳ 明朝"/>
                <w:sz w:val="15"/>
                <w:szCs w:val="15"/>
              </w:rPr>
            </w:pPr>
          </w:p>
          <w:p w14:paraId="6CBBAF7A" w14:textId="77777777" w:rsidR="008E05B4" w:rsidRPr="00FD24E7" w:rsidRDefault="008E05B4" w:rsidP="008E05B4">
            <w:pPr>
              <w:tabs>
                <w:tab w:val="left" w:pos="1680"/>
              </w:tabs>
              <w:ind w:left="150" w:hangingChars="100" w:hanging="150"/>
              <w:rPr>
                <w:rFonts w:ascii="ＭＳ 明朝" w:hAnsi="ＭＳ 明朝"/>
                <w:sz w:val="15"/>
                <w:szCs w:val="15"/>
              </w:rPr>
            </w:pPr>
          </w:p>
          <w:p w14:paraId="67818EE4" w14:textId="77777777" w:rsidR="008E05B4" w:rsidRPr="00FD24E7" w:rsidRDefault="008E05B4" w:rsidP="008E05B4">
            <w:pPr>
              <w:tabs>
                <w:tab w:val="left" w:pos="1680"/>
              </w:tabs>
              <w:ind w:left="150" w:hangingChars="100" w:hanging="150"/>
              <w:rPr>
                <w:rFonts w:ascii="ＭＳ 明朝" w:hAnsi="ＭＳ 明朝"/>
                <w:sz w:val="15"/>
                <w:szCs w:val="15"/>
              </w:rPr>
            </w:pPr>
          </w:p>
          <w:p w14:paraId="7053A1EF" w14:textId="77777777" w:rsidR="008E05B4" w:rsidRPr="00FD24E7" w:rsidRDefault="008E05B4" w:rsidP="008E05B4">
            <w:pPr>
              <w:tabs>
                <w:tab w:val="left" w:pos="1680"/>
              </w:tabs>
              <w:ind w:left="150" w:hangingChars="100" w:hanging="150"/>
              <w:rPr>
                <w:rFonts w:ascii="ＭＳ 明朝" w:hAnsi="ＭＳ 明朝"/>
                <w:sz w:val="15"/>
                <w:szCs w:val="15"/>
              </w:rPr>
            </w:pPr>
          </w:p>
          <w:p w14:paraId="5378373F" w14:textId="77777777" w:rsidR="008E05B4" w:rsidRPr="00FD24E7" w:rsidRDefault="008E05B4" w:rsidP="008E05B4">
            <w:pPr>
              <w:tabs>
                <w:tab w:val="left" w:pos="1680"/>
              </w:tabs>
              <w:ind w:left="150" w:hangingChars="100" w:hanging="150"/>
              <w:rPr>
                <w:rFonts w:ascii="ＭＳ 明朝" w:hAnsi="ＭＳ 明朝"/>
                <w:sz w:val="15"/>
                <w:szCs w:val="15"/>
              </w:rPr>
            </w:pPr>
          </w:p>
          <w:p w14:paraId="7747CA36" w14:textId="77777777" w:rsidR="008E05B4" w:rsidRPr="00FD24E7" w:rsidRDefault="008E05B4" w:rsidP="008E05B4">
            <w:pPr>
              <w:tabs>
                <w:tab w:val="left" w:pos="1680"/>
              </w:tabs>
              <w:rPr>
                <w:rFonts w:ascii="ＭＳ 明朝" w:hAnsi="ＭＳ 明朝"/>
                <w:sz w:val="15"/>
                <w:szCs w:val="15"/>
              </w:rPr>
            </w:pPr>
          </w:p>
          <w:p w14:paraId="04FBC2C4" w14:textId="77777777" w:rsidR="008E05B4" w:rsidRPr="00FD24E7" w:rsidRDefault="008E05B4" w:rsidP="008E05B4">
            <w:pPr>
              <w:tabs>
                <w:tab w:val="left" w:pos="1680"/>
              </w:tabs>
              <w:rPr>
                <w:rFonts w:ascii="ＭＳ 明朝" w:hAnsi="ＭＳ 明朝"/>
                <w:sz w:val="15"/>
                <w:szCs w:val="15"/>
              </w:rPr>
            </w:pPr>
          </w:p>
          <w:p w14:paraId="1C6D638D" w14:textId="5AB66FC8" w:rsidR="008E05B4" w:rsidRPr="00FD24E7" w:rsidRDefault="008E05B4" w:rsidP="008E05B4">
            <w:pPr>
              <w:tabs>
                <w:tab w:val="left" w:pos="1680"/>
              </w:tabs>
              <w:rPr>
                <w:rFonts w:ascii="ＭＳ 明朝" w:hAnsi="ＭＳ 明朝"/>
                <w:sz w:val="15"/>
                <w:szCs w:val="15"/>
              </w:rPr>
            </w:pPr>
          </w:p>
          <w:p w14:paraId="23EB2319" w14:textId="77777777" w:rsidR="008E05B4" w:rsidRPr="00FD24E7" w:rsidRDefault="008E05B4" w:rsidP="008E05B4">
            <w:pPr>
              <w:tabs>
                <w:tab w:val="left" w:pos="1680"/>
              </w:tabs>
              <w:rPr>
                <w:rFonts w:ascii="ＭＳ 明朝" w:hAnsi="ＭＳ 明朝"/>
                <w:sz w:val="15"/>
                <w:szCs w:val="15"/>
              </w:rPr>
            </w:pPr>
          </w:p>
          <w:p w14:paraId="2B90D72A" w14:textId="77777777" w:rsidR="008E05B4" w:rsidRPr="00FD24E7" w:rsidRDefault="008E05B4" w:rsidP="008E05B4">
            <w:pPr>
              <w:tabs>
                <w:tab w:val="left" w:pos="906"/>
              </w:tabs>
              <w:ind w:left="150" w:hangingChars="100" w:hanging="150"/>
              <w:rPr>
                <w:rFonts w:ascii="ＭＳ 明朝" w:hAnsi="ＭＳ 明朝"/>
                <w:sz w:val="15"/>
                <w:szCs w:val="15"/>
              </w:rPr>
            </w:pPr>
            <w:r w:rsidRPr="00FD24E7">
              <w:rPr>
                <w:rFonts w:ascii="ＭＳ 明朝" w:hAnsi="ＭＳ 明朝" w:hint="eastAsia"/>
                <w:sz w:val="15"/>
                <w:szCs w:val="15"/>
              </w:rPr>
              <w:t>ウ　感染症に関する知見等、研究所が有する情報については、住民が容易に理解でき、住民生活に役立てられるよう、工夫して発信する。</w:t>
            </w:r>
          </w:p>
        </w:tc>
        <w:tc>
          <w:tcPr>
            <w:tcW w:w="3008" w:type="dxa"/>
            <w:tcBorders>
              <w:top w:val="dashed" w:sz="4" w:space="0" w:color="auto"/>
              <w:bottom w:val="single" w:sz="4" w:space="0" w:color="auto"/>
            </w:tcBorders>
            <w:shd w:val="clear" w:color="auto" w:fill="auto"/>
          </w:tcPr>
          <w:p w14:paraId="6E9B2FE9" w14:textId="2E32BF6D" w:rsidR="008E05B4" w:rsidRPr="00FD24E7" w:rsidRDefault="008E05B4" w:rsidP="008E05B4">
            <w:pPr>
              <w:tabs>
                <w:tab w:val="left" w:pos="1050"/>
              </w:tabs>
              <w:ind w:left="150" w:hangingChars="100" w:hanging="150"/>
              <w:rPr>
                <w:rFonts w:ascii="ＭＳ 明朝" w:hAnsi="ＭＳ 明朝"/>
                <w:sz w:val="15"/>
                <w:szCs w:val="15"/>
              </w:rPr>
            </w:pPr>
            <w:r w:rsidRPr="00FD24E7">
              <w:rPr>
                <w:rFonts w:ascii="ＭＳ 明朝" w:hAnsi="ＭＳ 明朝" w:hint="eastAsia"/>
                <w:sz w:val="15"/>
                <w:szCs w:val="15"/>
              </w:rPr>
              <w:lastRenderedPageBreak/>
              <w:t>ア　感染症情報センターにおいて、感染症解析委員会を毎週開催し、府内保健所、医師会等と情報共有を行う。さらにG20大阪サミットに際し、感染症予防対策推進のため、行政担当部局や国立感染症研究所と連携して感染症情報の収集・解析・提供の体制を整備する。開催前後を含めた期間には強化サーベイランスを遂行し、健康危機事象の早期発見・早期対応に取り組む。</w:t>
            </w:r>
          </w:p>
          <w:p w14:paraId="5289ECB0" w14:textId="77777777" w:rsidR="008E05B4" w:rsidRPr="00FD24E7" w:rsidRDefault="008E05B4" w:rsidP="008E05B4">
            <w:pPr>
              <w:tabs>
                <w:tab w:val="left" w:pos="1050"/>
              </w:tabs>
              <w:ind w:left="150" w:hangingChars="100" w:hanging="150"/>
              <w:rPr>
                <w:rFonts w:ascii="ＭＳ 明朝" w:hAnsi="ＭＳ 明朝"/>
                <w:sz w:val="15"/>
                <w:szCs w:val="15"/>
              </w:rPr>
            </w:pPr>
          </w:p>
          <w:p w14:paraId="2BFED249" w14:textId="77777777" w:rsidR="008E05B4" w:rsidRPr="00FD24E7" w:rsidRDefault="008E05B4" w:rsidP="008E05B4">
            <w:pPr>
              <w:tabs>
                <w:tab w:val="left" w:pos="1050"/>
              </w:tabs>
              <w:ind w:left="150" w:hangingChars="100" w:hanging="150"/>
              <w:rPr>
                <w:rFonts w:ascii="ＭＳ 明朝" w:hAnsi="ＭＳ 明朝"/>
                <w:sz w:val="15"/>
                <w:szCs w:val="15"/>
              </w:rPr>
            </w:pPr>
          </w:p>
          <w:p w14:paraId="69D60765" w14:textId="7657BF9F" w:rsidR="008E05B4" w:rsidRDefault="008E05B4" w:rsidP="008E05B4">
            <w:pPr>
              <w:tabs>
                <w:tab w:val="left" w:pos="1050"/>
              </w:tabs>
              <w:rPr>
                <w:rFonts w:ascii="ＭＳ 明朝" w:hAnsi="ＭＳ 明朝"/>
                <w:sz w:val="15"/>
                <w:szCs w:val="15"/>
              </w:rPr>
            </w:pPr>
          </w:p>
          <w:p w14:paraId="52E69577" w14:textId="77777777" w:rsidR="008E05B4" w:rsidRPr="00FD24E7" w:rsidRDefault="008E05B4" w:rsidP="008E05B4">
            <w:pPr>
              <w:tabs>
                <w:tab w:val="left" w:pos="1050"/>
              </w:tabs>
              <w:rPr>
                <w:rFonts w:ascii="ＭＳ 明朝" w:hAnsi="ＭＳ 明朝"/>
                <w:sz w:val="15"/>
                <w:szCs w:val="15"/>
              </w:rPr>
            </w:pPr>
          </w:p>
          <w:p w14:paraId="1049FD46" w14:textId="6B084E44" w:rsidR="008E05B4" w:rsidRPr="00FD24E7" w:rsidRDefault="008E05B4" w:rsidP="008E05B4">
            <w:pPr>
              <w:tabs>
                <w:tab w:val="left" w:pos="1050"/>
              </w:tabs>
              <w:ind w:left="150" w:hangingChars="100" w:hanging="150"/>
              <w:rPr>
                <w:rFonts w:ascii="ＭＳ 明朝" w:hAnsi="ＭＳ 明朝"/>
                <w:sz w:val="15"/>
                <w:szCs w:val="15"/>
              </w:rPr>
            </w:pPr>
            <w:r w:rsidRPr="00FD24E7">
              <w:rPr>
                <w:rFonts w:ascii="ＭＳ 明朝" w:hAnsi="ＭＳ 明朝" w:hint="eastAsia"/>
                <w:sz w:val="15"/>
                <w:szCs w:val="15"/>
              </w:rPr>
              <w:t>イ　感染症発生動向調査に検査データや疫学情報等を加えて解析を進めるとともに、その成果を行政担当部局に助言する。</w:t>
            </w:r>
          </w:p>
          <w:p w14:paraId="01861809" w14:textId="77777777" w:rsidR="008E05B4" w:rsidRPr="00FD24E7" w:rsidRDefault="008E05B4" w:rsidP="008E05B4">
            <w:pPr>
              <w:tabs>
                <w:tab w:val="left" w:pos="1050"/>
              </w:tabs>
              <w:ind w:left="150" w:hangingChars="100" w:hanging="150"/>
              <w:rPr>
                <w:rFonts w:ascii="ＭＳ 明朝" w:hAnsi="ＭＳ 明朝"/>
                <w:sz w:val="15"/>
                <w:szCs w:val="15"/>
              </w:rPr>
            </w:pPr>
          </w:p>
          <w:p w14:paraId="1054CE31" w14:textId="77777777" w:rsidR="008E05B4" w:rsidRPr="00FD24E7" w:rsidRDefault="008E05B4" w:rsidP="008E05B4">
            <w:pPr>
              <w:tabs>
                <w:tab w:val="left" w:pos="1050"/>
              </w:tabs>
              <w:ind w:left="150" w:hangingChars="100" w:hanging="150"/>
              <w:rPr>
                <w:rFonts w:ascii="ＭＳ 明朝" w:hAnsi="ＭＳ 明朝"/>
                <w:sz w:val="15"/>
                <w:szCs w:val="15"/>
              </w:rPr>
            </w:pPr>
          </w:p>
          <w:p w14:paraId="2076D4C4" w14:textId="77777777" w:rsidR="008E05B4" w:rsidRPr="00FD24E7" w:rsidRDefault="008E05B4" w:rsidP="008E05B4">
            <w:pPr>
              <w:tabs>
                <w:tab w:val="left" w:pos="1050"/>
              </w:tabs>
              <w:ind w:left="150" w:hangingChars="100" w:hanging="150"/>
              <w:rPr>
                <w:rFonts w:ascii="ＭＳ 明朝" w:hAnsi="ＭＳ 明朝"/>
                <w:sz w:val="15"/>
                <w:szCs w:val="15"/>
              </w:rPr>
            </w:pPr>
          </w:p>
          <w:p w14:paraId="56729645" w14:textId="77777777" w:rsidR="008E05B4" w:rsidRPr="00FD24E7" w:rsidRDefault="008E05B4" w:rsidP="008E05B4">
            <w:pPr>
              <w:tabs>
                <w:tab w:val="left" w:pos="1050"/>
              </w:tabs>
              <w:ind w:left="150" w:hangingChars="100" w:hanging="150"/>
              <w:rPr>
                <w:rFonts w:ascii="ＭＳ 明朝" w:hAnsi="ＭＳ 明朝"/>
                <w:sz w:val="15"/>
                <w:szCs w:val="15"/>
              </w:rPr>
            </w:pPr>
          </w:p>
          <w:p w14:paraId="2B220C97" w14:textId="77777777" w:rsidR="008E05B4" w:rsidRPr="00FD24E7" w:rsidRDefault="008E05B4" w:rsidP="008E05B4">
            <w:pPr>
              <w:tabs>
                <w:tab w:val="left" w:pos="1050"/>
              </w:tabs>
              <w:rPr>
                <w:rFonts w:ascii="ＭＳ 明朝" w:hAnsi="ＭＳ 明朝"/>
                <w:sz w:val="15"/>
                <w:szCs w:val="15"/>
              </w:rPr>
            </w:pPr>
          </w:p>
          <w:p w14:paraId="602FF64D" w14:textId="77777777" w:rsidR="008E05B4" w:rsidRPr="00FD24E7" w:rsidRDefault="008E05B4" w:rsidP="008E05B4">
            <w:pPr>
              <w:tabs>
                <w:tab w:val="left" w:pos="1050"/>
              </w:tabs>
              <w:rPr>
                <w:rFonts w:ascii="ＭＳ 明朝" w:hAnsi="ＭＳ 明朝"/>
                <w:sz w:val="15"/>
                <w:szCs w:val="15"/>
              </w:rPr>
            </w:pPr>
          </w:p>
          <w:p w14:paraId="2B08E448" w14:textId="77777777" w:rsidR="008E05B4" w:rsidRPr="00FD24E7" w:rsidRDefault="008E05B4" w:rsidP="008E05B4">
            <w:pPr>
              <w:tabs>
                <w:tab w:val="left" w:pos="1050"/>
              </w:tabs>
              <w:rPr>
                <w:rFonts w:ascii="ＭＳ 明朝" w:hAnsi="ＭＳ 明朝"/>
                <w:sz w:val="15"/>
                <w:szCs w:val="15"/>
              </w:rPr>
            </w:pPr>
          </w:p>
          <w:p w14:paraId="0F2A5EBF" w14:textId="27571777" w:rsidR="008E05B4" w:rsidRPr="00FD24E7" w:rsidRDefault="008E05B4" w:rsidP="008E05B4">
            <w:pPr>
              <w:tabs>
                <w:tab w:val="left" w:pos="1050"/>
              </w:tabs>
              <w:rPr>
                <w:rFonts w:ascii="ＭＳ 明朝" w:hAnsi="ＭＳ 明朝"/>
                <w:sz w:val="15"/>
                <w:szCs w:val="15"/>
              </w:rPr>
            </w:pPr>
          </w:p>
          <w:p w14:paraId="532C0486" w14:textId="77777777" w:rsidR="008E05B4" w:rsidRPr="00FD24E7" w:rsidRDefault="008E05B4" w:rsidP="008E05B4">
            <w:pPr>
              <w:tabs>
                <w:tab w:val="left" w:pos="1050"/>
              </w:tabs>
              <w:rPr>
                <w:rFonts w:ascii="ＭＳ 明朝" w:hAnsi="ＭＳ 明朝"/>
                <w:sz w:val="15"/>
                <w:szCs w:val="15"/>
              </w:rPr>
            </w:pPr>
          </w:p>
          <w:p w14:paraId="5449C5D6" w14:textId="7C2D8FEF"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t>ウ　感染症情報センター及び研究所のホームページ並びに報道機関連絡会を活用して国内外で流行している感染症に関する最新の情報を住民に適時分かり易く発信し、感染症の予防啓発をする。</w:t>
            </w:r>
          </w:p>
          <w:p w14:paraId="2D377970" w14:textId="77777777" w:rsidR="008E05B4" w:rsidRPr="00FD24E7" w:rsidRDefault="008E05B4" w:rsidP="008E05B4">
            <w:pPr>
              <w:rPr>
                <w:rFonts w:ascii="ＭＳ 明朝" w:hAnsi="ＭＳ 明朝"/>
                <w:sz w:val="15"/>
                <w:szCs w:val="15"/>
              </w:rPr>
            </w:pPr>
          </w:p>
        </w:tc>
        <w:tc>
          <w:tcPr>
            <w:tcW w:w="4251" w:type="dxa"/>
            <w:tcBorders>
              <w:top w:val="dashed" w:sz="4" w:space="0" w:color="auto"/>
              <w:bottom w:val="single" w:sz="4" w:space="0" w:color="auto"/>
            </w:tcBorders>
            <w:shd w:val="clear" w:color="auto" w:fill="auto"/>
          </w:tcPr>
          <w:p w14:paraId="325D2AA2" w14:textId="3D5548D0" w:rsidR="008E05B4" w:rsidRPr="00FD24E7" w:rsidRDefault="008E05B4" w:rsidP="008E05B4">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lastRenderedPageBreak/>
              <w:t>ア　基幹地方感染症情報センターとして以下の取組を行った。</w:t>
            </w:r>
          </w:p>
          <w:p w14:paraId="443A773C" w14:textId="3B6616C6" w:rsidR="008E05B4" w:rsidRPr="00FD24E7" w:rsidRDefault="008E05B4" w:rsidP="008E05B4">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・感染症情報解析委員会を毎週開催して大阪府、府内の保健所、府医師会、他の</w:t>
            </w:r>
            <w:r>
              <w:rPr>
                <w:rFonts w:ascii="ＭＳ 明朝" w:hAnsi="ＭＳ 明朝" w:hint="eastAsia"/>
                <w:color w:val="000000" w:themeColor="text1"/>
                <w:sz w:val="15"/>
                <w:szCs w:val="15"/>
              </w:rPr>
              <w:t>地方衛生研究所と連携し、情報の共有を行った。</w:t>
            </w:r>
          </w:p>
          <w:p w14:paraId="11FCFF75" w14:textId="31AF488C" w:rsidR="008E05B4" w:rsidRPr="00FD24E7" w:rsidRDefault="008E05B4" w:rsidP="008E05B4">
            <w:pPr>
              <w:ind w:left="100" w:hanging="100"/>
              <w:rPr>
                <w:rFonts w:ascii="ＭＳ 明朝" w:hAnsi="ＭＳ 明朝"/>
                <w:color w:val="000000" w:themeColor="text1"/>
                <w:sz w:val="15"/>
                <w:szCs w:val="15"/>
              </w:rPr>
            </w:pPr>
            <w:r w:rsidRPr="00FD24E7">
              <w:rPr>
                <w:rFonts w:ascii="ＭＳ 明朝" w:hAnsi="ＭＳ 明朝" w:hint="eastAsia"/>
                <w:color w:val="000000" w:themeColor="text1"/>
                <w:sz w:val="15"/>
                <w:szCs w:val="15"/>
              </w:rPr>
              <w:t>・G20大阪サミットに際して、大阪府、大阪市、国立感染症研究所及び</w:t>
            </w:r>
            <w:r w:rsidRPr="00C45803">
              <w:rPr>
                <w:rFonts w:ascii="ＭＳ 明朝" w:hAnsi="ＭＳ 明朝" w:hint="eastAsia"/>
                <w:color w:val="000000" w:themeColor="text1"/>
                <w:sz w:val="15"/>
                <w:szCs w:val="15"/>
              </w:rPr>
              <w:t>法人</w:t>
            </w:r>
            <w:r w:rsidRPr="00FD24E7">
              <w:rPr>
                <w:rFonts w:ascii="ＭＳ 明朝" w:hAnsi="ＭＳ 明朝" w:hint="eastAsia"/>
                <w:color w:val="000000" w:themeColor="text1"/>
                <w:sz w:val="15"/>
                <w:szCs w:val="15"/>
              </w:rPr>
              <w:t>職員で構成される「G20大阪サミット感染症情報解析センター」の拠点を法人内</w:t>
            </w:r>
            <w:r>
              <w:rPr>
                <w:rFonts w:ascii="ＭＳ 明朝" w:hAnsi="ＭＳ 明朝" w:hint="eastAsia"/>
                <w:color w:val="000000" w:themeColor="text1"/>
                <w:sz w:val="15"/>
                <w:szCs w:val="15"/>
              </w:rPr>
              <w:t>に設置し、感染症情報の収集・解析・提供の体制を整備した。</w:t>
            </w:r>
          </w:p>
          <w:p w14:paraId="31E0E9FF" w14:textId="4CAE4898" w:rsidR="008E05B4" w:rsidRPr="00FD24E7" w:rsidRDefault="008E05B4" w:rsidP="008E05B4">
            <w:pPr>
              <w:ind w:left="100" w:hanging="100"/>
              <w:rPr>
                <w:rFonts w:ascii="ＭＳ 明朝" w:hAnsi="ＭＳ 明朝"/>
                <w:color w:val="000000" w:themeColor="text1"/>
                <w:sz w:val="15"/>
                <w:szCs w:val="15"/>
              </w:rPr>
            </w:pPr>
            <w:r w:rsidRPr="00FD24E7">
              <w:rPr>
                <w:rFonts w:ascii="ＭＳ 明朝" w:hAnsi="ＭＳ 明朝" w:hint="eastAsia"/>
                <w:color w:val="000000" w:themeColor="text1"/>
                <w:sz w:val="15"/>
                <w:szCs w:val="15"/>
              </w:rPr>
              <w:t>・G20大阪サミット開催前後の約２週間において、大阪府市担当者、大阪府内全保健所、医療機関、大阪府警察本部、消防局（本部）、国立感染症研究所と連携して感染症強化サーベイランスを実施</w:t>
            </w:r>
            <w:r w:rsidRPr="00C45803">
              <w:rPr>
                <w:rFonts w:ascii="ＭＳ 明朝" w:hAnsi="ＭＳ 明朝" w:hint="eastAsia"/>
                <w:color w:val="000000" w:themeColor="text1"/>
                <w:sz w:val="15"/>
                <w:szCs w:val="15"/>
              </w:rPr>
              <w:t>することで</w:t>
            </w:r>
            <w:r w:rsidRPr="00FD24E7">
              <w:rPr>
                <w:rFonts w:ascii="ＭＳ 明朝" w:hAnsi="ＭＳ 明朝" w:hint="eastAsia"/>
                <w:color w:val="000000" w:themeColor="text1"/>
                <w:sz w:val="15"/>
                <w:szCs w:val="15"/>
              </w:rPr>
              <w:t>、サミット関係者や住民に影</w:t>
            </w:r>
            <w:r>
              <w:rPr>
                <w:rFonts w:ascii="ＭＳ 明朝" w:hAnsi="ＭＳ 明朝" w:hint="eastAsia"/>
                <w:color w:val="000000" w:themeColor="text1"/>
                <w:sz w:val="15"/>
                <w:szCs w:val="15"/>
              </w:rPr>
              <w:t>響を与える健康危機事象の早期発見・早期対応に取り組んだ。</w:t>
            </w:r>
          </w:p>
          <w:p w14:paraId="1C7DA1D9" w14:textId="77777777" w:rsidR="008E05B4" w:rsidRPr="00FD24E7" w:rsidRDefault="008E05B4" w:rsidP="008E05B4">
            <w:pPr>
              <w:rPr>
                <w:rFonts w:ascii="ＭＳ 明朝" w:hAnsi="ＭＳ 明朝"/>
                <w:color w:val="000000" w:themeColor="text1"/>
                <w:sz w:val="15"/>
                <w:szCs w:val="15"/>
              </w:rPr>
            </w:pPr>
          </w:p>
          <w:p w14:paraId="20BFB78F" w14:textId="77777777" w:rsidR="008E05B4" w:rsidRPr="00FD24E7" w:rsidRDefault="008E05B4" w:rsidP="008E05B4">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イ</w:t>
            </w:r>
          </w:p>
          <w:p w14:paraId="1AB6BCE1" w14:textId="59C82BE7" w:rsidR="008E05B4" w:rsidRPr="00FD24E7" w:rsidRDefault="008E05B4" w:rsidP="008E05B4">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・大阪府保健所での結核コホート会議、大阪市保健所での感染症発生動向調査解析検討会・結核解析評価検討会・結核分子疫学検討会などに参加し、</w:t>
            </w:r>
            <w:r>
              <w:rPr>
                <w:rFonts w:ascii="ＭＳ 明朝" w:hAnsi="ＭＳ 明朝" w:hint="eastAsia"/>
                <w:color w:val="000000" w:themeColor="text1"/>
                <w:sz w:val="15"/>
                <w:szCs w:val="15"/>
              </w:rPr>
              <w:t>検査データに基づき流行状況や対策等について助言した。</w:t>
            </w:r>
          </w:p>
          <w:p w14:paraId="6F78BC4E" w14:textId="0707038E" w:rsidR="008E05B4" w:rsidRPr="00FD24E7" w:rsidRDefault="008E05B4" w:rsidP="008E05B4">
            <w:pPr>
              <w:ind w:left="148" w:hangingChars="100" w:hanging="148"/>
              <w:rPr>
                <w:rFonts w:ascii="ＭＳ 明朝" w:hAnsi="ＭＳ 明朝"/>
                <w:color w:val="000000" w:themeColor="text1"/>
                <w:sz w:val="15"/>
                <w:szCs w:val="15"/>
              </w:rPr>
            </w:pPr>
            <w:r w:rsidRPr="00FD24E7">
              <w:rPr>
                <w:rFonts w:ascii="ＭＳ 明朝" w:hAnsi="ＭＳ 明朝" w:cs="Arial" w:hint="eastAsia"/>
                <w:color w:val="000000" w:themeColor="text1"/>
                <w:spacing w:val="-1"/>
                <w:sz w:val="15"/>
                <w:szCs w:val="15"/>
              </w:rPr>
              <w:t>・</w:t>
            </w:r>
            <w:r w:rsidRPr="00FD24E7">
              <w:rPr>
                <w:rFonts w:ascii="ＭＳ 明朝" w:hAnsi="ＭＳ 明朝" w:hint="eastAsia"/>
                <w:color w:val="000000" w:themeColor="text1"/>
                <w:sz w:val="15"/>
                <w:szCs w:val="15"/>
              </w:rPr>
              <w:t>府内で報告された麻しん及び風しんの検査所見や疫学情報に関する詳細</w:t>
            </w:r>
            <w:r>
              <w:rPr>
                <w:rFonts w:ascii="ＭＳ 明朝" w:hAnsi="ＭＳ 明朝" w:hint="eastAsia"/>
                <w:color w:val="000000" w:themeColor="text1"/>
                <w:sz w:val="15"/>
                <w:szCs w:val="15"/>
              </w:rPr>
              <w:t>データを集約・報告し、感染リスクと対策について助言した。</w:t>
            </w:r>
          </w:p>
          <w:p w14:paraId="4A14CAAA" w14:textId="6BB7F2BD" w:rsidR="008E05B4" w:rsidRPr="00FD24E7" w:rsidRDefault="008E05B4" w:rsidP="008E05B4">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・大阪府新型コロナウイルス対策本部会議</w:t>
            </w:r>
            <w:r w:rsidRPr="00C45803">
              <w:rPr>
                <w:rFonts w:ascii="ＭＳ 明朝" w:hAnsi="ＭＳ 明朝" w:hint="eastAsia"/>
                <w:color w:val="000000" w:themeColor="text1"/>
                <w:sz w:val="15"/>
                <w:szCs w:val="15"/>
              </w:rPr>
              <w:t>等</w:t>
            </w:r>
            <w:r w:rsidRPr="003C27EE">
              <w:rPr>
                <w:rFonts w:ascii="ＭＳ 明朝" w:hAnsi="ＭＳ 明朝" w:hint="eastAsia"/>
                <w:color w:val="000000" w:themeColor="text1"/>
                <w:sz w:val="15"/>
                <w:szCs w:val="15"/>
              </w:rPr>
              <w:t>に</w:t>
            </w:r>
            <w:r w:rsidRPr="00FD24E7">
              <w:rPr>
                <w:rFonts w:ascii="ＭＳ 明朝" w:hAnsi="ＭＳ 明朝" w:hint="eastAsia"/>
                <w:color w:val="000000" w:themeColor="text1"/>
                <w:sz w:val="15"/>
                <w:szCs w:val="15"/>
              </w:rPr>
              <w:t>出席し、検査</w:t>
            </w:r>
            <w:r w:rsidRPr="00C45803">
              <w:rPr>
                <w:rFonts w:ascii="ＭＳ 明朝" w:hAnsi="ＭＳ 明朝" w:hint="eastAsia"/>
                <w:color w:val="000000" w:themeColor="text1"/>
                <w:sz w:val="15"/>
                <w:szCs w:val="15"/>
              </w:rPr>
              <w:t>結果や疫学</w:t>
            </w:r>
            <w:r w:rsidRPr="00FD24E7">
              <w:rPr>
                <w:rFonts w:ascii="ＭＳ 明朝" w:hAnsi="ＭＳ 明朝" w:hint="eastAsia"/>
                <w:color w:val="000000" w:themeColor="text1"/>
                <w:sz w:val="15"/>
                <w:szCs w:val="15"/>
              </w:rPr>
              <w:t>情報を集約・報告し、感染拡大リスクと対策について科学的専門機関の立場から助言した。</w:t>
            </w:r>
          </w:p>
          <w:p w14:paraId="05DD01DD" w14:textId="77777777" w:rsidR="008E05B4" w:rsidRPr="00FD24E7" w:rsidRDefault="008E05B4" w:rsidP="008E05B4">
            <w:pPr>
              <w:rPr>
                <w:rFonts w:ascii="ＭＳ 明朝" w:hAnsi="ＭＳ 明朝"/>
                <w:color w:val="000000" w:themeColor="text1"/>
                <w:sz w:val="15"/>
                <w:szCs w:val="15"/>
              </w:rPr>
            </w:pPr>
          </w:p>
          <w:p w14:paraId="02F3EBDE" w14:textId="16D338AE" w:rsidR="008E05B4" w:rsidRPr="00FD24E7" w:rsidRDefault="008E05B4" w:rsidP="008E05B4">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ウ　感染症に関する最新の情報を発信し、感染症予防啓発を目的に以下の取組を行った。</w:t>
            </w:r>
          </w:p>
          <w:p w14:paraId="0A9D22C7" w14:textId="710B59DA" w:rsidR="008E05B4" w:rsidRPr="00FD24E7" w:rsidRDefault="008E05B4" w:rsidP="008E05B4">
            <w:pPr>
              <w:framePr w:hSpace="142" w:wrap="around" w:vAnchor="text" w:hAnchor="page" w:x="1527" w:y="172"/>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・住民にわかりやすく伝えるため、感染症情報センターの週報に併せて</w:t>
            </w:r>
            <w:r>
              <w:rPr>
                <w:rFonts w:ascii="ＭＳ 明朝" w:hAnsi="ＭＳ 明朝" w:hint="eastAsia"/>
                <w:color w:val="000000" w:themeColor="text1"/>
                <w:sz w:val="15"/>
                <w:szCs w:val="15"/>
              </w:rPr>
              <w:t>、流行状況を反映したトピックスをホームページで発信した。</w:t>
            </w:r>
          </w:p>
          <w:p w14:paraId="494BD534" w14:textId="45C1D94C" w:rsidR="008E05B4" w:rsidRPr="00FD24E7" w:rsidRDefault="008E05B4" w:rsidP="008E05B4">
            <w:pPr>
              <w:framePr w:hSpace="142" w:wrap="around" w:vAnchor="text" w:hAnchor="page" w:x="1527" w:y="172"/>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・大安研メルマガに感</w:t>
            </w:r>
            <w:r>
              <w:rPr>
                <w:rFonts w:ascii="ＭＳ 明朝" w:hAnsi="ＭＳ 明朝" w:hint="eastAsia"/>
                <w:color w:val="000000" w:themeColor="text1"/>
                <w:sz w:val="15"/>
                <w:szCs w:val="15"/>
              </w:rPr>
              <w:t>染症週報を掲載し、大阪府の感染症情報を効率的に発信した。</w:t>
            </w:r>
          </w:p>
          <w:p w14:paraId="7CEAB615" w14:textId="796C968E" w:rsidR="008E05B4" w:rsidRPr="00FD24E7" w:rsidRDefault="008E05B4" w:rsidP="008E05B4">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・麻しん・風しんや新型コロナ</w:t>
            </w:r>
            <w:r>
              <w:rPr>
                <w:rFonts w:ascii="ＭＳ 明朝" w:hAnsi="ＭＳ 明朝" w:hint="eastAsia"/>
                <w:color w:val="000000" w:themeColor="text1"/>
                <w:sz w:val="15"/>
                <w:szCs w:val="15"/>
              </w:rPr>
              <w:t>ウイル</w:t>
            </w:r>
            <w:r w:rsidRPr="00FD24E7">
              <w:rPr>
                <w:rFonts w:ascii="ＭＳ 明朝" w:hAnsi="ＭＳ 明朝" w:hint="eastAsia"/>
                <w:color w:val="000000" w:themeColor="text1"/>
                <w:sz w:val="15"/>
                <w:szCs w:val="15"/>
              </w:rPr>
              <w:t>ス感染症に関する最新情報をホームページで適時発信した</w:t>
            </w:r>
            <w:r w:rsidRPr="00FD24E7">
              <w:rPr>
                <w:rFonts w:ascii="ＭＳ 明朝" w:hAnsi="ＭＳ 明朝" w:hint="eastAsia"/>
                <w:sz w:val="15"/>
                <w:szCs w:val="15"/>
              </w:rPr>
              <w:t>結果、アクセス数が飛躍的に増加した</w:t>
            </w:r>
            <w:r w:rsidRPr="00FD24E7">
              <w:rPr>
                <w:rFonts w:ascii="ＭＳ 明朝" w:hAnsi="ＭＳ 明朝" w:hint="eastAsia"/>
                <w:color w:val="000000" w:themeColor="text1"/>
                <w:sz w:val="15"/>
                <w:szCs w:val="15"/>
              </w:rPr>
              <w:t>。特に3月のアクセス数は従来月平均の約10倍であり、過去最高を記録した。</w:t>
            </w:r>
          </w:p>
          <w:p w14:paraId="65D155DB" w14:textId="55D8C689" w:rsidR="008E05B4" w:rsidRPr="00FD24E7" w:rsidRDefault="008E05B4" w:rsidP="008E05B4">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報道機関に対する連絡会を毎月１回開催し、大阪府の感染症情報や話題の感染症、自然毒や健康食品等について情報提供と解説を行った。令和元年度の報道件数は過去2年分に相当し、過去最高件数となった。</w:t>
            </w:r>
          </w:p>
          <w:p w14:paraId="558F69D8" w14:textId="77777777" w:rsidR="008E05B4" w:rsidRPr="00FD24E7" w:rsidRDefault="008E05B4" w:rsidP="008E05B4">
            <w:pPr>
              <w:ind w:left="150" w:hangingChars="100" w:hanging="150"/>
              <w:rPr>
                <w:rFonts w:ascii="ＭＳ 明朝" w:hAnsi="ＭＳ 明朝"/>
                <w:color w:val="000000" w:themeColor="text1"/>
                <w:sz w:val="15"/>
                <w:szCs w:val="15"/>
              </w:rPr>
            </w:pPr>
          </w:p>
          <w:p w14:paraId="2D84D073" w14:textId="7697EB8B" w:rsidR="008E05B4" w:rsidRPr="00FD24E7" w:rsidRDefault="008E05B4" w:rsidP="008E05B4">
            <w:pPr>
              <w:ind w:left="150" w:hangingChars="100" w:hanging="150"/>
              <w:jc w:val="center"/>
              <w:rPr>
                <w:rFonts w:ascii="ＭＳ 明朝" w:hAnsi="ＭＳ 明朝"/>
                <w:sz w:val="15"/>
                <w:szCs w:val="15"/>
              </w:rPr>
            </w:pPr>
            <w:r>
              <w:rPr>
                <w:rFonts w:ascii="ＭＳ 明朝" w:hAnsi="ＭＳ 明朝" w:hint="eastAsia"/>
                <w:color w:val="000000" w:themeColor="text1"/>
                <w:sz w:val="15"/>
                <w:szCs w:val="15"/>
              </w:rPr>
              <w:t>報道された件数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907"/>
              <w:gridCol w:w="907"/>
            </w:tblGrid>
            <w:tr w:rsidR="008E05B4" w:rsidRPr="00FD24E7" w14:paraId="5B9533BD" w14:textId="77777777" w:rsidTr="00043F85">
              <w:trPr>
                <w:jc w:val="center"/>
              </w:trPr>
              <w:tc>
                <w:tcPr>
                  <w:tcW w:w="907" w:type="dxa"/>
                  <w:shd w:val="clear" w:color="auto" w:fill="auto"/>
                  <w:vAlign w:val="center"/>
                </w:tcPr>
                <w:p w14:paraId="5B3D8698" w14:textId="77777777" w:rsidR="008E05B4" w:rsidRPr="00FD24E7" w:rsidRDefault="008E05B4" w:rsidP="008E05B4">
                  <w:pPr>
                    <w:jc w:val="center"/>
                    <w:rPr>
                      <w:rFonts w:ascii="ＭＳ 明朝" w:hAnsi="ＭＳ 明朝"/>
                      <w:sz w:val="15"/>
                      <w:szCs w:val="15"/>
                    </w:rPr>
                  </w:pPr>
                  <w:r w:rsidRPr="00FD24E7">
                    <w:rPr>
                      <w:rFonts w:ascii="ＭＳ 明朝" w:hAnsi="ＭＳ 明朝" w:hint="eastAsia"/>
                      <w:sz w:val="15"/>
                      <w:szCs w:val="15"/>
                    </w:rPr>
                    <w:t>H</w:t>
                  </w:r>
                  <w:r w:rsidRPr="00FD24E7">
                    <w:rPr>
                      <w:rFonts w:ascii="ＭＳ 明朝" w:hAnsi="ＭＳ 明朝"/>
                      <w:sz w:val="15"/>
                      <w:szCs w:val="15"/>
                    </w:rPr>
                    <w:t>29</w:t>
                  </w:r>
                </w:p>
              </w:tc>
              <w:tc>
                <w:tcPr>
                  <w:tcW w:w="907" w:type="dxa"/>
                  <w:shd w:val="clear" w:color="auto" w:fill="auto"/>
                  <w:vAlign w:val="center"/>
                </w:tcPr>
                <w:p w14:paraId="6261659C" w14:textId="77777777" w:rsidR="008E05B4" w:rsidRPr="00FD24E7" w:rsidRDefault="008E05B4" w:rsidP="008E05B4">
                  <w:pPr>
                    <w:jc w:val="center"/>
                    <w:rPr>
                      <w:rFonts w:ascii="ＭＳ 明朝" w:hAnsi="ＭＳ 明朝"/>
                      <w:sz w:val="15"/>
                      <w:szCs w:val="15"/>
                    </w:rPr>
                  </w:pPr>
                  <w:r w:rsidRPr="00FD24E7">
                    <w:rPr>
                      <w:rFonts w:ascii="ＭＳ 明朝" w:hAnsi="ＭＳ 明朝" w:hint="eastAsia"/>
                      <w:sz w:val="15"/>
                      <w:szCs w:val="15"/>
                    </w:rPr>
                    <w:t>H</w:t>
                  </w:r>
                  <w:r w:rsidRPr="00FD24E7">
                    <w:rPr>
                      <w:rFonts w:ascii="ＭＳ 明朝" w:hAnsi="ＭＳ 明朝"/>
                      <w:sz w:val="15"/>
                      <w:szCs w:val="15"/>
                    </w:rPr>
                    <w:t>30</w:t>
                  </w:r>
                </w:p>
              </w:tc>
              <w:tc>
                <w:tcPr>
                  <w:tcW w:w="907" w:type="dxa"/>
                </w:tcPr>
                <w:p w14:paraId="4D83FD32" w14:textId="77777777" w:rsidR="008E05B4" w:rsidRPr="00FD24E7" w:rsidRDefault="008E05B4" w:rsidP="008E05B4">
                  <w:pPr>
                    <w:jc w:val="center"/>
                    <w:rPr>
                      <w:rFonts w:ascii="ＭＳ 明朝" w:hAnsi="ＭＳ 明朝"/>
                      <w:sz w:val="15"/>
                      <w:szCs w:val="15"/>
                    </w:rPr>
                  </w:pPr>
                  <w:r w:rsidRPr="00FD24E7">
                    <w:rPr>
                      <w:rFonts w:ascii="ＭＳ 明朝" w:hAnsi="ＭＳ 明朝" w:hint="eastAsia"/>
                      <w:sz w:val="15"/>
                      <w:szCs w:val="15"/>
                    </w:rPr>
                    <w:t>R</w:t>
                  </w:r>
                  <w:r w:rsidRPr="00FD24E7">
                    <w:rPr>
                      <w:rFonts w:ascii="ＭＳ 明朝" w:hAnsi="ＭＳ 明朝"/>
                      <w:sz w:val="15"/>
                      <w:szCs w:val="15"/>
                    </w:rPr>
                    <w:t>1</w:t>
                  </w:r>
                </w:p>
              </w:tc>
            </w:tr>
            <w:tr w:rsidR="008E05B4" w:rsidRPr="00FD24E7" w14:paraId="15C0DF34" w14:textId="77777777" w:rsidTr="00334787">
              <w:trPr>
                <w:trHeight w:val="185"/>
                <w:jc w:val="center"/>
              </w:trPr>
              <w:tc>
                <w:tcPr>
                  <w:tcW w:w="907" w:type="dxa"/>
                  <w:shd w:val="clear" w:color="auto" w:fill="auto"/>
                  <w:vAlign w:val="center"/>
                </w:tcPr>
                <w:p w14:paraId="05EECBEE" w14:textId="77777777" w:rsidR="008E05B4" w:rsidRPr="00FD24E7" w:rsidRDefault="008E05B4" w:rsidP="008E05B4">
                  <w:pPr>
                    <w:jc w:val="center"/>
                    <w:rPr>
                      <w:rFonts w:ascii="ＭＳ 明朝" w:hAnsi="ＭＳ 明朝"/>
                      <w:sz w:val="15"/>
                      <w:szCs w:val="15"/>
                    </w:rPr>
                  </w:pPr>
                  <w:r w:rsidRPr="00FD24E7">
                    <w:rPr>
                      <w:rFonts w:ascii="ＭＳ 明朝" w:hAnsi="ＭＳ 明朝" w:hint="eastAsia"/>
                      <w:sz w:val="15"/>
                      <w:szCs w:val="15"/>
                    </w:rPr>
                    <w:t>2</w:t>
                  </w:r>
                  <w:r w:rsidRPr="00FD24E7">
                    <w:rPr>
                      <w:rFonts w:ascii="ＭＳ 明朝" w:hAnsi="ＭＳ 明朝"/>
                      <w:sz w:val="15"/>
                      <w:szCs w:val="15"/>
                    </w:rPr>
                    <w:t>3</w:t>
                  </w:r>
                </w:p>
              </w:tc>
              <w:tc>
                <w:tcPr>
                  <w:tcW w:w="907" w:type="dxa"/>
                  <w:shd w:val="clear" w:color="auto" w:fill="auto"/>
                  <w:vAlign w:val="center"/>
                </w:tcPr>
                <w:p w14:paraId="35121D03" w14:textId="77777777" w:rsidR="008E05B4" w:rsidRPr="00FD24E7" w:rsidRDefault="008E05B4" w:rsidP="008E05B4">
                  <w:pPr>
                    <w:jc w:val="center"/>
                    <w:rPr>
                      <w:rFonts w:ascii="ＭＳ 明朝" w:hAnsi="ＭＳ 明朝"/>
                      <w:sz w:val="15"/>
                      <w:szCs w:val="15"/>
                    </w:rPr>
                  </w:pPr>
                  <w:r w:rsidRPr="00FD24E7">
                    <w:rPr>
                      <w:rFonts w:ascii="ＭＳ 明朝" w:hAnsi="ＭＳ 明朝" w:hint="eastAsia"/>
                      <w:sz w:val="15"/>
                      <w:szCs w:val="15"/>
                    </w:rPr>
                    <w:t>5</w:t>
                  </w:r>
                  <w:r w:rsidRPr="00FD24E7">
                    <w:rPr>
                      <w:rFonts w:ascii="ＭＳ 明朝" w:hAnsi="ＭＳ 明朝"/>
                      <w:sz w:val="15"/>
                      <w:szCs w:val="15"/>
                    </w:rPr>
                    <w:t>6</w:t>
                  </w:r>
                </w:p>
              </w:tc>
              <w:tc>
                <w:tcPr>
                  <w:tcW w:w="907" w:type="dxa"/>
                </w:tcPr>
                <w:p w14:paraId="12EFD4BC" w14:textId="1F744835" w:rsidR="008E05B4" w:rsidRPr="00FD24E7" w:rsidRDefault="008E05B4" w:rsidP="008E05B4">
                  <w:pPr>
                    <w:jc w:val="center"/>
                    <w:rPr>
                      <w:rFonts w:ascii="ＭＳ 明朝" w:hAnsi="ＭＳ 明朝"/>
                      <w:color w:val="FF0000"/>
                      <w:sz w:val="15"/>
                      <w:szCs w:val="15"/>
                    </w:rPr>
                  </w:pPr>
                  <w:r w:rsidRPr="00FD24E7">
                    <w:rPr>
                      <w:rFonts w:ascii="ＭＳ 明朝" w:hAnsi="ＭＳ 明朝"/>
                      <w:color w:val="000000" w:themeColor="text1"/>
                      <w:sz w:val="15"/>
                      <w:szCs w:val="15"/>
                    </w:rPr>
                    <w:t>80</w:t>
                  </w:r>
                </w:p>
              </w:tc>
            </w:tr>
          </w:tbl>
          <w:p w14:paraId="233F9C7E" w14:textId="252475C9" w:rsidR="008E05B4" w:rsidRDefault="008E05B4" w:rsidP="008E05B4">
            <w:pPr>
              <w:framePr w:hSpace="142" w:wrap="around" w:vAnchor="text" w:hAnchor="page" w:x="1527" w:y="172"/>
              <w:jc w:val="right"/>
              <w:rPr>
                <w:rFonts w:ascii="ＭＳ 明朝" w:hAnsi="ＭＳ 明朝"/>
                <w:sz w:val="15"/>
                <w:szCs w:val="15"/>
              </w:rPr>
            </w:pPr>
            <w:r w:rsidRPr="00FD24E7">
              <w:rPr>
                <w:rFonts w:ascii="ＭＳ 明朝" w:hAnsi="ＭＳ 明朝" w:hint="eastAsia"/>
                <w:sz w:val="15"/>
                <w:szCs w:val="15"/>
              </w:rPr>
              <w:t>（詳細は事業年報参照）</w:t>
            </w:r>
          </w:p>
          <w:p w14:paraId="02C76C86" w14:textId="77777777" w:rsidR="008E05B4" w:rsidRPr="00FD24E7" w:rsidRDefault="008E05B4" w:rsidP="008E05B4">
            <w:pPr>
              <w:framePr w:hSpace="142" w:wrap="around" w:vAnchor="text" w:hAnchor="page" w:x="1527" w:y="172"/>
              <w:ind w:left="100" w:hanging="100"/>
              <w:rPr>
                <w:rFonts w:ascii="ＭＳ 明朝" w:hAnsi="ＭＳ 明朝" w:cs="Arial"/>
                <w:spacing w:val="-1"/>
                <w:sz w:val="15"/>
                <w:szCs w:val="15"/>
              </w:rPr>
            </w:pPr>
          </w:p>
          <w:p w14:paraId="66A5FDF7" w14:textId="41F38FB5" w:rsidR="008E05B4" w:rsidRPr="00FD24E7" w:rsidRDefault="008E05B4" w:rsidP="008E05B4">
            <w:pPr>
              <w:ind w:firstLineChars="100" w:firstLine="150"/>
              <w:rPr>
                <w:rFonts w:ascii="ＭＳ 明朝" w:hAnsi="ＭＳ 明朝"/>
                <w:sz w:val="15"/>
                <w:szCs w:val="15"/>
              </w:rPr>
            </w:pPr>
            <w:r w:rsidRPr="00FD24E7">
              <w:rPr>
                <w:rFonts w:ascii="ＭＳ 明朝" w:hAnsi="ＭＳ 明朝" w:hint="eastAsia"/>
                <w:sz w:val="15"/>
                <w:szCs w:val="15"/>
              </w:rPr>
              <w:t>感染症に関する情報に加えて、研究所が所有する情報を住民にわかりやすく以下のように発信した。</w:t>
            </w:r>
          </w:p>
          <w:p w14:paraId="5A635601" w14:textId="77777777" w:rsidR="008E05B4" w:rsidRPr="00FD24E7" w:rsidRDefault="008E05B4" w:rsidP="008E05B4">
            <w:pPr>
              <w:framePr w:hSpace="142" w:wrap="around" w:vAnchor="text" w:hAnchor="page" w:x="1527" w:y="172"/>
              <w:ind w:firstLineChars="100" w:firstLine="150"/>
              <w:rPr>
                <w:rFonts w:ascii="ＭＳ 明朝" w:hAnsi="ＭＳ 明朝"/>
                <w:sz w:val="15"/>
                <w:szCs w:val="15"/>
              </w:rPr>
            </w:pPr>
          </w:p>
          <w:p w14:paraId="2FE7421A" w14:textId="37DCF06A" w:rsidR="008E05B4" w:rsidRPr="00FD24E7" w:rsidRDefault="008E05B4" w:rsidP="008E05B4">
            <w:pPr>
              <w:framePr w:hSpace="142" w:wrap="around" w:vAnchor="text" w:hAnchor="page" w:x="1527" w:y="172"/>
              <w:ind w:left="148" w:hangingChars="100" w:hanging="148"/>
              <w:rPr>
                <w:rFonts w:ascii="ＭＳ 明朝" w:hAnsi="ＭＳ 明朝"/>
                <w:color w:val="000000" w:themeColor="text1"/>
                <w:sz w:val="15"/>
                <w:szCs w:val="15"/>
              </w:rPr>
            </w:pPr>
            <w:r w:rsidRPr="00FD24E7">
              <w:rPr>
                <w:rFonts w:ascii="ＭＳ 明朝" w:hAnsi="ＭＳ 明朝" w:cs="Arial" w:hint="eastAsia"/>
                <w:color w:val="000000" w:themeColor="text1"/>
                <w:spacing w:val="-1"/>
                <w:sz w:val="15"/>
                <w:szCs w:val="15"/>
              </w:rPr>
              <w:t>・</w:t>
            </w:r>
            <w:r w:rsidRPr="00FD24E7">
              <w:rPr>
                <w:rFonts w:ascii="ＭＳ 明朝" w:hAnsi="ＭＳ 明朝" w:hint="eastAsia"/>
                <w:color w:val="000000" w:themeColor="text1"/>
                <w:sz w:val="15"/>
                <w:szCs w:val="15"/>
              </w:rPr>
              <w:t>小学生を主な対象とした研究所体験イベントを開催した。（入場者3</w:t>
            </w:r>
            <w:r w:rsidRPr="00FD24E7">
              <w:rPr>
                <w:rFonts w:ascii="ＭＳ 明朝" w:hAnsi="ＭＳ 明朝"/>
                <w:color w:val="000000" w:themeColor="text1"/>
                <w:sz w:val="15"/>
                <w:szCs w:val="15"/>
              </w:rPr>
              <w:t>96</w:t>
            </w:r>
            <w:r w:rsidRPr="00FD24E7">
              <w:rPr>
                <w:rFonts w:ascii="ＭＳ 明朝" w:hAnsi="ＭＳ 明朝" w:hint="eastAsia"/>
                <w:color w:val="000000" w:themeColor="text1"/>
                <w:sz w:val="15"/>
                <w:szCs w:val="15"/>
              </w:rPr>
              <w:t>名（昨年度の約4倍））</w:t>
            </w:r>
          </w:p>
          <w:p w14:paraId="7E6A4A03" w14:textId="753D480C" w:rsidR="008E05B4" w:rsidRPr="00FD24E7" w:rsidRDefault="008E05B4" w:rsidP="008E05B4">
            <w:pPr>
              <w:framePr w:hSpace="142" w:wrap="around" w:vAnchor="text" w:hAnchor="page" w:x="1527" w:y="172"/>
              <w:ind w:left="150" w:hangingChars="100" w:hanging="150"/>
              <w:rPr>
                <w:rFonts w:ascii="ＭＳ 明朝" w:hAnsi="ＭＳ 明朝"/>
                <w:color w:val="000000" w:themeColor="text1"/>
                <w:sz w:val="15"/>
                <w:szCs w:val="15"/>
              </w:rPr>
            </w:pPr>
            <w:r w:rsidRPr="00FD24E7">
              <w:rPr>
                <w:rFonts w:ascii="ＭＳ 明朝" w:hAnsi="ＭＳ 明朝" w:hint="eastAsia"/>
                <w:sz w:val="15"/>
                <w:szCs w:val="15"/>
              </w:rPr>
              <w:t>・</w:t>
            </w:r>
            <w:r w:rsidRPr="00FD24E7">
              <w:rPr>
                <w:rFonts w:ascii="ＭＳ 明朝" w:hAnsi="ＭＳ 明朝" w:cs="Arial" w:hint="eastAsia"/>
                <w:color w:val="000000" w:themeColor="text1"/>
                <w:spacing w:val="-1"/>
                <w:sz w:val="15"/>
                <w:szCs w:val="15"/>
              </w:rPr>
              <w:t>自然毒や感染症に関するテーマで、天王寺区及び東成区の健康展に出展した。</w:t>
            </w:r>
          </w:p>
          <w:p w14:paraId="4EA65D29" w14:textId="6F0C40DD" w:rsidR="008E05B4" w:rsidRDefault="008E05B4" w:rsidP="008E05B4">
            <w:pPr>
              <w:framePr w:hSpace="142" w:wrap="around" w:vAnchor="text" w:hAnchor="page" w:x="1527" w:y="172"/>
              <w:ind w:left="148" w:hangingChars="100" w:hanging="148"/>
              <w:rPr>
                <w:rFonts w:ascii="ＭＳ 明朝" w:hAnsi="ＭＳ 明朝"/>
                <w:color w:val="000000" w:themeColor="text1"/>
                <w:sz w:val="15"/>
                <w:szCs w:val="15"/>
              </w:rPr>
            </w:pPr>
            <w:r w:rsidRPr="00FD24E7">
              <w:rPr>
                <w:rFonts w:ascii="ＭＳ 明朝" w:hAnsi="ＭＳ 明朝" w:cs="Arial" w:hint="eastAsia"/>
                <w:color w:val="000000" w:themeColor="text1"/>
                <w:spacing w:val="-1"/>
                <w:sz w:val="15"/>
                <w:szCs w:val="15"/>
              </w:rPr>
              <w:t>・感染症予防に関するテーマで</w:t>
            </w:r>
            <w:r w:rsidRPr="00FD24E7">
              <w:rPr>
                <w:rFonts w:ascii="ＭＳ 明朝" w:hAnsi="ＭＳ 明朝" w:hint="eastAsia"/>
                <w:color w:val="000000" w:themeColor="text1"/>
                <w:sz w:val="15"/>
                <w:szCs w:val="15"/>
              </w:rPr>
              <w:t>公開セミナーを開催した。（参加者</w:t>
            </w:r>
            <w:r w:rsidRPr="00FD24E7">
              <w:rPr>
                <w:rFonts w:ascii="ＭＳ 明朝" w:hAnsi="ＭＳ 明朝"/>
                <w:color w:val="000000" w:themeColor="text1"/>
                <w:sz w:val="15"/>
                <w:szCs w:val="15"/>
              </w:rPr>
              <w:t>78</w:t>
            </w:r>
            <w:r w:rsidRPr="00FD24E7">
              <w:rPr>
                <w:rFonts w:ascii="ＭＳ 明朝" w:hAnsi="ＭＳ 明朝" w:hint="eastAsia"/>
                <w:color w:val="000000" w:themeColor="text1"/>
                <w:sz w:val="15"/>
                <w:szCs w:val="15"/>
              </w:rPr>
              <w:t>名）</w:t>
            </w:r>
          </w:p>
          <w:p w14:paraId="0C7E0DB0" w14:textId="6B1F7C7E" w:rsidR="008E05B4" w:rsidRDefault="008E05B4" w:rsidP="008E05B4">
            <w:pPr>
              <w:ind w:left="109" w:hangingChars="73" w:hanging="109"/>
              <w:rPr>
                <w:rFonts w:ascii="ＭＳ 明朝" w:hAnsi="ＭＳ 明朝" w:cs="ＭＳ 明朝"/>
                <w:color w:val="000000" w:themeColor="text1"/>
                <w:sz w:val="15"/>
                <w:szCs w:val="15"/>
              </w:rPr>
            </w:pPr>
            <w:r w:rsidRPr="00C45803">
              <w:rPr>
                <w:rFonts w:ascii="ＭＳ 明朝" w:hAnsi="ＭＳ 明朝" w:hint="eastAsia"/>
                <w:color w:val="000000" w:themeColor="text1"/>
                <w:sz w:val="15"/>
                <w:szCs w:val="15"/>
              </w:rPr>
              <w:t>・</w:t>
            </w:r>
            <w:r w:rsidRPr="00C45803">
              <w:rPr>
                <w:rFonts w:ascii="ＭＳ 明朝" w:hAnsi="ＭＳ 明朝" w:cs="ＭＳ 明朝"/>
                <w:color w:val="000000" w:themeColor="text1"/>
                <w:sz w:val="15"/>
                <w:szCs w:val="15"/>
              </w:rPr>
              <w:t>大阪府が提供する健康アプリ「アスマイル」の健康コラムを通じて、感染症予防に関する記事を発信した。</w:t>
            </w:r>
          </w:p>
          <w:p w14:paraId="151290C7" w14:textId="77777777" w:rsidR="008E05B4" w:rsidRDefault="008E05B4" w:rsidP="008E05B4">
            <w:pPr>
              <w:rPr>
                <w:rFonts w:ascii="ＭＳ 明朝" w:hAnsi="ＭＳ 明朝"/>
                <w:sz w:val="15"/>
                <w:szCs w:val="15"/>
              </w:rPr>
            </w:pPr>
          </w:p>
          <w:tbl>
            <w:tblPr>
              <w:tblpPr w:leftFromText="142" w:rightFromText="142" w:vertAnchor="text" w:horzAnchor="margin" w:tblpY="56"/>
              <w:tblOverlap w:val="never"/>
              <w:tblW w:w="3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tblGrid>
            <w:tr w:rsidR="008E05B4" w:rsidRPr="00FD24E7" w14:paraId="39D1EEAE" w14:textId="77777777" w:rsidTr="00647635">
              <w:tc>
                <w:tcPr>
                  <w:tcW w:w="3969" w:type="dxa"/>
                  <w:tcBorders>
                    <w:top w:val="single" w:sz="4" w:space="0" w:color="auto"/>
                    <w:left w:val="single" w:sz="4" w:space="0" w:color="auto"/>
                    <w:bottom w:val="single" w:sz="4" w:space="0" w:color="auto"/>
                    <w:right w:val="single" w:sz="4" w:space="0" w:color="auto"/>
                  </w:tcBorders>
                </w:tcPr>
                <w:p w14:paraId="682D6960" w14:textId="77777777" w:rsidR="008E05B4" w:rsidRPr="00FD24E7" w:rsidRDefault="008E05B4" w:rsidP="008E05B4">
                  <w:pPr>
                    <w:ind w:left="151" w:hangingChars="100" w:hanging="151"/>
                    <w:rPr>
                      <w:rFonts w:ascii="ＭＳ 明朝" w:hAnsi="ＭＳ 明朝"/>
                      <w:b/>
                      <w:sz w:val="15"/>
                      <w:szCs w:val="15"/>
                    </w:rPr>
                  </w:pPr>
                  <w:r w:rsidRPr="00FD24E7">
                    <w:rPr>
                      <w:rFonts w:ascii="ＭＳ 明朝" w:hAnsi="ＭＳ 明朝" w:hint="eastAsia"/>
                      <w:b/>
                      <w:sz w:val="15"/>
                      <w:szCs w:val="15"/>
                    </w:rPr>
                    <w:t>・</w:t>
                  </w:r>
                  <w:r w:rsidRPr="00FD24E7">
                    <w:rPr>
                      <w:rFonts w:ascii="ＭＳ 明朝" w:hAnsi="ＭＳ 明朝"/>
                      <w:b/>
                      <w:sz w:val="15"/>
                      <w:szCs w:val="15"/>
                    </w:rPr>
                    <w:t>G20</w:t>
                  </w:r>
                  <w:r w:rsidRPr="00FD24E7">
                    <w:rPr>
                      <w:rFonts w:ascii="ＭＳ 明朝" w:hAnsi="ＭＳ 明朝" w:hint="eastAsia"/>
                      <w:b/>
                      <w:color w:val="000000" w:themeColor="text1"/>
                      <w:sz w:val="15"/>
                      <w:szCs w:val="15"/>
                    </w:rPr>
                    <w:t>大阪サミットに際し、国や府と共に感染症強化サーベイランスを実施するなど、大阪の基幹感染症情報センターとして感染症予防対策に貢献した。</w:t>
                  </w:r>
                </w:p>
                <w:p w14:paraId="31307BB7" w14:textId="77777777" w:rsidR="008E05B4" w:rsidRPr="00FD24E7" w:rsidRDefault="008E05B4" w:rsidP="008E05B4">
                  <w:pPr>
                    <w:ind w:left="151" w:hangingChars="100" w:hanging="151"/>
                    <w:rPr>
                      <w:rFonts w:ascii="ＭＳ 明朝" w:hAnsi="ＭＳ 明朝"/>
                      <w:b/>
                      <w:sz w:val="15"/>
                      <w:szCs w:val="15"/>
                    </w:rPr>
                  </w:pPr>
                  <w:r w:rsidRPr="00FD24E7">
                    <w:rPr>
                      <w:rFonts w:ascii="ＭＳ 明朝" w:hAnsi="ＭＳ 明朝" w:hint="eastAsia"/>
                      <w:b/>
                      <w:sz w:val="15"/>
                      <w:szCs w:val="15"/>
                    </w:rPr>
                    <w:t>・</w:t>
                  </w:r>
                  <w:r w:rsidRPr="00FD24E7">
                    <w:rPr>
                      <w:rFonts w:ascii="ＭＳ 明朝" w:hAnsi="ＭＳ 明朝" w:hint="eastAsia"/>
                      <w:b/>
                      <w:color w:val="000000" w:themeColor="text1"/>
                      <w:sz w:val="15"/>
                      <w:szCs w:val="15"/>
                    </w:rPr>
                    <w:t>大阪府新型コロナウイルス対策本部会議等で、</w:t>
                  </w:r>
                  <w:r w:rsidRPr="00C45803">
                    <w:rPr>
                      <w:rFonts w:ascii="ＭＳ 明朝" w:hAnsi="ＭＳ 明朝" w:hint="eastAsia"/>
                      <w:b/>
                      <w:color w:val="000000" w:themeColor="text1"/>
                      <w:sz w:val="15"/>
                      <w:szCs w:val="15"/>
                    </w:rPr>
                    <w:t>検査結果</w:t>
                  </w:r>
                  <w:r w:rsidRPr="00FD24E7">
                    <w:rPr>
                      <w:rFonts w:ascii="ＭＳ 明朝" w:hAnsi="ＭＳ 明朝" w:hint="eastAsia"/>
                      <w:b/>
                      <w:color w:val="000000" w:themeColor="text1"/>
                      <w:sz w:val="15"/>
                      <w:szCs w:val="15"/>
                    </w:rPr>
                    <w:t>や疫学情報を報告し、感染拡大リスクと対策について科学的専門機関として助言した。</w:t>
                  </w:r>
                </w:p>
                <w:p w14:paraId="2C06EE47" w14:textId="77777777" w:rsidR="008E05B4" w:rsidRPr="00FD24E7" w:rsidRDefault="008E05B4" w:rsidP="008E05B4">
                  <w:pPr>
                    <w:ind w:left="142" w:hangingChars="94" w:hanging="142"/>
                    <w:rPr>
                      <w:rFonts w:ascii="ＭＳ 明朝" w:hAnsi="ＭＳ 明朝"/>
                      <w:b/>
                      <w:sz w:val="15"/>
                      <w:szCs w:val="15"/>
                    </w:rPr>
                  </w:pPr>
                  <w:r w:rsidRPr="00FD24E7">
                    <w:rPr>
                      <w:rFonts w:ascii="ＭＳ 明朝" w:hAnsi="ＭＳ 明朝" w:hint="eastAsia"/>
                      <w:b/>
                      <w:sz w:val="15"/>
                      <w:szCs w:val="15"/>
                    </w:rPr>
                    <w:t>・新型コロナウイルス感染症</w:t>
                  </w:r>
                  <w:r w:rsidRPr="00C45803">
                    <w:rPr>
                      <w:rFonts w:ascii="ＭＳ 明朝" w:hAnsi="ＭＳ 明朝" w:hint="eastAsia"/>
                      <w:b/>
                      <w:color w:val="000000" w:themeColor="text1"/>
                      <w:sz w:val="15"/>
                      <w:szCs w:val="15"/>
                    </w:rPr>
                    <w:t>等</w:t>
                  </w:r>
                  <w:r w:rsidRPr="00FD24E7">
                    <w:rPr>
                      <w:rFonts w:ascii="ＭＳ 明朝" w:hAnsi="ＭＳ 明朝" w:hint="eastAsia"/>
                      <w:b/>
                      <w:sz w:val="15"/>
                      <w:szCs w:val="15"/>
                    </w:rPr>
                    <w:t>に関する最新情報を適時発信した結果、ホームページアクセス数が大幅に増加し、過去最高数を記録した。</w:t>
                  </w:r>
                </w:p>
                <w:p w14:paraId="20EFE89F" w14:textId="77777777" w:rsidR="008E05B4" w:rsidRPr="00FD24E7" w:rsidRDefault="008E05B4" w:rsidP="008E05B4">
                  <w:pPr>
                    <w:ind w:left="142" w:hangingChars="94" w:hanging="142"/>
                    <w:rPr>
                      <w:rFonts w:ascii="ＭＳ 明朝" w:hAnsi="ＭＳ 明朝"/>
                      <w:b/>
                      <w:sz w:val="15"/>
                      <w:szCs w:val="15"/>
                    </w:rPr>
                  </w:pPr>
                  <w:r w:rsidRPr="00FD24E7">
                    <w:rPr>
                      <w:rFonts w:ascii="ＭＳ 明朝" w:hAnsi="ＭＳ 明朝" w:hint="eastAsia"/>
                      <w:b/>
                      <w:sz w:val="15"/>
                      <w:szCs w:val="15"/>
                    </w:rPr>
                    <w:t>・報道機関に対する連絡会を毎月開催し、感染症等の解説を行うことにより、テレビや新聞を通じた情報発信が過去最高件数となった。</w:t>
                  </w:r>
                </w:p>
                <w:p w14:paraId="2EBBD289" w14:textId="77777777" w:rsidR="008E05B4" w:rsidRPr="00FD24E7" w:rsidRDefault="008E05B4" w:rsidP="008E05B4">
                  <w:pPr>
                    <w:ind w:left="142" w:hangingChars="94" w:hanging="142"/>
                    <w:rPr>
                      <w:rFonts w:ascii="ＭＳ 明朝" w:hAnsi="ＭＳ 明朝"/>
                      <w:b/>
                      <w:sz w:val="15"/>
                      <w:szCs w:val="15"/>
                    </w:rPr>
                  </w:pPr>
                  <w:r w:rsidRPr="00FD24E7">
                    <w:rPr>
                      <w:rFonts w:ascii="ＭＳ 明朝" w:hAnsi="ＭＳ 明朝" w:hint="eastAsia"/>
                      <w:b/>
                      <w:sz w:val="15"/>
                      <w:szCs w:val="15"/>
                    </w:rPr>
                    <w:t>・小学生向けの体験イベントにおいて、参加者数が昨年度の約4倍となり、子供から大人まで広くアピールできた。</w:t>
                  </w:r>
                </w:p>
                <w:p w14:paraId="7688A323" w14:textId="77777777" w:rsidR="008E05B4" w:rsidRPr="00FD24E7" w:rsidRDefault="008E05B4" w:rsidP="008E05B4">
                  <w:pPr>
                    <w:ind w:left="142" w:hangingChars="94" w:hanging="142"/>
                    <w:rPr>
                      <w:rFonts w:ascii="ＭＳ 明朝" w:hAnsi="ＭＳ 明朝"/>
                      <w:b/>
                      <w:sz w:val="15"/>
                      <w:szCs w:val="15"/>
                    </w:rPr>
                  </w:pPr>
                </w:p>
                <w:p w14:paraId="72E77FF4" w14:textId="77777777" w:rsidR="008E05B4" w:rsidRPr="00FD24E7" w:rsidRDefault="008E05B4" w:rsidP="008E05B4">
                  <w:pPr>
                    <w:ind w:leftChars="100" w:left="240" w:firstLineChars="100" w:firstLine="151"/>
                    <w:rPr>
                      <w:rFonts w:ascii="ＭＳ 明朝" w:hAnsi="ＭＳ 明朝"/>
                      <w:b/>
                      <w:sz w:val="15"/>
                      <w:szCs w:val="15"/>
                    </w:rPr>
                  </w:pPr>
                  <w:r w:rsidRPr="00FD24E7">
                    <w:rPr>
                      <w:rFonts w:ascii="ＭＳ 明朝" w:hAnsi="ＭＳ 明朝" w:hint="eastAsia"/>
                      <w:b/>
                      <w:sz w:val="15"/>
                      <w:szCs w:val="15"/>
                    </w:rPr>
                    <w:lastRenderedPageBreak/>
                    <w:t>以上から、年度計画を上回って実施したと判断して自己評価は「IV」とした。</w:t>
                  </w:r>
                </w:p>
                <w:p w14:paraId="3624B8CA" w14:textId="77777777" w:rsidR="008E05B4" w:rsidRPr="00FD24E7" w:rsidRDefault="008E05B4" w:rsidP="008E05B4">
                  <w:pPr>
                    <w:rPr>
                      <w:rFonts w:ascii="ＭＳ 明朝" w:hAnsi="ＭＳ 明朝" w:cs="ＭＳ Ｐゴシック"/>
                      <w:sz w:val="15"/>
                      <w:szCs w:val="15"/>
                    </w:rPr>
                  </w:pPr>
                </w:p>
              </w:tc>
            </w:tr>
          </w:tbl>
          <w:p w14:paraId="7B9F1CD1" w14:textId="2221865F" w:rsidR="008E05B4" w:rsidRDefault="008E05B4" w:rsidP="008E05B4">
            <w:pPr>
              <w:rPr>
                <w:rFonts w:ascii="ＭＳ 明朝" w:hAnsi="ＭＳ 明朝"/>
                <w:sz w:val="15"/>
                <w:szCs w:val="15"/>
              </w:rPr>
            </w:pPr>
          </w:p>
          <w:p w14:paraId="512C7092" w14:textId="0448E5A8" w:rsidR="008E05B4" w:rsidRPr="00FD24E7" w:rsidRDefault="008E05B4" w:rsidP="008E05B4">
            <w:pPr>
              <w:rPr>
                <w:rFonts w:ascii="ＭＳ 明朝" w:hAnsi="ＭＳ 明朝"/>
                <w:sz w:val="15"/>
                <w:szCs w:val="15"/>
              </w:rPr>
            </w:pPr>
          </w:p>
        </w:tc>
        <w:tc>
          <w:tcPr>
            <w:tcW w:w="401" w:type="dxa"/>
            <w:tcBorders>
              <w:top w:val="dashed" w:sz="4" w:space="0" w:color="auto"/>
              <w:bottom w:val="single" w:sz="4" w:space="0" w:color="auto"/>
            </w:tcBorders>
            <w:shd w:val="clear" w:color="auto" w:fill="auto"/>
          </w:tcPr>
          <w:p w14:paraId="30E766C2" w14:textId="77A1A87C" w:rsidR="008E05B4" w:rsidRPr="00FD24E7" w:rsidRDefault="008E05B4" w:rsidP="008E05B4">
            <w:pPr>
              <w:jc w:val="center"/>
              <w:rPr>
                <w:rFonts w:ascii="ＭＳ ゴシック" w:eastAsia="ＭＳ ゴシック" w:hAnsi="ＭＳ 明朝"/>
                <w:sz w:val="15"/>
                <w:szCs w:val="15"/>
              </w:rPr>
            </w:pPr>
            <w:r w:rsidRPr="00FD24E7">
              <w:rPr>
                <w:rFonts w:ascii="ＭＳ 明朝" w:hAnsi="ＭＳ 明朝" w:hint="eastAsia"/>
                <w:b/>
                <w:sz w:val="15"/>
                <w:szCs w:val="15"/>
              </w:rPr>
              <w:lastRenderedPageBreak/>
              <w:t>IV</w:t>
            </w:r>
          </w:p>
        </w:tc>
        <w:tc>
          <w:tcPr>
            <w:tcW w:w="509" w:type="dxa"/>
            <w:tcBorders>
              <w:top w:val="dashed" w:sz="4" w:space="0" w:color="auto"/>
              <w:bottom w:val="single" w:sz="4" w:space="0" w:color="auto"/>
            </w:tcBorders>
            <w:shd w:val="clear" w:color="auto" w:fill="auto"/>
          </w:tcPr>
          <w:p w14:paraId="385DF286" w14:textId="6CACE837" w:rsidR="008E05B4" w:rsidRPr="00FD24E7" w:rsidRDefault="008E05B4" w:rsidP="008E05B4">
            <w:pPr>
              <w:jc w:val="center"/>
              <w:rPr>
                <w:rFonts w:ascii="ＭＳ 明朝" w:hAnsi="ＭＳ 明朝"/>
                <w:sz w:val="15"/>
                <w:szCs w:val="15"/>
              </w:rPr>
            </w:pPr>
            <w:r w:rsidRPr="00FD24E7">
              <w:rPr>
                <w:rFonts w:ascii="ＭＳ 明朝" w:hAnsi="ＭＳ 明朝" w:hint="eastAsia"/>
                <w:b/>
                <w:sz w:val="15"/>
                <w:szCs w:val="15"/>
              </w:rPr>
              <w:t>IV</w:t>
            </w:r>
          </w:p>
        </w:tc>
        <w:tc>
          <w:tcPr>
            <w:tcW w:w="2496" w:type="dxa"/>
            <w:tcBorders>
              <w:top w:val="dashed" w:sz="4" w:space="0" w:color="auto"/>
              <w:bottom w:val="single" w:sz="4" w:space="0" w:color="auto"/>
            </w:tcBorders>
            <w:shd w:val="clear" w:color="auto" w:fill="auto"/>
          </w:tcPr>
          <w:p w14:paraId="1448F2D1" w14:textId="75782BDD" w:rsidR="008E05B4" w:rsidRPr="00E97E24" w:rsidRDefault="008E05B4" w:rsidP="008E05B4">
            <w:pPr>
              <w:ind w:left="150" w:hangingChars="100" w:hanging="150"/>
              <w:rPr>
                <w:rFonts w:ascii="ＭＳ 明朝" w:hAnsi="ＭＳ 明朝"/>
                <w:sz w:val="15"/>
                <w:szCs w:val="15"/>
              </w:rPr>
            </w:pPr>
            <w:r w:rsidRPr="00E97E24">
              <w:rPr>
                <w:rFonts w:ascii="ＭＳ 明朝" w:hAnsi="ＭＳ 明朝" w:hint="eastAsia"/>
                <w:sz w:val="15"/>
                <w:szCs w:val="15"/>
              </w:rPr>
              <w:t>・Ｇ２０大阪サミットに際し、感染症</w:t>
            </w:r>
            <w:r w:rsidR="006F3798" w:rsidRPr="00E97E24">
              <w:rPr>
                <w:rFonts w:ascii="ＭＳ 明朝" w:hAnsi="ＭＳ 明朝" w:hint="eastAsia"/>
                <w:sz w:val="15"/>
                <w:szCs w:val="15"/>
              </w:rPr>
              <w:t>情報の収集・解析・発信の体制を整備し</w:t>
            </w:r>
            <w:r w:rsidRPr="00E97E24">
              <w:rPr>
                <w:rFonts w:ascii="ＭＳ 明朝" w:hAnsi="ＭＳ 明朝" w:hint="eastAsia"/>
                <w:sz w:val="15"/>
                <w:szCs w:val="15"/>
              </w:rPr>
              <w:t>、</w:t>
            </w:r>
            <w:r w:rsidR="006F3798" w:rsidRPr="00E97E24">
              <w:rPr>
                <w:rFonts w:ascii="ＭＳ 明朝" w:hAnsi="ＭＳ 明朝" w:hint="eastAsia"/>
                <w:sz w:val="15"/>
                <w:szCs w:val="15"/>
              </w:rPr>
              <w:t>サミット関係者や住民に影響を与える</w:t>
            </w:r>
            <w:r w:rsidRPr="00E97E24">
              <w:rPr>
                <w:rFonts w:ascii="ＭＳ 明朝" w:hAnsi="ＭＳ 明朝" w:hint="eastAsia"/>
                <w:sz w:val="15"/>
                <w:szCs w:val="15"/>
              </w:rPr>
              <w:t>健康危機事象の早期発見・早期対応</w:t>
            </w:r>
            <w:r w:rsidR="006F3798" w:rsidRPr="00E97E24">
              <w:rPr>
                <w:rFonts w:ascii="ＭＳ 明朝" w:hAnsi="ＭＳ 明朝" w:hint="eastAsia"/>
                <w:sz w:val="15"/>
                <w:szCs w:val="15"/>
              </w:rPr>
              <w:t>に取り組んだ</w:t>
            </w:r>
            <w:r w:rsidRPr="00E97E24">
              <w:rPr>
                <w:rFonts w:ascii="ＭＳ 明朝" w:hAnsi="ＭＳ 明朝" w:hint="eastAsia"/>
                <w:sz w:val="15"/>
                <w:szCs w:val="15"/>
              </w:rPr>
              <w:t>。</w:t>
            </w:r>
          </w:p>
          <w:p w14:paraId="4D97F698" w14:textId="7A2624B5" w:rsidR="008E05B4" w:rsidRPr="00E97E24" w:rsidRDefault="008E05B4" w:rsidP="008E05B4">
            <w:pPr>
              <w:ind w:left="150" w:hangingChars="100" w:hanging="150"/>
              <w:rPr>
                <w:rFonts w:ascii="ＭＳ 明朝" w:hAnsi="ＭＳ 明朝"/>
                <w:sz w:val="15"/>
                <w:szCs w:val="15"/>
              </w:rPr>
            </w:pPr>
            <w:r w:rsidRPr="00E97E24">
              <w:rPr>
                <w:rFonts w:ascii="ＭＳ 明朝" w:hAnsi="ＭＳ 明朝" w:hint="eastAsia"/>
                <w:sz w:val="15"/>
                <w:szCs w:val="15"/>
              </w:rPr>
              <w:t>・府新型コロナウイルス対策本部会議等において、専門的</w:t>
            </w:r>
            <w:r w:rsidR="006F3798" w:rsidRPr="00E97E24">
              <w:rPr>
                <w:rFonts w:ascii="ＭＳ 明朝" w:hAnsi="ＭＳ 明朝" w:hint="eastAsia"/>
                <w:sz w:val="15"/>
                <w:szCs w:val="15"/>
              </w:rPr>
              <w:t>知見の提供</w:t>
            </w:r>
            <w:r w:rsidRPr="00E97E24">
              <w:rPr>
                <w:rFonts w:ascii="ＭＳ 明朝" w:hAnsi="ＭＳ 明朝" w:hint="eastAsia"/>
                <w:sz w:val="15"/>
                <w:szCs w:val="15"/>
              </w:rPr>
              <w:t>を行った。</w:t>
            </w:r>
          </w:p>
          <w:p w14:paraId="434F1E29" w14:textId="5B0F481D" w:rsidR="008E05B4" w:rsidRPr="00E97E24" w:rsidRDefault="008E05B4" w:rsidP="008E05B4">
            <w:pPr>
              <w:ind w:left="150" w:hangingChars="100" w:hanging="150"/>
              <w:rPr>
                <w:rFonts w:ascii="ＭＳ 明朝" w:hAnsi="ＭＳ 明朝"/>
                <w:sz w:val="15"/>
                <w:szCs w:val="15"/>
              </w:rPr>
            </w:pPr>
            <w:r w:rsidRPr="00E97E24">
              <w:rPr>
                <w:rFonts w:ascii="ＭＳ 明朝" w:hAnsi="ＭＳ 明朝" w:hint="eastAsia"/>
                <w:sz w:val="15"/>
                <w:szCs w:val="15"/>
              </w:rPr>
              <w:t>・報道機関との定期的な連絡会</w:t>
            </w:r>
            <w:r w:rsidR="006F3798" w:rsidRPr="00E97E24">
              <w:rPr>
                <w:rFonts w:ascii="ＭＳ 明朝" w:hAnsi="ＭＳ 明朝" w:hint="eastAsia"/>
                <w:sz w:val="15"/>
                <w:szCs w:val="15"/>
              </w:rPr>
              <w:t>を</w:t>
            </w:r>
            <w:r w:rsidRPr="00E97E24">
              <w:rPr>
                <w:rFonts w:ascii="ＭＳ 明朝" w:hAnsi="ＭＳ 明朝" w:hint="eastAsia"/>
                <w:sz w:val="15"/>
                <w:szCs w:val="15"/>
              </w:rPr>
              <w:t>開催</w:t>
            </w:r>
            <w:r w:rsidR="006F3798" w:rsidRPr="00E97E24">
              <w:rPr>
                <w:rFonts w:ascii="ＭＳ 明朝" w:hAnsi="ＭＳ 明朝" w:hint="eastAsia"/>
                <w:sz w:val="15"/>
                <w:szCs w:val="15"/>
              </w:rPr>
              <w:t>し、感染症等の情報提供及び解説を行うこと</w:t>
            </w:r>
            <w:r w:rsidRPr="00E97E24">
              <w:rPr>
                <w:rFonts w:ascii="ＭＳ 明朝" w:hAnsi="ＭＳ 明朝" w:hint="eastAsia"/>
                <w:sz w:val="15"/>
                <w:szCs w:val="15"/>
              </w:rPr>
              <w:t>により</w:t>
            </w:r>
            <w:r w:rsidR="006F3798" w:rsidRPr="00E97E24">
              <w:rPr>
                <w:rFonts w:ascii="ＭＳ 明朝" w:hAnsi="ＭＳ 明朝" w:hint="eastAsia"/>
                <w:sz w:val="15"/>
                <w:szCs w:val="15"/>
              </w:rPr>
              <w:t>、メディアを通じた発信が</w:t>
            </w:r>
            <w:r w:rsidRPr="00E97E24">
              <w:rPr>
                <w:rFonts w:ascii="ＭＳ 明朝" w:hAnsi="ＭＳ 明朝" w:hint="eastAsia"/>
                <w:sz w:val="15"/>
                <w:szCs w:val="15"/>
              </w:rPr>
              <w:t>過去最高件数となった。</w:t>
            </w:r>
          </w:p>
          <w:p w14:paraId="072DD48D" w14:textId="61332E05" w:rsidR="008E05B4" w:rsidRPr="00FD24E7" w:rsidRDefault="00444DE4" w:rsidP="006F3798">
            <w:pPr>
              <w:ind w:left="150" w:hangingChars="100" w:hanging="150"/>
              <w:rPr>
                <w:rFonts w:ascii="ＭＳ 明朝" w:hAnsi="ＭＳ 明朝"/>
                <w:sz w:val="15"/>
                <w:szCs w:val="15"/>
              </w:rPr>
            </w:pPr>
            <w:r w:rsidRPr="00E97E24">
              <w:rPr>
                <w:rFonts w:ascii="ＭＳ 明朝" w:hAnsi="ＭＳ 明朝" w:hint="eastAsia"/>
                <w:sz w:val="15"/>
                <w:szCs w:val="15"/>
              </w:rPr>
              <w:t>→Ｇ２０大阪サミットを契機に、健康危機事象に備えた</w:t>
            </w:r>
            <w:r w:rsidR="008E05B4" w:rsidRPr="00E97E24">
              <w:rPr>
                <w:rFonts w:ascii="ＭＳ 明朝" w:hAnsi="ＭＳ 明朝" w:hint="eastAsia"/>
                <w:sz w:val="15"/>
                <w:szCs w:val="15"/>
              </w:rPr>
              <w:t>体制を</w:t>
            </w:r>
            <w:r w:rsidRPr="00E97E24">
              <w:rPr>
                <w:rFonts w:ascii="ＭＳ 明朝" w:hAnsi="ＭＳ 明朝" w:hint="eastAsia"/>
                <w:sz w:val="15"/>
                <w:szCs w:val="15"/>
              </w:rPr>
              <w:t>構築する</w:t>
            </w:r>
            <w:r w:rsidR="008E05B4" w:rsidRPr="00E97E24">
              <w:rPr>
                <w:rFonts w:ascii="ＭＳ 明朝" w:hAnsi="ＭＳ 明朝" w:hint="eastAsia"/>
                <w:sz w:val="15"/>
                <w:szCs w:val="15"/>
              </w:rPr>
              <w:t>とともに、新型コロナウイルス感染症の発生</w:t>
            </w:r>
            <w:r w:rsidR="006F3798" w:rsidRPr="00E97E24">
              <w:rPr>
                <w:rFonts w:ascii="ＭＳ 明朝" w:hAnsi="ＭＳ 明朝" w:hint="eastAsia"/>
                <w:sz w:val="15"/>
                <w:szCs w:val="15"/>
              </w:rPr>
              <w:t>に際し</w:t>
            </w:r>
            <w:r w:rsidR="008E05B4" w:rsidRPr="00E97E24">
              <w:rPr>
                <w:rFonts w:ascii="ＭＳ 明朝" w:hAnsi="ＭＳ 明朝" w:hint="eastAsia"/>
                <w:sz w:val="15"/>
                <w:szCs w:val="15"/>
              </w:rPr>
              <w:t>、専門</w:t>
            </w:r>
            <w:r w:rsidR="006F3798" w:rsidRPr="00E97E24">
              <w:rPr>
                <w:rFonts w:ascii="ＭＳ 明朝" w:hAnsi="ＭＳ 明朝" w:hint="eastAsia"/>
                <w:sz w:val="15"/>
                <w:szCs w:val="15"/>
              </w:rPr>
              <w:t>的知見の提供</w:t>
            </w:r>
            <w:r w:rsidR="008E05B4" w:rsidRPr="00E97E24">
              <w:rPr>
                <w:rFonts w:ascii="ＭＳ 明朝" w:hAnsi="ＭＳ 明朝" w:hint="eastAsia"/>
                <w:sz w:val="15"/>
                <w:szCs w:val="15"/>
              </w:rPr>
              <w:t>を行うほか、</w:t>
            </w:r>
            <w:r w:rsidR="006F3798" w:rsidRPr="00E97E24">
              <w:rPr>
                <w:rFonts w:ascii="ＭＳ 明朝" w:hAnsi="ＭＳ 明朝" w:hint="eastAsia"/>
                <w:sz w:val="15"/>
                <w:szCs w:val="15"/>
              </w:rPr>
              <w:t>感染症等について報道機関に対する丁寧な</w:t>
            </w:r>
            <w:r w:rsidR="008E05B4" w:rsidRPr="00E97E24">
              <w:rPr>
                <w:rFonts w:ascii="ＭＳ 明朝" w:hAnsi="ＭＳ 明朝" w:hint="eastAsia"/>
                <w:sz w:val="15"/>
                <w:szCs w:val="15"/>
              </w:rPr>
              <w:t>情報発信を行ったことから、自己評価の「Ⅳ」は妥当であると判断した。</w:t>
            </w:r>
          </w:p>
        </w:tc>
        <w:tc>
          <w:tcPr>
            <w:tcW w:w="454" w:type="dxa"/>
            <w:tcBorders>
              <w:top w:val="dashed" w:sz="4" w:space="0" w:color="auto"/>
              <w:bottom w:val="single" w:sz="4" w:space="0" w:color="auto"/>
            </w:tcBorders>
            <w:shd w:val="clear" w:color="auto" w:fill="auto"/>
          </w:tcPr>
          <w:p w14:paraId="043FDED9" w14:textId="77777777" w:rsidR="008E05B4" w:rsidRPr="00FD24E7" w:rsidRDefault="008E05B4" w:rsidP="008E05B4">
            <w:pPr>
              <w:jc w:val="center"/>
              <w:rPr>
                <w:rFonts w:ascii="ＭＳ ゴシック" w:eastAsia="ＭＳ ゴシック" w:hAnsi="ＭＳ 明朝"/>
                <w:sz w:val="15"/>
                <w:szCs w:val="15"/>
              </w:rPr>
            </w:pPr>
            <w:r w:rsidRPr="00FD24E7">
              <w:rPr>
                <w:rFonts w:ascii="ＭＳ ゴシック" w:eastAsia="ＭＳ ゴシック" w:hAnsi="ＭＳ 明朝"/>
                <w:sz w:val="15"/>
                <w:szCs w:val="15"/>
              </w:rPr>
              <w:t>5</w:t>
            </w:r>
          </w:p>
        </w:tc>
      </w:tr>
      <w:tr w:rsidR="008E05B4" w:rsidRPr="00FD24E7" w14:paraId="574DEB23" w14:textId="77777777" w:rsidTr="000D7F98">
        <w:trPr>
          <w:jc w:val="center"/>
        </w:trPr>
        <w:tc>
          <w:tcPr>
            <w:tcW w:w="3062" w:type="dxa"/>
            <w:tcBorders>
              <w:top w:val="single" w:sz="4" w:space="0" w:color="auto"/>
              <w:bottom w:val="dashed" w:sz="4" w:space="0" w:color="auto"/>
            </w:tcBorders>
            <w:shd w:val="clear" w:color="auto" w:fill="auto"/>
          </w:tcPr>
          <w:p w14:paraId="4E0CC373" w14:textId="77777777"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lastRenderedPageBreak/>
              <w:t>(6)</w:t>
            </w:r>
            <w:r w:rsidRPr="00FD24E7">
              <w:rPr>
                <w:rFonts w:ascii="ＭＳ 明朝" w:hAnsi="ＭＳ 明朝" w:hint="eastAsia"/>
                <w:bCs/>
                <w:sz w:val="15"/>
                <w:szCs w:val="15"/>
              </w:rPr>
              <w:t xml:space="preserve"> 研修指導体制の強化</w:t>
            </w:r>
          </w:p>
        </w:tc>
        <w:tc>
          <w:tcPr>
            <w:tcW w:w="3008" w:type="dxa"/>
            <w:tcBorders>
              <w:top w:val="single" w:sz="4" w:space="0" w:color="auto"/>
              <w:bottom w:val="dashed" w:sz="4" w:space="0" w:color="auto"/>
            </w:tcBorders>
            <w:shd w:val="clear" w:color="auto" w:fill="auto"/>
          </w:tcPr>
          <w:p w14:paraId="5AB2FFB9" w14:textId="77777777" w:rsidR="008E05B4" w:rsidRPr="00FD24E7" w:rsidRDefault="008E05B4" w:rsidP="008E05B4">
            <w:pPr>
              <w:ind w:left="150" w:hangingChars="100" w:hanging="150"/>
              <w:rPr>
                <w:rFonts w:ascii="ＭＳ 明朝" w:hAnsi="ＭＳ 明朝"/>
                <w:sz w:val="15"/>
                <w:szCs w:val="15"/>
              </w:rPr>
            </w:pPr>
          </w:p>
        </w:tc>
        <w:tc>
          <w:tcPr>
            <w:tcW w:w="4251" w:type="dxa"/>
            <w:tcBorders>
              <w:top w:val="single" w:sz="4" w:space="0" w:color="auto"/>
              <w:bottom w:val="dashed" w:sz="4" w:space="0" w:color="auto"/>
            </w:tcBorders>
            <w:shd w:val="clear" w:color="auto" w:fill="auto"/>
          </w:tcPr>
          <w:p w14:paraId="20093A18" w14:textId="77777777" w:rsidR="008E05B4" w:rsidRPr="00FD24E7" w:rsidRDefault="008E05B4" w:rsidP="008E05B4">
            <w:pPr>
              <w:ind w:left="150" w:hangingChars="100" w:hanging="150"/>
              <w:rPr>
                <w:rFonts w:ascii="ＭＳ 明朝" w:hAnsi="ＭＳ 明朝"/>
                <w:sz w:val="15"/>
                <w:szCs w:val="15"/>
              </w:rPr>
            </w:pPr>
          </w:p>
        </w:tc>
        <w:tc>
          <w:tcPr>
            <w:tcW w:w="401" w:type="dxa"/>
            <w:tcBorders>
              <w:top w:val="single" w:sz="4" w:space="0" w:color="auto"/>
              <w:bottom w:val="dashed" w:sz="4" w:space="0" w:color="auto"/>
            </w:tcBorders>
            <w:shd w:val="clear" w:color="auto" w:fill="auto"/>
          </w:tcPr>
          <w:p w14:paraId="1D06750D" w14:textId="77777777" w:rsidR="008E05B4" w:rsidRPr="00FD24E7" w:rsidRDefault="008E05B4" w:rsidP="008E05B4">
            <w:pPr>
              <w:rPr>
                <w:rFonts w:ascii="ＭＳ 明朝" w:hAnsi="ＭＳ 明朝"/>
                <w:sz w:val="15"/>
                <w:szCs w:val="15"/>
              </w:rPr>
            </w:pPr>
          </w:p>
        </w:tc>
        <w:tc>
          <w:tcPr>
            <w:tcW w:w="509" w:type="dxa"/>
            <w:tcBorders>
              <w:top w:val="single" w:sz="4" w:space="0" w:color="auto"/>
              <w:bottom w:val="dashed" w:sz="4" w:space="0" w:color="auto"/>
            </w:tcBorders>
            <w:shd w:val="clear" w:color="auto" w:fill="auto"/>
          </w:tcPr>
          <w:p w14:paraId="1BC52E65" w14:textId="77777777" w:rsidR="008E05B4" w:rsidRPr="00FD24E7" w:rsidRDefault="008E05B4" w:rsidP="008E05B4">
            <w:pPr>
              <w:rPr>
                <w:rFonts w:ascii="ＭＳ 明朝" w:hAnsi="ＭＳ 明朝"/>
                <w:sz w:val="15"/>
                <w:szCs w:val="15"/>
              </w:rPr>
            </w:pPr>
          </w:p>
        </w:tc>
        <w:tc>
          <w:tcPr>
            <w:tcW w:w="2496" w:type="dxa"/>
            <w:tcBorders>
              <w:top w:val="single" w:sz="4" w:space="0" w:color="auto"/>
              <w:bottom w:val="dashed" w:sz="4" w:space="0" w:color="auto"/>
            </w:tcBorders>
            <w:shd w:val="clear" w:color="auto" w:fill="auto"/>
          </w:tcPr>
          <w:p w14:paraId="769194C8" w14:textId="77777777" w:rsidR="008E05B4" w:rsidRPr="00FD24E7" w:rsidRDefault="008E05B4" w:rsidP="008E05B4">
            <w:pPr>
              <w:rPr>
                <w:rFonts w:ascii="ＭＳ 明朝" w:hAnsi="ＭＳ 明朝"/>
                <w:sz w:val="15"/>
                <w:szCs w:val="15"/>
              </w:rPr>
            </w:pPr>
          </w:p>
        </w:tc>
        <w:tc>
          <w:tcPr>
            <w:tcW w:w="454" w:type="dxa"/>
            <w:tcBorders>
              <w:top w:val="single" w:sz="4" w:space="0" w:color="auto"/>
              <w:bottom w:val="dashed" w:sz="4" w:space="0" w:color="auto"/>
            </w:tcBorders>
            <w:shd w:val="clear" w:color="auto" w:fill="auto"/>
          </w:tcPr>
          <w:p w14:paraId="4A05B06C" w14:textId="77777777" w:rsidR="008E05B4" w:rsidRPr="00FD24E7" w:rsidRDefault="008E05B4" w:rsidP="008E05B4">
            <w:pPr>
              <w:jc w:val="center"/>
              <w:rPr>
                <w:rFonts w:ascii="ＭＳ 明朝" w:hAnsi="ＭＳ 明朝"/>
                <w:sz w:val="15"/>
                <w:szCs w:val="15"/>
              </w:rPr>
            </w:pPr>
          </w:p>
        </w:tc>
      </w:tr>
      <w:tr w:rsidR="008E05B4" w:rsidRPr="00FD24E7" w14:paraId="68816CB7" w14:textId="77777777" w:rsidTr="000D7F98">
        <w:trPr>
          <w:jc w:val="center"/>
        </w:trPr>
        <w:tc>
          <w:tcPr>
            <w:tcW w:w="3062" w:type="dxa"/>
            <w:tcBorders>
              <w:top w:val="dashed" w:sz="4" w:space="0" w:color="auto"/>
            </w:tcBorders>
            <w:shd w:val="clear" w:color="auto" w:fill="auto"/>
          </w:tcPr>
          <w:p w14:paraId="634277A1" w14:textId="77777777" w:rsidR="008E05B4" w:rsidRPr="00FD24E7" w:rsidRDefault="008E05B4" w:rsidP="008E05B4">
            <w:pPr>
              <w:ind w:leftChars="50" w:left="120" w:firstLineChars="100" w:firstLine="150"/>
              <w:rPr>
                <w:rFonts w:ascii="ＭＳ 明朝" w:hAnsi="ＭＳ 明朝"/>
                <w:sz w:val="15"/>
                <w:szCs w:val="15"/>
              </w:rPr>
            </w:pPr>
            <w:r w:rsidRPr="00FD24E7">
              <w:rPr>
                <w:rFonts w:ascii="ＭＳ 明朝" w:hAnsi="ＭＳ 明朝" w:hint="eastAsia"/>
                <w:sz w:val="15"/>
                <w:szCs w:val="15"/>
              </w:rPr>
              <w:t>公衆衛生に係る研修指導強化のため、以下の取組を行う。</w:t>
            </w:r>
          </w:p>
          <w:p w14:paraId="07F43422" w14:textId="77777777"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t>ア　府内保健所等で実施すべき感染症、食品衛生、生活環境の検査業務に携わる職員を対象とした技術研修を実施する。</w:t>
            </w:r>
          </w:p>
          <w:p w14:paraId="3E80AB42" w14:textId="77777777" w:rsidR="008E05B4" w:rsidRPr="00FD24E7" w:rsidRDefault="008E05B4" w:rsidP="008E05B4">
            <w:pPr>
              <w:ind w:leftChars="50" w:left="120" w:firstLineChars="100" w:firstLine="150"/>
              <w:rPr>
                <w:rFonts w:ascii="ＭＳ 明朝" w:hAnsi="ＭＳ 明朝"/>
                <w:sz w:val="15"/>
                <w:szCs w:val="15"/>
              </w:rPr>
            </w:pPr>
            <w:r w:rsidRPr="00FD24E7">
              <w:rPr>
                <w:rFonts w:ascii="ＭＳ 明朝" w:hAnsi="ＭＳ 明朝" w:hint="eastAsia"/>
                <w:sz w:val="15"/>
                <w:szCs w:val="15"/>
              </w:rPr>
              <w:t>数値目標　研修回数　5年で60回以上</w:t>
            </w:r>
          </w:p>
          <w:p w14:paraId="6936D193" w14:textId="77777777" w:rsidR="008E05B4" w:rsidRPr="00FD24E7" w:rsidRDefault="008E05B4" w:rsidP="008E05B4">
            <w:pPr>
              <w:ind w:left="150" w:hangingChars="100" w:hanging="150"/>
              <w:rPr>
                <w:rFonts w:ascii="ＭＳ 明朝" w:hAnsi="ＭＳ 明朝"/>
                <w:sz w:val="15"/>
                <w:szCs w:val="15"/>
              </w:rPr>
            </w:pPr>
          </w:p>
          <w:p w14:paraId="7712E2FE" w14:textId="77777777" w:rsidR="008E05B4" w:rsidRPr="00FD24E7" w:rsidRDefault="008E05B4" w:rsidP="008E05B4">
            <w:pPr>
              <w:ind w:left="150" w:hangingChars="100" w:hanging="150"/>
              <w:rPr>
                <w:rFonts w:ascii="ＭＳ 明朝" w:hAnsi="ＭＳ 明朝"/>
                <w:sz w:val="15"/>
                <w:szCs w:val="15"/>
              </w:rPr>
            </w:pPr>
          </w:p>
          <w:p w14:paraId="2A9B2E60" w14:textId="77777777" w:rsidR="008E05B4" w:rsidRPr="00FD24E7" w:rsidRDefault="008E05B4" w:rsidP="008E05B4">
            <w:pPr>
              <w:ind w:left="150" w:hangingChars="100" w:hanging="150"/>
              <w:rPr>
                <w:rFonts w:ascii="ＭＳ 明朝" w:hAnsi="ＭＳ 明朝"/>
                <w:sz w:val="15"/>
                <w:szCs w:val="15"/>
              </w:rPr>
            </w:pPr>
          </w:p>
          <w:p w14:paraId="1E4ED558" w14:textId="77777777" w:rsidR="008E05B4" w:rsidRPr="00FD24E7" w:rsidRDefault="008E05B4" w:rsidP="008E05B4">
            <w:pPr>
              <w:ind w:left="150" w:hangingChars="100" w:hanging="150"/>
              <w:rPr>
                <w:rFonts w:ascii="ＭＳ 明朝" w:hAnsi="ＭＳ 明朝"/>
                <w:sz w:val="15"/>
                <w:szCs w:val="15"/>
              </w:rPr>
            </w:pPr>
          </w:p>
          <w:p w14:paraId="515B5AD9" w14:textId="77777777" w:rsidR="008E05B4" w:rsidRPr="00FD24E7" w:rsidRDefault="008E05B4" w:rsidP="008E05B4">
            <w:pPr>
              <w:ind w:left="150" w:hangingChars="100" w:hanging="150"/>
              <w:rPr>
                <w:rFonts w:ascii="ＭＳ 明朝" w:hAnsi="ＭＳ 明朝"/>
                <w:sz w:val="15"/>
                <w:szCs w:val="15"/>
              </w:rPr>
            </w:pPr>
          </w:p>
          <w:p w14:paraId="38B9146B" w14:textId="77777777" w:rsidR="008E05B4" w:rsidRPr="00FD24E7" w:rsidRDefault="008E05B4" w:rsidP="008E05B4">
            <w:pPr>
              <w:ind w:left="150" w:hangingChars="100" w:hanging="150"/>
              <w:rPr>
                <w:rFonts w:ascii="ＭＳ 明朝" w:hAnsi="ＭＳ 明朝"/>
                <w:sz w:val="15"/>
                <w:szCs w:val="15"/>
              </w:rPr>
            </w:pPr>
          </w:p>
          <w:p w14:paraId="2F5121B1" w14:textId="68DB74B2" w:rsidR="008E05B4" w:rsidRDefault="008E05B4" w:rsidP="008E05B4">
            <w:pPr>
              <w:rPr>
                <w:rFonts w:ascii="ＭＳ 明朝" w:hAnsi="ＭＳ 明朝"/>
                <w:sz w:val="15"/>
                <w:szCs w:val="15"/>
              </w:rPr>
            </w:pPr>
          </w:p>
          <w:p w14:paraId="4618BAC3" w14:textId="77777777" w:rsidR="008E05B4" w:rsidRPr="00FD24E7" w:rsidRDefault="008E05B4" w:rsidP="008E05B4">
            <w:pPr>
              <w:rPr>
                <w:rFonts w:ascii="ＭＳ 明朝" w:hAnsi="ＭＳ 明朝"/>
                <w:sz w:val="15"/>
                <w:szCs w:val="15"/>
              </w:rPr>
            </w:pPr>
          </w:p>
          <w:p w14:paraId="56864E74" w14:textId="77777777" w:rsidR="008E05B4" w:rsidRPr="00FD24E7" w:rsidRDefault="008E05B4" w:rsidP="008E05B4">
            <w:pPr>
              <w:rPr>
                <w:rFonts w:ascii="ＭＳ 明朝" w:hAnsi="ＭＳ 明朝"/>
                <w:sz w:val="15"/>
                <w:szCs w:val="15"/>
              </w:rPr>
            </w:pPr>
          </w:p>
          <w:p w14:paraId="797C9918" w14:textId="77777777" w:rsidR="008E05B4" w:rsidRPr="00FD24E7" w:rsidRDefault="008E05B4" w:rsidP="008E05B4">
            <w:pPr>
              <w:rPr>
                <w:rFonts w:ascii="ＭＳ 明朝" w:hAnsi="ＭＳ 明朝"/>
                <w:sz w:val="15"/>
                <w:szCs w:val="15"/>
              </w:rPr>
            </w:pPr>
          </w:p>
          <w:p w14:paraId="56DDD0A3" w14:textId="77777777"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t>イ　国内外公衆衛生関係者や大学生などを対象に、講演又は実技演習形式の研修を行う。</w:t>
            </w:r>
          </w:p>
          <w:p w14:paraId="1699CF90" w14:textId="77777777"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t>【数値目標】　研修・見学受入れ人数を</w:t>
            </w:r>
            <w:r w:rsidRPr="00FD24E7">
              <w:rPr>
                <w:rFonts w:ascii="ＭＳ 明朝" w:hAnsi="ＭＳ 明朝"/>
                <w:sz w:val="15"/>
                <w:szCs w:val="15"/>
              </w:rPr>
              <w:t>5年間で</w:t>
            </w:r>
            <w:r w:rsidRPr="00FD24E7">
              <w:rPr>
                <w:rFonts w:ascii="ＭＳ 明朝" w:hAnsi="ＭＳ 明朝" w:hint="eastAsia"/>
                <w:sz w:val="15"/>
                <w:szCs w:val="15"/>
              </w:rPr>
              <w:t>1000人</w:t>
            </w:r>
            <w:r w:rsidRPr="00FD24E7">
              <w:rPr>
                <w:rFonts w:ascii="ＭＳ 明朝" w:hAnsi="ＭＳ 明朝"/>
                <w:sz w:val="15"/>
                <w:szCs w:val="15"/>
              </w:rPr>
              <w:t>以上</w:t>
            </w:r>
          </w:p>
        </w:tc>
        <w:tc>
          <w:tcPr>
            <w:tcW w:w="3008" w:type="dxa"/>
            <w:tcBorders>
              <w:top w:val="dashed" w:sz="4" w:space="0" w:color="auto"/>
            </w:tcBorders>
            <w:shd w:val="clear" w:color="auto" w:fill="auto"/>
          </w:tcPr>
          <w:p w14:paraId="25BC92B1" w14:textId="77777777" w:rsidR="008E05B4" w:rsidRPr="00FD24E7" w:rsidRDefault="008E05B4" w:rsidP="008E05B4">
            <w:pPr>
              <w:ind w:leftChars="50" w:left="120" w:firstLineChars="100" w:firstLine="150"/>
              <w:rPr>
                <w:rFonts w:ascii="ＭＳ 明朝" w:hAnsi="ＭＳ 明朝"/>
                <w:sz w:val="15"/>
                <w:szCs w:val="15"/>
              </w:rPr>
            </w:pPr>
            <w:r w:rsidRPr="00FD24E7">
              <w:rPr>
                <w:rFonts w:ascii="ＭＳ 明朝" w:hAnsi="ＭＳ 明朝" w:hint="eastAsia"/>
                <w:sz w:val="15"/>
                <w:szCs w:val="15"/>
              </w:rPr>
              <w:t>公衆衛生に係る研修指導強化のため、以下の取組を行う。</w:t>
            </w:r>
          </w:p>
          <w:p w14:paraId="4E545FCD" w14:textId="7F2BC028"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t>ア　府内行政機関等の職員を対象に、以下のような研修を行う。</w:t>
            </w:r>
          </w:p>
          <w:p w14:paraId="15EC0A9A" w14:textId="77777777"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t>・府内保健所等で実施すべき感染症、食品衛生、生活環境の検査業務に携わる職員等を対象とした技術研修を実施する。</w:t>
            </w:r>
          </w:p>
          <w:p w14:paraId="1B5F623B" w14:textId="5BFDEF7D"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t>・府内の食品衛生監視員、環境衛生監視員等に対して技術研修を実施する。</w:t>
            </w:r>
          </w:p>
          <w:p w14:paraId="35483253" w14:textId="65601E00" w:rsidR="008E05B4"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t>・大阪府の保健所検査課及び水道検査業務を担当する行政機関の職員に対して、その検査精度を担保するための精度管理を実施する。</w:t>
            </w:r>
          </w:p>
          <w:p w14:paraId="336BD9B1" w14:textId="77777777" w:rsidR="008E05B4" w:rsidRPr="00FD24E7" w:rsidRDefault="008E05B4" w:rsidP="008E05B4">
            <w:pPr>
              <w:ind w:left="150" w:hangingChars="100" w:hanging="150"/>
              <w:rPr>
                <w:rFonts w:ascii="ＭＳ 明朝" w:hAnsi="ＭＳ 明朝"/>
                <w:sz w:val="15"/>
                <w:szCs w:val="15"/>
              </w:rPr>
            </w:pPr>
          </w:p>
          <w:p w14:paraId="2DBF592B" w14:textId="77777777" w:rsidR="008E05B4" w:rsidRPr="00FD24E7" w:rsidRDefault="008E05B4" w:rsidP="008E05B4">
            <w:pPr>
              <w:ind w:leftChars="50" w:left="120" w:firstLineChars="100" w:firstLine="150"/>
              <w:rPr>
                <w:rFonts w:ascii="ＭＳ 明朝" w:hAnsi="ＭＳ 明朝"/>
                <w:sz w:val="15"/>
                <w:szCs w:val="15"/>
              </w:rPr>
            </w:pPr>
            <w:r w:rsidRPr="00FD24E7">
              <w:rPr>
                <w:rFonts w:ascii="ＭＳ 明朝" w:hAnsi="ＭＳ 明朝" w:hint="eastAsia"/>
                <w:sz w:val="15"/>
                <w:szCs w:val="15"/>
              </w:rPr>
              <w:t>数値目標　研修回数　12回以上</w:t>
            </w:r>
          </w:p>
          <w:p w14:paraId="20CC973F" w14:textId="77777777" w:rsidR="008E05B4" w:rsidRPr="00FD24E7" w:rsidRDefault="008E05B4" w:rsidP="008E05B4">
            <w:pPr>
              <w:rPr>
                <w:rFonts w:ascii="ＭＳ 明朝" w:hAnsi="ＭＳ 明朝"/>
                <w:sz w:val="15"/>
                <w:szCs w:val="15"/>
              </w:rPr>
            </w:pPr>
          </w:p>
          <w:p w14:paraId="0B2004F8" w14:textId="34E2196E"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t>イ　国内外公衆衛生関係者や大学生などを対象に、以下のような研修等を行う。</w:t>
            </w:r>
          </w:p>
          <w:p w14:paraId="666B4EA5" w14:textId="77777777" w:rsidR="008E05B4" w:rsidRPr="00FD24E7" w:rsidRDefault="008E05B4" w:rsidP="008E05B4">
            <w:pPr>
              <w:ind w:left="150" w:hangingChars="100" w:hanging="150"/>
              <w:rPr>
                <w:rFonts w:ascii="ＭＳ 明朝" w:hAnsi="ＭＳ 明朝"/>
                <w:sz w:val="15"/>
                <w:szCs w:val="15"/>
              </w:rPr>
            </w:pPr>
          </w:p>
          <w:p w14:paraId="3DB504C1" w14:textId="77777777"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t>・公衆衛生分野に関するJICA等の国際研修を受け入れる。</w:t>
            </w:r>
          </w:p>
          <w:p w14:paraId="648440C5" w14:textId="77777777"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t>・大学生などを対象に公衆衛生分野に関する研修等を実施する。</w:t>
            </w:r>
          </w:p>
          <w:p w14:paraId="40B5AB8B" w14:textId="77777777"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t>・全国の薬事監視員に対し、ＧＭＰ導入・復帰研修を実施する。</w:t>
            </w:r>
          </w:p>
          <w:p w14:paraId="1482D581" w14:textId="77777777"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t>・水道検査業務担当者等を対象に水道水水質検査研修等を実施する。</w:t>
            </w:r>
          </w:p>
          <w:p w14:paraId="7A457FD0" w14:textId="77777777" w:rsidR="008E05B4" w:rsidRPr="00FD24E7" w:rsidRDefault="008E05B4" w:rsidP="008E05B4">
            <w:pPr>
              <w:ind w:left="150" w:hangingChars="100" w:hanging="150"/>
              <w:rPr>
                <w:rFonts w:ascii="ＭＳ 明朝" w:hAnsi="ＭＳ 明朝"/>
                <w:sz w:val="15"/>
                <w:szCs w:val="15"/>
              </w:rPr>
            </w:pPr>
          </w:p>
          <w:p w14:paraId="5745597A" w14:textId="77777777"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t>数値目標　研修・見学受入れ人数を200人</w:t>
            </w:r>
            <w:r w:rsidRPr="00FD24E7">
              <w:rPr>
                <w:rFonts w:ascii="ＭＳ 明朝" w:hAnsi="ＭＳ 明朝"/>
                <w:sz w:val="15"/>
                <w:szCs w:val="15"/>
              </w:rPr>
              <w:t>以上</w:t>
            </w:r>
          </w:p>
          <w:p w14:paraId="12D6AFC5" w14:textId="77777777" w:rsidR="008E05B4" w:rsidRPr="00FD24E7" w:rsidRDefault="008E05B4" w:rsidP="008E05B4">
            <w:pPr>
              <w:ind w:left="150" w:hangingChars="100" w:hanging="150"/>
              <w:rPr>
                <w:rFonts w:ascii="ＭＳ 明朝" w:hAnsi="ＭＳ 明朝"/>
                <w:sz w:val="15"/>
                <w:szCs w:val="15"/>
              </w:rPr>
            </w:pPr>
          </w:p>
          <w:p w14:paraId="1A869489" w14:textId="77777777" w:rsidR="008E05B4" w:rsidRPr="00FD24E7" w:rsidRDefault="008E05B4" w:rsidP="008E05B4">
            <w:pPr>
              <w:ind w:left="150" w:hangingChars="100" w:hanging="150"/>
              <w:rPr>
                <w:rFonts w:ascii="ＭＳ 明朝" w:hAnsi="ＭＳ 明朝"/>
                <w:sz w:val="15"/>
                <w:szCs w:val="15"/>
              </w:rPr>
            </w:pPr>
          </w:p>
        </w:tc>
        <w:tc>
          <w:tcPr>
            <w:tcW w:w="4251" w:type="dxa"/>
            <w:tcBorders>
              <w:top w:val="dashed" w:sz="4" w:space="0" w:color="auto"/>
            </w:tcBorders>
            <w:shd w:val="clear" w:color="auto" w:fill="auto"/>
          </w:tcPr>
          <w:p w14:paraId="37FCFEDF" w14:textId="77777777" w:rsidR="008E05B4" w:rsidRPr="00FD24E7" w:rsidRDefault="008E05B4" w:rsidP="008E05B4">
            <w:pPr>
              <w:rPr>
                <w:rFonts w:ascii="ＭＳ 明朝" w:hAnsi="ＭＳ 明朝"/>
                <w:sz w:val="15"/>
                <w:szCs w:val="15"/>
              </w:rPr>
            </w:pPr>
            <w:r w:rsidRPr="00FD24E7">
              <w:rPr>
                <w:rFonts w:ascii="ＭＳ 明朝" w:hAnsi="ＭＳ 明朝" w:hint="eastAsia"/>
                <w:sz w:val="15"/>
                <w:szCs w:val="15"/>
              </w:rPr>
              <w:t>公衆衛生に係る研修指導を以下のように実施した。</w:t>
            </w:r>
          </w:p>
          <w:p w14:paraId="7FCA8634" w14:textId="77777777" w:rsidR="008E05B4" w:rsidRPr="00FD24E7" w:rsidRDefault="008E05B4" w:rsidP="008E05B4">
            <w:pPr>
              <w:jc w:val="right"/>
              <w:rPr>
                <w:rFonts w:ascii="ＭＳ 明朝" w:hAnsi="ＭＳ 明朝"/>
                <w:sz w:val="15"/>
                <w:szCs w:val="15"/>
              </w:rPr>
            </w:pPr>
            <w:r w:rsidRPr="00FD24E7">
              <w:rPr>
                <w:rFonts w:ascii="ＭＳ 明朝" w:hAnsi="ＭＳ 明朝" w:hint="eastAsia"/>
                <w:sz w:val="15"/>
                <w:szCs w:val="15"/>
              </w:rPr>
              <w:t>（詳細は事業年報参照）</w:t>
            </w:r>
          </w:p>
          <w:p w14:paraId="178B66E3" w14:textId="77777777"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t>ア　府市及び中核市等の食品衛生監視員・環境衛生監視員、薬務関係職員や検査担当職員等に対して、細菌検査、理化学検査の技術研修等や精度管理研修等を実施した。</w:t>
            </w:r>
          </w:p>
          <w:p w14:paraId="59F6DED1" w14:textId="77777777" w:rsidR="008E05B4" w:rsidRPr="00FD24E7" w:rsidRDefault="008E05B4" w:rsidP="008E05B4">
            <w:pPr>
              <w:rPr>
                <w:rFonts w:ascii="ＭＳ 明朝" w:hAnsi="ＭＳ 明朝"/>
                <w:sz w:val="15"/>
                <w:szCs w:val="15"/>
              </w:rPr>
            </w:pPr>
          </w:p>
          <w:p w14:paraId="6ECED549" w14:textId="77777777" w:rsidR="008E05B4" w:rsidRPr="00FD24E7" w:rsidRDefault="008E05B4" w:rsidP="008E05B4">
            <w:pPr>
              <w:rPr>
                <w:rFonts w:ascii="ＭＳ 明朝" w:hAnsi="ＭＳ 明朝"/>
                <w:sz w:val="15"/>
                <w:szCs w:val="15"/>
              </w:rPr>
            </w:pPr>
          </w:p>
          <w:p w14:paraId="6DE15FF2" w14:textId="77777777" w:rsidR="008E05B4" w:rsidRPr="00FD24E7" w:rsidRDefault="008E05B4" w:rsidP="008E05B4">
            <w:pPr>
              <w:rPr>
                <w:rFonts w:ascii="ＭＳ 明朝" w:hAnsi="ＭＳ 明朝"/>
                <w:sz w:val="15"/>
                <w:szCs w:val="15"/>
              </w:rPr>
            </w:pPr>
          </w:p>
          <w:p w14:paraId="6AE29E10" w14:textId="77777777" w:rsidR="008E05B4" w:rsidRPr="00FD24E7" w:rsidRDefault="008E05B4" w:rsidP="008E05B4">
            <w:pPr>
              <w:rPr>
                <w:rFonts w:ascii="ＭＳ 明朝" w:hAnsi="ＭＳ 明朝"/>
                <w:sz w:val="15"/>
                <w:szCs w:val="15"/>
              </w:rPr>
            </w:pPr>
          </w:p>
          <w:p w14:paraId="7A2AB043" w14:textId="77777777" w:rsidR="008E05B4" w:rsidRPr="00FD24E7" w:rsidRDefault="008E05B4" w:rsidP="008E05B4">
            <w:pPr>
              <w:rPr>
                <w:rFonts w:ascii="ＭＳ 明朝" w:hAnsi="ＭＳ 明朝"/>
                <w:sz w:val="15"/>
                <w:szCs w:val="15"/>
              </w:rPr>
            </w:pPr>
          </w:p>
          <w:p w14:paraId="52B8E32A" w14:textId="622C8A53" w:rsidR="008E05B4" w:rsidRPr="00FD24E7" w:rsidRDefault="008E05B4" w:rsidP="008E05B4">
            <w:pPr>
              <w:ind w:right="629"/>
              <w:jc w:val="center"/>
              <w:rPr>
                <w:rFonts w:ascii="ＭＳ 明朝" w:hAnsi="ＭＳ 明朝"/>
                <w:sz w:val="15"/>
                <w:szCs w:val="15"/>
              </w:rPr>
            </w:pPr>
            <w:r w:rsidRPr="00FD24E7">
              <w:rPr>
                <w:rFonts w:ascii="ＭＳ 明朝" w:hAnsi="ＭＳ 明朝" w:hint="eastAsia"/>
                <w:sz w:val="15"/>
                <w:szCs w:val="15"/>
              </w:rPr>
              <w:t xml:space="preserve">　　　府内関係職員を対象とした研修回数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907"/>
              <w:gridCol w:w="907"/>
            </w:tblGrid>
            <w:tr w:rsidR="008E05B4" w:rsidRPr="00FD24E7" w14:paraId="244C9C42" w14:textId="77777777" w:rsidTr="00456C22">
              <w:trPr>
                <w:jc w:val="center"/>
              </w:trPr>
              <w:tc>
                <w:tcPr>
                  <w:tcW w:w="907" w:type="dxa"/>
                  <w:shd w:val="clear" w:color="auto" w:fill="auto"/>
                </w:tcPr>
                <w:p w14:paraId="19EFA098" w14:textId="77777777" w:rsidR="008E05B4" w:rsidRPr="00FD24E7" w:rsidRDefault="008E05B4" w:rsidP="008E05B4">
                  <w:pPr>
                    <w:jc w:val="center"/>
                    <w:rPr>
                      <w:rFonts w:ascii="ＭＳ 明朝" w:hAnsi="ＭＳ 明朝"/>
                      <w:sz w:val="15"/>
                      <w:szCs w:val="15"/>
                    </w:rPr>
                  </w:pPr>
                  <w:r w:rsidRPr="00FD24E7">
                    <w:rPr>
                      <w:rFonts w:ascii="ＭＳ 明朝" w:hAnsi="ＭＳ 明朝" w:hint="eastAsia"/>
                      <w:sz w:val="15"/>
                      <w:szCs w:val="15"/>
                    </w:rPr>
                    <w:t>H</w:t>
                  </w:r>
                  <w:r w:rsidRPr="00FD24E7">
                    <w:rPr>
                      <w:rFonts w:ascii="ＭＳ 明朝" w:hAnsi="ＭＳ 明朝"/>
                      <w:sz w:val="15"/>
                      <w:szCs w:val="15"/>
                    </w:rPr>
                    <w:t>29</w:t>
                  </w:r>
                </w:p>
              </w:tc>
              <w:tc>
                <w:tcPr>
                  <w:tcW w:w="907" w:type="dxa"/>
                  <w:shd w:val="clear" w:color="auto" w:fill="auto"/>
                </w:tcPr>
                <w:p w14:paraId="18F0B4FF" w14:textId="77777777" w:rsidR="008E05B4" w:rsidRPr="00FD24E7" w:rsidRDefault="008E05B4" w:rsidP="008E05B4">
                  <w:pPr>
                    <w:jc w:val="center"/>
                    <w:rPr>
                      <w:rFonts w:ascii="ＭＳ 明朝" w:hAnsi="ＭＳ 明朝"/>
                      <w:sz w:val="15"/>
                      <w:szCs w:val="15"/>
                    </w:rPr>
                  </w:pPr>
                  <w:r w:rsidRPr="00FD24E7">
                    <w:rPr>
                      <w:rFonts w:ascii="ＭＳ 明朝" w:hAnsi="ＭＳ 明朝" w:hint="eastAsia"/>
                      <w:sz w:val="15"/>
                      <w:szCs w:val="15"/>
                    </w:rPr>
                    <w:t>H</w:t>
                  </w:r>
                  <w:r w:rsidRPr="00FD24E7">
                    <w:rPr>
                      <w:rFonts w:ascii="ＭＳ 明朝" w:hAnsi="ＭＳ 明朝"/>
                      <w:sz w:val="15"/>
                      <w:szCs w:val="15"/>
                    </w:rPr>
                    <w:t>30</w:t>
                  </w:r>
                </w:p>
              </w:tc>
              <w:tc>
                <w:tcPr>
                  <w:tcW w:w="907" w:type="dxa"/>
                </w:tcPr>
                <w:p w14:paraId="655C62F1" w14:textId="77777777" w:rsidR="008E05B4" w:rsidRPr="00FD24E7" w:rsidRDefault="008E05B4" w:rsidP="008E05B4">
                  <w:pPr>
                    <w:jc w:val="center"/>
                    <w:rPr>
                      <w:rFonts w:ascii="ＭＳ 明朝" w:hAnsi="ＭＳ 明朝"/>
                      <w:sz w:val="15"/>
                      <w:szCs w:val="15"/>
                    </w:rPr>
                  </w:pPr>
                  <w:r w:rsidRPr="00FD24E7">
                    <w:rPr>
                      <w:rFonts w:ascii="ＭＳ 明朝" w:hAnsi="ＭＳ 明朝" w:hint="eastAsia"/>
                      <w:sz w:val="15"/>
                      <w:szCs w:val="15"/>
                    </w:rPr>
                    <w:t>R1</w:t>
                  </w:r>
                </w:p>
              </w:tc>
            </w:tr>
            <w:tr w:rsidR="008E05B4" w:rsidRPr="00FD24E7" w14:paraId="10F039D9" w14:textId="77777777" w:rsidTr="00456C22">
              <w:trPr>
                <w:jc w:val="center"/>
              </w:trPr>
              <w:tc>
                <w:tcPr>
                  <w:tcW w:w="907" w:type="dxa"/>
                  <w:shd w:val="clear" w:color="auto" w:fill="auto"/>
                </w:tcPr>
                <w:p w14:paraId="2A134840" w14:textId="77777777" w:rsidR="008E05B4" w:rsidRPr="00FD24E7" w:rsidRDefault="008E05B4" w:rsidP="008E05B4">
                  <w:pPr>
                    <w:jc w:val="center"/>
                    <w:rPr>
                      <w:rFonts w:ascii="ＭＳ 明朝" w:hAnsi="ＭＳ 明朝"/>
                      <w:sz w:val="15"/>
                      <w:szCs w:val="15"/>
                    </w:rPr>
                  </w:pPr>
                  <w:r w:rsidRPr="00FD24E7">
                    <w:rPr>
                      <w:rFonts w:ascii="ＭＳ 明朝" w:hAnsi="ＭＳ 明朝"/>
                      <w:sz w:val="15"/>
                      <w:szCs w:val="15"/>
                    </w:rPr>
                    <w:t>27</w:t>
                  </w:r>
                </w:p>
              </w:tc>
              <w:tc>
                <w:tcPr>
                  <w:tcW w:w="907" w:type="dxa"/>
                  <w:shd w:val="clear" w:color="auto" w:fill="auto"/>
                </w:tcPr>
                <w:p w14:paraId="40C78289" w14:textId="77777777" w:rsidR="008E05B4" w:rsidRPr="00FD24E7" w:rsidRDefault="008E05B4" w:rsidP="008E05B4">
                  <w:pPr>
                    <w:jc w:val="center"/>
                    <w:rPr>
                      <w:rFonts w:ascii="ＭＳ 明朝" w:hAnsi="ＭＳ 明朝"/>
                      <w:sz w:val="15"/>
                      <w:szCs w:val="15"/>
                    </w:rPr>
                  </w:pPr>
                  <w:r w:rsidRPr="00FD24E7">
                    <w:rPr>
                      <w:rFonts w:ascii="ＭＳ 明朝" w:hAnsi="ＭＳ 明朝"/>
                      <w:sz w:val="15"/>
                      <w:szCs w:val="15"/>
                    </w:rPr>
                    <w:t>34</w:t>
                  </w:r>
                </w:p>
              </w:tc>
              <w:tc>
                <w:tcPr>
                  <w:tcW w:w="907" w:type="dxa"/>
                </w:tcPr>
                <w:p w14:paraId="40E79FF4" w14:textId="452A36F8" w:rsidR="008E05B4" w:rsidRPr="00FD24E7" w:rsidRDefault="008E05B4" w:rsidP="008E05B4">
                  <w:pPr>
                    <w:jc w:val="center"/>
                    <w:rPr>
                      <w:rFonts w:ascii="ＭＳ 明朝" w:hAnsi="ＭＳ 明朝"/>
                      <w:sz w:val="15"/>
                      <w:szCs w:val="15"/>
                    </w:rPr>
                  </w:pPr>
                  <w:r w:rsidRPr="00FD24E7">
                    <w:rPr>
                      <w:rFonts w:ascii="ＭＳ 明朝" w:hAnsi="ＭＳ 明朝" w:hint="eastAsia"/>
                      <w:color w:val="000000" w:themeColor="text1"/>
                      <w:sz w:val="15"/>
                      <w:szCs w:val="15"/>
                    </w:rPr>
                    <w:t>2</w:t>
                  </w:r>
                  <w:r w:rsidRPr="00FD24E7">
                    <w:rPr>
                      <w:rFonts w:ascii="ＭＳ 明朝" w:hAnsi="ＭＳ 明朝"/>
                      <w:color w:val="000000" w:themeColor="text1"/>
                      <w:sz w:val="15"/>
                      <w:szCs w:val="15"/>
                    </w:rPr>
                    <w:t>7</w:t>
                  </w:r>
                </w:p>
              </w:tc>
            </w:tr>
          </w:tbl>
          <w:p w14:paraId="6AE7E404" w14:textId="721E8119" w:rsidR="008E05B4" w:rsidRDefault="008E05B4" w:rsidP="008E05B4">
            <w:pPr>
              <w:rPr>
                <w:rFonts w:ascii="ＭＳ 明朝" w:hAnsi="ＭＳ 明朝"/>
                <w:sz w:val="15"/>
                <w:szCs w:val="15"/>
              </w:rPr>
            </w:pPr>
          </w:p>
          <w:p w14:paraId="174B8CED" w14:textId="77777777" w:rsidR="008E05B4" w:rsidRPr="00FD24E7" w:rsidRDefault="008E05B4" w:rsidP="008E05B4">
            <w:pPr>
              <w:rPr>
                <w:rFonts w:ascii="ＭＳ 明朝" w:hAnsi="ＭＳ 明朝"/>
                <w:sz w:val="15"/>
                <w:szCs w:val="15"/>
              </w:rPr>
            </w:pPr>
          </w:p>
          <w:p w14:paraId="5D235168" w14:textId="77777777" w:rsidR="008E05B4" w:rsidRPr="00FD24E7" w:rsidRDefault="008E05B4" w:rsidP="008E05B4">
            <w:pPr>
              <w:rPr>
                <w:rFonts w:ascii="ＭＳ 明朝" w:hAnsi="ＭＳ 明朝"/>
                <w:sz w:val="15"/>
                <w:szCs w:val="15"/>
              </w:rPr>
            </w:pPr>
          </w:p>
          <w:p w14:paraId="2EF6E89C" w14:textId="77777777"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t>イ　国内外の公衆衛生関係者や大学生等に対して、感染症や食品衛生、医薬品、環境衛生等に関する研修や講演、地方衛生研究所の各種業務紹介や見学等を実施した。</w:t>
            </w:r>
          </w:p>
          <w:p w14:paraId="51467CBE" w14:textId="77777777" w:rsidR="008E05B4" w:rsidRPr="00FD24E7" w:rsidRDefault="008E05B4" w:rsidP="008E05B4">
            <w:pPr>
              <w:rPr>
                <w:rFonts w:ascii="ＭＳ 明朝" w:hAnsi="ＭＳ 明朝"/>
                <w:sz w:val="15"/>
                <w:szCs w:val="15"/>
              </w:rPr>
            </w:pPr>
          </w:p>
          <w:p w14:paraId="182C5739" w14:textId="77777777" w:rsidR="008E05B4" w:rsidRPr="00FD24E7" w:rsidRDefault="008E05B4" w:rsidP="008E05B4">
            <w:pPr>
              <w:rPr>
                <w:rFonts w:ascii="ＭＳ 明朝" w:hAnsi="ＭＳ 明朝"/>
                <w:sz w:val="15"/>
                <w:szCs w:val="15"/>
              </w:rPr>
            </w:pPr>
          </w:p>
          <w:p w14:paraId="3A89008C" w14:textId="77777777" w:rsidR="008E05B4" w:rsidRPr="00FD24E7" w:rsidRDefault="008E05B4" w:rsidP="008E05B4">
            <w:pPr>
              <w:rPr>
                <w:rFonts w:ascii="ＭＳ 明朝" w:hAnsi="ＭＳ 明朝"/>
                <w:sz w:val="15"/>
                <w:szCs w:val="15"/>
              </w:rPr>
            </w:pPr>
          </w:p>
          <w:p w14:paraId="73149C46" w14:textId="77777777" w:rsidR="008E05B4" w:rsidRPr="00FD24E7" w:rsidRDefault="008E05B4" w:rsidP="008E05B4">
            <w:pPr>
              <w:rPr>
                <w:rFonts w:ascii="ＭＳ 明朝" w:hAnsi="ＭＳ 明朝"/>
                <w:sz w:val="15"/>
                <w:szCs w:val="15"/>
              </w:rPr>
            </w:pPr>
          </w:p>
          <w:p w14:paraId="78BC19BF" w14:textId="77777777" w:rsidR="008E05B4" w:rsidRPr="00FD24E7" w:rsidRDefault="008E05B4" w:rsidP="008E05B4">
            <w:pPr>
              <w:rPr>
                <w:rFonts w:ascii="ＭＳ 明朝" w:hAnsi="ＭＳ 明朝"/>
                <w:sz w:val="15"/>
                <w:szCs w:val="15"/>
              </w:rPr>
            </w:pPr>
          </w:p>
          <w:p w14:paraId="6334A48D" w14:textId="77777777" w:rsidR="008E05B4" w:rsidRPr="00FD24E7" w:rsidRDefault="008E05B4" w:rsidP="008E05B4">
            <w:pPr>
              <w:rPr>
                <w:rFonts w:ascii="ＭＳ 明朝" w:hAnsi="ＭＳ 明朝"/>
                <w:sz w:val="15"/>
                <w:szCs w:val="15"/>
              </w:rPr>
            </w:pPr>
          </w:p>
          <w:p w14:paraId="7599B246" w14:textId="16000A96" w:rsidR="008E05B4" w:rsidRPr="00FD24E7" w:rsidRDefault="008E05B4" w:rsidP="008E05B4">
            <w:pPr>
              <w:ind w:left="150" w:hangingChars="100" w:hanging="150"/>
              <w:jc w:val="center"/>
              <w:rPr>
                <w:rFonts w:ascii="ＭＳ 明朝" w:hAnsi="ＭＳ 明朝"/>
                <w:sz w:val="15"/>
                <w:szCs w:val="15"/>
              </w:rPr>
            </w:pPr>
            <w:r w:rsidRPr="00FD24E7">
              <w:rPr>
                <w:rFonts w:ascii="ＭＳ 明朝" w:hAnsi="ＭＳ 明朝" w:hint="eastAsia"/>
                <w:sz w:val="15"/>
                <w:szCs w:val="15"/>
              </w:rPr>
              <w:t>国内外関係者の研修・見学者数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907"/>
              <w:gridCol w:w="907"/>
            </w:tblGrid>
            <w:tr w:rsidR="008E05B4" w:rsidRPr="00FD24E7" w14:paraId="008CF231" w14:textId="77777777" w:rsidTr="00456C22">
              <w:trPr>
                <w:jc w:val="center"/>
              </w:trPr>
              <w:tc>
                <w:tcPr>
                  <w:tcW w:w="907" w:type="dxa"/>
                  <w:shd w:val="clear" w:color="auto" w:fill="auto"/>
                </w:tcPr>
                <w:p w14:paraId="24592DB4" w14:textId="77777777" w:rsidR="008E05B4" w:rsidRPr="00FD24E7" w:rsidRDefault="008E05B4" w:rsidP="008E05B4">
                  <w:pPr>
                    <w:jc w:val="center"/>
                    <w:rPr>
                      <w:rFonts w:ascii="ＭＳ 明朝" w:hAnsi="ＭＳ 明朝"/>
                      <w:sz w:val="15"/>
                      <w:szCs w:val="15"/>
                    </w:rPr>
                  </w:pPr>
                  <w:r w:rsidRPr="00FD24E7">
                    <w:rPr>
                      <w:rFonts w:ascii="ＭＳ 明朝" w:hAnsi="ＭＳ 明朝" w:hint="eastAsia"/>
                      <w:sz w:val="15"/>
                      <w:szCs w:val="15"/>
                    </w:rPr>
                    <w:t>H</w:t>
                  </w:r>
                  <w:r w:rsidRPr="00FD24E7">
                    <w:rPr>
                      <w:rFonts w:ascii="ＭＳ 明朝" w:hAnsi="ＭＳ 明朝"/>
                      <w:sz w:val="15"/>
                      <w:szCs w:val="15"/>
                    </w:rPr>
                    <w:t>29</w:t>
                  </w:r>
                </w:p>
              </w:tc>
              <w:tc>
                <w:tcPr>
                  <w:tcW w:w="907" w:type="dxa"/>
                  <w:shd w:val="clear" w:color="auto" w:fill="auto"/>
                </w:tcPr>
                <w:p w14:paraId="0C3B190D" w14:textId="77777777" w:rsidR="008E05B4" w:rsidRPr="00FD24E7" w:rsidRDefault="008E05B4" w:rsidP="008E05B4">
                  <w:pPr>
                    <w:jc w:val="center"/>
                    <w:rPr>
                      <w:rFonts w:ascii="ＭＳ 明朝" w:hAnsi="ＭＳ 明朝"/>
                      <w:sz w:val="15"/>
                      <w:szCs w:val="15"/>
                    </w:rPr>
                  </w:pPr>
                  <w:r w:rsidRPr="00FD24E7">
                    <w:rPr>
                      <w:rFonts w:ascii="ＭＳ 明朝" w:hAnsi="ＭＳ 明朝" w:hint="eastAsia"/>
                      <w:sz w:val="15"/>
                      <w:szCs w:val="15"/>
                    </w:rPr>
                    <w:t>H</w:t>
                  </w:r>
                  <w:r w:rsidRPr="00FD24E7">
                    <w:rPr>
                      <w:rFonts w:ascii="ＭＳ 明朝" w:hAnsi="ＭＳ 明朝"/>
                      <w:sz w:val="15"/>
                      <w:szCs w:val="15"/>
                    </w:rPr>
                    <w:t>30</w:t>
                  </w:r>
                </w:p>
              </w:tc>
              <w:tc>
                <w:tcPr>
                  <w:tcW w:w="907" w:type="dxa"/>
                </w:tcPr>
                <w:p w14:paraId="523CC636" w14:textId="77777777" w:rsidR="008E05B4" w:rsidRPr="00FD24E7" w:rsidRDefault="008E05B4" w:rsidP="008E05B4">
                  <w:pPr>
                    <w:jc w:val="center"/>
                    <w:rPr>
                      <w:rFonts w:ascii="ＭＳ 明朝" w:hAnsi="ＭＳ 明朝"/>
                      <w:sz w:val="15"/>
                      <w:szCs w:val="15"/>
                    </w:rPr>
                  </w:pPr>
                  <w:r w:rsidRPr="00FD24E7">
                    <w:rPr>
                      <w:rFonts w:ascii="ＭＳ 明朝" w:hAnsi="ＭＳ 明朝" w:hint="eastAsia"/>
                      <w:sz w:val="15"/>
                      <w:szCs w:val="15"/>
                    </w:rPr>
                    <w:t>R1</w:t>
                  </w:r>
                </w:p>
              </w:tc>
            </w:tr>
            <w:tr w:rsidR="008E05B4" w:rsidRPr="00FD24E7" w14:paraId="5D28EEC1" w14:textId="77777777" w:rsidTr="00456C22">
              <w:trPr>
                <w:jc w:val="center"/>
              </w:trPr>
              <w:tc>
                <w:tcPr>
                  <w:tcW w:w="907" w:type="dxa"/>
                  <w:shd w:val="clear" w:color="auto" w:fill="auto"/>
                </w:tcPr>
                <w:p w14:paraId="3A33FCD8" w14:textId="77777777" w:rsidR="008E05B4" w:rsidRPr="00FD24E7" w:rsidRDefault="008E05B4" w:rsidP="008E05B4">
                  <w:pPr>
                    <w:jc w:val="center"/>
                    <w:rPr>
                      <w:rFonts w:ascii="ＭＳ 明朝" w:hAnsi="ＭＳ 明朝"/>
                      <w:sz w:val="15"/>
                      <w:szCs w:val="15"/>
                    </w:rPr>
                  </w:pPr>
                  <w:r w:rsidRPr="00FD24E7">
                    <w:rPr>
                      <w:rFonts w:ascii="ＭＳ 明朝" w:hAnsi="ＭＳ 明朝" w:hint="eastAsia"/>
                      <w:sz w:val="15"/>
                      <w:szCs w:val="15"/>
                    </w:rPr>
                    <w:t>3</w:t>
                  </w:r>
                  <w:r w:rsidRPr="00FD24E7">
                    <w:rPr>
                      <w:rFonts w:ascii="ＭＳ 明朝" w:hAnsi="ＭＳ 明朝"/>
                      <w:sz w:val="15"/>
                      <w:szCs w:val="15"/>
                    </w:rPr>
                    <w:t>50</w:t>
                  </w:r>
                </w:p>
              </w:tc>
              <w:tc>
                <w:tcPr>
                  <w:tcW w:w="907" w:type="dxa"/>
                  <w:shd w:val="clear" w:color="auto" w:fill="auto"/>
                </w:tcPr>
                <w:p w14:paraId="7777C967" w14:textId="77777777" w:rsidR="008E05B4" w:rsidRPr="00FD24E7" w:rsidRDefault="008E05B4" w:rsidP="008E05B4">
                  <w:pPr>
                    <w:jc w:val="center"/>
                    <w:rPr>
                      <w:rFonts w:ascii="ＭＳ 明朝" w:hAnsi="ＭＳ 明朝"/>
                      <w:sz w:val="15"/>
                      <w:szCs w:val="15"/>
                    </w:rPr>
                  </w:pPr>
                  <w:r w:rsidRPr="00FD24E7">
                    <w:rPr>
                      <w:rFonts w:ascii="ＭＳ 明朝" w:hAnsi="ＭＳ 明朝" w:hint="eastAsia"/>
                      <w:sz w:val="15"/>
                      <w:szCs w:val="15"/>
                    </w:rPr>
                    <w:t>2</w:t>
                  </w:r>
                  <w:r w:rsidRPr="00FD24E7">
                    <w:rPr>
                      <w:rFonts w:ascii="ＭＳ 明朝" w:hAnsi="ＭＳ 明朝"/>
                      <w:sz w:val="15"/>
                      <w:szCs w:val="15"/>
                    </w:rPr>
                    <w:t>80</w:t>
                  </w:r>
                </w:p>
              </w:tc>
              <w:tc>
                <w:tcPr>
                  <w:tcW w:w="907" w:type="dxa"/>
                </w:tcPr>
                <w:p w14:paraId="49765F0A" w14:textId="4E86D0EC" w:rsidR="008E05B4" w:rsidRPr="00FD24E7" w:rsidRDefault="008E05B4" w:rsidP="008E05B4">
                  <w:pPr>
                    <w:jc w:val="center"/>
                    <w:rPr>
                      <w:rFonts w:ascii="ＭＳ 明朝" w:hAnsi="ＭＳ 明朝"/>
                      <w:sz w:val="15"/>
                      <w:szCs w:val="15"/>
                    </w:rPr>
                  </w:pPr>
                  <w:r w:rsidRPr="00FD24E7">
                    <w:rPr>
                      <w:rFonts w:ascii="ＭＳ 明朝" w:hAnsi="ＭＳ 明朝"/>
                      <w:color w:val="000000" w:themeColor="text1"/>
                      <w:sz w:val="15"/>
                      <w:szCs w:val="15"/>
                    </w:rPr>
                    <w:t>384</w:t>
                  </w:r>
                </w:p>
              </w:tc>
            </w:tr>
          </w:tbl>
          <w:tbl>
            <w:tblPr>
              <w:tblpPr w:leftFromText="142" w:rightFromText="142" w:vertAnchor="text" w:horzAnchor="margin" w:tblpY="330"/>
              <w:tblOverlap w:val="never"/>
              <w:tblW w:w="3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tblGrid>
            <w:tr w:rsidR="008E05B4" w:rsidRPr="00FD24E7" w14:paraId="00353AA3" w14:textId="77777777" w:rsidTr="00150469">
              <w:trPr>
                <w:trHeight w:val="1414"/>
              </w:trPr>
              <w:tc>
                <w:tcPr>
                  <w:tcW w:w="4001" w:type="dxa"/>
                  <w:tcBorders>
                    <w:top w:val="single" w:sz="4" w:space="0" w:color="auto"/>
                    <w:left w:val="single" w:sz="4" w:space="0" w:color="auto"/>
                    <w:bottom w:val="single" w:sz="4" w:space="0" w:color="auto"/>
                    <w:right w:val="single" w:sz="4" w:space="0" w:color="auto"/>
                  </w:tcBorders>
                </w:tcPr>
                <w:p w14:paraId="38F02C5F" w14:textId="42D9935B" w:rsidR="008E05B4" w:rsidRPr="00FD24E7" w:rsidRDefault="008E05B4" w:rsidP="008E05B4">
                  <w:pPr>
                    <w:ind w:left="151" w:hangingChars="100" w:hanging="151"/>
                    <w:rPr>
                      <w:rFonts w:ascii="ＭＳ 明朝" w:hAnsi="ＭＳ 明朝"/>
                      <w:b/>
                      <w:sz w:val="15"/>
                      <w:szCs w:val="15"/>
                    </w:rPr>
                  </w:pPr>
                  <w:r w:rsidRPr="00FD24E7">
                    <w:rPr>
                      <w:rFonts w:ascii="ＭＳ 明朝" w:hAnsi="ＭＳ 明朝" w:hint="eastAsia"/>
                      <w:b/>
                      <w:sz w:val="15"/>
                      <w:szCs w:val="15"/>
                    </w:rPr>
                    <w:t>・府内関係職員に対し技術研修を27回実施し、数値目標の【12回】を上回った。</w:t>
                  </w:r>
                </w:p>
                <w:p w14:paraId="70E30982" w14:textId="77777777" w:rsidR="008E05B4" w:rsidRPr="00FD24E7" w:rsidRDefault="008E05B4" w:rsidP="008E05B4">
                  <w:pPr>
                    <w:ind w:left="151" w:hangingChars="100" w:hanging="151"/>
                    <w:rPr>
                      <w:rFonts w:ascii="ＭＳ 明朝" w:hAnsi="ＭＳ 明朝"/>
                      <w:b/>
                      <w:sz w:val="15"/>
                      <w:szCs w:val="15"/>
                    </w:rPr>
                  </w:pPr>
                  <w:r w:rsidRPr="00FD24E7">
                    <w:rPr>
                      <w:rFonts w:ascii="ＭＳ 明朝" w:hAnsi="ＭＳ 明朝" w:hint="eastAsia"/>
                      <w:b/>
                      <w:sz w:val="15"/>
                      <w:szCs w:val="15"/>
                    </w:rPr>
                    <w:t>・国内外の公衆衛生関係者や大学生384人を対象に研修を実施し、数値目標の【200人】を上回った。</w:t>
                  </w:r>
                </w:p>
                <w:p w14:paraId="50F0A7A0" w14:textId="77777777" w:rsidR="008E05B4" w:rsidRPr="00FD24E7" w:rsidRDefault="008E05B4" w:rsidP="008E05B4">
                  <w:pPr>
                    <w:ind w:left="142" w:hangingChars="94" w:hanging="142"/>
                    <w:rPr>
                      <w:rFonts w:ascii="ＭＳ 明朝" w:hAnsi="ＭＳ 明朝"/>
                      <w:b/>
                      <w:sz w:val="15"/>
                      <w:szCs w:val="15"/>
                    </w:rPr>
                  </w:pPr>
                </w:p>
                <w:p w14:paraId="3B5B9871" w14:textId="77777777" w:rsidR="008E05B4" w:rsidRPr="00FD24E7" w:rsidRDefault="008E05B4" w:rsidP="008E05B4">
                  <w:pPr>
                    <w:ind w:leftChars="100" w:left="240" w:firstLineChars="100" w:firstLine="151"/>
                    <w:rPr>
                      <w:rFonts w:ascii="ＭＳ 明朝" w:hAnsi="ＭＳ 明朝"/>
                      <w:b/>
                      <w:sz w:val="15"/>
                      <w:szCs w:val="15"/>
                    </w:rPr>
                  </w:pPr>
                  <w:r w:rsidRPr="00FD24E7">
                    <w:rPr>
                      <w:rFonts w:ascii="ＭＳ 明朝" w:hAnsi="ＭＳ 明朝" w:hint="eastAsia"/>
                      <w:b/>
                      <w:sz w:val="15"/>
                      <w:szCs w:val="15"/>
                    </w:rPr>
                    <w:t>以上から、年度計画を順調に実施したと判断して自己評価は「Ⅲ」とした。</w:t>
                  </w:r>
                </w:p>
                <w:p w14:paraId="43F3EF6E" w14:textId="77777777" w:rsidR="008E05B4" w:rsidRPr="00FD24E7" w:rsidRDefault="008E05B4" w:rsidP="008E05B4">
                  <w:pPr>
                    <w:rPr>
                      <w:rFonts w:ascii="ＭＳ 明朝" w:hAnsi="ＭＳ 明朝" w:cs="ＭＳ Ｐゴシック"/>
                      <w:sz w:val="15"/>
                      <w:szCs w:val="15"/>
                    </w:rPr>
                  </w:pPr>
                </w:p>
              </w:tc>
            </w:tr>
          </w:tbl>
          <w:p w14:paraId="18DB4141" w14:textId="77777777" w:rsidR="008E05B4" w:rsidRPr="00FD24E7" w:rsidRDefault="008E05B4" w:rsidP="008E05B4">
            <w:pPr>
              <w:rPr>
                <w:rFonts w:ascii="ＭＳ 明朝" w:hAnsi="ＭＳ 明朝"/>
                <w:sz w:val="15"/>
                <w:szCs w:val="15"/>
              </w:rPr>
            </w:pPr>
          </w:p>
          <w:p w14:paraId="045F8B32" w14:textId="77777777" w:rsidR="008E05B4" w:rsidRPr="00FD24E7" w:rsidRDefault="008E05B4" w:rsidP="008E05B4">
            <w:pPr>
              <w:rPr>
                <w:rFonts w:ascii="ＭＳ 明朝" w:hAnsi="ＭＳ 明朝"/>
                <w:sz w:val="15"/>
                <w:szCs w:val="15"/>
              </w:rPr>
            </w:pPr>
          </w:p>
        </w:tc>
        <w:tc>
          <w:tcPr>
            <w:tcW w:w="401" w:type="dxa"/>
            <w:tcBorders>
              <w:top w:val="dashed" w:sz="4" w:space="0" w:color="auto"/>
            </w:tcBorders>
            <w:shd w:val="clear" w:color="auto" w:fill="auto"/>
          </w:tcPr>
          <w:p w14:paraId="606BB7C2" w14:textId="7E9E29EF" w:rsidR="008E05B4" w:rsidRPr="00FD24E7" w:rsidRDefault="008E05B4" w:rsidP="008E05B4">
            <w:pPr>
              <w:jc w:val="center"/>
              <w:rPr>
                <w:rFonts w:ascii="ＭＳ ゴシック" w:eastAsia="ＭＳ ゴシック" w:hAnsi="ＭＳ 明朝"/>
                <w:sz w:val="15"/>
                <w:szCs w:val="15"/>
              </w:rPr>
            </w:pPr>
            <w:r w:rsidRPr="00FD24E7">
              <w:rPr>
                <w:rFonts w:ascii="ＭＳ 明朝" w:hAnsi="ＭＳ 明朝" w:hint="eastAsia"/>
                <w:b/>
                <w:sz w:val="15"/>
                <w:szCs w:val="15"/>
              </w:rPr>
              <w:t>Ⅲ</w:t>
            </w:r>
          </w:p>
        </w:tc>
        <w:tc>
          <w:tcPr>
            <w:tcW w:w="509" w:type="dxa"/>
            <w:tcBorders>
              <w:top w:val="dashed" w:sz="4" w:space="0" w:color="auto"/>
            </w:tcBorders>
            <w:shd w:val="clear" w:color="auto" w:fill="auto"/>
          </w:tcPr>
          <w:p w14:paraId="1F7568F7" w14:textId="4FB5AA5F" w:rsidR="008E05B4" w:rsidRPr="00FD24E7" w:rsidRDefault="008E05B4" w:rsidP="008E05B4">
            <w:pPr>
              <w:jc w:val="center"/>
              <w:rPr>
                <w:rFonts w:ascii="ＭＳ 明朝" w:hAnsi="ＭＳ 明朝"/>
                <w:sz w:val="15"/>
                <w:szCs w:val="15"/>
              </w:rPr>
            </w:pPr>
            <w:r w:rsidRPr="00FD24E7">
              <w:rPr>
                <w:rFonts w:ascii="ＭＳ 明朝" w:hAnsi="ＭＳ 明朝" w:hint="eastAsia"/>
                <w:b/>
                <w:sz w:val="15"/>
                <w:szCs w:val="15"/>
              </w:rPr>
              <w:t>Ⅲ</w:t>
            </w:r>
          </w:p>
        </w:tc>
        <w:tc>
          <w:tcPr>
            <w:tcW w:w="2496" w:type="dxa"/>
            <w:tcBorders>
              <w:top w:val="dashed" w:sz="4" w:space="0" w:color="auto"/>
            </w:tcBorders>
            <w:shd w:val="clear" w:color="auto" w:fill="auto"/>
          </w:tcPr>
          <w:p w14:paraId="24D3BBCC" w14:textId="1C6C8654" w:rsidR="008E05B4" w:rsidRPr="008E05B4" w:rsidRDefault="008E05B4" w:rsidP="008E05B4">
            <w:pPr>
              <w:ind w:left="150" w:hangingChars="100" w:hanging="150"/>
              <w:rPr>
                <w:rFonts w:ascii="ＭＳ 明朝" w:hAnsi="ＭＳ 明朝"/>
                <w:sz w:val="15"/>
                <w:szCs w:val="15"/>
              </w:rPr>
            </w:pPr>
            <w:r w:rsidRPr="008E05B4">
              <w:rPr>
                <w:rFonts w:ascii="ＭＳ 明朝" w:hAnsi="ＭＳ 明朝" w:hint="eastAsia"/>
                <w:sz w:val="15"/>
                <w:szCs w:val="15"/>
              </w:rPr>
              <w:t>・行政職員の研修回数、公衆衛生関係者の研修受講者数とも、数値目標を上回り、中期計画の目標をすでに達成した。</w:t>
            </w:r>
          </w:p>
          <w:p w14:paraId="76489D40" w14:textId="299EACBE" w:rsidR="008E05B4" w:rsidRPr="00FD24E7" w:rsidRDefault="008E05B4" w:rsidP="008E05B4">
            <w:pPr>
              <w:ind w:left="150" w:hangingChars="100" w:hanging="150"/>
              <w:rPr>
                <w:rFonts w:ascii="ＭＳ 明朝" w:hAnsi="ＭＳ 明朝"/>
                <w:sz w:val="15"/>
                <w:szCs w:val="15"/>
              </w:rPr>
            </w:pPr>
            <w:r w:rsidRPr="008E05B4">
              <w:rPr>
                <w:rFonts w:ascii="ＭＳ 明朝" w:hAnsi="ＭＳ 明朝" w:hint="eastAsia"/>
                <w:sz w:val="15"/>
                <w:szCs w:val="15"/>
              </w:rPr>
              <w:t>→府内自治体の監視員や国内外の公衆衛生関係者等に対し研修を実施するなど、計画を順調に実施していることから、自己評価の「Ⅲ」は妥当であると判断した。</w:t>
            </w:r>
          </w:p>
        </w:tc>
        <w:tc>
          <w:tcPr>
            <w:tcW w:w="454" w:type="dxa"/>
            <w:tcBorders>
              <w:top w:val="dashed" w:sz="4" w:space="0" w:color="auto"/>
            </w:tcBorders>
            <w:shd w:val="clear" w:color="auto" w:fill="auto"/>
          </w:tcPr>
          <w:p w14:paraId="5AC59211" w14:textId="77777777" w:rsidR="008E05B4" w:rsidRPr="00FD24E7" w:rsidRDefault="008E05B4" w:rsidP="008E05B4">
            <w:pPr>
              <w:jc w:val="center"/>
              <w:rPr>
                <w:rFonts w:ascii="ＭＳ ゴシック" w:eastAsia="ＭＳ ゴシック" w:hAnsi="ＭＳ 明朝"/>
                <w:sz w:val="15"/>
                <w:szCs w:val="15"/>
              </w:rPr>
            </w:pPr>
            <w:r w:rsidRPr="00FD24E7">
              <w:rPr>
                <w:rFonts w:ascii="ＭＳ ゴシック" w:eastAsia="ＭＳ ゴシック" w:hAnsi="ＭＳ 明朝"/>
                <w:sz w:val="15"/>
                <w:szCs w:val="15"/>
              </w:rPr>
              <w:t>6</w:t>
            </w:r>
          </w:p>
        </w:tc>
      </w:tr>
    </w:tbl>
    <w:p w14:paraId="7265C2C1" w14:textId="77777777" w:rsidR="00260E9D" w:rsidRPr="00FD24E7" w:rsidRDefault="00260E9D">
      <w:pPr>
        <w:rPr>
          <w:rFonts w:ascii="ＭＳ 明朝" w:hAnsi="ＭＳ 明朝"/>
          <w:sz w:val="15"/>
          <w:szCs w:val="15"/>
        </w:rPr>
      </w:pPr>
    </w:p>
    <w:p w14:paraId="44ED59BA" w14:textId="77777777" w:rsidR="00894F07" w:rsidRPr="00FD24E7" w:rsidRDefault="00912A1F" w:rsidP="00690A5E">
      <w:pPr>
        <w:rPr>
          <w:rFonts w:ascii="ＭＳ 明朝" w:hAnsi="ＭＳ 明朝"/>
          <w:sz w:val="15"/>
          <w:szCs w:val="15"/>
        </w:rPr>
      </w:pPr>
      <w:r w:rsidRPr="00FD24E7">
        <w:rPr>
          <w:rFonts w:ascii="ＭＳ 明朝" w:hAnsi="ＭＳ 明朝"/>
          <w:sz w:val="15"/>
          <w:szCs w:val="15"/>
        </w:rPr>
        <w:br w:type="page"/>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34"/>
        <w:gridCol w:w="11624"/>
        <w:gridCol w:w="1418"/>
      </w:tblGrid>
      <w:tr w:rsidR="00622C61" w:rsidRPr="00FD24E7" w14:paraId="62FBAB68" w14:textId="77777777" w:rsidTr="00016187">
        <w:trPr>
          <w:cantSplit/>
          <w:trHeight w:val="570"/>
          <w:jc w:val="center"/>
        </w:trPr>
        <w:tc>
          <w:tcPr>
            <w:tcW w:w="1134" w:type="dxa"/>
            <w:vAlign w:val="center"/>
          </w:tcPr>
          <w:p w14:paraId="609818E6" w14:textId="77777777" w:rsidR="00622C61" w:rsidRPr="00FD24E7" w:rsidRDefault="00622C61" w:rsidP="00622C61">
            <w:pPr>
              <w:jc w:val="center"/>
              <w:rPr>
                <w:rFonts w:ascii="ＭＳ 明朝" w:hAnsi="ＭＳ 明朝"/>
                <w:b/>
                <w:sz w:val="15"/>
                <w:szCs w:val="15"/>
              </w:rPr>
            </w:pPr>
            <w:r w:rsidRPr="00FD24E7">
              <w:rPr>
                <w:rFonts w:ascii="ＭＳ 明朝" w:hAnsi="ＭＳ 明朝" w:hint="eastAsia"/>
                <w:b/>
                <w:sz w:val="15"/>
                <w:szCs w:val="15"/>
              </w:rPr>
              <w:lastRenderedPageBreak/>
              <w:t>中期計画</w:t>
            </w:r>
          </w:p>
        </w:tc>
        <w:tc>
          <w:tcPr>
            <w:tcW w:w="11624" w:type="dxa"/>
          </w:tcPr>
          <w:p w14:paraId="460011B6" w14:textId="77777777" w:rsidR="00622C61" w:rsidRPr="00FD24E7" w:rsidRDefault="00622C61" w:rsidP="004D6980">
            <w:pPr>
              <w:rPr>
                <w:rFonts w:ascii="ＭＳ 明朝" w:hAnsi="ＭＳ 明朝"/>
                <w:b/>
                <w:sz w:val="15"/>
                <w:szCs w:val="15"/>
              </w:rPr>
            </w:pPr>
            <w:r w:rsidRPr="00FD24E7">
              <w:rPr>
                <w:rFonts w:ascii="ＭＳ 明朝" w:hAnsi="ＭＳ 明朝" w:hint="eastAsia"/>
                <w:b/>
                <w:sz w:val="15"/>
                <w:szCs w:val="15"/>
              </w:rPr>
              <w:t>第１　住民に対して提供するサービスその他の業務の質の向上に関する目標を達成するためとるべき措置</w:t>
            </w:r>
          </w:p>
          <w:p w14:paraId="0BB44B03" w14:textId="77777777" w:rsidR="00622C61" w:rsidRPr="00FD24E7" w:rsidRDefault="00622C61" w:rsidP="004D6980">
            <w:pPr>
              <w:rPr>
                <w:rFonts w:ascii="ＭＳ 明朝" w:hAnsi="ＭＳ 明朝"/>
                <w:b/>
                <w:sz w:val="15"/>
                <w:szCs w:val="15"/>
              </w:rPr>
            </w:pPr>
            <w:r w:rsidRPr="00FD24E7">
              <w:rPr>
                <w:rFonts w:ascii="ＭＳ 明朝" w:hAnsi="ＭＳ 明朝" w:hint="eastAsia"/>
                <w:b/>
                <w:sz w:val="15"/>
                <w:szCs w:val="15"/>
              </w:rPr>
              <w:t>１　行政及び住民に対して果たすべき役割の維持と強化</w:t>
            </w:r>
          </w:p>
          <w:p w14:paraId="1EAE680A" w14:textId="77777777" w:rsidR="00622C61" w:rsidRPr="00FD24E7" w:rsidRDefault="00622C61" w:rsidP="00042F33">
            <w:pPr>
              <w:ind w:left="151" w:hangingChars="100" w:hanging="151"/>
              <w:rPr>
                <w:rFonts w:ascii="ＭＳ 明朝" w:hAnsi="ＭＳ 明朝"/>
                <w:b/>
                <w:sz w:val="15"/>
                <w:szCs w:val="15"/>
              </w:rPr>
            </w:pPr>
            <w:r w:rsidRPr="00FD24E7">
              <w:rPr>
                <w:rFonts w:ascii="ＭＳ 明朝" w:hAnsi="ＭＳ 明朝" w:hint="eastAsia"/>
                <w:b/>
                <w:sz w:val="15"/>
                <w:szCs w:val="15"/>
              </w:rPr>
              <w:t>(1)　健康危機事象発生時等における研究所の果たすべき役割</w:t>
            </w:r>
          </w:p>
          <w:p w14:paraId="23DA1915" w14:textId="77777777" w:rsidR="00622C61" w:rsidRPr="00FD24E7" w:rsidRDefault="00622C61" w:rsidP="004D6980">
            <w:pPr>
              <w:rPr>
                <w:rFonts w:ascii="ＭＳ 明朝" w:hAnsi="ＭＳ 明朝"/>
                <w:b/>
                <w:sz w:val="15"/>
                <w:szCs w:val="15"/>
              </w:rPr>
            </w:pPr>
            <w:r w:rsidRPr="00FD24E7">
              <w:rPr>
                <w:rFonts w:ascii="ＭＳ 明朝" w:hAnsi="ＭＳ 明朝" w:hint="eastAsia"/>
                <w:b/>
                <w:sz w:val="15"/>
                <w:szCs w:val="15"/>
              </w:rPr>
              <w:t>(2)　平常時における健康危機事象発生時への備え</w:t>
            </w:r>
          </w:p>
          <w:p w14:paraId="0100FF1E" w14:textId="77777777" w:rsidR="00622C61" w:rsidRPr="00FD24E7" w:rsidRDefault="00622C61" w:rsidP="004D6980">
            <w:pPr>
              <w:rPr>
                <w:rFonts w:ascii="ＭＳ 明朝" w:hAnsi="ＭＳ 明朝"/>
                <w:b/>
                <w:sz w:val="15"/>
                <w:szCs w:val="15"/>
              </w:rPr>
            </w:pPr>
            <w:r w:rsidRPr="00FD24E7">
              <w:rPr>
                <w:rFonts w:ascii="ＭＳ 明朝" w:hAnsi="ＭＳ 明朝" w:hint="eastAsia"/>
                <w:b/>
                <w:sz w:val="15"/>
                <w:szCs w:val="15"/>
              </w:rPr>
              <w:t>２　地方衛生研究所の広域連携における役割</w:t>
            </w:r>
          </w:p>
          <w:p w14:paraId="1E47D620" w14:textId="77777777" w:rsidR="00622C61" w:rsidRPr="00FD24E7" w:rsidRDefault="00622C61" w:rsidP="004D6980">
            <w:pPr>
              <w:rPr>
                <w:rFonts w:ascii="ＭＳ 明朝" w:hAnsi="ＭＳ 明朝"/>
                <w:b/>
                <w:sz w:val="15"/>
                <w:szCs w:val="15"/>
              </w:rPr>
            </w:pPr>
            <w:r w:rsidRPr="00FD24E7">
              <w:rPr>
                <w:rFonts w:ascii="ＭＳ 明朝" w:hAnsi="ＭＳ 明朝" w:hint="eastAsia"/>
                <w:b/>
                <w:sz w:val="15"/>
                <w:szCs w:val="15"/>
              </w:rPr>
              <w:t xml:space="preserve">　国立研究機関や近畿をはじめとする地方衛生研究所間の相互協力体制のもと、研究所間の連携が有効に機能するように、以下の取組を行う。</w:t>
            </w:r>
          </w:p>
          <w:p w14:paraId="44EE5441" w14:textId="77777777" w:rsidR="00622C61" w:rsidRPr="00FD24E7" w:rsidRDefault="00622C61" w:rsidP="004D6980">
            <w:pPr>
              <w:rPr>
                <w:rFonts w:ascii="ＭＳ 明朝" w:hAnsi="ＭＳ 明朝"/>
                <w:b/>
                <w:sz w:val="15"/>
                <w:szCs w:val="15"/>
              </w:rPr>
            </w:pPr>
            <w:r w:rsidRPr="00FD24E7">
              <w:rPr>
                <w:rFonts w:ascii="ＭＳ 明朝" w:hAnsi="ＭＳ 明朝" w:hint="eastAsia"/>
                <w:b/>
                <w:sz w:val="15"/>
                <w:szCs w:val="15"/>
              </w:rPr>
              <w:t>３　特に拡充すべき機能と新たな事業展開</w:t>
            </w:r>
          </w:p>
          <w:p w14:paraId="062323A9" w14:textId="77777777" w:rsidR="00622C61" w:rsidRPr="00FD24E7" w:rsidRDefault="00622C61" w:rsidP="004D6980">
            <w:pPr>
              <w:rPr>
                <w:rFonts w:ascii="ＭＳ 明朝" w:hAnsi="ＭＳ 明朝"/>
                <w:b/>
                <w:sz w:val="15"/>
                <w:szCs w:val="15"/>
              </w:rPr>
            </w:pPr>
            <w:r w:rsidRPr="00FD24E7">
              <w:rPr>
                <w:rFonts w:ascii="ＭＳ 明朝" w:hAnsi="ＭＳ 明朝" w:hint="eastAsia"/>
                <w:b/>
                <w:sz w:val="15"/>
                <w:szCs w:val="15"/>
              </w:rPr>
              <w:t xml:space="preserve">　西日本の中核的な地方衛生研究所を目指し、他の地方衛生研究所にはない検査技術・情報や経験の蓄積等を行うため、以下の取組みを行う。</w:t>
            </w:r>
          </w:p>
        </w:tc>
        <w:tc>
          <w:tcPr>
            <w:tcW w:w="1418" w:type="dxa"/>
          </w:tcPr>
          <w:p w14:paraId="0D1BC4B1" w14:textId="77777777" w:rsidR="00622C61" w:rsidRPr="00FD24E7" w:rsidRDefault="00622C61" w:rsidP="00016187">
            <w:pPr>
              <w:jc w:val="center"/>
              <w:rPr>
                <w:rFonts w:ascii="ＭＳ 明朝" w:hAnsi="ＭＳ 明朝"/>
                <w:sz w:val="16"/>
                <w:szCs w:val="16"/>
              </w:rPr>
            </w:pPr>
            <w:r w:rsidRPr="00FD24E7">
              <w:rPr>
                <w:rFonts w:ascii="ＭＳ 明朝" w:hAnsi="ＭＳ 明朝" w:hint="eastAsia"/>
                <w:sz w:val="16"/>
                <w:szCs w:val="16"/>
              </w:rPr>
              <w:t>大項目区分番号</w:t>
            </w:r>
          </w:p>
          <w:p w14:paraId="7D5579E9" w14:textId="77777777" w:rsidR="00622C61" w:rsidRPr="00FD24E7" w:rsidRDefault="00622C61" w:rsidP="00016187">
            <w:pPr>
              <w:jc w:val="center"/>
              <w:rPr>
                <w:rFonts w:ascii="ＭＳ 明朝" w:hAnsi="ＭＳ 明朝"/>
                <w:sz w:val="16"/>
                <w:szCs w:val="16"/>
              </w:rPr>
            </w:pPr>
          </w:p>
          <w:p w14:paraId="5332E803" w14:textId="77777777" w:rsidR="00622C61" w:rsidRPr="00FD24E7" w:rsidRDefault="00622C61" w:rsidP="00016187">
            <w:pPr>
              <w:jc w:val="center"/>
              <w:rPr>
                <w:rFonts w:ascii="ＭＳ ゴシック" w:eastAsia="ＭＳ ゴシック" w:hAnsi="ＭＳ 明朝"/>
                <w:b/>
                <w:sz w:val="15"/>
                <w:szCs w:val="15"/>
              </w:rPr>
            </w:pPr>
            <w:r w:rsidRPr="00FD24E7">
              <w:rPr>
                <w:rFonts w:ascii="ＭＳ ゴシック" w:eastAsia="ＭＳ ゴシック" w:hAnsi="ＭＳ 明朝" w:hint="eastAsia"/>
                <w:sz w:val="15"/>
                <w:szCs w:val="15"/>
              </w:rPr>
              <w:t>4</w:t>
            </w:r>
          </w:p>
        </w:tc>
      </w:tr>
    </w:tbl>
    <w:p w14:paraId="6BEB9955" w14:textId="77777777" w:rsidR="00690A5E" w:rsidRPr="00FD24E7" w:rsidRDefault="00690A5E" w:rsidP="00690A5E">
      <w:pPr>
        <w:rPr>
          <w:rFonts w:ascii="ＭＳ 明朝" w:hAnsi="ＭＳ 明朝"/>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34"/>
        <w:gridCol w:w="13041"/>
      </w:tblGrid>
      <w:tr w:rsidR="0049249C" w:rsidRPr="00FD24E7" w14:paraId="7DD1FF92" w14:textId="77777777" w:rsidTr="005D1849">
        <w:trPr>
          <w:jc w:val="center"/>
        </w:trPr>
        <w:tc>
          <w:tcPr>
            <w:tcW w:w="1134" w:type="dxa"/>
            <w:vAlign w:val="center"/>
          </w:tcPr>
          <w:p w14:paraId="486648F1" w14:textId="77777777" w:rsidR="0049249C" w:rsidRPr="00FD24E7" w:rsidRDefault="0049249C" w:rsidP="0049249C">
            <w:pPr>
              <w:jc w:val="center"/>
              <w:rPr>
                <w:rFonts w:ascii="ＭＳ 明朝" w:hAnsi="ＭＳ 明朝"/>
                <w:sz w:val="15"/>
                <w:szCs w:val="15"/>
              </w:rPr>
            </w:pPr>
            <w:r w:rsidRPr="00FD24E7">
              <w:rPr>
                <w:rFonts w:ascii="ＭＳ 明朝" w:hAnsi="ＭＳ 明朝" w:hint="eastAsia"/>
                <w:b/>
                <w:sz w:val="15"/>
                <w:szCs w:val="15"/>
              </w:rPr>
              <w:t>中期目標</w:t>
            </w:r>
          </w:p>
        </w:tc>
        <w:tc>
          <w:tcPr>
            <w:tcW w:w="13041" w:type="dxa"/>
          </w:tcPr>
          <w:p w14:paraId="51E3E992" w14:textId="5292A99E" w:rsidR="0049249C" w:rsidRPr="00FD24E7" w:rsidRDefault="0049249C" w:rsidP="00150469">
            <w:pPr>
              <w:rPr>
                <w:rFonts w:ascii="ＭＳ 明朝" w:hAnsi="ＭＳ 明朝"/>
                <w:sz w:val="15"/>
                <w:szCs w:val="15"/>
              </w:rPr>
            </w:pPr>
            <w:r w:rsidRPr="00FD24E7">
              <w:rPr>
                <w:rFonts w:ascii="ＭＳ 明朝" w:hAnsi="ＭＳ 明朝" w:hint="eastAsia"/>
                <w:sz w:val="15"/>
                <w:szCs w:val="15"/>
              </w:rPr>
              <w:t>１　行政及び住民に対して果たすべき役割の維持と強化</w:t>
            </w:r>
            <w:r w:rsidR="00150469">
              <w:rPr>
                <w:rFonts w:ascii="ＭＳ 明朝" w:hAnsi="ＭＳ 明朝" w:hint="eastAsia"/>
                <w:sz w:val="15"/>
                <w:szCs w:val="15"/>
              </w:rPr>
              <w:t xml:space="preserve"> </w:t>
            </w:r>
            <w:r w:rsidRPr="00FD24E7">
              <w:rPr>
                <w:rFonts w:ascii="ＭＳ 明朝" w:hAnsi="ＭＳ 明朝" w:hint="eastAsia"/>
                <w:sz w:val="15"/>
                <w:szCs w:val="15"/>
              </w:rPr>
              <w:t>（</w:t>
            </w:r>
            <w:r w:rsidRPr="00FD24E7">
              <w:rPr>
                <w:rFonts w:ascii="ＭＳ 明朝" w:hAnsi="ＭＳ 明朝"/>
                <w:sz w:val="15"/>
                <w:szCs w:val="15"/>
              </w:rPr>
              <w:t>p15</w:t>
            </w:r>
            <w:r w:rsidRPr="00FD24E7">
              <w:rPr>
                <w:rFonts w:ascii="ＭＳ 明朝" w:hAnsi="ＭＳ 明朝" w:hint="eastAsia"/>
                <w:sz w:val="15"/>
                <w:szCs w:val="15"/>
              </w:rPr>
              <w:t>に記載）</w:t>
            </w:r>
          </w:p>
          <w:p w14:paraId="2F846F2A" w14:textId="77777777" w:rsidR="0049249C" w:rsidRPr="00FD24E7" w:rsidRDefault="0049249C" w:rsidP="0049249C">
            <w:pPr>
              <w:rPr>
                <w:rFonts w:ascii="ＭＳ 明朝" w:hAnsi="ＭＳ 明朝"/>
                <w:sz w:val="15"/>
                <w:szCs w:val="15"/>
              </w:rPr>
            </w:pPr>
            <w:r w:rsidRPr="00FD24E7">
              <w:rPr>
                <w:rFonts w:ascii="ＭＳ 明朝" w:hAnsi="ＭＳ 明朝" w:hint="eastAsia"/>
                <w:sz w:val="15"/>
                <w:szCs w:val="15"/>
              </w:rPr>
              <w:t>２　地方衛生研究所の広域連携における役割</w:t>
            </w:r>
          </w:p>
          <w:p w14:paraId="06A97208" w14:textId="77777777" w:rsidR="0049249C" w:rsidRPr="00FD24E7" w:rsidRDefault="0049249C" w:rsidP="0049249C">
            <w:pPr>
              <w:ind w:leftChars="100" w:left="240"/>
              <w:rPr>
                <w:rFonts w:ascii="ＭＳ 明朝" w:hAnsi="ＭＳ 明朝"/>
                <w:bCs/>
                <w:sz w:val="15"/>
                <w:szCs w:val="15"/>
              </w:rPr>
            </w:pPr>
            <w:r w:rsidRPr="00FD24E7">
              <w:rPr>
                <w:rFonts w:ascii="ＭＳ 明朝" w:hAnsi="ＭＳ 明朝" w:hint="eastAsia"/>
                <w:bCs/>
                <w:sz w:val="15"/>
                <w:szCs w:val="15"/>
              </w:rPr>
              <w:t>(1)　全国ネットワーク及び国立研究機関との連携</w:t>
            </w:r>
          </w:p>
          <w:p w14:paraId="2D88533B" w14:textId="77777777" w:rsidR="0049249C" w:rsidRPr="00FD24E7" w:rsidRDefault="0049249C" w:rsidP="0049249C">
            <w:pPr>
              <w:ind w:leftChars="200" w:left="480"/>
              <w:rPr>
                <w:rFonts w:ascii="ＭＳ 明朝" w:hAnsi="ＭＳ 明朝"/>
                <w:bCs/>
                <w:sz w:val="15"/>
                <w:szCs w:val="15"/>
              </w:rPr>
            </w:pPr>
            <w:r w:rsidRPr="00FD24E7">
              <w:rPr>
                <w:rFonts w:ascii="ＭＳ 明朝" w:hAnsi="ＭＳ 明朝" w:hint="eastAsia"/>
                <w:bCs/>
                <w:sz w:val="15"/>
                <w:szCs w:val="15"/>
              </w:rPr>
              <w:t>全国ネットワークにおける連携を強化するとともに、国立研究機関と連携し、研究レベルの向上を図ること。</w:t>
            </w:r>
          </w:p>
          <w:p w14:paraId="61EDCC5B" w14:textId="77777777" w:rsidR="0049249C" w:rsidRPr="00FD24E7" w:rsidRDefault="0049249C" w:rsidP="0049249C">
            <w:pPr>
              <w:ind w:leftChars="100" w:left="240"/>
              <w:rPr>
                <w:rFonts w:ascii="ＭＳ 明朝" w:hAnsi="ＭＳ 明朝"/>
                <w:bCs/>
                <w:sz w:val="15"/>
                <w:szCs w:val="15"/>
              </w:rPr>
            </w:pPr>
            <w:r w:rsidRPr="00FD24E7">
              <w:rPr>
                <w:rFonts w:ascii="ＭＳ 明朝" w:hAnsi="ＭＳ 明朝" w:hint="eastAsia"/>
                <w:bCs/>
                <w:sz w:val="15"/>
                <w:szCs w:val="15"/>
              </w:rPr>
              <w:t>(2)　全国の地方衛生研究所との連携</w:t>
            </w:r>
          </w:p>
          <w:p w14:paraId="7AC5BBA9" w14:textId="77777777" w:rsidR="0049249C" w:rsidRPr="00FD24E7" w:rsidRDefault="0049249C" w:rsidP="0049249C">
            <w:pPr>
              <w:ind w:leftChars="200" w:left="480"/>
              <w:rPr>
                <w:rFonts w:ascii="ＭＳ 明朝" w:hAnsi="ＭＳ 明朝"/>
                <w:bCs/>
                <w:sz w:val="15"/>
                <w:szCs w:val="15"/>
              </w:rPr>
            </w:pPr>
            <w:r w:rsidRPr="00FD24E7">
              <w:rPr>
                <w:rFonts w:ascii="ＭＳ 明朝" w:hAnsi="ＭＳ 明朝" w:hint="eastAsia"/>
                <w:bCs/>
                <w:sz w:val="15"/>
                <w:szCs w:val="15"/>
              </w:rPr>
              <w:t>地方衛生研究所全国協議会の一員として引き続き連携を図るとともに、特に東京都健康安全研究センターとの連携を図ることにより、西日本において地方衛生研究所の中核としての役割を果たすこと。</w:t>
            </w:r>
          </w:p>
          <w:p w14:paraId="0EBD4539" w14:textId="77777777" w:rsidR="0049249C" w:rsidRPr="00FD24E7" w:rsidRDefault="0049249C" w:rsidP="0049249C">
            <w:pPr>
              <w:ind w:leftChars="100" w:left="240"/>
              <w:rPr>
                <w:rFonts w:ascii="ＭＳ 明朝" w:hAnsi="ＭＳ 明朝"/>
                <w:bCs/>
                <w:sz w:val="15"/>
                <w:szCs w:val="15"/>
              </w:rPr>
            </w:pPr>
            <w:r w:rsidRPr="00FD24E7">
              <w:rPr>
                <w:rFonts w:ascii="ＭＳ 明朝" w:hAnsi="ＭＳ 明朝" w:hint="eastAsia"/>
                <w:bCs/>
                <w:sz w:val="15"/>
                <w:szCs w:val="15"/>
              </w:rPr>
              <w:t>(3)　行政機関等との連携</w:t>
            </w:r>
          </w:p>
          <w:p w14:paraId="0E1554E1" w14:textId="77777777" w:rsidR="0049249C" w:rsidRPr="00FD24E7" w:rsidRDefault="0049249C" w:rsidP="0049249C">
            <w:pPr>
              <w:ind w:leftChars="200" w:left="480"/>
              <w:rPr>
                <w:rFonts w:ascii="ＭＳ 明朝" w:hAnsi="ＭＳ 明朝"/>
                <w:bCs/>
                <w:sz w:val="15"/>
                <w:szCs w:val="15"/>
              </w:rPr>
            </w:pPr>
            <w:r w:rsidRPr="00FD24E7">
              <w:rPr>
                <w:rFonts w:ascii="ＭＳ 明朝" w:hAnsi="ＭＳ 明朝" w:hint="eastAsia"/>
                <w:bCs/>
                <w:sz w:val="15"/>
                <w:szCs w:val="15"/>
              </w:rPr>
              <w:t>府内の中核市、地方衛生研究所、大阪市立環境科学研究センター等と連携し、機能強化を図ること。</w:t>
            </w:r>
          </w:p>
          <w:p w14:paraId="636605EA" w14:textId="77777777" w:rsidR="0049249C" w:rsidRPr="00FD24E7" w:rsidRDefault="0049249C" w:rsidP="0049249C">
            <w:pPr>
              <w:ind w:leftChars="100" w:left="240"/>
              <w:rPr>
                <w:rFonts w:ascii="ＭＳ 明朝" w:hAnsi="ＭＳ 明朝"/>
                <w:bCs/>
                <w:sz w:val="15"/>
                <w:szCs w:val="15"/>
              </w:rPr>
            </w:pPr>
            <w:r w:rsidRPr="00FD24E7">
              <w:rPr>
                <w:rFonts w:ascii="ＭＳ 明朝" w:hAnsi="ＭＳ 明朝" w:hint="eastAsia"/>
                <w:bCs/>
                <w:sz w:val="15"/>
                <w:szCs w:val="15"/>
              </w:rPr>
              <w:t>(4)　災害時や健康危機事象発生時における連携</w:t>
            </w:r>
          </w:p>
          <w:p w14:paraId="5BFDDB77" w14:textId="77777777" w:rsidR="0049249C" w:rsidRPr="00FD24E7" w:rsidRDefault="0049249C" w:rsidP="0049249C">
            <w:pPr>
              <w:rPr>
                <w:rFonts w:ascii="ＭＳ 明朝" w:hAnsi="ＭＳ 明朝"/>
                <w:sz w:val="15"/>
                <w:szCs w:val="15"/>
              </w:rPr>
            </w:pPr>
            <w:r w:rsidRPr="00FD24E7">
              <w:rPr>
                <w:rFonts w:ascii="ＭＳ 明朝" w:hAnsi="ＭＳ 明朝" w:hint="eastAsia"/>
                <w:sz w:val="15"/>
                <w:szCs w:val="15"/>
              </w:rPr>
              <w:t>３　特に拡充すべき機能と新たな事業展開</w:t>
            </w:r>
          </w:p>
          <w:p w14:paraId="34D94EEE" w14:textId="77777777" w:rsidR="0049249C" w:rsidRPr="00FD24E7" w:rsidRDefault="0049249C" w:rsidP="006F1AAF">
            <w:pPr>
              <w:ind w:leftChars="100" w:left="240" w:firstLineChars="100" w:firstLine="150"/>
              <w:rPr>
                <w:rFonts w:ascii="ＭＳ 明朝" w:hAnsi="ＭＳ 明朝"/>
                <w:bCs/>
                <w:sz w:val="15"/>
                <w:szCs w:val="15"/>
              </w:rPr>
            </w:pPr>
            <w:r w:rsidRPr="00FD24E7">
              <w:rPr>
                <w:rFonts w:ascii="ＭＳ 明朝" w:hAnsi="ＭＳ 明朝" w:hint="eastAsia"/>
                <w:bCs/>
                <w:sz w:val="15"/>
                <w:szCs w:val="15"/>
              </w:rPr>
              <w:t>災害時や健康危機事象発生時において国立研究機関、地方衛生研究所等と連携し、情報の共有化及び相互に協力を図ること。</w:t>
            </w:r>
          </w:p>
          <w:p w14:paraId="0FB5CD1E" w14:textId="77777777" w:rsidR="0049249C" w:rsidRPr="00FD24E7" w:rsidRDefault="0049249C" w:rsidP="006F1AAF">
            <w:pPr>
              <w:ind w:leftChars="100" w:left="240" w:firstLineChars="100" w:firstLine="150"/>
              <w:rPr>
                <w:rFonts w:ascii="ＭＳ 明朝" w:hAnsi="ＭＳ 明朝"/>
                <w:sz w:val="15"/>
                <w:szCs w:val="15"/>
              </w:rPr>
            </w:pPr>
            <w:r w:rsidRPr="00FD24E7">
              <w:rPr>
                <w:rFonts w:ascii="ＭＳ 明朝" w:hAnsi="ＭＳ 明朝" w:hint="eastAsia"/>
                <w:sz w:val="15"/>
                <w:szCs w:val="15"/>
              </w:rPr>
              <w:t>大阪府立公衆衛生研究所及び大阪市立環境科学研究所の統合を契機とし、西日本の中核的な地方衛生研究所として、健康危機に関わる情報収集や発信機能の充実強化を図るとともに、公衆衛生情報の解析機能を培い、疫学調査などへの取組を涵養すること。また、必要な人的及び物的資源を確保して公衆衛生行政の実施主体である自治体や保健所に対し、研究所が有する技術及び知見を提供すること。更に、人材育成においては自治体のみならず、学術分野及び産業界との連携も図ること。また、産業界に対しての専門性に基づく相談機能の拡充を図ること。</w:t>
            </w:r>
          </w:p>
          <w:p w14:paraId="4C8AA468" w14:textId="77777777" w:rsidR="0049249C" w:rsidRPr="00FD24E7" w:rsidRDefault="0049249C" w:rsidP="006F1AAF">
            <w:pPr>
              <w:ind w:leftChars="100" w:left="240" w:firstLineChars="100" w:firstLine="150"/>
              <w:rPr>
                <w:rFonts w:ascii="ＭＳ 明朝" w:hAnsi="ＭＳ 明朝"/>
                <w:sz w:val="15"/>
                <w:szCs w:val="15"/>
              </w:rPr>
            </w:pPr>
            <w:r w:rsidRPr="00FD24E7">
              <w:rPr>
                <w:rFonts w:ascii="ＭＳ 明朝" w:hAnsi="ＭＳ 明朝" w:hint="eastAsia"/>
                <w:sz w:val="15"/>
                <w:szCs w:val="15"/>
              </w:rPr>
              <w:t>新たな事業展開に当たっては、地方衛生研究所としての機能に支障が生じないよう十分配慮すること。</w:t>
            </w:r>
          </w:p>
        </w:tc>
      </w:tr>
    </w:tbl>
    <w:p w14:paraId="7C46836A" w14:textId="77777777" w:rsidR="0049249C" w:rsidRPr="00FD24E7" w:rsidRDefault="0049249C" w:rsidP="00690A5E">
      <w:pPr>
        <w:rPr>
          <w:rFonts w:ascii="ＭＳ 明朝" w:hAnsi="ＭＳ 明朝"/>
          <w:sz w:val="15"/>
          <w:szCs w:val="15"/>
        </w:rPr>
      </w:pPr>
    </w:p>
    <w:p w14:paraId="382C719E" w14:textId="77777777" w:rsidR="00FF1A04" w:rsidRPr="00FD24E7" w:rsidRDefault="00FF1A04" w:rsidP="00FF1A04">
      <w:pPr>
        <w:rPr>
          <w:rFonts w:ascii="ＭＳ 明朝" w:hAnsi="ＭＳ 明朝"/>
          <w:vanis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062"/>
        <w:gridCol w:w="3062"/>
        <w:gridCol w:w="4196"/>
        <w:gridCol w:w="454"/>
        <w:gridCol w:w="454"/>
        <w:gridCol w:w="2495"/>
        <w:gridCol w:w="454"/>
      </w:tblGrid>
      <w:tr w:rsidR="00E95260" w:rsidRPr="00FD24E7" w14:paraId="6A41FD3E" w14:textId="77777777" w:rsidTr="0049249C">
        <w:trPr>
          <w:trHeight w:val="416"/>
          <w:jc w:val="center"/>
        </w:trPr>
        <w:tc>
          <w:tcPr>
            <w:tcW w:w="3062" w:type="dxa"/>
            <w:vMerge w:val="restart"/>
            <w:shd w:val="clear" w:color="auto" w:fill="auto"/>
            <w:vAlign w:val="center"/>
          </w:tcPr>
          <w:p w14:paraId="1C0F9AD5" w14:textId="77777777" w:rsidR="00E95260" w:rsidRPr="00FD24E7" w:rsidRDefault="00E95260" w:rsidP="0049249C">
            <w:pPr>
              <w:jc w:val="center"/>
              <w:rPr>
                <w:rFonts w:ascii="ＭＳ 明朝" w:hAnsi="ＭＳ 明朝"/>
                <w:sz w:val="15"/>
                <w:szCs w:val="15"/>
              </w:rPr>
            </w:pPr>
            <w:r w:rsidRPr="00FD24E7">
              <w:rPr>
                <w:rFonts w:ascii="ＭＳ 明朝" w:hAnsi="ＭＳ 明朝" w:hint="eastAsia"/>
                <w:sz w:val="15"/>
                <w:szCs w:val="15"/>
              </w:rPr>
              <w:t>中期計画</w:t>
            </w:r>
          </w:p>
        </w:tc>
        <w:tc>
          <w:tcPr>
            <w:tcW w:w="3062" w:type="dxa"/>
            <w:vMerge w:val="restart"/>
            <w:shd w:val="clear" w:color="auto" w:fill="auto"/>
            <w:vAlign w:val="center"/>
          </w:tcPr>
          <w:p w14:paraId="1DB3AE74" w14:textId="77777777" w:rsidR="00E95260" w:rsidRPr="00FD24E7" w:rsidRDefault="00E95260" w:rsidP="0049249C">
            <w:pPr>
              <w:jc w:val="center"/>
              <w:rPr>
                <w:rFonts w:ascii="ＭＳ 明朝" w:hAnsi="ＭＳ 明朝"/>
                <w:sz w:val="15"/>
                <w:szCs w:val="15"/>
              </w:rPr>
            </w:pPr>
            <w:r w:rsidRPr="00FD24E7">
              <w:rPr>
                <w:rFonts w:ascii="ＭＳ 明朝" w:hAnsi="ＭＳ 明朝" w:hint="eastAsia"/>
                <w:sz w:val="15"/>
                <w:szCs w:val="15"/>
              </w:rPr>
              <w:t>年度計画</w:t>
            </w:r>
          </w:p>
        </w:tc>
        <w:tc>
          <w:tcPr>
            <w:tcW w:w="4650" w:type="dxa"/>
            <w:gridSpan w:val="2"/>
            <w:shd w:val="clear" w:color="auto" w:fill="auto"/>
            <w:vAlign w:val="center"/>
          </w:tcPr>
          <w:p w14:paraId="11386026" w14:textId="77777777" w:rsidR="00E95260" w:rsidRPr="00FD24E7" w:rsidRDefault="00E95260" w:rsidP="0049249C">
            <w:pPr>
              <w:jc w:val="center"/>
              <w:rPr>
                <w:rFonts w:ascii="ＭＳ 明朝" w:hAnsi="ＭＳ 明朝"/>
                <w:sz w:val="15"/>
                <w:szCs w:val="15"/>
              </w:rPr>
            </w:pPr>
            <w:r w:rsidRPr="00FD24E7">
              <w:rPr>
                <w:rFonts w:ascii="ＭＳ 明朝" w:hAnsi="ＭＳ 明朝" w:hint="eastAsia"/>
                <w:sz w:val="15"/>
                <w:szCs w:val="15"/>
              </w:rPr>
              <w:t>法人の自己評価</w:t>
            </w:r>
          </w:p>
        </w:tc>
        <w:tc>
          <w:tcPr>
            <w:tcW w:w="2949" w:type="dxa"/>
            <w:gridSpan w:val="2"/>
            <w:shd w:val="clear" w:color="auto" w:fill="auto"/>
            <w:vAlign w:val="center"/>
          </w:tcPr>
          <w:p w14:paraId="3ACD5AA3" w14:textId="77777777" w:rsidR="00E95260" w:rsidRPr="00FD24E7" w:rsidRDefault="00E95260" w:rsidP="0049249C">
            <w:pPr>
              <w:jc w:val="center"/>
              <w:rPr>
                <w:rFonts w:ascii="ＭＳ 明朝" w:hAnsi="ＭＳ 明朝"/>
                <w:sz w:val="15"/>
                <w:szCs w:val="15"/>
              </w:rPr>
            </w:pPr>
            <w:r w:rsidRPr="00FD24E7">
              <w:rPr>
                <w:rFonts w:ascii="ＭＳ 明朝" w:hAnsi="ＭＳ 明朝" w:hint="eastAsia"/>
                <w:sz w:val="15"/>
                <w:szCs w:val="15"/>
              </w:rPr>
              <w:t>知事の評価</w:t>
            </w:r>
          </w:p>
        </w:tc>
        <w:tc>
          <w:tcPr>
            <w:tcW w:w="454" w:type="dxa"/>
            <w:vMerge w:val="restart"/>
            <w:shd w:val="clear" w:color="auto" w:fill="auto"/>
          </w:tcPr>
          <w:p w14:paraId="731AE7F8" w14:textId="77777777" w:rsidR="00E95260" w:rsidRPr="00FD24E7" w:rsidRDefault="00E95260" w:rsidP="0049249C">
            <w:pPr>
              <w:jc w:val="center"/>
              <w:rPr>
                <w:rFonts w:ascii="ＭＳ 明朝" w:hAnsi="ＭＳ 明朝"/>
                <w:sz w:val="15"/>
                <w:szCs w:val="15"/>
              </w:rPr>
            </w:pPr>
            <w:r w:rsidRPr="00FD24E7">
              <w:rPr>
                <w:rFonts w:ascii="ＭＳ 明朝" w:hAnsi="ＭＳ 明朝" w:hint="eastAsia"/>
                <w:sz w:val="15"/>
                <w:szCs w:val="15"/>
              </w:rPr>
              <w:t>小項目区分番号</w:t>
            </w:r>
          </w:p>
        </w:tc>
      </w:tr>
      <w:tr w:rsidR="00E95260" w:rsidRPr="00FD24E7" w14:paraId="606C7901" w14:textId="77777777" w:rsidTr="0049249C">
        <w:trPr>
          <w:jc w:val="center"/>
        </w:trPr>
        <w:tc>
          <w:tcPr>
            <w:tcW w:w="3062" w:type="dxa"/>
            <w:vMerge/>
            <w:tcBorders>
              <w:bottom w:val="single" w:sz="4" w:space="0" w:color="auto"/>
            </w:tcBorders>
            <w:shd w:val="clear" w:color="auto" w:fill="auto"/>
            <w:vAlign w:val="center"/>
          </w:tcPr>
          <w:p w14:paraId="009D1FF3" w14:textId="77777777" w:rsidR="00E95260" w:rsidRPr="00FD24E7" w:rsidRDefault="00E95260" w:rsidP="0049249C">
            <w:pPr>
              <w:jc w:val="center"/>
              <w:rPr>
                <w:rFonts w:ascii="ＭＳ 明朝" w:hAnsi="ＭＳ 明朝"/>
                <w:sz w:val="15"/>
                <w:szCs w:val="15"/>
              </w:rPr>
            </w:pPr>
          </w:p>
        </w:tc>
        <w:tc>
          <w:tcPr>
            <w:tcW w:w="3062" w:type="dxa"/>
            <w:vMerge/>
            <w:tcBorders>
              <w:bottom w:val="single" w:sz="4" w:space="0" w:color="auto"/>
            </w:tcBorders>
            <w:shd w:val="clear" w:color="auto" w:fill="auto"/>
            <w:vAlign w:val="center"/>
          </w:tcPr>
          <w:p w14:paraId="26DF5A63" w14:textId="77777777" w:rsidR="00E95260" w:rsidRPr="00FD24E7" w:rsidRDefault="00E95260" w:rsidP="0049249C">
            <w:pPr>
              <w:jc w:val="center"/>
              <w:rPr>
                <w:rFonts w:ascii="ＭＳ 明朝" w:hAnsi="ＭＳ 明朝"/>
                <w:sz w:val="15"/>
                <w:szCs w:val="15"/>
              </w:rPr>
            </w:pPr>
          </w:p>
        </w:tc>
        <w:tc>
          <w:tcPr>
            <w:tcW w:w="4196" w:type="dxa"/>
            <w:tcBorders>
              <w:bottom w:val="single" w:sz="4" w:space="0" w:color="auto"/>
            </w:tcBorders>
            <w:shd w:val="clear" w:color="auto" w:fill="auto"/>
            <w:vAlign w:val="center"/>
          </w:tcPr>
          <w:p w14:paraId="619B48C7" w14:textId="77777777" w:rsidR="00E95260" w:rsidRPr="00FD24E7" w:rsidRDefault="00E95260" w:rsidP="0049249C">
            <w:pPr>
              <w:jc w:val="center"/>
              <w:rPr>
                <w:rFonts w:ascii="ＭＳ 明朝" w:hAnsi="ＭＳ 明朝"/>
                <w:sz w:val="15"/>
                <w:szCs w:val="15"/>
              </w:rPr>
            </w:pPr>
            <w:r w:rsidRPr="00FD24E7">
              <w:rPr>
                <w:rFonts w:ascii="ＭＳ 明朝" w:hAnsi="ＭＳ 明朝" w:hint="eastAsia"/>
                <w:sz w:val="15"/>
                <w:szCs w:val="15"/>
              </w:rPr>
              <w:t>評価の判断理由（実施状況等）</w:t>
            </w:r>
          </w:p>
        </w:tc>
        <w:tc>
          <w:tcPr>
            <w:tcW w:w="454" w:type="dxa"/>
            <w:tcBorders>
              <w:bottom w:val="single" w:sz="4" w:space="0" w:color="auto"/>
            </w:tcBorders>
            <w:shd w:val="clear" w:color="auto" w:fill="auto"/>
            <w:vAlign w:val="center"/>
          </w:tcPr>
          <w:p w14:paraId="1D43E435" w14:textId="77777777" w:rsidR="00E95260" w:rsidRPr="00FD24E7" w:rsidRDefault="00E95260" w:rsidP="0049249C">
            <w:pPr>
              <w:jc w:val="center"/>
              <w:rPr>
                <w:rFonts w:ascii="ＭＳ 明朝" w:hAnsi="ＭＳ 明朝"/>
                <w:sz w:val="15"/>
                <w:szCs w:val="15"/>
              </w:rPr>
            </w:pPr>
            <w:r w:rsidRPr="00FD24E7">
              <w:rPr>
                <w:rFonts w:ascii="ＭＳ 明朝" w:hAnsi="ＭＳ 明朝" w:hint="eastAsia"/>
                <w:sz w:val="15"/>
                <w:szCs w:val="15"/>
              </w:rPr>
              <w:t>評価</w:t>
            </w:r>
          </w:p>
        </w:tc>
        <w:tc>
          <w:tcPr>
            <w:tcW w:w="454" w:type="dxa"/>
            <w:tcBorders>
              <w:bottom w:val="single" w:sz="4" w:space="0" w:color="auto"/>
            </w:tcBorders>
            <w:shd w:val="clear" w:color="auto" w:fill="auto"/>
            <w:vAlign w:val="center"/>
          </w:tcPr>
          <w:p w14:paraId="5096823F" w14:textId="77777777" w:rsidR="00E95260" w:rsidRPr="00FD24E7" w:rsidRDefault="00E95260" w:rsidP="0049249C">
            <w:pPr>
              <w:jc w:val="center"/>
              <w:rPr>
                <w:rFonts w:ascii="ＭＳ 明朝" w:hAnsi="ＭＳ 明朝"/>
                <w:sz w:val="15"/>
                <w:szCs w:val="15"/>
              </w:rPr>
            </w:pPr>
            <w:r w:rsidRPr="00FD24E7">
              <w:rPr>
                <w:rFonts w:ascii="ＭＳ 明朝" w:hAnsi="ＭＳ 明朝" w:hint="eastAsia"/>
                <w:sz w:val="15"/>
                <w:szCs w:val="15"/>
              </w:rPr>
              <w:t>評価</w:t>
            </w:r>
          </w:p>
        </w:tc>
        <w:tc>
          <w:tcPr>
            <w:tcW w:w="2495" w:type="dxa"/>
            <w:tcBorders>
              <w:bottom w:val="single" w:sz="4" w:space="0" w:color="auto"/>
            </w:tcBorders>
            <w:shd w:val="clear" w:color="auto" w:fill="auto"/>
            <w:vAlign w:val="center"/>
          </w:tcPr>
          <w:p w14:paraId="390F7F2F" w14:textId="77777777" w:rsidR="00E95260" w:rsidRPr="00FD24E7" w:rsidRDefault="00E95260" w:rsidP="0049249C">
            <w:pPr>
              <w:jc w:val="center"/>
              <w:rPr>
                <w:rFonts w:ascii="ＭＳ 明朝" w:hAnsi="ＭＳ 明朝"/>
                <w:sz w:val="15"/>
                <w:szCs w:val="15"/>
              </w:rPr>
            </w:pPr>
            <w:r w:rsidRPr="00FD24E7">
              <w:rPr>
                <w:rFonts w:ascii="ＭＳ 明朝" w:hAnsi="ＭＳ 明朝" w:hint="eastAsia"/>
                <w:sz w:val="15"/>
                <w:szCs w:val="15"/>
              </w:rPr>
              <w:t>評価の判断理由・評価のコメント等</w:t>
            </w:r>
          </w:p>
        </w:tc>
        <w:tc>
          <w:tcPr>
            <w:tcW w:w="454" w:type="dxa"/>
            <w:vMerge/>
            <w:tcBorders>
              <w:bottom w:val="single" w:sz="4" w:space="0" w:color="auto"/>
            </w:tcBorders>
            <w:shd w:val="clear" w:color="auto" w:fill="auto"/>
          </w:tcPr>
          <w:p w14:paraId="228EEED0" w14:textId="77777777" w:rsidR="00E95260" w:rsidRPr="00FD24E7" w:rsidRDefault="00E95260" w:rsidP="0049249C">
            <w:pPr>
              <w:rPr>
                <w:rFonts w:ascii="ＭＳ 明朝" w:hAnsi="ＭＳ 明朝"/>
                <w:sz w:val="15"/>
                <w:szCs w:val="15"/>
              </w:rPr>
            </w:pPr>
          </w:p>
        </w:tc>
      </w:tr>
      <w:tr w:rsidR="00E95260" w:rsidRPr="00FD24E7" w14:paraId="6E283F3E" w14:textId="77777777" w:rsidTr="0049249C">
        <w:trPr>
          <w:jc w:val="center"/>
        </w:trPr>
        <w:tc>
          <w:tcPr>
            <w:tcW w:w="14177" w:type="dxa"/>
            <w:gridSpan w:val="7"/>
            <w:tcBorders>
              <w:bottom w:val="dashed" w:sz="4" w:space="0" w:color="auto"/>
            </w:tcBorders>
            <w:shd w:val="clear" w:color="auto" w:fill="auto"/>
          </w:tcPr>
          <w:p w14:paraId="3C6AF43B" w14:textId="77777777" w:rsidR="00E95260" w:rsidRPr="00FD24E7" w:rsidRDefault="00E95260" w:rsidP="0049249C">
            <w:pPr>
              <w:rPr>
                <w:rFonts w:ascii="ＭＳ 明朝" w:hAnsi="ＭＳ 明朝"/>
                <w:sz w:val="15"/>
                <w:szCs w:val="15"/>
              </w:rPr>
            </w:pPr>
            <w:r w:rsidRPr="00FD24E7">
              <w:rPr>
                <w:rFonts w:ascii="ＭＳ 明朝" w:hAnsi="ＭＳ 明朝" w:hint="eastAsia"/>
                <w:sz w:val="15"/>
                <w:szCs w:val="15"/>
              </w:rPr>
              <w:t>２　地方衛生研究所の広域連携における役割</w:t>
            </w:r>
          </w:p>
        </w:tc>
      </w:tr>
      <w:tr w:rsidR="008E05B4" w:rsidRPr="00FD24E7" w14:paraId="6C3643F1" w14:textId="77777777" w:rsidTr="0049249C">
        <w:trPr>
          <w:trHeight w:val="885"/>
          <w:jc w:val="center"/>
        </w:trPr>
        <w:tc>
          <w:tcPr>
            <w:tcW w:w="3062" w:type="dxa"/>
            <w:tcBorders>
              <w:top w:val="dashed" w:sz="4" w:space="0" w:color="auto"/>
              <w:bottom w:val="single" w:sz="4" w:space="0" w:color="auto"/>
            </w:tcBorders>
            <w:shd w:val="clear" w:color="auto" w:fill="auto"/>
          </w:tcPr>
          <w:p w14:paraId="190F1620" w14:textId="77777777" w:rsidR="008E05B4" w:rsidRPr="00FD24E7" w:rsidRDefault="008E05B4" w:rsidP="008E05B4">
            <w:pPr>
              <w:ind w:left="150" w:hangingChars="100" w:hanging="150"/>
              <w:rPr>
                <w:rFonts w:ascii="ＭＳ 明朝" w:hAnsi="ＭＳ 明朝"/>
                <w:bCs/>
                <w:sz w:val="15"/>
                <w:szCs w:val="15"/>
              </w:rPr>
            </w:pPr>
            <w:r w:rsidRPr="00FD24E7">
              <w:rPr>
                <w:rFonts w:ascii="ＭＳ 明朝" w:hAnsi="ＭＳ 明朝" w:hint="eastAsia"/>
                <w:bCs/>
                <w:sz w:val="15"/>
                <w:szCs w:val="15"/>
              </w:rPr>
              <w:t>(1)　全国ネットワーク及び国立研究機関との連携</w:t>
            </w:r>
          </w:p>
          <w:p w14:paraId="72D092FA" w14:textId="77777777" w:rsidR="008E05B4" w:rsidRPr="00FD24E7" w:rsidRDefault="008E05B4" w:rsidP="008E05B4">
            <w:pPr>
              <w:ind w:leftChars="50" w:left="120" w:firstLineChars="100" w:firstLine="150"/>
              <w:rPr>
                <w:rFonts w:ascii="ＭＳ 明朝" w:hAnsi="ＭＳ 明朝"/>
                <w:sz w:val="15"/>
                <w:szCs w:val="15"/>
              </w:rPr>
            </w:pPr>
            <w:r w:rsidRPr="00FD24E7">
              <w:rPr>
                <w:rFonts w:ascii="ＭＳ 明朝" w:hAnsi="ＭＳ 明朝" w:hint="eastAsia"/>
                <w:sz w:val="15"/>
                <w:szCs w:val="15"/>
              </w:rPr>
              <w:t>地方衛生研究所全国協議会の一員として、公衆衛生情報研究協議会、衛生微生物技術協議会及び全国衛生化学技術協議会等に積極的に参加し、国立研究機関と連携して技術レベルの向上を図る。</w:t>
            </w:r>
          </w:p>
          <w:p w14:paraId="46A37A5B" w14:textId="77777777" w:rsidR="008E05B4" w:rsidRPr="00FD24E7" w:rsidRDefault="008E05B4" w:rsidP="008E05B4">
            <w:pPr>
              <w:ind w:leftChars="50" w:left="120" w:firstLineChars="100" w:firstLine="150"/>
              <w:rPr>
                <w:rFonts w:ascii="ＭＳ 明朝" w:hAnsi="ＭＳ 明朝"/>
                <w:sz w:val="15"/>
                <w:szCs w:val="15"/>
              </w:rPr>
            </w:pPr>
          </w:p>
          <w:p w14:paraId="0899C084" w14:textId="77777777" w:rsidR="008E05B4" w:rsidRPr="00FD24E7" w:rsidRDefault="008E05B4" w:rsidP="008E05B4">
            <w:pPr>
              <w:ind w:leftChars="50" w:left="120" w:firstLineChars="100" w:firstLine="150"/>
              <w:rPr>
                <w:rFonts w:ascii="ＭＳ 明朝" w:hAnsi="ＭＳ 明朝"/>
                <w:sz w:val="15"/>
                <w:szCs w:val="15"/>
              </w:rPr>
            </w:pPr>
          </w:p>
          <w:p w14:paraId="0D7B380F" w14:textId="77777777" w:rsidR="008E05B4" w:rsidRPr="00FD24E7" w:rsidRDefault="008E05B4" w:rsidP="008E05B4">
            <w:pPr>
              <w:rPr>
                <w:rFonts w:ascii="ＭＳ 明朝" w:hAnsi="ＭＳ 明朝"/>
                <w:sz w:val="15"/>
                <w:szCs w:val="15"/>
              </w:rPr>
            </w:pPr>
          </w:p>
          <w:p w14:paraId="25A2A8D4" w14:textId="77777777" w:rsidR="008E05B4" w:rsidRPr="00FD24E7" w:rsidRDefault="008E05B4" w:rsidP="008E05B4">
            <w:pPr>
              <w:rPr>
                <w:rFonts w:ascii="ＭＳ 明朝" w:hAnsi="ＭＳ 明朝"/>
                <w:sz w:val="15"/>
                <w:szCs w:val="15"/>
              </w:rPr>
            </w:pPr>
          </w:p>
          <w:p w14:paraId="6C3381B0" w14:textId="77777777" w:rsidR="008E05B4" w:rsidRPr="00FD24E7" w:rsidRDefault="008E05B4" w:rsidP="008E05B4">
            <w:pPr>
              <w:rPr>
                <w:rFonts w:ascii="ＭＳ 明朝" w:hAnsi="ＭＳ 明朝"/>
                <w:sz w:val="15"/>
                <w:szCs w:val="15"/>
              </w:rPr>
            </w:pPr>
          </w:p>
          <w:p w14:paraId="0F033161" w14:textId="77777777" w:rsidR="008E05B4" w:rsidRPr="00FD24E7" w:rsidRDefault="008E05B4" w:rsidP="008E05B4">
            <w:pPr>
              <w:rPr>
                <w:rFonts w:ascii="ＭＳ 明朝" w:hAnsi="ＭＳ 明朝"/>
                <w:sz w:val="15"/>
                <w:szCs w:val="15"/>
              </w:rPr>
            </w:pPr>
          </w:p>
          <w:p w14:paraId="088A1435" w14:textId="77777777" w:rsidR="008E05B4" w:rsidRPr="00FD24E7" w:rsidRDefault="008E05B4" w:rsidP="008E05B4">
            <w:pPr>
              <w:rPr>
                <w:rFonts w:ascii="ＭＳ 明朝" w:hAnsi="ＭＳ 明朝"/>
                <w:sz w:val="15"/>
                <w:szCs w:val="15"/>
              </w:rPr>
            </w:pPr>
          </w:p>
          <w:p w14:paraId="71597225" w14:textId="77777777" w:rsidR="008E05B4" w:rsidRPr="00FD24E7" w:rsidRDefault="008E05B4" w:rsidP="008E05B4">
            <w:pPr>
              <w:rPr>
                <w:rFonts w:ascii="ＭＳ 明朝" w:hAnsi="ＭＳ 明朝"/>
                <w:sz w:val="15"/>
                <w:szCs w:val="15"/>
              </w:rPr>
            </w:pPr>
          </w:p>
          <w:p w14:paraId="4B226274" w14:textId="77777777" w:rsidR="008E05B4" w:rsidRPr="00FD24E7" w:rsidRDefault="008E05B4" w:rsidP="008E05B4">
            <w:pPr>
              <w:rPr>
                <w:rFonts w:ascii="ＭＳ 明朝" w:hAnsi="ＭＳ 明朝"/>
                <w:sz w:val="15"/>
                <w:szCs w:val="15"/>
              </w:rPr>
            </w:pPr>
          </w:p>
          <w:p w14:paraId="0127CF2A" w14:textId="77777777" w:rsidR="008E05B4" w:rsidRPr="00FD24E7" w:rsidRDefault="008E05B4" w:rsidP="008E05B4">
            <w:pPr>
              <w:rPr>
                <w:rFonts w:ascii="ＭＳ 明朝" w:hAnsi="ＭＳ 明朝"/>
                <w:bCs/>
                <w:sz w:val="15"/>
                <w:szCs w:val="15"/>
              </w:rPr>
            </w:pPr>
            <w:r w:rsidRPr="00FD24E7">
              <w:rPr>
                <w:rFonts w:ascii="ＭＳ 明朝" w:hAnsi="ＭＳ 明朝" w:hint="eastAsia"/>
                <w:bCs/>
                <w:sz w:val="15"/>
                <w:szCs w:val="15"/>
              </w:rPr>
              <w:t>(2)　全国の地方衛生研究所との連携</w:t>
            </w:r>
          </w:p>
          <w:p w14:paraId="6F433B9F" w14:textId="77777777" w:rsidR="008E05B4" w:rsidRPr="00FD24E7" w:rsidRDefault="008E05B4" w:rsidP="008E05B4">
            <w:pPr>
              <w:ind w:left="150" w:hangingChars="100" w:hanging="150"/>
              <w:rPr>
                <w:rFonts w:ascii="ＭＳ 明朝" w:hAnsi="ＭＳ 明朝"/>
                <w:bCs/>
                <w:sz w:val="15"/>
                <w:szCs w:val="15"/>
              </w:rPr>
            </w:pPr>
            <w:r w:rsidRPr="00FD24E7">
              <w:rPr>
                <w:rFonts w:ascii="ＭＳ 明朝" w:hAnsi="ＭＳ 明朝" w:hint="eastAsia"/>
                <w:sz w:val="15"/>
                <w:szCs w:val="15"/>
              </w:rPr>
              <w:t>ア　東京都健康安全研究センターと連携し、研究所の公衆衛生情報の収集・解析・提供</w:t>
            </w:r>
            <w:r w:rsidRPr="00FD24E7">
              <w:rPr>
                <w:rFonts w:ascii="ＭＳ 明朝" w:hAnsi="ＭＳ 明朝" w:hint="eastAsia"/>
                <w:sz w:val="15"/>
                <w:szCs w:val="15"/>
              </w:rPr>
              <w:lastRenderedPageBreak/>
              <w:t>の業務を円滑に進める。</w:t>
            </w:r>
          </w:p>
          <w:p w14:paraId="015339E7" w14:textId="77777777" w:rsidR="008E05B4" w:rsidRPr="00FD24E7" w:rsidRDefault="008E05B4" w:rsidP="008E05B4">
            <w:pPr>
              <w:rPr>
                <w:rFonts w:ascii="ＭＳ 明朝" w:hAnsi="ＭＳ 明朝"/>
                <w:sz w:val="15"/>
                <w:szCs w:val="15"/>
              </w:rPr>
            </w:pPr>
          </w:p>
          <w:p w14:paraId="70E10A96" w14:textId="77777777"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t>イ　他の地方衛生研究所からの技術協力依頼に協力し、連携して検査機能の向上に取り組む。</w:t>
            </w:r>
          </w:p>
          <w:p w14:paraId="04601B20" w14:textId="77777777" w:rsidR="008E05B4" w:rsidRPr="00FD24E7" w:rsidRDefault="008E05B4" w:rsidP="008E05B4">
            <w:pPr>
              <w:ind w:leftChars="50" w:left="120" w:firstLineChars="100" w:firstLine="150"/>
              <w:rPr>
                <w:rFonts w:ascii="ＭＳ 明朝" w:hAnsi="ＭＳ 明朝"/>
                <w:sz w:val="15"/>
                <w:szCs w:val="15"/>
              </w:rPr>
            </w:pPr>
          </w:p>
          <w:p w14:paraId="75FD5896" w14:textId="77777777" w:rsidR="008E05B4" w:rsidRPr="00FD24E7" w:rsidRDefault="008E05B4" w:rsidP="008E05B4">
            <w:pPr>
              <w:ind w:left="150" w:hangingChars="100" w:hanging="150"/>
              <w:rPr>
                <w:rFonts w:ascii="ＭＳ 明朝" w:hAnsi="ＭＳ 明朝"/>
                <w:sz w:val="15"/>
                <w:szCs w:val="15"/>
              </w:rPr>
            </w:pPr>
          </w:p>
          <w:p w14:paraId="72D829D1" w14:textId="77777777" w:rsidR="008E05B4" w:rsidRPr="00FD24E7" w:rsidRDefault="008E05B4" w:rsidP="008E05B4">
            <w:pPr>
              <w:rPr>
                <w:rFonts w:ascii="ＭＳ 明朝" w:hAnsi="ＭＳ 明朝"/>
                <w:sz w:val="15"/>
                <w:szCs w:val="15"/>
              </w:rPr>
            </w:pPr>
          </w:p>
          <w:p w14:paraId="69C91C14" w14:textId="77777777" w:rsidR="008E05B4" w:rsidRPr="00FD24E7" w:rsidRDefault="008E05B4" w:rsidP="008E05B4">
            <w:pPr>
              <w:ind w:left="150" w:hangingChars="100" w:hanging="150"/>
              <w:rPr>
                <w:rFonts w:ascii="ＭＳ 明朝" w:hAnsi="ＭＳ 明朝"/>
                <w:sz w:val="15"/>
                <w:szCs w:val="15"/>
              </w:rPr>
            </w:pPr>
          </w:p>
          <w:p w14:paraId="26E40F12" w14:textId="77777777" w:rsidR="008E05B4" w:rsidRPr="00FD24E7" w:rsidRDefault="008E05B4" w:rsidP="008E05B4">
            <w:pPr>
              <w:ind w:left="150" w:hangingChars="100" w:hanging="150"/>
              <w:rPr>
                <w:rFonts w:ascii="ＭＳ 明朝" w:hAnsi="ＭＳ 明朝"/>
                <w:sz w:val="15"/>
                <w:szCs w:val="15"/>
              </w:rPr>
            </w:pPr>
          </w:p>
          <w:p w14:paraId="6E53AE3C" w14:textId="1A697EFA" w:rsidR="008E05B4" w:rsidRPr="00FD24E7" w:rsidRDefault="008E05B4" w:rsidP="008E05B4">
            <w:pPr>
              <w:rPr>
                <w:rFonts w:ascii="ＭＳ 明朝" w:hAnsi="ＭＳ 明朝"/>
                <w:bCs/>
                <w:sz w:val="15"/>
                <w:szCs w:val="15"/>
              </w:rPr>
            </w:pPr>
            <w:r w:rsidRPr="00FD24E7">
              <w:rPr>
                <w:rFonts w:ascii="ＭＳ 明朝" w:hAnsi="ＭＳ 明朝" w:hint="eastAsia"/>
                <w:bCs/>
                <w:sz w:val="15"/>
                <w:szCs w:val="15"/>
              </w:rPr>
              <w:t>(3)　行政機関等との連携</w:t>
            </w:r>
          </w:p>
          <w:p w14:paraId="1B50235E" w14:textId="77777777"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t>ア　府内保健所等で実施できない高度な試験検査については、研究所で検査依頼を受け入れる。</w:t>
            </w:r>
          </w:p>
          <w:p w14:paraId="6C699274" w14:textId="77777777" w:rsidR="008E05B4" w:rsidRPr="00FD24E7" w:rsidRDefault="008E05B4" w:rsidP="008E05B4">
            <w:pPr>
              <w:ind w:left="150" w:hangingChars="100" w:hanging="150"/>
              <w:rPr>
                <w:rFonts w:ascii="ＭＳ 明朝" w:hAnsi="ＭＳ 明朝"/>
                <w:sz w:val="15"/>
                <w:szCs w:val="15"/>
              </w:rPr>
            </w:pPr>
          </w:p>
          <w:p w14:paraId="29D78442" w14:textId="77777777" w:rsidR="008E05B4" w:rsidRPr="00FD24E7" w:rsidRDefault="008E05B4" w:rsidP="008E05B4">
            <w:pPr>
              <w:ind w:left="150" w:hangingChars="100" w:hanging="150"/>
              <w:rPr>
                <w:rFonts w:ascii="ＭＳ 明朝" w:hAnsi="ＭＳ 明朝"/>
                <w:sz w:val="15"/>
                <w:szCs w:val="15"/>
              </w:rPr>
            </w:pPr>
          </w:p>
          <w:p w14:paraId="4BF99F3C" w14:textId="77777777" w:rsidR="008E05B4" w:rsidRPr="00FD24E7" w:rsidRDefault="008E05B4" w:rsidP="008E05B4">
            <w:pPr>
              <w:ind w:left="150" w:hangingChars="100" w:hanging="150"/>
              <w:rPr>
                <w:rFonts w:ascii="ＭＳ 明朝" w:hAnsi="ＭＳ 明朝"/>
                <w:sz w:val="15"/>
                <w:szCs w:val="15"/>
              </w:rPr>
            </w:pPr>
          </w:p>
          <w:p w14:paraId="37CEE807" w14:textId="77777777" w:rsidR="008E05B4" w:rsidRPr="00FD24E7" w:rsidRDefault="008E05B4" w:rsidP="008E05B4">
            <w:pPr>
              <w:ind w:left="150" w:hangingChars="100" w:hanging="150"/>
              <w:rPr>
                <w:rFonts w:ascii="ＭＳ 明朝" w:hAnsi="ＭＳ 明朝"/>
                <w:sz w:val="15"/>
                <w:szCs w:val="15"/>
              </w:rPr>
            </w:pPr>
          </w:p>
          <w:p w14:paraId="425E90AC" w14:textId="77777777" w:rsidR="008E05B4" w:rsidRPr="00FD24E7" w:rsidRDefault="008E05B4" w:rsidP="008E05B4">
            <w:pPr>
              <w:rPr>
                <w:rFonts w:ascii="ＭＳ 明朝" w:hAnsi="ＭＳ 明朝"/>
                <w:sz w:val="15"/>
                <w:szCs w:val="15"/>
              </w:rPr>
            </w:pPr>
          </w:p>
          <w:p w14:paraId="29246D05" w14:textId="77777777" w:rsidR="008E05B4" w:rsidRPr="00FD24E7" w:rsidRDefault="008E05B4" w:rsidP="008E05B4">
            <w:pPr>
              <w:rPr>
                <w:rFonts w:ascii="ＭＳ 明朝" w:hAnsi="ＭＳ 明朝"/>
                <w:sz w:val="15"/>
                <w:szCs w:val="15"/>
              </w:rPr>
            </w:pPr>
          </w:p>
          <w:p w14:paraId="75771C79" w14:textId="77777777"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t>イ　大阪市立環境科学研究センターと共同研究等により連携し、研究分野で機能強化を図る。</w:t>
            </w:r>
          </w:p>
        </w:tc>
        <w:tc>
          <w:tcPr>
            <w:tcW w:w="3062" w:type="dxa"/>
            <w:tcBorders>
              <w:top w:val="dashed" w:sz="4" w:space="0" w:color="auto"/>
              <w:bottom w:val="single" w:sz="4" w:space="0" w:color="auto"/>
            </w:tcBorders>
            <w:shd w:val="clear" w:color="auto" w:fill="auto"/>
          </w:tcPr>
          <w:p w14:paraId="758C4EFB" w14:textId="77777777" w:rsidR="008E05B4" w:rsidRPr="00FD24E7" w:rsidRDefault="008E05B4" w:rsidP="008E05B4">
            <w:pPr>
              <w:ind w:left="150" w:hangingChars="100" w:hanging="150"/>
              <w:rPr>
                <w:rFonts w:ascii="ＭＳ 明朝" w:hAnsi="ＭＳ 明朝"/>
                <w:bCs/>
                <w:sz w:val="15"/>
                <w:szCs w:val="15"/>
              </w:rPr>
            </w:pPr>
            <w:r w:rsidRPr="00FD24E7">
              <w:rPr>
                <w:rFonts w:ascii="ＭＳ 明朝" w:hAnsi="ＭＳ 明朝" w:hint="eastAsia"/>
                <w:bCs/>
                <w:sz w:val="15"/>
                <w:szCs w:val="15"/>
              </w:rPr>
              <w:lastRenderedPageBreak/>
              <w:t>(1)　全国ネットワーク及び国立研究機関との連携</w:t>
            </w:r>
          </w:p>
          <w:p w14:paraId="22BEEB4C" w14:textId="240C8FFC" w:rsidR="008E05B4" w:rsidRPr="00FD24E7" w:rsidRDefault="008E05B4" w:rsidP="008E05B4">
            <w:pPr>
              <w:ind w:leftChars="50" w:left="120" w:firstLineChars="100" w:firstLine="150"/>
              <w:rPr>
                <w:rFonts w:ascii="ＭＳ 明朝" w:hAnsi="ＭＳ 明朝"/>
                <w:sz w:val="15"/>
                <w:szCs w:val="15"/>
              </w:rPr>
            </w:pPr>
            <w:r w:rsidRPr="00FD24E7">
              <w:rPr>
                <w:rFonts w:ascii="ＭＳ 明朝" w:hAnsi="ＭＳ 明朝" w:hint="eastAsia"/>
                <w:sz w:val="15"/>
                <w:szCs w:val="15"/>
              </w:rPr>
              <w:t>全国の地方衛生研究所及び国立研究機関と検査技術に関する情報交換を行い、新しい技術の導入に関する知見を得て、検査技術のレベル向上を図る。また、近畿2府7県の各地方衛生研究所や検疫所等との広域連携を図る。</w:t>
            </w:r>
          </w:p>
          <w:p w14:paraId="11557CAF" w14:textId="77777777" w:rsidR="008E05B4" w:rsidRPr="00FD24E7" w:rsidRDefault="008E05B4" w:rsidP="008E05B4">
            <w:pPr>
              <w:rPr>
                <w:rFonts w:ascii="ＭＳ 明朝" w:hAnsi="ＭＳ 明朝"/>
                <w:sz w:val="15"/>
                <w:szCs w:val="15"/>
              </w:rPr>
            </w:pPr>
          </w:p>
          <w:p w14:paraId="179CF049" w14:textId="77777777" w:rsidR="008E05B4" w:rsidRPr="00FD24E7" w:rsidRDefault="008E05B4" w:rsidP="008E05B4">
            <w:pPr>
              <w:rPr>
                <w:rFonts w:ascii="ＭＳ 明朝" w:hAnsi="ＭＳ 明朝"/>
                <w:sz w:val="15"/>
                <w:szCs w:val="15"/>
              </w:rPr>
            </w:pPr>
          </w:p>
          <w:p w14:paraId="7ABAE886" w14:textId="77777777" w:rsidR="008E05B4" w:rsidRPr="00FD24E7" w:rsidRDefault="008E05B4" w:rsidP="008E05B4">
            <w:pPr>
              <w:rPr>
                <w:rFonts w:ascii="ＭＳ 明朝" w:hAnsi="ＭＳ 明朝"/>
                <w:sz w:val="15"/>
                <w:szCs w:val="15"/>
              </w:rPr>
            </w:pPr>
          </w:p>
          <w:p w14:paraId="3254F913" w14:textId="77777777" w:rsidR="008E05B4" w:rsidRPr="00FD24E7" w:rsidRDefault="008E05B4" w:rsidP="008E05B4">
            <w:pPr>
              <w:rPr>
                <w:rFonts w:ascii="ＭＳ 明朝" w:hAnsi="ＭＳ 明朝"/>
                <w:sz w:val="15"/>
                <w:szCs w:val="15"/>
              </w:rPr>
            </w:pPr>
          </w:p>
          <w:p w14:paraId="00E40FFE" w14:textId="77777777" w:rsidR="008E05B4" w:rsidRPr="00FD24E7" w:rsidRDefault="008E05B4" w:rsidP="008E05B4">
            <w:pPr>
              <w:rPr>
                <w:rFonts w:ascii="ＭＳ 明朝" w:hAnsi="ＭＳ 明朝"/>
                <w:sz w:val="15"/>
                <w:szCs w:val="15"/>
              </w:rPr>
            </w:pPr>
          </w:p>
          <w:p w14:paraId="2DC92D80" w14:textId="77777777" w:rsidR="008E05B4" w:rsidRPr="00810AA4" w:rsidRDefault="008E05B4" w:rsidP="008E05B4">
            <w:pPr>
              <w:rPr>
                <w:rFonts w:ascii="ＭＳ 明朝" w:hAnsi="ＭＳ 明朝"/>
                <w:sz w:val="15"/>
                <w:szCs w:val="15"/>
              </w:rPr>
            </w:pPr>
          </w:p>
          <w:p w14:paraId="19E34F0F" w14:textId="77777777" w:rsidR="008E05B4" w:rsidRPr="00FD24E7" w:rsidRDefault="008E05B4" w:rsidP="008E05B4">
            <w:pPr>
              <w:rPr>
                <w:rFonts w:ascii="ＭＳ 明朝" w:hAnsi="ＭＳ 明朝"/>
                <w:sz w:val="15"/>
                <w:szCs w:val="15"/>
              </w:rPr>
            </w:pPr>
          </w:p>
          <w:p w14:paraId="16A5CA95" w14:textId="77777777" w:rsidR="008E05B4" w:rsidRPr="00FD24E7" w:rsidRDefault="008E05B4" w:rsidP="008E05B4">
            <w:pPr>
              <w:rPr>
                <w:rFonts w:ascii="ＭＳ 明朝" w:hAnsi="ＭＳ 明朝"/>
                <w:sz w:val="15"/>
                <w:szCs w:val="15"/>
              </w:rPr>
            </w:pPr>
          </w:p>
          <w:p w14:paraId="6F774BDF" w14:textId="77777777" w:rsidR="008E05B4" w:rsidRPr="00FD24E7" w:rsidRDefault="008E05B4" w:rsidP="008E05B4">
            <w:pPr>
              <w:rPr>
                <w:rFonts w:ascii="ＭＳ 明朝" w:hAnsi="ＭＳ 明朝"/>
                <w:bCs/>
                <w:sz w:val="15"/>
                <w:szCs w:val="15"/>
              </w:rPr>
            </w:pPr>
            <w:r w:rsidRPr="00FD24E7">
              <w:rPr>
                <w:rFonts w:ascii="ＭＳ 明朝" w:hAnsi="ＭＳ 明朝" w:hint="eastAsia"/>
                <w:bCs/>
                <w:sz w:val="15"/>
                <w:szCs w:val="15"/>
              </w:rPr>
              <w:t>(2)　全国の地方衛生研究所との連携</w:t>
            </w:r>
          </w:p>
          <w:p w14:paraId="4EA69921" w14:textId="28E67683" w:rsidR="008E05B4" w:rsidRPr="00FD24E7" w:rsidRDefault="008E05B4" w:rsidP="008E05B4">
            <w:pPr>
              <w:tabs>
                <w:tab w:val="left" w:pos="586"/>
              </w:tabs>
              <w:autoSpaceDE w:val="0"/>
              <w:autoSpaceDN w:val="0"/>
              <w:adjustRightInd w:val="0"/>
              <w:ind w:left="150" w:hangingChars="100" w:hanging="150"/>
              <w:rPr>
                <w:rFonts w:ascii="ＭＳ 明朝" w:hAnsi="ＭＳ 明朝"/>
                <w:bCs/>
                <w:sz w:val="15"/>
                <w:szCs w:val="15"/>
              </w:rPr>
            </w:pPr>
            <w:r w:rsidRPr="00FD24E7">
              <w:rPr>
                <w:rFonts w:ascii="ＭＳ 明朝" w:hAnsi="ＭＳ 明朝" w:hint="eastAsia"/>
                <w:sz w:val="15"/>
                <w:szCs w:val="15"/>
              </w:rPr>
              <w:t>ア　東京都健康安全研究センターと連携し、研究所の公衆衛生情報の収集・解析・提供</w:t>
            </w:r>
            <w:r w:rsidRPr="00FD24E7">
              <w:rPr>
                <w:rFonts w:ascii="ＭＳ 明朝" w:hAnsi="ＭＳ 明朝" w:hint="eastAsia"/>
                <w:sz w:val="15"/>
                <w:szCs w:val="15"/>
              </w:rPr>
              <w:lastRenderedPageBreak/>
              <w:t>の業務を円滑に進める。</w:t>
            </w:r>
          </w:p>
          <w:p w14:paraId="684D6F36" w14:textId="77777777" w:rsidR="008E05B4" w:rsidRPr="00FD24E7" w:rsidRDefault="008E05B4" w:rsidP="008E05B4">
            <w:pPr>
              <w:tabs>
                <w:tab w:val="left" w:pos="586"/>
              </w:tabs>
              <w:autoSpaceDE w:val="0"/>
              <w:autoSpaceDN w:val="0"/>
              <w:adjustRightInd w:val="0"/>
              <w:rPr>
                <w:rFonts w:ascii="ＭＳ 明朝" w:hAnsi="ＭＳ 明朝"/>
                <w:sz w:val="15"/>
                <w:szCs w:val="15"/>
              </w:rPr>
            </w:pPr>
          </w:p>
          <w:p w14:paraId="7DB05DDA" w14:textId="61D5BA48" w:rsidR="008E05B4" w:rsidRPr="00FD24E7" w:rsidRDefault="008E05B4" w:rsidP="008E05B4">
            <w:pPr>
              <w:tabs>
                <w:tab w:val="left" w:pos="586"/>
              </w:tabs>
              <w:autoSpaceDE w:val="0"/>
              <w:autoSpaceDN w:val="0"/>
              <w:adjustRightInd w:val="0"/>
              <w:ind w:left="150" w:hangingChars="100" w:hanging="150"/>
              <w:rPr>
                <w:rFonts w:ascii="ＭＳ 明朝" w:hAnsi="ＭＳ 明朝"/>
                <w:sz w:val="15"/>
                <w:szCs w:val="15"/>
              </w:rPr>
            </w:pPr>
            <w:r w:rsidRPr="00FD24E7">
              <w:rPr>
                <w:rFonts w:ascii="ＭＳ 明朝" w:hAnsi="ＭＳ 明朝" w:hint="eastAsia"/>
                <w:sz w:val="15"/>
                <w:szCs w:val="15"/>
              </w:rPr>
              <w:t>イ　衛生微生物技術協議会におけるレファレンスセンターとして、食中毒菌、各種感染症等に関する他の地方衛生研究所からの技術協力依頼に協力し、連携して検査機能の向上に取り組む。</w:t>
            </w:r>
          </w:p>
          <w:p w14:paraId="79DC713C" w14:textId="77777777" w:rsidR="008E05B4" w:rsidRPr="00FD24E7" w:rsidRDefault="008E05B4" w:rsidP="008E05B4">
            <w:pPr>
              <w:autoSpaceDE w:val="0"/>
              <w:autoSpaceDN w:val="0"/>
              <w:adjustRightInd w:val="0"/>
              <w:rPr>
                <w:rFonts w:ascii="ＭＳ 明朝" w:hAnsi="ＭＳ 明朝"/>
                <w:bCs/>
                <w:sz w:val="15"/>
                <w:szCs w:val="15"/>
              </w:rPr>
            </w:pPr>
          </w:p>
          <w:p w14:paraId="18F10EF9" w14:textId="77777777" w:rsidR="008E05B4" w:rsidRPr="00FD24E7" w:rsidRDefault="008E05B4" w:rsidP="008E05B4">
            <w:pPr>
              <w:autoSpaceDE w:val="0"/>
              <w:autoSpaceDN w:val="0"/>
              <w:adjustRightInd w:val="0"/>
              <w:ind w:left="150" w:hangingChars="100" w:hanging="150"/>
              <w:rPr>
                <w:rFonts w:ascii="ＭＳ 明朝" w:hAnsi="ＭＳ 明朝"/>
                <w:bCs/>
                <w:sz w:val="15"/>
                <w:szCs w:val="15"/>
              </w:rPr>
            </w:pPr>
          </w:p>
          <w:p w14:paraId="6FFF0EB4" w14:textId="77777777" w:rsidR="008E05B4" w:rsidRPr="00FD24E7" w:rsidRDefault="008E05B4" w:rsidP="008E05B4">
            <w:pPr>
              <w:autoSpaceDE w:val="0"/>
              <w:autoSpaceDN w:val="0"/>
              <w:adjustRightInd w:val="0"/>
              <w:ind w:left="150" w:hangingChars="100" w:hanging="150"/>
              <w:rPr>
                <w:rFonts w:ascii="ＭＳ 明朝" w:hAnsi="ＭＳ 明朝"/>
                <w:bCs/>
                <w:sz w:val="15"/>
                <w:szCs w:val="15"/>
              </w:rPr>
            </w:pPr>
          </w:p>
          <w:p w14:paraId="469A0E92" w14:textId="5C390F04" w:rsidR="008E05B4" w:rsidRPr="00FD24E7" w:rsidRDefault="008E05B4" w:rsidP="008E05B4">
            <w:pPr>
              <w:rPr>
                <w:rFonts w:ascii="ＭＳ 明朝" w:hAnsi="ＭＳ 明朝"/>
                <w:bCs/>
                <w:sz w:val="15"/>
                <w:szCs w:val="15"/>
              </w:rPr>
            </w:pPr>
            <w:r w:rsidRPr="00FD24E7">
              <w:rPr>
                <w:rFonts w:ascii="ＭＳ 明朝" w:hAnsi="ＭＳ 明朝" w:hint="eastAsia"/>
                <w:bCs/>
                <w:sz w:val="15"/>
                <w:szCs w:val="15"/>
              </w:rPr>
              <w:t>(3)　行政機関等との連携</w:t>
            </w:r>
          </w:p>
          <w:p w14:paraId="2DD51978" w14:textId="5F58394A" w:rsidR="008E05B4" w:rsidRPr="00FD24E7" w:rsidRDefault="008E05B4" w:rsidP="008E05B4">
            <w:pPr>
              <w:autoSpaceDE w:val="0"/>
              <w:autoSpaceDN w:val="0"/>
              <w:adjustRightInd w:val="0"/>
              <w:ind w:left="150" w:hangingChars="100" w:hanging="150"/>
              <w:rPr>
                <w:rFonts w:ascii="ＭＳ 明朝" w:hAnsi="ＭＳ 明朝" w:cs="Apple Color Emoji"/>
                <w:sz w:val="15"/>
                <w:szCs w:val="15"/>
              </w:rPr>
            </w:pPr>
            <w:r w:rsidRPr="00FD24E7">
              <w:rPr>
                <w:rFonts w:ascii="ＭＳ 明朝" w:hAnsi="ＭＳ 明朝" w:hint="eastAsia"/>
                <w:bCs/>
                <w:sz w:val="15"/>
                <w:szCs w:val="15"/>
              </w:rPr>
              <w:t xml:space="preserve">ア　</w:t>
            </w:r>
            <w:r w:rsidRPr="00FD24E7">
              <w:rPr>
                <w:rFonts w:ascii="ＭＳ 明朝" w:hAnsi="ＭＳ 明朝" w:hint="eastAsia"/>
                <w:sz w:val="15"/>
                <w:szCs w:val="15"/>
              </w:rPr>
              <w:t>府内保健所等で実施できない高度な試験検査については、研究所で検査依頼を受け入れると共に、技術研修を実施する。</w:t>
            </w:r>
          </w:p>
          <w:p w14:paraId="4CB93219" w14:textId="77777777" w:rsidR="008E05B4" w:rsidRPr="00FD24E7" w:rsidRDefault="008E05B4" w:rsidP="008E05B4">
            <w:pPr>
              <w:autoSpaceDE w:val="0"/>
              <w:autoSpaceDN w:val="0"/>
              <w:adjustRightInd w:val="0"/>
              <w:ind w:left="150" w:hangingChars="100" w:hanging="150"/>
              <w:rPr>
                <w:rFonts w:ascii="ＭＳ 明朝" w:hAnsi="ＭＳ 明朝" w:cs="Apple Color Emoji"/>
                <w:sz w:val="15"/>
                <w:szCs w:val="15"/>
              </w:rPr>
            </w:pPr>
          </w:p>
          <w:p w14:paraId="77C3C46B" w14:textId="77777777" w:rsidR="008E05B4" w:rsidRPr="00FD24E7" w:rsidRDefault="008E05B4" w:rsidP="008E05B4">
            <w:pPr>
              <w:autoSpaceDE w:val="0"/>
              <w:autoSpaceDN w:val="0"/>
              <w:adjustRightInd w:val="0"/>
              <w:ind w:left="150" w:hangingChars="100" w:hanging="150"/>
              <w:rPr>
                <w:rFonts w:ascii="ＭＳ 明朝" w:hAnsi="ＭＳ 明朝" w:cs="Apple Color Emoji"/>
                <w:sz w:val="15"/>
                <w:szCs w:val="15"/>
              </w:rPr>
            </w:pPr>
          </w:p>
          <w:p w14:paraId="2C533DD3" w14:textId="77777777" w:rsidR="008E05B4" w:rsidRPr="00FD24E7" w:rsidRDefault="008E05B4" w:rsidP="008E05B4">
            <w:pPr>
              <w:autoSpaceDE w:val="0"/>
              <w:autoSpaceDN w:val="0"/>
              <w:adjustRightInd w:val="0"/>
              <w:ind w:left="150" w:hangingChars="100" w:hanging="150"/>
              <w:rPr>
                <w:rFonts w:ascii="ＭＳ 明朝" w:hAnsi="ＭＳ 明朝" w:cs="Apple Color Emoji"/>
                <w:sz w:val="15"/>
                <w:szCs w:val="15"/>
              </w:rPr>
            </w:pPr>
          </w:p>
          <w:p w14:paraId="1077925C" w14:textId="77777777" w:rsidR="008E05B4" w:rsidRPr="00FD24E7" w:rsidRDefault="008E05B4" w:rsidP="008E05B4">
            <w:pPr>
              <w:autoSpaceDE w:val="0"/>
              <w:autoSpaceDN w:val="0"/>
              <w:adjustRightInd w:val="0"/>
              <w:ind w:left="150" w:hangingChars="100" w:hanging="150"/>
              <w:rPr>
                <w:rFonts w:ascii="ＭＳ 明朝" w:hAnsi="ＭＳ 明朝" w:cs="Apple Color Emoji"/>
                <w:sz w:val="15"/>
                <w:szCs w:val="15"/>
              </w:rPr>
            </w:pPr>
          </w:p>
          <w:p w14:paraId="56368A91" w14:textId="77777777" w:rsidR="008E05B4" w:rsidRPr="00FD24E7" w:rsidRDefault="008E05B4" w:rsidP="008E05B4">
            <w:pPr>
              <w:autoSpaceDE w:val="0"/>
              <w:autoSpaceDN w:val="0"/>
              <w:adjustRightInd w:val="0"/>
              <w:ind w:left="150" w:hangingChars="100" w:hanging="150"/>
              <w:rPr>
                <w:rFonts w:ascii="ＭＳ 明朝" w:hAnsi="ＭＳ 明朝" w:cs="Apple Color Emoji"/>
                <w:sz w:val="15"/>
                <w:szCs w:val="15"/>
              </w:rPr>
            </w:pPr>
          </w:p>
          <w:p w14:paraId="7E58A5A4" w14:textId="77777777" w:rsidR="008E05B4" w:rsidRPr="00FD24E7" w:rsidRDefault="008E05B4" w:rsidP="008E05B4">
            <w:pPr>
              <w:autoSpaceDE w:val="0"/>
              <w:autoSpaceDN w:val="0"/>
              <w:adjustRightInd w:val="0"/>
              <w:rPr>
                <w:rFonts w:ascii="ＭＳ 明朝" w:hAnsi="ＭＳ 明朝"/>
                <w:bCs/>
                <w:sz w:val="15"/>
                <w:szCs w:val="15"/>
              </w:rPr>
            </w:pPr>
          </w:p>
          <w:p w14:paraId="7CD9639A" w14:textId="569AC39E"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bCs/>
                <w:sz w:val="15"/>
                <w:szCs w:val="15"/>
              </w:rPr>
              <w:t xml:space="preserve">イ　</w:t>
            </w:r>
            <w:r w:rsidRPr="00FD24E7">
              <w:rPr>
                <w:rFonts w:ascii="ＭＳ 明朝" w:hAnsi="ＭＳ 明朝" w:hint="eastAsia"/>
                <w:sz w:val="15"/>
                <w:szCs w:val="15"/>
              </w:rPr>
              <w:t>大阪市立環境科学研究センターと連携し、衛生と環境の両分野にまたがる衛生動物調査協力、共同研究等を実施する。</w:t>
            </w:r>
          </w:p>
        </w:tc>
        <w:tc>
          <w:tcPr>
            <w:tcW w:w="4196" w:type="dxa"/>
            <w:tcBorders>
              <w:top w:val="dashed" w:sz="4" w:space="0" w:color="auto"/>
              <w:bottom w:val="single" w:sz="4" w:space="0" w:color="auto"/>
            </w:tcBorders>
            <w:shd w:val="clear" w:color="auto" w:fill="auto"/>
          </w:tcPr>
          <w:p w14:paraId="3ACEFD36" w14:textId="77777777" w:rsidR="008E05B4" w:rsidRPr="00FD24E7" w:rsidRDefault="008E05B4" w:rsidP="008E05B4">
            <w:pPr>
              <w:ind w:left="150" w:hangingChars="100" w:hanging="150"/>
              <w:rPr>
                <w:rFonts w:ascii="ＭＳ 明朝" w:hAnsi="ＭＳ 明朝"/>
                <w:bCs/>
                <w:sz w:val="15"/>
                <w:szCs w:val="15"/>
              </w:rPr>
            </w:pPr>
            <w:r w:rsidRPr="00FD24E7">
              <w:rPr>
                <w:rFonts w:ascii="ＭＳ 明朝" w:hAnsi="ＭＳ 明朝" w:hint="eastAsia"/>
                <w:bCs/>
                <w:sz w:val="15"/>
                <w:szCs w:val="15"/>
              </w:rPr>
              <w:lastRenderedPageBreak/>
              <w:t>(1)　全国ネットワーク及び国立研究機関との連携</w:t>
            </w:r>
          </w:p>
          <w:p w14:paraId="31D4DA9B" w14:textId="39FA4970" w:rsidR="008E05B4" w:rsidRPr="00FD24E7" w:rsidRDefault="008E05B4" w:rsidP="008E05B4">
            <w:pPr>
              <w:ind w:left="148" w:hangingChars="100" w:hanging="148"/>
              <w:rPr>
                <w:rFonts w:ascii="ＭＳ 明朝" w:hAnsi="ＭＳ 明朝"/>
                <w:color w:val="000000" w:themeColor="text1"/>
                <w:sz w:val="15"/>
                <w:szCs w:val="15"/>
              </w:rPr>
            </w:pPr>
            <w:r w:rsidRPr="00FD24E7">
              <w:rPr>
                <w:rFonts w:ascii="ＭＳ 明朝" w:hAnsi="ＭＳ 明朝" w:cs="Arial" w:hint="eastAsia"/>
                <w:color w:val="000000" w:themeColor="text1"/>
                <w:spacing w:val="-1"/>
                <w:sz w:val="15"/>
                <w:szCs w:val="15"/>
              </w:rPr>
              <w:t>・</w:t>
            </w:r>
            <w:r w:rsidRPr="00FD24E7">
              <w:rPr>
                <w:rFonts w:ascii="ＭＳ 明朝" w:hAnsi="ＭＳ 明朝" w:hint="eastAsia"/>
                <w:color w:val="000000" w:themeColor="text1"/>
                <w:sz w:val="15"/>
                <w:szCs w:val="15"/>
              </w:rPr>
              <w:t>衛生微生物技術協議会</w:t>
            </w:r>
            <w:r w:rsidRPr="008D15A9">
              <w:rPr>
                <w:rFonts w:ascii="ＭＳ 明朝" w:hAnsi="ＭＳ 明朝" w:hint="eastAsia"/>
                <w:color w:val="000000" w:themeColor="text1"/>
                <w:sz w:val="15"/>
                <w:szCs w:val="15"/>
              </w:rPr>
              <w:t>研究会</w:t>
            </w:r>
            <w:r w:rsidRPr="00FD24E7">
              <w:rPr>
                <w:rFonts w:ascii="ＭＳ 明朝" w:hAnsi="ＭＳ 明朝" w:hint="eastAsia"/>
                <w:color w:val="000000" w:themeColor="text1"/>
                <w:sz w:val="15"/>
                <w:szCs w:val="15"/>
              </w:rPr>
              <w:t>、全国衛生化学技術協議会年会に参加し、法人内の研究成果について発表・講演することで、検査等の技術レベルの向上を図った。また、全国薬事指導協議会総会、地方衛生研究所全国協議会の近畿支部の活動である理化学、細菌、ウイルス、疫学、自然毒の各部会にも参加し、各専門分野の情報を交換した。</w:t>
            </w:r>
          </w:p>
          <w:p w14:paraId="4DD34BEB" w14:textId="7513A584" w:rsidR="008E05B4" w:rsidRPr="00FD24E7" w:rsidRDefault="008E05B4" w:rsidP="008E05B4">
            <w:pPr>
              <w:ind w:left="148" w:hangingChars="100" w:hanging="148"/>
              <w:rPr>
                <w:rFonts w:ascii="ＭＳ 明朝" w:hAnsi="ＭＳ 明朝"/>
                <w:color w:val="000000" w:themeColor="text1"/>
                <w:sz w:val="15"/>
                <w:szCs w:val="15"/>
              </w:rPr>
            </w:pPr>
            <w:r w:rsidRPr="00FD24E7">
              <w:rPr>
                <w:rFonts w:ascii="ＭＳ 明朝" w:hAnsi="ＭＳ 明朝" w:cs="Arial" w:hint="eastAsia"/>
                <w:color w:val="000000" w:themeColor="text1"/>
                <w:spacing w:val="-1"/>
                <w:sz w:val="15"/>
                <w:szCs w:val="15"/>
              </w:rPr>
              <w:t>・</w:t>
            </w:r>
            <w:r w:rsidRPr="00FD24E7">
              <w:rPr>
                <w:rFonts w:ascii="ＭＳ 明朝" w:hAnsi="ＭＳ 明朝" w:hint="eastAsia"/>
                <w:color w:val="000000" w:themeColor="text1"/>
                <w:sz w:val="15"/>
                <w:szCs w:val="15"/>
              </w:rPr>
              <w:t>国立感染症研究所が厚生労働省健康局結核感染症課と共同で定期発行している感染症情報誌「病原微生物検出情報（IASR）」に誌上発表した。</w:t>
            </w:r>
          </w:p>
          <w:p w14:paraId="787F72DA" w14:textId="77777777" w:rsidR="008E05B4" w:rsidRPr="00FD24E7" w:rsidRDefault="008E05B4" w:rsidP="008E05B4">
            <w:pPr>
              <w:ind w:left="148" w:hangingChars="100" w:hanging="148"/>
              <w:rPr>
                <w:rFonts w:ascii="ＭＳ 明朝" w:hAnsi="ＭＳ 明朝"/>
                <w:color w:val="000000" w:themeColor="text1"/>
                <w:sz w:val="15"/>
                <w:szCs w:val="15"/>
              </w:rPr>
            </w:pPr>
            <w:r w:rsidRPr="00FD24E7">
              <w:rPr>
                <w:rFonts w:ascii="ＭＳ 明朝" w:hAnsi="ＭＳ 明朝" w:cs="Arial" w:hint="eastAsia"/>
                <w:color w:val="000000" w:themeColor="text1"/>
                <w:spacing w:val="-1"/>
                <w:sz w:val="15"/>
                <w:szCs w:val="15"/>
              </w:rPr>
              <w:t>・</w:t>
            </w:r>
            <w:r w:rsidRPr="00FD24E7">
              <w:rPr>
                <w:rFonts w:ascii="ＭＳ 明朝" w:hAnsi="ＭＳ 明朝" w:hint="eastAsia"/>
                <w:color w:val="000000" w:themeColor="text1"/>
                <w:sz w:val="15"/>
                <w:szCs w:val="15"/>
              </w:rPr>
              <w:t>G</w:t>
            </w:r>
            <w:r w:rsidRPr="00FD24E7">
              <w:rPr>
                <w:rFonts w:ascii="ＭＳ 明朝" w:hAnsi="ＭＳ 明朝"/>
                <w:color w:val="000000" w:themeColor="text1"/>
                <w:sz w:val="15"/>
                <w:szCs w:val="15"/>
              </w:rPr>
              <w:t>20</w:t>
            </w:r>
            <w:r w:rsidRPr="00FD24E7">
              <w:rPr>
                <w:rFonts w:ascii="ＭＳ 明朝" w:hAnsi="ＭＳ 明朝" w:hint="eastAsia"/>
                <w:color w:val="000000" w:themeColor="text1"/>
                <w:sz w:val="15"/>
                <w:szCs w:val="15"/>
              </w:rPr>
              <w:t>大阪サミットにおける感染症対策で国立感染症研究所と連携し、対応した。</w:t>
            </w:r>
          </w:p>
          <w:p w14:paraId="3E144785" w14:textId="0C9FDCBB" w:rsidR="008E05B4" w:rsidRPr="00FD24E7" w:rsidRDefault="008E05B4" w:rsidP="008E05B4">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・新型コロナウイルス検査において厚生労働省関西国際空港検疫所、和歌山県環境衛生研究センターの検体検査に協力した。</w:t>
            </w:r>
          </w:p>
          <w:p w14:paraId="29DEF8B2" w14:textId="77777777" w:rsidR="008E05B4" w:rsidRPr="00FD24E7" w:rsidRDefault="008E05B4" w:rsidP="008E05B4">
            <w:pPr>
              <w:rPr>
                <w:rFonts w:ascii="ＭＳ 明朝" w:hAnsi="ＭＳ 明朝"/>
                <w:sz w:val="15"/>
                <w:szCs w:val="15"/>
              </w:rPr>
            </w:pPr>
          </w:p>
          <w:p w14:paraId="016169F6" w14:textId="77777777" w:rsidR="008E05B4" w:rsidRPr="00FD24E7" w:rsidRDefault="008E05B4" w:rsidP="008E05B4">
            <w:pPr>
              <w:rPr>
                <w:rFonts w:ascii="ＭＳ 明朝" w:hAnsi="ＭＳ 明朝"/>
                <w:bCs/>
                <w:sz w:val="15"/>
                <w:szCs w:val="15"/>
              </w:rPr>
            </w:pPr>
            <w:r w:rsidRPr="00FD24E7">
              <w:rPr>
                <w:rFonts w:ascii="ＭＳ 明朝" w:hAnsi="ＭＳ 明朝" w:hint="eastAsia"/>
                <w:bCs/>
                <w:sz w:val="15"/>
                <w:szCs w:val="15"/>
              </w:rPr>
              <w:t>(2)　全国の地方衛生研究所との連携</w:t>
            </w:r>
          </w:p>
          <w:p w14:paraId="112AA523" w14:textId="3218EB89"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t xml:space="preserve">ア　</w:t>
            </w:r>
            <w:r w:rsidRPr="00FD24E7">
              <w:rPr>
                <w:rFonts w:ascii="ＭＳ 明朝" w:hAnsi="ＭＳ 明朝" w:hint="eastAsia"/>
                <w:color w:val="000000" w:themeColor="text1"/>
                <w:sz w:val="15"/>
                <w:szCs w:val="15"/>
              </w:rPr>
              <w:t>知事指定薬物の候補物質となる危険ドラッグ成分を合成し、東京都健康安全研究センターと連携して動物行動試験</w:t>
            </w:r>
            <w:r w:rsidRPr="00FD24E7">
              <w:rPr>
                <w:rFonts w:ascii="ＭＳ 明朝" w:hAnsi="ＭＳ 明朝" w:hint="eastAsia"/>
                <w:color w:val="000000" w:themeColor="text1"/>
                <w:sz w:val="15"/>
                <w:szCs w:val="15"/>
              </w:rPr>
              <w:lastRenderedPageBreak/>
              <w:t>を</w:t>
            </w:r>
            <w:r w:rsidRPr="00FD24E7">
              <w:rPr>
                <w:rFonts w:ascii="ＭＳ 明朝" w:hAnsi="ＭＳ 明朝" w:hint="eastAsia"/>
                <w:sz w:val="15"/>
                <w:szCs w:val="15"/>
              </w:rPr>
              <w:t>実施</w:t>
            </w:r>
            <w:r w:rsidRPr="00FD24E7">
              <w:rPr>
                <w:rFonts w:ascii="ＭＳ 明朝" w:hAnsi="ＭＳ 明朝" w:hint="eastAsia"/>
                <w:color w:val="000000" w:themeColor="text1"/>
                <w:sz w:val="15"/>
                <w:szCs w:val="15"/>
              </w:rPr>
              <w:t>した。</w:t>
            </w:r>
          </w:p>
          <w:p w14:paraId="2C0DEDFC" w14:textId="77777777" w:rsidR="008E05B4" w:rsidRPr="00FD24E7" w:rsidRDefault="008E05B4" w:rsidP="008E05B4">
            <w:pPr>
              <w:rPr>
                <w:rFonts w:ascii="ＭＳ 明朝" w:hAnsi="ＭＳ 明朝"/>
                <w:sz w:val="15"/>
                <w:szCs w:val="15"/>
              </w:rPr>
            </w:pPr>
          </w:p>
          <w:p w14:paraId="403B975B" w14:textId="77777777"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t>イ</w:t>
            </w:r>
          </w:p>
          <w:p w14:paraId="2D6F995A" w14:textId="79DF5430"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t>・全国衛生微生物技術協議会に参加し、近畿のレファレンスセンターとして７種のウイルス感染症に関する試料を近畿の地方衛生研究所へ配布した。</w:t>
            </w:r>
          </w:p>
          <w:p w14:paraId="396EBCF6" w14:textId="465990BD" w:rsidR="008E05B4" w:rsidRPr="00FD24E7" w:rsidRDefault="008E05B4" w:rsidP="008E05B4">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・国内の地方衛生研究所計32機関と共同で、下水処理場からの放流水中の薬剤耐性遺伝子モニタリングに関する厚生労働科学研究を実施した。</w:t>
            </w:r>
          </w:p>
          <w:p w14:paraId="68540B09" w14:textId="77777777" w:rsidR="008E05B4" w:rsidRPr="00FD24E7" w:rsidRDefault="008E05B4" w:rsidP="008E05B4">
            <w:pPr>
              <w:rPr>
                <w:rFonts w:ascii="ＭＳ 明朝" w:hAnsi="ＭＳ 明朝"/>
                <w:sz w:val="15"/>
                <w:szCs w:val="15"/>
              </w:rPr>
            </w:pPr>
          </w:p>
          <w:p w14:paraId="7B383C5F" w14:textId="5121D808" w:rsidR="008E05B4" w:rsidRPr="00FD24E7" w:rsidRDefault="008E05B4" w:rsidP="008E05B4">
            <w:pPr>
              <w:rPr>
                <w:rFonts w:ascii="ＭＳ 明朝" w:hAnsi="ＭＳ 明朝"/>
                <w:bCs/>
                <w:sz w:val="15"/>
                <w:szCs w:val="15"/>
              </w:rPr>
            </w:pPr>
            <w:r w:rsidRPr="00FD24E7">
              <w:rPr>
                <w:rFonts w:ascii="ＭＳ 明朝" w:hAnsi="ＭＳ 明朝" w:hint="eastAsia"/>
                <w:bCs/>
                <w:sz w:val="15"/>
                <w:szCs w:val="15"/>
              </w:rPr>
              <w:t>(3)　行政機関等との連携</w:t>
            </w:r>
          </w:p>
          <w:p w14:paraId="0C461620" w14:textId="3B251546"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t>ア</w:t>
            </w:r>
          </w:p>
          <w:p w14:paraId="175DF926" w14:textId="659E32D9" w:rsidR="008E05B4" w:rsidRPr="00FD24E7" w:rsidRDefault="008E05B4" w:rsidP="008E05B4">
            <w:pPr>
              <w:ind w:left="150" w:hangingChars="100" w:hanging="150"/>
              <w:rPr>
                <w:rFonts w:ascii="ＭＳ 明朝" w:hAnsi="ＭＳ 明朝"/>
                <w:color w:val="FF0000"/>
                <w:sz w:val="15"/>
                <w:szCs w:val="15"/>
              </w:rPr>
            </w:pPr>
            <w:r w:rsidRPr="00FD24E7">
              <w:rPr>
                <w:rFonts w:ascii="ＭＳ 明朝" w:hAnsi="ＭＳ 明朝" w:hint="eastAsia"/>
                <w:sz w:val="15"/>
                <w:szCs w:val="15"/>
              </w:rPr>
              <w:t>・</w:t>
            </w:r>
            <w:r w:rsidRPr="00FD24E7">
              <w:rPr>
                <w:rFonts w:ascii="ＭＳ 明朝" w:hAnsi="ＭＳ 明朝" w:hint="eastAsia"/>
                <w:color w:val="000000" w:themeColor="text1"/>
                <w:sz w:val="15"/>
                <w:szCs w:val="15"/>
              </w:rPr>
              <w:t>府内保健所等（中核市）から、食品、食中毒、感染症、家庭用品等について、昨年度を大きく上回る合計2837件の依頼を受け、検査を実施した。</w:t>
            </w:r>
          </w:p>
          <w:p w14:paraId="3770FC20" w14:textId="7150874D" w:rsidR="008E05B4" w:rsidRPr="00FD24E7" w:rsidRDefault="008E05B4" w:rsidP="008E05B4">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・細菌検査や食品衛生検査の技術研修、感染症媒介蚊に関する研修、麻しん・風しんに関する研修（保健師対象）</w:t>
            </w:r>
            <w:r>
              <w:rPr>
                <w:rFonts w:ascii="ＭＳ 明朝" w:hAnsi="ＭＳ 明朝" w:hint="eastAsia"/>
                <w:color w:val="000000" w:themeColor="text1"/>
                <w:sz w:val="15"/>
                <w:szCs w:val="15"/>
              </w:rPr>
              <w:t>、水質検査に関する研修、レジオネラ検査に関する研修、家庭用品検査に関する研修</w:t>
            </w:r>
            <w:r w:rsidRPr="00FD24E7">
              <w:rPr>
                <w:rFonts w:ascii="ＭＳ 明朝" w:hAnsi="ＭＳ 明朝" w:hint="eastAsia"/>
                <w:color w:val="000000" w:themeColor="text1"/>
                <w:sz w:val="15"/>
                <w:szCs w:val="15"/>
              </w:rPr>
              <w:t>を実施した。</w:t>
            </w:r>
          </w:p>
          <w:p w14:paraId="41382700" w14:textId="77777777" w:rsidR="008E05B4" w:rsidRPr="00FD24E7" w:rsidRDefault="008E05B4" w:rsidP="008E05B4">
            <w:pPr>
              <w:rPr>
                <w:rFonts w:ascii="ＭＳ 明朝" w:hAnsi="ＭＳ 明朝"/>
                <w:sz w:val="15"/>
                <w:szCs w:val="15"/>
              </w:rPr>
            </w:pPr>
          </w:p>
          <w:p w14:paraId="223D0750" w14:textId="77777777"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t>イ　大阪市立環境科学研究センターと以下の共同研究を実施し、衛生と環境の両分野にまたがる課題への対応能力を強化した。</w:t>
            </w:r>
          </w:p>
          <w:p w14:paraId="725BFD4F" w14:textId="77777777" w:rsidR="008E05B4" w:rsidRPr="00FD24E7" w:rsidRDefault="008E05B4" w:rsidP="008E05B4">
            <w:pPr>
              <w:ind w:left="150" w:hangingChars="100" w:hanging="150"/>
              <w:rPr>
                <w:rFonts w:ascii="ＭＳ 明朝" w:hAnsi="ＭＳ 明朝"/>
                <w:color w:val="000000" w:themeColor="text1"/>
                <w:sz w:val="15"/>
                <w:szCs w:val="15"/>
              </w:rPr>
            </w:pPr>
            <w:r w:rsidRPr="00FD24E7">
              <w:rPr>
                <w:rFonts w:ascii="ＭＳ 明朝" w:hAnsi="ＭＳ 明朝" w:hint="eastAsia"/>
                <w:sz w:val="15"/>
                <w:szCs w:val="15"/>
              </w:rPr>
              <w:t>・</w:t>
            </w:r>
            <w:r w:rsidRPr="00FD24E7">
              <w:rPr>
                <w:rFonts w:ascii="ＭＳ 明朝" w:hAnsi="ＭＳ 明朝" w:hint="eastAsia"/>
                <w:color w:val="000000" w:themeColor="text1"/>
                <w:sz w:val="15"/>
                <w:szCs w:val="15"/>
              </w:rPr>
              <w:t>プラスチック容器包装の溶出試験法に関する食品健康影響評価技術研究を共同で実施した。</w:t>
            </w:r>
          </w:p>
          <w:p w14:paraId="4ACCBB13" w14:textId="4E11B111" w:rsidR="008E05B4" w:rsidRPr="00FD24E7" w:rsidRDefault="008E05B4" w:rsidP="008E05B4">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・下水処理場に流入するマイクロプラスチック処理の最適化についての科研費の分担研究として実施した。</w:t>
            </w:r>
          </w:p>
          <w:p w14:paraId="4C109B4C" w14:textId="77777777"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t>・大阪湾のごみ処理埋立地で発生する衛生昆虫、動物等の実態調査業務をスムースに引き継ぐため大阪市立環境科学研究センターの調査に同行し、処分地事業の衛生管理計画に寄与した。</w:t>
            </w:r>
          </w:p>
          <w:p w14:paraId="4D16F657" w14:textId="4D35852D" w:rsidR="008E05B4" w:rsidRPr="00FD24E7" w:rsidRDefault="008E05B4" w:rsidP="008E05B4">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w:t>
            </w:r>
            <w:r>
              <w:rPr>
                <w:rFonts w:ascii="ＭＳ 明朝" w:hAnsi="ＭＳ 明朝" w:hint="eastAsia"/>
                <w:color w:val="000000" w:themeColor="text1"/>
                <w:sz w:val="15"/>
                <w:szCs w:val="15"/>
              </w:rPr>
              <w:t>生物環境調査(両生類)における遺伝子解析作業に協力した。</w:t>
            </w:r>
          </w:p>
          <w:p w14:paraId="48206786" w14:textId="5F81E5F1" w:rsidR="008E05B4" w:rsidRDefault="008E05B4" w:rsidP="008E05B4">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・日本近海</w:t>
            </w:r>
            <w:r>
              <w:rPr>
                <w:rFonts w:ascii="ＭＳ 明朝" w:hAnsi="ＭＳ 明朝" w:hint="eastAsia"/>
                <w:color w:val="000000" w:themeColor="text1"/>
                <w:sz w:val="15"/>
                <w:szCs w:val="15"/>
              </w:rPr>
              <w:t>の魚類から検出された人工物について共同で調査を行った。</w:t>
            </w:r>
          </w:p>
          <w:tbl>
            <w:tblPr>
              <w:tblpPr w:leftFromText="142" w:rightFromText="142" w:vertAnchor="text" w:horzAnchor="margin" w:tblpY="74"/>
              <w:tblOverlap w:val="never"/>
              <w:tblW w:w="4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2"/>
            </w:tblGrid>
            <w:tr w:rsidR="008E05B4" w:rsidRPr="00FD24E7" w14:paraId="4587E016" w14:textId="77777777" w:rsidTr="00652BAE">
              <w:tc>
                <w:tcPr>
                  <w:tcW w:w="4082" w:type="dxa"/>
                  <w:tcBorders>
                    <w:top w:val="single" w:sz="4" w:space="0" w:color="auto"/>
                    <w:left w:val="single" w:sz="4" w:space="0" w:color="auto"/>
                    <w:bottom w:val="single" w:sz="4" w:space="0" w:color="auto"/>
                    <w:right w:val="single" w:sz="4" w:space="0" w:color="auto"/>
                  </w:tcBorders>
                  <w:tcMar>
                    <w:left w:w="28" w:type="dxa"/>
                    <w:right w:w="28" w:type="dxa"/>
                  </w:tcMar>
                </w:tcPr>
                <w:p w14:paraId="4C348057" w14:textId="77777777" w:rsidR="008E05B4" w:rsidRPr="00FD24E7" w:rsidRDefault="008E05B4" w:rsidP="008E05B4">
                  <w:pPr>
                    <w:ind w:left="151" w:hangingChars="100" w:hanging="151"/>
                    <w:rPr>
                      <w:rFonts w:ascii="ＭＳ 明朝" w:hAnsi="ＭＳ 明朝"/>
                      <w:b/>
                      <w:color w:val="000000" w:themeColor="text1"/>
                      <w:sz w:val="15"/>
                      <w:szCs w:val="15"/>
                    </w:rPr>
                  </w:pPr>
                  <w:r w:rsidRPr="00FD24E7">
                    <w:rPr>
                      <w:rFonts w:ascii="ＭＳ 明朝" w:hAnsi="ＭＳ 明朝" w:hint="eastAsia"/>
                      <w:b/>
                      <w:sz w:val="15"/>
                      <w:szCs w:val="15"/>
                    </w:rPr>
                    <w:t>・</w:t>
                  </w:r>
                  <w:r w:rsidRPr="00FD24E7">
                    <w:rPr>
                      <w:rFonts w:ascii="ＭＳ 明朝" w:hAnsi="ＭＳ 明朝" w:cs="Arial" w:hint="eastAsia"/>
                      <w:b/>
                      <w:color w:val="000000" w:themeColor="text1"/>
                      <w:spacing w:val="-1"/>
                      <w:sz w:val="15"/>
                      <w:szCs w:val="15"/>
                    </w:rPr>
                    <w:t>地方</w:t>
                  </w:r>
                  <w:r w:rsidRPr="00FD24E7">
                    <w:rPr>
                      <w:rFonts w:ascii="ＭＳ 明朝" w:hAnsi="ＭＳ 明朝" w:hint="eastAsia"/>
                      <w:b/>
                      <w:color w:val="000000" w:themeColor="text1"/>
                      <w:sz w:val="15"/>
                      <w:szCs w:val="15"/>
                    </w:rPr>
                    <w:t>衛生研究所全国協議会及び近畿支部の活動に積極的に参加し、最新の情報提供など技術レベルの向上を図るとともに、G</w:t>
                  </w:r>
                  <w:r w:rsidRPr="00FD24E7">
                    <w:rPr>
                      <w:rFonts w:ascii="ＭＳ 明朝" w:hAnsi="ＭＳ 明朝"/>
                      <w:b/>
                      <w:color w:val="000000" w:themeColor="text1"/>
                      <w:sz w:val="15"/>
                      <w:szCs w:val="15"/>
                    </w:rPr>
                    <w:t>20</w:t>
                  </w:r>
                  <w:r w:rsidRPr="00FD24E7">
                    <w:rPr>
                      <w:rFonts w:ascii="ＭＳ 明朝" w:hAnsi="ＭＳ 明朝" w:hint="eastAsia"/>
                      <w:b/>
                      <w:color w:val="000000" w:themeColor="text1"/>
                      <w:sz w:val="15"/>
                      <w:szCs w:val="15"/>
                    </w:rPr>
                    <w:t>大阪サミットにおける感染症対策で国立感染症研究所と連携し、対応した。</w:t>
                  </w:r>
                </w:p>
                <w:p w14:paraId="152C6A1E" w14:textId="77777777" w:rsidR="008E05B4" w:rsidRPr="00FD24E7" w:rsidRDefault="008E05B4" w:rsidP="008E05B4">
                  <w:pPr>
                    <w:ind w:left="151" w:hangingChars="100" w:hanging="151"/>
                    <w:rPr>
                      <w:rFonts w:ascii="ＭＳ 明朝" w:hAnsi="ＭＳ 明朝"/>
                      <w:b/>
                      <w:sz w:val="15"/>
                      <w:szCs w:val="15"/>
                    </w:rPr>
                  </w:pPr>
                  <w:r w:rsidRPr="00FD24E7">
                    <w:rPr>
                      <w:rFonts w:ascii="ＭＳ 明朝" w:hAnsi="ＭＳ 明朝" w:hint="eastAsia"/>
                      <w:b/>
                      <w:sz w:val="15"/>
                      <w:szCs w:val="15"/>
                    </w:rPr>
                    <w:t>・</w:t>
                  </w:r>
                  <w:r w:rsidRPr="00FD24E7">
                    <w:rPr>
                      <w:rFonts w:ascii="ＭＳ 明朝" w:hAnsi="ＭＳ 明朝" w:hint="eastAsia"/>
                      <w:b/>
                      <w:color w:val="000000" w:themeColor="text1"/>
                      <w:sz w:val="15"/>
                      <w:szCs w:val="15"/>
                    </w:rPr>
                    <w:t>新型コロナウイルス感染症に関して、和歌山県環境衛生研究センター及び関西国際空港検疫所の検査に協力した。</w:t>
                  </w:r>
                </w:p>
                <w:p w14:paraId="63EFB293" w14:textId="77777777" w:rsidR="008E05B4" w:rsidRPr="00FD24E7" w:rsidRDefault="008E05B4" w:rsidP="008E05B4">
                  <w:pPr>
                    <w:ind w:left="151" w:hangingChars="100" w:hanging="151"/>
                    <w:rPr>
                      <w:rFonts w:ascii="ＭＳ 明朝" w:hAnsi="ＭＳ 明朝"/>
                      <w:b/>
                      <w:sz w:val="15"/>
                      <w:szCs w:val="15"/>
                    </w:rPr>
                  </w:pPr>
                  <w:r w:rsidRPr="00FD24E7">
                    <w:rPr>
                      <w:rFonts w:ascii="ＭＳ 明朝" w:hAnsi="ＭＳ 明朝" w:hint="eastAsia"/>
                      <w:b/>
                      <w:sz w:val="15"/>
                      <w:szCs w:val="15"/>
                    </w:rPr>
                    <w:t>・府内保健所等（中核市）から昨年度を大きく上回る2837件の依頼を受け、検査を実施した。</w:t>
                  </w:r>
                </w:p>
                <w:p w14:paraId="7DA29BA6" w14:textId="77777777" w:rsidR="008E05B4" w:rsidRPr="00FD24E7" w:rsidRDefault="008E05B4" w:rsidP="008E05B4">
                  <w:pPr>
                    <w:ind w:left="151" w:hangingChars="100" w:hanging="151"/>
                    <w:rPr>
                      <w:rFonts w:ascii="ＭＳ 明朝" w:hAnsi="ＭＳ 明朝"/>
                      <w:b/>
                      <w:sz w:val="15"/>
                      <w:szCs w:val="15"/>
                    </w:rPr>
                  </w:pPr>
                  <w:r w:rsidRPr="00FD24E7">
                    <w:rPr>
                      <w:rFonts w:ascii="ＭＳ 明朝" w:hAnsi="ＭＳ 明朝" w:hint="eastAsia"/>
                      <w:b/>
                      <w:sz w:val="15"/>
                      <w:szCs w:val="15"/>
                    </w:rPr>
                    <w:t>・衛生と環境の両分野にまたがる課題について、大阪市立環境科学研究センターと共同研究を実施した。</w:t>
                  </w:r>
                </w:p>
                <w:p w14:paraId="623A1EDF" w14:textId="77777777" w:rsidR="008E05B4" w:rsidRPr="00FD24E7" w:rsidRDefault="008E05B4" w:rsidP="008E05B4">
                  <w:pPr>
                    <w:ind w:left="142" w:hangingChars="94" w:hanging="142"/>
                    <w:rPr>
                      <w:rFonts w:ascii="ＭＳ 明朝" w:hAnsi="ＭＳ 明朝"/>
                      <w:b/>
                      <w:sz w:val="15"/>
                      <w:szCs w:val="15"/>
                    </w:rPr>
                  </w:pPr>
                </w:p>
                <w:p w14:paraId="6ABF3CAE" w14:textId="77777777" w:rsidR="008E05B4" w:rsidRPr="00150469" w:rsidRDefault="008E05B4" w:rsidP="008E05B4">
                  <w:pPr>
                    <w:ind w:leftChars="100" w:left="240" w:firstLineChars="100" w:firstLine="151"/>
                    <w:rPr>
                      <w:rFonts w:ascii="ＭＳ 明朝" w:hAnsi="ＭＳ 明朝"/>
                      <w:b/>
                      <w:sz w:val="15"/>
                      <w:szCs w:val="15"/>
                    </w:rPr>
                  </w:pPr>
                  <w:r w:rsidRPr="00FD24E7">
                    <w:rPr>
                      <w:rFonts w:ascii="ＭＳ 明朝" w:hAnsi="ＭＳ 明朝" w:hint="eastAsia"/>
                      <w:b/>
                      <w:sz w:val="15"/>
                      <w:szCs w:val="15"/>
                    </w:rPr>
                    <w:t>以上から、年度計画を上回って実施したと判断して自己評価は「IV」とした。</w:t>
                  </w:r>
                </w:p>
              </w:tc>
            </w:tr>
          </w:tbl>
          <w:p w14:paraId="243698FC" w14:textId="74B8BE6C" w:rsidR="008E05B4" w:rsidRPr="00150469" w:rsidRDefault="008E05B4" w:rsidP="008E05B4">
            <w:pPr>
              <w:rPr>
                <w:rFonts w:ascii="ＭＳ 明朝" w:hAnsi="ＭＳ 明朝"/>
                <w:sz w:val="15"/>
                <w:szCs w:val="15"/>
              </w:rPr>
            </w:pPr>
          </w:p>
        </w:tc>
        <w:tc>
          <w:tcPr>
            <w:tcW w:w="454" w:type="dxa"/>
            <w:tcBorders>
              <w:top w:val="dashed" w:sz="4" w:space="0" w:color="auto"/>
              <w:bottom w:val="single" w:sz="4" w:space="0" w:color="auto"/>
            </w:tcBorders>
            <w:shd w:val="clear" w:color="auto" w:fill="auto"/>
          </w:tcPr>
          <w:p w14:paraId="5D97C2CD" w14:textId="4A32CD9C" w:rsidR="008E05B4" w:rsidRPr="00FD24E7" w:rsidRDefault="008E05B4" w:rsidP="008E05B4">
            <w:pPr>
              <w:jc w:val="center"/>
              <w:rPr>
                <w:rFonts w:ascii="ＭＳ ゴシック" w:eastAsia="ＭＳ ゴシック" w:hAnsi="ＭＳ 明朝"/>
                <w:sz w:val="15"/>
                <w:szCs w:val="15"/>
              </w:rPr>
            </w:pPr>
            <w:r w:rsidRPr="00FD24E7">
              <w:rPr>
                <w:rFonts w:ascii="ＭＳ 明朝" w:hAnsi="ＭＳ 明朝" w:hint="eastAsia"/>
                <w:b/>
                <w:sz w:val="15"/>
                <w:szCs w:val="15"/>
              </w:rPr>
              <w:lastRenderedPageBreak/>
              <w:t>IV</w:t>
            </w:r>
          </w:p>
        </w:tc>
        <w:tc>
          <w:tcPr>
            <w:tcW w:w="454" w:type="dxa"/>
            <w:tcBorders>
              <w:top w:val="dashed" w:sz="4" w:space="0" w:color="auto"/>
              <w:bottom w:val="single" w:sz="4" w:space="0" w:color="auto"/>
            </w:tcBorders>
            <w:shd w:val="clear" w:color="auto" w:fill="auto"/>
          </w:tcPr>
          <w:p w14:paraId="221928B6" w14:textId="4E15EB6D" w:rsidR="008E05B4" w:rsidRPr="00FD24E7" w:rsidRDefault="008E05B4" w:rsidP="008E05B4">
            <w:pPr>
              <w:jc w:val="center"/>
              <w:rPr>
                <w:rFonts w:ascii="ＭＳ 明朝" w:hAnsi="ＭＳ 明朝"/>
                <w:sz w:val="15"/>
                <w:szCs w:val="15"/>
              </w:rPr>
            </w:pPr>
            <w:r w:rsidRPr="00FD24E7">
              <w:rPr>
                <w:rFonts w:ascii="ＭＳ 明朝" w:hAnsi="ＭＳ 明朝" w:hint="eastAsia"/>
                <w:b/>
                <w:sz w:val="15"/>
                <w:szCs w:val="15"/>
              </w:rPr>
              <w:t>IV</w:t>
            </w:r>
          </w:p>
        </w:tc>
        <w:tc>
          <w:tcPr>
            <w:tcW w:w="2495" w:type="dxa"/>
            <w:tcBorders>
              <w:top w:val="dashed" w:sz="4" w:space="0" w:color="auto"/>
              <w:bottom w:val="single" w:sz="4" w:space="0" w:color="auto"/>
            </w:tcBorders>
            <w:shd w:val="clear" w:color="auto" w:fill="auto"/>
          </w:tcPr>
          <w:p w14:paraId="477AC4C7" w14:textId="77777777" w:rsidR="008E05B4" w:rsidRPr="00E97E24" w:rsidRDefault="008E05B4" w:rsidP="008E05B4">
            <w:pPr>
              <w:ind w:left="150" w:hangingChars="100" w:hanging="150"/>
              <w:rPr>
                <w:rFonts w:ascii="ＭＳ 明朝" w:hAnsi="ＭＳ 明朝"/>
                <w:sz w:val="15"/>
                <w:szCs w:val="15"/>
              </w:rPr>
            </w:pPr>
            <w:r w:rsidRPr="008E05B4">
              <w:rPr>
                <w:rFonts w:ascii="ＭＳ 明朝" w:hAnsi="ＭＳ 明朝" w:hint="eastAsia"/>
                <w:sz w:val="15"/>
                <w:szCs w:val="15"/>
              </w:rPr>
              <w:t>・国</w:t>
            </w:r>
            <w:r w:rsidRPr="00E97E24">
              <w:rPr>
                <w:rFonts w:ascii="ＭＳ 明朝" w:hAnsi="ＭＳ 明朝" w:hint="eastAsia"/>
                <w:sz w:val="15"/>
                <w:szCs w:val="15"/>
              </w:rPr>
              <w:t>立感染症研究所と連携し、Ｇ２０大阪サミットにおける感染症対策に対応した。</w:t>
            </w:r>
          </w:p>
          <w:p w14:paraId="4BDBECA5" w14:textId="29BF3E8D" w:rsidR="008E05B4" w:rsidRPr="00E97E24" w:rsidRDefault="008E05B4" w:rsidP="008E05B4">
            <w:pPr>
              <w:ind w:left="150" w:hangingChars="100" w:hanging="150"/>
              <w:rPr>
                <w:rFonts w:ascii="ＭＳ 明朝" w:hAnsi="ＭＳ 明朝"/>
                <w:sz w:val="15"/>
                <w:szCs w:val="15"/>
              </w:rPr>
            </w:pPr>
            <w:r w:rsidRPr="00E97E24">
              <w:rPr>
                <w:rFonts w:ascii="ＭＳ 明朝" w:hAnsi="ＭＳ 明朝" w:hint="eastAsia"/>
                <w:sz w:val="15"/>
                <w:szCs w:val="15"/>
              </w:rPr>
              <w:t>・新型コロナウイルス感染症について、和歌山県等の依頼を受けて、検査に協力した。</w:t>
            </w:r>
          </w:p>
          <w:p w14:paraId="07F3A94A" w14:textId="4F12546D" w:rsidR="008E05B4" w:rsidRPr="00E97E24" w:rsidRDefault="008E05B4" w:rsidP="008E05B4">
            <w:pPr>
              <w:ind w:left="150" w:hangingChars="100" w:hanging="150"/>
              <w:rPr>
                <w:rFonts w:ascii="ＭＳ 明朝" w:hAnsi="ＭＳ 明朝"/>
                <w:sz w:val="15"/>
                <w:szCs w:val="15"/>
              </w:rPr>
            </w:pPr>
            <w:r w:rsidRPr="00E97E24">
              <w:rPr>
                <w:rFonts w:ascii="ＭＳ 明朝" w:hAnsi="ＭＳ 明朝" w:hint="eastAsia"/>
                <w:sz w:val="15"/>
                <w:szCs w:val="15"/>
              </w:rPr>
              <w:t>・府内中核市からの昨年度を大きく上回る検査依頼に対応した。</w:t>
            </w:r>
          </w:p>
          <w:p w14:paraId="7B82596D" w14:textId="19DBBB39" w:rsidR="008E05B4" w:rsidRPr="00FD24E7" w:rsidRDefault="008E05B4" w:rsidP="00444DE4">
            <w:pPr>
              <w:ind w:left="150" w:hangingChars="100" w:hanging="150"/>
              <w:rPr>
                <w:rFonts w:ascii="ＭＳ 明朝" w:hAnsi="ＭＳ 明朝"/>
                <w:sz w:val="15"/>
                <w:szCs w:val="15"/>
              </w:rPr>
            </w:pPr>
            <w:r w:rsidRPr="00E97E24">
              <w:rPr>
                <w:rFonts w:ascii="ＭＳ 明朝" w:hAnsi="ＭＳ 明朝" w:hint="eastAsia"/>
                <w:sz w:val="15"/>
                <w:szCs w:val="15"/>
              </w:rPr>
              <w:t>→国立感染症研究所との連携により、Ｇ２０大阪サミットにおける感染症対策に対応したほか、和歌山県の検査依頼への対応など、近畿の地方衛生研究所における中核的な役割を果たすとともに、高度な行政検査の実施により府内中核市を支援してい</w:t>
            </w:r>
            <w:r w:rsidRPr="008E05B4">
              <w:rPr>
                <w:rFonts w:ascii="ＭＳ 明朝" w:hAnsi="ＭＳ 明朝" w:hint="eastAsia"/>
                <w:sz w:val="15"/>
                <w:szCs w:val="15"/>
              </w:rPr>
              <w:t>る。計画を上回る業務実績が認められることから、自己評価の「Ⅳ」は妥当であると判断した。</w:t>
            </w:r>
          </w:p>
        </w:tc>
        <w:tc>
          <w:tcPr>
            <w:tcW w:w="454" w:type="dxa"/>
            <w:tcBorders>
              <w:top w:val="dashed" w:sz="4" w:space="0" w:color="auto"/>
              <w:bottom w:val="single" w:sz="4" w:space="0" w:color="auto"/>
            </w:tcBorders>
            <w:shd w:val="clear" w:color="auto" w:fill="auto"/>
          </w:tcPr>
          <w:p w14:paraId="52ADAF98" w14:textId="77777777" w:rsidR="008E05B4" w:rsidRPr="00FD24E7" w:rsidRDefault="008E05B4" w:rsidP="008E05B4">
            <w:pPr>
              <w:jc w:val="center"/>
              <w:rPr>
                <w:rFonts w:ascii="ＭＳ ゴシック" w:eastAsia="ＭＳ ゴシック" w:hAnsi="ＭＳ 明朝"/>
                <w:sz w:val="15"/>
                <w:szCs w:val="15"/>
              </w:rPr>
            </w:pPr>
            <w:r w:rsidRPr="00FD24E7">
              <w:rPr>
                <w:rFonts w:ascii="ＭＳ ゴシック" w:eastAsia="ＭＳ ゴシック" w:hAnsi="ＭＳ 明朝" w:hint="eastAsia"/>
                <w:sz w:val="15"/>
                <w:szCs w:val="15"/>
              </w:rPr>
              <w:t>7</w:t>
            </w:r>
          </w:p>
        </w:tc>
      </w:tr>
    </w:tbl>
    <w:p w14:paraId="227A9FB4" w14:textId="3202AF6C" w:rsidR="00150469" w:rsidRDefault="00150469" w:rsidP="001F6DC9">
      <w:pPr>
        <w:rPr>
          <w:rFonts w:ascii="ＭＳ 明朝" w:hAnsi="ＭＳ 明朝"/>
          <w:sz w:val="15"/>
          <w:szCs w:val="15"/>
        </w:rPr>
      </w:pPr>
    </w:p>
    <w:p w14:paraId="2C10A19F" w14:textId="77777777" w:rsidR="00150469" w:rsidRDefault="00150469">
      <w:pPr>
        <w:rPr>
          <w:rFonts w:ascii="ＭＳ 明朝" w:hAnsi="ＭＳ 明朝"/>
          <w:sz w:val="15"/>
          <w:szCs w:val="15"/>
        </w:rPr>
      </w:pPr>
      <w:r>
        <w:rPr>
          <w:rFonts w:ascii="ＭＳ 明朝" w:hAnsi="ＭＳ 明朝"/>
          <w:sz w:val="15"/>
          <w:szCs w:val="15"/>
        </w:rPr>
        <w:br w:type="page"/>
      </w:r>
    </w:p>
    <w:p w14:paraId="5C97436E" w14:textId="77777777" w:rsidR="009028E5" w:rsidRPr="00FD24E7" w:rsidRDefault="009028E5" w:rsidP="001F6DC9">
      <w:pPr>
        <w:rPr>
          <w:rFonts w:ascii="ＭＳ 明朝" w:hAnsi="ＭＳ 明朝"/>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34"/>
        <w:gridCol w:w="13041"/>
      </w:tblGrid>
      <w:tr w:rsidR="001F6DC9" w:rsidRPr="00FD24E7" w14:paraId="64274F33" w14:textId="77777777" w:rsidTr="005D1849">
        <w:trPr>
          <w:jc w:val="center"/>
        </w:trPr>
        <w:tc>
          <w:tcPr>
            <w:tcW w:w="1134" w:type="dxa"/>
            <w:vAlign w:val="center"/>
          </w:tcPr>
          <w:p w14:paraId="159D16CA" w14:textId="77777777" w:rsidR="001F6DC9" w:rsidRPr="00FD24E7" w:rsidRDefault="001F6DC9" w:rsidP="00E95260">
            <w:pPr>
              <w:jc w:val="center"/>
              <w:rPr>
                <w:rFonts w:ascii="ＭＳ 明朝" w:hAnsi="ＭＳ 明朝"/>
                <w:sz w:val="15"/>
                <w:szCs w:val="15"/>
              </w:rPr>
            </w:pPr>
            <w:r w:rsidRPr="00FD24E7">
              <w:rPr>
                <w:rFonts w:ascii="ＭＳ 明朝" w:hAnsi="ＭＳ 明朝" w:hint="eastAsia"/>
                <w:b/>
                <w:sz w:val="15"/>
                <w:szCs w:val="15"/>
              </w:rPr>
              <w:t>中期目標</w:t>
            </w:r>
          </w:p>
        </w:tc>
        <w:tc>
          <w:tcPr>
            <w:tcW w:w="13041" w:type="dxa"/>
          </w:tcPr>
          <w:p w14:paraId="46800FCF" w14:textId="77777777" w:rsidR="001F6DC9" w:rsidRPr="00FD24E7" w:rsidRDefault="001F6DC9" w:rsidP="009754C7">
            <w:pPr>
              <w:rPr>
                <w:rFonts w:ascii="ＭＳ 明朝" w:hAnsi="ＭＳ 明朝"/>
                <w:sz w:val="15"/>
                <w:szCs w:val="15"/>
              </w:rPr>
            </w:pPr>
            <w:r w:rsidRPr="00FD24E7">
              <w:rPr>
                <w:rFonts w:ascii="ＭＳ 明朝" w:hAnsi="ＭＳ 明朝" w:hint="eastAsia"/>
                <w:sz w:val="15"/>
                <w:szCs w:val="15"/>
              </w:rPr>
              <w:t>１　行政及び住民に対して果たすべき役割の維持と強化</w:t>
            </w:r>
          </w:p>
          <w:p w14:paraId="39EB5C87" w14:textId="77777777" w:rsidR="001F6DC9" w:rsidRPr="00FD24E7" w:rsidRDefault="001F6DC9" w:rsidP="00FF7C5A">
            <w:pPr>
              <w:ind w:leftChars="100" w:left="240" w:firstLineChars="100" w:firstLine="150"/>
              <w:rPr>
                <w:rFonts w:ascii="ＭＳ 明朝" w:hAnsi="ＭＳ 明朝"/>
                <w:sz w:val="15"/>
                <w:szCs w:val="15"/>
              </w:rPr>
            </w:pPr>
            <w:r w:rsidRPr="00FD24E7">
              <w:rPr>
                <w:rFonts w:ascii="ＭＳ 明朝" w:hAnsi="ＭＳ 明朝" w:hint="eastAsia"/>
                <w:sz w:val="15"/>
                <w:szCs w:val="15"/>
              </w:rPr>
              <w:t>研究所は、公衆衛生分野における専門家集団として、その母体である大阪府立公衆衛生研究所及び大阪市立環境科学研究所にこれまで蓄積されてきた資源を有効に活用し、地方独立行政法人の特性を十二分に発揮して行政及び住民に対して様々な科学的かつ技術的な支援を行い、府内の公衆衛生の向上並びに住民の健康増進及び生活の安全確保に寄与すること。</w:t>
            </w:r>
          </w:p>
          <w:p w14:paraId="15498934" w14:textId="77777777" w:rsidR="001F6DC9" w:rsidRPr="00FD24E7" w:rsidRDefault="001F6DC9" w:rsidP="00FF7C5A">
            <w:pPr>
              <w:ind w:leftChars="100" w:left="240" w:firstLineChars="100" w:firstLine="150"/>
              <w:rPr>
                <w:rFonts w:ascii="ＭＳ 明朝" w:hAnsi="ＭＳ 明朝"/>
                <w:sz w:val="15"/>
                <w:szCs w:val="15"/>
              </w:rPr>
            </w:pPr>
            <w:r w:rsidRPr="00FD24E7">
              <w:rPr>
                <w:rFonts w:ascii="ＭＳ 明朝" w:hAnsi="ＭＳ 明朝" w:hint="eastAsia"/>
                <w:sz w:val="15"/>
                <w:szCs w:val="15"/>
              </w:rPr>
              <w:t>その際には、国立感染症研究所、国立医薬品食品衛生研究所及び国立保健医療科学院（以下「国立研究機関」という。）と連携すること。更に、国立研究機関、地方衛生研究所等で構成する衛生微生物技術協議会、全国衛生化学技術協議会及び公衆衛生情報研究協議会を核とする感染症、食品衛生及び公衆衛生分野における各ネットワーク（以下「全国ネットワーク」という。）を活用し、最新の情報に基づいた活動を行うこと。</w:t>
            </w:r>
          </w:p>
          <w:p w14:paraId="4121416B" w14:textId="77777777" w:rsidR="001F6DC9" w:rsidRPr="00FD24E7" w:rsidRDefault="001F6DC9" w:rsidP="00FF7C5A">
            <w:pPr>
              <w:ind w:leftChars="100" w:left="240" w:firstLine="100"/>
              <w:rPr>
                <w:rFonts w:ascii="ＭＳ 明朝" w:hAnsi="ＭＳ 明朝"/>
                <w:sz w:val="15"/>
                <w:szCs w:val="15"/>
              </w:rPr>
            </w:pPr>
            <w:r w:rsidRPr="00FD24E7">
              <w:rPr>
                <w:rFonts w:ascii="ＭＳ 明朝" w:hAnsi="ＭＳ 明朝" w:hint="eastAsia"/>
                <w:sz w:val="15"/>
                <w:szCs w:val="15"/>
              </w:rPr>
              <w:t>また、研究所は、必要な人材の確保及び能力開発並びに検査機器の整備・維持に努め、機能を強化すること。更に、研究所は、大阪府市共同設置の地方衛生研究所として大阪府及び大阪市が必要とする試験検査、調査研究等が確実に実施できるよう体制を確保すること。健康危機事象発生時その他大阪府知事又は大阪市長が必要な業務の実施を求めた場合には、迅速かつ十分な対応をすること。</w:t>
            </w:r>
          </w:p>
          <w:p w14:paraId="33D7822F" w14:textId="77777777" w:rsidR="001F6DC9" w:rsidRPr="00FD24E7" w:rsidRDefault="001F6DC9" w:rsidP="009754C7">
            <w:pPr>
              <w:rPr>
                <w:rFonts w:ascii="ＭＳ 明朝" w:hAnsi="ＭＳ 明朝"/>
                <w:sz w:val="15"/>
                <w:szCs w:val="15"/>
              </w:rPr>
            </w:pPr>
            <w:r w:rsidRPr="00FD24E7">
              <w:rPr>
                <w:rFonts w:ascii="ＭＳ 明朝" w:hAnsi="ＭＳ 明朝" w:hint="eastAsia"/>
                <w:sz w:val="15"/>
                <w:szCs w:val="15"/>
              </w:rPr>
              <w:t>(1)　健康危機事象発生時等における研究所の果たすべき役割</w:t>
            </w:r>
          </w:p>
          <w:p w14:paraId="6DAA1685" w14:textId="77777777" w:rsidR="001F6DC9" w:rsidRPr="00FD24E7" w:rsidRDefault="001F6DC9" w:rsidP="009754C7">
            <w:pPr>
              <w:ind w:leftChars="100" w:left="240" w:firstLineChars="100" w:firstLine="150"/>
              <w:rPr>
                <w:rFonts w:ascii="ＭＳ 明朝" w:hAnsi="ＭＳ 明朝"/>
                <w:sz w:val="15"/>
                <w:szCs w:val="15"/>
              </w:rPr>
            </w:pPr>
            <w:r w:rsidRPr="00FD24E7">
              <w:rPr>
                <w:rFonts w:ascii="ＭＳ 明朝" w:hAnsi="ＭＳ 明朝" w:hint="eastAsia"/>
                <w:sz w:val="15"/>
                <w:szCs w:val="15"/>
              </w:rPr>
              <w:t>健康危機事象発生時その他大阪府知事又は大阪市長が必要な業務の実施を求めた場合には、大阪府及び大阪市の保健所などの行政機関や大阪市立環境科学研究センターとも十分に連携し、医薬品、食中毒、感染症、飲料水その他何らかの原因により生じる住民の生命及び健康に係る被害の拡大防止のため、行政に対する科学的かつ技術的な支援を迅速かつ的確に行うこと。</w:t>
            </w:r>
          </w:p>
          <w:p w14:paraId="312ED72A" w14:textId="77777777" w:rsidR="001F6DC9" w:rsidRPr="00FD24E7" w:rsidRDefault="001F6DC9" w:rsidP="009754C7">
            <w:pPr>
              <w:rPr>
                <w:rFonts w:ascii="ＭＳ 明朝" w:hAnsi="ＭＳ 明朝"/>
                <w:sz w:val="15"/>
                <w:szCs w:val="15"/>
              </w:rPr>
            </w:pPr>
            <w:r w:rsidRPr="00FD24E7">
              <w:rPr>
                <w:rFonts w:ascii="ＭＳ 明朝" w:hAnsi="ＭＳ 明朝" w:hint="eastAsia"/>
                <w:sz w:val="15"/>
                <w:szCs w:val="15"/>
              </w:rPr>
              <w:t>(2)　平常時における健康危機事象発生時への備え</w:t>
            </w:r>
          </w:p>
          <w:p w14:paraId="6D0140FE" w14:textId="77777777" w:rsidR="001F6DC9" w:rsidRPr="00FD24E7" w:rsidRDefault="001F6DC9" w:rsidP="009754C7">
            <w:pPr>
              <w:ind w:leftChars="100" w:left="240" w:firstLineChars="100" w:firstLine="150"/>
              <w:rPr>
                <w:rFonts w:ascii="ＭＳ 明朝" w:hAnsi="ＭＳ 明朝"/>
                <w:sz w:val="15"/>
                <w:szCs w:val="15"/>
              </w:rPr>
            </w:pPr>
            <w:r w:rsidRPr="00FD24E7">
              <w:rPr>
                <w:rFonts w:ascii="ＭＳ 明朝" w:hAnsi="ＭＳ 明朝" w:hint="eastAsia"/>
                <w:sz w:val="15"/>
                <w:szCs w:val="15"/>
              </w:rPr>
              <w:t>平常時より、健康危機事象発生時を想定した運用やマニュアル整備などにより、健康危機事象がいつ発生しても迅速かつ確実に対応できる体制を確保すること。</w:t>
            </w:r>
          </w:p>
        </w:tc>
      </w:tr>
    </w:tbl>
    <w:p w14:paraId="53164C57" w14:textId="77777777" w:rsidR="001F6DC9" w:rsidRPr="00FD24E7" w:rsidRDefault="001F6DC9" w:rsidP="00690A5E">
      <w:pPr>
        <w:rPr>
          <w:rFonts w:ascii="ＭＳ 明朝" w:hAnsi="ＭＳ 明朝"/>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062"/>
        <w:gridCol w:w="3062"/>
        <w:gridCol w:w="4196"/>
        <w:gridCol w:w="454"/>
        <w:gridCol w:w="454"/>
        <w:gridCol w:w="2495"/>
        <w:gridCol w:w="454"/>
      </w:tblGrid>
      <w:tr w:rsidR="002C276E" w:rsidRPr="00FD24E7" w14:paraId="741E7207" w14:textId="77777777" w:rsidTr="008E05B4">
        <w:trPr>
          <w:trHeight w:val="416"/>
          <w:jc w:val="center"/>
        </w:trPr>
        <w:tc>
          <w:tcPr>
            <w:tcW w:w="3062" w:type="dxa"/>
            <w:vMerge w:val="restart"/>
            <w:shd w:val="clear" w:color="auto" w:fill="auto"/>
            <w:vAlign w:val="center"/>
          </w:tcPr>
          <w:p w14:paraId="197B8644" w14:textId="77777777" w:rsidR="00690A5E" w:rsidRPr="00FD24E7" w:rsidRDefault="00690A5E" w:rsidP="00E6069F">
            <w:pPr>
              <w:jc w:val="center"/>
              <w:rPr>
                <w:rFonts w:ascii="ＭＳ 明朝" w:hAnsi="ＭＳ 明朝"/>
                <w:sz w:val="15"/>
                <w:szCs w:val="15"/>
              </w:rPr>
            </w:pPr>
            <w:r w:rsidRPr="00FD24E7">
              <w:rPr>
                <w:rFonts w:ascii="ＭＳ 明朝" w:hAnsi="ＭＳ 明朝" w:hint="eastAsia"/>
                <w:sz w:val="15"/>
                <w:szCs w:val="15"/>
              </w:rPr>
              <w:t>中期計画</w:t>
            </w:r>
          </w:p>
        </w:tc>
        <w:tc>
          <w:tcPr>
            <w:tcW w:w="3062" w:type="dxa"/>
            <w:vMerge w:val="restart"/>
            <w:shd w:val="clear" w:color="auto" w:fill="auto"/>
            <w:vAlign w:val="center"/>
          </w:tcPr>
          <w:p w14:paraId="32DA9E52" w14:textId="77777777" w:rsidR="00690A5E" w:rsidRPr="00FD24E7" w:rsidRDefault="00690A5E" w:rsidP="00E6069F">
            <w:pPr>
              <w:jc w:val="center"/>
              <w:rPr>
                <w:rFonts w:ascii="ＭＳ 明朝" w:hAnsi="ＭＳ 明朝"/>
                <w:sz w:val="15"/>
                <w:szCs w:val="15"/>
              </w:rPr>
            </w:pPr>
            <w:r w:rsidRPr="00FD24E7">
              <w:rPr>
                <w:rFonts w:ascii="ＭＳ 明朝" w:hAnsi="ＭＳ 明朝" w:hint="eastAsia"/>
                <w:sz w:val="15"/>
                <w:szCs w:val="15"/>
              </w:rPr>
              <w:t>年度計画</w:t>
            </w:r>
          </w:p>
        </w:tc>
        <w:tc>
          <w:tcPr>
            <w:tcW w:w="4650" w:type="dxa"/>
            <w:gridSpan w:val="2"/>
            <w:shd w:val="clear" w:color="auto" w:fill="auto"/>
            <w:vAlign w:val="center"/>
          </w:tcPr>
          <w:p w14:paraId="07F86B70" w14:textId="77777777" w:rsidR="00690A5E" w:rsidRPr="00FD24E7" w:rsidRDefault="00690A5E" w:rsidP="00E6069F">
            <w:pPr>
              <w:jc w:val="center"/>
              <w:rPr>
                <w:rFonts w:ascii="ＭＳ 明朝" w:hAnsi="ＭＳ 明朝"/>
                <w:sz w:val="15"/>
                <w:szCs w:val="15"/>
              </w:rPr>
            </w:pPr>
            <w:r w:rsidRPr="00FD24E7">
              <w:rPr>
                <w:rFonts w:ascii="ＭＳ 明朝" w:hAnsi="ＭＳ 明朝" w:hint="eastAsia"/>
                <w:sz w:val="15"/>
                <w:szCs w:val="15"/>
              </w:rPr>
              <w:t>法人の自己評価</w:t>
            </w:r>
          </w:p>
        </w:tc>
        <w:tc>
          <w:tcPr>
            <w:tcW w:w="2949" w:type="dxa"/>
            <w:gridSpan w:val="2"/>
            <w:shd w:val="clear" w:color="auto" w:fill="auto"/>
            <w:vAlign w:val="center"/>
          </w:tcPr>
          <w:p w14:paraId="603E4B47" w14:textId="77777777" w:rsidR="00690A5E" w:rsidRPr="00FD24E7" w:rsidRDefault="00690A5E" w:rsidP="00E6069F">
            <w:pPr>
              <w:jc w:val="center"/>
              <w:rPr>
                <w:rFonts w:ascii="ＭＳ 明朝" w:hAnsi="ＭＳ 明朝"/>
                <w:sz w:val="15"/>
                <w:szCs w:val="15"/>
              </w:rPr>
            </w:pPr>
            <w:r w:rsidRPr="00FD24E7">
              <w:rPr>
                <w:rFonts w:ascii="ＭＳ 明朝" w:hAnsi="ＭＳ 明朝" w:hint="eastAsia"/>
                <w:sz w:val="15"/>
                <w:szCs w:val="15"/>
              </w:rPr>
              <w:t>知事の評価</w:t>
            </w:r>
          </w:p>
        </w:tc>
        <w:tc>
          <w:tcPr>
            <w:tcW w:w="454" w:type="dxa"/>
            <w:vMerge w:val="restart"/>
            <w:shd w:val="clear" w:color="auto" w:fill="auto"/>
          </w:tcPr>
          <w:p w14:paraId="50DAC759" w14:textId="77777777" w:rsidR="00690A5E" w:rsidRPr="00FD24E7" w:rsidRDefault="00690A5E" w:rsidP="00E6069F">
            <w:pPr>
              <w:jc w:val="center"/>
              <w:rPr>
                <w:rFonts w:ascii="ＭＳ 明朝" w:hAnsi="ＭＳ 明朝"/>
                <w:sz w:val="15"/>
                <w:szCs w:val="15"/>
              </w:rPr>
            </w:pPr>
            <w:r w:rsidRPr="00FD24E7">
              <w:rPr>
                <w:rFonts w:ascii="ＭＳ 明朝" w:hAnsi="ＭＳ 明朝" w:hint="eastAsia"/>
                <w:sz w:val="15"/>
                <w:szCs w:val="15"/>
              </w:rPr>
              <w:t>小項目区分番号</w:t>
            </w:r>
          </w:p>
        </w:tc>
      </w:tr>
      <w:tr w:rsidR="002C276E" w:rsidRPr="00FD24E7" w14:paraId="3A7627F7" w14:textId="77777777" w:rsidTr="008E05B4">
        <w:trPr>
          <w:jc w:val="center"/>
        </w:trPr>
        <w:tc>
          <w:tcPr>
            <w:tcW w:w="3062" w:type="dxa"/>
            <w:vMerge/>
            <w:tcBorders>
              <w:bottom w:val="single" w:sz="4" w:space="0" w:color="auto"/>
            </w:tcBorders>
            <w:shd w:val="clear" w:color="auto" w:fill="auto"/>
            <w:vAlign w:val="center"/>
          </w:tcPr>
          <w:p w14:paraId="4F09686F" w14:textId="77777777" w:rsidR="00690A5E" w:rsidRPr="00FD24E7" w:rsidRDefault="00690A5E" w:rsidP="00E6069F">
            <w:pPr>
              <w:jc w:val="center"/>
              <w:rPr>
                <w:rFonts w:ascii="ＭＳ 明朝" w:hAnsi="ＭＳ 明朝"/>
                <w:sz w:val="15"/>
                <w:szCs w:val="15"/>
              </w:rPr>
            </w:pPr>
          </w:p>
        </w:tc>
        <w:tc>
          <w:tcPr>
            <w:tcW w:w="3062" w:type="dxa"/>
            <w:vMerge/>
            <w:tcBorders>
              <w:bottom w:val="single" w:sz="4" w:space="0" w:color="auto"/>
            </w:tcBorders>
            <w:shd w:val="clear" w:color="auto" w:fill="auto"/>
            <w:vAlign w:val="center"/>
          </w:tcPr>
          <w:p w14:paraId="36F847C3" w14:textId="77777777" w:rsidR="00690A5E" w:rsidRPr="00FD24E7" w:rsidRDefault="00690A5E" w:rsidP="00E6069F">
            <w:pPr>
              <w:jc w:val="center"/>
              <w:rPr>
                <w:rFonts w:ascii="ＭＳ 明朝" w:hAnsi="ＭＳ 明朝"/>
                <w:sz w:val="15"/>
                <w:szCs w:val="15"/>
              </w:rPr>
            </w:pPr>
          </w:p>
        </w:tc>
        <w:tc>
          <w:tcPr>
            <w:tcW w:w="4196" w:type="dxa"/>
            <w:tcBorders>
              <w:bottom w:val="single" w:sz="4" w:space="0" w:color="auto"/>
            </w:tcBorders>
            <w:shd w:val="clear" w:color="auto" w:fill="auto"/>
            <w:vAlign w:val="center"/>
          </w:tcPr>
          <w:p w14:paraId="6DE5CAB8" w14:textId="77777777" w:rsidR="00690A5E" w:rsidRPr="00FD24E7" w:rsidRDefault="00690A5E" w:rsidP="00E6069F">
            <w:pPr>
              <w:jc w:val="center"/>
              <w:rPr>
                <w:rFonts w:ascii="ＭＳ 明朝" w:hAnsi="ＭＳ 明朝"/>
                <w:sz w:val="15"/>
                <w:szCs w:val="15"/>
              </w:rPr>
            </w:pPr>
            <w:r w:rsidRPr="00FD24E7">
              <w:rPr>
                <w:rFonts w:ascii="ＭＳ 明朝" w:hAnsi="ＭＳ 明朝" w:hint="eastAsia"/>
                <w:sz w:val="15"/>
                <w:szCs w:val="15"/>
              </w:rPr>
              <w:t>評価の判断理由（実施状況等）</w:t>
            </w:r>
          </w:p>
        </w:tc>
        <w:tc>
          <w:tcPr>
            <w:tcW w:w="454" w:type="dxa"/>
            <w:tcBorders>
              <w:bottom w:val="single" w:sz="4" w:space="0" w:color="auto"/>
            </w:tcBorders>
            <w:shd w:val="clear" w:color="auto" w:fill="auto"/>
            <w:vAlign w:val="center"/>
          </w:tcPr>
          <w:p w14:paraId="239EEE9B" w14:textId="77777777" w:rsidR="00690A5E" w:rsidRPr="00FD24E7" w:rsidRDefault="00690A5E" w:rsidP="00E6069F">
            <w:pPr>
              <w:jc w:val="center"/>
              <w:rPr>
                <w:rFonts w:ascii="ＭＳ 明朝" w:hAnsi="ＭＳ 明朝"/>
                <w:sz w:val="15"/>
                <w:szCs w:val="15"/>
              </w:rPr>
            </w:pPr>
            <w:r w:rsidRPr="00FD24E7">
              <w:rPr>
                <w:rFonts w:ascii="ＭＳ 明朝" w:hAnsi="ＭＳ 明朝" w:hint="eastAsia"/>
                <w:sz w:val="15"/>
                <w:szCs w:val="15"/>
              </w:rPr>
              <w:t>評価</w:t>
            </w:r>
          </w:p>
        </w:tc>
        <w:tc>
          <w:tcPr>
            <w:tcW w:w="454" w:type="dxa"/>
            <w:tcBorders>
              <w:bottom w:val="single" w:sz="4" w:space="0" w:color="auto"/>
            </w:tcBorders>
            <w:shd w:val="clear" w:color="auto" w:fill="auto"/>
            <w:vAlign w:val="center"/>
          </w:tcPr>
          <w:p w14:paraId="23346A3B" w14:textId="77777777" w:rsidR="00690A5E" w:rsidRPr="00FD24E7" w:rsidRDefault="00690A5E" w:rsidP="00E6069F">
            <w:pPr>
              <w:jc w:val="center"/>
              <w:rPr>
                <w:rFonts w:ascii="ＭＳ 明朝" w:hAnsi="ＭＳ 明朝"/>
                <w:sz w:val="15"/>
                <w:szCs w:val="15"/>
              </w:rPr>
            </w:pPr>
            <w:r w:rsidRPr="00FD24E7">
              <w:rPr>
                <w:rFonts w:ascii="ＭＳ 明朝" w:hAnsi="ＭＳ 明朝" w:hint="eastAsia"/>
                <w:sz w:val="15"/>
                <w:szCs w:val="15"/>
              </w:rPr>
              <w:t>評価</w:t>
            </w:r>
          </w:p>
        </w:tc>
        <w:tc>
          <w:tcPr>
            <w:tcW w:w="2495" w:type="dxa"/>
            <w:tcBorders>
              <w:bottom w:val="single" w:sz="4" w:space="0" w:color="auto"/>
            </w:tcBorders>
            <w:shd w:val="clear" w:color="auto" w:fill="auto"/>
            <w:vAlign w:val="center"/>
          </w:tcPr>
          <w:p w14:paraId="2CDC1C92" w14:textId="77777777" w:rsidR="00690A5E" w:rsidRPr="00FD24E7" w:rsidRDefault="00690A5E" w:rsidP="00E6069F">
            <w:pPr>
              <w:jc w:val="center"/>
              <w:rPr>
                <w:rFonts w:ascii="ＭＳ 明朝" w:hAnsi="ＭＳ 明朝"/>
                <w:sz w:val="15"/>
                <w:szCs w:val="15"/>
              </w:rPr>
            </w:pPr>
            <w:r w:rsidRPr="00FD24E7">
              <w:rPr>
                <w:rFonts w:ascii="ＭＳ 明朝" w:hAnsi="ＭＳ 明朝" w:hint="eastAsia"/>
                <w:sz w:val="15"/>
                <w:szCs w:val="15"/>
              </w:rPr>
              <w:t>評価の判断理由・評価のコメント等</w:t>
            </w:r>
          </w:p>
        </w:tc>
        <w:tc>
          <w:tcPr>
            <w:tcW w:w="454" w:type="dxa"/>
            <w:vMerge/>
            <w:tcBorders>
              <w:bottom w:val="single" w:sz="4" w:space="0" w:color="auto"/>
            </w:tcBorders>
            <w:shd w:val="clear" w:color="auto" w:fill="auto"/>
          </w:tcPr>
          <w:p w14:paraId="1340DD4A" w14:textId="77777777" w:rsidR="00690A5E" w:rsidRPr="00FD24E7" w:rsidRDefault="00690A5E" w:rsidP="00E6069F">
            <w:pPr>
              <w:rPr>
                <w:rFonts w:ascii="ＭＳ 明朝" w:hAnsi="ＭＳ 明朝"/>
                <w:sz w:val="15"/>
                <w:szCs w:val="15"/>
              </w:rPr>
            </w:pPr>
          </w:p>
        </w:tc>
      </w:tr>
      <w:tr w:rsidR="008E05B4" w:rsidRPr="00FD24E7" w14:paraId="62FDA71A" w14:textId="77777777" w:rsidTr="008E05B4">
        <w:trPr>
          <w:jc w:val="center"/>
        </w:trPr>
        <w:tc>
          <w:tcPr>
            <w:tcW w:w="10320" w:type="dxa"/>
            <w:gridSpan w:val="3"/>
            <w:tcBorders>
              <w:top w:val="single" w:sz="4" w:space="0" w:color="auto"/>
              <w:bottom w:val="dashed" w:sz="4" w:space="0" w:color="auto"/>
            </w:tcBorders>
            <w:shd w:val="clear" w:color="auto" w:fill="auto"/>
          </w:tcPr>
          <w:p w14:paraId="61E7FE87" w14:textId="77777777" w:rsidR="008E05B4" w:rsidRPr="00FD24E7" w:rsidRDefault="008E05B4" w:rsidP="008E05B4">
            <w:pPr>
              <w:ind w:left="113"/>
              <w:rPr>
                <w:rFonts w:ascii="ＭＳ 明朝" w:hAnsi="ＭＳ 明朝"/>
                <w:sz w:val="15"/>
                <w:szCs w:val="15"/>
              </w:rPr>
            </w:pPr>
            <w:r w:rsidRPr="00FD24E7">
              <w:rPr>
                <w:rFonts w:ascii="ＭＳ 明朝" w:hAnsi="ＭＳ 明朝" w:hint="eastAsia"/>
                <w:sz w:val="15"/>
                <w:szCs w:val="15"/>
              </w:rPr>
              <w:t>１　行政及び住民に対して果たすべき役割の維持と強化</w:t>
            </w:r>
          </w:p>
          <w:p w14:paraId="1C1C6C0B" w14:textId="77777777" w:rsidR="008E05B4" w:rsidRPr="00FD24E7" w:rsidRDefault="008E05B4" w:rsidP="008E05B4">
            <w:pPr>
              <w:ind w:left="13" w:firstLineChars="100" w:firstLine="150"/>
              <w:rPr>
                <w:rFonts w:ascii="ＭＳ 明朝" w:hAnsi="ＭＳ 明朝"/>
                <w:sz w:val="15"/>
                <w:szCs w:val="15"/>
              </w:rPr>
            </w:pPr>
            <w:r w:rsidRPr="00FD24E7">
              <w:rPr>
                <w:rFonts w:ascii="ＭＳ 明朝" w:hAnsi="ＭＳ 明朝" w:hint="eastAsia"/>
                <w:sz w:val="15"/>
                <w:szCs w:val="15"/>
              </w:rPr>
              <w:t>(1)</w:t>
            </w:r>
            <w:r w:rsidRPr="00FD24E7">
              <w:rPr>
                <w:rFonts w:ascii="ＭＳ 明朝" w:hAnsi="ＭＳ 明朝" w:hint="eastAsia"/>
                <w:bCs/>
                <w:sz w:val="15"/>
                <w:szCs w:val="15"/>
              </w:rPr>
              <w:t xml:space="preserve"> 健康危機事象発生時等における研究所の果たすべき役割</w:t>
            </w:r>
          </w:p>
        </w:tc>
        <w:tc>
          <w:tcPr>
            <w:tcW w:w="454" w:type="dxa"/>
            <w:vMerge w:val="restart"/>
            <w:tcBorders>
              <w:top w:val="single" w:sz="4" w:space="0" w:color="auto"/>
            </w:tcBorders>
            <w:shd w:val="clear" w:color="auto" w:fill="auto"/>
          </w:tcPr>
          <w:p w14:paraId="0969A429" w14:textId="4DA25528" w:rsidR="008E05B4" w:rsidRPr="00FD24E7" w:rsidRDefault="008E05B4" w:rsidP="008E05B4">
            <w:pPr>
              <w:ind w:left="151" w:hangingChars="100" w:hanging="151"/>
              <w:jc w:val="center"/>
              <w:rPr>
                <w:rFonts w:ascii="ＭＳ ゴシック" w:eastAsia="ＭＳ ゴシック" w:hAnsi="ＭＳ 明朝"/>
                <w:sz w:val="15"/>
                <w:szCs w:val="15"/>
              </w:rPr>
            </w:pPr>
            <w:r w:rsidRPr="00FD24E7">
              <w:rPr>
                <w:rFonts w:ascii="ＭＳ 明朝" w:hAnsi="ＭＳ 明朝" w:hint="eastAsia"/>
                <w:b/>
                <w:sz w:val="15"/>
                <w:szCs w:val="15"/>
              </w:rPr>
              <w:t>IV</w:t>
            </w:r>
          </w:p>
        </w:tc>
        <w:tc>
          <w:tcPr>
            <w:tcW w:w="454" w:type="dxa"/>
            <w:vMerge w:val="restart"/>
            <w:tcBorders>
              <w:top w:val="single" w:sz="4" w:space="0" w:color="auto"/>
            </w:tcBorders>
            <w:shd w:val="clear" w:color="auto" w:fill="auto"/>
          </w:tcPr>
          <w:p w14:paraId="34CB7B48" w14:textId="5E02B450" w:rsidR="008E05B4" w:rsidRPr="00BE3216" w:rsidRDefault="008E05B4" w:rsidP="008E05B4">
            <w:pPr>
              <w:ind w:left="151" w:hangingChars="100" w:hanging="151"/>
              <w:jc w:val="center"/>
              <w:rPr>
                <w:rFonts w:ascii="ＭＳ 明朝" w:hAnsi="ＭＳ 明朝"/>
                <w:b/>
                <w:sz w:val="15"/>
                <w:szCs w:val="15"/>
              </w:rPr>
            </w:pPr>
            <w:r w:rsidRPr="00BE3216">
              <w:rPr>
                <w:rFonts w:ascii="ＭＳ 明朝" w:hAnsi="ＭＳ 明朝" w:hint="eastAsia"/>
                <w:b/>
                <w:sz w:val="15"/>
                <w:szCs w:val="15"/>
              </w:rPr>
              <w:t>IV</w:t>
            </w:r>
          </w:p>
        </w:tc>
        <w:tc>
          <w:tcPr>
            <w:tcW w:w="2495" w:type="dxa"/>
            <w:vMerge w:val="restart"/>
            <w:tcBorders>
              <w:top w:val="single" w:sz="4" w:space="0" w:color="auto"/>
            </w:tcBorders>
            <w:shd w:val="clear" w:color="auto" w:fill="auto"/>
          </w:tcPr>
          <w:p w14:paraId="29F891C6" w14:textId="44FB325F" w:rsidR="008E05B4" w:rsidRPr="00E97E24" w:rsidRDefault="008E05B4" w:rsidP="008E05B4">
            <w:pPr>
              <w:ind w:left="150" w:hangingChars="100" w:hanging="150"/>
              <w:rPr>
                <w:rFonts w:ascii="ＭＳ 明朝" w:hAnsi="ＭＳ 明朝"/>
                <w:sz w:val="15"/>
                <w:szCs w:val="15"/>
              </w:rPr>
            </w:pPr>
            <w:r w:rsidRPr="00BE3216">
              <w:rPr>
                <w:rFonts w:ascii="ＭＳ 明朝" w:hAnsi="ＭＳ 明朝" w:hint="eastAsia"/>
                <w:sz w:val="15"/>
                <w:szCs w:val="15"/>
              </w:rPr>
              <w:t>・Ｇ２０大</w:t>
            </w:r>
            <w:r w:rsidR="00444DE4">
              <w:rPr>
                <w:rFonts w:ascii="ＭＳ 明朝" w:hAnsi="ＭＳ 明朝" w:hint="eastAsia"/>
                <w:sz w:val="15"/>
                <w:szCs w:val="15"/>
              </w:rPr>
              <w:t>阪サミットを契機に、関</w:t>
            </w:r>
            <w:r w:rsidR="00444DE4" w:rsidRPr="00E97E24">
              <w:rPr>
                <w:rFonts w:ascii="ＭＳ 明朝" w:hAnsi="ＭＳ 明朝" w:hint="eastAsia"/>
                <w:sz w:val="15"/>
                <w:szCs w:val="15"/>
              </w:rPr>
              <w:t>係機関との情報共有・連携など、</w:t>
            </w:r>
            <w:r w:rsidRPr="00E97E24">
              <w:rPr>
                <w:rFonts w:ascii="ＭＳ 明朝" w:hAnsi="ＭＳ 明朝" w:hint="eastAsia"/>
                <w:sz w:val="15"/>
                <w:szCs w:val="15"/>
              </w:rPr>
              <w:t>健康危機事象へ</w:t>
            </w:r>
            <w:r w:rsidR="00444DE4" w:rsidRPr="00E97E24">
              <w:rPr>
                <w:rFonts w:ascii="ＭＳ 明朝" w:hAnsi="ＭＳ 明朝" w:hint="eastAsia"/>
                <w:sz w:val="15"/>
                <w:szCs w:val="15"/>
              </w:rPr>
              <w:t>備えた平時における</w:t>
            </w:r>
            <w:r w:rsidRPr="00E97E24">
              <w:rPr>
                <w:rFonts w:ascii="ＭＳ 明朝" w:hAnsi="ＭＳ 明朝" w:hint="eastAsia"/>
                <w:sz w:val="15"/>
                <w:szCs w:val="15"/>
              </w:rPr>
              <w:t>体制構築を図った。</w:t>
            </w:r>
          </w:p>
          <w:p w14:paraId="3FFD3372" w14:textId="77777777" w:rsidR="008E05B4" w:rsidRPr="00E97E24" w:rsidRDefault="008E05B4" w:rsidP="008E05B4">
            <w:pPr>
              <w:ind w:left="150" w:hangingChars="100" w:hanging="150"/>
              <w:rPr>
                <w:rFonts w:ascii="ＭＳ 明朝" w:hAnsi="ＭＳ 明朝"/>
                <w:sz w:val="15"/>
                <w:szCs w:val="15"/>
              </w:rPr>
            </w:pPr>
            <w:r w:rsidRPr="00E97E24">
              <w:rPr>
                <w:rFonts w:ascii="ＭＳ 明朝" w:hAnsi="ＭＳ 明朝" w:hint="eastAsia"/>
                <w:sz w:val="15"/>
                <w:szCs w:val="15"/>
              </w:rPr>
              <w:t>・新型コロナウイルス感染症の発生に際し、法人内に緊急対策本部を設置し、関係機関等との情報共有を健康危機管理課が一元的に担うとともに、府・中核市保健所等から依頼された新型コロナウイルス検査に迅速に対応した。</w:t>
            </w:r>
          </w:p>
          <w:p w14:paraId="5515F6F1" w14:textId="6FAB6012" w:rsidR="008E05B4" w:rsidRPr="00E97E24" w:rsidRDefault="008E05B4" w:rsidP="008E05B4">
            <w:pPr>
              <w:ind w:left="150" w:hangingChars="100" w:hanging="150"/>
              <w:rPr>
                <w:rFonts w:ascii="ＭＳ 明朝" w:hAnsi="ＭＳ 明朝"/>
                <w:sz w:val="15"/>
                <w:szCs w:val="15"/>
              </w:rPr>
            </w:pPr>
            <w:r w:rsidRPr="00E97E24">
              <w:rPr>
                <w:rFonts w:ascii="ＭＳ 明朝" w:hAnsi="ＭＳ 明朝" w:hint="eastAsia"/>
                <w:sz w:val="15"/>
                <w:szCs w:val="15"/>
              </w:rPr>
              <w:t>・国立感染症研究所の実地疫学専門家養成コースへの職員派遣により、疫学調査・クラスター対策を担う人材養成を進めた。</w:t>
            </w:r>
          </w:p>
          <w:p w14:paraId="4F27AD9D" w14:textId="35821B32" w:rsidR="008E05B4" w:rsidRPr="00BE3216" w:rsidRDefault="008E05B4" w:rsidP="00444DE4">
            <w:pPr>
              <w:ind w:left="150" w:hangingChars="100" w:hanging="150"/>
              <w:rPr>
                <w:rFonts w:ascii="ＭＳ 明朝" w:hAnsi="ＭＳ 明朝"/>
                <w:sz w:val="15"/>
                <w:szCs w:val="15"/>
              </w:rPr>
            </w:pPr>
            <w:r w:rsidRPr="00E97E24">
              <w:rPr>
                <w:rFonts w:ascii="ＭＳ 明朝" w:hAnsi="ＭＳ 明朝" w:hint="eastAsia"/>
                <w:sz w:val="15"/>
                <w:szCs w:val="15"/>
              </w:rPr>
              <w:t>→</w:t>
            </w:r>
            <w:r w:rsidR="00444DE4" w:rsidRPr="00E97E24">
              <w:rPr>
                <w:rFonts w:ascii="ＭＳ 明朝" w:hAnsi="ＭＳ 明朝" w:hint="eastAsia"/>
                <w:sz w:val="15"/>
                <w:szCs w:val="15"/>
              </w:rPr>
              <w:t>健康危機</w:t>
            </w:r>
            <w:r w:rsidR="00BE3216" w:rsidRPr="00E97E24">
              <w:rPr>
                <w:rFonts w:ascii="ＭＳ 明朝" w:hAnsi="ＭＳ 明朝" w:hint="eastAsia"/>
                <w:sz w:val="15"/>
                <w:szCs w:val="15"/>
              </w:rPr>
              <w:t>事象</w:t>
            </w:r>
            <w:r w:rsidR="00444DE4" w:rsidRPr="00E97E24">
              <w:rPr>
                <w:rFonts w:ascii="ＭＳ 明朝" w:hAnsi="ＭＳ 明朝" w:hint="eastAsia"/>
                <w:sz w:val="15"/>
                <w:szCs w:val="15"/>
              </w:rPr>
              <w:t>へ備えた平時における</w:t>
            </w:r>
            <w:r w:rsidR="00BE3216" w:rsidRPr="00E97E24">
              <w:rPr>
                <w:rFonts w:ascii="ＭＳ 明朝" w:hAnsi="ＭＳ 明朝" w:hint="eastAsia"/>
                <w:sz w:val="15"/>
                <w:szCs w:val="15"/>
              </w:rPr>
              <w:t>体制構築を、実際の危機事象である新型コロナウイルス感染症の発生に際して、効果的に運用した。</w:t>
            </w:r>
            <w:r w:rsidR="00444DE4" w:rsidRPr="00E97E24">
              <w:rPr>
                <w:rFonts w:ascii="ＭＳ 明朝" w:hAnsi="ＭＳ 明朝" w:hint="eastAsia"/>
                <w:sz w:val="15"/>
                <w:szCs w:val="15"/>
              </w:rPr>
              <w:t>また、新型コロナウイルス検査に対して迅速に対応するとともに、実地</w:t>
            </w:r>
            <w:r w:rsidR="00BE3216" w:rsidRPr="00E97E24">
              <w:rPr>
                <w:rFonts w:ascii="ＭＳ 明朝" w:hAnsi="ＭＳ 明朝" w:hint="eastAsia"/>
                <w:sz w:val="15"/>
                <w:szCs w:val="15"/>
              </w:rPr>
              <w:t>疫学調査の専門家養成にも積極的に取り組んだ。このような計画を上回る業務実績があったことから、自</w:t>
            </w:r>
            <w:r w:rsidR="00BE3216" w:rsidRPr="00BE3216">
              <w:rPr>
                <w:rFonts w:ascii="ＭＳ 明朝" w:hAnsi="ＭＳ 明朝" w:hint="eastAsia"/>
                <w:sz w:val="15"/>
                <w:szCs w:val="15"/>
              </w:rPr>
              <w:t>己評価の「Ⅳ」は妥当であると判断した。</w:t>
            </w:r>
          </w:p>
        </w:tc>
        <w:tc>
          <w:tcPr>
            <w:tcW w:w="454" w:type="dxa"/>
            <w:vMerge w:val="restart"/>
            <w:tcBorders>
              <w:top w:val="single" w:sz="4" w:space="0" w:color="auto"/>
            </w:tcBorders>
            <w:shd w:val="clear" w:color="auto" w:fill="auto"/>
          </w:tcPr>
          <w:p w14:paraId="403C43B1" w14:textId="77777777" w:rsidR="008E05B4" w:rsidRPr="00FD24E7" w:rsidRDefault="008E05B4" w:rsidP="008E05B4">
            <w:pPr>
              <w:jc w:val="center"/>
              <w:rPr>
                <w:rFonts w:ascii="ＭＳ ゴシック" w:eastAsia="ＭＳ ゴシック" w:hAnsi="ＭＳ 明朝"/>
                <w:sz w:val="15"/>
                <w:szCs w:val="15"/>
              </w:rPr>
            </w:pPr>
            <w:r w:rsidRPr="00FD24E7">
              <w:rPr>
                <w:rFonts w:ascii="ＭＳ ゴシック" w:eastAsia="ＭＳ ゴシック" w:hAnsi="ＭＳ 明朝" w:hint="eastAsia"/>
                <w:sz w:val="15"/>
                <w:szCs w:val="15"/>
              </w:rPr>
              <w:t>8</w:t>
            </w:r>
          </w:p>
        </w:tc>
      </w:tr>
      <w:tr w:rsidR="008E05B4" w:rsidRPr="00FD24E7" w14:paraId="45F8A41B" w14:textId="77777777" w:rsidTr="008E05B4">
        <w:trPr>
          <w:jc w:val="center"/>
        </w:trPr>
        <w:tc>
          <w:tcPr>
            <w:tcW w:w="3062" w:type="dxa"/>
            <w:tcBorders>
              <w:top w:val="dashed" w:sz="4" w:space="0" w:color="auto"/>
              <w:bottom w:val="dashed" w:sz="4" w:space="0" w:color="auto"/>
            </w:tcBorders>
            <w:shd w:val="clear" w:color="auto" w:fill="auto"/>
          </w:tcPr>
          <w:p w14:paraId="38008D6D" w14:textId="77777777" w:rsidR="008E05B4" w:rsidRPr="00FD24E7" w:rsidRDefault="008E05B4" w:rsidP="008E05B4">
            <w:pPr>
              <w:ind w:leftChars="50" w:left="120" w:firstLineChars="100" w:firstLine="150"/>
              <w:rPr>
                <w:rFonts w:ascii="ＭＳ 明朝" w:hAnsi="ＭＳ 明朝"/>
                <w:sz w:val="15"/>
                <w:szCs w:val="15"/>
              </w:rPr>
            </w:pPr>
            <w:r w:rsidRPr="00FD24E7">
              <w:rPr>
                <w:rFonts w:ascii="ＭＳ 明朝" w:hAnsi="ＭＳ 明朝" w:hint="eastAsia"/>
                <w:sz w:val="15"/>
                <w:szCs w:val="15"/>
              </w:rPr>
              <w:t>健康危機事象発生時等の際に行政に対する科学的、技術的な支援を迅速かつ的確に行うために大阪府立公衆衛生研究所及び大阪市立環境科学研究所にこれまで蓄積された、人材、機器及びノウハウ等の資材を結集し、原因究明のため多様な検査項目に幅広く、また、多くの検体に迅速に対応するため、以下の取組を行う。</w:t>
            </w:r>
          </w:p>
          <w:p w14:paraId="083E678B" w14:textId="77777777" w:rsidR="008E05B4" w:rsidRPr="00FD24E7" w:rsidRDefault="008E05B4" w:rsidP="008E05B4">
            <w:pPr>
              <w:ind w:left="150" w:hangingChars="100" w:hanging="150"/>
              <w:rPr>
                <w:rFonts w:ascii="ＭＳ 明朝" w:hAnsi="ＭＳ 明朝"/>
                <w:sz w:val="15"/>
                <w:szCs w:val="15"/>
              </w:rPr>
            </w:pPr>
          </w:p>
          <w:p w14:paraId="5D16E3E9" w14:textId="77777777"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t>ア　研究所に健康危機管理を担う部門を設置し、一元的に情報収集及び情報提供等の事務を行う。</w:t>
            </w:r>
          </w:p>
          <w:p w14:paraId="786CCFA3" w14:textId="77777777" w:rsidR="008E05B4" w:rsidRPr="00FD24E7" w:rsidRDefault="008E05B4" w:rsidP="008E05B4">
            <w:pPr>
              <w:rPr>
                <w:rFonts w:ascii="ＭＳ 明朝" w:hAnsi="ＭＳ 明朝"/>
                <w:sz w:val="15"/>
                <w:szCs w:val="15"/>
              </w:rPr>
            </w:pPr>
          </w:p>
          <w:p w14:paraId="016695C8" w14:textId="77777777" w:rsidR="008E05B4" w:rsidRPr="00FD24E7" w:rsidRDefault="008E05B4" w:rsidP="008E05B4">
            <w:pPr>
              <w:rPr>
                <w:rFonts w:ascii="ＭＳ 明朝" w:hAnsi="ＭＳ 明朝"/>
                <w:sz w:val="15"/>
                <w:szCs w:val="15"/>
              </w:rPr>
            </w:pPr>
          </w:p>
          <w:p w14:paraId="4FA04762" w14:textId="77777777" w:rsidR="008E05B4" w:rsidRPr="00FD24E7" w:rsidRDefault="008E05B4" w:rsidP="008E05B4">
            <w:pPr>
              <w:rPr>
                <w:rFonts w:ascii="ＭＳ 明朝" w:hAnsi="ＭＳ 明朝"/>
                <w:sz w:val="15"/>
                <w:szCs w:val="15"/>
              </w:rPr>
            </w:pPr>
          </w:p>
          <w:p w14:paraId="39603444" w14:textId="77777777" w:rsidR="008E05B4" w:rsidRPr="00FD24E7" w:rsidRDefault="008E05B4" w:rsidP="008E05B4">
            <w:pPr>
              <w:ind w:left="150" w:hangingChars="100" w:hanging="150"/>
              <w:rPr>
                <w:rFonts w:ascii="ＭＳ 明朝" w:hAnsi="ＭＳ 明朝"/>
                <w:bCs/>
                <w:sz w:val="15"/>
                <w:szCs w:val="15"/>
              </w:rPr>
            </w:pPr>
            <w:r w:rsidRPr="00FD24E7">
              <w:rPr>
                <w:rFonts w:ascii="ＭＳ 明朝" w:hAnsi="ＭＳ 明朝" w:hint="eastAsia"/>
                <w:sz w:val="15"/>
                <w:szCs w:val="15"/>
              </w:rPr>
              <w:t>イ　各検査担当課において迅速かつ的確に対応できるよう、府内保健所（大阪府、政令指定都市、中核市の保健所をいう。）や大阪市立環境科学センターなどの行政機関と調整する。</w:t>
            </w:r>
          </w:p>
        </w:tc>
        <w:tc>
          <w:tcPr>
            <w:tcW w:w="3062" w:type="dxa"/>
            <w:tcBorders>
              <w:top w:val="dashed" w:sz="4" w:space="0" w:color="auto"/>
              <w:bottom w:val="dashed" w:sz="4" w:space="0" w:color="auto"/>
            </w:tcBorders>
            <w:shd w:val="clear" w:color="auto" w:fill="auto"/>
          </w:tcPr>
          <w:p w14:paraId="3AC1DEA8" w14:textId="77777777" w:rsidR="008E05B4" w:rsidRPr="00FD24E7" w:rsidRDefault="008E05B4" w:rsidP="008E05B4">
            <w:pPr>
              <w:ind w:leftChars="50" w:left="120" w:firstLineChars="100" w:firstLine="150"/>
              <w:rPr>
                <w:rFonts w:ascii="ＭＳ 明朝" w:hAnsi="ＭＳ 明朝"/>
                <w:sz w:val="15"/>
                <w:szCs w:val="15"/>
              </w:rPr>
            </w:pPr>
            <w:r w:rsidRPr="00FD24E7">
              <w:rPr>
                <w:rFonts w:ascii="ＭＳ 明朝" w:hAnsi="ＭＳ 明朝" w:hint="eastAsia"/>
                <w:sz w:val="15"/>
                <w:szCs w:val="15"/>
              </w:rPr>
              <w:t>健康危機事象発生時等の際に行政に対する科学的、技術的な支援を迅速かつ的確に行うため、これまで蓄積された、人材、機器及びノウハウ等の資材を結集し、原因究明のため多様な検査項目に幅広く、また、多くの検体に迅速に対応するため、以下の取組を行う。</w:t>
            </w:r>
          </w:p>
          <w:p w14:paraId="3A87B796" w14:textId="77777777" w:rsidR="008E05B4" w:rsidRPr="00FD24E7" w:rsidRDefault="008E05B4" w:rsidP="008E05B4">
            <w:pPr>
              <w:ind w:left="150" w:hangingChars="100" w:hanging="150"/>
              <w:rPr>
                <w:rFonts w:ascii="ＭＳ 明朝" w:hAnsi="ＭＳ 明朝"/>
                <w:sz w:val="15"/>
                <w:szCs w:val="15"/>
              </w:rPr>
            </w:pPr>
          </w:p>
          <w:p w14:paraId="039AC632" w14:textId="77777777" w:rsidR="008E05B4" w:rsidRPr="00FD24E7" w:rsidRDefault="008E05B4" w:rsidP="008E05B4">
            <w:pPr>
              <w:ind w:left="150" w:hangingChars="100" w:hanging="150"/>
              <w:rPr>
                <w:rFonts w:ascii="ＭＳ 明朝" w:hAnsi="ＭＳ 明朝"/>
                <w:sz w:val="15"/>
                <w:szCs w:val="15"/>
              </w:rPr>
            </w:pPr>
          </w:p>
          <w:p w14:paraId="187A6DA6" w14:textId="4017011E"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t>ア　健康危機事象発生時には、関係機関からの当該事象に関する情報（事件規模、発生地域、症状等）の収集や、報道機関への情報提供並びに関係機関との連絡等を、健康危機管理において一元的に行う。</w:t>
            </w:r>
          </w:p>
          <w:p w14:paraId="212CD2D0" w14:textId="77777777" w:rsidR="008E05B4" w:rsidRPr="00FD24E7" w:rsidRDefault="008E05B4" w:rsidP="008E05B4">
            <w:pPr>
              <w:rPr>
                <w:rFonts w:ascii="ＭＳ 明朝" w:hAnsi="ＭＳ 明朝"/>
                <w:sz w:val="15"/>
                <w:szCs w:val="15"/>
              </w:rPr>
            </w:pPr>
          </w:p>
          <w:p w14:paraId="2EFA7FE4" w14:textId="220804F1"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t>イ　健康危機事象発生時には、平成29年4月に大阪府及び大阪市との間で締結した「健康危機事象発生時等における業務の実施に関する基本協定書」並びに、府内４中核市との間で締結した「感染症及び食中毒等による健康危機事象発生時における検査業務の協力協定書」に基づき迅速に対応する。</w:t>
            </w:r>
          </w:p>
          <w:p w14:paraId="0911F2D3" w14:textId="77777777" w:rsidR="008E05B4" w:rsidRPr="00FD24E7" w:rsidRDefault="008E05B4" w:rsidP="008E05B4">
            <w:pPr>
              <w:ind w:left="150" w:hangingChars="100" w:hanging="150"/>
              <w:rPr>
                <w:rFonts w:ascii="ＭＳ 明朝" w:hAnsi="ＭＳ 明朝"/>
                <w:sz w:val="15"/>
                <w:szCs w:val="15"/>
              </w:rPr>
            </w:pPr>
          </w:p>
        </w:tc>
        <w:tc>
          <w:tcPr>
            <w:tcW w:w="4196" w:type="dxa"/>
            <w:tcBorders>
              <w:top w:val="dashed" w:sz="4" w:space="0" w:color="auto"/>
              <w:bottom w:val="dashed" w:sz="4" w:space="0" w:color="auto"/>
            </w:tcBorders>
            <w:shd w:val="clear" w:color="auto" w:fill="auto"/>
          </w:tcPr>
          <w:p w14:paraId="109D36BD" w14:textId="33278F77" w:rsidR="008E05B4" w:rsidRPr="00FD24E7" w:rsidRDefault="008E05B4" w:rsidP="008E05B4">
            <w:pPr>
              <w:ind w:left="13" w:firstLineChars="100" w:firstLine="150"/>
              <w:rPr>
                <w:rFonts w:ascii="ＭＳ 明朝" w:hAnsi="ＭＳ 明朝"/>
                <w:sz w:val="15"/>
                <w:szCs w:val="15"/>
              </w:rPr>
            </w:pPr>
            <w:r w:rsidRPr="00FD24E7">
              <w:rPr>
                <w:rFonts w:ascii="ＭＳ 明朝" w:hAnsi="ＭＳ 明朝" w:hint="eastAsia"/>
                <w:sz w:val="15"/>
                <w:szCs w:val="15"/>
              </w:rPr>
              <w:t>健康危機事象発生時等の際に、行政に対する支援を迅速かつ的確に行うため以下の取組を行った。</w:t>
            </w:r>
          </w:p>
          <w:p w14:paraId="7A4998F8" w14:textId="77777777" w:rsidR="008E05B4" w:rsidRPr="00FD24E7" w:rsidRDefault="008E05B4" w:rsidP="008E05B4">
            <w:pPr>
              <w:ind w:left="150" w:hangingChars="100" w:hanging="150"/>
              <w:rPr>
                <w:rFonts w:ascii="ＭＳ 明朝" w:hAnsi="ＭＳ 明朝"/>
                <w:sz w:val="15"/>
                <w:szCs w:val="15"/>
              </w:rPr>
            </w:pPr>
          </w:p>
          <w:p w14:paraId="747E57A7" w14:textId="77777777" w:rsidR="008E05B4" w:rsidRPr="00FD24E7" w:rsidRDefault="008E05B4" w:rsidP="008E05B4">
            <w:pPr>
              <w:rPr>
                <w:rFonts w:ascii="ＭＳ 明朝" w:hAnsi="ＭＳ 明朝"/>
                <w:sz w:val="15"/>
                <w:szCs w:val="15"/>
              </w:rPr>
            </w:pPr>
          </w:p>
          <w:p w14:paraId="2DF5A1B9" w14:textId="77777777" w:rsidR="008E05B4" w:rsidRPr="00FD24E7" w:rsidRDefault="008E05B4" w:rsidP="008E05B4">
            <w:pPr>
              <w:rPr>
                <w:rFonts w:ascii="ＭＳ 明朝" w:hAnsi="ＭＳ 明朝"/>
                <w:sz w:val="15"/>
                <w:szCs w:val="15"/>
              </w:rPr>
            </w:pPr>
          </w:p>
          <w:p w14:paraId="5C7B8793" w14:textId="77777777" w:rsidR="008E05B4" w:rsidRPr="00FD24E7" w:rsidRDefault="008E05B4" w:rsidP="008E05B4">
            <w:pPr>
              <w:rPr>
                <w:rFonts w:ascii="ＭＳ 明朝" w:hAnsi="ＭＳ 明朝"/>
                <w:sz w:val="15"/>
                <w:szCs w:val="15"/>
              </w:rPr>
            </w:pPr>
          </w:p>
          <w:p w14:paraId="4349FA04" w14:textId="0FB79A81" w:rsidR="008E05B4" w:rsidRDefault="008E05B4" w:rsidP="008E05B4">
            <w:pPr>
              <w:rPr>
                <w:rFonts w:ascii="ＭＳ 明朝" w:hAnsi="ＭＳ 明朝"/>
                <w:sz w:val="15"/>
                <w:szCs w:val="15"/>
              </w:rPr>
            </w:pPr>
          </w:p>
          <w:p w14:paraId="11AF0B47" w14:textId="77777777" w:rsidR="008E05B4" w:rsidRPr="00460EA2" w:rsidRDefault="008E05B4" w:rsidP="008E05B4">
            <w:pPr>
              <w:rPr>
                <w:rFonts w:ascii="ＭＳ 明朝" w:hAnsi="ＭＳ 明朝"/>
                <w:sz w:val="15"/>
                <w:szCs w:val="15"/>
              </w:rPr>
            </w:pPr>
          </w:p>
          <w:p w14:paraId="68EA6670" w14:textId="77777777" w:rsidR="008E05B4" w:rsidRPr="00FD24E7" w:rsidRDefault="008E05B4" w:rsidP="008E05B4">
            <w:pPr>
              <w:rPr>
                <w:rFonts w:ascii="ＭＳ 明朝" w:hAnsi="ＭＳ 明朝"/>
                <w:sz w:val="15"/>
                <w:szCs w:val="15"/>
              </w:rPr>
            </w:pPr>
          </w:p>
          <w:p w14:paraId="490B698E" w14:textId="24193BA0"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t>ア　新型コロナウイルス感染症の発生に際して、</w:t>
            </w:r>
            <w:r w:rsidRPr="000C2568">
              <w:rPr>
                <w:rFonts w:ascii="ＭＳ 明朝" w:hAnsi="ＭＳ 明朝" w:hint="eastAsia"/>
                <w:color w:val="000000" w:themeColor="text1"/>
                <w:sz w:val="15"/>
                <w:szCs w:val="15"/>
              </w:rPr>
              <w:t>健康危機管理</w:t>
            </w:r>
            <w:r w:rsidRPr="00FD24E7">
              <w:rPr>
                <w:rFonts w:ascii="ＭＳ 明朝" w:hAnsi="ＭＳ 明朝" w:hint="eastAsia"/>
                <w:sz w:val="15"/>
                <w:szCs w:val="15"/>
              </w:rPr>
              <w:t>マニュアルに基づき法人内に緊急対策本部を設置し</w:t>
            </w:r>
            <w:r w:rsidRPr="000C2568">
              <w:rPr>
                <w:rFonts w:ascii="ＭＳ 明朝" w:hAnsi="ＭＳ 明朝" w:hint="eastAsia"/>
                <w:color w:val="000000" w:themeColor="text1"/>
                <w:sz w:val="15"/>
                <w:szCs w:val="15"/>
              </w:rPr>
              <w:t>、報</w:t>
            </w:r>
            <w:r w:rsidRPr="00E050AE">
              <w:rPr>
                <w:rFonts w:ascii="ＭＳ 明朝" w:hAnsi="ＭＳ 明朝" w:hint="eastAsia"/>
                <w:color w:val="000000" w:themeColor="text1"/>
                <w:sz w:val="15"/>
                <w:szCs w:val="15"/>
              </w:rPr>
              <w:t>道</w:t>
            </w:r>
            <w:r w:rsidRPr="00FD24E7">
              <w:rPr>
                <w:rFonts w:ascii="ＭＳ 明朝" w:hAnsi="ＭＳ 明朝" w:hint="eastAsia"/>
                <w:color w:val="000000" w:themeColor="text1"/>
                <w:sz w:val="15"/>
                <w:szCs w:val="15"/>
              </w:rPr>
              <w:t>機関の問い合わせや情報提供、関係機関との連絡等を健康危機管理課が一元的に対応した。</w:t>
            </w:r>
          </w:p>
          <w:p w14:paraId="2813F08B" w14:textId="77777777" w:rsidR="008E05B4" w:rsidRPr="00FD24E7" w:rsidRDefault="008E05B4" w:rsidP="008E05B4">
            <w:pPr>
              <w:rPr>
                <w:rFonts w:ascii="ＭＳ 明朝" w:hAnsi="ＭＳ 明朝"/>
                <w:strike/>
                <w:color w:val="FF0000"/>
                <w:sz w:val="15"/>
                <w:szCs w:val="15"/>
              </w:rPr>
            </w:pPr>
          </w:p>
          <w:p w14:paraId="65800A30" w14:textId="77777777" w:rsidR="008E05B4" w:rsidRPr="00FD24E7" w:rsidRDefault="008E05B4" w:rsidP="008E05B4">
            <w:pPr>
              <w:rPr>
                <w:rFonts w:ascii="ＭＳ 明朝" w:hAnsi="ＭＳ 明朝"/>
                <w:color w:val="000000" w:themeColor="text1"/>
                <w:sz w:val="15"/>
                <w:szCs w:val="15"/>
              </w:rPr>
            </w:pPr>
          </w:p>
          <w:p w14:paraId="3304BD51" w14:textId="77777777" w:rsidR="008E05B4" w:rsidRPr="00FD24E7" w:rsidRDefault="008E05B4" w:rsidP="008E05B4">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イ</w:t>
            </w:r>
          </w:p>
          <w:p w14:paraId="57DF957B" w14:textId="77113433" w:rsidR="008E05B4" w:rsidRPr="00FD24E7" w:rsidRDefault="008E05B4" w:rsidP="008E05B4">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・健康危機事象発生時における連携体制の確保に関する協定書を府市との間で締結している。平成3</w:t>
            </w:r>
            <w:r w:rsidRPr="00FD24E7">
              <w:rPr>
                <w:rFonts w:ascii="ＭＳ 明朝" w:hAnsi="ＭＳ 明朝"/>
                <w:color w:val="000000" w:themeColor="text1"/>
                <w:sz w:val="15"/>
                <w:szCs w:val="15"/>
              </w:rPr>
              <w:t>1</w:t>
            </w:r>
            <w:r w:rsidRPr="00FD24E7">
              <w:rPr>
                <w:rFonts w:ascii="ＭＳ 明朝" w:hAnsi="ＭＳ 明朝" w:hint="eastAsia"/>
                <w:color w:val="000000" w:themeColor="text1"/>
                <w:sz w:val="15"/>
                <w:szCs w:val="15"/>
              </w:rPr>
              <w:t>年4月</w:t>
            </w:r>
            <w:r w:rsidRPr="00FD24E7">
              <w:rPr>
                <w:rFonts w:ascii="ＭＳ 明朝" w:hAnsi="ＭＳ 明朝" w:hint="eastAsia"/>
                <w:sz w:val="15"/>
                <w:szCs w:val="15"/>
              </w:rPr>
              <w:t>に新たに中核市となった</w:t>
            </w:r>
            <w:r w:rsidRPr="00FD24E7">
              <w:rPr>
                <w:rFonts w:ascii="ＭＳ 明朝" w:hAnsi="ＭＳ 明朝" w:hint="eastAsia"/>
                <w:color w:val="000000" w:themeColor="text1"/>
                <w:sz w:val="15"/>
                <w:szCs w:val="15"/>
              </w:rPr>
              <w:t>寝屋川市</w:t>
            </w:r>
            <w:r w:rsidRPr="00FD24E7">
              <w:rPr>
                <w:rFonts w:ascii="ＭＳ 明朝" w:hAnsi="ＭＳ 明朝" w:hint="eastAsia"/>
                <w:sz w:val="15"/>
                <w:szCs w:val="15"/>
              </w:rPr>
              <w:t>についても他の中核市の場合と同様に協定書を締結した。</w:t>
            </w:r>
          </w:p>
          <w:p w14:paraId="610C2CF1" w14:textId="6203DE95" w:rsidR="008E05B4" w:rsidRPr="00FD24E7" w:rsidRDefault="008E05B4" w:rsidP="008E05B4">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・協定書に基づいて大阪府・市、中核市から依頼された新型コロナウイルス検査へ迅速に対応した。（再掲）</w:t>
            </w:r>
          </w:p>
          <w:p w14:paraId="509145FD" w14:textId="60A4EE40" w:rsidR="008E05B4" w:rsidRPr="00FD24E7" w:rsidRDefault="008E05B4" w:rsidP="008E05B4">
            <w:pPr>
              <w:ind w:leftChars="13" w:left="31"/>
              <w:rPr>
                <w:rFonts w:ascii="ＭＳ 明朝" w:hAnsi="ＭＳ 明朝"/>
                <w:color w:val="FF0000"/>
                <w:sz w:val="15"/>
                <w:szCs w:val="15"/>
              </w:rPr>
            </w:pPr>
          </w:p>
        </w:tc>
        <w:tc>
          <w:tcPr>
            <w:tcW w:w="454" w:type="dxa"/>
            <w:vMerge/>
            <w:shd w:val="clear" w:color="auto" w:fill="auto"/>
          </w:tcPr>
          <w:p w14:paraId="7036CC48" w14:textId="77777777" w:rsidR="008E05B4" w:rsidRPr="00FD24E7" w:rsidRDefault="008E05B4" w:rsidP="008E05B4">
            <w:pPr>
              <w:ind w:left="150" w:hangingChars="100" w:hanging="150"/>
              <w:jc w:val="center"/>
              <w:rPr>
                <w:rFonts w:ascii="ＭＳ 明朝" w:hAnsi="ＭＳ 明朝"/>
                <w:sz w:val="15"/>
                <w:szCs w:val="15"/>
              </w:rPr>
            </w:pPr>
          </w:p>
        </w:tc>
        <w:tc>
          <w:tcPr>
            <w:tcW w:w="454" w:type="dxa"/>
            <w:vMerge/>
            <w:shd w:val="clear" w:color="auto" w:fill="auto"/>
          </w:tcPr>
          <w:p w14:paraId="0147CA0A" w14:textId="77777777" w:rsidR="008E05B4" w:rsidRPr="00FD24E7" w:rsidRDefault="008E05B4" w:rsidP="008E05B4">
            <w:pPr>
              <w:jc w:val="center"/>
              <w:rPr>
                <w:rFonts w:ascii="ＭＳ 明朝" w:hAnsi="ＭＳ 明朝"/>
                <w:sz w:val="15"/>
                <w:szCs w:val="15"/>
              </w:rPr>
            </w:pPr>
          </w:p>
        </w:tc>
        <w:tc>
          <w:tcPr>
            <w:tcW w:w="2495" w:type="dxa"/>
            <w:vMerge/>
            <w:shd w:val="clear" w:color="auto" w:fill="auto"/>
          </w:tcPr>
          <w:p w14:paraId="3A1E9A0E" w14:textId="77777777" w:rsidR="008E05B4" w:rsidRPr="00FD24E7" w:rsidRDefault="008E05B4" w:rsidP="008E05B4">
            <w:pPr>
              <w:jc w:val="center"/>
              <w:rPr>
                <w:rFonts w:ascii="ＭＳ 明朝" w:hAnsi="ＭＳ 明朝"/>
                <w:sz w:val="15"/>
                <w:szCs w:val="15"/>
              </w:rPr>
            </w:pPr>
          </w:p>
        </w:tc>
        <w:tc>
          <w:tcPr>
            <w:tcW w:w="454" w:type="dxa"/>
            <w:vMerge/>
            <w:shd w:val="clear" w:color="auto" w:fill="auto"/>
          </w:tcPr>
          <w:p w14:paraId="4308DC4F" w14:textId="77777777" w:rsidR="008E05B4" w:rsidRPr="00FD24E7" w:rsidRDefault="008E05B4" w:rsidP="008E05B4">
            <w:pPr>
              <w:jc w:val="center"/>
              <w:rPr>
                <w:rFonts w:ascii="ＭＳ 明朝" w:hAnsi="ＭＳ 明朝"/>
                <w:sz w:val="15"/>
                <w:szCs w:val="15"/>
              </w:rPr>
            </w:pPr>
          </w:p>
        </w:tc>
      </w:tr>
      <w:tr w:rsidR="008E05B4" w:rsidRPr="00FD24E7" w14:paraId="61C4E1BA" w14:textId="77777777" w:rsidTr="008E05B4">
        <w:trPr>
          <w:trHeight w:val="296"/>
          <w:jc w:val="center"/>
        </w:trPr>
        <w:tc>
          <w:tcPr>
            <w:tcW w:w="10320" w:type="dxa"/>
            <w:gridSpan w:val="3"/>
            <w:tcBorders>
              <w:top w:val="dashed" w:sz="4" w:space="0" w:color="auto"/>
              <w:bottom w:val="dashed" w:sz="4" w:space="0" w:color="auto"/>
            </w:tcBorders>
            <w:shd w:val="clear" w:color="auto" w:fill="auto"/>
          </w:tcPr>
          <w:p w14:paraId="6EBC7EBD" w14:textId="77777777" w:rsidR="008E05B4" w:rsidRPr="00FD24E7" w:rsidRDefault="008E05B4" w:rsidP="008E05B4">
            <w:pPr>
              <w:ind w:left="13" w:firstLineChars="100" w:firstLine="150"/>
              <w:rPr>
                <w:rFonts w:ascii="ＭＳ 明朝" w:hAnsi="ＭＳ 明朝"/>
                <w:sz w:val="15"/>
                <w:szCs w:val="15"/>
              </w:rPr>
            </w:pPr>
            <w:r w:rsidRPr="00FD24E7">
              <w:rPr>
                <w:rFonts w:ascii="ＭＳ 明朝" w:hAnsi="ＭＳ 明朝" w:hint="eastAsia"/>
                <w:sz w:val="15"/>
                <w:szCs w:val="15"/>
              </w:rPr>
              <w:t>(2)</w:t>
            </w:r>
            <w:r w:rsidRPr="00FD24E7">
              <w:rPr>
                <w:rFonts w:ascii="ＭＳ 明朝" w:hAnsi="ＭＳ 明朝" w:hint="eastAsia"/>
                <w:bCs/>
                <w:sz w:val="15"/>
                <w:szCs w:val="15"/>
              </w:rPr>
              <w:t xml:space="preserve"> 平常時における健康危機事象発生時への備え</w:t>
            </w:r>
          </w:p>
        </w:tc>
        <w:tc>
          <w:tcPr>
            <w:tcW w:w="454" w:type="dxa"/>
            <w:vMerge/>
            <w:shd w:val="clear" w:color="auto" w:fill="auto"/>
          </w:tcPr>
          <w:p w14:paraId="50571E2F" w14:textId="77777777" w:rsidR="008E05B4" w:rsidRPr="00FD24E7" w:rsidRDefault="008E05B4" w:rsidP="008E05B4">
            <w:pPr>
              <w:ind w:left="150" w:hangingChars="100" w:hanging="150"/>
              <w:jc w:val="center"/>
              <w:rPr>
                <w:rFonts w:ascii="ＭＳ 明朝" w:hAnsi="ＭＳ 明朝"/>
                <w:sz w:val="15"/>
                <w:szCs w:val="15"/>
              </w:rPr>
            </w:pPr>
          </w:p>
        </w:tc>
        <w:tc>
          <w:tcPr>
            <w:tcW w:w="454" w:type="dxa"/>
            <w:vMerge/>
            <w:shd w:val="clear" w:color="auto" w:fill="auto"/>
          </w:tcPr>
          <w:p w14:paraId="392DBEED" w14:textId="77777777" w:rsidR="008E05B4" w:rsidRPr="00FD24E7" w:rsidRDefault="008E05B4" w:rsidP="008E05B4">
            <w:pPr>
              <w:rPr>
                <w:rFonts w:ascii="ＭＳ 明朝" w:hAnsi="ＭＳ 明朝"/>
                <w:sz w:val="15"/>
                <w:szCs w:val="15"/>
              </w:rPr>
            </w:pPr>
          </w:p>
        </w:tc>
        <w:tc>
          <w:tcPr>
            <w:tcW w:w="2495" w:type="dxa"/>
            <w:vMerge/>
            <w:shd w:val="clear" w:color="auto" w:fill="auto"/>
          </w:tcPr>
          <w:p w14:paraId="2B025960" w14:textId="77777777" w:rsidR="008E05B4" w:rsidRPr="00FD24E7" w:rsidRDefault="008E05B4" w:rsidP="008E05B4">
            <w:pPr>
              <w:rPr>
                <w:rFonts w:ascii="ＭＳ 明朝" w:hAnsi="ＭＳ 明朝"/>
                <w:sz w:val="15"/>
                <w:szCs w:val="15"/>
              </w:rPr>
            </w:pPr>
          </w:p>
        </w:tc>
        <w:tc>
          <w:tcPr>
            <w:tcW w:w="454" w:type="dxa"/>
            <w:vMerge/>
            <w:shd w:val="clear" w:color="auto" w:fill="auto"/>
          </w:tcPr>
          <w:p w14:paraId="142B7219" w14:textId="77777777" w:rsidR="008E05B4" w:rsidRPr="00FD24E7" w:rsidRDefault="008E05B4" w:rsidP="008E05B4">
            <w:pPr>
              <w:jc w:val="center"/>
              <w:rPr>
                <w:rFonts w:ascii="ＭＳ 明朝" w:hAnsi="ＭＳ 明朝"/>
                <w:sz w:val="15"/>
                <w:szCs w:val="15"/>
              </w:rPr>
            </w:pPr>
          </w:p>
        </w:tc>
      </w:tr>
      <w:tr w:rsidR="008E05B4" w:rsidRPr="00FD24E7" w14:paraId="6639F324" w14:textId="77777777" w:rsidTr="008E05B4">
        <w:trPr>
          <w:jc w:val="center"/>
        </w:trPr>
        <w:tc>
          <w:tcPr>
            <w:tcW w:w="3062" w:type="dxa"/>
            <w:tcBorders>
              <w:top w:val="dashed" w:sz="4" w:space="0" w:color="auto"/>
              <w:left w:val="single" w:sz="4" w:space="0" w:color="auto"/>
              <w:bottom w:val="dashed" w:sz="4" w:space="0" w:color="auto"/>
              <w:right w:val="single" w:sz="4" w:space="0" w:color="auto"/>
            </w:tcBorders>
            <w:shd w:val="clear" w:color="auto" w:fill="auto"/>
          </w:tcPr>
          <w:p w14:paraId="591482B2" w14:textId="77777777" w:rsidR="008E05B4" w:rsidRPr="00FD24E7" w:rsidRDefault="008E05B4" w:rsidP="008E05B4">
            <w:pPr>
              <w:ind w:left="150" w:hangingChars="100" w:hanging="150"/>
              <w:rPr>
                <w:rFonts w:ascii="ＭＳ 明朝" w:hAnsi="ＭＳ 明朝"/>
                <w:sz w:val="15"/>
                <w:szCs w:val="15"/>
              </w:rPr>
            </w:pPr>
          </w:p>
          <w:p w14:paraId="02E6D69C" w14:textId="77777777" w:rsidR="008E05B4" w:rsidRPr="00FD24E7" w:rsidRDefault="008E05B4" w:rsidP="008E05B4">
            <w:pPr>
              <w:ind w:left="150" w:hangingChars="100" w:hanging="150"/>
              <w:rPr>
                <w:rFonts w:ascii="ＭＳ 明朝" w:hAnsi="ＭＳ 明朝"/>
                <w:sz w:val="15"/>
                <w:szCs w:val="15"/>
              </w:rPr>
            </w:pPr>
          </w:p>
          <w:p w14:paraId="6CC3E062" w14:textId="77777777" w:rsidR="008E05B4" w:rsidRPr="00FD24E7" w:rsidRDefault="008E05B4" w:rsidP="008E05B4">
            <w:pPr>
              <w:ind w:left="150" w:hangingChars="100" w:hanging="150"/>
              <w:rPr>
                <w:rFonts w:ascii="ＭＳ 明朝" w:hAnsi="ＭＳ 明朝"/>
                <w:sz w:val="15"/>
                <w:szCs w:val="15"/>
              </w:rPr>
            </w:pPr>
          </w:p>
          <w:p w14:paraId="3183F4E8" w14:textId="77777777" w:rsidR="008E05B4" w:rsidRPr="00FD24E7" w:rsidRDefault="008E05B4" w:rsidP="008E05B4">
            <w:pPr>
              <w:ind w:left="150" w:hangingChars="100" w:hanging="150"/>
              <w:rPr>
                <w:rFonts w:ascii="ＭＳ 明朝" w:hAnsi="ＭＳ 明朝"/>
                <w:sz w:val="15"/>
                <w:szCs w:val="15"/>
              </w:rPr>
            </w:pPr>
          </w:p>
          <w:p w14:paraId="2E574904" w14:textId="77777777"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t>ア　健康危機管理マニュアルを整備し、府内保健所等との連絡体制を構築する。</w:t>
            </w:r>
          </w:p>
          <w:p w14:paraId="6598E509" w14:textId="77777777" w:rsidR="008E05B4" w:rsidRPr="00FD24E7" w:rsidRDefault="008E05B4" w:rsidP="008E05B4">
            <w:pPr>
              <w:ind w:left="150" w:hangingChars="100" w:hanging="150"/>
              <w:rPr>
                <w:rFonts w:ascii="ＭＳ 明朝" w:hAnsi="ＭＳ 明朝"/>
                <w:sz w:val="15"/>
                <w:szCs w:val="15"/>
              </w:rPr>
            </w:pPr>
          </w:p>
          <w:p w14:paraId="35976828" w14:textId="77777777" w:rsidR="008E05B4" w:rsidRPr="00FD24E7" w:rsidRDefault="008E05B4" w:rsidP="008E05B4">
            <w:pPr>
              <w:ind w:left="150" w:hangingChars="100" w:hanging="150"/>
              <w:rPr>
                <w:rFonts w:ascii="ＭＳ 明朝" w:hAnsi="ＭＳ 明朝"/>
                <w:sz w:val="15"/>
                <w:szCs w:val="15"/>
              </w:rPr>
            </w:pPr>
          </w:p>
          <w:p w14:paraId="0C8390DD" w14:textId="77777777" w:rsidR="008E05B4" w:rsidRPr="00FD24E7" w:rsidRDefault="008E05B4" w:rsidP="008E05B4">
            <w:pPr>
              <w:ind w:left="150" w:hangingChars="100" w:hanging="150"/>
              <w:rPr>
                <w:rFonts w:ascii="ＭＳ 明朝" w:hAnsi="ＭＳ 明朝"/>
                <w:sz w:val="15"/>
                <w:szCs w:val="15"/>
              </w:rPr>
            </w:pPr>
          </w:p>
          <w:p w14:paraId="2E5928F5" w14:textId="77777777" w:rsidR="008E05B4" w:rsidRPr="00FD24E7" w:rsidRDefault="008E05B4" w:rsidP="008E05B4">
            <w:pPr>
              <w:ind w:left="150" w:hangingChars="100" w:hanging="150"/>
              <w:rPr>
                <w:rFonts w:ascii="ＭＳ 明朝" w:hAnsi="ＭＳ 明朝"/>
                <w:sz w:val="15"/>
                <w:szCs w:val="15"/>
              </w:rPr>
            </w:pPr>
          </w:p>
          <w:p w14:paraId="2D84FB19" w14:textId="77777777" w:rsidR="008E05B4" w:rsidRPr="00FD24E7" w:rsidRDefault="008E05B4" w:rsidP="008E05B4">
            <w:pPr>
              <w:ind w:left="150" w:hangingChars="100" w:hanging="150"/>
              <w:rPr>
                <w:rFonts w:ascii="ＭＳ 明朝" w:hAnsi="ＭＳ 明朝"/>
                <w:sz w:val="15"/>
                <w:szCs w:val="15"/>
              </w:rPr>
            </w:pPr>
          </w:p>
          <w:p w14:paraId="61A1BB7B" w14:textId="77777777" w:rsidR="008E05B4" w:rsidRPr="00FD24E7" w:rsidRDefault="008E05B4" w:rsidP="008E05B4">
            <w:pPr>
              <w:ind w:left="150" w:hangingChars="100" w:hanging="150"/>
              <w:rPr>
                <w:rFonts w:ascii="ＭＳ 明朝" w:hAnsi="ＭＳ 明朝"/>
                <w:sz w:val="15"/>
                <w:szCs w:val="15"/>
              </w:rPr>
            </w:pPr>
          </w:p>
          <w:p w14:paraId="6FAB1731" w14:textId="77777777" w:rsidR="008E05B4" w:rsidRPr="00FD24E7" w:rsidRDefault="008E05B4" w:rsidP="008E05B4">
            <w:pPr>
              <w:ind w:left="150" w:hangingChars="100" w:hanging="150"/>
              <w:rPr>
                <w:rFonts w:ascii="ＭＳ 明朝" w:hAnsi="ＭＳ 明朝"/>
                <w:sz w:val="15"/>
                <w:szCs w:val="15"/>
              </w:rPr>
            </w:pPr>
          </w:p>
          <w:p w14:paraId="11A5B135" w14:textId="77777777" w:rsidR="008E05B4" w:rsidRPr="00FD24E7" w:rsidRDefault="008E05B4" w:rsidP="008E05B4">
            <w:pPr>
              <w:ind w:left="150" w:hangingChars="100" w:hanging="150"/>
              <w:rPr>
                <w:rFonts w:ascii="ＭＳ 明朝" w:hAnsi="ＭＳ 明朝"/>
                <w:sz w:val="15"/>
                <w:szCs w:val="15"/>
              </w:rPr>
            </w:pPr>
          </w:p>
          <w:p w14:paraId="32FC51D4" w14:textId="77777777" w:rsidR="008E05B4" w:rsidRPr="00FD24E7" w:rsidRDefault="008E05B4" w:rsidP="008E05B4">
            <w:pPr>
              <w:rPr>
                <w:rFonts w:ascii="ＭＳ 明朝" w:hAnsi="ＭＳ 明朝"/>
                <w:sz w:val="15"/>
                <w:szCs w:val="15"/>
              </w:rPr>
            </w:pPr>
          </w:p>
          <w:p w14:paraId="14A24FE1" w14:textId="77777777" w:rsidR="008E05B4" w:rsidRPr="00FD24E7" w:rsidRDefault="008E05B4" w:rsidP="008E05B4">
            <w:pPr>
              <w:ind w:left="150" w:hangingChars="100" w:hanging="150"/>
              <w:rPr>
                <w:rFonts w:ascii="ＭＳ 明朝" w:hAnsi="ＭＳ 明朝"/>
                <w:sz w:val="15"/>
                <w:szCs w:val="15"/>
              </w:rPr>
            </w:pPr>
          </w:p>
          <w:p w14:paraId="31DF1752" w14:textId="77777777" w:rsidR="008E05B4" w:rsidRPr="00FD24E7" w:rsidRDefault="008E05B4" w:rsidP="008E05B4">
            <w:pPr>
              <w:ind w:left="150" w:hangingChars="100" w:hanging="150"/>
              <w:rPr>
                <w:rFonts w:ascii="ＭＳ 明朝" w:hAnsi="ＭＳ 明朝"/>
                <w:sz w:val="15"/>
                <w:szCs w:val="15"/>
              </w:rPr>
            </w:pPr>
          </w:p>
          <w:p w14:paraId="568E818D" w14:textId="77777777"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t>イ　全国の危機管理事例及びその対策を収集、整理して、突発的な健康危機事象発生に備える。</w:t>
            </w:r>
          </w:p>
          <w:p w14:paraId="340CD31E" w14:textId="77777777" w:rsidR="008E05B4" w:rsidRPr="00FD24E7" w:rsidRDefault="008E05B4" w:rsidP="008E05B4">
            <w:pPr>
              <w:ind w:left="150" w:hangingChars="100" w:hanging="150"/>
              <w:rPr>
                <w:rFonts w:ascii="ＭＳ 明朝" w:hAnsi="ＭＳ 明朝"/>
                <w:sz w:val="15"/>
                <w:szCs w:val="15"/>
              </w:rPr>
            </w:pPr>
          </w:p>
          <w:p w14:paraId="6B0BF804" w14:textId="77777777" w:rsidR="008E05B4" w:rsidRPr="00FD24E7" w:rsidRDefault="008E05B4" w:rsidP="008E05B4">
            <w:pPr>
              <w:ind w:left="150" w:hangingChars="100" w:hanging="150"/>
              <w:rPr>
                <w:rFonts w:ascii="ＭＳ 明朝" w:hAnsi="ＭＳ 明朝"/>
                <w:sz w:val="15"/>
                <w:szCs w:val="15"/>
              </w:rPr>
            </w:pPr>
          </w:p>
          <w:p w14:paraId="4536B4A7" w14:textId="77777777" w:rsidR="008E05B4" w:rsidRPr="00FD24E7" w:rsidRDefault="008E05B4" w:rsidP="008E05B4">
            <w:pPr>
              <w:ind w:left="150" w:hangingChars="100" w:hanging="150"/>
              <w:rPr>
                <w:rFonts w:ascii="ＭＳ 明朝" w:hAnsi="ＭＳ 明朝"/>
                <w:sz w:val="15"/>
                <w:szCs w:val="15"/>
              </w:rPr>
            </w:pPr>
          </w:p>
          <w:p w14:paraId="5EBD469A" w14:textId="77777777" w:rsidR="008E05B4" w:rsidRPr="00FD24E7" w:rsidRDefault="008E05B4" w:rsidP="008E05B4">
            <w:pPr>
              <w:ind w:left="150" w:hangingChars="100" w:hanging="150"/>
              <w:rPr>
                <w:rFonts w:ascii="ＭＳ 明朝" w:hAnsi="ＭＳ 明朝"/>
                <w:sz w:val="15"/>
                <w:szCs w:val="15"/>
              </w:rPr>
            </w:pPr>
          </w:p>
          <w:p w14:paraId="1E4A7D48" w14:textId="77777777" w:rsidR="008E05B4" w:rsidRPr="00FD24E7" w:rsidRDefault="008E05B4" w:rsidP="008E05B4">
            <w:pPr>
              <w:ind w:left="150" w:hangingChars="100" w:hanging="150"/>
              <w:rPr>
                <w:rFonts w:ascii="ＭＳ 明朝" w:hAnsi="ＭＳ 明朝"/>
                <w:sz w:val="15"/>
                <w:szCs w:val="15"/>
              </w:rPr>
            </w:pPr>
          </w:p>
          <w:p w14:paraId="2AB4E5E2" w14:textId="77777777" w:rsidR="008E05B4" w:rsidRPr="00FD24E7" w:rsidRDefault="008E05B4" w:rsidP="008E05B4">
            <w:pPr>
              <w:rPr>
                <w:rFonts w:ascii="ＭＳ 明朝" w:hAnsi="ＭＳ 明朝"/>
                <w:bCs/>
                <w:sz w:val="15"/>
                <w:szCs w:val="15"/>
              </w:rPr>
            </w:pPr>
            <w:r w:rsidRPr="00FD24E7">
              <w:rPr>
                <w:rFonts w:ascii="ＭＳ 明朝" w:hAnsi="ＭＳ 明朝" w:hint="eastAsia"/>
                <w:sz w:val="15"/>
                <w:szCs w:val="15"/>
              </w:rPr>
              <w:t>ウ　実践的な対応力の向上を図るため、健康危機事象模擬訓練を実施する。</w:t>
            </w:r>
          </w:p>
          <w:p w14:paraId="78E3E7D0" w14:textId="77777777" w:rsidR="008E05B4" w:rsidRPr="00FD24E7" w:rsidRDefault="008E05B4" w:rsidP="008E05B4">
            <w:pPr>
              <w:ind w:leftChars="50" w:left="120" w:firstLineChars="100" w:firstLine="150"/>
              <w:rPr>
                <w:rFonts w:ascii="ＭＳ 明朝" w:hAnsi="ＭＳ 明朝"/>
                <w:sz w:val="15"/>
                <w:szCs w:val="15"/>
              </w:rPr>
            </w:pPr>
          </w:p>
        </w:tc>
        <w:tc>
          <w:tcPr>
            <w:tcW w:w="3062" w:type="dxa"/>
            <w:tcBorders>
              <w:top w:val="dashed" w:sz="4" w:space="0" w:color="auto"/>
              <w:left w:val="single" w:sz="4" w:space="0" w:color="auto"/>
              <w:bottom w:val="dashed" w:sz="4" w:space="0" w:color="auto"/>
              <w:right w:val="single" w:sz="4" w:space="0" w:color="auto"/>
            </w:tcBorders>
            <w:shd w:val="clear" w:color="auto" w:fill="auto"/>
          </w:tcPr>
          <w:p w14:paraId="5A411929" w14:textId="77777777" w:rsidR="008E05B4" w:rsidRPr="00FD24E7" w:rsidRDefault="008E05B4" w:rsidP="008E05B4">
            <w:pPr>
              <w:tabs>
                <w:tab w:val="left" w:pos="586"/>
              </w:tabs>
              <w:ind w:left="150" w:hangingChars="100" w:hanging="150"/>
              <w:rPr>
                <w:rFonts w:ascii="ＭＳ 明朝" w:hAnsi="ＭＳ 明朝"/>
                <w:sz w:val="15"/>
                <w:szCs w:val="15"/>
              </w:rPr>
            </w:pPr>
          </w:p>
          <w:p w14:paraId="0E6F2AD1" w14:textId="77777777" w:rsidR="008E05B4" w:rsidRPr="00FD24E7" w:rsidRDefault="008E05B4" w:rsidP="008E05B4">
            <w:pPr>
              <w:tabs>
                <w:tab w:val="left" w:pos="586"/>
              </w:tabs>
              <w:ind w:left="150" w:hangingChars="100" w:hanging="150"/>
              <w:rPr>
                <w:rFonts w:ascii="ＭＳ 明朝" w:hAnsi="ＭＳ 明朝"/>
                <w:sz w:val="15"/>
                <w:szCs w:val="15"/>
              </w:rPr>
            </w:pPr>
          </w:p>
          <w:p w14:paraId="59CA3D23" w14:textId="77777777" w:rsidR="008E05B4" w:rsidRPr="00FD24E7" w:rsidRDefault="008E05B4" w:rsidP="008E05B4">
            <w:pPr>
              <w:tabs>
                <w:tab w:val="left" w:pos="586"/>
              </w:tabs>
              <w:rPr>
                <w:rFonts w:ascii="ＭＳ 明朝" w:hAnsi="ＭＳ 明朝"/>
                <w:sz w:val="15"/>
                <w:szCs w:val="15"/>
              </w:rPr>
            </w:pPr>
          </w:p>
          <w:p w14:paraId="3E983DCF" w14:textId="77777777" w:rsidR="008E05B4" w:rsidRPr="00FD24E7" w:rsidRDefault="008E05B4" w:rsidP="008E05B4">
            <w:pPr>
              <w:tabs>
                <w:tab w:val="left" w:pos="586"/>
              </w:tabs>
              <w:rPr>
                <w:rFonts w:ascii="ＭＳ 明朝" w:hAnsi="ＭＳ 明朝"/>
                <w:sz w:val="15"/>
                <w:szCs w:val="15"/>
              </w:rPr>
            </w:pPr>
          </w:p>
          <w:p w14:paraId="7187FCB9" w14:textId="484DC9B2" w:rsidR="008E05B4" w:rsidRPr="00FD24E7" w:rsidRDefault="008E05B4" w:rsidP="008E05B4">
            <w:pPr>
              <w:tabs>
                <w:tab w:val="left" w:pos="586"/>
              </w:tabs>
              <w:ind w:left="150" w:hangingChars="100" w:hanging="150"/>
              <w:rPr>
                <w:rFonts w:ascii="ＭＳ 明朝" w:hAnsi="ＭＳ 明朝"/>
                <w:sz w:val="15"/>
                <w:szCs w:val="15"/>
              </w:rPr>
            </w:pPr>
            <w:r w:rsidRPr="00FD24E7">
              <w:rPr>
                <w:rFonts w:ascii="ＭＳ 明朝" w:hAnsi="ＭＳ 明朝" w:hint="eastAsia"/>
                <w:sz w:val="15"/>
                <w:szCs w:val="15"/>
              </w:rPr>
              <w:t>ア　府内保健所等と健康危機につながる可能性のある課題（院内感染や食中毒など）について、調査研究に基づくセミナーや、日頃からの意見交換を通じて、健康危機事象発生時に遅滞なく連携して対処できるよう情報共有を図る。</w:t>
            </w:r>
          </w:p>
          <w:p w14:paraId="08F72CD6" w14:textId="77777777" w:rsidR="008E05B4" w:rsidRPr="00FD24E7" w:rsidRDefault="008E05B4" w:rsidP="008E05B4">
            <w:pPr>
              <w:tabs>
                <w:tab w:val="left" w:pos="586"/>
              </w:tabs>
              <w:ind w:left="150" w:hangingChars="100" w:hanging="150"/>
              <w:rPr>
                <w:rFonts w:ascii="ＭＳ 明朝" w:hAnsi="ＭＳ 明朝"/>
                <w:sz w:val="15"/>
                <w:szCs w:val="15"/>
              </w:rPr>
            </w:pPr>
          </w:p>
          <w:p w14:paraId="0D7FC950" w14:textId="77777777" w:rsidR="008E05B4" w:rsidRPr="00FD24E7" w:rsidRDefault="008E05B4" w:rsidP="008E05B4">
            <w:pPr>
              <w:tabs>
                <w:tab w:val="left" w:pos="586"/>
              </w:tabs>
              <w:rPr>
                <w:rFonts w:ascii="ＭＳ 明朝" w:hAnsi="ＭＳ 明朝"/>
                <w:sz w:val="15"/>
                <w:szCs w:val="15"/>
              </w:rPr>
            </w:pPr>
          </w:p>
          <w:p w14:paraId="5C183EB2" w14:textId="77777777" w:rsidR="008E05B4" w:rsidRPr="00FD24E7" w:rsidRDefault="008E05B4" w:rsidP="008E05B4">
            <w:pPr>
              <w:tabs>
                <w:tab w:val="left" w:pos="586"/>
              </w:tabs>
              <w:rPr>
                <w:rFonts w:ascii="ＭＳ 明朝" w:hAnsi="ＭＳ 明朝"/>
                <w:sz w:val="15"/>
                <w:szCs w:val="15"/>
              </w:rPr>
            </w:pPr>
          </w:p>
          <w:p w14:paraId="292A0F80" w14:textId="77777777" w:rsidR="008E05B4" w:rsidRPr="00FD24E7" w:rsidRDefault="008E05B4" w:rsidP="008E05B4">
            <w:pPr>
              <w:tabs>
                <w:tab w:val="left" w:pos="586"/>
              </w:tabs>
              <w:rPr>
                <w:rFonts w:ascii="ＭＳ 明朝" w:hAnsi="ＭＳ 明朝"/>
                <w:sz w:val="15"/>
                <w:szCs w:val="15"/>
              </w:rPr>
            </w:pPr>
          </w:p>
          <w:p w14:paraId="475326C9" w14:textId="77777777" w:rsidR="008E05B4" w:rsidRPr="00810AA4" w:rsidRDefault="008E05B4" w:rsidP="008E05B4">
            <w:pPr>
              <w:tabs>
                <w:tab w:val="left" w:pos="586"/>
              </w:tabs>
              <w:rPr>
                <w:rFonts w:ascii="ＭＳ 明朝" w:hAnsi="ＭＳ 明朝"/>
                <w:sz w:val="15"/>
                <w:szCs w:val="15"/>
              </w:rPr>
            </w:pPr>
          </w:p>
          <w:p w14:paraId="7A5AC50C" w14:textId="77777777" w:rsidR="008E05B4" w:rsidRPr="00FD24E7" w:rsidRDefault="008E05B4" w:rsidP="008E05B4">
            <w:pPr>
              <w:tabs>
                <w:tab w:val="left" w:pos="586"/>
              </w:tabs>
              <w:rPr>
                <w:rFonts w:ascii="ＭＳ 明朝" w:hAnsi="ＭＳ 明朝"/>
                <w:sz w:val="15"/>
                <w:szCs w:val="15"/>
              </w:rPr>
            </w:pPr>
          </w:p>
          <w:p w14:paraId="0746460A" w14:textId="77777777" w:rsidR="008E05B4" w:rsidRPr="00FD24E7" w:rsidRDefault="008E05B4" w:rsidP="008E05B4">
            <w:pPr>
              <w:tabs>
                <w:tab w:val="left" w:pos="586"/>
              </w:tabs>
              <w:rPr>
                <w:rFonts w:ascii="ＭＳ 明朝" w:hAnsi="ＭＳ 明朝"/>
                <w:sz w:val="15"/>
                <w:szCs w:val="15"/>
              </w:rPr>
            </w:pPr>
          </w:p>
          <w:p w14:paraId="2DF997AB" w14:textId="5B7239C1" w:rsidR="008E05B4" w:rsidRPr="00FD24E7" w:rsidRDefault="008E05B4" w:rsidP="008E05B4">
            <w:pPr>
              <w:tabs>
                <w:tab w:val="left" w:pos="586"/>
              </w:tabs>
              <w:ind w:left="150" w:hangingChars="100" w:hanging="150"/>
              <w:rPr>
                <w:rFonts w:ascii="ＭＳ 明朝" w:hAnsi="ＭＳ 明朝"/>
                <w:sz w:val="15"/>
                <w:szCs w:val="15"/>
              </w:rPr>
            </w:pPr>
            <w:r w:rsidRPr="00FD24E7">
              <w:rPr>
                <w:rFonts w:ascii="ＭＳ 明朝" w:hAnsi="ＭＳ 明朝" w:hint="eastAsia"/>
                <w:sz w:val="15"/>
                <w:szCs w:val="15"/>
              </w:rPr>
              <w:t>イ　引き続き国内外の危機管理事例を収集及び整理し、データベースの充実を図る。さらにデータベースの一部を研究所ホームページに掲載し、健康危機事象発生時に研究員だけでなく、行政担当部局、医療機関、他の地方衛生研究所等でも広く利用できるようにする。</w:t>
            </w:r>
          </w:p>
          <w:p w14:paraId="5B3C5123" w14:textId="77777777" w:rsidR="008E05B4" w:rsidRPr="00FD24E7" w:rsidRDefault="008E05B4" w:rsidP="008E05B4">
            <w:pPr>
              <w:tabs>
                <w:tab w:val="left" w:pos="586"/>
              </w:tabs>
              <w:ind w:left="150" w:hangingChars="100" w:hanging="150"/>
              <w:rPr>
                <w:rFonts w:ascii="ＭＳ 明朝" w:hAnsi="ＭＳ 明朝"/>
                <w:sz w:val="15"/>
                <w:szCs w:val="15"/>
              </w:rPr>
            </w:pPr>
          </w:p>
          <w:p w14:paraId="340199A3" w14:textId="3691CB1F"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t>ウ　健康危機事象発生時の実践的な対応力の向上を図るため、地研全国協議会近畿支部疫学部会の実施する模擬訓練に参加すると共に、所内において机上訓練を実施することで、健康危機管理マニュアルの点検を行う。</w:t>
            </w:r>
          </w:p>
        </w:tc>
        <w:tc>
          <w:tcPr>
            <w:tcW w:w="4196" w:type="dxa"/>
            <w:tcBorders>
              <w:top w:val="dashed" w:sz="4" w:space="0" w:color="auto"/>
              <w:left w:val="single" w:sz="4" w:space="0" w:color="auto"/>
              <w:bottom w:val="dashed" w:sz="4" w:space="0" w:color="auto"/>
              <w:right w:val="single" w:sz="4" w:space="0" w:color="auto"/>
            </w:tcBorders>
            <w:shd w:val="clear" w:color="auto" w:fill="auto"/>
          </w:tcPr>
          <w:p w14:paraId="3C6FC799" w14:textId="77777777" w:rsidR="008E05B4" w:rsidRPr="00FD24E7" w:rsidRDefault="008E05B4" w:rsidP="008E05B4">
            <w:pPr>
              <w:ind w:leftChars="50" w:left="120" w:firstLineChars="100" w:firstLine="150"/>
              <w:rPr>
                <w:rFonts w:ascii="ＭＳ 明朝" w:hAnsi="ＭＳ 明朝"/>
                <w:sz w:val="15"/>
                <w:szCs w:val="15"/>
              </w:rPr>
            </w:pPr>
            <w:r w:rsidRPr="00FD24E7">
              <w:rPr>
                <w:rFonts w:ascii="ＭＳ 明朝" w:hAnsi="ＭＳ 明朝" w:hint="eastAsia"/>
                <w:sz w:val="15"/>
                <w:szCs w:val="15"/>
              </w:rPr>
              <w:lastRenderedPageBreak/>
              <w:t>健康危機事象発生時等に備えるべく以下の取組みにより、府市の関係機関との連絡体制や危機発生時における対</w:t>
            </w:r>
            <w:r w:rsidRPr="00FD24E7">
              <w:rPr>
                <w:rFonts w:ascii="ＭＳ 明朝" w:hAnsi="ＭＳ 明朝" w:hint="eastAsia"/>
                <w:sz w:val="15"/>
                <w:szCs w:val="15"/>
              </w:rPr>
              <w:lastRenderedPageBreak/>
              <w:t>応の枠組みを構築している。</w:t>
            </w:r>
          </w:p>
          <w:p w14:paraId="27491A11" w14:textId="77777777" w:rsidR="008E05B4" w:rsidRPr="00FD24E7" w:rsidRDefault="008E05B4" w:rsidP="008E05B4">
            <w:pPr>
              <w:ind w:leftChars="50" w:left="120" w:firstLineChars="100" w:firstLine="150"/>
              <w:rPr>
                <w:rFonts w:ascii="ＭＳ 明朝" w:hAnsi="ＭＳ 明朝"/>
                <w:sz w:val="15"/>
                <w:szCs w:val="15"/>
              </w:rPr>
            </w:pPr>
          </w:p>
          <w:p w14:paraId="6ED2FB86" w14:textId="77777777"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t>ア</w:t>
            </w:r>
          </w:p>
          <w:p w14:paraId="3EE643BE" w14:textId="77B55263" w:rsidR="008E05B4" w:rsidRPr="00FD24E7" w:rsidRDefault="008E05B4" w:rsidP="008E05B4">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w:t>
            </w:r>
            <w:r w:rsidRPr="008D15A9">
              <w:rPr>
                <w:rFonts w:ascii="ＭＳ 明朝" w:hAnsi="ＭＳ 明朝" w:hint="eastAsia"/>
                <w:color w:val="000000" w:themeColor="text1"/>
                <w:sz w:val="15"/>
                <w:szCs w:val="15"/>
              </w:rPr>
              <w:t>府内保健所等と</w:t>
            </w:r>
            <w:r w:rsidRPr="00391D80">
              <w:rPr>
                <w:rFonts w:ascii="ＭＳ 明朝" w:hAnsi="ＭＳ 明朝" w:hint="eastAsia"/>
                <w:color w:val="000000" w:themeColor="text1"/>
                <w:sz w:val="15"/>
                <w:szCs w:val="15"/>
              </w:rPr>
              <w:t>感染症解析・対策関連会議等を通じて情報共有及び意見交換を行った。</w:t>
            </w:r>
          </w:p>
          <w:p w14:paraId="22C1A48B" w14:textId="77777777" w:rsidR="008E05B4" w:rsidRPr="00FD24E7" w:rsidRDefault="008E05B4" w:rsidP="008E05B4">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・大安研G20大阪サミット対策本部を法人内に設置し、健康危機管理課を中心に情報共有・連携体制を整備することで健康危機事象発生時への対応に備えた。</w:t>
            </w:r>
          </w:p>
          <w:p w14:paraId="79D23E23" w14:textId="77777777" w:rsidR="008E05B4" w:rsidRPr="00FD24E7" w:rsidRDefault="008E05B4" w:rsidP="008E05B4">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・G20大阪サミットにおける感染症対策の取組として、大阪府、政令市、中核市と連携し、研修会等を通じて情報共有及び意見交換を行った。</w:t>
            </w:r>
          </w:p>
          <w:p w14:paraId="2D885BD0" w14:textId="11A6B629" w:rsidR="008E05B4" w:rsidRPr="00FD24E7" w:rsidRDefault="008E05B4" w:rsidP="008E05B4">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・G20大阪サミットでの経験をもとに、大阪・関西万博を見据えた中期的な感染症対策について大阪府と意見交換を行った。</w:t>
            </w:r>
          </w:p>
          <w:p w14:paraId="10758AD5" w14:textId="77777777" w:rsidR="008E05B4" w:rsidRPr="00FD24E7" w:rsidRDefault="008E05B4" w:rsidP="008E05B4">
            <w:pPr>
              <w:rPr>
                <w:rFonts w:ascii="ＭＳ 明朝" w:hAnsi="ＭＳ 明朝"/>
                <w:color w:val="000000" w:themeColor="text1"/>
                <w:sz w:val="15"/>
                <w:szCs w:val="15"/>
              </w:rPr>
            </w:pPr>
          </w:p>
          <w:p w14:paraId="085BB877" w14:textId="4B74CBCB" w:rsidR="008E05B4" w:rsidRPr="00FD24E7" w:rsidRDefault="008E05B4" w:rsidP="008E05B4">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イ　国内外の危機管理事例のデータベースについてアクセスサイトのリンク切れを確認し、最新の情報にアクセスできるように維持すると共に法人ホームページに公開した。昨年度作成した健康危機事例データベースのフレームワークに、新たに解析した事例の整理をした。</w:t>
            </w:r>
          </w:p>
          <w:p w14:paraId="0760B286" w14:textId="73662817" w:rsidR="008E05B4" w:rsidRDefault="008E05B4" w:rsidP="008E05B4">
            <w:pPr>
              <w:rPr>
                <w:rFonts w:ascii="ＭＳ 明朝" w:hAnsi="ＭＳ 明朝"/>
                <w:color w:val="000000" w:themeColor="text1"/>
                <w:sz w:val="15"/>
                <w:szCs w:val="15"/>
              </w:rPr>
            </w:pPr>
          </w:p>
          <w:p w14:paraId="311CE0DC" w14:textId="77777777" w:rsidR="008E05B4" w:rsidRPr="00FD24E7" w:rsidRDefault="008E05B4" w:rsidP="008E05B4">
            <w:pPr>
              <w:rPr>
                <w:rFonts w:ascii="ＭＳ 明朝" w:hAnsi="ＭＳ 明朝"/>
                <w:color w:val="000000" w:themeColor="text1"/>
                <w:sz w:val="15"/>
                <w:szCs w:val="15"/>
              </w:rPr>
            </w:pPr>
          </w:p>
          <w:p w14:paraId="4CD6ED21" w14:textId="666887F2" w:rsidR="008E05B4" w:rsidRPr="00FD24E7" w:rsidRDefault="008E05B4" w:rsidP="008E05B4">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ウ</w:t>
            </w:r>
          </w:p>
          <w:p w14:paraId="75C1012A" w14:textId="00F9B22C" w:rsidR="008E05B4" w:rsidRPr="00FD24E7" w:rsidRDefault="008E05B4" w:rsidP="008E05B4">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・近畿支部疫学情報部会による健康危機事象模擬訓練に参加し、法人内の検査分担や連絡手順等の確認を行った。</w:t>
            </w:r>
          </w:p>
          <w:p w14:paraId="0856A52B" w14:textId="0634EE32" w:rsidR="008E05B4" w:rsidRPr="00FD24E7" w:rsidRDefault="008E05B4" w:rsidP="008E05B4">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・大阪府市の感染症対策部門と連携して、G20大阪サミットにおける感染症対策を想定した、感染症発生時の連絡・対応体制について机上訓練を実施した。</w:t>
            </w:r>
          </w:p>
          <w:p w14:paraId="7F0B0E4D" w14:textId="316FEA27"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color w:val="000000" w:themeColor="text1"/>
                <w:sz w:val="15"/>
                <w:szCs w:val="15"/>
              </w:rPr>
              <w:t>・模擬訓練後に健康危機管理マニュアルの検証を行い、一部改定した。</w:t>
            </w:r>
          </w:p>
          <w:p w14:paraId="66309C34" w14:textId="77777777" w:rsidR="008E05B4" w:rsidRPr="00FD24E7" w:rsidRDefault="008E05B4" w:rsidP="008E05B4">
            <w:pPr>
              <w:ind w:left="150" w:hangingChars="100" w:hanging="150"/>
              <w:rPr>
                <w:rFonts w:ascii="ＭＳ 明朝" w:hAnsi="ＭＳ 明朝"/>
                <w:sz w:val="15"/>
                <w:szCs w:val="15"/>
              </w:rPr>
            </w:pPr>
          </w:p>
        </w:tc>
        <w:tc>
          <w:tcPr>
            <w:tcW w:w="454" w:type="dxa"/>
            <w:vMerge/>
            <w:tcBorders>
              <w:left w:val="single" w:sz="4" w:space="0" w:color="auto"/>
            </w:tcBorders>
            <w:shd w:val="clear" w:color="auto" w:fill="auto"/>
          </w:tcPr>
          <w:p w14:paraId="71E55705" w14:textId="77777777" w:rsidR="008E05B4" w:rsidRPr="00FD24E7" w:rsidRDefault="008E05B4" w:rsidP="008E05B4">
            <w:pPr>
              <w:ind w:left="150" w:hangingChars="100" w:hanging="150"/>
              <w:jc w:val="center"/>
              <w:rPr>
                <w:rFonts w:ascii="ＭＳ 明朝" w:hAnsi="ＭＳ 明朝"/>
                <w:sz w:val="15"/>
                <w:szCs w:val="15"/>
              </w:rPr>
            </w:pPr>
          </w:p>
        </w:tc>
        <w:tc>
          <w:tcPr>
            <w:tcW w:w="454" w:type="dxa"/>
            <w:vMerge/>
            <w:shd w:val="clear" w:color="auto" w:fill="auto"/>
          </w:tcPr>
          <w:p w14:paraId="06485CBF" w14:textId="77777777" w:rsidR="008E05B4" w:rsidRPr="00FD24E7" w:rsidRDefault="008E05B4" w:rsidP="008E05B4">
            <w:pPr>
              <w:rPr>
                <w:rFonts w:ascii="ＭＳ 明朝" w:hAnsi="ＭＳ 明朝"/>
                <w:sz w:val="15"/>
                <w:szCs w:val="15"/>
              </w:rPr>
            </w:pPr>
          </w:p>
        </w:tc>
        <w:tc>
          <w:tcPr>
            <w:tcW w:w="2495" w:type="dxa"/>
            <w:vMerge/>
            <w:shd w:val="clear" w:color="auto" w:fill="auto"/>
          </w:tcPr>
          <w:p w14:paraId="211ABDAA" w14:textId="77777777" w:rsidR="008E05B4" w:rsidRPr="00FD24E7" w:rsidRDefault="008E05B4" w:rsidP="008E05B4">
            <w:pPr>
              <w:rPr>
                <w:rFonts w:ascii="ＭＳ 明朝" w:hAnsi="ＭＳ 明朝"/>
                <w:sz w:val="15"/>
                <w:szCs w:val="15"/>
              </w:rPr>
            </w:pPr>
          </w:p>
        </w:tc>
        <w:tc>
          <w:tcPr>
            <w:tcW w:w="454" w:type="dxa"/>
            <w:vMerge/>
            <w:shd w:val="clear" w:color="auto" w:fill="auto"/>
          </w:tcPr>
          <w:p w14:paraId="19EAF807" w14:textId="77777777" w:rsidR="008E05B4" w:rsidRPr="00FD24E7" w:rsidRDefault="008E05B4" w:rsidP="008E05B4">
            <w:pPr>
              <w:jc w:val="center"/>
              <w:rPr>
                <w:rFonts w:ascii="ＭＳ 明朝" w:hAnsi="ＭＳ 明朝"/>
                <w:sz w:val="15"/>
                <w:szCs w:val="15"/>
              </w:rPr>
            </w:pPr>
          </w:p>
        </w:tc>
      </w:tr>
      <w:tr w:rsidR="008E05B4" w:rsidRPr="00FD24E7" w14:paraId="4873F390" w14:textId="77777777" w:rsidTr="008E05B4">
        <w:trPr>
          <w:trHeight w:val="429"/>
          <w:jc w:val="center"/>
        </w:trPr>
        <w:tc>
          <w:tcPr>
            <w:tcW w:w="10320" w:type="dxa"/>
            <w:gridSpan w:val="3"/>
            <w:tcBorders>
              <w:top w:val="dashed" w:sz="4" w:space="0" w:color="auto"/>
              <w:bottom w:val="dashed" w:sz="4" w:space="0" w:color="auto"/>
            </w:tcBorders>
            <w:shd w:val="clear" w:color="auto" w:fill="auto"/>
          </w:tcPr>
          <w:p w14:paraId="58319AAC" w14:textId="77777777" w:rsidR="008E05B4" w:rsidRPr="00FD24E7" w:rsidRDefault="008E05B4" w:rsidP="008E05B4">
            <w:pPr>
              <w:rPr>
                <w:rFonts w:ascii="ＭＳ 明朝" w:hAnsi="ＭＳ 明朝"/>
                <w:sz w:val="15"/>
                <w:szCs w:val="15"/>
              </w:rPr>
            </w:pPr>
            <w:r w:rsidRPr="00FD24E7">
              <w:rPr>
                <w:rFonts w:ascii="ＭＳ 明朝" w:hAnsi="ＭＳ 明朝" w:hint="eastAsia"/>
                <w:sz w:val="15"/>
                <w:szCs w:val="15"/>
              </w:rPr>
              <w:t>２　地方衛生研究所の広域連携における役割</w:t>
            </w:r>
          </w:p>
          <w:p w14:paraId="02079639" w14:textId="77777777" w:rsidR="008E05B4" w:rsidRPr="00FD24E7" w:rsidRDefault="008E05B4" w:rsidP="008E05B4">
            <w:pPr>
              <w:ind w:left="13" w:firstLineChars="100" w:firstLine="150"/>
              <w:rPr>
                <w:rFonts w:ascii="ＭＳ 明朝" w:hAnsi="ＭＳ 明朝"/>
                <w:sz w:val="15"/>
                <w:szCs w:val="15"/>
              </w:rPr>
            </w:pPr>
            <w:r w:rsidRPr="00FD24E7">
              <w:rPr>
                <w:rFonts w:ascii="ＭＳ 明朝" w:hAnsi="ＭＳ 明朝" w:hint="eastAsia"/>
                <w:bCs/>
                <w:sz w:val="15"/>
                <w:szCs w:val="15"/>
              </w:rPr>
              <w:t>(4)　災害時や健康危機事象発生時における連携</w:t>
            </w:r>
          </w:p>
        </w:tc>
        <w:tc>
          <w:tcPr>
            <w:tcW w:w="454" w:type="dxa"/>
            <w:vMerge/>
            <w:shd w:val="clear" w:color="auto" w:fill="auto"/>
          </w:tcPr>
          <w:p w14:paraId="781AC519" w14:textId="77777777" w:rsidR="008E05B4" w:rsidRPr="00FD24E7" w:rsidRDefault="008E05B4" w:rsidP="008E05B4">
            <w:pPr>
              <w:ind w:left="150" w:hangingChars="100" w:hanging="150"/>
              <w:jc w:val="center"/>
              <w:rPr>
                <w:rFonts w:ascii="ＭＳ 明朝" w:hAnsi="ＭＳ 明朝"/>
                <w:sz w:val="15"/>
                <w:szCs w:val="15"/>
              </w:rPr>
            </w:pPr>
          </w:p>
        </w:tc>
        <w:tc>
          <w:tcPr>
            <w:tcW w:w="454" w:type="dxa"/>
            <w:vMerge/>
            <w:shd w:val="clear" w:color="auto" w:fill="auto"/>
          </w:tcPr>
          <w:p w14:paraId="3608395C" w14:textId="77777777" w:rsidR="008E05B4" w:rsidRPr="00FD24E7" w:rsidRDefault="008E05B4" w:rsidP="008E05B4">
            <w:pPr>
              <w:rPr>
                <w:rFonts w:ascii="ＭＳ 明朝" w:hAnsi="ＭＳ 明朝"/>
                <w:sz w:val="15"/>
                <w:szCs w:val="15"/>
              </w:rPr>
            </w:pPr>
          </w:p>
        </w:tc>
        <w:tc>
          <w:tcPr>
            <w:tcW w:w="2495" w:type="dxa"/>
            <w:vMerge/>
            <w:shd w:val="clear" w:color="auto" w:fill="auto"/>
          </w:tcPr>
          <w:p w14:paraId="748D50C4" w14:textId="77777777" w:rsidR="008E05B4" w:rsidRPr="00FD24E7" w:rsidRDefault="008E05B4" w:rsidP="008E05B4">
            <w:pPr>
              <w:rPr>
                <w:rFonts w:ascii="ＭＳ 明朝" w:hAnsi="ＭＳ 明朝"/>
                <w:sz w:val="15"/>
                <w:szCs w:val="15"/>
              </w:rPr>
            </w:pPr>
          </w:p>
        </w:tc>
        <w:tc>
          <w:tcPr>
            <w:tcW w:w="454" w:type="dxa"/>
            <w:vMerge/>
            <w:shd w:val="clear" w:color="auto" w:fill="auto"/>
          </w:tcPr>
          <w:p w14:paraId="6C6060F1" w14:textId="77777777" w:rsidR="008E05B4" w:rsidRPr="00FD24E7" w:rsidRDefault="008E05B4" w:rsidP="008E05B4">
            <w:pPr>
              <w:jc w:val="center"/>
              <w:rPr>
                <w:rFonts w:ascii="ＭＳ 明朝" w:hAnsi="ＭＳ 明朝"/>
                <w:sz w:val="15"/>
                <w:szCs w:val="15"/>
              </w:rPr>
            </w:pPr>
          </w:p>
        </w:tc>
      </w:tr>
      <w:tr w:rsidR="008E05B4" w:rsidRPr="00FD24E7" w14:paraId="0AE670F3" w14:textId="77777777" w:rsidTr="008E05B4">
        <w:trPr>
          <w:jc w:val="center"/>
        </w:trPr>
        <w:tc>
          <w:tcPr>
            <w:tcW w:w="3062" w:type="dxa"/>
            <w:tcBorders>
              <w:top w:val="dashed" w:sz="4" w:space="0" w:color="auto"/>
              <w:left w:val="single" w:sz="4" w:space="0" w:color="auto"/>
              <w:bottom w:val="dashed" w:sz="4" w:space="0" w:color="auto"/>
              <w:right w:val="single" w:sz="4" w:space="0" w:color="auto"/>
            </w:tcBorders>
            <w:shd w:val="clear" w:color="auto" w:fill="auto"/>
          </w:tcPr>
          <w:p w14:paraId="2353B873" w14:textId="77777777" w:rsidR="008E05B4" w:rsidRPr="00FD24E7" w:rsidRDefault="008E05B4" w:rsidP="008E05B4">
            <w:pPr>
              <w:ind w:leftChars="50" w:left="120" w:firstLineChars="100" w:firstLine="150"/>
              <w:rPr>
                <w:rFonts w:ascii="ＭＳ 明朝" w:hAnsi="ＭＳ 明朝"/>
                <w:sz w:val="15"/>
                <w:szCs w:val="15"/>
              </w:rPr>
            </w:pPr>
            <w:r w:rsidRPr="00FD24E7">
              <w:rPr>
                <w:rFonts w:ascii="ＭＳ 明朝" w:hAnsi="ＭＳ 明朝" w:hint="eastAsia"/>
                <w:sz w:val="15"/>
                <w:szCs w:val="15"/>
              </w:rPr>
              <w:t>災害時や健康危機事象等発生時に、国立研究機関や他の地方衛生研究所等と連携するとともに、情報を共有し相互に協力する。</w:t>
            </w:r>
          </w:p>
        </w:tc>
        <w:tc>
          <w:tcPr>
            <w:tcW w:w="3062" w:type="dxa"/>
            <w:tcBorders>
              <w:top w:val="dashed" w:sz="4" w:space="0" w:color="auto"/>
              <w:left w:val="single" w:sz="4" w:space="0" w:color="auto"/>
              <w:bottom w:val="dashed" w:sz="4" w:space="0" w:color="auto"/>
              <w:right w:val="single" w:sz="4" w:space="0" w:color="auto"/>
            </w:tcBorders>
            <w:shd w:val="clear" w:color="auto" w:fill="auto"/>
          </w:tcPr>
          <w:p w14:paraId="5DD7E526" w14:textId="20DA12D3" w:rsidR="008E05B4" w:rsidRPr="00FD24E7" w:rsidRDefault="008E05B4" w:rsidP="008E05B4">
            <w:pPr>
              <w:ind w:leftChars="50" w:left="120" w:firstLineChars="100" w:firstLine="150"/>
              <w:rPr>
                <w:rFonts w:ascii="ＭＳ 明朝" w:hAnsi="ＭＳ 明朝"/>
                <w:sz w:val="15"/>
                <w:szCs w:val="15"/>
              </w:rPr>
            </w:pPr>
            <w:r w:rsidRPr="00FD24E7">
              <w:rPr>
                <w:rFonts w:ascii="ＭＳ 明朝" w:hAnsi="ＭＳ 明朝" w:hint="eastAsia"/>
                <w:sz w:val="15"/>
                <w:szCs w:val="15"/>
              </w:rPr>
              <w:t>災害時や健康危機事象等発生時に、国立研究機関や他の地方衛生研究所等と連携するとともに、情報を共有し相互に協力する。</w:t>
            </w:r>
          </w:p>
          <w:p w14:paraId="3E7EC6AF" w14:textId="77777777" w:rsidR="008E05B4" w:rsidRPr="00FD24E7" w:rsidRDefault="008E05B4" w:rsidP="008E05B4">
            <w:pPr>
              <w:ind w:leftChars="50" w:left="120" w:firstLineChars="100" w:firstLine="150"/>
              <w:rPr>
                <w:rFonts w:ascii="ＭＳ 明朝" w:hAnsi="ＭＳ 明朝"/>
                <w:sz w:val="15"/>
                <w:szCs w:val="15"/>
              </w:rPr>
            </w:pPr>
          </w:p>
        </w:tc>
        <w:tc>
          <w:tcPr>
            <w:tcW w:w="4196" w:type="dxa"/>
            <w:tcBorders>
              <w:top w:val="dashed" w:sz="4" w:space="0" w:color="auto"/>
              <w:left w:val="single" w:sz="4" w:space="0" w:color="auto"/>
              <w:bottom w:val="dashed" w:sz="4" w:space="0" w:color="auto"/>
              <w:right w:val="single" w:sz="4" w:space="0" w:color="auto"/>
            </w:tcBorders>
            <w:shd w:val="clear" w:color="auto" w:fill="auto"/>
          </w:tcPr>
          <w:p w14:paraId="20990649" w14:textId="7A384A4A" w:rsidR="008E05B4" w:rsidRPr="00FD24E7" w:rsidRDefault="008E05B4" w:rsidP="008E05B4">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・近畿支部疫学情報部会において、模擬訓練結果等を通じた健康危機事象発生時における対応に関して情報交換した。</w:t>
            </w:r>
          </w:p>
          <w:p w14:paraId="2992E8C6" w14:textId="5C86EBE5" w:rsidR="008E05B4" w:rsidRPr="00FD24E7" w:rsidRDefault="008E05B4" w:rsidP="008E05B4">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・府内の麻しん急増に際して、法人が大阪府市と連携して取り組んだ経験を広く情報共有するために、地方衛生研究所全国協議会近畿支部疫学情報部会において報告した。</w:t>
            </w:r>
          </w:p>
          <w:p w14:paraId="03F8CDFF" w14:textId="16B77044" w:rsidR="008E05B4" w:rsidRPr="00FD24E7" w:rsidRDefault="008E05B4" w:rsidP="008E05B4">
            <w:pPr>
              <w:ind w:left="150" w:hangingChars="100" w:hanging="150"/>
              <w:rPr>
                <w:rFonts w:ascii="ＭＳ 明朝" w:hAnsi="ＭＳ 明朝"/>
                <w:color w:val="FF0000"/>
                <w:sz w:val="15"/>
                <w:szCs w:val="15"/>
              </w:rPr>
            </w:pPr>
            <w:r w:rsidRPr="00FD24E7">
              <w:rPr>
                <w:rFonts w:ascii="ＭＳ 明朝" w:hAnsi="ＭＳ 明朝" w:hint="eastAsia"/>
                <w:color w:val="000000" w:themeColor="text1"/>
                <w:sz w:val="15"/>
                <w:szCs w:val="15"/>
              </w:rPr>
              <w:t>・G20大阪サミットの感染症対策に関し、法人の経験・情報を広く情報共有するため、近畿支部疫学情報部会や細菌部会において報告した。</w:t>
            </w:r>
          </w:p>
          <w:p w14:paraId="7D8ABDC7" w14:textId="310C1F5D" w:rsidR="008E05B4" w:rsidRPr="00FD24E7" w:rsidRDefault="008E05B4" w:rsidP="008E05B4">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・厚生労働省関西国際空港検疫所、和歌山県環境衛生研究センターからの新型コロナウイルス検査に協力した。（再掲）</w:t>
            </w:r>
          </w:p>
          <w:p w14:paraId="7B036FD9" w14:textId="77777777" w:rsidR="008E05B4" w:rsidRPr="00FD24E7" w:rsidRDefault="008E05B4" w:rsidP="008E05B4">
            <w:pPr>
              <w:rPr>
                <w:rFonts w:ascii="ＭＳ 明朝" w:hAnsi="ＭＳ 明朝"/>
                <w:sz w:val="15"/>
                <w:szCs w:val="15"/>
              </w:rPr>
            </w:pPr>
          </w:p>
        </w:tc>
        <w:tc>
          <w:tcPr>
            <w:tcW w:w="454" w:type="dxa"/>
            <w:vMerge/>
            <w:tcBorders>
              <w:left w:val="single" w:sz="4" w:space="0" w:color="auto"/>
            </w:tcBorders>
            <w:shd w:val="clear" w:color="auto" w:fill="auto"/>
          </w:tcPr>
          <w:p w14:paraId="4DE6CB39" w14:textId="77777777" w:rsidR="008E05B4" w:rsidRPr="00FD24E7" w:rsidRDefault="008E05B4" w:rsidP="008E05B4">
            <w:pPr>
              <w:ind w:left="150" w:hangingChars="100" w:hanging="150"/>
              <w:jc w:val="center"/>
              <w:rPr>
                <w:rFonts w:ascii="ＭＳ 明朝" w:hAnsi="ＭＳ 明朝"/>
                <w:sz w:val="15"/>
                <w:szCs w:val="15"/>
              </w:rPr>
            </w:pPr>
          </w:p>
        </w:tc>
        <w:tc>
          <w:tcPr>
            <w:tcW w:w="454" w:type="dxa"/>
            <w:vMerge/>
            <w:shd w:val="clear" w:color="auto" w:fill="auto"/>
          </w:tcPr>
          <w:p w14:paraId="2A0F190F" w14:textId="77777777" w:rsidR="008E05B4" w:rsidRPr="00FD24E7" w:rsidRDefault="008E05B4" w:rsidP="008E05B4">
            <w:pPr>
              <w:rPr>
                <w:rFonts w:ascii="ＭＳ 明朝" w:hAnsi="ＭＳ 明朝"/>
                <w:sz w:val="15"/>
                <w:szCs w:val="15"/>
              </w:rPr>
            </w:pPr>
          </w:p>
        </w:tc>
        <w:tc>
          <w:tcPr>
            <w:tcW w:w="2495" w:type="dxa"/>
            <w:vMerge/>
            <w:shd w:val="clear" w:color="auto" w:fill="auto"/>
          </w:tcPr>
          <w:p w14:paraId="204115A4" w14:textId="77777777" w:rsidR="008E05B4" w:rsidRPr="00FD24E7" w:rsidRDefault="008E05B4" w:rsidP="008E05B4">
            <w:pPr>
              <w:rPr>
                <w:rFonts w:ascii="ＭＳ 明朝" w:hAnsi="ＭＳ 明朝"/>
                <w:sz w:val="15"/>
                <w:szCs w:val="15"/>
              </w:rPr>
            </w:pPr>
          </w:p>
        </w:tc>
        <w:tc>
          <w:tcPr>
            <w:tcW w:w="454" w:type="dxa"/>
            <w:vMerge/>
            <w:shd w:val="clear" w:color="auto" w:fill="auto"/>
          </w:tcPr>
          <w:p w14:paraId="7BE7E919" w14:textId="77777777" w:rsidR="008E05B4" w:rsidRPr="00FD24E7" w:rsidRDefault="008E05B4" w:rsidP="008E05B4">
            <w:pPr>
              <w:jc w:val="center"/>
              <w:rPr>
                <w:rFonts w:ascii="ＭＳ 明朝" w:hAnsi="ＭＳ 明朝"/>
                <w:sz w:val="15"/>
                <w:szCs w:val="15"/>
              </w:rPr>
            </w:pPr>
          </w:p>
        </w:tc>
      </w:tr>
      <w:tr w:rsidR="008E05B4" w:rsidRPr="00FD24E7" w14:paraId="3AA21666" w14:textId="77777777" w:rsidTr="008E05B4">
        <w:trPr>
          <w:jc w:val="center"/>
        </w:trPr>
        <w:tc>
          <w:tcPr>
            <w:tcW w:w="10320" w:type="dxa"/>
            <w:gridSpan w:val="3"/>
            <w:tcBorders>
              <w:top w:val="dashed" w:sz="4" w:space="0" w:color="auto"/>
              <w:bottom w:val="dashed" w:sz="4" w:space="0" w:color="auto"/>
            </w:tcBorders>
            <w:shd w:val="clear" w:color="auto" w:fill="auto"/>
          </w:tcPr>
          <w:p w14:paraId="4587E056" w14:textId="77777777" w:rsidR="008E05B4" w:rsidRPr="00FD24E7" w:rsidRDefault="008E05B4" w:rsidP="008E05B4">
            <w:pPr>
              <w:rPr>
                <w:rFonts w:ascii="ＭＳ 明朝" w:hAnsi="ＭＳ 明朝"/>
                <w:sz w:val="15"/>
                <w:szCs w:val="15"/>
              </w:rPr>
            </w:pPr>
            <w:r w:rsidRPr="00FD24E7">
              <w:rPr>
                <w:rFonts w:ascii="ＭＳ 明朝" w:hAnsi="ＭＳ 明朝" w:hint="eastAsia"/>
                <w:sz w:val="15"/>
                <w:szCs w:val="15"/>
              </w:rPr>
              <w:t>３　特に拡充すべき機能と新たな事業展開</w:t>
            </w:r>
          </w:p>
          <w:p w14:paraId="08B616B7" w14:textId="77777777" w:rsidR="008E05B4" w:rsidRPr="00FD24E7" w:rsidRDefault="008E05B4" w:rsidP="008E05B4">
            <w:pPr>
              <w:rPr>
                <w:rFonts w:ascii="ＭＳ 明朝" w:hAnsi="ＭＳ 明朝"/>
                <w:sz w:val="15"/>
                <w:szCs w:val="15"/>
              </w:rPr>
            </w:pPr>
            <w:r w:rsidRPr="00FD24E7">
              <w:rPr>
                <w:rFonts w:ascii="ＭＳ 明朝" w:hAnsi="ＭＳ 明朝" w:hint="eastAsia"/>
                <w:sz w:val="15"/>
                <w:szCs w:val="15"/>
              </w:rPr>
              <w:t>(1)</w:t>
            </w:r>
            <w:r w:rsidRPr="00FD24E7">
              <w:rPr>
                <w:rFonts w:ascii="ＭＳ 明朝" w:hAnsi="ＭＳ 明朝" w:hint="eastAsia"/>
                <w:bCs/>
                <w:sz w:val="15"/>
                <w:szCs w:val="15"/>
              </w:rPr>
              <w:t xml:space="preserve"> 健康危機管理対応</w:t>
            </w:r>
          </w:p>
        </w:tc>
        <w:tc>
          <w:tcPr>
            <w:tcW w:w="454" w:type="dxa"/>
            <w:vMerge/>
            <w:shd w:val="clear" w:color="auto" w:fill="auto"/>
          </w:tcPr>
          <w:p w14:paraId="4C922B4B" w14:textId="77777777" w:rsidR="008E05B4" w:rsidRPr="00FD24E7" w:rsidRDefault="008E05B4" w:rsidP="008E05B4">
            <w:pPr>
              <w:ind w:left="150" w:hangingChars="100" w:hanging="150"/>
              <w:jc w:val="center"/>
              <w:rPr>
                <w:rFonts w:ascii="ＭＳ 明朝" w:hAnsi="ＭＳ 明朝"/>
                <w:sz w:val="15"/>
                <w:szCs w:val="15"/>
              </w:rPr>
            </w:pPr>
          </w:p>
        </w:tc>
        <w:tc>
          <w:tcPr>
            <w:tcW w:w="454" w:type="dxa"/>
            <w:vMerge/>
            <w:shd w:val="clear" w:color="auto" w:fill="auto"/>
          </w:tcPr>
          <w:p w14:paraId="1E93BAA8" w14:textId="77777777" w:rsidR="008E05B4" w:rsidRPr="00FD24E7" w:rsidRDefault="008E05B4" w:rsidP="008E05B4">
            <w:pPr>
              <w:rPr>
                <w:rFonts w:ascii="ＭＳ 明朝" w:hAnsi="ＭＳ 明朝"/>
                <w:sz w:val="15"/>
                <w:szCs w:val="15"/>
              </w:rPr>
            </w:pPr>
          </w:p>
        </w:tc>
        <w:tc>
          <w:tcPr>
            <w:tcW w:w="2495" w:type="dxa"/>
            <w:vMerge/>
            <w:shd w:val="clear" w:color="auto" w:fill="auto"/>
          </w:tcPr>
          <w:p w14:paraId="246C93C7" w14:textId="77777777" w:rsidR="008E05B4" w:rsidRPr="00FD24E7" w:rsidRDefault="008E05B4" w:rsidP="008E05B4">
            <w:pPr>
              <w:rPr>
                <w:rFonts w:ascii="ＭＳ 明朝" w:hAnsi="ＭＳ 明朝"/>
                <w:sz w:val="15"/>
                <w:szCs w:val="15"/>
              </w:rPr>
            </w:pPr>
          </w:p>
        </w:tc>
        <w:tc>
          <w:tcPr>
            <w:tcW w:w="454" w:type="dxa"/>
            <w:vMerge/>
            <w:shd w:val="clear" w:color="auto" w:fill="auto"/>
          </w:tcPr>
          <w:p w14:paraId="746DFD7A" w14:textId="77777777" w:rsidR="008E05B4" w:rsidRPr="00FD24E7" w:rsidRDefault="008E05B4" w:rsidP="008E05B4">
            <w:pPr>
              <w:jc w:val="center"/>
              <w:rPr>
                <w:rFonts w:ascii="ＭＳ 明朝" w:hAnsi="ＭＳ 明朝"/>
                <w:sz w:val="15"/>
                <w:szCs w:val="15"/>
              </w:rPr>
            </w:pPr>
          </w:p>
        </w:tc>
      </w:tr>
      <w:tr w:rsidR="008E05B4" w:rsidRPr="00FD24E7" w14:paraId="6D333B22" w14:textId="77777777" w:rsidTr="008E05B4">
        <w:trPr>
          <w:jc w:val="center"/>
        </w:trPr>
        <w:tc>
          <w:tcPr>
            <w:tcW w:w="3062" w:type="dxa"/>
            <w:tcBorders>
              <w:top w:val="dashed" w:sz="4" w:space="0" w:color="auto"/>
              <w:bottom w:val="single" w:sz="4" w:space="0" w:color="auto"/>
            </w:tcBorders>
            <w:shd w:val="clear" w:color="auto" w:fill="auto"/>
          </w:tcPr>
          <w:p w14:paraId="3F288089" w14:textId="75F2B580"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t>ア　研究所に健康危機管理を担う部門を設置し、全国ネットワークや関連する学会等への参加を通して各分野の専門家・研究者と協調関係を構築し、広く最新の公衆衛</w:t>
            </w:r>
            <w:r w:rsidRPr="00FD24E7">
              <w:rPr>
                <w:rFonts w:ascii="ＭＳ 明朝" w:hAnsi="ＭＳ 明朝" w:hint="eastAsia"/>
                <w:sz w:val="15"/>
                <w:szCs w:val="15"/>
              </w:rPr>
              <w:lastRenderedPageBreak/>
              <w:t>生・健康危機情報を収集、評価する。また、将来発生する蓋然性の高い健康危機への対応策について、行政担当部局に助言する。</w:t>
            </w:r>
          </w:p>
          <w:p w14:paraId="4E8CB0F2" w14:textId="77777777" w:rsidR="008E05B4" w:rsidRPr="00FD24E7" w:rsidRDefault="008E05B4" w:rsidP="008E05B4">
            <w:pPr>
              <w:ind w:left="150" w:hangingChars="100" w:hanging="150"/>
              <w:rPr>
                <w:rFonts w:ascii="ＭＳ 明朝" w:hAnsi="ＭＳ 明朝"/>
                <w:sz w:val="15"/>
                <w:szCs w:val="15"/>
              </w:rPr>
            </w:pPr>
          </w:p>
          <w:p w14:paraId="0FD7E3B6" w14:textId="77777777"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t>イ　研究所の担当職員に実地疫学研修</w:t>
            </w:r>
            <w:r w:rsidRPr="00FD24E7">
              <w:rPr>
                <w:rFonts w:ascii="ＭＳ 明朝" w:hAnsi="ＭＳ 明朝" w:hint="eastAsia"/>
                <w:sz w:val="15"/>
                <w:szCs w:val="15"/>
                <w:vertAlign w:val="superscript"/>
              </w:rPr>
              <w:t>（＊3）</w:t>
            </w:r>
            <w:r w:rsidRPr="00FD24E7">
              <w:rPr>
                <w:rFonts w:ascii="ＭＳ 明朝" w:hAnsi="ＭＳ 明朝" w:hint="eastAsia"/>
                <w:sz w:val="15"/>
                <w:szCs w:val="15"/>
              </w:rPr>
              <w:t>を受講・修了させることを通じて、疫学調査の専門家の育成を行う。また、健康危機事象発生時には行政担当部局や府内保健所等が実施する、疫学調査を積極的に助言・支援するとともに、健康危機管理対応能力の維持、向上のため、全国の実地疫学研修</w:t>
            </w:r>
            <w:r w:rsidRPr="00FD24E7">
              <w:rPr>
                <w:rFonts w:ascii="ＭＳ 明朝" w:hAnsi="ＭＳ 明朝" w:hint="eastAsia"/>
                <w:sz w:val="15"/>
                <w:szCs w:val="15"/>
                <w:vertAlign w:val="superscript"/>
              </w:rPr>
              <w:t>（＊3）</w:t>
            </w:r>
            <w:r w:rsidRPr="00FD24E7">
              <w:rPr>
                <w:rFonts w:ascii="ＭＳ 明朝" w:hAnsi="ＭＳ 明朝" w:hint="eastAsia"/>
                <w:sz w:val="15"/>
                <w:szCs w:val="15"/>
              </w:rPr>
              <w:t>修了者等と連携を確立し、国立感染症研究所が取り組む実地疫学調査への参画や情報収集等を行う。</w:t>
            </w:r>
          </w:p>
          <w:p w14:paraId="68476BB8" w14:textId="77777777"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vertAlign w:val="superscript"/>
              </w:rPr>
              <w:t>（＊3）</w:t>
            </w:r>
            <w:r w:rsidRPr="00FD24E7">
              <w:rPr>
                <w:rFonts w:ascii="ＭＳ 明朝" w:hAnsi="ＭＳ 明朝" w:hint="eastAsia"/>
                <w:sz w:val="15"/>
                <w:szCs w:val="15"/>
              </w:rPr>
              <w:t xml:space="preserve">　国立感染症研究所が行っている、感染症の流行時にその実態把握及び原因究明に当たる専門家の養成コース（研修期間2年）</w:t>
            </w:r>
          </w:p>
          <w:p w14:paraId="44999AC7" w14:textId="77777777" w:rsidR="008E05B4" w:rsidRPr="00FD24E7" w:rsidRDefault="008E05B4" w:rsidP="008E05B4">
            <w:pPr>
              <w:rPr>
                <w:rFonts w:ascii="ＭＳ 明朝" w:hAnsi="ＭＳ 明朝"/>
                <w:sz w:val="15"/>
                <w:szCs w:val="15"/>
              </w:rPr>
            </w:pPr>
          </w:p>
          <w:p w14:paraId="1B8AB4AE" w14:textId="77777777"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t>ウ　平常時には行政担当部局や府内保健所等の職員に対して健康危機管理に関する研修を実施する。</w:t>
            </w:r>
          </w:p>
          <w:p w14:paraId="33422717" w14:textId="77777777" w:rsidR="008E05B4" w:rsidRPr="00FD24E7" w:rsidRDefault="008E05B4" w:rsidP="008E05B4">
            <w:pPr>
              <w:rPr>
                <w:rFonts w:ascii="ＭＳ 明朝" w:hAnsi="ＭＳ 明朝"/>
                <w:sz w:val="15"/>
                <w:szCs w:val="15"/>
              </w:rPr>
            </w:pPr>
          </w:p>
          <w:p w14:paraId="0BE279D2" w14:textId="77777777" w:rsidR="008E05B4" w:rsidRPr="00FD24E7" w:rsidRDefault="008E05B4" w:rsidP="008E05B4">
            <w:pPr>
              <w:rPr>
                <w:rFonts w:ascii="ＭＳ 明朝" w:hAnsi="ＭＳ 明朝"/>
                <w:sz w:val="15"/>
                <w:szCs w:val="15"/>
              </w:rPr>
            </w:pPr>
          </w:p>
          <w:p w14:paraId="0A682650" w14:textId="77777777" w:rsidR="008E05B4" w:rsidRPr="00FD24E7" w:rsidRDefault="008E05B4" w:rsidP="008E05B4">
            <w:pPr>
              <w:rPr>
                <w:rFonts w:ascii="ＭＳ 明朝" w:hAnsi="ＭＳ 明朝"/>
                <w:sz w:val="15"/>
                <w:szCs w:val="15"/>
              </w:rPr>
            </w:pPr>
          </w:p>
          <w:p w14:paraId="5892874E" w14:textId="77777777" w:rsidR="008E05B4" w:rsidRPr="00FD24E7" w:rsidRDefault="008E05B4" w:rsidP="008E05B4">
            <w:pPr>
              <w:rPr>
                <w:rFonts w:ascii="ＭＳ 明朝" w:hAnsi="ＭＳ 明朝"/>
                <w:sz w:val="15"/>
                <w:szCs w:val="15"/>
              </w:rPr>
            </w:pPr>
          </w:p>
          <w:p w14:paraId="085D96AD" w14:textId="77777777" w:rsidR="008E05B4" w:rsidRPr="00FD24E7" w:rsidRDefault="008E05B4" w:rsidP="008E05B4">
            <w:pPr>
              <w:rPr>
                <w:rFonts w:ascii="ＭＳ 明朝" w:hAnsi="ＭＳ 明朝"/>
                <w:sz w:val="15"/>
                <w:szCs w:val="15"/>
              </w:rPr>
            </w:pPr>
          </w:p>
          <w:p w14:paraId="096A2E70" w14:textId="77777777"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t>エ　大阪府感染症情報センターとして、感染症の発生動向調査（サーベイランス）情報をより効果的に発信するため、広報戦略を策定する。</w:t>
            </w:r>
          </w:p>
        </w:tc>
        <w:tc>
          <w:tcPr>
            <w:tcW w:w="3062" w:type="dxa"/>
            <w:tcBorders>
              <w:top w:val="dashed" w:sz="4" w:space="0" w:color="auto"/>
              <w:bottom w:val="single" w:sz="4" w:space="0" w:color="auto"/>
            </w:tcBorders>
            <w:shd w:val="clear" w:color="auto" w:fill="auto"/>
          </w:tcPr>
          <w:p w14:paraId="49842C05" w14:textId="19EB9A7C" w:rsidR="008E05B4" w:rsidRPr="00FD24E7" w:rsidRDefault="008E05B4" w:rsidP="008E05B4">
            <w:pPr>
              <w:autoSpaceDE w:val="0"/>
              <w:autoSpaceDN w:val="0"/>
              <w:adjustRightInd w:val="0"/>
              <w:ind w:left="150" w:hangingChars="100" w:hanging="150"/>
              <w:rPr>
                <w:rFonts w:ascii="ＭＳ 明朝" w:hAnsi="ＭＳ 明朝"/>
                <w:sz w:val="15"/>
                <w:szCs w:val="15"/>
              </w:rPr>
            </w:pPr>
            <w:r w:rsidRPr="00FD24E7">
              <w:rPr>
                <w:rFonts w:ascii="ＭＳ 明朝" w:hAnsi="ＭＳ 明朝" w:hint="eastAsia"/>
                <w:sz w:val="15"/>
                <w:szCs w:val="15"/>
              </w:rPr>
              <w:lastRenderedPageBreak/>
              <w:t>ア　全国ネットワークや関連する学会等への参加を通して各分野の専門家・研究者と情報交換し、得られた情報を基に、伝達、技術研修会、講演会等を通して行政担当部</w:t>
            </w:r>
            <w:r w:rsidRPr="00FD24E7">
              <w:rPr>
                <w:rFonts w:ascii="ＭＳ 明朝" w:hAnsi="ＭＳ 明朝" w:hint="eastAsia"/>
                <w:sz w:val="15"/>
                <w:szCs w:val="15"/>
              </w:rPr>
              <w:lastRenderedPageBreak/>
              <w:t>局と情報共有し、必要に応じて健康危機への対応策について意見交換する。</w:t>
            </w:r>
          </w:p>
          <w:p w14:paraId="147106D2" w14:textId="77777777" w:rsidR="008E05B4" w:rsidRPr="00FD24E7" w:rsidRDefault="008E05B4" w:rsidP="008E05B4">
            <w:pPr>
              <w:autoSpaceDE w:val="0"/>
              <w:autoSpaceDN w:val="0"/>
              <w:adjustRightInd w:val="0"/>
              <w:rPr>
                <w:rFonts w:ascii="ＭＳ 明朝" w:hAnsi="ＭＳ 明朝"/>
                <w:sz w:val="15"/>
                <w:szCs w:val="15"/>
              </w:rPr>
            </w:pPr>
          </w:p>
          <w:p w14:paraId="4F1F55DE" w14:textId="77777777" w:rsidR="008E05B4" w:rsidRPr="00FD24E7" w:rsidRDefault="008E05B4" w:rsidP="008E05B4">
            <w:pPr>
              <w:autoSpaceDE w:val="0"/>
              <w:autoSpaceDN w:val="0"/>
              <w:adjustRightInd w:val="0"/>
              <w:rPr>
                <w:rFonts w:ascii="ＭＳ 明朝" w:hAnsi="ＭＳ 明朝"/>
                <w:sz w:val="15"/>
                <w:szCs w:val="15"/>
              </w:rPr>
            </w:pPr>
          </w:p>
          <w:p w14:paraId="066D2057" w14:textId="77777777" w:rsidR="008E05B4" w:rsidRPr="00FD24E7" w:rsidRDefault="008E05B4" w:rsidP="008E05B4">
            <w:pPr>
              <w:autoSpaceDE w:val="0"/>
              <w:autoSpaceDN w:val="0"/>
              <w:adjustRightInd w:val="0"/>
              <w:rPr>
                <w:rFonts w:ascii="ＭＳ 明朝" w:hAnsi="ＭＳ 明朝"/>
                <w:sz w:val="15"/>
                <w:szCs w:val="15"/>
              </w:rPr>
            </w:pPr>
          </w:p>
          <w:p w14:paraId="002E0C9B" w14:textId="7E924695" w:rsidR="008E05B4" w:rsidRPr="00FD24E7" w:rsidRDefault="008E05B4" w:rsidP="008E05B4">
            <w:pPr>
              <w:autoSpaceDE w:val="0"/>
              <w:autoSpaceDN w:val="0"/>
              <w:adjustRightInd w:val="0"/>
              <w:ind w:left="150" w:hangingChars="100" w:hanging="150"/>
              <w:rPr>
                <w:rFonts w:ascii="ＭＳ 明朝" w:hAnsi="ＭＳ 明朝"/>
                <w:sz w:val="15"/>
                <w:szCs w:val="15"/>
              </w:rPr>
            </w:pPr>
            <w:r w:rsidRPr="00FD24E7">
              <w:rPr>
                <w:rFonts w:ascii="ＭＳ 明朝" w:hAnsi="ＭＳ 明朝" w:hint="eastAsia"/>
                <w:sz w:val="15"/>
                <w:szCs w:val="15"/>
              </w:rPr>
              <w:t>イ　大阪の疫学調査チーム編成を目指し、平成30年度に引き続いて研究員を国立感染症研究所が実施する実地疫学研修に派遣する。府内保健所等が実施する実地疫学調査を支援する体制を整備するため、課題を抽出し、解決に向けて整理する。</w:t>
            </w:r>
          </w:p>
          <w:p w14:paraId="01A63974" w14:textId="77777777" w:rsidR="008E05B4" w:rsidRPr="00FD24E7" w:rsidRDefault="008E05B4" w:rsidP="008E05B4">
            <w:pPr>
              <w:autoSpaceDE w:val="0"/>
              <w:autoSpaceDN w:val="0"/>
              <w:adjustRightInd w:val="0"/>
              <w:ind w:left="150" w:hangingChars="100" w:hanging="150"/>
              <w:rPr>
                <w:rFonts w:ascii="ＭＳ 明朝" w:hAnsi="ＭＳ 明朝"/>
                <w:sz w:val="15"/>
                <w:szCs w:val="15"/>
              </w:rPr>
            </w:pPr>
          </w:p>
          <w:p w14:paraId="60F6D1E2" w14:textId="77777777" w:rsidR="008E05B4" w:rsidRPr="00FD24E7" w:rsidRDefault="008E05B4" w:rsidP="008E05B4">
            <w:pPr>
              <w:autoSpaceDE w:val="0"/>
              <w:autoSpaceDN w:val="0"/>
              <w:adjustRightInd w:val="0"/>
              <w:ind w:left="150" w:hangingChars="100" w:hanging="150"/>
              <w:rPr>
                <w:rFonts w:ascii="ＭＳ 明朝" w:hAnsi="ＭＳ 明朝"/>
                <w:sz w:val="15"/>
                <w:szCs w:val="15"/>
              </w:rPr>
            </w:pPr>
          </w:p>
          <w:p w14:paraId="77DEC2E5" w14:textId="77777777" w:rsidR="008E05B4" w:rsidRPr="00FD24E7" w:rsidRDefault="008E05B4" w:rsidP="008E05B4">
            <w:pPr>
              <w:autoSpaceDE w:val="0"/>
              <w:autoSpaceDN w:val="0"/>
              <w:adjustRightInd w:val="0"/>
              <w:ind w:left="150" w:hangingChars="100" w:hanging="150"/>
              <w:rPr>
                <w:rFonts w:ascii="ＭＳ 明朝" w:hAnsi="ＭＳ 明朝"/>
                <w:sz w:val="15"/>
                <w:szCs w:val="15"/>
              </w:rPr>
            </w:pPr>
          </w:p>
          <w:p w14:paraId="37E7D104" w14:textId="77777777" w:rsidR="008E05B4" w:rsidRPr="00FD24E7" w:rsidRDefault="008E05B4" w:rsidP="008E05B4">
            <w:pPr>
              <w:autoSpaceDE w:val="0"/>
              <w:autoSpaceDN w:val="0"/>
              <w:adjustRightInd w:val="0"/>
              <w:ind w:left="150" w:hangingChars="100" w:hanging="150"/>
              <w:rPr>
                <w:rFonts w:ascii="ＭＳ 明朝" w:hAnsi="ＭＳ 明朝"/>
                <w:sz w:val="15"/>
                <w:szCs w:val="15"/>
              </w:rPr>
            </w:pPr>
          </w:p>
          <w:p w14:paraId="534A49D0" w14:textId="77777777" w:rsidR="008E05B4" w:rsidRPr="00FD24E7" w:rsidRDefault="008E05B4" w:rsidP="008E05B4">
            <w:pPr>
              <w:autoSpaceDE w:val="0"/>
              <w:autoSpaceDN w:val="0"/>
              <w:adjustRightInd w:val="0"/>
              <w:ind w:left="150" w:hangingChars="100" w:hanging="150"/>
              <w:rPr>
                <w:rFonts w:ascii="ＭＳ 明朝" w:hAnsi="ＭＳ 明朝"/>
                <w:sz w:val="15"/>
                <w:szCs w:val="15"/>
              </w:rPr>
            </w:pPr>
          </w:p>
          <w:p w14:paraId="63FE95B7" w14:textId="77777777" w:rsidR="008E05B4" w:rsidRPr="00FD24E7" w:rsidRDefault="008E05B4" w:rsidP="008E05B4">
            <w:pPr>
              <w:autoSpaceDE w:val="0"/>
              <w:autoSpaceDN w:val="0"/>
              <w:adjustRightInd w:val="0"/>
              <w:ind w:left="150" w:hangingChars="100" w:hanging="150"/>
              <w:rPr>
                <w:rFonts w:ascii="ＭＳ 明朝" w:hAnsi="ＭＳ 明朝"/>
                <w:sz w:val="15"/>
                <w:szCs w:val="15"/>
              </w:rPr>
            </w:pPr>
          </w:p>
          <w:p w14:paraId="38C26F90" w14:textId="77777777" w:rsidR="008E05B4" w:rsidRPr="00FD24E7" w:rsidRDefault="008E05B4" w:rsidP="008E05B4">
            <w:pPr>
              <w:autoSpaceDE w:val="0"/>
              <w:autoSpaceDN w:val="0"/>
              <w:adjustRightInd w:val="0"/>
              <w:ind w:left="150" w:hangingChars="100" w:hanging="150"/>
              <w:rPr>
                <w:rFonts w:ascii="ＭＳ 明朝" w:hAnsi="ＭＳ 明朝"/>
                <w:sz w:val="15"/>
                <w:szCs w:val="15"/>
              </w:rPr>
            </w:pPr>
          </w:p>
          <w:p w14:paraId="163EB83D" w14:textId="77777777" w:rsidR="008E05B4" w:rsidRPr="00FD24E7" w:rsidRDefault="008E05B4" w:rsidP="008E05B4">
            <w:pPr>
              <w:autoSpaceDE w:val="0"/>
              <w:autoSpaceDN w:val="0"/>
              <w:adjustRightInd w:val="0"/>
              <w:rPr>
                <w:rFonts w:ascii="ＭＳ 明朝" w:hAnsi="ＭＳ 明朝"/>
                <w:sz w:val="15"/>
                <w:szCs w:val="15"/>
              </w:rPr>
            </w:pPr>
          </w:p>
          <w:p w14:paraId="4A19EB83" w14:textId="77777777" w:rsidR="008E05B4" w:rsidRPr="00FD24E7" w:rsidRDefault="008E05B4" w:rsidP="008E05B4">
            <w:pPr>
              <w:autoSpaceDE w:val="0"/>
              <w:autoSpaceDN w:val="0"/>
              <w:adjustRightInd w:val="0"/>
              <w:rPr>
                <w:rFonts w:ascii="ＭＳ 明朝" w:hAnsi="ＭＳ 明朝"/>
                <w:sz w:val="15"/>
                <w:szCs w:val="15"/>
              </w:rPr>
            </w:pPr>
          </w:p>
          <w:p w14:paraId="6FD32406" w14:textId="243460BC" w:rsidR="008E05B4" w:rsidRPr="00FD24E7" w:rsidRDefault="008E05B4" w:rsidP="008E05B4">
            <w:pPr>
              <w:autoSpaceDE w:val="0"/>
              <w:autoSpaceDN w:val="0"/>
              <w:adjustRightInd w:val="0"/>
              <w:ind w:left="150" w:hangingChars="100" w:hanging="150"/>
              <w:rPr>
                <w:rFonts w:ascii="ＭＳ 明朝" w:hAnsi="ＭＳ 明朝"/>
                <w:sz w:val="15"/>
                <w:szCs w:val="15"/>
              </w:rPr>
            </w:pPr>
            <w:r w:rsidRPr="00FD24E7">
              <w:rPr>
                <w:rFonts w:ascii="ＭＳ 明朝" w:hAnsi="ＭＳ 明朝" w:hint="eastAsia"/>
                <w:sz w:val="15"/>
                <w:szCs w:val="15"/>
              </w:rPr>
              <w:t>ウ　行政担当部局や府内保健所等の職員に対して、健康危機管理に関するセミナーを開催する。</w:t>
            </w:r>
          </w:p>
          <w:p w14:paraId="1219E315" w14:textId="77777777" w:rsidR="008E05B4" w:rsidRPr="00FD24E7" w:rsidRDefault="008E05B4" w:rsidP="008E05B4">
            <w:pPr>
              <w:autoSpaceDE w:val="0"/>
              <w:autoSpaceDN w:val="0"/>
              <w:adjustRightInd w:val="0"/>
              <w:rPr>
                <w:rFonts w:ascii="ＭＳ 明朝" w:hAnsi="ＭＳ 明朝"/>
                <w:sz w:val="15"/>
                <w:szCs w:val="15"/>
              </w:rPr>
            </w:pPr>
          </w:p>
          <w:p w14:paraId="06295B7F" w14:textId="77777777" w:rsidR="008E05B4" w:rsidRPr="00FD24E7" w:rsidRDefault="008E05B4" w:rsidP="008E05B4">
            <w:pPr>
              <w:autoSpaceDE w:val="0"/>
              <w:autoSpaceDN w:val="0"/>
              <w:adjustRightInd w:val="0"/>
              <w:rPr>
                <w:rFonts w:ascii="ＭＳ 明朝" w:hAnsi="ＭＳ 明朝"/>
                <w:sz w:val="15"/>
                <w:szCs w:val="15"/>
              </w:rPr>
            </w:pPr>
          </w:p>
          <w:p w14:paraId="0FE35BFC" w14:textId="77777777" w:rsidR="008E05B4" w:rsidRPr="00FD24E7" w:rsidRDefault="008E05B4" w:rsidP="008E05B4">
            <w:pPr>
              <w:autoSpaceDE w:val="0"/>
              <w:autoSpaceDN w:val="0"/>
              <w:adjustRightInd w:val="0"/>
              <w:rPr>
                <w:rFonts w:ascii="ＭＳ 明朝" w:hAnsi="ＭＳ 明朝"/>
                <w:sz w:val="15"/>
                <w:szCs w:val="15"/>
              </w:rPr>
            </w:pPr>
          </w:p>
          <w:p w14:paraId="715C4073" w14:textId="77777777" w:rsidR="008E05B4" w:rsidRPr="00FD24E7" w:rsidRDefault="008E05B4" w:rsidP="008E05B4">
            <w:pPr>
              <w:autoSpaceDE w:val="0"/>
              <w:autoSpaceDN w:val="0"/>
              <w:adjustRightInd w:val="0"/>
              <w:rPr>
                <w:rFonts w:ascii="ＭＳ 明朝" w:hAnsi="ＭＳ 明朝"/>
                <w:sz w:val="15"/>
                <w:szCs w:val="15"/>
              </w:rPr>
            </w:pPr>
          </w:p>
          <w:p w14:paraId="7B218305" w14:textId="77777777" w:rsidR="008E05B4" w:rsidRPr="00FD24E7" w:rsidRDefault="008E05B4" w:rsidP="008E05B4">
            <w:pPr>
              <w:autoSpaceDE w:val="0"/>
              <w:autoSpaceDN w:val="0"/>
              <w:adjustRightInd w:val="0"/>
              <w:rPr>
                <w:rFonts w:ascii="ＭＳ 明朝" w:hAnsi="ＭＳ 明朝"/>
                <w:sz w:val="15"/>
                <w:szCs w:val="15"/>
              </w:rPr>
            </w:pPr>
          </w:p>
          <w:p w14:paraId="4FAC51C6" w14:textId="75F34F91" w:rsidR="008E05B4" w:rsidRPr="00FD24E7" w:rsidRDefault="008E05B4" w:rsidP="008E05B4">
            <w:pPr>
              <w:ind w:left="150" w:hangingChars="100" w:hanging="150"/>
              <w:rPr>
                <w:rFonts w:ascii="ＭＳ 明朝" w:hAnsi="ＭＳ 明朝"/>
                <w:bCs/>
                <w:sz w:val="15"/>
                <w:szCs w:val="15"/>
              </w:rPr>
            </w:pPr>
            <w:r w:rsidRPr="00FD24E7">
              <w:rPr>
                <w:rFonts w:ascii="ＭＳ 明朝" w:hAnsi="ＭＳ 明朝" w:hint="eastAsia"/>
                <w:sz w:val="15"/>
                <w:szCs w:val="15"/>
              </w:rPr>
              <w:t>エ　広報戦略に基づき、広く住民に感染症予防・拡大防止に関する正しい知識や役立つ情報を分かりやすく発信する。併せて、医療関係者等の専門家に学術的で適切な感染症発生動向調査情報を適時発信していく。</w:t>
            </w:r>
          </w:p>
        </w:tc>
        <w:tc>
          <w:tcPr>
            <w:tcW w:w="4196" w:type="dxa"/>
            <w:tcBorders>
              <w:top w:val="dashed" w:sz="4" w:space="0" w:color="auto"/>
              <w:bottom w:val="single" w:sz="4" w:space="0" w:color="auto"/>
            </w:tcBorders>
            <w:shd w:val="clear" w:color="auto" w:fill="auto"/>
          </w:tcPr>
          <w:p w14:paraId="28F1710C" w14:textId="6FA72EA4" w:rsidR="008E05B4" w:rsidRPr="00FD24E7" w:rsidRDefault="008E05B4" w:rsidP="008E05B4">
            <w:pPr>
              <w:ind w:left="150" w:hangingChars="100" w:hanging="150"/>
              <w:rPr>
                <w:rFonts w:ascii="ＭＳ 明朝" w:hAnsi="ＭＳ 明朝"/>
                <w:strike/>
                <w:color w:val="FF0000"/>
                <w:sz w:val="15"/>
                <w:szCs w:val="15"/>
              </w:rPr>
            </w:pPr>
            <w:r w:rsidRPr="00FD24E7">
              <w:rPr>
                <w:rFonts w:ascii="ＭＳ 明朝" w:hAnsi="ＭＳ 明朝" w:hint="eastAsia"/>
                <w:sz w:val="15"/>
                <w:szCs w:val="15"/>
              </w:rPr>
              <w:lastRenderedPageBreak/>
              <w:t xml:space="preserve">ア　</w:t>
            </w:r>
            <w:r w:rsidRPr="00FD24E7">
              <w:rPr>
                <w:rFonts w:ascii="ＭＳ 明朝" w:hAnsi="ＭＳ 明朝" w:hint="eastAsia"/>
                <w:color w:val="000000" w:themeColor="text1"/>
                <w:sz w:val="15"/>
                <w:szCs w:val="15"/>
              </w:rPr>
              <w:t>各分野の研究者と情報交換するために全国ネットワークや関連の学会等へ参加した。得られた情報は主に部内や担当者間で共有した。昨年度分と今年度分の法人内伝達研修会を実施した。</w:t>
            </w:r>
          </w:p>
          <w:p w14:paraId="518A9BD2" w14:textId="77777777" w:rsidR="008E05B4" w:rsidRPr="00FD24E7" w:rsidRDefault="008E05B4" w:rsidP="008E05B4">
            <w:pPr>
              <w:ind w:left="150" w:hangingChars="100" w:hanging="150"/>
              <w:rPr>
                <w:rFonts w:ascii="ＭＳ 明朝" w:hAnsi="ＭＳ 明朝"/>
                <w:sz w:val="15"/>
                <w:szCs w:val="15"/>
              </w:rPr>
            </w:pPr>
          </w:p>
          <w:p w14:paraId="4D88A58C" w14:textId="77777777" w:rsidR="008E05B4" w:rsidRPr="00FD24E7" w:rsidRDefault="008E05B4" w:rsidP="008E05B4">
            <w:pPr>
              <w:ind w:left="150" w:hangingChars="100" w:hanging="150"/>
              <w:rPr>
                <w:rFonts w:ascii="ＭＳ 明朝" w:hAnsi="ＭＳ 明朝"/>
                <w:sz w:val="15"/>
                <w:szCs w:val="15"/>
              </w:rPr>
            </w:pPr>
          </w:p>
          <w:p w14:paraId="0E43D909" w14:textId="77777777" w:rsidR="008E05B4" w:rsidRPr="00FD24E7" w:rsidRDefault="008E05B4" w:rsidP="008E05B4">
            <w:pPr>
              <w:rPr>
                <w:rFonts w:ascii="ＭＳ 明朝" w:hAnsi="ＭＳ 明朝"/>
                <w:sz w:val="15"/>
                <w:szCs w:val="15"/>
              </w:rPr>
            </w:pPr>
          </w:p>
          <w:p w14:paraId="3483A535" w14:textId="77777777" w:rsidR="008E05B4" w:rsidRPr="00FD24E7" w:rsidRDefault="008E05B4" w:rsidP="008E05B4">
            <w:pPr>
              <w:rPr>
                <w:rFonts w:ascii="ＭＳ 明朝" w:hAnsi="ＭＳ 明朝"/>
                <w:sz w:val="15"/>
                <w:szCs w:val="15"/>
              </w:rPr>
            </w:pPr>
          </w:p>
          <w:p w14:paraId="237E56B7" w14:textId="77777777" w:rsidR="008E05B4" w:rsidRPr="00FD24E7" w:rsidRDefault="008E05B4" w:rsidP="008E05B4">
            <w:pPr>
              <w:rPr>
                <w:rFonts w:ascii="ＭＳ 明朝" w:hAnsi="ＭＳ 明朝"/>
                <w:sz w:val="15"/>
                <w:szCs w:val="15"/>
              </w:rPr>
            </w:pPr>
          </w:p>
          <w:p w14:paraId="5C7AA6CE" w14:textId="6EB0A920" w:rsidR="008E05B4" w:rsidRPr="00FD24E7" w:rsidRDefault="008E05B4" w:rsidP="008E05B4">
            <w:pPr>
              <w:ind w:left="150" w:hangingChars="100" w:hanging="150"/>
              <w:rPr>
                <w:rFonts w:eastAsia="Times New Roman"/>
                <w:color w:val="FF0000"/>
                <w:sz w:val="15"/>
                <w:szCs w:val="15"/>
              </w:rPr>
            </w:pPr>
            <w:r w:rsidRPr="00FD24E7">
              <w:rPr>
                <w:rFonts w:ascii="ＭＳ 明朝" w:hAnsi="ＭＳ 明朝" w:hint="eastAsia"/>
                <w:sz w:val="15"/>
                <w:szCs w:val="15"/>
              </w:rPr>
              <w:t xml:space="preserve">イ　</w:t>
            </w:r>
            <w:r w:rsidRPr="00FD24E7">
              <w:rPr>
                <w:rFonts w:ascii="ＭＳ 明朝" w:hAnsi="ＭＳ 明朝" w:hint="eastAsia"/>
                <w:color w:val="000000" w:themeColor="text1"/>
                <w:sz w:val="15"/>
                <w:szCs w:val="15"/>
              </w:rPr>
              <w:t>疫学調査に関する専門人材育成のため、平成30年4月から国立感染症研究所の実地疫学専門家養成コースに職員1名を派遣している（2年間）。</w:t>
            </w:r>
            <w:r w:rsidRPr="00FD24E7">
              <w:rPr>
                <w:rFonts w:ascii="ＭＳ 明朝" w:hAnsi="ＭＳ 明朝" w:cs="ＭＳ 明朝"/>
                <w:color w:val="000000" w:themeColor="text1"/>
                <w:sz w:val="15"/>
                <w:szCs w:val="15"/>
              </w:rPr>
              <w:t>研修過程で、新型コロナウイルス感染症クラスター対策班の一員として</w:t>
            </w:r>
            <w:r w:rsidRPr="00FD24E7">
              <w:rPr>
                <w:rFonts w:ascii="ＭＳ 明朝" w:hAnsi="ＭＳ 明朝" w:cs="ＭＳ 明朝" w:hint="eastAsia"/>
                <w:color w:val="000000" w:themeColor="text1"/>
                <w:sz w:val="15"/>
                <w:szCs w:val="15"/>
              </w:rPr>
              <w:t>活動し</w:t>
            </w:r>
            <w:r w:rsidRPr="00FD24E7">
              <w:rPr>
                <w:rFonts w:ascii="ＭＳ 明朝" w:hAnsi="ＭＳ 明朝" w:cs="ＭＳ 明朝"/>
                <w:color w:val="000000" w:themeColor="text1"/>
                <w:sz w:val="15"/>
                <w:szCs w:val="15"/>
              </w:rPr>
              <w:t>、</w:t>
            </w:r>
            <w:r w:rsidRPr="00FD24E7">
              <w:rPr>
                <w:rFonts w:ascii="ＭＳ 明朝" w:hAnsi="ＭＳ 明朝" w:cs="ＭＳ 明朝"/>
                <w:sz w:val="15"/>
                <w:szCs w:val="15"/>
              </w:rPr>
              <w:t>外航クルーズ客</w:t>
            </w:r>
            <w:r w:rsidRPr="00FD24E7">
              <w:rPr>
                <w:rFonts w:ascii="ＭＳ 明朝" w:hAnsi="ＭＳ 明朝" w:cs="ＭＳ 明朝" w:hint="eastAsia"/>
                <w:sz w:val="15"/>
                <w:szCs w:val="15"/>
              </w:rPr>
              <w:t>船における集団発生事案では、疫学調査に参加して調査結果を論文発表</w:t>
            </w:r>
            <w:r w:rsidRPr="000C2568">
              <w:rPr>
                <w:rFonts w:ascii="ＭＳ 明朝" w:hAnsi="ＭＳ 明朝" w:cs="ＭＳ 明朝" w:hint="eastAsia"/>
                <w:color w:val="000000" w:themeColor="text1"/>
                <w:sz w:val="15"/>
                <w:szCs w:val="15"/>
              </w:rPr>
              <w:t>（欧文）</w:t>
            </w:r>
            <w:r w:rsidRPr="00FD24E7">
              <w:rPr>
                <w:rFonts w:ascii="ＭＳ 明朝" w:hAnsi="ＭＳ 明朝" w:cs="ＭＳ 明朝" w:hint="eastAsia"/>
                <w:sz w:val="15"/>
                <w:szCs w:val="15"/>
              </w:rPr>
              <w:t>した。また、大阪の集団発生事案では感染</w:t>
            </w:r>
            <w:r w:rsidRPr="00FD24E7">
              <w:rPr>
                <w:rFonts w:ascii="ＭＳ 明朝" w:hAnsi="ＭＳ 明朝" w:cs="ＭＳ 明朝" w:hint="eastAsia"/>
                <w:color w:val="000000" w:themeColor="text1"/>
                <w:sz w:val="15"/>
                <w:szCs w:val="15"/>
              </w:rPr>
              <w:t>経路を特定するため情報収集・解析等を実施し、</w:t>
            </w:r>
            <w:r w:rsidRPr="00FD24E7">
              <w:rPr>
                <w:rFonts w:ascii="ＭＳ 明朝" w:hAnsi="ＭＳ 明朝" w:cs="ＭＳ 明朝"/>
                <w:color w:val="000000" w:themeColor="text1"/>
                <w:sz w:val="15"/>
                <w:szCs w:val="15"/>
              </w:rPr>
              <w:t>大阪における感染症拡大防止対策</w:t>
            </w:r>
            <w:r w:rsidRPr="00FD24E7">
              <w:rPr>
                <w:rFonts w:ascii="ＭＳ 明朝" w:hAnsi="ＭＳ 明朝" w:cs="ＭＳ 明朝" w:hint="eastAsia"/>
                <w:color w:val="000000" w:themeColor="text1"/>
                <w:sz w:val="15"/>
                <w:szCs w:val="15"/>
              </w:rPr>
              <w:t>等</w:t>
            </w:r>
            <w:r w:rsidRPr="00FD24E7">
              <w:rPr>
                <w:rFonts w:ascii="ＭＳ 明朝" w:hAnsi="ＭＳ 明朝" w:cs="ＭＳ 明朝"/>
                <w:color w:val="000000" w:themeColor="text1"/>
                <w:sz w:val="15"/>
                <w:szCs w:val="15"/>
              </w:rPr>
              <w:t>に貢献した。</w:t>
            </w:r>
          </w:p>
          <w:p w14:paraId="3965C469" w14:textId="6A4E5FDF" w:rsidR="008E05B4" w:rsidRPr="00FD24E7" w:rsidRDefault="008E05B4" w:rsidP="008E05B4">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・健康危機管理対応能力向上のため、疫学統計研修、感染症危機管理研修会を受講した。</w:t>
            </w:r>
          </w:p>
          <w:p w14:paraId="102CC80A" w14:textId="574B9222" w:rsidR="008E05B4" w:rsidRPr="00FD24E7" w:rsidRDefault="008E05B4" w:rsidP="008E05B4">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大阪府内保健所（18か所）へ疫学調査チームの活動内容等について説明し、意見交換した。府内保健所等が実施する実地疫学調査を支援するための課題を整理し、令和2年度からの疫学調査チーム活動開始の準備を整えた。</w:t>
            </w:r>
          </w:p>
          <w:p w14:paraId="45CAF13D" w14:textId="77777777" w:rsidR="008E05B4" w:rsidRPr="00FD24E7" w:rsidRDefault="008E05B4" w:rsidP="008E05B4">
            <w:pPr>
              <w:rPr>
                <w:rFonts w:ascii="ＭＳ 明朝" w:hAnsi="ＭＳ 明朝"/>
                <w:color w:val="000000" w:themeColor="text1"/>
                <w:sz w:val="15"/>
                <w:szCs w:val="15"/>
              </w:rPr>
            </w:pPr>
          </w:p>
          <w:p w14:paraId="15957F8A" w14:textId="07EC84DB" w:rsidR="008E05B4" w:rsidRPr="00FD24E7" w:rsidRDefault="008E05B4" w:rsidP="008E05B4">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ウ　府市・中核市の感染症対策担当者や府内医療機関の医師に対して、増加しているデング熱など蚊媒介感染症、風しん（先天性風しん症候群を含む）の情報</w:t>
            </w:r>
            <w:r w:rsidRPr="00FD24E7">
              <w:rPr>
                <w:rFonts w:ascii="ＭＳ 明朝" w:hAnsi="ＭＳ 明朝"/>
                <w:color w:val="000000" w:themeColor="text1"/>
                <w:sz w:val="15"/>
                <w:szCs w:val="15"/>
              </w:rPr>
              <w:t>、</w:t>
            </w:r>
            <w:r w:rsidRPr="00FD24E7">
              <w:rPr>
                <w:rFonts w:ascii="ＭＳ 明朝" w:hAnsi="ＭＳ 明朝" w:hint="eastAsia"/>
                <w:color w:val="000000" w:themeColor="text1"/>
                <w:sz w:val="15"/>
                <w:szCs w:val="15"/>
              </w:rPr>
              <w:t>疾病の発生動向と疫学解析、結核の発生動向や行政対応</w:t>
            </w:r>
            <w:r w:rsidRPr="00FD24E7">
              <w:rPr>
                <w:rFonts w:ascii="ＭＳ 明朝" w:hAnsi="ＭＳ 明朝"/>
                <w:color w:val="000000" w:themeColor="text1"/>
                <w:sz w:val="15"/>
                <w:szCs w:val="15"/>
              </w:rPr>
              <w:t>に関するセミナーを開催した。</w:t>
            </w:r>
          </w:p>
          <w:p w14:paraId="234A8476" w14:textId="17B180C1" w:rsidR="008E05B4" w:rsidRPr="00FD24E7" w:rsidRDefault="008E05B4" w:rsidP="008E05B4">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・法人職員及び行政担当部局・府内保健所等の職員に対して疫学研修を行った。</w:t>
            </w:r>
          </w:p>
          <w:p w14:paraId="2F150394" w14:textId="77777777" w:rsidR="008E05B4" w:rsidRPr="00FD24E7" w:rsidRDefault="008E05B4" w:rsidP="008E05B4">
            <w:pPr>
              <w:rPr>
                <w:rFonts w:ascii="ＭＳ 明朝" w:hAnsi="ＭＳ 明朝"/>
                <w:color w:val="000000" w:themeColor="text1"/>
                <w:sz w:val="15"/>
                <w:szCs w:val="15"/>
              </w:rPr>
            </w:pPr>
          </w:p>
          <w:p w14:paraId="54371251" w14:textId="45E9F9A7" w:rsidR="008E05B4" w:rsidRPr="00FD24E7" w:rsidRDefault="008E05B4" w:rsidP="008E05B4">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エ　大安研メルマガに感染症週報を掲載し、大阪府の感染症情報を効率的に発信した。（再掲）</w:t>
            </w:r>
          </w:p>
          <w:p w14:paraId="5FC68730" w14:textId="77777777" w:rsidR="008E05B4" w:rsidRPr="00FD24E7" w:rsidRDefault="008E05B4" w:rsidP="008E05B4">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・感染症情報を報道機関にも周知・提供するため、週報の更新時に報道機関へ連絡した。</w:t>
            </w:r>
          </w:p>
          <w:p w14:paraId="5E3D2D81" w14:textId="463DE1D1" w:rsidR="008E05B4" w:rsidRPr="00FD24E7" w:rsidRDefault="008E05B4" w:rsidP="008E05B4">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・報道機関と密な連携を図り、住民へ効率的で正確な公衆衛生情報を提供するために、報道機関との連絡会を毎月１回開催している。（再掲）</w:t>
            </w:r>
          </w:p>
          <w:tbl>
            <w:tblPr>
              <w:tblpPr w:leftFromText="142" w:rightFromText="142" w:vertAnchor="text" w:horzAnchor="margin" w:tblpY="3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tblGrid>
            <w:tr w:rsidR="008E05B4" w:rsidRPr="00FD24E7" w14:paraId="49D6F2C5" w14:textId="77777777" w:rsidTr="00A04958">
              <w:tc>
                <w:tcPr>
                  <w:tcW w:w="3969" w:type="dxa"/>
                  <w:tcBorders>
                    <w:top w:val="single" w:sz="4" w:space="0" w:color="auto"/>
                    <w:left w:val="single" w:sz="4" w:space="0" w:color="auto"/>
                    <w:bottom w:val="single" w:sz="4" w:space="0" w:color="auto"/>
                    <w:right w:val="single" w:sz="4" w:space="0" w:color="auto"/>
                  </w:tcBorders>
                </w:tcPr>
                <w:p w14:paraId="5568DEDE" w14:textId="2FF6DF41" w:rsidR="008E05B4" w:rsidRPr="00FD24E7" w:rsidRDefault="008E05B4" w:rsidP="008E05B4">
                  <w:pPr>
                    <w:ind w:left="151" w:hangingChars="100" w:hanging="151"/>
                    <w:rPr>
                      <w:rFonts w:ascii="ＭＳ 明朝" w:hAnsi="ＭＳ 明朝"/>
                      <w:b/>
                      <w:color w:val="000000" w:themeColor="text1"/>
                      <w:sz w:val="15"/>
                      <w:szCs w:val="15"/>
                    </w:rPr>
                  </w:pPr>
                  <w:r w:rsidRPr="00FD24E7">
                    <w:rPr>
                      <w:rFonts w:ascii="ＭＳ 明朝" w:hAnsi="ＭＳ 明朝" w:hint="eastAsia"/>
                      <w:b/>
                      <w:color w:val="000000" w:themeColor="text1"/>
                      <w:sz w:val="15"/>
                      <w:szCs w:val="15"/>
                    </w:rPr>
                    <w:t>・G20大阪サミットを契機に、関係機関との情報共有・連携体制を強化し、平常時より健康危機事象発生時に備えた体制ができた。</w:t>
                  </w:r>
                </w:p>
                <w:p w14:paraId="59487358" w14:textId="2CDF883F" w:rsidR="008E05B4" w:rsidRPr="00FD24E7" w:rsidRDefault="008E05B4" w:rsidP="008E05B4">
                  <w:pPr>
                    <w:ind w:left="151" w:hangingChars="100" w:hanging="151"/>
                    <w:rPr>
                      <w:rFonts w:ascii="ＭＳ 明朝" w:hAnsi="ＭＳ 明朝"/>
                      <w:b/>
                      <w:color w:val="000000" w:themeColor="text1"/>
                      <w:sz w:val="15"/>
                      <w:szCs w:val="15"/>
                    </w:rPr>
                  </w:pPr>
                  <w:r w:rsidRPr="00FD24E7">
                    <w:rPr>
                      <w:rFonts w:ascii="ＭＳ 明朝" w:hAnsi="ＭＳ 明朝" w:hint="eastAsia"/>
                      <w:b/>
                      <w:sz w:val="15"/>
                      <w:szCs w:val="15"/>
                    </w:rPr>
                    <w:t>・</w:t>
                  </w:r>
                  <w:r w:rsidRPr="00FD24E7">
                    <w:rPr>
                      <w:rFonts w:ascii="ＭＳ 明朝" w:hAnsi="ＭＳ 明朝" w:hint="eastAsia"/>
                      <w:b/>
                      <w:color w:val="000000" w:themeColor="text1"/>
                      <w:sz w:val="15"/>
                      <w:szCs w:val="15"/>
                    </w:rPr>
                    <w:t>新型コロナウイルス感染症の発生に際して、法人内に緊急対策本部を設置し、関係機関や報道機関との情報共有・連絡を健康危機管理課が一元的に対応した。</w:t>
                  </w:r>
                </w:p>
                <w:p w14:paraId="06F1EA07" w14:textId="49CA95FD" w:rsidR="008E05B4" w:rsidRPr="00FD24E7" w:rsidRDefault="008E05B4" w:rsidP="008E05B4">
                  <w:pPr>
                    <w:ind w:left="151" w:hangingChars="100" w:hanging="151"/>
                    <w:rPr>
                      <w:rFonts w:ascii="ＭＳ 明朝" w:hAnsi="ＭＳ 明朝"/>
                      <w:b/>
                      <w:color w:val="000000" w:themeColor="text1"/>
                      <w:sz w:val="15"/>
                      <w:szCs w:val="15"/>
                    </w:rPr>
                  </w:pPr>
                  <w:r w:rsidRPr="00FD24E7">
                    <w:rPr>
                      <w:rFonts w:ascii="ＭＳ 明朝" w:hAnsi="ＭＳ 明朝" w:hint="eastAsia"/>
                      <w:b/>
                      <w:color w:val="000000" w:themeColor="text1"/>
                      <w:sz w:val="15"/>
                      <w:szCs w:val="15"/>
                    </w:rPr>
                    <w:t>・大阪府・市、中核市、検疫所、和歌山県環境衛生研究センターから依頼された新型コロナウイルス検査へ迅速に対応し、近畿支部等における中核的役割を果たした。</w:t>
                  </w:r>
                </w:p>
                <w:p w14:paraId="428D4E03" w14:textId="7AD608D1" w:rsidR="008E05B4" w:rsidRPr="00FD24E7" w:rsidRDefault="008E05B4" w:rsidP="008E05B4">
                  <w:pPr>
                    <w:ind w:left="151" w:hangingChars="100" w:hanging="151"/>
                    <w:rPr>
                      <w:rFonts w:ascii="ＭＳ 明朝" w:hAnsi="ＭＳ 明朝"/>
                      <w:b/>
                      <w:color w:val="000000" w:themeColor="text1"/>
                      <w:sz w:val="15"/>
                      <w:szCs w:val="15"/>
                    </w:rPr>
                  </w:pPr>
                  <w:r w:rsidRPr="00FD24E7">
                    <w:rPr>
                      <w:rFonts w:ascii="ＭＳ 明朝" w:hAnsi="ＭＳ 明朝" w:hint="eastAsia"/>
                      <w:b/>
                      <w:color w:val="000000" w:themeColor="text1"/>
                      <w:sz w:val="15"/>
                      <w:szCs w:val="15"/>
                    </w:rPr>
                    <w:t>・国立感染症研究所の実地疫学専門家養成コースでの研修過程において、</w:t>
                  </w:r>
                  <w:r w:rsidRPr="00FD24E7">
                    <w:rPr>
                      <w:rFonts w:ascii="ＭＳ 明朝" w:hAnsi="ＭＳ 明朝" w:cs="ＭＳ 明朝"/>
                      <w:b/>
                      <w:color w:val="000000" w:themeColor="text1"/>
                      <w:sz w:val="15"/>
                      <w:szCs w:val="15"/>
                    </w:rPr>
                    <w:t>新型コロナウイルス感染症クラスター対策班の一員として</w:t>
                  </w:r>
                  <w:r w:rsidRPr="00FD24E7">
                    <w:rPr>
                      <w:rFonts w:ascii="ＭＳ 明朝" w:hAnsi="ＭＳ 明朝" w:cs="ＭＳ 明朝" w:hint="eastAsia"/>
                      <w:b/>
                      <w:color w:val="000000" w:themeColor="text1"/>
                      <w:sz w:val="15"/>
                      <w:szCs w:val="15"/>
                    </w:rPr>
                    <w:t>活動し、</w:t>
                  </w:r>
                  <w:r w:rsidRPr="00FD24E7">
                    <w:rPr>
                      <w:rFonts w:ascii="ＭＳ 明朝" w:hAnsi="ＭＳ 明朝" w:cs="ＭＳ 明朝"/>
                      <w:b/>
                      <w:color w:val="000000" w:themeColor="text1"/>
                      <w:sz w:val="15"/>
                      <w:szCs w:val="15"/>
                    </w:rPr>
                    <w:t>感染拡大防止に</w:t>
                  </w:r>
                  <w:r w:rsidRPr="00FD24E7">
                    <w:rPr>
                      <w:rFonts w:ascii="ＭＳ 明朝" w:hAnsi="ＭＳ 明朝" w:cs="ＭＳ 明朝" w:hint="eastAsia"/>
                      <w:b/>
                      <w:color w:val="000000" w:themeColor="text1"/>
                      <w:sz w:val="15"/>
                      <w:szCs w:val="15"/>
                    </w:rPr>
                    <w:t>大いに</w:t>
                  </w:r>
                  <w:r w:rsidRPr="00FD24E7">
                    <w:rPr>
                      <w:rFonts w:ascii="ＭＳ 明朝" w:hAnsi="ＭＳ 明朝" w:cs="ＭＳ 明朝"/>
                      <w:b/>
                      <w:color w:val="000000" w:themeColor="text1"/>
                      <w:sz w:val="15"/>
                      <w:szCs w:val="15"/>
                    </w:rPr>
                    <w:lastRenderedPageBreak/>
                    <w:t>貢献した。</w:t>
                  </w:r>
                </w:p>
                <w:p w14:paraId="33D79159" w14:textId="77777777" w:rsidR="008E05B4" w:rsidRPr="00FD24E7" w:rsidRDefault="008E05B4" w:rsidP="008E05B4">
                  <w:pPr>
                    <w:rPr>
                      <w:rFonts w:ascii="ＭＳ 明朝" w:hAnsi="ＭＳ 明朝"/>
                      <w:b/>
                      <w:sz w:val="15"/>
                      <w:szCs w:val="15"/>
                    </w:rPr>
                  </w:pPr>
                </w:p>
                <w:p w14:paraId="236BAEFE" w14:textId="77777777" w:rsidR="008E05B4" w:rsidRPr="00FD24E7" w:rsidRDefault="008E05B4" w:rsidP="008E05B4">
                  <w:pPr>
                    <w:ind w:leftChars="100" w:left="240" w:firstLineChars="100" w:firstLine="151"/>
                    <w:rPr>
                      <w:rFonts w:ascii="ＭＳ 明朝" w:hAnsi="ＭＳ 明朝"/>
                      <w:b/>
                      <w:sz w:val="15"/>
                      <w:szCs w:val="15"/>
                    </w:rPr>
                  </w:pPr>
                  <w:r w:rsidRPr="00FD24E7">
                    <w:rPr>
                      <w:rFonts w:ascii="ＭＳ 明朝" w:hAnsi="ＭＳ 明朝" w:hint="eastAsia"/>
                      <w:b/>
                      <w:sz w:val="15"/>
                      <w:szCs w:val="15"/>
                    </w:rPr>
                    <w:t>以上から、年度計画を上回って実施したと判断して自己評価は「IV」とした。</w:t>
                  </w:r>
                </w:p>
                <w:p w14:paraId="27CEF698" w14:textId="77777777" w:rsidR="008E05B4" w:rsidRPr="00FD24E7" w:rsidRDefault="008E05B4" w:rsidP="008E05B4">
                  <w:pPr>
                    <w:rPr>
                      <w:rFonts w:ascii="ＭＳ 明朝" w:hAnsi="ＭＳ 明朝" w:cs="ＭＳ Ｐゴシック"/>
                      <w:sz w:val="15"/>
                      <w:szCs w:val="15"/>
                    </w:rPr>
                  </w:pPr>
                </w:p>
              </w:tc>
            </w:tr>
          </w:tbl>
          <w:p w14:paraId="007EAC1B" w14:textId="77777777" w:rsidR="008E05B4" w:rsidRPr="00FD24E7" w:rsidRDefault="008E05B4" w:rsidP="008E05B4">
            <w:pPr>
              <w:rPr>
                <w:rFonts w:ascii="ＭＳ 明朝" w:hAnsi="ＭＳ 明朝"/>
                <w:color w:val="FF0000"/>
                <w:sz w:val="15"/>
                <w:szCs w:val="15"/>
              </w:rPr>
            </w:pPr>
          </w:p>
          <w:p w14:paraId="74AA6BAF" w14:textId="77777777" w:rsidR="008E05B4" w:rsidRPr="00FD24E7" w:rsidRDefault="008E05B4" w:rsidP="008E05B4">
            <w:pPr>
              <w:rPr>
                <w:rFonts w:ascii="ＭＳ 明朝" w:hAnsi="ＭＳ 明朝"/>
                <w:sz w:val="15"/>
                <w:szCs w:val="15"/>
              </w:rPr>
            </w:pPr>
          </w:p>
        </w:tc>
        <w:tc>
          <w:tcPr>
            <w:tcW w:w="454" w:type="dxa"/>
            <w:vMerge/>
            <w:tcBorders>
              <w:bottom w:val="single" w:sz="4" w:space="0" w:color="auto"/>
            </w:tcBorders>
            <w:shd w:val="clear" w:color="auto" w:fill="auto"/>
          </w:tcPr>
          <w:p w14:paraId="48F20F2F" w14:textId="77777777" w:rsidR="008E05B4" w:rsidRPr="00FD24E7" w:rsidRDefault="008E05B4" w:rsidP="008E05B4">
            <w:pPr>
              <w:ind w:left="150" w:hangingChars="100" w:hanging="150"/>
              <w:jc w:val="center"/>
              <w:rPr>
                <w:rFonts w:ascii="ＭＳ 明朝" w:hAnsi="ＭＳ 明朝"/>
                <w:sz w:val="15"/>
                <w:szCs w:val="15"/>
                <w:bdr w:val="single" w:sz="4" w:space="0" w:color="auto"/>
              </w:rPr>
            </w:pPr>
          </w:p>
        </w:tc>
        <w:tc>
          <w:tcPr>
            <w:tcW w:w="454" w:type="dxa"/>
            <w:vMerge/>
            <w:tcBorders>
              <w:bottom w:val="single" w:sz="4" w:space="0" w:color="auto"/>
            </w:tcBorders>
            <w:shd w:val="clear" w:color="auto" w:fill="auto"/>
          </w:tcPr>
          <w:p w14:paraId="093D6C99" w14:textId="77777777" w:rsidR="008E05B4" w:rsidRPr="00FD24E7" w:rsidRDefault="008E05B4" w:rsidP="008E05B4">
            <w:pPr>
              <w:rPr>
                <w:rFonts w:ascii="ＭＳ 明朝" w:hAnsi="ＭＳ 明朝"/>
                <w:sz w:val="15"/>
                <w:szCs w:val="15"/>
              </w:rPr>
            </w:pPr>
          </w:p>
        </w:tc>
        <w:tc>
          <w:tcPr>
            <w:tcW w:w="2495" w:type="dxa"/>
            <w:vMerge/>
            <w:tcBorders>
              <w:bottom w:val="single" w:sz="4" w:space="0" w:color="auto"/>
            </w:tcBorders>
            <w:shd w:val="clear" w:color="auto" w:fill="auto"/>
          </w:tcPr>
          <w:p w14:paraId="147BD9FD" w14:textId="77777777" w:rsidR="008E05B4" w:rsidRPr="00FD24E7" w:rsidRDefault="008E05B4" w:rsidP="008E05B4">
            <w:pPr>
              <w:rPr>
                <w:rFonts w:ascii="ＭＳ 明朝" w:hAnsi="ＭＳ 明朝"/>
                <w:sz w:val="15"/>
                <w:szCs w:val="15"/>
              </w:rPr>
            </w:pPr>
          </w:p>
        </w:tc>
        <w:tc>
          <w:tcPr>
            <w:tcW w:w="454" w:type="dxa"/>
            <w:vMerge/>
            <w:tcBorders>
              <w:bottom w:val="single" w:sz="4" w:space="0" w:color="auto"/>
            </w:tcBorders>
            <w:shd w:val="clear" w:color="auto" w:fill="auto"/>
          </w:tcPr>
          <w:p w14:paraId="6E667F6C" w14:textId="77777777" w:rsidR="008E05B4" w:rsidRPr="00FD24E7" w:rsidRDefault="008E05B4" w:rsidP="008E05B4">
            <w:pPr>
              <w:jc w:val="center"/>
              <w:rPr>
                <w:rFonts w:ascii="ＭＳ 明朝" w:hAnsi="ＭＳ 明朝"/>
                <w:sz w:val="15"/>
                <w:szCs w:val="15"/>
              </w:rPr>
            </w:pPr>
          </w:p>
        </w:tc>
      </w:tr>
      <w:tr w:rsidR="008E05B4" w:rsidRPr="00FD24E7" w14:paraId="310252E4" w14:textId="77777777" w:rsidTr="008E05B4">
        <w:trPr>
          <w:jc w:val="center"/>
        </w:trPr>
        <w:tc>
          <w:tcPr>
            <w:tcW w:w="14177" w:type="dxa"/>
            <w:gridSpan w:val="7"/>
            <w:tcBorders>
              <w:bottom w:val="dashed" w:sz="4" w:space="0" w:color="auto"/>
            </w:tcBorders>
            <w:shd w:val="clear" w:color="auto" w:fill="auto"/>
          </w:tcPr>
          <w:p w14:paraId="61706C94" w14:textId="77777777" w:rsidR="008E05B4" w:rsidRPr="00FD24E7" w:rsidRDefault="008E05B4" w:rsidP="008E05B4">
            <w:pPr>
              <w:rPr>
                <w:rFonts w:ascii="ＭＳ 明朝" w:hAnsi="ＭＳ 明朝"/>
                <w:sz w:val="15"/>
                <w:szCs w:val="15"/>
              </w:rPr>
            </w:pPr>
            <w:r w:rsidRPr="00FD24E7">
              <w:rPr>
                <w:rFonts w:ascii="ＭＳ 明朝" w:hAnsi="ＭＳ 明朝" w:hint="eastAsia"/>
                <w:sz w:val="15"/>
                <w:szCs w:val="15"/>
              </w:rPr>
              <w:lastRenderedPageBreak/>
              <w:t>（2）疫学解析研究への取組み</w:t>
            </w:r>
          </w:p>
        </w:tc>
      </w:tr>
      <w:tr w:rsidR="008E05B4" w:rsidRPr="00FD24E7" w14:paraId="28CE2A68" w14:textId="77777777" w:rsidTr="008E05B4">
        <w:trPr>
          <w:trHeight w:val="494"/>
          <w:jc w:val="center"/>
        </w:trPr>
        <w:tc>
          <w:tcPr>
            <w:tcW w:w="3062" w:type="dxa"/>
            <w:tcBorders>
              <w:top w:val="dashed" w:sz="4" w:space="0" w:color="auto"/>
              <w:bottom w:val="single" w:sz="4" w:space="0" w:color="auto"/>
            </w:tcBorders>
            <w:shd w:val="clear" w:color="auto" w:fill="auto"/>
          </w:tcPr>
          <w:p w14:paraId="4132C899" w14:textId="77777777" w:rsidR="008E05B4" w:rsidRPr="00FD24E7" w:rsidRDefault="008E05B4" w:rsidP="008E05B4">
            <w:pPr>
              <w:ind w:leftChars="50" w:left="120" w:firstLineChars="100" w:firstLine="150"/>
              <w:rPr>
                <w:rFonts w:ascii="ＭＳ 明朝" w:hAnsi="ＭＳ 明朝"/>
                <w:sz w:val="15"/>
                <w:szCs w:val="15"/>
              </w:rPr>
            </w:pPr>
            <w:r w:rsidRPr="00FD24E7">
              <w:rPr>
                <w:rFonts w:ascii="ＭＳ 明朝" w:hAnsi="ＭＳ 明朝" w:hint="eastAsia"/>
                <w:sz w:val="15"/>
                <w:szCs w:val="15"/>
              </w:rPr>
              <w:t>疫学解析研究を担う部門を設置し、疫学解析について、これまで蓄積されてきた検査データや、それに付随する疫学情報を活かし、さらに今後必要な情報提供を得て多様なリスク要因を解析し、対応策を探索する。必要に応じ大阪府・大阪市または府内市町村や健康保険者団体等とともに試行研究等を実施し、その成果を行政部局に助言する。</w:t>
            </w:r>
          </w:p>
        </w:tc>
        <w:tc>
          <w:tcPr>
            <w:tcW w:w="3062" w:type="dxa"/>
            <w:tcBorders>
              <w:top w:val="dashed" w:sz="4" w:space="0" w:color="auto"/>
              <w:bottom w:val="single" w:sz="4" w:space="0" w:color="auto"/>
            </w:tcBorders>
            <w:shd w:val="clear" w:color="auto" w:fill="auto"/>
          </w:tcPr>
          <w:p w14:paraId="54467244" w14:textId="64D77D4F" w:rsidR="008E05B4" w:rsidRPr="00FD24E7" w:rsidRDefault="008E05B4" w:rsidP="008E05B4">
            <w:pPr>
              <w:ind w:leftChars="50" w:left="120" w:firstLineChars="100" w:firstLine="150"/>
              <w:rPr>
                <w:rFonts w:ascii="ＭＳ 明朝" w:hAnsi="ＭＳ 明朝" w:cs="Apple Color Emoji"/>
                <w:sz w:val="15"/>
                <w:szCs w:val="15"/>
              </w:rPr>
            </w:pPr>
            <w:r w:rsidRPr="00FD24E7">
              <w:rPr>
                <w:rFonts w:ascii="ＭＳ 明朝" w:hAnsi="ＭＳ 明朝" w:hint="eastAsia"/>
                <w:sz w:val="15"/>
                <w:szCs w:val="15"/>
              </w:rPr>
              <w:t>疫学解析研究を行う体制を整備し、これまで蓄積されてきた検査データや発生動向・疫学情報を活かした疫学解析研究に取り組む。</w:t>
            </w:r>
          </w:p>
        </w:tc>
        <w:tc>
          <w:tcPr>
            <w:tcW w:w="4196" w:type="dxa"/>
            <w:tcBorders>
              <w:top w:val="dashed" w:sz="4" w:space="0" w:color="auto"/>
              <w:bottom w:val="single" w:sz="4" w:space="0" w:color="auto"/>
            </w:tcBorders>
            <w:shd w:val="clear" w:color="auto" w:fill="auto"/>
          </w:tcPr>
          <w:p w14:paraId="2D9A8EFE" w14:textId="77777777" w:rsidR="008E05B4" w:rsidRPr="00FD24E7" w:rsidRDefault="008E05B4" w:rsidP="008E05B4">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・研究員</w:t>
            </w:r>
            <w:r w:rsidRPr="00FD24E7">
              <w:rPr>
                <w:rFonts w:ascii="ＭＳ 明朝" w:hAnsi="ＭＳ 明朝"/>
                <w:color w:val="000000" w:themeColor="text1"/>
                <w:sz w:val="15"/>
                <w:szCs w:val="15"/>
              </w:rPr>
              <w:t>1名を平成31年4月1日から新規採用</w:t>
            </w:r>
            <w:r w:rsidRPr="00FD24E7">
              <w:rPr>
                <w:rFonts w:ascii="ＭＳ 明朝" w:hAnsi="ＭＳ 明朝" w:hint="eastAsia"/>
                <w:color w:val="000000" w:themeColor="text1"/>
                <w:sz w:val="15"/>
                <w:szCs w:val="15"/>
              </w:rPr>
              <w:t>し、蓄積された検査成績や発生動向情報を用いた疫学解析研究を始動した。</w:t>
            </w:r>
          </w:p>
          <w:p w14:paraId="27CF152B" w14:textId="77777777" w:rsidR="008E05B4" w:rsidRPr="00FD24E7" w:rsidRDefault="008E05B4" w:rsidP="008E05B4">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大学、医療機関、研究機関、学会など（大阪大学、神戸大学、北海道大学、大阪市立大学、大阪がん循環器病予防センター、大阪国際がんセンター、数理統計研究所、大気環境学会）において疫学解析研究に関する情報収集や研修に参加した。</w:t>
            </w:r>
          </w:p>
          <w:p w14:paraId="4E6BD05D" w14:textId="77777777" w:rsidR="008E05B4" w:rsidRPr="00FD24E7" w:rsidRDefault="008E05B4" w:rsidP="008E05B4">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・発生動向が注目されている感染症（</w:t>
            </w:r>
            <w:r w:rsidRPr="00FD24E7">
              <w:rPr>
                <w:rFonts w:ascii="ＭＳ 明朝" w:hAnsi="ＭＳ 明朝"/>
                <w:color w:val="000000" w:themeColor="text1"/>
                <w:sz w:val="15"/>
                <w:szCs w:val="15"/>
              </w:rPr>
              <w:t>RS</w:t>
            </w:r>
            <w:r w:rsidRPr="00FD24E7">
              <w:rPr>
                <w:rFonts w:ascii="ＭＳ 明朝" w:hAnsi="ＭＳ 明朝" w:hint="eastAsia"/>
                <w:color w:val="000000" w:themeColor="text1"/>
                <w:sz w:val="15"/>
                <w:szCs w:val="15"/>
              </w:rPr>
              <w:t>ウイルス感染症、麻しん、風しん、新型コロナウイルス感染症など）や喫煙・運動習慣、大気汚染など、地域住民の健康や関心事をテーマにした疫学解析研究について取り組んだ。</w:t>
            </w:r>
          </w:p>
          <w:tbl>
            <w:tblPr>
              <w:tblpPr w:leftFromText="142" w:rightFromText="142" w:vertAnchor="text" w:horzAnchor="margin" w:tblpY="108"/>
              <w:tblOverlap w:val="never"/>
              <w:tblW w:w="3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tblGrid>
            <w:tr w:rsidR="008E05B4" w:rsidRPr="00FD24E7" w14:paraId="4280E5FD" w14:textId="77777777" w:rsidTr="00C245FB">
              <w:trPr>
                <w:trHeight w:val="186"/>
              </w:trPr>
              <w:tc>
                <w:tcPr>
                  <w:tcW w:w="3969" w:type="dxa"/>
                  <w:tcBorders>
                    <w:top w:val="single" w:sz="4" w:space="0" w:color="auto"/>
                    <w:left w:val="single" w:sz="4" w:space="0" w:color="auto"/>
                    <w:bottom w:val="single" w:sz="4" w:space="0" w:color="auto"/>
                    <w:right w:val="single" w:sz="4" w:space="0" w:color="auto"/>
                  </w:tcBorders>
                </w:tcPr>
                <w:p w14:paraId="17E90216" w14:textId="77777777" w:rsidR="008E05B4" w:rsidRPr="00FD24E7" w:rsidRDefault="008E05B4" w:rsidP="008E05B4">
                  <w:pPr>
                    <w:ind w:left="151" w:hangingChars="100" w:hanging="151"/>
                    <w:rPr>
                      <w:rFonts w:ascii="ＭＳ 明朝" w:hAnsi="ＭＳ 明朝"/>
                      <w:b/>
                      <w:color w:val="000000" w:themeColor="text1"/>
                      <w:sz w:val="15"/>
                      <w:szCs w:val="15"/>
                    </w:rPr>
                  </w:pPr>
                  <w:r w:rsidRPr="00FD24E7">
                    <w:rPr>
                      <w:rFonts w:ascii="ＭＳ 明朝" w:hAnsi="ＭＳ 明朝" w:hint="eastAsia"/>
                      <w:b/>
                      <w:sz w:val="15"/>
                      <w:szCs w:val="15"/>
                    </w:rPr>
                    <w:t>・</w:t>
                  </w:r>
                  <w:r w:rsidRPr="00FD24E7">
                    <w:rPr>
                      <w:rFonts w:ascii="ＭＳ 明朝" w:hAnsi="ＭＳ 明朝" w:hint="eastAsia"/>
                      <w:b/>
                      <w:color w:val="000000" w:themeColor="text1"/>
                      <w:sz w:val="15"/>
                      <w:szCs w:val="15"/>
                    </w:rPr>
                    <w:t>疫学解析研究を行う研究員を採用し、蓄積された検査成績や発生動向情報（新型コロナウイルス感染症等）を用いた疫学解析研究を始動した。</w:t>
                  </w:r>
                </w:p>
                <w:p w14:paraId="6101C827" w14:textId="77777777" w:rsidR="008E05B4" w:rsidRPr="00FD24E7" w:rsidRDefault="008E05B4" w:rsidP="008E05B4">
                  <w:pPr>
                    <w:ind w:left="151" w:hangingChars="100" w:hanging="151"/>
                    <w:rPr>
                      <w:rFonts w:ascii="ＭＳ 明朝" w:hAnsi="ＭＳ 明朝"/>
                      <w:b/>
                      <w:sz w:val="15"/>
                      <w:szCs w:val="15"/>
                    </w:rPr>
                  </w:pPr>
                  <w:r w:rsidRPr="00FD24E7">
                    <w:rPr>
                      <w:rFonts w:ascii="ＭＳ 明朝" w:hAnsi="ＭＳ 明朝" w:hint="eastAsia"/>
                      <w:b/>
                      <w:sz w:val="15"/>
                      <w:szCs w:val="15"/>
                    </w:rPr>
                    <w:t>・外部機関による研修や学会に参加し、疫学解析研究に関する情報を収集した。</w:t>
                  </w:r>
                </w:p>
                <w:p w14:paraId="1C6868EC" w14:textId="77777777" w:rsidR="008E05B4" w:rsidRPr="00FD24E7" w:rsidRDefault="008E05B4" w:rsidP="008E05B4">
                  <w:pPr>
                    <w:rPr>
                      <w:rFonts w:ascii="ＭＳ 明朝" w:hAnsi="ＭＳ 明朝"/>
                      <w:b/>
                      <w:sz w:val="15"/>
                      <w:szCs w:val="15"/>
                    </w:rPr>
                  </w:pPr>
                </w:p>
                <w:p w14:paraId="6C8DD6A9" w14:textId="77777777" w:rsidR="008E05B4" w:rsidRPr="00FD24E7" w:rsidRDefault="008E05B4" w:rsidP="008E05B4">
                  <w:pPr>
                    <w:ind w:leftChars="100" w:left="240" w:firstLineChars="100" w:firstLine="151"/>
                    <w:rPr>
                      <w:rFonts w:ascii="ＭＳ 明朝" w:hAnsi="ＭＳ 明朝"/>
                      <w:b/>
                      <w:sz w:val="15"/>
                      <w:szCs w:val="15"/>
                    </w:rPr>
                  </w:pPr>
                  <w:r w:rsidRPr="00FD24E7">
                    <w:rPr>
                      <w:rFonts w:ascii="ＭＳ 明朝" w:hAnsi="ＭＳ 明朝" w:hint="eastAsia"/>
                      <w:b/>
                      <w:sz w:val="15"/>
                      <w:szCs w:val="15"/>
                    </w:rPr>
                    <w:t>以上から、年度計画を順調に実施したと判断して自己評価は「Ⅲ」とした。</w:t>
                  </w:r>
                </w:p>
                <w:p w14:paraId="187102B0" w14:textId="77777777" w:rsidR="008E05B4" w:rsidRPr="00FD24E7" w:rsidRDefault="008E05B4" w:rsidP="008E05B4">
                  <w:pPr>
                    <w:rPr>
                      <w:rFonts w:ascii="ＭＳ 明朝" w:hAnsi="ＭＳ 明朝" w:cs="ＭＳ Ｐゴシック"/>
                      <w:sz w:val="15"/>
                      <w:szCs w:val="15"/>
                    </w:rPr>
                  </w:pPr>
                </w:p>
              </w:tc>
            </w:tr>
          </w:tbl>
          <w:p w14:paraId="6BD7E856" w14:textId="77777777" w:rsidR="008E05B4" w:rsidRDefault="008E05B4" w:rsidP="008E05B4">
            <w:pPr>
              <w:rPr>
                <w:rFonts w:ascii="ＭＳ 明朝" w:hAnsi="ＭＳ 明朝"/>
                <w:sz w:val="15"/>
                <w:szCs w:val="15"/>
              </w:rPr>
            </w:pPr>
          </w:p>
          <w:p w14:paraId="5138F3B8" w14:textId="1D128DD5" w:rsidR="008E05B4" w:rsidRPr="00FD24E7" w:rsidRDefault="008E05B4" w:rsidP="008E05B4">
            <w:pPr>
              <w:rPr>
                <w:rFonts w:ascii="ＭＳ 明朝" w:hAnsi="ＭＳ 明朝"/>
                <w:sz w:val="15"/>
                <w:szCs w:val="15"/>
              </w:rPr>
            </w:pPr>
          </w:p>
        </w:tc>
        <w:tc>
          <w:tcPr>
            <w:tcW w:w="454" w:type="dxa"/>
            <w:tcBorders>
              <w:top w:val="dashed" w:sz="4" w:space="0" w:color="auto"/>
              <w:bottom w:val="single" w:sz="4" w:space="0" w:color="auto"/>
            </w:tcBorders>
            <w:shd w:val="clear" w:color="auto" w:fill="auto"/>
          </w:tcPr>
          <w:p w14:paraId="10EAAB98" w14:textId="355C0079" w:rsidR="008E05B4" w:rsidRPr="00FD24E7" w:rsidRDefault="008E05B4" w:rsidP="008E05B4">
            <w:pPr>
              <w:jc w:val="center"/>
              <w:rPr>
                <w:rFonts w:ascii="ＭＳ ゴシック" w:eastAsia="ＭＳ ゴシック" w:hAnsi="ＭＳ 明朝"/>
                <w:sz w:val="15"/>
                <w:szCs w:val="15"/>
              </w:rPr>
            </w:pPr>
            <w:r w:rsidRPr="00FD24E7">
              <w:rPr>
                <w:rFonts w:ascii="ＭＳ 明朝" w:hAnsi="ＭＳ 明朝" w:hint="eastAsia"/>
                <w:b/>
                <w:sz w:val="15"/>
                <w:szCs w:val="15"/>
              </w:rPr>
              <w:t>Ⅲ</w:t>
            </w:r>
          </w:p>
        </w:tc>
        <w:tc>
          <w:tcPr>
            <w:tcW w:w="454" w:type="dxa"/>
            <w:tcBorders>
              <w:top w:val="dashed" w:sz="4" w:space="0" w:color="auto"/>
              <w:bottom w:val="single" w:sz="4" w:space="0" w:color="auto"/>
            </w:tcBorders>
            <w:shd w:val="clear" w:color="auto" w:fill="auto"/>
          </w:tcPr>
          <w:p w14:paraId="15C5A037" w14:textId="5EB31566" w:rsidR="008E05B4" w:rsidRPr="00FD24E7" w:rsidRDefault="008E05B4" w:rsidP="008E05B4">
            <w:pPr>
              <w:jc w:val="center"/>
              <w:rPr>
                <w:rFonts w:ascii="ＭＳ 明朝" w:hAnsi="ＭＳ 明朝"/>
                <w:sz w:val="15"/>
                <w:szCs w:val="15"/>
              </w:rPr>
            </w:pPr>
            <w:r w:rsidRPr="00FD24E7">
              <w:rPr>
                <w:rFonts w:ascii="ＭＳ 明朝" w:hAnsi="ＭＳ 明朝" w:hint="eastAsia"/>
                <w:b/>
                <w:sz w:val="15"/>
                <w:szCs w:val="15"/>
              </w:rPr>
              <w:t>Ⅲ</w:t>
            </w:r>
          </w:p>
        </w:tc>
        <w:tc>
          <w:tcPr>
            <w:tcW w:w="2495" w:type="dxa"/>
            <w:tcBorders>
              <w:top w:val="dashed" w:sz="4" w:space="0" w:color="auto"/>
              <w:bottom w:val="single" w:sz="4" w:space="0" w:color="auto"/>
            </w:tcBorders>
            <w:shd w:val="clear" w:color="auto" w:fill="auto"/>
          </w:tcPr>
          <w:p w14:paraId="4F0ECFA5" w14:textId="1ACD00BE" w:rsidR="00BE3216" w:rsidRPr="00BE3216" w:rsidRDefault="00BE3216" w:rsidP="008E05B4">
            <w:pPr>
              <w:ind w:left="150" w:hangingChars="100" w:hanging="150"/>
              <w:rPr>
                <w:rFonts w:ascii="ＭＳ 明朝" w:hAnsi="ＭＳ 明朝"/>
                <w:sz w:val="15"/>
                <w:szCs w:val="15"/>
              </w:rPr>
            </w:pPr>
            <w:r w:rsidRPr="00BE3216">
              <w:rPr>
                <w:rFonts w:ascii="ＭＳ 明朝" w:hAnsi="ＭＳ 明朝" w:hint="eastAsia"/>
                <w:sz w:val="15"/>
                <w:szCs w:val="15"/>
              </w:rPr>
              <w:t>・疫学解析研究課において、外部からの情報収集に努めるとともに、蓄積された情報を用いた疫学解析研究に取り組んだ。</w:t>
            </w:r>
          </w:p>
          <w:p w14:paraId="24138D27" w14:textId="417A4764" w:rsidR="008E05B4" w:rsidRPr="00FD24E7" w:rsidRDefault="008E05B4" w:rsidP="00BE3216">
            <w:pPr>
              <w:ind w:left="150" w:hangingChars="100" w:hanging="150"/>
              <w:rPr>
                <w:rFonts w:ascii="ＭＳ 明朝" w:hAnsi="ＭＳ 明朝"/>
                <w:sz w:val="15"/>
                <w:szCs w:val="15"/>
              </w:rPr>
            </w:pPr>
            <w:r w:rsidRPr="00BE3216">
              <w:rPr>
                <w:rFonts w:ascii="ＭＳ 明朝" w:hAnsi="ＭＳ 明朝" w:hint="eastAsia"/>
                <w:sz w:val="15"/>
                <w:szCs w:val="15"/>
              </w:rPr>
              <w:t>→</w:t>
            </w:r>
            <w:r w:rsidR="00BE3216" w:rsidRPr="00BE3216">
              <w:rPr>
                <w:rFonts w:ascii="ＭＳ 明朝" w:hAnsi="ＭＳ 明朝" w:hint="eastAsia"/>
                <w:sz w:val="15"/>
                <w:szCs w:val="15"/>
              </w:rPr>
              <w:t>疫学解析研究を行う体制を整備し、検査データや発生動向・疫学情報を活かした疫学解析研究に取り組むなど、順調に業務を実施していることから、自己評価の「Ⅲ」は妥当であると判断した。</w:t>
            </w:r>
          </w:p>
        </w:tc>
        <w:tc>
          <w:tcPr>
            <w:tcW w:w="454" w:type="dxa"/>
            <w:tcBorders>
              <w:top w:val="dashed" w:sz="4" w:space="0" w:color="auto"/>
              <w:bottom w:val="single" w:sz="4" w:space="0" w:color="auto"/>
            </w:tcBorders>
            <w:shd w:val="clear" w:color="auto" w:fill="auto"/>
          </w:tcPr>
          <w:p w14:paraId="1D1AD0EF" w14:textId="77777777" w:rsidR="008E05B4" w:rsidRPr="00FD24E7" w:rsidRDefault="008E05B4" w:rsidP="008E05B4">
            <w:pPr>
              <w:jc w:val="center"/>
              <w:rPr>
                <w:rFonts w:ascii="ＭＳ ゴシック" w:eastAsia="ＭＳ ゴシック" w:hAnsi="ＭＳ 明朝"/>
                <w:sz w:val="15"/>
                <w:szCs w:val="15"/>
              </w:rPr>
            </w:pPr>
            <w:r w:rsidRPr="00FD24E7">
              <w:rPr>
                <w:rFonts w:ascii="ＭＳ ゴシック" w:eastAsia="ＭＳ ゴシック" w:hAnsi="ＭＳ 明朝" w:hint="eastAsia"/>
                <w:sz w:val="15"/>
                <w:szCs w:val="15"/>
              </w:rPr>
              <w:t>9</w:t>
            </w:r>
          </w:p>
        </w:tc>
      </w:tr>
      <w:tr w:rsidR="008E05B4" w:rsidRPr="00FD24E7" w14:paraId="3E365C14" w14:textId="77777777" w:rsidTr="008E05B4">
        <w:trPr>
          <w:jc w:val="center"/>
        </w:trPr>
        <w:tc>
          <w:tcPr>
            <w:tcW w:w="14177" w:type="dxa"/>
            <w:gridSpan w:val="7"/>
            <w:tcBorders>
              <w:bottom w:val="dashed" w:sz="4" w:space="0" w:color="auto"/>
            </w:tcBorders>
            <w:shd w:val="clear" w:color="auto" w:fill="auto"/>
          </w:tcPr>
          <w:p w14:paraId="083D997F" w14:textId="77777777" w:rsidR="008E05B4" w:rsidRPr="00FD24E7" w:rsidRDefault="008E05B4" w:rsidP="008E05B4">
            <w:pPr>
              <w:rPr>
                <w:rFonts w:ascii="ＭＳ 明朝" w:hAnsi="ＭＳ 明朝"/>
                <w:sz w:val="15"/>
                <w:szCs w:val="15"/>
              </w:rPr>
            </w:pPr>
            <w:r w:rsidRPr="00FD24E7">
              <w:rPr>
                <w:rFonts w:ascii="ＭＳ 明朝" w:hAnsi="ＭＳ 明朝" w:hint="eastAsia"/>
                <w:sz w:val="15"/>
                <w:szCs w:val="15"/>
              </w:rPr>
              <w:t>(3)</w:t>
            </w:r>
            <w:r w:rsidRPr="00FD24E7">
              <w:rPr>
                <w:rFonts w:ascii="ＭＳ 明朝" w:hAnsi="ＭＳ 明朝" w:hint="eastAsia"/>
                <w:bCs/>
                <w:sz w:val="15"/>
                <w:szCs w:val="15"/>
              </w:rPr>
              <w:t xml:space="preserve"> 学術分野及び産業界との連携</w:t>
            </w:r>
          </w:p>
        </w:tc>
      </w:tr>
      <w:tr w:rsidR="008E05B4" w:rsidRPr="00FD24E7" w14:paraId="03D64F10" w14:textId="77777777" w:rsidTr="008E05B4">
        <w:trPr>
          <w:jc w:val="center"/>
        </w:trPr>
        <w:tc>
          <w:tcPr>
            <w:tcW w:w="3062" w:type="dxa"/>
            <w:tcBorders>
              <w:top w:val="dashed" w:sz="4" w:space="0" w:color="auto"/>
              <w:bottom w:val="single" w:sz="4" w:space="0" w:color="auto"/>
            </w:tcBorders>
            <w:shd w:val="clear" w:color="auto" w:fill="auto"/>
          </w:tcPr>
          <w:p w14:paraId="467734EC" w14:textId="77777777" w:rsidR="008E05B4" w:rsidRPr="00FD24E7" w:rsidRDefault="008E05B4" w:rsidP="008E05B4">
            <w:pPr>
              <w:ind w:leftChars="50" w:left="120" w:firstLineChars="100" w:firstLine="150"/>
              <w:rPr>
                <w:rFonts w:ascii="ＭＳ 明朝" w:hAnsi="ＭＳ 明朝"/>
                <w:sz w:val="15"/>
                <w:szCs w:val="15"/>
              </w:rPr>
            </w:pPr>
            <w:r w:rsidRPr="00FD24E7">
              <w:rPr>
                <w:rFonts w:ascii="ＭＳ 明朝" w:hAnsi="ＭＳ 明朝" w:hint="eastAsia"/>
                <w:sz w:val="15"/>
                <w:szCs w:val="15"/>
              </w:rPr>
              <w:t>公衆衛生分野の人材育成のため、地方衛生研究所の強みを活かして、大学や企業等の研究室との連携を深めるとともに、産業界に対する相談機能を強化する。</w:t>
            </w:r>
          </w:p>
        </w:tc>
        <w:tc>
          <w:tcPr>
            <w:tcW w:w="3062" w:type="dxa"/>
            <w:tcBorders>
              <w:top w:val="dashed" w:sz="4" w:space="0" w:color="auto"/>
              <w:bottom w:val="single" w:sz="4" w:space="0" w:color="auto"/>
            </w:tcBorders>
            <w:shd w:val="clear" w:color="auto" w:fill="auto"/>
          </w:tcPr>
          <w:p w14:paraId="66360A6A" w14:textId="13D80576" w:rsidR="008E05B4" w:rsidRPr="00FD24E7" w:rsidRDefault="008E05B4" w:rsidP="008E05B4">
            <w:pPr>
              <w:tabs>
                <w:tab w:val="left" w:pos="906"/>
              </w:tabs>
              <w:autoSpaceDE w:val="0"/>
              <w:autoSpaceDN w:val="0"/>
              <w:adjustRightInd w:val="0"/>
              <w:ind w:left="150" w:hangingChars="100" w:hanging="150"/>
              <w:rPr>
                <w:rFonts w:ascii="ＭＳ 明朝" w:hAnsi="ＭＳ 明朝"/>
                <w:sz w:val="15"/>
                <w:szCs w:val="15"/>
              </w:rPr>
            </w:pPr>
            <w:r w:rsidRPr="00FD24E7">
              <w:rPr>
                <w:rFonts w:ascii="ＭＳ 明朝" w:hAnsi="ＭＳ 明朝" w:hint="eastAsia"/>
                <w:sz w:val="15"/>
                <w:szCs w:val="15"/>
              </w:rPr>
              <w:t>・連携大学院を開設している大阪大学などと連携し、公衆衛生分野の人材育成に貢献する。</w:t>
            </w:r>
          </w:p>
          <w:p w14:paraId="6A3473D0" w14:textId="794BE9C5" w:rsidR="008E05B4" w:rsidRPr="00FD24E7" w:rsidRDefault="008E05B4" w:rsidP="008E05B4">
            <w:pPr>
              <w:tabs>
                <w:tab w:val="left" w:pos="906"/>
              </w:tabs>
              <w:autoSpaceDE w:val="0"/>
              <w:autoSpaceDN w:val="0"/>
              <w:adjustRightInd w:val="0"/>
              <w:ind w:left="150" w:hangingChars="100" w:hanging="150"/>
              <w:rPr>
                <w:rFonts w:ascii="ＭＳ 明朝" w:hAnsi="ＭＳ 明朝"/>
                <w:sz w:val="15"/>
                <w:szCs w:val="15"/>
              </w:rPr>
            </w:pPr>
          </w:p>
          <w:p w14:paraId="70542A64" w14:textId="67EB3A08" w:rsidR="008E05B4" w:rsidRPr="00FD24E7" w:rsidRDefault="008E05B4" w:rsidP="008E05B4">
            <w:pPr>
              <w:tabs>
                <w:tab w:val="left" w:pos="906"/>
              </w:tabs>
              <w:autoSpaceDE w:val="0"/>
              <w:autoSpaceDN w:val="0"/>
              <w:adjustRightInd w:val="0"/>
              <w:ind w:left="150" w:hangingChars="100" w:hanging="150"/>
              <w:rPr>
                <w:rFonts w:ascii="ＭＳ 明朝" w:hAnsi="ＭＳ 明朝"/>
                <w:sz w:val="15"/>
                <w:szCs w:val="15"/>
              </w:rPr>
            </w:pPr>
          </w:p>
          <w:p w14:paraId="461E40EA" w14:textId="11AD1C17" w:rsidR="008E05B4" w:rsidRPr="00FD24E7" w:rsidRDefault="008E05B4" w:rsidP="008E05B4">
            <w:pPr>
              <w:tabs>
                <w:tab w:val="left" w:pos="906"/>
              </w:tabs>
              <w:autoSpaceDE w:val="0"/>
              <w:autoSpaceDN w:val="0"/>
              <w:adjustRightInd w:val="0"/>
              <w:ind w:left="150" w:hangingChars="100" w:hanging="150"/>
              <w:rPr>
                <w:rFonts w:ascii="ＭＳ 明朝" w:hAnsi="ＭＳ 明朝"/>
                <w:sz w:val="15"/>
                <w:szCs w:val="15"/>
              </w:rPr>
            </w:pPr>
          </w:p>
          <w:p w14:paraId="4CDFB503" w14:textId="77777777" w:rsidR="008E05B4" w:rsidRPr="00FD24E7" w:rsidRDefault="008E05B4" w:rsidP="008E05B4">
            <w:pPr>
              <w:tabs>
                <w:tab w:val="left" w:pos="906"/>
              </w:tabs>
              <w:autoSpaceDE w:val="0"/>
              <w:autoSpaceDN w:val="0"/>
              <w:adjustRightInd w:val="0"/>
              <w:ind w:left="150" w:hangingChars="100" w:hanging="150"/>
              <w:rPr>
                <w:rFonts w:ascii="ＭＳ 明朝" w:hAnsi="ＭＳ 明朝"/>
                <w:sz w:val="15"/>
                <w:szCs w:val="15"/>
              </w:rPr>
            </w:pPr>
          </w:p>
          <w:p w14:paraId="391B51FB" w14:textId="6824E9CA" w:rsidR="008E05B4" w:rsidRPr="00FD24E7" w:rsidRDefault="008E05B4" w:rsidP="008E05B4">
            <w:pPr>
              <w:tabs>
                <w:tab w:val="left" w:pos="906"/>
              </w:tabs>
              <w:autoSpaceDE w:val="0"/>
              <w:autoSpaceDN w:val="0"/>
              <w:adjustRightInd w:val="0"/>
              <w:ind w:left="150" w:hangingChars="100" w:hanging="150"/>
              <w:rPr>
                <w:rFonts w:ascii="ＭＳ 明朝" w:hAnsi="ＭＳ 明朝"/>
                <w:sz w:val="15"/>
                <w:szCs w:val="15"/>
              </w:rPr>
            </w:pPr>
          </w:p>
          <w:p w14:paraId="423A65B1" w14:textId="6B4B0E02" w:rsidR="008E05B4" w:rsidRPr="00FD24E7" w:rsidRDefault="008E05B4" w:rsidP="008E05B4">
            <w:pPr>
              <w:tabs>
                <w:tab w:val="left" w:pos="906"/>
              </w:tabs>
              <w:autoSpaceDE w:val="0"/>
              <w:autoSpaceDN w:val="0"/>
              <w:adjustRightInd w:val="0"/>
              <w:ind w:left="150" w:hangingChars="100" w:hanging="150"/>
              <w:rPr>
                <w:rFonts w:ascii="ＭＳ 明朝" w:hAnsi="ＭＳ 明朝"/>
                <w:sz w:val="15"/>
                <w:szCs w:val="15"/>
              </w:rPr>
            </w:pPr>
            <w:r w:rsidRPr="00FD24E7">
              <w:rPr>
                <w:rFonts w:ascii="ＭＳ 明朝" w:hAnsi="ＭＳ 明朝" w:hint="eastAsia"/>
                <w:sz w:val="15"/>
                <w:szCs w:val="15"/>
              </w:rPr>
              <w:t>・大阪府が設置する医薬品等の承認審査明確化のための検討委員会への参加及び薬業界との共同研究等により、相談機能を強化し、行政及び産業界を支援する。</w:t>
            </w:r>
          </w:p>
        </w:tc>
        <w:tc>
          <w:tcPr>
            <w:tcW w:w="4196" w:type="dxa"/>
            <w:tcBorders>
              <w:top w:val="dashed" w:sz="4" w:space="0" w:color="auto"/>
              <w:bottom w:val="single" w:sz="4" w:space="0" w:color="auto"/>
            </w:tcBorders>
            <w:shd w:val="clear" w:color="auto" w:fill="auto"/>
          </w:tcPr>
          <w:p w14:paraId="555C0154" w14:textId="0FA532A0" w:rsidR="008E05B4" w:rsidRPr="00FD24E7" w:rsidRDefault="008E05B4" w:rsidP="008E05B4">
            <w:pPr>
              <w:ind w:left="150" w:hangingChars="100" w:hanging="150"/>
              <w:rPr>
                <w:rFonts w:ascii="ＭＳ 明朝" w:hAnsi="ＭＳ 明朝"/>
                <w:color w:val="000000" w:themeColor="text1"/>
                <w:sz w:val="15"/>
                <w:szCs w:val="15"/>
              </w:rPr>
            </w:pPr>
            <w:r w:rsidRPr="00FD24E7">
              <w:rPr>
                <w:rFonts w:ascii="ＭＳ 明朝" w:hAnsi="ＭＳ 明朝" w:hint="eastAsia"/>
                <w:sz w:val="15"/>
                <w:szCs w:val="15"/>
              </w:rPr>
              <w:t>・連携大学院を開設している大阪大学大学院医学系研究科及び薬学研究科に招へい教員を派遣した。また、大阪大学薬学部学生に対し、講義及び研修を実施した。</w:t>
            </w:r>
          </w:p>
          <w:p w14:paraId="024C6168" w14:textId="3D3BAC25" w:rsidR="008E05B4" w:rsidRPr="00FD24E7" w:rsidRDefault="008E05B4" w:rsidP="008E05B4">
            <w:pPr>
              <w:ind w:left="150" w:hangingChars="100" w:hanging="150"/>
              <w:rPr>
                <w:rFonts w:ascii="ＭＳ 明朝" w:hAnsi="ＭＳ 明朝"/>
                <w:bCs/>
                <w:sz w:val="15"/>
                <w:szCs w:val="15"/>
              </w:rPr>
            </w:pPr>
            <w:r w:rsidRPr="00FD24E7">
              <w:rPr>
                <w:rFonts w:ascii="ＭＳ 明朝" w:hAnsi="ＭＳ 明朝" w:hint="eastAsia"/>
                <w:sz w:val="15"/>
                <w:szCs w:val="15"/>
              </w:rPr>
              <w:t>・東成区医師会や</w:t>
            </w:r>
            <w:r w:rsidRPr="00FD24E7">
              <w:rPr>
                <w:rFonts w:ascii="ＭＳ 明朝" w:hAnsi="ＭＳ 明朝"/>
                <w:bCs/>
                <w:sz w:val="15"/>
                <w:szCs w:val="15"/>
              </w:rPr>
              <w:t>バイオメディカルサイエンス研究会</w:t>
            </w:r>
            <w:r w:rsidRPr="00FD24E7">
              <w:rPr>
                <w:rFonts w:ascii="ＭＳ 明朝" w:hAnsi="ＭＳ 明朝" w:hint="eastAsia"/>
                <w:bCs/>
                <w:sz w:val="15"/>
                <w:szCs w:val="15"/>
              </w:rPr>
              <w:t>と連携し、企業の協賛を得て講演会を開催したほか、</w:t>
            </w:r>
            <w:r w:rsidRPr="00FD24E7">
              <w:rPr>
                <w:rFonts w:ascii="ＭＳ 明朝" w:hAnsi="ＭＳ 明朝" w:hint="eastAsia"/>
                <w:color w:val="000000" w:themeColor="text1"/>
                <w:sz w:val="15"/>
                <w:szCs w:val="15"/>
              </w:rPr>
              <w:t>自治体、大学、各種学協会等より教育研修等の依頼を受け、講師派遣を実施し、</w:t>
            </w:r>
            <w:r w:rsidRPr="00FD24E7">
              <w:rPr>
                <w:rFonts w:ascii="ＭＳ 明朝" w:hAnsi="ＭＳ 明朝" w:hint="eastAsia"/>
                <w:bCs/>
                <w:sz w:val="15"/>
                <w:szCs w:val="15"/>
              </w:rPr>
              <w:t>公衆衛生分野の人材育成に貢献した。</w:t>
            </w:r>
          </w:p>
          <w:p w14:paraId="43AEC738" w14:textId="474186EE" w:rsidR="008E05B4" w:rsidRPr="00FD24E7" w:rsidRDefault="008E05B4" w:rsidP="008E05B4">
            <w:pPr>
              <w:ind w:left="150" w:hangingChars="100" w:hanging="150"/>
              <w:jc w:val="right"/>
              <w:rPr>
                <w:rFonts w:ascii="ＭＳ 明朝" w:hAnsi="ＭＳ 明朝"/>
                <w:sz w:val="15"/>
                <w:szCs w:val="15"/>
              </w:rPr>
            </w:pPr>
            <w:r w:rsidRPr="00FD24E7">
              <w:rPr>
                <w:rFonts w:ascii="ＭＳ 明朝" w:hAnsi="ＭＳ 明朝" w:hint="eastAsia"/>
                <w:bCs/>
                <w:sz w:val="15"/>
                <w:szCs w:val="15"/>
              </w:rPr>
              <w:t>（詳細は事業年報参照）</w:t>
            </w:r>
          </w:p>
          <w:p w14:paraId="45ABDF0A" w14:textId="00649098" w:rsidR="008E05B4" w:rsidRPr="00FD24E7" w:rsidRDefault="008E05B4" w:rsidP="008E05B4">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・大阪府が設置する「医薬品等の承認審査明確化のための検討委員会」に参加した。また、行政又は医薬品製造業者等から承認審査等に関する相談（</w:t>
            </w:r>
            <w:r w:rsidRPr="000C2568">
              <w:rPr>
                <w:rFonts w:ascii="ＭＳ 明朝" w:hAnsi="ＭＳ 明朝"/>
                <w:color w:val="000000" w:themeColor="text1"/>
                <w:sz w:val="15"/>
                <w:szCs w:val="15"/>
              </w:rPr>
              <w:t>58</w:t>
            </w:r>
            <w:r w:rsidRPr="00FD24E7">
              <w:rPr>
                <w:rFonts w:ascii="ＭＳ 明朝" w:hAnsi="ＭＳ 明朝" w:hint="eastAsia"/>
                <w:color w:val="000000" w:themeColor="text1"/>
                <w:sz w:val="15"/>
                <w:szCs w:val="15"/>
              </w:rPr>
              <w:t>件）を受け入れた。さらに、医薬品製造業者から、試験法の設定に関わる相談（3</w:t>
            </w:r>
            <w:r>
              <w:rPr>
                <w:rFonts w:ascii="ＭＳ 明朝" w:hAnsi="ＭＳ 明朝" w:hint="eastAsia"/>
                <w:color w:val="000000" w:themeColor="text1"/>
                <w:sz w:val="15"/>
                <w:szCs w:val="15"/>
              </w:rPr>
              <w:t>件）に応じた</w:t>
            </w:r>
            <w:r w:rsidRPr="00FD24E7">
              <w:rPr>
                <w:rFonts w:ascii="ＭＳ 明朝" w:hAnsi="ＭＳ 明朝" w:hint="eastAsia"/>
                <w:color w:val="000000" w:themeColor="text1"/>
                <w:sz w:val="15"/>
                <w:szCs w:val="15"/>
              </w:rPr>
              <w:t>。</w:t>
            </w:r>
          </w:p>
          <w:p w14:paraId="2077BA3A" w14:textId="2C2FF8CC" w:rsidR="008E05B4" w:rsidRPr="00FD24E7" w:rsidRDefault="008E05B4" w:rsidP="008E05B4">
            <w:pPr>
              <w:ind w:left="150" w:hangingChars="100" w:hanging="150"/>
              <w:rPr>
                <w:rFonts w:ascii="ＭＳ 明朝" w:hAnsi="ＭＳ 明朝"/>
                <w:color w:val="000000" w:themeColor="text1"/>
                <w:sz w:val="15"/>
                <w:szCs w:val="15"/>
              </w:rPr>
            </w:pPr>
          </w:p>
          <w:p w14:paraId="37E2427D" w14:textId="3A576A39"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t>・食品メーカー等からの特定保健用食品（トクホ）申請に関する依頼検査を実施した。</w:t>
            </w:r>
          </w:p>
          <w:p w14:paraId="4BB22034" w14:textId="30B2E441" w:rsidR="008E05B4" w:rsidRDefault="008E05B4" w:rsidP="008E05B4">
            <w:pPr>
              <w:rPr>
                <w:rFonts w:ascii="ＭＳ 明朝" w:hAnsi="ＭＳ 明朝"/>
                <w:sz w:val="15"/>
                <w:szCs w:val="15"/>
              </w:rPr>
            </w:pPr>
          </w:p>
          <w:p w14:paraId="59EB51D3" w14:textId="77777777" w:rsidR="008E05B4" w:rsidRPr="00FD24E7" w:rsidRDefault="008E05B4" w:rsidP="008E05B4">
            <w:pPr>
              <w:rPr>
                <w:rFonts w:ascii="ＭＳ 明朝" w:hAnsi="ＭＳ 明朝"/>
                <w:sz w:val="15"/>
                <w:szCs w:val="15"/>
              </w:rPr>
            </w:pPr>
          </w:p>
          <w:p w14:paraId="0B8A3573" w14:textId="77777777" w:rsidR="008E05B4" w:rsidRPr="00FD24E7" w:rsidRDefault="008E05B4" w:rsidP="008E05B4">
            <w:pPr>
              <w:ind w:left="150" w:hangingChars="100" w:hanging="150"/>
              <w:jc w:val="center"/>
              <w:rPr>
                <w:rFonts w:ascii="ＭＳ 明朝" w:hAnsi="ＭＳ 明朝"/>
                <w:sz w:val="15"/>
                <w:szCs w:val="15"/>
              </w:rPr>
            </w:pPr>
            <w:r w:rsidRPr="00FD24E7">
              <w:rPr>
                <w:rFonts w:ascii="ＭＳ 明朝" w:hAnsi="ＭＳ 明朝" w:hint="eastAsia"/>
                <w:sz w:val="15"/>
                <w:szCs w:val="15"/>
              </w:rPr>
              <w:t>特定保健用食品（トクホ）検査の内訳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680"/>
              <w:gridCol w:w="680"/>
              <w:gridCol w:w="680"/>
            </w:tblGrid>
            <w:tr w:rsidR="008E05B4" w:rsidRPr="00FD24E7" w14:paraId="17739937" w14:textId="77777777" w:rsidTr="00043F85">
              <w:trPr>
                <w:jc w:val="center"/>
              </w:trPr>
              <w:tc>
                <w:tcPr>
                  <w:tcW w:w="1134" w:type="dxa"/>
                  <w:shd w:val="clear" w:color="auto" w:fill="auto"/>
                  <w:vAlign w:val="center"/>
                </w:tcPr>
                <w:p w14:paraId="503125FD" w14:textId="77777777" w:rsidR="008E05B4" w:rsidRPr="00FD24E7" w:rsidRDefault="008E05B4" w:rsidP="008E05B4">
                  <w:pPr>
                    <w:jc w:val="center"/>
                    <w:rPr>
                      <w:rFonts w:ascii="ＭＳ 明朝" w:hAnsi="ＭＳ 明朝"/>
                      <w:sz w:val="15"/>
                      <w:szCs w:val="15"/>
                    </w:rPr>
                  </w:pPr>
                  <w:r w:rsidRPr="00FD24E7">
                    <w:rPr>
                      <w:rFonts w:ascii="ＭＳ 明朝" w:hAnsi="ＭＳ 明朝" w:hint="eastAsia"/>
                      <w:sz w:val="15"/>
                      <w:szCs w:val="15"/>
                    </w:rPr>
                    <w:t>内容</w:t>
                  </w:r>
                </w:p>
              </w:tc>
              <w:tc>
                <w:tcPr>
                  <w:tcW w:w="680" w:type="dxa"/>
                  <w:shd w:val="clear" w:color="auto" w:fill="auto"/>
                  <w:vAlign w:val="center"/>
                </w:tcPr>
                <w:p w14:paraId="088B3102" w14:textId="77777777" w:rsidR="008E05B4" w:rsidRPr="00FD24E7" w:rsidRDefault="008E05B4" w:rsidP="008E05B4">
                  <w:pPr>
                    <w:jc w:val="center"/>
                    <w:rPr>
                      <w:rFonts w:ascii="ＭＳ 明朝" w:hAnsi="ＭＳ 明朝"/>
                      <w:sz w:val="15"/>
                      <w:szCs w:val="15"/>
                    </w:rPr>
                  </w:pPr>
                  <w:r w:rsidRPr="00FD24E7">
                    <w:rPr>
                      <w:rFonts w:ascii="ＭＳ 明朝" w:hAnsi="ＭＳ 明朝" w:hint="eastAsia"/>
                      <w:sz w:val="15"/>
                      <w:szCs w:val="15"/>
                    </w:rPr>
                    <w:t>H</w:t>
                  </w:r>
                  <w:r w:rsidRPr="00FD24E7">
                    <w:rPr>
                      <w:rFonts w:ascii="ＭＳ 明朝" w:hAnsi="ＭＳ 明朝"/>
                      <w:sz w:val="15"/>
                      <w:szCs w:val="15"/>
                    </w:rPr>
                    <w:t>29</w:t>
                  </w:r>
                </w:p>
              </w:tc>
              <w:tc>
                <w:tcPr>
                  <w:tcW w:w="680" w:type="dxa"/>
                  <w:shd w:val="clear" w:color="auto" w:fill="auto"/>
                  <w:vAlign w:val="center"/>
                </w:tcPr>
                <w:p w14:paraId="5EE3C1E3" w14:textId="77777777" w:rsidR="008E05B4" w:rsidRPr="00FD24E7" w:rsidRDefault="008E05B4" w:rsidP="008E05B4">
                  <w:pPr>
                    <w:jc w:val="center"/>
                    <w:rPr>
                      <w:rFonts w:ascii="ＭＳ 明朝" w:hAnsi="ＭＳ 明朝"/>
                      <w:sz w:val="15"/>
                      <w:szCs w:val="15"/>
                    </w:rPr>
                  </w:pPr>
                  <w:r w:rsidRPr="00FD24E7">
                    <w:rPr>
                      <w:rFonts w:ascii="ＭＳ 明朝" w:hAnsi="ＭＳ 明朝" w:hint="eastAsia"/>
                      <w:sz w:val="15"/>
                      <w:szCs w:val="15"/>
                    </w:rPr>
                    <w:t>H</w:t>
                  </w:r>
                  <w:r w:rsidRPr="00FD24E7">
                    <w:rPr>
                      <w:rFonts w:ascii="ＭＳ 明朝" w:hAnsi="ＭＳ 明朝"/>
                      <w:sz w:val="15"/>
                      <w:szCs w:val="15"/>
                    </w:rPr>
                    <w:t>30</w:t>
                  </w:r>
                </w:p>
              </w:tc>
              <w:tc>
                <w:tcPr>
                  <w:tcW w:w="680" w:type="dxa"/>
                </w:tcPr>
                <w:p w14:paraId="62920917" w14:textId="77777777" w:rsidR="008E05B4" w:rsidRPr="00FD24E7" w:rsidRDefault="008E05B4" w:rsidP="008E05B4">
                  <w:pPr>
                    <w:jc w:val="center"/>
                    <w:rPr>
                      <w:rFonts w:ascii="ＭＳ 明朝" w:hAnsi="ＭＳ 明朝"/>
                      <w:sz w:val="15"/>
                      <w:szCs w:val="15"/>
                    </w:rPr>
                  </w:pPr>
                  <w:r w:rsidRPr="00FD24E7">
                    <w:rPr>
                      <w:rFonts w:ascii="ＭＳ 明朝" w:hAnsi="ＭＳ 明朝"/>
                      <w:sz w:val="15"/>
                      <w:szCs w:val="15"/>
                    </w:rPr>
                    <w:t>R1</w:t>
                  </w:r>
                </w:p>
              </w:tc>
            </w:tr>
            <w:tr w:rsidR="008E05B4" w:rsidRPr="00FD24E7" w14:paraId="16B6EF3B" w14:textId="77777777" w:rsidTr="00043F85">
              <w:trPr>
                <w:jc w:val="center"/>
              </w:trPr>
              <w:tc>
                <w:tcPr>
                  <w:tcW w:w="1134" w:type="dxa"/>
                  <w:shd w:val="clear" w:color="auto" w:fill="auto"/>
                  <w:vAlign w:val="center"/>
                </w:tcPr>
                <w:p w14:paraId="48C98EFF" w14:textId="77777777" w:rsidR="008E05B4" w:rsidRPr="00FD24E7" w:rsidRDefault="008E05B4" w:rsidP="008E05B4">
                  <w:pPr>
                    <w:jc w:val="center"/>
                    <w:rPr>
                      <w:rFonts w:ascii="ＭＳ 明朝" w:hAnsi="ＭＳ 明朝"/>
                      <w:sz w:val="15"/>
                      <w:szCs w:val="15"/>
                    </w:rPr>
                  </w:pPr>
                  <w:r w:rsidRPr="00FD24E7">
                    <w:rPr>
                      <w:rFonts w:ascii="ＭＳ 明朝" w:hAnsi="ＭＳ 明朝" w:hint="eastAsia"/>
                      <w:sz w:val="15"/>
                      <w:szCs w:val="15"/>
                    </w:rPr>
                    <w:t>許可試験等</w:t>
                  </w:r>
                </w:p>
              </w:tc>
              <w:tc>
                <w:tcPr>
                  <w:tcW w:w="680" w:type="dxa"/>
                  <w:shd w:val="clear" w:color="auto" w:fill="auto"/>
                  <w:vAlign w:val="center"/>
                </w:tcPr>
                <w:p w14:paraId="777FB96E" w14:textId="77777777" w:rsidR="008E05B4" w:rsidRPr="00FD24E7" w:rsidRDefault="008E05B4" w:rsidP="008E05B4">
                  <w:pPr>
                    <w:jc w:val="center"/>
                    <w:rPr>
                      <w:rFonts w:ascii="ＭＳ 明朝" w:hAnsi="ＭＳ 明朝"/>
                      <w:sz w:val="15"/>
                      <w:szCs w:val="15"/>
                    </w:rPr>
                  </w:pPr>
                  <w:r w:rsidRPr="00FD24E7">
                    <w:rPr>
                      <w:rFonts w:ascii="ＭＳ 明朝" w:hAnsi="ＭＳ 明朝" w:hint="eastAsia"/>
                      <w:sz w:val="15"/>
                      <w:szCs w:val="15"/>
                    </w:rPr>
                    <w:t>3</w:t>
                  </w:r>
                  <w:r w:rsidRPr="00FD24E7">
                    <w:rPr>
                      <w:rFonts w:ascii="ＭＳ 明朝" w:hAnsi="ＭＳ 明朝"/>
                      <w:sz w:val="15"/>
                      <w:szCs w:val="15"/>
                    </w:rPr>
                    <w:t>2</w:t>
                  </w:r>
                </w:p>
              </w:tc>
              <w:tc>
                <w:tcPr>
                  <w:tcW w:w="680" w:type="dxa"/>
                  <w:shd w:val="clear" w:color="auto" w:fill="auto"/>
                  <w:vAlign w:val="center"/>
                </w:tcPr>
                <w:p w14:paraId="79F9A745" w14:textId="77777777" w:rsidR="008E05B4" w:rsidRPr="00FD24E7" w:rsidRDefault="008E05B4" w:rsidP="008E05B4">
                  <w:pPr>
                    <w:jc w:val="center"/>
                    <w:rPr>
                      <w:rFonts w:ascii="ＭＳ 明朝" w:hAnsi="ＭＳ 明朝"/>
                      <w:sz w:val="15"/>
                      <w:szCs w:val="15"/>
                    </w:rPr>
                  </w:pPr>
                  <w:r w:rsidRPr="00FD24E7">
                    <w:rPr>
                      <w:rFonts w:ascii="ＭＳ 明朝" w:hAnsi="ＭＳ 明朝" w:hint="eastAsia"/>
                      <w:sz w:val="15"/>
                      <w:szCs w:val="15"/>
                    </w:rPr>
                    <w:t>2</w:t>
                  </w:r>
                  <w:r w:rsidRPr="00FD24E7">
                    <w:rPr>
                      <w:rFonts w:ascii="ＭＳ 明朝" w:hAnsi="ＭＳ 明朝"/>
                      <w:sz w:val="15"/>
                      <w:szCs w:val="15"/>
                    </w:rPr>
                    <w:t>4</w:t>
                  </w:r>
                </w:p>
              </w:tc>
              <w:tc>
                <w:tcPr>
                  <w:tcW w:w="680" w:type="dxa"/>
                </w:tcPr>
                <w:p w14:paraId="7992FB13" w14:textId="2509C64D" w:rsidR="008E05B4" w:rsidRPr="00FD24E7" w:rsidRDefault="008E05B4" w:rsidP="008E05B4">
                  <w:pPr>
                    <w:jc w:val="center"/>
                    <w:rPr>
                      <w:rFonts w:ascii="ＭＳ 明朝" w:hAnsi="ＭＳ 明朝"/>
                      <w:color w:val="000000" w:themeColor="text1"/>
                      <w:sz w:val="15"/>
                      <w:szCs w:val="15"/>
                    </w:rPr>
                  </w:pPr>
                  <w:r w:rsidRPr="00FD24E7">
                    <w:rPr>
                      <w:rFonts w:ascii="ＭＳ 明朝" w:hAnsi="ＭＳ 明朝"/>
                      <w:color w:val="000000" w:themeColor="text1"/>
                      <w:sz w:val="15"/>
                      <w:szCs w:val="15"/>
                    </w:rPr>
                    <w:t>18</w:t>
                  </w:r>
                </w:p>
              </w:tc>
            </w:tr>
            <w:tr w:rsidR="008E05B4" w:rsidRPr="00FD24E7" w14:paraId="5190D4BA" w14:textId="77777777" w:rsidTr="00043F85">
              <w:trPr>
                <w:jc w:val="center"/>
              </w:trPr>
              <w:tc>
                <w:tcPr>
                  <w:tcW w:w="1134" w:type="dxa"/>
                  <w:shd w:val="clear" w:color="auto" w:fill="auto"/>
                  <w:vAlign w:val="center"/>
                </w:tcPr>
                <w:p w14:paraId="0304707F" w14:textId="77777777" w:rsidR="008E05B4" w:rsidRPr="00FD24E7" w:rsidRDefault="008E05B4" w:rsidP="008E05B4">
                  <w:pPr>
                    <w:jc w:val="center"/>
                    <w:rPr>
                      <w:rFonts w:ascii="ＭＳ 明朝" w:hAnsi="ＭＳ 明朝"/>
                      <w:sz w:val="15"/>
                      <w:szCs w:val="15"/>
                    </w:rPr>
                  </w:pPr>
                  <w:r w:rsidRPr="00FD24E7">
                    <w:rPr>
                      <w:rFonts w:ascii="ＭＳ 明朝" w:hAnsi="ＭＳ 明朝" w:hint="eastAsia"/>
                      <w:sz w:val="15"/>
                      <w:szCs w:val="15"/>
                    </w:rPr>
                    <w:t>関連試験</w:t>
                  </w:r>
                </w:p>
              </w:tc>
              <w:tc>
                <w:tcPr>
                  <w:tcW w:w="680" w:type="dxa"/>
                  <w:shd w:val="clear" w:color="auto" w:fill="auto"/>
                  <w:vAlign w:val="center"/>
                </w:tcPr>
                <w:p w14:paraId="5C5C653E" w14:textId="77777777" w:rsidR="008E05B4" w:rsidRPr="00FD24E7" w:rsidRDefault="008E05B4" w:rsidP="008E05B4">
                  <w:pPr>
                    <w:jc w:val="center"/>
                    <w:rPr>
                      <w:rFonts w:ascii="ＭＳ 明朝" w:hAnsi="ＭＳ 明朝"/>
                      <w:sz w:val="15"/>
                      <w:szCs w:val="15"/>
                    </w:rPr>
                  </w:pPr>
                  <w:r w:rsidRPr="00FD24E7">
                    <w:rPr>
                      <w:rFonts w:ascii="ＭＳ 明朝" w:hAnsi="ＭＳ 明朝" w:hint="eastAsia"/>
                      <w:sz w:val="15"/>
                      <w:szCs w:val="15"/>
                    </w:rPr>
                    <w:t>4</w:t>
                  </w:r>
                </w:p>
              </w:tc>
              <w:tc>
                <w:tcPr>
                  <w:tcW w:w="680" w:type="dxa"/>
                  <w:shd w:val="clear" w:color="auto" w:fill="auto"/>
                  <w:vAlign w:val="center"/>
                </w:tcPr>
                <w:p w14:paraId="5FA4E2B3" w14:textId="77777777" w:rsidR="008E05B4" w:rsidRPr="00FD24E7" w:rsidRDefault="008E05B4" w:rsidP="008E05B4">
                  <w:pPr>
                    <w:jc w:val="center"/>
                    <w:rPr>
                      <w:rFonts w:ascii="ＭＳ 明朝" w:hAnsi="ＭＳ 明朝"/>
                      <w:sz w:val="15"/>
                      <w:szCs w:val="15"/>
                    </w:rPr>
                  </w:pPr>
                  <w:r w:rsidRPr="00FD24E7">
                    <w:rPr>
                      <w:rFonts w:ascii="ＭＳ 明朝" w:hAnsi="ＭＳ 明朝" w:hint="eastAsia"/>
                      <w:sz w:val="15"/>
                      <w:szCs w:val="15"/>
                    </w:rPr>
                    <w:t>4</w:t>
                  </w:r>
                </w:p>
              </w:tc>
              <w:tc>
                <w:tcPr>
                  <w:tcW w:w="680" w:type="dxa"/>
                </w:tcPr>
                <w:p w14:paraId="5399E270" w14:textId="77777777" w:rsidR="008E05B4" w:rsidRPr="00FD24E7" w:rsidRDefault="008E05B4" w:rsidP="008E05B4">
                  <w:pPr>
                    <w:jc w:val="center"/>
                    <w:rPr>
                      <w:rFonts w:ascii="ＭＳ 明朝" w:hAnsi="ＭＳ 明朝"/>
                      <w:color w:val="000000" w:themeColor="text1"/>
                      <w:sz w:val="15"/>
                      <w:szCs w:val="15"/>
                    </w:rPr>
                  </w:pPr>
                  <w:r w:rsidRPr="00FD24E7">
                    <w:rPr>
                      <w:rFonts w:ascii="ＭＳ 明朝" w:hAnsi="ＭＳ 明朝" w:hint="eastAsia"/>
                      <w:color w:val="000000" w:themeColor="text1"/>
                      <w:sz w:val="15"/>
                      <w:szCs w:val="15"/>
                    </w:rPr>
                    <w:t>3</w:t>
                  </w:r>
                </w:p>
              </w:tc>
            </w:tr>
          </w:tbl>
          <w:tbl>
            <w:tblPr>
              <w:tblpPr w:leftFromText="142" w:rightFromText="142" w:vertAnchor="text" w:horzAnchor="margin" w:tblpY="3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tblGrid>
            <w:tr w:rsidR="008E05B4" w:rsidRPr="00FD24E7" w14:paraId="29C4BC12" w14:textId="77777777" w:rsidTr="004D113D">
              <w:trPr>
                <w:trHeight w:val="1975"/>
              </w:trPr>
              <w:tc>
                <w:tcPr>
                  <w:tcW w:w="3969" w:type="dxa"/>
                  <w:tcBorders>
                    <w:top w:val="single" w:sz="4" w:space="0" w:color="auto"/>
                    <w:left w:val="single" w:sz="4" w:space="0" w:color="auto"/>
                    <w:bottom w:val="single" w:sz="4" w:space="0" w:color="auto"/>
                    <w:right w:val="single" w:sz="4" w:space="0" w:color="auto"/>
                  </w:tcBorders>
                </w:tcPr>
                <w:p w14:paraId="0963C912" w14:textId="77777777" w:rsidR="008E05B4" w:rsidRPr="00FD24E7" w:rsidRDefault="008E05B4" w:rsidP="008E05B4">
                  <w:pPr>
                    <w:ind w:left="151" w:hangingChars="100" w:hanging="151"/>
                    <w:rPr>
                      <w:rFonts w:ascii="ＭＳ 明朝" w:hAnsi="ＭＳ 明朝"/>
                      <w:b/>
                      <w:sz w:val="15"/>
                      <w:szCs w:val="15"/>
                    </w:rPr>
                  </w:pPr>
                  <w:r w:rsidRPr="00FD24E7">
                    <w:rPr>
                      <w:rFonts w:ascii="ＭＳ 明朝" w:hAnsi="ＭＳ 明朝" w:hint="eastAsia"/>
                      <w:b/>
                      <w:sz w:val="15"/>
                      <w:szCs w:val="15"/>
                    </w:rPr>
                    <w:t>・大阪大学大学院医学系研究科及び薬学研究科との連携大学院を継続して開設し、招へい教員を派遣した。</w:t>
                  </w:r>
                </w:p>
                <w:p w14:paraId="44182A2C" w14:textId="31852133" w:rsidR="008E05B4" w:rsidRPr="00FD24E7" w:rsidRDefault="008E05B4" w:rsidP="008E05B4">
                  <w:pPr>
                    <w:ind w:left="151" w:hangingChars="100" w:hanging="151"/>
                    <w:rPr>
                      <w:rFonts w:ascii="ＭＳ 明朝" w:hAnsi="ＭＳ 明朝"/>
                      <w:b/>
                      <w:sz w:val="15"/>
                      <w:szCs w:val="15"/>
                    </w:rPr>
                  </w:pPr>
                  <w:r w:rsidRPr="00FD24E7">
                    <w:rPr>
                      <w:rFonts w:ascii="ＭＳ 明朝" w:hAnsi="ＭＳ 明朝" w:hint="eastAsia"/>
                      <w:b/>
                      <w:sz w:val="15"/>
                      <w:szCs w:val="15"/>
                    </w:rPr>
                    <w:t>・各種学協会や企業</w:t>
                  </w:r>
                  <w:r w:rsidRPr="00FD24E7">
                    <w:rPr>
                      <w:rFonts w:ascii="ＭＳ 明朝" w:hAnsi="ＭＳ 明朝" w:hint="eastAsia"/>
                      <w:b/>
                      <w:bCs/>
                      <w:sz w:val="15"/>
                      <w:szCs w:val="15"/>
                    </w:rPr>
                    <w:t>と連携・協賛等して講演会を開催するなど</w:t>
                  </w:r>
                  <w:r w:rsidRPr="00FD24E7">
                    <w:rPr>
                      <w:rFonts w:ascii="ＭＳ 明朝" w:hAnsi="ＭＳ 明朝" w:hint="eastAsia"/>
                      <w:b/>
                      <w:sz w:val="15"/>
                      <w:szCs w:val="15"/>
                    </w:rPr>
                    <w:t>、</w:t>
                  </w:r>
                  <w:r w:rsidRPr="00FD24E7">
                    <w:rPr>
                      <w:rFonts w:ascii="ＭＳ 明朝" w:hAnsi="ＭＳ 明朝" w:hint="eastAsia"/>
                      <w:b/>
                      <w:bCs/>
                      <w:sz w:val="15"/>
                      <w:szCs w:val="15"/>
                    </w:rPr>
                    <w:t>公衆衛生分野の人材育成に貢献</w:t>
                  </w:r>
                  <w:r w:rsidRPr="00FD24E7">
                    <w:rPr>
                      <w:rFonts w:ascii="ＭＳ 明朝" w:hAnsi="ＭＳ 明朝" w:hint="eastAsia"/>
                      <w:b/>
                      <w:sz w:val="15"/>
                      <w:szCs w:val="15"/>
                    </w:rPr>
                    <w:t>した。</w:t>
                  </w:r>
                </w:p>
                <w:p w14:paraId="5F2DE3BC" w14:textId="78E2606F" w:rsidR="008E05B4" w:rsidRPr="00FD24E7" w:rsidRDefault="008E05B4" w:rsidP="008E05B4">
                  <w:pPr>
                    <w:ind w:left="151" w:hangingChars="100" w:hanging="151"/>
                    <w:rPr>
                      <w:rFonts w:ascii="ＭＳ 明朝" w:hAnsi="ＭＳ 明朝"/>
                      <w:b/>
                      <w:color w:val="000000" w:themeColor="text1"/>
                      <w:sz w:val="15"/>
                      <w:szCs w:val="15"/>
                    </w:rPr>
                  </w:pPr>
                  <w:r w:rsidRPr="00FD24E7">
                    <w:rPr>
                      <w:rFonts w:ascii="ＭＳ 明朝" w:hAnsi="ＭＳ 明朝" w:hint="eastAsia"/>
                      <w:b/>
                      <w:color w:val="000000" w:themeColor="text1"/>
                      <w:sz w:val="15"/>
                      <w:szCs w:val="15"/>
                    </w:rPr>
                    <w:t>・行政又は医薬品製造業者等からの医薬品承認審査や試験法の設定に関わる相談等に対応した。</w:t>
                  </w:r>
                </w:p>
                <w:p w14:paraId="6E16B5C5" w14:textId="77777777" w:rsidR="008E05B4" w:rsidRPr="00FD24E7" w:rsidRDefault="008E05B4" w:rsidP="008E05B4">
                  <w:pPr>
                    <w:rPr>
                      <w:rFonts w:ascii="ＭＳ 明朝" w:hAnsi="ＭＳ 明朝"/>
                      <w:b/>
                      <w:sz w:val="15"/>
                      <w:szCs w:val="15"/>
                    </w:rPr>
                  </w:pPr>
                </w:p>
                <w:p w14:paraId="04FE45B4" w14:textId="718FC736" w:rsidR="008E05B4" w:rsidRPr="00FD24E7" w:rsidRDefault="008E05B4" w:rsidP="008E05B4">
                  <w:pPr>
                    <w:ind w:leftChars="100" w:left="240" w:firstLineChars="100" w:firstLine="151"/>
                    <w:rPr>
                      <w:rFonts w:ascii="ＭＳ 明朝" w:hAnsi="ＭＳ 明朝"/>
                      <w:b/>
                      <w:sz w:val="15"/>
                      <w:szCs w:val="15"/>
                    </w:rPr>
                  </w:pPr>
                  <w:r w:rsidRPr="00FD24E7">
                    <w:rPr>
                      <w:rFonts w:ascii="ＭＳ 明朝" w:hAnsi="ＭＳ 明朝" w:hint="eastAsia"/>
                      <w:b/>
                      <w:sz w:val="15"/>
                      <w:szCs w:val="15"/>
                    </w:rPr>
                    <w:t>以上から、年度計画を順調に実施したと判断して自己評価は「Ⅲ」とした。</w:t>
                  </w:r>
                </w:p>
              </w:tc>
            </w:tr>
          </w:tbl>
          <w:p w14:paraId="12E32FF1" w14:textId="77777777" w:rsidR="008E05B4" w:rsidRPr="00FD24E7" w:rsidRDefault="008E05B4" w:rsidP="008E05B4">
            <w:pPr>
              <w:ind w:left="150" w:hangingChars="100" w:hanging="150"/>
              <w:jc w:val="right"/>
              <w:rPr>
                <w:rFonts w:ascii="ＭＳ 明朝" w:hAnsi="ＭＳ 明朝"/>
                <w:sz w:val="15"/>
                <w:szCs w:val="15"/>
              </w:rPr>
            </w:pPr>
            <w:r w:rsidRPr="00FD24E7">
              <w:rPr>
                <w:rFonts w:ascii="ＭＳ 明朝" w:hAnsi="ＭＳ 明朝" w:hint="eastAsia"/>
                <w:bCs/>
                <w:sz w:val="15"/>
                <w:szCs w:val="15"/>
              </w:rPr>
              <w:t>（詳細は事業年報参照）</w:t>
            </w:r>
          </w:p>
          <w:p w14:paraId="14FC3A8F" w14:textId="77777777" w:rsidR="008E05B4" w:rsidRPr="00647635" w:rsidRDefault="008E05B4" w:rsidP="008E05B4">
            <w:pPr>
              <w:rPr>
                <w:rFonts w:ascii="ＭＳ 明朝" w:hAnsi="ＭＳ 明朝"/>
                <w:sz w:val="15"/>
                <w:szCs w:val="15"/>
                <w:bdr w:val="single" w:sz="4" w:space="0" w:color="auto"/>
              </w:rPr>
            </w:pPr>
          </w:p>
          <w:p w14:paraId="3E1A8827" w14:textId="77777777" w:rsidR="008E05B4" w:rsidRPr="00FD24E7" w:rsidRDefault="008E05B4" w:rsidP="008E05B4">
            <w:pPr>
              <w:rPr>
                <w:rFonts w:ascii="ＭＳ 明朝" w:hAnsi="ＭＳ 明朝"/>
                <w:sz w:val="15"/>
                <w:szCs w:val="15"/>
                <w:bdr w:val="single" w:sz="4" w:space="0" w:color="auto"/>
              </w:rPr>
            </w:pPr>
          </w:p>
        </w:tc>
        <w:tc>
          <w:tcPr>
            <w:tcW w:w="454" w:type="dxa"/>
            <w:tcBorders>
              <w:top w:val="dashed" w:sz="4" w:space="0" w:color="auto"/>
              <w:bottom w:val="single" w:sz="4" w:space="0" w:color="auto"/>
            </w:tcBorders>
            <w:shd w:val="clear" w:color="auto" w:fill="auto"/>
          </w:tcPr>
          <w:p w14:paraId="1AE61045" w14:textId="2510D792" w:rsidR="008E05B4" w:rsidRPr="00FD24E7" w:rsidRDefault="008E05B4" w:rsidP="008E05B4">
            <w:pPr>
              <w:ind w:left="151" w:hangingChars="100" w:hanging="151"/>
              <w:jc w:val="center"/>
              <w:rPr>
                <w:rFonts w:ascii="ＭＳ ゴシック" w:eastAsia="ＭＳ ゴシック" w:hAnsi="ＭＳ 明朝"/>
                <w:sz w:val="15"/>
                <w:szCs w:val="15"/>
                <w:bdr w:val="single" w:sz="4" w:space="0" w:color="auto"/>
              </w:rPr>
            </w:pPr>
            <w:r w:rsidRPr="00FD24E7">
              <w:rPr>
                <w:rFonts w:ascii="ＭＳ 明朝" w:hAnsi="ＭＳ 明朝" w:hint="eastAsia"/>
                <w:b/>
                <w:sz w:val="15"/>
                <w:szCs w:val="15"/>
              </w:rPr>
              <w:lastRenderedPageBreak/>
              <w:t>Ⅲ</w:t>
            </w:r>
          </w:p>
        </w:tc>
        <w:tc>
          <w:tcPr>
            <w:tcW w:w="454" w:type="dxa"/>
            <w:tcBorders>
              <w:top w:val="dashed" w:sz="4" w:space="0" w:color="auto"/>
              <w:bottom w:val="single" w:sz="4" w:space="0" w:color="auto"/>
            </w:tcBorders>
            <w:shd w:val="clear" w:color="auto" w:fill="auto"/>
          </w:tcPr>
          <w:p w14:paraId="070AE137" w14:textId="3DE5305E" w:rsidR="008E05B4" w:rsidRPr="00FD24E7" w:rsidRDefault="008E05B4" w:rsidP="008E05B4">
            <w:pPr>
              <w:jc w:val="center"/>
              <w:rPr>
                <w:rFonts w:ascii="ＭＳ 明朝" w:hAnsi="ＭＳ 明朝"/>
                <w:sz w:val="15"/>
                <w:szCs w:val="15"/>
              </w:rPr>
            </w:pPr>
            <w:r w:rsidRPr="00FD24E7">
              <w:rPr>
                <w:rFonts w:ascii="ＭＳ 明朝" w:hAnsi="ＭＳ 明朝" w:hint="eastAsia"/>
                <w:b/>
                <w:sz w:val="15"/>
                <w:szCs w:val="15"/>
              </w:rPr>
              <w:t>Ⅲ</w:t>
            </w:r>
          </w:p>
        </w:tc>
        <w:tc>
          <w:tcPr>
            <w:tcW w:w="2495" w:type="dxa"/>
            <w:tcBorders>
              <w:top w:val="dashed" w:sz="4" w:space="0" w:color="auto"/>
              <w:bottom w:val="single" w:sz="4" w:space="0" w:color="auto"/>
            </w:tcBorders>
            <w:shd w:val="clear" w:color="auto" w:fill="auto"/>
          </w:tcPr>
          <w:p w14:paraId="42496AC3" w14:textId="443BED58" w:rsidR="00BE3216" w:rsidRPr="00BE3216" w:rsidRDefault="00BE3216" w:rsidP="008E05B4">
            <w:pPr>
              <w:ind w:left="150" w:hangingChars="100" w:hanging="150"/>
              <w:rPr>
                <w:rFonts w:ascii="ＭＳ 明朝" w:hAnsi="ＭＳ 明朝"/>
                <w:sz w:val="15"/>
                <w:szCs w:val="15"/>
              </w:rPr>
            </w:pPr>
            <w:r w:rsidRPr="00BE3216">
              <w:rPr>
                <w:rFonts w:ascii="ＭＳ 明朝" w:hAnsi="ＭＳ 明朝" w:hint="eastAsia"/>
                <w:sz w:val="15"/>
                <w:szCs w:val="15"/>
              </w:rPr>
              <w:t>・大阪大学への招へい教員の派遣や、学協会と連携し企業の協賛を得て講演会を開催するなど、公衆衛生分野の人材育成に貢献した。</w:t>
            </w:r>
          </w:p>
          <w:p w14:paraId="7D9FA67D" w14:textId="47DDC455" w:rsidR="008E05B4" w:rsidRPr="00FD24E7" w:rsidRDefault="008E05B4" w:rsidP="00BE3216">
            <w:pPr>
              <w:ind w:left="150" w:hangingChars="100" w:hanging="150"/>
              <w:rPr>
                <w:rFonts w:ascii="ＭＳ 明朝" w:hAnsi="ＭＳ 明朝"/>
                <w:sz w:val="15"/>
                <w:szCs w:val="15"/>
              </w:rPr>
            </w:pPr>
            <w:r w:rsidRPr="00BE3216">
              <w:rPr>
                <w:rFonts w:ascii="ＭＳ 明朝" w:hAnsi="ＭＳ 明朝" w:hint="eastAsia"/>
                <w:sz w:val="15"/>
                <w:szCs w:val="15"/>
              </w:rPr>
              <w:t>→</w:t>
            </w:r>
            <w:r w:rsidR="00BE3216" w:rsidRPr="00BE3216">
              <w:rPr>
                <w:rFonts w:ascii="ＭＳ 明朝" w:hAnsi="ＭＳ 明朝" w:hint="eastAsia"/>
                <w:sz w:val="15"/>
                <w:szCs w:val="15"/>
              </w:rPr>
              <w:t>大学や産業界との連携に向けて計画の取組みを順調に実施していることから、自己評価の「Ⅲ」は妥当であると判断した。</w:t>
            </w:r>
          </w:p>
        </w:tc>
        <w:tc>
          <w:tcPr>
            <w:tcW w:w="454" w:type="dxa"/>
            <w:tcBorders>
              <w:top w:val="dashed" w:sz="4" w:space="0" w:color="auto"/>
              <w:bottom w:val="single" w:sz="4" w:space="0" w:color="auto"/>
            </w:tcBorders>
            <w:shd w:val="clear" w:color="auto" w:fill="auto"/>
          </w:tcPr>
          <w:p w14:paraId="70C2FFA5" w14:textId="77777777" w:rsidR="008E05B4" w:rsidRPr="00FD24E7" w:rsidRDefault="008E05B4" w:rsidP="008E05B4">
            <w:pPr>
              <w:jc w:val="center"/>
              <w:rPr>
                <w:rFonts w:ascii="ＭＳ ゴシック" w:eastAsia="ＭＳ ゴシック" w:hAnsi="ＭＳ 明朝"/>
                <w:sz w:val="15"/>
                <w:szCs w:val="15"/>
              </w:rPr>
            </w:pPr>
            <w:r w:rsidRPr="00FD24E7">
              <w:rPr>
                <w:rFonts w:ascii="ＭＳ ゴシック" w:eastAsia="ＭＳ ゴシック" w:hAnsi="ＭＳ 明朝" w:hint="eastAsia"/>
                <w:sz w:val="15"/>
                <w:szCs w:val="15"/>
              </w:rPr>
              <w:t>10</w:t>
            </w:r>
          </w:p>
        </w:tc>
      </w:tr>
    </w:tbl>
    <w:p w14:paraId="4FA3BE80" w14:textId="77777777" w:rsidR="00690A5E" w:rsidRPr="00FD24E7" w:rsidRDefault="00690A5E" w:rsidP="00690A5E">
      <w:pPr>
        <w:rPr>
          <w:rFonts w:ascii="ＭＳ 明朝" w:hAnsi="ＭＳ 明朝"/>
          <w:sz w:val="15"/>
          <w:szCs w:val="15"/>
        </w:rPr>
      </w:pPr>
    </w:p>
    <w:p w14:paraId="57D01C59" w14:textId="77777777" w:rsidR="00894F07" w:rsidRPr="00FD24E7" w:rsidRDefault="00912A1F" w:rsidP="005229A6">
      <w:pPr>
        <w:rPr>
          <w:rFonts w:ascii="ＭＳ 明朝" w:hAnsi="ＭＳ 明朝"/>
          <w:sz w:val="15"/>
          <w:szCs w:val="15"/>
        </w:rPr>
      </w:pPr>
      <w:r w:rsidRPr="00FD24E7">
        <w:rPr>
          <w:rFonts w:ascii="ＭＳ 明朝" w:hAnsi="ＭＳ 明朝"/>
          <w:sz w:val="15"/>
          <w:szCs w:val="15"/>
        </w:rPr>
        <w:br w:type="page"/>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34"/>
        <w:gridCol w:w="11624"/>
        <w:gridCol w:w="1418"/>
      </w:tblGrid>
      <w:tr w:rsidR="003E699A" w:rsidRPr="00FD24E7" w14:paraId="0A10AA44" w14:textId="77777777" w:rsidTr="00016187">
        <w:trPr>
          <w:cantSplit/>
          <w:trHeight w:val="570"/>
          <w:jc w:val="center"/>
        </w:trPr>
        <w:tc>
          <w:tcPr>
            <w:tcW w:w="1134" w:type="dxa"/>
            <w:vAlign w:val="center"/>
          </w:tcPr>
          <w:p w14:paraId="65DC7917" w14:textId="77777777" w:rsidR="003E699A" w:rsidRPr="00FD24E7" w:rsidRDefault="00F016E3" w:rsidP="00F016E3">
            <w:pPr>
              <w:jc w:val="center"/>
              <w:rPr>
                <w:rFonts w:ascii="ＭＳ 明朝" w:hAnsi="ＭＳ 明朝"/>
                <w:b/>
                <w:sz w:val="15"/>
                <w:szCs w:val="15"/>
              </w:rPr>
            </w:pPr>
            <w:r w:rsidRPr="00FD24E7">
              <w:rPr>
                <w:rFonts w:ascii="ＭＳ 明朝" w:hAnsi="ＭＳ 明朝" w:hint="eastAsia"/>
                <w:b/>
                <w:sz w:val="15"/>
                <w:szCs w:val="15"/>
              </w:rPr>
              <w:lastRenderedPageBreak/>
              <w:t>中期計画</w:t>
            </w:r>
          </w:p>
        </w:tc>
        <w:tc>
          <w:tcPr>
            <w:tcW w:w="11624" w:type="dxa"/>
          </w:tcPr>
          <w:p w14:paraId="561E63BC" w14:textId="77777777" w:rsidR="003E699A" w:rsidRPr="00FD24E7" w:rsidRDefault="003E699A" w:rsidP="004D6980">
            <w:pPr>
              <w:rPr>
                <w:rFonts w:ascii="ＭＳ 明朝" w:hAnsi="ＭＳ 明朝"/>
                <w:b/>
                <w:sz w:val="15"/>
                <w:szCs w:val="15"/>
              </w:rPr>
            </w:pPr>
            <w:r w:rsidRPr="00FD24E7">
              <w:rPr>
                <w:rFonts w:ascii="ＭＳ 明朝" w:hAnsi="ＭＳ 明朝" w:hint="eastAsia"/>
                <w:b/>
                <w:sz w:val="15"/>
                <w:szCs w:val="15"/>
              </w:rPr>
              <w:t>第２　業務運営の改善及び効率化に関する目標を達成するためとるべき措置</w:t>
            </w:r>
          </w:p>
          <w:p w14:paraId="66E51137" w14:textId="77777777" w:rsidR="003E699A" w:rsidRPr="00FD24E7" w:rsidRDefault="003E699A" w:rsidP="004D6980">
            <w:pPr>
              <w:rPr>
                <w:rFonts w:ascii="ＭＳ 明朝" w:hAnsi="ＭＳ 明朝"/>
                <w:b/>
                <w:sz w:val="15"/>
                <w:szCs w:val="15"/>
              </w:rPr>
            </w:pPr>
            <w:r w:rsidRPr="00FD24E7">
              <w:rPr>
                <w:rFonts w:ascii="ＭＳ 明朝" w:hAnsi="ＭＳ 明朝" w:hint="eastAsia"/>
                <w:b/>
                <w:sz w:val="15"/>
                <w:szCs w:val="15"/>
              </w:rPr>
              <w:t>１　業務運営の改善</w:t>
            </w:r>
          </w:p>
          <w:p w14:paraId="7CD256B9" w14:textId="77777777" w:rsidR="003E699A" w:rsidRPr="00FD24E7" w:rsidRDefault="003E699A" w:rsidP="004D6980">
            <w:pPr>
              <w:rPr>
                <w:rFonts w:ascii="ＭＳ 明朝" w:hAnsi="ＭＳ 明朝"/>
                <w:b/>
                <w:sz w:val="15"/>
                <w:szCs w:val="15"/>
              </w:rPr>
            </w:pPr>
            <w:r w:rsidRPr="00FD24E7">
              <w:rPr>
                <w:rFonts w:ascii="ＭＳ 明朝" w:hAnsi="ＭＳ 明朝" w:hint="eastAsia"/>
                <w:b/>
                <w:sz w:val="15"/>
                <w:szCs w:val="15"/>
              </w:rPr>
              <w:t>２　職員の能力向上に向けた取組</w:t>
            </w:r>
          </w:p>
          <w:p w14:paraId="2C55FF0E" w14:textId="77777777" w:rsidR="003E699A" w:rsidRPr="00FD24E7" w:rsidRDefault="003E699A" w:rsidP="004D6980">
            <w:pPr>
              <w:rPr>
                <w:rFonts w:ascii="ＭＳ 明朝" w:hAnsi="ＭＳ 明朝"/>
                <w:b/>
                <w:sz w:val="15"/>
                <w:szCs w:val="15"/>
              </w:rPr>
            </w:pPr>
            <w:r w:rsidRPr="00FD24E7">
              <w:rPr>
                <w:rFonts w:ascii="ＭＳ 明朝" w:hAnsi="ＭＳ 明朝" w:hint="eastAsia"/>
                <w:b/>
                <w:sz w:val="15"/>
                <w:szCs w:val="15"/>
              </w:rPr>
              <w:t xml:space="preserve">　全国初の地方独立行政法人地方衛生研究所として、職員の能力向上に向けた最善の方策を目指して、以下の取組みを行う。</w:t>
            </w:r>
          </w:p>
        </w:tc>
        <w:tc>
          <w:tcPr>
            <w:tcW w:w="1418" w:type="dxa"/>
          </w:tcPr>
          <w:p w14:paraId="7A267BB2" w14:textId="77777777" w:rsidR="003E699A" w:rsidRPr="00FD24E7" w:rsidRDefault="003E699A" w:rsidP="00016187">
            <w:pPr>
              <w:jc w:val="center"/>
              <w:rPr>
                <w:rFonts w:ascii="ＭＳ 明朝" w:hAnsi="ＭＳ 明朝"/>
                <w:sz w:val="16"/>
                <w:szCs w:val="16"/>
              </w:rPr>
            </w:pPr>
            <w:r w:rsidRPr="00FD24E7">
              <w:rPr>
                <w:rFonts w:ascii="ＭＳ 明朝" w:hAnsi="ＭＳ 明朝" w:hint="eastAsia"/>
                <w:sz w:val="16"/>
                <w:szCs w:val="16"/>
              </w:rPr>
              <w:t>大項目区分番号</w:t>
            </w:r>
          </w:p>
          <w:p w14:paraId="31646409" w14:textId="77777777" w:rsidR="003E699A" w:rsidRPr="00FD24E7" w:rsidRDefault="003E699A" w:rsidP="00016187">
            <w:pPr>
              <w:jc w:val="center"/>
              <w:rPr>
                <w:rFonts w:ascii="ＭＳ 明朝" w:hAnsi="ＭＳ 明朝"/>
                <w:sz w:val="16"/>
                <w:szCs w:val="16"/>
              </w:rPr>
            </w:pPr>
          </w:p>
          <w:p w14:paraId="735E7739" w14:textId="77777777" w:rsidR="003E699A" w:rsidRPr="00FD24E7" w:rsidRDefault="003E699A" w:rsidP="00016187">
            <w:pPr>
              <w:jc w:val="center"/>
              <w:rPr>
                <w:rFonts w:ascii="ＭＳ ゴシック" w:eastAsia="ＭＳ ゴシック" w:hAnsi="ＭＳ 明朝"/>
                <w:b/>
                <w:sz w:val="15"/>
                <w:szCs w:val="15"/>
              </w:rPr>
            </w:pPr>
            <w:r w:rsidRPr="00FD24E7">
              <w:rPr>
                <w:rFonts w:ascii="ＭＳ ゴシック" w:eastAsia="ＭＳ ゴシック" w:hAnsi="ＭＳ 明朝" w:hint="eastAsia"/>
                <w:sz w:val="15"/>
                <w:szCs w:val="15"/>
              </w:rPr>
              <w:t>5</w:t>
            </w:r>
          </w:p>
        </w:tc>
      </w:tr>
    </w:tbl>
    <w:p w14:paraId="3C609D30" w14:textId="77777777" w:rsidR="005229A6" w:rsidRPr="00FD24E7" w:rsidRDefault="005229A6" w:rsidP="005229A6">
      <w:pPr>
        <w:rPr>
          <w:rFonts w:ascii="ＭＳ 明朝" w:hAnsi="ＭＳ 明朝"/>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3041"/>
      </w:tblGrid>
      <w:tr w:rsidR="005229A6" w:rsidRPr="00FD24E7" w14:paraId="06E43944" w14:textId="77777777" w:rsidTr="00272283">
        <w:trPr>
          <w:jc w:val="center"/>
        </w:trPr>
        <w:tc>
          <w:tcPr>
            <w:tcW w:w="1134" w:type="dxa"/>
            <w:vAlign w:val="center"/>
          </w:tcPr>
          <w:p w14:paraId="617B13E6" w14:textId="77777777" w:rsidR="005229A6" w:rsidRPr="00FD24E7" w:rsidRDefault="005229A6" w:rsidP="00F83C52">
            <w:pPr>
              <w:jc w:val="center"/>
              <w:rPr>
                <w:rFonts w:ascii="ＭＳ 明朝" w:hAnsi="ＭＳ 明朝"/>
                <w:sz w:val="15"/>
                <w:szCs w:val="15"/>
              </w:rPr>
            </w:pPr>
            <w:r w:rsidRPr="00FD24E7">
              <w:rPr>
                <w:rFonts w:ascii="ＭＳ 明朝" w:hAnsi="ＭＳ 明朝" w:hint="eastAsia"/>
                <w:b/>
                <w:sz w:val="15"/>
                <w:szCs w:val="15"/>
              </w:rPr>
              <w:t>中期目標</w:t>
            </w:r>
          </w:p>
        </w:tc>
        <w:tc>
          <w:tcPr>
            <w:tcW w:w="13041" w:type="dxa"/>
          </w:tcPr>
          <w:p w14:paraId="49B75A1C" w14:textId="77777777" w:rsidR="00994243" w:rsidRPr="00FD24E7" w:rsidRDefault="00994243" w:rsidP="00994243">
            <w:pPr>
              <w:rPr>
                <w:rFonts w:ascii="ＭＳ 明朝" w:hAnsi="ＭＳ 明朝"/>
                <w:sz w:val="15"/>
                <w:szCs w:val="15"/>
              </w:rPr>
            </w:pPr>
            <w:r w:rsidRPr="00FD24E7">
              <w:rPr>
                <w:rFonts w:ascii="ＭＳ 明朝" w:hAnsi="ＭＳ 明朝" w:hint="eastAsia"/>
                <w:sz w:val="15"/>
                <w:szCs w:val="15"/>
              </w:rPr>
              <w:t>第３　業務運営の改善及び効率化に関する事項</w:t>
            </w:r>
          </w:p>
          <w:p w14:paraId="1A08D22B" w14:textId="77777777" w:rsidR="00994243" w:rsidRPr="00FD24E7" w:rsidRDefault="00994243" w:rsidP="00994243">
            <w:pPr>
              <w:rPr>
                <w:rFonts w:ascii="ＭＳ 明朝" w:hAnsi="ＭＳ 明朝"/>
                <w:sz w:val="15"/>
                <w:szCs w:val="15"/>
              </w:rPr>
            </w:pPr>
            <w:r w:rsidRPr="00FD24E7">
              <w:rPr>
                <w:rFonts w:ascii="ＭＳ 明朝" w:hAnsi="ＭＳ 明朝" w:hint="eastAsia"/>
                <w:sz w:val="15"/>
                <w:szCs w:val="15"/>
              </w:rPr>
              <w:t>１　業務運営の改善</w:t>
            </w:r>
          </w:p>
          <w:p w14:paraId="5F7387F9" w14:textId="77777777" w:rsidR="00994243" w:rsidRPr="00FD24E7" w:rsidRDefault="00994243" w:rsidP="00994243">
            <w:pPr>
              <w:rPr>
                <w:rFonts w:ascii="ＭＳ 明朝" w:hAnsi="ＭＳ 明朝"/>
                <w:sz w:val="15"/>
                <w:szCs w:val="15"/>
              </w:rPr>
            </w:pPr>
            <w:r w:rsidRPr="00FD24E7">
              <w:rPr>
                <w:rFonts w:ascii="ＭＳ 明朝" w:hAnsi="ＭＳ 明朝" w:hint="eastAsia"/>
                <w:sz w:val="15"/>
                <w:szCs w:val="15"/>
              </w:rPr>
              <w:t>(1)　組織マネジメントの実行</w:t>
            </w:r>
          </w:p>
          <w:p w14:paraId="6E3438D1" w14:textId="77777777" w:rsidR="00994243" w:rsidRPr="00FD24E7" w:rsidRDefault="00994243" w:rsidP="00D328EA">
            <w:pPr>
              <w:ind w:leftChars="100" w:left="240" w:firstLineChars="100" w:firstLine="150"/>
              <w:rPr>
                <w:rFonts w:ascii="ＭＳ 明朝" w:hAnsi="ＭＳ 明朝"/>
                <w:sz w:val="15"/>
                <w:szCs w:val="15"/>
              </w:rPr>
            </w:pPr>
            <w:r w:rsidRPr="00FD24E7">
              <w:rPr>
                <w:rFonts w:ascii="ＭＳ 明朝" w:hAnsi="ＭＳ 明朝" w:hint="eastAsia"/>
                <w:sz w:val="15"/>
                <w:szCs w:val="15"/>
              </w:rPr>
              <w:t>法人運営の責任体制を明確にし、絶えず変化する多様な社会的ニーズに対応し、住民の健康増進及び生活の安全確保に資するよう効率的かつ効果的に業務運営を行うこと。</w:t>
            </w:r>
          </w:p>
          <w:p w14:paraId="64749033" w14:textId="77777777" w:rsidR="00994243" w:rsidRPr="00FD24E7" w:rsidRDefault="00994243" w:rsidP="00994243">
            <w:pPr>
              <w:rPr>
                <w:rFonts w:ascii="ＭＳ 明朝" w:hAnsi="ＭＳ 明朝"/>
                <w:sz w:val="15"/>
                <w:szCs w:val="15"/>
              </w:rPr>
            </w:pPr>
            <w:r w:rsidRPr="00FD24E7">
              <w:rPr>
                <w:rFonts w:ascii="ＭＳ 明朝" w:hAnsi="ＭＳ 明朝" w:hint="eastAsia"/>
                <w:sz w:val="15"/>
                <w:szCs w:val="15"/>
              </w:rPr>
              <w:t>(2)　事務処理の効率化</w:t>
            </w:r>
          </w:p>
          <w:p w14:paraId="66CCF27B" w14:textId="77777777" w:rsidR="00994243" w:rsidRPr="00FD24E7" w:rsidRDefault="00994243" w:rsidP="00D328EA">
            <w:pPr>
              <w:ind w:leftChars="100" w:left="240" w:firstLineChars="100" w:firstLine="150"/>
              <w:rPr>
                <w:rFonts w:ascii="ＭＳ 明朝" w:hAnsi="ＭＳ 明朝"/>
                <w:sz w:val="15"/>
                <w:szCs w:val="15"/>
              </w:rPr>
            </w:pPr>
            <w:r w:rsidRPr="00FD24E7">
              <w:rPr>
                <w:rFonts w:ascii="ＭＳ 明朝" w:hAnsi="ＭＳ 明朝" w:hint="eastAsia"/>
                <w:sz w:val="15"/>
                <w:szCs w:val="15"/>
              </w:rPr>
              <w:t>事務書類の簡素化や各種の情報処理システムの導入、定型的な業務で外部委託が可能なものについては委託を進める等、事務処理の効率化を図ること。</w:t>
            </w:r>
          </w:p>
          <w:p w14:paraId="5F7F3F7C" w14:textId="77777777" w:rsidR="00994243" w:rsidRPr="00FD24E7" w:rsidRDefault="00994243" w:rsidP="00994243">
            <w:pPr>
              <w:rPr>
                <w:rFonts w:ascii="ＭＳ 明朝" w:hAnsi="ＭＳ 明朝"/>
                <w:sz w:val="15"/>
                <w:szCs w:val="15"/>
              </w:rPr>
            </w:pPr>
            <w:r w:rsidRPr="00FD24E7">
              <w:rPr>
                <w:rFonts w:ascii="ＭＳ 明朝" w:hAnsi="ＭＳ 明朝" w:hint="eastAsia"/>
                <w:sz w:val="15"/>
                <w:szCs w:val="15"/>
              </w:rPr>
              <w:t>(3)　組織体制の強化</w:t>
            </w:r>
          </w:p>
          <w:p w14:paraId="2FB359FB" w14:textId="77777777" w:rsidR="00994243" w:rsidRPr="00FD24E7" w:rsidRDefault="00994243" w:rsidP="00D328EA">
            <w:pPr>
              <w:ind w:leftChars="100" w:left="240" w:firstLineChars="100" w:firstLine="150"/>
              <w:rPr>
                <w:rFonts w:ascii="ＭＳ 明朝" w:hAnsi="ＭＳ 明朝"/>
                <w:sz w:val="15"/>
                <w:szCs w:val="15"/>
              </w:rPr>
            </w:pPr>
            <w:r w:rsidRPr="00FD24E7">
              <w:rPr>
                <w:rFonts w:ascii="ＭＳ 明朝" w:hAnsi="ＭＳ 明朝" w:hint="eastAsia"/>
                <w:sz w:val="15"/>
                <w:szCs w:val="15"/>
              </w:rPr>
              <w:t>健康危機事象への対応及び業務の効率化の観点から、組織の自律性、効率性及び業務の専門性を高められるよう人員を配置すること。</w:t>
            </w:r>
          </w:p>
          <w:p w14:paraId="0E8FB52C" w14:textId="77777777" w:rsidR="00994243" w:rsidRPr="00FD24E7" w:rsidRDefault="00994243" w:rsidP="00D328EA">
            <w:pPr>
              <w:ind w:leftChars="100" w:left="240" w:firstLineChars="100" w:firstLine="150"/>
              <w:rPr>
                <w:rFonts w:ascii="ＭＳ 明朝" w:hAnsi="ＭＳ 明朝"/>
                <w:sz w:val="15"/>
                <w:szCs w:val="15"/>
              </w:rPr>
            </w:pPr>
            <w:r w:rsidRPr="00FD24E7">
              <w:rPr>
                <w:rFonts w:ascii="ＭＳ 明朝" w:hAnsi="ＭＳ 明朝" w:hint="eastAsia"/>
                <w:sz w:val="15"/>
                <w:szCs w:val="15"/>
              </w:rPr>
              <w:t>特に、発足時、大阪市東成区及び天王寺区に分散している二施設の一体的運用が行えるよう組織及び人員配置の最適化を図ること。</w:t>
            </w:r>
          </w:p>
          <w:p w14:paraId="3A261B4C" w14:textId="77777777" w:rsidR="00994243" w:rsidRPr="00FD24E7" w:rsidRDefault="00994243" w:rsidP="00994243">
            <w:pPr>
              <w:rPr>
                <w:rFonts w:ascii="ＭＳ 明朝" w:hAnsi="ＭＳ 明朝"/>
                <w:sz w:val="15"/>
                <w:szCs w:val="15"/>
              </w:rPr>
            </w:pPr>
            <w:r w:rsidRPr="00FD24E7">
              <w:rPr>
                <w:rFonts w:ascii="ＭＳ 明朝" w:hAnsi="ＭＳ 明朝" w:hint="eastAsia"/>
                <w:sz w:val="15"/>
                <w:szCs w:val="15"/>
              </w:rPr>
              <w:t>(4)　検査・研究体制の強化</w:t>
            </w:r>
          </w:p>
          <w:p w14:paraId="62F202EE" w14:textId="77777777" w:rsidR="00994243" w:rsidRPr="00FD24E7" w:rsidRDefault="00994243" w:rsidP="00D328EA">
            <w:pPr>
              <w:ind w:leftChars="100" w:left="240" w:firstLineChars="100" w:firstLine="150"/>
              <w:rPr>
                <w:rFonts w:ascii="ＭＳ 明朝" w:hAnsi="ＭＳ 明朝"/>
                <w:sz w:val="15"/>
                <w:szCs w:val="15"/>
              </w:rPr>
            </w:pPr>
            <w:r w:rsidRPr="00FD24E7">
              <w:rPr>
                <w:rFonts w:ascii="ＭＳ 明朝" w:hAnsi="ＭＳ 明朝" w:hint="eastAsia"/>
                <w:sz w:val="15"/>
                <w:szCs w:val="15"/>
              </w:rPr>
              <w:t>質の高い試験検査及び調査研究業務を実施するため、検査結果の信頼性の確保、公衆衛生情報の収集・解析・提供及び疫学調査の実施・研修機能の確立並びに研究の企画・評価についての機能・体制の強化を図ること。</w:t>
            </w:r>
          </w:p>
          <w:p w14:paraId="796759DF" w14:textId="77777777" w:rsidR="00994243" w:rsidRPr="00FD24E7" w:rsidRDefault="00994243" w:rsidP="00994243">
            <w:pPr>
              <w:rPr>
                <w:rFonts w:ascii="ＭＳ 明朝" w:hAnsi="ＭＳ 明朝"/>
                <w:sz w:val="15"/>
                <w:szCs w:val="15"/>
              </w:rPr>
            </w:pPr>
            <w:r w:rsidRPr="00FD24E7">
              <w:rPr>
                <w:rFonts w:ascii="ＭＳ 明朝" w:hAnsi="ＭＳ 明朝" w:hint="eastAsia"/>
                <w:sz w:val="15"/>
                <w:szCs w:val="15"/>
              </w:rPr>
              <w:t>(5)　適正な料金設定</w:t>
            </w:r>
          </w:p>
          <w:p w14:paraId="0CEFB20E" w14:textId="77777777" w:rsidR="005229A6" w:rsidRPr="00FD24E7" w:rsidRDefault="00994243" w:rsidP="00994243">
            <w:pPr>
              <w:ind w:leftChars="100" w:left="240" w:firstLineChars="100" w:firstLine="150"/>
              <w:rPr>
                <w:rFonts w:ascii="ＭＳ 明朝" w:hAnsi="ＭＳ 明朝"/>
                <w:sz w:val="15"/>
                <w:szCs w:val="15"/>
              </w:rPr>
            </w:pPr>
            <w:r w:rsidRPr="00FD24E7">
              <w:rPr>
                <w:rFonts w:ascii="ＭＳ 明朝" w:hAnsi="ＭＳ 明朝" w:hint="eastAsia"/>
                <w:sz w:val="15"/>
                <w:szCs w:val="15"/>
              </w:rPr>
              <w:t>利用料金については、受益者負担の原則を踏まえ、適正に設定すること。</w:t>
            </w:r>
          </w:p>
          <w:p w14:paraId="628E883E" w14:textId="77777777" w:rsidR="00994243" w:rsidRPr="00FD24E7" w:rsidRDefault="00994243" w:rsidP="00994243">
            <w:pPr>
              <w:ind w:leftChars="100" w:left="240" w:firstLineChars="100" w:firstLine="150"/>
              <w:rPr>
                <w:rFonts w:ascii="ＭＳ 明朝" w:hAnsi="ＭＳ 明朝"/>
                <w:sz w:val="15"/>
                <w:szCs w:val="15"/>
              </w:rPr>
            </w:pPr>
          </w:p>
          <w:p w14:paraId="110DA577" w14:textId="77777777" w:rsidR="00994243" w:rsidRPr="00FD24E7" w:rsidRDefault="00994243" w:rsidP="00994243">
            <w:pPr>
              <w:rPr>
                <w:rFonts w:ascii="ＭＳ 明朝" w:hAnsi="ＭＳ 明朝"/>
                <w:sz w:val="15"/>
                <w:szCs w:val="15"/>
              </w:rPr>
            </w:pPr>
            <w:r w:rsidRPr="00FD24E7">
              <w:rPr>
                <w:rFonts w:ascii="ＭＳ 明朝" w:hAnsi="ＭＳ 明朝" w:hint="eastAsia"/>
                <w:sz w:val="15"/>
                <w:szCs w:val="15"/>
              </w:rPr>
              <w:t>２　職員の能力向上に向けた取組</w:t>
            </w:r>
          </w:p>
          <w:p w14:paraId="53919222" w14:textId="77777777" w:rsidR="00994243" w:rsidRPr="00FD24E7" w:rsidRDefault="00994243" w:rsidP="00994243">
            <w:pPr>
              <w:ind w:leftChars="100" w:left="240" w:firstLineChars="100" w:firstLine="150"/>
              <w:rPr>
                <w:rFonts w:ascii="ＭＳ 明朝" w:hAnsi="ＭＳ 明朝"/>
                <w:sz w:val="15"/>
                <w:szCs w:val="15"/>
              </w:rPr>
            </w:pPr>
            <w:r w:rsidRPr="00FD24E7">
              <w:rPr>
                <w:rFonts w:ascii="ＭＳ 明朝" w:hAnsi="ＭＳ 明朝" w:hint="eastAsia"/>
                <w:sz w:val="15"/>
                <w:szCs w:val="15"/>
              </w:rPr>
              <w:t>公衆衛生の向上を目指し、健康危機に対して平常時及び緊急時における役割を果たす機関であることを十分に踏まえ、人材の育成及び評価を行うこと。</w:t>
            </w:r>
          </w:p>
          <w:p w14:paraId="129FFC45" w14:textId="77777777" w:rsidR="00994243" w:rsidRPr="00FD24E7" w:rsidRDefault="00994243" w:rsidP="00994243">
            <w:pPr>
              <w:rPr>
                <w:rFonts w:ascii="ＭＳ 明朝" w:hAnsi="ＭＳ 明朝"/>
                <w:sz w:val="15"/>
                <w:szCs w:val="15"/>
              </w:rPr>
            </w:pPr>
            <w:r w:rsidRPr="00FD24E7">
              <w:rPr>
                <w:rFonts w:ascii="ＭＳ 明朝" w:hAnsi="ＭＳ 明朝" w:hint="eastAsia"/>
                <w:sz w:val="15"/>
                <w:szCs w:val="15"/>
              </w:rPr>
              <w:t>(1)　人材の育成及び確保</w:t>
            </w:r>
          </w:p>
          <w:p w14:paraId="1E9D9558" w14:textId="77777777" w:rsidR="00994243" w:rsidRPr="00FD24E7" w:rsidRDefault="00994243" w:rsidP="00D328EA">
            <w:pPr>
              <w:ind w:leftChars="100" w:left="240" w:firstLineChars="100" w:firstLine="150"/>
              <w:rPr>
                <w:rFonts w:ascii="ＭＳ 明朝" w:hAnsi="ＭＳ 明朝"/>
                <w:sz w:val="15"/>
                <w:szCs w:val="15"/>
              </w:rPr>
            </w:pPr>
            <w:r w:rsidRPr="00FD24E7">
              <w:rPr>
                <w:rFonts w:ascii="ＭＳ 明朝" w:hAnsi="ＭＳ 明朝" w:hint="eastAsia"/>
                <w:sz w:val="15"/>
                <w:szCs w:val="15"/>
              </w:rPr>
              <w:t>社会的ニーズの変化に伴う行政需要に応えるため、長期的な展望に立って計画的に人材を確保し、育成に努めること。</w:t>
            </w:r>
          </w:p>
          <w:p w14:paraId="1E77263D" w14:textId="77777777" w:rsidR="00994243" w:rsidRPr="00FD24E7" w:rsidRDefault="00994243" w:rsidP="00994243">
            <w:pPr>
              <w:rPr>
                <w:rFonts w:ascii="ＭＳ 明朝" w:hAnsi="ＭＳ 明朝"/>
                <w:sz w:val="15"/>
                <w:szCs w:val="15"/>
              </w:rPr>
            </w:pPr>
            <w:r w:rsidRPr="00FD24E7">
              <w:rPr>
                <w:rFonts w:ascii="ＭＳ 明朝" w:hAnsi="ＭＳ 明朝" w:hint="eastAsia"/>
                <w:sz w:val="15"/>
                <w:szCs w:val="15"/>
              </w:rPr>
              <w:t>(2)　研修制度の確立</w:t>
            </w:r>
          </w:p>
          <w:p w14:paraId="5C02C0C2" w14:textId="77777777" w:rsidR="00994243" w:rsidRPr="00FD24E7" w:rsidRDefault="00994243" w:rsidP="00994243">
            <w:pPr>
              <w:ind w:leftChars="100" w:left="240"/>
              <w:rPr>
                <w:rFonts w:ascii="ＭＳ 明朝" w:hAnsi="ＭＳ 明朝"/>
                <w:sz w:val="15"/>
                <w:szCs w:val="15"/>
              </w:rPr>
            </w:pPr>
            <w:r w:rsidRPr="00FD24E7">
              <w:rPr>
                <w:rFonts w:ascii="ＭＳ 明朝" w:hAnsi="ＭＳ 明朝" w:hint="eastAsia"/>
                <w:sz w:val="15"/>
                <w:szCs w:val="15"/>
              </w:rPr>
              <w:t>個人や組織として蓄積された技術の継承や新たな技術及び知見の習得を十分に行う等、職務遂行能力の向上が図られるように人材の育成に取り組むこと。</w:t>
            </w:r>
          </w:p>
          <w:p w14:paraId="70A9C111" w14:textId="77777777" w:rsidR="00994243" w:rsidRPr="00FD24E7" w:rsidRDefault="00994243" w:rsidP="00994243">
            <w:pPr>
              <w:rPr>
                <w:rFonts w:ascii="ＭＳ 明朝" w:hAnsi="ＭＳ 明朝"/>
                <w:sz w:val="15"/>
                <w:szCs w:val="15"/>
              </w:rPr>
            </w:pPr>
            <w:r w:rsidRPr="00FD24E7">
              <w:rPr>
                <w:rFonts w:ascii="ＭＳ 明朝" w:hAnsi="ＭＳ 明朝" w:hint="eastAsia"/>
                <w:sz w:val="15"/>
                <w:szCs w:val="15"/>
              </w:rPr>
              <w:t>(3)　人事評価制度の確立</w:t>
            </w:r>
          </w:p>
          <w:p w14:paraId="3B60AD46" w14:textId="77777777" w:rsidR="00994243" w:rsidRPr="00FD24E7" w:rsidRDefault="00994243" w:rsidP="00994243">
            <w:pPr>
              <w:ind w:leftChars="100" w:left="240" w:firstLineChars="100" w:firstLine="150"/>
              <w:rPr>
                <w:rFonts w:ascii="ＭＳ 明朝" w:hAnsi="ＭＳ 明朝"/>
                <w:sz w:val="15"/>
                <w:szCs w:val="15"/>
              </w:rPr>
            </w:pPr>
            <w:r w:rsidRPr="00FD24E7">
              <w:rPr>
                <w:rFonts w:ascii="ＭＳ 明朝" w:hAnsi="ＭＳ 明朝" w:hint="eastAsia"/>
                <w:sz w:val="15"/>
                <w:szCs w:val="15"/>
              </w:rPr>
              <w:t>職員の適正な人事評価を行い、勤務意欲と能力の向上を図ること。</w:t>
            </w:r>
          </w:p>
        </w:tc>
      </w:tr>
    </w:tbl>
    <w:p w14:paraId="7C758937" w14:textId="77777777" w:rsidR="005229A6" w:rsidRPr="00FD24E7" w:rsidRDefault="005229A6" w:rsidP="005229A6">
      <w:pPr>
        <w:rPr>
          <w:rFonts w:ascii="ＭＳ 明朝" w:hAnsi="ＭＳ 明朝"/>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062"/>
        <w:gridCol w:w="3062"/>
        <w:gridCol w:w="4196"/>
        <w:gridCol w:w="454"/>
        <w:gridCol w:w="454"/>
        <w:gridCol w:w="2495"/>
        <w:gridCol w:w="454"/>
      </w:tblGrid>
      <w:tr w:rsidR="005229A6" w:rsidRPr="00FD24E7" w14:paraId="3B075435" w14:textId="77777777" w:rsidTr="008E05B4">
        <w:trPr>
          <w:trHeight w:val="423"/>
          <w:jc w:val="center"/>
        </w:trPr>
        <w:tc>
          <w:tcPr>
            <w:tcW w:w="3062" w:type="dxa"/>
            <w:vMerge w:val="restart"/>
            <w:shd w:val="clear" w:color="auto" w:fill="auto"/>
            <w:vAlign w:val="center"/>
          </w:tcPr>
          <w:p w14:paraId="441E06EE" w14:textId="77777777" w:rsidR="005229A6" w:rsidRPr="00FD24E7" w:rsidRDefault="005229A6" w:rsidP="00432049">
            <w:pPr>
              <w:jc w:val="center"/>
              <w:rPr>
                <w:rFonts w:ascii="ＭＳ 明朝" w:hAnsi="ＭＳ 明朝"/>
                <w:sz w:val="15"/>
                <w:szCs w:val="15"/>
              </w:rPr>
            </w:pPr>
            <w:r w:rsidRPr="00FD24E7">
              <w:rPr>
                <w:rFonts w:ascii="ＭＳ 明朝" w:hAnsi="ＭＳ 明朝" w:hint="eastAsia"/>
                <w:sz w:val="15"/>
                <w:szCs w:val="15"/>
              </w:rPr>
              <w:t>中期計画</w:t>
            </w:r>
          </w:p>
        </w:tc>
        <w:tc>
          <w:tcPr>
            <w:tcW w:w="3062" w:type="dxa"/>
            <w:vMerge w:val="restart"/>
            <w:shd w:val="clear" w:color="auto" w:fill="auto"/>
            <w:vAlign w:val="center"/>
          </w:tcPr>
          <w:p w14:paraId="4EFCAD5B" w14:textId="77777777" w:rsidR="005229A6" w:rsidRPr="00FD24E7" w:rsidRDefault="005229A6" w:rsidP="00432049">
            <w:pPr>
              <w:jc w:val="center"/>
              <w:rPr>
                <w:rFonts w:ascii="ＭＳ 明朝" w:hAnsi="ＭＳ 明朝"/>
                <w:sz w:val="15"/>
                <w:szCs w:val="15"/>
              </w:rPr>
            </w:pPr>
            <w:r w:rsidRPr="00FD24E7">
              <w:rPr>
                <w:rFonts w:ascii="ＭＳ 明朝" w:hAnsi="ＭＳ 明朝" w:hint="eastAsia"/>
                <w:sz w:val="15"/>
                <w:szCs w:val="15"/>
              </w:rPr>
              <w:t>年度計画</w:t>
            </w:r>
          </w:p>
        </w:tc>
        <w:tc>
          <w:tcPr>
            <w:tcW w:w="4650" w:type="dxa"/>
            <w:gridSpan w:val="2"/>
            <w:shd w:val="clear" w:color="auto" w:fill="auto"/>
            <w:vAlign w:val="center"/>
          </w:tcPr>
          <w:p w14:paraId="4E934E2E" w14:textId="77777777" w:rsidR="005229A6" w:rsidRPr="00FD24E7" w:rsidRDefault="005229A6" w:rsidP="00432049">
            <w:pPr>
              <w:jc w:val="center"/>
              <w:rPr>
                <w:rFonts w:ascii="ＭＳ 明朝" w:hAnsi="ＭＳ 明朝"/>
                <w:sz w:val="15"/>
                <w:szCs w:val="15"/>
              </w:rPr>
            </w:pPr>
            <w:r w:rsidRPr="00FD24E7">
              <w:rPr>
                <w:rFonts w:ascii="ＭＳ 明朝" w:hAnsi="ＭＳ 明朝" w:hint="eastAsia"/>
                <w:sz w:val="15"/>
                <w:szCs w:val="15"/>
              </w:rPr>
              <w:t>法人の自己評価</w:t>
            </w:r>
          </w:p>
        </w:tc>
        <w:tc>
          <w:tcPr>
            <w:tcW w:w="2949" w:type="dxa"/>
            <w:gridSpan w:val="2"/>
            <w:shd w:val="clear" w:color="auto" w:fill="auto"/>
            <w:vAlign w:val="center"/>
          </w:tcPr>
          <w:p w14:paraId="042B178D" w14:textId="77777777" w:rsidR="005229A6" w:rsidRPr="00FD24E7" w:rsidRDefault="005229A6" w:rsidP="00432049">
            <w:pPr>
              <w:jc w:val="center"/>
              <w:rPr>
                <w:rFonts w:ascii="ＭＳ 明朝" w:hAnsi="ＭＳ 明朝"/>
                <w:sz w:val="15"/>
                <w:szCs w:val="15"/>
              </w:rPr>
            </w:pPr>
            <w:r w:rsidRPr="00FD24E7">
              <w:rPr>
                <w:rFonts w:ascii="ＭＳ 明朝" w:hAnsi="ＭＳ 明朝" w:hint="eastAsia"/>
                <w:sz w:val="15"/>
                <w:szCs w:val="15"/>
              </w:rPr>
              <w:t>知事の評価</w:t>
            </w:r>
          </w:p>
        </w:tc>
        <w:tc>
          <w:tcPr>
            <w:tcW w:w="454" w:type="dxa"/>
            <w:vMerge w:val="restart"/>
            <w:shd w:val="clear" w:color="auto" w:fill="auto"/>
          </w:tcPr>
          <w:p w14:paraId="043331BA" w14:textId="77777777" w:rsidR="005229A6" w:rsidRPr="00FD24E7" w:rsidRDefault="005229A6" w:rsidP="00432049">
            <w:pPr>
              <w:jc w:val="center"/>
              <w:rPr>
                <w:rFonts w:ascii="ＭＳ 明朝" w:hAnsi="ＭＳ 明朝"/>
                <w:sz w:val="15"/>
                <w:szCs w:val="15"/>
              </w:rPr>
            </w:pPr>
            <w:r w:rsidRPr="00FD24E7">
              <w:rPr>
                <w:rFonts w:ascii="ＭＳ 明朝" w:hAnsi="ＭＳ 明朝" w:hint="eastAsia"/>
                <w:sz w:val="15"/>
                <w:szCs w:val="15"/>
              </w:rPr>
              <w:t>小項目区分番号</w:t>
            </w:r>
          </w:p>
        </w:tc>
      </w:tr>
      <w:tr w:rsidR="005229A6" w:rsidRPr="00FD24E7" w14:paraId="261C76DB" w14:textId="77777777" w:rsidTr="00432049">
        <w:trPr>
          <w:jc w:val="center"/>
        </w:trPr>
        <w:tc>
          <w:tcPr>
            <w:tcW w:w="3062" w:type="dxa"/>
            <w:vMerge/>
            <w:tcBorders>
              <w:bottom w:val="single" w:sz="4" w:space="0" w:color="auto"/>
            </w:tcBorders>
            <w:shd w:val="clear" w:color="auto" w:fill="auto"/>
            <w:vAlign w:val="center"/>
          </w:tcPr>
          <w:p w14:paraId="23365277" w14:textId="77777777" w:rsidR="005229A6" w:rsidRPr="00FD24E7" w:rsidRDefault="005229A6" w:rsidP="00432049">
            <w:pPr>
              <w:jc w:val="center"/>
              <w:rPr>
                <w:rFonts w:ascii="ＭＳ 明朝" w:hAnsi="ＭＳ 明朝"/>
                <w:sz w:val="15"/>
                <w:szCs w:val="15"/>
              </w:rPr>
            </w:pPr>
          </w:p>
        </w:tc>
        <w:tc>
          <w:tcPr>
            <w:tcW w:w="3062" w:type="dxa"/>
            <w:vMerge/>
            <w:tcBorders>
              <w:bottom w:val="single" w:sz="4" w:space="0" w:color="auto"/>
            </w:tcBorders>
            <w:shd w:val="clear" w:color="auto" w:fill="auto"/>
            <w:vAlign w:val="center"/>
          </w:tcPr>
          <w:p w14:paraId="76067791" w14:textId="77777777" w:rsidR="005229A6" w:rsidRPr="00FD24E7" w:rsidRDefault="005229A6" w:rsidP="00432049">
            <w:pPr>
              <w:jc w:val="center"/>
              <w:rPr>
                <w:rFonts w:ascii="ＭＳ 明朝" w:hAnsi="ＭＳ 明朝"/>
                <w:sz w:val="15"/>
                <w:szCs w:val="15"/>
              </w:rPr>
            </w:pPr>
          </w:p>
        </w:tc>
        <w:tc>
          <w:tcPr>
            <w:tcW w:w="4196" w:type="dxa"/>
            <w:tcBorders>
              <w:bottom w:val="single" w:sz="4" w:space="0" w:color="auto"/>
            </w:tcBorders>
            <w:shd w:val="clear" w:color="auto" w:fill="auto"/>
            <w:vAlign w:val="center"/>
          </w:tcPr>
          <w:p w14:paraId="7125FBCB" w14:textId="77777777" w:rsidR="005229A6" w:rsidRPr="00FD24E7" w:rsidRDefault="005229A6" w:rsidP="00432049">
            <w:pPr>
              <w:jc w:val="center"/>
              <w:rPr>
                <w:rFonts w:ascii="ＭＳ 明朝" w:hAnsi="ＭＳ 明朝"/>
                <w:sz w:val="15"/>
                <w:szCs w:val="15"/>
              </w:rPr>
            </w:pPr>
            <w:r w:rsidRPr="00FD24E7">
              <w:rPr>
                <w:rFonts w:ascii="ＭＳ 明朝" w:hAnsi="ＭＳ 明朝" w:hint="eastAsia"/>
                <w:sz w:val="15"/>
                <w:szCs w:val="15"/>
              </w:rPr>
              <w:t>評価の判断理由（実施状況等）</w:t>
            </w:r>
          </w:p>
        </w:tc>
        <w:tc>
          <w:tcPr>
            <w:tcW w:w="454" w:type="dxa"/>
            <w:tcBorders>
              <w:bottom w:val="single" w:sz="4" w:space="0" w:color="auto"/>
            </w:tcBorders>
            <w:shd w:val="clear" w:color="auto" w:fill="auto"/>
            <w:vAlign w:val="center"/>
          </w:tcPr>
          <w:p w14:paraId="5939A058" w14:textId="77777777" w:rsidR="005229A6" w:rsidRPr="00FD24E7" w:rsidRDefault="005229A6" w:rsidP="00432049">
            <w:pPr>
              <w:jc w:val="center"/>
              <w:rPr>
                <w:rFonts w:ascii="ＭＳ 明朝" w:hAnsi="ＭＳ 明朝"/>
                <w:sz w:val="15"/>
                <w:szCs w:val="15"/>
              </w:rPr>
            </w:pPr>
            <w:r w:rsidRPr="00FD24E7">
              <w:rPr>
                <w:rFonts w:ascii="ＭＳ 明朝" w:hAnsi="ＭＳ 明朝" w:hint="eastAsia"/>
                <w:sz w:val="15"/>
                <w:szCs w:val="15"/>
              </w:rPr>
              <w:t>評価</w:t>
            </w:r>
          </w:p>
        </w:tc>
        <w:tc>
          <w:tcPr>
            <w:tcW w:w="454" w:type="dxa"/>
            <w:tcBorders>
              <w:bottom w:val="single" w:sz="4" w:space="0" w:color="auto"/>
            </w:tcBorders>
            <w:shd w:val="clear" w:color="auto" w:fill="auto"/>
            <w:vAlign w:val="center"/>
          </w:tcPr>
          <w:p w14:paraId="12C924B7" w14:textId="77777777" w:rsidR="005229A6" w:rsidRPr="00FD24E7" w:rsidRDefault="005229A6" w:rsidP="00432049">
            <w:pPr>
              <w:jc w:val="center"/>
              <w:rPr>
                <w:rFonts w:ascii="ＭＳ 明朝" w:hAnsi="ＭＳ 明朝"/>
                <w:sz w:val="15"/>
                <w:szCs w:val="15"/>
              </w:rPr>
            </w:pPr>
            <w:r w:rsidRPr="00FD24E7">
              <w:rPr>
                <w:rFonts w:ascii="ＭＳ 明朝" w:hAnsi="ＭＳ 明朝" w:hint="eastAsia"/>
                <w:sz w:val="15"/>
                <w:szCs w:val="15"/>
              </w:rPr>
              <w:t>評価</w:t>
            </w:r>
          </w:p>
        </w:tc>
        <w:tc>
          <w:tcPr>
            <w:tcW w:w="2495" w:type="dxa"/>
            <w:tcBorders>
              <w:bottom w:val="single" w:sz="4" w:space="0" w:color="auto"/>
            </w:tcBorders>
            <w:shd w:val="clear" w:color="auto" w:fill="auto"/>
            <w:vAlign w:val="center"/>
          </w:tcPr>
          <w:p w14:paraId="499244AA" w14:textId="77777777" w:rsidR="005229A6" w:rsidRPr="00FD24E7" w:rsidRDefault="005229A6" w:rsidP="00432049">
            <w:pPr>
              <w:jc w:val="center"/>
              <w:rPr>
                <w:rFonts w:ascii="ＭＳ 明朝" w:hAnsi="ＭＳ 明朝"/>
                <w:sz w:val="15"/>
                <w:szCs w:val="15"/>
              </w:rPr>
            </w:pPr>
            <w:r w:rsidRPr="00FD24E7">
              <w:rPr>
                <w:rFonts w:ascii="ＭＳ 明朝" w:hAnsi="ＭＳ 明朝" w:hint="eastAsia"/>
                <w:sz w:val="15"/>
                <w:szCs w:val="15"/>
              </w:rPr>
              <w:t>評価の判断理由・評価のコメント等</w:t>
            </w:r>
          </w:p>
        </w:tc>
        <w:tc>
          <w:tcPr>
            <w:tcW w:w="454" w:type="dxa"/>
            <w:vMerge/>
            <w:tcBorders>
              <w:bottom w:val="single" w:sz="4" w:space="0" w:color="auto"/>
            </w:tcBorders>
            <w:shd w:val="clear" w:color="auto" w:fill="auto"/>
          </w:tcPr>
          <w:p w14:paraId="0B6112D7" w14:textId="77777777" w:rsidR="005229A6" w:rsidRPr="00FD24E7" w:rsidRDefault="005229A6" w:rsidP="00432049">
            <w:pPr>
              <w:rPr>
                <w:rFonts w:ascii="ＭＳ 明朝" w:hAnsi="ＭＳ 明朝"/>
                <w:sz w:val="15"/>
                <w:szCs w:val="15"/>
              </w:rPr>
            </w:pPr>
          </w:p>
        </w:tc>
      </w:tr>
      <w:tr w:rsidR="00E85F0B" w:rsidRPr="00FD24E7" w14:paraId="3AD3E801" w14:textId="77777777" w:rsidTr="008E05B4">
        <w:trPr>
          <w:jc w:val="center"/>
        </w:trPr>
        <w:tc>
          <w:tcPr>
            <w:tcW w:w="14177" w:type="dxa"/>
            <w:gridSpan w:val="7"/>
            <w:tcBorders>
              <w:bottom w:val="dashed" w:sz="4" w:space="0" w:color="auto"/>
            </w:tcBorders>
            <w:shd w:val="clear" w:color="auto" w:fill="auto"/>
          </w:tcPr>
          <w:p w14:paraId="2D08849B" w14:textId="77777777" w:rsidR="00E85F0B" w:rsidRPr="00FD24E7" w:rsidRDefault="00E85F0B" w:rsidP="00432049">
            <w:pPr>
              <w:rPr>
                <w:rFonts w:ascii="ＭＳ 明朝" w:hAnsi="ＭＳ 明朝"/>
                <w:sz w:val="15"/>
                <w:szCs w:val="15"/>
              </w:rPr>
            </w:pPr>
            <w:r w:rsidRPr="00FD24E7">
              <w:rPr>
                <w:rFonts w:ascii="ＭＳ 明朝" w:hAnsi="ＭＳ 明朝" w:hint="eastAsia"/>
                <w:sz w:val="15"/>
                <w:szCs w:val="15"/>
              </w:rPr>
              <w:t>1　業務運営の改善</w:t>
            </w:r>
          </w:p>
        </w:tc>
      </w:tr>
      <w:tr w:rsidR="008E05B4" w:rsidRPr="00FD24E7" w14:paraId="202D3480" w14:textId="77777777" w:rsidTr="0097076A">
        <w:trPr>
          <w:trHeight w:val="3078"/>
          <w:jc w:val="center"/>
        </w:trPr>
        <w:tc>
          <w:tcPr>
            <w:tcW w:w="3062" w:type="dxa"/>
            <w:tcBorders>
              <w:top w:val="dashed" w:sz="4" w:space="0" w:color="auto"/>
              <w:bottom w:val="single" w:sz="4" w:space="0" w:color="auto"/>
            </w:tcBorders>
            <w:shd w:val="clear" w:color="auto" w:fill="auto"/>
          </w:tcPr>
          <w:p w14:paraId="6E7842F4" w14:textId="77777777" w:rsidR="008E05B4" w:rsidRPr="00FD24E7" w:rsidRDefault="008E05B4" w:rsidP="008E05B4">
            <w:pPr>
              <w:ind w:left="150" w:hangingChars="100" w:hanging="150"/>
              <w:rPr>
                <w:rFonts w:ascii="ＭＳ 明朝" w:hAnsi="ＭＳ 明朝"/>
                <w:sz w:val="15"/>
                <w:szCs w:val="15"/>
              </w:rPr>
            </w:pPr>
            <w:r w:rsidRPr="00FD24E7">
              <w:rPr>
                <w:rFonts w:ascii="ＭＳ 明朝" w:hAnsi="ＭＳ 明朝"/>
                <w:sz w:val="15"/>
                <w:szCs w:val="15"/>
              </w:rPr>
              <w:t xml:space="preserve">(1) </w:t>
            </w:r>
            <w:r w:rsidRPr="00FD24E7">
              <w:rPr>
                <w:rFonts w:ascii="ＭＳ 明朝" w:hAnsi="ＭＳ 明朝" w:hint="eastAsia"/>
                <w:sz w:val="15"/>
                <w:szCs w:val="15"/>
              </w:rPr>
              <w:t>組織マネジメントの実行</w:t>
            </w:r>
          </w:p>
          <w:p w14:paraId="16AD8D9E" w14:textId="77777777" w:rsidR="008E05B4" w:rsidRPr="00FD24E7" w:rsidRDefault="008E05B4" w:rsidP="008E05B4">
            <w:pPr>
              <w:ind w:leftChars="100" w:left="240" w:firstLineChars="100" w:firstLine="150"/>
              <w:rPr>
                <w:rFonts w:ascii="ＭＳ 明朝" w:hAnsi="ＭＳ 明朝"/>
                <w:sz w:val="15"/>
                <w:szCs w:val="15"/>
              </w:rPr>
            </w:pPr>
            <w:r w:rsidRPr="00FD24E7">
              <w:rPr>
                <w:rFonts w:ascii="ＭＳ 明朝" w:hAnsi="ＭＳ 明朝" w:hint="eastAsia"/>
                <w:sz w:val="15"/>
                <w:szCs w:val="15"/>
              </w:rPr>
              <w:t>理事長のリーダーシップのもと、効率的で透明性の高い業務運営に努め、企画部門の強化を行うとともに、外部有識者の知見等も活用しながら、役員をはじめ全職員が法人の目標達成に向けて業務改善に取り組む。</w:t>
            </w:r>
          </w:p>
          <w:p w14:paraId="733F5580" w14:textId="77777777" w:rsidR="008E05B4" w:rsidRPr="00FD24E7" w:rsidRDefault="008E05B4" w:rsidP="008E05B4">
            <w:pPr>
              <w:rPr>
                <w:rFonts w:ascii="ＭＳ 明朝" w:hAnsi="ＭＳ 明朝"/>
                <w:sz w:val="15"/>
                <w:szCs w:val="15"/>
              </w:rPr>
            </w:pPr>
          </w:p>
          <w:p w14:paraId="131C1E30" w14:textId="77777777" w:rsidR="008E05B4" w:rsidRPr="00FD24E7" w:rsidRDefault="008E05B4" w:rsidP="008E05B4">
            <w:pPr>
              <w:ind w:left="150" w:hangingChars="100" w:hanging="150"/>
              <w:rPr>
                <w:rFonts w:ascii="ＭＳ 明朝" w:hAnsi="ＭＳ 明朝"/>
                <w:sz w:val="15"/>
                <w:szCs w:val="15"/>
              </w:rPr>
            </w:pPr>
          </w:p>
          <w:p w14:paraId="38BEC7C4" w14:textId="77777777" w:rsidR="008E05B4" w:rsidRPr="00FD24E7" w:rsidRDefault="008E05B4" w:rsidP="008E05B4">
            <w:pPr>
              <w:rPr>
                <w:rFonts w:ascii="ＭＳ 明朝" w:hAnsi="ＭＳ 明朝"/>
                <w:sz w:val="15"/>
                <w:szCs w:val="15"/>
              </w:rPr>
            </w:pPr>
          </w:p>
          <w:p w14:paraId="0A028A1D" w14:textId="46FB53C7"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t>(2) 事務処理の効率化</w:t>
            </w:r>
          </w:p>
          <w:p w14:paraId="1E794132" w14:textId="77777777" w:rsidR="008E05B4" w:rsidRPr="00FD24E7" w:rsidRDefault="008E05B4" w:rsidP="008E05B4">
            <w:pPr>
              <w:ind w:leftChars="100" w:left="240" w:firstLineChars="100" w:firstLine="150"/>
              <w:rPr>
                <w:rFonts w:ascii="ＭＳ 明朝" w:hAnsi="ＭＳ 明朝"/>
                <w:sz w:val="15"/>
                <w:szCs w:val="15"/>
              </w:rPr>
            </w:pPr>
            <w:r w:rsidRPr="00FD24E7">
              <w:rPr>
                <w:rFonts w:ascii="ＭＳ 明朝" w:hAnsi="ＭＳ 明朝" w:hint="eastAsia"/>
                <w:sz w:val="15"/>
                <w:szCs w:val="15"/>
              </w:rPr>
              <w:t>意思決定や事務処理の簡素化・合理化を推進するとともに、各種情報システムの活用、内部管理事務における定型的業務の外部委託や職員の非常勤化等による事務の効率化を進める。</w:t>
            </w:r>
          </w:p>
          <w:p w14:paraId="2CC6D9A8" w14:textId="77777777" w:rsidR="008E05B4" w:rsidRPr="00FD24E7" w:rsidRDefault="008E05B4" w:rsidP="008E05B4">
            <w:pPr>
              <w:rPr>
                <w:rFonts w:ascii="ＭＳ 明朝" w:hAnsi="ＭＳ 明朝"/>
                <w:sz w:val="15"/>
                <w:szCs w:val="15"/>
              </w:rPr>
            </w:pPr>
          </w:p>
          <w:p w14:paraId="6398C83D" w14:textId="77777777" w:rsidR="008E05B4" w:rsidRPr="00FD24E7" w:rsidRDefault="008E05B4" w:rsidP="008E05B4">
            <w:pPr>
              <w:rPr>
                <w:rFonts w:ascii="ＭＳ 明朝" w:hAnsi="ＭＳ 明朝"/>
                <w:sz w:val="15"/>
                <w:szCs w:val="15"/>
              </w:rPr>
            </w:pPr>
          </w:p>
          <w:p w14:paraId="7746AD90" w14:textId="77777777" w:rsidR="008E05B4" w:rsidRPr="00FD24E7" w:rsidRDefault="008E05B4" w:rsidP="008E05B4">
            <w:pPr>
              <w:rPr>
                <w:rFonts w:ascii="ＭＳ 明朝" w:hAnsi="ＭＳ 明朝"/>
                <w:sz w:val="15"/>
                <w:szCs w:val="15"/>
              </w:rPr>
            </w:pPr>
          </w:p>
          <w:p w14:paraId="6D7D729C" w14:textId="77777777" w:rsidR="008E05B4" w:rsidRPr="00FD24E7" w:rsidRDefault="008E05B4" w:rsidP="008E05B4">
            <w:pPr>
              <w:rPr>
                <w:rFonts w:ascii="ＭＳ 明朝" w:hAnsi="ＭＳ 明朝"/>
                <w:sz w:val="15"/>
                <w:szCs w:val="15"/>
              </w:rPr>
            </w:pPr>
          </w:p>
          <w:p w14:paraId="6F757CB0" w14:textId="77777777" w:rsidR="008E05B4" w:rsidRPr="00FD24E7" w:rsidRDefault="008E05B4" w:rsidP="008E05B4">
            <w:pPr>
              <w:rPr>
                <w:rFonts w:ascii="ＭＳ 明朝" w:hAnsi="ＭＳ 明朝"/>
                <w:sz w:val="15"/>
                <w:szCs w:val="15"/>
              </w:rPr>
            </w:pPr>
          </w:p>
          <w:p w14:paraId="41156708" w14:textId="77777777" w:rsidR="008E05B4" w:rsidRPr="00FD24E7" w:rsidRDefault="008E05B4" w:rsidP="008E05B4">
            <w:pPr>
              <w:rPr>
                <w:rFonts w:ascii="ＭＳ 明朝" w:hAnsi="ＭＳ 明朝"/>
                <w:sz w:val="15"/>
                <w:szCs w:val="15"/>
              </w:rPr>
            </w:pPr>
          </w:p>
          <w:p w14:paraId="6D1E83CE" w14:textId="77777777" w:rsidR="008E05B4" w:rsidRPr="00FD24E7" w:rsidRDefault="008E05B4" w:rsidP="008E05B4">
            <w:pPr>
              <w:rPr>
                <w:rFonts w:ascii="ＭＳ 明朝" w:hAnsi="ＭＳ 明朝"/>
                <w:sz w:val="15"/>
                <w:szCs w:val="15"/>
              </w:rPr>
            </w:pPr>
          </w:p>
          <w:p w14:paraId="6DF22D4F" w14:textId="77777777" w:rsidR="008E05B4" w:rsidRPr="00FD24E7" w:rsidRDefault="008E05B4" w:rsidP="008E05B4">
            <w:pPr>
              <w:rPr>
                <w:rFonts w:ascii="ＭＳ 明朝" w:hAnsi="ＭＳ 明朝"/>
                <w:sz w:val="15"/>
                <w:szCs w:val="15"/>
              </w:rPr>
            </w:pPr>
          </w:p>
          <w:p w14:paraId="398A16BB" w14:textId="3C9059FC"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t xml:space="preserve"> (3) 組織体制の強化</w:t>
            </w:r>
          </w:p>
          <w:p w14:paraId="0196CE31" w14:textId="77777777"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t>ア　絶えず変化する状況に対応できるように人員配置を行うなど、常に組織の最適化に努める。</w:t>
            </w:r>
          </w:p>
          <w:p w14:paraId="1170E181" w14:textId="77777777" w:rsidR="008E05B4" w:rsidRPr="00FD24E7" w:rsidRDefault="008E05B4" w:rsidP="008E05B4">
            <w:pPr>
              <w:ind w:left="150" w:hangingChars="100" w:hanging="150"/>
              <w:rPr>
                <w:rFonts w:ascii="ＭＳ 明朝" w:hAnsi="ＭＳ 明朝"/>
                <w:sz w:val="15"/>
                <w:szCs w:val="15"/>
              </w:rPr>
            </w:pPr>
          </w:p>
          <w:p w14:paraId="3287D214" w14:textId="77777777" w:rsidR="008E05B4" w:rsidRPr="00FD24E7" w:rsidRDefault="008E05B4" w:rsidP="008E05B4">
            <w:pPr>
              <w:ind w:left="150" w:hangingChars="100" w:hanging="150"/>
              <w:rPr>
                <w:rFonts w:ascii="ＭＳ 明朝" w:hAnsi="ＭＳ 明朝"/>
                <w:sz w:val="15"/>
                <w:szCs w:val="15"/>
              </w:rPr>
            </w:pPr>
          </w:p>
          <w:p w14:paraId="1F9321CC" w14:textId="77777777" w:rsidR="008E05B4" w:rsidRPr="00FD24E7" w:rsidRDefault="008E05B4" w:rsidP="008E05B4">
            <w:pPr>
              <w:ind w:left="150" w:hangingChars="100" w:hanging="150"/>
              <w:rPr>
                <w:rFonts w:ascii="ＭＳ 明朝" w:hAnsi="ＭＳ 明朝"/>
                <w:sz w:val="15"/>
                <w:szCs w:val="15"/>
              </w:rPr>
            </w:pPr>
          </w:p>
          <w:p w14:paraId="6A8446BE" w14:textId="77777777" w:rsidR="008E05B4" w:rsidRPr="00FD24E7" w:rsidRDefault="008E05B4" w:rsidP="008E05B4">
            <w:pPr>
              <w:ind w:left="150" w:hangingChars="100" w:hanging="150"/>
              <w:rPr>
                <w:rFonts w:ascii="ＭＳ 明朝" w:hAnsi="ＭＳ 明朝"/>
                <w:sz w:val="15"/>
                <w:szCs w:val="15"/>
              </w:rPr>
            </w:pPr>
          </w:p>
          <w:p w14:paraId="6F9ACEFC" w14:textId="77777777"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t>イ　旧公衆衛生研究所と旧環境科学研究所の組織間の連携を強化する。検査業務等の手法や機器の整理を行い、着実に業務の統一化を進める。</w:t>
            </w:r>
          </w:p>
          <w:p w14:paraId="2103878B" w14:textId="77777777" w:rsidR="008E05B4" w:rsidRPr="00FD24E7" w:rsidRDefault="008E05B4" w:rsidP="008E05B4">
            <w:pPr>
              <w:rPr>
                <w:rFonts w:ascii="ＭＳ 明朝" w:hAnsi="ＭＳ 明朝"/>
                <w:sz w:val="15"/>
                <w:szCs w:val="15"/>
              </w:rPr>
            </w:pPr>
          </w:p>
          <w:p w14:paraId="1F73ABDA" w14:textId="77777777"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t>(4)　検査・研究体制の強化</w:t>
            </w:r>
          </w:p>
          <w:p w14:paraId="33948132" w14:textId="77777777"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t>ア　精度管理を担う部門及び各検査部門において、検査業務の信頼性確保・保証業務を進める。</w:t>
            </w:r>
          </w:p>
          <w:p w14:paraId="632D1B13" w14:textId="77777777" w:rsidR="008E05B4" w:rsidRPr="00FD24E7" w:rsidRDefault="008E05B4" w:rsidP="008E05B4">
            <w:pPr>
              <w:ind w:left="150" w:hangingChars="100" w:hanging="150"/>
              <w:rPr>
                <w:rFonts w:ascii="ＭＳ 明朝" w:hAnsi="ＭＳ 明朝"/>
                <w:sz w:val="15"/>
                <w:szCs w:val="15"/>
              </w:rPr>
            </w:pPr>
          </w:p>
          <w:p w14:paraId="5474A5C8" w14:textId="77777777"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t>イ　健康危機管理及び疫学解析研究を担う部門を設置するとともに、研究が円滑に遂行できるよう、調査研究の審査、進捗管理、事後評価を行う。</w:t>
            </w:r>
          </w:p>
          <w:p w14:paraId="1A08C97E" w14:textId="77777777" w:rsidR="008E05B4" w:rsidRPr="00FD24E7" w:rsidRDefault="008E05B4" w:rsidP="008E05B4">
            <w:pPr>
              <w:ind w:left="150" w:hangingChars="100" w:hanging="150"/>
              <w:rPr>
                <w:rFonts w:ascii="ＭＳ 明朝" w:hAnsi="ＭＳ 明朝"/>
                <w:sz w:val="15"/>
                <w:szCs w:val="15"/>
              </w:rPr>
            </w:pPr>
          </w:p>
          <w:p w14:paraId="5E26A676" w14:textId="77777777"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t>ウ　公衆衛生の質の向上に資する取組みを行うため、各種学会や論文を通じて積極的に研究成果を発表する。</w:t>
            </w:r>
          </w:p>
          <w:p w14:paraId="0BCCE5D8" w14:textId="77777777" w:rsidR="008E05B4" w:rsidRPr="00FD24E7" w:rsidRDefault="008E05B4" w:rsidP="008E05B4">
            <w:pPr>
              <w:ind w:left="150" w:hangingChars="100" w:hanging="150"/>
              <w:rPr>
                <w:rFonts w:ascii="ＭＳ 明朝" w:hAnsi="ＭＳ 明朝"/>
                <w:sz w:val="15"/>
                <w:szCs w:val="15"/>
              </w:rPr>
            </w:pPr>
          </w:p>
          <w:p w14:paraId="4E9A554D" w14:textId="77777777"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t>(5)　適正な料金設定</w:t>
            </w:r>
          </w:p>
          <w:p w14:paraId="11C74FE7" w14:textId="77777777" w:rsidR="008E05B4" w:rsidRPr="00FD24E7" w:rsidRDefault="008E05B4" w:rsidP="008E05B4">
            <w:pPr>
              <w:ind w:leftChars="50" w:left="120" w:firstLineChars="100" w:firstLine="150"/>
              <w:rPr>
                <w:rFonts w:ascii="ＭＳ 明朝" w:hAnsi="ＭＳ 明朝"/>
                <w:sz w:val="15"/>
                <w:szCs w:val="15"/>
              </w:rPr>
            </w:pPr>
            <w:r w:rsidRPr="00FD24E7">
              <w:rPr>
                <w:rFonts w:ascii="ＭＳ 明朝" w:hAnsi="ＭＳ 明朝" w:hint="eastAsia"/>
                <w:sz w:val="15"/>
                <w:szCs w:val="15"/>
              </w:rPr>
              <w:t>受益者負担の原則を踏まえ適正な水準に設定する。</w:t>
            </w:r>
          </w:p>
        </w:tc>
        <w:tc>
          <w:tcPr>
            <w:tcW w:w="3062" w:type="dxa"/>
            <w:tcBorders>
              <w:top w:val="dashed" w:sz="4" w:space="0" w:color="auto"/>
              <w:bottom w:val="single" w:sz="4" w:space="0" w:color="auto"/>
            </w:tcBorders>
            <w:shd w:val="clear" w:color="auto" w:fill="auto"/>
          </w:tcPr>
          <w:p w14:paraId="26511E19" w14:textId="77777777" w:rsidR="008E05B4" w:rsidRPr="00FD24E7" w:rsidRDefault="008E05B4" w:rsidP="008E05B4">
            <w:pPr>
              <w:ind w:left="150" w:hangingChars="100" w:hanging="150"/>
              <w:rPr>
                <w:rFonts w:ascii="ＭＳ 明朝" w:hAnsi="ＭＳ 明朝"/>
                <w:sz w:val="15"/>
                <w:szCs w:val="15"/>
              </w:rPr>
            </w:pPr>
            <w:r w:rsidRPr="00FD24E7">
              <w:rPr>
                <w:rFonts w:ascii="ＭＳ 明朝" w:hAnsi="ＭＳ 明朝"/>
                <w:sz w:val="15"/>
                <w:szCs w:val="15"/>
              </w:rPr>
              <w:lastRenderedPageBreak/>
              <w:t xml:space="preserve">(1) </w:t>
            </w:r>
            <w:r w:rsidRPr="00FD24E7">
              <w:rPr>
                <w:rFonts w:ascii="ＭＳ 明朝" w:hAnsi="ＭＳ 明朝" w:hint="eastAsia"/>
                <w:sz w:val="15"/>
                <w:szCs w:val="15"/>
              </w:rPr>
              <w:t>組織マネジメントの実行</w:t>
            </w:r>
          </w:p>
          <w:p w14:paraId="10FC5C02" w14:textId="77777777" w:rsidR="008E05B4" w:rsidRPr="00FD24E7" w:rsidRDefault="008E05B4" w:rsidP="008E05B4">
            <w:pPr>
              <w:ind w:leftChars="50" w:left="120" w:firstLineChars="100" w:firstLine="150"/>
              <w:rPr>
                <w:rFonts w:ascii="ＭＳ 明朝" w:hAnsi="ＭＳ 明朝"/>
                <w:sz w:val="15"/>
                <w:szCs w:val="15"/>
              </w:rPr>
            </w:pPr>
            <w:r w:rsidRPr="00FD24E7">
              <w:rPr>
                <w:rFonts w:ascii="ＭＳ 明朝" w:hAnsi="ＭＳ 明朝" w:hint="eastAsia"/>
                <w:sz w:val="15"/>
                <w:szCs w:val="15"/>
              </w:rPr>
              <w:t>理事長のリーダーシップのもと、役員をはじめ全職員が法人の年度計画の達成に向けて業務に取り組む。</w:t>
            </w:r>
          </w:p>
          <w:p w14:paraId="3C6271AC" w14:textId="755897CA" w:rsidR="008E05B4" w:rsidRPr="00FD24E7" w:rsidRDefault="008E05B4" w:rsidP="008E05B4">
            <w:pPr>
              <w:ind w:leftChars="50" w:left="120" w:firstLineChars="100" w:firstLine="150"/>
              <w:rPr>
                <w:rFonts w:ascii="ＭＳ 明朝" w:hAnsi="ＭＳ 明朝"/>
                <w:sz w:val="15"/>
                <w:szCs w:val="15"/>
              </w:rPr>
            </w:pPr>
            <w:r w:rsidRPr="00FD24E7">
              <w:rPr>
                <w:rFonts w:ascii="ＭＳ 明朝" w:hAnsi="ＭＳ 明朝" w:hint="eastAsia"/>
                <w:sz w:val="15"/>
                <w:szCs w:val="15"/>
              </w:rPr>
              <w:t>組織の活性化を図るため、組織マネジメントの専門家から適宜法人運営に関するアドバイスを受けるなど、外部有識者の知見を活用する。</w:t>
            </w:r>
          </w:p>
          <w:p w14:paraId="4FD3F81C" w14:textId="77777777" w:rsidR="008E05B4" w:rsidRPr="00FD24E7" w:rsidRDefault="008E05B4" w:rsidP="008E05B4">
            <w:pPr>
              <w:rPr>
                <w:rFonts w:ascii="ＭＳ 明朝" w:hAnsi="ＭＳ 明朝"/>
                <w:sz w:val="15"/>
                <w:szCs w:val="15"/>
              </w:rPr>
            </w:pPr>
          </w:p>
          <w:p w14:paraId="11E22C8F" w14:textId="77777777" w:rsidR="008E05B4" w:rsidRPr="00FD24E7" w:rsidRDefault="008E05B4" w:rsidP="008E05B4">
            <w:pPr>
              <w:rPr>
                <w:rFonts w:ascii="ＭＳ 明朝" w:hAnsi="ＭＳ 明朝"/>
                <w:sz w:val="15"/>
                <w:szCs w:val="15"/>
              </w:rPr>
            </w:pPr>
          </w:p>
          <w:p w14:paraId="2CD42106" w14:textId="28B53036"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t>(2) 事務処理の効率化</w:t>
            </w:r>
          </w:p>
          <w:p w14:paraId="6103AA0F" w14:textId="77777777"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t>・関与する職員数を減らすなど事務決裁ルートの見直しを行い、意思決定の簡素化・合理化を図る。</w:t>
            </w:r>
          </w:p>
          <w:p w14:paraId="3F145957" w14:textId="4A0747D5" w:rsidR="008E05B4" w:rsidRPr="00486F32"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t>・人事給与システムの事務処理手順書及びチェックリストを引き続き整備するととも</w:t>
            </w:r>
            <w:r w:rsidRPr="00FD24E7">
              <w:rPr>
                <w:rFonts w:ascii="ＭＳ 明朝" w:hAnsi="ＭＳ 明朝" w:hint="eastAsia"/>
                <w:sz w:val="15"/>
                <w:szCs w:val="15"/>
              </w:rPr>
              <w:lastRenderedPageBreak/>
              <w:t>に、外部資金による研究に係る経費支出に必要な書類を整理、見直しすることを検討し、業務を効率化する。</w:t>
            </w:r>
          </w:p>
          <w:p w14:paraId="28BF700F" w14:textId="6988E63A"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t>・内部管理事務について、事務の効率化方策を検討する</w:t>
            </w:r>
          </w:p>
          <w:p w14:paraId="0DE1F4BE" w14:textId="77777777" w:rsidR="008E05B4" w:rsidRPr="00FD24E7" w:rsidRDefault="008E05B4" w:rsidP="008E05B4">
            <w:pPr>
              <w:rPr>
                <w:rFonts w:ascii="ＭＳ 明朝" w:hAnsi="ＭＳ 明朝"/>
                <w:sz w:val="15"/>
                <w:szCs w:val="15"/>
              </w:rPr>
            </w:pPr>
          </w:p>
          <w:p w14:paraId="70FB926A" w14:textId="77777777" w:rsidR="008E05B4" w:rsidRDefault="008E05B4" w:rsidP="008E05B4">
            <w:pPr>
              <w:rPr>
                <w:rFonts w:ascii="ＭＳ 明朝" w:hAnsi="ＭＳ 明朝"/>
                <w:sz w:val="15"/>
                <w:szCs w:val="15"/>
              </w:rPr>
            </w:pPr>
          </w:p>
          <w:p w14:paraId="15CCFC22" w14:textId="77777777" w:rsidR="008E05B4" w:rsidRPr="00FD24E7" w:rsidRDefault="008E05B4" w:rsidP="008E05B4">
            <w:pPr>
              <w:rPr>
                <w:rFonts w:ascii="ＭＳ 明朝" w:hAnsi="ＭＳ 明朝"/>
                <w:sz w:val="15"/>
                <w:szCs w:val="15"/>
              </w:rPr>
            </w:pPr>
          </w:p>
          <w:p w14:paraId="6399CA6C" w14:textId="0AB428DD" w:rsidR="008E05B4" w:rsidRPr="00FD24E7" w:rsidRDefault="008E05B4" w:rsidP="008E05B4">
            <w:pPr>
              <w:rPr>
                <w:rFonts w:ascii="ＭＳ 明朝" w:hAnsi="ＭＳ 明朝"/>
                <w:sz w:val="15"/>
                <w:szCs w:val="15"/>
              </w:rPr>
            </w:pPr>
            <w:r w:rsidRPr="00FD24E7">
              <w:rPr>
                <w:rFonts w:ascii="ＭＳ 明朝" w:hAnsi="ＭＳ 明朝" w:hint="eastAsia"/>
                <w:sz w:val="15"/>
                <w:szCs w:val="15"/>
              </w:rPr>
              <w:t xml:space="preserve"> (3) 組織体制の強化</w:t>
            </w:r>
          </w:p>
          <w:p w14:paraId="1DF77F75" w14:textId="73F16589"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t>ア　絶えず変化する状況に対応できるように人員配置を行うなど、常に組織の最適化に努める。同じ検査項目は一つの組織（グループ）で検査を行うことを基本として、一元化施設における組織体制の在り方を検討する。</w:t>
            </w:r>
          </w:p>
          <w:p w14:paraId="3AE16666" w14:textId="77777777" w:rsidR="008E05B4" w:rsidRPr="00FD24E7" w:rsidRDefault="008E05B4" w:rsidP="008E05B4">
            <w:pPr>
              <w:rPr>
                <w:rFonts w:ascii="ＭＳ 明朝" w:hAnsi="ＭＳ 明朝"/>
                <w:sz w:val="15"/>
                <w:szCs w:val="15"/>
              </w:rPr>
            </w:pPr>
          </w:p>
          <w:p w14:paraId="7422280D" w14:textId="77777777"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t>イ　第1の1（３）①イに記載</w:t>
            </w:r>
          </w:p>
          <w:p w14:paraId="5D67621F" w14:textId="77777777" w:rsidR="008E05B4" w:rsidRPr="00FD24E7" w:rsidRDefault="008E05B4" w:rsidP="008E05B4">
            <w:pPr>
              <w:ind w:left="150" w:hangingChars="100" w:hanging="150"/>
              <w:rPr>
                <w:rFonts w:ascii="ＭＳ 明朝" w:hAnsi="ＭＳ 明朝"/>
                <w:sz w:val="15"/>
                <w:szCs w:val="15"/>
              </w:rPr>
            </w:pPr>
          </w:p>
          <w:p w14:paraId="622C3293" w14:textId="77777777" w:rsidR="008E05B4" w:rsidRPr="00FD24E7" w:rsidRDefault="008E05B4" w:rsidP="008E05B4">
            <w:pPr>
              <w:ind w:left="150" w:hangingChars="100" w:hanging="150"/>
              <w:rPr>
                <w:rFonts w:ascii="ＭＳ 明朝" w:hAnsi="ＭＳ 明朝"/>
                <w:sz w:val="15"/>
                <w:szCs w:val="15"/>
              </w:rPr>
            </w:pPr>
          </w:p>
          <w:p w14:paraId="549D2025" w14:textId="77777777" w:rsidR="008E05B4" w:rsidRPr="00FD24E7" w:rsidRDefault="008E05B4" w:rsidP="008E05B4">
            <w:pPr>
              <w:ind w:left="150" w:hangingChars="100" w:hanging="150"/>
              <w:rPr>
                <w:rFonts w:ascii="ＭＳ 明朝" w:hAnsi="ＭＳ 明朝"/>
                <w:sz w:val="15"/>
                <w:szCs w:val="15"/>
              </w:rPr>
            </w:pPr>
          </w:p>
          <w:p w14:paraId="2AE7171D" w14:textId="77777777" w:rsidR="008E05B4" w:rsidRPr="00FD24E7" w:rsidRDefault="008E05B4" w:rsidP="008E05B4">
            <w:pPr>
              <w:rPr>
                <w:rFonts w:ascii="ＭＳ 明朝" w:hAnsi="ＭＳ 明朝"/>
                <w:sz w:val="15"/>
                <w:szCs w:val="15"/>
              </w:rPr>
            </w:pPr>
          </w:p>
          <w:p w14:paraId="7E6E8E0C" w14:textId="77777777" w:rsidR="008E05B4" w:rsidRPr="00FD24E7" w:rsidRDefault="008E05B4" w:rsidP="008E05B4">
            <w:pPr>
              <w:rPr>
                <w:rFonts w:ascii="ＭＳ 明朝" w:hAnsi="ＭＳ 明朝"/>
                <w:sz w:val="15"/>
                <w:szCs w:val="15"/>
              </w:rPr>
            </w:pPr>
            <w:r w:rsidRPr="00FD24E7">
              <w:rPr>
                <w:rFonts w:ascii="ＭＳ 明朝" w:hAnsi="ＭＳ 明朝" w:hint="eastAsia"/>
                <w:sz w:val="15"/>
                <w:szCs w:val="15"/>
              </w:rPr>
              <w:t>(4)　検査・研究体制の強化</w:t>
            </w:r>
          </w:p>
          <w:p w14:paraId="724C4C61" w14:textId="77777777"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t>ア　第1の1（３）に記載</w:t>
            </w:r>
          </w:p>
          <w:p w14:paraId="741B2656" w14:textId="77777777" w:rsidR="008E05B4" w:rsidRPr="00FD24E7" w:rsidRDefault="008E05B4" w:rsidP="008E05B4">
            <w:pPr>
              <w:rPr>
                <w:rFonts w:ascii="ＭＳ 明朝" w:hAnsi="ＭＳ 明朝"/>
                <w:sz w:val="15"/>
                <w:szCs w:val="15"/>
              </w:rPr>
            </w:pPr>
          </w:p>
          <w:p w14:paraId="509AB03F" w14:textId="77777777" w:rsidR="008E05B4" w:rsidRPr="00FD24E7" w:rsidRDefault="008E05B4" w:rsidP="008E05B4">
            <w:pPr>
              <w:ind w:left="150" w:hangingChars="100" w:hanging="150"/>
              <w:rPr>
                <w:rFonts w:ascii="ＭＳ 明朝" w:hAnsi="ＭＳ 明朝"/>
                <w:sz w:val="15"/>
                <w:szCs w:val="15"/>
              </w:rPr>
            </w:pPr>
          </w:p>
          <w:p w14:paraId="5968363B" w14:textId="77777777" w:rsidR="008E05B4" w:rsidRPr="00FD24E7" w:rsidRDefault="008E05B4" w:rsidP="008E05B4">
            <w:pPr>
              <w:ind w:left="150" w:hangingChars="100" w:hanging="150"/>
              <w:rPr>
                <w:rFonts w:ascii="ＭＳ 明朝" w:hAnsi="ＭＳ 明朝"/>
                <w:sz w:val="15"/>
                <w:szCs w:val="15"/>
              </w:rPr>
            </w:pPr>
          </w:p>
          <w:p w14:paraId="0DF54B01" w14:textId="77777777"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t>イ　第1の3（1）及び（2）、第1の1（4）④に記載</w:t>
            </w:r>
          </w:p>
          <w:p w14:paraId="164B297A" w14:textId="77777777" w:rsidR="008E05B4" w:rsidRPr="00FD24E7" w:rsidRDefault="008E05B4" w:rsidP="008E05B4">
            <w:pPr>
              <w:ind w:left="150" w:hangingChars="100" w:hanging="150"/>
              <w:rPr>
                <w:rFonts w:ascii="ＭＳ 明朝" w:hAnsi="ＭＳ 明朝"/>
                <w:sz w:val="15"/>
                <w:szCs w:val="15"/>
              </w:rPr>
            </w:pPr>
          </w:p>
          <w:p w14:paraId="5C82E511" w14:textId="77777777" w:rsidR="008E05B4" w:rsidRPr="00FD24E7" w:rsidRDefault="008E05B4" w:rsidP="008E05B4">
            <w:pPr>
              <w:ind w:left="150" w:hangingChars="100" w:hanging="150"/>
              <w:rPr>
                <w:rFonts w:ascii="ＭＳ 明朝" w:hAnsi="ＭＳ 明朝"/>
                <w:sz w:val="15"/>
                <w:szCs w:val="15"/>
              </w:rPr>
            </w:pPr>
          </w:p>
          <w:p w14:paraId="249A9C69" w14:textId="77777777" w:rsidR="008E05B4" w:rsidRPr="00FD24E7" w:rsidRDefault="008E05B4" w:rsidP="008E05B4">
            <w:pPr>
              <w:ind w:left="150" w:hangingChars="100" w:hanging="150"/>
              <w:rPr>
                <w:rFonts w:ascii="ＭＳ 明朝" w:hAnsi="ＭＳ 明朝"/>
                <w:sz w:val="15"/>
                <w:szCs w:val="15"/>
              </w:rPr>
            </w:pPr>
          </w:p>
          <w:p w14:paraId="5A6F3CD0" w14:textId="77777777"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t>ウ　第1の1（4）②オに記載</w:t>
            </w:r>
          </w:p>
          <w:p w14:paraId="787CDB24" w14:textId="77777777" w:rsidR="008E05B4" w:rsidRPr="00FD24E7" w:rsidRDefault="008E05B4" w:rsidP="008E05B4">
            <w:pPr>
              <w:ind w:left="150" w:hangingChars="100" w:hanging="150"/>
              <w:rPr>
                <w:rFonts w:ascii="ＭＳ 明朝" w:hAnsi="ＭＳ 明朝"/>
                <w:sz w:val="15"/>
                <w:szCs w:val="15"/>
              </w:rPr>
            </w:pPr>
          </w:p>
          <w:p w14:paraId="68EFDD46" w14:textId="77777777" w:rsidR="008E05B4" w:rsidRPr="00FD24E7" w:rsidRDefault="008E05B4" w:rsidP="008E05B4">
            <w:pPr>
              <w:ind w:left="150" w:hangingChars="100" w:hanging="150"/>
              <w:rPr>
                <w:rFonts w:ascii="ＭＳ 明朝" w:hAnsi="ＭＳ 明朝"/>
                <w:sz w:val="15"/>
                <w:szCs w:val="15"/>
              </w:rPr>
            </w:pPr>
          </w:p>
          <w:p w14:paraId="5508C788" w14:textId="77777777" w:rsidR="008E05B4" w:rsidRPr="00FD24E7" w:rsidRDefault="008E05B4" w:rsidP="008E05B4">
            <w:pPr>
              <w:ind w:left="150" w:hangingChars="100" w:hanging="150"/>
              <w:rPr>
                <w:rFonts w:ascii="ＭＳ 明朝" w:hAnsi="ＭＳ 明朝"/>
                <w:sz w:val="15"/>
                <w:szCs w:val="15"/>
              </w:rPr>
            </w:pPr>
          </w:p>
          <w:p w14:paraId="4CDB84F9" w14:textId="77777777"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t>(5)　適正な料金設定</w:t>
            </w:r>
          </w:p>
          <w:p w14:paraId="1C8912C2" w14:textId="55CDC7B7" w:rsidR="008E05B4" w:rsidRPr="00FD24E7" w:rsidRDefault="008E05B4" w:rsidP="008E05B4">
            <w:pPr>
              <w:ind w:leftChars="50" w:left="120" w:firstLineChars="100" w:firstLine="150"/>
              <w:rPr>
                <w:rFonts w:ascii="ＭＳ 明朝" w:hAnsi="ＭＳ 明朝"/>
                <w:sz w:val="15"/>
                <w:szCs w:val="15"/>
              </w:rPr>
            </w:pPr>
            <w:r w:rsidRPr="00FD24E7">
              <w:rPr>
                <w:rFonts w:ascii="ＭＳ 明朝" w:hAnsi="ＭＳ 明朝" w:hint="eastAsia"/>
                <w:sz w:val="15"/>
                <w:szCs w:val="15"/>
              </w:rPr>
              <w:t>料金については、受益者負担の原則のもと、業務の統一化や組織の最適化を反映した、適性な水準となるよう、必要に応じて設定する。</w:t>
            </w:r>
          </w:p>
        </w:tc>
        <w:tc>
          <w:tcPr>
            <w:tcW w:w="4196" w:type="dxa"/>
            <w:tcBorders>
              <w:top w:val="dashed" w:sz="4" w:space="0" w:color="auto"/>
              <w:bottom w:val="single" w:sz="4" w:space="0" w:color="auto"/>
            </w:tcBorders>
            <w:shd w:val="clear" w:color="auto" w:fill="auto"/>
          </w:tcPr>
          <w:p w14:paraId="51A16F32" w14:textId="77777777" w:rsidR="008E05B4" w:rsidRPr="00FD24E7" w:rsidRDefault="008E05B4" w:rsidP="008E05B4">
            <w:pPr>
              <w:rPr>
                <w:rFonts w:ascii="ＭＳ 明朝" w:hAnsi="ＭＳ 明朝"/>
                <w:sz w:val="15"/>
                <w:szCs w:val="15"/>
              </w:rPr>
            </w:pPr>
            <w:r w:rsidRPr="00FD24E7">
              <w:rPr>
                <w:rFonts w:ascii="ＭＳ 明朝" w:hAnsi="ＭＳ 明朝"/>
                <w:sz w:val="15"/>
                <w:szCs w:val="15"/>
              </w:rPr>
              <w:lastRenderedPageBreak/>
              <w:t xml:space="preserve">(1) </w:t>
            </w:r>
            <w:r w:rsidRPr="00FD24E7">
              <w:rPr>
                <w:rFonts w:ascii="ＭＳ 明朝" w:hAnsi="ＭＳ 明朝" w:hint="eastAsia"/>
                <w:sz w:val="15"/>
                <w:szCs w:val="15"/>
              </w:rPr>
              <w:t>組織マネジメントの実行</w:t>
            </w:r>
          </w:p>
          <w:p w14:paraId="4247C44B" w14:textId="72EC73CD" w:rsidR="008E05B4" w:rsidRPr="00FD24E7" w:rsidRDefault="008E05B4" w:rsidP="008E05B4">
            <w:pPr>
              <w:ind w:left="150" w:hangingChars="100" w:hanging="150"/>
              <w:rPr>
                <w:rFonts w:ascii="ＭＳ 明朝" w:hAnsi="ＭＳ 明朝"/>
                <w:color w:val="000000" w:themeColor="text1"/>
                <w:sz w:val="15"/>
                <w:szCs w:val="15"/>
              </w:rPr>
            </w:pPr>
            <w:r w:rsidRPr="00FD24E7">
              <w:rPr>
                <w:rFonts w:ascii="ＭＳ 明朝" w:hAnsi="ＭＳ 明朝" w:hint="eastAsia"/>
                <w:sz w:val="15"/>
                <w:szCs w:val="15"/>
              </w:rPr>
              <w:t>・</w:t>
            </w:r>
            <w:r w:rsidRPr="00FD24E7">
              <w:rPr>
                <w:rFonts w:ascii="ＭＳ 明朝" w:hAnsi="ＭＳ 明朝" w:hint="eastAsia"/>
                <w:color w:val="000000" w:themeColor="text1"/>
                <w:sz w:val="15"/>
                <w:szCs w:val="15"/>
              </w:rPr>
              <w:t>高度専門的な意見を組織運営に取り</w:t>
            </w:r>
            <w:r w:rsidRPr="000C2568">
              <w:rPr>
                <w:rFonts w:ascii="ＭＳ 明朝" w:hAnsi="ＭＳ 明朝" w:hint="eastAsia"/>
                <w:color w:val="000000" w:themeColor="text1"/>
                <w:sz w:val="15"/>
                <w:szCs w:val="15"/>
              </w:rPr>
              <w:t>入</w:t>
            </w:r>
            <w:r w:rsidRPr="00FD24E7">
              <w:rPr>
                <w:rFonts w:ascii="ＭＳ 明朝" w:hAnsi="ＭＳ 明朝" w:hint="eastAsia"/>
                <w:color w:val="000000" w:themeColor="text1"/>
                <w:sz w:val="15"/>
                <w:szCs w:val="15"/>
              </w:rPr>
              <w:t>れるため、「外部アドバイザー制度」を創設し、外部有識者に外部アドバイザーとして就任いただいた。</w:t>
            </w:r>
          </w:p>
          <w:p w14:paraId="564238A7" w14:textId="77777777" w:rsidR="008E05B4" w:rsidRPr="00FD24E7" w:rsidRDefault="008E05B4" w:rsidP="008E05B4">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・役員及び各部長による協議の場を適宜設け、法人運営や業務上の課題について議論し、方向付けを行った。</w:t>
            </w:r>
          </w:p>
          <w:p w14:paraId="20D525E2" w14:textId="2701AF20"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color w:val="000000" w:themeColor="text1"/>
                <w:sz w:val="15"/>
                <w:szCs w:val="15"/>
              </w:rPr>
              <w:t>・月1回の理事会において監事の意見も聴きながら、業務運営、予算執行等の重要事項について審議し、意思決定を行った。</w:t>
            </w:r>
          </w:p>
          <w:p w14:paraId="2660B55C" w14:textId="77777777" w:rsidR="008E05B4" w:rsidRPr="00FD24E7" w:rsidRDefault="008E05B4" w:rsidP="008E05B4">
            <w:pPr>
              <w:ind w:left="150" w:hangingChars="100" w:hanging="150"/>
              <w:rPr>
                <w:rFonts w:ascii="ＭＳ 明朝" w:hAnsi="ＭＳ 明朝"/>
                <w:sz w:val="15"/>
                <w:szCs w:val="15"/>
              </w:rPr>
            </w:pPr>
          </w:p>
          <w:p w14:paraId="671A3E92" w14:textId="01020EB8" w:rsidR="008E05B4" w:rsidRPr="00FD24E7" w:rsidRDefault="008E05B4" w:rsidP="008E05B4">
            <w:pPr>
              <w:rPr>
                <w:rFonts w:ascii="ＭＳ 明朝" w:hAnsi="ＭＳ 明朝"/>
                <w:sz w:val="15"/>
                <w:szCs w:val="15"/>
              </w:rPr>
            </w:pPr>
            <w:r w:rsidRPr="00FD24E7">
              <w:rPr>
                <w:rFonts w:ascii="ＭＳ 明朝" w:hAnsi="ＭＳ 明朝" w:hint="eastAsia"/>
                <w:sz w:val="15"/>
                <w:szCs w:val="15"/>
              </w:rPr>
              <w:t>(2) 事務処理の効率化</w:t>
            </w:r>
          </w:p>
          <w:p w14:paraId="3CA6E225" w14:textId="74237B1A" w:rsidR="008E05B4" w:rsidRPr="00FD24E7" w:rsidRDefault="008E05B4" w:rsidP="008E05B4">
            <w:pPr>
              <w:ind w:left="150" w:hangingChars="100" w:hanging="150"/>
              <w:rPr>
                <w:rFonts w:ascii="ＭＳ 明朝" w:hAnsi="ＭＳ 明朝"/>
                <w:color w:val="000000" w:themeColor="text1"/>
                <w:sz w:val="15"/>
                <w:szCs w:val="15"/>
              </w:rPr>
            </w:pPr>
            <w:r w:rsidRPr="00FD24E7">
              <w:rPr>
                <w:rFonts w:ascii="ＭＳ 明朝" w:hAnsi="ＭＳ 明朝" w:hint="eastAsia"/>
                <w:sz w:val="15"/>
                <w:szCs w:val="15"/>
              </w:rPr>
              <w:t>・</w:t>
            </w:r>
            <w:r w:rsidRPr="00FD24E7">
              <w:rPr>
                <w:rFonts w:ascii="ＭＳ 明朝" w:hAnsi="ＭＳ 明朝" w:hint="eastAsia"/>
                <w:color w:val="000000" w:themeColor="text1"/>
                <w:sz w:val="15"/>
                <w:szCs w:val="15"/>
              </w:rPr>
              <w:t>一部の事務について、理事長決裁を部長専決に変更するなど、決裁ルートを見直すことで、意思決定の簡素化・合理化を行った。</w:t>
            </w:r>
          </w:p>
          <w:p w14:paraId="693E7DB4" w14:textId="10368990" w:rsidR="008E05B4" w:rsidRDefault="008E05B4" w:rsidP="008E05B4">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・人事給与システムの事務処理手順書を時点修正するとともに、月次合計残高試算表による</w:t>
            </w:r>
            <w:r w:rsidRPr="00F5187F">
              <w:rPr>
                <w:rFonts w:ascii="ＭＳ 明朝" w:hAnsi="ＭＳ 明朝" w:hint="eastAsia"/>
                <w:color w:val="000000" w:themeColor="text1"/>
                <w:sz w:val="15"/>
                <w:szCs w:val="15"/>
              </w:rPr>
              <w:t>月締め</w:t>
            </w:r>
            <w:r w:rsidRPr="00FD24E7">
              <w:rPr>
                <w:rFonts w:ascii="ＭＳ 明朝" w:hAnsi="ＭＳ 明朝" w:hint="eastAsia"/>
                <w:color w:val="000000" w:themeColor="text1"/>
                <w:sz w:val="15"/>
                <w:szCs w:val="15"/>
              </w:rPr>
              <w:t>を実施する際に財務</w:t>
            </w:r>
            <w:r w:rsidRPr="00FD24E7">
              <w:rPr>
                <w:rFonts w:ascii="ＭＳ 明朝" w:hAnsi="ＭＳ 明朝" w:hint="eastAsia"/>
                <w:color w:val="000000" w:themeColor="text1"/>
                <w:sz w:val="15"/>
                <w:szCs w:val="15"/>
              </w:rPr>
              <w:lastRenderedPageBreak/>
              <w:t>会計システムで確認すべき人件費の項目・方法を手順書として整備した。</w:t>
            </w:r>
          </w:p>
          <w:p w14:paraId="145B8368" w14:textId="77777777" w:rsidR="008E05B4" w:rsidRPr="00FD24E7" w:rsidRDefault="008E05B4" w:rsidP="008E05B4">
            <w:pPr>
              <w:ind w:left="150" w:hangingChars="100" w:hanging="150"/>
              <w:rPr>
                <w:rFonts w:ascii="ＭＳ 明朝" w:hAnsi="ＭＳ 明朝"/>
                <w:color w:val="000000" w:themeColor="text1"/>
                <w:sz w:val="15"/>
                <w:szCs w:val="15"/>
              </w:rPr>
            </w:pPr>
          </w:p>
          <w:p w14:paraId="550EB7E6" w14:textId="7CA254E2" w:rsidR="008E05B4" w:rsidRPr="00FD24E7" w:rsidRDefault="008E05B4" w:rsidP="008E05B4">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・外部資金による研究に係る経費支出に必要な手続を</w:t>
            </w:r>
            <w:r>
              <w:rPr>
                <w:rFonts w:ascii="ＭＳ 明朝" w:hAnsi="ＭＳ 明朝" w:hint="eastAsia"/>
                <w:color w:val="000000" w:themeColor="text1"/>
                <w:sz w:val="15"/>
                <w:szCs w:val="15"/>
              </w:rPr>
              <w:t>整理することで事務の効率化を図り、説明会での周知も行った。</w:t>
            </w:r>
          </w:p>
          <w:p w14:paraId="1D69618C" w14:textId="2BC9AD81" w:rsidR="008E05B4" w:rsidRPr="00FD24E7" w:rsidRDefault="008E05B4" w:rsidP="008E05B4">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・電話交</w:t>
            </w:r>
            <w:r w:rsidRPr="000C2568">
              <w:rPr>
                <w:rFonts w:ascii="ＭＳ 明朝" w:hAnsi="ＭＳ 明朝" w:hint="eastAsia"/>
                <w:color w:val="000000" w:themeColor="text1"/>
                <w:sz w:val="15"/>
                <w:szCs w:val="15"/>
              </w:rPr>
              <w:t>換業務の効率化を図るため、ダイヤルイン・システムの導入について検討し、試行実施した。</w:t>
            </w:r>
          </w:p>
          <w:p w14:paraId="3AEB63C0" w14:textId="77777777" w:rsidR="008E05B4" w:rsidRPr="00FD24E7" w:rsidRDefault="008E05B4" w:rsidP="008E05B4">
            <w:pPr>
              <w:rPr>
                <w:rFonts w:ascii="ＭＳ 明朝" w:hAnsi="ＭＳ 明朝"/>
                <w:sz w:val="15"/>
                <w:szCs w:val="15"/>
              </w:rPr>
            </w:pPr>
          </w:p>
          <w:p w14:paraId="735E85CD" w14:textId="77777777" w:rsidR="008E05B4" w:rsidRPr="00FD24E7" w:rsidRDefault="008E05B4" w:rsidP="008E05B4">
            <w:pPr>
              <w:rPr>
                <w:rFonts w:ascii="ＭＳ 明朝" w:hAnsi="ＭＳ 明朝"/>
                <w:sz w:val="15"/>
                <w:szCs w:val="15"/>
              </w:rPr>
            </w:pPr>
            <w:r w:rsidRPr="00FD24E7">
              <w:rPr>
                <w:rFonts w:ascii="ＭＳ 明朝" w:hAnsi="ＭＳ 明朝" w:hint="eastAsia"/>
                <w:sz w:val="15"/>
                <w:szCs w:val="15"/>
              </w:rPr>
              <w:t>(3) 組織体制の強化</w:t>
            </w:r>
          </w:p>
          <w:p w14:paraId="576F5F0B" w14:textId="7DF5F26C"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t xml:space="preserve">ア　</w:t>
            </w:r>
            <w:r w:rsidRPr="00FD24E7">
              <w:rPr>
                <w:rFonts w:ascii="ＭＳ 明朝" w:hAnsi="ＭＳ 明朝" w:hint="eastAsia"/>
                <w:color w:val="000000" w:themeColor="text1"/>
                <w:sz w:val="15"/>
                <w:szCs w:val="15"/>
              </w:rPr>
              <w:t>一元化施設における組織体制の在り方検討を開始した。12月中に中間報告、3月末に素案を策定した。</w:t>
            </w:r>
          </w:p>
          <w:p w14:paraId="669E0C59" w14:textId="77777777" w:rsidR="008E05B4" w:rsidRPr="00FD24E7" w:rsidRDefault="008E05B4" w:rsidP="008E05B4">
            <w:pPr>
              <w:ind w:left="150" w:hangingChars="100" w:hanging="150"/>
              <w:rPr>
                <w:rFonts w:ascii="ＭＳ 明朝" w:hAnsi="ＭＳ 明朝"/>
                <w:sz w:val="15"/>
                <w:szCs w:val="15"/>
              </w:rPr>
            </w:pPr>
          </w:p>
          <w:p w14:paraId="042B7730" w14:textId="77777777" w:rsidR="008E05B4" w:rsidRPr="00FD24E7" w:rsidRDefault="008E05B4" w:rsidP="008E05B4">
            <w:pPr>
              <w:ind w:left="150" w:hangingChars="100" w:hanging="150"/>
              <w:rPr>
                <w:rFonts w:ascii="ＭＳ 明朝" w:hAnsi="ＭＳ 明朝"/>
                <w:sz w:val="15"/>
                <w:szCs w:val="15"/>
              </w:rPr>
            </w:pPr>
          </w:p>
          <w:p w14:paraId="365E6812" w14:textId="77777777" w:rsidR="008E05B4" w:rsidRPr="00FD24E7" w:rsidRDefault="008E05B4" w:rsidP="008E05B4">
            <w:pPr>
              <w:ind w:left="150" w:hangingChars="100" w:hanging="150"/>
              <w:rPr>
                <w:rFonts w:ascii="ＭＳ 明朝" w:hAnsi="ＭＳ 明朝"/>
                <w:sz w:val="15"/>
                <w:szCs w:val="15"/>
              </w:rPr>
            </w:pPr>
          </w:p>
          <w:p w14:paraId="5ECB4671" w14:textId="77777777" w:rsidR="008E05B4" w:rsidRPr="00FD24E7" w:rsidRDefault="008E05B4" w:rsidP="008E05B4">
            <w:pPr>
              <w:ind w:left="150" w:hangingChars="100" w:hanging="150"/>
              <w:rPr>
                <w:rFonts w:ascii="ＭＳ 明朝" w:hAnsi="ＭＳ 明朝"/>
                <w:sz w:val="15"/>
                <w:szCs w:val="15"/>
              </w:rPr>
            </w:pPr>
          </w:p>
          <w:p w14:paraId="584CACFD" w14:textId="77777777" w:rsidR="008E05B4" w:rsidRPr="00FD24E7" w:rsidRDefault="008E05B4" w:rsidP="008E05B4">
            <w:pPr>
              <w:ind w:left="150" w:hangingChars="100" w:hanging="150"/>
              <w:rPr>
                <w:rFonts w:ascii="ＭＳ 明朝" w:hAnsi="ＭＳ 明朝"/>
                <w:sz w:val="15"/>
                <w:szCs w:val="15"/>
              </w:rPr>
            </w:pPr>
          </w:p>
          <w:p w14:paraId="1A039146" w14:textId="77777777"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t>イ　（小項目１に分類）</w:t>
            </w:r>
          </w:p>
          <w:p w14:paraId="15E8EE3E" w14:textId="77777777" w:rsidR="008E05B4" w:rsidRPr="00FD24E7" w:rsidRDefault="008E05B4" w:rsidP="008E05B4">
            <w:pPr>
              <w:rPr>
                <w:rFonts w:ascii="ＭＳ 明朝" w:hAnsi="ＭＳ 明朝"/>
                <w:sz w:val="15"/>
                <w:szCs w:val="15"/>
              </w:rPr>
            </w:pPr>
          </w:p>
          <w:p w14:paraId="240882C3" w14:textId="77777777" w:rsidR="008E05B4" w:rsidRPr="00FD24E7" w:rsidRDefault="008E05B4" w:rsidP="008E05B4">
            <w:pPr>
              <w:rPr>
                <w:rFonts w:ascii="ＭＳ 明朝" w:hAnsi="ＭＳ 明朝"/>
                <w:sz w:val="15"/>
                <w:szCs w:val="15"/>
              </w:rPr>
            </w:pPr>
          </w:p>
          <w:p w14:paraId="758D3C31" w14:textId="77777777" w:rsidR="008E05B4" w:rsidRPr="00FD24E7" w:rsidRDefault="008E05B4" w:rsidP="008E05B4">
            <w:pPr>
              <w:rPr>
                <w:rFonts w:ascii="ＭＳ 明朝" w:hAnsi="ＭＳ 明朝"/>
                <w:sz w:val="15"/>
                <w:szCs w:val="15"/>
              </w:rPr>
            </w:pPr>
          </w:p>
          <w:p w14:paraId="464B1D56" w14:textId="77777777" w:rsidR="008E05B4" w:rsidRPr="00FD24E7" w:rsidRDefault="008E05B4" w:rsidP="008E05B4">
            <w:pPr>
              <w:rPr>
                <w:rFonts w:ascii="ＭＳ 明朝" w:hAnsi="ＭＳ 明朝"/>
                <w:sz w:val="15"/>
                <w:szCs w:val="15"/>
              </w:rPr>
            </w:pPr>
          </w:p>
          <w:p w14:paraId="4AB137B2" w14:textId="77777777" w:rsidR="008E05B4" w:rsidRPr="00FD24E7" w:rsidRDefault="008E05B4" w:rsidP="008E05B4">
            <w:pPr>
              <w:rPr>
                <w:rFonts w:ascii="ＭＳ 明朝" w:hAnsi="ＭＳ 明朝"/>
                <w:sz w:val="15"/>
                <w:szCs w:val="15"/>
              </w:rPr>
            </w:pPr>
            <w:r w:rsidRPr="00FD24E7">
              <w:rPr>
                <w:rFonts w:ascii="ＭＳ 明朝" w:hAnsi="ＭＳ 明朝" w:hint="eastAsia"/>
                <w:sz w:val="15"/>
                <w:szCs w:val="15"/>
              </w:rPr>
              <w:t>(4)　検査・研究体制の強化</w:t>
            </w:r>
          </w:p>
          <w:p w14:paraId="0BB27E23" w14:textId="77777777"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t>ア　（小項目２に分類）</w:t>
            </w:r>
          </w:p>
          <w:p w14:paraId="599DA95B" w14:textId="77777777" w:rsidR="008E05B4" w:rsidRPr="00FD24E7" w:rsidRDefault="008E05B4" w:rsidP="008E05B4">
            <w:pPr>
              <w:rPr>
                <w:rFonts w:ascii="ＭＳ 明朝" w:hAnsi="ＭＳ 明朝"/>
                <w:sz w:val="15"/>
                <w:szCs w:val="15"/>
              </w:rPr>
            </w:pPr>
          </w:p>
          <w:p w14:paraId="1076DB15" w14:textId="77777777" w:rsidR="008E05B4" w:rsidRPr="00FD24E7" w:rsidRDefault="008E05B4" w:rsidP="008E05B4">
            <w:pPr>
              <w:ind w:left="150" w:hangingChars="100" w:hanging="150"/>
              <w:rPr>
                <w:rFonts w:ascii="ＭＳ 明朝" w:hAnsi="ＭＳ 明朝"/>
                <w:sz w:val="15"/>
                <w:szCs w:val="15"/>
              </w:rPr>
            </w:pPr>
          </w:p>
          <w:p w14:paraId="3ABF71FF" w14:textId="77777777" w:rsidR="008E05B4" w:rsidRPr="00FD24E7" w:rsidRDefault="008E05B4" w:rsidP="008E05B4">
            <w:pPr>
              <w:ind w:left="150" w:hangingChars="100" w:hanging="150"/>
              <w:rPr>
                <w:rFonts w:ascii="ＭＳ 明朝" w:hAnsi="ＭＳ 明朝"/>
                <w:sz w:val="15"/>
                <w:szCs w:val="15"/>
              </w:rPr>
            </w:pPr>
          </w:p>
          <w:p w14:paraId="5D851468" w14:textId="77777777" w:rsidR="008E05B4" w:rsidRPr="00FD24E7" w:rsidRDefault="008E05B4" w:rsidP="008E05B4">
            <w:pPr>
              <w:rPr>
                <w:rFonts w:ascii="ＭＳ 明朝" w:hAnsi="ＭＳ 明朝"/>
                <w:sz w:val="15"/>
                <w:szCs w:val="15"/>
              </w:rPr>
            </w:pPr>
            <w:r w:rsidRPr="00FD24E7">
              <w:rPr>
                <w:rFonts w:ascii="ＭＳ 明朝" w:hAnsi="ＭＳ 明朝" w:hint="eastAsia"/>
                <w:sz w:val="15"/>
                <w:szCs w:val="15"/>
              </w:rPr>
              <w:t>イ　（小項目3及び8に分類）</w:t>
            </w:r>
          </w:p>
          <w:p w14:paraId="556CD2A4" w14:textId="77777777" w:rsidR="008E05B4" w:rsidRPr="00FD24E7" w:rsidRDefault="008E05B4" w:rsidP="008E05B4">
            <w:pPr>
              <w:rPr>
                <w:rFonts w:ascii="ＭＳ 明朝" w:hAnsi="ＭＳ 明朝"/>
                <w:sz w:val="15"/>
                <w:szCs w:val="15"/>
              </w:rPr>
            </w:pPr>
          </w:p>
          <w:p w14:paraId="4AD9B6E4" w14:textId="77777777" w:rsidR="008E05B4" w:rsidRPr="00FD24E7" w:rsidRDefault="008E05B4" w:rsidP="008E05B4">
            <w:pPr>
              <w:rPr>
                <w:rFonts w:ascii="ＭＳ 明朝" w:hAnsi="ＭＳ 明朝"/>
                <w:sz w:val="15"/>
                <w:szCs w:val="15"/>
              </w:rPr>
            </w:pPr>
          </w:p>
          <w:p w14:paraId="1D4A3673" w14:textId="77777777" w:rsidR="008E05B4" w:rsidRPr="00FD24E7" w:rsidRDefault="008E05B4" w:rsidP="008E05B4">
            <w:pPr>
              <w:rPr>
                <w:rFonts w:ascii="ＭＳ 明朝" w:hAnsi="ＭＳ 明朝"/>
                <w:sz w:val="15"/>
                <w:szCs w:val="15"/>
              </w:rPr>
            </w:pPr>
          </w:p>
          <w:p w14:paraId="4317A9A7" w14:textId="77777777" w:rsidR="008E05B4" w:rsidRPr="00FD24E7" w:rsidRDefault="008E05B4" w:rsidP="008E05B4">
            <w:pPr>
              <w:rPr>
                <w:rFonts w:ascii="ＭＳ 明朝" w:hAnsi="ＭＳ 明朝"/>
                <w:sz w:val="15"/>
                <w:szCs w:val="15"/>
              </w:rPr>
            </w:pPr>
          </w:p>
          <w:p w14:paraId="7DD43744" w14:textId="77777777" w:rsidR="008E05B4" w:rsidRPr="00FD24E7" w:rsidRDefault="008E05B4" w:rsidP="008E05B4">
            <w:pPr>
              <w:rPr>
                <w:rFonts w:ascii="ＭＳ 明朝" w:hAnsi="ＭＳ 明朝"/>
                <w:sz w:val="15"/>
                <w:szCs w:val="15"/>
              </w:rPr>
            </w:pPr>
            <w:r w:rsidRPr="00FD24E7">
              <w:rPr>
                <w:rFonts w:ascii="ＭＳ 明朝" w:hAnsi="ＭＳ 明朝" w:hint="eastAsia"/>
                <w:sz w:val="15"/>
                <w:szCs w:val="15"/>
              </w:rPr>
              <w:t>ウ　（小項目3に分類）</w:t>
            </w:r>
          </w:p>
          <w:p w14:paraId="51593678" w14:textId="77777777" w:rsidR="008E05B4" w:rsidRPr="00FD24E7" w:rsidRDefault="008E05B4" w:rsidP="008E05B4">
            <w:pPr>
              <w:rPr>
                <w:rFonts w:ascii="ＭＳ 明朝" w:hAnsi="ＭＳ 明朝"/>
                <w:sz w:val="15"/>
                <w:szCs w:val="15"/>
              </w:rPr>
            </w:pPr>
          </w:p>
          <w:p w14:paraId="668B82B7" w14:textId="77777777" w:rsidR="008E05B4" w:rsidRPr="00FD24E7" w:rsidRDefault="008E05B4" w:rsidP="008E05B4">
            <w:pPr>
              <w:rPr>
                <w:rFonts w:ascii="ＭＳ 明朝" w:hAnsi="ＭＳ 明朝"/>
                <w:sz w:val="15"/>
                <w:szCs w:val="15"/>
              </w:rPr>
            </w:pPr>
          </w:p>
          <w:p w14:paraId="1122A09E" w14:textId="77777777" w:rsidR="008E05B4" w:rsidRPr="00FD24E7" w:rsidRDefault="008E05B4" w:rsidP="008E05B4">
            <w:pPr>
              <w:rPr>
                <w:rFonts w:ascii="ＭＳ 明朝" w:hAnsi="ＭＳ 明朝"/>
                <w:sz w:val="15"/>
                <w:szCs w:val="15"/>
              </w:rPr>
            </w:pPr>
          </w:p>
          <w:p w14:paraId="787883B8" w14:textId="77777777" w:rsidR="008E05B4" w:rsidRPr="00FD24E7" w:rsidRDefault="008E05B4" w:rsidP="008E05B4">
            <w:pPr>
              <w:rPr>
                <w:rFonts w:ascii="ＭＳ 明朝" w:hAnsi="ＭＳ 明朝"/>
                <w:sz w:val="15"/>
                <w:szCs w:val="15"/>
              </w:rPr>
            </w:pPr>
            <w:r w:rsidRPr="00FD24E7">
              <w:rPr>
                <w:rFonts w:ascii="ＭＳ 明朝" w:hAnsi="ＭＳ 明朝" w:hint="eastAsia"/>
                <w:sz w:val="15"/>
                <w:szCs w:val="15"/>
              </w:rPr>
              <w:t>(5)　適正な料金設定</w:t>
            </w:r>
          </w:p>
          <w:p w14:paraId="42621E22" w14:textId="35E81288" w:rsidR="008E05B4" w:rsidRPr="00FD24E7" w:rsidRDefault="008E05B4" w:rsidP="008E05B4">
            <w:pPr>
              <w:ind w:leftChars="50" w:left="120" w:firstLineChars="100" w:firstLine="150"/>
              <w:rPr>
                <w:rFonts w:ascii="ＭＳ 明朝" w:hAnsi="ＭＳ 明朝"/>
                <w:sz w:val="15"/>
                <w:szCs w:val="15"/>
              </w:rPr>
            </w:pPr>
            <w:r w:rsidRPr="00FD24E7">
              <w:rPr>
                <w:rFonts w:ascii="ＭＳ 明朝" w:hAnsi="ＭＳ 明朝" w:hint="eastAsia"/>
                <w:color w:val="000000" w:themeColor="text1"/>
                <w:sz w:val="15"/>
                <w:szCs w:val="15"/>
              </w:rPr>
              <w:t>新型コロナウイルスにかかる検査手数料を設定した</w:t>
            </w:r>
            <w:r>
              <w:rPr>
                <w:rFonts w:ascii="ＭＳ 明朝" w:hAnsi="ＭＳ 明朝" w:hint="eastAsia"/>
                <w:color w:val="000000" w:themeColor="text1"/>
                <w:sz w:val="15"/>
                <w:szCs w:val="15"/>
              </w:rPr>
              <w:t>。</w:t>
            </w:r>
          </w:p>
          <w:tbl>
            <w:tblPr>
              <w:tblpPr w:leftFromText="142" w:rightFromText="142" w:vertAnchor="text" w:horzAnchor="margin" w:tblpY="3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tblGrid>
            <w:tr w:rsidR="008E05B4" w:rsidRPr="00FD24E7" w14:paraId="6F7886C8" w14:textId="77777777" w:rsidTr="00286E5A">
              <w:trPr>
                <w:trHeight w:val="1975"/>
              </w:trPr>
              <w:tc>
                <w:tcPr>
                  <w:tcW w:w="3969" w:type="dxa"/>
                  <w:tcBorders>
                    <w:top w:val="single" w:sz="4" w:space="0" w:color="auto"/>
                    <w:left w:val="single" w:sz="4" w:space="0" w:color="auto"/>
                    <w:bottom w:val="single" w:sz="4" w:space="0" w:color="auto"/>
                    <w:right w:val="single" w:sz="4" w:space="0" w:color="auto"/>
                  </w:tcBorders>
                </w:tcPr>
                <w:p w14:paraId="6E4C3FA1" w14:textId="0C3C55F2" w:rsidR="008E05B4" w:rsidRPr="00FD24E7" w:rsidRDefault="008E05B4" w:rsidP="008E05B4">
                  <w:pPr>
                    <w:ind w:left="151" w:hangingChars="100" w:hanging="151"/>
                    <w:rPr>
                      <w:rFonts w:ascii="ＭＳ 明朝" w:hAnsi="ＭＳ 明朝"/>
                      <w:b/>
                      <w:color w:val="000000" w:themeColor="text1"/>
                      <w:sz w:val="15"/>
                      <w:szCs w:val="15"/>
                    </w:rPr>
                  </w:pPr>
                  <w:r w:rsidRPr="00FD24E7">
                    <w:rPr>
                      <w:rFonts w:ascii="ＭＳ 明朝" w:hAnsi="ＭＳ 明朝" w:hint="eastAsia"/>
                      <w:b/>
                      <w:color w:val="000000" w:themeColor="text1"/>
                      <w:sz w:val="15"/>
                      <w:szCs w:val="15"/>
                    </w:rPr>
                    <w:t>・一部の事務について、決裁ルートを見直すことで、意思決定の簡素化・合理化を行った。</w:t>
                  </w:r>
                </w:p>
                <w:p w14:paraId="774B20F8" w14:textId="032E27A8" w:rsidR="008E05B4" w:rsidRPr="00F271A3" w:rsidRDefault="008E05B4" w:rsidP="008E05B4">
                  <w:pPr>
                    <w:ind w:left="151" w:hangingChars="100" w:hanging="151"/>
                    <w:rPr>
                      <w:rFonts w:ascii="ＭＳ 明朝" w:hAnsi="ＭＳ 明朝"/>
                      <w:b/>
                      <w:strike/>
                      <w:color w:val="000000" w:themeColor="text1"/>
                      <w:sz w:val="15"/>
                      <w:szCs w:val="15"/>
                    </w:rPr>
                  </w:pPr>
                  <w:r w:rsidRPr="00F271A3">
                    <w:rPr>
                      <w:rFonts w:ascii="ＭＳ 明朝" w:hAnsi="ＭＳ 明朝" w:hint="eastAsia"/>
                      <w:b/>
                      <w:color w:val="000000" w:themeColor="text1"/>
                      <w:sz w:val="15"/>
                      <w:szCs w:val="15"/>
                    </w:rPr>
                    <w:t>・電話交換業務の効率化を図るため、ダイヤルイン・システムの導入について検討し、試行実施した。</w:t>
                  </w:r>
                </w:p>
                <w:p w14:paraId="135D734F" w14:textId="1CEFB14A" w:rsidR="008E05B4" w:rsidRPr="00FD24E7" w:rsidRDefault="008E05B4" w:rsidP="008E05B4">
                  <w:pPr>
                    <w:ind w:left="151" w:hangingChars="100" w:hanging="151"/>
                    <w:rPr>
                      <w:rFonts w:ascii="ＭＳ 明朝" w:hAnsi="ＭＳ 明朝"/>
                      <w:b/>
                      <w:color w:val="000000" w:themeColor="text1"/>
                      <w:sz w:val="15"/>
                      <w:szCs w:val="15"/>
                    </w:rPr>
                  </w:pPr>
                  <w:r w:rsidRPr="00FD24E7">
                    <w:rPr>
                      <w:rFonts w:ascii="ＭＳ 明朝" w:hAnsi="ＭＳ 明朝" w:hint="eastAsia"/>
                      <w:b/>
                      <w:color w:val="000000" w:themeColor="text1"/>
                      <w:sz w:val="15"/>
                      <w:szCs w:val="15"/>
                    </w:rPr>
                    <w:t>・一元化施設における組織体制の在り方検討を開始し、素案を策定した。</w:t>
                  </w:r>
                </w:p>
                <w:p w14:paraId="031D6975" w14:textId="77777777" w:rsidR="008E05B4" w:rsidRPr="00FD24E7" w:rsidRDefault="008E05B4" w:rsidP="008E05B4">
                  <w:pPr>
                    <w:rPr>
                      <w:rFonts w:ascii="ＭＳ 明朝" w:hAnsi="ＭＳ 明朝"/>
                      <w:b/>
                      <w:sz w:val="15"/>
                      <w:szCs w:val="15"/>
                    </w:rPr>
                  </w:pPr>
                </w:p>
                <w:p w14:paraId="32713781" w14:textId="77777777" w:rsidR="008E05B4" w:rsidRPr="00FD24E7" w:rsidRDefault="008E05B4" w:rsidP="008E05B4">
                  <w:pPr>
                    <w:ind w:leftChars="100" w:left="240" w:firstLineChars="100" w:firstLine="151"/>
                    <w:rPr>
                      <w:rFonts w:ascii="ＭＳ 明朝" w:hAnsi="ＭＳ 明朝"/>
                      <w:b/>
                      <w:sz w:val="15"/>
                      <w:szCs w:val="15"/>
                    </w:rPr>
                  </w:pPr>
                  <w:r w:rsidRPr="00FD24E7">
                    <w:rPr>
                      <w:rFonts w:ascii="ＭＳ 明朝" w:hAnsi="ＭＳ 明朝" w:hint="eastAsia"/>
                      <w:b/>
                      <w:sz w:val="15"/>
                      <w:szCs w:val="15"/>
                    </w:rPr>
                    <w:t>以上から、年度計画を順調に実施したと判断して自己評価は「Ⅲ」とした。</w:t>
                  </w:r>
                </w:p>
                <w:p w14:paraId="1A63531F" w14:textId="77777777" w:rsidR="008E05B4" w:rsidRPr="00FD24E7" w:rsidRDefault="008E05B4" w:rsidP="008E05B4">
                  <w:pPr>
                    <w:ind w:leftChars="100" w:left="240" w:firstLineChars="100" w:firstLine="151"/>
                    <w:rPr>
                      <w:rFonts w:ascii="ＭＳ 明朝" w:hAnsi="ＭＳ 明朝"/>
                      <w:b/>
                      <w:sz w:val="15"/>
                      <w:szCs w:val="15"/>
                    </w:rPr>
                  </w:pPr>
                </w:p>
              </w:tc>
            </w:tr>
          </w:tbl>
          <w:p w14:paraId="492AD498" w14:textId="77777777" w:rsidR="008E05B4" w:rsidRPr="00FD24E7" w:rsidRDefault="008E05B4" w:rsidP="008E05B4">
            <w:pPr>
              <w:rPr>
                <w:rFonts w:ascii="ＭＳ 明朝" w:hAnsi="ＭＳ 明朝"/>
                <w:sz w:val="15"/>
                <w:szCs w:val="15"/>
              </w:rPr>
            </w:pPr>
          </w:p>
          <w:p w14:paraId="71BA9C1D" w14:textId="74A0D9C4" w:rsidR="008E05B4" w:rsidRPr="00FD24E7" w:rsidRDefault="008E05B4" w:rsidP="008E05B4">
            <w:pPr>
              <w:rPr>
                <w:rFonts w:ascii="ＭＳ 明朝" w:hAnsi="ＭＳ 明朝"/>
                <w:sz w:val="15"/>
                <w:szCs w:val="15"/>
              </w:rPr>
            </w:pPr>
          </w:p>
        </w:tc>
        <w:tc>
          <w:tcPr>
            <w:tcW w:w="454" w:type="dxa"/>
            <w:tcBorders>
              <w:top w:val="dashed" w:sz="4" w:space="0" w:color="auto"/>
              <w:bottom w:val="single" w:sz="4" w:space="0" w:color="auto"/>
            </w:tcBorders>
            <w:shd w:val="clear" w:color="auto" w:fill="auto"/>
          </w:tcPr>
          <w:p w14:paraId="1F03FCF2" w14:textId="2EA5ADFF" w:rsidR="008E05B4" w:rsidRPr="00FD24E7" w:rsidRDefault="008E05B4" w:rsidP="008E05B4">
            <w:pPr>
              <w:jc w:val="center"/>
              <w:rPr>
                <w:rFonts w:ascii="ＭＳ ゴシック" w:eastAsia="ＭＳ ゴシック" w:hAnsi="ＭＳ 明朝"/>
                <w:sz w:val="15"/>
                <w:szCs w:val="15"/>
              </w:rPr>
            </w:pPr>
            <w:r w:rsidRPr="00FD24E7">
              <w:rPr>
                <w:rFonts w:ascii="ＭＳ 明朝" w:hAnsi="ＭＳ 明朝" w:hint="eastAsia"/>
                <w:b/>
                <w:sz w:val="15"/>
                <w:szCs w:val="15"/>
              </w:rPr>
              <w:lastRenderedPageBreak/>
              <w:t>Ⅲ</w:t>
            </w:r>
          </w:p>
        </w:tc>
        <w:tc>
          <w:tcPr>
            <w:tcW w:w="454" w:type="dxa"/>
            <w:tcBorders>
              <w:top w:val="dashed" w:sz="4" w:space="0" w:color="auto"/>
              <w:bottom w:val="single" w:sz="4" w:space="0" w:color="auto"/>
            </w:tcBorders>
            <w:shd w:val="clear" w:color="auto" w:fill="auto"/>
          </w:tcPr>
          <w:p w14:paraId="770BA5DB" w14:textId="7A0175FE" w:rsidR="008E05B4" w:rsidRPr="00FD24E7" w:rsidRDefault="008E05B4" w:rsidP="008E05B4">
            <w:pPr>
              <w:jc w:val="center"/>
              <w:rPr>
                <w:rFonts w:ascii="ＭＳ 明朝" w:hAnsi="ＭＳ 明朝"/>
                <w:sz w:val="15"/>
                <w:szCs w:val="15"/>
              </w:rPr>
            </w:pPr>
            <w:r w:rsidRPr="00FD24E7">
              <w:rPr>
                <w:rFonts w:ascii="ＭＳ 明朝" w:hAnsi="ＭＳ 明朝" w:hint="eastAsia"/>
                <w:b/>
                <w:sz w:val="15"/>
                <w:szCs w:val="15"/>
              </w:rPr>
              <w:t>Ⅲ</w:t>
            </w:r>
          </w:p>
        </w:tc>
        <w:tc>
          <w:tcPr>
            <w:tcW w:w="2495" w:type="dxa"/>
            <w:tcBorders>
              <w:top w:val="dashed" w:sz="4" w:space="0" w:color="auto"/>
              <w:bottom w:val="single" w:sz="4" w:space="0" w:color="auto"/>
            </w:tcBorders>
            <w:shd w:val="clear" w:color="auto" w:fill="auto"/>
          </w:tcPr>
          <w:p w14:paraId="1D6BC303" w14:textId="77777777" w:rsidR="00BE3216" w:rsidRPr="00BE3216" w:rsidRDefault="00BE3216" w:rsidP="00BE3216">
            <w:pPr>
              <w:ind w:left="150" w:hangingChars="100" w:hanging="150"/>
              <w:rPr>
                <w:rFonts w:ascii="ＭＳ 明朝" w:hAnsi="ＭＳ 明朝"/>
                <w:sz w:val="15"/>
                <w:szCs w:val="15"/>
              </w:rPr>
            </w:pPr>
            <w:r w:rsidRPr="00BE3216">
              <w:rPr>
                <w:rFonts w:ascii="ＭＳ 明朝" w:hAnsi="ＭＳ 明朝" w:hint="eastAsia"/>
                <w:sz w:val="15"/>
                <w:szCs w:val="15"/>
              </w:rPr>
              <w:t>・事務決裁ルートを見直し、意思決定の簡素化・合理化を図った。</w:t>
            </w:r>
          </w:p>
          <w:p w14:paraId="4AD3CA23" w14:textId="76752FFE" w:rsidR="00BE3216" w:rsidRPr="0064343F" w:rsidRDefault="00BE3216" w:rsidP="00BE3216">
            <w:pPr>
              <w:ind w:left="150" w:hangingChars="100" w:hanging="150"/>
              <w:rPr>
                <w:rFonts w:ascii="ＭＳ 明朝" w:hAnsi="ＭＳ 明朝"/>
                <w:sz w:val="15"/>
                <w:szCs w:val="15"/>
              </w:rPr>
            </w:pPr>
            <w:r w:rsidRPr="00BE3216">
              <w:rPr>
                <w:rFonts w:ascii="ＭＳ 明朝" w:hAnsi="ＭＳ 明朝" w:hint="eastAsia"/>
                <w:sz w:val="15"/>
                <w:szCs w:val="15"/>
              </w:rPr>
              <w:t>・業務効</w:t>
            </w:r>
            <w:r w:rsidRPr="0064343F">
              <w:rPr>
                <w:rFonts w:ascii="ＭＳ 明朝" w:hAnsi="ＭＳ 明朝" w:hint="eastAsia"/>
                <w:sz w:val="15"/>
                <w:szCs w:val="15"/>
              </w:rPr>
              <w:t>率化のため、ダイヤルイン・システムの導入を検討し、試行実施した。</w:t>
            </w:r>
          </w:p>
          <w:p w14:paraId="08BF0E80" w14:textId="3E6B14FC" w:rsidR="000219B4" w:rsidRPr="0064343F" w:rsidRDefault="000219B4" w:rsidP="00BE3216">
            <w:pPr>
              <w:ind w:left="150" w:hangingChars="100" w:hanging="150"/>
              <w:rPr>
                <w:rFonts w:ascii="ＭＳ 明朝" w:hAnsi="ＭＳ 明朝"/>
                <w:sz w:val="15"/>
                <w:szCs w:val="15"/>
              </w:rPr>
            </w:pPr>
            <w:r w:rsidRPr="0064343F">
              <w:rPr>
                <w:rFonts w:ascii="ＭＳ 明朝" w:hAnsi="ＭＳ 明朝" w:hint="eastAsia"/>
                <w:sz w:val="15"/>
                <w:szCs w:val="15"/>
              </w:rPr>
              <w:t>・</w:t>
            </w:r>
            <w:r w:rsidR="00BB3400" w:rsidRPr="0064343F">
              <w:rPr>
                <w:rFonts w:ascii="ＭＳ 明朝" w:hAnsi="ＭＳ 明朝" w:hint="eastAsia"/>
                <w:sz w:val="15"/>
                <w:szCs w:val="15"/>
              </w:rPr>
              <w:t>業務統一化に向けた検討を着実に進めるとともに、疫学調査・クラスター対策を担う人材育成を進め、また、検査機器の追加整備等を行うことで検査体制の強化を推進した</w:t>
            </w:r>
            <w:r w:rsidRPr="0064343F">
              <w:rPr>
                <w:rFonts w:ascii="ＭＳ 明朝" w:hAnsi="ＭＳ 明朝" w:hint="eastAsia"/>
                <w:sz w:val="15"/>
                <w:szCs w:val="15"/>
              </w:rPr>
              <w:t>。</w:t>
            </w:r>
          </w:p>
          <w:p w14:paraId="26E75B45" w14:textId="511656F8" w:rsidR="008E05B4" w:rsidRPr="00FD24E7" w:rsidRDefault="008E05B4" w:rsidP="00BE3216">
            <w:pPr>
              <w:ind w:left="150" w:hangingChars="100" w:hanging="150"/>
              <w:rPr>
                <w:rFonts w:ascii="ＭＳ 明朝" w:hAnsi="ＭＳ 明朝"/>
                <w:sz w:val="15"/>
                <w:szCs w:val="15"/>
              </w:rPr>
            </w:pPr>
            <w:r w:rsidRPr="0064343F">
              <w:rPr>
                <w:rFonts w:ascii="ＭＳ 明朝" w:hAnsi="ＭＳ 明朝" w:hint="eastAsia"/>
                <w:sz w:val="15"/>
                <w:szCs w:val="15"/>
              </w:rPr>
              <w:t>→</w:t>
            </w:r>
            <w:r w:rsidR="00BE3216" w:rsidRPr="0064343F">
              <w:rPr>
                <w:rFonts w:ascii="ＭＳ 明朝" w:hAnsi="ＭＳ 明朝" w:hint="eastAsia"/>
                <w:sz w:val="15"/>
                <w:szCs w:val="15"/>
              </w:rPr>
              <w:t>事務決裁ルートの見直しやダイヤルイン・システムを導入し試行実施するなど、</w:t>
            </w:r>
            <w:r w:rsidR="00BE3216" w:rsidRPr="00E91136">
              <w:rPr>
                <w:rFonts w:ascii="ＭＳ 明朝" w:hAnsi="ＭＳ 明朝" w:hint="eastAsia"/>
                <w:sz w:val="15"/>
                <w:szCs w:val="15"/>
              </w:rPr>
              <w:t>事</w:t>
            </w:r>
            <w:r w:rsidR="00BE3216" w:rsidRPr="00BE3216">
              <w:rPr>
                <w:rFonts w:ascii="ＭＳ 明朝" w:hAnsi="ＭＳ 明朝" w:hint="eastAsia"/>
                <w:sz w:val="15"/>
                <w:szCs w:val="15"/>
              </w:rPr>
              <w:t>務の合理化・簡素化を図っており、計画の取組みを順調に実施していることから、</w:t>
            </w:r>
            <w:r w:rsidR="00BE3216" w:rsidRPr="00BE3216">
              <w:rPr>
                <w:rFonts w:ascii="ＭＳ 明朝" w:hAnsi="ＭＳ 明朝" w:hint="eastAsia"/>
                <w:sz w:val="15"/>
                <w:szCs w:val="15"/>
              </w:rPr>
              <w:lastRenderedPageBreak/>
              <w:t>自己評価の「Ⅲ」は妥当であると判断した。</w:t>
            </w:r>
          </w:p>
        </w:tc>
        <w:tc>
          <w:tcPr>
            <w:tcW w:w="454" w:type="dxa"/>
            <w:tcBorders>
              <w:top w:val="dashed" w:sz="4" w:space="0" w:color="auto"/>
              <w:bottom w:val="single" w:sz="4" w:space="0" w:color="auto"/>
            </w:tcBorders>
            <w:shd w:val="clear" w:color="auto" w:fill="auto"/>
          </w:tcPr>
          <w:p w14:paraId="14A52FF3" w14:textId="77777777" w:rsidR="008E05B4" w:rsidRPr="00FD24E7" w:rsidRDefault="008E05B4" w:rsidP="008E05B4">
            <w:pPr>
              <w:jc w:val="center"/>
              <w:rPr>
                <w:rFonts w:ascii="ＭＳ ゴシック" w:eastAsia="ＭＳ ゴシック" w:hAnsi="ＭＳ 明朝"/>
                <w:sz w:val="15"/>
                <w:szCs w:val="15"/>
              </w:rPr>
            </w:pPr>
            <w:r w:rsidRPr="00FD24E7">
              <w:rPr>
                <w:rFonts w:ascii="ＭＳ ゴシック" w:eastAsia="ＭＳ ゴシック" w:hAnsi="ＭＳ 明朝" w:hint="eastAsia"/>
                <w:sz w:val="15"/>
                <w:szCs w:val="15"/>
              </w:rPr>
              <w:lastRenderedPageBreak/>
              <w:t>11</w:t>
            </w:r>
          </w:p>
        </w:tc>
      </w:tr>
      <w:tr w:rsidR="008E05B4" w:rsidRPr="00FD24E7" w14:paraId="250DFFF2" w14:textId="77777777" w:rsidTr="008E05B4">
        <w:trPr>
          <w:jc w:val="center"/>
        </w:trPr>
        <w:tc>
          <w:tcPr>
            <w:tcW w:w="14177" w:type="dxa"/>
            <w:gridSpan w:val="7"/>
            <w:tcBorders>
              <w:bottom w:val="dashed" w:sz="4" w:space="0" w:color="auto"/>
            </w:tcBorders>
            <w:shd w:val="clear" w:color="auto" w:fill="auto"/>
          </w:tcPr>
          <w:p w14:paraId="0143E753" w14:textId="77777777" w:rsidR="008E05B4" w:rsidRPr="00FD24E7" w:rsidRDefault="008E05B4" w:rsidP="008E05B4">
            <w:pPr>
              <w:rPr>
                <w:rFonts w:ascii="ＭＳ 明朝" w:hAnsi="ＭＳ 明朝"/>
                <w:sz w:val="15"/>
                <w:szCs w:val="15"/>
              </w:rPr>
            </w:pPr>
            <w:r w:rsidRPr="00FD24E7">
              <w:rPr>
                <w:rFonts w:ascii="ＭＳ 明朝" w:hAnsi="ＭＳ 明朝" w:hint="eastAsia"/>
                <w:sz w:val="15"/>
                <w:szCs w:val="15"/>
              </w:rPr>
              <w:lastRenderedPageBreak/>
              <w:t>2　職員の能力向上に向けた取組</w:t>
            </w:r>
          </w:p>
        </w:tc>
      </w:tr>
      <w:tr w:rsidR="008E05B4" w:rsidRPr="00FD24E7" w14:paraId="46614815" w14:textId="77777777" w:rsidTr="008E05B4">
        <w:trPr>
          <w:jc w:val="center"/>
        </w:trPr>
        <w:tc>
          <w:tcPr>
            <w:tcW w:w="3062" w:type="dxa"/>
            <w:tcBorders>
              <w:top w:val="dashed" w:sz="4" w:space="0" w:color="auto"/>
            </w:tcBorders>
            <w:shd w:val="clear" w:color="auto" w:fill="auto"/>
          </w:tcPr>
          <w:p w14:paraId="2520A183" w14:textId="77777777" w:rsidR="008E05B4" w:rsidRPr="00FD24E7" w:rsidRDefault="008E05B4" w:rsidP="008E05B4">
            <w:pPr>
              <w:tabs>
                <w:tab w:val="left" w:pos="906"/>
              </w:tabs>
              <w:ind w:left="150" w:hangingChars="100" w:hanging="150"/>
              <w:rPr>
                <w:rFonts w:ascii="ＭＳ 明朝" w:hAnsi="ＭＳ 明朝"/>
                <w:sz w:val="15"/>
                <w:szCs w:val="15"/>
              </w:rPr>
            </w:pPr>
            <w:r w:rsidRPr="00FD24E7">
              <w:rPr>
                <w:rFonts w:ascii="ＭＳ 明朝" w:hAnsi="ＭＳ 明朝" w:hint="eastAsia"/>
                <w:sz w:val="15"/>
                <w:szCs w:val="15"/>
              </w:rPr>
              <w:t>(1) 人材の育成及び確保</w:t>
            </w:r>
          </w:p>
          <w:p w14:paraId="6FE0DF37" w14:textId="77777777" w:rsidR="008E05B4" w:rsidRPr="00FD24E7" w:rsidRDefault="008E05B4" w:rsidP="008E05B4">
            <w:pPr>
              <w:tabs>
                <w:tab w:val="left" w:pos="906"/>
              </w:tabs>
              <w:ind w:leftChars="50" w:left="120" w:firstLineChars="100" w:firstLine="150"/>
              <w:rPr>
                <w:rFonts w:ascii="ＭＳ 明朝" w:hAnsi="ＭＳ 明朝"/>
                <w:sz w:val="15"/>
                <w:szCs w:val="15"/>
              </w:rPr>
            </w:pPr>
            <w:r w:rsidRPr="00FD24E7">
              <w:rPr>
                <w:rFonts w:ascii="ＭＳ 明朝" w:hAnsi="ＭＳ 明朝" w:hint="eastAsia"/>
                <w:sz w:val="15"/>
                <w:szCs w:val="15"/>
              </w:rPr>
              <w:t>健康危機管理機関として優秀な人材を育成、確保する。</w:t>
            </w:r>
          </w:p>
          <w:p w14:paraId="20E02127" w14:textId="77777777" w:rsidR="008E05B4" w:rsidRPr="00FD24E7" w:rsidRDefault="008E05B4" w:rsidP="008E05B4">
            <w:pPr>
              <w:tabs>
                <w:tab w:val="left" w:pos="906"/>
              </w:tabs>
              <w:ind w:left="150" w:hangingChars="100" w:hanging="150"/>
              <w:rPr>
                <w:rFonts w:ascii="ＭＳ 明朝" w:hAnsi="ＭＳ 明朝"/>
                <w:sz w:val="15"/>
                <w:szCs w:val="15"/>
              </w:rPr>
            </w:pPr>
          </w:p>
          <w:p w14:paraId="5164A112" w14:textId="77777777" w:rsidR="008E05B4" w:rsidRPr="00FD24E7" w:rsidRDefault="008E05B4" w:rsidP="008E05B4">
            <w:pPr>
              <w:tabs>
                <w:tab w:val="left" w:pos="906"/>
              </w:tabs>
              <w:ind w:left="150" w:hangingChars="100" w:hanging="150"/>
              <w:rPr>
                <w:rFonts w:ascii="ＭＳ 明朝" w:hAnsi="ＭＳ 明朝"/>
                <w:sz w:val="15"/>
                <w:szCs w:val="15"/>
              </w:rPr>
            </w:pPr>
          </w:p>
          <w:p w14:paraId="254D8E4F" w14:textId="77777777" w:rsidR="008E05B4" w:rsidRPr="00FD24E7" w:rsidRDefault="008E05B4" w:rsidP="008E05B4">
            <w:pPr>
              <w:tabs>
                <w:tab w:val="left" w:pos="906"/>
              </w:tabs>
              <w:ind w:left="150" w:hangingChars="100" w:hanging="150"/>
              <w:rPr>
                <w:rFonts w:ascii="ＭＳ 明朝" w:hAnsi="ＭＳ 明朝"/>
                <w:sz w:val="15"/>
                <w:szCs w:val="15"/>
              </w:rPr>
            </w:pPr>
          </w:p>
          <w:p w14:paraId="565482B2" w14:textId="77777777" w:rsidR="008E05B4" w:rsidRPr="00FD24E7" w:rsidRDefault="008E05B4" w:rsidP="008E05B4">
            <w:pPr>
              <w:tabs>
                <w:tab w:val="left" w:pos="906"/>
              </w:tabs>
              <w:ind w:left="150" w:hangingChars="100" w:hanging="150"/>
              <w:rPr>
                <w:rFonts w:ascii="ＭＳ 明朝" w:hAnsi="ＭＳ 明朝"/>
                <w:sz w:val="15"/>
                <w:szCs w:val="15"/>
              </w:rPr>
            </w:pPr>
            <w:r w:rsidRPr="00FD24E7">
              <w:rPr>
                <w:rFonts w:ascii="ＭＳ 明朝" w:hAnsi="ＭＳ 明朝" w:hint="eastAsia"/>
                <w:sz w:val="15"/>
                <w:szCs w:val="15"/>
              </w:rPr>
              <w:t>(2) 研修制度の確立</w:t>
            </w:r>
          </w:p>
          <w:p w14:paraId="0326D543" w14:textId="77777777" w:rsidR="008E05B4" w:rsidRPr="00FD24E7" w:rsidRDefault="008E05B4" w:rsidP="008E05B4">
            <w:pPr>
              <w:tabs>
                <w:tab w:val="left" w:pos="906"/>
              </w:tabs>
              <w:ind w:leftChars="50" w:left="120" w:firstLineChars="100" w:firstLine="150"/>
              <w:rPr>
                <w:rFonts w:ascii="ＭＳ 明朝" w:hAnsi="ＭＳ 明朝"/>
                <w:sz w:val="15"/>
                <w:szCs w:val="15"/>
              </w:rPr>
            </w:pPr>
            <w:r w:rsidRPr="00FD24E7">
              <w:rPr>
                <w:rFonts w:ascii="ＭＳ 明朝" w:hAnsi="ＭＳ 明朝" w:hint="eastAsia"/>
                <w:sz w:val="15"/>
                <w:szCs w:val="15"/>
              </w:rPr>
              <w:t>個人や組織として蓄積された技術や知識が継承されるよう、研究所内の教育制度を整備するとともに、自己啓発の支援や外部研修への積極的な参加、あるいは国内外研究機関等との人材交流を通じて、計画的な人材育成に取り組む。</w:t>
            </w:r>
          </w:p>
          <w:p w14:paraId="03D022B7" w14:textId="77777777" w:rsidR="008E05B4" w:rsidRPr="00FD24E7" w:rsidRDefault="008E05B4" w:rsidP="008E05B4">
            <w:pPr>
              <w:tabs>
                <w:tab w:val="left" w:pos="906"/>
              </w:tabs>
              <w:ind w:left="150" w:hangingChars="100" w:hanging="150"/>
              <w:rPr>
                <w:rFonts w:ascii="ＭＳ 明朝" w:hAnsi="ＭＳ 明朝"/>
                <w:sz w:val="15"/>
                <w:szCs w:val="15"/>
              </w:rPr>
            </w:pPr>
          </w:p>
          <w:p w14:paraId="62D082E0" w14:textId="77777777" w:rsidR="008E05B4" w:rsidRPr="00FD24E7" w:rsidRDefault="008E05B4" w:rsidP="008E05B4">
            <w:pPr>
              <w:tabs>
                <w:tab w:val="left" w:pos="906"/>
              </w:tabs>
              <w:ind w:left="150" w:hangingChars="100" w:hanging="150"/>
              <w:rPr>
                <w:rFonts w:ascii="ＭＳ 明朝" w:hAnsi="ＭＳ 明朝"/>
                <w:sz w:val="15"/>
                <w:szCs w:val="15"/>
              </w:rPr>
            </w:pPr>
          </w:p>
          <w:p w14:paraId="7439A547" w14:textId="77777777" w:rsidR="008E05B4" w:rsidRPr="00FD24E7" w:rsidRDefault="008E05B4" w:rsidP="008E05B4">
            <w:pPr>
              <w:tabs>
                <w:tab w:val="left" w:pos="906"/>
              </w:tabs>
              <w:ind w:left="150" w:hangingChars="100" w:hanging="150"/>
              <w:rPr>
                <w:rFonts w:ascii="ＭＳ 明朝" w:hAnsi="ＭＳ 明朝"/>
                <w:sz w:val="15"/>
                <w:szCs w:val="15"/>
              </w:rPr>
            </w:pPr>
          </w:p>
          <w:p w14:paraId="62868482" w14:textId="3B3E4A69" w:rsidR="008E05B4" w:rsidRPr="00FD24E7" w:rsidRDefault="008E05B4" w:rsidP="008E05B4">
            <w:pPr>
              <w:tabs>
                <w:tab w:val="left" w:pos="906"/>
              </w:tabs>
              <w:rPr>
                <w:rFonts w:ascii="ＭＳ 明朝" w:hAnsi="ＭＳ 明朝"/>
                <w:sz w:val="15"/>
                <w:szCs w:val="15"/>
              </w:rPr>
            </w:pPr>
          </w:p>
          <w:p w14:paraId="5FB960E7" w14:textId="65C7780D" w:rsidR="008E05B4" w:rsidRPr="00FD24E7" w:rsidRDefault="008E05B4" w:rsidP="008E05B4">
            <w:pPr>
              <w:tabs>
                <w:tab w:val="left" w:pos="906"/>
              </w:tabs>
              <w:rPr>
                <w:rFonts w:ascii="ＭＳ 明朝" w:hAnsi="ＭＳ 明朝"/>
                <w:sz w:val="15"/>
                <w:szCs w:val="15"/>
              </w:rPr>
            </w:pPr>
          </w:p>
          <w:p w14:paraId="30556769" w14:textId="576CF512" w:rsidR="008E05B4" w:rsidRPr="00FD24E7" w:rsidRDefault="008E05B4" w:rsidP="008E05B4">
            <w:pPr>
              <w:tabs>
                <w:tab w:val="left" w:pos="906"/>
              </w:tabs>
              <w:rPr>
                <w:rFonts w:ascii="ＭＳ 明朝" w:hAnsi="ＭＳ 明朝"/>
                <w:sz w:val="15"/>
                <w:szCs w:val="15"/>
              </w:rPr>
            </w:pPr>
          </w:p>
          <w:p w14:paraId="0A0289C9" w14:textId="1D604EEB" w:rsidR="008E05B4" w:rsidRPr="00FD24E7" w:rsidRDefault="008E05B4" w:rsidP="008E05B4">
            <w:pPr>
              <w:tabs>
                <w:tab w:val="left" w:pos="906"/>
              </w:tabs>
              <w:rPr>
                <w:rFonts w:ascii="ＭＳ 明朝" w:hAnsi="ＭＳ 明朝"/>
                <w:sz w:val="15"/>
                <w:szCs w:val="15"/>
              </w:rPr>
            </w:pPr>
          </w:p>
          <w:p w14:paraId="416C125A" w14:textId="77777777" w:rsidR="008E05B4" w:rsidRPr="00FD24E7" w:rsidRDefault="008E05B4" w:rsidP="008E05B4">
            <w:pPr>
              <w:tabs>
                <w:tab w:val="left" w:pos="906"/>
              </w:tabs>
              <w:rPr>
                <w:rFonts w:ascii="ＭＳ 明朝" w:hAnsi="ＭＳ 明朝"/>
                <w:sz w:val="15"/>
                <w:szCs w:val="15"/>
              </w:rPr>
            </w:pPr>
          </w:p>
          <w:p w14:paraId="09C3602E" w14:textId="274D885F" w:rsidR="008E05B4" w:rsidRPr="00FD24E7" w:rsidRDefault="008E05B4" w:rsidP="008E05B4">
            <w:pPr>
              <w:tabs>
                <w:tab w:val="left" w:pos="906"/>
              </w:tabs>
              <w:rPr>
                <w:rFonts w:ascii="ＭＳ 明朝" w:hAnsi="ＭＳ 明朝"/>
                <w:sz w:val="15"/>
                <w:szCs w:val="15"/>
              </w:rPr>
            </w:pPr>
          </w:p>
          <w:p w14:paraId="5D9668D5" w14:textId="77777777" w:rsidR="008E05B4" w:rsidRPr="00FD24E7" w:rsidRDefault="008E05B4" w:rsidP="008E05B4">
            <w:pPr>
              <w:tabs>
                <w:tab w:val="left" w:pos="906"/>
              </w:tabs>
              <w:rPr>
                <w:rFonts w:ascii="ＭＳ 明朝" w:hAnsi="ＭＳ 明朝"/>
                <w:sz w:val="15"/>
                <w:szCs w:val="15"/>
              </w:rPr>
            </w:pPr>
          </w:p>
          <w:p w14:paraId="6E40AC03" w14:textId="77777777" w:rsidR="008E05B4" w:rsidRPr="00FD24E7" w:rsidRDefault="008E05B4" w:rsidP="008E05B4">
            <w:pPr>
              <w:tabs>
                <w:tab w:val="left" w:pos="906"/>
              </w:tabs>
              <w:ind w:left="150" w:hangingChars="100" w:hanging="150"/>
              <w:rPr>
                <w:rFonts w:ascii="ＭＳ 明朝" w:hAnsi="ＭＳ 明朝"/>
                <w:sz w:val="15"/>
                <w:szCs w:val="15"/>
              </w:rPr>
            </w:pPr>
          </w:p>
          <w:p w14:paraId="4213D9DD" w14:textId="77777777" w:rsidR="008E05B4" w:rsidRPr="00FD24E7" w:rsidRDefault="008E05B4" w:rsidP="008E05B4">
            <w:pPr>
              <w:tabs>
                <w:tab w:val="left" w:pos="906"/>
              </w:tabs>
              <w:ind w:left="150" w:hangingChars="100" w:hanging="150"/>
              <w:rPr>
                <w:rFonts w:ascii="ＭＳ 明朝" w:hAnsi="ＭＳ 明朝"/>
                <w:sz w:val="15"/>
                <w:szCs w:val="15"/>
              </w:rPr>
            </w:pPr>
            <w:r w:rsidRPr="00FD24E7">
              <w:rPr>
                <w:rFonts w:ascii="ＭＳ 明朝" w:hAnsi="ＭＳ 明朝" w:hint="eastAsia"/>
                <w:sz w:val="15"/>
                <w:szCs w:val="15"/>
              </w:rPr>
              <w:t>(3) 人事評価制度の確立</w:t>
            </w:r>
          </w:p>
          <w:p w14:paraId="0E99C6FC" w14:textId="77777777" w:rsidR="008E05B4" w:rsidRPr="00FD24E7" w:rsidRDefault="008E05B4" w:rsidP="008E05B4">
            <w:pPr>
              <w:tabs>
                <w:tab w:val="left" w:pos="906"/>
              </w:tabs>
              <w:ind w:left="150" w:hangingChars="100" w:hanging="150"/>
              <w:rPr>
                <w:rFonts w:ascii="ＭＳ 明朝" w:hAnsi="ＭＳ 明朝"/>
                <w:sz w:val="15"/>
                <w:szCs w:val="15"/>
              </w:rPr>
            </w:pPr>
            <w:r w:rsidRPr="00FD24E7">
              <w:rPr>
                <w:rFonts w:ascii="ＭＳ 明朝" w:hAnsi="ＭＳ 明朝" w:hint="eastAsia"/>
                <w:sz w:val="15"/>
                <w:szCs w:val="15"/>
              </w:rPr>
              <w:t>ア　職員の職務能力及び勤務意欲の向上を図るため、職員の職務内容に基づいて適正に個々の職員の勤務成績を評価できる人事評価制度を構築する。</w:t>
            </w:r>
          </w:p>
          <w:p w14:paraId="3C7360E7" w14:textId="77777777" w:rsidR="008E05B4" w:rsidRPr="00FD24E7" w:rsidRDefault="008E05B4" w:rsidP="008E05B4">
            <w:pPr>
              <w:tabs>
                <w:tab w:val="left" w:pos="906"/>
              </w:tabs>
              <w:rPr>
                <w:rFonts w:ascii="ＭＳ 明朝" w:hAnsi="ＭＳ 明朝"/>
                <w:sz w:val="15"/>
                <w:szCs w:val="15"/>
              </w:rPr>
            </w:pPr>
          </w:p>
          <w:p w14:paraId="31594FF7" w14:textId="77777777" w:rsidR="008E05B4" w:rsidRPr="00FD24E7" w:rsidRDefault="008E05B4" w:rsidP="008E05B4">
            <w:pPr>
              <w:tabs>
                <w:tab w:val="left" w:pos="906"/>
              </w:tabs>
              <w:ind w:left="150" w:hangingChars="100" w:hanging="150"/>
              <w:rPr>
                <w:rFonts w:ascii="ＭＳ 明朝" w:hAnsi="ＭＳ 明朝"/>
                <w:sz w:val="15"/>
                <w:szCs w:val="15"/>
              </w:rPr>
            </w:pPr>
            <w:r w:rsidRPr="00FD24E7">
              <w:rPr>
                <w:rFonts w:ascii="ＭＳ 明朝" w:hAnsi="ＭＳ 明朝" w:hint="eastAsia"/>
                <w:sz w:val="15"/>
                <w:szCs w:val="15"/>
              </w:rPr>
              <w:t>イ　特に優れた業績や、学位の取得、学会運営など、組織への貢献に対し相応に評価する。</w:t>
            </w:r>
          </w:p>
        </w:tc>
        <w:tc>
          <w:tcPr>
            <w:tcW w:w="3062" w:type="dxa"/>
            <w:tcBorders>
              <w:top w:val="dashed" w:sz="4" w:space="0" w:color="auto"/>
            </w:tcBorders>
            <w:shd w:val="clear" w:color="auto" w:fill="auto"/>
          </w:tcPr>
          <w:p w14:paraId="4A5D8C99" w14:textId="77777777"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t>(1) 人材の育成及び確保</w:t>
            </w:r>
          </w:p>
          <w:p w14:paraId="01E7A992" w14:textId="5D66EF1D" w:rsidR="008E05B4" w:rsidRPr="00FD24E7" w:rsidRDefault="008E05B4" w:rsidP="008E05B4">
            <w:pPr>
              <w:ind w:leftChars="50" w:left="120" w:firstLineChars="100" w:firstLine="150"/>
              <w:rPr>
                <w:rFonts w:ascii="ＭＳ 明朝" w:hAnsi="ＭＳ 明朝"/>
                <w:sz w:val="15"/>
                <w:szCs w:val="15"/>
              </w:rPr>
            </w:pPr>
            <w:r w:rsidRPr="00FD24E7">
              <w:rPr>
                <w:rFonts w:ascii="ＭＳ 明朝" w:hAnsi="ＭＳ 明朝" w:hint="eastAsia"/>
                <w:sz w:val="15"/>
                <w:szCs w:val="15"/>
              </w:rPr>
              <w:t>職員（研究員）採用選考を実施し、法人の検査・研究業務に必要な人員を確保する。</w:t>
            </w:r>
          </w:p>
          <w:p w14:paraId="2F60ED4E" w14:textId="77777777" w:rsidR="008E05B4" w:rsidRPr="00FD24E7" w:rsidRDefault="008E05B4" w:rsidP="008E05B4">
            <w:pPr>
              <w:rPr>
                <w:rFonts w:ascii="ＭＳ 明朝" w:hAnsi="ＭＳ 明朝"/>
                <w:sz w:val="15"/>
                <w:szCs w:val="15"/>
              </w:rPr>
            </w:pPr>
          </w:p>
          <w:p w14:paraId="0756BAEB" w14:textId="77777777" w:rsidR="008E05B4" w:rsidRPr="00FD24E7" w:rsidRDefault="008E05B4" w:rsidP="008E05B4">
            <w:pPr>
              <w:rPr>
                <w:rFonts w:ascii="ＭＳ 明朝" w:hAnsi="ＭＳ 明朝"/>
                <w:sz w:val="15"/>
                <w:szCs w:val="15"/>
              </w:rPr>
            </w:pPr>
          </w:p>
          <w:p w14:paraId="2B6BFAC1" w14:textId="77777777"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t>(2) 研修制度の確立</w:t>
            </w:r>
          </w:p>
          <w:p w14:paraId="687F78B4" w14:textId="50F012B6" w:rsidR="008E05B4" w:rsidRPr="00FD24E7" w:rsidRDefault="008E05B4" w:rsidP="008E05B4">
            <w:pPr>
              <w:ind w:leftChars="50" w:left="120" w:firstLineChars="100" w:firstLine="150"/>
              <w:rPr>
                <w:rFonts w:ascii="ＭＳ 明朝" w:hAnsi="ＭＳ 明朝"/>
                <w:sz w:val="15"/>
                <w:szCs w:val="15"/>
              </w:rPr>
            </w:pPr>
            <w:r w:rsidRPr="00FD24E7">
              <w:rPr>
                <w:rFonts w:ascii="ＭＳ 明朝" w:hAnsi="ＭＳ 明朝" w:hint="eastAsia"/>
                <w:sz w:val="15"/>
                <w:szCs w:val="15"/>
              </w:rPr>
              <w:t>新規採用職員に対する研修、新たに派遣される大阪府市職員等に対する研修をはじめとした職階別研修を行う。また、外部機関等の実施する技術研修に研究員を派遣し、検査技術の習得を目指す。</w:t>
            </w:r>
          </w:p>
          <w:p w14:paraId="7D46933D" w14:textId="77777777" w:rsidR="008E05B4" w:rsidRPr="00FD24E7" w:rsidRDefault="008E05B4" w:rsidP="008E05B4">
            <w:pPr>
              <w:rPr>
                <w:rFonts w:ascii="ＭＳ 明朝" w:hAnsi="ＭＳ 明朝"/>
                <w:sz w:val="15"/>
                <w:szCs w:val="15"/>
              </w:rPr>
            </w:pPr>
          </w:p>
          <w:p w14:paraId="178B830C" w14:textId="77777777" w:rsidR="008E05B4" w:rsidRPr="00FD24E7" w:rsidRDefault="008E05B4" w:rsidP="008E05B4">
            <w:pPr>
              <w:rPr>
                <w:rFonts w:ascii="ＭＳ 明朝" w:hAnsi="ＭＳ 明朝"/>
                <w:sz w:val="15"/>
                <w:szCs w:val="15"/>
              </w:rPr>
            </w:pPr>
          </w:p>
          <w:p w14:paraId="5E2F2ED0" w14:textId="77777777" w:rsidR="008E05B4" w:rsidRPr="00FD24E7" w:rsidRDefault="008E05B4" w:rsidP="008E05B4">
            <w:pPr>
              <w:rPr>
                <w:rFonts w:ascii="ＭＳ 明朝" w:hAnsi="ＭＳ 明朝"/>
                <w:sz w:val="15"/>
                <w:szCs w:val="15"/>
              </w:rPr>
            </w:pPr>
          </w:p>
          <w:p w14:paraId="5323B807" w14:textId="554B5483" w:rsidR="008E05B4" w:rsidRPr="00FD24E7" w:rsidRDefault="008E05B4" w:rsidP="008E05B4">
            <w:pPr>
              <w:rPr>
                <w:rFonts w:ascii="ＭＳ 明朝" w:hAnsi="ＭＳ 明朝"/>
                <w:sz w:val="15"/>
                <w:szCs w:val="15"/>
              </w:rPr>
            </w:pPr>
          </w:p>
          <w:p w14:paraId="45F5F8D6" w14:textId="77777777" w:rsidR="008E05B4" w:rsidRPr="00FD24E7" w:rsidRDefault="008E05B4" w:rsidP="008E05B4">
            <w:pPr>
              <w:rPr>
                <w:rFonts w:ascii="ＭＳ 明朝" w:hAnsi="ＭＳ 明朝"/>
                <w:sz w:val="15"/>
                <w:szCs w:val="15"/>
              </w:rPr>
            </w:pPr>
          </w:p>
          <w:p w14:paraId="1C57D5E9" w14:textId="4D21BC9F" w:rsidR="008E05B4" w:rsidRPr="00FD24E7" w:rsidRDefault="008E05B4" w:rsidP="008E05B4">
            <w:pPr>
              <w:rPr>
                <w:rFonts w:ascii="ＭＳ 明朝" w:hAnsi="ＭＳ 明朝"/>
                <w:sz w:val="15"/>
                <w:szCs w:val="15"/>
              </w:rPr>
            </w:pPr>
          </w:p>
          <w:p w14:paraId="224DFD93" w14:textId="2505B3C4" w:rsidR="008E05B4" w:rsidRPr="00FD24E7" w:rsidRDefault="008E05B4" w:rsidP="008E05B4">
            <w:pPr>
              <w:rPr>
                <w:rFonts w:ascii="ＭＳ 明朝" w:hAnsi="ＭＳ 明朝"/>
                <w:sz w:val="15"/>
                <w:szCs w:val="15"/>
              </w:rPr>
            </w:pPr>
          </w:p>
          <w:p w14:paraId="66CE24FE" w14:textId="05572A13" w:rsidR="008E05B4" w:rsidRPr="00FD24E7" w:rsidRDefault="008E05B4" w:rsidP="008E05B4">
            <w:pPr>
              <w:rPr>
                <w:rFonts w:ascii="ＭＳ 明朝" w:hAnsi="ＭＳ 明朝"/>
                <w:sz w:val="15"/>
                <w:szCs w:val="15"/>
              </w:rPr>
            </w:pPr>
          </w:p>
          <w:p w14:paraId="7BF5BCFE" w14:textId="7826162D" w:rsidR="008E05B4" w:rsidRPr="00FD24E7" w:rsidRDefault="008E05B4" w:rsidP="008E05B4">
            <w:pPr>
              <w:rPr>
                <w:rFonts w:ascii="ＭＳ 明朝" w:hAnsi="ＭＳ 明朝"/>
                <w:sz w:val="15"/>
                <w:szCs w:val="15"/>
              </w:rPr>
            </w:pPr>
          </w:p>
          <w:p w14:paraId="682DB7E7" w14:textId="77777777" w:rsidR="008E05B4" w:rsidRPr="00FD24E7" w:rsidRDefault="008E05B4" w:rsidP="008E05B4">
            <w:pPr>
              <w:rPr>
                <w:rFonts w:ascii="ＭＳ 明朝" w:hAnsi="ＭＳ 明朝"/>
                <w:sz w:val="15"/>
                <w:szCs w:val="15"/>
              </w:rPr>
            </w:pPr>
          </w:p>
          <w:p w14:paraId="6A257D21" w14:textId="77777777" w:rsidR="008E05B4" w:rsidRPr="00FD24E7" w:rsidRDefault="008E05B4" w:rsidP="008E05B4">
            <w:pPr>
              <w:rPr>
                <w:rFonts w:ascii="ＭＳ 明朝" w:hAnsi="ＭＳ 明朝"/>
                <w:sz w:val="15"/>
                <w:szCs w:val="15"/>
              </w:rPr>
            </w:pPr>
          </w:p>
          <w:p w14:paraId="70B61EAA" w14:textId="77777777" w:rsidR="008E05B4" w:rsidRPr="00FD24E7" w:rsidRDefault="008E05B4" w:rsidP="008E05B4">
            <w:pPr>
              <w:rPr>
                <w:rFonts w:ascii="ＭＳ 明朝" w:hAnsi="ＭＳ 明朝"/>
                <w:sz w:val="15"/>
                <w:szCs w:val="15"/>
              </w:rPr>
            </w:pPr>
          </w:p>
          <w:p w14:paraId="15C3437E" w14:textId="77777777"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t>(3) 人事評価制度の確立</w:t>
            </w:r>
          </w:p>
          <w:p w14:paraId="7F00E341" w14:textId="28401A92" w:rsidR="008E05B4" w:rsidRPr="00FD24E7" w:rsidRDefault="008E05B4" w:rsidP="008E05B4">
            <w:pPr>
              <w:ind w:left="150" w:hangingChars="100" w:hanging="150"/>
              <w:rPr>
                <w:rFonts w:ascii="ＭＳ 明朝" w:hAnsi="ＭＳ 明朝" w:cs="Apple Color Emoji"/>
                <w:sz w:val="15"/>
                <w:szCs w:val="15"/>
              </w:rPr>
            </w:pPr>
            <w:r w:rsidRPr="00FD24E7">
              <w:rPr>
                <w:rFonts w:ascii="ＭＳ 明朝" w:hAnsi="ＭＳ 明朝" w:hint="eastAsia"/>
                <w:sz w:val="15"/>
                <w:szCs w:val="15"/>
              </w:rPr>
              <w:t>ア　人事評価制度の試行実施を行い、年度末に評価結果を取りまとめる。幹部職員に対して評価者研修を実施する。</w:t>
            </w:r>
          </w:p>
          <w:p w14:paraId="601B3470" w14:textId="77777777" w:rsidR="008E05B4" w:rsidRPr="00FD24E7" w:rsidRDefault="008E05B4" w:rsidP="008E05B4">
            <w:pPr>
              <w:ind w:left="150" w:hangingChars="100" w:hanging="150"/>
              <w:rPr>
                <w:rFonts w:ascii="ＭＳ 明朝" w:hAnsi="ＭＳ 明朝"/>
                <w:sz w:val="15"/>
                <w:szCs w:val="15"/>
              </w:rPr>
            </w:pPr>
          </w:p>
          <w:p w14:paraId="0EB7A866" w14:textId="77777777" w:rsidR="008E05B4" w:rsidRPr="00FD24E7" w:rsidRDefault="008E05B4" w:rsidP="008E05B4">
            <w:pPr>
              <w:rPr>
                <w:rFonts w:ascii="ＭＳ 明朝" w:hAnsi="ＭＳ 明朝"/>
                <w:sz w:val="15"/>
                <w:szCs w:val="15"/>
              </w:rPr>
            </w:pPr>
          </w:p>
          <w:p w14:paraId="36C40043" w14:textId="76EF2A1C"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t>イ　優れた業績や組織への貢献等に対し、表彰を実施する。</w:t>
            </w:r>
          </w:p>
        </w:tc>
        <w:tc>
          <w:tcPr>
            <w:tcW w:w="4196" w:type="dxa"/>
            <w:tcBorders>
              <w:top w:val="dashed" w:sz="4" w:space="0" w:color="auto"/>
            </w:tcBorders>
            <w:shd w:val="clear" w:color="auto" w:fill="auto"/>
          </w:tcPr>
          <w:p w14:paraId="184ACE74" w14:textId="77777777"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t>(1) 人材の育成及び確保</w:t>
            </w:r>
          </w:p>
          <w:p w14:paraId="3554621A" w14:textId="0C174058" w:rsidR="008E05B4" w:rsidRPr="00FD24E7" w:rsidRDefault="008E05B4" w:rsidP="008E05B4">
            <w:pPr>
              <w:ind w:left="150" w:hangingChars="100" w:hanging="150"/>
              <w:rPr>
                <w:rFonts w:ascii="ＭＳ 明朝" w:hAnsi="ＭＳ 明朝"/>
                <w:color w:val="FF0000"/>
                <w:sz w:val="15"/>
                <w:szCs w:val="15"/>
                <w:u w:val="single"/>
              </w:rPr>
            </w:pPr>
            <w:r w:rsidRPr="00FD24E7">
              <w:rPr>
                <w:rFonts w:ascii="ＭＳ 明朝" w:hAnsi="ＭＳ 明朝" w:hint="eastAsia"/>
                <w:sz w:val="15"/>
                <w:szCs w:val="15"/>
              </w:rPr>
              <w:t>・研究職</w:t>
            </w:r>
            <w:r w:rsidRPr="00FD24E7">
              <w:rPr>
                <w:rFonts w:ascii="ＭＳ 明朝" w:hAnsi="ＭＳ 明朝" w:hint="eastAsia"/>
                <w:color w:val="000000" w:themeColor="text1"/>
                <w:sz w:val="15"/>
                <w:szCs w:val="15"/>
              </w:rPr>
              <w:t>職員の採用選考（第１次～第３次）を7〜8月に、また実地疫学調査に従事する職員（医師）の採用選考を12月にそれぞれ実施し</w:t>
            </w:r>
            <w:r w:rsidRPr="00F271A3">
              <w:rPr>
                <w:rFonts w:ascii="ＭＳ 明朝" w:hAnsi="ＭＳ 明朝" w:hint="eastAsia"/>
                <w:color w:val="000000" w:themeColor="text1"/>
                <w:sz w:val="15"/>
                <w:szCs w:val="15"/>
              </w:rPr>
              <w:t>、令和2年4月採用の3名の合格者を決定した。</w:t>
            </w:r>
          </w:p>
          <w:p w14:paraId="14681624" w14:textId="77777777" w:rsidR="008E05B4" w:rsidRPr="00FD24E7" w:rsidRDefault="008E05B4" w:rsidP="008E05B4">
            <w:pPr>
              <w:rPr>
                <w:rFonts w:ascii="ＭＳ 明朝" w:hAnsi="ＭＳ 明朝"/>
                <w:sz w:val="15"/>
                <w:szCs w:val="15"/>
              </w:rPr>
            </w:pPr>
          </w:p>
          <w:p w14:paraId="01D32166" w14:textId="77777777" w:rsidR="008E05B4" w:rsidRPr="00FD24E7" w:rsidRDefault="008E05B4" w:rsidP="008E05B4">
            <w:pPr>
              <w:rPr>
                <w:rFonts w:ascii="ＭＳ 明朝" w:hAnsi="ＭＳ 明朝"/>
                <w:sz w:val="15"/>
                <w:szCs w:val="15"/>
              </w:rPr>
            </w:pPr>
            <w:r w:rsidRPr="00FD24E7">
              <w:rPr>
                <w:rFonts w:ascii="ＭＳ 明朝" w:hAnsi="ＭＳ 明朝" w:hint="eastAsia"/>
                <w:sz w:val="15"/>
                <w:szCs w:val="15"/>
              </w:rPr>
              <w:t>(2) 研修制度の確立</w:t>
            </w:r>
          </w:p>
          <w:p w14:paraId="4A3390EB" w14:textId="77777777" w:rsidR="008E05B4" w:rsidRPr="00FD24E7" w:rsidRDefault="008E05B4" w:rsidP="008E05B4">
            <w:pPr>
              <w:ind w:leftChars="50" w:left="120" w:firstLineChars="100" w:firstLine="150"/>
              <w:rPr>
                <w:rFonts w:ascii="ＭＳ 明朝" w:hAnsi="ＭＳ 明朝"/>
                <w:color w:val="000000" w:themeColor="text1"/>
                <w:sz w:val="15"/>
                <w:szCs w:val="15"/>
              </w:rPr>
            </w:pPr>
            <w:r w:rsidRPr="00FD24E7">
              <w:rPr>
                <w:rFonts w:ascii="ＭＳ 明朝" w:hAnsi="ＭＳ 明朝" w:hint="eastAsia"/>
                <w:color w:val="000000" w:themeColor="text1"/>
                <w:sz w:val="15"/>
                <w:szCs w:val="15"/>
              </w:rPr>
              <w:t>職階別研修を次のとおり実施した。</w:t>
            </w:r>
          </w:p>
          <w:p w14:paraId="374B59A5" w14:textId="29756957" w:rsidR="008E05B4" w:rsidRPr="00FD24E7" w:rsidRDefault="008E05B4" w:rsidP="008E05B4">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・新規採用職員研修</w:t>
            </w:r>
          </w:p>
          <w:p w14:paraId="60BAD359" w14:textId="5AE3B201" w:rsidR="008E05B4" w:rsidRPr="00FD24E7" w:rsidRDefault="008E05B4" w:rsidP="008E05B4">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・人権研修（全職員対象）</w:t>
            </w:r>
          </w:p>
          <w:p w14:paraId="7A4AF750" w14:textId="6C30A9E6" w:rsidR="008E05B4" w:rsidRPr="00FD24E7" w:rsidRDefault="008E05B4" w:rsidP="008E05B4">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・ハラスメント対策研修（管理職対象）</w:t>
            </w:r>
          </w:p>
          <w:p w14:paraId="28FEAD2D" w14:textId="21F2DF15" w:rsidR="008E05B4" w:rsidRPr="00FD24E7" w:rsidRDefault="008E05B4" w:rsidP="008E05B4">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・労働衛生研修「職場におけるメンタルヘルスの現状とその対策」（全職員対象）</w:t>
            </w:r>
          </w:p>
          <w:p w14:paraId="224D46FC" w14:textId="2174C6EC" w:rsidR="008E05B4" w:rsidRPr="00FD24E7" w:rsidRDefault="008E05B4" w:rsidP="008E05B4">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・若手研究員の人材育成や中堅職員の能力向上のため、国立機関や学会等が主催する技術研修</w:t>
            </w:r>
            <w:r w:rsidRPr="00F271A3">
              <w:rPr>
                <w:rFonts w:ascii="ＭＳ 明朝" w:hAnsi="ＭＳ 明朝" w:hint="eastAsia"/>
                <w:color w:val="000000" w:themeColor="text1"/>
                <w:sz w:val="15"/>
                <w:szCs w:val="15"/>
              </w:rPr>
              <w:t>を受講した（7名）。</w:t>
            </w:r>
          </w:p>
          <w:p w14:paraId="09A8FDD4" w14:textId="55D9B984" w:rsidR="008E05B4" w:rsidRPr="00FD24E7" w:rsidRDefault="008E05B4" w:rsidP="008E05B4">
            <w:pPr>
              <w:ind w:left="150" w:hangingChars="100" w:hanging="150"/>
              <w:rPr>
                <w:rFonts w:ascii="ＭＳ 明朝" w:hAnsi="ＭＳ 明朝"/>
                <w:color w:val="FF0000"/>
                <w:sz w:val="15"/>
                <w:szCs w:val="15"/>
              </w:rPr>
            </w:pPr>
            <w:r w:rsidRPr="00FD24E7">
              <w:rPr>
                <w:rFonts w:ascii="ＭＳ 明朝" w:hAnsi="ＭＳ 明朝" w:hint="eastAsia"/>
                <w:color w:val="000000" w:themeColor="text1"/>
                <w:sz w:val="15"/>
                <w:szCs w:val="15"/>
              </w:rPr>
              <w:t>・信頼性確保業務担当職員の育成のため、厚労省等で実施される研修を2件受講した。（再掲）</w:t>
            </w:r>
          </w:p>
          <w:p w14:paraId="4D466D97" w14:textId="77777777" w:rsidR="008E05B4" w:rsidRPr="00486F32" w:rsidRDefault="008E05B4" w:rsidP="008E05B4">
            <w:pPr>
              <w:ind w:left="150" w:hangingChars="100" w:hanging="150"/>
              <w:rPr>
                <w:rFonts w:ascii="ＭＳ 明朝" w:hAnsi="ＭＳ 明朝"/>
                <w:color w:val="000000" w:themeColor="text1"/>
                <w:sz w:val="15"/>
                <w:szCs w:val="15"/>
              </w:rPr>
            </w:pPr>
          </w:p>
          <w:p w14:paraId="21E71652" w14:textId="1E8D6350" w:rsidR="008E05B4" w:rsidRPr="00FD24E7" w:rsidRDefault="008E05B4" w:rsidP="008E05B4">
            <w:pPr>
              <w:ind w:leftChars="50" w:left="120" w:firstLineChars="100" w:firstLine="150"/>
              <w:rPr>
                <w:rFonts w:ascii="ＭＳ 明朝" w:hAnsi="ＭＳ 明朝"/>
                <w:color w:val="000000" w:themeColor="text1"/>
                <w:sz w:val="15"/>
                <w:szCs w:val="15"/>
              </w:rPr>
            </w:pPr>
            <w:r w:rsidRPr="00FD24E7">
              <w:rPr>
                <w:rFonts w:ascii="ＭＳ 明朝" w:hAnsi="ＭＳ 明朝" w:hint="eastAsia"/>
                <w:color w:val="000000" w:themeColor="text1"/>
                <w:sz w:val="15"/>
                <w:szCs w:val="15"/>
              </w:rPr>
              <w:t>大阪府立環境農林水産総合研究所及び大阪産業技術研究所と</w:t>
            </w:r>
            <w:r w:rsidRPr="00F271A3">
              <w:rPr>
                <w:rFonts w:ascii="ＭＳ 明朝" w:hAnsi="ＭＳ 明朝" w:hint="eastAsia"/>
                <w:color w:val="000000" w:themeColor="text1"/>
                <w:sz w:val="15"/>
                <w:szCs w:val="15"/>
              </w:rPr>
              <w:t>の合</w:t>
            </w:r>
            <w:r w:rsidRPr="00FD24E7">
              <w:rPr>
                <w:rFonts w:ascii="ＭＳ 明朝" w:hAnsi="ＭＳ 明朝" w:hint="eastAsia"/>
                <w:color w:val="000000" w:themeColor="text1"/>
                <w:sz w:val="15"/>
                <w:szCs w:val="15"/>
              </w:rPr>
              <w:t>同研修を</w:t>
            </w:r>
            <w:r w:rsidRPr="00F271A3">
              <w:rPr>
                <w:rFonts w:ascii="ＭＳ 明朝" w:hAnsi="ＭＳ 明朝" w:hint="eastAsia"/>
                <w:color w:val="000000" w:themeColor="text1"/>
                <w:sz w:val="15"/>
                <w:szCs w:val="15"/>
              </w:rPr>
              <w:t>次のとおり実施した。</w:t>
            </w:r>
          </w:p>
          <w:p w14:paraId="395000CF" w14:textId="6E4E29E3" w:rsidR="008E05B4" w:rsidRPr="00FD24E7" w:rsidRDefault="008E05B4" w:rsidP="008E05B4">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・ビジネスマナー研修（</w:t>
            </w:r>
            <w:r>
              <w:rPr>
                <w:rFonts w:ascii="ＭＳ 明朝" w:hAnsi="ＭＳ 明朝" w:hint="eastAsia"/>
                <w:color w:val="000000" w:themeColor="text1"/>
                <w:sz w:val="15"/>
                <w:szCs w:val="15"/>
              </w:rPr>
              <w:t>新規採用職員</w:t>
            </w:r>
            <w:r w:rsidRPr="00FD24E7">
              <w:rPr>
                <w:rFonts w:ascii="ＭＳ 明朝" w:hAnsi="ＭＳ 明朝" w:hint="eastAsia"/>
                <w:color w:val="000000" w:themeColor="text1"/>
                <w:sz w:val="15"/>
                <w:szCs w:val="15"/>
              </w:rPr>
              <w:t>対象）</w:t>
            </w:r>
          </w:p>
          <w:p w14:paraId="4D3BE7CE" w14:textId="7D64EC49" w:rsidR="008E05B4" w:rsidRPr="00FD24E7" w:rsidRDefault="008E05B4" w:rsidP="008E05B4">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・「地方独立行政法人の内部統制体制制度と実務のポイント」（管理職対象）</w:t>
            </w:r>
          </w:p>
          <w:p w14:paraId="6DB70E84" w14:textId="77777777" w:rsidR="008E05B4" w:rsidRPr="00FD24E7" w:rsidRDefault="008E05B4" w:rsidP="008E05B4">
            <w:pPr>
              <w:rPr>
                <w:rFonts w:ascii="ＭＳ 明朝" w:hAnsi="ＭＳ 明朝"/>
                <w:sz w:val="15"/>
                <w:szCs w:val="15"/>
              </w:rPr>
            </w:pPr>
          </w:p>
          <w:p w14:paraId="22B4DA09" w14:textId="77777777"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t>(3) 人事評価制度の確立</w:t>
            </w:r>
          </w:p>
          <w:p w14:paraId="0F1D5D52" w14:textId="7C30875E" w:rsidR="008E05B4" w:rsidRPr="00FD24E7" w:rsidRDefault="008E05B4" w:rsidP="008E05B4">
            <w:pPr>
              <w:ind w:left="150" w:hangingChars="100" w:hanging="150"/>
              <w:rPr>
                <w:rFonts w:ascii="ＭＳ 明朝" w:hAnsi="ＭＳ 明朝"/>
                <w:color w:val="000000" w:themeColor="text1"/>
                <w:sz w:val="15"/>
                <w:szCs w:val="15"/>
              </w:rPr>
            </w:pPr>
            <w:r w:rsidRPr="00FD24E7">
              <w:rPr>
                <w:rFonts w:ascii="ＭＳ 明朝" w:hAnsi="ＭＳ 明朝" w:hint="eastAsia"/>
                <w:sz w:val="15"/>
                <w:szCs w:val="15"/>
              </w:rPr>
              <w:t xml:space="preserve">ア　</w:t>
            </w:r>
            <w:r w:rsidRPr="00FD24E7">
              <w:rPr>
                <w:rFonts w:ascii="ＭＳ 明朝" w:hAnsi="ＭＳ 明朝" w:hint="eastAsia"/>
                <w:color w:val="000000" w:themeColor="text1"/>
                <w:sz w:val="15"/>
                <w:szCs w:val="15"/>
              </w:rPr>
              <w:t>法人職員の勤務成績を適正に評価できる人事評価制度を構築し、来年度当初から</w:t>
            </w:r>
            <w:r w:rsidRPr="00F271A3">
              <w:rPr>
                <w:rFonts w:ascii="ＭＳ 明朝" w:hAnsi="ＭＳ 明朝" w:hint="eastAsia"/>
                <w:color w:val="000000" w:themeColor="text1"/>
                <w:sz w:val="15"/>
                <w:szCs w:val="15"/>
              </w:rPr>
              <w:t>の試行実施に向けて全職</w:t>
            </w:r>
            <w:r w:rsidRPr="00FD24E7">
              <w:rPr>
                <w:rFonts w:ascii="ＭＳ 明朝" w:hAnsi="ＭＳ 明朝" w:hint="eastAsia"/>
                <w:color w:val="000000" w:themeColor="text1"/>
                <w:sz w:val="15"/>
                <w:szCs w:val="15"/>
              </w:rPr>
              <w:t>員への説明会を行った。</w:t>
            </w:r>
          </w:p>
          <w:p w14:paraId="7491C24A" w14:textId="77777777" w:rsidR="008E05B4" w:rsidRPr="00FD24E7" w:rsidRDefault="008E05B4" w:rsidP="008E05B4">
            <w:pPr>
              <w:ind w:left="150" w:hangingChars="100" w:hanging="150"/>
              <w:rPr>
                <w:rFonts w:ascii="ＭＳ 明朝" w:hAnsi="ＭＳ 明朝"/>
                <w:sz w:val="15"/>
                <w:szCs w:val="15"/>
              </w:rPr>
            </w:pPr>
          </w:p>
          <w:p w14:paraId="44523FDA" w14:textId="77777777" w:rsidR="008E05B4" w:rsidRPr="00FD24E7" w:rsidRDefault="008E05B4" w:rsidP="008E05B4">
            <w:pPr>
              <w:ind w:left="150" w:hangingChars="100" w:hanging="150"/>
              <w:rPr>
                <w:rFonts w:ascii="ＭＳ 明朝" w:hAnsi="ＭＳ 明朝"/>
                <w:sz w:val="15"/>
                <w:szCs w:val="15"/>
              </w:rPr>
            </w:pPr>
          </w:p>
          <w:p w14:paraId="6165A5F3" w14:textId="2FDD454F"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t xml:space="preserve">イ　</w:t>
            </w:r>
            <w:r w:rsidRPr="00FD24E7">
              <w:rPr>
                <w:rFonts w:ascii="ＭＳ 明朝" w:hAnsi="ＭＳ 明朝"/>
                <w:sz w:val="15"/>
                <w:szCs w:val="15"/>
              </w:rPr>
              <w:t>職員表彰等規程</w:t>
            </w:r>
            <w:r w:rsidRPr="00FD24E7">
              <w:rPr>
                <w:rFonts w:ascii="ＭＳ 明朝" w:hAnsi="ＭＳ 明朝" w:hint="eastAsia"/>
                <w:sz w:val="15"/>
                <w:szCs w:val="15"/>
              </w:rPr>
              <w:t>に基づき、優秀職員表彰（研究開発賞）</w:t>
            </w:r>
            <w:r w:rsidRPr="00FD24E7">
              <w:rPr>
                <w:rFonts w:ascii="ＭＳ 明朝" w:hAnsi="ＭＳ 明朝" w:hint="eastAsia"/>
                <w:color w:val="000000" w:themeColor="text1"/>
                <w:sz w:val="15"/>
                <w:szCs w:val="15"/>
              </w:rPr>
              <w:t>優秀賞1名及び1グループ、功績職員表彰</w:t>
            </w:r>
            <w:r w:rsidRPr="00FD24E7">
              <w:rPr>
                <w:rFonts w:ascii="ＭＳ 明朝" w:hAnsi="ＭＳ 明朝"/>
                <w:color w:val="000000" w:themeColor="text1"/>
                <w:sz w:val="15"/>
                <w:szCs w:val="15"/>
              </w:rPr>
              <w:t>5</w:t>
            </w:r>
            <w:r w:rsidRPr="00FD24E7">
              <w:rPr>
                <w:rFonts w:ascii="ＭＳ 明朝" w:hAnsi="ＭＳ 明朝" w:hint="eastAsia"/>
                <w:color w:val="000000" w:themeColor="text1"/>
                <w:sz w:val="15"/>
                <w:szCs w:val="15"/>
              </w:rPr>
              <w:t>名の表彰を実施した。</w:t>
            </w:r>
          </w:p>
          <w:tbl>
            <w:tblPr>
              <w:tblpPr w:leftFromText="142" w:rightFromText="142" w:vertAnchor="text" w:horzAnchor="margin" w:tblpY="3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tblGrid>
            <w:tr w:rsidR="008E05B4" w:rsidRPr="00FD24E7" w14:paraId="13EC8A38" w14:textId="77777777" w:rsidTr="003D696F">
              <w:trPr>
                <w:trHeight w:val="1835"/>
              </w:trPr>
              <w:tc>
                <w:tcPr>
                  <w:tcW w:w="3969" w:type="dxa"/>
                  <w:tcBorders>
                    <w:top w:val="single" w:sz="4" w:space="0" w:color="auto"/>
                    <w:left w:val="single" w:sz="4" w:space="0" w:color="auto"/>
                    <w:bottom w:val="single" w:sz="4" w:space="0" w:color="auto"/>
                    <w:right w:val="single" w:sz="4" w:space="0" w:color="auto"/>
                  </w:tcBorders>
                </w:tcPr>
                <w:p w14:paraId="629A94DC" w14:textId="5BAFD093" w:rsidR="008E05B4" w:rsidRPr="00FD24E7" w:rsidRDefault="008E05B4" w:rsidP="008E05B4">
                  <w:pPr>
                    <w:ind w:left="151" w:hangingChars="100" w:hanging="151"/>
                    <w:rPr>
                      <w:rFonts w:ascii="ＭＳ 明朝" w:hAnsi="ＭＳ 明朝"/>
                      <w:b/>
                      <w:color w:val="000000" w:themeColor="text1"/>
                      <w:sz w:val="15"/>
                      <w:szCs w:val="15"/>
                    </w:rPr>
                  </w:pPr>
                  <w:r w:rsidRPr="00FD24E7">
                    <w:rPr>
                      <w:rFonts w:ascii="ＭＳ 明朝" w:hAnsi="ＭＳ 明朝" w:hint="eastAsia"/>
                      <w:b/>
                      <w:color w:val="000000" w:themeColor="text1"/>
                      <w:sz w:val="15"/>
                      <w:szCs w:val="15"/>
                    </w:rPr>
                    <w:t>・欠員の補充のため、</w:t>
                  </w:r>
                  <w:r w:rsidRPr="00FD24E7">
                    <w:rPr>
                      <w:rFonts w:ascii="ＭＳ 明朝" w:hAnsi="ＭＳ 明朝" w:hint="eastAsia"/>
                      <w:b/>
                      <w:sz w:val="15"/>
                      <w:szCs w:val="15"/>
                    </w:rPr>
                    <w:t>研究職</w:t>
                  </w:r>
                  <w:r w:rsidRPr="00FD24E7">
                    <w:rPr>
                      <w:rFonts w:ascii="ＭＳ 明朝" w:hAnsi="ＭＳ 明朝" w:hint="eastAsia"/>
                      <w:b/>
                      <w:color w:val="000000" w:themeColor="text1"/>
                      <w:sz w:val="15"/>
                      <w:szCs w:val="15"/>
                    </w:rPr>
                    <w:t>職員の採用選考を実施し、次年度3名</w:t>
                  </w:r>
                  <w:r w:rsidRPr="00F271A3">
                    <w:rPr>
                      <w:rFonts w:ascii="ＭＳ 明朝" w:hAnsi="ＭＳ 明朝" w:hint="eastAsia"/>
                      <w:b/>
                      <w:color w:val="000000" w:themeColor="text1"/>
                      <w:sz w:val="15"/>
                      <w:szCs w:val="15"/>
                    </w:rPr>
                    <w:t>の合格者を決定した。</w:t>
                  </w:r>
                </w:p>
                <w:p w14:paraId="6EE06922" w14:textId="54C45C94" w:rsidR="008E05B4" w:rsidRPr="00FD24E7" w:rsidRDefault="008E05B4" w:rsidP="008E05B4">
                  <w:pPr>
                    <w:ind w:left="151" w:hangingChars="100" w:hanging="151"/>
                    <w:rPr>
                      <w:rFonts w:ascii="ＭＳ 明朝" w:hAnsi="ＭＳ 明朝"/>
                      <w:b/>
                      <w:color w:val="000000" w:themeColor="text1"/>
                      <w:sz w:val="15"/>
                      <w:szCs w:val="15"/>
                    </w:rPr>
                  </w:pPr>
                  <w:r w:rsidRPr="00FD24E7">
                    <w:rPr>
                      <w:rFonts w:ascii="ＭＳ 明朝" w:hAnsi="ＭＳ 明朝" w:hint="eastAsia"/>
                      <w:b/>
                      <w:color w:val="000000" w:themeColor="text1"/>
                      <w:sz w:val="15"/>
                      <w:szCs w:val="15"/>
                    </w:rPr>
                    <w:t>・職階別研修を実施するとともに、大阪府立環境農林水産総合研究所及び大阪産業技術研究所との合同研修を実施した。</w:t>
                  </w:r>
                </w:p>
                <w:p w14:paraId="5F4DB109" w14:textId="1C336E4B" w:rsidR="008E05B4" w:rsidRPr="00FD24E7" w:rsidRDefault="008E05B4" w:rsidP="008E05B4">
                  <w:pPr>
                    <w:ind w:left="151" w:hangingChars="100" w:hanging="151"/>
                    <w:rPr>
                      <w:rFonts w:ascii="ＭＳ 明朝" w:hAnsi="ＭＳ 明朝"/>
                      <w:b/>
                      <w:color w:val="000000" w:themeColor="text1"/>
                      <w:sz w:val="15"/>
                      <w:szCs w:val="15"/>
                    </w:rPr>
                  </w:pPr>
                  <w:r w:rsidRPr="00FD24E7">
                    <w:rPr>
                      <w:rFonts w:ascii="ＭＳ 明朝" w:hAnsi="ＭＳ 明朝" w:hint="eastAsia"/>
                      <w:b/>
                      <w:color w:val="000000" w:themeColor="text1"/>
                      <w:sz w:val="15"/>
                      <w:szCs w:val="15"/>
                    </w:rPr>
                    <w:t>・来年度当初から</w:t>
                  </w:r>
                  <w:r w:rsidRPr="00F271A3">
                    <w:rPr>
                      <w:rFonts w:ascii="ＭＳ 明朝" w:hAnsi="ＭＳ 明朝" w:hint="eastAsia"/>
                      <w:b/>
                      <w:color w:val="000000" w:themeColor="text1"/>
                      <w:sz w:val="15"/>
                      <w:szCs w:val="15"/>
                    </w:rPr>
                    <w:t>の</w:t>
                  </w:r>
                  <w:r w:rsidRPr="00FD24E7">
                    <w:rPr>
                      <w:rFonts w:ascii="ＭＳ 明朝" w:hAnsi="ＭＳ 明朝" w:hint="eastAsia"/>
                      <w:b/>
                      <w:color w:val="000000" w:themeColor="text1"/>
                      <w:sz w:val="15"/>
                      <w:szCs w:val="15"/>
                    </w:rPr>
                    <w:t>試行実施に向けて、法人の人事評価制度について、</w:t>
                  </w:r>
                  <w:r w:rsidRPr="00F271A3">
                    <w:rPr>
                      <w:rFonts w:ascii="ＭＳ 明朝" w:hAnsi="ＭＳ 明朝" w:hint="eastAsia"/>
                      <w:b/>
                      <w:color w:val="000000" w:themeColor="text1"/>
                      <w:sz w:val="15"/>
                      <w:szCs w:val="15"/>
                    </w:rPr>
                    <w:t>全職員への説</w:t>
                  </w:r>
                  <w:r w:rsidRPr="00FD24E7">
                    <w:rPr>
                      <w:rFonts w:ascii="ＭＳ 明朝" w:hAnsi="ＭＳ 明朝" w:hint="eastAsia"/>
                      <w:b/>
                      <w:color w:val="000000" w:themeColor="text1"/>
                      <w:sz w:val="15"/>
                      <w:szCs w:val="15"/>
                    </w:rPr>
                    <w:t>明会を行った。</w:t>
                  </w:r>
                </w:p>
                <w:p w14:paraId="478E345B" w14:textId="77777777" w:rsidR="008E05B4" w:rsidRPr="00FD24E7" w:rsidRDefault="008E05B4" w:rsidP="008E05B4">
                  <w:pPr>
                    <w:ind w:left="142" w:hangingChars="94" w:hanging="142"/>
                    <w:rPr>
                      <w:rFonts w:ascii="ＭＳ 明朝" w:hAnsi="ＭＳ 明朝"/>
                      <w:b/>
                      <w:color w:val="000000" w:themeColor="text1"/>
                      <w:sz w:val="15"/>
                      <w:szCs w:val="15"/>
                    </w:rPr>
                  </w:pPr>
                </w:p>
                <w:p w14:paraId="48EBAA2E" w14:textId="40B4B3C0" w:rsidR="008E05B4" w:rsidRPr="00FD24E7" w:rsidRDefault="008E05B4" w:rsidP="008E05B4">
                  <w:pPr>
                    <w:ind w:leftChars="100" w:left="240" w:firstLineChars="100" w:firstLine="151"/>
                    <w:rPr>
                      <w:rFonts w:ascii="ＭＳ 明朝" w:hAnsi="ＭＳ 明朝"/>
                      <w:b/>
                      <w:sz w:val="15"/>
                      <w:szCs w:val="15"/>
                    </w:rPr>
                  </w:pPr>
                  <w:r w:rsidRPr="00FD24E7">
                    <w:rPr>
                      <w:rFonts w:ascii="ＭＳ 明朝" w:hAnsi="ＭＳ 明朝" w:hint="eastAsia"/>
                      <w:b/>
                      <w:sz w:val="15"/>
                      <w:szCs w:val="15"/>
                    </w:rPr>
                    <w:t>以上から、年度計画を概ね実施したと判断して自己評価は「Ⅲ」とした。</w:t>
                  </w:r>
                </w:p>
              </w:tc>
            </w:tr>
          </w:tbl>
          <w:p w14:paraId="7EE18AD0" w14:textId="77777777" w:rsidR="008E05B4" w:rsidRPr="00FD24E7" w:rsidRDefault="008E05B4" w:rsidP="008E05B4">
            <w:pPr>
              <w:rPr>
                <w:rFonts w:ascii="ＭＳ 明朝" w:hAnsi="ＭＳ 明朝"/>
                <w:sz w:val="15"/>
                <w:szCs w:val="15"/>
              </w:rPr>
            </w:pPr>
          </w:p>
          <w:p w14:paraId="0BB1CBD5" w14:textId="77777777" w:rsidR="008E05B4" w:rsidRPr="00FD24E7" w:rsidRDefault="008E05B4" w:rsidP="008E05B4">
            <w:pPr>
              <w:rPr>
                <w:rFonts w:ascii="ＭＳ 明朝" w:hAnsi="ＭＳ 明朝"/>
                <w:sz w:val="15"/>
                <w:szCs w:val="15"/>
              </w:rPr>
            </w:pPr>
          </w:p>
        </w:tc>
        <w:tc>
          <w:tcPr>
            <w:tcW w:w="454" w:type="dxa"/>
            <w:tcBorders>
              <w:top w:val="dashed" w:sz="4" w:space="0" w:color="auto"/>
            </w:tcBorders>
            <w:shd w:val="clear" w:color="auto" w:fill="auto"/>
          </w:tcPr>
          <w:p w14:paraId="3EE56725" w14:textId="444538ED" w:rsidR="008E05B4" w:rsidRPr="00FD24E7" w:rsidRDefault="008E05B4" w:rsidP="008E05B4">
            <w:pPr>
              <w:jc w:val="center"/>
              <w:rPr>
                <w:rFonts w:ascii="ＭＳ ゴシック" w:eastAsia="ＭＳ ゴシック" w:hAnsi="ＭＳ 明朝"/>
                <w:sz w:val="15"/>
                <w:szCs w:val="15"/>
              </w:rPr>
            </w:pPr>
            <w:r w:rsidRPr="00FD24E7">
              <w:rPr>
                <w:rFonts w:ascii="ＭＳ 明朝" w:hAnsi="ＭＳ 明朝" w:hint="eastAsia"/>
                <w:b/>
                <w:sz w:val="15"/>
                <w:szCs w:val="15"/>
              </w:rPr>
              <w:t>Ⅲ</w:t>
            </w:r>
          </w:p>
        </w:tc>
        <w:tc>
          <w:tcPr>
            <w:tcW w:w="454" w:type="dxa"/>
            <w:tcBorders>
              <w:top w:val="dashed" w:sz="4" w:space="0" w:color="auto"/>
            </w:tcBorders>
            <w:shd w:val="clear" w:color="auto" w:fill="auto"/>
          </w:tcPr>
          <w:p w14:paraId="01B2DC33" w14:textId="53AA5D43" w:rsidR="008E05B4" w:rsidRPr="00FD24E7" w:rsidRDefault="008E05B4" w:rsidP="008E05B4">
            <w:pPr>
              <w:jc w:val="center"/>
              <w:rPr>
                <w:rFonts w:ascii="ＭＳ 明朝" w:hAnsi="ＭＳ 明朝"/>
                <w:sz w:val="15"/>
                <w:szCs w:val="15"/>
              </w:rPr>
            </w:pPr>
            <w:r w:rsidRPr="00FD24E7">
              <w:rPr>
                <w:rFonts w:ascii="ＭＳ 明朝" w:hAnsi="ＭＳ 明朝" w:hint="eastAsia"/>
                <w:b/>
                <w:sz w:val="15"/>
                <w:szCs w:val="15"/>
              </w:rPr>
              <w:t>Ⅲ</w:t>
            </w:r>
          </w:p>
        </w:tc>
        <w:tc>
          <w:tcPr>
            <w:tcW w:w="2495" w:type="dxa"/>
            <w:tcBorders>
              <w:top w:val="dashed" w:sz="4" w:space="0" w:color="auto"/>
            </w:tcBorders>
            <w:shd w:val="clear" w:color="auto" w:fill="auto"/>
          </w:tcPr>
          <w:p w14:paraId="645E3160" w14:textId="77777777" w:rsidR="00BE3216" w:rsidRPr="00BE3216" w:rsidRDefault="00BE3216" w:rsidP="00BE3216">
            <w:pPr>
              <w:ind w:left="150" w:hangingChars="100" w:hanging="150"/>
              <w:rPr>
                <w:rFonts w:ascii="ＭＳ 明朝" w:hAnsi="ＭＳ 明朝"/>
                <w:sz w:val="15"/>
                <w:szCs w:val="15"/>
              </w:rPr>
            </w:pPr>
            <w:r w:rsidRPr="00BE3216">
              <w:rPr>
                <w:rFonts w:ascii="ＭＳ 明朝" w:hAnsi="ＭＳ 明朝" w:hint="eastAsia"/>
                <w:sz w:val="15"/>
                <w:szCs w:val="15"/>
              </w:rPr>
              <w:t>・定数欠員の補充のため、採用選考を実施し、令和２年度より３名の採用を決定した。</w:t>
            </w:r>
          </w:p>
          <w:p w14:paraId="0C99139C" w14:textId="77777777" w:rsidR="00BE3216" w:rsidRPr="00BE3216" w:rsidRDefault="00BE3216" w:rsidP="00BE3216">
            <w:pPr>
              <w:ind w:left="150" w:hangingChars="100" w:hanging="150"/>
              <w:rPr>
                <w:rFonts w:ascii="ＭＳ 明朝" w:hAnsi="ＭＳ 明朝"/>
                <w:sz w:val="15"/>
                <w:szCs w:val="15"/>
              </w:rPr>
            </w:pPr>
            <w:r w:rsidRPr="00BE3216">
              <w:rPr>
                <w:rFonts w:ascii="ＭＳ 明朝" w:hAnsi="ＭＳ 明朝" w:hint="eastAsia"/>
                <w:sz w:val="15"/>
                <w:szCs w:val="15"/>
              </w:rPr>
              <w:t>・職員の能力向上のため、職階別研修の実施や、国・学会等が主催する研修の活用などの研修制度充実に取り組んだほか、優秀職員表彰を通じて職員のモチベーションアップを図った。</w:t>
            </w:r>
          </w:p>
          <w:p w14:paraId="680C85DB" w14:textId="6791F214" w:rsidR="00BE3216" w:rsidRPr="00BE3216" w:rsidRDefault="00BE3216" w:rsidP="00BE3216">
            <w:pPr>
              <w:ind w:left="150" w:hangingChars="100" w:hanging="150"/>
              <w:rPr>
                <w:rFonts w:ascii="ＭＳ 明朝" w:hAnsi="ＭＳ 明朝"/>
                <w:sz w:val="15"/>
                <w:szCs w:val="15"/>
              </w:rPr>
            </w:pPr>
            <w:r w:rsidRPr="00BE3216">
              <w:rPr>
                <w:rFonts w:ascii="ＭＳ 明朝" w:hAnsi="ＭＳ 明朝" w:hint="eastAsia"/>
                <w:sz w:val="15"/>
                <w:szCs w:val="15"/>
              </w:rPr>
              <w:t>・人事評価制度については、来年度からの試行実施に向け、全職員対象の説明会を行った。</w:t>
            </w:r>
          </w:p>
          <w:p w14:paraId="1989795F" w14:textId="4B4056C3" w:rsidR="008E05B4" w:rsidRPr="00FD24E7" w:rsidRDefault="008E05B4" w:rsidP="00BE3216">
            <w:pPr>
              <w:ind w:left="150" w:hangingChars="100" w:hanging="150"/>
              <w:rPr>
                <w:rFonts w:ascii="ＭＳ 明朝" w:hAnsi="ＭＳ 明朝"/>
                <w:sz w:val="15"/>
                <w:szCs w:val="15"/>
              </w:rPr>
            </w:pPr>
            <w:r w:rsidRPr="00BE3216">
              <w:rPr>
                <w:rFonts w:ascii="ＭＳ 明朝" w:hAnsi="ＭＳ 明朝" w:hint="eastAsia"/>
                <w:sz w:val="15"/>
                <w:szCs w:val="15"/>
              </w:rPr>
              <w:t>→</w:t>
            </w:r>
            <w:r w:rsidR="00BE3216" w:rsidRPr="00BE3216">
              <w:rPr>
                <w:rFonts w:ascii="ＭＳ 明朝" w:hAnsi="ＭＳ 明朝" w:hint="eastAsia"/>
                <w:sz w:val="15"/>
                <w:szCs w:val="15"/>
              </w:rPr>
              <w:t>人事評価制度を構築し、令和２年度当初からの試行実施へ向けた取組みを進めたほか、採用や研修については、自主性・機動性を活かして、計画の取組みを順調に実施していることから、自己評価の「Ⅲ」は妥当であると判断した。</w:t>
            </w:r>
          </w:p>
        </w:tc>
        <w:tc>
          <w:tcPr>
            <w:tcW w:w="454" w:type="dxa"/>
            <w:tcBorders>
              <w:top w:val="dashed" w:sz="4" w:space="0" w:color="auto"/>
            </w:tcBorders>
            <w:shd w:val="clear" w:color="auto" w:fill="auto"/>
          </w:tcPr>
          <w:p w14:paraId="4A01E955" w14:textId="77777777" w:rsidR="008E05B4" w:rsidRPr="00FD24E7" w:rsidRDefault="008E05B4" w:rsidP="008E05B4">
            <w:pPr>
              <w:jc w:val="center"/>
              <w:rPr>
                <w:rFonts w:ascii="ＭＳ ゴシック" w:eastAsia="ＭＳ ゴシック" w:hAnsi="ＭＳ 明朝"/>
                <w:sz w:val="15"/>
                <w:szCs w:val="15"/>
              </w:rPr>
            </w:pPr>
            <w:r w:rsidRPr="00FD24E7">
              <w:rPr>
                <w:rFonts w:ascii="ＭＳ ゴシック" w:eastAsia="ＭＳ ゴシック" w:hAnsi="ＭＳ 明朝" w:hint="eastAsia"/>
                <w:sz w:val="15"/>
                <w:szCs w:val="15"/>
              </w:rPr>
              <w:t>12</w:t>
            </w:r>
          </w:p>
        </w:tc>
      </w:tr>
    </w:tbl>
    <w:p w14:paraId="1D171E2E" w14:textId="77777777" w:rsidR="005229A6" w:rsidRPr="00FD24E7" w:rsidRDefault="005229A6" w:rsidP="005229A6">
      <w:pPr>
        <w:rPr>
          <w:rFonts w:ascii="ＭＳ 明朝" w:hAnsi="ＭＳ 明朝"/>
          <w:sz w:val="15"/>
          <w:szCs w:val="15"/>
        </w:rPr>
      </w:pPr>
    </w:p>
    <w:p w14:paraId="1AED884E" w14:textId="77777777" w:rsidR="00894F07" w:rsidRPr="00FD24E7" w:rsidRDefault="00912A1F" w:rsidP="004B4EEB">
      <w:pPr>
        <w:rPr>
          <w:rFonts w:ascii="ＭＳ 明朝" w:hAnsi="ＭＳ 明朝"/>
          <w:sz w:val="15"/>
          <w:szCs w:val="15"/>
        </w:rPr>
      </w:pPr>
      <w:r w:rsidRPr="00FD24E7">
        <w:rPr>
          <w:rFonts w:ascii="ＭＳ 明朝" w:hAnsi="ＭＳ 明朝"/>
          <w:sz w:val="15"/>
          <w:szCs w:val="15"/>
        </w:rPr>
        <w:br w:type="page"/>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34"/>
        <w:gridCol w:w="11624"/>
        <w:gridCol w:w="1418"/>
      </w:tblGrid>
      <w:tr w:rsidR="003E699A" w:rsidRPr="00FD24E7" w14:paraId="7FFD2629" w14:textId="77777777" w:rsidTr="00016187">
        <w:trPr>
          <w:cantSplit/>
          <w:trHeight w:val="570"/>
          <w:jc w:val="center"/>
        </w:trPr>
        <w:tc>
          <w:tcPr>
            <w:tcW w:w="1134" w:type="dxa"/>
            <w:vAlign w:val="center"/>
          </w:tcPr>
          <w:p w14:paraId="2592D7A7" w14:textId="77777777" w:rsidR="003E699A" w:rsidRPr="00FD24E7" w:rsidRDefault="00F016E3" w:rsidP="00F016E3">
            <w:pPr>
              <w:jc w:val="center"/>
              <w:rPr>
                <w:rFonts w:ascii="ＭＳ 明朝" w:hAnsi="ＭＳ 明朝"/>
                <w:b/>
                <w:sz w:val="15"/>
                <w:szCs w:val="15"/>
              </w:rPr>
            </w:pPr>
            <w:r w:rsidRPr="00FD24E7">
              <w:rPr>
                <w:rFonts w:ascii="ＭＳ 明朝" w:hAnsi="ＭＳ 明朝" w:hint="eastAsia"/>
                <w:b/>
                <w:sz w:val="15"/>
                <w:szCs w:val="15"/>
              </w:rPr>
              <w:lastRenderedPageBreak/>
              <w:t>中期計画</w:t>
            </w:r>
          </w:p>
        </w:tc>
        <w:tc>
          <w:tcPr>
            <w:tcW w:w="11624" w:type="dxa"/>
          </w:tcPr>
          <w:p w14:paraId="0D67E7CE" w14:textId="77777777" w:rsidR="003E699A" w:rsidRPr="00FD24E7" w:rsidRDefault="003E699A" w:rsidP="0096228F">
            <w:pPr>
              <w:rPr>
                <w:rFonts w:ascii="ＭＳ 明朝" w:hAnsi="ＭＳ 明朝"/>
                <w:b/>
                <w:sz w:val="15"/>
                <w:szCs w:val="15"/>
              </w:rPr>
            </w:pPr>
            <w:r w:rsidRPr="00FD24E7">
              <w:rPr>
                <w:rFonts w:ascii="ＭＳ 明朝" w:hAnsi="ＭＳ 明朝" w:hint="eastAsia"/>
                <w:b/>
                <w:sz w:val="15"/>
                <w:szCs w:val="15"/>
              </w:rPr>
              <w:t>第３　財務内容の改善に関する目標を達成するためにとるべき措置</w:t>
            </w:r>
          </w:p>
          <w:p w14:paraId="66347DE9" w14:textId="77777777" w:rsidR="003E699A" w:rsidRPr="00FD24E7" w:rsidRDefault="003E699A" w:rsidP="004D6980">
            <w:pPr>
              <w:rPr>
                <w:rFonts w:ascii="ＭＳ 明朝" w:hAnsi="ＭＳ 明朝"/>
                <w:b/>
                <w:sz w:val="15"/>
                <w:szCs w:val="15"/>
              </w:rPr>
            </w:pPr>
            <w:r w:rsidRPr="00FD24E7">
              <w:rPr>
                <w:rFonts w:ascii="ＭＳ 明朝" w:hAnsi="ＭＳ 明朝" w:hint="eastAsia"/>
                <w:b/>
                <w:sz w:val="15"/>
                <w:szCs w:val="15"/>
              </w:rPr>
              <w:t>第９　その他業務運営に関する重要事項の目標を達成するためとるべき措置</w:t>
            </w:r>
          </w:p>
          <w:p w14:paraId="06CF36B4" w14:textId="77777777" w:rsidR="003E699A" w:rsidRPr="00FD24E7" w:rsidRDefault="003E699A" w:rsidP="004D6980">
            <w:pPr>
              <w:rPr>
                <w:rFonts w:ascii="ＭＳ 明朝" w:hAnsi="ＭＳ 明朝"/>
                <w:b/>
                <w:sz w:val="15"/>
                <w:szCs w:val="15"/>
              </w:rPr>
            </w:pPr>
            <w:r w:rsidRPr="00FD24E7">
              <w:rPr>
                <w:rFonts w:ascii="ＭＳ 明朝" w:hAnsi="ＭＳ 明朝" w:hint="eastAsia"/>
                <w:b/>
                <w:sz w:val="15"/>
                <w:szCs w:val="15"/>
              </w:rPr>
              <w:t>第10　地方独立行政法人大阪健康安全基盤研究所の業務運営並びに財務及び会計に関する大阪府市規約第４条で定める事項</w:t>
            </w:r>
          </w:p>
          <w:p w14:paraId="56724FD0" w14:textId="77777777" w:rsidR="003E699A" w:rsidRPr="00FD24E7" w:rsidRDefault="003E699A" w:rsidP="004D6980">
            <w:pPr>
              <w:rPr>
                <w:rFonts w:ascii="ＭＳ 明朝" w:hAnsi="ＭＳ 明朝"/>
                <w:b/>
                <w:sz w:val="15"/>
                <w:szCs w:val="15"/>
              </w:rPr>
            </w:pPr>
            <w:r w:rsidRPr="00FD24E7">
              <w:rPr>
                <w:rFonts w:ascii="ＭＳ 明朝" w:hAnsi="ＭＳ 明朝" w:hint="eastAsia"/>
                <w:b/>
                <w:sz w:val="15"/>
                <w:szCs w:val="15"/>
              </w:rPr>
              <w:t>１　施設及び設備機器の活用及び整備</w:t>
            </w:r>
          </w:p>
        </w:tc>
        <w:tc>
          <w:tcPr>
            <w:tcW w:w="1418" w:type="dxa"/>
          </w:tcPr>
          <w:p w14:paraId="7A6CAFC8" w14:textId="77777777" w:rsidR="003E699A" w:rsidRPr="00FD24E7" w:rsidRDefault="003E699A" w:rsidP="00016187">
            <w:pPr>
              <w:jc w:val="center"/>
              <w:rPr>
                <w:rFonts w:ascii="ＭＳ 明朝" w:hAnsi="ＭＳ 明朝"/>
                <w:sz w:val="16"/>
                <w:szCs w:val="16"/>
              </w:rPr>
            </w:pPr>
            <w:r w:rsidRPr="00FD24E7">
              <w:rPr>
                <w:rFonts w:ascii="ＭＳ 明朝" w:hAnsi="ＭＳ 明朝" w:hint="eastAsia"/>
                <w:sz w:val="16"/>
                <w:szCs w:val="16"/>
              </w:rPr>
              <w:t>大項目区分番号</w:t>
            </w:r>
          </w:p>
          <w:p w14:paraId="36A087F7" w14:textId="77777777" w:rsidR="003E699A" w:rsidRPr="00FD24E7" w:rsidRDefault="003E699A" w:rsidP="00016187">
            <w:pPr>
              <w:jc w:val="center"/>
              <w:rPr>
                <w:rFonts w:ascii="ＭＳ 明朝" w:hAnsi="ＭＳ 明朝"/>
                <w:sz w:val="16"/>
                <w:szCs w:val="16"/>
              </w:rPr>
            </w:pPr>
          </w:p>
          <w:p w14:paraId="478CCF65" w14:textId="77777777" w:rsidR="003E699A" w:rsidRPr="00FD24E7" w:rsidRDefault="003E699A" w:rsidP="00016187">
            <w:pPr>
              <w:jc w:val="center"/>
              <w:rPr>
                <w:rFonts w:ascii="ＭＳ ゴシック" w:eastAsia="ＭＳ ゴシック" w:hAnsi="ＭＳ 明朝"/>
                <w:b/>
                <w:sz w:val="15"/>
                <w:szCs w:val="15"/>
              </w:rPr>
            </w:pPr>
            <w:r w:rsidRPr="00FD24E7">
              <w:rPr>
                <w:rFonts w:ascii="ＭＳ ゴシック" w:eastAsia="ＭＳ ゴシック" w:hAnsi="ＭＳ 明朝" w:hint="eastAsia"/>
                <w:sz w:val="15"/>
                <w:szCs w:val="15"/>
              </w:rPr>
              <w:t>6</w:t>
            </w:r>
          </w:p>
        </w:tc>
      </w:tr>
    </w:tbl>
    <w:p w14:paraId="2DADF63F" w14:textId="77777777" w:rsidR="004B4EEB" w:rsidRPr="00FD24E7" w:rsidRDefault="004B4EEB" w:rsidP="004B4EEB">
      <w:pPr>
        <w:rPr>
          <w:rFonts w:ascii="ＭＳ 明朝" w:hAnsi="ＭＳ 明朝"/>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3041"/>
      </w:tblGrid>
      <w:tr w:rsidR="00432049" w:rsidRPr="00FD24E7" w14:paraId="49767ACF" w14:textId="77777777" w:rsidTr="00432049">
        <w:trPr>
          <w:jc w:val="center"/>
        </w:trPr>
        <w:tc>
          <w:tcPr>
            <w:tcW w:w="1134" w:type="dxa"/>
            <w:vAlign w:val="center"/>
          </w:tcPr>
          <w:p w14:paraId="05CC9267" w14:textId="77777777" w:rsidR="00432049" w:rsidRPr="00FD24E7" w:rsidRDefault="00432049" w:rsidP="00432049">
            <w:pPr>
              <w:jc w:val="center"/>
              <w:rPr>
                <w:rFonts w:ascii="ＭＳ 明朝" w:hAnsi="ＭＳ 明朝"/>
                <w:sz w:val="15"/>
                <w:szCs w:val="15"/>
              </w:rPr>
            </w:pPr>
            <w:r w:rsidRPr="00FD24E7">
              <w:rPr>
                <w:rFonts w:ascii="ＭＳ 明朝" w:hAnsi="ＭＳ 明朝" w:hint="eastAsia"/>
                <w:b/>
                <w:sz w:val="15"/>
                <w:szCs w:val="15"/>
              </w:rPr>
              <w:t>中期目標</w:t>
            </w:r>
          </w:p>
        </w:tc>
        <w:tc>
          <w:tcPr>
            <w:tcW w:w="13041" w:type="dxa"/>
          </w:tcPr>
          <w:p w14:paraId="14191FC9" w14:textId="77777777" w:rsidR="00432049" w:rsidRPr="00FD24E7" w:rsidRDefault="00432049" w:rsidP="00432049">
            <w:pPr>
              <w:rPr>
                <w:rFonts w:ascii="ＭＳ 明朝" w:hAnsi="ＭＳ 明朝"/>
                <w:sz w:val="15"/>
                <w:szCs w:val="15"/>
              </w:rPr>
            </w:pPr>
            <w:r w:rsidRPr="00FD24E7">
              <w:rPr>
                <w:rFonts w:ascii="ＭＳ 明朝" w:hAnsi="ＭＳ 明朝" w:hint="eastAsia"/>
                <w:sz w:val="15"/>
                <w:szCs w:val="15"/>
              </w:rPr>
              <w:t>第４　財務内容の改善に関する事項</w:t>
            </w:r>
          </w:p>
          <w:p w14:paraId="22E5157F" w14:textId="77777777" w:rsidR="00432049" w:rsidRPr="00FD24E7" w:rsidRDefault="00432049" w:rsidP="00FF7C5A">
            <w:pPr>
              <w:ind w:leftChars="100" w:left="240" w:firstLineChars="100" w:firstLine="150"/>
              <w:rPr>
                <w:rFonts w:ascii="ＭＳ 明朝" w:hAnsi="ＭＳ 明朝"/>
                <w:sz w:val="15"/>
                <w:szCs w:val="15"/>
              </w:rPr>
            </w:pPr>
            <w:r w:rsidRPr="00FD24E7">
              <w:rPr>
                <w:rFonts w:ascii="ＭＳ 明朝" w:hAnsi="ＭＳ 明朝" w:hint="eastAsia"/>
                <w:sz w:val="15"/>
                <w:szCs w:val="15"/>
              </w:rPr>
              <w:t>収支のバランスを常に意識し、コスト意識を持って、効率的な業務運営及び経費管理に努めること。</w:t>
            </w:r>
          </w:p>
        </w:tc>
      </w:tr>
    </w:tbl>
    <w:p w14:paraId="61523096" w14:textId="77777777" w:rsidR="00432049" w:rsidRPr="00FD24E7" w:rsidRDefault="00432049" w:rsidP="004B4EEB">
      <w:pPr>
        <w:rPr>
          <w:rFonts w:ascii="ＭＳ 明朝" w:hAnsi="ＭＳ 明朝"/>
          <w:sz w:val="15"/>
          <w:szCs w:val="15"/>
        </w:rPr>
      </w:pPr>
    </w:p>
    <w:p w14:paraId="291EDF15" w14:textId="77777777" w:rsidR="00482B73" w:rsidRPr="00FD24E7" w:rsidRDefault="00482B73" w:rsidP="00482B73">
      <w:pPr>
        <w:rPr>
          <w:rFonts w:ascii="ＭＳ 明朝" w:hAnsi="ＭＳ 明朝"/>
          <w:vanish/>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062"/>
        <w:gridCol w:w="3062"/>
        <w:gridCol w:w="4196"/>
        <w:gridCol w:w="454"/>
        <w:gridCol w:w="454"/>
        <w:gridCol w:w="2495"/>
        <w:gridCol w:w="454"/>
      </w:tblGrid>
      <w:tr w:rsidR="00F83C52" w:rsidRPr="00FD24E7" w14:paraId="0F723BC4" w14:textId="77777777" w:rsidTr="008E05B4">
        <w:trPr>
          <w:trHeight w:val="420"/>
          <w:jc w:val="center"/>
        </w:trPr>
        <w:tc>
          <w:tcPr>
            <w:tcW w:w="3062" w:type="dxa"/>
            <w:vMerge w:val="restart"/>
            <w:shd w:val="clear" w:color="auto" w:fill="auto"/>
            <w:vAlign w:val="center"/>
          </w:tcPr>
          <w:p w14:paraId="2060F462" w14:textId="77777777" w:rsidR="00F83C52" w:rsidRPr="00FD24E7" w:rsidRDefault="00F83C52" w:rsidP="00432049">
            <w:pPr>
              <w:jc w:val="center"/>
              <w:rPr>
                <w:rFonts w:ascii="ＭＳ 明朝" w:hAnsi="ＭＳ 明朝"/>
                <w:sz w:val="15"/>
                <w:szCs w:val="15"/>
              </w:rPr>
            </w:pPr>
            <w:r w:rsidRPr="00FD24E7">
              <w:rPr>
                <w:rFonts w:ascii="ＭＳ 明朝" w:hAnsi="ＭＳ 明朝" w:hint="eastAsia"/>
                <w:sz w:val="15"/>
                <w:szCs w:val="15"/>
              </w:rPr>
              <w:t>中期計画</w:t>
            </w:r>
          </w:p>
        </w:tc>
        <w:tc>
          <w:tcPr>
            <w:tcW w:w="3062" w:type="dxa"/>
            <w:vMerge w:val="restart"/>
            <w:shd w:val="clear" w:color="auto" w:fill="auto"/>
            <w:vAlign w:val="center"/>
          </w:tcPr>
          <w:p w14:paraId="428C1F94" w14:textId="77777777" w:rsidR="00F83C52" w:rsidRPr="00FD24E7" w:rsidRDefault="00F83C52" w:rsidP="00432049">
            <w:pPr>
              <w:jc w:val="center"/>
              <w:rPr>
                <w:rFonts w:ascii="ＭＳ 明朝" w:hAnsi="ＭＳ 明朝"/>
                <w:sz w:val="15"/>
                <w:szCs w:val="15"/>
              </w:rPr>
            </w:pPr>
            <w:r w:rsidRPr="00FD24E7">
              <w:rPr>
                <w:rFonts w:ascii="ＭＳ 明朝" w:hAnsi="ＭＳ 明朝" w:hint="eastAsia"/>
                <w:sz w:val="15"/>
                <w:szCs w:val="15"/>
              </w:rPr>
              <w:t>年度計画</w:t>
            </w:r>
          </w:p>
        </w:tc>
        <w:tc>
          <w:tcPr>
            <w:tcW w:w="4650" w:type="dxa"/>
            <w:gridSpan w:val="2"/>
            <w:shd w:val="clear" w:color="auto" w:fill="auto"/>
            <w:vAlign w:val="center"/>
          </w:tcPr>
          <w:p w14:paraId="14A451A7" w14:textId="77777777" w:rsidR="00F83C52" w:rsidRPr="00FD24E7" w:rsidRDefault="00F83C52" w:rsidP="00432049">
            <w:pPr>
              <w:jc w:val="center"/>
              <w:rPr>
                <w:rFonts w:ascii="ＭＳ 明朝" w:hAnsi="ＭＳ 明朝"/>
                <w:sz w:val="15"/>
                <w:szCs w:val="15"/>
              </w:rPr>
            </w:pPr>
            <w:r w:rsidRPr="00FD24E7">
              <w:rPr>
                <w:rFonts w:ascii="ＭＳ 明朝" w:hAnsi="ＭＳ 明朝" w:hint="eastAsia"/>
                <w:sz w:val="15"/>
                <w:szCs w:val="15"/>
              </w:rPr>
              <w:t>法人の自己評価</w:t>
            </w:r>
          </w:p>
        </w:tc>
        <w:tc>
          <w:tcPr>
            <w:tcW w:w="2949" w:type="dxa"/>
            <w:gridSpan w:val="2"/>
            <w:shd w:val="clear" w:color="auto" w:fill="auto"/>
            <w:vAlign w:val="center"/>
          </w:tcPr>
          <w:p w14:paraId="7EDD21D2" w14:textId="77777777" w:rsidR="00F83C52" w:rsidRPr="00FD24E7" w:rsidRDefault="00F83C52" w:rsidP="00432049">
            <w:pPr>
              <w:jc w:val="center"/>
              <w:rPr>
                <w:rFonts w:ascii="ＭＳ 明朝" w:hAnsi="ＭＳ 明朝"/>
                <w:sz w:val="15"/>
                <w:szCs w:val="15"/>
              </w:rPr>
            </w:pPr>
            <w:r w:rsidRPr="00FD24E7">
              <w:rPr>
                <w:rFonts w:ascii="ＭＳ 明朝" w:hAnsi="ＭＳ 明朝" w:hint="eastAsia"/>
                <w:sz w:val="15"/>
                <w:szCs w:val="15"/>
              </w:rPr>
              <w:t>知事の評価</w:t>
            </w:r>
          </w:p>
        </w:tc>
        <w:tc>
          <w:tcPr>
            <w:tcW w:w="454" w:type="dxa"/>
            <w:vMerge w:val="restart"/>
            <w:shd w:val="clear" w:color="auto" w:fill="auto"/>
          </w:tcPr>
          <w:p w14:paraId="0467714D" w14:textId="77777777" w:rsidR="00F83C52" w:rsidRPr="00FD24E7" w:rsidRDefault="00F83C52" w:rsidP="00432049">
            <w:pPr>
              <w:jc w:val="center"/>
              <w:rPr>
                <w:rFonts w:ascii="ＭＳ 明朝" w:hAnsi="ＭＳ 明朝"/>
                <w:sz w:val="15"/>
                <w:szCs w:val="15"/>
              </w:rPr>
            </w:pPr>
            <w:r w:rsidRPr="00FD24E7">
              <w:rPr>
                <w:rFonts w:ascii="ＭＳ 明朝" w:hAnsi="ＭＳ 明朝" w:hint="eastAsia"/>
                <w:sz w:val="15"/>
                <w:szCs w:val="15"/>
              </w:rPr>
              <w:t>小項目区分番号</w:t>
            </w:r>
          </w:p>
        </w:tc>
      </w:tr>
      <w:tr w:rsidR="00F83C52" w:rsidRPr="00FD24E7" w14:paraId="18276207" w14:textId="77777777" w:rsidTr="00432049">
        <w:trPr>
          <w:jc w:val="center"/>
        </w:trPr>
        <w:tc>
          <w:tcPr>
            <w:tcW w:w="3062" w:type="dxa"/>
            <w:vMerge/>
            <w:tcBorders>
              <w:bottom w:val="single" w:sz="4" w:space="0" w:color="auto"/>
            </w:tcBorders>
            <w:shd w:val="clear" w:color="auto" w:fill="auto"/>
            <w:vAlign w:val="center"/>
          </w:tcPr>
          <w:p w14:paraId="2C6B88CC" w14:textId="77777777" w:rsidR="00F83C52" w:rsidRPr="00FD24E7" w:rsidRDefault="00F83C52" w:rsidP="00432049">
            <w:pPr>
              <w:jc w:val="center"/>
              <w:rPr>
                <w:rFonts w:ascii="ＭＳ 明朝" w:hAnsi="ＭＳ 明朝"/>
                <w:sz w:val="15"/>
                <w:szCs w:val="15"/>
              </w:rPr>
            </w:pPr>
          </w:p>
        </w:tc>
        <w:tc>
          <w:tcPr>
            <w:tcW w:w="3062" w:type="dxa"/>
            <w:vMerge/>
            <w:tcBorders>
              <w:bottom w:val="single" w:sz="4" w:space="0" w:color="auto"/>
            </w:tcBorders>
            <w:shd w:val="clear" w:color="auto" w:fill="auto"/>
            <w:vAlign w:val="center"/>
          </w:tcPr>
          <w:p w14:paraId="346BD599" w14:textId="77777777" w:rsidR="00F83C52" w:rsidRPr="00FD24E7" w:rsidRDefault="00F83C52" w:rsidP="00432049">
            <w:pPr>
              <w:jc w:val="center"/>
              <w:rPr>
                <w:rFonts w:ascii="ＭＳ 明朝" w:hAnsi="ＭＳ 明朝"/>
                <w:sz w:val="15"/>
                <w:szCs w:val="15"/>
              </w:rPr>
            </w:pPr>
          </w:p>
        </w:tc>
        <w:tc>
          <w:tcPr>
            <w:tcW w:w="4196" w:type="dxa"/>
            <w:tcBorders>
              <w:bottom w:val="single" w:sz="4" w:space="0" w:color="auto"/>
            </w:tcBorders>
            <w:shd w:val="clear" w:color="auto" w:fill="auto"/>
            <w:vAlign w:val="center"/>
          </w:tcPr>
          <w:p w14:paraId="27EE201B" w14:textId="77777777" w:rsidR="00F83C52" w:rsidRPr="00FD24E7" w:rsidRDefault="00F83C52" w:rsidP="00432049">
            <w:pPr>
              <w:jc w:val="center"/>
              <w:rPr>
                <w:rFonts w:ascii="ＭＳ 明朝" w:hAnsi="ＭＳ 明朝"/>
                <w:sz w:val="15"/>
                <w:szCs w:val="15"/>
              </w:rPr>
            </w:pPr>
            <w:r w:rsidRPr="00FD24E7">
              <w:rPr>
                <w:rFonts w:ascii="ＭＳ 明朝" w:hAnsi="ＭＳ 明朝" w:hint="eastAsia"/>
                <w:sz w:val="15"/>
                <w:szCs w:val="15"/>
              </w:rPr>
              <w:t>評価の判断理由（実施状況等）</w:t>
            </w:r>
          </w:p>
        </w:tc>
        <w:tc>
          <w:tcPr>
            <w:tcW w:w="454" w:type="dxa"/>
            <w:tcBorders>
              <w:bottom w:val="single" w:sz="4" w:space="0" w:color="auto"/>
            </w:tcBorders>
            <w:shd w:val="clear" w:color="auto" w:fill="auto"/>
            <w:vAlign w:val="center"/>
          </w:tcPr>
          <w:p w14:paraId="75527742" w14:textId="77777777" w:rsidR="00F83C52" w:rsidRPr="00FD24E7" w:rsidRDefault="00F83C52" w:rsidP="00432049">
            <w:pPr>
              <w:jc w:val="center"/>
              <w:rPr>
                <w:rFonts w:ascii="ＭＳ 明朝" w:hAnsi="ＭＳ 明朝"/>
                <w:sz w:val="15"/>
                <w:szCs w:val="15"/>
              </w:rPr>
            </w:pPr>
            <w:r w:rsidRPr="00FD24E7">
              <w:rPr>
                <w:rFonts w:ascii="ＭＳ 明朝" w:hAnsi="ＭＳ 明朝" w:hint="eastAsia"/>
                <w:sz w:val="15"/>
                <w:szCs w:val="15"/>
              </w:rPr>
              <w:t>評価</w:t>
            </w:r>
          </w:p>
        </w:tc>
        <w:tc>
          <w:tcPr>
            <w:tcW w:w="454" w:type="dxa"/>
            <w:tcBorders>
              <w:bottom w:val="single" w:sz="4" w:space="0" w:color="auto"/>
            </w:tcBorders>
            <w:shd w:val="clear" w:color="auto" w:fill="auto"/>
            <w:vAlign w:val="center"/>
          </w:tcPr>
          <w:p w14:paraId="77B61BCE" w14:textId="77777777" w:rsidR="00F83C52" w:rsidRPr="00FD24E7" w:rsidRDefault="00F83C52" w:rsidP="00432049">
            <w:pPr>
              <w:jc w:val="center"/>
              <w:rPr>
                <w:rFonts w:ascii="ＭＳ 明朝" w:hAnsi="ＭＳ 明朝"/>
                <w:sz w:val="15"/>
                <w:szCs w:val="15"/>
              </w:rPr>
            </w:pPr>
            <w:r w:rsidRPr="00FD24E7">
              <w:rPr>
                <w:rFonts w:ascii="ＭＳ 明朝" w:hAnsi="ＭＳ 明朝" w:hint="eastAsia"/>
                <w:sz w:val="15"/>
                <w:szCs w:val="15"/>
              </w:rPr>
              <w:t>評価</w:t>
            </w:r>
          </w:p>
        </w:tc>
        <w:tc>
          <w:tcPr>
            <w:tcW w:w="2495" w:type="dxa"/>
            <w:tcBorders>
              <w:bottom w:val="single" w:sz="4" w:space="0" w:color="auto"/>
            </w:tcBorders>
            <w:shd w:val="clear" w:color="auto" w:fill="auto"/>
            <w:vAlign w:val="center"/>
          </w:tcPr>
          <w:p w14:paraId="20559F5B" w14:textId="77777777" w:rsidR="00F83C52" w:rsidRPr="00FD24E7" w:rsidRDefault="00F83C52" w:rsidP="00432049">
            <w:pPr>
              <w:jc w:val="center"/>
              <w:rPr>
                <w:rFonts w:ascii="ＭＳ 明朝" w:hAnsi="ＭＳ 明朝"/>
                <w:sz w:val="15"/>
                <w:szCs w:val="15"/>
              </w:rPr>
            </w:pPr>
            <w:r w:rsidRPr="00FD24E7">
              <w:rPr>
                <w:rFonts w:ascii="ＭＳ 明朝" w:hAnsi="ＭＳ 明朝" w:hint="eastAsia"/>
                <w:sz w:val="15"/>
                <w:szCs w:val="15"/>
              </w:rPr>
              <w:t>評価の判断理由・評価のコメント等</w:t>
            </w:r>
          </w:p>
        </w:tc>
        <w:tc>
          <w:tcPr>
            <w:tcW w:w="454" w:type="dxa"/>
            <w:vMerge/>
            <w:tcBorders>
              <w:bottom w:val="single" w:sz="4" w:space="0" w:color="auto"/>
            </w:tcBorders>
            <w:shd w:val="clear" w:color="auto" w:fill="auto"/>
          </w:tcPr>
          <w:p w14:paraId="0FCF20BB" w14:textId="77777777" w:rsidR="00F83C52" w:rsidRPr="00FD24E7" w:rsidRDefault="00F83C52" w:rsidP="00432049">
            <w:pPr>
              <w:rPr>
                <w:rFonts w:ascii="ＭＳ 明朝" w:hAnsi="ＭＳ 明朝"/>
                <w:sz w:val="15"/>
                <w:szCs w:val="15"/>
              </w:rPr>
            </w:pPr>
          </w:p>
        </w:tc>
      </w:tr>
      <w:tr w:rsidR="00B167C2" w:rsidRPr="00FD24E7" w14:paraId="25B4D6BE" w14:textId="77777777" w:rsidTr="008E05B4">
        <w:trPr>
          <w:jc w:val="center"/>
        </w:trPr>
        <w:tc>
          <w:tcPr>
            <w:tcW w:w="14177" w:type="dxa"/>
            <w:gridSpan w:val="7"/>
            <w:tcBorders>
              <w:bottom w:val="dashed" w:sz="4" w:space="0" w:color="auto"/>
            </w:tcBorders>
            <w:shd w:val="clear" w:color="auto" w:fill="auto"/>
          </w:tcPr>
          <w:p w14:paraId="39E873F2" w14:textId="77777777" w:rsidR="00B167C2" w:rsidRPr="00FD24E7" w:rsidRDefault="00B167C2" w:rsidP="00432049">
            <w:pPr>
              <w:rPr>
                <w:rFonts w:ascii="ＭＳ 明朝" w:hAnsi="ＭＳ 明朝"/>
                <w:sz w:val="15"/>
                <w:szCs w:val="15"/>
              </w:rPr>
            </w:pPr>
            <w:r w:rsidRPr="00FD24E7">
              <w:rPr>
                <w:rFonts w:ascii="ＭＳ 明朝" w:hAnsi="ＭＳ 明朝" w:hint="eastAsia"/>
                <w:sz w:val="15"/>
                <w:szCs w:val="15"/>
              </w:rPr>
              <w:t>第３　財務内容の改善に関する目標を達成するためにとるべき措置</w:t>
            </w:r>
          </w:p>
        </w:tc>
      </w:tr>
      <w:tr w:rsidR="008E05B4" w:rsidRPr="00FD24E7" w14:paraId="6879149C" w14:textId="77777777" w:rsidTr="00432049">
        <w:trPr>
          <w:jc w:val="center"/>
        </w:trPr>
        <w:tc>
          <w:tcPr>
            <w:tcW w:w="3062" w:type="dxa"/>
            <w:tcBorders>
              <w:top w:val="dashed" w:sz="4" w:space="0" w:color="auto"/>
            </w:tcBorders>
            <w:shd w:val="clear" w:color="auto" w:fill="auto"/>
          </w:tcPr>
          <w:p w14:paraId="259F09F9" w14:textId="77777777" w:rsidR="008E05B4" w:rsidRPr="00FD24E7" w:rsidRDefault="008E05B4" w:rsidP="008E05B4">
            <w:pPr>
              <w:autoSpaceDE w:val="0"/>
              <w:autoSpaceDN w:val="0"/>
              <w:ind w:left="150" w:hangingChars="100" w:hanging="150"/>
              <w:rPr>
                <w:rFonts w:ascii="ＭＳ 明朝" w:hAnsi="ＭＳ 明朝"/>
                <w:sz w:val="15"/>
                <w:szCs w:val="15"/>
              </w:rPr>
            </w:pPr>
            <w:r w:rsidRPr="00FD24E7">
              <w:rPr>
                <w:rFonts w:ascii="ＭＳ 明朝" w:hAnsi="ＭＳ 明朝" w:hint="eastAsia"/>
                <w:sz w:val="15"/>
                <w:szCs w:val="15"/>
              </w:rPr>
              <w:t>ア　健全な財務運営を確保し、業務を充実させるよう、予算編成を行うとともに、予算執行にあたっては絶えず点検を行い、効率的な執行に努める。</w:t>
            </w:r>
          </w:p>
          <w:p w14:paraId="614E4BDA" w14:textId="77777777" w:rsidR="008E05B4" w:rsidRPr="00FD24E7" w:rsidRDefault="008E05B4" w:rsidP="008E05B4">
            <w:pPr>
              <w:autoSpaceDE w:val="0"/>
              <w:autoSpaceDN w:val="0"/>
              <w:ind w:left="150" w:hangingChars="100" w:hanging="150"/>
              <w:rPr>
                <w:rFonts w:ascii="ＭＳ 明朝" w:hAnsi="ＭＳ 明朝"/>
                <w:sz w:val="15"/>
                <w:szCs w:val="15"/>
              </w:rPr>
            </w:pPr>
          </w:p>
          <w:p w14:paraId="13C0E575" w14:textId="77777777" w:rsidR="008E05B4" w:rsidRPr="00FD24E7" w:rsidRDefault="008E05B4" w:rsidP="008E05B4">
            <w:pPr>
              <w:autoSpaceDE w:val="0"/>
              <w:autoSpaceDN w:val="0"/>
              <w:ind w:left="150" w:hangingChars="100" w:hanging="150"/>
              <w:rPr>
                <w:rFonts w:ascii="ＭＳ 明朝" w:hAnsi="ＭＳ 明朝"/>
                <w:sz w:val="15"/>
                <w:szCs w:val="15"/>
              </w:rPr>
            </w:pPr>
          </w:p>
          <w:p w14:paraId="6A2F6543" w14:textId="77777777" w:rsidR="008E05B4" w:rsidRPr="00FD24E7" w:rsidRDefault="008E05B4" w:rsidP="008E05B4">
            <w:pPr>
              <w:autoSpaceDE w:val="0"/>
              <w:autoSpaceDN w:val="0"/>
              <w:ind w:left="150" w:hangingChars="100" w:hanging="150"/>
              <w:rPr>
                <w:rFonts w:ascii="ＭＳ 明朝" w:hAnsi="ＭＳ 明朝"/>
                <w:sz w:val="15"/>
                <w:szCs w:val="15"/>
              </w:rPr>
            </w:pPr>
          </w:p>
          <w:p w14:paraId="374C982D" w14:textId="77777777" w:rsidR="008E05B4" w:rsidRPr="00FD24E7" w:rsidRDefault="008E05B4" w:rsidP="008E05B4">
            <w:pPr>
              <w:autoSpaceDE w:val="0"/>
              <w:autoSpaceDN w:val="0"/>
              <w:ind w:left="150" w:hangingChars="100" w:hanging="150"/>
              <w:rPr>
                <w:rFonts w:ascii="ＭＳ 明朝" w:hAnsi="ＭＳ 明朝"/>
                <w:sz w:val="15"/>
                <w:szCs w:val="15"/>
              </w:rPr>
            </w:pPr>
          </w:p>
          <w:p w14:paraId="1076D237" w14:textId="77777777" w:rsidR="008E05B4" w:rsidRPr="00FD24E7" w:rsidRDefault="008E05B4" w:rsidP="008E05B4">
            <w:pPr>
              <w:autoSpaceDE w:val="0"/>
              <w:autoSpaceDN w:val="0"/>
              <w:ind w:left="150" w:hangingChars="100" w:hanging="150"/>
              <w:rPr>
                <w:rFonts w:ascii="ＭＳ 明朝" w:hAnsi="ＭＳ 明朝"/>
                <w:sz w:val="15"/>
                <w:szCs w:val="15"/>
              </w:rPr>
            </w:pPr>
          </w:p>
          <w:p w14:paraId="396B2F9E" w14:textId="77777777" w:rsidR="008E05B4" w:rsidRPr="00FD24E7" w:rsidRDefault="008E05B4" w:rsidP="008E05B4">
            <w:pPr>
              <w:autoSpaceDE w:val="0"/>
              <w:autoSpaceDN w:val="0"/>
              <w:ind w:left="150" w:hangingChars="100" w:hanging="150"/>
              <w:rPr>
                <w:rFonts w:ascii="ＭＳ 明朝" w:hAnsi="ＭＳ 明朝"/>
                <w:sz w:val="15"/>
                <w:szCs w:val="15"/>
              </w:rPr>
            </w:pPr>
          </w:p>
          <w:p w14:paraId="600E9D9C" w14:textId="77777777" w:rsidR="008E05B4" w:rsidRPr="00FD24E7" w:rsidRDefault="008E05B4" w:rsidP="008E05B4">
            <w:pPr>
              <w:autoSpaceDE w:val="0"/>
              <w:autoSpaceDN w:val="0"/>
              <w:ind w:left="150" w:hangingChars="100" w:hanging="150"/>
              <w:rPr>
                <w:rFonts w:ascii="ＭＳ 明朝" w:hAnsi="ＭＳ 明朝"/>
                <w:sz w:val="15"/>
                <w:szCs w:val="15"/>
              </w:rPr>
            </w:pPr>
          </w:p>
          <w:p w14:paraId="2BC14204" w14:textId="77777777" w:rsidR="008E05B4" w:rsidRPr="00FD24E7" w:rsidRDefault="008E05B4" w:rsidP="008E05B4">
            <w:pPr>
              <w:autoSpaceDE w:val="0"/>
              <w:autoSpaceDN w:val="0"/>
              <w:ind w:left="150" w:hangingChars="100" w:hanging="150"/>
              <w:rPr>
                <w:rFonts w:ascii="ＭＳ 明朝" w:hAnsi="ＭＳ 明朝"/>
                <w:sz w:val="15"/>
                <w:szCs w:val="15"/>
              </w:rPr>
            </w:pPr>
          </w:p>
          <w:p w14:paraId="300E4CD9" w14:textId="77777777" w:rsidR="008E05B4" w:rsidRPr="00FD24E7" w:rsidRDefault="008E05B4" w:rsidP="008E05B4">
            <w:pPr>
              <w:autoSpaceDE w:val="0"/>
              <w:autoSpaceDN w:val="0"/>
              <w:ind w:left="150" w:hangingChars="100" w:hanging="150"/>
              <w:rPr>
                <w:rFonts w:ascii="ＭＳ 明朝" w:hAnsi="ＭＳ 明朝"/>
                <w:sz w:val="15"/>
                <w:szCs w:val="15"/>
              </w:rPr>
            </w:pPr>
          </w:p>
          <w:p w14:paraId="2FA6FFEB" w14:textId="77777777" w:rsidR="008E05B4" w:rsidRPr="00FD24E7" w:rsidRDefault="008E05B4" w:rsidP="008E05B4">
            <w:pPr>
              <w:autoSpaceDE w:val="0"/>
              <w:autoSpaceDN w:val="0"/>
              <w:ind w:left="150" w:hangingChars="100" w:hanging="150"/>
              <w:rPr>
                <w:rFonts w:ascii="ＭＳ 明朝" w:hAnsi="ＭＳ 明朝"/>
                <w:sz w:val="15"/>
                <w:szCs w:val="15"/>
              </w:rPr>
            </w:pPr>
          </w:p>
          <w:p w14:paraId="34B4A11B" w14:textId="77777777" w:rsidR="008E05B4" w:rsidRPr="00FD24E7" w:rsidRDefault="008E05B4" w:rsidP="008E05B4">
            <w:pPr>
              <w:autoSpaceDE w:val="0"/>
              <w:autoSpaceDN w:val="0"/>
              <w:ind w:left="150" w:hangingChars="100" w:hanging="150"/>
              <w:rPr>
                <w:rFonts w:ascii="ＭＳ 明朝" w:hAnsi="ＭＳ 明朝"/>
                <w:sz w:val="15"/>
                <w:szCs w:val="15"/>
              </w:rPr>
            </w:pPr>
            <w:r w:rsidRPr="00FD24E7">
              <w:rPr>
                <w:rFonts w:ascii="ＭＳ 明朝" w:hAnsi="ＭＳ 明朝" w:hint="eastAsia"/>
                <w:sz w:val="15"/>
                <w:szCs w:val="15"/>
              </w:rPr>
              <w:t>イ　会計研修を実施し、職員のコスト意識の向上を図る。</w:t>
            </w:r>
          </w:p>
        </w:tc>
        <w:tc>
          <w:tcPr>
            <w:tcW w:w="3062" w:type="dxa"/>
            <w:tcBorders>
              <w:top w:val="dashed" w:sz="4" w:space="0" w:color="auto"/>
            </w:tcBorders>
            <w:shd w:val="clear" w:color="auto" w:fill="auto"/>
          </w:tcPr>
          <w:p w14:paraId="10954E45" w14:textId="2CA09A47" w:rsidR="008E05B4" w:rsidRPr="00FD24E7" w:rsidRDefault="008E05B4" w:rsidP="008E05B4">
            <w:pPr>
              <w:autoSpaceDE w:val="0"/>
              <w:autoSpaceDN w:val="0"/>
              <w:ind w:left="150" w:hangingChars="100" w:hanging="150"/>
              <w:rPr>
                <w:rFonts w:ascii="ＭＳ 明朝" w:hAnsi="ＭＳ 明朝"/>
                <w:sz w:val="15"/>
                <w:szCs w:val="15"/>
                <w:u w:val="single"/>
              </w:rPr>
            </w:pPr>
            <w:r w:rsidRPr="00FD24E7">
              <w:rPr>
                <w:rFonts w:ascii="ＭＳ 明朝" w:hAnsi="ＭＳ 明朝" w:hint="eastAsia"/>
                <w:sz w:val="15"/>
                <w:szCs w:val="15"/>
              </w:rPr>
              <w:t>ア　健全な財務運営を確保し、業務を充実させるよう、予算編成を行うとともに、予算執行にあたっては絶えず点検を行い、効率的な執行に努める。また、財務処理を迅速かつ確実に実施するため、予算執行状況、通帳残高と会計残高の突合報告に加え、新たに月次合計残高表による報告を実施し、理事会への月次決算報告を着実に行う。さらに大阪府及び大阪市への地方独立行政法人法第34条に定める財務諸表等の提出が確実に行えるよう、作成したスケジュールに沿って役員が定期的に進捗を点検する。</w:t>
            </w:r>
          </w:p>
          <w:p w14:paraId="4AE86F27" w14:textId="77777777" w:rsidR="008E05B4" w:rsidRPr="00FD24E7" w:rsidRDefault="008E05B4" w:rsidP="008E05B4">
            <w:pPr>
              <w:autoSpaceDE w:val="0"/>
              <w:autoSpaceDN w:val="0"/>
              <w:ind w:left="150" w:hangingChars="100" w:hanging="150"/>
              <w:rPr>
                <w:rFonts w:ascii="ＭＳ 明朝" w:hAnsi="ＭＳ 明朝"/>
                <w:sz w:val="15"/>
                <w:szCs w:val="15"/>
              </w:rPr>
            </w:pPr>
          </w:p>
          <w:p w14:paraId="51FD0CF3" w14:textId="191F954F" w:rsidR="008E05B4" w:rsidRPr="00FD24E7" w:rsidRDefault="008E05B4" w:rsidP="008E05B4">
            <w:pPr>
              <w:autoSpaceDE w:val="0"/>
              <w:autoSpaceDN w:val="0"/>
              <w:ind w:left="150" w:hangingChars="100" w:hanging="150"/>
              <w:rPr>
                <w:rFonts w:ascii="ＭＳ 明朝" w:hAnsi="ＭＳ 明朝"/>
                <w:sz w:val="15"/>
                <w:szCs w:val="15"/>
              </w:rPr>
            </w:pPr>
            <w:r w:rsidRPr="00FD24E7">
              <w:rPr>
                <w:rFonts w:ascii="ＭＳ 明朝" w:hAnsi="ＭＳ 明朝" w:hint="eastAsia"/>
                <w:sz w:val="15"/>
                <w:szCs w:val="15"/>
              </w:rPr>
              <w:t>イ　会計研修を実施し、職員のコスト意識の向上を図る。</w:t>
            </w:r>
          </w:p>
        </w:tc>
        <w:tc>
          <w:tcPr>
            <w:tcW w:w="4196" w:type="dxa"/>
            <w:tcBorders>
              <w:top w:val="dashed" w:sz="4" w:space="0" w:color="auto"/>
            </w:tcBorders>
            <w:shd w:val="clear" w:color="auto" w:fill="auto"/>
          </w:tcPr>
          <w:p w14:paraId="73E6A1B0" w14:textId="4CC3E9B8"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t>ア　健全な財務運営に資するため、ホームページを活用した一般競争入札の実施（</w:t>
            </w:r>
            <w:r w:rsidRPr="00FD24E7">
              <w:rPr>
                <w:rFonts w:ascii="ＭＳ 明朝" w:hAnsi="ＭＳ 明朝" w:hint="eastAsia"/>
                <w:color w:val="000000" w:themeColor="text1"/>
                <w:sz w:val="15"/>
                <w:szCs w:val="15"/>
              </w:rPr>
              <w:t>27</w:t>
            </w:r>
            <w:r w:rsidRPr="00FD24E7">
              <w:rPr>
                <w:rFonts w:ascii="ＭＳ 明朝" w:hAnsi="ＭＳ 明朝" w:hint="eastAsia"/>
                <w:sz w:val="15"/>
                <w:szCs w:val="15"/>
              </w:rPr>
              <w:t>件）など、日常的に効率的な予算執行に努めた。また、月ごとに理事会で予</w:t>
            </w:r>
            <w:r>
              <w:rPr>
                <w:rFonts w:ascii="ＭＳ 明朝" w:hAnsi="ＭＳ 明朝" w:hint="eastAsia"/>
                <w:sz w:val="15"/>
                <w:szCs w:val="15"/>
              </w:rPr>
              <w:t>算執行状況、通帳残高と</w:t>
            </w:r>
            <w:r w:rsidRPr="000A0083">
              <w:rPr>
                <w:rFonts w:ascii="ＭＳ 明朝" w:hAnsi="ＭＳ 明朝" w:hint="eastAsia"/>
                <w:sz w:val="15"/>
                <w:szCs w:val="15"/>
              </w:rPr>
              <w:t>会</w:t>
            </w:r>
            <w:r w:rsidRPr="00F271A3">
              <w:rPr>
                <w:rFonts w:ascii="ＭＳ 明朝" w:hAnsi="ＭＳ 明朝" w:hint="eastAsia"/>
                <w:color w:val="000000" w:themeColor="text1"/>
                <w:sz w:val="15"/>
                <w:szCs w:val="15"/>
              </w:rPr>
              <w:t>計</w:t>
            </w:r>
            <w:r w:rsidRPr="00FD24E7">
              <w:rPr>
                <w:rFonts w:ascii="ＭＳ 明朝" w:hAnsi="ＭＳ 明朝" w:hint="eastAsia"/>
                <w:sz w:val="15"/>
                <w:szCs w:val="15"/>
              </w:rPr>
              <w:t>残高の突合報告</w:t>
            </w:r>
            <w:r w:rsidRPr="00912094">
              <w:rPr>
                <w:rFonts w:ascii="ＭＳ 明朝" w:hAnsi="ＭＳ 明朝" w:hint="eastAsia"/>
                <w:color w:val="000000" w:themeColor="text1"/>
                <w:sz w:val="15"/>
                <w:szCs w:val="15"/>
              </w:rPr>
              <w:t>に加え、</w:t>
            </w:r>
            <w:r w:rsidRPr="00FD24E7">
              <w:rPr>
                <w:rFonts w:ascii="ＭＳ 明朝" w:hAnsi="ＭＳ 明朝" w:hint="eastAsia"/>
                <w:color w:val="000000" w:themeColor="text1"/>
                <w:sz w:val="15"/>
                <w:szCs w:val="15"/>
              </w:rPr>
              <w:t>月次合計残高試算表による</w:t>
            </w:r>
            <w:r w:rsidRPr="000A0083">
              <w:rPr>
                <w:rFonts w:ascii="ＭＳ 明朝" w:hAnsi="ＭＳ 明朝" w:hint="eastAsia"/>
                <w:color w:val="000000" w:themeColor="text1"/>
                <w:sz w:val="15"/>
                <w:szCs w:val="15"/>
              </w:rPr>
              <w:t>月締め</w:t>
            </w:r>
            <w:r w:rsidRPr="00FD24E7">
              <w:rPr>
                <w:rFonts w:ascii="ＭＳ 明朝" w:hAnsi="ＭＳ 明朝" w:hint="eastAsia"/>
                <w:color w:val="000000" w:themeColor="text1"/>
                <w:sz w:val="15"/>
                <w:szCs w:val="15"/>
              </w:rPr>
              <w:t>を実施した</w:t>
            </w:r>
            <w:r w:rsidRPr="00FD24E7">
              <w:rPr>
                <w:rFonts w:ascii="ＭＳ 明朝" w:hAnsi="ＭＳ 明朝" w:hint="eastAsia"/>
                <w:sz w:val="15"/>
                <w:szCs w:val="15"/>
              </w:rPr>
              <w:t>。さらに、大阪府・市への平成30年度財務諸表等の提出について、役員が定期的に進捗を点検することで、期限内に遂行した。</w:t>
            </w:r>
          </w:p>
          <w:p w14:paraId="71D5CDDA" w14:textId="77777777" w:rsidR="008E05B4" w:rsidRPr="00FD24E7" w:rsidRDefault="008E05B4" w:rsidP="008E05B4">
            <w:pPr>
              <w:ind w:left="150" w:hangingChars="100" w:hanging="150"/>
              <w:rPr>
                <w:rFonts w:ascii="ＭＳ 明朝" w:hAnsi="ＭＳ 明朝"/>
                <w:sz w:val="15"/>
                <w:szCs w:val="15"/>
              </w:rPr>
            </w:pPr>
          </w:p>
          <w:p w14:paraId="32471A35" w14:textId="77777777" w:rsidR="008E05B4" w:rsidRPr="00FD24E7" w:rsidRDefault="008E05B4" w:rsidP="008E05B4">
            <w:pPr>
              <w:ind w:left="150" w:hangingChars="100" w:hanging="150"/>
              <w:rPr>
                <w:rFonts w:ascii="ＭＳ 明朝" w:hAnsi="ＭＳ 明朝"/>
                <w:sz w:val="15"/>
                <w:szCs w:val="15"/>
              </w:rPr>
            </w:pPr>
          </w:p>
          <w:p w14:paraId="6CC54063" w14:textId="77777777" w:rsidR="008E05B4" w:rsidRPr="00FD24E7" w:rsidRDefault="008E05B4" w:rsidP="008E05B4">
            <w:pPr>
              <w:ind w:left="150" w:hangingChars="100" w:hanging="150"/>
              <w:rPr>
                <w:rFonts w:ascii="ＭＳ 明朝" w:hAnsi="ＭＳ 明朝"/>
                <w:sz w:val="15"/>
                <w:szCs w:val="15"/>
              </w:rPr>
            </w:pPr>
          </w:p>
          <w:p w14:paraId="7F4F4482" w14:textId="77777777" w:rsidR="008E05B4" w:rsidRPr="00EC266B" w:rsidRDefault="008E05B4" w:rsidP="008E05B4">
            <w:pPr>
              <w:rPr>
                <w:rFonts w:ascii="ＭＳ 明朝" w:hAnsi="ＭＳ 明朝"/>
                <w:sz w:val="15"/>
                <w:szCs w:val="15"/>
              </w:rPr>
            </w:pPr>
          </w:p>
          <w:p w14:paraId="1F043520" w14:textId="77777777" w:rsidR="008E05B4" w:rsidRPr="00FD24E7" w:rsidRDefault="008E05B4" w:rsidP="008E05B4">
            <w:pPr>
              <w:ind w:left="150" w:hangingChars="100" w:hanging="150"/>
              <w:rPr>
                <w:rFonts w:ascii="ＭＳ 明朝" w:hAnsi="ＭＳ 明朝"/>
                <w:sz w:val="15"/>
                <w:szCs w:val="15"/>
              </w:rPr>
            </w:pPr>
          </w:p>
          <w:p w14:paraId="7F76D6E0" w14:textId="77777777" w:rsidR="008E05B4" w:rsidRPr="00FD24E7" w:rsidRDefault="008E05B4" w:rsidP="008E05B4">
            <w:pPr>
              <w:ind w:left="150" w:hangingChars="100" w:hanging="150"/>
              <w:rPr>
                <w:rFonts w:ascii="ＭＳ 明朝" w:hAnsi="ＭＳ 明朝"/>
                <w:sz w:val="15"/>
                <w:szCs w:val="15"/>
              </w:rPr>
            </w:pPr>
          </w:p>
          <w:p w14:paraId="0D1E4FCE" w14:textId="77777777" w:rsidR="008E05B4" w:rsidRPr="00FD24E7" w:rsidRDefault="008E05B4" w:rsidP="008E05B4">
            <w:pPr>
              <w:ind w:left="150" w:hangingChars="100" w:hanging="150"/>
              <w:rPr>
                <w:rFonts w:ascii="ＭＳ 明朝" w:hAnsi="ＭＳ 明朝"/>
                <w:sz w:val="15"/>
                <w:szCs w:val="15"/>
              </w:rPr>
            </w:pPr>
          </w:p>
          <w:p w14:paraId="5EE85233" w14:textId="6DAA7034"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t xml:space="preserve">イ　</w:t>
            </w:r>
            <w:r w:rsidRPr="00FD24E7">
              <w:rPr>
                <w:rFonts w:ascii="ＭＳ 明朝" w:hAnsi="ＭＳ 明朝" w:hint="eastAsia"/>
                <w:color w:val="000000" w:themeColor="text1"/>
                <w:sz w:val="15"/>
                <w:szCs w:val="15"/>
              </w:rPr>
              <w:t>管理課の関係職員に対し、会計監査法人による会計事務研修（４月：決算関係、８月：予算関係）を実施した。</w:t>
            </w:r>
          </w:p>
          <w:tbl>
            <w:tblPr>
              <w:tblpPr w:leftFromText="142" w:rightFromText="142" w:vertAnchor="text" w:horzAnchor="margin" w:tblpY="3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0"/>
            </w:tblGrid>
            <w:tr w:rsidR="008E05B4" w:rsidRPr="00FD24E7" w14:paraId="63F98EF1" w14:textId="77777777" w:rsidTr="004903E7">
              <w:trPr>
                <w:trHeight w:val="1594"/>
              </w:trPr>
              <w:tc>
                <w:tcPr>
                  <w:tcW w:w="3980" w:type="dxa"/>
                  <w:tcBorders>
                    <w:top w:val="single" w:sz="4" w:space="0" w:color="auto"/>
                    <w:left w:val="single" w:sz="4" w:space="0" w:color="auto"/>
                    <w:bottom w:val="single" w:sz="4" w:space="0" w:color="auto"/>
                    <w:right w:val="single" w:sz="4" w:space="0" w:color="auto"/>
                  </w:tcBorders>
                </w:tcPr>
                <w:p w14:paraId="63BC6C97" w14:textId="4A1EBE9D" w:rsidR="008E05B4" w:rsidRPr="00FD24E7" w:rsidRDefault="008E05B4" w:rsidP="008E05B4">
                  <w:pPr>
                    <w:ind w:left="151" w:hangingChars="100" w:hanging="151"/>
                    <w:rPr>
                      <w:rFonts w:ascii="ＭＳ 明朝" w:hAnsi="ＭＳ 明朝"/>
                      <w:b/>
                      <w:color w:val="000000" w:themeColor="text1"/>
                      <w:sz w:val="15"/>
                      <w:szCs w:val="15"/>
                    </w:rPr>
                  </w:pPr>
                  <w:r w:rsidRPr="00FD24E7">
                    <w:rPr>
                      <w:rFonts w:ascii="ＭＳ 明朝" w:hAnsi="ＭＳ 明朝" w:hint="eastAsia"/>
                      <w:b/>
                      <w:color w:val="000000" w:themeColor="text1"/>
                      <w:sz w:val="15"/>
                      <w:szCs w:val="15"/>
                    </w:rPr>
                    <w:t>・健全な財務運営</w:t>
                  </w:r>
                  <w:r w:rsidRPr="00FD24E7">
                    <w:rPr>
                      <w:rFonts w:ascii="ＭＳ 明朝" w:hAnsi="ＭＳ 明朝" w:hint="eastAsia"/>
                      <w:b/>
                      <w:sz w:val="15"/>
                      <w:szCs w:val="15"/>
                    </w:rPr>
                    <w:t>に資する</w:t>
                  </w:r>
                  <w:r w:rsidRPr="00FD24E7">
                    <w:rPr>
                      <w:rFonts w:ascii="ＭＳ 明朝" w:hAnsi="ＭＳ 明朝" w:hint="eastAsia"/>
                      <w:b/>
                      <w:color w:val="000000" w:themeColor="text1"/>
                      <w:sz w:val="15"/>
                      <w:szCs w:val="15"/>
                    </w:rPr>
                    <w:t>ため、ホームページを活用した一般競争入札（27件）を実施した。</w:t>
                  </w:r>
                </w:p>
                <w:p w14:paraId="27426926" w14:textId="5559E4F9" w:rsidR="008E05B4" w:rsidRPr="00FD24E7" w:rsidRDefault="008E05B4" w:rsidP="008E05B4">
                  <w:pPr>
                    <w:ind w:left="151" w:hangingChars="100" w:hanging="151"/>
                    <w:rPr>
                      <w:rFonts w:ascii="ＭＳ 明朝" w:hAnsi="ＭＳ 明朝"/>
                      <w:b/>
                      <w:sz w:val="15"/>
                      <w:szCs w:val="15"/>
                    </w:rPr>
                  </w:pPr>
                  <w:r w:rsidRPr="00FD24E7">
                    <w:rPr>
                      <w:rFonts w:ascii="ＭＳ 明朝" w:hAnsi="ＭＳ 明朝" w:hint="eastAsia"/>
                      <w:b/>
                      <w:color w:val="000000" w:themeColor="text1"/>
                      <w:sz w:val="15"/>
                      <w:szCs w:val="15"/>
                    </w:rPr>
                    <w:t>・役員が定期的に進捗を点検することで、平成30年度財務諸表等を期限内に大阪府</w:t>
                  </w:r>
                  <w:r w:rsidRPr="00FD24E7">
                    <w:rPr>
                      <w:rFonts w:ascii="ＭＳ 明朝" w:hAnsi="ＭＳ 明朝" w:hint="eastAsia"/>
                      <w:sz w:val="15"/>
                      <w:szCs w:val="15"/>
                    </w:rPr>
                    <w:t>・</w:t>
                  </w:r>
                  <w:r w:rsidRPr="00FD24E7">
                    <w:rPr>
                      <w:rFonts w:ascii="ＭＳ 明朝" w:hAnsi="ＭＳ 明朝" w:hint="eastAsia"/>
                      <w:b/>
                      <w:color w:val="000000" w:themeColor="text1"/>
                      <w:sz w:val="15"/>
                      <w:szCs w:val="15"/>
                    </w:rPr>
                    <w:t>市へ提出した。</w:t>
                  </w:r>
                </w:p>
                <w:p w14:paraId="1CC0395C" w14:textId="113584D1" w:rsidR="008E05B4" w:rsidRPr="00FD24E7" w:rsidRDefault="008E05B4" w:rsidP="008E05B4">
                  <w:pPr>
                    <w:ind w:left="151" w:hangingChars="100" w:hanging="151"/>
                    <w:rPr>
                      <w:rFonts w:ascii="ＭＳ 明朝" w:hAnsi="ＭＳ 明朝"/>
                      <w:b/>
                      <w:color w:val="000000" w:themeColor="text1"/>
                      <w:sz w:val="15"/>
                      <w:szCs w:val="15"/>
                    </w:rPr>
                  </w:pPr>
                  <w:r w:rsidRPr="00FD24E7">
                    <w:rPr>
                      <w:rFonts w:ascii="ＭＳ 明朝" w:hAnsi="ＭＳ 明朝" w:hint="eastAsia"/>
                      <w:b/>
                      <w:color w:val="000000" w:themeColor="text1"/>
                      <w:sz w:val="15"/>
                      <w:szCs w:val="15"/>
                    </w:rPr>
                    <w:t>・会計監査法人による会計事務研修を実施した。</w:t>
                  </w:r>
                </w:p>
                <w:p w14:paraId="4E9ED1E5" w14:textId="77777777" w:rsidR="008E05B4" w:rsidRPr="00FD24E7" w:rsidRDefault="008E05B4" w:rsidP="008E05B4">
                  <w:pPr>
                    <w:ind w:left="142" w:hangingChars="94" w:hanging="142"/>
                    <w:rPr>
                      <w:rFonts w:ascii="ＭＳ 明朝" w:hAnsi="ＭＳ 明朝"/>
                      <w:b/>
                      <w:color w:val="000000" w:themeColor="text1"/>
                      <w:sz w:val="15"/>
                      <w:szCs w:val="15"/>
                    </w:rPr>
                  </w:pPr>
                </w:p>
                <w:p w14:paraId="3DE70D64" w14:textId="77777777" w:rsidR="008E05B4" w:rsidRPr="00FD24E7" w:rsidRDefault="008E05B4" w:rsidP="008E05B4">
                  <w:pPr>
                    <w:ind w:leftChars="100" w:left="240" w:firstLineChars="100" w:firstLine="151"/>
                    <w:rPr>
                      <w:rFonts w:ascii="ＭＳ 明朝" w:hAnsi="ＭＳ 明朝"/>
                      <w:b/>
                      <w:sz w:val="15"/>
                      <w:szCs w:val="15"/>
                    </w:rPr>
                  </w:pPr>
                  <w:r w:rsidRPr="00FD24E7">
                    <w:rPr>
                      <w:rFonts w:ascii="ＭＳ 明朝" w:hAnsi="ＭＳ 明朝" w:hint="eastAsia"/>
                      <w:b/>
                      <w:sz w:val="15"/>
                      <w:szCs w:val="15"/>
                    </w:rPr>
                    <w:t>以上から、年度計画を順調に実施したと判断して自己評価は「Ⅲ」とした。</w:t>
                  </w:r>
                </w:p>
              </w:tc>
            </w:tr>
          </w:tbl>
          <w:p w14:paraId="03645D65" w14:textId="77777777" w:rsidR="008E05B4" w:rsidRPr="00FD24E7" w:rsidRDefault="008E05B4" w:rsidP="008E05B4">
            <w:pPr>
              <w:rPr>
                <w:rFonts w:ascii="ＭＳ 明朝" w:hAnsi="ＭＳ 明朝"/>
                <w:sz w:val="15"/>
                <w:szCs w:val="15"/>
              </w:rPr>
            </w:pPr>
          </w:p>
          <w:p w14:paraId="3C5F9F18" w14:textId="77777777" w:rsidR="008E05B4" w:rsidRPr="00FD24E7" w:rsidRDefault="008E05B4" w:rsidP="008E05B4">
            <w:pPr>
              <w:rPr>
                <w:rFonts w:ascii="ＭＳ 明朝" w:hAnsi="ＭＳ 明朝"/>
                <w:sz w:val="15"/>
                <w:szCs w:val="15"/>
              </w:rPr>
            </w:pPr>
          </w:p>
          <w:p w14:paraId="3FD440F7" w14:textId="77777777" w:rsidR="008E05B4" w:rsidRPr="00FD24E7" w:rsidRDefault="008E05B4" w:rsidP="008E05B4">
            <w:pPr>
              <w:rPr>
                <w:rFonts w:ascii="ＭＳ 明朝" w:hAnsi="ＭＳ 明朝"/>
                <w:sz w:val="15"/>
                <w:szCs w:val="15"/>
              </w:rPr>
            </w:pPr>
          </w:p>
        </w:tc>
        <w:tc>
          <w:tcPr>
            <w:tcW w:w="454" w:type="dxa"/>
            <w:tcBorders>
              <w:top w:val="dashed" w:sz="4" w:space="0" w:color="auto"/>
            </w:tcBorders>
            <w:shd w:val="clear" w:color="auto" w:fill="auto"/>
          </w:tcPr>
          <w:p w14:paraId="4CCD0E82" w14:textId="016C2AED" w:rsidR="008E05B4" w:rsidRPr="00FD24E7" w:rsidRDefault="008E05B4" w:rsidP="008E05B4">
            <w:pPr>
              <w:jc w:val="center"/>
              <w:rPr>
                <w:rFonts w:ascii="ＭＳ ゴシック" w:eastAsia="ＭＳ ゴシック" w:hAnsi="ＭＳ 明朝"/>
                <w:sz w:val="15"/>
                <w:szCs w:val="15"/>
              </w:rPr>
            </w:pPr>
            <w:r w:rsidRPr="00FD24E7">
              <w:rPr>
                <w:rFonts w:ascii="ＭＳ 明朝" w:hAnsi="ＭＳ 明朝" w:hint="eastAsia"/>
                <w:b/>
                <w:sz w:val="15"/>
                <w:szCs w:val="15"/>
              </w:rPr>
              <w:t>Ⅲ</w:t>
            </w:r>
          </w:p>
        </w:tc>
        <w:tc>
          <w:tcPr>
            <w:tcW w:w="454" w:type="dxa"/>
            <w:tcBorders>
              <w:top w:val="dashed" w:sz="4" w:space="0" w:color="auto"/>
            </w:tcBorders>
            <w:shd w:val="clear" w:color="auto" w:fill="auto"/>
          </w:tcPr>
          <w:p w14:paraId="71B275B4" w14:textId="456BBB35" w:rsidR="008E05B4" w:rsidRPr="00FD24E7" w:rsidRDefault="008E05B4" w:rsidP="008E05B4">
            <w:pPr>
              <w:jc w:val="center"/>
              <w:rPr>
                <w:rFonts w:ascii="ＭＳ 明朝" w:hAnsi="ＭＳ 明朝"/>
                <w:sz w:val="15"/>
                <w:szCs w:val="15"/>
              </w:rPr>
            </w:pPr>
            <w:r w:rsidRPr="00FD24E7">
              <w:rPr>
                <w:rFonts w:ascii="ＭＳ 明朝" w:hAnsi="ＭＳ 明朝" w:hint="eastAsia"/>
                <w:b/>
                <w:sz w:val="15"/>
                <w:szCs w:val="15"/>
              </w:rPr>
              <w:t>Ⅲ</w:t>
            </w:r>
          </w:p>
        </w:tc>
        <w:tc>
          <w:tcPr>
            <w:tcW w:w="2495" w:type="dxa"/>
            <w:tcBorders>
              <w:top w:val="dashed" w:sz="4" w:space="0" w:color="auto"/>
            </w:tcBorders>
            <w:shd w:val="clear" w:color="auto" w:fill="auto"/>
          </w:tcPr>
          <w:p w14:paraId="235172B0" w14:textId="77777777" w:rsidR="00BE3216" w:rsidRPr="00E97E24" w:rsidRDefault="00BE3216" w:rsidP="00BE3216">
            <w:pPr>
              <w:ind w:left="150" w:hangingChars="100" w:hanging="150"/>
              <w:rPr>
                <w:rFonts w:ascii="ＭＳ 明朝" w:hAnsi="ＭＳ 明朝"/>
                <w:sz w:val="15"/>
                <w:szCs w:val="15"/>
              </w:rPr>
            </w:pPr>
            <w:r w:rsidRPr="00BE3216">
              <w:rPr>
                <w:rFonts w:ascii="ＭＳ 明朝" w:hAnsi="ＭＳ 明朝" w:hint="eastAsia"/>
                <w:sz w:val="15"/>
                <w:szCs w:val="15"/>
              </w:rPr>
              <w:t>・ホームページを活用し27件の一</w:t>
            </w:r>
            <w:r w:rsidRPr="00E97E24">
              <w:rPr>
                <w:rFonts w:ascii="ＭＳ 明朝" w:hAnsi="ＭＳ 明朝" w:hint="eastAsia"/>
                <w:sz w:val="15"/>
                <w:szCs w:val="15"/>
              </w:rPr>
              <w:t>般競争入札を実施するなど、効率的な予算執行に努めた。</w:t>
            </w:r>
          </w:p>
          <w:p w14:paraId="34B8485B" w14:textId="794ABEF3" w:rsidR="00BE3216" w:rsidRPr="00E97E24" w:rsidRDefault="00BE3216" w:rsidP="00BE3216">
            <w:pPr>
              <w:ind w:left="150" w:hangingChars="100" w:hanging="150"/>
              <w:rPr>
                <w:rFonts w:ascii="ＭＳ 明朝" w:hAnsi="ＭＳ 明朝"/>
                <w:sz w:val="15"/>
                <w:szCs w:val="15"/>
              </w:rPr>
            </w:pPr>
            <w:r w:rsidRPr="00E97E24">
              <w:rPr>
                <w:rFonts w:ascii="ＭＳ 明朝" w:hAnsi="ＭＳ 明朝" w:hint="eastAsia"/>
                <w:sz w:val="15"/>
                <w:szCs w:val="15"/>
              </w:rPr>
              <w:t>・理事会への月次決算報告を着実に行うなどにより、法期限内に財務諸表を提出した。</w:t>
            </w:r>
          </w:p>
          <w:p w14:paraId="2F6E5958" w14:textId="000899D3" w:rsidR="008E05B4" w:rsidRPr="00FD24E7" w:rsidRDefault="008E05B4" w:rsidP="00BE3216">
            <w:pPr>
              <w:ind w:left="150" w:hangingChars="100" w:hanging="150"/>
              <w:rPr>
                <w:rFonts w:ascii="ＭＳ 明朝" w:hAnsi="ＭＳ 明朝"/>
                <w:sz w:val="15"/>
                <w:szCs w:val="15"/>
              </w:rPr>
            </w:pPr>
            <w:r w:rsidRPr="00E97E24">
              <w:rPr>
                <w:rFonts w:ascii="ＭＳ 明朝" w:hAnsi="ＭＳ 明朝" w:hint="eastAsia"/>
                <w:sz w:val="15"/>
                <w:szCs w:val="15"/>
              </w:rPr>
              <w:t>→</w:t>
            </w:r>
            <w:r w:rsidR="00BE3216" w:rsidRPr="00E97E24">
              <w:rPr>
                <w:rFonts w:ascii="ＭＳ 明朝" w:hAnsi="ＭＳ 明朝" w:hint="eastAsia"/>
                <w:sz w:val="15"/>
                <w:szCs w:val="15"/>
              </w:rPr>
              <w:t>地方独立行政法人のメリットを活かして効率的な予算執行に努めるとともに、法期限内に財務諸表を設立団体に提出していることから、自己評価の「Ⅲ」は妥当であると判</w:t>
            </w:r>
            <w:r w:rsidR="00BE3216" w:rsidRPr="00BE3216">
              <w:rPr>
                <w:rFonts w:ascii="ＭＳ 明朝" w:hAnsi="ＭＳ 明朝" w:hint="eastAsia"/>
                <w:sz w:val="15"/>
                <w:szCs w:val="15"/>
              </w:rPr>
              <w:t>断した。</w:t>
            </w:r>
          </w:p>
        </w:tc>
        <w:tc>
          <w:tcPr>
            <w:tcW w:w="454" w:type="dxa"/>
            <w:tcBorders>
              <w:top w:val="dashed" w:sz="4" w:space="0" w:color="auto"/>
            </w:tcBorders>
            <w:shd w:val="clear" w:color="auto" w:fill="auto"/>
          </w:tcPr>
          <w:p w14:paraId="37663E84" w14:textId="77777777" w:rsidR="008E05B4" w:rsidRPr="00FD24E7" w:rsidRDefault="008E05B4" w:rsidP="008E05B4">
            <w:pPr>
              <w:jc w:val="center"/>
              <w:rPr>
                <w:rFonts w:ascii="ＭＳ ゴシック" w:eastAsia="ＭＳ ゴシック" w:hAnsi="ＭＳ 明朝"/>
                <w:sz w:val="15"/>
                <w:szCs w:val="15"/>
              </w:rPr>
            </w:pPr>
            <w:r w:rsidRPr="00FD24E7">
              <w:rPr>
                <w:rFonts w:ascii="ＭＳ ゴシック" w:eastAsia="ＭＳ ゴシック" w:hAnsi="ＭＳ 明朝" w:hint="eastAsia"/>
                <w:sz w:val="15"/>
                <w:szCs w:val="15"/>
              </w:rPr>
              <w:t>13</w:t>
            </w:r>
          </w:p>
        </w:tc>
      </w:tr>
    </w:tbl>
    <w:p w14:paraId="08188987" w14:textId="39B971CE" w:rsidR="004B4EEB" w:rsidRPr="00FD24E7" w:rsidRDefault="004B4EEB" w:rsidP="00105AB4">
      <w:pPr>
        <w:rPr>
          <w:rFonts w:ascii="ＭＳ 明朝" w:hAnsi="ＭＳ 明朝"/>
          <w:sz w:val="15"/>
          <w:szCs w:val="15"/>
        </w:rPr>
      </w:pPr>
    </w:p>
    <w:p w14:paraId="3060C641" w14:textId="77777777" w:rsidR="00432049" w:rsidRPr="00FD24E7" w:rsidRDefault="00432049" w:rsidP="00105AB4">
      <w:pPr>
        <w:rPr>
          <w:rFonts w:ascii="ＭＳ 明朝" w:hAnsi="ＭＳ 明朝"/>
          <w:sz w:val="15"/>
          <w:szCs w:val="15"/>
        </w:rPr>
      </w:pPr>
    </w:p>
    <w:p w14:paraId="0BA266A9" w14:textId="77777777" w:rsidR="004B4EEB" w:rsidRPr="00FD24E7" w:rsidRDefault="00044E24" w:rsidP="004B4EEB">
      <w:pPr>
        <w:rPr>
          <w:rFonts w:ascii="ＭＳ 明朝" w:hAnsi="ＭＳ 明朝"/>
          <w:sz w:val="15"/>
          <w:szCs w:val="15"/>
        </w:rPr>
      </w:pPr>
      <w:r w:rsidRPr="00FD24E7">
        <w:rPr>
          <w:rFonts w:ascii="ＭＳ 明朝" w:hAnsi="ＭＳ 明朝"/>
          <w:sz w:val="15"/>
          <w:szCs w:val="15"/>
        </w:rPr>
        <w:br w:type="page"/>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34"/>
        <w:gridCol w:w="13041"/>
      </w:tblGrid>
      <w:tr w:rsidR="003E699A" w:rsidRPr="00FD24E7" w14:paraId="2BB3B3AE" w14:textId="77777777" w:rsidTr="00272283">
        <w:trPr>
          <w:cantSplit/>
          <w:trHeight w:val="450"/>
          <w:jc w:val="center"/>
        </w:trPr>
        <w:tc>
          <w:tcPr>
            <w:tcW w:w="1134" w:type="dxa"/>
            <w:tcBorders>
              <w:right w:val="single" w:sz="4" w:space="0" w:color="auto"/>
            </w:tcBorders>
            <w:vAlign w:val="center"/>
          </w:tcPr>
          <w:p w14:paraId="704919F6" w14:textId="77777777" w:rsidR="003E699A" w:rsidRPr="00FD24E7" w:rsidRDefault="00F016E3" w:rsidP="00F016E3">
            <w:pPr>
              <w:jc w:val="center"/>
              <w:rPr>
                <w:rFonts w:ascii="ＭＳ 明朝" w:hAnsi="ＭＳ 明朝"/>
                <w:b/>
                <w:sz w:val="15"/>
                <w:szCs w:val="15"/>
              </w:rPr>
            </w:pPr>
            <w:r w:rsidRPr="00FD24E7">
              <w:rPr>
                <w:rFonts w:ascii="ＭＳ 明朝" w:hAnsi="ＭＳ 明朝" w:hint="eastAsia"/>
                <w:b/>
                <w:sz w:val="15"/>
                <w:szCs w:val="15"/>
              </w:rPr>
              <w:lastRenderedPageBreak/>
              <w:t>中期計画</w:t>
            </w:r>
          </w:p>
        </w:tc>
        <w:tc>
          <w:tcPr>
            <w:tcW w:w="13041" w:type="dxa"/>
            <w:tcBorders>
              <w:left w:val="single" w:sz="4" w:space="0" w:color="auto"/>
            </w:tcBorders>
          </w:tcPr>
          <w:p w14:paraId="3F75F7E4" w14:textId="77777777" w:rsidR="003E699A" w:rsidRPr="00FD24E7" w:rsidRDefault="003E699A" w:rsidP="00F83C52">
            <w:pPr>
              <w:rPr>
                <w:rFonts w:ascii="ＭＳ 明朝" w:hAnsi="ＭＳ 明朝"/>
                <w:b/>
                <w:sz w:val="15"/>
                <w:szCs w:val="15"/>
              </w:rPr>
            </w:pPr>
            <w:r w:rsidRPr="00FD24E7">
              <w:rPr>
                <w:rFonts w:ascii="ＭＳ 明朝" w:hAnsi="ＭＳ 明朝" w:hint="eastAsia"/>
                <w:b/>
                <w:sz w:val="15"/>
                <w:szCs w:val="15"/>
              </w:rPr>
              <w:t>第４　予算</w:t>
            </w:r>
            <w:r w:rsidRPr="00FD24E7">
              <w:rPr>
                <w:rFonts w:ascii="ＭＳ 明朝" w:hAnsi="ＭＳ 明朝"/>
                <w:b/>
                <w:sz w:val="15"/>
                <w:szCs w:val="15"/>
              </w:rPr>
              <w:t>(</w:t>
            </w:r>
            <w:r w:rsidRPr="00FD24E7">
              <w:rPr>
                <w:rFonts w:ascii="ＭＳ 明朝" w:hAnsi="ＭＳ 明朝" w:hint="eastAsia"/>
                <w:b/>
                <w:sz w:val="15"/>
                <w:szCs w:val="15"/>
              </w:rPr>
              <w:t>人件費の見積りを含む。</w:t>
            </w:r>
            <w:r w:rsidRPr="00FD24E7">
              <w:rPr>
                <w:rFonts w:ascii="ＭＳ 明朝" w:hAnsi="ＭＳ 明朝"/>
                <w:b/>
                <w:sz w:val="15"/>
                <w:szCs w:val="15"/>
              </w:rPr>
              <w:t>)</w:t>
            </w:r>
            <w:r w:rsidRPr="00FD24E7">
              <w:rPr>
                <w:rFonts w:ascii="ＭＳ 明朝" w:hAnsi="ＭＳ 明朝" w:hint="eastAsia"/>
                <w:b/>
                <w:sz w:val="15"/>
                <w:szCs w:val="15"/>
              </w:rPr>
              <w:t>、収支計画及び資金計画</w:t>
            </w:r>
          </w:p>
        </w:tc>
      </w:tr>
    </w:tbl>
    <w:p w14:paraId="2800E97D" w14:textId="77777777" w:rsidR="004B4EEB" w:rsidRPr="00FD24E7" w:rsidRDefault="007A2639" w:rsidP="004B4EEB">
      <w:pPr>
        <w:rPr>
          <w:rFonts w:ascii="ＭＳ 明朝" w:hAnsi="ＭＳ 明朝"/>
          <w:sz w:val="15"/>
          <w:szCs w:val="15"/>
        </w:rPr>
      </w:pPr>
      <w:r w:rsidRPr="00FD24E7">
        <w:rPr>
          <w:rFonts w:ascii="ＭＳ 明朝" w:hAnsi="ＭＳ 明朝" w:hint="eastAsia"/>
          <w:sz w:val="15"/>
          <w:szCs w:val="15"/>
        </w:rPr>
        <w:t>※財務諸表及び決算報告書を参照</w:t>
      </w:r>
    </w:p>
    <w:p w14:paraId="460A1AA1" w14:textId="77777777" w:rsidR="00360599" w:rsidRPr="00FD24E7" w:rsidRDefault="00360599" w:rsidP="004B4EEB">
      <w:pPr>
        <w:rPr>
          <w:rFonts w:ascii="ＭＳ 明朝" w:hAnsi="ＭＳ 明朝"/>
          <w:sz w:val="15"/>
          <w:szCs w:val="15"/>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34"/>
        <w:gridCol w:w="13041"/>
      </w:tblGrid>
      <w:tr w:rsidR="003E699A" w:rsidRPr="00FD24E7" w14:paraId="44D62948" w14:textId="77777777" w:rsidTr="00272283">
        <w:trPr>
          <w:cantSplit/>
          <w:trHeight w:val="450"/>
          <w:jc w:val="center"/>
        </w:trPr>
        <w:tc>
          <w:tcPr>
            <w:tcW w:w="1134" w:type="dxa"/>
            <w:tcBorders>
              <w:right w:val="single" w:sz="4" w:space="0" w:color="auto"/>
            </w:tcBorders>
            <w:vAlign w:val="center"/>
          </w:tcPr>
          <w:p w14:paraId="0CAC7180" w14:textId="77777777" w:rsidR="003E699A" w:rsidRPr="00FD24E7" w:rsidRDefault="00F016E3" w:rsidP="007F1EA4">
            <w:pPr>
              <w:jc w:val="center"/>
              <w:rPr>
                <w:rFonts w:ascii="ＭＳ 明朝" w:hAnsi="ＭＳ 明朝"/>
                <w:b/>
                <w:sz w:val="15"/>
                <w:szCs w:val="15"/>
              </w:rPr>
            </w:pPr>
            <w:r w:rsidRPr="00FD24E7">
              <w:rPr>
                <w:rFonts w:ascii="ＭＳ 明朝" w:hAnsi="ＭＳ 明朝" w:hint="eastAsia"/>
                <w:b/>
                <w:sz w:val="15"/>
                <w:szCs w:val="15"/>
              </w:rPr>
              <w:t>中期計画</w:t>
            </w:r>
          </w:p>
        </w:tc>
        <w:tc>
          <w:tcPr>
            <w:tcW w:w="13041" w:type="dxa"/>
            <w:tcBorders>
              <w:left w:val="single" w:sz="4" w:space="0" w:color="auto"/>
            </w:tcBorders>
          </w:tcPr>
          <w:p w14:paraId="4E8AFB43" w14:textId="77777777" w:rsidR="003E699A" w:rsidRPr="00FD24E7" w:rsidRDefault="003E699A" w:rsidP="00950921">
            <w:pPr>
              <w:rPr>
                <w:rFonts w:ascii="ＭＳ 明朝" w:hAnsi="ＭＳ 明朝"/>
                <w:b/>
                <w:sz w:val="15"/>
                <w:szCs w:val="15"/>
              </w:rPr>
            </w:pPr>
            <w:r w:rsidRPr="00FD24E7">
              <w:rPr>
                <w:rFonts w:ascii="ＭＳ 明朝" w:hAnsi="ＭＳ 明朝" w:hint="eastAsia"/>
                <w:b/>
                <w:sz w:val="15"/>
                <w:szCs w:val="15"/>
              </w:rPr>
              <w:t>第５　短期借入金の限度額</w:t>
            </w:r>
          </w:p>
        </w:tc>
      </w:tr>
    </w:tbl>
    <w:p w14:paraId="66FA973B" w14:textId="77777777" w:rsidR="004B4EEB" w:rsidRPr="00FD24E7" w:rsidRDefault="004B4EEB" w:rsidP="004B4EEB">
      <w:pPr>
        <w:rPr>
          <w:rFonts w:ascii="ＭＳ 明朝" w:hAnsi="ＭＳ 明朝"/>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2"/>
        <w:gridCol w:w="3062"/>
        <w:gridCol w:w="4649"/>
        <w:gridCol w:w="3402"/>
      </w:tblGrid>
      <w:tr w:rsidR="00432049" w:rsidRPr="00FD24E7" w14:paraId="481FB54D" w14:textId="77777777" w:rsidTr="00BA3736">
        <w:trPr>
          <w:trHeight w:val="485"/>
          <w:jc w:val="center"/>
        </w:trPr>
        <w:tc>
          <w:tcPr>
            <w:tcW w:w="3062" w:type="dxa"/>
            <w:vAlign w:val="center"/>
          </w:tcPr>
          <w:p w14:paraId="368897BD" w14:textId="77777777" w:rsidR="00432049" w:rsidRPr="00FD24E7" w:rsidRDefault="00432049" w:rsidP="002E390C">
            <w:pPr>
              <w:jc w:val="center"/>
              <w:rPr>
                <w:rFonts w:ascii="ＭＳ 明朝" w:hAnsi="ＭＳ 明朝"/>
                <w:sz w:val="15"/>
                <w:szCs w:val="15"/>
              </w:rPr>
            </w:pPr>
            <w:r w:rsidRPr="00FD24E7">
              <w:rPr>
                <w:rFonts w:ascii="ＭＳ 明朝" w:hAnsi="ＭＳ 明朝" w:hint="eastAsia"/>
                <w:sz w:val="15"/>
                <w:szCs w:val="15"/>
              </w:rPr>
              <w:t>中期計画</w:t>
            </w:r>
          </w:p>
        </w:tc>
        <w:tc>
          <w:tcPr>
            <w:tcW w:w="3062" w:type="dxa"/>
            <w:vAlign w:val="center"/>
          </w:tcPr>
          <w:p w14:paraId="3131F751" w14:textId="77777777" w:rsidR="00432049" w:rsidRPr="00FD24E7" w:rsidRDefault="00432049" w:rsidP="002E390C">
            <w:pPr>
              <w:jc w:val="center"/>
              <w:rPr>
                <w:rFonts w:ascii="ＭＳ 明朝" w:hAnsi="ＭＳ 明朝"/>
                <w:sz w:val="15"/>
                <w:szCs w:val="15"/>
              </w:rPr>
            </w:pPr>
            <w:r w:rsidRPr="00FD24E7">
              <w:rPr>
                <w:rFonts w:ascii="ＭＳ 明朝" w:hAnsi="ＭＳ 明朝" w:hint="eastAsia"/>
                <w:sz w:val="15"/>
                <w:szCs w:val="15"/>
              </w:rPr>
              <w:t>年度計画</w:t>
            </w:r>
          </w:p>
        </w:tc>
        <w:tc>
          <w:tcPr>
            <w:tcW w:w="4649" w:type="dxa"/>
            <w:vAlign w:val="center"/>
          </w:tcPr>
          <w:p w14:paraId="64E9A71B" w14:textId="77777777" w:rsidR="00432049" w:rsidRPr="00FD24E7" w:rsidRDefault="00432049" w:rsidP="002E390C">
            <w:pPr>
              <w:jc w:val="center"/>
              <w:rPr>
                <w:rFonts w:ascii="ＭＳ 明朝" w:hAnsi="ＭＳ 明朝"/>
                <w:sz w:val="15"/>
                <w:szCs w:val="15"/>
              </w:rPr>
            </w:pPr>
            <w:r w:rsidRPr="00FD24E7">
              <w:rPr>
                <w:rFonts w:ascii="ＭＳ 明朝" w:hAnsi="ＭＳ 明朝" w:hint="eastAsia"/>
                <w:sz w:val="15"/>
                <w:szCs w:val="15"/>
              </w:rPr>
              <w:t>実　績</w:t>
            </w:r>
          </w:p>
        </w:tc>
        <w:tc>
          <w:tcPr>
            <w:tcW w:w="3402" w:type="dxa"/>
            <w:vMerge w:val="restart"/>
            <w:tcBorders>
              <w:top w:val="single" w:sz="4" w:space="0" w:color="FFFFFF"/>
              <w:right w:val="single" w:sz="4" w:space="0" w:color="FFFFFF"/>
            </w:tcBorders>
          </w:tcPr>
          <w:p w14:paraId="72BC97FD" w14:textId="77777777" w:rsidR="00432049" w:rsidRPr="00FD24E7" w:rsidRDefault="00432049" w:rsidP="002E390C">
            <w:pPr>
              <w:jc w:val="center"/>
              <w:rPr>
                <w:rFonts w:ascii="ＭＳ 明朝" w:hAnsi="ＭＳ 明朝"/>
                <w:sz w:val="15"/>
                <w:szCs w:val="15"/>
              </w:rPr>
            </w:pPr>
          </w:p>
        </w:tc>
      </w:tr>
      <w:tr w:rsidR="00432049" w:rsidRPr="00FD24E7" w14:paraId="5CECE1BF" w14:textId="77777777" w:rsidTr="00BA3736">
        <w:trPr>
          <w:trHeight w:val="126"/>
          <w:jc w:val="center"/>
        </w:trPr>
        <w:tc>
          <w:tcPr>
            <w:tcW w:w="3062" w:type="dxa"/>
            <w:vAlign w:val="center"/>
          </w:tcPr>
          <w:p w14:paraId="037B3680" w14:textId="77777777" w:rsidR="00432049" w:rsidRPr="00FD24E7" w:rsidRDefault="00432049" w:rsidP="00F83C52">
            <w:pPr>
              <w:autoSpaceDE w:val="0"/>
              <w:autoSpaceDN w:val="0"/>
              <w:rPr>
                <w:rFonts w:ascii="ＭＳ 明朝" w:hAnsi="ＭＳ 明朝"/>
                <w:sz w:val="15"/>
                <w:szCs w:val="15"/>
              </w:rPr>
            </w:pPr>
            <w:r w:rsidRPr="00FD24E7">
              <w:rPr>
                <w:rFonts w:ascii="ＭＳ 明朝" w:hAnsi="ＭＳ 明朝" w:hint="eastAsia"/>
                <w:sz w:val="15"/>
                <w:szCs w:val="15"/>
              </w:rPr>
              <w:t>１　短期借入金の限度額</w:t>
            </w:r>
          </w:p>
          <w:p w14:paraId="28E672B7" w14:textId="77777777" w:rsidR="00432049" w:rsidRPr="00FD24E7" w:rsidRDefault="00432049" w:rsidP="00D328EA">
            <w:pPr>
              <w:ind w:leftChars="100" w:left="240" w:firstLineChars="100" w:firstLine="150"/>
              <w:rPr>
                <w:rFonts w:ascii="ＭＳ 明朝" w:hAnsi="ＭＳ 明朝"/>
                <w:sz w:val="15"/>
                <w:szCs w:val="15"/>
              </w:rPr>
            </w:pPr>
            <w:r w:rsidRPr="00FD24E7">
              <w:rPr>
                <w:rFonts w:ascii="ＭＳ 明朝" w:hAnsi="ＭＳ 明朝" w:hint="eastAsia"/>
                <w:sz w:val="15"/>
                <w:szCs w:val="15"/>
              </w:rPr>
              <w:t>5 億円</w:t>
            </w:r>
          </w:p>
          <w:p w14:paraId="2BCBA262" w14:textId="77777777" w:rsidR="00432049" w:rsidRPr="00FD24E7" w:rsidRDefault="00432049" w:rsidP="00F83C52">
            <w:pPr>
              <w:autoSpaceDE w:val="0"/>
              <w:autoSpaceDN w:val="0"/>
              <w:rPr>
                <w:rFonts w:ascii="ＭＳ 明朝" w:hAnsi="ＭＳ 明朝"/>
                <w:sz w:val="15"/>
                <w:szCs w:val="15"/>
              </w:rPr>
            </w:pPr>
            <w:r w:rsidRPr="00FD24E7">
              <w:rPr>
                <w:rFonts w:ascii="ＭＳ 明朝" w:hAnsi="ＭＳ 明朝" w:hint="eastAsia"/>
                <w:sz w:val="15"/>
                <w:szCs w:val="15"/>
              </w:rPr>
              <w:t>２　想定される理由</w:t>
            </w:r>
          </w:p>
          <w:p w14:paraId="3E216384" w14:textId="77777777" w:rsidR="00432049" w:rsidRPr="00FD24E7" w:rsidRDefault="00432049" w:rsidP="00D328EA">
            <w:pPr>
              <w:ind w:leftChars="100" w:left="240" w:firstLineChars="100" w:firstLine="150"/>
              <w:rPr>
                <w:rFonts w:ascii="ＭＳ 明朝" w:hAnsi="ＭＳ 明朝"/>
                <w:sz w:val="15"/>
                <w:szCs w:val="15"/>
              </w:rPr>
            </w:pPr>
            <w:r w:rsidRPr="00FD24E7">
              <w:rPr>
                <w:rFonts w:ascii="ＭＳ 明朝" w:hAnsi="ＭＳ 明朝" w:hint="eastAsia"/>
                <w:sz w:val="15"/>
                <w:szCs w:val="15"/>
              </w:rPr>
              <w:t>運営費交付金の受入れ遅延及び事故の発生等により緊急に必要となる対策費として借入することが想定される。</w:t>
            </w:r>
          </w:p>
        </w:tc>
        <w:tc>
          <w:tcPr>
            <w:tcW w:w="3062" w:type="dxa"/>
            <w:vAlign w:val="center"/>
          </w:tcPr>
          <w:p w14:paraId="21F39798" w14:textId="77777777" w:rsidR="00432049" w:rsidRPr="00FD24E7" w:rsidRDefault="00432049" w:rsidP="00F83C52">
            <w:pPr>
              <w:autoSpaceDE w:val="0"/>
              <w:autoSpaceDN w:val="0"/>
              <w:ind w:left="150" w:hangingChars="100" w:hanging="150"/>
              <w:rPr>
                <w:rFonts w:ascii="ＭＳ 明朝" w:hAnsi="ＭＳ 明朝"/>
                <w:sz w:val="15"/>
                <w:szCs w:val="15"/>
              </w:rPr>
            </w:pPr>
            <w:r w:rsidRPr="00FD24E7">
              <w:rPr>
                <w:rFonts w:ascii="ＭＳ 明朝" w:hAnsi="ＭＳ 明朝" w:hint="eastAsia"/>
                <w:sz w:val="15"/>
                <w:szCs w:val="15"/>
              </w:rPr>
              <w:t>１　短期借入金の限度額</w:t>
            </w:r>
          </w:p>
          <w:p w14:paraId="190B777D" w14:textId="77777777" w:rsidR="00432049" w:rsidRPr="00FD24E7" w:rsidRDefault="00432049" w:rsidP="00D328EA">
            <w:pPr>
              <w:ind w:leftChars="100" w:left="240" w:firstLineChars="100" w:firstLine="150"/>
              <w:rPr>
                <w:rFonts w:ascii="ＭＳ 明朝" w:hAnsi="ＭＳ 明朝"/>
                <w:sz w:val="15"/>
                <w:szCs w:val="15"/>
              </w:rPr>
            </w:pPr>
            <w:r w:rsidRPr="00FD24E7">
              <w:rPr>
                <w:rFonts w:ascii="ＭＳ 明朝" w:hAnsi="ＭＳ 明朝" w:hint="eastAsia"/>
                <w:sz w:val="15"/>
                <w:szCs w:val="15"/>
              </w:rPr>
              <w:t>5 億円</w:t>
            </w:r>
          </w:p>
          <w:p w14:paraId="67F3C502" w14:textId="77777777" w:rsidR="00432049" w:rsidRPr="00FD24E7" w:rsidRDefault="00432049" w:rsidP="00F83C52">
            <w:pPr>
              <w:autoSpaceDE w:val="0"/>
              <w:autoSpaceDN w:val="0"/>
              <w:ind w:left="150" w:hangingChars="100" w:hanging="150"/>
              <w:rPr>
                <w:rFonts w:ascii="ＭＳ 明朝" w:hAnsi="ＭＳ 明朝"/>
                <w:sz w:val="15"/>
                <w:szCs w:val="15"/>
              </w:rPr>
            </w:pPr>
            <w:r w:rsidRPr="00FD24E7">
              <w:rPr>
                <w:rFonts w:ascii="ＭＳ 明朝" w:hAnsi="ＭＳ 明朝" w:hint="eastAsia"/>
                <w:sz w:val="15"/>
                <w:szCs w:val="15"/>
              </w:rPr>
              <w:t>２　想定される理由</w:t>
            </w:r>
          </w:p>
          <w:p w14:paraId="0DD9CC53" w14:textId="77777777" w:rsidR="00432049" w:rsidRPr="00FD24E7" w:rsidRDefault="00432049" w:rsidP="00D328EA">
            <w:pPr>
              <w:ind w:leftChars="100" w:left="240" w:firstLineChars="100" w:firstLine="150"/>
              <w:rPr>
                <w:rFonts w:ascii="ＭＳ 明朝" w:hAnsi="ＭＳ 明朝"/>
                <w:sz w:val="15"/>
                <w:szCs w:val="15"/>
              </w:rPr>
            </w:pPr>
            <w:r w:rsidRPr="00FD24E7">
              <w:rPr>
                <w:rFonts w:ascii="ＭＳ 明朝" w:hAnsi="ＭＳ 明朝" w:hint="eastAsia"/>
                <w:sz w:val="15"/>
                <w:szCs w:val="15"/>
              </w:rPr>
              <w:t>運営費交付金の受入れ遅延及び事故の発生等により緊急に必要となる対策費として借入することが想定される。</w:t>
            </w:r>
          </w:p>
        </w:tc>
        <w:tc>
          <w:tcPr>
            <w:tcW w:w="4649" w:type="dxa"/>
            <w:vAlign w:val="center"/>
          </w:tcPr>
          <w:p w14:paraId="77804385" w14:textId="5E9FA3A2" w:rsidR="00432049" w:rsidRPr="00FD24E7" w:rsidRDefault="0024670B" w:rsidP="00F83C52">
            <w:pPr>
              <w:rPr>
                <w:rFonts w:ascii="ＭＳ 明朝" w:hAnsi="ＭＳ 明朝"/>
                <w:sz w:val="15"/>
                <w:szCs w:val="15"/>
              </w:rPr>
            </w:pPr>
            <w:r w:rsidRPr="00FD24E7">
              <w:rPr>
                <w:rFonts w:ascii="ＭＳ 明朝" w:hAnsi="ＭＳ 明朝" w:hint="eastAsia"/>
                <w:sz w:val="15"/>
                <w:szCs w:val="15"/>
              </w:rPr>
              <w:t>なし</w:t>
            </w:r>
          </w:p>
        </w:tc>
        <w:tc>
          <w:tcPr>
            <w:tcW w:w="3402" w:type="dxa"/>
            <w:vMerge/>
            <w:tcBorders>
              <w:bottom w:val="single" w:sz="4" w:space="0" w:color="FFFFFF"/>
              <w:right w:val="single" w:sz="4" w:space="0" w:color="FFFFFF"/>
            </w:tcBorders>
          </w:tcPr>
          <w:p w14:paraId="0EAB4E70" w14:textId="77777777" w:rsidR="00432049" w:rsidRPr="00FD24E7" w:rsidRDefault="00432049" w:rsidP="00F83C52">
            <w:pPr>
              <w:rPr>
                <w:rFonts w:ascii="ＭＳ 明朝" w:hAnsi="ＭＳ 明朝"/>
                <w:sz w:val="15"/>
                <w:szCs w:val="15"/>
              </w:rPr>
            </w:pPr>
          </w:p>
        </w:tc>
      </w:tr>
    </w:tbl>
    <w:p w14:paraId="069D4C09" w14:textId="77777777" w:rsidR="004A5FB1" w:rsidRPr="00FD24E7" w:rsidRDefault="004A5FB1" w:rsidP="004B4EEB">
      <w:pPr>
        <w:rPr>
          <w:rFonts w:ascii="ＭＳ 明朝" w:hAnsi="ＭＳ 明朝"/>
          <w:sz w:val="15"/>
          <w:szCs w:val="15"/>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34"/>
        <w:gridCol w:w="13041"/>
      </w:tblGrid>
      <w:tr w:rsidR="003E699A" w:rsidRPr="00FD24E7" w14:paraId="7329C5BC" w14:textId="77777777" w:rsidTr="00272283">
        <w:trPr>
          <w:cantSplit/>
          <w:trHeight w:val="254"/>
          <w:jc w:val="center"/>
        </w:trPr>
        <w:tc>
          <w:tcPr>
            <w:tcW w:w="1134" w:type="dxa"/>
            <w:tcBorders>
              <w:right w:val="single" w:sz="4" w:space="0" w:color="auto"/>
            </w:tcBorders>
            <w:vAlign w:val="center"/>
          </w:tcPr>
          <w:p w14:paraId="5B7A9B1B" w14:textId="77777777" w:rsidR="003E699A" w:rsidRPr="00FD24E7" w:rsidRDefault="00F016E3" w:rsidP="00950921">
            <w:pPr>
              <w:jc w:val="center"/>
              <w:rPr>
                <w:rFonts w:ascii="ＭＳ 明朝" w:hAnsi="ＭＳ 明朝"/>
                <w:b/>
                <w:sz w:val="15"/>
                <w:szCs w:val="15"/>
              </w:rPr>
            </w:pPr>
            <w:r w:rsidRPr="00FD24E7">
              <w:rPr>
                <w:rFonts w:ascii="ＭＳ 明朝" w:hAnsi="ＭＳ 明朝" w:hint="eastAsia"/>
                <w:b/>
                <w:sz w:val="15"/>
                <w:szCs w:val="15"/>
              </w:rPr>
              <w:t>中期計画</w:t>
            </w:r>
          </w:p>
        </w:tc>
        <w:tc>
          <w:tcPr>
            <w:tcW w:w="13041" w:type="dxa"/>
            <w:tcBorders>
              <w:left w:val="single" w:sz="4" w:space="0" w:color="auto"/>
            </w:tcBorders>
          </w:tcPr>
          <w:p w14:paraId="099D5099" w14:textId="77777777" w:rsidR="003E699A" w:rsidRPr="00FD24E7" w:rsidRDefault="003E699A" w:rsidP="00F83C52">
            <w:pPr>
              <w:rPr>
                <w:rFonts w:ascii="ＭＳ 明朝" w:hAnsi="ＭＳ 明朝"/>
                <w:b/>
                <w:sz w:val="15"/>
                <w:szCs w:val="15"/>
              </w:rPr>
            </w:pPr>
            <w:r w:rsidRPr="00FD24E7">
              <w:rPr>
                <w:rFonts w:ascii="ＭＳ 明朝" w:hAnsi="ＭＳ 明朝" w:hint="eastAsia"/>
                <w:b/>
                <w:sz w:val="15"/>
                <w:szCs w:val="15"/>
              </w:rPr>
              <w:t>第６　出資等に係る不要財産又は出資等に係る不要財産となることが見込まれる財産がある場合には、当該財産の処分に関する計画</w:t>
            </w:r>
          </w:p>
        </w:tc>
      </w:tr>
    </w:tbl>
    <w:p w14:paraId="2493BA6E" w14:textId="77777777" w:rsidR="004B4EEB" w:rsidRPr="00FD24E7" w:rsidRDefault="004A5FB1" w:rsidP="004B4EEB">
      <w:pPr>
        <w:rPr>
          <w:rFonts w:ascii="ＭＳ 明朝" w:hAnsi="ＭＳ 明朝"/>
          <w:sz w:val="15"/>
          <w:szCs w:val="15"/>
        </w:rPr>
      </w:pPr>
      <w:r w:rsidRPr="00FD24E7">
        <w:rPr>
          <w:rFonts w:ascii="ＭＳ 明朝" w:hAnsi="ＭＳ 明朝" w:hint="eastAsia"/>
          <w:sz w:val="15"/>
          <w:szCs w:val="15"/>
        </w:rPr>
        <w:t>該当なし</w:t>
      </w:r>
    </w:p>
    <w:p w14:paraId="5263CEA0" w14:textId="77777777" w:rsidR="004B4EEB" w:rsidRPr="00FD24E7" w:rsidRDefault="004B4EEB" w:rsidP="004B4EEB">
      <w:pPr>
        <w:rPr>
          <w:rFonts w:ascii="ＭＳ 明朝" w:hAnsi="ＭＳ 明朝"/>
          <w:sz w:val="15"/>
          <w:szCs w:val="15"/>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34"/>
        <w:gridCol w:w="13041"/>
      </w:tblGrid>
      <w:tr w:rsidR="003E699A" w:rsidRPr="00FD24E7" w14:paraId="5506A679" w14:textId="77777777" w:rsidTr="00432049">
        <w:trPr>
          <w:cantSplit/>
          <w:trHeight w:val="324"/>
        </w:trPr>
        <w:tc>
          <w:tcPr>
            <w:tcW w:w="1134" w:type="dxa"/>
            <w:tcBorders>
              <w:right w:val="single" w:sz="4" w:space="0" w:color="auto"/>
            </w:tcBorders>
            <w:vAlign w:val="center"/>
          </w:tcPr>
          <w:p w14:paraId="59FAA099" w14:textId="77777777" w:rsidR="003E699A" w:rsidRPr="00FD24E7" w:rsidRDefault="00F016E3" w:rsidP="00F016E3">
            <w:pPr>
              <w:jc w:val="center"/>
              <w:rPr>
                <w:rFonts w:ascii="ＭＳ 明朝" w:hAnsi="ＭＳ 明朝"/>
                <w:b/>
                <w:sz w:val="15"/>
                <w:szCs w:val="15"/>
              </w:rPr>
            </w:pPr>
            <w:r w:rsidRPr="00FD24E7">
              <w:rPr>
                <w:rFonts w:ascii="ＭＳ 明朝" w:hAnsi="ＭＳ 明朝" w:hint="eastAsia"/>
                <w:b/>
                <w:sz w:val="15"/>
                <w:szCs w:val="15"/>
              </w:rPr>
              <w:t>中期計画</w:t>
            </w:r>
          </w:p>
        </w:tc>
        <w:tc>
          <w:tcPr>
            <w:tcW w:w="13041" w:type="dxa"/>
            <w:tcBorders>
              <w:left w:val="single" w:sz="4" w:space="0" w:color="auto"/>
            </w:tcBorders>
          </w:tcPr>
          <w:p w14:paraId="7EEFEA91" w14:textId="77777777" w:rsidR="003E699A" w:rsidRPr="00FD24E7" w:rsidRDefault="003E699A" w:rsidP="00F83C52">
            <w:pPr>
              <w:rPr>
                <w:rFonts w:ascii="ＭＳ 明朝" w:hAnsi="ＭＳ 明朝"/>
                <w:b/>
                <w:sz w:val="15"/>
                <w:szCs w:val="15"/>
              </w:rPr>
            </w:pPr>
            <w:r w:rsidRPr="00FD24E7">
              <w:rPr>
                <w:rFonts w:ascii="ＭＳ 明朝" w:hAnsi="ＭＳ 明朝" w:hint="eastAsia"/>
                <w:b/>
                <w:sz w:val="15"/>
                <w:szCs w:val="15"/>
              </w:rPr>
              <w:t>第７　重要な財産を譲渡し、又は担保に供しようとするときは、その計画</w:t>
            </w:r>
          </w:p>
        </w:tc>
      </w:tr>
    </w:tbl>
    <w:p w14:paraId="7B2D5C13" w14:textId="77777777" w:rsidR="004A5FB1" w:rsidRPr="00FD24E7" w:rsidRDefault="004A5FB1" w:rsidP="004A5FB1">
      <w:pPr>
        <w:rPr>
          <w:rFonts w:ascii="ＭＳ 明朝" w:hAnsi="ＭＳ 明朝"/>
          <w:sz w:val="15"/>
          <w:szCs w:val="15"/>
        </w:rPr>
      </w:pPr>
      <w:r w:rsidRPr="00FD24E7">
        <w:rPr>
          <w:rFonts w:ascii="ＭＳ 明朝" w:hAnsi="ＭＳ 明朝" w:hint="eastAsia"/>
          <w:sz w:val="15"/>
          <w:szCs w:val="15"/>
        </w:rPr>
        <w:t>該当なし</w:t>
      </w:r>
    </w:p>
    <w:p w14:paraId="1632493B" w14:textId="77777777" w:rsidR="004B4EEB" w:rsidRPr="00FD24E7" w:rsidRDefault="004B4EEB" w:rsidP="004B4EEB">
      <w:pPr>
        <w:rPr>
          <w:rFonts w:ascii="ＭＳ 明朝" w:hAnsi="ＭＳ 明朝"/>
          <w:sz w:val="15"/>
          <w:szCs w:val="15"/>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34"/>
        <w:gridCol w:w="13041"/>
      </w:tblGrid>
      <w:tr w:rsidR="003E699A" w:rsidRPr="00FD24E7" w14:paraId="5658BC0F" w14:textId="77777777" w:rsidTr="00272283">
        <w:trPr>
          <w:cantSplit/>
          <w:trHeight w:val="309"/>
        </w:trPr>
        <w:tc>
          <w:tcPr>
            <w:tcW w:w="1134" w:type="dxa"/>
            <w:tcBorders>
              <w:right w:val="single" w:sz="4" w:space="0" w:color="auto"/>
            </w:tcBorders>
            <w:vAlign w:val="center"/>
          </w:tcPr>
          <w:p w14:paraId="22300785" w14:textId="77777777" w:rsidR="003E699A" w:rsidRPr="00FD24E7" w:rsidRDefault="00F016E3" w:rsidP="00F016E3">
            <w:pPr>
              <w:jc w:val="center"/>
              <w:rPr>
                <w:rFonts w:ascii="ＭＳ 明朝" w:hAnsi="ＭＳ 明朝"/>
                <w:b/>
                <w:sz w:val="15"/>
                <w:szCs w:val="15"/>
              </w:rPr>
            </w:pPr>
            <w:r w:rsidRPr="00FD24E7">
              <w:rPr>
                <w:rFonts w:ascii="ＭＳ 明朝" w:hAnsi="ＭＳ 明朝" w:hint="eastAsia"/>
                <w:b/>
                <w:sz w:val="15"/>
                <w:szCs w:val="15"/>
              </w:rPr>
              <w:t>中期計画</w:t>
            </w:r>
          </w:p>
        </w:tc>
        <w:tc>
          <w:tcPr>
            <w:tcW w:w="13041" w:type="dxa"/>
            <w:tcBorders>
              <w:left w:val="single" w:sz="4" w:space="0" w:color="auto"/>
            </w:tcBorders>
          </w:tcPr>
          <w:p w14:paraId="279D3DCD" w14:textId="77777777" w:rsidR="003E699A" w:rsidRPr="00FD24E7" w:rsidRDefault="003E699A" w:rsidP="00F83C52">
            <w:pPr>
              <w:rPr>
                <w:rFonts w:ascii="ＭＳ 明朝" w:hAnsi="ＭＳ 明朝"/>
                <w:b/>
                <w:sz w:val="15"/>
                <w:szCs w:val="15"/>
              </w:rPr>
            </w:pPr>
            <w:r w:rsidRPr="00FD24E7">
              <w:rPr>
                <w:rFonts w:ascii="ＭＳ 明朝" w:hAnsi="ＭＳ 明朝" w:hint="eastAsia"/>
                <w:b/>
                <w:sz w:val="15"/>
                <w:szCs w:val="15"/>
              </w:rPr>
              <w:t>第８　剰余金の使途</w:t>
            </w:r>
          </w:p>
        </w:tc>
      </w:tr>
    </w:tbl>
    <w:p w14:paraId="25337C71" w14:textId="77777777" w:rsidR="004B4EEB" w:rsidRPr="00FD24E7" w:rsidRDefault="004B4EEB" w:rsidP="004B4EEB">
      <w:pPr>
        <w:rPr>
          <w:rFonts w:ascii="ＭＳ 明朝" w:hAnsi="ＭＳ 明朝"/>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062"/>
        <w:gridCol w:w="3062"/>
        <w:gridCol w:w="4649"/>
        <w:gridCol w:w="3402"/>
      </w:tblGrid>
      <w:tr w:rsidR="00432049" w:rsidRPr="00FD24E7" w14:paraId="120DD49B" w14:textId="77777777" w:rsidTr="00BA3736">
        <w:trPr>
          <w:trHeight w:val="454"/>
          <w:jc w:val="center"/>
        </w:trPr>
        <w:tc>
          <w:tcPr>
            <w:tcW w:w="3062" w:type="dxa"/>
            <w:vAlign w:val="center"/>
          </w:tcPr>
          <w:p w14:paraId="4339D198" w14:textId="77777777" w:rsidR="00432049" w:rsidRPr="00FD24E7" w:rsidRDefault="00432049" w:rsidP="00F83C52">
            <w:pPr>
              <w:jc w:val="center"/>
              <w:rPr>
                <w:rFonts w:ascii="ＭＳ 明朝" w:hAnsi="ＭＳ 明朝"/>
                <w:sz w:val="15"/>
                <w:szCs w:val="15"/>
              </w:rPr>
            </w:pPr>
            <w:r w:rsidRPr="00FD24E7">
              <w:rPr>
                <w:rFonts w:ascii="ＭＳ 明朝" w:hAnsi="ＭＳ 明朝" w:hint="eastAsia"/>
                <w:sz w:val="15"/>
                <w:szCs w:val="15"/>
              </w:rPr>
              <w:t>中期計画</w:t>
            </w:r>
          </w:p>
        </w:tc>
        <w:tc>
          <w:tcPr>
            <w:tcW w:w="3062" w:type="dxa"/>
            <w:vAlign w:val="center"/>
          </w:tcPr>
          <w:p w14:paraId="1C2A8631" w14:textId="77777777" w:rsidR="00432049" w:rsidRPr="00FD24E7" w:rsidRDefault="00432049" w:rsidP="00F83C52">
            <w:pPr>
              <w:jc w:val="center"/>
              <w:rPr>
                <w:rFonts w:ascii="ＭＳ 明朝" w:hAnsi="ＭＳ 明朝"/>
                <w:sz w:val="15"/>
                <w:szCs w:val="15"/>
              </w:rPr>
            </w:pPr>
            <w:r w:rsidRPr="00FD24E7">
              <w:rPr>
                <w:rFonts w:ascii="ＭＳ 明朝" w:hAnsi="ＭＳ 明朝" w:hint="eastAsia"/>
                <w:sz w:val="15"/>
                <w:szCs w:val="15"/>
              </w:rPr>
              <w:t>年度計画</w:t>
            </w:r>
          </w:p>
        </w:tc>
        <w:tc>
          <w:tcPr>
            <w:tcW w:w="4649" w:type="dxa"/>
            <w:vAlign w:val="center"/>
          </w:tcPr>
          <w:p w14:paraId="266AD4B4" w14:textId="77777777" w:rsidR="00432049" w:rsidRPr="00FD24E7" w:rsidRDefault="00432049" w:rsidP="00F83C52">
            <w:pPr>
              <w:jc w:val="center"/>
              <w:rPr>
                <w:rFonts w:ascii="ＭＳ 明朝" w:hAnsi="ＭＳ 明朝"/>
                <w:sz w:val="15"/>
                <w:szCs w:val="15"/>
              </w:rPr>
            </w:pPr>
            <w:r w:rsidRPr="00FD24E7">
              <w:rPr>
                <w:rFonts w:ascii="ＭＳ 明朝" w:hAnsi="ＭＳ 明朝" w:hint="eastAsia"/>
                <w:sz w:val="15"/>
                <w:szCs w:val="15"/>
              </w:rPr>
              <w:t>実　績</w:t>
            </w:r>
          </w:p>
        </w:tc>
        <w:tc>
          <w:tcPr>
            <w:tcW w:w="3402" w:type="dxa"/>
            <w:tcBorders>
              <w:top w:val="single" w:sz="4" w:space="0" w:color="FFFFFF"/>
              <w:bottom w:val="single" w:sz="4" w:space="0" w:color="FFFFFF"/>
              <w:right w:val="single" w:sz="4" w:space="0" w:color="FFFFFF"/>
            </w:tcBorders>
          </w:tcPr>
          <w:p w14:paraId="6B6EBB21" w14:textId="77777777" w:rsidR="00432049" w:rsidRPr="00FD24E7" w:rsidRDefault="00432049" w:rsidP="00F83C52">
            <w:pPr>
              <w:jc w:val="center"/>
              <w:rPr>
                <w:rFonts w:ascii="ＭＳ 明朝" w:hAnsi="ＭＳ 明朝"/>
                <w:sz w:val="15"/>
                <w:szCs w:val="15"/>
              </w:rPr>
            </w:pPr>
          </w:p>
        </w:tc>
      </w:tr>
      <w:tr w:rsidR="00432049" w:rsidRPr="00FD24E7" w14:paraId="49685A74" w14:textId="77777777" w:rsidTr="00BA3736">
        <w:trPr>
          <w:trHeight w:val="838"/>
          <w:jc w:val="center"/>
        </w:trPr>
        <w:tc>
          <w:tcPr>
            <w:tcW w:w="3062" w:type="dxa"/>
            <w:vAlign w:val="center"/>
          </w:tcPr>
          <w:p w14:paraId="37A1FC46" w14:textId="6AB8B1AD" w:rsidR="00432049" w:rsidRPr="00FD24E7" w:rsidRDefault="00432049" w:rsidP="00647635">
            <w:pPr>
              <w:autoSpaceDE w:val="0"/>
              <w:autoSpaceDN w:val="0"/>
              <w:ind w:leftChars="50" w:left="120" w:firstLineChars="100" w:firstLine="150"/>
              <w:rPr>
                <w:rFonts w:ascii="ＭＳ 明朝" w:hAnsi="ＭＳ 明朝"/>
                <w:sz w:val="15"/>
                <w:szCs w:val="15"/>
              </w:rPr>
            </w:pPr>
            <w:r w:rsidRPr="00FD24E7">
              <w:rPr>
                <w:rFonts w:ascii="ＭＳ 明朝" w:hAnsi="ＭＳ 明朝" w:hint="eastAsia"/>
                <w:sz w:val="15"/>
                <w:szCs w:val="15"/>
              </w:rPr>
              <w:t>決算において剰余金が発生した場合、調査研究及びその</w:t>
            </w:r>
            <w:r w:rsidR="00647635">
              <w:rPr>
                <w:rFonts w:ascii="ＭＳ 明朝" w:hAnsi="ＭＳ 明朝" w:hint="eastAsia"/>
                <w:sz w:val="15"/>
                <w:szCs w:val="15"/>
              </w:rPr>
              <w:t>研究</w:t>
            </w:r>
            <w:r w:rsidRPr="00FD24E7">
              <w:rPr>
                <w:rFonts w:ascii="ＭＳ 明朝" w:hAnsi="ＭＳ 明朝" w:hint="eastAsia"/>
                <w:sz w:val="15"/>
                <w:szCs w:val="15"/>
              </w:rPr>
              <w:t>成果の普及、活用並びに情報発信、研修等、住民サービスの質の向上と組織運営の改善等、法人の円滑な業務運営に充てる。</w:t>
            </w:r>
          </w:p>
        </w:tc>
        <w:tc>
          <w:tcPr>
            <w:tcW w:w="3062" w:type="dxa"/>
            <w:vAlign w:val="center"/>
          </w:tcPr>
          <w:p w14:paraId="5C57EB96" w14:textId="74AE4532" w:rsidR="00432049" w:rsidRPr="00FD24E7" w:rsidRDefault="00432049" w:rsidP="00647635">
            <w:pPr>
              <w:autoSpaceDE w:val="0"/>
              <w:autoSpaceDN w:val="0"/>
              <w:ind w:leftChars="50" w:left="120" w:firstLineChars="100" w:firstLine="150"/>
              <w:rPr>
                <w:rFonts w:ascii="ＭＳ 明朝" w:hAnsi="ＭＳ 明朝"/>
                <w:sz w:val="15"/>
                <w:szCs w:val="15"/>
              </w:rPr>
            </w:pPr>
            <w:r w:rsidRPr="00FD24E7">
              <w:rPr>
                <w:rFonts w:ascii="ＭＳ 明朝" w:hAnsi="ＭＳ 明朝" w:hint="eastAsia"/>
                <w:sz w:val="15"/>
                <w:szCs w:val="15"/>
              </w:rPr>
              <w:t>決算において剰余金が発生した場合、調査研究及びその研究成果の普及、活用並びに情報発信、研修等、住民サービスの質の向上と組織運営の改善等、法人の円滑な業務運営に充てる。</w:t>
            </w:r>
          </w:p>
        </w:tc>
        <w:tc>
          <w:tcPr>
            <w:tcW w:w="4649" w:type="dxa"/>
            <w:vAlign w:val="center"/>
          </w:tcPr>
          <w:p w14:paraId="33F5B162" w14:textId="77777777" w:rsidR="00432049" w:rsidRPr="00FD24E7" w:rsidRDefault="00432049" w:rsidP="0024670B">
            <w:pPr>
              <w:ind w:firstLineChars="100" w:firstLine="150"/>
              <w:rPr>
                <w:rFonts w:ascii="ＭＳ 明朝" w:hAnsi="ＭＳ 明朝"/>
                <w:sz w:val="15"/>
                <w:szCs w:val="15"/>
              </w:rPr>
            </w:pPr>
            <w:r w:rsidRPr="00FD24E7">
              <w:rPr>
                <w:rFonts w:ascii="ＭＳ 明朝" w:hAnsi="ＭＳ 明朝" w:hint="eastAsia"/>
                <w:sz w:val="15"/>
                <w:szCs w:val="15"/>
              </w:rPr>
              <w:t>なし</w:t>
            </w:r>
          </w:p>
        </w:tc>
        <w:tc>
          <w:tcPr>
            <w:tcW w:w="3402" w:type="dxa"/>
            <w:tcBorders>
              <w:top w:val="single" w:sz="4" w:space="0" w:color="FFFFFF"/>
              <w:bottom w:val="single" w:sz="4" w:space="0" w:color="FFFFFF"/>
              <w:right w:val="single" w:sz="4" w:space="0" w:color="FFFFFF"/>
            </w:tcBorders>
          </w:tcPr>
          <w:p w14:paraId="73A2D8E9" w14:textId="77777777" w:rsidR="00432049" w:rsidRPr="00FD24E7" w:rsidRDefault="00432049" w:rsidP="002E390C">
            <w:pPr>
              <w:rPr>
                <w:rFonts w:ascii="ＭＳ 明朝" w:hAnsi="ＭＳ 明朝"/>
                <w:sz w:val="15"/>
                <w:szCs w:val="15"/>
              </w:rPr>
            </w:pPr>
          </w:p>
        </w:tc>
      </w:tr>
    </w:tbl>
    <w:p w14:paraId="4362FF10" w14:textId="77777777" w:rsidR="0062123A" w:rsidRPr="00FD24E7" w:rsidRDefault="0062123A" w:rsidP="004A5FB1">
      <w:pPr>
        <w:rPr>
          <w:rFonts w:ascii="ＭＳ 明朝" w:hAnsi="ＭＳ 明朝"/>
          <w:sz w:val="15"/>
          <w:szCs w:val="15"/>
        </w:rPr>
      </w:pPr>
    </w:p>
    <w:p w14:paraId="47DFEA5E" w14:textId="77777777" w:rsidR="004A5FB1" w:rsidRPr="00FD24E7" w:rsidRDefault="0062123A" w:rsidP="004A5FB1">
      <w:pPr>
        <w:rPr>
          <w:rFonts w:ascii="ＭＳ 明朝" w:hAnsi="ＭＳ 明朝"/>
          <w:sz w:val="15"/>
          <w:szCs w:val="15"/>
        </w:rPr>
      </w:pPr>
      <w:r w:rsidRPr="00FD24E7">
        <w:rPr>
          <w:rFonts w:ascii="ＭＳ 明朝" w:hAnsi="ＭＳ 明朝"/>
          <w:sz w:val="15"/>
          <w:szCs w:val="15"/>
        </w:rPr>
        <w:br w:type="page"/>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134"/>
        <w:gridCol w:w="13041"/>
      </w:tblGrid>
      <w:tr w:rsidR="003E699A" w:rsidRPr="00FD24E7" w14:paraId="67BA58F9" w14:textId="77777777" w:rsidTr="00432049">
        <w:trPr>
          <w:cantSplit/>
          <w:trHeight w:val="450"/>
          <w:jc w:val="center"/>
        </w:trPr>
        <w:tc>
          <w:tcPr>
            <w:tcW w:w="1134" w:type="dxa"/>
            <w:vAlign w:val="center"/>
          </w:tcPr>
          <w:p w14:paraId="742F0504" w14:textId="77777777" w:rsidR="003E699A" w:rsidRPr="00FD24E7" w:rsidRDefault="00F016E3" w:rsidP="00F016E3">
            <w:pPr>
              <w:jc w:val="center"/>
              <w:rPr>
                <w:rFonts w:ascii="ＭＳ 明朝" w:hAnsi="ＭＳ 明朝"/>
                <w:b/>
                <w:sz w:val="15"/>
                <w:szCs w:val="15"/>
              </w:rPr>
            </w:pPr>
            <w:r w:rsidRPr="00FD24E7">
              <w:rPr>
                <w:rFonts w:ascii="ＭＳ 明朝" w:hAnsi="ＭＳ 明朝" w:hint="eastAsia"/>
                <w:b/>
                <w:sz w:val="15"/>
                <w:szCs w:val="15"/>
              </w:rPr>
              <w:lastRenderedPageBreak/>
              <w:t>中期計画</w:t>
            </w:r>
          </w:p>
        </w:tc>
        <w:tc>
          <w:tcPr>
            <w:tcW w:w="13041" w:type="dxa"/>
          </w:tcPr>
          <w:p w14:paraId="4AE067BC" w14:textId="77777777" w:rsidR="003E699A" w:rsidRPr="00FD24E7" w:rsidRDefault="003E699A" w:rsidP="004A5FB1">
            <w:pPr>
              <w:rPr>
                <w:rFonts w:ascii="ＭＳ 明朝" w:hAnsi="ＭＳ 明朝"/>
                <w:b/>
                <w:sz w:val="15"/>
                <w:szCs w:val="15"/>
              </w:rPr>
            </w:pPr>
            <w:r w:rsidRPr="00FD24E7">
              <w:rPr>
                <w:rFonts w:ascii="ＭＳ 明朝" w:hAnsi="ＭＳ 明朝" w:hint="eastAsia"/>
                <w:b/>
                <w:sz w:val="15"/>
                <w:szCs w:val="15"/>
              </w:rPr>
              <w:t>第９　その他業務運営に関する重要事項の目標を達成するためとるべき措置</w:t>
            </w:r>
          </w:p>
          <w:p w14:paraId="1DF865C0" w14:textId="77777777" w:rsidR="003E699A" w:rsidRPr="00FD24E7" w:rsidRDefault="003E699A" w:rsidP="00181FAD">
            <w:pPr>
              <w:rPr>
                <w:rFonts w:ascii="ＭＳ 明朝" w:hAnsi="ＭＳ 明朝"/>
                <w:b/>
                <w:sz w:val="15"/>
                <w:szCs w:val="15"/>
              </w:rPr>
            </w:pPr>
            <w:r w:rsidRPr="00FD24E7">
              <w:rPr>
                <w:rFonts w:ascii="ＭＳ 明朝" w:hAnsi="ＭＳ 明朝" w:hint="eastAsia"/>
                <w:b/>
                <w:sz w:val="15"/>
                <w:szCs w:val="15"/>
              </w:rPr>
              <w:t>第10　地方独立行政法人大阪健康安全基盤研究所の業務運営並びに財務及び会計に関する大阪府市規約第４条で定める事項</w:t>
            </w:r>
          </w:p>
          <w:p w14:paraId="5D64310B" w14:textId="77777777" w:rsidR="003E699A" w:rsidRPr="00FD24E7" w:rsidRDefault="003E699A" w:rsidP="00042F33">
            <w:pPr>
              <w:autoSpaceDE w:val="0"/>
              <w:autoSpaceDN w:val="0"/>
              <w:ind w:firstLineChars="100" w:firstLine="151"/>
              <w:rPr>
                <w:rFonts w:ascii="ＭＳ 明朝" w:hAnsi="ＭＳ 明朝"/>
                <w:sz w:val="15"/>
                <w:szCs w:val="15"/>
              </w:rPr>
            </w:pPr>
            <w:r w:rsidRPr="00FD24E7">
              <w:rPr>
                <w:rFonts w:ascii="ＭＳ 明朝" w:hAnsi="ＭＳ 明朝" w:hint="eastAsia"/>
                <w:b/>
                <w:sz w:val="15"/>
                <w:szCs w:val="15"/>
              </w:rPr>
              <w:t>１　施設及び設備機器の活用及び整備</w:t>
            </w:r>
          </w:p>
        </w:tc>
      </w:tr>
    </w:tbl>
    <w:p w14:paraId="72F42A76" w14:textId="77777777" w:rsidR="004A5FB1" w:rsidRPr="00FD24E7" w:rsidRDefault="004A5FB1" w:rsidP="004A5FB1">
      <w:pPr>
        <w:rPr>
          <w:rFonts w:ascii="ＭＳ 明朝" w:hAnsi="ＭＳ 明朝"/>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34"/>
        <w:gridCol w:w="13041"/>
      </w:tblGrid>
      <w:tr w:rsidR="004A5FB1" w:rsidRPr="00FD24E7" w14:paraId="418FC292" w14:textId="77777777" w:rsidTr="005A3839">
        <w:trPr>
          <w:jc w:val="center"/>
        </w:trPr>
        <w:tc>
          <w:tcPr>
            <w:tcW w:w="1134" w:type="dxa"/>
            <w:vAlign w:val="center"/>
          </w:tcPr>
          <w:p w14:paraId="1C0DE130" w14:textId="77777777" w:rsidR="004A5FB1" w:rsidRPr="00FD24E7" w:rsidRDefault="004A5FB1" w:rsidP="00F83C52">
            <w:pPr>
              <w:jc w:val="center"/>
              <w:rPr>
                <w:rFonts w:ascii="ＭＳ 明朝" w:hAnsi="ＭＳ 明朝"/>
                <w:sz w:val="15"/>
                <w:szCs w:val="15"/>
              </w:rPr>
            </w:pPr>
            <w:r w:rsidRPr="00FD24E7">
              <w:rPr>
                <w:rFonts w:ascii="ＭＳ 明朝" w:hAnsi="ＭＳ 明朝" w:hint="eastAsia"/>
                <w:b/>
                <w:sz w:val="15"/>
                <w:szCs w:val="15"/>
              </w:rPr>
              <w:t>中期目標</w:t>
            </w:r>
          </w:p>
        </w:tc>
        <w:tc>
          <w:tcPr>
            <w:tcW w:w="13041" w:type="dxa"/>
          </w:tcPr>
          <w:p w14:paraId="5B84ACB4" w14:textId="77777777" w:rsidR="002D2DC2" w:rsidRPr="00FD24E7" w:rsidRDefault="002D2DC2" w:rsidP="002D2DC2">
            <w:pPr>
              <w:rPr>
                <w:rFonts w:ascii="ＭＳ 明朝" w:hAnsi="ＭＳ 明朝"/>
                <w:sz w:val="15"/>
                <w:szCs w:val="15"/>
              </w:rPr>
            </w:pPr>
            <w:r w:rsidRPr="00FD24E7">
              <w:rPr>
                <w:rFonts w:ascii="ＭＳ 明朝" w:hAnsi="ＭＳ 明朝" w:hint="eastAsia"/>
                <w:sz w:val="15"/>
                <w:szCs w:val="15"/>
              </w:rPr>
              <w:t>第５　その他業務運営に関する重要事項</w:t>
            </w:r>
          </w:p>
          <w:p w14:paraId="0BE24D0F" w14:textId="77777777" w:rsidR="002D2DC2" w:rsidRPr="00FD24E7" w:rsidRDefault="002D2DC2" w:rsidP="002D2DC2">
            <w:pPr>
              <w:rPr>
                <w:rFonts w:ascii="ＭＳ 明朝" w:hAnsi="ＭＳ 明朝"/>
                <w:sz w:val="15"/>
                <w:szCs w:val="15"/>
              </w:rPr>
            </w:pPr>
            <w:r w:rsidRPr="00FD24E7">
              <w:rPr>
                <w:rFonts w:ascii="ＭＳ 明朝" w:hAnsi="ＭＳ 明朝" w:hint="eastAsia"/>
                <w:sz w:val="15"/>
                <w:szCs w:val="15"/>
              </w:rPr>
              <w:t>１　施設及び設備機器の活用及び整備</w:t>
            </w:r>
          </w:p>
          <w:p w14:paraId="03B2FFDC" w14:textId="77777777" w:rsidR="002D2DC2" w:rsidRPr="00FD24E7" w:rsidRDefault="002D2DC2" w:rsidP="00D328EA">
            <w:pPr>
              <w:ind w:leftChars="100" w:left="240" w:firstLineChars="100" w:firstLine="150"/>
              <w:rPr>
                <w:rFonts w:ascii="ＭＳ 明朝" w:hAnsi="ＭＳ 明朝"/>
                <w:sz w:val="15"/>
                <w:szCs w:val="15"/>
              </w:rPr>
            </w:pPr>
            <w:r w:rsidRPr="00FD24E7">
              <w:rPr>
                <w:rFonts w:ascii="ＭＳ 明朝" w:hAnsi="ＭＳ 明朝" w:hint="eastAsia"/>
                <w:sz w:val="15"/>
                <w:szCs w:val="15"/>
              </w:rPr>
              <w:t>社会的ニーズに的確に応えていくため、施設及び設備機器類を適正に管理し有効に活用するとともに、それらの計画的な整備に努めること。</w:t>
            </w:r>
          </w:p>
          <w:p w14:paraId="050E525F" w14:textId="77777777" w:rsidR="002D2DC2" w:rsidRPr="00FD24E7" w:rsidRDefault="002D2DC2" w:rsidP="00D328EA">
            <w:pPr>
              <w:ind w:leftChars="100" w:left="240" w:firstLineChars="100" w:firstLine="150"/>
              <w:rPr>
                <w:rFonts w:ascii="ＭＳ 明朝" w:hAnsi="ＭＳ 明朝"/>
                <w:sz w:val="15"/>
                <w:szCs w:val="15"/>
              </w:rPr>
            </w:pPr>
            <w:r w:rsidRPr="00FD24E7">
              <w:rPr>
                <w:rFonts w:ascii="ＭＳ 明朝" w:hAnsi="ＭＳ 明朝" w:hint="eastAsia"/>
                <w:sz w:val="15"/>
                <w:szCs w:val="15"/>
              </w:rPr>
              <w:t>なお、施設及び設備機器類の使用に当たっては、大阪市立環境科学研究センターと十分に連携を図り、円滑に実施すること。</w:t>
            </w:r>
          </w:p>
          <w:p w14:paraId="117AC9E0" w14:textId="77777777" w:rsidR="00181000" w:rsidRPr="00FD24E7" w:rsidRDefault="00181000" w:rsidP="00181000">
            <w:pPr>
              <w:rPr>
                <w:rFonts w:ascii="ＭＳ 明朝" w:hAnsi="ＭＳ 明朝"/>
                <w:sz w:val="15"/>
                <w:szCs w:val="15"/>
              </w:rPr>
            </w:pPr>
            <w:r w:rsidRPr="00FD24E7">
              <w:rPr>
                <w:rFonts w:ascii="ＭＳ 明朝" w:hAnsi="ＭＳ 明朝" w:hint="eastAsia"/>
                <w:sz w:val="15"/>
                <w:szCs w:val="15"/>
              </w:rPr>
              <w:t>２　安全衛生管理対策</w:t>
            </w:r>
          </w:p>
          <w:p w14:paraId="2E9F552B" w14:textId="77777777" w:rsidR="00181000" w:rsidRPr="00FD24E7" w:rsidRDefault="00181000" w:rsidP="00D328EA">
            <w:pPr>
              <w:ind w:leftChars="100" w:left="240" w:firstLineChars="100" w:firstLine="150"/>
              <w:rPr>
                <w:rFonts w:ascii="ＭＳ 明朝" w:hAnsi="ＭＳ 明朝"/>
                <w:sz w:val="15"/>
                <w:szCs w:val="15"/>
              </w:rPr>
            </w:pPr>
            <w:r w:rsidRPr="00FD24E7">
              <w:rPr>
                <w:rFonts w:ascii="ＭＳ 明朝" w:hAnsi="ＭＳ 明朝" w:hint="eastAsia"/>
                <w:sz w:val="15"/>
                <w:szCs w:val="15"/>
              </w:rPr>
              <w:t>職員が安全かつ快適な労働環境で業務に従事することができるよう、安全対策の徹底と事故防止に努めること。また、職員が心身ともに健康を保持し、その能力を十分発揮することができるようにすること。</w:t>
            </w:r>
          </w:p>
          <w:p w14:paraId="31930E57" w14:textId="77777777" w:rsidR="00181000" w:rsidRPr="00FD24E7" w:rsidRDefault="00181000" w:rsidP="00181000">
            <w:pPr>
              <w:rPr>
                <w:rFonts w:ascii="ＭＳ 明朝" w:hAnsi="ＭＳ 明朝"/>
                <w:sz w:val="15"/>
                <w:szCs w:val="15"/>
              </w:rPr>
            </w:pPr>
            <w:r w:rsidRPr="00FD24E7">
              <w:rPr>
                <w:rFonts w:ascii="ＭＳ 明朝" w:hAnsi="ＭＳ 明朝" w:hint="eastAsia"/>
                <w:sz w:val="15"/>
                <w:szCs w:val="15"/>
              </w:rPr>
              <w:t>３　環境に配慮した取組の推進</w:t>
            </w:r>
          </w:p>
          <w:p w14:paraId="7199F086" w14:textId="77777777" w:rsidR="00181000" w:rsidRPr="00FD24E7" w:rsidRDefault="00181000" w:rsidP="00D328EA">
            <w:pPr>
              <w:ind w:leftChars="100" w:left="240" w:firstLineChars="100" w:firstLine="150"/>
              <w:rPr>
                <w:rFonts w:ascii="ＭＳ 明朝" w:hAnsi="ＭＳ 明朝"/>
                <w:sz w:val="15"/>
                <w:szCs w:val="15"/>
              </w:rPr>
            </w:pPr>
            <w:r w:rsidRPr="00FD24E7">
              <w:rPr>
                <w:rFonts w:ascii="ＭＳ 明朝" w:hAnsi="ＭＳ 明朝" w:hint="eastAsia"/>
                <w:sz w:val="15"/>
                <w:szCs w:val="15"/>
              </w:rPr>
              <w:t>環境に配慮した業務運営に努めること。</w:t>
            </w:r>
          </w:p>
          <w:p w14:paraId="39AD4B7A" w14:textId="77777777" w:rsidR="00444540" w:rsidRPr="00FD24E7" w:rsidRDefault="00444540" w:rsidP="00444540">
            <w:pPr>
              <w:rPr>
                <w:rFonts w:ascii="ＭＳ 明朝" w:hAnsi="ＭＳ 明朝"/>
                <w:sz w:val="15"/>
                <w:szCs w:val="15"/>
              </w:rPr>
            </w:pPr>
            <w:r w:rsidRPr="00FD24E7">
              <w:rPr>
                <w:rFonts w:ascii="ＭＳ 明朝" w:hAnsi="ＭＳ 明朝" w:hint="eastAsia"/>
                <w:sz w:val="15"/>
                <w:szCs w:val="15"/>
              </w:rPr>
              <w:t>４　コンプライアンスの徹底</w:t>
            </w:r>
          </w:p>
          <w:p w14:paraId="48355878" w14:textId="77777777" w:rsidR="004A5FB1" w:rsidRPr="00FD24E7" w:rsidRDefault="00444540" w:rsidP="00D328EA">
            <w:pPr>
              <w:ind w:leftChars="100" w:left="240" w:firstLineChars="100" w:firstLine="150"/>
              <w:rPr>
                <w:rFonts w:ascii="ＭＳ 明朝" w:hAnsi="ＭＳ 明朝"/>
                <w:sz w:val="15"/>
                <w:szCs w:val="15"/>
              </w:rPr>
            </w:pPr>
            <w:r w:rsidRPr="00FD24E7">
              <w:rPr>
                <w:rFonts w:ascii="ＭＳ 明朝" w:hAnsi="ＭＳ 明朝" w:hint="eastAsia"/>
                <w:sz w:val="15"/>
                <w:szCs w:val="15"/>
              </w:rPr>
              <w:t>法令等の遵守を徹底し、高い倫理観を持って業務を遂行すること。また、個人情報や企業活動に関する情報は、関係法令に基づき適正に取り扱い、管理すること。</w:t>
            </w:r>
          </w:p>
        </w:tc>
      </w:tr>
    </w:tbl>
    <w:p w14:paraId="43281FC0" w14:textId="77777777" w:rsidR="004A5FB1" w:rsidRPr="00FD24E7" w:rsidRDefault="004A5FB1" w:rsidP="004A5FB1">
      <w:pPr>
        <w:rPr>
          <w:rFonts w:ascii="ＭＳ 明朝" w:hAnsi="ＭＳ 明朝"/>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062"/>
        <w:gridCol w:w="3062"/>
        <w:gridCol w:w="4196"/>
        <w:gridCol w:w="454"/>
        <w:gridCol w:w="454"/>
        <w:gridCol w:w="2495"/>
        <w:gridCol w:w="454"/>
      </w:tblGrid>
      <w:tr w:rsidR="004A5FB1" w:rsidRPr="00FD24E7" w14:paraId="190CA6F1" w14:textId="77777777" w:rsidTr="008E05B4">
        <w:trPr>
          <w:trHeight w:val="412"/>
          <w:jc w:val="center"/>
        </w:trPr>
        <w:tc>
          <w:tcPr>
            <w:tcW w:w="3062" w:type="dxa"/>
            <w:vMerge w:val="restart"/>
            <w:shd w:val="clear" w:color="auto" w:fill="auto"/>
            <w:vAlign w:val="center"/>
          </w:tcPr>
          <w:p w14:paraId="7556D1E1" w14:textId="77777777" w:rsidR="004A5FB1" w:rsidRPr="00FD24E7" w:rsidRDefault="004A5FB1" w:rsidP="00272283">
            <w:pPr>
              <w:jc w:val="center"/>
              <w:rPr>
                <w:rFonts w:ascii="ＭＳ 明朝" w:hAnsi="ＭＳ 明朝"/>
                <w:sz w:val="15"/>
                <w:szCs w:val="15"/>
              </w:rPr>
            </w:pPr>
            <w:r w:rsidRPr="00FD24E7">
              <w:rPr>
                <w:rFonts w:ascii="ＭＳ 明朝" w:hAnsi="ＭＳ 明朝" w:hint="eastAsia"/>
                <w:sz w:val="15"/>
                <w:szCs w:val="15"/>
              </w:rPr>
              <w:t>中期計画</w:t>
            </w:r>
          </w:p>
        </w:tc>
        <w:tc>
          <w:tcPr>
            <w:tcW w:w="3062" w:type="dxa"/>
            <w:vMerge w:val="restart"/>
            <w:shd w:val="clear" w:color="auto" w:fill="auto"/>
            <w:vAlign w:val="center"/>
          </w:tcPr>
          <w:p w14:paraId="1EBE895F" w14:textId="77777777" w:rsidR="004A5FB1" w:rsidRPr="00FD24E7" w:rsidRDefault="004A5FB1" w:rsidP="00272283">
            <w:pPr>
              <w:jc w:val="center"/>
              <w:rPr>
                <w:rFonts w:ascii="ＭＳ 明朝" w:hAnsi="ＭＳ 明朝"/>
                <w:sz w:val="15"/>
                <w:szCs w:val="15"/>
              </w:rPr>
            </w:pPr>
            <w:r w:rsidRPr="00FD24E7">
              <w:rPr>
                <w:rFonts w:ascii="ＭＳ 明朝" w:hAnsi="ＭＳ 明朝" w:hint="eastAsia"/>
                <w:sz w:val="15"/>
                <w:szCs w:val="15"/>
              </w:rPr>
              <w:t>年度計画</w:t>
            </w:r>
          </w:p>
        </w:tc>
        <w:tc>
          <w:tcPr>
            <w:tcW w:w="4650" w:type="dxa"/>
            <w:gridSpan w:val="2"/>
            <w:shd w:val="clear" w:color="auto" w:fill="auto"/>
            <w:vAlign w:val="center"/>
          </w:tcPr>
          <w:p w14:paraId="0EA8B2E5" w14:textId="77777777" w:rsidR="004A5FB1" w:rsidRPr="00FD24E7" w:rsidRDefault="004A5FB1" w:rsidP="00272283">
            <w:pPr>
              <w:jc w:val="center"/>
              <w:rPr>
                <w:rFonts w:ascii="ＭＳ 明朝" w:hAnsi="ＭＳ 明朝"/>
                <w:sz w:val="15"/>
                <w:szCs w:val="15"/>
              </w:rPr>
            </w:pPr>
            <w:r w:rsidRPr="00FD24E7">
              <w:rPr>
                <w:rFonts w:ascii="ＭＳ 明朝" w:hAnsi="ＭＳ 明朝" w:hint="eastAsia"/>
                <w:sz w:val="15"/>
                <w:szCs w:val="15"/>
              </w:rPr>
              <w:t>法人の自己評価</w:t>
            </w:r>
          </w:p>
        </w:tc>
        <w:tc>
          <w:tcPr>
            <w:tcW w:w="2949" w:type="dxa"/>
            <w:gridSpan w:val="2"/>
            <w:shd w:val="clear" w:color="auto" w:fill="auto"/>
            <w:vAlign w:val="center"/>
          </w:tcPr>
          <w:p w14:paraId="78E3A333" w14:textId="77777777" w:rsidR="004A5FB1" w:rsidRPr="00FD24E7" w:rsidRDefault="004A5FB1" w:rsidP="00272283">
            <w:pPr>
              <w:jc w:val="center"/>
              <w:rPr>
                <w:rFonts w:ascii="ＭＳ 明朝" w:hAnsi="ＭＳ 明朝"/>
                <w:sz w:val="15"/>
                <w:szCs w:val="15"/>
              </w:rPr>
            </w:pPr>
            <w:r w:rsidRPr="00FD24E7">
              <w:rPr>
                <w:rFonts w:ascii="ＭＳ 明朝" w:hAnsi="ＭＳ 明朝" w:hint="eastAsia"/>
                <w:sz w:val="15"/>
                <w:szCs w:val="15"/>
              </w:rPr>
              <w:t>知事の評価</w:t>
            </w:r>
          </w:p>
        </w:tc>
        <w:tc>
          <w:tcPr>
            <w:tcW w:w="454" w:type="dxa"/>
            <w:vMerge w:val="restart"/>
            <w:shd w:val="clear" w:color="auto" w:fill="auto"/>
            <w:vAlign w:val="center"/>
          </w:tcPr>
          <w:p w14:paraId="4FF8DB94" w14:textId="77777777" w:rsidR="004A5FB1" w:rsidRPr="00FD24E7" w:rsidRDefault="004A5FB1" w:rsidP="00272283">
            <w:pPr>
              <w:jc w:val="center"/>
              <w:rPr>
                <w:rFonts w:ascii="ＭＳ 明朝" w:hAnsi="ＭＳ 明朝"/>
                <w:sz w:val="15"/>
                <w:szCs w:val="15"/>
              </w:rPr>
            </w:pPr>
            <w:r w:rsidRPr="00FD24E7">
              <w:rPr>
                <w:rFonts w:ascii="ＭＳ 明朝" w:hAnsi="ＭＳ 明朝" w:hint="eastAsia"/>
                <w:sz w:val="15"/>
                <w:szCs w:val="15"/>
              </w:rPr>
              <w:t>小項目区分番号</w:t>
            </w:r>
          </w:p>
        </w:tc>
      </w:tr>
      <w:tr w:rsidR="004A5FB1" w:rsidRPr="00FD24E7" w14:paraId="2E06F3D5" w14:textId="77777777" w:rsidTr="00432049">
        <w:trPr>
          <w:jc w:val="center"/>
        </w:trPr>
        <w:tc>
          <w:tcPr>
            <w:tcW w:w="3062" w:type="dxa"/>
            <w:vMerge/>
            <w:tcBorders>
              <w:bottom w:val="single" w:sz="4" w:space="0" w:color="auto"/>
            </w:tcBorders>
            <w:shd w:val="clear" w:color="auto" w:fill="auto"/>
          </w:tcPr>
          <w:p w14:paraId="156D2DCA" w14:textId="77777777" w:rsidR="004A5FB1" w:rsidRPr="00FD24E7" w:rsidRDefault="004A5FB1" w:rsidP="00272283">
            <w:pPr>
              <w:rPr>
                <w:rFonts w:ascii="ＭＳ 明朝" w:hAnsi="ＭＳ 明朝"/>
                <w:sz w:val="15"/>
                <w:szCs w:val="15"/>
              </w:rPr>
            </w:pPr>
          </w:p>
        </w:tc>
        <w:tc>
          <w:tcPr>
            <w:tcW w:w="3062" w:type="dxa"/>
            <w:vMerge/>
            <w:tcBorders>
              <w:bottom w:val="single" w:sz="4" w:space="0" w:color="auto"/>
            </w:tcBorders>
            <w:shd w:val="clear" w:color="auto" w:fill="auto"/>
          </w:tcPr>
          <w:p w14:paraId="188267BE" w14:textId="77777777" w:rsidR="004A5FB1" w:rsidRPr="00FD24E7" w:rsidRDefault="004A5FB1" w:rsidP="00272283">
            <w:pPr>
              <w:rPr>
                <w:rFonts w:ascii="ＭＳ 明朝" w:hAnsi="ＭＳ 明朝"/>
                <w:sz w:val="15"/>
                <w:szCs w:val="15"/>
              </w:rPr>
            </w:pPr>
          </w:p>
        </w:tc>
        <w:tc>
          <w:tcPr>
            <w:tcW w:w="4196" w:type="dxa"/>
            <w:tcBorders>
              <w:bottom w:val="single" w:sz="4" w:space="0" w:color="auto"/>
            </w:tcBorders>
            <w:shd w:val="clear" w:color="auto" w:fill="auto"/>
            <w:vAlign w:val="center"/>
          </w:tcPr>
          <w:p w14:paraId="5DD290D4" w14:textId="77777777" w:rsidR="004A5FB1" w:rsidRPr="00FD24E7" w:rsidRDefault="004A5FB1" w:rsidP="00272283">
            <w:pPr>
              <w:jc w:val="center"/>
              <w:rPr>
                <w:rFonts w:ascii="ＭＳ 明朝" w:hAnsi="ＭＳ 明朝"/>
                <w:sz w:val="15"/>
                <w:szCs w:val="15"/>
              </w:rPr>
            </w:pPr>
            <w:r w:rsidRPr="00FD24E7">
              <w:rPr>
                <w:rFonts w:ascii="ＭＳ 明朝" w:hAnsi="ＭＳ 明朝" w:hint="eastAsia"/>
                <w:sz w:val="15"/>
                <w:szCs w:val="15"/>
              </w:rPr>
              <w:t>評価の判断理由（実施状況等）</w:t>
            </w:r>
          </w:p>
        </w:tc>
        <w:tc>
          <w:tcPr>
            <w:tcW w:w="454" w:type="dxa"/>
            <w:tcBorders>
              <w:bottom w:val="single" w:sz="4" w:space="0" w:color="auto"/>
            </w:tcBorders>
            <w:shd w:val="clear" w:color="auto" w:fill="auto"/>
            <w:vAlign w:val="center"/>
          </w:tcPr>
          <w:p w14:paraId="720B06AE" w14:textId="77777777" w:rsidR="004A5FB1" w:rsidRPr="00FD24E7" w:rsidRDefault="004A5FB1" w:rsidP="00272283">
            <w:pPr>
              <w:jc w:val="center"/>
              <w:rPr>
                <w:rFonts w:ascii="ＭＳ 明朝" w:hAnsi="ＭＳ 明朝"/>
                <w:sz w:val="15"/>
                <w:szCs w:val="15"/>
              </w:rPr>
            </w:pPr>
            <w:r w:rsidRPr="00FD24E7">
              <w:rPr>
                <w:rFonts w:ascii="ＭＳ 明朝" w:hAnsi="ＭＳ 明朝" w:hint="eastAsia"/>
                <w:sz w:val="15"/>
                <w:szCs w:val="15"/>
              </w:rPr>
              <w:t>評価</w:t>
            </w:r>
          </w:p>
        </w:tc>
        <w:tc>
          <w:tcPr>
            <w:tcW w:w="454" w:type="dxa"/>
            <w:tcBorders>
              <w:bottom w:val="single" w:sz="4" w:space="0" w:color="auto"/>
            </w:tcBorders>
            <w:shd w:val="clear" w:color="auto" w:fill="auto"/>
            <w:vAlign w:val="center"/>
          </w:tcPr>
          <w:p w14:paraId="2C0C301B" w14:textId="77777777" w:rsidR="004A5FB1" w:rsidRPr="00FD24E7" w:rsidRDefault="004A5FB1" w:rsidP="00272283">
            <w:pPr>
              <w:jc w:val="center"/>
              <w:rPr>
                <w:rFonts w:ascii="ＭＳ 明朝" w:hAnsi="ＭＳ 明朝"/>
                <w:sz w:val="15"/>
                <w:szCs w:val="15"/>
              </w:rPr>
            </w:pPr>
            <w:r w:rsidRPr="00FD24E7">
              <w:rPr>
                <w:rFonts w:ascii="ＭＳ 明朝" w:hAnsi="ＭＳ 明朝" w:hint="eastAsia"/>
                <w:sz w:val="15"/>
                <w:szCs w:val="15"/>
              </w:rPr>
              <w:t>評価</w:t>
            </w:r>
          </w:p>
        </w:tc>
        <w:tc>
          <w:tcPr>
            <w:tcW w:w="2495" w:type="dxa"/>
            <w:tcBorders>
              <w:bottom w:val="single" w:sz="4" w:space="0" w:color="auto"/>
            </w:tcBorders>
            <w:shd w:val="clear" w:color="auto" w:fill="auto"/>
            <w:vAlign w:val="center"/>
          </w:tcPr>
          <w:p w14:paraId="6A9E4F0D" w14:textId="77777777" w:rsidR="004A5FB1" w:rsidRPr="00FD24E7" w:rsidRDefault="004A5FB1" w:rsidP="00272283">
            <w:pPr>
              <w:jc w:val="center"/>
              <w:rPr>
                <w:rFonts w:ascii="ＭＳ 明朝" w:hAnsi="ＭＳ 明朝"/>
                <w:sz w:val="15"/>
                <w:szCs w:val="15"/>
              </w:rPr>
            </w:pPr>
            <w:r w:rsidRPr="00FD24E7">
              <w:rPr>
                <w:rFonts w:ascii="ＭＳ 明朝" w:hAnsi="ＭＳ 明朝" w:hint="eastAsia"/>
                <w:sz w:val="15"/>
                <w:szCs w:val="15"/>
              </w:rPr>
              <w:t>評価の判断理由・評価のコメント等</w:t>
            </w:r>
          </w:p>
        </w:tc>
        <w:tc>
          <w:tcPr>
            <w:tcW w:w="454" w:type="dxa"/>
            <w:vMerge/>
            <w:tcBorders>
              <w:bottom w:val="single" w:sz="4" w:space="0" w:color="auto"/>
            </w:tcBorders>
            <w:shd w:val="clear" w:color="auto" w:fill="auto"/>
          </w:tcPr>
          <w:p w14:paraId="564B9E5B" w14:textId="77777777" w:rsidR="004A5FB1" w:rsidRPr="00FD24E7" w:rsidRDefault="004A5FB1" w:rsidP="00272283">
            <w:pPr>
              <w:rPr>
                <w:rFonts w:ascii="ＭＳ 明朝" w:hAnsi="ＭＳ 明朝"/>
                <w:sz w:val="15"/>
                <w:szCs w:val="15"/>
              </w:rPr>
            </w:pPr>
          </w:p>
        </w:tc>
      </w:tr>
      <w:tr w:rsidR="00B167C2" w:rsidRPr="00FD24E7" w14:paraId="3083FCC0" w14:textId="77777777" w:rsidTr="008E05B4">
        <w:trPr>
          <w:jc w:val="center"/>
        </w:trPr>
        <w:tc>
          <w:tcPr>
            <w:tcW w:w="14177" w:type="dxa"/>
            <w:gridSpan w:val="7"/>
            <w:tcBorders>
              <w:bottom w:val="dashed" w:sz="4" w:space="0" w:color="auto"/>
            </w:tcBorders>
            <w:shd w:val="clear" w:color="auto" w:fill="auto"/>
          </w:tcPr>
          <w:p w14:paraId="5BC505FF" w14:textId="77777777" w:rsidR="00B167C2" w:rsidRPr="00FD24E7" w:rsidRDefault="00B167C2" w:rsidP="00272283">
            <w:pPr>
              <w:rPr>
                <w:rFonts w:ascii="ＭＳ 明朝" w:hAnsi="ＭＳ 明朝"/>
                <w:sz w:val="15"/>
                <w:szCs w:val="15"/>
              </w:rPr>
            </w:pPr>
            <w:r w:rsidRPr="00FD24E7">
              <w:rPr>
                <w:rFonts w:ascii="ＭＳ 明朝" w:hAnsi="ＭＳ 明朝" w:hint="eastAsia"/>
                <w:sz w:val="15"/>
                <w:szCs w:val="15"/>
              </w:rPr>
              <w:t>第９　その他業務運営に関する重要事項の目標を達成するためとるべき措置</w:t>
            </w:r>
          </w:p>
        </w:tc>
      </w:tr>
      <w:tr w:rsidR="008E05B4" w:rsidRPr="00FD24E7" w14:paraId="5A3DB0B5" w14:textId="77777777" w:rsidTr="008E05B4">
        <w:trPr>
          <w:jc w:val="center"/>
        </w:trPr>
        <w:tc>
          <w:tcPr>
            <w:tcW w:w="3062" w:type="dxa"/>
            <w:tcBorders>
              <w:top w:val="dashed" w:sz="4" w:space="0" w:color="auto"/>
              <w:bottom w:val="single" w:sz="4" w:space="0" w:color="auto"/>
            </w:tcBorders>
            <w:shd w:val="clear" w:color="auto" w:fill="auto"/>
          </w:tcPr>
          <w:p w14:paraId="528427EB" w14:textId="77777777" w:rsidR="008E05B4" w:rsidRPr="00FD24E7" w:rsidRDefault="008E05B4" w:rsidP="008E05B4">
            <w:pPr>
              <w:autoSpaceDE w:val="0"/>
              <w:autoSpaceDN w:val="0"/>
              <w:rPr>
                <w:rFonts w:ascii="ＭＳ 明朝" w:hAnsi="ＭＳ 明朝"/>
                <w:sz w:val="15"/>
                <w:szCs w:val="15"/>
              </w:rPr>
            </w:pPr>
            <w:r w:rsidRPr="00FD24E7">
              <w:rPr>
                <w:rFonts w:ascii="ＭＳ 明朝" w:hAnsi="ＭＳ 明朝" w:hint="eastAsia"/>
                <w:sz w:val="15"/>
                <w:szCs w:val="15"/>
              </w:rPr>
              <w:t>１　安全衛生管理対策</w:t>
            </w:r>
          </w:p>
          <w:p w14:paraId="32FC37DE" w14:textId="77777777" w:rsidR="008E05B4" w:rsidRPr="00FD24E7" w:rsidRDefault="008E05B4" w:rsidP="008E05B4">
            <w:pPr>
              <w:autoSpaceDE w:val="0"/>
              <w:autoSpaceDN w:val="0"/>
              <w:ind w:leftChars="50" w:left="120" w:firstLineChars="100" w:firstLine="150"/>
              <w:rPr>
                <w:rFonts w:ascii="ＭＳ 明朝" w:hAnsi="ＭＳ 明朝"/>
                <w:sz w:val="15"/>
                <w:szCs w:val="15"/>
              </w:rPr>
            </w:pPr>
            <w:r w:rsidRPr="00FD24E7">
              <w:rPr>
                <w:rFonts w:ascii="ＭＳ 明朝" w:hAnsi="ＭＳ 明朝" w:hint="eastAsia"/>
                <w:sz w:val="15"/>
                <w:szCs w:val="15"/>
              </w:rPr>
              <w:t>職員が安全かつ快適な労働環境で業務に従事できるよう、関連法令に基づいた安全衛生管理体制を確立し、化学物質や病原微生物の適正管理など環境の整備を行い、職員が心身ともに健康を保持し、その能力を十分発揮できるようにする。また、地方衛生研究所特有の実情をふまえ、事故の防止に組織的に取り組む。</w:t>
            </w:r>
          </w:p>
          <w:p w14:paraId="10F7FCCB" w14:textId="77777777" w:rsidR="008E05B4" w:rsidRPr="00FD24E7" w:rsidRDefault="008E05B4" w:rsidP="008E05B4">
            <w:pPr>
              <w:autoSpaceDE w:val="0"/>
              <w:autoSpaceDN w:val="0"/>
              <w:rPr>
                <w:rFonts w:ascii="ＭＳ 明朝" w:hAnsi="ＭＳ 明朝"/>
                <w:sz w:val="15"/>
                <w:szCs w:val="15"/>
              </w:rPr>
            </w:pPr>
          </w:p>
          <w:p w14:paraId="4D5C6CE5" w14:textId="77777777" w:rsidR="008E05B4" w:rsidRPr="00FD24E7" w:rsidRDefault="008E05B4" w:rsidP="008E05B4">
            <w:pPr>
              <w:autoSpaceDE w:val="0"/>
              <w:autoSpaceDN w:val="0"/>
              <w:rPr>
                <w:rFonts w:ascii="ＭＳ 明朝" w:hAnsi="ＭＳ 明朝"/>
                <w:sz w:val="15"/>
                <w:szCs w:val="15"/>
              </w:rPr>
            </w:pPr>
          </w:p>
          <w:p w14:paraId="6DCA6561" w14:textId="77777777" w:rsidR="008E05B4" w:rsidRPr="00FD24E7" w:rsidRDefault="008E05B4" w:rsidP="008E05B4">
            <w:pPr>
              <w:autoSpaceDE w:val="0"/>
              <w:autoSpaceDN w:val="0"/>
              <w:rPr>
                <w:rFonts w:ascii="ＭＳ 明朝" w:hAnsi="ＭＳ 明朝"/>
                <w:sz w:val="15"/>
                <w:szCs w:val="15"/>
              </w:rPr>
            </w:pPr>
          </w:p>
          <w:p w14:paraId="08A0326D" w14:textId="77777777" w:rsidR="008E05B4" w:rsidRPr="00FD24E7" w:rsidRDefault="008E05B4" w:rsidP="008E05B4">
            <w:pPr>
              <w:autoSpaceDE w:val="0"/>
              <w:autoSpaceDN w:val="0"/>
              <w:rPr>
                <w:rFonts w:ascii="ＭＳ 明朝" w:hAnsi="ＭＳ 明朝"/>
                <w:sz w:val="15"/>
                <w:szCs w:val="15"/>
              </w:rPr>
            </w:pPr>
            <w:r w:rsidRPr="00FD24E7">
              <w:rPr>
                <w:rFonts w:ascii="ＭＳ 明朝" w:hAnsi="ＭＳ 明朝" w:hint="eastAsia"/>
                <w:sz w:val="15"/>
                <w:szCs w:val="15"/>
              </w:rPr>
              <w:t>２　環境に配慮した取組の推進</w:t>
            </w:r>
          </w:p>
          <w:p w14:paraId="04BB4090" w14:textId="77777777" w:rsidR="008E05B4" w:rsidRPr="00FD24E7" w:rsidRDefault="008E05B4" w:rsidP="008E05B4">
            <w:pPr>
              <w:autoSpaceDE w:val="0"/>
              <w:autoSpaceDN w:val="0"/>
              <w:ind w:leftChars="50" w:left="120" w:firstLineChars="100" w:firstLine="150"/>
              <w:rPr>
                <w:rFonts w:ascii="ＭＳ 明朝" w:hAnsi="ＭＳ 明朝"/>
                <w:sz w:val="15"/>
                <w:szCs w:val="15"/>
              </w:rPr>
            </w:pPr>
            <w:r w:rsidRPr="00FD24E7">
              <w:rPr>
                <w:rFonts w:ascii="ＭＳ 明朝" w:hAnsi="ＭＳ 明朝" w:hint="eastAsia"/>
                <w:sz w:val="15"/>
                <w:szCs w:val="15"/>
              </w:rPr>
              <w:t>環境への負荷を低減するため、環境管理マニュアルを整備し、省エネルギーやリサイクルの推進など環境に配慮した業務運営に組織的に取り組む。</w:t>
            </w:r>
          </w:p>
          <w:p w14:paraId="1EA89A4C" w14:textId="77777777" w:rsidR="008E05B4" w:rsidRPr="00FD24E7" w:rsidRDefault="008E05B4" w:rsidP="008E05B4">
            <w:pPr>
              <w:autoSpaceDE w:val="0"/>
              <w:autoSpaceDN w:val="0"/>
              <w:ind w:firstLineChars="100" w:firstLine="150"/>
              <w:rPr>
                <w:rFonts w:ascii="ＭＳ 明朝" w:hAnsi="ＭＳ 明朝"/>
                <w:sz w:val="15"/>
                <w:szCs w:val="15"/>
              </w:rPr>
            </w:pPr>
          </w:p>
          <w:p w14:paraId="4534221C" w14:textId="77777777" w:rsidR="008E05B4" w:rsidRPr="00FD24E7" w:rsidRDefault="008E05B4" w:rsidP="008E05B4">
            <w:pPr>
              <w:autoSpaceDE w:val="0"/>
              <w:autoSpaceDN w:val="0"/>
              <w:ind w:firstLineChars="100" w:firstLine="150"/>
              <w:rPr>
                <w:rFonts w:ascii="ＭＳ 明朝" w:hAnsi="ＭＳ 明朝"/>
                <w:sz w:val="15"/>
                <w:szCs w:val="15"/>
              </w:rPr>
            </w:pPr>
          </w:p>
          <w:p w14:paraId="7C0D7777" w14:textId="77777777" w:rsidR="008E05B4" w:rsidRPr="00FD24E7" w:rsidRDefault="008E05B4" w:rsidP="008E05B4">
            <w:pPr>
              <w:autoSpaceDE w:val="0"/>
              <w:autoSpaceDN w:val="0"/>
              <w:ind w:firstLineChars="100" w:firstLine="150"/>
              <w:rPr>
                <w:rFonts w:ascii="ＭＳ 明朝" w:hAnsi="ＭＳ 明朝"/>
                <w:sz w:val="15"/>
                <w:szCs w:val="15"/>
              </w:rPr>
            </w:pPr>
          </w:p>
          <w:p w14:paraId="2BAD14A1" w14:textId="77777777" w:rsidR="008E05B4" w:rsidRPr="00FD24E7" w:rsidRDefault="008E05B4" w:rsidP="008E05B4">
            <w:pPr>
              <w:autoSpaceDE w:val="0"/>
              <w:autoSpaceDN w:val="0"/>
              <w:rPr>
                <w:rFonts w:ascii="ＭＳ 明朝" w:hAnsi="ＭＳ 明朝"/>
                <w:sz w:val="15"/>
                <w:szCs w:val="15"/>
              </w:rPr>
            </w:pPr>
            <w:r w:rsidRPr="00FD24E7">
              <w:rPr>
                <w:rFonts w:ascii="ＭＳ 明朝" w:hAnsi="ＭＳ 明朝" w:hint="eastAsia"/>
                <w:sz w:val="15"/>
                <w:szCs w:val="15"/>
              </w:rPr>
              <w:t>３　コンプライアンスの徹底に向けた取組</w:t>
            </w:r>
          </w:p>
          <w:p w14:paraId="29FD3CD5" w14:textId="77777777" w:rsidR="008E05B4" w:rsidRPr="00FD24E7" w:rsidRDefault="008E05B4" w:rsidP="008E05B4">
            <w:pPr>
              <w:autoSpaceDE w:val="0"/>
              <w:autoSpaceDN w:val="0"/>
              <w:ind w:leftChars="50" w:left="120" w:firstLineChars="100" w:firstLine="150"/>
              <w:rPr>
                <w:rFonts w:ascii="ＭＳ 明朝" w:hAnsi="ＭＳ 明朝"/>
                <w:sz w:val="15"/>
                <w:szCs w:val="15"/>
              </w:rPr>
            </w:pPr>
            <w:r w:rsidRPr="00FD24E7">
              <w:rPr>
                <w:rFonts w:ascii="ＭＳ 明朝" w:hAnsi="ＭＳ 明朝" w:hint="eastAsia"/>
                <w:sz w:val="15"/>
                <w:szCs w:val="15"/>
              </w:rPr>
              <w:t>法令等の遵守を徹底し、役職員が高い倫理観と社会的責任を自覚して行動していくよう、研究所の行動憲章を定め理念の共有化を図る。</w:t>
            </w:r>
          </w:p>
          <w:p w14:paraId="731370C5" w14:textId="77777777" w:rsidR="008E05B4" w:rsidRPr="00FD24E7" w:rsidRDefault="008E05B4" w:rsidP="008E05B4">
            <w:pPr>
              <w:autoSpaceDE w:val="0"/>
              <w:autoSpaceDN w:val="0"/>
              <w:ind w:leftChars="50" w:left="120" w:firstLineChars="100" w:firstLine="150"/>
              <w:rPr>
                <w:rFonts w:ascii="ＭＳ 明朝" w:hAnsi="ＭＳ 明朝"/>
                <w:sz w:val="15"/>
                <w:szCs w:val="15"/>
              </w:rPr>
            </w:pPr>
            <w:r w:rsidRPr="00FD24E7">
              <w:rPr>
                <w:rFonts w:ascii="ＭＳ 明朝" w:hAnsi="ＭＳ 明朝" w:hint="eastAsia"/>
                <w:sz w:val="15"/>
                <w:szCs w:val="15"/>
              </w:rPr>
              <w:t>関係法令を定期的に確認し、それに基づく適正な事務処理や法令遵守を徹底する研修、個人情報や企業情報、検査成績、研究成果等の職務上知ることのできた情報</w:t>
            </w:r>
            <w:r w:rsidRPr="00FD24E7">
              <w:rPr>
                <w:rFonts w:ascii="ＭＳ 明朝" w:hAnsi="ＭＳ 明朝" w:hint="eastAsia"/>
                <w:sz w:val="15"/>
                <w:szCs w:val="15"/>
              </w:rPr>
              <w:lastRenderedPageBreak/>
              <w:t>の適正な取り扱い等に係る研修等を全ての役職員に対して実施する。</w:t>
            </w:r>
          </w:p>
          <w:p w14:paraId="7D0F8081" w14:textId="77777777" w:rsidR="008E05B4" w:rsidRPr="00FD24E7" w:rsidRDefault="008E05B4" w:rsidP="008E05B4">
            <w:pPr>
              <w:autoSpaceDE w:val="0"/>
              <w:autoSpaceDN w:val="0"/>
              <w:rPr>
                <w:rFonts w:ascii="ＭＳ 明朝" w:hAnsi="ＭＳ 明朝"/>
                <w:sz w:val="15"/>
                <w:szCs w:val="15"/>
              </w:rPr>
            </w:pPr>
          </w:p>
          <w:p w14:paraId="0E16CF44" w14:textId="77777777" w:rsidR="008E05B4" w:rsidRPr="00FD24E7" w:rsidRDefault="008E05B4" w:rsidP="008E05B4">
            <w:pPr>
              <w:autoSpaceDE w:val="0"/>
              <w:autoSpaceDN w:val="0"/>
              <w:rPr>
                <w:rFonts w:ascii="ＭＳ 明朝" w:hAnsi="ＭＳ 明朝"/>
                <w:sz w:val="15"/>
                <w:szCs w:val="15"/>
              </w:rPr>
            </w:pPr>
            <w:r w:rsidRPr="00FD24E7">
              <w:rPr>
                <w:rFonts w:ascii="ＭＳ 明朝" w:hAnsi="ＭＳ 明朝" w:hint="eastAsia"/>
                <w:sz w:val="15"/>
                <w:szCs w:val="15"/>
              </w:rPr>
              <w:t>４　情報公開の推進</w:t>
            </w:r>
          </w:p>
          <w:p w14:paraId="1C1A09C5" w14:textId="77777777" w:rsidR="008E05B4" w:rsidRPr="00FD24E7" w:rsidRDefault="008E05B4" w:rsidP="008E05B4">
            <w:pPr>
              <w:autoSpaceDE w:val="0"/>
              <w:autoSpaceDN w:val="0"/>
              <w:ind w:leftChars="50" w:left="120" w:firstLineChars="100" w:firstLine="150"/>
              <w:rPr>
                <w:rFonts w:ascii="ＭＳ 明朝" w:hAnsi="ＭＳ 明朝"/>
                <w:sz w:val="15"/>
                <w:szCs w:val="15"/>
              </w:rPr>
            </w:pPr>
            <w:r w:rsidRPr="00FD24E7">
              <w:rPr>
                <w:rFonts w:ascii="ＭＳ 明朝" w:hAnsi="ＭＳ 明朝" w:hint="eastAsia"/>
                <w:sz w:val="15"/>
                <w:szCs w:val="15"/>
              </w:rPr>
              <w:t>法人経営の一層の透明性を確保するため、事業内容や運営状況に関する情報の公開に取り組む。また、事業内容や運営状況に関する情報公開請求に対しては関連法令に基づき適正に対応する。</w:t>
            </w:r>
          </w:p>
          <w:p w14:paraId="2DF58889" w14:textId="77777777" w:rsidR="008E05B4" w:rsidRPr="00FD24E7" w:rsidRDefault="008E05B4" w:rsidP="008E05B4">
            <w:pPr>
              <w:autoSpaceDE w:val="0"/>
              <w:autoSpaceDN w:val="0"/>
              <w:ind w:left="150" w:hangingChars="100" w:hanging="150"/>
              <w:rPr>
                <w:rFonts w:ascii="ＭＳ 明朝" w:hAnsi="ＭＳ 明朝"/>
                <w:sz w:val="15"/>
                <w:szCs w:val="15"/>
              </w:rPr>
            </w:pPr>
          </w:p>
        </w:tc>
        <w:tc>
          <w:tcPr>
            <w:tcW w:w="3062" w:type="dxa"/>
            <w:tcBorders>
              <w:top w:val="dashed" w:sz="4" w:space="0" w:color="auto"/>
              <w:bottom w:val="single" w:sz="4" w:space="0" w:color="auto"/>
            </w:tcBorders>
            <w:shd w:val="clear" w:color="auto" w:fill="auto"/>
          </w:tcPr>
          <w:p w14:paraId="3F83AB90" w14:textId="77777777" w:rsidR="008E05B4" w:rsidRPr="00FD24E7" w:rsidRDefault="008E05B4" w:rsidP="008E05B4">
            <w:pPr>
              <w:autoSpaceDE w:val="0"/>
              <w:autoSpaceDN w:val="0"/>
              <w:rPr>
                <w:rFonts w:ascii="ＭＳ 明朝" w:hAnsi="ＭＳ 明朝"/>
                <w:sz w:val="15"/>
                <w:szCs w:val="15"/>
              </w:rPr>
            </w:pPr>
            <w:r w:rsidRPr="00FD24E7">
              <w:rPr>
                <w:rFonts w:ascii="ＭＳ 明朝" w:hAnsi="ＭＳ 明朝" w:hint="eastAsia"/>
                <w:sz w:val="15"/>
                <w:szCs w:val="15"/>
              </w:rPr>
              <w:lastRenderedPageBreak/>
              <w:t>１　安全衛生管理対策</w:t>
            </w:r>
          </w:p>
          <w:p w14:paraId="39598B34" w14:textId="5CA19848" w:rsidR="008E05B4" w:rsidRPr="00FD24E7" w:rsidRDefault="008E05B4" w:rsidP="008E05B4">
            <w:pPr>
              <w:autoSpaceDE w:val="0"/>
              <w:autoSpaceDN w:val="0"/>
              <w:ind w:leftChars="50" w:left="120" w:firstLineChars="100" w:firstLine="150"/>
              <w:rPr>
                <w:rFonts w:ascii="ＭＳ 明朝" w:hAnsi="ＭＳ 明朝"/>
                <w:sz w:val="15"/>
                <w:szCs w:val="15"/>
              </w:rPr>
            </w:pPr>
            <w:r w:rsidRPr="00FD24E7">
              <w:rPr>
                <w:rFonts w:ascii="ＭＳ 明朝" w:hAnsi="ＭＳ 明朝" w:hint="eastAsia"/>
                <w:sz w:val="15"/>
                <w:szCs w:val="15"/>
              </w:rPr>
              <w:t>安全衛生委員会を定期的に開催し、職場環境改善・労働衛生に関する理解と意識の向上を図り、健康対策、事故防止対策を行う。</w:t>
            </w:r>
          </w:p>
          <w:p w14:paraId="3B3E2634" w14:textId="77777777" w:rsidR="008E05B4" w:rsidRPr="00FD24E7" w:rsidRDefault="008E05B4" w:rsidP="008E05B4">
            <w:pPr>
              <w:autoSpaceDE w:val="0"/>
              <w:autoSpaceDN w:val="0"/>
              <w:rPr>
                <w:rFonts w:ascii="ＭＳ 明朝" w:hAnsi="ＭＳ 明朝"/>
                <w:sz w:val="15"/>
                <w:szCs w:val="15"/>
              </w:rPr>
            </w:pPr>
          </w:p>
          <w:p w14:paraId="5A4C6A56" w14:textId="77777777" w:rsidR="008E05B4" w:rsidRPr="00FD24E7" w:rsidRDefault="008E05B4" w:rsidP="008E05B4">
            <w:pPr>
              <w:autoSpaceDE w:val="0"/>
              <w:autoSpaceDN w:val="0"/>
              <w:rPr>
                <w:rFonts w:ascii="ＭＳ 明朝" w:hAnsi="ＭＳ 明朝"/>
                <w:sz w:val="15"/>
                <w:szCs w:val="15"/>
              </w:rPr>
            </w:pPr>
          </w:p>
          <w:p w14:paraId="40985017" w14:textId="77777777" w:rsidR="008E05B4" w:rsidRPr="00FD24E7" w:rsidRDefault="008E05B4" w:rsidP="008E05B4">
            <w:pPr>
              <w:autoSpaceDE w:val="0"/>
              <w:autoSpaceDN w:val="0"/>
              <w:rPr>
                <w:rFonts w:ascii="ＭＳ 明朝" w:hAnsi="ＭＳ 明朝"/>
                <w:sz w:val="15"/>
                <w:szCs w:val="15"/>
              </w:rPr>
            </w:pPr>
          </w:p>
          <w:p w14:paraId="2E455CF2" w14:textId="77777777" w:rsidR="008E05B4" w:rsidRPr="00FD24E7" w:rsidRDefault="008E05B4" w:rsidP="008E05B4">
            <w:pPr>
              <w:autoSpaceDE w:val="0"/>
              <w:autoSpaceDN w:val="0"/>
              <w:rPr>
                <w:rFonts w:ascii="ＭＳ 明朝" w:hAnsi="ＭＳ 明朝"/>
                <w:sz w:val="15"/>
                <w:szCs w:val="15"/>
              </w:rPr>
            </w:pPr>
          </w:p>
          <w:p w14:paraId="360B7A8B" w14:textId="6F966BE9" w:rsidR="008E05B4" w:rsidRDefault="008E05B4" w:rsidP="008E05B4">
            <w:pPr>
              <w:autoSpaceDE w:val="0"/>
              <w:autoSpaceDN w:val="0"/>
              <w:rPr>
                <w:rFonts w:ascii="ＭＳ 明朝" w:hAnsi="ＭＳ 明朝"/>
                <w:sz w:val="15"/>
                <w:szCs w:val="15"/>
              </w:rPr>
            </w:pPr>
          </w:p>
          <w:p w14:paraId="78B6B89C" w14:textId="77777777" w:rsidR="008E05B4" w:rsidRPr="00FD24E7" w:rsidRDefault="008E05B4" w:rsidP="008E05B4">
            <w:pPr>
              <w:autoSpaceDE w:val="0"/>
              <w:autoSpaceDN w:val="0"/>
              <w:rPr>
                <w:rFonts w:ascii="ＭＳ 明朝" w:hAnsi="ＭＳ 明朝"/>
                <w:sz w:val="15"/>
                <w:szCs w:val="15"/>
              </w:rPr>
            </w:pPr>
          </w:p>
          <w:p w14:paraId="7168FD09" w14:textId="77777777" w:rsidR="008E05B4" w:rsidRPr="00FD24E7" w:rsidRDefault="008E05B4" w:rsidP="008E05B4">
            <w:pPr>
              <w:autoSpaceDE w:val="0"/>
              <w:autoSpaceDN w:val="0"/>
              <w:rPr>
                <w:rFonts w:ascii="ＭＳ 明朝" w:hAnsi="ＭＳ 明朝"/>
                <w:sz w:val="15"/>
                <w:szCs w:val="15"/>
              </w:rPr>
            </w:pPr>
          </w:p>
          <w:p w14:paraId="53476419" w14:textId="77777777" w:rsidR="008E05B4" w:rsidRPr="00FD24E7" w:rsidRDefault="008E05B4" w:rsidP="008E05B4">
            <w:pPr>
              <w:autoSpaceDE w:val="0"/>
              <w:autoSpaceDN w:val="0"/>
              <w:rPr>
                <w:rFonts w:ascii="ＭＳ 明朝" w:hAnsi="ＭＳ 明朝"/>
                <w:sz w:val="15"/>
                <w:szCs w:val="15"/>
              </w:rPr>
            </w:pPr>
            <w:r w:rsidRPr="00FD24E7">
              <w:rPr>
                <w:rFonts w:ascii="ＭＳ 明朝" w:hAnsi="ＭＳ 明朝" w:hint="eastAsia"/>
                <w:sz w:val="15"/>
                <w:szCs w:val="15"/>
              </w:rPr>
              <w:t>２　環境に配慮した取組の推進</w:t>
            </w:r>
          </w:p>
          <w:p w14:paraId="74D7FE74" w14:textId="3E5BEB95" w:rsidR="008E05B4" w:rsidRPr="00FD24E7" w:rsidRDefault="008E05B4" w:rsidP="008E05B4">
            <w:pPr>
              <w:autoSpaceDE w:val="0"/>
              <w:autoSpaceDN w:val="0"/>
              <w:ind w:leftChars="50" w:left="120" w:firstLineChars="100" w:firstLine="150"/>
              <w:rPr>
                <w:rFonts w:ascii="ＭＳ 明朝" w:hAnsi="ＭＳ 明朝"/>
                <w:sz w:val="15"/>
                <w:szCs w:val="15"/>
              </w:rPr>
            </w:pPr>
            <w:r w:rsidRPr="00FD24E7">
              <w:rPr>
                <w:rFonts w:ascii="ＭＳ 明朝" w:hAnsi="ＭＳ 明朝" w:hint="eastAsia"/>
                <w:sz w:val="15"/>
                <w:szCs w:val="15"/>
              </w:rPr>
              <w:t>平成30年度の実績を基に、電気、ガス、水道の使用量、二酸化炭素の排出量、コピー用紙の使用枚数に関する今年度の数値目標を設定し、環境方針の理念を再確認しつつ定期的に達成度合いを確認しながら取組を進め、環境への負荷の低減を行う。</w:t>
            </w:r>
          </w:p>
          <w:p w14:paraId="1D498D25" w14:textId="77777777" w:rsidR="008E05B4" w:rsidRPr="00FD24E7" w:rsidRDefault="008E05B4" w:rsidP="008E05B4">
            <w:pPr>
              <w:autoSpaceDE w:val="0"/>
              <w:autoSpaceDN w:val="0"/>
              <w:ind w:firstLineChars="100" w:firstLine="150"/>
              <w:rPr>
                <w:rFonts w:ascii="ＭＳ 明朝" w:hAnsi="ＭＳ 明朝"/>
                <w:sz w:val="15"/>
                <w:szCs w:val="15"/>
              </w:rPr>
            </w:pPr>
          </w:p>
          <w:p w14:paraId="29B89896" w14:textId="77777777" w:rsidR="008E05B4" w:rsidRPr="00FD24E7" w:rsidRDefault="008E05B4" w:rsidP="008E05B4">
            <w:pPr>
              <w:autoSpaceDE w:val="0"/>
              <w:autoSpaceDN w:val="0"/>
              <w:rPr>
                <w:rFonts w:ascii="ＭＳ 明朝" w:hAnsi="ＭＳ 明朝"/>
                <w:sz w:val="15"/>
                <w:szCs w:val="15"/>
              </w:rPr>
            </w:pPr>
            <w:r w:rsidRPr="00FD24E7">
              <w:rPr>
                <w:rFonts w:ascii="ＭＳ 明朝" w:hAnsi="ＭＳ 明朝" w:hint="eastAsia"/>
                <w:sz w:val="15"/>
                <w:szCs w:val="15"/>
              </w:rPr>
              <w:t>３　コンプライアンスの徹底に向けた取組</w:t>
            </w:r>
          </w:p>
          <w:p w14:paraId="29C28BA9" w14:textId="67697C68" w:rsidR="008E05B4" w:rsidRPr="00FD24E7" w:rsidRDefault="008E05B4" w:rsidP="008E05B4">
            <w:pPr>
              <w:autoSpaceDE w:val="0"/>
              <w:autoSpaceDN w:val="0"/>
              <w:ind w:leftChars="50" w:left="120" w:firstLineChars="100" w:firstLine="150"/>
              <w:rPr>
                <w:rFonts w:ascii="ＭＳ 明朝" w:hAnsi="ＭＳ 明朝"/>
                <w:sz w:val="15"/>
                <w:szCs w:val="15"/>
              </w:rPr>
            </w:pPr>
            <w:r w:rsidRPr="00FD24E7">
              <w:rPr>
                <w:rFonts w:ascii="ＭＳ 明朝" w:hAnsi="ＭＳ 明朝" w:hint="eastAsia"/>
                <w:sz w:val="15"/>
                <w:szCs w:val="15"/>
              </w:rPr>
              <w:t>行動憲章の理解を深めるため、コンプライアンス研修（適正な事務処理、法令遵守）等の取組を行う。法人に関連する法令を定期的に点検し、対応できていない事項が判明すれば、迅速に改善する。併せて情報の適切な管理に関する研修を役職員に対して行い、個人情報や企業情報等の漏えいを発生させない。</w:t>
            </w:r>
          </w:p>
          <w:p w14:paraId="27748BB7" w14:textId="77777777" w:rsidR="008E05B4" w:rsidRPr="00FD24E7" w:rsidRDefault="008E05B4" w:rsidP="008E05B4">
            <w:pPr>
              <w:autoSpaceDE w:val="0"/>
              <w:autoSpaceDN w:val="0"/>
              <w:rPr>
                <w:rFonts w:ascii="ＭＳ 明朝" w:hAnsi="ＭＳ 明朝"/>
                <w:sz w:val="15"/>
                <w:szCs w:val="15"/>
              </w:rPr>
            </w:pPr>
          </w:p>
          <w:p w14:paraId="3D20C399" w14:textId="77777777" w:rsidR="008E05B4" w:rsidRPr="00FD24E7" w:rsidRDefault="008E05B4" w:rsidP="008E05B4">
            <w:pPr>
              <w:autoSpaceDE w:val="0"/>
              <w:autoSpaceDN w:val="0"/>
              <w:rPr>
                <w:rFonts w:ascii="ＭＳ 明朝" w:hAnsi="ＭＳ 明朝"/>
                <w:sz w:val="15"/>
                <w:szCs w:val="15"/>
              </w:rPr>
            </w:pPr>
          </w:p>
          <w:p w14:paraId="5304FA58" w14:textId="77777777" w:rsidR="008E05B4" w:rsidRPr="00FD24E7" w:rsidRDefault="008E05B4" w:rsidP="008E05B4">
            <w:pPr>
              <w:autoSpaceDE w:val="0"/>
              <w:autoSpaceDN w:val="0"/>
              <w:rPr>
                <w:rFonts w:ascii="ＭＳ 明朝" w:hAnsi="ＭＳ 明朝"/>
                <w:sz w:val="15"/>
                <w:szCs w:val="15"/>
              </w:rPr>
            </w:pPr>
          </w:p>
          <w:p w14:paraId="701780C5" w14:textId="77777777" w:rsidR="008E05B4" w:rsidRPr="00FD24E7" w:rsidRDefault="008E05B4" w:rsidP="008E05B4">
            <w:pPr>
              <w:autoSpaceDE w:val="0"/>
              <w:autoSpaceDN w:val="0"/>
              <w:rPr>
                <w:rFonts w:ascii="ＭＳ 明朝" w:hAnsi="ＭＳ 明朝"/>
                <w:sz w:val="15"/>
                <w:szCs w:val="15"/>
              </w:rPr>
            </w:pPr>
            <w:r w:rsidRPr="00FD24E7">
              <w:rPr>
                <w:rFonts w:ascii="ＭＳ 明朝" w:hAnsi="ＭＳ 明朝" w:hint="eastAsia"/>
                <w:sz w:val="15"/>
                <w:szCs w:val="15"/>
              </w:rPr>
              <w:t>４　情報公開の推進</w:t>
            </w:r>
          </w:p>
          <w:p w14:paraId="50B3F18A" w14:textId="275E409F" w:rsidR="008E05B4" w:rsidRPr="00FD24E7" w:rsidRDefault="008E05B4" w:rsidP="008E05B4">
            <w:pPr>
              <w:autoSpaceDE w:val="0"/>
              <w:autoSpaceDN w:val="0"/>
              <w:ind w:leftChars="50" w:left="120" w:firstLineChars="100" w:firstLine="150"/>
              <w:rPr>
                <w:rFonts w:ascii="ＭＳ 明朝" w:hAnsi="ＭＳ 明朝"/>
                <w:sz w:val="15"/>
                <w:szCs w:val="15"/>
              </w:rPr>
            </w:pPr>
            <w:r w:rsidRPr="00FD24E7">
              <w:rPr>
                <w:rFonts w:ascii="ＭＳ 明朝" w:hAnsi="ＭＳ 明朝" w:hint="eastAsia"/>
                <w:sz w:val="15"/>
                <w:szCs w:val="15"/>
              </w:rPr>
              <w:t>ホームページを活用し、事業実施状況や理事会の開催結果を迅速にわかりやすく公開していく。また、法人における情報公開請求があれば、関連法令に基づき適正に対処していく。</w:t>
            </w:r>
          </w:p>
        </w:tc>
        <w:tc>
          <w:tcPr>
            <w:tcW w:w="4196" w:type="dxa"/>
            <w:tcBorders>
              <w:top w:val="dashed" w:sz="4" w:space="0" w:color="auto"/>
              <w:bottom w:val="single" w:sz="4" w:space="0" w:color="auto"/>
            </w:tcBorders>
            <w:shd w:val="clear" w:color="auto" w:fill="auto"/>
          </w:tcPr>
          <w:p w14:paraId="6E2D4A83" w14:textId="77777777" w:rsidR="008E05B4" w:rsidRPr="00FD24E7" w:rsidRDefault="008E05B4" w:rsidP="008E05B4">
            <w:pPr>
              <w:autoSpaceDE w:val="0"/>
              <w:autoSpaceDN w:val="0"/>
              <w:rPr>
                <w:rFonts w:ascii="ＭＳ 明朝" w:hAnsi="ＭＳ 明朝"/>
                <w:sz w:val="15"/>
                <w:szCs w:val="15"/>
              </w:rPr>
            </w:pPr>
            <w:r w:rsidRPr="00FD24E7">
              <w:rPr>
                <w:rFonts w:ascii="ＭＳ 明朝" w:hAnsi="ＭＳ 明朝" w:hint="eastAsia"/>
                <w:sz w:val="15"/>
                <w:szCs w:val="15"/>
              </w:rPr>
              <w:lastRenderedPageBreak/>
              <w:t>１　安全衛生管理対策</w:t>
            </w:r>
          </w:p>
          <w:p w14:paraId="29DD9F7A" w14:textId="77777777" w:rsidR="008E05B4" w:rsidRPr="00FD24E7" w:rsidRDefault="008E05B4" w:rsidP="008E05B4">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安全衛生委員会を定期的に開催し、職場環境改善・労働衛生に関する理解と意識の向上を図った。併せて産業医による職員の健康相談や職場巡視も行い、職員の健康保持増進と快適な職場環境の形成を図った。</w:t>
            </w:r>
          </w:p>
          <w:p w14:paraId="363BDBDF" w14:textId="77777777" w:rsidR="008E05B4" w:rsidRPr="00FD24E7" w:rsidRDefault="008E05B4" w:rsidP="008E05B4">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・感染症法に基づく教育訓練、化学物質リスクアセスメント等を実施し、事故等の防止に取組んだ。</w:t>
            </w:r>
          </w:p>
          <w:p w14:paraId="316EB79B" w14:textId="77777777" w:rsidR="008E05B4" w:rsidRPr="00FD24E7" w:rsidRDefault="008E05B4" w:rsidP="008E05B4">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・法人の安全週間行事として、全職員を対象に熱中症予防に関するビデオ視聴及びセルフチェックを実施した。</w:t>
            </w:r>
          </w:p>
          <w:p w14:paraId="7F86749F" w14:textId="18835C16" w:rsidR="008E05B4" w:rsidRPr="00FD24E7" w:rsidRDefault="008E05B4" w:rsidP="008E05B4">
            <w:pPr>
              <w:ind w:left="150" w:hangingChars="100" w:hanging="150"/>
              <w:rPr>
                <w:rFonts w:ascii="ＭＳ 明朝" w:hAnsi="ＭＳ 明朝"/>
                <w:color w:val="FF0000"/>
                <w:sz w:val="15"/>
                <w:szCs w:val="15"/>
                <w:u w:val="single"/>
              </w:rPr>
            </w:pPr>
            <w:r w:rsidRPr="00FD24E7">
              <w:rPr>
                <w:rFonts w:ascii="ＭＳ 明朝" w:hAnsi="ＭＳ 明朝" w:hint="eastAsia"/>
                <w:color w:val="000000" w:themeColor="text1"/>
                <w:sz w:val="15"/>
                <w:szCs w:val="15"/>
              </w:rPr>
              <w:t>・全職員を対象に「健康管理とメンタルヘルス」に関する研修を実施した。</w:t>
            </w:r>
          </w:p>
          <w:p w14:paraId="6434E442" w14:textId="77777777" w:rsidR="008E05B4" w:rsidRPr="00FD24E7" w:rsidRDefault="008E05B4" w:rsidP="008E05B4">
            <w:pPr>
              <w:rPr>
                <w:rFonts w:ascii="ＭＳ 明朝" w:hAnsi="ＭＳ 明朝"/>
                <w:sz w:val="15"/>
                <w:szCs w:val="15"/>
              </w:rPr>
            </w:pPr>
          </w:p>
          <w:p w14:paraId="5C25926A" w14:textId="77777777" w:rsidR="008E05B4" w:rsidRPr="00FD24E7" w:rsidRDefault="008E05B4" w:rsidP="008E05B4">
            <w:pPr>
              <w:autoSpaceDE w:val="0"/>
              <w:autoSpaceDN w:val="0"/>
              <w:rPr>
                <w:rFonts w:ascii="ＭＳ 明朝" w:hAnsi="ＭＳ 明朝"/>
                <w:sz w:val="15"/>
                <w:szCs w:val="15"/>
              </w:rPr>
            </w:pPr>
            <w:r w:rsidRPr="00FD24E7">
              <w:rPr>
                <w:rFonts w:ascii="ＭＳ 明朝" w:hAnsi="ＭＳ 明朝" w:hint="eastAsia"/>
                <w:sz w:val="15"/>
                <w:szCs w:val="15"/>
              </w:rPr>
              <w:t>２　環境に配慮した取組の推進</w:t>
            </w:r>
          </w:p>
          <w:p w14:paraId="286ECF91" w14:textId="5D2A0B76" w:rsidR="008E05B4" w:rsidRPr="00FD24E7" w:rsidRDefault="008E05B4" w:rsidP="008E05B4">
            <w:pPr>
              <w:ind w:leftChars="27" w:left="65" w:firstLineChars="100" w:firstLine="150"/>
              <w:rPr>
                <w:rFonts w:ascii="ＭＳ 明朝" w:hAnsi="ＭＳ 明朝"/>
                <w:color w:val="FF0000"/>
                <w:sz w:val="15"/>
                <w:szCs w:val="15"/>
              </w:rPr>
            </w:pPr>
            <w:r w:rsidRPr="00FD24E7">
              <w:rPr>
                <w:rFonts w:ascii="ＭＳ 明朝" w:hAnsi="ＭＳ 明朝" w:hint="eastAsia"/>
                <w:color w:val="000000" w:themeColor="text1"/>
                <w:sz w:val="15"/>
                <w:szCs w:val="15"/>
              </w:rPr>
              <w:t>法人環境方針に基づき、令和元年度の各種数値目標を設定し、ホームページで公表した。上半期に達成度合いの確認を行いつつ取組を進めた結果、令和元年度</w:t>
            </w:r>
            <w:r w:rsidRPr="00AE6F50">
              <w:rPr>
                <w:rFonts w:ascii="ＭＳ 明朝" w:hAnsi="ＭＳ 明朝" w:hint="eastAsia"/>
                <w:color w:val="000000" w:themeColor="text1"/>
                <w:sz w:val="15"/>
                <w:szCs w:val="15"/>
              </w:rPr>
              <w:t>は概ね</w:t>
            </w:r>
            <w:r w:rsidRPr="00FD24E7">
              <w:rPr>
                <w:rFonts w:ascii="ＭＳ 明朝" w:hAnsi="ＭＳ 明朝" w:hint="eastAsia"/>
                <w:color w:val="000000" w:themeColor="text1"/>
                <w:sz w:val="15"/>
                <w:szCs w:val="15"/>
              </w:rPr>
              <w:t>数値目標を達成した。</w:t>
            </w:r>
          </w:p>
          <w:p w14:paraId="3E1DA619" w14:textId="77777777" w:rsidR="008E05B4" w:rsidRPr="00FD24E7" w:rsidRDefault="008E05B4" w:rsidP="008E05B4">
            <w:pPr>
              <w:ind w:left="150" w:hangingChars="100" w:hanging="150"/>
              <w:rPr>
                <w:rFonts w:ascii="ＭＳ 明朝" w:hAnsi="ＭＳ 明朝"/>
                <w:sz w:val="15"/>
                <w:szCs w:val="15"/>
              </w:rPr>
            </w:pPr>
          </w:p>
          <w:p w14:paraId="1279DE4F" w14:textId="61F57205" w:rsidR="008E05B4" w:rsidRDefault="008E05B4" w:rsidP="008E05B4">
            <w:pPr>
              <w:ind w:left="150" w:hangingChars="100" w:hanging="150"/>
              <w:rPr>
                <w:rFonts w:ascii="ＭＳ 明朝" w:hAnsi="ＭＳ 明朝"/>
                <w:sz w:val="15"/>
                <w:szCs w:val="15"/>
              </w:rPr>
            </w:pPr>
          </w:p>
          <w:p w14:paraId="20240A7A" w14:textId="77777777" w:rsidR="008E05B4" w:rsidRPr="00FD24E7" w:rsidRDefault="008E05B4" w:rsidP="008E05B4">
            <w:pPr>
              <w:ind w:left="150" w:hangingChars="100" w:hanging="150"/>
              <w:rPr>
                <w:rFonts w:ascii="ＭＳ 明朝" w:hAnsi="ＭＳ 明朝"/>
                <w:sz w:val="15"/>
                <w:szCs w:val="15"/>
              </w:rPr>
            </w:pPr>
          </w:p>
          <w:p w14:paraId="68522C47" w14:textId="77777777" w:rsidR="008E05B4" w:rsidRPr="00FD24E7" w:rsidRDefault="008E05B4" w:rsidP="008E05B4">
            <w:pPr>
              <w:autoSpaceDE w:val="0"/>
              <w:autoSpaceDN w:val="0"/>
              <w:rPr>
                <w:rFonts w:ascii="ＭＳ 明朝" w:hAnsi="ＭＳ 明朝"/>
                <w:sz w:val="15"/>
                <w:szCs w:val="15"/>
              </w:rPr>
            </w:pPr>
            <w:r w:rsidRPr="00FD24E7">
              <w:rPr>
                <w:rFonts w:ascii="ＭＳ 明朝" w:hAnsi="ＭＳ 明朝" w:hint="eastAsia"/>
                <w:sz w:val="15"/>
                <w:szCs w:val="15"/>
              </w:rPr>
              <w:t>３　コンプライアンスの徹底に向けた取組</w:t>
            </w:r>
          </w:p>
          <w:p w14:paraId="7A77D24D" w14:textId="26CE84A7" w:rsidR="008E05B4" w:rsidRPr="00FD24E7" w:rsidRDefault="008E05B4" w:rsidP="008E05B4">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・新規採用者研修の一環として、コンプライアンス研修を実施した（再掲）。</w:t>
            </w:r>
          </w:p>
          <w:p w14:paraId="48E57FA2" w14:textId="77777777" w:rsidR="008E05B4"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t>・研究活動における不正防止に関する研修を実施した。</w:t>
            </w:r>
          </w:p>
          <w:p w14:paraId="4DA82BA5" w14:textId="4705E9C2" w:rsidR="008E05B4" w:rsidRPr="00FD24E7" w:rsidRDefault="008E05B4" w:rsidP="008E05B4">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・ハラスメント相談について、弁護士が担当す</w:t>
            </w:r>
            <w:r w:rsidRPr="00AE6F50">
              <w:rPr>
                <w:rFonts w:ascii="ＭＳ 明朝" w:hAnsi="ＭＳ 明朝" w:hint="eastAsia"/>
                <w:color w:val="000000" w:themeColor="text1"/>
                <w:sz w:val="15"/>
                <w:szCs w:val="15"/>
              </w:rPr>
              <w:t>る外部窓口</w:t>
            </w:r>
            <w:r w:rsidRPr="00FD24E7">
              <w:rPr>
                <w:rFonts w:ascii="ＭＳ 明朝" w:hAnsi="ＭＳ 明朝" w:hint="eastAsia"/>
                <w:color w:val="000000" w:themeColor="text1"/>
                <w:sz w:val="15"/>
                <w:szCs w:val="15"/>
              </w:rPr>
              <w:t>を設置した。</w:t>
            </w:r>
          </w:p>
          <w:p w14:paraId="337986BF" w14:textId="5615D39E" w:rsidR="008E05B4" w:rsidRPr="00FD24E7" w:rsidRDefault="008E05B4" w:rsidP="008E05B4">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・法人関連法令等の最新改正事項を点検し、それらに対応できていることを確認した。</w:t>
            </w:r>
          </w:p>
          <w:p w14:paraId="7AC95488" w14:textId="40002737" w:rsidR="008E05B4" w:rsidRPr="00FD24E7" w:rsidRDefault="008E05B4" w:rsidP="008E05B4">
            <w:pPr>
              <w:autoSpaceDE w:val="0"/>
              <w:autoSpaceDN w:val="0"/>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・管理職を対象に「地方独立行政法人の内部統制体制制度と</w:t>
            </w:r>
            <w:r w:rsidRPr="00FD24E7">
              <w:rPr>
                <w:rFonts w:ascii="ＭＳ 明朝" w:hAnsi="ＭＳ 明朝" w:hint="eastAsia"/>
                <w:color w:val="000000" w:themeColor="text1"/>
                <w:sz w:val="15"/>
                <w:szCs w:val="15"/>
              </w:rPr>
              <w:lastRenderedPageBreak/>
              <w:t>実務のポイント」の研修を実施した。（再掲）</w:t>
            </w:r>
          </w:p>
          <w:p w14:paraId="225C9C70" w14:textId="0104EFF8" w:rsidR="008E05B4" w:rsidRDefault="008E05B4" w:rsidP="008E05B4">
            <w:pPr>
              <w:autoSpaceDE w:val="0"/>
              <w:autoSpaceDN w:val="0"/>
              <w:rPr>
                <w:rFonts w:ascii="ＭＳ 明朝" w:hAnsi="ＭＳ 明朝"/>
                <w:color w:val="000000" w:themeColor="text1"/>
                <w:sz w:val="15"/>
                <w:szCs w:val="15"/>
              </w:rPr>
            </w:pPr>
          </w:p>
          <w:p w14:paraId="3576A315" w14:textId="77777777" w:rsidR="008E05B4" w:rsidRPr="00FD24E7" w:rsidRDefault="008E05B4" w:rsidP="008E05B4">
            <w:pPr>
              <w:autoSpaceDE w:val="0"/>
              <w:autoSpaceDN w:val="0"/>
              <w:rPr>
                <w:rFonts w:ascii="ＭＳ 明朝" w:hAnsi="ＭＳ 明朝"/>
                <w:color w:val="000000" w:themeColor="text1"/>
                <w:sz w:val="15"/>
                <w:szCs w:val="15"/>
              </w:rPr>
            </w:pPr>
          </w:p>
          <w:p w14:paraId="68FD9E38" w14:textId="18BCE9A8" w:rsidR="008E05B4" w:rsidRPr="00FD24E7" w:rsidRDefault="008E05B4" w:rsidP="008E05B4">
            <w:pPr>
              <w:autoSpaceDE w:val="0"/>
              <w:autoSpaceDN w:val="0"/>
              <w:rPr>
                <w:rFonts w:ascii="ＭＳ 明朝" w:hAnsi="ＭＳ 明朝"/>
                <w:sz w:val="15"/>
                <w:szCs w:val="15"/>
              </w:rPr>
            </w:pPr>
            <w:r w:rsidRPr="00FD24E7">
              <w:rPr>
                <w:rFonts w:ascii="ＭＳ 明朝" w:hAnsi="ＭＳ 明朝" w:hint="eastAsia"/>
                <w:sz w:val="15"/>
                <w:szCs w:val="15"/>
              </w:rPr>
              <w:t>４　情報公開の推進</w:t>
            </w:r>
          </w:p>
          <w:p w14:paraId="2A4537AA" w14:textId="4B7A16CA" w:rsidR="008E05B4" w:rsidRPr="00FD24E7" w:rsidRDefault="008E05B4" w:rsidP="008E05B4">
            <w:pPr>
              <w:autoSpaceDE w:val="0"/>
              <w:autoSpaceDN w:val="0"/>
              <w:ind w:leftChars="50" w:left="120" w:firstLineChars="100" w:firstLine="150"/>
              <w:rPr>
                <w:rFonts w:ascii="ＭＳ 明朝" w:hAnsi="ＭＳ 明朝"/>
                <w:color w:val="000000" w:themeColor="text1"/>
                <w:sz w:val="15"/>
                <w:szCs w:val="15"/>
              </w:rPr>
            </w:pPr>
            <w:r w:rsidRPr="00FD24E7">
              <w:rPr>
                <w:rFonts w:ascii="ＭＳ 明朝" w:hAnsi="ＭＳ 明朝" w:hint="eastAsia"/>
                <w:color w:val="000000" w:themeColor="text1"/>
                <w:sz w:val="15"/>
                <w:szCs w:val="15"/>
              </w:rPr>
              <w:t>今年度より法人理事会の議事概要をホームページに掲載した。</w:t>
            </w:r>
          </w:p>
          <w:tbl>
            <w:tblPr>
              <w:tblpPr w:leftFromText="142" w:rightFromText="142" w:vertAnchor="text" w:horzAnchor="margin" w:tblpY="3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0"/>
            </w:tblGrid>
            <w:tr w:rsidR="008E05B4" w:rsidRPr="00FD24E7" w14:paraId="1B3F7D28" w14:textId="77777777" w:rsidTr="00A04958">
              <w:trPr>
                <w:trHeight w:val="1594"/>
              </w:trPr>
              <w:tc>
                <w:tcPr>
                  <w:tcW w:w="3980" w:type="dxa"/>
                  <w:tcBorders>
                    <w:top w:val="single" w:sz="4" w:space="0" w:color="auto"/>
                    <w:left w:val="single" w:sz="4" w:space="0" w:color="auto"/>
                    <w:bottom w:val="single" w:sz="4" w:space="0" w:color="auto"/>
                    <w:right w:val="single" w:sz="4" w:space="0" w:color="auto"/>
                  </w:tcBorders>
                </w:tcPr>
                <w:p w14:paraId="0F45FAD4" w14:textId="7957E7B7" w:rsidR="008E05B4" w:rsidRPr="00FD24E7" w:rsidRDefault="008E05B4" w:rsidP="008E05B4">
                  <w:pPr>
                    <w:ind w:left="151" w:hangingChars="100" w:hanging="151"/>
                    <w:rPr>
                      <w:rFonts w:ascii="ＭＳ 明朝" w:hAnsi="ＭＳ 明朝"/>
                      <w:b/>
                      <w:color w:val="000000" w:themeColor="text1"/>
                      <w:sz w:val="15"/>
                      <w:szCs w:val="15"/>
                    </w:rPr>
                  </w:pPr>
                  <w:r w:rsidRPr="00FD24E7">
                    <w:rPr>
                      <w:rFonts w:ascii="ＭＳ 明朝" w:hAnsi="ＭＳ 明朝" w:hint="eastAsia"/>
                      <w:b/>
                      <w:color w:val="000000" w:themeColor="text1"/>
                      <w:sz w:val="15"/>
                      <w:szCs w:val="15"/>
                    </w:rPr>
                    <w:t>・安全衛生委員会により各種活動を行うとともに、産業医による巡視や研修を実施し、快適な職場環境の形成を図った。</w:t>
                  </w:r>
                </w:p>
                <w:p w14:paraId="3C615B81" w14:textId="53D8AF03" w:rsidR="008E05B4" w:rsidRPr="00FD24E7" w:rsidRDefault="008E05B4" w:rsidP="008E05B4">
                  <w:pPr>
                    <w:ind w:left="151" w:hangingChars="100" w:hanging="151"/>
                    <w:rPr>
                      <w:rFonts w:ascii="ＭＳ 明朝" w:hAnsi="ＭＳ 明朝"/>
                      <w:b/>
                      <w:color w:val="000000" w:themeColor="text1"/>
                      <w:sz w:val="15"/>
                      <w:szCs w:val="15"/>
                    </w:rPr>
                  </w:pPr>
                  <w:r w:rsidRPr="00FD24E7">
                    <w:rPr>
                      <w:rFonts w:ascii="ＭＳ 明朝" w:hAnsi="ＭＳ 明朝" w:hint="eastAsia"/>
                      <w:b/>
                      <w:color w:val="000000" w:themeColor="text1"/>
                      <w:sz w:val="15"/>
                      <w:szCs w:val="15"/>
                    </w:rPr>
                    <w:t>・法人環境方針に基づく令和元年度の各種数値目標を設定するなど、環境への負荷の低減を図った。</w:t>
                  </w:r>
                </w:p>
                <w:p w14:paraId="4EB03608" w14:textId="67192147" w:rsidR="008E05B4" w:rsidRPr="00FD24E7" w:rsidRDefault="008E05B4" w:rsidP="008E05B4">
                  <w:pPr>
                    <w:ind w:left="151" w:hangingChars="100" w:hanging="151"/>
                    <w:rPr>
                      <w:rFonts w:ascii="ＭＳ 明朝" w:hAnsi="ＭＳ 明朝"/>
                      <w:b/>
                      <w:color w:val="000000" w:themeColor="text1"/>
                      <w:sz w:val="15"/>
                      <w:szCs w:val="15"/>
                    </w:rPr>
                  </w:pPr>
                  <w:r w:rsidRPr="00FD24E7">
                    <w:rPr>
                      <w:rFonts w:ascii="ＭＳ 明朝" w:hAnsi="ＭＳ 明朝" w:hint="eastAsia"/>
                      <w:b/>
                      <w:color w:val="000000" w:themeColor="text1"/>
                      <w:sz w:val="15"/>
                      <w:szCs w:val="15"/>
                    </w:rPr>
                    <w:t>・ハラスメント相談について、弁護士が担当す</w:t>
                  </w:r>
                  <w:r w:rsidRPr="00AE6F50">
                    <w:rPr>
                      <w:rFonts w:ascii="ＭＳ 明朝" w:hAnsi="ＭＳ 明朝" w:hint="eastAsia"/>
                      <w:b/>
                      <w:color w:val="000000" w:themeColor="text1"/>
                      <w:sz w:val="15"/>
                      <w:szCs w:val="15"/>
                    </w:rPr>
                    <w:t>る外部</w:t>
                  </w:r>
                  <w:r w:rsidRPr="00FD24E7">
                    <w:rPr>
                      <w:rFonts w:ascii="ＭＳ 明朝" w:hAnsi="ＭＳ 明朝" w:hint="eastAsia"/>
                      <w:b/>
                      <w:color w:val="000000" w:themeColor="text1"/>
                      <w:sz w:val="15"/>
                      <w:szCs w:val="15"/>
                    </w:rPr>
                    <w:t>窓口を設置した。</w:t>
                  </w:r>
                </w:p>
                <w:p w14:paraId="0AB45489" w14:textId="3032030C" w:rsidR="008E05B4" w:rsidRPr="00FD24E7" w:rsidRDefault="008E05B4" w:rsidP="008E05B4">
                  <w:pPr>
                    <w:ind w:left="151" w:hangingChars="100" w:hanging="151"/>
                    <w:rPr>
                      <w:rFonts w:ascii="ＭＳ 明朝" w:hAnsi="ＭＳ 明朝"/>
                      <w:b/>
                      <w:color w:val="000000" w:themeColor="text1"/>
                      <w:sz w:val="15"/>
                      <w:szCs w:val="15"/>
                    </w:rPr>
                  </w:pPr>
                  <w:r w:rsidRPr="00FD24E7">
                    <w:rPr>
                      <w:rFonts w:ascii="ＭＳ 明朝" w:hAnsi="ＭＳ 明朝" w:hint="eastAsia"/>
                      <w:b/>
                      <w:color w:val="000000" w:themeColor="text1"/>
                      <w:sz w:val="15"/>
                      <w:szCs w:val="15"/>
                    </w:rPr>
                    <w:t>・法人理事会の議事概要をホームページに掲載し、情報公開に努めた。</w:t>
                  </w:r>
                </w:p>
                <w:p w14:paraId="09ABBD94" w14:textId="77777777" w:rsidR="008E05B4" w:rsidRPr="00FD24E7" w:rsidRDefault="008E05B4" w:rsidP="008E05B4">
                  <w:pPr>
                    <w:ind w:left="142" w:hangingChars="94" w:hanging="142"/>
                    <w:rPr>
                      <w:rFonts w:ascii="ＭＳ 明朝" w:hAnsi="ＭＳ 明朝"/>
                      <w:b/>
                      <w:color w:val="000000" w:themeColor="text1"/>
                      <w:sz w:val="15"/>
                      <w:szCs w:val="15"/>
                    </w:rPr>
                  </w:pPr>
                </w:p>
                <w:p w14:paraId="431BC41E" w14:textId="77777777" w:rsidR="008E05B4" w:rsidRPr="00FD24E7" w:rsidRDefault="008E05B4" w:rsidP="008E05B4">
                  <w:pPr>
                    <w:ind w:leftChars="100" w:left="240" w:firstLineChars="100" w:firstLine="151"/>
                    <w:rPr>
                      <w:rFonts w:ascii="ＭＳ 明朝" w:hAnsi="ＭＳ 明朝"/>
                      <w:b/>
                      <w:sz w:val="15"/>
                      <w:szCs w:val="15"/>
                    </w:rPr>
                  </w:pPr>
                  <w:r w:rsidRPr="00FD24E7">
                    <w:rPr>
                      <w:rFonts w:ascii="ＭＳ 明朝" w:hAnsi="ＭＳ 明朝" w:hint="eastAsia"/>
                      <w:b/>
                      <w:sz w:val="15"/>
                      <w:szCs w:val="15"/>
                    </w:rPr>
                    <w:t>以上から、年度計画を順調に実施したと判断して自己評価は「Ⅲ」とした。</w:t>
                  </w:r>
                </w:p>
              </w:tc>
            </w:tr>
          </w:tbl>
          <w:p w14:paraId="3C754BAD" w14:textId="77777777" w:rsidR="008E05B4" w:rsidRPr="00FD24E7" w:rsidRDefault="008E05B4" w:rsidP="008E05B4">
            <w:pPr>
              <w:autoSpaceDE w:val="0"/>
              <w:autoSpaceDN w:val="0"/>
              <w:rPr>
                <w:rFonts w:ascii="ＭＳ 明朝" w:hAnsi="ＭＳ 明朝"/>
                <w:sz w:val="15"/>
                <w:szCs w:val="15"/>
              </w:rPr>
            </w:pPr>
          </w:p>
          <w:p w14:paraId="4D34ED7D" w14:textId="77777777" w:rsidR="008E05B4" w:rsidRPr="00FD24E7" w:rsidRDefault="008E05B4" w:rsidP="008E05B4">
            <w:pPr>
              <w:autoSpaceDE w:val="0"/>
              <w:autoSpaceDN w:val="0"/>
              <w:rPr>
                <w:rFonts w:ascii="ＭＳ 明朝" w:hAnsi="ＭＳ 明朝"/>
                <w:sz w:val="15"/>
                <w:szCs w:val="15"/>
              </w:rPr>
            </w:pPr>
          </w:p>
          <w:p w14:paraId="3E13C719" w14:textId="77777777" w:rsidR="008E05B4" w:rsidRPr="00FD24E7" w:rsidRDefault="008E05B4" w:rsidP="008E05B4">
            <w:pPr>
              <w:autoSpaceDE w:val="0"/>
              <w:autoSpaceDN w:val="0"/>
              <w:rPr>
                <w:rFonts w:ascii="ＭＳ 明朝" w:hAnsi="ＭＳ 明朝"/>
                <w:sz w:val="15"/>
                <w:szCs w:val="15"/>
              </w:rPr>
            </w:pPr>
          </w:p>
        </w:tc>
        <w:tc>
          <w:tcPr>
            <w:tcW w:w="454" w:type="dxa"/>
            <w:tcBorders>
              <w:top w:val="dashed" w:sz="4" w:space="0" w:color="auto"/>
              <w:bottom w:val="single" w:sz="4" w:space="0" w:color="auto"/>
            </w:tcBorders>
            <w:shd w:val="clear" w:color="auto" w:fill="auto"/>
          </w:tcPr>
          <w:p w14:paraId="17C9D6F6" w14:textId="513D61C6" w:rsidR="008E05B4" w:rsidRPr="00FD24E7" w:rsidRDefault="008E05B4" w:rsidP="008E05B4">
            <w:pPr>
              <w:jc w:val="center"/>
              <w:rPr>
                <w:rFonts w:ascii="ＭＳ ゴシック" w:eastAsia="ＭＳ ゴシック" w:hAnsi="ＭＳ 明朝"/>
                <w:sz w:val="15"/>
                <w:szCs w:val="15"/>
              </w:rPr>
            </w:pPr>
            <w:r w:rsidRPr="00FD24E7">
              <w:rPr>
                <w:rFonts w:ascii="ＭＳ 明朝" w:hAnsi="ＭＳ 明朝" w:hint="eastAsia"/>
                <w:b/>
                <w:sz w:val="15"/>
                <w:szCs w:val="15"/>
              </w:rPr>
              <w:lastRenderedPageBreak/>
              <w:t>Ⅲ</w:t>
            </w:r>
          </w:p>
        </w:tc>
        <w:tc>
          <w:tcPr>
            <w:tcW w:w="454" w:type="dxa"/>
            <w:tcBorders>
              <w:top w:val="dashed" w:sz="4" w:space="0" w:color="auto"/>
              <w:bottom w:val="single" w:sz="4" w:space="0" w:color="auto"/>
            </w:tcBorders>
            <w:shd w:val="clear" w:color="auto" w:fill="auto"/>
          </w:tcPr>
          <w:p w14:paraId="35485CC8" w14:textId="1B4147E2" w:rsidR="008E05B4" w:rsidRPr="00FD24E7" w:rsidRDefault="008E05B4" w:rsidP="008E05B4">
            <w:pPr>
              <w:jc w:val="center"/>
              <w:rPr>
                <w:rFonts w:ascii="ＭＳ 明朝" w:hAnsi="ＭＳ 明朝"/>
                <w:sz w:val="15"/>
                <w:szCs w:val="15"/>
              </w:rPr>
            </w:pPr>
            <w:r w:rsidRPr="00FD24E7">
              <w:rPr>
                <w:rFonts w:ascii="ＭＳ 明朝" w:hAnsi="ＭＳ 明朝" w:hint="eastAsia"/>
                <w:b/>
                <w:sz w:val="15"/>
                <w:szCs w:val="15"/>
              </w:rPr>
              <w:t>Ⅲ</w:t>
            </w:r>
          </w:p>
        </w:tc>
        <w:tc>
          <w:tcPr>
            <w:tcW w:w="2495" w:type="dxa"/>
            <w:tcBorders>
              <w:top w:val="dashed" w:sz="4" w:space="0" w:color="auto"/>
              <w:bottom w:val="single" w:sz="4" w:space="0" w:color="auto"/>
            </w:tcBorders>
            <w:shd w:val="clear" w:color="auto" w:fill="auto"/>
          </w:tcPr>
          <w:p w14:paraId="2339FD63" w14:textId="41246607" w:rsidR="00BE3216" w:rsidRPr="00BE3216" w:rsidRDefault="00BE3216" w:rsidP="008E05B4">
            <w:pPr>
              <w:ind w:left="150" w:hangingChars="100" w:hanging="150"/>
              <w:rPr>
                <w:rFonts w:ascii="ＭＳ 明朝" w:hAnsi="ＭＳ 明朝"/>
                <w:sz w:val="15"/>
                <w:szCs w:val="15"/>
              </w:rPr>
            </w:pPr>
            <w:r w:rsidRPr="00BE3216">
              <w:rPr>
                <w:rFonts w:ascii="ＭＳ 明朝" w:hAnsi="ＭＳ 明朝" w:hint="eastAsia"/>
                <w:sz w:val="15"/>
                <w:szCs w:val="15"/>
              </w:rPr>
              <w:t>・安全衛生委員会の定期的な開催、産業医による職場巡視を行い、快適な職場環境づくりに取り組んだ。また、弁護士を窓口とする外部ハラスメント相談窓口を設置するなど、コンプライアンスの徹底に向けた取組みを進めた。</w:t>
            </w:r>
          </w:p>
          <w:p w14:paraId="15A90C91" w14:textId="38F398E5" w:rsidR="008E05B4" w:rsidRPr="00FD24E7" w:rsidRDefault="008E05B4" w:rsidP="00BE3216">
            <w:pPr>
              <w:ind w:left="150" w:hangingChars="100" w:hanging="150"/>
              <w:rPr>
                <w:rFonts w:ascii="ＭＳ 明朝" w:hAnsi="ＭＳ 明朝"/>
                <w:sz w:val="15"/>
                <w:szCs w:val="15"/>
              </w:rPr>
            </w:pPr>
            <w:r w:rsidRPr="00BE3216">
              <w:rPr>
                <w:rFonts w:ascii="ＭＳ 明朝" w:hAnsi="ＭＳ 明朝" w:hint="eastAsia"/>
                <w:sz w:val="15"/>
                <w:szCs w:val="15"/>
              </w:rPr>
              <w:t>→</w:t>
            </w:r>
            <w:r w:rsidR="00BE3216" w:rsidRPr="00BE3216">
              <w:rPr>
                <w:rFonts w:ascii="ＭＳ 明朝" w:hAnsi="ＭＳ 明朝" w:hint="eastAsia"/>
                <w:sz w:val="15"/>
                <w:szCs w:val="15"/>
              </w:rPr>
              <w:t>快適な職場環境の形成やコンプライアンスの徹底に努めるなど、計画を順調に実施していることから、自己評価の「Ⅲ」は妥当であると判断した。</w:t>
            </w:r>
          </w:p>
        </w:tc>
        <w:tc>
          <w:tcPr>
            <w:tcW w:w="454" w:type="dxa"/>
            <w:tcBorders>
              <w:top w:val="dashed" w:sz="4" w:space="0" w:color="auto"/>
              <w:bottom w:val="single" w:sz="4" w:space="0" w:color="auto"/>
            </w:tcBorders>
            <w:shd w:val="clear" w:color="auto" w:fill="auto"/>
          </w:tcPr>
          <w:p w14:paraId="1153E325" w14:textId="77777777" w:rsidR="008E05B4" w:rsidRPr="00FD24E7" w:rsidRDefault="008E05B4" w:rsidP="008E05B4">
            <w:pPr>
              <w:jc w:val="center"/>
              <w:rPr>
                <w:rFonts w:ascii="ＭＳ ゴシック" w:eastAsia="ＭＳ ゴシック" w:hAnsi="ＭＳ 明朝"/>
                <w:sz w:val="15"/>
                <w:szCs w:val="15"/>
              </w:rPr>
            </w:pPr>
            <w:r w:rsidRPr="00FD24E7">
              <w:rPr>
                <w:rFonts w:ascii="ＭＳ ゴシック" w:eastAsia="ＭＳ ゴシック" w:hAnsi="ＭＳ 明朝" w:hint="eastAsia"/>
                <w:sz w:val="15"/>
                <w:szCs w:val="15"/>
              </w:rPr>
              <w:t>14</w:t>
            </w:r>
          </w:p>
        </w:tc>
      </w:tr>
      <w:tr w:rsidR="008E05B4" w:rsidRPr="00FD24E7" w14:paraId="1EFC0B09" w14:textId="77777777" w:rsidTr="008E05B4">
        <w:trPr>
          <w:jc w:val="center"/>
        </w:trPr>
        <w:tc>
          <w:tcPr>
            <w:tcW w:w="14177" w:type="dxa"/>
            <w:gridSpan w:val="7"/>
            <w:tcBorders>
              <w:bottom w:val="dashed" w:sz="4" w:space="0" w:color="auto"/>
            </w:tcBorders>
            <w:shd w:val="clear" w:color="auto" w:fill="auto"/>
          </w:tcPr>
          <w:p w14:paraId="0BB10309" w14:textId="28A08878" w:rsidR="008E05B4" w:rsidRPr="00FD24E7" w:rsidRDefault="008E05B4" w:rsidP="008E05B4">
            <w:pPr>
              <w:rPr>
                <w:rFonts w:ascii="ＭＳ 明朝" w:hAnsi="ＭＳ 明朝"/>
                <w:sz w:val="15"/>
                <w:szCs w:val="15"/>
              </w:rPr>
            </w:pPr>
            <w:r w:rsidRPr="00FD24E7">
              <w:rPr>
                <w:rFonts w:ascii="ＭＳ 明朝" w:hAnsi="ＭＳ 明朝" w:hint="eastAsia"/>
                <w:sz w:val="15"/>
                <w:szCs w:val="15"/>
              </w:rPr>
              <w:t>第10　地方独立行政法人大阪健康安全基盤研究所の業務運営並びに財務及び会計に関する大阪府市規約第４条で定める事項</w:t>
            </w:r>
          </w:p>
          <w:p w14:paraId="20CE2206" w14:textId="77777777" w:rsidR="008E05B4" w:rsidRPr="00FD24E7" w:rsidRDefault="008E05B4" w:rsidP="008E05B4">
            <w:pPr>
              <w:rPr>
                <w:rFonts w:ascii="ＭＳ 明朝" w:hAnsi="ＭＳ 明朝"/>
                <w:sz w:val="15"/>
                <w:szCs w:val="15"/>
              </w:rPr>
            </w:pPr>
            <w:r w:rsidRPr="00FD24E7">
              <w:rPr>
                <w:rFonts w:ascii="ＭＳ 明朝" w:hAnsi="ＭＳ 明朝" w:hint="eastAsia"/>
                <w:sz w:val="15"/>
                <w:szCs w:val="15"/>
              </w:rPr>
              <w:t>１　施設及び設備機器の活用及び整備</w:t>
            </w:r>
          </w:p>
        </w:tc>
      </w:tr>
      <w:tr w:rsidR="008E05B4" w:rsidRPr="00FD24E7" w14:paraId="1DF1FA6B" w14:textId="77777777" w:rsidTr="008E05B4">
        <w:trPr>
          <w:jc w:val="center"/>
        </w:trPr>
        <w:tc>
          <w:tcPr>
            <w:tcW w:w="3062" w:type="dxa"/>
            <w:tcBorders>
              <w:top w:val="dashed" w:sz="4" w:space="0" w:color="auto"/>
            </w:tcBorders>
            <w:shd w:val="clear" w:color="auto" w:fill="auto"/>
          </w:tcPr>
          <w:p w14:paraId="46401D5A" w14:textId="77777777" w:rsidR="008E05B4" w:rsidRPr="00FD24E7" w:rsidRDefault="008E05B4" w:rsidP="008E05B4">
            <w:pPr>
              <w:autoSpaceDE w:val="0"/>
              <w:autoSpaceDN w:val="0"/>
              <w:ind w:leftChars="50" w:left="120" w:firstLineChars="100" w:firstLine="150"/>
              <w:rPr>
                <w:rFonts w:ascii="ＭＳ 明朝" w:hAnsi="ＭＳ 明朝"/>
                <w:noProof/>
                <w:sz w:val="15"/>
                <w:szCs w:val="15"/>
              </w:rPr>
            </w:pPr>
            <w:r w:rsidRPr="00FD24E7">
              <w:rPr>
                <w:rFonts w:ascii="ＭＳ 明朝" w:hAnsi="ＭＳ 明朝" w:hint="eastAsia"/>
                <w:noProof/>
                <w:sz w:val="15"/>
                <w:szCs w:val="15"/>
              </w:rPr>
              <w:t>施設及び設備機器については、中長期的な視点に立ち、計画的な整備に取り組む。</w:t>
            </w:r>
          </w:p>
          <w:p w14:paraId="24B2F1AB" w14:textId="77777777" w:rsidR="008E05B4" w:rsidRPr="00FD24E7" w:rsidRDefault="008E05B4" w:rsidP="008E05B4">
            <w:pPr>
              <w:autoSpaceDE w:val="0"/>
              <w:autoSpaceDN w:val="0"/>
              <w:ind w:leftChars="50" w:left="120" w:firstLineChars="100" w:firstLine="150"/>
              <w:rPr>
                <w:rFonts w:ascii="ＭＳ 明朝" w:hAnsi="ＭＳ 明朝"/>
                <w:noProof/>
                <w:sz w:val="15"/>
                <w:szCs w:val="15"/>
              </w:rPr>
            </w:pPr>
            <w:r w:rsidRPr="00FD24E7">
              <w:rPr>
                <w:rFonts w:ascii="ＭＳ 明朝" w:hAnsi="ＭＳ 明朝" w:hint="eastAsia"/>
                <w:noProof/>
                <w:sz w:val="15"/>
                <w:szCs w:val="15"/>
              </w:rPr>
              <w:t>大阪市立環境科学研究センターと協定を結び、施設及び設備機器類を有効に活用する。</w:t>
            </w:r>
          </w:p>
          <w:p w14:paraId="7FEDFD24" w14:textId="77777777" w:rsidR="008E05B4" w:rsidRPr="00FD24E7" w:rsidRDefault="008E05B4" w:rsidP="008E05B4">
            <w:pPr>
              <w:rPr>
                <w:rFonts w:ascii="ＭＳ 明朝" w:hAnsi="ＭＳ 明朝"/>
                <w:noProof/>
                <w:sz w:val="15"/>
                <w:szCs w:val="15"/>
              </w:rPr>
            </w:pPr>
          </w:p>
          <w:p w14:paraId="68154DFB" w14:textId="77777777" w:rsidR="008E05B4" w:rsidRPr="00FD24E7" w:rsidRDefault="008E05B4" w:rsidP="008E05B4">
            <w:pPr>
              <w:ind w:firstLineChars="100" w:firstLine="150"/>
              <w:rPr>
                <w:rFonts w:ascii="ＭＳ 明朝" w:hAnsi="ＭＳ 明朝"/>
                <w:noProof/>
                <w:sz w:val="15"/>
                <w:szCs w:val="15"/>
              </w:rPr>
            </w:pPr>
            <w:r w:rsidRPr="00FD24E7">
              <w:rPr>
                <w:rFonts w:ascii="ＭＳ 明朝" w:hAnsi="ＭＳ 明朝" w:hint="eastAsia"/>
                <w:noProof/>
                <w:sz w:val="15"/>
                <w:szCs w:val="15"/>
              </w:rPr>
              <w:t>施設及び設備に関する計画（平成29～33年度）</w:t>
            </w: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851"/>
              <w:gridCol w:w="850"/>
            </w:tblGrid>
            <w:tr w:rsidR="008E05B4" w:rsidRPr="00FD24E7" w14:paraId="0CFD6F92" w14:textId="77777777" w:rsidTr="007A7078">
              <w:trPr>
                <w:trHeight w:val="301"/>
              </w:trPr>
              <w:tc>
                <w:tcPr>
                  <w:tcW w:w="1134" w:type="dxa"/>
                  <w:vAlign w:val="center"/>
                </w:tcPr>
                <w:p w14:paraId="145D726C" w14:textId="77777777" w:rsidR="008E05B4" w:rsidRPr="00FD24E7" w:rsidRDefault="008E05B4" w:rsidP="008E05B4">
                  <w:pPr>
                    <w:jc w:val="center"/>
                    <w:rPr>
                      <w:rFonts w:ascii="ＭＳ 明朝" w:hAnsi="ＭＳ 明朝"/>
                      <w:noProof/>
                      <w:sz w:val="15"/>
                      <w:szCs w:val="15"/>
                    </w:rPr>
                  </w:pPr>
                  <w:r w:rsidRPr="00FD24E7">
                    <w:rPr>
                      <w:rFonts w:ascii="ＭＳ 明朝" w:hAnsi="ＭＳ 明朝" w:hint="eastAsia"/>
                      <w:noProof/>
                      <w:sz w:val="15"/>
                      <w:szCs w:val="15"/>
                    </w:rPr>
                    <w:t>施設・設備の</w:t>
                  </w:r>
                </w:p>
                <w:p w14:paraId="5FFB63B6" w14:textId="77777777" w:rsidR="008E05B4" w:rsidRPr="00FD24E7" w:rsidRDefault="008E05B4" w:rsidP="008E05B4">
                  <w:pPr>
                    <w:jc w:val="center"/>
                    <w:rPr>
                      <w:rFonts w:ascii="ＭＳ 明朝" w:hAnsi="ＭＳ 明朝"/>
                      <w:noProof/>
                      <w:sz w:val="15"/>
                      <w:szCs w:val="15"/>
                    </w:rPr>
                  </w:pPr>
                  <w:r w:rsidRPr="00FD24E7">
                    <w:rPr>
                      <w:rFonts w:ascii="ＭＳ 明朝" w:hAnsi="ＭＳ 明朝" w:hint="eastAsia"/>
                      <w:noProof/>
                      <w:sz w:val="15"/>
                      <w:szCs w:val="15"/>
                    </w:rPr>
                    <w:t>内容</w:t>
                  </w:r>
                </w:p>
              </w:tc>
              <w:tc>
                <w:tcPr>
                  <w:tcW w:w="851" w:type="dxa"/>
                  <w:vAlign w:val="center"/>
                </w:tcPr>
                <w:p w14:paraId="4A2D2C16" w14:textId="77777777" w:rsidR="008E05B4" w:rsidRPr="00FD24E7" w:rsidRDefault="008E05B4" w:rsidP="008E05B4">
                  <w:pPr>
                    <w:jc w:val="center"/>
                    <w:rPr>
                      <w:rFonts w:ascii="ＭＳ 明朝" w:hAnsi="ＭＳ 明朝"/>
                      <w:noProof/>
                      <w:sz w:val="15"/>
                      <w:szCs w:val="15"/>
                    </w:rPr>
                  </w:pPr>
                  <w:r w:rsidRPr="00FD24E7">
                    <w:rPr>
                      <w:rFonts w:ascii="ＭＳ 明朝" w:hAnsi="ＭＳ 明朝" w:hint="eastAsia"/>
                      <w:noProof/>
                      <w:sz w:val="15"/>
                      <w:szCs w:val="15"/>
                    </w:rPr>
                    <w:t>金額</w:t>
                  </w:r>
                </w:p>
                <w:p w14:paraId="42012235" w14:textId="77777777" w:rsidR="008E05B4" w:rsidRPr="00FD24E7" w:rsidRDefault="008E05B4" w:rsidP="008E05B4">
                  <w:pPr>
                    <w:jc w:val="center"/>
                    <w:rPr>
                      <w:rFonts w:ascii="ＭＳ 明朝" w:hAnsi="ＭＳ 明朝"/>
                      <w:noProof/>
                      <w:sz w:val="15"/>
                      <w:szCs w:val="15"/>
                    </w:rPr>
                  </w:pPr>
                  <w:r w:rsidRPr="00FD24E7">
                    <w:rPr>
                      <w:rFonts w:ascii="ＭＳ 明朝" w:hAnsi="ＭＳ 明朝" w:hint="eastAsia"/>
                      <w:noProof/>
                      <w:sz w:val="15"/>
                      <w:szCs w:val="15"/>
                    </w:rPr>
                    <w:t>（百万円）</w:t>
                  </w:r>
                </w:p>
              </w:tc>
              <w:tc>
                <w:tcPr>
                  <w:tcW w:w="850" w:type="dxa"/>
                  <w:vAlign w:val="center"/>
                </w:tcPr>
                <w:p w14:paraId="408A1968" w14:textId="77777777" w:rsidR="008E05B4" w:rsidRPr="00FD24E7" w:rsidRDefault="008E05B4" w:rsidP="008E05B4">
                  <w:pPr>
                    <w:jc w:val="center"/>
                    <w:rPr>
                      <w:rFonts w:ascii="ＭＳ 明朝" w:hAnsi="ＭＳ 明朝"/>
                      <w:noProof/>
                      <w:sz w:val="15"/>
                      <w:szCs w:val="15"/>
                    </w:rPr>
                  </w:pPr>
                  <w:r w:rsidRPr="00FD24E7">
                    <w:rPr>
                      <w:rFonts w:ascii="ＭＳ 明朝" w:hAnsi="ＭＳ 明朝" w:hint="eastAsia"/>
                      <w:noProof/>
                      <w:sz w:val="15"/>
                      <w:szCs w:val="15"/>
                    </w:rPr>
                    <w:t>財源</w:t>
                  </w:r>
                </w:p>
              </w:tc>
            </w:tr>
            <w:tr w:rsidR="008E05B4" w:rsidRPr="00FD24E7" w14:paraId="6D2A405E" w14:textId="77777777" w:rsidTr="007A7078">
              <w:trPr>
                <w:trHeight w:val="855"/>
              </w:trPr>
              <w:tc>
                <w:tcPr>
                  <w:tcW w:w="1134" w:type="dxa"/>
                </w:tcPr>
                <w:p w14:paraId="71ADDDC5" w14:textId="77777777" w:rsidR="008E05B4" w:rsidRPr="00FD24E7" w:rsidRDefault="008E05B4" w:rsidP="008E05B4">
                  <w:pPr>
                    <w:rPr>
                      <w:rFonts w:ascii="ＭＳ 明朝" w:hAnsi="ＭＳ 明朝"/>
                      <w:noProof/>
                      <w:sz w:val="15"/>
                      <w:szCs w:val="15"/>
                    </w:rPr>
                  </w:pPr>
                  <w:r w:rsidRPr="00FD24E7">
                    <w:rPr>
                      <w:rFonts w:ascii="ＭＳ 明朝" w:hAnsi="ＭＳ 明朝" w:hint="eastAsia"/>
                      <w:noProof/>
                      <w:sz w:val="15"/>
                      <w:szCs w:val="15"/>
                    </w:rPr>
                    <w:t>大阪健康安全基盤研究所施設整備</w:t>
                  </w:r>
                </w:p>
                <w:p w14:paraId="3621D570" w14:textId="77777777" w:rsidR="008E05B4" w:rsidRPr="00FD24E7" w:rsidRDefault="008E05B4" w:rsidP="008E05B4">
                  <w:pPr>
                    <w:rPr>
                      <w:rFonts w:ascii="ＭＳ 明朝" w:hAnsi="ＭＳ 明朝"/>
                      <w:noProof/>
                      <w:sz w:val="15"/>
                      <w:szCs w:val="15"/>
                    </w:rPr>
                  </w:pPr>
                  <w:r w:rsidRPr="00FD24E7">
                    <w:rPr>
                      <w:rFonts w:ascii="ＭＳ 明朝" w:hAnsi="ＭＳ 明朝" w:hint="eastAsia"/>
                      <w:noProof/>
                      <w:sz w:val="15"/>
                      <w:szCs w:val="15"/>
                    </w:rPr>
                    <w:t>（森ノ宮地区）</w:t>
                  </w:r>
                </w:p>
              </w:tc>
              <w:tc>
                <w:tcPr>
                  <w:tcW w:w="851" w:type="dxa"/>
                </w:tcPr>
                <w:p w14:paraId="4B0601BA" w14:textId="77777777" w:rsidR="008E05B4" w:rsidRPr="00FD24E7" w:rsidRDefault="008E05B4" w:rsidP="008E05B4">
                  <w:pPr>
                    <w:jc w:val="center"/>
                    <w:rPr>
                      <w:rFonts w:ascii="ＭＳ 明朝" w:hAnsi="ＭＳ 明朝"/>
                      <w:noProof/>
                      <w:sz w:val="15"/>
                      <w:szCs w:val="15"/>
                    </w:rPr>
                  </w:pPr>
                  <w:r w:rsidRPr="00FD24E7">
                    <w:rPr>
                      <w:rFonts w:ascii="ＭＳ 明朝" w:hAnsi="ＭＳ 明朝" w:hint="eastAsia"/>
                      <w:noProof/>
                      <w:sz w:val="15"/>
                      <w:szCs w:val="15"/>
                    </w:rPr>
                    <w:t>16,125</w:t>
                  </w:r>
                </w:p>
              </w:tc>
              <w:tc>
                <w:tcPr>
                  <w:tcW w:w="850" w:type="dxa"/>
                </w:tcPr>
                <w:p w14:paraId="407D26D2" w14:textId="77777777" w:rsidR="008E05B4" w:rsidRPr="00FD24E7" w:rsidRDefault="008E05B4" w:rsidP="008E05B4">
                  <w:pPr>
                    <w:rPr>
                      <w:rFonts w:ascii="ＭＳ 明朝" w:hAnsi="ＭＳ 明朝"/>
                      <w:noProof/>
                      <w:sz w:val="15"/>
                      <w:szCs w:val="15"/>
                    </w:rPr>
                  </w:pPr>
                  <w:r w:rsidRPr="00FD24E7">
                    <w:rPr>
                      <w:rFonts w:ascii="ＭＳ 明朝" w:hAnsi="ＭＳ 明朝" w:hint="eastAsia"/>
                      <w:noProof/>
                      <w:sz w:val="15"/>
                      <w:szCs w:val="15"/>
                    </w:rPr>
                    <w:t>施設整備費補助金及び</w:t>
                  </w:r>
                </w:p>
                <w:p w14:paraId="1C470F7F" w14:textId="77777777" w:rsidR="008E05B4" w:rsidRPr="00FD24E7" w:rsidRDefault="008E05B4" w:rsidP="008E05B4">
                  <w:pPr>
                    <w:rPr>
                      <w:rFonts w:ascii="ＭＳ 明朝" w:hAnsi="ＭＳ 明朝"/>
                      <w:noProof/>
                      <w:sz w:val="15"/>
                      <w:szCs w:val="15"/>
                    </w:rPr>
                  </w:pPr>
                  <w:r w:rsidRPr="00FD24E7">
                    <w:rPr>
                      <w:rFonts w:ascii="ＭＳ 明朝" w:hAnsi="ＭＳ 明朝" w:hint="eastAsia"/>
                      <w:noProof/>
                      <w:sz w:val="15"/>
                      <w:szCs w:val="15"/>
                    </w:rPr>
                    <w:t>施設整備費負担金</w:t>
                  </w:r>
                </w:p>
              </w:tc>
            </w:tr>
          </w:tbl>
          <w:p w14:paraId="08F4500F" w14:textId="77777777" w:rsidR="008E05B4" w:rsidRPr="00FD24E7" w:rsidRDefault="008E05B4" w:rsidP="008E05B4">
            <w:pPr>
              <w:rPr>
                <w:rFonts w:ascii="ＭＳ 明朝" w:hAnsi="ＭＳ 明朝"/>
                <w:noProof/>
                <w:sz w:val="15"/>
                <w:szCs w:val="15"/>
              </w:rPr>
            </w:pPr>
            <w:r w:rsidRPr="00FD24E7">
              <w:rPr>
                <w:rFonts w:ascii="ＭＳ 明朝" w:hAnsi="ＭＳ 明朝" w:hint="eastAsia"/>
                <w:noProof/>
                <w:sz w:val="15"/>
                <w:szCs w:val="15"/>
              </w:rPr>
              <w:t>備考：１．金額については見込みである。</w:t>
            </w:r>
          </w:p>
          <w:p w14:paraId="1FB0174F" w14:textId="77777777" w:rsidR="008E05B4" w:rsidRPr="00FD24E7" w:rsidRDefault="008E05B4" w:rsidP="008E05B4">
            <w:pPr>
              <w:autoSpaceDE w:val="0"/>
              <w:autoSpaceDN w:val="0"/>
              <w:ind w:leftChars="200" w:left="630" w:hangingChars="100" w:hanging="150"/>
              <w:rPr>
                <w:rFonts w:ascii="ＭＳ 明朝" w:hAnsi="ＭＳ 明朝"/>
                <w:sz w:val="15"/>
                <w:szCs w:val="15"/>
              </w:rPr>
            </w:pPr>
            <w:r w:rsidRPr="00FD24E7">
              <w:rPr>
                <w:rFonts w:ascii="ＭＳ 明朝" w:hAnsi="ＭＳ 明朝" w:hint="eastAsia"/>
                <w:noProof/>
                <w:sz w:val="15"/>
                <w:szCs w:val="15"/>
              </w:rPr>
              <w:t>２．大阪市立環境科学研究センター分を含む</w:t>
            </w:r>
          </w:p>
        </w:tc>
        <w:tc>
          <w:tcPr>
            <w:tcW w:w="3062" w:type="dxa"/>
            <w:tcBorders>
              <w:top w:val="dashed" w:sz="4" w:space="0" w:color="auto"/>
            </w:tcBorders>
            <w:shd w:val="clear" w:color="auto" w:fill="auto"/>
          </w:tcPr>
          <w:p w14:paraId="417AEC98" w14:textId="65E1D446" w:rsidR="008E05B4" w:rsidRPr="00FD24E7" w:rsidRDefault="008E05B4" w:rsidP="008E05B4">
            <w:pPr>
              <w:autoSpaceDE w:val="0"/>
              <w:autoSpaceDN w:val="0"/>
              <w:ind w:firstLineChars="100" w:firstLine="150"/>
              <w:rPr>
                <w:rFonts w:ascii="ＭＳ 明朝" w:hAnsi="ＭＳ 明朝"/>
                <w:noProof/>
                <w:sz w:val="15"/>
                <w:szCs w:val="15"/>
              </w:rPr>
            </w:pPr>
            <w:r w:rsidRPr="00FD24E7">
              <w:rPr>
                <w:rFonts w:ascii="ＭＳ 明朝" w:hAnsi="ＭＳ 明朝" w:hint="eastAsia"/>
                <w:noProof/>
                <w:sz w:val="15"/>
                <w:szCs w:val="15"/>
              </w:rPr>
              <w:t>第1の1（３）①ウに記載</w:t>
            </w:r>
          </w:p>
          <w:p w14:paraId="23D35438" w14:textId="77777777" w:rsidR="008E05B4" w:rsidRPr="00FD24E7" w:rsidRDefault="008E05B4" w:rsidP="008E05B4">
            <w:pPr>
              <w:autoSpaceDE w:val="0"/>
              <w:autoSpaceDN w:val="0"/>
              <w:ind w:firstLineChars="100" w:firstLine="150"/>
              <w:rPr>
                <w:rFonts w:ascii="ＭＳ 明朝" w:hAnsi="ＭＳ 明朝"/>
                <w:noProof/>
                <w:sz w:val="15"/>
                <w:szCs w:val="15"/>
              </w:rPr>
            </w:pPr>
          </w:p>
          <w:p w14:paraId="7D52A961" w14:textId="77777777" w:rsidR="008E05B4" w:rsidRPr="00FD24E7" w:rsidRDefault="008E05B4" w:rsidP="008E05B4">
            <w:pPr>
              <w:autoSpaceDE w:val="0"/>
              <w:autoSpaceDN w:val="0"/>
              <w:ind w:left="150" w:hangingChars="100" w:hanging="150"/>
              <w:rPr>
                <w:rFonts w:ascii="ＭＳ 明朝" w:hAnsi="ＭＳ 明朝"/>
                <w:noProof/>
                <w:sz w:val="15"/>
                <w:szCs w:val="15"/>
              </w:rPr>
            </w:pPr>
          </w:p>
          <w:p w14:paraId="6738E18D" w14:textId="77777777" w:rsidR="008E05B4" w:rsidRPr="00FD24E7" w:rsidRDefault="008E05B4" w:rsidP="008E05B4">
            <w:pPr>
              <w:autoSpaceDE w:val="0"/>
              <w:autoSpaceDN w:val="0"/>
              <w:ind w:left="150" w:hangingChars="100" w:hanging="150"/>
              <w:rPr>
                <w:rFonts w:ascii="ＭＳ 明朝" w:hAnsi="ＭＳ 明朝"/>
                <w:noProof/>
                <w:sz w:val="15"/>
                <w:szCs w:val="15"/>
              </w:rPr>
            </w:pPr>
          </w:p>
          <w:p w14:paraId="0C31CD0C" w14:textId="77777777" w:rsidR="008E05B4" w:rsidRPr="00FD24E7" w:rsidRDefault="008E05B4" w:rsidP="008E05B4">
            <w:pPr>
              <w:autoSpaceDE w:val="0"/>
              <w:autoSpaceDN w:val="0"/>
              <w:ind w:left="150" w:hangingChars="100" w:hanging="150"/>
              <w:rPr>
                <w:rFonts w:ascii="ＭＳ 明朝" w:hAnsi="ＭＳ 明朝"/>
                <w:noProof/>
                <w:sz w:val="15"/>
                <w:szCs w:val="15"/>
              </w:rPr>
            </w:pPr>
          </w:p>
          <w:p w14:paraId="6D93EB45" w14:textId="77777777" w:rsidR="008E05B4" w:rsidRPr="00FD24E7" w:rsidRDefault="008E05B4" w:rsidP="008E05B4">
            <w:pPr>
              <w:autoSpaceDE w:val="0"/>
              <w:autoSpaceDN w:val="0"/>
              <w:ind w:left="150" w:hangingChars="100" w:hanging="150"/>
              <w:rPr>
                <w:rFonts w:ascii="ＭＳ 明朝" w:hAnsi="ＭＳ 明朝"/>
                <w:noProof/>
                <w:sz w:val="15"/>
                <w:szCs w:val="15"/>
              </w:rPr>
            </w:pPr>
          </w:p>
          <w:p w14:paraId="5EB5B2D2" w14:textId="77777777" w:rsidR="008E05B4" w:rsidRPr="00FD24E7" w:rsidRDefault="008E05B4" w:rsidP="008E05B4">
            <w:pPr>
              <w:autoSpaceDE w:val="0"/>
              <w:autoSpaceDN w:val="0"/>
              <w:rPr>
                <w:rFonts w:ascii="ＭＳ 明朝" w:hAnsi="ＭＳ 明朝"/>
                <w:noProof/>
                <w:sz w:val="15"/>
                <w:szCs w:val="15"/>
              </w:rPr>
            </w:pPr>
            <w:r w:rsidRPr="00FD24E7">
              <w:rPr>
                <w:rFonts w:ascii="ＭＳ 明朝" w:hAnsi="ＭＳ 明朝" w:hint="eastAsia"/>
                <w:noProof/>
                <w:sz w:val="15"/>
                <w:szCs w:val="15"/>
              </w:rPr>
              <w:t xml:space="preserve">　施設及び設備に関する計画（平成3</w:t>
            </w:r>
            <w:r w:rsidRPr="00FD24E7">
              <w:rPr>
                <w:rFonts w:ascii="ＭＳ 明朝" w:hAnsi="ＭＳ 明朝"/>
                <w:noProof/>
                <w:sz w:val="15"/>
                <w:szCs w:val="15"/>
              </w:rPr>
              <w:t>1</w:t>
            </w:r>
            <w:r w:rsidRPr="00FD24E7">
              <w:rPr>
                <w:rFonts w:ascii="ＭＳ 明朝" w:hAnsi="ＭＳ 明朝" w:hint="eastAsia"/>
                <w:noProof/>
                <w:sz w:val="15"/>
                <w:szCs w:val="15"/>
              </w:rPr>
              <w:t>年度）</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62"/>
              <w:gridCol w:w="851"/>
              <w:gridCol w:w="851"/>
            </w:tblGrid>
            <w:tr w:rsidR="008E05B4" w:rsidRPr="00FD24E7" w14:paraId="68346086" w14:textId="77777777" w:rsidTr="007A7078">
              <w:trPr>
                <w:trHeight w:val="301"/>
              </w:trPr>
              <w:tc>
                <w:tcPr>
                  <w:tcW w:w="1062" w:type="dxa"/>
                  <w:vAlign w:val="center"/>
                </w:tcPr>
                <w:p w14:paraId="7B9A0CC2" w14:textId="77777777" w:rsidR="008E05B4" w:rsidRPr="00FD24E7" w:rsidRDefault="008E05B4" w:rsidP="008E05B4">
                  <w:pPr>
                    <w:autoSpaceDE w:val="0"/>
                    <w:autoSpaceDN w:val="0"/>
                    <w:ind w:left="150" w:hangingChars="100" w:hanging="150"/>
                    <w:jc w:val="center"/>
                    <w:rPr>
                      <w:rFonts w:ascii="ＭＳ 明朝" w:hAnsi="ＭＳ 明朝"/>
                      <w:noProof/>
                      <w:sz w:val="15"/>
                      <w:szCs w:val="15"/>
                    </w:rPr>
                  </w:pPr>
                  <w:r w:rsidRPr="00FD24E7">
                    <w:rPr>
                      <w:rFonts w:ascii="ＭＳ 明朝" w:hAnsi="ＭＳ 明朝" w:hint="eastAsia"/>
                      <w:noProof/>
                      <w:sz w:val="15"/>
                      <w:szCs w:val="15"/>
                    </w:rPr>
                    <w:t>施設・設備の</w:t>
                  </w:r>
                </w:p>
                <w:p w14:paraId="5FE872F3" w14:textId="77777777" w:rsidR="008E05B4" w:rsidRPr="00FD24E7" w:rsidRDefault="008E05B4" w:rsidP="008E05B4">
                  <w:pPr>
                    <w:autoSpaceDE w:val="0"/>
                    <w:autoSpaceDN w:val="0"/>
                    <w:ind w:left="150" w:hangingChars="100" w:hanging="150"/>
                    <w:jc w:val="center"/>
                    <w:rPr>
                      <w:rFonts w:ascii="ＭＳ 明朝" w:hAnsi="ＭＳ 明朝"/>
                      <w:noProof/>
                      <w:sz w:val="15"/>
                      <w:szCs w:val="15"/>
                    </w:rPr>
                  </w:pPr>
                  <w:r w:rsidRPr="00FD24E7">
                    <w:rPr>
                      <w:rFonts w:ascii="ＭＳ 明朝" w:hAnsi="ＭＳ 明朝" w:hint="eastAsia"/>
                      <w:noProof/>
                      <w:sz w:val="15"/>
                      <w:szCs w:val="15"/>
                    </w:rPr>
                    <w:t>内容</w:t>
                  </w:r>
                </w:p>
              </w:tc>
              <w:tc>
                <w:tcPr>
                  <w:tcW w:w="851" w:type="dxa"/>
                  <w:vAlign w:val="center"/>
                </w:tcPr>
                <w:p w14:paraId="738EB382" w14:textId="77777777" w:rsidR="008E05B4" w:rsidRPr="00FD24E7" w:rsidRDefault="008E05B4" w:rsidP="008E05B4">
                  <w:pPr>
                    <w:autoSpaceDE w:val="0"/>
                    <w:autoSpaceDN w:val="0"/>
                    <w:ind w:left="150" w:hangingChars="100" w:hanging="150"/>
                    <w:jc w:val="center"/>
                    <w:rPr>
                      <w:rFonts w:ascii="ＭＳ 明朝" w:hAnsi="ＭＳ 明朝"/>
                      <w:noProof/>
                      <w:sz w:val="15"/>
                      <w:szCs w:val="15"/>
                    </w:rPr>
                  </w:pPr>
                  <w:r w:rsidRPr="00FD24E7">
                    <w:rPr>
                      <w:rFonts w:ascii="ＭＳ 明朝" w:hAnsi="ＭＳ 明朝" w:hint="eastAsia"/>
                      <w:noProof/>
                      <w:sz w:val="15"/>
                      <w:szCs w:val="15"/>
                    </w:rPr>
                    <w:t>金額</w:t>
                  </w:r>
                </w:p>
                <w:p w14:paraId="44897D42" w14:textId="77777777" w:rsidR="008E05B4" w:rsidRPr="00FD24E7" w:rsidRDefault="008E05B4" w:rsidP="008E05B4">
                  <w:pPr>
                    <w:autoSpaceDE w:val="0"/>
                    <w:autoSpaceDN w:val="0"/>
                    <w:ind w:left="150" w:hangingChars="100" w:hanging="150"/>
                    <w:jc w:val="center"/>
                    <w:rPr>
                      <w:rFonts w:ascii="ＭＳ 明朝" w:hAnsi="ＭＳ 明朝"/>
                      <w:noProof/>
                      <w:sz w:val="15"/>
                      <w:szCs w:val="15"/>
                    </w:rPr>
                  </w:pPr>
                  <w:r w:rsidRPr="00FD24E7">
                    <w:rPr>
                      <w:rFonts w:ascii="ＭＳ 明朝" w:hAnsi="ＭＳ 明朝" w:hint="eastAsia"/>
                      <w:noProof/>
                      <w:sz w:val="15"/>
                      <w:szCs w:val="15"/>
                    </w:rPr>
                    <w:t>（百万円）</w:t>
                  </w:r>
                </w:p>
              </w:tc>
              <w:tc>
                <w:tcPr>
                  <w:tcW w:w="851" w:type="dxa"/>
                  <w:vAlign w:val="center"/>
                </w:tcPr>
                <w:p w14:paraId="699730B4" w14:textId="77777777" w:rsidR="008E05B4" w:rsidRPr="00FD24E7" w:rsidRDefault="008E05B4" w:rsidP="008E05B4">
                  <w:pPr>
                    <w:autoSpaceDE w:val="0"/>
                    <w:autoSpaceDN w:val="0"/>
                    <w:ind w:left="150" w:hangingChars="100" w:hanging="150"/>
                    <w:jc w:val="center"/>
                    <w:rPr>
                      <w:rFonts w:ascii="ＭＳ 明朝" w:hAnsi="ＭＳ 明朝"/>
                      <w:noProof/>
                      <w:sz w:val="15"/>
                      <w:szCs w:val="15"/>
                    </w:rPr>
                  </w:pPr>
                  <w:r w:rsidRPr="00FD24E7">
                    <w:rPr>
                      <w:rFonts w:ascii="ＭＳ 明朝" w:hAnsi="ＭＳ 明朝" w:hint="eastAsia"/>
                      <w:noProof/>
                      <w:sz w:val="15"/>
                      <w:szCs w:val="15"/>
                    </w:rPr>
                    <w:t>財源</w:t>
                  </w:r>
                </w:p>
              </w:tc>
            </w:tr>
            <w:tr w:rsidR="008E05B4" w:rsidRPr="00FD24E7" w14:paraId="2C2F4F2A" w14:textId="77777777" w:rsidTr="007A7078">
              <w:trPr>
                <w:trHeight w:val="670"/>
              </w:trPr>
              <w:tc>
                <w:tcPr>
                  <w:tcW w:w="1062" w:type="dxa"/>
                </w:tcPr>
                <w:p w14:paraId="3C67ED8A" w14:textId="77777777" w:rsidR="008E05B4" w:rsidRPr="00FD24E7" w:rsidRDefault="008E05B4" w:rsidP="008E05B4">
                  <w:pPr>
                    <w:autoSpaceDE w:val="0"/>
                    <w:autoSpaceDN w:val="0"/>
                    <w:rPr>
                      <w:rFonts w:ascii="ＭＳ 明朝" w:hAnsi="ＭＳ 明朝"/>
                      <w:noProof/>
                      <w:sz w:val="15"/>
                      <w:szCs w:val="15"/>
                    </w:rPr>
                  </w:pPr>
                  <w:r w:rsidRPr="00FD24E7">
                    <w:rPr>
                      <w:rFonts w:ascii="ＭＳ 明朝" w:hAnsi="ＭＳ 明朝" w:hint="eastAsia"/>
                      <w:noProof/>
                      <w:sz w:val="15"/>
                      <w:szCs w:val="15"/>
                    </w:rPr>
                    <w:t>大阪健康安全基盤研究所施設整備</w:t>
                  </w:r>
                </w:p>
                <w:p w14:paraId="7A10A072" w14:textId="77777777" w:rsidR="008E05B4" w:rsidRPr="00FD24E7" w:rsidRDefault="008E05B4" w:rsidP="008E05B4">
                  <w:pPr>
                    <w:autoSpaceDE w:val="0"/>
                    <w:autoSpaceDN w:val="0"/>
                    <w:rPr>
                      <w:rFonts w:ascii="ＭＳ 明朝" w:hAnsi="ＭＳ 明朝"/>
                      <w:noProof/>
                      <w:sz w:val="15"/>
                      <w:szCs w:val="15"/>
                    </w:rPr>
                  </w:pPr>
                  <w:r w:rsidRPr="00FD24E7">
                    <w:rPr>
                      <w:rFonts w:ascii="ＭＳ 明朝" w:hAnsi="ＭＳ 明朝" w:hint="eastAsia"/>
                      <w:noProof/>
                      <w:sz w:val="15"/>
                      <w:szCs w:val="15"/>
                    </w:rPr>
                    <w:t>（森ノ宮地区）</w:t>
                  </w:r>
                </w:p>
              </w:tc>
              <w:tc>
                <w:tcPr>
                  <w:tcW w:w="851" w:type="dxa"/>
                </w:tcPr>
                <w:p w14:paraId="6AE82308" w14:textId="77777777" w:rsidR="008E05B4" w:rsidRPr="00FD24E7" w:rsidRDefault="008E05B4" w:rsidP="008E05B4">
                  <w:pPr>
                    <w:autoSpaceDE w:val="0"/>
                    <w:autoSpaceDN w:val="0"/>
                    <w:jc w:val="center"/>
                    <w:rPr>
                      <w:rFonts w:ascii="ＭＳ 明朝" w:hAnsi="ＭＳ 明朝"/>
                      <w:noProof/>
                      <w:sz w:val="15"/>
                      <w:szCs w:val="15"/>
                    </w:rPr>
                  </w:pPr>
                  <w:r w:rsidRPr="00FD24E7">
                    <w:rPr>
                      <w:rFonts w:ascii="ＭＳ 明朝" w:hAnsi="ＭＳ 明朝"/>
                      <w:noProof/>
                      <w:sz w:val="15"/>
                      <w:szCs w:val="15"/>
                    </w:rPr>
                    <w:t>936</w:t>
                  </w:r>
                </w:p>
              </w:tc>
              <w:tc>
                <w:tcPr>
                  <w:tcW w:w="851" w:type="dxa"/>
                </w:tcPr>
                <w:p w14:paraId="6694E037" w14:textId="77777777" w:rsidR="008E05B4" w:rsidRPr="00FD24E7" w:rsidRDefault="008E05B4" w:rsidP="008E05B4">
                  <w:pPr>
                    <w:autoSpaceDE w:val="0"/>
                    <w:autoSpaceDN w:val="0"/>
                    <w:rPr>
                      <w:rFonts w:ascii="ＭＳ 明朝" w:hAnsi="ＭＳ 明朝"/>
                      <w:noProof/>
                      <w:sz w:val="15"/>
                      <w:szCs w:val="15"/>
                    </w:rPr>
                  </w:pPr>
                  <w:r w:rsidRPr="00FD24E7">
                    <w:rPr>
                      <w:rFonts w:ascii="ＭＳ 明朝" w:hAnsi="ＭＳ 明朝" w:hint="eastAsia"/>
                      <w:noProof/>
                      <w:sz w:val="15"/>
                      <w:szCs w:val="15"/>
                    </w:rPr>
                    <w:t>施設整備費補助金及び</w:t>
                  </w:r>
                </w:p>
                <w:p w14:paraId="786A96FD" w14:textId="77777777" w:rsidR="008E05B4" w:rsidRPr="00FD24E7" w:rsidRDefault="008E05B4" w:rsidP="008E05B4">
                  <w:pPr>
                    <w:autoSpaceDE w:val="0"/>
                    <w:autoSpaceDN w:val="0"/>
                    <w:rPr>
                      <w:rFonts w:ascii="ＭＳ 明朝" w:hAnsi="ＭＳ 明朝"/>
                      <w:noProof/>
                      <w:sz w:val="15"/>
                      <w:szCs w:val="15"/>
                    </w:rPr>
                  </w:pPr>
                  <w:r w:rsidRPr="00FD24E7">
                    <w:rPr>
                      <w:rFonts w:ascii="ＭＳ 明朝" w:hAnsi="ＭＳ 明朝" w:hint="eastAsia"/>
                      <w:noProof/>
                      <w:sz w:val="15"/>
                      <w:szCs w:val="15"/>
                    </w:rPr>
                    <w:t>施設整備費負担金</w:t>
                  </w:r>
                </w:p>
              </w:tc>
            </w:tr>
          </w:tbl>
          <w:p w14:paraId="2DFCBD6C" w14:textId="77777777" w:rsidR="008E05B4" w:rsidRPr="00FD24E7" w:rsidRDefault="008E05B4" w:rsidP="008E05B4">
            <w:pPr>
              <w:autoSpaceDE w:val="0"/>
              <w:autoSpaceDN w:val="0"/>
              <w:ind w:left="150" w:hangingChars="100" w:hanging="150"/>
              <w:rPr>
                <w:rFonts w:ascii="ＭＳ 明朝" w:hAnsi="ＭＳ 明朝"/>
                <w:noProof/>
                <w:sz w:val="15"/>
                <w:szCs w:val="15"/>
              </w:rPr>
            </w:pPr>
            <w:r w:rsidRPr="00FD24E7">
              <w:rPr>
                <w:rFonts w:ascii="ＭＳ 明朝" w:hAnsi="ＭＳ 明朝" w:hint="eastAsia"/>
                <w:noProof/>
                <w:sz w:val="15"/>
                <w:szCs w:val="15"/>
              </w:rPr>
              <w:t>備考：１．金額については見込みである。</w:t>
            </w:r>
          </w:p>
          <w:p w14:paraId="53FBB6CB" w14:textId="77777777" w:rsidR="008E05B4" w:rsidRPr="00FD24E7" w:rsidRDefault="008E05B4" w:rsidP="008E05B4">
            <w:pPr>
              <w:autoSpaceDE w:val="0"/>
              <w:autoSpaceDN w:val="0"/>
              <w:ind w:leftChars="200" w:left="630" w:hangingChars="100" w:hanging="150"/>
              <w:rPr>
                <w:rFonts w:ascii="ＭＳ 明朝" w:hAnsi="ＭＳ 明朝"/>
                <w:noProof/>
                <w:sz w:val="15"/>
                <w:szCs w:val="15"/>
              </w:rPr>
            </w:pPr>
            <w:r w:rsidRPr="00FD24E7">
              <w:rPr>
                <w:rFonts w:ascii="ＭＳ 明朝" w:hAnsi="ＭＳ 明朝" w:hint="eastAsia"/>
                <w:noProof/>
                <w:sz w:val="15"/>
                <w:szCs w:val="15"/>
              </w:rPr>
              <w:t>２．大阪市立環境科学研究センター分を含む</w:t>
            </w:r>
          </w:p>
          <w:p w14:paraId="7AA06C6C" w14:textId="77777777" w:rsidR="008E05B4" w:rsidRPr="00FD24E7" w:rsidRDefault="008E05B4" w:rsidP="008E05B4">
            <w:pPr>
              <w:autoSpaceDE w:val="0"/>
              <w:autoSpaceDN w:val="0"/>
              <w:ind w:leftChars="200" w:left="630" w:hangingChars="100" w:hanging="150"/>
              <w:rPr>
                <w:rFonts w:ascii="ＭＳ 明朝" w:hAnsi="ＭＳ 明朝"/>
                <w:sz w:val="15"/>
                <w:szCs w:val="15"/>
              </w:rPr>
            </w:pPr>
            <w:r w:rsidRPr="00FD24E7">
              <w:rPr>
                <w:rFonts w:ascii="ＭＳ 明朝" w:hAnsi="ＭＳ 明朝" w:hint="eastAsia"/>
                <w:noProof/>
                <w:sz w:val="15"/>
                <w:szCs w:val="15"/>
              </w:rPr>
              <w:t>３．旧大阪府立成人病センター駐車場棟等の撤去工事に係る設計費を含む</w:t>
            </w:r>
          </w:p>
        </w:tc>
        <w:tc>
          <w:tcPr>
            <w:tcW w:w="4196" w:type="dxa"/>
            <w:tcBorders>
              <w:top w:val="dashed" w:sz="4" w:space="0" w:color="auto"/>
            </w:tcBorders>
            <w:shd w:val="clear" w:color="auto" w:fill="auto"/>
          </w:tcPr>
          <w:p w14:paraId="6FB317F5" w14:textId="69C0E7B2" w:rsidR="008E05B4" w:rsidRPr="00FD24E7" w:rsidRDefault="008E05B4" w:rsidP="008E05B4">
            <w:pPr>
              <w:ind w:left="150" w:hangingChars="100" w:hanging="150"/>
              <w:rPr>
                <w:rFonts w:ascii="ＭＳ 明朝" w:hAnsi="ＭＳ 明朝"/>
                <w:dstrike/>
                <w:noProof/>
                <w:color w:val="000000" w:themeColor="text1"/>
                <w:sz w:val="15"/>
                <w:szCs w:val="15"/>
              </w:rPr>
            </w:pPr>
            <w:r w:rsidRPr="00FD24E7">
              <w:rPr>
                <w:rFonts w:ascii="ＭＳ 明朝" w:hAnsi="ＭＳ 明朝" w:hint="eastAsia"/>
                <w:noProof/>
                <w:color w:val="000000" w:themeColor="text1"/>
                <w:sz w:val="15"/>
                <w:szCs w:val="15"/>
              </w:rPr>
              <w:t>・平成30年度に策定した一元化施設の基本設計を基に「地方独立行政法人大阪健康安全基盤研究所等実施設計」を行った。（再掲）</w:t>
            </w:r>
          </w:p>
          <w:p w14:paraId="2AEB5588" w14:textId="734F219C" w:rsidR="008E05B4" w:rsidRPr="00FD24E7" w:rsidRDefault="008E05B4" w:rsidP="008E05B4">
            <w:pPr>
              <w:ind w:left="150" w:hangingChars="100" w:hanging="150"/>
              <w:rPr>
                <w:rFonts w:ascii="ＭＳ 明朝" w:hAnsi="ＭＳ 明朝"/>
                <w:color w:val="000000" w:themeColor="text1"/>
                <w:sz w:val="15"/>
                <w:szCs w:val="15"/>
              </w:rPr>
            </w:pPr>
            <w:r w:rsidRPr="00FD24E7">
              <w:rPr>
                <w:rFonts w:ascii="ＭＳ 明朝" w:hAnsi="ＭＳ 明朝" w:hint="eastAsia"/>
                <w:noProof/>
                <w:color w:val="000000" w:themeColor="text1"/>
                <w:sz w:val="15"/>
                <w:szCs w:val="15"/>
              </w:rPr>
              <w:t>・大阪府からの依頼に基づき旧大阪府立成人病センター駐車場棟他2棟にかかる「周辺建物等事前調査業務」、「撤去工事」、「撤去工事工事監理業務」及び「土壌汚染状況調査業務」を行った。</w:t>
            </w:r>
          </w:p>
          <w:tbl>
            <w:tblPr>
              <w:tblpPr w:leftFromText="142" w:rightFromText="142" w:vertAnchor="text" w:horzAnchor="margin" w:tblpY="3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0"/>
            </w:tblGrid>
            <w:tr w:rsidR="008E05B4" w:rsidRPr="00FD24E7" w14:paraId="06EA5362" w14:textId="77777777" w:rsidTr="00A04958">
              <w:trPr>
                <w:trHeight w:val="1594"/>
              </w:trPr>
              <w:tc>
                <w:tcPr>
                  <w:tcW w:w="3980" w:type="dxa"/>
                  <w:tcBorders>
                    <w:top w:val="single" w:sz="4" w:space="0" w:color="auto"/>
                    <w:left w:val="single" w:sz="4" w:space="0" w:color="auto"/>
                    <w:bottom w:val="single" w:sz="4" w:space="0" w:color="auto"/>
                    <w:right w:val="single" w:sz="4" w:space="0" w:color="auto"/>
                  </w:tcBorders>
                </w:tcPr>
                <w:p w14:paraId="1A1D7883" w14:textId="1F2EF592" w:rsidR="008E05B4" w:rsidRPr="00FD24E7" w:rsidRDefault="008E05B4" w:rsidP="008E05B4">
                  <w:pPr>
                    <w:ind w:left="151" w:hangingChars="100" w:hanging="151"/>
                    <w:rPr>
                      <w:rFonts w:ascii="ＭＳ 明朝" w:hAnsi="ＭＳ 明朝"/>
                      <w:b/>
                      <w:color w:val="000000" w:themeColor="text1"/>
                      <w:sz w:val="15"/>
                      <w:szCs w:val="15"/>
                    </w:rPr>
                  </w:pPr>
                  <w:r w:rsidRPr="00FD24E7">
                    <w:rPr>
                      <w:rFonts w:ascii="ＭＳ 明朝" w:hAnsi="ＭＳ 明朝" w:hint="eastAsia"/>
                      <w:b/>
                      <w:color w:val="000000" w:themeColor="text1"/>
                      <w:sz w:val="15"/>
                      <w:szCs w:val="15"/>
                    </w:rPr>
                    <w:t>・</w:t>
                  </w:r>
                  <w:r w:rsidRPr="00FD24E7">
                    <w:rPr>
                      <w:rFonts w:ascii="ＭＳ 明朝" w:hAnsi="ＭＳ 明朝" w:hint="eastAsia"/>
                      <w:b/>
                      <w:noProof/>
                      <w:color w:val="000000" w:themeColor="text1"/>
                      <w:sz w:val="15"/>
                      <w:szCs w:val="15"/>
                    </w:rPr>
                    <w:t>一元化施設の基本設計を基に「地方独立行政法人大阪健康安全基盤研究所等実施設計」を行っ</w:t>
                  </w:r>
                  <w:r w:rsidRPr="00FD24E7">
                    <w:rPr>
                      <w:rFonts w:ascii="ＭＳ 明朝" w:hAnsi="ＭＳ 明朝" w:hint="eastAsia"/>
                      <w:b/>
                      <w:noProof/>
                      <w:sz w:val="15"/>
                      <w:szCs w:val="15"/>
                    </w:rPr>
                    <w:t>た</w:t>
                  </w:r>
                  <w:r w:rsidRPr="00FD24E7">
                    <w:rPr>
                      <w:rFonts w:ascii="ＭＳ 明朝" w:hAnsi="ＭＳ 明朝" w:hint="eastAsia"/>
                      <w:b/>
                      <w:noProof/>
                      <w:color w:val="000000" w:themeColor="text1"/>
                      <w:sz w:val="15"/>
                      <w:szCs w:val="15"/>
                    </w:rPr>
                    <w:t>。</w:t>
                  </w:r>
                </w:p>
                <w:p w14:paraId="77A4FAED" w14:textId="02DCBF25" w:rsidR="008E05B4" w:rsidRPr="00FD24E7" w:rsidRDefault="008E05B4" w:rsidP="008E05B4">
                  <w:pPr>
                    <w:ind w:left="151" w:hangingChars="100" w:hanging="151"/>
                    <w:rPr>
                      <w:rFonts w:ascii="ＭＳ 明朝" w:hAnsi="ＭＳ 明朝"/>
                      <w:b/>
                      <w:color w:val="000000" w:themeColor="text1"/>
                      <w:sz w:val="15"/>
                      <w:szCs w:val="15"/>
                    </w:rPr>
                  </w:pPr>
                  <w:r w:rsidRPr="00FD24E7">
                    <w:rPr>
                      <w:rFonts w:ascii="ＭＳ 明朝" w:hAnsi="ＭＳ 明朝" w:hint="eastAsia"/>
                      <w:b/>
                      <w:color w:val="000000" w:themeColor="text1"/>
                      <w:sz w:val="15"/>
                      <w:szCs w:val="15"/>
                    </w:rPr>
                    <w:t>・</w:t>
                  </w:r>
                  <w:r w:rsidRPr="00FD24E7">
                    <w:rPr>
                      <w:rFonts w:ascii="ＭＳ 明朝" w:hAnsi="ＭＳ 明朝" w:hint="eastAsia"/>
                      <w:b/>
                      <w:noProof/>
                      <w:color w:val="000000" w:themeColor="text1"/>
                      <w:sz w:val="15"/>
                      <w:szCs w:val="15"/>
                    </w:rPr>
                    <w:t>旧大阪府立成人病センター駐車場棟他2棟にかかる「周辺建物等事前調査業務」、「撤去工事」、「撤去工事工事監理業務」及び「土壌汚染状況調査業務」を行った。</w:t>
                  </w:r>
                </w:p>
                <w:p w14:paraId="18C6FA51" w14:textId="77777777" w:rsidR="008E05B4" w:rsidRPr="00FD24E7" w:rsidRDefault="008E05B4" w:rsidP="008E05B4">
                  <w:pPr>
                    <w:rPr>
                      <w:rFonts w:ascii="ＭＳ 明朝" w:hAnsi="ＭＳ 明朝"/>
                      <w:b/>
                      <w:color w:val="000000" w:themeColor="text1"/>
                      <w:sz w:val="15"/>
                      <w:szCs w:val="15"/>
                    </w:rPr>
                  </w:pPr>
                </w:p>
                <w:p w14:paraId="247DBDE2" w14:textId="77777777" w:rsidR="008E05B4" w:rsidRPr="00FD24E7" w:rsidRDefault="008E05B4" w:rsidP="008E05B4">
                  <w:pPr>
                    <w:ind w:leftChars="100" w:left="240" w:firstLineChars="100" w:firstLine="151"/>
                    <w:rPr>
                      <w:rFonts w:ascii="ＭＳ 明朝" w:hAnsi="ＭＳ 明朝"/>
                      <w:b/>
                      <w:sz w:val="15"/>
                      <w:szCs w:val="15"/>
                    </w:rPr>
                  </w:pPr>
                  <w:r w:rsidRPr="00FD24E7">
                    <w:rPr>
                      <w:rFonts w:ascii="ＭＳ 明朝" w:hAnsi="ＭＳ 明朝" w:hint="eastAsia"/>
                      <w:b/>
                      <w:sz w:val="15"/>
                      <w:szCs w:val="15"/>
                    </w:rPr>
                    <w:t>以上から、年度計画を順調に実施したと判断して自己評価は「Ⅲ」とした。</w:t>
                  </w:r>
                </w:p>
              </w:tc>
            </w:tr>
          </w:tbl>
          <w:p w14:paraId="213D1B93" w14:textId="77777777" w:rsidR="008E05B4" w:rsidRPr="00FD24E7" w:rsidRDefault="008E05B4" w:rsidP="008E05B4">
            <w:pPr>
              <w:rPr>
                <w:rFonts w:ascii="ＭＳ 明朝" w:hAnsi="ＭＳ 明朝"/>
                <w:noProof/>
                <w:sz w:val="15"/>
                <w:szCs w:val="15"/>
              </w:rPr>
            </w:pPr>
          </w:p>
          <w:p w14:paraId="03B79593" w14:textId="77777777" w:rsidR="008E05B4" w:rsidRPr="00FD24E7" w:rsidRDefault="008E05B4" w:rsidP="008E05B4">
            <w:pPr>
              <w:rPr>
                <w:rFonts w:ascii="ＭＳ 明朝" w:hAnsi="ＭＳ 明朝"/>
                <w:sz w:val="15"/>
                <w:szCs w:val="15"/>
              </w:rPr>
            </w:pPr>
          </w:p>
          <w:p w14:paraId="05EA2B79" w14:textId="77777777" w:rsidR="008E05B4" w:rsidRPr="00FD24E7" w:rsidRDefault="008E05B4" w:rsidP="008E05B4">
            <w:pPr>
              <w:rPr>
                <w:rFonts w:ascii="ＭＳ 明朝" w:hAnsi="ＭＳ 明朝"/>
                <w:sz w:val="15"/>
                <w:szCs w:val="15"/>
              </w:rPr>
            </w:pPr>
          </w:p>
        </w:tc>
        <w:tc>
          <w:tcPr>
            <w:tcW w:w="454" w:type="dxa"/>
            <w:tcBorders>
              <w:top w:val="dashed" w:sz="4" w:space="0" w:color="auto"/>
            </w:tcBorders>
            <w:shd w:val="clear" w:color="auto" w:fill="auto"/>
          </w:tcPr>
          <w:p w14:paraId="0392733D" w14:textId="3ADCD0DB" w:rsidR="008E05B4" w:rsidRPr="00FD24E7" w:rsidRDefault="008E05B4" w:rsidP="008E05B4">
            <w:pPr>
              <w:jc w:val="center"/>
              <w:rPr>
                <w:rFonts w:ascii="ＭＳ ゴシック" w:eastAsia="ＭＳ ゴシック" w:hAnsi="ＭＳ 明朝"/>
                <w:sz w:val="15"/>
                <w:szCs w:val="15"/>
              </w:rPr>
            </w:pPr>
            <w:r w:rsidRPr="00FD24E7">
              <w:rPr>
                <w:rFonts w:ascii="ＭＳ 明朝" w:hAnsi="ＭＳ 明朝" w:hint="eastAsia"/>
                <w:b/>
                <w:sz w:val="15"/>
                <w:szCs w:val="15"/>
              </w:rPr>
              <w:t>Ⅲ</w:t>
            </w:r>
          </w:p>
        </w:tc>
        <w:tc>
          <w:tcPr>
            <w:tcW w:w="454" w:type="dxa"/>
            <w:tcBorders>
              <w:top w:val="dashed" w:sz="4" w:space="0" w:color="auto"/>
            </w:tcBorders>
            <w:shd w:val="clear" w:color="auto" w:fill="auto"/>
          </w:tcPr>
          <w:p w14:paraId="245B9A11" w14:textId="2772CC67" w:rsidR="008E05B4" w:rsidRPr="00FD24E7" w:rsidRDefault="008E05B4" w:rsidP="008E05B4">
            <w:pPr>
              <w:jc w:val="center"/>
              <w:rPr>
                <w:rFonts w:ascii="ＭＳ 明朝" w:hAnsi="ＭＳ 明朝"/>
                <w:sz w:val="15"/>
                <w:szCs w:val="15"/>
              </w:rPr>
            </w:pPr>
            <w:r w:rsidRPr="00FD24E7">
              <w:rPr>
                <w:rFonts w:ascii="ＭＳ 明朝" w:hAnsi="ＭＳ 明朝" w:hint="eastAsia"/>
                <w:b/>
                <w:sz w:val="15"/>
                <w:szCs w:val="15"/>
              </w:rPr>
              <w:t>Ⅲ</w:t>
            </w:r>
          </w:p>
        </w:tc>
        <w:tc>
          <w:tcPr>
            <w:tcW w:w="2495" w:type="dxa"/>
            <w:tcBorders>
              <w:top w:val="dashed" w:sz="4" w:space="0" w:color="auto"/>
            </w:tcBorders>
            <w:shd w:val="clear" w:color="auto" w:fill="auto"/>
          </w:tcPr>
          <w:p w14:paraId="7169D3A6" w14:textId="6F6C3499" w:rsidR="00BE3216" w:rsidRPr="00E97E24" w:rsidRDefault="00BE3216" w:rsidP="00BE3216">
            <w:pPr>
              <w:ind w:left="150" w:hangingChars="100" w:hanging="150"/>
              <w:rPr>
                <w:rFonts w:ascii="ＭＳ 明朝" w:hAnsi="ＭＳ 明朝"/>
                <w:sz w:val="15"/>
                <w:szCs w:val="15"/>
              </w:rPr>
            </w:pPr>
            <w:r w:rsidRPr="00BE3216">
              <w:rPr>
                <w:rFonts w:ascii="ＭＳ 明朝" w:hAnsi="ＭＳ 明朝" w:hint="eastAsia"/>
                <w:sz w:val="15"/>
                <w:szCs w:val="15"/>
              </w:rPr>
              <w:t>・平成30年度に策定した一元化施設</w:t>
            </w:r>
            <w:r w:rsidRPr="00E97E24">
              <w:rPr>
                <w:rFonts w:ascii="ＭＳ 明朝" w:hAnsi="ＭＳ 明朝" w:hint="eastAsia"/>
                <w:sz w:val="15"/>
                <w:szCs w:val="15"/>
              </w:rPr>
              <w:t>の基本設計を基に「地方独立行政法人大阪健康安全基盤研究所等実施設計」を行った。</w:t>
            </w:r>
          </w:p>
          <w:p w14:paraId="2D6B0D31" w14:textId="03E96891" w:rsidR="00BE3216" w:rsidRPr="00E97E24" w:rsidRDefault="00BE3216" w:rsidP="00BE3216">
            <w:pPr>
              <w:ind w:left="150" w:hangingChars="100" w:hanging="150"/>
              <w:rPr>
                <w:rFonts w:ascii="ＭＳ 明朝" w:hAnsi="ＭＳ 明朝"/>
                <w:sz w:val="15"/>
                <w:szCs w:val="15"/>
              </w:rPr>
            </w:pPr>
            <w:r w:rsidRPr="00E97E24">
              <w:rPr>
                <w:rFonts w:ascii="ＭＳ 明朝" w:hAnsi="ＭＳ 明朝" w:hint="eastAsia"/>
                <w:sz w:val="15"/>
                <w:szCs w:val="15"/>
              </w:rPr>
              <w:t>・一元化施設の整備へ向け、不要な建物等の撤去工事や、土壌汚染調査を実施した。</w:t>
            </w:r>
          </w:p>
          <w:p w14:paraId="39F47743" w14:textId="51A03B09" w:rsidR="008E05B4" w:rsidRPr="00FD24E7" w:rsidRDefault="008E05B4" w:rsidP="00BE3216">
            <w:pPr>
              <w:ind w:left="150" w:hangingChars="100" w:hanging="150"/>
              <w:rPr>
                <w:rFonts w:ascii="ＭＳ 明朝" w:hAnsi="ＭＳ 明朝"/>
                <w:sz w:val="15"/>
                <w:szCs w:val="15"/>
              </w:rPr>
            </w:pPr>
            <w:r w:rsidRPr="00E97E24">
              <w:rPr>
                <w:rFonts w:ascii="ＭＳ 明朝" w:hAnsi="ＭＳ 明朝" w:hint="eastAsia"/>
                <w:sz w:val="15"/>
                <w:szCs w:val="15"/>
              </w:rPr>
              <w:t>→</w:t>
            </w:r>
            <w:r w:rsidR="00BE3216" w:rsidRPr="00E97E24">
              <w:rPr>
                <w:rFonts w:ascii="ＭＳ 明朝" w:hAnsi="ＭＳ 明朝" w:hint="eastAsia"/>
                <w:sz w:val="15"/>
                <w:szCs w:val="15"/>
              </w:rPr>
              <w:t>施設一元化へ向け、実施設計のほか、土壌汚染調査や撤去工事を行うなど、計画を順調に実施していることから</w:t>
            </w:r>
            <w:r w:rsidR="00BE3216" w:rsidRPr="00BE3216">
              <w:rPr>
                <w:rFonts w:ascii="ＭＳ 明朝" w:hAnsi="ＭＳ 明朝" w:hint="eastAsia"/>
                <w:sz w:val="15"/>
                <w:szCs w:val="15"/>
              </w:rPr>
              <w:t>、自己評価の「Ⅲ」は妥当であると判断した。</w:t>
            </w:r>
          </w:p>
        </w:tc>
        <w:tc>
          <w:tcPr>
            <w:tcW w:w="454" w:type="dxa"/>
            <w:tcBorders>
              <w:top w:val="dashed" w:sz="4" w:space="0" w:color="auto"/>
            </w:tcBorders>
            <w:shd w:val="clear" w:color="auto" w:fill="auto"/>
          </w:tcPr>
          <w:p w14:paraId="72901E94" w14:textId="77777777" w:rsidR="008E05B4" w:rsidRPr="00FD24E7" w:rsidRDefault="008E05B4" w:rsidP="008E05B4">
            <w:pPr>
              <w:jc w:val="center"/>
              <w:rPr>
                <w:rFonts w:ascii="ＭＳ ゴシック" w:eastAsia="ＭＳ ゴシック" w:hAnsi="ＭＳ 明朝"/>
                <w:sz w:val="15"/>
                <w:szCs w:val="15"/>
              </w:rPr>
            </w:pPr>
            <w:r w:rsidRPr="00FD24E7">
              <w:rPr>
                <w:rFonts w:ascii="ＭＳ ゴシック" w:eastAsia="ＭＳ ゴシック" w:hAnsi="ＭＳ 明朝" w:hint="eastAsia"/>
                <w:sz w:val="15"/>
                <w:szCs w:val="15"/>
              </w:rPr>
              <w:t>15</w:t>
            </w:r>
          </w:p>
        </w:tc>
      </w:tr>
    </w:tbl>
    <w:p w14:paraId="6720AF03" w14:textId="58DDB2B5" w:rsidR="00E43EE4" w:rsidRPr="00FD24E7" w:rsidRDefault="00E43EE4" w:rsidP="004B4EEB">
      <w:pPr>
        <w:rPr>
          <w:rFonts w:ascii="ＭＳ 明朝" w:hAnsi="ＭＳ 明朝"/>
          <w:sz w:val="15"/>
          <w:szCs w:val="15"/>
        </w:rPr>
      </w:pPr>
    </w:p>
    <w:p w14:paraId="4C1DBB58" w14:textId="77777777" w:rsidR="00E43EE4" w:rsidRPr="00FD24E7" w:rsidRDefault="00E43EE4">
      <w:pPr>
        <w:rPr>
          <w:rFonts w:ascii="ＭＳ 明朝" w:hAnsi="ＭＳ 明朝"/>
          <w:sz w:val="15"/>
          <w:szCs w:val="15"/>
        </w:rPr>
      </w:pPr>
      <w:r w:rsidRPr="00FD24E7">
        <w:rPr>
          <w:rFonts w:ascii="ＭＳ 明朝" w:hAnsi="ＭＳ 明朝"/>
          <w:sz w:val="15"/>
          <w:szCs w:val="15"/>
        </w:rPr>
        <w:br w:type="page"/>
      </w:r>
    </w:p>
    <w:p w14:paraId="0D002024" w14:textId="77777777" w:rsidR="004A5FB1" w:rsidRPr="00FD24E7" w:rsidRDefault="004A5FB1" w:rsidP="004B4EEB">
      <w:pPr>
        <w:rPr>
          <w:rFonts w:ascii="ＭＳ 明朝" w:hAnsi="ＭＳ 明朝"/>
          <w:sz w:val="15"/>
          <w:szCs w:val="15"/>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34"/>
        <w:gridCol w:w="13041"/>
      </w:tblGrid>
      <w:tr w:rsidR="00F016E3" w:rsidRPr="00FD24E7" w14:paraId="04C0011D" w14:textId="77777777" w:rsidTr="00432049">
        <w:trPr>
          <w:cantSplit/>
          <w:trHeight w:val="450"/>
          <w:jc w:val="center"/>
        </w:trPr>
        <w:tc>
          <w:tcPr>
            <w:tcW w:w="1134" w:type="dxa"/>
            <w:tcBorders>
              <w:right w:val="single" w:sz="4" w:space="0" w:color="auto"/>
            </w:tcBorders>
            <w:vAlign w:val="center"/>
          </w:tcPr>
          <w:p w14:paraId="6BE7059E" w14:textId="77777777" w:rsidR="00F016E3" w:rsidRPr="00FD24E7" w:rsidRDefault="00F016E3" w:rsidP="00272283">
            <w:pPr>
              <w:jc w:val="center"/>
              <w:rPr>
                <w:rFonts w:ascii="ＭＳ 明朝" w:hAnsi="ＭＳ 明朝"/>
                <w:b/>
                <w:sz w:val="15"/>
                <w:szCs w:val="15"/>
              </w:rPr>
            </w:pPr>
            <w:r w:rsidRPr="00FD24E7">
              <w:rPr>
                <w:rFonts w:ascii="ＭＳ 明朝" w:hAnsi="ＭＳ 明朝" w:hint="eastAsia"/>
                <w:b/>
                <w:sz w:val="15"/>
                <w:szCs w:val="15"/>
              </w:rPr>
              <w:t>中期計画</w:t>
            </w:r>
          </w:p>
        </w:tc>
        <w:tc>
          <w:tcPr>
            <w:tcW w:w="13041" w:type="dxa"/>
            <w:tcBorders>
              <w:left w:val="single" w:sz="4" w:space="0" w:color="auto"/>
            </w:tcBorders>
          </w:tcPr>
          <w:p w14:paraId="18CF5E16" w14:textId="77777777" w:rsidR="00F016E3" w:rsidRPr="00FD24E7" w:rsidRDefault="00F016E3" w:rsidP="00F83C52">
            <w:pPr>
              <w:rPr>
                <w:rFonts w:ascii="ＭＳ 明朝" w:hAnsi="ＭＳ 明朝"/>
                <w:b/>
                <w:sz w:val="15"/>
                <w:szCs w:val="15"/>
              </w:rPr>
            </w:pPr>
            <w:r w:rsidRPr="00FD24E7">
              <w:rPr>
                <w:rFonts w:ascii="ＭＳ 明朝" w:hAnsi="ＭＳ 明朝" w:hint="eastAsia"/>
                <w:b/>
                <w:sz w:val="15"/>
                <w:szCs w:val="15"/>
              </w:rPr>
              <w:t>第10　地方独立行政法人大阪健康安全基盤研究所の業務運営並びに財務及び会計に関する大阪府市規約第４条で定める事項</w:t>
            </w:r>
          </w:p>
          <w:p w14:paraId="665923D1" w14:textId="77777777" w:rsidR="00F016E3" w:rsidRPr="00FD24E7" w:rsidRDefault="00F016E3" w:rsidP="00042F33">
            <w:pPr>
              <w:autoSpaceDE w:val="0"/>
              <w:autoSpaceDN w:val="0"/>
              <w:ind w:firstLineChars="100" w:firstLine="151"/>
              <w:rPr>
                <w:rFonts w:ascii="ＭＳ 明朝" w:hAnsi="ＭＳ 明朝"/>
                <w:sz w:val="15"/>
                <w:szCs w:val="15"/>
              </w:rPr>
            </w:pPr>
            <w:r w:rsidRPr="00FD24E7">
              <w:rPr>
                <w:rFonts w:ascii="ＭＳ 明朝" w:hAnsi="ＭＳ 明朝" w:hint="eastAsia"/>
                <w:b/>
                <w:sz w:val="15"/>
                <w:szCs w:val="15"/>
              </w:rPr>
              <w:t>２　人事に関する計画</w:t>
            </w:r>
          </w:p>
        </w:tc>
      </w:tr>
    </w:tbl>
    <w:p w14:paraId="54F7767F" w14:textId="77777777" w:rsidR="00837004" w:rsidRPr="00FD24E7" w:rsidRDefault="00837004" w:rsidP="00837004">
      <w:pPr>
        <w:tabs>
          <w:tab w:val="left" w:pos="1890"/>
        </w:tabs>
        <w:rPr>
          <w:rFonts w:ascii="ＭＳ 明朝" w:hAnsi="ＭＳ 明朝"/>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2"/>
        <w:gridCol w:w="3062"/>
        <w:gridCol w:w="4649"/>
        <w:gridCol w:w="3402"/>
      </w:tblGrid>
      <w:tr w:rsidR="00432049" w:rsidRPr="00FD24E7" w14:paraId="42776BF1" w14:textId="77777777" w:rsidTr="00BA3736">
        <w:trPr>
          <w:trHeight w:val="429"/>
          <w:jc w:val="center"/>
        </w:trPr>
        <w:tc>
          <w:tcPr>
            <w:tcW w:w="3062" w:type="dxa"/>
            <w:vAlign w:val="center"/>
          </w:tcPr>
          <w:p w14:paraId="3489D27C" w14:textId="77777777" w:rsidR="00432049" w:rsidRPr="00FD24E7" w:rsidRDefault="00432049" w:rsidP="00837004">
            <w:pPr>
              <w:jc w:val="center"/>
              <w:rPr>
                <w:rFonts w:ascii="ＭＳ 明朝" w:hAnsi="ＭＳ 明朝"/>
                <w:sz w:val="15"/>
                <w:szCs w:val="15"/>
              </w:rPr>
            </w:pPr>
            <w:r w:rsidRPr="00FD24E7">
              <w:rPr>
                <w:rFonts w:ascii="ＭＳ 明朝" w:hAnsi="ＭＳ 明朝" w:hint="eastAsia"/>
                <w:sz w:val="15"/>
                <w:szCs w:val="15"/>
              </w:rPr>
              <w:t>中期計画</w:t>
            </w:r>
          </w:p>
        </w:tc>
        <w:tc>
          <w:tcPr>
            <w:tcW w:w="3062" w:type="dxa"/>
            <w:vAlign w:val="center"/>
          </w:tcPr>
          <w:p w14:paraId="265CAB8D" w14:textId="77777777" w:rsidR="00432049" w:rsidRPr="00FD24E7" w:rsidRDefault="00432049" w:rsidP="00837004">
            <w:pPr>
              <w:jc w:val="center"/>
              <w:rPr>
                <w:rFonts w:ascii="ＭＳ 明朝" w:hAnsi="ＭＳ 明朝"/>
                <w:sz w:val="15"/>
                <w:szCs w:val="15"/>
              </w:rPr>
            </w:pPr>
            <w:r w:rsidRPr="00FD24E7">
              <w:rPr>
                <w:rFonts w:ascii="ＭＳ 明朝" w:hAnsi="ＭＳ 明朝" w:hint="eastAsia"/>
                <w:sz w:val="15"/>
                <w:szCs w:val="15"/>
              </w:rPr>
              <w:t>年度計画</w:t>
            </w:r>
          </w:p>
        </w:tc>
        <w:tc>
          <w:tcPr>
            <w:tcW w:w="4649" w:type="dxa"/>
            <w:vAlign w:val="center"/>
          </w:tcPr>
          <w:p w14:paraId="4C2E0528" w14:textId="77777777" w:rsidR="00432049" w:rsidRPr="00FD24E7" w:rsidRDefault="00432049" w:rsidP="00837004">
            <w:pPr>
              <w:jc w:val="center"/>
              <w:rPr>
                <w:rFonts w:ascii="ＭＳ 明朝" w:hAnsi="ＭＳ 明朝"/>
                <w:sz w:val="15"/>
                <w:szCs w:val="15"/>
              </w:rPr>
            </w:pPr>
            <w:r w:rsidRPr="00FD24E7">
              <w:rPr>
                <w:rFonts w:ascii="ＭＳ 明朝" w:hAnsi="ＭＳ 明朝" w:hint="eastAsia"/>
                <w:sz w:val="15"/>
                <w:szCs w:val="15"/>
              </w:rPr>
              <w:t>実　績</w:t>
            </w:r>
          </w:p>
        </w:tc>
        <w:tc>
          <w:tcPr>
            <w:tcW w:w="3402" w:type="dxa"/>
            <w:tcBorders>
              <w:top w:val="single" w:sz="4" w:space="0" w:color="FFFFFF"/>
              <w:bottom w:val="single" w:sz="4" w:space="0" w:color="FFFFFF"/>
              <w:right w:val="single" w:sz="4" w:space="0" w:color="FFFFFF"/>
            </w:tcBorders>
          </w:tcPr>
          <w:p w14:paraId="1C88AD92" w14:textId="77777777" w:rsidR="00432049" w:rsidRPr="00FD24E7" w:rsidRDefault="00432049" w:rsidP="00837004">
            <w:pPr>
              <w:jc w:val="center"/>
              <w:rPr>
                <w:rFonts w:ascii="ＭＳ 明朝" w:hAnsi="ＭＳ 明朝"/>
                <w:sz w:val="15"/>
                <w:szCs w:val="15"/>
              </w:rPr>
            </w:pPr>
          </w:p>
        </w:tc>
      </w:tr>
      <w:tr w:rsidR="00432049" w:rsidRPr="00FD24E7" w14:paraId="1D9EA0C9" w14:textId="77777777" w:rsidTr="00BA3736">
        <w:trPr>
          <w:jc w:val="center"/>
        </w:trPr>
        <w:tc>
          <w:tcPr>
            <w:tcW w:w="3062" w:type="dxa"/>
            <w:vAlign w:val="center"/>
          </w:tcPr>
          <w:p w14:paraId="7A74D556" w14:textId="77777777" w:rsidR="00432049" w:rsidRPr="00FD24E7" w:rsidRDefault="00432049" w:rsidP="00576163">
            <w:pPr>
              <w:autoSpaceDE w:val="0"/>
              <w:autoSpaceDN w:val="0"/>
              <w:ind w:firstLineChars="100" w:firstLine="150"/>
              <w:rPr>
                <w:rFonts w:ascii="ＭＳ 明朝" w:hAnsi="ＭＳ 明朝"/>
                <w:sz w:val="15"/>
                <w:szCs w:val="15"/>
              </w:rPr>
            </w:pPr>
            <w:r w:rsidRPr="00FD24E7">
              <w:rPr>
                <w:rFonts w:ascii="ＭＳ 明朝" w:hAnsi="ＭＳ 明朝" w:hint="eastAsia"/>
                <w:sz w:val="15"/>
                <w:szCs w:val="15"/>
              </w:rPr>
              <w:t>第２の「１　業務運営の改善（３）組織体制の強化」</w:t>
            </w:r>
          </w:p>
          <w:p w14:paraId="6F294DCF" w14:textId="77777777" w:rsidR="00432049" w:rsidRPr="00FD24E7" w:rsidRDefault="00432049" w:rsidP="00576163">
            <w:pPr>
              <w:autoSpaceDE w:val="0"/>
              <w:autoSpaceDN w:val="0"/>
              <w:ind w:firstLineChars="100" w:firstLine="150"/>
              <w:rPr>
                <w:rFonts w:ascii="ＭＳ 明朝" w:hAnsi="ＭＳ 明朝"/>
                <w:sz w:val="15"/>
                <w:szCs w:val="15"/>
              </w:rPr>
            </w:pPr>
            <w:r w:rsidRPr="00FD24E7">
              <w:rPr>
                <w:rFonts w:ascii="ＭＳ 明朝" w:hAnsi="ＭＳ 明朝" w:hint="eastAsia"/>
                <w:sz w:val="15"/>
                <w:szCs w:val="15"/>
              </w:rPr>
              <w:t>「２　職員の能力向上に向けた取組」に記載のとおり。</w:t>
            </w:r>
          </w:p>
        </w:tc>
        <w:tc>
          <w:tcPr>
            <w:tcW w:w="3062" w:type="dxa"/>
            <w:vAlign w:val="center"/>
          </w:tcPr>
          <w:p w14:paraId="1E9AEAEC" w14:textId="77777777" w:rsidR="00432049" w:rsidRPr="00FD24E7" w:rsidRDefault="00432049" w:rsidP="00D83888">
            <w:pPr>
              <w:autoSpaceDE w:val="0"/>
              <w:autoSpaceDN w:val="0"/>
              <w:ind w:leftChars="100" w:left="240"/>
              <w:rPr>
                <w:rFonts w:ascii="ＭＳ 明朝" w:hAnsi="ＭＳ 明朝"/>
                <w:sz w:val="15"/>
                <w:szCs w:val="15"/>
              </w:rPr>
            </w:pPr>
            <w:r w:rsidRPr="00FD24E7">
              <w:rPr>
                <w:rFonts w:ascii="ＭＳ 明朝" w:hAnsi="ＭＳ 明朝" w:hint="eastAsia"/>
                <w:sz w:val="15"/>
                <w:szCs w:val="15"/>
              </w:rPr>
              <w:t>第２の１（３）、２に記載</w:t>
            </w:r>
          </w:p>
        </w:tc>
        <w:tc>
          <w:tcPr>
            <w:tcW w:w="4649" w:type="dxa"/>
            <w:vAlign w:val="center"/>
          </w:tcPr>
          <w:p w14:paraId="383328CA" w14:textId="77777777" w:rsidR="00432049" w:rsidRPr="00FD24E7" w:rsidRDefault="00533E9A" w:rsidP="00C30A6D">
            <w:pPr>
              <w:ind w:leftChars="100" w:left="240"/>
              <w:rPr>
                <w:rFonts w:ascii="ＭＳ 明朝" w:hAnsi="ＭＳ 明朝"/>
                <w:sz w:val="15"/>
                <w:szCs w:val="15"/>
              </w:rPr>
            </w:pPr>
            <w:r w:rsidRPr="00FD24E7">
              <w:rPr>
                <w:rFonts w:ascii="ＭＳ 明朝" w:hAnsi="ＭＳ 明朝" w:hint="eastAsia"/>
                <w:sz w:val="15"/>
                <w:szCs w:val="15"/>
              </w:rPr>
              <w:t>第２の１（３）、２に記載</w:t>
            </w:r>
          </w:p>
        </w:tc>
        <w:tc>
          <w:tcPr>
            <w:tcW w:w="3402" w:type="dxa"/>
            <w:tcBorders>
              <w:top w:val="single" w:sz="4" w:space="0" w:color="FFFFFF"/>
              <w:bottom w:val="single" w:sz="4" w:space="0" w:color="FFFFFF"/>
              <w:right w:val="single" w:sz="4" w:space="0" w:color="FFFFFF"/>
            </w:tcBorders>
          </w:tcPr>
          <w:p w14:paraId="1DB0AB0C" w14:textId="77777777" w:rsidR="00432049" w:rsidRPr="00FD24E7" w:rsidRDefault="00432049" w:rsidP="00C30A6D">
            <w:pPr>
              <w:ind w:leftChars="100" w:left="240"/>
              <w:rPr>
                <w:rFonts w:ascii="ＭＳ 明朝" w:hAnsi="ＭＳ 明朝"/>
                <w:sz w:val="15"/>
                <w:szCs w:val="15"/>
              </w:rPr>
            </w:pPr>
          </w:p>
        </w:tc>
      </w:tr>
    </w:tbl>
    <w:p w14:paraId="698B060D" w14:textId="77777777" w:rsidR="00F83C52" w:rsidRPr="00FD24E7" w:rsidRDefault="00F83C52" w:rsidP="00F83C52">
      <w:pPr>
        <w:rPr>
          <w:rFonts w:ascii="ＭＳ 明朝" w:hAnsi="ＭＳ 明朝"/>
          <w:sz w:val="15"/>
          <w:szCs w:val="15"/>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34"/>
        <w:gridCol w:w="13041"/>
      </w:tblGrid>
      <w:tr w:rsidR="00F016E3" w:rsidRPr="00FD24E7" w14:paraId="6BB0F4B0" w14:textId="77777777" w:rsidTr="00432049">
        <w:trPr>
          <w:cantSplit/>
          <w:trHeight w:val="450"/>
          <w:jc w:val="center"/>
        </w:trPr>
        <w:tc>
          <w:tcPr>
            <w:tcW w:w="1134" w:type="dxa"/>
            <w:tcBorders>
              <w:right w:val="single" w:sz="4" w:space="0" w:color="auto"/>
            </w:tcBorders>
            <w:vAlign w:val="center"/>
          </w:tcPr>
          <w:p w14:paraId="1574020F" w14:textId="77777777" w:rsidR="00F016E3" w:rsidRPr="00FD24E7" w:rsidRDefault="00F016E3" w:rsidP="00F016E3">
            <w:pPr>
              <w:jc w:val="center"/>
              <w:rPr>
                <w:rFonts w:ascii="ＭＳ 明朝" w:hAnsi="ＭＳ 明朝"/>
                <w:b/>
                <w:sz w:val="15"/>
                <w:szCs w:val="15"/>
              </w:rPr>
            </w:pPr>
            <w:r w:rsidRPr="00FD24E7">
              <w:rPr>
                <w:rFonts w:ascii="ＭＳ 明朝" w:hAnsi="ＭＳ 明朝" w:hint="eastAsia"/>
                <w:b/>
                <w:sz w:val="15"/>
                <w:szCs w:val="15"/>
              </w:rPr>
              <w:t>中期計画</w:t>
            </w:r>
          </w:p>
        </w:tc>
        <w:tc>
          <w:tcPr>
            <w:tcW w:w="13041" w:type="dxa"/>
            <w:tcBorders>
              <w:left w:val="single" w:sz="4" w:space="0" w:color="auto"/>
            </w:tcBorders>
          </w:tcPr>
          <w:p w14:paraId="1E7FAB0E" w14:textId="77777777" w:rsidR="00F016E3" w:rsidRPr="00FD24E7" w:rsidRDefault="00F016E3" w:rsidP="00F83C52">
            <w:pPr>
              <w:rPr>
                <w:rFonts w:ascii="ＭＳ 明朝" w:hAnsi="ＭＳ 明朝"/>
                <w:b/>
                <w:sz w:val="15"/>
                <w:szCs w:val="15"/>
              </w:rPr>
            </w:pPr>
            <w:r w:rsidRPr="00FD24E7">
              <w:rPr>
                <w:rFonts w:ascii="ＭＳ 明朝" w:hAnsi="ＭＳ 明朝" w:hint="eastAsia"/>
                <w:b/>
                <w:sz w:val="15"/>
                <w:szCs w:val="15"/>
              </w:rPr>
              <w:t>第10　地方独立行政法人大阪健康安全基盤研究所の業務運営並びに財務及び会計に関する大阪府市規約第４条で定める事項</w:t>
            </w:r>
          </w:p>
          <w:p w14:paraId="22D1F501" w14:textId="77777777" w:rsidR="00F016E3" w:rsidRPr="00FD24E7" w:rsidRDefault="00F016E3" w:rsidP="00042F33">
            <w:pPr>
              <w:autoSpaceDE w:val="0"/>
              <w:autoSpaceDN w:val="0"/>
              <w:ind w:firstLineChars="100" w:firstLine="151"/>
              <w:rPr>
                <w:rFonts w:ascii="ＭＳ 明朝" w:hAnsi="ＭＳ 明朝"/>
                <w:sz w:val="15"/>
                <w:szCs w:val="15"/>
              </w:rPr>
            </w:pPr>
            <w:r w:rsidRPr="00FD24E7">
              <w:rPr>
                <w:rFonts w:ascii="ＭＳ 明朝" w:hAnsi="ＭＳ 明朝" w:hint="eastAsia"/>
                <w:b/>
                <w:sz w:val="15"/>
                <w:szCs w:val="15"/>
              </w:rPr>
              <w:t>３　中期目標の期間を超える債務負担</w:t>
            </w:r>
          </w:p>
        </w:tc>
      </w:tr>
    </w:tbl>
    <w:p w14:paraId="7EA7EF28" w14:textId="77777777" w:rsidR="00576163" w:rsidRPr="00FD24E7" w:rsidRDefault="00576163" w:rsidP="00576163">
      <w:pPr>
        <w:rPr>
          <w:rFonts w:ascii="ＭＳ 明朝" w:hAnsi="ＭＳ 明朝"/>
          <w:sz w:val="15"/>
          <w:szCs w:val="15"/>
        </w:rPr>
      </w:pPr>
      <w:r w:rsidRPr="00FD24E7">
        <w:rPr>
          <w:rFonts w:ascii="ＭＳ 明朝" w:hAnsi="ＭＳ 明朝" w:hint="eastAsia"/>
          <w:sz w:val="15"/>
          <w:szCs w:val="15"/>
        </w:rPr>
        <w:t>該当なし</w:t>
      </w:r>
    </w:p>
    <w:p w14:paraId="0B8ECF0A" w14:textId="77777777" w:rsidR="00F83C52" w:rsidRPr="00FD24E7" w:rsidRDefault="00F83C52" w:rsidP="00F83C52">
      <w:pPr>
        <w:rPr>
          <w:rFonts w:ascii="ＭＳ 明朝" w:hAnsi="ＭＳ 明朝"/>
          <w:sz w:val="15"/>
          <w:szCs w:val="15"/>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34"/>
        <w:gridCol w:w="13041"/>
      </w:tblGrid>
      <w:tr w:rsidR="00F016E3" w:rsidRPr="00FD24E7" w14:paraId="507E3FB7" w14:textId="77777777" w:rsidTr="00432049">
        <w:trPr>
          <w:cantSplit/>
          <w:trHeight w:val="450"/>
          <w:jc w:val="center"/>
        </w:trPr>
        <w:tc>
          <w:tcPr>
            <w:tcW w:w="1134" w:type="dxa"/>
            <w:tcBorders>
              <w:right w:val="single" w:sz="4" w:space="0" w:color="auto"/>
            </w:tcBorders>
            <w:vAlign w:val="center"/>
          </w:tcPr>
          <w:p w14:paraId="00A96FB4" w14:textId="77777777" w:rsidR="00F016E3" w:rsidRPr="00FD24E7" w:rsidRDefault="00F016E3" w:rsidP="00950921">
            <w:pPr>
              <w:jc w:val="center"/>
              <w:rPr>
                <w:rFonts w:ascii="ＭＳ 明朝" w:hAnsi="ＭＳ 明朝"/>
                <w:b/>
                <w:sz w:val="15"/>
                <w:szCs w:val="15"/>
              </w:rPr>
            </w:pPr>
            <w:r w:rsidRPr="00FD24E7">
              <w:rPr>
                <w:rFonts w:ascii="ＭＳ 明朝" w:hAnsi="ＭＳ 明朝" w:hint="eastAsia"/>
                <w:b/>
                <w:sz w:val="15"/>
                <w:szCs w:val="15"/>
              </w:rPr>
              <w:t>中期計画</w:t>
            </w:r>
          </w:p>
        </w:tc>
        <w:tc>
          <w:tcPr>
            <w:tcW w:w="13041" w:type="dxa"/>
            <w:tcBorders>
              <w:left w:val="single" w:sz="4" w:space="0" w:color="auto"/>
            </w:tcBorders>
          </w:tcPr>
          <w:p w14:paraId="7F2F0149" w14:textId="77777777" w:rsidR="00F016E3" w:rsidRPr="00FD24E7" w:rsidRDefault="00F016E3" w:rsidP="00F83C52">
            <w:pPr>
              <w:rPr>
                <w:rFonts w:ascii="ＭＳ 明朝" w:hAnsi="ＭＳ 明朝"/>
                <w:b/>
                <w:sz w:val="15"/>
                <w:szCs w:val="15"/>
              </w:rPr>
            </w:pPr>
            <w:r w:rsidRPr="00FD24E7">
              <w:rPr>
                <w:rFonts w:ascii="ＭＳ 明朝" w:hAnsi="ＭＳ 明朝" w:hint="eastAsia"/>
                <w:b/>
                <w:sz w:val="15"/>
                <w:szCs w:val="15"/>
              </w:rPr>
              <w:t>第10　地方独立行政法人大阪健康安全基盤研究所の業務運営並びに財務及び会計に関する大阪府市規約第４条で定める事項</w:t>
            </w:r>
          </w:p>
          <w:p w14:paraId="495156DD" w14:textId="77777777" w:rsidR="00F016E3" w:rsidRPr="00FD24E7" w:rsidRDefault="00F016E3" w:rsidP="00042F33">
            <w:pPr>
              <w:autoSpaceDE w:val="0"/>
              <w:autoSpaceDN w:val="0"/>
              <w:ind w:firstLineChars="100" w:firstLine="151"/>
              <w:rPr>
                <w:rFonts w:ascii="ＭＳ 明朝" w:hAnsi="ＭＳ 明朝"/>
                <w:sz w:val="15"/>
                <w:szCs w:val="15"/>
              </w:rPr>
            </w:pPr>
            <w:r w:rsidRPr="00FD24E7">
              <w:rPr>
                <w:rFonts w:ascii="ＭＳ 明朝" w:hAnsi="ＭＳ 明朝" w:hint="eastAsia"/>
                <w:b/>
                <w:sz w:val="15"/>
                <w:szCs w:val="15"/>
              </w:rPr>
              <w:t>４　積立金の処分に関する計画</w:t>
            </w:r>
          </w:p>
        </w:tc>
      </w:tr>
    </w:tbl>
    <w:p w14:paraId="165F2ABF" w14:textId="77777777" w:rsidR="00576163" w:rsidRPr="008E0B16" w:rsidRDefault="00576163" w:rsidP="00837004">
      <w:pPr>
        <w:rPr>
          <w:rFonts w:ascii="ＭＳ 明朝" w:hAnsi="ＭＳ 明朝"/>
          <w:sz w:val="15"/>
          <w:szCs w:val="15"/>
        </w:rPr>
      </w:pPr>
      <w:r w:rsidRPr="00FD24E7">
        <w:rPr>
          <w:rFonts w:ascii="ＭＳ 明朝" w:hAnsi="ＭＳ 明朝" w:hint="eastAsia"/>
          <w:sz w:val="15"/>
          <w:szCs w:val="15"/>
        </w:rPr>
        <w:t>該当なし</w:t>
      </w:r>
    </w:p>
    <w:sectPr w:rsidR="00576163" w:rsidRPr="008E0B16" w:rsidSect="00432049">
      <w:footerReference w:type="default" r:id="rId14"/>
      <w:pgSz w:w="16840" w:h="11900" w:orient="landscape" w:code="8"/>
      <w:pgMar w:top="1021" w:right="1134" w:bottom="1021" w:left="1531" w:header="567" w:footer="567" w:gutter="0"/>
      <w:pgNumType w:fmt="numberInDash" w:start="1"/>
      <w:cols w:space="425"/>
      <w:noEndnote/>
      <w:docGrid w:linePitch="291" w:charSpace="-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F66960" w14:textId="77777777" w:rsidR="006F3798" w:rsidRDefault="006F3798">
      <w:r>
        <w:separator/>
      </w:r>
    </w:p>
  </w:endnote>
  <w:endnote w:type="continuationSeparator" w:id="0">
    <w:p w14:paraId="64A45C1D" w14:textId="77777777" w:rsidR="006F3798" w:rsidRDefault="006F3798">
      <w:r>
        <w:continuationSeparator/>
      </w:r>
    </w:p>
  </w:endnote>
  <w:endnote w:type="continuationNotice" w:id="1">
    <w:p w14:paraId="7FF50C93" w14:textId="77777777" w:rsidR="006F3798" w:rsidRDefault="006F37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pple Color Emoji">
    <w:charset w:val="00"/>
    <w:family w:val="auto"/>
    <w:pitch w:val="variable"/>
    <w:sig w:usb0="00000003" w:usb1="18000000" w:usb2="14000000" w:usb3="00000000" w:csb0="0000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B58D7" w14:textId="77777777" w:rsidR="006F3798" w:rsidRDefault="006F3798" w:rsidP="00801EB0">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AFC1E52" w14:textId="77777777" w:rsidR="006F3798" w:rsidRDefault="006F3798">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E884B" w14:textId="77777777" w:rsidR="006F3798" w:rsidRPr="006074C2" w:rsidRDefault="006F3798" w:rsidP="00801EB0">
    <w:pPr>
      <w:pStyle w:val="a9"/>
      <w:framePr w:wrap="around" w:vAnchor="text" w:hAnchor="margin" w:xAlign="center" w:y="1"/>
      <w:rPr>
        <w:rStyle w:val="ab"/>
        <w:rFonts w:ascii="ＭＳ ゴシック" w:eastAsia="ＭＳ ゴシック"/>
      </w:rPr>
    </w:pPr>
    <w:r w:rsidRPr="006074C2">
      <w:rPr>
        <w:rStyle w:val="ab"/>
        <w:rFonts w:ascii="HG丸ｺﾞｼｯｸM-PRO" w:eastAsia="HG丸ｺﾞｼｯｸM-PRO" w:hint="eastAsia"/>
      </w:rPr>
      <w:fldChar w:fldCharType="begin"/>
    </w:r>
    <w:r w:rsidRPr="006074C2">
      <w:rPr>
        <w:rStyle w:val="ab"/>
        <w:rFonts w:ascii="HG丸ｺﾞｼｯｸM-PRO" w:eastAsia="HG丸ｺﾞｼｯｸM-PRO" w:hint="eastAsia"/>
      </w:rPr>
      <w:instrText xml:space="preserve">PAGE  </w:instrText>
    </w:r>
    <w:r w:rsidRPr="006074C2">
      <w:rPr>
        <w:rStyle w:val="ab"/>
        <w:rFonts w:ascii="HG丸ｺﾞｼｯｸM-PRO" w:eastAsia="HG丸ｺﾞｼｯｸM-PRO" w:hint="eastAsia"/>
      </w:rPr>
      <w:fldChar w:fldCharType="separate"/>
    </w:r>
    <w:r w:rsidRPr="006074C2">
      <w:rPr>
        <w:rStyle w:val="ab"/>
        <w:rFonts w:ascii="HG丸ｺﾞｼｯｸM-PRO" w:eastAsia="HG丸ｺﾞｼｯｸM-PRO"/>
        <w:noProof/>
      </w:rPr>
      <w:t>- 28 -</w:t>
    </w:r>
    <w:r w:rsidRPr="006074C2">
      <w:rPr>
        <w:rStyle w:val="ab"/>
        <w:rFonts w:ascii="HG丸ｺﾞｼｯｸM-PRO" w:eastAsia="HG丸ｺﾞｼｯｸM-PRO" w:hint="eastAsia"/>
      </w:rPr>
      <w:fldChar w:fldCharType="end"/>
    </w:r>
  </w:p>
  <w:p w14:paraId="306F7439" w14:textId="77777777" w:rsidR="006F3798" w:rsidRDefault="006F3798" w:rsidP="004C70F1">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2ED3B" w14:textId="3EF910B5" w:rsidR="006F3798" w:rsidRPr="0038340D" w:rsidRDefault="006F3798" w:rsidP="00801EB0">
    <w:pPr>
      <w:pStyle w:val="a9"/>
      <w:framePr w:wrap="around" w:vAnchor="text" w:hAnchor="margin" w:xAlign="center" w:y="1"/>
      <w:rPr>
        <w:rStyle w:val="ab"/>
        <w:rFonts w:ascii="ＭＳ ゴシック" w:eastAsia="ＭＳ ゴシック"/>
        <w:sz w:val="16"/>
        <w:szCs w:val="16"/>
      </w:rPr>
    </w:pPr>
    <w:r w:rsidRPr="0038340D">
      <w:rPr>
        <w:rStyle w:val="ab"/>
        <w:rFonts w:ascii="HG丸ｺﾞｼｯｸM-PRO" w:eastAsia="HG丸ｺﾞｼｯｸM-PRO" w:hint="eastAsia"/>
        <w:sz w:val="16"/>
        <w:szCs w:val="16"/>
      </w:rPr>
      <w:fldChar w:fldCharType="begin"/>
    </w:r>
    <w:r w:rsidRPr="0038340D">
      <w:rPr>
        <w:rStyle w:val="ab"/>
        <w:rFonts w:ascii="HG丸ｺﾞｼｯｸM-PRO" w:eastAsia="HG丸ｺﾞｼｯｸM-PRO" w:hint="eastAsia"/>
        <w:sz w:val="16"/>
        <w:szCs w:val="16"/>
      </w:rPr>
      <w:instrText xml:space="preserve">PAGE  </w:instrText>
    </w:r>
    <w:r w:rsidRPr="0038340D">
      <w:rPr>
        <w:rStyle w:val="ab"/>
        <w:rFonts w:ascii="HG丸ｺﾞｼｯｸM-PRO" w:eastAsia="HG丸ｺﾞｼｯｸM-PRO" w:hint="eastAsia"/>
        <w:sz w:val="16"/>
        <w:szCs w:val="16"/>
      </w:rPr>
      <w:fldChar w:fldCharType="separate"/>
    </w:r>
    <w:r w:rsidR="000F7E1A">
      <w:rPr>
        <w:rStyle w:val="ab"/>
        <w:rFonts w:ascii="HG丸ｺﾞｼｯｸM-PRO" w:eastAsia="HG丸ｺﾞｼｯｸM-PRO"/>
        <w:noProof/>
        <w:sz w:val="16"/>
        <w:szCs w:val="16"/>
      </w:rPr>
      <w:t>- 5 -</w:t>
    </w:r>
    <w:r w:rsidRPr="0038340D">
      <w:rPr>
        <w:rStyle w:val="ab"/>
        <w:rFonts w:ascii="HG丸ｺﾞｼｯｸM-PRO" w:eastAsia="HG丸ｺﾞｼｯｸM-PRO" w:hint="eastAsia"/>
        <w:sz w:val="16"/>
        <w:szCs w:val="16"/>
      </w:rPr>
      <w:fldChar w:fldCharType="end"/>
    </w:r>
  </w:p>
  <w:p w14:paraId="0AF3BED0" w14:textId="77777777" w:rsidR="006F3798" w:rsidRPr="0038340D" w:rsidRDefault="006F3798" w:rsidP="004C70F1">
    <w:pPr>
      <w:pStyle w:val="a9"/>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DABC4" w14:textId="6CB03AE6" w:rsidR="006F3798" w:rsidRDefault="006F3798">
      <w:r>
        <w:fldChar w:fldCharType="begin"/>
      </w:r>
      <w:r>
        <w:instrText xml:space="preserve"> DATE \@ "M/d/yyyy" </w:instrText>
      </w:r>
      <w:r>
        <w:fldChar w:fldCharType="separate"/>
      </w:r>
      <w:r w:rsidR="000F7E1A">
        <w:rPr>
          <w:noProof/>
        </w:rPr>
        <w:t>9/8/2020</w:t>
      </w:r>
      <w:r>
        <w:fldChar w:fldCharType="end"/>
      </w:r>
      <w:r>
        <w:separator/>
      </w:r>
    </w:p>
  </w:footnote>
  <w:footnote w:type="continuationSeparator" w:id="0">
    <w:p w14:paraId="06728B8D" w14:textId="77777777" w:rsidR="006F3798" w:rsidRDefault="006F3798">
      <w:r>
        <w:continuationSeparator/>
      </w:r>
    </w:p>
  </w:footnote>
  <w:footnote w:type="continuationNotice" w:id="1">
    <w:p w14:paraId="4FE27DEF" w14:textId="77777777" w:rsidR="006F3798" w:rsidRDefault="006F379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10FF6" w14:textId="77777777" w:rsidR="006F3798" w:rsidRDefault="006F3798">
    <w:pPr>
      <w:pStyle w:val="ac"/>
      <w:jc w:val="right"/>
      <w:rPr>
        <w:rFonts w:ascii="ＭＳ ゴシック" w:eastAsia="ＭＳ ゴシック" w:hAnsi="ＭＳ ゴシック"/>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A98FF" w14:textId="77777777" w:rsidR="006F3798" w:rsidRPr="00B0344C" w:rsidRDefault="006F3798" w:rsidP="00B779BF">
    <w:pPr>
      <w:pStyle w:val="ac"/>
      <w:jc w:val="right"/>
      <w:rPr>
        <w:rFonts w:ascii="HG丸ｺﾞｼｯｸM-PRO" w:eastAsia="HG丸ｺﾞｼｯｸM-PRO" w:hAnsi="HG丸ｺﾞｼｯｸM-PRO"/>
        <w:color w:val="FFFFFF"/>
        <w:sz w:val="56"/>
        <w:szCs w:val="56"/>
      </w:rPr>
    </w:pPr>
    <w:r w:rsidRPr="00B0344C">
      <w:rPr>
        <w:rFonts w:ascii="HG丸ｺﾞｼｯｸM-PRO" w:eastAsia="HG丸ｺﾞｼｯｸM-PRO" w:hAnsi="HG丸ｺﾞｼｯｸM-PRO" w:hint="eastAsia"/>
        <w:color w:val="FFFFFF"/>
        <w:sz w:val="56"/>
        <w:szCs w:val="56"/>
      </w:rPr>
      <w:t>（資料）</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CD8F0E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E65515"/>
    <w:multiLevelType w:val="hybridMultilevel"/>
    <w:tmpl w:val="73F01F14"/>
    <w:lvl w:ilvl="0" w:tplc="D5A006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907A40"/>
    <w:multiLevelType w:val="hybridMultilevel"/>
    <w:tmpl w:val="9CCE17F6"/>
    <w:lvl w:ilvl="0" w:tplc="4DF2BF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CF1799"/>
    <w:multiLevelType w:val="hybridMultilevel"/>
    <w:tmpl w:val="222ECB84"/>
    <w:lvl w:ilvl="0" w:tplc="92F075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5238C6"/>
    <w:multiLevelType w:val="hybridMultilevel"/>
    <w:tmpl w:val="9536B2CE"/>
    <w:lvl w:ilvl="0" w:tplc="FA1A50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48412D"/>
    <w:multiLevelType w:val="hybridMultilevel"/>
    <w:tmpl w:val="2BA60C98"/>
    <w:lvl w:ilvl="0" w:tplc="47086662">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09E387F"/>
    <w:multiLevelType w:val="hybridMultilevel"/>
    <w:tmpl w:val="62B2DC90"/>
    <w:lvl w:ilvl="0" w:tplc="EA148AC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0F942EE"/>
    <w:multiLevelType w:val="hybridMultilevel"/>
    <w:tmpl w:val="8F6487D0"/>
    <w:lvl w:ilvl="0" w:tplc="307A00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A33AE7"/>
    <w:multiLevelType w:val="hybridMultilevel"/>
    <w:tmpl w:val="E9F289BA"/>
    <w:lvl w:ilvl="0" w:tplc="E8FCB70C">
      <w:start w:val="1"/>
      <w:numFmt w:val="decimalEnclosedCircle"/>
      <w:lvlText w:val="%1"/>
      <w:lvlJc w:val="left"/>
      <w:pPr>
        <w:ind w:left="360" w:hanging="360"/>
      </w:pPr>
      <w:rPr>
        <w:rFonts w:ascii="ＭＳ ゴシック" w:eastAsia="ＭＳ ゴシック" w:hAnsi="Century"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21D0717"/>
    <w:multiLevelType w:val="hybridMultilevel"/>
    <w:tmpl w:val="34C82B12"/>
    <w:lvl w:ilvl="0" w:tplc="A76E9C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B14C9C"/>
    <w:multiLevelType w:val="hybridMultilevel"/>
    <w:tmpl w:val="643AA1AA"/>
    <w:lvl w:ilvl="0" w:tplc="216C75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8A534FF"/>
    <w:multiLevelType w:val="hybridMultilevel"/>
    <w:tmpl w:val="6800310A"/>
    <w:lvl w:ilvl="0" w:tplc="8D6C02B0">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15:restartNumberingAfterBreak="0">
    <w:nsid w:val="1A170C3F"/>
    <w:multiLevelType w:val="hybridMultilevel"/>
    <w:tmpl w:val="C798B46C"/>
    <w:lvl w:ilvl="0" w:tplc="20E8C43E">
      <w:start w:val="1"/>
      <w:numFmt w:val="decimalEnclosedCircle"/>
      <w:lvlText w:val="%1"/>
      <w:lvlJc w:val="left"/>
      <w:pPr>
        <w:ind w:left="502"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B1D5C83"/>
    <w:multiLevelType w:val="hybridMultilevel"/>
    <w:tmpl w:val="7400C71C"/>
    <w:lvl w:ilvl="0" w:tplc="AC4A3E4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D335338"/>
    <w:multiLevelType w:val="hybridMultilevel"/>
    <w:tmpl w:val="963E3090"/>
    <w:lvl w:ilvl="0" w:tplc="7FAC4EA6">
      <w:start w:val="1"/>
      <w:numFmt w:val="decimalEnclosedCircle"/>
      <w:lvlText w:val="%1"/>
      <w:lvlJc w:val="left"/>
      <w:pPr>
        <w:tabs>
          <w:tab w:val="num" w:pos="1292"/>
        </w:tabs>
        <w:ind w:left="1292" w:hanging="450"/>
      </w:pPr>
      <w:rPr>
        <w:rFonts w:hint="default"/>
      </w:rPr>
    </w:lvl>
    <w:lvl w:ilvl="1" w:tplc="04090017" w:tentative="1">
      <w:start w:val="1"/>
      <w:numFmt w:val="aiueoFullWidth"/>
      <w:lvlText w:val="(%2)"/>
      <w:lvlJc w:val="left"/>
      <w:pPr>
        <w:tabs>
          <w:tab w:val="num" w:pos="1682"/>
        </w:tabs>
        <w:ind w:left="1682" w:hanging="420"/>
      </w:pPr>
    </w:lvl>
    <w:lvl w:ilvl="2" w:tplc="04090011" w:tentative="1">
      <w:start w:val="1"/>
      <w:numFmt w:val="decimalEnclosedCircle"/>
      <w:lvlText w:val="%3"/>
      <w:lvlJc w:val="left"/>
      <w:pPr>
        <w:tabs>
          <w:tab w:val="num" w:pos="2102"/>
        </w:tabs>
        <w:ind w:left="2102" w:hanging="420"/>
      </w:pPr>
    </w:lvl>
    <w:lvl w:ilvl="3" w:tplc="0409000F" w:tentative="1">
      <w:start w:val="1"/>
      <w:numFmt w:val="decimal"/>
      <w:lvlText w:val="%4."/>
      <w:lvlJc w:val="left"/>
      <w:pPr>
        <w:tabs>
          <w:tab w:val="num" w:pos="2522"/>
        </w:tabs>
        <w:ind w:left="2522" w:hanging="420"/>
      </w:pPr>
    </w:lvl>
    <w:lvl w:ilvl="4" w:tplc="04090017" w:tentative="1">
      <w:start w:val="1"/>
      <w:numFmt w:val="aiueoFullWidth"/>
      <w:lvlText w:val="(%5)"/>
      <w:lvlJc w:val="left"/>
      <w:pPr>
        <w:tabs>
          <w:tab w:val="num" w:pos="2942"/>
        </w:tabs>
        <w:ind w:left="2942" w:hanging="420"/>
      </w:pPr>
    </w:lvl>
    <w:lvl w:ilvl="5" w:tplc="04090011" w:tentative="1">
      <w:start w:val="1"/>
      <w:numFmt w:val="decimalEnclosedCircle"/>
      <w:lvlText w:val="%6"/>
      <w:lvlJc w:val="left"/>
      <w:pPr>
        <w:tabs>
          <w:tab w:val="num" w:pos="3362"/>
        </w:tabs>
        <w:ind w:left="3362" w:hanging="420"/>
      </w:pPr>
    </w:lvl>
    <w:lvl w:ilvl="6" w:tplc="0409000F" w:tentative="1">
      <w:start w:val="1"/>
      <w:numFmt w:val="decimal"/>
      <w:lvlText w:val="%7."/>
      <w:lvlJc w:val="left"/>
      <w:pPr>
        <w:tabs>
          <w:tab w:val="num" w:pos="3782"/>
        </w:tabs>
        <w:ind w:left="3782" w:hanging="420"/>
      </w:pPr>
    </w:lvl>
    <w:lvl w:ilvl="7" w:tplc="04090017" w:tentative="1">
      <w:start w:val="1"/>
      <w:numFmt w:val="aiueoFullWidth"/>
      <w:lvlText w:val="(%8)"/>
      <w:lvlJc w:val="left"/>
      <w:pPr>
        <w:tabs>
          <w:tab w:val="num" w:pos="4202"/>
        </w:tabs>
        <w:ind w:left="4202" w:hanging="420"/>
      </w:pPr>
    </w:lvl>
    <w:lvl w:ilvl="8" w:tplc="04090011" w:tentative="1">
      <w:start w:val="1"/>
      <w:numFmt w:val="decimalEnclosedCircle"/>
      <w:lvlText w:val="%9"/>
      <w:lvlJc w:val="left"/>
      <w:pPr>
        <w:tabs>
          <w:tab w:val="num" w:pos="4622"/>
        </w:tabs>
        <w:ind w:left="4622" w:hanging="420"/>
      </w:pPr>
    </w:lvl>
  </w:abstractNum>
  <w:abstractNum w:abstractNumId="15" w15:restartNumberingAfterBreak="0">
    <w:nsid w:val="227F0D41"/>
    <w:multiLevelType w:val="hybridMultilevel"/>
    <w:tmpl w:val="6072636E"/>
    <w:lvl w:ilvl="0" w:tplc="28328E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30E025A"/>
    <w:multiLevelType w:val="hybridMultilevel"/>
    <w:tmpl w:val="8D103982"/>
    <w:lvl w:ilvl="0" w:tplc="88A6CCC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7" w15:restartNumberingAfterBreak="0">
    <w:nsid w:val="2B8E31FA"/>
    <w:multiLevelType w:val="hybridMultilevel"/>
    <w:tmpl w:val="40CC26FA"/>
    <w:lvl w:ilvl="0" w:tplc="4AE6CD2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1787F57"/>
    <w:multiLevelType w:val="hybridMultilevel"/>
    <w:tmpl w:val="33C0D806"/>
    <w:lvl w:ilvl="0" w:tplc="EC0045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2F75C9F"/>
    <w:multiLevelType w:val="hybridMultilevel"/>
    <w:tmpl w:val="FEF80CA0"/>
    <w:lvl w:ilvl="0" w:tplc="57E66E1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0" w15:restartNumberingAfterBreak="0">
    <w:nsid w:val="3A1276B4"/>
    <w:multiLevelType w:val="hybridMultilevel"/>
    <w:tmpl w:val="B63EE45A"/>
    <w:lvl w:ilvl="0" w:tplc="9800A63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15:restartNumberingAfterBreak="0">
    <w:nsid w:val="3B225435"/>
    <w:multiLevelType w:val="hybridMultilevel"/>
    <w:tmpl w:val="CF9AFA74"/>
    <w:lvl w:ilvl="0" w:tplc="75C68EE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4E3D2D"/>
    <w:multiLevelType w:val="hybridMultilevel"/>
    <w:tmpl w:val="6CDA6ABC"/>
    <w:lvl w:ilvl="0" w:tplc="8D50BBA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3" w15:restartNumberingAfterBreak="0">
    <w:nsid w:val="3D4E2A30"/>
    <w:multiLevelType w:val="hybridMultilevel"/>
    <w:tmpl w:val="1C38EAC6"/>
    <w:lvl w:ilvl="0" w:tplc="180A868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4" w15:restartNumberingAfterBreak="0">
    <w:nsid w:val="41760741"/>
    <w:multiLevelType w:val="hybridMultilevel"/>
    <w:tmpl w:val="F3720342"/>
    <w:lvl w:ilvl="0" w:tplc="3A0413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6B85108"/>
    <w:multiLevelType w:val="hybridMultilevel"/>
    <w:tmpl w:val="0C86BD42"/>
    <w:lvl w:ilvl="0" w:tplc="1CEE20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8EE101D"/>
    <w:multiLevelType w:val="hybridMultilevel"/>
    <w:tmpl w:val="310ADB46"/>
    <w:lvl w:ilvl="0" w:tplc="775209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9B8681D"/>
    <w:multiLevelType w:val="hybridMultilevel"/>
    <w:tmpl w:val="ACD853E0"/>
    <w:lvl w:ilvl="0" w:tplc="9D648DA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46132C"/>
    <w:multiLevelType w:val="hybridMultilevel"/>
    <w:tmpl w:val="63345CF4"/>
    <w:lvl w:ilvl="0" w:tplc="4926CC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4395965"/>
    <w:multiLevelType w:val="hybridMultilevel"/>
    <w:tmpl w:val="A350D6DE"/>
    <w:lvl w:ilvl="0" w:tplc="70FA9B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F871A22"/>
    <w:multiLevelType w:val="hybridMultilevel"/>
    <w:tmpl w:val="E6E44B4A"/>
    <w:lvl w:ilvl="0" w:tplc="F432C8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F993FBA"/>
    <w:multiLevelType w:val="hybridMultilevel"/>
    <w:tmpl w:val="B64886DE"/>
    <w:lvl w:ilvl="0" w:tplc="1D8277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FF46A01"/>
    <w:multiLevelType w:val="hybridMultilevel"/>
    <w:tmpl w:val="25382544"/>
    <w:lvl w:ilvl="0" w:tplc="EDAEC68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3" w15:restartNumberingAfterBreak="0">
    <w:nsid w:val="61275E2C"/>
    <w:multiLevelType w:val="hybridMultilevel"/>
    <w:tmpl w:val="356E03E8"/>
    <w:lvl w:ilvl="0" w:tplc="C67899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AD1DA0"/>
    <w:multiLevelType w:val="hybridMultilevel"/>
    <w:tmpl w:val="4A16B604"/>
    <w:lvl w:ilvl="0" w:tplc="405451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980205"/>
    <w:multiLevelType w:val="hybridMultilevel"/>
    <w:tmpl w:val="8B6E797A"/>
    <w:lvl w:ilvl="0" w:tplc="EFD08B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AAA5666"/>
    <w:multiLevelType w:val="hybridMultilevel"/>
    <w:tmpl w:val="06182F7C"/>
    <w:lvl w:ilvl="0" w:tplc="5E1A9824">
      <w:start w:val="70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BFB58EA"/>
    <w:multiLevelType w:val="hybridMultilevel"/>
    <w:tmpl w:val="1B7CB2A8"/>
    <w:lvl w:ilvl="0" w:tplc="F81AC2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F57362E"/>
    <w:multiLevelType w:val="hybridMultilevel"/>
    <w:tmpl w:val="A556751A"/>
    <w:lvl w:ilvl="0" w:tplc="0562FF6E">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9" w15:restartNumberingAfterBreak="0">
    <w:nsid w:val="734C0299"/>
    <w:multiLevelType w:val="hybridMultilevel"/>
    <w:tmpl w:val="0E0C51D6"/>
    <w:lvl w:ilvl="0" w:tplc="FC62EA8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0" w15:restartNumberingAfterBreak="0">
    <w:nsid w:val="744F5B71"/>
    <w:multiLevelType w:val="hybridMultilevel"/>
    <w:tmpl w:val="40B614C4"/>
    <w:lvl w:ilvl="0" w:tplc="5C3CD122">
      <w:start w:val="1"/>
      <w:numFmt w:val="decimalFullWidth"/>
      <w:lvlText w:val="%1．"/>
      <w:lvlJc w:val="left"/>
      <w:pPr>
        <w:ind w:left="480" w:hanging="480"/>
      </w:pPr>
      <w:rPr>
        <w:rFonts w:hint="default"/>
      </w:rPr>
    </w:lvl>
    <w:lvl w:ilvl="1" w:tplc="205CE2E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A927D23"/>
    <w:multiLevelType w:val="hybridMultilevel"/>
    <w:tmpl w:val="33048CE4"/>
    <w:lvl w:ilvl="0" w:tplc="FD180E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28"/>
  </w:num>
  <w:num w:numId="3">
    <w:abstractNumId w:val="35"/>
  </w:num>
  <w:num w:numId="4">
    <w:abstractNumId w:val="5"/>
  </w:num>
  <w:num w:numId="5">
    <w:abstractNumId w:val="7"/>
  </w:num>
  <w:num w:numId="6">
    <w:abstractNumId w:val="8"/>
  </w:num>
  <w:num w:numId="7">
    <w:abstractNumId w:val="9"/>
  </w:num>
  <w:num w:numId="8">
    <w:abstractNumId w:val="26"/>
  </w:num>
  <w:num w:numId="9">
    <w:abstractNumId w:val="15"/>
  </w:num>
  <w:num w:numId="10">
    <w:abstractNumId w:val="6"/>
  </w:num>
  <w:num w:numId="11">
    <w:abstractNumId w:val="41"/>
  </w:num>
  <w:num w:numId="12">
    <w:abstractNumId w:val="37"/>
  </w:num>
  <w:num w:numId="13">
    <w:abstractNumId w:val="20"/>
  </w:num>
  <w:num w:numId="14">
    <w:abstractNumId w:val="18"/>
  </w:num>
  <w:num w:numId="15">
    <w:abstractNumId w:val="31"/>
  </w:num>
  <w:num w:numId="16">
    <w:abstractNumId w:val="29"/>
  </w:num>
  <w:num w:numId="17">
    <w:abstractNumId w:val="4"/>
  </w:num>
  <w:num w:numId="18">
    <w:abstractNumId w:val="34"/>
  </w:num>
  <w:num w:numId="19">
    <w:abstractNumId w:val="1"/>
  </w:num>
  <w:num w:numId="20">
    <w:abstractNumId w:val="3"/>
  </w:num>
  <w:num w:numId="21">
    <w:abstractNumId w:val="30"/>
  </w:num>
  <w:num w:numId="22">
    <w:abstractNumId w:val="24"/>
  </w:num>
  <w:num w:numId="23">
    <w:abstractNumId w:val="25"/>
  </w:num>
  <w:num w:numId="24">
    <w:abstractNumId w:val="39"/>
  </w:num>
  <w:num w:numId="25">
    <w:abstractNumId w:val="36"/>
  </w:num>
  <w:num w:numId="26">
    <w:abstractNumId w:val="27"/>
  </w:num>
  <w:num w:numId="27">
    <w:abstractNumId w:val="12"/>
  </w:num>
  <w:num w:numId="28">
    <w:abstractNumId w:val="33"/>
  </w:num>
  <w:num w:numId="29">
    <w:abstractNumId w:val="40"/>
  </w:num>
  <w:num w:numId="30">
    <w:abstractNumId w:val="10"/>
  </w:num>
  <w:num w:numId="31">
    <w:abstractNumId w:val="32"/>
  </w:num>
  <w:num w:numId="32">
    <w:abstractNumId w:val="16"/>
  </w:num>
  <w:num w:numId="33">
    <w:abstractNumId w:val="19"/>
  </w:num>
  <w:num w:numId="34">
    <w:abstractNumId w:val="23"/>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22"/>
  </w:num>
  <w:num w:numId="38">
    <w:abstractNumId w:val="13"/>
  </w:num>
  <w:num w:numId="39">
    <w:abstractNumId w:val="17"/>
  </w:num>
  <w:num w:numId="40">
    <w:abstractNumId w:val="21"/>
  </w:num>
  <w:num w:numId="41">
    <w:abstractNumId w:val="11"/>
  </w:num>
  <w:num w:numId="42">
    <w:abstractNumId w:val="3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noPunctuationKerning/>
  <w:characterSpacingControl w:val="compressPunctuation"/>
  <w:hdrShapeDefaults>
    <o:shapedefaults v:ext="edit" spidmax="34817" fill="f" fillcolor="white" stroke="f" o:insetmode="auto">
      <v:fill color="white" on="f"/>
      <v:stroke on="f"/>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46"/>
    <w:rsid w:val="000002E4"/>
    <w:rsid w:val="000003EC"/>
    <w:rsid w:val="00000464"/>
    <w:rsid w:val="000006EE"/>
    <w:rsid w:val="00000915"/>
    <w:rsid w:val="00000CDB"/>
    <w:rsid w:val="00000F96"/>
    <w:rsid w:val="00001662"/>
    <w:rsid w:val="0000215A"/>
    <w:rsid w:val="00002440"/>
    <w:rsid w:val="000027F0"/>
    <w:rsid w:val="000030BB"/>
    <w:rsid w:val="00003543"/>
    <w:rsid w:val="0000377D"/>
    <w:rsid w:val="00003B24"/>
    <w:rsid w:val="00004925"/>
    <w:rsid w:val="00004CA6"/>
    <w:rsid w:val="00004F13"/>
    <w:rsid w:val="00005138"/>
    <w:rsid w:val="00005465"/>
    <w:rsid w:val="0000549B"/>
    <w:rsid w:val="00005BB8"/>
    <w:rsid w:val="00006535"/>
    <w:rsid w:val="00006792"/>
    <w:rsid w:val="0000689F"/>
    <w:rsid w:val="00006D1B"/>
    <w:rsid w:val="0000735A"/>
    <w:rsid w:val="000077FC"/>
    <w:rsid w:val="0001000D"/>
    <w:rsid w:val="00010489"/>
    <w:rsid w:val="000106FB"/>
    <w:rsid w:val="00010825"/>
    <w:rsid w:val="00010B3A"/>
    <w:rsid w:val="00010FE5"/>
    <w:rsid w:val="000115CA"/>
    <w:rsid w:val="00011741"/>
    <w:rsid w:val="0001184D"/>
    <w:rsid w:val="000118A9"/>
    <w:rsid w:val="0001193D"/>
    <w:rsid w:val="00011C17"/>
    <w:rsid w:val="00011D36"/>
    <w:rsid w:val="00011FEA"/>
    <w:rsid w:val="000124E6"/>
    <w:rsid w:val="000128BA"/>
    <w:rsid w:val="00012A8F"/>
    <w:rsid w:val="00013141"/>
    <w:rsid w:val="00014067"/>
    <w:rsid w:val="00014364"/>
    <w:rsid w:val="0001463B"/>
    <w:rsid w:val="0001469A"/>
    <w:rsid w:val="000148BA"/>
    <w:rsid w:val="00014C14"/>
    <w:rsid w:val="00015312"/>
    <w:rsid w:val="0001588F"/>
    <w:rsid w:val="00015E39"/>
    <w:rsid w:val="00015F8F"/>
    <w:rsid w:val="00015F9B"/>
    <w:rsid w:val="00016187"/>
    <w:rsid w:val="0001676E"/>
    <w:rsid w:val="00016DAA"/>
    <w:rsid w:val="00017884"/>
    <w:rsid w:val="000178CD"/>
    <w:rsid w:val="000200D3"/>
    <w:rsid w:val="00020447"/>
    <w:rsid w:val="0002085A"/>
    <w:rsid w:val="00020B8F"/>
    <w:rsid w:val="00021693"/>
    <w:rsid w:val="00021711"/>
    <w:rsid w:val="00021741"/>
    <w:rsid w:val="00021777"/>
    <w:rsid w:val="00021996"/>
    <w:rsid w:val="000219B4"/>
    <w:rsid w:val="00021AEA"/>
    <w:rsid w:val="00022170"/>
    <w:rsid w:val="00022498"/>
    <w:rsid w:val="00022529"/>
    <w:rsid w:val="00022646"/>
    <w:rsid w:val="00022842"/>
    <w:rsid w:val="00022978"/>
    <w:rsid w:val="00022A51"/>
    <w:rsid w:val="000231F2"/>
    <w:rsid w:val="000232D8"/>
    <w:rsid w:val="000235BF"/>
    <w:rsid w:val="00023B84"/>
    <w:rsid w:val="00023F38"/>
    <w:rsid w:val="00024369"/>
    <w:rsid w:val="0002489F"/>
    <w:rsid w:val="00024E31"/>
    <w:rsid w:val="000255E9"/>
    <w:rsid w:val="00025BB5"/>
    <w:rsid w:val="00025C2E"/>
    <w:rsid w:val="00025C6F"/>
    <w:rsid w:val="00025D12"/>
    <w:rsid w:val="00025F9C"/>
    <w:rsid w:val="0002621B"/>
    <w:rsid w:val="00026252"/>
    <w:rsid w:val="000264F0"/>
    <w:rsid w:val="000266E5"/>
    <w:rsid w:val="000278D5"/>
    <w:rsid w:val="00027A3E"/>
    <w:rsid w:val="0003001C"/>
    <w:rsid w:val="0003035D"/>
    <w:rsid w:val="000307E3"/>
    <w:rsid w:val="00030A82"/>
    <w:rsid w:val="00030B11"/>
    <w:rsid w:val="000314DB"/>
    <w:rsid w:val="00031794"/>
    <w:rsid w:val="000319B5"/>
    <w:rsid w:val="00031C90"/>
    <w:rsid w:val="00031F25"/>
    <w:rsid w:val="000325F1"/>
    <w:rsid w:val="0003301F"/>
    <w:rsid w:val="00033656"/>
    <w:rsid w:val="00033A4B"/>
    <w:rsid w:val="000344A3"/>
    <w:rsid w:val="0003483C"/>
    <w:rsid w:val="00034C13"/>
    <w:rsid w:val="00035435"/>
    <w:rsid w:val="00035EFF"/>
    <w:rsid w:val="00035F44"/>
    <w:rsid w:val="0003607C"/>
    <w:rsid w:val="000361C7"/>
    <w:rsid w:val="000362EA"/>
    <w:rsid w:val="00036736"/>
    <w:rsid w:val="00036FE6"/>
    <w:rsid w:val="00037A6B"/>
    <w:rsid w:val="00037DC5"/>
    <w:rsid w:val="00040058"/>
    <w:rsid w:val="000402CE"/>
    <w:rsid w:val="0004060C"/>
    <w:rsid w:val="00040849"/>
    <w:rsid w:val="00040E5F"/>
    <w:rsid w:val="000410FF"/>
    <w:rsid w:val="00041171"/>
    <w:rsid w:val="0004146A"/>
    <w:rsid w:val="00041477"/>
    <w:rsid w:val="00042840"/>
    <w:rsid w:val="00042A49"/>
    <w:rsid w:val="00042DBC"/>
    <w:rsid w:val="00042F33"/>
    <w:rsid w:val="000432A1"/>
    <w:rsid w:val="00043502"/>
    <w:rsid w:val="000436D5"/>
    <w:rsid w:val="0004388D"/>
    <w:rsid w:val="00043F85"/>
    <w:rsid w:val="00044063"/>
    <w:rsid w:val="000448CA"/>
    <w:rsid w:val="00044A74"/>
    <w:rsid w:val="00044D32"/>
    <w:rsid w:val="00044E24"/>
    <w:rsid w:val="00044F8E"/>
    <w:rsid w:val="000450C8"/>
    <w:rsid w:val="00045687"/>
    <w:rsid w:val="00045FF1"/>
    <w:rsid w:val="000460D8"/>
    <w:rsid w:val="000463F5"/>
    <w:rsid w:val="000468FB"/>
    <w:rsid w:val="000469F9"/>
    <w:rsid w:val="0004743C"/>
    <w:rsid w:val="00047D1C"/>
    <w:rsid w:val="00047DD8"/>
    <w:rsid w:val="00047F06"/>
    <w:rsid w:val="00050809"/>
    <w:rsid w:val="000509F4"/>
    <w:rsid w:val="00050B43"/>
    <w:rsid w:val="00050D1E"/>
    <w:rsid w:val="00050ED6"/>
    <w:rsid w:val="00050F3D"/>
    <w:rsid w:val="0005139E"/>
    <w:rsid w:val="00051C53"/>
    <w:rsid w:val="00052689"/>
    <w:rsid w:val="00052790"/>
    <w:rsid w:val="00052966"/>
    <w:rsid w:val="00052A6C"/>
    <w:rsid w:val="00052C03"/>
    <w:rsid w:val="00052C17"/>
    <w:rsid w:val="00052C99"/>
    <w:rsid w:val="00053163"/>
    <w:rsid w:val="000534BE"/>
    <w:rsid w:val="0005440F"/>
    <w:rsid w:val="00054E16"/>
    <w:rsid w:val="00055228"/>
    <w:rsid w:val="000552E4"/>
    <w:rsid w:val="0005558D"/>
    <w:rsid w:val="00055A17"/>
    <w:rsid w:val="00055BA7"/>
    <w:rsid w:val="00055C82"/>
    <w:rsid w:val="00055DD2"/>
    <w:rsid w:val="00055E5E"/>
    <w:rsid w:val="00055EED"/>
    <w:rsid w:val="00055F3A"/>
    <w:rsid w:val="00055F79"/>
    <w:rsid w:val="000562F3"/>
    <w:rsid w:val="000572FE"/>
    <w:rsid w:val="000573D0"/>
    <w:rsid w:val="000576F3"/>
    <w:rsid w:val="00057F2A"/>
    <w:rsid w:val="000606FA"/>
    <w:rsid w:val="000612E3"/>
    <w:rsid w:val="00061392"/>
    <w:rsid w:val="00061464"/>
    <w:rsid w:val="0006166D"/>
    <w:rsid w:val="0006197A"/>
    <w:rsid w:val="00061AED"/>
    <w:rsid w:val="00062465"/>
    <w:rsid w:val="0006310E"/>
    <w:rsid w:val="00063319"/>
    <w:rsid w:val="00063E52"/>
    <w:rsid w:val="00064207"/>
    <w:rsid w:val="000642A2"/>
    <w:rsid w:val="00064428"/>
    <w:rsid w:val="0006486A"/>
    <w:rsid w:val="00065B34"/>
    <w:rsid w:val="00065F48"/>
    <w:rsid w:val="00066607"/>
    <w:rsid w:val="00066BBC"/>
    <w:rsid w:val="0006709D"/>
    <w:rsid w:val="00067599"/>
    <w:rsid w:val="000679D9"/>
    <w:rsid w:val="00067F82"/>
    <w:rsid w:val="000700D6"/>
    <w:rsid w:val="0007054E"/>
    <w:rsid w:val="00070725"/>
    <w:rsid w:val="00070AF3"/>
    <w:rsid w:val="00070D40"/>
    <w:rsid w:val="00070FF4"/>
    <w:rsid w:val="00071028"/>
    <w:rsid w:val="000716A0"/>
    <w:rsid w:val="00071C17"/>
    <w:rsid w:val="00071D75"/>
    <w:rsid w:val="00071E19"/>
    <w:rsid w:val="00071F99"/>
    <w:rsid w:val="000722BC"/>
    <w:rsid w:val="0007234F"/>
    <w:rsid w:val="00072573"/>
    <w:rsid w:val="0007262D"/>
    <w:rsid w:val="000727B9"/>
    <w:rsid w:val="00072A1F"/>
    <w:rsid w:val="00072A53"/>
    <w:rsid w:val="00072C5C"/>
    <w:rsid w:val="00072E3A"/>
    <w:rsid w:val="00072F66"/>
    <w:rsid w:val="0007330B"/>
    <w:rsid w:val="00073412"/>
    <w:rsid w:val="00073595"/>
    <w:rsid w:val="00073C08"/>
    <w:rsid w:val="00073C11"/>
    <w:rsid w:val="00073ECD"/>
    <w:rsid w:val="00074087"/>
    <w:rsid w:val="0007444D"/>
    <w:rsid w:val="00074B14"/>
    <w:rsid w:val="00074CA1"/>
    <w:rsid w:val="0007500B"/>
    <w:rsid w:val="00075665"/>
    <w:rsid w:val="00075D67"/>
    <w:rsid w:val="00075F13"/>
    <w:rsid w:val="00075FB8"/>
    <w:rsid w:val="0007602B"/>
    <w:rsid w:val="00076088"/>
    <w:rsid w:val="000761E2"/>
    <w:rsid w:val="00076BF2"/>
    <w:rsid w:val="00076D1B"/>
    <w:rsid w:val="00076E17"/>
    <w:rsid w:val="00076F83"/>
    <w:rsid w:val="000775DC"/>
    <w:rsid w:val="00077A2A"/>
    <w:rsid w:val="00077A41"/>
    <w:rsid w:val="00077A54"/>
    <w:rsid w:val="00077DD3"/>
    <w:rsid w:val="00080323"/>
    <w:rsid w:val="0008076F"/>
    <w:rsid w:val="00080978"/>
    <w:rsid w:val="00080D13"/>
    <w:rsid w:val="000812EB"/>
    <w:rsid w:val="00081461"/>
    <w:rsid w:val="00081CA0"/>
    <w:rsid w:val="00081FB0"/>
    <w:rsid w:val="00082420"/>
    <w:rsid w:val="00083241"/>
    <w:rsid w:val="00083CC6"/>
    <w:rsid w:val="000840EA"/>
    <w:rsid w:val="00084589"/>
    <w:rsid w:val="000845DA"/>
    <w:rsid w:val="000846F2"/>
    <w:rsid w:val="000847B2"/>
    <w:rsid w:val="00084890"/>
    <w:rsid w:val="00084C75"/>
    <w:rsid w:val="00085044"/>
    <w:rsid w:val="000856BD"/>
    <w:rsid w:val="000858E8"/>
    <w:rsid w:val="00085CC5"/>
    <w:rsid w:val="00086209"/>
    <w:rsid w:val="0008660F"/>
    <w:rsid w:val="00086A7C"/>
    <w:rsid w:val="00086B64"/>
    <w:rsid w:val="00086CDA"/>
    <w:rsid w:val="00086DC5"/>
    <w:rsid w:val="00086FFD"/>
    <w:rsid w:val="0008706C"/>
    <w:rsid w:val="000871A9"/>
    <w:rsid w:val="0008725B"/>
    <w:rsid w:val="00087327"/>
    <w:rsid w:val="0008735C"/>
    <w:rsid w:val="00087CEE"/>
    <w:rsid w:val="00090325"/>
    <w:rsid w:val="00090417"/>
    <w:rsid w:val="00090438"/>
    <w:rsid w:val="00090D50"/>
    <w:rsid w:val="000910C8"/>
    <w:rsid w:val="00091267"/>
    <w:rsid w:val="0009157B"/>
    <w:rsid w:val="000915A5"/>
    <w:rsid w:val="00091B25"/>
    <w:rsid w:val="00092117"/>
    <w:rsid w:val="000921C0"/>
    <w:rsid w:val="00092A7C"/>
    <w:rsid w:val="00092D0B"/>
    <w:rsid w:val="00092D0C"/>
    <w:rsid w:val="00092DD5"/>
    <w:rsid w:val="000930EB"/>
    <w:rsid w:val="0009320E"/>
    <w:rsid w:val="00093345"/>
    <w:rsid w:val="00093970"/>
    <w:rsid w:val="00093D3E"/>
    <w:rsid w:val="0009472E"/>
    <w:rsid w:val="000948BA"/>
    <w:rsid w:val="00094D1A"/>
    <w:rsid w:val="00094E00"/>
    <w:rsid w:val="00095765"/>
    <w:rsid w:val="00095A31"/>
    <w:rsid w:val="00095E7C"/>
    <w:rsid w:val="00095F11"/>
    <w:rsid w:val="0009626A"/>
    <w:rsid w:val="000966AF"/>
    <w:rsid w:val="000969F5"/>
    <w:rsid w:val="00096D25"/>
    <w:rsid w:val="0009720B"/>
    <w:rsid w:val="00097264"/>
    <w:rsid w:val="0009750A"/>
    <w:rsid w:val="00097627"/>
    <w:rsid w:val="000A0083"/>
    <w:rsid w:val="000A02CE"/>
    <w:rsid w:val="000A0864"/>
    <w:rsid w:val="000A0D86"/>
    <w:rsid w:val="000A10E6"/>
    <w:rsid w:val="000A11F5"/>
    <w:rsid w:val="000A1369"/>
    <w:rsid w:val="000A13D3"/>
    <w:rsid w:val="000A1A1E"/>
    <w:rsid w:val="000A1D19"/>
    <w:rsid w:val="000A1FF9"/>
    <w:rsid w:val="000A29FF"/>
    <w:rsid w:val="000A2C26"/>
    <w:rsid w:val="000A31BD"/>
    <w:rsid w:val="000A3A7B"/>
    <w:rsid w:val="000A4577"/>
    <w:rsid w:val="000A4C8B"/>
    <w:rsid w:val="000A4DF3"/>
    <w:rsid w:val="000A4E05"/>
    <w:rsid w:val="000A4FC7"/>
    <w:rsid w:val="000A5CD9"/>
    <w:rsid w:val="000A6026"/>
    <w:rsid w:val="000A6495"/>
    <w:rsid w:val="000A6717"/>
    <w:rsid w:val="000A6B7E"/>
    <w:rsid w:val="000A6E09"/>
    <w:rsid w:val="000A6E38"/>
    <w:rsid w:val="000A7582"/>
    <w:rsid w:val="000A78F2"/>
    <w:rsid w:val="000A7B48"/>
    <w:rsid w:val="000B014D"/>
    <w:rsid w:val="000B0215"/>
    <w:rsid w:val="000B0312"/>
    <w:rsid w:val="000B0405"/>
    <w:rsid w:val="000B0EF5"/>
    <w:rsid w:val="000B1622"/>
    <w:rsid w:val="000B201F"/>
    <w:rsid w:val="000B205F"/>
    <w:rsid w:val="000B2108"/>
    <w:rsid w:val="000B2552"/>
    <w:rsid w:val="000B2F0F"/>
    <w:rsid w:val="000B2F27"/>
    <w:rsid w:val="000B3750"/>
    <w:rsid w:val="000B3811"/>
    <w:rsid w:val="000B3D63"/>
    <w:rsid w:val="000B3FA6"/>
    <w:rsid w:val="000B4378"/>
    <w:rsid w:val="000B45A0"/>
    <w:rsid w:val="000B486D"/>
    <w:rsid w:val="000B48DC"/>
    <w:rsid w:val="000B4F8B"/>
    <w:rsid w:val="000B50FA"/>
    <w:rsid w:val="000B52A9"/>
    <w:rsid w:val="000B59A5"/>
    <w:rsid w:val="000B6643"/>
    <w:rsid w:val="000B701C"/>
    <w:rsid w:val="000B7590"/>
    <w:rsid w:val="000B7900"/>
    <w:rsid w:val="000B7A9C"/>
    <w:rsid w:val="000B7F07"/>
    <w:rsid w:val="000B7FE0"/>
    <w:rsid w:val="000C032D"/>
    <w:rsid w:val="000C09BE"/>
    <w:rsid w:val="000C0B94"/>
    <w:rsid w:val="000C0F05"/>
    <w:rsid w:val="000C1172"/>
    <w:rsid w:val="000C2163"/>
    <w:rsid w:val="000C2568"/>
    <w:rsid w:val="000C25EA"/>
    <w:rsid w:val="000C2A19"/>
    <w:rsid w:val="000C393D"/>
    <w:rsid w:val="000C399D"/>
    <w:rsid w:val="000C3C0A"/>
    <w:rsid w:val="000C3D88"/>
    <w:rsid w:val="000C4003"/>
    <w:rsid w:val="000C43E4"/>
    <w:rsid w:val="000C4520"/>
    <w:rsid w:val="000C4523"/>
    <w:rsid w:val="000C4F30"/>
    <w:rsid w:val="000C5949"/>
    <w:rsid w:val="000C6625"/>
    <w:rsid w:val="000C6783"/>
    <w:rsid w:val="000C6A74"/>
    <w:rsid w:val="000C6BCA"/>
    <w:rsid w:val="000C7AC4"/>
    <w:rsid w:val="000C7D85"/>
    <w:rsid w:val="000C7DA0"/>
    <w:rsid w:val="000D04D6"/>
    <w:rsid w:val="000D052C"/>
    <w:rsid w:val="000D068C"/>
    <w:rsid w:val="000D0A80"/>
    <w:rsid w:val="000D0A83"/>
    <w:rsid w:val="000D136E"/>
    <w:rsid w:val="000D1481"/>
    <w:rsid w:val="000D1551"/>
    <w:rsid w:val="000D1616"/>
    <w:rsid w:val="000D244F"/>
    <w:rsid w:val="000D265F"/>
    <w:rsid w:val="000D2930"/>
    <w:rsid w:val="000D31D8"/>
    <w:rsid w:val="000D32A5"/>
    <w:rsid w:val="000D395F"/>
    <w:rsid w:val="000D3C4A"/>
    <w:rsid w:val="000D3EAF"/>
    <w:rsid w:val="000D3F66"/>
    <w:rsid w:val="000D43B1"/>
    <w:rsid w:val="000D4655"/>
    <w:rsid w:val="000D483A"/>
    <w:rsid w:val="000D4922"/>
    <w:rsid w:val="000D4D97"/>
    <w:rsid w:val="000D4E15"/>
    <w:rsid w:val="000D51BA"/>
    <w:rsid w:val="000D520A"/>
    <w:rsid w:val="000D5B04"/>
    <w:rsid w:val="000D6146"/>
    <w:rsid w:val="000D6A92"/>
    <w:rsid w:val="000D71DE"/>
    <w:rsid w:val="000D7349"/>
    <w:rsid w:val="000D7848"/>
    <w:rsid w:val="000D7F98"/>
    <w:rsid w:val="000E003A"/>
    <w:rsid w:val="000E06EC"/>
    <w:rsid w:val="000E07CD"/>
    <w:rsid w:val="000E09D5"/>
    <w:rsid w:val="000E1CD9"/>
    <w:rsid w:val="000E255D"/>
    <w:rsid w:val="000E351E"/>
    <w:rsid w:val="000E3928"/>
    <w:rsid w:val="000E3A99"/>
    <w:rsid w:val="000E4B9B"/>
    <w:rsid w:val="000E515C"/>
    <w:rsid w:val="000E5335"/>
    <w:rsid w:val="000E551A"/>
    <w:rsid w:val="000E5543"/>
    <w:rsid w:val="000E56F1"/>
    <w:rsid w:val="000E5900"/>
    <w:rsid w:val="000E5BFD"/>
    <w:rsid w:val="000E5C6A"/>
    <w:rsid w:val="000E7135"/>
    <w:rsid w:val="000E7156"/>
    <w:rsid w:val="000E7283"/>
    <w:rsid w:val="000E7A92"/>
    <w:rsid w:val="000E7CC4"/>
    <w:rsid w:val="000E7CF0"/>
    <w:rsid w:val="000E7D64"/>
    <w:rsid w:val="000F016A"/>
    <w:rsid w:val="000F0413"/>
    <w:rsid w:val="000F0C5E"/>
    <w:rsid w:val="000F14FB"/>
    <w:rsid w:val="000F1531"/>
    <w:rsid w:val="000F19D3"/>
    <w:rsid w:val="000F1C1C"/>
    <w:rsid w:val="000F1C37"/>
    <w:rsid w:val="000F1C94"/>
    <w:rsid w:val="000F1DD9"/>
    <w:rsid w:val="000F2154"/>
    <w:rsid w:val="000F2B2B"/>
    <w:rsid w:val="000F2E53"/>
    <w:rsid w:val="000F39D3"/>
    <w:rsid w:val="000F3B60"/>
    <w:rsid w:val="000F3CFB"/>
    <w:rsid w:val="000F3D9A"/>
    <w:rsid w:val="000F40D5"/>
    <w:rsid w:val="000F416C"/>
    <w:rsid w:val="000F4B39"/>
    <w:rsid w:val="000F4B3F"/>
    <w:rsid w:val="000F541B"/>
    <w:rsid w:val="000F5647"/>
    <w:rsid w:val="000F5C42"/>
    <w:rsid w:val="000F5D68"/>
    <w:rsid w:val="000F67E1"/>
    <w:rsid w:val="000F6814"/>
    <w:rsid w:val="000F70A8"/>
    <w:rsid w:val="000F7101"/>
    <w:rsid w:val="000F787A"/>
    <w:rsid w:val="000F79C9"/>
    <w:rsid w:val="000F7E1A"/>
    <w:rsid w:val="0010058D"/>
    <w:rsid w:val="001006FA"/>
    <w:rsid w:val="001008FD"/>
    <w:rsid w:val="00100EE4"/>
    <w:rsid w:val="00101481"/>
    <w:rsid w:val="001019A2"/>
    <w:rsid w:val="00101D80"/>
    <w:rsid w:val="00102140"/>
    <w:rsid w:val="001022FD"/>
    <w:rsid w:val="001028C4"/>
    <w:rsid w:val="00102A5F"/>
    <w:rsid w:val="00102F34"/>
    <w:rsid w:val="001030EE"/>
    <w:rsid w:val="00103672"/>
    <w:rsid w:val="00103B7B"/>
    <w:rsid w:val="0010419E"/>
    <w:rsid w:val="0010464D"/>
    <w:rsid w:val="001046C9"/>
    <w:rsid w:val="00104802"/>
    <w:rsid w:val="001049AC"/>
    <w:rsid w:val="00104B61"/>
    <w:rsid w:val="00105519"/>
    <w:rsid w:val="001055E7"/>
    <w:rsid w:val="0010572A"/>
    <w:rsid w:val="00105AB4"/>
    <w:rsid w:val="00105CAC"/>
    <w:rsid w:val="00105D70"/>
    <w:rsid w:val="00105D94"/>
    <w:rsid w:val="00105E79"/>
    <w:rsid w:val="00105EBB"/>
    <w:rsid w:val="00106B93"/>
    <w:rsid w:val="00106E69"/>
    <w:rsid w:val="00106ED3"/>
    <w:rsid w:val="00107086"/>
    <w:rsid w:val="00107493"/>
    <w:rsid w:val="001074C4"/>
    <w:rsid w:val="001076DD"/>
    <w:rsid w:val="00107A08"/>
    <w:rsid w:val="00107F26"/>
    <w:rsid w:val="0011064B"/>
    <w:rsid w:val="00110657"/>
    <w:rsid w:val="001106E9"/>
    <w:rsid w:val="001109C0"/>
    <w:rsid w:val="00110B6B"/>
    <w:rsid w:val="001111F0"/>
    <w:rsid w:val="001117A5"/>
    <w:rsid w:val="00111818"/>
    <w:rsid w:val="00112044"/>
    <w:rsid w:val="00112349"/>
    <w:rsid w:val="0011251E"/>
    <w:rsid w:val="00112860"/>
    <w:rsid w:val="00112A42"/>
    <w:rsid w:val="00112A56"/>
    <w:rsid w:val="00112B20"/>
    <w:rsid w:val="00112CD1"/>
    <w:rsid w:val="00112E05"/>
    <w:rsid w:val="00112EBF"/>
    <w:rsid w:val="00113169"/>
    <w:rsid w:val="0011322D"/>
    <w:rsid w:val="00113254"/>
    <w:rsid w:val="00114863"/>
    <w:rsid w:val="001148AB"/>
    <w:rsid w:val="00114AEA"/>
    <w:rsid w:val="00115163"/>
    <w:rsid w:val="0011550A"/>
    <w:rsid w:val="00115615"/>
    <w:rsid w:val="00115790"/>
    <w:rsid w:val="00115892"/>
    <w:rsid w:val="00115948"/>
    <w:rsid w:val="001159C2"/>
    <w:rsid w:val="0011625F"/>
    <w:rsid w:val="001162BD"/>
    <w:rsid w:val="0011795D"/>
    <w:rsid w:val="00117FD6"/>
    <w:rsid w:val="00120414"/>
    <w:rsid w:val="0012127B"/>
    <w:rsid w:val="00121556"/>
    <w:rsid w:val="00121632"/>
    <w:rsid w:val="00121FCD"/>
    <w:rsid w:val="00122BEF"/>
    <w:rsid w:val="0012303A"/>
    <w:rsid w:val="00123394"/>
    <w:rsid w:val="00123395"/>
    <w:rsid w:val="001248F7"/>
    <w:rsid w:val="00124EC4"/>
    <w:rsid w:val="00124FBC"/>
    <w:rsid w:val="0012538D"/>
    <w:rsid w:val="00125620"/>
    <w:rsid w:val="00125665"/>
    <w:rsid w:val="0012586C"/>
    <w:rsid w:val="00125CF7"/>
    <w:rsid w:val="00125FA2"/>
    <w:rsid w:val="00126170"/>
    <w:rsid w:val="00126449"/>
    <w:rsid w:val="00126686"/>
    <w:rsid w:val="00126A70"/>
    <w:rsid w:val="001278AD"/>
    <w:rsid w:val="001278F9"/>
    <w:rsid w:val="00127B13"/>
    <w:rsid w:val="00127F58"/>
    <w:rsid w:val="001301F2"/>
    <w:rsid w:val="00130921"/>
    <w:rsid w:val="00130DEE"/>
    <w:rsid w:val="00130F23"/>
    <w:rsid w:val="001313BE"/>
    <w:rsid w:val="001313CD"/>
    <w:rsid w:val="001318A8"/>
    <w:rsid w:val="001319AF"/>
    <w:rsid w:val="00131BF5"/>
    <w:rsid w:val="001323AE"/>
    <w:rsid w:val="001324F1"/>
    <w:rsid w:val="0013256D"/>
    <w:rsid w:val="001325B3"/>
    <w:rsid w:val="00132B69"/>
    <w:rsid w:val="00132C8F"/>
    <w:rsid w:val="00132F76"/>
    <w:rsid w:val="00132FA2"/>
    <w:rsid w:val="00132FB8"/>
    <w:rsid w:val="00133310"/>
    <w:rsid w:val="00133341"/>
    <w:rsid w:val="00133762"/>
    <w:rsid w:val="0013390F"/>
    <w:rsid w:val="00133ABE"/>
    <w:rsid w:val="00133F56"/>
    <w:rsid w:val="001345A0"/>
    <w:rsid w:val="0013477A"/>
    <w:rsid w:val="00134A66"/>
    <w:rsid w:val="00134F48"/>
    <w:rsid w:val="001351C4"/>
    <w:rsid w:val="00135778"/>
    <w:rsid w:val="001357ED"/>
    <w:rsid w:val="001359E6"/>
    <w:rsid w:val="00135CC2"/>
    <w:rsid w:val="00135D12"/>
    <w:rsid w:val="00135F8B"/>
    <w:rsid w:val="00136FCA"/>
    <w:rsid w:val="00136FE2"/>
    <w:rsid w:val="00137444"/>
    <w:rsid w:val="001375BB"/>
    <w:rsid w:val="00137A92"/>
    <w:rsid w:val="00137D0C"/>
    <w:rsid w:val="00137D71"/>
    <w:rsid w:val="001400D8"/>
    <w:rsid w:val="0014092A"/>
    <w:rsid w:val="001414DE"/>
    <w:rsid w:val="001416EE"/>
    <w:rsid w:val="00141E1D"/>
    <w:rsid w:val="001422E7"/>
    <w:rsid w:val="00142A7D"/>
    <w:rsid w:val="00142BAF"/>
    <w:rsid w:val="00142D85"/>
    <w:rsid w:val="00143525"/>
    <w:rsid w:val="00143789"/>
    <w:rsid w:val="001438B6"/>
    <w:rsid w:val="001438D0"/>
    <w:rsid w:val="0014405F"/>
    <w:rsid w:val="001440A8"/>
    <w:rsid w:val="001441CA"/>
    <w:rsid w:val="0014463C"/>
    <w:rsid w:val="001447CD"/>
    <w:rsid w:val="00144B4A"/>
    <w:rsid w:val="00144DDF"/>
    <w:rsid w:val="0014532F"/>
    <w:rsid w:val="001453B1"/>
    <w:rsid w:val="00145574"/>
    <w:rsid w:val="00145810"/>
    <w:rsid w:val="0014599B"/>
    <w:rsid w:val="00145E89"/>
    <w:rsid w:val="00145F81"/>
    <w:rsid w:val="001462ED"/>
    <w:rsid w:val="00146515"/>
    <w:rsid w:val="00146701"/>
    <w:rsid w:val="00146966"/>
    <w:rsid w:val="00147550"/>
    <w:rsid w:val="00147670"/>
    <w:rsid w:val="00147A79"/>
    <w:rsid w:val="00147C32"/>
    <w:rsid w:val="00150469"/>
    <w:rsid w:val="00150480"/>
    <w:rsid w:val="001508F3"/>
    <w:rsid w:val="00150911"/>
    <w:rsid w:val="00150C67"/>
    <w:rsid w:val="0015120C"/>
    <w:rsid w:val="00151493"/>
    <w:rsid w:val="001517CA"/>
    <w:rsid w:val="00151A31"/>
    <w:rsid w:val="00151C09"/>
    <w:rsid w:val="00151D8E"/>
    <w:rsid w:val="00152047"/>
    <w:rsid w:val="001524CF"/>
    <w:rsid w:val="001525D2"/>
    <w:rsid w:val="00152862"/>
    <w:rsid w:val="00152C4E"/>
    <w:rsid w:val="00152D04"/>
    <w:rsid w:val="00152FE3"/>
    <w:rsid w:val="00153069"/>
    <w:rsid w:val="00153B87"/>
    <w:rsid w:val="00154961"/>
    <w:rsid w:val="00154996"/>
    <w:rsid w:val="00154BD6"/>
    <w:rsid w:val="00154F64"/>
    <w:rsid w:val="00154FFC"/>
    <w:rsid w:val="0015560A"/>
    <w:rsid w:val="0015562D"/>
    <w:rsid w:val="00155AFF"/>
    <w:rsid w:val="00155B6C"/>
    <w:rsid w:val="00155C83"/>
    <w:rsid w:val="001560F6"/>
    <w:rsid w:val="0015647F"/>
    <w:rsid w:val="00156616"/>
    <w:rsid w:val="00156AE8"/>
    <w:rsid w:val="00156BFF"/>
    <w:rsid w:val="00156DF3"/>
    <w:rsid w:val="00156FCA"/>
    <w:rsid w:val="00157400"/>
    <w:rsid w:val="00160034"/>
    <w:rsid w:val="0016025E"/>
    <w:rsid w:val="00160B80"/>
    <w:rsid w:val="00160C21"/>
    <w:rsid w:val="00160C3B"/>
    <w:rsid w:val="001612CB"/>
    <w:rsid w:val="00161FEE"/>
    <w:rsid w:val="0016206D"/>
    <w:rsid w:val="001620A5"/>
    <w:rsid w:val="001620C4"/>
    <w:rsid w:val="00162628"/>
    <w:rsid w:val="00162C24"/>
    <w:rsid w:val="00163068"/>
    <w:rsid w:val="00163473"/>
    <w:rsid w:val="00163D58"/>
    <w:rsid w:val="00163FAE"/>
    <w:rsid w:val="0016533A"/>
    <w:rsid w:val="00165C3A"/>
    <w:rsid w:val="00165C6E"/>
    <w:rsid w:val="00165D0C"/>
    <w:rsid w:val="00165DA8"/>
    <w:rsid w:val="00166375"/>
    <w:rsid w:val="00166419"/>
    <w:rsid w:val="00166903"/>
    <w:rsid w:val="001672E7"/>
    <w:rsid w:val="001673DC"/>
    <w:rsid w:val="00167544"/>
    <w:rsid w:val="00167A9C"/>
    <w:rsid w:val="00167D4A"/>
    <w:rsid w:val="00167EA6"/>
    <w:rsid w:val="00167EEB"/>
    <w:rsid w:val="0017077E"/>
    <w:rsid w:val="0017089C"/>
    <w:rsid w:val="00170D0E"/>
    <w:rsid w:val="00170D97"/>
    <w:rsid w:val="00171B7D"/>
    <w:rsid w:val="00171D2F"/>
    <w:rsid w:val="0017241B"/>
    <w:rsid w:val="001725A3"/>
    <w:rsid w:val="00172713"/>
    <w:rsid w:val="00172CCC"/>
    <w:rsid w:val="00173943"/>
    <w:rsid w:val="001744D2"/>
    <w:rsid w:val="00174A1A"/>
    <w:rsid w:val="00174A2E"/>
    <w:rsid w:val="00174AA7"/>
    <w:rsid w:val="00175167"/>
    <w:rsid w:val="001753D0"/>
    <w:rsid w:val="0017565C"/>
    <w:rsid w:val="00175864"/>
    <w:rsid w:val="00176059"/>
    <w:rsid w:val="00176673"/>
    <w:rsid w:val="00177169"/>
    <w:rsid w:val="00177242"/>
    <w:rsid w:val="0017738A"/>
    <w:rsid w:val="001774A1"/>
    <w:rsid w:val="00177594"/>
    <w:rsid w:val="001776EB"/>
    <w:rsid w:val="00177746"/>
    <w:rsid w:val="00177A5D"/>
    <w:rsid w:val="00177E27"/>
    <w:rsid w:val="00177F68"/>
    <w:rsid w:val="0018043A"/>
    <w:rsid w:val="00180AFA"/>
    <w:rsid w:val="00180D74"/>
    <w:rsid w:val="00180DF9"/>
    <w:rsid w:val="00180FC3"/>
    <w:rsid w:val="00181000"/>
    <w:rsid w:val="00181EEF"/>
    <w:rsid w:val="00181FAD"/>
    <w:rsid w:val="0018206A"/>
    <w:rsid w:val="001822FC"/>
    <w:rsid w:val="00182558"/>
    <w:rsid w:val="00182BAF"/>
    <w:rsid w:val="00182C5D"/>
    <w:rsid w:val="00182C90"/>
    <w:rsid w:val="00182D00"/>
    <w:rsid w:val="00183CCD"/>
    <w:rsid w:val="001846BF"/>
    <w:rsid w:val="00184912"/>
    <w:rsid w:val="00184A5F"/>
    <w:rsid w:val="00184F91"/>
    <w:rsid w:val="00185245"/>
    <w:rsid w:val="00185700"/>
    <w:rsid w:val="00185C2B"/>
    <w:rsid w:val="00186194"/>
    <w:rsid w:val="001864C0"/>
    <w:rsid w:val="00186DE0"/>
    <w:rsid w:val="001872F1"/>
    <w:rsid w:val="001875BE"/>
    <w:rsid w:val="001878F0"/>
    <w:rsid w:val="00190073"/>
    <w:rsid w:val="001905C4"/>
    <w:rsid w:val="00190620"/>
    <w:rsid w:val="00190994"/>
    <w:rsid w:val="00190CFB"/>
    <w:rsid w:val="00191027"/>
    <w:rsid w:val="0019145B"/>
    <w:rsid w:val="0019183B"/>
    <w:rsid w:val="00191CB2"/>
    <w:rsid w:val="00191F99"/>
    <w:rsid w:val="0019225A"/>
    <w:rsid w:val="00192269"/>
    <w:rsid w:val="001922AA"/>
    <w:rsid w:val="00192ADE"/>
    <w:rsid w:val="00192BD4"/>
    <w:rsid w:val="001932EA"/>
    <w:rsid w:val="00193A99"/>
    <w:rsid w:val="00193EF6"/>
    <w:rsid w:val="001943A9"/>
    <w:rsid w:val="0019466F"/>
    <w:rsid w:val="00194825"/>
    <w:rsid w:val="001948A3"/>
    <w:rsid w:val="00194F66"/>
    <w:rsid w:val="001951C6"/>
    <w:rsid w:val="00195216"/>
    <w:rsid w:val="0019575A"/>
    <w:rsid w:val="0019577E"/>
    <w:rsid w:val="00195A5C"/>
    <w:rsid w:val="0019660D"/>
    <w:rsid w:val="00196BE7"/>
    <w:rsid w:val="00196C07"/>
    <w:rsid w:val="00196E32"/>
    <w:rsid w:val="001970C4"/>
    <w:rsid w:val="00197134"/>
    <w:rsid w:val="001972EC"/>
    <w:rsid w:val="001973B2"/>
    <w:rsid w:val="00197704"/>
    <w:rsid w:val="00197A52"/>
    <w:rsid w:val="00197B18"/>
    <w:rsid w:val="001A04FA"/>
    <w:rsid w:val="001A0988"/>
    <w:rsid w:val="001A0F70"/>
    <w:rsid w:val="001A15DA"/>
    <w:rsid w:val="001A1D68"/>
    <w:rsid w:val="001A1DE2"/>
    <w:rsid w:val="001A2283"/>
    <w:rsid w:val="001A2335"/>
    <w:rsid w:val="001A27B6"/>
    <w:rsid w:val="001A296F"/>
    <w:rsid w:val="001A297B"/>
    <w:rsid w:val="001A3049"/>
    <w:rsid w:val="001A3138"/>
    <w:rsid w:val="001A3191"/>
    <w:rsid w:val="001A3392"/>
    <w:rsid w:val="001A39FA"/>
    <w:rsid w:val="001A4284"/>
    <w:rsid w:val="001A4CDD"/>
    <w:rsid w:val="001A556F"/>
    <w:rsid w:val="001A5664"/>
    <w:rsid w:val="001A5696"/>
    <w:rsid w:val="001A56E1"/>
    <w:rsid w:val="001A62D2"/>
    <w:rsid w:val="001A66C6"/>
    <w:rsid w:val="001A67E6"/>
    <w:rsid w:val="001A6B11"/>
    <w:rsid w:val="001A6CC6"/>
    <w:rsid w:val="001A6D1E"/>
    <w:rsid w:val="001A7127"/>
    <w:rsid w:val="001A72C9"/>
    <w:rsid w:val="001A75DD"/>
    <w:rsid w:val="001A7747"/>
    <w:rsid w:val="001A7A44"/>
    <w:rsid w:val="001A7A59"/>
    <w:rsid w:val="001A7B23"/>
    <w:rsid w:val="001B0547"/>
    <w:rsid w:val="001B0636"/>
    <w:rsid w:val="001B087C"/>
    <w:rsid w:val="001B09B0"/>
    <w:rsid w:val="001B0B6B"/>
    <w:rsid w:val="001B1172"/>
    <w:rsid w:val="001B1468"/>
    <w:rsid w:val="001B15C3"/>
    <w:rsid w:val="001B1F40"/>
    <w:rsid w:val="001B2114"/>
    <w:rsid w:val="001B21B2"/>
    <w:rsid w:val="001B24B4"/>
    <w:rsid w:val="001B2533"/>
    <w:rsid w:val="001B269D"/>
    <w:rsid w:val="001B33C7"/>
    <w:rsid w:val="001B3488"/>
    <w:rsid w:val="001B4745"/>
    <w:rsid w:val="001B4809"/>
    <w:rsid w:val="001B4CC0"/>
    <w:rsid w:val="001B4FF5"/>
    <w:rsid w:val="001B568E"/>
    <w:rsid w:val="001B59AD"/>
    <w:rsid w:val="001B5A52"/>
    <w:rsid w:val="001B5E5A"/>
    <w:rsid w:val="001B61AF"/>
    <w:rsid w:val="001B62B7"/>
    <w:rsid w:val="001B6590"/>
    <w:rsid w:val="001B6EC8"/>
    <w:rsid w:val="001B7228"/>
    <w:rsid w:val="001B762F"/>
    <w:rsid w:val="001B7C12"/>
    <w:rsid w:val="001B7D27"/>
    <w:rsid w:val="001C07A0"/>
    <w:rsid w:val="001C07D0"/>
    <w:rsid w:val="001C0B42"/>
    <w:rsid w:val="001C0D7F"/>
    <w:rsid w:val="001C10BD"/>
    <w:rsid w:val="001C114C"/>
    <w:rsid w:val="001C1422"/>
    <w:rsid w:val="001C1894"/>
    <w:rsid w:val="001C1AB0"/>
    <w:rsid w:val="001C1B02"/>
    <w:rsid w:val="001C1E4E"/>
    <w:rsid w:val="001C1FB5"/>
    <w:rsid w:val="001C206E"/>
    <w:rsid w:val="001C2332"/>
    <w:rsid w:val="001C291D"/>
    <w:rsid w:val="001C2F38"/>
    <w:rsid w:val="001C3358"/>
    <w:rsid w:val="001C3561"/>
    <w:rsid w:val="001C37A0"/>
    <w:rsid w:val="001C39B4"/>
    <w:rsid w:val="001C3B1C"/>
    <w:rsid w:val="001C3D58"/>
    <w:rsid w:val="001C4032"/>
    <w:rsid w:val="001C4563"/>
    <w:rsid w:val="001C456C"/>
    <w:rsid w:val="001C48EF"/>
    <w:rsid w:val="001C4D5E"/>
    <w:rsid w:val="001C52C0"/>
    <w:rsid w:val="001C5390"/>
    <w:rsid w:val="001C6206"/>
    <w:rsid w:val="001C6496"/>
    <w:rsid w:val="001C686C"/>
    <w:rsid w:val="001C68D0"/>
    <w:rsid w:val="001C6CDE"/>
    <w:rsid w:val="001C7DC0"/>
    <w:rsid w:val="001D04B6"/>
    <w:rsid w:val="001D0512"/>
    <w:rsid w:val="001D090F"/>
    <w:rsid w:val="001D117C"/>
    <w:rsid w:val="001D1E5E"/>
    <w:rsid w:val="001D1F63"/>
    <w:rsid w:val="001D2B51"/>
    <w:rsid w:val="001D2E6D"/>
    <w:rsid w:val="001D2F53"/>
    <w:rsid w:val="001D2FCF"/>
    <w:rsid w:val="001D3167"/>
    <w:rsid w:val="001D345E"/>
    <w:rsid w:val="001D3AE3"/>
    <w:rsid w:val="001D3C07"/>
    <w:rsid w:val="001D3E26"/>
    <w:rsid w:val="001D3E58"/>
    <w:rsid w:val="001D442B"/>
    <w:rsid w:val="001D4C6D"/>
    <w:rsid w:val="001D505A"/>
    <w:rsid w:val="001D53D7"/>
    <w:rsid w:val="001D5C44"/>
    <w:rsid w:val="001D5C45"/>
    <w:rsid w:val="001D5D1E"/>
    <w:rsid w:val="001D60C5"/>
    <w:rsid w:val="001D6446"/>
    <w:rsid w:val="001D69AD"/>
    <w:rsid w:val="001D6A74"/>
    <w:rsid w:val="001D6B94"/>
    <w:rsid w:val="001D6C26"/>
    <w:rsid w:val="001D6C29"/>
    <w:rsid w:val="001D6FD8"/>
    <w:rsid w:val="001D7009"/>
    <w:rsid w:val="001D75F6"/>
    <w:rsid w:val="001E08D3"/>
    <w:rsid w:val="001E0D3E"/>
    <w:rsid w:val="001E1D33"/>
    <w:rsid w:val="001E2091"/>
    <w:rsid w:val="001E20F7"/>
    <w:rsid w:val="001E272E"/>
    <w:rsid w:val="001E27B5"/>
    <w:rsid w:val="001E2F31"/>
    <w:rsid w:val="001E337A"/>
    <w:rsid w:val="001E33F4"/>
    <w:rsid w:val="001E369A"/>
    <w:rsid w:val="001E3A6B"/>
    <w:rsid w:val="001E3EBA"/>
    <w:rsid w:val="001E4018"/>
    <w:rsid w:val="001E490A"/>
    <w:rsid w:val="001E4EA8"/>
    <w:rsid w:val="001E5131"/>
    <w:rsid w:val="001E570B"/>
    <w:rsid w:val="001E5B23"/>
    <w:rsid w:val="001E6089"/>
    <w:rsid w:val="001E60BB"/>
    <w:rsid w:val="001E63E8"/>
    <w:rsid w:val="001E6646"/>
    <w:rsid w:val="001E671D"/>
    <w:rsid w:val="001E6B71"/>
    <w:rsid w:val="001E728F"/>
    <w:rsid w:val="001E7349"/>
    <w:rsid w:val="001E73A5"/>
    <w:rsid w:val="001E7417"/>
    <w:rsid w:val="001E756B"/>
    <w:rsid w:val="001E7702"/>
    <w:rsid w:val="001E7DAE"/>
    <w:rsid w:val="001F0235"/>
    <w:rsid w:val="001F02E4"/>
    <w:rsid w:val="001F06EC"/>
    <w:rsid w:val="001F07A3"/>
    <w:rsid w:val="001F0A20"/>
    <w:rsid w:val="001F0A89"/>
    <w:rsid w:val="001F0B11"/>
    <w:rsid w:val="001F14C4"/>
    <w:rsid w:val="001F1834"/>
    <w:rsid w:val="001F1910"/>
    <w:rsid w:val="001F28C9"/>
    <w:rsid w:val="001F2B2D"/>
    <w:rsid w:val="001F372A"/>
    <w:rsid w:val="001F3761"/>
    <w:rsid w:val="001F3957"/>
    <w:rsid w:val="001F3AA3"/>
    <w:rsid w:val="001F3F55"/>
    <w:rsid w:val="001F4582"/>
    <w:rsid w:val="001F5B52"/>
    <w:rsid w:val="001F629F"/>
    <w:rsid w:val="001F6609"/>
    <w:rsid w:val="001F6743"/>
    <w:rsid w:val="001F6A2F"/>
    <w:rsid w:val="001F6BF3"/>
    <w:rsid w:val="001F6DC9"/>
    <w:rsid w:val="001F6DD8"/>
    <w:rsid w:val="001F7109"/>
    <w:rsid w:val="001F7114"/>
    <w:rsid w:val="001F7529"/>
    <w:rsid w:val="001F7B27"/>
    <w:rsid w:val="001F7E77"/>
    <w:rsid w:val="001F7F01"/>
    <w:rsid w:val="002001F1"/>
    <w:rsid w:val="002005B2"/>
    <w:rsid w:val="00201007"/>
    <w:rsid w:val="0020171B"/>
    <w:rsid w:val="00201BFA"/>
    <w:rsid w:val="00201E27"/>
    <w:rsid w:val="00201EAB"/>
    <w:rsid w:val="0020280E"/>
    <w:rsid w:val="002028F0"/>
    <w:rsid w:val="00202F3A"/>
    <w:rsid w:val="002030FB"/>
    <w:rsid w:val="002033A0"/>
    <w:rsid w:val="00203435"/>
    <w:rsid w:val="00203453"/>
    <w:rsid w:val="00203592"/>
    <w:rsid w:val="002036FF"/>
    <w:rsid w:val="0020427A"/>
    <w:rsid w:val="00204542"/>
    <w:rsid w:val="00204651"/>
    <w:rsid w:val="00205079"/>
    <w:rsid w:val="002051AB"/>
    <w:rsid w:val="002057D2"/>
    <w:rsid w:val="00205D17"/>
    <w:rsid w:val="00206D2E"/>
    <w:rsid w:val="00207060"/>
    <w:rsid w:val="00207719"/>
    <w:rsid w:val="002079E9"/>
    <w:rsid w:val="00207B42"/>
    <w:rsid w:val="0021133F"/>
    <w:rsid w:val="002119D5"/>
    <w:rsid w:val="00211A4D"/>
    <w:rsid w:val="00211CC4"/>
    <w:rsid w:val="002122DD"/>
    <w:rsid w:val="002124DA"/>
    <w:rsid w:val="00212684"/>
    <w:rsid w:val="00212899"/>
    <w:rsid w:val="00212BB0"/>
    <w:rsid w:val="00213214"/>
    <w:rsid w:val="0021341D"/>
    <w:rsid w:val="00213422"/>
    <w:rsid w:val="00213A9E"/>
    <w:rsid w:val="00213B16"/>
    <w:rsid w:val="00214188"/>
    <w:rsid w:val="00214328"/>
    <w:rsid w:val="0021473C"/>
    <w:rsid w:val="00214A0A"/>
    <w:rsid w:val="00214B6C"/>
    <w:rsid w:val="00214D23"/>
    <w:rsid w:val="00215408"/>
    <w:rsid w:val="0021550B"/>
    <w:rsid w:val="00215690"/>
    <w:rsid w:val="0021574F"/>
    <w:rsid w:val="00215877"/>
    <w:rsid w:val="00215E4D"/>
    <w:rsid w:val="00216715"/>
    <w:rsid w:val="002168D4"/>
    <w:rsid w:val="00216E4A"/>
    <w:rsid w:val="002171FC"/>
    <w:rsid w:val="002172E5"/>
    <w:rsid w:val="002174F1"/>
    <w:rsid w:val="00217B85"/>
    <w:rsid w:val="002201E8"/>
    <w:rsid w:val="00220BB4"/>
    <w:rsid w:val="0022157C"/>
    <w:rsid w:val="00221E6A"/>
    <w:rsid w:val="0022299F"/>
    <w:rsid w:val="00222AF8"/>
    <w:rsid w:val="00222B43"/>
    <w:rsid w:val="0022307C"/>
    <w:rsid w:val="002231DE"/>
    <w:rsid w:val="002236B5"/>
    <w:rsid w:val="00223850"/>
    <w:rsid w:val="00223FAD"/>
    <w:rsid w:val="00224266"/>
    <w:rsid w:val="002246B8"/>
    <w:rsid w:val="00224D3D"/>
    <w:rsid w:val="002253DC"/>
    <w:rsid w:val="00225DF5"/>
    <w:rsid w:val="002264AD"/>
    <w:rsid w:val="00226552"/>
    <w:rsid w:val="002266CA"/>
    <w:rsid w:val="00226B15"/>
    <w:rsid w:val="00226FFB"/>
    <w:rsid w:val="002272A8"/>
    <w:rsid w:val="00227753"/>
    <w:rsid w:val="002278C0"/>
    <w:rsid w:val="00227D37"/>
    <w:rsid w:val="00227DA5"/>
    <w:rsid w:val="00227F3F"/>
    <w:rsid w:val="00227F8A"/>
    <w:rsid w:val="002308BD"/>
    <w:rsid w:val="00230A80"/>
    <w:rsid w:val="00230D17"/>
    <w:rsid w:val="002314E2"/>
    <w:rsid w:val="00231828"/>
    <w:rsid w:val="00231B67"/>
    <w:rsid w:val="00231D45"/>
    <w:rsid w:val="00231EDB"/>
    <w:rsid w:val="00231FCE"/>
    <w:rsid w:val="002320F4"/>
    <w:rsid w:val="002321D8"/>
    <w:rsid w:val="0023251E"/>
    <w:rsid w:val="00232885"/>
    <w:rsid w:val="00232AAA"/>
    <w:rsid w:val="00232C2D"/>
    <w:rsid w:val="00232D33"/>
    <w:rsid w:val="002330E7"/>
    <w:rsid w:val="002332C0"/>
    <w:rsid w:val="002335AA"/>
    <w:rsid w:val="002338B0"/>
    <w:rsid w:val="00233902"/>
    <w:rsid w:val="002340E9"/>
    <w:rsid w:val="00234985"/>
    <w:rsid w:val="00234AE6"/>
    <w:rsid w:val="00235447"/>
    <w:rsid w:val="002356C0"/>
    <w:rsid w:val="00235B54"/>
    <w:rsid w:val="00235EDB"/>
    <w:rsid w:val="002361CC"/>
    <w:rsid w:val="002364D3"/>
    <w:rsid w:val="002366B0"/>
    <w:rsid w:val="00236E6C"/>
    <w:rsid w:val="002372D9"/>
    <w:rsid w:val="00237532"/>
    <w:rsid w:val="00237B9B"/>
    <w:rsid w:val="00240039"/>
    <w:rsid w:val="0024085C"/>
    <w:rsid w:val="002419C7"/>
    <w:rsid w:val="002419EB"/>
    <w:rsid w:val="00241F7F"/>
    <w:rsid w:val="002422B1"/>
    <w:rsid w:val="002427F3"/>
    <w:rsid w:val="00242A5E"/>
    <w:rsid w:val="00242B97"/>
    <w:rsid w:val="0024365E"/>
    <w:rsid w:val="00243C70"/>
    <w:rsid w:val="00243D1A"/>
    <w:rsid w:val="00243E3D"/>
    <w:rsid w:val="00244923"/>
    <w:rsid w:val="00244A8B"/>
    <w:rsid w:val="00244C5A"/>
    <w:rsid w:val="00245B80"/>
    <w:rsid w:val="00245D6E"/>
    <w:rsid w:val="00245ECF"/>
    <w:rsid w:val="0024618E"/>
    <w:rsid w:val="00246604"/>
    <w:rsid w:val="0024670B"/>
    <w:rsid w:val="00246BDD"/>
    <w:rsid w:val="00246F77"/>
    <w:rsid w:val="002471B0"/>
    <w:rsid w:val="002471F9"/>
    <w:rsid w:val="0024779D"/>
    <w:rsid w:val="002477DF"/>
    <w:rsid w:val="00247954"/>
    <w:rsid w:val="00250438"/>
    <w:rsid w:val="00250719"/>
    <w:rsid w:val="00250F9B"/>
    <w:rsid w:val="00251A25"/>
    <w:rsid w:val="00251D84"/>
    <w:rsid w:val="00251EB5"/>
    <w:rsid w:val="0025209B"/>
    <w:rsid w:val="002527B8"/>
    <w:rsid w:val="002529D2"/>
    <w:rsid w:val="00252B28"/>
    <w:rsid w:val="00252D02"/>
    <w:rsid w:val="002530D4"/>
    <w:rsid w:val="002535F7"/>
    <w:rsid w:val="00253A63"/>
    <w:rsid w:val="00253B40"/>
    <w:rsid w:val="00253C41"/>
    <w:rsid w:val="00253C4C"/>
    <w:rsid w:val="00253C4E"/>
    <w:rsid w:val="00253F73"/>
    <w:rsid w:val="002542CE"/>
    <w:rsid w:val="00254397"/>
    <w:rsid w:val="002543AC"/>
    <w:rsid w:val="002547BC"/>
    <w:rsid w:val="00255305"/>
    <w:rsid w:val="00255421"/>
    <w:rsid w:val="0025552D"/>
    <w:rsid w:val="00256928"/>
    <w:rsid w:val="00256EC2"/>
    <w:rsid w:val="00257091"/>
    <w:rsid w:val="002573C4"/>
    <w:rsid w:val="002579BE"/>
    <w:rsid w:val="002579D8"/>
    <w:rsid w:val="0026026E"/>
    <w:rsid w:val="002608F0"/>
    <w:rsid w:val="00260C3D"/>
    <w:rsid w:val="00260E9D"/>
    <w:rsid w:val="00261587"/>
    <w:rsid w:val="0026186E"/>
    <w:rsid w:val="002618EF"/>
    <w:rsid w:val="00262116"/>
    <w:rsid w:val="00263782"/>
    <w:rsid w:val="00263CB3"/>
    <w:rsid w:val="00264074"/>
    <w:rsid w:val="00264463"/>
    <w:rsid w:val="00264875"/>
    <w:rsid w:val="00264C67"/>
    <w:rsid w:val="00265B0E"/>
    <w:rsid w:val="00265B56"/>
    <w:rsid w:val="002665AD"/>
    <w:rsid w:val="002668A6"/>
    <w:rsid w:val="00266B61"/>
    <w:rsid w:val="00266C3C"/>
    <w:rsid w:val="00266C49"/>
    <w:rsid w:val="00266E63"/>
    <w:rsid w:val="00267955"/>
    <w:rsid w:val="002702E6"/>
    <w:rsid w:val="00270404"/>
    <w:rsid w:val="00270521"/>
    <w:rsid w:val="002706E4"/>
    <w:rsid w:val="00270EF2"/>
    <w:rsid w:val="00270FEC"/>
    <w:rsid w:val="00271297"/>
    <w:rsid w:val="00271478"/>
    <w:rsid w:val="00272283"/>
    <w:rsid w:val="002730FE"/>
    <w:rsid w:val="0027334F"/>
    <w:rsid w:val="00273C50"/>
    <w:rsid w:val="00273D42"/>
    <w:rsid w:val="00273DD4"/>
    <w:rsid w:val="0027470D"/>
    <w:rsid w:val="00274814"/>
    <w:rsid w:val="002748A2"/>
    <w:rsid w:val="002748E4"/>
    <w:rsid w:val="00274A3D"/>
    <w:rsid w:val="00274BAA"/>
    <w:rsid w:val="00274DA9"/>
    <w:rsid w:val="00274DEE"/>
    <w:rsid w:val="00274FED"/>
    <w:rsid w:val="00275063"/>
    <w:rsid w:val="00275177"/>
    <w:rsid w:val="0027563D"/>
    <w:rsid w:val="00275686"/>
    <w:rsid w:val="00275B1A"/>
    <w:rsid w:val="00275C71"/>
    <w:rsid w:val="002762A4"/>
    <w:rsid w:val="002763F2"/>
    <w:rsid w:val="0027672E"/>
    <w:rsid w:val="0027684A"/>
    <w:rsid w:val="00276953"/>
    <w:rsid w:val="00276C15"/>
    <w:rsid w:val="00276F77"/>
    <w:rsid w:val="002770A5"/>
    <w:rsid w:val="002775A4"/>
    <w:rsid w:val="002779DE"/>
    <w:rsid w:val="00277C21"/>
    <w:rsid w:val="00277D00"/>
    <w:rsid w:val="00277FD9"/>
    <w:rsid w:val="0028002F"/>
    <w:rsid w:val="00280328"/>
    <w:rsid w:val="0028080E"/>
    <w:rsid w:val="00280E0F"/>
    <w:rsid w:val="00280E91"/>
    <w:rsid w:val="00280F7D"/>
    <w:rsid w:val="002814D1"/>
    <w:rsid w:val="00281676"/>
    <w:rsid w:val="00281716"/>
    <w:rsid w:val="00281A51"/>
    <w:rsid w:val="002828F0"/>
    <w:rsid w:val="00282BDC"/>
    <w:rsid w:val="00282CC7"/>
    <w:rsid w:val="00282CD9"/>
    <w:rsid w:val="00283800"/>
    <w:rsid w:val="002839D6"/>
    <w:rsid w:val="00283AF0"/>
    <w:rsid w:val="00283DE3"/>
    <w:rsid w:val="002840B0"/>
    <w:rsid w:val="00284BEF"/>
    <w:rsid w:val="00284C72"/>
    <w:rsid w:val="00284D3C"/>
    <w:rsid w:val="00284E28"/>
    <w:rsid w:val="00284EBA"/>
    <w:rsid w:val="00284ED1"/>
    <w:rsid w:val="002855ED"/>
    <w:rsid w:val="00285798"/>
    <w:rsid w:val="00285A57"/>
    <w:rsid w:val="00285E6F"/>
    <w:rsid w:val="00285ED3"/>
    <w:rsid w:val="0028636E"/>
    <w:rsid w:val="00286C9D"/>
    <w:rsid w:val="00286D2B"/>
    <w:rsid w:val="00286E5A"/>
    <w:rsid w:val="0028792C"/>
    <w:rsid w:val="00287B24"/>
    <w:rsid w:val="00287E00"/>
    <w:rsid w:val="002901C7"/>
    <w:rsid w:val="00290555"/>
    <w:rsid w:val="00290615"/>
    <w:rsid w:val="002915C0"/>
    <w:rsid w:val="00291710"/>
    <w:rsid w:val="002917EF"/>
    <w:rsid w:val="002917FD"/>
    <w:rsid w:val="00291A48"/>
    <w:rsid w:val="002922FD"/>
    <w:rsid w:val="00292560"/>
    <w:rsid w:val="00292D12"/>
    <w:rsid w:val="00292E6E"/>
    <w:rsid w:val="00293007"/>
    <w:rsid w:val="0029314A"/>
    <w:rsid w:val="002933BE"/>
    <w:rsid w:val="002934BB"/>
    <w:rsid w:val="00294552"/>
    <w:rsid w:val="00294BD2"/>
    <w:rsid w:val="002959E2"/>
    <w:rsid w:val="00295B4C"/>
    <w:rsid w:val="00296CB1"/>
    <w:rsid w:val="00296CC0"/>
    <w:rsid w:val="00296CE4"/>
    <w:rsid w:val="002973F7"/>
    <w:rsid w:val="00297A4F"/>
    <w:rsid w:val="00297E74"/>
    <w:rsid w:val="00297FA0"/>
    <w:rsid w:val="002A0A47"/>
    <w:rsid w:val="002A10D9"/>
    <w:rsid w:val="002A1921"/>
    <w:rsid w:val="002A1E0E"/>
    <w:rsid w:val="002A218D"/>
    <w:rsid w:val="002A258D"/>
    <w:rsid w:val="002A288F"/>
    <w:rsid w:val="002A3287"/>
    <w:rsid w:val="002A3560"/>
    <w:rsid w:val="002A3910"/>
    <w:rsid w:val="002A3E44"/>
    <w:rsid w:val="002A3EC8"/>
    <w:rsid w:val="002A3EF5"/>
    <w:rsid w:val="002A475B"/>
    <w:rsid w:val="002A491C"/>
    <w:rsid w:val="002A4AE9"/>
    <w:rsid w:val="002A4B1D"/>
    <w:rsid w:val="002A53FA"/>
    <w:rsid w:val="002A5640"/>
    <w:rsid w:val="002A61C8"/>
    <w:rsid w:val="002A64B7"/>
    <w:rsid w:val="002A668C"/>
    <w:rsid w:val="002A67B4"/>
    <w:rsid w:val="002A69E5"/>
    <w:rsid w:val="002A6F62"/>
    <w:rsid w:val="002A7DA4"/>
    <w:rsid w:val="002B040D"/>
    <w:rsid w:val="002B0C4A"/>
    <w:rsid w:val="002B0E0F"/>
    <w:rsid w:val="002B105A"/>
    <w:rsid w:val="002B1131"/>
    <w:rsid w:val="002B15EC"/>
    <w:rsid w:val="002B176C"/>
    <w:rsid w:val="002B18C1"/>
    <w:rsid w:val="002B1969"/>
    <w:rsid w:val="002B1BB9"/>
    <w:rsid w:val="002B22FF"/>
    <w:rsid w:val="002B28CA"/>
    <w:rsid w:val="002B2A7A"/>
    <w:rsid w:val="002B2D24"/>
    <w:rsid w:val="002B309F"/>
    <w:rsid w:val="002B3457"/>
    <w:rsid w:val="002B3AE1"/>
    <w:rsid w:val="002B3CBB"/>
    <w:rsid w:val="002B45E0"/>
    <w:rsid w:val="002B4D21"/>
    <w:rsid w:val="002B5D93"/>
    <w:rsid w:val="002B5D9E"/>
    <w:rsid w:val="002B5E64"/>
    <w:rsid w:val="002B62C4"/>
    <w:rsid w:val="002B6842"/>
    <w:rsid w:val="002B685E"/>
    <w:rsid w:val="002B6BB6"/>
    <w:rsid w:val="002B6C18"/>
    <w:rsid w:val="002B704E"/>
    <w:rsid w:val="002B70A5"/>
    <w:rsid w:val="002B7523"/>
    <w:rsid w:val="002B753B"/>
    <w:rsid w:val="002B7CEF"/>
    <w:rsid w:val="002C099D"/>
    <w:rsid w:val="002C09D3"/>
    <w:rsid w:val="002C0B76"/>
    <w:rsid w:val="002C11B4"/>
    <w:rsid w:val="002C1C68"/>
    <w:rsid w:val="002C1DAD"/>
    <w:rsid w:val="002C2190"/>
    <w:rsid w:val="002C2551"/>
    <w:rsid w:val="002C2617"/>
    <w:rsid w:val="002C267A"/>
    <w:rsid w:val="002C276E"/>
    <w:rsid w:val="002C2A5D"/>
    <w:rsid w:val="002C2E97"/>
    <w:rsid w:val="002C306E"/>
    <w:rsid w:val="002C3378"/>
    <w:rsid w:val="002C3B68"/>
    <w:rsid w:val="002C3CC6"/>
    <w:rsid w:val="002C42E1"/>
    <w:rsid w:val="002C431D"/>
    <w:rsid w:val="002C45A5"/>
    <w:rsid w:val="002C4903"/>
    <w:rsid w:val="002C4B37"/>
    <w:rsid w:val="002C509C"/>
    <w:rsid w:val="002C59FF"/>
    <w:rsid w:val="002C63F6"/>
    <w:rsid w:val="002C65B0"/>
    <w:rsid w:val="002C66DC"/>
    <w:rsid w:val="002C67BA"/>
    <w:rsid w:val="002C6958"/>
    <w:rsid w:val="002C6D66"/>
    <w:rsid w:val="002C6FBC"/>
    <w:rsid w:val="002C7137"/>
    <w:rsid w:val="002C723A"/>
    <w:rsid w:val="002C7287"/>
    <w:rsid w:val="002C7525"/>
    <w:rsid w:val="002C7743"/>
    <w:rsid w:val="002C7DD7"/>
    <w:rsid w:val="002D0209"/>
    <w:rsid w:val="002D0405"/>
    <w:rsid w:val="002D0620"/>
    <w:rsid w:val="002D0818"/>
    <w:rsid w:val="002D0AFD"/>
    <w:rsid w:val="002D0CC4"/>
    <w:rsid w:val="002D0D5B"/>
    <w:rsid w:val="002D0E35"/>
    <w:rsid w:val="002D0EDA"/>
    <w:rsid w:val="002D0EE2"/>
    <w:rsid w:val="002D1404"/>
    <w:rsid w:val="002D1582"/>
    <w:rsid w:val="002D15C7"/>
    <w:rsid w:val="002D19B7"/>
    <w:rsid w:val="002D1DF1"/>
    <w:rsid w:val="002D2429"/>
    <w:rsid w:val="002D2D76"/>
    <w:rsid w:val="002D2DC2"/>
    <w:rsid w:val="002D32DC"/>
    <w:rsid w:val="002D3413"/>
    <w:rsid w:val="002D3902"/>
    <w:rsid w:val="002D3981"/>
    <w:rsid w:val="002D3C0C"/>
    <w:rsid w:val="002D3EEB"/>
    <w:rsid w:val="002D4617"/>
    <w:rsid w:val="002D48DF"/>
    <w:rsid w:val="002D53A2"/>
    <w:rsid w:val="002D5524"/>
    <w:rsid w:val="002D588E"/>
    <w:rsid w:val="002D58C4"/>
    <w:rsid w:val="002D5A41"/>
    <w:rsid w:val="002D5FF6"/>
    <w:rsid w:val="002D6144"/>
    <w:rsid w:val="002D63DA"/>
    <w:rsid w:val="002D65FF"/>
    <w:rsid w:val="002D66C8"/>
    <w:rsid w:val="002D6789"/>
    <w:rsid w:val="002D67FE"/>
    <w:rsid w:val="002D693A"/>
    <w:rsid w:val="002D6A91"/>
    <w:rsid w:val="002D71BC"/>
    <w:rsid w:val="002D7229"/>
    <w:rsid w:val="002D7BD9"/>
    <w:rsid w:val="002E009E"/>
    <w:rsid w:val="002E01B2"/>
    <w:rsid w:val="002E02E4"/>
    <w:rsid w:val="002E10E4"/>
    <w:rsid w:val="002E1387"/>
    <w:rsid w:val="002E18BC"/>
    <w:rsid w:val="002E19A6"/>
    <w:rsid w:val="002E1A20"/>
    <w:rsid w:val="002E1C1A"/>
    <w:rsid w:val="002E1C38"/>
    <w:rsid w:val="002E20B8"/>
    <w:rsid w:val="002E23D7"/>
    <w:rsid w:val="002E25D7"/>
    <w:rsid w:val="002E2A47"/>
    <w:rsid w:val="002E2D2A"/>
    <w:rsid w:val="002E3053"/>
    <w:rsid w:val="002E390C"/>
    <w:rsid w:val="002E3919"/>
    <w:rsid w:val="002E3F7D"/>
    <w:rsid w:val="002E44A5"/>
    <w:rsid w:val="002E4881"/>
    <w:rsid w:val="002E48DA"/>
    <w:rsid w:val="002E4918"/>
    <w:rsid w:val="002E4C5A"/>
    <w:rsid w:val="002E4CAC"/>
    <w:rsid w:val="002E4EAF"/>
    <w:rsid w:val="002E4FE6"/>
    <w:rsid w:val="002E5299"/>
    <w:rsid w:val="002E558A"/>
    <w:rsid w:val="002E5B30"/>
    <w:rsid w:val="002E5F4F"/>
    <w:rsid w:val="002E6907"/>
    <w:rsid w:val="002E6A5C"/>
    <w:rsid w:val="002E71D8"/>
    <w:rsid w:val="002E7D8D"/>
    <w:rsid w:val="002F00E6"/>
    <w:rsid w:val="002F0236"/>
    <w:rsid w:val="002F0454"/>
    <w:rsid w:val="002F07A8"/>
    <w:rsid w:val="002F089E"/>
    <w:rsid w:val="002F0963"/>
    <w:rsid w:val="002F0B23"/>
    <w:rsid w:val="002F0D2D"/>
    <w:rsid w:val="002F1121"/>
    <w:rsid w:val="002F13BE"/>
    <w:rsid w:val="002F15AE"/>
    <w:rsid w:val="002F1D7C"/>
    <w:rsid w:val="002F1DDB"/>
    <w:rsid w:val="002F2037"/>
    <w:rsid w:val="002F21EE"/>
    <w:rsid w:val="002F232E"/>
    <w:rsid w:val="002F251A"/>
    <w:rsid w:val="002F29CE"/>
    <w:rsid w:val="002F2A17"/>
    <w:rsid w:val="002F2A5F"/>
    <w:rsid w:val="002F323C"/>
    <w:rsid w:val="002F3509"/>
    <w:rsid w:val="002F3EA7"/>
    <w:rsid w:val="002F4567"/>
    <w:rsid w:val="002F46D5"/>
    <w:rsid w:val="002F4C01"/>
    <w:rsid w:val="002F4CB3"/>
    <w:rsid w:val="002F4E11"/>
    <w:rsid w:val="002F4F0B"/>
    <w:rsid w:val="002F59DB"/>
    <w:rsid w:val="002F5CED"/>
    <w:rsid w:val="002F5DF5"/>
    <w:rsid w:val="002F6E04"/>
    <w:rsid w:val="002F6E0F"/>
    <w:rsid w:val="002F7847"/>
    <w:rsid w:val="002F7BA2"/>
    <w:rsid w:val="003000DA"/>
    <w:rsid w:val="00300272"/>
    <w:rsid w:val="0030057D"/>
    <w:rsid w:val="00300AF9"/>
    <w:rsid w:val="00300C48"/>
    <w:rsid w:val="00300DB4"/>
    <w:rsid w:val="00301033"/>
    <w:rsid w:val="003011A4"/>
    <w:rsid w:val="003011C5"/>
    <w:rsid w:val="00301376"/>
    <w:rsid w:val="00301813"/>
    <w:rsid w:val="00301D0A"/>
    <w:rsid w:val="00301E92"/>
    <w:rsid w:val="00302380"/>
    <w:rsid w:val="00302B18"/>
    <w:rsid w:val="00303A10"/>
    <w:rsid w:val="00303C76"/>
    <w:rsid w:val="0030446B"/>
    <w:rsid w:val="00304763"/>
    <w:rsid w:val="00304A93"/>
    <w:rsid w:val="003051FF"/>
    <w:rsid w:val="00305517"/>
    <w:rsid w:val="00305538"/>
    <w:rsid w:val="00305870"/>
    <w:rsid w:val="0030617A"/>
    <w:rsid w:val="00306291"/>
    <w:rsid w:val="00306696"/>
    <w:rsid w:val="003066DA"/>
    <w:rsid w:val="0030677D"/>
    <w:rsid w:val="00306B13"/>
    <w:rsid w:val="00306C7C"/>
    <w:rsid w:val="00306D1E"/>
    <w:rsid w:val="0030709D"/>
    <w:rsid w:val="003074E4"/>
    <w:rsid w:val="00307F3F"/>
    <w:rsid w:val="0031002C"/>
    <w:rsid w:val="003100FC"/>
    <w:rsid w:val="00311803"/>
    <w:rsid w:val="00312016"/>
    <w:rsid w:val="00312879"/>
    <w:rsid w:val="003128D7"/>
    <w:rsid w:val="00313962"/>
    <w:rsid w:val="003140E5"/>
    <w:rsid w:val="003146F9"/>
    <w:rsid w:val="0031479A"/>
    <w:rsid w:val="0031486F"/>
    <w:rsid w:val="00314A3F"/>
    <w:rsid w:val="00314F15"/>
    <w:rsid w:val="003154C4"/>
    <w:rsid w:val="0031566B"/>
    <w:rsid w:val="00315950"/>
    <w:rsid w:val="00315D04"/>
    <w:rsid w:val="00315D9E"/>
    <w:rsid w:val="00315ECD"/>
    <w:rsid w:val="003161E8"/>
    <w:rsid w:val="00316648"/>
    <w:rsid w:val="003166FC"/>
    <w:rsid w:val="0031684E"/>
    <w:rsid w:val="00317BC3"/>
    <w:rsid w:val="00317D95"/>
    <w:rsid w:val="00317F34"/>
    <w:rsid w:val="0032015F"/>
    <w:rsid w:val="003203E3"/>
    <w:rsid w:val="00320DFB"/>
    <w:rsid w:val="003213CA"/>
    <w:rsid w:val="00321742"/>
    <w:rsid w:val="00321771"/>
    <w:rsid w:val="00321961"/>
    <w:rsid w:val="003219D0"/>
    <w:rsid w:val="00321CD7"/>
    <w:rsid w:val="00321D0D"/>
    <w:rsid w:val="00321D95"/>
    <w:rsid w:val="0032212C"/>
    <w:rsid w:val="003222E7"/>
    <w:rsid w:val="0032279F"/>
    <w:rsid w:val="003228FE"/>
    <w:rsid w:val="00322A3C"/>
    <w:rsid w:val="00322B81"/>
    <w:rsid w:val="00322CD5"/>
    <w:rsid w:val="00322DBA"/>
    <w:rsid w:val="003231C5"/>
    <w:rsid w:val="00323749"/>
    <w:rsid w:val="00324149"/>
    <w:rsid w:val="003242EC"/>
    <w:rsid w:val="00324DB4"/>
    <w:rsid w:val="003251F9"/>
    <w:rsid w:val="0032603E"/>
    <w:rsid w:val="0032669B"/>
    <w:rsid w:val="003268F0"/>
    <w:rsid w:val="00327155"/>
    <w:rsid w:val="00327B95"/>
    <w:rsid w:val="00327C54"/>
    <w:rsid w:val="00327F11"/>
    <w:rsid w:val="00330142"/>
    <w:rsid w:val="00330D1F"/>
    <w:rsid w:val="00330FC8"/>
    <w:rsid w:val="0033101D"/>
    <w:rsid w:val="003310C3"/>
    <w:rsid w:val="003315FA"/>
    <w:rsid w:val="003320A0"/>
    <w:rsid w:val="0033215C"/>
    <w:rsid w:val="003321BB"/>
    <w:rsid w:val="0033237E"/>
    <w:rsid w:val="003323BF"/>
    <w:rsid w:val="0033240C"/>
    <w:rsid w:val="00333556"/>
    <w:rsid w:val="003339BB"/>
    <w:rsid w:val="00333A35"/>
    <w:rsid w:val="00333E54"/>
    <w:rsid w:val="00334014"/>
    <w:rsid w:val="00334311"/>
    <w:rsid w:val="003344C8"/>
    <w:rsid w:val="00334787"/>
    <w:rsid w:val="00334919"/>
    <w:rsid w:val="0033494E"/>
    <w:rsid w:val="00334A92"/>
    <w:rsid w:val="00334D69"/>
    <w:rsid w:val="00334E53"/>
    <w:rsid w:val="00335104"/>
    <w:rsid w:val="003356EA"/>
    <w:rsid w:val="00335C30"/>
    <w:rsid w:val="00335F24"/>
    <w:rsid w:val="003361B7"/>
    <w:rsid w:val="00336495"/>
    <w:rsid w:val="00336AED"/>
    <w:rsid w:val="00336C8B"/>
    <w:rsid w:val="00336CD8"/>
    <w:rsid w:val="00337252"/>
    <w:rsid w:val="0033749A"/>
    <w:rsid w:val="0033750E"/>
    <w:rsid w:val="003375F0"/>
    <w:rsid w:val="003377C2"/>
    <w:rsid w:val="003377CB"/>
    <w:rsid w:val="00337C7F"/>
    <w:rsid w:val="00340828"/>
    <w:rsid w:val="003408B7"/>
    <w:rsid w:val="003409C5"/>
    <w:rsid w:val="003420C3"/>
    <w:rsid w:val="00342277"/>
    <w:rsid w:val="003423D3"/>
    <w:rsid w:val="003425BB"/>
    <w:rsid w:val="003427FE"/>
    <w:rsid w:val="00342AE0"/>
    <w:rsid w:val="003431B8"/>
    <w:rsid w:val="003436EA"/>
    <w:rsid w:val="003443D8"/>
    <w:rsid w:val="0034445D"/>
    <w:rsid w:val="00344902"/>
    <w:rsid w:val="00344AB2"/>
    <w:rsid w:val="00344E02"/>
    <w:rsid w:val="00344EB2"/>
    <w:rsid w:val="00344FE3"/>
    <w:rsid w:val="003451B3"/>
    <w:rsid w:val="00345548"/>
    <w:rsid w:val="003455A0"/>
    <w:rsid w:val="003458FA"/>
    <w:rsid w:val="00345E29"/>
    <w:rsid w:val="00345FEE"/>
    <w:rsid w:val="0034615A"/>
    <w:rsid w:val="003463DA"/>
    <w:rsid w:val="003468C7"/>
    <w:rsid w:val="00346AA6"/>
    <w:rsid w:val="00346B2D"/>
    <w:rsid w:val="00346B86"/>
    <w:rsid w:val="00346C74"/>
    <w:rsid w:val="00346E32"/>
    <w:rsid w:val="00346F0A"/>
    <w:rsid w:val="00347B44"/>
    <w:rsid w:val="00347C1A"/>
    <w:rsid w:val="00347E2E"/>
    <w:rsid w:val="003503EE"/>
    <w:rsid w:val="00350490"/>
    <w:rsid w:val="003505A0"/>
    <w:rsid w:val="0035089E"/>
    <w:rsid w:val="00350B1D"/>
    <w:rsid w:val="00350BF5"/>
    <w:rsid w:val="00350EF8"/>
    <w:rsid w:val="00351A47"/>
    <w:rsid w:val="00352B4A"/>
    <w:rsid w:val="00352E5A"/>
    <w:rsid w:val="00352FA5"/>
    <w:rsid w:val="003535DB"/>
    <w:rsid w:val="00354138"/>
    <w:rsid w:val="00354230"/>
    <w:rsid w:val="0035449E"/>
    <w:rsid w:val="00354553"/>
    <w:rsid w:val="00354627"/>
    <w:rsid w:val="00354694"/>
    <w:rsid w:val="00355133"/>
    <w:rsid w:val="00355768"/>
    <w:rsid w:val="003559E2"/>
    <w:rsid w:val="00356307"/>
    <w:rsid w:val="0035652E"/>
    <w:rsid w:val="00356550"/>
    <w:rsid w:val="003565BD"/>
    <w:rsid w:val="00356656"/>
    <w:rsid w:val="003569B3"/>
    <w:rsid w:val="00356FC5"/>
    <w:rsid w:val="003572A5"/>
    <w:rsid w:val="0035759B"/>
    <w:rsid w:val="00357760"/>
    <w:rsid w:val="003600FD"/>
    <w:rsid w:val="003601EC"/>
    <w:rsid w:val="00360495"/>
    <w:rsid w:val="00360599"/>
    <w:rsid w:val="0036091E"/>
    <w:rsid w:val="0036100B"/>
    <w:rsid w:val="00361056"/>
    <w:rsid w:val="0036121A"/>
    <w:rsid w:val="00361408"/>
    <w:rsid w:val="0036148B"/>
    <w:rsid w:val="00361716"/>
    <w:rsid w:val="00361C4E"/>
    <w:rsid w:val="00361C56"/>
    <w:rsid w:val="00361C95"/>
    <w:rsid w:val="00362F31"/>
    <w:rsid w:val="00363506"/>
    <w:rsid w:val="0036357B"/>
    <w:rsid w:val="00363608"/>
    <w:rsid w:val="00363721"/>
    <w:rsid w:val="00363F7B"/>
    <w:rsid w:val="00364321"/>
    <w:rsid w:val="003646DE"/>
    <w:rsid w:val="00364829"/>
    <w:rsid w:val="00364B54"/>
    <w:rsid w:val="00364D60"/>
    <w:rsid w:val="00365201"/>
    <w:rsid w:val="00365D1B"/>
    <w:rsid w:val="003662E4"/>
    <w:rsid w:val="003667C4"/>
    <w:rsid w:val="00366F0C"/>
    <w:rsid w:val="00367885"/>
    <w:rsid w:val="00370642"/>
    <w:rsid w:val="00370C7A"/>
    <w:rsid w:val="00370D6E"/>
    <w:rsid w:val="00371027"/>
    <w:rsid w:val="0037146E"/>
    <w:rsid w:val="00371582"/>
    <w:rsid w:val="00371D4A"/>
    <w:rsid w:val="00371E32"/>
    <w:rsid w:val="00372630"/>
    <w:rsid w:val="00372757"/>
    <w:rsid w:val="0037284B"/>
    <w:rsid w:val="00373346"/>
    <w:rsid w:val="00374FE2"/>
    <w:rsid w:val="0037545B"/>
    <w:rsid w:val="003755D1"/>
    <w:rsid w:val="00375D68"/>
    <w:rsid w:val="003761F6"/>
    <w:rsid w:val="0037668D"/>
    <w:rsid w:val="00376F13"/>
    <w:rsid w:val="00376F99"/>
    <w:rsid w:val="00377A6D"/>
    <w:rsid w:val="00380214"/>
    <w:rsid w:val="003805E1"/>
    <w:rsid w:val="00380683"/>
    <w:rsid w:val="003815B3"/>
    <w:rsid w:val="003816CC"/>
    <w:rsid w:val="00382616"/>
    <w:rsid w:val="0038263A"/>
    <w:rsid w:val="003826F5"/>
    <w:rsid w:val="00382C33"/>
    <w:rsid w:val="0038310A"/>
    <w:rsid w:val="003833D5"/>
    <w:rsid w:val="0038340D"/>
    <w:rsid w:val="003836FB"/>
    <w:rsid w:val="00383C61"/>
    <w:rsid w:val="00384117"/>
    <w:rsid w:val="00384174"/>
    <w:rsid w:val="003843B9"/>
    <w:rsid w:val="00384928"/>
    <w:rsid w:val="003849D4"/>
    <w:rsid w:val="00384FAC"/>
    <w:rsid w:val="00385012"/>
    <w:rsid w:val="003851C8"/>
    <w:rsid w:val="003851C9"/>
    <w:rsid w:val="003851EA"/>
    <w:rsid w:val="00385232"/>
    <w:rsid w:val="00385C17"/>
    <w:rsid w:val="00385EAC"/>
    <w:rsid w:val="003865D8"/>
    <w:rsid w:val="00386E9E"/>
    <w:rsid w:val="00386FAA"/>
    <w:rsid w:val="003870A5"/>
    <w:rsid w:val="0038785A"/>
    <w:rsid w:val="0038797B"/>
    <w:rsid w:val="00387B5F"/>
    <w:rsid w:val="003902AA"/>
    <w:rsid w:val="003903FF"/>
    <w:rsid w:val="00390B1C"/>
    <w:rsid w:val="00390BC6"/>
    <w:rsid w:val="00391203"/>
    <w:rsid w:val="003912CF"/>
    <w:rsid w:val="00391D80"/>
    <w:rsid w:val="00391FA2"/>
    <w:rsid w:val="00391FC2"/>
    <w:rsid w:val="00392012"/>
    <w:rsid w:val="00392506"/>
    <w:rsid w:val="00392B76"/>
    <w:rsid w:val="0039319C"/>
    <w:rsid w:val="00393F9A"/>
    <w:rsid w:val="0039429D"/>
    <w:rsid w:val="00394415"/>
    <w:rsid w:val="00394852"/>
    <w:rsid w:val="00394958"/>
    <w:rsid w:val="00394965"/>
    <w:rsid w:val="00395151"/>
    <w:rsid w:val="00395244"/>
    <w:rsid w:val="00395636"/>
    <w:rsid w:val="0039637B"/>
    <w:rsid w:val="003966A2"/>
    <w:rsid w:val="003966C4"/>
    <w:rsid w:val="00396BF2"/>
    <w:rsid w:val="00396E73"/>
    <w:rsid w:val="0039721D"/>
    <w:rsid w:val="003977F3"/>
    <w:rsid w:val="00397F4B"/>
    <w:rsid w:val="00397FB3"/>
    <w:rsid w:val="003A0068"/>
    <w:rsid w:val="003A03CC"/>
    <w:rsid w:val="003A0804"/>
    <w:rsid w:val="003A0C7E"/>
    <w:rsid w:val="003A13A1"/>
    <w:rsid w:val="003A1C73"/>
    <w:rsid w:val="003A20D4"/>
    <w:rsid w:val="003A2173"/>
    <w:rsid w:val="003A230B"/>
    <w:rsid w:val="003A2764"/>
    <w:rsid w:val="003A2F6B"/>
    <w:rsid w:val="003A3739"/>
    <w:rsid w:val="003A3744"/>
    <w:rsid w:val="003A37AA"/>
    <w:rsid w:val="003A3C27"/>
    <w:rsid w:val="003A3FE7"/>
    <w:rsid w:val="003A4A7C"/>
    <w:rsid w:val="003A4C6E"/>
    <w:rsid w:val="003A4E92"/>
    <w:rsid w:val="003A508B"/>
    <w:rsid w:val="003A516E"/>
    <w:rsid w:val="003A5189"/>
    <w:rsid w:val="003A522B"/>
    <w:rsid w:val="003A5400"/>
    <w:rsid w:val="003A5991"/>
    <w:rsid w:val="003A59AF"/>
    <w:rsid w:val="003A5CF7"/>
    <w:rsid w:val="003A616F"/>
    <w:rsid w:val="003A6314"/>
    <w:rsid w:val="003A64B0"/>
    <w:rsid w:val="003A6D03"/>
    <w:rsid w:val="003A7314"/>
    <w:rsid w:val="003A752C"/>
    <w:rsid w:val="003A7E53"/>
    <w:rsid w:val="003B0088"/>
    <w:rsid w:val="003B0279"/>
    <w:rsid w:val="003B0409"/>
    <w:rsid w:val="003B0489"/>
    <w:rsid w:val="003B0A83"/>
    <w:rsid w:val="003B0B3B"/>
    <w:rsid w:val="003B10F1"/>
    <w:rsid w:val="003B187D"/>
    <w:rsid w:val="003B23D6"/>
    <w:rsid w:val="003B2726"/>
    <w:rsid w:val="003B273E"/>
    <w:rsid w:val="003B2BBA"/>
    <w:rsid w:val="003B2D9C"/>
    <w:rsid w:val="003B2DAE"/>
    <w:rsid w:val="003B3092"/>
    <w:rsid w:val="003B32A8"/>
    <w:rsid w:val="003B37DA"/>
    <w:rsid w:val="003B39B5"/>
    <w:rsid w:val="003B3D0B"/>
    <w:rsid w:val="003B3DF3"/>
    <w:rsid w:val="003B3E54"/>
    <w:rsid w:val="003B44EC"/>
    <w:rsid w:val="003B48D3"/>
    <w:rsid w:val="003B48FA"/>
    <w:rsid w:val="003B4957"/>
    <w:rsid w:val="003B4AD5"/>
    <w:rsid w:val="003B5313"/>
    <w:rsid w:val="003B5847"/>
    <w:rsid w:val="003B58AB"/>
    <w:rsid w:val="003B5C62"/>
    <w:rsid w:val="003B5E08"/>
    <w:rsid w:val="003B61C1"/>
    <w:rsid w:val="003B6321"/>
    <w:rsid w:val="003B6691"/>
    <w:rsid w:val="003B6BD5"/>
    <w:rsid w:val="003B6DD6"/>
    <w:rsid w:val="003B7076"/>
    <w:rsid w:val="003B714F"/>
    <w:rsid w:val="003B71C0"/>
    <w:rsid w:val="003B7324"/>
    <w:rsid w:val="003B735F"/>
    <w:rsid w:val="003B73EF"/>
    <w:rsid w:val="003B7411"/>
    <w:rsid w:val="003B7560"/>
    <w:rsid w:val="003B76F2"/>
    <w:rsid w:val="003B77E5"/>
    <w:rsid w:val="003B7889"/>
    <w:rsid w:val="003B7A51"/>
    <w:rsid w:val="003C0888"/>
    <w:rsid w:val="003C15E2"/>
    <w:rsid w:val="003C2112"/>
    <w:rsid w:val="003C2535"/>
    <w:rsid w:val="003C27EE"/>
    <w:rsid w:val="003C28DA"/>
    <w:rsid w:val="003C2C5C"/>
    <w:rsid w:val="003C2EAA"/>
    <w:rsid w:val="003C3386"/>
    <w:rsid w:val="003C33FC"/>
    <w:rsid w:val="003C3643"/>
    <w:rsid w:val="003C3FB3"/>
    <w:rsid w:val="003C414F"/>
    <w:rsid w:val="003C415B"/>
    <w:rsid w:val="003C4B70"/>
    <w:rsid w:val="003C4C78"/>
    <w:rsid w:val="003C5108"/>
    <w:rsid w:val="003C56A4"/>
    <w:rsid w:val="003C5941"/>
    <w:rsid w:val="003C5EAF"/>
    <w:rsid w:val="003C60A3"/>
    <w:rsid w:val="003C60E4"/>
    <w:rsid w:val="003C677A"/>
    <w:rsid w:val="003C6B0C"/>
    <w:rsid w:val="003C6E82"/>
    <w:rsid w:val="003C6ECA"/>
    <w:rsid w:val="003C72FD"/>
    <w:rsid w:val="003C733A"/>
    <w:rsid w:val="003C7766"/>
    <w:rsid w:val="003C7BA1"/>
    <w:rsid w:val="003D0644"/>
    <w:rsid w:val="003D0AD1"/>
    <w:rsid w:val="003D0D51"/>
    <w:rsid w:val="003D13C4"/>
    <w:rsid w:val="003D1590"/>
    <w:rsid w:val="003D16C4"/>
    <w:rsid w:val="003D1BB5"/>
    <w:rsid w:val="003D1BC8"/>
    <w:rsid w:val="003D1DD4"/>
    <w:rsid w:val="003D2366"/>
    <w:rsid w:val="003D27FE"/>
    <w:rsid w:val="003D2AE2"/>
    <w:rsid w:val="003D2B06"/>
    <w:rsid w:val="003D2B29"/>
    <w:rsid w:val="003D2C1D"/>
    <w:rsid w:val="003D35C5"/>
    <w:rsid w:val="003D3733"/>
    <w:rsid w:val="003D3977"/>
    <w:rsid w:val="003D3A28"/>
    <w:rsid w:val="003D4808"/>
    <w:rsid w:val="003D48C5"/>
    <w:rsid w:val="003D4F61"/>
    <w:rsid w:val="003D4F9A"/>
    <w:rsid w:val="003D52AC"/>
    <w:rsid w:val="003D52AD"/>
    <w:rsid w:val="003D57BF"/>
    <w:rsid w:val="003D57F3"/>
    <w:rsid w:val="003D5863"/>
    <w:rsid w:val="003D5FA6"/>
    <w:rsid w:val="003D63D0"/>
    <w:rsid w:val="003D64DE"/>
    <w:rsid w:val="003D696F"/>
    <w:rsid w:val="003D69F4"/>
    <w:rsid w:val="003D6A6F"/>
    <w:rsid w:val="003D6E3A"/>
    <w:rsid w:val="003D713D"/>
    <w:rsid w:val="003D71E3"/>
    <w:rsid w:val="003D724C"/>
    <w:rsid w:val="003D742F"/>
    <w:rsid w:val="003D7811"/>
    <w:rsid w:val="003D7B32"/>
    <w:rsid w:val="003D7CFC"/>
    <w:rsid w:val="003E0429"/>
    <w:rsid w:val="003E0444"/>
    <w:rsid w:val="003E088D"/>
    <w:rsid w:val="003E0B38"/>
    <w:rsid w:val="003E0D96"/>
    <w:rsid w:val="003E1126"/>
    <w:rsid w:val="003E16D3"/>
    <w:rsid w:val="003E2093"/>
    <w:rsid w:val="003E2200"/>
    <w:rsid w:val="003E25CF"/>
    <w:rsid w:val="003E25D0"/>
    <w:rsid w:val="003E29F3"/>
    <w:rsid w:val="003E32B9"/>
    <w:rsid w:val="003E3303"/>
    <w:rsid w:val="003E365C"/>
    <w:rsid w:val="003E3C69"/>
    <w:rsid w:val="003E3C6B"/>
    <w:rsid w:val="003E4AB3"/>
    <w:rsid w:val="003E4AE3"/>
    <w:rsid w:val="003E4E96"/>
    <w:rsid w:val="003E5207"/>
    <w:rsid w:val="003E5353"/>
    <w:rsid w:val="003E53FB"/>
    <w:rsid w:val="003E5F6E"/>
    <w:rsid w:val="003E62C1"/>
    <w:rsid w:val="003E699A"/>
    <w:rsid w:val="003E6ED8"/>
    <w:rsid w:val="003E6FD5"/>
    <w:rsid w:val="003E70E1"/>
    <w:rsid w:val="003E72B5"/>
    <w:rsid w:val="003E78EE"/>
    <w:rsid w:val="003E7CA2"/>
    <w:rsid w:val="003E7D55"/>
    <w:rsid w:val="003F0242"/>
    <w:rsid w:val="003F0727"/>
    <w:rsid w:val="003F14FA"/>
    <w:rsid w:val="003F1AEB"/>
    <w:rsid w:val="003F1CB4"/>
    <w:rsid w:val="003F24E8"/>
    <w:rsid w:val="003F29D1"/>
    <w:rsid w:val="003F2A06"/>
    <w:rsid w:val="003F31B3"/>
    <w:rsid w:val="003F35E7"/>
    <w:rsid w:val="003F385C"/>
    <w:rsid w:val="003F43EE"/>
    <w:rsid w:val="003F44C1"/>
    <w:rsid w:val="003F4A34"/>
    <w:rsid w:val="003F4A64"/>
    <w:rsid w:val="003F4ABE"/>
    <w:rsid w:val="003F4B09"/>
    <w:rsid w:val="003F4D93"/>
    <w:rsid w:val="003F5AEB"/>
    <w:rsid w:val="003F6499"/>
    <w:rsid w:val="003F64F1"/>
    <w:rsid w:val="003F6F86"/>
    <w:rsid w:val="003F6FC1"/>
    <w:rsid w:val="003F7576"/>
    <w:rsid w:val="003F7A0E"/>
    <w:rsid w:val="004007E3"/>
    <w:rsid w:val="004009D6"/>
    <w:rsid w:val="00401355"/>
    <w:rsid w:val="00402125"/>
    <w:rsid w:val="0040254A"/>
    <w:rsid w:val="00402611"/>
    <w:rsid w:val="00402764"/>
    <w:rsid w:val="004029DA"/>
    <w:rsid w:val="00402C74"/>
    <w:rsid w:val="00403007"/>
    <w:rsid w:val="004036E2"/>
    <w:rsid w:val="00403718"/>
    <w:rsid w:val="004039B0"/>
    <w:rsid w:val="00403DE6"/>
    <w:rsid w:val="00404C3A"/>
    <w:rsid w:val="00404E2A"/>
    <w:rsid w:val="004061D8"/>
    <w:rsid w:val="004062FD"/>
    <w:rsid w:val="00406758"/>
    <w:rsid w:val="004069FA"/>
    <w:rsid w:val="00406A07"/>
    <w:rsid w:val="00406DE1"/>
    <w:rsid w:val="00407B52"/>
    <w:rsid w:val="00407C92"/>
    <w:rsid w:val="00407D91"/>
    <w:rsid w:val="004102CF"/>
    <w:rsid w:val="0041064E"/>
    <w:rsid w:val="004108D9"/>
    <w:rsid w:val="00410996"/>
    <w:rsid w:val="00410F6E"/>
    <w:rsid w:val="0041165A"/>
    <w:rsid w:val="00411779"/>
    <w:rsid w:val="00411845"/>
    <w:rsid w:val="0041204C"/>
    <w:rsid w:val="0041331B"/>
    <w:rsid w:val="00413742"/>
    <w:rsid w:val="00413ADE"/>
    <w:rsid w:val="00413B80"/>
    <w:rsid w:val="00413E80"/>
    <w:rsid w:val="00414B5E"/>
    <w:rsid w:val="00414CF8"/>
    <w:rsid w:val="00414ECA"/>
    <w:rsid w:val="00415031"/>
    <w:rsid w:val="004151C2"/>
    <w:rsid w:val="004152D1"/>
    <w:rsid w:val="00415427"/>
    <w:rsid w:val="0041546A"/>
    <w:rsid w:val="00415498"/>
    <w:rsid w:val="00415A11"/>
    <w:rsid w:val="00415B78"/>
    <w:rsid w:val="00416246"/>
    <w:rsid w:val="004169C9"/>
    <w:rsid w:val="00416C60"/>
    <w:rsid w:val="00416E26"/>
    <w:rsid w:val="00416F7F"/>
    <w:rsid w:val="00417061"/>
    <w:rsid w:val="00417280"/>
    <w:rsid w:val="0041760C"/>
    <w:rsid w:val="00417816"/>
    <w:rsid w:val="004179FA"/>
    <w:rsid w:val="00417D3F"/>
    <w:rsid w:val="004202EE"/>
    <w:rsid w:val="00420ADE"/>
    <w:rsid w:val="00421782"/>
    <w:rsid w:val="0042228A"/>
    <w:rsid w:val="004224FD"/>
    <w:rsid w:val="00422510"/>
    <w:rsid w:val="004225D7"/>
    <w:rsid w:val="004226A8"/>
    <w:rsid w:val="004229E2"/>
    <w:rsid w:val="00422C66"/>
    <w:rsid w:val="00423277"/>
    <w:rsid w:val="004237E8"/>
    <w:rsid w:val="00423BFC"/>
    <w:rsid w:val="00423C25"/>
    <w:rsid w:val="00423E9A"/>
    <w:rsid w:val="0042426A"/>
    <w:rsid w:val="00424604"/>
    <w:rsid w:val="0042470E"/>
    <w:rsid w:val="004248A7"/>
    <w:rsid w:val="0042498F"/>
    <w:rsid w:val="00424A97"/>
    <w:rsid w:val="00424AE9"/>
    <w:rsid w:val="00424B33"/>
    <w:rsid w:val="0042506D"/>
    <w:rsid w:val="00425382"/>
    <w:rsid w:val="00425E3F"/>
    <w:rsid w:val="00426681"/>
    <w:rsid w:val="004267E4"/>
    <w:rsid w:val="004267EB"/>
    <w:rsid w:val="00426BEF"/>
    <w:rsid w:val="00427288"/>
    <w:rsid w:val="004272B2"/>
    <w:rsid w:val="00427B34"/>
    <w:rsid w:val="00427BDD"/>
    <w:rsid w:val="004304C1"/>
    <w:rsid w:val="004304E7"/>
    <w:rsid w:val="0043070D"/>
    <w:rsid w:val="00430A1A"/>
    <w:rsid w:val="00430B42"/>
    <w:rsid w:val="00430E3F"/>
    <w:rsid w:val="00431D9E"/>
    <w:rsid w:val="00431DD4"/>
    <w:rsid w:val="00432012"/>
    <w:rsid w:val="00432049"/>
    <w:rsid w:val="0043305B"/>
    <w:rsid w:val="004330FF"/>
    <w:rsid w:val="004331AD"/>
    <w:rsid w:val="00433322"/>
    <w:rsid w:val="00433341"/>
    <w:rsid w:val="004336DB"/>
    <w:rsid w:val="00433A2C"/>
    <w:rsid w:val="00434AE1"/>
    <w:rsid w:val="00434E66"/>
    <w:rsid w:val="0043502F"/>
    <w:rsid w:val="00435608"/>
    <w:rsid w:val="00435738"/>
    <w:rsid w:val="004359ED"/>
    <w:rsid w:val="00435B5A"/>
    <w:rsid w:val="00435C44"/>
    <w:rsid w:val="004369D0"/>
    <w:rsid w:val="00436CA3"/>
    <w:rsid w:val="0043736D"/>
    <w:rsid w:val="0043777D"/>
    <w:rsid w:val="00437900"/>
    <w:rsid w:val="00437926"/>
    <w:rsid w:val="00437D5B"/>
    <w:rsid w:val="00437E94"/>
    <w:rsid w:val="00437EF0"/>
    <w:rsid w:val="00437FA0"/>
    <w:rsid w:val="0044007B"/>
    <w:rsid w:val="00440106"/>
    <w:rsid w:val="004403F0"/>
    <w:rsid w:val="00440475"/>
    <w:rsid w:val="00440531"/>
    <w:rsid w:val="004408B7"/>
    <w:rsid w:val="00440BBD"/>
    <w:rsid w:val="00440D19"/>
    <w:rsid w:val="00440E65"/>
    <w:rsid w:val="00441AD5"/>
    <w:rsid w:val="0044252F"/>
    <w:rsid w:val="00442880"/>
    <w:rsid w:val="00442BC2"/>
    <w:rsid w:val="00442EE4"/>
    <w:rsid w:val="004433CF"/>
    <w:rsid w:val="004436FA"/>
    <w:rsid w:val="00443804"/>
    <w:rsid w:val="00443862"/>
    <w:rsid w:val="00443A26"/>
    <w:rsid w:val="0044414B"/>
    <w:rsid w:val="00444540"/>
    <w:rsid w:val="00444789"/>
    <w:rsid w:val="00444896"/>
    <w:rsid w:val="00444992"/>
    <w:rsid w:val="00444A91"/>
    <w:rsid w:val="00444C8C"/>
    <w:rsid w:val="00444DE4"/>
    <w:rsid w:val="00444FC6"/>
    <w:rsid w:val="00445B53"/>
    <w:rsid w:val="00446077"/>
    <w:rsid w:val="00447221"/>
    <w:rsid w:val="00447504"/>
    <w:rsid w:val="0044797A"/>
    <w:rsid w:val="00447A8E"/>
    <w:rsid w:val="00450025"/>
    <w:rsid w:val="00450262"/>
    <w:rsid w:val="004502CA"/>
    <w:rsid w:val="0045090F"/>
    <w:rsid w:val="00450CCE"/>
    <w:rsid w:val="00450F74"/>
    <w:rsid w:val="0045111A"/>
    <w:rsid w:val="0045133B"/>
    <w:rsid w:val="00451919"/>
    <w:rsid w:val="0045196C"/>
    <w:rsid w:val="00451A20"/>
    <w:rsid w:val="00451C7C"/>
    <w:rsid w:val="00451CCC"/>
    <w:rsid w:val="00451F08"/>
    <w:rsid w:val="00452495"/>
    <w:rsid w:val="004525B3"/>
    <w:rsid w:val="0045269B"/>
    <w:rsid w:val="00452C18"/>
    <w:rsid w:val="004537D0"/>
    <w:rsid w:val="00453813"/>
    <w:rsid w:val="0045415F"/>
    <w:rsid w:val="00454E78"/>
    <w:rsid w:val="0045559F"/>
    <w:rsid w:val="004562E4"/>
    <w:rsid w:val="004569A8"/>
    <w:rsid w:val="00456C22"/>
    <w:rsid w:val="00456D3C"/>
    <w:rsid w:val="00456E98"/>
    <w:rsid w:val="00457D7B"/>
    <w:rsid w:val="00460583"/>
    <w:rsid w:val="00460EA2"/>
    <w:rsid w:val="00461809"/>
    <w:rsid w:val="00461C24"/>
    <w:rsid w:val="004624D6"/>
    <w:rsid w:val="00462A2B"/>
    <w:rsid w:val="00462B80"/>
    <w:rsid w:val="00462D34"/>
    <w:rsid w:val="004639D2"/>
    <w:rsid w:val="00463F96"/>
    <w:rsid w:val="00464BD0"/>
    <w:rsid w:val="00464BDC"/>
    <w:rsid w:val="00464F88"/>
    <w:rsid w:val="00465106"/>
    <w:rsid w:val="00465287"/>
    <w:rsid w:val="00465480"/>
    <w:rsid w:val="004654C0"/>
    <w:rsid w:val="00465AB0"/>
    <w:rsid w:val="00466474"/>
    <w:rsid w:val="00466F75"/>
    <w:rsid w:val="004670C8"/>
    <w:rsid w:val="0046742F"/>
    <w:rsid w:val="00467BC8"/>
    <w:rsid w:val="00467DFB"/>
    <w:rsid w:val="00470386"/>
    <w:rsid w:val="0047098E"/>
    <w:rsid w:val="00470C01"/>
    <w:rsid w:val="004714AB"/>
    <w:rsid w:val="004714E5"/>
    <w:rsid w:val="004721B7"/>
    <w:rsid w:val="00472271"/>
    <w:rsid w:val="00472CB4"/>
    <w:rsid w:val="0047302A"/>
    <w:rsid w:val="00473189"/>
    <w:rsid w:val="004731B2"/>
    <w:rsid w:val="004734F3"/>
    <w:rsid w:val="004737BC"/>
    <w:rsid w:val="00473E4B"/>
    <w:rsid w:val="00473F69"/>
    <w:rsid w:val="00473FAA"/>
    <w:rsid w:val="00474126"/>
    <w:rsid w:val="00474288"/>
    <w:rsid w:val="004751F0"/>
    <w:rsid w:val="004753A1"/>
    <w:rsid w:val="0047548D"/>
    <w:rsid w:val="00475981"/>
    <w:rsid w:val="00475FFE"/>
    <w:rsid w:val="0047650A"/>
    <w:rsid w:val="00476C26"/>
    <w:rsid w:val="00476F67"/>
    <w:rsid w:val="00477060"/>
    <w:rsid w:val="004777B0"/>
    <w:rsid w:val="004779FC"/>
    <w:rsid w:val="00477B93"/>
    <w:rsid w:val="00477CB0"/>
    <w:rsid w:val="0048016D"/>
    <w:rsid w:val="004805B0"/>
    <w:rsid w:val="00480617"/>
    <w:rsid w:val="004819BB"/>
    <w:rsid w:val="00481A05"/>
    <w:rsid w:val="00481D49"/>
    <w:rsid w:val="00481F5C"/>
    <w:rsid w:val="00482B73"/>
    <w:rsid w:val="00483735"/>
    <w:rsid w:val="00483DD1"/>
    <w:rsid w:val="004840C5"/>
    <w:rsid w:val="00484447"/>
    <w:rsid w:val="004846BF"/>
    <w:rsid w:val="0048487A"/>
    <w:rsid w:val="00484CA4"/>
    <w:rsid w:val="00485040"/>
    <w:rsid w:val="00485985"/>
    <w:rsid w:val="004860D1"/>
    <w:rsid w:val="00486314"/>
    <w:rsid w:val="004866D8"/>
    <w:rsid w:val="00486981"/>
    <w:rsid w:val="00486B3A"/>
    <w:rsid w:val="00486C4F"/>
    <w:rsid w:val="00486F32"/>
    <w:rsid w:val="004876E8"/>
    <w:rsid w:val="004878A8"/>
    <w:rsid w:val="004879A2"/>
    <w:rsid w:val="00487BC0"/>
    <w:rsid w:val="00487C6A"/>
    <w:rsid w:val="004901A5"/>
    <w:rsid w:val="00490309"/>
    <w:rsid w:val="004903E7"/>
    <w:rsid w:val="0049049E"/>
    <w:rsid w:val="004906C9"/>
    <w:rsid w:val="00490717"/>
    <w:rsid w:val="004915E5"/>
    <w:rsid w:val="0049249C"/>
    <w:rsid w:val="00492B31"/>
    <w:rsid w:val="00492FD2"/>
    <w:rsid w:val="00492FE6"/>
    <w:rsid w:val="004932FD"/>
    <w:rsid w:val="004934F7"/>
    <w:rsid w:val="00493E48"/>
    <w:rsid w:val="0049427C"/>
    <w:rsid w:val="00494332"/>
    <w:rsid w:val="00494373"/>
    <w:rsid w:val="00494879"/>
    <w:rsid w:val="00495911"/>
    <w:rsid w:val="00495CB9"/>
    <w:rsid w:val="004969DB"/>
    <w:rsid w:val="00496C5D"/>
    <w:rsid w:val="0049707E"/>
    <w:rsid w:val="00497125"/>
    <w:rsid w:val="0049750E"/>
    <w:rsid w:val="00497937"/>
    <w:rsid w:val="004979B0"/>
    <w:rsid w:val="00497C31"/>
    <w:rsid w:val="004A0124"/>
    <w:rsid w:val="004A07A6"/>
    <w:rsid w:val="004A125C"/>
    <w:rsid w:val="004A1980"/>
    <w:rsid w:val="004A1B10"/>
    <w:rsid w:val="004A1B3B"/>
    <w:rsid w:val="004A1CA9"/>
    <w:rsid w:val="004A1D2A"/>
    <w:rsid w:val="004A1E7A"/>
    <w:rsid w:val="004A225A"/>
    <w:rsid w:val="004A22A4"/>
    <w:rsid w:val="004A2534"/>
    <w:rsid w:val="004A28DB"/>
    <w:rsid w:val="004A2A8F"/>
    <w:rsid w:val="004A2EA5"/>
    <w:rsid w:val="004A33BF"/>
    <w:rsid w:val="004A3583"/>
    <w:rsid w:val="004A36C8"/>
    <w:rsid w:val="004A3988"/>
    <w:rsid w:val="004A3C5F"/>
    <w:rsid w:val="004A3FEA"/>
    <w:rsid w:val="004A42CF"/>
    <w:rsid w:val="004A43DE"/>
    <w:rsid w:val="004A4656"/>
    <w:rsid w:val="004A4D4F"/>
    <w:rsid w:val="004A4D9F"/>
    <w:rsid w:val="004A5A65"/>
    <w:rsid w:val="004A5CC0"/>
    <w:rsid w:val="004A5E45"/>
    <w:rsid w:val="004A5FB1"/>
    <w:rsid w:val="004A6719"/>
    <w:rsid w:val="004A6A9B"/>
    <w:rsid w:val="004A719F"/>
    <w:rsid w:val="004A75DF"/>
    <w:rsid w:val="004A7ADF"/>
    <w:rsid w:val="004A7B1B"/>
    <w:rsid w:val="004A7CA9"/>
    <w:rsid w:val="004B0B93"/>
    <w:rsid w:val="004B13CA"/>
    <w:rsid w:val="004B1584"/>
    <w:rsid w:val="004B15F7"/>
    <w:rsid w:val="004B1735"/>
    <w:rsid w:val="004B2233"/>
    <w:rsid w:val="004B29A0"/>
    <w:rsid w:val="004B2D7D"/>
    <w:rsid w:val="004B2E33"/>
    <w:rsid w:val="004B30C1"/>
    <w:rsid w:val="004B316F"/>
    <w:rsid w:val="004B3655"/>
    <w:rsid w:val="004B39C4"/>
    <w:rsid w:val="004B3A4D"/>
    <w:rsid w:val="004B42BB"/>
    <w:rsid w:val="004B42F1"/>
    <w:rsid w:val="004B43F7"/>
    <w:rsid w:val="004B466D"/>
    <w:rsid w:val="004B47A7"/>
    <w:rsid w:val="004B495A"/>
    <w:rsid w:val="004B49EF"/>
    <w:rsid w:val="004B4AD8"/>
    <w:rsid w:val="004B4CBC"/>
    <w:rsid w:val="004B4DB8"/>
    <w:rsid w:val="004B4EEB"/>
    <w:rsid w:val="004B575C"/>
    <w:rsid w:val="004B5BCC"/>
    <w:rsid w:val="004B607E"/>
    <w:rsid w:val="004B6086"/>
    <w:rsid w:val="004B625C"/>
    <w:rsid w:val="004B66ED"/>
    <w:rsid w:val="004B6838"/>
    <w:rsid w:val="004B7184"/>
    <w:rsid w:val="004B74CA"/>
    <w:rsid w:val="004B79FF"/>
    <w:rsid w:val="004B7C27"/>
    <w:rsid w:val="004B7DC1"/>
    <w:rsid w:val="004C01A3"/>
    <w:rsid w:val="004C070C"/>
    <w:rsid w:val="004C0A49"/>
    <w:rsid w:val="004C0B4B"/>
    <w:rsid w:val="004C11EE"/>
    <w:rsid w:val="004C1998"/>
    <w:rsid w:val="004C1ABE"/>
    <w:rsid w:val="004C1BA4"/>
    <w:rsid w:val="004C1BAE"/>
    <w:rsid w:val="004C1C71"/>
    <w:rsid w:val="004C2206"/>
    <w:rsid w:val="004C24C7"/>
    <w:rsid w:val="004C2619"/>
    <w:rsid w:val="004C297E"/>
    <w:rsid w:val="004C2A9E"/>
    <w:rsid w:val="004C3028"/>
    <w:rsid w:val="004C3148"/>
    <w:rsid w:val="004C327D"/>
    <w:rsid w:val="004C3293"/>
    <w:rsid w:val="004C3BB1"/>
    <w:rsid w:val="004C3F8A"/>
    <w:rsid w:val="004C4AA5"/>
    <w:rsid w:val="004C4FC3"/>
    <w:rsid w:val="004C522E"/>
    <w:rsid w:val="004C524F"/>
    <w:rsid w:val="004C539D"/>
    <w:rsid w:val="004C53E6"/>
    <w:rsid w:val="004C5565"/>
    <w:rsid w:val="004C59BD"/>
    <w:rsid w:val="004C5A09"/>
    <w:rsid w:val="004C5DB0"/>
    <w:rsid w:val="004C5F35"/>
    <w:rsid w:val="004C6682"/>
    <w:rsid w:val="004C687C"/>
    <w:rsid w:val="004C6941"/>
    <w:rsid w:val="004C6C66"/>
    <w:rsid w:val="004C6D68"/>
    <w:rsid w:val="004C6EDF"/>
    <w:rsid w:val="004C6EF3"/>
    <w:rsid w:val="004C7075"/>
    <w:rsid w:val="004C70F1"/>
    <w:rsid w:val="004C7220"/>
    <w:rsid w:val="004C7356"/>
    <w:rsid w:val="004C77B4"/>
    <w:rsid w:val="004C7D37"/>
    <w:rsid w:val="004D001E"/>
    <w:rsid w:val="004D0141"/>
    <w:rsid w:val="004D052F"/>
    <w:rsid w:val="004D083E"/>
    <w:rsid w:val="004D08D1"/>
    <w:rsid w:val="004D0CBA"/>
    <w:rsid w:val="004D0DE2"/>
    <w:rsid w:val="004D0E3A"/>
    <w:rsid w:val="004D113D"/>
    <w:rsid w:val="004D1911"/>
    <w:rsid w:val="004D19C4"/>
    <w:rsid w:val="004D1E85"/>
    <w:rsid w:val="004D21D3"/>
    <w:rsid w:val="004D2311"/>
    <w:rsid w:val="004D2E86"/>
    <w:rsid w:val="004D2F31"/>
    <w:rsid w:val="004D3149"/>
    <w:rsid w:val="004D35A0"/>
    <w:rsid w:val="004D3AD4"/>
    <w:rsid w:val="004D3BA2"/>
    <w:rsid w:val="004D3D3B"/>
    <w:rsid w:val="004D4059"/>
    <w:rsid w:val="004D460E"/>
    <w:rsid w:val="004D4707"/>
    <w:rsid w:val="004D481E"/>
    <w:rsid w:val="004D4A5C"/>
    <w:rsid w:val="004D5164"/>
    <w:rsid w:val="004D550E"/>
    <w:rsid w:val="004D5C5E"/>
    <w:rsid w:val="004D5EC5"/>
    <w:rsid w:val="004D5F63"/>
    <w:rsid w:val="004D60FF"/>
    <w:rsid w:val="004D6258"/>
    <w:rsid w:val="004D63D5"/>
    <w:rsid w:val="004D6433"/>
    <w:rsid w:val="004D6980"/>
    <w:rsid w:val="004D6BB8"/>
    <w:rsid w:val="004D7346"/>
    <w:rsid w:val="004D7D66"/>
    <w:rsid w:val="004D7DD9"/>
    <w:rsid w:val="004E067E"/>
    <w:rsid w:val="004E0699"/>
    <w:rsid w:val="004E06C4"/>
    <w:rsid w:val="004E0995"/>
    <w:rsid w:val="004E0BDA"/>
    <w:rsid w:val="004E0C2D"/>
    <w:rsid w:val="004E0CCF"/>
    <w:rsid w:val="004E0D80"/>
    <w:rsid w:val="004E0F5A"/>
    <w:rsid w:val="004E1178"/>
    <w:rsid w:val="004E11E5"/>
    <w:rsid w:val="004E1330"/>
    <w:rsid w:val="004E170D"/>
    <w:rsid w:val="004E1878"/>
    <w:rsid w:val="004E1A74"/>
    <w:rsid w:val="004E1D04"/>
    <w:rsid w:val="004E1D34"/>
    <w:rsid w:val="004E1ECD"/>
    <w:rsid w:val="004E2487"/>
    <w:rsid w:val="004E2CCF"/>
    <w:rsid w:val="004E32A6"/>
    <w:rsid w:val="004E3A93"/>
    <w:rsid w:val="004E3BB1"/>
    <w:rsid w:val="004E3F19"/>
    <w:rsid w:val="004E3F22"/>
    <w:rsid w:val="004E40DD"/>
    <w:rsid w:val="004E4AE2"/>
    <w:rsid w:val="004E52BC"/>
    <w:rsid w:val="004E5372"/>
    <w:rsid w:val="004E55E0"/>
    <w:rsid w:val="004E5736"/>
    <w:rsid w:val="004E5779"/>
    <w:rsid w:val="004E58F6"/>
    <w:rsid w:val="004E5CF1"/>
    <w:rsid w:val="004E5E64"/>
    <w:rsid w:val="004E66F7"/>
    <w:rsid w:val="004E6B88"/>
    <w:rsid w:val="004E6CDC"/>
    <w:rsid w:val="004E773D"/>
    <w:rsid w:val="004F01AD"/>
    <w:rsid w:val="004F0331"/>
    <w:rsid w:val="004F045B"/>
    <w:rsid w:val="004F04EE"/>
    <w:rsid w:val="004F04FC"/>
    <w:rsid w:val="004F059C"/>
    <w:rsid w:val="004F08AB"/>
    <w:rsid w:val="004F0B54"/>
    <w:rsid w:val="004F0D45"/>
    <w:rsid w:val="004F0F79"/>
    <w:rsid w:val="004F1404"/>
    <w:rsid w:val="004F17E9"/>
    <w:rsid w:val="004F1AAE"/>
    <w:rsid w:val="004F1BB8"/>
    <w:rsid w:val="004F1BDD"/>
    <w:rsid w:val="004F21C4"/>
    <w:rsid w:val="004F29A8"/>
    <w:rsid w:val="004F2A27"/>
    <w:rsid w:val="004F2CCB"/>
    <w:rsid w:val="004F2DD7"/>
    <w:rsid w:val="004F2FC5"/>
    <w:rsid w:val="004F3170"/>
    <w:rsid w:val="004F36C1"/>
    <w:rsid w:val="004F36D9"/>
    <w:rsid w:val="004F3886"/>
    <w:rsid w:val="004F3C91"/>
    <w:rsid w:val="004F3D44"/>
    <w:rsid w:val="004F4590"/>
    <w:rsid w:val="004F488E"/>
    <w:rsid w:val="004F4920"/>
    <w:rsid w:val="004F4B8D"/>
    <w:rsid w:val="004F4D58"/>
    <w:rsid w:val="004F5B4F"/>
    <w:rsid w:val="004F5DB3"/>
    <w:rsid w:val="004F6147"/>
    <w:rsid w:val="004F6528"/>
    <w:rsid w:val="004F6865"/>
    <w:rsid w:val="004F7291"/>
    <w:rsid w:val="004F75D2"/>
    <w:rsid w:val="004F7B29"/>
    <w:rsid w:val="0050009A"/>
    <w:rsid w:val="005006B7"/>
    <w:rsid w:val="00501371"/>
    <w:rsid w:val="00501644"/>
    <w:rsid w:val="005016A9"/>
    <w:rsid w:val="00501B36"/>
    <w:rsid w:val="00501BE2"/>
    <w:rsid w:val="00501FFD"/>
    <w:rsid w:val="005020D4"/>
    <w:rsid w:val="0050249C"/>
    <w:rsid w:val="005028E0"/>
    <w:rsid w:val="00502FED"/>
    <w:rsid w:val="00503080"/>
    <w:rsid w:val="0050323C"/>
    <w:rsid w:val="005038E7"/>
    <w:rsid w:val="00503A32"/>
    <w:rsid w:val="00503AA1"/>
    <w:rsid w:val="00503CB9"/>
    <w:rsid w:val="00504293"/>
    <w:rsid w:val="00504718"/>
    <w:rsid w:val="00504B12"/>
    <w:rsid w:val="00506491"/>
    <w:rsid w:val="00506FA6"/>
    <w:rsid w:val="00507057"/>
    <w:rsid w:val="00507AD7"/>
    <w:rsid w:val="00507D97"/>
    <w:rsid w:val="00507E05"/>
    <w:rsid w:val="00507ED3"/>
    <w:rsid w:val="00510DC9"/>
    <w:rsid w:val="00511032"/>
    <w:rsid w:val="0051139D"/>
    <w:rsid w:val="00511920"/>
    <w:rsid w:val="0051204F"/>
    <w:rsid w:val="0051256F"/>
    <w:rsid w:val="005126D7"/>
    <w:rsid w:val="00512771"/>
    <w:rsid w:val="005128AD"/>
    <w:rsid w:val="005129F7"/>
    <w:rsid w:val="00512BBC"/>
    <w:rsid w:val="00512D35"/>
    <w:rsid w:val="0051310B"/>
    <w:rsid w:val="005134B7"/>
    <w:rsid w:val="005137E5"/>
    <w:rsid w:val="00513A73"/>
    <w:rsid w:val="00513C05"/>
    <w:rsid w:val="00514835"/>
    <w:rsid w:val="00514912"/>
    <w:rsid w:val="0051530C"/>
    <w:rsid w:val="0051582B"/>
    <w:rsid w:val="005159BE"/>
    <w:rsid w:val="00515B7E"/>
    <w:rsid w:val="00515D4C"/>
    <w:rsid w:val="005165C6"/>
    <w:rsid w:val="005170AE"/>
    <w:rsid w:val="00517189"/>
    <w:rsid w:val="00520786"/>
    <w:rsid w:val="00520B5B"/>
    <w:rsid w:val="00520C70"/>
    <w:rsid w:val="00520CFD"/>
    <w:rsid w:val="00520E00"/>
    <w:rsid w:val="0052157B"/>
    <w:rsid w:val="0052255C"/>
    <w:rsid w:val="00522929"/>
    <w:rsid w:val="005229A6"/>
    <w:rsid w:val="00522A95"/>
    <w:rsid w:val="00522F3A"/>
    <w:rsid w:val="00523319"/>
    <w:rsid w:val="00523352"/>
    <w:rsid w:val="00523450"/>
    <w:rsid w:val="00523710"/>
    <w:rsid w:val="00523922"/>
    <w:rsid w:val="00523D0D"/>
    <w:rsid w:val="005240C1"/>
    <w:rsid w:val="00524361"/>
    <w:rsid w:val="0052464F"/>
    <w:rsid w:val="005249E2"/>
    <w:rsid w:val="00524AE3"/>
    <w:rsid w:val="005250A5"/>
    <w:rsid w:val="00525475"/>
    <w:rsid w:val="00525928"/>
    <w:rsid w:val="005259F8"/>
    <w:rsid w:val="00525F61"/>
    <w:rsid w:val="00526526"/>
    <w:rsid w:val="005266E2"/>
    <w:rsid w:val="00526716"/>
    <w:rsid w:val="00526EEE"/>
    <w:rsid w:val="00526F70"/>
    <w:rsid w:val="0052706C"/>
    <w:rsid w:val="0052761E"/>
    <w:rsid w:val="0052776F"/>
    <w:rsid w:val="0052795F"/>
    <w:rsid w:val="005279F9"/>
    <w:rsid w:val="00530220"/>
    <w:rsid w:val="00530559"/>
    <w:rsid w:val="0053076A"/>
    <w:rsid w:val="00530CE9"/>
    <w:rsid w:val="00531670"/>
    <w:rsid w:val="00531CC1"/>
    <w:rsid w:val="00532090"/>
    <w:rsid w:val="00532556"/>
    <w:rsid w:val="0053310A"/>
    <w:rsid w:val="0053328E"/>
    <w:rsid w:val="005333D2"/>
    <w:rsid w:val="0053379C"/>
    <w:rsid w:val="00533ACB"/>
    <w:rsid w:val="00533D9B"/>
    <w:rsid w:val="00533E9A"/>
    <w:rsid w:val="005342E4"/>
    <w:rsid w:val="0053466F"/>
    <w:rsid w:val="00534857"/>
    <w:rsid w:val="00534CC8"/>
    <w:rsid w:val="0053614F"/>
    <w:rsid w:val="005362AC"/>
    <w:rsid w:val="005364D6"/>
    <w:rsid w:val="005367CE"/>
    <w:rsid w:val="00536829"/>
    <w:rsid w:val="005369B7"/>
    <w:rsid w:val="00536C36"/>
    <w:rsid w:val="005370A0"/>
    <w:rsid w:val="00537368"/>
    <w:rsid w:val="005377E3"/>
    <w:rsid w:val="00537B4D"/>
    <w:rsid w:val="005400B8"/>
    <w:rsid w:val="005403C5"/>
    <w:rsid w:val="005404D6"/>
    <w:rsid w:val="00540747"/>
    <w:rsid w:val="00540D7B"/>
    <w:rsid w:val="00540E3C"/>
    <w:rsid w:val="00541605"/>
    <w:rsid w:val="0054176A"/>
    <w:rsid w:val="0054257D"/>
    <w:rsid w:val="0054292C"/>
    <w:rsid w:val="00542B54"/>
    <w:rsid w:val="00542CFD"/>
    <w:rsid w:val="005432F5"/>
    <w:rsid w:val="00543AB6"/>
    <w:rsid w:val="005446C2"/>
    <w:rsid w:val="00544AC4"/>
    <w:rsid w:val="0054573D"/>
    <w:rsid w:val="00545A93"/>
    <w:rsid w:val="00545C0E"/>
    <w:rsid w:val="005462C0"/>
    <w:rsid w:val="0054632B"/>
    <w:rsid w:val="00546429"/>
    <w:rsid w:val="00546546"/>
    <w:rsid w:val="0054781C"/>
    <w:rsid w:val="0054784F"/>
    <w:rsid w:val="005478E2"/>
    <w:rsid w:val="00550050"/>
    <w:rsid w:val="005500E3"/>
    <w:rsid w:val="0055030E"/>
    <w:rsid w:val="00550BF1"/>
    <w:rsid w:val="00550CB8"/>
    <w:rsid w:val="005512BF"/>
    <w:rsid w:val="00551E0B"/>
    <w:rsid w:val="0055283D"/>
    <w:rsid w:val="00552853"/>
    <w:rsid w:val="00552A84"/>
    <w:rsid w:val="005531D6"/>
    <w:rsid w:val="00553A12"/>
    <w:rsid w:val="00553A3B"/>
    <w:rsid w:val="00553B9A"/>
    <w:rsid w:val="00553C5E"/>
    <w:rsid w:val="00554101"/>
    <w:rsid w:val="00554953"/>
    <w:rsid w:val="0055556B"/>
    <w:rsid w:val="00555C7D"/>
    <w:rsid w:val="005561F1"/>
    <w:rsid w:val="0055652F"/>
    <w:rsid w:val="005570C3"/>
    <w:rsid w:val="005571C6"/>
    <w:rsid w:val="00557774"/>
    <w:rsid w:val="0056036B"/>
    <w:rsid w:val="00560B10"/>
    <w:rsid w:val="00560D66"/>
    <w:rsid w:val="00561B4B"/>
    <w:rsid w:val="0056202E"/>
    <w:rsid w:val="005623E5"/>
    <w:rsid w:val="00562ABD"/>
    <w:rsid w:val="00563D13"/>
    <w:rsid w:val="00564378"/>
    <w:rsid w:val="005643D0"/>
    <w:rsid w:val="0056448A"/>
    <w:rsid w:val="005644E6"/>
    <w:rsid w:val="00564751"/>
    <w:rsid w:val="005652D3"/>
    <w:rsid w:val="005654B5"/>
    <w:rsid w:val="005655ED"/>
    <w:rsid w:val="00565B0C"/>
    <w:rsid w:val="00565E02"/>
    <w:rsid w:val="00566421"/>
    <w:rsid w:val="005668B5"/>
    <w:rsid w:val="00566A79"/>
    <w:rsid w:val="005673EB"/>
    <w:rsid w:val="00567536"/>
    <w:rsid w:val="00567A77"/>
    <w:rsid w:val="00567E1D"/>
    <w:rsid w:val="00567EE5"/>
    <w:rsid w:val="0057002D"/>
    <w:rsid w:val="00570191"/>
    <w:rsid w:val="00570261"/>
    <w:rsid w:val="00570411"/>
    <w:rsid w:val="005713A6"/>
    <w:rsid w:val="0057163B"/>
    <w:rsid w:val="00571682"/>
    <w:rsid w:val="005719F8"/>
    <w:rsid w:val="00571BDB"/>
    <w:rsid w:val="00571EFF"/>
    <w:rsid w:val="00571F67"/>
    <w:rsid w:val="005720C7"/>
    <w:rsid w:val="00572118"/>
    <w:rsid w:val="005722A0"/>
    <w:rsid w:val="00572335"/>
    <w:rsid w:val="00572536"/>
    <w:rsid w:val="0057258E"/>
    <w:rsid w:val="005727D6"/>
    <w:rsid w:val="00572BEA"/>
    <w:rsid w:val="005735FB"/>
    <w:rsid w:val="005737A3"/>
    <w:rsid w:val="00573DD3"/>
    <w:rsid w:val="00573EC3"/>
    <w:rsid w:val="00573F87"/>
    <w:rsid w:val="0057461F"/>
    <w:rsid w:val="00575024"/>
    <w:rsid w:val="00575890"/>
    <w:rsid w:val="00575D1A"/>
    <w:rsid w:val="00576163"/>
    <w:rsid w:val="00576671"/>
    <w:rsid w:val="005766D4"/>
    <w:rsid w:val="00576795"/>
    <w:rsid w:val="00576A29"/>
    <w:rsid w:val="00576C50"/>
    <w:rsid w:val="0057709E"/>
    <w:rsid w:val="00577178"/>
    <w:rsid w:val="005774AE"/>
    <w:rsid w:val="005775BA"/>
    <w:rsid w:val="00577900"/>
    <w:rsid w:val="00577D7E"/>
    <w:rsid w:val="00580037"/>
    <w:rsid w:val="005801F8"/>
    <w:rsid w:val="00580801"/>
    <w:rsid w:val="00580DCF"/>
    <w:rsid w:val="00580EF9"/>
    <w:rsid w:val="0058180C"/>
    <w:rsid w:val="00581C10"/>
    <w:rsid w:val="00581D70"/>
    <w:rsid w:val="00582597"/>
    <w:rsid w:val="005827D8"/>
    <w:rsid w:val="00582968"/>
    <w:rsid w:val="00582EB6"/>
    <w:rsid w:val="0058358B"/>
    <w:rsid w:val="005839F9"/>
    <w:rsid w:val="00583DD7"/>
    <w:rsid w:val="00584138"/>
    <w:rsid w:val="005843FE"/>
    <w:rsid w:val="00584811"/>
    <w:rsid w:val="00584C69"/>
    <w:rsid w:val="00584C9E"/>
    <w:rsid w:val="0058502A"/>
    <w:rsid w:val="00585DBB"/>
    <w:rsid w:val="005868C3"/>
    <w:rsid w:val="00586F2B"/>
    <w:rsid w:val="005875BF"/>
    <w:rsid w:val="00587A77"/>
    <w:rsid w:val="00587F39"/>
    <w:rsid w:val="00590211"/>
    <w:rsid w:val="00590C81"/>
    <w:rsid w:val="00591040"/>
    <w:rsid w:val="005918B5"/>
    <w:rsid w:val="00591BC3"/>
    <w:rsid w:val="00591D6E"/>
    <w:rsid w:val="005920C0"/>
    <w:rsid w:val="00592562"/>
    <w:rsid w:val="00592F95"/>
    <w:rsid w:val="00593B05"/>
    <w:rsid w:val="00594147"/>
    <w:rsid w:val="0059442E"/>
    <w:rsid w:val="00594BC2"/>
    <w:rsid w:val="00594E41"/>
    <w:rsid w:val="0059528A"/>
    <w:rsid w:val="0059558F"/>
    <w:rsid w:val="00595A9E"/>
    <w:rsid w:val="00595E9D"/>
    <w:rsid w:val="0059636F"/>
    <w:rsid w:val="00596937"/>
    <w:rsid w:val="00596F06"/>
    <w:rsid w:val="0059721D"/>
    <w:rsid w:val="0059738E"/>
    <w:rsid w:val="0059742B"/>
    <w:rsid w:val="00597ABE"/>
    <w:rsid w:val="00597DBD"/>
    <w:rsid w:val="00597E15"/>
    <w:rsid w:val="00597F3C"/>
    <w:rsid w:val="005A003F"/>
    <w:rsid w:val="005A009B"/>
    <w:rsid w:val="005A0260"/>
    <w:rsid w:val="005A05D7"/>
    <w:rsid w:val="005A07DA"/>
    <w:rsid w:val="005A0DFA"/>
    <w:rsid w:val="005A1419"/>
    <w:rsid w:val="005A14FD"/>
    <w:rsid w:val="005A161E"/>
    <w:rsid w:val="005A1B5C"/>
    <w:rsid w:val="005A1E9E"/>
    <w:rsid w:val="005A21AD"/>
    <w:rsid w:val="005A2B70"/>
    <w:rsid w:val="005A2C77"/>
    <w:rsid w:val="005A3183"/>
    <w:rsid w:val="005A32DE"/>
    <w:rsid w:val="005A337A"/>
    <w:rsid w:val="005A3839"/>
    <w:rsid w:val="005A39A8"/>
    <w:rsid w:val="005A3B80"/>
    <w:rsid w:val="005A3C5F"/>
    <w:rsid w:val="005A3D1B"/>
    <w:rsid w:val="005A43CA"/>
    <w:rsid w:val="005A44CA"/>
    <w:rsid w:val="005A48F8"/>
    <w:rsid w:val="005A4922"/>
    <w:rsid w:val="005A4AF1"/>
    <w:rsid w:val="005A5901"/>
    <w:rsid w:val="005A5984"/>
    <w:rsid w:val="005A5A68"/>
    <w:rsid w:val="005A5D1F"/>
    <w:rsid w:val="005A5F82"/>
    <w:rsid w:val="005A63D7"/>
    <w:rsid w:val="005A6AE5"/>
    <w:rsid w:val="005A6F35"/>
    <w:rsid w:val="005A728C"/>
    <w:rsid w:val="005A7614"/>
    <w:rsid w:val="005A79E4"/>
    <w:rsid w:val="005A7EDB"/>
    <w:rsid w:val="005A7FA5"/>
    <w:rsid w:val="005B0D0C"/>
    <w:rsid w:val="005B0D66"/>
    <w:rsid w:val="005B156F"/>
    <w:rsid w:val="005B198E"/>
    <w:rsid w:val="005B1AD8"/>
    <w:rsid w:val="005B2BA7"/>
    <w:rsid w:val="005B3171"/>
    <w:rsid w:val="005B3663"/>
    <w:rsid w:val="005B36C5"/>
    <w:rsid w:val="005B3B89"/>
    <w:rsid w:val="005B3D6D"/>
    <w:rsid w:val="005B41B4"/>
    <w:rsid w:val="005B439E"/>
    <w:rsid w:val="005B459D"/>
    <w:rsid w:val="005B49C2"/>
    <w:rsid w:val="005B501A"/>
    <w:rsid w:val="005B5103"/>
    <w:rsid w:val="005B5B1A"/>
    <w:rsid w:val="005B5C64"/>
    <w:rsid w:val="005B5E57"/>
    <w:rsid w:val="005B603A"/>
    <w:rsid w:val="005B6147"/>
    <w:rsid w:val="005B6149"/>
    <w:rsid w:val="005B6190"/>
    <w:rsid w:val="005B647E"/>
    <w:rsid w:val="005B66A0"/>
    <w:rsid w:val="005B6848"/>
    <w:rsid w:val="005B68A2"/>
    <w:rsid w:val="005B6EE1"/>
    <w:rsid w:val="005B7323"/>
    <w:rsid w:val="005B7738"/>
    <w:rsid w:val="005C0725"/>
    <w:rsid w:val="005C07FE"/>
    <w:rsid w:val="005C0DC1"/>
    <w:rsid w:val="005C113F"/>
    <w:rsid w:val="005C1166"/>
    <w:rsid w:val="005C1865"/>
    <w:rsid w:val="005C1899"/>
    <w:rsid w:val="005C193F"/>
    <w:rsid w:val="005C1B5C"/>
    <w:rsid w:val="005C216E"/>
    <w:rsid w:val="005C261A"/>
    <w:rsid w:val="005C2C76"/>
    <w:rsid w:val="005C2CE4"/>
    <w:rsid w:val="005C325A"/>
    <w:rsid w:val="005C328C"/>
    <w:rsid w:val="005C38BF"/>
    <w:rsid w:val="005C3B03"/>
    <w:rsid w:val="005C3C13"/>
    <w:rsid w:val="005C3F8B"/>
    <w:rsid w:val="005C4188"/>
    <w:rsid w:val="005C4774"/>
    <w:rsid w:val="005C4BF8"/>
    <w:rsid w:val="005C4ED4"/>
    <w:rsid w:val="005C51F1"/>
    <w:rsid w:val="005C5993"/>
    <w:rsid w:val="005C599E"/>
    <w:rsid w:val="005C5B05"/>
    <w:rsid w:val="005C5EB5"/>
    <w:rsid w:val="005C5F0A"/>
    <w:rsid w:val="005C622E"/>
    <w:rsid w:val="005C636B"/>
    <w:rsid w:val="005C64C0"/>
    <w:rsid w:val="005C692F"/>
    <w:rsid w:val="005C6D3C"/>
    <w:rsid w:val="005C74A4"/>
    <w:rsid w:val="005C7AD7"/>
    <w:rsid w:val="005C7B67"/>
    <w:rsid w:val="005C7C31"/>
    <w:rsid w:val="005C7E3B"/>
    <w:rsid w:val="005C7EBC"/>
    <w:rsid w:val="005D0366"/>
    <w:rsid w:val="005D085E"/>
    <w:rsid w:val="005D0911"/>
    <w:rsid w:val="005D0D43"/>
    <w:rsid w:val="005D0D7F"/>
    <w:rsid w:val="005D0F8C"/>
    <w:rsid w:val="005D0FC5"/>
    <w:rsid w:val="005D1800"/>
    <w:rsid w:val="005D1849"/>
    <w:rsid w:val="005D1D2E"/>
    <w:rsid w:val="005D2050"/>
    <w:rsid w:val="005D21FE"/>
    <w:rsid w:val="005D2BD5"/>
    <w:rsid w:val="005D37D6"/>
    <w:rsid w:val="005D459B"/>
    <w:rsid w:val="005D47F4"/>
    <w:rsid w:val="005D4D0B"/>
    <w:rsid w:val="005D50D2"/>
    <w:rsid w:val="005D517C"/>
    <w:rsid w:val="005D5281"/>
    <w:rsid w:val="005D54BA"/>
    <w:rsid w:val="005D5A5D"/>
    <w:rsid w:val="005D617D"/>
    <w:rsid w:val="005D6D18"/>
    <w:rsid w:val="005D6D9F"/>
    <w:rsid w:val="005D760D"/>
    <w:rsid w:val="005D7714"/>
    <w:rsid w:val="005D7F26"/>
    <w:rsid w:val="005D7F85"/>
    <w:rsid w:val="005E004A"/>
    <w:rsid w:val="005E0B21"/>
    <w:rsid w:val="005E0E64"/>
    <w:rsid w:val="005E1015"/>
    <w:rsid w:val="005E168D"/>
    <w:rsid w:val="005E1741"/>
    <w:rsid w:val="005E1A7E"/>
    <w:rsid w:val="005E1E65"/>
    <w:rsid w:val="005E2236"/>
    <w:rsid w:val="005E2598"/>
    <w:rsid w:val="005E283D"/>
    <w:rsid w:val="005E2926"/>
    <w:rsid w:val="005E3B8E"/>
    <w:rsid w:val="005E4A9C"/>
    <w:rsid w:val="005E59CA"/>
    <w:rsid w:val="005E5AFF"/>
    <w:rsid w:val="005E5C48"/>
    <w:rsid w:val="005E5F2B"/>
    <w:rsid w:val="005E6140"/>
    <w:rsid w:val="005E631C"/>
    <w:rsid w:val="005E67D5"/>
    <w:rsid w:val="005E6A75"/>
    <w:rsid w:val="005E72E4"/>
    <w:rsid w:val="005E750B"/>
    <w:rsid w:val="005E7EB2"/>
    <w:rsid w:val="005F0163"/>
    <w:rsid w:val="005F016B"/>
    <w:rsid w:val="005F1064"/>
    <w:rsid w:val="005F1371"/>
    <w:rsid w:val="005F1AF6"/>
    <w:rsid w:val="005F1FAB"/>
    <w:rsid w:val="005F240B"/>
    <w:rsid w:val="005F2497"/>
    <w:rsid w:val="005F26D4"/>
    <w:rsid w:val="005F26FF"/>
    <w:rsid w:val="005F2F60"/>
    <w:rsid w:val="005F40CA"/>
    <w:rsid w:val="005F4594"/>
    <w:rsid w:val="005F4675"/>
    <w:rsid w:val="005F498B"/>
    <w:rsid w:val="005F4A24"/>
    <w:rsid w:val="005F4E1F"/>
    <w:rsid w:val="005F5061"/>
    <w:rsid w:val="005F50BF"/>
    <w:rsid w:val="005F5185"/>
    <w:rsid w:val="005F52DC"/>
    <w:rsid w:val="005F571B"/>
    <w:rsid w:val="005F575A"/>
    <w:rsid w:val="005F589D"/>
    <w:rsid w:val="005F5C45"/>
    <w:rsid w:val="005F63BB"/>
    <w:rsid w:val="005F63EE"/>
    <w:rsid w:val="005F68F4"/>
    <w:rsid w:val="005F6FEC"/>
    <w:rsid w:val="005F7079"/>
    <w:rsid w:val="005F7196"/>
    <w:rsid w:val="005F7784"/>
    <w:rsid w:val="005F7BF8"/>
    <w:rsid w:val="006001A2"/>
    <w:rsid w:val="0060035F"/>
    <w:rsid w:val="0060038A"/>
    <w:rsid w:val="0060087A"/>
    <w:rsid w:val="00600D68"/>
    <w:rsid w:val="00600EDE"/>
    <w:rsid w:val="00600F05"/>
    <w:rsid w:val="00600F64"/>
    <w:rsid w:val="0060154F"/>
    <w:rsid w:val="006016E9"/>
    <w:rsid w:val="006019D4"/>
    <w:rsid w:val="00601A96"/>
    <w:rsid w:val="00601C19"/>
    <w:rsid w:val="00602277"/>
    <w:rsid w:val="00602449"/>
    <w:rsid w:val="0060294D"/>
    <w:rsid w:val="00603D91"/>
    <w:rsid w:val="00604C37"/>
    <w:rsid w:val="00604CBF"/>
    <w:rsid w:val="00604E17"/>
    <w:rsid w:val="00604E56"/>
    <w:rsid w:val="00605054"/>
    <w:rsid w:val="006053C8"/>
    <w:rsid w:val="0060552C"/>
    <w:rsid w:val="00605828"/>
    <w:rsid w:val="0060595C"/>
    <w:rsid w:val="00605B06"/>
    <w:rsid w:val="0060621D"/>
    <w:rsid w:val="00606590"/>
    <w:rsid w:val="0060677A"/>
    <w:rsid w:val="00606E85"/>
    <w:rsid w:val="00607418"/>
    <w:rsid w:val="00607422"/>
    <w:rsid w:val="006074C2"/>
    <w:rsid w:val="0060757C"/>
    <w:rsid w:val="006075B0"/>
    <w:rsid w:val="006076FE"/>
    <w:rsid w:val="00607932"/>
    <w:rsid w:val="00607A09"/>
    <w:rsid w:val="00607BFB"/>
    <w:rsid w:val="00607F05"/>
    <w:rsid w:val="006100A6"/>
    <w:rsid w:val="00610120"/>
    <w:rsid w:val="0061022F"/>
    <w:rsid w:val="006102D3"/>
    <w:rsid w:val="0061040D"/>
    <w:rsid w:val="006105C5"/>
    <w:rsid w:val="006108A6"/>
    <w:rsid w:val="006113C7"/>
    <w:rsid w:val="0061175C"/>
    <w:rsid w:val="00611789"/>
    <w:rsid w:val="0061197A"/>
    <w:rsid w:val="00611EEE"/>
    <w:rsid w:val="0061236A"/>
    <w:rsid w:val="00612739"/>
    <w:rsid w:val="00612741"/>
    <w:rsid w:val="00613286"/>
    <w:rsid w:val="00613414"/>
    <w:rsid w:val="006134A1"/>
    <w:rsid w:val="006139BF"/>
    <w:rsid w:val="00613B49"/>
    <w:rsid w:val="00613C45"/>
    <w:rsid w:val="00614033"/>
    <w:rsid w:val="00614089"/>
    <w:rsid w:val="0061415D"/>
    <w:rsid w:val="006143CC"/>
    <w:rsid w:val="006152F3"/>
    <w:rsid w:val="00615736"/>
    <w:rsid w:val="00615954"/>
    <w:rsid w:val="00615C4E"/>
    <w:rsid w:val="006161D0"/>
    <w:rsid w:val="0061624F"/>
    <w:rsid w:val="00616606"/>
    <w:rsid w:val="0061791D"/>
    <w:rsid w:val="00617B7E"/>
    <w:rsid w:val="00620703"/>
    <w:rsid w:val="00620B5A"/>
    <w:rsid w:val="00621155"/>
    <w:rsid w:val="0062123A"/>
    <w:rsid w:val="006215F7"/>
    <w:rsid w:val="00621A6E"/>
    <w:rsid w:val="00621FF4"/>
    <w:rsid w:val="00622182"/>
    <w:rsid w:val="006227D6"/>
    <w:rsid w:val="006228C2"/>
    <w:rsid w:val="006229B5"/>
    <w:rsid w:val="00622C61"/>
    <w:rsid w:val="00622D6B"/>
    <w:rsid w:val="00622F23"/>
    <w:rsid w:val="0062302B"/>
    <w:rsid w:val="0062310D"/>
    <w:rsid w:val="0062320D"/>
    <w:rsid w:val="006238D0"/>
    <w:rsid w:val="00623D80"/>
    <w:rsid w:val="006240B3"/>
    <w:rsid w:val="006244FA"/>
    <w:rsid w:val="00624E04"/>
    <w:rsid w:val="00624F2D"/>
    <w:rsid w:val="00624F63"/>
    <w:rsid w:val="00625246"/>
    <w:rsid w:val="00625644"/>
    <w:rsid w:val="0062599C"/>
    <w:rsid w:val="0062617D"/>
    <w:rsid w:val="006261BF"/>
    <w:rsid w:val="006262DC"/>
    <w:rsid w:val="0062645D"/>
    <w:rsid w:val="00626496"/>
    <w:rsid w:val="00626742"/>
    <w:rsid w:val="0062719F"/>
    <w:rsid w:val="006272AE"/>
    <w:rsid w:val="006273DA"/>
    <w:rsid w:val="00630569"/>
    <w:rsid w:val="00630929"/>
    <w:rsid w:val="00630A83"/>
    <w:rsid w:val="0063158B"/>
    <w:rsid w:val="006315F9"/>
    <w:rsid w:val="00631662"/>
    <w:rsid w:val="00631AF8"/>
    <w:rsid w:val="00631C6D"/>
    <w:rsid w:val="00631D95"/>
    <w:rsid w:val="00631DC8"/>
    <w:rsid w:val="00631E48"/>
    <w:rsid w:val="006321FE"/>
    <w:rsid w:val="006323BB"/>
    <w:rsid w:val="006328E7"/>
    <w:rsid w:val="00632D0D"/>
    <w:rsid w:val="006330FA"/>
    <w:rsid w:val="00633C1E"/>
    <w:rsid w:val="00633C61"/>
    <w:rsid w:val="0063447E"/>
    <w:rsid w:val="006349E2"/>
    <w:rsid w:val="00634EF9"/>
    <w:rsid w:val="00634EFA"/>
    <w:rsid w:val="00634F32"/>
    <w:rsid w:val="00635767"/>
    <w:rsid w:val="00635889"/>
    <w:rsid w:val="00635C7C"/>
    <w:rsid w:val="00635C8C"/>
    <w:rsid w:val="00635FF0"/>
    <w:rsid w:val="00636689"/>
    <w:rsid w:val="00636AC6"/>
    <w:rsid w:val="00636E26"/>
    <w:rsid w:val="006370A3"/>
    <w:rsid w:val="0063735C"/>
    <w:rsid w:val="006373A2"/>
    <w:rsid w:val="00637978"/>
    <w:rsid w:val="00637F1A"/>
    <w:rsid w:val="00637FAF"/>
    <w:rsid w:val="00637FB1"/>
    <w:rsid w:val="0064001E"/>
    <w:rsid w:val="0064011D"/>
    <w:rsid w:val="00640143"/>
    <w:rsid w:val="00640429"/>
    <w:rsid w:val="00641181"/>
    <w:rsid w:val="0064140E"/>
    <w:rsid w:val="00641499"/>
    <w:rsid w:val="006415DC"/>
    <w:rsid w:val="0064173D"/>
    <w:rsid w:val="0064184F"/>
    <w:rsid w:val="00641B74"/>
    <w:rsid w:val="00641F0E"/>
    <w:rsid w:val="006421E0"/>
    <w:rsid w:val="0064263C"/>
    <w:rsid w:val="00642645"/>
    <w:rsid w:val="006426B0"/>
    <w:rsid w:val="006427C1"/>
    <w:rsid w:val="00642AFA"/>
    <w:rsid w:val="006432E9"/>
    <w:rsid w:val="0064343F"/>
    <w:rsid w:val="00643647"/>
    <w:rsid w:val="0064380F"/>
    <w:rsid w:val="00643813"/>
    <w:rsid w:val="006438B9"/>
    <w:rsid w:val="0064399A"/>
    <w:rsid w:val="00643F3D"/>
    <w:rsid w:val="006441CB"/>
    <w:rsid w:val="0064487B"/>
    <w:rsid w:val="006455F1"/>
    <w:rsid w:val="00645E83"/>
    <w:rsid w:val="006463F6"/>
    <w:rsid w:val="006465AE"/>
    <w:rsid w:val="00646757"/>
    <w:rsid w:val="00646C11"/>
    <w:rsid w:val="00646D90"/>
    <w:rsid w:val="006475E8"/>
    <w:rsid w:val="00647635"/>
    <w:rsid w:val="00647957"/>
    <w:rsid w:val="00647B5D"/>
    <w:rsid w:val="00647D97"/>
    <w:rsid w:val="00650050"/>
    <w:rsid w:val="006503D3"/>
    <w:rsid w:val="00650AC0"/>
    <w:rsid w:val="00650FDF"/>
    <w:rsid w:val="0065114B"/>
    <w:rsid w:val="00651C62"/>
    <w:rsid w:val="0065277B"/>
    <w:rsid w:val="00652B85"/>
    <w:rsid w:val="00652BAE"/>
    <w:rsid w:val="00652D38"/>
    <w:rsid w:val="00652E3C"/>
    <w:rsid w:val="0065306D"/>
    <w:rsid w:val="00653877"/>
    <w:rsid w:val="0065392E"/>
    <w:rsid w:val="0065397D"/>
    <w:rsid w:val="00653BEE"/>
    <w:rsid w:val="00654100"/>
    <w:rsid w:val="00654439"/>
    <w:rsid w:val="00654662"/>
    <w:rsid w:val="0065475D"/>
    <w:rsid w:val="00654AB3"/>
    <w:rsid w:val="00654B31"/>
    <w:rsid w:val="0065507F"/>
    <w:rsid w:val="006553A8"/>
    <w:rsid w:val="00655556"/>
    <w:rsid w:val="00655574"/>
    <w:rsid w:val="00655D82"/>
    <w:rsid w:val="00655E83"/>
    <w:rsid w:val="00655FA8"/>
    <w:rsid w:val="00656AEF"/>
    <w:rsid w:val="00656F67"/>
    <w:rsid w:val="00657788"/>
    <w:rsid w:val="00657EF5"/>
    <w:rsid w:val="00657F5D"/>
    <w:rsid w:val="00660B26"/>
    <w:rsid w:val="0066179D"/>
    <w:rsid w:val="006617CB"/>
    <w:rsid w:val="0066198A"/>
    <w:rsid w:val="00661AC9"/>
    <w:rsid w:val="00661C49"/>
    <w:rsid w:val="006620AE"/>
    <w:rsid w:val="00662FA9"/>
    <w:rsid w:val="00663087"/>
    <w:rsid w:val="00663199"/>
    <w:rsid w:val="00663CED"/>
    <w:rsid w:val="00663D40"/>
    <w:rsid w:val="006643A8"/>
    <w:rsid w:val="006643FA"/>
    <w:rsid w:val="00664EF6"/>
    <w:rsid w:val="006650BA"/>
    <w:rsid w:val="006667CB"/>
    <w:rsid w:val="0066681B"/>
    <w:rsid w:val="00666C72"/>
    <w:rsid w:val="006679EC"/>
    <w:rsid w:val="00667CE5"/>
    <w:rsid w:val="00667E62"/>
    <w:rsid w:val="006700DE"/>
    <w:rsid w:val="00670169"/>
    <w:rsid w:val="00670251"/>
    <w:rsid w:val="0067026D"/>
    <w:rsid w:val="0067045C"/>
    <w:rsid w:val="00670540"/>
    <w:rsid w:val="00670D60"/>
    <w:rsid w:val="00670E26"/>
    <w:rsid w:val="006711E3"/>
    <w:rsid w:val="00671408"/>
    <w:rsid w:val="006723AF"/>
    <w:rsid w:val="00672465"/>
    <w:rsid w:val="00672A1F"/>
    <w:rsid w:val="00673478"/>
    <w:rsid w:val="00673BC4"/>
    <w:rsid w:val="00673F36"/>
    <w:rsid w:val="0067408B"/>
    <w:rsid w:val="00674149"/>
    <w:rsid w:val="00674702"/>
    <w:rsid w:val="00674A0B"/>
    <w:rsid w:val="00674C93"/>
    <w:rsid w:val="00674EC6"/>
    <w:rsid w:val="006750D4"/>
    <w:rsid w:val="00675638"/>
    <w:rsid w:val="00675EBC"/>
    <w:rsid w:val="0067619A"/>
    <w:rsid w:val="006764A0"/>
    <w:rsid w:val="006778CD"/>
    <w:rsid w:val="00677BC2"/>
    <w:rsid w:val="00677F90"/>
    <w:rsid w:val="006800E3"/>
    <w:rsid w:val="00680506"/>
    <w:rsid w:val="00680836"/>
    <w:rsid w:val="0068088F"/>
    <w:rsid w:val="00680ED6"/>
    <w:rsid w:val="00681013"/>
    <w:rsid w:val="006812C4"/>
    <w:rsid w:val="00681A63"/>
    <w:rsid w:val="00681DC8"/>
    <w:rsid w:val="006820C4"/>
    <w:rsid w:val="00682678"/>
    <w:rsid w:val="00682953"/>
    <w:rsid w:val="00682BCC"/>
    <w:rsid w:val="00682D71"/>
    <w:rsid w:val="00682EDE"/>
    <w:rsid w:val="00683058"/>
    <w:rsid w:val="0068335A"/>
    <w:rsid w:val="00683A1D"/>
    <w:rsid w:val="00683FA7"/>
    <w:rsid w:val="00684093"/>
    <w:rsid w:val="0068455E"/>
    <w:rsid w:val="0068482E"/>
    <w:rsid w:val="00684ADE"/>
    <w:rsid w:val="00684FB7"/>
    <w:rsid w:val="006852A6"/>
    <w:rsid w:val="00685416"/>
    <w:rsid w:val="0068566F"/>
    <w:rsid w:val="0068598E"/>
    <w:rsid w:val="00685AD9"/>
    <w:rsid w:val="00686028"/>
    <w:rsid w:val="006863DB"/>
    <w:rsid w:val="00686632"/>
    <w:rsid w:val="00686C42"/>
    <w:rsid w:val="006870C1"/>
    <w:rsid w:val="00687174"/>
    <w:rsid w:val="0068757B"/>
    <w:rsid w:val="00687886"/>
    <w:rsid w:val="006878DC"/>
    <w:rsid w:val="00687F8E"/>
    <w:rsid w:val="006903A9"/>
    <w:rsid w:val="0069050A"/>
    <w:rsid w:val="00690A5E"/>
    <w:rsid w:val="00690B79"/>
    <w:rsid w:val="006913AC"/>
    <w:rsid w:val="00691D0C"/>
    <w:rsid w:val="006923C2"/>
    <w:rsid w:val="00692BE4"/>
    <w:rsid w:val="00693120"/>
    <w:rsid w:val="00693820"/>
    <w:rsid w:val="00693CFA"/>
    <w:rsid w:val="00693EB8"/>
    <w:rsid w:val="00693F22"/>
    <w:rsid w:val="006941ED"/>
    <w:rsid w:val="00694384"/>
    <w:rsid w:val="00694BDF"/>
    <w:rsid w:val="00694F9E"/>
    <w:rsid w:val="00695147"/>
    <w:rsid w:val="00695295"/>
    <w:rsid w:val="006962A3"/>
    <w:rsid w:val="0069677F"/>
    <w:rsid w:val="006968D6"/>
    <w:rsid w:val="00696AB1"/>
    <w:rsid w:val="00696E6D"/>
    <w:rsid w:val="006971E2"/>
    <w:rsid w:val="006972B7"/>
    <w:rsid w:val="00697937"/>
    <w:rsid w:val="00697AEB"/>
    <w:rsid w:val="006A0B90"/>
    <w:rsid w:val="006A1191"/>
    <w:rsid w:val="006A1241"/>
    <w:rsid w:val="006A18A7"/>
    <w:rsid w:val="006A1BCC"/>
    <w:rsid w:val="006A2300"/>
    <w:rsid w:val="006A2380"/>
    <w:rsid w:val="006A2785"/>
    <w:rsid w:val="006A28B8"/>
    <w:rsid w:val="006A2F4F"/>
    <w:rsid w:val="006A2F8F"/>
    <w:rsid w:val="006A2FEB"/>
    <w:rsid w:val="006A3E30"/>
    <w:rsid w:val="006A3E67"/>
    <w:rsid w:val="006A427A"/>
    <w:rsid w:val="006A4636"/>
    <w:rsid w:val="006A46AC"/>
    <w:rsid w:val="006A46C7"/>
    <w:rsid w:val="006A4919"/>
    <w:rsid w:val="006A4A0E"/>
    <w:rsid w:val="006A4B7F"/>
    <w:rsid w:val="006A4EF2"/>
    <w:rsid w:val="006A55FB"/>
    <w:rsid w:val="006A60E7"/>
    <w:rsid w:val="006A61AF"/>
    <w:rsid w:val="006A62C0"/>
    <w:rsid w:val="006A6367"/>
    <w:rsid w:val="006A6579"/>
    <w:rsid w:val="006A672F"/>
    <w:rsid w:val="006A675B"/>
    <w:rsid w:val="006A6885"/>
    <w:rsid w:val="006A6F81"/>
    <w:rsid w:val="006A70D3"/>
    <w:rsid w:val="006A7321"/>
    <w:rsid w:val="006A7710"/>
    <w:rsid w:val="006A7E6C"/>
    <w:rsid w:val="006B0430"/>
    <w:rsid w:val="006B0745"/>
    <w:rsid w:val="006B107A"/>
    <w:rsid w:val="006B16AE"/>
    <w:rsid w:val="006B1AD1"/>
    <w:rsid w:val="006B1F89"/>
    <w:rsid w:val="006B25B4"/>
    <w:rsid w:val="006B293E"/>
    <w:rsid w:val="006B29A0"/>
    <w:rsid w:val="006B2C07"/>
    <w:rsid w:val="006B31A0"/>
    <w:rsid w:val="006B3252"/>
    <w:rsid w:val="006B3BAE"/>
    <w:rsid w:val="006B4215"/>
    <w:rsid w:val="006B4D01"/>
    <w:rsid w:val="006B4DBF"/>
    <w:rsid w:val="006B4FA8"/>
    <w:rsid w:val="006B57EB"/>
    <w:rsid w:val="006B5FBE"/>
    <w:rsid w:val="006B6071"/>
    <w:rsid w:val="006B61BB"/>
    <w:rsid w:val="006B64A3"/>
    <w:rsid w:val="006B650B"/>
    <w:rsid w:val="006B6ACC"/>
    <w:rsid w:val="006B74E0"/>
    <w:rsid w:val="006B789D"/>
    <w:rsid w:val="006C008E"/>
    <w:rsid w:val="006C039A"/>
    <w:rsid w:val="006C082E"/>
    <w:rsid w:val="006C09FC"/>
    <w:rsid w:val="006C0D4B"/>
    <w:rsid w:val="006C0F07"/>
    <w:rsid w:val="006C1A73"/>
    <w:rsid w:val="006C1B47"/>
    <w:rsid w:val="006C20E3"/>
    <w:rsid w:val="006C2A6C"/>
    <w:rsid w:val="006C34A1"/>
    <w:rsid w:val="006C34C1"/>
    <w:rsid w:val="006C3947"/>
    <w:rsid w:val="006C3BC3"/>
    <w:rsid w:val="006C3C47"/>
    <w:rsid w:val="006C410D"/>
    <w:rsid w:val="006C41CA"/>
    <w:rsid w:val="006C42C7"/>
    <w:rsid w:val="006C44E2"/>
    <w:rsid w:val="006C4A31"/>
    <w:rsid w:val="006C4E3F"/>
    <w:rsid w:val="006C5064"/>
    <w:rsid w:val="006C5400"/>
    <w:rsid w:val="006C5612"/>
    <w:rsid w:val="006C5620"/>
    <w:rsid w:val="006C5947"/>
    <w:rsid w:val="006C5981"/>
    <w:rsid w:val="006C5C05"/>
    <w:rsid w:val="006C62E6"/>
    <w:rsid w:val="006C6425"/>
    <w:rsid w:val="006C65DE"/>
    <w:rsid w:val="006C6781"/>
    <w:rsid w:val="006C6969"/>
    <w:rsid w:val="006C6C43"/>
    <w:rsid w:val="006C6C63"/>
    <w:rsid w:val="006C702E"/>
    <w:rsid w:val="006C7988"/>
    <w:rsid w:val="006C7C65"/>
    <w:rsid w:val="006D0683"/>
    <w:rsid w:val="006D1195"/>
    <w:rsid w:val="006D12E0"/>
    <w:rsid w:val="006D1992"/>
    <w:rsid w:val="006D19C4"/>
    <w:rsid w:val="006D1B5A"/>
    <w:rsid w:val="006D210F"/>
    <w:rsid w:val="006D2558"/>
    <w:rsid w:val="006D295F"/>
    <w:rsid w:val="006D2E4B"/>
    <w:rsid w:val="006D2F84"/>
    <w:rsid w:val="006D31B4"/>
    <w:rsid w:val="006D3659"/>
    <w:rsid w:val="006D377A"/>
    <w:rsid w:val="006D3A9A"/>
    <w:rsid w:val="006D3D16"/>
    <w:rsid w:val="006D3EE7"/>
    <w:rsid w:val="006D41EE"/>
    <w:rsid w:val="006D4423"/>
    <w:rsid w:val="006D4493"/>
    <w:rsid w:val="006D45A5"/>
    <w:rsid w:val="006D4C07"/>
    <w:rsid w:val="006D5060"/>
    <w:rsid w:val="006D590B"/>
    <w:rsid w:val="006D5A90"/>
    <w:rsid w:val="006D5F80"/>
    <w:rsid w:val="006D6057"/>
    <w:rsid w:val="006D60B0"/>
    <w:rsid w:val="006D62EC"/>
    <w:rsid w:val="006D68F7"/>
    <w:rsid w:val="006D6CBC"/>
    <w:rsid w:val="006D70BC"/>
    <w:rsid w:val="006D7268"/>
    <w:rsid w:val="006D7744"/>
    <w:rsid w:val="006D7747"/>
    <w:rsid w:val="006D790E"/>
    <w:rsid w:val="006D7AB9"/>
    <w:rsid w:val="006E0000"/>
    <w:rsid w:val="006E01D5"/>
    <w:rsid w:val="006E0490"/>
    <w:rsid w:val="006E1200"/>
    <w:rsid w:val="006E13B4"/>
    <w:rsid w:val="006E14C2"/>
    <w:rsid w:val="006E172B"/>
    <w:rsid w:val="006E174D"/>
    <w:rsid w:val="006E1963"/>
    <w:rsid w:val="006E1FB1"/>
    <w:rsid w:val="006E252A"/>
    <w:rsid w:val="006E30A3"/>
    <w:rsid w:val="006E3641"/>
    <w:rsid w:val="006E3988"/>
    <w:rsid w:val="006E428D"/>
    <w:rsid w:val="006E4661"/>
    <w:rsid w:val="006E46C6"/>
    <w:rsid w:val="006E4C98"/>
    <w:rsid w:val="006E5041"/>
    <w:rsid w:val="006E5242"/>
    <w:rsid w:val="006E550B"/>
    <w:rsid w:val="006E559F"/>
    <w:rsid w:val="006E566D"/>
    <w:rsid w:val="006E5C2B"/>
    <w:rsid w:val="006E626D"/>
    <w:rsid w:val="006E6983"/>
    <w:rsid w:val="006E6D2F"/>
    <w:rsid w:val="006E6F95"/>
    <w:rsid w:val="006E7887"/>
    <w:rsid w:val="006E7E12"/>
    <w:rsid w:val="006E7F98"/>
    <w:rsid w:val="006F067F"/>
    <w:rsid w:val="006F12FF"/>
    <w:rsid w:val="006F1409"/>
    <w:rsid w:val="006F1780"/>
    <w:rsid w:val="006F18D1"/>
    <w:rsid w:val="006F1AAF"/>
    <w:rsid w:val="006F1B6A"/>
    <w:rsid w:val="006F1F54"/>
    <w:rsid w:val="006F2795"/>
    <w:rsid w:val="006F2A9A"/>
    <w:rsid w:val="006F2C7D"/>
    <w:rsid w:val="006F2E85"/>
    <w:rsid w:val="006F3160"/>
    <w:rsid w:val="006F3570"/>
    <w:rsid w:val="006F3798"/>
    <w:rsid w:val="006F37EB"/>
    <w:rsid w:val="006F3C71"/>
    <w:rsid w:val="006F3EC4"/>
    <w:rsid w:val="006F441F"/>
    <w:rsid w:val="006F4B9B"/>
    <w:rsid w:val="006F4CA2"/>
    <w:rsid w:val="006F4EFA"/>
    <w:rsid w:val="006F4F5C"/>
    <w:rsid w:val="006F51BD"/>
    <w:rsid w:val="006F5246"/>
    <w:rsid w:val="006F60FF"/>
    <w:rsid w:val="006F63AF"/>
    <w:rsid w:val="006F65A1"/>
    <w:rsid w:val="006F7589"/>
    <w:rsid w:val="006F75CD"/>
    <w:rsid w:val="006F7683"/>
    <w:rsid w:val="006F778D"/>
    <w:rsid w:val="006F7E59"/>
    <w:rsid w:val="007000E8"/>
    <w:rsid w:val="007004F7"/>
    <w:rsid w:val="00700A50"/>
    <w:rsid w:val="00700BC5"/>
    <w:rsid w:val="00701257"/>
    <w:rsid w:val="00701286"/>
    <w:rsid w:val="007012DB"/>
    <w:rsid w:val="00701425"/>
    <w:rsid w:val="00701871"/>
    <w:rsid w:val="00703214"/>
    <w:rsid w:val="00704100"/>
    <w:rsid w:val="007041E4"/>
    <w:rsid w:val="00704647"/>
    <w:rsid w:val="00704D4A"/>
    <w:rsid w:val="00704DED"/>
    <w:rsid w:val="00705221"/>
    <w:rsid w:val="00705400"/>
    <w:rsid w:val="00705655"/>
    <w:rsid w:val="007057C5"/>
    <w:rsid w:val="007058B9"/>
    <w:rsid w:val="00705986"/>
    <w:rsid w:val="00705B20"/>
    <w:rsid w:val="00705E70"/>
    <w:rsid w:val="007065C6"/>
    <w:rsid w:val="00707475"/>
    <w:rsid w:val="00707528"/>
    <w:rsid w:val="00707633"/>
    <w:rsid w:val="00707CA4"/>
    <w:rsid w:val="00707E5D"/>
    <w:rsid w:val="0071011E"/>
    <w:rsid w:val="007104D4"/>
    <w:rsid w:val="00710694"/>
    <w:rsid w:val="007109B0"/>
    <w:rsid w:val="00710B09"/>
    <w:rsid w:val="00710D47"/>
    <w:rsid w:val="00710E6A"/>
    <w:rsid w:val="00711702"/>
    <w:rsid w:val="00711715"/>
    <w:rsid w:val="00711754"/>
    <w:rsid w:val="007124FD"/>
    <w:rsid w:val="007128D2"/>
    <w:rsid w:val="00712D45"/>
    <w:rsid w:val="00713023"/>
    <w:rsid w:val="0071353A"/>
    <w:rsid w:val="00713889"/>
    <w:rsid w:val="007138AB"/>
    <w:rsid w:val="007138C8"/>
    <w:rsid w:val="00713B3C"/>
    <w:rsid w:val="007140A7"/>
    <w:rsid w:val="00714393"/>
    <w:rsid w:val="00714771"/>
    <w:rsid w:val="00714C53"/>
    <w:rsid w:val="00715418"/>
    <w:rsid w:val="00715502"/>
    <w:rsid w:val="00715676"/>
    <w:rsid w:val="0071573A"/>
    <w:rsid w:val="00715B80"/>
    <w:rsid w:val="00715FB0"/>
    <w:rsid w:val="00717193"/>
    <w:rsid w:val="007172A4"/>
    <w:rsid w:val="0071757B"/>
    <w:rsid w:val="00717637"/>
    <w:rsid w:val="00717870"/>
    <w:rsid w:val="00717A01"/>
    <w:rsid w:val="00717A05"/>
    <w:rsid w:val="00717A0E"/>
    <w:rsid w:val="007201D4"/>
    <w:rsid w:val="00720225"/>
    <w:rsid w:val="007203DA"/>
    <w:rsid w:val="00720AB3"/>
    <w:rsid w:val="00720B59"/>
    <w:rsid w:val="00721537"/>
    <w:rsid w:val="00721738"/>
    <w:rsid w:val="00721804"/>
    <w:rsid w:val="00721C51"/>
    <w:rsid w:val="00721D0F"/>
    <w:rsid w:val="00721DAA"/>
    <w:rsid w:val="0072227F"/>
    <w:rsid w:val="00722727"/>
    <w:rsid w:val="0072276F"/>
    <w:rsid w:val="00722D4B"/>
    <w:rsid w:val="00722F0D"/>
    <w:rsid w:val="00723015"/>
    <w:rsid w:val="007234A9"/>
    <w:rsid w:val="007236DD"/>
    <w:rsid w:val="00723F7B"/>
    <w:rsid w:val="00723FFF"/>
    <w:rsid w:val="0072497D"/>
    <w:rsid w:val="00724F56"/>
    <w:rsid w:val="00724FAE"/>
    <w:rsid w:val="007257B5"/>
    <w:rsid w:val="007257CF"/>
    <w:rsid w:val="007257E4"/>
    <w:rsid w:val="00725B6D"/>
    <w:rsid w:val="00725C69"/>
    <w:rsid w:val="00725D1F"/>
    <w:rsid w:val="00725DC3"/>
    <w:rsid w:val="0072645C"/>
    <w:rsid w:val="0072649D"/>
    <w:rsid w:val="00726779"/>
    <w:rsid w:val="00727276"/>
    <w:rsid w:val="007272FB"/>
    <w:rsid w:val="007275D7"/>
    <w:rsid w:val="00727BF6"/>
    <w:rsid w:val="00727C9A"/>
    <w:rsid w:val="00727CBB"/>
    <w:rsid w:val="007306CB"/>
    <w:rsid w:val="00730E87"/>
    <w:rsid w:val="00730FA4"/>
    <w:rsid w:val="007315C1"/>
    <w:rsid w:val="00731F76"/>
    <w:rsid w:val="00732111"/>
    <w:rsid w:val="007321BD"/>
    <w:rsid w:val="00732865"/>
    <w:rsid w:val="00732D84"/>
    <w:rsid w:val="00733419"/>
    <w:rsid w:val="00733459"/>
    <w:rsid w:val="007335F0"/>
    <w:rsid w:val="0073371E"/>
    <w:rsid w:val="0073383C"/>
    <w:rsid w:val="00733A45"/>
    <w:rsid w:val="0073408A"/>
    <w:rsid w:val="00734601"/>
    <w:rsid w:val="007348EC"/>
    <w:rsid w:val="00734D29"/>
    <w:rsid w:val="00734FFE"/>
    <w:rsid w:val="00735323"/>
    <w:rsid w:val="0073533E"/>
    <w:rsid w:val="00735717"/>
    <w:rsid w:val="007357F5"/>
    <w:rsid w:val="00735C2C"/>
    <w:rsid w:val="00735E68"/>
    <w:rsid w:val="00736140"/>
    <w:rsid w:val="00736267"/>
    <w:rsid w:val="007362BC"/>
    <w:rsid w:val="007365FD"/>
    <w:rsid w:val="0073667E"/>
    <w:rsid w:val="00736D93"/>
    <w:rsid w:val="00736FA9"/>
    <w:rsid w:val="00737044"/>
    <w:rsid w:val="0073716D"/>
    <w:rsid w:val="007372C9"/>
    <w:rsid w:val="00737671"/>
    <w:rsid w:val="0073798A"/>
    <w:rsid w:val="00737B21"/>
    <w:rsid w:val="00737D28"/>
    <w:rsid w:val="00737E71"/>
    <w:rsid w:val="00737F74"/>
    <w:rsid w:val="00740054"/>
    <w:rsid w:val="007409E2"/>
    <w:rsid w:val="00740D16"/>
    <w:rsid w:val="007411CB"/>
    <w:rsid w:val="00741F93"/>
    <w:rsid w:val="00742824"/>
    <w:rsid w:val="0074285E"/>
    <w:rsid w:val="00742929"/>
    <w:rsid w:val="00743478"/>
    <w:rsid w:val="007437C9"/>
    <w:rsid w:val="007437DF"/>
    <w:rsid w:val="007438AB"/>
    <w:rsid w:val="007439AF"/>
    <w:rsid w:val="00743D6A"/>
    <w:rsid w:val="00744202"/>
    <w:rsid w:val="007442C9"/>
    <w:rsid w:val="007442F6"/>
    <w:rsid w:val="00744513"/>
    <w:rsid w:val="007448D4"/>
    <w:rsid w:val="00744A5F"/>
    <w:rsid w:val="0074520B"/>
    <w:rsid w:val="00745748"/>
    <w:rsid w:val="00745B9D"/>
    <w:rsid w:val="00745C83"/>
    <w:rsid w:val="0074611C"/>
    <w:rsid w:val="00746418"/>
    <w:rsid w:val="00746472"/>
    <w:rsid w:val="0074672A"/>
    <w:rsid w:val="00746AE2"/>
    <w:rsid w:val="00746B9D"/>
    <w:rsid w:val="00746BEC"/>
    <w:rsid w:val="00746D5F"/>
    <w:rsid w:val="00746DE4"/>
    <w:rsid w:val="007471A8"/>
    <w:rsid w:val="0074728C"/>
    <w:rsid w:val="00747310"/>
    <w:rsid w:val="00747498"/>
    <w:rsid w:val="00747F6A"/>
    <w:rsid w:val="007505ED"/>
    <w:rsid w:val="00750936"/>
    <w:rsid w:val="0075095B"/>
    <w:rsid w:val="0075108E"/>
    <w:rsid w:val="007515B2"/>
    <w:rsid w:val="00751BC0"/>
    <w:rsid w:val="00751C92"/>
    <w:rsid w:val="00751D23"/>
    <w:rsid w:val="00751ED3"/>
    <w:rsid w:val="00752110"/>
    <w:rsid w:val="00752162"/>
    <w:rsid w:val="007523F2"/>
    <w:rsid w:val="00752D5A"/>
    <w:rsid w:val="00752FB7"/>
    <w:rsid w:val="00753413"/>
    <w:rsid w:val="00754D28"/>
    <w:rsid w:val="00754F37"/>
    <w:rsid w:val="00754FA0"/>
    <w:rsid w:val="00755949"/>
    <w:rsid w:val="00755C20"/>
    <w:rsid w:val="00755FC6"/>
    <w:rsid w:val="007564C7"/>
    <w:rsid w:val="0075669A"/>
    <w:rsid w:val="0075675A"/>
    <w:rsid w:val="00756D16"/>
    <w:rsid w:val="007574F1"/>
    <w:rsid w:val="00757981"/>
    <w:rsid w:val="00757E70"/>
    <w:rsid w:val="00760416"/>
    <w:rsid w:val="00760542"/>
    <w:rsid w:val="00760648"/>
    <w:rsid w:val="00760861"/>
    <w:rsid w:val="0076109E"/>
    <w:rsid w:val="007613CD"/>
    <w:rsid w:val="00761CB4"/>
    <w:rsid w:val="00762085"/>
    <w:rsid w:val="00762479"/>
    <w:rsid w:val="007628A1"/>
    <w:rsid w:val="0076293B"/>
    <w:rsid w:val="00763923"/>
    <w:rsid w:val="007644E9"/>
    <w:rsid w:val="007646D5"/>
    <w:rsid w:val="00764E0E"/>
    <w:rsid w:val="00764EA4"/>
    <w:rsid w:val="0076541C"/>
    <w:rsid w:val="00765629"/>
    <w:rsid w:val="007657BC"/>
    <w:rsid w:val="00765979"/>
    <w:rsid w:val="00765A13"/>
    <w:rsid w:val="00765BF1"/>
    <w:rsid w:val="00766F26"/>
    <w:rsid w:val="00767545"/>
    <w:rsid w:val="00767765"/>
    <w:rsid w:val="00767BC4"/>
    <w:rsid w:val="00770027"/>
    <w:rsid w:val="007705B7"/>
    <w:rsid w:val="00770612"/>
    <w:rsid w:val="0077073A"/>
    <w:rsid w:val="0077086B"/>
    <w:rsid w:val="00770A12"/>
    <w:rsid w:val="00770A23"/>
    <w:rsid w:val="00770B88"/>
    <w:rsid w:val="00770B9C"/>
    <w:rsid w:val="00770EE6"/>
    <w:rsid w:val="00771542"/>
    <w:rsid w:val="00771922"/>
    <w:rsid w:val="00771A2B"/>
    <w:rsid w:val="00771B7F"/>
    <w:rsid w:val="0077209C"/>
    <w:rsid w:val="007721E9"/>
    <w:rsid w:val="007726A0"/>
    <w:rsid w:val="00772883"/>
    <w:rsid w:val="00772B29"/>
    <w:rsid w:val="00772E58"/>
    <w:rsid w:val="00772EC0"/>
    <w:rsid w:val="0077323E"/>
    <w:rsid w:val="00773AC5"/>
    <w:rsid w:val="00773EF4"/>
    <w:rsid w:val="007746BD"/>
    <w:rsid w:val="00774900"/>
    <w:rsid w:val="007749C2"/>
    <w:rsid w:val="00774ECB"/>
    <w:rsid w:val="00774F85"/>
    <w:rsid w:val="00774FA0"/>
    <w:rsid w:val="00775380"/>
    <w:rsid w:val="00775391"/>
    <w:rsid w:val="00775626"/>
    <w:rsid w:val="00776A5A"/>
    <w:rsid w:val="00776DF7"/>
    <w:rsid w:val="007775F7"/>
    <w:rsid w:val="00777796"/>
    <w:rsid w:val="007778A8"/>
    <w:rsid w:val="007779E4"/>
    <w:rsid w:val="00780E26"/>
    <w:rsid w:val="00780EC5"/>
    <w:rsid w:val="007816F0"/>
    <w:rsid w:val="0078186B"/>
    <w:rsid w:val="00781904"/>
    <w:rsid w:val="00781D8B"/>
    <w:rsid w:val="0078221C"/>
    <w:rsid w:val="007826E5"/>
    <w:rsid w:val="00782961"/>
    <w:rsid w:val="00782C54"/>
    <w:rsid w:val="0078305B"/>
    <w:rsid w:val="0078347E"/>
    <w:rsid w:val="007838F0"/>
    <w:rsid w:val="00783CDD"/>
    <w:rsid w:val="00784492"/>
    <w:rsid w:val="00784B46"/>
    <w:rsid w:val="00784E24"/>
    <w:rsid w:val="00785703"/>
    <w:rsid w:val="00785B98"/>
    <w:rsid w:val="00785F31"/>
    <w:rsid w:val="00786201"/>
    <w:rsid w:val="00786C87"/>
    <w:rsid w:val="00786D04"/>
    <w:rsid w:val="00786F98"/>
    <w:rsid w:val="00787A7C"/>
    <w:rsid w:val="00787AA6"/>
    <w:rsid w:val="00787B9E"/>
    <w:rsid w:val="00790022"/>
    <w:rsid w:val="00790027"/>
    <w:rsid w:val="007902E8"/>
    <w:rsid w:val="0079118A"/>
    <w:rsid w:val="0079129E"/>
    <w:rsid w:val="007915F4"/>
    <w:rsid w:val="00791910"/>
    <w:rsid w:val="00792777"/>
    <w:rsid w:val="00793519"/>
    <w:rsid w:val="00793722"/>
    <w:rsid w:val="0079386B"/>
    <w:rsid w:val="00793E83"/>
    <w:rsid w:val="0079416F"/>
    <w:rsid w:val="00794383"/>
    <w:rsid w:val="00794961"/>
    <w:rsid w:val="00794B09"/>
    <w:rsid w:val="00794DC7"/>
    <w:rsid w:val="00794E8F"/>
    <w:rsid w:val="00794FF1"/>
    <w:rsid w:val="007951DD"/>
    <w:rsid w:val="00795417"/>
    <w:rsid w:val="007959A7"/>
    <w:rsid w:val="00795D10"/>
    <w:rsid w:val="00795E66"/>
    <w:rsid w:val="00796217"/>
    <w:rsid w:val="0079622F"/>
    <w:rsid w:val="007964F6"/>
    <w:rsid w:val="007966BB"/>
    <w:rsid w:val="0079678D"/>
    <w:rsid w:val="00797381"/>
    <w:rsid w:val="00797747"/>
    <w:rsid w:val="00797793"/>
    <w:rsid w:val="00797DD9"/>
    <w:rsid w:val="007A03FA"/>
    <w:rsid w:val="007A07AA"/>
    <w:rsid w:val="007A0B11"/>
    <w:rsid w:val="007A0F68"/>
    <w:rsid w:val="007A1725"/>
    <w:rsid w:val="007A206E"/>
    <w:rsid w:val="007A2639"/>
    <w:rsid w:val="007A2883"/>
    <w:rsid w:val="007A2A1C"/>
    <w:rsid w:val="007A2B37"/>
    <w:rsid w:val="007A35AE"/>
    <w:rsid w:val="007A396A"/>
    <w:rsid w:val="007A39A7"/>
    <w:rsid w:val="007A3A25"/>
    <w:rsid w:val="007A3A85"/>
    <w:rsid w:val="007A3AD6"/>
    <w:rsid w:val="007A4153"/>
    <w:rsid w:val="007A422D"/>
    <w:rsid w:val="007A427B"/>
    <w:rsid w:val="007A480D"/>
    <w:rsid w:val="007A497C"/>
    <w:rsid w:val="007A4F15"/>
    <w:rsid w:val="007A5190"/>
    <w:rsid w:val="007A56A5"/>
    <w:rsid w:val="007A5747"/>
    <w:rsid w:val="007A5B02"/>
    <w:rsid w:val="007A5B98"/>
    <w:rsid w:val="007A5C89"/>
    <w:rsid w:val="007A5F14"/>
    <w:rsid w:val="007A6250"/>
    <w:rsid w:val="007A6CF7"/>
    <w:rsid w:val="007A6F6F"/>
    <w:rsid w:val="007A7078"/>
    <w:rsid w:val="007A72A6"/>
    <w:rsid w:val="007A72F9"/>
    <w:rsid w:val="007A7379"/>
    <w:rsid w:val="007A7B49"/>
    <w:rsid w:val="007B0644"/>
    <w:rsid w:val="007B0904"/>
    <w:rsid w:val="007B11A0"/>
    <w:rsid w:val="007B11B2"/>
    <w:rsid w:val="007B1659"/>
    <w:rsid w:val="007B1693"/>
    <w:rsid w:val="007B1B78"/>
    <w:rsid w:val="007B1B86"/>
    <w:rsid w:val="007B1F9B"/>
    <w:rsid w:val="007B20C4"/>
    <w:rsid w:val="007B22FB"/>
    <w:rsid w:val="007B23FC"/>
    <w:rsid w:val="007B2A82"/>
    <w:rsid w:val="007B2C79"/>
    <w:rsid w:val="007B35AE"/>
    <w:rsid w:val="007B394E"/>
    <w:rsid w:val="007B39A0"/>
    <w:rsid w:val="007B3DB2"/>
    <w:rsid w:val="007B4A73"/>
    <w:rsid w:val="007B4B71"/>
    <w:rsid w:val="007B4CAE"/>
    <w:rsid w:val="007B5400"/>
    <w:rsid w:val="007B593A"/>
    <w:rsid w:val="007B5974"/>
    <w:rsid w:val="007B5A9C"/>
    <w:rsid w:val="007B5B8E"/>
    <w:rsid w:val="007B5D6C"/>
    <w:rsid w:val="007B643B"/>
    <w:rsid w:val="007B692B"/>
    <w:rsid w:val="007B6E72"/>
    <w:rsid w:val="007B7339"/>
    <w:rsid w:val="007B7441"/>
    <w:rsid w:val="007B7CD1"/>
    <w:rsid w:val="007C019F"/>
    <w:rsid w:val="007C01FC"/>
    <w:rsid w:val="007C029B"/>
    <w:rsid w:val="007C05BC"/>
    <w:rsid w:val="007C067F"/>
    <w:rsid w:val="007C0D16"/>
    <w:rsid w:val="007C0EA8"/>
    <w:rsid w:val="007C0FC2"/>
    <w:rsid w:val="007C0FCA"/>
    <w:rsid w:val="007C0FFA"/>
    <w:rsid w:val="007C11A2"/>
    <w:rsid w:val="007C1447"/>
    <w:rsid w:val="007C1618"/>
    <w:rsid w:val="007C1E2C"/>
    <w:rsid w:val="007C214F"/>
    <w:rsid w:val="007C23B3"/>
    <w:rsid w:val="007C245B"/>
    <w:rsid w:val="007C2DC6"/>
    <w:rsid w:val="007C2FDA"/>
    <w:rsid w:val="007C3383"/>
    <w:rsid w:val="007C365E"/>
    <w:rsid w:val="007C36C4"/>
    <w:rsid w:val="007C3B2D"/>
    <w:rsid w:val="007C3BD4"/>
    <w:rsid w:val="007C45AC"/>
    <w:rsid w:val="007C45EE"/>
    <w:rsid w:val="007C4605"/>
    <w:rsid w:val="007C5021"/>
    <w:rsid w:val="007C51B8"/>
    <w:rsid w:val="007C562E"/>
    <w:rsid w:val="007C5A99"/>
    <w:rsid w:val="007C5D31"/>
    <w:rsid w:val="007C5DAC"/>
    <w:rsid w:val="007C6245"/>
    <w:rsid w:val="007C6266"/>
    <w:rsid w:val="007C6273"/>
    <w:rsid w:val="007C6594"/>
    <w:rsid w:val="007C6846"/>
    <w:rsid w:val="007C6CDC"/>
    <w:rsid w:val="007C6E37"/>
    <w:rsid w:val="007C7891"/>
    <w:rsid w:val="007C792D"/>
    <w:rsid w:val="007C7A6B"/>
    <w:rsid w:val="007C7B1D"/>
    <w:rsid w:val="007C7ED1"/>
    <w:rsid w:val="007D020A"/>
    <w:rsid w:val="007D02A2"/>
    <w:rsid w:val="007D0781"/>
    <w:rsid w:val="007D0783"/>
    <w:rsid w:val="007D08B5"/>
    <w:rsid w:val="007D0BF4"/>
    <w:rsid w:val="007D0D07"/>
    <w:rsid w:val="007D15B6"/>
    <w:rsid w:val="007D1750"/>
    <w:rsid w:val="007D2275"/>
    <w:rsid w:val="007D2AB4"/>
    <w:rsid w:val="007D2B36"/>
    <w:rsid w:val="007D2D41"/>
    <w:rsid w:val="007D34B4"/>
    <w:rsid w:val="007D3740"/>
    <w:rsid w:val="007D3948"/>
    <w:rsid w:val="007D3B08"/>
    <w:rsid w:val="007D3C40"/>
    <w:rsid w:val="007D3F91"/>
    <w:rsid w:val="007D4169"/>
    <w:rsid w:val="007D417E"/>
    <w:rsid w:val="007D438A"/>
    <w:rsid w:val="007D43D1"/>
    <w:rsid w:val="007D4DDF"/>
    <w:rsid w:val="007D5034"/>
    <w:rsid w:val="007D50A0"/>
    <w:rsid w:val="007D537C"/>
    <w:rsid w:val="007D5452"/>
    <w:rsid w:val="007D5910"/>
    <w:rsid w:val="007D5951"/>
    <w:rsid w:val="007D5D9D"/>
    <w:rsid w:val="007D689C"/>
    <w:rsid w:val="007D6C70"/>
    <w:rsid w:val="007D7461"/>
    <w:rsid w:val="007D7F4E"/>
    <w:rsid w:val="007E05E6"/>
    <w:rsid w:val="007E081B"/>
    <w:rsid w:val="007E0940"/>
    <w:rsid w:val="007E09C9"/>
    <w:rsid w:val="007E1014"/>
    <w:rsid w:val="007E115F"/>
    <w:rsid w:val="007E132D"/>
    <w:rsid w:val="007E205A"/>
    <w:rsid w:val="007E2ABF"/>
    <w:rsid w:val="007E2AD6"/>
    <w:rsid w:val="007E2B43"/>
    <w:rsid w:val="007E2BA3"/>
    <w:rsid w:val="007E3234"/>
    <w:rsid w:val="007E38B4"/>
    <w:rsid w:val="007E3951"/>
    <w:rsid w:val="007E42B7"/>
    <w:rsid w:val="007E470E"/>
    <w:rsid w:val="007E475E"/>
    <w:rsid w:val="007E4812"/>
    <w:rsid w:val="007E4C3F"/>
    <w:rsid w:val="007E50F7"/>
    <w:rsid w:val="007E5AB1"/>
    <w:rsid w:val="007E5DBE"/>
    <w:rsid w:val="007E6366"/>
    <w:rsid w:val="007E651D"/>
    <w:rsid w:val="007E6527"/>
    <w:rsid w:val="007E687F"/>
    <w:rsid w:val="007E68E1"/>
    <w:rsid w:val="007E6942"/>
    <w:rsid w:val="007E6BED"/>
    <w:rsid w:val="007E6DC4"/>
    <w:rsid w:val="007E6F48"/>
    <w:rsid w:val="007E6FA0"/>
    <w:rsid w:val="007E7050"/>
    <w:rsid w:val="007E707A"/>
    <w:rsid w:val="007E7298"/>
    <w:rsid w:val="007E7732"/>
    <w:rsid w:val="007E7A28"/>
    <w:rsid w:val="007E7BC5"/>
    <w:rsid w:val="007E7C05"/>
    <w:rsid w:val="007E7ECB"/>
    <w:rsid w:val="007F024F"/>
    <w:rsid w:val="007F1B0F"/>
    <w:rsid w:val="007F1B9C"/>
    <w:rsid w:val="007F1C01"/>
    <w:rsid w:val="007F1D51"/>
    <w:rsid w:val="007F1EA4"/>
    <w:rsid w:val="007F266F"/>
    <w:rsid w:val="007F2D03"/>
    <w:rsid w:val="007F31EA"/>
    <w:rsid w:val="007F31F8"/>
    <w:rsid w:val="007F3676"/>
    <w:rsid w:val="007F46D8"/>
    <w:rsid w:val="007F47D3"/>
    <w:rsid w:val="007F48C4"/>
    <w:rsid w:val="007F48ED"/>
    <w:rsid w:val="007F521B"/>
    <w:rsid w:val="007F5504"/>
    <w:rsid w:val="007F5507"/>
    <w:rsid w:val="007F571F"/>
    <w:rsid w:val="007F58B4"/>
    <w:rsid w:val="007F6484"/>
    <w:rsid w:val="007F6657"/>
    <w:rsid w:val="007F68F2"/>
    <w:rsid w:val="007F6979"/>
    <w:rsid w:val="007F6F6B"/>
    <w:rsid w:val="007F6FF4"/>
    <w:rsid w:val="007F745A"/>
    <w:rsid w:val="007F782F"/>
    <w:rsid w:val="007F7879"/>
    <w:rsid w:val="007F7E9B"/>
    <w:rsid w:val="00800088"/>
    <w:rsid w:val="00801010"/>
    <w:rsid w:val="0080130B"/>
    <w:rsid w:val="00801382"/>
    <w:rsid w:val="008015B2"/>
    <w:rsid w:val="00801B5D"/>
    <w:rsid w:val="00801BCF"/>
    <w:rsid w:val="00801DD8"/>
    <w:rsid w:val="00801EB0"/>
    <w:rsid w:val="00801EC6"/>
    <w:rsid w:val="00802132"/>
    <w:rsid w:val="0080296D"/>
    <w:rsid w:val="00802C1F"/>
    <w:rsid w:val="00802F5D"/>
    <w:rsid w:val="008035EA"/>
    <w:rsid w:val="008037DA"/>
    <w:rsid w:val="00803ABF"/>
    <w:rsid w:val="0080440D"/>
    <w:rsid w:val="00804425"/>
    <w:rsid w:val="00804517"/>
    <w:rsid w:val="00804592"/>
    <w:rsid w:val="0080461F"/>
    <w:rsid w:val="00804A6D"/>
    <w:rsid w:val="00804ECC"/>
    <w:rsid w:val="0080517D"/>
    <w:rsid w:val="00805640"/>
    <w:rsid w:val="0080568C"/>
    <w:rsid w:val="008058C4"/>
    <w:rsid w:val="00805A96"/>
    <w:rsid w:val="008060F3"/>
    <w:rsid w:val="00806901"/>
    <w:rsid w:val="00806BBC"/>
    <w:rsid w:val="00807247"/>
    <w:rsid w:val="00807761"/>
    <w:rsid w:val="00807BEC"/>
    <w:rsid w:val="00807C68"/>
    <w:rsid w:val="00807E8E"/>
    <w:rsid w:val="008108E9"/>
    <w:rsid w:val="00810AA4"/>
    <w:rsid w:val="00810ECB"/>
    <w:rsid w:val="008112AE"/>
    <w:rsid w:val="008113B8"/>
    <w:rsid w:val="008115C4"/>
    <w:rsid w:val="008117AF"/>
    <w:rsid w:val="00811942"/>
    <w:rsid w:val="00811FD0"/>
    <w:rsid w:val="00812848"/>
    <w:rsid w:val="00812C6A"/>
    <w:rsid w:val="00812D2A"/>
    <w:rsid w:val="00812E82"/>
    <w:rsid w:val="00813030"/>
    <w:rsid w:val="0081341F"/>
    <w:rsid w:val="008135E8"/>
    <w:rsid w:val="00813B45"/>
    <w:rsid w:val="00813EE5"/>
    <w:rsid w:val="00813F1B"/>
    <w:rsid w:val="0081433F"/>
    <w:rsid w:val="00814D24"/>
    <w:rsid w:val="008159DD"/>
    <w:rsid w:val="00815D02"/>
    <w:rsid w:val="00816442"/>
    <w:rsid w:val="00816589"/>
    <w:rsid w:val="0081665A"/>
    <w:rsid w:val="00816E39"/>
    <w:rsid w:val="00816F80"/>
    <w:rsid w:val="0081727C"/>
    <w:rsid w:val="00817957"/>
    <w:rsid w:val="00817E30"/>
    <w:rsid w:val="00820540"/>
    <w:rsid w:val="0082061C"/>
    <w:rsid w:val="00821047"/>
    <w:rsid w:val="008210BB"/>
    <w:rsid w:val="00821805"/>
    <w:rsid w:val="008218D1"/>
    <w:rsid w:val="00821D64"/>
    <w:rsid w:val="00821E8A"/>
    <w:rsid w:val="00822105"/>
    <w:rsid w:val="00822333"/>
    <w:rsid w:val="00822489"/>
    <w:rsid w:val="00822CBA"/>
    <w:rsid w:val="00823072"/>
    <w:rsid w:val="008231AF"/>
    <w:rsid w:val="00823833"/>
    <w:rsid w:val="00823AA2"/>
    <w:rsid w:val="00823E8A"/>
    <w:rsid w:val="008240AC"/>
    <w:rsid w:val="008240E9"/>
    <w:rsid w:val="00824CAB"/>
    <w:rsid w:val="00824EF3"/>
    <w:rsid w:val="00825300"/>
    <w:rsid w:val="008259F3"/>
    <w:rsid w:val="00825E0A"/>
    <w:rsid w:val="00826093"/>
    <w:rsid w:val="0082648D"/>
    <w:rsid w:val="00826963"/>
    <w:rsid w:val="008269A5"/>
    <w:rsid w:val="00826D45"/>
    <w:rsid w:val="00827355"/>
    <w:rsid w:val="008273C0"/>
    <w:rsid w:val="00827876"/>
    <w:rsid w:val="00827A20"/>
    <w:rsid w:val="00827DF3"/>
    <w:rsid w:val="00827E70"/>
    <w:rsid w:val="00830243"/>
    <w:rsid w:val="00830B35"/>
    <w:rsid w:val="00830D1E"/>
    <w:rsid w:val="00831009"/>
    <w:rsid w:val="0083107B"/>
    <w:rsid w:val="00831319"/>
    <w:rsid w:val="00831339"/>
    <w:rsid w:val="00831434"/>
    <w:rsid w:val="008319F7"/>
    <w:rsid w:val="00832332"/>
    <w:rsid w:val="008324F6"/>
    <w:rsid w:val="0083261E"/>
    <w:rsid w:val="00832A72"/>
    <w:rsid w:val="00832C67"/>
    <w:rsid w:val="00832F4B"/>
    <w:rsid w:val="00833087"/>
    <w:rsid w:val="0083363D"/>
    <w:rsid w:val="00833B60"/>
    <w:rsid w:val="00834149"/>
    <w:rsid w:val="00834199"/>
    <w:rsid w:val="00834505"/>
    <w:rsid w:val="00834904"/>
    <w:rsid w:val="00834A4A"/>
    <w:rsid w:val="00834DAB"/>
    <w:rsid w:val="0083515E"/>
    <w:rsid w:val="00835799"/>
    <w:rsid w:val="0083638F"/>
    <w:rsid w:val="00836584"/>
    <w:rsid w:val="00836C43"/>
    <w:rsid w:val="00837004"/>
    <w:rsid w:val="0083739C"/>
    <w:rsid w:val="00840050"/>
    <w:rsid w:val="00840279"/>
    <w:rsid w:val="0084091A"/>
    <w:rsid w:val="0084091D"/>
    <w:rsid w:val="00840C0A"/>
    <w:rsid w:val="008418F7"/>
    <w:rsid w:val="00841BB3"/>
    <w:rsid w:val="00841BEE"/>
    <w:rsid w:val="008423B7"/>
    <w:rsid w:val="008436EA"/>
    <w:rsid w:val="0084371D"/>
    <w:rsid w:val="0084374D"/>
    <w:rsid w:val="00843A31"/>
    <w:rsid w:val="0084401C"/>
    <w:rsid w:val="00844042"/>
    <w:rsid w:val="008440FD"/>
    <w:rsid w:val="008448F0"/>
    <w:rsid w:val="0084490D"/>
    <w:rsid w:val="008451DD"/>
    <w:rsid w:val="0084583F"/>
    <w:rsid w:val="00845AFC"/>
    <w:rsid w:val="00845BD6"/>
    <w:rsid w:val="00846A7B"/>
    <w:rsid w:val="00846BA3"/>
    <w:rsid w:val="00847522"/>
    <w:rsid w:val="008476EF"/>
    <w:rsid w:val="00847E10"/>
    <w:rsid w:val="0085012A"/>
    <w:rsid w:val="00850866"/>
    <w:rsid w:val="008509D5"/>
    <w:rsid w:val="00850A2D"/>
    <w:rsid w:val="00850DEF"/>
    <w:rsid w:val="00851541"/>
    <w:rsid w:val="00851656"/>
    <w:rsid w:val="008516A0"/>
    <w:rsid w:val="008518D8"/>
    <w:rsid w:val="00851C81"/>
    <w:rsid w:val="00852068"/>
    <w:rsid w:val="008522AA"/>
    <w:rsid w:val="00852A3C"/>
    <w:rsid w:val="00852F9E"/>
    <w:rsid w:val="00852FED"/>
    <w:rsid w:val="0085319E"/>
    <w:rsid w:val="00853C69"/>
    <w:rsid w:val="008542C4"/>
    <w:rsid w:val="00854641"/>
    <w:rsid w:val="0085467B"/>
    <w:rsid w:val="00854778"/>
    <w:rsid w:val="00854AED"/>
    <w:rsid w:val="00854E7A"/>
    <w:rsid w:val="00854FB4"/>
    <w:rsid w:val="00855C2A"/>
    <w:rsid w:val="00855C95"/>
    <w:rsid w:val="008576E8"/>
    <w:rsid w:val="0085771B"/>
    <w:rsid w:val="00857B6A"/>
    <w:rsid w:val="00857D6A"/>
    <w:rsid w:val="00860289"/>
    <w:rsid w:val="008604DD"/>
    <w:rsid w:val="00860502"/>
    <w:rsid w:val="008606EF"/>
    <w:rsid w:val="00860BC8"/>
    <w:rsid w:val="00860F0C"/>
    <w:rsid w:val="008611FD"/>
    <w:rsid w:val="00861221"/>
    <w:rsid w:val="00861B2F"/>
    <w:rsid w:val="00862073"/>
    <w:rsid w:val="00862584"/>
    <w:rsid w:val="0086326F"/>
    <w:rsid w:val="00863712"/>
    <w:rsid w:val="008637D6"/>
    <w:rsid w:val="00863FFA"/>
    <w:rsid w:val="00864A8C"/>
    <w:rsid w:val="008650D4"/>
    <w:rsid w:val="0086574C"/>
    <w:rsid w:val="00866D55"/>
    <w:rsid w:val="00866E23"/>
    <w:rsid w:val="00867150"/>
    <w:rsid w:val="0086742A"/>
    <w:rsid w:val="00867CEB"/>
    <w:rsid w:val="00867DE2"/>
    <w:rsid w:val="008700AD"/>
    <w:rsid w:val="00870A95"/>
    <w:rsid w:val="00870F8E"/>
    <w:rsid w:val="008714C7"/>
    <w:rsid w:val="00871952"/>
    <w:rsid w:val="00871AC4"/>
    <w:rsid w:val="00871BA4"/>
    <w:rsid w:val="00871CA3"/>
    <w:rsid w:val="00871DFB"/>
    <w:rsid w:val="008728C0"/>
    <w:rsid w:val="00872906"/>
    <w:rsid w:val="00872B51"/>
    <w:rsid w:val="00872C94"/>
    <w:rsid w:val="00872FC0"/>
    <w:rsid w:val="00873376"/>
    <w:rsid w:val="00873406"/>
    <w:rsid w:val="0087342B"/>
    <w:rsid w:val="00873A39"/>
    <w:rsid w:val="00873D39"/>
    <w:rsid w:val="0087417C"/>
    <w:rsid w:val="008741F5"/>
    <w:rsid w:val="0087431E"/>
    <w:rsid w:val="00874944"/>
    <w:rsid w:val="00874C07"/>
    <w:rsid w:val="00874F0C"/>
    <w:rsid w:val="00875240"/>
    <w:rsid w:val="0087550F"/>
    <w:rsid w:val="00875647"/>
    <w:rsid w:val="00875A4C"/>
    <w:rsid w:val="008767D0"/>
    <w:rsid w:val="00876A4C"/>
    <w:rsid w:val="00876EE8"/>
    <w:rsid w:val="00876F1A"/>
    <w:rsid w:val="00877C89"/>
    <w:rsid w:val="00877EEE"/>
    <w:rsid w:val="00877F52"/>
    <w:rsid w:val="00880687"/>
    <w:rsid w:val="008806B6"/>
    <w:rsid w:val="0088071D"/>
    <w:rsid w:val="00881019"/>
    <w:rsid w:val="008812C5"/>
    <w:rsid w:val="00881412"/>
    <w:rsid w:val="00881527"/>
    <w:rsid w:val="00881B0B"/>
    <w:rsid w:val="008820D0"/>
    <w:rsid w:val="008823BF"/>
    <w:rsid w:val="008825DB"/>
    <w:rsid w:val="00882C37"/>
    <w:rsid w:val="00882D06"/>
    <w:rsid w:val="0088311F"/>
    <w:rsid w:val="00883165"/>
    <w:rsid w:val="008833F8"/>
    <w:rsid w:val="00884387"/>
    <w:rsid w:val="0088466D"/>
    <w:rsid w:val="008846E5"/>
    <w:rsid w:val="008847B5"/>
    <w:rsid w:val="00884ADB"/>
    <w:rsid w:val="00884AE4"/>
    <w:rsid w:val="00884CED"/>
    <w:rsid w:val="00884D98"/>
    <w:rsid w:val="008853AB"/>
    <w:rsid w:val="00885759"/>
    <w:rsid w:val="00885D28"/>
    <w:rsid w:val="00886238"/>
    <w:rsid w:val="00886378"/>
    <w:rsid w:val="008865B6"/>
    <w:rsid w:val="008868B1"/>
    <w:rsid w:val="00886907"/>
    <w:rsid w:val="008877BA"/>
    <w:rsid w:val="008878EE"/>
    <w:rsid w:val="00887CDA"/>
    <w:rsid w:val="00890014"/>
    <w:rsid w:val="00890483"/>
    <w:rsid w:val="00890686"/>
    <w:rsid w:val="00890EEF"/>
    <w:rsid w:val="008923EC"/>
    <w:rsid w:val="00892607"/>
    <w:rsid w:val="00892CBF"/>
    <w:rsid w:val="00894309"/>
    <w:rsid w:val="00894938"/>
    <w:rsid w:val="00894ECE"/>
    <w:rsid w:val="00894F07"/>
    <w:rsid w:val="008959E5"/>
    <w:rsid w:val="00895F5D"/>
    <w:rsid w:val="00895FD8"/>
    <w:rsid w:val="00896350"/>
    <w:rsid w:val="0089637E"/>
    <w:rsid w:val="00896FEE"/>
    <w:rsid w:val="008971E6"/>
    <w:rsid w:val="0089722B"/>
    <w:rsid w:val="00897A62"/>
    <w:rsid w:val="00897C9A"/>
    <w:rsid w:val="008A1396"/>
    <w:rsid w:val="008A162D"/>
    <w:rsid w:val="008A1831"/>
    <w:rsid w:val="008A1B50"/>
    <w:rsid w:val="008A1C0C"/>
    <w:rsid w:val="008A202C"/>
    <w:rsid w:val="008A20CC"/>
    <w:rsid w:val="008A2132"/>
    <w:rsid w:val="008A26B1"/>
    <w:rsid w:val="008A28EE"/>
    <w:rsid w:val="008A3175"/>
    <w:rsid w:val="008A3471"/>
    <w:rsid w:val="008A35BD"/>
    <w:rsid w:val="008A370D"/>
    <w:rsid w:val="008A3A0D"/>
    <w:rsid w:val="008A3A22"/>
    <w:rsid w:val="008A3A65"/>
    <w:rsid w:val="008A3ACA"/>
    <w:rsid w:val="008A400E"/>
    <w:rsid w:val="008A40CA"/>
    <w:rsid w:val="008A40F6"/>
    <w:rsid w:val="008A490C"/>
    <w:rsid w:val="008A4A63"/>
    <w:rsid w:val="008A4EC2"/>
    <w:rsid w:val="008A5BA6"/>
    <w:rsid w:val="008A5DD3"/>
    <w:rsid w:val="008A6628"/>
    <w:rsid w:val="008A6C21"/>
    <w:rsid w:val="008A6F2C"/>
    <w:rsid w:val="008A7024"/>
    <w:rsid w:val="008A77BE"/>
    <w:rsid w:val="008A7B27"/>
    <w:rsid w:val="008A7C64"/>
    <w:rsid w:val="008B04EE"/>
    <w:rsid w:val="008B067E"/>
    <w:rsid w:val="008B0A99"/>
    <w:rsid w:val="008B11FF"/>
    <w:rsid w:val="008B1968"/>
    <w:rsid w:val="008B1D21"/>
    <w:rsid w:val="008B2323"/>
    <w:rsid w:val="008B2633"/>
    <w:rsid w:val="008B27F0"/>
    <w:rsid w:val="008B2AC0"/>
    <w:rsid w:val="008B2C7E"/>
    <w:rsid w:val="008B2CB8"/>
    <w:rsid w:val="008B30B9"/>
    <w:rsid w:val="008B3195"/>
    <w:rsid w:val="008B34CE"/>
    <w:rsid w:val="008B3625"/>
    <w:rsid w:val="008B40EF"/>
    <w:rsid w:val="008B494C"/>
    <w:rsid w:val="008B4A43"/>
    <w:rsid w:val="008B4E81"/>
    <w:rsid w:val="008B5607"/>
    <w:rsid w:val="008B56CD"/>
    <w:rsid w:val="008B575D"/>
    <w:rsid w:val="008B5963"/>
    <w:rsid w:val="008B5CC1"/>
    <w:rsid w:val="008B5D25"/>
    <w:rsid w:val="008B6C69"/>
    <w:rsid w:val="008B6D42"/>
    <w:rsid w:val="008B7D5E"/>
    <w:rsid w:val="008C0086"/>
    <w:rsid w:val="008C06C1"/>
    <w:rsid w:val="008C08C7"/>
    <w:rsid w:val="008C0A43"/>
    <w:rsid w:val="008C0AE5"/>
    <w:rsid w:val="008C0D2A"/>
    <w:rsid w:val="008C1588"/>
    <w:rsid w:val="008C1D72"/>
    <w:rsid w:val="008C23E7"/>
    <w:rsid w:val="008C25D2"/>
    <w:rsid w:val="008C2770"/>
    <w:rsid w:val="008C2871"/>
    <w:rsid w:val="008C3446"/>
    <w:rsid w:val="008C3466"/>
    <w:rsid w:val="008C34F7"/>
    <w:rsid w:val="008C46BE"/>
    <w:rsid w:val="008C4AAC"/>
    <w:rsid w:val="008C4CA8"/>
    <w:rsid w:val="008C5B36"/>
    <w:rsid w:val="008C5CB3"/>
    <w:rsid w:val="008C5EAD"/>
    <w:rsid w:val="008C688F"/>
    <w:rsid w:val="008C6A73"/>
    <w:rsid w:val="008C7426"/>
    <w:rsid w:val="008C74D1"/>
    <w:rsid w:val="008C7686"/>
    <w:rsid w:val="008C7905"/>
    <w:rsid w:val="008C7BAC"/>
    <w:rsid w:val="008C7E94"/>
    <w:rsid w:val="008D0B14"/>
    <w:rsid w:val="008D1164"/>
    <w:rsid w:val="008D140B"/>
    <w:rsid w:val="008D14D8"/>
    <w:rsid w:val="008D15A9"/>
    <w:rsid w:val="008D1EB1"/>
    <w:rsid w:val="008D2541"/>
    <w:rsid w:val="008D25F3"/>
    <w:rsid w:val="008D286D"/>
    <w:rsid w:val="008D2A15"/>
    <w:rsid w:val="008D2CB2"/>
    <w:rsid w:val="008D2E6C"/>
    <w:rsid w:val="008D3862"/>
    <w:rsid w:val="008D3CED"/>
    <w:rsid w:val="008D406B"/>
    <w:rsid w:val="008D4118"/>
    <w:rsid w:val="008D4BA8"/>
    <w:rsid w:val="008D4F03"/>
    <w:rsid w:val="008D5058"/>
    <w:rsid w:val="008D51C3"/>
    <w:rsid w:val="008D55B8"/>
    <w:rsid w:val="008D59F4"/>
    <w:rsid w:val="008D5BE6"/>
    <w:rsid w:val="008D6330"/>
    <w:rsid w:val="008D65F5"/>
    <w:rsid w:val="008D67D7"/>
    <w:rsid w:val="008D6DA9"/>
    <w:rsid w:val="008D6DDA"/>
    <w:rsid w:val="008D7355"/>
    <w:rsid w:val="008D73E9"/>
    <w:rsid w:val="008D75AE"/>
    <w:rsid w:val="008D7731"/>
    <w:rsid w:val="008D7B87"/>
    <w:rsid w:val="008D7D78"/>
    <w:rsid w:val="008D7F31"/>
    <w:rsid w:val="008D7F51"/>
    <w:rsid w:val="008E02E1"/>
    <w:rsid w:val="008E05B4"/>
    <w:rsid w:val="008E0B16"/>
    <w:rsid w:val="008E0DAB"/>
    <w:rsid w:val="008E105E"/>
    <w:rsid w:val="008E14C3"/>
    <w:rsid w:val="008E1547"/>
    <w:rsid w:val="008E1972"/>
    <w:rsid w:val="008E2220"/>
    <w:rsid w:val="008E2406"/>
    <w:rsid w:val="008E24AB"/>
    <w:rsid w:val="008E253B"/>
    <w:rsid w:val="008E27DC"/>
    <w:rsid w:val="008E36FA"/>
    <w:rsid w:val="008E3AAA"/>
    <w:rsid w:val="008E3BAA"/>
    <w:rsid w:val="008E3EF7"/>
    <w:rsid w:val="008E43F0"/>
    <w:rsid w:val="008E44AB"/>
    <w:rsid w:val="008E463D"/>
    <w:rsid w:val="008E4BDB"/>
    <w:rsid w:val="008E54F2"/>
    <w:rsid w:val="008E5575"/>
    <w:rsid w:val="008E55DC"/>
    <w:rsid w:val="008E575D"/>
    <w:rsid w:val="008E575F"/>
    <w:rsid w:val="008E5E6B"/>
    <w:rsid w:val="008E6160"/>
    <w:rsid w:val="008E63C1"/>
    <w:rsid w:val="008E65E4"/>
    <w:rsid w:val="008E6DDF"/>
    <w:rsid w:val="008E71F7"/>
    <w:rsid w:val="008E75D5"/>
    <w:rsid w:val="008E7712"/>
    <w:rsid w:val="008E79BA"/>
    <w:rsid w:val="008E7D38"/>
    <w:rsid w:val="008E7E82"/>
    <w:rsid w:val="008F0327"/>
    <w:rsid w:val="008F0ABF"/>
    <w:rsid w:val="008F1226"/>
    <w:rsid w:val="008F1948"/>
    <w:rsid w:val="008F19E0"/>
    <w:rsid w:val="008F19F5"/>
    <w:rsid w:val="008F1AD5"/>
    <w:rsid w:val="008F1C32"/>
    <w:rsid w:val="008F1EB0"/>
    <w:rsid w:val="008F22A0"/>
    <w:rsid w:val="008F241B"/>
    <w:rsid w:val="008F24F0"/>
    <w:rsid w:val="008F3049"/>
    <w:rsid w:val="008F307F"/>
    <w:rsid w:val="008F3B98"/>
    <w:rsid w:val="008F3E81"/>
    <w:rsid w:val="008F4184"/>
    <w:rsid w:val="008F441E"/>
    <w:rsid w:val="008F4732"/>
    <w:rsid w:val="008F4BB3"/>
    <w:rsid w:val="008F4C53"/>
    <w:rsid w:val="008F4DC2"/>
    <w:rsid w:val="008F4E1F"/>
    <w:rsid w:val="008F52D6"/>
    <w:rsid w:val="008F53C0"/>
    <w:rsid w:val="008F57FA"/>
    <w:rsid w:val="008F5955"/>
    <w:rsid w:val="008F5C26"/>
    <w:rsid w:val="008F5E85"/>
    <w:rsid w:val="008F61C8"/>
    <w:rsid w:val="008F6464"/>
    <w:rsid w:val="008F6472"/>
    <w:rsid w:val="008F64B0"/>
    <w:rsid w:val="008F653A"/>
    <w:rsid w:val="008F6A50"/>
    <w:rsid w:val="008F6EBA"/>
    <w:rsid w:val="008F71B6"/>
    <w:rsid w:val="008F7357"/>
    <w:rsid w:val="008F773C"/>
    <w:rsid w:val="008F7DC8"/>
    <w:rsid w:val="0090063D"/>
    <w:rsid w:val="009006B7"/>
    <w:rsid w:val="00901A93"/>
    <w:rsid w:val="00901BB3"/>
    <w:rsid w:val="00902045"/>
    <w:rsid w:val="00902249"/>
    <w:rsid w:val="0090262C"/>
    <w:rsid w:val="009028E5"/>
    <w:rsid w:val="00903085"/>
    <w:rsid w:val="00903207"/>
    <w:rsid w:val="00903279"/>
    <w:rsid w:val="00903321"/>
    <w:rsid w:val="00903541"/>
    <w:rsid w:val="00903FC6"/>
    <w:rsid w:val="00904029"/>
    <w:rsid w:val="0090447F"/>
    <w:rsid w:val="00904B3F"/>
    <w:rsid w:val="00904BA4"/>
    <w:rsid w:val="00905E28"/>
    <w:rsid w:val="009061B3"/>
    <w:rsid w:val="0090645D"/>
    <w:rsid w:val="009064A4"/>
    <w:rsid w:val="0090654F"/>
    <w:rsid w:val="009066DE"/>
    <w:rsid w:val="00906DF6"/>
    <w:rsid w:val="009070CD"/>
    <w:rsid w:val="00907A06"/>
    <w:rsid w:val="00907B05"/>
    <w:rsid w:val="00907E3E"/>
    <w:rsid w:val="00907ED1"/>
    <w:rsid w:val="009103DC"/>
    <w:rsid w:val="00910894"/>
    <w:rsid w:val="00910A1D"/>
    <w:rsid w:val="00910AD7"/>
    <w:rsid w:val="00910BA0"/>
    <w:rsid w:val="00910DF5"/>
    <w:rsid w:val="00910DFF"/>
    <w:rsid w:val="00910E1C"/>
    <w:rsid w:val="00910EC7"/>
    <w:rsid w:val="00911088"/>
    <w:rsid w:val="00911742"/>
    <w:rsid w:val="009117BA"/>
    <w:rsid w:val="0091192B"/>
    <w:rsid w:val="00911D73"/>
    <w:rsid w:val="00912094"/>
    <w:rsid w:val="00912438"/>
    <w:rsid w:val="00912493"/>
    <w:rsid w:val="00912548"/>
    <w:rsid w:val="00912767"/>
    <w:rsid w:val="00912A1F"/>
    <w:rsid w:val="00912C74"/>
    <w:rsid w:val="00912E31"/>
    <w:rsid w:val="009135E6"/>
    <w:rsid w:val="00913A71"/>
    <w:rsid w:val="00914157"/>
    <w:rsid w:val="00914372"/>
    <w:rsid w:val="00914920"/>
    <w:rsid w:val="00915279"/>
    <w:rsid w:val="00915428"/>
    <w:rsid w:val="009157EE"/>
    <w:rsid w:val="00915899"/>
    <w:rsid w:val="00915FE1"/>
    <w:rsid w:val="009172E4"/>
    <w:rsid w:val="009172F5"/>
    <w:rsid w:val="0091732A"/>
    <w:rsid w:val="009175E1"/>
    <w:rsid w:val="00917DBA"/>
    <w:rsid w:val="009201AD"/>
    <w:rsid w:val="009209FA"/>
    <w:rsid w:val="00920BA6"/>
    <w:rsid w:val="00920EA1"/>
    <w:rsid w:val="00921044"/>
    <w:rsid w:val="0092113D"/>
    <w:rsid w:val="0092116C"/>
    <w:rsid w:val="009219C7"/>
    <w:rsid w:val="00921B81"/>
    <w:rsid w:val="00922113"/>
    <w:rsid w:val="00922B4D"/>
    <w:rsid w:val="00922DBE"/>
    <w:rsid w:val="00922FBC"/>
    <w:rsid w:val="009230DB"/>
    <w:rsid w:val="00923A1E"/>
    <w:rsid w:val="00923A84"/>
    <w:rsid w:val="00923EDF"/>
    <w:rsid w:val="00924247"/>
    <w:rsid w:val="00924BAC"/>
    <w:rsid w:val="00924FB3"/>
    <w:rsid w:val="0092516D"/>
    <w:rsid w:val="00925C86"/>
    <w:rsid w:val="00925E60"/>
    <w:rsid w:val="00925FCB"/>
    <w:rsid w:val="00925FD1"/>
    <w:rsid w:val="00926263"/>
    <w:rsid w:val="00926484"/>
    <w:rsid w:val="00926569"/>
    <w:rsid w:val="00926FBF"/>
    <w:rsid w:val="0092700E"/>
    <w:rsid w:val="009271B5"/>
    <w:rsid w:val="00927213"/>
    <w:rsid w:val="00927358"/>
    <w:rsid w:val="009276B2"/>
    <w:rsid w:val="009278DA"/>
    <w:rsid w:val="00927DDA"/>
    <w:rsid w:val="00927E88"/>
    <w:rsid w:val="009300B2"/>
    <w:rsid w:val="00930815"/>
    <w:rsid w:val="009309A7"/>
    <w:rsid w:val="009317B1"/>
    <w:rsid w:val="0093196A"/>
    <w:rsid w:val="00932291"/>
    <w:rsid w:val="009323D8"/>
    <w:rsid w:val="00932554"/>
    <w:rsid w:val="009326E7"/>
    <w:rsid w:val="009327EF"/>
    <w:rsid w:val="00932877"/>
    <w:rsid w:val="00932CEF"/>
    <w:rsid w:val="00933CAB"/>
    <w:rsid w:val="00933FAE"/>
    <w:rsid w:val="00934553"/>
    <w:rsid w:val="00934A60"/>
    <w:rsid w:val="009359F6"/>
    <w:rsid w:val="00935DCC"/>
    <w:rsid w:val="00935F19"/>
    <w:rsid w:val="009363AB"/>
    <w:rsid w:val="009365FA"/>
    <w:rsid w:val="009366ED"/>
    <w:rsid w:val="009369DB"/>
    <w:rsid w:val="00937407"/>
    <w:rsid w:val="00937771"/>
    <w:rsid w:val="0093783E"/>
    <w:rsid w:val="00937C3F"/>
    <w:rsid w:val="00937FF0"/>
    <w:rsid w:val="00940232"/>
    <w:rsid w:val="009409C4"/>
    <w:rsid w:val="00940A8F"/>
    <w:rsid w:val="00940D70"/>
    <w:rsid w:val="0094116D"/>
    <w:rsid w:val="009419C5"/>
    <w:rsid w:val="00941C44"/>
    <w:rsid w:val="00941CB7"/>
    <w:rsid w:val="00941F4D"/>
    <w:rsid w:val="00942001"/>
    <w:rsid w:val="0094205C"/>
    <w:rsid w:val="009420BF"/>
    <w:rsid w:val="00942265"/>
    <w:rsid w:val="00943033"/>
    <w:rsid w:val="00943264"/>
    <w:rsid w:val="00943476"/>
    <w:rsid w:val="009435CA"/>
    <w:rsid w:val="0094370D"/>
    <w:rsid w:val="0094372E"/>
    <w:rsid w:val="00943BAC"/>
    <w:rsid w:val="00943C47"/>
    <w:rsid w:val="00943C70"/>
    <w:rsid w:val="0094460F"/>
    <w:rsid w:val="009453B3"/>
    <w:rsid w:val="00945742"/>
    <w:rsid w:val="00945749"/>
    <w:rsid w:val="00945771"/>
    <w:rsid w:val="00945AF4"/>
    <w:rsid w:val="00945BF3"/>
    <w:rsid w:val="009463E4"/>
    <w:rsid w:val="009463F1"/>
    <w:rsid w:val="0094648C"/>
    <w:rsid w:val="009464F2"/>
    <w:rsid w:val="00946821"/>
    <w:rsid w:val="00946B41"/>
    <w:rsid w:val="00946E00"/>
    <w:rsid w:val="00946E05"/>
    <w:rsid w:val="009471DD"/>
    <w:rsid w:val="00947FEA"/>
    <w:rsid w:val="0095020A"/>
    <w:rsid w:val="009507A0"/>
    <w:rsid w:val="00950921"/>
    <w:rsid w:val="00950E13"/>
    <w:rsid w:val="00951126"/>
    <w:rsid w:val="00951337"/>
    <w:rsid w:val="009515A4"/>
    <w:rsid w:val="00951647"/>
    <w:rsid w:val="00951E9E"/>
    <w:rsid w:val="00952627"/>
    <w:rsid w:val="00952848"/>
    <w:rsid w:val="0095286C"/>
    <w:rsid w:val="00952A50"/>
    <w:rsid w:val="00952D91"/>
    <w:rsid w:val="00953720"/>
    <w:rsid w:val="0095393D"/>
    <w:rsid w:val="00953F92"/>
    <w:rsid w:val="009544F4"/>
    <w:rsid w:val="00955729"/>
    <w:rsid w:val="0095669E"/>
    <w:rsid w:val="00956DEF"/>
    <w:rsid w:val="00956F10"/>
    <w:rsid w:val="00956FD0"/>
    <w:rsid w:val="009572C5"/>
    <w:rsid w:val="009573F6"/>
    <w:rsid w:val="009574AF"/>
    <w:rsid w:val="00957500"/>
    <w:rsid w:val="00957B1C"/>
    <w:rsid w:val="00960541"/>
    <w:rsid w:val="00960C80"/>
    <w:rsid w:val="00960EC0"/>
    <w:rsid w:val="00960FBE"/>
    <w:rsid w:val="009614ED"/>
    <w:rsid w:val="0096172E"/>
    <w:rsid w:val="00961A45"/>
    <w:rsid w:val="00961F21"/>
    <w:rsid w:val="00961F6F"/>
    <w:rsid w:val="00962172"/>
    <w:rsid w:val="0096228F"/>
    <w:rsid w:val="009631AB"/>
    <w:rsid w:val="0096350C"/>
    <w:rsid w:val="0096367E"/>
    <w:rsid w:val="0096385B"/>
    <w:rsid w:val="00964698"/>
    <w:rsid w:val="00964879"/>
    <w:rsid w:val="009656B2"/>
    <w:rsid w:val="009657E8"/>
    <w:rsid w:val="009658ED"/>
    <w:rsid w:val="00965A8E"/>
    <w:rsid w:val="00965E3C"/>
    <w:rsid w:val="00966192"/>
    <w:rsid w:val="009663D7"/>
    <w:rsid w:val="0096643F"/>
    <w:rsid w:val="00966F82"/>
    <w:rsid w:val="009677E5"/>
    <w:rsid w:val="00967D68"/>
    <w:rsid w:val="009705DF"/>
    <w:rsid w:val="0097076A"/>
    <w:rsid w:val="00971068"/>
    <w:rsid w:val="009710B1"/>
    <w:rsid w:val="009717B5"/>
    <w:rsid w:val="009717CF"/>
    <w:rsid w:val="00971FFC"/>
    <w:rsid w:val="00972744"/>
    <w:rsid w:val="00973591"/>
    <w:rsid w:val="009737BE"/>
    <w:rsid w:val="00973C63"/>
    <w:rsid w:val="00973D5D"/>
    <w:rsid w:val="009740C8"/>
    <w:rsid w:val="009747AC"/>
    <w:rsid w:val="0097489C"/>
    <w:rsid w:val="00974AD3"/>
    <w:rsid w:val="009754C7"/>
    <w:rsid w:val="00975609"/>
    <w:rsid w:val="00975670"/>
    <w:rsid w:val="009756D9"/>
    <w:rsid w:val="009757F2"/>
    <w:rsid w:val="00975C24"/>
    <w:rsid w:val="00975D0B"/>
    <w:rsid w:val="0097603A"/>
    <w:rsid w:val="0097608D"/>
    <w:rsid w:val="0097669E"/>
    <w:rsid w:val="0097680B"/>
    <w:rsid w:val="009768C7"/>
    <w:rsid w:val="00976B88"/>
    <w:rsid w:val="009771AE"/>
    <w:rsid w:val="009773F7"/>
    <w:rsid w:val="00977738"/>
    <w:rsid w:val="00977BB9"/>
    <w:rsid w:val="0098043B"/>
    <w:rsid w:val="00980479"/>
    <w:rsid w:val="009808CE"/>
    <w:rsid w:val="00980E57"/>
    <w:rsid w:val="009813BE"/>
    <w:rsid w:val="009813DC"/>
    <w:rsid w:val="0098182F"/>
    <w:rsid w:val="00981A27"/>
    <w:rsid w:val="00981ED4"/>
    <w:rsid w:val="009822D5"/>
    <w:rsid w:val="0098245A"/>
    <w:rsid w:val="00982565"/>
    <w:rsid w:val="00983078"/>
    <w:rsid w:val="00983084"/>
    <w:rsid w:val="00983629"/>
    <w:rsid w:val="00983CB1"/>
    <w:rsid w:val="00983E7A"/>
    <w:rsid w:val="00983F5F"/>
    <w:rsid w:val="009844D0"/>
    <w:rsid w:val="00984738"/>
    <w:rsid w:val="009851F7"/>
    <w:rsid w:val="00985A2F"/>
    <w:rsid w:val="00985B59"/>
    <w:rsid w:val="00985FD6"/>
    <w:rsid w:val="00986301"/>
    <w:rsid w:val="00986410"/>
    <w:rsid w:val="0098665A"/>
    <w:rsid w:val="00986D20"/>
    <w:rsid w:val="00986F57"/>
    <w:rsid w:val="009875CD"/>
    <w:rsid w:val="0098787B"/>
    <w:rsid w:val="00990417"/>
    <w:rsid w:val="009909FF"/>
    <w:rsid w:val="00990D49"/>
    <w:rsid w:val="00991289"/>
    <w:rsid w:val="009913A0"/>
    <w:rsid w:val="00991604"/>
    <w:rsid w:val="00991B05"/>
    <w:rsid w:val="00992161"/>
    <w:rsid w:val="009926AD"/>
    <w:rsid w:val="00992789"/>
    <w:rsid w:val="00992A87"/>
    <w:rsid w:val="0099335D"/>
    <w:rsid w:val="00993770"/>
    <w:rsid w:val="00993905"/>
    <w:rsid w:val="00993910"/>
    <w:rsid w:val="00994243"/>
    <w:rsid w:val="00994245"/>
    <w:rsid w:val="009942A2"/>
    <w:rsid w:val="0099450F"/>
    <w:rsid w:val="0099466E"/>
    <w:rsid w:val="009947EA"/>
    <w:rsid w:val="00994F1C"/>
    <w:rsid w:val="009950E1"/>
    <w:rsid w:val="009953BE"/>
    <w:rsid w:val="009954FF"/>
    <w:rsid w:val="00996044"/>
    <w:rsid w:val="0099607A"/>
    <w:rsid w:val="00996161"/>
    <w:rsid w:val="009962B7"/>
    <w:rsid w:val="009968DF"/>
    <w:rsid w:val="009970E4"/>
    <w:rsid w:val="00997437"/>
    <w:rsid w:val="009976FF"/>
    <w:rsid w:val="00997B15"/>
    <w:rsid w:val="009A0007"/>
    <w:rsid w:val="009A0A11"/>
    <w:rsid w:val="009A1065"/>
    <w:rsid w:val="009A1836"/>
    <w:rsid w:val="009A194C"/>
    <w:rsid w:val="009A1A60"/>
    <w:rsid w:val="009A1C74"/>
    <w:rsid w:val="009A1DFF"/>
    <w:rsid w:val="009A2005"/>
    <w:rsid w:val="009A2037"/>
    <w:rsid w:val="009A23B3"/>
    <w:rsid w:val="009A272B"/>
    <w:rsid w:val="009A2887"/>
    <w:rsid w:val="009A2CB6"/>
    <w:rsid w:val="009A2DA9"/>
    <w:rsid w:val="009A305B"/>
    <w:rsid w:val="009A30D0"/>
    <w:rsid w:val="009A371D"/>
    <w:rsid w:val="009A3724"/>
    <w:rsid w:val="009A3744"/>
    <w:rsid w:val="009A455E"/>
    <w:rsid w:val="009A59BB"/>
    <w:rsid w:val="009A5C37"/>
    <w:rsid w:val="009A5ED5"/>
    <w:rsid w:val="009A5EDF"/>
    <w:rsid w:val="009A6099"/>
    <w:rsid w:val="009A6406"/>
    <w:rsid w:val="009A6577"/>
    <w:rsid w:val="009A6F5C"/>
    <w:rsid w:val="009A7555"/>
    <w:rsid w:val="009A757E"/>
    <w:rsid w:val="009B0345"/>
    <w:rsid w:val="009B037D"/>
    <w:rsid w:val="009B048A"/>
    <w:rsid w:val="009B049B"/>
    <w:rsid w:val="009B0757"/>
    <w:rsid w:val="009B0DF4"/>
    <w:rsid w:val="009B1341"/>
    <w:rsid w:val="009B1774"/>
    <w:rsid w:val="009B213C"/>
    <w:rsid w:val="009B33CF"/>
    <w:rsid w:val="009B3E30"/>
    <w:rsid w:val="009B411A"/>
    <w:rsid w:val="009B4AAC"/>
    <w:rsid w:val="009B4ABC"/>
    <w:rsid w:val="009B4B6F"/>
    <w:rsid w:val="009B4D66"/>
    <w:rsid w:val="009B5139"/>
    <w:rsid w:val="009B52A5"/>
    <w:rsid w:val="009B5A4B"/>
    <w:rsid w:val="009B5B28"/>
    <w:rsid w:val="009B60DB"/>
    <w:rsid w:val="009B6804"/>
    <w:rsid w:val="009B6ADF"/>
    <w:rsid w:val="009B75F7"/>
    <w:rsid w:val="009B7CE3"/>
    <w:rsid w:val="009C0672"/>
    <w:rsid w:val="009C098F"/>
    <w:rsid w:val="009C09D3"/>
    <w:rsid w:val="009C1725"/>
    <w:rsid w:val="009C1C92"/>
    <w:rsid w:val="009C1F5C"/>
    <w:rsid w:val="009C2272"/>
    <w:rsid w:val="009C2671"/>
    <w:rsid w:val="009C2789"/>
    <w:rsid w:val="009C2BBE"/>
    <w:rsid w:val="009C2D2A"/>
    <w:rsid w:val="009C3737"/>
    <w:rsid w:val="009C3D9A"/>
    <w:rsid w:val="009C3E1D"/>
    <w:rsid w:val="009C41AE"/>
    <w:rsid w:val="009C44F6"/>
    <w:rsid w:val="009C4A4A"/>
    <w:rsid w:val="009C4D9F"/>
    <w:rsid w:val="009C4DAF"/>
    <w:rsid w:val="009C4F4B"/>
    <w:rsid w:val="009C54E1"/>
    <w:rsid w:val="009C5514"/>
    <w:rsid w:val="009C59DE"/>
    <w:rsid w:val="009C5D96"/>
    <w:rsid w:val="009C5E7C"/>
    <w:rsid w:val="009C5E89"/>
    <w:rsid w:val="009C65D2"/>
    <w:rsid w:val="009C65E9"/>
    <w:rsid w:val="009C6B6A"/>
    <w:rsid w:val="009C6D2B"/>
    <w:rsid w:val="009C6E86"/>
    <w:rsid w:val="009C6FBC"/>
    <w:rsid w:val="009C6FFD"/>
    <w:rsid w:val="009C7035"/>
    <w:rsid w:val="009C79ED"/>
    <w:rsid w:val="009D040A"/>
    <w:rsid w:val="009D09B8"/>
    <w:rsid w:val="009D0D5C"/>
    <w:rsid w:val="009D0F44"/>
    <w:rsid w:val="009D111A"/>
    <w:rsid w:val="009D1313"/>
    <w:rsid w:val="009D152E"/>
    <w:rsid w:val="009D1B1F"/>
    <w:rsid w:val="009D1F32"/>
    <w:rsid w:val="009D2376"/>
    <w:rsid w:val="009D2662"/>
    <w:rsid w:val="009D2887"/>
    <w:rsid w:val="009D29B3"/>
    <w:rsid w:val="009D2CE9"/>
    <w:rsid w:val="009D3646"/>
    <w:rsid w:val="009D364A"/>
    <w:rsid w:val="009D3668"/>
    <w:rsid w:val="009D3A8D"/>
    <w:rsid w:val="009D3AB9"/>
    <w:rsid w:val="009D3B13"/>
    <w:rsid w:val="009D4740"/>
    <w:rsid w:val="009D5097"/>
    <w:rsid w:val="009D50EC"/>
    <w:rsid w:val="009D582C"/>
    <w:rsid w:val="009D5AA5"/>
    <w:rsid w:val="009D5C5D"/>
    <w:rsid w:val="009D5FE2"/>
    <w:rsid w:val="009D61D1"/>
    <w:rsid w:val="009D6312"/>
    <w:rsid w:val="009D672A"/>
    <w:rsid w:val="009D6957"/>
    <w:rsid w:val="009D6EF8"/>
    <w:rsid w:val="009D6F1F"/>
    <w:rsid w:val="009D74F2"/>
    <w:rsid w:val="009D7F59"/>
    <w:rsid w:val="009E02D2"/>
    <w:rsid w:val="009E0480"/>
    <w:rsid w:val="009E06A9"/>
    <w:rsid w:val="009E0738"/>
    <w:rsid w:val="009E08E3"/>
    <w:rsid w:val="009E0FE6"/>
    <w:rsid w:val="009E1170"/>
    <w:rsid w:val="009E125E"/>
    <w:rsid w:val="009E179D"/>
    <w:rsid w:val="009E18EA"/>
    <w:rsid w:val="009E1B00"/>
    <w:rsid w:val="009E1D1F"/>
    <w:rsid w:val="009E25C9"/>
    <w:rsid w:val="009E29FF"/>
    <w:rsid w:val="009E2AAA"/>
    <w:rsid w:val="009E2EBB"/>
    <w:rsid w:val="009E3361"/>
    <w:rsid w:val="009E34F9"/>
    <w:rsid w:val="009E3525"/>
    <w:rsid w:val="009E35DA"/>
    <w:rsid w:val="009E39F4"/>
    <w:rsid w:val="009E3D2B"/>
    <w:rsid w:val="009E4554"/>
    <w:rsid w:val="009E4631"/>
    <w:rsid w:val="009E4F3B"/>
    <w:rsid w:val="009E5CCD"/>
    <w:rsid w:val="009E5D7A"/>
    <w:rsid w:val="009E655D"/>
    <w:rsid w:val="009E6A82"/>
    <w:rsid w:val="009E6ABC"/>
    <w:rsid w:val="009E6B3D"/>
    <w:rsid w:val="009E7B55"/>
    <w:rsid w:val="009E7E18"/>
    <w:rsid w:val="009F019E"/>
    <w:rsid w:val="009F0577"/>
    <w:rsid w:val="009F18B7"/>
    <w:rsid w:val="009F2508"/>
    <w:rsid w:val="009F27A5"/>
    <w:rsid w:val="009F28E1"/>
    <w:rsid w:val="009F2934"/>
    <w:rsid w:val="009F2A91"/>
    <w:rsid w:val="009F32F2"/>
    <w:rsid w:val="009F3BCA"/>
    <w:rsid w:val="009F3D35"/>
    <w:rsid w:val="009F3DD8"/>
    <w:rsid w:val="009F4418"/>
    <w:rsid w:val="009F4942"/>
    <w:rsid w:val="009F4D80"/>
    <w:rsid w:val="009F5411"/>
    <w:rsid w:val="009F5851"/>
    <w:rsid w:val="009F5971"/>
    <w:rsid w:val="009F5B38"/>
    <w:rsid w:val="009F607D"/>
    <w:rsid w:val="009F6224"/>
    <w:rsid w:val="009F6759"/>
    <w:rsid w:val="009F6954"/>
    <w:rsid w:val="009F6A40"/>
    <w:rsid w:val="009F7048"/>
    <w:rsid w:val="009F71C9"/>
    <w:rsid w:val="009F73F4"/>
    <w:rsid w:val="009F74EA"/>
    <w:rsid w:val="009F7E91"/>
    <w:rsid w:val="00A0046F"/>
    <w:rsid w:val="00A0050B"/>
    <w:rsid w:val="00A014C3"/>
    <w:rsid w:val="00A017CB"/>
    <w:rsid w:val="00A01853"/>
    <w:rsid w:val="00A01B8E"/>
    <w:rsid w:val="00A02317"/>
    <w:rsid w:val="00A03557"/>
    <w:rsid w:val="00A03633"/>
    <w:rsid w:val="00A03D34"/>
    <w:rsid w:val="00A04643"/>
    <w:rsid w:val="00A04958"/>
    <w:rsid w:val="00A049EF"/>
    <w:rsid w:val="00A04AEF"/>
    <w:rsid w:val="00A04DC9"/>
    <w:rsid w:val="00A04E31"/>
    <w:rsid w:val="00A050BE"/>
    <w:rsid w:val="00A0579C"/>
    <w:rsid w:val="00A05A6E"/>
    <w:rsid w:val="00A05B2A"/>
    <w:rsid w:val="00A05CDF"/>
    <w:rsid w:val="00A05CEA"/>
    <w:rsid w:val="00A05D66"/>
    <w:rsid w:val="00A05EEE"/>
    <w:rsid w:val="00A063A6"/>
    <w:rsid w:val="00A064F8"/>
    <w:rsid w:val="00A06CDD"/>
    <w:rsid w:val="00A07289"/>
    <w:rsid w:val="00A07323"/>
    <w:rsid w:val="00A0749F"/>
    <w:rsid w:val="00A07533"/>
    <w:rsid w:val="00A07AA7"/>
    <w:rsid w:val="00A07BD5"/>
    <w:rsid w:val="00A1012C"/>
    <w:rsid w:val="00A10E3F"/>
    <w:rsid w:val="00A1152F"/>
    <w:rsid w:val="00A122C2"/>
    <w:rsid w:val="00A12449"/>
    <w:rsid w:val="00A127A6"/>
    <w:rsid w:val="00A129FB"/>
    <w:rsid w:val="00A12B51"/>
    <w:rsid w:val="00A12B78"/>
    <w:rsid w:val="00A130D0"/>
    <w:rsid w:val="00A13130"/>
    <w:rsid w:val="00A13208"/>
    <w:rsid w:val="00A13251"/>
    <w:rsid w:val="00A1481B"/>
    <w:rsid w:val="00A14B74"/>
    <w:rsid w:val="00A14F28"/>
    <w:rsid w:val="00A1519D"/>
    <w:rsid w:val="00A15323"/>
    <w:rsid w:val="00A15498"/>
    <w:rsid w:val="00A1566E"/>
    <w:rsid w:val="00A158C7"/>
    <w:rsid w:val="00A15A34"/>
    <w:rsid w:val="00A15C73"/>
    <w:rsid w:val="00A1633B"/>
    <w:rsid w:val="00A1663E"/>
    <w:rsid w:val="00A166A1"/>
    <w:rsid w:val="00A16870"/>
    <w:rsid w:val="00A1707F"/>
    <w:rsid w:val="00A1764E"/>
    <w:rsid w:val="00A17A89"/>
    <w:rsid w:val="00A17D2F"/>
    <w:rsid w:val="00A2065F"/>
    <w:rsid w:val="00A207B4"/>
    <w:rsid w:val="00A20AC9"/>
    <w:rsid w:val="00A20B31"/>
    <w:rsid w:val="00A20C57"/>
    <w:rsid w:val="00A20CDB"/>
    <w:rsid w:val="00A21276"/>
    <w:rsid w:val="00A2141C"/>
    <w:rsid w:val="00A216C5"/>
    <w:rsid w:val="00A21748"/>
    <w:rsid w:val="00A217E4"/>
    <w:rsid w:val="00A21F35"/>
    <w:rsid w:val="00A222FF"/>
    <w:rsid w:val="00A22578"/>
    <w:rsid w:val="00A22916"/>
    <w:rsid w:val="00A22CF1"/>
    <w:rsid w:val="00A22E77"/>
    <w:rsid w:val="00A22FC9"/>
    <w:rsid w:val="00A230D8"/>
    <w:rsid w:val="00A23AC7"/>
    <w:rsid w:val="00A23B42"/>
    <w:rsid w:val="00A23B60"/>
    <w:rsid w:val="00A243BB"/>
    <w:rsid w:val="00A245BD"/>
    <w:rsid w:val="00A2474D"/>
    <w:rsid w:val="00A247BF"/>
    <w:rsid w:val="00A24A24"/>
    <w:rsid w:val="00A24E22"/>
    <w:rsid w:val="00A25765"/>
    <w:rsid w:val="00A25B7B"/>
    <w:rsid w:val="00A25C2D"/>
    <w:rsid w:val="00A25C4C"/>
    <w:rsid w:val="00A25D37"/>
    <w:rsid w:val="00A25E5A"/>
    <w:rsid w:val="00A25E5F"/>
    <w:rsid w:val="00A26642"/>
    <w:rsid w:val="00A26879"/>
    <w:rsid w:val="00A27410"/>
    <w:rsid w:val="00A2799E"/>
    <w:rsid w:val="00A27EE9"/>
    <w:rsid w:val="00A30057"/>
    <w:rsid w:val="00A302B8"/>
    <w:rsid w:val="00A31979"/>
    <w:rsid w:val="00A323F0"/>
    <w:rsid w:val="00A327EA"/>
    <w:rsid w:val="00A32BBD"/>
    <w:rsid w:val="00A3327E"/>
    <w:rsid w:val="00A336DF"/>
    <w:rsid w:val="00A33C14"/>
    <w:rsid w:val="00A33E71"/>
    <w:rsid w:val="00A35EDB"/>
    <w:rsid w:val="00A35F9B"/>
    <w:rsid w:val="00A3635F"/>
    <w:rsid w:val="00A36470"/>
    <w:rsid w:val="00A3656F"/>
    <w:rsid w:val="00A36A0F"/>
    <w:rsid w:val="00A37001"/>
    <w:rsid w:val="00A37308"/>
    <w:rsid w:val="00A37703"/>
    <w:rsid w:val="00A37C6C"/>
    <w:rsid w:val="00A4040C"/>
    <w:rsid w:val="00A406C9"/>
    <w:rsid w:val="00A41188"/>
    <w:rsid w:val="00A41344"/>
    <w:rsid w:val="00A41737"/>
    <w:rsid w:val="00A41EB6"/>
    <w:rsid w:val="00A424C5"/>
    <w:rsid w:val="00A42962"/>
    <w:rsid w:val="00A42EAA"/>
    <w:rsid w:val="00A4316F"/>
    <w:rsid w:val="00A43570"/>
    <w:rsid w:val="00A43AFA"/>
    <w:rsid w:val="00A43C3D"/>
    <w:rsid w:val="00A43F04"/>
    <w:rsid w:val="00A43F8D"/>
    <w:rsid w:val="00A4409A"/>
    <w:rsid w:val="00A4441A"/>
    <w:rsid w:val="00A44643"/>
    <w:rsid w:val="00A45242"/>
    <w:rsid w:val="00A45371"/>
    <w:rsid w:val="00A455EA"/>
    <w:rsid w:val="00A45683"/>
    <w:rsid w:val="00A45A28"/>
    <w:rsid w:val="00A45E1B"/>
    <w:rsid w:val="00A46309"/>
    <w:rsid w:val="00A464E1"/>
    <w:rsid w:val="00A46664"/>
    <w:rsid w:val="00A469FE"/>
    <w:rsid w:val="00A46A0B"/>
    <w:rsid w:val="00A46D29"/>
    <w:rsid w:val="00A47284"/>
    <w:rsid w:val="00A474F9"/>
    <w:rsid w:val="00A477FF"/>
    <w:rsid w:val="00A4795C"/>
    <w:rsid w:val="00A47D13"/>
    <w:rsid w:val="00A47EC3"/>
    <w:rsid w:val="00A5009A"/>
    <w:rsid w:val="00A5014C"/>
    <w:rsid w:val="00A506DA"/>
    <w:rsid w:val="00A50A31"/>
    <w:rsid w:val="00A50A91"/>
    <w:rsid w:val="00A50BBA"/>
    <w:rsid w:val="00A513BA"/>
    <w:rsid w:val="00A51DB8"/>
    <w:rsid w:val="00A5214D"/>
    <w:rsid w:val="00A52188"/>
    <w:rsid w:val="00A521F9"/>
    <w:rsid w:val="00A52DDF"/>
    <w:rsid w:val="00A52F62"/>
    <w:rsid w:val="00A535A7"/>
    <w:rsid w:val="00A53709"/>
    <w:rsid w:val="00A53B66"/>
    <w:rsid w:val="00A54269"/>
    <w:rsid w:val="00A542A5"/>
    <w:rsid w:val="00A5431E"/>
    <w:rsid w:val="00A545E7"/>
    <w:rsid w:val="00A54826"/>
    <w:rsid w:val="00A54845"/>
    <w:rsid w:val="00A54C35"/>
    <w:rsid w:val="00A54D2C"/>
    <w:rsid w:val="00A54D63"/>
    <w:rsid w:val="00A54E1F"/>
    <w:rsid w:val="00A55838"/>
    <w:rsid w:val="00A558EC"/>
    <w:rsid w:val="00A55C95"/>
    <w:rsid w:val="00A55E5F"/>
    <w:rsid w:val="00A578CE"/>
    <w:rsid w:val="00A57A6D"/>
    <w:rsid w:val="00A57DAE"/>
    <w:rsid w:val="00A602C3"/>
    <w:rsid w:val="00A6089F"/>
    <w:rsid w:val="00A6139B"/>
    <w:rsid w:val="00A61869"/>
    <w:rsid w:val="00A6197C"/>
    <w:rsid w:val="00A61E11"/>
    <w:rsid w:val="00A6219B"/>
    <w:rsid w:val="00A629D4"/>
    <w:rsid w:val="00A62BD5"/>
    <w:rsid w:val="00A62CF3"/>
    <w:rsid w:val="00A62DAC"/>
    <w:rsid w:val="00A63082"/>
    <w:rsid w:val="00A63543"/>
    <w:rsid w:val="00A637AE"/>
    <w:rsid w:val="00A63D87"/>
    <w:rsid w:val="00A64238"/>
    <w:rsid w:val="00A648BF"/>
    <w:rsid w:val="00A651FA"/>
    <w:rsid w:val="00A6524C"/>
    <w:rsid w:val="00A65543"/>
    <w:rsid w:val="00A65886"/>
    <w:rsid w:val="00A65F54"/>
    <w:rsid w:val="00A66057"/>
    <w:rsid w:val="00A662F9"/>
    <w:rsid w:val="00A66323"/>
    <w:rsid w:val="00A666F0"/>
    <w:rsid w:val="00A66E74"/>
    <w:rsid w:val="00A66E8A"/>
    <w:rsid w:val="00A66FF4"/>
    <w:rsid w:val="00A67395"/>
    <w:rsid w:val="00A6789F"/>
    <w:rsid w:val="00A70412"/>
    <w:rsid w:val="00A7065F"/>
    <w:rsid w:val="00A70DF8"/>
    <w:rsid w:val="00A71152"/>
    <w:rsid w:val="00A71326"/>
    <w:rsid w:val="00A718CE"/>
    <w:rsid w:val="00A719D7"/>
    <w:rsid w:val="00A7264D"/>
    <w:rsid w:val="00A72D8E"/>
    <w:rsid w:val="00A730F3"/>
    <w:rsid w:val="00A735A1"/>
    <w:rsid w:val="00A73EFD"/>
    <w:rsid w:val="00A74908"/>
    <w:rsid w:val="00A74947"/>
    <w:rsid w:val="00A74BF9"/>
    <w:rsid w:val="00A74DD2"/>
    <w:rsid w:val="00A75202"/>
    <w:rsid w:val="00A7532E"/>
    <w:rsid w:val="00A75357"/>
    <w:rsid w:val="00A7556E"/>
    <w:rsid w:val="00A75AA1"/>
    <w:rsid w:val="00A7614A"/>
    <w:rsid w:val="00A764FF"/>
    <w:rsid w:val="00A765B9"/>
    <w:rsid w:val="00A76710"/>
    <w:rsid w:val="00A76AA2"/>
    <w:rsid w:val="00A76C20"/>
    <w:rsid w:val="00A76D6A"/>
    <w:rsid w:val="00A77108"/>
    <w:rsid w:val="00A776F4"/>
    <w:rsid w:val="00A80192"/>
    <w:rsid w:val="00A80357"/>
    <w:rsid w:val="00A8047A"/>
    <w:rsid w:val="00A805FD"/>
    <w:rsid w:val="00A8088F"/>
    <w:rsid w:val="00A8138B"/>
    <w:rsid w:val="00A8139A"/>
    <w:rsid w:val="00A81508"/>
    <w:rsid w:val="00A82D5A"/>
    <w:rsid w:val="00A82E39"/>
    <w:rsid w:val="00A82FF1"/>
    <w:rsid w:val="00A83075"/>
    <w:rsid w:val="00A83387"/>
    <w:rsid w:val="00A834FD"/>
    <w:rsid w:val="00A83605"/>
    <w:rsid w:val="00A83656"/>
    <w:rsid w:val="00A83E38"/>
    <w:rsid w:val="00A84BF9"/>
    <w:rsid w:val="00A84C8A"/>
    <w:rsid w:val="00A85A10"/>
    <w:rsid w:val="00A86544"/>
    <w:rsid w:val="00A865FA"/>
    <w:rsid w:val="00A86681"/>
    <w:rsid w:val="00A86A26"/>
    <w:rsid w:val="00A86CC7"/>
    <w:rsid w:val="00A86FC0"/>
    <w:rsid w:val="00A875F9"/>
    <w:rsid w:val="00A87692"/>
    <w:rsid w:val="00A876D2"/>
    <w:rsid w:val="00A87C58"/>
    <w:rsid w:val="00A9036E"/>
    <w:rsid w:val="00A90415"/>
    <w:rsid w:val="00A90437"/>
    <w:rsid w:val="00A90B36"/>
    <w:rsid w:val="00A911CB"/>
    <w:rsid w:val="00A91564"/>
    <w:rsid w:val="00A91680"/>
    <w:rsid w:val="00A92ABA"/>
    <w:rsid w:val="00A932BA"/>
    <w:rsid w:val="00A93477"/>
    <w:rsid w:val="00A9349F"/>
    <w:rsid w:val="00A93DEA"/>
    <w:rsid w:val="00A93F45"/>
    <w:rsid w:val="00A93FDD"/>
    <w:rsid w:val="00A9421C"/>
    <w:rsid w:val="00A945AA"/>
    <w:rsid w:val="00A94BFB"/>
    <w:rsid w:val="00A94C7E"/>
    <w:rsid w:val="00A94F93"/>
    <w:rsid w:val="00A9501D"/>
    <w:rsid w:val="00A9517C"/>
    <w:rsid w:val="00A9604F"/>
    <w:rsid w:val="00A96095"/>
    <w:rsid w:val="00A963D2"/>
    <w:rsid w:val="00A96639"/>
    <w:rsid w:val="00A96EF3"/>
    <w:rsid w:val="00A973AD"/>
    <w:rsid w:val="00A9752A"/>
    <w:rsid w:val="00A9790C"/>
    <w:rsid w:val="00A9798D"/>
    <w:rsid w:val="00A97A2F"/>
    <w:rsid w:val="00A97B6A"/>
    <w:rsid w:val="00AA0001"/>
    <w:rsid w:val="00AA0067"/>
    <w:rsid w:val="00AA00E9"/>
    <w:rsid w:val="00AA055D"/>
    <w:rsid w:val="00AA0769"/>
    <w:rsid w:val="00AA093E"/>
    <w:rsid w:val="00AA0DA5"/>
    <w:rsid w:val="00AA0E2B"/>
    <w:rsid w:val="00AA0E55"/>
    <w:rsid w:val="00AA14E1"/>
    <w:rsid w:val="00AA1929"/>
    <w:rsid w:val="00AA1BE0"/>
    <w:rsid w:val="00AA287F"/>
    <w:rsid w:val="00AA2B92"/>
    <w:rsid w:val="00AA2BBA"/>
    <w:rsid w:val="00AA310E"/>
    <w:rsid w:val="00AA3367"/>
    <w:rsid w:val="00AA36A7"/>
    <w:rsid w:val="00AA384E"/>
    <w:rsid w:val="00AA387E"/>
    <w:rsid w:val="00AA3E64"/>
    <w:rsid w:val="00AA3F86"/>
    <w:rsid w:val="00AA643E"/>
    <w:rsid w:val="00AA659D"/>
    <w:rsid w:val="00AA6B62"/>
    <w:rsid w:val="00AA6D26"/>
    <w:rsid w:val="00AA6F15"/>
    <w:rsid w:val="00AA6F60"/>
    <w:rsid w:val="00AA7912"/>
    <w:rsid w:val="00AB04CD"/>
    <w:rsid w:val="00AB0744"/>
    <w:rsid w:val="00AB0829"/>
    <w:rsid w:val="00AB0BF4"/>
    <w:rsid w:val="00AB1DF6"/>
    <w:rsid w:val="00AB26F4"/>
    <w:rsid w:val="00AB27F8"/>
    <w:rsid w:val="00AB29C2"/>
    <w:rsid w:val="00AB32A0"/>
    <w:rsid w:val="00AB3C55"/>
    <w:rsid w:val="00AB418E"/>
    <w:rsid w:val="00AB4249"/>
    <w:rsid w:val="00AB455D"/>
    <w:rsid w:val="00AB45C9"/>
    <w:rsid w:val="00AB46B3"/>
    <w:rsid w:val="00AB47E8"/>
    <w:rsid w:val="00AB4AF8"/>
    <w:rsid w:val="00AB5473"/>
    <w:rsid w:val="00AB54D6"/>
    <w:rsid w:val="00AB55CB"/>
    <w:rsid w:val="00AB5B59"/>
    <w:rsid w:val="00AB5EE6"/>
    <w:rsid w:val="00AB61F6"/>
    <w:rsid w:val="00AB6CA2"/>
    <w:rsid w:val="00AB6DD1"/>
    <w:rsid w:val="00AB7023"/>
    <w:rsid w:val="00AB7152"/>
    <w:rsid w:val="00AB71AE"/>
    <w:rsid w:val="00AB7353"/>
    <w:rsid w:val="00AB7F04"/>
    <w:rsid w:val="00AB7FD2"/>
    <w:rsid w:val="00AC011B"/>
    <w:rsid w:val="00AC0592"/>
    <w:rsid w:val="00AC0784"/>
    <w:rsid w:val="00AC0788"/>
    <w:rsid w:val="00AC0E2D"/>
    <w:rsid w:val="00AC111A"/>
    <w:rsid w:val="00AC1E6D"/>
    <w:rsid w:val="00AC1F88"/>
    <w:rsid w:val="00AC2287"/>
    <w:rsid w:val="00AC27F0"/>
    <w:rsid w:val="00AC2AF9"/>
    <w:rsid w:val="00AC31CF"/>
    <w:rsid w:val="00AC37B5"/>
    <w:rsid w:val="00AC3A50"/>
    <w:rsid w:val="00AC4287"/>
    <w:rsid w:val="00AC48C7"/>
    <w:rsid w:val="00AC4E0A"/>
    <w:rsid w:val="00AC4E16"/>
    <w:rsid w:val="00AC4FB7"/>
    <w:rsid w:val="00AC5004"/>
    <w:rsid w:val="00AC50C4"/>
    <w:rsid w:val="00AC522B"/>
    <w:rsid w:val="00AC55EB"/>
    <w:rsid w:val="00AC5903"/>
    <w:rsid w:val="00AC5DC9"/>
    <w:rsid w:val="00AC5FDC"/>
    <w:rsid w:val="00AC688C"/>
    <w:rsid w:val="00AC6C19"/>
    <w:rsid w:val="00AC7765"/>
    <w:rsid w:val="00AC7A85"/>
    <w:rsid w:val="00AC7EE8"/>
    <w:rsid w:val="00AD0340"/>
    <w:rsid w:val="00AD09C3"/>
    <w:rsid w:val="00AD0BD4"/>
    <w:rsid w:val="00AD11B8"/>
    <w:rsid w:val="00AD1777"/>
    <w:rsid w:val="00AD1A87"/>
    <w:rsid w:val="00AD1CB9"/>
    <w:rsid w:val="00AD1E08"/>
    <w:rsid w:val="00AD1E0A"/>
    <w:rsid w:val="00AD2CE2"/>
    <w:rsid w:val="00AD2F1C"/>
    <w:rsid w:val="00AD3001"/>
    <w:rsid w:val="00AD3073"/>
    <w:rsid w:val="00AD370D"/>
    <w:rsid w:val="00AD3874"/>
    <w:rsid w:val="00AD3962"/>
    <w:rsid w:val="00AD39B3"/>
    <w:rsid w:val="00AD3BB7"/>
    <w:rsid w:val="00AD3E1A"/>
    <w:rsid w:val="00AD479D"/>
    <w:rsid w:val="00AD48DC"/>
    <w:rsid w:val="00AD4B1E"/>
    <w:rsid w:val="00AD4CB0"/>
    <w:rsid w:val="00AD4CFC"/>
    <w:rsid w:val="00AD4D06"/>
    <w:rsid w:val="00AD53AB"/>
    <w:rsid w:val="00AD53CC"/>
    <w:rsid w:val="00AD54AC"/>
    <w:rsid w:val="00AD5BCE"/>
    <w:rsid w:val="00AD5E62"/>
    <w:rsid w:val="00AD62D4"/>
    <w:rsid w:val="00AD63CC"/>
    <w:rsid w:val="00AD64EB"/>
    <w:rsid w:val="00AD650F"/>
    <w:rsid w:val="00AD67EB"/>
    <w:rsid w:val="00AD692E"/>
    <w:rsid w:val="00AD6D1F"/>
    <w:rsid w:val="00AD7E71"/>
    <w:rsid w:val="00AE04C0"/>
    <w:rsid w:val="00AE092B"/>
    <w:rsid w:val="00AE0B87"/>
    <w:rsid w:val="00AE0EE5"/>
    <w:rsid w:val="00AE1007"/>
    <w:rsid w:val="00AE116A"/>
    <w:rsid w:val="00AE1400"/>
    <w:rsid w:val="00AE1477"/>
    <w:rsid w:val="00AE15E7"/>
    <w:rsid w:val="00AE1A92"/>
    <w:rsid w:val="00AE1F24"/>
    <w:rsid w:val="00AE2061"/>
    <w:rsid w:val="00AE22A5"/>
    <w:rsid w:val="00AE246C"/>
    <w:rsid w:val="00AE3001"/>
    <w:rsid w:val="00AE33D9"/>
    <w:rsid w:val="00AE3464"/>
    <w:rsid w:val="00AE36ED"/>
    <w:rsid w:val="00AE3F62"/>
    <w:rsid w:val="00AE4151"/>
    <w:rsid w:val="00AE4273"/>
    <w:rsid w:val="00AE45EC"/>
    <w:rsid w:val="00AE45F3"/>
    <w:rsid w:val="00AE473D"/>
    <w:rsid w:val="00AE4FF3"/>
    <w:rsid w:val="00AE5068"/>
    <w:rsid w:val="00AE525C"/>
    <w:rsid w:val="00AE52D9"/>
    <w:rsid w:val="00AE56AA"/>
    <w:rsid w:val="00AE57C6"/>
    <w:rsid w:val="00AE5AF7"/>
    <w:rsid w:val="00AE5DB3"/>
    <w:rsid w:val="00AE63DF"/>
    <w:rsid w:val="00AE6A65"/>
    <w:rsid w:val="00AE6F50"/>
    <w:rsid w:val="00AE7124"/>
    <w:rsid w:val="00AE71E1"/>
    <w:rsid w:val="00AE76C7"/>
    <w:rsid w:val="00AE786E"/>
    <w:rsid w:val="00AF0188"/>
    <w:rsid w:val="00AF0296"/>
    <w:rsid w:val="00AF0459"/>
    <w:rsid w:val="00AF0476"/>
    <w:rsid w:val="00AF0678"/>
    <w:rsid w:val="00AF0827"/>
    <w:rsid w:val="00AF0963"/>
    <w:rsid w:val="00AF09A9"/>
    <w:rsid w:val="00AF0EFE"/>
    <w:rsid w:val="00AF0F11"/>
    <w:rsid w:val="00AF0FD4"/>
    <w:rsid w:val="00AF130F"/>
    <w:rsid w:val="00AF143D"/>
    <w:rsid w:val="00AF2384"/>
    <w:rsid w:val="00AF2BCB"/>
    <w:rsid w:val="00AF2D04"/>
    <w:rsid w:val="00AF2DE3"/>
    <w:rsid w:val="00AF3175"/>
    <w:rsid w:val="00AF35BF"/>
    <w:rsid w:val="00AF363D"/>
    <w:rsid w:val="00AF36D3"/>
    <w:rsid w:val="00AF3933"/>
    <w:rsid w:val="00AF41A2"/>
    <w:rsid w:val="00AF42FB"/>
    <w:rsid w:val="00AF431A"/>
    <w:rsid w:val="00AF456C"/>
    <w:rsid w:val="00AF4918"/>
    <w:rsid w:val="00AF4A2F"/>
    <w:rsid w:val="00AF4A3C"/>
    <w:rsid w:val="00AF4F28"/>
    <w:rsid w:val="00AF4FAA"/>
    <w:rsid w:val="00AF5238"/>
    <w:rsid w:val="00AF554B"/>
    <w:rsid w:val="00AF5726"/>
    <w:rsid w:val="00AF5768"/>
    <w:rsid w:val="00AF5B11"/>
    <w:rsid w:val="00AF5FDE"/>
    <w:rsid w:val="00AF62B6"/>
    <w:rsid w:val="00AF6C7D"/>
    <w:rsid w:val="00AF6F77"/>
    <w:rsid w:val="00AF745E"/>
    <w:rsid w:val="00AF761C"/>
    <w:rsid w:val="00AF7AE7"/>
    <w:rsid w:val="00AF7C1E"/>
    <w:rsid w:val="00AF7D41"/>
    <w:rsid w:val="00AF7EC2"/>
    <w:rsid w:val="00B00068"/>
    <w:rsid w:val="00B00B4D"/>
    <w:rsid w:val="00B014F3"/>
    <w:rsid w:val="00B01899"/>
    <w:rsid w:val="00B01B6B"/>
    <w:rsid w:val="00B020BC"/>
    <w:rsid w:val="00B0211D"/>
    <w:rsid w:val="00B0238F"/>
    <w:rsid w:val="00B02BB2"/>
    <w:rsid w:val="00B02FD3"/>
    <w:rsid w:val="00B0344C"/>
    <w:rsid w:val="00B0346F"/>
    <w:rsid w:val="00B03490"/>
    <w:rsid w:val="00B04371"/>
    <w:rsid w:val="00B0458F"/>
    <w:rsid w:val="00B04988"/>
    <w:rsid w:val="00B04BE3"/>
    <w:rsid w:val="00B04D84"/>
    <w:rsid w:val="00B04E35"/>
    <w:rsid w:val="00B050CD"/>
    <w:rsid w:val="00B0523B"/>
    <w:rsid w:val="00B054EC"/>
    <w:rsid w:val="00B057BA"/>
    <w:rsid w:val="00B05832"/>
    <w:rsid w:val="00B06059"/>
    <w:rsid w:val="00B067F9"/>
    <w:rsid w:val="00B0706E"/>
    <w:rsid w:val="00B07E04"/>
    <w:rsid w:val="00B07E18"/>
    <w:rsid w:val="00B07E25"/>
    <w:rsid w:val="00B07EF9"/>
    <w:rsid w:val="00B10006"/>
    <w:rsid w:val="00B1016D"/>
    <w:rsid w:val="00B1018C"/>
    <w:rsid w:val="00B103F5"/>
    <w:rsid w:val="00B103FC"/>
    <w:rsid w:val="00B104D0"/>
    <w:rsid w:val="00B10621"/>
    <w:rsid w:val="00B1088B"/>
    <w:rsid w:val="00B10BC7"/>
    <w:rsid w:val="00B10C08"/>
    <w:rsid w:val="00B1107E"/>
    <w:rsid w:val="00B110F7"/>
    <w:rsid w:val="00B11309"/>
    <w:rsid w:val="00B11591"/>
    <w:rsid w:val="00B115E6"/>
    <w:rsid w:val="00B11665"/>
    <w:rsid w:val="00B11DF5"/>
    <w:rsid w:val="00B1202E"/>
    <w:rsid w:val="00B12035"/>
    <w:rsid w:val="00B1211D"/>
    <w:rsid w:val="00B12126"/>
    <w:rsid w:val="00B12603"/>
    <w:rsid w:val="00B126C8"/>
    <w:rsid w:val="00B12C46"/>
    <w:rsid w:val="00B12DD4"/>
    <w:rsid w:val="00B1328E"/>
    <w:rsid w:val="00B134E7"/>
    <w:rsid w:val="00B13915"/>
    <w:rsid w:val="00B13C5A"/>
    <w:rsid w:val="00B13D39"/>
    <w:rsid w:val="00B13D94"/>
    <w:rsid w:val="00B144B6"/>
    <w:rsid w:val="00B1540F"/>
    <w:rsid w:val="00B154B9"/>
    <w:rsid w:val="00B159F5"/>
    <w:rsid w:val="00B15AE7"/>
    <w:rsid w:val="00B15DA0"/>
    <w:rsid w:val="00B16106"/>
    <w:rsid w:val="00B1628A"/>
    <w:rsid w:val="00B1657A"/>
    <w:rsid w:val="00B167C2"/>
    <w:rsid w:val="00B169E6"/>
    <w:rsid w:val="00B16A26"/>
    <w:rsid w:val="00B1737A"/>
    <w:rsid w:val="00B17A33"/>
    <w:rsid w:val="00B17A61"/>
    <w:rsid w:val="00B17AF5"/>
    <w:rsid w:val="00B17E6E"/>
    <w:rsid w:val="00B202B9"/>
    <w:rsid w:val="00B204DC"/>
    <w:rsid w:val="00B20991"/>
    <w:rsid w:val="00B20A47"/>
    <w:rsid w:val="00B20D35"/>
    <w:rsid w:val="00B20EC1"/>
    <w:rsid w:val="00B215CB"/>
    <w:rsid w:val="00B216E4"/>
    <w:rsid w:val="00B21BD9"/>
    <w:rsid w:val="00B22087"/>
    <w:rsid w:val="00B22869"/>
    <w:rsid w:val="00B229B1"/>
    <w:rsid w:val="00B22AC3"/>
    <w:rsid w:val="00B22C42"/>
    <w:rsid w:val="00B23882"/>
    <w:rsid w:val="00B23A4D"/>
    <w:rsid w:val="00B23DB8"/>
    <w:rsid w:val="00B2450E"/>
    <w:rsid w:val="00B245A5"/>
    <w:rsid w:val="00B246ED"/>
    <w:rsid w:val="00B24732"/>
    <w:rsid w:val="00B24BE5"/>
    <w:rsid w:val="00B24CE8"/>
    <w:rsid w:val="00B25045"/>
    <w:rsid w:val="00B25946"/>
    <w:rsid w:val="00B25C79"/>
    <w:rsid w:val="00B279F0"/>
    <w:rsid w:val="00B30324"/>
    <w:rsid w:val="00B30456"/>
    <w:rsid w:val="00B3071A"/>
    <w:rsid w:val="00B30B52"/>
    <w:rsid w:val="00B3100C"/>
    <w:rsid w:val="00B31018"/>
    <w:rsid w:val="00B31811"/>
    <w:rsid w:val="00B32131"/>
    <w:rsid w:val="00B322F1"/>
    <w:rsid w:val="00B32809"/>
    <w:rsid w:val="00B329CF"/>
    <w:rsid w:val="00B32B4A"/>
    <w:rsid w:val="00B330AD"/>
    <w:rsid w:val="00B33871"/>
    <w:rsid w:val="00B33E07"/>
    <w:rsid w:val="00B34391"/>
    <w:rsid w:val="00B34720"/>
    <w:rsid w:val="00B3478A"/>
    <w:rsid w:val="00B34844"/>
    <w:rsid w:val="00B350B9"/>
    <w:rsid w:val="00B361B8"/>
    <w:rsid w:val="00B3623E"/>
    <w:rsid w:val="00B36370"/>
    <w:rsid w:val="00B3644B"/>
    <w:rsid w:val="00B364AE"/>
    <w:rsid w:val="00B364FA"/>
    <w:rsid w:val="00B37131"/>
    <w:rsid w:val="00B3757E"/>
    <w:rsid w:val="00B375A0"/>
    <w:rsid w:val="00B37A5B"/>
    <w:rsid w:val="00B37C81"/>
    <w:rsid w:val="00B37DA3"/>
    <w:rsid w:val="00B37E7B"/>
    <w:rsid w:val="00B37EA5"/>
    <w:rsid w:val="00B40530"/>
    <w:rsid w:val="00B408F6"/>
    <w:rsid w:val="00B409C2"/>
    <w:rsid w:val="00B40C58"/>
    <w:rsid w:val="00B40C6D"/>
    <w:rsid w:val="00B40F8A"/>
    <w:rsid w:val="00B412AF"/>
    <w:rsid w:val="00B4153A"/>
    <w:rsid w:val="00B41D3A"/>
    <w:rsid w:val="00B41D82"/>
    <w:rsid w:val="00B41E38"/>
    <w:rsid w:val="00B42681"/>
    <w:rsid w:val="00B4274C"/>
    <w:rsid w:val="00B42851"/>
    <w:rsid w:val="00B43201"/>
    <w:rsid w:val="00B43216"/>
    <w:rsid w:val="00B43302"/>
    <w:rsid w:val="00B4345B"/>
    <w:rsid w:val="00B43F80"/>
    <w:rsid w:val="00B441B3"/>
    <w:rsid w:val="00B444D6"/>
    <w:rsid w:val="00B44A69"/>
    <w:rsid w:val="00B44AD2"/>
    <w:rsid w:val="00B44C21"/>
    <w:rsid w:val="00B44CF0"/>
    <w:rsid w:val="00B452B8"/>
    <w:rsid w:val="00B4566C"/>
    <w:rsid w:val="00B45ACC"/>
    <w:rsid w:val="00B45E57"/>
    <w:rsid w:val="00B46144"/>
    <w:rsid w:val="00B467F0"/>
    <w:rsid w:val="00B46B87"/>
    <w:rsid w:val="00B46BEE"/>
    <w:rsid w:val="00B474C1"/>
    <w:rsid w:val="00B47655"/>
    <w:rsid w:val="00B476C7"/>
    <w:rsid w:val="00B50267"/>
    <w:rsid w:val="00B5113A"/>
    <w:rsid w:val="00B5113D"/>
    <w:rsid w:val="00B513D7"/>
    <w:rsid w:val="00B518FE"/>
    <w:rsid w:val="00B51B92"/>
    <w:rsid w:val="00B51CAE"/>
    <w:rsid w:val="00B51D7D"/>
    <w:rsid w:val="00B51E05"/>
    <w:rsid w:val="00B52890"/>
    <w:rsid w:val="00B52AC6"/>
    <w:rsid w:val="00B52D55"/>
    <w:rsid w:val="00B533A8"/>
    <w:rsid w:val="00B5346A"/>
    <w:rsid w:val="00B53B0C"/>
    <w:rsid w:val="00B540FF"/>
    <w:rsid w:val="00B542D7"/>
    <w:rsid w:val="00B54801"/>
    <w:rsid w:val="00B54AC9"/>
    <w:rsid w:val="00B5539B"/>
    <w:rsid w:val="00B559F1"/>
    <w:rsid w:val="00B55B1C"/>
    <w:rsid w:val="00B55E02"/>
    <w:rsid w:val="00B55FC5"/>
    <w:rsid w:val="00B56012"/>
    <w:rsid w:val="00B56183"/>
    <w:rsid w:val="00B562A9"/>
    <w:rsid w:val="00B565EF"/>
    <w:rsid w:val="00B568A8"/>
    <w:rsid w:val="00B56941"/>
    <w:rsid w:val="00B56A5A"/>
    <w:rsid w:val="00B56D11"/>
    <w:rsid w:val="00B56E98"/>
    <w:rsid w:val="00B57443"/>
    <w:rsid w:val="00B579E3"/>
    <w:rsid w:val="00B57EE1"/>
    <w:rsid w:val="00B57FDC"/>
    <w:rsid w:val="00B601C7"/>
    <w:rsid w:val="00B60753"/>
    <w:rsid w:val="00B6090C"/>
    <w:rsid w:val="00B6151D"/>
    <w:rsid w:val="00B61B62"/>
    <w:rsid w:val="00B61B9D"/>
    <w:rsid w:val="00B61C41"/>
    <w:rsid w:val="00B62AAC"/>
    <w:rsid w:val="00B62DE3"/>
    <w:rsid w:val="00B6388A"/>
    <w:rsid w:val="00B6497A"/>
    <w:rsid w:val="00B64D69"/>
    <w:rsid w:val="00B65156"/>
    <w:rsid w:val="00B65477"/>
    <w:rsid w:val="00B6567C"/>
    <w:rsid w:val="00B6581A"/>
    <w:rsid w:val="00B65B93"/>
    <w:rsid w:val="00B65D21"/>
    <w:rsid w:val="00B65E24"/>
    <w:rsid w:val="00B6613F"/>
    <w:rsid w:val="00B66B18"/>
    <w:rsid w:val="00B66C2A"/>
    <w:rsid w:val="00B66C30"/>
    <w:rsid w:val="00B66D2F"/>
    <w:rsid w:val="00B66FA2"/>
    <w:rsid w:val="00B675FF"/>
    <w:rsid w:val="00B67687"/>
    <w:rsid w:val="00B67B0C"/>
    <w:rsid w:val="00B67C74"/>
    <w:rsid w:val="00B67E5D"/>
    <w:rsid w:val="00B70BF5"/>
    <w:rsid w:val="00B70DB2"/>
    <w:rsid w:val="00B71004"/>
    <w:rsid w:val="00B71259"/>
    <w:rsid w:val="00B715D1"/>
    <w:rsid w:val="00B71A69"/>
    <w:rsid w:val="00B71BFE"/>
    <w:rsid w:val="00B71C9B"/>
    <w:rsid w:val="00B71D92"/>
    <w:rsid w:val="00B71E9F"/>
    <w:rsid w:val="00B728D5"/>
    <w:rsid w:val="00B72958"/>
    <w:rsid w:val="00B72BB0"/>
    <w:rsid w:val="00B72D4C"/>
    <w:rsid w:val="00B72E62"/>
    <w:rsid w:val="00B73206"/>
    <w:rsid w:val="00B73381"/>
    <w:rsid w:val="00B73505"/>
    <w:rsid w:val="00B747F6"/>
    <w:rsid w:val="00B74948"/>
    <w:rsid w:val="00B74C0D"/>
    <w:rsid w:val="00B74D82"/>
    <w:rsid w:val="00B7505D"/>
    <w:rsid w:val="00B7557A"/>
    <w:rsid w:val="00B75BC1"/>
    <w:rsid w:val="00B75C33"/>
    <w:rsid w:val="00B75E51"/>
    <w:rsid w:val="00B76176"/>
    <w:rsid w:val="00B76255"/>
    <w:rsid w:val="00B76439"/>
    <w:rsid w:val="00B7655F"/>
    <w:rsid w:val="00B76575"/>
    <w:rsid w:val="00B76F49"/>
    <w:rsid w:val="00B76FA7"/>
    <w:rsid w:val="00B770C6"/>
    <w:rsid w:val="00B7712B"/>
    <w:rsid w:val="00B779BF"/>
    <w:rsid w:val="00B77F84"/>
    <w:rsid w:val="00B807D8"/>
    <w:rsid w:val="00B81296"/>
    <w:rsid w:val="00B814B4"/>
    <w:rsid w:val="00B81795"/>
    <w:rsid w:val="00B81D2E"/>
    <w:rsid w:val="00B81D39"/>
    <w:rsid w:val="00B81E2A"/>
    <w:rsid w:val="00B82145"/>
    <w:rsid w:val="00B826B2"/>
    <w:rsid w:val="00B82AB0"/>
    <w:rsid w:val="00B82B7A"/>
    <w:rsid w:val="00B82EE0"/>
    <w:rsid w:val="00B83450"/>
    <w:rsid w:val="00B8403D"/>
    <w:rsid w:val="00B840C2"/>
    <w:rsid w:val="00B84358"/>
    <w:rsid w:val="00B84FC4"/>
    <w:rsid w:val="00B85066"/>
    <w:rsid w:val="00B852C5"/>
    <w:rsid w:val="00B8551D"/>
    <w:rsid w:val="00B856D9"/>
    <w:rsid w:val="00B857AD"/>
    <w:rsid w:val="00B85E72"/>
    <w:rsid w:val="00B86116"/>
    <w:rsid w:val="00B861B9"/>
    <w:rsid w:val="00B8630C"/>
    <w:rsid w:val="00B8644C"/>
    <w:rsid w:val="00B86589"/>
    <w:rsid w:val="00B87097"/>
    <w:rsid w:val="00B87251"/>
    <w:rsid w:val="00B875C1"/>
    <w:rsid w:val="00B87696"/>
    <w:rsid w:val="00B8792A"/>
    <w:rsid w:val="00B87BD1"/>
    <w:rsid w:val="00B87F28"/>
    <w:rsid w:val="00B87F85"/>
    <w:rsid w:val="00B90045"/>
    <w:rsid w:val="00B90404"/>
    <w:rsid w:val="00B9063F"/>
    <w:rsid w:val="00B9076F"/>
    <w:rsid w:val="00B907E0"/>
    <w:rsid w:val="00B90DF1"/>
    <w:rsid w:val="00B91268"/>
    <w:rsid w:val="00B91948"/>
    <w:rsid w:val="00B91A84"/>
    <w:rsid w:val="00B91AE3"/>
    <w:rsid w:val="00B91BAF"/>
    <w:rsid w:val="00B91CC7"/>
    <w:rsid w:val="00B923F6"/>
    <w:rsid w:val="00B926EB"/>
    <w:rsid w:val="00B9337A"/>
    <w:rsid w:val="00B93467"/>
    <w:rsid w:val="00B93514"/>
    <w:rsid w:val="00B9397D"/>
    <w:rsid w:val="00B939C5"/>
    <w:rsid w:val="00B94131"/>
    <w:rsid w:val="00B94149"/>
    <w:rsid w:val="00B9453C"/>
    <w:rsid w:val="00B947EB"/>
    <w:rsid w:val="00B948BD"/>
    <w:rsid w:val="00B94AA0"/>
    <w:rsid w:val="00B94E5C"/>
    <w:rsid w:val="00B95325"/>
    <w:rsid w:val="00B95D16"/>
    <w:rsid w:val="00B95F40"/>
    <w:rsid w:val="00B96306"/>
    <w:rsid w:val="00B97624"/>
    <w:rsid w:val="00B97EE9"/>
    <w:rsid w:val="00BA0140"/>
    <w:rsid w:val="00BA04F5"/>
    <w:rsid w:val="00BA08D7"/>
    <w:rsid w:val="00BA0F8F"/>
    <w:rsid w:val="00BA1454"/>
    <w:rsid w:val="00BA14CD"/>
    <w:rsid w:val="00BA15F6"/>
    <w:rsid w:val="00BA1CAD"/>
    <w:rsid w:val="00BA1DAA"/>
    <w:rsid w:val="00BA20C1"/>
    <w:rsid w:val="00BA22E3"/>
    <w:rsid w:val="00BA2DBA"/>
    <w:rsid w:val="00BA2E70"/>
    <w:rsid w:val="00BA3004"/>
    <w:rsid w:val="00BA358E"/>
    <w:rsid w:val="00BA3736"/>
    <w:rsid w:val="00BA3B93"/>
    <w:rsid w:val="00BA3B9E"/>
    <w:rsid w:val="00BA3DB7"/>
    <w:rsid w:val="00BA3E7A"/>
    <w:rsid w:val="00BA3FA0"/>
    <w:rsid w:val="00BA4524"/>
    <w:rsid w:val="00BA46FC"/>
    <w:rsid w:val="00BA4B8B"/>
    <w:rsid w:val="00BA5AD2"/>
    <w:rsid w:val="00BA5BA7"/>
    <w:rsid w:val="00BA6694"/>
    <w:rsid w:val="00BA7405"/>
    <w:rsid w:val="00BA74C7"/>
    <w:rsid w:val="00BA7581"/>
    <w:rsid w:val="00BA779A"/>
    <w:rsid w:val="00BA789F"/>
    <w:rsid w:val="00BA7DF9"/>
    <w:rsid w:val="00BA7E3B"/>
    <w:rsid w:val="00BB0188"/>
    <w:rsid w:val="00BB0671"/>
    <w:rsid w:val="00BB1051"/>
    <w:rsid w:val="00BB117A"/>
    <w:rsid w:val="00BB1571"/>
    <w:rsid w:val="00BB1FC6"/>
    <w:rsid w:val="00BB26FE"/>
    <w:rsid w:val="00BB2FB9"/>
    <w:rsid w:val="00BB31DD"/>
    <w:rsid w:val="00BB3207"/>
    <w:rsid w:val="00BB3234"/>
    <w:rsid w:val="00BB3266"/>
    <w:rsid w:val="00BB3400"/>
    <w:rsid w:val="00BB347A"/>
    <w:rsid w:val="00BB3908"/>
    <w:rsid w:val="00BB3ECE"/>
    <w:rsid w:val="00BB3EE0"/>
    <w:rsid w:val="00BB42A7"/>
    <w:rsid w:val="00BB4384"/>
    <w:rsid w:val="00BB4612"/>
    <w:rsid w:val="00BB4667"/>
    <w:rsid w:val="00BB49C2"/>
    <w:rsid w:val="00BB58D2"/>
    <w:rsid w:val="00BB5927"/>
    <w:rsid w:val="00BB5BB8"/>
    <w:rsid w:val="00BB60E9"/>
    <w:rsid w:val="00BB6914"/>
    <w:rsid w:val="00BB6BDE"/>
    <w:rsid w:val="00BB7807"/>
    <w:rsid w:val="00BB7F97"/>
    <w:rsid w:val="00BC0B1C"/>
    <w:rsid w:val="00BC0BC6"/>
    <w:rsid w:val="00BC0DFB"/>
    <w:rsid w:val="00BC11E7"/>
    <w:rsid w:val="00BC1A7C"/>
    <w:rsid w:val="00BC1ACA"/>
    <w:rsid w:val="00BC1E7B"/>
    <w:rsid w:val="00BC2555"/>
    <w:rsid w:val="00BC255E"/>
    <w:rsid w:val="00BC27D7"/>
    <w:rsid w:val="00BC2953"/>
    <w:rsid w:val="00BC2E79"/>
    <w:rsid w:val="00BC3433"/>
    <w:rsid w:val="00BC3481"/>
    <w:rsid w:val="00BC3574"/>
    <w:rsid w:val="00BC3641"/>
    <w:rsid w:val="00BC3662"/>
    <w:rsid w:val="00BC3CE4"/>
    <w:rsid w:val="00BC3E1D"/>
    <w:rsid w:val="00BC407F"/>
    <w:rsid w:val="00BC41AC"/>
    <w:rsid w:val="00BC457F"/>
    <w:rsid w:val="00BC48DA"/>
    <w:rsid w:val="00BC4C0A"/>
    <w:rsid w:val="00BC536A"/>
    <w:rsid w:val="00BC5433"/>
    <w:rsid w:val="00BC57F1"/>
    <w:rsid w:val="00BC598F"/>
    <w:rsid w:val="00BC59E3"/>
    <w:rsid w:val="00BC5B74"/>
    <w:rsid w:val="00BC5F79"/>
    <w:rsid w:val="00BC6085"/>
    <w:rsid w:val="00BC61E1"/>
    <w:rsid w:val="00BC64A4"/>
    <w:rsid w:val="00BC68B0"/>
    <w:rsid w:val="00BC6B4F"/>
    <w:rsid w:val="00BC6D67"/>
    <w:rsid w:val="00BD0226"/>
    <w:rsid w:val="00BD0C48"/>
    <w:rsid w:val="00BD0DB8"/>
    <w:rsid w:val="00BD1328"/>
    <w:rsid w:val="00BD1403"/>
    <w:rsid w:val="00BD195C"/>
    <w:rsid w:val="00BD1A2C"/>
    <w:rsid w:val="00BD1AAF"/>
    <w:rsid w:val="00BD1FBB"/>
    <w:rsid w:val="00BD209C"/>
    <w:rsid w:val="00BD25B7"/>
    <w:rsid w:val="00BD262B"/>
    <w:rsid w:val="00BD2631"/>
    <w:rsid w:val="00BD30C7"/>
    <w:rsid w:val="00BD3A31"/>
    <w:rsid w:val="00BD3D98"/>
    <w:rsid w:val="00BD3F43"/>
    <w:rsid w:val="00BD4217"/>
    <w:rsid w:val="00BD43CF"/>
    <w:rsid w:val="00BD4448"/>
    <w:rsid w:val="00BD4739"/>
    <w:rsid w:val="00BD4D34"/>
    <w:rsid w:val="00BD4F3C"/>
    <w:rsid w:val="00BD51D6"/>
    <w:rsid w:val="00BD5B8B"/>
    <w:rsid w:val="00BD5BAC"/>
    <w:rsid w:val="00BD5C39"/>
    <w:rsid w:val="00BD6537"/>
    <w:rsid w:val="00BD6613"/>
    <w:rsid w:val="00BD6974"/>
    <w:rsid w:val="00BD6FB2"/>
    <w:rsid w:val="00BD758C"/>
    <w:rsid w:val="00BD75F4"/>
    <w:rsid w:val="00BD7658"/>
    <w:rsid w:val="00BD7C9C"/>
    <w:rsid w:val="00BE020A"/>
    <w:rsid w:val="00BE04DF"/>
    <w:rsid w:val="00BE05CD"/>
    <w:rsid w:val="00BE0797"/>
    <w:rsid w:val="00BE0A09"/>
    <w:rsid w:val="00BE0F1C"/>
    <w:rsid w:val="00BE12C6"/>
    <w:rsid w:val="00BE148C"/>
    <w:rsid w:val="00BE165F"/>
    <w:rsid w:val="00BE1906"/>
    <w:rsid w:val="00BE27E0"/>
    <w:rsid w:val="00BE2AFF"/>
    <w:rsid w:val="00BE3216"/>
    <w:rsid w:val="00BE3D98"/>
    <w:rsid w:val="00BE4D90"/>
    <w:rsid w:val="00BE5068"/>
    <w:rsid w:val="00BE5576"/>
    <w:rsid w:val="00BE569C"/>
    <w:rsid w:val="00BE606C"/>
    <w:rsid w:val="00BE614D"/>
    <w:rsid w:val="00BE6155"/>
    <w:rsid w:val="00BE6162"/>
    <w:rsid w:val="00BE6299"/>
    <w:rsid w:val="00BE6355"/>
    <w:rsid w:val="00BE6F41"/>
    <w:rsid w:val="00BE7066"/>
    <w:rsid w:val="00BE7733"/>
    <w:rsid w:val="00BF02A7"/>
    <w:rsid w:val="00BF055D"/>
    <w:rsid w:val="00BF0855"/>
    <w:rsid w:val="00BF09AF"/>
    <w:rsid w:val="00BF0D57"/>
    <w:rsid w:val="00BF1596"/>
    <w:rsid w:val="00BF1961"/>
    <w:rsid w:val="00BF1B69"/>
    <w:rsid w:val="00BF20C2"/>
    <w:rsid w:val="00BF213A"/>
    <w:rsid w:val="00BF239D"/>
    <w:rsid w:val="00BF2D88"/>
    <w:rsid w:val="00BF2ECB"/>
    <w:rsid w:val="00BF3636"/>
    <w:rsid w:val="00BF382B"/>
    <w:rsid w:val="00BF3EA4"/>
    <w:rsid w:val="00BF4A42"/>
    <w:rsid w:val="00BF4B83"/>
    <w:rsid w:val="00BF4C61"/>
    <w:rsid w:val="00BF4D4E"/>
    <w:rsid w:val="00BF4EAD"/>
    <w:rsid w:val="00BF52CA"/>
    <w:rsid w:val="00BF5A17"/>
    <w:rsid w:val="00BF5D8D"/>
    <w:rsid w:val="00BF609F"/>
    <w:rsid w:val="00BF663D"/>
    <w:rsid w:val="00BF6B2D"/>
    <w:rsid w:val="00BF709D"/>
    <w:rsid w:val="00BF7B10"/>
    <w:rsid w:val="00BF7CC2"/>
    <w:rsid w:val="00BF7DC0"/>
    <w:rsid w:val="00C000C5"/>
    <w:rsid w:val="00C000E8"/>
    <w:rsid w:val="00C00856"/>
    <w:rsid w:val="00C0160B"/>
    <w:rsid w:val="00C01D6C"/>
    <w:rsid w:val="00C01F21"/>
    <w:rsid w:val="00C021A9"/>
    <w:rsid w:val="00C021F7"/>
    <w:rsid w:val="00C02893"/>
    <w:rsid w:val="00C0293A"/>
    <w:rsid w:val="00C02BC2"/>
    <w:rsid w:val="00C02C65"/>
    <w:rsid w:val="00C031D3"/>
    <w:rsid w:val="00C03321"/>
    <w:rsid w:val="00C03356"/>
    <w:rsid w:val="00C03749"/>
    <w:rsid w:val="00C03840"/>
    <w:rsid w:val="00C043A6"/>
    <w:rsid w:val="00C044CC"/>
    <w:rsid w:val="00C0481F"/>
    <w:rsid w:val="00C06203"/>
    <w:rsid w:val="00C062C4"/>
    <w:rsid w:val="00C067F5"/>
    <w:rsid w:val="00C06B55"/>
    <w:rsid w:val="00C06F9C"/>
    <w:rsid w:val="00C07B6B"/>
    <w:rsid w:val="00C07DC5"/>
    <w:rsid w:val="00C07E2C"/>
    <w:rsid w:val="00C10495"/>
    <w:rsid w:val="00C10782"/>
    <w:rsid w:val="00C108AD"/>
    <w:rsid w:val="00C10BF3"/>
    <w:rsid w:val="00C10C31"/>
    <w:rsid w:val="00C11B5A"/>
    <w:rsid w:val="00C11CED"/>
    <w:rsid w:val="00C1204F"/>
    <w:rsid w:val="00C121BF"/>
    <w:rsid w:val="00C121C6"/>
    <w:rsid w:val="00C1229A"/>
    <w:rsid w:val="00C1272A"/>
    <w:rsid w:val="00C129E2"/>
    <w:rsid w:val="00C12C4F"/>
    <w:rsid w:val="00C12F41"/>
    <w:rsid w:val="00C133DB"/>
    <w:rsid w:val="00C13408"/>
    <w:rsid w:val="00C13441"/>
    <w:rsid w:val="00C13A3C"/>
    <w:rsid w:val="00C13BED"/>
    <w:rsid w:val="00C13D00"/>
    <w:rsid w:val="00C14513"/>
    <w:rsid w:val="00C147EE"/>
    <w:rsid w:val="00C154A2"/>
    <w:rsid w:val="00C1573D"/>
    <w:rsid w:val="00C15DE8"/>
    <w:rsid w:val="00C16324"/>
    <w:rsid w:val="00C16510"/>
    <w:rsid w:val="00C16A80"/>
    <w:rsid w:val="00C16AB3"/>
    <w:rsid w:val="00C16B90"/>
    <w:rsid w:val="00C16F7D"/>
    <w:rsid w:val="00C17903"/>
    <w:rsid w:val="00C1799D"/>
    <w:rsid w:val="00C179E4"/>
    <w:rsid w:val="00C17BBD"/>
    <w:rsid w:val="00C17C97"/>
    <w:rsid w:val="00C17D8E"/>
    <w:rsid w:val="00C17F99"/>
    <w:rsid w:val="00C2024B"/>
    <w:rsid w:val="00C205CD"/>
    <w:rsid w:val="00C21E0C"/>
    <w:rsid w:val="00C21FCD"/>
    <w:rsid w:val="00C234B1"/>
    <w:rsid w:val="00C23744"/>
    <w:rsid w:val="00C23B32"/>
    <w:rsid w:val="00C23C88"/>
    <w:rsid w:val="00C245FB"/>
    <w:rsid w:val="00C24A0F"/>
    <w:rsid w:val="00C24EF4"/>
    <w:rsid w:val="00C24FD1"/>
    <w:rsid w:val="00C25159"/>
    <w:rsid w:val="00C2588A"/>
    <w:rsid w:val="00C25B44"/>
    <w:rsid w:val="00C260EF"/>
    <w:rsid w:val="00C276FE"/>
    <w:rsid w:val="00C27D22"/>
    <w:rsid w:val="00C27DBE"/>
    <w:rsid w:val="00C27E50"/>
    <w:rsid w:val="00C306E4"/>
    <w:rsid w:val="00C3092A"/>
    <w:rsid w:val="00C30A6D"/>
    <w:rsid w:val="00C311B9"/>
    <w:rsid w:val="00C31B1D"/>
    <w:rsid w:val="00C31E11"/>
    <w:rsid w:val="00C32139"/>
    <w:rsid w:val="00C324F7"/>
    <w:rsid w:val="00C32BC2"/>
    <w:rsid w:val="00C3309D"/>
    <w:rsid w:val="00C3338E"/>
    <w:rsid w:val="00C3357D"/>
    <w:rsid w:val="00C337C4"/>
    <w:rsid w:val="00C33B8E"/>
    <w:rsid w:val="00C34646"/>
    <w:rsid w:val="00C347B6"/>
    <w:rsid w:val="00C3491A"/>
    <w:rsid w:val="00C34A4A"/>
    <w:rsid w:val="00C3549B"/>
    <w:rsid w:val="00C356F7"/>
    <w:rsid w:val="00C35BC2"/>
    <w:rsid w:val="00C35BC7"/>
    <w:rsid w:val="00C36215"/>
    <w:rsid w:val="00C36355"/>
    <w:rsid w:val="00C36459"/>
    <w:rsid w:val="00C364BB"/>
    <w:rsid w:val="00C36A02"/>
    <w:rsid w:val="00C36C57"/>
    <w:rsid w:val="00C36D33"/>
    <w:rsid w:val="00C3718B"/>
    <w:rsid w:val="00C3739E"/>
    <w:rsid w:val="00C37A1A"/>
    <w:rsid w:val="00C37E3D"/>
    <w:rsid w:val="00C4008D"/>
    <w:rsid w:val="00C40182"/>
    <w:rsid w:val="00C40315"/>
    <w:rsid w:val="00C40AB2"/>
    <w:rsid w:val="00C40CD1"/>
    <w:rsid w:val="00C40DB4"/>
    <w:rsid w:val="00C41405"/>
    <w:rsid w:val="00C41407"/>
    <w:rsid w:val="00C41488"/>
    <w:rsid w:val="00C41967"/>
    <w:rsid w:val="00C41A53"/>
    <w:rsid w:val="00C41CA8"/>
    <w:rsid w:val="00C4233E"/>
    <w:rsid w:val="00C42695"/>
    <w:rsid w:val="00C42C49"/>
    <w:rsid w:val="00C42E55"/>
    <w:rsid w:val="00C444E6"/>
    <w:rsid w:val="00C4474E"/>
    <w:rsid w:val="00C44B7C"/>
    <w:rsid w:val="00C44BA4"/>
    <w:rsid w:val="00C45803"/>
    <w:rsid w:val="00C45F49"/>
    <w:rsid w:val="00C460BE"/>
    <w:rsid w:val="00C46100"/>
    <w:rsid w:val="00C4652C"/>
    <w:rsid w:val="00C4667D"/>
    <w:rsid w:val="00C46E82"/>
    <w:rsid w:val="00C46ECC"/>
    <w:rsid w:val="00C4713F"/>
    <w:rsid w:val="00C471B8"/>
    <w:rsid w:val="00C479C2"/>
    <w:rsid w:val="00C47F45"/>
    <w:rsid w:val="00C47F86"/>
    <w:rsid w:val="00C50583"/>
    <w:rsid w:val="00C50A1C"/>
    <w:rsid w:val="00C50B65"/>
    <w:rsid w:val="00C50C21"/>
    <w:rsid w:val="00C50C32"/>
    <w:rsid w:val="00C50D1D"/>
    <w:rsid w:val="00C50D68"/>
    <w:rsid w:val="00C51004"/>
    <w:rsid w:val="00C5101C"/>
    <w:rsid w:val="00C51495"/>
    <w:rsid w:val="00C52754"/>
    <w:rsid w:val="00C5290F"/>
    <w:rsid w:val="00C52F3D"/>
    <w:rsid w:val="00C533F0"/>
    <w:rsid w:val="00C53446"/>
    <w:rsid w:val="00C538A9"/>
    <w:rsid w:val="00C539A7"/>
    <w:rsid w:val="00C53EF7"/>
    <w:rsid w:val="00C540C9"/>
    <w:rsid w:val="00C54C56"/>
    <w:rsid w:val="00C551C9"/>
    <w:rsid w:val="00C5535D"/>
    <w:rsid w:val="00C55386"/>
    <w:rsid w:val="00C5544B"/>
    <w:rsid w:val="00C56217"/>
    <w:rsid w:val="00C566D2"/>
    <w:rsid w:val="00C56D0A"/>
    <w:rsid w:val="00C56FD3"/>
    <w:rsid w:val="00C5747C"/>
    <w:rsid w:val="00C576E9"/>
    <w:rsid w:val="00C57732"/>
    <w:rsid w:val="00C60035"/>
    <w:rsid w:val="00C602F3"/>
    <w:rsid w:val="00C604D9"/>
    <w:rsid w:val="00C60BB7"/>
    <w:rsid w:val="00C60C6D"/>
    <w:rsid w:val="00C60EB6"/>
    <w:rsid w:val="00C612D0"/>
    <w:rsid w:val="00C61712"/>
    <w:rsid w:val="00C61805"/>
    <w:rsid w:val="00C61BD4"/>
    <w:rsid w:val="00C61C54"/>
    <w:rsid w:val="00C61CE8"/>
    <w:rsid w:val="00C61D5A"/>
    <w:rsid w:val="00C61D79"/>
    <w:rsid w:val="00C61FD1"/>
    <w:rsid w:val="00C62165"/>
    <w:rsid w:val="00C625FF"/>
    <w:rsid w:val="00C62751"/>
    <w:rsid w:val="00C62A18"/>
    <w:rsid w:val="00C62AE8"/>
    <w:rsid w:val="00C62DD5"/>
    <w:rsid w:val="00C631BE"/>
    <w:rsid w:val="00C633B7"/>
    <w:rsid w:val="00C63697"/>
    <w:rsid w:val="00C637FB"/>
    <w:rsid w:val="00C63FEA"/>
    <w:rsid w:val="00C6403E"/>
    <w:rsid w:val="00C64043"/>
    <w:rsid w:val="00C6407F"/>
    <w:rsid w:val="00C64259"/>
    <w:rsid w:val="00C64D1A"/>
    <w:rsid w:val="00C64D7A"/>
    <w:rsid w:val="00C652CD"/>
    <w:rsid w:val="00C653BF"/>
    <w:rsid w:val="00C658C3"/>
    <w:rsid w:val="00C659D8"/>
    <w:rsid w:val="00C65B88"/>
    <w:rsid w:val="00C65BE3"/>
    <w:rsid w:val="00C65BEE"/>
    <w:rsid w:val="00C66069"/>
    <w:rsid w:val="00C66072"/>
    <w:rsid w:val="00C6628D"/>
    <w:rsid w:val="00C66517"/>
    <w:rsid w:val="00C6660C"/>
    <w:rsid w:val="00C66B84"/>
    <w:rsid w:val="00C66E47"/>
    <w:rsid w:val="00C67A5B"/>
    <w:rsid w:val="00C67A7D"/>
    <w:rsid w:val="00C67BB8"/>
    <w:rsid w:val="00C70189"/>
    <w:rsid w:val="00C701C8"/>
    <w:rsid w:val="00C70244"/>
    <w:rsid w:val="00C70423"/>
    <w:rsid w:val="00C706A8"/>
    <w:rsid w:val="00C71565"/>
    <w:rsid w:val="00C72181"/>
    <w:rsid w:val="00C728BC"/>
    <w:rsid w:val="00C729FA"/>
    <w:rsid w:val="00C72BA5"/>
    <w:rsid w:val="00C73245"/>
    <w:rsid w:val="00C732CE"/>
    <w:rsid w:val="00C733AB"/>
    <w:rsid w:val="00C735FB"/>
    <w:rsid w:val="00C737DF"/>
    <w:rsid w:val="00C73803"/>
    <w:rsid w:val="00C73857"/>
    <w:rsid w:val="00C73946"/>
    <w:rsid w:val="00C74C69"/>
    <w:rsid w:val="00C75007"/>
    <w:rsid w:val="00C754B2"/>
    <w:rsid w:val="00C759B6"/>
    <w:rsid w:val="00C75E01"/>
    <w:rsid w:val="00C7602D"/>
    <w:rsid w:val="00C7632B"/>
    <w:rsid w:val="00C76764"/>
    <w:rsid w:val="00C76B1F"/>
    <w:rsid w:val="00C76D02"/>
    <w:rsid w:val="00C76E71"/>
    <w:rsid w:val="00C7701F"/>
    <w:rsid w:val="00C7714F"/>
    <w:rsid w:val="00C77945"/>
    <w:rsid w:val="00C80BAC"/>
    <w:rsid w:val="00C80CAF"/>
    <w:rsid w:val="00C8107A"/>
    <w:rsid w:val="00C81141"/>
    <w:rsid w:val="00C811D3"/>
    <w:rsid w:val="00C81AC1"/>
    <w:rsid w:val="00C81C83"/>
    <w:rsid w:val="00C83033"/>
    <w:rsid w:val="00C83BB1"/>
    <w:rsid w:val="00C8455C"/>
    <w:rsid w:val="00C84995"/>
    <w:rsid w:val="00C84C5C"/>
    <w:rsid w:val="00C84CF3"/>
    <w:rsid w:val="00C8518A"/>
    <w:rsid w:val="00C8538D"/>
    <w:rsid w:val="00C85B83"/>
    <w:rsid w:val="00C85B89"/>
    <w:rsid w:val="00C85D59"/>
    <w:rsid w:val="00C86265"/>
    <w:rsid w:val="00C8656A"/>
    <w:rsid w:val="00C86831"/>
    <w:rsid w:val="00C86CA5"/>
    <w:rsid w:val="00C87743"/>
    <w:rsid w:val="00C87B78"/>
    <w:rsid w:val="00C90059"/>
    <w:rsid w:val="00C900C9"/>
    <w:rsid w:val="00C90168"/>
    <w:rsid w:val="00C903A2"/>
    <w:rsid w:val="00C90430"/>
    <w:rsid w:val="00C905CA"/>
    <w:rsid w:val="00C90755"/>
    <w:rsid w:val="00C90C1B"/>
    <w:rsid w:val="00C90E73"/>
    <w:rsid w:val="00C9113F"/>
    <w:rsid w:val="00C912D7"/>
    <w:rsid w:val="00C914DA"/>
    <w:rsid w:val="00C9197C"/>
    <w:rsid w:val="00C92988"/>
    <w:rsid w:val="00C92AAB"/>
    <w:rsid w:val="00C93431"/>
    <w:rsid w:val="00C9347D"/>
    <w:rsid w:val="00C9348A"/>
    <w:rsid w:val="00C93508"/>
    <w:rsid w:val="00C93779"/>
    <w:rsid w:val="00C93908"/>
    <w:rsid w:val="00C939A9"/>
    <w:rsid w:val="00C93B5D"/>
    <w:rsid w:val="00C93EDF"/>
    <w:rsid w:val="00C9446B"/>
    <w:rsid w:val="00C94760"/>
    <w:rsid w:val="00C949E7"/>
    <w:rsid w:val="00C94BD4"/>
    <w:rsid w:val="00C94D59"/>
    <w:rsid w:val="00C9515C"/>
    <w:rsid w:val="00C9533B"/>
    <w:rsid w:val="00C958D6"/>
    <w:rsid w:val="00C95BF7"/>
    <w:rsid w:val="00C9677C"/>
    <w:rsid w:val="00C967BB"/>
    <w:rsid w:val="00C96F7D"/>
    <w:rsid w:val="00C97B46"/>
    <w:rsid w:val="00C97B59"/>
    <w:rsid w:val="00C97C72"/>
    <w:rsid w:val="00CA1126"/>
    <w:rsid w:val="00CA17C4"/>
    <w:rsid w:val="00CA18CF"/>
    <w:rsid w:val="00CA1DD6"/>
    <w:rsid w:val="00CA2144"/>
    <w:rsid w:val="00CA2488"/>
    <w:rsid w:val="00CA288A"/>
    <w:rsid w:val="00CA2AF4"/>
    <w:rsid w:val="00CA2B06"/>
    <w:rsid w:val="00CA2B2A"/>
    <w:rsid w:val="00CA2CA9"/>
    <w:rsid w:val="00CA2E3A"/>
    <w:rsid w:val="00CA2FF1"/>
    <w:rsid w:val="00CA302B"/>
    <w:rsid w:val="00CA3497"/>
    <w:rsid w:val="00CA392A"/>
    <w:rsid w:val="00CA4643"/>
    <w:rsid w:val="00CA4D57"/>
    <w:rsid w:val="00CA4E6F"/>
    <w:rsid w:val="00CA4F3F"/>
    <w:rsid w:val="00CA51D8"/>
    <w:rsid w:val="00CA5254"/>
    <w:rsid w:val="00CA537E"/>
    <w:rsid w:val="00CA56CC"/>
    <w:rsid w:val="00CA58A5"/>
    <w:rsid w:val="00CA5B1C"/>
    <w:rsid w:val="00CA5EC9"/>
    <w:rsid w:val="00CA5F11"/>
    <w:rsid w:val="00CA6013"/>
    <w:rsid w:val="00CA659A"/>
    <w:rsid w:val="00CA6E78"/>
    <w:rsid w:val="00CA7287"/>
    <w:rsid w:val="00CA73DD"/>
    <w:rsid w:val="00CA756A"/>
    <w:rsid w:val="00CA75AA"/>
    <w:rsid w:val="00CA75D0"/>
    <w:rsid w:val="00CA79AC"/>
    <w:rsid w:val="00CB0762"/>
    <w:rsid w:val="00CB0DF8"/>
    <w:rsid w:val="00CB0E9C"/>
    <w:rsid w:val="00CB11D2"/>
    <w:rsid w:val="00CB1AD8"/>
    <w:rsid w:val="00CB1BBB"/>
    <w:rsid w:val="00CB209C"/>
    <w:rsid w:val="00CB23CC"/>
    <w:rsid w:val="00CB29D6"/>
    <w:rsid w:val="00CB351E"/>
    <w:rsid w:val="00CB35DB"/>
    <w:rsid w:val="00CB366D"/>
    <w:rsid w:val="00CB3BE9"/>
    <w:rsid w:val="00CB438F"/>
    <w:rsid w:val="00CB456C"/>
    <w:rsid w:val="00CB4CA3"/>
    <w:rsid w:val="00CB5478"/>
    <w:rsid w:val="00CB55AF"/>
    <w:rsid w:val="00CB57A5"/>
    <w:rsid w:val="00CB5BC8"/>
    <w:rsid w:val="00CB65A4"/>
    <w:rsid w:val="00CB6A3B"/>
    <w:rsid w:val="00CB7206"/>
    <w:rsid w:val="00CB74EE"/>
    <w:rsid w:val="00CB77C9"/>
    <w:rsid w:val="00CC0651"/>
    <w:rsid w:val="00CC0CF8"/>
    <w:rsid w:val="00CC0EF9"/>
    <w:rsid w:val="00CC1147"/>
    <w:rsid w:val="00CC11F7"/>
    <w:rsid w:val="00CC12DD"/>
    <w:rsid w:val="00CC161B"/>
    <w:rsid w:val="00CC16FC"/>
    <w:rsid w:val="00CC1D75"/>
    <w:rsid w:val="00CC22B9"/>
    <w:rsid w:val="00CC24A4"/>
    <w:rsid w:val="00CC2505"/>
    <w:rsid w:val="00CC28F2"/>
    <w:rsid w:val="00CC2AAD"/>
    <w:rsid w:val="00CC2C0E"/>
    <w:rsid w:val="00CC303C"/>
    <w:rsid w:val="00CC329B"/>
    <w:rsid w:val="00CC34F7"/>
    <w:rsid w:val="00CC3725"/>
    <w:rsid w:val="00CC39BF"/>
    <w:rsid w:val="00CC3B4C"/>
    <w:rsid w:val="00CC422F"/>
    <w:rsid w:val="00CC43AB"/>
    <w:rsid w:val="00CC4464"/>
    <w:rsid w:val="00CC4DA1"/>
    <w:rsid w:val="00CC4E90"/>
    <w:rsid w:val="00CC5777"/>
    <w:rsid w:val="00CC581D"/>
    <w:rsid w:val="00CC58DA"/>
    <w:rsid w:val="00CC5A32"/>
    <w:rsid w:val="00CC5A84"/>
    <w:rsid w:val="00CC688D"/>
    <w:rsid w:val="00CC6A30"/>
    <w:rsid w:val="00CC6B12"/>
    <w:rsid w:val="00CC6D34"/>
    <w:rsid w:val="00CC6FEF"/>
    <w:rsid w:val="00CC7263"/>
    <w:rsid w:val="00CC738A"/>
    <w:rsid w:val="00CC73E2"/>
    <w:rsid w:val="00CC79C7"/>
    <w:rsid w:val="00CC7DFF"/>
    <w:rsid w:val="00CD007B"/>
    <w:rsid w:val="00CD07A4"/>
    <w:rsid w:val="00CD0BDE"/>
    <w:rsid w:val="00CD2387"/>
    <w:rsid w:val="00CD27E4"/>
    <w:rsid w:val="00CD29A6"/>
    <w:rsid w:val="00CD2C96"/>
    <w:rsid w:val="00CD2F99"/>
    <w:rsid w:val="00CD34C8"/>
    <w:rsid w:val="00CD3B2B"/>
    <w:rsid w:val="00CD3D37"/>
    <w:rsid w:val="00CD465C"/>
    <w:rsid w:val="00CD47F2"/>
    <w:rsid w:val="00CD4818"/>
    <w:rsid w:val="00CD48CD"/>
    <w:rsid w:val="00CD49D1"/>
    <w:rsid w:val="00CD4B3C"/>
    <w:rsid w:val="00CD4C7B"/>
    <w:rsid w:val="00CD5C36"/>
    <w:rsid w:val="00CD5E50"/>
    <w:rsid w:val="00CD5F58"/>
    <w:rsid w:val="00CD6488"/>
    <w:rsid w:val="00CD6775"/>
    <w:rsid w:val="00CD6A34"/>
    <w:rsid w:val="00CD6B9F"/>
    <w:rsid w:val="00CD6C6D"/>
    <w:rsid w:val="00CD6FA2"/>
    <w:rsid w:val="00CD70BD"/>
    <w:rsid w:val="00CD71A8"/>
    <w:rsid w:val="00CD78D5"/>
    <w:rsid w:val="00CD7AA3"/>
    <w:rsid w:val="00CE00B8"/>
    <w:rsid w:val="00CE0611"/>
    <w:rsid w:val="00CE09EF"/>
    <w:rsid w:val="00CE0A52"/>
    <w:rsid w:val="00CE1276"/>
    <w:rsid w:val="00CE13CF"/>
    <w:rsid w:val="00CE1CDB"/>
    <w:rsid w:val="00CE20A6"/>
    <w:rsid w:val="00CE2446"/>
    <w:rsid w:val="00CE25A9"/>
    <w:rsid w:val="00CE26AE"/>
    <w:rsid w:val="00CE2CD4"/>
    <w:rsid w:val="00CE2D29"/>
    <w:rsid w:val="00CE2E89"/>
    <w:rsid w:val="00CE312D"/>
    <w:rsid w:val="00CE31D6"/>
    <w:rsid w:val="00CE3C4B"/>
    <w:rsid w:val="00CE3EAE"/>
    <w:rsid w:val="00CE3F7E"/>
    <w:rsid w:val="00CE44F5"/>
    <w:rsid w:val="00CE45B2"/>
    <w:rsid w:val="00CE4B0C"/>
    <w:rsid w:val="00CE4CEF"/>
    <w:rsid w:val="00CE50EC"/>
    <w:rsid w:val="00CE511E"/>
    <w:rsid w:val="00CE5575"/>
    <w:rsid w:val="00CE55A5"/>
    <w:rsid w:val="00CE5868"/>
    <w:rsid w:val="00CE627E"/>
    <w:rsid w:val="00CE64D3"/>
    <w:rsid w:val="00CE679F"/>
    <w:rsid w:val="00CE6A78"/>
    <w:rsid w:val="00CE6F08"/>
    <w:rsid w:val="00CE77D8"/>
    <w:rsid w:val="00CE7A82"/>
    <w:rsid w:val="00CE7E0A"/>
    <w:rsid w:val="00CF04E9"/>
    <w:rsid w:val="00CF0570"/>
    <w:rsid w:val="00CF05D1"/>
    <w:rsid w:val="00CF0638"/>
    <w:rsid w:val="00CF0816"/>
    <w:rsid w:val="00CF1350"/>
    <w:rsid w:val="00CF139A"/>
    <w:rsid w:val="00CF1489"/>
    <w:rsid w:val="00CF14FE"/>
    <w:rsid w:val="00CF151B"/>
    <w:rsid w:val="00CF19E3"/>
    <w:rsid w:val="00CF24A8"/>
    <w:rsid w:val="00CF29F9"/>
    <w:rsid w:val="00CF34BA"/>
    <w:rsid w:val="00CF3539"/>
    <w:rsid w:val="00CF3AC3"/>
    <w:rsid w:val="00CF3B61"/>
    <w:rsid w:val="00CF4056"/>
    <w:rsid w:val="00CF4061"/>
    <w:rsid w:val="00CF423D"/>
    <w:rsid w:val="00CF4C02"/>
    <w:rsid w:val="00CF4EC3"/>
    <w:rsid w:val="00CF4FD5"/>
    <w:rsid w:val="00CF5AC4"/>
    <w:rsid w:val="00CF5E4D"/>
    <w:rsid w:val="00CF5FE4"/>
    <w:rsid w:val="00CF6204"/>
    <w:rsid w:val="00CF6498"/>
    <w:rsid w:val="00CF6B67"/>
    <w:rsid w:val="00CF6BEA"/>
    <w:rsid w:val="00CF6FFE"/>
    <w:rsid w:val="00CF751C"/>
    <w:rsid w:val="00CF755C"/>
    <w:rsid w:val="00CF79F7"/>
    <w:rsid w:val="00CF7D11"/>
    <w:rsid w:val="00CF7F3E"/>
    <w:rsid w:val="00D001AF"/>
    <w:rsid w:val="00D00219"/>
    <w:rsid w:val="00D00443"/>
    <w:rsid w:val="00D00573"/>
    <w:rsid w:val="00D00D40"/>
    <w:rsid w:val="00D00FFE"/>
    <w:rsid w:val="00D011A9"/>
    <w:rsid w:val="00D01486"/>
    <w:rsid w:val="00D016C4"/>
    <w:rsid w:val="00D0197D"/>
    <w:rsid w:val="00D019B0"/>
    <w:rsid w:val="00D01A75"/>
    <w:rsid w:val="00D01AB8"/>
    <w:rsid w:val="00D01EA9"/>
    <w:rsid w:val="00D01EF4"/>
    <w:rsid w:val="00D0225A"/>
    <w:rsid w:val="00D027AD"/>
    <w:rsid w:val="00D02EFF"/>
    <w:rsid w:val="00D031E1"/>
    <w:rsid w:val="00D04793"/>
    <w:rsid w:val="00D048D9"/>
    <w:rsid w:val="00D04A78"/>
    <w:rsid w:val="00D04BAA"/>
    <w:rsid w:val="00D04DB6"/>
    <w:rsid w:val="00D05954"/>
    <w:rsid w:val="00D05AEF"/>
    <w:rsid w:val="00D05BA4"/>
    <w:rsid w:val="00D064F9"/>
    <w:rsid w:val="00D065AA"/>
    <w:rsid w:val="00D07566"/>
    <w:rsid w:val="00D07BFD"/>
    <w:rsid w:val="00D10001"/>
    <w:rsid w:val="00D101A8"/>
    <w:rsid w:val="00D10967"/>
    <w:rsid w:val="00D11296"/>
    <w:rsid w:val="00D1151C"/>
    <w:rsid w:val="00D1154C"/>
    <w:rsid w:val="00D11592"/>
    <w:rsid w:val="00D11709"/>
    <w:rsid w:val="00D11A7B"/>
    <w:rsid w:val="00D126D1"/>
    <w:rsid w:val="00D12FC4"/>
    <w:rsid w:val="00D13983"/>
    <w:rsid w:val="00D13D6E"/>
    <w:rsid w:val="00D13F4E"/>
    <w:rsid w:val="00D13F52"/>
    <w:rsid w:val="00D14233"/>
    <w:rsid w:val="00D1491E"/>
    <w:rsid w:val="00D15287"/>
    <w:rsid w:val="00D153A7"/>
    <w:rsid w:val="00D157F6"/>
    <w:rsid w:val="00D15B1D"/>
    <w:rsid w:val="00D15BF6"/>
    <w:rsid w:val="00D15C7C"/>
    <w:rsid w:val="00D15DAB"/>
    <w:rsid w:val="00D15EB6"/>
    <w:rsid w:val="00D16326"/>
    <w:rsid w:val="00D16C4A"/>
    <w:rsid w:val="00D16C62"/>
    <w:rsid w:val="00D176AE"/>
    <w:rsid w:val="00D17E5E"/>
    <w:rsid w:val="00D2021F"/>
    <w:rsid w:val="00D2053C"/>
    <w:rsid w:val="00D205EA"/>
    <w:rsid w:val="00D22084"/>
    <w:rsid w:val="00D221FC"/>
    <w:rsid w:val="00D222A2"/>
    <w:rsid w:val="00D225A0"/>
    <w:rsid w:val="00D22CCD"/>
    <w:rsid w:val="00D22E45"/>
    <w:rsid w:val="00D22ED8"/>
    <w:rsid w:val="00D2323D"/>
    <w:rsid w:val="00D2327C"/>
    <w:rsid w:val="00D232BD"/>
    <w:rsid w:val="00D2337C"/>
    <w:rsid w:val="00D23F5D"/>
    <w:rsid w:val="00D24254"/>
    <w:rsid w:val="00D2471B"/>
    <w:rsid w:val="00D24E75"/>
    <w:rsid w:val="00D24E86"/>
    <w:rsid w:val="00D24F5F"/>
    <w:rsid w:val="00D25157"/>
    <w:rsid w:val="00D25D99"/>
    <w:rsid w:val="00D25EAC"/>
    <w:rsid w:val="00D263BE"/>
    <w:rsid w:val="00D26584"/>
    <w:rsid w:val="00D27303"/>
    <w:rsid w:val="00D279B2"/>
    <w:rsid w:val="00D302E3"/>
    <w:rsid w:val="00D302F5"/>
    <w:rsid w:val="00D304F3"/>
    <w:rsid w:val="00D30809"/>
    <w:rsid w:val="00D3090D"/>
    <w:rsid w:val="00D30A8A"/>
    <w:rsid w:val="00D30A92"/>
    <w:rsid w:val="00D30D77"/>
    <w:rsid w:val="00D317E2"/>
    <w:rsid w:val="00D3210D"/>
    <w:rsid w:val="00D328EA"/>
    <w:rsid w:val="00D32D1F"/>
    <w:rsid w:val="00D32EF3"/>
    <w:rsid w:val="00D32FCC"/>
    <w:rsid w:val="00D330E3"/>
    <w:rsid w:val="00D335E8"/>
    <w:rsid w:val="00D33689"/>
    <w:rsid w:val="00D338E2"/>
    <w:rsid w:val="00D33F3F"/>
    <w:rsid w:val="00D3430D"/>
    <w:rsid w:val="00D34355"/>
    <w:rsid w:val="00D344B4"/>
    <w:rsid w:val="00D344F3"/>
    <w:rsid w:val="00D34716"/>
    <w:rsid w:val="00D348BF"/>
    <w:rsid w:val="00D348E6"/>
    <w:rsid w:val="00D34E41"/>
    <w:rsid w:val="00D35531"/>
    <w:rsid w:val="00D36075"/>
    <w:rsid w:val="00D366C5"/>
    <w:rsid w:val="00D36793"/>
    <w:rsid w:val="00D372FB"/>
    <w:rsid w:val="00D374C5"/>
    <w:rsid w:val="00D37582"/>
    <w:rsid w:val="00D379E2"/>
    <w:rsid w:val="00D40387"/>
    <w:rsid w:val="00D4056D"/>
    <w:rsid w:val="00D40ACC"/>
    <w:rsid w:val="00D40E0D"/>
    <w:rsid w:val="00D41105"/>
    <w:rsid w:val="00D41172"/>
    <w:rsid w:val="00D41591"/>
    <w:rsid w:val="00D41AF5"/>
    <w:rsid w:val="00D42114"/>
    <w:rsid w:val="00D42588"/>
    <w:rsid w:val="00D42C9B"/>
    <w:rsid w:val="00D42E98"/>
    <w:rsid w:val="00D4308B"/>
    <w:rsid w:val="00D4332A"/>
    <w:rsid w:val="00D4346B"/>
    <w:rsid w:val="00D437AD"/>
    <w:rsid w:val="00D43B14"/>
    <w:rsid w:val="00D43E0D"/>
    <w:rsid w:val="00D44082"/>
    <w:rsid w:val="00D4438F"/>
    <w:rsid w:val="00D44920"/>
    <w:rsid w:val="00D44A9E"/>
    <w:rsid w:val="00D4504D"/>
    <w:rsid w:val="00D45057"/>
    <w:rsid w:val="00D45311"/>
    <w:rsid w:val="00D45CC8"/>
    <w:rsid w:val="00D45CDA"/>
    <w:rsid w:val="00D45DCB"/>
    <w:rsid w:val="00D45DE2"/>
    <w:rsid w:val="00D46790"/>
    <w:rsid w:val="00D46BC8"/>
    <w:rsid w:val="00D46DA1"/>
    <w:rsid w:val="00D47159"/>
    <w:rsid w:val="00D47499"/>
    <w:rsid w:val="00D47883"/>
    <w:rsid w:val="00D479D6"/>
    <w:rsid w:val="00D47A40"/>
    <w:rsid w:val="00D5080B"/>
    <w:rsid w:val="00D50B80"/>
    <w:rsid w:val="00D50E49"/>
    <w:rsid w:val="00D517B8"/>
    <w:rsid w:val="00D51B33"/>
    <w:rsid w:val="00D51F96"/>
    <w:rsid w:val="00D521E2"/>
    <w:rsid w:val="00D5261E"/>
    <w:rsid w:val="00D52AE9"/>
    <w:rsid w:val="00D52E23"/>
    <w:rsid w:val="00D5335B"/>
    <w:rsid w:val="00D53CFA"/>
    <w:rsid w:val="00D544ED"/>
    <w:rsid w:val="00D54843"/>
    <w:rsid w:val="00D54A6A"/>
    <w:rsid w:val="00D5522A"/>
    <w:rsid w:val="00D556B3"/>
    <w:rsid w:val="00D55CC3"/>
    <w:rsid w:val="00D563D0"/>
    <w:rsid w:val="00D566D5"/>
    <w:rsid w:val="00D569EC"/>
    <w:rsid w:val="00D56BFC"/>
    <w:rsid w:val="00D56C17"/>
    <w:rsid w:val="00D56D01"/>
    <w:rsid w:val="00D56E28"/>
    <w:rsid w:val="00D56F4D"/>
    <w:rsid w:val="00D572A6"/>
    <w:rsid w:val="00D5756C"/>
    <w:rsid w:val="00D57ADE"/>
    <w:rsid w:val="00D60486"/>
    <w:rsid w:val="00D6056F"/>
    <w:rsid w:val="00D60900"/>
    <w:rsid w:val="00D60976"/>
    <w:rsid w:val="00D6099E"/>
    <w:rsid w:val="00D60F0B"/>
    <w:rsid w:val="00D6175E"/>
    <w:rsid w:val="00D61ADD"/>
    <w:rsid w:val="00D625E9"/>
    <w:rsid w:val="00D62DBB"/>
    <w:rsid w:val="00D62F9A"/>
    <w:rsid w:val="00D63357"/>
    <w:rsid w:val="00D636B6"/>
    <w:rsid w:val="00D63710"/>
    <w:rsid w:val="00D63D81"/>
    <w:rsid w:val="00D63EE4"/>
    <w:rsid w:val="00D63F9C"/>
    <w:rsid w:val="00D6429C"/>
    <w:rsid w:val="00D6438C"/>
    <w:rsid w:val="00D6445D"/>
    <w:rsid w:val="00D64979"/>
    <w:rsid w:val="00D64BE4"/>
    <w:rsid w:val="00D64EEF"/>
    <w:rsid w:val="00D64FC2"/>
    <w:rsid w:val="00D65559"/>
    <w:rsid w:val="00D65D54"/>
    <w:rsid w:val="00D66029"/>
    <w:rsid w:val="00D664CF"/>
    <w:rsid w:val="00D66809"/>
    <w:rsid w:val="00D66BBB"/>
    <w:rsid w:val="00D66C79"/>
    <w:rsid w:val="00D66FA4"/>
    <w:rsid w:val="00D6705E"/>
    <w:rsid w:val="00D670EC"/>
    <w:rsid w:val="00D6731D"/>
    <w:rsid w:val="00D67361"/>
    <w:rsid w:val="00D673CB"/>
    <w:rsid w:val="00D6795B"/>
    <w:rsid w:val="00D67BED"/>
    <w:rsid w:val="00D700F9"/>
    <w:rsid w:val="00D702B5"/>
    <w:rsid w:val="00D707C8"/>
    <w:rsid w:val="00D7084A"/>
    <w:rsid w:val="00D70A89"/>
    <w:rsid w:val="00D70C34"/>
    <w:rsid w:val="00D70D9C"/>
    <w:rsid w:val="00D70F84"/>
    <w:rsid w:val="00D71197"/>
    <w:rsid w:val="00D715CC"/>
    <w:rsid w:val="00D71640"/>
    <w:rsid w:val="00D719A7"/>
    <w:rsid w:val="00D71BCA"/>
    <w:rsid w:val="00D72A84"/>
    <w:rsid w:val="00D731A0"/>
    <w:rsid w:val="00D73845"/>
    <w:rsid w:val="00D73AA9"/>
    <w:rsid w:val="00D73BC1"/>
    <w:rsid w:val="00D7415D"/>
    <w:rsid w:val="00D7483D"/>
    <w:rsid w:val="00D74FAD"/>
    <w:rsid w:val="00D7514E"/>
    <w:rsid w:val="00D75A30"/>
    <w:rsid w:val="00D75CFE"/>
    <w:rsid w:val="00D75DB7"/>
    <w:rsid w:val="00D75F0A"/>
    <w:rsid w:val="00D76BA5"/>
    <w:rsid w:val="00D76C4E"/>
    <w:rsid w:val="00D77497"/>
    <w:rsid w:val="00D77987"/>
    <w:rsid w:val="00D77C09"/>
    <w:rsid w:val="00D77EF5"/>
    <w:rsid w:val="00D77F8A"/>
    <w:rsid w:val="00D80106"/>
    <w:rsid w:val="00D80459"/>
    <w:rsid w:val="00D808A2"/>
    <w:rsid w:val="00D8131E"/>
    <w:rsid w:val="00D81BBF"/>
    <w:rsid w:val="00D81E1D"/>
    <w:rsid w:val="00D82934"/>
    <w:rsid w:val="00D82DCB"/>
    <w:rsid w:val="00D8302B"/>
    <w:rsid w:val="00D83300"/>
    <w:rsid w:val="00D83888"/>
    <w:rsid w:val="00D83916"/>
    <w:rsid w:val="00D84891"/>
    <w:rsid w:val="00D84A69"/>
    <w:rsid w:val="00D84BB0"/>
    <w:rsid w:val="00D84D13"/>
    <w:rsid w:val="00D85514"/>
    <w:rsid w:val="00D85994"/>
    <w:rsid w:val="00D85E39"/>
    <w:rsid w:val="00D86479"/>
    <w:rsid w:val="00D86526"/>
    <w:rsid w:val="00D86F01"/>
    <w:rsid w:val="00D870F4"/>
    <w:rsid w:val="00D87183"/>
    <w:rsid w:val="00D87452"/>
    <w:rsid w:val="00D87C8E"/>
    <w:rsid w:val="00D87E33"/>
    <w:rsid w:val="00D87FDD"/>
    <w:rsid w:val="00D906FC"/>
    <w:rsid w:val="00D9074E"/>
    <w:rsid w:val="00D90844"/>
    <w:rsid w:val="00D92031"/>
    <w:rsid w:val="00D9224B"/>
    <w:rsid w:val="00D92349"/>
    <w:rsid w:val="00D92EED"/>
    <w:rsid w:val="00D93059"/>
    <w:rsid w:val="00D94196"/>
    <w:rsid w:val="00D941D8"/>
    <w:rsid w:val="00D9448F"/>
    <w:rsid w:val="00D947E4"/>
    <w:rsid w:val="00D948EB"/>
    <w:rsid w:val="00D94A32"/>
    <w:rsid w:val="00D94AFB"/>
    <w:rsid w:val="00D94E52"/>
    <w:rsid w:val="00D94ED1"/>
    <w:rsid w:val="00D94F93"/>
    <w:rsid w:val="00D950CE"/>
    <w:rsid w:val="00D95397"/>
    <w:rsid w:val="00D9583C"/>
    <w:rsid w:val="00D95915"/>
    <w:rsid w:val="00D95ADF"/>
    <w:rsid w:val="00D95FCC"/>
    <w:rsid w:val="00D960F3"/>
    <w:rsid w:val="00D962E0"/>
    <w:rsid w:val="00D96A4F"/>
    <w:rsid w:val="00D96C67"/>
    <w:rsid w:val="00D9707C"/>
    <w:rsid w:val="00D97434"/>
    <w:rsid w:val="00D97F56"/>
    <w:rsid w:val="00D97FA3"/>
    <w:rsid w:val="00DA0497"/>
    <w:rsid w:val="00DA1C9F"/>
    <w:rsid w:val="00DA22A5"/>
    <w:rsid w:val="00DA2433"/>
    <w:rsid w:val="00DA280D"/>
    <w:rsid w:val="00DA2D3C"/>
    <w:rsid w:val="00DA2F43"/>
    <w:rsid w:val="00DA3149"/>
    <w:rsid w:val="00DA3D20"/>
    <w:rsid w:val="00DA4610"/>
    <w:rsid w:val="00DA47DD"/>
    <w:rsid w:val="00DA4A96"/>
    <w:rsid w:val="00DA4DA0"/>
    <w:rsid w:val="00DA4FB9"/>
    <w:rsid w:val="00DA5081"/>
    <w:rsid w:val="00DA520E"/>
    <w:rsid w:val="00DA55A3"/>
    <w:rsid w:val="00DA59BC"/>
    <w:rsid w:val="00DA59C9"/>
    <w:rsid w:val="00DA5CED"/>
    <w:rsid w:val="00DA5CF4"/>
    <w:rsid w:val="00DA6145"/>
    <w:rsid w:val="00DA618B"/>
    <w:rsid w:val="00DA6425"/>
    <w:rsid w:val="00DA6539"/>
    <w:rsid w:val="00DA6749"/>
    <w:rsid w:val="00DA6ADC"/>
    <w:rsid w:val="00DA70D8"/>
    <w:rsid w:val="00DA73AF"/>
    <w:rsid w:val="00DA7B94"/>
    <w:rsid w:val="00DA7BAD"/>
    <w:rsid w:val="00DB06F5"/>
    <w:rsid w:val="00DB28FE"/>
    <w:rsid w:val="00DB2D27"/>
    <w:rsid w:val="00DB35D7"/>
    <w:rsid w:val="00DB3B35"/>
    <w:rsid w:val="00DB4134"/>
    <w:rsid w:val="00DB4563"/>
    <w:rsid w:val="00DB4604"/>
    <w:rsid w:val="00DB531E"/>
    <w:rsid w:val="00DB56D1"/>
    <w:rsid w:val="00DB576A"/>
    <w:rsid w:val="00DB5853"/>
    <w:rsid w:val="00DB5996"/>
    <w:rsid w:val="00DB5A11"/>
    <w:rsid w:val="00DB5C73"/>
    <w:rsid w:val="00DB5F27"/>
    <w:rsid w:val="00DB60F3"/>
    <w:rsid w:val="00DB65EB"/>
    <w:rsid w:val="00DB695F"/>
    <w:rsid w:val="00DB6D28"/>
    <w:rsid w:val="00DB7034"/>
    <w:rsid w:val="00DB7057"/>
    <w:rsid w:val="00DB737E"/>
    <w:rsid w:val="00DB7530"/>
    <w:rsid w:val="00DB7662"/>
    <w:rsid w:val="00DB78AB"/>
    <w:rsid w:val="00DB7E57"/>
    <w:rsid w:val="00DB7F2F"/>
    <w:rsid w:val="00DC0298"/>
    <w:rsid w:val="00DC0976"/>
    <w:rsid w:val="00DC0D8C"/>
    <w:rsid w:val="00DC1BBA"/>
    <w:rsid w:val="00DC1D0F"/>
    <w:rsid w:val="00DC21F3"/>
    <w:rsid w:val="00DC23A4"/>
    <w:rsid w:val="00DC28A4"/>
    <w:rsid w:val="00DC3220"/>
    <w:rsid w:val="00DC3D61"/>
    <w:rsid w:val="00DC41CB"/>
    <w:rsid w:val="00DC4346"/>
    <w:rsid w:val="00DC44B9"/>
    <w:rsid w:val="00DC4D57"/>
    <w:rsid w:val="00DC57FD"/>
    <w:rsid w:val="00DC58C7"/>
    <w:rsid w:val="00DC646E"/>
    <w:rsid w:val="00DC668D"/>
    <w:rsid w:val="00DC69AA"/>
    <w:rsid w:val="00DC69BE"/>
    <w:rsid w:val="00DC6D1D"/>
    <w:rsid w:val="00DC6F03"/>
    <w:rsid w:val="00DC759E"/>
    <w:rsid w:val="00DC7A25"/>
    <w:rsid w:val="00DD029A"/>
    <w:rsid w:val="00DD0B80"/>
    <w:rsid w:val="00DD0F62"/>
    <w:rsid w:val="00DD11E7"/>
    <w:rsid w:val="00DD1238"/>
    <w:rsid w:val="00DD1419"/>
    <w:rsid w:val="00DD1E60"/>
    <w:rsid w:val="00DD27CA"/>
    <w:rsid w:val="00DD2A59"/>
    <w:rsid w:val="00DD2A8D"/>
    <w:rsid w:val="00DD2B6B"/>
    <w:rsid w:val="00DD2D60"/>
    <w:rsid w:val="00DD3048"/>
    <w:rsid w:val="00DD3426"/>
    <w:rsid w:val="00DD3673"/>
    <w:rsid w:val="00DD3852"/>
    <w:rsid w:val="00DD38A4"/>
    <w:rsid w:val="00DD3A72"/>
    <w:rsid w:val="00DD3C21"/>
    <w:rsid w:val="00DD483E"/>
    <w:rsid w:val="00DD5C57"/>
    <w:rsid w:val="00DD5F1A"/>
    <w:rsid w:val="00DD5F85"/>
    <w:rsid w:val="00DD630F"/>
    <w:rsid w:val="00DD6479"/>
    <w:rsid w:val="00DD6991"/>
    <w:rsid w:val="00DD6BCE"/>
    <w:rsid w:val="00DD6CAC"/>
    <w:rsid w:val="00DD6D09"/>
    <w:rsid w:val="00DD755C"/>
    <w:rsid w:val="00DD7AC7"/>
    <w:rsid w:val="00DD7C3A"/>
    <w:rsid w:val="00DD7E3C"/>
    <w:rsid w:val="00DE021C"/>
    <w:rsid w:val="00DE0C3A"/>
    <w:rsid w:val="00DE0DFA"/>
    <w:rsid w:val="00DE112B"/>
    <w:rsid w:val="00DE148E"/>
    <w:rsid w:val="00DE17DC"/>
    <w:rsid w:val="00DE1D1F"/>
    <w:rsid w:val="00DE2138"/>
    <w:rsid w:val="00DE2E11"/>
    <w:rsid w:val="00DE2F85"/>
    <w:rsid w:val="00DE3150"/>
    <w:rsid w:val="00DE3213"/>
    <w:rsid w:val="00DE35FF"/>
    <w:rsid w:val="00DE36F1"/>
    <w:rsid w:val="00DE371D"/>
    <w:rsid w:val="00DE3C40"/>
    <w:rsid w:val="00DE425F"/>
    <w:rsid w:val="00DE4726"/>
    <w:rsid w:val="00DE4843"/>
    <w:rsid w:val="00DE52BB"/>
    <w:rsid w:val="00DE55DB"/>
    <w:rsid w:val="00DE588A"/>
    <w:rsid w:val="00DE5CE0"/>
    <w:rsid w:val="00DE60CA"/>
    <w:rsid w:val="00DE61DB"/>
    <w:rsid w:val="00DE6561"/>
    <w:rsid w:val="00DE6E4B"/>
    <w:rsid w:val="00DE717D"/>
    <w:rsid w:val="00DE7382"/>
    <w:rsid w:val="00DE76A3"/>
    <w:rsid w:val="00DE7790"/>
    <w:rsid w:val="00DF0309"/>
    <w:rsid w:val="00DF064F"/>
    <w:rsid w:val="00DF093A"/>
    <w:rsid w:val="00DF0A62"/>
    <w:rsid w:val="00DF1187"/>
    <w:rsid w:val="00DF11F8"/>
    <w:rsid w:val="00DF1693"/>
    <w:rsid w:val="00DF184D"/>
    <w:rsid w:val="00DF1C75"/>
    <w:rsid w:val="00DF1EFE"/>
    <w:rsid w:val="00DF2A4D"/>
    <w:rsid w:val="00DF313E"/>
    <w:rsid w:val="00DF3288"/>
    <w:rsid w:val="00DF35BB"/>
    <w:rsid w:val="00DF4870"/>
    <w:rsid w:val="00DF4D67"/>
    <w:rsid w:val="00DF532A"/>
    <w:rsid w:val="00DF598C"/>
    <w:rsid w:val="00DF5B90"/>
    <w:rsid w:val="00DF5F97"/>
    <w:rsid w:val="00DF6833"/>
    <w:rsid w:val="00DF6C92"/>
    <w:rsid w:val="00DF6E6F"/>
    <w:rsid w:val="00DF74F4"/>
    <w:rsid w:val="00DF7E2F"/>
    <w:rsid w:val="00E000F2"/>
    <w:rsid w:val="00E002B3"/>
    <w:rsid w:val="00E0057C"/>
    <w:rsid w:val="00E00C0C"/>
    <w:rsid w:val="00E00C3F"/>
    <w:rsid w:val="00E01289"/>
    <w:rsid w:val="00E013B7"/>
    <w:rsid w:val="00E0175B"/>
    <w:rsid w:val="00E01B7D"/>
    <w:rsid w:val="00E01F71"/>
    <w:rsid w:val="00E02589"/>
    <w:rsid w:val="00E0259E"/>
    <w:rsid w:val="00E02612"/>
    <w:rsid w:val="00E02613"/>
    <w:rsid w:val="00E02AEC"/>
    <w:rsid w:val="00E02C01"/>
    <w:rsid w:val="00E02C8D"/>
    <w:rsid w:val="00E02FC8"/>
    <w:rsid w:val="00E030B1"/>
    <w:rsid w:val="00E035F7"/>
    <w:rsid w:val="00E036C5"/>
    <w:rsid w:val="00E03B05"/>
    <w:rsid w:val="00E03B09"/>
    <w:rsid w:val="00E03C48"/>
    <w:rsid w:val="00E03D3F"/>
    <w:rsid w:val="00E03D82"/>
    <w:rsid w:val="00E041B7"/>
    <w:rsid w:val="00E0446A"/>
    <w:rsid w:val="00E047F4"/>
    <w:rsid w:val="00E04D03"/>
    <w:rsid w:val="00E04DD7"/>
    <w:rsid w:val="00E050AE"/>
    <w:rsid w:val="00E055C7"/>
    <w:rsid w:val="00E05FAC"/>
    <w:rsid w:val="00E0644B"/>
    <w:rsid w:val="00E06F56"/>
    <w:rsid w:val="00E0709A"/>
    <w:rsid w:val="00E076E0"/>
    <w:rsid w:val="00E077C7"/>
    <w:rsid w:val="00E07B9B"/>
    <w:rsid w:val="00E07F4D"/>
    <w:rsid w:val="00E10939"/>
    <w:rsid w:val="00E10DA1"/>
    <w:rsid w:val="00E10FD2"/>
    <w:rsid w:val="00E11293"/>
    <w:rsid w:val="00E1166F"/>
    <w:rsid w:val="00E1198F"/>
    <w:rsid w:val="00E11D36"/>
    <w:rsid w:val="00E121A6"/>
    <w:rsid w:val="00E12421"/>
    <w:rsid w:val="00E125B2"/>
    <w:rsid w:val="00E12C32"/>
    <w:rsid w:val="00E12DB3"/>
    <w:rsid w:val="00E13819"/>
    <w:rsid w:val="00E138F7"/>
    <w:rsid w:val="00E13DD2"/>
    <w:rsid w:val="00E141CD"/>
    <w:rsid w:val="00E142E4"/>
    <w:rsid w:val="00E143CC"/>
    <w:rsid w:val="00E143D6"/>
    <w:rsid w:val="00E144FB"/>
    <w:rsid w:val="00E14617"/>
    <w:rsid w:val="00E146E2"/>
    <w:rsid w:val="00E14CA2"/>
    <w:rsid w:val="00E14E80"/>
    <w:rsid w:val="00E150FD"/>
    <w:rsid w:val="00E155D5"/>
    <w:rsid w:val="00E158AF"/>
    <w:rsid w:val="00E15A32"/>
    <w:rsid w:val="00E15CF0"/>
    <w:rsid w:val="00E15D4F"/>
    <w:rsid w:val="00E15D59"/>
    <w:rsid w:val="00E15F75"/>
    <w:rsid w:val="00E161FF"/>
    <w:rsid w:val="00E16B0C"/>
    <w:rsid w:val="00E16DE3"/>
    <w:rsid w:val="00E173D1"/>
    <w:rsid w:val="00E17D00"/>
    <w:rsid w:val="00E20035"/>
    <w:rsid w:val="00E201F2"/>
    <w:rsid w:val="00E20260"/>
    <w:rsid w:val="00E20908"/>
    <w:rsid w:val="00E20D3F"/>
    <w:rsid w:val="00E20DEA"/>
    <w:rsid w:val="00E20FAC"/>
    <w:rsid w:val="00E21031"/>
    <w:rsid w:val="00E215E7"/>
    <w:rsid w:val="00E217A7"/>
    <w:rsid w:val="00E21D83"/>
    <w:rsid w:val="00E21DC1"/>
    <w:rsid w:val="00E21E69"/>
    <w:rsid w:val="00E21F06"/>
    <w:rsid w:val="00E2225B"/>
    <w:rsid w:val="00E22B36"/>
    <w:rsid w:val="00E22F20"/>
    <w:rsid w:val="00E2322C"/>
    <w:rsid w:val="00E23BCB"/>
    <w:rsid w:val="00E23D2A"/>
    <w:rsid w:val="00E23D62"/>
    <w:rsid w:val="00E242D6"/>
    <w:rsid w:val="00E2431A"/>
    <w:rsid w:val="00E24635"/>
    <w:rsid w:val="00E24708"/>
    <w:rsid w:val="00E25010"/>
    <w:rsid w:val="00E25D03"/>
    <w:rsid w:val="00E25E14"/>
    <w:rsid w:val="00E25FA4"/>
    <w:rsid w:val="00E265FA"/>
    <w:rsid w:val="00E268AF"/>
    <w:rsid w:val="00E27473"/>
    <w:rsid w:val="00E27595"/>
    <w:rsid w:val="00E27C6D"/>
    <w:rsid w:val="00E3003B"/>
    <w:rsid w:val="00E300BE"/>
    <w:rsid w:val="00E3026D"/>
    <w:rsid w:val="00E30391"/>
    <w:rsid w:val="00E30B5A"/>
    <w:rsid w:val="00E310A5"/>
    <w:rsid w:val="00E311A3"/>
    <w:rsid w:val="00E3121A"/>
    <w:rsid w:val="00E3181D"/>
    <w:rsid w:val="00E31993"/>
    <w:rsid w:val="00E31A82"/>
    <w:rsid w:val="00E31DC7"/>
    <w:rsid w:val="00E32011"/>
    <w:rsid w:val="00E3203E"/>
    <w:rsid w:val="00E323A1"/>
    <w:rsid w:val="00E329DA"/>
    <w:rsid w:val="00E32AF0"/>
    <w:rsid w:val="00E32BF7"/>
    <w:rsid w:val="00E32D6C"/>
    <w:rsid w:val="00E331C4"/>
    <w:rsid w:val="00E33A34"/>
    <w:rsid w:val="00E33B39"/>
    <w:rsid w:val="00E34FB8"/>
    <w:rsid w:val="00E3523D"/>
    <w:rsid w:val="00E35513"/>
    <w:rsid w:val="00E35A9B"/>
    <w:rsid w:val="00E35B17"/>
    <w:rsid w:val="00E35BB3"/>
    <w:rsid w:val="00E35C19"/>
    <w:rsid w:val="00E35F3A"/>
    <w:rsid w:val="00E36003"/>
    <w:rsid w:val="00E36201"/>
    <w:rsid w:val="00E362AD"/>
    <w:rsid w:val="00E363CD"/>
    <w:rsid w:val="00E3649F"/>
    <w:rsid w:val="00E36CB7"/>
    <w:rsid w:val="00E36EA1"/>
    <w:rsid w:val="00E376B4"/>
    <w:rsid w:val="00E378DC"/>
    <w:rsid w:val="00E37FA6"/>
    <w:rsid w:val="00E40135"/>
    <w:rsid w:val="00E40400"/>
    <w:rsid w:val="00E40B35"/>
    <w:rsid w:val="00E413EC"/>
    <w:rsid w:val="00E418BA"/>
    <w:rsid w:val="00E41B5D"/>
    <w:rsid w:val="00E41D19"/>
    <w:rsid w:val="00E423E4"/>
    <w:rsid w:val="00E42629"/>
    <w:rsid w:val="00E42F3B"/>
    <w:rsid w:val="00E4309A"/>
    <w:rsid w:val="00E437A6"/>
    <w:rsid w:val="00E43A8D"/>
    <w:rsid w:val="00E43D22"/>
    <w:rsid w:val="00E43EE4"/>
    <w:rsid w:val="00E4418D"/>
    <w:rsid w:val="00E441DD"/>
    <w:rsid w:val="00E44EA1"/>
    <w:rsid w:val="00E44F3C"/>
    <w:rsid w:val="00E44FF5"/>
    <w:rsid w:val="00E45C55"/>
    <w:rsid w:val="00E45F7E"/>
    <w:rsid w:val="00E45FE1"/>
    <w:rsid w:val="00E467F2"/>
    <w:rsid w:val="00E46D5C"/>
    <w:rsid w:val="00E47173"/>
    <w:rsid w:val="00E471A1"/>
    <w:rsid w:val="00E47AC5"/>
    <w:rsid w:val="00E5052D"/>
    <w:rsid w:val="00E50D3D"/>
    <w:rsid w:val="00E51540"/>
    <w:rsid w:val="00E51553"/>
    <w:rsid w:val="00E51D64"/>
    <w:rsid w:val="00E51EE0"/>
    <w:rsid w:val="00E524C6"/>
    <w:rsid w:val="00E527DB"/>
    <w:rsid w:val="00E52B8A"/>
    <w:rsid w:val="00E52E4A"/>
    <w:rsid w:val="00E53127"/>
    <w:rsid w:val="00E5325F"/>
    <w:rsid w:val="00E53285"/>
    <w:rsid w:val="00E538A6"/>
    <w:rsid w:val="00E53949"/>
    <w:rsid w:val="00E53D5E"/>
    <w:rsid w:val="00E53EA2"/>
    <w:rsid w:val="00E541B9"/>
    <w:rsid w:val="00E5422D"/>
    <w:rsid w:val="00E542BC"/>
    <w:rsid w:val="00E544E6"/>
    <w:rsid w:val="00E54883"/>
    <w:rsid w:val="00E5495E"/>
    <w:rsid w:val="00E54F3F"/>
    <w:rsid w:val="00E54FCC"/>
    <w:rsid w:val="00E5532F"/>
    <w:rsid w:val="00E55450"/>
    <w:rsid w:val="00E55848"/>
    <w:rsid w:val="00E55EB1"/>
    <w:rsid w:val="00E56054"/>
    <w:rsid w:val="00E561EE"/>
    <w:rsid w:val="00E56266"/>
    <w:rsid w:val="00E56375"/>
    <w:rsid w:val="00E56BB0"/>
    <w:rsid w:val="00E56D20"/>
    <w:rsid w:val="00E56EF1"/>
    <w:rsid w:val="00E57082"/>
    <w:rsid w:val="00E570A1"/>
    <w:rsid w:val="00E575F4"/>
    <w:rsid w:val="00E57E82"/>
    <w:rsid w:val="00E603E7"/>
    <w:rsid w:val="00E6069F"/>
    <w:rsid w:val="00E6073C"/>
    <w:rsid w:val="00E610FC"/>
    <w:rsid w:val="00E61183"/>
    <w:rsid w:val="00E617F4"/>
    <w:rsid w:val="00E61DE2"/>
    <w:rsid w:val="00E6341A"/>
    <w:rsid w:val="00E638FD"/>
    <w:rsid w:val="00E6429D"/>
    <w:rsid w:val="00E64351"/>
    <w:rsid w:val="00E64993"/>
    <w:rsid w:val="00E64EC6"/>
    <w:rsid w:val="00E64F0D"/>
    <w:rsid w:val="00E65673"/>
    <w:rsid w:val="00E65890"/>
    <w:rsid w:val="00E65DF6"/>
    <w:rsid w:val="00E65F3E"/>
    <w:rsid w:val="00E66048"/>
    <w:rsid w:val="00E66057"/>
    <w:rsid w:val="00E66BBB"/>
    <w:rsid w:val="00E66E45"/>
    <w:rsid w:val="00E66EAC"/>
    <w:rsid w:val="00E673C5"/>
    <w:rsid w:val="00E67C61"/>
    <w:rsid w:val="00E67DA9"/>
    <w:rsid w:val="00E67E76"/>
    <w:rsid w:val="00E701AC"/>
    <w:rsid w:val="00E702F4"/>
    <w:rsid w:val="00E704AA"/>
    <w:rsid w:val="00E704D8"/>
    <w:rsid w:val="00E704DC"/>
    <w:rsid w:val="00E705DC"/>
    <w:rsid w:val="00E70A43"/>
    <w:rsid w:val="00E70BD3"/>
    <w:rsid w:val="00E7101E"/>
    <w:rsid w:val="00E7143B"/>
    <w:rsid w:val="00E71D53"/>
    <w:rsid w:val="00E71DCB"/>
    <w:rsid w:val="00E71E7C"/>
    <w:rsid w:val="00E72515"/>
    <w:rsid w:val="00E725C3"/>
    <w:rsid w:val="00E72699"/>
    <w:rsid w:val="00E727EE"/>
    <w:rsid w:val="00E72B6A"/>
    <w:rsid w:val="00E72BB3"/>
    <w:rsid w:val="00E72C33"/>
    <w:rsid w:val="00E73817"/>
    <w:rsid w:val="00E73F1D"/>
    <w:rsid w:val="00E74E67"/>
    <w:rsid w:val="00E75477"/>
    <w:rsid w:val="00E75D7C"/>
    <w:rsid w:val="00E75F3A"/>
    <w:rsid w:val="00E768AD"/>
    <w:rsid w:val="00E769E0"/>
    <w:rsid w:val="00E76CF2"/>
    <w:rsid w:val="00E76FAF"/>
    <w:rsid w:val="00E76FDB"/>
    <w:rsid w:val="00E770B6"/>
    <w:rsid w:val="00E77272"/>
    <w:rsid w:val="00E773C5"/>
    <w:rsid w:val="00E77705"/>
    <w:rsid w:val="00E77DB1"/>
    <w:rsid w:val="00E77F7C"/>
    <w:rsid w:val="00E807C1"/>
    <w:rsid w:val="00E810D3"/>
    <w:rsid w:val="00E81870"/>
    <w:rsid w:val="00E82053"/>
    <w:rsid w:val="00E82375"/>
    <w:rsid w:val="00E82653"/>
    <w:rsid w:val="00E82B08"/>
    <w:rsid w:val="00E82BA0"/>
    <w:rsid w:val="00E83032"/>
    <w:rsid w:val="00E83199"/>
    <w:rsid w:val="00E83220"/>
    <w:rsid w:val="00E83360"/>
    <w:rsid w:val="00E83384"/>
    <w:rsid w:val="00E8340E"/>
    <w:rsid w:val="00E835F4"/>
    <w:rsid w:val="00E836E5"/>
    <w:rsid w:val="00E83DBB"/>
    <w:rsid w:val="00E83DF0"/>
    <w:rsid w:val="00E844EC"/>
    <w:rsid w:val="00E84617"/>
    <w:rsid w:val="00E84BC0"/>
    <w:rsid w:val="00E84D52"/>
    <w:rsid w:val="00E858C2"/>
    <w:rsid w:val="00E85C67"/>
    <w:rsid w:val="00E85E67"/>
    <w:rsid w:val="00E85F0B"/>
    <w:rsid w:val="00E861C0"/>
    <w:rsid w:val="00E86571"/>
    <w:rsid w:val="00E8658F"/>
    <w:rsid w:val="00E865A2"/>
    <w:rsid w:val="00E866E3"/>
    <w:rsid w:val="00E86951"/>
    <w:rsid w:val="00E86A2D"/>
    <w:rsid w:val="00E86F5A"/>
    <w:rsid w:val="00E86FA8"/>
    <w:rsid w:val="00E87A2C"/>
    <w:rsid w:val="00E87A32"/>
    <w:rsid w:val="00E87BE8"/>
    <w:rsid w:val="00E902ED"/>
    <w:rsid w:val="00E9059A"/>
    <w:rsid w:val="00E9070E"/>
    <w:rsid w:val="00E90873"/>
    <w:rsid w:val="00E90B3D"/>
    <w:rsid w:val="00E90D66"/>
    <w:rsid w:val="00E91014"/>
    <w:rsid w:val="00E91136"/>
    <w:rsid w:val="00E911BF"/>
    <w:rsid w:val="00E9122D"/>
    <w:rsid w:val="00E9123E"/>
    <w:rsid w:val="00E9175D"/>
    <w:rsid w:val="00E9179E"/>
    <w:rsid w:val="00E91BA3"/>
    <w:rsid w:val="00E92179"/>
    <w:rsid w:val="00E92545"/>
    <w:rsid w:val="00E92809"/>
    <w:rsid w:val="00E929B2"/>
    <w:rsid w:val="00E92AC5"/>
    <w:rsid w:val="00E92E34"/>
    <w:rsid w:val="00E938B7"/>
    <w:rsid w:val="00E93D5F"/>
    <w:rsid w:val="00E93EE8"/>
    <w:rsid w:val="00E94807"/>
    <w:rsid w:val="00E94F0E"/>
    <w:rsid w:val="00E94FBC"/>
    <w:rsid w:val="00E9503C"/>
    <w:rsid w:val="00E950F0"/>
    <w:rsid w:val="00E95110"/>
    <w:rsid w:val="00E95260"/>
    <w:rsid w:val="00E9552E"/>
    <w:rsid w:val="00E95AD6"/>
    <w:rsid w:val="00E95B30"/>
    <w:rsid w:val="00E95F36"/>
    <w:rsid w:val="00E9684C"/>
    <w:rsid w:val="00E96BEE"/>
    <w:rsid w:val="00E96F46"/>
    <w:rsid w:val="00E97408"/>
    <w:rsid w:val="00E97784"/>
    <w:rsid w:val="00E97949"/>
    <w:rsid w:val="00E97E24"/>
    <w:rsid w:val="00EA03F0"/>
    <w:rsid w:val="00EA0724"/>
    <w:rsid w:val="00EA084C"/>
    <w:rsid w:val="00EA0851"/>
    <w:rsid w:val="00EA1063"/>
    <w:rsid w:val="00EA1104"/>
    <w:rsid w:val="00EA119F"/>
    <w:rsid w:val="00EA1578"/>
    <w:rsid w:val="00EA1D9C"/>
    <w:rsid w:val="00EA1E5E"/>
    <w:rsid w:val="00EA1ED1"/>
    <w:rsid w:val="00EA1FD3"/>
    <w:rsid w:val="00EA2951"/>
    <w:rsid w:val="00EA2C53"/>
    <w:rsid w:val="00EA2F66"/>
    <w:rsid w:val="00EA379E"/>
    <w:rsid w:val="00EA38EE"/>
    <w:rsid w:val="00EA3C98"/>
    <w:rsid w:val="00EA3CE2"/>
    <w:rsid w:val="00EA3D17"/>
    <w:rsid w:val="00EA3EFD"/>
    <w:rsid w:val="00EA3FB8"/>
    <w:rsid w:val="00EA435C"/>
    <w:rsid w:val="00EA448A"/>
    <w:rsid w:val="00EA453B"/>
    <w:rsid w:val="00EA456B"/>
    <w:rsid w:val="00EA4C43"/>
    <w:rsid w:val="00EA4E8A"/>
    <w:rsid w:val="00EA50B6"/>
    <w:rsid w:val="00EA5356"/>
    <w:rsid w:val="00EA56AA"/>
    <w:rsid w:val="00EA580C"/>
    <w:rsid w:val="00EA587E"/>
    <w:rsid w:val="00EA5940"/>
    <w:rsid w:val="00EA5A40"/>
    <w:rsid w:val="00EA5EF1"/>
    <w:rsid w:val="00EA6514"/>
    <w:rsid w:val="00EA660F"/>
    <w:rsid w:val="00EA668D"/>
    <w:rsid w:val="00EA6742"/>
    <w:rsid w:val="00EA6C99"/>
    <w:rsid w:val="00EA6CC2"/>
    <w:rsid w:val="00EA6E2B"/>
    <w:rsid w:val="00EA719C"/>
    <w:rsid w:val="00EA71D9"/>
    <w:rsid w:val="00EA752A"/>
    <w:rsid w:val="00EA7676"/>
    <w:rsid w:val="00EA7EB2"/>
    <w:rsid w:val="00EB0604"/>
    <w:rsid w:val="00EB0815"/>
    <w:rsid w:val="00EB0A7A"/>
    <w:rsid w:val="00EB0B1B"/>
    <w:rsid w:val="00EB1FAC"/>
    <w:rsid w:val="00EB2486"/>
    <w:rsid w:val="00EB2933"/>
    <w:rsid w:val="00EB2DB6"/>
    <w:rsid w:val="00EB349F"/>
    <w:rsid w:val="00EB34BE"/>
    <w:rsid w:val="00EB37EC"/>
    <w:rsid w:val="00EB3A8A"/>
    <w:rsid w:val="00EB4315"/>
    <w:rsid w:val="00EB4723"/>
    <w:rsid w:val="00EB49D8"/>
    <w:rsid w:val="00EB4C5C"/>
    <w:rsid w:val="00EB4CBD"/>
    <w:rsid w:val="00EB51F2"/>
    <w:rsid w:val="00EB538C"/>
    <w:rsid w:val="00EB5459"/>
    <w:rsid w:val="00EB589D"/>
    <w:rsid w:val="00EB5A70"/>
    <w:rsid w:val="00EB5ABF"/>
    <w:rsid w:val="00EB5E52"/>
    <w:rsid w:val="00EB64A5"/>
    <w:rsid w:val="00EB658E"/>
    <w:rsid w:val="00EB661F"/>
    <w:rsid w:val="00EB6DAD"/>
    <w:rsid w:val="00EB747E"/>
    <w:rsid w:val="00EB7644"/>
    <w:rsid w:val="00EB7B65"/>
    <w:rsid w:val="00EB7DC0"/>
    <w:rsid w:val="00EB7EA8"/>
    <w:rsid w:val="00EB7EE3"/>
    <w:rsid w:val="00EC0183"/>
    <w:rsid w:val="00EC0624"/>
    <w:rsid w:val="00EC0822"/>
    <w:rsid w:val="00EC18AF"/>
    <w:rsid w:val="00EC19F8"/>
    <w:rsid w:val="00EC1B4B"/>
    <w:rsid w:val="00EC1F94"/>
    <w:rsid w:val="00EC2124"/>
    <w:rsid w:val="00EC266B"/>
    <w:rsid w:val="00EC293C"/>
    <w:rsid w:val="00EC2A7E"/>
    <w:rsid w:val="00EC2FD0"/>
    <w:rsid w:val="00EC3267"/>
    <w:rsid w:val="00EC34EC"/>
    <w:rsid w:val="00EC39A7"/>
    <w:rsid w:val="00EC39E8"/>
    <w:rsid w:val="00EC3B1C"/>
    <w:rsid w:val="00EC3F1F"/>
    <w:rsid w:val="00EC4857"/>
    <w:rsid w:val="00EC487A"/>
    <w:rsid w:val="00EC4C90"/>
    <w:rsid w:val="00EC4D1A"/>
    <w:rsid w:val="00EC5112"/>
    <w:rsid w:val="00EC53F6"/>
    <w:rsid w:val="00EC5710"/>
    <w:rsid w:val="00EC5CED"/>
    <w:rsid w:val="00EC6027"/>
    <w:rsid w:val="00EC613E"/>
    <w:rsid w:val="00EC6402"/>
    <w:rsid w:val="00EC6695"/>
    <w:rsid w:val="00EC66EA"/>
    <w:rsid w:val="00EC6715"/>
    <w:rsid w:val="00EC677D"/>
    <w:rsid w:val="00EC6D8D"/>
    <w:rsid w:val="00EC7465"/>
    <w:rsid w:val="00EC7897"/>
    <w:rsid w:val="00EC7C8D"/>
    <w:rsid w:val="00EC7D52"/>
    <w:rsid w:val="00ED0103"/>
    <w:rsid w:val="00ED060D"/>
    <w:rsid w:val="00ED0819"/>
    <w:rsid w:val="00ED0B2E"/>
    <w:rsid w:val="00ED0C75"/>
    <w:rsid w:val="00ED0CE0"/>
    <w:rsid w:val="00ED1BFB"/>
    <w:rsid w:val="00ED1C91"/>
    <w:rsid w:val="00ED1E61"/>
    <w:rsid w:val="00ED1EFA"/>
    <w:rsid w:val="00ED2986"/>
    <w:rsid w:val="00ED32C1"/>
    <w:rsid w:val="00ED3353"/>
    <w:rsid w:val="00ED350B"/>
    <w:rsid w:val="00ED36AC"/>
    <w:rsid w:val="00ED3906"/>
    <w:rsid w:val="00ED417D"/>
    <w:rsid w:val="00ED4A9C"/>
    <w:rsid w:val="00ED4E1D"/>
    <w:rsid w:val="00ED4EAA"/>
    <w:rsid w:val="00ED585E"/>
    <w:rsid w:val="00ED59E5"/>
    <w:rsid w:val="00ED5DA7"/>
    <w:rsid w:val="00ED5ED0"/>
    <w:rsid w:val="00ED636E"/>
    <w:rsid w:val="00ED6643"/>
    <w:rsid w:val="00ED67C6"/>
    <w:rsid w:val="00ED6823"/>
    <w:rsid w:val="00ED71A6"/>
    <w:rsid w:val="00ED7843"/>
    <w:rsid w:val="00ED7B81"/>
    <w:rsid w:val="00EE06CC"/>
    <w:rsid w:val="00EE07D6"/>
    <w:rsid w:val="00EE0CDA"/>
    <w:rsid w:val="00EE1459"/>
    <w:rsid w:val="00EE1706"/>
    <w:rsid w:val="00EE1AA9"/>
    <w:rsid w:val="00EE1F9D"/>
    <w:rsid w:val="00EE24B7"/>
    <w:rsid w:val="00EE24BD"/>
    <w:rsid w:val="00EE255F"/>
    <w:rsid w:val="00EE305F"/>
    <w:rsid w:val="00EE33D0"/>
    <w:rsid w:val="00EE3430"/>
    <w:rsid w:val="00EE3626"/>
    <w:rsid w:val="00EE3D7A"/>
    <w:rsid w:val="00EE3E63"/>
    <w:rsid w:val="00EE3F53"/>
    <w:rsid w:val="00EE421E"/>
    <w:rsid w:val="00EE4226"/>
    <w:rsid w:val="00EE427C"/>
    <w:rsid w:val="00EE4395"/>
    <w:rsid w:val="00EE44E4"/>
    <w:rsid w:val="00EE46C4"/>
    <w:rsid w:val="00EE4E67"/>
    <w:rsid w:val="00EE4F46"/>
    <w:rsid w:val="00EE4F98"/>
    <w:rsid w:val="00EE5561"/>
    <w:rsid w:val="00EE5598"/>
    <w:rsid w:val="00EE5F2C"/>
    <w:rsid w:val="00EE6286"/>
    <w:rsid w:val="00EE629C"/>
    <w:rsid w:val="00EE6789"/>
    <w:rsid w:val="00EE6B12"/>
    <w:rsid w:val="00EE70D5"/>
    <w:rsid w:val="00EE711C"/>
    <w:rsid w:val="00EE7522"/>
    <w:rsid w:val="00EE754E"/>
    <w:rsid w:val="00EE788D"/>
    <w:rsid w:val="00EE78F9"/>
    <w:rsid w:val="00EE79A0"/>
    <w:rsid w:val="00EE7D73"/>
    <w:rsid w:val="00EF030E"/>
    <w:rsid w:val="00EF04E6"/>
    <w:rsid w:val="00EF0692"/>
    <w:rsid w:val="00EF0952"/>
    <w:rsid w:val="00EF0B4B"/>
    <w:rsid w:val="00EF11C7"/>
    <w:rsid w:val="00EF13CF"/>
    <w:rsid w:val="00EF13D9"/>
    <w:rsid w:val="00EF1709"/>
    <w:rsid w:val="00EF19A0"/>
    <w:rsid w:val="00EF1C7E"/>
    <w:rsid w:val="00EF1FAF"/>
    <w:rsid w:val="00EF224C"/>
    <w:rsid w:val="00EF24A8"/>
    <w:rsid w:val="00EF25DF"/>
    <w:rsid w:val="00EF2941"/>
    <w:rsid w:val="00EF2DC8"/>
    <w:rsid w:val="00EF3308"/>
    <w:rsid w:val="00EF34A4"/>
    <w:rsid w:val="00EF418E"/>
    <w:rsid w:val="00EF4207"/>
    <w:rsid w:val="00EF4568"/>
    <w:rsid w:val="00EF4612"/>
    <w:rsid w:val="00EF4CDD"/>
    <w:rsid w:val="00EF4E05"/>
    <w:rsid w:val="00EF4F6E"/>
    <w:rsid w:val="00EF52A9"/>
    <w:rsid w:val="00EF5594"/>
    <w:rsid w:val="00EF5E9C"/>
    <w:rsid w:val="00EF620E"/>
    <w:rsid w:val="00EF6631"/>
    <w:rsid w:val="00EF6A63"/>
    <w:rsid w:val="00EF6B4D"/>
    <w:rsid w:val="00EF7076"/>
    <w:rsid w:val="00EF70C1"/>
    <w:rsid w:val="00EF70C9"/>
    <w:rsid w:val="00F005D0"/>
    <w:rsid w:val="00F00BF7"/>
    <w:rsid w:val="00F00FAA"/>
    <w:rsid w:val="00F011C2"/>
    <w:rsid w:val="00F014C1"/>
    <w:rsid w:val="00F016E3"/>
    <w:rsid w:val="00F017FE"/>
    <w:rsid w:val="00F0189A"/>
    <w:rsid w:val="00F01CA7"/>
    <w:rsid w:val="00F01DA2"/>
    <w:rsid w:val="00F01F75"/>
    <w:rsid w:val="00F0243C"/>
    <w:rsid w:val="00F02D1C"/>
    <w:rsid w:val="00F02E46"/>
    <w:rsid w:val="00F03465"/>
    <w:rsid w:val="00F03664"/>
    <w:rsid w:val="00F036A6"/>
    <w:rsid w:val="00F03BC9"/>
    <w:rsid w:val="00F03E81"/>
    <w:rsid w:val="00F050F8"/>
    <w:rsid w:val="00F054E0"/>
    <w:rsid w:val="00F05B35"/>
    <w:rsid w:val="00F05BBF"/>
    <w:rsid w:val="00F0631B"/>
    <w:rsid w:val="00F06803"/>
    <w:rsid w:val="00F069F0"/>
    <w:rsid w:val="00F0724B"/>
    <w:rsid w:val="00F07452"/>
    <w:rsid w:val="00F07D13"/>
    <w:rsid w:val="00F101F4"/>
    <w:rsid w:val="00F105BB"/>
    <w:rsid w:val="00F10687"/>
    <w:rsid w:val="00F10C45"/>
    <w:rsid w:val="00F10F1D"/>
    <w:rsid w:val="00F11809"/>
    <w:rsid w:val="00F11BA4"/>
    <w:rsid w:val="00F11CF9"/>
    <w:rsid w:val="00F11DB3"/>
    <w:rsid w:val="00F11F33"/>
    <w:rsid w:val="00F12185"/>
    <w:rsid w:val="00F12267"/>
    <w:rsid w:val="00F125E0"/>
    <w:rsid w:val="00F12E3A"/>
    <w:rsid w:val="00F12F95"/>
    <w:rsid w:val="00F13025"/>
    <w:rsid w:val="00F1379C"/>
    <w:rsid w:val="00F138EA"/>
    <w:rsid w:val="00F13D24"/>
    <w:rsid w:val="00F13F06"/>
    <w:rsid w:val="00F13F94"/>
    <w:rsid w:val="00F1416B"/>
    <w:rsid w:val="00F14234"/>
    <w:rsid w:val="00F146A1"/>
    <w:rsid w:val="00F14A97"/>
    <w:rsid w:val="00F14DBF"/>
    <w:rsid w:val="00F1509F"/>
    <w:rsid w:val="00F151D8"/>
    <w:rsid w:val="00F1528D"/>
    <w:rsid w:val="00F1531E"/>
    <w:rsid w:val="00F15748"/>
    <w:rsid w:val="00F166C6"/>
    <w:rsid w:val="00F16CEE"/>
    <w:rsid w:val="00F1762E"/>
    <w:rsid w:val="00F17C1B"/>
    <w:rsid w:val="00F20A64"/>
    <w:rsid w:val="00F20C98"/>
    <w:rsid w:val="00F21CD4"/>
    <w:rsid w:val="00F22ADD"/>
    <w:rsid w:val="00F22C07"/>
    <w:rsid w:val="00F22D40"/>
    <w:rsid w:val="00F22E72"/>
    <w:rsid w:val="00F22EC2"/>
    <w:rsid w:val="00F2323F"/>
    <w:rsid w:val="00F234F0"/>
    <w:rsid w:val="00F235CE"/>
    <w:rsid w:val="00F2383B"/>
    <w:rsid w:val="00F23C59"/>
    <w:rsid w:val="00F240B5"/>
    <w:rsid w:val="00F24194"/>
    <w:rsid w:val="00F24552"/>
    <w:rsid w:val="00F2460D"/>
    <w:rsid w:val="00F24650"/>
    <w:rsid w:val="00F24B6D"/>
    <w:rsid w:val="00F25316"/>
    <w:rsid w:val="00F25540"/>
    <w:rsid w:val="00F2566F"/>
    <w:rsid w:val="00F25727"/>
    <w:rsid w:val="00F257D6"/>
    <w:rsid w:val="00F25937"/>
    <w:rsid w:val="00F26253"/>
    <w:rsid w:val="00F26356"/>
    <w:rsid w:val="00F26392"/>
    <w:rsid w:val="00F26699"/>
    <w:rsid w:val="00F266B0"/>
    <w:rsid w:val="00F26AC4"/>
    <w:rsid w:val="00F271A3"/>
    <w:rsid w:val="00F27513"/>
    <w:rsid w:val="00F27698"/>
    <w:rsid w:val="00F278D3"/>
    <w:rsid w:val="00F30B12"/>
    <w:rsid w:val="00F30E2B"/>
    <w:rsid w:val="00F31466"/>
    <w:rsid w:val="00F32477"/>
    <w:rsid w:val="00F32646"/>
    <w:rsid w:val="00F329B0"/>
    <w:rsid w:val="00F33083"/>
    <w:rsid w:val="00F33A13"/>
    <w:rsid w:val="00F33A1E"/>
    <w:rsid w:val="00F3423C"/>
    <w:rsid w:val="00F34291"/>
    <w:rsid w:val="00F34A8D"/>
    <w:rsid w:val="00F34ED7"/>
    <w:rsid w:val="00F34EE2"/>
    <w:rsid w:val="00F34FBB"/>
    <w:rsid w:val="00F34FCA"/>
    <w:rsid w:val="00F350C5"/>
    <w:rsid w:val="00F356EE"/>
    <w:rsid w:val="00F356F3"/>
    <w:rsid w:val="00F35791"/>
    <w:rsid w:val="00F359E8"/>
    <w:rsid w:val="00F35D3B"/>
    <w:rsid w:val="00F36120"/>
    <w:rsid w:val="00F368CD"/>
    <w:rsid w:val="00F36CFA"/>
    <w:rsid w:val="00F37B43"/>
    <w:rsid w:val="00F37BDC"/>
    <w:rsid w:val="00F37EE7"/>
    <w:rsid w:val="00F408F5"/>
    <w:rsid w:val="00F40BAE"/>
    <w:rsid w:val="00F40BE5"/>
    <w:rsid w:val="00F414BB"/>
    <w:rsid w:val="00F41BB5"/>
    <w:rsid w:val="00F42D5B"/>
    <w:rsid w:val="00F43373"/>
    <w:rsid w:val="00F433B9"/>
    <w:rsid w:val="00F43408"/>
    <w:rsid w:val="00F43866"/>
    <w:rsid w:val="00F43CE1"/>
    <w:rsid w:val="00F43D76"/>
    <w:rsid w:val="00F44708"/>
    <w:rsid w:val="00F44A6E"/>
    <w:rsid w:val="00F4520A"/>
    <w:rsid w:val="00F45716"/>
    <w:rsid w:val="00F45C10"/>
    <w:rsid w:val="00F460B4"/>
    <w:rsid w:val="00F4646F"/>
    <w:rsid w:val="00F46D3D"/>
    <w:rsid w:val="00F47187"/>
    <w:rsid w:val="00F473B2"/>
    <w:rsid w:val="00F4742F"/>
    <w:rsid w:val="00F476AF"/>
    <w:rsid w:val="00F478A5"/>
    <w:rsid w:val="00F47D14"/>
    <w:rsid w:val="00F47D67"/>
    <w:rsid w:val="00F5030B"/>
    <w:rsid w:val="00F5083C"/>
    <w:rsid w:val="00F50888"/>
    <w:rsid w:val="00F50990"/>
    <w:rsid w:val="00F509DC"/>
    <w:rsid w:val="00F50DED"/>
    <w:rsid w:val="00F50E56"/>
    <w:rsid w:val="00F510C4"/>
    <w:rsid w:val="00F5127D"/>
    <w:rsid w:val="00F512D7"/>
    <w:rsid w:val="00F513A5"/>
    <w:rsid w:val="00F5187F"/>
    <w:rsid w:val="00F51D81"/>
    <w:rsid w:val="00F51FB7"/>
    <w:rsid w:val="00F5206E"/>
    <w:rsid w:val="00F52561"/>
    <w:rsid w:val="00F52796"/>
    <w:rsid w:val="00F52BCF"/>
    <w:rsid w:val="00F53079"/>
    <w:rsid w:val="00F532B4"/>
    <w:rsid w:val="00F53479"/>
    <w:rsid w:val="00F535D5"/>
    <w:rsid w:val="00F53BB0"/>
    <w:rsid w:val="00F53D1D"/>
    <w:rsid w:val="00F53E74"/>
    <w:rsid w:val="00F543B9"/>
    <w:rsid w:val="00F544DC"/>
    <w:rsid w:val="00F54686"/>
    <w:rsid w:val="00F546A4"/>
    <w:rsid w:val="00F54BE2"/>
    <w:rsid w:val="00F54FC2"/>
    <w:rsid w:val="00F5552D"/>
    <w:rsid w:val="00F55756"/>
    <w:rsid w:val="00F56203"/>
    <w:rsid w:val="00F56483"/>
    <w:rsid w:val="00F565D4"/>
    <w:rsid w:val="00F56915"/>
    <w:rsid w:val="00F56981"/>
    <w:rsid w:val="00F570F5"/>
    <w:rsid w:val="00F575BD"/>
    <w:rsid w:val="00F5765E"/>
    <w:rsid w:val="00F57777"/>
    <w:rsid w:val="00F57D4E"/>
    <w:rsid w:val="00F602A7"/>
    <w:rsid w:val="00F60360"/>
    <w:rsid w:val="00F60AC2"/>
    <w:rsid w:val="00F6115E"/>
    <w:rsid w:val="00F61351"/>
    <w:rsid w:val="00F6140E"/>
    <w:rsid w:val="00F616A0"/>
    <w:rsid w:val="00F61A4F"/>
    <w:rsid w:val="00F61E2B"/>
    <w:rsid w:val="00F622BB"/>
    <w:rsid w:val="00F623FE"/>
    <w:rsid w:val="00F62D28"/>
    <w:rsid w:val="00F63464"/>
    <w:rsid w:val="00F64298"/>
    <w:rsid w:val="00F6446E"/>
    <w:rsid w:val="00F6453E"/>
    <w:rsid w:val="00F6473E"/>
    <w:rsid w:val="00F647F6"/>
    <w:rsid w:val="00F64F51"/>
    <w:rsid w:val="00F657D2"/>
    <w:rsid w:val="00F65DA9"/>
    <w:rsid w:val="00F661BA"/>
    <w:rsid w:val="00F6639F"/>
    <w:rsid w:val="00F66482"/>
    <w:rsid w:val="00F66E6D"/>
    <w:rsid w:val="00F67369"/>
    <w:rsid w:val="00F675BA"/>
    <w:rsid w:val="00F67868"/>
    <w:rsid w:val="00F6786D"/>
    <w:rsid w:val="00F67E49"/>
    <w:rsid w:val="00F701E2"/>
    <w:rsid w:val="00F70804"/>
    <w:rsid w:val="00F70945"/>
    <w:rsid w:val="00F70DC4"/>
    <w:rsid w:val="00F70FFD"/>
    <w:rsid w:val="00F71EEE"/>
    <w:rsid w:val="00F7259C"/>
    <w:rsid w:val="00F72686"/>
    <w:rsid w:val="00F726D8"/>
    <w:rsid w:val="00F72704"/>
    <w:rsid w:val="00F72C5A"/>
    <w:rsid w:val="00F731A5"/>
    <w:rsid w:val="00F7320E"/>
    <w:rsid w:val="00F73547"/>
    <w:rsid w:val="00F739AC"/>
    <w:rsid w:val="00F74207"/>
    <w:rsid w:val="00F742CB"/>
    <w:rsid w:val="00F74592"/>
    <w:rsid w:val="00F75466"/>
    <w:rsid w:val="00F75554"/>
    <w:rsid w:val="00F756B9"/>
    <w:rsid w:val="00F75BA3"/>
    <w:rsid w:val="00F76273"/>
    <w:rsid w:val="00F76A97"/>
    <w:rsid w:val="00F773A1"/>
    <w:rsid w:val="00F773BA"/>
    <w:rsid w:val="00F7750B"/>
    <w:rsid w:val="00F777B8"/>
    <w:rsid w:val="00F778C1"/>
    <w:rsid w:val="00F77DFE"/>
    <w:rsid w:val="00F77E27"/>
    <w:rsid w:val="00F77E71"/>
    <w:rsid w:val="00F80324"/>
    <w:rsid w:val="00F80358"/>
    <w:rsid w:val="00F803F2"/>
    <w:rsid w:val="00F814BE"/>
    <w:rsid w:val="00F81606"/>
    <w:rsid w:val="00F81A2C"/>
    <w:rsid w:val="00F81B6F"/>
    <w:rsid w:val="00F81E66"/>
    <w:rsid w:val="00F82C50"/>
    <w:rsid w:val="00F82EB8"/>
    <w:rsid w:val="00F8333E"/>
    <w:rsid w:val="00F83351"/>
    <w:rsid w:val="00F837F6"/>
    <w:rsid w:val="00F8396E"/>
    <w:rsid w:val="00F83C52"/>
    <w:rsid w:val="00F840A2"/>
    <w:rsid w:val="00F840E3"/>
    <w:rsid w:val="00F8457C"/>
    <w:rsid w:val="00F852AB"/>
    <w:rsid w:val="00F85A8E"/>
    <w:rsid w:val="00F85B1E"/>
    <w:rsid w:val="00F85FD1"/>
    <w:rsid w:val="00F861BF"/>
    <w:rsid w:val="00F8661B"/>
    <w:rsid w:val="00F86AF7"/>
    <w:rsid w:val="00F86DB4"/>
    <w:rsid w:val="00F86DFB"/>
    <w:rsid w:val="00F86E36"/>
    <w:rsid w:val="00F902CE"/>
    <w:rsid w:val="00F904F3"/>
    <w:rsid w:val="00F90661"/>
    <w:rsid w:val="00F90728"/>
    <w:rsid w:val="00F90A6E"/>
    <w:rsid w:val="00F90C5B"/>
    <w:rsid w:val="00F90E82"/>
    <w:rsid w:val="00F9105B"/>
    <w:rsid w:val="00F910EA"/>
    <w:rsid w:val="00F91133"/>
    <w:rsid w:val="00F912A4"/>
    <w:rsid w:val="00F91477"/>
    <w:rsid w:val="00F91B57"/>
    <w:rsid w:val="00F91C98"/>
    <w:rsid w:val="00F92269"/>
    <w:rsid w:val="00F92567"/>
    <w:rsid w:val="00F927AF"/>
    <w:rsid w:val="00F92C4B"/>
    <w:rsid w:val="00F936CD"/>
    <w:rsid w:val="00F939C7"/>
    <w:rsid w:val="00F93D75"/>
    <w:rsid w:val="00F93D95"/>
    <w:rsid w:val="00F93FAA"/>
    <w:rsid w:val="00F94352"/>
    <w:rsid w:val="00F94D23"/>
    <w:rsid w:val="00F950F7"/>
    <w:rsid w:val="00F953AA"/>
    <w:rsid w:val="00F95EFC"/>
    <w:rsid w:val="00F97318"/>
    <w:rsid w:val="00F97416"/>
    <w:rsid w:val="00F97438"/>
    <w:rsid w:val="00F974A4"/>
    <w:rsid w:val="00F976F4"/>
    <w:rsid w:val="00F97D1E"/>
    <w:rsid w:val="00FA0336"/>
    <w:rsid w:val="00FA0865"/>
    <w:rsid w:val="00FA0AA9"/>
    <w:rsid w:val="00FA0DCE"/>
    <w:rsid w:val="00FA137C"/>
    <w:rsid w:val="00FA1720"/>
    <w:rsid w:val="00FA1E06"/>
    <w:rsid w:val="00FA2394"/>
    <w:rsid w:val="00FA29B8"/>
    <w:rsid w:val="00FA2C92"/>
    <w:rsid w:val="00FA2D37"/>
    <w:rsid w:val="00FA3305"/>
    <w:rsid w:val="00FA351D"/>
    <w:rsid w:val="00FA37C1"/>
    <w:rsid w:val="00FA3B92"/>
    <w:rsid w:val="00FA3C78"/>
    <w:rsid w:val="00FA4B83"/>
    <w:rsid w:val="00FA4FDA"/>
    <w:rsid w:val="00FA568D"/>
    <w:rsid w:val="00FA5C6A"/>
    <w:rsid w:val="00FA5E6D"/>
    <w:rsid w:val="00FA6369"/>
    <w:rsid w:val="00FA6F8F"/>
    <w:rsid w:val="00FA70AB"/>
    <w:rsid w:val="00FA71DE"/>
    <w:rsid w:val="00FA7219"/>
    <w:rsid w:val="00FA756F"/>
    <w:rsid w:val="00FA7ADA"/>
    <w:rsid w:val="00FA7C42"/>
    <w:rsid w:val="00FB02EA"/>
    <w:rsid w:val="00FB05E0"/>
    <w:rsid w:val="00FB0A23"/>
    <w:rsid w:val="00FB0AC8"/>
    <w:rsid w:val="00FB0EF9"/>
    <w:rsid w:val="00FB1114"/>
    <w:rsid w:val="00FB1614"/>
    <w:rsid w:val="00FB1C6C"/>
    <w:rsid w:val="00FB1DCC"/>
    <w:rsid w:val="00FB221D"/>
    <w:rsid w:val="00FB22A1"/>
    <w:rsid w:val="00FB262A"/>
    <w:rsid w:val="00FB2F0C"/>
    <w:rsid w:val="00FB33E4"/>
    <w:rsid w:val="00FB34C8"/>
    <w:rsid w:val="00FB3AD0"/>
    <w:rsid w:val="00FB40FC"/>
    <w:rsid w:val="00FB4228"/>
    <w:rsid w:val="00FB4476"/>
    <w:rsid w:val="00FB44F5"/>
    <w:rsid w:val="00FB4ACE"/>
    <w:rsid w:val="00FB556B"/>
    <w:rsid w:val="00FB5953"/>
    <w:rsid w:val="00FB61E1"/>
    <w:rsid w:val="00FB61F7"/>
    <w:rsid w:val="00FB6236"/>
    <w:rsid w:val="00FB661B"/>
    <w:rsid w:val="00FB6880"/>
    <w:rsid w:val="00FB6E6D"/>
    <w:rsid w:val="00FB71A4"/>
    <w:rsid w:val="00FB7594"/>
    <w:rsid w:val="00FB772E"/>
    <w:rsid w:val="00FB7878"/>
    <w:rsid w:val="00FC008A"/>
    <w:rsid w:val="00FC00F7"/>
    <w:rsid w:val="00FC03AB"/>
    <w:rsid w:val="00FC04B9"/>
    <w:rsid w:val="00FC09BD"/>
    <w:rsid w:val="00FC12AE"/>
    <w:rsid w:val="00FC1C13"/>
    <w:rsid w:val="00FC20BB"/>
    <w:rsid w:val="00FC2502"/>
    <w:rsid w:val="00FC2A77"/>
    <w:rsid w:val="00FC2A92"/>
    <w:rsid w:val="00FC3752"/>
    <w:rsid w:val="00FC3839"/>
    <w:rsid w:val="00FC3DE3"/>
    <w:rsid w:val="00FC4140"/>
    <w:rsid w:val="00FC4282"/>
    <w:rsid w:val="00FC4331"/>
    <w:rsid w:val="00FC43CB"/>
    <w:rsid w:val="00FC446B"/>
    <w:rsid w:val="00FC4C81"/>
    <w:rsid w:val="00FC532D"/>
    <w:rsid w:val="00FC561E"/>
    <w:rsid w:val="00FC58CB"/>
    <w:rsid w:val="00FC5D29"/>
    <w:rsid w:val="00FC5EE5"/>
    <w:rsid w:val="00FC5F13"/>
    <w:rsid w:val="00FC6405"/>
    <w:rsid w:val="00FC6AC5"/>
    <w:rsid w:val="00FC7538"/>
    <w:rsid w:val="00FC7A5F"/>
    <w:rsid w:val="00FD16B7"/>
    <w:rsid w:val="00FD1B0B"/>
    <w:rsid w:val="00FD1B21"/>
    <w:rsid w:val="00FD1D21"/>
    <w:rsid w:val="00FD1D62"/>
    <w:rsid w:val="00FD1E0F"/>
    <w:rsid w:val="00FD1ED3"/>
    <w:rsid w:val="00FD1EFA"/>
    <w:rsid w:val="00FD1F3D"/>
    <w:rsid w:val="00FD21B9"/>
    <w:rsid w:val="00FD227A"/>
    <w:rsid w:val="00FD24E7"/>
    <w:rsid w:val="00FD258C"/>
    <w:rsid w:val="00FD28D1"/>
    <w:rsid w:val="00FD2B1E"/>
    <w:rsid w:val="00FD2C68"/>
    <w:rsid w:val="00FD2F10"/>
    <w:rsid w:val="00FD2FA5"/>
    <w:rsid w:val="00FD35D1"/>
    <w:rsid w:val="00FD38D8"/>
    <w:rsid w:val="00FD3BE5"/>
    <w:rsid w:val="00FD3C24"/>
    <w:rsid w:val="00FD3F3F"/>
    <w:rsid w:val="00FD4507"/>
    <w:rsid w:val="00FD47D9"/>
    <w:rsid w:val="00FD48A1"/>
    <w:rsid w:val="00FD4F4F"/>
    <w:rsid w:val="00FD4FB2"/>
    <w:rsid w:val="00FD53AF"/>
    <w:rsid w:val="00FD54FB"/>
    <w:rsid w:val="00FD587C"/>
    <w:rsid w:val="00FD5927"/>
    <w:rsid w:val="00FD6075"/>
    <w:rsid w:val="00FD6157"/>
    <w:rsid w:val="00FD64BA"/>
    <w:rsid w:val="00FD6606"/>
    <w:rsid w:val="00FD68A2"/>
    <w:rsid w:val="00FD7250"/>
    <w:rsid w:val="00FD72E6"/>
    <w:rsid w:val="00FD769B"/>
    <w:rsid w:val="00FD7701"/>
    <w:rsid w:val="00FD7778"/>
    <w:rsid w:val="00FD7A15"/>
    <w:rsid w:val="00FD7C58"/>
    <w:rsid w:val="00FD7E66"/>
    <w:rsid w:val="00FE01AB"/>
    <w:rsid w:val="00FE05FE"/>
    <w:rsid w:val="00FE06B7"/>
    <w:rsid w:val="00FE08BC"/>
    <w:rsid w:val="00FE0B44"/>
    <w:rsid w:val="00FE0BE0"/>
    <w:rsid w:val="00FE1089"/>
    <w:rsid w:val="00FE1190"/>
    <w:rsid w:val="00FE1380"/>
    <w:rsid w:val="00FE14D7"/>
    <w:rsid w:val="00FE150A"/>
    <w:rsid w:val="00FE1F68"/>
    <w:rsid w:val="00FE2100"/>
    <w:rsid w:val="00FE25E9"/>
    <w:rsid w:val="00FE28C4"/>
    <w:rsid w:val="00FE309B"/>
    <w:rsid w:val="00FE3785"/>
    <w:rsid w:val="00FE446C"/>
    <w:rsid w:val="00FE549F"/>
    <w:rsid w:val="00FE55C4"/>
    <w:rsid w:val="00FE57D9"/>
    <w:rsid w:val="00FE5EF7"/>
    <w:rsid w:val="00FE5F39"/>
    <w:rsid w:val="00FE60C3"/>
    <w:rsid w:val="00FE6270"/>
    <w:rsid w:val="00FE63A9"/>
    <w:rsid w:val="00FE659F"/>
    <w:rsid w:val="00FE65D1"/>
    <w:rsid w:val="00FE695D"/>
    <w:rsid w:val="00FE6D09"/>
    <w:rsid w:val="00FE6F83"/>
    <w:rsid w:val="00FE702D"/>
    <w:rsid w:val="00FE7408"/>
    <w:rsid w:val="00FE7442"/>
    <w:rsid w:val="00FE7479"/>
    <w:rsid w:val="00FE7C30"/>
    <w:rsid w:val="00FE7E77"/>
    <w:rsid w:val="00FE7E7B"/>
    <w:rsid w:val="00FE7F9B"/>
    <w:rsid w:val="00FF03D3"/>
    <w:rsid w:val="00FF0431"/>
    <w:rsid w:val="00FF055A"/>
    <w:rsid w:val="00FF06B3"/>
    <w:rsid w:val="00FF0C44"/>
    <w:rsid w:val="00FF0FE8"/>
    <w:rsid w:val="00FF12D6"/>
    <w:rsid w:val="00FF14B8"/>
    <w:rsid w:val="00FF162A"/>
    <w:rsid w:val="00FF1796"/>
    <w:rsid w:val="00FF197D"/>
    <w:rsid w:val="00FF1A04"/>
    <w:rsid w:val="00FF1A90"/>
    <w:rsid w:val="00FF1BF4"/>
    <w:rsid w:val="00FF2066"/>
    <w:rsid w:val="00FF2584"/>
    <w:rsid w:val="00FF2759"/>
    <w:rsid w:val="00FF3328"/>
    <w:rsid w:val="00FF3395"/>
    <w:rsid w:val="00FF34E6"/>
    <w:rsid w:val="00FF3881"/>
    <w:rsid w:val="00FF40E9"/>
    <w:rsid w:val="00FF40EA"/>
    <w:rsid w:val="00FF42AA"/>
    <w:rsid w:val="00FF4584"/>
    <w:rsid w:val="00FF48EF"/>
    <w:rsid w:val="00FF4DC3"/>
    <w:rsid w:val="00FF4FF1"/>
    <w:rsid w:val="00FF525F"/>
    <w:rsid w:val="00FF53AA"/>
    <w:rsid w:val="00FF54C6"/>
    <w:rsid w:val="00FF5E43"/>
    <w:rsid w:val="00FF6400"/>
    <w:rsid w:val="00FF6664"/>
    <w:rsid w:val="00FF66F4"/>
    <w:rsid w:val="00FF7142"/>
    <w:rsid w:val="00FF783B"/>
    <w:rsid w:val="00FF7C5A"/>
    <w:rsid w:val="00FF7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fill="f" fillcolor="white" stroke="f" o:insetmode="auto">
      <v:fill color="white" on="f"/>
      <v:stroke on="f"/>
      <v:textbox inset="5.85pt,.7pt,5.85pt,.7pt"/>
    </o:shapedefaults>
    <o:shapelayout v:ext="edit">
      <o:idmap v:ext="edit" data="1"/>
    </o:shapelayout>
  </w:shapeDefaults>
  <w:decimalSymbol w:val="."/>
  <w:listSeparator w:val=","/>
  <w14:docId w14:val="6E943F14"/>
  <w15:docId w15:val="{396DB538-53DB-416B-A0DE-D5B7A5014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qFormat="1"/>
    <w:lsdException w:name="Medium Grid 3 Accent 1" w:uiPriority="99"/>
    <w:lsdException w:name="Dark List Accent 1" w:uiPriority="99"/>
    <w:lsdException w:name="Colorful Shading Accent 1" w:uiPriority="99"/>
    <w:lsdException w:name="Colorful List Accent 1" w:uiPriority="99" w:qFormat="1"/>
    <w:lsdException w:name="Colorful Grid Accent 1" w:uiPriority="99" w:qFormat="1"/>
    <w:lsdException w:name="Light Shading Accent 2" w:uiPriority="99" w:qFormat="1"/>
    <w:lsdException w:name="Light List Accent 2" w:uiPriority="99"/>
    <w:lsdException w:name="Light Grid Accent 2" w:uiPriority="99"/>
    <w:lsdException w:name="Medium Shading 1 Accent 2" w:uiPriority="99" w:qFormat="1"/>
    <w:lsdException w:name="Medium Shading 2 Accent 2" w:uiPriority="99"/>
    <w:lsdException w:name="Medium List 1 Accent 2" w:uiPriority="99"/>
    <w:lsdException w:name="Medium List 2 Accent 2" w:uiPriority="99"/>
    <w:lsdException w:name="Medium Grid 1 Accent 2" w:uiPriority="99" w:qFormat="1"/>
    <w:lsdException w:name="Medium Grid 2 Accent 2" w:uiPriority="99" w:qFormat="1"/>
    <w:lsdException w:name="Medium Grid 3 Accent 2" w:uiPriority="99" w:qFormat="1"/>
    <w:lsdException w:name="Dark List Accent 2" w:uiPriority="99"/>
    <w:lsdException w:name="Colorful Shading Accent 2" w:uiPriority="99"/>
    <w:lsdException w:name="Colorful List Accent 2" w:uiPriority="99" w:qFormat="1"/>
    <w:lsdException w:name="Colorful Grid Accent 2" w:uiPriority="99"/>
    <w:lsdException w:name="Light Shading Accent 3" w:uiPriority="99"/>
    <w:lsdException w:name="Light List Accent 3" w:uiPriority="99"/>
    <w:lsdException w:name="Light Grid Accent 3" w:uiPriority="99" w:qFormat="1"/>
    <w:lsdException w:name="Medium Shading 1 Accent 3" w:uiPriority="99" w:qFormat="1"/>
    <w:lsdException w:name="Medium Shading 2 Accent 3" w:uiPriority="99" w:qFormat="1"/>
    <w:lsdException w:name="Medium List 1 Accent 3" w:uiPriority="99"/>
    <w:lsdException w:name="Medium List 2 Accent 3" w:uiPriority="99"/>
    <w:lsdException w:name="Medium Grid 1 Accent 3" w:uiPriority="99" w:qFormat="1"/>
    <w:lsdException w:name="Medium Grid 2 Accent 3" w:uiPriority="99"/>
    <w:lsdException w:name="Medium Grid 3 Accent 3" w:uiPriority="99"/>
    <w:lsdException w:name="Dark List Accent 3" w:uiPriority="99"/>
    <w:lsdException w:name="Colorful Shading Accent 3" w:uiPriority="99" w:qFormat="1"/>
    <w:lsdException w:name="Colorful List Accent 3" w:uiPriority="99" w:qFormat="1"/>
    <w:lsdException w:name="Colorful Grid Accent 3" w:uiPriority="99" w:qFormat="1"/>
    <w:lsdException w:name="Light Shading Accent 4" w:uiPriority="99"/>
    <w:lsdException w:name="Light List Accent 4" w:uiPriority="99"/>
    <w:lsdException w:name="Light Grid Accent 4" w:uiPriority="99" w:qFormat="1"/>
    <w:lsdException w:name="Medium Shading 1 Accent 4" w:uiPriority="99"/>
    <w:lsdException w:name="Medium Shading 2 Accent 4" w:uiPriority="99"/>
    <w:lsdException w:name="Medium List 1 Accent 4" w:uiPriority="99"/>
    <w:lsdException w:name="Medium List 2 Accent 4" w:uiPriority="99" w:qFormat="1"/>
    <w:lsdException w:name="Medium Grid 1 Accent 4" w:uiPriority="99" w:qFormat="1"/>
    <w:lsdException w:name="Medium Grid 2 Accent 4" w:uiPriority="99" w:qFormat="1"/>
    <w:lsdException w:name="Medium Grid 3 Accent 4" w:uiPriority="99"/>
    <w:lsdException w:name="Dark List Accent 4" w:uiPriority="99"/>
    <w:lsdException w:name="Colorful Shading Accent 4" w:uiPriority="99" w:qFormat="1"/>
    <w:lsdException w:name="Colorful List Accent 4" w:uiPriority="99"/>
    <w:lsdException w:name="Colorful Grid Accent 4" w:uiPriority="99"/>
    <w:lsdException w:name="Light Shading Accent 5" w:uiPriority="99"/>
    <w:lsdException w:name="Light List Accent 5" w:uiPriority="99" w:qFormat="1"/>
    <w:lsdException w:name="Light Grid Accent 5" w:uiPriority="99" w:qFormat="1"/>
    <w:lsdException w:name="Medium Shading 1 Accent 5" w:uiPriority="99" w:qFormat="1"/>
    <w:lsdException w:name="Medium Shading 2 Accent 5" w:uiPriority="99"/>
    <w:lsdException w:name="Medium List 1 Accent 5" w:uiPriority="99"/>
    <w:lsdException w:name="Medium List 2 Accent 5" w:uiPriority="99" w:qFormat="1"/>
    <w:lsdException w:name="Medium Grid 1 Accent 5" w:uiPriority="99"/>
    <w:lsdException w:name="Medium Grid 2 Accent 5" w:uiPriority="99"/>
    <w:lsdException w:name="Medium Grid 3 Accent 5" w:uiPriority="99"/>
    <w:lsdException w:name="Dark List Accent 5" w:uiPriority="99" w:qFormat="1"/>
    <w:lsdException w:name="Colorful Shading Accent 5" w:uiPriority="99" w:qFormat="1"/>
    <w:lsdException w:name="Colorful List Accent 5" w:uiPriority="99" w:qFormat="1"/>
    <w:lsdException w:name="Colorful Grid Accent 5" w:uiPriority="99"/>
    <w:lsdException w:name="Light Shading Accent 6" w:uiPriority="99"/>
    <w:lsdException w:name="Light List Accent 6" w:uiPriority="99" w:qFormat="1"/>
    <w:lsdException w:name="Light Grid Accent 6" w:uiPriority="99"/>
    <w:lsdException w:name="Medium Shading 1 Accent 6" w:uiPriority="99"/>
    <w:lsdException w:name="Medium Shading 2 Accent 6" w:uiPriority="99"/>
    <w:lsdException w:name="Medium List 1 Accent 6" w:uiPriority="99" w:qFormat="1"/>
    <w:lsdException w:name="Medium List 2 Accent 6" w:uiPriority="99" w:qFormat="1"/>
    <w:lsdException w:name="Medium Grid 1 Accent 6" w:uiPriority="99" w:qFormat="1"/>
    <w:lsdException w:name="Medium Grid 2 Accent 6" w:uiPriority="99"/>
    <w:lsdException w:name="Medium Grid 3 Accent 6" w:uiPriority="99"/>
    <w:lsdException w:name="Dark List Accent 6" w:uiPriority="99" w:qFormat="1"/>
    <w:lsdException w:name="Colorful Shading Accent 6" w:uiPriority="99"/>
    <w:lsdException w:name="Colorful List Accent 6" w:uiPriority="99"/>
    <w:lsdException w:name="Colorful Grid Accent 6" w:uiPriority="99"/>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99" w:unhideWhenUsed="1" w:qFormat="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59DD"/>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E559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
    <w:name w:val="index 1"/>
    <w:basedOn w:val="a"/>
    <w:next w:val="a"/>
    <w:autoRedefine/>
    <w:semiHidden/>
    <w:pPr>
      <w:widowControl w:val="0"/>
      <w:ind w:left="210" w:hangingChars="100" w:hanging="210"/>
      <w:jc w:val="both"/>
    </w:pPr>
    <w:rPr>
      <w:rFonts w:ascii="Century" w:hAnsi="Century"/>
      <w:kern w:val="2"/>
      <w:sz w:val="21"/>
    </w:rPr>
  </w:style>
  <w:style w:type="paragraph" w:styleId="a4">
    <w:name w:val="index heading"/>
    <w:basedOn w:val="a"/>
    <w:next w:val="1"/>
    <w:semiHidden/>
    <w:rPr>
      <w:rFonts w:ascii="Arial" w:hAnsi="Arial" w:cs="Arial"/>
      <w:b/>
      <w:bCs/>
      <w:szCs w:val="20"/>
    </w:rPr>
  </w:style>
  <w:style w:type="paragraph" w:styleId="2">
    <w:name w:val="Body Text Indent 2"/>
    <w:basedOn w:val="a"/>
    <w:link w:val="20"/>
    <w:pPr>
      <w:widowControl w:val="0"/>
      <w:ind w:left="381" w:hangingChars="200" w:hanging="381"/>
      <w:jc w:val="both"/>
    </w:pPr>
    <w:rPr>
      <w:rFonts w:ascii="Century" w:hAnsi="Century"/>
      <w:b/>
      <w:bCs/>
      <w:kern w:val="2"/>
      <w:sz w:val="21"/>
    </w:rPr>
  </w:style>
  <w:style w:type="paragraph" w:styleId="a5">
    <w:name w:val="Note Heading"/>
    <w:basedOn w:val="a"/>
    <w:next w:val="a"/>
    <w:link w:val="a6"/>
    <w:pPr>
      <w:widowControl w:val="0"/>
      <w:jc w:val="center"/>
    </w:pPr>
    <w:rPr>
      <w:rFonts w:ascii="Century" w:hAnsi="Century"/>
      <w:kern w:val="2"/>
      <w:sz w:val="21"/>
    </w:rPr>
  </w:style>
  <w:style w:type="paragraph" w:styleId="a7">
    <w:name w:val="Closing"/>
    <w:basedOn w:val="a"/>
    <w:link w:val="a8"/>
    <w:pPr>
      <w:widowControl w:val="0"/>
      <w:jc w:val="right"/>
    </w:pPr>
    <w:rPr>
      <w:rFonts w:ascii="Century" w:hAnsi="Century"/>
      <w:kern w:val="2"/>
      <w:sz w:val="21"/>
    </w:rPr>
  </w:style>
  <w:style w:type="paragraph" w:styleId="a9">
    <w:name w:val="footer"/>
    <w:basedOn w:val="a"/>
    <w:link w:val="aa"/>
    <w:uiPriority w:val="99"/>
    <w:pPr>
      <w:widowControl w:val="0"/>
      <w:tabs>
        <w:tab w:val="center" w:pos="4252"/>
        <w:tab w:val="right" w:pos="8504"/>
      </w:tabs>
      <w:snapToGrid w:val="0"/>
      <w:jc w:val="both"/>
    </w:pPr>
    <w:rPr>
      <w:rFonts w:ascii="Century" w:hAnsi="Century"/>
      <w:kern w:val="2"/>
      <w:sz w:val="21"/>
    </w:rPr>
  </w:style>
  <w:style w:type="character" w:styleId="ab">
    <w:name w:val="page number"/>
    <w:basedOn w:val="a0"/>
  </w:style>
  <w:style w:type="paragraph" w:styleId="ac">
    <w:name w:val="header"/>
    <w:basedOn w:val="a"/>
    <w:link w:val="ad"/>
    <w:uiPriority w:val="99"/>
    <w:pPr>
      <w:widowControl w:val="0"/>
      <w:tabs>
        <w:tab w:val="center" w:pos="4252"/>
        <w:tab w:val="right" w:pos="8504"/>
      </w:tabs>
      <w:snapToGrid w:val="0"/>
      <w:jc w:val="both"/>
    </w:pPr>
    <w:rPr>
      <w:rFonts w:ascii="Century" w:hAnsi="Century"/>
      <w:kern w:val="2"/>
      <w:sz w:val="21"/>
    </w:rPr>
  </w:style>
  <w:style w:type="paragraph" w:styleId="ae">
    <w:name w:val="Balloon Text"/>
    <w:basedOn w:val="a"/>
    <w:link w:val="af"/>
    <w:semiHidden/>
    <w:rPr>
      <w:rFonts w:ascii="Arial" w:eastAsia="ＭＳ ゴシック" w:hAnsi="Arial"/>
      <w:sz w:val="18"/>
      <w:szCs w:val="18"/>
    </w:rPr>
  </w:style>
  <w:style w:type="character" w:customStyle="1" w:styleId="10">
    <w:name w:val="1"/>
    <w:semiHidden/>
    <w:rsid w:val="00832F4B"/>
    <w:rPr>
      <w:rFonts w:ascii="Arial" w:eastAsia="ＭＳ ゴシック" w:hAnsi="Arial" w:cs="Arial"/>
      <w:color w:val="auto"/>
      <w:sz w:val="20"/>
      <w:szCs w:val="20"/>
    </w:rPr>
  </w:style>
  <w:style w:type="table" w:customStyle="1" w:styleId="11">
    <w:name w:val="表 (格子)1"/>
    <w:basedOn w:val="a1"/>
    <w:next w:val="a3"/>
    <w:rsid w:val="0051192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3"/>
    <w:rsid w:val="00D016C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rsid w:val="007C14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rsid w:val="00FF332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rsid w:val="00FF332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Plain Text"/>
    <w:basedOn w:val="a"/>
    <w:link w:val="af1"/>
    <w:uiPriority w:val="99"/>
    <w:rsid w:val="005B36C5"/>
    <w:pPr>
      <w:widowControl w:val="0"/>
      <w:jc w:val="both"/>
    </w:pPr>
    <w:rPr>
      <w:rFonts w:ascii="ＭＳ 明朝" w:hAnsi="Courier New" w:cs="Courier New"/>
      <w:kern w:val="2"/>
      <w:sz w:val="21"/>
      <w:szCs w:val="21"/>
    </w:rPr>
  </w:style>
  <w:style w:type="character" w:customStyle="1" w:styleId="af1">
    <w:name w:val="書式なし (文字)"/>
    <w:link w:val="af0"/>
    <w:uiPriority w:val="99"/>
    <w:rsid w:val="005B36C5"/>
    <w:rPr>
      <w:rFonts w:ascii="ＭＳ 明朝" w:hAnsi="Courier New" w:cs="Courier New"/>
      <w:kern w:val="2"/>
      <w:sz w:val="21"/>
      <w:szCs w:val="21"/>
    </w:rPr>
  </w:style>
  <w:style w:type="paragraph" w:customStyle="1" w:styleId="12">
    <w:name w:val="斜体1"/>
    <w:basedOn w:val="a"/>
    <w:uiPriority w:val="34"/>
    <w:qFormat/>
    <w:rsid w:val="00975670"/>
    <w:pPr>
      <w:widowControl w:val="0"/>
      <w:ind w:leftChars="400" w:left="840"/>
      <w:jc w:val="both"/>
    </w:pPr>
    <w:rPr>
      <w:rFonts w:ascii="Century" w:hAnsi="Century"/>
      <w:kern w:val="2"/>
      <w:sz w:val="21"/>
    </w:rPr>
  </w:style>
  <w:style w:type="character" w:customStyle="1" w:styleId="20">
    <w:name w:val="本文インデント 2 (文字)"/>
    <w:link w:val="2"/>
    <w:rsid w:val="00C324F7"/>
    <w:rPr>
      <w:b/>
      <w:bCs/>
      <w:kern w:val="2"/>
      <w:sz w:val="21"/>
      <w:szCs w:val="24"/>
    </w:rPr>
  </w:style>
  <w:style w:type="character" w:customStyle="1" w:styleId="a6">
    <w:name w:val="記 (文字)"/>
    <w:link w:val="a5"/>
    <w:rsid w:val="00C324F7"/>
    <w:rPr>
      <w:kern w:val="2"/>
      <w:sz w:val="21"/>
      <w:szCs w:val="24"/>
    </w:rPr>
  </w:style>
  <w:style w:type="character" w:customStyle="1" w:styleId="a8">
    <w:name w:val="結語 (文字)"/>
    <w:link w:val="a7"/>
    <w:rsid w:val="00C324F7"/>
    <w:rPr>
      <w:kern w:val="2"/>
      <w:sz w:val="21"/>
      <w:szCs w:val="24"/>
    </w:rPr>
  </w:style>
  <w:style w:type="character" w:customStyle="1" w:styleId="aa">
    <w:name w:val="フッター (文字)"/>
    <w:link w:val="a9"/>
    <w:uiPriority w:val="99"/>
    <w:rsid w:val="00C324F7"/>
    <w:rPr>
      <w:kern w:val="2"/>
      <w:sz w:val="21"/>
      <w:szCs w:val="24"/>
    </w:rPr>
  </w:style>
  <w:style w:type="character" w:customStyle="1" w:styleId="ad">
    <w:name w:val="ヘッダー (文字)"/>
    <w:link w:val="ac"/>
    <w:uiPriority w:val="99"/>
    <w:rsid w:val="00C324F7"/>
    <w:rPr>
      <w:kern w:val="2"/>
      <w:sz w:val="21"/>
      <w:szCs w:val="24"/>
    </w:rPr>
  </w:style>
  <w:style w:type="character" w:customStyle="1" w:styleId="af">
    <w:name w:val="吹き出し (文字)"/>
    <w:link w:val="ae"/>
    <w:semiHidden/>
    <w:rsid w:val="00C324F7"/>
    <w:rPr>
      <w:rFonts w:ascii="Arial" w:eastAsia="ＭＳ ゴシック" w:hAnsi="Arial"/>
      <w:kern w:val="2"/>
      <w:sz w:val="18"/>
      <w:szCs w:val="18"/>
    </w:rPr>
  </w:style>
  <w:style w:type="paragraph" w:styleId="af2">
    <w:name w:val="Body Text"/>
    <w:basedOn w:val="a"/>
    <w:link w:val="af3"/>
    <w:rsid w:val="000B4F8B"/>
    <w:pPr>
      <w:widowControl w:val="0"/>
      <w:jc w:val="both"/>
    </w:pPr>
    <w:rPr>
      <w:rFonts w:ascii="Century" w:hAnsi="Century"/>
      <w:kern w:val="2"/>
      <w:sz w:val="21"/>
    </w:rPr>
  </w:style>
  <w:style w:type="character" w:customStyle="1" w:styleId="af3">
    <w:name w:val="本文 (文字)"/>
    <w:link w:val="af2"/>
    <w:rsid w:val="000B4F8B"/>
    <w:rPr>
      <w:kern w:val="2"/>
      <w:sz w:val="21"/>
      <w:szCs w:val="24"/>
    </w:rPr>
  </w:style>
  <w:style w:type="paragraph" w:styleId="af4">
    <w:name w:val="Date"/>
    <w:basedOn w:val="a"/>
    <w:next w:val="a"/>
    <w:link w:val="af5"/>
    <w:rsid w:val="00E527DB"/>
    <w:pPr>
      <w:widowControl w:val="0"/>
      <w:jc w:val="both"/>
    </w:pPr>
    <w:rPr>
      <w:rFonts w:ascii="Century" w:hAnsi="Century"/>
      <w:kern w:val="2"/>
      <w:sz w:val="21"/>
    </w:rPr>
  </w:style>
  <w:style w:type="character" w:customStyle="1" w:styleId="af5">
    <w:name w:val="日付 (文字)"/>
    <w:link w:val="af4"/>
    <w:rsid w:val="00E527DB"/>
    <w:rPr>
      <w:kern w:val="2"/>
      <w:sz w:val="21"/>
      <w:szCs w:val="24"/>
    </w:rPr>
  </w:style>
  <w:style w:type="character" w:styleId="af6">
    <w:name w:val="annotation reference"/>
    <w:rsid w:val="00C17D8E"/>
    <w:rPr>
      <w:sz w:val="18"/>
      <w:szCs w:val="18"/>
    </w:rPr>
  </w:style>
  <w:style w:type="paragraph" w:styleId="af7">
    <w:name w:val="annotation text"/>
    <w:basedOn w:val="a"/>
    <w:link w:val="af8"/>
    <w:rsid w:val="00C17D8E"/>
    <w:pPr>
      <w:widowControl w:val="0"/>
    </w:pPr>
    <w:rPr>
      <w:rFonts w:ascii="Century" w:hAnsi="Century"/>
      <w:kern w:val="2"/>
      <w:sz w:val="21"/>
    </w:rPr>
  </w:style>
  <w:style w:type="character" w:customStyle="1" w:styleId="af8">
    <w:name w:val="コメント文字列 (文字)"/>
    <w:link w:val="af7"/>
    <w:rsid w:val="00C17D8E"/>
    <w:rPr>
      <w:kern w:val="2"/>
      <w:sz w:val="21"/>
      <w:szCs w:val="24"/>
    </w:rPr>
  </w:style>
  <w:style w:type="paragraph" w:styleId="af9">
    <w:name w:val="annotation subject"/>
    <w:basedOn w:val="af7"/>
    <w:next w:val="af7"/>
    <w:link w:val="afa"/>
    <w:rsid w:val="00C17D8E"/>
    <w:rPr>
      <w:b/>
      <w:bCs/>
    </w:rPr>
  </w:style>
  <w:style w:type="character" w:customStyle="1" w:styleId="afa">
    <w:name w:val="コメント内容 (文字)"/>
    <w:link w:val="af9"/>
    <w:rsid w:val="00C17D8E"/>
    <w:rPr>
      <w:b/>
      <w:bCs/>
      <w:kern w:val="2"/>
      <w:sz w:val="21"/>
      <w:szCs w:val="24"/>
    </w:rPr>
  </w:style>
  <w:style w:type="paragraph" w:customStyle="1" w:styleId="Default">
    <w:name w:val="Default"/>
    <w:rsid w:val="00086A7C"/>
    <w:pPr>
      <w:widowControl w:val="0"/>
      <w:autoSpaceDE w:val="0"/>
      <w:autoSpaceDN w:val="0"/>
      <w:adjustRightInd w:val="0"/>
    </w:pPr>
    <w:rPr>
      <w:rFonts w:ascii="ＭＳ 明朝" w:hAnsi="ＭＳ 明朝" w:cs="ＭＳ 明朝"/>
      <w:color w:val="000000"/>
      <w:sz w:val="24"/>
      <w:szCs w:val="24"/>
    </w:rPr>
  </w:style>
  <w:style w:type="paragraph" w:styleId="Web">
    <w:name w:val="Normal (Web)"/>
    <w:basedOn w:val="a"/>
    <w:rsid w:val="002366B0"/>
    <w:pPr>
      <w:widowControl w:val="0"/>
      <w:jc w:val="both"/>
    </w:pPr>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1476">
      <w:bodyDiv w:val="1"/>
      <w:marLeft w:val="0"/>
      <w:marRight w:val="0"/>
      <w:marTop w:val="0"/>
      <w:marBottom w:val="0"/>
      <w:divBdr>
        <w:top w:val="none" w:sz="0" w:space="0" w:color="auto"/>
        <w:left w:val="none" w:sz="0" w:space="0" w:color="auto"/>
        <w:bottom w:val="none" w:sz="0" w:space="0" w:color="auto"/>
        <w:right w:val="none" w:sz="0" w:space="0" w:color="auto"/>
      </w:divBdr>
    </w:div>
    <w:div w:id="17895543">
      <w:bodyDiv w:val="1"/>
      <w:marLeft w:val="0"/>
      <w:marRight w:val="0"/>
      <w:marTop w:val="0"/>
      <w:marBottom w:val="0"/>
      <w:divBdr>
        <w:top w:val="none" w:sz="0" w:space="0" w:color="auto"/>
        <w:left w:val="none" w:sz="0" w:space="0" w:color="auto"/>
        <w:bottom w:val="none" w:sz="0" w:space="0" w:color="auto"/>
        <w:right w:val="none" w:sz="0" w:space="0" w:color="auto"/>
      </w:divBdr>
    </w:div>
    <w:div w:id="36122171">
      <w:bodyDiv w:val="1"/>
      <w:marLeft w:val="0"/>
      <w:marRight w:val="0"/>
      <w:marTop w:val="0"/>
      <w:marBottom w:val="0"/>
      <w:divBdr>
        <w:top w:val="none" w:sz="0" w:space="0" w:color="auto"/>
        <w:left w:val="none" w:sz="0" w:space="0" w:color="auto"/>
        <w:bottom w:val="none" w:sz="0" w:space="0" w:color="auto"/>
        <w:right w:val="none" w:sz="0" w:space="0" w:color="auto"/>
      </w:divBdr>
    </w:div>
    <w:div w:id="42170593">
      <w:bodyDiv w:val="1"/>
      <w:marLeft w:val="0"/>
      <w:marRight w:val="0"/>
      <w:marTop w:val="0"/>
      <w:marBottom w:val="0"/>
      <w:divBdr>
        <w:top w:val="none" w:sz="0" w:space="0" w:color="auto"/>
        <w:left w:val="none" w:sz="0" w:space="0" w:color="auto"/>
        <w:bottom w:val="none" w:sz="0" w:space="0" w:color="auto"/>
        <w:right w:val="none" w:sz="0" w:space="0" w:color="auto"/>
      </w:divBdr>
    </w:div>
    <w:div w:id="54083379">
      <w:bodyDiv w:val="1"/>
      <w:marLeft w:val="0"/>
      <w:marRight w:val="0"/>
      <w:marTop w:val="0"/>
      <w:marBottom w:val="0"/>
      <w:divBdr>
        <w:top w:val="none" w:sz="0" w:space="0" w:color="auto"/>
        <w:left w:val="none" w:sz="0" w:space="0" w:color="auto"/>
        <w:bottom w:val="none" w:sz="0" w:space="0" w:color="auto"/>
        <w:right w:val="none" w:sz="0" w:space="0" w:color="auto"/>
      </w:divBdr>
    </w:div>
    <w:div w:id="54624114">
      <w:bodyDiv w:val="1"/>
      <w:marLeft w:val="0"/>
      <w:marRight w:val="0"/>
      <w:marTop w:val="0"/>
      <w:marBottom w:val="0"/>
      <w:divBdr>
        <w:top w:val="none" w:sz="0" w:space="0" w:color="auto"/>
        <w:left w:val="none" w:sz="0" w:space="0" w:color="auto"/>
        <w:bottom w:val="none" w:sz="0" w:space="0" w:color="auto"/>
        <w:right w:val="none" w:sz="0" w:space="0" w:color="auto"/>
      </w:divBdr>
    </w:div>
    <w:div w:id="58213924">
      <w:bodyDiv w:val="1"/>
      <w:marLeft w:val="0"/>
      <w:marRight w:val="0"/>
      <w:marTop w:val="0"/>
      <w:marBottom w:val="0"/>
      <w:divBdr>
        <w:top w:val="none" w:sz="0" w:space="0" w:color="auto"/>
        <w:left w:val="none" w:sz="0" w:space="0" w:color="auto"/>
        <w:bottom w:val="none" w:sz="0" w:space="0" w:color="auto"/>
        <w:right w:val="none" w:sz="0" w:space="0" w:color="auto"/>
      </w:divBdr>
    </w:div>
    <w:div w:id="73671948">
      <w:bodyDiv w:val="1"/>
      <w:marLeft w:val="0"/>
      <w:marRight w:val="0"/>
      <w:marTop w:val="0"/>
      <w:marBottom w:val="0"/>
      <w:divBdr>
        <w:top w:val="none" w:sz="0" w:space="0" w:color="auto"/>
        <w:left w:val="none" w:sz="0" w:space="0" w:color="auto"/>
        <w:bottom w:val="none" w:sz="0" w:space="0" w:color="auto"/>
        <w:right w:val="none" w:sz="0" w:space="0" w:color="auto"/>
      </w:divBdr>
    </w:div>
    <w:div w:id="106244639">
      <w:bodyDiv w:val="1"/>
      <w:marLeft w:val="0"/>
      <w:marRight w:val="0"/>
      <w:marTop w:val="0"/>
      <w:marBottom w:val="0"/>
      <w:divBdr>
        <w:top w:val="none" w:sz="0" w:space="0" w:color="auto"/>
        <w:left w:val="none" w:sz="0" w:space="0" w:color="auto"/>
        <w:bottom w:val="none" w:sz="0" w:space="0" w:color="auto"/>
        <w:right w:val="none" w:sz="0" w:space="0" w:color="auto"/>
      </w:divBdr>
    </w:div>
    <w:div w:id="126167749">
      <w:bodyDiv w:val="1"/>
      <w:marLeft w:val="0"/>
      <w:marRight w:val="0"/>
      <w:marTop w:val="0"/>
      <w:marBottom w:val="0"/>
      <w:divBdr>
        <w:top w:val="none" w:sz="0" w:space="0" w:color="auto"/>
        <w:left w:val="none" w:sz="0" w:space="0" w:color="auto"/>
        <w:bottom w:val="none" w:sz="0" w:space="0" w:color="auto"/>
        <w:right w:val="none" w:sz="0" w:space="0" w:color="auto"/>
      </w:divBdr>
    </w:div>
    <w:div w:id="130753101">
      <w:bodyDiv w:val="1"/>
      <w:marLeft w:val="0"/>
      <w:marRight w:val="0"/>
      <w:marTop w:val="0"/>
      <w:marBottom w:val="0"/>
      <w:divBdr>
        <w:top w:val="none" w:sz="0" w:space="0" w:color="auto"/>
        <w:left w:val="none" w:sz="0" w:space="0" w:color="auto"/>
        <w:bottom w:val="none" w:sz="0" w:space="0" w:color="auto"/>
        <w:right w:val="none" w:sz="0" w:space="0" w:color="auto"/>
      </w:divBdr>
    </w:div>
    <w:div w:id="133764573">
      <w:bodyDiv w:val="1"/>
      <w:marLeft w:val="0"/>
      <w:marRight w:val="0"/>
      <w:marTop w:val="0"/>
      <w:marBottom w:val="0"/>
      <w:divBdr>
        <w:top w:val="none" w:sz="0" w:space="0" w:color="auto"/>
        <w:left w:val="none" w:sz="0" w:space="0" w:color="auto"/>
        <w:bottom w:val="none" w:sz="0" w:space="0" w:color="auto"/>
        <w:right w:val="none" w:sz="0" w:space="0" w:color="auto"/>
      </w:divBdr>
    </w:div>
    <w:div w:id="140780895">
      <w:bodyDiv w:val="1"/>
      <w:marLeft w:val="0"/>
      <w:marRight w:val="0"/>
      <w:marTop w:val="0"/>
      <w:marBottom w:val="0"/>
      <w:divBdr>
        <w:top w:val="none" w:sz="0" w:space="0" w:color="auto"/>
        <w:left w:val="none" w:sz="0" w:space="0" w:color="auto"/>
        <w:bottom w:val="none" w:sz="0" w:space="0" w:color="auto"/>
        <w:right w:val="none" w:sz="0" w:space="0" w:color="auto"/>
      </w:divBdr>
    </w:div>
    <w:div w:id="158543303">
      <w:bodyDiv w:val="1"/>
      <w:marLeft w:val="0"/>
      <w:marRight w:val="0"/>
      <w:marTop w:val="0"/>
      <w:marBottom w:val="0"/>
      <w:divBdr>
        <w:top w:val="none" w:sz="0" w:space="0" w:color="auto"/>
        <w:left w:val="none" w:sz="0" w:space="0" w:color="auto"/>
        <w:bottom w:val="none" w:sz="0" w:space="0" w:color="auto"/>
        <w:right w:val="none" w:sz="0" w:space="0" w:color="auto"/>
      </w:divBdr>
    </w:div>
    <w:div w:id="182520952">
      <w:bodyDiv w:val="1"/>
      <w:marLeft w:val="0"/>
      <w:marRight w:val="0"/>
      <w:marTop w:val="0"/>
      <w:marBottom w:val="0"/>
      <w:divBdr>
        <w:top w:val="none" w:sz="0" w:space="0" w:color="auto"/>
        <w:left w:val="none" w:sz="0" w:space="0" w:color="auto"/>
        <w:bottom w:val="none" w:sz="0" w:space="0" w:color="auto"/>
        <w:right w:val="none" w:sz="0" w:space="0" w:color="auto"/>
      </w:divBdr>
    </w:div>
    <w:div w:id="183714407">
      <w:bodyDiv w:val="1"/>
      <w:marLeft w:val="0"/>
      <w:marRight w:val="0"/>
      <w:marTop w:val="0"/>
      <w:marBottom w:val="0"/>
      <w:divBdr>
        <w:top w:val="none" w:sz="0" w:space="0" w:color="auto"/>
        <w:left w:val="none" w:sz="0" w:space="0" w:color="auto"/>
        <w:bottom w:val="none" w:sz="0" w:space="0" w:color="auto"/>
        <w:right w:val="none" w:sz="0" w:space="0" w:color="auto"/>
      </w:divBdr>
    </w:div>
    <w:div w:id="195240037">
      <w:bodyDiv w:val="1"/>
      <w:marLeft w:val="0"/>
      <w:marRight w:val="0"/>
      <w:marTop w:val="0"/>
      <w:marBottom w:val="0"/>
      <w:divBdr>
        <w:top w:val="none" w:sz="0" w:space="0" w:color="auto"/>
        <w:left w:val="none" w:sz="0" w:space="0" w:color="auto"/>
        <w:bottom w:val="none" w:sz="0" w:space="0" w:color="auto"/>
        <w:right w:val="none" w:sz="0" w:space="0" w:color="auto"/>
      </w:divBdr>
    </w:div>
    <w:div w:id="199783427">
      <w:bodyDiv w:val="1"/>
      <w:marLeft w:val="0"/>
      <w:marRight w:val="0"/>
      <w:marTop w:val="0"/>
      <w:marBottom w:val="0"/>
      <w:divBdr>
        <w:top w:val="none" w:sz="0" w:space="0" w:color="auto"/>
        <w:left w:val="none" w:sz="0" w:space="0" w:color="auto"/>
        <w:bottom w:val="none" w:sz="0" w:space="0" w:color="auto"/>
        <w:right w:val="none" w:sz="0" w:space="0" w:color="auto"/>
      </w:divBdr>
    </w:div>
    <w:div w:id="216628646">
      <w:bodyDiv w:val="1"/>
      <w:marLeft w:val="0"/>
      <w:marRight w:val="0"/>
      <w:marTop w:val="0"/>
      <w:marBottom w:val="0"/>
      <w:divBdr>
        <w:top w:val="none" w:sz="0" w:space="0" w:color="auto"/>
        <w:left w:val="none" w:sz="0" w:space="0" w:color="auto"/>
        <w:bottom w:val="none" w:sz="0" w:space="0" w:color="auto"/>
        <w:right w:val="none" w:sz="0" w:space="0" w:color="auto"/>
      </w:divBdr>
    </w:div>
    <w:div w:id="222495987">
      <w:bodyDiv w:val="1"/>
      <w:marLeft w:val="0"/>
      <w:marRight w:val="0"/>
      <w:marTop w:val="0"/>
      <w:marBottom w:val="0"/>
      <w:divBdr>
        <w:top w:val="none" w:sz="0" w:space="0" w:color="auto"/>
        <w:left w:val="none" w:sz="0" w:space="0" w:color="auto"/>
        <w:bottom w:val="none" w:sz="0" w:space="0" w:color="auto"/>
        <w:right w:val="none" w:sz="0" w:space="0" w:color="auto"/>
      </w:divBdr>
    </w:div>
    <w:div w:id="224797337">
      <w:bodyDiv w:val="1"/>
      <w:marLeft w:val="0"/>
      <w:marRight w:val="0"/>
      <w:marTop w:val="0"/>
      <w:marBottom w:val="0"/>
      <w:divBdr>
        <w:top w:val="none" w:sz="0" w:space="0" w:color="auto"/>
        <w:left w:val="none" w:sz="0" w:space="0" w:color="auto"/>
        <w:bottom w:val="none" w:sz="0" w:space="0" w:color="auto"/>
        <w:right w:val="none" w:sz="0" w:space="0" w:color="auto"/>
      </w:divBdr>
    </w:div>
    <w:div w:id="241447881">
      <w:bodyDiv w:val="1"/>
      <w:marLeft w:val="0"/>
      <w:marRight w:val="0"/>
      <w:marTop w:val="0"/>
      <w:marBottom w:val="0"/>
      <w:divBdr>
        <w:top w:val="none" w:sz="0" w:space="0" w:color="auto"/>
        <w:left w:val="none" w:sz="0" w:space="0" w:color="auto"/>
        <w:bottom w:val="none" w:sz="0" w:space="0" w:color="auto"/>
        <w:right w:val="none" w:sz="0" w:space="0" w:color="auto"/>
      </w:divBdr>
    </w:div>
    <w:div w:id="247347307">
      <w:bodyDiv w:val="1"/>
      <w:marLeft w:val="0"/>
      <w:marRight w:val="0"/>
      <w:marTop w:val="0"/>
      <w:marBottom w:val="0"/>
      <w:divBdr>
        <w:top w:val="none" w:sz="0" w:space="0" w:color="auto"/>
        <w:left w:val="none" w:sz="0" w:space="0" w:color="auto"/>
        <w:bottom w:val="none" w:sz="0" w:space="0" w:color="auto"/>
        <w:right w:val="none" w:sz="0" w:space="0" w:color="auto"/>
      </w:divBdr>
    </w:div>
    <w:div w:id="252859775">
      <w:bodyDiv w:val="1"/>
      <w:marLeft w:val="0"/>
      <w:marRight w:val="0"/>
      <w:marTop w:val="0"/>
      <w:marBottom w:val="0"/>
      <w:divBdr>
        <w:top w:val="none" w:sz="0" w:space="0" w:color="auto"/>
        <w:left w:val="none" w:sz="0" w:space="0" w:color="auto"/>
        <w:bottom w:val="none" w:sz="0" w:space="0" w:color="auto"/>
        <w:right w:val="none" w:sz="0" w:space="0" w:color="auto"/>
      </w:divBdr>
    </w:div>
    <w:div w:id="256409256">
      <w:bodyDiv w:val="1"/>
      <w:marLeft w:val="0"/>
      <w:marRight w:val="0"/>
      <w:marTop w:val="0"/>
      <w:marBottom w:val="0"/>
      <w:divBdr>
        <w:top w:val="none" w:sz="0" w:space="0" w:color="auto"/>
        <w:left w:val="none" w:sz="0" w:space="0" w:color="auto"/>
        <w:bottom w:val="none" w:sz="0" w:space="0" w:color="auto"/>
        <w:right w:val="none" w:sz="0" w:space="0" w:color="auto"/>
      </w:divBdr>
    </w:div>
    <w:div w:id="260916523">
      <w:bodyDiv w:val="1"/>
      <w:marLeft w:val="0"/>
      <w:marRight w:val="0"/>
      <w:marTop w:val="0"/>
      <w:marBottom w:val="0"/>
      <w:divBdr>
        <w:top w:val="none" w:sz="0" w:space="0" w:color="auto"/>
        <w:left w:val="none" w:sz="0" w:space="0" w:color="auto"/>
        <w:bottom w:val="none" w:sz="0" w:space="0" w:color="auto"/>
        <w:right w:val="none" w:sz="0" w:space="0" w:color="auto"/>
      </w:divBdr>
    </w:div>
    <w:div w:id="271668334">
      <w:bodyDiv w:val="1"/>
      <w:marLeft w:val="0"/>
      <w:marRight w:val="0"/>
      <w:marTop w:val="0"/>
      <w:marBottom w:val="0"/>
      <w:divBdr>
        <w:top w:val="none" w:sz="0" w:space="0" w:color="auto"/>
        <w:left w:val="none" w:sz="0" w:space="0" w:color="auto"/>
        <w:bottom w:val="none" w:sz="0" w:space="0" w:color="auto"/>
        <w:right w:val="none" w:sz="0" w:space="0" w:color="auto"/>
      </w:divBdr>
    </w:div>
    <w:div w:id="279261928">
      <w:bodyDiv w:val="1"/>
      <w:marLeft w:val="0"/>
      <w:marRight w:val="0"/>
      <w:marTop w:val="0"/>
      <w:marBottom w:val="0"/>
      <w:divBdr>
        <w:top w:val="none" w:sz="0" w:space="0" w:color="auto"/>
        <w:left w:val="none" w:sz="0" w:space="0" w:color="auto"/>
        <w:bottom w:val="none" w:sz="0" w:space="0" w:color="auto"/>
        <w:right w:val="none" w:sz="0" w:space="0" w:color="auto"/>
      </w:divBdr>
    </w:div>
    <w:div w:id="302929910">
      <w:bodyDiv w:val="1"/>
      <w:marLeft w:val="0"/>
      <w:marRight w:val="0"/>
      <w:marTop w:val="0"/>
      <w:marBottom w:val="0"/>
      <w:divBdr>
        <w:top w:val="none" w:sz="0" w:space="0" w:color="auto"/>
        <w:left w:val="none" w:sz="0" w:space="0" w:color="auto"/>
        <w:bottom w:val="none" w:sz="0" w:space="0" w:color="auto"/>
        <w:right w:val="none" w:sz="0" w:space="0" w:color="auto"/>
      </w:divBdr>
    </w:div>
    <w:div w:id="313023430">
      <w:bodyDiv w:val="1"/>
      <w:marLeft w:val="0"/>
      <w:marRight w:val="0"/>
      <w:marTop w:val="0"/>
      <w:marBottom w:val="0"/>
      <w:divBdr>
        <w:top w:val="none" w:sz="0" w:space="0" w:color="auto"/>
        <w:left w:val="none" w:sz="0" w:space="0" w:color="auto"/>
        <w:bottom w:val="none" w:sz="0" w:space="0" w:color="auto"/>
        <w:right w:val="none" w:sz="0" w:space="0" w:color="auto"/>
      </w:divBdr>
    </w:div>
    <w:div w:id="317734203">
      <w:bodyDiv w:val="1"/>
      <w:marLeft w:val="0"/>
      <w:marRight w:val="0"/>
      <w:marTop w:val="0"/>
      <w:marBottom w:val="0"/>
      <w:divBdr>
        <w:top w:val="none" w:sz="0" w:space="0" w:color="auto"/>
        <w:left w:val="none" w:sz="0" w:space="0" w:color="auto"/>
        <w:bottom w:val="none" w:sz="0" w:space="0" w:color="auto"/>
        <w:right w:val="none" w:sz="0" w:space="0" w:color="auto"/>
      </w:divBdr>
    </w:div>
    <w:div w:id="325523203">
      <w:bodyDiv w:val="1"/>
      <w:marLeft w:val="0"/>
      <w:marRight w:val="0"/>
      <w:marTop w:val="0"/>
      <w:marBottom w:val="0"/>
      <w:divBdr>
        <w:top w:val="none" w:sz="0" w:space="0" w:color="auto"/>
        <w:left w:val="none" w:sz="0" w:space="0" w:color="auto"/>
        <w:bottom w:val="none" w:sz="0" w:space="0" w:color="auto"/>
        <w:right w:val="none" w:sz="0" w:space="0" w:color="auto"/>
      </w:divBdr>
    </w:div>
    <w:div w:id="327902358">
      <w:bodyDiv w:val="1"/>
      <w:marLeft w:val="0"/>
      <w:marRight w:val="0"/>
      <w:marTop w:val="0"/>
      <w:marBottom w:val="0"/>
      <w:divBdr>
        <w:top w:val="none" w:sz="0" w:space="0" w:color="auto"/>
        <w:left w:val="none" w:sz="0" w:space="0" w:color="auto"/>
        <w:bottom w:val="none" w:sz="0" w:space="0" w:color="auto"/>
        <w:right w:val="none" w:sz="0" w:space="0" w:color="auto"/>
      </w:divBdr>
    </w:div>
    <w:div w:id="333387808">
      <w:bodyDiv w:val="1"/>
      <w:marLeft w:val="0"/>
      <w:marRight w:val="0"/>
      <w:marTop w:val="0"/>
      <w:marBottom w:val="0"/>
      <w:divBdr>
        <w:top w:val="none" w:sz="0" w:space="0" w:color="auto"/>
        <w:left w:val="none" w:sz="0" w:space="0" w:color="auto"/>
        <w:bottom w:val="none" w:sz="0" w:space="0" w:color="auto"/>
        <w:right w:val="none" w:sz="0" w:space="0" w:color="auto"/>
      </w:divBdr>
    </w:div>
    <w:div w:id="367268807">
      <w:bodyDiv w:val="1"/>
      <w:marLeft w:val="0"/>
      <w:marRight w:val="0"/>
      <w:marTop w:val="0"/>
      <w:marBottom w:val="0"/>
      <w:divBdr>
        <w:top w:val="none" w:sz="0" w:space="0" w:color="auto"/>
        <w:left w:val="none" w:sz="0" w:space="0" w:color="auto"/>
        <w:bottom w:val="none" w:sz="0" w:space="0" w:color="auto"/>
        <w:right w:val="none" w:sz="0" w:space="0" w:color="auto"/>
      </w:divBdr>
    </w:div>
    <w:div w:id="367529132">
      <w:bodyDiv w:val="1"/>
      <w:marLeft w:val="0"/>
      <w:marRight w:val="0"/>
      <w:marTop w:val="0"/>
      <w:marBottom w:val="0"/>
      <w:divBdr>
        <w:top w:val="none" w:sz="0" w:space="0" w:color="auto"/>
        <w:left w:val="none" w:sz="0" w:space="0" w:color="auto"/>
        <w:bottom w:val="none" w:sz="0" w:space="0" w:color="auto"/>
        <w:right w:val="none" w:sz="0" w:space="0" w:color="auto"/>
      </w:divBdr>
    </w:div>
    <w:div w:id="368144558">
      <w:bodyDiv w:val="1"/>
      <w:marLeft w:val="0"/>
      <w:marRight w:val="0"/>
      <w:marTop w:val="0"/>
      <w:marBottom w:val="0"/>
      <w:divBdr>
        <w:top w:val="none" w:sz="0" w:space="0" w:color="auto"/>
        <w:left w:val="none" w:sz="0" w:space="0" w:color="auto"/>
        <w:bottom w:val="none" w:sz="0" w:space="0" w:color="auto"/>
        <w:right w:val="none" w:sz="0" w:space="0" w:color="auto"/>
      </w:divBdr>
    </w:div>
    <w:div w:id="374039211">
      <w:bodyDiv w:val="1"/>
      <w:marLeft w:val="0"/>
      <w:marRight w:val="0"/>
      <w:marTop w:val="0"/>
      <w:marBottom w:val="0"/>
      <w:divBdr>
        <w:top w:val="none" w:sz="0" w:space="0" w:color="auto"/>
        <w:left w:val="none" w:sz="0" w:space="0" w:color="auto"/>
        <w:bottom w:val="none" w:sz="0" w:space="0" w:color="auto"/>
        <w:right w:val="none" w:sz="0" w:space="0" w:color="auto"/>
      </w:divBdr>
    </w:div>
    <w:div w:id="374501772">
      <w:bodyDiv w:val="1"/>
      <w:marLeft w:val="0"/>
      <w:marRight w:val="0"/>
      <w:marTop w:val="0"/>
      <w:marBottom w:val="0"/>
      <w:divBdr>
        <w:top w:val="none" w:sz="0" w:space="0" w:color="auto"/>
        <w:left w:val="none" w:sz="0" w:space="0" w:color="auto"/>
        <w:bottom w:val="none" w:sz="0" w:space="0" w:color="auto"/>
        <w:right w:val="none" w:sz="0" w:space="0" w:color="auto"/>
      </w:divBdr>
    </w:div>
    <w:div w:id="379398078">
      <w:bodyDiv w:val="1"/>
      <w:marLeft w:val="0"/>
      <w:marRight w:val="0"/>
      <w:marTop w:val="0"/>
      <w:marBottom w:val="0"/>
      <w:divBdr>
        <w:top w:val="none" w:sz="0" w:space="0" w:color="auto"/>
        <w:left w:val="none" w:sz="0" w:space="0" w:color="auto"/>
        <w:bottom w:val="none" w:sz="0" w:space="0" w:color="auto"/>
        <w:right w:val="none" w:sz="0" w:space="0" w:color="auto"/>
      </w:divBdr>
    </w:div>
    <w:div w:id="385837325">
      <w:bodyDiv w:val="1"/>
      <w:marLeft w:val="0"/>
      <w:marRight w:val="0"/>
      <w:marTop w:val="0"/>
      <w:marBottom w:val="0"/>
      <w:divBdr>
        <w:top w:val="none" w:sz="0" w:space="0" w:color="auto"/>
        <w:left w:val="none" w:sz="0" w:space="0" w:color="auto"/>
        <w:bottom w:val="none" w:sz="0" w:space="0" w:color="auto"/>
        <w:right w:val="none" w:sz="0" w:space="0" w:color="auto"/>
      </w:divBdr>
    </w:div>
    <w:div w:id="386421703">
      <w:bodyDiv w:val="1"/>
      <w:marLeft w:val="0"/>
      <w:marRight w:val="0"/>
      <w:marTop w:val="0"/>
      <w:marBottom w:val="0"/>
      <w:divBdr>
        <w:top w:val="none" w:sz="0" w:space="0" w:color="auto"/>
        <w:left w:val="none" w:sz="0" w:space="0" w:color="auto"/>
        <w:bottom w:val="none" w:sz="0" w:space="0" w:color="auto"/>
        <w:right w:val="none" w:sz="0" w:space="0" w:color="auto"/>
      </w:divBdr>
    </w:div>
    <w:div w:id="403917895">
      <w:bodyDiv w:val="1"/>
      <w:marLeft w:val="0"/>
      <w:marRight w:val="0"/>
      <w:marTop w:val="0"/>
      <w:marBottom w:val="0"/>
      <w:divBdr>
        <w:top w:val="none" w:sz="0" w:space="0" w:color="auto"/>
        <w:left w:val="none" w:sz="0" w:space="0" w:color="auto"/>
        <w:bottom w:val="none" w:sz="0" w:space="0" w:color="auto"/>
        <w:right w:val="none" w:sz="0" w:space="0" w:color="auto"/>
      </w:divBdr>
    </w:div>
    <w:div w:id="414401720">
      <w:bodyDiv w:val="1"/>
      <w:marLeft w:val="0"/>
      <w:marRight w:val="0"/>
      <w:marTop w:val="0"/>
      <w:marBottom w:val="0"/>
      <w:divBdr>
        <w:top w:val="none" w:sz="0" w:space="0" w:color="auto"/>
        <w:left w:val="none" w:sz="0" w:space="0" w:color="auto"/>
        <w:bottom w:val="none" w:sz="0" w:space="0" w:color="auto"/>
        <w:right w:val="none" w:sz="0" w:space="0" w:color="auto"/>
      </w:divBdr>
    </w:div>
    <w:div w:id="433136599">
      <w:bodyDiv w:val="1"/>
      <w:marLeft w:val="0"/>
      <w:marRight w:val="0"/>
      <w:marTop w:val="0"/>
      <w:marBottom w:val="0"/>
      <w:divBdr>
        <w:top w:val="none" w:sz="0" w:space="0" w:color="auto"/>
        <w:left w:val="none" w:sz="0" w:space="0" w:color="auto"/>
        <w:bottom w:val="none" w:sz="0" w:space="0" w:color="auto"/>
        <w:right w:val="none" w:sz="0" w:space="0" w:color="auto"/>
      </w:divBdr>
    </w:div>
    <w:div w:id="436601831">
      <w:bodyDiv w:val="1"/>
      <w:marLeft w:val="0"/>
      <w:marRight w:val="0"/>
      <w:marTop w:val="0"/>
      <w:marBottom w:val="0"/>
      <w:divBdr>
        <w:top w:val="none" w:sz="0" w:space="0" w:color="auto"/>
        <w:left w:val="none" w:sz="0" w:space="0" w:color="auto"/>
        <w:bottom w:val="none" w:sz="0" w:space="0" w:color="auto"/>
        <w:right w:val="none" w:sz="0" w:space="0" w:color="auto"/>
      </w:divBdr>
    </w:div>
    <w:div w:id="449010582">
      <w:bodyDiv w:val="1"/>
      <w:marLeft w:val="0"/>
      <w:marRight w:val="0"/>
      <w:marTop w:val="0"/>
      <w:marBottom w:val="0"/>
      <w:divBdr>
        <w:top w:val="none" w:sz="0" w:space="0" w:color="auto"/>
        <w:left w:val="none" w:sz="0" w:space="0" w:color="auto"/>
        <w:bottom w:val="none" w:sz="0" w:space="0" w:color="auto"/>
        <w:right w:val="none" w:sz="0" w:space="0" w:color="auto"/>
      </w:divBdr>
    </w:div>
    <w:div w:id="449205236">
      <w:bodyDiv w:val="1"/>
      <w:marLeft w:val="0"/>
      <w:marRight w:val="0"/>
      <w:marTop w:val="0"/>
      <w:marBottom w:val="0"/>
      <w:divBdr>
        <w:top w:val="none" w:sz="0" w:space="0" w:color="auto"/>
        <w:left w:val="none" w:sz="0" w:space="0" w:color="auto"/>
        <w:bottom w:val="none" w:sz="0" w:space="0" w:color="auto"/>
        <w:right w:val="none" w:sz="0" w:space="0" w:color="auto"/>
      </w:divBdr>
    </w:div>
    <w:div w:id="468596871">
      <w:bodyDiv w:val="1"/>
      <w:marLeft w:val="0"/>
      <w:marRight w:val="0"/>
      <w:marTop w:val="0"/>
      <w:marBottom w:val="0"/>
      <w:divBdr>
        <w:top w:val="none" w:sz="0" w:space="0" w:color="auto"/>
        <w:left w:val="none" w:sz="0" w:space="0" w:color="auto"/>
        <w:bottom w:val="none" w:sz="0" w:space="0" w:color="auto"/>
        <w:right w:val="none" w:sz="0" w:space="0" w:color="auto"/>
      </w:divBdr>
    </w:div>
    <w:div w:id="471293692">
      <w:bodyDiv w:val="1"/>
      <w:marLeft w:val="0"/>
      <w:marRight w:val="0"/>
      <w:marTop w:val="0"/>
      <w:marBottom w:val="0"/>
      <w:divBdr>
        <w:top w:val="none" w:sz="0" w:space="0" w:color="auto"/>
        <w:left w:val="none" w:sz="0" w:space="0" w:color="auto"/>
        <w:bottom w:val="none" w:sz="0" w:space="0" w:color="auto"/>
        <w:right w:val="none" w:sz="0" w:space="0" w:color="auto"/>
      </w:divBdr>
    </w:div>
    <w:div w:id="492456985">
      <w:bodyDiv w:val="1"/>
      <w:marLeft w:val="0"/>
      <w:marRight w:val="0"/>
      <w:marTop w:val="0"/>
      <w:marBottom w:val="0"/>
      <w:divBdr>
        <w:top w:val="none" w:sz="0" w:space="0" w:color="auto"/>
        <w:left w:val="none" w:sz="0" w:space="0" w:color="auto"/>
        <w:bottom w:val="none" w:sz="0" w:space="0" w:color="auto"/>
        <w:right w:val="none" w:sz="0" w:space="0" w:color="auto"/>
      </w:divBdr>
    </w:div>
    <w:div w:id="493649513">
      <w:bodyDiv w:val="1"/>
      <w:marLeft w:val="0"/>
      <w:marRight w:val="0"/>
      <w:marTop w:val="0"/>
      <w:marBottom w:val="0"/>
      <w:divBdr>
        <w:top w:val="none" w:sz="0" w:space="0" w:color="auto"/>
        <w:left w:val="none" w:sz="0" w:space="0" w:color="auto"/>
        <w:bottom w:val="none" w:sz="0" w:space="0" w:color="auto"/>
        <w:right w:val="none" w:sz="0" w:space="0" w:color="auto"/>
      </w:divBdr>
    </w:div>
    <w:div w:id="496389266">
      <w:bodyDiv w:val="1"/>
      <w:marLeft w:val="0"/>
      <w:marRight w:val="0"/>
      <w:marTop w:val="0"/>
      <w:marBottom w:val="0"/>
      <w:divBdr>
        <w:top w:val="none" w:sz="0" w:space="0" w:color="auto"/>
        <w:left w:val="none" w:sz="0" w:space="0" w:color="auto"/>
        <w:bottom w:val="none" w:sz="0" w:space="0" w:color="auto"/>
        <w:right w:val="none" w:sz="0" w:space="0" w:color="auto"/>
      </w:divBdr>
    </w:div>
    <w:div w:id="504638168">
      <w:bodyDiv w:val="1"/>
      <w:marLeft w:val="0"/>
      <w:marRight w:val="0"/>
      <w:marTop w:val="0"/>
      <w:marBottom w:val="0"/>
      <w:divBdr>
        <w:top w:val="none" w:sz="0" w:space="0" w:color="auto"/>
        <w:left w:val="none" w:sz="0" w:space="0" w:color="auto"/>
        <w:bottom w:val="none" w:sz="0" w:space="0" w:color="auto"/>
        <w:right w:val="none" w:sz="0" w:space="0" w:color="auto"/>
      </w:divBdr>
    </w:div>
    <w:div w:id="513301467">
      <w:bodyDiv w:val="1"/>
      <w:marLeft w:val="0"/>
      <w:marRight w:val="0"/>
      <w:marTop w:val="0"/>
      <w:marBottom w:val="0"/>
      <w:divBdr>
        <w:top w:val="none" w:sz="0" w:space="0" w:color="auto"/>
        <w:left w:val="none" w:sz="0" w:space="0" w:color="auto"/>
        <w:bottom w:val="none" w:sz="0" w:space="0" w:color="auto"/>
        <w:right w:val="none" w:sz="0" w:space="0" w:color="auto"/>
      </w:divBdr>
    </w:div>
    <w:div w:id="551506740">
      <w:bodyDiv w:val="1"/>
      <w:marLeft w:val="0"/>
      <w:marRight w:val="0"/>
      <w:marTop w:val="0"/>
      <w:marBottom w:val="0"/>
      <w:divBdr>
        <w:top w:val="none" w:sz="0" w:space="0" w:color="auto"/>
        <w:left w:val="none" w:sz="0" w:space="0" w:color="auto"/>
        <w:bottom w:val="none" w:sz="0" w:space="0" w:color="auto"/>
        <w:right w:val="none" w:sz="0" w:space="0" w:color="auto"/>
      </w:divBdr>
    </w:div>
    <w:div w:id="559563473">
      <w:bodyDiv w:val="1"/>
      <w:marLeft w:val="0"/>
      <w:marRight w:val="0"/>
      <w:marTop w:val="0"/>
      <w:marBottom w:val="0"/>
      <w:divBdr>
        <w:top w:val="none" w:sz="0" w:space="0" w:color="auto"/>
        <w:left w:val="none" w:sz="0" w:space="0" w:color="auto"/>
        <w:bottom w:val="none" w:sz="0" w:space="0" w:color="auto"/>
        <w:right w:val="none" w:sz="0" w:space="0" w:color="auto"/>
      </w:divBdr>
    </w:div>
    <w:div w:id="569924870">
      <w:bodyDiv w:val="1"/>
      <w:marLeft w:val="0"/>
      <w:marRight w:val="0"/>
      <w:marTop w:val="0"/>
      <w:marBottom w:val="0"/>
      <w:divBdr>
        <w:top w:val="none" w:sz="0" w:space="0" w:color="auto"/>
        <w:left w:val="none" w:sz="0" w:space="0" w:color="auto"/>
        <w:bottom w:val="none" w:sz="0" w:space="0" w:color="auto"/>
        <w:right w:val="none" w:sz="0" w:space="0" w:color="auto"/>
      </w:divBdr>
    </w:div>
    <w:div w:id="572278082">
      <w:bodyDiv w:val="1"/>
      <w:marLeft w:val="0"/>
      <w:marRight w:val="0"/>
      <w:marTop w:val="0"/>
      <w:marBottom w:val="0"/>
      <w:divBdr>
        <w:top w:val="none" w:sz="0" w:space="0" w:color="auto"/>
        <w:left w:val="none" w:sz="0" w:space="0" w:color="auto"/>
        <w:bottom w:val="none" w:sz="0" w:space="0" w:color="auto"/>
        <w:right w:val="none" w:sz="0" w:space="0" w:color="auto"/>
      </w:divBdr>
    </w:div>
    <w:div w:id="575824503">
      <w:bodyDiv w:val="1"/>
      <w:marLeft w:val="0"/>
      <w:marRight w:val="0"/>
      <w:marTop w:val="0"/>
      <w:marBottom w:val="0"/>
      <w:divBdr>
        <w:top w:val="none" w:sz="0" w:space="0" w:color="auto"/>
        <w:left w:val="none" w:sz="0" w:space="0" w:color="auto"/>
        <w:bottom w:val="none" w:sz="0" w:space="0" w:color="auto"/>
        <w:right w:val="none" w:sz="0" w:space="0" w:color="auto"/>
      </w:divBdr>
    </w:div>
    <w:div w:id="589848851">
      <w:bodyDiv w:val="1"/>
      <w:marLeft w:val="0"/>
      <w:marRight w:val="0"/>
      <w:marTop w:val="0"/>
      <w:marBottom w:val="0"/>
      <w:divBdr>
        <w:top w:val="none" w:sz="0" w:space="0" w:color="auto"/>
        <w:left w:val="none" w:sz="0" w:space="0" w:color="auto"/>
        <w:bottom w:val="none" w:sz="0" w:space="0" w:color="auto"/>
        <w:right w:val="none" w:sz="0" w:space="0" w:color="auto"/>
      </w:divBdr>
    </w:div>
    <w:div w:id="593511821">
      <w:bodyDiv w:val="1"/>
      <w:marLeft w:val="0"/>
      <w:marRight w:val="0"/>
      <w:marTop w:val="0"/>
      <w:marBottom w:val="0"/>
      <w:divBdr>
        <w:top w:val="none" w:sz="0" w:space="0" w:color="auto"/>
        <w:left w:val="none" w:sz="0" w:space="0" w:color="auto"/>
        <w:bottom w:val="none" w:sz="0" w:space="0" w:color="auto"/>
        <w:right w:val="none" w:sz="0" w:space="0" w:color="auto"/>
      </w:divBdr>
    </w:div>
    <w:div w:id="618070249">
      <w:bodyDiv w:val="1"/>
      <w:marLeft w:val="0"/>
      <w:marRight w:val="0"/>
      <w:marTop w:val="0"/>
      <w:marBottom w:val="0"/>
      <w:divBdr>
        <w:top w:val="none" w:sz="0" w:space="0" w:color="auto"/>
        <w:left w:val="none" w:sz="0" w:space="0" w:color="auto"/>
        <w:bottom w:val="none" w:sz="0" w:space="0" w:color="auto"/>
        <w:right w:val="none" w:sz="0" w:space="0" w:color="auto"/>
      </w:divBdr>
    </w:div>
    <w:div w:id="633407015">
      <w:bodyDiv w:val="1"/>
      <w:marLeft w:val="0"/>
      <w:marRight w:val="0"/>
      <w:marTop w:val="0"/>
      <w:marBottom w:val="0"/>
      <w:divBdr>
        <w:top w:val="none" w:sz="0" w:space="0" w:color="auto"/>
        <w:left w:val="none" w:sz="0" w:space="0" w:color="auto"/>
        <w:bottom w:val="none" w:sz="0" w:space="0" w:color="auto"/>
        <w:right w:val="none" w:sz="0" w:space="0" w:color="auto"/>
      </w:divBdr>
    </w:div>
    <w:div w:id="636648935">
      <w:bodyDiv w:val="1"/>
      <w:marLeft w:val="0"/>
      <w:marRight w:val="0"/>
      <w:marTop w:val="0"/>
      <w:marBottom w:val="0"/>
      <w:divBdr>
        <w:top w:val="none" w:sz="0" w:space="0" w:color="auto"/>
        <w:left w:val="none" w:sz="0" w:space="0" w:color="auto"/>
        <w:bottom w:val="none" w:sz="0" w:space="0" w:color="auto"/>
        <w:right w:val="none" w:sz="0" w:space="0" w:color="auto"/>
      </w:divBdr>
    </w:div>
    <w:div w:id="637027220">
      <w:bodyDiv w:val="1"/>
      <w:marLeft w:val="0"/>
      <w:marRight w:val="0"/>
      <w:marTop w:val="0"/>
      <w:marBottom w:val="0"/>
      <w:divBdr>
        <w:top w:val="none" w:sz="0" w:space="0" w:color="auto"/>
        <w:left w:val="none" w:sz="0" w:space="0" w:color="auto"/>
        <w:bottom w:val="none" w:sz="0" w:space="0" w:color="auto"/>
        <w:right w:val="none" w:sz="0" w:space="0" w:color="auto"/>
      </w:divBdr>
    </w:div>
    <w:div w:id="637346004">
      <w:bodyDiv w:val="1"/>
      <w:marLeft w:val="0"/>
      <w:marRight w:val="0"/>
      <w:marTop w:val="0"/>
      <w:marBottom w:val="0"/>
      <w:divBdr>
        <w:top w:val="none" w:sz="0" w:space="0" w:color="auto"/>
        <w:left w:val="none" w:sz="0" w:space="0" w:color="auto"/>
        <w:bottom w:val="none" w:sz="0" w:space="0" w:color="auto"/>
        <w:right w:val="none" w:sz="0" w:space="0" w:color="auto"/>
      </w:divBdr>
    </w:div>
    <w:div w:id="637539112">
      <w:bodyDiv w:val="1"/>
      <w:marLeft w:val="0"/>
      <w:marRight w:val="0"/>
      <w:marTop w:val="0"/>
      <w:marBottom w:val="0"/>
      <w:divBdr>
        <w:top w:val="none" w:sz="0" w:space="0" w:color="auto"/>
        <w:left w:val="none" w:sz="0" w:space="0" w:color="auto"/>
        <w:bottom w:val="none" w:sz="0" w:space="0" w:color="auto"/>
        <w:right w:val="none" w:sz="0" w:space="0" w:color="auto"/>
      </w:divBdr>
    </w:div>
    <w:div w:id="642462177">
      <w:bodyDiv w:val="1"/>
      <w:marLeft w:val="0"/>
      <w:marRight w:val="0"/>
      <w:marTop w:val="0"/>
      <w:marBottom w:val="0"/>
      <w:divBdr>
        <w:top w:val="none" w:sz="0" w:space="0" w:color="auto"/>
        <w:left w:val="none" w:sz="0" w:space="0" w:color="auto"/>
        <w:bottom w:val="none" w:sz="0" w:space="0" w:color="auto"/>
        <w:right w:val="none" w:sz="0" w:space="0" w:color="auto"/>
      </w:divBdr>
    </w:div>
    <w:div w:id="649938798">
      <w:bodyDiv w:val="1"/>
      <w:marLeft w:val="0"/>
      <w:marRight w:val="0"/>
      <w:marTop w:val="0"/>
      <w:marBottom w:val="0"/>
      <w:divBdr>
        <w:top w:val="none" w:sz="0" w:space="0" w:color="auto"/>
        <w:left w:val="none" w:sz="0" w:space="0" w:color="auto"/>
        <w:bottom w:val="none" w:sz="0" w:space="0" w:color="auto"/>
        <w:right w:val="none" w:sz="0" w:space="0" w:color="auto"/>
      </w:divBdr>
    </w:div>
    <w:div w:id="661128157">
      <w:bodyDiv w:val="1"/>
      <w:marLeft w:val="0"/>
      <w:marRight w:val="0"/>
      <w:marTop w:val="0"/>
      <w:marBottom w:val="0"/>
      <w:divBdr>
        <w:top w:val="none" w:sz="0" w:space="0" w:color="auto"/>
        <w:left w:val="none" w:sz="0" w:space="0" w:color="auto"/>
        <w:bottom w:val="none" w:sz="0" w:space="0" w:color="auto"/>
        <w:right w:val="none" w:sz="0" w:space="0" w:color="auto"/>
      </w:divBdr>
    </w:div>
    <w:div w:id="662666717">
      <w:bodyDiv w:val="1"/>
      <w:marLeft w:val="0"/>
      <w:marRight w:val="0"/>
      <w:marTop w:val="0"/>
      <w:marBottom w:val="0"/>
      <w:divBdr>
        <w:top w:val="none" w:sz="0" w:space="0" w:color="auto"/>
        <w:left w:val="none" w:sz="0" w:space="0" w:color="auto"/>
        <w:bottom w:val="none" w:sz="0" w:space="0" w:color="auto"/>
        <w:right w:val="none" w:sz="0" w:space="0" w:color="auto"/>
      </w:divBdr>
    </w:div>
    <w:div w:id="674113373">
      <w:bodyDiv w:val="1"/>
      <w:marLeft w:val="0"/>
      <w:marRight w:val="0"/>
      <w:marTop w:val="0"/>
      <w:marBottom w:val="0"/>
      <w:divBdr>
        <w:top w:val="none" w:sz="0" w:space="0" w:color="auto"/>
        <w:left w:val="none" w:sz="0" w:space="0" w:color="auto"/>
        <w:bottom w:val="none" w:sz="0" w:space="0" w:color="auto"/>
        <w:right w:val="none" w:sz="0" w:space="0" w:color="auto"/>
      </w:divBdr>
    </w:div>
    <w:div w:id="679818692">
      <w:bodyDiv w:val="1"/>
      <w:marLeft w:val="0"/>
      <w:marRight w:val="0"/>
      <w:marTop w:val="0"/>
      <w:marBottom w:val="0"/>
      <w:divBdr>
        <w:top w:val="none" w:sz="0" w:space="0" w:color="auto"/>
        <w:left w:val="none" w:sz="0" w:space="0" w:color="auto"/>
        <w:bottom w:val="none" w:sz="0" w:space="0" w:color="auto"/>
        <w:right w:val="none" w:sz="0" w:space="0" w:color="auto"/>
      </w:divBdr>
    </w:div>
    <w:div w:id="685449839">
      <w:bodyDiv w:val="1"/>
      <w:marLeft w:val="0"/>
      <w:marRight w:val="0"/>
      <w:marTop w:val="0"/>
      <w:marBottom w:val="0"/>
      <w:divBdr>
        <w:top w:val="none" w:sz="0" w:space="0" w:color="auto"/>
        <w:left w:val="none" w:sz="0" w:space="0" w:color="auto"/>
        <w:bottom w:val="none" w:sz="0" w:space="0" w:color="auto"/>
        <w:right w:val="none" w:sz="0" w:space="0" w:color="auto"/>
      </w:divBdr>
    </w:div>
    <w:div w:id="697588999">
      <w:bodyDiv w:val="1"/>
      <w:marLeft w:val="0"/>
      <w:marRight w:val="0"/>
      <w:marTop w:val="0"/>
      <w:marBottom w:val="0"/>
      <w:divBdr>
        <w:top w:val="none" w:sz="0" w:space="0" w:color="auto"/>
        <w:left w:val="none" w:sz="0" w:space="0" w:color="auto"/>
        <w:bottom w:val="none" w:sz="0" w:space="0" w:color="auto"/>
        <w:right w:val="none" w:sz="0" w:space="0" w:color="auto"/>
      </w:divBdr>
    </w:div>
    <w:div w:id="728454600">
      <w:bodyDiv w:val="1"/>
      <w:marLeft w:val="0"/>
      <w:marRight w:val="0"/>
      <w:marTop w:val="0"/>
      <w:marBottom w:val="0"/>
      <w:divBdr>
        <w:top w:val="none" w:sz="0" w:space="0" w:color="auto"/>
        <w:left w:val="none" w:sz="0" w:space="0" w:color="auto"/>
        <w:bottom w:val="none" w:sz="0" w:space="0" w:color="auto"/>
        <w:right w:val="none" w:sz="0" w:space="0" w:color="auto"/>
      </w:divBdr>
    </w:div>
    <w:div w:id="730468500">
      <w:bodyDiv w:val="1"/>
      <w:marLeft w:val="0"/>
      <w:marRight w:val="0"/>
      <w:marTop w:val="0"/>
      <w:marBottom w:val="0"/>
      <w:divBdr>
        <w:top w:val="none" w:sz="0" w:space="0" w:color="auto"/>
        <w:left w:val="none" w:sz="0" w:space="0" w:color="auto"/>
        <w:bottom w:val="none" w:sz="0" w:space="0" w:color="auto"/>
        <w:right w:val="none" w:sz="0" w:space="0" w:color="auto"/>
      </w:divBdr>
    </w:div>
    <w:div w:id="741295306">
      <w:bodyDiv w:val="1"/>
      <w:marLeft w:val="0"/>
      <w:marRight w:val="0"/>
      <w:marTop w:val="0"/>
      <w:marBottom w:val="0"/>
      <w:divBdr>
        <w:top w:val="none" w:sz="0" w:space="0" w:color="auto"/>
        <w:left w:val="none" w:sz="0" w:space="0" w:color="auto"/>
        <w:bottom w:val="none" w:sz="0" w:space="0" w:color="auto"/>
        <w:right w:val="none" w:sz="0" w:space="0" w:color="auto"/>
      </w:divBdr>
    </w:div>
    <w:div w:id="753013212">
      <w:bodyDiv w:val="1"/>
      <w:marLeft w:val="0"/>
      <w:marRight w:val="0"/>
      <w:marTop w:val="0"/>
      <w:marBottom w:val="0"/>
      <w:divBdr>
        <w:top w:val="none" w:sz="0" w:space="0" w:color="auto"/>
        <w:left w:val="none" w:sz="0" w:space="0" w:color="auto"/>
        <w:bottom w:val="none" w:sz="0" w:space="0" w:color="auto"/>
        <w:right w:val="none" w:sz="0" w:space="0" w:color="auto"/>
      </w:divBdr>
    </w:div>
    <w:div w:id="762648345">
      <w:bodyDiv w:val="1"/>
      <w:marLeft w:val="0"/>
      <w:marRight w:val="0"/>
      <w:marTop w:val="0"/>
      <w:marBottom w:val="0"/>
      <w:divBdr>
        <w:top w:val="none" w:sz="0" w:space="0" w:color="auto"/>
        <w:left w:val="none" w:sz="0" w:space="0" w:color="auto"/>
        <w:bottom w:val="none" w:sz="0" w:space="0" w:color="auto"/>
        <w:right w:val="none" w:sz="0" w:space="0" w:color="auto"/>
      </w:divBdr>
    </w:div>
    <w:div w:id="763378366">
      <w:bodyDiv w:val="1"/>
      <w:marLeft w:val="0"/>
      <w:marRight w:val="0"/>
      <w:marTop w:val="0"/>
      <w:marBottom w:val="0"/>
      <w:divBdr>
        <w:top w:val="none" w:sz="0" w:space="0" w:color="auto"/>
        <w:left w:val="none" w:sz="0" w:space="0" w:color="auto"/>
        <w:bottom w:val="none" w:sz="0" w:space="0" w:color="auto"/>
        <w:right w:val="none" w:sz="0" w:space="0" w:color="auto"/>
      </w:divBdr>
    </w:div>
    <w:div w:id="790706083">
      <w:bodyDiv w:val="1"/>
      <w:marLeft w:val="0"/>
      <w:marRight w:val="0"/>
      <w:marTop w:val="0"/>
      <w:marBottom w:val="0"/>
      <w:divBdr>
        <w:top w:val="none" w:sz="0" w:space="0" w:color="auto"/>
        <w:left w:val="none" w:sz="0" w:space="0" w:color="auto"/>
        <w:bottom w:val="none" w:sz="0" w:space="0" w:color="auto"/>
        <w:right w:val="none" w:sz="0" w:space="0" w:color="auto"/>
      </w:divBdr>
    </w:div>
    <w:div w:id="793475724">
      <w:bodyDiv w:val="1"/>
      <w:marLeft w:val="0"/>
      <w:marRight w:val="0"/>
      <w:marTop w:val="0"/>
      <w:marBottom w:val="0"/>
      <w:divBdr>
        <w:top w:val="none" w:sz="0" w:space="0" w:color="auto"/>
        <w:left w:val="none" w:sz="0" w:space="0" w:color="auto"/>
        <w:bottom w:val="none" w:sz="0" w:space="0" w:color="auto"/>
        <w:right w:val="none" w:sz="0" w:space="0" w:color="auto"/>
      </w:divBdr>
    </w:div>
    <w:div w:id="797146926">
      <w:bodyDiv w:val="1"/>
      <w:marLeft w:val="0"/>
      <w:marRight w:val="0"/>
      <w:marTop w:val="0"/>
      <w:marBottom w:val="0"/>
      <w:divBdr>
        <w:top w:val="none" w:sz="0" w:space="0" w:color="auto"/>
        <w:left w:val="none" w:sz="0" w:space="0" w:color="auto"/>
        <w:bottom w:val="none" w:sz="0" w:space="0" w:color="auto"/>
        <w:right w:val="none" w:sz="0" w:space="0" w:color="auto"/>
      </w:divBdr>
    </w:div>
    <w:div w:id="797993709">
      <w:bodyDiv w:val="1"/>
      <w:marLeft w:val="0"/>
      <w:marRight w:val="0"/>
      <w:marTop w:val="0"/>
      <w:marBottom w:val="0"/>
      <w:divBdr>
        <w:top w:val="none" w:sz="0" w:space="0" w:color="auto"/>
        <w:left w:val="none" w:sz="0" w:space="0" w:color="auto"/>
        <w:bottom w:val="none" w:sz="0" w:space="0" w:color="auto"/>
        <w:right w:val="none" w:sz="0" w:space="0" w:color="auto"/>
      </w:divBdr>
    </w:div>
    <w:div w:id="799147521">
      <w:bodyDiv w:val="1"/>
      <w:marLeft w:val="0"/>
      <w:marRight w:val="0"/>
      <w:marTop w:val="0"/>
      <w:marBottom w:val="0"/>
      <w:divBdr>
        <w:top w:val="none" w:sz="0" w:space="0" w:color="auto"/>
        <w:left w:val="none" w:sz="0" w:space="0" w:color="auto"/>
        <w:bottom w:val="none" w:sz="0" w:space="0" w:color="auto"/>
        <w:right w:val="none" w:sz="0" w:space="0" w:color="auto"/>
      </w:divBdr>
    </w:div>
    <w:div w:id="813987087">
      <w:bodyDiv w:val="1"/>
      <w:marLeft w:val="0"/>
      <w:marRight w:val="0"/>
      <w:marTop w:val="0"/>
      <w:marBottom w:val="0"/>
      <w:divBdr>
        <w:top w:val="none" w:sz="0" w:space="0" w:color="auto"/>
        <w:left w:val="none" w:sz="0" w:space="0" w:color="auto"/>
        <w:bottom w:val="none" w:sz="0" w:space="0" w:color="auto"/>
        <w:right w:val="none" w:sz="0" w:space="0" w:color="auto"/>
      </w:divBdr>
    </w:div>
    <w:div w:id="824782956">
      <w:bodyDiv w:val="1"/>
      <w:marLeft w:val="0"/>
      <w:marRight w:val="0"/>
      <w:marTop w:val="0"/>
      <w:marBottom w:val="0"/>
      <w:divBdr>
        <w:top w:val="none" w:sz="0" w:space="0" w:color="auto"/>
        <w:left w:val="none" w:sz="0" w:space="0" w:color="auto"/>
        <w:bottom w:val="none" w:sz="0" w:space="0" w:color="auto"/>
        <w:right w:val="none" w:sz="0" w:space="0" w:color="auto"/>
      </w:divBdr>
    </w:div>
    <w:div w:id="825513772">
      <w:bodyDiv w:val="1"/>
      <w:marLeft w:val="0"/>
      <w:marRight w:val="0"/>
      <w:marTop w:val="0"/>
      <w:marBottom w:val="0"/>
      <w:divBdr>
        <w:top w:val="none" w:sz="0" w:space="0" w:color="auto"/>
        <w:left w:val="none" w:sz="0" w:space="0" w:color="auto"/>
        <w:bottom w:val="none" w:sz="0" w:space="0" w:color="auto"/>
        <w:right w:val="none" w:sz="0" w:space="0" w:color="auto"/>
      </w:divBdr>
    </w:div>
    <w:div w:id="828980940">
      <w:bodyDiv w:val="1"/>
      <w:marLeft w:val="0"/>
      <w:marRight w:val="0"/>
      <w:marTop w:val="0"/>
      <w:marBottom w:val="0"/>
      <w:divBdr>
        <w:top w:val="none" w:sz="0" w:space="0" w:color="auto"/>
        <w:left w:val="none" w:sz="0" w:space="0" w:color="auto"/>
        <w:bottom w:val="none" w:sz="0" w:space="0" w:color="auto"/>
        <w:right w:val="none" w:sz="0" w:space="0" w:color="auto"/>
      </w:divBdr>
    </w:div>
    <w:div w:id="833453971">
      <w:bodyDiv w:val="1"/>
      <w:marLeft w:val="0"/>
      <w:marRight w:val="0"/>
      <w:marTop w:val="0"/>
      <w:marBottom w:val="0"/>
      <w:divBdr>
        <w:top w:val="none" w:sz="0" w:space="0" w:color="auto"/>
        <w:left w:val="none" w:sz="0" w:space="0" w:color="auto"/>
        <w:bottom w:val="none" w:sz="0" w:space="0" w:color="auto"/>
        <w:right w:val="none" w:sz="0" w:space="0" w:color="auto"/>
      </w:divBdr>
    </w:div>
    <w:div w:id="834302222">
      <w:bodyDiv w:val="1"/>
      <w:marLeft w:val="0"/>
      <w:marRight w:val="0"/>
      <w:marTop w:val="0"/>
      <w:marBottom w:val="0"/>
      <w:divBdr>
        <w:top w:val="none" w:sz="0" w:space="0" w:color="auto"/>
        <w:left w:val="none" w:sz="0" w:space="0" w:color="auto"/>
        <w:bottom w:val="none" w:sz="0" w:space="0" w:color="auto"/>
        <w:right w:val="none" w:sz="0" w:space="0" w:color="auto"/>
      </w:divBdr>
    </w:div>
    <w:div w:id="841285681">
      <w:bodyDiv w:val="1"/>
      <w:marLeft w:val="0"/>
      <w:marRight w:val="0"/>
      <w:marTop w:val="0"/>
      <w:marBottom w:val="0"/>
      <w:divBdr>
        <w:top w:val="none" w:sz="0" w:space="0" w:color="auto"/>
        <w:left w:val="none" w:sz="0" w:space="0" w:color="auto"/>
        <w:bottom w:val="none" w:sz="0" w:space="0" w:color="auto"/>
        <w:right w:val="none" w:sz="0" w:space="0" w:color="auto"/>
      </w:divBdr>
    </w:div>
    <w:div w:id="847017277">
      <w:bodyDiv w:val="1"/>
      <w:marLeft w:val="0"/>
      <w:marRight w:val="0"/>
      <w:marTop w:val="0"/>
      <w:marBottom w:val="0"/>
      <w:divBdr>
        <w:top w:val="none" w:sz="0" w:space="0" w:color="auto"/>
        <w:left w:val="none" w:sz="0" w:space="0" w:color="auto"/>
        <w:bottom w:val="none" w:sz="0" w:space="0" w:color="auto"/>
        <w:right w:val="none" w:sz="0" w:space="0" w:color="auto"/>
      </w:divBdr>
    </w:div>
    <w:div w:id="856427603">
      <w:bodyDiv w:val="1"/>
      <w:marLeft w:val="0"/>
      <w:marRight w:val="0"/>
      <w:marTop w:val="0"/>
      <w:marBottom w:val="0"/>
      <w:divBdr>
        <w:top w:val="none" w:sz="0" w:space="0" w:color="auto"/>
        <w:left w:val="none" w:sz="0" w:space="0" w:color="auto"/>
        <w:bottom w:val="none" w:sz="0" w:space="0" w:color="auto"/>
        <w:right w:val="none" w:sz="0" w:space="0" w:color="auto"/>
      </w:divBdr>
    </w:div>
    <w:div w:id="863908653">
      <w:bodyDiv w:val="1"/>
      <w:marLeft w:val="0"/>
      <w:marRight w:val="0"/>
      <w:marTop w:val="0"/>
      <w:marBottom w:val="0"/>
      <w:divBdr>
        <w:top w:val="none" w:sz="0" w:space="0" w:color="auto"/>
        <w:left w:val="none" w:sz="0" w:space="0" w:color="auto"/>
        <w:bottom w:val="none" w:sz="0" w:space="0" w:color="auto"/>
        <w:right w:val="none" w:sz="0" w:space="0" w:color="auto"/>
      </w:divBdr>
    </w:div>
    <w:div w:id="892934963">
      <w:bodyDiv w:val="1"/>
      <w:marLeft w:val="0"/>
      <w:marRight w:val="0"/>
      <w:marTop w:val="0"/>
      <w:marBottom w:val="0"/>
      <w:divBdr>
        <w:top w:val="none" w:sz="0" w:space="0" w:color="auto"/>
        <w:left w:val="none" w:sz="0" w:space="0" w:color="auto"/>
        <w:bottom w:val="none" w:sz="0" w:space="0" w:color="auto"/>
        <w:right w:val="none" w:sz="0" w:space="0" w:color="auto"/>
      </w:divBdr>
    </w:div>
    <w:div w:id="902132474">
      <w:bodyDiv w:val="1"/>
      <w:marLeft w:val="0"/>
      <w:marRight w:val="0"/>
      <w:marTop w:val="0"/>
      <w:marBottom w:val="0"/>
      <w:divBdr>
        <w:top w:val="none" w:sz="0" w:space="0" w:color="auto"/>
        <w:left w:val="none" w:sz="0" w:space="0" w:color="auto"/>
        <w:bottom w:val="none" w:sz="0" w:space="0" w:color="auto"/>
        <w:right w:val="none" w:sz="0" w:space="0" w:color="auto"/>
      </w:divBdr>
    </w:div>
    <w:div w:id="902907662">
      <w:bodyDiv w:val="1"/>
      <w:marLeft w:val="0"/>
      <w:marRight w:val="0"/>
      <w:marTop w:val="0"/>
      <w:marBottom w:val="0"/>
      <w:divBdr>
        <w:top w:val="none" w:sz="0" w:space="0" w:color="auto"/>
        <w:left w:val="none" w:sz="0" w:space="0" w:color="auto"/>
        <w:bottom w:val="none" w:sz="0" w:space="0" w:color="auto"/>
        <w:right w:val="none" w:sz="0" w:space="0" w:color="auto"/>
      </w:divBdr>
    </w:div>
    <w:div w:id="903108247">
      <w:bodyDiv w:val="1"/>
      <w:marLeft w:val="0"/>
      <w:marRight w:val="0"/>
      <w:marTop w:val="0"/>
      <w:marBottom w:val="0"/>
      <w:divBdr>
        <w:top w:val="none" w:sz="0" w:space="0" w:color="auto"/>
        <w:left w:val="none" w:sz="0" w:space="0" w:color="auto"/>
        <w:bottom w:val="none" w:sz="0" w:space="0" w:color="auto"/>
        <w:right w:val="none" w:sz="0" w:space="0" w:color="auto"/>
      </w:divBdr>
    </w:div>
    <w:div w:id="918826397">
      <w:bodyDiv w:val="1"/>
      <w:marLeft w:val="0"/>
      <w:marRight w:val="0"/>
      <w:marTop w:val="0"/>
      <w:marBottom w:val="0"/>
      <w:divBdr>
        <w:top w:val="none" w:sz="0" w:space="0" w:color="auto"/>
        <w:left w:val="none" w:sz="0" w:space="0" w:color="auto"/>
        <w:bottom w:val="none" w:sz="0" w:space="0" w:color="auto"/>
        <w:right w:val="none" w:sz="0" w:space="0" w:color="auto"/>
      </w:divBdr>
    </w:div>
    <w:div w:id="920142256">
      <w:bodyDiv w:val="1"/>
      <w:marLeft w:val="0"/>
      <w:marRight w:val="0"/>
      <w:marTop w:val="0"/>
      <w:marBottom w:val="0"/>
      <w:divBdr>
        <w:top w:val="none" w:sz="0" w:space="0" w:color="auto"/>
        <w:left w:val="none" w:sz="0" w:space="0" w:color="auto"/>
        <w:bottom w:val="none" w:sz="0" w:space="0" w:color="auto"/>
        <w:right w:val="none" w:sz="0" w:space="0" w:color="auto"/>
      </w:divBdr>
    </w:div>
    <w:div w:id="922569268">
      <w:bodyDiv w:val="1"/>
      <w:marLeft w:val="0"/>
      <w:marRight w:val="0"/>
      <w:marTop w:val="0"/>
      <w:marBottom w:val="0"/>
      <w:divBdr>
        <w:top w:val="none" w:sz="0" w:space="0" w:color="auto"/>
        <w:left w:val="none" w:sz="0" w:space="0" w:color="auto"/>
        <w:bottom w:val="none" w:sz="0" w:space="0" w:color="auto"/>
        <w:right w:val="none" w:sz="0" w:space="0" w:color="auto"/>
      </w:divBdr>
    </w:div>
    <w:div w:id="933048344">
      <w:bodyDiv w:val="1"/>
      <w:marLeft w:val="0"/>
      <w:marRight w:val="0"/>
      <w:marTop w:val="0"/>
      <w:marBottom w:val="0"/>
      <w:divBdr>
        <w:top w:val="none" w:sz="0" w:space="0" w:color="auto"/>
        <w:left w:val="none" w:sz="0" w:space="0" w:color="auto"/>
        <w:bottom w:val="none" w:sz="0" w:space="0" w:color="auto"/>
        <w:right w:val="none" w:sz="0" w:space="0" w:color="auto"/>
      </w:divBdr>
    </w:div>
    <w:div w:id="950160462">
      <w:bodyDiv w:val="1"/>
      <w:marLeft w:val="0"/>
      <w:marRight w:val="0"/>
      <w:marTop w:val="0"/>
      <w:marBottom w:val="0"/>
      <w:divBdr>
        <w:top w:val="none" w:sz="0" w:space="0" w:color="auto"/>
        <w:left w:val="none" w:sz="0" w:space="0" w:color="auto"/>
        <w:bottom w:val="none" w:sz="0" w:space="0" w:color="auto"/>
        <w:right w:val="none" w:sz="0" w:space="0" w:color="auto"/>
      </w:divBdr>
    </w:div>
    <w:div w:id="951713827">
      <w:bodyDiv w:val="1"/>
      <w:marLeft w:val="0"/>
      <w:marRight w:val="0"/>
      <w:marTop w:val="0"/>
      <w:marBottom w:val="0"/>
      <w:divBdr>
        <w:top w:val="none" w:sz="0" w:space="0" w:color="auto"/>
        <w:left w:val="none" w:sz="0" w:space="0" w:color="auto"/>
        <w:bottom w:val="none" w:sz="0" w:space="0" w:color="auto"/>
        <w:right w:val="none" w:sz="0" w:space="0" w:color="auto"/>
      </w:divBdr>
    </w:div>
    <w:div w:id="963535952">
      <w:bodyDiv w:val="1"/>
      <w:marLeft w:val="0"/>
      <w:marRight w:val="0"/>
      <w:marTop w:val="0"/>
      <w:marBottom w:val="0"/>
      <w:divBdr>
        <w:top w:val="none" w:sz="0" w:space="0" w:color="auto"/>
        <w:left w:val="none" w:sz="0" w:space="0" w:color="auto"/>
        <w:bottom w:val="none" w:sz="0" w:space="0" w:color="auto"/>
        <w:right w:val="none" w:sz="0" w:space="0" w:color="auto"/>
      </w:divBdr>
    </w:div>
    <w:div w:id="974798970">
      <w:bodyDiv w:val="1"/>
      <w:marLeft w:val="0"/>
      <w:marRight w:val="0"/>
      <w:marTop w:val="0"/>
      <w:marBottom w:val="0"/>
      <w:divBdr>
        <w:top w:val="none" w:sz="0" w:space="0" w:color="auto"/>
        <w:left w:val="none" w:sz="0" w:space="0" w:color="auto"/>
        <w:bottom w:val="none" w:sz="0" w:space="0" w:color="auto"/>
        <w:right w:val="none" w:sz="0" w:space="0" w:color="auto"/>
      </w:divBdr>
    </w:div>
    <w:div w:id="1004356561">
      <w:bodyDiv w:val="1"/>
      <w:marLeft w:val="0"/>
      <w:marRight w:val="0"/>
      <w:marTop w:val="0"/>
      <w:marBottom w:val="0"/>
      <w:divBdr>
        <w:top w:val="none" w:sz="0" w:space="0" w:color="auto"/>
        <w:left w:val="none" w:sz="0" w:space="0" w:color="auto"/>
        <w:bottom w:val="none" w:sz="0" w:space="0" w:color="auto"/>
        <w:right w:val="none" w:sz="0" w:space="0" w:color="auto"/>
      </w:divBdr>
    </w:div>
    <w:div w:id="1005400699">
      <w:bodyDiv w:val="1"/>
      <w:marLeft w:val="0"/>
      <w:marRight w:val="0"/>
      <w:marTop w:val="0"/>
      <w:marBottom w:val="0"/>
      <w:divBdr>
        <w:top w:val="none" w:sz="0" w:space="0" w:color="auto"/>
        <w:left w:val="none" w:sz="0" w:space="0" w:color="auto"/>
        <w:bottom w:val="none" w:sz="0" w:space="0" w:color="auto"/>
        <w:right w:val="none" w:sz="0" w:space="0" w:color="auto"/>
      </w:divBdr>
    </w:div>
    <w:div w:id="1012684918">
      <w:bodyDiv w:val="1"/>
      <w:marLeft w:val="0"/>
      <w:marRight w:val="0"/>
      <w:marTop w:val="0"/>
      <w:marBottom w:val="0"/>
      <w:divBdr>
        <w:top w:val="none" w:sz="0" w:space="0" w:color="auto"/>
        <w:left w:val="none" w:sz="0" w:space="0" w:color="auto"/>
        <w:bottom w:val="none" w:sz="0" w:space="0" w:color="auto"/>
        <w:right w:val="none" w:sz="0" w:space="0" w:color="auto"/>
      </w:divBdr>
    </w:div>
    <w:div w:id="1018313760">
      <w:bodyDiv w:val="1"/>
      <w:marLeft w:val="0"/>
      <w:marRight w:val="0"/>
      <w:marTop w:val="0"/>
      <w:marBottom w:val="0"/>
      <w:divBdr>
        <w:top w:val="none" w:sz="0" w:space="0" w:color="auto"/>
        <w:left w:val="none" w:sz="0" w:space="0" w:color="auto"/>
        <w:bottom w:val="none" w:sz="0" w:space="0" w:color="auto"/>
        <w:right w:val="none" w:sz="0" w:space="0" w:color="auto"/>
      </w:divBdr>
    </w:div>
    <w:div w:id="1025643760">
      <w:bodyDiv w:val="1"/>
      <w:marLeft w:val="0"/>
      <w:marRight w:val="0"/>
      <w:marTop w:val="0"/>
      <w:marBottom w:val="0"/>
      <w:divBdr>
        <w:top w:val="none" w:sz="0" w:space="0" w:color="auto"/>
        <w:left w:val="none" w:sz="0" w:space="0" w:color="auto"/>
        <w:bottom w:val="none" w:sz="0" w:space="0" w:color="auto"/>
        <w:right w:val="none" w:sz="0" w:space="0" w:color="auto"/>
      </w:divBdr>
    </w:div>
    <w:div w:id="1026255678">
      <w:bodyDiv w:val="1"/>
      <w:marLeft w:val="0"/>
      <w:marRight w:val="0"/>
      <w:marTop w:val="0"/>
      <w:marBottom w:val="0"/>
      <w:divBdr>
        <w:top w:val="none" w:sz="0" w:space="0" w:color="auto"/>
        <w:left w:val="none" w:sz="0" w:space="0" w:color="auto"/>
        <w:bottom w:val="none" w:sz="0" w:space="0" w:color="auto"/>
        <w:right w:val="none" w:sz="0" w:space="0" w:color="auto"/>
      </w:divBdr>
    </w:div>
    <w:div w:id="1043939420">
      <w:bodyDiv w:val="1"/>
      <w:marLeft w:val="0"/>
      <w:marRight w:val="0"/>
      <w:marTop w:val="0"/>
      <w:marBottom w:val="0"/>
      <w:divBdr>
        <w:top w:val="none" w:sz="0" w:space="0" w:color="auto"/>
        <w:left w:val="none" w:sz="0" w:space="0" w:color="auto"/>
        <w:bottom w:val="none" w:sz="0" w:space="0" w:color="auto"/>
        <w:right w:val="none" w:sz="0" w:space="0" w:color="auto"/>
      </w:divBdr>
    </w:div>
    <w:div w:id="1049568006">
      <w:bodyDiv w:val="1"/>
      <w:marLeft w:val="0"/>
      <w:marRight w:val="0"/>
      <w:marTop w:val="0"/>
      <w:marBottom w:val="0"/>
      <w:divBdr>
        <w:top w:val="none" w:sz="0" w:space="0" w:color="auto"/>
        <w:left w:val="none" w:sz="0" w:space="0" w:color="auto"/>
        <w:bottom w:val="none" w:sz="0" w:space="0" w:color="auto"/>
        <w:right w:val="none" w:sz="0" w:space="0" w:color="auto"/>
      </w:divBdr>
    </w:div>
    <w:div w:id="1051346702">
      <w:bodyDiv w:val="1"/>
      <w:marLeft w:val="0"/>
      <w:marRight w:val="0"/>
      <w:marTop w:val="0"/>
      <w:marBottom w:val="0"/>
      <w:divBdr>
        <w:top w:val="none" w:sz="0" w:space="0" w:color="auto"/>
        <w:left w:val="none" w:sz="0" w:space="0" w:color="auto"/>
        <w:bottom w:val="none" w:sz="0" w:space="0" w:color="auto"/>
        <w:right w:val="none" w:sz="0" w:space="0" w:color="auto"/>
      </w:divBdr>
    </w:div>
    <w:div w:id="1060982089">
      <w:bodyDiv w:val="1"/>
      <w:marLeft w:val="0"/>
      <w:marRight w:val="0"/>
      <w:marTop w:val="0"/>
      <w:marBottom w:val="0"/>
      <w:divBdr>
        <w:top w:val="none" w:sz="0" w:space="0" w:color="auto"/>
        <w:left w:val="none" w:sz="0" w:space="0" w:color="auto"/>
        <w:bottom w:val="none" w:sz="0" w:space="0" w:color="auto"/>
        <w:right w:val="none" w:sz="0" w:space="0" w:color="auto"/>
      </w:divBdr>
    </w:div>
    <w:div w:id="1065226473">
      <w:bodyDiv w:val="1"/>
      <w:marLeft w:val="0"/>
      <w:marRight w:val="0"/>
      <w:marTop w:val="0"/>
      <w:marBottom w:val="0"/>
      <w:divBdr>
        <w:top w:val="none" w:sz="0" w:space="0" w:color="auto"/>
        <w:left w:val="none" w:sz="0" w:space="0" w:color="auto"/>
        <w:bottom w:val="none" w:sz="0" w:space="0" w:color="auto"/>
        <w:right w:val="none" w:sz="0" w:space="0" w:color="auto"/>
      </w:divBdr>
    </w:div>
    <w:div w:id="1077676395">
      <w:bodyDiv w:val="1"/>
      <w:marLeft w:val="0"/>
      <w:marRight w:val="0"/>
      <w:marTop w:val="0"/>
      <w:marBottom w:val="0"/>
      <w:divBdr>
        <w:top w:val="none" w:sz="0" w:space="0" w:color="auto"/>
        <w:left w:val="none" w:sz="0" w:space="0" w:color="auto"/>
        <w:bottom w:val="none" w:sz="0" w:space="0" w:color="auto"/>
        <w:right w:val="none" w:sz="0" w:space="0" w:color="auto"/>
      </w:divBdr>
    </w:div>
    <w:div w:id="1082138099">
      <w:bodyDiv w:val="1"/>
      <w:marLeft w:val="0"/>
      <w:marRight w:val="0"/>
      <w:marTop w:val="0"/>
      <w:marBottom w:val="0"/>
      <w:divBdr>
        <w:top w:val="none" w:sz="0" w:space="0" w:color="auto"/>
        <w:left w:val="none" w:sz="0" w:space="0" w:color="auto"/>
        <w:bottom w:val="none" w:sz="0" w:space="0" w:color="auto"/>
        <w:right w:val="none" w:sz="0" w:space="0" w:color="auto"/>
      </w:divBdr>
    </w:div>
    <w:div w:id="1082216412">
      <w:bodyDiv w:val="1"/>
      <w:marLeft w:val="0"/>
      <w:marRight w:val="0"/>
      <w:marTop w:val="0"/>
      <w:marBottom w:val="0"/>
      <w:divBdr>
        <w:top w:val="none" w:sz="0" w:space="0" w:color="auto"/>
        <w:left w:val="none" w:sz="0" w:space="0" w:color="auto"/>
        <w:bottom w:val="none" w:sz="0" w:space="0" w:color="auto"/>
        <w:right w:val="none" w:sz="0" w:space="0" w:color="auto"/>
      </w:divBdr>
    </w:div>
    <w:div w:id="1097558154">
      <w:bodyDiv w:val="1"/>
      <w:marLeft w:val="0"/>
      <w:marRight w:val="0"/>
      <w:marTop w:val="0"/>
      <w:marBottom w:val="0"/>
      <w:divBdr>
        <w:top w:val="none" w:sz="0" w:space="0" w:color="auto"/>
        <w:left w:val="none" w:sz="0" w:space="0" w:color="auto"/>
        <w:bottom w:val="none" w:sz="0" w:space="0" w:color="auto"/>
        <w:right w:val="none" w:sz="0" w:space="0" w:color="auto"/>
      </w:divBdr>
    </w:div>
    <w:div w:id="1099256044">
      <w:bodyDiv w:val="1"/>
      <w:marLeft w:val="0"/>
      <w:marRight w:val="0"/>
      <w:marTop w:val="0"/>
      <w:marBottom w:val="0"/>
      <w:divBdr>
        <w:top w:val="none" w:sz="0" w:space="0" w:color="auto"/>
        <w:left w:val="none" w:sz="0" w:space="0" w:color="auto"/>
        <w:bottom w:val="none" w:sz="0" w:space="0" w:color="auto"/>
        <w:right w:val="none" w:sz="0" w:space="0" w:color="auto"/>
      </w:divBdr>
    </w:div>
    <w:div w:id="1103114905">
      <w:bodyDiv w:val="1"/>
      <w:marLeft w:val="0"/>
      <w:marRight w:val="0"/>
      <w:marTop w:val="0"/>
      <w:marBottom w:val="0"/>
      <w:divBdr>
        <w:top w:val="none" w:sz="0" w:space="0" w:color="auto"/>
        <w:left w:val="none" w:sz="0" w:space="0" w:color="auto"/>
        <w:bottom w:val="none" w:sz="0" w:space="0" w:color="auto"/>
        <w:right w:val="none" w:sz="0" w:space="0" w:color="auto"/>
      </w:divBdr>
    </w:div>
    <w:div w:id="1108542920">
      <w:bodyDiv w:val="1"/>
      <w:marLeft w:val="0"/>
      <w:marRight w:val="0"/>
      <w:marTop w:val="0"/>
      <w:marBottom w:val="0"/>
      <w:divBdr>
        <w:top w:val="none" w:sz="0" w:space="0" w:color="auto"/>
        <w:left w:val="none" w:sz="0" w:space="0" w:color="auto"/>
        <w:bottom w:val="none" w:sz="0" w:space="0" w:color="auto"/>
        <w:right w:val="none" w:sz="0" w:space="0" w:color="auto"/>
      </w:divBdr>
    </w:div>
    <w:div w:id="1112553578">
      <w:bodyDiv w:val="1"/>
      <w:marLeft w:val="0"/>
      <w:marRight w:val="0"/>
      <w:marTop w:val="0"/>
      <w:marBottom w:val="0"/>
      <w:divBdr>
        <w:top w:val="none" w:sz="0" w:space="0" w:color="auto"/>
        <w:left w:val="none" w:sz="0" w:space="0" w:color="auto"/>
        <w:bottom w:val="none" w:sz="0" w:space="0" w:color="auto"/>
        <w:right w:val="none" w:sz="0" w:space="0" w:color="auto"/>
      </w:divBdr>
    </w:div>
    <w:div w:id="1123961160">
      <w:bodyDiv w:val="1"/>
      <w:marLeft w:val="0"/>
      <w:marRight w:val="0"/>
      <w:marTop w:val="0"/>
      <w:marBottom w:val="0"/>
      <w:divBdr>
        <w:top w:val="none" w:sz="0" w:space="0" w:color="auto"/>
        <w:left w:val="none" w:sz="0" w:space="0" w:color="auto"/>
        <w:bottom w:val="none" w:sz="0" w:space="0" w:color="auto"/>
        <w:right w:val="none" w:sz="0" w:space="0" w:color="auto"/>
      </w:divBdr>
    </w:div>
    <w:div w:id="1124153756">
      <w:bodyDiv w:val="1"/>
      <w:marLeft w:val="0"/>
      <w:marRight w:val="0"/>
      <w:marTop w:val="0"/>
      <w:marBottom w:val="0"/>
      <w:divBdr>
        <w:top w:val="none" w:sz="0" w:space="0" w:color="auto"/>
        <w:left w:val="none" w:sz="0" w:space="0" w:color="auto"/>
        <w:bottom w:val="none" w:sz="0" w:space="0" w:color="auto"/>
        <w:right w:val="none" w:sz="0" w:space="0" w:color="auto"/>
      </w:divBdr>
    </w:div>
    <w:div w:id="1149590602">
      <w:bodyDiv w:val="1"/>
      <w:marLeft w:val="0"/>
      <w:marRight w:val="0"/>
      <w:marTop w:val="0"/>
      <w:marBottom w:val="0"/>
      <w:divBdr>
        <w:top w:val="none" w:sz="0" w:space="0" w:color="auto"/>
        <w:left w:val="none" w:sz="0" w:space="0" w:color="auto"/>
        <w:bottom w:val="none" w:sz="0" w:space="0" w:color="auto"/>
        <w:right w:val="none" w:sz="0" w:space="0" w:color="auto"/>
      </w:divBdr>
    </w:div>
    <w:div w:id="1161044549">
      <w:bodyDiv w:val="1"/>
      <w:marLeft w:val="0"/>
      <w:marRight w:val="0"/>
      <w:marTop w:val="0"/>
      <w:marBottom w:val="0"/>
      <w:divBdr>
        <w:top w:val="none" w:sz="0" w:space="0" w:color="auto"/>
        <w:left w:val="none" w:sz="0" w:space="0" w:color="auto"/>
        <w:bottom w:val="none" w:sz="0" w:space="0" w:color="auto"/>
        <w:right w:val="none" w:sz="0" w:space="0" w:color="auto"/>
      </w:divBdr>
    </w:div>
    <w:div w:id="1161696203">
      <w:bodyDiv w:val="1"/>
      <w:marLeft w:val="0"/>
      <w:marRight w:val="0"/>
      <w:marTop w:val="0"/>
      <w:marBottom w:val="0"/>
      <w:divBdr>
        <w:top w:val="none" w:sz="0" w:space="0" w:color="auto"/>
        <w:left w:val="none" w:sz="0" w:space="0" w:color="auto"/>
        <w:bottom w:val="none" w:sz="0" w:space="0" w:color="auto"/>
        <w:right w:val="none" w:sz="0" w:space="0" w:color="auto"/>
      </w:divBdr>
    </w:div>
    <w:div w:id="1170219535">
      <w:bodyDiv w:val="1"/>
      <w:marLeft w:val="0"/>
      <w:marRight w:val="0"/>
      <w:marTop w:val="0"/>
      <w:marBottom w:val="0"/>
      <w:divBdr>
        <w:top w:val="none" w:sz="0" w:space="0" w:color="auto"/>
        <w:left w:val="none" w:sz="0" w:space="0" w:color="auto"/>
        <w:bottom w:val="none" w:sz="0" w:space="0" w:color="auto"/>
        <w:right w:val="none" w:sz="0" w:space="0" w:color="auto"/>
      </w:divBdr>
    </w:div>
    <w:div w:id="1183739862">
      <w:bodyDiv w:val="1"/>
      <w:marLeft w:val="0"/>
      <w:marRight w:val="0"/>
      <w:marTop w:val="0"/>
      <w:marBottom w:val="0"/>
      <w:divBdr>
        <w:top w:val="none" w:sz="0" w:space="0" w:color="auto"/>
        <w:left w:val="none" w:sz="0" w:space="0" w:color="auto"/>
        <w:bottom w:val="none" w:sz="0" w:space="0" w:color="auto"/>
        <w:right w:val="none" w:sz="0" w:space="0" w:color="auto"/>
      </w:divBdr>
    </w:div>
    <w:div w:id="1187871066">
      <w:bodyDiv w:val="1"/>
      <w:marLeft w:val="0"/>
      <w:marRight w:val="0"/>
      <w:marTop w:val="0"/>
      <w:marBottom w:val="0"/>
      <w:divBdr>
        <w:top w:val="none" w:sz="0" w:space="0" w:color="auto"/>
        <w:left w:val="none" w:sz="0" w:space="0" w:color="auto"/>
        <w:bottom w:val="none" w:sz="0" w:space="0" w:color="auto"/>
        <w:right w:val="none" w:sz="0" w:space="0" w:color="auto"/>
      </w:divBdr>
    </w:div>
    <w:div w:id="1201822884">
      <w:bodyDiv w:val="1"/>
      <w:marLeft w:val="0"/>
      <w:marRight w:val="0"/>
      <w:marTop w:val="0"/>
      <w:marBottom w:val="0"/>
      <w:divBdr>
        <w:top w:val="none" w:sz="0" w:space="0" w:color="auto"/>
        <w:left w:val="none" w:sz="0" w:space="0" w:color="auto"/>
        <w:bottom w:val="none" w:sz="0" w:space="0" w:color="auto"/>
        <w:right w:val="none" w:sz="0" w:space="0" w:color="auto"/>
      </w:divBdr>
    </w:div>
    <w:div w:id="1212422375">
      <w:bodyDiv w:val="1"/>
      <w:marLeft w:val="0"/>
      <w:marRight w:val="0"/>
      <w:marTop w:val="0"/>
      <w:marBottom w:val="0"/>
      <w:divBdr>
        <w:top w:val="none" w:sz="0" w:space="0" w:color="auto"/>
        <w:left w:val="none" w:sz="0" w:space="0" w:color="auto"/>
        <w:bottom w:val="none" w:sz="0" w:space="0" w:color="auto"/>
        <w:right w:val="none" w:sz="0" w:space="0" w:color="auto"/>
      </w:divBdr>
    </w:div>
    <w:div w:id="1216500878">
      <w:bodyDiv w:val="1"/>
      <w:marLeft w:val="0"/>
      <w:marRight w:val="0"/>
      <w:marTop w:val="0"/>
      <w:marBottom w:val="0"/>
      <w:divBdr>
        <w:top w:val="none" w:sz="0" w:space="0" w:color="auto"/>
        <w:left w:val="none" w:sz="0" w:space="0" w:color="auto"/>
        <w:bottom w:val="none" w:sz="0" w:space="0" w:color="auto"/>
        <w:right w:val="none" w:sz="0" w:space="0" w:color="auto"/>
      </w:divBdr>
    </w:div>
    <w:div w:id="1236355418">
      <w:bodyDiv w:val="1"/>
      <w:marLeft w:val="0"/>
      <w:marRight w:val="0"/>
      <w:marTop w:val="0"/>
      <w:marBottom w:val="0"/>
      <w:divBdr>
        <w:top w:val="none" w:sz="0" w:space="0" w:color="auto"/>
        <w:left w:val="none" w:sz="0" w:space="0" w:color="auto"/>
        <w:bottom w:val="none" w:sz="0" w:space="0" w:color="auto"/>
        <w:right w:val="none" w:sz="0" w:space="0" w:color="auto"/>
      </w:divBdr>
    </w:div>
    <w:div w:id="1256093042">
      <w:bodyDiv w:val="1"/>
      <w:marLeft w:val="0"/>
      <w:marRight w:val="0"/>
      <w:marTop w:val="0"/>
      <w:marBottom w:val="0"/>
      <w:divBdr>
        <w:top w:val="none" w:sz="0" w:space="0" w:color="auto"/>
        <w:left w:val="none" w:sz="0" w:space="0" w:color="auto"/>
        <w:bottom w:val="none" w:sz="0" w:space="0" w:color="auto"/>
        <w:right w:val="none" w:sz="0" w:space="0" w:color="auto"/>
      </w:divBdr>
    </w:div>
    <w:div w:id="1257710618">
      <w:bodyDiv w:val="1"/>
      <w:marLeft w:val="0"/>
      <w:marRight w:val="0"/>
      <w:marTop w:val="0"/>
      <w:marBottom w:val="0"/>
      <w:divBdr>
        <w:top w:val="none" w:sz="0" w:space="0" w:color="auto"/>
        <w:left w:val="none" w:sz="0" w:space="0" w:color="auto"/>
        <w:bottom w:val="none" w:sz="0" w:space="0" w:color="auto"/>
        <w:right w:val="none" w:sz="0" w:space="0" w:color="auto"/>
      </w:divBdr>
    </w:div>
    <w:div w:id="1262955762">
      <w:bodyDiv w:val="1"/>
      <w:marLeft w:val="0"/>
      <w:marRight w:val="0"/>
      <w:marTop w:val="0"/>
      <w:marBottom w:val="0"/>
      <w:divBdr>
        <w:top w:val="none" w:sz="0" w:space="0" w:color="auto"/>
        <w:left w:val="none" w:sz="0" w:space="0" w:color="auto"/>
        <w:bottom w:val="none" w:sz="0" w:space="0" w:color="auto"/>
        <w:right w:val="none" w:sz="0" w:space="0" w:color="auto"/>
      </w:divBdr>
    </w:div>
    <w:div w:id="1278487049">
      <w:bodyDiv w:val="1"/>
      <w:marLeft w:val="0"/>
      <w:marRight w:val="0"/>
      <w:marTop w:val="0"/>
      <w:marBottom w:val="0"/>
      <w:divBdr>
        <w:top w:val="none" w:sz="0" w:space="0" w:color="auto"/>
        <w:left w:val="none" w:sz="0" w:space="0" w:color="auto"/>
        <w:bottom w:val="none" w:sz="0" w:space="0" w:color="auto"/>
        <w:right w:val="none" w:sz="0" w:space="0" w:color="auto"/>
      </w:divBdr>
    </w:div>
    <w:div w:id="1282691544">
      <w:bodyDiv w:val="1"/>
      <w:marLeft w:val="0"/>
      <w:marRight w:val="0"/>
      <w:marTop w:val="0"/>
      <w:marBottom w:val="0"/>
      <w:divBdr>
        <w:top w:val="none" w:sz="0" w:space="0" w:color="auto"/>
        <w:left w:val="none" w:sz="0" w:space="0" w:color="auto"/>
        <w:bottom w:val="none" w:sz="0" w:space="0" w:color="auto"/>
        <w:right w:val="none" w:sz="0" w:space="0" w:color="auto"/>
      </w:divBdr>
    </w:div>
    <w:div w:id="1289120141">
      <w:bodyDiv w:val="1"/>
      <w:marLeft w:val="0"/>
      <w:marRight w:val="0"/>
      <w:marTop w:val="0"/>
      <w:marBottom w:val="0"/>
      <w:divBdr>
        <w:top w:val="none" w:sz="0" w:space="0" w:color="auto"/>
        <w:left w:val="none" w:sz="0" w:space="0" w:color="auto"/>
        <w:bottom w:val="none" w:sz="0" w:space="0" w:color="auto"/>
        <w:right w:val="none" w:sz="0" w:space="0" w:color="auto"/>
      </w:divBdr>
    </w:div>
    <w:div w:id="1299529764">
      <w:bodyDiv w:val="1"/>
      <w:marLeft w:val="0"/>
      <w:marRight w:val="0"/>
      <w:marTop w:val="0"/>
      <w:marBottom w:val="0"/>
      <w:divBdr>
        <w:top w:val="none" w:sz="0" w:space="0" w:color="auto"/>
        <w:left w:val="none" w:sz="0" w:space="0" w:color="auto"/>
        <w:bottom w:val="none" w:sz="0" w:space="0" w:color="auto"/>
        <w:right w:val="none" w:sz="0" w:space="0" w:color="auto"/>
      </w:divBdr>
    </w:div>
    <w:div w:id="1299647682">
      <w:bodyDiv w:val="1"/>
      <w:marLeft w:val="0"/>
      <w:marRight w:val="0"/>
      <w:marTop w:val="0"/>
      <w:marBottom w:val="0"/>
      <w:divBdr>
        <w:top w:val="none" w:sz="0" w:space="0" w:color="auto"/>
        <w:left w:val="none" w:sz="0" w:space="0" w:color="auto"/>
        <w:bottom w:val="none" w:sz="0" w:space="0" w:color="auto"/>
        <w:right w:val="none" w:sz="0" w:space="0" w:color="auto"/>
      </w:divBdr>
    </w:div>
    <w:div w:id="1314067132">
      <w:bodyDiv w:val="1"/>
      <w:marLeft w:val="0"/>
      <w:marRight w:val="0"/>
      <w:marTop w:val="0"/>
      <w:marBottom w:val="0"/>
      <w:divBdr>
        <w:top w:val="none" w:sz="0" w:space="0" w:color="auto"/>
        <w:left w:val="none" w:sz="0" w:space="0" w:color="auto"/>
        <w:bottom w:val="none" w:sz="0" w:space="0" w:color="auto"/>
        <w:right w:val="none" w:sz="0" w:space="0" w:color="auto"/>
      </w:divBdr>
    </w:div>
    <w:div w:id="1316451822">
      <w:bodyDiv w:val="1"/>
      <w:marLeft w:val="0"/>
      <w:marRight w:val="0"/>
      <w:marTop w:val="0"/>
      <w:marBottom w:val="0"/>
      <w:divBdr>
        <w:top w:val="none" w:sz="0" w:space="0" w:color="auto"/>
        <w:left w:val="none" w:sz="0" w:space="0" w:color="auto"/>
        <w:bottom w:val="none" w:sz="0" w:space="0" w:color="auto"/>
        <w:right w:val="none" w:sz="0" w:space="0" w:color="auto"/>
      </w:divBdr>
    </w:div>
    <w:div w:id="1320427900">
      <w:bodyDiv w:val="1"/>
      <w:marLeft w:val="0"/>
      <w:marRight w:val="0"/>
      <w:marTop w:val="0"/>
      <w:marBottom w:val="0"/>
      <w:divBdr>
        <w:top w:val="none" w:sz="0" w:space="0" w:color="auto"/>
        <w:left w:val="none" w:sz="0" w:space="0" w:color="auto"/>
        <w:bottom w:val="none" w:sz="0" w:space="0" w:color="auto"/>
        <w:right w:val="none" w:sz="0" w:space="0" w:color="auto"/>
      </w:divBdr>
    </w:div>
    <w:div w:id="1329406103">
      <w:bodyDiv w:val="1"/>
      <w:marLeft w:val="0"/>
      <w:marRight w:val="0"/>
      <w:marTop w:val="0"/>
      <w:marBottom w:val="0"/>
      <w:divBdr>
        <w:top w:val="none" w:sz="0" w:space="0" w:color="auto"/>
        <w:left w:val="none" w:sz="0" w:space="0" w:color="auto"/>
        <w:bottom w:val="none" w:sz="0" w:space="0" w:color="auto"/>
        <w:right w:val="none" w:sz="0" w:space="0" w:color="auto"/>
      </w:divBdr>
    </w:div>
    <w:div w:id="1330331119">
      <w:bodyDiv w:val="1"/>
      <w:marLeft w:val="0"/>
      <w:marRight w:val="0"/>
      <w:marTop w:val="0"/>
      <w:marBottom w:val="0"/>
      <w:divBdr>
        <w:top w:val="none" w:sz="0" w:space="0" w:color="auto"/>
        <w:left w:val="none" w:sz="0" w:space="0" w:color="auto"/>
        <w:bottom w:val="none" w:sz="0" w:space="0" w:color="auto"/>
        <w:right w:val="none" w:sz="0" w:space="0" w:color="auto"/>
      </w:divBdr>
    </w:div>
    <w:div w:id="1349478884">
      <w:bodyDiv w:val="1"/>
      <w:marLeft w:val="0"/>
      <w:marRight w:val="0"/>
      <w:marTop w:val="0"/>
      <w:marBottom w:val="0"/>
      <w:divBdr>
        <w:top w:val="none" w:sz="0" w:space="0" w:color="auto"/>
        <w:left w:val="none" w:sz="0" w:space="0" w:color="auto"/>
        <w:bottom w:val="none" w:sz="0" w:space="0" w:color="auto"/>
        <w:right w:val="none" w:sz="0" w:space="0" w:color="auto"/>
      </w:divBdr>
    </w:div>
    <w:div w:id="1358577164">
      <w:bodyDiv w:val="1"/>
      <w:marLeft w:val="0"/>
      <w:marRight w:val="0"/>
      <w:marTop w:val="0"/>
      <w:marBottom w:val="0"/>
      <w:divBdr>
        <w:top w:val="none" w:sz="0" w:space="0" w:color="auto"/>
        <w:left w:val="none" w:sz="0" w:space="0" w:color="auto"/>
        <w:bottom w:val="none" w:sz="0" w:space="0" w:color="auto"/>
        <w:right w:val="none" w:sz="0" w:space="0" w:color="auto"/>
      </w:divBdr>
    </w:div>
    <w:div w:id="1370570881">
      <w:bodyDiv w:val="1"/>
      <w:marLeft w:val="0"/>
      <w:marRight w:val="0"/>
      <w:marTop w:val="0"/>
      <w:marBottom w:val="0"/>
      <w:divBdr>
        <w:top w:val="none" w:sz="0" w:space="0" w:color="auto"/>
        <w:left w:val="none" w:sz="0" w:space="0" w:color="auto"/>
        <w:bottom w:val="none" w:sz="0" w:space="0" w:color="auto"/>
        <w:right w:val="none" w:sz="0" w:space="0" w:color="auto"/>
      </w:divBdr>
    </w:div>
    <w:div w:id="1382634307">
      <w:bodyDiv w:val="1"/>
      <w:marLeft w:val="0"/>
      <w:marRight w:val="0"/>
      <w:marTop w:val="0"/>
      <w:marBottom w:val="0"/>
      <w:divBdr>
        <w:top w:val="none" w:sz="0" w:space="0" w:color="auto"/>
        <w:left w:val="none" w:sz="0" w:space="0" w:color="auto"/>
        <w:bottom w:val="none" w:sz="0" w:space="0" w:color="auto"/>
        <w:right w:val="none" w:sz="0" w:space="0" w:color="auto"/>
      </w:divBdr>
    </w:div>
    <w:div w:id="1408307737">
      <w:bodyDiv w:val="1"/>
      <w:marLeft w:val="0"/>
      <w:marRight w:val="0"/>
      <w:marTop w:val="0"/>
      <w:marBottom w:val="0"/>
      <w:divBdr>
        <w:top w:val="none" w:sz="0" w:space="0" w:color="auto"/>
        <w:left w:val="none" w:sz="0" w:space="0" w:color="auto"/>
        <w:bottom w:val="none" w:sz="0" w:space="0" w:color="auto"/>
        <w:right w:val="none" w:sz="0" w:space="0" w:color="auto"/>
      </w:divBdr>
    </w:div>
    <w:div w:id="1415779064">
      <w:bodyDiv w:val="1"/>
      <w:marLeft w:val="0"/>
      <w:marRight w:val="0"/>
      <w:marTop w:val="0"/>
      <w:marBottom w:val="0"/>
      <w:divBdr>
        <w:top w:val="none" w:sz="0" w:space="0" w:color="auto"/>
        <w:left w:val="none" w:sz="0" w:space="0" w:color="auto"/>
        <w:bottom w:val="none" w:sz="0" w:space="0" w:color="auto"/>
        <w:right w:val="none" w:sz="0" w:space="0" w:color="auto"/>
      </w:divBdr>
    </w:div>
    <w:div w:id="1433479888">
      <w:bodyDiv w:val="1"/>
      <w:marLeft w:val="0"/>
      <w:marRight w:val="0"/>
      <w:marTop w:val="0"/>
      <w:marBottom w:val="0"/>
      <w:divBdr>
        <w:top w:val="none" w:sz="0" w:space="0" w:color="auto"/>
        <w:left w:val="none" w:sz="0" w:space="0" w:color="auto"/>
        <w:bottom w:val="none" w:sz="0" w:space="0" w:color="auto"/>
        <w:right w:val="none" w:sz="0" w:space="0" w:color="auto"/>
      </w:divBdr>
    </w:div>
    <w:div w:id="1436711180">
      <w:bodyDiv w:val="1"/>
      <w:marLeft w:val="0"/>
      <w:marRight w:val="0"/>
      <w:marTop w:val="0"/>
      <w:marBottom w:val="0"/>
      <w:divBdr>
        <w:top w:val="none" w:sz="0" w:space="0" w:color="auto"/>
        <w:left w:val="none" w:sz="0" w:space="0" w:color="auto"/>
        <w:bottom w:val="none" w:sz="0" w:space="0" w:color="auto"/>
        <w:right w:val="none" w:sz="0" w:space="0" w:color="auto"/>
      </w:divBdr>
    </w:div>
    <w:div w:id="1437823638">
      <w:bodyDiv w:val="1"/>
      <w:marLeft w:val="0"/>
      <w:marRight w:val="0"/>
      <w:marTop w:val="0"/>
      <w:marBottom w:val="0"/>
      <w:divBdr>
        <w:top w:val="none" w:sz="0" w:space="0" w:color="auto"/>
        <w:left w:val="none" w:sz="0" w:space="0" w:color="auto"/>
        <w:bottom w:val="none" w:sz="0" w:space="0" w:color="auto"/>
        <w:right w:val="none" w:sz="0" w:space="0" w:color="auto"/>
      </w:divBdr>
    </w:div>
    <w:div w:id="1440488084">
      <w:bodyDiv w:val="1"/>
      <w:marLeft w:val="0"/>
      <w:marRight w:val="0"/>
      <w:marTop w:val="0"/>
      <w:marBottom w:val="0"/>
      <w:divBdr>
        <w:top w:val="none" w:sz="0" w:space="0" w:color="auto"/>
        <w:left w:val="none" w:sz="0" w:space="0" w:color="auto"/>
        <w:bottom w:val="none" w:sz="0" w:space="0" w:color="auto"/>
        <w:right w:val="none" w:sz="0" w:space="0" w:color="auto"/>
      </w:divBdr>
    </w:div>
    <w:div w:id="1472795526">
      <w:bodyDiv w:val="1"/>
      <w:marLeft w:val="0"/>
      <w:marRight w:val="0"/>
      <w:marTop w:val="0"/>
      <w:marBottom w:val="0"/>
      <w:divBdr>
        <w:top w:val="none" w:sz="0" w:space="0" w:color="auto"/>
        <w:left w:val="none" w:sz="0" w:space="0" w:color="auto"/>
        <w:bottom w:val="none" w:sz="0" w:space="0" w:color="auto"/>
        <w:right w:val="none" w:sz="0" w:space="0" w:color="auto"/>
      </w:divBdr>
    </w:div>
    <w:div w:id="1476601003">
      <w:bodyDiv w:val="1"/>
      <w:marLeft w:val="0"/>
      <w:marRight w:val="0"/>
      <w:marTop w:val="0"/>
      <w:marBottom w:val="0"/>
      <w:divBdr>
        <w:top w:val="none" w:sz="0" w:space="0" w:color="auto"/>
        <w:left w:val="none" w:sz="0" w:space="0" w:color="auto"/>
        <w:bottom w:val="none" w:sz="0" w:space="0" w:color="auto"/>
        <w:right w:val="none" w:sz="0" w:space="0" w:color="auto"/>
      </w:divBdr>
    </w:div>
    <w:div w:id="1479957834">
      <w:bodyDiv w:val="1"/>
      <w:marLeft w:val="0"/>
      <w:marRight w:val="0"/>
      <w:marTop w:val="0"/>
      <w:marBottom w:val="0"/>
      <w:divBdr>
        <w:top w:val="none" w:sz="0" w:space="0" w:color="auto"/>
        <w:left w:val="none" w:sz="0" w:space="0" w:color="auto"/>
        <w:bottom w:val="none" w:sz="0" w:space="0" w:color="auto"/>
        <w:right w:val="none" w:sz="0" w:space="0" w:color="auto"/>
      </w:divBdr>
    </w:div>
    <w:div w:id="1483961050">
      <w:bodyDiv w:val="1"/>
      <w:marLeft w:val="0"/>
      <w:marRight w:val="0"/>
      <w:marTop w:val="0"/>
      <w:marBottom w:val="0"/>
      <w:divBdr>
        <w:top w:val="none" w:sz="0" w:space="0" w:color="auto"/>
        <w:left w:val="none" w:sz="0" w:space="0" w:color="auto"/>
        <w:bottom w:val="none" w:sz="0" w:space="0" w:color="auto"/>
        <w:right w:val="none" w:sz="0" w:space="0" w:color="auto"/>
      </w:divBdr>
    </w:div>
    <w:div w:id="1494562889">
      <w:bodyDiv w:val="1"/>
      <w:marLeft w:val="0"/>
      <w:marRight w:val="0"/>
      <w:marTop w:val="0"/>
      <w:marBottom w:val="0"/>
      <w:divBdr>
        <w:top w:val="none" w:sz="0" w:space="0" w:color="auto"/>
        <w:left w:val="none" w:sz="0" w:space="0" w:color="auto"/>
        <w:bottom w:val="none" w:sz="0" w:space="0" w:color="auto"/>
        <w:right w:val="none" w:sz="0" w:space="0" w:color="auto"/>
      </w:divBdr>
    </w:div>
    <w:div w:id="1498571922">
      <w:bodyDiv w:val="1"/>
      <w:marLeft w:val="0"/>
      <w:marRight w:val="0"/>
      <w:marTop w:val="0"/>
      <w:marBottom w:val="0"/>
      <w:divBdr>
        <w:top w:val="none" w:sz="0" w:space="0" w:color="auto"/>
        <w:left w:val="none" w:sz="0" w:space="0" w:color="auto"/>
        <w:bottom w:val="none" w:sz="0" w:space="0" w:color="auto"/>
        <w:right w:val="none" w:sz="0" w:space="0" w:color="auto"/>
      </w:divBdr>
    </w:div>
    <w:div w:id="1501236038">
      <w:bodyDiv w:val="1"/>
      <w:marLeft w:val="0"/>
      <w:marRight w:val="0"/>
      <w:marTop w:val="0"/>
      <w:marBottom w:val="0"/>
      <w:divBdr>
        <w:top w:val="none" w:sz="0" w:space="0" w:color="auto"/>
        <w:left w:val="none" w:sz="0" w:space="0" w:color="auto"/>
        <w:bottom w:val="none" w:sz="0" w:space="0" w:color="auto"/>
        <w:right w:val="none" w:sz="0" w:space="0" w:color="auto"/>
      </w:divBdr>
    </w:div>
    <w:div w:id="1505895638">
      <w:bodyDiv w:val="1"/>
      <w:marLeft w:val="0"/>
      <w:marRight w:val="0"/>
      <w:marTop w:val="0"/>
      <w:marBottom w:val="0"/>
      <w:divBdr>
        <w:top w:val="none" w:sz="0" w:space="0" w:color="auto"/>
        <w:left w:val="none" w:sz="0" w:space="0" w:color="auto"/>
        <w:bottom w:val="none" w:sz="0" w:space="0" w:color="auto"/>
        <w:right w:val="none" w:sz="0" w:space="0" w:color="auto"/>
      </w:divBdr>
    </w:div>
    <w:div w:id="1506089762">
      <w:bodyDiv w:val="1"/>
      <w:marLeft w:val="0"/>
      <w:marRight w:val="0"/>
      <w:marTop w:val="0"/>
      <w:marBottom w:val="0"/>
      <w:divBdr>
        <w:top w:val="none" w:sz="0" w:space="0" w:color="auto"/>
        <w:left w:val="none" w:sz="0" w:space="0" w:color="auto"/>
        <w:bottom w:val="none" w:sz="0" w:space="0" w:color="auto"/>
        <w:right w:val="none" w:sz="0" w:space="0" w:color="auto"/>
      </w:divBdr>
    </w:div>
    <w:div w:id="1522284318">
      <w:bodyDiv w:val="1"/>
      <w:marLeft w:val="0"/>
      <w:marRight w:val="0"/>
      <w:marTop w:val="0"/>
      <w:marBottom w:val="0"/>
      <w:divBdr>
        <w:top w:val="none" w:sz="0" w:space="0" w:color="auto"/>
        <w:left w:val="none" w:sz="0" w:space="0" w:color="auto"/>
        <w:bottom w:val="none" w:sz="0" w:space="0" w:color="auto"/>
        <w:right w:val="none" w:sz="0" w:space="0" w:color="auto"/>
      </w:divBdr>
    </w:div>
    <w:div w:id="1531450181">
      <w:bodyDiv w:val="1"/>
      <w:marLeft w:val="0"/>
      <w:marRight w:val="0"/>
      <w:marTop w:val="0"/>
      <w:marBottom w:val="0"/>
      <w:divBdr>
        <w:top w:val="none" w:sz="0" w:space="0" w:color="auto"/>
        <w:left w:val="none" w:sz="0" w:space="0" w:color="auto"/>
        <w:bottom w:val="none" w:sz="0" w:space="0" w:color="auto"/>
        <w:right w:val="none" w:sz="0" w:space="0" w:color="auto"/>
      </w:divBdr>
    </w:div>
    <w:div w:id="1535457704">
      <w:bodyDiv w:val="1"/>
      <w:marLeft w:val="0"/>
      <w:marRight w:val="0"/>
      <w:marTop w:val="0"/>
      <w:marBottom w:val="0"/>
      <w:divBdr>
        <w:top w:val="none" w:sz="0" w:space="0" w:color="auto"/>
        <w:left w:val="none" w:sz="0" w:space="0" w:color="auto"/>
        <w:bottom w:val="none" w:sz="0" w:space="0" w:color="auto"/>
        <w:right w:val="none" w:sz="0" w:space="0" w:color="auto"/>
      </w:divBdr>
    </w:div>
    <w:div w:id="1546983684">
      <w:bodyDiv w:val="1"/>
      <w:marLeft w:val="0"/>
      <w:marRight w:val="0"/>
      <w:marTop w:val="0"/>
      <w:marBottom w:val="0"/>
      <w:divBdr>
        <w:top w:val="none" w:sz="0" w:space="0" w:color="auto"/>
        <w:left w:val="none" w:sz="0" w:space="0" w:color="auto"/>
        <w:bottom w:val="none" w:sz="0" w:space="0" w:color="auto"/>
        <w:right w:val="none" w:sz="0" w:space="0" w:color="auto"/>
      </w:divBdr>
    </w:div>
    <w:div w:id="1557282687">
      <w:bodyDiv w:val="1"/>
      <w:marLeft w:val="0"/>
      <w:marRight w:val="0"/>
      <w:marTop w:val="0"/>
      <w:marBottom w:val="0"/>
      <w:divBdr>
        <w:top w:val="none" w:sz="0" w:space="0" w:color="auto"/>
        <w:left w:val="none" w:sz="0" w:space="0" w:color="auto"/>
        <w:bottom w:val="none" w:sz="0" w:space="0" w:color="auto"/>
        <w:right w:val="none" w:sz="0" w:space="0" w:color="auto"/>
      </w:divBdr>
    </w:div>
    <w:div w:id="1562444210">
      <w:bodyDiv w:val="1"/>
      <w:marLeft w:val="0"/>
      <w:marRight w:val="0"/>
      <w:marTop w:val="0"/>
      <w:marBottom w:val="0"/>
      <w:divBdr>
        <w:top w:val="none" w:sz="0" w:space="0" w:color="auto"/>
        <w:left w:val="none" w:sz="0" w:space="0" w:color="auto"/>
        <w:bottom w:val="none" w:sz="0" w:space="0" w:color="auto"/>
        <w:right w:val="none" w:sz="0" w:space="0" w:color="auto"/>
      </w:divBdr>
    </w:div>
    <w:div w:id="1568690969">
      <w:bodyDiv w:val="1"/>
      <w:marLeft w:val="0"/>
      <w:marRight w:val="0"/>
      <w:marTop w:val="0"/>
      <w:marBottom w:val="0"/>
      <w:divBdr>
        <w:top w:val="none" w:sz="0" w:space="0" w:color="auto"/>
        <w:left w:val="none" w:sz="0" w:space="0" w:color="auto"/>
        <w:bottom w:val="none" w:sz="0" w:space="0" w:color="auto"/>
        <w:right w:val="none" w:sz="0" w:space="0" w:color="auto"/>
      </w:divBdr>
    </w:div>
    <w:div w:id="1571422429">
      <w:bodyDiv w:val="1"/>
      <w:marLeft w:val="0"/>
      <w:marRight w:val="0"/>
      <w:marTop w:val="0"/>
      <w:marBottom w:val="0"/>
      <w:divBdr>
        <w:top w:val="none" w:sz="0" w:space="0" w:color="auto"/>
        <w:left w:val="none" w:sz="0" w:space="0" w:color="auto"/>
        <w:bottom w:val="none" w:sz="0" w:space="0" w:color="auto"/>
        <w:right w:val="none" w:sz="0" w:space="0" w:color="auto"/>
      </w:divBdr>
    </w:div>
    <w:div w:id="1590577284">
      <w:bodyDiv w:val="1"/>
      <w:marLeft w:val="0"/>
      <w:marRight w:val="0"/>
      <w:marTop w:val="0"/>
      <w:marBottom w:val="0"/>
      <w:divBdr>
        <w:top w:val="none" w:sz="0" w:space="0" w:color="auto"/>
        <w:left w:val="none" w:sz="0" w:space="0" w:color="auto"/>
        <w:bottom w:val="none" w:sz="0" w:space="0" w:color="auto"/>
        <w:right w:val="none" w:sz="0" w:space="0" w:color="auto"/>
      </w:divBdr>
    </w:div>
    <w:div w:id="1606956395">
      <w:bodyDiv w:val="1"/>
      <w:marLeft w:val="0"/>
      <w:marRight w:val="0"/>
      <w:marTop w:val="0"/>
      <w:marBottom w:val="0"/>
      <w:divBdr>
        <w:top w:val="none" w:sz="0" w:space="0" w:color="auto"/>
        <w:left w:val="none" w:sz="0" w:space="0" w:color="auto"/>
        <w:bottom w:val="none" w:sz="0" w:space="0" w:color="auto"/>
        <w:right w:val="none" w:sz="0" w:space="0" w:color="auto"/>
      </w:divBdr>
    </w:div>
    <w:div w:id="1608073134">
      <w:bodyDiv w:val="1"/>
      <w:marLeft w:val="0"/>
      <w:marRight w:val="0"/>
      <w:marTop w:val="0"/>
      <w:marBottom w:val="0"/>
      <w:divBdr>
        <w:top w:val="none" w:sz="0" w:space="0" w:color="auto"/>
        <w:left w:val="none" w:sz="0" w:space="0" w:color="auto"/>
        <w:bottom w:val="none" w:sz="0" w:space="0" w:color="auto"/>
        <w:right w:val="none" w:sz="0" w:space="0" w:color="auto"/>
      </w:divBdr>
    </w:div>
    <w:div w:id="1609701323">
      <w:bodyDiv w:val="1"/>
      <w:marLeft w:val="0"/>
      <w:marRight w:val="0"/>
      <w:marTop w:val="0"/>
      <w:marBottom w:val="0"/>
      <w:divBdr>
        <w:top w:val="none" w:sz="0" w:space="0" w:color="auto"/>
        <w:left w:val="none" w:sz="0" w:space="0" w:color="auto"/>
        <w:bottom w:val="none" w:sz="0" w:space="0" w:color="auto"/>
        <w:right w:val="none" w:sz="0" w:space="0" w:color="auto"/>
      </w:divBdr>
    </w:div>
    <w:div w:id="1614362919">
      <w:bodyDiv w:val="1"/>
      <w:marLeft w:val="0"/>
      <w:marRight w:val="0"/>
      <w:marTop w:val="0"/>
      <w:marBottom w:val="0"/>
      <w:divBdr>
        <w:top w:val="none" w:sz="0" w:space="0" w:color="auto"/>
        <w:left w:val="none" w:sz="0" w:space="0" w:color="auto"/>
        <w:bottom w:val="none" w:sz="0" w:space="0" w:color="auto"/>
        <w:right w:val="none" w:sz="0" w:space="0" w:color="auto"/>
      </w:divBdr>
    </w:div>
    <w:div w:id="1628271994">
      <w:bodyDiv w:val="1"/>
      <w:marLeft w:val="0"/>
      <w:marRight w:val="0"/>
      <w:marTop w:val="0"/>
      <w:marBottom w:val="0"/>
      <w:divBdr>
        <w:top w:val="none" w:sz="0" w:space="0" w:color="auto"/>
        <w:left w:val="none" w:sz="0" w:space="0" w:color="auto"/>
        <w:bottom w:val="none" w:sz="0" w:space="0" w:color="auto"/>
        <w:right w:val="none" w:sz="0" w:space="0" w:color="auto"/>
      </w:divBdr>
    </w:div>
    <w:div w:id="1629972612">
      <w:bodyDiv w:val="1"/>
      <w:marLeft w:val="0"/>
      <w:marRight w:val="0"/>
      <w:marTop w:val="0"/>
      <w:marBottom w:val="0"/>
      <w:divBdr>
        <w:top w:val="none" w:sz="0" w:space="0" w:color="auto"/>
        <w:left w:val="none" w:sz="0" w:space="0" w:color="auto"/>
        <w:bottom w:val="none" w:sz="0" w:space="0" w:color="auto"/>
        <w:right w:val="none" w:sz="0" w:space="0" w:color="auto"/>
      </w:divBdr>
    </w:div>
    <w:div w:id="1641036573">
      <w:bodyDiv w:val="1"/>
      <w:marLeft w:val="0"/>
      <w:marRight w:val="0"/>
      <w:marTop w:val="0"/>
      <w:marBottom w:val="0"/>
      <w:divBdr>
        <w:top w:val="none" w:sz="0" w:space="0" w:color="auto"/>
        <w:left w:val="none" w:sz="0" w:space="0" w:color="auto"/>
        <w:bottom w:val="none" w:sz="0" w:space="0" w:color="auto"/>
        <w:right w:val="none" w:sz="0" w:space="0" w:color="auto"/>
      </w:divBdr>
    </w:div>
    <w:div w:id="1650792334">
      <w:bodyDiv w:val="1"/>
      <w:marLeft w:val="0"/>
      <w:marRight w:val="0"/>
      <w:marTop w:val="0"/>
      <w:marBottom w:val="0"/>
      <w:divBdr>
        <w:top w:val="none" w:sz="0" w:space="0" w:color="auto"/>
        <w:left w:val="none" w:sz="0" w:space="0" w:color="auto"/>
        <w:bottom w:val="none" w:sz="0" w:space="0" w:color="auto"/>
        <w:right w:val="none" w:sz="0" w:space="0" w:color="auto"/>
      </w:divBdr>
    </w:div>
    <w:div w:id="1671254595">
      <w:bodyDiv w:val="1"/>
      <w:marLeft w:val="0"/>
      <w:marRight w:val="0"/>
      <w:marTop w:val="0"/>
      <w:marBottom w:val="0"/>
      <w:divBdr>
        <w:top w:val="none" w:sz="0" w:space="0" w:color="auto"/>
        <w:left w:val="none" w:sz="0" w:space="0" w:color="auto"/>
        <w:bottom w:val="none" w:sz="0" w:space="0" w:color="auto"/>
        <w:right w:val="none" w:sz="0" w:space="0" w:color="auto"/>
      </w:divBdr>
    </w:div>
    <w:div w:id="1682467275">
      <w:bodyDiv w:val="1"/>
      <w:marLeft w:val="0"/>
      <w:marRight w:val="0"/>
      <w:marTop w:val="0"/>
      <w:marBottom w:val="0"/>
      <w:divBdr>
        <w:top w:val="none" w:sz="0" w:space="0" w:color="auto"/>
        <w:left w:val="none" w:sz="0" w:space="0" w:color="auto"/>
        <w:bottom w:val="none" w:sz="0" w:space="0" w:color="auto"/>
        <w:right w:val="none" w:sz="0" w:space="0" w:color="auto"/>
      </w:divBdr>
    </w:div>
    <w:div w:id="1685283843">
      <w:bodyDiv w:val="1"/>
      <w:marLeft w:val="0"/>
      <w:marRight w:val="0"/>
      <w:marTop w:val="0"/>
      <w:marBottom w:val="0"/>
      <w:divBdr>
        <w:top w:val="none" w:sz="0" w:space="0" w:color="auto"/>
        <w:left w:val="none" w:sz="0" w:space="0" w:color="auto"/>
        <w:bottom w:val="none" w:sz="0" w:space="0" w:color="auto"/>
        <w:right w:val="none" w:sz="0" w:space="0" w:color="auto"/>
      </w:divBdr>
    </w:div>
    <w:div w:id="1695884591">
      <w:bodyDiv w:val="1"/>
      <w:marLeft w:val="0"/>
      <w:marRight w:val="0"/>
      <w:marTop w:val="0"/>
      <w:marBottom w:val="0"/>
      <w:divBdr>
        <w:top w:val="none" w:sz="0" w:space="0" w:color="auto"/>
        <w:left w:val="none" w:sz="0" w:space="0" w:color="auto"/>
        <w:bottom w:val="none" w:sz="0" w:space="0" w:color="auto"/>
        <w:right w:val="none" w:sz="0" w:space="0" w:color="auto"/>
      </w:divBdr>
    </w:div>
    <w:div w:id="1696148541">
      <w:bodyDiv w:val="1"/>
      <w:marLeft w:val="0"/>
      <w:marRight w:val="0"/>
      <w:marTop w:val="0"/>
      <w:marBottom w:val="0"/>
      <w:divBdr>
        <w:top w:val="none" w:sz="0" w:space="0" w:color="auto"/>
        <w:left w:val="none" w:sz="0" w:space="0" w:color="auto"/>
        <w:bottom w:val="none" w:sz="0" w:space="0" w:color="auto"/>
        <w:right w:val="none" w:sz="0" w:space="0" w:color="auto"/>
      </w:divBdr>
    </w:div>
    <w:div w:id="1698890895">
      <w:bodyDiv w:val="1"/>
      <w:marLeft w:val="0"/>
      <w:marRight w:val="0"/>
      <w:marTop w:val="0"/>
      <w:marBottom w:val="0"/>
      <w:divBdr>
        <w:top w:val="none" w:sz="0" w:space="0" w:color="auto"/>
        <w:left w:val="none" w:sz="0" w:space="0" w:color="auto"/>
        <w:bottom w:val="none" w:sz="0" w:space="0" w:color="auto"/>
        <w:right w:val="none" w:sz="0" w:space="0" w:color="auto"/>
      </w:divBdr>
    </w:div>
    <w:div w:id="1701052478">
      <w:bodyDiv w:val="1"/>
      <w:marLeft w:val="0"/>
      <w:marRight w:val="0"/>
      <w:marTop w:val="0"/>
      <w:marBottom w:val="0"/>
      <w:divBdr>
        <w:top w:val="none" w:sz="0" w:space="0" w:color="auto"/>
        <w:left w:val="none" w:sz="0" w:space="0" w:color="auto"/>
        <w:bottom w:val="none" w:sz="0" w:space="0" w:color="auto"/>
        <w:right w:val="none" w:sz="0" w:space="0" w:color="auto"/>
      </w:divBdr>
    </w:div>
    <w:div w:id="1704087612">
      <w:bodyDiv w:val="1"/>
      <w:marLeft w:val="0"/>
      <w:marRight w:val="0"/>
      <w:marTop w:val="0"/>
      <w:marBottom w:val="0"/>
      <w:divBdr>
        <w:top w:val="none" w:sz="0" w:space="0" w:color="auto"/>
        <w:left w:val="none" w:sz="0" w:space="0" w:color="auto"/>
        <w:bottom w:val="none" w:sz="0" w:space="0" w:color="auto"/>
        <w:right w:val="none" w:sz="0" w:space="0" w:color="auto"/>
      </w:divBdr>
    </w:div>
    <w:div w:id="1705444126">
      <w:bodyDiv w:val="1"/>
      <w:marLeft w:val="0"/>
      <w:marRight w:val="0"/>
      <w:marTop w:val="0"/>
      <w:marBottom w:val="0"/>
      <w:divBdr>
        <w:top w:val="none" w:sz="0" w:space="0" w:color="auto"/>
        <w:left w:val="none" w:sz="0" w:space="0" w:color="auto"/>
        <w:bottom w:val="none" w:sz="0" w:space="0" w:color="auto"/>
        <w:right w:val="none" w:sz="0" w:space="0" w:color="auto"/>
      </w:divBdr>
    </w:div>
    <w:div w:id="1714574529">
      <w:bodyDiv w:val="1"/>
      <w:marLeft w:val="0"/>
      <w:marRight w:val="0"/>
      <w:marTop w:val="0"/>
      <w:marBottom w:val="0"/>
      <w:divBdr>
        <w:top w:val="none" w:sz="0" w:space="0" w:color="auto"/>
        <w:left w:val="none" w:sz="0" w:space="0" w:color="auto"/>
        <w:bottom w:val="none" w:sz="0" w:space="0" w:color="auto"/>
        <w:right w:val="none" w:sz="0" w:space="0" w:color="auto"/>
      </w:divBdr>
    </w:div>
    <w:div w:id="1720124642">
      <w:bodyDiv w:val="1"/>
      <w:marLeft w:val="0"/>
      <w:marRight w:val="0"/>
      <w:marTop w:val="0"/>
      <w:marBottom w:val="0"/>
      <w:divBdr>
        <w:top w:val="none" w:sz="0" w:space="0" w:color="auto"/>
        <w:left w:val="none" w:sz="0" w:space="0" w:color="auto"/>
        <w:bottom w:val="none" w:sz="0" w:space="0" w:color="auto"/>
        <w:right w:val="none" w:sz="0" w:space="0" w:color="auto"/>
      </w:divBdr>
    </w:div>
    <w:div w:id="1736660697">
      <w:bodyDiv w:val="1"/>
      <w:marLeft w:val="0"/>
      <w:marRight w:val="0"/>
      <w:marTop w:val="0"/>
      <w:marBottom w:val="0"/>
      <w:divBdr>
        <w:top w:val="none" w:sz="0" w:space="0" w:color="auto"/>
        <w:left w:val="none" w:sz="0" w:space="0" w:color="auto"/>
        <w:bottom w:val="none" w:sz="0" w:space="0" w:color="auto"/>
        <w:right w:val="none" w:sz="0" w:space="0" w:color="auto"/>
      </w:divBdr>
    </w:div>
    <w:div w:id="1751122786">
      <w:bodyDiv w:val="1"/>
      <w:marLeft w:val="0"/>
      <w:marRight w:val="0"/>
      <w:marTop w:val="0"/>
      <w:marBottom w:val="0"/>
      <w:divBdr>
        <w:top w:val="none" w:sz="0" w:space="0" w:color="auto"/>
        <w:left w:val="none" w:sz="0" w:space="0" w:color="auto"/>
        <w:bottom w:val="none" w:sz="0" w:space="0" w:color="auto"/>
        <w:right w:val="none" w:sz="0" w:space="0" w:color="auto"/>
      </w:divBdr>
    </w:div>
    <w:div w:id="1757626000">
      <w:bodyDiv w:val="1"/>
      <w:marLeft w:val="0"/>
      <w:marRight w:val="0"/>
      <w:marTop w:val="0"/>
      <w:marBottom w:val="0"/>
      <w:divBdr>
        <w:top w:val="none" w:sz="0" w:space="0" w:color="auto"/>
        <w:left w:val="none" w:sz="0" w:space="0" w:color="auto"/>
        <w:bottom w:val="none" w:sz="0" w:space="0" w:color="auto"/>
        <w:right w:val="none" w:sz="0" w:space="0" w:color="auto"/>
      </w:divBdr>
    </w:div>
    <w:div w:id="1770352994">
      <w:bodyDiv w:val="1"/>
      <w:marLeft w:val="0"/>
      <w:marRight w:val="0"/>
      <w:marTop w:val="0"/>
      <w:marBottom w:val="0"/>
      <w:divBdr>
        <w:top w:val="none" w:sz="0" w:space="0" w:color="auto"/>
        <w:left w:val="none" w:sz="0" w:space="0" w:color="auto"/>
        <w:bottom w:val="none" w:sz="0" w:space="0" w:color="auto"/>
        <w:right w:val="none" w:sz="0" w:space="0" w:color="auto"/>
      </w:divBdr>
    </w:div>
    <w:div w:id="1774399620">
      <w:bodyDiv w:val="1"/>
      <w:marLeft w:val="0"/>
      <w:marRight w:val="0"/>
      <w:marTop w:val="0"/>
      <w:marBottom w:val="0"/>
      <w:divBdr>
        <w:top w:val="none" w:sz="0" w:space="0" w:color="auto"/>
        <w:left w:val="none" w:sz="0" w:space="0" w:color="auto"/>
        <w:bottom w:val="none" w:sz="0" w:space="0" w:color="auto"/>
        <w:right w:val="none" w:sz="0" w:space="0" w:color="auto"/>
      </w:divBdr>
    </w:div>
    <w:div w:id="1780490570">
      <w:bodyDiv w:val="1"/>
      <w:marLeft w:val="0"/>
      <w:marRight w:val="0"/>
      <w:marTop w:val="0"/>
      <w:marBottom w:val="0"/>
      <w:divBdr>
        <w:top w:val="none" w:sz="0" w:space="0" w:color="auto"/>
        <w:left w:val="none" w:sz="0" w:space="0" w:color="auto"/>
        <w:bottom w:val="none" w:sz="0" w:space="0" w:color="auto"/>
        <w:right w:val="none" w:sz="0" w:space="0" w:color="auto"/>
      </w:divBdr>
    </w:div>
    <w:div w:id="1785728815">
      <w:bodyDiv w:val="1"/>
      <w:marLeft w:val="0"/>
      <w:marRight w:val="0"/>
      <w:marTop w:val="0"/>
      <w:marBottom w:val="0"/>
      <w:divBdr>
        <w:top w:val="none" w:sz="0" w:space="0" w:color="auto"/>
        <w:left w:val="none" w:sz="0" w:space="0" w:color="auto"/>
        <w:bottom w:val="none" w:sz="0" w:space="0" w:color="auto"/>
        <w:right w:val="none" w:sz="0" w:space="0" w:color="auto"/>
      </w:divBdr>
    </w:div>
    <w:div w:id="1787238156">
      <w:bodyDiv w:val="1"/>
      <w:marLeft w:val="0"/>
      <w:marRight w:val="0"/>
      <w:marTop w:val="0"/>
      <w:marBottom w:val="0"/>
      <w:divBdr>
        <w:top w:val="none" w:sz="0" w:space="0" w:color="auto"/>
        <w:left w:val="none" w:sz="0" w:space="0" w:color="auto"/>
        <w:bottom w:val="none" w:sz="0" w:space="0" w:color="auto"/>
        <w:right w:val="none" w:sz="0" w:space="0" w:color="auto"/>
      </w:divBdr>
    </w:div>
    <w:div w:id="1787581049">
      <w:bodyDiv w:val="1"/>
      <w:marLeft w:val="0"/>
      <w:marRight w:val="0"/>
      <w:marTop w:val="0"/>
      <w:marBottom w:val="0"/>
      <w:divBdr>
        <w:top w:val="none" w:sz="0" w:space="0" w:color="auto"/>
        <w:left w:val="none" w:sz="0" w:space="0" w:color="auto"/>
        <w:bottom w:val="none" w:sz="0" w:space="0" w:color="auto"/>
        <w:right w:val="none" w:sz="0" w:space="0" w:color="auto"/>
      </w:divBdr>
    </w:div>
    <w:div w:id="1792362409">
      <w:bodyDiv w:val="1"/>
      <w:marLeft w:val="0"/>
      <w:marRight w:val="0"/>
      <w:marTop w:val="0"/>
      <w:marBottom w:val="0"/>
      <w:divBdr>
        <w:top w:val="none" w:sz="0" w:space="0" w:color="auto"/>
        <w:left w:val="none" w:sz="0" w:space="0" w:color="auto"/>
        <w:bottom w:val="none" w:sz="0" w:space="0" w:color="auto"/>
        <w:right w:val="none" w:sz="0" w:space="0" w:color="auto"/>
      </w:divBdr>
    </w:div>
    <w:div w:id="1807044295">
      <w:bodyDiv w:val="1"/>
      <w:marLeft w:val="0"/>
      <w:marRight w:val="0"/>
      <w:marTop w:val="0"/>
      <w:marBottom w:val="0"/>
      <w:divBdr>
        <w:top w:val="none" w:sz="0" w:space="0" w:color="auto"/>
        <w:left w:val="none" w:sz="0" w:space="0" w:color="auto"/>
        <w:bottom w:val="none" w:sz="0" w:space="0" w:color="auto"/>
        <w:right w:val="none" w:sz="0" w:space="0" w:color="auto"/>
      </w:divBdr>
    </w:div>
    <w:div w:id="1812556757">
      <w:bodyDiv w:val="1"/>
      <w:marLeft w:val="0"/>
      <w:marRight w:val="0"/>
      <w:marTop w:val="0"/>
      <w:marBottom w:val="0"/>
      <w:divBdr>
        <w:top w:val="none" w:sz="0" w:space="0" w:color="auto"/>
        <w:left w:val="none" w:sz="0" w:space="0" w:color="auto"/>
        <w:bottom w:val="none" w:sz="0" w:space="0" w:color="auto"/>
        <w:right w:val="none" w:sz="0" w:space="0" w:color="auto"/>
      </w:divBdr>
    </w:div>
    <w:div w:id="1843278214">
      <w:bodyDiv w:val="1"/>
      <w:marLeft w:val="0"/>
      <w:marRight w:val="0"/>
      <w:marTop w:val="0"/>
      <w:marBottom w:val="0"/>
      <w:divBdr>
        <w:top w:val="none" w:sz="0" w:space="0" w:color="auto"/>
        <w:left w:val="none" w:sz="0" w:space="0" w:color="auto"/>
        <w:bottom w:val="none" w:sz="0" w:space="0" w:color="auto"/>
        <w:right w:val="none" w:sz="0" w:space="0" w:color="auto"/>
      </w:divBdr>
    </w:div>
    <w:div w:id="1851019541">
      <w:bodyDiv w:val="1"/>
      <w:marLeft w:val="0"/>
      <w:marRight w:val="0"/>
      <w:marTop w:val="0"/>
      <w:marBottom w:val="0"/>
      <w:divBdr>
        <w:top w:val="none" w:sz="0" w:space="0" w:color="auto"/>
        <w:left w:val="none" w:sz="0" w:space="0" w:color="auto"/>
        <w:bottom w:val="none" w:sz="0" w:space="0" w:color="auto"/>
        <w:right w:val="none" w:sz="0" w:space="0" w:color="auto"/>
      </w:divBdr>
    </w:div>
    <w:div w:id="1852525870">
      <w:bodyDiv w:val="1"/>
      <w:marLeft w:val="0"/>
      <w:marRight w:val="0"/>
      <w:marTop w:val="0"/>
      <w:marBottom w:val="0"/>
      <w:divBdr>
        <w:top w:val="none" w:sz="0" w:space="0" w:color="auto"/>
        <w:left w:val="none" w:sz="0" w:space="0" w:color="auto"/>
        <w:bottom w:val="none" w:sz="0" w:space="0" w:color="auto"/>
        <w:right w:val="none" w:sz="0" w:space="0" w:color="auto"/>
      </w:divBdr>
    </w:div>
    <w:div w:id="1856576038">
      <w:bodyDiv w:val="1"/>
      <w:marLeft w:val="0"/>
      <w:marRight w:val="0"/>
      <w:marTop w:val="0"/>
      <w:marBottom w:val="0"/>
      <w:divBdr>
        <w:top w:val="none" w:sz="0" w:space="0" w:color="auto"/>
        <w:left w:val="none" w:sz="0" w:space="0" w:color="auto"/>
        <w:bottom w:val="none" w:sz="0" w:space="0" w:color="auto"/>
        <w:right w:val="none" w:sz="0" w:space="0" w:color="auto"/>
      </w:divBdr>
    </w:div>
    <w:div w:id="1860121720">
      <w:bodyDiv w:val="1"/>
      <w:marLeft w:val="0"/>
      <w:marRight w:val="0"/>
      <w:marTop w:val="0"/>
      <w:marBottom w:val="0"/>
      <w:divBdr>
        <w:top w:val="none" w:sz="0" w:space="0" w:color="auto"/>
        <w:left w:val="none" w:sz="0" w:space="0" w:color="auto"/>
        <w:bottom w:val="none" w:sz="0" w:space="0" w:color="auto"/>
        <w:right w:val="none" w:sz="0" w:space="0" w:color="auto"/>
      </w:divBdr>
    </w:div>
    <w:div w:id="1868987619">
      <w:bodyDiv w:val="1"/>
      <w:marLeft w:val="0"/>
      <w:marRight w:val="0"/>
      <w:marTop w:val="0"/>
      <w:marBottom w:val="0"/>
      <w:divBdr>
        <w:top w:val="none" w:sz="0" w:space="0" w:color="auto"/>
        <w:left w:val="none" w:sz="0" w:space="0" w:color="auto"/>
        <w:bottom w:val="none" w:sz="0" w:space="0" w:color="auto"/>
        <w:right w:val="none" w:sz="0" w:space="0" w:color="auto"/>
      </w:divBdr>
    </w:div>
    <w:div w:id="1871722623">
      <w:bodyDiv w:val="1"/>
      <w:marLeft w:val="0"/>
      <w:marRight w:val="0"/>
      <w:marTop w:val="0"/>
      <w:marBottom w:val="0"/>
      <w:divBdr>
        <w:top w:val="none" w:sz="0" w:space="0" w:color="auto"/>
        <w:left w:val="none" w:sz="0" w:space="0" w:color="auto"/>
        <w:bottom w:val="none" w:sz="0" w:space="0" w:color="auto"/>
        <w:right w:val="none" w:sz="0" w:space="0" w:color="auto"/>
      </w:divBdr>
    </w:div>
    <w:div w:id="1890191565">
      <w:bodyDiv w:val="1"/>
      <w:marLeft w:val="0"/>
      <w:marRight w:val="0"/>
      <w:marTop w:val="0"/>
      <w:marBottom w:val="0"/>
      <w:divBdr>
        <w:top w:val="none" w:sz="0" w:space="0" w:color="auto"/>
        <w:left w:val="none" w:sz="0" w:space="0" w:color="auto"/>
        <w:bottom w:val="none" w:sz="0" w:space="0" w:color="auto"/>
        <w:right w:val="none" w:sz="0" w:space="0" w:color="auto"/>
      </w:divBdr>
    </w:div>
    <w:div w:id="1890215643">
      <w:bodyDiv w:val="1"/>
      <w:marLeft w:val="0"/>
      <w:marRight w:val="0"/>
      <w:marTop w:val="0"/>
      <w:marBottom w:val="0"/>
      <w:divBdr>
        <w:top w:val="none" w:sz="0" w:space="0" w:color="auto"/>
        <w:left w:val="none" w:sz="0" w:space="0" w:color="auto"/>
        <w:bottom w:val="none" w:sz="0" w:space="0" w:color="auto"/>
        <w:right w:val="none" w:sz="0" w:space="0" w:color="auto"/>
      </w:divBdr>
    </w:div>
    <w:div w:id="1890412991">
      <w:bodyDiv w:val="1"/>
      <w:marLeft w:val="0"/>
      <w:marRight w:val="0"/>
      <w:marTop w:val="0"/>
      <w:marBottom w:val="0"/>
      <w:divBdr>
        <w:top w:val="none" w:sz="0" w:space="0" w:color="auto"/>
        <w:left w:val="none" w:sz="0" w:space="0" w:color="auto"/>
        <w:bottom w:val="none" w:sz="0" w:space="0" w:color="auto"/>
        <w:right w:val="none" w:sz="0" w:space="0" w:color="auto"/>
      </w:divBdr>
    </w:div>
    <w:div w:id="1917982423">
      <w:bodyDiv w:val="1"/>
      <w:marLeft w:val="0"/>
      <w:marRight w:val="0"/>
      <w:marTop w:val="0"/>
      <w:marBottom w:val="0"/>
      <w:divBdr>
        <w:top w:val="none" w:sz="0" w:space="0" w:color="auto"/>
        <w:left w:val="none" w:sz="0" w:space="0" w:color="auto"/>
        <w:bottom w:val="none" w:sz="0" w:space="0" w:color="auto"/>
        <w:right w:val="none" w:sz="0" w:space="0" w:color="auto"/>
      </w:divBdr>
    </w:div>
    <w:div w:id="1927684185">
      <w:bodyDiv w:val="1"/>
      <w:marLeft w:val="0"/>
      <w:marRight w:val="0"/>
      <w:marTop w:val="0"/>
      <w:marBottom w:val="0"/>
      <w:divBdr>
        <w:top w:val="none" w:sz="0" w:space="0" w:color="auto"/>
        <w:left w:val="none" w:sz="0" w:space="0" w:color="auto"/>
        <w:bottom w:val="none" w:sz="0" w:space="0" w:color="auto"/>
        <w:right w:val="none" w:sz="0" w:space="0" w:color="auto"/>
      </w:divBdr>
    </w:div>
    <w:div w:id="1945066052">
      <w:bodyDiv w:val="1"/>
      <w:marLeft w:val="0"/>
      <w:marRight w:val="0"/>
      <w:marTop w:val="0"/>
      <w:marBottom w:val="0"/>
      <w:divBdr>
        <w:top w:val="none" w:sz="0" w:space="0" w:color="auto"/>
        <w:left w:val="none" w:sz="0" w:space="0" w:color="auto"/>
        <w:bottom w:val="none" w:sz="0" w:space="0" w:color="auto"/>
        <w:right w:val="none" w:sz="0" w:space="0" w:color="auto"/>
      </w:divBdr>
    </w:div>
    <w:div w:id="1953589637">
      <w:bodyDiv w:val="1"/>
      <w:marLeft w:val="0"/>
      <w:marRight w:val="0"/>
      <w:marTop w:val="0"/>
      <w:marBottom w:val="0"/>
      <w:divBdr>
        <w:top w:val="none" w:sz="0" w:space="0" w:color="auto"/>
        <w:left w:val="none" w:sz="0" w:space="0" w:color="auto"/>
        <w:bottom w:val="none" w:sz="0" w:space="0" w:color="auto"/>
        <w:right w:val="none" w:sz="0" w:space="0" w:color="auto"/>
      </w:divBdr>
    </w:div>
    <w:div w:id="1962491280">
      <w:bodyDiv w:val="1"/>
      <w:marLeft w:val="0"/>
      <w:marRight w:val="0"/>
      <w:marTop w:val="0"/>
      <w:marBottom w:val="0"/>
      <w:divBdr>
        <w:top w:val="none" w:sz="0" w:space="0" w:color="auto"/>
        <w:left w:val="none" w:sz="0" w:space="0" w:color="auto"/>
        <w:bottom w:val="none" w:sz="0" w:space="0" w:color="auto"/>
        <w:right w:val="none" w:sz="0" w:space="0" w:color="auto"/>
      </w:divBdr>
    </w:div>
    <w:div w:id="1969586072">
      <w:bodyDiv w:val="1"/>
      <w:marLeft w:val="0"/>
      <w:marRight w:val="0"/>
      <w:marTop w:val="0"/>
      <w:marBottom w:val="0"/>
      <w:divBdr>
        <w:top w:val="none" w:sz="0" w:space="0" w:color="auto"/>
        <w:left w:val="none" w:sz="0" w:space="0" w:color="auto"/>
        <w:bottom w:val="none" w:sz="0" w:space="0" w:color="auto"/>
        <w:right w:val="none" w:sz="0" w:space="0" w:color="auto"/>
      </w:divBdr>
    </w:div>
    <w:div w:id="2000841914">
      <w:bodyDiv w:val="1"/>
      <w:marLeft w:val="0"/>
      <w:marRight w:val="0"/>
      <w:marTop w:val="0"/>
      <w:marBottom w:val="0"/>
      <w:divBdr>
        <w:top w:val="none" w:sz="0" w:space="0" w:color="auto"/>
        <w:left w:val="none" w:sz="0" w:space="0" w:color="auto"/>
        <w:bottom w:val="none" w:sz="0" w:space="0" w:color="auto"/>
        <w:right w:val="none" w:sz="0" w:space="0" w:color="auto"/>
      </w:divBdr>
    </w:div>
    <w:div w:id="2004696651">
      <w:bodyDiv w:val="1"/>
      <w:marLeft w:val="0"/>
      <w:marRight w:val="0"/>
      <w:marTop w:val="0"/>
      <w:marBottom w:val="0"/>
      <w:divBdr>
        <w:top w:val="none" w:sz="0" w:space="0" w:color="auto"/>
        <w:left w:val="none" w:sz="0" w:space="0" w:color="auto"/>
        <w:bottom w:val="none" w:sz="0" w:space="0" w:color="auto"/>
        <w:right w:val="none" w:sz="0" w:space="0" w:color="auto"/>
      </w:divBdr>
    </w:div>
    <w:div w:id="2026979995">
      <w:bodyDiv w:val="1"/>
      <w:marLeft w:val="0"/>
      <w:marRight w:val="0"/>
      <w:marTop w:val="0"/>
      <w:marBottom w:val="0"/>
      <w:divBdr>
        <w:top w:val="none" w:sz="0" w:space="0" w:color="auto"/>
        <w:left w:val="none" w:sz="0" w:space="0" w:color="auto"/>
        <w:bottom w:val="none" w:sz="0" w:space="0" w:color="auto"/>
        <w:right w:val="none" w:sz="0" w:space="0" w:color="auto"/>
      </w:divBdr>
    </w:div>
    <w:div w:id="2031684971">
      <w:bodyDiv w:val="1"/>
      <w:marLeft w:val="0"/>
      <w:marRight w:val="0"/>
      <w:marTop w:val="0"/>
      <w:marBottom w:val="0"/>
      <w:divBdr>
        <w:top w:val="none" w:sz="0" w:space="0" w:color="auto"/>
        <w:left w:val="none" w:sz="0" w:space="0" w:color="auto"/>
        <w:bottom w:val="none" w:sz="0" w:space="0" w:color="auto"/>
        <w:right w:val="none" w:sz="0" w:space="0" w:color="auto"/>
      </w:divBdr>
    </w:div>
    <w:div w:id="2032609962">
      <w:bodyDiv w:val="1"/>
      <w:marLeft w:val="0"/>
      <w:marRight w:val="0"/>
      <w:marTop w:val="0"/>
      <w:marBottom w:val="0"/>
      <w:divBdr>
        <w:top w:val="none" w:sz="0" w:space="0" w:color="auto"/>
        <w:left w:val="none" w:sz="0" w:space="0" w:color="auto"/>
        <w:bottom w:val="none" w:sz="0" w:space="0" w:color="auto"/>
        <w:right w:val="none" w:sz="0" w:space="0" w:color="auto"/>
      </w:divBdr>
    </w:div>
    <w:div w:id="2034069779">
      <w:bodyDiv w:val="1"/>
      <w:marLeft w:val="0"/>
      <w:marRight w:val="0"/>
      <w:marTop w:val="0"/>
      <w:marBottom w:val="0"/>
      <w:divBdr>
        <w:top w:val="none" w:sz="0" w:space="0" w:color="auto"/>
        <w:left w:val="none" w:sz="0" w:space="0" w:color="auto"/>
        <w:bottom w:val="none" w:sz="0" w:space="0" w:color="auto"/>
        <w:right w:val="none" w:sz="0" w:space="0" w:color="auto"/>
      </w:divBdr>
    </w:div>
    <w:div w:id="2034838625">
      <w:bodyDiv w:val="1"/>
      <w:marLeft w:val="0"/>
      <w:marRight w:val="0"/>
      <w:marTop w:val="0"/>
      <w:marBottom w:val="0"/>
      <w:divBdr>
        <w:top w:val="none" w:sz="0" w:space="0" w:color="auto"/>
        <w:left w:val="none" w:sz="0" w:space="0" w:color="auto"/>
        <w:bottom w:val="none" w:sz="0" w:space="0" w:color="auto"/>
        <w:right w:val="none" w:sz="0" w:space="0" w:color="auto"/>
      </w:divBdr>
      <w:divsChild>
        <w:div w:id="1526404314">
          <w:marLeft w:val="0"/>
          <w:marRight w:val="0"/>
          <w:marTop w:val="0"/>
          <w:marBottom w:val="0"/>
          <w:divBdr>
            <w:top w:val="none" w:sz="0" w:space="0" w:color="auto"/>
            <w:left w:val="none" w:sz="0" w:space="0" w:color="auto"/>
            <w:bottom w:val="none" w:sz="0" w:space="0" w:color="auto"/>
            <w:right w:val="none" w:sz="0" w:space="0" w:color="auto"/>
          </w:divBdr>
          <w:divsChild>
            <w:div w:id="1026753812">
              <w:marLeft w:val="0"/>
              <w:marRight w:val="0"/>
              <w:marTop w:val="0"/>
              <w:marBottom w:val="0"/>
              <w:divBdr>
                <w:top w:val="none" w:sz="0" w:space="0" w:color="auto"/>
                <w:left w:val="none" w:sz="0" w:space="0" w:color="auto"/>
                <w:bottom w:val="none" w:sz="0" w:space="0" w:color="auto"/>
                <w:right w:val="none" w:sz="0" w:space="0" w:color="auto"/>
              </w:divBdr>
              <w:divsChild>
                <w:div w:id="21130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193025">
      <w:bodyDiv w:val="1"/>
      <w:marLeft w:val="0"/>
      <w:marRight w:val="0"/>
      <w:marTop w:val="0"/>
      <w:marBottom w:val="0"/>
      <w:divBdr>
        <w:top w:val="none" w:sz="0" w:space="0" w:color="auto"/>
        <w:left w:val="none" w:sz="0" w:space="0" w:color="auto"/>
        <w:bottom w:val="none" w:sz="0" w:space="0" w:color="auto"/>
        <w:right w:val="none" w:sz="0" w:space="0" w:color="auto"/>
      </w:divBdr>
    </w:div>
    <w:div w:id="2082168464">
      <w:bodyDiv w:val="1"/>
      <w:marLeft w:val="0"/>
      <w:marRight w:val="0"/>
      <w:marTop w:val="0"/>
      <w:marBottom w:val="0"/>
      <w:divBdr>
        <w:top w:val="none" w:sz="0" w:space="0" w:color="auto"/>
        <w:left w:val="none" w:sz="0" w:space="0" w:color="auto"/>
        <w:bottom w:val="none" w:sz="0" w:space="0" w:color="auto"/>
        <w:right w:val="none" w:sz="0" w:space="0" w:color="auto"/>
      </w:divBdr>
    </w:div>
    <w:div w:id="2083332938">
      <w:bodyDiv w:val="1"/>
      <w:marLeft w:val="0"/>
      <w:marRight w:val="0"/>
      <w:marTop w:val="0"/>
      <w:marBottom w:val="0"/>
      <w:divBdr>
        <w:top w:val="none" w:sz="0" w:space="0" w:color="auto"/>
        <w:left w:val="none" w:sz="0" w:space="0" w:color="auto"/>
        <w:bottom w:val="none" w:sz="0" w:space="0" w:color="auto"/>
        <w:right w:val="none" w:sz="0" w:space="0" w:color="auto"/>
      </w:divBdr>
    </w:div>
    <w:div w:id="2103918229">
      <w:bodyDiv w:val="1"/>
      <w:marLeft w:val="0"/>
      <w:marRight w:val="0"/>
      <w:marTop w:val="0"/>
      <w:marBottom w:val="0"/>
      <w:divBdr>
        <w:top w:val="none" w:sz="0" w:space="0" w:color="auto"/>
        <w:left w:val="none" w:sz="0" w:space="0" w:color="auto"/>
        <w:bottom w:val="none" w:sz="0" w:space="0" w:color="auto"/>
        <w:right w:val="none" w:sz="0" w:space="0" w:color="auto"/>
      </w:divBdr>
    </w:div>
    <w:div w:id="2117941892">
      <w:bodyDiv w:val="1"/>
      <w:marLeft w:val="0"/>
      <w:marRight w:val="0"/>
      <w:marTop w:val="0"/>
      <w:marBottom w:val="0"/>
      <w:divBdr>
        <w:top w:val="none" w:sz="0" w:space="0" w:color="auto"/>
        <w:left w:val="none" w:sz="0" w:space="0" w:color="auto"/>
        <w:bottom w:val="none" w:sz="0" w:space="0" w:color="auto"/>
        <w:right w:val="none" w:sz="0" w:space="0" w:color="auto"/>
      </w:divBdr>
    </w:div>
    <w:div w:id="2135976299">
      <w:bodyDiv w:val="1"/>
      <w:marLeft w:val="0"/>
      <w:marRight w:val="0"/>
      <w:marTop w:val="0"/>
      <w:marBottom w:val="0"/>
      <w:divBdr>
        <w:top w:val="none" w:sz="0" w:space="0" w:color="auto"/>
        <w:left w:val="none" w:sz="0" w:space="0" w:color="auto"/>
        <w:bottom w:val="none" w:sz="0" w:space="0" w:color="auto"/>
        <w:right w:val="none" w:sz="0" w:space="0" w:color="auto"/>
      </w:divBdr>
    </w:div>
    <w:div w:id="2136606280">
      <w:bodyDiv w:val="1"/>
      <w:marLeft w:val="0"/>
      <w:marRight w:val="0"/>
      <w:marTop w:val="0"/>
      <w:marBottom w:val="0"/>
      <w:divBdr>
        <w:top w:val="none" w:sz="0" w:space="0" w:color="auto"/>
        <w:left w:val="none" w:sz="0" w:space="0" w:color="auto"/>
        <w:bottom w:val="none" w:sz="0" w:space="0" w:color="auto"/>
        <w:right w:val="none" w:sz="0" w:space="0" w:color="auto"/>
      </w:divBdr>
    </w:div>
    <w:div w:id="2142111234">
      <w:bodyDiv w:val="1"/>
      <w:marLeft w:val="0"/>
      <w:marRight w:val="0"/>
      <w:marTop w:val="0"/>
      <w:marBottom w:val="0"/>
      <w:divBdr>
        <w:top w:val="none" w:sz="0" w:space="0" w:color="auto"/>
        <w:left w:val="none" w:sz="0" w:space="0" w:color="auto"/>
        <w:bottom w:val="none" w:sz="0" w:space="0" w:color="auto"/>
        <w:right w:val="none" w:sz="0" w:space="0" w:color="auto"/>
      </w:divBdr>
    </w:div>
    <w:div w:id="2142922384">
      <w:bodyDiv w:val="1"/>
      <w:marLeft w:val="0"/>
      <w:marRight w:val="0"/>
      <w:marTop w:val="0"/>
      <w:marBottom w:val="0"/>
      <w:divBdr>
        <w:top w:val="none" w:sz="0" w:space="0" w:color="auto"/>
        <w:left w:val="none" w:sz="0" w:space="0" w:color="auto"/>
        <w:bottom w:val="none" w:sz="0" w:space="0" w:color="auto"/>
        <w:right w:val="none" w:sz="0" w:space="0" w:color="auto"/>
      </w:divBdr>
    </w:div>
    <w:div w:id="214495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EF5C6CA66625842BD9EABBB207E7DCF" ma:contentTypeVersion="0" ma:contentTypeDescription="新しいドキュメントを作成します。" ma:contentTypeScope="" ma:versionID="19e100ba22bd90536024203d1e7e716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E35F5-CD4E-4A44-B66F-F37634E7662F}">
  <ds:schemaRefs>
    <ds:schemaRef ds:uri="http://schemas.microsoft.com/sharepoint/v3/contenttype/forms"/>
  </ds:schemaRefs>
</ds:datastoreItem>
</file>

<file path=customXml/itemProps2.xml><?xml version="1.0" encoding="utf-8"?>
<ds:datastoreItem xmlns:ds="http://schemas.openxmlformats.org/officeDocument/2006/customXml" ds:itemID="{644559FF-165C-4375-8AB9-91A0A1C1E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AFC3E2-F1E2-405D-AA79-7951263E4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28</Pages>
  <Words>6040</Words>
  <Characters>34431</Characters>
  <Application>Microsoft Office Word</Application>
  <DocSecurity>0</DocSecurity>
  <Lines>286</Lines>
  <Paragraphs>80</Paragraphs>
  <ScaleCrop>false</ScaleCrop>
  <HeadingPairs>
    <vt:vector size="2" baseType="variant">
      <vt:variant>
        <vt:lpstr>タイトル</vt:lpstr>
      </vt:variant>
      <vt:variant>
        <vt:i4>1</vt:i4>
      </vt:variant>
    </vt:vector>
  </HeadingPairs>
  <TitlesOfParts>
    <vt:vector size="1" baseType="lpstr">
      <vt:lpstr>項 目 別 の 状 況</vt:lpstr>
    </vt:vector>
  </TitlesOfParts>
  <Company>大阪府立大学</Company>
  <LinksUpToDate>false</LinksUpToDate>
  <CharactersWithSpaces>40391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項 目 別 の 状 況</dc:title>
  <dc:creator>事務局</dc:creator>
  <cp:lastModifiedBy>山﨑　良仁</cp:lastModifiedBy>
  <cp:revision>38</cp:revision>
  <cp:lastPrinted>2020-06-24T05:49:00Z</cp:lastPrinted>
  <dcterms:created xsi:type="dcterms:W3CDTF">2020-06-16T08:24:00Z</dcterms:created>
  <dcterms:modified xsi:type="dcterms:W3CDTF">2020-09-08T11:57:00Z</dcterms:modified>
</cp:coreProperties>
</file>