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3612" w:rsidRDefault="00053D90" w:rsidP="002B7C4A">
      <w:pPr>
        <w:jc w:val="center"/>
        <w:rPr>
          <w:rFonts w:ascii="Meiryo UI" w:eastAsia="Meiryo UI" w:hAnsi="Meiryo UI" w:cstheme="majorBidi"/>
          <w:b/>
          <w:szCs w:val="21"/>
        </w:rPr>
      </w:pPr>
      <w:r w:rsidRPr="00053D90">
        <w:rPr>
          <w:rFonts w:ascii="Meiryo UI" w:eastAsia="Meiryo UI" w:hAnsi="Meiryo UI"/>
          <w:noProof/>
          <w:kern w:val="0"/>
        </w:rPr>
        <mc:AlternateContent>
          <mc:Choice Requires="wps">
            <w:drawing>
              <wp:anchor distT="0" distB="0" distL="114300" distR="114300" simplePos="0" relativeHeight="251668480" behindDoc="0" locked="0" layoutInCell="1" allowOverlap="1" wp14:anchorId="67690E31" wp14:editId="44524997">
                <wp:simplePos x="0" y="0"/>
                <wp:positionH relativeFrom="column">
                  <wp:posOffset>5033010</wp:posOffset>
                </wp:positionH>
                <wp:positionV relativeFrom="paragraph">
                  <wp:posOffset>-76200</wp:posOffset>
                </wp:positionV>
                <wp:extent cx="110490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104900" cy="4857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053D90" w:rsidRPr="006D43DC" w:rsidRDefault="00053D90" w:rsidP="00053D90">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参考資料</w:t>
                            </w:r>
                            <w:r>
                              <w:rPr>
                                <w:rFonts w:ascii="ＭＳ Ｐゴシック" w:eastAsia="ＭＳ Ｐゴシック" w:hAnsi="ＭＳ Ｐゴシック"/>
                                <w:b/>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90E31" id="正方形/長方形 6" o:spid="_x0000_s1026" style="position:absolute;left:0;text-align:left;margin-left:396.3pt;margin-top:-6pt;width:87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" fillcolor="window" strokecolor="windowText">
                <v:textbox>
                  <w:txbxContent>
                    <w:p w:rsidR="00053D90" w:rsidRPr="006D43DC" w:rsidRDefault="00053D90" w:rsidP="00053D90">
                      <w:pPr>
                        <w:jc w:val="center"/>
                        <w:rPr>
                          <w:rFonts w:ascii="ＭＳ Ｐゴシック" w:eastAsia="ＭＳ Ｐゴシック" w:hAnsi="ＭＳ Ｐゴシック"/>
                          <w:b/>
                          <w:sz w:val="24"/>
                          <w:szCs w:val="24"/>
                        </w:rPr>
                      </w:pPr>
                      <w:bookmarkStart w:id="1" w:name="_GoBack"/>
                      <w:r>
                        <w:rPr>
                          <w:rFonts w:ascii="ＭＳ Ｐゴシック" w:eastAsia="ＭＳ Ｐゴシック" w:hAnsi="ＭＳ Ｐゴシック" w:hint="eastAsia"/>
                          <w:b/>
                          <w:sz w:val="24"/>
                          <w:szCs w:val="24"/>
                        </w:rPr>
                        <w:t>参考資料</w:t>
                      </w:r>
                      <w:r>
                        <w:rPr>
                          <w:rFonts w:ascii="ＭＳ Ｐゴシック" w:eastAsia="ＭＳ Ｐゴシック" w:hAnsi="ＭＳ Ｐゴシック"/>
                          <w:b/>
                          <w:sz w:val="24"/>
                          <w:szCs w:val="24"/>
                        </w:rPr>
                        <w:t>８</w:t>
                      </w:r>
                      <w:bookmarkEnd w:id="1"/>
                    </w:p>
                  </w:txbxContent>
                </v:textbox>
              </v:rect>
            </w:pict>
          </mc:Fallback>
        </mc:AlternateContent>
      </w:r>
    </w:p>
    <w:p w:rsidR="002B7C4A" w:rsidRPr="00B35980" w:rsidRDefault="00795106" w:rsidP="002B7C4A">
      <w:pPr>
        <w:jc w:val="center"/>
        <w:rPr>
          <w:rFonts w:ascii="Meiryo UI" w:eastAsia="Meiryo UI" w:hAnsi="Meiryo UI" w:cstheme="majorBidi"/>
          <w:b/>
          <w:szCs w:val="21"/>
        </w:rPr>
      </w:pPr>
      <w:r>
        <w:rPr>
          <w:rFonts w:ascii="Meiryo UI" w:eastAsia="Meiryo UI" w:hAnsi="Meiryo UI" w:cstheme="majorBidi" w:hint="eastAsia"/>
          <w:b/>
          <w:szCs w:val="21"/>
        </w:rPr>
        <w:t>令和2年度</w:t>
      </w:r>
      <w:r w:rsidR="00972F39" w:rsidRPr="00B35980">
        <w:rPr>
          <w:rFonts w:ascii="Meiryo UI" w:eastAsia="Meiryo UI" w:hAnsi="Meiryo UI"/>
          <w:b/>
          <w:noProof/>
          <w:kern w:val="0"/>
        </w:rPr>
        <mc:AlternateContent>
          <mc:Choice Requires="wps">
            <w:drawing>
              <wp:anchor distT="0" distB="0" distL="114300" distR="114300" simplePos="0" relativeHeight="251655168" behindDoc="0" locked="0" layoutInCell="1" allowOverlap="1" wp14:anchorId="4F26C251" wp14:editId="1CF98534">
                <wp:simplePos x="0" y="0"/>
                <wp:positionH relativeFrom="margin">
                  <wp:posOffset>-169545</wp:posOffset>
                </wp:positionH>
                <wp:positionV relativeFrom="paragraph">
                  <wp:posOffset>268605</wp:posOffset>
                </wp:positionV>
                <wp:extent cx="1047750" cy="3333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1047750" cy="3333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B6E69" w:rsidRPr="00D0705F" w:rsidRDefault="00DB6E69" w:rsidP="00795106">
                            <w:pPr>
                              <w:jc w:val="left"/>
                              <w:rPr>
                                <w:rFonts w:ascii="Meiryo UI" w:eastAsia="Meiryo UI" w:hAnsi="Meiryo UI"/>
                                <w:b/>
                              </w:rPr>
                            </w:pPr>
                            <w:r>
                              <w:rPr>
                                <w:rFonts w:ascii="Meiryo UI" w:eastAsia="Meiryo UI" w:hAnsi="Meiryo UI" w:hint="eastAsia"/>
                                <w:b/>
                              </w:rPr>
                              <w:t xml:space="preserve">1 </w:t>
                            </w:r>
                            <w:r w:rsidRPr="00D0705F">
                              <w:rPr>
                                <w:rFonts w:ascii="Meiryo UI" w:eastAsia="Meiryo UI" w:hAnsi="Meiryo UI" w:hint="eastAsia"/>
                                <w:b/>
                              </w:rPr>
                              <w:t>調査概要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6C251" id="角丸四角形 11" o:spid="_x0000_s1026" style="position:absolute;left:0;text-align:left;margin-left:-13.35pt;margin-top:21.15pt;width:82.5pt;height:2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" fillcolor="#bdd7ee" strokecolor="#bdd7ee" strokeweight="1pt">
                <v:stroke joinstyle="miter"/>
                <v:textbox>
                  <w:txbxContent>
                    <w:p w:rsidR="00DB6E69" w:rsidRPr="00D0705F" w:rsidRDefault="00DB6E69" w:rsidP="00795106">
                      <w:pPr>
                        <w:jc w:val="left"/>
                        <w:rPr>
                          <w:rFonts w:ascii="Meiryo UI" w:eastAsia="Meiryo UI" w:hAnsi="Meiryo UI"/>
                          <w:b/>
                        </w:rPr>
                      </w:pPr>
                      <w:r>
                        <w:rPr>
                          <w:rFonts w:ascii="Meiryo UI" w:eastAsia="Meiryo UI" w:hAnsi="Meiryo UI" w:hint="eastAsia"/>
                          <w:b/>
                        </w:rPr>
                        <w:t xml:space="preserve">1 </w:t>
                      </w:r>
                      <w:r w:rsidRPr="00D0705F">
                        <w:rPr>
                          <w:rFonts w:ascii="Meiryo UI" w:eastAsia="Meiryo UI" w:hAnsi="Meiryo UI" w:hint="eastAsia"/>
                          <w:b/>
                        </w:rPr>
                        <w:t>調査概要</w:t>
                      </w:r>
                    </w:p>
                  </w:txbxContent>
                </v:textbox>
                <w10:wrap anchorx="margin"/>
              </v:roundrect>
            </w:pict>
          </mc:Fallback>
        </mc:AlternateContent>
      </w:r>
      <w:r w:rsidR="001C2943">
        <w:rPr>
          <w:rFonts w:ascii="Meiryo UI" w:eastAsia="Meiryo UI" w:hAnsi="Meiryo UI" w:cstheme="majorBidi" w:hint="eastAsia"/>
          <w:b/>
          <w:szCs w:val="21"/>
        </w:rPr>
        <w:t>南ブロック</w:t>
      </w:r>
      <w:r>
        <w:rPr>
          <w:rFonts w:ascii="Meiryo UI" w:eastAsia="Meiryo UI" w:hAnsi="Meiryo UI" w:cstheme="majorBidi" w:hint="eastAsia"/>
          <w:b/>
          <w:szCs w:val="21"/>
        </w:rPr>
        <w:t>依存症等調査報告書＜概要版＞</w:t>
      </w:r>
    </w:p>
    <w:p w:rsidR="002B7C4A" w:rsidRDefault="002B7C4A" w:rsidP="002B7C4A">
      <w:pPr>
        <w:rPr>
          <w:rFonts w:ascii="Meiryo UI" w:eastAsia="Meiryo UI" w:hAnsi="Meiryo UI" w:cstheme="majorBidi"/>
          <w:szCs w:val="21"/>
        </w:rPr>
      </w:pPr>
    </w:p>
    <w:p w:rsidR="00972F39" w:rsidRDefault="00972F39" w:rsidP="002B7C4A">
      <w:pPr>
        <w:rPr>
          <w:rFonts w:ascii="Meiryo UI" w:eastAsia="Meiryo UI" w:hAnsi="Meiryo UI" w:cstheme="majorBidi"/>
          <w:szCs w:val="21"/>
        </w:rPr>
      </w:pPr>
      <w:r w:rsidRPr="00972F39">
        <w:rPr>
          <w:rFonts w:ascii="Meiryo UI" w:eastAsia="Meiryo UI" w:hAnsi="Meiryo UI"/>
          <w:noProof/>
          <w:kern w:val="0"/>
        </w:rPr>
        <mc:AlternateContent>
          <mc:Choice Requires="wps">
            <w:drawing>
              <wp:anchor distT="0" distB="0" distL="114300" distR="114300" simplePos="0" relativeHeight="251653120" behindDoc="0" locked="0" layoutInCell="1" allowOverlap="1" wp14:anchorId="623130DF" wp14:editId="142CC2F1">
                <wp:simplePos x="0" y="0"/>
                <wp:positionH relativeFrom="margin">
                  <wp:align>left</wp:align>
                </wp:positionH>
                <wp:positionV relativeFrom="paragraph">
                  <wp:posOffset>134265</wp:posOffset>
                </wp:positionV>
                <wp:extent cx="5949537" cy="1353787"/>
                <wp:effectExtent l="0" t="0" r="13335" b="18415"/>
                <wp:wrapNone/>
                <wp:docPr id="12" name="正方形/長方形 12"/>
                <wp:cNvGraphicFramePr/>
                <a:graphic xmlns:a="http://schemas.openxmlformats.org/drawingml/2006/main">
                  <a:graphicData uri="http://schemas.microsoft.com/office/word/2010/wordprocessingShape">
                    <wps:wsp>
                      <wps:cNvSpPr/>
                      <wps:spPr>
                        <a:xfrm>
                          <a:off x="0" y="0"/>
                          <a:ext cx="5949537" cy="135378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0F80" w:rsidRDefault="00DB6E69" w:rsidP="009B685B">
                            <w:pPr>
                              <w:ind w:left="840" w:hangingChars="400" w:hanging="840"/>
                              <w:rPr>
                                <w:rFonts w:ascii="Meiryo UI" w:eastAsia="Meiryo UI" w:hAnsi="Meiryo UI"/>
                                <w:szCs w:val="21"/>
                              </w:rPr>
                            </w:pPr>
                            <w:r w:rsidRPr="00795106">
                              <w:rPr>
                                <w:rFonts w:ascii="Meiryo UI" w:eastAsia="Meiryo UI" w:hAnsi="Meiryo UI" w:cstheme="majorBidi" w:hint="eastAsia"/>
                                <w:b/>
                                <w:szCs w:val="21"/>
                              </w:rPr>
                              <w:t>■目的</w:t>
                            </w:r>
                            <w:r w:rsidRPr="00795106">
                              <w:rPr>
                                <w:rFonts w:hint="eastAsia"/>
                                <w:b/>
                                <w:szCs w:val="21"/>
                              </w:rPr>
                              <w:t>：</w:t>
                            </w:r>
                            <w:r w:rsidRPr="00795106">
                              <w:rPr>
                                <w:rFonts w:ascii="Meiryo UI" w:eastAsia="Meiryo UI" w:hAnsi="Meiryo UI" w:hint="eastAsia"/>
                                <w:szCs w:val="21"/>
                              </w:rPr>
                              <w:t>依存症支援の実態、ニーズ及び課題を把握し、各保健所及び南ブロック保健所合同で実施する</w:t>
                            </w:r>
                          </w:p>
                          <w:p w:rsidR="00DB6E69" w:rsidRPr="00795106" w:rsidRDefault="00DB6E69" w:rsidP="00FA0F80">
                            <w:pPr>
                              <w:ind w:leftChars="400" w:left="840"/>
                              <w:rPr>
                                <w:b/>
                                <w:szCs w:val="21"/>
                              </w:rPr>
                            </w:pPr>
                            <w:r w:rsidRPr="00795106">
                              <w:rPr>
                                <w:rFonts w:ascii="Meiryo UI" w:eastAsia="Meiryo UI" w:hAnsi="Meiryo UI" w:hint="eastAsia"/>
                                <w:szCs w:val="21"/>
                              </w:rPr>
                              <w:t xml:space="preserve">依存症対策事業等に活かす　</w:t>
                            </w:r>
                          </w:p>
                          <w:p w:rsidR="00DB6E69" w:rsidRPr="00795106" w:rsidRDefault="00DB6E69" w:rsidP="00972F39">
                            <w:pPr>
                              <w:spacing w:line="300" w:lineRule="exact"/>
                              <w:jc w:val="left"/>
                              <w:rPr>
                                <w:rFonts w:ascii="Meiryo UI" w:eastAsia="Meiryo UI" w:hAnsi="Meiryo UI"/>
                                <w:szCs w:val="21"/>
                              </w:rPr>
                            </w:pPr>
                            <w:r w:rsidRPr="00795106">
                              <w:rPr>
                                <w:rFonts w:ascii="Meiryo UI" w:eastAsia="Meiryo UI" w:hAnsi="Meiryo UI" w:hint="eastAsia"/>
                                <w:szCs w:val="21"/>
                              </w:rPr>
                              <w:t>■</w:t>
                            </w:r>
                            <w:r w:rsidRPr="00795106">
                              <w:rPr>
                                <w:rFonts w:ascii="Meiryo UI" w:eastAsia="Meiryo UI" w:hAnsi="Meiryo UI" w:hint="eastAsia"/>
                                <w:b/>
                                <w:szCs w:val="21"/>
                              </w:rPr>
                              <w:t>期間</w:t>
                            </w:r>
                            <w:r w:rsidRPr="00795106">
                              <w:rPr>
                                <w:rFonts w:ascii="Meiryo UI" w:eastAsia="Meiryo UI" w:hAnsi="Meiryo UI"/>
                                <w:b/>
                                <w:szCs w:val="21"/>
                              </w:rPr>
                              <w:t>：</w:t>
                            </w:r>
                            <w:r w:rsidRPr="00795106">
                              <w:rPr>
                                <w:rFonts w:ascii="Meiryo UI" w:eastAsia="Meiryo UI" w:hAnsi="Meiryo UI"/>
                                <w:szCs w:val="21"/>
                              </w:rPr>
                              <w:t>令和2年10月15日</w:t>
                            </w:r>
                            <w:r w:rsidRPr="00795106">
                              <w:rPr>
                                <w:rFonts w:ascii="Meiryo UI" w:eastAsia="Meiryo UI" w:hAnsi="Meiryo UI" w:hint="eastAsia"/>
                                <w:szCs w:val="21"/>
                              </w:rPr>
                              <w:t>(木)</w:t>
                            </w:r>
                            <w:r w:rsidRPr="00795106">
                              <w:rPr>
                                <w:rFonts w:ascii="Meiryo UI" w:eastAsia="Meiryo UI" w:hAnsi="Meiryo UI"/>
                                <w:szCs w:val="21"/>
                              </w:rPr>
                              <w:t>～10</w:t>
                            </w:r>
                            <w:r w:rsidRPr="00795106">
                              <w:rPr>
                                <w:rFonts w:ascii="Meiryo UI" w:eastAsia="Meiryo UI" w:hAnsi="Meiryo UI" w:hint="eastAsia"/>
                                <w:szCs w:val="21"/>
                              </w:rPr>
                              <w:t>月</w:t>
                            </w:r>
                            <w:r w:rsidRPr="00795106">
                              <w:rPr>
                                <w:rFonts w:ascii="Meiryo UI" w:eastAsia="Meiryo UI" w:hAnsi="Meiryo UI"/>
                                <w:szCs w:val="21"/>
                              </w:rPr>
                              <w:t>30日</w:t>
                            </w:r>
                            <w:r w:rsidRPr="00795106">
                              <w:rPr>
                                <w:rFonts w:ascii="Meiryo UI" w:eastAsia="Meiryo UI" w:hAnsi="Meiryo UI" w:hint="eastAsia"/>
                                <w:szCs w:val="21"/>
                              </w:rPr>
                              <w:t>(金)</w:t>
                            </w:r>
                            <w:r w:rsidRPr="00795106">
                              <w:rPr>
                                <w:rFonts w:ascii="Meiryo UI" w:eastAsia="Meiryo UI" w:hAnsi="Meiryo UI"/>
                                <w:szCs w:val="21"/>
                              </w:rPr>
                              <w:t xml:space="preserve">　　■</w:t>
                            </w:r>
                            <w:r w:rsidRPr="00795106">
                              <w:rPr>
                                <w:rFonts w:ascii="Meiryo UI" w:eastAsia="Meiryo UI" w:hAnsi="Meiryo UI"/>
                                <w:b/>
                                <w:szCs w:val="21"/>
                              </w:rPr>
                              <w:t>方法：</w:t>
                            </w:r>
                            <w:r w:rsidRPr="00795106">
                              <w:rPr>
                                <w:rFonts w:ascii="Meiryo UI" w:eastAsia="Meiryo UI" w:hAnsi="Meiryo UI" w:hint="eastAsia"/>
                                <w:szCs w:val="21"/>
                              </w:rPr>
                              <w:t>オンライン</w:t>
                            </w:r>
                            <w:r w:rsidRPr="00795106">
                              <w:rPr>
                                <w:rFonts w:ascii="Meiryo UI" w:eastAsia="Meiryo UI" w:hAnsi="Meiryo UI"/>
                                <w:szCs w:val="21"/>
                              </w:rPr>
                              <w:t>及び調査用紙による調査</w:t>
                            </w:r>
                          </w:p>
                          <w:p w:rsidR="00DB6E69" w:rsidRPr="00795106" w:rsidRDefault="00DB6E69" w:rsidP="00C61A7E">
                            <w:pPr>
                              <w:spacing w:line="300" w:lineRule="exact"/>
                              <w:ind w:left="850" w:hangingChars="405" w:hanging="850"/>
                              <w:rPr>
                                <w:rFonts w:ascii="Meiryo UI" w:eastAsia="Meiryo UI" w:hAnsi="Meiryo UI"/>
                                <w:szCs w:val="21"/>
                              </w:rPr>
                            </w:pPr>
                            <w:r w:rsidRPr="00795106">
                              <w:rPr>
                                <w:rFonts w:ascii="Meiryo UI" w:eastAsia="Meiryo UI" w:hAnsi="Meiryo UI" w:hint="eastAsia"/>
                                <w:szCs w:val="21"/>
                              </w:rPr>
                              <w:t>■</w:t>
                            </w:r>
                            <w:r w:rsidRPr="00795106">
                              <w:rPr>
                                <w:rFonts w:ascii="Meiryo UI" w:eastAsia="Meiryo UI" w:hAnsi="Meiryo UI"/>
                                <w:b/>
                                <w:szCs w:val="21"/>
                              </w:rPr>
                              <w:t>対象：</w:t>
                            </w:r>
                            <w:r w:rsidRPr="00795106">
                              <w:rPr>
                                <w:rFonts w:ascii="Meiryo UI" w:eastAsia="Meiryo UI" w:hAnsi="Meiryo UI" w:hint="eastAsia"/>
                                <w:szCs w:val="21"/>
                              </w:rPr>
                              <w:t>行政</w:t>
                            </w:r>
                            <w:r w:rsidRPr="00795106">
                              <w:rPr>
                                <w:rFonts w:ascii="Meiryo UI" w:eastAsia="Meiryo UI" w:hAnsi="Meiryo UI"/>
                                <w:szCs w:val="21"/>
                              </w:rPr>
                              <w:t>、障がい福祉</w:t>
                            </w:r>
                            <w:r w:rsidRPr="00795106">
                              <w:rPr>
                                <w:rFonts w:ascii="Meiryo UI" w:eastAsia="Meiryo UI" w:hAnsi="Meiryo UI" w:hint="eastAsia"/>
                                <w:szCs w:val="21"/>
                              </w:rPr>
                              <w:t>関係機関</w:t>
                            </w:r>
                            <w:r w:rsidRPr="00795106">
                              <w:rPr>
                                <w:rFonts w:ascii="Meiryo UI" w:eastAsia="Meiryo UI" w:hAnsi="Meiryo UI"/>
                                <w:szCs w:val="21"/>
                              </w:rPr>
                              <w:t>、</w:t>
                            </w:r>
                            <w:r w:rsidRPr="00795106">
                              <w:rPr>
                                <w:rFonts w:ascii="Meiryo UI" w:eastAsia="Meiryo UI" w:hAnsi="Meiryo UI" w:hint="eastAsia"/>
                                <w:szCs w:val="21"/>
                              </w:rPr>
                              <w:t>高齢介護</w:t>
                            </w:r>
                            <w:r w:rsidRPr="00795106">
                              <w:rPr>
                                <w:rFonts w:ascii="Meiryo UI" w:eastAsia="Meiryo UI" w:hAnsi="Meiryo UI"/>
                                <w:szCs w:val="21"/>
                              </w:rPr>
                              <w:t>関係機関、</w:t>
                            </w:r>
                            <w:r w:rsidRPr="00795106">
                              <w:rPr>
                                <w:rFonts w:ascii="Meiryo UI" w:eastAsia="Meiryo UI" w:hAnsi="Meiryo UI" w:hint="eastAsia"/>
                                <w:szCs w:val="21"/>
                              </w:rPr>
                              <w:t>いきいき</w:t>
                            </w:r>
                            <w:r w:rsidRPr="00795106">
                              <w:rPr>
                                <w:rFonts w:ascii="Meiryo UI" w:eastAsia="Meiryo UI" w:hAnsi="Meiryo UI"/>
                                <w:szCs w:val="21"/>
                              </w:rPr>
                              <w:t>ネット相談支援センター、訪問看護</w:t>
                            </w:r>
                            <w:r w:rsidRPr="00795106">
                              <w:rPr>
                                <w:rFonts w:ascii="Meiryo UI" w:eastAsia="Meiryo UI" w:hAnsi="Meiryo UI" w:hint="eastAsia"/>
                                <w:szCs w:val="21"/>
                              </w:rPr>
                              <w:t>、</w:t>
                            </w:r>
                            <w:r w:rsidRPr="00795106">
                              <w:rPr>
                                <w:rFonts w:ascii="Meiryo UI" w:eastAsia="Meiryo UI" w:hAnsi="Meiryo UI"/>
                                <w:szCs w:val="21"/>
                              </w:rPr>
                              <w:t>精神科医療機関の職員</w:t>
                            </w:r>
                          </w:p>
                          <w:p w:rsidR="00DB6E69" w:rsidRPr="00795106" w:rsidRDefault="00DB6E69" w:rsidP="00795106">
                            <w:pPr>
                              <w:spacing w:line="300" w:lineRule="exact"/>
                              <w:rPr>
                                <w:rFonts w:ascii="Meiryo UI" w:eastAsia="Meiryo UI" w:hAnsi="Meiryo UI"/>
                                <w:color w:val="000000" w:themeColor="text1"/>
                                <w:szCs w:val="21"/>
                              </w:rPr>
                            </w:pPr>
                            <w:r w:rsidRPr="00795106">
                              <w:rPr>
                                <w:rFonts w:ascii="Meiryo UI" w:eastAsia="Meiryo UI" w:hAnsi="Meiryo UI" w:hint="eastAsia"/>
                                <w:szCs w:val="21"/>
                              </w:rPr>
                              <w:t>■</w:t>
                            </w:r>
                            <w:r w:rsidRPr="00795106">
                              <w:rPr>
                                <w:rFonts w:ascii="Meiryo UI" w:eastAsia="Meiryo UI" w:hAnsi="Meiryo UI" w:hint="eastAsia"/>
                                <w:b/>
                                <w:szCs w:val="21"/>
                              </w:rPr>
                              <w:t>回答者数</w:t>
                            </w:r>
                            <w:r w:rsidRPr="00795106">
                              <w:rPr>
                                <w:rFonts w:ascii="Meiryo UI" w:eastAsia="Meiryo UI" w:hAnsi="Meiryo UI"/>
                                <w:b/>
                                <w:color w:val="000000" w:themeColor="text1"/>
                                <w:szCs w:val="21"/>
                              </w:rPr>
                              <w:t>：</w:t>
                            </w:r>
                            <w:r w:rsidR="00972F06">
                              <w:rPr>
                                <w:rFonts w:ascii="Meiryo UI" w:eastAsia="Meiryo UI" w:hAnsi="Meiryo UI"/>
                                <w:color w:val="000000" w:themeColor="text1"/>
                                <w:szCs w:val="21"/>
                              </w:rPr>
                              <w:t xml:space="preserve"> </w:t>
                            </w:r>
                            <w:r w:rsidR="00972F06">
                              <w:rPr>
                                <w:rFonts w:ascii="Meiryo UI" w:eastAsia="Meiryo UI" w:hAnsi="Meiryo UI" w:hint="eastAsia"/>
                                <w:color w:val="000000" w:themeColor="text1"/>
                                <w:szCs w:val="21"/>
                              </w:rPr>
                              <w:t>対象者中8</w:t>
                            </w:r>
                            <w:r w:rsidRPr="00795106">
                              <w:rPr>
                                <w:rFonts w:ascii="Meiryo UI" w:eastAsia="Meiryo UI" w:hAnsi="Meiryo UI"/>
                                <w:color w:val="000000" w:themeColor="text1"/>
                                <w:szCs w:val="21"/>
                              </w:rPr>
                              <w:t>25</w:t>
                            </w:r>
                            <w:r w:rsidRPr="00795106">
                              <w:rPr>
                                <w:rFonts w:ascii="Meiryo UI" w:eastAsia="Meiryo UI" w:hAnsi="Meiryo UI" w:hint="eastAsia"/>
                                <w:color w:val="000000" w:themeColor="text1"/>
                                <w:szCs w:val="21"/>
                              </w:rPr>
                              <w:t>人</w:t>
                            </w:r>
                            <w:r w:rsidR="00972F06">
                              <w:rPr>
                                <w:rFonts w:ascii="Meiryo UI" w:eastAsia="Meiryo UI" w:hAnsi="Meiryo UI" w:hint="eastAsia"/>
                                <w:color w:val="000000" w:themeColor="text1"/>
                                <w:szCs w:val="21"/>
                              </w:rPr>
                              <w:t xml:space="preserve">　</w:t>
                            </w:r>
                            <w:r w:rsidR="00972F06">
                              <w:rPr>
                                <w:rFonts w:ascii="Meiryo UI" w:eastAsia="Meiryo UI" w:hAnsi="Meiryo UI"/>
                                <w:color w:val="000000" w:themeColor="text1"/>
                                <w:szCs w:val="21"/>
                              </w:rPr>
                              <w:t xml:space="preserve">　</w:t>
                            </w:r>
                            <w:r w:rsidR="00972F06">
                              <w:rPr>
                                <w:rFonts w:ascii="Meiryo UI" w:eastAsia="Meiryo UI" w:hAnsi="Meiryo UI"/>
                                <w:color w:val="000000" w:themeColor="text1"/>
                                <w:sz w:val="16"/>
                                <w:szCs w:val="16"/>
                              </w:rPr>
                              <w:t>(</w:t>
                            </w:r>
                            <w:r w:rsidR="00972F06">
                              <w:rPr>
                                <w:rFonts w:ascii="Meiryo UI" w:eastAsia="Meiryo UI" w:hAnsi="Meiryo UI" w:hint="eastAsia"/>
                                <w:color w:val="000000" w:themeColor="text1"/>
                                <w:sz w:val="16"/>
                                <w:szCs w:val="16"/>
                              </w:rPr>
                              <w:t>※</w:t>
                            </w:r>
                            <w:r w:rsidR="00972F06" w:rsidRPr="00972F06">
                              <w:rPr>
                                <w:rFonts w:ascii="Meiryo UI" w:eastAsia="Meiryo UI" w:hAnsi="Meiryo UI" w:hint="eastAsia"/>
                                <w:color w:val="000000" w:themeColor="text1"/>
                                <w:sz w:val="16"/>
                                <w:szCs w:val="16"/>
                              </w:rPr>
                              <w:t>対象</w:t>
                            </w:r>
                            <w:r w:rsidR="00972F06" w:rsidRPr="00972F06">
                              <w:rPr>
                                <w:rFonts w:ascii="Meiryo UI" w:eastAsia="Meiryo UI" w:hAnsi="Meiryo UI"/>
                                <w:color w:val="000000" w:themeColor="text1"/>
                                <w:sz w:val="16"/>
                                <w:szCs w:val="16"/>
                              </w:rPr>
                              <w:t>機関</w:t>
                            </w:r>
                            <w:r w:rsidR="00972F06">
                              <w:rPr>
                                <w:rFonts w:ascii="Meiryo UI" w:eastAsia="Meiryo UI" w:hAnsi="Meiryo UI" w:hint="eastAsia"/>
                                <w:color w:val="000000" w:themeColor="text1"/>
                                <w:sz w:val="16"/>
                                <w:szCs w:val="16"/>
                              </w:rPr>
                              <w:t>宛</w:t>
                            </w:r>
                            <w:r w:rsidR="00972F06">
                              <w:rPr>
                                <w:rFonts w:ascii="Meiryo UI" w:eastAsia="Meiryo UI" w:hAnsi="Meiryo UI"/>
                                <w:color w:val="000000" w:themeColor="text1"/>
                                <w:sz w:val="16"/>
                                <w:szCs w:val="16"/>
                              </w:rPr>
                              <w:t>て</w:t>
                            </w:r>
                            <w:r w:rsidR="00972F06">
                              <w:rPr>
                                <w:rFonts w:ascii="Meiryo UI" w:eastAsia="Meiryo UI" w:hAnsi="Meiryo UI" w:hint="eastAsia"/>
                                <w:color w:val="000000" w:themeColor="text1"/>
                                <w:sz w:val="16"/>
                                <w:szCs w:val="16"/>
                              </w:rPr>
                              <w:t>回答</w:t>
                            </w:r>
                            <w:r w:rsidR="00972F06">
                              <w:rPr>
                                <w:rFonts w:ascii="Meiryo UI" w:eastAsia="Meiryo UI" w:hAnsi="Meiryo UI"/>
                                <w:color w:val="000000" w:themeColor="text1"/>
                                <w:sz w:val="16"/>
                                <w:szCs w:val="16"/>
                              </w:rPr>
                              <w:t>を依頼</w:t>
                            </w:r>
                            <w:r w:rsidR="00972F06">
                              <w:rPr>
                                <w:rFonts w:ascii="Meiryo UI" w:eastAsia="Meiryo UI" w:hAnsi="Meiryo UI" w:hint="eastAsia"/>
                                <w:color w:val="000000" w:themeColor="text1"/>
                                <w:sz w:val="16"/>
                                <w:szCs w:val="16"/>
                              </w:rPr>
                              <w:t>したため、</w:t>
                            </w:r>
                            <w:r w:rsidR="00972F06">
                              <w:rPr>
                                <w:rFonts w:ascii="Meiryo UI" w:eastAsia="Meiryo UI" w:hAnsi="Meiryo UI"/>
                                <w:color w:val="000000" w:themeColor="text1"/>
                                <w:sz w:val="16"/>
                                <w:szCs w:val="16"/>
                              </w:rPr>
                              <w:t>対象者</w:t>
                            </w:r>
                            <w:r w:rsidR="00972F06">
                              <w:rPr>
                                <w:rFonts w:ascii="Meiryo UI" w:eastAsia="Meiryo UI" w:hAnsi="Meiryo UI" w:hint="eastAsia"/>
                                <w:color w:val="000000" w:themeColor="text1"/>
                                <w:sz w:val="16"/>
                                <w:szCs w:val="16"/>
                              </w:rPr>
                              <w:t>(職員)総</w:t>
                            </w:r>
                            <w:r w:rsidR="00972F06">
                              <w:rPr>
                                <w:rFonts w:ascii="Meiryo UI" w:eastAsia="Meiryo UI" w:hAnsi="Meiryo UI"/>
                                <w:color w:val="000000" w:themeColor="text1"/>
                                <w:sz w:val="16"/>
                                <w:szCs w:val="16"/>
                              </w:rPr>
                              <w:t>数</w:t>
                            </w:r>
                            <w:r w:rsidR="00972F06">
                              <w:rPr>
                                <w:rFonts w:ascii="Meiryo UI" w:eastAsia="Meiryo UI" w:hAnsi="Meiryo UI" w:hint="eastAsia"/>
                                <w:color w:val="000000" w:themeColor="text1"/>
                                <w:sz w:val="16"/>
                                <w:szCs w:val="16"/>
                              </w:rPr>
                              <w:t>や有効</w:t>
                            </w:r>
                            <w:r w:rsidR="00972F06">
                              <w:rPr>
                                <w:rFonts w:ascii="Meiryo UI" w:eastAsia="Meiryo UI" w:hAnsi="Meiryo UI"/>
                                <w:color w:val="000000" w:themeColor="text1"/>
                                <w:sz w:val="16"/>
                                <w:szCs w:val="16"/>
                              </w:rPr>
                              <w:t>回答率</w:t>
                            </w:r>
                            <w:r w:rsidR="00972F06">
                              <w:rPr>
                                <w:rFonts w:ascii="Meiryo UI" w:eastAsia="Meiryo UI" w:hAnsi="Meiryo UI" w:hint="eastAsia"/>
                                <w:color w:val="000000" w:themeColor="text1"/>
                                <w:sz w:val="16"/>
                                <w:szCs w:val="16"/>
                              </w:rPr>
                              <w:t>等は</w:t>
                            </w:r>
                            <w:r w:rsidR="00972F06">
                              <w:rPr>
                                <w:rFonts w:ascii="Meiryo UI" w:eastAsia="Meiryo UI" w:hAnsi="Meiryo UI"/>
                                <w:color w:val="000000" w:themeColor="text1"/>
                                <w:sz w:val="16"/>
                                <w:szCs w:val="16"/>
                              </w:rPr>
                              <w:t>不明</w:t>
                            </w:r>
                            <w:r w:rsidR="00972F06">
                              <w:rPr>
                                <w:rFonts w:ascii="Meiryo UI" w:eastAsia="Meiryo UI" w:hAnsi="Meiryo UI" w:hint="eastAsia"/>
                                <w:color w:val="000000" w:themeColor="text1"/>
                                <w:sz w:val="16"/>
                                <w:szCs w:val="16"/>
                              </w:rPr>
                              <w:t>)</w:t>
                            </w:r>
                          </w:p>
                          <w:p w:rsidR="00DB6E69" w:rsidRPr="00795106" w:rsidRDefault="00DB6E69" w:rsidP="00972F39">
                            <w:pPr>
                              <w:jc w:val="left"/>
                              <w:rPr>
                                <w:rFonts w:ascii="Meiryo UI" w:eastAsia="Meiryo UI" w:hAnsi="Meiryo UI"/>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30DF" id="正方形/長方形 12" o:spid="_x0000_s1027" style="position:absolute;left:0;text-align:left;margin-left:0;margin-top:10.55pt;width:468.45pt;height:106.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" fillcolor="window" strokecolor="windowText" strokeweight="1pt">
                <v:textbox>
                  <w:txbxContent>
                    <w:p w:rsidR="00FA0F80" w:rsidRDefault="00DB6E69" w:rsidP="009B685B">
                      <w:pPr>
                        <w:ind w:left="840" w:hangingChars="400" w:hanging="840"/>
                        <w:rPr>
                          <w:rFonts w:ascii="Meiryo UI" w:eastAsia="Meiryo UI" w:hAnsi="Meiryo UI"/>
                          <w:szCs w:val="21"/>
                        </w:rPr>
                      </w:pPr>
                      <w:r w:rsidRPr="00795106">
                        <w:rPr>
                          <w:rFonts w:ascii="Meiryo UI" w:eastAsia="Meiryo UI" w:hAnsi="Meiryo UI" w:cstheme="majorBidi" w:hint="eastAsia"/>
                          <w:b/>
                          <w:szCs w:val="21"/>
                        </w:rPr>
                        <w:t>■目的</w:t>
                      </w:r>
                      <w:r w:rsidRPr="00795106">
                        <w:rPr>
                          <w:rFonts w:hint="eastAsia"/>
                          <w:b/>
                          <w:szCs w:val="21"/>
                        </w:rPr>
                        <w:t>：</w:t>
                      </w:r>
                      <w:r w:rsidRPr="00795106">
                        <w:rPr>
                          <w:rFonts w:ascii="Meiryo UI" w:eastAsia="Meiryo UI" w:hAnsi="Meiryo UI" w:hint="eastAsia"/>
                          <w:szCs w:val="21"/>
                        </w:rPr>
                        <w:t>依存症支援の実態、ニーズ及び課題を把握し、各保健所及び南ブロック保健所合同で実施する</w:t>
                      </w:r>
                    </w:p>
                    <w:p w:rsidR="00DB6E69" w:rsidRPr="00795106" w:rsidRDefault="00DB6E69" w:rsidP="00FA0F80">
                      <w:pPr>
                        <w:ind w:leftChars="400" w:left="840"/>
                        <w:rPr>
                          <w:b/>
                          <w:szCs w:val="21"/>
                        </w:rPr>
                      </w:pPr>
                      <w:r w:rsidRPr="00795106">
                        <w:rPr>
                          <w:rFonts w:ascii="Meiryo UI" w:eastAsia="Meiryo UI" w:hAnsi="Meiryo UI" w:hint="eastAsia"/>
                          <w:szCs w:val="21"/>
                        </w:rPr>
                        <w:t xml:space="preserve">依存症対策事業等に活かす　</w:t>
                      </w:r>
                    </w:p>
                    <w:p w:rsidR="00DB6E69" w:rsidRPr="00795106" w:rsidRDefault="00DB6E69" w:rsidP="00972F39">
                      <w:pPr>
                        <w:spacing w:line="300" w:lineRule="exact"/>
                        <w:jc w:val="left"/>
                        <w:rPr>
                          <w:rFonts w:ascii="Meiryo UI" w:eastAsia="Meiryo UI" w:hAnsi="Meiryo UI"/>
                          <w:szCs w:val="21"/>
                        </w:rPr>
                      </w:pPr>
                      <w:r w:rsidRPr="00795106">
                        <w:rPr>
                          <w:rFonts w:ascii="Meiryo UI" w:eastAsia="Meiryo UI" w:hAnsi="Meiryo UI" w:hint="eastAsia"/>
                          <w:szCs w:val="21"/>
                        </w:rPr>
                        <w:t>■</w:t>
                      </w:r>
                      <w:r w:rsidRPr="00795106">
                        <w:rPr>
                          <w:rFonts w:ascii="Meiryo UI" w:eastAsia="Meiryo UI" w:hAnsi="Meiryo UI" w:hint="eastAsia"/>
                          <w:b/>
                          <w:szCs w:val="21"/>
                        </w:rPr>
                        <w:t>期間</w:t>
                      </w:r>
                      <w:r w:rsidRPr="00795106">
                        <w:rPr>
                          <w:rFonts w:ascii="Meiryo UI" w:eastAsia="Meiryo UI" w:hAnsi="Meiryo UI"/>
                          <w:b/>
                          <w:szCs w:val="21"/>
                        </w:rPr>
                        <w:t>：</w:t>
                      </w:r>
                      <w:r w:rsidRPr="00795106">
                        <w:rPr>
                          <w:rFonts w:ascii="Meiryo UI" w:eastAsia="Meiryo UI" w:hAnsi="Meiryo UI"/>
                          <w:szCs w:val="21"/>
                        </w:rPr>
                        <w:t>令和2年10月15日</w:t>
                      </w:r>
                      <w:r w:rsidRPr="00795106">
                        <w:rPr>
                          <w:rFonts w:ascii="Meiryo UI" w:eastAsia="Meiryo UI" w:hAnsi="Meiryo UI" w:hint="eastAsia"/>
                          <w:szCs w:val="21"/>
                        </w:rPr>
                        <w:t>(木)</w:t>
                      </w:r>
                      <w:r w:rsidRPr="00795106">
                        <w:rPr>
                          <w:rFonts w:ascii="Meiryo UI" w:eastAsia="Meiryo UI" w:hAnsi="Meiryo UI"/>
                          <w:szCs w:val="21"/>
                        </w:rPr>
                        <w:t>～10</w:t>
                      </w:r>
                      <w:r w:rsidRPr="00795106">
                        <w:rPr>
                          <w:rFonts w:ascii="Meiryo UI" w:eastAsia="Meiryo UI" w:hAnsi="Meiryo UI" w:hint="eastAsia"/>
                          <w:szCs w:val="21"/>
                        </w:rPr>
                        <w:t>月</w:t>
                      </w:r>
                      <w:r w:rsidRPr="00795106">
                        <w:rPr>
                          <w:rFonts w:ascii="Meiryo UI" w:eastAsia="Meiryo UI" w:hAnsi="Meiryo UI"/>
                          <w:szCs w:val="21"/>
                        </w:rPr>
                        <w:t>30日</w:t>
                      </w:r>
                      <w:r w:rsidRPr="00795106">
                        <w:rPr>
                          <w:rFonts w:ascii="Meiryo UI" w:eastAsia="Meiryo UI" w:hAnsi="Meiryo UI" w:hint="eastAsia"/>
                          <w:szCs w:val="21"/>
                        </w:rPr>
                        <w:t>(金)</w:t>
                      </w:r>
                      <w:r w:rsidRPr="00795106">
                        <w:rPr>
                          <w:rFonts w:ascii="Meiryo UI" w:eastAsia="Meiryo UI" w:hAnsi="Meiryo UI"/>
                          <w:szCs w:val="21"/>
                        </w:rPr>
                        <w:t xml:space="preserve">　　■</w:t>
                      </w:r>
                      <w:r w:rsidRPr="00795106">
                        <w:rPr>
                          <w:rFonts w:ascii="Meiryo UI" w:eastAsia="Meiryo UI" w:hAnsi="Meiryo UI"/>
                          <w:b/>
                          <w:szCs w:val="21"/>
                        </w:rPr>
                        <w:t>方法：</w:t>
                      </w:r>
                      <w:r w:rsidRPr="00795106">
                        <w:rPr>
                          <w:rFonts w:ascii="Meiryo UI" w:eastAsia="Meiryo UI" w:hAnsi="Meiryo UI" w:hint="eastAsia"/>
                          <w:szCs w:val="21"/>
                        </w:rPr>
                        <w:t>オンライン</w:t>
                      </w:r>
                      <w:r w:rsidRPr="00795106">
                        <w:rPr>
                          <w:rFonts w:ascii="Meiryo UI" w:eastAsia="Meiryo UI" w:hAnsi="Meiryo UI"/>
                          <w:szCs w:val="21"/>
                        </w:rPr>
                        <w:t>及び調査用紙による調査</w:t>
                      </w:r>
                    </w:p>
                    <w:p w:rsidR="00DB6E69" w:rsidRPr="00795106" w:rsidRDefault="00DB6E69" w:rsidP="00C61A7E">
                      <w:pPr>
                        <w:spacing w:line="300" w:lineRule="exact"/>
                        <w:ind w:left="850" w:hangingChars="405" w:hanging="850"/>
                        <w:rPr>
                          <w:rFonts w:ascii="Meiryo UI" w:eastAsia="Meiryo UI" w:hAnsi="Meiryo UI"/>
                          <w:szCs w:val="21"/>
                        </w:rPr>
                      </w:pPr>
                      <w:r w:rsidRPr="00795106">
                        <w:rPr>
                          <w:rFonts w:ascii="Meiryo UI" w:eastAsia="Meiryo UI" w:hAnsi="Meiryo UI" w:hint="eastAsia"/>
                          <w:szCs w:val="21"/>
                        </w:rPr>
                        <w:t>■</w:t>
                      </w:r>
                      <w:r w:rsidRPr="00795106">
                        <w:rPr>
                          <w:rFonts w:ascii="Meiryo UI" w:eastAsia="Meiryo UI" w:hAnsi="Meiryo UI"/>
                          <w:b/>
                          <w:szCs w:val="21"/>
                        </w:rPr>
                        <w:t>対象：</w:t>
                      </w:r>
                      <w:r w:rsidRPr="00795106">
                        <w:rPr>
                          <w:rFonts w:ascii="Meiryo UI" w:eastAsia="Meiryo UI" w:hAnsi="Meiryo UI" w:hint="eastAsia"/>
                          <w:szCs w:val="21"/>
                        </w:rPr>
                        <w:t>行政</w:t>
                      </w:r>
                      <w:r w:rsidRPr="00795106">
                        <w:rPr>
                          <w:rFonts w:ascii="Meiryo UI" w:eastAsia="Meiryo UI" w:hAnsi="Meiryo UI"/>
                          <w:szCs w:val="21"/>
                        </w:rPr>
                        <w:t>、障がい福祉</w:t>
                      </w:r>
                      <w:r w:rsidRPr="00795106">
                        <w:rPr>
                          <w:rFonts w:ascii="Meiryo UI" w:eastAsia="Meiryo UI" w:hAnsi="Meiryo UI" w:hint="eastAsia"/>
                          <w:szCs w:val="21"/>
                        </w:rPr>
                        <w:t>関係機関</w:t>
                      </w:r>
                      <w:r w:rsidRPr="00795106">
                        <w:rPr>
                          <w:rFonts w:ascii="Meiryo UI" w:eastAsia="Meiryo UI" w:hAnsi="Meiryo UI"/>
                          <w:szCs w:val="21"/>
                        </w:rPr>
                        <w:t>、</w:t>
                      </w:r>
                      <w:r w:rsidRPr="00795106">
                        <w:rPr>
                          <w:rFonts w:ascii="Meiryo UI" w:eastAsia="Meiryo UI" w:hAnsi="Meiryo UI" w:hint="eastAsia"/>
                          <w:szCs w:val="21"/>
                        </w:rPr>
                        <w:t>高齢介護</w:t>
                      </w:r>
                      <w:r w:rsidRPr="00795106">
                        <w:rPr>
                          <w:rFonts w:ascii="Meiryo UI" w:eastAsia="Meiryo UI" w:hAnsi="Meiryo UI"/>
                          <w:szCs w:val="21"/>
                        </w:rPr>
                        <w:t>関係機関、</w:t>
                      </w:r>
                      <w:r w:rsidRPr="00795106">
                        <w:rPr>
                          <w:rFonts w:ascii="Meiryo UI" w:eastAsia="Meiryo UI" w:hAnsi="Meiryo UI" w:hint="eastAsia"/>
                          <w:szCs w:val="21"/>
                        </w:rPr>
                        <w:t>いきいき</w:t>
                      </w:r>
                      <w:r w:rsidRPr="00795106">
                        <w:rPr>
                          <w:rFonts w:ascii="Meiryo UI" w:eastAsia="Meiryo UI" w:hAnsi="Meiryo UI"/>
                          <w:szCs w:val="21"/>
                        </w:rPr>
                        <w:t>ネット相談支援センター、訪問看護</w:t>
                      </w:r>
                      <w:r w:rsidRPr="00795106">
                        <w:rPr>
                          <w:rFonts w:ascii="Meiryo UI" w:eastAsia="Meiryo UI" w:hAnsi="Meiryo UI" w:hint="eastAsia"/>
                          <w:szCs w:val="21"/>
                        </w:rPr>
                        <w:t>、</w:t>
                      </w:r>
                      <w:r w:rsidRPr="00795106">
                        <w:rPr>
                          <w:rFonts w:ascii="Meiryo UI" w:eastAsia="Meiryo UI" w:hAnsi="Meiryo UI"/>
                          <w:szCs w:val="21"/>
                        </w:rPr>
                        <w:t>精神科医療機関の職員</w:t>
                      </w:r>
                    </w:p>
                    <w:p w:rsidR="00DB6E69" w:rsidRPr="00795106" w:rsidRDefault="00DB6E69" w:rsidP="00795106">
                      <w:pPr>
                        <w:spacing w:line="300" w:lineRule="exact"/>
                        <w:rPr>
                          <w:rFonts w:ascii="Meiryo UI" w:eastAsia="Meiryo UI" w:hAnsi="Meiryo UI"/>
                          <w:color w:val="000000" w:themeColor="text1"/>
                          <w:szCs w:val="21"/>
                        </w:rPr>
                      </w:pPr>
                      <w:r w:rsidRPr="00795106">
                        <w:rPr>
                          <w:rFonts w:ascii="Meiryo UI" w:eastAsia="Meiryo UI" w:hAnsi="Meiryo UI" w:hint="eastAsia"/>
                          <w:szCs w:val="21"/>
                        </w:rPr>
                        <w:t>■</w:t>
                      </w:r>
                      <w:r w:rsidRPr="00795106">
                        <w:rPr>
                          <w:rFonts w:ascii="Meiryo UI" w:eastAsia="Meiryo UI" w:hAnsi="Meiryo UI" w:hint="eastAsia"/>
                          <w:b/>
                          <w:szCs w:val="21"/>
                        </w:rPr>
                        <w:t>回答者数</w:t>
                      </w:r>
                      <w:r w:rsidRPr="00795106">
                        <w:rPr>
                          <w:rFonts w:ascii="Meiryo UI" w:eastAsia="Meiryo UI" w:hAnsi="Meiryo UI"/>
                          <w:b/>
                          <w:color w:val="000000" w:themeColor="text1"/>
                          <w:szCs w:val="21"/>
                        </w:rPr>
                        <w:t>：</w:t>
                      </w:r>
                      <w:r w:rsidR="00972F06">
                        <w:rPr>
                          <w:rFonts w:ascii="Meiryo UI" w:eastAsia="Meiryo UI" w:hAnsi="Meiryo UI"/>
                          <w:color w:val="000000" w:themeColor="text1"/>
                          <w:szCs w:val="21"/>
                        </w:rPr>
                        <w:t xml:space="preserve"> </w:t>
                      </w:r>
                      <w:r w:rsidR="00972F06">
                        <w:rPr>
                          <w:rFonts w:ascii="Meiryo UI" w:eastAsia="Meiryo UI" w:hAnsi="Meiryo UI" w:hint="eastAsia"/>
                          <w:color w:val="000000" w:themeColor="text1"/>
                          <w:szCs w:val="21"/>
                        </w:rPr>
                        <w:t>対象者中8</w:t>
                      </w:r>
                      <w:r w:rsidRPr="00795106">
                        <w:rPr>
                          <w:rFonts w:ascii="Meiryo UI" w:eastAsia="Meiryo UI" w:hAnsi="Meiryo UI"/>
                          <w:color w:val="000000" w:themeColor="text1"/>
                          <w:szCs w:val="21"/>
                        </w:rPr>
                        <w:t>25</w:t>
                      </w:r>
                      <w:r w:rsidRPr="00795106">
                        <w:rPr>
                          <w:rFonts w:ascii="Meiryo UI" w:eastAsia="Meiryo UI" w:hAnsi="Meiryo UI" w:hint="eastAsia"/>
                          <w:color w:val="000000" w:themeColor="text1"/>
                          <w:szCs w:val="21"/>
                        </w:rPr>
                        <w:t>人</w:t>
                      </w:r>
                      <w:r w:rsidR="00972F06">
                        <w:rPr>
                          <w:rFonts w:ascii="Meiryo UI" w:eastAsia="Meiryo UI" w:hAnsi="Meiryo UI" w:hint="eastAsia"/>
                          <w:color w:val="000000" w:themeColor="text1"/>
                          <w:szCs w:val="21"/>
                        </w:rPr>
                        <w:t xml:space="preserve">　</w:t>
                      </w:r>
                      <w:r w:rsidR="00972F06">
                        <w:rPr>
                          <w:rFonts w:ascii="Meiryo UI" w:eastAsia="Meiryo UI" w:hAnsi="Meiryo UI"/>
                          <w:color w:val="000000" w:themeColor="text1"/>
                          <w:szCs w:val="21"/>
                        </w:rPr>
                        <w:t xml:space="preserve">　</w:t>
                      </w:r>
                      <w:r w:rsidR="00972F06">
                        <w:rPr>
                          <w:rFonts w:ascii="Meiryo UI" w:eastAsia="Meiryo UI" w:hAnsi="Meiryo UI"/>
                          <w:color w:val="000000" w:themeColor="text1"/>
                          <w:sz w:val="16"/>
                          <w:szCs w:val="16"/>
                        </w:rPr>
                        <w:t>(</w:t>
                      </w:r>
                      <w:r w:rsidR="00972F06">
                        <w:rPr>
                          <w:rFonts w:ascii="Meiryo UI" w:eastAsia="Meiryo UI" w:hAnsi="Meiryo UI" w:hint="eastAsia"/>
                          <w:color w:val="000000" w:themeColor="text1"/>
                          <w:sz w:val="16"/>
                          <w:szCs w:val="16"/>
                        </w:rPr>
                        <w:t>※</w:t>
                      </w:r>
                      <w:r w:rsidR="00972F06" w:rsidRPr="00972F06">
                        <w:rPr>
                          <w:rFonts w:ascii="Meiryo UI" w:eastAsia="Meiryo UI" w:hAnsi="Meiryo UI" w:hint="eastAsia"/>
                          <w:color w:val="000000" w:themeColor="text1"/>
                          <w:sz w:val="16"/>
                          <w:szCs w:val="16"/>
                        </w:rPr>
                        <w:t>対象</w:t>
                      </w:r>
                      <w:r w:rsidR="00972F06" w:rsidRPr="00972F06">
                        <w:rPr>
                          <w:rFonts w:ascii="Meiryo UI" w:eastAsia="Meiryo UI" w:hAnsi="Meiryo UI"/>
                          <w:color w:val="000000" w:themeColor="text1"/>
                          <w:sz w:val="16"/>
                          <w:szCs w:val="16"/>
                        </w:rPr>
                        <w:t>機関</w:t>
                      </w:r>
                      <w:r w:rsidR="00972F06">
                        <w:rPr>
                          <w:rFonts w:ascii="Meiryo UI" w:eastAsia="Meiryo UI" w:hAnsi="Meiryo UI" w:hint="eastAsia"/>
                          <w:color w:val="000000" w:themeColor="text1"/>
                          <w:sz w:val="16"/>
                          <w:szCs w:val="16"/>
                        </w:rPr>
                        <w:t>宛</w:t>
                      </w:r>
                      <w:r w:rsidR="00972F06">
                        <w:rPr>
                          <w:rFonts w:ascii="Meiryo UI" w:eastAsia="Meiryo UI" w:hAnsi="Meiryo UI"/>
                          <w:color w:val="000000" w:themeColor="text1"/>
                          <w:sz w:val="16"/>
                          <w:szCs w:val="16"/>
                        </w:rPr>
                        <w:t>て</w:t>
                      </w:r>
                      <w:r w:rsidR="00972F06">
                        <w:rPr>
                          <w:rFonts w:ascii="Meiryo UI" w:eastAsia="Meiryo UI" w:hAnsi="Meiryo UI" w:hint="eastAsia"/>
                          <w:color w:val="000000" w:themeColor="text1"/>
                          <w:sz w:val="16"/>
                          <w:szCs w:val="16"/>
                        </w:rPr>
                        <w:t>回答</w:t>
                      </w:r>
                      <w:r w:rsidR="00972F06">
                        <w:rPr>
                          <w:rFonts w:ascii="Meiryo UI" w:eastAsia="Meiryo UI" w:hAnsi="Meiryo UI"/>
                          <w:color w:val="000000" w:themeColor="text1"/>
                          <w:sz w:val="16"/>
                          <w:szCs w:val="16"/>
                        </w:rPr>
                        <w:t>を依頼</w:t>
                      </w:r>
                      <w:r w:rsidR="00972F06">
                        <w:rPr>
                          <w:rFonts w:ascii="Meiryo UI" w:eastAsia="Meiryo UI" w:hAnsi="Meiryo UI" w:hint="eastAsia"/>
                          <w:color w:val="000000" w:themeColor="text1"/>
                          <w:sz w:val="16"/>
                          <w:szCs w:val="16"/>
                        </w:rPr>
                        <w:t>したため、</w:t>
                      </w:r>
                      <w:r w:rsidR="00972F06">
                        <w:rPr>
                          <w:rFonts w:ascii="Meiryo UI" w:eastAsia="Meiryo UI" w:hAnsi="Meiryo UI"/>
                          <w:color w:val="000000" w:themeColor="text1"/>
                          <w:sz w:val="16"/>
                          <w:szCs w:val="16"/>
                        </w:rPr>
                        <w:t>対象者</w:t>
                      </w:r>
                      <w:r w:rsidR="00972F06">
                        <w:rPr>
                          <w:rFonts w:ascii="Meiryo UI" w:eastAsia="Meiryo UI" w:hAnsi="Meiryo UI" w:hint="eastAsia"/>
                          <w:color w:val="000000" w:themeColor="text1"/>
                          <w:sz w:val="16"/>
                          <w:szCs w:val="16"/>
                        </w:rPr>
                        <w:t>(職員)総</w:t>
                      </w:r>
                      <w:r w:rsidR="00972F06">
                        <w:rPr>
                          <w:rFonts w:ascii="Meiryo UI" w:eastAsia="Meiryo UI" w:hAnsi="Meiryo UI"/>
                          <w:color w:val="000000" w:themeColor="text1"/>
                          <w:sz w:val="16"/>
                          <w:szCs w:val="16"/>
                        </w:rPr>
                        <w:t>数</w:t>
                      </w:r>
                      <w:r w:rsidR="00972F06">
                        <w:rPr>
                          <w:rFonts w:ascii="Meiryo UI" w:eastAsia="Meiryo UI" w:hAnsi="Meiryo UI" w:hint="eastAsia"/>
                          <w:color w:val="000000" w:themeColor="text1"/>
                          <w:sz w:val="16"/>
                          <w:szCs w:val="16"/>
                        </w:rPr>
                        <w:t>や有効</w:t>
                      </w:r>
                      <w:r w:rsidR="00972F06">
                        <w:rPr>
                          <w:rFonts w:ascii="Meiryo UI" w:eastAsia="Meiryo UI" w:hAnsi="Meiryo UI"/>
                          <w:color w:val="000000" w:themeColor="text1"/>
                          <w:sz w:val="16"/>
                          <w:szCs w:val="16"/>
                        </w:rPr>
                        <w:t>回答率</w:t>
                      </w:r>
                      <w:r w:rsidR="00972F06">
                        <w:rPr>
                          <w:rFonts w:ascii="Meiryo UI" w:eastAsia="Meiryo UI" w:hAnsi="Meiryo UI" w:hint="eastAsia"/>
                          <w:color w:val="000000" w:themeColor="text1"/>
                          <w:sz w:val="16"/>
                          <w:szCs w:val="16"/>
                        </w:rPr>
                        <w:t>等は</w:t>
                      </w:r>
                      <w:r w:rsidR="00972F06">
                        <w:rPr>
                          <w:rFonts w:ascii="Meiryo UI" w:eastAsia="Meiryo UI" w:hAnsi="Meiryo UI"/>
                          <w:color w:val="000000" w:themeColor="text1"/>
                          <w:sz w:val="16"/>
                          <w:szCs w:val="16"/>
                        </w:rPr>
                        <w:t>不明</w:t>
                      </w:r>
                      <w:r w:rsidR="00972F06">
                        <w:rPr>
                          <w:rFonts w:ascii="Meiryo UI" w:eastAsia="Meiryo UI" w:hAnsi="Meiryo UI" w:hint="eastAsia"/>
                          <w:color w:val="000000" w:themeColor="text1"/>
                          <w:sz w:val="16"/>
                          <w:szCs w:val="16"/>
                        </w:rPr>
                        <w:t>)</w:t>
                      </w:r>
                    </w:p>
                    <w:p w:rsidR="00DB6E69" w:rsidRPr="00795106" w:rsidRDefault="00DB6E69" w:rsidP="00972F39">
                      <w:pPr>
                        <w:jc w:val="left"/>
                        <w:rPr>
                          <w:rFonts w:ascii="Meiryo UI" w:eastAsia="Meiryo UI" w:hAnsi="Meiryo UI"/>
                          <w:szCs w:val="21"/>
                        </w:rPr>
                      </w:pPr>
                    </w:p>
                  </w:txbxContent>
                </v:textbox>
                <w10:wrap anchorx="margin"/>
              </v:rect>
            </w:pict>
          </mc:Fallback>
        </mc:AlternateContent>
      </w:r>
    </w:p>
    <w:p w:rsidR="00972F39" w:rsidRDefault="00972F39" w:rsidP="002B7C4A">
      <w:pPr>
        <w:rPr>
          <w:rFonts w:ascii="Meiryo UI" w:eastAsia="Meiryo UI" w:hAnsi="Meiryo UI" w:cstheme="majorBidi"/>
          <w:szCs w:val="21"/>
        </w:rPr>
      </w:pPr>
    </w:p>
    <w:p w:rsidR="00972F39" w:rsidRDefault="00972F39" w:rsidP="002B7C4A">
      <w:pPr>
        <w:rPr>
          <w:rFonts w:ascii="Meiryo UI" w:eastAsia="Meiryo UI" w:hAnsi="Meiryo UI" w:cstheme="majorBidi"/>
          <w:szCs w:val="21"/>
        </w:rPr>
      </w:pPr>
    </w:p>
    <w:p w:rsidR="00972F39" w:rsidRDefault="00972F39" w:rsidP="002B7C4A">
      <w:pPr>
        <w:rPr>
          <w:rFonts w:ascii="Meiryo UI" w:eastAsia="Meiryo UI" w:hAnsi="Meiryo UI" w:cstheme="majorBidi"/>
          <w:szCs w:val="21"/>
        </w:rPr>
      </w:pPr>
    </w:p>
    <w:p w:rsidR="00972F39" w:rsidRDefault="00972F39" w:rsidP="002B7C4A">
      <w:pPr>
        <w:rPr>
          <w:rFonts w:ascii="Meiryo UI" w:eastAsia="Meiryo UI" w:hAnsi="Meiryo UI" w:cstheme="majorBidi"/>
          <w:szCs w:val="21"/>
        </w:rPr>
      </w:pPr>
    </w:p>
    <w:p w:rsidR="00972F39" w:rsidRDefault="00972F39" w:rsidP="002B7C4A">
      <w:pPr>
        <w:rPr>
          <w:rFonts w:ascii="Meiryo UI" w:eastAsia="Meiryo UI" w:hAnsi="Meiryo UI" w:cstheme="majorBidi"/>
          <w:szCs w:val="21"/>
        </w:rPr>
      </w:pPr>
    </w:p>
    <w:p w:rsidR="00C61A7E" w:rsidRDefault="00C61A7E" w:rsidP="002B7C4A">
      <w:pPr>
        <w:rPr>
          <w:rFonts w:ascii="Meiryo UI" w:eastAsia="Meiryo UI" w:hAnsi="Meiryo UI" w:cstheme="majorBidi"/>
          <w:szCs w:val="21"/>
        </w:rPr>
      </w:pPr>
    </w:p>
    <w:p w:rsidR="00972F39" w:rsidRPr="00795106" w:rsidRDefault="00972F39" w:rsidP="002B7C4A">
      <w:pPr>
        <w:rPr>
          <w:rFonts w:ascii="Meiryo UI" w:eastAsia="Meiryo UI" w:hAnsi="Meiryo UI" w:cstheme="majorBidi"/>
          <w:szCs w:val="21"/>
        </w:rPr>
      </w:pPr>
    </w:p>
    <w:p w:rsidR="00972F39" w:rsidRDefault="008A4A3E" w:rsidP="002B7C4A">
      <w:pPr>
        <w:rPr>
          <w:rFonts w:ascii="Meiryo UI" w:eastAsia="Meiryo UI" w:hAnsi="Meiryo UI" w:cstheme="majorBidi"/>
          <w:szCs w:val="21"/>
        </w:rPr>
      </w:pPr>
      <w:r w:rsidRPr="00D252D6">
        <w:rPr>
          <w:rFonts w:ascii="Meiryo UI" w:eastAsia="Meiryo UI" w:hAnsi="Meiryo UI"/>
          <w:noProof/>
          <w:kern w:val="0"/>
        </w:rPr>
        <mc:AlternateContent>
          <mc:Choice Requires="wps">
            <w:drawing>
              <wp:anchor distT="0" distB="0" distL="114300" distR="114300" simplePos="0" relativeHeight="251656192" behindDoc="0" locked="0" layoutInCell="1" allowOverlap="1" wp14:anchorId="14321C7E" wp14:editId="617BCE96">
                <wp:simplePos x="0" y="0"/>
                <wp:positionH relativeFrom="margin">
                  <wp:posOffset>-140971</wp:posOffset>
                </wp:positionH>
                <wp:positionV relativeFrom="paragraph">
                  <wp:posOffset>68580</wp:posOffset>
                </wp:positionV>
                <wp:extent cx="1190625" cy="333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190625" cy="3333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B6E69" w:rsidRPr="00D0705F" w:rsidRDefault="00DB6E69" w:rsidP="00795106">
                            <w:pPr>
                              <w:jc w:val="left"/>
                              <w:rPr>
                                <w:rFonts w:ascii="Meiryo UI" w:eastAsia="Meiryo UI" w:hAnsi="Meiryo UI"/>
                                <w:b/>
                              </w:rPr>
                            </w:pPr>
                            <w:r>
                              <w:rPr>
                                <w:rFonts w:ascii="Meiryo UI" w:eastAsia="Meiryo UI" w:hAnsi="Meiryo UI" w:hint="eastAsia"/>
                                <w:b/>
                              </w:rPr>
                              <w:t>2 回答者</w:t>
                            </w:r>
                            <w:r>
                              <w:rPr>
                                <w:rFonts w:ascii="Meiryo UI" w:eastAsia="Meiryo UI" w:hAnsi="Meiryo UI"/>
                                <w:b/>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21C7E" id="角丸四角形 1" o:spid="_x0000_s1028" style="position:absolute;left:0;text-align:left;margin-left:-11.1pt;margin-top:5.4pt;width:93.75pt;height:2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" fillcolor="#bdd7ee" strokecolor="#bdd7ee" strokeweight="1pt">
                <v:stroke joinstyle="miter"/>
                <v:textbox>
                  <w:txbxContent>
                    <w:p w:rsidR="00DB6E69" w:rsidRPr="00D0705F" w:rsidRDefault="00DB6E69" w:rsidP="00795106">
                      <w:pPr>
                        <w:jc w:val="left"/>
                        <w:rPr>
                          <w:rFonts w:ascii="Meiryo UI" w:eastAsia="Meiryo UI" w:hAnsi="Meiryo UI"/>
                          <w:b/>
                        </w:rPr>
                      </w:pPr>
                      <w:r>
                        <w:rPr>
                          <w:rFonts w:ascii="Meiryo UI" w:eastAsia="Meiryo UI" w:hAnsi="Meiryo UI" w:hint="eastAsia"/>
                          <w:b/>
                        </w:rPr>
                        <w:t>2 回答者</w:t>
                      </w:r>
                      <w:r>
                        <w:rPr>
                          <w:rFonts w:ascii="Meiryo UI" w:eastAsia="Meiryo UI" w:hAnsi="Meiryo UI"/>
                          <w:b/>
                        </w:rPr>
                        <w:t>概要</w:t>
                      </w:r>
                    </w:p>
                  </w:txbxContent>
                </v:textbox>
                <w10:wrap anchorx="margin"/>
              </v:roundrect>
            </w:pict>
          </mc:Fallback>
        </mc:AlternateContent>
      </w:r>
    </w:p>
    <w:p w:rsidR="00D252D6" w:rsidRPr="007F24AF" w:rsidRDefault="00D252D6" w:rsidP="002B7C4A">
      <w:pPr>
        <w:rPr>
          <w:rFonts w:ascii="Meiryo UI" w:eastAsia="Meiryo UI" w:hAnsi="Meiryo UI"/>
          <w:b/>
          <w:szCs w:val="21"/>
        </w:rPr>
      </w:pPr>
    </w:p>
    <w:tbl>
      <w:tblPr>
        <w:tblStyle w:val="a3"/>
        <w:tblpPr w:leftFromText="142" w:rightFromText="142" w:vertAnchor="text" w:horzAnchor="margin" w:tblpY="421"/>
        <w:tblW w:w="0" w:type="auto"/>
        <w:tblLook w:val="04A0" w:firstRow="1" w:lastRow="0" w:firstColumn="1" w:lastColumn="0" w:noHBand="0" w:noVBand="1"/>
      </w:tblPr>
      <w:tblGrid>
        <w:gridCol w:w="1545"/>
        <w:gridCol w:w="1842"/>
        <w:gridCol w:w="1418"/>
      </w:tblGrid>
      <w:tr w:rsidR="004B3FC8" w:rsidRPr="007B399D" w:rsidTr="00704494">
        <w:tc>
          <w:tcPr>
            <w:tcW w:w="1545"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4B3FC8" w:rsidRPr="00B35980" w:rsidRDefault="004B3FC8" w:rsidP="001D13E3">
            <w:pPr>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保健所圏域</w:t>
            </w:r>
          </w:p>
        </w:tc>
        <w:tc>
          <w:tcPr>
            <w:tcW w:w="184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4B3FC8" w:rsidRPr="00B35980" w:rsidRDefault="004B3FC8" w:rsidP="001D13E3">
            <w:pPr>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回答者の所属所在地</w:t>
            </w:r>
          </w:p>
        </w:tc>
        <w:tc>
          <w:tcPr>
            <w:tcW w:w="141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4B3FC8" w:rsidRPr="00B35980" w:rsidRDefault="004B3FC8" w:rsidP="001D13E3">
            <w:pPr>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人数（％）</w:t>
            </w:r>
          </w:p>
        </w:tc>
      </w:tr>
      <w:tr w:rsidR="004B3FC8" w:rsidRPr="007B399D" w:rsidTr="00704494">
        <w:trPr>
          <w:trHeight w:val="227"/>
        </w:trPr>
        <w:tc>
          <w:tcPr>
            <w:tcW w:w="1545" w:type="dxa"/>
            <w:vMerge w:val="restart"/>
            <w:tcBorders>
              <w:top w:val="single" w:sz="12" w:space="0" w:color="auto"/>
              <w:left w:val="single" w:sz="12" w:space="0" w:color="auto"/>
            </w:tcBorders>
            <w:vAlign w:val="center"/>
          </w:tcPr>
          <w:p w:rsidR="004B3FC8" w:rsidRPr="00B03C5A" w:rsidRDefault="004B3FC8" w:rsidP="001D13E3">
            <w:pPr>
              <w:rPr>
                <w:rFonts w:ascii="Meiryo UI" w:eastAsia="Meiryo UI" w:hAnsi="Meiryo UI"/>
                <w:sz w:val="20"/>
                <w:szCs w:val="20"/>
              </w:rPr>
            </w:pPr>
            <w:r w:rsidRPr="00B03C5A">
              <w:rPr>
                <w:rFonts w:ascii="Meiryo UI" w:eastAsia="Meiryo UI" w:hAnsi="Meiryo UI" w:hint="eastAsia"/>
                <w:sz w:val="20"/>
                <w:szCs w:val="20"/>
              </w:rPr>
              <w:t>和泉保健所</w:t>
            </w:r>
          </w:p>
        </w:tc>
        <w:tc>
          <w:tcPr>
            <w:tcW w:w="1842" w:type="dxa"/>
            <w:tcBorders>
              <w:top w:val="single" w:sz="12" w:space="0" w:color="auto"/>
            </w:tcBorders>
            <w:vAlign w:val="center"/>
          </w:tcPr>
          <w:p w:rsidR="001D13E3" w:rsidRPr="007B399D" w:rsidRDefault="004B3FC8" w:rsidP="00D4121E">
            <w:pPr>
              <w:autoSpaceDE w:val="0"/>
              <w:autoSpaceDN w:val="0"/>
              <w:adjustRightInd w:val="0"/>
              <w:rPr>
                <w:rFonts w:ascii="Meiryo UI" w:eastAsia="Meiryo UI" w:hAnsi="Meiryo UI"/>
                <w:sz w:val="18"/>
                <w:szCs w:val="18"/>
              </w:rPr>
            </w:pPr>
            <w:r w:rsidRPr="007B399D">
              <w:rPr>
                <w:rFonts w:ascii="Meiryo UI" w:eastAsia="Meiryo UI" w:hAnsi="Meiryo UI" w:hint="eastAsia"/>
                <w:sz w:val="18"/>
                <w:szCs w:val="18"/>
              </w:rPr>
              <w:t>和泉市</w:t>
            </w:r>
          </w:p>
        </w:tc>
        <w:tc>
          <w:tcPr>
            <w:tcW w:w="1418" w:type="dxa"/>
            <w:tcBorders>
              <w:top w:val="single" w:sz="12" w:space="0" w:color="auto"/>
              <w:right w:val="single" w:sz="12" w:space="0" w:color="auto"/>
            </w:tcBorders>
          </w:tcPr>
          <w:p w:rsidR="004B3FC8" w:rsidRPr="007B399D" w:rsidRDefault="0048247B" w:rsidP="0048247B">
            <w:pPr>
              <w:wordWrap w:val="0"/>
              <w:jc w:val="right"/>
              <w:rPr>
                <w:rFonts w:ascii="Meiryo UI" w:eastAsia="Meiryo UI" w:hAnsi="Meiryo UI"/>
                <w:sz w:val="18"/>
                <w:szCs w:val="18"/>
              </w:rPr>
            </w:pPr>
            <w:r>
              <w:rPr>
                <w:rFonts w:ascii="Meiryo UI" w:eastAsia="Meiryo UI" w:hAnsi="Meiryo UI"/>
                <w:sz w:val="18"/>
                <w:szCs w:val="18"/>
              </w:rPr>
              <w:t xml:space="preserve">158 </w:t>
            </w:r>
            <w:r w:rsidR="004B3FC8" w:rsidRPr="007B399D">
              <w:rPr>
                <w:rFonts w:ascii="Meiryo UI" w:eastAsia="Meiryo UI" w:hAnsi="Meiryo UI"/>
                <w:sz w:val="18"/>
                <w:szCs w:val="18"/>
              </w:rPr>
              <w:t>(19.2)</w:t>
            </w:r>
          </w:p>
        </w:tc>
      </w:tr>
      <w:tr w:rsidR="004B3FC8" w:rsidRPr="007B399D" w:rsidTr="00D4121E">
        <w:trPr>
          <w:trHeight w:val="227"/>
        </w:trPr>
        <w:tc>
          <w:tcPr>
            <w:tcW w:w="1545" w:type="dxa"/>
            <w:vMerge/>
            <w:tcBorders>
              <w:left w:val="single" w:sz="12" w:space="0" w:color="auto"/>
            </w:tcBorders>
            <w:vAlign w:val="center"/>
          </w:tcPr>
          <w:p w:rsidR="004B3FC8" w:rsidRPr="00B03C5A" w:rsidRDefault="004B3FC8" w:rsidP="001D13E3">
            <w:pPr>
              <w:rPr>
                <w:rFonts w:ascii="Meiryo UI" w:eastAsia="Meiryo UI" w:hAnsi="Meiryo UI"/>
                <w:sz w:val="20"/>
                <w:szCs w:val="20"/>
              </w:rPr>
            </w:pPr>
          </w:p>
        </w:tc>
        <w:tc>
          <w:tcPr>
            <w:tcW w:w="1842" w:type="dxa"/>
            <w:vAlign w:val="center"/>
          </w:tcPr>
          <w:p w:rsidR="004B3FC8" w:rsidRPr="007B399D" w:rsidRDefault="004B3FC8" w:rsidP="00D4121E">
            <w:pPr>
              <w:autoSpaceDE w:val="0"/>
              <w:autoSpaceDN w:val="0"/>
              <w:adjustRightInd w:val="0"/>
              <w:rPr>
                <w:rFonts w:ascii="Meiryo UI" w:eastAsia="Meiryo UI" w:hAnsi="Meiryo UI"/>
                <w:sz w:val="18"/>
                <w:szCs w:val="18"/>
              </w:rPr>
            </w:pPr>
            <w:r w:rsidRPr="007B399D">
              <w:rPr>
                <w:rFonts w:ascii="Meiryo UI" w:eastAsia="Meiryo UI" w:hAnsi="Meiryo UI" w:hint="eastAsia"/>
                <w:sz w:val="18"/>
                <w:szCs w:val="18"/>
              </w:rPr>
              <w:t>泉大津市</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63</w:t>
            </w:r>
            <w:r w:rsidR="004B3FC8" w:rsidRPr="007B399D">
              <w:rPr>
                <w:rFonts w:ascii="Meiryo UI" w:eastAsia="Meiryo UI" w:hAnsi="Meiryo UI"/>
                <w:sz w:val="18"/>
                <w:szCs w:val="18"/>
              </w:rPr>
              <w:t xml:space="preserve"> (7.6)</w:t>
            </w:r>
          </w:p>
        </w:tc>
      </w:tr>
      <w:tr w:rsidR="004B3FC8" w:rsidRPr="007B399D" w:rsidTr="00D4121E">
        <w:trPr>
          <w:trHeight w:val="227"/>
        </w:trPr>
        <w:tc>
          <w:tcPr>
            <w:tcW w:w="1545" w:type="dxa"/>
            <w:vMerge/>
            <w:tcBorders>
              <w:left w:val="single" w:sz="12" w:space="0" w:color="auto"/>
            </w:tcBorders>
            <w:vAlign w:val="center"/>
          </w:tcPr>
          <w:p w:rsidR="004B3FC8" w:rsidRPr="00B03C5A" w:rsidRDefault="004B3FC8" w:rsidP="001D13E3">
            <w:pPr>
              <w:rPr>
                <w:rFonts w:ascii="Meiryo UI" w:eastAsia="Meiryo UI" w:hAnsi="Meiryo UI"/>
                <w:sz w:val="20"/>
                <w:szCs w:val="20"/>
              </w:rPr>
            </w:pPr>
          </w:p>
        </w:tc>
        <w:tc>
          <w:tcPr>
            <w:tcW w:w="1842" w:type="dxa"/>
            <w:vAlign w:val="center"/>
          </w:tcPr>
          <w:p w:rsidR="004B3FC8" w:rsidRPr="007B399D" w:rsidRDefault="004B3FC8" w:rsidP="00D4121E">
            <w:pPr>
              <w:autoSpaceDE w:val="0"/>
              <w:autoSpaceDN w:val="0"/>
              <w:adjustRightInd w:val="0"/>
              <w:rPr>
                <w:rFonts w:ascii="Meiryo UI" w:eastAsia="Meiryo UI" w:hAnsi="Meiryo UI"/>
                <w:sz w:val="18"/>
                <w:szCs w:val="18"/>
              </w:rPr>
            </w:pPr>
            <w:r w:rsidRPr="007B399D">
              <w:rPr>
                <w:rFonts w:ascii="Meiryo UI" w:eastAsia="Meiryo UI" w:hAnsi="Meiryo UI" w:hint="eastAsia"/>
                <w:sz w:val="18"/>
                <w:szCs w:val="18"/>
              </w:rPr>
              <w:t>高石市</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32</w:t>
            </w:r>
            <w:r w:rsidR="004B3FC8" w:rsidRPr="007B399D">
              <w:rPr>
                <w:rFonts w:ascii="Meiryo UI" w:eastAsia="Meiryo UI" w:hAnsi="Meiryo UI"/>
                <w:sz w:val="18"/>
                <w:szCs w:val="18"/>
              </w:rPr>
              <w:t xml:space="preserve"> (3.9)</w:t>
            </w:r>
          </w:p>
        </w:tc>
      </w:tr>
      <w:tr w:rsidR="004B3FC8" w:rsidRPr="007B399D" w:rsidTr="00D4121E">
        <w:trPr>
          <w:trHeight w:val="227"/>
        </w:trPr>
        <w:tc>
          <w:tcPr>
            <w:tcW w:w="1545" w:type="dxa"/>
            <w:vMerge/>
            <w:tcBorders>
              <w:left w:val="single" w:sz="12" w:space="0" w:color="auto"/>
            </w:tcBorders>
            <w:vAlign w:val="center"/>
          </w:tcPr>
          <w:p w:rsidR="004B3FC8" w:rsidRPr="00B03C5A" w:rsidRDefault="004B3FC8" w:rsidP="001D13E3">
            <w:pPr>
              <w:rPr>
                <w:rFonts w:ascii="Meiryo UI" w:eastAsia="Meiryo UI" w:hAnsi="Meiryo UI"/>
                <w:sz w:val="20"/>
                <w:szCs w:val="20"/>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忠岡町</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35</w:t>
            </w:r>
            <w:r w:rsidR="004B3FC8" w:rsidRPr="007B399D">
              <w:rPr>
                <w:rFonts w:ascii="Meiryo UI" w:eastAsia="Meiryo UI" w:hAnsi="Meiryo UI"/>
                <w:sz w:val="18"/>
                <w:szCs w:val="18"/>
              </w:rPr>
              <w:t xml:space="preserve"> (4.2)</w:t>
            </w:r>
          </w:p>
        </w:tc>
      </w:tr>
      <w:tr w:rsidR="004B3FC8" w:rsidRPr="007B399D" w:rsidTr="00D4121E">
        <w:trPr>
          <w:trHeight w:val="227"/>
        </w:trPr>
        <w:tc>
          <w:tcPr>
            <w:tcW w:w="1545" w:type="dxa"/>
            <w:vMerge w:val="restart"/>
            <w:tcBorders>
              <w:left w:val="single" w:sz="12" w:space="0" w:color="auto"/>
            </w:tcBorders>
            <w:vAlign w:val="center"/>
          </w:tcPr>
          <w:p w:rsidR="004B3FC8" w:rsidRPr="00B03C5A" w:rsidRDefault="004B3FC8" w:rsidP="001D13E3">
            <w:pPr>
              <w:rPr>
                <w:rFonts w:ascii="Meiryo UI" w:eastAsia="Meiryo UI" w:hAnsi="Meiryo UI"/>
                <w:sz w:val="20"/>
                <w:szCs w:val="20"/>
              </w:rPr>
            </w:pPr>
            <w:r w:rsidRPr="00B03C5A">
              <w:rPr>
                <w:rFonts w:ascii="Meiryo UI" w:eastAsia="Meiryo UI" w:hAnsi="Meiryo UI" w:hint="eastAsia"/>
                <w:sz w:val="20"/>
                <w:szCs w:val="20"/>
              </w:rPr>
              <w:t>岸和田保健所</w:t>
            </w: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岸和田市</w:t>
            </w:r>
          </w:p>
        </w:tc>
        <w:tc>
          <w:tcPr>
            <w:tcW w:w="1418" w:type="dxa"/>
            <w:tcBorders>
              <w:right w:val="single" w:sz="12" w:space="0" w:color="auto"/>
            </w:tcBorders>
          </w:tcPr>
          <w:p w:rsidR="004B3FC8" w:rsidRPr="007B399D" w:rsidRDefault="004B3FC8" w:rsidP="001D13E3">
            <w:pPr>
              <w:ind w:right="28"/>
              <w:jc w:val="right"/>
              <w:rPr>
                <w:rFonts w:ascii="Meiryo UI" w:eastAsia="Meiryo UI" w:hAnsi="Meiryo UI"/>
                <w:sz w:val="18"/>
                <w:szCs w:val="18"/>
              </w:rPr>
            </w:pPr>
            <w:r w:rsidRPr="007B399D">
              <w:rPr>
                <w:rFonts w:ascii="Meiryo UI" w:eastAsia="Meiryo UI" w:hAnsi="Meiryo UI" w:cs="ＭＳ 明朝" w:hint="eastAsia"/>
                <w:sz w:val="18"/>
                <w:szCs w:val="18"/>
              </w:rPr>
              <w:t>※</w:t>
            </w:r>
            <w:r w:rsidRPr="007B399D">
              <w:rPr>
                <w:rFonts w:ascii="Meiryo UI" w:eastAsia="Meiryo UI" w:hAnsi="Meiryo UI"/>
                <w:sz w:val="18"/>
                <w:szCs w:val="18"/>
              </w:rPr>
              <w:t>210 (25.5)</w:t>
            </w:r>
          </w:p>
        </w:tc>
      </w:tr>
      <w:tr w:rsidR="004B3FC8" w:rsidRPr="007B399D" w:rsidTr="00D4121E">
        <w:trPr>
          <w:trHeight w:val="227"/>
        </w:trPr>
        <w:tc>
          <w:tcPr>
            <w:tcW w:w="1545" w:type="dxa"/>
            <w:vMerge/>
            <w:tcBorders>
              <w:left w:val="single" w:sz="12" w:space="0" w:color="auto"/>
            </w:tcBorders>
            <w:vAlign w:val="center"/>
          </w:tcPr>
          <w:p w:rsidR="004B3FC8" w:rsidRPr="00B03C5A" w:rsidRDefault="004B3FC8" w:rsidP="001D13E3">
            <w:pPr>
              <w:rPr>
                <w:rFonts w:ascii="Meiryo UI" w:eastAsia="Meiryo UI" w:hAnsi="Meiryo UI"/>
                <w:sz w:val="20"/>
                <w:szCs w:val="20"/>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貝塚市</w:t>
            </w:r>
          </w:p>
        </w:tc>
        <w:tc>
          <w:tcPr>
            <w:tcW w:w="1418" w:type="dxa"/>
            <w:tcBorders>
              <w:right w:val="single" w:sz="12" w:space="0" w:color="auto"/>
            </w:tcBorders>
          </w:tcPr>
          <w:p w:rsidR="004B3FC8" w:rsidRPr="007B399D" w:rsidRDefault="004B3FC8" w:rsidP="001D13E3">
            <w:pPr>
              <w:jc w:val="right"/>
              <w:rPr>
                <w:rFonts w:ascii="Meiryo UI" w:eastAsia="Meiryo UI" w:hAnsi="Meiryo UI"/>
                <w:sz w:val="18"/>
                <w:szCs w:val="18"/>
              </w:rPr>
            </w:pPr>
            <w:r w:rsidRPr="007B399D">
              <w:rPr>
                <w:rFonts w:ascii="Meiryo UI" w:eastAsia="Meiryo UI" w:hAnsi="Meiryo UI"/>
                <w:sz w:val="18"/>
                <w:szCs w:val="18"/>
              </w:rPr>
              <w:t>137 (16.6)</w:t>
            </w:r>
          </w:p>
        </w:tc>
      </w:tr>
      <w:tr w:rsidR="004B3FC8" w:rsidRPr="007B399D" w:rsidTr="00D4121E">
        <w:trPr>
          <w:trHeight w:val="227"/>
        </w:trPr>
        <w:tc>
          <w:tcPr>
            <w:tcW w:w="1545" w:type="dxa"/>
            <w:vMerge w:val="restart"/>
            <w:tcBorders>
              <w:left w:val="single" w:sz="12" w:space="0" w:color="auto"/>
            </w:tcBorders>
            <w:vAlign w:val="center"/>
          </w:tcPr>
          <w:p w:rsidR="004B3FC8" w:rsidRPr="00B03C5A" w:rsidRDefault="004B3FC8" w:rsidP="001D13E3">
            <w:pPr>
              <w:rPr>
                <w:rFonts w:ascii="Meiryo UI" w:eastAsia="Meiryo UI" w:hAnsi="Meiryo UI"/>
                <w:sz w:val="20"/>
                <w:szCs w:val="20"/>
              </w:rPr>
            </w:pPr>
            <w:r w:rsidRPr="00B03C5A">
              <w:rPr>
                <w:rFonts w:ascii="Meiryo UI" w:eastAsia="Meiryo UI" w:hAnsi="Meiryo UI" w:hint="eastAsia"/>
                <w:sz w:val="20"/>
                <w:szCs w:val="20"/>
              </w:rPr>
              <w:t>泉佐野保健所</w:t>
            </w: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泉佐野市</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59</w:t>
            </w:r>
            <w:r w:rsidR="004B3FC8" w:rsidRPr="007B399D">
              <w:rPr>
                <w:rFonts w:ascii="Meiryo UI" w:eastAsia="Meiryo UI" w:hAnsi="Meiryo UI"/>
                <w:sz w:val="18"/>
                <w:szCs w:val="18"/>
              </w:rPr>
              <w:t xml:space="preserve"> (7.2)</w:t>
            </w:r>
          </w:p>
        </w:tc>
      </w:tr>
      <w:tr w:rsidR="004B3FC8" w:rsidRPr="007B399D" w:rsidTr="00D4121E">
        <w:trPr>
          <w:trHeight w:val="227"/>
        </w:trPr>
        <w:tc>
          <w:tcPr>
            <w:tcW w:w="1545" w:type="dxa"/>
            <w:vMerge/>
            <w:tcBorders>
              <w:left w:val="single" w:sz="12" w:space="0" w:color="auto"/>
            </w:tcBorders>
          </w:tcPr>
          <w:p w:rsidR="004B3FC8" w:rsidRPr="007B399D" w:rsidRDefault="004B3FC8" w:rsidP="001D13E3">
            <w:pPr>
              <w:rPr>
                <w:rFonts w:ascii="Meiryo UI" w:eastAsia="Meiryo UI" w:hAnsi="Meiryo UI"/>
                <w:szCs w:val="21"/>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泉南市</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37</w:t>
            </w:r>
            <w:r w:rsidR="004B3FC8" w:rsidRPr="007B399D">
              <w:rPr>
                <w:rFonts w:ascii="Meiryo UI" w:eastAsia="Meiryo UI" w:hAnsi="Meiryo UI"/>
                <w:sz w:val="18"/>
                <w:szCs w:val="18"/>
              </w:rPr>
              <w:t xml:space="preserve"> (4.5)</w:t>
            </w:r>
          </w:p>
        </w:tc>
      </w:tr>
      <w:tr w:rsidR="004B3FC8" w:rsidRPr="007B399D" w:rsidTr="00D4121E">
        <w:trPr>
          <w:trHeight w:val="227"/>
        </w:trPr>
        <w:tc>
          <w:tcPr>
            <w:tcW w:w="1545" w:type="dxa"/>
            <w:vMerge/>
            <w:tcBorders>
              <w:left w:val="single" w:sz="12" w:space="0" w:color="auto"/>
            </w:tcBorders>
          </w:tcPr>
          <w:p w:rsidR="004B3FC8" w:rsidRPr="007B399D" w:rsidRDefault="004B3FC8" w:rsidP="001D13E3">
            <w:pPr>
              <w:rPr>
                <w:rFonts w:ascii="Meiryo UI" w:eastAsia="Meiryo UI" w:hAnsi="Meiryo UI"/>
                <w:szCs w:val="21"/>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阪南市</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42</w:t>
            </w:r>
            <w:r w:rsidR="004B3FC8" w:rsidRPr="007B399D">
              <w:rPr>
                <w:rFonts w:ascii="Meiryo UI" w:eastAsia="Meiryo UI" w:hAnsi="Meiryo UI"/>
                <w:sz w:val="18"/>
                <w:szCs w:val="18"/>
              </w:rPr>
              <w:t xml:space="preserve"> (5.1)</w:t>
            </w:r>
          </w:p>
        </w:tc>
      </w:tr>
      <w:tr w:rsidR="004B3FC8" w:rsidRPr="007B399D" w:rsidTr="00D4121E">
        <w:trPr>
          <w:trHeight w:val="227"/>
        </w:trPr>
        <w:tc>
          <w:tcPr>
            <w:tcW w:w="1545" w:type="dxa"/>
            <w:vMerge/>
            <w:tcBorders>
              <w:left w:val="single" w:sz="12" w:space="0" w:color="auto"/>
            </w:tcBorders>
          </w:tcPr>
          <w:p w:rsidR="004B3FC8" w:rsidRPr="007B399D" w:rsidRDefault="004B3FC8" w:rsidP="001D13E3">
            <w:pPr>
              <w:rPr>
                <w:rFonts w:ascii="Meiryo UI" w:eastAsia="Meiryo UI" w:hAnsi="Meiryo UI"/>
                <w:szCs w:val="21"/>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熊取町</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33</w:t>
            </w:r>
            <w:r w:rsidR="004B3FC8" w:rsidRPr="007B399D">
              <w:rPr>
                <w:rFonts w:ascii="Meiryo UI" w:eastAsia="Meiryo UI" w:hAnsi="Meiryo UI"/>
                <w:sz w:val="18"/>
                <w:szCs w:val="18"/>
              </w:rPr>
              <w:t xml:space="preserve"> (4.0)</w:t>
            </w:r>
          </w:p>
        </w:tc>
      </w:tr>
      <w:tr w:rsidR="004B3FC8" w:rsidRPr="007B399D" w:rsidTr="00D4121E">
        <w:trPr>
          <w:trHeight w:val="227"/>
        </w:trPr>
        <w:tc>
          <w:tcPr>
            <w:tcW w:w="1545" w:type="dxa"/>
            <w:vMerge/>
            <w:tcBorders>
              <w:left w:val="single" w:sz="12" w:space="0" w:color="auto"/>
            </w:tcBorders>
          </w:tcPr>
          <w:p w:rsidR="004B3FC8" w:rsidRPr="007B399D" w:rsidRDefault="004B3FC8" w:rsidP="001D13E3">
            <w:pPr>
              <w:rPr>
                <w:rFonts w:ascii="Meiryo UI" w:eastAsia="Meiryo UI" w:hAnsi="Meiryo UI"/>
                <w:szCs w:val="21"/>
              </w:rPr>
            </w:pPr>
          </w:p>
        </w:tc>
        <w:tc>
          <w:tcPr>
            <w:tcW w:w="1842" w:type="dxa"/>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田尻町</w:t>
            </w:r>
          </w:p>
        </w:tc>
        <w:tc>
          <w:tcPr>
            <w:tcW w:w="1418" w:type="dxa"/>
            <w:tcBorders>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3</w:t>
            </w:r>
            <w:r w:rsidR="004B3FC8" w:rsidRPr="007B399D">
              <w:rPr>
                <w:rFonts w:ascii="Meiryo UI" w:eastAsia="Meiryo UI" w:hAnsi="Meiryo UI"/>
                <w:sz w:val="18"/>
                <w:szCs w:val="18"/>
              </w:rPr>
              <w:t xml:space="preserve"> (0.4)</w:t>
            </w:r>
          </w:p>
        </w:tc>
      </w:tr>
      <w:tr w:rsidR="004B3FC8" w:rsidRPr="007B399D" w:rsidTr="00D4121E">
        <w:trPr>
          <w:trHeight w:val="227"/>
        </w:trPr>
        <w:tc>
          <w:tcPr>
            <w:tcW w:w="1545" w:type="dxa"/>
            <w:vMerge/>
            <w:tcBorders>
              <w:left w:val="single" w:sz="12" w:space="0" w:color="auto"/>
              <w:bottom w:val="single" w:sz="4" w:space="0" w:color="auto"/>
            </w:tcBorders>
          </w:tcPr>
          <w:p w:rsidR="004B3FC8" w:rsidRPr="007B399D" w:rsidRDefault="004B3FC8" w:rsidP="001D13E3">
            <w:pPr>
              <w:rPr>
                <w:rFonts w:ascii="Meiryo UI" w:eastAsia="Meiryo UI" w:hAnsi="Meiryo UI"/>
                <w:szCs w:val="21"/>
              </w:rPr>
            </w:pPr>
          </w:p>
        </w:tc>
        <w:tc>
          <w:tcPr>
            <w:tcW w:w="1842" w:type="dxa"/>
            <w:tcBorders>
              <w:bottom w:val="single" w:sz="4" w:space="0" w:color="auto"/>
            </w:tcBorders>
            <w:vAlign w:val="center"/>
          </w:tcPr>
          <w:p w:rsidR="004B3FC8" w:rsidRPr="007B399D" w:rsidRDefault="004B3FC8" w:rsidP="00D4121E">
            <w:pPr>
              <w:rPr>
                <w:rFonts w:ascii="Meiryo UI" w:eastAsia="Meiryo UI" w:hAnsi="Meiryo UI"/>
                <w:sz w:val="18"/>
                <w:szCs w:val="18"/>
              </w:rPr>
            </w:pPr>
            <w:r w:rsidRPr="007B399D">
              <w:rPr>
                <w:rFonts w:ascii="Meiryo UI" w:eastAsia="Meiryo UI" w:hAnsi="Meiryo UI" w:hint="eastAsia"/>
                <w:sz w:val="18"/>
                <w:szCs w:val="18"/>
              </w:rPr>
              <w:t>岬町</w:t>
            </w:r>
          </w:p>
        </w:tc>
        <w:tc>
          <w:tcPr>
            <w:tcW w:w="1418" w:type="dxa"/>
            <w:tcBorders>
              <w:bottom w:val="single" w:sz="4" w:space="0" w:color="auto"/>
              <w:right w:val="single" w:sz="12" w:space="0" w:color="auto"/>
            </w:tcBorders>
          </w:tcPr>
          <w:p w:rsidR="004B3FC8" w:rsidRPr="007B399D" w:rsidRDefault="0048247B" w:rsidP="001D13E3">
            <w:pPr>
              <w:jc w:val="right"/>
              <w:rPr>
                <w:rFonts w:ascii="Meiryo UI" w:eastAsia="Meiryo UI" w:hAnsi="Meiryo UI"/>
                <w:sz w:val="18"/>
                <w:szCs w:val="18"/>
              </w:rPr>
            </w:pPr>
            <w:r>
              <w:rPr>
                <w:rFonts w:ascii="Meiryo UI" w:eastAsia="Meiryo UI" w:hAnsi="Meiryo UI"/>
                <w:sz w:val="18"/>
                <w:szCs w:val="18"/>
              </w:rPr>
              <w:t>14</w:t>
            </w:r>
            <w:r w:rsidR="004B3FC8" w:rsidRPr="007B399D">
              <w:rPr>
                <w:rFonts w:ascii="Meiryo UI" w:eastAsia="Meiryo UI" w:hAnsi="Meiryo UI"/>
                <w:sz w:val="18"/>
                <w:szCs w:val="18"/>
              </w:rPr>
              <w:t xml:space="preserve"> (1.7)</w:t>
            </w:r>
          </w:p>
        </w:tc>
      </w:tr>
      <w:tr w:rsidR="004B3FC8" w:rsidRPr="007B399D" w:rsidTr="00D4121E">
        <w:trPr>
          <w:trHeight w:val="227"/>
        </w:trPr>
        <w:tc>
          <w:tcPr>
            <w:tcW w:w="1545" w:type="dxa"/>
            <w:tcBorders>
              <w:left w:val="single" w:sz="12" w:space="0" w:color="auto"/>
              <w:bottom w:val="single" w:sz="12" w:space="0" w:color="auto"/>
            </w:tcBorders>
            <w:vAlign w:val="center"/>
          </w:tcPr>
          <w:p w:rsidR="004B3FC8" w:rsidRPr="007B399D" w:rsidRDefault="004B3FC8" w:rsidP="0001142E">
            <w:pPr>
              <w:jc w:val="center"/>
              <w:rPr>
                <w:rFonts w:ascii="Meiryo UI" w:eastAsia="Meiryo UI" w:hAnsi="Meiryo UI"/>
                <w:szCs w:val="21"/>
              </w:rPr>
            </w:pPr>
            <w:r w:rsidRPr="007B399D">
              <w:rPr>
                <w:rFonts w:ascii="Meiryo UI" w:eastAsia="Meiryo UI" w:hAnsi="Meiryo UI" w:hint="eastAsia"/>
                <w:szCs w:val="21"/>
              </w:rPr>
              <w:t>―</w:t>
            </w:r>
          </w:p>
        </w:tc>
        <w:tc>
          <w:tcPr>
            <w:tcW w:w="1842" w:type="dxa"/>
            <w:tcBorders>
              <w:bottom w:val="single" w:sz="12" w:space="0" w:color="auto"/>
            </w:tcBorders>
            <w:vAlign w:val="center"/>
          </w:tcPr>
          <w:p w:rsidR="004B3FC8" w:rsidRPr="00B03C5A" w:rsidRDefault="004B3FC8" w:rsidP="00D4121E">
            <w:pPr>
              <w:rPr>
                <w:rFonts w:ascii="Meiryo UI" w:eastAsia="Meiryo UI" w:hAnsi="Meiryo UI"/>
                <w:sz w:val="18"/>
                <w:szCs w:val="18"/>
              </w:rPr>
            </w:pPr>
            <w:r w:rsidRPr="00B03C5A">
              <w:rPr>
                <w:rFonts w:ascii="Meiryo UI" w:eastAsia="Meiryo UI" w:hAnsi="Meiryo UI" w:hint="eastAsia"/>
                <w:sz w:val="18"/>
                <w:szCs w:val="18"/>
              </w:rPr>
              <w:t>無回答</w:t>
            </w:r>
          </w:p>
        </w:tc>
        <w:tc>
          <w:tcPr>
            <w:tcW w:w="1418" w:type="dxa"/>
            <w:tcBorders>
              <w:bottom w:val="single" w:sz="12" w:space="0" w:color="auto"/>
              <w:right w:val="single" w:sz="12" w:space="0" w:color="auto"/>
            </w:tcBorders>
          </w:tcPr>
          <w:p w:rsidR="004B3FC8" w:rsidRPr="00B03C5A" w:rsidRDefault="0048247B" w:rsidP="001D13E3">
            <w:pPr>
              <w:jc w:val="right"/>
              <w:rPr>
                <w:rFonts w:ascii="Meiryo UI" w:eastAsia="Meiryo UI" w:hAnsi="Meiryo UI"/>
                <w:sz w:val="18"/>
                <w:szCs w:val="18"/>
              </w:rPr>
            </w:pPr>
            <w:r>
              <w:rPr>
                <w:rFonts w:ascii="Meiryo UI" w:eastAsia="Meiryo UI" w:hAnsi="Meiryo UI"/>
                <w:sz w:val="18"/>
                <w:szCs w:val="18"/>
              </w:rPr>
              <w:t>2</w:t>
            </w:r>
            <w:r w:rsidR="004B3FC8" w:rsidRPr="00B03C5A">
              <w:rPr>
                <w:rFonts w:ascii="Meiryo UI" w:eastAsia="Meiryo UI" w:hAnsi="Meiryo UI"/>
                <w:sz w:val="18"/>
                <w:szCs w:val="18"/>
              </w:rPr>
              <w:t xml:space="preserve"> (0.2)</w:t>
            </w:r>
          </w:p>
        </w:tc>
      </w:tr>
      <w:tr w:rsidR="004B3FC8" w:rsidRPr="007B399D" w:rsidTr="00D4121E">
        <w:trPr>
          <w:trHeight w:val="227"/>
        </w:trPr>
        <w:tc>
          <w:tcPr>
            <w:tcW w:w="1545" w:type="dxa"/>
            <w:tcBorders>
              <w:top w:val="single" w:sz="12" w:space="0" w:color="auto"/>
              <w:left w:val="single" w:sz="12" w:space="0" w:color="auto"/>
              <w:bottom w:val="single" w:sz="12" w:space="0" w:color="auto"/>
              <w:right w:val="single" w:sz="8" w:space="0" w:color="auto"/>
            </w:tcBorders>
          </w:tcPr>
          <w:p w:rsidR="004B3FC8" w:rsidRPr="007B399D" w:rsidRDefault="004B3FC8" w:rsidP="001D13E3">
            <w:pPr>
              <w:rPr>
                <w:rFonts w:ascii="Meiryo UI" w:eastAsia="Meiryo UI" w:hAnsi="Meiryo UI"/>
                <w:szCs w:val="21"/>
              </w:rPr>
            </w:pPr>
          </w:p>
        </w:tc>
        <w:tc>
          <w:tcPr>
            <w:tcW w:w="1842" w:type="dxa"/>
            <w:tcBorders>
              <w:top w:val="single" w:sz="12" w:space="0" w:color="auto"/>
              <w:left w:val="single" w:sz="8" w:space="0" w:color="auto"/>
              <w:bottom w:val="single" w:sz="12" w:space="0" w:color="auto"/>
              <w:right w:val="single" w:sz="8" w:space="0" w:color="auto"/>
            </w:tcBorders>
            <w:vAlign w:val="center"/>
          </w:tcPr>
          <w:p w:rsidR="004B3FC8" w:rsidRPr="00B03C5A" w:rsidRDefault="004B3FC8" w:rsidP="00D4121E">
            <w:pPr>
              <w:rPr>
                <w:rFonts w:ascii="Meiryo UI" w:eastAsia="Meiryo UI" w:hAnsi="Meiryo UI"/>
                <w:sz w:val="18"/>
                <w:szCs w:val="18"/>
              </w:rPr>
            </w:pPr>
            <w:r w:rsidRPr="00B03C5A">
              <w:rPr>
                <w:rFonts w:ascii="Meiryo UI" w:eastAsia="Meiryo UI" w:hAnsi="Meiryo UI" w:cs="ＭＳ Ｐゴシック" w:hint="eastAsia"/>
                <w:kern w:val="0"/>
                <w:sz w:val="18"/>
                <w:szCs w:val="18"/>
              </w:rPr>
              <w:t>回答総数</w:t>
            </w:r>
          </w:p>
        </w:tc>
        <w:tc>
          <w:tcPr>
            <w:tcW w:w="1418" w:type="dxa"/>
            <w:tcBorders>
              <w:top w:val="single" w:sz="12" w:space="0" w:color="auto"/>
              <w:left w:val="single" w:sz="8" w:space="0" w:color="auto"/>
              <w:bottom w:val="single" w:sz="12" w:space="0" w:color="auto"/>
              <w:right w:val="single" w:sz="12" w:space="0" w:color="auto"/>
            </w:tcBorders>
          </w:tcPr>
          <w:p w:rsidR="004B3FC8" w:rsidRPr="00B03C5A" w:rsidRDefault="004B3FC8" w:rsidP="001D13E3">
            <w:pPr>
              <w:jc w:val="right"/>
              <w:rPr>
                <w:rFonts w:ascii="Meiryo UI" w:eastAsia="Meiryo UI" w:hAnsi="Meiryo UI"/>
                <w:sz w:val="18"/>
                <w:szCs w:val="18"/>
              </w:rPr>
            </w:pPr>
            <w:r w:rsidRPr="00B03C5A">
              <w:rPr>
                <w:rFonts w:ascii="Meiryo UI" w:eastAsia="Meiryo UI" w:hAnsi="Meiryo UI"/>
                <w:sz w:val="18"/>
                <w:szCs w:val="18"/>
              </w:rPr>
              <w:t>825</w:t>
            </w:r>
            <w:r w:rsidR="0048247B">
              <w:rPr>
                <w:rFonts w:ascii="Meiryo UI" w:eastAsia="Meiryo UI" w:hAnsi="Meiryo UI"/>
                <w:sz w:val="18"/>
                <w:szCs w:val="18"/>
              </w:rPr>
              <w:t xml:space="preserve"> </w:t>
            </w:r>
            <w:r w:rsidRPr="00B03C5A">
              <w:rPr>
                <w:rFonts w:ascii="Meiryo UI" w:eastAsia="Meiryo UI" w:hAnsi="Meiryo UI"/>
                <w:sz w:val="18"/>
                <w:szCs w:val="18"/>
              </w:rPr>
              <w:t>(100.0)</w:t>
            </w:r>
          </w:p>
        </w:tc>
      </w:tr>
    </w:tbl>
    <w:p w:rsidR="002B7C4A" w:rsidRPr="008C41C9" w:rsidRDefault="002B7C4A" w:rsidP="00D252D6">
      <w:pPr>
        <w:rPr>
          <w:rFonts w:ascii="Meiryo UI" w:eastAsia="Meiryo UI" w:hAnsi="Meiryo UI"/>
          <w:sz w:val="18"/>
          <w:szCs w:val="18"/>
        </w:rPr>
      </w:pPr>
      <w:r w:rsidRPr="00A9678E">
        <w:rPr>
          <w:rFonts w:ascii="Meiryo UI" w:eastAsia="Meiryo UI" w:hAnsi="Meiryo UI" w:hint="eastAsia"/>
          <w:b/>
          <w:sz w:val="18"/>
          <w:szCs w:val="18"/>
        </w:rPr>
        <w:t xml:space="preserve">　回答者の所属所在地</w:t>
      </w:r>
      <w:bookmarkStart w:id="1" w:name="_Toc67396492"/>
      <w:bookmarkStart w:id="2" w:name="_Toc67996995"/>
      <w:r w:rsidR="004B3FC8">
        <w:rPr>
          <w:rFonts w:ascii="Meiryo UI" w:eastAsia="Meiryo UI" w:hAnsi="Meiryo UI" w:hint="eastAsia"/>
          <w:sz w:val="18"/>
          <w:szCs w:val="18"/>
        </w:rPr>
        <w:t xml:space="preserve">　　　　　　　　　　　</w:t>
      </w:r>
      <w:r w:rsidR="00DB6E69">
        <w:rPr>
          <w:rFonts w:ascii="Meiryo UI" w:eastAsia="Meiryo UI" w:hAnsi="Meiryo UI" w:hint="eastAsia"/>
          <w:sz w:val="18"/>
          <w:szCs w:val="18"/>
        </w:rPr>
        <w:t xml:space="preserve">　　　</w:t>
      </w:r>
      <w:r w:rsidR="008C41C9">
        <w:rPr>
          <w:rFonts w:ascii="Meiryo UI" w:eastAsia="Meiryo UI" w:hAnsi="Meiryo UI" w:hint="eastAsia"/>
          <w:sz w:val="18"/>
          <w:szCs w:val="18"/>
        </w:rPr>
        <w:t xml:space="preserve">　</w:t>
      </w:r>
      <w:bookmarkEnd w:id="1"/>
      <w:bookmarkEnd w:id="2"/>
      <w:r w:rsidR="008B642A">
        <w:rPr>
          <w:rFonts w:ascii="Meiryo UI" w:eastAsia="Meiryo UI" w:hAnsi="Meiryo UI" w:cstheme="majorBidi" w:hint="eastAsia"/>
          <w:b/>
          <w:szCs w:val="21"/>
        </w:rPr>
        <w:t xml:space="preserve">　　　　　　　　　　</w:t>
      </w:r>
      <w:r w:rsidR="008C41C9">
        <w:rPr>
          <w:rFonts w:ascii="Meiryo UI" w:eastAsia="Meiryo UI" w:hAnsi="Meiryo UI" w:cstheme="majorBidi" w:hint="eastAsia"/>
          <w:b/>
          <w:szCs w:val="21"/>
        </w:rPr>
        <w:t xml:space="preserve">　　</w:t>
      </w:r>
      <w:r w:rsidR="008C41C9">
        <w:rPr>
          <w:rFonts w:ascii="Meiryo UI" w:eastAsia="Meiryo UI" w:hAnsi="Meiryo UI" w:cstheme="majorBidi" w:hint="eastAsia"/>
          <w:sz w:val="18"/>
          <w:szCs w:val="18"/>
        </w:rPr>
        <w:t xml:space="preserve">　</w:t>
      </w:r>
      <w:r w:rsidR="008C41C9" w:rsidRPr="00A9678E">
        <w:rPr>
          <w:rFonts w:ascii="Meiryo UI" w:eastAsia="Meiryo UI" w:hAnsi="Meiryo UI" w:cstheme="majorBidi" w:hint="eastAsia"/>
          <w:b/>
          <w:sz w:val="18"/>
          <w:szCs w:val="18"/>
        </w:rPr>
        <w:t xml:space="preserve">　回答者の所属機関</w:t>
      </w:r>
    </w:p>
    <w:p w:rsidR="005B19E6" w:rsidRDefault="00C61A7E" w:rsidP="004B3FC8">
      <w:pPr>
        <w:pStyle w:val="a4"/>
        <w:ind w:leftChars="0" w:left="360"/>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64384" behindDoc="0" locked="0" layoutInCell="1" allowOverlap="1">
                <wp:simplePos x="0" y="0"/>
                <wp:positionH relativeFrom="column">
                  <wp:posOffset>3231193</wp:posOffset>
                </wp:positionH>
                <wp:positionV relativeFrom="paragraph">
                  <wp:posOffset>15240</wp:posOffset>
                </wp:positionV>
                <wp:extent cx="2909455" cy="194755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09455" cy="1947554"/>
                        </a:xfrm>
                        <a:prstGeom prst="rect">
                          <a:avLst/>
                        </a:prstGeom>
                        <a:noFill/>
                        <a:ln w="6350">
                          <a:noFill/>
                        </a:ln>
                      </wps:spPr>
                      <wps:txbx>
                        <w:txbxContent>
                          <w:tbl>
                            <w:tblPr>
                              <w:tblStyle w:val="11"/>
                              <w:tblW w:w="0" w:type="auto"/>
                              <w:tblLook w:val="04A0" w:firstRow="1" w:lastRow="0" w:firstColumn="1" w:lastColumn="0" w:noHBand="0" w:noVBand="1"/>
                            </w:tblPr>
                            <w:tblGrid>
                              <w:gridCol w:w="2547"/>
                              <w:gridCol w:w="1549"/>
                            </w:tblGrid>
                            <w:tr w:rsidR="00C61A7E" w:rsidRPr="007B399D" w:rsidTr="00AE5D27">
                              <w:tc>
                                <w:tcPr>
                                  <w:tcW w:w="2547" w:type="dxa"/>
                                  <w:tcBorders>
                                    <w:top w:val="single" w:sz="12" w:space="0" w:color="auto"/>
                                    <w:left w:val="single" w:sz="12" w:space="0" w:color="auto"/>
                                    <w:bottom w:val="single" w:sz="12" w:space="0" w:color="auto"/>
                                  </w:tcBorders>
                                  <w:shd w:val="clear" w:color="auto" w:fill="D9D9D9" w:themeFill="background1" w:themeFillShade="D9"/>
                                </w:tcPr>
                                <w:p w:rsidR="00C61A7E" w:rsidRPr="00B35980" w:rsidRDefault="00C61A7E" w:rsidP="00C61A7E">
                                  <w:pPr>
                                    <w:ind w:leftChars="-56" w:left="154" w:hangingChars="151" w:hanging="272"/>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所属区分</w:t>
                                  </w:r>
                                </w:p>
                              </w:tc>
                              <w:tc>
                                <w:tcPr>
                                  <w:tcW w:w="1549" w:type="dxa"/>
                                  <w:tcBorders>
                                    <w:top w:val="single" w:sz="12" w:space="0" w:color="auto"/>
                                    <w:bottom w:val="single" w:sz="12" w:space="0" w:color="auto"/>
                                    <w:right w:val="single" w:sz="12" w:space="0" w:color="auto"/>
                                  </w:tcBorders>
                                  <w:shd w:val="clear" w:color="auto" w:fill="D9D9D9" w:themeFill="background1" w:themeFillShade="D9"/>
                                </w:tcPr>
                                <w:p w:rsidR="00C61A7E" w:rsidRPr="00B35980" w:rsidRDefault="00C61A7E" w:rsidP="00C61A7E">
                                  <w:pPr>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人数（％）</w:t>
                                  </w:r>
                                </w:p>
                              </w:tc>
                            </w:tr>
                            <w:tr w:rsidR="00C61A7E" w:rsidRPr="007B399D" w:rsidTr="00AE5D27">
                              <w:trPr>
                                <w:trHeight w:val="283"/>
                              </w:trPr>
                              <w:tc>
                                <w:tcPr>
                                  <w:tcW w:w="2547" w:type="dxa"/>
                                  <w:tcBorders>
                                    <w:top w:val="single" w:sz="12" w:space="0" w:color="auto"/>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行政</w:t>
                                  </w:r>
                                </w:p>
                              </w:tc>
                              <w:tc>
                                <w:tcPr>
                                  <w:tcW w:w="1549" w:type="dxa"/>
                                  <w:tcBorders>
                                    <w:top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178</w:t>
                                  </w:r>
                                  <w:r w:rsidRPr="00E32C02">
                                    <w:rPr>
                                      <w:rFonts w:ascii="Meiryo UI" w:eastAsia="Meiryo UI" w:hAnsi="Meiryo UI"/>
                                      <w:sz w:val="18"/>
                                      <w:szCs w:val="18"/>
                                    </w:rPr>
                                    <w:t xml:space="preserve"> (</w:t>
                                  </w:r>
                                  <w:r w:rsidRPr="00E32C02">
                                    <w:rPr>
                                      <w:rFonts w:ascii="Meiryo UI" w:eastAsia="Meiryo UI" w:hAnsi="Meiryo UI" w:hint="eastAsia"/>
                                      <w:sz w:val="18"/>
                                      <w:szCs w:val="18"/>
                                    </w:rPr>
                                    <w:t>21.6</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障がい福祉関係機関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153</w:t>
                                  </w:r>
                                  <w:r w:rsidRPr="00E32C02">
                                    <w:rPr>
                                      <w:rFonts w:ascii="Meiryo UI" w:eastAsia="Meiryo UI" w:hAnsi="Meiryo UI"/>
                                      <w:sz w:val="18"/>
                                      <w:szCs w:val="18"/>
                                    </w:rPr>
                                    <w:t xml:space="preserve"> (</w:t>
                                  </w:r>
                                  <w:r w:rsidRPr="00E32C02">
                                    <w:rPr>
                                      <w:rFonts w:ascii="Meiryo UI" w:eastAsia="Meiryo UI" w:hAnsi="Meiryo UI" w:hint="eastAsia"/>
                                      <w:sz w:val="18"/>
                                      <w:szCs w:val="18"/>
                                    </w:rPr>
                                    <w:t>18.5</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高齢介護関係機関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240</w:t>
                                  </w:r>
                                  <w:r w:rsidRPr="00E32C02">
                                    <w:rPr>
                                      <w:rFonts w:ascii="Meiryo UI" w:eastAsia="Meiryo UI" w:hAnsi="Meiryo UI"/>
                                      <w:sz w:val="18"/>
                                      <w:szCs w:val="18"/>
                                    </w:rPr>
                                    <w:t xml:space="preserve"> (</w:t>
                                  </w:r>
                                  <w:r w:rsidRPr="00E32C02">
                                    <w:rPr>
                                      <w:rFonts w:ascii="Meiryo UI" w:eastAsia="Meiryo UI" w:hAnsi="Meiryo UI" w:hint="eastAsia"/>
                                      <w:sz w:val="18"/>
                                      <w:szCs w:val="18"/>
                                    </w:rPr>
                                    <w:t>29.1</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いきいきネット相談支援センター</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36</w:t>
                                  </w:r>
                                  <w:r w:rsidRPr="00E32C02">
                                    <w:rPr>
                                      <w:rFonts w:ascii="Meiryo UI" w:eastAsia="Meiryo UI" w:hAnsi="Meiryo UI"/>
                                      <w:sz w:val="18"/>
                                      <w:szCs w:val="18"/>
                                    </w:rPr>
                                    <w:t xml:space="preserve"> (</w:t>
                                  </w:r>
                                  <w:r w:rsidRPr="00E32C02">
                                    <w:rPr>
                                      <w:rFonts w:ascii="Meiryo UI" w:eastAsia="Meiryo UI" w:hAnsi="Meiryo UI" w:hint="eastAsia"/>
                                      <w:sz w:val="18"/>
                                      <w:szCs w:val="18"/>
                                    </w:rPr>
                                    <w:t>4.4</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訪問看護</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97</w:t>
                                  </w:r>
                                  <w:r w:rsidRPr="00E32C02">
                                    <w:rPr>
                                      <w:rFonts w:ascii="Meiryo UI" w:eastAsia="Meiryo UI" w:hAnsi="Meiryo UI"/>
                                      <w:sz w:val="18"/>
                                      <w:szCs w:val="18"/>
                                    </w:rPr>
                                    <w:t xml:space="preserve"> (</w:t>
                                  </w:r>
                                  <w:r w:rsidRPr="00E32C02">
                                    <w:rPr>
                                      <w:rFonts w:ascii="Meiryo UI" w:eastAsia="Meiryo UI" w:hAnsi="Meiryo UI" w:hint="eastAsia"/>
                                      <w:sz w:val="18"/>
                                      <w:szCs w:val="18"/>
                                    </w:rPr>
                                    <w:t>11.8</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精神科医療機関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80</w:t>
                                  </w:r>
                                  <w:r w:rsidRPr="00E32C02">
                                    <w:rPr>
                                      <w:rFonts w:ascii="Meiryo UI" w:eastAsia="Meiryo UI" w:hAnsi="Meiryo UI"/>
                                      <w:sz w:val="18"/>
                                      <w:szCs w:val="18"/>
                                    </w:rPr>
                                    <w:t xml:space="preserve"> (</w:t>
                                  </w:r>
                                  <w:r w:rsidRPr="00E32C02">
                                    <w:rPr>
                                      <w:rFonts w:ascii="Meiryo UI" w:eastAsia="Meiryo UI" w:hAnsi="Meiryo UI" w:hint="eastAsia"/>
                                      <w:sz w:val="18"/>
                                      <w:szCs w:val="18"/>
                                    </w:rPr>
                                    <w:t>9.7</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bottom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その他</w:t>
                                  </w:r>
                                </w:p>
                              </w:tc>
                              <w:tc>
                                <w:tcPr>
                                  <w:tcW w:w="1549" w:type="dxa"/>
                                  <w:tcBorders>
                                    <w:bottom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 xml:space="preserve">41 </w:t>
                                  </w:r>
                                  <w:r w:rsidRPr="00E32C02">
                                    <w:rPr>
                                      <w:rFonts w:ascii="Meiryo UI" w:eastAsia="Meiryo UI" w:hAnsi="Meiryo UI"/>
                                      <w:sz w:val="18"/>
                                      <w:szCs w:val="18"/>
                                    </w:rPr>
                                    <w:t>(</w:t>
                                  </w:r>
                                  <w:r w:rsidRPr="00E32C02">
                                    <w:rPr>
                                      <w:rFonts w:ascii="Meiryo UI" w:eastAsia="Meiryo UI" w:hAnsi="Meiryo UI" w:hint="eastAsia"/>
                                      <w:sz w:val="18"/>
                                      <w:szCs w:val="18"/>
                                    </w:rPr>
                                    <w:t>5.0</w:t>
                                  </w:r>
                                  <w:r w:rsidRPr="00E32C02">
                                    <w:rPr>
                                      <w:rFonts w:ascii="Meiryo UI" w:eastAsia="Meiryo UI" w:hAnsi="Meiryo UI"/>
                                      <w:sz w:val="18"/>
                                      <w:szCs w:val="18"/>
                                    </w:rPr>
                                    <w:t>)</w:t>
                                  </w:r>
                                </w:p>
                              </w:tc>
                            </w:tr>
                            <w:tr w:rsidR="00C61A7E" w:rsidRPr="007B399D" w:rsidTr="00AE5D27">
                              <w:trPr>
                                <w:trHeight w:val="283"/>
                              </w:trPr>
                              <w:tc>
                                <w:tcPr>
                                  <w:tcW w:w="2547" w:type="dxa"/>
                                  <w:tcBorders>
                                    <w:top w:val="single" w:sz="12" w:space="0" w:color="auto"/>
                                    <w:left w:val="single" w:sz="12" w:space="0" w:color="auto"/>
                                    <w:bottom w:val="single" w:sz="12" w:space="0" w:color="auto"/>
                                    <w:right w:val="single" w:sz="6"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cs="ＭＳ Ｐゴシック" w:hint="eastAsia"/>
                                      <w:kern w:val="0"/>
                                      <w:sz w:val="18"/>
                                      <w:szCs w:val="18"/>
                                    </w:rPr>
                                    <w:t>回答総数</w:t>
                                  </w:r>
                                </w:p>
                              </w:tc>
                              <w:tc>
                                <w:tcPr>
                                  <w:tcW w:w="1549" w:type="dxa"/>
                                  <w:tcBorders>
                                    <w:top w:val="single" w:sz="12" w:space="0" w:color="auto"/>
                                    <w:left w:val="single" w:sz="6" w:space="0" w:color="auto"/>
                                    <w:bottom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825</w:t>
                                  </w:r>
                                  <w:r>
                                    <w:rPr>
                                      <w:rFonts w:ascii="Meiryo UI" w:eastAsia="Meiryo UI" w:hAnsi="Meiryo UI"/>
                                      <w:sz w:val="18"/>
                                      <w:szCs w:val="18"/>
                                    </w:rPr>
                                    <w:t xml:space="preserve"> </w:t>
                                  </w:r>
                                  <w:r w:rsidRPr="00E32C02">
                                    <w:rPr>
                                      <w:rFonts w:ascii="Meiryo UI" w:eastAsia="Meiryo UI" w:hAnsi="Meiryo UI"/>
                                      <w:sz w:val="18"/>
                                      <w:szCs w:val="18"/>
                                    </w:rPr>
                                    <w:t>(</w:t>
                                  </w:r>
                                  <w:r w:rsidRPr="00E32C02">
                                    <w:rPr>
                                      <w:rFonts w:ascii="Meiryo UI" w:eastAsia="Meiryo UI" w:hAnsi="Meiryo UI" w:hint="eastAsia"/>
                                      <w:sz w:val="18"/>
                                      <w:szCs w:val="18"/>
                                    </w:rPr>
                                    <w:t>100.0</w:t>
                                  </w:r>
                                  <w:r w:rsidRPr="00E32C02">
                                    <w:rPr>
                                      <w:rFonts w:ascii="Meiryo UI" w:eastAsia="Meiryo UI" w:hAnsi="Meiryo UI"/>
                                      <w:sz w:val="18"/>
                                      <w:szCs w:val="18"/>
                                    </w:rPr>
                                    <w:t>)</w:t>
                                  </w:r>
                                </w:p>
                              </w:tc>
                            </w:tr>
                          </w:tbl>
                          <w:p w:rsidR="00C61A7E" w:rsidRDefault="00C6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254.4pt;margin-top:1.2pt;width:229.1pt;height:1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" filled="f" stroked="f" strokeweight=".5pt">
                <v:textbox>
                  <w:txbxContent>
                    <w:tbl>
                      <w:tblPr>
                        <w:tblStyle w:val="11"/>
                        <w:tblW w:w="0" w:type="auto"/>
                        <w:tblLook w:val="04A0" w:firstRow="1" w:lastRow="0" w:firstColumn="1" w:lastColumn="0" w:noHBand="0" w:noVBand="1"/>
                      </w:tblPr>
                      <w:tblGrid>
                        <w:gridCol w:w="2547"/>
                        <w:gridCol w:w="1549"/>
                      </w:tblGrid>
                      <w:tr w:rsidR="00C61A7E" w:rsidRPr="007B399D" w:rsidTr="00AE5D27">
                        <w:tc>
                          <w:tcPr>
                            <w:tcW w:w="2547" w:type="dxa"/>
                            <w:tcBorders>
                              <w:top w:val="single" w:sz="12" w:space="0" w:color="auto"/>
                              <w:left w:val="single" w:sz="12" w:space="0" w:color="auto"/>
                              <w:bottom w:val="single" w:sz="12" w:space="0" w:color="auto"/>
                            </w:tcBorders>
                            <w:shd w:val="clear" w:color="auto" w:fill="D9D9D9" w:themeFill="background1" w:themeFillShade="D9"/>
                          </w:tcPr>
                          <w:p w:rsidR="00C61A7E" w:rsidRPr="00B35980" w:rsidRDefault="00C61A7E" w:rsidP="00C61A7E">
                            <w:pPr>
                              <w:ind w:leftChars="-56" w:left="154" w:hangingChars="151" w:hanging="272"/>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所属区分</w:t>
                            </w:r>
                          </w:p>
                        </w:tc>
                        <w:tc>
                          <w:tcPr>
                            <w:tcW w:w="1549" w:type="dxa"/>
                            <w:tcBorders>
                              <w:top w:val="single" w:sz="12" w:space="0" w:color="auto"/>
                              <w:bottom w:val="single" w:sz="12" w:space="0" w:color="auto"/>
                              <w:right w:val="single" w:sz="12" w:space="0" w:color="auto"/>
                            </w:tcBorders>
                            <w:shd w:val="clear" w:color="auto" w:fill="D9D9D9" w:themeFill="background1" w:themeFillShade="D9"/>
                          </w:tcPr>
                          <w:p w:rsidR="00C61A7E" w:rsidRPr="00B35980" w:rsidRDefault="00C61A7E" w:rsidP="00C61A7E">
                            <w:pPr>
                              <w:jc w:val="center"/>
                              <w:rPr>
                                <w:rFonts w:ascii="游ゴシック" w:eastAsia="游ゴシック" w:hAnsi="游ゴシック"/>
                                <w:b/>
                                <w:sz w:val="18"/>
                                <w:szCs w:val="18"/>
                              </w:rPr>
                            </w:pPr>
                            <w:r w:rsidRPr="00B35980">
                              <w:rPr>
                                <w:rFonts w:ascii="游ゴシック" w:eastAsia="游ゴシック" w:hAnsi="游ゴシック" w:hint="eastAsia"/>
                                <w:b/>
                                <w:sz w:val="18"/>
                                <w:szCs w:val="18"/>
                              </w:rPr>
                              <w:t>人数（％）</w:t>
                            </w:r>
                          </w:p>
                        </w:tc>
                      </w:tr>
                      <w:tr w:rsidR="00C61A7E" w:rsidRPr="007B399D" w:rsidTr="00AE5D27">
                        <w:trPr>
                          <w:trHeight w:val="283"/>
                        </w:trPr>
                        <w:tc>
                          <w:tcPr>
                            <w:tcW w:w="2547" w:type="dxa"/>
                            <w:tcBorders>
                              <w:top w:val="single" w:sz="12" w:space="0" w:color="auto"/>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行政</w:t>
                            </w:r>
                          </w:p>
                        </w:tc>
                        <w:tc>
                          <w:tcPr>
                            <w:tcW w:w="1549" w:type="dxa"/>
                            <w:tcBorders>
                              <w:top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178</w:t>
                            </w:r>
                            <w:r w:rsidRPr="00E32C02">
                              <w:rPr>
                                <w:rFonts w:ascii="Meiryo UI" w:eastAsia="Meiryo UI" w:hAnsi="Meiryo UI"/>
                                <w:sz w:val="18"/>
                                <w:szCs w:val="18"/>
                              </w:rPr>
                              <w:t xml:space="preserve"> (</w:t>
                            </w:r>
                            <w:r w:rsidRPr="00E32C02">
                              <w:rPr>
                                <w:rFonts w:ascii="Meiryo UI" w:eastAsia="Meiryo UI" w:hAnsi="Meiryo UI" w:hint="eastAsia"/>
                                <w:sz w:val="18"/>
                                <w:szCs w:val="18"/>
                              </w:rPr>
                              <w:t>21.6</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障がい福祉関係機関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153</w:t>
                            </w:r>
                            <w:r w:rsidRPr="00E32C02">
                              <w:rPr>
                                <w:rFonts w:ascii="Meiryo UI" w:eastAsia="Meiryo UI" w:hAnsi="Meiryo UI"/>
                                <w:sz w:val="18"/>
                                <w:szCs w:val="18"/>
                              </w:rPr>
                              <w:t xml:space="preserve"> (</w:t>
                            </w:r>
                            <w:r w:rsidRPr="00E32C02">
                              <w:rPr>
                                <w:rFonts w:ascii="Meiryo UI" w:eastAsia="Meiryo UI" w:hAnsi="Meiryo UI" w:hint="eastAsia"/>
                                <w:sz w:val="18"/>
                                <w:szCs w:val="18"/>
                              </w:rPr>
                              <w:t>18.5</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高齢介護関係機関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240</w:t>
                            </w:r>
                            <w:r w:rsidRPr="00E32C02">
                              <w:rPr>
                                <w:rFonts w:ascii="Meiryo UI" w:eastAsia="Meiryo UI" w:hAnsi="Meiryo UI"/>
                                <w:sz w:val="18"/>
                                <w:szCs w:val="18"/>
                              </w:rPr>
                              <w:t xml:space="preserve"> (</w:t>
                            </w:r>
                            <w:r w:rsidRPr="00E32C02">
                              <w:rPr>
                                <w:rFonts w:ascii="Meiryo UI" w:eastAsia="Meiryo UI" w:hAnsi="Meiryo UI" w:hint="eastAsia"/>
                                <w:sz w:val="18"/>
                                <w:szCs w:val="18"/>
                              </w:rPr>
                              <w:t>29.1</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いきいきネット相談支援センター</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36</w:t>
                            </w:r>
                            <w:r w:rsidRPr="00E32C02">
                              <w:rPr>
                                <w:rFonts w:ascii="Meiryo UI" w:eastAsia="Meiryo UI" w:hAnsi="Meiryo UI"/>
                                <w:sz w:val="18"/>
                                <w:szCs w:val="18"/>
                              </w:rPr>
                              <w:t xml:space="preserve"> (</w:t>
                            </w:r>
                            <w:r w:rsidRPr="00E32C02">
                              <w:rPr>
                                <w:rFonts w:ascii="Meiryo UI" w:eastAsia="Meiryo UI" w:hAnsi="Meiryo UI" w:hint="eastAsia"/>
                                <w:sz w:val="18"/>
                                <w:szCs w:val="18"/>
                              </w:rPr>
                              <w:t>4.4</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訪問看護</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97</w:t>
                            </w:r>
                            <w:r w:rsidRPr="00E32C02">
                              <w:rPr>
                                <w:rFonts w:ascii="Meiryo UI" w:eastAsia="Meiryo UI" w:hAnsi="Meiryo UI"/>
                                <w:sz w:val="18"/>
                                <w:szCs w:val="18"/>
                              </w:rPr>
                              <w:t xml:space="preserve"> (</w:t>
                            </w:r>
                            <w:r w:rsidRPr="00E32C02">
                              <w:rPr>
                                <w:rFonts w:ascii="Meiryo UI" w:eastAsia="Meiryo UI" w:hAnsi="Meiryo UI" w:hint="eastAsia"/>
                                <w:sz w:val="18"/>
                                <w:szCs w:val="18"/>
                              </w:rPr>
                              <w:t>11.8</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精神科医療機関</w:t>
                            </w:r>
                          </w:p>
                        </w:tc>
                        <w:tc>
                          <w:tcPr>
                            <w:tcW w:w="1549" w:type="dxa"/>
                            <w:tcBorders>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80</w:t>
                            </w:r>
                            <w:r w:rsidRPr="00E32C02">
                              <w:rPr>
                                <w:rFonts w:ascii="Meiryo UI" w:eastAsia="Meiryo UI" w:hAnsi="Meiryo UI"/>
                                <w:sz w:val="18"/>
                                <w:szCs w:val="18"/>
                              </w:rPr>
                              <w:t xml:space="preserve"> (</w:t>
                            </w:r>
                            <w:r w:rsidRPr="00E32C02">
                              <w:rPr>
                                <w:rFonts w:ascii="Meiryo UI" w:eastAsia="Meiryo UI" w:hAnsi="Meiryo UI" w:hint="eastAsia"/>
                                <w:sz w:val="18"/>
                                <w:szCs w:val="18"/>
                              </w:rPr>
                              <w:t>9.7</w:t>
                            </w:r>
                            <w:r w:rsidRPr="00E32C02">
                              <w:rPr>
                                <w:rFonts w:ascii="Meiryo UI" w:eastAsia="Meiryo UI" w:hAnsi="Meiryo UI"/>
                                <w:sz w:val="18"/>
                                <w:szCs w:val="18"/>
                              </w:rPr>
                              <w:t>)</w:t>
                            </w:r>
                          </w:p>
                        </w:tc>
                      </w:tr>
                      <w:tr w:rsidR="00C61A7E" w:rsidRPr="007B399D" w:rsidTr="00AE5D27">
                        <w:trPr>
                          <w:trHeight w:val="283"/>
                        </w:trPr>
                        <w:tc>
                          <w:tcPr>
                            <w:tcW w:w="2547" w:type="dxa"/>
                            <w:tcBorders>
                              <w:left w:val="single" w:sz="12" w:space="0" w:color="auto"/>
                              <w:bottom w:val="single" w:sz="12"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hint="eastAsia"/>
                                <w:sz w:val="18"/>
                                <w:szCs w:val="18"/>
                              </w:rPr>
                              <w:t>その他</w:t>
                            </w:r>
                          </w:p>
                        </w:tc>
                        <w:tc>
                          <w:tcPr>
                            <w:tcW w:w="1549" w:type="dxa"/>
                            <w:tcBorders>
                              <w:bottom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 xml:space="preserve">41 </w:t>
                            </w:r>
                            <w:r w:rsidRPr="00E32C02">
                              <w:rPr>
                                <w:rFonts w:ascii="Meiryo UI" w:eastAsia="Meiryo UI" w:hAnsi="Meiryo UI"/>
                                <w:sz w:val="18"/>
                                <w:szCs w:val="18"/>
                              </w:rPr>
                              <w:t>(</w:t>
                            </w:r>
                            <w:r w:rsidRPr="00E32C02">
                              <w:rPr>
                                <w:rFonts w:ascii="Meiryo UI" w:eastAsia="Meiryo UI" w:hAnsi="Meiryo UI" w:hint="eastAsia"/>
                                <w:sz w:val="18"/>
                                <w:szCs w:val="18"/>
                              </w:rPr>
                              <w:t>5.0</w:t>
                            </w:r>
                            <w:r w:rsidRPr="00E32C02">
                              <w:rPr>
                                <w:rFonts w:ascii="Meiryo UI" w:eastAsia="Meiryo UI" w:hAnsi="Meiryo UI"/>
                                <w:sz w:val="18"/>
                                <w:szCs w:val="18"/>
                              </w:rPr>
                              <w:t>)</w:t>
                            </w:r>
                          </w:p>
                        </w:tc>
                      </w:tr>
                      <w:tr w:rsidR="00C61A7E" w:rsidRPr="007B399D" w:rsidTr="00AE5D27">
                        <w:trPr>
                          <w:trHeight w:val="283"/>
                        </w:trPr>
                        <w:tc>
                          <w:tcPr>
                            <w:tcW w:w="2547" w:type="dxa"/>
                            <w:tcBorders>
                              <w:top w:val="single" w:sz="12" w:space="0" w:color="auto"/>
                              <w:left w:val="single" w:sz="12" w:space="0" w:color="auto"/>
                              <w:bottom w:val="single" w:sz="12" w:space="0" w:color="auto"/>
                              <w:right w:val="single" w:sz="6" w:space="0" w:color="auto"/>
                            </w:tcBorders>
                          </w:tcPr>
                          <w:p w:rsidR="00C61A7E" w:rsidRPr="00E32C02" w:rsidRDefault="00C61A7E" w:rsidP="00C61A7E">
                            <w:pPr>
                              <w:rPr>
                                <w:rFonts w:ascii="Meiryo UI" w:eastAsia="Meiryo UI" w:hAnsi="Meiryo UI"/>
                                <w:sz w:val="18"/>
                                <w:szCs w:val="18"/>
                              </w:rPr>
                            </w:pPr>
                            <w:r w:rsidRPr="00E32C02">
                              <w:rPr>
                                <w:rFonts w:ascii="Meiryo UI" w:eastAsia="Meiryo UI" w:hAnsi="Meiryo UI" w:cs="ＭＳ Ｐゴシック" w:hint="eastAsia"/>
                                <w:kern w:val="0"/>
                                <w:sz w:val="18"/>
                                <w:szCs w:val="18"/>
                              </w:rPr>
                              <w:t>回答総数</w:t>
                            </w:r>
                          </w:p>
                        </w:tc>
                        <w:tc>
                          <w:tcPr>
                            <w:tcW w:w="1549" w:type="dxa"/>
                            <w:tcBorders>
                              <w:top w:val="single" w:sz="12" w:space="0" w:color="auto"/>
                              <w:left w:val="single" w:sz="6" w:space="0" w:color="auto"/>
                              <w:bottom w:val="single" w:sz="12" w:space="0" w:color="auto"/>
                              <w:right w:val="single" w:sz="12" w:space="0" w:color="auto"/>
                            </w:tcBorders>
                          </w:tcPr>
                          <w:p w:rsidR="00C61A7E" w:rsidRPr="00E32C02" w:rsidRDefault="00C61A7E" w:rsidP="00C61A7E">
                            <w:pPr>
                              <w:jc w:val="right"/>
                              <w:rPr>
                                <w:rFonts w:ascii="Meiryo UI" w:eastAsia="Meiryo UI" w:hAnsi="Meiryo UI"/>
                                <w:sz w:val="18"/>
                                <w:szCs w:val="18"/>
                              </w:rPr>
                            </w:pPr>
                            <w:r w:rsidRPr="00E32C02">
                              <w:rPr>
                                <w:rFonts w:ascii="Meiryo UI" w:eastAsia="Meiryo UI" w:hAnsi="Meiryo UI" w:hint="eastAsia"/>
                                <w:sz w:val="18"/>
                                <w:szCs w:val="18"/>
                              </w:rPr>
                              <w:t>825</w:t>
                            </w:r>
                            <w:r>
                              <w:rPr>
                                <w:rFonts w:ascii="Meiryo UI" w:eastAsia="Meiryo UI" w:hAnsi="Meiryo UI"/>
                                <w:sz w:val="18"/>
                                <w:szCs w:val="18"/>
                              </w:rPr>
                              <w:t xml:space="preserve"> </w:t>
                            </w:r>
                            <w:r w:rsidRPr="00E32C02">
                              <w:rPr>
                                <w:rFonts w:ascii="Meiryo UI" w:eastAsia="Meiryo UI" w:hAnsi="Meiryo UI"/>
                                <w:sz w:val="18"/>
                                <w:szCs w:val="18"/>
                              </w:rPr>
                              <w:t>(</w:t>
                            </w:r>
                            <w:r w:rsidRPr="00E32C02">
                              <w:rPr>
                                <w:rFonts w:ascii="Meiryo UI" w:eastAsia="Meiryo UI" w:hAnsi="Meiryo UI" w:hint="eastAsia"/>
                                <w:sz w:val="18"/>
                                <w:szCs w:val="18"/>
                              </w:rPr>
                              <w:t>100.0</w:t>
                            </w:r>
                            <w:r w:rsidRPr="00E32C02">
                              <w:rPr>
                                <w:rFonts w:ascii="Meiryo UI" w:eastAsia="Meiryo UI" w:hAnsi="Meiryo UI"/>
                                <w:sz w:val="18"/>
                                <w:szCs w:val="18"/>
                              </w:rPr>
                              <w:t>)</w:t>
                            </w:r>
                          </w:p>
                        </w:tc>
                      </w:tr>
                    </w:tbl>
                    <w:p w:rsidR="00C61A7E" w:rsidRDefault="00C61A7E"/>
                  </w:txbxContent>
                </v:textbox>
              </v:shape>
            </w:pict>
          </mc:Fallback>
        </mc:AlternateContent>
      </w:r>
    </w:p>
    <w:p w:rsidR="00C61A7E" w:rsidRDefault="00C61A7E" w:rsidP="004B3FC8">
      <w:pPr>
        <w:pStyle w:val="a4"/>
        <w:ind w:leftChars="0" w:left="360"/>
        <w:rPr>
          <w:rFonts w:ascii="Meiryo UI" w:eastAsia="Meiryo UI" w:hAnsi="Meiryo UI"/>
          <w:sz w:val="18"/>
          <w:szCs w:val="18"/>
        </w:rPr>
      </w:pPr>
    </w:p>
    <w:p w:rsidR="00C61A7E" w:rsidRDefault="00C61A7E" w:rsidP="004B3FC8">
      <w:pPr>
        <w:pStyle w:val="a4"/>
        <w:ind w:leftChars="0" w:left="360"/>
        <w:rPr>
          <w:rFonts w:ascii="Meiryo UI" w:eastAsia="Meiryo UI" w:hAnsi="Meiryo UI"/>
          <w:sz w:val="18"/>
          <w:szCs w:val="18"/>
        </w:rPr>
      </w:pPr>
    </w:p>
    <w:p w:rsidR="00C61A7E" w:rsidRDefault="00C61A7E" w:rsidP="004B3FC8">
      <w:pPr>
        <w:pStyle w:val="a4"/>
        <w:ind w:leftChars="0" w:left="360"/>
        <w:rPr>
          <w:rFonts w:ascii="Meiryo UI" w:eastAsia="Meiryo UI" w:hAnsi="Meiryo UI"/>
          <w:sz w:val="18"/>
          <w:szCs w:val="18"/>
        </w:rPr>
      </w:pPr>
    </w:p>
    <w:p w:rsidR="00DB6E69" w:rsidRPr="00DB6E69" w:rsidRDefault="00DB6E69" w:rsidP="00DB6E69">
      <w:pPr>
        <w:rPr>
          <w:rFonts w:ascii="Meiryo UI" w:eastAsia="Meiryo UI" w:hAnsi="Meiryo UI"/>
          <w:sz w:val="18"/>
          <w:szCs w:val="18"/>
        </w:rPr>
      </w:pPr>
    </w:p>
    <w:p w:rsidR="00DB6E69" w:rsidRDefault="00DB6E69"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C61A7E" w:rsidRDefault="00C61A7E" w:rsidP="00DB6E69">
      <w:pPr>
        <w:rPr>
          <w:rFonts w:ascii="Meiryo UI" w:eastAsia="Meiryo UI" w:hAnsi="Meiryo UI"/>
          <w:sz w:val="18"/>
          <w:szCs w:val="18"/>
        </w:rPr>
      </w:pPr>
    </w:p>
    <w:p w:rsidR="00DB6E69" w:rsidRPr="00DB6E69" w:rsidRDefault="00DB6E69" w:rsidP="00DB6E69">
      <w:pPr>
        <w:rPr>
          <w:rFonts w:ascii="Meiryo UI" w:eastAsia="Meiryo UI" w:hAnsi="Meiryo UI"/>
          <w:sz w:val="18"/>
          <w:szCs w:val="18"/>
        </w:rPr>
      </w:pPr>
    </w:p>
    <w:p w:rsidR="00704494" w:rsidRDefault="00DB6E69" w:rsidP="00DB6E69">
      <w:pPr>
        <w:pStyle w:val="a4"/>
        <w:ind w:leftChars="0" w:left="2203"/>
        <w:rPr>
          <w:rFonts w:ascii="Meiryo UI" w:eastAsia="Meiryo UI" w:hAnsi="Meiryo UI"/>
          <w:sz w:val="16"/>
          <w:szCs w:val="16"/>
        </w:rPr>
      </w:pPr>
      <w:r>
        <w:rPr>
          <w:rFonts w:ascii="Meiryo UI" w:eastAsia="Meiryo UI" w:hAnsi="Meiryo UI" w:hint="eastAsia"/>
          <w:sz w:val="16"/>
          <w:szCs w:val="16"/>
        </w:rPr>
        <w:t>※</w:t>
      </w:r>
      <w:r w:rsidR="00A9678E" w:rsidRPr="00A9678E">
        <w:rPr>
          <w:rFonts w:ascii="Meiryo UI" w:eastAsia="Meiryo UI" w:hAnsi="Meiryo UI" w:hint="eastAsia"/>
          <w:sz w:val="16"/>
          <w:szCs w:val="16"/>
        </w:rPr>
        <w:t>岸和田市には岸和田子ども家庭センターの郡部を所管する</w:t>
      </w:r>
    </w:p>
    <w:p w:rsidR="00A9678E" w:rsidRPr="00A9678E" w:rsidRDefault="00A9678E" w:rsidP="00704494">
      <w:pPr>
        <w:pStyle w:val="a4"/>
        <w:ind w:leftChars="0" w:left="2203" w:firstLineChars="100" w:firstLine="160"/>
        <w:rPr>
          <w:rFonts w:ascii="Meiryo UI" w:eastAsia="Meiryo UI" w:hAnsi="Meiryo UI"/>
          <w:sz w:val="16"/>
          <w:szCs w:val="16"/>
        </w:rPr>
      </w:pPr>
      <w:r w:rsidRPr="00A9678E">
        <w:rPr>
          <w:rFonts w:ascii="Meiryo UI" w:eastAsia="Meiryo UI" w:hAnsi="Meiryo UI" w:hint="eastAsia"/>
          <w:sz w:val="16"/>
          <w:szCs w:val="16"/>
        </w:rPr>
        <w:t>生活保護担当6人、生活保護担当以外の13人を含む</w:t>
      </w:r>
    </w:p>
    <w:p w:rsidR="004B3FC8" w:rsidRDefault="004B3FC8" w:rsidP="004B3FC8">
      <w:pPr>
        <w:rPr>
          <w:rFonts w:ascii="Meiryo UI" w:eastAsia="Meiryo UI" w:hAnsi="Meiryo UI"/>
          <w:sz w:val="18"/>
          <w:szCs w:val="18"/>
        </w:rPr>
      </w:pPr>
    </w:p>
    <w:p w:rsidR="000A51F9" w:rsidRDefault="000A51F9" w:rsidP="0046454C">
      <w:pPr>
        <w:rPr>
          <w:rFonts w:ascii="Meiryo UI" w:eastAsia="Meiryo UI" w:hAnsi="Meiryo UI"/>
          <w:sz w:val="18"/>
          <w:szCs w:val="18"/>
        </w:rPr>
      </w:pPr>
    </w:p>
    <w:p w:rsidR="00C61A7E" w:rsidRPr="00C61A7E" w:rsidRDefault="00C61A7E" w:rsidP="0046454C">
      <w:pPr>
        <w:rPr>
          <w:rFonts w:ascii="Meiryo UI" w:eastAsia="Meiryo UI" w:hAnsi="Meiryo UI"/>
          <w:sz w:val="18"/>
          <w:szCs w:val="18"/>
        </w:rPr>
      </w:pPr>
    </w:p>
    <w:p w:rsidR="00523B6A" w:rsidRPr="00A9678E" w:rsidRDefault="00523B6A" w:rsidP="007028B3">
      <w:pPr>
        <w:rPr>
          <w:rFonts w:ascii="Meiryo UI" w:eastAsia="Meiryo UI" w:hAnsi="Meiryo UI"/>
          <w:b/>
          <w:sz w:val="18"/>
          <w:szCs w:val="18"/>
        </w:rPr>
      </w:pPr>
      <w:r w:rsidRPr="007028B3">
        <w:rPr>
          <w:rFonts w:ascii="Meiryo UI" w:eastAsia="Meiryo UI" w:hAnsi="Meiryo UI" w:hint="eastAsia"/>
          <w:sz w:val="18"/>
          <w:szCs w:val="18"/>
        </w:rPr>
        <w:t xml:space="preserve">　</w:t>
      </w:r>
      <w:r w:rsidRPr="00A9678E">
        <w:rPr>
          <w:rFonts w:ascii="Meiryo UI" w:eastAsia="Meiryo UI" w:hAnsi="Meiryo UI" w:hint="eastAsia"/>
          <w:b/>
          <w:sz w:val="18"/>
          <w:szCs w:val="18"/>
        </w:rPr>
        <w:t>所属機関別</w:t>
      </w:r>
      <w:r w:rsidR="00195AB0" w:rsidRPr="00A9678E">
        <w:rPr>
          <w:rFonts w:ascii="Meiryo UI" w:eastAsia="Meiryo UI" w:hAnsi="Meiryo UI" w:hint="eastAsia"/>
          <w:b/>
          <w:sz w:val="18"/>
          <w:szCs w:val="18"/>
        </w:rPr>
        <w:t>の</w:t>
      </w:r>
      <w:r w:rsidRPr="00A9678E">
        <w:rPr>
          <w:rFonts w:ascii="Meiryo UI" w:eastAsia="Meiryo UI" w:hAnsi="Meiryo UI" w:hint="eastAsia"/>
          <w:b/>
          <w:sz w:val="18"/>
          <w:szCs w:val="18"/>
        </w:rPr>
        <w:t>保</w:t>
      </w:r>
      <w:r w:rsidR="00A9678E" w:rsidRPr="00A9678E">
        <w:rPr>
          <w:rFonts w:ascii="Meiryo UI" w:eastAsia="Meiryo UI" w:hAnsi="Meiryo UI" w:hint="eastAsia"/>
          <w:b/>
          <w:sz w:val="18"/>
          <w:szCs w:val="18"/>
        </w:rPr>
        <w:t>健所開催の依存症関連研修の参加</w:t>
      </w:r>
      <w:r w:rsidRPr="00A9678E">
        <w:rPr>
          <w:rFonts w:ascii="Meiryo UI" w:eastAsia="Meiryo UI" w:hAnsi="Meiryo UI" w:hint="eastAsia"/>
          <w:b/>
          <w:sz w:val="18"/>
          <w:szCs w:val="18"/>
        </w:rPr>
        <w:t>状況</w:t>
      </w:r>
      <w:r w:rsidR="00DB6E69">
        <w:rPr>
          <w:rFonts w:ascii="Meiryo UI" w:eastAsia="Meiryo UI" w:hAnsi="Meiryo UI" w:hint="eastAsia"/>
          <w:b/>
          <w:sz w:val="18"/>
          <w:szCs w:val="18"/>
        </w:rPr>
        <w:t xml:space="preserve">　　　　　　　　　　　　　　　　　　　　　    </w:t>
      </w:r>
      <w:r w:rsidR="00CC042F">
        <w:rPr>
          <w:rFonts w:ascii="Meiryo UI" w:eastAsia="Meiryo UI" w:hAnsi="Meiryo UI" w:hint="eastAsia"/>
          <w:b/>
          <w:sz w:val="18"/>
          <w:szCs w:val="18"/>
        </w:rPr>
        <w:t xml:space="preserve">　　　  </w:t>
      </w:r>
      <w:r w:rsidR="00CC042F" w:rsidRPr="004C1795">
        <w:rPr>
          <w:rFonts w:ascii="Meiryo UI" w:eastAsia="Meiryo UI" w:hAnsi="Meiryo UI" w:hint="eastAsia"/>
          <w:b/>
          <w:sz w:val="18"/>
          <w:szCs w:val="16"/>
        </w:rPr>
        <w:t>人（％</w:t>
      </w:r>
      <w:r w:rsidR="00CC042F" w:rsidRPr="004C1795">
        <w:rPr>
          <w:rFonts w:ascii="Meiryo UI" w:eastAsia="Meiryo UI" w:hAnsi="Meiryo UI"/>
          <w:b/>
          <w:sz w:val="18"/>
          <w:szCs w:val="16"/>
        </w:rPr>
        <w:t>）</w:t>
      </w:r>
    </w:p>
    <w:tbl>
      <w:tblPr>
        <w:tblStyle w:val="a3"/>
        <w:tblW w:w="8490" w:type="dxa"/>
        <w:tblLook w:val="04A0" w:firstRow="1" w:lastRow="0" w:firstColumn="1" w:lastColumn="0" w:noHBand="0" w:noVBand="1"/>
      </w:tblPr>
      <w:tblGrid>
        <w:gridCol w:w="2547"/>
        <w:gridCol w:w="1407"/>
        <w:gridCol w:w="1418"/>
        <w:gridCol w:w="1559"/>
        <w:gridCol w:w="1559"/>
      </w:tblGrid>
      <w:tr w:rsidR="004B3FC8" w:rsidRPr="005B19E6" w:rsidTr="00DB6E69">
        <w:tc>
          <w:tcPr>
            <w:tcW w:w="2547" w:type="dxa"/>
            <w:tcBorders>
              <w:top w:val="single" w:sz="12" w:space="0" w:color="auto"/>
              <w:left w:val="single" w:sz="12" w:space="0" w:color="auto"/>
              <w:bottom w:val="single" w:sz="12" w:space="0" w:color="auto"/>
            </w:tcBorders>
            <w:shd w:val="clear" w:color="auto" w:fill="D9D9D9" w:themeFill="background1" w:themeFillShade="D9"/>
          </w:tcPr>
          <w:p w:rsidR="004B3FC8" w:rsidRPr="007028B3" w:rsidRDefault="004B3FC8" w:rsidP="008A4A3E">
            <w:pPr>
              <w:jc w:val="center"/>
              <w:rPr>
                <w:rFonts w:ascii="游ゴシック" w:eastAsia="游ゴシック" w:hAnsi="游ゴシック"/>
                <w:b/>
                <w:sz w:val="18"/>
                <w:szCs w:val="18"/>
              </w:rPr>
            </w:pPr>
            <w:r w:rsidRPr="007028B3">
              <w:rPr>
                <w:rFonts w:ascii="游ゴシック" w:eastAsia="游ゴシック" w:hAnsi="游ゴシック" w:hint="eastAsia"/>
                <w:b/>
                <w:sz w:val="18"/>
                <w:szCs w:val="18"/>
              </w:rPr>
              <w:t>所属区分</w:t>
            </w:r>
          </w:p>
        </w:tc>
        <w:tc>
          <w:tcPr>
            <w:tcW w:w="1407" w:type="dxa"/>
            <w:tcBorders>
              <w:top w:val="single" w:sz="12" w:space="0" w:color="auto"/>
              <w:bottom w:val="single" w:sz="12" w:space="0" w:color="auto"/>
            </w:tcBorders>
            <w:shd w:val="clear" w:color="auto" w:fill="D9D9D9" w:themeFill="background1" w:themeFillShade="D9"/>
          </w:tcPr>
          <w:p w:rsidR="004B3FC8" w:rsidRPr="007028B3" w:rsidRDefault="00795106" w:rsidP="00CC042F">
            <w:pPr>
              <w:jc w:val="center"/>
              <w:rPr>
                <w:rFonts w:ascii="游ゴシック" w:eastAsia="游ゴシック" w:hAnsi="游ゴシック"/>
                <w:b/>
                <w:sz w:val="18"/>
                <w:szCs w:val="18"/>
              </w:rPr>
            </w:pPr>
            <w:r>
              <w:rPr>
                <w:rFonts w:ascii="游ゴシック" w:eastAsia="游ゴシック" w:hAnsi="游ゴシック" w:hint="eastAsia"/>
                <w:b/>
                <w:sz w:val="18"/>
                <w:szCs w:val="18"/>
              </w:rPr>
              <w:t>研修</w:t>
            </w:r>
            <w:r w:rsidR="004B3FC8" w:rsidRPr="007028B3">
              <w:rPr>
                <w:rFonts w:ascii="游ゴシック" w:eastAsia="游ゴシック" w:hAnsi="游ゴシック" w:hint="eastAsia"/>
                <w:b/>
                <w:sz w:val="18"/>
                <w:szCs w:val="18"/>
              </w:rPr>
              <w:t>参加あり</w:t>
            </w:r>
          </w:p>
        </w:tc>
        <w:tc>
          <w:tcPr>
            <w:tcW w:w="1418" w:type="dxa"/>
            <w:tcBorders>
              <w:top w:val="single" w:sz="12" w:space="0" w:color="auto"/>
              <w:bottom w:val="single" w:sz="12" w:space="0" w:color="auto"/>
            </w:tcBorders>
            <w:shd w:val="clear" w:color="auto" w:fill="D9D9D9" w:themeFill="background1" w:themeFillShade="D9"/>
          </w:tcPr>
          <w:p w:rsidR="004B3FC8" w:rsidRPr="007028B3" w:rsidRDefault="00795106" w:rsidP="00CC042F">
            <w:pPr>
              <w:jc w:val="center"/>
              <w:rPr>
                <w:rFonts w:ascii="游ゴシック" w:eastAsia="游ゴシック" w:hAnsi="游ゴシック"/>
                <w:b/>
                <w:sz w:val="18"/>
                <w:szCs w:val="18"/>
              </w:rPr>
            </w:pPr>
            <w:r>
              <w:rPr>
                <w:rFonts w:ascii="游ゴシック" w:eastAsia="游ゴシック" w:hAnsi="游ゴシック" w:hint="eastAsia"/>
                <w:b/>
                <w:sz w:val="18"/>
                <w:szCs w:val="18"/>
              </w:rPr>
              <w:t>研修</w:t>
            </w:r>
            <w:r w:rsidR="004B3FC8" w:rsidRPr="007028B3">
              <w:rPr>
                <w:rFonts w:ascii="游ゴシック" w:eastAsia="游ゴシック" w:hAnsi="游ゴシック" w:hint="eastAsia"/>
                <w:b/>
                <w:sz w:val="18"/>
                <w:szCs w:val="18"/>
              </w:rPr>
              <w:t>参加なし</w:t>
            </w:r>
          </w:p>
        </w:tc>
        <w:tc>
          <w:tcPr>
            <w:tcW w:w="1559" w:type="dxa"/>
            <w:tcBorders>
              <w:top w:val="single" w:sz="12" w:space="0" w:color="auto"/>
              <w:bottom w:val="single" w:sz="12" w:space="0" w:color="auto"/>
              <w:right w:val="double" w:sz="4" w:space="0" w:color="auto"/>
            </w:tcBorders>
            <w:shd w:val="clear" w:color="auto" w:fill="D9D9D9" w:themeFill="background1" w:themeFillShade="D9"/>
          </w:tcPr>
          <w:p w:rsidR="004B3FC8" w:rsidRPr="007028B3" w:rsidRDefault="004B3FC8" w:rsidP="00CC042F">
            <w:pPr>
              <w:jc w:val="center"/>
              <w:rPr>
                <w:rFonts w:ascii="游ゴシック" w:eastAsia="游ゴシック" w:hAnsi="游ゴシック"/>
                <w:b/>
                <w:sz w:val="18"/>
                <w:szCs w:val="18"/>
              </w:rPr>
            </w:pPr>
            <w:r w:rsidRPr="007028B3">
              <w:rPr>
                <w:rFonts w:ascii="游ゴシック" w:eastAsia="游ゴシック" w:hAnsi="游ゴシック" w:hint="eastAsia"/>
                <w:b/>
                <w:sz w:val="18"/>
                <w:szCs w:val="18"/>
              </w:rPr>
              <w:t>無回答</w:t>
            </w:r>
          </w:p>
        </w:tc>
        <w:tc>
          <w:tcPr>
            <w:tcW w:w="1559" w:type="dxa"/>
            <w:tcBorders>
              <w:top w:val="single" w:sz="12" w:space="0" w:color="auto"/>
              <w:left w:val="double" w:sz="4" w:space="0" w:color="auto"/>
              <w:bottom w:val="single" w:sz="12" w:space="0" w:color="auto"/>
              <w:right w:val="single" w:sz="12" w:space="0" w:color="auto"/>
            </w:tcBorders>
            <w:shd w:val="clear" w:color="auto" w:fill="D9D9D9" w:themeFill="background1" w:themeFillShade="D9"/>
          </w:tcPr>
          <w:p w:rsidR="004B3FC8" w:rsidRPr="007028B3" w:rsidRDefault="004B3FC8" w:rsidP="00CC042F">
            <w:pPr>
              <w:jc w:val="center"/>
              <w:rPr>
                <w:rFonts w:ascii="游ゴシック" w:eastAsia="游ゴシック" w:hAnsi="游ゴシック"/>
                <w:b/>
                <w:sz w:val="18"/>
                <w:szCs w:val="18"/>
              </w:rPr>
            </w:pPr>
            <w:r w:rsidRPr="007028B3">
              <w:rPr>
                <w:rFonts w:ascii="游ゴシック" w:eastAsia="游ゴシック" w:hAnsi="游ゴシック" w:hint="eastAsia"/>
                <w:b/>
                <w:sz w:val="18"/>
                <w:szCs w:val="18"/>
              </w:rPr>
              <w:t>全体</w:t>
            </w:r>
          </w:p>
        </w:tc>
      </w:tr>
      <w:tr w:rsidR="004B3FC8" w:rsidRPr="005B19E6" w:rsidTr="00DB6E69">
        <w:trPr>
          <w:trHeight w:val="227"/>
        </w:trPr>
        <w:tc>
          <w:tcPr>
            <w:tcW w:w="2547" w:type="dxa"/>
            <w:tcBorders>
              <w:top w:val="single" w:sz="12" w:space="0" w:color="auto"/>
              <w:left w:val="single" w:sz="12" w:space="0" w:color="auto"/>
            </w:tcBorders>
          </w:tcPr>
          <w:p w:rsidR="001D13E3"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行政</w:t>
            </w:r>
          </w:p>
        </w:tc>
        <w:tc>
          <w:tcPr>
            <w:tcW w:w="1407" w:type="dxa"/>
            <w:tcBorders>
              <w:top w:val="single" w:sz="12" w:space="0" w:color="auto"/>
            </w:tcBorders>
          </w:tcPr>
          <w:p w:rsidR="004B3FC8" w:rsidRPr="005B19E6" w:rsidRDefault="004B3FC8" w:rsidP="00FA0F80">
            <w:pPr>
              <w:jc w:val="right"/>
              <w:rPr>
                <w:rFonts w:ascii="Meiryo UI" w:eastAsia="Meiryo UI" w:hAnsi="Meiryo UI"/>
                <w:sz w:val="18"/>
                <w:szCs w:val="18"/>
              </w:rPr>
            </w:pPr>
            <w:r>
              <w:rPr>
                <w:rFonts w:ascii="Meiryo UI" w:eastAsia="Meiryo UI" w:hAnsi="Meiryo UI" w:hint="eastAsia"/>
                <w:sz w:val="18"/>
                <w:szCs w:val="18"/>
              </w:rPr>
              <w:t>5</w:t>
            </w:r>
            <w:r w:rsidRPr="005B19E6">
              <w:rPr>
                <w:rFonts w:ascii="Meiryo UI" w:eastAsia="Meiryo UI" w:hAnsi="Meiryo UI" w:hint="eastAsia"/>
                <w:sz w:val="18"/>
                <w:szCs w:val="18"/>
              </w:rPr>
              <w:t>7</w:t>
            </w:r>
            <w:r w:rsidR="00FA0F80">
              <w:rPr>
                <w:rFonts w:ascii="Meiryo UI" w:eastAsia="Meiryo UI" w:hAnsi="Meiryo UI"/>
                <w:sz w:val="18"/>
                <w:szCs w:val="18"/>
              </w:rPr>
              <w:t xml:space="preserve"> </w:t>
            </w:r>
            <w:r w:rsidRPr="005B19E6">
              <w:rPr>
                <w:rFonts w:ascii="Meiryo UI" w:eastAsia="Meiryo UI" w:hAnsi="Meiryo UI"/>
                <w:sz w:val="18"/>
                <w:szCs w:val="18"/>
              </w:rPr>
              <w:t>(</w:t>
            </w:r>
            <w:r>
              <w:rPr>
                <w:rFonts w:ascii="Meiryo UI" w:eastAsia="Meiryo UI" w:hAnsi="Meiryo UI" w:hint="eastAsia"/>
                <w:sz w:val="18"/>
                <w:szCs w:val="18"/>
              </w:rPr>
              <w:t>29.2</w:t>
            </w:r>
            <w:r w:rsidRPr="005B19E6">
              <w:rPr>
                <w:rFonts w:ascii="Meiryo UI" w:eastAsia="Meiryo UI" w:hAnsi="Meiryo UI"/>
                <w:sz w:val="18"/>
                <w:szCs w:val="18"/>
              </w:rPr>
              <w:t>)</w:t>
            </w:r>
          </w:p>
        </w:tc>
        <w:tc>
          <w:tcPr>
            <w:tcW w:w="1418" w:type="dxa"/>
            <w:tcBorders>
              <w:top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27</w:t>
            </w:r>
            <w:r w:rsidR="0048247B">
              <w:rPr>
                <w:rFonts w:ascii="Meiryo UI" w:eastAsia="Meiryo UI" w:hAnsi="Meiryo UI"/>
                <w:sz w:val="18"/>
                <w:szCs w:val="18"/>
              </w:rPr>
              <w:t xml:space="preserve"> </w:t>
            </w:r>
            <w:r w:rsidRPr="005B19E6">
              <w:rPr>
                <w:rFonts w:ascii="Meiryo UI" w:eastAsia="Meiryo UI" w:hAnsi="Meiryo UI"/>
                <w:sz w:val="18"/>
                <w:szCs w:val="18"/>
              </w:rPr>
              <w:t>(18.2)</w:t>
            </w:r>
          </w:p>
        </w:tc>
        <w:tc>
          <w:tcPr>
            <w:tcW w:w="1559" w:type="dxa"/>
            <w:tcBorders>
              <w:top w:val="single" w:sz="12" w:space="0" w:color="auto"/>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4</w:t>
            </w:r>
            <w:r w:rsidRPr="005B19E6">
              <w:rPr>
                <w:rFonts w:ascii="Meiryo UI" w:eastAsia="Meiryo UI" w:hAnsi="Meiryo UI"/>
                <w:sz w:val="18"/>
                <w:szCs w:val="18"/>
              </w:rPr>
              <w:t>4.0)</w:t>
            </w:r>
          </w:p>
        </w:tc>
        <w:tc>
          <w:tcPr>
            <w:tcW w:w="1559" w:type="dxa"/>
            <w:tcBorders>
              <w:top w:val="single" w:sz="12" w:space="0" w:color="auto"/>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178</w:t>
            </w:r>
            <w:r w:rsidRPr="005B19E6">
              <w:rPr>
                <w:rFonts w:ascii="Meiryo UI" w:eastAsia="Meiryo UI" w:hAnsi="Meiryo UI"/>
                <w:sz w:val="18"/>
                <w:szCs w:val="18"/>
              </w:rPr>
              <w:t xml:space="preserve"> (</w:t>
            </w:r>
            <w:r w:rsidRPr="005B19E6">
              <w:rPr>
                <w:rFonts w:ascii="Meiryo UI" w:eastAsia="Meiryo UI" w:hAnsi="Meiryo UI" w:hint="eastAsia"/>
                <w:sz w:val="18"/>
                <w:szCs w:val="18"/>
              </w:rPr>
              <w:t>21.6</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障がい福祉関係機関</w:t>
            </w:r>
          </w:p>
        </w:tc>
        <w:tc>
          <w:tcPr>
            <w:tcW w:w="1407"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27</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w:t>
            </w:r>
            <w:r w:rsidRPr="005B19E6">
              <w:rPr>
                <w:rFonts w:ascii="Meiryo UI" w:eastAsia="Meiryo UI" w:hAnsi="Meiryo UI"/>
                <w:sz w:val="18"/>
                <w:szCs w:val="18"/>
              </w:rPr>
              <w:t>3.8)</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125</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w:t>
            </w:r>
            <w:r w:rsidRPr="005B19E6">
              <w:rPr>
                <w:rFonts w:ascii="Meiryo UI" w:eastAsia="Meiryo UI" w:hAnsi="Meiryo UI"/>
                <w:sz w:val="18"/>
                <w:szCs w:val="18"/>
              </w:rPr>
              <w:t>0.7)</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4</w:t>
            </w:r>
            <w:r w:rsidRPr="005B19E6">
              <w:rPr>
                <w:rFonts w:ascii="Meiryo UI" w:eastAsia="Meiryo UI" w:hAnsi="Meiryo UI"/>
                <w:sz w:val="18"/>
                <w:szCs w:val="18"/>
              </w:rPr>
              <w:t>.0)</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153</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18.5</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高齢介護関係機関</w:t>
            </w:r>
          </w:p>
        </w:tc>
        <w:tc>
          <w:tcPr>
            <w:tcW w:w="1407"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42</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w:t>
            </w:r>
            <w:r w:rsidRPr="005B19E6">
              <w:rPr>
                <w:rFonts w:ascii="Meiryo UI" w:eastAsia="Meiryo UI" w:hAnsi="Meiryo UI"/>
                <w:sz w:val="18"/>
                <w:szCs w:val="18"/>
              </w:rPr>
              <w:t>1.5)</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sz w:val="18"/>
                <w:szCs w:val="18"/>
              </w:rPr>
              <w:t>191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3</w:t>
            </w:r>
            <w:r w:rsidRPr="005B19E6">
              <w:rPr>
                <w:rFonts w:ascii="Meiryo UI" w:eastAsia="Meiryo UI" w:hAnsi="Meiryo UI"/>
                <w:sz w:val="18"/>
                <w:szCs w:val="18"/>
              </w:rPr>
              <w:t>1.6)</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7</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w:t>
            </w:r>
            <w:r w:rsidRPr="005B19E6">
              <w:rPr>
                <w:rFonts w:ascii="Meiryo UI" w:eastAsia="Meiryo UI" w:hAnsi="Meiryo UI"/>
                <w:sz w:val="18"/>
                <w:szCs w:val="18"/>
              </w:rPr>
              <w:t>8.0)</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240</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29.1</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いきいきネット相談支援センター</w:t>
            </w:r>
          </w:p>
        </w:tc>
        <w:tc>
          <w:tcPr>
            <w:tcW w:w="1407"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17</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8</w:t>
            </w:r>
            <w:r w:rsidRPr="005B19E6">
              <w:rPr>
                <w:rFonts w:ascii="Meiryo UI" w:eastAsia="Meiryo UI" w:hAnsi="Meiryo UI"/>
                <w:sz w:val="18"/>
                <w:szCs w:val="18"/>
              </w:rPr>
              <w:t>.7)</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sz w:val="18"/>
                <w:szCs w:val="18"/>
              </w:rPr>
              <w:t>15</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w:t>
            </w:r>
            <w:r w:rsidRPr="005B19E6">
              <w:rPr>
                <w:rFonts w:ascii="Meiryo UI" w:eastAsia="Meiryo UI" w:hAnsi="Meiryo UI"/>
                <w:sz w:val="18"/>
                <w:szCs w:val="18"/>
              </w:rPr>
              <w:t>.5)</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4</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2</w:t>
            </w:r>
            <w:r w:rsidRPr="005B19E6">
              <w:rPr>
                <w:rFonts w:ascii="Meiryo UI" w:eastAsia="Meiryo UI" w:hAnsi="Meiryo UI"/>
                <w:sz w:val="18"/>
                <w:szCs w:val="18"/>
              </w:rPr>
              <w:t>8.0)</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36</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4.4</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訪問看護</w:t>
            </w:r>
          </w:p>
        </w:tc>
        <w:tc>
          <w:tcPr>
            <w:tcW w:w="1407"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13</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6</w:t>
            </w:r>
            <w:r w:rsidRPr="005B19E6">
              <w:rPr>
                <w:rFonts w:ascii="Meiryo UI" w:eastAsia="Meiryo UI" w:hAnsi="Meiryo UI"/>
                <w:sz w:val="18"/>
                <w:szCs w:val="18"/>
              </w:rPr>
              <w:t>.7)</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sz w:val="18"/>
                <w:szCs w:val="18"/>
              </w:rPr>
              <w:t>83</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w:t>
            </w:r>
            <w:r w:rsidRPr="005B19E6">
              <w:rPr>
                <w:rFonts w:ascii="Meiryo UI" w:eastAsia="Meiryo UI" w:hAnsi="Meiryo UI"/>
                <w:sz w:val="18"/>
                <w:szCs w:val="18"/>
              </w:rPr>
              <w:t>3.7)</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w:t>
            </w:r>
            <w:r w:rsidRPr="005B19E6">
              <w:rPr>
                <w:rFonts w:ascii="Meiryo UI" w:eastAsia="Meiryo UI" w:hAnsi="Meiryo UI"/>
                <w:sz w:val="18"/>
                <w:szCs w:val="18"/>
              </w:rPr>
              <w:t>6.0)</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97</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11.8</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精神科医療機関</w:t>
            </w:r>
          </w:p>
        </w:tc>
        <w:tc>
          <w:tcPr>
            <w:tcW w:w="1407"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32</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w:t>
            </w:r>
            <w:r w:rsidRPr="005B19E6">
              <w:rPr>
                <w:rFonts w:ascii="Meiryo UI" w:eastAsia="Meiryo UI" w:hAnsi="Meiryo UI"/>
                <w:sz w:val="18"/>
                <w:szCs w:val="18"/>
              </w:rPr>
              <w:t>6.4)</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sz w:val="18"/>
                <w:szCs w:val="18"/>
              </w:rPr>
              <w:t>48</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7</w:t>
            </w:r>
            <w:r w:rsidRPr="005B19E6">
              <w:rPr>
                <w:rFonts w:ascii="Meiryo UI" w:eastAsia="Meiryo UI" w:hAnsi="Meiryo UI"/>
                <w:sz w:val="18"/>
                <w:szCs w:val="18"/>
              </w:rPr>
              <w:t>.9)</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0</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0.0</w:t>
            </w:r>
            <w:r w:rsidRPr="005B19E6">
              <w:rPr>
                <w:rFonts w:ascii="Meiryo UI" w:eastAsia="Meiryo UI" w:hAnsi="Meiryo UI"/>
                <w:sz w:val="18"/>
                <w:szCs w:val="18"/>
              </w:rPr>
              <w:t>)</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80</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9.7</w:t>
            </w:r>
            <w:r w:rsidRPr="005B19E6">
              <w:rPr>
                <w:rFonts w:ascii="Meiryo UI" w:eastAsia="Meiryo UI" w:hAnsi="Meiryo UI"/>
                <w:sz w:val="18"/>
                <w:szCs w:val="18"/>
              </w:rPr>
              <w:t>)</w:t>
            </w:r>
          </w:p>
        </w:tc>
      </w:tr>
      <w:tr w:rsidR="004B3FC8" w:rsidRPr="005B19E6" w:rsidTr="00DB6E69">
        <w:trPr>
          <w:trHeight w:val="227"/>
        </w:trPr>
        <w:tc>
          <w:tcPr>
            <w:tcW w:w="2547" w:type="dxa"/>
            <w:tcBorders>
              <w:left w:val="single" w:sz="12"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その他</w:t>
            </w:r>
          </w:p>
        </w:tc>
        <w:tc>
          <w:tcPr>
            <w:tcW w:w="1407" w:type="dxa"/>
          </w:tcPr>
          <w:p w:rsidR="004B3FC8" w:rsidRPr="005B19E6" w:rsidRDefault="004B3FC8" w:rsidP="008A4A3E">
            <w:pPr>
              <w:wordWrap w:val="0"/>
              <w:jc w:val="right"/>
              <w:rPr>
                <w:rFonts w:ascii="Meiryo UI" w:eastAsia="Meiryo UI" w:hAnsi="Meiryo UI"/>
                <w:sz w:val="18"/>
                <w:szCs w:val="18"/>
              </w:rPr>
            </w:pPr>
            <w:r w:rsidRPr="005B19E6">
              <w:rPr>
                <w:rFonts w:ascii="Meiryo UI" w:eastAsia="Meiryo UI" w:hAnsi="Meiryo UI" w:hint="eastAsia"/>
                <w:sz w:val="18"/>
                <w:szCs w:val="18"/>
              </w:rPr>
              <w:t>7</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3</w:t>
            </w:r>
            <w:r w:rsidRPr="005B19E6">
              <w:rPr>
                <w:rFonts w:ascii="Meiryo UI" w:eastAsia="Meiryo UI" w:hAnsi="Meiryo UI"/>
                <w:sz w:val="18"/>
                <w:szCs w:val="18"/>
              </w:rPr>
              <w:t>.6)</w:t>
            </w:r>
          </w:p>
        </w:tc>
        <w:tc>
          <w:tcPr>
            <w:tcW w:w="1418" w:type="dxa"/>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33</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5</w:t>
            </w:r>
            <w:r w:rsidRPr="005B19E6">
              <w:rPr>
                <w:rFonts w:ascii="Meiryo UI" w:eastAsia="Meiryo UI" w:hAnsi="Meiryo UI"/>
                <w:sz w:val="18"/>
                <w:szCs w:val="18"/>
              </w:rPr>
              <w:t>.5)</w:t>
            </w:r>
          </w:p>
        </w:tc>
        <w:tc>
          <w:tcPr>
            <w:tcW w:w="1559" w:type="dxa"/>
            <w:tcBorders>
              <w:right w:val="doub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4</w:t>
            </w:r>
            <w:r w:rsidRPr="005B19E6">
              <w:rPr>
                <w:rFonts w:ascii="Meiryo UI" w:eastAsia="Meiryo UI" w:hAnsi="Meiryo UI"/>
                <w:sz w:val="18"/>
                <w:szCs w:val="18"/>
              </w:rPr>
              <w:t>.0)</w:t>
            </w:r>
          </w:p>
        </w:tc>
        <w:tc>
          <w:tcPr>
            <w:tcW w:w="1559" w:type="dxa"/>
            <w:tcBorders>
              <w:left w:val="double" w:sz="4"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41</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5.0</w:t>
            </w:r>
            <w:r w:rsidRPr="005B19E6">
              <w:rPr>
                <w:rFonts w:ascii="Meiryo UI" w:eastAsia="Meiryo UI" w:hAnsi="Meiryo UI"/>
                <w:sz w:val="18"/>
                <w:szCs w:val="18"/>
              </w:rPr>
              <w:t>)</w:t>
            </w:r>
          </w:p>
        </w:tc>
      </w:tr>
      <w:tr w:rsidR="004B3FC8" w:rsidRPr="005B19E6" w:rsidTr="00972F06">
        <w:trPr>
          <w:trHeight w:val="227"/>
        </w:trPr>
        <w:tc>
          <w:tcPr>
            <w:tcW w:w="2547" w:type="dxa"/>
            <w:tcBorders>
              <w:top w:val="single" w:sz="12" w:space="0" w:color="auto"/>
              <w:left w:val="single" w:sz="12" w:space="0" w:color="auto"/>
              <w:bottom w:val="single" w:sz="12" w:space="0" w:color="auto"/>
              <w:right w:val="single" w:sz="4" w:space="0" w:color="auto"/>
            </w:tcBorders>
          </w:tcPr>
          <w:p w:rsidR="004B3FC8" w:rsidRPr="005B19E6" w:rsidRDefault="004B3FC8" w:rsidP="008A4A3E">
            <w:pPr>
              <w:rPr>
                <w:rFonts w:ascii="Meiryo UI" w:eastAsia="Meiryo UI" w:hAnsi="Meiryo UI"/>
                <w:sz w:val="18"/>
                <w:szCs w:val="18"/>
              </w:rPr>
            </w:pPr>
            <w:r w:rsidRPr="005B19E6">
              <w:rPr>
                <w:rFonts w:ascii="Meiryo UI" w:eastAsia="Meiryo UI" w:hAnsi="Meiryo UI" w:hint="eastAsia"/>
                <w:sz w:val="18"/>
                <w:szCs w:val="18"/>
              </w:rPr>
              <w:t>回答者総数</w:t>
            </w:r>
          </w:p>
        </w:tc>
        <w:tc>
          <w:tcPr>
            <w:tcW w:w="1407" w:type="dxa"/>
            <w:tcBorders>
              <w:top w:val="single" w:sz="12" w:space="0" w:color="auto"/>
              <w:left w:val="single" w:sz="4" w:space="0" w:color="auto"/>
              <w:bottom w:val="single" w:sz="12" w:space="0" w:color="auto"/>
              <w:right w:val="sing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195</w:t>
            </w:r>
            <w:r w:rsidR="0048247B">
              <w:rPr>
                <w:rFonts w:ascii="Meiryo UI" w:eastAsia="Meiryo UI" w:hAnsi="Meiryo UI"/>
                <w:sz w:val="18"/>
                <w:szCs w:val="18"/>
              </w:rPr>
              <w:t xml:space="preserve"> </w:t>
            </w:r>
            <w:r w:rsidRPr="005B19E6">
              <w:rPr>
                <w:rFonts w:ascii="Meiryo UI" w:eastAsia="Meiryo UI" w:hAnsi="Meiryo UI" w:hint="eastAsia"/>
                <w:sz w:val="18"/>
                <w:szCs w:val="18"/>
              </w:rPr>
              <w:t>(</w:t>
            </w:r>
            <w:r w:rsidRPr="005B19E6">
              <w:rPr>
                <w:rFonts w:ascii="Meiryo UI" w:eastAsia="Meiryo UI" w:hAnsi="Meiryo UI"/>
                <w:sz w:val="18"/>
                <w:szCs w:val="18"/>
              </w:rPr>
              <w:t>100.0</w:t>
            </w:r>
            <w:r w:rsidRPr="005B19E6">
              <w:rPr>
                <w:rFonts w:ascii="Meiryo UI" w:eastAsia="Meiryo UI" w:hAnsi="Meiryo UI" w:hint="eastAsia"/>
                <w:sz w:val="18"/>
                <w:szCs w:val="18"/>
              </w:rPr>
              <w:t>)</w:t>
            </w:r>
          </w:p>
        </w:tc>
        <w:tc>
          <w:tcPr>
            <w:tcW w:w="1418" w:type="dxa"/>
            <w:tcBorders>
              <w:top w:val="single" w:sz="12" w:space="0" w:color="auto"/>
              <w:left w:val="single" w:sz="4" w:space="0" w:color="auto"/>
              <w:bottom w:val="single" w:sz="12" w:space="0" w:color="auto"/>
              <w:right w:val="single" w:sz="4"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605</w:t>
            </w:r>
            <w:r w:rsidR="0048247B">
              <w:rPr>
                <w:rFonts w:ascii="Meiryo UI" w:eastAsia="Meiryo UI" w:hAnsi="Meiryo UI"/>
                <w:sz w:val="18"/>
                <w:szCs w:val="18"/>
              </w:rPr>
              <w:t xml:space="preserve"> </w:t>
            </w:r>
            <w:r w:rsidRPr="005B19E6">
              <w:rPr>
                <w:rFonts w:ascii="Meiryo UI" w:eastAsia="Meiryo UI" w:hAnsi="Meiryo UI" w:hint="eastAsia"/>
                <w:sz w:val="18"/>
                <w:szCs w:val="18"/>
              </w:rPr>
              <w:t>(</w:t>
            </w:r>
            <w:r w:rsidRPr="005B19E6">
              <w:rPr>
                <w:rFonts w:ascii="Meiryo UI" w:eastAsia="Meiryo UI" w:hAnsi="Meiryo UI"/>
                <w:sz w:val="18"/>
                <w:szCs w:val="18"/>
              </w:rPr>
              <w:t>100.0</w:t>
            </w:r>
            <w:r w:rsidRPr="005B19E6">
              <w:rPr>
                <w:rFonts w:ascii="Meiryo UI" w:eastAsia="Meiryo UI" w:hAnsi="Meiryo UI" w:hint="eastAsia"/>
                <w:sz w:val="18"/>
                <w:szCs w:val="18"/>
              </w:rPr>
              <w:t>)</w:t>
            </w:r>
          </w:p>
        </w:tc>
        <w:tc>
          <w:tcPr>
            <w:tcW w:w="1559" w:type="dxa"/>
            <w:tcBorders>
              <w:top w:val="single" w:sz="12" w:space="0" w:color="auto"/>
              <w:left w:val="single" w:sz="4" w:space="0" w:color="auto"/>
              <w:bottom w:val="single" w:sz="12" w:space="0" w:color="auto"/>
              <w:right w:val="double" w:sz="4" w:space="0" w:color="auto"/>
            </w:tcBorders>
          </w:tcPr>
          <w:p w:rsidR="004B3FC8" w:rsidRPr="005B19E6" w:rsidRDefault="004B3FC8" w:rsidP="008A4A3E">
            <w:pPr>
              <w:wordWrap w:val="0"/>
              <w:jc w:val="right"/>
              <w:rPr>
                <w:rFonts w:ascii="Meiryo UI" w:eastAsia="Meiryo UI" w:hAnsi="Meiryo UI"/>
                <w:sz w:val="18"/>
                <w:szCs w:val="18"/>
              </w:rPr>
            </w:pPr>
            <w:r w:rsidRPr="005B19E6">
              <w:rPr>
                <w:rFonts w:ascii="Meiryo UI" w:eastAsia="Meiryo UI" w:hAnsi="Meiryo UI" w:hint="eastAsia"/>
                <w:sz w:val="18"/>
                <w:szCs w:val="18"/>
              </w:rPr>
              <w:t>25</w:t>
            </w:r>
            <w:r w:rsidR="0048247B">
              <w:rPr>
                <w:rFonts w:ascii="Meiryo UI" w:eastAsia="Meiryo UI" w:hAnsi="Meiryo UI"/>
                <w:sz w:val="18"/>
                <w:szCs w:val="18"/>
              </w:rPr>
              <w:t xml:space="preserve"> </w:t>
            </w:r>
            <w:r w:rsidRPr="005B19E6">
              <w:rPr>
                <w:rFonts w:ascii="Meiryo UI" w:eastAsia="Meiryo UI" w:hAnsi="Meiryo UI" w:hint="eastAsia"/>
                <w:sz w:val="18"/>
                <w:szCs w:val="18"/>
              </w:rPr>
              <w:t>(</w:t>
            </w:r>
            <w:r w:rsidRPr="005B19E6">
              <w:rPr>
                <w:rFonts w:ascii="Meiryo UI" w:eastAsia="Meiryo UI" w:hAnsi="Meiryo UI"/>
                <w:sz w:val="18"/>
                <w:szCs w:val="18"/>
              </w:rPr>
              <w:t>100.0</w:t>
            </w:r>
            <w:r w:rsidRPr="005B19E6">
              <w:rPr>
                <w:rFonts w:ascii="Meiryo UI" w:eastAsia="Meiryo UI" w:hAnsi="Meiryo UI" w:hint="eastAsia"/>
                <w:sz w:val="18"/>
                <w:szCs w:val="18"/>
              </w:rPr>
              <w:t>)</w:t>
            </w:r>
          </w:p>
        </w:tc>
        <w:tc>
          <w:tcPr>
            <w:tcW w:w="1559" w:type="dxa"/>
            <w:tcBorders>
              <w:top w:val="single" w:sz="12" w:space="0" w:color="auto"/>
              <w:left w:val="double" w:sz="4" w:space="0" w:color="auto"/>
              <w:bottom w:val="single" w:sz="12" w:space="0" w:color="auto"/>
              <w:right w:val="single" w:sz="12" w:space="0" w:color="auto"/>
            </w:tcBorders>
          </w:tcPr>
          <w:p w:rsidR="004B3FC8" w:rsidRPr="005B19E6" w:rsidRDefault="004B3FC8" w:rsidP="008A4A3E">
            <w:pPr>
              <w:jc w:val="right"/>
              <w:rPr>
                <w:rFonts w:ascii="Meiryo UI" w:eastAsia="Meiryo UI" w:hAnsi="Meiryo UI"/>
                <w:sz w:val="18"/>
                <w:szCs w:val="18"/>
              </w:rPr>
            </w:pPr>
            <w:r w:rsidRPr="005B19E6">
              <w:rPr>
                <w:rFonts w:ascii="Meiryo UI" w:eastAsia="Meiryo UI" w:hAnsi="Meiryo UI" w:hint="eastAsia"/>
                <w:sz w:val="18"/>
                <w:szCs w:val="18"/>
              </w:rPr>
              <w:t>825</w:t>
            </w:r>
            <w:r w:rsidR="0048247B">
              <w:rPr>
                <w:rFonts w:ascii="Meiryo UI" w:eastAsia="Meiryo UI" w:hAnsi="Meiryo UI"/>
                <w:sz w:val="18"/>
                <w:szCs w:val="18"/>
              </w:rPr>
              <w:t xml:space="preserve"> </w:t>
            </w:r>
            <w:r w:rsidRPr="005B19E6">
              <w:rPr>
                <w:rFonts w:ascii="Meiryo UI" w:eastAsia="Meiryo UI" w:hAnsi="Meiryo UI"/>
                <w:sz w:val="18"/>
                <w:szCs w:val="18"/>
              </w:rPr>
              <w:t>(</w:t>
            </w:r>
            <w:r w:rsidRPr="005B19E6">
              <w:rPr>
                <w:rFonts w:ascii="Meiryo UI" w:eastAsia="Meiryo UI" w:hAnsi="Meiryo UI" w:hint="eastAsia"/>
                <w:sz w:val="18"/>
                <w:szCs w:val="18"/>
              </w:rPr>
              <w:t>100.0</w:t>
            </w:r>
            <w:r w:rsidRPr="005B19E6">
              <w:rPr>
                <w:rFonts w:ascii="Meiryo UI" w:eastAsia="Meiryo UI" w:hAnsi="Meiryo UI"/>
                <w:sz w:val="18"/>
                <w:szCs w:val="18"/>
              </w:rPr>
              <w:t>)</w:t>
            </w:r>
          </w:p>
        </w:tc>
      </w:tr>
      <w:tr w:rsidR="008A4CA8" w:rsidRPr="005B19E6" w:rsidTr="00676EB5">
        <w:trPr>
          <w:trHeight w:val="227"/>
        </w:trPr>
        <w:tc>
          <w:tcPr>
            <w:tcW w:w="2547" w:type="dxa"/>
            <w:tcBorders>
              <w:top w:val="single" w:sz="12" w:space="0" w:color="auto"/>
              <w:left w:val="single" w:sz="12" w:space="0" w:color="auto"/>
              <w:bottom w:val="single" w:sz="12" w:space="0" w:color="auto"/>
            </w:tcBorders>
            <w:vAlign w:val="center"/>
          </w:tcPr>
          <w:p w:rsidR="008A4CA8" w:rsidRPr="00523B6A" w:rsidRDefault="008A4CA8" w:rsidP="008A4CA8">
            <w:pPr>
              <w:rPr>
                <w:rFonts w:ascii="Meiryo UI" w:eastAsia="Meiryo UI" w:hAnsi="Meiryo UI"/>
                <w:sz w:val="18"/>
                <w:szCs w:val="18"/>
              </w:rPr>
            </w:pPr>
            <w:r>
              <w:rPr>
                <w:rFonts w:ascii="Meiryo UI" w:eastAsia="Meiryo UI" w:hAnsi="Meiryo UI" w:hint="eastAsia"/>
                <w:sz w:val="18"/>
                <w:szCs w:val="18"/>
              </w:rPr>
              <w:t>研修参加の有無</w:t>
            </w:r>
          </w:p>
        </w:tc>
        <w:tc>
          <w:tcPr>
            <w:tcW w:w="1407" w:type="dxa"/>
            <w:tcBorders>
              <w:top w:val="single" w:sz="12" w:space="0" w:color="auto"/>
              <w:bottom w:val="single" w:sz="12" w:space="0" w:color="auto"/>
            </w:tcBorders>
            <w:vAlign w:val="center"/>
          </w:tcPr>
          <w:p w:rsidR="008A4CA8" w:rsidRPr="000A51F9" w:rsidRDefault="008A4CA8" w:rsidP="00FA0F80">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195</w:t>
            </w:r>
            <w:r w:rsidR="00FA0F80">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23.7</w:t>
            </w:r>
            <w:r>
              <w:rPr>
                <w:rFonts w:ascii="Meiryo UI" w:eastAsia="Meiryo UI" w:hAnsi="Meiryo UI" w:hint="eastAsia"/>
                <w:bCs/>
                <w:color w:val="000000" w:themeColor="text1"/>
                <w:sz w:val="18"/>
                <w:szCs w:val="18"/>
              </w:rPr>
              <w:t>)</w:t>
            </w:r>
          </w:p>
        </w:tc>
        <w:tc>
          <w:tcPr>
            <w:tcW w:w="1418" w:type="dxa"/>
            <w:tcBorders>
              <w:top w:val="single" w:sz="12" w:space="0" w:color="auto"/>
              <w:bottom w:val="single" w:sz="12" w:space="0" w:color="auto"/>
            </w:tcBorders>
            <w:vAlign w:val="center"/>
          </w:tcPr>
          <w:p w:rsidR="008A4CA8" w:rsidRPr="000A51F9" w:rsidRDefault="008A4CA8" w:rsidP="00FA0F80">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605</w:t>
            </w:r>
            <w:r w:rsidR="00FA0F80">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73</w:t>
            </w:r>
            <w:r>
              <w:rPr>
                <w:rFonts w:ascii="Meiryo UI" w:eastAsia="Meiryo UI" w:hAnsi="Meiryo UI" w:hint="eastAsia"/>
                <w:bCs/>
                <w:color w:val="000000" w:themeColor="text1"/>
                <w:sz w:val="18"/>
                <w:szCs w:val="18"/>
              </w:rPr>
              <w:t>.3</w:t>
            </w:r>
            <w:r>
              <w:rPr>
                <w:rFonts w:ascii="Meiryo UI" w:eastAsia="Meiryo UI" w:hAnsi="Meiryo UI"/>
                <w:bCs/>
                <w:color w:val="000000" w:themeColor="text1"/>
                <w:sz w:val="18"/>
                <w:szCs w:val="18"/>
              </w:rPr>
              <w:t>)</w:t>
            </w:r>
          </w:p>
        </w:tc>
        <w:tc>
          <w:tcPr>
            <w:tcW w:w="1559" w:type="dxa"/>
            <w:tcBorders>
              <w:top w:val="single" w:sz="12" w:space="0" w:color="auto"/>
              <w:left w:val="double" w:sz="4" w:space="0" w:color="auto"/>
              <w:bottom w:val="single" w:sz="12" w:space="0" w:color="auto"/>
              <w:right w:val="single" w:sz="12" w:space="0" w:color="auto"/>
            </w:tcBorders>
            <w:vAlign w:val="center"/>
          </w:tcPr>
          <w:p w:rsidR="008A4CA8" w:rsidRPr="000A51F9" w:rsidRDefault="008A4CA8" w:rsidP="00FA0F80">
            <w:pPr>
              <w:wordWrap w:val="0"/>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25</w:t>
            </w:r>
            <w:r w:rsidR="00FA0F80">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(3.0)</w:t>
            </w:r>
          </w:p>
        </w:tc>
        <w:tc>
          <w:tcPr>
            <w:tcW w:w="1559" w:type="dxa"/>
            <w:tcBorders>
              <w:top w:val="single" w:sz="12" w:space="0" w:color="auto"/>
              <w:left w:val="double" w:sz="4" w:space="0" w:color="auto"/>
              <w:bottom w:val="single" w:sz="12" w:space="0" w:color="auto"/>
              <w:right w:val="single" w:sz="12" w:space="0" w:color="auto"/>
            </w:tcBorders>
          </w:tcPr>
          <w:p w:rsidR="008A4CA8" w:rsidRPr="005B19E6" w:rsidRDefault="008A4CA8" w:rsidP="008A4CA8">
            <w:pPr>
              <w:jc w:val="right"/>
              <w:rPr>
                <w:rFonts w:ascii="Meiryo UI" w:eastAsia="Meiryo UI" w:hAnsi="Meiryo UI"/>
                <w:sz w:val="18"/>
                <w:szCs w:val="18"/>
              </w:rPr>
            </w:pPr>
            <w:r w:rsidRPr="000A51F9">
              <w:rPr>
                <w:rFonts w:ascii="Meiryo UI" w:eastAsia="Meiryo UI" w:hAnsi="Meiryo UI" w:hint="eastAsia"/>
                <w:color w:val="000000" w:themeColor="text1"/>
                <w:sz w:val="18"/>
                <w:szCs w:val="18"/>
              </w:rPr>
              <w:t>825</w:t>
            </w:r>
            <w:r>
              <w:rPr>
                <w:rFonts w:ascii="Meiryo UI" w:eastAsia="Meiryo UI" w:hAnsi="Meiryo UI" w:hint="eastAsia"/>
                <w:color w:val="000000" w:themeColor="text1"/>
                <w:sz w:val="18"/>
                <w:szCs w:val="18"/>
              </w:rPr>
              <w:t xml:space="preserve"> (</w:t>
            </w:r>
            <w:r w:rsidRPr="000A51F9">
              <w:rPr>
                <w:rFonts w:ascii="Meiryo UI" w:eastAsia="Meiryo UI" w:hAnsi="Meiryo UI" w:hint="eastAsia"/>
                <w:color w:val="000000" w:themeColor="text1"/>
                <w:sz w:val="18"/>
                <w:szCs w:val="18"/>
              </w:rPr>
              <w:t>100.</w:t>
            </w:r>
            <w:r>
              <w:rPr>
                <w:rFonts w:ascii="Meiryo UI" w:eastAsia="Meiryo UI" w:hAnsi="Meiryo UI" w:hint="eastAsia"/>
                <w:color w:val="000000" w:themeColor="text1"/>
                <w:sz w:val="18"/>
                <w:szCs w:val="18"/>
              </w:rPr>
              <w:t>0</w:t>
            </w:r>
            <w:r>
              <w:rPr>
                <w:rFonts w:ascii="Meiryo UI" w:eastAsia="Meiryo UI" w:hAnsi="Meiryo UI"/>
                <w:color w:val="000000" w:themeColor="text1"/>
                <w:sz w:val="18"/>
                <w:szCs w:val="18"/>
              </w:rPr>
              <w:t>)</w:t>
            </w:r>
          </w:p>
        </w:tc>
      </w:tr>
    </w:tbl>
    <w:p w:rsidR="00795106" w:rsidRDefault="00795106" w:rsidP="002B7C4A">
      <w:pPr>
        <w:rPr>
          <w:rFonts w:ascii="Meiryo UI" w:eastAsia="Meiryo UI" w:hAnsi="Meiryo UI"/>
          <w:sz w:val="24"/>
          <w:szCs w:val="24"/>
        </w:rPr>
      </w:pPr>
    </w:p>
    <w:p w:rsidR="003241E9" w:rsidRDefault="00E15C24" w:rsidP="002B7C4A">
      <w:pPr>
        <w:rPr>
          <w:rFonts w:ascii="Meiryo UI" w:eastAsia="Meiryo UI" w:hAnsi="Meiryo UI"/>
          <w:sz w:val="24"/>
          <w:szCs w:val="24"/>
        </w:rPr>
      </w:pPr>
      <w:r>
        <w:rPr>
          <w:rFonts w:ascii="Meiryo UI" w:eastAsia="Meiryo UI" w:hAnsi="Meiryo UI"/>
          <w:sz w:val="24"/>
          <w:szCs w:val="24"/>
        </w:rPr>
        <w:br w:type="page"/>
      </w:r>
    </w:p>
    <w:p w:rsidR="006D2FB6" w:rsidRDefault="00795106" w:rsidP="002B7C4A">
      <w:pPr>
        <w:rPr>
          <w:rFonts w:ascii="Meiryo UI" w:eastAsia="Meiryo UI" w:hAnsi="Meiryo UI"/>
          <w:sz w:val="24"/>
          <w:szCs w:val="24"/>
        </w:rPr>
      </w:pPr>
      <w:r w:rsidRPr="00D252D6">
        <w:rPr>
          <w:rFonts w:ascii="Meiryo UI" w:eastAsia="Meiryo UI" w:hAnsi="Meiryo UI"/>
          <w:noProof/>
          <w:kern w:val="0"/>
        </w:rPr>
        <w:lastRenderedPageBreak/>
        <mc:AlternateContent>
          <mc:Choice Requires="wps">
            <w:drawing>
              <wp:anchor distT="0" distB="0" distL="114300" distR="114300" simplePos="0" relativeHeight="251657216" behindDoc="0" locked="0" layoutInCell="1" allowOverlap="1" wp14:anchorId="724B6310" wp14:editId="24072316">
                <wp:simplePos x="0" y="0"/>
                <wp:positionH relativeFrom="margin">
                  <wp:posOffset>40137</wp:posOffset>
                </wp:positionH>
                <wp:positionV relativeFrom="paragraph">
                  <wp:posOffset>-106053</wp:posOffset>
                </wp:positionV>
                <wp:extent cx="12287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228725" cy="3333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B6E69" w:rsidRPr="00D0705F" w:rsidRDefault="00DB6E69" w:rsidP="00795106">
                            <w:pPr>
                              <w:jc w:val="left"/>
                              <w:rPr>
                                <w:rFonts w:ascii="Meiryo UI" w:eastAsia="Meiryo UI" w:hAnsi="Meiryo UI"/>
                                <w:b/>
                              </w:rPr>
                            </w:pPr>
                            <w:r>
                              <w:rPr>
                                <w:rFonts w:ascii="Meiryo UI" w:eastAsia="Meiryo UI" w:hAnsi="Meiryo UI" w:hint="eastAsia"/>
                                <w:b/>
                              </w:rPr>
                              <w:t>3 アンケート</w:t>
                            </w:r>
                            <w:r>
                              <w:rPr>
                                <w:rFonts w:ascii="Meiryo UI" w:eastAsia="Meiryo UI" w:hAnsi="Meiryo UI"/>
                                <w:b/>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6310" id="角丸四角形 2" o:spid="_x0000_s1031" style="position:absolute;left:0;text-align:left;margin-left:3.15pt;margin-top:-8.35pt;width:96.7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" fillcolor="#bdd7ee" strokecolor="#bdd7ee" strokeweight="1pt">
                <v:stroke joinstyle="miter"/>
                <v:textbox>
                  <w:txbxContent>
                    <w:p w:rsidR="00DB6E69" w:rsidRPr="00D0705F" w:rsidRDefault="00DB6E69" w:rsidP="00795106">
                      <w:pPr>
                        <w:jc w:val="left"/>
                        <w:rPr>
                          <w:rFonts w:ascii="Meiryo UI" w:eastAsia="Meiryo UI" w:hAnsi="Meiryo UI"/>
                          <w:b/>
                        </w:rPr>
                      </w:pPr>
                      <w:r>
                        <w:rPr>
                          <w:rFonts w:ascii="Meiryo UI" w:eastAsia="Meiryo UI" w:hAnsi="Meiryo UI" w:hint="eastAsia"/>
                          <w:b/>
                        </w:rPr>
                        <w:t>3 アンケート</w:t>
                      </w:r>
                      <w:r>
                        <w:rPr>
                          <w:rFonts w:ascii="Meiryo UI" w:eastAsia="Meiryo UI" w:hAnsi="Meiryo UI"/>
                          <w:b/>
                        </w:rPr>
                        <w:t>結果</w:t>
                      </w:r>
                    </w:p>
                  </w:txbxContent>
                </v:textbox>
                <w10:wrap anchorx="margin"/>
              </v:roundrect>
            </w:pict>
          </mc:Fallback>
        </mc:AlternateContent>
      </w:r>
    </w:p>
    <w:p w:rsidR="002B7C4A" w:rsidRPr="00D73F45" w:rsidRDefault="00D73F45" w:rsidP="002B7C4A">
      <w:pPr>
        <w:rPr>
          <w:rFonts w:ascii="Meiryo UI" w:eastAsia="Meiryo UI" w:hAnsi="Meiryo UI"/>
          <w:b/>
          <w:sz w:val="24"/>
          <w:szCs w:val="24"/>
        </w:rPr>
      </w:pPr>
      <w:r w:rsidRPr="00D73F45">
        <w:rPr>
          <w:rFonts w:ascii="Meiryo UI" w:eastAsia="Meiryo UI" w:hAnsi="Meiryo UI" w:hint="eastAsia"/>
          <w:b/>
          <w:szCs w:val="21"/>
        </w:rPr>
        <w:t>■</w:t>
      </w:r>
      <w:r w:rsidR="008C41C9">
        <w:rPr>
          <w:rFonts w:ascii="Meiryo UI" w:eastAsia="Meiryo UI" w:hAnsi="Meiryo UI" w:hint="eastAsia"/>
          <w:b/>
          <w:szCs w:val="21"/>
        </w:rPr>
        <w:t>依存症に関する</w:t>
      </w:r>
      <w:r w:rsidR="002B7C4A" w:rsidRPr="00D73F45">
        <w:rPr>
          <w:rFonts w:ascii="Meiryo UI" w:eastAsia="Meiryo UI" w:hAnsi="Meiryo UI" w:hint="eastAsia"/>
          <w:b/>
          <w:szCs w:val="21"/>
        </w:rPr>
        <w:t>理解</w:t>
      </w:r>
      <w:r w:rsidR="00CC042F">
        <w:rPr>
          <w:rFonts w:ascii="Meiryo UI" w:eastAsia="Meiryo UI" w:hAnsi="Meiryo UI" w:hint="eastAsia"/>
          <w:b/>
          <w:szCs w:val="21"/>
        </w:rPr>
        <w:t>と意識</w:t>
      </w:r>
    </w:p>
    <w:p w:rsidR="00FA0F80" w:rsidRDefault="002B7C4A" w:rsidP="00C56DC1">
      <w:pPr>
        <w:rPr>
          <w:rFonts w:ascii="Meiryo UI" w:eastAsia="Meiryo UI" w:hAnsi="Meiryo UI"/>
          <w:sz w:val="20"/>
          <w:szCs w:val="20"/>
        </w:rPr>
      </w:pPr>
      <w:r w:rsidRPr="000608D3">
        <w:rPr>
          <w:rFonts w:ascii="Meiryo UI" w:eastAsia="Meiryo UI" w:hAnsi="Meiryo UI" w:hint="eastAsia"/>
          <w:sz w:val="24"/>
          <w:szCs w:val="24"/>
        </w:rPr>
        <w:t xml:space="preserve">　</w:t>
      </w:r>
      <w:r w:rsidR="003241E9">
        <w:rPr>
          <w:rFonts w:ascii="Meiryo UI" w:eastAsia="Meiryo UI" w:hAnsi="Meiryo UI" w:hint="eastAsia"/>
          <w:sz w:val="20"/>
          <w:szCs w:val="20"/>
        </w:rPr>
        <w:t>研修の参加別では、</w:t>
      </w:r>
      <w:r w:rsidR="00C61A7E">
        <w:rPr>
          <w:rFonts w:ascii="Meiryo UI" w:eastAsia="Meiryo UI" w:hAnsi="Meiryo UI" w:hint="eastAsia"/>
          <w:sz w:val="20"/>
          <w:szCs w:val="20"/>
        </w:rPr>
        <w:t>依存症に関する理解と意識について、各項目に○印のあった回答は次表</w:t>
      </w:r>
      <w:r w:rsidR="00C56DC1" w:rsidRPr="00C56DC1">
        <w:rPr>
          <w:rFonts w:ascii="Meiryo UI" w:eastAsia="Meiryo UI" w:hAnsi="Meiryo UI"/>
          <w:sz w:val="20"/>
          <w:szCs w:val="20"/>
        </w:rPr>
        <w:t>のとおりであった。</w:t>
      </w:r>
    </w:p>
    <w:p w:rsidR="00E15C24" w:rsidRPr="00E15C24" w:rsidRDefault="00C56DC1" w:rsidP="00C56DC1">
      <w:pPr>
        <w:rPr>
          <w:rFonts w:ascii="Meiryo UI" w:eastAsia="Meiryo UI" w:hAnsi="Meiryo UI"/>
          <w:sz w:val="20"/>
          <w:szCs w:val="20"/>
        </w:rPr>
      </w:pPr>
      <w:r w:rsidRPr="00C56DC1">
        <w:rPr>
          <w:rFonts w:ascii="Meiryo UI" w:eastAsia="Meiryo UI" w:hAnsi="Meiryo UI" w:hint="eastAsia"/>
          <w:sz w:val="20"/>
          <w:szCs w:val="20"/>
        </w:rPr>
        <w:t>どの項目についても「</w:t>
      </w:r>
      <w:r w:rsidR="00C61A7E">
        <w:rPr>
          <w:rFonts w:ascii="Meiryo UI" w:eastAsia="Meiryo UI" w:hAnsi="Meiryo UI" w:hint="eastAsia"/>
          <w:sz w:val="20"/>
          <w:szCs w:val="20"/>
        </w:rPr>
        <w:t>研修</w:t>
      </w:r>
      <w:r w:rsidRPr="00C56DC1">
        <w:rPr>
          <w:rFonts w:ascii="Meiryo UI" w:eastAsia="Meiryo UI" w:hAnsi="Meiryo UI" w:hint="eastAsia"/>
          <w:sz w:val="20"/>
          <w:szCs w:val="20"/>
        </w:rPr>
        <w:t>参加あり」の回答者が適切な理解をしている傾向がみられた</w:t>
      </w:r>
      <w:r w:rsidR="008B642A">
        <w:rPr>
          <w:rFonts w:ascii="Meiryo UI" w:eastAsia="Meiryo UI" w:hAnsi="Meiryo UI" w:hint="eastAsia"/>
          <w:sz w:val="20"/>
          <w:szCs w:val="20"/>
        </w:rPr>
        <w:t>（本編表13）</w:t>
      </w:r>
      <w:r w:rsidRPr="00C56DC1">
        <w:rPr>
          <w:rFonts w:ascii="Meiryo UI" w:eastAsia="Meiryo UI" w:hAnsi="Meiryo UI" w:hint="eastAsia"/>
          <w:sz w:val="20"/>
          <w:szCs w:val="20"/>
        </w:rPr>
        <w:t>。</w:t>
      </w:r>
    </w:p>
    <w:p w:rsidR="002B7C4A" w:rsidRPr="00C56DC1" w:rsidRDefault="00A9678E" w:rsidP="00C56DC1">
      <w:pPr>
        <w:ind w:firstLineChars="100" w:firstLine="180"/>
        <w:rPr>
          <w:rFonts w:ascii="Meiryo UI" w:eastAsia="Meiryo UI" w:hAnsi="Meiryo UI"/>
          <w:b/>
          <w:sz w:val="18"/>
          <w:szCs w:val="18"/>
        </w:rPr>
      </w:pPr>
      <w:r w:rsidRPr="00A9678E">
        <w:rPr>
          <w:rFonts w:ascii="Meiryo UI" w:eastAsia="Meiryo UI" w:hAnsi="Meiryo UI" w:hint="eastAsia"/>
          <w:b/>
          <w:sz w:val="18"/>
          <w:szCs w:val="18"/>
        </w:rPr>
        <w:t>依存症に関する意識と理解×研修の参加状況</w:t>
      </w:r>
      <w:r w:rsidRPr="00A9678E">
        <w:rPr>
          <w:rFonts w:ascii="Meiryo UI" w:eastAsia="Meiryo UI" w:hAnsi="Meiryo UI"/>
          <w:b/>
          <w:sz w:val="18"/>
          <w:szCs w:val="18"/>
        </w:rPr>
        <w:t xml:space="preserve"> </w:t>
      </w:r>
      <w:r w:rsidR="00704494">
        <w:rPr>
          <w:rFonts w:ascii="Meiryo UI" w:eastAsia="Meiryo UI" w:hAnsi="Meiryo UI"/>
          <w:b/>
          <w:sz w:val="18"/>
          <w:szCs w:val="18"/>
        </w:rPr>
        <w:t>(</w:t>
      </w:r>
      <w:r w:rsidR="00704494">
        <w:rPr>
          <w:rFonts w:ascii="Meiryo UI" w:eastAsia="Meiryo UI" w:hAnsi="Meiryo UI" w:hint="eastAsia"/>
          <w:b/>
          <w:sz w:val="18"/>
          <w:szCs w:val="18"/>
        </w:rPr>
        <w:t>複数回答</w:t>
      </w:r>
      <w:r w:rsidR="00704494">
        <w:rPr>
          <w:rFonts w:ascii="Meiryo UI" w:eastAsia="Meiryo UI" w:hAnsi="Meiryo UI"/>
          <w:b/>
          <w:sz w:val="18"/>
          <w:szCs w:val="18"/>
        </w:rPr>
        <w:t>)</w:t>
      </w:r>
      <w:r w:rsidRPr="00A9678E">
        <w:rPr>
          <w:rFonts w:ascii="Meiryo UI" w:eastAsia="Meiryo UI" w:hAnsi="Meiryo UI"/>
          <w:b/>
          <w:sz w:val="18"/>
          <w:szCs w:val="18"/>
        </w:rPr>
        <w:t xml:space="preserve"> </w:t>
      </w:r>
      <w:r w:rsidR="008B642A">
        <w:rPr>
          <w:rFonts w:ascii="Meiryo UI" w:eastAsia="Meiryo UI" w:hAnsi="Meiryo UI" w:hint="eastAsia"/>
          <w:b/>
          <w:sz w:val="18"/>
          <w:szCs w:val="18"/>
        </w:rPr>
        <w:t xml:space="preserve">　　　　　　　　　　　　　　　　　　　　　　</w:t>
      </w:r>
      <w:r w:rsidR="00CC042F">
        <w:rPr>
          <w:rFonts w:ascii="Meiryo UI" w:eastAsia="Meiryo UI" w:hAnsi="Meiryo UI" w:hint="eastAsia"/>
          <w:b/>
          <w:sz w:val="18"/>
          <w:szCs w:val="18"/>
        </w:rPr>
        <w:t xml:space="preserve">　　　　</w:t>
      </w:r>
      <w:r w:rsidR="00795106">
        <w:rPr>
          <w:rFonts w:ascii="Meiryo UI" w:eastAsia="Meiryo UI" w:hAnsi="Meiryo UI" w:hint="eastAsia"/>
          <w:b/>
          <w:sz w:val="18"/>
          <w:szCs w:val="18"/>
        </w:rPr>
        <w:t xml:space="preserve">    </w:t>
      </w:r>
      <w:r w:rsidR="00CC042F">
        <w:rPr>
          <w:rFonts w:ascii="游ゴシック" w:eastAsia="游ゴシック" w:hAnsi="游ゴシック" w:hint="eastAsia"/>
          <w:b/>
          <w:sz w:val="14"/>
          <w:szCs w:val="14"/>
        </w:rPr>
        <w:t>人（％）</w:t>
      </w:r>
    </w:p>
    <w:tbl>
      <w:tblPr>
        <w:tblStyle w:val="2"/>
        <w:tblW w:w="8632" w:type="dxa"/>
        <w:tblLook w:val="04A0" w:firstRow="1" w:lastRow="0" w:firstColumn="1" w:lastColumn="0" w:noHBand="0" w:noVBand="1"/>
      </w:tblPr>
      <w:tblGrid>
        <w:gridCol w:w="3529"/>
        <w:gridCol w:w="1559"/>
        <w:gridCol w:w="1560"/>
        <w:gridCol w:w="1984"/>
      </w:tblGrid>
      <w:tr w:rsidR="00704494" w:rsidRPr="000608D3" w:rsidTr="00704494">
        <w:trPr>
          <w:trHeight w:val="190"/>
        </w:trPr>
        <w:tc>
          <w:tcPr>
            <w:tcW w:w="3529"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704494" w:rsidRPr="0046454C" w:rsidRDefault="00704494" w:rsidP="00523B6A">
            <w:pPr>
              <w:jc w:val="center"/>
              <w:rPr>
                <w:rFonts w:ascii="游ゴシック" w:eastAsia="游ゴシック" w:hAnsi="游ゴシック"/>
                <w:b/>
                <w:sz w:val="18"/>
                <w:szCs w:val="18"/>
              </w:rPr>
            </w:pPr>
            <w:r w:rsidRPr="0046454C">
              <w:rPr>
                <w:rFonts w:ascii="游ゴシック" w:eastAsia="游ゴシック" w:hAnsi="游ゴシック" w:hint="eastAsia"/>
                <w:b/>
                <w:sz w:val="18"/>
                <w:szCs w:val="18"/>
              </w:rPr>
              <w:t>項　　　目</w:t>
            </w:r>
          </w:p>
        </w:tc>
        <w:tc>
          <w:tcPr>
            <w:tcW w:w="1559" w:type="dxa"/>
            <w:tcBorders>
              <w:top w:val="single" w:sz="12" w:space="0" w:color="auto"/>
              <w:left w:val="single" w:sz="4" w:space="0" w:color="auto"/>
              <w:bottom w:val="single" w:sz="12" w:space="0" w:color="auto"/>
            </w:tcBorders>
            <w:shd w:val="clear" w:color="auto" w:fill="BFBFBF" w:themeFill="background1" w:themeFillShade="BF"/>
            <w:noWrap/>
            <w:vAlign w:val="center"/>
            <w:hideMark/>
          </w:tcPr>
          <w:p w:rsidR="00704494" w:rsidRPr="00E64374" w:rsidRDefault="00704494" w:rsidP="00CC042F">
            <w:pPr>
              <w:jc w:val="center"/>
              <w:rPr>
                <w:rFonts w:ascii="游ゴシック" w:eastAsia="游ゴシック" w:hAnsi="游ゴシック"/>
                <w:b/>
                <w:sz w:val="14"/>
                <w:szCs w:val="14"/>
              </w:rPr>
            </w:pPr>
            <w:r>
              <w:rPr>
                <w:rFonts w:ascii="游ゴシック" w:eastAsia="游ゴシック" w:hAnsi="游ゴシック" w:hint="eastAsia"/>
                <w:b/>
                <w:sz w:val="14"/>
                <w:szCs w:val="14"/>
              </w:rPr>
              <w:t>研修参加あり</w:t>
            </w:r>
          </w:p>
        </w:tc>
        <w:tc>
          <w:tcPr>
            <w:tcW w:w="1560" w:type="dxa"/>
            <w:tcBorders>
              <w:top w:val="single" w:sz="12" w:space="0" w:color="auto"/>
              <w:bottom w:val="single" w:sz="12" w:space="0" w:color="auto"/>
            </w:tcBorders>
            <w:shd w:val="clear" w:color="auto" w:fill="BFBFBF" w:themeFill="background1" w:themeFillShade="BF"/>
            <w:noWrap/>
            <w:vAlign w:val="center"/>
            <w:hideMark/>
          </w:tcPr>
          <w:p w:rsidR="00704494" w:rsidRPr="00E64374" w:rsidRDefault="00704494" w:rsidP="00CC042F">
            <w:pPr>
              <w:jc w:val="center"/>
              <w:rPr>
                <w:rFonts w:ascii="游ゴシック" w:eastAsia="游ゴシック" w:hAnsi="游ゴシック"/>
                <w:b/>
                <w:sz w:val="14"/>
                <w:szCs w:val="14"/>
              </w:rPr>
            </w:pPr>
            <w:r>
              <w:rPr>
                <w:rFonts w:ascii="游ゴシック" w:eastAsia="游ゴシック" w:hAnsi="游ゴシック" w:hint="eastAsia"/>
                <w:b/>
                <w:sz w:val="14"/>
                <w:szCs w:val="14"/>
              </w:rPr>
              <w:t>研修</w:t>
            </w:r>
            <w:r w:rsidRPr="00E64374">
              <w:rPr>
                <w:rFonts w:ascii="游ゴシック" w:eastAsia="游ゴシック" w:hAnsi="游ゴシック" w:hint="eastAsia"/>
                <w:b/>
                <w:sz w:val="14"/>
                <w:szCs w:val="14"/>
              </w:rPr>
              <w:t>参加なし</w:t>
            </w:r>
          </w:p>
        </w:tc>
        <w:tc>
          <w:tcPr>
            <w:tcW w:w="1984" w:type="dxa"/>
            <w:tcBorders>
              <w:top w:val="single" w:sz="12" w:space="0" w:color="auto"/>
              <w:left w:val="double" w:sz="4" w:space="0" w:color="auto"/>
              <w:bottom w:val="single" w:sz="12" w:space="0" w:color="auto"/>
              <w:right w:val="single" w:sz="12" w:space="0" w:color="auto"/>
            </w:tcBorders>
            <w:shd w:val="clear" w:color="auto" w:fill="BFBFBF" w:themeFill="background1" w:themeFillShade="BF"/>
            <w:noWrap/>
            <w:vAlign w:val="center"/>
            <w:hideMark/>
          </w:tcPr>
          <w:p w:rsidR="00704494" w:rsidRDefault="00704494" w:rsidP="00704494">
            <w:pPr>
              <w:jc w:val="center"/>
              <w:rPr>
                <w:rFonts w:ascii="游ゴシック" w:eastAsia="游ゴシック" w:hAnsi="游ゴシック" w:cs="ＭＳ Ｐゴシック"/>
                <w:b/>
                <w:color w:val="000000" w:themeColor="text1"/>
                <w:kern w:val="0"/>
                <w:sz w:val="16"/>
                <w:szCs w:val="16"/>
              </w:rPr>
            </w:pPr>
            <w:r w:rsidRPr="000A51F9">
              <w:rPr>
                <w:rFonts w:ascii="游ゴシック" w:eastAsia="游ゴシック" w:hAnsi="游ゴシック" w:cs="ＭＳ Ｐゴシック" w:hint="eastAsia"/>
                <w:b/>
                <w:color w:val="000000" w:themeColor="text1"/>
                <w:kern w:val="0"/>
                <w:sz w:val="16"/>
                <w:szCs w:val="16"/>
              </w:rPr>
              <w:t>全体</w:t>
            </w:r>
          </w:p>
          <w:p w:rsidR="00704494" w:rsidRPr="00E64374" w:rsidRDefault="00704494" w:rsidP="00704494">
            <w:pPr>
              <w:jc w:val="center"/>
              <w:rPr>
                <w:rFonts w:ascii="游ゴシック" w:eastAsia="游ゴシック" w:hAnsi="游ゴシック"/>
                <w:b/>
                <w:sz w:val="14"/>
                <w:szCs w:val="14"/>
              </w:rPr>
            </w:pPr>
            <w:r w:rsidRPr="00704494">
              <w:rPr>
                <w:rFonts w:ascii="游ゴシック" w:eastAsia="游ゴシック" w:hAnsi="游ゴシック" w:cs="ＭＳ Ｐゴシック" w:hint="eastAsia"/>
                <w:b/>
                <w:color w:val="000000" w:themeColor="text1"/>
                <w:kern w:val="0"/>
                <w:sz w:val="14"/>
                <w:szCs w:val="16"/>
              </w:rPr>
              <w:t>（研修参加の無回答含む）</w:t>
            </w:r>
          </w:p>
        </w:tc>
      </w:tr>
      <w:tr w:rsidR="00704494" w:rsidRPr="000608D3" w:rsidTr="00704494">
        <w:trPr>
          <w:trHeight w:val="211"/>
        </w:trPr>
        <w:tc>
          <w:tcPr>
            <w:tcW w:w="3529" w:type="dxa"/>
            <w:tcBorders>
              <w:top w:val="single" w:sz="12" w:space="0" w:color="auto"/>
              <w:left w:val="single" w:sz="12" w:space="0" w:color="auto"/>
              <w:right w:val="single" w:sz="4" w:space="0" w:color="auto"/>
            </w:tcBorders>
            <w:noWrap/>
            <w:vAlign w:val="center"/>
            <w:hideMark/>
          </w:tcPr>
          <w:p w:rsidR="00704494" w:rsidRPr="00E64374" w:rsidRDefault="00704494" w:rsidP="00F566D4">
            <w:pPr>
              <w:rPr>
                <w:rFonts w:ascii="Meiryo UI" w:eastAsia="Meiryo UI" w:hAnsi="Meiryo UI"/>
                <w:sz w:val="16"/>
                <w:szCs w:val="16"/>
              </w:rPr>
            </w:pPr>
            <w:r w:rsidRPr="00E64374">
              <w:rPr>
                <w:rFonts w:ascii="Meiryo UI" w:eastAsia="Meiryo UI" w:hAnsi="Meiryo UI" w:hint="eastAsia"/>
                <w:sz w:val="16"/>
                <w:szCs w:val="16"/>
              </w:rPr>
              <w:t>１）意思や性格の問題</w:t>
            </w:r>
          </w:p>
        </w:tc>
        <w:tc>
          <w:tcPr>
            <w:tcW w:w="1559" w:type="dxa"/>
            <w:tcBorders>
              <w:top w:val="single" w:sz="12" w:space="0" w:color="auto"/>
              <w:left w:val="single" w:sz="4" w:space="0" w:color="auto"/>
            </w:tcBorders>
            <w:noWrap/>
            <w:vAlign w:val="center"/>
          </w:tcPr>
          <w:p w:rsidR="00704494" w:rsidRPr="00E64374" w:rsidRDefault="00704494" w:rsidP="008C41C9">
            <w:pPr>
              <w:jc w:val="right"/>
              <w:rPr>
                <w:rFonts w:ascii="Meiryo UI" w:eastAsia="Meiryo UI" w:hAnsi="Meiryo UI"/>
                <w:sz w:val="16"/>
                <w:szCs w:val="16"/>
              </w:rPr>
            </w:pPr>
            <w:r>
              <w:rPr>
                <w:rFonts w:ascii="Meiryo UI" w:eastAsia="Meiryo UI" w:hAnsi="Meiryo UI" w:hint="eastAsia"/>
                <w:sz w:val="16"/>
                <w:szCs w:val="16"/>
              </w:rPr>
              <w:t>41</w:t>
            </w:r>
            <w:r>
              <w:rPr>
                <w:rFonts w:ascii="Meiryo UI" w:eastAsia="Meiryo UI" w:hAnsi="Meiryo UI"/>
                <w:sz w:val="16"/>
                <w:szCs w:val="16"/>
              </w:rPr>
              <w:t xml:space="preserve"> </w:t>
            </w:r>
            <w:r>
              <w:rPr>
                <w:rFonts w:ascii="Meiryo UI" w:eastAsia="Meiryo UI" w:hAnsi="Meiryo UI" w:hint="eastAsia"/>
                <w:sz w:val="16"/>
                <w:szCs w:val="16"/>
              </w:rPr>
              <w:t>(21</w:t>
            </w:r>
            <w:r w:rsidRPr="00E64374">
              <w:rPr>
                <w:rFonts w:ascii="Meiryo UI" w:eastAsia="Meiryo UI" w:hAnsi="Meiryo UI" w:hint="eastAsia"/>
                <w:sz w:val="16"/>
                <w:szCs w:val="16"/>
              </w:rPr>
              <w:t>.0)</w:t>
            </w:r>
          </w:p>
        </w:tc>
        <w:tc>
          <w:tcPr>
            <w:tcW w:w="1560" w:type="dxa"/>
            <w:tcBorders>
              <w:top w:val="single" w:sz="12" w:space="0" w:color="auto"/>
            </w:tcBorders>
            <w:noWrap/>
            <w:vAlign w:val="center"/>
            <w:hideMark/>
          </w:tcPr>
          <w:p w:rsidR="00704494" w:rsidRPr="00E64374" w:rsidRDefault="00704494" w:rsidP="00127341">
            <w:pPr>
              <w:jc w:val="right"/>
              <w:rPr>
                <w:rFonts w:ascii="Meiryo UI" w:eastAsia="Meiryo UI" w:hAnsi="Meiryo UI"/>
                <w:sz w:val="16"/>
                <w:szCs w:val="16"/>
              </w:rPr>
            </w:pPr>
            <w:r>
              <w:rPr>
                <w:rFonts w:ascii="Meiryo UI" w:eastAsia="Meiryo UI" w:hAnsi="Meiryo UI" w:hint="eastAsia"/>
                <w:sz w:val="16"/>
                <w:szCs w:val="16"/>
              </w:rPr>
              <w:t>219</w:t>
            </w:r>
            <w:r>
              <w:rPr>
                <w:rFonts w:ascii="Meiryo UI" w:eastAsia="Meiryo UI" w:hAnsi="Meiryo UI"/>
                <w:sz w:val="16"/>
                <w:szCs w:val="16"/>
              </w:rPr>
              <w:t xml:space="preserve"> </w:t>
            </w:r>
            <w:r w:rsidRPr="00E64374">
              <w:rPr>
                <w:rFonts w:ascii="Meiryo UI" w:eastAsia="Meiryo UI" w:hAnsi="Meiryo UI" w:hint="eastAsia"/>
                <w:sz w:val="16"/>
                <w:szCs w:val="16"/>
              </w:rPr>
              <w:t>(</w:t>
            </w:r>
            <w:r>
              <w:rPr>
                <w:rFonts w:ascii="Meiryo UI" w:eastAsia="Meiryo UI" w:hAnsi="Meiryo UI" w:hint="eastAsia"/>
                <w:sz w:val="16"/>
                <w:szCs w:val="16"/>
              </w:rPr>
              <w:t>36.2</w:t>
            </w:r>
            <w:r w:rsidRPr="00E64374">
              <w:rPr>
                <w:rFonts w:ascii="Meiryo UI" w:eastAsia="Meiryo UI" w:hAnsi="Meiryo UI" w:hint="eastAsia"/>
                <w:sz w:val="16"/>
                <w:szCs w:val="16"/>
              </w:rPr>
              <w:t>)</w:t>
            </w:r>
          </w:p>
        </w:tc>
        <w:tc>
          <w:tcPr>
            <w:tcW w:w="1984" w:type="dxa"/>
            <w:tcBorders>
              <w:top w:val="single" w:sz="12" w:space="0" w:color="auto"/>
              <w:left w:val="double" w:sz="4" w:space="0" w:color="auto"/>
              <w:right w:val="single" w:sz="12" w:space="0" w:color="auto"/>
            </w:tcBorders>
            <w:noWrap/>
            <w:vAlign w:val="center"/>
            <w:hideMark/>
          </w:tcPr>
          <w:p w:rsidR="00704494" w:rsidRPr="00E64374" w:rsidRDefault="00704494" w:rsidP="00127341">
            <w:pPr>
              <w:jc w:val="right"/>
              <w:rPr>
                <w:rFonts w:ascii="Meiryo UI" w:eastAsia="Meiryo UI" w:hAnsi="Meiryo UI"/>
                <w:sz w:val="16"/>
                <w:szCs w:val="16"/>
              </w:rPr>
            </w:pPr>
            <w:r>
              <w:rPr>
                <w:rFonts w:ascii="Meiryo UI" w:eastAsia="Meiryo UI" w:hAnsi="Meiryo UI" w:hint="eastAsia"/>
                <w:sz w:val="16"/>
                <w:szCs w:val="16"/>
              </w:rPr>
              <w:t>267</w:t>
            </w:r>
            <w:r>
              <w:rPr>
                <w:rFonts w:ascii="Meiryo UI" w:eastAsia="Meiryo UI" w:hAnsi="Meiryo UI"/>
                <w:sz w:val="16"/>
                <w:szCs w:val="16"/>
              </w:rPr>
              <w:t xml:space="preserve"> </w:t>
            </w:r>
            <w:r w:rsidRPr="00E64374">
              <w:rPr>
                <w:rFonts w:ascii="Meiryo UI" w:eastAsia="Meiryo UI" w:hAnsi="Meiryo UI" w:hint="eastAsia"/>
                <w:sz w:val="16"/>
                <w:szCs w:val="16"/>
              </w:rPr>
              <w:t>(</w:t>
            </w:r>
            <w:r>
              <w:rPr>
                <w:rFonts w:ascii="Meiryo UI" w:eastAsia="Meiryo UI" w:hAnsi="Meiryo UI" w:hint="eastAsia"/>
                <w:sz w:val="16"/>
                <w:szCs w:val="16"/>
              </w:rPr>
              <w:t>32.4</w:t>
            </w:r>
            <w:r w:rsidRPr="00E64374">
              <w:rPr>
                <w:rFonts w:ascii="Meiryo UI" w:eastAsia="Meiryo UI" w:hAnsi="Meiryo UI" w:hint="eastAsia"/>
                <w:sz w:val="16"/>
                <w:szCs w:val="16"/>
              </w:rPr>
              <w:t>)</w:t>
            </w:r>
          </w:p>
        </w:tc>
      </w:tr>
      <w:tr w:rsidR="00704494" w:rsidRPr="000608D3" w:rsidTr="00704494">
        <w:trPr>
          <w:trHeight w:val="136"/>
        </w:trPr>
        <w:tc>
          <w:tcPr>
            <w:tcW w:w="3529" w:type="dxa"/>
            <w:tcBorders>
              <w:left w:val="single" w:sz="12" w:space="0" w:color="auto"/>
              <w:right w:val="single" w:sz="4" w:space="0" w:color="auto"/>
            </w:tcBorders>
            <w:noWrap/>
            <w:vAlign w:val="center"/>
            <w:hideMark/>
          </w:tcPr>
          <w:p w:rsidR="00704494" w:rsidRPr="00E64374" w:rsidRDefault="00704494" w:rsidP="00F566D4">
            <w:pPr>
              <w:rPr>
                <w:rFonts w:ascii="Meiryo UI" w:eastAsia="Meiryo UI" w:hAnsi="Meiryo UI"/>
                <w:sz w:val="16"/>
                <w:szCs w:val="16"/>
              </w:rPr>
            </w:pPr>
            <w:r w:rsidRPr="00E64374">
              <w:rPr>
                <w:rFonts w:ascii="Meiryo UI" w:eastAsia="Meiryo UI" w:hAnsi="Meiryo UI" w:hint="eastAsia"/>
                <w:sz w:val="16"/>
                <w:szCs w:val="16"/>
              </w:rPr>
              <w:t>２）誰でもなりうる</w:t>
            </w:r>
          </w:p>
        </w:tc>
        <w:tc>
          <w:tcPr>
            <w:tcW w:w="1559" w:type="dxa"/>
            <w:tcBorders>
              <w:left w:val="single" w:sz="4"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184</w:t>
            </w:r>
            <w:r>
              <w:rPr>
                <w:rFonts w:ascii="Meiryo UI" w:eastAsia="Meiryo UI" w:hAnsi="Meiryo UI"/>
                <w:sz w:val="16"/>
                <w:szCs w:val="16"/>
              </w:rPr>
              <w:t xml:space="preserve"> </w:t>
            </w:r>
            <w:r w:rsidRPr="00E64374">
              <w:rPr>
                <w:rFonts w:ascii="Meiryo UI" w:eastAsia="Meiryo UI" w:hAnsi="Meiryo UI" w:hint="eastAsia"/>
                <w:sz w:val="16"/>
                <w:szCs w:val="16"/>
              </w:rPr>
              <w:t>(94.4)</w:t>
            </w:r>
          </w:p>
        </w:tc>
        <w:tc>
          <w:tcPr>
            <w:tcW w:w="1560" w:type="dxa"/>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548</w:t>
            </w:r>
            <w:r>
              <w:rPr>
                <w:rFonts w:ascii="Meiryo UI" w:eastAsia="Meiryo UI" w:hAnsi="Meiryo UI"/>
                <w:sz w:val="16"/>
                <w:szCs w:val="16"/>
              </w:rPr>
              <w:t xml:space="preserve"> </w:t>
            </w:r>
            <w:r w:rsidRPr="00E64374">
              <w:rPr>
                <w:rFonts w:ascii="Meiryo UI" w:eastAsia="Meiryo UI" w:hAnsi="Meiryo UI" w:hint="eastAsia"/>
                <w:sz w:val="16"/>
                <w:szCs w:val="16"/>
              </w:rPr>
              <w:t>(90.6)</w:t>
            </w:r>
          </w:p>
        </w:tc>
        <w:tc>
          <w:tcPr>
            <w:tcW w:w="1984" w:type="dxa"/>
            <w:tcBorders>
              <w:left w:val="double" w:sz="4" w:space="0" w:color="auto"/>
              <w:right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752</w:t>
            </w:r>
            <w:r>
              <w:rPr>
                <w:rFonts w:ascii="Meiryo UI" w:eastAsia="Meiryo UI" w:hAnsi="Meiryo UI"/>
                <w:sz w:val="16"/>
                <w:szCs w:val="16"/>
              </w:rPr>
              <w:t xml:space="preserve"> </w:t>
            </w:r>
            <w:r w:rsidRPr="00E64374">
              <w:rPr>
                <w:rFonts w:ascii="Meiryo UI" w:eastAsia="Meiryo UI" w:hAnsi="Meiryo UI" w:hint="eastAsia"/>
                <w:sz w:val="16"/>
                <w:szCs w:val="16"/>
              </w:rPr>
              <w:t>(91.2)</w:t>
            </w:r>
          </w:p>
        </w:tc>
      </w:tr>
      <w:tr w:rsidR="00704494" w:rsidRPr="000608D3" w:rsidTr="00704494">
        <w:trPr>
          <w:trHeight w:val="184"/>
        </w:trPr>
        <w:tc>
          <w:tcPr>
            <w:tcW w:w="3529" w:type="dxa"/>
            <w:tcBorders>
              <w:left w:val="single" w:sz="12" w:space="0" w:color="auto"/>
              <w:right w:val="single" w:sz="4" w:space="0" w:color="auto"/>
            </w:tcBorders>
            <w:noWrap/>
            <w:vAlign w:val="center"/>
            <w:hideMark/>
          </w:tcPr>
          <w:p w:rsidR="00704494" w:rsidRPr="00E64374" w:rsidRDefault="00704494" w:rsidP="00F566D4">
            <w:pPr>
              <w:rPr>
                <w:rFonts w:ascii="Meiryo UI" w:eastAsia="Meiryo UI" w:hAnsi="Meiryo UI"/>
                <w:sz w:val="16"/>
                <w:szCs w:val="16"/>
              </w:rPr>
            </w:pPr>
            <w:r w:rsidRPr="00E64374">
              <w:rPr>
                <w:rFonts w:ascii="Meiryo UI" w:eastAsia="Meiryo UI" w:hAnsi="Meiryo UI" w:hint="eastAsia"/>
                <w:sz w:val="16"/>
                <w:szCs w:val="16"/>
              </w:rPr>
              <w:t>３）回復できる病気である</w:t>
            </w:r>
          </w:p>
        </w:tc>
        <w:tc>
          <w:tcPr>
            <w:tcW w:w="1559" w:type="dxa"/>
            <w:tcBorders>
              <w:left w:val="single" w:sz="4"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128</w:t>
            </w:r>
            <w:r>
              <w:rPr>
                <w:rFonts w:ascii="Meiryo UI" w:eastAsia="Meiryo UI" w:hAnsi="Meiryo UI"/>
                <w:sz w:val="16"/>
                <w:szCs w:val="16"/>
              </w:rPr>
              <w:t xml:space="preserve"> </w:t>
            </w:r>
            <w:r w:rsidRPr="00E64374">
              <w:rPr>
                <w:rFonts w:ascii="Meiryo UI" w:eastAsia="Meiryo UI" w:hAnsi="Meiryo UI" w:hint="eastAsia"/>
                <w:sz w:val="16"/>
                <w:szCs w:val="16"/>
              </w:rPr>
              <w:t>(65.6)</w:t>
            </w:r>
          </w:p>
        </w:tc>
        <w:tc>
          <w:tcPr>
            <w:tcW w:w="1560" w:type="dxa"/>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356</w:t>
            </w:r>
            <w:r>
              <w:rPr>
                <w:rFonts w:ascii="Meiryo UI" w:eastAsia="Meiryo UI" w:hAnsi="Meiryo UI"/>
                <w:sz w:val="16"/>
                <w:szCs w:val="16"/>
              </w:rPr>
              <w:t xml:space="preserve"> </w:t>
            </w:r>
            <w:r w:rsidRPr="00E64374">
              <w:rPr>
                <w:rFonts w:ascii="Meiryo UI" w:eastAsia="Meiryo UI" w:hAnsi="Meiryo UI" w:hint="eastAsia"/>
                <w:sz w:val="16"/>
                <w:szCs w:val="16"/>
              </w:rPr>
              <w:t>(58.8)</w:t>
            </w:r>
          </w:p>
        </w:tc>
        <w:tc>
          <w:tcPr>
            <w:tcW w:w="1984" w:type="dxa"/>
            <w:tcBorders>
              <w:left w:val="double" w:sz="4" w:space="0" w:color="auto"/>
              <w:right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497</w:t>
            </w:r>
            <w:r>
              <w:rPr>
                <w:rFonts w:ascii="Meiryo UI" w:eastAsia="Meiryo UI" w:hAnsi="Meiryo UI"/>
                <w:sz w:val="16"/>
                <w:szCs w:val="16"/>
              </w:rPr>
              <w:t xml:space="preserve"> </w:t>
            </w:r>
            <w:r w:rsidRPr="00E64374">
              <w:rPr>
                <w:rFonts w:ascii="Meiryo UI" w:eastAsia="Meiryo UI" w:hAnsi="Meiryo UI" w:hint="eastAsia"/>
                <w:sz w:val="16"/>
                <w:szCs w:val="16"/>
              </w:rPr>
              <w:t>(60.2)</w:t>
            </w:r>
          </w:p>
        </w:tc>
      </w:tr>
      <w:tr w:rsidR="00704494" w:rsidRPr="000608D3" w:rsidTr="00704494">
        <w:trPr>
          <w:trHeight w:val="249"/>
        </w:trPr>
        <w:tc>
          <w:tcPr>
            <w:tcW w:w="3529" w:type="dxa"/>
            <w:tcBorders>
              <w:left w:val="single" w:sz="12" w:space="0" w:color="auto"/>
              <w:right w:val="single" w:sz="4" w:space="0" w:color="auto"/>
            </w:tcBorders>
            <w:noWrap/>
            <w:vAlign w:val="center"/>
            <w:hideMark/>
          </w:tcPr>
          <w:p w:rsidR="00704494" w:rsidRPr="00E64374" w:rsidRDefault="00704494" w:rsidP="00F566D4">
            <w:pPr>
              <w:rPr>
                <w:rFonts w:ascii="Meiryo UI" w:eastAsia="Meiryo UI" w:hAnsi="Meiryo UI"/>
                <w:sz w:val="16"/>
                <w:szCs w:val="16"/>
              </w:rPr>
            </w:pPr>
            <w:r w:rsidRPr="00E64374">
              <w:rPr>
                <w:rFonts w:ascii="Meiryo UI" w:eastAsia="Meiryo UI" w:hAnsi="Meiryo UI" w:hint="eastAsia"/>
                <w:sz w:val="16"/>
                <w:szCs w:val="16"/>
              </w:rPr>
              <w:t>４）</w:t>
            </w:r>
            <w:r w:rsidRPr="00F566D4">
              <w:rPr>
                <w:rFonts w:ascii="Meiryo UI" w:eastAsia="Meiryo UI" w:hAnsi="Meiryo UI" w:hint="eastAsia"/>
                <w:sz w:val="16"/>
                <w:szCs w:val="16"/>
              </w:rPr>
              <w:t>依存症になるのは自己管理ができていないから</w:t>
            </w:r>
          </w:p>
        </w:tc>
        <w:tc>
          <w:tcPr>
            <w:tcW w:w="1559" w:type="dxa"/>
            <w:tcBorders>
              <w:left w:val="single" w:sz="4" w:space="0" w:color="auto"/>
            </w:tcBorders>
            <w:noWrap/>
            <w:vAlign w:val="center"/>
            <w:hideMark/>
          </w:tcPr>
          <w:p w:rsidR="00704494" w:rsidRPr="00E64374" w:rsidRDefault="00704494" w:rsidP="008C41C9">
            <w:pPr>
              <w:jc w:val="right"/>
              <w:rPr>
                <w:rFonts w:ascii="Meiryo UI" w:eastAsia="Meiryo UI" w:hAnsi="Meiryo UI"/>
                <w:sz w:val="16"/>
                <w:szCs w:val="16"/>
              </w:rPr>
            </w:pPr>
            <w:r>
              <w:rPr>
                <w:rFonts w:ascii="Meiryo UI" w:eastAsia="Meiryo UI" w:hAnsi="Meiryo UI" w:hint="eastAsia"/>
                <w:sz w:val="16"/>
                <w:szCs w:val="16"/>
              </w:rPr>
              <w:t>20</w:t>
            </w:r>
            <w:r>
              <w:rPr>
                <w:rFonts w:ascii="Meiryo UI" w:eastAsia="Meiryo UI" w:hAnsi="Meiryo UI"/>
                <w:sz w:val="16"/>
                <w:szCs w:val="16"/>
              </w:rPr>
              <w:t xml:space="preserve"> </w:t>
            </w:r>
            <w:r w:rsidRPr="00E64374">
              <w:rPr>
                <w:rFonts w:ascii="Meiryo UI" w:eastAsia="Meiryo UI" w:hAnsi="Meiryo UI" w:hint="eastAsia"/>
                <w:sz w:val="16"/>
                <w:szCs w:val="16"/>
              </w:rPr>
              <w:t>(</w:t>
            </w:r>
            <w:r>
              <w:rPr>
                <w:rFonts w:ascii="Meiryo UI" w:eastAsia="Meiryo UI" w:hAnsi="Meiryo UI" w:hint="eastAsia"/>
                <w:sz w:val="16"/>
                <w:szCs w:val="16"/>
              </w:rPr>
              <w:t>10.2</w:t>
            </w:r>
            <w:r w:rsidRPr="00E64374">
              <w:rPr>
                <w:rFonts w:ascii="Meiryo UI" w:eastAsia="Meiryo UI" w:hAnsi="Meiryo UI" w:hint="eastAsia"/>
                <w:sz w:val="16"/>
                <w:szCs w:val="16"/>
              </w:rPr>
              <w:t>)</w:t>
            </w:r>
          </w:p>
        </w:tc>
        <w:tc>
          <w:tcPr>
            <w:tcW w:w="1560" w:type="dxa"/>
            <w:noWrap/>
            <w:vAlign w:val="center"/>
            <w:hideMark/>
          </w:tcPr>
          <w:p w:rsidR="00704494" w:rsidRPr="00E64374" w:rsidRDefault="00704494" w:rsidP="008C41C9">
            <w:pPr>
              <w:jc w:val="right"/>
              <w:rPr>
                <w:rFonts w:ascii="Meiryo UI" w:eastAsia="Meiryo UI" w:hAnsi="Meiryo UI"/>
                <w:sz w:val="16"/>
                <w:szCs w:val="16"/>
              </w:rPr>
            </w:pPr>
            <w:r>
              <w:rPr>
                <w:rFonts w:ascii="Meiryo UI" w:eastAsia="Meiryo UI" w:hAnsi="Meiryo UI" w:hint="eastAsia"/>
                <w:sz w:val="16"/>
                <w:szCs w:val="16"/>
              </w:rPr>
              <w:t>90</w:t>
            </w:r>
            <w:r>
              <w:rPr>
                <w:rFonts w:ascii="Meiryo UI" w:eastAsia="Meiryo UI" w:hAnsi="Meiryo UI"/>
                <w:sz w:val="16"/>
                <w:szCs w:val="16"/>
              </w:rPr>
              <w:t xml:space="preserve"> </w:t>
            </w:r>
            <w:r w:rsidRPr="00E64374">
              <w:rPr>
                <w:rFonts w:ascii="Meiryo UI" w:eastAsia="Meiryo UI" w:hAnsi="Meiryo UI" w:hint="eastAsia"/>
                <w:sz w:val="16"/>
                <w:szCs w:val="16"/>
              </w:rPr>
              <w:t>(</w:t>
            </w:r>
            <w:r>
              <w:rPr>
                <w:rFonts w:ascii="Meiryo UI" w:eastAsia="Meiryo UI" w:hAnsi="Meiryo UI" w:hint="eastAsia"/>
                <w:sz w:val="16"/>
                <w:szCs w:val="16"/>
              </w:rPr>
              <w:t>14.8</w:t>
            </w:r>
            <w:r w:rsidRPr="00E64374">
              <w:rPr>
                <w:rFonts w:ascii="Meiryo UI" w:eastAsia="Meiryo UI" w:hAnsi="Meiryo UI" w:hint="eastAsia"/>
                <w:sz w:val="16"/>
                <w:szCs w:val="16"/>
              </w:rPr>
              <w:t>)</w:t>
            </w:r>
          </w:p>
        </w:tc>
        <w:tc>
          <w:tcPr>
            <w:tcW w:w="1984" w:type="dxa"/>
            <w:tcBorders>
              <w:left w:val="double" w:sz="4" w:space="0" w:color="auto"/>
              <w:bottom w:val="single" w:sz="4" w:space="0" w:color="auto"/>
              <w:right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Pr>
                <w:rFonts w:ascii="Meiryo UI" w:eastAsia="Meiryo UI" w:hAnsi="Meiryo UI" w:hint="eastAsia"/>
                <w:sz w:val="16"/>
                <w:szCs w:val="16"/>
              </w:rPr>
              <w:t>113</w:t>
            </w:r>
            <w:r>
              <w:rPr>
                <w:rFonts w:ascii="Meiryo UI" w:eastAsia="Meiryo UI" w:hAnsi="Meiryo UI"/>
                <w:sz w:val="16"/>
                <w:szCs w:val="16"/>
              </w:rPr>
              <w:t xml:space="preserve"> </w:t>
            </w:r>
            <w:r w:rsidRPr="00E64374">
              <w:rPr>
                <w:rFonts w:ascii="Meiryo UI" w:eastAsia="Meiryo UI" w:hAnsi="Meiryo UI" w:hint="eastAsia"/>
                <w:sz w:val="16"/>
                <w:szCs w:val="16"/>
              </w:rPr>
              <w:t>(</w:t>
            </w:r>
            <w:r>
              <w:rPr>
                <w:rFonts w:ascii="Meiryo UI" w:eastAsia="Meiryo UI" w:hAnsi="Meiryo UI" w:hint="eastAsia"/>
                <w:sz w:val="16"/>
                <w:szCs w:val="16"/>
              </w:rPr>
              <w:t>13.7</w:t>
            </w:r>
            <w:r w:rsidRPr="00E64374">
              <w:rPr>
                <w:rFonts w:ascii="Meiryo UI" w:eastAsia="Meiryo UI" w:hAnsi="Meiryo UI" w:hint="eastAsia"/>
                <w:sz w:val="16"/>
                <w:szCs w:val="16"/>
              </w:rPr>
              <w:t>)</w:t>
            </w:r>
          </w:p>
        </w:tc>
      </w:tr>
      <w:tr w:rsidR="00704494" w:rsidRPr="000608D3" w:rsidTr="00704494">
        <w:trPr>
          <w:trHeight w:val="152"/>
        </w:trPr>
        <w:tc>
          <w:tcPr>
            <w:tcW w:w="3529" w:type="dxa"/>
            <w:tcBorders>
              <w:left w:val="single" w:sz="12" w:space="0" w:color="auto"/>
              <w:bottom w:val="single" w:sz="12" w:space="0" w:color="auto"/>
              <w:right w:val="single" w:sz="4" w:space="0" w:color="auto"/>
            </w:tcBorders>
            <w:noWrap/>
            <w:vAlign w:val="center"/>
            <w:hideMark/>
          </w:tcPr>
          <w:p w:rsidR="00704494" w:rsidRPr="00E64374" w:rsidRDefault="00704494" w:rsidP="00F566D4">
            <w:pPr>
              <w:rPr>
                <w:rFonts w:ascii="Meiryo UI" w:eastAsia="Meiryo UI" w:hAnsi="Meiryo UI"/>
                <w:sz w:val="16"/>
                <w:szCs w:val="16"/>
              </w:rPr>
            </w:pPr>
            <w:r w:rsidRPr="00E64374">
              <w:rPr>
                <w:rFonts w:ascii="Meiryo UI" w:eastAsia="Meiryo UI" w:hAnsi="Meiryo UI" w:hint="eastAsia"/>
                <w:sz w:val="16"/>
                <w:szCs w:val="16"/>
              </w:rPr>
              <w:t>５）依存症の背景には生きづらさがある</w:t>
            </w:r>
          </w:p>
        </w:tc>
        <w:tc>
          <w:tcPr>
            <w:tcW w:w="1559" w:type="dxa"/>
            <w:tcBorders>
              <w:left w:val="single" w:sz="4" w:space="0" w:color="auto"/>
              <w:bottom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157</w:t>
            </w:r>
            <w:r>
              <w:rPr>
                <w:rFonts w:ascii="Meiryo UI" w:eastAsia="Meiryo UI" w:hAnsi="Meiryo UI"/>
                <w:sz w:val="16"/>
                <w:szCs w:val="16"/>
              </w:rPr>
              <w:t xml:space="preserve"> </w:t>
            </w:r>
            <w:r w:rsidRPr="00E64374">
              <w:rPr>
                <w:rFonts w:ascii="Meiryo UI" w:eastAsia="Meiryo UI" w:hAnsi="Meiryo UI" w:hint="eastAsia"/>
                <w:sz w:val="16"/>
                <w:szCs w:val="16"/>
              </w:rPr>
              <w:t>(80.5)</w:t>
            </w:r>
          </w:p>
        </w:tc>
        <w:tc>
          <w:tcPr>
            <w:tcW w:w="1560" w:type="dxa"/>
            <w:tcBorders>
              <w:bottom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392</w:t>
            </w:r>
            <w:r>
              <w:rPr>
                <w:rFonts w:ascii="Meiryo UI" w:eastAsia="Meiryo UI" w:hAnsi="Meiryo UI"/>
                <w:sz w:val="16"/>
                <w:szCs w:val="16"/>
              </w:rPr>
              <w:t xml:space="preserve"> </w:t>
            </w:r>
            <w:r w:rsidRPr="00E64374">
              <w:rPr>
                <w:rFonts w:ascii="Meiryo UI" w:eastAsia="Meiryo UI" w:hAnsi="Meiryo UI" w:hint="eastAsia"/>
                <w:sz w:val="16"/>
                <w:szCs w:val="16"/>
              </w:rPr>
              <w:t>(64.8)</w:t>
            </w:r>
          </w:p>
        </w:tc>
        <w:tc>
          <w:tcPr>
            <w:tcW w:w="1984" w:type="dxa"/>
            <w:tcBorders>
              <w:left w:val="double" w:sz="4" w:space="0" w:color="auto"/>
              <w:bottom w:val="single" w:sz="12" w:space="0" w:color="auto"/>
              <w:right w:val="single" w:sz="12" w:space="0" w:color="auto"/>
            </w:tcBorders>
            <w:noWrap/>
            <w:vAlign w:val="center"/>
            <w:hideMark/>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566</w:t>
            </w:r>
            <w:r>
              <w:rPr>
                <w:rFonts w:ascii="Meiryo UI" w:eastAsia="Meiryo UI" w:hAnsi="Meiryo UI"/>
                <w:sz w:val="16"/>
                <w:szCs w:val="16"/>
              </w:rPr>
              <w:t xml:space="preserve"> </w:t>
            </w:r>
            <w:r w:rsidRPr="00E64374">
              <w:rPr>
                <w:rFonts w:ascii="Meiryo UI" w:eastAsia="Meiryo UI" w:hAnsi="Meiryo UI" w:hint="eastAsia"/>
                <w:sz w:val="16"/>
                <w:szCs w:val="16"/>
              </w:rPr>
              <w:t>(68.6)</w:t>
            </w:r>
          </w:p>
        </w:tc>
      </w:tr>
      <w:tr w:rsidR="00704494" w:rsidRPr="000608D3" w:rsidTr="00972F06">
        <w:trPr>
          <w:trHeight w:val="152"/>
        </w:trPr>
        <w:tc>
          <w:tcPr>
            <w:tcW w:w="3529" w:type="dxa"/>
            <w:tcBorders>
              <w:top w:val="single" w:sz="12" w:space="0" w:color="auto"/>
              <w:left w:val="single" w:sz="12" w:space="0" w:color="auto"/>
              <w:bottom w:val="single" w:sz="12" w:space="0" w:color="auto"/>
              <w:right w:val="single" w:sz="4" w:space="0" w:color="auto"/>
            </w:tcBorders>
            <w:noWrap/>
            <w:vAlign w:val="center"/>
          </w:tcPr>
          <w:p w:rsidR="00704494" w:rsidRPr="00E64374" w:rsidRDefault="00704494" w:rsidP="00F566D4">
            <w:pPr>
              <w:rPr>
                <w:rFonts w:ascii="Meiryo UI" w:eastAsia="Meiryo UI" w:hAnsi="Meiryo UI"/>
                <w:sz w:val="16"/>
                <w:szCs w:val="16"/>
              </w:rPr>
            </w:pPr>
            <w:r>
              <w:rPr>
                <w:rFonts w:ascii="Meiryo UI" w:eastAsia="Meiryo UI" w:hAnsi="Meiryo UI" w:hint="eastAsia"/>
                <w:sz w:val="16"/>
                <w:szCs w:val="16"/>
              </w:rPr>
              <w:t>回答者全体</w:t>
            </w:r>
          </w:p>
        </w:tc>
        <w:tc>
          <w:tcPr>
            <w:tcW w:w="1559" w:type="dxa"/>
            <w:tcBorders>
              <w:top w:val="single" w:sz="12" w:space="0" w:color="auto"/>
              <w:left w:val="single" w:sz="4" w:space="0" w:color="auto"/>
              <w:bottom w:val="single" w:sz="12" w:space="0" w:color="auto"/>
              <w:right w:val="single" w:sz="6" w:space="0" w:color="auto"/>
            </w:tcBorders>
            <w:noWrap/>
            <w:vAlign w:val="center"/>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195</w:t>
            </w:r>
            <w:r>
              <w:rPr>
                <w:rFonts w:ascii="Meiryo UI" w:eastAsia="Meiryo UI" w:hAnsi="Meiryo UI"/>
                <w:sz w:val="16"/>
                <w:szCs w:val="16"/>
              </w:rPr>
              <w:t xml:space="preserve"> </w:t>
            </w:r>
            <w:r w:rsidRPr="00E64374">
              <w:rPr>
                <w:rFonts w:ascii="Meiryo UI" w:eastAsia="Meiryo UI" w:hAnsi="Meiryo UI" w:hint="eastAsia"/>
                <w:sz w:val="16"/>
                <w:szCs w:val="16"/>
              </w:rPr>
              <w:t>(100.0)</w:t>
            </w:r>
          </w:p>
        </w:tc>
        <w:tc>
          <w:tcPr>
            <w:tcW w:w="1560" w:type="dxa"/>
            <w:tcBorders>
              <w:top w:val="single" w:sz="12" w:space="0" w:color="auto"/>
              <w:left w:val="single" w:sz="6" w:space="0" w:color="auto"/>
              <w:bottom w:val="single" w:sz="12" w:space="0" w:color="auto"/>
              <w:right w:val="single" w:sz="6" w:space="0" w:color="auto"/>
            </w:tcBorders>
            <w:noWrap/>
            <w:vAlign w:val="center"/>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605</w:t>
            </w:r>
            <w:r>
              <w:rPr>
                <w:rFonts w:ascii="Meiryo UI" w:eastAsia="Meiryo UI" w:hAnsi="Meiryo UI"/>
                <w:sz w:val="16"/>
                <w:szCs w:val="16"/>
              </w:rPr>
              <w:t xml:space="preserve"> </w:t>
            </w:r>
            <w:r w:rsidRPr="00E64374">
              <w:rPr>
                <w:rFonts w:ascii="Meiryo UI" w:eastAsia="Meiryo UI" w:hAnsi="Meiryo UI" w:hint="eastAsia"/>
                <w:sz w:val="16"/>
                <w:szCs w:val="16"/>
              </w:rPr>
              <w:t>(100.0)</w:t>
            </w:r>
          </w:p>
        </w:tc>
        <w:tc>
          <w:tcPr>
            <w:tcW w:w="1984" w:type="dxa"/>
            <w:tcBorders>
              <w:top w:val="single" w:sz="12" w:space="0" w:color="auto"/>
              <w:left w:val="double" w:sz="4" w:space="0" w:color="auto"/>
              <w:bottom w:val="single" w:sz="12" w:space="0" w:color="auto"/>
              <w:right w:val="single" w:sz="12" w:space="0" w:color="auto"/>
            </w:tcBorders>
            <w:noWrap/>
            <w:vAlign w:val="center"/>
          </w:tcPr>
          <w:p w:rsidR="00704494" w:rsidRPr="00E64374" w:rsidRDefault="00704494" w:rsidP="008C41C9">
            <w:pPr>
              <w:jc w:val="right"/>
              <w:rPr>
                <w:rFonts w:ascii="Meiryo UI" w:eastAsia="Meiryo UI" w:hAnsi="Meiryo UI"/>
                <w:sz w:val="16"/>
                <w:szCs w:val="16"/>
              </w:rPr>
            </w:pPr>
            <w:r w:rsidRPr="00E64374">
              <w:rPr>
                <w:rFonts w:ascii="Meiryo UI" w:eastAsia="Meiryo UI" w:hAnsi="Meiryo UI" w:hint="eastAsia"/>
                <w:sz w:val="16"/>
                <w:szCs w:val="16"/>
              </w:rPr>
              <w:t>825</w:t>
            </w:r>
            <w:r>
              <w:rPr>
                <w:rFonts w:ascii="Meiryo UI" w:eastAsia="Meiryo UI" w:hAnsi="Meiryo UI"/>
                <w:sz w:val="16"/>
                <w:szCs w:val="16"/>
              </w:rPr>
              <w:t xml:space="preserve"> </w:t>
            </w:r>
            <w:r w:rsidRPr="00E64374">
              <w:rPr>
                <w:rFonts w:ascii="Meiryo UI" w:eastAsia="Meiryo UI" w:hAnsi="Meiryo UI" w:hint="eastAsia"/>
                <w:sz w:val="16"/>
                <w:szCs w:val="16"/>
              </w:rPr>
              <w:t>(100.0)</w:t>
            </w:r>
          </w:p>
        </w:tc>
      </w:tr>
      <w:tr w:rsidR="008A4CA8" w:rsidRPr="000608D3" w:rsidTr="008F0015">
        <w:trPr>
          <w:trHeight w:val="152"/>
        </w:trPr>
        <w:tc>
          <w:tcPr>
            <w:tcW w:w="3529" w:type="dxa"/>
            <w:tcBorders>
              <w:top w:val="single" w:sz="12" w:space="0" w:color="auto"/>
              <w:left w:val="single" w:sz="12" w:space="0" w:color="auto"/>
              <w:bottom w:val="single" w:sz="12" w:space="0" w:color="auto"/>
            </w:tcBorders>
            <w:noWrap/>
            <w:vAlign w:val="center"/>
          </w:tcPr>
          <w:p w:rsidR="008A4CA8" w:rsidRPr="008A4CA8" w:rsidRDefault="008A4CA8" w:rsidP="008A4CA8">
            <w:pPr>
              <w:rPr>
                <w:rFonts w:ascii="Meiryo UI" w:eastAsia="Meiryo UI" w:hAnsi="Meiryo UI"/>
                <w:sz w:val="16"/>
                <w:szCs w:val="16"/>
              </w:rPr>
            </w:pPr>
            <w:r w:rsidRPr="008A4CA8">
              <w:rPr>
                <w:rFonts w:ascii="Meiryo UI" w:eastAsia="Meiryo UI" w:hAnsi="Meiryo UI" w:hint="eastAsia"/>
                <w:sz w:val="16"/>
                <w:szCs w:val="16"/>
              </w:rPr>
              <w:t>研修参加の有無</w:t>
            </w:r>
          </w:p>
        </w:tc>
        <w:tc>
          <w:tcPr>
            <w:tcW w:w="1559" w:type="dxa"/>
            <w:tcBorders>
              <w:top w:val="single" w:sz="12" w:space="0" w:color="auto"/>
              <w:bottom w:val="single" w:sz="12" w:space="0" w:color="auto"/>
            </w:tcBorders>
            <w:noWrap/>
            <w:vAlign w:val="center"/>
          </w:tcPr>
          <w:p w:rsidR="008A4CA8" w:rsidRPr="008A4CA8" w:rsidRDefault="008A4CA8" w:rsidP="008A4CA8">
            <w:pPr>
              <w:jc w:val="right"/>
              <w:rPr>
                <w:rFonts w:ascii="Meiryo UI" w:eastAsia="Meiryo UI" w:hAnsi="Meiryo UI"/>
                <w:bCs/>
                <w:color w:val="000000" w:themeColor="text1"/>
                <w:sz w:val="16"/>
                <w:szCs w:val="16"/>
              </w:rPr>
            </w:pPr>
            <w:r w:rsidRPr="008A4CA8">
              <w:rPr>
                <w:rFonts w:ascii="Meiryo UI" w:eastAsia="Meiryo UI" w:hAnsi="Meiryo UI" w:hint="eastAsia"/>
                <w:bCs/>
                <w:color w:val="000000" w:themeColor="text1"/>
                <w:sz w:val="16"/>
                <w:szCs w:val="16"/>
              </w:rPr>
              <w:t>195</w:t>
            </w:r>
            <w:r w:rsidRPr="008A4CA8">
              <w:rPr>
                <w:rFonts w:ascii="Meiryo UI" w:eastAsia="Meiryo UI" w:hAnsi="Meiryo UI"/>
                <w:bCs/>
                <w:color w:val="000000" w:themeColor="text1"/>
                <w:sz w:val="16"/>
                <w:szCs w:val="16"/>
              </w:rPr>
              <w:t xml:space="preserve"> </w:t>
            </w:r>
            <w:r w:rsidRPr="008A4CA8">
              <w:rPr>
                <w:rFonts w:ascii="Meiryo UI" w:eastAsia="Meiryo UI" w:hAnsi="Meiryo UI" w:hint="eastAsia"/>
                <w:bCs/>
                <w:color w:val="000000" w:themeColor="text1"/>
                <w:sz w:val="16"/>
                <w:szCs w:val="16"/>
              </w:rPr>
              <w:t>(</w:t>
            </w:r>
            <w:r w:rsidRPr="008A4CA8">
              <w:rPr>
                <w:rFonts w:ascii="Meiryo UI" w:eastAsia="Meiryo UI" w:hAnsi="Meiryo UI"/>
                <w:bCs/>
                <w:color w:val="000000" w:themeColor="text1"/>
                <w:sz w:val="16"/>
                <w:szCs w:val="16"/>
              </w:rPr>
              <w:t>23.7</w:t>
            </w:r>
            <w:r w:rsidRPr="008A4CA8">
              <w:rPr>
                <w:rFonts w:ascii="Meiryo UI" w:eastAsia="Meiryo UI" w:hAnsi="Meiryo UI" w:hint="eastAsia"/>
                <w:bCs/>
                <w:color w:val="000000" w:themeColor="text1"/>
                <w:sz w:val="16"/>
                <w:szCs w:val="16"/>
              </w:rPr>
              <w:t>)</w:t>
            </w:r>
          </w:p>
        </w:tc>
        <w:tc>
          <w:tcPr>
            <w:tcW w:w="1560" w:type="dxa"/>
            <w:tcBorders>
              <w:top w:val="single" w:sz="12" w:space="0" w:color="auto"/>
              <w:bottom w:val="single" w:sz="12" w:space="0" w:color="auto"/>
            </w:tcBorders>
            <w:noWrap/>
            <w:vAlign w:val="center"/>
          </w:tcPr>
          <w:p w:rsidR="008A4CA8" w:rsidRPr="008A4CA8" w:rsidRDefault="008A4CA8" w:rsidP="008A4CA8">
            <w:pPr>
              <w:jc w:val="right"/>
              <w:rPr>
                <w:rFonts w:ascii="Meiryo UI" w:eastAsia="Meiryo UI" w:hAnsi="Meiryo UI"/>
                <w:bCs/>
                <w:color w:val="000000" w:themeColor="text1"/>
                <w:sz w:val="16"/>
                <w:szCs w:val="16"/>
              </w:rPr>
            </w:pPr>
            <w:r w:rsidRPr="008A4CA8">
              <w:rPr>
                <w:rFonts w:ascii="Meiryo UI" w:eastAsia="Meiryo UI" w:hAnsi="Meiryo UI" w:hint="eastAsia"/>
                <w:bCs/>
                <w:color w:val="000000" w:themeColor="text1"/>
                <w:sz w:val="16"/>
                <w:szCs w:val="16"/>
              </w:rPr>
              <w:t>605</w:t>
            </w:r>
            <w:r w:rsidRPr="008A4CA8">
              <w:rPr>
                <w:rFonts w:ascii="Meiryo UI" w:eastAsia="Meiryo UI" w:hAnsi="Meiryo UI"/>
                <w:bCs/>
                <w:color w:val="000000" w:themeColor="text1"/>
                <w:sz w:val="16"/>
                <w:szCs w:val="16"/>
              </w:rPr>
              <w:t xml:space="preserve"> </w:t>
            </w:r>
            <w:r w:rsidRPr="008A4CA8">
              <w:rPr>
                <w:rFonts w:ascii="Meiryo UI" w:eastAsia="Meiryo UI" w:hAnsi="Meiryo UI" w:hint="eastAsia"/>
                <w:bCs/>
                <w:color w:val="000000" w:themeColor="text1"/>
                <w:sz w:val="16"/>
                <w:szCs w:val="16"/>
              </w:rPr>
              <w:t>(</w:t>
            </w:r>
            <w:r w:rsidRPr="008A4CA8">
              <w:rPr>
                <w:rFonts w:ascii="Meiryo UI" w:eastAsia="Meiryo UI" w:hAnsi="Meiryo UI"/>
                <w:bCs/>
                <w:color w:val="000000" w:themeColor="text1"/>
                <w:sz w:val="16"/>
                <w:szCs w:val="16"/>
              </w:rPr>
              <w:t>73</w:t>
            </w:r>
            <w:r w:rsidRPr="008A4CA8">
              <w:rPr>
                <w:rFonts w:ascii="Meiryo UI" w:eastAsia="Meiryo UI" w:hAnsi="Meiryo UI" w:hint="eastAsia"/>
                <w:bCs/>
                <w:color w:val="000000" w:themeColor="text1"/>
                <w:sz w:val="16"/>
                <w:szCs w:val="16"/>
              </w:rPr>
              <w:t>.3</w:t>
            </w:r>
            <w:r w:rsidRPr="008A4CA8">
              <w:rPr>
                <w:rFonts w:ascii="Meiryo UI" w:eastAsia="Meiryo UI" w:hAnsi="Meiryo UI"/>
                <w:bCs/>
                <w:color w:val="000000" w:themeColor="text1"/>
                <w:sz w:val="16"/>
                <w:szCs w:val="16"/>
              </w:rPr>
              <w:t>)</w:t>
            </w:r>
          </w:p>
        </w:tc>
        <w:tc>
          <w:tcPr>
            <w:tcW w:w="1984" w:type="dxa"/>
            <w:tcBorders>
              <w:top w:val="single" w:sz="12" w:space="0" w:color="auto"/>
              <w:left w:val="double" w:sz="4" w:space="0" w:color="auto"/>
              <w:bottom w:val="single" w:sz="12" w:space="0" w:color="auto"/>
              <w:right w:val="single" w:sz="12" w:space="0" w:color="auto"/>
            </w:tcBorders>
            <w:noWrap/>
            <w:vAlign w:val="center"/>
          </w:tcPr>
          <w:p w:rsidR="008A4CA8" w:rsidRPr="008A4CA8" w:rsidRDefault="008A4CA8" w:rsidP="008A4CA8">
            <w:pPr>
              <w:jc w:val="right"/>
              <w:rPr>
                <w:rFonts w:ascii="Meiryo UI" w:eastAsia="Meiryo UI" w:hAnsi="Meiryo UI"/>
                <w:color w:val="000000" w:themeColor="text1"/>
                <w:sz w:val="16"/>
                <w:szCs w:val="16"/>
              </w:rPr>
            </w:pPr>
            <w:r w:rsidRPr="008A4CA8">
              <w:rPr>
                <w:rFonts w:ascii="Meiryo UI" w:eastAsia="Meiryo UI" w:hAnsi="Meiryo UI" w:hint="eastAsia"/>
                <w:color w:val="000000" w:themeColor="text1"/>
                <w:sz w:val="16"/>
                <w:szCs w:val="16"/>
              </w:rPr>
              <w:t>825 (100.0</w:t>
            </w:r>
            <w:r w:rsidRPr="008A4CA8">
              <w:rPr>
                <w:rFonts w:ascii="Meiryo UI" w:eastAsia="Meiryo UI" w:hAnsi="Meiryo UI"/>
                <w:color w:val="000000" w:themeColor="text1"/>
                <w:sz w:val="16"/>
                <w:szCs w:val="16"/>
              </w:rPr>
              <w:t>)</w:t>
            </w:r>
          </w:p>
        </w:tc>
      </w:tr>
    </w:tbl>
    <w:p w:rsidR="008A4CA8" w:rsidRDefault="008A4CA8" w:rsidP="00471A70">
      <w:pPr>
        <w:widowControl/>
        <w:jc w:val="left"/>
        <w:rPr>
          <w:rFonts w:ascii="Meiryo UI" w:eastAsia="Meiryo UI" w:hAnsi="Meiryo UI" w:cstheme="majorBidi"/>
          <w:b/>
          <w:szCs w:val="21"/>
        </w:rPr>
      </w:pPr>
      <w:bookmarkStart w:id="3" w:name="_Toc67396499"/>
      <w:bookmarkStart w:id="4" w:name="_Toc67997002"/>
    </w:p>
    <w:p w:rsidR="00B51727" w:rsidRPr="000A51F9" w:rsidRDefault="00523B6A" w:rsidP="00471A70">
      <w:pPr>
        <w:widowControl/>
        <w:jc w:val="left"/>
        <w:rPr>
          <w:rFonts w:ascii="Meiryo UI" w:eastAsia="Meiryo UI" w:hAnsi="Meiryo UI" w:cstheme="majorBidi"/>
          <w:b/>
          <w:color w:val="000000" w:themeColor="text1"/>
          <w:szCs w:val="21"/>
        </w:rPr>
      </w:pPr>
      <w:r w:rsidRPr="00523B6A">
        <w:rPr>
          <w:rFonts w:ascii="Meiryo UI" w:eastAsia="Meiryo UI" w:hAnsi="Meiryo UI" w:cstheme="majorBidi" w:hint="eastAsia"/>
          <w:b/>
          <w:szCs w:val="21"/>
        </w:rPr>
        <w:t>■</w:t>
      </w:r>
      <w:r w:rsidR="00A9678E">
        <w:rPr>
          <w:rFonts w:ascii="Meiryo UI" w:eastAsia="Meiryo UI" w:hAnsi="Meiryo UI" w:cstheme="majorBidi" w:hint="eastAsia"/>
          <w:b/>
          <w:szCs w:val="21"/>
        </w:rPr>
        <w:t>依存症の本人</w:t>
      </w:r>
      <w:r w:rsidR="002B7C4A" w:rsidRPr="00523B6A">
        <w:rPr>
          <w:rFonts w:ascii="Meiryo UI" w:eastAsia="Meiryo UI" w:hAnsi="Meiryo UI" w:cstheme="majorBidi" w:hint="eastAsia"/>
          <w:b/>
          <w:szCs w:val="21"/>
        </w:rPr>
        <w:t>への関わりの状況</w:t>
      </w:r>
      <w:bookmarkEnd w:id="3"/>
      <w:bookmarkEnd w:id="4"/>
    </w:p>
    <w:p w:rsidR="00FA0F80" w:rsidRDefault="008933AE" w:rsidP="00471A70">
      <w:pPr>
        <w:widowControl/>
        <w:jc w:val="left"/>
        <w:rPr>
          <w:rFonts w:ascii="Meiryo UI" w:eastAsia="Meiryo UI" w:hAnsi="Meiryo UI" w:cstheme="majorBidi"/>
          <w:sz w:val="20"/>
          <w:szCs w:val="20"/>
        </w:rPr>
      </w:pPr>
      <w:r w:rsidRPr="000A51F9">
        <w:rPr>
          <w:rFonts w:ascii="Meiryo UI" w:eastAsia="Meiryo UI" w:hAnsi="Meiryo UI" w:cstheme="majorBidi" w:hint="eastAsia"/>
          <w:b/>
          <w:color w:val="000000" w:themeColor="text1"/>
          <w:szCs w:val="21"/>
        </w:rPr>
        <w:t xml:space="preserve">　</w:t>
      </w:r>
      <w:r w:rsidR="00A9678E">
        <w:rPr>
          <w:rFonts w:ascii="Meiryo UI" w:eastAsia="Meiryo UI" w:hAnsi="Meiryo UI" w:cstheme="majorBidi" w:hint="eastAsia"/>
          <w:color w:val="000000" w:themeColor="text1"/>
          <w:sz w:val="20"/>
          <w:szCs w:val="20"/>
        </w:rPr>
        <w:t>依存症の本人</w:t>
      </w:r>
      <w:r w:rsidR="0020683F">
        <w:rPr>
          <w:rFonts w:ascii="Meiryo UI" w:eastAsia="Meiryo UI" w:hAnsi="Meiryo UI" w:cstheme="majorBidi" w:hint="eastAsia"/>
          <w:color w:val="000000" w:themeColor="text1"/>
          <w:sz w:val="20"/>
          <w:szCs w:val="20"/>
        </w:rPr>
        <w:t>へ関わりのあった</w:t>
      </w:r>
      <w:r w:rsidR="005622DB" w:rsidRPr="000A51F9">
        <w:rPr>
          <w:rFonts w:ascii="Meiryo UI" w:eastAsia="Meiryo UI" w:hAnsi="Meiryo UI" w:cstheme="majorBidi" w:hint="eastAsia"/>
          <w:color w:val="000000" w:themeColor="text1"/>
          <w:sz w:val="20"/>
          <w:szCs w:val="20"/>
        </w:rPr>
        <w:t>回答</w:t>
      </w:r>
      <w:r w:rsidR="0020683F">
        <w:rPr>
          <w:rFonts w:ascii="Meiryo UI" w:eastAsia="Meiryo UI" w:hAnsi="Meiryo UI" w:cstheme="majorBidi" w:hint="eastAsia"/>
          <w:color w:val="000000" w:themeColor="text1"/>
          <w:sz w:val="20"/>
          <w:szCs w:val="20"/>
        </w:rPr>
        <w:t>者について</w:t>
      </w:r>
      <w:r w:rsidR="005622DB" w:rsidRPr="000A51F9">
        <w:rPr>
          <w:rFonts w:ascii="Meiryo UI" w:eastAsia="Meiryo UI" w:hAnsi="Meiryo UI" w:cstheme="majorBidi" w:hint="eastAsia"/>
          <w:color w:val="000000" w:themeColor="text1"/>
          <w:sz w:val="20"/>
          <w:szCs w:val="20"/>
        </w:rPr>
        <w:t>、所属</w:t>
      </w:r>
      <w:r w:rsidR="008B642A">
        <w:rPr>
          <w:rFonts w:ascii="Meiryo UI" w:eastAsia="Meiryo UI" w:hAnsi="Meiryo UI" w:cstheme="majorBidi" w:hint="eastAsia"/>
          <w:sz w:val="20"/>
          <w:szCs w:val="20"/>
        </w:rPr>
        <w:t>機関別に示すと次表</w:t>
      </w:r>
      <w:r>
        <w:rPr>
          <w:rFonts w:ascii="Meiryo UI" w:eastAsia="Meiryo UI" w:hAnsi="Meiryo UI" w:cstheme="majorBidi" w:hint="eastAsia"/>
          <w:sz w:val="20"/>
          <w:szCs w:val="20"/>
        </w:rPr>
        <w:t>のとおりであった。</w:t>
      </w:r>
      <w:r w:rsidR="00AF10F8">
        <w:rPr>
          <w:rFonts w:ascii="Meiryo UI" w:eastAsia="Meiryo UI" w:hAnsi="Meiryo UI" w:cstheme="majorBidi" w:hint="eastAsia"/>
          <w:sz w:val="20"/>
          <w:szCs w:val="20"/>
        </w:rPr>
        <w:t>『アルコール』</w:t>
      </w:r>
      <w:r w:rsidR="003E4695">
        <w:rPr>
          <w:rFonts w:ascii="Meiryo UI" w:eastAsia="Meiryo UI" w:hAnsi="Meiryo UI" w:cstheme="majorBidi" w:hint="eastAsia"/>
          <w:sz w:val="20"/>
          <w:szCs w:val="20"/>
        </w:rPr>
        <w:t>は高齢</w:t>
      </w:r>
    </w:p>
    <w:p w:rsidR="00B51727" w:rsidRPr="008933AE" w:rsidRDefault="003E4695" w:rsidP="00471A70">
      <w:pPr>
        <w:widowControl/>
        <w:jc w:val="left"/>
        <w:rPr>
          <w:rFonts w:ascii="Meiryo UI" w:eastAsia="Meiryo UI" w:hAnsi="Meiryo UI" w:cstheme="majorBidi"/>
          <w:sz w:val="20"/>
          <w:szCs w:val="20"/>
        </w:rPr>
      </w:pPr>
      <w:r>
        <w:rPr>
          <w:rFonts w:ascii="Meiryo UI" w:eastAsia="Meiryo UI" w:hAnsi="Meiryo UI" w:cstheme="majorBidi" w:hint="eastAsia"/>
          <w:sz w:val="20"/>
          <w:szCs w:val="20"/>
        </w:rPr>
        <w:t>介護関係機関＞行政</w:t>
      </w:r>
      <w:r w:rsidR="00B54CD1">
        <w:rPr>
          <w:rFonts w:ascii="Meiryo UI" w:eastAsia="Meiryo UI" w:hAnsi="Meiryo UI" w:cstheme="majorBidi" w:hint="eastAsia"/>
          <w:sz w:val="20"/>
          <w:szCs w:val="20"/>
        </w:rPr>
        <w:t>＞訪問看護</w:t>
      </w:r>
      <w:r>
        <w:rPr>
          <w:rFonts w:ascii="Meiryo UI" w:eastAsia="Meiryo UI" w:hAnsi="Meiryo UI" w:cstheme="majorBidi" w:hint="eastAsia"/>
          <w:sz w:val="20"/>
          <w:szCs w:val="20"/>
        </w:rPr>
        <w:t>、『薬物』は行政＞精神科医療機関＞高齢介護関係機関、『ギャンブル等』は行政＞高齢介護関係機関＞精神科医療</w:t>
      </w:r>
      <w:r w:rsidR="00B54CD1">
        <w:rPr>
          <w:rFonts w:ascii="Meiryo UI" w:eastAsia="Meiryo UI" w:hAnsi="Meiryo UI" w:cstheme="majorBidi" w:hint="eastAsia"/>
          <w:sz w:val="20"/>
          <w:szCs w:val="20"/>
        </w:rPr>
        <w:t>の順で関わりがあった。</w:t>
      </w:r>
    </w:p>
    <w:p w:rsidR="002B7C4A" w:rsidRPr="00C56DC1" w:rsidRDefault="0086167A" w:rsidP="008B642A">
      <w:pPr>
        <w:widowControl/>
        <w:ind w:firstLineChars="100" w:firstLine="180"/>
        <w:jc w:val="left"/>
        <w:rPr>
          <w:rFonts w:ascii="Meiryo UI" w:eastAsia="Meiryo UI" w:hAnsi="Meiryo UI"/>
          <w:b/>
          <w:sz w:val="18"/>
          <w:szCs w:val="18"/>
        </w:rPr>
      </w:pPr>
      <w:r w:rsidRPr="00C56DC1">
        <w:rPr>
          <w:rFonts w:ascii="Meiryo UI" w:eastAsia="Meiryo UI" w:hAnsi="Meiryo UI" w:hint="eastAsia"/>
          <w:b/>
          <w:sz w:val="18"/>
          <w:szCs w:val="18"/>
        </w:rPr>
        <w:t xml:space="preserve">　</w:t>
      </w:r>
      <w:r w:rsidR="00D73448" w:rsidRPr="00C56DC1">
        <w:rPr>
          <w:rFonts w:ascii="Meiryo UI" w:eastAsia="Meiryo UI" w:hAnsi="Meiryo UI" w:hint="eastAsia"/>
          <w:b/>
          <w:sz w:val="18"/>
          <w:szCs w:val="18"/>
        </w:rPr>
        <w:t>所属</w:t>
      </w:r>
      <w:r w:rsidR="003B49FF" w:rsidRPr="00C56DC1">
        <w:rPr>
          <w:rFonts w:ascii="Meiryo UI" w:eastAsia="Meiryo UI" w:hAnsi="Meiryo UI" w:hint="eastAsia"/>
          <w:b/>
          <w:sz w:val="18"/>
          <w:szCs w:val="18"/>
        </w:rPr>
        <w:t>別</w:t>
      </w:r>
      <w:r w:rsidR="00A9678E">
        <w:rPr>
          <w:rFonts w:ascii="Meiryo UI" w:eastAsia="Meiryo UI" w:hAnsi="Meiryo UI" w:hint="eastAsia"/>
          <w:b/>
          <w:sz w:val="18"/>
          <w:szCs w:val="18"/>
        </w:rPr>
        <w:t>各依存症の本人</w:t>
      </w:r>
      <w:r w:rsidR="002B7C4A" w:rsidRPr="00C56DC1">
        <w:rPr>
          <w:rFonts w:ascii="Meiryo UI" w:eastAsia="Meiryo UI" w:hAnsi="Meiryo UI" w:hint="eastAsia"/>
          <w:b/>
          <w:sz w:val="18"/>
          <w:szCs w:val="18"/>
        </w:rPr>
        <w:t>への関わりの状況</w:t>
      </w:r>
      <w:r w:rsidR="00CC042F">
        <w:rPr>
          <w:rFonts w:ascii="Meiryo UI" w:eastAsia="Meiryo UI" w:hAnsi="Meiryo UI" w:hint="eastAsia"/>
          <w:b/>
          <w:sz w:val="18"/>
          <w:szCs w:val="18"/>
        </w:rPr>
        <w:t xml:space="preserve">　</w:t>
      </w:r>
      <w:r w:rsidR="008B642A">
        <w:rPr>
          <w:rFonts w:ascii="Meiryo UI" w:eastAsia="Meiryo UI" w:hAnsi="Meiryo UI" w:hint="eastAsia"/>
          <w:b/>
          <w:sz w:val="18"/>
          <w:szCs w:val="18"/>
        </w:rPr>
        <w:t xml:space="preserve">　　　　　　　　　　　　　　　　　　　　　　　　</w:t>
      </w:r>
      <w:r w:rsidR="00CC042F">
        <w:rPr>
          <w:rFonts w:ascii="Meiryo UI" w:eastAsia="Meiryo UI" w:hAnsi="Meiryo UI" w:hint="eastAsia"/>
          <w:b/>
          <w:sz w:val="18"/>
          <w:szCs w:val="18"/>
        </w:rPr>
        <w:t xml:space="preserve">　</w:t>
      </w:r>
      <w:r w:rsidR="008B642A">
        <w:rPr>
          <w:rFonts w:ascii="Meiryo UI" w:eastAsia="Meiryo UI" w:hAnsi="Meiryo UI" w:hint="eastAsia"/>
          <w:b/>
          <w:sz w:val="18"/>
          <w:szCs w:val="18"/>
        </w:rPr>
        <w:t xml:space="preserve">　　　</w:t>
      </w:r>
      <w:r w:rsidR="00CC042F">
        <w:rPr>
          <w:rFonts w:ascii="Meiryo UI" w:eastAsia="Meiryo UI" w:hAnsi="Meiryo UI" w:hint="eastAsia"/>
          <w:b/>
          <w:sz w:val="18"/>
          <w:szCs w:val="18"/>
        </w:rPr>
        <w:t xml:space="preserve">　　　　　　　　　　</w:t>
      </w:r>
      <w:r w:rsidR="00CC042F" w:rsidRPr="003B49FF">
        <w:rPr>
          <w:rFonts w:ascii="游ゴシック" w:eastAsia="游ゴシック" w:hAnsi="游ゴシック" w:cs="ＭＳ Ｐゴシック" w:hint="eastAsia"/>
          <w:b/>
          <w:kern w:val="0"/>
          <w:sz w:val="14"/>
          <w:szCs w:val="14"/>
        </w:rPr>
        <w:t>人（％）</w:t>
      </w:r>
    </w:p>
    <w:tbl>
      <w:tblPr>
        <w:tblStyle w:val="31"/>
        <w:tblW w:w="8632" w:type="dxa"/>
        <w:tblLook w:val="04A0" w:firstRow="1" w:lastRow="0" w:firstColumn="1" w:lastColumn="0" w:noHBand="0" w:noVBand="1"/>
      </w:tblPr>
      <w:tblGrid>
        <w:gridCol w:w="2820"/>
        <w:gridCol w:w="2127"/>
        <w:gridCol w:w="1842"/>
        <w:gridCol w:w="1843"/>
      </w:tblGrid>
      <w:tr w:rsidR="002B7C4A" w:rsidRPr="000608D3" w:rsidTr="008B642A">
        <w:trPr>
          <w:trHeight w:val="306"/>
        </w:trPr>
        <w:tc>
          <w:tcPr>
            <w:tcW w:w="2820" w:type="dxa"/>
            <w:tcBorders>
              <w:top w:val="single" w:sz="12" w:space="0" w:color="auto"/>
              <w:left w:val="single" w:sz="12" w:space="0" w:color="auto"/>
              <w:bottom w:val="single" w:sz="12" w:space="0" w:color="auto"/>
            </w:tcBorders>
            <w:shd w:val="clear" w:color="auto" w:fill="BFBFBF" w:themeFill="background1" w:themeFillShade="BF"/>
            <w:noWrap/>
            <w:vAlign w:val="center"/>
            <w:hideMark/>
          </w:tcPr>
          <w:p w:rsidR="002B7C4A" w:rsidRPr="003B49FF" w:rsidRDefault="0086167A" w:rsidP="0086167A">
            <w:pPr>
              <w:widowControl/>
              <w:jc w:val="center"/>
              <w:rPr>
                <w:rFonts w:ascii="游ゴシック" w:eastAsia="游ゴシック" w:hAnsi="游ゴシック"/>
                <w:b/>
                <w:sz w:val="18"/>
                <w:szCs w:val="18"/>
              </w:rPr>
            </w:pPr>
            <w:r w:rsidRPr="003B49FF">
              <w:rPr>
                <w:rFonts w:ascii="游ゴシック" w:eastAsia="游ゴシック" w:hAnsi="游ゴシック" w:hint="eastAsia"/>
                <w:b/>
                <w:sz w:val="18"/>
                <w:szCs w:val="18"/>
              </w:rPr>
              <w:t>機</w:t>
            </w:r>
            <w:r w:rsidR="003B49FF" w:rsidRPr="003B49FF">
              <w:rPr>
                <w:rFonts w:ascii="游ゴシック" w:eastAsia="游ゴシック" w:hAnsi="游ゴシック" w:hint="eastAsia"/>
                <w:b/>
                <w:sz w:val="18"/>
                <w:szCs w:val="18"/>
              </w:rPr>
              <w:t xml:space="preserve">　</w:t>
            </w:r>
            <w:r w:rsidR="0046454C">
              <w:rPr>
                <w:rFonts w:ascii="游ゴシック" w:eastAsia="游ゴシック" w:hAnsi="游ゴシック" w:hint="eastAsia"/>
                <w:b/>
                <w:sz w:val="18"/>
                <w:szCs w:val="18"/>
              </w:rPr>
              <w:t xml:space="preserve">　</w:t>
            </w:r>
            <w:r w:rsidR="003B49FF" w:rsidRPr="003B49FF">
              <w:rPr>
                <w:rFonts w:ascii="游ゴシック" w:eastAsia="游ゴシック" w:hAnsi="游ゴシック" w:hint="eastAsia"/>
                <w:b/>
                <w:sz w:val="18"/>
                <w:szCs w:val="18"/>
              </w:rPr>
              <w:t xml:space="preserve">　</w:t>
            </w:r>
            <w:r w:rsidRPr="003B49FF">
              <w:rPr>
                <w:rFonts w:ascii="游ゴシック" w:eastAsia="游ゴシック" w:hAnsi="游ゴシック" w:hint="eastAsia"/>
                <w:b/>
                <w:sz w:val="18"/>
                <w:szCs w:val="18"/>
              </w:rPr>
              <w:t>関</w:t>
            </w:r>
          </w:p>
        </w:tc>
        <w:tc>
          <w:tcPr>
            <w:tcW w:w="2127" w:type="dxa"/>
            <w:tcBorders>
              <w:top w:val="single" w:sz="12" w:space="0" w:color="auto"/>
              <w:bottom w:val="single" w:sz="12" w:space="0" w:color="auto"/>
            </w:tcBorders>
            <w:shd w:val="clear" w:color="auto" w:fill="BFBFBF" w:themeFill="background1" w:themeFillShade="BF"/>
            <w:noWrap/>
            <w:vAlign w:val="center"/>
            <w:hideMark/>
          </w:tcPr>
          <w:p w:rsidR="002B7C4A" w:rsidRPr="003B49FF" w:rsidRDefault="002B7C4A" w:rsidP="00CC042F">
            <w:pPr>
              <w:widowControl/>
              <w:jc w:val="center"/>
              <w:rPr>
                <w:rFonts w:ascii="游ゴシック" w:eastAsia="游ゴシック" w:hAnsi="游ゴシック"/>
                <w:b/>
                <w:sz w:val="14"/>
                <w:szCs w:val="14"/>
              </w:rPr>
            </w:pPr>
            <w:r w:rsidRPr="003B49FF">
              <w:rPr>
                <w:rFonts w:ascii="游ゴシック" w:eastAsia="游ゴシック" w:hAnsi="游ゴシック" w:hint="eastAsia"/>
                <w:b/>
                <w:sz w:val="14"/>
                <w:szCs w:val="14"/>
              </w:rPr>
              <w:t>アルコール</w:t>
            </w:r>
          </w:p>
        </w:tc>
        <w:tc>
          <w:tcPr>
            <w:tcW w:w="1842" w:type="dxa"/>
            <w:tcBorders>
              <w:top w:val="single" w:sz="12" w:space="0" w:color="auto"/>
              <w:bottom w:val="single" w:sz="12" w:space="0" w:color="auto"/>
            </w:tcBorders>
            <w:shd w:val="clear" w:color="auto" w:fill="BFBFBF" w:themeFill="background1" w:themeFillShade="BF"/>
            <w:noWrap/>
            <w:vAlign w:val="center"/>
            <w:hideMark/>
          </w:tcPr>
          <w:p w:rsidR="002B7C4A" w:rsidRPr="003B49FF" w:rsidRDefault="002B7C4A" w:rsidP="003B49FF">
            <w:pPr>
              <w:widowControl/>
              <w:jc w:val="center"/>
              <w:rPr>
                <w:rFonts w:ascii="游ゴシック" w:eastAsia="游ゴシック" w:hAnsi="游ゴシック"/>
                <w:b/>
                <w:sz w:val="14"/>
                <w:szCs w:val="14"/>
              </w:rPr>
            </w:pPr>
            <w:r w:rsidRPr="003B49FF">
              <w:rPr>
                <w:rFonts w:ascii="游ゴシック" w:eastAsia="游ゴシック" w:hAnsi="游ゴシック" w:hint="eastAsia"/>
                <w:b/>
                <w:sz w:val="14"/>
                <w:szCs w:val="14"/>
              </w:rPr>
              <w:t>薬物</w:t>
            </w:r>
          </w:p>
        </w:tc>
        <w:tc>
          <w:tcPr>
            <w:tcW w:w="1843" w:type="dxa"/>
            <w:tcBorders>
              <w:top w:val="single" w:sz="12" w:space="0" w:color="auto"/>
              <w:bottom w:val="single" w:sz="12" w:space="0" w:color="auto"/>
              <w:right w:val="single" w:sz="12" w:space="0" w:color="auto"/>
            </w:tcBorders>
            <w:shd w:val="clear" w:color="auto" w:fill="BFBFBF" w:themeFill="background1" w:themeFillShade="BF"/>
            <w:noWrap/>
            <w:vAlign w:val="center"/>
            <w:hideMark/>
          </w:tcPr>
          <w:p w:rsidR="002B7C4A" w:rsidRPr="003B49FF" w:rsidRDefault="002B7C4A" w:rsidP="00CC042F">
            <w:pPr>
              <w:widowControl/>
              <w:jc w:val="center"/>
              <w:rPr>
                <w:rFonts w:ascii="游ゴシック" w:eastAsia="游ゴシック" w:hAnsi="游ゴシック"/>
                <w:b/>
                <w:sz w:val="14"/>
                <w:szCs w:val="14"/>
              </w:rPr>
            </w:pPr>
            <w:r w:rsidRPr="003B49FF">
              <w:rPr>
                <w:rFonts w:ascii="游ゴシック" w:eastAsia="游ゴシック" w:hAnsi="游ゴシック" w:hint="eastAsia"/>
                <w:b/>
                <w:sz w:val="14"/>
                <w:szCs w:val="14"/>
              </w:rPr>
              <w:t>ギャンブル</w:t>
            </w:r>
            <w:r w:rsidR="003B49FF" w:rsidRPr="003B49FF">
              <w:rPr>
                <w:rFonts w:ascii="游ゴシック" w:eastAsia="游ゴシック" w:hAnsi="游ゴシック" w:hint="eastAsia"/>
                <w:b/>
                <w:sz w:val="14"/>
                <w:szCs w:val="14"/>
              </w:rPr>
              <w:t>等</w:t>
            </w:r>
          </w:p>
        </w:tc>
      </w:tr>
      <w:tr w:rsidR="002B7C4A" w:rsidRPr="000608D3" w:rsidTr="008B642A">
        <w:trPr>
          <w:trHeight w:val="297"/>
        </w:trPr>
        <w:tc>
          <w:tcPr>
            <w:tcW w:w="2820" w:type="dxa"/>
            <w:tcBorders>
              <w:top w:val="single" w:sz="12" w:space="0" w:color="auto"/>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行政</w:t>
            </w:r>
          </w:p>
        </w:tc>
        <w:tc>
          <w:tcPr>
            <w:tcW w:w="2127" w:type="dxa"/>
            <w:tcBorders>
              <w:top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127</w:t>
            </w:r>
            <w:r w:rsidR="0048247B">
              <w:rPr>
                <w:rFonts w:ascii="Meiryo UI" w:eastAsia="Meiryo UI" w:hAnsi="Meiryo UI"/>
                <w:sz w:val="18"/>
                <w:szCs w:val="18"/>
              </w:rPr>
              <w:t xml:space="preserve"> </w:t>
            </w:r>
            <w:r w:rsidRPr="003E35E5">
              <w:rPr>
                <w:rFonts w:ascii="Meiryo UI" w:eastAsia="Meiryo UI" w:hAnsi="Meiryo UI" w:hint="eastAsia"/>
                <w:sz w:val="18"/>
                <w:szCs w:val="18"/>
              </w:rPr>
              <w:t>(22.8)</w:t>
            </w:r>
          </w:p>
        </w:tc>
        <w:tc>
          <w:tcPr>
            <w:tcW w:w="1842" w:type="dxa"/>
            <w:tcBorders>
              <w:top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84</w:t>
            </w:r>
            <w:r w:rsidR="0048247B">
              <w:rPr>
                <w:rFonts w:ascii="Meiryo UI" w:eastAsia="Meiryo UI" w:hAnsi="Meiryo UI"/>
                <w:sz w:val="18"/>
                <w:szCs w:val="18"/>
              </w:rPr>
              <w:t xml:space="preserve"> </w:t>
            </w:r>
            <w:r w:rsidRPr="003E35E5">
              <w:rPr>
                <w:rFonts w:ascii="Meiryo UI" w:eastAsia="Meiryo UI" w:hAnsi="Meiryo UI" w:hint="eastAsia"/>
                <w:sz w:val="18"/>
                <w:szCs w:val="18"/>
              </w:rPr>
              <w:t>(27.5)</w:t>
            </w:r>
          </w:p>
        </w:tc>
        <w:tc>
          <w:tcPr>
            <w:tcW w:w="1843" w:type="dxa"/>
            <w:tcBorders>
              <w:top w:val="single" w:sz="12" w:space="0" w:color="auto"/>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74</w:t>
            </w:r>
            <w:r w:rsidR="0048247B">
              <w:rPr>
                <w:rFonts w:ascii="Meiryo UI" w:eastAsia="Meiryo UI" w:hAnsi="Meiryo UI"/>
                <w:sz w:val="18"/>
                <w:szCs w:val="18"/>
              </w:rPr>
              <w:t xml:space="preserve"> </w:t>
            </w:r>
            <w:r w:rsidRPr="003E35E5">
              <w:rPr>
                <w:rFonts w:ascii="Meiryo UI" w:eastAsia="Meiryo UI" w:hAnsi="Meiryo UI" w:hint="eastAsia"/>
                <w:sz w:val="18"/>
                <w:szCs w:val="18"/>
              </w:rPr>
              <w:t>(29.1)</w:t>
            </w:r>
          </w:p>
        </w:tc>
      </w:tr>
      <w:tr w:rsidR="002B7C4A" w:rsidRPr="000608D3" w:rsidTr="008B642A">
        <w:trPr>
          <w:trHeight w:val="297"/>
        </w:trPr>
        <w:tc>
          <w:tcPr>
            <w:tcW w:w="2820" w:type="dxa"/>
            <w:tcBorders>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障がい福祉関係機関</w:t>
            </w:r>
          </w:p>
        </w:tc>
        <w:tc>
          <w:tcPr>
            <w:tcW w:w="2127"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67</w:t>
            </w:r>
            <w:r w:rsidR="0048247B">
              <w:rPr>
                <w:rFonts w:ascii="Meiryo UI" w:eastAsia="Meiryo UI" w:hAnsi="Meiryo UI"/>
                <w:sz w:val="18"/>
                <w:szCs w:val="18"/>
              </w:rPr>
              <w:t xml:space="preserve"> </w:t>
            </w:r>
            <w:r w:rsidRPr="003E35E5">
              <w:rPr>
                <w:rFonts w:ascii="Meiryo UI" w:eastAsia="Meiryo UI" w:hAnsi="Meiryo UI" w:hint="eastAsia"/>
                <w:sz w:val="18"/>
                <w:szCs w:val="18"/>
              </w:rPr>
              <w:t>(12.0)</w:t>
            </w:r>
          </w:p>
        </w:tc>
        <w:tc>
          <w:tcPr>
            <w:tcW w:w="1842"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36</w:t>
            </w:r>
            <w:r w:rsidR="0048247B">
              <w:rPr>
                <w:rFonts w:ascii="Meiryo UI" w:eastAsia="Meiryo UI" w:hAnsi="Meiryo UI"/>
                <w:sz w:val="18"/>
                <w:szCs w:val="18"/>
              </w:rPr>
              <w:t xml:space="preserve"> </w:t>
            </w:r>
            <w:r w:rsidRPr="003E35E5">
              <w:rPr>
                <w:rFonts w:ascii="Meiryo UI" w:eastAsia="Meiryo UI" w:hAnsi="Meiryo UI" w:hint="eastAsia"/>
                <w:sz w:val="18"/>
                <w:szCs w:val="18"/>
              </w:rPr>
              <w:t>(11.8)</w:t>
            </w:r>
          </w:p>
        </w:tc>
        <w:tc>
          <w:tcPr>
            <w:tcW w:w="1843" w:type="dxa"/>
            <w:tcBorders>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35</w:t>
            </w:r>
            <w:r w:rsidR="0048247B">
              <w:rPr>
                <w:rFonts w:ascii="Meiryo UI" w:eastAsia="Meiryo UI" w:hAnsi="Meiryo UI"/>
                <w:sz w:val="18"/>
                <w:szCs w:val="18"/>
              </w:rPr>
              <w:t xml:space="preserve"> </w:t>
            </w:r>
            <w:r w:rsidRPr="003E35E5">
              <w:rPr>
                <w:rFonts w:ascii="Meiryo UI" w:eastAsia="Meiryo UI" w:hAnsi="Meiryo UI" w:hint="eastAsia"/>
                <w:sz w:val="18"/>
                <w:szCs w:val="18"/>
              </w:rPr>
              <w:t>(13.8)</w:t>
            </w:r>
          </w:p>
        </w:tc>
      </w:tr>
      <w:tr w:rsidR="002B7C4A" w:rsidRPr="000608D3" w:rsidTr="008B642A">
        <w:trPr>
          <w:trHeight w:val="297"/>
        </w:trPr>
        <w:tc>
          <w:tcPr>
            <w:tcW w:w="2820" w:type="dxa"/>
            <w:tcBorders>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高齢介護関係機関</w:t>
            </w:r>
          </w:p>
        </w:tc>
        <w:tc>
          <w:tcPr>
            <w:tcW w:w="2127"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170</w:t>
            </w:r>
            <w:r w:rsidR="0048247B">
              <w:rPr>
                <w:rFonts w:ascii="Meiryo UI" w:eastAsia="Meiryo UI" w:hAnsi="Meiryo UI"/>
                <w:sz w:val="18"/>
                <w:szCs w:val="18"/>
              </w:rPr>
              <w:t xml:space="preserve"> </w:t>
            </w:r>
            <w:r w:rsidRPr="003E35E5">
              <w:rPr>
                <w:rFonts w:ascii="Meiryo UI" w:eastAsia="Meiryo UI" w:hAnsi="Meiryo UI" w:hint="eastAsia"/>
                <w:sz w:val="18"/>
                <w:szCs w:val="18"/>
              </w:rPr>
              <w:t>(30.5)</w:t>
            </w:r>
          </w:p>
        </w:tc>
        <w:tc>
          <w:tcPr>
            <w:tcW w:w="1842"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52</w:t>
            </w:r>
            <w:r w:rsidR="0048247B">
              <w:rPr>
                <w:rFonts w:ascii="Meiryo UI" w:eastAsia="Meiryo UI" w:hAnsi="Meiryo UI"/>
                <w:sz w:val="18"/>
                <w:szCs w:val="18"/>
              </w:rPr>
              <w:t xml:space="preserve"> </w:t>
            </w:r>
            <w:r w:rsidRPr="003E35E5">
              <w:rPr>
                <w:rFonts w:ascii="Meiryo UI" w:eastAsia="Meiryo UI" w:hAnsi="Meiryo UI" w:hint="eastAsia"/>
                <w:sz w:val="18"/>
                <w:szCs w:val="18"/>
              </w:rPr>
              <w:t>(17.0)</w:t>
            </w:r>
          </w:p>
        </w:tc>
        <w:tc>
          <w:tcPr>
            <w:tcW w:w="1843" w:type="dxa"/>
            <w:tcBorders>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47</w:t>
            </w:r>
            <w:r w:rsidR="0048247B">
              <w:rPr>
                <w:rFonts w:ascii="Meiryo UI" w:eastAsia="Meiryo UI" w:hAnsi="Meiryo UI"/>
                <w:sz w:val="18"/>
                <w:szCs w:val="18"/>
              </w:rPr>
              <w:t xml:space="preserve"> </w:t>
            </w:r>
            <w:r w:rsidRPr="003E35E5">
              <w:rPr>
                <w:rFonts w:ascii="Meiryo UI" w:eastAsia="Meiryo UI" w:hAnsi="Meiryo UI" w:hint="eastAsia"/>
                <w:sz w:val="18"/>
                <w:szCs w:val="18"/>
              </w:rPr>
              <w:t>(18.5)</w:t>
            </w:r>
          </w:p>
        </w:tc>
      </w:tr>
      <w:tr w:rsidR="002B7C4A" w:rsidRPr="000608D3" w:rsidTr="008B642A">
        <w:trPr>
          <w:trHeight w:val="297"/>
        </w:trPr>
        <w:tc>
          <w:tcPr>
            <w:tcW w:w="2820" w:type="dxa"/>
            <w:tcBorders>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いきいきネット相談支援センター</w:t>
            </w:r>
          </w:p>
        </w:tc>
        <w:tc>
          <w:tcPr>
            <w:tcW w:w="2127"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23</w:t>
            </w:r>
            <w:r w:rsidR="0048247B">
              <w:rPr>
                <w:rFonts w:ascii="Meiryo UI" w:eastAsia="Meiryo UI" w:hAnsi="Meiryo UI"/>
                <w:sz w:val="18"/>
                <w:szCs w:val="18"/>
              </w:rPr>
              <w:t xml:space="preserve"> </w:t>
            </w:r>
            <w:r w:rsidRPr="003E35E5">
              <w:rPr>
                <w:rFonts w:ascii="Meiryo UI" w:eastAsia="Meiryo UI" w:hAnsi="Meiryo UI" w:hint="eastAsia"/>
                <w:sz w:val="18"/>
                <w:szCs w:val="18"/>
              </w:rPr>
              <w:t>(4.1)</w:t>
            </w:r>
          </w:p>
        </w:tc>
        <w:tc>
          <w:tcPr>
            <w:tcW w:w="1842"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15</w:t>
            </w:r>
            <w:r w:rsidR="0048247B">
              <w:rPr>
                <w:rFonts w:ascii="Meiryo UI" w:eastAsia="Meiryo UI" w:hAnsi="Meiryo UI"/>
                <w:sz w:val="18"/>
                <w:szCs w:val="18"/>
              </w:rPr>
              <w:t xml:space="preserve"> </w:t>
            </w:r>
            <w:r w:rsidRPr="003E35E5">
              <w:rPr>
                <w:rFonts w:ascii="Meiryo UI" w:eastAsia="Meiryo UI" w:hAnsi="Meiryo UI" w:hint="eastAsia"/>
                <w:sz w:val="18"/>
                <w:szCs w:val="18"/>
              </w:rPr>
              <w:t>(4.9)</w:t>
            </w:r>
          </w:p>
        </w:tc>
        <w:tc>
          <w:tcPr>
            <w:tcW w:w="1843" w:type="dxa"/>
            <w:tcBorders>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15</w:t>
            </w:r>
            <w:r w:rsidR="0048247B">
              <w:rPr>
                <w:rFonts w:ascii="Meiryo UI" w:eastAsia="Meiryo UI" w:hAnsi="Meiryo UI"/>
                <w:sz w:val="18"/>
                <w:szCs w:val="18"/>
              </w:rPr>
              <w:t xml:space="preserve"> </w:t>
            </w:r>
            <w:r w:rsidRPr="003E35E5">
              <w:rPr>
                <w:rFonts w:ascii="Meiryo UI" w:eastAsia="Meiryo UI" w:hAnsi="Meiryo UI" w:hint="eastAsia"/>
                <w:sz w:val="18"/>
                <w:szCs w:val="18"/>
              </w:rPr>
              <w:t>(5.9)</w:t>
            </w:r>
          </w:p>
        </w:tc>
      </w:tr>
      <w:tr w:rsidR="002B7C4A" w:rsidRPr="000608D3" w:rsidTr="008B642A">
        <w:trPr>
          <w:trHeight w:val="297"/>
        </w:trPr>
        <w:tc>
          <w:tcPr>
            <w:tcW w:w="2820" w:type="dxa"/>
            <w:tcBorders>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訪問介護</w:t>
            </w:r>
          </w:p>
        </w:tc>
        <w:tc>
          <w:tcPr>
            <w:tcW w:w="2127"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72</w:t>
            </w:r>
            <w:r w:rsidR="0048247B">
              <w:rPr>
                <w:rFonts w:ascii="Meiryo UI" w:eastAsia="Meiryo UI" w:hAnsi="Meiryo UI"/>
                <w:sz w:val="18"/>
                <w:szCs w:val="18"/>
              </w:rPr>
              <w:t xml:space="preserve"> </w:t>
            </w:r>
            <w:r w:rsidRPr="003E35E5">
              <w:rPr>
                <w:rFonts w:ascii="Meiryo UI" w:eastAsia="Meiryo UI" w:hAnsi="Meiryo UI" w:hint="eastAsia"/>
                <w:sz w:val="18"/>
                <w:szCs w:val="18"/>
              </w:rPr>
              <w:t>(12.9)</w:t>
            </w:r>
          </w:p>
        </w:tc>
        <w:tc>
          <w:tcPr>
            <w:tcW w:w="1842"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43</w:t>
            </w:r>
            <w:r w:rsidR="0048247B">
              <w:rPr>
                <w:rFonts w:ascii="Meiryo UI" w:eastAsia="Meiryo UI" w:hAnsi="Meiryo UI"/>
                <w:sz w:val="18"/>
                <w:szCs w:val="18"/>
              </w:rPr>
              <w:t xml:space="preserve"> </w:t>
            </w:r>
            <w:r w:rsidRPr="003E35E5">
              <w:rPr>
                <w:rFonts w:ascii="Meiryo UI" w:eastAsia="Meiryo UI" w:hAnsi="Meiryo UI" w:hint="eastAsia"/>
                <w:sz w:val="18"/>
                <w:szCs w:val="18"/>
              </w:rPr>
              <w:t>(14.1)</w:t>
            </w:r>
          </w:p>
        </w:tc>
        <w:tc>
          <w:tcPr>
            <w:tcW w:w="1843" w:type="dxa"/>
            <w:tcBorders>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33</w:t>
            </w:r>
            <w:r w:rsidR="0048247B">
              <w:rPr>
                <w:rFonts w:ascii="Meiryo UI" w:eastAsia="Meiryo UI" w:hAnsi="Meiryo UI"/>
                <w:sz w:val="18"/>
                <w:szCs w:val="18"/>
              </w:rPr>
              <w:t xml:space="preserve"> </w:t>
            </w:r>
            <w:r w:rsidRPr="003E35E5">
              <w:rPr>
                <w:rFonts w:ascii="Meiryo UI" w:eastAsia="Meiryo UI" w:hAnsi="Meiryo UI" w:hint="eastAsia"/>
                <w:sz w:val="18"/>
                <w:szCs w:val="18"/>
              </w:rPr>
              <w:t>(13.0)</w:t>
            </w:r>
          </w:p>
        </w:tc>
      </w:tr>
      <w:tr w:rsidR="002B7C4A" w:rsidRPr="000608D3" w:rsidTr="008B642A">
        <w:trPr>
          <w:trHeight w:val="297"/>
        </w:trPr>
        <w:tc>
          <w:tcPr>
            <w:tcW w:w="2820" w:type="dxa"/>
            <w:tcBorders>
              <w:left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精神科医療機関</w:t>
            </w:r>
          </w:p>
        </w:tc>
        <w:tc>
          <w:tcPr>
            <w:tcW w:w="2127"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71</w:t>
            </w:r>
            <w:r w:rsidR="0048247B">
              <w:rPr>
                <w:rFonts w:ascii="Meiryo UI" w:eastAsia="Meiryo UI" w:hAnsi="Meiryo UI"/>
                <w:sz w:val="18"/>
                <w:szCs w:val="18"/>
              </w:rPr>
              <w:t xml:space="preserve"> </w:t>
            </w:r>
            <w:r w:rsidRPr="003E35E5">
              <w:rPr>
                <w:rFonts w:ascii="Meiryo UI" w:eastAsia="Meiryo UI" w:hAnsi="Meiryo UI" w:hint="eastAsia"/>
                <w:sz w:val="18"/>
                <w:szCs w:val="18"/>
              </w:rPr>
              <w:t>(12.7)</w:t>
            </w:r>
          </w:p>
        </w:tc>
        <w:tc>
          <w:tcPr>
            <w:tcW w:w="1842" w:type="dxa"/>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61</w:t>
            </w:r>
            <w:r w:rsidR="0048247B">
              <w:rPr>
                <w:rFonts w:ascii="Meiryo UI" w:eastAsia="Meiryo UI" w:hAnsi="Meiryo UI"/>
                <w:sz w:val="18"/>
                <w:szCs w:val="18"/>
              </w:rPr>
              <w:t xml:space="preserve"> </w:t>
            </w:r>
            <w:r w:rsidRPr="003E35E5">
              <w:rPr>
                <w:rFonts w:ascii="Meiryo UI" w:eastAsia="Meiryo UI" w:hAnsi="Meiryo UI" w:hint="eastAsia"/>
                <w:sz w:val="18"/>
                <w:szCs w:val="18"/>
              </w:rPr>
              <w:t>(20.0)</w:t>
            </w:r>
          </w:p>
        </w:tc>
        <w:tc>
          <w:tcPr>
            <w:tcW w:w="1843" w:type="dxa"/>
            <w:tcBorders>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38</w:t>
            </w:r>
            <w:r w:rsidR="0048247B">
              <w:rPr>
                <w:rFonts w:ascii="Meiryo UI" w:eastAsia="Meiryo UI" w:hAnsi="Meiryo UI"/>
                <w:sz w:val="18"/>
                <w:szCs w:val="18"/>
              </w:rPr>
              <w:t xml:space="preserve"> </w:t>
            </w:r>
            <w:r w:rsidRPr="003E35E5">
              <w:rPr>
                <w:rFonts w:ascii="Meiryo UI" w:eastAsia="Meiryo UI" w:hAnsi="Meiryo UI" w:hint="eastAsia"/>
                <w:sz w:val="18"/>
                <w:szCs w:val="18"/>
              </w:rPr>
              <w:t>(15.0)</w:t>
            </w:r>
          </w:p>
        </w:tc>
      </w:tr>
      <w:tr w:rsidR="002B7C4A" w:rsidRPr="000608D3" w:rsidTr="008B642A">
        <w:trPr>
          <w:trHeight w:val="297"/>
        </w:trPr>
        <w:tc>
          <w:tcPr>
            <w:tcW w:w="2820" w:type="dxa"/>
            <w:tcBorders>
              <w:left w:val="single" w:sz="12" w:space="0" w:color="auto"/>
              <w:bottom w:val="single" w:sz="12" w:space="0" w:color="auto"/>
            </w:tcBorders>
            <w:noWrap/>
            <w:vAlign w:val="center"/>
            <w:hideMark/>
          </w:tcPr>
          <w:p w:rsidR="002B7C4A" w:rsidRPr="00523B6A" w:rsidRDefault="002B7C4A" w:rsidP="00F566D4">
            <w:pPr>
              <w:widowControl/>
              <w:rPr>
                <w:rFonts w:ascii="Meiryo UI" w:eastAsia="Meiryo UI" w:hAnsi="Meiryo UI"/>
                <w:sz w:val="18"/>
                <w:szCs w:val="18"/>
              </w:rPr>
            </w:pPr>
            <w:r w:rsidRPr="00523B6A">
              <w:rPr>
                <w:rFonts w:ascii="Meiryo UI" w:eastAsia="Meiryo UI" w:hAnsi="Meiryo UI" w:hint="eastAsia"/>
                <w:sz w:val="18"/>
                <w:szCs w:val="18"/>
              </w:rPr>
              <w:t>その他</w:t>
            </w:r>
          </w:p>
        </w:tc>
        <w:tc>
          <w:tcPr>
            <w:tcW w:w="2127" w:type="dxa"/>
            <w:tcBorders>
              <w:bottom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28</w:t>
            </w:r>
            <w:r w:rsidR="0048247B">
              <w:rPr>
                <w:rFonts w:ascii="Meiryo UI" w:eastAsia="Meiryo UI" w:hAnsi="Meiryo UI"/>
                <w:sz w:val="18"/>
                <w:szCs w:val="18"/>
              </w:rPr>
              <w:t xml:space="preserve"> </w:t>
            </w:r>
            <w:r w:rsidRPr="003E35E5">
              <w:rPr>
                <w:rFonts w:ascii="Meiryo UI" w:eastAsia="Meiryo UI" w:hAnsi="Meiryo UI" w:hint="eastAsia"/>
                <w:sz w:val="18"/>
                <w:szCs w:val="18"/>
              </w:rPr>
              <w:t>(5.0)</w:t>
            </w:r>
          </w:p>
        </w:tc>
        <w:tc>
          <w:tcPr>
            <w:tcW w:w="1842" w:type="dxa"/>
            <w:tcBorders>
              <w:bottom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14</w:t>
            </w:r>
            <w:r w:rsidR="0048247B">
              <w:rPr>
                <w:rFonts w:ascii="Meiryo UI" w:eastAsia="Meiryo UI" w:hAnsi="Meiryo UI"/>
                <w:sz w:val="18"/>
                <w:szCs w:val="18"/>
              </w:rPr>
              <w:t xml:space="preserve"> </w:t>
            </w:r>
            <w:r w:rsidRPr="003E35E5">
              <w:rPr>
                <w:rFonts w:ascii="Meiryo UI" w:eastAsia="Meiryo UI" w:hAnsi="Meiryo UI" w:hint="eastAsia"/>
                <w:sz w:val="18"/>
                <w:szCs w:val="18"/>
              </w:rPr>
              <w:t>(4.6)</w:t>
            </w:r>
          </w:p>
        </w:tc>
        <w:tc>
          <w:tcPr>
            <w:tcW w:w="1843" w:type="dxa"/>
            <w:tcBorders>
              <w:bottom w:val="single" w:sz="12" w:space="0" w:color="auto"/>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12</w:t>
            </w:r>
            <w:r w:rsidR="0048247B">
              <w:rPr>
                <w:rFonts w:ascii="Meiryo UI" w:eastAsia="Meiryo UI" w:hAnsi="Meiryo UI"/>
                <w:sz w:val="18"/>
                <w:szCs w:val="18"/>
              </w:rPr>
              <w:t xml:space="preserve"> </w:t>
            </w:r>
            <w:r w:rsidRPr="003E35E5">
              <w:rPr>
                <w:rFonts w:ascii="Meiryo UI" w:eastAsia="Meiryo UI" w:hAnsi="Meiryo UI" w:hint="eastAsia"/>
                <w:sz w:val="18"/>
                <w:szCs w:val="18"/>
              </w:rPr>
              <w:t>(4.7)</w:t>
            </w:r>
          </w:p>
        </w:tc>
      </w:tr>
      <w:tr w:rsidR="002B7C4A" w:rsidRPr="000608D3" w:rsidTr="008B642A">
        <w:trPr>
          <w:trHeight w:val="298"/>
        </w:trPr>
        <w:tc>
          <w:tcPr>
            <w:tcW w:w="2820" w:type="dxa"/>
            <w:tcBorders>
              <w:top w:val="single" w:sz="12" w:space="0" w:color="auto"/>
              <w:left w:val="single" w:sz="12" w:space="0" w:color="auto"/>
              <w:bottom w:val="single" w:sz="12" w:space="0" w:color="auto"/>
              <w:right w:val="single" w:sz="6" w:space="0" w:color="auto"/>
            </w:tcBorders>
            <w:noWrap/>
            <w:hideMark/>
          </w:tcPr>
          <w:p w:rsidR="002B7C4A" w:rsidRPr="00523B6A" w:rsidRDefault="002B7C4A" w:rsidP="008B590E">
            <w:pPr>
              <w:widowControl/>
              <w:jc w:val="left"/>
              <w:rPr>
                <w:rFonts w:ascii="Meiryo UI" w:eastAsia="Meiryo UI" w:hAnsi="Meiryo UI"/>
                <w:sz w:val="18"/>
                <w:szCs w:val="18"/>
              </w:rPr>
            </w:pPr>
            <w:r w:rsidRPr="00523B6A">
              <w:rPr>
                <w:rFonts w:ascii="Meiryo UI" w:eastAsia="Meiryo UI" w:hAnsi="Meiryo UI" w:hint="eastAsia"/>
                <w:sz w:val="18"/>
                <w:szCs w:val="18"/>
              </w:rPr>
              <w:t>回答者全体</w:t>
            </w:r>
          </w:p>
        </w:tc>
        <w:tc>
          <w:tcPr>
            <w:tcW w:w="2127" w:type="dxa"/>
            <w:tcBorders>
              <w:top w:val="single" w:sz="12" w:space="0" w:color="auto"/>
              <w:left w:val="single" w:sz="6" w:space="0" w:color="auto"/>
              <w:bottom w:val="single" w:sz="12" w:space="0" w:color="auto"/>
              <w:right w:val="single" w:sz="6"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558</w:t>
            </w:r>
            <w:r w:rsidR="0048247B">
              <w:rPr>
                <w:rFonts w:ascii="Meiryo UI" w:eastAsia="Meiryo UI" w:hAnsi="Meiryo UI"/>
                <w:sz w:val="18"/>
                <w:szCs w:val="18"/>
              </w:rPr>
              <w:t xml:space="preserve"> </w:t>
            </w:r>
            <w:r w:rsidRPr="003E35E5">
              <w:rPr>
                <w:rFonts w:ascii="Meiryo UI" w:eastAsia="Meiryo UI" w:hAnsi="Meiryo UI" w:hint="eastAsia"/>
                <w:sz w:val="18"/>
                <w:szCs w:val="18"/>
              </w:rPr>
              <w:t>(100.0)</w:t>
            </w:r>
          </w:p>
        </w:tc>
        <w:tc>
          <w:tcPr>
            <w:tcW w:w="1842" w:type="dxa"/>
            <w:tcBorders>
              <w:top w:val="single" w:sz="12" w:space="0" w:color="auto"/>
              <w:left w:val="single" w:sz="6" w:space="0" w:color="auto"/>
              <w:bottom w:val="single" w:sz="12" w:space="0" w:color="auto"/>
              <w:right w:val="single" w:sz="6"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305</w:t>
            </w:r>
            <w:r w:rsidR="0048247B">
              <w:rPr>
                <w:rFonts w:ascii="Meiryo UI" w:eastAsia="Meiryo UI" w:hAnsi="Meiryo UI"/>
                <w:sz w:val="18"/>
                <w:szCs w:val="18"/>
              </w:rPr>
              <w:t xml:space="preserve"> </w:t>
            </w:r>
            <w:r w:rsidRPr="003E35E5">
              <w:rPr>
                <w:rFonts w:ascii="Meiryo UI" w:eastAsia="Meiryo UI" w:hAnsi="Meiryo UI" w:hint="eastAsia"/>
                <w:sz w:val="18"/>
                <w:szCs w:val="18"/>
              </w:rPr>
              <w:t>(100.0)</w:t>
            </w:r>
          </w:p>
        </w:tc>
        <w:tc>
          <w:tcPr>
            <w:tcW w:w="1843" w:type="dxa"/>
            <w:tcBorders>
              <w:top w:val="single" w:sz="12" w:space="0" w:color="auto"/>
              <w:left w:val="single" w:sz="6" w:space="0" w:color="auto"/>
              <w:bottom w:val="single" w:sz="12" w:space="0" w:color="auto"/>
              <w:right w:val="single" w:sz="12" w:space="0" w:color="auto"/>
            </w:tcBorders>
            <w:hideMark/>
          </w:tcPr>
          <w:p w:rsidR="002B7C4A" w:rsidRPr="003E35E5" w:rsidRDefault="002B7C4A" w:rsidP="008B590E">
            <w:pPr>
              <w:widowControl/>
              <w:jc w:val="right"/>
              <w:rPr>
                <w:rFonts w:ascii="Meiryo UI" w:eastAsia="Meiryo UI" w:hAnsi="Meiryo UI"/>
                <w:sz w:val="18"/>
                <w:szCs w:val="18"/>
              </w:rPr>
            </w:pPr>
            <w:r w:rsidRPr="003E35E5">
              <w:rPr>
                <w:rFonts w:ascii="Meiryo UI" w:eastAsia="Meiryo UI" w:hAnsi="Meiryo UI" w:hint="eastAsia"/>
                <w:sz w:val="18"/>
                <w:szCs w:val="18"/>
              </w:rPr>
              <w:t>254</w:t>
            </w:r>
            <w:r w:rsidR="0048247B">
              <w:rPr>
                <w:rFonts w:ascii="Meiryo UI" w:eastAsia="Meiryo UI" w:hAnsi="Meiryo UI"/>
                <w:sz w:val="18"/>
                <w:szCs w:val="18"/>
              </w:rPr>
              <w:t xml:space="preserve"> </w:t>
            </w:r>
            <w:r w:rsidRPr="003E35E5">
              <w:rPr>
                <w:rFonts w:ascii="Meiryo UI" w:eastAsia="Meiryo UI" w:hAnsi="Meiryo UI" w:hint="eastAsia"/>
                <w:sz w:val="18"/>
                <w:szCs w:val="18"/>
              </w:rPr>
              <w:t>(100.0)</w:t>
            </w:r>
          </w:p>
        </w:tc>
      </w:tr>
    </w:tbl>
    <w:p w:rsidR="003241E9" w:rsidRDefault="003241E9" w:rsidP="002B7C4A">
      <w:pPr>
        <w:widowControl/>
        <w:jc w:val="left"/>
        <w:rPr>
          <w:rFonts w:ascii="Meiryo UI" w:eastAsia="Meiryo UI" w:hAnsi="Meiryo UI"/>
          <w:b/>
          <w:bCs/>
          <w:szCs w:val="21"/>
        </w:rPr>
      </w:pPr>
    </w:p>
    <w:p w:rsidR="002B7C4A" w:rsidRDefault="0086167A" w:rsidP="002B7C4A">
      <w:pPr>
        <w:widowControl/>
        <w:jc w:val="left"/>
        <w:rPr>
          <w:rFonts w:ascii="Meiryo UI" w:eastAsia="Meiryo UI" w:hAnsi="Meiryo UI"/>
          <w:b/>
          <w:bCs/>
          <w:szCs w:val="21"/>
        </w:rPr>
      </w:pPr>
      <w:r w:rsidRPr="0086167A">
        <w:rPr>
          <w:rFonts w:ascii="Meiryo UI" w:eastAsia="Meiryo UI" w:hAnsi="Meiryo UI" w:hint="eastAsia"/>
          <w:b/>
          <w:bCs/>
          <w:szCs w:val="21"/>
        </w:rPr>
        <w:t>■</w:t>
      </w:r>
      <w:r w:rsidR="00471A70">
        <w:rPr>
          <w:rFonts w:ascii="Meiryo UI" w:eastAsia="Meiryo UI" w:hAnsi="Meiryo UI" w:hint="eastAsia"/>
          <w:b/>
          <w:bCs/>
          <w:szCs w:val="21"/>
        </w:rPr>
        <w:t>依存症の</w:t>
      </w:r>
      <w:r w:rsidR="00CC042F">
        <w:rPr>
          <w:rFonts w:ascii="Meiryo UI" w:eastAsia="Meiryo UI" w:hAnsi="Meiryo UI" w:hint="eastAsia"/>
          <w:b/>
          <w:bCs/>
          <w:szCs w:val="21"/>
        </w:rPr>
        <w:t>本人</w:t>
      </w:r>
      <w:r w:rsidR="00471A70">
        <w:rPr>
          <w:rFonts w:ascii="Meiryo UI" w:eastAsia="Meiryo UI" w:hAnsi="Meiryo UI" w:hint="eastAsia"/>
          <w:b/>
          <w:bCs/>
          <w:szCs w:val="21"/>
        </w:rPr>
        <w:t>への</w:t>
      </w:r>
      <w:r w:rsidR="002B7C4A" w:rsidRPr="0086167A">
        <w:rPr>
          <w:rFonts w:ascii="Meiryo UI" w:eastAsia="Meiryo UI" w:hAnsi="Meiryo UI"/>
          <w:b/>
          <w:bCs/>
          <w:szCs w:val="21"/>
        </w:rPr>
        <w:t>支援（対応）の状況</w:t>
      </w:r>
    </w:p>
    <w:p w:rsidR="00E15C24" w:rsidRDefault="002B0B29" w:rsidP="00852126">
      <w:pPr>
        <w:widowControl/>
        <w:jc w:val="left"/>
        <w:rPr>
          <w:rFonts w:ascii="Meiryo UI" w:eastAsia="Meiryo UI" w:hAnsi="Meiryo UI"/>
          <w:color w:val="000000" w:themeColor="text1"/>
          <w:sz w:val="20"/>
          <w:szCs w:val="20"/>
        </w:rPr>
      </w:pPr>
      <w:r w:rsidRPr="000A51F9">
        <w:rPr>
          <w:rFonts w:ascii="Meiryo UI" w:eastAsia="Meiryo UI" w:hAnsi="Meiryo UI" w:hint="eastAsia"/>
          <w:bCs/>
          <w:color w:val="000000" w:themeColor="text1"/>
          <w:szCs w:val="21"/>
        </w:rPr>
        <w:t xml:space="preserve">　</w:t>
      </w:r>
      <w:r w:rsidR="0020683F">
        <w:rPr>
          <w:rFonts w:ascii="Meiryo UI" w:eastAsia="Meiryo UI" w:hAnsi="Meiryo UI" w:hint="eastAsia"/>
          <w:bCs/>
          <w:color w:val="000000" w:themeColor="text1"/>
          <w:szCs w:val="21"/>
        </w:rPr>
        <w:t>依存症の本人へ関わりのあった回答者</w:t>
      </w:r>
      <w:r w:rsidR="00FA0F80">
        <w:rPr>
          <w:rFonts w:ascii="Meiryo UI" w:eastAsia="Meiryo UI" w:hAnsi="Meiryo UI" w:hint="eastAsia"/>
          <w:bCs/>
          <w:color w:val="000000" w:themeColor="text1"/>
          <w:sz w:val="20"/>
          <w:szCs w:val="20"/>
        </w:rPr>
        <w:t>(</w:t>
      </w:r>
      <w:r w:rsidR="00D21B10" w:rsidRPr="00E564DA">
        <w:rPr>
          <w:rFonts w:ascii="Meiryo UI" w:eastAsia="Meiryo UI" w:hAnsi="Meiryo UI" w:hint="eastAsia"/>
          <w:bCs/>
          <w:color w:val="000000" w:themeColor="text1"/>
          <w:w w:val="96"/>
          <w:kern w:val="0"/>
          <w:sz w:val="20"/>
          <w:szCs w:val="20"/>
          <w:fitText w:val="4700" w:id="-1684283136"/>
        </w:rPr>
        <w:t>『アルコール』558</w:t>
      </w:r>
      <w:r w:rsidR="00C21846" w:rsidRPr="00E564DA">
        <w:rPr>
          <w:rFonts w:ascii="Meiryo UI" w:eastAsia="Meiryo UI" w:hAnsi="Meiryo UI" w:hint="eastAsia"/>
          <w:bCs/>
          <w:color w:val="000000" w:themeColor="text1"/>
          <w:w w:val="96"/>
          <w:kern w:val="0"/>
          <w:sz w:val="20"/>
          <w:szCs w:val="20"/>
          <w:fitText w:val="4700" w:id="-1684283136"/>
        </w:rPr>
        <w:t>人</w:t>
      </w:r>
      <w:r w:rsidR="00FA0F80" w:rsidRPr="00E564DA">
        <w:rPr>
          <w:rFonts w:ascii="Meiryo UI" w:eastAsia="Meiryo UI" w:hAnsi="Meiryo UI" w:hint="eastAsia"/>
          <w:bCs/>
          <w:color w:val="000000" w:themeColor="text1"/>
          <w:w w:val="96"/>
          <w:kern w:val="0"/>
          <w:sz w:val="20"/>
          <w:szCs w:val="20"/>
          <w:fitText w:val="4700" w:id="-1684283136"/>
        </w:rPr>
        <w:t>、</w:t>
      </w:r>
      <w:r w:rsidR="00D21B10" w:rsidRPr="00E564DA">
        <w:rPr>
          <w:rFonts w:ascii="Meiryo UI" w:eastAsia="Meiryo UI" w:hAnsi="Meiryo UI" w:hint="eastAsia"/>
          <w:bCs/>
          <w:color w:val="000000" w:themeColor="text1"/>
          <w:w w:val="96"/>
          <w:kern w:val="0"/>
          <w:sz w:val="20"/>
          <w:szCs w:val="20"/>
          <w:fitText w:val="4700" w:id="-1684283136"/>
        </w:rPr>
        <w:t>『薬物』305</w:t>
      </w:r>
      <w:r w:rsidR="00C21846" w:rsidRPr="00E564DA">
        <w:rPr>
          <w:rFonts w:ascii="Meiryo UI" w:eastAsia="Meiryo UI" w:hAnsi="Meiryo UI" w:hint="eastAsia"/>
          <w:bCs/>
          <w:color w:val="000000" w:themeColor="text1"/>
          <w:w w:val="96"/>
          <w:kern w:val="0"/>
          <w:sz w:val="20"/>
          <w:szCs w:val="20"/>
          <w:fitText w:val="4700" w:id="-1684283136"/>
        </w:rPr>
        <w:t>人</w:t>
      </w:r>
      <w:r w:rsidR="00D21B10" w:rsidRPr="00E564DA">
        <w:rPr>
          <w:rFonts w:ascii="Meiryo UI" w:eastAsia="Meiryo UI" w:hAnsi="Meiryo UI" w:hint="eastAsia"/>
          <w:bCs/>
          <w:color w:val="000000" w:themeColor="text1"/>
          <w:w w:val="96"/>
          <w:kern w:val="0"/>
          <w:sz w:val="20"/>
          <w:szCs w:val="20"/>
          <w:fitText w:val="4700" w:id="-1684283136"/>
        </w:rPr>
        <w:t>、『ギャンブル等』254</w:t>
      </w:r>
      <w:r w:rsidR="00C21846" w:rsidRPr="00E564DA">
        <w:rPr>
          <w:rFonts w:ascii="Meiryo UI" w:eastAsia="Meiryo UI" w:hAnsi="Meiryo UI" w:hint="eastAsia"/>
          <w:bCs/>
          <w:color w:val="000000" w:themeColor="text1"/>
          <w:spacing w:val="11"/>
          <w:w w:val="96"/>
          <w:kern w:val="0"/>
          <w:sz w:val="20"/>
          <w:szCs w:val="20"/>
          <w:fitText w:val="4700" w:id="-1684283136"/>
        </w:rPr>
        <w:t>人</w:t>
      </w:r>
      <w:r w:rsidR="00972F06">
        <w:rPr>
          <w:rFonts w:ascii="Meiryo UI" w:eastAsia="Meiryo UI" w:hAnsi="Meiryo UI" w:hint="eastAsia"/>
          <w:bCs/>
          <w:color w:val="000000" w:themeColor="text1"/>
          <w:sz w:val="20"/>
          <w:szCs w:val="20"/>
        </w:rPr>
        <w:t>)</w:t>
      </w:r>
      <w:r w:rsidRPr="000A51F9">
        <w:rPr>
          <w:rFonts w:ascii="Meiryo UI" w:eastAsia="Meiryo UI" w:hAnsi="Meiryo UI" w:hint="eastAsia"/>
          <w:bCs/>
          <w:color w:val="000000" w:themeColor="text1"/>
          <w:sz w:val="20"/>
          <w:szCs w:val="20"/>
        </w:rPr>
        <w:t>について、</w:t>
      </w:r>
      <w:r w:rsidRPr="000A51F9">
        <w:rPr>
          <w:rFonts w:ascii="Meiryo UI" w:eastAsia="Meiryo UI" w:hAnsi="Meiryo UI" w:hint="eastAsia"/>
          <w:color w:val="000000" w:themeColor="text1"/>
          <w:sz w:val="20"/>
          <w:szCs w:val="20"/>
        </w:rPr>
        <w:t>保健</w:t>
      </w:r>
      <w:r w:rsidR="008B642A">
        <w:rPr>
          <w:rFonts w:ascii="Meiryo UI" w:eastAsia="Meiryo UI" w:hAnsi="Meiryo UI" w:hint="eastAsia"/>
          <w:color w:val="000000" w:themeColor="text1"/>
          <w:sz w:val="20"/>
          <w:szCs w:val="20"/>
        </w:rPr>
        <w:t>所開催の依存症関連研修の参加別に支援（対応）を比較すると①～③</w:t>
      </w:r>
      <w:r w:rsidRPr="000A51F9">
        <w:rPr>
          <w:rFonts w:ascii="Meiryo UI" w:eastAsia="Meiryo UI" w:hAnsi="Meiryo UI" w:hint="eastAsia"/>
          <w:color w:val="000000" w:themeColor="text1"/>
          <w:sz w:val="20"/>
          <w:szCs w:val="20"/>
        </w:rPr>
        <w:t>のとおりであった。</w:t>
      </w:r>
      <w:r w:rsidR="00F566D4" w:rsidRPr="000A51F9">
        <w:rPr>
          <w:rFonts w:ascii="Meiryo UI" w:eastAsia="Meiryo UI" w:hAnsi="Meiryo UI" w:hint="eastAsia"/>
          <w:color w:val="000000" w:themeColor="text1"/>
          <w:sz w:val="20"/>
          <w:szCs w:val="20"/>
        </w:rPr>
        <w:t>アルコール、薬物、ギャンブル等依存症のいずれにおいても、「何もしなかった」「やめるように伝えた」のは</w:t>
      </w:r>
      <w:r w:rsidR="00940785">
        <w:rPr>
          <w:rFonts w:ascii="Meiryo UI" w:eastAsia="Meiryo UI" w:hAnsi="Meiryo UI" w:hint="eastAsia"/>
          <w:color w:val="000000" w:themeColor="text1"/>
          <w:sz w:val="20"/>
          <w:szCs w:val="20"/>
        </w:rPr>
        <w:t>研修に</w:t>
      </w:r>
      <w:r w:rsidR="00F566D4" w:rsidRPr="000A51F9">
        <w:rPr>
          <w:rFonts w:ascii="Meiryo UI" w:eastAsia="Meiryo UI" w:hAnsi="Meiryo UI" w:hint="eastAsia"/>
          <w:color w:val="000000" w:themeColor="text1"/>
          <w:sz w:val="20"/>
          <w:szCs w:val="20"/>
        </w:rPr>
        <w:t>『参加なし』のほうが『参加あり』より多かった。また、同行、相談、情報提供、生活歴を聞き取る等の支援は『参加あり』のほうが</w:t>
      </w:r>
      <w:r w:rsidR="008B642A">
        <w:rPr>
          <w:rFonts w:ascii="Meiryo UI" w:eastAsia="Meiryo UI" w:hAnsi="Meiryo UI" w:hint="eastAsia"/>
          <w:color w:val="000000" w:themeColor="text1"/>
          <w:sz w:val="20"/>
          <w:szCs w:val="20"/>
        </w:rPr>
        <w:t>多かった。</w:t>
      </w:r>
    </w:p>
    <w:p w:rsidR="008B642A" w:rsidRPr="000A51F9" w:rsidRDefault="008B642A" w:rsidP="00852126">
      <w:pPr>
        <w:widowControl/>
        <w:jc w:val="left"/>
        <w:rPr>
          <w:rFonts w:ascii="Meiryo UI" w:eastAsia="Meiryo UI" w:hAnsi="Meiryo UI"/>
          <w:color w:val="000000" w:themeColor="text1"/>
          <w:sz w:val="20"/>
          <w:szCs w:val="20"/>
        </w:rPr>
      </w:pPr>
    </w:p>
    <w:p w:rsidR="006B1791" w:rsidRPr="000A51F9" w:rsidRDefault="00D21B10" w:rsidP="002B7C4A">
      <w:pPr>
        <w:pStyle w:val="a4"/>
        <w:widowControl/>
        <w:numPr>
          <w:ilvl w:val="0"/>
          <w:numId w:val="17"/>
        </w:numPr>
        <w:ind w:leftChars="0"/>
        <w:jc w:val="left"/>
        <w:rPr>
          <w:rFonts w:ascii="Meiryo UI" w:eastAsia="Meiryo UI" w:hAnsi="Meiryo UI"/>
          <w:b/>
          <w:bCs/>
          <w:color w:val="000000" w:themeColor="text1"/>
          <w:sz w:val="20"/>
          <w:szCs w:val="20"/>
        </w:rPr>
      </w:pPr>
      <w:r w:rsidRPr="000A51F9">
        <w:rPr>
          <w:rFonts w:ascii="Meiryo UI" w:eastAsia="Meiryo UI" w:hAnsi="Meiryo UI" w:hint="eastAsia"/>
          <w:b/>
          <w:bCs/>
          <w:color w:val="000000" w:themeColor="text1"/>
          <w:szCs w:val="21"/>
        </w:rPr>
        <w:t xml:space="preserve">アルコール　　</w:t>
      </w:r>
      <w:r w:rsidRPr="000A51F9">
        <w:rPr>
          <w:rFonts w:ascii="Meiryo UI" w:eastAsia="Meiryo UI" w:hAnsi="Meiryo UI" w:hint="eastAsia"/>
          <w:bCs/>
          <w:color w:val="000000" w:themeColor="text1"/>
          <w:sz w:val="20"/>
          <w:szCs w:val="20"/>
        </w:rPr>
        <w:t xml:space="preserve">　</w:t>
      </w:r>
      <w:r w:rsidRPr="000A51F9">
        <w:rPr>
          <w:rFonts w:ascii="Meiryo UI" w:eastAsia="Meiryo UI" w:hAnsi="Meiryo UI" w:hint="eastAsia"/>
          <w:bCs/>
          <w:color w:val="000000" w:themeColor="text1"/>
          <w:sz w:val="20"/>
          <w:szCs w:val="20"/>
          <w:u w:val="single"/>
        </w:rPr>
        <w:t>558</w:t>
      </w:r>
      <w:r w:rsidR="00C21846" w:rsidRPr="000A51F9">
        <w:rPr>
          <w:rFonts w:ascii="Meiryo UI" w:eastAsia="Meiryo UI" w:hAnsi="Meiryo UI" w:hint="eastAsia"/>
          <w:bCs/>
          <w:color w:val="000000" w:themeColor="text1"/>
          <w:sz w:val="20"/>
          <w:szCs w:val="20"/>
          <w:u w:val="single"/>
        </w:rPr>
        <w:t>人</w:t>
      </w:r>
      <w:r w:rsidRPr="000A51F9">
        <w:rPr>
          <w:rFonts w:ascii="Meiryo UI" w:eastAsia="Meiryo UI" w:hAnsi="Meiryo UI" w:hint="eastAsia"/>
          <w:bCs/>
          <w:color w:val="000000" w:themeColor="text1"/>
          <w:sz w:val="20"/>
          <w:szCs w:val="20"/>
          <w:u w:val="single"/>
        </w:rPr>
        <w:t>内訳（</w:t>
      </w:r>
      <w:r w:rsidR="00940785">
        <w:rPr>
          <w:rFonts w:ascii="Meiryo UI" w:eastAsia="Meiryo UI" w:hAnsi="Meiryo UI" w:hint="eastAsia"/>
          <w:bCs/>
          <w:color w:val="000000" w:themeColor="text1"/>
          <w:sz w:val="20"/>
          <w:szCs w:val="20"/>
          <w:u w:val="single"/>
        </w:rPr>
        <w:t>研修に</w:t>
      </w:r>
      <w:r w:rsidRPr="000A51F9">
        <w:rPr>
          <w:rFonts w:ascii="Meiryo UI" w:eastAsia="Meiryo UI" w:hAnsi="Meiryo UI" w:hint="eastAsia"/>
          <w:bCs/>
          <w:color w:val="000000" w:themeColor="text1"/>
          <w:sz w:val="20"/>
          <w:szCs w:val="20"/>
          <w:u w:val="single"/>
        </w:rPr>
        <w:t>『参加あり』171</w:t>
      </w:r>
      <w:r w:rsidR="00C21846" w:rsidRPr="000A51F9">
        <w:rPr>
          <w:rFonts w:ascii="Meiryo UI" w:eastAsia="Meiryo UI" w:hAnsi="Meiryo UI" w:hint="eastAsia"/>
          <w:bCs/>
          <w:color w:val="000000" w:themeColor="text1"/>
          <w:sz w:val="20"/>
          <w:szCs w:val="20"/>
          <w:u w:val="single"/>
        </w:rPr>
        <w:t>人</w:t>
      </w:r>
      <w:r w:rsidRPr="000A51F9">
        <w:rPr>
          <w:rFonts w:ascii="Meiryo UI" w:eastAsia="Meiryo UI" w:hAnsi="Meiryo UI" w:hint="eastAsia"/>
          <w:bCs/>
          <w:color w:val="000000" w:themeColor="text1"/>
          <w:sz w:val="20"/>
          <w:szCs w:val="20"/>
          <w:u w:val="single"/>
        </w:rPr>
        <w:t>、</w:t>
      </w:r>
      <w:r w:rsidR="0079042D" w:rsidRPr="000A51F9">
        <w:rPr>
          <w:rFonts w:ascii="Meiryo UI" w:eastAsia="Meiryo UI" w:hAnsi="Meiryo UI" w:hint="eastAsia"/>
          <w:bCs/>
          <w:color w:val="000000" w:themeColor="text1"/>
          <w:sz w:val="20"/>
          <w:szCs w:val="20"/>
          <w:u w:val="single"/>
        </w:rPr>
        <w:t>『参加なし』370</w:t>
      </w:r>
      <w:r w:rsidR="00C21846" w:rsidRPr="000A51F9">
        <w:rPr>
          <w:rFonts w:ascii="Meiryo UI" w:eastAsia="Meiryo UI" w:hAnsi="Meiryo UI" w:hint="eastAsia"/>
          <w:bCs/>
          <w:color w:val="000000" w:themeColor="text1"/>
          <w:sz w:val="20"/>
          <w:szCs w:val="20"/>
          <w:u w:val="single"/>
        </w:rPr>
        <w:t>人</w:t>
      </w:r>
      <w:r w:rsidR="0079042D" w:rsidRPr="000A51F9">
        <w:rPr>
          <w:rFonts w:ascii="Meiryo UI" w:eastAsia="Meiryo UI" w:hAnsi="Meiryo UI" w:hint="eastAsia"/>
          <w:bCs/>
          <w:color w:val="000000" w:themeColor="text1"/>
          <w:sz w:val="20"/>
          <w:szCs w:val="20"/>
          <w:u w:val="single"/>
        </w:rPr>
        <w:t>、無回答</w:t>
      </w:r>
      <w:r w:rsidR="008976B3" w:rsidRPr="000A51F9">
        <w:rPr>
          <w:rFonts w:ascii="Meiryo UI" w:eastAsia="Meiryo UI" w:hAnsi="Meiryo UI" w:hint="eastAsia"/>
          <w:bCs/>
          <w:color w:val="000000" w:themeColor="text1"/>
          <w:sz w:val="20"/>
          <w:szCs w:val="20"/>
          <w:u w:val="single"/>
        </w:rPr>
        <w:t>17</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w:t>
      </w:r>
    </w:p>
    <w:p w:rsidR="002B7C4A" w:rsidRDefault="004846CD" w:rsidP="002B7C4A">
      <w:pPr>
        <w:rPr>
          <w:rFonts w:ascii="Meiryo UI" w:eastAsia="Meiryo UI" w:hAnsi="Meiryo UI"/>
          <w:bCs/>
          <w:sz w:val="24"/>
        </w:rPr>
      </w:pPr>
      <w:r w:rsidRPr="000608D3">
        <w:rPr>
          <w:rFonts w:ascii="Meiryo UI" w:eastAsia="Meiryo UI" w:hAnsi="Meiryo UI"/>
          <w:noProof/>
          <w:sz w:val="24"/>
          <w:szCs w:val="24"/>
          <w:highlight w:val="yellow"/>
        </w:rPr>
        <w:drawing>
          <wp:anchor distT="0" distB="0" distL="114300" distR="114300" simplePos="0" relativeHeight="251652096" behindDoc="0" locked="0" layoutInCell="1" allowOverlap="1" wp14:anchorId="739D7D54" wp14:editId="7BDE020A">
            <wp:simplePos x="0" y="0"/>
            <wp:positionH relativeFrom="margin">
              <wp:posOffset>259080</wp:posOffset>
            </wp:positionH>
            <wp:positionV relativeFrom="paragraph">
              <wp:posOffset>47625</wp:posOffset>
            </wp:positionV>
            <wp:extent cx="5467350" cy="2028825"/>
            <wp:effectExtent l="0" t="0" r="0" b="9525"/>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B7C4A" w:rsidRDefault="002B7C4A" w:rsidP="002B7C4A">
      <w:pPr>
        <w:rPr>
          <w:rFonts w:ascii="Meiryo UI" w:eastAsia="Meiryo UI" w:hAnsi="Meiryo UI"/>
          <w:bCs/>
          <w:sz w:val="24"/>
        </w:rPr>
      </w:pPr>
    </w:p>
    <w:p w:rsidR="00471A70" w:rsidRDefault="00471A70" w:rsidP="002B7C4A">
      <w:pPr>
        <w:rPr>
          <w:rFonts w:ascii="Meiryo UI" w:eastAsia="Meiryo UI" w:hAnsi="Meiryo UI"/>
          <w:bCs/>
          <w:sz w:val="24"/>
        </w:rPr>
      </w:pPr>
    </w:p>
    <w:p w:rsidR="00471A70" w:rsidRDefault="00471A70" w:rsidP="002B7C4A">
      <w:pPr>
        <w:rPr>
          <w:rFonts w:ascii="Meiryo UI" w:eastAsia="Meiryo UI" w:hAnsi="Meiryo UI"/>
          <w:bCs/>
          <w:sz w:val="24"/>
        </w:rPr>
      </w:pPr>
    </w:p>
    <w:p w:rsidR="00471A70" w:rsidRDefault="00471A70" w:rsidP="00471A70">
      <w:pPr>
        <w:pStyle w:val="a4"/>
        <w:ind w:leftChars="0" w:left="360"/>
        <w:rPr>
          <w:rFonts w:ascii="Meiryo UI" w:eastAsia="Meiryo UI" w:hAnsi="Meiryo UI"/>
          <w:b/>
          <w:bCs/>
          <w:szCs w:val="21"/>
        </w:rPr>
      </w:pPr>
    </w:p>
    <w:p w:rsidR="00471A70" w:rsidRDefault="00471A70" w:rsidP="00471A70">
      <w:pPr>
        <w:rPr>
          <w:rFonts w:ascii="Meiryo UI" w:eastAsia="Meiryo UI" w:hAnsi="Meiryo UI"/>
          <w:b/>
          <w:bCs/>
          <w:szCs w:val="21"/>
        </w:rPr>
      </w:pPr>
    </w:p>
    <w:p w:rsidR="00471A70" w:rsidRDefault="00471A70" w:rsidP="00471A70">
      <w:pPr>
        <w:rPr>
          <w:rFonts w:ascii="Meiryo UI" w:eastAsia="Meiryo UI" w:hAnsi="Meiryo UI"/>
          <w:b/>
          <w:bCs/>
          <w:szCs w:val="21"/>
        </w:rPr>
      </w:pPr>
    </w:p>
    <w:p w:rsidR="00852126" w:rsidRDefault="00852126" w:rsidP="00471A70">
      <w:pPr>
        <w:rPr>
          <w:rFonts w:ascii="Meiryo UI" w:eastAsia="Meiryo UI" w:hAnsi="Meiryo UI"/>
          <w:b/>
          <w:bCs/>
          <w:szCs w:val="21"/>
        </w:rPr>
      </w:pPr>
    </w:p>
    <w:p w:rsidR="00F566D4" w:rsidRDefault="00F566D4" w:rsidP="00471A70">
      <w:pPr>
        <w:rPr>
          <w:rFonts w:ascii="Meiryo UI" w:eastAsia="Meiryo UI" w:hAnsi="Meiryo UI"/>
          <w:b/>
          <w:bCs/>
          <w:szCs w:val="21"/>
        </w:rPr>
      </w:pPr>
    </w:p>
    <w:p w:rsidR="00A9678E" w:rsidRPr="008A4CA8" w:rsidRDefault="0058494D" w:rsidP="008A4CA8">
      <w:pPr>
        <w:ind w:firstLineChars="200" w:firstLine="360"/>
        <w:rPr>
          <w:rFonts w:ascii="Meiryo UI" w:eastAsia="Meiryo UI" w:hAnsi="Meiryo UI"/>
          <w:b/>
          <w:color w:val="000000" w:themeColor="text1"/>
          <w:sz w:val="18"/>
          <w:szCs w:val="18"/>
        </w:rPr>
      </w:pPr>
      <w:r w:rsidRPr="008B642A">
        <w:rPr>
          <w:rFonts w:ascii="Meiryo UI" w:eastAsia="Meiryo UI" w:hAnsi="Meiryo UI" w:hint="eastAsia"/>
          <w:b/>
          <w:color w:val="000000" w:themeColor="text1"/>
          <w:sz w:val="18"/>
          <w:szCs w:val="18"/>
        </w:rPr>
        <w:t xml:space="preserve">　保健所開催の依存症関連研修の参加の有無別アルコール依存症の方への支援（対応）状況</w:t>
      </w:r>
      <w:r w:rsidR="00454202" w:rsidRPr="008B642A">
        <w:rPr>
          <w:rFonts w:ascii="Meiryo UI" w:eastAsia="Meiryo UI" w:hAnsi="Meiryo UI" w:hint="eastAsia"/>
          <w:b/>
          <w:color w:val="000000" w:themeColor="text1"/>
          <w:sz w:val="18"/>
          <w:szCs w:val="18"/>
        </w:rPr>
        <w:t>（複数回答）</w:t>
      </w:r>
    </w:p>
    <w:p w:rsidR="002B7C4A" w:rsidRPr="000A51F9" w:rsidRDefault="00471A70" w:rsidP="002B7C4A">
      <w:pPr>
        <w:pStyle w:val="a4"/>
        <w:numPr>
          <w:ilvl w:val="0"/>
          <w:numId w:val="17"/>
        </w:numPr>
        <w:ind w:leftChars="0"/>
        <w:rPr>
          <w:rFonts w:ascii="Meiryo UI" w:eastAsia="Meiryo UI" w:hAnsi="Meiryo UI"/>
          <w:b/>
          <w:bCs/>
          <w:color w:val="000000" w:themeColor="text1"/>
          <w:szCs w:val="21"/>
        </w:rPr>
      </w:pPr>
      <w:r w:rsidRPr="004846CD">
        <w:rPr>
          <w:rFonts w:ascii="Meiryo UI" w:eastAsia="Meiryo UI" w:hAnsi="Meiryo UI" w:hint="eastAsia"/>
          <w:b/>
          <w:bCs/>
          <w:szCs w:val="21"/>
        </w:rPr>
        <w:lastRenderedPageBreak/>
        <w:t xml:space="preserve">　</w:t>
      </w:r>
      <w:r w:rsidR="002B7C4A" w:rsidRPr="000A51F9">
        <w:rPr>
          <w:rFonts w:ascii="Meiryo UI" w:eastAsia="Meiryo UI" w:hAnsi="Meiryo UI" w:hint="eastAsia"/>
          <w:b/>
          <w:bCs/>
          <w:color w:val="000000" w:themeColor="text1"/>
          <w:szCs w:val="21"/>
        </w:rPr>
        <w:t>薬物</w:t>
      </w:r>
      <w:r w:rsidR="004846CD" w:rsidRPr="000A51F9">
        <w:rPr>
          <w:rFonts w:ascii="Meiryo UI" w:eastAsia="Meiryo UI" w:hAnsi="Meiryo UI" w:hint="eastAsia"/>
          <w:b/>
          <w:bCs/>
          <w:color w:val="000000" w:themeColor="text1"/>
          <w:szCs w:val="21"/>
        </w:rPr>
        <w:t xml:space="preserve">　　　</w:t>
      </w:r>
      <w:r w:rsidR="00B51727" w:rsidRPr="000A51F9">
        <w:rPr>
          <w:rFonts w:ascii="Meiryo UI" w:eastAsia="Meiryo UI" w:hAnsi="Meiryo UI" w:hint="eastAsia"/>
          <w:b/>
          <w:bCs/>
          <w:color w:val="000000" w:themeColor="text1"/>
          <w:szCs w:val="21"/>
        </w:rPr>
        <w:t xml:space="preserve">　</w:t>
      </w:r>
      <w:r w:rsidR="004846CD" w:rsidRPr="000A51F9">
        <w:rPr>
          <w:rFonts w:ascii="Meiryo UI" w:eastAsia="Meiryo UI" w:hAnsi="Meiryo UI" w:hint="eastAsia"/>
          <w:bCs/>
          <w:color w:val="000000" w:themeColor="text1"/>
          <w:sz w:val="20"/>
          <w:szCs w:val="20"/>
          <w:u w:val="single"/>
        </w:rPr>
        <w:t>305</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内訳（</w:t>
      </w:r>
      <w:r w:rsidR="00940785">
        <w:rPr>
          <w:rFonts w:ascii="Meiryo UI" w:eastAsia="Meiryo UI" w:hAnsi="Meiryo UI" w:hint="eastAsia"/>
          <w:bCs/>
          <w:color w:val="000000" w:themeColor="text1"/>
          <w:sz w:val="20"/>
          <w:szCs w:val="20"/>
          <w:u w:val="single"/>
        </w:rPr>
        <w:t>研修に</w:t>
      </w:r>
      <w:r w:rsidR="004846CD" w:rsidRPr="000A51F9">
        <w:rPr>
          <w:rFonts w:ascii="Meiryo UI" w:eastAsia="Meiryo UI" w:hAnsi="Meiryo UI" w:hint="eastAsia"/>
          <w:bCs/>
          <w:color w:val="000000" w:themeColor="text1"/>
          <w:sz w:val="20"/>
          <w:szCs w:val="20"/>
          <w:u w:val="single"/>
        </w:rPr>
        <w:t>『参加あり』118</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、『参加なし』176</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、無回答11</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w:t>
      </w:r>
    </w:p>
    <w:p w:rsidR="00EE214C" w:rsidRPr="000A51F9" w:rsidRDefault="004846CD" w:rsidP="004846CD">
      <w:pPr>
        <w:pStyle w:val="a4"/>
        <w:ind w:leftChars="0" w:left="360"/>
        <w:rPr>
          <w:rFonts w:ascii="Meiryo UI" w:eastAsia="Meiryo UI" w:hAnsi="Meiryo UI"/>
          <w:color w:val="000000" w:themeColor="text1"/>
          <w:sz w:val="18"/>
          <w:szCs w:val="18"/>
        </w:rPr>
      </w:pPr>
      <w:r w:rsidRPr="000A51F9">
        <w:rPr>
          <w:rFonts w:ascii="Meiryo UI" w:eastAsia="Meiryo UI" w:hAnsi="Meiryo UI" w:hint="eastAsia"/>
          <w:color w:val="000000" w:themeColor="text1"/>
          <w:sz w:val="24"/>
          <w:szCs w:val="24"/>
        </w:rPr>
        <w:t xml:space="preserve">　　　　</w:t>
      </w:r>
      <w:r w:rsidR="00EE214C" w:rsidRPr="000A51F9">
        <w:rPr>
          <w:rFonts w:ascii="HG丸ｺﾞｼｯｸM-PRO" w:eastAsia="HG丸ｺﾞｼｯｸM-PRO" w:hAnsi="HG丸ｺﾞｼｯｸM-PRO"/>
          <w:noProof/>
          <w:color w:val="000000" w:themeColor="text1"/>
          <w:sz w:val="24"/>
          <w:szCs w:val="24"/>
        </w:rPr>
        <w:drawing>
          <wp:anchor distT="0" distB="0" distL="114300" distR="114300" simplePos="0" relativeHeight="251659264" behindDoc="0" locked="0" layoutInCell="1" allowOverlap="1" wp14:anchorId="2403A614" wp14:editId="3B070C2C">
            <wp:simplePos x="0" y="0"/>
            <wp:positionH relativeFrom="margin">
              <wp:posOffset>297180</wp:posOffset>
            </wp:positionH>
            <wp:positionV relativeFrom="paragraph">
              <wp:posOffset>12065</wp:posOffset>
            </wp:positionV>
            <wp:extent cx="5410200" cy="2066925"/>
            <wp:effectExtent l="0" t="0" r="0" b="952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E214C" w:rsidRPr="000A51F9" w:rsidRDefault="00EE214C" w:rsidP="004846CD">
      <w:pPr>
        <w:pStyle w:val="a4"/>
        <w:ind w:leftChars="0" w:left="360"/>
        <w:rPr>
          <w:rFonts w:ascii="Meiryo UI" w:eastAsia="Meiryo UI" w:hAnsi="Meiryo UI"/>
          <w:color w:val="000000" w:themeColor="text1"/>
          <w:sz w:val="18"/>
          <w:szCs w:val="18"/>
        </w:rPr>
      </w:pPr>
    </w:p>
    <w:p w:rsidR="00EE214C" w:rsidRPr="000A51F9" w:rsidRDefault="00EE214C" w:rsidP="004846CD">
      <w:pPr>
        <w:pStyle w:val="a4"/>
        <w:ind w:leftChars="0" w:left="360"/>
        <w:rPr>
          <w:rFonts w:ascii="Meiryo UI" w:eastAsia="Meiryo UI" w:hAnsi="Meiryo UI"/>
          <w:color w:val="000000" w:themeColor="text1"/>
          <w:sz w:val="18"/>
          <w:szCs w:val="18"/>
        </w:rPr>
      </w:pPr>
    </w:p>
    <w:p w:rsidR="00EE214C" w:rsidRPr="000A51F9" w:rsidRDefault="00EE214C" w:rsidP="004846CD">
      <w:pPr>
        <w:pStyle w:val="a4"/>
        <w:ind w:leftChars="0" w:left="360"/>
        <w:rPr>
          <w:rFonts w:ascii="Meiryo UI" w:eastAsia="Meiryo UI" w:hAnsi="Meiryo UI"/>
          <w:color w:val="000000" w:themeColor="text1"/>
          <w:sz w:val="18"/>
          <w:szCs w:val="18"/>
        </w:rPr>
      </w:pPr>
    </w:p>
    <w:p w:rsidR="00EE214C" w:rsidRPr="000A51F9" w:rsidRDefault="00EE214C" w:rsidP="004846CD">
      <w:pPr>
        <w:pStyle w:val="a4"/>
        <w:ind w:leftChars="0" w:left="360"/>
        <w:rPr>
          <w:rFonts w:ascii="Meiryo UI" w:eastAsia="Meiryo UI" w:hAnsi="Meiryo UI"/>
          <w:color w:val="000000" w:themeColor="text1"/>
          <w:sz w:val="18"/>
          <w:szCs w:val="18"/>
        </w:rPr>
      </w:pPr>
    </w:p>
    <w:p w:rsidR="00EE214C" w:rsidRPr="000A51F9" w:rsidRDefault="00EE214C" w:rsidP="004846CD">
      <w:pPr>
        <w:pStyle w:val="a4"/>
        <w:ind w:leftChars="0" w:left="360"/>
        <w:rPr>
          <w:rFonts w:ascii="Meiryo UI" w:eastAsia="Meiryo UI" w:hAnsi="Meiryo UI"/>
          <w:color w:val="000000" w:themeColor="text1"/>
          <w:sz w:val="18"/>
          <w:szCs w:val="18"/>
        </w:rPr>
      </w:pP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4846CD" w:rsidRPr="000A51F9" w:rsidRDefault="004846CD" w:rsidP="000C390D">
      <w:pPr>
        <w:rPr>
          <w:rFonts w:ascii="Meiryo UI" w:eastAsia="Meiryo UI" w:hAnsi="Meiryo UI"/>
          <w:b/>
          <w:color w:val="000000" w:themeColor="text1"/>
          <w:szCs w:val="21"/>
        </w:rPr>
      </w:pPr>
    </w:p>
    <w:p w:rsidR="0058494D" w:rsidRPr="008B642A" w:rsidRDefault="0058494D" w:rsidP="008B642A">
      <w:pPr>
        <w:ind w:firstLineChars="200" w:firstLine="360"/>
        <w:rPr>
          <w:rFonts w:ascii="Meiryo UI" w:eastAsia="Meiryo UI" w:hAnsi="Meiryo UI"/>
          <w:color w:val="000000" w:themeColor="text1"/>
          <w:sz w:val="18"/>
          <w:szCs w:val="18"/>
        </w:rPr>
      </w:pPr>
      <w:r w:rsidRPr="008B642A">
        <w:rPr>
          <w:rFonts w:ascii="Meiryo UI" w:eastAsia="Meiryo UI" w:hAnsi="Meiryo UI" w:hint="eastAsia"/>
          <w:b/>
          <w:color w:val="000000" w:themeColor="text1"/>
          <w:sz w:val="18"/>
          <w:szCs w:val="18"/>
        </w:rPr>
        <w:t xml:space="preserve">　保健所開催の依存症関連研修の参加の有無別薬物依存症の方への支援（対応）状況</w:t>
      </w:r>
      <w:r w:rsidR="00454202" w:rsidRPr="008B642A">
        <w:rPr>
          <w:rFonts w:ascii="Meiryo UI" w:eastAsia="Meiryo UI" w:hAnsi="Meiryo UI" w:hint="eastAsia"/>
          <w:b/>
          <w:color w:val="000000" w:themeColor="text1"/>
          <w:sz w:val="18"/>
          <w:szCs w:val="18"/>
        </w:rPr>
        <w:t>（複数回答）</w:t>
      </w:r>
    </w:p>
    <w:p w:rsidR="00F92D70" w:rsidRPr="0058494D" w:rsidRDefault="00F92D70" w:rsidP="00F92D70">
      <w:pPr>
        <w:pStyle w:val="a4"/>
        <w:ind w:leftChars="0" w:left="360"/>
        <w:rPr>
          <w:rFonts w:ascii="Meiryo UI" w:eastAsia="Meiryo UI" w:hAnsi="Meiryo UI"/>
          <w:b/>
          <w:color w:val="000000" w:themeColor="text1"/>
          <w:szCs w:val="21"/>
        </w:rPr>
      </w:pPr>
    </w:p>
    <w:p w:rsidR="002B7C4A" w:rsidRPr="0058494D" w:rsidRDefault="000C390D" w:rsidP="0058494D">
      <w:pPr>
        <w:pStyle w:val="a4"/>
        <w:numPr>
          <w:ilvl w:val="0"/>
          <w:numId w:val="17"/>
        </w:numPr>
        <w:ind w:leftChars="0"/>
        <w:rPr>
          <w:rFonts w:ascii="Meiryo UI" w:eastAsia="Meiryo UI" w:hAnsi="Meiryo UI"/>
          <w:b/>
          <w:color w:val="000000" w:themeColor="text1"/>
          <w:szCs w:val="21"/>
        </w:rPr>
      </w:pPr>
      <w:r w:rsidRPr="000A51F9">
        <w:rPr>
          <w:rFonts w:ascii="Meiryo UI" w:eastAsia="Meiryo UI" w:hAnsi="Meiryo UI" w:hint="eastAsia"/>
          <w:b/>
          <w:color w:val="000000" w:themeColor="text1"/>
          <w:szCs w:val="21"/>
        </w:rPr>
        <w:t xml:space="preserve">　</w:t>
      </w:r>
      <w:r w:rsidR="002B7C4A" w:rsidRPr="000A51F9">
        <w:rPr>
          <w:rFonts w:ascii="Meiryo UI" w:eastAsia="Meiryo UI" w:hAnsi="Meiryo UI" w:hint="eastAsia"/>
          <w:b/>
          <w:color w:val="000000" w:themeColor="text1"/>
          <w:szCs w:val="21"/>
        </w:rPr>
        <w:t>ギャンブル</w:t>
      </w:r>
      <w:r w:rsidR="00F5665E" w:rsidRPr="000A51F9">
        <w:rPr>
          <w:rFonts w:ascii="Meiryo UI" w:eastAsia="Meiryo UI" w:hAnsi="Meiryo UI" w:hint="eastAsia"/>
          <w:b/>
          <w:color w:val="000000" w:themeColor="text1"/>
          <w:szCs w:val="21"/>
        </w:rPr>
        <w:t>等</w:t>
      </w:r>
      <w:r w:rsidR="004846CD" w:rsidRPr="000A51F9">
        <w:rPr>
          <w:rFonts w:ascii="Meiryo UI" w:eastAsia="Meiryo UI" w:hAnsi="Meiryo UI" w:hint="eastAsia"/>
          <w:b/>
          <w:color w:val="000000" w:themeColor="text1"/>
          <w:szCs w:val="21"/>
        </w:rPr>
        <w:t xml:space="preserve">　　　</w:t>
      </w:r>
      <w:r w:rsidR="004846CD" w:rsidRPr="000A51F9">
        <w:rPr>
          <w:rFonts w:ascii="Meiryo UI" w:eastAsia="Meiryo UI" w:hAnsi="Meiryo UI" w:hint="eastAsia"/>
          <w:bCs/>
          <w:color w:val="000000" w:themeColor="text1"/>
          <w:sz w:val="20"/>
          <w:szCs w:val="20"/>
          <w:u w:val="single"/>
        </w:rPr>
        <w:t>254</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内訳（</w:t>
      </w:r>
      <w:r w:rsidR="00940785">
        <w:rPr>
          <w:rFonts w:ascii="Meiryo UI" w:eastAsia="Meiryo UI" w:hAnsi="Meiryo UI" w:hint="eastAsia"/>
          <w:bCs/>
          <w:color w:val="000000" w:themeColor="text1"/>
          <w:sz w:val="20"/>
          <w:szCs w:val="20"/>
          <w:u w:val="single"/>
        </w:rPr>
        <w:t>研修に</w:t>
      </w:r>
      <w:r w:rsidR="004846CD" w:rsidRPr="000A51F9">
        <w:rPr>
          <w:rFonts w:ascii="Meiryo UI" w:eastAsia="Meiryo UI" w:hAnsi="Meiryo UI" w:hint="eastAsia"/>
          <w:bCs/>
          <w:color w:val="000000" w:themeColor="text1"/>
          <w:sz w:val="20"/>
          <w:szCs w:val="20"/>
          <w:u w:val="single"/>
        </w:rPr>
        <w:t>『参加あり』98</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、『参加なし』147</w:t>
      </w:r>
      <w:r w:rsidR="00C21846" w:rsidRPr="000A51F9">
        <w:rPr>
          <w:rFonts w:ascii="Meiryo UI" w:eastAsia="Meiryo UI" w:hAnsi="Meiryo UI" w:hint="eastAsia"/>
          <w:bCs/>
          <w:color w:val="000000" w:themeColor="text1"/>
          <w:sz w:val="20"/>
          <w:szCs w:val="20"/>
          <w:u w:val="single"/>
        </w:rPr>
        <w:t>人</w:t>
      </w:r>
      <w:r w:rsidR="004846CD" w:rsidRPr="000A51F9">
        <w:rPr>
          <w:rFonts w:ascii="Meiryo UI" w:eastAsia="Meiryo UI" w:hAnsi="Meiryo UI" w:hint="eastAsia"/>
          <w:bCs/>
          <w:color w:val="000000" w:themeColor="text1"/>
          <w:sz w:val="20"/>
          <w:szCs w:val="20"/>
          <w:u w:val="single"/>
        </w:rPr>
        <w:t>、無回答９</w:t>
      </w:r>
      <w:r w:rsidR="00C21846" w:rsidRPr="000A51F9">
        <w:rPr>
          <w:rFonts w:ascii="Meiryo UI" w:eastAsia="Meiryo UI" w:hAnsi="Meiryo UI" w:hint="eastAsia"/>
          <w:bCs/>
          <w:color w:val="000000" w:themeColor="text1"/>
          <w:sz w:val="20"/>
          <w:szCs w:val="20"/>
          <w:u w:val="single"/>
        </w:rPr>
        <w:t>人</w:t>
      </w:r>
      <w:r w:rsidR="00B51727" w:rsidRPr="000A51F9">
        <w:rPr>
          <w:rFonts w:ascii="Meiryo UI" w:eastAsia="Meiryo UI" w:hAnsi="Meiryo UI" w:hint="eastAsia"/>
          <w:bCs/>
          <w:color w:val="000000" w:themeColor="text1"/>
          <w:sz w:val="20"/>
          <w:szCs w:val="20"/>
          <w:u w:val="single"/>
        </w:rPr>
        <w:t>）</w:t>
      </w:r>
    </w:p>
    <w:p w:rsidR="002B7C4A" w:rsidRPr="000A51F9" w:rsidRDefault="00EE214C" w:rsidP="002B7C4A">
      <w:pPr>
        <w:rPr>
          <w:rFonts w:ascii="Meiryo UI" w:eastAsia="Meiryo UI" w:hAnsi="Meiryo UI"/>
          <w:color w:val="000000" w:themeColor="text1"/>
          <w:sz w:val="24"/>
          <w:szCs w:val="24"/>
        </w:rPr>
      </w:pPr>
      <w:r w:rsidRPr="000A51F9">
        <w:rPr>
          <w:rFonts w:ascii="HG丸ｺﾞｼｯｸM-PRO" w:eastAsia="HG丸ｺﾞｼｯｸM-PRO" w:hAnsi="HG丸ｺﾞｼｯｸM-PRO"/>
          <w:noProof/>
          <w:color w:val="000000" w:themeColor="text1"/>
          <w:sz w:val="24"/>
          <w:szCs w:val="24"/>
        </w:rPr>
        <w:drawing>
          <wp:anchor distT="0" distB="0" distL="114300" distR="114300" simplePos="0" relativeHeight="251660288" behindDoc="0" locked="0" layoutInCell="1" allowOverlap="1" wp14:anchorId="4667894E" wp14:editId="0D0B3CAC">
            <wp:simplePos x="0" y="0"/>
            <wp:positionH relativeFrom="margin">
              <wp:posOffset>287655</wp:posOffset>
            </wp:positionH>
            <wp:positionV relativeFrom="paragraph">
              <wp:posOffset>8255</wp:posOffset>
            </wp:positionV>
            <wp:extent cx="5397500" cy="2114550"/>
            <wp:effectExtent l="0" t="0" r="1270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2B7C4A" w:rsidRPr="000A51F9" w:rsidRDefault="002B7C4A" w:rsidP="002B7C4A">
      <w:pPr>
        <w:rPr>
          <w:rFonts w:ascii="Meiryo UI" w:eastAsia="Meiryo UI" w:hAnsi="Meiryo UI"/>
          <w:color w:val="000000" w:themeColor="text1"/>
          <w:sz w:val="24"/>
          <w:szCs w:val="24"/>
        </w:rPr>
      </w:pPr>
    </w:p>
    <w:p w:rsidR="00797CBA" w:rsidRPr="000A51F9" w:rsidRDefault="00797CBA" w:rsidP="002B7C4A">
      <w:pPr>
        <w:rPr>
          <w:rFonts w:ascii="Meiryo UI" w:eastAsia="Meiryo UI" w:hAnsi="Meiryo UI"/>
          <w:color w:val="000000" w:themeColor="text1"/>
          <w:sz w:val="24"/>
          <w:szCs w:val="24"/>
        </w:rPr>
      </w:pPr>
    </w:p>
    <w:p w:rsidR="00797CBA" w:rsidRPr="000A51F9" w:rsidRDefault="00797CBA" w:rsidP="00EE214C">
      <w:pPr>
        <w:ind w:leftChars="100" w:left="210"/>
        <w:rPr>
          <w:rFonts w:ascii="Meiryo UI" w:eastAsia="Meiryo UI" w:hAnsi="Meiryo UI"/>
          <w:color w:val="000000" w:themeColor="text1"/>
          <w:sz w:val="20"/>
          <w:szCs w:val="20"/>
        </w:rPr>
      </w:pPr>
    </w:p>
    <w:p w:rsidR="0058494D" w:rsidRDefault="0058494D" w:rsidP="0058494D">
      <w:pPr>
        <w:ind w:leftChars="100" w:left="210" w:firstLineChars="300" w:firstLine="540"/>
        <w:rPr>
          <w:rFonts w:ascii="Meiryo UI" w:eastAsia="Meiryo UI" w:hAnsi="Meiryo UI"/>
          <w:color w:val="000000" w:themeColor="text1"/>
          <w:sz w:val="18"/>
          <w:szCs w:val="18"/>
        </w:rPr>
      </w:pPr>
    </w:p>
    <w:p w:rsidR="00852126" w:rsidRDefault="0058494D" w:rsidP="008B642A">
      <w:pPr>
        <w:ind w:firstLineChars="200" w:firstLine="360"/>
        <w:rPr>
          <w:rFonts w:ascii="Meiryo UI" w:eastAsia="Meiryo UI" w:hAnsi="Meiryo UI"/>
          <w:b/>
          <w:color w:val="000000" w:themeColor="text1"/>
          <w:sz w:val="18"/>
          <w:szCs w:val="18"/>
        </w:rPr>
      </w:pPr>
      <w:r w:rsidRPr="00454202">
        <w:rPr>
          <w:rFonts w:ascii="Meiryo UI" w:eastAsia="Meiryo UI" w:hAnsi="Meiryo UI" w:hint="eastAsia"/>
          <w:b/>
          <w:color w:val="000000" w:themeColor="text1"/>
          <w:sz w:val="18"/>
          <w:szCs w:val="18"/>
        </w:rPr>
        <w:t xml:space="preserve">　保健所開催の依存症関連研修の参加の有無別ギャンブル等依存症の方への支援（対応）状況</w:t>
      </w:r>
      <w:r w:rsidR="00454202" w:rsidRPr="00CC042F">
        <w:rPr>
          <w:rFonts w:ascii="Meiryo UI" w:eastAsia="Meiryo UI" w:hAnsi="Meiryo UI" w:hint="eastAsia"/>
          <w:b/>
          <w:color w:val="000000" w:themeColor="text1"/>
          <w:sz w:val="18"/>
          <w:szCs w:val="18"/>
        </w:rPr>
        <w:t>（複数回答）</w:t>
      </w:r>
    </w:p>
    <w:p w:rsidR="00E15C24" w:rsidRDefault="00E15C24">
      <w:pPr>
        <w:widowControl/>
        <w:jc w:val="left"/>
        <w:rPr>
          <w:rFonts w:ascii="Meiryo UI" w:eastAsia="Meiryo UI" w:hAnsi="Meiryo UI"/>
          <w:color w:val="000000" w:themeColor="text1"/>
          <w:sz w:val="20"/>
          <w:szCs w:val="20"/>
        </w:rPr>
      </w:pPr>
    </w:p>
    <w:p w:rsidR="002B7C4A" w:rsidRPr="000A51F9" w:rsidRDefault="00CC042F" w:rsidP="002B7C4A">
      <w:pPr>
        <w:rPr>
          <w:rFonts w:ascii="Meiryo UI" w:eastAsia="Meiryo UI" w:hAnsi="Meiryo UI" w:cstheme="majorBidi"/>
          <w:b/>
          <w:color w:val="000000" w:themeColor="text1"/>
          <w:szCs w:val="21"/>
        </w:rPr>
      </w:pPr>
      <w:r>
        <w:rPr>
          <w:rFonts w:ascii="Meiryo UI" w:eastAsia="Meiryo UI" w:hAnsi="Meiryo UI" w:cstheme="majorBidi" w:hint="eastAsia"/>
          <w:b/>
          <w:color w:val="000000" w:themeColor="text1"/>
          <w:szCs w:val="21"/>
        </w:rPr>
        <w:t>■依存症の本人</w:t>
      </w:r>
      <w:r w:rsidR="0086167A" w:rsidRPr="000A51F9">
        <w:rPr>
          <w:rFonts w:ascii="Meiryo UI" w:eastAsia="Meiryo UI" w:hAnsi="Meiryo UI" w:cstheme="majorBidi" w:hint="eastAsia"/>
          <w:b/>
          <w:color w:val="000000" w:themeColor="text1"/>
          <w:szCs w:val="21"/>
        </w:rPr>
        <w:t>への支援で困っていることや難しく感じること</w:t>
      </w:r>
    </w:p>
    <w:p w:rsidR="00AA1334" w:rsidRPr="000A51F9" w:rsidRDefault="00B51727" w:rsidP="002B7C4A">
      <w:pPr>
        <w:rPr>
          <w:rFonts w:ascii="Meiryo UI" w:eastAsia="Meiryo UI" w:hAnsi="Meiryo UI"/>
          <w:color w:val="000000" w:themeColor="text1"/>
          <w:sz w:val="20"/>
          <w:szCs w:val="20"/>
        </w:rPr>
      </w:pPr>
      <w:r w:rsidRPr="000A51F9">
        <w:rPr>
          <w:rFonts w:ascii="Meiryo UI" w:eastAsia="Meiryo UI" w:hAnsi="Meiryo UI" w:hint="eastAsia"/>
          <w:color w:val="000000" w:themeColor="text1"/>
          <w:sz w:val="24"/>
          <w:szCs w:val="24"/>
        </w:rPr>
        <w:t xml:space="preserve">　</w:t>
      </w:r>
      <w:r w:rsidR="008B642A">
        <w:rPr>
          <w:rFonts w:ascii="Meiryo UI" w:eastAsia="Meiryo UI" w:hAnsi="Meiryo UI" w:hint="eastAsia"/>
          <w:color w:val="000000" w:themeColor="text1"/>
          <w:sz w:val="20"/>
          <w:szCs w:val="20"/>
        </w:rPr>
        <w:t>研修の参加別で比較すると次表</w:t>
      </w:r>
      <w:r w:rsidRPr="000A51F9">
        <w:rPr>
          <w:rFonts w:ascii="Meiryo UI" w:eastAsia="Meiryo UI" w:hAnsi="Meiryo UI" w:hint="eastAsia"/>
          <w:color w:val="000000" w:themeColor="text1"/>
          <w:sz w:val="20"/>
          <w:szCs w:val="20"/>
        </w:rPr>
        <w:t>のとおりであった。</w:t>
      </w:r>
      <w:r w:rsidR="00B54CD1" w:rsidRPr="000A51F9">
        <w:rPr>
          <w:rFonts w:ascii="Meiryo UI" w:eastAsia="Meiryo UI" w:hAnsi="Meiryo UI" w:hint="eastAsia"/>
          <w:color w:val="000000" w:themeColor="text1"/>
          <w:sz w:val="20"/>
          <w:szCs w:val="20"/>
        </w:rPr>
        <w:t>全体では「本人が問題を認めようとしない」「依存症について十分な知識がない」が多かった。研修への『参加あり』は「本人が問題を認めようとしない」「特別な対応技法が必要だと感じる」が多く、『参加なし』は「依存症について十分な知識がない」「本人が問題を認めようとしない」が多かった。</w:t>
      </w:r>
    </w:p>
    <w:p w:rsidR="002B7C4A" w:rsidRPr="00CC042F" w:rsidRDefault="00325238" w:rsidP="00E15C24">
      <w:pPr>
        <w:rPr>
          <w:rFonts w:ascii="Meiryo UI" w:eastAsia="Meiryo UI" w:hAnsi="Meiryo UI"/>
          <w:b/>
          <w:color w:val="000000" w:themeColor="text1"/>
          <w:sz w:val="18"/>
          <w:szCs w:val="18"/>
        </w:rPr>
      </w:pPr>
      <w:r w:rsidRPr="00CC042F">
        <w:rPr>
          <w:rFonts w:ascii="Meiryo UI" w:eastAsia="Meiryo UI" w:hAnsi="Meiryo UI"/>
          <w:b/>
          <w:color w:val="000000" w:themeColor="text1"/>
          <w:sz w:val="18"/>
          <w:szCs w:val="18"/>
        </w:rPr>
        <w:t xml:space="preserve">　</w:t>
      </w:r>
      <w:r w:rsidRPr="00E564DA">
        <w:rPr>
          <w:rFonts w:ascii="Meiryo UI" w:eastAsia="Meiryo UI" w:hAnsi="Meiryo UI" w:hint="eastAsia"/>
          <w:b/>
          <w:color w:val="000000" w:themeColor="text1"/>
          <w:w w:val="97"/>
          <w:kern w:val="0"/>
          <w:sz w:val="18"/>
          <w:szCs w:val="18"/>
          <w:fitText w:val="9000" w:id="-1686377216"/>
        </w:rPr>
        <w:t>保健所開催の依存症関連研修</w:t>
      </w:r>
      <w:r w:rsidR="0068662F" w:rsidRPr="00E564DA">
        <w:rPr>
          <w:rFonts w:ascii="Meiryo UI" w:eastAsia="Meiryo UI" w:hAnsi="Meiryo UI" w:hint="eastAsia"/>
          <w:b/>
          <w:color w:val="000000" w:themeColor="text1"/>
          <w:w w:val="97"/>
          <w:kern w:val="0"/>
          <w:sz w:val="18"/>
          <w:szCs w:val="18"/>
          <w:fitText w:val="9000" w:id="-1686377216"/>
        </w:rPr>
        <w:t>の参加状況×依存症の本人</w:t>
      </w:r>
      <w:r w:rsidR="00F566D4" w:rsidRPr="00E564DA">
        <w:rPr>
          <w:rFonts w:ascii="Meiryo UI" w:eastAsia="Meiryo UI" w:hAnsi="Meiryo UI" w:hint="eastAsia"/>
          <w:b/>
          <w:color w:val="000000" w:themeColor="text1"/>
          <w:w w:val="97"/>
          <w:kern w:val="0"/>
          <w:sz w:val="18"/>
          <w:szCs w:val="18"/>
          <w:fitText w:val="9000" w:id="-1686377216"/>
        </w:rPr>
        <w:t>の支援で困っていることや難しく感じる</w:t>
      </w:r>
      <w:r w:rsidRPr="00E564DA">
        <w:rPr>
          <w:rFonts w:ascii="Meiryo UI" w:eastAsia="Meiryo UI" w:hAnsi="Meiryo UI" w:hint="eastAsia"/>
          <w:b/>
          <w:color w:val="000000" w:themeColor="text1"/>
          <w:w w:val="97"/>
          <w:kern w:val="0"/>
          <w:sz w:val="18"/>
          <w:szCs w:val="18"/>
          <w:fitText w:val="9000" w:id="-1686377216"/>
        </w:rPr>
        <w:t>こと</w:t>
      </w:r>
      <w:r w:rsidR="00046E61" w:rsidRPr="00E564DA">
        <w:rPr>
          <w:rFonts w:ascii="Meiryo UI" w:eastAsia="Meiryo UI" w:hAnsi="Meiryo UI" w:hint="eastAsia"/>
          <w:b/>
          <w:color w:val="000000" w:themeColor="text1"/>
          <w:w w:val="97"/>
          <w:kern w:val="0"/>
          <w:sz w:val="18"/>
          <w:szCs w:val="18"/>
          <w:fitText w:val="9000" w:id="-1686377216"/>
        </w:rPr>
        <w:t>（複数回答）</w:t>
      </w:r>
      <w:r w:rsidR="0068662F" w:rsidRPr="00E564DA">
        <w:rPr>
          <w:rFonts w:ascii="Meiryo UI" w:eastAsia="Meiryo UI" w:hAnsi="Meiryo UI" w:hint="eastAsia"/>
          <w:b/>
          <w:color w:val="000000" w:themeColor="text1"/>
          <w:w w:val="97"/>
          <w:kern w:val="0"/>
          <w:sz w:val="18"/>
          <w:szCs w:val="18"/>
          <w:fitText w:val="9000" w:id="-1686377216"/>
        </w:rPr>
        <w:t>人（%</w:t>
      </w:r>
      <w:r w:rsidR="0068662F" w:rsidRPr="00E564DA">
        <w:rPr>
          <w:rFonts w:ascii="Meiryo UI" w:eastAsia="Meiryo UI" w:hAnsi="Meiryo UI" w:hint="eastAsia"/>
          <w:b/>
          <w:color w:val="000000" w:themeColor="text1"/>
          <w:spacing w:val="53"/>
          <w:w w:val="97"/>
          <w:kern w:val="0"/>
          <w:sz w:val="18"/>
          <w:szCs w:val="18"/>
          <w:fitText w:val="9000" w:id="-1686377216"/>
        </w:rPr>
        <w:t>）</w:t>
      </w:r>
    </w:p>
    <w:tbl>
      <w:tblPr>
        <w:tblStyle w:val="4"/>
        <w:tblW w:w="8921" w:type="dxa"/>
        <w:tblInd w:w="-5" w:type="dxa"/>
        <w:tblLook w:val="04A0" w:firstRow="1" w:lastRow="0" w:firstColumn="1" w:lastColumn="0" w:noHBand="0" w:noVBand="1"/>
      </w:tblPr>
      <w:tblGrid>
        <w:gridCol w:w="3959"/>
        <w:gridCol w:w="1418"/>
        <w:gridCol w:w="1417"/>
        <w:gridCol w:w="2127"/>
      </w:tblGrid>
      <w:tr w:rsidR="00CE3612" w:rsidRPr="000A51F9" w:rsidTr="008A4CA8">
        <w:trPr>
          <w:trHeight w:val="375"/>
        </w:trPr>
        <w:tc>
          <w:tcPr>
            <w:tcW w:w="3959" w:type="dxa"/>
            <w:tcBorders>
              <w:top w:val="single" w:sz="12" w:space="0" w:color="auto"/>
              <w:left w:val="single" w:sz="12" w:space="0" w:color="auto"/>
              <w:bottom w:val="single" w:sz="12" w:space="0" w:color="auto"/>
            </w:tcBorders>
            <w:shd w:val="clear" w:color="auto" w:fill="BFBFBF" w:themeFill="background1" w:themeFillShade="BF"/>
            <w:noWrap/>
            <w:vAlign w:val="center"/>
          </w:tcPr>
          <w:p w:rsidR="00CE3612" w:rsidRPr="000A51F9" w:rsidRDefault="00CE3612" w:rsidP="008B590E">
            <w:pPr>
              <w:jc w:val="center"/>
              <w:rPr>
                <w:rFonts w:ascii="游ゴシック" w:eastAsia="游ゴシック" w:hAnsi="游ゴシック"/>
                <w:b/>
                <w:bCs/>
                <w:color w:val="000000" w:themeColor="text1"/>
                <w:sz w:val="18"/>
                <w:szCs w:val="18"/>
              </w:rPr>
            </w:pPr>
            <w:r w:rsidRPr="000A51F9">
              <w:rPr>
                <w:rFonts w:ascii="游ゴシック" w:eastAsia="游ゴシック" w:hAnsi="游ゴシック" w:hint="eastAsia"/>
                <w:b/>
                <w:bCs/>
                <w:color w:val="000000" w:themeColor="text1"/>
                <w:sz w:val="18"/>
                <w:szCs w:val="18"/>
              </w:rPr>
              <w:t>区　　分</w:t>
            </w:r>
          </w:p>
        </w:tc>
        <w:tc>
          <w:tcPr>
            <w:tcW w:w="1418" w:type="dxa"/>
            <w:tcBorders>
              <w:top w:val="single" w:sz="12" w:space="0" w:color="auto"/>
              <w:bottom w:val="single" w:sz="12" w:space="0" w:color="auto"/>
              <w:right w:val="single" w:sz="4" w:space="0" w:color="auto"/>
            </w:tcBorders>
            <w:shd w:val="clear" w:color="auto" w:fill="BFBFBF" w:themeFill="background1" w:themeFillShade="BF"/>
            <w:noWrap/>
            <w:vAlign w:val="center"/>
          </w:tcPr>
          <w:p w:rsidR="00CE3612" w:rsidRPr="000A51F9" w:rsidRDefault="00CE3612" w:rsidP="00CC042F">
            <w:pPr>
              <w:jc w:val="center"/>
              <w:rPr>
                <w:rFonts w:ascii="游ゴシック" w:eastAsia="游ゴシック" w:hAnsi="游ゴシック"/>
                <w:b/>
                <w:bCs/>
                <w:color w:val="000000" w:themeColor="text1"/>
                <w:sz w:val="16"/>
                <w:szCs w:val="16"/>
              </w:rPr>
            </w:pPr>
            <w:r>
              <w:rPr>
                <w:rFonts w:ascii="游ゴシック" w:eastAsia="游ゴシック" w:hAnsi="游ゴシック" w:hint="eastAsia"/>
                <w:b/>
                <w:bCs/>
                <w:color w:val="000000" w:themeColor="text1"/>
                <w:sz w:val="16"/>
                <w:szCs w:val="16"/>
              </w:rPr>
              <w:t>研修</w:t>
            </w:r>
            <w:r w:rsidRPr="000A51F9">
              <w:rPr>
                <w:rFonts w:ascii="游ゴシック" w:eastAsia="游ゴシック" w:hAnsi="游ゴシック" w:hint="eastAsia"/>
                <w:b/>
                <w:bCs/>
                <w:color w:val="000000" w:themeColor="text1"/>
                <w:sz w:val="16"/>
                <w:szCs w:val="16"/>
              </w:rPr>
              <w:t>参加あり</w:t>
            </w:r>
          </w:p>
        </w:tc>
        <w:tc>
          <w:tcPr>
            <w:tcW w:w="141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CE3612" w:rsidRPr="000A51F9" w:rsidRDefault="00CE3612" w:rsidP="00CC042F">
            <w:pPr>
              <w:jc w:val="center"/>
              <w:rPr>
                <w:rFonts w:ascii="游ゴシック" w:eastAsia="游ゴシック" w:hAnsi="游ゴシック"/>
                <w:b/>
                <w:bCs/>
                <w:color w:val="000000" w:themeColor="text1"/>
                <w:sz w:val="16"/>
                <w:szCs w:val="16"/>
              </w:rPr>
            </w:pPr>
            <w:r>
              <w:rPr>
                <w:rFonts w:ascii="游ゴシック" w:eastAsia="游ゴシック" w:hAnsi="游ゴシック" w:hint="eastAsia"/>
                <w:b/>
                <w:bCs/>
                <w:color w:val="000000" w:themeColor="text1"/>
                <w:sz w:val="16"/>
                <w:szCs w:val="16"/>
              </w:rPr>
              <w:t>研修</w:t>
            </w:r>
            <w:r w:rsidRPr="000A51F9">
              <w:rPr>
                <w:rFonts w:ascii="游ゴシック" w:eastAsia="游ゴシック" w:hAnsi="游ゴシック" w:hint="eastAsia"/>
                <w:b/>
                <w:bCs/>
                <w:color w:val="000000" w:themeColor="text1"/>
                <w:sz w:val="16"/>
                <w:szCs w:val="16"/>
              </w:rPr>
              <w:t>参加なし</w:t>
            </w:r>
          </w:p>
        </w:tc>
        <w:tc>
          <w:tcPr>
            <w:tcW w:w="2127" w:type="dxa"/>
            <w:tcBorders>
              <w:top w:val="single" w:sz="12" w:space="0" w:color="auto"/>
              <w:left w:val="double" w:sz="4" w:space="0" w:color="auto"/>
              <w:bottom w:val="single" w:sz="12" w:space="0" w:color="auto"/>
              <w:right w:val="single" w:sz="12" w:space="0" w:color="auto"/>
            </w:tcBorders>
            <w:shd w:val="clear" w:color="auto" w:fill="BFBFBF" w:themeFill="background1" w:themeFillShade="BF"/>
            <w:vAlign w:val="center"/>
          </w:tcPr>
          <w:p w:rsidR="00704494" w:rsidRDefault="00CE3612" w:rsidP="00F92D70">
            <w:pPr>
              <w:jc w:val="center"/>
              <w:rPr>
                <w:rFonts w:ascii="游ゴシック" w:eastAsia="游ゴシック" w:hAnsi="游ゴシック" w:cs="ＭＳ Ｐゴシック"/>
                <w:b/>
                <w:color w:val="000000" w:themeColor="text1"/>
                <w:kern w:val="0"/>
                <w:sz w:val="16"/>
                <w:szCs w:val="16"/>
              </w:rPr>
            </w:pPr>
            <w:r w:rsidRPr="000A51F9">
              <w:rPr>
                <w:rFonts w:ascii="游ゴシック" w:eastAsia="游ゴシック" w:hAnsi="游ゴシック" w:cs="ＭＳ Ｐゴシック" w:hint="eastAsia"/>
                <w:b/>
                <w:color w:val="000000" w:themeColor="text1"/>
                <w:kern w:val="0"/>
                <w:sz w:val="16"/>
                <w:szCs w:val="16"/>
              </w:rPr>
              <w:t>全体</w:t>
            </w:r>
          </w:p>
          <w:p w:rsidR="00CE3612" w:rsidRPr="000A51F9" w:rsidRDefault="00704494" w:rsidP="00F92D70">
            <w:pPr>
              <w:jc w:val="center"/>
              <w:rPr>
                <w:rFonts w:ascii="游ゴシック" w:eastAsia="游ゴシック" w:hAnsi="游ゴシック" w:cs="ＭＳ Ｐゴシック"/>
                <w:b/>
                <w:color w:val="000000" w:themeColor="text1"/>
                <w:kern w:val="0"/>
                <w:sz w:val="16"/>
                <w:szCs w:val="16"/>
              </w:rPr>
            </w:pPr>
            <w:r w:rsidRPr="00704494">
              <w:rPr>
                <w:rFonts w:ascii="游ゴシック" w:eastAsia="游ゴシック" w:hAnsi="游ゴシック" w:cs="ＭＳ Ｐゴシック" w:hint="eastAsia"/>
                <w:b/>
                <w:color w:val="000000" w:themeColor="text1"/>
                <w:kern w:val="0"/>
                <w:sz w:val="14"/>
                <w:szCs w:val="16"/>
              </w:rPr>
              <w:t>（研修参加の無回答含む）</w:t>
            </w:r>
          </w:p>
        </w:tc>
      </w:tr>
      <w:tr w:rsidR="00CE3612" w:rsidRPr="000A51F9" w:rsidTr="00704494">
        <w:trPr>
          <w:trHeight w:val="340"/>
        </w:trPr>
        <w:tc>
          <w:tcPr>
            <w:tcW w:w="3959" w:type="dxa"/>
            <w:tcBorders>
              <w:top w:val="single" w:sz="12" w:space="0" w:color="auto"/>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１）依存症について十分な知識がない</w:t>
            </w:r>
          </w:p>
        </w:tc>
        <w:tc>
          <w:tcPr>
            <w:tcW w:w="1418" w:type="dxa"/>
            <w:tcBorders>
              <w:top w:val="single" w:sz="12" w:space="0" w:color="auto"/>
            </w:tcBorders>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81</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(41.5)</w:t>
            </w:r>
          </w:p>
        </w:tc>
        <w:tc>
          <w:tcPr>
            <w:tcW w:w="1417" w:type="dxa"/>
            <w:tcBorders>
              <w:top w:val="single" w:sz="12" w:space="0" w:color="auto"/>
            </w:tcBorders>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327</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(54.0)</w:t>
            </w:r>
          </w:p>
        </w:tc>
        <w:tc>
          <w:tcPr>
            <w:tcW w:w="2127" w:type="dxa"/>
            <w:tcBorders>
              <w:top w:val="single" w:sz="12" w:space="0" w:color="auto"/>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420 (50.9)</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２）依存症に対応する医療機関や相談機関がわからない</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43</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(22.1)</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165</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(27.3)</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211</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(25.6)</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３）特別な対応技法が必要だと感じる</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83</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(42.6)</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240</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(39.7)</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333</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(40.4)</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４）何を支援したら良いのかわからない</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30</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(15.4)</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175</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(28.9)</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213</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(25.8)</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５）本人が問題を認めようとしない</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137</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(70.3)</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321</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(53.1)</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470</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(57.0)</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６）家族が問題を認めようとしない</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66</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(33.8)</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137</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(22.6)</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206</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(25.0)</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７）困った時に相談できる相手がいない</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36</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(18.5)</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86</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(14.2)</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124</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(15.0)</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８）本人に振り回される</w:t>
            </w:r>
          </w:p>
        </w:tc>
        <w:tc>
          <w:tcPr>
            <w:tcW w:w="1418"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78</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(40.0)</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204</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(33.7)</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288</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(34.9)</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９）わからない</w:t>
            </w:r>
          </w:p>
        </w:tc>
        <w:tc>
          <w:tcPr>
            <w:tcW w:w="1418" w:type="dxa"/>
            <w:noWrap/>
            <w:vAlign w:val="center"/>
            <w:hideMark/>
          </w:tcPr>
          <w:p w:rsidR="00CE3612" w:rsidRPr="000A51F9" w:rsidRDefault="005B3AD4" w:rsidP="005B3AD4">
            <w:pPr>
              <w:wordWrap w:val="0"/>
              <w:jc w:val="righ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0 </w:t>
            </w:r>
            <w:r w:rsidRPr="000A51F9">
              <w:rPr>
                <w:rFonts w:ascii="Meiryo UI" w:eastAsia="Meiryo UI" w:hAnsi="Meiryo UI"/>
                <w:color w:val="000000" w:themeColor="text1"/>
                <w:sz w:val="18"/>
                <w:szCs w:val="18"/>
              </w:rPr>
              <w:t>(</w:t>
            </w:r>
            <w:r>
              <w:rPr>
                <w:rFonts w:ascii="Meiryo UI" w:eastAsia="Meiryo UI" w:hAnsi="Meiryo UI"/>
                <w:color w:val="000000" w:themeColor="text1"/>
                <w:sz w:val="18"/>
                <w:szCs w:val="18"/>
              </w:rPr>
              <w:t>0</w:t>
            </w:r>
            <w:r w:rsidRPr="000A51F9">
              <w:rPr>
                <w:rFonts w:ascii="Meiryo UI" w:eastAsia="Meiryo UI" w:hAnsi="Meiryo UI"/>
                <w:color w:val="000000" w:themeColor="text1"/>
                <w:sz w:val="18"/>
                <w:szCs w:val="18"/>
              </w:rPr>
              <w:t>.</w:t>
            </w:r>
            <w:r>
              <w:rPr>
                <w:rFonts w:ascii="Meiryo UI" w:eastAsia="Meiryo UI" w:hAnsi="Meiryo UI"/>
                <w:color w:val="000000" w:themeColor="text1"/>
                <w:sz w:val="18"/>
                <w:szCs w:val="18"/>
              </w:rPr>
              <w:t>0</w:t>
            </w:r>
            <w:r w:rsidRPr="000A51F9">
              <w:rPr>
                <w:rFonts w:ascii="Meiryo UI" w:eastAsia="Meiryo UI" w:hAnsi="Meiryo UI"/>
                <w:color w:val="000000" w:themeColor="text1"/>
                <w:sz w:val="18"/>
                <w:szCs w:val="18"/>
              </w:rPr>
              <w:t>)</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26</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(4.3)</w:t>
            </w:r>
          </w:p>
        </w:tc>
        <w:tc>
          <w:tcPr>
            <w:tcW w:w="2127" w:type="dxa"/>
            <w:tcBorders>
              <w:left w:val="double" w:sz="4"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28</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(3.4)</w:t>
            </w:r>
          </w:p>
        </w:tc>
      </w:tr>
      <w:tr w:rsidR="00CE3612" w:rsidRPr="000A51F9" w:rsidTr="00704494">
        <w:trPr>
          <w:trHeight w:val="340"/>
        </w:trPr>
        <w:tc>
          <w:tcPr>
            <w:tcW w:w="3959" w:type="dxa"/>
            <w:tcBorders>
              <w:left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10）特にない</w:t>
            </w:r>
          </w:p>
        </w:tc>
        <w:tc>
          <w:tcPr>
            <w:tcW w:w="1418" w:type="dxa"/>
            <w:noWrap/>
            <w:vAlign w:val="center"/>
            <w:hideMark/>
          </w:tcPr>
          <w:p w:rsidR="00CE3612" w:rsidRPr="000A51F9" w:rsidRDefault="00CE3612" w:rsidP="005B3AD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w:t>
            </w:r>
            <w:r w:rsidR="005B3AD4">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(1.5)</w:t>
            </w:r>
          </w:p>
        </w:tc>
        <w:tc>
          <w:tcPr>
            <w:tcW w:w="1417" w:type="dxa"/>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15</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(2.5)</w:t>
            </w:r>
          </w:p>
        </w:tc>
        <w:tc>
          <w:tcPr>
            <w:tcW w:w="2127" w:type="dxa"/>
            <w:tcBorders>
              <w:left w:val="double" w:sz="4" w:space="0" w:color="auto"/>
              <w:right w:val="single" w:sz="12" w:space="0" w:color="auto"/>
            </w:tcBorders>
          </w:tcPr>
          <w:p w:rsidR="00CE3612" w:rsidRPr="000A51F9" w:rsidRDefault="00CE3612" w:rsidP="008B590E">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18</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(2.2)</w:t>
            </w:r>
          </w:p>
        </w:tc>
      </w:tr>
      <w:tr w:rsidR="00CE3612" w:rsidRPr="000A51F9" w:rsidTr="00394A2F">
        <w:trPr>
          <w:trHeight w:val="340"/>
        </w:trPr>
        <w:tc>
          <w:tcPr>
            <w:tcW w:w="3959" w:type="dxa"/>
            <w:tcBorders>
              <w:left w:val="single" w:sz="12" w:space="0" w:color="auto"/>
              <w:bottom w:val="single" w:sz="12" w:space="0" w:color="auto"/>
            </w:tcBorders>
            <w:noWrap/>
            <w:vAlign w:val="center"/>
            <w:hideMark/>
          </w:tcPr>
          <w:p w:rsidR="00CE3612" w:rsidRPr="000A51F9" w:rsidRDefault="00CE3612" w:rsidP="008B590E">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11）その他</w:t>
            </w:r>
          </w:p>
        </w:tc>
        <w:tc>
          <w:tcPr>
            <w:tcW w:w="1418" w:type="dxa"/>
            <w:tcBorders>
              <w:bottom w:val="single" w:sz="12" w:space="0" w:color="auto"/>
            </w:tcBorders>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17</w:t>
            </w:r>
            <w:r w:rsidR="005B3AD4">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(8.7)</w:t>
            </w:r>
          </w:p>
        </w:tc>
        <w:tc>
          <w:tcPr>
            <w:tcW w:w="1417" w:type="dxa"/>
            <w:tcBorders>
              <w:bottom w:val="single" w:sz="12" w:space="0" w:color="auto"/>
            </w:tcBorders>
            <w:noWrap/>
            <w:vAlign w:val="center"/>
            <w:hideMark/>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28</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4.6)</w:t>
            </w:r>
          </w:p>
        </w:tc>
        <w:tc>
          <w:tcPr>
            <w:tcW w:w="2127" w:type="dxa"/>
            <w:tcBorders>
              <w:left w:val="double" w:sz="4" w:space="0" w:color="auto"/>
              <w:bottom w:val="single" w:sz="12" w:space="0" w:color="auto"/>
              <w:right w:val="single" w:sz="12" w:space="0" w:color="auto"/>
            </w:tcBorders>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46</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(5.6)</w:t>
            </w:r>
          </w:p>
        </w:tc>
      </w:tr>
      <w:tr w:rsidR="00CE3612" w:rsidRPr="000A51F9" w:rsidTr="00940785">
        <w:trPr>
          <w:trHeight w:val="232"/>
        </w:trPr>
        <w:tc>
          <w:tcPr>
            <w:tcW w:w="3959" w:type="dxa"/>
            <w:tcBorders>
              <w:top w:val="single" w:sz="12" w:space="0" w:color="auto"/>
              <w:left w:val="single" w:sz="12" w:space="0" w:color="auto"/>
              <w:bottom w:val="single" w:sz="12" w:space="0" w:color="auto"/>
            </w:tcBorders>
            <w:noWrap/>
            <w:vAlign w:val="center"/>
          </w:tcPr>
          <w:p w:rsidR="00CE3612" w:rsidRPr="000A51F9" w:rsidRDefault="00CE3612" w:rsidP="008B590E">
            <w:pPr>
              <w:rPr>
                <w:rFonts w:ascii="Meiryo UI" w:eastAsia="Meiryo UI" w:hAnsi="Meiryo UI"/>
                <w:color w:val="000000" w:themeColor="text1"/>
                <w:sz w:val="16"/>
                <w:szCs w:val="16"/>
              </w:rPr>
            </w:pPr>
            <w:r w:rsidRPr="00523B6A">
              <w:rPr>
                <w:rFonts w:ascii="Meiryo UI" w:eastAsia="Meiryo UI" w:hAnsi="Meiryo UI" w:hint="eastAsia"/>
                <w:sz w:val="18"/>
                <w:szCs w:val="18"/>
              </w:rPr>
              <w:t>回答者全体</w:t>
            </w:r>
          </w:p>
        </w:tc>
        <w:tc>
          <w:tcPr>
            <w:tcW w:w="1418" w:type="dxa"/>
            <w:tcBorders>
              <w:top w:val="single" w:sz="12" w:space="0" w:color="auto"/>
              <w:bottom w:val="single" w:sz="12" w:space="0" w:color="auto"/>
            </w:tcBorders>
            <w:noWrap/>
            <w:vAlign w:val="center"/>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bCs/>
                <w:color w:val="000000" w:themeColor="text1"/>
                <w:sz w:val="18"/>
                <w:szCs w:val="18"/>
              </w:rPr>
              <w:t>195</w:t>
            </w:r>
            <w:r>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sidRPr="000A51F9">
              <w:rPr>
                <w:rFonts w:ascii="Meiryo UI" w:eastAsia="Meiryo UI" w:hAnsi="Meiryo UI" w:hint="eastAsia"/>
                <w:bCs/>
                <w:color w:val="000000" w:themeColor="text1"/>
                <w:sz w:val="18"/>
                <w:szCs w:val="18"/>
              </w:rPr>
              <w:t>100.0</w:t>
            </w:r>
            <w:r>
              <w:rPr>
                <w:rFonts w:ascii="Meiryo UI" w:eastAsia="Meiryo UI" w:hAnsi="Meiryo UI" w:hint="eastAsia"/>
                <w:bCs/>
                <w:color w:val="000000" w:themeColor="text1"/>
                <w:sz w:val="18"/>
                <w:szCs w:val="18"/>
              </w:rPr>
              <w:t>)</w:t>
            </w:r>
          </w:p>
        </w:tc>
        <w:tc>
          <w:tcPr>
            <w:tcW w:w="1417" w:type="dxa"/>
            <w:tcBorders>
              <w:top w:val="single" w:sz="12" w:space="0" w:color="auto"/>
              <w:bottom w:val="single" w:sz="12" w:space="0" w:color="auto"/>
            </w:tcBorders>
            <w:noWrap/>
            <w:vAlign w:val="center"/>
          </w:tcPr>
          <w:p w:rsidR="00CE3612" w:rsidRPr="000A51F9" w:rsidRDefault="00CE3612" w:rsidP="0086167A">
            <w:pPr>
              <w:jc w:val="right"/>
              <w:rPr>
                <w:rFonts w:ascii="Meiryo UI" w:eastAsia="Meiryo UI" w:hAnsi="Meiryo UI"/>
                <w:color w:val="000000" w:themeColor="text1"/>
                <w:sz w:val="18"/>
                <w:szCs w:val="18"/>
              </w:rPr>
            </w:pPr>
            <w:r w:rsidRPr="000A51F9">
              <w:rPr>
                <w:rFonts w:ascii="Meiryo UI" w:eastAsia="Meiryo UI" w:hAnsi="Meiryo UI" w:hint="eastAsia"/>
                <w:bCs/>
                <w:color w:val="000000" w:themeColor="text1"/>
                <w:sz w:val="18"/>
                <w:szCs w:val="18"/>
              </w:rPr>
              <w:t>605</w:t>
            </w:r>
            <w:r>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sidRPr="000A51F9">
              <w:rPr>
                <w:rFonts w:ascii="Meiryo UI" w:eastAsia="Meiryo UI" w:hAnsi="Meiryo UI" w:hint="eastAsia"/>
                <w:bCs/>
                <w:color w:val="000000" w:themeColor="text1"/>
                <w:sz w:val="18"/>
                <w:szCs w:val="18"/>
              </w:rPr>
              <w:t>100.0</w:t>
            </w:r>
            <w:r>
              <w:rPr>
                <w:rFonts w:ascii="Meiryo UI" w:eastAsia="Meiryo UI" w:hAnsi="Meiryo UI"/>
                <w:bCs/>
                <w:color w:val="000000" w:themeColor="text1"/>
                <w:sz w:val="18"/>
                <w:szCs w:val="18"/>
              </w:rPr>
              <w:t>)</w:t>
            </w:r>
          </w:p>
        </w:tc>
        <w:tc>
          <w:tcPr>
            <w:tcW w:w="2127" w:type="dxa"/>
            <w:tcBorders>
              <w:top w:val="single" w:sz="12" w:space="0" w:color="auto"/>
              <w:left w:val="double" w:sz="4" w:space="0" w:color="auto"/>
              <w:bottom w:val="single" w:sz="12" w:space="0" w:color="auto"/>
              <w:right w:val="single" w:sz="12" w:space="0" w:color="auto"/>
            </w:tcBorders>
          </w:tcPr>
          <w:p w:rsidR="00CE3612" w:rsidRPr="000A51F9" w:rsidRDefault="00CE3612" w:rsidP="00940785">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825</w:t>
            </w:r>
            <w:r w:rsidR="008F1A98">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w:t>
            </w:r>
            <w:r w:rsidRPr="000A51F9">
              <w:rPr>
                <w:rFonts w:ascii="Meiryo UI" w:eastAsia="Meiryo UI" w:hAnsi="Meiryo UI" w:hint="eastAsia"/>
                <w:color w:val="000000" w:themeColor="text1"/>
                <w:sz w:val="18"/>
                <w:szCs w:val="18"/>
              </w:rPr>
              <w:t>100.</w:t>
            </w:r>
            <w:r>
              <w:rPr>
                <w:rFonts w:ascii="Meiryo UI" w:eastAsia="Meiryo UI" w:hAnsi="Meiryo UI" w:hint="eastAsia"/>
                <w:color w:val="000000" w:themeColor="text1"/>
                <w:sz w:val="18"/>
                <w:szCs w:val="18"/>
              </w:rPr>
              <w:t>0</w:t>
            </w:r>
            <w:r>
              <w:rPr>
                <w:rFonts w:ascii="Meiryo UI" w:eastAsia="Meiryo UI" w:hAnsi="Meiryo UI"/>
                <w:color w:val="000000" w:themeColor="text1"/>
                <w:sz w:val="18"/>
                <w:szCs w:val="18"/>
              </w:rPr>
              <w:t>)</w:t>
            </w:r>
          </w:p>
        </w:tc>
      </w:tr>
      <w:tr w:rsidR="00BA3DAB" w:rsidRPr="000A51F9" w:rsidTr="00BA3DAB">
        <w:trPr>
          <w:trHeight w:val="232"/>
        </w:trPr>
        <w:tc>
          <w:tcPr>
            <w:tcW w:w="3959" w:type="dxa"/>
            <w:tcBorders>
              <w:top w:val="single" w:sz="12" w:space="0" w:color="auto"/>
              <w:left w:val="single" w:sz="12" w:space="0" w:color="auto"/>
              <w:bottom w:val="single" w:sz="12" w:space="0" w:color="auto"/>
            </w:tcBorders>
            <w:noWrap/>
            <w:vAlign w:val="center"/>
          </w:tcPr>
          <w:p w:rsidR="00BA3DAB" w:rsidRPr="00523B6A" w:rsidRDefault="00BA3DAB" w:rsidP="008B590E">
            <w:pPr>
              <w:rPr>
                <w:rFonts w:ascii="Meiryo UI" w:eastAsia="Meiryo UI" w:hAnsi="Meiryo UI"/>
                <w:sz w:val="18"/>
                <w:szCs w:val="18"/>
              </w:rPr>
            </w:pPr>
            <w:r>
              <w:rPr>
                <w:rFonts w:ascii="Meiryo UI" w:eastAsia="Meiryo UI" w:hAnsi="Meiryo UI" w:hint="eastAsia"/>
                <w:sz w:val="18"/>
                <w:szCs w:val="18"/>
              </w:rPr>
              <w:t>研修参加の有無</w:t>
            </w:r>
          </w:p>
        </w:tc>
        <w:tc>
          <w:tcPr>
            <w:tcW w:w="1418" w:type="dxa"/>
            <w:tcBorders>
              <w:top w:val="single" w:sz="12" w:space="0" w:color="auto"/>
              <w:bottom w:val="single" w:sz="12" w:space="0" w:color="auto"/>
            </w:tcBorders>
            <w:noWrap/>
            <w:vAlign w:val="center"/>
          </w:tcPr>
          <w:p w:rsidR="00BA3DAB" w:rsidRPr="000A51F9" w:rsidRDefault="00BA3DAB" w:rsidP="008F1A98">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195</w:t>
            </w:r>
            <w:r w:rsidR="008F1A98">
              <w:rPr>
                <w:rFonts w:ascii="Meiryo UI" w:eastAsia="Meiryo UI" w:hAnsi="Meiryo UI" w:hint="eastAsia"/>
                <w:bCs/>
                <w:color w:val="000000" w:themeColor="text1"/>
                <w:sz w:val="18"/>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23.7</w:t>
            </w:r>
            <w:r>
              <w:rPr>
                <w:rFonts w:ascii="Meiryo UI" w:eastAsia="Meiryo UI" w:hAnsi="Meiryo UI" w:hint="eastAsia"/>
                <w:bCs/>
                <w:color w:val="000000" w:themeColor="text1"/>
                <w:sz w:val="18"/>
                <w:szCs w:val="18"/>
              </w:rPr>
              <w:t>)</w:t>
            </w:r>
          </w:p>
        </w:tc>
        <w:tc>
          <w:tcPr>
            <w:tcW w:w="1417" w:type="dxa"/>
            <w:tcBorders>
              <w:top w:val="single" w:sz="12" w:space="0" w:color="auto"/>
              <w:bottom w:val="single" w:sz="12" w:space="0" w:color="auto"/>
            </w:tcBorders>
            <w:noWrap/>
            <w:vAlign w:val="center"/>
          </w:tcPr>
          <w:p w:rsidR="00BA3DAB" w:rsidRPr="000A51F9" w:rsidRDefault="00BA3DAB" w:rsidP="00BA3DAB">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605</w:t>
            </w:r>
            <w:r w:rsidR="008F1A98">
              <w:rPr>
                <w:rFonts w:ascii="Meiryo UI" w:eastAsia="Meiryo UI" w:hAnsi="Meiryo UI" w:hint="eastAsia"/>
                <w:bCs/>
                <w:color w:val="000000" w:themeColor="text1"/>
                <w:sz w:val="16"/>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73</w:t>
            </w:r>
            <w:r>
              <w:rPr>
                <w:rFonts w:ascii="Meiryo UI" w:eastAsia="Meiryo UI" w:hAnsi="Meiryo UI" w:hint="eastAsia"/>
                <w:bCs/>
                <w:color w:val="000000" w:themeColor="text1"/>
                <w:sz w:val="18"/>
                <w:szCs w:val="18"/>
              </w:rPr>
              <w:t>.3</w:t>
            </w:r>
            <w:r>
              <w:rPr>
                <w:rFonts w:ascii="Meiryo UI" w:eastAsia="Meiryo UI" w:hAnsi="Meiryo UI"/>
                <w:bCs/>
                <w:color w:val="000000" w:themeColor="text1"/>
                <w:sz w:val="18"/>
                <w:szCs w:val="18"/>
              </w:rPr>
              <w:t>)</w:t>
            </w:r>
          </w:p>
        </w:tc>
        <w:tc>
          <w:tcPr>
            <w:tcW w:w="2127" w:type="dxa"/>
            <w:tcBorders>
              <w:top w:val="single" w:sz="12" w:space="0" w:color="auto"/>
              <w:left w:val="double" w:sz="4" w:space="0" w:color="auto"/>
              <w:bottom w:val="single" w:sz="12" w:space="0" w:color="auto"/>
              <w:right w:val="single" w:sz="12" w:space="0" w:color="auto"/>
            </w:tcBorders>
            <w:vAlign w:val="center"/>
          </w:tcPr>
          <w:p w:rsidR="00BA3DAB" w:rsidRPr="000A51F9" w:rsidRDefault="00BA3DAB" w:rsidP="008F1A98">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825</w:t>
            </w:r>
            <w:r w:rsidR="008F1A98">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w:t>
            </w:r>
            <w:r w:rsidRPr="000A51F9">
              <w:rPr>
                <w:rFonts w:ascii="Meiryo UI" w:eastAsia="Meiryo UI" w:hAnsi="Meiryo UI" w:hint="eastAsia"/>
                <w:color w:val="000000" w:themeColor="text1"/>
                <w:sz w:val="18"/>
                <w:szCs w:val="18"/>
              </w:rPr>
              <w:t>100.</w:t>
            </w:r>
            <w:r>
              <w:rPr>
                <w:rFonts w:ascii="Meiryo UI" w:eastAsia="Meiryo UI" w:hAnsi="Meiryo UI" w:hint="eastAsia"/>
                <w:color w:val="000000" w:themeColor="text1"/>
                <w:sz w:val="18"/>
                <w:szCs w:val="18"/>
              </w:rPr>
              <w:t>0</w:t>
            </w:r>
            <w:r>
              <w:rPr>
                <w:rFonts w:ascii="Meiryo UI" w:eastAsia="Meiryo UI" w:hAnsi="Meiryo UI"/>
                <w:color w:val="000000" w:themeColor="text1"/>
                <w:sz w:val="18"/>
                <w:szCs w:val="18"/>
              </w:rPr>
              <w:t>)</w:t>
            </w:r>
          </w:p>
        </w:tc>
      </w:tr>
    </w:tbl>
    <w:p w:rsidR="002B7C4A" w:rsidRPr="000A51F9" w:rsidRDefault="00471A70" w:rsidP="002B7C4A">
      <w:pPr>
        <w:widowControl/>
        <w:jc w:val="left"/>
        <w:rPr>
          <w:rFonts w:ascii="Meiryo UI" w:eastAsia="Meiryo UI" w:hAnsi="Meiryo UI" w:cstheme="majorBidi"/>
          <w:b/>
          <w:color w:val="000000" w:themeColor="text1"/>
          <w:szCs w:val="21"/>
        </w:rPr>
      </w:pPr>
      <w:r w:rsidRPr="000A51F9">
        <w:rPr>
          <w:rFonts w:ascii="Meiryo UI" w:eastAsia="Meiryo UI" w:hAnsi="Meiryo UI" w:cstheme="majorBidi" w:hint="eastAsia"/>
          <w:b/>
          <w:color w:val="000000" w:themeColor="text1"/>
          <w:szCs w:val="21"/>
        </w:rPr>
        <w:lastRenderedPageBreak/>
        <w:t>■</w:t>
      </w:r>
      <w:r w:rsidR="00DC38EE" w:rsidRPr="000A51F9">
        <w:rPr>
          <w:rFonts w:ascii="Meiryo UI" w:eastAsia="Meiryo UI" w:hAnsi="Meiryo UI" w:cstheme="majorBidi" w:hint="eastAsia"/>
          <w:b/>
          <w:color w:val="000000" w:themeColor="text1"/>
          <w:szCs w:val="21"/>
        </w:rPr>
        <w:t>依存症について</w:t>
      </w:r>
      <w:r w:rsidR="002B7C4A" w:rsidRPr="000A51F9">
        <w:rPr>
          <w:rFonts w:ascii="Meiryo UI" w:eastAsia="Meiryo UI" w:hAnsi="Meiryo UI" w:cstheme="majorBidi" w:hint="eastAsia"/>
          <w:b/>
          <w:color w:val="000000" w:themeColor="text1"/>
          <w:szCs w:val="21"/>
        </w:rPr>
        <w:t>知りたいこと</w:t>
      </w:r>
    </w:p>
    <w:p w:rsidR="00B54CD1" w:rsidRDefault="00E15C24" w:rsidP="00852126">
      <w:pPr>
        <w:ind w:firstLineChars="100" w:firstLine="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研修の参加別で比較すると次表</w:t>
      </w:r>
      <w:r w:rsidR="00C040DC" w:rsidRPr="000A51F9">
        <w:rPr>
          <w:rFonts w:ascii="Meiryo UI" w:eastAsia="Meiryo UI" w:hAnsi="Meiryo UI" w:hint="eastAsia"/>
          <w:color w:val="000000" w:themeColor="text1"/>
          <w:sz w:val="20"/>
          <w:szCs w:val="20"/>
        </w:rPr>
        <w:t>のとおりであった。</w:t>
      </w:r>
      <w:r w:rsidR="00B54CD1" w:rsidRPr="000A51F9">
        <w:rPr>
          <w:rFonts w:ascii="Meiryo UI" w:eastAsia="Meiryo UI" w:hAnsi="Meiryo UI" w:hint="eastAsia"/>
          <w:color w:val="000000" w:themeColor="text1"/>
          <w:sz w:val="20"/>
          <w:szCs w:val="20"/>
        </w:rPr>
        <w:t>全体では</w:t>
      </w:r>
      <w:r w:rsidR="00F37884" w:rsidRPr="000A51F9">
        <w:rPr>
          <w:rFonts w:ascii="Meiryo UI" w:eastAsia="Meiryo UI" w:hAnsi="Meiryo UI" w:hint="eastAsia"/>
          <w:color w:val="000000" w:themeColor="text1"/>
          <w:sz w:val="20"/>
          <w:szCs w:val="20"/>
        </w:rPr>
        <w:t>「本人に対する支援の仕方について」「家族に対する支援の仕方について」が多かった。研修への『参加あり』は「本人に対する支援の仕方について」「依存症について相談できる機関やその取組みについて」、研修への『参加なし』は「本人に対する支援の仕方について」「家族に対する支援の仕方について」が多かった。</w:t>
      </w:r>
    </w:p>
    <w:p w:rsidR="001621A2" w:rsidRPr="000A51F9" w:rsidRDefault="001621A2" w:rsidP="00940785">
      <w:pPr>
        <w:spacing w:line="200" w:lineRule="exact"/>
        <w:ind w:firstLineChars="100" w:firstLine="200"/>
        <w:rPr>
          <w:rFonts w:ascii="Meiryo UI" w:eastAsia="Meiryo UI" w:hAnsi="Meiryo UI"/>
          <w:color w:val="000000" w:themeColor="text1"/>
          <w:sz w:val="20"/>
          <w:szCs w:val="20"/>
        </w:rPr>
      </w:pPr>
    </w:p>
    <w:tbl>
      <w:tblPr>
        <w:tblStyle w:val="5"/>
        <w:tblpPr w:leftFromText="142" w:rightFromText="142" w:vertAnchor="text" w:horzAnchor="margin" w:tblpY="317"/>
        <w:tblW w:w="8774" w:type="dxa"/>
        <w:tblLook w:val="04A0" w:firstRow="1" w:lastRow="0" w:firstColumn="1" w:lastColumn="0" w:noHBand="0" w:noVBand="1"/>
      </w:tblPr>
      <w:tblGrid>
        <w:gridCol w:w="3954"/>
        <w:gridCol w:w="1418"/>
        <w:gridCol w:w="1417"/>
        <w:gridCol w:w="1985"/>
      </w:tblGrid>
      <w:tr w:rsidR="00CE3612" w:rsidRPr="000A51F9" w:rsidTr="008A4CA8">
        <w:trPr>
          <w:trHeight w:val="375"/>
        </w:trPr>
        <w:tc>
          <w:tcPr>
            <w:tcW w:w="3954" w:type="dxa"/>
            <w:tcBorders>
              <w:top w:val="single" w:sz="12" w:space="0" w:color="auto"/>
              <w:left w:val="single" w:sz="12" w:space="0" w:color="auto"/>
              <w:bottom w:val="single" w:sz="12" w:space="0" w:color="auto"/>
            </w:tcBorders>
            <w:shd w:val="clear" w:color="auto" w:fill="BFBFBF" w:themeFill="background1" w:themeFillShade="BF"/>
            <w:noWrap/>
            <w:vAlign w:val="center"/>
          </w:tcPr>
          <w:p w:rsidR="00CE3612" w:rsidRPr="000A51F9" w:rsidRDefault="00CE3612" w:rsidP="00394A2F">
            <w:pPr>
              <w:jc w:val="center"/>
              <w:rPr>
                <w:rFonts w:ascii="Meiryo UI" w:eastAsia="Meiryo UI" w:hAnsi="Meiryo UI"/>
                <w:b/>
                <w:color w:val="000000" w:themeColor="text1"/>
                <w:sz w:val="18"/>
                <w:szCs w:val="18"/>
              </w:rPr>
            </w:pPr>
            <w:r w:rsidRPr="000A51F9">
              <w:rPr>
                <w:rFonts w:ascii="Meiryo UI" w:eastAsia="Meiryo UI" w:hAnsi="Meiryo UI" w:hint="eastAsia"/>
                <w:b/>
                <w:color w:val="000000" w:themeColor="text1"/>
                <w:sz w:val="18"/>
                <w:szCs w:val="18"/>
              </w:rPr>
              <w:t>区　　　分</w:t>
            </w:r>
          </w:p>
        </w:tc>
        <w:tc>
          <w:tcPr>
            <w:tcW w:w="1418" w:type="dxa"/>
            <w:tcBorders>
              <w:top w:val="single" w:sz="12" w:space="0" w:color="auto"/>
              <w:bottom w:val="single" w:sz="12" w:space="0" w:color="auto"/>
              <w:right w:val="single" w:sz="4" w:space="0" w:color="auto"/>
            </w:tcBorders>
            <w:shd w:val="clear" w:color="auto" w:fill="BFBFBF" w:themeFill="background1" w:themeFillShade="BF"/>
            <w:noWrap/>
            <w:vAlign w:val="center"/>
          </w:tcPr>
          <w:p w:rsidR="00CE3612" w:rsidRPr="000A51F9" w:rsidRDefault="001621A2" w:rsidP="005E0624">
            <w:pPr>
              <w:jc w:val="center"/>
              <w:rPr>
                <w:rFonts w:ascii="游ゴシック" w:eastAsia="游ゴシック" w:hAnsi="游ゴシック"/>
                <w:b/>
                <w:bCs/>
                <w:color w:val="000000" w:themeColor="text1"/>
                <w:sz w:val="16"/>
                <w:szCs w:val="16"/>
              </w:rPr>
            </w:pPr>
            <w:r>
              <w:rPr>
                <w:rFonts w:ascii="游ゴシック" w:eastAsia="游ゴシック" w:hAnsi="游ゴシック" w:hint="eastAsia"/>
                <w:b/>
                <w:bCs/>
                <w:color w:val="000000" w:themeColor="text1"/>
                <w:sz w:val="16"/>
                <w:szCs w:val="16"/>
              </w:rPr>
              <w:t>研修</w:t>
            </w:r>
            <w:r w:rsidR="00CE3612">
              <w:rPr>
                <w:rFonts w:ascii="游ゴシック" w:eastAsia="游ゴシック" w:hAnsi="游ゴシック" w:hint="eastAsia"/>
                <w:b/>
                <w:bCs/>
                <w:color w:val="000000" w:themeColor="text1"/>
                <w:sz w:val="16"/>
                <w:szCs w:val="16"/>
              </w:rPr>
              <w:t>参加あり</w:t>
            </w:r>
          </w:p>
        </w:tc>
        <w:tc>
          <w:tcPr>
            <w:tcW w:w="141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CE3612" w:rsidRPr="000A51F9" w:rsidRDefault="001621A2" w:rsidP="005E0624">
            <w:pPr>
              <w:jc w:val="center"/>
              <w:rPr>
                <w:rFonts w:ascii="游ゴシック" w:eastAsia="游ゴシック" w:hAnsi="游ゴシック"/>
                <w:b/>
                <w:bCs/>
                <w:color w:val="000000" w:themeColor="text1"/>
                <w:sz w:val="16"/>
                <w:szCs w:val="16"/>
              </w:rPr>
            </w:pPr>
            <w:r>
              <w:rPr>
                <w:rFonts w:ascii="游ゴシック" w:eastAsia="游ゴシック" w:hAnsi="游ゴシック" w:hint="eastAsia"/>
                <w:b/>
                <w:bCs/>
                <w:color w:val="000000" w:themeColor="text1"/>
                <w:sz w:val="16"/>
                <w:szCs w:val="16"/>
              </w:rPr>
              <w:t>研修</w:t>
            </w:r>
            <w:r w:rsidR="00CE3612" w:rsidRPr="000A51F9">
              <w:rPr>
                <w:rFonts w:ascii="游ゴシック" w:eastAsia="游ゴシック" w:hAnsi="游ゴシック" w:hint="eastAsia"/>
                <w:b/>
                <w:bCs/>
                <w:color w:val="000000" w:themeColor="text1"/>
                <w:sz w:val="16"/>
                <w:szCs w:val="16"/>
              </w:rPr>
              <w:t>参加</w:t>
            </w:r>
            <w:r w:rsidR="00CE3612">
              <w:rPr>
                <w:rFonts w:ascii="游ゴシック" w:eastAsia="游ゴシック" w:hAnsi="游ゴシック" w:hint="eastAsia"/>
                <w:b/>
                <w:bCs/>
                <w:color w:val="000000" w:themeColor="text1"/>
                <w:sz w:val="16"/>
                <w:szCs w:val="16"/>
              </w:rPr>
              <w:t>なし</w:t>
            </w:r>
          </w:p>
        </w:tc>
        <w:tc>
          <w:tcPr>
            <w:tcW w:w="1985" w:type="dxa"/>
            <w:tcBorders>
              <w:top w:val="single" w:sz="12" w:space="0" w:color="auto"/>
              <w:left w:val="double" w:sz="4" w:space="0" w:color="auto"/>
              <w:bottom w:val="single" w:sz="12" w:space="0" w:color="auto"/>
              <w:right w:val="single" w:sz="12" w:space="0" w:color="auto"/>
            </w:tcBorders>
            <w:shd w:val="clear" w:color="auto" w:fill="BFBFBF" w:themeFill="background1" w:themeFillShade="BF"/>
            <w:vAlign w:val="center"/>
          </w:tcPr>
          <w:p w:rsidR="00394A2F" w:rsidRDefault="00CE3612" w:rsidP="00394A2F">
            <w:pPr>
              <w:jc w:val="center"/>
              <w:rPr>
                <w:rFonts w:ascii="游ゴシック" w:eastAsia="游ゴシック" w:hAnsi="游ゴシック" w:cs="ＭＳ Ｐゴシック"/>
                <w:b/>
                <w:color w:val="000000" w:themeColor="text1"/>
                <w:kern w:val="0"/>
                <w:sz w:val="16"/>
                <w:szCs w:val="16"/>
              </w:rPr>
            </w:pPr>
            <w:r w:rsidRPr="000A51F9">
              <w:rPr>
                <w:rFonts w:ascii="游ゴシック" w:eastAsia="游ゴシック" w:hAnsi="游ゴシック" w:cs="ＭＳ Ｐゴシック" w:hint="eastAsia"/>
                <w:b/>
                <w:color w:val="000000" w:themeColor="text1"/>
                <w:kern w:val="0"/>
                <w:sz w:val="16"/>
                <w:szCs w:val="16"/>
              </w:rPr>
              <w:t>全体</w:t>
            </w:r>
            <w:r w:rsidR="00394A2F" w:rsidRPr="000A51F9">
              <w:rPr>
                <w:rFonts w:ascii="游ゴシック" w:eastAsia="游ゴシック" w:hAnsi="游ゴシック" w:cs="ＭＳ Ｐゴシック" w:hint="eastAsia"/>
                <w:b/>
                <w:color w:val="000000" w:themeColor="text1"/>
                <w:kern w:val="0"/>
                <w:sz w:val="16"/>
                <w:szCs w:val="16"/>
              </w:rPr>
              <w:t>全体</w:t>
            </w:r>
          </w:p>
          <w:p w:rsidR="00CE3612" w:rsidRPr="000A51F9" w:rsidRDefault="00394A2F" w:rsidP="00394A2F">
            <w:pPr>
              <w:jc w:val="center"/>
              <w:rPr>
                <w:rFonts w:ascii="游ゴシック" w:eastAsia="游ゴシック" w:hAnsi="游ゴシック" w:cs="ＭＳ Ｐゴシック"/>
                <w:b/>
                <w:color w:val="000000" w:themeColor="text1"/>
                <w:kern w:val="0"/>
                <w:sz w:val="16"/>
                <w:szCs w:val="16"/>
              </w:rPr>
            </w:pPr>
            <w:r w:rsidRPr="00704494">
              <w:rPr>
                <w:rFonts w:ascii="游ゴシック" w:eastAsia="游ゴシック" w:hAnsi="游ゴシック" w:cs="ＭＳ Ｐゴシック" w:hint="eastAsia"/>
                <w:b/>
                <w:color w:val="000000" w:themeColor="text1"/>
                <w:kern w:val="0"/>
                <w:sz w:val="14"/>
                <w:szCs w:val="16"/>
              </w:rPr>
              <w:t>（研修参加の無回答含む）</w:t>
            </w:r>
          </w:p>
        </w:tc>
      </w:tr>
      <w:tr w:rsidR="00CE3612" w:rsidRPr="000A51F9" w:rsidTr="005C6DBB">
        <w:trPr>
          <w:trHeight w:val="340"/>
        </w:trPr>
        <w:tc>
          <w:tcPr>
            <w:tcW w:w="3954" w:type="dxa"/>
            <w:tcBorders>
              <w:top w:val="single" w:sz="12" w:space="0" w:color="auto"/>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１）依存症という病気について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60</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(30.8)</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277</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(45.8)</w:t>
            </w:r>
          </w:p>
        </w:tc>
        <w:tc>
          <w:tcPr>
            <w:tcW w:w="1985" w:type="dxa"/>
            <w:tcBorders>
              <w:left w:val="double" w:sz="4" w:space="0" w:color="auto"/>
              <w:right w:val="single" w:sz="12" w:space="0" w:color="auto"/>
            </w:tcBorders>
          </w:tcPr>
          <w:p w:rsidR="00CE3612" w:rsidRPr="000A51F9" w:rsidRDefault="00CE3612" w:rsidP="0068662F">
            <w:pPr>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345</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(41.8)</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２）自助グループや回復施設について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90</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(46.2)</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238</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(39.3)</w:t>
            </w:r>
          </w:p>
        </w:tc>
        <w:tc>
          <w:tcPr>
            <w:tcW w:w="1985" w:type="dxa"/>
            <w:tcBorders>
              <w:left w:val="double" w:sz="4" w:space="0" w:color="auto"/>
              <w:right w:val="single" w:sz="12" w:space="0" w:color="auto"/>
            </w:tcBorders>
          </w:tcPr>
          <w:p w:rsidR="00CE3612" w:rsidRPr="000A51F9" w:rsidRDefault="00CE3612" w:rsidP="0068662F">
            <w:pPr>
              <w:wordWrap w:val="0"/>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338</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(41.0)</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３）本人に対する支援の仕方について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134</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(68.7)</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422</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(69.8)</w:t>
            </w:r>
          </w:p>
        </w:tc>
        <w:tc>
          <w:tcPr>
            <w:tcW w:w="1985" w:type="dxa"/>
            <w:tcBorders>
              <w:left w:val="double" w:sz="4" w:space="0" w:color="auto"/>
              <w:right w:val="single" w:sz="12" w:space="0" w:color="auto"/>
            </w:tcBorders>
          </w:tcPr>
          <w:p w:rsidR="00CE3612" w:rsidRPr="000A51F9" w:rsidRDefault="00CE3612" w:rsidP="0068662F">
            <w:pPr>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572</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(69.3)</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４）家族に対する支援の仕方について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113</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(57.9)</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306</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(50.6)</w:t>
            </w:r>
          </w:p>
        </w:tc>
        <w:tc>
          <w:tcPr>
            <w:tcW w:w="1985" w:type="dxa"/>
            <w:tcBorders>
              <w:left w:val="double" w:sz="4" w:space="0" w:color="auto"/>
              <w:right w:val="single" w:sz="12" w:space="0" w:color="auto"/>
            </w:tcBorders>
          </w:tcPr>
          <w:p w:rsidR="00CE3612" w:rsidRPr="000A51F9" w:rsidRDefault="00CE3612" w:rsidP="0068662F">
            <w:pPr>
              <w:wordWrap w:val="0"/>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429</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(52.0)</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５）回復までのプロセスについて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79</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(40.5)</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284</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(46.9)</w:t>
            </w:r>
          </w:p>
        </w:tc>
        <w:tc>
          <w:tcPr>
            <w:tcW w:w="1985" w:type="dxa"/>
            <w:tcBorders>
              <w:left w:val="double" w:sz="4" w:space="0" w:color="auto"/>
              <w:right w:val="single" w:sz="12" w:space="0" w:color="auto"/>
            </w:tcBorders>
          </w:tcPr>
          <w:p w:rsidR="00CE3612" w:rsidRPr="000A51F9" w:rsidRDefault="00CE3612" w:rsidP="0068662F">
            <w:pPr>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374</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(45.3)</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６）当事者・経験者の体験談</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50</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(25.6)</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172</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(28.4)</w:t>
            </w:r>
          </w:p>
        </w:tc>
        <w:tc>
          <w:tcPr>
            <w:tcW w:w="1985" w:type="dxa"/>
            <w:tcBorders>
              <w:left w:val="double" w:sz="4" w:space="0" w:color="auto"/>
              <w:right w:val="single" w:sz="12" w:space="0" w:color="auto"/>
            </w:tcBorders>
          </w:tcPr>
          <w:p w:rsidR="00CE3612" w:rsidRPr="000A51F9" w:rsidRDefault="00CE3612" w:rsidP="0068662F">
            <w:pPr>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227</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(27.5)</w:t>
            </w:r>
          </w:p>
        </w:tc>
      </w:tr>
      <w:tr w:rsidR="00CE3612" w:rsidRPr="000A51F9" w:rsidTr="005C6DBB">
        <w:trPr>
          <w:trHeight w:val="340"/>
        </w:trPr>
        <w:tc>
          <w:tcPr>
            <w:tcW w:w="3954" w:type="dxa"/>
            <w:tcBorders>
              <w:left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７）依存症について相談できる機関やその取組みについて</w:t>
            </w:r>
          </w:p>
        </w:tc>
        <w:tc>
          <w:tcPr>
            <w:tcW w:w="1418"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115</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(59.0)</w:t>
            </w:r>
          </w:p>
        </w:tc>
        <w:tc>
          <w:tcPr>
            <w:tcW w:w="1417" w:type="dxa"/>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266</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(44.0)</w:t>
            </w:r>
          </w:p>
        </w:tc>
        <w:tc>
          <w:tcPr>
            <w:tcW w:w="1985" w:type="dxa"/>
            <w:tcBorders>
              <w:left w:val="double" w:sz="4" w:space="0" w:color="auto"/>
              <w:right w:val="single" w:sz="12" w:space="0" w:color="auto"/>
            </w:tcBorders>
          </w:tcPr>
          <w:p w:rsidR="00CE3612" w:rsidRPr="000A51F9" w:rsidRDefault="00CE3612" w:rsidP="0068662F">
            <w:pPr>
              <w:wordWrap w:val="0"/>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389</w:t>
            </w:r>
            <w:r>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(47.2)</w:t>
            </w:r>
          </w:p>
        </w:tc>
      </w:tr>
      <w:tr w:rsidR="00CE3612" w:rsidRPr="000A51F9" w:rsidTr="00394A2F">
        <w:trPr>
          <w:trHeight w:val="340"/>
        </w:trPr>
        <w:tc>
          <w:tcPr>
            <w:tcW w:w="3954" w:type="dxa"/>
            <w:tcBorders>
              <w:left w:val="single" w:sz="12" w:space="0" w:color="auto"/>
              <w:bottom w:val="single" w:sz="4"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８）特にない</w:t>
            </w:r>
          </w:p>
        </w:tc>
        <w:tc>
          <w:tcPr>
            <w:tcW w:w="1418" w:type="dxa"/>
            <w:tcBorders>
              <w:bottom w:val="single" w:sz="4" w:space="0" w:color="auto"/>
            </w:tcBorders>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11</w:t>
            </w:r>
            <w:r w:rsidR="005B3AD4">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(5.6)</w:t>
            </w:r>
          </w:p>
        </w:tc>
        <w:tc>
          <w:tcPr>
            <w:tcW w:w="1417" w:type="dxa"/>
            <w:tcBorders>
              <w:bottom w:val="single" w:sz="4" w:space="0" w:color="auto"/>
            </w:tcBorders>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26</w:t>
            </w:r>
            <w:r w:rsidR="005B3AD4">
              <w:rPr>
                <w:rFonts w:ascii="Meiryo UI" w:eastAsia="Meiryo UI" w:hAnsi="Meiryo UI"/>
                <w:color w:val="000000" w:themeColor="text1"/>
                <w:sz w:val="18"/>
                <w:szCs w:val="18"/>
              </w:rPr>
              <w:t xml:space="preserve"> </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(4.3)</w:t>
            </w:r>
          </w:p>
        </w:tc>
        <w:tc>
          <w:tcPr>
            <w:tcW w:w="1985" w:type="dxa"/>
            <w:tcBorders>
              <w:left w:val="double" w:sz="4" w:space="0" w:color="auto"/>
              <w:bottom w:val="single" w:sz="4" w:space="0" w:color="auto"/>
              <w:right w:val="single" w:sz="12" w:space="0" w:color="auto"/>
            </w:tcBorders>
          </w:tcPr>
          <w:p w:rsidR="00CE3612" w:rsidRPr="000A51F9" w:rsidRDefault="00CE3612" w:rsidP="008F1A98">
            <w:pPr>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27</w:t>
            </w:r>
            <w:r w:rsidR="008F1A98">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(4.5)</w:t>
            </w:r>
          </w:p>
        </w:tc>
      </w:tr>
      <w:tr w:rsidR="00CE3612" w:rsidRPr="000A51F9" w:rsidTr="00394A2F">
        <w:trPr>
          <w:trHeight w:val="340"/>
        </w:trPr>
        <w:tc>
          <w:tcPr>
            <w:tcW w:w="3954" w:type="dxa"/>
            <w:tcBorders>
              <w:left w:val="single" w:sz="12" w:space="0" w:color="auto"/>
              <w:bottom w:val="single" w:sz="12" w:space="0" w:color="auto"/>
            </w:tcBorders>
            <w:noWrap/>
            <w:vAlign w:val="center"/>
            <w:hideMark/>
          </w:tcPr>
          <w:p w:rsidR="00CE3612" w:rsidRPr="000A51F9" w:rsidRDefault="00CE3612" w:rsidP="005E0624">
            <w:pPr>
              <w:rPr>
                <w:rFonts w:ascii="Meiryo UI" w:eastAsia="Meiryo UI" w:hAnsi="Meiryo UI"/>
                <w:color w:val="000000" w:themeColor="text1"/>
                <w:sz w:val="16"/>
                <w:szCs w:val="16"/>
              </w:rPr>
            </w:pPr>
            <w:r w:rsidRPr="000A51F9">
              <w:rPr>
                <w:rFonts w:ascii="Meiryo UI" w:eastAsia="Meiryo UI" w:hAnsi="Meiryo UI" w:hint="eastAsia"/>
                <w:color w:val="000000" w:themeColor="text1"/>
                <w:sz w:val="16"/>
                <w:szCs w:val="16"/>
              </w:rPr>
              <w:t>９）その他</w:t>
            </w:r>
          </w:p>
        </w:tc>
        <w:tc>
          <w:tcPr>
            <w:tcW w:w="1418" w:type="dxa"/>
            <w:tcBorders>
              <w:bottom w:val="single" w:sz="12" w:space="0" w:color="auto"/>
            </w:tcBorders>
            <w:noWrap/>
            <w:vAlign w:val="center"/>
            <w:hideMark/>
          </w:tcPr>
          <w:p w:rsidR="00CE3612" w:rsidRPr="000A51F9" w:rsidRDefault="00CE3612" w:rsidP="005E0624">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10</w:t>
            </w:r>
            <w:r w:rsidR="005B3AD4">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(5.1)</w:t>
            </w:r>
          </w:p>
        </w:tc>
        <w:tc>
          <w:tcPr>
            <w:tcW w:w="1417" w:type="dxa"/>
            <w:tcBorders>
              <w:bottom w:val="single" w:sz="12" w:space="0" w:color="auto"/>
            </w:tcBorders>
            <w:noWrap/>
            <w:vAlign w:val="center"/>
            <w:hideMark/>
          </w:tcPr>
          <w:p w:rsidR="00CE3612" w:rsidRPr="000A51F9" w:rsidRDefault="00CE3612" w:rsidP="008F1A98">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w:t>
            </w:r>
            <w:r>
              <w:rPr>
                <w:rFonts w:ascii="Meiryo UI" w:eastAsia="Meiryo UI" w:hAnsi="Meiryo UI"/>
                <w:color w:val="000000" w:themeColor="text1"/>
                <w:sz w:val="18"/>
                <w:szCs w:val="18"/>
              </w:rPr>
              <w:t xml:space="preserve"> </w:t>
            </w:r>
            <w:r w:rsidRPr="000A51F9">
              <w:rPr>
                <w:rFonts w:ascii="Meiryo UI" w:eastAsia="Meiryo UI" w:hAnsi="Meiryo UI"/>
                <w:color w:val="000000" w:themeColor="text1"/>
                <w:sz w:val="18"/>
                <w:szCs w:val="18"/>
              </w:rPr>
              <w:t>(0.2)</w:t>
            </w:r>
          </w:p>
        </w:tc>
        <w:tc>
          <w:tcPr>
            <w:tcW w:w="1985" w:type="dxa"/>
            <w:tcBorders>
              <w:left w:val="double" w:sz="4" w:space="0" w:color="auto"/>
              <w:bottom w:val="single" w:sz="12" w:space="0" w:color="auto"/>
              <w:right w:val="single" w:sz="12" w:space="0" w:color="auto"/>
            </w:tcBorders>
          </w:tcPr>
          <w:p w:rsidR="00CE3612" w:rsidRPr="000A51F9" w:rsidRDefault="00CE3612" w:rsidP="008F1A98">
            <w:pPr>
              <w:wordWrap w:val="0"/>
              <w:ind w:rightChars="83" w:right="174"/>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11</w:t>
            </w:r>
            <w:r w:rsidR="008F1A98">
              <w:rPr>
                <w:rFonts w:ascii="Meiryo UI" w:eastAsia="Meiryo UI" w:hAnsi="Meiryo UI"/>
                <w:color w:val="000000" w:themeColor="text1"/>
                <w:sz w:val="18"/>
                <w:szCs w:val="18"/>
              </w:rPr>
              <w:t xml:space="preserve"> </w:t>
            </w:r>
            <w:r w:rsidRPr="000A51F9">
              <w:rPr>
                <w:rFonts w:ascii="Meiryo UI" w:eastAsia="Meiryo UI" w:hAnsi="Meiryo UI" w:hint="eastAsia"/>
                <w:color w:val="000000" w:themeColor="text1"/>
                <w:sz w:val="18"/>
                <w:szCs w:val="18"/>
              </w:rPr>
              <w:t>(1.3)</w:t>
            </w:r>
          </w:p>
        </w:tc>
      </w:tr>
      <w:tr w:rsidR="00CE3612" w:rsidRPr="000A51F9" w:rsidTr="00394A2F">
        <w:trPr>
          <w:trHeight w:val="340"/>
        </w:trPr>
        <w:tc>
          <w:tcPr>
            <w:tcW w:w="3954" w:type="dxa"/>
            <w:tcBorders>
              <w:top w:val="single" w:sz="12" w:space="0" w:color="auto"/>
              <w:left w:val="single" w:sz="12" w:space="0" w:color="auto"/>
              <w:bottom w:val="single" w:sz="12" w:space="0" w:color="auto"/>
            </w:tcBorders>
            <w:noWrap/>
            <w:vAlign w:val="center"/>
          </w:tcPr>
          <w:p w:rsidR="00CE3612" w:rsidRPr="000A51F9" w:rsidRDefault="00CE3612" w:rsidP="00E01A91">
            <w:pPr>
              <w:rPr>
                <w:rFonts w:ascii="Meiryo UI" w:eastAsia="Meiryo UI" w:hAnsi="Meiryo UI"/>
                <w:color w:val="000000" w:themeColor="text1"/>
                <w:sz w:val="16"/>
                <w:szCs w:val="16"/>
              </w:rPr>
            </w:pPr>
            <w:r w:rsidRPr="00523B6A">
              <w:rPr>
                <w:rFonts w:ascii="Meiryo UI" w:eastAsia="Meiryo UI" w:hAnsi="Meiryo UI" w:hint="eastAsia"/>
                <w:sz w:val="18"/>
                <w:szCs w:val="18"/>
              </w:rPr>
              <w:t>回答者全体</w:t>
            </w:r>
          </w:p>
        </w:tc>
        <w:tc>
          <w:tcPr>
            <w:tcW w:w="1418" w:type="dxa"/>
            <w:tcBorders>
              <w:top w:val="single" w:sz="12" w:space="0" w:color="auto"/>
              <w:bottom w:val="single" w:sz="12" w:space="0" w:color="auto"/>
              <w:right w:val="single" w:sz="4" w:space="0" w:color="auto"/>
            </w:tcBorders>
            <w:shd w:val="clear" w:color="auto" w:fill="FFFFFF" w:themeFill="background1"/>
            <w:noWrap/>
            <w:vAlign w:val="center"/>
          </w:tcPr>
          <w:p w:rsidR="00CE3612" w:rsidRPr="000A51F9" w:rsidRDefault="00CE3612" w:rsidP="0048247B">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 xml:space="preserve">　195</w:t>
            </w:r>
            <w:r>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sidRPr="000A51F9">
              <w:rPr>
                <w:rFonts w:ascii="Meiryo UI" w:eastAsia="Meiryo UI" w:hAnsi="Meiryo UI" w:hint="eastAsia"/>
                <w:bCs/>
                <w:color w:val="000000" w:themeColor="text1"/>
                <w:sz w:val="18"/>
                <w:szCs w:val="18"/>
              </w:rPr>
              <w:t>100.0</w:t>
            </w:r>
            <w:r>
              <w:rPr>
                <w:rFonts w:ascii="Meiryo UI" w:eastAsia="Meiryo UI" w:hAnsi="Meiryo UI" w:hint="eastAsia"/>
                <w:bCs/>
                <w:color w:val="000000" w:themeColor="text1"/>
                <w:sz w:val="18"/>
                <w:szCs w:val="18"/>
              </w:rPr>
              <w:t>)</w:t>
            </w:r>
          </w:p>
        </w:tc>
        <w:tc>
          <w:tcPr>
            <w:tcW w:w="1417"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tcPr>
          <w:p w:rsidR="00CE3612" w:rsidRPr="000A51F9" w:rsidRDefault="00CE3612" w:rsidP="005E7FA2">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 xml:space="preserve">　605</w:t>
            </w:r>
            <w:r>
              <w:rPr>
                <w:rFonts w:ascii="Meiryo UI" w:eastAsia="Meiryo UI" w:hAnsi="Meiryo UI"/>
                <w:bCs/>
                <w:color w:val="000000" w:themeColor="text1"/>
                <w:sz w:val="18"/>
                <w:szCs w:val="18"/>
              </w:rPr>
              <w:t xml:space="preserve"> </w:t>
            </w:r>
            <w:r>
              <w:rPr>
                <w:rFonts w:ascii="Meiryo UI" w:eastAsia="Meiryo UI" w:hAnsi="Meiryo UI" w:hint="eastAsia"/>
                <w:bCs/>
                <w:color w:val="000000" w:themeColor="text1"/>
                <w:sz w:val="18"/>
                <w:szCs w:val="18"/>
              </w:rPr>
              <w:t>(</w:t>
            </w:r>
            <w:r w:rsidRPr="000A51F9">
              <w:rPr>
                <w:rFonts w:ascii="Meiryo UI" w:eastAsia="Meiryo UI" w:hAnsi="Meiryo UI" w:hint="eastAsia"/>
                <w:bCs/>
                <w:color w:val="000000" w:themeColor="text1"/>
                <w:sz w:val="18"/>
                <w:szCs w:val="18"/>
              </w:rPr>
              <w:t>100.0</w:t>
            </w:r>
            <w:r>
              <w:rPr>
                <w:rFonts w:ascii="Meiryo UI" w:eastAsia="Meiryo UI" w:hAnsi="Meiryo UI" w:hint="eastAsia"/>
                <w:bCs/>
                <w:color w:val="000000" w:themeColor="text1"/>
                <w:sz w:val="18"/>
                <w:szCs w:val="18"/>
              </w:rPr>
              <w:t>)</w:t>
            </w:r>
          </w:p>
        </w:tc>
        <w:tc>
          <w:tcPr>
            <w:tcW w:w="1985"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CE3612" w:rsidRPr="000A51F9" w:rsidRDefault="00CE3612" w:rsidP="005E7FA2">
            <w:pPr>
              <w:jc w:val="right"/>
              <w:rPr>
                <w:rFonts w:ascii="Meiryo UI" w:eastAsia="Meiryo UI" w:hAnsi="Meiryo UI" w:cs="ＭＳ Ｐゴシック"/>
                <w:color w:val="000000" w:themeColor="text1"/>
                <w:kern w:val="0"/>
                <w:sz w:val="18"/>
                <w:szCs w:val="18"/>
              </w:rPr>
            </w:pPr>
            <w:r w:rsidRPr="000A51F9">
              <w:rPr>
                <w:rFonts w:ascii="Meiryo UI" w:eastAsia="Meiryo UI" w:hAnsi="Meiryo UI" w:cs="ＭＳ Ｐゴシック" w:hint="eastAsia"/>
                <w:color w:val="000000" w:themeColor="text1"/>
                <w:kern w:val="0"/>
                <w:sz w:val="18"/>
                <w:szCs w:val="18"/>
              </w:rPr>
              <w:t>825</w:t>
            </w:r>
            <w:r>
              <w:rPr>
                <w:rFonts w:ascii="Meiryo UI" w:eastAsia="Meiryo UI" w:hAnsi="Meiryo UI" w:cs="ＭＳ Ｐゴシック"/>
                <w:color w:val="000000" w:themeColor="text1"/>
                <w:kern w:val="0"/>
                <w:sz w:val="18"/>
                <w:szCs w:val="18"/>
              </w:rPr>
              <w:t xml:space="preserve"> </w:t>
            </w:r>
            <w:r>
              <w:rPr>
                <w:rFonts w:ascii="Meiryo UI" w:eastAsia="Meiryo UI" w:hAnsi="Meiryo UI" w:cs="ＭＳ Ｐゴシック" w:hint="eastAsia"/>
                <w:color w:val="000000" w:themeColor="text1"/>
                <w:kern w:val="0"/>
                <w:sz w:val="18"/>
                <w:szCs w:val="18"/>
              </w:rPr>
              <w:t>(</w:t>
            </w:r>
            <w:r w:rsidRPr="000A51F9">
              <w:rPr>
                <w:rFonts w:ascii="Meiryo UI" w:eastAsia="Meiryo UI" w:hAnsi="Meiryo UI" w:cs="ＭＳ Ｐゴシック" w:hint="eastAsia"/>
                <w:color w:val="000000" w:themeColor="text1"/>
                <w:kern w:val="0"/>
                <w:sz w:val="18"/>
                <w:szCs w:val="18"/>
              </w:rPr>
              <w:t>100.0</w:t>
            </w:r>
            <w:r>
              <w:rPr>
                <w:rFonts w:ascii="Meiryo UI" w:eastAsia="Meiryo UI" w:hAnsi="Meiryo UI" w:cs="ＭＳ Ｐゴシック" w:hint="eastAsia"/>
                <w:color w:val="000000" w:themeColor="text1"/>
                <w:kern w:val="0"/>
                <w:sz w:val="18"/>
                <w:szCs w:val="18"/>
              </w:rPr>
              <w:t>)</w:t>
            </w:r>
          </w:p>
        </w:tc>
      </w:tr>
      <w:tr w:rsidR="008A4CA8" w:rsidRPr="000A51F9" w:rsidTr="003C02E2">
        <w:trPr>
          <w:trHeight w:val="340"/>
        </w:trPr>
        <w:tc>
          <w:tcPr>
            <w:tcW w:w="3954" w:type="dxa"/>
            <w:tcBorders>
              <w:top w:val="single" w:sz="12" w:space="0" w:color="auto"/>
              <w:left w:val="single" w:sz="12" w:space="0" w:color="auto"/>
              <w:bottom w:val="single" w:sz="12" w:space="0" w:color="auto"/>
            </w:tcBorders>
            <w:noWrap/>
            <w:vAlign w:val="center"/>
          </w:tcPr>
          <w:p w:rsidR="008A4CA8" w:rsidRPr="00523B6A" w:rsidRDefault="008A4CA8" w:rsidP="008A4CA8">
            <w:pPr>
              <w:rPr>
                <w:rFonts w:ascii="Meiryo UI" w:eastAsia="Meiryo UI" w:hAnsi="Meiryo UI"/>
                <w:sz w:val="18"/>
                <w:szCs w:val="18"/>
              </w:rPr>
            </w:pPr>
            <w:r>
              <w:rPr>
                <w:rFonts w:ascii="Meiryo UI" w:eastAsia="Meiryo UI" w:hAnsi="Meiryo UI" w:hint="eastAsia"/>
                <w:sz w:val="18"/>
                <w:szCs w:val="18"/>
              </w:rPr>
              <w:t>研修参加の有無</w:t>
            </w:r>
          </w:p>
        </w:tc>
        <w:tc>
          <w:tcPr>
            <w:tcW w:w="1418" w:type="dxa"/>
            <w:tcBorders>
              <w:top w:val="single" w:sz="12" w:space="0" w:color="auto"/>
              <w:bottom w:val="single" w:sz="12" w:space="0" w:color="auto"/>
            </w:tcBorders>
            <w:noWrap/>
            <w:vAlign w:val="center"/>
          </w:tcPr>
          <w:p w:rsidR="008A4CA8" w:rsidRPr="000A51F9" w:rsidRDefault="008A4CA8" w:rsidP="008A4CA8">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195</w:t>
            </w:r>
            <w:r w:rsidRPr="00BA3DAB">
              <w:rPr>
                <w:rFonts w:ascii="Meiryo UI" w:eastAsia="Meiryo UI" w:hAnsi="Meiryo UI"/>
                <w:bCs/>
                <w:color w:val="000000" w:themeColor="text1"/>
                <w:sz w:val="8"/>
                <w:szCs w:val="18"/>
              </w:rPr>
              <w:t xml:space="preserve"> </w:t>
            </w:r>
            <w:r w:rsidRPr="00BA3DAB">
              <w:rPr>
                <w:rFonts w:ascii="Meiryo UI" w:eastAsia="Meiryo UI" w:hAnsi="Meiryo UI" w:hint="eastAsia"/>
                <w:bCs/>
                <w:color w:val="000000" w:themeColor="text1"/>
                <w:sz w:val="8"/>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23.7</w:t>
            </w:r>
            <w:r>
              <w:rPr>
                <w:rFonts w:ascii="Meiryo UI" w:eastAsia="Meiryo UI" w:hAnsi="Meiryo UI" w:hint="eastAsia"/>
                <w:bCs/>
                <w:color w:val="000000" w:themeColor="text1"/>
                <w:sz w:val="18"/>
                <w:szCs w:val="18"/>
              </w:rPr>
              <w:t>)</w:t>
            </w:r>
          </w:p>
        </w:tc>
        <w:tc>
          <w:tcPr>
            <w:tcW w:w="1417" w:type="dxa"/>
            <w:tcBorders>
              <w:top w:val="single" w:sz="12" w:space="0" w:color="auto"/>
              <w:bottom w:val="single" w:sz="12" w:space="0" w:color="auto"/>
            </w:tcBorders>
            <w:noWrap/>
            <w:vAlign w:val="center"/>
          </w:tcPr>
          <w:p w:rsidR="008A4CA8" w:rsidRPr="000A51F9" w:rsidRDefault="008A4CA8" w:rsidP="008F1A98">
            <w:pPr>
              <w:jc w:val="right"/>
              <w:rPr>
                <w:rFonts w:ascii="Meiryo UI" w:eastAsia="Meiryo UI" w:hAnsi="Meiryo UI"/>
                <w:bCs/>
                <w:color w:val="000000" w:themeColor="text1"/>
                <w:sz w:val="18"/>
                <w:szCs w:val="18"/>
              </w:rPr>
            </w:pPr>
            <w:r w:rsidRPr="000A51F9">
              <w:rPr>
                <w:rFonts w:ascii="Meiryo UI" w:eastAsia="Meiryo UI" w:hAnsi="Meiryo UI" w:hint="eastAsia"/>
                <w:bCs/>
                <w:color w:val="000000" w:themeColor="text1"/>
                <w:sz w:val="18"/>
                <w:szCs w:val="18"/>
              </w:rPr>
              <w:t>605</w:t>
            </w:r>
            <w:r w:rsidRPr="00BA3DAB">
              <w:rPr>
                <w:rFonts w:ascii="Meiryo UI" w:eastAsia="Meiryo UI" w:hAnsi="Meiryo UI" w:hint="eastAsia"/>
                <w:bCs/>
                <w:color w:val="000000" w:themeColor="text1"/>
                <w:sz w:val="16"/>
                <w:szCs w:val="18"/>
              </w:rPr>
              <w:t xml:space="preserve"> </w:t>
            </w:r>
            <w:r>
              <w:rPr>
                <w:rFonts w:ascii="Meiryo UI" w:eastAsia="Meiryo UI" w:hAnsi="Meiryo UI" w:hint="eastAsia"/>
                <w:bCs/>
                <w:color w:val="000000" w:themeColor="text1"/>
                <w:sz w:val="18"/>
                <w:szCs w:val="18"/>
              </w:rPr>
              <w:t>(</w:t>
            </w:r>
            <w:r>
              <w:rPr>
                <w:rFonts w:ascii="Meiryo UI" w:eastAsia="Meiryo UI" w:hAnsi="Meiryo UI"/>
                <w:bCs/>
                <w:color w:val="000000" w:themeColor="text1"/>
                <w:sz w:val="18"/>
                <w:szCs w:val="18"/>
              </w:rPr>
              <w:t>73</w:t>
            </w:r>
            <w:r>
              <w:rPr>
                <w:rFonts w:ascii="Meiryo UI" w:eastAsia="Meiryo UI" w:hAnsi="Meiryo UI" w:hint="eastAsia"/>
                <w:bCs/>
                <w:color w:val="000000" w:themeColor="text1"/>
                <w:sz w:val="18"/>
                <w:szCs w:val="18"/>
              </w:rPr>
              <w:t>.3</w:t>
            </w:r>
            <w:r>
              <w:rPr>
                <w:rFonts w:ascii="Meiryo UI" w:eastAsia="Meiryo UI" w:hAnsi="Meiryo UI"/>
                <w:bCs/>
                <w:color w:val="000000" w:themeColor="text1"/>
                <w:sz w:val="18"/>
                <w:szCs w:val="18"/>
              </w:rPr>
              <w:t>)</w:t>
            </w:r>
          </w:p>
        </w:tc>
        <w:tc>
          <w:tcPr>
            <w:tcW w:w="1985" w:type="dxa"/>
            <w:tcBorders>
              <w:top w:val="single" w:sz="12" w:space="0" w:color="auto"/>
              <w:left w:val="double" w:sz="4" w:space="0" w:color="auto"/>
              <w:bottom w:val="single" w:sz="12" w:space="0" w:color="auto"/>
              <w:right w:val="single" w:sz="12" w:space="0" w:color="auto"/>
            </w:tcBorders>
            <w:vAlign w:val="center"/>
          </w:tcPr>
          <w:p w:rsidR="008A4CA8" w:rsidRPr="000A51F9" w:rsidRDefault="008A4CA8" w:rsidP="008A4CA8">
            <w:pPr>
              <w:jc w:val="right"/>
              <w:rPr>
                <w:rFonts w:ascii="Meiryo UI" w:eastAsia="Meiryo UI" w:hAnsi="Meiryo UI"/>
                <w:color w:val="000000" w:themeColor="text1"/>
                <w:sz w:val="18"/>
                <w:szCs w:val="18"/>
              </w:rPr>
            </w:pPr>
            <w:r w:rsidRPr="000A51F9">
              <w:rPr>
                <w:rFonts w:ascii="Meiryo UI" w:eastAsia="Meiryo UI" w:hAnsi="Meiryo UI" w:hint="eastAsia"/>
                <w:color w:val="000000" w:themeColor="text1"/>
                <w:sz w:val="18"/>
                <w:szCs w:val="18"/>
              </w:rPr>
              <w:t>825</w:t>
            </w:r>
            <w:r>
              <w:rPr>
                <w:rFonts w:ascii="Meiryo UI" w:eastAsia="Meiryo UI" w:hAnsi="Meiryo UI" w:hint="eastAsia"/>
                <w:color w:val="000000" w:themeColor="text1"/>
                <w:sz w:val="18"/>
                <w:szCs w:val="18"/>
              </w:rPr>
              <w:t xml:space="preserve"> (</w:t>
            </w:r>
            <w:r w:rsidRPr="000A51F9">
              <w:rPr>
                <w:rFonts w:ascii="Meiryo UI" w:eastAsia="Meiryo UI" w:hAnsi="Meiryo UI" w:hint="eastAsia"/>
                <w:color w:val="000000" w:themeColor="text1"/>
                <w:sz w:val="18"/>
                <w:szCs w:val="18"/>
              </w:rPr>
              <w:t>100.</w:t>
            </w:r>
            <w:r>
              <w:rPr>
                <w:rFonts w:ascii="Meiryo UI" w:eastAsia="Meiryo UI" w:hAnsi="Meiryo UI" w:hint="eastAsia"/>
                <w:color w:val="000000" w:themeColor="text1"/>
                <w:sz w:val="18"/>
                <w:szCs w:val="18"/>
              </w:rPr>
              <w:t>0</w:t>
            </w:r>
            <w:r>
              <w:rPr>
                <w:rFonts w:ascii="Meiryo UI" w:eastAsia="Meiryo UI" w:hAnsi="Meiryo UI"/>
                <w:color w:val="000000" w:themeColor="text1"/>
                <w:sz w:val="18"/>
                <w:szCs w:val="18"/>
              </w:rPr>
              <w:t>)</w:t>
            </w:r>
          </w:p>
        </w:tc>
      </w:tr>
    </w:tbl>
    <w:p w:rsidR="00CE3612" w:rsidRDefault="0068662F" w:rsidP="005C6DBB">
      <w:pPr>
        <w:ind w:firstLineChars="100" w:firstLine="180"/>
        <w:rPr>
          <w:rFonts w:ascii="Meiryo UI" w:eastAsia="Meiryo UI" w:hAnsi="Meiryo UI"/>
          <w:b/>
          <w:color w:val="000000" w:themeColor="text1"/>
          <w:sz w:val="18"/>
          <w:szCs w:val="18"/>
        </w:rPr>
      </w:pPr>
      <w:r>
        <w:rPr>
          <w:rFonts w:ascii="Meiryo UI" w:eastAsia="Meiryo UI" w:hAnsi="Meiryo UI" w:hint="eastAsia"/>
          <w:b/>
          <w:color w:val="000000" w:themeColor="text1"/>
          <w:sz w:val="18"/>
          <w:szCs w:val="18"/>
        </w:rPr>
        <w:t xml:space="preserve">　保健所開催の依存症関連研修の参加状況×</w:t>
      </w:r>
      <w:r w:rsidR="00DC38EE" w:rsidRPr="00CC042F">
        <w:rPr>
          <w:rFonts w:ascii="Meiryo UI" w:eastAsia="Meiryo UI" w:hAnsi="Meiryo UI" w:hint="eastAsia"/>
          <w:b/>
          <w:color w:val="000000" w:themeColor="text1"/>
          <w:sz w:val="18"/>
          <w:szCs w:val="18"/>
        </w:rPr>
        <w:t>依存症について知りたいこと（複数回答）</w:t>
      </w:r>
      <w:r w:rsidR="00E15C24">
        <w:rPr>
          <w:rFonts w:ascii="Meiryo UI" w:eastAsia="Meiryo UI" w:hAnsi="Meiryo UI" w:hint="eastAsia"/>
          <w:b/>
          <w:color w:val="000000" w:themeColor="text1"/>
          <w:sz w:val="18"/>
          <w:szCs w:val="18"/>
        </w:rPr>
        <w:t xml:space="preserve">　　　　　　　　　</w:t>
      </w:r>
      <w:r w:rsidR="00C040DC">
        <w:rPr>
          <w:rFonts w:ascii="Meiryo UI" w:eastAsia="Meiryo UI" w:hAnsi="Meiryo UI" w:hint="eastAsia"/>
          <w:b/>
          <w:color w:val="000000" w:themeColor="text1"/>
          <w:sz w:val="18"/>
          <w:szCs w:val="18"/>
        </w:rPr>
        <w:t xml:space="preserve">　　　　</w:t>
      </w:r>
      <w:r w:rsidR="005C6DBB">
        <w:rPr>
          <w:rFonts w:ascii="Meiryo UI" w:eastAsia="Meiryo UI" w:hAnsi="Meiryo UI" w:hint="eastAsia"/>
          <w:b/>
          <w:bCs/>
          <w:color w:val="000000" w:themeColor="text1"/>
          <w:sz w:val="18"/>
          <w:szCs w:val="18"/>
        </w:rPr>
        <w:t>人（％）</w:t>
      </w:r>
    </w:p>
    <w:p w:rsidR="005C6DBB" w:rsidRPr="005C6DBB" w:rsidRDefault="007A26A5" w:rsidP="00940785">
      <w:pPr>
        <w:rPr>
          <w:rFonts w:ascii="Meiryo UI" w:eastAsia="Meiryo UI" w:hAnsi="Meiryo UI"/>
          <w:b/>
          <w:color w:val="000000" w:themeColor="text1"/>
          <w:sz w:val="18"/>
          <w:szCs w:val="18"/>
        </w:rPr>
      </w:pPr>
      <w:r w:rsidRPr="000A51F9">
        <w:rPr>
          <w:rFonts w:ascii="Meiryo UI" w:eastAsia="Meiryo UI" w:hAnsi="Meiryo UI"/>
          <w:noProof/>
          <w:color w:val="000000" w:themeColor="text1"/>
          <w:kern w:val="0"/>
        </w:rPr>
        <mc:AlternateContent>
          <mc:Choice Requires="wps">
            <w:drawing>
              <wp:anchor distT="0" distB="0" distL="114300" distR="114300" simplePos="0" relativeHeight="251662336" behindDoc="0" locked="0" layoutInCell="1" allowOverlap="1" wp14:anchorId="7307CE3E" wp14:editId="52853A64">
                <wp:simplePos x="0" y="0"/>
                <wp:positionH relativeFrom="margin">
                  <wp:posOffset>-205105</wp:posOffset>
                </wp:positionH>
                <wp:positionV relativeFrom="paragraph">
                  <wp:posOffset>3037205</wp:posOffset>
                </wp:positionV>
                <wp:extent cx="3476625" cy="3333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3476625" cy="3333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B6E69" w:rsidRPr="00FC75FB" w:rsidRDefault="00DB6E69" w:rsidP="00795106">
                            <w:pPr>
                              <w:jc w:val="left"/>
                              <w:rPr>
                                <w:rFonts w:ascii="游ゴシック" w:eastAsia="游ゴシック" w:hAnsi="游ゴシック"/>
                                <w:b/>
                              </w:rPr>
                            </w:pPr>
                            <w:r>
                              <w:rPr>
                                <w:rFonts w:ascii="游ゴシック" w:eastAsia="游ゴシック" w:hAnsi="游ゴシック" w:hint="eastAsia"/>
                                <w:b/>
                              </w:rPr>
                              <w:t xml:space="preserve">4 </w:t>
                            </w:r>
                            <w:r w:rsidRPr="00FC75FB">
                              <w:rPr>
                                <w:rFonts w:ascii="游ゴシック" w:eastAsia="游ゴシック" w:hAnsi="游ゴシック" w:hint="eastAsia"/>
                                <w:b/>
                              </w:rPr>
                              <w:t>今後の</w:t>
                            </w:r>
                            <w:r w:rsidR="00940785">
                              <w:rPr>
                                <w:rFonts w:ascii="游ゴシック" w:eastAsia="游ゴシック" w:hAnsi="游ゴシック" w:hint="eastAsia"/>
                                <w:b/>
                              </w:rPr>
                              <w:t>地域</w:t>
                            </w:r>
                            <w:r w:rsidR="00940785">
                              <w:rPr>
                                <w:rFonts w:ascii="游ゴシック" w:eastAsia="游ゴシック" w:hAnsi="游ゴシック"/>
                                <w:b/>
                              </w:rPr>
                              <w:t>での依存症対策の取</w:t>
                            </w:r>
                            <w:r w:rsidR="00940785">
                              <w:rPr>
                                <w:rFonts w:ascii="游ゴシック" w:eastAsia="游ゴシック" w:hAnsi="游ゴシック" w:hint="eastAsia"/>
                                <w:b/>
                              </w:rPr>
                              <w:t>り</w:t>
                            </w:r>
                            <w:r w:rsidR="00940785">
                              <w:rPr>
                                <w:rFonts w:ascii="游ゴシック" w:eastAsia="游ゴシック" w:hAnsi="游ゴシック"/>
                                <w:b/>
                              </w:rPr>
                              <w:t>組み</w:t>
                            </w:r>
                            <w:r w:rsidR="00E93176">
                              <w:rPr>
                                <w:rFonts w:ascii="游ゴシック" w:eastAsia="游ゴシック" w:hAnsi="游ゴシック" w:hint="eastAsia"/>
                                <w:b/>
                              </w:rPr>
                              <w:t>推進</w:t>
                            </w:r>
                            <w:r w:rsidR="00940785">
                              <w:rPr>
                                <w:rFonts w:ascii="游ゴシック" w:eastAsia="游ゴシック" w:hAnsi="游ゴシック" w:hint="eastAsia"/>
                                <w:b/>
                              </w:rPr>
                              <w:t>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7CE3E" id="角丸四角形 10" o:spid="_x0000_s1031" style="position:absolute;left:0;text-align:left;margin-left:-16.15pt;margin-top:239.15pt;width:273.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" fillcolor="#bdd7ee" strokecolor="#bdd7ee" strokeweight="1pt">
                <v:stroke joinstyle="miter"/>
                <v:textbox>
                  <w:txbxContent>
                    <w:p w:rsidR="00DB6E69" w:rsidRPr="00FC75FB" w:rsidRDefault="00DB6E69" w:rsidP="00795106">
                      <w:pPr>
                        <w:jc w:val="left"/>
                        <w:rPr>
                          <w:rFonts w:ascii="游ゴシック" w:eastAsia="游ゴシック" w:hAnsi="游ゴシック"/>
                          <w:b/>
                        </w:rPr>
                      </w:pPr>
                      <w:r>
                        <w:rPr>
                          <w:rFonts w:ascii="游ゴシック" w:eastAsia="游ゴシック" w:hAnsi="游ゴシック" w:hint="eastAsia"/>
                          <w:b/>
                        </w:rPr>
                        <w:t xml:space="preserve">4 </w:t>
                      </w:r>
                      <w:r w:rsidRPr="00FC75FB">
                        <w:rPr>
                          <w:rFonts w:ascii="游ゴシック" w:eastAsia="游ゴシック" w:hAnsi="游ゴシック" w:hint="eastAsia"/>
                          <w:b/>
                        </w:rPr>
                        <w:t>今後の</w:t>
                      </w:r>
                      <w:r w:rsidR="00940785">
                        <w:rPr>
                          <w:rFonts w:ascii="游ゴシック" w:eastAsia="游ゴシック" w:hAnsi="游ゴシック" w:hint="eastAsia"/>
                          <w:b/>
                        </w:rPr>
                        <w:t>地域</w:t>
                      </w:r>
                      <w:r w:rsidR="00940785">
                        <w:rPr>
                          <w:rFonts w:ascii="游ゴシック" w:eastAsia="游ゴシック" w:hAnsi="游ゴシック"/>
                          <w:b/>
                        </w:rPr>
                        <w:t>での依存症対策の取</w:t>
                      </w:r>
                      <w:r w:rsidR="00940785">
                        <w:rPr>
                          <w:rFonts w:ascii="游ゴシック" w:eastAsia="游ゴシック" w:hAnsi="游ゴシック" w:hint="eastAsia"/>
                          <w:b/>
                        </w:rPr>
                        <w:t>り</w:t>
                      </w:r>
                      <w:r w:rsidR="00940785">
                        <w:rPr>
                          <w:rFonts w:ascii="游ゴシック" w:eastAsia="游ゴシック" w:hAnsi="游ゴシック"/>
                          <w:b/>
                        </w:rPr>
                        <w:t>組み</w:t>
                      </w:r>
                      <w:r w:rsidR="00E93176">
                        <w:rPr>
                          <w:rFonts w:ascii="游ゴシック" w:eastAsia="游ゴシック" w:hAnsi="游ゴシック" w:hint="eastAsia"/>
                          <w:b/>
                        </w:rPr>
                        <w:t>推進</w:t>
                      </w:r>
                      <w:r w:rsidR="00940785">
                        <w:rPr>
                          <w:rFonts w:ascii="游ゴシック" w:eastAsia="游ゴシック" w:hAnsi="游ゴシック" w:hint="eastAsia"/>
                          <w:b/>
                        </w:rPr>
                        <w:t>に向けて</w:t>
                      </w:r>
                    </w:p>
                  </w:txbxContent>
                </v:textbox>
                <w10:wrap anchorx="margin"/>
              </v:roundrect>
            </w:pict>
          </mc:Fallback>
        </mc:AlternateContent>
      </w:r>
    </w:p>
    <w:p w:rsidR="0068662F" w:rsidRDefault="0068662F" w:rsidP="00940785">
      <w:pPr>
        <w:rPr>
          <w:rFonts w:ascii="Meiryo UI" w:eastAsia="Meiryo UI" w:hAnsi="Meiryo UI"/>
          <w:b/>
          <w:color w:val="000000" w:themeColor="text1"/>
          <w:sz w:val="22"/>
        </w:rPr>
      </w:pPr>
    </w:p>
    <w:p w:rsidR="003241E9" w:rsidRDefault="007A26A5" w:rsidP="00275CFC">
      <w:pPr>
        <w:spacing w:line="200" w:lineRule="exact"/>
        <w:rPr>
          <w:rFonts w:ascii="Meiryo UI" w:eastAsia="Meiryo UI" w:hAnsi="Meiryo UI"/>
          <w:b/>
          <w:color w:val="000000" w:themeColor="text1"/>
          <w:sz w:val="22"/>
        </w:rPr>
      </w:pPr>
      <w:r w:rsidRPr="000A51F9">
        <w:rPr>
          <w:rFonts w:ascii="Meiryo UI" w:eastAsia="Meiryo UI" w:hAnsi="Meiryo UI" w:hint="eastAsia"/>
          <w:noProof/>
          <w:color w:val="000000" w:themeColor="text1"/>
          <w:szCs w:val="21"/>
        </w:rPr>
        <mc:AlternateContent>
          <mc:Choice Requires="wps">
            <w:drawing>
              <wp:anchor distT="0" distB="0" distL="114300" distR="114300" simplePos="0" relativeHeight="251661312" behindDoc="0" locked="0" layoutInCell="1" allowOverlap="1" wp14:anchorId="7C272F2E" wp14:editId="744FBCA9">
                <wp:simplePos x="0" y="0"/>
                <wp:positionH relativeFrom="margin">
                  <wp:align>left</wp:align>
                </wp:positionH>
                <wp:positionV relativeFrom="paragraph">
                  <wp:posOffset>22860</wp:posOffset>
                </wp:positionV>
                <wp:extent cx="6020435" cy="2719070"/>
                <wp:effectExtent l="0" t="0" r="18415" b="24130"/>
                <wp:wrapNone/>
                <wp:docPr id="9" name="正方形/長方形 9"/>
                <wp:cNvGraphicFramePr/>
                <a:graphic xmlns:a="http://schemas.openxmlformats.org/drawingml/2006/main">
                  <a:graphicData uri="http://schemas.microsoft.com/office/word/2010/wordprocessingShape">
                    <wps:wsp>
                      <wps:cNvSpPr/>
                      <wps:spPr>
                        <a:xfrm>
                          <a:off x="0" y="0"/>
                          <a:ext cx="6020435" cy="271907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756F" id="正方形/長方形 9" o:spid="_x0000_s1026" style="position:absolute;left:0;text-align:left;margin-left:0;margin-top:1.8pt;width:474.05pt;height:21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" filled="f" strokecolor="#41719c" strokeweight="1.5pt">
                <w10:wrap anchorx="margin"/>
              </v:rect>
            </w:pict>
          </mc:Fallback>
        </mc:AlternateContent>
      </w:r>
    </w:p>
    <w:p w:rsidR="00275CFC" w:rsidRDefault="00E93176" w:rsidP="00850D4A">
      <w:pPr>
        <w:ind w:firstLineChars="193" w:firstLine="425"/>
        <w:rPr>
          <w:rFonts w:ascii="Meiryo UI" w:eastAsia="Meiryo UI" w:hAnsi="Meiryo UI"/>
          <w:color w:val="000000" w:themeColor="text1"/>
          <w:sz w:val="22"/>
        </w:rPr>
      </w:pPr>
      <w:r>
        <w:rPr>
          <w:rFonts w:ascii="Meiryo UI" w:eastAsia="Meiryo UI" w:hAnsi="Meiryo UI" w:hint="eastAsia"/>
          <w:color w:val="000000" w:themeColor="text1"/>
          <w:sz w:val="22"/>
        </w:rPr>
        <w:t>本</w:t>
      </w:r>
      <w:r w:rsidR="00275CFC">
        <w:rPr>
          <w:rFonts w:ascii="Meiryo UI" w:eastAsia="Meiryo UI" w:hAnsi="Meiryo UI" w:hint="eastAsia"/>
          <w:color w:val="000000" w:themeColor="text1"/>
          <w:sz w:val="22"/>
        </w:rPr>
        <w:t>調査</w:t>
      </w:r>
      <w:r>
        <w:rPr>
          <w:rFonts w:ascii="Meiryo UI" w:eastAsia="Meiryo UI" w:hAnsi="Meiryo UI" w:hint="eastAsia"/>
          <w:color w:val="000000" w:themeColor="text1"/>
          <w:sz w:val="22"/>
        </w:rPr>
        <w:t>からは</w:t>
      </w:r>
      <w:r w:rsidR="00275CFC">
        <w:rPr>
          <w:rFonts w:ascii="Meiryo UI" w:eastAsia="Meiryo UI" w:hAnsi="Meiryo UI" w:hint="eastAsia"/>
          <w:color w:val="000000" w:themeColor="text1"/>
          <w:sz w:val="22"/>
        </w:rPr>
        <w:t>、</w:t>
      </w:r>
      <w:r>
        <w:rPr>
          <w:rFonts w:ascii="Meiryo UI" w:eastAsia="Meiryo UI" w:hAnsi="Meiryo UI" w:hint="eastAsia"/>
          <w:color w:val="000000" w:themeColor="text1"/>
          <w:sz w:val="22"/>
        </w:rPr>
        <w:t>依存症の本人への支援の状況や課題、</w:t>
      </w:r>
      <w:r w:rsidR="00275CFC">
        <w:rPr>
          <w:rFonts w:ascii="Meiryo UI" w:eastAsia="Meiryo UI" w:hAnsi="Meiryo UI" w:hint="eastAsia"/>
          <w:color w:val="000000" w:themeColor="text1"/>
          <w:sz w:val="22"/>
        </w:rPr>
        <w:t>研修</w:t>
      </w:r>
      <w:r>
        <w:rPr>
          <w:rFonts w:ascii="Meiryo UI" w:eastAsia="Meiryo UI" w:hAnsi="Meiryo UI" w:hint="eastAsia"/>
          <w:color w:val="000000" w:themeColor="text1"/>
          <w:sz w:val="22"/>
        </w:rPr>
        <w:t>へのニーズ</w:t>
      </w:r>
      <w:r w:rsidR="00275CFC">
        <w:rPr>
          <w:rFonts w:ascii="Meiryo UI" w:eastAsia="Meiryo UI" w:hAnsi="Meiryo UI" w:hint="eastAsia"/>
          <w:color w:val="000000" w:themeColor="text1"/>
          <w:sz w:val="22"/>
        </w:rPr>
        <w:t>が</w:t>
      </w:r>
      <w:r>
        <w:rPr>
          <w:rFonts w:ascii="Meiryo UI" w:eastAsia="Meiryo UI" w:hAnsi="Meiryo UI" w:hint="eastAsia"/>
          <w:color w:val="000000" w:themeColor="text1"/>
          <w:sz w:val="22"/>
        </w:rPr>
        <w:t>明らかになっ</w:t>
      </w:r>
      <w:r w:rsidR="00275CFC">
        <w:rPr>
          <w:rFonts w:ascii="Meiryo UI" w:eastAsia="Meiryo UI" w:hAnsi="Meiryo UI" w:hint="eastAsia"/>
          <w:color w:val="000000" w:themeColor="text1"/>
          <w:sz w:val="22"/>
        </w:rPr>
        <w:t>た。</w:t>
      </w:r>
    </w:p>
    <w:p w:rsidR="00940785" w:rsidRDefault="00275CFC" w:rsidP="00275CFC">
      <w:pPr>
        <w:ind w:firstLineChars="193" w:firstLine="425"/>
        <w:rPr>
          <w:rFonts w:ascii="Meiryo UI" w:eastAsia="Meiryo UI" w:hAnsi="Meiryo UI"/>
          <w:b/>
          <w:color w:val="000000" w:themeColor="text1"/>
          <w:sz w:val="22"/>
        </w:rPr>
      </w:pPr>
      <w:r>
        <w:rPr>
          <w:rFonts w:ascii="Meiryo UI" w:eastAsia="Meiryo UI" w:hAnsi="Meiryo UI" w:hint="eastAsia"/>
          <w:color w:val="000000" w:themeColor="text1"/>
          <w:sz w:val="22"/>
        </w:rPr>
        <w:t>このことを踏まえ</w:t>
      </w:r>
      <w:r w:rsidR="00E93176">
        <w:rPr>
          <w:rFonts w:ascii="Meiryo UI" w:eastAsia="Meiryo UI" w:hAnsi="Meiryo UI" w:hint="eastAsia"/>
          <w:color w:val="000000" w:themeColor="text1"/>
          <w:sz w:val="22"/>
        </w:rPr>
        <w:t>て</w:t>
      </w:r>
      <w:r>
        <w:rPr>
          <w:rFonts w:ascii="Meiryo UI" w:eastAsia="Meiryo UI" w:hAnsi="Meiryo UI" w:hint="eastAsia"/>
          <w:color w:val="000000" w:themeColor="text1"/>
          <w:sz w:val="22"/>
        </w:rPr>
        <w:t>、</w:t>
      </w:r>
      <w:r w:rsidR="00850D4A">
        <w:rPr>
          <w:rFonts w:ascii="Meiryo UI" w:eastAsia="Meiryo UI" w:hAnsi="Meiryo UI" w:hint="eastAsia"/>
          <w:color w:val="000000" w:themeColor="text1"/>
          <w:sz w:val="22"/>
        </w:rPr>
        <w:t>今後の</w:t>
      </w:r>
      <w:r w:rsidR="00E93176">
        <w:rPr>
          <w:rFonts w:ascii="Meiryo UI" w:eastAsia="Meiryo UI" w:hAnsi="Meiryo UI" w:hint="eastAsia"/>
          <w:color w:val="000000" w:themeColor="text1"/>
          <w:sz w:val="22"/>
        </w:rPr>
        <w:t>依存症対策</w:t>
      </w:r>
      <w:r w:rsidR="00850D4A">
        <w:rPr>
          <w:rFonts w:ascii="Meiryo UI" w:eastAsia="Meiryo UI" w:hAnsi="Meiryo UI" w:hint="eastAsia"/>
          <w:color w:val="000000" w:themeColor="text1"/>
          <w:sz w:val="22"/>
        </w:rPr>
        <w:t>事業は、</w:t>
      </w:r>
      <w:r>
        <w:rPr>
          <w:rFonts w:ascii="Meiryo UI" w:eastAsia="Meiryo UI" w:hAnsi="Meiryo UI" w:hint="eastAsia"/>
          <w:color w:val="000000" w:themeColor="text1"/>
          <w:sz w:val="22"/>
        </w:rPr>
        <w:t>以下の</w:t>
      </w:r>
      <w:r w:rsidR="00E93176">
        <w:rPr>
          <w:rFonts w:ascii="Meiryo UI" w:eastAsia="Meiryo UI" w:hAnsi="Meiryo UI" w:hint="eastAsia"/>
          <w:color w:val="000000" w:themeColor="text1"/>
          <w:sz w:val="22"/>
        </w:rPr>
        <w:t>方向性で</w:t>
      </w:r>
      <w:r>
        <w:rPr>
          <w:rFonts w:ascii="Meiryo UI" w:eastAsia="Meiryo UI" w:hAnsi="Meiryo UI" w:hint="eastAsia"/>
          <w:color w:val="000000" w:themeColor="text1"/>
          <w:sz w:val="22"/>
        </w:rPr>
        <w:t>取り組みを</w:t>
      </w:r>
      <w:r w:rsidR="00E93176">
        <w:rPr>
          <w:rFonts w:ascii="Meiryo UI" w:eastAsia="Meiryo UI" w:hAnsi="Meiryo UI" w:hint="eastAsia"/>
          <w:color w:val="000000" w:themeColor="text1"/>
          <w:sz w:val="22"/>
        </w:rPr>
        <w:t>推進していき</w:t>
      </w:r>
      <w:r>
        <w:rPr>
          <w:rFonts w:ascii="Meiryo UI" w:eastAsia="Meiryo UI" w:hAnsi="Meiryo UI" w:hint="eastAsia"/>
          <w:color w:val="000000" w:themeColor="text1"/>
          <w:sz w:val="22"/>
        </w:rPr>
        <w:t>たい。</w:t>
      </w:r>
    </w:p>
    <w:p w:rsidR="00940785" w:rsidRPr="00850D4A" w:rsidRDefault="00940785" w:rsidP="00275CFC">
      <w:pPr>
        <w:spacing w:line="240" w:lineRule="exact"/>
        <w:rPr>
          <w:rFonts w:ascii="Meiryo UI" w:eastAsia="Meiryo UI" w:hAnsi="Meiryo UI"/>
          <w:b/>
          <w:color w:val="000000" w:themeColor="text1"/>
          <w:sz w:val="22"/>
        </w:rPr>
      </w:pPr>
    </w:p>
    <w:p w:rsidR="0068662F" w:rsidRPr="00795106" w:rsidRDefault="00BF1E3A" w:rsidP="003241E9">
      <w:pPr>
        <w:ind w:rightChars="-270" w:right="-567"/>
        <w:rPr>
          <w:rFonts w:ascii="Meiryo UI" w:eastAsia="Meiryo UI" w:hAnsi="Meiryo UI"/>
          <w:color w:val="000000" w:themeColor="text1"/>
          <w:sz w:val="22"/>
        </w:rPr>
      </w:pPr>
      <w:r w:rsidRPr="00BF1E3A">
        <w:rPr>
          <w:rFonts w:ascii="Meiryo UI" w:eastAsia="Meiryo UI" w:hAnsi="Meiryo UI" w:hint="eastAsia"/>
          <w:b/>
          <w:color w:val="000000" w:themeColor="text1"/>
          <w:sz w:val="22"/>
        </w:rPr>
        <w:t>（１）関係機関職員研修の充実</w:t>
      </w:r>
      <w:r w:rsidR="008C7398">
        <w:rPr>
          <w:rFonts w:ascii="Meiryo UI" w:eastAsia="Meiryo UI" w:hAnsi="Meiryo UI" w:hint="eastAsia"/>
          <w:b/>
          <w:color w:val="000000" w:themeColor="text1"/>
          <w:sz w:val="22"/>
        </w:rPr>
        <w:t>：</w:t>
      </w:r>
      <w:r w:rsidR="005E4E47">
        <w:rPr>
          <w:rFonts w:ascii="Meiryo UI" w:eastAsia="Meiryo UI" w:hAnsi="Meiryo UI"/>
          <w:color w:val="000000" w:themeColor="text1"/>
          <w:sz w:val="22"/>
        </w:rPr>
        <w:t>研修の参加</w:t>
      </w:r>
      <w:r w:rsidRPr="00795106">
        <w:rPr>
          <w:rFonts w:ascii="Meiryo UI" w:eastAsia="Meiryo UI" w:hAnsi="Meiryo UI"/>
          <w:color w:val="000000" w:themeColor="text1"/>
          <w:sz w:val="22"/>
        </w:rPr>
        <w:t>別</w:t>
      </w:r>
      <w:r w:rsidR="00275CFC">
        <w:rPr>
          <w:rFonts w:ascii="Meiryo UI" w:eastAsia="Meiryo UI" w:hAnsi="Meiryo UI" w:hint="eastAsia"/>
          <w:color w:val="000000" w:themeColor="text1"/>
          <w:sz w:val="22"/>
        </w:rPr>
        <w:t>に支援の課題</w:t>
      </w:r>
      <w:r w:rsidR="008C7398" w:rsidRPr="00795106">
        <w:rPr>
          <w:rFonts w:ascii="Meiryo UI" w:eastAsia="Meiryo UI" w:hAnsi="Meiryo UI"/>
          <w:color w:val="000000" w:themeColor="text1"/>
          <w:sz w:val="22"/>
        </w:rPr>
        <w:t>、</w:t>
      </w:r>
      <w:r w:rsidRPr="00795106">
        <w:rPr>
          <w:rFonts w:ascii="Meiryo UI" w:eastAsia="Meiryo UI" w:hAnsi="Meiryo UI" w:hint="eastAsia"/>
          <w:color w:val="000000" w:themeColor="text1"/>
          <w:sz w:val="22"/>
        </w:rPr>
        <w:t>関係機関の所属別</w:t>
      </w:r>
      <w:r w:rsidR="008C7398" w:rsidRPr="00795106">
        <w:rPr>
          <w:rFonts w:ascii="Meiryo UI" w:eastAsia="Meiryo UI" w:hAnsi="Meiryo UI" w:hint="eastAsia"/>
          <w:color w:val="000000" w:themeColor="text1"/>
          <w:sz w:val="22"/>
        </w:rPr>
        <w:t>に</w:t>
      </w:r>
      <w:r w:rsidR="00275CFC">
        <w:rPr>
          <w:rFonts w:ascii="Meiryo UI" w:eastAsia="Meiryo UI" w:hAnsi="Meiryo UI" w:hint="eastAsia"/>
          <w:color w:val="000000" w:themeColor="text1"/>
          <w:sz w:val="22"/>
        </w:rPr>
        <w:t>ニーズを踏まえた</w:t>
      </w:r>
    </w:p>
    <w:p w:rsidR="00AA0D55" w:rsidRDefault="008C7398" w:rsidP="009E6E9B">
      <w:pPr>
        <w:ind w:firstLineChars="300" w:firstLine="660"/>
        <w:rPr>
          <w:rFonts w:ascii="Meiryo UI" w:eastAsia="Meiryo UI" w:hAnsi="Meiryo UI"/>
          <w:color w:val="000000" w:themeColor="text1"/>
          <w:sz w:val="22"/>
        </w:rPr>
      </w:pPr>
      <w:r w:rsidRPr="00795106">
        <w:rPr>
          <w:rFonts w:ascii="Meiryo UI" w:eastAsia="Meiryo UI" w:hAnsi="Meiryo UI" w:hint="eastAsia"/>
          <w:color w:val="000000" w:themeColor="text1"/>
          <w:sz w:val="22"/>
        </w:rPr>
        <w:t>研修を実施</w:t>
      </w:r>
      <w:r w:rsidR="00275CFC">
        <w:rPr>
          <w:rFonts w:ascii="Meiryo UI" w:eastAsia="Meiryo UI" w:hAnsi="Meiryo UI" w:hint="eastAsia"/>
          <w:color w:val="000000" w:themeColor="text1"/>
          <w:sz w:val="22"/>
        </w:rPr>
        <w:t>し</w:t>
      </w:r>
      <w:r w:rsidRPr="00795106">
        <w:rPr>
          <w:rFonts w:ascii="Meiryo UI" w:eastAsia="Meiryo UI" w:hAnsi="Meiryo UI" w:hint="eastAsia"/>
          <w:color w:val="000000" w:themeColor="text1"/>
          <w:sz w:val="22"/>
        </w:rPr>
        <w:t>、</w:t>
      </w:r>
      <w:r w:rsidR="00BF1E3A" w:rsidRPr="00795106">
        <w:rPr>
          <w:rFonts w:ascii="Meiryo UI" w:eastAsia="Meiryo UI" w:hAnsi="Meiryo UI" w:hint="eastAsia"/>
          <w:color w:val="000000" w:themeColor="text1"/>
          <w:sz w:val="22"/>
        </w:rPr>
        <w:t>家族支援をテーマとした研修について検討する</w:t>
      </w:r>
      <w:r w:rsidRPr="00795106">
        <w:rPr>
          <w:rFonts w:ascii="Meiryo UI" w:eastAsia="Meiryo UI" w:hAnsi="Meiryo UI" w:hint="eastAsia"/>
          <w:color w:val="000000" w:themeColor="text1"/>
          <w:sz w:val="22"/>
        </w:rPr>
        <w:t>。</w:t>
      </w:r>
      <w:r w:rsidR="003E7955" w:rsidRPr="003E7955">
        <w:rPr>
          <w:rFonts w:ascii="Meiryo UI" w:eastAsia="Meiryo UI" w:hAnsi="Meiryo UI" w:hint="eastAsia"/>
          <w:color w:val="000000" w:themeColor="text1"/>
          <w:sz w:val="22"/>
        </w:rPr>
        <w:t>また、</w:t>
      </w:r>
      <w:r w:rsidR="000329FD" w:rsidRPr="003E7955">
        <w:rPr>
          <w:rFonts w:ascii="Meiryo UI" w:eastAsia="Meiryo UI" w:hAnsi="Meiryo UI" w:hint="eastAsia"/>
          <w:color w:val="000000" w:themeColor="text1"/>
          <w:sz w:val="22"/>
        </w:rPr>
        <w:t>本人</w:t>
      </w:r>
      <w:r w:rsidR="000329FD">
        <w:rPr>
          <w:rFonts w:ascii="Meiryo UI" w:eastAsia="Meiryo UI" w:hAnsi="Meiryo UI" w:hint="eastAsia"/>
          <w:color w:val="000000" w:themeColor="text1"/>
          <w:sz w:val="22"/>
        </w:rPr>
        <w:t>に対する支援の仕方や</w:t>
      </w:r>
    </w:p>
    <w:p w:rsidR="003E7955" w:rsidRPr="003E7955" w:rsidRDefault="009E6E9B" w:rsidP="009E6E9B">
      <w:pPr>
        <w:ind w:firstLineChars="300" w:firstLine="660"/>
        <w:rPr>
          <w:rFonts w:ascii="Meiryo UI" w:eastAsia="Meiryo UI" w:hAnsi="Meiryo UI"/>
          <w:b/>
          <w:color w:val="000000" w:themeColor="text1"/>
          <w:sz w:val="22"/>
        </w:rPr>
      </w:pPr>
      <w:r>
        <w:rPr>
          <w:rFonts w:ascii="Meiryo UI" w:eastAsia="Meiryo UI" w:hAnsi="Meiryo UI" w:hint="eastAsia"/>
          <w:color w:val="000000" w:themeColor="text1"/>
          <w:sz w:val="22"/>
        </w:rPr>
        <w:t>依存症の</w:t>
      </w:r>
      <w:r w:rsidR="000329FD" w:rsidRPr="003E7955">
        <w:rPr>
          <w:rFonts w:ascii="Meiryo UI" w:eastAsia="Meiryo UI" w:hAnsi="Meiryo UI" w:hint="eastAsia"/>
          <w:color w:val="000000" w:themeColor="text1"/>
          <w:sz w:val="22"/>
        </w:rPr>
        <w:t>正しい知識</w:t>
      </w:r>
      <w:r w:rsidR="000329FD">
        <w:rPr>
          <w:rFonts w:ascii="Meiryo UI" w:eastAsia="Meiryo UI" w:hAnsi="Meiryo UI" w:hint="eastAsia"/>
          <w:color w:val="000000" w:themeColor="text1"/>
          <w:sz w:val="22"/>
        </w:rPr>
        <w:t>について、</w:t>
      </w:r>
      <w:r w:rsidR="000329FD" w:rsidRPr="003E7955">
        <w:rPr>
          <w:rFonts w:ascii="Meiryo UI" w:eastAsia="Meiryo UI" w:hAnsi="Meiryo UI" w:hint="eastAsia"/>
          <w:color w:val="000000" w:themeColor="text1"/>
          <w:sz w:val="22"/>
        </w:rPr>
        <w:t>支援者</w:t>
      </w:r>
      <w:r w:rsidR="000329FD">
        <w:rPr>
          <w:rFonts w:ascii="Meiryo UI" w:eastAsia="Meiryo UI" w:hAnsi="Meiryo UI" w:hint="eastAsia"/>
          <w:color w:val="000000" w:themeColor="text1"/>
          <w:sz w:val="22"/>
        </w:rPr>
        <w:t>へ</w:t>
      </w:r>
      <w:r w:rsidR="000329FD" w:rsidRPr="003E7955">
        <w:rPr>
          <w:rFonts w:ascii="Meiryo UI" w:eastAsia="Meiryo UI" w:hAnsi="Meiryo UI" w:hint="eastAsia"/>
          <w:color w:val="000000" w:themeColor="text1"/>
          <w:sz w:val="22"/>
        </w:rPr>
        <w:t>普及</w:t>
      </w:r>
      <w:r w:rsidR="000329FD">
        <w:rPr>
          <w:rFonts w:ascii="Meiryo UI" w:eastAsia="Meiryo UI" w:hAnsi="Meiryo UI" w:hint="eastAsia"/>
          <w:color w:val="000000" w:themeColor="text1"/>
          <w:sz w:val="22"/>
        </w:rPr>
        <w:t>啓発</w:t>
      </w:r>
      <w:r w:rsidR="00275CFC">
        <w:rPr>
          <w:rFonts w:ascii="Meiryo UI" w:eastAsia="Meiryo UI" w:hAnsi="Meiryo UI" w:hint="eastAsia"/>
          <w:color w:val="000000" w:themeColor="text1"/>
          <w:sz w:val="22"/>
        </w:rPr>
        <w:t>できる</w:t>
      </w:r>
      <w:r w:rsidR="000329FD" w:rsidRPr="003E7955">
        <w:rPr>
          <w:rFonts w:ascii="Meiryo UI" w:eastAsia="Meiryo UI" w:hAnsi="Meiryo UI" w:hint="eastAsia"/>
          <w:color w:val="000000" w:themeColor="text1"/>
          <w:sz w:val="22"/>
        </w:rPr>
        <w:t>ツールの作成を検討する。</w:t>
      </w:r>
    </w:p>
    <w:p w:rsidR="003E7955" w:rsidRDefault="00BF1E3A" w:rsidP="0068662F">
      <w:pPr>
        <w:spacing w:line="440" w:lineRule="exact"/>
        <w:ind w:leftChars="9" w:left="679" w:hangingChars="300" w:hanging="660"/>
        <w:rPr>
          <w:rFonts w:ascii="Meiryo UI" w:eastAsia="Meiryo UI" w:hAnsi="Meiryo UI"/>
          <w:color w:val="000000" w:themeColor="text1"/>
          <w:sz w:val="22"/>
        </w:rPr>
      </w:pPr>
      <w:r w:rsidRPr="00BF1E3A">
        <w:rPr>
          <w:rFonts w:ascii="Meiryo UI" w:eastAsia="Meiryo UI" w:hAnsi="Meiryo UI" w:hint="eastAsia"/>
          <w:b/>
          <w:color w:val="000000" w:themeColor="text1"/>
          <w:sz w:val="22"/>
        </w:rPr>
        <w:t>（２）本人と支援者との交流</w:t>
      </w:r>
      <w:r w:rsidR="008C7398">
        <w:rPr>
          <w:rFonts w:ascii="Meiryo UI" w:eastAsia="Meiryo UI" w:hAnsi="Meiryo UI" w:hint="eastAsia"/>
          <w:b/>
          <w:color w:val="000000" w:themeColor="text1"/>
          <w:sz w:val="22"/>
        </w:rPr>
        <w:t>：</w:t>
      </w:r>
      <w:r w:rsidRPr="00795106">
        <w:rPr>
          <w:rFonts w:ascii="Meiryo UI" w:eastAsia="Meiryo UI" w:hAnsi="Meiryo UI" w:hint="eastAsia"/>
          <w:color w:val="000000" w:themeColor="text1"/>
          <w:sz w:val="22"/>
        </w:rPr>
        <w:t>支援者が</w:t>
      </w:r>
      <w:r w:rsidR="008C7398" w:rsidRPr="00795106">
        <w:rPr>
          <w:rFonts w:ascii="Meiryo UI" w:eastAsia="Meiryo UI" w:hAnsi="Meiryo UI" w:hint="eastAsia"/>
          <w:color w:val="000000" w:themeColor="text1"/>
          <w:sz w:val="22"/>
        </w:rPr>
        <w:t>依存症の</w:t>
      </w:r>
      <w:r w:rsidRPr="00795106">
        <w:rPr>
          <w:rFonts w:ascii="Meiryo UI" w:eastAsia="Meiryo UI" w:hAnsi="Meiryo UI" w:hint="eastAsia"/>
          <w:color w:val="000000" w:themeColor="text1"/>
          <w:sz w:val="22"/>
        </w:rPr>
        <w:t>回復</w:t>
      </w:r>
      <w:r w:rsidR="008C7398" w:rsidRPr="00795106">
        <w:rPr>
          <w:rFonts w:ascii="Meiryo UI" w:eastAsia="Meiryo UI" w:hAnsi="Meiryo UI" w:hint="eastAsia"/>
          <w:color w:val="000000" w:themeColor="text1"/>
          <w:sz w:val="22"/>
        </w:rPr>
        <w:t>可能な</w:t>
      </w:r>
      <w:r w:rsidRPr="00795106">
        <w:rPr>
          <w:rFonts w:ascii="Meiryo UI" w:eastAsia="Meiryo UI" w:hAnsi="Meiryo UI" w:hint="eastAsia"/>
          <w:color w:val="000000" w:themeColor="text1"/>
          <w:sz w:val="22"/>
        </w:rPr>
        <w:t>イメージを持てるよう、本人や家族の</w:t>
      </w:r>
    </w:p>
    <w:p w:rsidR="00BF1E3A" w:rsidRPr="00795106" w:rsidRDefault="00BF1E3A" w:rsidP="003E7955">
      <w:pPr>
        <w:spacing w:line="440" w:lineRule="exact"/>
        <w:ind w:leftChars="309" w:left="649"/>
        <w:rPr>
          <w:rFonts w:ascii="Meiryo UI" w:eastAsia="Meiryo UI" w:hAnsi="Meiryo UI"/>
          <w:color w:val="000000" w:themeColor="text1"/>
          <w:sz w:val="22"/>
        </w:rPr>
      </w:pPr>
      <w:r w:rsidRPr="00795106">
        <w:rPr>
          <w:rFonts w:ascii="Meiryo UI" w:eastAsia="Meiryo UI" w:hAnsi="Meiryo UI" w:hint="eastAsia"/>
          <w:color w:val="000000" w:themeColor="text1"/>
          <w:sz w:val="22"/>
        </w:rPr>
        <w:t>体験談を</w:t>
      </w:r>
      <w:r w:rsidR="0068662F" w:rsidRPr="00795106">
        <w:rPr>
          <w:rFonts w:ascii="Meiryo UI" w:eastAsia="Meiryo UI" w:hAnsi="Meiryo UI" w:hint="eastAsia"/>
          <w:color w:val="000000" w:themeColor="text1"/>
          <w:sz w:val="22"/>
        </w:rPr>
        <w:t>聴く機会を設けるとともに、本人</w:t>
      </w:r>
      <w:r w:rsidRPr="00795106">
        <w:rPr>
          <w:rFonts w:ascii="Meiryo UI" w:eastAsia="Meiryo UI" w:hAnsi="Meiryo UI" w:hint="eastAsia"/>
          <w:color w:val="000000" w:themeColor="text1"/>
          <w:sz w:val="22"/>
        </w:rPr>
        <w:t>と関係機関とが双方向の交流会を開催する。</w:t>
      </w:r>
    </w:p>
    <w:p w:rsidR="003241E9" w:rsidRDefault="00BF1E3A" w:rsidP="00AA0D55">
      <w:pPr>
        <w:spacing w:line="440" w:lineRule="exact"/>
        <w:ind w:leftChars="9" w:left="679" w:rightChars="-68" w:right="-143" w:hangingChars="300" w:hanging="660"/>
        <w:rPr>
          <w:rFonts w:ascii="Meiryo UI" w:eastAsia="Meiryo UI" w:hAnsi="Meiryo UI"/>
          <w:color w:val="000000" w:themeColor="text1"/>
          <w:sz w:val="22"/>
        </w:rPr>
      </w:pPr>
      <w:r w:rsidRPr="00BF1E3A">
        <w:rPr>
          <w:rFonts w:ascii="Meiryo UI" w:eastAsia="Meiryo UI" w:hAnsi="Meiryo UI" w:hint="eastAsia"/>
          <w:b/>
          <w:color w:val="000000" w:themeColor="text1"/>
          <w:sz w:val="22"/>
        </w:rPr>
        <w:t>（３）依存症支援の体制の強化</w:t>
      </w:r>
      <w:r w:rsidR="008C7398">
        <w:rPr>
          <w:rFonts w:ascii="Meiryo UI" w:eastAsia="Meiryo UI" w:hAnsi="Meiryo UI" w:hint="eastAsia"/>
          <w:b/>
          <w:color w:val="000000" w:themeColor="text1"/>
          <w:sz w:val="22"/>
        </w:rPr>
        <w:t>：</w:t>
      </w:r>
      <w:r w:rsidR="008C7398" w:rsidRPr="00795106">
        <w:rPr>
          <w:rFonts w:ascii="Meiryo UI" w:eastAsia="Meiryo UI" w:hAnsi="Meiryo UI" w:hint="eastAsia"/>
          <w:color w:val="000000" w:themeColor="text1"/>
          <w:sz w:val="22"/>
        </w:rPr>
        <w:t>本人への支援は、多機関</w:t>
      </w:r>
      <w:r w:rsidR="00D84D8D" w:rsidRPr="00795106">
        <w:rPr>
          <w:rFonts w:ascii="Meiryo UI" w:eastAsia="Meiryo UI" w:hAnsi="Meiryo UI" w:hint="eastAsia"/>
          <w:color w:val="000000" w:themeColor="text1"/>
          <w:sz w:val="22"/>
        </w:rPr>
        <w:t>・</w:t>
      </w:r>
      <w:r w:rsidR="008C7398" w:rsidRPr="00795106">
        <w:rPr>
          <w:rFonts w:ascii="Meiryo UI" w:eastAsia="Meiryo UI" w:hAnsi="Meiryo UI" w:hint="eastAsia"/>
          <w:color w:val="000000" w:themeColor="text1"/>
          <w:sz w:val="22"/>
        </w:rPr>
        <w:t>多職種による連携が必要</w:t>
      </w:r>
      <w:r w:rsidR="00D84D8D" w:rsidRPr="00795106">
        <w:rPr>
          <w:rFonts w:ascii="Meiryo UI" w:eastAsia="Meiryo UI" w:hAnsi="Meiryo UI" w:hint="eastAsia"/>
          <w:color w:val="000000" w:themeColor="text1"/>
          <w:sz w:val="22"/>
        </w:rPr>
        <w:t>である。</w:t>
      </w:r>
      <w:r w:rsidRPr="00795106">
        <w:rPr>
          <w:rFonts w:ascii="Meiryo UI" w:eastAsia="Meiryo UI" w:hAnsi="Meiryo UI" w:hint="eastAsia"/>
          <w:color w:val="000000" w:themeColor="text1"/>
          <w:sz w:val="22"/>
        </w:rPr>
        <w:t>研修や交流会等を通じて、依存症に関わる人材を増やすことにより、サービスやネットワークの強化を図る</w:t>
      </w:r>
      <w:r w:rsidR="00525315">
        <w:rPr>
          <w:rFonts w:ascii="Meiryo UI" w:eastAsia="Meiryo UI" w:hAnsi="Meiryo UI" w:hint="eastAsia"/>
          <w:color w:val="000000" w:themeColor="text1"/>
          <w:sz w:val="22"/>
        </w:rPr>
        <w:t>。</w:t>
      </w:r>
    </w:p>
    <w:p w:rsidR="00AA0D55" w:rsidRDefault="00AA0D55" w:rsidP="00D84D8D">
      <w:pPr>
        <w:spacing w:line="440" w:lineRule="exact"/>
        <w:ind w:leftChars="9" w:left="679" w:hangingChars="300" w:hanging="660"/>
        <w:rPr>
          <w:rFonts w:ascii="Meiryo UI" w:eastAsia="Meiryo UI" w:hAnsi="Meiryo UI"/>
          <w:color w:val="000000" w:themeColor="text1"/>
          <w:sz w:val="22"/>
        </w:rPr>
      </w:pPr>
    </w:p>
    <w:p w:rsidR="003241E9" w:rsidRDefault="007A26A5" w:rsidP="00D84D8D">
      <w:pPr>
        <w:spacing w:line="440" w:lineRule="exact"/>
        <w:ind w:leftChars="9" w:left="679" w:hangingChars="300" w:hanging="660"/>
        <w:rPr>
          <w:rFonts w:ascii="Meiryo UI" w:eastAsia="Meiryo UI" w:hAnsi="Meiryo UI"/>
          <w:color w:val="000000" w:themeColor="text1"/>
          <w:sz w:val="22"/>
        </w:rPr>
      </w:pPr>
      <w:r>
        <w:rPr>
          <w:rFonts w:ascii="Meiryo UI" w:eastAsia="Meiryo UI" w:hAnsi="Meiryo UI"/>
          <w:noProof/>
          <w:color w:val="000000" w:themeColor="text1"/>
          <w:sz w:val="22"/>
        </w:rPr>
        <mc:AlternateContent>
          <mc:Choice Requires="wps">
            <w:drawing>
              <wp:anchor distT="0" distB="0" distL="114300" distR="114300" simplePos="0" relativeHeight="251651072" behindDoc="0" locked="0" layoutInCell="1" allowOverlap="1" wp14:anchorId="66D70EF5" wp14:editId="11FDC942">
                <wp:simplePos x="0" y="0"/>
                <wp:positionH relativeFrom="column">
                  <wp:posOffset>-62230</wp:posOffset>
                </wp:positionH>
                <wp:positionV relativeFrom="paragraph">
                  <wp:posOffset>260351</wp:posOffset>
                </wp:positionV>
                <wp:extent cx="6229350" cy="2343150"/>
                <wp:effectExtent l="19050" t="19050" r="38100" b="38100"/>
                <wp:wrapNone/>
                <wp:docPr id="13" name="角丸四角形 13"/>
                <wp:cNvGraphicFramePr/>
                <a:graphic xmlns:a="http://schemas.openxmlformats.org/drawingml/2006/main">
                  <a:graphicData uri="http://schemas.microsoft.com/office/word/2010/wordprocessingShape">
                    <wps:wsp>
                      <wps:cNvSpPr/>
                      <wps:spPr>
                        <a:xfrm>
                          <a:off x="0" y="0"/>
                          <a:ext cx="6229350" cy="2343150"/>
                        </a:xfrm>
                        <a:prstGeom prst="roundRect">
                          <a:avLst/>
                        </a:prstGeom>
                        <a:noFill/>
                        <a:ln w="50800" cmpd="dbl">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716EB" id="角丸四角形 13" o:spid="_x0000_s1026" style="position:absolute;left:0;text-align:left;margin-left:-4.9pt;margin-top:20.5pt;width:490.5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" filled="f" strokecolor="#002060" strokeweight="4pt">
                <v:stroke linestyle="thinThin" joinstyle="miter"/>
              </v:roundrect>
            </w:pict>
          </mc:Fallback>
        </mc:AlternateContent>
      </w:r>
      <w:r w:rsidR="00AA0D55" w:rsidRPr="000A51F9">
        <w:rPr>
          <w:rFonts w:ascii="Meiryo UI" w:eastAsia="Meiryo UI" w:hAnsi="Meiryo UI"/>
          <w:noProof/>
          <w:color w:val="000000" w:themeColor="text1"/>
          <w:kern w:val="0"/>
        </w:rPr>
        <mc:AlternateContent>
          <mc:Choice Requires="wps">
            <w:drawing>
              <wp:anchor distT="0" distB="0" distL="114300" distR="114300" simplePos="0" relativeHeight="251658240" behindDoc="0" locked="0" layoutInCell="1" allowOverlap="1" wp14:anchorId="520B4AD3" wp14:editId="7576B79B">
                <wp:simplePos x="0" y="0"/>
                <wp:positionH relativeFrom="margin">
                  <wp:posOffset>-62230</wp:posOffset>
                </wp:positionH>
                <wp:positionV relativeFrom="paragraph">
                  <wp:posOffset>114548</wp:posOffset>
                </wp:positionV>
                <wp:extent cx="800100" cy="3333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00100" cy="333375"/>
                        </a:xfrm>
                        <a:prstGeom prst="round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4D617A" w:rsidRPr="00FC75FB" w:rsidRDefault="004D617A" w:rsidP="004D617A">
                            <w:pPr>
                              <w:jc w:val="left"/>
                              <w:rPr>
                                <w:rFonts w:ascii="游ゴシック" w:eastAsia="游ゴシック" w:hAnsi="游ゴシック"/>
                                <w:b/>
                              </w:rPr>
                            </w:pPr>
                            <w:r w:rsidRPr="004D617A">
                              <w:rPr>
                                <w:rFonts w:ascii="游ゴシック" w:eastAsia="游ゴシック" w:hAnsi="游ゴシック" w:hint="eastAsia"/>
                                <w:b/>
                              </w:rPr>
                              <w:t>発</w:t>
                            </w:r>
                            <w:r w:rsidR="0061167D">
                              <w:rPr>
                                <w:rFonts w:ascii="游ゴシック" w:eastAsia="游ゴシック" w:hAnsi="游ゴシック" w:hint="eastAsia"/>
                                <w:b/>
                              </w:rPr>
                              <w:t xml:space="preserve"> 行 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B4AD3" id="角丸四角形 8" o:spid="_x0000_s1032" style="position:absolute;left:0;text-align:left;margin-left:-4.9pt;margin-top:9pt;width:63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" fillcolor="#bdd7ee" strokecolor="#bdd7ee" strokeweight="1pt">
                <v:stroke joinstyle="miter"/>
                <v:textbox>
                  <w:txbxContent>
                    <w:p w:rsidR="004D617A" w:rsidRPr="00FC75FB" w:rsidRDefault="004D617A" w:rsidP="004D617A">
                      <w:pPr>
                        <w:jc w:val="left"/>
                        <w:rPr>
                          <w:rFonts w:ascii="游ゴシック" w:eastAsia="游ゴシック" w:hAnsi="游ゴシック"/>
                          <w:b/>
                        </w:rPr>
                      </w:pPr>
                      <w:r w:rsidRPr="004D617A">
                        <w:rPr>
                          <w:rFonts w:ascii="游ゴシック" w:eastAsia="游ゴシック" w:hAnsi="游ゴシック" w:hint="eastAsia"/>
                          <w:b/>
                        </w:rPr>
                        <w:t>発</w:t>
                      </w:r>
                      <w:r w:rsidR="0061167D">
                        <w:rPr>
                          <w:rFonts w:ascii="游ゴシック" w:eastAsia="游ゴシック" w:hAnsi="游ゴシック" w:hint="eastAsia"/>
                          <w:b/>
                        </w:rPr>
                        <w:t xml:space="preserve"> 行 元</w:t>
                      </w:r>
                    </w:p>
                  </w:txbxContent>
                </v:textbox>
                <w10:wrap anchorx="margin"/>
              </v:roundrect>
            </w:pict>
          </mc:Fallback>
        </mc:AlternateContent>
      </w:r>
    </w:p>
    <w:p w:rsidR="0061167D" w:rsidRPr="0061167D" w:rsidRDefault="0061167D" w:rsidP="0061167D">
      <w:pPr>
        <w:spacing w:line="440" w:lineRule="exact"/>
        <w:ind w:leftChars="309" w:left="649" w:firstLineChars="400" w:firstLine="880"/>
        <w:rPr>
          <w:rFonts w:ascii="Meiryo UI" w:eastAsia="Meiryo UI" w:hAnsi="Meiryo UI"/>
          <w:color w:val="000000" w:themeColor="text1"/>
          <w:sz w:val="22"/>
        </w:rPr>
      </w:pPr>
      <w:r w:rsidRPr="0061167D">
        <w:rPr>
          <w:rFonts w:ascii="Meiryo UI" w:eastAsia="Meiryo UI" w:hAnsi="Meiryo UI" w:hint="eastAsia"/>
          <w:color w:val="000000" w:themeColor="text1"/>
          <w:sz w:val="22"/>
        </w:rPr>
        <w:t>和泉保健所　地域保健課　精神保健福祉チーム</w:t>
      </w:r>
    </w:p>
    <w:p w:rsidR="0061167D" w:rsidRPr="0061167D" w:rsidRDefault="0061167D" w:rsidP="0061167D">
      <w:pPr>
        <w:spacing w:line="440" w:lineRule="exact"/>
        <w:ind w:leftChars="309" w:left="649" w:firstLineChars="700" w:firstLine="1540"/>
        <w:rPr>
          <w:rFonts w:ascii="Meiryo UI" w:eastAsia="Meiryo UI" w:hAnsi="Meiryo UI"/>
          <w:color w:val="000000" w:themeColor="text1"/>
          <w:sz w:val="22"/>
        </w:rPr>
      </w:pPr>
      <w:r w:rsidRPr="0061167D">
        <w:rPr>
          <w:rFonts w:ascii="Meiryo UI" w:eastAsia="Meiryo UI" w:hAnsi="Meiryo UI" w:hint="eastAsia"/>
          <w:color w:val="000000" w:themeColor="text1"/>
          <w:sz w:val="22"/>
        </w:rPr>
        <w:t>〒</w:t>
      </w:r>
      <w:r w:rsidRPr="0061167D">
        <w:rPr>
          <w:rFonts w:ascii="Meiryo UI" w:eastAsia="Meiryo UI" w:hAnsi="Meiryo UI"/>
          <w:color w:val="000000" w:themeColor="text1"/>
          <w:sz w:val="22"/>
        </w:rPr>
        <w:t xml:space="preserve">594-0071　和泉市府中町6-12-3　　　</w:t>
      </w:r>
      <w:r>
        <w:rPr>
          <w:rFonts w:ascii="Meiryo UI" w:eastAsia="Meiryo UI" w:hAnsi="Meiryo UI"/>
          <w:color w:val="000000" w:themeColor="text1"/>
          <w:sz w:val="22"/>
        </w:rPr>
        <w:t>TEL:0725-41-1330</w:t>
      </w:r>
      <w:r w:rsidRPr="0061167D">
        <w:rPr>
          <w:rFonts w:ascii="Meiryo UI" w:eastAsia="Meiryo UI" w:hAnsi="Meiryo UI"/>
          <w:color w:val="000000" w:themeColor="text1"/>
          <w:sz w:val="22"/>
        </w:rPr>
        <w:t xml:space="preserve">　</w:t>
      </w:r>
    </w:p>
    <w:p w:rsidR="0061167D" w:rsidRPr="0061167D" w:rsidRDefault="0061167D" w:rsidP="0061167D">
      <w:pPr>
        <w:spacing w:line="440" w:lineRule="exact"/>
        <w:ind w:leftChars="309" w:left="649" w:firstLineChars="400" w:firstLine="880"/>
        <w:rPr>
          <w:rFonts w:ascii="Meiryo UI" w:eastAsia="Meiryo UI" w:hAnsi="Meiryo UI"/>
          <w:color w:val="000000" w:themeColor="text1"/>
          <w:sz w:val="22"/>
        </w:rPr>
      </w:pPr>
      <w:r w:rsidRPr="0061167D">
        <w:rPr>
          <w:rFonts w:ascii="Meiryo UI" w:eastAsia="Meiryo UI" w:hAnsi="Meiryo UI" w:hint="eastAsia"/>
          <w:color w:val="000000" w:themeColor="text1"/>
          <w:sz w:val="22"/>
        </w:rPr>
        <w:t>岸和田保健所　地域保健課　精神保健福祉チーム</w:t>
      </w:r>
    </w:p>
    <w:p w:rsidR="0061167D" w:rsidRPr="0061167D" w:rsidRDefault="0061167D" w:rsidP="0061167D">
      <w:pPr>
        <w:spacing w:line="440" w:lineRule="exact"/>
        <w:ind w:leftChars="309" w:left="649" w:firstLineChars="700" w:firstLine="1540"/>
        <w:rPr>
          <w:rFonts w:ascii="Meiryo UI" w:eastAsia="Meiryo UI" w:hAnsi="Meiryo UI"/>
          <w:color w:val="000000" w:themeColor="text1"/>
          <w:sz w:val="22"/>
        </w:rPr>
      </w:pPr>
      <w:r w:rsidRPr="0061167D">
        <w:rPr>
          <w:rFonts w:ascii="Meiryo UI" w:eastAsia="Meiryo UI" w:hAnsi="Meiryo UI" w:hint="eastAsia"/>
          <w:color w:val="000000" w:themeColor="text1"/>
          <w:sz w:val="22"/>
        </w:rPr>
        <w:t>〒</w:t>
      </w:r>
      <w:r w:rsidRPr="0061167D">
        <w:rPr>
          <w:rFonts w:ascii="Meiryo UI" w:eastAsia="Meiryo UI" w:hAnsi="Meiryo UI"/>
          <w:color w:val="000000" w:themeColor="text1"/>
          <w:sz w:val="22"/>
        </w:rPr>
        <w:t>596-0076　岸和田市野田町3-13-1</w:t>
      </w:r>
      <w:r>
        <w:rPr>
          <w:rFonts w:ascii="Meiryo UI" w:eastAsia="Meiryo UI" w:hAnsi="Meiryo UI"/>
          <w:color w:val="000000" w:themeColor="text1"/>
          <w:sz w:val="22"/>
        </w:rPr>
        <w:t xml:space="preserve">　</w:t>
      </w:r>
      <w:r>
        <w:rPr>
          <w:rFonts w:ascii="Meiryo UI" w:eastAsia="Meiryo UI" w:hAnsi="Meiryo UI" w:hint="eastAsia"/>
          <w:color w:val="000000" w:themeColor="text1"/>
          <w:sz w:val="22"/>
        </w:rPr>
        <w:t xml:space="preserve"> </w:t>
      </w:r>
      <w:r>
        <w:rPr>
          <w:rFonts w:ascii="Meiryo UI" w:eastAsia="Meiryo UI" w:hAnsi="Meiryo UI"/>
          <w:color w:val="000000" w:themeColor="text1"/>
          <w:sz w:val="22"/>
        </w:rPr>
        <w:t>TEL:072-422-6070</w:t>
      </w:r>
      <w:r w:rsidRPr="0061167D">
        <w:rPr>
          <w:rFonts w:ascii="Meiryo UI" w:eastAsia="Meiryo UI" w:hAnsi="Meiryo UI"/>
          <w:color w:val="000000" w:themeColor="text1"/>
          <w:sz w:val="22"/>
        </w:rPr>
        <w:t xml:space="preserve">　</w:t>
      </w:r>
    </w:p>
    <w:p w:rsidR="0061167D" w:rsidRPr="0061167D" w:rsidRDefault="0061167D" w:rsidP="0061167D">
      <w:pPr>
        <w:spacing w:line="440" w:lineRule="exact"/>
        <w:ind w:leftChars="309" w:left="649" w:firstLineChars="400" w:firstLine="880"/>
        <w:rPr>
          <w:rFonts w:ascii="Meiryo UI" w:eastAsia="Meiryo UI" w:hAnsi="Meiryo UI"/>
          <w:color w:val="000000" w:themeColor="text1"/>
          <w:sz w:val="22"/>
        </w:rPr>
      </w:pPr>
      <w:r w:rsidRPr="0061167D">
        <w:rPr>
          <w:rFonts w:ascii="Meiryo UI" w:eastAsia="Meiryo UI" w:hAnsi="Meiryo UI" w:hint="eastAsia"/>
          <w:color w:val="000000" w:themeColor="text1"/>
          <w:sz w:val="22"/>
        </w:rPr>
        <w:t>泉佐野保健所　地域保健課　精神保健福祉チーム</w:t>
      </w:r>
    </w:p>
    <w:p w:rsidR="007A26A5" w:rsidRDefault="0061167D" w:rsidP="007A26A5">
      <w:pPr>
        <w:spacing w:line="440" w:lineRule="exact"/>
        <w:ind w:leftChars="309" w:left="649" w:firstLineChars="700" w:firstLine="1540"/>
        <w:rPr>
          <w:rFonts w:ascii="Meiryo UI" w:eastAsia="Meiryo UI" w:hAnsi="Meiryo UI"/>
          <w:color w:val="000000" w:themeColor="text1"/>
          <w:sz w:val="22"/>
        </w:rPr>
      </w:pPr>
      <w:r w:rsidRPr="0061167D">
        <w:rPr>
          <w:rFonts w:ascii="Meiryo UI" w:eastAsia="Meiryo UI" w:hAnsi="Meiryo UI" w:hint="eastAsia"/>
          <w:color w:val="000000" w:themeColor="text1"/>
          <w:sz w:val="22"/>
        </w:rPr>
        <w:t>〒</w:t>
      </w:r>
      <w:r w:rsidRPr="0061167D">
        <w:rPr>
          <w:rFonts w:ascii="Meiryo UI" w:eastAsia="Meiryo UI" w:hAnsi="Meiryo UI"/>
          <w:color w:val="000000" w:themeColor="text1"/>
          <w:sz w:val="22"/>
        </w:rPr>
        <w:t>598-0001　泉佐野市上瓦屋583-1</w:t>
      </w:r>
      <w:r>
        <w:rPr>
          <w:rFonts w:ascii="Meiryo UI" w:eastAsia="Meiryo UI" w:hAnsi="Meiryo UI"/>
          <w:color w:val="000000" w:themeColor="text1"/>
          <w:sz w:val="22"/>
        </w:rPr>
        <w:t xml:space="preserve">　　</w:t>
      </w:r>
      <w:r>
        <w:rPr>
          <w:rFonts w:ascii="Meiryo UI" w:eastAsia="Meiryo UI" w:hAnsi="Meiryo UI" w:hint="eastAsia"/>
          <w:color w:val="000000" w:themeColor="text1"/>
          <w:sz w:val="22"/>
        </w:rPr>
        <w:t xml:space="preserve"> </w:t>
      </w:r>
      <w:r>
        <w:rPr>
          <w:rFonts w:ascii="Meiryo UI" w:eastAsia="Meiryo UI" w:hAnsi="Meiryo UI"/>
          <w:color w:val="000000" w:themeColor="text1"/>
          <w:sz w:val="22"/>
        </w:rPr>
        <w:t>TEL:072-462-4600</w:t>
      </w:r>
      <w:r w:rsidRPr="0061167D">
        <w:rPr>
          <w:rFonts w:ascii="Meiryo UI" w:eastAsia="Meiryo UI" w:hAnsi="Meiryo UI"/>
          <w:color w:val="000000" w:themeColor="text1"/>
          <w:sz w:val="22"/>
        </w:rPr>
        <w:t xml:space="preserve">　</w:t>
      </w:r>
    </w:p>
    <w:p w:rsidR="009758C6" w:rsidRPr="007A26A5" w:rsidRDefault="0086154A" w:rsidP="007C1E12">
      <w:pPr>
        <w:spacing w:line="440" w:lineRule="exact"/>
        <w:ind w:firstLineChars="500" w:firstLine="1050"/>
        <w:rPr>
          <w:rFonts w:ascii="Meiryo UI" w:eastAsia="Meiryo UI" w:hAnsi="Meiryo UI"/>
          <w:color w:val="000000" w:themeColor="text1"/>
          <w:sz w:val="22"/>
        </w:rPr>
        <w:sectPr w:rsidR="009758C6" w:rsidRPr="007A26A5" w:rsidSect="00BF028E">
          <w:pgSz w:w="11906" w:h="16838" w:code="9"/>
          <w:pgMar w:top="567" w:right="1418" w:bottom="567" w:left="1418" w:header="720" w:footer="720" w:gutter="0"/>
          <w:cols w:space="720"/>
          <w:noEndnote/>
          <w:docGrid w:linePitch="286"/>
        </w:sectPr>
      </w:pPr>
      <w:r>
        <w:rPr>
          <w:rFonts w:ascii="HGPｺﾞｼｯｸE" w:eastAsia="HGPｺﾞｼｯｸE" w:hAnsi="HGPｺﾞｼｯｸE" w:hint="eastAsia"/>
          <w:noProof/>
        </w:rPr>
        <w:drawing>
          <wp:anchor distT="0" distB="0" distL="114300" distR="114300" simplePos="0" relativeHeight="251666432" behindDoc="0" locked="0" layoutInCell="1" allowOverlap="1" wp14:anchorId="29ED265E" wp14:editId="09E59D3F">
            <wp:simplePos x="0" y="0"/>
            <wp:positionH relativeFrom="column">
              <wp:posOffset>4839030</wp:posOffset>
            </wp:positionH>
            <wp:positionV relativeFrom="paragraph">
              <wp:posOffset>15875</wp:posOffset>
            </wp:positionV>
            <wp:extent cx="635330" cy="561208"/>
            <wp:effectExtent l="0" t="0" r="0" b="0"/>
            <wp:wrapNone/>
            <wp:docPr id="3" name="図 3" descr="C:\Users\TomokoY\AppData\Local\Microsoft\Windows\INetCache\Content.Word\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okoY\AppData\Local\Microsoft\Windows\INetCache\Content.Word\q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330" cy="561208"/>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7D" w:rsidRPr="0061167D">
        <w:rPr>
          <w:rFonts w:ascii="Meiryo UI" w:eastAsia="Meiryo UI" w:hAnsi="Meiryo UI" w:hint="eastAsia"/>
          <w:color w:val="000000" w:themeColor="text1"/>
          <w:sz w:val="22"/>
        </w:rPr>
        <w:t>南</w:t>
      </w:r>
      <w:r w:rsidR="007A26A5">
        <w:rPr>
          <w:rFonts w:ascii="Meiryo UI" w:eastAsia="Meiryo UI" w:hAnsi="Meiryo UI" w:hint="eastAsia"/>
          <w:color w:val="000000" w:themeColor="text1"/>
          <w:sz w:val="22"/>
        </w:rPr>
        <w:t>ブロック依存症等調査報告書の詳細をお知りになりたい方は、こちら</w:t>
      </w:r>
      <w:r w:rsidR="007C1E12">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 xml:space="preserve">　　</w:t>
      </w:r>
    </w:p>
    <w:p w:rsidR="00E6490F" w:rsidRPr="00C01264" w:rsidRDefault="00E6490F" w:rsidP="00C01264">
      <w:pPr>
        <w:spacing w:line="440" w:lineRule="exact"/>
        <w:rPr>
          <w:rFonts w:ascii="Meiryo UI" w:eastAsia="Meiryo UI" w:hAnsi="Meiryo UI"/>
          <w:b/>
          <w:sz w:val="24"/>
          <w:szCs w:val="24"/>
        </w:rPr>
      </w:pPr>
    </w:p>
    <w:sectPr w:rsidR="00E6490F" w:rsidRPr="00C01264" w:rsidSect="004830B5">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DA" w:rsidRDefault="007F49DA" w:rsidP="003572F1">
      <w:r>
        <w:separator/>
      </w:r>
    </w:p>
  </w:endnote>
  <w:endnote w:type="continuationSeparator" w:id="0">
    <w:p w:rsidR="007F49DA" w:rsidRDefault="007F49DA" w:rsidP="0035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DA" w:rsidRDefault="007F49DA" w:rsidP="003572F1">
      <w:r>
        <w:separator/>
      </w:r>
    </w:p>
  </w:footnote>
  <w:footnote w:type="continuationSeparator" w:id="0">
    <w:p w:rsidR="007F49DA" w:rsidRDefault="007F49DA" w:rsidP="0035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4E4"/>
    <w:multiLevelType w:val="hybridMultilevel"/>
    <w:tmpl w:val="69568322"/>
    <w:lvl w:ilvl="0" w:tplc="2172952E">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E6987"/>
    <w:multiLevelType w:val="hybridMultilevel"/>
    <w:tmpl w:val="5B0A05F2"/>
    <w:lvl w:ilvl="0" w:tplc="9B76AB3A">
      <w:start w:val="1"/>
      <w:numFmt w:val="bullet"/>
      <w:lvlText w:val="※"/>
      <w:lvlJc w:val="left"/>
      <w:pPr>
        <w:ind w:left="2203" w:hanging="360"/>
      </w:pPr>
      <w:rPr>
        <w:rFonts w:ascii="游明朝" w:eastAsia="游明朝" w:hAnsi="游明朝" w:cstheme="minorBidi" w:hint="eastAsia"/>
        <w:sz w:val="18"/>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15:restartNumberingAfterBreak="0">
    <w:nsid w:val="1FA41C85"/>
    <w:multiLevelType w:val="hybridMultilevel"/>
    <w:tmpl w:val="215C4DE0"/>
    <w:lvl w:ilvl="0" w:tplc="052826A6">
      <w:start w:val="3"/>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C91B36"/>
    <w:multiLevelType w:val="hybridMultilevel"/>
    <w:tmpl w:val="86F26B7C"/>
    <w:lvl w:ilvl="0" w:tplc="A2A62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3188C"/>
    <w:multiLevelType w:val="hybridMultilevel"/>
    <w:tmpl w:val="BD0E690E"/>
    <w:lvl w:ilvl="0" w:tplc="88B2AF0A">
      <w:start w:val="1"/>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3063211"/>
    <w:multiLevelType w:val="hybridMultilevel"/>
    <w:tmpl w:val="878C8C8C"/>
    <w:lvl w:ilvl="0" w:tplc="7D0A8804">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B35935"/>
    <w:multiLevelType w:val="hybridMultilevel"/>
    <w:tmpl w:val="44F873E8"/>
    <w:lvl w:ilvl="0" w:tplc="A2F4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B46977"/>
    <w:multiLevelType w:val="hybridMultilevel"/>
    <w:tmpl w:val="88D0380A"/>
    <w:lvl w:ilvl="0" w:tplc="B772309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5B0841"/>
    <w:multiLevelType w:val="hybridMultilevel"/>
    <w:tmpl w:val="D6203EC0"/>
    <w:lvl w:ilvl="0" w:tplc="FE58FB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AC3873"/>
    <w:multiLevelType w:val="hybridMultilevel"/>
    <w:tmpl w:val="2116978C"/>
    <w:lvl w:ilvl="0" w:tplc="DD6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56415"/>
    <w:multiLevelType w:val="hybridMultilevel"/>
    <w:tmpl w:val="2BAAA50A"/>
    <w:lvl w:ilvl="0" w:tplc="5F70B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5F3D2F"/>
    <w:multiLevelType w:val="hybridMultilevel"/>
    <w:tmpl w:val="B8BCB538"/>
    <w:lvl w:ilvl="0" w:tplc="2A323C24">
      <w:start w:val="1"/>
      <w:numFmt w:val="bullet"/>
      <w:lvlText w:val="※"/>
      <w:lvlJc w:val="left"/>
      <w:pPr>
        <w:ind w:left="360" w:hanging="360"/>
      </w:pPr>
      <w:rPr>
        <w:rFonts w:ascii="Meiryo UI" w:eastAsia="Meiryo UI" w:hAnsi="Meiryo U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EC0304"/>
    <w:multiLevelType w:val="hybridMultilevel"/>
    <w:tmpl w:val="E4A2B274"/>
    <w:lvl w:ilvl="0" w:tplc="57747E3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4A3B41"/>
    <w:multiLevelType w:val="hybridMultilevel"/>
    <w:tmpl w:val="9CC020B8"/>
    <w:lvl w:ilvl="0" w:tplc="4AB69814">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16B7814"/>
    <w:multiLevelType w:val="hybridMultilevel"/>
    <w:tmpl w:val="7B26CF0A"/>
    <w:lvl w:ilvl="0" w:tplc="E0BE9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707ED7"/>
    <w:multiLevelType w:val="hybridMultilevel"/>
    <w:tmpl w:val="DB62F0C4"/>
    <w:lvl w:ilvl="0" w:tplc="7EFC15B2">
      <w:start w:val="1"/>
      <w:numFmt w:val="decimalEnclosedCircle"/>
      <w:lvlText w:val="%1"/>
      <w:lvlJc w:val="left"/>
      <w:pPr>
        <w:ind w:left="360" w:hanging="360"/>
      </w:pPr>
      <w:rPr>
        <w:rFonts w:hint="default"/>
      </w:rPr>
    </w:lvl>
    <w:lvl w:ilvl="1" w:tplc="1A42BDAA">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ED3EE3"/>
    <w:multiLevelType w:val="hybridMultilevel"/>
    <w:tmpl w:val="3888484C"/>
    <w:lvl w:ilvl="0" w:tplc="35021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CD0BC1"/>
    <w:multiLevelType w:val="hybridMultilevel"/>
    <w:tmpl w:val="24ECDD18"/>
    <w:lvl w:ilvl="0" w:tplc="423C7404">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629471E"/>
    <w:multiLevelType w:val="hybridMultilevel"/>
    <w:tmpl w:val="082AA59C"/>
    <w:lvl w:ilvl="0" w:tplc="39F03C9E">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963279F"/>
    <w:multiLevelType w:val="hybridMultilevel"/>
    <w:tmpl w:val="DAD46EB8"/>
    <w:lvl w:ilvl="0" w:tplc="88A6C2A6">
      <w:start w:val="1"/>
      <w:numFmt w:val="decimalEnclosedCircle"/>
      <w:lvlText w:val="%1"/>
      <w:lvlJc w:val="left"/>
      <w:pPr>
        <w:ind w:left="360" w:hanging="360"/>
      </w:pPr>
      <w:rPr>
        <w:rFonts w:hint="eastAsia"/>
      </w:rPr>
    </w:lvl>
    <w:lvl w:ilvl="1" w:tplc="26B434DA">
      <w:start w:val="1"/>
      <w:numFmt w:val="decimalEnclosedCircle"/>
      <w:lvlText w:val="%2"/>
      <w:lvlJc w:val="left"/>
      <w:pPr>
        <w:ind w:left="840" w:hanging="420"/>
      </w:pPr>
      <w:rPr>
        <w:rFonts w:ascii="Meiryo UI" w:eastAsia="Meiryo UI" w:hAnsi="Meiryo U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3"/>
  </w:num>
  <w:num w:numId="4">
    <w:abstractNumId w:val="15"/>
  </w:num>
  <w:num w:numId="5">
    <w:abstractNumId w:val="14"/>
  </w:num>
  <w:num w:numId="6">
    <w:abstractNumId w:val="7"/>
  </w:num>
  <w:num w:numId="7">
    <w:abstractNumId w:val="19"/>
  </w:num>
  <w:num w:numId="8">
    <w:abstractNumId w:val="4"/>
  </w:num>
  <w:num w:numId="9">
    <w:abstractNumId w:val="18"/>
  </w:num>
  <w:num w:numId="10">
    <w:abstractNumId w:val="13"/>
  </w:num>
  <w:num w:numId="11">
    <w:abstractNumId w:val="12"/>
  </w:num>
  <w:num w:numId="12">
    <w:abstractNumId w:val="5"/>
  </w:num>
  <w:num w:numId="13">
    <w:abstractNumId w:val="17"/>
  </w:num>
  <w:num w:numId="14">
    <w:abstractNumId w:val="0"/>
  </w:num>
  <w:num w:numId="15">
    <w:abstractNumId w:val="2"/>
  </w:num>
  <w:num w:numId="16">
    <w:abstractNumId w:val="9"/>
  </w:num>
  <w:num w:numId="17">
    <w:abstractNumId w:val="16"/>
  </w:num>
  <w:num w:numId="18">
    <w:abstractNumId w:val="1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4A"/>
    <w:rsid w:val="0001142E"/>
    <w:rsid w:val="00012370"/>
    <w:rsid w:val="00015406"/>
    <w:rsid w:val="00031282"/>
    <w:rsid w:val="000329FD"/>
    <w:rsid w:val="00035741"/>
    <w:rsid w:val="00046E61"/>
    <w:rsid w:val="0005081D"/>
    <w:rsid w:val="00051762"/>
    <w:rsid w:val="00053D90"/>
    <w:rsid w:val="00060224"/>
    <w:rsid w:val="00085736"/>
    <w:rsid w:val="000920CE"/>
    <w:rsid w:val="000A51F9"/>
    <w:rsid w:val="000C390D"/>
    <w:rsid w:val="000C5EC0"/>
    <w:rsid w:val="00127341"/>
    <w:rsid w:val="001305DE"/>
    <w:rsid w:val="00152013"/>
    <w:rsid w:val="001621A2"/>
    <w:rsid w:val="00181F27"/>
    <w:rsid w:val="00195AB0"/>
    <w:rsid w:val="00196AFC"/>
    <w:rsid w:val="001C2943"/>
    <w:rsid w:val="001C7FEA"/>
    <w:rsid w:val="001D13E3"/>
    <w:rsid w:val="0020683F"/>
    <w:rsid w:val="002122B9"/>
    <w:rsid w:val="00223306"/>
    <w:rsid w:val="0027299F"/>
    <w:rsid w:val="002745CC"/>
    <w:rsid w:val="00275083"/>
    <w:rsid w:val="00275CFC"/>
    <w:rsid w:val="00293154"/>
    <w:rsid w:val="002A032C"/>
    <w:rsid w:val="002A068A"/>
    <w:rsid w:val="002A6A10"/>
    <w:rsid w:val="002B0B29"/>
    <w:rsid w:val="002B1B18"/>
    <w:rsid w:val="002B7C4A"/>
    <w:rsid w:val="002E20A9"/>
    <w:rsid w:val="00300D8B"/>
    <w:rsid w:val="003052DC"/>
    <w:rsid w:val="00310B93"/>
    <w:rsid w:val="003241E9"/>
    <w:rsid w:val="00325238"/>
    <w:rsid w:val="00353F7A"/>
    <w:rsid w:val="003572F1"/>
    <w:rsid w:val="00366F87"/>
    <w:rsid w:val="00394A2F"/>
    <w:rsid w:val="003B1855"/>
    <w:rsid w:val="003B49FF"/>
    <w:rsid w:val="003B5672"/>
    <w:rsid w:val="003E4695"/>
    <w:rsid w:val="003E7955"/>
    <w:rsid w:val="00422599"/>
    <w:rsid w:val="00423C11"/>
    <w:rsid w:val="00427E02"/>
    <w:rsid w:val="00454202"/>
    <w:rsid w:val="0046454C"/>
    <w:rsid w:val="00471A70"/>
    <w:rsid w:val="0048247B"/>
    <w:rsid w:val="004830B5"/>
    <w:rsid w:val="004846CD"/>
    <w:rsid w:val="00490AFC"/>
    <w:rsid w:val="00497467"/>
    <w:rsid w:val="004B1D4A"/>
    <w:rsid w:val="004B3FC8"/>
    <w:rsid w:val="004C1795"/>
    <w:rsid w:val="004C24B9"/>
    <w:rsid w:val="004D617A"/>
    <w:rsid w:val="00507CD4"/>
    <w:rsid w:val="00523B6A"/>
    <w:rsid w:val="00525315"/>
    <w:rsid w:val="005523A3"/>
    <w:rsid w:val="005622DB"/>
    <w:rsid w:val="00580BEB"/>
    <w:rsid w:val="00581D27"/>
    <w:rsid w:val="0058494D"/>
    <w:rsid w:val="005B17F4"/>
    <w:rsid w:val="005B19E6"/>
    <w:rsid w:val="005B3AD4"/>
    <w:rsid w:val="005C6DBB"/>
    <w:rsid w:val="005E0624"/>
    <w:rsid w:val="005E4E47"/>
    <w:rsid w:val="005E7FA2"/>
    <w:rsid w:val="0061167D"/>
    <w:rsid w:val="006428A1"/>
    <w:rsid w:val="00650EFA"/>
    <w:rsid w:val="00662B33"/>
    <w:rsid w:val="006849EF"/>
    <w:rsid w:val="0068662F"/>
    <w:rsid w:val="006B1791"/>
    <w:rsid w:val="006B27E2"/>
    <w:rsid w:val="006B5185"/>
    <w:rsid w:val="006D2FB6"/>
    <w:rsid w:val="006D43DC"/>
    <w:rsid w:val="006E2D55"/>
    <w:rsid w:val="006E765D"/>
    <w:rsid w:val="007028B3"/>
    <w:rsid w:val="00704494"/>
    <w:rsid w:val="00706628"/>
    <w:rsid w:val="0073655D"/>
    <w:rsid w:val="00741A43"/>
    <w:rsid w:val="007459CC"/>
    <w:rsid w:val="007635FC"/>
    <w:rsid w:val="007649E9"/>
    <w:rsid w:val="00771CB7"/>
    <w:rsid w:val="00783595"/>
    <w:rsid w:val="0079042D"/>
    <w:rsid w:val="00795106"/>
    <w:rsid w:val="00797CBA"/>
    <w:rsid w:val="007A26A5"/>
    <w:rsid w:val="007B1561"/>
    <w:rsid w:val="007C1E12"/>
    <w:rsid w:val="007D0FA4"/>
    <w:rsid w:val="007F24AF"/>
    <w:rsid w:val="007F49DA"/>
    <w:rsid w:val="00850D4A"/>
    <w:rsid w:val="00852126"/>
    <w:rsid w:val="0086154A"/>
    <w:rsid w:val="0086167A"/>
    <w:rsid w:val="00863F0A"/>
    <w:rsid w:val="00877A5E"/>
    <w:rsid w:val="008933AE"/>
    <w:rsid w:val="008976B3"/>
    <w:rsid w:val="008A4A3E"/>
    <w:rsid w:val="008A4CA8"/>
    <w:rsid w:val="008B590E"/>
    <w:rsid w:val="008B642A"/>
    <w:rsid w:val="008C41C9"/>
    <w:rsid w:val="008C5CE6"/>
    <w:rsid w:val="008C7398"/>
    <w:rsid w:val="008F1A98"/>
    <w:rsid w:val="0093183C"/>
    <w:rsid w:val="00940785"/>
    <w:rsid w:val="00972F06"/>
    <w:rsid w:val="00972F39"/>
    <w:rsid w:val="00974493"/>
    <w:rsid w:val="009758C6"/>
    <w:rsid w:val="009A1A64"/>
    <w:rsid w:val="009A3FAB"/>
    <w:rsid w:val="009B47AE"/>
    <w:rsid w:val="009B5471"/>
    <w:rsid w:val="009B685B"/>
    <w:rsid w:val="009E6E9B"/>
    <w:rsid w:val="00A56502"/>
    <w:rsid w:val="00A57126"/>
    <w:rsid w:val="00A9678E"/>
    <w:rsid w:val="00AA0D55"/>
    <w:rsid w:val="00AA1334"/>
    <w:rsid w:val="00AF10F8"/>
    <w:rsid w:val="00B03C5A"/>
    <w:rsid w:val="00B35980"/>
    <w:rsid w:val="00B51727"/>
    <w:rsid w:val="00B54CD1"/>
    <w:rsid w:val="00B77995"/>
    <w:rsid w:val="00B857FD"/>
    <w:rsid w:val="00BA068C"/>
    <w:rsid w:val="00BA3DAB"/>
    <w:rsid w:val="00BF028E"/>
    <w:rsid w:val="00BF1E3A"/>
    <w:rsid w:val="00C01264"/>
    <w:rsid w:val="00C040DC"/>
    <w:rsid w:val="00C146D1"/>
    <w:rsid w:val="00C21846"/>
    <w:rsid w:val="00C34F04"/>
    <w:rsid w:val="00C56DC1"/>
    <w:rsid w:val="00C61A7E"/>
    <w:rsid w:val="00C8544C"/>
    <w:rsid w:val="00CB0840"/>
    <w:rsid w:val="00CB25B4"/>
    <w:rsid w:val="00CC042F"/>
    <w:rsid w:val="00CD176E"/>
    <w:rsid w:val="00CE3612"/>
    <w:rsid w:val="00D001CC"/>
    <w:rsid w:val="00D0303D"/>
    <w:rsid w:val="00D21B10"/>
    <w:rsid w:val="00D252D6"/>
    <w:rsid w:val="00D4121E"/>
    <w:rsid w:val="00D42003"/>
    <w:rsid w:val="00D73448"/>
    <w:rsid w:val="00D7348C"/>
    <w:rsid w:val="00D73F45"/>
    <w:rsid w:val="00D84D8D"/>
    <w:rsid w:val="00DA3F53"/>
    <w:rsid w:val="00DB6E69"/>
    <w:rsid w:val="00DC38EE"/>
    <w:rsid w:val="00DD6A1D"/>
    <w:rsid w:val="00E01A91"/>
    <w:rsid w:val="00E15C24"/>
    <w:rsid w:val="00E4373B"/>
    <w:rsid w:val="00E473D2"/>
    <w:rsid w:val="00E54E34"/>
    <w:rsid w:val="00E564DA"/>
    <w:rsid w:val="00E64374"/>
    <w:rsid w:val="00E6490F"/>
    <w:rsid w:val="00E93176"/>
    <w:rsid w:val="00EE214C"/>
    <w:rsid w:val="00F10433"/>
    <w:rsid w:val="00F11354"/>
    <w:rsid w:val="00F37884"/>
    <w:rsid w:val="00F5665E"/>
    <w:rsid w:val="00F566D4"/>
    <w:rsid w:val="00F92D70"/>
    <w:rsid w:val="00FA0F80"/>
    <w:rsid w:val="00FA4F00"/>
    <w:rsid w:val="00FC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4A"/>
    <w:pPr>
      <w:widowControl w:val="0"/>
      <w:jc w:val="both"/>
    </w:pPr>
  </w:style>
  <w:style w:type="paragraph" w:styleId="1">
    <w:name w:val="heading 1"/>
    <w:basedOn w:val="a"/>
    <w:next w:val="a"/>
    <w:link w:val="10"/>
    <w:uiPriority w:val="9"/>
    <w:qFormat/>
    <w:rsid w:val="008B590E"/>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8B590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C4A"/>
    <w:pPr>
      <w:ind w:leftChars="400" w:left="840"/>
    </w:pPr>
  </w:style>
  <w:style w:type="table" w:customStyle="1" w:styleId="11">
    <w:name w:val="表 (格子)1"/>
    <w:basedOn w:val="a1"/>
    <w:next w:val="a3"/>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B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5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590E"/>
    <w:rPr>
      <w:rFonts w:asciiTheme="majorHAnsi" w:eastAsiaTheme="majorEastAsia" w:hAnsiTheme="majorHAnsi" w:cstheme="majorBidi"/>
      <w:sz w:val="18"/>
      <w:szCs w:val="18"/>
    </w:rPr>
  </w:style>
  <w:style w:type="character" w:customStyle="1" w:styleId="10">
    <w:name w:val="見出し 1 (文字)"/>
    <w:basedOn w:val="a0"/>
    <w:link w:val="1"/>
    <w:uiPriority w:val="9"/>
    <w:rsid w:val="008B590E"/>
    <w:rPr>
      <w:rFonts w:asciiTheme="majorHAnsi" w:eastAsiaTheme="majorEastAsia" w:hAnsiTheme="majorHAnsi" w:cstheme="majorBidi"/>
      <w:sz w:val="24"/>
      <w:szCs w:val="24"/>
    </w:rPr>
  </w:style>
  <w:style w:type="character" w:customStyle="1" w:styleId="30">
    <w:name w:val="見出し 3 (文字)"/>
    <w:basedOn w:val="a0"/>
    <w:link w:val="3"/>
    <w:uiPriority w:val="9"/>
    <w:rsid w:val="008B590E"/>
    <w:rPr>
      <w:rFonts w:asciiTheme="majorHAnsi" w:eastAsiaTheme="majorEastAsia" w:hAnsiTheme="majorHAnsi" w:cstheme="majorBidi"/>
    </w:rPr>
  </w:style>
  <w:style w:type="paragraph" w:styleId="a7">
    <w:name w:val="header"/>
    <w:basedOn w:val="a"/>
    <w:link w:val="a8"/>
    <w:uiPriority w:val="99"/>
    <w:unhideWhenUsed/>
    <w:rsid w:val="003572F1"/>
    <w:pPr>
      <w:tabs>
        <w:tab w:val="center" w:pos="4252"/>
        <w:tab w:val="right" w:pos="8504"/>
      </w:tabs>
      <w:snapToGrid w:val="0"/>
    </w:pPr>
  </w:style>
  <w:style w:type="character" w:customStyle="1" w:styleId="a8">
    <w:name w:val="ヘッダー (文字)"/>
    <w:basedOn w:val="a0"/>
    <w:link w:val="a7"/>
    <w:uiPriority w:val="99"/>
    <w:rsid w:val="003572F1"/>
  </w:style>
  <w:style w:type="paragraph" w:styleId="a9">
    <w:name w:val="footer"/>
    <w:basedOn w:val="a"/>
    <w:link w:val="aa"/>
    <w:uiPriority w:val="99"/>
    <w:unhideWhenUsed/>
    <w:rsid w:val="003572F1"/>
    <w:pPr>
      <w:tabs>
        <w:tab w:val="center" w:pos="4252"/>
        <w:tab w:val="right" w:pos="8504"/>
      </w:tabs>
      <w:snapToGrid w:val="0"/>
    </w:pPr>
  </w:style>
  <w:style w:type="character" w:customStyle="1" w:styleId="aa">
    <w:name w:val="フッター (文字)"/>
    <w:basedOn w:val="a0"/>
    <w:link w:val="a9"/>
    <w:uiPriority w:val="99"/>
    <w:rsid w:val="003572F1"/>
  </w:style>
  <w:style w:type="character" w:styleId="ab">
    <w:name w:val="Hyperlink"/>
    <w:basedOn w:val="a0"/>
    <w:uiPriority w:val="99"/>
    <w:unhideWhenUsed/>
    <w:rsid w:val="005B3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ShinobuH\Desktop\&#21644;&#27849;&#20445;&#20581;&#25152;%20&#20316;&#26989;&#29992;%20&#9733;&#22522;&#30990;&#12487;&#12540;&#12479;(&#21152;&#24037;&#29992;)R3.3.16.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r>
              <a:rPr lang="ja-JP" altLang="en-US" sz="1000">
                <a:latin typeface="ＭＳ Ｐ明朝" panose="02020600040205080304" pitchFamily="18" charset="-128"/>
                <a:ea typeface="ＭＳ Ｐ明朝" panose="02020600040205080304" pitchFamily="18" charset="-128"/>
              </a:rPr>
              <a:t>　</a:t>
            </a:r>
            <a:r>
              <a:rPr lang="en-US" altLang="ja-JP" sz="1000" b="0" i="0" u="none" strike="noStrike" baseline="0">
                <a:effectLst/>
                <a:latin typeface="ＭＳ Ｐ明朝" panose="02020600040205080304" pitchFamily="18" charset="-128"/>
                <a:ea typeface="ＭＳ Ｐ明朝" panose="02020600040205080304" pitchFamily="18" charset="-128"/>
              </a:rPr>
              <a:t> n=541</a:t>
            </a:r>
            <a:endParaRPr lang="ja-JP" altLang="en-US" sz="1000">
              <a:latin typeface="ＭＳ Ｐ明朝" panose="02020600040205080304" pitchFamily="18" charset="-128"/>
              <a:ea typeface="ＭＳ Ｐ明朝" panose="02020600040205080304" pitchFamily="18" charset="-128"/>
            </a:endParaRPr>
          </a:p>
        </c:rich>
      </c:tx>
      <c:layout>
        <c:manualLayout>
          <c:xMode val="edge"/>
          <c:yMode val="edge"/>
          <c:x val="1.8465223097112866E-2"/>
          <c:y val="2.85954564746755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title>
    <c:autoTitleDeleted val="0"/>
    <c:plotArea>
      <c:layout/>
      <c:barChart>
        <c:barDir val="bar"/>
        <c:grouping val="clustered"/>
        <c:varyColors val="0"/>
        <c:ser>
          <c:idx val="0"/>
          <c:order val="0"/>
          <c:tx>
            <c:strRef>
              <c:f>☆4依存対応×研修参加有無!$B$108</c:f>
              <c:strCache>
                <c:ptCount val="1"/>
                <c:pt idx="0">
                  <c:v>参加あり171人</c:v>
                </c:pt>
              </c:strCache>
            </c:strRef>
          </c:tx>
          <c:spPr>
            <a:pattFill prst="pct5">
              <a:fgClr>
                <a:schemeClr val="accent1"/>
              </a:fgClr>
              <a:bgClr>
                <a:schemeClr val="bg1"/>
              </a:bgClr>
            </a:pattFill>
            <a:ln>
              <a:solidFill>
                <a:schemeClr val="tx1"/>
              </a:solidFill>
            </a:ln>
            <a:effectLst/>
          </c:spPr>
          <c:invertIfNegative val="0"/>
          <c:cat>
            <c:strRef>
              <c:f>☆4依存対応×研修参加有無!$A$109:$A$117</c:f>
              <c:strCache>
                <c:ptCount val="9"/>
                <c:pt idx="0">
                  <c:v>１）何もしなかった</c:v>
                </c:pt>
                <c:pt idx="1">
                  <c:v>２）飲まないように伝えた</c:v>
                </c:pt>
                <c:pt idx="2">
                  <c:v>３）お酒を買いにいった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☆4依存対応×研修参加有無!$B$109:$B$117</c:f>
              <c:numCache>
                <c:formatCode>0.0%</c:formatCode>
                <c:ptCount val="9"/>
                <c:pt idx="0">
                  <c:v>1.7543859649122806E-2</c:v>
                </c:pt>
                <c:pt idx="1">
                  <c:v>0.35672514619883039</c:v>
                </c:pt>
                <c:pt idx="2">
                  <c:v>5.8479532163742687E-3</c:v>
                </c:pt>
                <c:pt idx="3">
                  <c:v>0.46783625730994149</c:v>
                </c:pt>
                <c:pt idx="4">
                  <c:v>0.2807017543859649</c:v>
                </c:pt>
                <c:pt idx="5">
                  <c:v>0.43274853801169588</c:v>
                </c:pt>
                <c:pt idx="6">
                  <c:v>0.56140350877192979</c:v>
                </c:pt>
                <c:pt idx="7">
                  <c:v>0.64327485380116955</c:v>
                </c:pt>
                <c:pt idx="8">
                  <c:v>0.12280701754385964</c:v>
                </c:pt>
              </c:numCache>
            </c:numRef>
          </c:val>
          <c:extLst>
            <c:ext xmlns:c16="http://schemas.microsoft.com/office/drawing/2014/chart" uri="{C3380CC4-5D6E-409C-BE32-E72D297353CC}">
              <c16:uniqueId val="{00000005-793C-4F09-A4B2-06121C28A33D}"/>
            </c:ext>
          </c:extLst>
        </c:ser>
        <c:ser>
          <c:idx val="1"/>
          <c:order val="1"/>
          <c:tx>
            <c:strRef>
              <c:f>☆4依存対応×研修参加有無!$C$108</c:f>
              <c:strCache>
                <c:ptCount val="1"/>
                <c:pt idx="0">
                  <c:v>参加なし370人</c:v>
                </c:pt>
              </c:strCache>
            </c:strRef>
          </c:tx>
          <c:spPr>
            <a:pattFill prst="pct90">
              <a:fgClr>
                <a:schemeClr val="accent1"/>
              </a:fgClr>
              <a:bgClr>
                <a:schemeClr val="bg1"/>
              </a:bgClr>
            </a:pattFill>
            <a:ln>
              <a:solidFill>
                <a:schemeClr val="tx1"/>
              </a:solidFill>
            </a:ln>
            <a:effectLst/>
          </c:spPr>
          <c:invertIfNegative val="0"/>
          <c:cat>
            <c:strRef>
              <c:f>☆4依存対応×研修参加有無!$A$109:$A$117</c:f>
              <c:strCache>
                <c:ptCount val="9"/>
                <c:pt idx="0">
                  <c:v>１）何もしなかった</c:v>
                </c:pt>
                <c:pt idx="1">
                  <c:v>２）飲まないように伝えた</c:v>
                </c:pt>
                <c:pt idx="2">
                  <c:v>３）お酒を買いにいった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☆4依存対応×研修参加有無!$C$109:$C$117</c:f>
              <c:numCache>
                <c:formatCode>0.0%</c:formatCode>
                <c:ptCount val="9"/>
                <c:pt idx="0">
                  <c:v>6.7567567567567571E-2</c:v>
                </c:pt>
                <c:pt idx="1">
                  <c:v>0.44054054054054054</c:v>
                </c:pt>
                <c:pt idx="2">
                  <c:v>5.4054054054054057E-3</c:v>
                </c:pt>
                <c:pt idx="3">
                  <c:v>0.31351351351351353</c:v>
                </c:pt>
                <c:pt idx="4">
                  <c:v>0.11351351351351352</c:v>
                </c:pt>
                <c:pt idx="5">
                  <c:v>0.25135135135135134</c:v>
                </c:pt>
                <c:pt idx="6">
                  <c:v>0.31351351351351353</c:v>
                </c:pt>
                <c:pt idx="7">
                  <c:v>0.46216216216216216</c:v>
                </c:pt>
                <c:pt idx="8">
                  <c:v>0.12162162162162163</c:v>
                </c:pt>
              </c:numCache>
            </c:numRef>
          </c:val>
          <c:extLst>
            <c:ext xmlns:c16="http://schemas.microsoft.com/office/drawing/2014/chart" uri="{C3380CC4-5D6E-409C-BE32-E72D297353CC}">
              <c16:uniqueId val="{0000000E-793C-4F09-A4B2-06121C28A33D}"/>
            </c:ext>
          </c:extLst>
        </c:ser>
        <c:dLbls>
          <c:showLegendKey val="0"/>
          <c:showVal val="0"/>
          <c:showCatName val="0"/>
          <c:showSerName val="0"/>
          <c:showPercent val="0"/>
          <c:showBubbleSize val="0"/>
        </c:dLbls>
        <c:gapWidth val="16"/>
        <c:axId val="1095955024"/>
        <c:axId val="1095955440"/>
      </c:barChart>
      <c:catAx>
        <c:axId val="1095955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095955440"/>
        <c:crosses val="autoZero"/>
        <c:auto val="1"/>
        <c:lblAlgn val="ctr"/>
        <c:lblOffset val="100"/>
        <c:noMultiLvlLbl val="0"/>
      </c:catAx>
      <c:valAx>
        <c:axId val="1095955440"/>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095955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r>
              <a:rPr lang="ja-JP" altLang="en-US" sz="1000" b="0" i="0" baseline="0">
                <a:effectLst/>
                <a:latin typeface="ＭＳ Ｐ明朝" panose="02020600040205080304" pitchFamily="18" charset="-128"/>
                <a:ea typeface="ＭＳ Ｐ明朝" panose="02020600040205080304" pitchFamily="18" charset="-128"/>
              </a:rPr>
              <a:t>　</a:t>
            </a:r>
            <a:r>
              <a:rPr lang="en-US" altLang="ja-JP" sz="1000" b="0" i="0" u="none" strike="noStrike" baseline="0">
                <a:effectLst/>
                <a:latin typeface="ＭＳ Ｐ明朝" panose="02020600040205080304" pitchFamily="18" charset="-128"/>
                <a:ea typeface="ＭＳ Ｐ明朝" panose="02020600040205080304" pitchFamily="18" charset="-128"/>
              </a:rPr>
              <a:t>n=294</a:t>
            </a:r>
            <a:endParaRPr lang="ja-JP" altLang="ja-JP" sz="1000">
              <a:effectLst/>
              <a:latin typeface="ＭＳ Ｐ明朝" panose="02020600040205080304" pitchFamily="18" charset="-128"/>
              <a:ea typeface="ＭＳ Ｐ明朝" panose="02020600040205080304" pitchFamily="18" charset="-128"/>
            </a:endParaRPr>
          </a:p>
        </c:rich>
      </c:tx>
      <c:layout>
        <c:manualLayout>
          <c:xMode val="edge"/>
          <c:yMode val="edge"/>
          <c:x val="1.9508606214511601E-2"/>
          <c:y val="2.85954564746755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title>
    <c:autoTitleDeleted val="0"/>
    <c:plotArea>
      <c:layout/>
      <c:barChart>
        <c:barDir val="bar"/>
        <c:grouping val="clustered"/>
        <c:varyColors val="0"/>
        <c:ser>
          <c:idx val="0"/>
          <c:order val="0"/>
          <c:tx>
            <c:strRef>
              <c:f>☆4依存対応×研修参加有無!$H$108</c:f>
              <c:strCache>
                <c:ptCount val="1"/>
                <c:pt idx="0">
                  <c:v>参加あり118人</c:v>
                </c:pt>
              </c:strCache>
            </c:strRef>
          </c:tx>
          <c:spPr>
            <a:pattFill prst="pct5">
              <a:fgClr>
                <a:schemeClr val="accent1"/>
              </a:fgClr>
              <a:bgClr>
                <a:schemeClr val="bg1"/>
              </a:bgClr>
            </a:pattFill>
            <a:ln>
              <a:solidFill>
                <a:schemeClr val="tx1"/>
              </a:solidFill>
            </a:ln>
            <a:effectLst/>
          </c:spPr>
          <c:invertIfNegative val="0"/>
          <c:cat>
            <c:strRef>
              <c:f>☆4依存対応×研修参加有無!$G$109:$G$117</c:f>
              <c:strCache>
                <c:ptCount val="9"/>
                <c:pt idx="0">
                  <c:v>１）何もしなかった</c:v>
                </c:pt>
                <c:pt idx="1">
                  <c:v>２）やめるように伝えた</c:v>
                </c:pt>
                <c:pt idx="2">
                  <c:v>３）通報した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☆4依存対応×研修参加有無!$H$109:$H$117</c:f>
              <c:numCache>
                <c:formatCode>0.0%</c:formatCode>
                <c:ptCount val="9"/>
                <c:pt idx="0">
                  <c:v>6.7796610169491525E-2</c:v>
                </c:pt>
                <c:pt idx="1">
                  <c:v>0.27966101694915252</c:v>
                </c:pt>
                <c:pt idx="2">
                  <c:v>1.6949152542372881E-2</c:v>
                </c:pt>
                <c:pt idx="3">
                  <c:v>0.39830508474576271</c:v>
                </c:pt>
                <c:pt idx="4">
                  <c:v>0.15254237288135594</c:v>
                </c:pt>
                <c:pt idx="5">
                  <c:v>0.27966101694915252</c:v>
                </c:pt>
                <c:pt idx="6">
                  <c:v>0.39830508474576271</c:v>
                </c:pt>
                <c:pt idx="7">
                  <c:v>0.55084745762711862</c:v>
                </c:pt>
                <c:pt idx="8">
                  <c:v>0.1271186440677966</c:v>
                </c:pt>
              </c:numCache>
            </c:numRef>
          </c:val>
          <c:extLst>
            <c:ext xmlns:c16="http://schemas.microsoft.com/office/drawing/2014/chart" uri="{C3380CC4-5D6E-409C-BE32-E72D297353CC}">
              <c16:uniqueId val="{00000004-B277-4FB2-99A3-9503CE9B1436}"/>
            </c:ext>
          </c:extLst>
        </c:ser>
        <c:ser>
          <c:idx val="1"/>
          <c:order val="1"/>
          <c:tx>
            <c:strRef>
              <c:f>☆4依存対応×研修参加有無!$I$108</c:f>
              <c:strCache>
                <c:ptCount val="1"/>
                <c:pt idx="0">
                  <c:v>参加なし176人</c:v>
                </c:pt>
              </c:strCache>
            </c:strRef>
          </c:tx>
          <c:spPr>
            <a:pattFill prst="pct90">
              <a:fgClr>
                <a:schemeClr val="accent1"/>
              </a:fgClr>
              <a:bgClr>
                <a:schemeClr val="bg1"/>
              </a:bgClr>
            </a:pattFill>
            <a:ln>
              <a:solidFill>
                <a:schemeClr val="tx1"/>
              </a:solidFill>
            </a:ln>
            <a:effectLst/>
          </c:spPr>
          <c:invertIfNegative val="0"/>
          <c:cat>
            <c:strRef>
              <c:f>☆4依存対応×研修参加有無!$G$109:$G$117</c:f>
              <c:strCache>
                <c:ptCount val="9"/>
                <c:pt idx="0">
                  <c:v>１）何もしなかった</c:v>
                </c:pt>
                <c:pt idx="1">
                  <c:v>２）やめるように伝えた</c:v>
                </c:pt>
                <c:pt idx="2">
                  <c:v>３）通報した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☆4依存対応×研修参加有無!$I$109:$I$117</c:f>
              <c:numCache>
                <c:formatCode>0.0%</c:formatCode>
                <c:ptCount val="9"/>
                <c:pt idx="0">
                  <c:v>0.11363636363636363</c:v>
                </c:pt>
                <c:pt idx="1">
                  <c:v>0.29545454545454547</c:v>
                </c:pt>
                <c:pt idx="2">
                  <c:v>5.681818181818182E-3</c:v>
                </c:pt>
                <c:pt idx="3">
                  <c:v>0.25568181818181818</c:v>
                </c:pt>
                <c:pt idx="4">
                  <c:v>6.8181818181818177E-2</c:v>
                </c:pt>
                <c:pt idx="5">
                  <c:v>0.18181818181818182</c:v>
                </c:pt>
                <c:pt idx="6">
                  <c:v>0.23863636363636365</c:v>
                </c:pt>
                <c:pt idx="7">
                  <c:v>0.44886363636363635</c:v>
                </c:pt>
                <c:pt idx="8">
                  <c:v>0.1875</c:v>
                </c:pt>
              </c:numCache>
            </c:numRef>
          </c:val>
          <c:extLst>
            <c:ext xmlns:c16="http://schemas.microsoft.com/office/drawing/2014/chart" uri="{C3380CC4-5D6E-409C-BE32-E72D297353CC}">
              <c16:uniqueId val="{0000000E-B277-4FB2-99A3-9503CE9B1436}"/>
            </c:ext>
          </c:extLst>
        </c:ser>
        <c:dLbls>
          <c:showLegendKey val="0"/>
          <c:showVal val="0"/>
          <c:showCatName val="0"/>
          <c:showSerName val="0"/>
          <c:showPercent val="0"/>
          <c:showBubbleSize val="0"/>
        </c:dLbls>
        <c:gapWidth val="16"/>
        <c:axId val="1311214160"/>
        <c:axId val="1311216240"/>
      </c:barChart>
      <c:catAx>
        <c:axId val="13112141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311216240"/>
        <c:crosses val="autoZero"/>
        <c:auto val="1"/>
        <c:lblAlgn val="ctr"/>
        <c:lblOffset val="100"/>
        <c:noMultiLvlLbl val="0"/>
      </c:catAx>
      <c:valAx>
        <c:axId val="1311216240"/>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311214160"/>
        <c:crosses val="autoZero"/>
        <c:crossBetween val="between"/>
      </c:valAx>
      <c:spPr>
        <a:noFill/>
        <a:ln>
          <a:noFill/>
        </a:ln>
        <a:effectLst/>
      </c:spPr>
    </c:plotArea>
    <c:legend>
      <c:legendPos val="b"/>
      <c:layout>
        <c:manualLayout>
          <c:xMode val="edge"/>
          <c:yMode val="edge"/>
          <c:x val="0.32249990758197483"/>
          <c:y val="0.87349206349206354"/>
          <c:w val="0.35499999999999998"/>
          <c:h val="7.88888888888888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r>
              <a:rPr lang="en-US" altLang="ja-JP" sz="1000" b="0" i="0" u="none" strike="noStrike" baseline="0">
                <a:effectLst/>
                <a:latin typeface="ＭＳ Ｐ明朝" panose="02020600040205080304" pitchFamily="18" charset="-128"/>
                <a:ea typeface="ＭＳ Ｐ明朝" panose="02020600040205080304" pitchFamily="18" charset="-128"/>
              </a:rPr>
              <a:t>n=245</a:t>
            </a:r>
            <a:endParaRPr lang="ja-JP" altLang="ja-JP" sz="1000">
              <a:effectLst/>
              <a:latin typeface="ＭＳ Ｐ明朝" panose="02020600040205080304" pitchFamily="18" charset="-128"/>
              <a:ea typeface="ＭＳ Ｐ明朝" panose="02020600040205080304" pitchFamily="18" charset="-128"/>
            </a:endParaRPr>
          </a:p>
        </c:rich>
      </c:tx>
      <c:layout>
        <c:manualLayout>
          <c:xMode val="edge"/>
          <c:yMode val="edge"/>
          <c:x val="3.057637795275589E-2"/>
          <c:y val="1.16686114352392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title>
    <c:autoTitleDeleted val="0"/>
    <c:plotArea>
      <c:layout/>
      <c:barChart>
        <c:barDir val="bar"/>
        <c:grouping val="clustered"/>
        <c:varyColors val="0"/>
        <c:ser>
          <c:idx val="0"/>
          <c:order val="0"/>
          <c:tx>
            <c:strRef>
              <c:f>☆4依存対応×研修参加有無!$O$108</c:f>
              <c:strCache>
                <c:ptCount val="1"/>
                <c:pt idx="0">
                  <c:v>参加あり98人</c:v>
                </c:pt>
              </c:strCache>
            </c:strRef>
          </c:tx>
          <c:spPr>
            <a:pattFill prst="pct5">
              <a:fgClr>
                <a:schemeClr val="accent1"/>
              </a:fgClr>
              <a:bgClr>
                <a:schemeClr val="bg1"/>
              </a:bgClr>
            </a:pattFill>
            <a:ln>
              <a:solidFill>
                <a:schemeClr val="tx1"/>
              </a:solidFill>
            </a:ln>
            <a:effectLst/>
          </c:spPr>
          <c:invertIfNegative val="0"/>
          <c:cat>
            <c:strRef>
              <c:f>☆4依存対応×研修参加有無!$N$109:$N$117</c:f>
              <c:strCache>
                <c:ptCount val="9"/>
                <c:pt idx="0">
                  <c:v>１）何もしなかった</c:v>
                </c:pt>
                <c:pt idx="1">
                  <c:v>２）やめるように伝えた</c:v>
                </c:pt>
                <c:pt idx="2">
                  <c:v>３）金銭管理の支援をした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☆4依存対応×研修参加有無!$O$109:$O$117</c:f>
              <c:numCache>
                <c:formatCode>0.0%</c:formatCode>
                <c:ptCount val="9"/>
                <c:pt idx="0">
                  <c:v>0.10204081632653061</c:v>
                </c:pt>
                <c:pt idx="1">
                  <c:v>0.22448979591836735</c:v>
                </c:pt>
                <c:pt idx="2">
                  <c:v>0.41836734693877553</c:v>
                </c:pt>
                <c:pt idx="3">
                  <c:v>0.17346938775510204</c:v>
                </c:pt>
                <c:pt idx="4">
                  <c:v>0.10204081632653061</c:v>
                </c:pt>
                <c:pt idx="5">
                  <c:v>0.24489795918367346</c:v>
                </c:pt>
                <c:pt idx="6">
                  <c:v>0.38775510204081631</c:v>
                </c:pt>
                <c:pt idx="7">
                  <c:v>0.46938775510204084</c:v>
                </c:pt>
                <c:pt idx="8">
                  <c:v>7.1428571428571425E-2</c:v>
                </c:pt>
              </c:numCache>
            </c:numRef>
          </c:val>
          <c:extLst>
            <c:ext xmlns:c16="http://schemas.microsoft.com/office/drawing/2014/chart" uri="{C3380CC4-5D6E-409C-BE32-E72D297353CC}">
              <c16:uniqueId val="{00000005-227B-468B-86FD-014818A81A54}"/>
            </c:ext>
          </c:extLst>
        </c:ser>
        <c:ser>
          <c:idx val="1"/>
          <c:order val="1"/>
          <c:tx>
            <c:strRef>
              <c:f>☆4依存対応×研修参加有無!$P$108</c:f>
              <c:strCache>
                <c:ptCount val="1"/>
                <c:pt idx="0">
                  <c:v>参加なし147人</c:v>
                </c:pt>
              </c:strCache>
            </c:strRef>
          </c:tx>
          <c:spPr>
            <a:pattFill prst="pct90">
              <a:fgClr>
                <a:schemeClr val="accent1"/>
              </a:fgClr>
              <a:bgClr>
                <a:schemeClr val="bg1"/>
              </a:bgClr>
            </a:pattFill>
            <a:ln>
              <a:solidFill>
                <a:schemeClr val="tx1"/>
              </a:solidFill>
            </a:ln>
            <a:effectLst/>
          </c:spPr>
          <c:invertIfNegative val="0"/>
          <c:cat>
            <c:strRef>
              <c:f>☆4依存対応×研修参加有無!$N$109:$N$117</c:f>
              <c:strCache>
                <c:ptCount val="9"/>
                <c:pt idx="0">
                  <c:v>１）何もしなかった</c:v>
                </c:pt>
                <c:pt idx="1">
                  <c:v>２）やめるように伝えた</c:v>
                </c:pt>
                <c:pt idx="2">
                  <c:v>３）金銭管理の支援をした</c:v>
                </c:pt>
                <c:pt idx="3">
                  <c:v>４）かかりつけ医に相談した</c:v>
                </c:pt>
                <c:pt idx="4">
                  <c:v>５）同行した</c:v>
                </c:pt>
                <c:pt idx="5">
                  <c:v>６）相談した</c:v>
                </c:pt>
                <c:pt idx="6">
                  <c:v>７）情報提供した</c:v>
                </c:pt>
                <c:pt idx="7">
                  <c:v>８）生活歴を聴き取った</c:v>
                </c:pt>
                <c:pt idx="8">
                  <c:v>９）その他</c:v>
                </c:pt>
              </c:strCache>
            </c:strRef>
          </c:cat>
          <c:val>
            <c:numRef>
              <c:f>☆4依存対応×研修参加有無!$P$109:$P$117</c:f>
              <c:numCache>
                <c:formatCode>0.0%</c:formatCode>
                <c:ptCount val="9"/>
                <c:pt idx="0">
                  <c:v>0.21088435374149661</c:v>
                </c:pt>
                <c:pt idx="1">
                  <c:v>0.40816326530612246</c:v>
                </c:pt>
                <c:pt idx="2">
                  <c:v>0.29931972789115646</c:v>
                </c:pt>
                <c:pt idx="3">
                  <c:v>0.11564625850340136</c:v>
                </c:pt>
                <c:pt idx="4">
                  <c:v>3.4013605442176874E-2</c:v>
                </c:pt>
                <c:pt idx="5">
                  <c:v>0.16326530612244897</c:v>
                </c:pt>
                <c:pt idx="6">
                  <c:v>0.15646258503401361</c:v>
                </c:pt>
                <c:pt idx="7">
                  <c:v>0.32653061224489793</c:v>
                </c:pt>
                <c:pt idx="8">
                  <c:v>4.0816326530612242E-2</c:v>
                </c:pt>
              </c:numCache>
            </c:numRef>
          </c:val>
          <c:extLst>
            <c:ext xmlns:c16="http://schemas.microsoft.com/office/drawing/2014/chart" uri="{C3380CC4-5D6E-409C-BE32-E72D297353CC}">
              <c16:uniqueId val="{0000000C-227B-468B-86FD-014818A81A54}"/>
            </c:ext>
          </c:extLst>
        </c:ser>
        <c:dLbls>
          <c:showLegendKey val="0"/>
          <c:showVal val="0"/>
          <c:showCatName val="0"/>
          <c:showSerName val="0"/>
          <c:showPercent val="0"/>
          <c:showBubbleSize val="0"/>
        </c:dLbls>
        <c:gapWidth val="16"/>
        <c:axId val="1198871264"/>
        <c:axId val="1329284336"/>
      </c:barChart>
      <c:catAx>
        <c:axId val="119887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329284336"/>
        <c:crosses val="autoZero"/>
        <c:auto val="1"/>
        <c:lblAlgn val="ctr"/>
        <c:lblOffset val="100"/>
        <c:noMultiLvlLbl val="0"/>
      </c:catAx>
      <c:valAx>
        <c:axId val="1329284336"/>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119887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D7E7-4B86-41A6-8EA5-6DE1A1AB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2023-01-30T06:08:00Z</dcterms:created>
  <dcterms:modified xsi:type="dcterms:W3CDTF">2023-01-30T06:08:00Z</dcterms:modified>
</cp:coreProperties>
</file>