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text" w:horzAnchor="margin" w:tblpXSpec="right" w:tblpY="-12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50"/>
      </w:tblGrid>
      <w:tr w:rsidR="00CD172A" w:rsidTr="00CD172A">
        <w:trPr>
          <w:trHeight w:val="557"/>
        </w:trPr>
        <w:tc>
          <w:tcPr>
            <w:tcW w:w="2250" w:type="dxa"/>
            <w:vAlign w:val="center"/>
          </w:tcPr>
          <w:p w:rsidR="00CD172A" w:rsidRPr="00CD172A" w:rsidRDefault="00C3777E" w:rsidP="0092528A">
            <w:pPr>
              <w:pStyle w:val="1"/>
              <w:tabs>
                <w:tab w:val="left" w:pos="709"/>
              </w:tabs>
              <w:jc w:val="center"/>
              <w:rPr>
                <w:rFonts w:ascii="ＭＳ ゴシック" w:eastAsia="ＭＳ ゴシック" w:hAnsi="ＭＳ ゴシック"/>
                <w:color w:val="000000" w:themeColor="text1"/>
                <w:sz w:val="32"/>
                <w:szCs w:val="32"/>
                <w:lang w:eastAsia="ja-JP"/>
              </w:rPr>
            </w:pPr>
            <w:bookmarkStart w:id="0" w:name="_GoBack"/>
            <w:bookmarkEnd w:id="0"/>
            <w:r>
              <w:rPr>
                <w:rFonts w:ascii="ＭＳ ゴシック" w:eastAsia="ＭＳ ゴシック" w:hAnsi="ＭＳ ゴシック" w:hint="eastAsia"/>
                <w:color w:val="000000" w:themeColor="text1"/>
                <w:sz w:val="32"/>
                <w:szCs w:val="32"/>
                <w:lang w:eastAsia="ja-JP"/>
              </w:rPr>
              <w:t>参考資料</w:t>
            </w:r>
            <w:r w:rsidR="0092528A">
              <w:rPr>
                <w:rFonts w:ascii="ＭＳ ゴシック" w:eastAsia="ＭＳ ゴシック" w:hAnsi="ＭＳ ゴシック" w:hint="eastAsia"/>
                <w:color w:val="000000" w:themeColor="text1"/>
                <w:sz w:val="32"/>
                <w:szCs w:val="32"/>
                <w:lang w:eastAsia="ja-JP"/>
              </w:rPr>
              <w:t>５</w:t>
            </w:r>
          </w:p>
        </w:tc>
      </w:tr>
    </w:tbl>
    <w:p w:rsidR="00C27860" w:rsidRDefault="00231F81" w:rsidP="000F72F9">
      <w:pPr>
        <w:pStyle w:val="1"/>
        <w:tabs>
          <w:tab w:val="left" w:pos="709"/>
        </w:tabs>
        <w:jc w:val="center"/>
        <w:rPr>
          <w:rFonts w:ascii="ＭＳ ゴシック" w:eastAsia="ＭＳ ゴシック" w:hAnsi="ＭＳ ゴシック"/>
          <w:color w:val="000000" w:themeColor="text1"/>
          <w:sz w:val="28"/>
          <w:szCs w:val="28"/>
          <w:lang w:eastAsia="ja-JP"/>
        </w:rPr>
      </w:pPr>
      <w:r>
        <w:rPr>
          <w:rFonts w:asciiTheme="majorEastAsia" w:eastAsiaTheme="majorEastAsia" w:hAnsiTheme="majorEastAsia" w:cstheme="minorBidi" w:hint="eastAsia"/>
          <w:b w:val="0"/>
          <w:bCs w:val="0"/>
          <w:noProof/>
          <w:kern w:val="2"/>
          <w:sz w:val="32"/>
          <w:szCs w:val="32"/>
          <w:lang w:val="en-US" w:eastAsia="ja-JP"/>
        </w:rPr>
        <w:drawing>
          <wp:anchor distT="0" distB="0" distL="114300" distR="114300" simplePos="0" relativeHeight="251688960" behindDoc="0" locked="0" layoutInCell="1" allowOverlap="1" wp14:anchorId="663344A3" wp14:editId="57DD02FF">
            <wp:simplePos x="0" y="0"/>
            <wp:positionH relativeFrom="margin">
              <wp:align>left</wp:align>
            </wp:positionH>
            <wp:positionV relativeFrom="margin">
              <wp:align>top</wp:align>
            </wp:positionV>
            <wp:extent cx="1280160" cy="384175"/>
            <wp:effectExtent l="0" t="0" r="0" b="0"/>
            <wp:wrapSquare wrapText="bothSides"/>
            <wp:docPr id="7" name="図 7"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860" w:rsidRPr="00EA4DCC" w:rsidRDefault="00C27860" w:rsidP="00EA4DCC">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rsidR="00EA4DCC" w:rsidRDefault="00EA4DCC" w:rsidP="00EA4DCC">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rsidR="00EA4DCC" w:rsidRPr="00EA4DCC" w:rsidRDefault="00EA4DCC" w:rsidP="00EA4DCC">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rsidR="00EA4DCC" w:rsidRDefault="00EA4DCC" w:rsidP="00EA4DCC">
      <w:pPr>
        <w:jc w:val="center"/>
        <w:rPr>
          <w:rFonts w:ascii="ＭＳ Ｐゴシック" w:eastAsia="ＭＳ Ｐゴシック" w:hAnsi="ＭＳ Ｐゴシック"/>
          <w:sz w:val="72"/>
          <w:szCs w:val="72"/>
        </w:rPr>
      </w:pPr>
      <w:r>
        <w:rPr>
          <w:rFonts w:ascii="ＭＳ Ｐゴシック" w:eastAsia="ＭＳ Ｐゴシック" w:hAnsi="ＭＳ Ｐゴシック" w:hint="eastAsia"/>
          <w:sz w:val="72"/>
          <w:szCs w:val="72"/>
        </w:rPr>
        <w:t>第７次大阪府医療計画</w:t>
      </w:r>
    </w:p>
    <w:p w:rsidR="00EA4DCC" w:rsidRDefault="00EA4DCC" w:rsidP="00EA4DCC">
      <w:pPr>
        <w:spacing w:line="600" w:lineRule="exact"/>
        <w:jc w:val="center"/>
        <w:rPr>
          <w:rFonts w:asciiTheme="majorEastAsia" w:eastAsiaTheme="majorEastAsia" w:hAnsiTheme="majorEastAsia"/>
          <w:sz w:val="48"/>
          <w:szCs w:val="48"/>
        </w:rPr>
      </w:pPr>
      <w:r w:rsidRPr="00197BDE">
        <w:rPr>
          <w:rFonts w:asciiTheme="majorEastAsia" w:eastAsiaTheme="majorEastAsia" w:hAnsiTheme="majorEastAsia" w:hint="eastAsia"/>
          <w:sz w:val="48"/>
          <w:szCs w:val="48"/>
        </w:rPr>
        <w:t>（2018</w:t>
      </w:r>
      <w:r>
        <w:rPr>
          <w:rFonts w:asciiTheme="majorEastAsia" w:eastAsiaTheme="majorEastAsia" w:hAnsiTheme="majorEastAsia" w:hint="eastAsia"/>
          <w:sz w:val="48"/>
          <w:szCs w:val="48"/>
        </w:rPr>
        <w:t>年度～</w:t>
      </w:r>
      <w:r w:rsidRPr="00197BDE">
        <w:rPr>
          <w:rFonts w:asciiTheme="majorEastAsia" w:eastAsiaTheme="majorEastAsia" w:hAnsiTheme="majorEastAsia" w:hint="eastAsia"/>
          <w:sz w:val="48"/>
          <w:szCs w:val="48"/>
        </w:rPr>
        <w:t>2023年度）</w:t>
      </w:r>
    </w:p>
    <w:p w:rsidR="0010047D" w:rsidRDefault="0010047D" w:rsidP="00EA4DCC">
      <w:pPr>
        <w:pStyle w:val="1"/>
        <w:tabs>
          <w:tab w:val="left" w:pos="709"/>
        </w:tabs>
        <w:spacing w:before="0" w:beforeAutospacing="0" w:after="0" w:afterAutospacing="0"/>
        <w:jc w:val="center"/>
        <w:rPr>
          <w:rFonts w:ascii="ＭＳ ゴシック" w:eastAsia="ＭＳ ゴシック" w:hAnsi="ＭＳ ゴシック"/>
          <w:color w:val="000000" w:themeColor="text1"/>
          <w:sz w:val="28"/>
          <w:szCs w:val="28"/>
          <w:lang w:eastAsia="ja-JP"/>
        </w:rPr>
      </w:pPr>
    </w:p>
    <w:p w:rsidR="00EA4DCC" w:rsidRDefault="005761F9" w:rsidP="00EA4DCC">
      <w:pPr>
        <w:pStyle w:val="1"/>
        <w:tabs>
          <w:tab w:val="left" w:pos="709"/>
        </w:tabs>
        <w:spacing w:before="0" w:beforeAutospacing="0" w:after="0" w:afterAutospacing="0"/>
        <w:jc w:val="center"/>
        <w:rPr>
          <w:rFonts w:ascii="ＭＳ ゴシック" w:eastAsia="ＭＳ ゴシック" w:hAnsi="ＭＳ ゴシック"/>
          <w:color w:val="000000" w:themeColor="text1"/>
          <w:sz w:val="28"/>
          <w:szCs w:val="28"/>
          <w:lang w:eastAsia="ja-JP"/>
        </w:rPr>
      </w:pPr>
      <w:r>
        <w:rPr>
          <w:rFonts w:ascii="ＭＳ ゴシック" w:eastAsia="ＭＳ ゴシック" w:hAnsi="ＭＳ ゴシック" w:hint="eastAsia"/>
          <w:color w:val="000000" w:themeColor="text1"/>
          <w:sz w:val="28"/>
          <w:szCs w:val="28"/>
          <w:lang w:eastAsia="ja-JP"/>
        </w:rPr>
        <w:t>【</w:t>
      </w:r>
      <w:r w:rsidR="00581F24">
        <w:rPr>
          <w:rFonts w:ascii="ＭＳ ゴシック" w:eastAsia="ＭＳ ゴシック" w:hAnsi="ＭＳ ゴシック" w:hint="eastAsia"/>
          <w:color w:val="000000" w:themeColor="text1"/>
          <w:sz w:val="28"/>
          <w:szCs w:val="28"/>
          <w:lang w:eastAsia="ja-JP"/>
        </w:rPr>
        <w:t>５疾病４事業の医療体制（精神疾患）</w:t>
      </w:r>
      <w:r w:rsidR="00CF0279">
        <w:rPr>
          <w:rFonts w:ascii="ＭＳ ゴシック" w:eastAsia="ＭＳ ゴシック" w:hAnsi="ＭＳ ゴシック" w:hint="eastAsia"/>
          <w:color w:val="000000" w:themeColor="text1"/>
          <w:sz w:val="28"/>
          <w:szCs w:val="28"/>
          <w:lang w:eastAsia="ja-JP"/>
        </w:rPr>
        <w:t>・泉州二次医療圏</w:t>
      </w:r>
      <w:r>
        <w:rPr>
          <w:rFonts w:ascii="ＭＳ ゴシック" w:eastAsia="ＭＳ ゴシック" w:hAnsi="ＭＳ ゴシック" w:hint="eastAsia"/>
          <w:color w:val="000000" w:themeColor="text1"/>
          <w:sz w:val="28"/>
          <w:szCs w:val="28"/>
          <w:lang w:eastAsia="ja-JP"/>
        </w:rPr>
        <w:t>】</w:t>
      </w:r>
    </w:p>
    <w:p w:rsidR="005526FB" w:rsidRDefault="005526FB" w:rsidP="005526FB">
      <w:pPr>
        <w:pStyle w:val="1"/>
        <w:tabs>
          <w:tab w:val="left" w:pos="709"/>
        </w:tabs>
        <w:spacing w:before="0" w:beforeAutospacing="0" w:after="0" w:afterAutospacing="0"/>
        <w:jc w:val="center"/>
        <w:rPr>
          <w:rFonts w:ascii="ＭＳ ゴシック" w:eastAsia="ＭＳ ゴシック" w:hAnsi="ＭＳ ゴシック"/>
          <w:color w:val="000000" w:themeColor="text1"/>
          <w:sz w:val="28"/>
          <w:szCs w:val="28"/>
          <w:lang w:eastAsia="ja-JP"/>
        </w:rPr>
      </w:pPr>
    </w:p>
    <w:p w:rsidR="00CB5903" w:rsidRDefault="0010047D" w:rsidP="00EA4DCC">
      <w:pPr>
        <w:pStyle w:val="1"/>
        <w:tabs>
          <w:tab w:val="left" w:pos="709"/>
        </w:tabs>
        <w:spacing w:before="0" w:beforeAutospacing="0" w:after="0" w:afterAutospacing="0"/>
        <w:jc w:val="center"/>
        <w:rPr>
          <w:rFonts w:ascii="ＭＳ ゴシック" w:eastAsia="ＭＳ ゴシック" w:hAnsi="ＭＳ ゴシック"/>
          <w:color w:val="000000" w:themeColor="text1"/>
          <w:sz w:val="28"/>
          <w:szCs w:val="28"/>
          <w:lang w:eastAsia="ja-JP"/>
        </w:rPr>
      </w:pPr>
      <w:r>
        <w:rPr>
          <w:noProof/>
          <w:lang w:val="en-US" w:eastAsia="ja-JP"/>
        </w:rPr>
        <w:drawing>
          <wp:inline distT="0" distB="0" distL="0" distR="0" wp14:anchorId="3E6E4B51" wp14:editId="284C329A">
            <wp:extent cx="2390839" cy="3240000"/>
            <wp:effectExtent l="0" t="0" r="0" b="0"/>
            <wp:docPr id="1" name="図 1" title="大阪府もずや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90839" cy="3240000"/>
                    </a:xfrm>
                    <a:prstGeom prst="rect">
                      <a:avLst/>
                    </a:prstGeom>
                  </pic:spPr>
                </pic:pic>
              </a:graphicData>
            </a:graphic>
          </wp:inline>
        </w:drawing>
      </w:r>
    </w:p>
    <w:p w:rsidR="00EA4DCC" w:rsidRDefault="00EA4DCC" w:rsidP="00EA4DCC">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rsidR="00EA4DCC" w:rsidRDefault="00EA4DCC" w:rsidP="00EA4DCC">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rsidR="00C914F8" w:rsidRPr="00EA4DCC" w:rsidRDefault="00C914F8" w:rsidP="00EA4DCC">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rsidR="00EA4DCC" w:rsidRPr="00EA4DCC" w:rsidRDefault="00EA4DCC" w:rsidP="00EA4DCC">
      <w:pPr>
        <w:pStyle w:val="1"/>
        <w:tabs>
          <w:tab w:val="left" w:pos="709"/>
        </w:tabs>
        <w:spacing w:before="0" w:beforeAutospacing="0" w:after="0" w:afterAutospacing="0"/>
        <w:jc w:val="center"/>
        <w:rPr>
          <w:rFonts w:ascii="ＭＳ ゴシック" w:eastAsia="ＭＳ ゴシック" w:hAnsi="ＭＳ ゴシック"/>
          <w:b w:val="0"/>
          <w:color w:val="000000" w:themeColor="text1"/>
          <w:lang w:eastAsia="ja-JP"/>
        </w:rPr>
      </w:pPr>
      <w:r w:rsidRPr="00EA4DCC">
        <w:rPr>
          <w:rFonts w:ascii="ＭＳ ゴシック" w:eastAsia="ＭＳ ゴシック" w:hAnsi="ＭＳ ゴシック" w:hint="eastAsia"/>
          <w:b w:val="0"/>
          <w:color w:val="000000" w:themeColor="text1"/>
          <w:lang w:eastAsia="ja-JP"/>
        </w:rPr>
        <w:t>平成30（2018）年3月</w:t>
      </w:r>
    </w:p>
    <w:p w:rsidR="00EA4DCC" w:rsidRPr="00EA4DCC" w:rsidRDefault="00EA4DCC" w:rsidP="00EA4DCC">
      <w:pPr>
        <w:pStyle w:val="1"/>
        <w:tabs>
          <w:tab w:val="left" w:pos="709"/>
        </w:tabs>
        <w:spacing w:before="0" w:beforeAutospacing="0" w:after="0" w:afterAutospacing="0"/>
        <w:jc w:val="center"/>
        <w:rPr>
          <w:rFonts w:ascii="ＭＳ ゴシック" w:eastAsia="ＭＳ ゴシック" w:hAnsi="ＭＳ ゴシック"/>
          <w:b w:val="0"/>
          <w:color w:val="000000" w:themeColor="text1"/>
          <w:lang w:eastAsia="ja-JP"/>
        </w:rPr>
      </w:pPr>
      <w:r w:rsidRPr="00EA4DCC">
        <w:rPr>
          <w:rFonts w:ascii="ＭＳ ゴシック" w:eastAsia="ＭＳ ゴシック" w:hAnsi="ＭＳ ゴシック" w:hint="eastAsia"/>
          <w:b w:val="0"/>
          <w:color w:val="000000" w:themeColor="text1"/>
          <w:lang w:eastAsia="ja-JP"/>
        </w:rPr>
        <w:t>大阪府</w:t>
      </w:r>
    </w:p>
    <w:p w:rsidR="007E0E4B" w:rsidRPr="00565C5C" w:rsidRDefault="007E0E4B" w:rsidP="007E0E4B">
      <w:pPr>
        <w:pStyle w:val="1"/>
        <w:tabs>
          <w:tab w:val="left" w:pos="709"/>
        </w:tabs>
        <w:rPr>
          <w:rFonts w:ascii="ＭＳ ゴシック" w:eastAsia="ＭＳ ゴシック" w:hAnsi="ＭＳ ゴシック"/>
          <w:color w:val="000000" w:themeColor="text1"/>
          <w:sz w:val="28"/>
          <w:szCs w:val="28"/>
          <w:lang w:eastAsia="ja-JP"/>
        </w:rPr>
      </w:pPr>
    </w:p>
    <w:p w:rsidR="007E0E4B" w:rsidRPr="00565C5C" w:rsidRDefault="007E0E4B" w:rsidP="007E0E4B">
      <w:pPr>
        <w:pStyle w:val="1"/>
        <w:tabs>
          <w:tab w:val="left" w:pos="709"/>
        </w:tabs>
        <w:jc w:val="center"/>
        <w:rPr>
          <w:rFonts w:ascii="ＭＳ ゴシック" w:eastAsia="ＭＳ ゴシック" w:hAnsi="ＭＳ ゴシック"/>
          <w:color w:val="000000" w:themeColor="text1"/>
          <w:sz w:val="28"/>
          <w:szCs w:val="28"/>
          <w:lang w:eastAsia="ja-JP"/>
        </w:rPr>
      </w:pPr>
    </w:p>
    <w:p w:rsidR="007E0E4B" w:rsidRPr="00565C5C" w:rsidRDefault="007E0E4B" w:rsidP="007E0E4B">
      <w:pPr>
        <w:pStyle w:val="1"/>
        <w:tabs>
          <w:tab w:val="left" w:pos="709"/>
        </w:tabs>
        <w:jc w:val="center"/>
        <w:rPr>
          <w:rFonts w:ascii="ＭＳ ゴシック" w:eastAsia="ＭＳ ゴシック" w:hAnsi="ＭＳ ゴシック"/>
          <w:color w:val="000000" w:themeColor="text1"/>
          <w:sz w:val="28"/>
          <w:szCs w:val="28"/>
          <w:lang w:eastAsia="ja-JP"/>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Default="007E0E4B" w:rsidP="007E0E4B">
      <w:pPr>
        <w:jc w:val="left"/>
        <w:rPr>
          <w:rFonts w:ascii="ＭＳ ゴシック" w:eastAsia="ＭＳ ゴシック" w:hAnsi="ＭＳ ゴシック"/>
          <w:sz w:val="28"/>
          <w:szCs w:val="28"/>
        </w:rPr>
      </w:pPr>
    </w:p>
    <w:p w:rsidR="007E0E4B"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r>
        <w:rPr>
          <w:rFonts w:ascii="ＭＳ ゴシック" w:eastAsia="ＭＳ ゴシック" w:hAnsi="ＭＳ ゴシック" w:hint="eastAsia"/>
          <w:noProof/>
          <w:sz w:val="28"/>
          <w:szCs w:val="28"/>
        </w:rPr>
        <mc:AlternateContent>
          <mc:Choice Requires="wps">
            <w:drawing>
              <wp:anchor distT="0" distB="0" distL="114300" distR="114300" simplePos="0" relativeHeight="253446144" behindDoc="0" locked="0" layoutInCell="1" allowOverlap="1" wp14:anchorId="19F19F2F" wp14:editId="65747F13">
                <wp:simplePos x="0" y="0"/>
                <wp:positionH relativeFrom="column">
                  <wp:posOffset>60960</wp:posOffset>
                </wp:positionH>
                <wp:positionV relativeFrom="paragraph">
                  <wp:posOffset>110490</wp:posOffset>
                </wp:positionV>
                <wp:extent cx="6011545" cy="762000"/>
                <wp:effectExtent l="0" t="0" r="27305" b="15875"/>
                <wp:wrapNone/>
                <wp:docPr id="2" name="テキスト ボックス 2" descr="【医療機関（病院）の名称の記載について】&#10;第7次大阪府医療計画における医療機関の名称については、原則、医療法第7条に基づいて届けられた「正式名称」を記載しています。&#10;&#10;【各医療機関の医療機能（どのような医療を提供しているか）について】&#10;本編の中には、治療ごとの医療提供体制の状況についての記載（例：主要ながんの治療を実施する病院）がありますが、平成29年6月時点の情報が基本（疾患や治療内容等によって異なる場合があります）となっていますので、最新の情報については下記ホームページをご覧ください。&#10;大阪府ホームページアドレス（第7次大阪府医療計画）&#10;：http://www.pref.osaka.lg.jp/iryo/keikaku/7osakahuiryokeikaku.html&#10;大阪府医療機関情報システム&#10;：http://www.mfis.pref.osaka.jp&#10;大阪府こころの健康総合センターホームページ「こころのオアシス」&#10;：http://kokoro-osaka.j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762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3777E" w:rsidRPr="00FD193F" w:rsidRDefault="00C3777E" w:rsidP="007E0E4B">
                            <w:pPr>
                              <w:rPr>
                                <w:rFonts w:ascii="ＭＳ Ｐゴシック" w:eastAsia="ＭＳ Ｐゴシック" w:hAnsi="ＭＳ Ｐゴシック"/>
                                <w:sz w:val="22"/>
                                <w:szCs w:val="22"/>
                              </w:rPr>
                            </w:pPr>
                            <w:r w:rsidRPr="00FD193F">
                              <w:rPr>
                                <w:rFonts w:ascii="ＭＳ Ｐゴシック" w:eastAsia="ＭＳ Ｐゴシック" w:hAnsi="ＭＳ Ｐゴシック" w:hint="eastAsia"/>
                                <w:sz w:val="22"/>
                                <w:szCs w:val="22"/>
                              </w:rPr>
                              <w:t>【医療機関（病院）の名称の記載について】</w:t>
                            </w:r>
                          </w:p>
                          <w:p w:rsidR="00C3777E" w:rsidRPr="00FD193F" w:rsidRDefault="00C3777E" w:rsidP="007E0E4B">
                            <w:pPr>
                              <w:spacing w:line="300" w:lineRule="exact"/>
                              <w:ind w:firstLineChars="100" w:firstLine="220"/>
                              <w:rPr>
                                <w:rFonts w:ascii="HG丸ｺﾞｼｯｸM-PRO" w:eastAsia="HG丸ｺﾞｼｯｸM-PRO" w:hAnsi="HG丸ｺﾞｼｯｸM-PRO"/>
                                <w:sz w:val="22"/>
                                <w:szCs w:val="22"/>
                              </w:rPr>
                            </w:pPr>
                            <w:r w:rsidRPr="00FD193F">
                              <w:rPr>
                                <w:rFonts w:ascii="HG丸ｺﾞｼｯｸM-PRO" w:eastAsia="HG丸ｺﾞｼｯｸM-PRO" w:hAnsi="HG丸ｺﾞｼｯｸM-PRO" w:hint="eastAsia"/>
                                <w:sz w:val="22"/>
                                <w:szCs w:val="22"/>
                              </w:rPr>
                              <w:t>第7次大阪府医療計画における医療機関の名称については、原則、医療法第7条に基づいて届けられた「正式名称」を記載しています。</w:t>
                            </w:r>
                          </w:p>
                          <w:p w:rsidR="00C3777E" w:rsidRPr="00FD193F" w:rsidRDefault="00C3777E" w:rsidP="007E0E4B">
                            <w:pPr>
                              <w:spacing w:line="300" w:lineRule="exact"/>
                              <w:rPr>
                                <w:sz w:val="22"/>
                                <w:szCs w:val="22"/>
                              </w:rPr>
                            </w:pPr>
                          </w:p>
                          <w:p w:rsidR="00C3777E" w:rsidRPr="00FD193F" w:rsidRDefault="00C3777E" w:rsidP="007E0E4B">
                            <w:pPr>
                              <w:spacing w:line="300" w:lineRule="exact"/>
                              <w:rPr>
                                <w:rFonts w:ascii="ＭＳ Ｐゴシック" w:eastAsia="ＭＳ Ｐゴシック" w:hAnsi="ＭＳ Ｐゴシック"/>
                                <w:sz w:val="22"/>
                                <w:szCs w:val="22"/>
                              </w:rPr>
                            </w:pPr>
                            <w:r w:rsidRPr="00FD193F">
                              <w:rPr>
                                <w:rFonts w:ascii="ＭＳ Ｐゴシック" w:eastAsia="ＭＳ Ｐゴシック" w:hAnsi="ＭＳ Ｐゴシック" w:hint="eastAsia"/>
                                <w:sz w:val="22"/>
                                <w:szCs w:val="22"/>
                              </w:rPr>
                              <w:t>【各医療機関の医療機能（どのような医療を提供しているか）について】</w:t>
                            </w:r>
                          </w:p>
                          <w:p w:rsidR="00C3777E" w:rsidRPr="007F6B9A" w:rsidRDefault="00C3777E" w:rsidP="007E0E4B">
                            <w:pPr>
                              <w:spacing w:line="300" w:lineRule="exact"/>
                              <w:ind w:firstLineChars="100" w:firstLine="220"/>
                              <w:rPr>
                                <w:rFonts w:ascii="HG丸ｺﾞｼｯｸM-PRO" w:eastAsia="HG丸ｺﾞｼｯｸM-PRO" w:hAnsi="HG丸ｺﾞｼｯｸM-PRO"/>
                                <w:sz w:val="22"/>
                                <w:szCs w:val="22"/>
                                <w:highlight w:val="yellow"/>
                              </w:rPr>
                            </w:pPr>
                            <w:r w:rsidRPr="007F6B9A">
                              <w:rPr>
                                <w:rFonts w:ascii="HG丸ｺﾞｼｯｸM-PRO" w:eastAsia="HG丸ｺﾞｼｯｸM-PRO" w:hAnsi="HG丸ｺﾞｼｯｸM-PRO" w:hint="eastAsia"/>
                                <w:sz w:val="22"/>
                                <w:szCs w:val="22"/>
                              </w:rPr>
                              <w:t>本編の中には、治療ごとの医療提供体制の状況についての記載（例：主要ながんの治療を実施する病院）がありますが、平成29年6月時点の情報が基本（疾患や治療内容等によって異なる場合があります）となっていますので、最新の情報については下記ホームページをご覧ください。</w:t>
                            </w:r>
                          </w:p>
                          <w:p w:rsidR="00C3777E" w:rsidRPr="007F6B9A" w:rsidRDefault="00C3777E" w:rsidP="007E0E4B">
                            <w:pPr>
                              <w:spacing w:line="300" w:lineRule="exact"/>
                              <w:ind w:firstLineChars="100" w:firstLine="220"/>
                              <w:rPr>
                                <w:rFonts w:ascii="HG丸ｺﾞｼｯｸM-PRO" w:eastAsia="HG丸ｺﾞｼｯｸM-PRO" w:hAnsi="HG丸ｺﾞｼｯｸM-PRO"/>
                                <w:sz w:val="22"/>
                                <w:szCs w:val="22"/>
                              </w:rPr>
                            </w:pPr>
                            <w:r w:rsidRPr="007F6B9A">
                              <w:rPr>
                                <w:rFonts w:ascii="HG丸ｺﾞｼｯｸM-PRO" w:eastAsia="HG丸ｺﾞｼｯｸM-PRO" w:hAnsi="HG丸ｺﾞｼｯｸM-PRO" w:hint="eastAsia"/>
                                <w:sz w:val="22"/>
                                <w:szCs w:val="22"/>
                              </w:rPr>
                              <w:t>大阪府ホームページアドレス（第7次大阪府医療計画）</w:t>
                            </w:r>
                          </w:p>
                          <w:p w:rsidR="00C3777E" w:rsidRPr="007F6B9A" w:rsidRDefault="00C3777E" w:rsidP="007E0E4B">
                            <w:pPr>
                              <w:spacing w:line="300" w:lineRule="exact"/>
                              <w:ind w:firstLineChars="800" w:firstLine="1760"/>
                              <w:rPr>
                                <w:rFonts w:ascii="HG丸ｺﾞｼｯｸM-PRO" w:eastAsia="HG丸ｺﾞｼｯｸM-PRO" w:hAnsi="HG丸ｺﾞｼｯｸM-PRO" w:cs="Meiryo UI"/>
                                <w:sz w:val="22"/>
                                <w:szCs w:val="22"/>
                              </w:rPr>
                            </w:pPr>
                            <w:r w:rsidRPr="007F6B9A">
                              <w:rPr>
                                <w:rFonts w:ascii="HG丸ｺﾞｼｯｸM-PRO" w:eastAsia="HG丸ｺﾞｼｯｸM-PRO" w:hAnsi="HG丸ｺﾞｼｯｸM-PRO" w:hint="eastAsia"/>
                                <w:sz w:val="22"/>
                                <w:szCs w:val="22"/>
                              </w:rPr>
                              <w:t>：</w:t>
                            </w:r>
                            <w:r w:rsidRPr="005609E5">
                              <w:rPr>
                                <w:rFonts w:ascii="ＭＳ ゴシック" w:eastAsia="ＭＳ ゴシック" w:hAnsi="ＭＳ ゴシック" w:cs="Meiryo UI"/>
                                <w:sz w:val="22"/>
                                <w:szCs w:val="22"/>
                              </w:rPr>
                              <w:t>http://www.pref.osaka.lg.jp/iryo/keikaku/7osakahuiryokeikaku.html</w:t>
                            </w:r>
                          </w:p>
                          <w:p w:rsidR="00C3777E" w:rsidRDefault="00C3777E" w:rsidP="007E0E4B">
                            <w:pPr>
                              <w:spacing w:line="300" w:lineRule="exact"/>
                              <w:ind w:firstLineChars="100" w:firstLine="220"/>
                              <w:rPr>
                                <w:rFonts w:ascii="HG丸ｺﾞｼｯｸM-PRO" w:eastAsia="HG丸ｺﾞｼｯｸM-PRO" w:hAnsi="HG丸ｺﾞｼｯｸM-PRO"/>
                                <w:sz w:val="22"/>
                                <w:szCs w:val="22"/>
                              </w:rPr>
                            </w:pPr>
                            <w:r w:rsidRPr="007F6B9A">
                              <w:rPr>
                                <w:rFonts w:ascii="HG丸ｺﾞｼｯｸM-PRO" w:eastAsia="HG丸ｺﾞｼｯｸM-PRO" w:hAnsi="HG丸ｺﾞｼｯｸM-PRO" w:hint="eastAsia"/>
                                <w:sz w:val="22"/>
                                <w:szCs w:val="22"/>
                              </w:rPr>
                              <w:t>大阪府医療機関情報システム</w:t>
                            </w:r>
                          </w:p>
                          <w:p w:rsidR="00C3777E" w:rsidRPr="007F6B9A" w:rsidRDefault="00C3777E" w:rsidP="007E0E4B">
                            <w:pPr>
                              <w:spacing w:line="300" w:lineRule="exact"/>
                              <w:ind w:firstLineChars="800" w:firstLine="1760"/>
                              <w:rPr>
                                <w:rFonts w:ascii="HG丸ｺﾞｼｯｸM-PRO" w:eastAsia="HG丸ｺﾞｼｯｸM-PRO" w:hAnsi="HG丸ｺﾞｼｯｸM-PRO"/>
                                <w:sz w:val="22"/>
                                <w:szCs w:val="22"/>
                              </w:rPr>
                            </w:pPr>
                            <w:r w:rsidRPr="007F6B9A">
                              <w:rPr>
                                <w:rFonts w:ascii="HG丸ｺﾞｼｯｸM-PRO" w:eastAsia="HG丸ｺﾞｼｯｸM-PRO" w:hAnsi="HG丸ｺﾞｼｯｸM-PRO" w:hint="eastAsia"/>
                                <w:sz w:val="22"/>
                                <w:szCs w:val="22"/>
                              </w:rPr>
                              <w:t>：</w:t>
                            </w:r>
                            <w:r w:rsidRPr="007F6B9A">
                              <w:rPr>
                                <w:rFonts w:ascii="ＭＳ ゴシック" w:eastAsia="ＭＳ ゴシック" w:hAnsi="ＭＳ ゴシック" w:cs="Meiryo UI"/>
                                <w:color w:val="000000"/>
                                <w:sz w:val="22"/>
                                <w:szCs w:val="22"/>
                              </w:rPr>
                              <w:t>http://www.mfis.pref.osaka.jp</w:t>
                            </w:r>
                          </w:p>
                          <w:p w:rsidR="00C3777E" w:rsidRPr="007F6B9A" w:rsidRDefault="00C3777E" w:rsidP="007E0E4B">
                            <w:pPr>
                              <w:spacing w:line="300" w:lineRule="exact"/>
                              <w:ind w:firstLineChars="100" w:firstLine="220"/>
                              <w:rPr>
                                <w:rFonts w:ascii="HG丸ｺﾞｼｯｸM-PRO" w:eastAsia="HG丸ｺﾞｼｯｸM-PRO" w:hAnsi="HG丸ｺﾞｼｯｸM-PRO"/>
                                <w:sz w:val="22"/>
                                <w:szCs w:val="22"/>
                              </w:rPr>
                            </w:pPr>
                            <w:r w:rsidRPr="007F6B9A">
                              <w:rPr>
                                <w:rFonts w:ascii="HG丸ｺﾞｼｯｸM-PRO" w:eastAsia="HG丸ｺﾞｼｯｸM-PRO" w:hAnsi="HG丸ｺﾞｼｯｸM-PRO" w:hint="eastAsia"/>
                                <w:sz w:val="22"/>
                                <w:szCs w:val="22"/>
                              </w:rPr>
                              <w:t>大阪府こころの健康総合センターホームページ「こころのオアシス」</w:t>
                            </w:r>
                          </w:p>
                          <w:p w:rsidR="00C3777E" w:rsidRPr="007F6B9A" w:rsidRDefault="00C3777E" w:rsidP="007E0E4B">
                            <w:pPr>
                              <w:spacing w:line="300" w:lineRule="exact"/>
                              <w:ind w:firstLineChars="800" w:firstLine="1760"/>
                              <w:rPr>
                                <w:rFonts w:ascii="HG丸ｺﾞｼｯｸM-PRO" w:eastAsia="HG丸ｺﾞｼｯｸM-PRO" w:hAnsi="HG丸ｺﾞｼｯｸM-PRO"/>
                                <w:sz w:val="22"/>
                                <w:szCs w:val="22"/>
                              </w:rPr>
                            </w:pPr>
                            <w:r w:rsidRPr="007F6B9A">
                              <w:rPr>
                                <w:rFonts w:ascii="HG丸ｺﾞｼｯｸM-PRO" w:eastAsia="HG丸ｺﾞｼｯｸM-PRO" w:hAnsi="HG丸ｺﾞｼｯｸM-PRO" w:hint="eastAsia"/>
                                <w:sz w:val="22"/>
                                <w:szCs w:val="22"/>
                              </w:rPr>
                              <w:t>：</w:t>
                            </w:r>
                            <w:r w:rsidRPr="007F6B9A">
                              <w:rPr>
                                <w:rFonts w:ascii="ＭＳ ゴシック" w:eastAsia="ＭＳ ゴシック" w:hAnsi="ＭＳ ゴシック" w:cs="Meiryo UI"/>
                                <w:sz w:val="22"/>
                                <w:szCs w:val="22"/>
                              </w:rPr>
                              <w:t>http://kokoro-osaka.jp/</w:t>
                            </w:r>
                          </w:p>
                        </w:txbxContent>
                      </wps:txbx>
                      <wps:bodyPr rot="0" vert="horz" wrap="square" lIns="72000" tIns="72000" rIns="72000" bIns="72000" anchor="ctr" anchorCtr="0" upright="1">
                        <a:spAutoFit/>
                      </wps:bodyPr>
                    </wps:wsp>
                  </a:graphicData>
                </a:graphic>
                <wp14:sizeRelH relativeFrom="page">
                  <wp14:pctWidth>0</wp14:pctWidth>
                </wp14:sizeRelH>
                <wp14:sizeRelV relativeFrom="page">
                  <wp14:pctHeight>0</wp14:pctHeight>
                </wp14:sizeRelV>
              </wp:anchor>
            </w:drawing>
          </mc:Choice>
          <mc:Fallback>
            <w:pict>
              <v:shapetype w14:anchorId="19F19F2F" id="_x0000_t202" coordsize="21600,21600" o:spt="202" path="m,l,21600r21600,l21600,xe">
                <v:stroke joinstyle="miter"/>
                <v:path gradientshapeok="t" o:connecttype="rect"/>
              </v:shapetype>
              <v:shape id="テキスト ボックス 2" o:spid="_x0000_s1026" type="#_x0000_t202" alt="【医療機関（病院）の名称の記載について】&#10;第7次大阪府医療計画における医療機関の名称については、原則、医療法第7条に基づいて届けられた「正式名称」を記載しています。&#10;&#10;【各医療機関の医療機能（どのような医療を提供しているか）について】&#10;本編の中には、治療ごとの医療提供体制の状況についての記載（例：主要ながんの治療を実施する病院）がありますが、平成29年6月時点の情報が基本（疾患や治療内容等によって異なる場合があります）となっていますので、最新の情報については下記ホームページをご覧ください。&#10;大阪府ホームページアドレス（第7次大阪府医療計画）&#10;：http://www.pref.osaka.lg.jp/iryo/keikaku/7osakahuiryokeikaku.html&#10;大阪府医療機関情報システム&#10;：http://www.mfis.pref.osaka.jp&#10;大阪府こころの健康総合センターホームページ「こころのオアシス」&#10;：http://kokoro-osaka.jp/" style="position:absolute;margin-left:4.8pt;margin-top:8.7pt;width:473.35pt;height:60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">
                <v:textbox style="mso-fit-shape-to-text:t" inset="2mm,2mm,2mm,2mm">
                  <w:txbxContent>
                    <w:p w:rsidR="00C3777E" w:rsidRPr="00FD193F" w:rsidRDefault="00C3777E" w:rsidP="007E0E4B">
                      <w:pPr>
                        <w:rPr>
                          <w:rFonts w:ascii="ＭＳ Ｐゴシック" w:eastAsia="ＭＳ Ｐゴシック" w:hAnsi="ＭＳ Ｐゴシック"/>
                          <w:sz w:val="22"/>
                          <w:szCs w:val="22"/>
                        </w:rPr>
                      </w:pPr>
                      <w:r w:rsidRPr="00FD193F">
                        <w:rPr>
                          <w:rFonts w:ascii="ＭＳ Ｐゴシック" w:eastAsia="ＭＳ Ｐゴシック" w:hAnsi="ＭＳ Ｐゴシック" w:hint="eastAsia"/>
                          <w:sz w:val="22"/>
                          <w:szCs w:val="22"/>
                        </w:rPr>
                        <w:t>【医療機関（病院）の名称の記載について】</w:t>
                      </w:r>
                    </w:p>
                    <w:p w:rsidR="00C3777E" w:rsidRPr="00FD193F" w:rsidRDefault="00C3777E" w:rsidP="007E0E4B">
                      <w:pPr>
                        <w:spacing w:line="300" w:lineRule="exact"/>
                        <w:ind w:firstLineChars="100" w:firstLine="220"/>
                        <w:rPr>
                          <w:rFonts w:ascii="HG丸ｺﾞｼｯｸM-PRO" w:eastAsia="HG丸ｺﾞｼｯｸM-PRO" w:hAnsi="HG丸ｺﾞｼｯｸM-PRO"/>
                          <w:sz w:val="22"/>
                          <w:szCs w:val="22"/>
                        </w:rPr>
                      </w:pPr>
                      <w:r w:rsidRPr="00FD193F">
                        <w:rPr>
                          <w:rFonts w:ascii="HG丸ｺﾞｼｯｸM-PRO" w:eastAsia="HG丸ｺﾞｼｯｸM-PRO" w:hAnsi="HG丸ｺﾞｼｯｸM-PRO" w:hint="eastAsia"/>
                          <w:sz w:val="22"/>
                          <w:szCs w:val="22"/>
                        </w:rPr>
                        <w:t>第7次大阪府医療計画における医療機関の名称については、原則、医療法第7条に基づいて届けられた「正式名称」を記載しています。</w:t>
                      </w:r>
                    </w:p>
                    <w:p w:rsidR="00C3777E" w:rsidRPr="00FD193F" w:rsidRDefault="00C3777E" w:rsidP="007E0E4B">
                      <w:pPr>
                        <w:spacing w:line="300" w:lineRule="exact"/>
                        <w:rPr>
                          <w:sz w:val="22"/>
                          <w:szCs w:val="22"/>
                        </w:rPr>
                      </w:pPr>
                    </w:p>
                    <w:p w:rsidR="00C3777E" w:rsidRPr="00FD193F" w:rsidRDefault="00C3777E" w:rsidP="007E0E4B">
                      <w:pPr>
                        <w:spacing w:line="300" w:lineRule="exact"/>
                        <w:rPr>
                          <w:rFonts w:ascii="ＭＳ Ｐゴシック" w:eastAsia="ＭＳ Ｐゴシック" w:hAnsi="ＭＳ Ｐゴシック"/>
                          <w:sz w:val="22"/>
                          <w:szCs w:val="22"/>
                        </w:rPr>
                      </w:pPr>
                      <w:r w:rsidRPr="00FD193F">
                        <w:rPr>
                          <w:rFonts w:ascii="ＭＳ Ｐゴシック" w:eastAsia="ＭＳ Ｐゴシック" w:hAnsi="ＭＳ Ｐゴシック" w:hint="eastAsia"/>
                          <w:sz w:val="22"/>
                          <w:szCs w:val="22"/>
                        </w:rPr>
                        <w:t>【各医療機関の医療機能（どのような医療を提供しているか）について】</w:t>
                      </w:r>
                    </w:p>
                    <w:p w:rsidR="00C3777E" w:rsidRPr="007F6B9A" w:rsidRDefault="00C3777E" w:rsidP="007E0E4B">
                      <w:pPr>
                        <w:spacing w:line="300" w:lineRule="exact"/>
                        <w:ind w:firstLineChars="100" w:firstLine="220"/>
                        <w:rPr>
                          <w:rFonts w:ascii="HG丸ｺﾞｼｯｸM-PRO" w:eastAsia="HG丸ｺﾞｼｯｸM-PRO" w:hAnsi="HG丸ｺﾞｼｯｸM-PRO"/>
                          <w:sz w:val="22"/>
                          <w:szCs w:val="22"/>
                          <w:highlight w:val="yellow"/>
                        </w:rPr>
                      </w:pPr>
                      <w:r w:rsidRPr="007F6B9A">
                        <w:rPr>
                          <w:rFonts w:ascii="HG丸ｺﾞｼｯｸM-PRO" w:eastAsia="HG丸ｺﾞｼｯｸM-PRO" w:hAnsi="HG丸ｺﾞｼｯｸM-PRO" w:hint="eastAsia"/>
                          <w:sz w:val="22"/>
                          <w:szCs w:val="22"/>
                        </w:rPr>
                        <w:t>本編の中には、治療ごとの医療提供体制の状況についての記載（例：主要ながんの治療を実施する病院）がありますが、平成29年6月時点の情報が基本（疾患や治療内容等によって異なる場合があります）となっていますので、最新の情報については下記ホームページをご覧ください。</w:t>
                      </w:r>
                    </w:p>
                    <w:p w:rsidR="00C3777E" w:rsidRPr="007F6B9A" w:rsidRDefault="00C3777E" w:rsidP="007E0E4B">
                      <w:pPr>
                        <w:spacing w:line="300" w:lineRule="exact"/>
                        <w:ind w:firstLineChars="100" w:firstLine="220"/>
                        <w:rPr>
                          <w:rFonts w:ascii="HG丸ｺﾞｼｯｸM-PRO" w:eastAsia="HG丸ｺﾞｼｯｸM-PRO" w:hAnsi="HG丸ｺﾞｼｯｸM-PRO"/>
                          <w:sz w:val="22"/>
                          <w:szCs w:val="22"/>
                        </w:rPr>
                      </w:pPr>
                      <w:r w:rsidRPr="007F6B9A">
                        <w:rPr>
                          <w:rFonts w:ascii="HG丸ｺﾞｼｯｸM-PRO" w:eastAsia="HG丸ｺﾞｼｯｸM-PRO" w:hAnsi="HG丸ｺﾞｼｯｸM-PRO" w:hint="eastAsia"/>
                          <w:sz w:val="22"/>
                          <w:szCs w:val="22"/>
                        </w:rPr>
                        <w:t>大阪府ホームページアドレス（第7次大阪府医療計画）</w:t>
                      </w:r>
                    </w:p>
                    <w:p w:rsidR="00C3777E" w:rsidRPr="007F6B9A" w:rsidRDefault="00C3777E" w:rsidP="007E0E4B">
                      <w:pPr>
                        <w:spacing w:line="300" w:lineRule="exact"/>
                        <w:ind w:firstLineChars="800" w:firstLine="1760"/>
                        <w:rPr>
                          <w:rFonts w:ascii="HG丸ｺﾞｼｯｸM-PRO" w:eastAsia="HG丸ｺﾞｼｯｸM-PRO" w:hAnsi="HG丸ｺﾞｼｯｸM-PRO" w:cs="Meiryo UI"/>
                          <w:sz w:val="22"/>
                          <w:szCs w:val="22"/>
                        </w:rPr>
                      </w:pPr>
                      <w:r w:rsidRPr="007F6B9A">
                        <w:rPr>
                          <w:rFonts w:ascii="HG丸ｺﾞｼｯｸM-PRO" w:eastAsia="HG丸ｺﾞｼｯｸM-PRO" w:hAnsi="HG丸ｺﾞｼｯｸM-PRO" w:hint="eastAsia"/>
                          <w:sz w:val="22"/>
                          <w:szCs w:val="22"/>
                        </w:rPr>
                        <w:t>：</w:t>
                      </w:r>
                      <w:r w:rsidRPr="005609E5">
                        <w:rPr>
                          <w:rFonts w:ascii="ＭＳ ゴシック" w:eastAsia="ＭＳ ゴシック" w:hAnsi="ＭＳ ゴシック" w:cs="Meiryo UI"/>
                          <w:sz w:val="22"/>
                          <w:szCs w:val="22"/>
                        </w:rPr>
                        <w:t>http://www.pref.osaka.lg.jp/iryo/keikaku/7osakahuiryokeikaku.html</w:t>
                      </w:r>
                    </w:p>
                    <w:p w:rsidR="00C3777E" w:rsidRDefault="00C3777E" w:rsidP="007E0E4B">
                      <w:pPr>
                        <w:spacing w:line="300" w:lineRule="exact"/>
                        <w:ind w:firstLineChars="100" w:firstLine="220"/>
                        <w:rPr>
                          <w:rFonts w:ascii="HG丸ｺﾞｼｯｸM-PRO" w:eastAsia="HG丸ｺﾞｼｯｸM-PRO" w:hAnsi="HG丸ｺﾞｼｯｸM-PRO"/>
                          <w:sz w:val="22"/>
                          <w:szCs w:val="22"/>
                        </w:rPr>
                      </w:pPr>
                      <w:r w:rsidRPr="007F6B9A">
                        <w:rPr>
                          <w:rFonts w:ascii="HG丸ｺﾞｼｯｸM-PRO" w:eastAsia="HG丸ｺﾞｼｯｸM-PRO" w:hAnsi="HG丸ｺﾞｼｯｸM-PRO" w:hint="eastAsia"/>
                          <w:sz w:val="22"/>
                          <w:szCs w:val="22"/>
                        </w:rPr>
                        <w:t>大阪府医療機関情報システム</w:t>
                      </w:r>
                    </w:p>
                    <w:p w:rsidR="00C3777E" w:rsidRPr="007F6B9A" w:rsidRDefault="00C3777E" w:rsidP="007E0E4B">
                      <w:pPr>
                        <w:spacing w:line="300" w:lineRule="exact"/>
                        <w:ind w:firstLineChars="800" w:firstLine="1760"/>
                        <w:rPr>
                          <w:rFonts w:ascii="HG丸ｺﾞｼｯｸM-PRO" w:eastAsia="HG丸ｺﾞｼｯｸM-PRO" w:hAnsi="HG丸ｺﾞｼｯｸM-PRO"/>
                          <w:sz w:val="22"/>
                          <w:szCs w:val="22"/>
                        </w:rPr>
                      </w:pPr>
                      <w:r w:rsidRPr="007F6B9A">
                        <w:rPr>
                          <w:rFonts w:ascii="HG丸ｺﾞｼｯｸM-PRO" w:eastAsia="HG丸ｺﾞｼｯｸM-PRO" w:hAnsi="HG丸ｺﾞｼｯｸM-PRO" w:hint="eastAsia"/>
                          <w:sz w:val="22"/>
                          <w:szCs w:val="22"/>
                        </w:rPr>
                        <w:t>：</w:t>
                      </w:r>
                      <w:r w:rsidRPr="007F6B9A">
                        <w:rPr>
                          <w:rFonts w:ascii="ＭＳ ゴシック" w:eastAsia="ＭＳ ゴシック" w:hAnsi="ＭＳ ゴシック" w:cs="Meiryo UI"/>
                          <w:color w:val="000000"/>
                          <w:sz w:val="22"/>
                          <w:szCs w:val="22"/>
                        </w:rPr>
                        <w:t>http://www.mfis.pref.osaka.jp</w:t>
                      </w:r>
                    </w:p>
                    <w:p w:rsidR="00C3777E" w:rsidRPr="007F6B9A" w:rsidRDefault="00C3777E" w:rsidP="007E0E4B">
                      <w:pPr>
                        <w:spacing w:line="300" w:lineRule="exact"/>
                        <w:ind w:firstLineChars="100" w:firstLine="220"/>
                        <w:rPr>
                          <w:rFonts w:ascii="HG丸ｺﾞｼｯｸM-PRO" w:eastAsia="HG丸ｺﾞｼｯｸM-PRO" w:hAnsi="HG丸ｺﾞｼｯｸM-PRO"/>
                          <w:sz w:val="22"/>
                          <w:szCs w:val="22"/>
                        </w:rPr>
                      </w:pPr>
                      <w:r w:rsidRPr="007F6B9A">
                        <w:rPr>
                          <w:rFonts w:ascii="HG丸ｺﾞｼｯｸM-PRO" w:eastAsia="HG丸ｺﾞｼｯｸM-PRO" w:hAnsi="HG丸ｺﾞｼｯｸM-PRO" w:hint="eastAsia"/>
                          <w:sz w:val="22"/>
                          <w:szCs w:val="22"/>
                        </w:rPr>
                        <w:t>大阪府こころの健康総合センターホームページ「こころのオアシス」</w:t>
                      </w:r>
                    </w:p>
                    <w:p w:rsidR="00C3777E" w:rsidRPr="007F6B9A" w:rsidRDefault="00C3777E" w:rsidP="007E0E4B">
                      <w:pPr>
                        <w:spacing w:line="300" w:lineRule="exact"/>
                        <w:ind w:firstLineChars="800" w:firstLine="1760"/>
                        <w:rPr>
                          <w:rFonts w:ascii="HG丸ｺﾞｼｯｸM-PRO" w:eastAsia="HG丸ｺﾞｼｯｸM-PRO" w:hAnsi="HG丸ｺﾞｼｯｸM-PRO"/>
                          <w:sz w:val="22"/>
                          <w:szCs w:val="22"/>
                        </w:rPr>
                      </w:pPr>
                      <w:r w:rsidRPr="007F6B9A">
                        <w:rPr>
                          <w:rFonts w:ascii="HG丸ｺﾞｼｯｸM-PRO" w:eastAsia="HG丸ｺﾞｼｯｸM-PRO" w:hAnsi="HG丸ｺﾞｼｯｸM-PRO" w:hint="eastAsia"/>
                          <w:sz w:val="22"/>
                          <w:szCs w:val="22"/>
                        </w:rPr>
                        <w:t>：</w:t>
                      </w:r>
                      <w:r w:rsidRPr="007F6B9A">
                        <w:rPr>
                          <w:rFonts w:ascii="ＭＳ ゴシック" w:eastAsia="ＭＳ ゴシック" w:hAnsi="ＭＳ ゴシック" w:cs="Meiryo UI"/>
                          <w:sz w:val="22"/>
                          <w:szCs w:val="22"/>
                        </w:rPr>
                        <w:t>http://kokoro-osaka.jp/</w:t>
                      </w:r>
                    </w:p>
                  </w:txbxContent>
                </v:textbox>
              </v:shape>
            </w:pict>
          </mc:Fallback>
        </mc:AlternateContent>
      </w: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581F24" w:rsidRPr="008D1198" w:rsidRDefault="007E0E4B" w:rsidP="007E0E4B">
      <w:pPr>
        <w:rPr>
          <w:rFonts w:ascii="ＭＳ Ｐゴシック" w:eastAsia="ＭＳ Ｐゴシック" w:hAnsi="ＭＳ Ｐゴシック" w:cstheme="minorBidi"/>
          <w:sz w:val="56"/>
          <w:szCs w:val="56"/>
        </w:rPr>
      </w:pPr>
      <w:r>
        <w:rPr>
          <w:rFonts w:ascii="HG丸ｺﾞｼｯｸM-PRO" w:eastAsia="HG丸ｺﾞｼｯｸM-PRO" w:hAnsi="HG丸ｺﾞｼｯｸM-PRO"/>
          <w:color w:val="000000" w:themeColor="text1"/>
          <w:sz w:val="22"/>
          <w:szCs w:val="22"/>
        </w:rPr>
        <w:br w:type="page"/>
      </w:r>
    </w:p>
    <w:p w:rsidR="00581F24" w:rsidRPr="008D1198" w:rsidRDefault="00581F24" w:rsidP="00581F24">
      <w:pPr>
        <w:rPr>
          <w:rFonts w:ascii="ＭＳ Ｐゴシック" w:eastAsia="ＭＳ Ｐゴシック" w:hAnsi="ＭＳ Ｐゴシック" w:cstheme="minorBidi"/>
          <w:sz w:val="56"/>
          <w:szCs w:val="56"/>
        </w:rPr>
      </w:pPr>
    </w:p>
    <w:p w:rsidR="00581F24" w:rsidRPr="008D1198" w:rsidRDefault="00581F24" w:rsidP="00581F24">
      <w:pPr>
        <w:rPr>
          <w:rFonts w:ascii="ＭＳ Ｐゴシック" w:eastAsia="ＭＳ Ｐゴシック" w:hAnsi="ＭＳ Ｐゴシック" w:cstheme="minorBidi"/>
          <w:sz w:val="56"/>
          <w:szCs w:val="56"/>
        </w:rPr>
      </w:pPr>
    </w:p>
    <w:p w:rsidR="00581F24" w:rsidRPr="008D1198" w:rsidRDefault="00581F24" w:rsidP="00581F24">
      <w:pPr>
        <w:rPr>
          <w:rFonts w:ascii="ＭＳ Ｐゴシック" w:eastAsia="ＭＳ Ｐゴシック" w:hAnsi="ＭＳ Ｐゴシック" w:cstheme="minorBidi"/>
          <w:sz w:val="56"/>
          <w:szCs w:val="56"/>
        </w:rPr>
      </w:pPr>
    </w:p>
    <w:p w:rsidR="00581F24" w:rsidRPr="008D1198" w:rsidRDefault="00581F24" w:rsidP="00581F24">
      <w:pPr>
        <w:rPr>
          <w:rFonts w:ascii="ＭＳ Ｐゴシック" w:eastAsia="ＭＳ Ｐゴシック" w:hAnsi="ＭＳ Ｐゴシック" w:cstheme="minorBidi"/>
          <w:sz w:val="56"/>
          <w:szCs w:val="56"/>
        </w:rPr>
      </w:pPr>
      <w:r w:rsidRPr="008D1198">
        <w:rPr>
          <w:rFonts w:ascii="ＭＳ Ｐゴシック" w:eastAsia="ＭＳ Ｐゴシック" w:hAnsi="ＭＳ Ｐゴシック" w:cstheme="minorBidi" w:hint="eastAsia"/>
          <w:sz w:val="56"/>
          <w:szCs w:val="56"/>
        </w:rPr>
        <w:t xml:space="preserve">　第６章　</w:t>
      </w:r>
    </w:p>
    <w:p w:rsidR="00581F24" w:rsidRPr="008D1198" w:rsidRDefault="00581F24" w:rsidP="00581F24">
      <w:pPr>
        <w:ind w:firstLineChars="200" w:firstLine="1120"/>
        <w:rPr>
          <w:rFonts w:ascii="ＭＳ Ｐゴシック" w:eastAsia="ＭＳ Ｐゴシック" w:hAnsi="ＭＳ Ｐゴシック" w:cstheme="minorBidi"/>
          <w:sz w:val="56"/>
          <w:szCs w:val="56"/>
        </w:rPr>
      </w:pPr>
      <w:r w:rsidRPr="008D1198">
        <w:rPr>
          <w:rFonts w:ascii="ＭＳ Ｐゴシック" w:eastAsia="ＭＳ Ｐゴシック" w:hAnsi="ＭＳ Ｐゴシック" w:cstheme="minorBidi" w:hint="eastAsia"/>
          <w:sz w:val="56"/>
          <w:szCs w:val="56"/>
        </w:rPr>
        <w:t>５疾病４事業の医療体制</w:t>
      </w:r>
    </w:p>
    <w:p w:rsidR="00581F24" w:rsidRPr="008D1198" w:rsidRDefault="00581F24" w:rsidP="00581F24">
      <w:pPr>
        <w:ind w:firstLineChars="200" w:firstLine="1120"/>
        <w:rPr>
          <w:rFonts w:ascii="ＭＳ Ｐゴシック" w:eastAsia="ＭＳ Ｐゴシック" w:hAnsi="ＭＳ Ｐゴシック" w:cstheme="minorBidi"/>
          <w:sz w:val="56"/>
          <w:szCs w:val="56"/>
        </w:rPr>
      </w:pPr>
    </w:p>
    <w:p w:rsidR="00581F24" w:rsidRPr="008D1198" w:rsidRDefault="00581F24" w:rsidP="00581F24">
      <w:pPr>
        <w:tabs>
          <w:tab w:val="left" w:pos="426"/>
        </w:tabs>
        <w:ind w:firstLineChars="650" w:firstLine="1820"/>
        <w:rPr>
          <w:rFonts w:ascii="ＭＳ ゴシック" w:eastAsia="ＭＳ ゴシック" w:hAnsi="ＭＳ ゴシック"/>
          <w:color w:val="000000" w:themeColor="text1"/>
          <w:sz w:val="28"/>
          <w:szCs w:val="28"/>
        </w:rPr>
      </w:pPr>
      <w:r w:rsidRPr="008D1198">
        <w:rPr>
          <w:rFonts w:ascii="ＭＳ ゴシック" w:eastAsia="ＭＳ ゴシック" w:hAnsi="ＭＳ ゴシック" w:hint="eastAsia"/>
          <w:color w:val="000000" w:themeColor="text1"/>
          <w:sz w:val="28"/>
          <w:szCs w:val="28"/>
        </w:rPr>
        <w:t>第１節　 がん</w:t>
      </w:r>
    </w:p>
    <w:p w:rsidR="00581F24" w:rsidRPr="008D1198" w:rsidRDefault="00581F24" w:rsidP="00581F24">
      <w:pPr>
        <w:tabs>
          <w:tab w:val="left" w:pos="426"/>
        </w:tabs>
        <w:ind w:firstLineChars="650" w:firstLine="1820"/>
        <w:rPr>
          <w:rFonts w:ascii="ＭＳ ゴシック" w:eastAsia="ＭＳ ゴシック" w:hAnsi="ＭＳ ゴシック"/>
          <w:color w:val="000000" w:themeColor="text1"/>
          <w:sz w:val="28"/>
          <w:szCs w:val="28"/>
        </w:rPr>
      </w:pPr>
      <w:r w:rsidRPr="008D1198">
        <w:rPr>
          <w:rFonts w:ascii="ＭＳ ゴシック" w:eastAsia="ＭＳ ゴシック" w:hAnsi="ＭＳ ゴシック" w:hint="eastAsia"/>
          <w:color w:val="000000" w:themeColor="text1"/>
          <w:sz w:val="28"/>
          <w:szCs w:val="28"/>
        </w:rPr>
        <w:t>第２節　 脳卒中等の脳血管疾患</w:t>
      </w:r>
      <w:r w:rsidRPr="008D1198">
        <w:rPr>
          <w:rFonts w:ascii="ＭＳ ゴシック" w:eastAsia="ＭＳ ゴシック" w:hAnsi="ＭＳ ゴシック" w:hint="eastAsia"/>
          <w:color w:val="000000" w:themeColor="text1"/>
          <w:sz w:val="28"/>
          <w:szCs w:val="28"/>
          <w:vertAlign w:val="superscript"/>
        </w:rPr>
        <w:t>※</w:t>
      </w:r>
    </w:p>
    <w:p w:rsidR="00581F24" w:rsidRPr="008D1198" w:rsidRDefault="00581F24" w:rsidP="00581F24">
      <w:pPr>
        <w:tabs>
          <w:tab w:val="left" w:pos="426"/>
        </w:tabs>
        <w:ind w:firstLineChars="650" w:firstLine="1820"/>
        <w:rPr>
          <w:rFonts w:ascii="ＭＳ ゴシック" w:eastAsia="ＭＳ ゴシック" w:hAnsi="ＭＳ ゴシック"/>
          <w:color w:val="000000" w:themeColor="text1"/>
          <w:sz w:val="28"/>
          <w:szCs w:val="28"/>
        </w:rPr>
      </w:pPr>
      <w:r w:rsidRPr="008D1198">
        <w:rPr>
          <w:rFonts w:ascii="ＭＳ ゴシック" w:eastAsia="ＭＳ ゴシック" w:hAnsi="ＭＳ ゴシック" w:hint="eastAsia"/>
          <w:color w:val="000000" w:themeColor="text1"/>
          <w:sz w:val="28"/>
          <w:szCs w:val="28"/>
        </w:rPr>
        <w:t>第３節　 心筋梗塞等の心血管疾患</w:t>
      </w:r>
      <w:r w:rsidRPr="008D1198">
        <w:rPr>
          <w:rFonts w:ascii="ＭＳ ゴシック" w:eastAsia="ＭＳ ゴシック" w:hAnsi="ＭＳ ゴシック" w:hint="eastAsia"/>
          <w:color w:val="000000" w:themeColor="text1"/>
          <w:sz w:val="28"/>
          <w:szCs w:val="28"/>
          <w:vertAlign w:val="superscript"/>
        </w:rPr>
        <w:t>※</w:t>
      </w:r>
    </w:p>
    <w:p w:rsidR="00581F24" w:rsidRPr="008D1198" w:rsidRDefault="00581F24" w:rsidP="00581F24">
      <w:pPr>
        <w:tabs>
          <w:tab w:val="left" w:pos="426"/>
        </w:tabs>
        <w:ind w:firstLineChars="650" w:firstLine="1820"/>
        <w:rPr>
          <w:rFonts w:ascii="ＭＳ ゴシック" w:eastAsia="ＭＳ ゴシック" w:hAnsi="ＭＳ ゴシック"/>
          <w:color w:val="000000" w:themeColor="text1"/>
          <w:sz w:val="28"/>
          <w:szCs w:val="28"/>
        </w:rPr>
      </w:pPr>
      <w:r w:rsidRPr="008D1198">
        <w:rPr>
          <w:rFonts w:ascii="ＭＳ ゴシック" w:eastAsia="ＭＳ ゴシック" w:hAnsi="ＭＳ ゴシック" w:hint="eastAsia"/>
          <w:color w:val="000000" w:themeColor="text1"/>
          <w:sz w:val="28"/>
          <w:szCs w:val="28"/>
        </w:rPr>
        <w:t>第４節　 糖尿病</w:t>
      </w:r>
    </w:p>
    <w:p w:rsidR="00581F24" w:rsidRPr="008D1198" w:rsidRDefault="00581F24" w:rsidP="00581F24">
      <w:pPr>
        <w:tabs>
          <w:tab w:val="left" w:pos="426"/>
        </w:tabs>
        <w:ind w:firstLineChars="650" w:firstLine="1820"/>
        <w:rPr>
          <w:rFonts w:ascii="ＭＳ ゴシック" w:eastAsia="ＭＳ ゴシック" w:hAnsi="ＭＳ ゴシック"/>
          <w:color w:val="000000" w:themeColor="text1"/>
          <w:sz w:val="28"/>
          <w:szCs w:val="28"/>
        </w:rPr>
      </w:pPr>
      <w:r w:rsidRPr="008D1198">
        <w:rPr>
          <w:rFonts w:ascii="ＭＳ ゴシック" w:eastAsia="ＭＳ ゴシック" w:hAnsi="ＭＳ ゴシック" w:hint="eastAsia"/>
          <w:color w:val="000000" w:themeColor="text1"/>
          <w:sz w:val="28"/>
          <w:szCs w:val="28"/>
        </w:rPr>
        <w:t>第５節　 精神疾患</w:t>
      </w:r>
    </w:p>
    <w:p w:rsidR="00581F24" w:rsidRPr="008D1198" w:rsidRDefault="00581F24" w:rsidP="00581F24">
      <w:pPr>
        <w:tabs>
          <w:tab w:val="left" w:pos="426"/>
        </w:tabs>
        <w:ind w:firstLineChars="650" w:firstLine="1820"/>
        <w:rPr>
          <w:rFonts w:ascii="ＭＳ ゴシック" w:eastAsia="ＭＳ ゴシック" w:hAnsi="ＭＳ ゴシック"/>
          <w:color w:val="000000" w:themeColor="text1"/>
          <w:sz w:val="28"/>
          <w:szCs w:val="28"/>
        </w:rPr>
      </w:pPr>
      <w:r w:rsidRPr="008D1198">
        <w:rPr>
          <w:rFonts w:ascii="ＭＳ ゴシック" w:eastAsia="ＭＳ ゴシック" w:hAnsi="ＭＳ ゴシック" w:hint="eastAsia"/>
          <w:color w:val="000000" w:themeColor="text1"/>
          <w:sz w:val="28"/>
          <w:szCs w:val="28"/>
        </w:rPr>
        <w:t>第６節　 救急医療</w:t>
      </w:r>
    </w:p>
    <w:p w:rsidR="00581F24" w:rsidRPr="008D1198" w:rsidRDefault="00581F24" w:rsidP="00581F24">
      <w:pPr>
        <w:tabs>
          <w:tab w:val="left" w:pos="426"/>
        </w:tabs>
        <w:ind w:firstLineChars="650" w:firstLine="1820"/>
        <w:rPr>
          <w:rFonts w:ascii="ＭＳ ゴシック" w:eastAsia="ＭＳ ゴシック" w:hAnsi="ＭＳ ゴシック"/>
          <w:color w:val="000000" w:themeColor="text1"/>
          <w:sz w:val="28"/>
          <w:szCs w:val="28"/>
        </w:rPr>
      </w:pPr>
      <w:r w:rsidRPr="008D1198">
        <w:rPr>
          <w:rFonts w:ascii="ＭＳ ゴシック" w:eastAsia="ＭＳ ゴシック" w:hAnsi="ＭＳ ゴシック" w:hint="eastAsia"/>
          <w:color w:val="000000" w:themeColor="text1"/>
          <w:sz w:val="28"/>
          <w:szCs w:val="28"/>
        </w:rPr>
        <w:t>第７節　 災害医療</w:t>
      </w:r>
    </w:p>
    <w:p w:rsidR="00581F24" w:rsidRPr="008D1198" w:rsidRDefault="00581F24" w:rsidP="00581F24">
      <w:pPr>
        <w:tabs>
          <w:tab w:val="left" w:pos="426"/>
        </w:tabs>
        <w:ind w:firstLineChars="650" w:firstLine="1820"/>
        <w:rPr>
          <w:rFonts w:ascii="ＭＳ ゴシック" w:eastAsia="ＭＳ ゴシック" w:hAnsi="ＭＳ ゴシック"/>
          <w:color w:val="000000" w:themeColor="text1"/>
          <w:sz w:val="20"/>
          <w:szCs w:val="20"/>
        </w:rPr>
      </w:pPr>
      <w:r w:rsidRPr="008D1198">
        <w:rPr>
          <w:rFonts w:ascii="ＭＳ ゴシック" w:eastAsia="ＭＳ ゴシック" w:hAnsi="ＭＳ ゴシック" w:hint="eastAsia"/>
          <w:color w:val="000000" w:themeColor="text1"/>
          <w:sz w:val="28"/>
          <w:szCs w:val="28"/>
        </w:rPr>
        <w:t>第８節　 周産期医療</w:t>
      </w:r>
    </w:p>
    <w:p w:rsidR="00581F24" w:rsidRPr="008D1198" w:rsidRDefault="00581F24" w:rsidP="00581F24">
      <w:pPr>
        <w:tabs>
          <w:tab w:val="left" w:pos="426"/>
        </w:tabs>
        <w:ind w:firstLineChars="650" w:firstLine="1820"/>
        <w:rPr>
          <w:rFonts w:ascii="ＭＳ ゴシック" w:eastAsia="ＭＳ ゴシック" w:hAnsi="ＭＳ ゴシック"/>
          <w:color w:val="000000" w:themeColor="text1"/>
          <w:sz w:val="28"/>
          <w:szCs w:val="28"/>
        </w:rPr>
      </w:pPr>
      <w:r w:rsidRPr="008D1198">
        <w:rPr>
          <w:rFonts w:ascii="ＭＳ ゴシック" w:eastAsia="ＭＳ ゴシック" w:hAnsi="ＭＳ ゴシック" w:hint="eastAsia"/>
          <w:color w:val="000000" w:themeColor="text1"/>
          <w:sz w:val="28"/>
          <w:szCs w:val="28"/>
        </w:rPr>
        <w:t>第９節　 小児医療</w:t>
      </w:r>
      <w:r w:rsidRPr="008D1198">
        <w:rPr>
          <w:rFonts w:ascii="ＭＳ ゴシック" w:eastAsia="ＭＳ ゴシック" w:hAnsi="ＭＳ ゴシック" w:hint="eastAsia"/>
          <w:color w:val="000000" w:themeColor="text1"/>
          <w:sz w:val="28"/>
          <w:szCs w:val="28"/>
          <w:vertAlign w:val="superscript"/>
        </w:rPr>
        <w:t>※</w:t>
      </w:r>
    </w:p>
    <w:p w:rsidR="00581F24" w:rsidRPr="008D1198" w:rsidRDefault="00581F24" w:rsidP="00581F24">
      <w:pPr>
        <w:ind w:firstLineChars="200" w:firstLine="1120"/>
        <w:rPr>
          <w:rFonts w:ascii="ＭＳ Ｐゴシック" w:eastAsia="ＭＳ Ｐゴシック" w:hAnsi="ＭＳ Ｐゴシック" w:cstheme="minorBidi"/>
          <w:sz w:val="56"/>
          <w:szCs w:val="56"/>
        </w:rPr>
      </w:pPr>
    </w:p>
    <w:p w:rsidR="00581F24" w:rsidRPr="008D1198" w:rsidRDefault="00581F24" w:rsidP="00581F24">
      <w:pPr>
        <w:ind w:firstLineChars="200" w:firstLine="1120"/>
        <w:rPr>
          <w:rFonts w:ascii="ＭＳ Ｐゴシック" w:eastAsia="ＭＳ Ｐゴシック" w:hAnsi="ＭＳ Ｐゴシック" w:cstheme="minorBidi"/>
          <w:sz w:val="56"/>
          <w:szCs w:val="56"/>
        </w:rPr>
      </w:pPr>
    </w:p>
    <w:p w:rsidR="00581F24" w:rsidRPr="008D1198" w:rsidRDefault="00581F24" w:rsidP="00581F24">
      <w:pPr>
        <w:ind w:firstLineChars="200" w:firstLine="1120"/>
        <w:rPr>
          <w:rFonts w:ascii="ＭＳ Ｐゴシック" w:eastAsia="ＭＳ Ｐゴシック" w:hAnsi="ＭＳ Ｐゴシック" w:cstheme="minorBidi"/>
          <w:sz w:val="56"/>
          <w:szCs w:val="56"/>
        </w:rPr>
      </w:pPr>
    </w:p>
    <w:p w:rsidR="00581F24" w:rsidRPr="008D1198" w:rsidRDefault="00581F24" w:rsidP="00581F24">
      <w:pPr>
        <w:ind w:firstLineChars="200" w:firstLine="1120"/>
        <w:rPr>
          <w:rFonts w:ascii="ＭＳ Ｐゴシック" w:eastAsia="ＭＳ Ｐゴシック" w:hAnsi="ＭＳ Ｐゴシック" w:cstheme="minorBidi"/>
          <w:sz w:val="56"/>
          <w:szCs w:val="56"/>
        </w:rPr>
      </w:pPr>
    </w:p>
    <w:p w:rsidR="00581F24" w:rsidRPr="008D1198" w:rsidRDefault="00581F24" w:rsidP="00581F24">
      <w:pPr>
        <w:ind w:leftChars="200" w:left="630" w:hangingChars="100" w:hanging="210"/>
        <w:rPr>
          <w:rFonts w:ascii="HG丸ｺﾞｼｯｸM-PRO" w:eastAsia="HG丸ｺﾞｼｯｸM-PRO" w:hAnsi="HG丸ｺﾞｼｯｸM-PRO" w:cstheme="minorBidi"/>
          <w:szCs w:val="20"/>
        </w:rPr>
      </w:pPr>
      <w:r w:rsidRPr="008D1198">
        <w:rPr>
          <w:rFonts w:ascii="HG丸ｺﾞｼｯｸM-PRO" w:eastAsia="HG丸ｺﾞｼｯｸM-PRO" w:hAnsi="HG丸ｺﾞｼｯｸM-PRO" w:cstheme="minorBidi" w:hint="eastAsia"/>
          <w:szCs w:val="20"/>
        </w:rPr>
        <w:t>※第6次大阪府保健医療計画では、それぞれ「脳卒中」「急性心筋梗塞」「小児救急を含む小児医療」としていました。</w:t>
      </w:r>
    </w:p>
    <w:p w:rsidR="00581F24" w:rsidRPr="00CB34E2" w:rsidRDefault="00581F24" w:rsidP="00581F24">
      <w:pPr>
        <w:pStyle w:val="1"/>
        <w:tabs>
          <w:tab w:val="left" w:pos="709"/>
        </w:tabs>
        <w:rPr>
          <w:rFonts w:ascii="ＭＳ ゴシック" w:eastAsia="ＭＳ ゴシック" w:hAnsi="ＭＳ ゴシック"/>
          <w:bCs w:val="0"/>
          <w:color w:val="0070C0"/>
          <w:sz w:val="40"/>
          <w:szCs w:val="40"/>
          <w:u w:val="single"/>
        </w:rPr>
      </w:pPr>
      <w:r w:rsidRPr="008D1198">
        <w:rPr>
          <w:rFonts w:cstheme="minorBidi"/>
          <w:sz w:val="20"/>
          <w:szCs w:val="20"/>
        </w:rPr>
        <w:br w:type="page"/>
      </w:r>
      <w:r w:rsidRPr="00CB34E2">
        <w:rPr>
          <w:rFonts w:ascii="ＭＳ ゴシック" w:eastAsia="ＭＳ ゴシック" w:hAnsi="ＭＳ ゴシック" w:hint="eastAsia"/>
          <w:bdr w:val="single" w:sz="4" w:space="0" w:color="auto"/>
          <w:shd w:val="clear" w:color="auto" w:fill="C6D9F1"/>
        </w:rPr>
        <w:lastRenderedPageBreak/>
        <w:t xml:space="preserve">第５節　精神疾患　　              　　</w:t>
      </w:r>
      <w:r w:rsidRPr="00CB34E2">
        <w:rPr>
          <w:rFonts w:ascii="ＭＳ ゴシック" w:eastAsia="ＭＳ ゴシック" w:hAnsi="ＭＳ ゴシック" w:hint="eastAsia"/>
          <w:sz w:val="44"/>
          <w:bdr w:val="single" w:sz="4" w:space="0" w:color="auto"/>
          <w:shd w:val="clear" w:color="auto" w:fill="C6D9F1"/>
        </w:rPr>
        <w:t xml:space="preserve">　</w:t>
      </w:r>
    </w:p>
    <w:p w:rsidR="00581F24" w:rsidRPr="00CB34E2" w:rsidRDefault="00581F24" w:rsidP="00581F24">
      <w:pPr>
        <w:tabs>
          <w:tab w:val="left" w:pos="6870"/>
        </w:tabs>
        <w:snapToGrid w:val="0"/>
        <w:rPr>
          <w:rFonts w:ascii="ＭＳ ゴシック" w:eastAsia="ＭＳ ゴシック" w:hAnsi="ＭＳ ゴシック"/>
          <w:b/>
          <w:color w:val="0070C0"/>
          <w:sz w:val="36"/>
          <w:szCs w:val="36"/>
          <w:u w:val="single"/>
        </w:rPr>
      </w:pPr>
      <w:r w:rsidRPr="00CB34E2">
        <w:rPr>
          <w:rFonts w:ascii="ＭＳ ゴシック" w:eastAsia="ＭＳ ゴシック" w:hAnsi="ＭＳ ゴシック" w:hint="eastAsia"/>
          <w:b/>
          <w:color w:val="0070C0"/>
          <w:sz w:val="36"/>
          <w:szCs w:val="36"/>
          <w:u w:val="single"/>
        </w:rPr>
        <w:t>１．精神疾患について</w:t>
      </w:r>
    </w:p>
    <w:p w:rsidR="00581F24" w:rsidRPr="00CB34E2" w:rsidRDefault="00581F24" w:rsidP="00581F24">
      <w:pPr>
        <w:tabs>
          <w:tab w:val="left" w:pos="6870"/>
        </w:tabs>
        <w:ind w:firstLineChars="50" w:firstLine="141"/>
        <w:rPr>
          <w:rFonts w:ascii="ＭＳ ゴシック" w:eastAsia="ＭＳ ゴシック" w:hAnsi="ＭＳ ゴシック"/>
          <w:b/>
          <w:color w:val="0070C0"/>
          <w:sz w:val="36"/>
          <w:szCs w:val="36"/>
        </w:rPr>
      </w:pPr>
      <w:r w:rsidRPr="00CB34E2">
        <w:rPr>
          <w:rFonts w:ascii="ＭＳ ゴシック" w:eastAsia="ＭＳ ゴシック" w:hAnsi="ＭＳ ゴシック" w:hint="eastAsia"/>
          <w:b/>
          <w:color w:val="0070C0"/>
          <w:sz w:val="28"/>
          <w:szCs w:val="28"/>
        </w:rPr>
        <w:t>（１）精神疾患について</w:t>
      </w:r>
      <w:r w:rsidRPr="00CB34E2">
        <w:rPr>
          <w:rFonts w:ascii="ＭＳ ゴシック" w:eastAsia="ＭＳ ゴシック" w:hAnsi="ＭＳ ゴシック"/>
          <w:b/>
          <w:color w:val="0070C0"/>
          <w:sz w:val="36"/>
          <w:szCs w:val="36"/>
        </w:rPr>
        <w:tab/>
      </w:r>
    </w:p>
    <w:p w:rsidR="00581F24" w:rsidRPr="00CB34E2" w:rsidRDefault="00581F24" w:rsidP="00581F24">
      <w:pPr>
        <w:tabs>
          <w:tab w:val="left" w:pos="6870"/>
        </w:tabs>
        <w:ind w:firstLineChars="200" w:firstLine="440"/>
        <w:rPr>
          <w:rFonts w:ascii="ＭＳ ゴシック" w:eastAsia="ＭＳ ゴシック" w:hAnsi="ＭＳ ゴシック"/>
          <w:b/>
          <w:color w:val="0070C0"/>
          <w:sz w:val="36"/>
          <w:szCs w:val="36"/>
        </w:rPr>
      </w:pPr>
      <w:r w:rsidRPr="00CB34E2">
        <w:rPr>
          <w:rFonts w:ascii="ＭＳ Ｐゴシック" w:eastAsia="ＭＳ Ｐゴシック" w:hAnsi="ＭＳ Ｐゴシック" w:hint="eastAsia"/>
          <w:sz w:val="22"/>
          <w:szCs w:val="22"/>
        </w:rPr>
        <w:t>【精神疾患の状況】</w:t>
      </w:r>
    </w:p>
    <w:p w:rsidR="00581F24" w:rsidRPr="00CB34E2" w:rsidRDefault="00581F24" w:rsidP="00581F24">
      <w:pPr>
        <w:ind w:leftChars="200" w:left="640" w:hangingChars="100" w:hanging="220"/>
        <w:rPr>
          <w:rFonts w:ascii="HG丸ｺﾞｼｯｸM-PRO" w:eastAsia="HG丸ｺﾞｼｯｸM-PRO" w:hAnsi="HG丸ｺﾞｼｯｸM-PRO"/>
          <w:sz w:val="22"/>
        </w:rPr>
      </w:pPr>
      <w:r w:rsidRPr="00CB34E2">
        <w:rPr>
          <w:rFonts w:ascii="HG丸ｺﾞｼｯｸM-PRO" w:eastAsia="HG丸ｺﾞｼｯｸM-PRO" w:hAnsi="HG丸ｺﾞｼｯｸM-PRO" w:hint="eastAsia"/>
          <w:sz w:val="22"/>
        </w:rPr>
        <w:t>○精神疾患には、統合失調症、認知症、児童・思春期精神疾患、気分障がい、</w:t>
      </w:r>
      <w:r w:rsidRPr="00CB34E2">
        <w:rPr>
          <w:rFonts w:ascii="HG丸ｺﾞｼｯｸM-PRO" w:eastAsia="HG丸ｺﾞｼｯｸM-PRO" w:hAnsi="HG丸ｺﾞｼｯｸM-PRO"/>
          <w:sz w:val="22"/>
        </w:rPr>
        <w:t>PTSD、依存症、てんかん、高次脳機能障</w:t>
      </w:r>
      <w:r w:rsidRPr="00CB34E2">
        <w:rPr>
          <w:rFonts w:ascii="HG丸ｺﾞｼｯｸM-PRO" w:eastAsia="HG丸ｺﾞｼｯｸM-PRO" w:hAnsi="HG丸ｺﾞｼｯｸM-PRO" w:hint="eastAsia"/>
          <w:sz w:val="22"/>
        </w:rPr>
        <w:t>がい</w:t>
      </w:r>
      <w:r w:rsidRPr="00CB34E2">
        <w:rPr>
          <w:rFonts w:ascii="HG丸ｺﾞｼｯｸM-PRO" w:eastAsia="HG丸ｺﾞｼｯｸM-PRO" w:hAnsi="HG丸ｺﾞｼｯｸM-PRO"/>
          <w:sz w:val="22"/>
        </w:rPr>
        <w:t>、摂食障がい</w:t>
      </w:r>
      <w:r w:rsidRPr="00CB34E2">
        <w:rPr>
          <w:rFonts w:ascii="HG丸ｺﾞｼｯｸM-PRO" w:eastAsia="HG丸ｺﾞｼｯｸM-PRO" w:hAnsi="HG丸ｺﾞｼｯｸM-PRO" w:hint="eastAsia"/>
          <w:sz w:val="22"/>
        </w:rPr>
        <w:t>、広汎性発達障がい</w:t>
      </w:r>
      <w:r w:rsidRPr="00CB34E2">
        <w:rPr>
          <w:rFonts w:ascii="HG丸ｺﾞｼｯｸM-PRO" w:eastAsia="HG丸ｺﾞｼｯｸM-PRO" w:hAnsi="HG丸ｺﾞｼｯｸM-PRO"/>
          <w:sz w:val="22"/>
        </w:rPr>
        <w:t>等多様な疾患があり</w:t>
      </w:r>
      <w:r w:rsidRPr="00CB34E2">
        <w:rPr>
          <w:rFonts w:ascii="HG丸ｺﾞｼｯｸM-PRO" w:eastAsia="HG丸ｺﾞｼｯｸM-PRO" w:hAnsi="HG丸ｺﾞｼｯｸM-PRO" w:hint="eastAsia"/>
          <w:sz w:val="22"/>
        </w:rPr>
        <w:t>、疾患により発病の時期や、症状の現れ方は異なりますが、長期化、慢性化しやすい特徴があります。</w:t>
      </w:r>
    </w:p>
    <w:p w:rsidR="00581F24" w:rsidRPr="00CB34E2" w:rsidRDefault="00581F24" w:rsidP="00581F24">
      <w:pPr>
        <w:ind w:leftChars="100" w:left="430" w:hangingChars="100" w:hanging="220"/>
        <w:rPr>
          <w:rFonts w:ascii="HG丸ｺﾞｼｯｸM-PRO" w:eastAsia="HG丸ｺﾞｼｯｸM-PRO" w:hAnsi="HG丸ｺﾞｼｯｸM-PRO"/>
          <w:sz w:val="22"/>
        </w:rPr>
      </w:pPr>
    </w:p>
    <w:p w:rsidR="00581F24" w:rsidRPr="00CB34E2" w:rsidRDefault="00581F24" w:rsidP="00581F24">
      <w:pPr>
        <w:ind w:leftChars="200" w:left="640" w:hangingChars="100" w:hanging="220"/>
        <w:rPr>
          <w:rFonts w:ascii="HG丸ｺﾞｼｯｸM-PRO" w:eastAsia="HG丸ｺﾞｼｯｸM-PRO" w:hAnsi="HG丸ｺﾞｼｯｸM-PRO"/>
          <w:sz w:val="22"/>
        </w:rPr>
      </w:pPr>
      <w:r w:rsidRPr="00CB34E2">
        <w:rPr>
          <w:rFonts w:ascii="HG丸ｺﾞｼｯｸM-PRO" w:eastAsia="HG丸ｺﾞｼｯｸM-PRO" w:hAnsi="HG丸ｺﾞｼｯｸM-PRO" w:hint="eastAsia"/>
          <w:sz w:val="22"/>
        </w:rPr>
        <w:t>○幻覚・妄想や、幻聴、抑うつ気分、不眠、不安感、焦燥感、意欲や集中力の低下等、疾患により様々な症状があります。また、動悸やめまい、嘔吐、下痢等の身体症状が現れることもあります。</w:t>
      </w:r>
    </w:p>
    <w:p w:rsidR="00581F24" w:rsidRPr="00CB34E2" w:rsidRDefault="00581F24" w:rsidP="00581F24">
      <w:pPr>
        <w:ind w:leftChars="100" w:left="430" w:hangingChars="100" w:hanging="220"/>
        <w:rPr>
          <w:rFonts w:ascii="HG丸ｺﾞｼｯｸM-PRO" w:eastAsia="HG丸ｺﾞｼｯｸM-PRO" w:hAnsi="HG丸ｺﾞｼｯｸM-PRO"/>
          <w:sz w:val="22"/>
        </w:rPr>
      </w:pPr>
    </w:p>
    <w:p w:rsidR="00581F24" w:rsidRPr="00CB34E2" w:rsidRDefault="00581F24" w:rsidP="00581F24">
      <w:pPr>
        <w:ind w:leftChars="200" w:left="640" w:hangingChars="100" w:hanging="220"/>
        <w:rPr>
          <w:rFonts w:ascii="HG丸ｺﾞｼｯｸM-PRO" w:eastAsia="HG丸ｺﾞｼｯｸM-PRO" w:hAnsi="HG丸ｺﾞｼｯｸM-PRO"/>
          <w:sz w:val="22"/>
        </w:rPr>
      </w:pPr>
      <w:r w:rsidRPr="00CB34E2">
        <w:rPr>
          <w:rFonts w:ascii="HG丸ｺﾞｼｯｸM-PRO" w:eastAsia="HG丸ｺﾞｼｯｸM-PRO" w:hAnsi="HG丸ｺﾞｼｯｸM-PRO" w:hint="eastAsia"/>
          <w:sz w:val="22"/>
        </w:rPr>
        <w:t>○脳血管性認知症のように原因のわかるものもありますが、多くは原因が不明です。症状の個人差や変動も大きく、一般的に、人間関係を含む日常生活や就労等様々な場面において困難が生じることがあります。</w:t>
      </w:r>
    </w:p>
    <w:p w:rsidR="00581F24" w:rsidRPr="00CB34E2" w:rsidRDefault="00581F24" w:rsidP="00581F24">
      <w:pPr>
        <w:rPr>
          <w:rFonts w:ascii="HG丸ｺﾞｼｯｸM-PRO" w:eastAsia="HG丸ｺﾞｼｯｸM-PRO" w:hAnsi="HG丸ｺﾞｼｯｸM-PRO"/>
          <w:sz w:val="22"/>
        </w:rPr>
      </w:pPr>
    </w:p>
    <w:p w:rsidR="00581F24" w:rsidRPr="00CB34E2" w:rsidRDefault="00581F24" w:rsidP="00581F24">
      <w:pPr>
        <w:ind w:leftChars="200" w:left="640" w:hangingChars="100" w:hanging="220"/>
        <w:rPr>
          <w:rFonts w:ascii="HG丸ｺﾞｼｯｸM-PRO" w:eastAsia="HG丸ｺﾞｼｯｸM-PRO" w:hAnsi="HG丸ｺﾞｼｯｸM-PRO"/>
          <w:sz w:val="22"/>
        </w:rPr>
      </w:pPr>
      <w:r w:rsidRPr="00CB34E2">
        <w:rPr>
          <w:rFonts w:ascii="HG丸ｺﾞｼｯｸM-PRO" w:eastAsia="HG丸ｺﾞｼｯｸM-PRO" w:hAnsi="HG丸ｺﾞｼｯｸM-PRO" w:hint="eastAsia"/>
          <w:sz w:val="22"/>
        </w:rPr>
        <w:t>○疾患と生活障がいを併せ持つこともあるため、医療による治療と共に、生活のしづらさや社会復帰への支援が重要になります。</w:t>
      </w:r>
    </w:p>
    <w:p w:rsidR="00581F24" w:rsidRPr="00CB34E2" w:rsidRDefault="00581F24" w:rsidP="00581F24">
      <w:pPr>
        <w:rPr>
          <w:rFonts w:ascii="HG丸ｺﾞｼｯｸM-PRO" w:eastAsia="HG丸ｺﾞｼｯｸM-PRO" w:hAnsi="HG丸ｺﾞｼｯｸM-PRO"/>
          <w:sz w:val="22"/>
        </w:rPr>
      </w:pPr>
    </w:p>
    <w:p w:rsidR="00581F24" w:rsidRPr="00CB34E2" w:rsidRDefault="00581F24" w:rsidP="00581F24">
      <w:pPr>
        <w:ind w:firstLineChars="200" w:firstLine="440"/>
        <w:rPr>
          <w:rFonts w:ascii="ＭＳ Ｐゴシック" w:eastAsia="ＭＳ Ｐゴシック" w:hAnsi="ＭＳ Ｐゴシック"/>
          <w:sz w:val="22"/>
          <w:szCs w:val="22"/>
        </w:rPr>
      </w:pPr>
      <w:r w:rsidRPr="00CB34E2">
        <w:rPr>
          <w:rFonts w:ascii="ＭＳ Ｐゴシック" w:eastAsia="ＭＳ Ｐゴシック" w:hAnsi="ＭＳ Ｐゴシック" w:hint="eastAsia"/>
          <w:sz w:val="22"/>
          <w:szCs w:val="22"/>
        </w:rPr>
        <w:t>【精神疾患の治療】</w:t>
      </w:r>
    </w:p>
    <w:p w:rsidR="00581F24" w:rsidRPr="00CB34E2" w:rsidRDefault="00581F24" w:rsidP="00581F24">
      <w:pPr>
        <w:ind w:leftChars="-111" w:left="647" w:hangingChars="400" w:hanging="880"/>
        <w:rPr>
          <w:rFonts w:ascii="HG丸ｺﾞｼｯｸM-PRO" w:eastAsia="HG丸ｺﾞｼｯｸM-PRO" w:hAnsi="HG丸ｺﾞｼｯｸM-PRO"/>
          <w:sz w:val="22"/>
        </w:rPr>
      </w:pPr>
      <w:r w:rsidRPr="00CB34E2">
        <w:rPr>
          <w:rFonts w:ascii="HG丸ｺﾞｼｯｸM-PRO" w:eastAsia="HG丸ｺﾞｼｯｸM-PRO" w:hAnsi="HG丸ｺﾞｼｯｸM-PRO" w:hint="eastAsia"/>
          <w:sz w:val="22"/>
        </w:rPr>
        <w:t xml:space="preserve">　　　○疾患や病状に応じて、薬物療法、精神療法、心理療法、リハビリテーション等、様々な治療を組み合わせます。</w:t>
      </w:r>
    </w:p>
    <w:p w:rsidR="00581F24" w:rsidRPr="00CB34E2" w:rsidRDefault="00581F24" w:rsidP="00581F24">
      <w:pPr>
        <w:ind w:leftChars="200" w:left="640" w:hangingChars="100" w:hanging="220"/>
        <w:rPr>
          <w:rFonts w:ascii="HG丸ｺﾞｼｯｸM-PRO" w:eastAsia="HG丸ｺﾞｼｯｸM-PRO" w:hAnsi="HG丸ｺﾞｼｯｸM-PRO"/>
          <w:sz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rPr>
        <w:t>○</w:t>
      </w:r>
      <w:r w:rsidRPr="00CB34E2">
        <w:rPr>
          <w:rFonts w:ascii="HG丸ｺﾞｼｯｸM-PRO" w:eastAsia="HG丸ｺﾞｼｯｸM-PRO" w:hAnsi="HG丸ｺﾞｼｯｸM-PRO" w:hint="eastAsia"/>
          <w:sz w:val="22"/>
          <w:szCs w:val="22"/>
        </w:rPr>
        <w:t>また、必要に応じて福祉サービス等を活用した生活への支援等を併せて行ったり、同じ病気を持つ仲間の集まりである自助グループ等につなげたりすることも大切です。</w:t>
      </w:r>
    </w:p>
    <w:p w:rsidR="00581F24" w:rsidRPr="00CB34E2" w:rsidRDefault="00581F24" w:rsidP="00581F24">
      <w:pPr>
        <w:ind w:left="420" w:hangingChars="200" w:hanging="420"/>
        <w:rPr>
          <w:rFonts w:ascii="HG丸ｺﾞｼｯｸM-PRO" w:eastAsia="HG丸ｺﾞｼｯｸM-PRO" w:hAnsi="HG丸ｺﾞｼｯｸM-PRO"/>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○急性増悪時や、強い自殺念慮があるとき、身体科の合併症があるとき、薬の調整を行うとき、十分な休息が必要なとき等は、必要に応じて入院治療を行います。</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firstLineChars="50" w:firstLine="141"/>
        <w:rPr>
          <w:rFonts w:ascii="ＭＳ ゴシック" w:eastAsia="ＭＳ ゴシック" w:hAnsi="ＭＳ ゴシック"/>
          <w:b/>
          <w:color w:val="0070C0"/>
          <w:sz w:val="28"/>
          <w:szCs w:val="28"/>
        </w:rPr>
      </w:pPr>
      <w:r w:rsidRPr="00CB34E2">
        <w:rPr>
          <w:rFonts w:ascii="ＭＳ ゴシック" w:eastAsia="ＭＳ ゴシック" w:hAnsi="ＭＳ ゴシック" w:hint="eastAsia"/>
          <w:b/>
          <w:color w:val="0070C0"/>
          <w:sz w:val="28"/>
          <w:szCs w:val="28"/>
        </w:rPr>
        <w:t>（２）医療機関に求められる役割</w:t>
      </w:r>
    </w:p>
    <w:p w:rsidR="00581F24" w:rsidRPr="00CB34E2" w:rsidRDefault="00581F24" w:rsidP="00581F24">
      <w:pPr>
        <w:ind w:firstLineChars="200" w:firstLine="440"/>
        <w:rPr>
          <w:rFonts w:ascii="ＭＳ Ｐゴシック" w:eastAsia="ＭＳ Ｐゴシック" w:hAnsi="ＭＳ Ｐゴシック"/>
          <w:sz w:val="22"/>
          <w:szCs w:val="22"/>
        </w:rPr>
      </w:pPr>
      <w:r w:rsidRPr="00CB34E2">
        <w:rPr>
          <w:rFonts w:ascii="ＭＳ Ｐゴシック" w:eastAsia="ＭＳ Ｐゴシック" w:hAnsi="ＭＳ Ｐゴシック" w:hint="eastAsia"/>
          <w:sz w:val="22"/>
          <w:szCs w:val="22"/>
        </w:rPr>
        <w:t>【多様な精神疾患に対応した治療】</w:t>
      </w:r>
    </w:p>
    <w:p w:rsidR="00581F24" w:rsidRPr="00CB34E2" w:rsidRDefault="00581F24" w:rsidP="00581F24">
      <w:pPr>
        <w:ind w:leftChars="200" w:left="640" w:hangingChars="100" w:hanging="220"/>
        <w:rPr>
          <w:rFonts w:ascii="HG丸ｺﾞｼｯｸM-PRO" w:eastAsia="HG丸ｺﾞｼｯｸM-PRO" w:hAnsi="HG丸ｺﾞｼｯｸM-PRO"/>
          <w:sz w:val="22"/>
        </w:rPr>
      </w:pPr>
      <w:r w:rsidRPr="00CB34E2">
        <w:rPr>
          <w:rFonts w:ascii="HG丸ｺﾞｼｯｸM-PRO" w:eastAsia="HG丸ｺﾞｼｯｸM-PRO" w:hAnsi="HG丸ｺﾞｼｯｸM-PRO" w:hint="eastAsia"/>
          <w:sz w:val="22"/>
        </w:rPr>
        <w:t>○統合失調症や気分障がい、依存症、認知症、PTSD等多様な精神疾患への対応が可能であること</w:t>
      </w:r>
    </w:p>
    <w:p w:rsidR="00581F24" w:rsidRPr="00CB34E2" w:rsidRDefault="00581F24" w:rsidP="00581F24">
      <w:pPr>
        <w:ind w:firstLineChars="150" w:firstLine="330"/>
        <w:rPr>
          <w:rFonts w:ascii="HG丸ｺﾞｼｯｸM-PRO" w:eastAsia="HG丸ｺﾞｼｯｸM-PRO" w:hAnsi="HG丸ｺﾞｼｯｸM-PRO"/>
          <w:sz w:val="22"/>
        </w:rPr>
      </w:pPr>
    </w:p>
    <w:p w:rsidR="00581F24" w:rsidRPr="00CB34E2" w:rsidRDefault="00581F24" w:rsidP="00581F24">
      <w:pPr>
        <w:ind w:firstLineChars="200" w:firstLine="440"/>
        <w:rPr>
          <w:rFonts w:ascii="ＭＳ Ｐゴシック" w:eastAsia="ＭＳ Ｐゴシック" w:hAnsi="ＭＳ Ｐゴシック"/>
          <w:sz w:val="22"/>
        </w:rPr>
      </w:pPr>
      <w:r w:rsidRPr="00CB34E2">
        <w:rPr>
          <w:rFonts w:ascii="ＭＳ Ｐゴシック" w:eastAsia="ＭＳ Ｐゴシック" w:hAnsi="ＭＳ Ｐゴシック" w:hint="eastAsia"/>
          <w:sz w:val="22"/>
        </w:rPr>
        <w:t>【精神科救急医療体制への参加】</w:t>
      </w:r>
    </w:p>
    <w:p w:rsidR="00581F24" w:rsidRPr="00CB34E2" w:rsidRDefault="00581F24" w:rsidP="00581F24">
      <w:pPr>
        <w:ind w:firstLineChars="200" w:firstLine="440"/>
        <w:rPr>
          <w:rFonts w:ascii="HG丸ｺﾞｼｯｸM-PRO" w:eastAsia="HG丸ｺﾞｼｯｸM-PRO" w:hAnsi="HG丸ｺﾞｼｯｸM-PRO"/>
          <w:sz w:val="22"/>
        </w:rPr>
      </w:pPr>
      <w:r w:rsidRPr="00CB34E2">
        <w:rPr>
          <w:rFonts w:ascii="HG丸ｺﾞｼｯｸM-PRO" w:eastAsia="HG丸ｺﾞｼｯｸM-PRO" w:hAnsi="HG丸ｺﾞｼｯｸM-PRO" w:hint="eastAsia"/>
          <w:sz w:val="22"/>
        </w:rPr>
        <w:t>○夜間・休日の精神科救急や緊急措置入院、身体合併症等の受入れを行うこと</w:t>
      </w:r>
    </w:p>
    <w:p w:rsidR="00581F24" w:rsidRPr="00CB34E2" w:rsidRDefault="00581F24" w:rsidP="00581F24">
      <w:pPr>
        <w:ind w:firstLineChars="151" w:firstLine="332"/>
        <w:rPr>
          <w:rFonts w:ascii="HG丸ｺﾞｼｯｸM-PRO" w:eastAsia="HG丸ｺﾞｼｯｸM-PRO" w:hAnsi="HG丸ｺﾞｼｯｸM-PRO"/>
          <w:sz w:val="22"/>
        </w:rPr>
      </w:pPr>
    </w:p>
    <w:p w:rsidR="00581F24" w:rsidRPr="00CB34E2" w:rsidRDefault="00581F24" w:rsidP="00581F24">
      <w:pPr>
        <w:ind w:firstLineChars="200" w:firstLine="440"/>
        <w:rPr>
          <w:rFonts w:ascii="ＭＳ Ｐゴシック" w:eastAsia="ＭＳ Ｐゴシック" w:hAnsi="ＭＳ Ｐゴシック"/>
          <w:sz w:val="22"/>
        </w:rPr>
      </w:pPr>
      <w:r w:rsidRPr="00CB34E2">
        <w:rPr>
          <w:rFonts w:ascii="ＭＳ Ｐゴシック" w:eastAsia="ＭＳ Ｐゴシック" w:hAnsi="ＭＳ Ｐゴシック" w:hint="eastAsia"/>
          <w:sz w:val="22"/>
        </w:rPr>
        <w:t>【地域移行・地域定着・地域生活支援】</w:t>
      </w:r>
    </w:p>
    <w:p w:rsidR="00581F24" w:rsidRPr="00CB34E2" w:rsidRDefault="00581F24" w:rsidP="00581F24">
      <w:pPr>
        <w:ind w:firstLineChars="200" w:firstLine="440"/>
        <w:rPr>
          <w:rFonts w:ascii="HG丸ｺﾞｼｯｸM-PRO" w:eastAsia="HG丸ｺﾞｼｯｸM-PRO" w:hAnsi="HG丸ｺﾞｼｯｸM-PRO"/>
          <w:dstrike/>
          <w:sz w:val="22"/>
        </w:rPr>
      </w:pPr>
      <w:r w:rsidRPr="00CB34E2">
        <w:rPr>
          <w:rFonts w:ascii="HG丸ｺﾞｼｯｸM-PRO" w:eastAsia="HG丸ｺﾞｼｯｸM-PRO" w:hAnsi="HG丸ｺﾞｼｯｸM-PRO" w:hint="eastAsia"/>
          <w:sz w:val="22"/>
        </w:rPr>
        <w:t>○早期退院支援の取組、長期入院者の地域移行への取組が可能であること</w:t>
      </w:r>
    </w:p>
    <w:p w:rsidR="00581F24" w:rsidRPr="00CB34E2" w:rsidRDefault="00581F24" w:rsidP="00581F24">
      <w:pPr>
        <w:ind w:leftChars="200" w:left="640" w:hangingChars="100" w:hanging="220"/>
        <w:rPr>
          <w:rFonts w:ascii="HG丸ｺﾞｼｯｸM-PRO" w:eastAsia="HG丸ｺﾞｼｯｸM-PRO" w:hAnsi="HG丸ｺﾞｼｯｸM-PRO"/>
          <w:sz w:val="22"/>
        </w:rPr>
      </w:pPr>
      <w:r w:rsidRPr="00CB34E2">
        <w:rPr>
          <w:rFonts w:ascii="HG丸ｺﾞｼｯｸM-PRO" w:eastAsia="HG丸ｺﾞｼｯｸM-PRO" w:hAnsi="HG丸ｺﾞｼｯｸM-PRO" w:hint="eastAsia"/>
          <w:sz w:val="22"/>
        </w:rPr>
        <w:t>○精神障がい者が地域の一員として安心して自分らしく暮らすことができる地域包括ケアシステム構築のため、地域生活支援機関と連携した医療の提供を行うこと</w:t>
      </w:r>
    </w:p>
    <w:p w:rsidR="00581F24" w:rsidRPr="00CB34E2" w:rsidRDefault="00581F24" w:rsidP="00581F24">
      <w:pPr>
        <w:ind w:left="660" w:hangingChars="300" w:hanging="660"/>
        <w:rPr>
          <w:rFonts w:ascii="HG丸ｺﾞｼｯｸM-PRO" w:eastAsia="HG丸ｺﾞｼｯｸM-PRO" w:hAnsi="HG丸ｺﾞｼｯｸM-PRO"/>
          <w:color w:val="FF0000"/>
          <w:sz w:val="22"/>
          <w:szCs w:val="22"/>
        </w:rPr>
      </w:pPr>
    </w:p>
    <w:p w:rsidR="00581F24" w:rsidRPr="00CB34E2" w:rsidRDefault="00581F24" w:rsidP="00581F24">
      <w:pPr>
        <w:ind w:firstLineChars="50" w:firstLine="141"/>
        <w:rPr>
          <w:rFonts w:ascii="ＭＳ ゴシック" w:eastAsia="ＭＳ ゴシック" w:hAnsi="ＭＳ ゴシック"/>
          <w:b/>
          <w:color w:val="0070C0"/>
          <w:sz w:val="28"/>
          <w:szCs w:val="28"/>
        </w:rPr>
      </w:pPr>
      <w:r w:rsidRPr="00CB34E2">
        <w:rPr>
          <w:rFonts w:ascii="ＭＳ ゴシック" w:eastAsia="ＭＳ ゴシック" w:hAnsi="ＭＳ ゴシック" w:hint="eastAsia"/>
          <w:b/>
          <w:color w:val="0070C0"/>
          <w:sz w:val="28"/>
          <w:szCs w:val="28"/>
        </w:rPr>
        <w:t>（３）精神疾患の医療体制（イメージ）</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○精神疾患に関する医療は、地域医療体制、急変時における入院体制に加え、地域移行支援や地域生活支援等、症状に応じて各医療機関が福祉機関等と連携しながら行っています。</w:t>
      </w:r>
    </w:p>
    <w:p w:rsidR="00581F24" w:rsidRPr="00CB34E2" w:rsidRDefault="00581F24" w:rsidP="00581F24">
      <w:pPr>
        <w:ind w:left="440" w:hangingChars="200" w:hanging="440"/>
        <w:rPr>
          <w:rFonts w:ascii="HG丸ｺﾞｼｯｸM-PRO" w:eastAsia="HG丸ｺﾞｼｯｸM-PRO" w:hAnsi="HG丸ｺﾞｼｯｸM-PRO"/>
          <w:noProof/>
          <w:color w:val="0070C0"/>
          <w:sz w:val="22"/>
          <w:szCs w:val="22"/>
          <w:u w:val="single"/>
        </w:rPr>
      </w:pPr>
      <w:r w:rsidRPr="00CB34E2">
        <w:rPr>
          <w:rFonts w:ascii="HG丸ｺﾞｼｯｸM-PRO" w:eastAsia="HG丸ｺﾞｼｯｸM-PRO" w:hAnsi="HG丸ｺﾞｼｯｸM-PRO"/>
          <w:noProof/>
          <w:color w:val="0070C0"/>
          <w:sz w:val="22"/>
          <w:szCs w:val="22"/>
        </w:rPr>
        <w:drawing>
          <wp:inline distT="0" distB="0" distL="0" distR="0" wp14:anchorId="0A89CBCE" wp14:editId="635C4E03">
            <wp:extent cx="6114600" cy="3987920"/>
            <wp:effectExtent l="0" t="0" r="635" b="0"/>
            <wp:docPr id="9545" name="図 9545" title="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4600" cy="3987920"/>
                    </a:xfrm>
                    <a:prstGeom prst="rect">
                      <a:avLst/>
                    </a:prstGeom>
                    <a:noFill/>
                    <a:ln>
                      <a:noFill/>
                    </a:ln>
                  </pic:spPr>
                </pic:pic>
              </a:graphicData>
            </a:graphic>
          </wp:inline>
        </w:drawing>
      </w:r>
    </w:p>
    <w:p w:rsidR="00581F24" w:rsidRPr="00CB34E2" w:rsidRDefault="00581F24" w:rsidP="00581F24">
      <w:pPr>
        <w:ind w:left="440" w:hangingChars="200" w:hanging="440"/>
        <w:rPr>
          <w:rFonts w:ascii="HG丸ｺﾞｼｯｸM-PRO" w:eastAsia="HG丸ｺﾞｼｯｸM-PRO" w:hAnsi="HG丸ｺﾞｼｯｸM-PRO"/>
          <w:noProof/>
          <w:color w:val="0070C0"/>
          <w:sz w:val="22"/>
          <w:szCs w:val="22"/>
          <w:u w:val="single"/>
        </w:rPr>
      </w:pPr>
    </w:p>
    <w:p w:rsidR="00581F24" w:rsidRPr="00CB34E2" w:rsidRDefault="00581F24" w:rsidP="00581F24">
      <w:pPr>
        <w:snapToGrid w:val="0"/>
        <w:rPr>
          <w:rFonts w:ascii="HG丸ｺﾞｼｯｸM-PRO" w:eastAsia="HG丸ｺﾞｼｯｸM-PRO" w:hAnsi="HG丸ｺﾞｼｯｸM-PRO"/>
          <w:color w:val="FF0000"/>
          <w:sz w:val="22"/>
          <w:szCs w:val="22"/>
        </w:rPr>
      </w:pPr>
      <w:r w:rsidRPr="00CB34E2">
        <w:rPr>
          <w:rFonts w:ascii="ＭＳ ゴシック" w:eastAsia="ＭＳ ゴシック" w:hAnsi="ＭＳ ゴシック" w:hint="eastAsia"/>
          <w:b/>
          <w:color w:val="0070C0"/>
          <w:sz w:val="36"/>
          <w:szCs w:val="36"/>
          <w:u w:val="single"/>
        </w:rPr>
        <w:lastRenderedPageBreak/>
        <w:t>２．精神疾患医療の現状と課題</w:t>
      </w:r>
    </w:p>
    <w:p w:rsidR="00581F24" w:rsidRPr="00CB34E2" w:rsidRDefault="00581F24" w:rsidP="00581F24">
      <w:pPr>
        <w:rPr>
          <w:rFonts w:ascii="ＭＳ ゴシック" w:eastAsia="ＭＳ ゴシック" w:hAnsi="ＭＳ ゴシック"/>
          <w:b/>
          <w:color w:val="0070C0"/>
          <w:sz w:val="28"/>
          <w:szCs w:val="28"/>
        </w:rPr>
      </w:pPr>
      <w:r w:rsidRPr="00CB34E2">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3372416" behindDoc="0" locked="0" layoutInCell="1" allowOverlap="1" wp14:anchorId="6729C16C" wp14:editId="47EE417F">
                <wp:simplePos x="0" y="0"/>
                <wp:positionH relativeFrom="column">
                  <wp:posOffset>135255</wp:posOffset>
                </wp:positionH>
                <wp:positionV relativeFrom="paragraph">
                  <wp:posOffset>64770</wp:posOffset>
                </wp:positionV>
                <wp:extent cx="6011545" cy="1914525"/>
                <wp:effectExtent l="0" t="0" r="27305" b="16510"/>
                <wp:wrapNone/>
                <wp:docPr id="9475" name="AutoShape 3535" descr="大阪府における精神保健福祉手帳所持者数、通院医療費公費負担患者数は増加傾向にあり、二次医療圏ごとに、多様な精神疾患に対応できる医療機能を明確化して、連携体制を構築していく必要があります。&#10;&#10;府の精神科救急医療システムとして、府民からの相談窓口、精神科救急医療受診にかかる調整窓口、緊急措置診察の受付窓口、合併症支援システムがありますが、さらに利用しやすいシステムにするために改善を図る必要があります。&#10;&#10;依存症者の推計数に対して専門治療を受けている人は少なく、医療機関の増加や、相談機関と治療機関の連携強化、支援者のスキルの向上が課題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91452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C3777E" w:rsidRDefault="00C3777E" w:rsidP="00581F24">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253775">
                              <w:rPr>
                                <w:rFonts w:ascii="ＭＳ ゴシック" w:eastAsia="ＭＳ ゴシック" w:hAnsi="ＭＳ ゴシック" w:hint="eastAsia"/>
                                <w:b/>
                                <w:color w:val="0070C0"/>
                                <w:sz w:val="24"/>
                              </w:rPr>
                              <w:t>大阪府における精神保健福祉手帳所持者数、通院医療費公費負担患者</w:t>
                            </w:r>
                            <w:r w:rsidRPr="00053C0F">
                              <w:rPr>
                                <w:rFonts w:ascii="ＭＳ ゴシック" w:eastAsia="ＭＳ ゴシック" w:hAnsi="ＭＳ ゴシック" w:hint="eastAsia"/>
                                <w:b/>
                                <w:color w:val="0070C0"/>
                                <w:sz w:val="24"/>
                              </w:rPr>
                              <w:t>数は増加傾向にあり、二次医療圏ごとに、多様な精神疾患に対応できる医療機能を明確化して、連携体制を構築していく必要があります。</w:t>
                            </w:r>
                          </w:p>
                          <w:p w:rsidR="00C3777E" w:rsidRPr="00253775" w:rsidRDefault="00C3777E" w:rsidP="00581F24">
                            <w:pPr>
                              <w:snapToGrid w:val="0"/>
                              <w:spacing w:line="160" w:lineRule="exact"/>
                              <w:ind w:left="240" w:hangingChars="100" w:hanging="240"/>
                              <w:jc w:val="left"/>
                              <w:rPr>
                                <w:rFonts w:ascii="ＭＳ ゴシック" w:eastAsia="ＭＳ ゴシック" w:hAnsi="ＭＳ ゴシック"/>
                                <w:sz w:val="24"/>
                              </w:rPr>
                            </w:pPr>
                          </w:p>
                          <w:p w:rsidR="00C3777E" w:rsidRDefault="00C3777E" w:rsidP="00581F24">
                            <w:pPr>
                              <w:snapToGrid w:val="0"/>
                              <w:spacing w:line="340" w:lineRule="exact"/>
                              <w:ind w:left="241" w:hangingChars="100" w:hanging="241"/>
                              <w:jc w:val="left"/>
                              <w:rPr>
                                <w:rFonts w:ascii="ＭＳ ゴシック" w:eastAsia="ＭＳ ゴシック" w:hAnsi="ＭＳ ゴシック"/>
                                <w:b/>
                                <w:color w:val="0070C0"/>
                                <w:sz w:val="24"/>
                              </w:rPr>
                            </w:pPr>
                            <w:r w:rsidRPr="00253775">
                              <w:rPr>
                                <w:rFonts w:ascii="ＭＳ ゴシック" w:eastAsia="ＭＳ ゴシック" w:hAnsi="ＭＳ ゴシック" w:hint="eastAsia"/>
                                <w:b/>
                                <w:color w:val="0070C0"/>
                                <w:sz w:val="24"/>
                              </w:rPr>
                              <w:t>◆府の精神科救急医療システムとして、府民からの相談窓口、精神科救急医療受診にかかる調整窓口、緊急措置診察の受付窓口、合併症支援システムがあります</w:t>
                            </w:r>
                            <w:r w:rsidRPr="00B206AC">
                              <w:rPr>
                                <w:rFonts w:ascii="ＭＳ ゴシック" w:eastAsia="ＭＳ ゴシック" w:hAnsi="ＭＳ ゴシック" w:hint="eastAsia"/>
                                <w:b/>
                                <w:color w:val="0070C0"/>
                                <w:sz w:val="24"/>
                              </w:rPr>
                              <w:t>が、さらに利用しやすいシステムにするために改善を図る必要があります。</w:t>
                            </w:r>
                          </w:p>
                          <w:p w:rsidR="00C3777E" w:rsidRPr="00B206AC" w:rsidRDefault="00C3777E" w:rsidP="00581F24">
                            <w:pPr>
                              <w:snapToGrid w:val="0"/>
                              <w:spacing w:line="160" w:lineRule="exact"/>
                              <w:ind w:left="241" w:hangingChars="100" w:hanging="241"/>
                              <w:jc w:val="left"/>
                              <w:rPr>
                                <w:rFonts w:ascii="ＭＳ ゴシック" w:eastAsia="ＭＳ ゴシック" w:hAnsi="ＭＳ ゴシック"/>
                                <w:b/>
                                <w:color w:val="0070C0"/>
                                <w:sz w:val="24"/>
                              </w:rPr>
                            </w:pPr>
                          </w:p>
                          <w:p w:rsidR="00C3777E" w:rsidRPr="0025638F" w:rsidRDefault="00C3777E" w:rsidP="00581F24">
                            <w:pPr>
                              <w:snapToGrid w:val="0"/>
                              <w:spacing w:line="340" w:lineRule="exact"/>
                              <w:ind w:left="241" w:hangingChars="100" w:hanging="241"/>
                              <w:jc w:val="left"/>
                              <w:rPr>
                                <w:rFonts w:ascii="ＭＳ ゴシック" w:eastAsia="ＭＳ ゴシック" w:hAnsi="ＭＳ ゴシック"/>
                                <w:b/>
                                <w:color w:val="0070C0"/>
                                <w:sz w:val="24"/>
                              </w:rPr>
                            </w:pPr>
                            <w:r w:rsidRPr="00B206AC">
                              <w:rPr>
                                <w:rFonts w:ascii="ＭＳ ゴシック" w:eastAsia="ＭＳ ゴシック" w:hAnsi="ＭＳ ゴシック" w:hint="eastAsia"/>
                                <w:b/>
                                <w:color w:val="0070C0"/>
                                <w:sz w:val="24"/>
                              </w:rPr>
                              <w:t>◆依存症者の推計数に対して専門治療を受けている人は少なく、医療機関の増加</w:t>
                            </w:r>
                            <w:r>
                              <w:rPr>
                                <w:rFonts w:ascii="ＭＳ ゴシック" w:eastAsia="ＭＳ ゴシック" w:hAnsi="ＭＳ ゴシック" w:hint="eastAsia"/>
                                <w:b/>
                                <w:color w:val="0070C0"/>
                                <w:sz w:val="24"/>
                              </w:rPr>
                              <w:t>や</w:t>
                            </w:r>
                            <w:r w:rsidRPr="00B206AC">
                              <w:rPr>
                                <w:rFonts w:ascii="ＭＳ ゴシック" w:eastAsia="ＭＳ ゴシック" w:hAnsi="ＭＳ ゴシック" w:hint="eastAsia"/>
                                <w:b/>
                                <w:color w:val="0070C0"/>
                                <w:sz w:val="24"/>
                              </w:rPr>
                              <w:t>、相談機関と治療機関の連携強化、支援者のスキルの向上が課題です。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6729C16C" id="AutoShape 3535" o:spid="_x0000_s1027" alt="大阪府における精神保健福祉手帳所持者数、通院医療費公費負担患者数は増加傾向にあり、二次医療圏ごとに、多様な精神疾患に対応できる医療機能を明確化して、連携体制を構築していく必要があります。&#10;&#10;府の精神科救急医療システムとして、府民からの相談窓口、精神科救急医療受診にかかる調整窓口、緊急措置診察の受付窓口、合併症支援システムがありますが、さらに利用しやすいシステムにするために改善を図る必要があります。&#10;&#10;依存症者の推計数に対して専門治療を受けている人は少なく、医療機関の増加や、相談機関と治療機関の連携強化、支援者のスキルの向上が課題です。&#10;" style="position:absolute;left:0;text-align:left;margin-left:10.65pt;margin-top:5.1pt;width:473.35pt;height:150.75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" fillcolor="#dbeef4" strokecolor="#b7dee8" strokeweight="1.5pt">
                <v:textbox style="mso-fit-shape-to-text:t">
                  <w:txbxContent>
                    <w:p w:rsidR="00C3777E" w:rsidRDefault="00C3777E" w:rsidP="00581F24">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253775">
                        <w:rPr>
                          <w:rFonts w:ascii="ＭＳ ゴシック" w:eastAsia="ＭＳ ゴシック" w:hAnsi="ＭＳ ゴシック" w:hint="eastAsia"/>
                          <w:b/>
                          <w:color w:val="0070C0"/>
                          <w:sz w:val="24"/>
                        </w:rPr>
                        <w:t>大阪府における精神保健福祉手帳所持者数、通院医療費公費負担患者</w:t>
                      </w:r>
                      <w:r w:rsidRPr="00053C0F">
                        <w:rPr>
                          <w:rFonts w:ascii="ＭＳ ゴシック" w:eastAsia="ＭＳ ゴシック" w:hAnsi="ＭＳ ゴシック" w:hint="eastAsia"/>
                          <w:b/>
                          <w:color w:val="0070C0"/>
                          <w:sz w:val="24"/>
                        </w:rPr>
                        <w:t>数は増加傾向にあり、二次医療圏ごとに、多様な精神疾患に対応できる医療機能を明確化して、連携体制を構築していく必要があります。</w:t>
                      </w:r>
                    </w:p>
                    <w:p w:rsidR="00C3777E" w:rsidRPr="00253775" w:rsidRDefault="00C3777E" w:rsidP="00581F24">
                      <w:pPr>
                        <w:snapToGrid w:val="0"/>
                        <w:spacing w:line="160" w:lineRule="exact"/>
                        <w:ind w:left="240" w:hangingChars="100" w:hanging="240"/>
                        <w:jc w:val="left"/>
                        <w:rPr>
                          <w:rFonts w:ascii="ＭＳ ゴシック" w:eastAsia="ＭＳ ゴシック" w:hAnsi="ＭＳ ゴシック"/>
                          <w:sz w:val="24"/>
                        </w:rPr>
                      </w:pPr>
                    </w:p>
                    <w:p w:rsidR="00C3777E" w:rsidRDefault="00C3777E" w:rsidP="00581F24">
                      <w:pPr>
                        <w:snapToGrid w:val="0"/>
                        <w:spacing w:line="340" w:lineRule="exact"/>
                        <w:ind w:left="241" w:hangingChars="100" w:hanging="241"/>
                        <w:jc w:val="left"/>
                        <w:rPr>
                          <w:rFonts w:ascii="ＭＳ ゴシック" w:eastAsia="ＭＳ ゴシック" w:hAnsi="ＭＳ ゴシック"/>
                          <w:b/>
                          <w:color w:val="0070C0"/>
                          <w:sz w:val="24"/>
                        </w:rPr>
                      </w:pPr>
                      <w:r w:rsidRPr="00253775">
                        <w:rPr>
                          <w:rFonts w:ascii="ＭＳ ゴシック" w:eastAsia="ＭＳ ゴシック" w:hAnsi="ＭＳ ゴシック" w:hint="eastAsia"/>
                          <w:b/>
                          <w:color w:val="0070C0"/>
                          <w:sz w:val="24"/>
                        </w:rPr>
                        <w:t>◆府の精神科救急医療システムとして、府民からの相談窓口、精神科救急医療受診にかかる調整窓口、緊急措置診察の受付窓口、合併症支援システムがあります</w:t>
                      </w:r>
                      <w:r w:rsidRPr="00B206AC">
                        <w:rPr>
                          <w:rFonts w:ascii="ＭＳ ゴシック" w:eastAsia="ＭＳ ゴシック" w:hAnsi="ＭＳ ゴシック" w:hint="eastAsia"/>
                          <w:b/>
                          <w:color w:val="0070C0"/>
                          <w:sz w:val="24"/>
                        </w:rPr>
                        <w:t>が、さらに利用しやすいシステムにするために改善を図る必要があります。</w:t>
                      </w:r>
                    </w:p>
                    <w:p w:rsidR="00C3777E" w:rsidRPr="00B206AC" w:rsidRDefault="00C3777E" w:rsidP="00581F24">
                      <w:pPr>
                        <w:snapToGrid w:val="0"/>
                        <w:spacing w:line="160" w:lineRule="exact"/>
                        <w:ind w:left="241" w:hangingChars="100" w:hanging="241"/>
                        <w:jc w:val="left"/>
                        <w:rPr>
                          <w:rFonts w:ascii="ＭＳ ゴシック" w:eastAsia="ＭＳ ゴシック" w:hAnsi="ＭＳ ゴシック"/>
                          <w:b/>
                          <w:color w:val="0070C0"/>
                          <w:sz w:val="24"/>
                        </w:rPr>
                      </w:pPr>
                    </w:p>
                    <w:p w:rsidR="00C3777E" w:rsidRPr="0025638F" w:rsidRDefault="00C3777E" w:rsidP="00581F24">
                      <w:pPr>
                        <w:snapToGrid w:val="0"/>
                        <w:spacing w:line="340" w:lineRule="exact"/>
                        <w:ind w:left="241" w:hangingChars="100" w:hanging="241"/>
                        <w:jc w:val="left"/>
                        <w:rPr>
                          <w:rFonts w:ascii="ＭＳ ゴシック" w:eastAsia="ＭＳ ゴシック" w:hAnsi="ＭＳ ゴシック"/>
                          <w:b/>
                          <w:color w:val="0070C0"/>
                          <w:sz w:val="24"/>
                        </w:rPr>
                      </w:pPr>
                      <w:r w:rsidRPr="00B206AC">
                        <w:rPr>
                          <w:rFonts w:ascii="ＭＳ ゴシック" w:eastAsia="ＭＳ ゴシック" w:hAnsi="ＭＳ ゴシック" w:hint="eastAsia"/>
                          <w:b/>
                          <w:color w:val="0070C0"/>
                          <w:sz w:val="24"/>
                        </w:rPr>
                        <w:t>◆依存症者の推計数に対して専門治療を受けている人は少なく、医療機関の増加</w:t>
                      </w:r>
                      <w:r>
                        <w:rPr>
                          <w:rFonts w:ascii="ＭＳ ゴシック" w:eastAsia="ＭＳ ゴシック" w:hAnsi="ＭＳ ゴシック" w:hint="eastAsia"/>
                          <w:b/>
                          <w:color w:val="0070C0"/>
                          <w:sz w:val="24"/>
                        </w:rPr>
                        <w:t>や</w:t>
                      </w:r>
                      <w:r w:rsidRPr="00B206AC">
                        <w:rPr>
                          <w:rFonts w:ascii="ＭＳ ゴシック" w:eastAsia="ＭＳ ゴシック" w:hAnsi="ＭＳ ゴシック" w:hint="eastAsia"/>
                          <w:b/>
                          <w:color w:val="0070C0"/>
                          <w:sz w:val="24"/>
                        </w:rPr>
                        <w:t>、相談機関と治療機関の連携強化、支援者のスキルの向上が課題です。</w:t>
                      </w:r>
                    </w:p>
                  </w:txbxContent>
                </v:textbox>
              </v:roundrect>
            </w:pict>
          </mc:Fallback>
        </mc:AlternateContent>
      </w:r>
    </w:p>
    <w:p w:rsidR="00581F24" w:rsidRPr="00CB34E2" w:rsidRDefault="00581F24" w:rsidP="00581F24">
      <w:pPr>
        <w:rPr>
          <w:rFonts w:ascii="ＭＳ ゴシック" w:eastAsia="ＭＳ ゴシック" w:hAnsi="ＭＳ ゴシック"/>
          <w:b/>
          <w:color w:val="0070C0"/>
          <w:sz w:val="28"/>
          <w:szCs w:val="28"/>
        </w:rPr>
      </w:pPr>
    </w:p>
    <w:p w:rsidR="00581F24" w:rsidRPr="00CB34E2" w:rsidRDefault="00581F24" w:rsidP="00581F24">
      <w:pPr>
        <w:rPr>
          <w:rFonts w:ascii="ＭＳ ゴシック" w:eastAsia="ＭＳ ゴシック" w:hAnsi="ＭＳ ゴシック"/>
          <w:b/>
          <w:color w:val="0070C0"/>
          <w:sz w:val="28"/>
          <w:szCs w:val="28"/>
        </w:rPr>
      </w:pPr>
    </w:p>
    <w:p w:rsidR="00581F24" w:rsidRPr="00CB34E2" w:rsidRDefault="00581F24" w:rsidP="00581F24">
      <w:pPr>
        <w:rPr>
          <w:rFonts w:ascii="ＭＳ ゴシック" w:eastAsia="ＭＳ ゴシック" w:hAnsi="ＭＳ ゴシック"/>
          <w:b/>
          <w:color w:val="0070C0"/>
          <w:sz w:val="28"/>
          <w:szCs w:val="28"/>
        </w:rPr>
      </w:pPr>
    </w:p>
    <w:p w:rsidR="00581F24" w:rsidRPr="00CB34E2" w:rsidRDefault="00581F24" w:rsidP="00581F24">
      <w:pPr>
        <w:rPr>
          <w:rFonts w:ascii="ＭＳ ゴシック" w:eastAsia="ＭＳ ゴシック" w:hAnsi="ＭＳ ゴシック"/>
          <w:b/>
          <w:color w:val="0070C0"/>
          <w:sz w:val="28"/>
          <w:szCs w:val="28"/>
        </w:rPr>
      </w:pPr>
    </w:p>
    <w:p w:rsidR="00581F24" w:rsidRPr="00CB34E2" w:rsidRDefault="00581F24" w:rsidP="00581F24">
      <w:pPr>
        <w:rPr>
          <w:rFonts w:ascii="ＭＳ ゴシック" w:eastAsia="ＭＳ ゴシック" w:hAnsi="ＭＳ ゴシック"/>
          <w:b/>
          <w:color w:val="0070C0"/>
          <w:sz w:val="28"/>
          <w:szCs w:val="28"/>
        </w:rPr>
      </w:pPr>
    </w:p>
    <w:p w:rsidR="00581F24" w:rsidRPr="00CB34E2" w:rsidRDefault="00581F24" w:rsidP="00581F24">
      <w:pPr>
        <w:rPr>
          <w:rFonts w:ascii="ＭＳ ゴシック" w:eastAsia="ＭＳ ゴシック" w:hAnsi="ＭＳ ゴシック"/>
          <w:b/>
          <w:color w:val="0070C0"/>
          <w:sz w:val="28"/>
          <w:szCs w:val="28"/>
        </w:rPr>
      </w:pPr>
    </w:p>
    <w:p w:rsidR="00581F24" w:rsidRPr="00CB34E2" w:rsidRDefault="00581F24" w:rsidP="00581F24">
      <w:pPr>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r w:rsidRPr="00CB34E2">
        <w:rPr>
          <w:rFonts w:ascii="ＭＳ ゴシック" w:eastAsia="ＭＳ ゴシック" w:hAnsi="ＭＳ ゴシック" w:hint="eastAsia"/>
          <w:b/>
          <w:color w:val="0070C0"/>
          <w:sz w:val="28"/>
          <w:szCs w:val="28"/>
        </w:rPr>
        <w:t>（１）精神疾患の罹患状況</w:t>
      </w:r>
    </w:p>
    <w:p w:rsidR="00581F24" w:rsidRPr="00CB34E2" w:rsidRDefault="00581F24" w:rsidP="00581F24">
      <w:pPr>
        <w:ind w:firstLineChars="200" w:firstLine="440"/>
        <w:rPr>
          <w:rFonts w:ascii="ＭＳ Ｐゴシック" w:eastAsia="ＭＳ Ｐゴシック" w:hAnsi="ＭＳ Ｐゴシック"/>
          <w:sz w:val="22"/>
          <w:szCs w:val="22"/>
        </w:rPr>
      </w:pPr>
      <w:r w:rsidRPr="00CB34E2">
        <w:rPr>
          <w:rFonts w:ascii="ＭＳ Ｐゴシック" w:eastAsia="ＭＳ Ｐゴシック" w:hAnsi="ＭＳ Ｐゴシック" w:hint="eastAsia"/>
          <w:sz w:val="22"/>
          <w:szCs w:val="22"/>
        </w:rPr>
        <w:t>【精神疾患患者数】</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○大阪府における精神保健福祉手帳所持者数、通院医療費公費負担患者数は国と同様に増加傾向にあり、入院者数は減少傾向となっています。</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adjustRightInd w:val="0"/>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○精神疾患患者数の内訳では、</w:t>
      </w:r>
      <w:r w:rsidRPr="00CB34E2">
        <w:rPr>
          <w:rFonts w:ascii="HG丸ｺﾞｼｯｸM-PRO" w:eastAsia="HG丸ｺﾞｼｯｸM-PRO" w:hAnsi="HG丸ｺﾞｼｯｸM-PRO" w:hint="eastAsia"/>
          <w:color w:val="000000" w:themeColor="text1"/>
          <w:sz w:val="22"/>
          <w:szCs w:val="22"/>
        </w:rPr>
        <w:t>平成</w:t>
      </w:r>
      <w:r w:rsidRPr="00CB34E2">
        <w:rPr>
          <w:rFonts w:ascii="HG丸ｺﾞｼｯｸM-PRO" w:eastAsia="HG丸ｺﾞｼｯｸM-PRO" w:hAnsi="HG丸ｺﾞｼｯｸM-PRO"/>
          <w:color w:val="000000" w:themeColor="text1"/>
          <w:sz w:val="22"/>
          <w:szCs w:val="22"/>
        </w:rPr>
        <w:t>26年度患者調査による推計総患者数</w:t>
      </w:r>
      <w:r w:rsidRPr="00CB34E2">
        <w:rPr>
          <w:rFonts w:ascii="HG丸ｺﾞｼｯｸM-PRO" w:eastAsia="HG丸ｺﾞｼｯｸM-PRO" w:hAnsi="HG丸ｺﾞｼｯｸM-PRO" w:hint="eastAsia"/>
          <w:color w:val="000000" w:themeColor="text1"/>
          <w:sz w:val="22"/>
          <w:szCs w:val="18"/>
          <w:vertAlign w:val="superscript"/>
        </w:rPr>
        <w:t>注1</w:t>
      </w:r>
      <w:r w:rsidRPr="00CB34E2">
        <w:rPr>
          <w:rFonts w:ascii="HG丸ｺﾞｼｯｸM-PRO" w:eastAsia="HG丸ｺﾞｼｯｸM-PRO" w:hAnsi="HG丸ｺﾞｼｯｸM-PRO" w:hint="eastAsia"/>
          <w:color w:val="000000" w:themeColor="text1"/>
          <w:sz w:val="22"/>
          <w:szCs w:val="22"/>
        </w:rPr>
        <w:t>によると、</w:t>
      </w:r>
      <w:r w:rsidRPr="00CB34E2">
        <w:rPr>
          <w:rFonts w:ascii="HG丸ｺﾞｼｯｸM-PRO" w:eastAsia="HG丸ｺﾞｼｯｸM-PRO" w:hAnsi="HG丸ｺﾞｼｯｸM-PRO" w:hint="eastAsia"/>
          <w:sz w:val="22"/>
          <w:szCs w:val="22"/>
        </w:rPr>
        <w:t>気分障がいが最も多く、次に神経症性障がい・ストレス関連障がい及び身体表現性障がい、統合失調症・統合失調症型障がい及び妄想性障がいとなっています。</w:t>
      </w:r>
    </w:p>
    <w:p w:rsidR="00581F24" w:rsidRPr="00CB34E2" w:rsidRDefault="00581F24" w:rsidP="00581F24">
      <w:pPr>
        <w:ind w:left="562" w:hangingChars="200" w:hanging="562"/>
        <w:rPr>
          <w:rFonts w:ascii="HG丸ｺﾞｼｯｸM-PRO" w:eastAsia="HG丸ｺﾞｼｯｸM-PRO" w:hAnsi="HG丸ｺﾞｼｯｸM-PRO" w:cs="ＭＳ Ｐゴシック"/>
          <w:kern w:val="0"/>
          <w:sz w:val="22"/>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377536" behindDoc="0" locked="0" layoutInCell="1" allowOverlap="1" wp14:anchorId="1A53893E" wp14:editId="11C4DCC7">
                <wp:simplePos x="0" y="0"/>
                <wp:positionH relativeFrom="column">
                  <wp:posOffset>3195955</wp:posOffset>
                </wp:positionH>
                <wp:positionV relativeFrom="paragraph">
                  <wp:posOffset>129540</wp:posOffset>
                </wp:positionV>
                <wp:extent cx="2476500" cy="323850"/>
                <wp:effectExtent l="0" t="0" r="0" b="0"/>
                <wp:wrapNone/>
                <wp:docPr id="9476" name="テキスト ボックス 9476" title="図表6-5-2　通院医療費公費負担患者数"/>
                <wp:cNvGraphicFramePr/>
                <a:graphic xmlns:a="http://schemas.openxmlformats.org/drawingml/2006/main">
                  <a:graphicData uri="http://schemas.microsoft.com/office/word/2010/wordprocessingShape">
                    <wps:wsp>
                      <wps:cNvSpPr txBox="1"/>
                      <wps:spPr>
                        <a:xfrm>
                          <a:off x="0" y="0"/>
                          <a:ext cx="2476500" cy="323850"/>
                        </a:xfrm>
                        <a:prstGeom prst="rect">
                          <a:avLst/>
                        </a:prstGeom>
                        <a:noFill/>
                        <a:ln w="6350">
                          <a:noFill/>
                        </a:ln>
                        <a:effectLst/>
                      </wps:spPr>
                      <wps:txbx>
                        <w:txbxContent>
                          <w:p w:rsidR="00C3777E" w:rsidRPr="001108DB" w:rsidRDefault="00C3777E" w:rsidP="00581F24">
                            <w:pPr>
                              <w:rPr>
                                <w:rFonts w:asciiTheme="majorEastAsia" w:eastAsiaTheme="majorEastAsia" w:hAnsiTheme="majorEastAsia"/>
                                <w:sz w:val="20"/>
                                <w:szCs w:val="20"/>
                              </w:rPr>
                            </w:pPr>
                            <w:r w:rsidRPr="00B271D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表6-5-2</w:t>
                            </w:r>
                            <w:r w:rsidRPr="00B271D0">
                              <w:rPr>
                                <w:rFonts w:ascii="ＭＳ Ｐゴシック" w:eastAsia="ＭＳ Ｐゴシック" w:hAnsi="ＭＳ Ｐゴシック" w:hint="eastAsia"/>
                                <w:sz w:val="20"/>
                                <w:szCs w:val="20"/>
                              </w:rPr>
                              <w:t xml:space="preserve">　通院医療費公費負担患者数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A53893E" id="テキスト ボックス 9476" o:spid="_x0000_s1028" type="#_x0000_t202" alt="タイトル: 図表6-5-2　通院医療費公費負担患者数" style="position:absolute;left:0;text-align:left;margin-left:251.65pt;margin-top:10.2pt;width:195pt;height:25.5pt;z-index:25337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" filled="f" stroked="f" strokeweight=".5pt">
                <v:textbox style="mso-fit-shape-to-text:t">
                  <w:txbxContent>
                    <w:p w:rsidR="00C3777E" w:rsidRPr="001108DB" w:rsidRDefault="00C3777E" w:rsidP="00581F24">
                      <w:pPr>
                        <w:rPr>
                          <w:rFonts w:asciiTheme="majorEastAsia" w:eastAsiaTheme="majorEastAsia" w:hAnsiTheme="majorEastAsia"/>
                          <w:sz w:val="20"/>
                          <w:szCs w:val="20"/>
                        </w:rPr>
                      </w:pPr>
                      <w:r w:rsidRPr="00B271D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表6-5-2</w:t>
                      </w:r>
                      <w:r w:rsidRPr="00B271D0">
                        <w:rPr>
                          <w:rFonts w:ascii="ＭＳ Ｐゴシック" w:eastAsia="ＭＳ Ｐゴシック" w:hAnsi="ＭＳ Ｐゴシック" w:hint="eastAsia"/>
                          <w:sz w:val="20"/>
                          <w:szCs w:val="20"/>
                        </w:rPr>
                        <w:t xml:space="preserve">　通院医療費公費負担患者数</w:t>
                      </w:r>
                    </w:p>
                  </w:txbxContent>
                </v:textbox>
              </v:shape>
            </w:pict>
          </mc:Fallback>
        </mc:AlternateContent>
      </w: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374464" behindDoc="0" locked="0" layoutInCell="1" allowOverlap="1" wp14:anchorId="48567C2F" wp14:editId="38E6F243">
                <wp:simplePos x="0" y="0"/>
                <wp:positionH relativeFrom="column">
                  <wp:posOffset>172720</wp:posOffset>
                </wp:positionH>
                <wp:positionV relativeFrom="paragraph">
                  <wp:posOffset>129540</wp:posOffset>
                </wp:positionV>
                <wp:extent cx="2543175" cy="323850"/>
                <wp:effectExtent l="0" t="0" r="0" b="0"/>
                <wp:wrapNone/>
                <wp:docPr id="9477" name="テキスト ボックス 9477" title="図表6-5-1　精神保健福祉手帳所持者数"/>
                <wp:cNvGraphicFramePr/>
                <a:graphic xmlns:a="http://schemas.openxmlformats.org/drawingml/2006/main">
                  <a:graphicData uri="http://schemas.microsoft.com/office/word/2010/wordprocessingShape">
                    <wps:wsp>
                      <wps:cNvSpPr txBox="1"/>
                      <wps:spPr>
                        <a:xfrm>
                          <a:off x="0" y="0"/>
                          <a:ext cx="2543175" cy="323850"/>
                        </a:xfrm>
                        <a:prstGeom prst="rect">
                          <a:avLst/>
                        </a:prstGeom>
                        <a:noFill/>
                        <a:ln w="6350">
                          <a:noFill/>
                        </a:ln>
                        <a:effectLst/>
                      </wps:spPr>
                      <wps:txbx>
                        <w:txbxContent>
                          <w:p w:rsidR="00C3777E" w:rsidRPr="001108DB" w:rsidRDefault="00C3777E" w:rsidP="00581F24">
                            <w:pPr>
                              <w:rPr>
                                <w:rFonts w:asciiTheme="majorEastAsia" w:eastAsiaTheme="majorEastAsia" w:hAnsiTheme="majorEastAsia"/>
                                <w:sz w:val="20"/>
                                <w:szCs w:val="20"/>
                              </w:rPr>
                            </w:pPr>
                            <w:r w:rsidRPr="00B271D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w:t>
                            </w:r>
                            <w:r w:rsidRPr="00B271D0">
                              <w:rPr>
                                <w:rFonts w:ascii="ＭＳ Ｐゴシック" w:eastAsia="ＭＳ Ｐゴシック" w:hAnsi="ＭＳ Ｐゴシック" w:hint="eastAsia"/>
                                <w:sz w:val="20"/>
                                <w:szCs w:val="20"/>
                              </w:rPr>
                              <w:t xml:space="preserve">　精神保健福祉手帳所持者数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8567C2F" id="テキスト ボックス 9477" o:spid="_x0000_s1029" type="#_x0000_t202" alt="タイトル: 図表6-5-1　精神保健福祉手帳所持者数" style="position:absolute;left:0;text-align:left;margin-left:13.6pt;margin-top:10.2pt;width:200.25pt;height:25.5pt;z-index:25337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" filled="f" stroked="f" strokeweight=".5pt">
                <v:textbox style="mso-fit-shape-to-text:t">
                  <w:txbxContent>
                    <w:p w:rsidR="00C3777E" w:rsidRPr="001108DB" w:rsidRDefault="00C3777E" w:rsidP="00581F24">
                      <w:pPr>
                        <w:rPr>
                          <w:rFonts w:asciiTheme="majorEastAsia" w:eastAsiaTheme="majorEastAsia" w:hAnsiTheme="majorEastAsia"/>
                          <w:sz w:val="20"/>
                          <w:szCs w:val="20"/>
                        </w:rPr>
                      </w:pPr>
                      <w:r w:rsidRPr="00B271D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w:t>
                      </w:r>
                      <w:r w:rsidRPr="00B271D0">
                        <w:rPr>
                          <w:rFonts w:ascii="ＭＳ Ｐゴシック" w:eastAsia="ＭＳ Ｐゴシック" w:hAnsi="ＭＳ Ｐゴシック" w:hint="eastAsia"/>
                          <w:sz w:val="20"/>
                          <w:szCs w:val="20"/>
                        </w:rPr>
                        <w:t xml:space="preserve">　精神保健福祉手帳所持者数</w:t>
                      </w:r>
                    </w:p>
                  </w:txbxContent>
                </v:textbox>
              </v:shape>
            </w:pict>
          </mc:Fallback>
        </mc:AlternateContent>
      </w:r>
    </w:p>
    <w:p w:rsidR="00581F24" w:rsidRPr="00CB34E2" w:rsidRDefault="00581F24" w:rsidP="00581F24">
      <w:pPr>
        <w:ind w:firstLineChars="100" w:firstLine="281"/>
        <w:rPr>
          <w:rFonts w:ascii="HG丸ｺﾞｼｯｸM-PRO" w:eastAsia="HG丸ｺﾞｼｯｸM-PRO" w:hAnsi="HG丸ｺﾞｼｯｸM-PRO" w:cs="ＭＳ Ｐゴシック"/>
          <w:kern w:val="0"/>
          <w:sz w:val="16"/>
          <w:szCs w:val="16"/>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18496" behindDoc="0" locked="0" layoutInCell="1" allowOverlap="1" wp14:anchorId="0EE8D05B" wp14:editId="148DE8A3">
                <wp:simplePos x="0" y="0"/>
                <wp:positionH relativeFrom="column">
                  <wp:posOffset>3259455</wp:posOffset>
                </wp:positionH>
                <wp:positionV relativeFrom="paragraph">
                  <wp:posOffset>2280920</wp:posOffset>
                </wp:positionV>
                <wp:extent cx="3181350" cy="447675"/>
                <wp:effectExtent l="0" t="0" r="0" b="0"/>
                <wp:wrapNone/>
                <wp:docPr id="9478" name="テキスト ボックス 9478" descr="※全国の値は「自立支援医療（精神障害者・児の精神通院医療）の給付決定件数」&#10;大阪府の値は「自立支援医療（精神通院）受給者数」&#10;"/>
                <wp:cNvGraphicFramePr/>
                <a:graphic xmlns:a="http://schemas.openxmlformats.org/drawingml/2006/main">
                  <a:graphicData uri="http://schemas.microsoft.com/office/word/2010/wordprocessingShape">
                    <wps:wsp>
                      <wps:cNvSpPr txBox="1"/>
                      <wps:spPr>
                        <a:xfrm>
                          <a:off x="0" y="0"/>
                          <a:ext cx="3181350" cy="447675"/>
                        </a:xfrm>
                        <a:prstGeom prst="rect">
                          <a:avLst/>
                        </a:prstGeom>
                        <a:noFill/>
                        <a:ln w="6350">
                          <a:noFill/>
                        </a:ln>
                        <a:effectLst/>
                      </wps:spPr>
                      <wps:txbx>
                        <w:txbxContent>
                          <w:p w:rsidR="00C3777E" w:rsidRDefault="00C3777E" w:rsidP="00581F24">
                            <w:pPr>
                              <w:snapToGrid w:val="0"/>
                              <w:spacing w:line="240" w:lineRule="exact"/>
                              <w:ind w:left="640" w:hangingChars="400" w:hanging="640"/>
                              <w:rPr>
                                <w:rFonts w:ascii="ＭＳ ゴシック" w:eastAsia="ＭＳ ゴシック" w:hAnsi="ＭＳ ゴシック"/>
                                <w:sz w:val="16"/>
                                <w:szCs w:val="16"/>
                              </w:rPr>
                            </w:pPr>
                            <w:r>
                              <w:rPr>
                                <w:rFonts w:asciiTheme="majorEastAsia" w:eastAsiaTheme="majorEastAsia" w:hAnsiTheme="majorEastAsia" w:hint="eastAsia"/>
                                <w:sz w:val="16"/>
                                <w:szCs w:val="16"/>
                              </w:rPr>
                              <w:t>※全国の値は「</w:t>
                            </w:r>
                            <w:r w:rsidRPr="00943046">
                              <w:rPr>
                                <w:rFonts w:ascii="ＭＳ ゴシック" w:eastAsia="ＭＳ ゴシック" w:hAnsi="ＭＳ ゴシック" w:hint="eastAsia"/>
                                <w:sz w:val="16"/>
                                <w:szCs w:val="16"/>
                              </w:rPr>
                              <w:t>自立支援医療（精神障害者・</w:t>
                            </w:r>
                          </w:p>
                          <w:p w:rsidR="00C3777E" w:rsidRDefault="00C3777E" w:rsidP="00581F24">
                            <w:pPr>
                              <w:snapToGrid w:val="0"/>
                              <w:spacing w:line="240" w:lineRule="exact"/>
                              <w:ind w:leftChars="400" w:left="840" w:firstLineChars="300" w:firstLine="480"/>
                              <w:rPr>
                                <w:rFonts w:asciiTheme="majorEastAsia" w:eastAsiaTheme="majorEastAsia" w:hAnsiTheme="majorEastAsia"/>
                                <w:sz w:val="16"/>
                                <w:szCs w:val="16"/>
                              </w:rPr>
                            </w:pPr>
                            <w:r w:rsidRPr="00943046">
                              <w:rPr>
                                <w:rFonts w:ascii="ＭＳ ゴシック" w:eastAsia="ＭＳ ゴシック" w:hAnsi="ＭＳ ゴシック" w:hint="eastAsia"/>
                                <w:sz w:val="16"/>
                                <w:szCs w:val="16"/>
                              </w:rPr>
                              <w:t>児の精神通院医療）の給付決定件数</w:t>
                            </w:r>
                            <w:r>
                              <w:rPr>
                                <w:rFonts w:asciiTheme="majorEastAsia" w:eastAsiaTheme="majorEastAsia" w:hAnsiTheme="majorEastAsia" w:hint="eastAsia"/>
                                <w:sz w:val="16"/>
                                <w:szCs w:val="16"/>
                              </w:rPr>
                              <w:t>」</w:t>
                            </w:r>
                          </w:p>
                          <w:p w:rsidR="00C3777E" w:rsidRPr="00127618" w:rsidRDefault="00C3777E" w:rsidP="00581F24">
                            <w:pPr>
                              <w:snapToGrid w:val="0"/>
                              <w:spacing w:line="24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大阪府の値は「</w:t>
                            </w:r>
                            <w:r w:rsidRPr="00943046">
                              <w:rPr>
                                <w:rFonts w:ascii="ＭＳ ゴシック" w:eastAsia="ＭＳ ゴシック" w:hAnsi="ＭＳ ゴシック" w:hint="eastAsia"/>
                                <w:sz w:val="16"/>
                                <w:szCs w:val="16"/>
                              </w:rPr>
                              <w:t>自立支援医療（精神通院）受給者数</w:t>
                            </w:r>
                            <w:r>
                              <w:rPr>
                                <w:rFonts w:asciiTheme="majorEastAsia" w:eastAsiaTheme="majorEastAsia" w:hAnsiTheme="majorEastAsia"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E8D05B" id="テキスト ボックス 9478" o:spid="_x0000_s1030" type="#_x0000_t202" alt="※全国の値は「自立支援医療（精神障害者・児の精神通院医療）の給付決定件数」&#10;大阪府の値は「自立支援医療（精神通院）受給者数」&#10;" style="position:absolute;left:0;text-align:left;margin-left:256.65pt;margin-top:179.6pt;width:250.5pt;height:35.25pt;z-index:25341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" filled="f" stroked="f" strokeweight=".5pt">
                <v:textbox style="mso-fit-shape-to-text:t">
                  <w:txbxContent>
                    <w:p w:rsidR="00C3777E" w:rsidRDefault="00C3777E" w:rsidP="00581F24">
                      <w:pPr>
                        <w:snapToGrid w:val="0"/>
                        <w:spacing w:line="240" w:lineRule="exact"/>
                        <w:ind w:left="640" w:hangingChars="400" w:hanging="640"/>
                        <w:rPr>
                          <w:rFonts w:ascii="ＭＳ ゴシック" w:eastAsia="ＭＳ ゴシック" w:hAnsi="ＭＳ ゴシック"/>
                          <w:sz w:val="16"/>
                          <w:szCs w:val="16"/>
                        </w:rPr>
                      </w:pPr>
                      <w:r>
                        <w:rPr>
                          <w:rFonts w:asciiTheme="majorEastAsia" w:eastAsiaTheme="majorEastAsia" w:hAnsiTheme="majorEastAsia" w:hint="eastAsia"/>
                          <w:sz w:val="16"/>
                          <w:szCs w:val="16"/>
                        </w:rPr>
                        <w:t>※全国の値は「</w:t>
                      </w:r>
                      <w:r w:rsidRPr="00943046">
                        <w:rPr>
                          <w:rFonts w:ascii="ＭＳ ゴシック" w:eastAsia="ＭＳ ゴシック" w:hAnsi="ＭＳ ゴシック" w:hint="eastAsia"/>
                          <w:sz w:val="16"/>
                          <w:szCs w:val="16"/>
                        </w:rPr>
                        <w:t>自立支援医療（精神障害者・</w:t>
                      </w:r>
                    </w:p>
                    <w:p w:rsidR="00C3777E" w:rsidRDefault="00C3777E" w:rsidP="00581F24">
                      <w:pPr>
                        <w:snapToGrid w:val="0"/>
                        <w:spacing w:line="240" w:lineRule="exact"/>
                        <w:ind w:leftChars="400" w:left="840" w:firstLineChars="300" w:firstLine="480"/>
                        <w:rPr>
                          <w:rFonts w:asciiTheme="majorEastAsia" w:eastAsiaTheme="majorEastAsia" w:hAnsiTheme="majorEastAsia"/>
                          <w:sz w:val="16"/>
                          <w:szCs w:val="16"/>
                        </w:rPr>
                      </w:pPr>
                      <w:r w:rsidRPr="00943046">
                        <w:rPr>
                          <w:rFonts w:ascii="ＭＳ ゴシック" w:eastAsia="ＭＳ ゴシック" w:hAnsi="ＭＳ ゴシック" w:hint="eastAsia"/>
                          <w:sz w:val="16"/>
                          <w:szCs w:val="16"/>
                        </w:rPr>
                        <w:t>児の精神通院医療）の給付決定件数</w:t>
                      </w:r>
                      <w:r>
                        <w:rPr>
                          <w:rFonts w:asciiTheme="majorEastAsia" w:eastAsiaTheme="majorEastAsia" w:hAnsiTheme="majorEastAsia" w:hint="eastAsia"/>
                          <w:sz w:val="16"/>
                          <w:szCs w:val="16"/>
                        </w:rPr>
                        <w:t>」</w:t>
                      </w:r>
                    </w:p>
                    <w:p w:rsidR="00C3777E" w:rsidRPr="00127618" w:rsidRDefault="00C3777E" w:rsidP="00581F24">
                      <w:pPr>
                        <w:snapToGrid w:val="0"/>
                        <w:spacing w:line="24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大阪府の値は「</w:t>
                      </w:r>
                      <w:r w:rsidRPr="00943046">
                        <w:rPr>
                          <w:rFonts w:ascii="ＭＳ ゴシック" w:eastAsia="ＭＳ ゴシック" w:hAnsi="ＭＳ ゴシック" w:hint="eastAsia"/>
                          <w:sz w:val="16"/>
                          <w:szCs w:val="16"/>
                        </w:rPr>
                        <w:t>自立支援医療（精神通院）受給者数</w:t>
                      </w:r>
                      <w:r>
                        <w:rPr>
                          <w:rFonts w:asciiTheme="majorEastAsia" w:eastAsiaTheme="majorEastAsia" w:hAnsiTheme="majorEastAsia" w:hint="eastAsia"/>
                          <w:sz w:val="16"/>
                          <w:szCs w:val="16"/>
                        </w:rPr>
                        <w:t>」</w:t>
                      </w:r>
                    </w:p>
                  </w:txbxContent>
                </v:textbox>
              </v:shape>
            </w:pict>
          </mc:Fallback>
        </mc:AlternateContent>
      </w: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16448" behindDoc="0" locked="0" layoutInCell="1" allowOverlap="1" wp14:anchorId="232263D3" wp14:editId="795C4860">
                <wp:simplePos x="0" y="0"/>
                <wp:positionH relativeFrom="column">
                  <wp:posOffset>268605</wp:posOffset>
                </wp:positionH>
                <wp:positionV relativeFrom="paragraph">
                  <wp:posOffset>2280920</wp:posOffset>
                </wp:positionV>
                <wp:extent cx="3181350" cy="447675"/>
                <wp:effectExtent l="0" t="0" r="0" b="0"/>
                <wp:wrapNone/>
                <wp:docPr id="9479" name="テキスト ボックス 9479" descr="※全国の値は「精神保健福祉手帳交付台帳登載数」&#10;大阪府の値は「精神保健福祉手帳所持者数」&#10;"/>
                <wp:cNvGraphicFramePr/>
                <a:graphic xmlns:a="http://schemas.openxmlformats.org/drawingml/2006/main">
                  <a:graphicData uri="http://schemas.microsoft.com/office/word/2010/wordprocessingShape">
                    <wps:wsp>
                      <wps:cNvSpPr txBox="1"/>
                      <wps:spPr>
                        <a:xfrm>
                          <a:off x="0" y="0"/>
                          <a:ext cx="3181350" cy="447675"/>
                        </a:xfrm>
                        <a:prstGeom prst="rect">
                          <a:avLst/>
                        </a:prstGeom>
                        <a:noFill/>
                        <a:ln w="6350">
                          <a:noFill/>
                        </a:ln>
                        <a:effectLst/>
                      </wps:spPr>
                      <wps:txbx>
                        <w:txbxContent>
                          <w:p w:rsidR="00C3777E" w:rsidRDefault="00C3777E" w:rsidP="00581F24">
                            <w:pPr>
                              <w:snapToGrid w:val="0"/>
                              <w:spacing w:line="24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※全国の値は「</w:t>
                            </w:r>
                            <w:r w:rsidRPr="00BB636C">
                              <w:rPr>
                                <w:rFonts w:asciiTheme="majorEastAsia" w:eastAsiaTheme="majorEastAsia" w:hAnsiTheme="majorEastAsia" w:hint="eastAsia"/>
                                <w:sz w:val="16"/>
                                <w:szCs w:val="16"/>
                              </w:rPr>
                              <w:t>精神保健福祉手帳交付台帳登載数</w:t>
                            </w:r>
                            <w:r>
                              <w:rPr>
                                <w:rFonts w:asciiTheme="majorEastAsia" w:eastAsiaTheme="majorEastAsia" w:hAnsiTheme="majorEastAsia" w:hint="eastAsia"/>
                                <w:sz w:val="16"/>
                                <w:szCs w:val="16"/>
                              </w:rPr>
                              <w:t>」</w:t>
                            </w:r>
                          </w:p>
                          <w:p w:rsidR="00C3777E" w:rsidRPr="00127618" w:rsidRDefault="00C3777E" w:rsidP="00581F24">
                            <w:pPr>
                              <w:snapToGrid w:val="0"/>
                              <w:spacing w:line="24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大阪府の値は「精神保健福祉手帳所持者数」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32263D3" id="テキスト ボックス 9479" o:spid="_x0000_s1031" type="#_x0000_t202" alt="※全国の値は「精神保健福祉手帳交付台帳登載数」&#10;大阪府の値は「精神保健福祉手帳所持者数」&#10;" style="position:absolute;left:0;text-align:left;margin-left:21.15pt;margin-top:179.6pt;width:250.5pt;height:35.25pt;z-index:25341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" filled="f" stroked="f" strokeweight=".5pt">
                <v:textbox style="mso-fit-shape-to-text:t">
                  <w:txbxContent>
                    <w:p w:rsidR="00C3777E" w:rsidRDefault="00C3777E" w:rsidP="00581F24">
                      <w:pPr>
                        <w:snapToGrid w:val="0"/>
                        <w:spacing w:line="24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※全国の値は「</w:t>
                      </w:r>
                      <w:r w:rsidRPr="00BB636C">
                        <w:rPr>
                          <w:rFonts w:asciiTheme="majorEastAsia" w:eastAsiaTheme="majorEastAsia" w:hAnsiTheme="majorEastAsia" w:hint="eastAsia"/>
                          <w:sz w:val="16"/>
                          <w:szCs w:val="16"/>
                        </w:rPr>
                        <w:t>精神保健福祉手帳交付台帳登載数</w:t>
                      </w:r>
                      <w:r>
                        <w:rPr>
                          <w:rFonts w:asciiTheme="majorEastAsia" w:eastAsiaTheme="majorEastAsia" w:hAnsiTheme="majorEastAsia" w:hint="eastAsia"/>
                          <w:sz w:val="16"/>
                          <w:szCs w:val="16"/>
                        </w:rPr>
                        <w:t>」</w:t>
                      </w:r>
                    </w:p>
                    <w:p w:rsidR="00C3777E" w:rsidRPr="00127618" w:rsidRDefault="00C3777E" w:rsidP="00581F24">
                      <w:pPr>
                        <w:snapToGrid w:val="0"/>
                        <w:spacing w:line="24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大阪府の値は「精神保健福祉手帳所持者数」</w:t>
                      </w:r>
                    </w:p>
                  </w:txbxContent>
                </v:textbox>
              </v:shape>
            </w:pict>
          </mc:Fallback>
        </mc:AlternateContent>
      </w:r>
      <w:r w:rsidRPr="00CB34E2">
        <w:rPr>
          <w:noProof/>
        </w:rPr>
        <w:drawing>
          <wp:inline distT="0" distB="0" distL="0" distR="0" wp14:anchorId="645189F4" wp14:editId="272631E1">
            <wp:extent cx="2858754" cy="2160000"/>
            <wp:effectExtent l="0" t="0" r="0" b="0"/>
            <wp:docPr id="9546" name="図 9546" title="図表6-5-1　精神保健福祉手帳所持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8754" cy="2160000"/>
                    </a:xfrm>
                    <a:prstGeom prst="rect">
                      <a:avLst/>
                    </a:prstGeom>
                    <a:noFill/>
                    <a:ln>
                      <a:noFill/>
                    </a:ln>
                  </pic:spPr>
                </pic:pic>
              </a:graphicData>
            </a:graphic>
          </wp:inline>
        </w:drawing>
      </w:r>
      <w:r w:rsidRPr="00CB34E2">
        <w:rPr>
          <w:rFonts w:hint="eastAsia"/>
          <w:noProof/>
        </w:rPr>
        <w:t xml:space="preserve">　</w:t>
      </w:r>
      <w:r w:rsidRPr="00CB34E2">
        <w:rPr>
          <w:noProof/>
        </w:rPr>
        <w:drawing>
          <wp:inline distT="0" distB="0" distL="0" distR="0" wp14:anchorId="7F544F37" wp14:editId="606FDFF3">
            <wp:extent cx="2858754" cy="2160000"/>
            <wp:effectExtent l="0" t="0" r="0" b="0"/>
            <wp:docPr id="9547" name="図 9547" title="図表6-5-2　通院医療費公費負担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8754" cy="2160000"/>
                    </a:xfrm>
                    <a:prstGeom prst="rect">
                      <a:avLst/>
                    </a:prstGeom>
                    <a:noFill/>
                    <a:ln>
                      <a:noFill/>
                    </a:ln>
                  </pic:spPr>
                </pic:pic>
              </a:graphicData>
            </a:graphic>
          </wp:inline>
        </w:drawing>
      </w:r>
    </w:p>
    <w:p w:rsidR="00581F24" w:rsidRPr="00CB34E2" w:rsidRDefault="00581F24" w:rsidP="00581F24">
      <w:pPr>
        <w:ind w:left="562" w:hangingChars="200" w:hanging="562"/>
        <w:rPr>
          <w:rFonts w:ascii="ＭＳ ゴシック" w:eastAsia="ＭＳ ゴシック" w:hAnsi="ＭＳ ゴシック"/>
          <w:b/>
          <w:color w:val="0070C0"/>
          <w:sz w:val="28"/>
          <w:szCs w:val="28"/>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373440" behindDoc="0" locked="0" layoutInCell="1" allowOverlap="1" wp14:anchorId="3EEF4791" wp14:editId="7C995ACA">
                <wp:simplePos x="0" y="0"/>
                <wp:positionH relativeFrom="column">
                  <wp:posOffset>582930</wp:posOffset>
                </wp:positionH>
                <wp:positionV relativeFrom="paragraph">
                  <wp:posOffset>206375</wp:posOffset>
                </wp:positionV>
                <wp:extent cx="3181350" cy="447675"/>
                <wp:effectExtent l="0" t="0" r="0" b="0"/>
                <wp:wrapNone/>
                <wp:docPr id="9480" name="テキスト ボックス 9480" descr="出典　厚生労働省「衛生行政報告例」、大阪府「こころの健康総合センター調べ」&#10;"/>
                <wp:cNvGraphicFramePr/>
                <a:graphic xmlns:a="http://schemas.openxmlformats.org/drawingml/2006/main">
                  <a:graphicData uri="http://schemas.microsoft.com/office/word/2010/wordprocessingShape">
                    <wps:wsp>
                      <wps:cNvSpPr txBox="1"/>
                      <wps:spPr>
                        <a:xfrm>
                          <a:off x="0" y="0"/>
                          <a:ext cx="3181350" cy="447675"/>
                        </a:xfrm>
                        <a:prstGeom prst="rect">
                          <a:avLst/>
                        </a:prstGeom>
                        <a:noFill/>
                        <a:ln w="6350">
                          <a:noFill/>
                        </a:ln>
                        <a:effectLst/>
                      </wps:spPr>
                      <wps:txbx>
                        <w:txbxContent>
                          <w:p w:rsidR="00C3777E" w:rsidRDefault="00C3777E" w:rsidP="00581F24">
                            <w:pPr>
                              <w:snapToGrid w:val="0"/>
                              <w:spacing w:line="240" w:lineRule="exact"/>
                              <w:rPr>
                                <w:rFonts w:asciiTheme="majorEastAsia" w:eastAsiaTheme="majorEastAsia" w:hAnsiTheme="majorEastAsia"/>
                                <w:sz w:val="16"/>
                                <w:szCs w:val="16"/>
                              </w:rPr>
                            </w:pPr>
                            <w:r w:rsidRPr="00127618">
                              <w:rPr>
                                <w:rFonts w:asciiTheme="majorEastAsia" w:eastAsiaTheme="majorEastAsia" w:hAnsiTheme="majorEastAsia" w:hint="eastAsia"/>
                                <w:sz w:val="16"/>
                                <w:szCs w:val="16"/>
                              </w:rPr>
                              <w:t>出典</w:t>
                            </w:r>
                            <w:r>
                              <w:rPr>
                                <w:rFonts w:asciiTheme="majorEastAsia" w:eastAsiaTheme="majorEastAsia" w:hAnsiTheme="majorEastAsia" w:hint="eastAsia"/>
                                <w:sz w:val="16"/>
                                <w:szCs w:val="16"/>
                              </w:rPr>
                              <w:t xml:space="preserve">　厚生労働省「衛生行政報告例」、</w:t>
                            </w:r>
                          </w:p>
                          <w:p w:rsidR="00C3777E" w:rsidRPr="00127618" w:rsidRDefault="00C3777E" w:rsidP="00581F24">
                            <w:pPr>
                              <w:snapToGrid w:val="0"/>
                              <w:spacing w:line="240" w:lineRule="exact"/>
                              <w:ind w:firstLineChars="300" w:firstLine="480"/>
                              <w:rPr>
                                <w:rFonts w:asciiTheme="majorEastAsia" w:eastAsiaTheme="majorEastAsia" w:hAnsiTheme="majorEastAsia"/>
                                <w:sz w:val="16"/>
                                <w:szCs w:val="16"/>
                              </w:rPr>
                            </w:pPr>
                            <w:r>
                              <w:rPr>
                                <w:rFonts w:asciiTheme="majorEastAsia" w:eastAsiaTheme="majorEastAsia" w:hAnsiTheme="majorEastAsia" w:hint="eastAsia"/>
                                <w:sz w:val="16"/>
                                <w:szCs w:val="16"/>
                              </w:rPr>
                              <w:t>大阪府「</w:t>
                            </w:r>
                            <w:r w:rsidRPr="00A32D76">
                              <w:rPr>
                                <w:rFonts w:ascii="ＭＳ ゴシック" w:eastAsia="ＭＳ ゴシック" w:hAnsi="ＭＳ ゴシック" w:hint="eastAsia"/>
                                <w:sz w:val="16"/>
                                <w:szCs w:val="16"/>
                              </w:rPr>
                              <w:t>こころの健康総合センター調べ</w:t>
                            </w:r>
                            <w:r>
                              <w:rPr>
                                <w:rFonts w:asciiTheme="majorEastAsia" w:eastAsiaTheme="majorEastAsia" w:hAnsiTheme="majorEastAsia"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EF4791" id="テキスト ボックス 9480" o:spid="_x0000_s1032" type="#_x0000_t202" alt="出典　厚生労働省「衛生行政報告例」、大阪府「こころの健康総合センター調べ」&#10;" style="position:absolute;left:0;text-align:left;margin-left:45.9pt;margin-top:16.25pt;width:250.5pt;height:35.25pt;z-index:25337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" filled="f" stroked="f" strokeweight=".5pt">
                <v:textbox style="mso-fit-shape-to-text:t">
                  <w:txbxContent>
                    <w:p w:rsidR="00C3777E" w:rsidRDefault="00C3777E" w:rsidP="00581F24">
                      <w:pPr>
                        <w:snapToGrid w:val="0"/>
                        <w:spacing w:line="240" w:lineRule="exact"/>
                        <w:rPr>
                          <w:rFonts w:asciiTheme="majorEastAsia" w:eastAsiaTheme="majorEastAsia" w:hAnsiTheme="majorEastAsia"/>
                          <w:sz w:val="16"/>
                          <w:szCs w:val="16"/>
                        </w:rPr>
                      </w:pPr>
                      <w:r w:rsidRPr="00127618">
                        <w:rPr>
                          <w:rFonts w:asciiTheme="majorEastAsia" w:eastAsiaTheme="majorEastAsia" w:hAnsiTheme="majorEastAsia" w:hint="eastAsia"/>
                          <w:sz w:val="16"/>
                          <w:szCs w:val="16"/>
                        </w:rPr>
                        <w:t>出典</w:t>
                      </w:r>
                      <w:r>
                        <w:rPr>
                          <w:rFonts w:asciiTheme="majorEastAsia" w:eastAsiaTheme="majorEastAsia" w:hAnsiTheme="majorEastAsia" w:hint="eastAsia"/>
                          <w:sz w:val="16"/>
                          <w:szCs w:val="16"/>
                        </w:rPr>
                        <w:t xml:space="preserve">　厚生労働省「衛生行政報告例」、</w:t>
                      </w:r>
                    </w:p>
                    <w:p w:rsidR="00C3777E" w:rsidRPr="00127618" w:rsidRDefault="00C3777E" w:rsidP="00581F24">
                      <w:pPr>
                        <w:snapToGrid w:val="0"/>
                        <w:spacing w:line="240" w:lineRule="exact"/>
                        <w:ind w:firstLineChars="300" w:firstLine="480"/>
                        <w:rPr>
                          <w:rFonts w:asciiTheme="majorEastAsia" w:eastAsiaTheme="majorEastAsia" w:hAnsiTheme="majorEastAsia"/>
                          <w:sz w:val="16"/>
                          <w:szCs w:val="16"/>
                        </w:rPr>
                      </w:pPr>
                      <w:r>
                        <w:rPr>
                          <w:rFonts w:asciiTheme="majorEastAsia" w:eastAsiaTheme="majorEastAsia" w:hAnsiTheme="majorEastAsia" w:hint="eastAsia"/>
                          <w:sz w:val="16"/>
                          <w:szCs w:val="16"/>
                        </w:rPr>
                        <w:t>大阪府「</w:t>
                      </w:r>
                      <w:r w:rsidRPr="00A32D76">
                        <w:rPr>
                          <w:rFonts w:ascii="ＭＳ ゴシック" w:eastAsia="ＭＳ ゴシック" w:hAnsi="ＭＳ ゴシック" w:hint="eastAsia"/>
                          <w:sz w:val="16"/>
                          <w:szCs w:val="16"/>
                        </w:rPr>
                        <w:t>こころの健康総合センター調べ</w:t>
                      </w:r>
                      <w:r>
                        <w:rPr>
                          <w:rFonts w:asciiTheme="majorEastAsia" w:eastAsiaTheme="majorEastAsia" w:hAnsiTheme="majorEastAsia" w:hint="eastAsia"/>
                          <w:sz w:val="16"/>
                          <w:szCs w:val="16"/>
                        </w:rPr>
                        <w:t>」</w:t>
                      </w:r>
                    </w:p>
                  </w:txbxContent>
                </v:textbox>
              </v:shape>
            </w:pict>
          </mc:Fallback>
        </mc:AlternateContent>
      </w:r>
    </w:p>
    <w:p w:rsidR="00581F24" w:rsidRPr="00CB34E2" w:rsidRDefault="00581F24" w:rsidP="00581F24">
      <w:pPr>
        <w:ind w:left="562" w:hangingChars="200" w:hanging="562"/>
        <w:rPr>
          <w:rFonts w:ascii="HG丸ｺﾞｼｯｸM-PRO" w:eastAsia="HG丸ｺﾞｼｯｸM-PRO" w:hAnsi="HG丸ｺﾞｼｯｸM-PRO"/>
          <w:b/>
          <w:color w:val="0070C0"/>
          <w:sz w:val="22"/>
          <w:szCs w:val="22"/>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17472" behindDoc="0" locked="0" layoutInCell="1" allowOverlap="1" wp14:anchorId="223D04C6" wp14:editId="19ECF07B">
                <wp:simplePos x="0" y="0"/>
                <wp:positionH relativeFrom="column">
                  <wp:posOffset>3602355</wp:posOffset>
                </wp:positionH>
                <wp:positionV relativeFrom="paragraph">
                  <wp:posOffset>78740</wp:posOffset>
                </wp:positionV>
                <wp:extent cx="3181350" cy="447675"/>
                <wp:effectExtent l="0" t="0" r="0" b="0"/>
                <wp:wrapNone/>
                <wp:docPr id="9481" name="テキスト ボックス 9481" descr="出典　厚生労働省「福祉行政報告例」、大阪府「こころの健康総合センター調べ」&#10;"/>
                <wp:cNvGraphicFramePr/>
                <a:graphic xmlns:a="http://schemas.openxmlformats.org/drawingml/2006/main">
                  <a:graphicData uri="http://schemas.microsoft.com/office/word/2010/wordprocessingShape">
                    <wps:wsp>
                      <wps:cNvSpPr txBox="1"/>
                      <wps:spPr>
                        <a:xfrm>
                          <a:off x="0" y="0"/>
                          <a:ext cx="3181350" cy="447675"/>
                        </a:xfrm>
                        <a:prstGeom prst="rect">
                          <a:avLst/>
                        </a:prstGeom>
                        <a:noFill/>
                        <a:ln w="6350">
                          <a:noFill/>
                        </a:ln>
                        <a:effectLst/>
                      </wps:spPr>
                      <wps:txbx>
                        <w:txbxContent>
                          <w:p w:rsidR="00C3777E" w:rsidRDefault="00C3777E" w:rsidP="00581F24">
                            <w:pPr>
                              <w:snapToGrid w:val="0"/>
                              <w:spacing w:line="240" w:lineRule="exact"/>
                              <w:rPr>
                                <w:rFonts w:asciiTheme="majorEastAsia" w:eastAsiaTheme="majorEastAsia" w:hAnsiTheme="majorEastAsia"/>
                                <w:sz w:val="16"/>
                                <w:szCs w:val="16"/>
                              </w:rPr>
                            </w:pPr>
                            <w:r w:rsidRPr="00127618">
                              <w:rPr>
                                <w:rFonts w:asciiTheme="majorEastAsia" w:eastAsiaTheme="majorEastAsia" w:hAnsiTheme="majorEastAsia" w:hint="eastAsia"/>
                                <w:sz w:val="16"/>
                                <w:szCs w:val="16"/>
                              </w:rPr>
                              <w:t>出典</w:t>
                            </w:r>
                            <w:r>
                              <w:rPr>
                                <w:rFonts w:asciiTheme="majorEastAsia" w:eastAsiaTheme="majorEastAsia" w:hAnsiTheme="majorEastAsia" w:hint="eastAsia"/>
                                <w:sz w:val="16"/>
                                <w:szCs w:val="16"/>
                              </w:rPr>
                              <w:t xml:space="preserve">　厚生労働省「福祉行政報告例」、</w:t>
                            </w:r>
                          </w:p>
                          <w:p w:rsidR="00C3777E" w:rsidRPr="00127618" w:rsidRDefault="00C3777E" w:rsidP="00581F24">
                            <w:pPr>
                              <w:snapToGrid w:val="0"/>
                              <w:spacing w:line="240" w:lineRule="exact"/>
                              <w:ind w:firstLineChars="300" w:firstLine="480"/>
                              <w:rPr>
                                <w:rFonts w:asciiTheme="majorEastAsia" w:eastAsiaTheme="majorEastAsia" w:hAnsiTheme="majorEastAsia"/>
                                <w:sz w:val="16"/>
                                <w:szCs w:val="16"/>
                              </w:rPr>
                            </w:pPr>
                            <w:r>
                              <w:rPr>
                                <w:rFonts w:asciiTheme="majorEastAsia" w:eastAsiaTheme="majorEastAsia" w:hAnsiTheme="majorEastAsia" w:hint="eastAsia"/>
                                <w:sz w:val="16"/>
                                <w:szCs w:val="16"/>
                              </w:rPr>
                              <w:t>大阪府「こころの健康総合センター調べ」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3D04C6" id="テキスト ボックス 9481" o:spid="_x0000_s1033" type="#_x0000_t202" alt="出典　厚生労働省「福祉行政報告例」、大阪府「こころの健康総合センター調べ」&#10;" style="position:absolute;left:0;text-align:left;margin-left:283.65pt;margin-top:6.2pt;width:250.5pt;height:35.25pt;z-index:25341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" filled="f" stroked="f" strokeweight=".5pt">
                <v:textbox style="mso-fit-shape-to-text:t">
                  <w:txbxContent>
                    <w:p w:rsidR="00C3777E" w:rsidRDefault="00C3777E" w:rsidP="00581F24">
                      <w:pPr>
                        <w:snapToGrid w:val="0"/>
                        <w:spacing w:line="240" w:lineRule="exact"/>
                        <w:rPr>
                          <w:rFonts w:asciiTheme="majorEastAsia" w:eastAsiaTheme="majorEastAsia" w:hAnsiTheme="majorEastAsia"/>
                          <w:sz w:val="16"/>
                          <w:szCs w:val="16"/>
                        </w:rPr>
                      </w:pPr>
                      <w:r w:rsidRPr="00127618">
                        <w:rPr>
                          <w:rFonts w:asciiTheme="majorEastAsia" w:eastAsiaTheme="majorEastAsia" w:hAnsiTheme="majorEastAsia" w:hint="eastAsia"/>
                          <w:sz w:val="16"/>
                          <w:szCs w:val="16"/>
                        </w:rPr>
                        <w:t>出典</w:t>
                      </w:r>
                      <w:r>
                        <w:rPr>
                          <w:rFonts w:asciiTheme="majorEastAsia" w:eastAsiaTheme="majorEastAsia" w:hAnsiTheme="majorEastAsia" w:hint="eastAsia"/>
                          <w:sz w:val="16"/>
                          <w:szCs w:val="16"/>
                        </w:rPr>
                        <w:t xml:space="preserve">　厚生労働省「福祉行政報告例」、</w:t>
                      </w:r>
                    </w:p>
                    <w:p w:rsidR="00C3777E" w:rsidRPr="00127618" w:rsidRDefault="00C3777E" w:rsidP="00581F24">
                      <w:pPr>
                        <w:snapToGrid w:val="0"/>
                        <w:spacing w:line="240" w:lineRule="exact"/>
                        <w:ind w:firstLineChars="300" w:firstLine="480"/>
                        <w:rPr>
                          <w:rFonts w:asciiTheme="majorEastAsia" w:eastAsiaTheme="majorEastAsia" w:hAnsiTheme="majorEastAsia"/>
                          <w:sz w:val="16"/>
                          <w:szCs w:val="16"/>
                        </w:rPr>
                      </w:pPr>
                      <w:r>
                        <w:rPr>
                          <w:rFonts w:asciiTheme="majorEastAsia" w:eastAsiaTheme="majorEastAsia" w:hAnsiTheme="majorEastAsia" w:hint="eastAsia"/>
                          <w:sz w:val="16"/>
                          <w:szCs w:val="16"/>
                        </w:rPr>
                        <w:t>大阪府「こころの健康総合センター調べ」</w:t>
                      </w:r>
                    </w:p>
                  </w:txbxContent>
                </v:textbox>
              </v:shape>
            </w:pict>
          </mc:Fallback>
        </mc:AlternateContent>
      </w:r>
    </w:p>
    <w:p w:rsidR="00581F24" w:rsidRPr="00CB34E2" w:rsidRDefault="00581F24" w:rsidP="00581F24">
      <w:pPr>
        <w:ind w:left="442" w:hangingChars="200" w:hanging="442"/>
        <w:rPr>
          <w:rFonts w:ascii="HG丸ｺﾞｼｯｸM-PRO" w:eastAsia="HG丸ｺﾞｼｯｸM-PRO" w:hAnsi="HG丸ｺﾞｼｯｸM-PRO"/>
          <w:b/>
          <w:color w:val="0070C0"/>
          <w:sz w:val="22"/>
          <w:szCs w:val="22"/>
        </w:rPr>
      </w:pPr>
    </w:p>
    <w:p w:rsidR="00581F24" w:rsidRPr="00CB34E2" w:rsidRDefault="00581F24" w:rsidP="00581F24">
      <w:pPr>
        <w:ind w:left="720" w:hangingChars="200" w:hanging="720"/>
        <w:rPr>
          <w:rFonts w:ascii="HG丸ｺﾞｼｯｸM-PRO" w:eastAsia="HG丸ｺﾞｼｯｸM-PRO" w:hAnsi="HG丸ｺﾞｼｯｸM-PRO"/>
          <w:b/>
          <w:color w:val="0070C0"/>
          <w:sz w:val="22"/>
          <w:szCs w:val="22"/>
        </w:rPr>
      </w:pPr>
      <w:r w:rsidRPr="00CB34E2">
        <w:rPr>
          <w:rFonts w:ascii="ＭＳ ゴシック" w:eastAsia="ＭＳ ゴシック" w:hAnsi="ＭＳ ゴシック"/>
          <w:noProof/>
          <w:color w:val="0070C0"/>
          <w:sz w:val="36"/>
          <w:szCs w:val="36"/>
        </w:rPr>
        <mc:AlternateContent>
          <mc:Choice Requires="wpg">
            <w:drawing>
              <wp:anchor distT="0" distB="0" distL="114300" distR="114300" simplePos="0" relativeHeight="253430784" behindDoc="0" locked="0" layoutInCell="1" allowOverlap="1" wp14:anchorId="31D25C47" wp14:editId="6E2ACF1B">
                <wp:simplePos x="0" y="0"/>
                <wp:positionH relativeFrom="column">
                  <wp:posOffset>-1270</wp:posOffset>
                </wp:positionH>
                <wp:positionV relativeFrom="paragraph">
                  <wp:posOffset>224790</wp:posOffset>
                </wp:positionV>
                <wp:extent cx="6136640" cy="574040"/>
                <wp:effectExtent l="0" t="0" r="0" b="0"/>
                <wp:wrapNone/>
                <wp:docPr id="9482" name="グループ化 9482"/>
                <wp:cNvGraphicFramePr/>
                <a:graphic xmlns:a="http://schemas.openxmlformats.org/drawingml/2006/main">
                  <a:graphicData uri="http://schemas.microsoft.com/office/word/2010/wordprocessingGroup">
                    <wpg:wgp>
                      <wpg:cNvGrpSpPr/>
                      <wpg:grpSpPr>
                        <a:xfrm>
                          <a:off x="0" y="0"/>
                          <a:ext cx="6136640" cy="574040"/>
                          <a:chOff x="104775" y="0"/>
                          <a:chExt cx="6136640" cy="574040"/>
                        </a:xfrm>
                      </wpg:grpSpPr>
                      <wps:wsp>
                        <wps:cNvPr id="9483" name="テキスト ボックス 9483" descr="注1　患者調査による推計総患者数：調査日現在において、継続的に医療を受けている者（調査日には医療施設で受療していない者を含む。）の数を次の算式により推計したものです。&#10;総患者数＝入院患者数＋初診外来患者数＋再来外来患者数×平均診療間隔×調整係数（6/7）&#10;"/>
                        <wps:cNvSpPr txBox="1"/>
                        <wps:spPr>
                          <a:xfrm>
                            <a:off x="114300" y="19050"/>
                            <a:ext cx="6127115" cy="554990"/>
                          </a:xfrm>
                          <a:prstGeom prst="rect">
                            <a:avLst/>
                          </a:prstGeom>
                          <a:noFill/>
                          <a:ln w="6350">
                            <a:noFill/>
                          </a:ln>
                          <a:effectLst/>
                        </wps:spPr>
                        <wps:txbx>
                          <w:txbxContent>
                            <w:p w:rsidR="00C3777E" w:rsidRDefault="00C3777E" w:rsidP="00581F24">
                              <w:pPr>
                                <w:spacing w:line="240" w:lineRule="exact"/>
                                <w:ind w:left="504" w:hangingChars="280" w:hanging="504"/>
                                <w:jc w:val="left"/>
                                <w:rPr>
                                  <w:rFonts w:asciiTheme="minorEastAsia" w:eastAsiaTheme="minorEastAsia" w:hAnsiTheme="minorEastAsia"/>
                                  <w:sz w:val="18"/>
                                  <w:szCs w:val="18"/>
                                </w:rPr>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sidRPr="00894C1F">
                                <w:rPr>
                                  <w:rFonts w:asciiTheme="minorEastAsia" w:eastAsiaTheme="minorEastAsia" w:hAnsiTheme="minorEastAsia" w:hint="eastAsia"/>
                                  <w:sz w:val="18"/>
                                  <w:szCs w:val="18"/>
                                </w:rPr>
                                <w:t>患者調査による推計総患者数</w:t>
                              </w:r>
                              <w:r w:rsidRPr="00C673CB">
                                <w:rPr>
                                  <w:rFonts w:asciiTheme="minorEastAsia" w:eastAsiaTheme="minorEastAsia" w:hAnsiTheme="minorEastAsia" w:hint="eastAsia"/>
                                  <w:sz w:val="18"/>
                                  <w:szCs w:val="18"/>
                                </w:rPr>
                                <w:t>：</w:t>
                              </w:r>
                              <w:r w:rsidRPr="00894C1F">
                                <w:rPr>
                                  <w:rFonts w:asciiTheme="minorEastAsia" w:eastAsiaTheme="minorEastAsia" w:hAnsiTheme="minorEastAsia" w:hint="eastAsia"/>
                                  <w:sz w:val="18"/>
                                  <w:szCs w:val="18"/>
                                </w:rPr>
                                <w:t>調査日現在において、継続的に医療を受けている者（調査日には医療施設で受療していない者を含む。）の数を次の算式により推計したもので</w:t>
                              </w:r>
                              <w:r>
                                <w:rPr>
                                  <w:rFonts w:asciiTheme="minorEastAsia" w:eastAsiaTheme="minorEastAsia" w:hAnsiTheme="minorEastAsia" w:hint="eastAsia"/>
                                  <w:sz w:val="18"/>
                                  <w:szCs w:val="18"/>
                                </w:rPr>
                                <w:t>す</w:t>
                              </w:r>
                              <w:r w:rsidRPr="00894C1F">
                                <w:rPr>
                                  <w:rFonts w:asciiTheme="minorEastAsia" w:eastAsiaTheme="minorEastAsia" w:hAnsiTheme="minorEastAsia" w:hint="eastAsia"/>
                                  <w:sz w:val="18"/>
                                  <w:szCs w:val="18"/>
                                </w:rPr>
                                <w:t>。</w:t>
                              </w:r>
                            </w:p>
                            <w:p w:rsidR="00C3777E" w:rsidRPr="00D3576D" w:rsidRDefault="00C3777E" w:rsidP="00581F24">
                              <w:pPr>
                                <w:spacing w:line="240" w:lineRule="exact"/>
                                <w:ind w:leftChars="200" w:left="420" w:firstLineChars="50" w:firstLine="90"/>
                                <w:jc w:val="left"/>
                                <w:rPr>
                                  <w:rFonts w:asciiTheme="minorEastAsia" w:eastAsiaTheme="minorEastAsia" w:hAnsiTheme="minorEastAsia"/>
                                  <w:sz w:val="18"/>
                                  <w:szCs w:val="18"/>
                                </w:rPr>
                              </w:pPr>
                              <w:r w:rsidRPr="00894C1F">
                                <w:rPr>
                                  <w:rFonts w:asciiTheme="minorEastAsia" w:eastAsiaTheme="minorEastAsia" w:hAnsiTheme="minorEastAsia" w:hint="eastAsia"/>
                                  <w:sz w:val="18"/>
                                  <w:szCs w:val="18"/>
                                </w:rPr>
                                <w:t>総患者数＝入院患者数＋初診外来患者数＋再来外来患者数×平均診療間隔×調整係数（6/7）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9484" name="直線コネクタ 9484"/>
                        <wps:cNvCnPr/>
                        <wps:spPr>
                          <a:xfrm>
                            <a:off x="104775" y="0"/>
                            <a:ext cx="6120000"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anchor>
            </w:drawing>
          </mc:Choice>
          <mc:Fallback>
            <w:pict>
              <v:group w14:anchorId="31D25C47" id="グループ化 9482" o:spid="_x0000_s1034" style="position:absolute;left:0;text-align:left;margin-left:-.1pt;margin-top:17.7pt;width:483.2pt;height:45.2pt;z-index:253430784;mso-width-relative:margin" coordorigin="1047" coordsize="61366,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">
                <v:shape id="テキスト ボックス 9483" o:spid="_x0000_s1035" type="#_x0000_t202" alt="注1　患者調査による推計総患者数：調査日現在において、継続的に医療を受けている者（調査日には医療施設で受療していない者を含む。）の数を次の算式により推計したものです。&#10;総患者数＝入院患者数＋初診外来患者数＋再来外来患者数×平均診療間隔×調整係数（6/7）&#10;" style="position:absolute;left:1143;top:190;width:61271;height:5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" filled="f" stroked="f" strokeweight=".5pt">
                  <v:textbox style="mso-fit-shape-to-text:t">
                    <w:txbxContent>
                      <w:p w:rsidR="00C3777E" w:rsidRDefault="00C3777E" w:rsidP="00581F24">
                        <w:pPr>
                          <w:spacing w:line="240" w:lineRule="exact"/>
                          <w:ind w:left="504" w:hangingChars="280" w:hanging="504"/>
                          <w:jc w:val="left"/>
                          <w:rPr>
                            <w:rFonts w:asciiTheme="minorEastAsia" w:eastAsiaTheme="minorEastAsia" w:hAnsiTheme="minorEastAsia"/>
                            <w:sz w:val="18"/>
                            <w:szCs w:val="18"/>
                          </w:rPr>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sidRPr="00894C1F">
                          <w:rPr>
                            <w:rFonts w:asciiTheme="minorEastAsia" w:eastAsiaTheme="minorEastAsia" w:hAnsiTheme="minorEastAsia" w:hint="eastAsia"/>
                            <w:sz w:val="18"/>
                            <w:szCs w:val="18"/>
                          </w:rPr>
                          <w:t>患者調査による推計総患者数</w:t>
                        </w:r>
                        <w:r w:rsidRPr="00C673CB">
                          <w:rPr>
                            <w:rFonts w:asciiTheme="minorEastAsia" w:eastAsiaTheme="minorEastAsia" w:hAnsiTheme="minorEastAsia" w:hint="eastAsia"/>
                            <w:sz w:val="18"/>
                            <w:szCs w:val="18"/>
                          </w:rPr>
                          <w:t>：</w:t>
                        </w:r>
                        <w:r w:rsidRPr="00894C1F">
                          <w:rPr>
                            <w:rFonts w:asciiTheme="minorEastAsia" w:eastAsiaTheme="minorEastAsia" w:hAnsiTheme="minorEastAsia" w:hint="eastAsia"/>
                            <w:sz w:val="18"/>
                            <w:szCs w:val="18"/>
                          </w:rPr>
                          <w:t>調査日現在において、継続的に医療を受けている者（調査日には医療施設で受療していない者を含む。）の数を次の算式により推計したもので</w:t>
                        </w:r>
                        <w:r>
                          <w:rPr>
                            <w:rFonts w:asciiTheme="minorEastAsia" w:eastAsiaTheme="minorEastAsia" w:hAnsiTheme="minorEastAsia" w:hint="eastAsia"/>
                            <w:sz w:val="18"/>
                            <w:szCs w:val="18"/>
                          </w:rPr>
                          <w:t>す</w:t>
                        </w:r>
                        <w:r w:rsidRPr="00894C1F">
                          <w:rPr>
                            <w:rFonts w:asciiTheme="minorEastAsia" w:eastAsiaTheme="minorEastAsia" w:hAnsiTheme="minorEastAsia" w:hint="eastAsia"/>
                            <w:sz w:val="18"/>
                            <w:szCs w:val="18"/>
                          </w:rPr>
                          <w:t>。</w:t>
                        </w:r>
                      </w:p>
                      <w:p w:rsidR="00C3777E" w:rsidRPr="00D3576D" w:rsidRDefault="00C3777E" w:rsidP="00581F24">
                        <w:pPr>
                          <w:spacing w:line="240" w:lineRule="exact"/>
                          <w:ind w:leftChars="200" w:left="420" w:firstLineChars="50" w:firstLine="90"/>
                          <w:jc w:val="left"/>
                          <w:rPr>
                            <w:rFonts w:asciiTheme="minorEastAsia" w:eastAsiaTheme="minorEastAsia" w:hAnsiTheme="minorEastAsia"/>
                            <w:sz w:val="18"/>
                            <w:szCs w:val="18"/>
                          </w:rPr>
                        </w:pPr>
                        <w:r w:rsidRPr="00894C1F">
                          <w:rPr>
                            <w:rFonts w:asciiTheme="minorEastAsia" w:eastAsiaTheme="minorEastAsia" w:hAnsiTheme="minorEastAsia" w:hint="eastAsia"/>
                            <w:sz w:val="18"/>
                            <w:szCs w:val="18"/>
                          </w:rPr>
                          <w:t>総患者数＝入院患者数＋初診外来患者数＋再来外来患者数×平均診療間隔×調整係数（6/7）</w:t>
                        </w:r>
                      </w:p>
                    </w:txbxContent>
                  </v:textbox>
                </v:shape>
                <v:line id="直線コネクタ 9484" o:spid="_x0000_s1036" style="position:absolute;visibility:visible;mso-wrap-style:square" from="1047,0" to="62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" strokecolor="#4a7ebb"/>
              </v:group>
            </w:pict>
          </mc:Fallback>
        </mc:AlternateContent>
      </w:r>
    </w:p>
    <w:p w:rsidR="00581F24" w:rsidRPr="00CB34E2" w:rsidRDefault="00581F24" w:rsidP="00581F24">
      <w:pPr>
        <w:ind w:left="442" w:hangingChars="200" w:hanging="442"/>
        <w:rPr>
          <w:rFonts w:ascii="HG丸ｺﾞｼｯｸM-PRO" w:eastAsia="HG丸ｺﾞｼｯｸM-PRO" w:hAnsi="HG丸ｺﾞｼｯｸM-PRO"/>
          <w:b/>
          <w:color w:val="0070C0"/>
          <w:sz w:val="22"/>
          <w:szCs w:val="22"/>
        </w:rPr>
      </w:pPr>
    </w:p>
    <w:p w:rsidR="00581F24" w:rsidRPr="00CB34E2" w:rsidRDefault="00581F24" w:rsidP="00581F24">
      <w:pPr>
        <w:ind w:left="442" w:hangingChars="200" w:hanging="442"/>
        <w:rPr>
          <w:rFonts w:ascii="HG丸ｺﾞｼｯｸM-PRO" w:eastAsia="HG丸ｺﾞｼｯｸM-PRO" w:hAnsi="HG丸ｺﾞｼｯｸM-PRO"/>
          <w:b/>
          <w:color w:val="0070C0"/>
          <w:sz w:val="22"/>
          <w:szCs w:val="22"/>
        </w:rPr>
      </w:pPr>
    </w:p>
    <w:p w:rsidR="00581F24" w:rsidRPr="00CB34E2" w:rsidRDefault="00581F24" w:rsidP="00581F24">
      <w:pPr>
        <w:ind w:left="562" w:hangingChars="200" w:hanging="562"/>
        <w:rPr>
          <w:rFonts w:ascii="HG丸ｺﾞｼｯｸM-PRO" w:eastAsia="HG丸ｺﾞｼｯｸM-PRO" w:hAnsi="HG丸ｺﾞｼｯｸM-PRO"/>
          <w:b/>
          <w:color w:val="0070C0"/>
          <w:sz w:val="22"/>
          <w:szCs w:val="22"/>
        </w:rPr>
      </w:pPr>
      <w:r w:rsidRPr="00CB34E2">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3376512" behindDoc="0" locked="0" layoutInCell="1" allowOverlap="1" wp14:anchorId="7B582B4D" wp14:editId="008229C7">
                <wp:simplePos x="0" y="0"/>
                <wp:positionH relativeFrom="column">
                  <wp:posOffset>3261360</wp:posOffset>
                </wp:positionH>
                <wp:positionV relativeFrom="paragraph">
                  <wp:posOffset>11430</wp:posOffset>
                </wp:positionV>
                <wp:extent cx="2952750" cy="323850"/>
                <wp:effectExtent l="0" t="0" r="0" b="0"/>
                <wp:wrapNone/>
                <wp:docPr id="9485" name="テキスト ボックス 9485" title="図表6-5-4　主たる精神疾患の患者数（平成26年）"/>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C3777E" w:rsidRPr="001108DB" w:rsidRDefault="00C3777E" w:rsidP="00581F24">
                            <w:pPr>
                              <w:rPr>
                                <w:rFonts w:asciiTheme="majorEastAsia" w:eastAsiaTheme="majorEastAsia" w:hAnsiTheme="majorEastAsia"/>
                                <w:sz w:val="20"/>
                                <w:szCs w:val="20"/>
                              </w:rPr>
                            </w:pPr>
                            <w:r w:rsidRPr="00B206AC">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表6-5-4</w:t>
                            </w:r>
                            <w:r w:rsidRPr="00B206AC">
                              <w:rPr>
                                <w:rFonts w:ascii="ＭＳ Ｐゴシック" w:eastAsia="ＭＳ Ｐゴシック" w:hAnsi="ＭＳ Ｐゴシック" w:hint="eastAsia"/>
                                <w:sz w:val="20"/>
                                <w:szCs w:val="20"/>
                              </w:rPr>
                              <w:t xml:space="preserve">　主たる精神疾患の患者数</w:t>
                            </w:r>
                            <w:r>
                              <w:rPr>
                                <w:rFonts w:ascii="ＭＳ Ｐゴシック" w:eastAsia="ＭＳ Ｐゴシック" w:hAnsi="ＭＳ Ｐゴシック" w:hint="eastAsia"/>
                                <w:sz w:val="20"/>
                                <w:szCs w:val="20"/>
                              </w:rPr>
                              <w:t>（平成26年）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582B4D" id="テキスト ボックス 9485" o:spid="_x0000_s1037" type="#_x0000_t202" alt="タイトル: 図表6-5-4　主たる精神疾患の患者数（平成26年）" style="position:absolute;left:0;text-align:left;margin-left:256.8pt;margin-top:.9pt;width:232.5pt;height:25.5pt;z-index:25337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" filled="f" stroked="f" strokeweight=".5pt">
                <v:textbox style="mso-fit-shape-to-text:t">
                  <w:txbxContent>
                    <w:p w:rsidR="00C3777E" w:rsidRPr="001108DB" w:rsidRDefault="00C3777E" w:rsidP="00581F24">
                      <w:pPr>
                        <w:rPr>
                          <w:rFonts w:asciiTheme="majorEastAsia" w:eastAsiaTheme="majorEastAsia" w:hAnsiTheme="majorEastAsia"/>
                          <w:sz w:val="20"/>
                          <w:szCs w:val="20"/>
                        </w:rPr>
                      </w:pPr>
                      <w:r w:rsidRPr="00B206AC">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表6-5-4</w:t>
                      </w:r>
                      <w:r w:rsidRPr="00B206AC">
                        <w:rPr>
                          <w:rFonts w:ascii="ＭＳ Ｐゴシック" w:eastAsia="ＭＳ Ｐゴシック" w:hAnsi="ＭＳ Ｐゴシック" w:hint="eastAsia"/>
                          <w:sz w:val="20"/>
                          <w:szCs w:val="20"/>
                        </w:rPr>
                        <w:t xml:space="preserve">　主たる精神疾患の患者数</w:t>
                      </w:r>
                      <w:r>
                        <w:rPr>
                          <w:rFonts w:ascii="ＭＳ Ｐゴシック" w:eastAsia="ＭＳ Ｐゴシック" w:hAnsi="ＭＳ Ｐゴシック" w:hint="eastAsia"/>
                          <w:sz w:val="20"/>
                          <w:szCs w:val="20"/>
                        </w:rPr>
                        <w:t>（平成26年）</w:t>
                      </w:r>
                    </w:p>
                  </w:txbxContent>
                </v:textbox>
              </v:shape>
            </w:pict>
          </mc:Fallback>
        </mc:AlternateContent>
      </w: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378560" behindDoc="0" locked="0" layoutInCell="1" allowOverlap="1" wp14:anchorId="1C897410" wp14:editId="60364934">
                <wp:simplePos x="0" y="0"/>
                <wp:positionH relativeFrom="column">
                  <wp:posOffset>382270</wp:posOffset>
                </wp:positionH>
                <wp:positionV relativeFrom="paragraph">
                  <wp:posOffset>8890</wp:posOffset>
                </wp:positionV>
                <wp:extent cx="3800475" cy="323850"/>
                <wp:effectExtent l="0" t="0" r="0" b="0"/>
                <wp:wrapNone/>
                <wp:docPr id="9486" name="テキスト ボックス 9486" title="図表6-5-3　入院患者数"/>
                <wp:cNvGraphicFramePr/>
                <a:graphic xmlns:a="http://schemas.openxmlformats.org/drawingml/2006/main">
                  <a:graphicData uri="http://schemas.microsoft.com/office/word/2010/wordprocessingShape">
                    <wps:wsp>
                      <wps:cNvSpPr txBox="1"/>
                      <wps:spPr>
                        <a:xfrm>
                          <a:off x="0" y="0"/>
                          <a:ext cx="3800475" cy="323850"/>
                        </a:xfrm>
                        <a:prstGeom prst="rect">
                          <a:avLst/>
                        </a:prstGeom>
                        <a:noFill/>
                        <a:ln w="6350">
                          <a:noFill/>
                        </a:ln>
                        <a:effectLst/>
                      </wps:spPr>
                      <wps:txbx>
                        <w:txbxContent>
                          <w:p w:rsidR="00C3777E" w:rsidRPr="001108DB" w:rsidRDefault="00C3777E" w:rsidP="00581F24">
                            <w:pPr>
                              <w:rPr>
                                <w:rFonts w:asciiTheme="majorEastAsia" w:eastAsiaTheme="majorEastAsia" w:hAnsiTheme="majorEastAsia"/>
                                <w:sz w:val="20"/>
                                <w:szCs w:val="20"/>
                              </w:rPr>
                            </w:pPr>
                            <w:r w:rsidRPr="009F3C2A">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表6-5-3</w:t>
                            </w:r>
                            <w:r w:rsidRPr="009F3C2A">
                              <w:rPr>
                                <w:rFonts w:ascii="ＭＳ Ｐゴシック" w:eastAsia="ＭＳ Ｐゴシック" w:hAnsi="ＭＳ Ｐゴシック" w:hint="eastAsia"/>
                                <w:sz w:val="20"/>
                                <w:szCs w:val="20"/>
                              </w:rPr>
                              <w:t xml:space="preserve">　入院患者数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897410" id="テキスト ボックス 9486" o:spid="_x0000_s1038" type="#_x0000_t202" alt="タイトル: 図表6-5-3　入院患者数" style="position:absolute;left:0;text-align:left;margin-left:30.1pt;margin-top:.7pt;width:299.25pt;height:25.5pt;z-index:25337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" filled="f" stroked="f" strokeweight=".5pt">
                <v:textbox style="mso-fit-shape-to-text:t">
                  <w:txbxContent>
                    <w:p w:rsidR="00C3777E" w:rsidRPr="001108DB" w:rsidRDefault="00C3777E" w:rsidP="00581F24">
                      <w:pPr>
                        <w:rPr>
                          <w:rFonts w:asciiTheme="majorEastAsia" w:eastAsiaTheme="majorEastAsia" w:hAnsiTheme="majorEastAsia"/>
                          <w:sz w:val="20"/>
                          <w:szCs w:val="20"/>
                        </w:rPr>
                      </w:pPr>
                      <w:r w:rsidRPr="009F3C2A">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表6-5-3</w:t>
                      </w:r>
                      <w:r w:rsidRPr="009F3C2A">
                        <w:rPr>
                          <w:rFonts w:ascii="ＭＳ Ｐゴシック" w:eastAsia="ＭＳ Ｐゴシック" w:hAnsi="ＭＳ Ｐゴシック" w:hint="eastAsia"/>
                          <w:sz w:val="20"/>
                          <w:szCs w:val="20"/>
                        </w:rPr>
                        <w:t xml:space="preserve">　入院患者数</w:t>
                      </w:r>
                    </w:p>
                  </w:txbxContent>
                </v:textbox>
              </v:shape>
            </w:pict>
          </mc:Fallback>
        </mc:AlternateContent>
      </w:r>
    </w:p>
    <w:p w:rsidR="00581F24" w:rsidRPr="00CB34E2" w:rsidRDefault="00581F24" w:rsidP="00581F24">
      <w:pPr>
        <w:ind w:leftChars="250" w:left="525" w:firstLine="1"/>
        <w:rPr>
          <w:rFonts w:ascii="HG丸ｺﾞｼｯｸM-PRO" w:eastAsia="HG丸ｺﾞｼｯｸM-PRO" w:hAnsi="HG丸ｺﾞｼｯｸM-PRO"/>
          <w:b/>
          <w:color w:val="0070C0"/>
          <w:sz w:val="22"/>
          <w:szCs w:val="22"/>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383680" behindDoc="0" locked="0" layoutInCell="1" allowOverlap="1" wp14:anchorId="1DA3287F" wp14:editId="17554EC8">
                <wp:simplePos x="0" y="0"/>
                <wp:positionH relativeFrom="column">
                  <wp:posOffset>4497705</wp:posOffset>
                </wp:positionH>
                <wp:positionV relativeFrom="paragraph">
                  <wp:posOffset>2343150</wp:posOffset>
                </wp:positionV>
                <wp:extent cx="2517775" cy="342900"/>
                <wp:effectExtent l="0" t="0" r="0" b="0"/>
                <wp:wrapNone/>
                <wp:docPr id="9487" name="テキスト ボックス 9487" descr="出典　厚生労働省「患者調査」"/>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txbx>
                        <w:txbxContent>
                          <w:p w:rsidR="00C3777E" w:rsidRPr="00D3576D" w:rsidRDefault="00C3777E" w:rsidP="00581F24">
                            <w:pPr>
                              <w:snapToGrid w:val="0"/>
                              <w:rPr>
                                <w:rFonts w:ascii="ＭＳ ゴシック" w:eastAsia="ＭＳ ゴシック" w:hAnsi="ＭＳ ゴシック"/>
                                <w:color w:val="000000" w:themeColor="text1"/>
                                <w:sz w:val="16"/>
                                <w:szCs w:val="16"/>
                              </w:rPr>
                            </w:pPr>
                            <w:r w:rsidRPr="00D3576D">
                              <w:rPr>
                                <w:rFonts w:ascii="ＭＳ ゴシック" w:eastAsia="ＭＳ ゴシック" w:hAnsi="ＭＳ ゴシック" w:hint="eastAsia"/>
                                <w:color w:val="000000" w:themeColor="text1"/>
                                <w:sz w:val="16"/>
                                <w:szCs w:val="16"/>
                              </w:rPr>
                              <w:t>出典　厚生労働省「</w:t>
                            </w:r>
                            <w:r w:rsidRPr="00D3576D">
                              <w:rPr>
                                <w:rFonts w:ascii="ＭＳ ゴシック" w:eastAsia="ＭＳ ゴシック" w:hAnsi="ＭＳ ゴシック"/>
                                <w:color w:val="000000" w:themeColor="text1"/>
                                <w:sz w:val="16"/>
                                <w:szCs w:val="16"/>
                              </w:rPr>
                              <w:t>患者調査</w:t>
                            </w:r>
                            <w:r w:rsidRPr="00D3576D">
                              <w:rPr>
                                <w:rFonts w:ascii="ＭＳ ゴシック" w:eastAsia="ＭＳ ゴシック" w:hAnsi="ＭＳ ゴシック" w:hint="eastAsia"/>
                                <w:color w:val="000000" w:themeColor="text1"/>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DA3287F" id="テキスト ボックス 9487" o:spid="_x0000_s1039" type="#_x0000_t202" alt="出典　厚生労働省「患者調査」" style="position:absolute;left:0;text-align:left;margin-left:354.15pt;margin-top:184.5pt;width:198.25pt;height:27pt;z-index:25338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" filled="f" stroked="f" strokeweight=".5pt">
                <v:textbox style="mso-fit-shape-to-text:t">
                  <w:txbxContent>
                    <w:p w:rsidR="00C3777E" w:rsidRPr="00D3576D" w:rsidRDefault="00C3777E" w:rsidP="00581F24">
                      <w:pPr>
                        <w:snapToGrid w:val="0"/>
                        <w:rPr>
                          <w:rFonts w:ascii="ＭＳ ゴシック" w:eastAsia="ＭＳ ゴシック" w:hAnsi="ＭＳ ゴシック"/>
                          <w:color w:val="000000" w:themeColor="text1"/>
                          <w:sz w:val="16"/>
                          <w:szCs w:val="16"/>
                        </w:rPr>
                      </w:pPr>
                      <w:r w:rsidRPr="00D3576D">
                        <w:rPr>
                          <w:rFonts w:ascii="ＭＳ ゴシック" w:eastAsia="ＭＳ ゴシック" w:hAnsi="ＭＳ ゴシック" w:hint="eastAsia"/>
                          <w:color w:val="000000" w:themeColor="text1"/>
                          <w:sz w:val="16"/>
                          <w:szCs w:val="16"/>
                        </w:rPr>
                        <w:t>出典　厚生労働省「</w:t>
                      </w:r>
                      <w:r w:rsidRPr="00D3576D">
                        <w:rPr>
                          <w:rFonts w:ascii="ＭＳ ゴシック" w:eastAsia="ＭＳ ゴシック" w:hAnsi="ＭＳ ゴシック"/>
                          <w:color w:val="000000" w:themeColor="text1"/>
                          <w:sz w:val="16"/>
                          <w:szCs w:val="16"/>
                        </w:rPr>
                        <w:t>患者調査</w:t>
                      </w:r>
                      <w:r w:rsidRPr="00D3576D">
                        <w:rPr>
                          <w:rFonts w:ascii="ＭＳ ゴシック" w:eastAsia="ＭＳ ゴシック" w:hAnsi="ＭＳ ゴシック" w:hint="eastAsia"/>
                          <w:color w:val="000000" w:themeColor="text1"/>
                          <w:sz w:val="16"/>
                          <w:szCs w:val="16"/>
                        </w:rPr>
                        <w:t>」</w:t>
                      </w:r>
                    </w:p>
                  </w:txbxContent>
                </v:textbox>
              </v:shape>
            </w:pict>
          </mc:Fallback>
        </mc:AlternateContent>
      </w: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375488" behindDoc="0" locked="0" layoutInCell="1" allowOverlap="1" wp14:anchorId="3EBBFC70" wp14:editId="4CD02DDA">
                <wp:simplePos x="0" y="0"/>
                <wp:positionH relativeFrom="column">
                  <wp:posOffset>180975</wp:posOffset>
                </wp:positionH>
                <wp:positionV relativeFrom="paragraph">
                  <wp:posOffset>2327275</wp:posOffset>
                </wp:positionV>
                <wp:extent cx="2517775" cy="342900"/>
                <wp:effectExtent l="0" t="0" r="0" b="0"/>
                <wp:wrapNone/>
                <wp:docPr id="9488" name="テキスト ボックス 9488" descr="出典　国立精神・神経医療研究センター「精神保健福祉資料」"/>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txbx>
                        <w:txbxContent>
                          <w:p w:rsidR="00C3777E" w:rsidRPr="00D3576D" w:rsidRDefault="00C3777E" w:rsidP="00581F24">
                            <w:pPr>
                              <w:snapToGrid w:val="0"/>
                              <w:spacing w:line="240" w:lineRule="exact"/>
                              <w:rPr>
                                <w:rFonts w:ascii="ＭＳ ゴシック" w:eastAsia="ＭＳ ゴシック" w:hAnsi="ＭＳ ゴシック"/>
                                <w:color w:val="000000" w:themeColor="text1"/>
                                <w:sz w:val="16"/>
                                <w:szCs w:val="16"/>
                              </w:rPr>
                            </w:pPr>
                            <w:r w:rsidRPr="00D3576D">
                              <w:rPr>
                                <w:rFonts w:ascii="ＭＳ ゴシック" w:eastAsia="ＭＳ ゴシック" w:hAnsi="ＭＳ ゴシック" w:hint="eastAsia"/>
                                <w:color w:val="000000" w:themeColor="text1"/>
                                <w:sz w:val="16"/>
                                <w:szCs w:val="16"/>
                              </w:rPr>
                              <w:t xml:space="preserve">出典　</w:t>
                            </w:r>
                            <w:r w:rsidRPr="00BB636C">
                              <w:rPr>
                                <w:rFonts w:ascii="ＭＳ ゴシック" w:eastAsia="ＭＳ ゴシック" w:hAnsi="ＭＳ ゴシック" w:hint="eastAsia"/>
                                <w:color w:val="000000" w:themeColor="text1"/>
                                <w:sz w:val="16"/>
                                <w:szCs w:val="16"/>
                              </w:rPr>
                              <w:t>国立精神・神経医療研究</w:t>
                            </w:r>
                            <w:r>
                              <w:rPr>
                                <w:rFonts w:ascii="ＭＳ ゴシック" w:eastAsia="ＭＳ ゴシック" w:hAnsi="ＭＳ ゴシック" w:hint="eastAsia"/>
                                <w:color w:val="000000" w:themeColor="text1"/>
                                <w:sz w:val="16"/>
                                <w:szCs w:val="16"/>
                              </w:rPr>
                              <w:t>センター</w:t>
                            </w:r>
                            <w:r w:rsidRPr="00D3576D">
                              <w:rPr>
                                <w:rFonts w:ascii="ＭＳ ゴシック" w:eastAsia="ＭＳ ゴシック" w:hAnsi="ＭＳ ゴシック" w:hint="eastAsia"/>
                                <w:color w:val="000000" w:themeColor="text1"/>
                                <w:sz w:val="16"/>
                                <w:szCs w:val="16"/>
                              </w:rPr>
                              <w:t>「精神保健福祉資料」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BBFC70" id="テキスト ボックス 9488" o:spid="_x0000_s1040" type="#_x0000_t202" alt="出典　国立精神・神経医療研究センター「精神保健福祉資料」" style="position:absolute;left:0;text-align:left;margin-left:14.25pt;margin-top:183.25pt;width:198.25pt;height:27pt;z-index:25337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" filled="f" stroked="f" strokeweight=".5pt">
                <v:textbox style="mso-fit-shape-to-text:t">
                  <w:txbxContent>
                    <w:p w:rsidR="00C3777E" w:rsidRPr="00D3576D" w:rsidRDefault="00C3777E" w:rsidP="00581F24">
                      <w:pPr>
                        <w:snapToGrid w:val="0"/>
                        <w:spacing w:line="240" w:lineRule="exact"/>
                        <w:rPr>
                          <w:rFonts w:ascii="ＭＳ ゴシック" w:eastAsia="ＭＳ ゴシック" w:hAnsi="ＭＳ ゴシック"/>
                          <w:color w:val="000000" w:themeColor="text1"/>
                          <w:sz w:val="16"/>
                          <w:szCs w:val="16"/>
                        </w:rPr>
                      </w:pPr>
                      <w:r w:rsidRPr="00D3576D">
                        <w:rPr>
                          <w:rFonts w:ascii="ＭＳ ゴシック" w:eastAsia="ＭＳ ゴシック" w:hAnsi="ＭＳ ゴシック" w:hint="eastAsia"/>
                          <w:color w:val="000000" w:themeColor="text1"/>
                          <w:sz w:val="16"/>
                          <w:szCs w:val="16"/>
                        </w:rPr>
                        <w:t xml:space="preserve">出典　</w:t>
                      </w:r>
                      <w:r w:rsidRPr="00BB636C">
                        <w:rPr>
                          <w:rFonts w:ascii="ＭＳ ゴシック" w:eastAsia="ＭＳ ゴシック" w:hAnsi="ＭＳ ゴシック" w:hint="eastAsia"/>
                          <w:color w:val="000000" w:themeColor="text1"/>
                          <w:sz w:val="16"/>
                          <w:szCs w:val="16"/>
                        </w:rPr>
                        <w:t>国立精神・神経医療研究</w:t>
                      </w:r>
                      <w:r>
                        <w:rPr>
                          <w:rFonts w:ascii="ＭＳ ゴシック" w:eastAsia="ＭＳ ゴシック" w:hAnsi="ＭＳ ゴシック" w:hint="eastAsia"/>
                          <w:color w:val="000000" w:themeColor="text1"/>
                          <w:sz w:val="16"/>
                          <w:szCs w:val="16"/>
                        </w:rPr>
                        <w:t>センター</w:t>
                      </w:r>
                      <w:r w:rsidRPr="00D3576D">
                        <w:rPr>
                          <w:rFonts w:ascii="ＭＳ ゴシック" w:eastAsia="ＭＳ ゴシック" w:hAnsi="ＭＳ ゴシック" w:hint="eastAsia"/>
                          <w:color w:val="000000" w:themeColor="text1"/>
                          <w:sz w:val="16"/>
                          <w:szCs w:val="16"/>
                        </w:rPr>
                        <w:t>「精神保健福祉資料」</w:t>
                      </w:r>
                    </w:p>
                  </w:txbxContent>
                </v:textbox>
              </v:shape>
            </w:pict>
          </mc:Fallback>
        </mc:AlternateContent>
      </w:r>
      <w:r w:rsidRPr="00CB34E2">
        <w:rPr>
          <w:rFonts w:ascii="HG丸ｺﾞｼｯｸM-PRO" w:eastAsia="HG丸ｺﾞｼｯｸM-PRO" w:hAnsi="HG丸ｺﾞｼｯｸM-PRO"/>
          <w:b/>
          <w:noProof/>
          <w:color w:val="0070C0"/>
          <w:sz w:val="22"/>
          <w:szCs w:val="22"/>
        </w:rPr>
        <w:drawing>
          <wp:inline distT="0" distB="0" distL="0" distR="0" wp14:anchorId="697BE3E0" wp14:editId="50E206DA">
            <wp:extent cx="2698930" cy="2160000"/>
            <wp:effectExtent l="0" t="0" r="6350" b="0"/>
            <wp:docPr id="9548" name="図 9548" title="図表6-5-3　入院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sidRPr="00CB34E2">
        <w:rPr>
          <w:rFonts w:ascii="HG丸ｺﾞｼｯｸM-PRO" w:eastAsia="HG丸ｺﾞｼｯｸM-PRO" w:hAnsi="HG丸ｺﾞｼｯｸM-PRO" w:hint="eastAsia"/>
          <w:b/>
          <w:color w:val="0070C0"/>
          <w:sz w:val="22"/>
          <w:szCs w:val="22"/>
        </w:rPr>
        <w:t xml:space="preserve">　　</w:t>
      </w:r>
      <w:r w:rsidRPr="00CB34E2">
        <w:rPr>
          <w:rFonts w:ascii="HG丸ｺﾞｼｯｸM-PRO" w:eastAsia="HG丸ｺﾞｼｯｸM-PRO" w:hAnsi="HG丸ｺﾞｼｯｸM-PRO"/>
          <w:noProof/>
          <w:sz w:val="22"/>
          <w:szCs w:val="22"/>
        </w:rPr>
        <w:drawing>
          <wp:inline distT="0" distB="0" distL="0" distR="0" wp14:anchorId="0A2DCA6A" wp14:editId="19BB0998">
            <wp:extent cx="2699385" cy="2159635"/>
            <wp:effectExtent l="0" t="0" r="5715" b="0"/>
            <wp:docPr id="9549" name="図 9549" title="図表6-5-4　主たる精神疾患の患者数（平成26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9385" cy="2159635"/>
                    </a:xfrm>
                    <a:prstGeom prst="rect">
                      <a:avLst/>
                    </a:prstGeom>
                    <a:noFill/>
                    <a:ln>
                      <a:noFill/>
                    </a:ln>
                  </pic:spPr>
                </pic:pic>
              </a:graphicData>
            </a:graphic>
          </wp:inline>
        </w:drawing>
      </w:r>
    </w:p>
    <w:p w:rsidR="00581F24" w:rsidRPr="00CB34E2" w:rsidRDefault="00581F24" w:rsidP="00581F24">
      <w:pPr>
        <w:ind w:leftChars="100" w:left="491" w:hangingChars="100" w:hanging="281"/>
        <w:rPr>
          <w:rFonts w:ascii="HG丸ｺﾞｼｯｸM-PRO" w:eastAsia="HG丸ｺﾞｼｯｸM-PRO" w:hAnsi="HG丸ｺﾞｼｯｸM-PRO"/>
          <w:sz w:val="22"/>
          <w:szCs w:val="22"/>
        </w:rPr>
      </w:pPr>
      <w:r w:rsidRPr="00CB34E2">
        <w:rPr>
          <w:rFonts w:ascii="ＭＳ ゴシック" w:eastAsia="ＭＳ ゴシック" w:hAnsi="ＭＳ ゴシック" w:hint="eastAsia"/>
          <w:b/>
          <w:color w:val="0070C0"/>
          <w:sz w:val="28"/>
          <w:szCs w:val="28"/>
        </w:rPr>
        <w:t xml:space="preserve">　</w:t>
      </w:r>
      <w:r w:rsidRPr="00CB34E2">
        <w:rPr>
          <w:rFonts w:ascii="HG丸ｺﾞｼｯｸM-PRO" w:eastAsia="HG丸ｺﾞｼｯｸM-PRO" w:hAnsi="HG丸ｺﾞｼｯｸM-PRO" w:hint="eastAsia"/>
          <w:sz w:val="22"/>
          <w:szCs w:val="22"/>
        </w:rPr>
        <w:t xml:space="preserve">　</w:t>
      </w:r>
    </w:p>
    <w:p w:rsidR="00581F24" w:rsidRPr="00CB34E2" w:rsidRDefault="00581F24" w:rsidP="00581F24">
      <w:pPr>
        <w:ind w:firstLineChars="200" w:firstLine="440"/>
        <w:rPr>
          <w:rFonts w:ascii="ＭＳ Ｐゴシック" w:eastAsia="ＭＳ Ｐゴシック" w:hAnsi="ＭＳ Ｐゴシック"/>
          <w:sz w:val="22"/>
          <w:szCs w:val="22"/>
        </w:rPr>
      </w:pPr>
    </w:p>
    <w:p w:rsidR="00581F24" w:rsidRPr="00CB34E2" w:rsidRDefault="00581F24" w:rsidP="00581F24">
      <w:pPr>
        <w:ind w:firstLineChars="200" w:firstLine="440"/>
        <w:rPr>
          <w:rFonts w:ascii="ＭＳ Ｐゴシック" w:eastAsia="ＭＳ Ｐゴシック" w:hAnsi="ＭＳ Ｐゴシック"/>
          <w:sz w:val="22"/>
          <w:szCs w:val="22"/>
        </w:rPr>
      </w:pPr>
      <w:r w:rsidRPr="00CB34E2">
        <w:rPr>
          <w:rFonts w:ascii="ＭＳ Ｐゴシック" w:eastAsia="ＭＳ Ｐゴシック" w:hAnsi="ＭＳ Ｐゴシック" w:hint="eastAsia"/>
          <w:sz w:val="22"/>
          <w:szCs w:val="22"/>
        </w:rPr>
        <w:t>【精神科入院患者等の状況】</w:t>
      </w:r>
    </w:p>
    <w:p w:rsidR="00581F24" w:rsidRPr="00CB34E2" w:rsidRDefault="00581F24" w:rsidP="00581F24">
      <w:pPr>
        <w:tabs>
          <w:tab w:val="left" w:pos="567"/>
        </w:tabs>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○大阪府における入院患者数を年齢階級別にみると40歳以上65歳未満が一番多く、また65歳以上の割合が半数を占めています。</w:t>
      </w:r>
    </w:p>
    <w:p w:rsidR="00581F24" w:rsidRPr="00CB34E2" w:rsidRDefault="00581F24" w:rsidP="00581F24">
      <w:pPr>
        <w:tabs>
          <w:tab w:val="left" w:pos="567"/>
        </w:tabs>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 xml:space="preserve">　</w:t>
      </w:r>
    </w:p>
    <w:p w:rsidR="00581F24" w:rsidRPr="00CB34E2" w:rsidRDefault="00581F24" w:rsidP="00581F24">
      <w:pPr>
        <w:tabs>
          <w:tab w:val="left" w:pos="567"/>
        </w:tabs>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○また、入院形態別にみると医療保護入院の割合が半数を超えています。</w:t>
      </w:r>
    </w:p>
    <w:p w:rsidR="00581F24" w:rsidRPr="00CB34E2" w:rsidRDefault="00581F24" w:rsidP="00581F24">
      <w:pPr>
        <w:rPr>
          <w:rFonts w:ascii="HG丸ｺﾞｼｯｸM-PRO" w:eastAsia="HG丸ｺﾞｼｯｸM-PRO" w:hAnsi="HG丸ｺﾞｼｯｸM-PRO"/>
          <w:sz w:val="22"/>
          <w:szCs w:val="22"/>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19520" behindDoc="0" locked="0" layoutInCell="1" allowOverlap="1" wp14:anchorId="376BD1D4" wp14:editId="3E5D820A">
                <wp:simplePos x="0" y="0"/>
                <wp:positionH relativeFrom="column">
                  <wp:posOffset>59055</wp:posOffset>
                </wp:positionH>
                <wp:positionV relativeFrom="paragraph">
                  <wp:posOffset>46990</wp:posOffset>
                </wp:positionV>
                <wp:extent cx="2952750" cy="323850"/>
                <wp:effectExtent l="0" t="0" r="0" b="0"/>
                <wp:wrapNone/>
                <wp:docPr id="9489" name="テキスト ボックス 9489" title="図表6-5-5　精神科病院在院患者の状況（年齢階級・入院形態別）（平成27年）"/>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C3777E" w:rsidRPr="001108DB" w:rsidRDefault="00C3777E" w:rsidP="00581F24">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図表6-5-5　精神科病院在院</w:t>
                            </w:r>
                            <w:r w:rsidRPr="003F001C">
                              <w:rPr>
                                <w:rFonts w:ascii="ＭＳ Ｐゴシック" w:eastAsia="ＭＳ Ｐゴシック" w:hAnsi="ＭＳ Ｐゴシック" w:hint="eastAsia"/>
                                <w:sz w:val="20"/>
                                <w:szCs w:val="20"/>
                              </w:rPr>
                              <w:t>患者</w:t>
                            </w:r>
                            <w:r>
                              <w:rPr>
                                <w:rFonts w:ascii="ＭＳ Ｐゴシック" w:eastAsia="ＭＳ Ｐゴシック" w:hAnsi="ＭＳ Ｐゴシック" w:hint="eastAsia"/>
                                <w:sz w:val="20"/>
                                <w:szCs w:val="20"/>
                              </w:rPr>
                              <w:t>の状況</w:t>
                            </w:r>
                            <w:r w:rsidRPr="003F001C">
                              <w:rPr>
                                <w:rFonts w:ascii="ＭＳ Ｐゴシック" w:eastAsia="ＭＳ Ｐゴシック" w:hAnsi="ＭＳ Ｐゴシック" w:hint="eastAsia"/>
                                <w:sz w:val="20"/>
                                <w:szCs w:val="20"/>
                              </w:rPr>
                              <w:t>（年齢階級・入院形態別）</w:t>
                            </w:r>
                            <w:r>
                              <w:rPr>
                                <w:rFonts w:ascii="ＭＳ Ｐゴシック" w:eastAsia="ＭＳ Ｐゴシック" w:hAnsi="ＭＳ Ｐゴシック" w:hint="eastAsia"/>
                                <w:sz w:val="20"/>
                                <w:szCs w:val="20"/>
                              </w:rPr>
                              <w:t>（平成27年）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6BD1D4" id="テキスト ボックス 9489" o:spid="_x0000_s1041" type="#_x0000_t202" alt="タイトル: 図表6-5-5　精神科病院在院患者の状況（年齢階級・入院形態別）（平成27年）" style="position:absolute;left:0;text-align:left;margin-left:4.65pt;margin-top:3.7pt;width:232.5pt;height:25.5pt;z-index:25341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" filled="f" stroked="f" strokeweight=".5pt">
                <v:textbox style="mso-fit-shape-to-text:t">
                  <w:txbxContent>
                    <w:p w:rsidR="00C3777E" w:rsidRPr="001108DB" w:rsidRDefault="00C3777E" w:rsidP="00581F24">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図表6-5-5　精神科病院在院</w:t>
                      </w:r>
                      <w:r w:rsidRPr="003F001C">
                        <w:rPr>
                          <w:rFonts w:ascii="ＭＳ Ｐゴシック" w:eastAsia="ＭＳ Ｐゴシック" w:hAnsi="ＭＳ Ｐゴシック" w:hint="eastAsia"/>
                          <w:sz w:val="20"/>
                          <w:szCs w:val="20"/>
                        </w:rPr>
                        <w:t>患者</w:t>
                      </w:r>
                      <w:r>
                        <w:rPr>
                          <w:rFonts w:ascii="ＭＳ Ｐゴシック" w:eastAsia="ＭＳ Ｐゴシック" w:hAnsi="ＭＳ Ｐゴシック" w:hint="eastAsia"/>
                          <w:sz w:val="20"/>
                          <w:szCs w:val="20"/>
                        </w:rPr>
                        <w:t>の状況</w:t>
                      </w:r>
                      <w:r w:rsidRPr="003F001C">
                        <w:rPr>
                          <w:rFonts w:ascii="ＭＳ Ｐゴシック" w:eastAsia="ＭＳ Ｐゴシック" w:hAnsi="ＭＳ Ｐゴシック" w:hint="eastAsia"/>
                          <w:sz w:val="20"/>
                          <w:szCs w:val="20"/>
                        </w:rPr>
                        <w:t>（年齢階級・入院形態別）</w:t>
                      </w:r>
                      <w:r>
                        <w:rPr>
                          <w:rFonts w:ascii="ＭＳ Ｐゴシック" w:eastAsia="ＭＳ Ｐゴシック" w:hAnsi="ＭＳ Ｐゴシック" w:hint="eastAsia"/>
                          <w:sz w:val="20"/>
                          <w:szCs w:val="20"/>
                        </w:rPr>
                        <w:t>（平成27年）</w:t>
                      </w:r>
                    </w:p>
                  </w:txbxContent>
                </v:textbox>
              </v:shape>
            </w:pict>
          </mc:Fallback>
        </mc:AlternateContent>
      </w:r>
    </w:p>
    <w:p w:rsidR="00581F24" w:rsidRPr="00CB34E2" w:rsidRDefault="00581F24" w:rsidP="00581F24">
      <w:pPr>
        <w:ind w:firstLineChars="100" w:firstLine="210"/>
        <w:rPr>
          <w:rFonts w:ascii="HG丸ｺﾞｼｯｸM-PRO" w:eastAsia="HG丸ｺﾞｼｯｸM-PRO" w:hAnsi="HG丸ｺﾞｼｯｸM-PRO"/>
          <w:sz w:val="22"/>
          <w:szCs w:val="22"/>
        </w:rPr>
      </w:pPr>
      <w:r w:rsidRPr="00CB34E2">
        <w:rPr>
          <w:rFonts w:hint="eastAsia"/>
          <w:noProof/>
        </w:rPr>
        <w:drawing>
          <wp:inline distT="0" distB="0" distL="0" distR="0" wp14:anchorId="2452932D" wp14:editId="0EE4DB26">
            <wp:extent cx="6035781" cy="900000"/>
            <wp:effectExtent l="0" t="0" r="3175" b="0"/>
            <wp:docPr id="9550" name="図 9550" title="図表6-5-5　精神科病院在院患者の状況（年齢階級・入院形態別）（平成27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5781" cy="900000"/>
                    </a:xfrm>
                    <a:prstGeom prst="rect">
                      <a:avLst/>
                    </a:prstGeom>
                    <a:noFill/>
                    <a:ln>
                      <a:noFill/>
                    </a:ln>
                  </pic:spPr>
                </pic:pic>
              </a:graphicData>
            </a:graphic>
          </wp:inline>
        </w:drawing>
      </w:r>
    </w:p>
    <w:p w:rsidR="00581F24" w:rsidRPr="00CB34E2" w:rsidRDefault="00581F24" w:rsidP="00581F24">
      <w:pPr>
        <w:rPr>
          <w:rFonts w:ascii="HG丸ｺﾞｼｯｸM-PRO" w:eastAsia="HG丸ｺﾞｼｯｸM-PRO" w:hAnsi="HG丸ｺﾞｼｯｸM-PRO"/>
          <w:sz w:val="22"/>
          <w:szCs w:val="22"/>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22592" behindDoc="0" locked="0" layoutInCell="1" allowOverlap="1" wp14:anchorId="7CB80450" wp14:editId="3A8A6427">
                <wp:simplePos x="0" y="0"/>
                <wp:positionH relativeFrom="column">
                  <wp:posOffset>2605405</wp:posOffset>
                </wp:positionH>
                <wp:positionV relativeFrom="paragraph">
                  <wp:posOffset>2381250</wp:posOffset>
                </wp:positionV>
                <wp:extent cx="2517775" cy="342900"/>
                <wp:effectExtent l="0" t="0" r="0" b="0"/>
                <wp:wrapNone/>
                <wp:docPr id="9490" name="テキスト ボックス 9490" descr="出典　国立精神・神経医療研究センター「平成27年度精神保健福祉資料」"/>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txbx>
                        <w:txbxContent>
                          <w:p w:rsidR="00C3777E" w:rsidRPr="00943046" w:rsidRDefault="00C3777E" w:rsidP="00581F24">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sidRPr="00BB636C">
                              <w:rPr>
                                <w:rFonts w:ascii="ＭＳ ゴシック" w:eastAsia="ＭＳ ゴシック" w:hAnsi="ＭＳ ゴシック" w:hint="eastAsia"/>
                                <w:color w:val="000000" w:themeColor="text1"/>
                                <w:sz w:val="16"/>
                                <w:szCs w:val="16"/>
                              </w:rPr>
                              <w:t>国立精神・神経医療研究センター</w:t>
                            </w:r>
                            <w:r>
                              <w:rPr>
                                <w:rFonts w:ascii="ＭＳ Ｐゴシック" w:eastAsia="ＭＳ Ｐゴシック" w:hAnsi="ＭＳ Ｐゴシック" w:hint="eastAsia"/>
                                <w:sz w:val="16"/>
                                <w:szCs w:val="16"/>
                              </w:rPr>
                              <w:t>「平成27年度</w:t>
                            </w:r>
                            <w:r w:rsidRPr="003F001C">
                              <w:rPr>
                                <w:rFonts w:ascii="ＭＳ Ｐゴシック" w:eastAsia="ＭＳ Ｐゴシック" w:hAnsi="ＭＳ Ｐゴシック" w:hint="eastAsia"/>
                                <w:sz w:val="16"/>
                                <w:szCs w:val="16"/>
                              </w:rPr>
                              <w:t>精神保健福祉資料</w:t>
                            </w:r>
                            <w:r>
                              <w:rPr>
                                <w:rFonts w:ascii="ＭＳ Ｐゴシック" w:eastAsia="ＭＳ Ｐゴシック" w:hAnsi="ＭＳ Ｐゴシック" w:hint="eastAsia"/>
                                <w:sz w:val="16"/>
                                <w:szCs w:val="16"/>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B80450" id="テキスト ボックス 9490" o:spid="_x0000_s1042" type="#_x0000_t202" alt="出典　国立精神・神経医療研究センター「平成27年度精神保健福祉資料」" style="position:absolute;left:0;text-align:left;margin-left:205.15pt;margin-top:187.5pt;width:198.25pt;height:27pt;z-index:25342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" filled="f" stroked="f" strokeweight=".5pt">
                <v:textbox style="mso-fit-shape-to-text:t">
                  <w:txbxContent>
                    <w:p w:rsidR="00C3777E" w:rsidRPr="00943046" w:rsidRDefault="00C3777E" w:rsidP="00581F24">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sidRPr="00BB636C">
                        <w:rPr>
                          <w:rFonts w:ascii="ＭＳ ゴシック" w:eastAsia="ＭＳ ゴシック" w:hAnsi="ＭＳ ゴシック" w:hint="eastAsia"/>
                          <w:color w:val="000000" w:themeColor="text1"/>
                          <w:sz w:val="16"/>
                          <w:szCs w:val="16"/>
                        </w:rPr>
                        <w:t>国立精神・神経医療研究センター</w:t>
                      </w:r>
                      <w:r>
                        <w:rPr>
                          <w:rFonts w:ascii="ＭＳ Ｐゴシック" w:eastAsia="ＭＳ Ｐゴシック" w:hAnsi="ＭＳ Ｐゴシック" w:hint="eastAsia"/>
                          <w:sz w:val="16"/>
                          <w:szCs w:val="16"/>
                        </w:rPr>
                        <w:t>「平成27年度</w:t>
                      </w:r>
                      <w:r w:rsidRPr="003F001C">
                        <w:rPr>
                          <w:rFonts w:ascii="ＭＳ Ｐゴシック" w:eastAsia="ＭＳ Ｐゴシック" w:hAnsi="ＭＳ Ｐゴシック" w:hint="eastAsia"/>
                          <w:sz w:val="16"/>
                          <w:szCs w:val="16"/>
                        </w:rPr>
                        <w:t>精神保健福祉資料</w:t>
                      </w:r>
                      <w:r>
                        <w:rPr>
                          <w:rFonts w:ascii="ＭＳ Ｐゴシック" w:eastAsia="ＭＳ Ｐゴシック" w:hAnsi="ＭＳ Ｐゴシック" w:hint="eastAsia"/>
                          <w:sz w:val="16"/>
                          <w:szCs w:val="16"/>
                        </w:rPr>
                        <w:t>」</w:t>
                      </w:r>
                    </w:p>
                  </w:txbxContent>
                </v:textbox>
              </v:shape>
            </w:pict>
          </mc:Fallback>
        </mc:AlternateContent>
      </w: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20544" behindDoc="0" locked="0" layoutInCell="1" allowOverlap="1" wp14:anchorId="6A310601" wp14:editId="75C04C65">
                <wp:simplePos x="0" y="0"/>
                <wp:positionH relativeFrom="column">
                  <wp:posOffset>310515</wp:posOffset>
                </wp:positionH>
                <wp:positionV relativeFrom="paragraph">
                  <wp:posOffset>1905</wp:posOffset>
                </wp:positionV>
                <wp:extent cx="2952750" cy="323850"/>
                <wp:effectExtent l="0" t="0" r="0" b="0"/>
                <wp:wrapNone/>
                <wp:docPr id="9491" name="テキスト ボックス 9491" title="図表6-5-6　年齢階級別患者数"/>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C3777E" w:rsidRPr="001108DB" w:rsidRDefault="00C3777E" w:rsidP="00581F24">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図表6-5-6　年齢階級別患者数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A310601" id="テキスト ボックス 9491" o:spid="_x0000_s1043" type="#_x0000_t202" alt="タイトル: 図表6-5-6　年齢階級別患者数" style="position:absolute;left:0;text-align:left;margin-left:24.45pt;margin-top:.15pt;width:232.5pt;height:25.5pt;z-index:25342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" filled="f" stroked="f" strokeweight=".5pt">
                <v:textbox style="mso-fit-shape-to-text:t">
                  <w:txbxContent>
                    <w:p w:rsidR="00C3777E" w:rsidRPr="001108DB" w:rsidRDefault="00C3777E" w:rsidP="00581F24">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図表6-5-6　年齢階級別患者数</w:t>
                      </w:r>
                    </w:p>
                  </w:txbxContent>
                </v:textbox>
              </v:shape>
            </w:pict>
          </mc:Fallback>
        </mc:AlternateContent>
      </w: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21568" behindDoc="0" locked="0" layoutInCell="1" allowOverlap="1" wp14:anchorId="6D3FBE71" wp14:editId="4179E9B7">
                <wp:simplePos x="0" y="0"/>
                <wp:positionH relativeFrom="column">
                  <wp:posOffset>3329940</wp:posOffset>
                </wp:positionH>
                <wp:positionV relativeFrom="paragraph">
                  <wp:posOffset>-1905</wp:posOffset>
                </wp:positionV>
                <wp:extent cx="2952750" cy="323850"/>
                <wp:effectExtent l="0" t="0" r="0" b="0"/>
                <wp:wrapNone/>
                <wp:docPr id="9492" name="テキスト ボックス 9492" title="図表6-5-7　入院形態別患者数"/>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C3777E" w:rsidRPr="001108DB" w:rsidRDefault="00C3777E" w:rsidP="00581F24">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図表6-5-7　入院形態別患者数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3FBE71" id="テキスト ボックス 9492" o:spid="_x0000_s1044" type="#_x0000_t202" alt="タイトル: 図表6-5-7　入院形態別患者数" style="position:absolute;left:0;text-align:left;margin-left:262.2pt;margin-top:-.15pt;width:232.5pt;height:25.5pt;z-index:25342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" filled="f" stroked="f" strokeweight=".5pt">
                <v:textbox style="mso-fit-shape-to-text:t">
                  <w:txbxContent>
                    <w:p w:rsidR="00C3777E" w:rsidRPr="001108DB" w:rsidRDefault="00C3777E" w:rsidP="00581F24">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図表6-5-7　入院形態別患者数</w:t>
                      </w:r>
                    </w:p>
                  </w:txbxContent>
                </v:textbox>
              </v:shape>
            </w:pict>
          </mc:Fallback>
        </mc:AlternateContent>
      </w:r>
      <w:r w:rsidRPr="00CB34E2">
        <w:rPr>
          <w:rFonts w:ascii="HG丸ｺﾞｼｯｸM-PRO" w:eastAsia="HG丸ｺﾞｼｯｸM-PRO" w:hAnsi="HG丸ｺﾞｼｯｸM-PRO"/>
          <w:noProof/>
          <w:sz w:val="22"/>
          <w:szCs w:val="22"/>
        </w:rPr>
        <w:drawing>
          <wp:inline distT="0" distB="0" distL="0" distR="0" wp14:anchorId="7D07E446" wp14:editId="32CD469E">
            <wp:extent cx="2681803" cy="2160000"/>
            <wp:effectExtent l="0" t="0" r="4445" b="0"/>
            <wp:docPr id="9551" name="図 9551" title="図表6-5-6　年齢階級別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1803" cy="2160000"/>
                    </a:xfrm>
                    <a:prstGeom prst="rect">
                      <a:avLst/>
                    </a:prstGeom>
                    <a:noFill/>
                    <a:ln>
                      <a:noFill/>
                    </a:ln>
                  </pic:spPr>
                </pic:pic>
              </a:graphicData>
            </a:graphic>
          </wp:inline>
        </w:drawing>
      </w:r>
      <w:r w:rsidRPr="00CB34E2">
        <w:rPr>
          <w:rFonts w:ascii="HG丸ｺﾞｼｯｸM-PRO" w:eastAsia="HG丸ｺﾞｼｯｸM-PRO" w:hAnsi="HG丸ｺﾞｼｯｸM-PRO"/>
          <w:noProof/>
          <w:sz w:val="22"/>
          <w:szCs w:val="22"/>
        </w:rPr>
        <w:drawing>
          <wp:inline distT="0" distB="0" distL="0" distR="0" wp14:anchorId="081AF88A" wp14:editId="0DBD7125">
            <wp:extent cx="2681803" cy="2160000"/>
            <wp:effectExtent l="0" t="0" r="4445" b="0"/>
            <wp:docPr id="9552" name="図 9552" title="図表6-5-7　入院形態別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1803" cy="2160000"/>
                    </a:xfrm>
                    <a:prstGeom prst="rect">
                      <a:avLst/>
                    </a:prstGeom>
                    <a:noFill/>
                    <a:ln>
                      <a:noFill/>
                    </a:ln>
                  </pic:spPr>
                </pic:pic>
              </a:graphicData>
            </a:graphic>
          </wp:inline>
        </w:drawing>
      </w:r>
    </w:p>
    <w:p w:rsidR="00581F24" w:rsidRPr="00CB34E2" w:rsidRDefault="00581F24" w:rsidP="00581F24">
      <w:pPr>
        <w:rPr>
          <w:rFonts w:ascii="HG丸ｺﾞｼｯｸM-PRO" w:eastAsia="HG丸ｺﾞｼｯｸM-PRO" w:hAnsi="HG丸ｺﾞｼｯｸM-PRO"/>
          <w:sz w:val="22"/>
          <w:szCs w:val="22"/>
        </w:rPr>
      </w:pPr>
    </w:p>
    <w:p w:rsidR="00581F24" w:rsidRPr="00CB34E2" w:rsidRDefault="00581F24" w:rsidP="00581F24">
      <w:pPr>
        <w:rPr>
          <w:rFonts w:ascii="HG丸ｺﾞｼｯｸM-PRO" w:eastAsia="HG丸ｺﾞｼｯｸM-PRO" w:hAnsi="HG丸ｺﾞｼｯｸM-PRO"/>
          <w:sz w:val="22"/>
          <w:szCs w:val="22"/>
        </w:rPr>
      </w:pPr>
    </w:p>
    <w:p w:rsidR="00581F24" w:rsidRPr="00CB34E2" w:rsidRDefault="00581F24" w:rsidP="00581F24">
      <w:pPr>
        <w:ind w:firstLineChars="200" w:firstLine="562"/>
        <w:rPr>
          <w:rFonts w:ascii="ＭＳ Ｐゴシック" w:eastAsia="ＭＳ Ｐゴシック" w:hAnsi="ＭＳ Ｐゴシック"/>
          <w:sz w:val="22"/>
          <w:szCs w:val="22"/>
        </w:rPr>
      </w:pPr>
      <w:r w:rsidRPr="00CB34E2">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3380608" behindDoc="0" locked="0" layoutInCell="1" allowOverlap="1" wp14:anchorId="37AA55F5" wp14:editId="1CB076B7">
                <wp:simplePos x="0" y="0"/>
                <wp:positionH relativeFrom="column">
                  <wp:posOffset>3535680</wp:posOffset>
                </wp:positionH>
                <wp:positionV relativeFrom="paragraph">
                  <wp:posOffset>-41910</wp:posOffset>
                </wp:positionV>
                <wp:extent cx="2952750" cy="323850"/>
                <wp:effectExtent l="0" t="0" r="0" b="0"/>
                <wp:wrapNone/>
                <wp:docPr id="9493" name="テキスト ボックス 9493" title="図表6-5-8　自殺者数"/>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C3777E" w:rsidRPr="001108DB" w:rsidRDefault="00C3777E" w:rsidP="00581F24">
                            <w:pPr>
                              <w:rPr>
                                <w:rFonts w:asciiTheme="majorEastAsia" w:eastAsiaTheme="majorEastAsia" w:hAnsiTheme="majorEastAsia"/>
                                <w:sz w:val="20"/>
                                <w:szCs w:val="20"/>
                              </w:rPr>
                            </w:pPr>
                            <w:r w:rsidRPr="00326B9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表6-5-8</w:t>
                            </w:r>
                            <w:r w:rsidRPr="00326B9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自殺者数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AA55F5" id="テキスト ボックス 9493" o:spid="_x0000_s1045" type="#_x0000_t202" alt="タイトル: 図表6-5-8　自殺者数" style="position:absolute;left:0;text-align:left;margin-left:278.4pt;margin-top:-3.3pt;width:232.5pt;height:25.5pt;z-index:25338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" filled="f" stroked="f" strokeweight=".5pt">
                <v:textbox style="mso-fit-shape-to-text:t">
                  <w:txbxContent>
                    <w:p w:rsidR="00C3777E" w:rsidRPr="001108DB" w:rsidRDefault="00C3777E" w:rsidP="00581F24">
                      <w:pPr>
                        <w:rPr>
                          <w:rFonts w:asciiTheme="majorEastAsia" w:eastAsiaTheme="majorEastAsia" w:hAnsiTheme="majorEastAsia"/>
                          <w:sz w:val="20"/>
                          <w:szCs w:val="20"/>
                        </w:rPr>
                      </w:pPr>
                      <w:r w:rsidRPr="00326B9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表6-5-8</w:t>
                      </w:r>
                      <w:r w:rsidRPr="00326B9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自殺者数</w:t>
                      </w:r>
                    </w:p>
                  </w:txbxContent>
                </v:textbox>
              </v:shape>
            </w:pict>
          </mc:Fallback>
        </mc:AlternateContent>
      </w:r>
      <w:r w:rsidRPr="00CB34E2">
        <w:rPr>
          <w:rFonts w:ascii="ＭＳ Ｐゴシック" w:eastAsia="ＭＳ Ｐゴシック" w:hAnsi="ＭＳ Ｐゴシック" w:hint="eastAsia"/>
          <w:sz w:val="22"/>
          <w:szCs w:val="22"/>
        </w:rPr>
        <w:t>【自殺者の推移】</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noProof/>
          <w:sz w:val="22"/>
          <w:szCs w:val="22"/>
        </w:rPr>
        <w:drawing>
          <wp:anchor distT="0" distB="0" distL="114300" distR="114300" simplePos="0" relativeHeight="253438976" behindDoc="0" locked="0" layoutInCell="1" allowOverlap="1" wp14:anchorId="38C714BC" wp14:editId="48734A5C">
            <wp:simplePos x="0" y="0"/>
            <wp:positionH relativeFrom="column">
              <wp:posOffset>3404235</wp:posOffset>
            </wp:positionH>
            <wp:positionV relativeFrom="paragraph">
              <wp:posOffset>7620</wp:posOffset>
            </wp:positionV>
            <wp:extent cx="2698750" cy="2159635"/>
            <wp:effectExtent l="0" t="0" r="6350" b="0"/>
            <wp:wrapSquare wrapText="bothSides"/>
            <wp:docPr id="9553" name="図 9553" title="図表6-5-8　自殺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4E2">
        <w:rPr>
          <w:rFonts w:ascii="HG丸ｺﾞｼｯｸM-PRO" w:eastAsia="HG丸ｺﾞｼｯｸM-PRO" w:hAnsi="HG丸ｺﾞｼｯｸM-PRO" w:hint="eastAsia"/>
          <w:sz w:val="22"/>
          <w:szCs w:val="22"/>
        </w:rPr>
        <w:t>○大阪府の自殺者数は全国と同様の傾向で推移し、平成10年に2,000人を超え、若干の変動はあるものの、横ばい状態で推移していましたが、平成23年より減少傾向となりました。</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30" w:hangingChars="100" w:hanging="210"/>
        <w:rPr>
          <w:rFonts w:ascii="HG丸ｺﾞｼｯｸM-PRO" w:eastAsia="HG丸ｺﾞｼｯｸM-PRO" w:hAnsi="HG丸ｺﾞｼｯｸM-PRO"/>
          <w:sz w:val="22"/>
          <w:szCs w:val="22"/>
        </w:rPr>
      </w:pPr>
      <w:r w:rsidRPr="00CB34E2">
        <w:rPr>
          <w:noProof/>
        </w:rPr>
        <mc:AlternateContent>
          <mc:Choice Requires="wps">
            <w:drawing>
              <wp:anchor distT="0" distB="0" distL="114300" distR="114300" simplePos="0" relativeHeight="253423616" behindDoc="0" locked="0" layoutInCell="1" allowOverlap="1" wp14:anchorId="09F89201" wp14:editId="2005D707">
                <wp:simplePos x="0" y="0"/>
                <wp:positionH relativeFrom="column">
                  <wp:posOffset>3841115</wp:posOffset>
                </wp:positionH>
                <wp:positionV relativeFrom="paragraph">
                  <wp:posOffset>1130300</wp:posOffset>
                </wp:positionV>
                <wp:extent cx="4209415" cy="485775"/>
                <wp:effectExtent l="0" t="0" r="0" b="0"/>
                <wp:wrapNone/>
                <wp:docPr id="9494" name="テキスト ボックス 1" descr="出典　警察庁及び大阪府警察本部「自殺統計"/>
                <wp:cNvGraphicFramePr/>
                <a:graphic xmlns:a="http://schemas.openxmlformats.org/drawingml/2006/main">
                  <a:graphicData uri="http://schemas.microsoft.com/office/word/2010/wordprocessingShape">
                    <wps:wsp>
                      <wps:cNvSpPr txBox="1"/>
                      <wps:spPr>
                        <a:xfrm>
                          <a:off x="0" y="0"/>
                          <a:ext cx="4209415" cy="485775"/>
                        </a:xfrm>
                        <a:prstGeom prst="rect">
                          <a:avLst/>
                        </a:prstGeom>
                        <a:noFill/>
                        <a:ln w="9525" cmpd="sng">
                          <a:noFill/>
                        </a:ln>
                        <a:effectLst/>
                      </wps:spPr>
                      <wps:txbx>
                        <w:txbxContent>
                          <w:p w:rsidR="00C3777E" w:rsidRPr="00D3576D" w:rsidRDefault="00C3777E" w:rsidP="00581F24">
                            <w:pPr>
                              <w:pStyle w:val="Web"/>
                              <w:spacing w:before="0" w:beforeAutospacing="0" w:after="0" w:afterAutospacing="0" w:line="240" w:lineRule="exact"/>
                              <w:rPr>
                                <w:rFonts w:ascii="ＭＳ ゴシック" w:eastAsia="ＭＳ ゴシック" w:hAnsi="ＭＳ ゴシック"/>
                                <w:sz w:val="16"/>
                                <w:szCs w:val="16"/>
                              </w:rPr>
                            </w:pPr>
                            <w:r>
                              <w:rPr>
                                <w:rFonts w:ascii="ＭＳ ゴシック" w:eastAsia="ＭＳ ゴシック" w:hAnsi="ＭＳ ゴシック" w:cs="ＭＳ 明朝" w:hint="eastAsia"/>
                                <w:color w:val="000000" w:themeColor="dark1"/>
                                <w:sz w:val="16"/>
                                <w:szCs w:val="16"/>
                              </w:rPr>
                              <w:t>出典　警察庁及び大阪府警察本部「自殺統計」</w:t>
                            </w:r>
                          </w:p>
                        </w:txbxContent>
                      </wps:txbx>
                      <wps:bodyPr vertOverflow="clip" horzOverflow="clip" wrap="none" rtlCol="0" anchor="t">
                        <a:spAutoFit/>
                      </wps:bodyPr>
                    </wps:wsp>
                  </a:graphicData>
                </a:graphic>
                <wp14:sizeRelV relativeFrom="margin">
                  <wp14:pctHeight>0</wp14:pctHeight>
                </wp14:sizeRelV>
              </wp:anchor>
            </w:drawing>
          </mc:Choice>
          <mc:Fallback>
            <w:pict>
              <v:shape w14:anchorId="09F89201" id="テキスト ボックス 1" o:spid="_x0000_s1046" type="#_x0000_t202" alt="出典　警察庁及び大阪府警察本部「自殺統計" style="position:absolute;left:0;text-align:left;margin-left:302.45pt;margin-top:89pt;width:331.45pt;height:38.25pt;z-index:253423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" filled="f" stroked="f">
                <v:textbox style="mso-fit-shape-to-text:t">
                  <w:txbxContent>
                    <w:p w:rsidR="00C3777E" w:rsidRPr="00D3576D" w:rsidRDefault="00C3777E" w:rsidP="00581F24">
                      <w:pPr>
                        <w:pStyle w:val="Web"/>
                        <w:spacing w:before="0" w:beforeAutospacing="0" w:after="0" w:afterAutospacing="0" w:line="240" w:lineRule="exact"/>
                        <w:rPr>
                          <w:rFonts w:ascii="ＭＳ ゴシック" w:eastAsia="ＭＳ ゴシック" w:hAnsi="ＭＳ ゴシック"/>
                          <w:sz w:val="16"/>
                          <w:szCs w:val="16"/>
                        </w:rPr>
                      </w:pPr>
                      <w:r>
                        <w:rPr>
                          <w:rFonts w:ascii="ＭＳ ゴシック" w:eastAsia="ＭＳ ゴシック" w:hAnsi="ＭＳ ゴシック" w:cs="ＭＳ 明朝" w:hint="eastAsia"/>
                          <w:color w:val="000000" w:themeColor="dark1"/>
                          <w:sz w:val="16"/>
                          <w:szCs w:val="16"/>
                        </w:rPr>
                        <w:t>出典　警察庁及び大阪府警察本部「自殺統計」</w:t>
                      </w:r>
                    </w:p>
                  </w:txbxContent>
                </v:textbox>
              </v:shape>
            </w:pict>
          </mc:Fallback>
        </mc:AlternateContent>
      </w:r>
      <w:r w:rsidRPr="00CB34E2">
        <w:rPr>
          <w:noProof/>
        </w:rPr>
        <mc:AlternateContent>
          <mc:Choice Requires="wps">
            <w:drawing>
              <wp:anchor distT="0" distB="0" distL="114300" distR="114300" simplePos="0" relativeHeight="253382656" behindDoc="0" locked="0" layoutInCell="1" allowOverlap="1" wp14:anchorId="1B16F6E5" wp14:editId="5B0A7061">
                <wp:simplePos x="0" y="0"/>
                <wp:positionH relativeFrom="column">
                  <wp:posOffset>3590925</wp:posOffset>
                </wp:positionH>
                <wp:positionV relativeFrom="paragraph">
                  <wp:posOffset>800100</wp:posOffset>
                </wp:positionV>
                <wp:extent cx="4209415" cy="485775"/>
                <wp:effectExtent l="0" t="0" r="0" b="0"/>
                <wp:wrapNone/>
                <wp:docPr id="9495" name="テキスト ボックス 1" descr="※平成28年は警察庁提供データ（12月末の速報値）により厚生労働省が再集計&#10;"/>
                <wp:cNvGraphicFramePr/>
                <a:graphic xmlns:a="http://schemas.openxmlformats.org/drawingml/2006/main">
                  <a:graphicData uri="http://schemas.microsoft.com/office/word/2010/wordprocessingShape">
                    <wps:wsp>
                      <wps:cNvSpPr txBox="1"/>
                      <wps:spPr>
                        <a:xfrm>
                          <a:off x="0" y="0"/>
                          <a:ext cx="4209415" cy="485775"/>
                        </a:xfrm>
                        <a:prstGeom prst="rect">
                          <a:avLst/>
                        </a:prstGeom>
                        <a:noFill/>
                        <a:ln w="9525" cmpd="sng">
                          <a:noFill/>
                        </a:ln>
                        <a:effectLst/>
                      </wps:spPr>
                      <wps:txbx>
                        <w:txbxContent>
                          <w:p w:rsidR="00C3777E" w:rsidRDefault="00C3777E" w:rsidP="00581F24">
                            <w:pPr>
                              <w:pStyle w:val="Web"/>
                              <w:spacing w:before="0" w:beforeAutospacing="0" w:after="0" w:afterAutospacing="0" w:line="240" w:lineRule="exact"/>
                              <w:rPr>
                                <w:rFonts w:ascii="ＭＳ ゴシック" w:eastAsia="ＭＳ ゴシック" w:hAnsi="ＭＳ ゴシック" w:cstheme="minorBidi"/>
                                <w:color w:val="000000" w:themeColor="dark1"/>
                                <w:sz w:val="16"/>
                                <w:szCs w:val="16"/>
                              </w:rPr>
                            </w:pPr>
                            <w:r w:rsidRPr="00D3576D">
                              <w:rPr>
                                <w:rFonts w:ascii="ＭＳ ゴシック" w:eastAsia="ＭＳ ゴシック" w:hAnsi="ＭＳ ゴシック" w:cs="ＭＳ 明朝" w:hint="eastAsia"/>
                                <w:color w:val="000000" w:themeColor="dark1"/>
                                <w:sz w:val="16"/>
                                <w:szCs w:val="16"/>
                              </w:rPr>
                              <w:t>※</w:t>
                            </w:r>
                            <w:r w:rsidRPr="00D3576D">
                              <w:rPr>
                                <w:rFonts w:ascii="ＭＳ ゴシック" w:eastAsia="ＭＳ ゴシック" w:hAnsi="ＭＳ ゴシック" w:cstheme="minorBidi" w:hint="eastAsia"/>
                                <w:color w:val="000000" w:themeColor="dark1"/>
                                <w:sz w:val="16"/>
                                <w:szCs w:val="16"/>
                              </w:rPr>
                              <w:t>平成28年は警察庁提供データ</w:t>
                            </w:r>
                            <w:r>
                              <w:rPr>
                                <w:rFonts w:ascii="ＭＳ ゴシック" w:eastAsia="ＭＳ ゴシック" w:hAnsi="ＭＳ ゴシック" w:cstheme="minorBidi" w:hint="eastAsia"/>
                                <w:color w:val="000000" w:themeColor="dark1"/>
                                <w:sz w:val="16"/>
                                <w:szCs w:val="16"/>
                              </w:rPr>
                              <w:t>（</w:t>
                            </w:r>
                            <w:r w:rsidRPr="00D3576D">
                              <w:rPr>
                                <w:rFonts w:ascii="ＭＳ ゴシック" w:eastAsia="ＭＳ ゴシック" w:hAnsi="ＭＳ ゴシック" w:cstheme="minorBidi"/>
                                <w:color w:val="000000" w:themeColor="dark1"/>
                                <w:sz w:val="16"/>
                                <w:szCs w:val="16"/>
                              </w:rPr>
                              <w:t>12</w:t>
                            </w:r>
                            <w:r w:rsidRPr="00D3576D">
                              <w:rPr>
                                <w:rFonts w:ascii="ＭＳ ゴシック" w:eastAsia="ＭＳ ゴシック" w:hAnsi="ＭＳ ゴシック" w:cstheme="minorBidi" w:hint="eastAsia"/>
                                <w:color w:val="000000" w:themeColor="dark1"/>
                                <w:sz w:val="16"/>
                                <w:szCs w:val="16"/>
                              </w:rPr>
                              <w:t>月末の速報値</w:t>
                            </w:r>
                            <w:r>
                              <w:rPr>
                                <w:rFonts w:ascii="ＭＳ ゴシック" w:eastAsia="ＭＳ ゴシック" w:hAnsi="ＭＳ ゴシック" w:cstheme="minorBidi" w:hint="eastAsia"/>
                                <w:color w:val="000000" w:themeColor="dark1"/>
                                <w:sz w:val="16"/>
                                <w:szCs w:val="16"/>
                              </w:rPr>
                              <w:t>）</w:t>
                            </w:r>
                          </w:p>
                          <w:p w:rsidR="00C3777E" w:rsidRPr="00D3576D" w:rsidRDefault="00C3777E" w:rsidP="00581F24">
                            <w:pPr>
                              <w:pStyle w:val="Web"/>
                              <w:spacing w:before="0" w:beforeAutospacing="0" w:after="0" w:afterAutospacing="0" w:line="240" w:lineRule="exact"/>
                              <w:rPr>
                                <w:rFonts w:ascii="ＭＳ ゴシック" w:eastAsia="ＭＳ ゴシック" w:hAnsi="ＭＳ ゴシック"/>
                                <w:sz w:val="16"/>
                                <w:szCs w:val="16"/>
                              </w:rPr>
                            </w:pPr>
                            <w:r w:rsidRPr="00D3576D">
                              <w:rPr>
                                <w:rFonts w:ascii="ＭＳ ゴシック" w:eastAsia="ＭＳ ゴシック" w:hAnsi="ＭＳ ゴシック" w:cstheme="minorBidi" w:hint="eastAsia"/>
                                <w:color w:val="000000" w:themeColor="dark1"/>
                                <w:sz w:val="16"/>
                                <w:szCs w:val="16"/>
                              </w:rPr>
                              <w:t>により</w:t>
                            </w:r>
                            <w:r>
                              <w:rPr>
                                <w:rFonts w:ascii="ＭＳ ゴシック" w:eastAsia="ＭＳ ゴシック" w:hAnsi="ＭＳ ゴシック" w:cstheme="minorBidi" w:hint="eastAsia"/>
                                <w:color w:val="000000" w:themeColor="dark1"/>
                                <w:sz w:val="16"/>
                                <w:szCs w:val="16"/>
                              </w:rPr>
                              <w:t>厚生</w:t>
                            </w:r>
                            <w:r w:rsidRPr="00D3576D">
                              <w:rPr>
                                <w:rFonts w:ascii="ＭＳ ゴシック" w:eastAsia="ＭＳ ゴシック" w:hAnsi="ＭＳ ゴシック" w:cstheme="minorBidi" w:hint="eastAsia"/>
                                <w:color w:val="000000" w:themeColor="dark1"/>
                                <w:sz w:val="16"/>
                                <w:szCs w:val="16"/>
                              </w:rPr>
                              <w:t>労働省が再集計</w:t>
                            </w:r>
                          </w:p>
                        </w:txbxContent>
                      </wps:txbx>
                      <wps:bodyPr vertOverflow="clip" horzOverflow="clip" wrap="none" rtlCol="0" anchor="ctr" anchorCtr="0">
                        <a:spAutoFit/>
                      </wps:bodyPr>
                    </wps:wsp>
                  </a:graphicData>
                </a:graphic>
                <wp14:sizeRelV relativeFrom="margin">
                  <wp14:pctHeight>0</wp14:pctHeight>
                </wp14:sizeRelV>
              </wp:anchor>
            </w:drawing>
          </mc:Choice>
          <mc:Fallback>
            <w:pict>
              <v:shape w14:anchorId="1B16F6E5" id="_x0000_s1047" type="#_x0000_t202" alt="※平成28年は警察庁提供データ（12月末の速報値）により厚生労働省が再集計&#10;" style="position:absolute;left:0;text-align:left;margin-left:282.75pt;margin-top:63pt;width:331.45pt;height:38.25pt;z-index:253382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" filled="f" stroked="f">
                <v:textbox style="mso-fit-shape-to-text:t">
                  <w:txbxContent>
                    <w:p w:rsidR="00C3777E" w:rsidRDefault="00C3777E" w:rsidP="00581F24">
                      <w:pPr>
                        <w:pStyle w:val="Web"/>
                        <w:spacing w:before="0" w:beforeAutospacing="0" w:after="0" w:afterAutospacing="0" w:line="240" w:lineRule="exact"/>
                        <w:rPr>
                          <w:rFonts w:ascii="ＭＳ ゴシック" w:eastAsia="ＭＳ ゴシック" w:hAnsi="ＭＳ ゴシック" w:cstheme="minorBidi"/>
                          <w:color w:val="000000" w:themeColor="dark1"/>
                          <w:sz w:val="16"/>
                          <w:szCs w:val="16"/>
                        </w:rPr>
                      </w:pPr>
                      <w:r w:rsidRPr="00D3576D">
                        <w:rPr>
                          <w:rFonts w:ascii="ＭＳ ゴシック" w:eastAsia="ＭＳ ゴシック" w:hAnsi="ＭＳ ゴシック" w:cs="ＭＳ 明朝" w:hint="eastAsia"/>
                          <w:color w:val="000000" w:themeColor="dark1"/>
                          <w:sz w:val="16"/>
                          <w:szCs w:val="16"/>
                        </w:rPr>
                        <w:t>※</w:t>
                      </w:r>
                      <w:r w:rsidRPr="00D3576D">
                        <w:rPr>
                          <w:rFonts w:ascii="ＭＳ ゴシック" w:eastAsia="ＭＳ ゴシック" w:hAnsi="ＭＳ ゴシック" w:cstheme="minorBidi" w:hint="eastAsia"/>
                          <w:color w:val="000000" w:themeColor="dark1"/>
                          <w:sz w:val="16"/>
                          <w:szCs w:val="16"/>
                        </w:rPr>
                        <w:t>平成28年は警察庁提供データ</w:t>
                      </w:r>
                      <w:r>
                        <w:rPr>
                          <w:rFonts w:ascii="ＭＳ ゴシック" w:eastAsia="ＭＳ ゴシック" w:hAnsi="ＭＳ ゴシック" w:cstheme="minorBidi" w:hint="eastAsia"/>
                          <w:color w:val="000000" w:themeColor="dark1"/>
                          <w:sz w:val="16"/>
                          <w:szCs w:val="16"/>
                        </w:rPr>
                        <w:t>（</w:t>
                      </w:r>
                      <w:r w:rsidRPr="00D3576D">
                        <w:rPr>
                          <w:rFonts w:ascii="ＭＳ ゴシック" w:eastAsia="ＭＳ ゴシック" w:hAnsi="ＭＳ ゴシック" w:cstheme="minorBidi"/>
                          <w:color w:val="000000" w:themeColor="dark1"/>
                          <w:sz w:val="16"/>
                          <w:szCs w:val="16"/>
                        </w:rPr>
                        <w:t>12</w:t>
                      </w:r>
                      <w:r w:rsidRPr="00D3576D">
                        <w:rPr>
                          <w:rFonts w:ascii="ＭＳ ゴシック" w:eastAsia="ＭＳ ゴシック" w:hAnsi="ＭＳ ゴシック" w:cstheme="minorBidi" w:hint="eastAsia"/>
                          <w:color w:val="000000" w:themeColor="dark1"/>
                          <w:sz w:val="16"/>
                          <w:szCs w:val="16"/>
                        </w:rPr>
                        <w:t>月末の速報値</w:t>
                      </w:r>
                      <w:r>
                        <w:rPr>
                          <w:rFonts w:ascii="ＭＳ ゴシック" w:eastAsia="ＭＳ ゴシック" w:hAnsi="ＭＳ ゴシック" w:cstheme="minorBidi" w:hint="eastAsia"/>
                          <w:color w:val="000000" w:themeColor="dark1"/>
                          <w:sz w:val="16"/>
                          <w:szCs w:val="16"/>
                        </w:rPr>
                        <w:t>）</w:t>
                      </w:r>
                    </w:p>
                    <w:p w:rsidR="00C3777E" w:rsidRPr="00D3576D" w:rsidRDefault="00C3777E" w:rsidP="00581F24">
                      <w:pPr>
                        <w:pStyle w:val="Web"/>
                        <w:spacing w:before="0" w:beforeAutospacing="0" w:after="0" w:afterAutospacing="0" w:line="240" w:lineRule="exact"/>
                        <w:rPr>
                          <w:rFonts w:ascii="ＭＳ ゴシック" w:eastAsia="ＭＳ ゴシック" w:hAnsi="ＭＳ ゴシック"/>
                          <w:sz w:val="16"/>
                          <w:szCs w:val="16"/>
                        </w:rPr>
                      </w:pPr>
                      <w:r w:rsidRPr="00D3576D">
                        <w:rPr>
                          <w:rFonts w:ascii="ＭＳ ゴシック" w:eastAsia="ＭＳ ゴシック" w:hAnsi="ＭＳ ゴシック" w:cstheme="minorBidi" w:hint="eastAsia"/>
                          <w:color w:val="000000" w:themeColor="dark1"/>
                          <w:sz w:val="16"/>
                          <w:szCs w:val="16"/>
                        </w:rPr>
                        <w:t>により</w:t>
                      </w:r>
                      <w:r>
                        <w:rPr>
                          <w:rFonts w:ascii="ＭＳ ゴシック" w:eastAsia="ＭＳ ゴシック" w:hAnsi="ＭＳ ゴシック" w:cstheme="minorBidi" w:hint="eastAsia"/>
                          <w:color w:val="000000" w:themeColor="dark1"/>
                          <w:sz w:val="16"/>
                          <w:szCs w:val="16"/>
                        </w:rPr>
                        <w:t>厚生</w:t>
                      </w:r>
                      <w:r w:rsidRPr="00D3576D">
                        <w:rPr>
                          <w:rFonts w:ascii="ＭＳ ゴシック" w:eastAsia="ＭＳ ゴシック" w:hAnsi="ＭＳ ゴシック" w:cstheme="minorBidi" w:hint="eastAsia"/>
                          <w:color w:val="000000" w:themeColor="dark1"/>
                          <w:sz w:val="16"/>
                          <w:szCs w:val="16"/>
                        </w:rPr>
                        <w:t>労働省が再集計</w:t>
                      </w:r>
                    </w:p>
                  </w:txbxContent>
                </v:textbox>
              </v:shape>
            </w:pict>
          </mc:Fallback>
        </mc:AlternateContent>
      </w:r>
      <w:r w:rsidRPr="00CB34E2">
        <w:rPr>
          <w:rFonts w:ascii="HG丸ｺﾞｼｯｸM-PRO" w:eastAsia="HG丸ｺﾞｼｯｸM-PRO" w:hAnsi="HG丸ｺﾞｼｯｸM-PRO" w:hint="eastAsia"/>
          <w:sz w:val="22"/>
          <w:szCs w:val="22"/>
        </w:rPr>
        <w:t>○平成28年は前年より86人減の1,209人（速報値）となり、自殺率は全国の都道府県の中で2番目に低い14.0となっています。しかし、依然として深刻な状況であることから、引き続き総合的な自殺対策の推進を図る必要があります。</w:t>
      </w:r>
    </w:p>
    <w:p w:rsidR="00581F24" w:rsidRPr="00CB34E2" w:rsidRDefault="00581F24" w:rsidP="00581F24">
      <w:pPr>
        <w:rPr>
          <w:rFonts w:ascii="HG丸ｺﾞｼｯｸM-PRO" w:eastAsia="HG丸ｺﾞｼｯｸM-PRO" w:hAnsi="HG丸ｺﾞｼｯｸM-PRO"/>
        </w:rPr>
      </w:pPr>
    </w:p>
    <w:p w:rsidR="00581F24" w:rsidRPr="00CB34E2" w:rsidRDefault="00581F24" w:rsidP="00581F24">
      <w:pPr>
        <w:ind w:firstLineChars="50" w:firstLine="141"/>
        <w:rPr>
          <w:rFonts w:ascii="ＭＳ ゴシック" w:eastAsia="ＭＳ ゴシック" w:hAnsi="ＭＳ ゴシック"/>
          <w:b/>
          <w:color w:val="0070C0"/>
          <w:sz w:val="28"/>
          <w:szCs w:val="28"/>
        </w:rPr>
      </w:pPr>
      <w:r w:rsidRPr="00CB34E2">
        <w:rPr>
          <w:rFonts w:ascii="ＭＳ ゴシック" w:eastAsia="ＭＳ ゴシック" w:hAnsi="ＭＳ ゴシック" w:hint="eastAsia"/>
          <w:b/>
          <w:color w:val="0070C0"/>
          <w:sz w:val="28"/>
          <w:szCs w:val="28"/>
        </w:rPr>
        <w:t>（２）精神科医療機関等の現状</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○府内で精神科医療を行う病院（精神病床あり）は61施設、精神科医療を行う病院（精神病床なし）は41施設、精神科治療を行う診療所は454施設となっています。</w:t>
      </w:r>
    </w:p>
    <w:p w:rsidR="00581F24" w:rsidRPr="00CB34E2" w:rsidRDefault="00581F24" w:rsidP="00581F24">
      <w:pPr>
        <w:spacing w:line="240" w:lineRule="exact"/>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 xml:space="preserve">　　　　　　　　　　　　　　　　　</w:t>
      </w:r>
    </w:p>
    <w:p w:rsidR="00581F24" w:rsidRPr="00CB34E2" w:rsidRDefault="00581F24" w:rsidP="00581F24">
      <w:pPr>
        <w:rPr>
          <w:rFonts w:ascii="HG丸ｺﾞｼｯｸM-PRO" w:eastAsia="HG丸ｺﾞｼｯｸM-PRO" w:hAnsi="HG丸ｺﾞｼｯｸM-PRO"/>
          <w:sz w:val="22"/>
          <w:szCs w:val="22"/>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00064" behindDoc="0" locked="0" layoutInCell="1" allowOverlap="1" wp14:anchorId="3A861421" wp14:editId="44BEF620">
                <wp:simplePos x="0" y="0"/>
                <wp:positionH relativeFrom="column">
                  <wp:posOffset>3138170</wp:posOffset>
                </wp:positionH>
                <wp:positionV relativeFrom="paragraph">
                  <wp:posOffset>9525</wp:posOffset>
                </wp:positionV>
                <wp:extent cx="2952750" cy="323850"/>
                <wp:effectExtent l="0" t="0" r="0" b="4445"/>
                <wp:wrapNone/>
                <wp:docPr id="9496" name="テキスト ボックス 9496" title="図表6-5-10　精神科医療を行う診療所数（平成29年）"/>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C3777E" w:rsidRPr="00D3576D" w:rsidRDefault="00C3777E" w:rsidP="00581F24">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表6-5-10</w:t>
                            </w:r>
                            <w:r w:rsidRPr="00D3576D">
                              <w:rPr>
                                <w:rFonts w:ascii="ＭＳ Ｐゴシック" w:eastAsia="ＭＳ Ｐゴシック" w:hAnsi="ＭＳ Ｐゴシック" w:hint="eastAsia"/>
                                <w:sz w:val="20"/>
                                <w:szCs w:val="20"/>
                              </w:rPr>
                              <w:t xml:space="preserve">　精神科医療を</w:t>
                            </w:r>
                            <w:r>
                              <w:rPr>
                                <w:rFonts w:ascii="ＭＳ Ｐゴシック" w:eastAsia="ＭＳ Ｐゴシック" w:hAnsi="ＭＳ Ｐゴシック" w:hint="eastAsia"/>
                                <w:sz w:val="20"/>
                                <w:szCs w:val="20"/>
                              </w:rPr>
                              <w:t>行う</w:t>
                            </w:r>
                            <w:r w:rsidRPr="00D3576D">
                              <w:rPr>
                                <w:rFonts w:ascii="ＭＳ Ｐゴシック" w:eastAsia="ＭＳ Ｐゴシック" w:hAnsi="ＭＳ Ｐゴシック" w:hint="eastAsia"/>
                                <w:sz w:val="20"/>
                                <w:szCs w:val="20"/>
                              </w:rPr>
                              <w:t>診療所数</w:t>
                            </w:r>
                            <w:r>
                              <w:rPr>
                                <w:rFonts w:ascii="ＭＳ Ｐゴシック" w:eastAsia="ＭＳ Ｐゴシック" w:hAnsi="ＭＳ Ｐゴシック" w:hint="eastAsia"/>
                                <w:sz w:val="20"/>
                                <w:szCs w:val="20"/>
                              </w:rPr>
                              <w:t>（平成29年）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861421" id="テキスト ボックス 9496" o:spid="_x0000_s1048" type="#_x0000_t202" alt="タイトル: 図表6-5-10　精神科医療を行う診療所数（平成29年）" style="position:absolute;left:0;text-align:left;margin-left:247.1pt;margin-top:.75pt;width:232.5pt;height:25.5pt;z-index:25340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" filled="f" stroked="f" strokeweight=".5pt">
                <v:textbox style="mso-fit-shape-to-text:t">
                  <w:txbxContent>
                    <w:p w:rsidR="00C3777E" w:rsidRPr="00D3576D" w:rsidRDefault="00C3777E" w:rsidP="00581F24">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表6-5-10</w:t>
                      </w:r>
                      <w:r w:rsidRPr="00D3576D">
                        <w:rPr>
                          <w:rFonts w:ascii="ＭＳ Ｐゴシック" w:eastAsia="ＭＳ Ｐゴシック" w:hAnsi="ＭＳ Ｐゴシック" w:hint="eastAsia"/>
                          <w:sz w:val="20"/>
                          <w:szCs w:val="20"/>
                        </w:rPr>
                        <w:t xml:space="preserve">　精神科医療を</w:t>
                      </w:r>
                      <w:r>
                        <w:rPr>
                          <w:rFonts w:ascii="ＭＳ Ｐゴシック" w:eastAsia="ＭＳ Ｐゴシック" w:hAnsi="ＭＳ Ｐゴシック" w:hint="eastAsia"/>
                          <w:sz w:val="20"/>
                          <w:szCs w:val="20"/>
                        </w:rPr>
                        <w:t>行う</w:t>
                      </w:r>
                      <w:r w:rsidRPr="00D3576D">
                        <w:rPr>
                          <w:rFonts w:ascii="ＭＳ Ｐゴシック" w:eastAsia="ＭＳ Ｐゴシック" w:hAnsi="ＭＳ Ｐゴシック" w:hint="eastAsia"/>
                          <w:sz w:val="20"/>
                          <w:szCs w:val="20"/>
                        </w:rPr>
                        <w:t>診療所数</w:t>
                      </w:r>
                      <w:r>
                        <w:rPr>
                          <w:rFonts w:ascii="ＭＳ Ｐゴシック" w:eastAsia="ＭＳ Ｐゴシック" w:hAnsi="ＭＳ Ｐゴシック" w:hint="eastAsia"/>
                          <w:sz w:val="20"/>
                          <w:szCs w:val="20"/>
                        </w:rPr>
                        <w:t>（平成29年）</w:t>
                      </w:r>
                    </w:p>
                  </w:txbxContent>
                </v:textbox>
              </v:shape>
            </w:pict>
          </mc:Fallback>
        </mc:AlternateContent>
      </w: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399040" behindDoc="0" locked="0" layoutInCell="1" allowOverlap="1" wp14:anchorId="6CF5160B" wp14:editId="115B9DD5">
                <wp:simplePos x="0" y="0"/>
                <wp:positionH relativeFrom="column">
                  <wp:posOffset>30480</wp:posOffset>
                </wp:positionH>
                <wp:positionV relativeFrom="paragraph">
                  <wp:posOffset>9525</wp:posOffset>
                </wp:positionV>
                <wp:extent cx="2952750" cy="323850"/>
                <wp:effectExtent l="0" t="0" r="0" b="4445"/>
                <wp:wrapNone/>
                <wp:docPr id="9497" name="テキスト ボックス 9497" title="図表6-5-9　精神科医療を行う病院数（平成29年）"/>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C3777E" w:rsidRPr="00D3576D" w:rsidRDefault="00C3777E" w:rsidP="00581F24">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表6-5-9</w:t>
                            </w:r>
                            <w:r w:rsidRPr="00D3576D">
                              <w:rPr>
                                <w:rFonts w:ascii="ＭＳ Ｐゴシック" w:eastAsia="ＭＳ Ｐゴシック" w:hAnsi="ＭＳ Ｐゴシック" w:hint="eastAsia"/>
                                <w:sz w:val="20"/>
                                <w:szCs w:val="20"/>
                              </w:rPr>
                              <w:t xml:space="preserve">　精神科医療を</w:t>
                            </w:r>
                            <w:r>
                              <w:rPr>
                                <w:rFonts w:ascii="ＭＳ Ｐゴシック" w:eastAsia="ＭＳ Ｐゴシック" w:hAnsi="ＭＳ Ｐゴシック" w:hint="eastAsia"/>
                                <w:sz w:val="20"/>
                                <w:szCs w:val="20"/>
                              </w:rPr>
                              <w:t>行う</w:t>
                            </w:r>
                            <w:r w:rsidRPr="00D3576D">
                              <w:rPr>
                                <w:rFonts w:ascii="ＭＳ Ｐゴシック" w:eastAsia="ＭＳ Ｐゴシック" w:hAnsi="ＭＳ Ｐゴシック" w:hint="eastAsia"/>
                                <w:sz w:val="20"/>
                                <w:szCs w:val="20"/>
                              </w:rPr>
                              <w:t>病院数</w:t>
                            </w:r>
                            <w:r>
                              <w:rPr>
                                <w:rFonts w:ascii="ＭＳ Ｐゴシック" w:eastAsia="ＭＳ Ｐゴシック" w:hAnsi="ＭＳ Ｐゴシック" w:hint="eastAsia"/>
                                <w:sz w:val="20"/>
                                <w:szCs w:val="20"/>
                              </w:rPr>
                              <w:t>（平成29年）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F5160B" id="テキスト ボックス 9497" o:spid="_x0000_s1049" type="#_x0000_t202" alt="タイトル: 図表6-5-9　精神科医療を行う病院数（平成29年）" style="position:absolute;left:0;text-align:left;margin-left:2.4pt;margin-top:.75pt;width:232.5pt;height:25.5pt;z-index:25339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" filled="f" stroked="f" strokeweight=".5pt">
                <v:textbox style="mso-fit-shape-to-text:t">
                  <w:txbxContent>
                    <w:p w:rsidR="00C3777E" w:rsidRPr="00D3576D" w:rsidRDefault="00C3777E" w:rsidP="00581F24">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表6-5-9</w:t>
                      </w:r>
                      <w:r w:rsidRPr="00D3576D">
                        <w:rPr>
                          <w:rFonts w:ascii="ＭＳ Ｐゴシック" w:eastAsia="ＭＳ Ｐゴシック" w:hAnsi="ＭＳ Ｐゴシック" w:hint="eastAsia"/>
                          <w:sz w:val="20"/>
                          <w:szCs w:val="20"/>
                        </w:rPr>
                        <w:t xml:space="preserve">　精神科医療を</w:t>
                      </w:r>
                      <w:r>
                        <w:rPr>
                          <w:rFonts w:ascii="ＭＳ Ｐゴシック" w:eastAsia="ＭＳ Ｐゴシック" w:hAnsi="ＭＳ Ｐゴシック" w:hint="eastAsia"/>
                          <w:sz w:val="20"/>
                          <w:szCs w:val="20"/>
                        </w:rPr>
                        <w:t>行う</w:t>
                      </w:r>
                      <w:r w:rsidRPr="00D3576D">
                        <w:rPr>
                          <w:rFonts w:ascii="ＭＳ Ｐゴシック" w:eastAsia="ＭＳ Ｐゴシック" w:hAnsi="ＭＳ Ｐゴシック" w:hint="eastAsia"/>
                          <w:sz w:val="20"/>
                          <w:szCs w:val="20"/>
                        </w:rPr>
                        <w:t>病院数</w:t>
                      </w:r>
                      <w:r>
                        <w:rPr>
                          <w:rFonts w:ascii="ＭＳ Ｐゴシック" w:eastAsia="ＭＳ Ｐゴシック" w:hAnsi="ＭＳ Ｐゴシック" w:hint="eastAsia"/>
                          <w:sz w:val="20"/>
                          <w:szCs w:val="20"/>
                        </w:rPr>
                        <w:t>（平成29年）</w:t>
                      </w:r>
                    </w:p>
                  </w:txbxContent>
                </v:textbox>
              </v:shape>
            </w:pict>
          </mc:Fallback>
        </mc:AlternateContent>
      </w: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01088" behindDoc="0" locked="0" layoutInCell="1" allowOverlap="1" wp14:anchorId="02C2B559" wp14:editId="02B3B6F5">
                <wp:simplePos x="0" y="0"/>
                <wp:positionH relativeFrom="column">
                  <wp:posOffset>3707130</wp:posOffset>
                </wp:positionH>
                <wp:positionV relativeFrom="paragraph">
                  <wp:posOffset>2316480</wp:posOffset>
                </wp:positionV>
                <wp:extent cx="2952750" cy="323850"/>
                <wp:effectExtent l="0" t="0" r="0" b="0"/>
                <wp:wrapNone/>
                <wp:docPr id="9498" name="テキスト ボックス 9498" descr="出典　大阪府「こころの健康総合センター調べ」"/>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C3777E" w:rsidRPr="00D3576D" w:rsidRDefault="00C3777E" w:rsidP="00581F24">
                            <w:pPr>
                              <w:snapToGrid w:val="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大阪府「こころの健康総合センター調べ」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C2B559" id="テキスト ボックス 9498" o:spid="_x0000_s1050" type="#_x0000_t202" alt="出典　大阪府「こころの健康総合センター調べ」" style="position:absolute;left:0;text-align:left;margin-left:291.9pt;margin-top:182.4pt;width:232.5pt;height:25.5pt;z-index:25340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" filled="f" stroked="f" strokeweight=".5pt">
                <v:textbox style="mso-fit-shape-to-text:t">
                  <w:txbxContent>
                    <w:p w:rsidR="00C3777E" w:rsidRPr="00D3576D" w:rsidRDefault="00C3777E" w:rsidP="00581F24">
                      <w:pPr>
                        <w:snapToGrid w:val="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大阪府「こころの健康総合センター調べ」</w:t>
                      </w:r>
                    </w:p>
                  </w:txbxContent>
                </v:textbox>
              </v:shape>
            </w:pict>
          </mc:Fallback>
        </mc:AlternateContent>
      </w:r>
      <w:r w:rsidRPr="00CB34E2">
        <w:rPr>
          <w:rFonts w:ascii="HG丸ｺﾞｼｯｸM-PRO" w:eastAsia="HG丸ｺﾞｼｯｸM-PRO" w:hAnsi="HG丸ｺﾞｼｯｸM-PRO" w:hint="eastAsia"/>
          <w:sz w:val="22"/>
          <w:szCs w:val="22"/>
        </w:rPr>
        <w:t xml:space="preserve">　</w:t>
      </w:r>
      <w:r w:rsidRPr="00CB34E2">
        <w:rPr>
          <w:rFonts w:ascii="HG丸ｺﾞｼｯｸM-PRO" w:eastAsia="HG丸ｺﾞｼｯｸM-PRO" w:hAnsi="HG丸ｺﾞｼｯｸM-PRO"/>
          <w:noProof/>
          <w:sz w:val="22"/>
          <w:szCs w:val="22"/>
        </w:rPr>
        <w:drawing>
          <wp:inline distT="0" distB="0" distL="0" distR="0" wp14:anchorId="437E7B25" wp14:editId="6647165F">
            <wp:extent cx="2699523" cy="2160000"/>
            <wp:effectExtent l="0" t="0" r="5715" b="0"/>
            <wp:docPr id="9554" name="図 9554" title="図表6-5-9　精神科医療を行う病院数（平成29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9523" cy="2160000"/>
                    </a:xfrm>
                    <a:prstGeom prst="rect">
                      <a:avLst/>
                    </a:prstGeom>
                    <a:noFill/>
                    <a:ln>
                      <a:noFill/>
                    </a:ln>
                  </pic:spPr>
                </pic:pic>
              </a:graphicData>
            </a:graphic>
          </wp:inline>
        </w:drawing>
      </w:r>
      <w:r w:rsidRPr="00CB34E2">
        <w:rPr>
          <w:rFonts w:ascii="HG丸ｺﾞｼｯｸM-PRO" w:eastAsia="HG丸ｺﾞｼｯｸM-PRO" w:hAnsi="HG丸ｺﾞｼｯｸM-PRO" w:hint="eastAsia"/>
          <w:sz w:val="22"/>
          <w:szCs w:val="22"/>
        </w:rPr>
        <w:t xml:space="preserve">　　　</w:t>
      </w:r>
      <w:r w:rsidRPr="00CB34E2">
        <w:rPr>
          <w:rFonts w:ascii="HG丸ｺﾞｼｯｸM-PRO" w:eastAsia="HG丸ｺﾞｼｯｸM-PRO" w:hAnsi="HG丸ｺﾞｼｯｸM-PRO"/>
          <w:noProof/>
          <w:sz w:val="22"/>
          <w:szCs w:val="22"/>
        </w:rPr>
        <w:drawing>
          <wp:inline distT="0" distB="0" distL="0" distR="0" wp14:anchorId="50322E33" wp14:editId="302345C0">
            <wp:extent cx="2704289" cy="2160000"/>
            <wp:effectExtent l="0" t="0" r="1270" b="0"/>
            <wp:docPr id="9555" name="図 9555" title="図表6-5-10　精神科医療を行う診療所数（平成29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p>
    <w:p w:rsidR="00581F24" w:rsidRPr="00CB34E2" w:rsidRDefault="00581F24" w:rsidP="00581F24">
      <w:pPr>
        <w:spacing w:line="240" w:lineRule="exact"/>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 xml:space="preserve">　</w:t>
      </w:r>
    </w:p>
    <w:p w:rsidR="00581F24" w:rsidRPr="00CB34E2" w:rsidRDefault="00581F24" w:rsidP="00581F24">
      <w:pPr>
        <w:ind w:firstLineChars="200" w:firstLine="440"/>
        <w:rPr>
          <w:rFonts w:ascii="ＭＳ Ｐゴシック" w:eastAsia="ＭＳ Ｐゴシック" w:hAnsi="ＭＳ Ｐゴシック"/>
          <w:sz w:val="22"/>
          <w:szCs w:val="22"/>
        </w:rPr>
      </w:pPr>
      <w:r w:rsidRPr="00CB34E2">
        <w:rPr>
          <w:rFonts w:ascii="ＭＳ Ｐゴシック" w:eastAsia="ＭＳ Ｐゴシック" w:hAnsi="ＭＳ Ｐゴシック" w:hint="eastAsia"/>
          <w:sz w:val="22"/>
          <w:szCs w:val="22"/>
        </w:rPr>
        <w:t>【精神科病床数】</w:t>
      </w:r>
    </w:p>
    <w:p w:rsidR="00581F24" w:rsidRPr="00CB34E2" w:rsidRDefault="00581F24" w:rsidP="00581F24">
      <w:pPr>
        <w:ind w:firstLineChars="200" w:firstLine="44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○府内における精神科病床（許可病床数）は、平成27年6月末現在</w:t>
      </w:r>
      <w:r w:rsidRPr="00CB34E2">
        <w:rPr>
          <w:rFonts w:ascii="HG丸ｺﾞｼｯｸM-PRO" w:eastAsia="HG丸ｺﾞｼｯｸM-PRO" w:hAnsi="HG丸ｺﾞｼｯｸM-PRO"/>
          <w:sz w:val="22"/>
          <w:szCs w:val="22"/>
        </w:rPr>
        <w:t>18,</w:t>
      </w:r>
      <w:r w:rsidRPr="00CB34E2">
        <w:rPr>
          <w:rFonts w:ascii="HG丸ｺﾞｼｯｸM-PRO" w:eastAsia="HG丸ｺﾞｼｯｸM-PRO" w:hAnsi="HG丸ｺﾞｼｯｸM-PRO" w:hint="eastAsia"/>
          <w:sz w:val="22"/>
          <w:szCs w:val="22"/>
        </w:rPr>
        <w:t>904床です。</w:t>
      </w:r>
    </w:p>
    <w:p w:rsidR="00581F24" w:rsidRPr="00CB34E2" w:rsidRDefault="00581F24" w:rsidP="00581F24">
      <w:pPr>
        <w:ind w:firstLineChars="100" w:firstLine="220"/>
        <w:rPr>
          <w:rFonts w:ascii="ＭＳ Ｐゴシック" w:eastAsia="ＭＳ Ｐゴシック" w:hAnsi="ＭＳ Ｐゴシック"/>
          <w:sz w:val="22"/>
          <w:szCs w:val="22"/>
        </w:rPr>
      </w:pPr>
      <w:r w:rsidRPr="00CB34E2">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3381632" behindDoc="0" locked="0" layoutInCell="1" allowOverlap="1" wp14:anchorId="5437ADD1" wp14:editId="7714074F">
                <wp:simplePos x="0" y="0"/>
                <wp:positionH relativeFrom="column">
                  <wp:posOffset>374015</wp:posOffset>
                </wp:positionH>
                <wp:positionV relativeFrom="paragraph">
                  <wp:posOffset>46355</wp:posOffset>
                </wp:positionV>
                <wp:extent cx="3295650" cy="304800"/>
                <wp:effectExtent l="0" t="0" r="0" b="0"/>
                <wp:wrapNone/>
                <wp:docPr id="9499" name="テキスト ボックス 9499" title="図表6-5-11　精神科病床の種類（平成27年6月30日現在）"/>
                <wp:cNvGraphicFramePr/>
                <a:graphic xmlns:a="http://schemas.openxmlformats.org/drawingml/2006/main">
                  <a:graphicData uri="http://schemas.microsoft.com/office/word/2010/wordprocessingShape">
                    <wps:wsp>
                      <wps:cNvSpPr txBox="1"/>
                      <wps:spPr>
                        <a:xfrm>
                          <a:off x="0" y="0"/>
                          <a:ext cx="3295650" cy="304800"/>
                        </a:xfrm>
                        <a:prstGeom prst="rect">
                          <a:avLst/>
                        </a:prstGeom>
                        <a:noFill/>
                        <a:ln w="6350">
                          <a:noFill/>
                        </a:ln>
                        <a:effectLst/>
                      </wps:spPr>
                      <wps:txbx>
                        <w:txbxContent>
                          <w:p w:rsidR="00C3777E" w:rsidRPr="00D3576D" w:rsidRDefault="00C3777E" w:rsidP="00581F2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A92C40">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6-5-11</w:t>
                            </w:r>
                            <w:r w:rsidRPr="00A92C40">
                              <w:rPr>
                                <w:rFonts w:ascii="ＭＳ Ｐゴシック" w:eastAsia="ＭＳ Ｐゴシック" w:hAnsi="ＭＳ Ｐゴシック" w:hint="eastAsia"/>
                                <w:sz w:val="20"/>
                                <w:szCs w:val="20"/>
                              </w:rPr>
                              <w:t xml:space="preserve">　精神科病床の種類（平成</w:t>
                            </w:r>
                            <w:r w:rsidRPr="00A92C40">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7</w:t>
                            </w:r>
                            <w:r w:rsidRPr="00A92C40">
                              <w:rPr>
                                <w:rFonts w:ascii="ＭＳ Ｐゴシック" w:eastAsia="ＭＳ Ｐゴシック" w:hAnsi="ＭＳ Ｐゴシック"/>
                                <w:sz w:val="20"/>
                                <w:szCs w:val="20"/>
                              </w:rPr>
                              <w:t>年6月30日現在）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37ADD1" id="テキスト ボックス 9499" o:spid="_x0000_s1051" type="#_x0000_t202" alt="タイトル: 図表6-5-11　精神科病床の種類（平成27年6月30日現在）" style="position:absolute;left:0;text-align:left;margin-left:29.45pt;margin-top:3.65pt;width:259.5pt;height:24pt;z-index:25338163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" filled="f" stroked="f" strokeweight=".5pt">
                <v:textbox style="mso-fit-shape-to-text:t">
                  <w:txbxContent>
                    <w:p w:rsidR="00C3777E" w:rsidRPr="00D3576D" w:rsidRDefault="00C3777E" w:rsidP="00581F2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A92C40">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6-5-11</w:t>
                      </w:r>
                      <w:r w:rsidRPr="00A92C40">
                        <w:rPr>
                          <w:rFonts w:ascii="ＭＳ Ｐゴシック" w:eastAsia="ＭＳ Ｐゴシック" w:hAnsi="ＭＳ Ｐゴシック" w:hint="eastAsia"/>
                          <w:sz w:val="20"/>
                          <w:szCs w:val="20"/>
                        </w:rPr>
                        <w:t xml:space="preserve">　精神科病床の種類（平成</w:t>
                      </w:r>
                      <w:r w:rsidRPr="00A92C40">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7</w:t>
                      </w:r>
                      <w:r w:rsidRPr="00A92C40">
                        <w:rPr>
                          <w:rFonts w:ascii="ＭＳ Ｐゴシック" w:eastAsia="ＭＳ Ｐゴシック" w:hAnsi="ＭＳ Ｐゴシック"/>
                          <w:sz w:val="20"/>
                          <w:szCs w:val="20"/>
                        </w:rPr>
                        <w:t>年6月30日現在）</w:t>
                      </w:r>
                    </w:p>
                  </w:txbxContent>
                </v:textbox>
              </v:shape>
            </w:pict>
          </mc:Fallback>
        </mc:AlternateContent>
      </w:r>
    </w:p>
    <w:p w:rsidR="00581F24" w:rsidRPr="00CB34E2" w:rsidRDefault="00581F24" w:rsidP="00581F24">
      <w:pPr>
        <w:ind w:firstLineChars="100" w:firstLine="210"/>
        <w:rPr>
          <w:rFonts w:ascii="ＭＳ Ｐゴシック" w:eastAsia="ＭＳ Ｐゴシック" w:hAnsi="ＭＳ Ｐゴシック"/>
          <w:sz w:val="22"/>
          <w:szCs w:val="22"/>
        </w:rPr>
      </w:pPr>
      <w:r w:rsidRPr="00CB34E2">
        <w:rPr>
          <w:noProof/>
        </w:rPr>
        <w:drawing>
          <wp:anchor distT="0" distB="0" distL="114300" distR="114300" simplePos="0" relativeHeight="253431808" behindDoc="0" locked="0" layoutInCell="1" allowOverlap="1" wp14:anchorId="5669607A" wp14:editId="23A70F0D">
            <wp:simplePos x="0" y="0"/>
            <wp:positionH relativeFrom="column">
              <wp:posOffset>470535</wp:posOffset>
            </wp:positionH>
            <wp:positionV relativeFrom="paragraph">
              <wp:posOffset>80010</wp:posOffset>
            </wp:positionV>
            <wp:extent cx="5161890" cy="1080000"/>
            <wp:effectExtent l="0" t="0" r="1270" b="6350"/>
            <wp:wrapNone/>
            <wp:docPr id="9556" name="図 9556" title="図表6-5-11　精神科病床の種類（平成27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189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1F24" w:rsidRPr="00CB34E2" w:rsidRDefault="00581F24" w:rsidP="00581F24">
      <w:pPr>
        <w:ind w:firstLineChars="100" w:firstLine="220"/>
        <w:rPr>
          <w:rFonts w:ascii="ＭＳ Ｐゴシック" w:eastAsia="ＭＳ Ｐゴシック" w:hAnsi="ＭＳ Ｐゴシック"/>
          <w:sz w:val="22"/>
          <w:szCs w:val="22"/>
        </w:rPr>
      </w:pPr>
    </w:p>
    <w:p w:rsidR="00581F24" w:rsidRPr="00CB34E2" w:rsidRDefault="00581F24" w:rsidP="00581F24">
      <w:pPr>
        <w:ind w:firstLineChars="100" w:firstLine="220"/>
        <w:rPr>
          <w:rFonts w:ascii="ＭＳ Ｐゴシック" w:eastAsia="ＭＳ Ｐゴシック" w:hAnsi="ＭＳ Ｐゴシック"/>
          <w:sz w:val="22"/>
          <w:szCs w:val="22"/>
        </w:rPr>
      </w:pPr>
    </w:p>
    <w:p w:rsidR="00581F24" w:rsidRPr="00CB34E2" w:rsidRDefault="00581F24" w:rsidP="00581F24">
      <w:pPr>
        <w:ind w:firstLineChars="100" w:firstLine="220"/>
        <w:rPr>
          <w:rFonts w:ascii="ＭＳ Ｐゴシック" w:eastAsia="ＭＳ Ｐゴシック" w:hAnsi="ＭＳ Ｐゴシック"/>
          <w:sz w:val="22"/>
          <w:szCs w:val="22"/>
        </w:rPr>
      </w:pPr>
      <w:r w:rsidRPr="00CB34E2">
        <w:rPr>
          <w:rFonts w:ascii="ＭＳ Ｐゴシック" w:eastAsia="ＭＳ Ｐゴシック" w:hAnsi="ＭＳ Ｐゴシック" w:hint="eastAsia"/>
          <w:sz w:val="22"/>
          <w:szCs w:val="22"/>
        </w:rPr>
        <w:t xml:space="preserve">　　</w:t>
      </w:r>
    </w:p>
    <w:p w:rsidR="00581F24" w:rsidRPr="00CB34E2" w:rsidRDefault="00581F24" w:rsidP="00581F24">
      <w:pPr>
        <w:ind w:firstLineChars="100" w:firstLine="281"/>
        <w:rPr>
          <w:rFonts w:ascii="ＭＳ Ｐゴシック" w:eastAsia="ＭＳ Ｐゴシック" w:hAnsi="ＭＳ Ｐゴシック"/>
          <w:sz w:val="22"/>
          <w:szCs w:val="22"/>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24640" behindDoc="0" locked="0" layoutInCell="1" allowOverlap="1" wp14:anchorId="5AF91A52" wp14:editId="2173A943">
                <wp:simplePos x="0" y="0"/>
                <wp:positionH relativeFrom="column">
                  <wp:posOffset>2223770</wp:posOffset>
                </wp:positionH>
                <wp:positionV relativeFrom="paragraph">
                  <wp:posOffset>97790</wp:posOffset>
                </wp:positionV>
                <wp:extent cx="2517775" cy="342900"/>
                <wp:effectExtent l="0" t="0" r="0" b="0"/>
                <wp:wrapNone/>
                <wp:docPr id="9500" name="テキスト ボックス 9500" descr="出典　国立精神・神経医療研究センター「平成27年度精神保健福祉資料」"/>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txbx>
                        <w:txbxContent>
                          <w:p w:rsidR="00C3777E" w:rsidRPr="00943046" w:rsidRDefault="00C3777E" w:rsidP="00581F24">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sidRPr="00BB636C">
                              <w:rPr>
                                <w:rFonts w:ascii="ＭＳ ゴシック" w:eastAsia="ＭＳ ゴシック" w:hAnsi="ＭＳ ゴシック" w:hint="eastAsia"/>
                                <w:color w:val="000000" w:themeColor="text1"/>
                                <w:sz w:val="16"/>
                                <w:szCs w:val="16"/>
                              </w:rPr>
                              <w:t>国立精神・神経医療研究センター</w:t>
                            </w:r>
                            <w:r>
                              <w:rPr>
                                <w:rFonts w:ascii="ＭＳ Ｐゴシック" w:eastAsia="ＭＳ Ｐゴシック" w:hAnsi="ＭＳ Ｐゴシック" w:hint="eastAsia"/>
                                <w:sz w:val="16"/>
                                <w:szCs w:val="16"/>
                              </w:rPr>
                              <w:t>「平成27年度</w:t>
                            </w:r>
                            <w:r w:rsidRPr="003F001C">
                              <w:rPr>
                                <w:rFonts w:ascii="ＭＳ Ｐゴシック" w:eastAsia="ＭＳ Ｐゴシック" w:hAnsi="ＭＳ Ｐゴシック" w:hint="eastAsia"/>
                                <w:sz w:val="16"/>
                                <w:szCs w:val="16"/>
                              </w:rPr>
                              <w:t>精神保健福祉資料</w:t>
                            </w:r>
                            <w:r>
                              <w:rPr>
                                <w:rFonts w:ascii="ＭＳ Ｐゴシック" w:eastAsia="ＭＳ Ｐゴシック" w:hAnsi="ＭＳ Ｐゴシック" w:hint="eastAsia"/>
                                <w:sz w:val="16"/>
                                <w:szCs w:val="16"/>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AF91A52" id="テキスト ボックス 9500" o:spid="_x0000_s1052" type="#_x0000_t202" alt="出典　国立精神・神経医療研究センター「平成27年度精神保健福祉資料」" style="position:absolute;left:0;text-align:left;margin-left:175.1pt;margin-top:7.7pt;width:198.25pt;height:27pt;z-index:25342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" filled="f" stroked="f" strokeweight=".5pt">
                <v:textbox style="mso-fit-shape-to-text:t">
                  <w:txbxContent>
                    <w:p w:rsidR="00C3777E" w:rsidRPr="00943046" w:rsidRDefault="00C3777E" w:rsidP="00581F24">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sidRPr="00BB636C">
                        <w:rPr>
                          <w:rFonts w:ascii="ＭＳ ゴシック" w:eastAsia="ＭＳ ゴシック" w:hAnsi="ＭＳ ゴシック" w:hint="eastAsia"/>
                          <w:color w:val="000000" w:themeColor="text1"/>
                          <w:sz w:val="16"/>
                          <w:szCs w:val="16"/>
                        </w:rPr>
                        <w:t>国立精神・神経医療研究センター</w:t>
                      </w:r>
                      <w:r>
                        <w:rPr>
                          <w:rFonts w:ascii="ＭＳ Ｐゴシック" w:eastAsia="ＭＳ Ｐゴシック" w:hAnsi="ＭＳ Ｐゴシック" w:hint="eastAsia"/>
                          <w:sz w:val="16"/>
                          <w:szCs w:val="16"/>
                        </w:rPr>
                        <w:t>「平成27年度</w:t>
                      </w:r>
                      <w:r w:rsidRPr="003F001C">
                        <w:rPr>
                          <w:rFonts w:ascii="ＭＳ Ｐゴシック" w:eastAsia="ＭＳ Ｐゴシック" w:hAnsi="ＭＳ Ｐゴシック" w:hint="eastAsia"/>
                          <w:sz w:val="16"/>
                          <w:szCs w:val="16"/>
                        </w:rPr>
                        <w:t>精神保健福祉資料</w:t>
                      </w:r>
                      <w:r>
                        <w:rPr>
                          <w:rFonts w:ascii="ＭＳ Ｐゴシック" w:eastAsia="ＭＳ Ｐゴシック" w:hAnsi="ＭＳ Ｐゴシック" w:hint="eastAsia"/>
                          <w:sz w:val="16"/>
                          <w:szCs w:val="16"/>
                        </w:rPr>
                        <w:t>」</w:t>
                      </w:r>
                    </w:p>
                  </w:txbxContent>
                </v:textbox>
              </v:shape>
            </w:pict>
          </mc:Fallback>
        </mc:AlternateContent>
      </w:r>
    </w:p>
    <w:p w:rsidR="00581F24" w:rsidRPr="00CB34E2" w:rsidRDefault="00581F24" w:rsidP="00581F24">
      <w:pPr>
        <w:ind w:firstLineChars="50" w:firstLine="141"/>
        <w:rPr>
          <w:rFonts w:ascii="ＭＳ ゴシック" w:eastAsia="ＭＳ ゴシック" w:hAnsi="ＭＳ ゴシック"/>
          <w:b/>
          <w:color w:val="0070C0"/>
          <w:sz w:val="28"/>
          <w:szCs w:val="28"/>
        </w:rPr>
      </w:pPr>
      <w:r w:rsidRPr="00CB34E2">
        <w:rPr>
          <w:rFonts w:ascii="ＭＳ ゴシック" w:eastAsia="ＭＳ ゴシック" w:hAnsi="ＭＳ ゴシック" w:hint="eastAsia"/>
          <w:b/>
          <w:color w:val="548DD4" w:themeColor="text2" w:themeTint="99"/>
          <w:sz w:val="28"/>
          <w:szCs w:val="28"/>
        </w:rPr>
        <w:lastRenderedPageBreak/>
        <w:t>（</w:t>
      </w:r>
      <w:r w:rsidRPr="00CB34E2">
        <w:rPr>
          <w:rFonts w:ascii="ＭＳ ゴシック" w:eastAsia="ＭＳ ゴシック" w:hAnsi="ＭＳ ゴシック" w:hint="eastAsia"/>
          <w:b/>
          <w:color w:val="0070C0"/>
          <w:sz w:val="28"/>
          <w:szCs w:val="28"/>
        </w:rPr>
        <w:t>３）多様な精神疾患等に対応できる医療機関の明確化</w:t>
      </w:r>
    </w:p>
    <w:p w:rsidR="00581F24" w:rsidRPr="00CB34E2" w:rsidRDefault="00581F24" w:rsidP="00581F24">
      <w:pPr>
        <w:ind w:left="663" w:hangingChars="300" w:hanging="663"/>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b/>
          <w:color w:val="0070C0"/>
          <w:sz w:val="22"/>
          <w:szCs w:val="22"/>
        </w:rPr>
        <w:t xml:space="preserve">　　</w:t>
      </w:r>
      <w:r w:rsidRPr="00CB34E2">
        <w:rPr>
          <w:rFonts w:ascii="HG丸ｺﾞｼｯｸM-PRO" w:eastAsia="HG丸ｺﾞｼｯｸM-PRO" w:hAnsi="HG丸ｺﾞｼｯｸM-PRO" w:hint="eastAsia"/>
          <w:sz w:val="22"/>
          <w:szCs w:val="22"/>
        </w:rPr>
        <w:t>○本計画では、「良質かつ適切な精神障害者に対する医療の提供を確保するための指針」を踏まえて、多様な精神疾患等ごとに、都道府県連携拠点、地域連携拠点を担う医療機関、及び、地域精神科医療機関を明確化しました。</w:t>
      </w:r>
    </w:p>
    <w:p w:rsidR="00581F24" w:rsidRPr="00CB34E2" w:rsidRDefault="00581F24" w:rsidP="00581F24">
      <w:pPr>
        <w:ind w:left="660" w:hangingChars="300" w:hanging="660"/>
        <w:rPr>
          <w:rFonts w:ascii="HG丸ｺﾞｼｯｸM-PRO" w:eastAsia="HG丸ｺﾞｼｯｸM-PRO" w:hAnsi="HG丸ｺﾞｼｯｸM-PRO"/>
          <w:sz w:val="22"/>
          <w:szCs w:val="22"/>
        </w:rPr>
      </w:pPr>
    </w:p>
    <w:p w:rsidR="00581F24" w:rsidRPr="00CB34E2" w:rsidRDefault="00581F24" w:rsidP="00581F24">
      <w:pPr>
        <w:ind w:firstLineChars="200" w:firstLine="440"/>
        <w:rPr>
          <w:rFonts w:ascii="ＭＳ Ｐゴシック" w:eastAsia="ＭＳ Ｐゴシック" w:hAnsi="ＭＳ Ｐゴシック"/>
          <w:sz w:val="22"/>
          <w:szCs w:val="22"/>
        </w:rPr>
      </w:pPr>
      <w:r w:rsidRPr="00CB34E2">
        <w:rPr>
          <w:rFonts w:ascii="ＭＳ Ｐゴシック" w:eastAsia="ＭＳ Ｐゴシック" w:hAnsi="ＭＳ Ｐゴシック" w:hint="eastAsia"/>
          <w:sz w:val="22"/>
          <w:szCs w:val="22"/>
        </w:rPr>
        <w:t>【都道府県連携拠点医療機関】</w:t>
      </w:r>
    </w:p>
    <w:p w:rsidR="00581F24" w:rsidRPr="00CB34E2" w:rsidRDefault="00581F24" w:rsidP="00581F24">
      <w:pPr>
        <w:ind w:left="663" w:hangingChars="300" w:hanging="663"/>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b/>
          <w:color w:val="0070C0"/>
          <w:sz w:val="22"/>
          <w:szCs w:val="22"/>
        </w:rPr>
        <w:t xml:space="preserve">　　</w:t>
      </w:r>
      <w:r w:rsidRPr="00CB34E2">
        <w:rPr>
          <w:rFonts w:ascii="HG丸ｺﾞｼｯｸM-PRO" w:eastAsia="HG丸ｺﾞｼｯｸM-PRO" w:hAnsi="HG丸ｺﾞｼｯｸM-PRO" w:hint="eastAsia"/>
          <w:sz w:val="22"/>
          <w:szCs w:val="22"/>
        </w:rPr>
        <w:t>○都道府県連携拠点医療機関は、疾患ごとに医療機関のもつ役割を明確化しており、例として統合失調症は</w:t>
      </w:r>
      <w:r w:rsidRPr="00CB34E2">
        <w:rPr>
          <w:rFonts w:ascii="HG丸ｺﾞｼｯｸM-PRO" w:eastAsia="HG丸ｺﾞｼｯｸM-PRO" w:hAnsi="HG丸ｺﾞｼｯｸM-PRO"/>
          <w:sz w:val="22"/>
          <w:szCs w:val="22"/>
        </w:rPr>
        <w:t>22施設、</w:t>
      </w:r>
      <w:r w:rsidRPr="00CB34E2">
        <w:rPr>
          <w:rFonts w:ascii="HG丸ｺﾞｼｯｸM-PRO" w:eastAsia="HG丸ｺﾞｼｯｸM-PRO" w:hAnsi="HG丸ｺﾞｼｯｸM-PRO" w:hint="eastAsia"/>
          <w:sz w:val="22"/>
          <w:szCs w:val="22"/>
        </w:rPr>
        <w:t>認知症は17</w:t>
      </w:r>
      <w:r w:rsidRPr="00CB34E2">
        <w:rPr>
          <w:rFonts w:ascii="HG丸ｺﾞｼｯｸM-PRO" w:eastAsia="HG丸ｺﾞｼｯｸM-PRO" w:hAnsi="HG丸ｺﾞｼｯｸM-PRO"/>
          <w:sz w:val="22"/>
          <w:szCs w:val="22"/>
        </w:rPr>
        <w:t>施設、うつ病が1</w:t>
      </w:r>
      <w:r w:rsidRPr="00CB34E2">
        <w:rPr>
          <w:rFonts w:ascii="HG丸ｺﾞｼｯｸM-PRO" w:eastAsia="HG丸ｺﾞｼｯｸM-PRO" w:hAnsi="HG丸ｺﾞｼｯｸM-PRO" w:hint="eastAsia"/>
          <w:sz w:val="22"/>
          <w:szCs w:val="22"/>
        </w:rPr>
        <w:t>4</w:t>
      </w:r>
      <w:r w:rsidRPr="00CB34E2">
        <w:rPr>
          <w:rFonts w:ascii="HG丸ｺﾞｼｯｸM-PRO" w:eastAsia="HG丸ｺﾞｼｯｸM-PRO" w:hAnsi="HG丸ｺﾞｼｯｸM-PRO"/>
          <w:sz w:val="22"/>
          <w:szCs w:val="22"/>
        </w:rPr>
        <w:t>施設</w:t>
      </w:r>
      <w:r w:rsidRPr="00CB34E2">
        <w:rPr>
          <w:rFonts w:ascii="HG丸ｺﾞｼｯｸM-PRO" w:eastAsia="HG丸ｺﾞｼｯｸM-PRO" w:hAnsi="HG丸ｺﾞｼｯｸM-PRO" w:hint="eastAsia"/>
          <w:sz w:val="22"/>
          <w:szCs w:val="22"/>
        </w:rPr>
        <w:t>となっています（図表6-5-27参照）。</w:t>
      </w:r>
    </w:p>
    <w:p w:rsidR="00581F24" w:rsidRPr="00CB34E2" w:rsidRDefault="00581F24" w:rsidP="00581F24">
      <w:pPr>
        <w:ind w:left="660" w:hangingChars="300" w:hanging="660"/>
        <w:rPr>
          <w:rFonts w:ascii="HG丸ｺﾞｼｯｸM-PRO" w:eastAsia="HG丸ｺﾞｼｯｸM-PRO" w:hAnsi="HG丸ｺﾞｼｯｸM-PRO"/>
          <w:sz w:val="22"/>
          <w:szCs w:val="22"/>
        </w:rPr>
      </w:pPr>
    </w:p>
    <w:p w:rsidR="00581F24" w:rsidRPr="00CB34E2" w:rsidRDefault="00581F24" w:rsidP="00581F24">
      <w:pPr>
        <w:ind w:firstLineChars="200" w:firstLine="440"/>
        <w:rPr>
          <w:rFonts w:ascii="ＭＳ Ｐゴシック" w:eastAsia="ＭＳ Ｐゴシック" w:hAnsi="ＭＳ Ｐゴシック"/>
          <w:sz w:val="22"/>
          <w:szCs w:val="22"/>
        </w:rPr>
      </w:pPr>
      <w:r w:rsidRPr="00CB34E2">
        <w:rPr>
          <w:rFonts w:ascii="ＭＳ Ｐゴシック" w:eastAsia="ＭＳ Ｐゴシック" w:hAnsi="ＭＳ Ｐゴシック" w:hint="eastAsia"/>
          <w:sz w:val="22"/>
          <w:szCs w:val="22"/>
        </w:rPr>
        <w:t>【地域連携拠点医療機関】</w:t>
      </w:r>
    </w:p>
    <w:p w:rsidR="00581F24" w:rsidRPr="00CB34E2" w:rsidRDefault="00581F24" w:rsidP="00581F24">
      <w:pPr>
        <w:ind w:left="663" w:hangingChars="300" w:hanging="663"/>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b/>
          <w:color w:val="0070C0"/>
          <w:sz w:val="22"/>
          <w:szCs w:val="22"/>
        </w:rPr>
        <w:t xml:space="preserve">　　</w:t>
      </w:r>
      <w:r w:rsidRPr="00CB34E2">
        <w:rPr>
          <w:rFonts w:ascii="HG丸ｺﾞｼｯｸM-PRO" w:eastAsia="HG丸ｺﾞｼｯｸM-PRO" w:hAnsi="HG丸ｺﾞｼｯｸM-PRO" w:hint="eastAsia"/>
          <w:sz w:val="22"/>
          <w:szCs w:val="22"/>
        </w:rPr>
        <w:t>○地域連携拠点医療機関は、二次医療圏ごとに定めており、疾患ごとに医療機関のもつ役割を明確化しており、例として統合失調症は115</w:t>
      </w:r>
      <w:r w:rsidRPr="00CB34E2">
        <w:rPr>
          <w:rFonts w:ascii="HG丸ｺﾞｼｯｸM-PRO" w:eastAsia="HG丸ｺﾞｼｯｸM-PRO" w:hAnsi="HG丸ｺﾞｼｯｸM-PRO"/>
          <w:sz w:val="22"/>
          <w:szCs w:val="22"/>
        </w:rPr>
        <w:t>施設、</w:t>
      </w:r>
      <w:r w:rsidRPr="00CB34E2">
        <w:rPr>
          <w:rFonts w:ascii="HG丸ｺﾞｼｯｸM-PRO" w:eastAsia="HG丸ｺﾞｼｯｸM-PRO" w:hAnsi="HG丸ｺﾞｼｯｸM-PRO" w:hint="eastAsia"/>
          <w:sz w:val="22"/>
          <w:szCs w:val="22"/>
        </w:rPr>
        <w:t>認知症は65</w:t>
      </w:r>
      <w:r w:rsidRPr="00CB34E2">
        <w:rPr>
          <w:rFonts w:ascii="HG丸ｺﾞｼｯｸM-PRO" w:eastAsia="HG丸ｺﾞｼｯｸM-PRO" w:hAnsi="HG丸ｺﾞｼｯｸM-PRO"/>
          <w:sz w:val="22"/>
          <w:szCs w:val="22"/>
        </w:rPr>
        <w:t>施設、うつ病が</w:t>
      </w:r>
      <w:r w:rsidRPr="00CB34E2">
        <w:rPr>
          <w:rFonts w:ascii="HG丸ｺﾞｼｯｸM-PRO" w:eastAsia="HG丸ｺﾞｼｯｸM-PRO" w:hAnsi="HG丸ｺﾞｼｯｸM-PRO" w:hint="eastAsia"/>
          <w:sz w:val="22"/>
          <w:szCs w:val="22"/>
        </w:rPr>
        <w:t>35</w:t>
      </w:r>
      <w:r w:rsidRPr="00CB34E2">
        <w:rPr>
          <w:rFonts w:ascii="HG丸ｺﾞｼｯｸM-PRO" w:eastAsia="HG丸ｺﾞｼｯｸM-PRO" w:hAnsi="HG丸ｺﾞｼｯｸM-PRO"/>
          <w:sz w:val="22"/>
          <w:szCs w:val="22"/>
        </w:rPr>
        <w:t>施設</w:t>
      </w:r>
      <w:r w:rsidRPr="00CB34E2">
        <w:rPr>
          <w:rFonts w:ascii="HG丸ｺﾞｼｯｸM-PRO" w:eastAsia="HG丸ｺﾞｼｯｸM-PRO" w:hAnsi="HG丸ｺﾞｼｯｸM-PRO" w:hint="eastAsia"/>
          <w:sz w:val="22"/>
          <w:szCs w:val="22"/>
        </w:rPr>
        <w:t>となっています。</w:t>
      </w:r>
    </w:p>
    <w:p w:rsidR="00581F24" w:rsidRPr="00CB34E2" w:rsidRDefault="00581F24" w:rsidP="00581F24">
      <w:pPr>
        <w:ind w:left="660" w:hangingChars="300" w:hanging="660"/>
        <w:rPr>
          <w:rFonts w:ascii="HG丸ｺﾞｼｯｸM-PRO" w:eastAsia="HG丸ｺﾞｼｯｸM-PRO" w:hAnsi="HG丸ｺﾞｼｯｸM-PRO"/>
          <w:sz w:val="22"/>
          <w:szCs w:val="22"/>
        </w:rPr>
      </w:pPr>
    </w:p>
    <w:p w:rsidR="00581F24" w:rsidRPr="00CB34E2" w:rsidRDefault="00581F24" w:rsidP="00581F24">
      <w:pPr>
        <w:ind w:firstLineChars="200" w:firstLine="440"/>
        <w:rPr>
          <w:rFonts w:ascii="HG丸ｺﾞｼｯｸM-PRO" w:eastAsia="HG丸ｺﾞｼｯｸM-PRO" w:hAnsi="HG丸ｺﾞｼｯｸM-PRO"/>
          <w:sz w:val="22"/>
          <w:szCs w:val="22"/>
        </w:rPr>
      </w:pPr>
      <w:r w:rsidRPr="00CB34E2">
        <w:rPr>
          <w:rFonts w:ascii="ＭＳ Ｐゴシック" w:eastAsia="ＭＳ Ｐゴシック" w:hAnsi="ＭＳ Ｐゴシック" w:hint="eastAsia"/>
          <w:sz w:val="22"/>
          <w:szCs w:val="22"/>
        </w:rPr>
        <w:t>【地域精神科医療機関】</w:t>
      </w:r>
    </w:p>
    <w:p w:rsidR="00581F24" w:rsidRPr="00CB34E2" w:rsidRDefault="00581F24" w:rsidP="00581F24">
      <w:pPr>
        <w:ind w:left="660" w:hangingChars="300" w:hanging="66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 xml:space="preserve">　　○地域精神科医療機関は、疾患ごとに医療機関を明確化しており、例として統合失調症は390</w:t>
      </w:r>
      <w:r w:rsidRPr="00CB34E2">
        <w:rPr>
          <w:rFonts w:ascii="HG丸ｺﾞｼｯｸM-PRO" w:eastAsia="HG丸ｺﾞｼｯｸM-PRO" w:hAnsi="HG丸ｺﾞｼｯｸM-PRO"/>
          <w:sz w:val="22"/>
          <w:szCs w:val="22"/>
        </w:rPr>
        <w:t>施設、</w:t>
      </w:r>
      <w:r w:rsidRPr="00CB34E2">
        <w:rPr>
          <w:rFonts w:ascii="HG丸ｺﾞｼｯｸM-PRO" w:eastAsia="HG丸ｺﾞｼｯｸM-PRO" w:hAnsi="HG丸ｺﾞｼｯｸM-PRO" w:hint="eastAsia"/>
          <w:sz w:val="22"/>
          <w:szCs w:val="22"/>
        </w:rPr>
        <w:t>認知症は339</w:t>
      </w:r>
      <w:r w:rsidRPr="00CB34E2">
        <w:rPr>
          <w:rFonts w:ascii="HG丸ｺﾞｼｯｸM-PRO" w:eastAsia="HG丸ｺﾞｼｯｸM-PRO" w:hAnsi="HG丸ｺﾞｼｯｸM-PRO"/>
          <w:sz w:val="22"/>
          <w:szCs w:val="22"/>
        </w:rPr>
        <w:t>施設、うつ病が</w:t>
      </w:r>
      <w:r w:rsidRPr="00CB34E2">
        <w:rPr>
          <w:rFonts w:ascii="HG丸ｺﾞｼｯｸM-PRO" w:eastAsia="HG丸ｺﾞｼｯｸM-PRO" w:hAnsi="HG丸ｺﾞｼｯｸM-PRO" w:hint="eastAsia"/>
          <w:sz w:val="22"/>
          <w:szCs w:val="22"/>
        </w:rPr>
        <w:t>458</w:t>
      </w:r>
      <w:r w:rsidRPr="00CB34E2">
        <w:rPr>
          <w:rFonts w:ascii="HG丸ｺﾞｼｯｸM-PRO" w:eastAsia="HG丸ｺﾞｼｯｸM-PRO" w:hAnsi="HG丸ｺﾞｼｯｸM-PRO"/>
          <w:sz w:val="22"/>
          <w:szCs w:val="22"/>
        </w:rPr>
        <w:t>施設</w:t>
      </w:r>
      <w:r w:rsidRPr="00CB34E2">
        <w:rPr>
          <w:rFonts w:ascii="HG丸ｺﾞｼｯｸM-PRO" w:eastAsia="HG丸ｺﾞｼｯｸM-PRO" w:hAnsi="HG丸ｺﾞｼｯｸM-PRO" w:hint="eastAsia"/>
          <w:sz w:val="22"/>
          <w:szCs w:val="22"/>
        </w:rPr>
        <w:t>となっています。</w:t>
      </w:r>
    </w:p>
    <w:p w:rsidR="00581F24" w:rsidRPr="00CB34E2" w:rsidRDefault="00581F24" w:rsidP="00581F24">
      <w:pPr>
        <w:spacing w:line="240" w:lineRule="exact"/>
        <w:ind w:left="660" w:hangingChars="300" w:hanging="660"/>
        <w:rPr>
          <w:rFonts w:ascii="HG丸ｺﾞｼｯｸM-PRO" w:eastAsia="HG丸ｺﾞｼｯｸM-PRO" w:hAnsi="HG丸ｺﾞｼｯｸM-PRO"/>
          <w:color w:val="0070C0"/>
          <w:sz w:val="22"/>
          <w:szCs w:val="22"/>
        </w:rPr>
      </w:pPr>
    </w:p>
    <w:p w:rsidR="00581F24" w:rsidRPr="00CB34E2" w:rsidRDefault="00581F24" w:rsidP="00581F24">
      <w:pPr>
        <w:ind w:left="660" w:hangingChars="300" w:hanging="66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3436928" behindDoc="0" locked="0" layoutInCell="1" allowOverlap="1" wp14:anchorId="6D313146" wp14:editId="133C44A4">
                <wp:simplePos x="0" y="0"/>
                <wp:positionH relativeFrom="column">
                  <wp:posOffset>3383915</wp:posOffset>
                </wp:positionH>
                <wp:positionV relativeFrom="paragraph">
                  <wp:posOffset>-1905</wp:posOffset>
                </wp:positionV>
                <wp:extent cx="3295650" cy="304800"/>
                <wp:effectExtent l="0" t="0" r="0" b="0"/>
                <wp:wrapNone/>
                <wp:docPr id="9501" name="テキスト ボックス 9501" title="図表6-5-13　地域精神科医療機関（平成29年8月18日現在）"/>
                <wp:cNvGraphicFramePr/>
                <a:graphic xmlns:a="http://schemas.openxmlformats.org/drawingml/2006/main">
                  <a:graphicData uri="http://schemas.microsoft.com/office/word/2010/wordprocessingShape">
                    <wps:wsp>
                      <wps:cNvSpPr txBox="1"/>
                      <wps:spPr>
                        <a:xfrm>
                          <a:off x="0" y="0"/>
                          <a:ext cx="3295650" cy="304800"/>
                        </a:xfrm>
                        <a:prstGeom prst="rect">
                          <a:avLst/>
                        </a:prstGeom>
                        <a:noFill/>
                        <a:ln w="6350">
                          <a:noFill/>
                        </a:ln>
                        <a:effectLst/>
                      </wps:spPr>
                      <wps:txbx>
                        <w:txbxContent>
                          <w:p w:rsidR="00C3777E" w:rsidRDefault="00C3777E" w:rsidP="00581F24">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図表6-5-13</w:t>
                            </w:r>
                            <w:r w:rsidRPr="00A92C40">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地域精神科医療機関</w:t>
                            </w:r>
                          </w:p>
                          <w:p w:rsidR="00C3777E" w:rsidRPr="00D3576D" w:rsidRDefault="00C3777E" w:rsidP="00581F24">
                            <w:pPr>
                              <w:spacing w:line="240" w:lineRule="exact"/>
                              <w:ind w:firstLineChars="550" w:firstLine="1100"/>
                              <w:rPr>
                                <w:rFonts w:ascii="ＭＳ Ｐゴシック" w:eastAsia="ＭＳ Ｐゴシック" w:hAnsi="ＭＳ Ｐゴシック"/>
                                <w:sz w:val="20"/>
                                <w:szCs w:val="20"/>
                              </w:rPr>
                            </w:pPr>
                            <w:r w:rsidRPr="00A92C40">
                              <w:rPr>
                                <w:rFonts w:ascii="ＭＳ Ｐゴシック" w:eastAsia="ＭＳ Ｐゴシック" w:hAnsi="ＭＳ Ｐゴシック" w:hint="eastAsia"/>
                                <w:sz w:val="20"/>
                                <w:szCs w:val="20"/>
                              </w:rPr>
                              <w:t>（平成</w:t>
                            </w:r>
                            <w:r>
                              <w:rPr>
                                <w:rFonts w:ascii="ＭＳ Ｐゴシック" w:eastAsia="ＭＳ Ｐゴシック" w:hAnsi="ＭＳ Ｐゴシック" w:hint="eastAsia"/>
                                <w:sz w:val="20"/>
                                <w:szCs w:val="20"/>
                              </w:rPr>
                              <w:t>29</w:t>
                            </w:r>
                            <w:r w:rsidRPr="00A92C40">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8</w:t>
                            </w:r>
                            <w:r w:rsidRPr="00A92C40">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18</w:t>
                            </w:r>
                            <w:r w:rsidRPr="00A92C40">
                              <w:rPr>
                                <w:rFonts w:ascii="ＭＳ Ｐゴシック" w:eastAsia="ＭＳ Ｐゴシック" w:hAnsi="ＭＳ Ｐゴシック"/>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313146" id="テキスト ボックス 9501" o:spid="_x0000_s1053" type="#_x0000_t202" alt="タイトル: 図表6-5-13　地域精神科医療機関（平成29年8月18日現在）" style="position:absolute;left:0;text-align:left;margin-left:266.45pt;margin-top:-.15pt;width:259.5pt;height:24pt;z-index:2534369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" filled="f" stroked="f" strokeweight=".5pt">
                <v:textbox style="mso-fit-shape-to-text:t">
                  <w:txbxContent>
                    <w:p w:rsidR="00C3777E" w:rsidRDefault="00C3777E" w:rsidP="00581F24">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図表6-5-13</w:t>
                      </w:r>
                      <w:r w:rsidRPr="00A92C40">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地域精神科医療機関</w:t>
                      </w:r>
                    </w:p>
                    <w:p w:rsidR="00C3777E" w:rsidRPr="00D3576D" w:rsidRDefault="00C3777E" w:rsidP="00581F24">
                      <w:pPr>
                        <w:spacing w:line="240" w:lineRule="exact"/>
                        <w:ind w:firstLineChars="550" w:firstLine="1100"/>
                        <w:rPr>
                          <w:rFonts w:ascii="ＭＳ Ｐゴシック" w:eastAsia="ＭＳ Ｐゴシック" w:hAnsi="ＭＳ Ｐゴシック"/>
                          <w:sz w:val="20"/>
                          <w:szCs w:val="20"/>
                        </w:rPr>
                      </w:pPr>
                      <w:r w:rsidRPr="00A92C40">
                        <w:rPr>
                          <w:rFonts w:ascii="ＭＳ Ｐゴシック" w:eastAsia="ＭＳ Ｐゴシック" w:hAnsi="ＭＳ Ｐゴシック" w:hint="eastAsia"/>
                          <w:sz w:val="20"/>
                          <w:szCs w:val="20"/>
                        </w:rPr>
                        <w:t>（平成</w:t>
                      </w:r>
                      <w:r>
                        <w:rPr>
                          <w:rFonts w:ascii="ＭＳ Ｐゴシック" w:eastAsia="ＭＳ Ｐゴシック" w:hAnsi="ＭＳ Ｐゴシック" w:hint="eastAsia"/>
                          <w:sz w:val="20"/>
                          <w:szCs w:val="20"/>
                        </w:rPr>
                        <w:t>29</w:t>
                      </w:r>
                      <w:r w:rsidRPr="00A92C40">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8</w:t>
                      </w:r>
                      <w:r w:rsidRPr="00A92C40">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18</w:t>
                      </w:r>
                      <w:r w:rsidRPr="00A92C40">
                        <w:rPr>
                          <w:rFonts w:ascii="ＭＳ Ｐゴシック" w:eastAsia="ＭＳ Ｐゴシック" w:hAnsi="ＭＳ Ｐゴシック"/>
                          <w:sz w:val="20"/>
                          <w:szCs w:val="20"/>
                        </w:rPr>
                        <w:t>日現在）</w:t>
                      </w:r>
                    </w:p>
                  </w:txbxContent>
                </v:textbox>
              </v:shape>
            </w:pict>
          </mc:Fallback>
        </mc:AlternateContent>
      </w:r>
      <w:r w:rsidRPr="00CB34E2">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3433856" behindDoc="0" locked="0" layoutInCell="1" allowOverlap="1" wp14:anchorId="0A2204F3" wp14:editId="562488B0">
                <wp:simplePos x="0" y="0"/>
                <wp:positionH relativeFrom="column">
                  <wp:posOffset>193040</wp:posOffset>
                </wp:positionH>
                <wp:positionV relativeFrom="paragraph">
                  <wp:posOffset>-1905</wp:posOffset>
                </wp:positionV>
                <wp:extent cx="3295650" cy="304800"/>
                <wp:effectExtent l="0" t="0" r="0" b="0"/>
                <wp:wrapNone/>
                <wp:docPr id="9502" name="テキスト ボックス 9502" title="図表6-5-12　地域連携拠点医療機関（平成29年12月4日現在）"/>
                <wp:cNvGraphicFramePr/>
                <a:graphic xmlns:a="http://schemas.openxmlformats.org/drawingml/2006/main">
                  <a:graphicData uri="http://schemas.microsoft.com/office/word/2010/wordprocessingShape">
                    <wps:wsp>
                      <wps:cNvSpPr txBox="1"/>
                      <wps:spPr>
                        <a:xfrm>
                          <a:off x="0" y="0"/>
                          <a:ext cx="3295650" cy="304800"/>
                        </a:xfrm>
                        <a:prstGeom prst="rect">
                          <a:avLst/>
                        </a:prstGeom>
                        <a:noFill/>
                        <a:ln w="6350">
                          <a:noFill/>
                        </a:ln>
                        <a:effectLst/>
                      </wps:spPr>
                      <wps:txbx>
                        <w:txbxContent>
                          <w:p w:rsidR="00C3777E" w:rsidRDefault="00C3777E" w:rsidP="00581F24">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図表6-5-12</w:t>
                            </w:r>
                            <w:r w:rsidRPr="00A92C40">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地域連携拠点医療機関</w:t>
                            </w:r>
                          </w:p>
                          <w:p w:rsidR="00C3777E" w:rsidRPr="00D3576D" w:rsidRDefault="00C3777E" w:rsidP="00581F24">
                            <w:pPr>
                              <w:spacing w:line="240" w:lineRule="exact"/>
                              <w:ind w:firstLineChars="550" w:firstLine="1100"/>
                              <w:rPr>
                                <w:rFonts w:ascii="ＭＳ Ｐゴシック" w:eastAsia="ＭＳ Ｐゴシック" w:hAnsi="ＭＳ Ｐゴシック"/>
                                <w:sz w:val="20"/>
                                <w:szCs w:val="20"/>
                              </w:rPr>
                            </w:pPr>
                            <w:r w:rsidRPr="00A92C40">
                              <w:rPr>
                                <w:rFonts w:ascii="ＭＳ Ｐゴシック" w:eastAsia="ＭＳ Ｐゴシック" w:hAnsi="ＭＳ Ｐゴシック" w:hint="eastAsia"/>
                                <w:sz w:val="20"/>
                                <w:szCs w:val="20"/>
                              </w:rPr>
                              <w:t>（平成</w:t>
                            </w:r>
                            <w:r>
                              <w:rPr>
                                <w:rFonts w:ascii="ＭＳ Ｐゴシック" w:eastAsia="ＭＳ Ｐゴシック" w:hAnsi="ＭＳ Ｐゴシック" w:hint="eastAsia"/>
                                <w:sz w:val="20"/>
                                <w:szCs w:val="20"/>
                              </w:rPr>
                              <w:t>29</w:t>
                            </w:r>
                            <w:r w:rsidRPr="00A92C40">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12</w:t>
                            </w:r>
                            <w:r w:rsidRPr="00A92C40">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4</w:t>
                            </w:r>
                            <w:r w:rsidRPr="00A92C40">
                              <w:rPr>
                                <w:rFonts w:ascii="ＭＳ Ｐゴシック" w:eastAsia="ＭＳ Ｐゴシック" w:hAnsi="ＭＳ Ｐゴシック"/>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2204F3" id="テキスト ボックス 9502" o:spid="_x0000_s1054" type="#_x0000_t202" alt="タイトル: 図表6-5-12　地域連携拠点医療機関（平成29年12月4日現在）" style="position:absolute;left:0;text-align:left;margin-left:15.2pt;margin-top:-.15pt;width:259.5pt;height:24pt;z-index:25343385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" filled="f" stroked="f" strokeweight=".5pt">
                <v:textbox style="mso-fit-shape-to-text:t">
                  <w:txbxContent>
                    <w:p w:rsidR="00C3777E" w:rsidRDefault="00C3777E" w:rsidP="00581F24">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図表6-5-12</w:t>
                      </w:r>
                      <w:r w:rsidRPr="00A92C40">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地域連携拠点医療機関</w:t>
                      </w:r>
                    </w:p>
                    <w:p w:rsidR="00C3777E" w:rsidRPr="00D3576D" w:rsidRDefault="00C3777E" w:rsidP="00581F24">
                      <w:pPr>
                        <w:spacing w:line="240" w:lineRule="exact"/>
                        <w:ind w:firstLineChars="550" w:firstLine="1100"/>
                        <w:rPr>
                          <w:rFonts w:ascii="ＭＳ Ｐゴシック" w:eastAsia="ＭＳ Ｐゴシック" w:hAnsi="ＭＳ Ｐゴシック"/>
                          <w:sz w:val="20"/>
                          <w:szCs w:val="20"/>
                        </w:rPr>
                      </w:pPr>
                      <w:r w:rsidRPr="00A92C40">
                        <w:rPr>
                          <w:rFonts w:ascii="ＭＳ Ｐゴシック" w:eastAsia="ＭＳ Ｐゴシック" w:hAnsi="ＭＳ Ｐゴシック" w:hint="eastAsia"/>
                          <w:sz w:val="20"/>
                          <w:szCs w:val="20"/>
                        </w:rPr>
                        <w:t>（平成</w:t>
                      </w:r>
                      <w:r>
                        <w:rPr>
                          <w:rFonts w:ascii="ＭＳ Ｐゴシック" w:eastAsia="ＭＳ Ｐゴシック" w:hAnsi="ＭＳ Ｐゴシック" w:hint="eastAsia"/>
                          <w:sz w:val="20"/>
                          <w:szCs w:val="20"/>
                        </w:rPr>
                        <w:t>29</w:t>
                      </w:r>
                      <w:r w:rsidRPr="00A92C40">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12</w:t>
                      </w:r>
                      <w:r w:rsidRPr="00A92C40">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4</w:t>
                      </w:r>
                      <w:r w:rsidRPr="00A92C40">
                        <w:rPr>
                          <w:rFonts w:ascii="ＭＳ Ｐゴシック" w:eastAsia="ＭＳ Ｐゴシック" w:hAnsi="ＭＳ Ｐゴシック"/>
                          <w:sz w:val="20"/>
                          <w:szCs w:val="20"/>
                        </w:rPr>
                        <w:t>日現在）</w:t>
                      </w:r>
                    </w:p>
                  </w:txbxContent>
                </v:textbox>
              </v:shape>
            </w:pict>
          </mc:Fallback>
        </mc:AlternateContent>
      </w:r>
    </w:p>
    <w:p w:rsidR="00581F24" w:rsidRPr="00CB34E2" w:rsidRDefault="00581F24" w:rsidP="00581F24">
      <w:pPr>
        <w:ind w:left="843" w:hanging="843"/>
        <w:rPr>
          <w:rFonts w:ascii="HG丸ｺﾞｼｯｸM-PRO" w:eastAsia="HG丸ｺﾞｼｯｸM-PRO" w:hAnsi="HG丸ｺﾞｼｯｸM-PRO"/>
          <w:sz w:val="22"/>
          <w:szCs w:val="22"/>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37952" behindDoc="0" locked="0" layoutInCell="1" allowOverlap="1" wp14:anchorId="529C9A6F" wp14:editId="5CDD6DA3">
                <wp:simplePos x="0" y="0"/>
                <wp:positionH relativeFrom="column">
                  <wp:posOffset>3854450</wp:posOffset>
                </wp:positionH>
                <wp:positionV relativeFrom="paragraph">
                  <wp:posOffset>1797050</wp:posOffset>
                </wp:positionV>
                <wp:extent cx="2517775" cy="342900"/>
                <wp:effectExtent l="0" t="0" r="0" b="0"/>
                <wp:wrapNone/>
                <wp:docPr id="9503" name="テキスト ボックス 9503" descr="出典　大阪府「こころの健康総合センター調べ」"/>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txbx>
                        <w:txbxContent>
                          <w:p w:rsidR="00C3777E" w:rsidRPr="00943046" w:rsidRDefault="00C3777E" w:rsidP="00581F24">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大阪府</w:t>
                            </w:r>
                            <w:r>
                              <w:rPr>
                                <w:rFonts w:ascii="ＭＳ Ｐゴシック" w:eastAsia="ＭＳ Ｐゴシック" w:hAnsi="ＭＳ Ｐゴシック" w:hint="eastAsia"/>
                                <w:sz w:val="16"/>
                                <w:szCs w:val="16"/>
                              </w:rPr>
                              <w:t>「こころの健康総合センター調べ」</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9C9A6F" id="テキスト ボックス 9503" o:spid="_x0000_s1055" type="#_x0000_t202" alt="出典　大阪府「こころの健康総合センター調べ」" style="position:absolute;left:0;text-align:left;margin-left:303.5pt;margin-top:141.5pt;width:198.25pt;height:27pt;z-index:25343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" filled="f" stroked="f" strokeweight=".5pt">
                <v:textbox style="mso-fit-shape-to-text:t">
                  <w:txbxContent>
                    <w:p w:rsidR="00C3777E" w:rsidRPr="00943046" w:rsidRDefault="00C3777E" w:rsidP="00581F24">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大阪府</w:t>
                      </w:r>
                      <w:r>
                        <w:rPr>
                          <w:rFonts w:ascii="ＭＳ Ｐゴシック" w:eastAsia="ＭＳ Ｐゴシック" w:hAnsi="ＭＳ Ｐゴシック" w:hint="eastAsia"/>
                          <w:sz w:val="16"/>
                          <w:szCs w:val="16"/>
                        </w:rPr>
                        <w:t>「こころの健康総合センター調べ」</w:t>
                      </w:r>
                    </w:p>
                  </w:txbxContent>
                </v:textbox>
              </v:shape>
            </w:pict>
          </mc:Fallback>
        </mc:AlternateContent>
      </w: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32832" behindDoc="0" locked="0" layoutInCell="1" allowOverlap="1" wp14:anchorId="35C3F3D6" wp14:editId="396E289E">
                <wp:simplePos x="0" y="0"/>
                <wp:positionH relativeFrom="column">
                  <wp:posOffset>1263650</wp:posOffset>
                </wp:positionH>
                <wp:positionV relativeFrom="paragraph">
                  <wp:posOffset>1797050</wp:posOffset>
                </wp:positionV>
                <wp:extent cx="2517775" cy="342900"/>
                <wp:effectExtent l="0" t="0" r="0" b="0"/>
                <wp:wrapNone/>
                <wp:docPr id="9504" name="テキスト ボックス 9504" descr="出典　大阪府「地域保健課調べ」"/>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txbx>
                        <w:txbxContent>
                          <w:p w:rsidR="00C3777E" w:rsidRPr="00943046" w:rsidRDefault="00C3777E" w:rsidP="00581F24">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大阪府</w:t>
                            </w:r>
                            <w:r>
                              <w:rPr>
                                <w:rFonts w:ascii="ＭＳ Ｐゴシック" w:eastAsia="ＭＳ Ｐゴシック" w:hAnsi="ＭＳ Ｐゴシック" w:hint="eastAsia"/>
                                <w:sz w:val="16"/>
                                <w:szCs w:val="16"/>
                              </w:rPr>
                              <w:t>「地域保健課調べ」</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C3F3D6" id="テキスト ボックス 9504" o:spid="_x0000_s1056" type="#_x0000_t202" alt="出典　大阪府「地域保健課調べ」" style="position:absolute;left:0;text-align:left;margin-left:99.5pt;margin-top:141.5pt;width:198.25pt;height:27pt;z-index:25343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" filled="f" stroked="f" strokeweight=".5pt">
                <v:textbox style="mso-fit-shape-to-text:t">
                  <w:txbxContent>
                    <w:p w:rsidR="00C3777E" w:rsidRPr="00943046" w:rsidRDefault="00C3777E" w:rsidP="00581F24">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大阪府</w:t>
                      </w:r>
                      <w:r>
                        <w:rPr>
                          <w:rFonts w:ascii="ＭＳ Ｐゴシック" w:eastAsia="ＭＳ Ｐゴシック" w:hAnsi="ＭＳ Ｐゴシック" w:hint="eastAsia"/>
                          <w:sz w:val="16"/>
                          <w:szCs w:val="16"/>
                        </w:rPr>
                        <w:t>「地域保健課調べ」</w:t>
                      </w:r>
                    </w:p>
                  </w:txbxContent>
                </v:textbox>
              </v:shape>
            </w:pict>
          </mc:Fallback>
        </mc:AlternateContent>
      </w:r>
      <w:r w:rsidRPr="00CB34E2">
        <w:rPr>
          <w:rFonts w:ascii="HG丸ｺﾞｼｯｸM-PRO" w:eastAsia="HG丸ｺﾞｼｯｸM-PRO" w:hAnsi="HG丸ｺﾞｼｯｸM-PRO" w:hint="eastAsia"/>
          <w:sz w:val="22"/>
          <w:szCs w:val="22"/>
        </w:rPr>
        <w:t xml:space="preserve">　　</w:t>
      </w:r>
      <w:r w:rsidRPr="00CB34E2">
        <w:rPr>
          <w:rFonts w:hint="eastAsia"/>
          <w:noProof/>
        </w:rPr>
        <w:drawing>
          <wp:inline distT="0" distB="0" distL="0" distR="0" wp14:anchorId="52190100" wp14:editId="24484168">
            <wp:extent cx="2499638" cy="1620000"/>
            <wp:effectExtent l="0" t="0" r="0" b="0"/>
            <wp:docPr id="9557" name="図 9557" descr="図表6-5-12　地域連携拠点医療機関（平成29年12月4日現在）" title="図表6-5-12　地域連携拠点医療機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9638" cy="1620000"/>
                    </a:xfrm>
                    <a:prstGeom prst="rect">
                      <a:avLst/>
                    </a:prstGeom>
                    <a:noFill/>
                    <a:ln>
                      <a:noFill/>
                    </a:ln>
                  </pic:spPr>
                </pic:pic>
              </a:graphicData>
            </a:graphic>
          </wp:inline>
        </w:drawing>
      </w:r>
      <w:r w:rsidRPr="00CB34E2">
        <w:rPr>
          <w:rFonts w:ascii="HG丸ｺﾞｼｯｸM-PRO" w:eastAsia="HG丸ｺﾞｼｯｸM-PRO" w:hAnsi="HG丸ｺﾞｼｯｸM-PRO" w:hint="eastAsia"/>
          <w:sz w:val="22"/>
          <w:szCs w:val="22"/>
        </w:rPr>
        <w:t xml:space="preserve">　　　　　</w:t>
      </w:r>
      <w:r w:rsidRPr="00CB34E2">
        <w:rPr>
          <w:rFonts w:hint="eastAsia"/>
          <w:noProof/>
        </w:rPr>
        <w:drawing>
          <wp:inline distT="0" distB="0" distL="0" distR="0" wp14:anchorId="0301F58C" wp14:editId="7D35A943">
            <wp:extent cx="2499638" cy="1620000"/>
            <wp:effectExtent l="0" t="0" r="0" b="0"/>
            <wp:docPr id="9558" name="図 9558" title="図表6-5-13　地域精神科医療機関（平成29年8月18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9638" cy="1620000"/>
                    </a:xfrm>
                    <a:prstGeom prst="rect">
                      <a:avLst/>
                    </a:prstGeom>
                    <a:noFill/>
                    <a:ln>
                      <a:noFill/>
                    </a:ln>
                  </pic:spPr>
                </pic:pic>
              </a:graphicData>
            </a:graphic>
          </wp:inline>
        </w:drawing>
      </w:r>
    </w:p>
    <w:p w:rsidR="00581F24" w:rsidRPr="00CB34E2" w:rsidRDefault="00581F24" w:rsidP="00581F24">
      <w:pPr>
        <w:spacing w:line="240" w:lineRule="exact"/>
        <w:ind w:firstLine="142"/>
        <w:rPr>
          <w:rFonts w:ascii="HG丸ｺﾞｼｯｸM-PRO" w:eastAsia="HG丸ｺﾞｼｯｸM-PRO" w:hAnsi="HG丸ｺﾞｼｯｸM-PRO"/>
          <w:b/>
          <w:color w:val="0070C0"/>
          <w:sz w:val="22"/>
          <w:szCs w:val="22"/>
        </w:rPr>
      </w:pPr>
    </w:p>
    <w:p w:rsidR="00581F24" w:rsidRPr="00CB34E2" w:rsidRDefault="00581F24" w:rsidP="00581F24">
      <w:pPr>
        <w:ind w:firstLine="141"/>
        <w:rPr>
          <w:rFonts w:ascii="HG丸ｺﾞｼｯｸM-PRO" w:eastAsia="HG丸ｺﾞｼｯｸM-PRO" w:hAnsi="HG丸ｺﾞｼｯｸM-PRO"/>
          <w:b/>
          <w:color w:val="0070C0"/>
          <w:sz w:val="22"/>
          <w:szCs w:val="22"/>
        </w:rPr>
      </w:pPr>
    </w:p>
    <w:p w:rsidR="00581F24" w:rsidRPr="00CB34E2" w:rsidRDefault="00581F24" w:rsidP="00581F24">
      <w:pPr>
        <w:rPr>
          <w:rFonts w:ascii="ＭＳ ゴシック" w:eastAsia="ＭＳ ゴシック" w:hAnsi="ＭＳ ゴシック"/>
          <w:b/>
          <w:color w:val="0070C0"/>
          <w:sz w:val="36"/>
          <w:szCs w:val="36"/>
          <w:u w:val="single"/>
        </w:rPr>
      </w:pPr>
      <w:r w:rsidRPr="00CB34E2">
        <w:rPr>
          <w:rFonts w:ascii="ＭＳ ゴシック" w:eastAsia="ＭＳ ゴシック" w:hAnsi="ＭＳ ゴシック" w:hint="eastAsia"/>
          <w:b/>
          <w:color w:val="0070C0"/>
          <w:sz w:val="28"/>
          <w:szCs w:val="28"/>
        </w:rPr>
        <w:t>（４）精神科緊急・救急医療体制の整備</w:t>
      </w:r>
    </w:p>
    <w:p w:rsidR="00581F24" w:rsidRPr="00CB34E2" w:rsidRDefault="00581F24" w:rsidP="00581F24">
      <w:pPr>
        <w:ind w:firstLineChars="200" w:firstLine="440"/>
        <w:rPr>
          <w:rFonts w:ascii="HG丸ｺﾞｼｯｸM-PRO" w:eastAsia="HG丸ｺﾞｼｯｸM-PRO" w:hAnsi="HG丸ｺﾞｼｯｸM-PRO"/>
          <w:sz w:val="22"/>
          <w:szCs w:val="22"/>
        </w:rPr>
      </w:pPr>
      <w:r w:rsidRPr="00CB34E2">
        <w:rPr>
          <w:rFonts w:ascii="ＭＳ Ｐゴシック" w:eastAsia="ＭＳ Ｐゴシック" w:hAnsi="ＭＳ Ｐゴシック" w:hint="eastAsia"/>
          <w:sz w:val="22"/>
          <w:szCs w:val="22"/>
        </w:rPr>
        <w:t>【精神科救急拠点病院】</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○府内で夜間・休日の精神科救急拠点病院（輪番病院）となっている病院は33施設となっています（豊能3か所、三島4か所、北河内5か所、中河内4か所、南河内4か所、堺市2か所、泉州10か所、大阪市1か所）。</w:t>
      </w:r>
    </w:p>
    <w:p w:rsidR="00581F24" w:rsidRPr="00CB34E2" w:rsidRDefault="00581F24" w:rsidP="00581F24">
      <w:pPr>
        <w:ind w:leftChars="200" w:left="640" w:hangingChars="100" w:hanging="220"/>
        <w:rPr>
          <w:rFonts w:ascii="ＭＳ Ｐゴシック" w:eastAsia="ＭＳ Ｐゴシック" w:hAnsi="ＭＳ Ｐゴシック"/>
          <w:sz w:val="22"/>
          <w:szCs w:val="22"/>
        </w:rPr>
      </w:pPr>
      <w:r w:rsidRPr="00CB34E2">
        <w:rPr>
          <w:rFonts w:ascii="ＭＳ Ｐゴシック" w:eastAsia="ＭＳ Ｐゴシック" w:hAnsi="ＭＳ Ｐゴシック" w:hint="eastAsia"/>
          <w:sz w:val="22"/>
          <w:szCs w:val="22"/>
        </w:rPr>
        <w:lastRenderedPageBreak/>
        <w:t>【大阪府夜間・休日精神科救急システム】</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精神科の救急医療に対応するため、大阪府、大阪市及び堺市が共同で、府民からの相談窓口である「おおさか精神科救急ダイヤル」、精神科救急医療受診にかかる調整窓口である「おおさか精神科救急医療情報センター」、「緊急措置診察の受付窓口」、「精神科合併症支援システム」を「大阪府夜間・休日精神科救急システム」として設置しています。</w:t>
      </w:r>
    </w:p>
    <w:p w:rsidR="00581F24" w:rsidRPr="00CB34E2" w:rsidRDefault="00581F24" w:rsidP="00581F24">
      <w:pPr>
        <w:ind w:leftChars="200" w:left="701" w:hangingChars="100" w:hanging="281"/>
        <w:rPr>
          <w:rFonts w:ascii="HG丸ｺﾞｼｯｸM-PRO" w:eastAsia="HG丸ｺﾞｼｯｸM-PRO" w:hAnsi="HG丸ｺﾞｼｯｸM-PRO"/>
          <w:sz w:val="22"/>
          <w:szCs w:val="22"/>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398016" behindDoc="0" locked="0" layoutInCell="1" allowOverlap="1" wp14:anchorId="0EAB7265" wp14:editId="62504B41">
                <wp:simplePos x="0" y="0"/>
                <wp:positionH relativeFrom="column">
                  <wp:posOffset>20955</wp:posOffset>
                </wp:positionH>
                <wp:positionV relativeFrom="paragraph">
                  <wp:posOffset>215900</wp:posOffset>
                </wp:positionV>
                <wp:extent cx="4381500" cy="323850"/>
                <wp:effectExtent l="0" t="0" r="0" b="0"/>
                <wp:wrapNone/>
                <wp:docPr id="9505" name="テキスト ボックス 9505" title="図表6-5-14　大阪府夜間・休日精神科救急システム（概要図）"/>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3777E" w:rsidRPr="001108DB" w:rsidRDefault="00C3777E" w:rsidP="00581F24">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図表6-5-14　大阪府夜間・休日精神科救急システム（概要図）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AB7265" id="テキスト ボックス 9505" o:spid="_x0000_s1057" type="#_x0000_t202" alt="タイトル: 図表6-5-14　大阪府夜間・休日精神科救急システム（概要図）" style="position:absolute;left:0;text-align:left;margin-left:1.65pt;margin-top:17pt;width:345pt;height:25.5pt;z-index:25339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" filled="f" stroked="f" strokeweight=".5pt">
                <v:textbox style="mso-fit-shape-to-text:t">
                  <w:txbxContent>
                    <w:p w:rsidR="00C3777E" w:rsidRPr="001108DB" w:rsidRDefault="00C3777E" w:rsidP="00581F24">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図表6-5-14　大阪府夜間・休日精神科救急システム（概要図）</w:t>
                      </w:r>
                    </w:p>
                  </w:txbxContent>
                </v:textbox>
              </v:shape>
            </w:pict>
          </mc:Fallback>
        </mc:AlternateConten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rPr>
          <w:rFonts w:ascii="HG丸ｺﾞｼｯｸM-PRO" w:eastAsia="HG丸ｺﾞｼｯｸM-PRO" w:hAnsi="HG丸ｺﾞｼｯｸM-PRO"/>
          <w:sz w:val="22"/>
          <w:szCs w:val="22"/>
        </w:rPr>
      </w:pPr>
      <w:r w:rsidRPr="00CB34E2">
        <w:rPr>
          <w:rFonts w:ascii="HG丸ｺﾞｼｯｸM-PRO" w:eastAsia="HG丸ｺﾞｼｯｸM-PRO" w:hAnsi="HG丸ｺﾞｼｯｸM-PRO"/>
          <w:noProof/>
          <w:sz w:val="22"/>
          <w:szCs w:val="22"/>
        </w:rPr>
        <w:drawing>
          <wp:inline distT="0" distB="0" distL="0" distR="0" wp14:anchorId="3D63F027" wp14:editId="3E00E574">
            <wp:extent cx="6084000" cy="2775372"/>
            <wp:effectExtent l="0" t="0" r="0" b="6350"/>
            <wp:docPr id="9559" name="図 9559" title="図表6-5-14　大阪府夜間・休日精神科救急システム（概要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84000" cy="2775372"/>
                    </a:xfrm>
                    <a:prstGeom prst="rect">
                      <a:avLst/>
                    </a:prstGeom>
                    <a:noFill/>
                    <a:ln>
                      <a:noFill/>
                    </a:ln>
                  </pic:spPr>
                </pic:pic>
              </a:graphicData>
            </a:graphic>
          </wp:inline>
        </w:drawing>
      </w:r>
    </w:p>
    <w:p w:rsidR="00581F24" w:rsidRPr="00CB34E2" w:rsidRDefault="00581F24" w:rsidP="00581F24">
      <w:pPr>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 xml:space="preserve">　　</w:t>
      </w:r>
    </w:p>
    <w:p w:rsidR="00581F24" w:rsidRPr="00CB34E2" w:rsidRDefault="00581F24" w:rsidP="00581F24">
      <w:pPr>
        <w:adjustRightInd w:val="0"/>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○救急システムによる精神科救急拠点病院への入院者数は年により増減があり、緊急措置入院者数は最近4年間減少傾向にありましたが、平成28年度は増加しました。</w:t>
      </w:r>
    </w:p>
    <w:p w:rsidR="00581F24" w:rsidRPr="00CB34E2" w:rsidRDefault="00581F24" w:rsidP="00581F24">
      <w:pPr>
        <w:rPr>
          <w:rFonts w:ascii="HG丸ｺﾞｼｯｸM-PRO" w:eastAsia="HG丸ｺﾞｼｯｸM-PRO" w:hAnsi="HG丸ｺﾞｼｯｸM-PRO"/>
          <w:sz w:val="22"/>
          <w:szCs w:val="22"/>
          <w:highlight w:val="yellow"/>
        </w:rPr>
      </w:pPr>
    </w:p>
    <w:p w:rsidR="00581F24" w:rsidRPr="00CB34E2" w:rsidRDefault="00581F24" w:rsidP="00581F24">
      <w:pPr>
        <w:ind w:firstLineChars="200" w:firstLine="440"/>
        <w:rPr>
          <w:rFonts w:ascii="ＭＳ Ｐゴシック" w:eastAsia="ＭＳ Ｐゴシック" w:hAnsi="ＭＳ Ｐゴシック"/>
          <w:sz w:val="22"/>
          <w:szCs w:val="22"/>
        </w:rPr>
      </w:pPr>
      <w:r w:rsidRPr="00CB34E2">
        <w:rPr>
          <w:rFonts w:ascii="ＭＳ Ｐゴシック" w:eastAsia="ＭＳ Ｐゴシック" w:hAnsi="ＭＳ Ｐゴシック" w:hint="eastAsia"/>
          <w:sz w:val="22"/>
          <w:szCs w:val="22"/>
        </w:rPr>
        <w:t>（おおさか精神科救急医療情報センター）</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警察、救急隊、府民（おおさか精神科救急ダイヤル）から依頼のあった夜間・休日に精神科救急医療を必要としている人に対し、救急拠点病院（輪番）への受診及び入院受入れの調整を行っています（平成28年度おおさか精神科救急ダイヤル相談者数（大阪市・堺市含む）は　2,564名）。</w:t>
      </w:r>
    </w:p>
    <w:p w:rsidR="00581F24" w:rsidRPr="00CB34E2" w:rsidRDefault="00581F24" w:rsidP="00581F24">
      <w:pPr>
        <w:ind w:leftChars="200" w:left="640" w:hangingChars="100" w:hanging="220"/>
        <w:rPr>
          <w:rFonts w:ascii="HG丸ｺﾞｼｯｸM-PRO" w:eastAsia="HG丸ｺﾞｼｯｸM-PRO" w:hAnsi="HG丸ｺﾞｼｯｸM-PRO"/>
          <w:sz w:val="22"/>
          <w:szCs w:val="22"/>
          <w:highlight w:val="yellow"/>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府民からの相談窓口である「おおさか精神科救急ダイヤル」への受診相談のうち、緊急性の高いものはおおさか精神科救急医療情報センターへつないで受診・入院先を調整しますが、依頼が重なった場合や身体状態の精査が必要な場合等、受入れ病院決定までに時間を要することがあります（おおさか精神科救急ダイヤルからおおさか精神科救急医療情報センターにつないで、受診、非該当等が決定するまでの平均時間1時間15分（平成28年））。</w:t>
      </w:r>
    </w:p>
    <w:p w:rsidR="00581F24" w:rsidRPr="00CB34E2" w:rsidRDefault="00581F24" w:rsidP="00581F24">
      <w:pPr>
        <w:ind w:firstLineChars="200" w:firstLine="562"/>
        <w:rPr>
          <w:rFonts w:ascii="HG丸ｺﾞｼｯｸM-PRO" w:eastAsia="HG丸ｺﾞｼｯｸM-PRO" w:hAnsi="HG丸ｺﾞｼｯｸM-PRO"/>
          <w:sz w:val="22"/>
          <w:szCs w:val="22"/>
        </w:rPr>
      </w:pPr>
      <w:r w:rsidRPr="00CB34E2">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3426688" behindDoc="0" locked="0" layoutInCell="1" allowOverlap="1" wp14:anchorId="436F7273" wp14:editId="2586816B">
                <wp:simplePos x="0" y="0"/>
                <wp:positionH relativeFrom="column">
                  <wp:posOffset>3352800</wp:posOffset>
                </wp:positionH>
                <wp:positionV relativeFrom="paragraph">
                  <wp:posOffset>44450</wp:posOffset>
                </wp:positionV>
                <wp:extent cx="4381500" cy="323850"/>
                <wp:effectExtent l="0" t="0" r="0" b="0"/>
                <wp:wrapNone/>
                <wp:docPr id="9506" name="テキスト ボックス 9506" title="図表6-5-16　おおさか精神科救急医療情報センター依頼元（平成28年度）"/>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3777E" w:rsidRDefault="00C3777E" w:rsidP="00581F24">
                            <w:pPr>
                              <w:spacing w:line="240" w:lineRule="exact"/>
                              <w:rPr>
                                <w:rFonts w:ascii="ＭＳ Ｐゴシック" w:eastAsia="ＭＳ Ｐゴシック" w:hAnsi="ＭＳ Ｐゴシック"/>
                                <w:sz w:val="20"/>
                                <w:szCs w:val="20"/>
                              </w:rPr>
                            </w:pPr>
                            <w:r w:rsidRPr="001B216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表6-5-16</w:t>
                            </w:r>
                            <w:r w:rsidRPr="001B2165">
                              <w:rPr>
                                <w:rFonts w:ascii="ＭＳ Ｐゴシック" w:eastAsia="ＭＳ Ｐゴシック" w:hAnsi="ＭＳ Ｐゴシック" w:hint="eastAsia"/>
                                <w:sz w:val="20"/>
                                <w:szCs w:val="20"/>
                              </w:rPr>
                              <w:t xml:space="preserve">　おおさか精神科救急医療</w:t>
                            </w:r>
                          </w:p>
                          <w:p w:rsidR="00C3777E" w:rsidRPr="001108DB" w:rsidRDefault="00C3777E" w:rsidP="00581F24">
                            <w:pPr>
                              <w:spacing w:line="240" w:lineRule="exact"/>
                              <w:ind w:firstLineChars="550" w:firstLine="1100"/>
                              <w:rPr>
                                <w:rFonts w:asciiTheme="majorEastAsia" w:eastAsiaTheme="majorEastAsia" w:hAnsiTheme="majorEastAsia"/>
                                <w:sz w:val="20"/>
                                <w:szCs w:val="20"/>
                              </w:rPr>
                            </w:pPr>
                            <w:r w:rsidRPr="001B2165">
                              <w:rPr>
                                <w:rFonts w:ascii="ＭＳ Ｐゴシック" w:eastAsia="ＭＳ Ｐゴシック" w:hAnsi="ＭＳ Ｐゴシック" w:hint="eastAsia"/>
                                <w:sz w:val="20"/>
                                <w:szCs w:val="20"/>
                              </w:rPr>
                              <w:t>情報センター依頼</w:t>
                            </w:r>
                            <w:r>
                              <w:rPr>
                                <w:rFonts w:ascii="ＭＳ Ｐゴシック" w:eastAsia="ＭＳ Ｐゴシック" w:hAnsi="ＭＳ Ｐゴシック" w:hint="eastAsia"/>
                                <w:sz w:val="20"/>
                                <w:szCs w:val="20"/>
                              </w:rPr>
                              <w:t>元（平成28年度）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6F7273" id="テキスト ボックス 9506" o:spid="_x0000_s1058" type="#_x0000_t202" alt="タイトル: 図表6-5-16　おおさか精神科救急医療情報センター依頼元（平成28年度）" style="position:absolute;left:0;text-align:left;margin-left:264pt;margin-top:3.5pt;width:345pt;height:25.5pt;z-index:25342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" filled="f" stroked="f" strokeweight=".5pt">
                <v:textbox style="mso-fit-shape-to-text:t">
                  <w:txbxContent>
                    <w:p w:rsidR="00C3777E" w:rsidRDefault="00C3777E" w:rsidP="00581F24">
                      <w:pPr>
                        <w:spacing w:line="240" w:lineRule="exact"/>
                        <w:rPr>
                          <w:rFonts w:ascii="ＭＳ Ｐゴシック" w:eastAsia="ＭＳ Ｐゴシック" w:hAnsi="ＭＳ Ｐゴシック"/>
                          <w:sz w:val="20"/>
                          <w:szCs w:val="20"/>
                        </w:rPr>
                      </w:pPr>
                      <w:r w:rsidRPr="001B216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表6-5-16</w:t>
                      </w:r>
                      <w:r w:rsidRPr="001B2165">
                        <w:rPr>
                          <w:rFonts w:ascii="ＭＳ Ｐゴシック" w:eastAsia="ＭＳ Ｐゴシック" w:hAnsi="ＭＳ Ｐゴシック" w:hint="eastAsia"/>
                          <w:sz w:val="20"/>
                          <w:szCs w:val="20"/>
                        </w:rPr>
                        <w:t xml:space="preserve">　おおさか精神科救急医療</w:t>
                      </w:r>
                    </w:p>
                    <w:p w:rsidR="00C3777E" w:rsidRPr="001108DB" w:rsidRDefault="00C3777E" w:rsidP="00581F24">
                      <w:pPr>
                        <w:spacing w:line="240" w:lineRule="exact"/>
                        <w:ind w:firstLineChars="550" w:firstLine="1100"/>
                        <w:rPr>
                          <w:rFonts w:asciiTheme="majorEastAsia" w:eastAsiaTheme="majorEastAsia" w:hAnsiTheme="majorEastAsia"/>
                          <w:sz w:val="20"/>
                          <w:szCs w:val="20"/>
                        </w:rPr>
                      </w:pPr>
                      <w:r w:rsidRPr="001B2165">
                        <w:rPr>
                          <w:rFonts w:ascii="ＭＳ Ｐゴシック" w:eastAsia="ＭＳ Ｐゴシック" w:hAnsi="ＭＳ Ｐゴシック" w:hint="eastAsia"/>
                          <w:sz w:val="20"/>
                          <w:szCs w:val="20"/>
                        </w:rPr>
                        <w:t>情報センター依頼</w:t>
                      </w:r>
                      <w:r>
                        <w:rPr>
                          <w:rFonts w:ascii="ＭＳ Ｐゴシック" w:eastAsia="ＭＳ Ｐゴシック" w:hAnsi="ＭＳ Ｐゴシック" w:hint="eastAsia"/>
                          <w:sz w:val="20"/>
                          <w:szCs w:val="20"/>
                        </w:rPr>
                        <w:t>元（平成28年度）</w:t>
                      </w:r>
                    </w:p>
                  </w:txbxContent>
                </v:textbox>
              </v:shape>
            </w:pict>
          </mc:Fallback>
        </mc:AlternateContent>
      </w:r>
      <w:r w:rsidRPr="00CB34E2">
        <w:rPr>
          <w:rFonts w:ascii="ＭＳ ゴシック" w:eastAsia="ＭＳ ゴシック" w:hAnsi="ＭＳ ゴシック"/>
          <w:b/>
          <w:noProof/>
          <w:color w:val="0070C0"/>
          <w:sz w:val="28"/>
          <w:szCs w:val="28"/>
          <w:highlight w:val="yellow"/>
        </w:rPr>
        <mc:AlternateContent>
          <mc:Choice Requires="wps">
            <w:drawing>
              <wp:anchor distT="0" distB="0" distL="114300" distR="114300" simplePos="0" relativeHeight="253384704" behindDoc="0" locked="0" layoutInCell="1" allowOverlap="1" wp14:anchorId="341F9EF8" wp14:editId="3C22534E">
                <wp:simplePos x="0" y="0"/>
                <wp:positionH relativeFrom="column">
                  <wp:posOffset>259080</wp:posOffset>
                </wp:positionH>
                <wp:positionV relativeFrom="paragraph">
                  <wp:posOffset>48260</wp:posOffset>
                </wp:positionV>
                <wp:extent cx="4381500" cy="323850"/>
                <wp:effectExtent l="0" t="0" r="0" b="0"/>
                <wp:wrapNone/>
                <wp:docPr id="9507" name="テキスト ボックス 9507" title="図表6-5-15　精神科救急病院への入院者数・緊急措置入院者数"/>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3777E" w:rsidRDefault="00C3777E" w:rsidP="00581F24">
                            <w:pPr>
                              <w:spacing w:line="240" w:lineRule="exact"/>
                              <w:rPr>
                                <w:rFonts w:ascii="ＭＳ Ｐゴシック" w:eastAsia="ＭＳ Ｐゴシック" w:hAnsi="ＭＳ Ｐゴシック"/>
                                <w:sz w:val="20"/>
                                <w:szCs w:val="20"/>
                              </w:rPr>
                            </w:pPr>
                            <w:r w:rsidRPr="00E1022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表6-5-15</w:t>
                            </w:r>
                            <w:r w:rsidRPr="00E1022D">
                              <w:rPr>
                                <w:rFonts w:ascii="ＭＳ Ｐゴシック" w:eastAsia="ＭＳ Ｐゴシック" w:hAnsi="ＭＳ Ｐゴシック" w:hint="eastAsia"/>
                                <w:sz w:val="20"/>
                                <w:szCs w:val="20"/>
                              </w:rPr>
                              <w:t xml:space="preserve">　精神科救急病院への</w:t>
                            </w:r>
                          </w:p>
                          <w:p w:rsidR="00C3777E" w:rsidRPr="001108DB" w:rsidRDefault="00C3777E" w:rsidP="00581F24">
                            <w:pPr>
                              <w:spacing w:line="240" w:lineRule="exact"/>
                              <w:ind w:firstLineChars="550" w:firstLine="1100"/>
                              <w:rPr>
                                <w:rFonts w:asciiTheme="majorEastAsia" w:eastAsiaTheme="majorEastAsia" w:hAnsiTheme="majorEastAsia"/>
                                <w:sz w:val="20"/>
                                <w:szCs w:val="20"/>
                              </w:rPr>
                            </w:pPr>
                            <w:r w:rsidRPr="00E1022D">
                              <w:rPr>
                                <w:rFonts w:ascii="ＭＳ Ｐゴシック" w:eastAsia="ＭＳ Ｐゴシック" w:hAnsi="ＭＳ Ｐゴシック" w:hint="eastAsia"/>
                                <w:sz w:val="20"/>
                                <w:szCs w:val="20"/>
                              </w:rPr>
                              <w:t>入院者数・緊急措置入院者</w:t>
                            </w:r>
                            <w:r>
                              <w:rPr>
                                <w:rFonts w:ascii="ＭＳ Ｐゴシック" w:eastAsia="ＭＳ Ｐゴシック" w:hAnsi="ＭＳ Ｐゴシック" w:hint="eastAsia"/>
                                <w:sz w:val="20"/>
                                <w:szCs w:val="20"/>
                              </w:rPr>
                              <w:t>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1F9EF8" id="テキスト ボックス 9507" o:spid="_x0000_s1059" type="#_x0000_t202" alt="タイトル: 図表6-5-15　精神科救急病院への入院者数・緊急措置入院者数" style="position:absolute;left:0;text-align:left;margin-left:20.4pt;margin-top:3.8pt;width:345pt;height:25.5pt;z-index:25338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" filled="f" stroked="f" strokeweight=".5pt">
                <v:textbox style="mso-fit-shape-to-text:t">
                  <w:txbxContent>
                    <w:p w:rsidR="00C3777E" w:rsidRDefault="00C3777E" w:rsidP="00581F24">
                      <w:pPr>
                        <w:spacing w:line="240" w:lineRule="exact"/>
                        <w:rPr>
                          <w:rFonts w:ascii="ＭＳ Ｐゴシック" w:eastAsia="ＭＳ Ｐゴシック" w:hAnsi="ＭＳ Ｐゴシック"/>
                          <w:sz w:val="20"/>
                          <w:szCs w:val="20"/>
                        </w:rPr>
                      </w:pPr>
                      <w:r w:rsidRPr="00E1022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表6-5-15</w:t>
                      </w:r>
                      <w:r w:rsidRPr="00E1022D">
                        <w:rPr>
                          <w:rFonts w:ascii="ＭＳ Ｐゴシック" w:eastAsia="ＭＳ Ｐゴシック" w:hAnsi="ＭＳ Ｐゴシック" w:hint="eastAsia"/>
                          <w:sz w:val="20"/>
                          <w:szCs w:val="20"/>
                        </w:rPr>
                        <w:t xml:space="preserve">　精神科救急病院への</w:t>
                      </w:r>
                    </w:p>
                    <w:p w:rsidR="00C3777E" w:rsidRPr="001108DB" w:rsidRDefault="00C3777E" w:rsidP="00581F24">
                      <w:pPr>
                        <w:spacing w:line="240" w:lineRule="exact"/>
                        <w:ind w:firstLineChars="550" w:firstLine="1100"/>
                        <w:rPr>
                          <w:rFonts w:asciiTheme="majorEastAsia" w:eastAsiaTheme="majorEastAsia" w:hAnsiTheme="majorEastAsia"/>
                          <w:sz w:val="20"/>
                          <w:szCs w:val="20"/>
                        </w:rPr>
                      </w:pPr>
                      <w:r w:rsidRPr="00E1022D">
                        <w:rPr>
                          <w:rFonts w:ascii="ＭＳ Ｐゴシック" w:eastAsia="ＭＳ Ｐゴシック" w:hAnsi="ＭＳ Ｐゴシック" w:hint="eastAsia"/>
                          <w:sz w:val="20"/>
                          <w:szCs w:val="20"/>
                        </w:rPr>
                        <w:t>入院者数・緊急措置入院者</w:t>
                      </w:r>
                      <w:r>
                        <w:rPr>
                          <w:rFonts w:ascii="ＭＳ Ｐゴシック" w:eastAsia="ＭＳ Ｐゴシック" w:hAnsi="ＭＳ Ｐゴシック" w:hint="eastAsia"/>
                          <w:sz w:val="20"/>
                          <w:szCs w:val="20"/>
                        </w:rPr>
                        <w:t>数</w:t>
                      </w:r>
                    </w:p>
                  </w:txbxContent>
                </v:textbox>
              </v:shape>
            </w:pict>
          </mc:Fallback>
        </mc:AlternateContent>
      </w:r>
      <w:r w:rsidRPr="00CB34E2">
        <w:rPr>
          <w:rFonts w:ascii="HG丸ｺﾞｼｯｸM-PRO" w:eastAsia="HG丸ｺﾞｼｯｸM-PRO" w:hAnsi="HG丸ｺﾞｼｯｸM-PRO"/>
          <w:noProof/>
        </w:rPr>
        <w:drawing>
          <wp:anchor distT="0" distB="0" distL="114300" distR="114300" simplePos="0" relativeHeight="253425664" behindDoc="0" locked="0" layoutInCell="1" allowOverlap="1" wp14:anchorId="0BE2AE8E" wp14:editId="124F418D">
            <wp:simplePos x="0" y="0"/>
            <wp:positionH relativeFrom="column">
              <wp:posOffset>3718560</wp:posOffset>
            </wp:positionH>
            <wp:positionV relativeFrom="paragraph">
              <wp:posOffset>210820</wp:posOffset>
            </wp:positionV>
            <wp:extent cx="1962150" cy="2160905"/>
            <wp:effectExtent l="0" t="0" r="0" b="0"/>
            <wp:wrapSquare wrapText="bothSides"/>
            <wp:docPr id="9560" name="図 9560" title="図表6-5-16　おおさか精神科救急医療情報センター依頼元（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7208"/>
                    <a:stretch/>
                  </pic:blipFill>
                  <pic:spPr bwMode="auto">
                    <a:xfrm>
                      <a:off x="0" y="0"/>
                      <a:ext cx="1962150" cy="2160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1F24" w:rsidRPr="00CB34E2" w:rsidRDefault="00581F24" w:rsidP="00581F24">
      <w:pPr>
        <w:ind w:firstLineChars="200" w:firstLine="562"/>
        <w:rPr>
          <w:rFonts w:ascii="HG丸ｺﾞｼｯｸM-PRO" w:eastAsia="HG丸ｺﾞｼｯｸM-PRO" w:hAnsi="HG丸ｺﾞｼｯｸM-PRO"/>
          <w:sz w:val="22"/>
          <w:szCs w:val="22"/>
          <w:highlight w:val="yellow"/>
        </w:rPr>
      </w:pPr>
      <w:r w:rsidRPr="00CB34E2">
        <w:rPr>
          <w:rFonts w:ascii="ＭＳ ゴシック" w:eastAsia="ＭＳ ゴシック" w:hAnsi="ＭＳ ゴシック"/>
          <w:b/>
          <w:noProof/>
          <w:color w:val="0070C0"/>
          <w:sz w:val="28"/>
          <w:szCs w:val="28"/>
          <w:highlight w:val="yellow"/>
        </w:rPr>
        <mc:AlternateContent>
          <mc:Choice Requires="wps">
            <w:drawing>
              <wp:anchor distT="0" distB="0" distL="114300" distR="114300" simplePos="0" relativeHeight="253385728" behindDoc="0" locked="0" layoutInCell="1" allowOverlap="1" wp14:anchorId="05926809" wp14:editId="5CADE261">
                <wp:simplePos x="0" y="0"/>
                <wp:positionH relativeFrom="column">
                  <wp:posOffset>3678555</wp:posOffset>
                </wp:positionH>
                <wp:positionV relativeFrom="paragraph">
                  <wp:posOffset>2122805</wp:posOffset>
                </wp:positionV>
                <wp:extent cx="3067050" cy="342900"/>
                <wp:effectExtent l="0" t="0" r="0" b="0"/>
                <wp:wrapNone/>
                <wp:docPr id="9508" name="テキスト ボックス 9508" descr="出典　大阪府「こころの健康総合センター調べ」"/>
                <wp:cNvGraphicFramePr/>
                <a:graphic xmlns:a="http://schemas.openxmlformats.org/drawingml/2006/main">
                  <a:graphicData uri="http://schemas.microsoft.com/office/word/2010/wordprocessingShape">
                    <wps:wsp>
                      <wps:cNvSpPr txBox="1"/>
                      <wps:spPr>
                        <a:xfrm>
                          <a:off x="0" y="0"/>
                          <a:ext cx="3067050" cy="342900"/>
                        </a:xfrm>
                        <a:prstGeom prst="rect">
                          <a:avLst/>
                        </a:prstGeom>
                        <a:noFill/>
                        <a:ln w="6350">
                          <a:noFill/>
                        </a:ln>
                        <a:effectLst/>
                      </wps:spPr>
                      <wps:txbx>
                        <w:txbxContent>
                          <w:p w:rsidR="00C3777E" w:rsidRPr="00D3576D" w:rsidRDefault="00C3777E" w:rsidP="00581F24">
                            <w:pPr>
                              <w:snapToGrid w:val="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大阪府「こころの健康総合センター調べ」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926809" id="テキスト ボックス 9508" o:spid="_x0000_s1060" type="#_x0000_t202" alt="出典　大阪府「こころの健康総合センター調べ」" style="position:absolute;left:0;text-align:left;margin-left:289.65pt;margin-top:167.15pt;width:241.5pt;height:27pt;z-index:25338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" filled="f" stroked="f" strokeweight=".5pt">
                <v:textbox style="mso-fit-shape-to-text:t">
                  <w:txbxContent>
                    <w:p w:rsidR="00C3777E" w:rsidRPr="00D3576D" w:rsidRDefault="00C3777E" w:rsidP="00581F24">
                      <w:pPr>
                        <w:snapToGrid w:val="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大阪府「こころの健康総合センター調べ」</w:t>
                      </w:r>
                    </w:p>
                  </w:txbxContent>
                </v:textbox>
              </v:shape>
            </w:pict>
          </mc:Fallback>
        </mc:AlternateContent>
      </w:r>
      <w:r w:rsidRPr="00CB34E2">
        <w:rPr>
          <w:rFonts w:ascii="HG丸ｺﾞｼｯｸM-PRO" w:eastAsia="HG丸ｺﾞｼｯｸM-PRO" w:hAnsi="HG丸ｺﾞｼｯｸM-PRO"/>
          <w:noProof/>
          <w:sz w:val="22"/>
          <w:szCs w:val="22"/>
        </w:rPr>
        <w:drawing>
          <wp:inline distT="0" distB="0" distL="0" distR="0" wp14:anchorId="15D29D86" wp14:editId="4BF1E1F0">
            <wp:extent cx="2858754" cy="2160000"/>
            <wp:effectExtent l="0" t="0" r="0" b="0"/>
            <wp:docPr id="9561" name="図 9561" title="図表6-5-15　精神科救急病院への入院者数・緊急措置入院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8754" cy="2160000"/>
                    </a:xfrm>
                    <a:prstGeom prst="rect">
                      <a:avLst/>
                    </a:prstGeom>
                    <a:noFill/>
                    <a:ln>
                      <a:noFill/>
                    </a:ln>
                  </pic:spPr>
                </pic:pic>
              </a:graphicData>
            </a:graphic>
          </wp:inline>
        </w:drawing>
      </w:r>
    </w:p>
    <w:p w:rsidR="00581F24" w:rsidRPr="00CB34E2" w:rsidRDefault="00581F24" w:rsidP="00581F24">
      <w:pPr>
        <w:ind w:leftChars="200" w:left="630" w:hangingChars="100" w:hanging="210"/>
        <w:rPr>
          <w:rFonts w:ascii="HG丸ｺﾞｼｯｸM-PRO" w:eastAsia="HG丸ｺﾞｼｯｸM-PRO" w:hAnsi="HG丸ｺﾞｼｯｸM-PRO"/>
        </w:rPr>
      </w:pPr>
    </w:p>
    <w:p w:rsidR="00581F24" w:rsidRPr="00CB34E2" w:rsidRDefault="00581F24" w:rsidP="00581F24">
      <w:pPr>
        <w:ind w:firstLineChars="200" w:firstLine="440"/>
        <w:rPr>
          <w:rFonts w:ascii="HG丸ｺﾞｼｯｸM-PRO" w:eastAsia="HG丸ｺﾞｼｯｸM-PRO" w:hAnsi="HG丸ｺﾞｼｯｸM-PRO"/>
          <w:sz w:val="22"/>
          <w:szCs w:val="22"/>
        </w:rPr>
      </w:pPr>
      <w:r w:rsidRPr="00CB34E2">
        <w:rPr>
          <w:rFonts w:ascii="ＭＳ Ｐゴシック" w:eastAsia="ＭＳ Ｐゴシック" w:hAnsi="ＭＳ Ｐゴシック" w:hint="eastAsia"/>
          <w:sz w:val="22"/>
          <w:szCs w:val="22"/>
        </w:rPr>
        <w:t>（夜間・休日精神科合併症支援システム）</w:t>
      </w:r>
    </w:p>
    <w:p w:rsidR="00581F24" w:rsidRPr="00CB34E2" w:rsidRDefault="00581F24" w:rsidP="00581F24">
      <w:pPr>
        <w:ind w:leftChars="222" w:left="686"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精神・身体合併症患者を受入れた二次救急病院等が、直接精神科病院（合併症支援病院）から電話コンサルテーションを受けることができるとともに、身体的な処置を終えた患者のうち、精神科治療が必要な患者を精神科病院（合併症支援病院）につなぐことが可能となりました（利用件数は、平成27年度が109件（平成27年8月17日～）、平成28年度が236件）。</w:t>
      </w:r>
    </w:p>
    <w:p w:rsidR="00581F24" w:rsidRPr="00CB34E2" w:rsidRDefault="00581F24" w:rsidP="00581F24">
      <w:pPr>
        <w:rPr>
          <w:rFonts w:ascii="HG丸ｺﾞｼｯｸM-PRO" w:eastAsia="HG丸ｺﾞｼｯｸM-PRO" w:hAnsi="HG丸ｺﾞｼｯｸM-PRO"/>
          <w:sz w:val="22"/>
          <w:szCs w:val="22"/>
        </w:rPr>
      </w:pPr>
    </w:p>
    <w:p w:rsidR="00581F24" w:rsidRPr="00CB34E2" w:rsidRDefault="00581F24" w:rsidP="00581F24">
      <w:pPr>
        <w:ind w:leftChars="222" w:left="686"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府内で夜間・休日の精神科合併症支援病院（輪番病院）となっている病院は19施設となっています（豊能3か所、三島1か所、北河内2か所、中河内2か所、南河内4か所、堺市2か所、泉州5か所）が、南北バランスよく設置するためには、さらに協力病院を増やす必要があります。</w:t>
      </w:r>
    </w:p>
    <w:p w:rsidR="00581F24" w:rsidRPr="00CB34E2" w:rsidRDefault="00581F24" w:rsidP="00581F24">
      <w:pPr>
        <w:rPr>
          <w:rFonts w:ascii="HG丸ｺﾞｼｯｸM-PRO" w:eastAsia="HG丸ｺﾞｼｯｸM-PRO" w:hAnsi="HG丸ｺﾞｼｯｸM-PRO"/>
          <w:sz w:val="22"/>
          <w:szCs w:val="22"/>
        </w:rPr>
      </w:pPr>
    </w:p>
    <w:p w:rsidR="00581F24" w:rsidRPr="00CB34E2" w:rsidRDefault="00581F24" w:rsidP="00581F24">
      <w:pPr>
        <w:ind w:firstLineChars="50" w:firstLine="141"/>
        <w:rPr>
          <w:rFonts w:ascii="HG丸ｺﾞｼｯｸM-PRO" w:eastAsia="HG丸ｺﾞｼｯｸM-PRO" w:hAnsi="HG丸ｺﾞｼｯｸM-PRO"/>
          <w:sz w:val="22"/>
          <w:szCs w:val="22"/>
        </w:rPr>
      </w:pPr>
      <w:r w:rsidRPr="00CB34E2">
        <w:rPr>
          <w:rFonts w:ascii="ＭＳ ゴシック" w:eastAsia="ＭＳ ゴシック" w:hAnsi="ＭＳ ゴシック" w:hint="eastAsia"/>
          <w:b/>
          <w:color w:val="0066FF"/>
          <w:sz w:val="28"/>
          <w:szCs w:val="28"/>
        </w:rPr>
        <w:t>（５）難治性精神疾患の治療</w:t>
      </w:r>
    </w:p>
    <w:p w:rsidR="00581F24" w:rsidRPr="00CB34E2" w:rsidRDefault="00581F24" w:rsidP="00581F24">
      <w:pPr>
        <w:ind w:left="660" w:hangingChars="300" w:hanging="66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color w:val="0066FF"/>
          <w:sz w:val="22"/>
          <w:szCs w:val="22"/>
        </w:rPr>
        <w:t xml:space="preserve">　　</w:t>
      </w:r>
      <w:r w:rsidRPr="00CB34E2">
        <w:rPr>
          <w:rFonts w:ascii="HG丸ｺﾞｼｯｸM-PRO" w:eastAsia="HG丸ｺﾞｼｯｸM-PRO" w:hAnsi="HG丸ｺﾞｼｯｸM-PRO" w:hint="eastAsia"/>
          <w:sz w:val="22"/>
          <w:szCs w:val="22"/>
        </w:rPr>
        <w:t>○大阪府内で難治性精神疾患の治療薬であるクロザピンを使用できるとして公表されている医療機関は、平成29年10月27日現在、21施設（豊能３か所、三島２か所、北河内3か所、中河内3か所、南河内3か所、堺市2か所、泉州1か所、大阪市4か所）、登録患者数は450人となっています。</w:t>
      </w:r>
    </w:p>
    <w:p w:rsidR="00581F24" w:rsidRPr="00CB34E2" w:rsidRDefault="00581F24" w:rsidP="00581F24">
      <w:pPr>
        <w:ind w:left="660" w:hangingChars="300" w:hanging="66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color w:val="0066FF"/>
          <w:sz w:val="22"/>
          <w:szCs w:val="22"/>
        </w:rPr>
      </w:pPr>
      <w:r w:rsidRPr="00CB34E2">
        <w:rPr>
          <w:rFonts w:ascii="HG丸ｺﾞｼｯｸM-PRO" w:eastAsia="HG丸ｺﾞｼｯｸM-PRO" w:hAnsi="HG丸ｺﾞｼｯｸM-PRO" w:hint="eastAsia"/>
          <w:sz w:val="22"/>
          <w:szCs w:val="22"/>
        </w:rPr>
        <w:t>○クロザピンは既存の薬物治療に抵抗性を示す統合失調症例に高い有用性を示す薬剤であることから、今後さらに治療可能な医療機関を増やしていく必要があります（出典　クロザリル適正使用委員会「CPMS登録医療機関情報」）。</w:t>
      </w:r>
    </w:p>
    <w:p w:rsidR="00581F24" w:rsidRPr="00CB34E2" w:rsidRDefault="00581F24" w:rsidP="00581F24">
      <w:pPr>
        <w:rPr>
          <w:rFonts w:ascii="ＭＳ ゴシック" w:eastAsia="ＭＳ ゴシック" w:hAnsi="ＭＳ ゴシック"/>
          <w:b/>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r w:rsidRPr="00CB34E2">
        <w:rPr>
          <w:rFonts w:ascii="ＭＳ ゴシック" w:eastAsia="ＭＳ ゴシック" w:hAnsi="ＭＳ ゴシック" w:hint="eastAsia"/>
          <w:b/>
          <w:color w:val="0070C0"/>
          <w:sz w:val="28"/>
          <w:szCs w:val="28"/>
        </w:rPr>
        <w:lastRenderedPageBreak/>
        <w:t>（６）患者の受療動向（2015年度　国保・後期高齢者レセプト）</w:t>
      </w:r>
    </w:p>
    <w:p w:rsidR="00581F24" w:rsidRPr="00CB34E2" w:rsidRDefault="00581F24" w:rsidP="00581F24">
      <w:pPr>
        <w:tabs>
          <w:tab w:val="left" w:pos="851"/>
        </w:tabs>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精神疾患患者の大阪府と他都道府県との流出入を見ると、外来では流入患者数は158,038人、流出患者数は81,964人となり、流入超過となっています。また、入院においても、流入患者数は32,761人、流出患者数は13,536人となり、流入超過となっています（出典　厚生労働省「データブックDisk1」）。</w:t>
      </w:r>
    </w:p>
    <w:p w:rsidR="00581F24" w:rsidRPr="00CB34E2" w:rsidRDefault="00581F24" w:rsidP="00581F24">
      <w:pPr>
        <w:ind w:left="640" w:hanging="220"/>
        <w:rPr>
          <w:rFonts w:ascii="HG丸ｺﾞｼｯｸM-PRO" w:eastAsia="HG丸ｺﾞｼｯｸM-PRO" w:hAnsi="HG丸ｺﾞｼｯｸM-PRO"/>
          <w:sz w:val="22"/>
          <w:szCs w:val="22"/>
        </w:rPr>
      </w:pPr>
    </w:p>
    <w:p w:rsidR="00581F24" w:rsidRPr="00CB34E2" w:rsidRDefault="00581F24" w:rsidP="00581F24">
      <w:pPr>
        <w:ind w:firstLineChars="200" w:firstLine="440"/>
        <w:rPr>
          <w:rFonts w:ascii="ＭＳ Ｐゴシック" w:eastAsia="ＭＳ Ｐゴシック" w:hAnsi="ＭＳ Ｐゴシック"/>
          <w:sz w:val="22"/>
          <w:szCs w:val="22"/>
        </w:rPr>
      </w:pPr>
      <w:r w:rsidRPr="00CB34E2">
        <w:rPr>
          <w:rFonts w:ascii="ＭＳ Ｐゴシック" w:eastAsia="ＭＳ Ｐゴシック" w:hAnsi="ＭＳ Ｐゴシック" w:hint="eastAsia"/>
          <w:sz w:val="22"/>
          <w:szCs w:val="22"/>
        </w:rPr>
        <w:t>【外来患者の受療動向（二次医療圏別）】</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○二次医療圏において、圏域外への患者流出割合は10％から30％程度となっており、圏域内の自己完結率は高くなっていますが、北河内、中河内、南河内、泉州二次医療圏では、流出超過となっています。</w:t>
      </w:r>
    </w:p>
    <w:p w:rsidR="00581F24" w:rsidRPr="00CB34E2" w:rsidRDefault="00581F24" w:rsidP="00581F24">
      <w:pPr>
        <w:rPr>
          <w:rFonts w:ascii="HG丸ｺﾞｼｯｸM-PRO" w:eastAsia="HG丸ｺﾞｼｯｸM-PRO" w:hAnsi="HG丸ｺﾞｼｯｸM-PRO"/>
          <w:noProof/>
          <w:sz w:val="22"/>
          <w:szCs w:val="22"/>
        </w:rPr>
      </w:pPr>
      <w:r w:rsidRPr="00CB34E2">
        <w:rPr>
          <w:rFonts w:hint="eastAsia"/>
          <w:noProof/>
        </w:rPr>
        <mc:AlternateContent>
          <mc:Choice Requires="wps">
            <w:drawing>
              <wp:anchor distT="0" distB="0" distL="114300" distR="114300" simplePos="0" relativeHeight="253403136" behindDoc="0" locked="0" layoutInCell="1" allowOverlap="1" wp14:anchorId="1975A03D" wp14:editId="5090F4CA">
                <wp:simplePos x="0" y="0"/>
                <wp:positionH relativeFrom="column">
                  <wp:posOffset>80010</wp:posOffset>
                </wp:positionH>
                <wp:positionV relativeFrom="paragraph">
                  <wp:posOffset>160655</wp:posOffset>
                </wp:positionV>
                <wp:extent cx="2952750" cy="295275"/>
                <wp:effectExtent l="0" t="0" r="0" b="4445"/>
                <wp:wrapNone/>
                <wp:docPr id="9509" name="テキスト ボックス 9509" title="図表6-5-17　患者の受診先医療機関の所在地（割合）"/>
                <wp:cNvGraphicFramePr/>
                <a:graphic xmlns:a="http://schemas.openxmlformats.org/drawingml/2006/main">
                  <a:graphicData uri="http://schemas.microsoft.com/office/word/2010/wordprocessingShape">
                    <wps:wsp>
                      <wps:cNvSpPr txBox="1"/>
                      <wps:spPr>
                        <a:xfrm>
                          <a:off x="0" y="0"/>
                          <a:ext cx="2952750" cy="295275"/>
                        </a:xfrm>
                        <a:prstGeom prst="rect">
                          <a:avLst/>
                        </a:prstGeom>
                        <a:noFill/>
                        <a:ln w="6350">
                          <a:noFill/>
                        </a:ln>
                        <a:effectLst/>
                      </wps:spPr>
                      <wps:txbx>
                        <w:txbxContent>
                          <w:p w:rsidR="00C3777E" w:rsidRPr="00D3576D" w:rsidRDefault="00C3777E" w:rsidP="00581F24">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表6-5-17</w:t>
                            </w:r>
                            <w:r w:rsidRPr="00D3576D">
                              <w:rPr>
                                <w:rFonts w:ascii="ＭＳ Ｐゴシック" w:eastAsia="ＭＳ Ｐゴシック" w:hAnsi="ＭＳ Ｐゴシック" w:hint="eastAsia"/>
                                <w:kern w:val="0"/>
                                <w:sz w:val="20"/>
                                <w:szCs w:val="20"/>
                              </w:rPr>
                              <w:t xml:space="preserve">　</w:t>
                            </w:r>
                            <w:r w:rsidRPr="00CF1F43">
                              <w:rPr>
                                <w:rFonts w:ascii="ＭＳ Ｐゴシック" w:eastAsia="ＭＳ Ｐゴシック" w:hAnsi="ＭＳ Ｐゴシック" w:hint="eastAsia"/>
                                <w:sz w:val="20"/>
                                <w:szCs w:val="20"/>
                              </w:rPr>
                              <w:t>患者の受診先医療機関の所在地（割合）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75A03D" id="テキスト ボックス 9509" o:spid="_x0000_s1061" type="#_x0000_t202" alt="タイトル: 図表6-5-17　患者の受診先医療機関の所在地（割合）" style="position:absolute;left:0;text-align:left;margin-left:6.3pt;margin-top:12.65pt;width:232.5pt;height:23.25pt;z-index:25340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" filled="f" stroked="f" strokeweight=".5pt">
                <v:textbox style="mso-fit-shape-to-text:t">
                  <w:txbxContent>
                    <w:p w:rsidR="00C3777E" w:rsidRPr="00D3576D" w:rsidRDefault="00C3777E" w:rsidP="00581F24">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表6-5-17</w:t>
                      </w:r>
                      <w:r w:rsidRPr="00D3576D">
                        <w:rPr>
                          <w:rFonts w:ascii="ＭＳ Ｐゴシック" w:eastAsia="ＭＳ Ｐゴシック" w:hAnsi="ＭＳ Ｐゴシック" w:hint="eastAsia"/>
                          <w:kern w:val="0"/>
                          <w:sz w:val="20"/>
                          <w:szCs w:val="20"/>
                        </w:rPr>
                        <w:t xml:space="preserve">　</w:t>
                      </w:r>
                      <w:r w:rsidRPr="00CF1F43">
                        <w:rPr>
                          <w:rFonts w:ascii="ＭＳ Ｐゴシック" w:eastAsia="ＭＳ Ｐゴシック" w:hAnsi="ＭＳ Ｐゴシック" w:hint="eastAsia"/>
                          <w:sz w:val="20"/>
                          <w:szCs w:val="20"/>
                        </w:rPr>
                        <w:t>患者の受診先医療機関の所在地（割合）</w:t>
                      </w:r>
                    </w:p>
                  </w:txbxContent>
                </v:textbox>
              </v:shape>
            </w:pict>
          </mc:Fallback>
        </mc:AlternateContent>
      </w:r>
      <w:r w:rsidRPr="00CB34E2">
        <w:rPr>
          <w:rFonts w:hint="eastAsia"/>
          <w:noProof/>
        </w:rPr>
        <mc:AlternateContent>
          <mc:Choice Requires="wps">
            <w:drawing>
              <wp:anchor distT="0" distB="0" distL="114300" distR="114300" simplePos="0" relativeHeight="253404160" behindDoc="0" locked="0" layoutInCell="1" allowOverlap="1" wp14:anchorId="640BBECD" wp14:editId="31A39B03">
                <wp:simplePos x="0" y="0"/>
                <wp:positionH relativeFrom="column">
                  <wp:posOffset>3108325</wp:posOffset>
                </wp:positionH>
                <wp:positionV relativeFrom="paragraph">
                  <wp:posOffset>158115</wp:posOffset>
                </wp:positionV>
                <wp:extent cx="3419475" cy="295275"/>
                <wp:effectExtent l="0" t="0" r="0" b="4445"/>
                <wp:wrapNone/>
                <wp:docPr id="9510" name="テキスト ボックス 9510" title="図表6-5-18　圏域における外来患者の「流入－流出」（件数）"/>
                <wp:cNvGraphicFramePr/>
                <a:graphic xmlns:a="http://schemas.openxmlformats.org/drawingml/2006/main">
                  <a:graphicData uri="http://schemas.microsoft.com/office/word/2010/wordprocessingShape">
                    <wps:wsp>
                      <wps:cNvSpPr txBox="1"/>
                      <wps:spPr>
                        <a:xfrm>
                          <a:off x="0" y="0"/>
                          <a:ext cx="3419475" cy="295275"/>
                        </a:xfrm>
                        <a:prstGeom prst="rect">
                          <a:avLst/>
                        </a:prstGeom>
                        <a:noFill/>
                        <a:ln w="6350">
                          <a:noFill/>
                        </a:ln>
                        <a:effectLst/>
                      </wps:spPr>
                      <wps:txbx>
                        <w:txbxContent>
                          <w:p w:rsidR="00C3777E" w:rsidRDefault="00C3777E" w:rsidP="00581F24">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表6-5-18</w:t>
                            </w:r>
                            <w:r w:rsidRPr="00D3576D">
                              <w:rPr>
                                <w:rFonts w:ascii="ＭＳ Ｐゴシック" w:eastAsia="ＭＳ Ｐゴシック" w:hAnsi="ＭＳ Ｐゴシック" w:hint="eastAsia"/>
                                <w:kern w:val="0"/>
                                <w:sz w:val="20"/>
                                <w:szCs w:val="20"/>
                              </w:rPr>
                              <w:t xml:space="preserve">　</w:t>
                            </w:r>
                            <w:r w:rsidRPr="00D3576D">
                              <w:rPr>
                                <w:rFonts w:ascii="ＭＳ Ｐゴシック" w:eastAsia="ＭＳ Ｐゴシック" w:hAnsi="ＭＳ Ｐゴシック" w:hint="eastAsia"/>
                                <w:sz w:val="20"/>
                                <w:szCs w:val="20"/>
                              </w:rPr>
                              <w:t>圏域における外来患者の「流入－流出」</w:t>
                            </w:r>
                          </w:p>
                          <w:p w:rsidR="00C3777E" w:rsidRPr="00D3576D" w:rsidRDefault="00C3777E" w:rsidP="00581F24">
                            <w:pPr>
                              <w:snapToGrid w:val="0"/>
                              <w:ind w:firstLineChars="550" w:firstLine="110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0BBECD" id="テキスト ボックス 9510" o:spid="_x0000_s1062" type="#_x0000_t202" alt="タイトル: 図表6-5-18　圏域における外来患者の「流入－流出」（件数）" style="position:absolute;left:0;text-align:left;margin-left:244.75pt;margin-top:12.45pt;width:269.25pt;height:23.25pt;z-index:25340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" filled="f" stroked="f" strokeweight=".5pt">
                <v:textbox style="mso-fit-shape-to-text:t">
                  <w:txbxContent>
                    <w:p w:rsidR="00C3777E" w:rsidRDefault="00C3777E" w:rsidP="00581F24">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表6-5-18</w:t>
                      </w:r>
                      <w:r w:rsidRPr="00D3576D">
                        <w:rPr>
                          <w:rFonts w:ascii="ＭＳ Ｐゴシック" w:eastAsia="ＭＳ Ｐゴシック" w:hAnsi="ＭＳ Ｐゴシック" w:hint="eastAsia"/>
                          <w:kern w:val="0"/>
                          <w:sz w:val="20"/>
                          <w:szCs w:val="20"/>
                        </w:rPr>
                        <w:t xml:space="preserve">　</w:t>
                      </w:r>
                      <w:r w:rsidRPr="00D3576D">
                        <w:rPr>
                          <w:rFonts w:ascii="ＭＳ Ｐゴシック" w:eastAsia="ＭＳ Ｐゴシック" w:hAnsi="ＭＳ Ｐゴシック" w:hint="eastAsia"/>
                          <w:sz w:val="20"/>
                          <w:szCs w:val="20"/>
                        </w:rPr>
                        <w:t>圏域における外来患者の「流入－流出」</w:t>
                      </w:r>
                    </w:p>
                    <w:p w:rsidR="00C3777E" w:rsidRPr="00D3576D" w:rsidRDefault="00C3777E" w:rsidP="00581F24">
                      <w:pPr>
                        <w:snapToGrid w:val="0"/>
                        <w:ind w:firstLineChars="550" w:firstLine="110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（件数）</w:t>
                      </w:r>
                    </w:p>
                  </w:txbxContent>
                </v:textbox>
              </v:shape>
            </w:pict>
          </mc:Fallback>
        </mc:AlternateContent>
      </w:r>
    </w:p>
    <w:p w:rsidR="00581F24" w:rsidRPr="00CB34E2" w:rsidRDefault="00581F24" w:rsidP="00581F24">
      <w:pPr>
        <w:ind w:firstLineChars="200" w:firstLine="420"/>
        <w:rPr>
          <w:rFonts w:ascii="HG丸ｺﾞｼｯｸM-PRO" w:eastAsia="HG丸ｺﾞｼｯｸM-PRO" w:hAnsi="HG丸ｺﾞｼｯｸM-PRO"/>
          <w:noProof/>
          <w:sz w:val="22"/>
          <w:szCs w:val="22"/>
        </w:rPr>
      </w:pPr>
      <w:r w:rsidRPr="00CB34E2">
        <w:rPr>
          <w:rFonts w:hint="eastAsia"/>
          <w:noProof/>
        </w:rPr>
        <mc:AlternateContent>
          <mc:Choice Requires="wps">
            <w:drawing>
              <wp:anchor distT="0" distB="0" distL="114300" distR="114300" simplePos="0" relativeHeight="253405184" behindDoc="0" locked="0" layoutInCell="1" allowOverlap="1" wp14:anchorId="6C7E8214" wp14:editId="4C5117C0">
                <wp:simplePos x="0" y="0"/>
                <wp:positionH relativeFrom="column">
                  <wp:posOffset>4169410</wp:posOffset>
                </wp:positionH>
                <wp:positionV relativeFrom="paragraph">
                  <wp:posOffset>2247265</wp:posOffset>
                </wp:positionV>
                <wp:extent cx="2552700" cy="276225"/>
                <wp:effectExtent l="0" t="0" r="0" b="0"/>
                <wp:wrapNone/>
                <wp:docPr id="9511" name="テキスト ボックス 9511" descr="出典　厚生労働省「データブックDisk1」　"/>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rsidR="00C3777E" w:rsidRDefault="00C3777E" w:rsidP="00581F24">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7E8214" id="テキスト ボックス 9511" o:spid="_x0000_s1063" type="#_x0000_t202" alt="出典　厚生労働省「データブックDisk1」　" style="position:absolute;left:0;text-align:left;margin-left:328.3pt;margin-top:176.95pt;width:201pt;height:21.75pt;z-index:25340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" filled="f" stroked="f" strokeweight=".5pt">
                <v:textbox style="mso-fit-shape-to-text:t">
                  <w:txbxContent>
                    <w:p w:rsidR="00C3777E" w:rsidRDefault="00C3777E" w:rsidP="00581F24">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厚生労働省「データブックDisk1」</w:t>
                      </w:r>
                    </w:p>
                  </w:txbxContent>
                </v:textbox>
              </v:shape>
            </w:pict>
          </mc:Fallback>
        </mc:AlternateContent>
      </w:r>
      <w:r w:rsidRPr="00CB34E2">
        <w:rPr>
          <w:rFonts w:ascii="HG丸ｺﾞｼｯｸM-PRO" w:eastAsia="HG丸ｺﾞｼｯｸM-PRO" w:hAnsi="HG丸ｺﾞｼｯｸM-PRO"/>
          <w:noProof/>
          <w:sz w:val="22"/>
          <w:szCs w:val="22"/>
        </w:rPr>
        <w:drawing>
          <wp:inline distT="0" distB="0" distL="0" distR="0" wp14:anchorId="5E08FC89" wp14:editId="19CD012B">
            <wp:extent cx="2698930" cy="2160000"/>
            <wp:effectExtent l="0" t="0" r="6350" b="0"/>
            <wp:docPr id="9562" name="図 9562" title="図表6-5-17　患者の受診先医療機関の所在地（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sidRPr="00CB34E2">
        <w:rPr>
          <w:rFonts w:ascii="HG丸ｺﾞｼｯｸM-PRO" w:eastAsia="HG丸ｺﾞｼｯｸM-PRO" w:hAnsi="HG丸ｺﾞｼｯｸM-PRO" w:hint="eastAsia"/>
          <w:noProof/>
          <w:sz w:val="22"/>
          <w:szCs w:val="22"/>
        </w:rPr>
        <w:t xml:space="preserve">　</w:t>
      </w:r>
      <w:r w:rsidRPr="00CB34E2">
        <w:rPr>
          <w:rFonts w:ascii="HG丸ｺﾞｼｯｸM-PRO" w:eastAsia="HG丸ｺﾞｼｯｸM-PRO" w:hAnsi="HG丸ｺﾞｼｯｸM-PRO"/>
          <w:noProof/>
          <w:sz w:val="22"/>
          <w:szCs w:val="22"/>
        </w:rPr>
        <w:drawing>
          <wp:inline distT="0" distB="0" distL="0" distR="0" wp14:anchorId="68B28996" wp14:editId="24553DD3">
            <wp:extent cx="2694173" cy="2160000"/>
            <wp:effectExtent l="0" t="0" r="0" b="0"/>
            <wp:docPr id="9563" name="図 9563" title="図表6-5-18　圏域における外来患者の「流入－流出」（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4173" cy="2160000"/>
                    </a:xfrm>
                    <a:prstGeom prst="rect">
                      <a:avLst/>
                    </a:prstGeom>
                    <a:noFill/>
                    <a:ln>
                      <a:noFill/>
                    </a:ln>
                  </pic:spPr>
                </pic:pic>
              </a:graphicData>
            </a:graphic>
          </wp:inline>
        </w:drawing>
      </w:r>
    </w:p>
    <w:p w:rsidR="00581F24" w:rsidRPr="00CB34E2" w:rsidRDefault="00581F24" w:rsidP="00581F24">
      <w:pPr>
        <w:ind w:firstLineChars="200" w:firstLine="440"/>
        <w:rPr>
          <w:rFonts w:ascii="ＭＳ Ｐゴシック" w:eastAsia="ＭＳ Ｐゴシック" w:hAnsi="ＭＳ Ｐゴシック"/>
          <w:sz w:val="22"/>
          <w:szCs w:val="22"/>
        </w:rPr>
      </w:pPr>
      <w:r w:rsidRPr="00CB34E2">
        <w:rPr>
          <w:rFonts w:ascii="ＭＳ Ｐゴシック" w:eastAsia="ＭＳ Ｐゴシック" w:hAnsi="ＭＳ Ｐゴシック" w:hint="eastAsia"/>
          <w:sz w:val="22"/>
          <w:szCs w:val="22"/>
        </w:rPr>
        <w:t>【入院患者の受療動向（二次医療圏別）】</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○二次医療圏において、圏域外への患者流出割合は10％から70%程度となっており、圏域間での差が認められ、北河内、大阪市二次医療圏では、流出超過となっています。</w:t>
      </w:r>
    </w:p>
    <w:p w:rsidR="00581F24" w:rsidRPr="00CB34E2" w:rsidRDefault="00581F24" w:rsidP="00581F24">
      <w:pPr>
        <w:ind w:leftChars="200" w:left="630" w:hangingChars="100" w:hanging="210"/>
        <w:rPr>
          <w:rFonts w:ascii="HG丸ｺﾞｼｯｸM-PRO" w:eastAsia="HG丸ｺﾞｼｯｸM-PRO" w:hAnsi="HG丸ｺﾞｼｯｸM-PRO"/>
          <w:sz w:val="22"/>
          <w:szCs w:val="22"/>
        </w:rPr>
      </w:pPr>
      <w:r w:rsidRPr="00CB34E2">
        <w:rPr>
          <w:rFonts w:hint="eastAsia"/>
          <w:noProof/>
        </w:rPr>
        <mc:AlternateContent>
          <mc:Choice Requires="wps">
            <w:drawing>
              <wp:anchor distT="0" distB="0" distL="114300" distR="114300" simplePos="0" relativeHeight="253407232" behindDoc="0" locked="0" layoutInCell="1" allowOverlap="1" wp14:anchorId="75318491" wp14:editId="07B7A25E">
                <wp:simplePos x="0" y="0"/>
                <wp:positionH relativeFrom="column">
                  <wp:posOffset>3118485</wp:posOffset>
                </wp:positionH>
                <wp:positionV relativeFrom="paragraph">
                  <wp:posOffset>148590</wp:posOffset>
                </wp:positionV>
                <wp:extent cx="3448050" cy="295275"/>
                <wp:effectExtent l="0" t="0" r="0" b="0"/>
                <wp:wrapNone/>
                <wp:docPr id="9512" name="テキスト ボックス 9512" title="図表6-5-20　圏域における入院患者の「流入－流出」（件数）"/>
                <wp:cNvGraphicFramePr/>
                <a:graphic xmlns:a="http://schemas.openxmlformats.org/drawingml/2006/main">
                  <a:graphicData uri="http://schemas.microsoft.com/office/word/2010/wordprocessingShape">
                    <wps:wsp>
                      <wps:cNvSpPr txBox="1"/>
                      <wps:spPr>
                        <a:xfrm>
                          <a:off x="0" y="0"/>
                          <a:ext cx="3448050" cy="295275"/>
                        </a:xfrm>
                        <a:prstGeom prst="rect">
                          <a:avLst/>
                        </a:prstGeom>
                        <a:noFill/>
                        <a:ln w="6350">
                          <a:noFill/>
                        </a:ln>
                        <a:effectLst/>
                      </wps:spPr>
                      <wps:txbx>
                        <w:txbxContent>
                          <w:p w:rsidR="00C3777E" w:rsidRDefault="00C3777E" w:rsidP="00581F24">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表6-5-20</w:t>
                            </w:r>
                            <w:r w:rsidRPr="00D3576D">
                              <w:rPr>
                                <w:rFonts w:ascii="ＭＳ Ｐゴシック" w:eastAsia="ＭＳ Ｐゴシック" w:hAnsi="ＭＳ Ｐゴシック" w:hint="eastAsia"/>
                                <w:kern w:val="0"/>
                                <w:sz w:val="20"/>
                                <w:szCs w:val="20"/>
                              </w:rPr>
                              <w:t xml:space="preserve">　</w:t>
                            </w:r>
                            <w:r w:rsidRPr="00D3576D">
                              <w:rPr>
                                <w:rFonts w:ascii="ＭＳ Ｐゴシック" w:eastAsia="ＭＳ Ｐゴシック" w:hAnsi="ＭＳ Ｐゴシック" w:hint="eastAsia"/>
                                <w:sz w:val="20"/>
                                <w:szCs w:val="20"/>
                              </w:rPr>
                              <w:t>圏域における入院患者の「流入－流出」</w:t>
                            </w:r>
                          </w:p>
                          <w:p w:rsidR="00C3777E" w:rsidRPr="00D3576D" w:rsidRDefault="00C3777E" w:rsidP="00581F24">
                            <w:pPr>
                              <w:snapToGrid w:val="0"/>
                              <w:ind w:firstLineChars="550" w:firstLine="110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318491" id="テキスト ボックス 9512" o:spid="_x0000_s1064" type="#_x0000_t202" alt="タイトル: 図表6-5-20　圏域における入院患者の「流入－流出」（件数）" style="position:absolute;left:0;text-align:left;margin-left:245.55pt;margin-top:11.7pt;width:271.5pt;height:23.25pt;z-index:25340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" filled="f" stroked="f" strokeweight=".5pt">
                <v:textbox style="mso-fit-shape-to-text:t">
                  <w:txbxContent>
                    <w:p w:rsidR="00C3777E" w:rsidRDefault="00C3777E" w:rsidP="00581F24">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表6-5-20</w:t>
                      </w:r>
                      <w:r w:rsidRPr="00D3576D">
                        <w:rPr>
                          <w:rFonts w:ascii="ＭＳ Ｐゴシック" w:eastAsia="ＭＳ Ｐゴシック" w:hAnsi="ＭＳ Ｐゴシック" w:hint="eastAsia"/>
                          <w:kern w:val="0"/>
                          <w:sz w:val="20"/>
                          <w:szCs w:val="20"/>
                        </w:rPr>
                        <w:t xml:space="preserve">　</w:t>
                      </w:r>
                      <w:r w:rsidRPr="00D3576D">
                        <w:rPr>
                          <w:rFonts w:ascii="ＭＳ Ｐゴシック" w:eastAsia="ＭＳ Ｐゴシック" w:hAnsi="ＭＳ Ｐゴシック" w:hint="eastAsia"/>
                          <w:sz w:val="20"/>
                          <w:szCs w:val="20"/>
                        </w:rPr>
                        <w:t>圏域における入院患者の「流入－流出」</w:t>
                      </w:r>
                    </w:p>
                    <w:p w:rsidR="00C3777E" w:rsidRPr="00D3576D" w:rsidRDefault="00C3777E" w:rsidP="00581F24">
                      <w:pPr>
                        <w:snapToGrid w:val="0"/>
                        <w:ind w:firstLineChars="550" w:firstLine="110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（件数）</w:t>
                      </w:r>
                    </w:p>
                  </w:txbxContent>
                </v:textbox>
              </v:shape>
            </w:pict>
          </mc:Fallback>
        </mc:AlternateContent>
      </w:r>
      <w:r w:rsidRPr="00CB34E2">
        <w:rPr>
          <w:rFonts w:hint="eastAsia"/>
          <w:noProof/>
        </w:rPr>
        <mc:AlternateContent>
          <mc:Choice Requires="wps">
            <w:drawing>
              <wp:anchor distT="0" distB="0" distL="114300" distR="114300" simplePos="0" relativeHeight="253406208" behindDoc="0" locked="0" layoutInCell="1" allowOverlap="1" wp14:anchorId="2ADCB502" wp14:editId="7018E4CA">
                <wp:simplePos x="0" y="0"/>
                <wp:positionH relativeFrom="column">
                  <wp:posOffset>70485</wp:posOffset>
                </wp:positionH>
                <wp:positionV relativeFrom="paragraph">
                  <wp:posOffset>146685</wp:posOffset>
                </wp:positionV>
                <wp:extent cx="3019425" cy="295275"/>
                <wp:effectExtent l="0" t="0" r="0" b="4445"/>
                <wp:wrapNone/>
                <wp:docPr id="41" name="テキスト ボックス 41" title="図表6-5-19　患者の入院先医療機関の所在地（割合）"/>
                <wp:cNvGraphicFramePr/>
                <a:graphic xmlns:a="http://schemas.openxmlformats.org/drawingml/2006/main">
                  <a:graphicData uri="http://schemas.microsoft.com/office/word/2010/wordprocessingShape">
                    <wps:wsp>
                      <wps:cNvSpPr txBox="1"/>
                      <wps:spPr>
                        <a:xfrm>
                          <a:off x="0" y="0"/>
                          <a:ext cx="3019425" cy="295275"/>
                        </a:xfrm>
                        <a:prstGeom prst="rect">
                          <a:avLst/>
                        </a:prstGeom>
                        <a:noFill/>
                        <a:ln w="6350">
                          <a:noFill/>
                        </a:ln>
                        <a:effectLst/>
                      </wps:spPr>
                      <wps:txbx>
                        <w:txbxContent>
                          <w:p w:rsidR="00C3777E" w:rsidRPr="00D3576D" w:rsidRDefault="00C3777E" w:rsidP="00581F24">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表6-5-19</w:t>
                            </w:r>
                            <w:r w:rsidRPr="00D3576D">
                              <w:rPr>
                                <w:rFonts w:ascii="ＭＳ Ｐゴシック" w:eastAsia="ＭＳ Ｐゴシック" w:hAnsi="ＭＳ Ｐゴシック" w:hint="eastAsia"/>
                                <w:kern w:val="0"/>
                                <w:sz w:val="20"/>
                                <w:szCs w:val="20"/>
                              </w:rPr>
                              <w:t xml:space="preserve">　</w:t>
                            </w:r>
                            <w:r w:rsidRPr="00CF1F43">
                              <w:rPr>
                                <w:rFonts w:ascii="ＭＳ Ｐゴシック" w:eastAsia="ＭＳ Ｐゴシック" w:hAnsi="ＭＳ Ｐゴシック" w:hint="eastAsia"/>
                                <w:sz w:val="20"/>
                                <w:szCs w:val="20"/>
                              </w:rPr>
                              <w:t>患者の入院先医療機関の所在地（割合）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DCB502" id="テキスト ボックス 41" o:spid="_x0000_s1065" type="#_x0000_t202" alt="タイトル: 図表6-5-19　患者の入院先医療機関の所在地（割合）" style="position:absolute;left:0;text-align:left;margin-left:5.55pt;margin-top:11.55pt;width:237.75pt;height:23.25pt;z-index:25340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" filled="f" stroked="f" strokeweight=".5pt">
                <v:textbox style="mso-fit-shape-to-text:t">
                  <w:txbxContent>
                    <w:p w:rsidR="00C3777E" w:rsidRPr="00D3576D" w:rsidRDefault="00C3777E" w:rsidP="00581F24">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表6-5-19</w:t>
                      </w:r>
                      <w:r w:rsidRPr="00D3576D">
                        <w:rPr>
                          <w:rFonts w:ascii="ＭＳ Ｐゴシック" w:eastAsia="ＭＳ Ｐゴシック" w:hAnsi="ＭＳ Ｐゴシック" w:hint="eastAsia"/>
                          <w:kern w:val="0"/>
                          <w:sz w:val="20"/>
                          <w:szCs w:val="20"/>
                        </w:rPr>
                        <w:t xml:space="preserve">　</w:t>
                      </w:r>
                      <w:r w:rsidRPr="00CF1F43">
                        <w:rPr>
                          <w:rFonts w:ascii="ＭＳ Ｐゴシック" w:eastAsia="ＭＳ Ｐゴシック" w:hAnsi="ＭＳ Ｐゴシック" w:hint="eastAsia"/>
                          <w:sz w:val="20"/>
                          <w:szCs w:val="20"/>
                        </w:rPr>
                        <w:t>患者の入院先医療機関の所在地（割合）</w:t>
                      </w:r>
                    </w:p>
                  </w:txbxContent>
                </v:textbox>
              </v:shape>
            </w:pict>
          </mc:Fallback>
        </mc:AlternateContent>
      </w:r>
    </w:p>
    <w:p w:rsidR="00581F24" w:rsidRPr="00CB34E2" w:rsidRDefault="00581F24" w:rsidP="00581F24">
      <w:pPr>
        <w:ind w:firstLineChars="200" w:firstLine="420"/>
        <w:rPr>
          <w:rFonts w:ascii="HG丸ｺﾞｼｯｸM-PRO" w:eastAsia="HG丸ｺﾞｼｯｸM-PRO" w:hAnsi="HG丸ｺﾞｼｯｸM-PRO"/>
          <w:noProof/>
          <w:sz w:val="22"/>
          <w:szCs w:val="22"/>
        </w:rPr>
      </w:pPr>
      <w:r w:rsidRPr="00CB34E2">
        <w:rPr>
          <w:rFonts w:hint="eastAsia"/>
          <w:noProof/>
        </w:rPr>
        <mc:AlternateContent>
          <mc:Choice Requires="wps">
            <w:drawing>
              <wp:anchor distT="0" distB="0" distL="114300" distR="114300" simplePos="0" relativeHeight="253443072" behindDoc="0" locked="0" layoutInCell="1" allowOverlap="1" wp14:anchorId="060E1C23" wp14:editId="665A1CD7">
                <wp:simplePos x="0" y="0"/>
                <wp:positionH relativeFrom="column">
                  <wp:posOffset>4169410</wp:posOffset>
                </wp:positionH>
                <wp:positionV relativeFrom="paragraph">
                  <wp:posOffset>2079625</wp:posOffset>
                </wp:positionV>
                <wp:extent cx="2552700" cy="276225"/>
                <wp:effectExtent l="0" t="0" r="0" b="0"/>
                <wp:wrapNone/>
                <wp:docPr id="9513" name="テキスト ボックス 9513" descr="出典　厚生労働省「データブックDisk1」　"/>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rsidR="00C3777E" w:rsidRDefault="00C3777E" w:rsidP="00581F24">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60E1C23" id="テキスト ボックス 9513" o:spid="_x0000_s1066" type="#_x0000_t202" alt="出典　厚生労働省「データブックDisk1」　" style="position:absolute;left:0;text-align:left;margin-left:328.3pt;margin-top:163.75pt;width:201pt;height:21.75pt;z-index:25344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" filled="f" stroked="f" strokeweight=".5pt">
                <v:textbox style="mso-fit-shape-to-text:t">
                  <w:txbxContent>
                    <w:p w:rsidR="00C3777E" w:rsidRDefault="00C3777E" w:rsidP="00581F24">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厚生労働省「データブックDisk1」</w:t>
                      </w:r>
                    </w:p>
                  </w:txbxContent>
                </v:textbox>
              </v:shape>
            </w:pict>
          </mc:Fallback>
        </mc:AlternateContent>
      </w:r>
      <w:r w:rsidRPr="00CB34E2">
        <w:rPr>
          <w:rFonts w:ascii="HG丸ｺﾞｼｯｸM-PRO" w:eastAsia="HG丸ｺﾞｼｯｸM-PRO" w:hAnsi="HG丸ｺﾞｼｯｸM-PRO"/>
          <w:noProof/>
          <w:sz w:val="22"/>
          <w:szCs w:val="22"/>
        </w:rPr>
        <w:drawing>
          <wp:inline distT="0" distB="0" distL="0" distR="0" wp14:anchorId="2A1151CD" wp14:editId="757BFC50">
            <wp:extent cx="2704289" cy="2160000"/>
            <wp:effectExtent l="0" t="0" r="1270" b="0"/>
            <wp:docPr id="9564" name="図 9564" title="図表6-5-19　患者の入院先医療機関の所在地（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r w:rsidRPr="00CB34E2">
        <w:rPr>
          <w:rFonts w:ascii="HG丸ｺﾞｼｯｸM-PRO" w:eastAsia="HG丸ｺﾞｼｯｸM-PRO" w:hAnsi="HG丸ｺﾞｼｯｸM-PRO" w:hint="eastAsia"/>
          <w:noProof/>
          <w:sz w:val="22"/>
          <w:szCs w:val="22"/>
        </w:rPr>
        <w:t xml:space="preserve">　</w:t>
      </w:r>
      <w:r w:rsidRPr="00CB34E2">
        <w:rPr>
          <w:rFonts w:ascii="HG丸ｺﾞｼｯｸM-PRO" w:eastAsia="HG丸ｺﾞｼｯｸM-PRO" w:hAnsi="HG丸ｺﾞｼｯｸM-PRO"/>
          <w:noProof/>
          <w:sz w:val="22"/>
          <w:szCs w:val="22"/>
        </w:rPr>
        <w:drawing>
          <wp:inline distT="0" distB="0" distL="0" distR="0" wp14:anchorId="308B76E9" wp14:editId="715D8735">
            <wp:extent cx="2698930" cy="2160000"/>
            <wp:effectExtent l="0" t="0" r="6350" b="0"/>
            <wp:docPr id="9565" name="図 9565" title="図表6-5-20　圏域における入院患者の「流入－流出」（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581F24" w:rsidRPr="00CB34E2" w:rsidRDefault="00581F24" w:rsidP="00581F24">
      <w:pPr>
        <w:ind w:firstLineChars="50" w:firstLine="141"/>
        <w:rPr>
          <w:rFonts w:ascii="ＭＳ ゴシック" w:eastAsia="ＭＳ ゴシック" w:hAnsi="ＭＳ ゴシック"/>
          <w:b/>
          <w:color w:val="0070C0"/>
          <w:sz w:val="28"/>
          <w:szCs w:val="28"/>
        </w:rPr>
      </w:pPr>
      <w:r w:rsidRPr="00CB34E2">
        <w:rPr>
          <w:rFonts w:ascii="ＭＳ ゴシック" w:eastAsia="ＭＳ ゴシック" w:hAnsi="ＭＳ ゴシック" w:hint="eastAsia"/>
          <w:b/>
          <w:color w:val="0070C0"/>
          <w:sz w:val="28"/>
          <w:szCs w:val="28"/>
        </w:rPr>
        <w:lastRenderedPageBreak/>
        <w:t>（７）こころの健康に関する相談支援状況</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大阪府内の保健所（大阪市は保健福祉センター、堺市・東大阪市は保健センター）のこころの健康相談は、平成28年度実数で14,087件、うち訪問数は5,022件、延数は90,881件、うち訪問数は16,400件となっています。保健所等における相談・訪問数は大幅な変動がみられず、一定のニーズがあるため、引き続き必要です。</w:t>
      </w:r>
    </w:p>
    <w:p w:rsidR="00581F24" w:rsidRPr="00CB34E2" w:rsidRDefault="00581F24" w:rsidP="00581F24">
      <w:pPr>
        <w:ind w:leftChars="50" w:left="765" w:hangingChars="300" w:hanging="66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○地域で生活をする未治療者や治療中断者に必要な支援を実施するためには、医療機関や福祉サービス事業所、行政機関の連携体制の構築が重要です。</w:t>
      </w:r>
    </w:p>
    <w:p w:rsidR="00581F24" w:rsidRPr="00CB34E2" w:rsidRDefault="00581F24" w:rsidP="00581F24">
      <w:pPr>
        <w:ind w:leftChars="200" w:left="701" w:hangingChars="100" w:hanging="281"/>
        <w:rPr>
          <w:rFonts w:ascii="HG丸ｺﾞｼｯｸM-PRO" w:eastAsia="HG丸ｺﾞｼｯｸM-PRO" w:hAnsi="HG丸ｺﾞｼｯｸM-PRO"/>
          <w:sz w:val="22"/>
          <w:szCs w:val="22"/>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379584" behindDoc="0" locked="0" layoutInCell="1" allowOverlap="1" wp14:anchorId="2C18EFCB" wp14:editId="53B41C2E">
                <wp:simplePos x="0" y="0"/>
                <wp:positionH relativeFrom="column">
                  <wp:posOffset>135255</wp:posOffset>
                </wp:positionH>
                <wp:positionV relativeFrom="paragraph">
                  <wp:posOffset>185420</wp:posOffset>
                </wp:positionV>
                <wp:extent cx="4381500" cy="323850"/>
                <wp:effectExtent l="0" t="0" r="0" b="0"/>
                <wp:wrapNone/>
                <wp:docPr id="9514" name="テキスト ボックス 9514" title="図表6-5-21　保健所等の精神保健相談及び訪問実施状況"/>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3777E" w:rsidRPr="001108DB" w:rsidRDefault="00C3777E" w:rsidP="00581F24">
                            <w:pPr>
                              <w:rPr>
                                <w:rFonts w:asciiTheme="majorEastAsia" w:eastAsiaTheme="majorEastAsia" w:hAnsiTheme="majorEastAsia"/>
                                <w:sz w:val="20"/>
                                <w:szCs w:val="20"/>
                              </w:rPr>
                            </w:pPr>
                            <w:r w:rsidRPr="00A0575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表6-5-21　</w:t>
                            </w:r>
                            <w:r w:rsidRPr="00A05750">
                              <w:rPr>
                                <w:rFonts w:ascii="ＭＳ Ｐゴシック" w:eastAsia="ＭＳ Ｐゴシック" w:hAnsi="ＭＳ Ｐゴシック" w:hint="eastAsia"/>
                                <w:sz w:val="20"/>
                                <w:szCs w:val="20"/>
                              </w:rPr>
                              <w:t>保健所等の精神保健相談及び訪問実施状況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18EFCB" id="テキスト ボックス 9514" o:spid="_x0000_s1067" type="#_x0000_t202" alt="タイトル: 図表6-5-21　保健所等の精神保健相談及び訪問実施状況" style="position:absolute;left:0;text-align:left;margin-left:10.65pt;margin-top:14.6pt;width:345pt;height:25.5pt;z-index:25337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" filled="f" stroked="f" strokeweight=".5pt">
                <v:textbox style="mso-fit-shape-to-text:t">
                  <w:txbxContent>
                    <w:p w:rsidR="00C3777E" w:rsidRPr="001108DB" w:rsidRDefault="00C3777E" w:rsidP="00581F24">
                      <w:pPr>
                        <w:rPr>
                          <w:rFonts w:asciiTheme="majorEastAsia" w:eastAsiaTheme="majorEastAsia" w:hAnsiTheme="majorEastAsia"/>
                          <w:sz w:val="20"/>
                          <w:szCs w:val="20"/>
                        </w:rPr>
                      </w:pPr>
                      <w:r w:rsidRPr="00A0575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表6-5-21　</w:t>
                      </w:r>
                      <w:r w:rsidRPr="00A05750">
                        <w:rPr>
                          <w:rFonts w:ascii="ＭＳ Ｐゴシック" w:eastAsia="ＭＳ Ｐゴシック" w:hAnsi="ＭＳ Ｐゴシック" w:hint="eastAsia"/>
                          <w:sz w:val="20"/>
                          <w:szCs w:val="20"/>
                        </w:rPr>
                        <w:t>保健所等の精神保健相談及び訪問実施状況</w:t>
                      </w:r>
                    </w:p>
                  </w:txbxContent>
                </v:textbox>
              </v:shape>
            </w:pict>
          </mc:Fallback>
        </mc:AlternateContent>
      </w:r>
    </w:p>
    <w:p w:rsidR="00581F24" w:rsidRPr="00CB34E2" w:rsidRDefault="00581F24" w:rsidP="00581F24">
      <w:pPr>
        <w:ind w:left="650" w:hanging="440"/>
        <w:rPr>
          <w:rFonts w:ascii="HG丸ｺﾞｼｯｸM-PRO" w:eastAsia="HG丸ｺﾞｼｯｸM-PRO" w:hAnsi="HG丸ｺﾞｼｯｸM-PRO"/>
          <w:sz w:val="22"/>
          <w:szCs w:val="22"/>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28736" behindDoc="0" locked="0" layoutInCell="1" allowOverlap="1" wp14:anchorId="3FA9FDF5" wp14:editId="77807365">
                <wp:simplePos x="0" y="0"/>
                <wp:positionH relativeFrom="column">
                  <wp:posOffset>4297045</wp:posOffset>
                </wp:positionH>
                <wp:positionV relativeFrom="paragraph">
                  <wp:posOffset>126365</wp:posOffset>
                </wp:positionV>
                <wp:extent cx="4381500" cy="323850"/>
                <wp:effectExtent l="0" t="0" r="0" b="0"/>
                <wp:wrapNone/>
                <wp:docPr id="9515" name="テキスト ボックス 9515" title="（延数）"/>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3777E" w:rsidRPr="001108DB" w:rsidRDefault="00C3777E" w:rsidP="00581F24">
                            <w:pPr>
                              <w:rPr>
                                <w:rFonts w:asciiTheme="majorEastAsia" w:eastAsiaTheme="majorEastAsia" w:hAnsiTheme="majorEastAsia"/>
                                <w:sz w:val="20"/>
                                <w:szCs w:val="20"/>
                              </w:rPr>
                            </w:pPr>
                            <w:r w:rsidRPr="00A05750">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延</w:t>
                            </w:r>
                            <w:r w:rsidRPr="00A05750">
                              <w:rPr>
                                <w:rFonts w:ascii="ＭＳ Ｐゴシック" w:eastAsia="ＭＳ Ｐゴシック" w:hAnsi="ＭＳ Ｐゴシック" w:hint="eastAsia"/>
                                <w:sz w:val="20"/>
                                <w:szCs w:val="20"/>
                              </w:rPr>
                              <w:t>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A9FDF5" id="テキスト ボックス 9515" o:spid="_x0000_s1068" type="#_x0000_t202" alt="タイトル: （延数）" style="position:absolute;left:0;text-align:left;margin-left:338.35pt;margin-top:9.95pt;width:345pt;height:25.5pt;z-index:25342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" filled="f" stroked="f" strokeweight=".5pt">
                <v:textbox style="mso-fit-shape-to-text:t">
                  <w:txbxContent>
                    <w:p w:rsidR="00C3777E" w:rsidRPr="001108DB" w:rsidRDefault="00C3777E" w:rsidP="00581F24">
                      <w:pPr>
                        <w:rPr>
                          <w:rFonts w:asciiTheme="majorEastAsia" w:eastAsiaTheme="majorEastAsia" w:hAnsiTheme="majorEastAsia"/>
                          <w:sz w:val="20"/>
                          <w:szCs w:val="20"/>
                        </w:rPr>
                      </w:pPr>
                      <w:r w:rsidRPr="00A05750">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延</w:t>
                      </w:r>
                      <w:r w:rsidRPr="00A05750">
                        <w:rPr>
                          <w:rFonts w:ascii="ＭＳ Ｐゴシック" w:eastAsia="ＭＳ Ｐゴシック" w:hAnsi="ＭＳ Ｐゴシック" w:hint="eastAsia"/>
                          <w:sz w:val="20"/>
                          <w:szCs w:val="20"/>
                        </w:rPr>
                        <w:t>数）</w:t>
                      </w:r>
                    </w:p>
                  </w:txbxContent>
                </v:textbox>
              </v:shape>
            </w:pict>
          </mc:Fallback>
        </mc:AlternateContent>
      </w: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27712" behindDoc="0" locked="0" layoutInCell="1" allowOverlap="1" wp14:anchorId="15D7F044" wp14:editId="18291CE0">
                <wp:simplePos x="0" y="0"/>
                <wp:positionH relativeFrom="column">
                  <wp:posOffset>1278255</wp:posOffset>
                </wp:positionH>
                <wp:positionV relativeFrom="paragraph">
                  <wp:posOffset>126365</wp:posOffset>
                </wp:positionV>
                <wp:extent cx="4381500" cy="323850"/>
                <wp:effectExtent l="0" t="0" r="0" b="0"/>
                <wp:wrapNone/>
                <wp:docPr id="9516" name="テキスト ボックス 9516" title="（実数）"/>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3777E" w:rsidRPr="001108DB" w:rsidRDefault="00C3777E" w:rsidP="00581F24">
                            <w:pPr>
                              <w:rPr>
                                <w:rFonts w:asciiTheme="majorEastAsia" w:eastAsiaTheme="majorEastAsia" w:hAnsiTheme="majorEastAsia"/>
                                <w:sz w:val="20"/>
                                <w:szCs w:val="20"/>
                              </w:rPr>
                            </w:pPr>
                            <w:r w:rsidRPr="00A05750">
                              <w:rPr>
                                <w:rFonts w:ascii="ＭＳ Ｐゴシック" w:eastAsia="ＭＳ Ｐゴシック" w:hAnsi="ＭＳ Ｐゴシック" w:hint="eastAsia"/>
                                <w:sz w:val="20"/>
                                <w:szCs w:val="20"/>
                              </w:rPr>
                              <w:t>（実数）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D7F044" id="テキスト ボックス 9516" o:spid="_x0000_s1069" type="#_x0000_t202" alt="タイトル: （実数）" style="position:absolute;left:0;text-align:left;margin-left:100.65pt;margin-top:9.95pt;width:345pt;height:25.5pt;z-index:25342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" filled="f" stroked="f" strokeweight=".5pt">
                <v:textbox style="mso-fit-shape-to-text:t">
                  <w:txbxContent>
                    <w:p w:rsidR="00C3777E" w:rsidRPr="001108DB" w:rsidRDefault="00C3777E" w:rsidP="00581F24">
                      <w:pPr>
                        <w:rPr>
                          <w:rFonts w:asciiTheme="majorEastAsia" w:eastAsiaTheme="majorEastAsia" w:hAnsiTheme="majorEastAsia"/>
                          <w:sz w:val="20"/>
                          <w:szCs w:val="20"/>
                        </w:rPr>
                      </w:pPr>
                      <w:r w:rsidRPr="00A05750">
                        <w:rPr>
                          <w:rFonts w:ascii="ＭＳ Ｐゴシック" w:eastAsia="ＭＳ Ｐゴシック" w:hAnsi="ＭＳ Ｐゴシック" w:hint="eastAsia"/>
                          <w:sz w:val="20"/>
                          <w:szCs w:val="20"/>
                        </w:rPr>
                        <w:t>（実数）</w:t>
                      </w:r>
                    </w:p>
                  </w:txbxContent>
                </v:textbox>
              </v:shape>
            </w:pict>
          </mc:Fallback>
        </mc:AlternateContent>
      </w:r>
    </w:p>
    <w:p w:rsidR="00581F24" w:rsidRPr="00CB34E2" w:rsidRDefault="00581F24" w:rsidP="00581F24">
      <w:pPr>
        <w:ind w:left="772" w:hanging="562"/>
        <w:rPr>
          <w:rFonts w:ascii="HG丸ｺﾞｼｯｸM-PRO" w:eastAsia="HG丸ｺﾞｼｯｸM-PRO" w:hAnsi="HG丸ｺﾞｼｯｸM-PRO"/>
          <w:sz w:val="22"/>
          <w:szCs w:val="22"/>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08256" behindDoc="0" locked="0" layoutInCell="1" allowOverlap="1" wp14:anchorId="7C456B61" wp14:editId="0E355650">
                <wp:simplePos x="0" y="0"/>
                <wp:positionH relativeFrom="column">
                  <wp:posOffset>254635</wp:posOffset>
                </wp:positionH>
                <wp:positionV relativeFrom="paragraph">
                  <wp:posOffset>2291715</wp:posOffset>
                </wp:positionV>
                <wp:extent cx="4724400" cy="533400"/>
                <wp:effectExtent l="0" t="0" r="0" b="0"/>
                <wp:wrapNone/>
                <wp:docPr id="9517" name="テキスト ボックス 9517" descr="※大阪市は保健福祉センター、堺市・東大阪市は保健センター、大阪府・高槻市・豊中市・枚方市は保健所の実績を合算。&#10;匿名の電話相談は含まない。&#10;"/>
                <wp:cNvGraphicFramePr/>
                <a:graphic xmlns:a="http://schemas.openxmlformats.org/drawingml/2006/main">
                  <a:graphicData uri="http://schemas.microsoft.com/office/word/2010/wordprocessingShape">
                    <wps:wsp>
                      <wps:cNvSpPr txBox="1"/>
                      <wps:spPr>
                        <a:xfrm>
                          <a:off x="0" y="0"/>
                          <a:ext cx="4724400" cy="533400"/>
                        </a:xfrm>
                        <a:prstGeom prst="rect">
                          <a:avLst/>
                        </a:prstGeom>
                        <a:noFill/>
                        <a:ln w="6350">
                          <a:noFill/>
                        </a:ln>
                        <a:effectLst/>
                      </wps:spPr>
                      <wps:txbx>
                        <w:txbxContent>
                          <w:p w:rsidR="00C3777E" w:rsidRDefault="00C3777E" w:rsidP="00581F24">
                            <w:pPr>
                              <w:snapToGrid w:val="0"/>
                              <w:spacing w:line="240" w:lineRule="exact"/>
                              <w:ind w:left="160" w:hangingChars="100" w:hanging="16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※大阪市は保健福祉センター、堺市・東大阪市は保健センター、大阪府・高槻市・豊中市・枚方市は</w:t>
                            </w:r>
                            <w:r>
                              <w:rPr>
                                <w:rFonts w:ascii="ＭＳ ゴシック" w:eastAsia="ＭＳ ゴシック" w:hAnsi="ＭＳ ゴシック" w:hint="eastAsia"/>
                                <w:sz w:val="16"/>
                                <w:szCs w:val="16"/>
                              </w:rPr>
                              <w:t>保</w:t>
                            </w:r>
                            <w:r w:rsidRPr="00D3576D">
                              <w:rPr>
                                <w:rFonts w:ascii="ＭＳ ゴシック" w:eastAsia="ＭＳ ゴシック" w:hAnsi="ＭＳ ゴシック" w:hint="eastAsia"/>
                                <w:sz w:val="16"/>
                                <w:szCs w:val="16"/>
                              </w:rPr>
                              <w:t>健所の実績を合算。</w:t>
                            </w:r>
                          </w:p>
                          <w:p w:rsidR="00C3777E" w:rsidRPr="00D3576D" w:rsidRDefault="00C3777E" w:rsidP="00581F24">
                            <w:pPr>
                              <w:snapToGrid w:val="0"/>
                              <w:spacing w:line="240" w:lineRule="exact"/>
                              <w:ind w:leftChars="100" w:left="21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匿名の電話相談は含まない。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456B61" id="テキスト ボックス 9517" o:spid="_x0000_s1070" type="#_x0000_t202" alt="※大阪市は保健福祉センター、堺市・東大阪市は保健センター、大阪府・高槻市・豊中市・枚方市は保健所の実績を合算。&#10;匿名の電話相談は含まない。&#10;" style="position:absolute;left:0;text-align:left;margin-left:20.05pt;margin-top:180.45pt;width:372pt;height:42pt;z-index:25340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" filled="f" stroked="f" strokeweight=".5pt">
                <v:textbox style="mso-fit-shape-to-text:t">
                  <w:txbxContent>
                    <w:p w:rsidR="00C3777E" w:rsidRDefault="00C3777E" w:rsidP="00581F24">
                      <w:pPr>
                        <w:snapToGrid w:val="0"/>
                        <w:spacing w:line="240" w:lineRule="exact"/>
                        <w:ind w:left="160" w:hangingChars="100" w:hanging="16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※大阪市は保健福祉センター、堺市・東大阪市は保健センター、大阪府・高槻市・豊中市・枚方市は</w:t>
                      </w:r>
                      <w:r>
                        <w:rPr>
                          <w:rFonts w:ascii="ＭＳ ゴシック" w:eastAsia="ＭＳ ゴシック" w:hAnsi="ＭＳ ゴシック" w:hint="eastAsia"/>
                          <w:sz w:val="16"/>
                          <w:szCs w:val="16"/>
                        </w:rPr>
                        <w:t>保</w:t>
                      </w:r>
                      <w:r w:rsidRPr="00D3576D">
                        <w:rPr>
                          <w:rFonts w:ascii="ＭＳ ゴシック" w:eastAsia="ＭＳ ゴシック" w:hAnsi="ＭＳ ゴシック" w:hint="eastAsia"/>
                          <w:sz w:val="16"/>
                          <w:szCs w:val="16"/>
                        </w:rPr>
                        <w:t>健所の実績を合算。</w:t>
                      </w:r>
                    </w:p>
                    <w:p w:rsidR="00C3777E" w:rsidRPr="00D3576D" w:rsidRDefault="00C3777E" w:rsidP="00581F24">
                      <w:pPr>
                        <w:snapToGrid w:val="0"/>
                        <w:spacing w:line="240" w:lineRule="exact"/>
                        <w:ind w:leftChars="100" w:left="21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匿名の電話相談は含まない。</w:t>
                      </w:r>
                    </w:p>
                  </w:txbxContent>
                </v:textbox>
              </v:shape>
            </w:pict>
          </mc:Fallback>
        </mc:AlternateContent>
      </w:r>
      <w:r w:rsidRPr="00CB34E2">
        <w:rPr>
          <w:rFonts w:ascii="HG丸ｺﾞｼｯｸM-PRO" w:eastAsia="HG丸ｺﾞｼｯｸM-PRO" w:hAnsi="HG丸ｺﾞｼｯｸM-PRO"/>
          <w:noProof/>
          <w:sz w:val="22"/>
          <w:szCs w:val="22"/>
        </w:rPr>
        <w:drawing>
          <wp:inline distT="0" distB="0" distL="0" distR="0" wp14:anchorId="2F3CE819" wp14:editId="4EA0C0ED">
            <wp:extent cx="2698930" cy="2160000"/>
            <wp:effectExtent l="0" t="0" r="6350" b="0"/>
            <wp:docPr id="9566" name="図 9566" title="図表6-5-21　保健所等の精神保健相談及び訪問実施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sidRPr="00CB34E2">
        <w:rPr>
          <w:rFonts w:ascii="HG丸ｺﾞｼｯｸM-PRO" w:eastAsia="HG丸ｺﾞｼｯｸM-PRO" w:hAnsi="HG丸ｺﾞｼｯｸM-PRO" w:hint="eastAsia"/>
          <w:sz w:val="22"/>
          <w:szCs w:val="22"/>
        </w:rPr>
        <w:t xml:space="preserve">　　</w:t>
      </w:r>
      <w:r w:rsidRPr="00CB34E2">
        <w:rPr>
          <w:rFonts w:ascii="HG丸ｺﾞｼｯｸM-PRO" w:eastAsia="HG丸ｺﾞｼｯｸM-PRO" w:hAnsi="HG丸ｺﾞｼｯｸM-PRO"/>
          <w:noProof/>
          <w:sz w:val="22"/>
          <w:szCs w:val="22"/>
        </w:rPr>
        <w:drawing>
          <wp:inline distT="0" distB="0" distL="0" distR="0" wp14:anchorId="081626A2" wp14:editId="54D4C2DB">
            <wp:extent cx="2698930" cy="2160000"/>
            <wp:effectExtent l="0" t="0" r="6350" b="0"/>
            <wp:docPr id="9567" name="図 9567" title="図表6-5-21　保健所等の精神保健相談及び訪問実施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581F24" w:rsidRPr="00CB34E2" w:rsidRDefault="00581F24" w:rsidP="00581F24">
      <w:pPr>
        <w:snapToGrid w:val="0"/>
        <w:rPr>
          <w:rFonts w:ascii="HG丸ｺﾞｼｯｸM-PRO" w:eastAsia="HG丸ｺﾞｼｯｸM-PRO" w:hAnsi="HG丸ｺﾞｼｯｸM-PRO"/>
          <w:sz w:val="22"/>
          <w:szCs w:val="22"/>
        </w:rPr>
      </w:pPr>
      <w:r w:rsidRPr="00CB34E2">
        <w:rPr>
          <w:rFonts w:ascii="HG丸ｺﾞｼｯｸM-PRO" w:eastAsia="HG丸ｺﾞｼｯｸM-PRO" w:hAnsi="HG丸ｺﾞｼｯｸM-PRO"/>
          <w:b/>
          <w:noProof/>
          <w:color w:val="0070C0"/>
          <w:sz w:val="22"/>
          <w:szCs w:val="22"/>
        </w:rPr>
        <mc:AlternateContent>
          <mc:Choice Requires="wps">
            <w:drawing>
              <wp:anchor distT="0" distB="0" distL="114300" distR="114300" simplePos="0" relativeHeight="253402112" behindDoc="0" locked="0" layoutInCell="1" allowOverlap="1" wp14:anchorId="014439A2" wp14:editId="3163A8CF">
                <wp:simplePos x="0" y="0"/>
                <wp:positionH relativeFrom="column">
                  <wp:posOffset>4320540</wp:posOffset>
                </wp:positionH>
                <wp:positionV relativeFrom="paragraph">
                  <wp:posOffset>94615</wp:posOffset>
                </wp:positionV>
                <wp:extent cx="4400550" cy="533400"/>
                <wp:effectExtent l="0" t="0" r="0" b="0"/>
                <wp:wrapNone/>
                <wp:docPr id="9518" name="テキスト ボックス 9518" descr="出典　大阪府「地域保健課調べ」"/>
                <wp:cNvGraphicFramePr/>
                <a:graphic xmlns:a="http://schemas.openxmlformats.org/drawingml/2006/main">
                  <a:graphicData uri="http://schemas.microsoft.com/office/word/2010/wordprocessingShape">
                    <wps:wsp>
                      <wps:cNvSpPr txBox="1"/>
                      <wps:spPr>
                        <a:xfrm>
                          <a:off x="0" y="0"/>
                          <a:ext cx="4400550" cy="533400"/>
                        </a:xfrm>
                        <a:prstGeom prst="rect">
                          <a:avLst/>
                        </a:prstGeom>
                        <a:noFill/>
                        <a:ln w="6350">
                          <a:noFill/>
                        </a:ln>
                        <a:effectLst/>
                      </wps:spPr>
                      <wps:txbx>
                        <w:txbxContent>
                          <w:p w:rsidR="00C3777E" w:rsidRPr="00D3576D" w:rsidRDefault="00C3777E" w:rsidP="00581F24">
                            <w:pPr>
                              <w:snapToGrid w:val="0"/>
                              <w:spacing w:line="240" w:lineRule="exact"/>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D3576D">
                              <w:rPr>
                                <w:rFonts w:ascii="ＭＳ ゴシック" w:eastAsia="ＭＳ ゴシック" w:hAnsi="ＭＳ ゴシック" w:hint="eastAsia"/>
                                <w:sz w:val="16"/>
                                <w:szCs w:val="16"/>
                              </w:rPr>
                              <w:t>地域保健課調べ</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4439A2" id="テキスト ボックス 9518" o:spid="_x0000_s1071" type="#_x0000_t202" alt="出典　大阪府「地域保健課調べ」" style="position:absolute;left:0;text-align:left;margin-left:340.2pt;margin-top:7.45pt;width:346.5pt;height:42pt;z-index:25340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" filled="f" stroked="f" strokeweight=".5pt">
                <v:textbox style="mso-fit-shape-to-text:t">
                  <w:txbxContent>
                    <w:p w:rsidR="00C3777E" w:rsidRPr="00D3576D" w:rsidRDefault="00C3777E" w:rsidP="00581F24">
                      <w:pPr>
                        <w:snapToGrid w:val="0"/>
                        <w:spacing w:line="240" w:lineRule="exact"/>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D3576D">
                        <w:rPr>
                          <w:rFonts w:ascii="ＭＳ ゴシック" w:eastAsia="ＭＳ ゴシック" w:hAnsi="ＭＳ ゴシック" w:hint="eastAsia"/>
                          <w:sz w:val="16"/>
                          <w:szCs w:val="16"/>
                        </w:rPr>
                        <w:t>地域保健課調べ</w:t>
                      </w:r>
                      <w:r>
                        <w:rPr>
                          <w:rFonts w:ascii="ＭＳ ゴシック" w:eastAsia="ＭＳ ゴシック" w:hAnsi="ＭＳ ゴシック" w:hint="eastAsia"/>
                          <w:sz w:val="16"/>
                          <w:szCs w:val="16"/>
                        </w:rPr>
                        <w:t>」</w:t>
                      </w:r>
                    </w:p>
                  </w:txbxContent>
                </v:textbox>
              </v:shape>
            </w:pict>
          </mc:Fallback>
        </mc:AlternateContent>
      </w:r>
    </w:p>
    <w:p w:rsidR="00581F24" w:rsidRPr="00CB34E2" w:rsidRDefault="00581F24" w:rsidP="00581F24">
      <w:pPr>
        <w:ind w:firstLineChars="200" w:firstLine="440"/>
        <w:rPr>
          <w:rFonts w:ascii="HG丸ｺﾞｼｯｸM-PRO" w:eastAsia="HG丸ｺﾞｼｯｸM-PRO" w:hAnsi="HG丸ｺﾞｼｯｸM-PRO"/>
          <w:sz w:val="22"/>
          <w:szCs w:val="22"/>
        </w:rPr>
      </w:pPr>
    </w:p>
    <w:p w:rsidR="00581F24" w:rsidRPr="00CB34E2" w:rsidRDefault="00581F24" w:rsidP="00581F24">
      <w:pPr>
        <w:snapToGrid w:val="0"/>
        <w:rPr>
          <w:rFonts w:ascii="HG丸ｺﾞｼｯｸM-PRO" w:eastAsia="HG丸ｺﾞｼｯｸM-PRO" w:hAnsi="HG丸ｺﾞｼｯｸM-PRO"/>
          <w:sz w:val="22"/>
          <w:szCs w:val="22"/>
        </w:rPr>
      </w:pPr>
    </w:p>
    <w:p w:rsidR="00581F24" w:rsidRPr="00CB34E2" w:rsidRDefault="00581F24" w:rsidP="00581F24">
      <w:pPr>
        <w:ind w:firstLineChars="200" w:firstLine="440"/>
        <w:rPr>
          <w:rFonts w:ascii="ＭＳ Ｐゴシック" w:eastAsia="ＭＳ Ｐゴシック" w:hAnsi="ＭＳ Ｐゴシック"/>
          <w:sz w:val="22"/>
          <w:szCs w:val="22"/>
        </w:rPr>
      </w:pPr>
      <w:r w:rsidRPr="00CB34E2">
        <w:rPr>
          <w:rFonts w:ascii="ＭＳ Ｐゴシック" w:eastAsia="ＭＳ Ｐゴシック" w:hAnsi="ＭＳ Ｐゴシック" w:hint="eastAsia"/>
          <w:sz w:val="22"/>
          <w:szCs w:val="22"/>
        </w:rPr>
        <w:t>【精神保健福祉センター】</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大阪府こころの健康総合センター、大阪市こころの健康センター、堺市こころの健康センターの3施設があり、地域精神保健福祉活動の総合的かつ中核的な機関として、精神保健及び精神障がい者の福祉に関する知識の普及、調査研究及び複雑困難な相談指導等の事業を行うとともに、保健所、市町村その他精神保健福祉関係機関に対し、技術指導、技術援助を行っています。</w:t>
      </w:r>
    </w:p>
    <w:p w:rsidR="00581F24" w:rsidRPr="00CB34E2" w:rsidRDefault="00581F24" w:rsidP="00581F24">
      <w:pPr>
        <w:ind w:leftChars="98" w:left="426" w:hangingChars="100" w:hanging="220"/>
        <w:rPr>
          <w:rFonts w:ascii="HG丸ｺﾞｼｯｸM-PRO" w:eastAsia="HG丸ｺﾞｼｯｸM-PRO" w:hAnsi="HG丸ｺﾞｼｯｸM-PRO"/>
          <w:sz w:val="22"/>
          <w:szCs w:val="22"/>
        </w:rPr>
      </w:pPr>
    </w:p>
    <w:p w:rsidR="00581F24" w:rsidRPr="00CB34E2" w:rsidRDefault="00581F24" w:rsidP="00581F24">
      <w:pPr>
        <w:ind w:firstLineChars="50" w:firstLine="141"/>
        <w:rPr>
          <w:rFonts w:ascii="ＭＳ ゴシック" w:eastAsia="ＭＳ ゴシック" w:hAnsi="ＭＳ ゴシック"/>
          <w:b/>
          <w:color w:val="0070C0"/>
          <w:sz w:val="28"/>
          <w:szCs w:val="28"/>
        </w:rPr>
      </w:pPr>
      <w:r w:rsidRPr="00CB34E2">
        <w:rPr>
          <w:rFonts w:ascii="ＭＳ ゴシック" w:eastAsia="ＭＳ ゴシック" w:hAnsi="ＭＳ ゴシック" w:hint="eastAsia"/>
          <w:b/>
          <w:color w:val="0070C0"/>
          <w:sz w:val="28"/>
          <w:szCs w:val="28"/>
        </w:rPr>
        <w:t>（８）地域移行・地域定着の推進</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○「入院医療から地域生活中心へ」という国の方針のもと、第5期障がい福祉計画の最重点施策のひとつでもある入院中の精神障がい者の地域生活への移行を推進しています。</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2" w:left="705" w:hangingChars="100" w:hanging="281"/>
        <w:rPr>
          <w:rFonts w:ascii="HG丸ｺﾞｼｯｸM-PRO" w:eastAsia="HG丸ｺﾞｼｯｸM-PRO" w:hAnsi="HG丸ｺﾞｼｯｸM-PRO"/>
          <w:szCs w:val="21"/>
        </w:rPr>
      </w:pPr>
      <w:r w:rsidRPr="00CB34E2">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3409280" behindDoc="0" locked="0" layoutInCell="1" allowOverlap="1" wp14:anchorId="574FE670" wp14:editId="2F4848D8">
                <wp:simplePos x="0" y="0"/>
                <wp:positionH relativeFrom="column">
                  <wp:posOffset>601980</wp:posOffset>
                </wp:positionH>
                <wp:positionV relativeFrom="paragraph">
                  <wp:posOffset>-12700</wp:posOffset>
                </wp:positionV>
                <wp:extent cx="4381500" cy="323850"/>
                <wp:effectExtent l="0" t="0" r="0" b="0"/>
                <wp:wrapNone/>
                <wp:docPr id="9519" name="テキスト ボックス 9519" title="図表6-5-22　精神科在院患者の状況"/>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3777E" w:rsidRPr="001108DB" w:rsidRDefault="00C3777E" w:rsidP="00581F24">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図表6-5-22　精神科在院患者の状況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74FE670" id="テキスト ボックス 9519" o:spid="_x0000_s1072" type="#_x0000_t202" alt="タイトル: 図表6-5-22　精神科在院患者の状況" style="position:absolute;left:0;text-align:left;margin-left:47.4pt;margin-top:-1pt;width:345pt;height:25.5pt;z-index:25340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" filled="f" stroked="f" strokeweight=".5pt">
                <v:textbox style="mso-fit-shape-to-text:t">
                  <w:txbxContent>
                    <w:p w:rsidR="00C3777E" w:rsidRPr="001108DB" w:rsidRDefault="00C3777E" w:rsidP="00581F24">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図表6-5-22　精神科在院患者の状況</w:t>
                      </w:r>
                    </w:p>
                  </w:txbxContent>
                </v:textbox>
              </v:shape>
            </w:pict>
          </mc:Fallback>
        </mc:AlternateContent>
      </w:r>
    </w:p>
    <w:p w:rsidR="00581F24" w:rsidRPr="00CB34E2" w:rsidRDefault="00581F24" w:rsidP="00581F24">
      <w:pPr>
        <w:rPr>
          <w:rFonts w:ascii="HG丸ｺﾞｼｯｸM-PRO" w:eastAsia="HG丸ｺﾞｼｯｸM-PRO" w:hAnsi="HG丸ｺﾞｼｯｸM-PRO"/>
          <w:sz w:val="22"/>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11328" behindDoc="0" locked="0" layoutInCell="1" allowOverlap="1" wp14:anchorId="031F42B7" wp14:editId="614F1B74">
                <wp:simplePos x="0" y="0"/>
                <wp:positionH relativeFrom="column">
                  <wp:posOffset>3066415</wp:posOffset>
                </wp:positionH>
                <wp:positionV relativeFrom="paragraph">
                  <wp:posOffset>980440</wp:posOffset>
                </wp:positionV>
                <wp:extent cx="4381500" cy="323850"/>
                <wp:effectExtent l="0" t="0" r="0" b="0"/>
                <wp:wrapNone/>
                <wp:docPr id="9520" name="テキスト ボックス 9520" descr="出典　大阪府「精神科在院患者調査」"/>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3777E" w:rsidRPr="00D3576D" w:rsidRDefault="00C3777E" w:rsidP="00581F24">
                            <w:pPr>
                              <w:rPr>
                                <w:rFonts w:ascii="ＭＳ ゴシック" w:eastAsia="ＭＳ ゴシック" w:hAnsi="ＭＳ ゴシック"/>
                                <w:sz w:val="16"/>
                                <w:szCs w:val="16"/>
                              </w:rPr>
                            </w:pPr>
                            <w:r>
                              <w:rPr>
                                <w:rFonts w:ascii="ＭＳ ゴシック" w:eastAsia="ＭＳ ゴシック" w:hAnsi="ＭＳ ゴシック" w:hint="eastAsia"/>
                                <w:sz w:val="16"/>
                                <w:szCs w:val="16"/>
                              </w:rPr>
                              <w:t>出典　大阪府「精神科在院患者調査」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1F42B7" id="テキスト ボックス 9520" o:spid="_x0000_s1073" type="#_x0000_t202" alt="出典　大阪府「精神科在院患者調査」" style="position:absolute;left:0;text-align:left;margin-left:241.45pt;margin-top:77.2pt;width:345pt;height:25.5pt;z-index:25341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" filled="f" stroked="f" strokeweight=".5pt">
                <v:textbox style="mso-fit-shape-to-text:t">
                  <w:txbxContent>
                    <w:p w:rsidR="00C3777E" w:rsidRPr="00D3576D" w:rsidRDefault="00C3777E" w:rsidP="00581F24">
                      <w:pPr>
                        <w:rPr>
                          <w:rFonts w:ascii="ＭＳ ゴシック" w:eastAsia="ＭＳ ゴシック" w:hAnsi="ＭＳ ゴシック"/>
                          <w:sz w:val="16"/>
                          <w:szCs w:val="16"/>
                        </w:rPr>
                      </w:pPr>
                      <w:r>
                        <w:rPr>
                          <w:rFonts w:ascii="ＭＳ ゴシック" w:eastAsia="ＭＳ ゴシック" w:hAnsi="ＭＳ ゴシック" w:hint="eastAsia"/>
                          <w:sz w:val="16"/>
                          <w:szCs w:val="16"/>
                        </w:rPr>
                        <w:t>出典　大阪府「精神科在院患者調査」</w:t>
                      </w:r>
                    </w:p>
                  </w:txbxContent>
                </v:textbox>
              </v:shape>
            </w:pict>
          </mc:Fallback>
        </mc:AlternateContent>
      </w:r>
      <w:r w:rsidRPr="00CB34E2">
        <w:rPr>
          <w:rFonts w:ascii="HG丸ｺﾞｼｯｸM-PRO" w:eastAsia="HG丸ｺﾞｼｯｸM-PRO" w:hAnsi="HG丸ｺﾞｼｯｸM-PRO" w:hint="eastAsia"/>
          <w:sz w:val="22"/>
        </w:rPr>
        <w:t xml:space="preserve">　　　　　</w:t>
      </w:r>
      <w:r w:rsidRPr="00CB34E2">
        <w:rPr>
          <w:rFonts w:hint="eastAsia"/>
          <w:noProof/>
        </w:rPr>
        <w:drawing>
          <wp:inline distT="0" distB="0" distL="0" distR="0" wp14:anchorId="32DD1B18" wp14:editId="67652C0D">
            <wp:extent cx="4121143" cy="1008000"/>
            <wp:effectExtent l="0" t="0" r="0" b="1905"/>
            <wp:docPr id="9568" name="図 9568" title="図表6-5-22　精神科在院患者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21143" cy="1008000"/>
                    </a:xfrm>
                    <a:prstGeom prst="rect">
                      <a:avLst/>
                    </a:prstGeom>
                    <a:noFill/>
                    <a:ln>
                      <a:noFill/>
                    </a:ln>
                  </pic:spPr>
                </pic:pic>
              </a:graphicData>
            </a:graphic>
          </wp:inline>
        </w:drawing>
      </w:r>
    </w:p>
    <w:p w:rsidR="00581F24" w:rsidRPr="00CB34E2" w:rsidRDefault="00581F24" w:rsidP="00581F24">
      <w:pPr>
        <w:rPr>
          <w:rFonts w:ascii="HG丸ｺﾞｼｯｸM-PRO" w:eastAsia="HG丸ｺﾞｼｯｸM-PRO" w:hAnsi="HG丸ｺﾞｼｯｸM-PRO"/>
          <w:szCs w:val="21"/>
        </w:rPr>
      </w:pPr>
    </w:p>
    <w:p w:rsidR="00581F24" w:rsidRPr="00CB34E2" w:rsidRDefault="00581F24" w:rsidP="00581F24">
      <w:pPr>
        <w:ind w:leftChars="200" w:left="700" w:hangingChars="100" w:hanging="280"/>
        <w:rPr>
          <w:rFonts w:ascii="HG丸ｺﾞｼｯｸM-PRO" w:eastAsia="HG丸ｺﾞｼｯｸM-PRO" w:hAnsi="HG丸ｺﾞｼｯｸM-PRO"/>
          <w:sz w:val="22"/>
          <w:szCs w:val="22"/>
        </w:rPr>
      </w:pPr>
      <w:r w:rsidRPr="00CB34E2">
        <w:rPr>
          <w:rFonts w:ascii="ＭＳ ゴシック" w:eastAsia="ＭＳ ゴシック" w:hAnsi="ＭＳ ゴシック"/>
          <w:noProof/>
          <w:color w:val="0070C0"/>
          <w:sz w:val="28"/>
          <w:szCs w:val="28"/>
        </w:rPr>
        <mc:AlternateContent>
          <mc:Choice Requires="wps">
            <w:drawing>
              <wp:anchor distT="0" distB="0" distL="114300" distR="114300" simplePos="0" relativeHeight="253410304" behindDoc="0" locked="0" layoutInCell="1" allowOverlap="1" wp14:anchorId="2F57E1BD" wp14:editId="597BE288">
                <wp:simplePos x="0" y="0"/>
                <wp:positionH relativeFrom="column">
                  <wp:posOffset>3783330</wp:posOffset>
                </wp:positionH>
                <wp:positionV relativeFrom="paragraph">
                  <wp:posOffset>11430</wp:posOffset>
                </wp:positionV>
                <wp:extent cx="4381500" cy="323850"/>
                <wp:effectExtent l="0" t="0" r="0" b="0"/>
                <wp:wrapNone/>
                <wp:docPr id="9521" name="テキスト ボックス 9521" title="図表6-5-22　精神科在院患者の状況（平成27年推計）"/>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3777E" w:rsidRDefault="00C3777E" w:rsidP="00581F24">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図表6-5-23　入院後の退院率</w:t>
                            </w:r>
                          </w:p>
                          <w:p w:rsidR="00C3777E" w:rsidRPr="001108DB" w:rsidRDefault="00C3777E" w:rsidP="00581F24">
                            <w:pPr>
                              <w:spacing w:line="240" w:lineRule="exact"/>
                              <w:ind w:firstLineChars="550" w:firstLine="1100"/>
                              <w:rPr>
                                <w:rFonts w:asciiTheme="majorEastAsia" w:eastAsiaTheme="majorEastAsia" w:hAnsiTheme="majorEastAsia"/>
                                <w:sz w:val="20"/>
                                <w:szCs w:val="20"/>
                              </w:rPr>
                            </w:pPr>
                            <w:r>
                              <w:rPr>
                                <w:rFonts w:ascii="ＭＳ Ｐゴシック" w:eastAsia="ＭＳ Ｐゴシック" w:hAnsi="ＭＳ Ｐゴシック" w:hint="eastAsia"/>
                                <w:sz w:val="20"/>
                                <w:szCs w:val="20"/>
                              </w:rPr>
                              <w:t>（平成27年推計）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57E1BD" id="テキスト ボックス 9521" o:spid="_x0000_s1074" type="#_x0000_t202" alt="タイトル: 図表6-5-22　精神科在院患者の状況（平成27年推計）" style="position:absolute;left:0;text-align:left;margin-left:297.9pt;margin-top:.9pt;width:345pt;height:25.5pt;z-index:25341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" filled="f" stroked="f" strokeweight=".5pt">
                <v:textbox style="mso-fit-shape-to-text:t">
                  <w:txbxContent>
                    <w:p w:rsidR="00C3777E" w:rsidRDefault="00C3777E" w:rsidP="00581F24">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図表6-5-23　入院後の退院率</w:t>
                      </w:r>
                    </w:p>
                    <w:p w:rsidR="00C3777E" w:rsidRPr="001108DB" w:rsidRDefault="00C3777E" w:rsidP="00581F24">
                      <w:pPr>
                        <w:spacing w:line="240" w:lineRule="exact"/>
                        <w:ind w:firstLineChars="550" w:firstLine="1100"/>
                        <w:rPr>
                          <w:rFonts w:asciiTheme="majorEastAsia" w:eastAsiaTheme="majorEastAsia" w:hAnsiTheme="majorEastAsia"/>
                          <w:sz w:val="20"/>
                          <w:szCs w:val="20"/>
                        </w:rPr>
                      </w:pPr>
                      <w:r>
                        <w:rPr>
                          <w:rFonts w:ascii="ＭＳ Ｐゴシック" w:eastAsia="ＭＳ Ｐゴシック" w:hAnsi="ＭＳ Ｐゴシック" w:hint="eastAsia"/>
                          <w:sz w:val="20"/>
                          <w:szCs w:val="20"/>
                        </w:rPr>
                        <w:t>（平成27年推計）</w:t>
                      </w:r>
                    </w:p>
                  </w:txbxContent>
                </v:textbox>
              </v:shape>
            </w:pict>
          </mc:Fallback>
        </mc:AlternateContent>
      </w:r>
      <w:r w:rsidRPr="00CB34E2">
        <w:rPr>
          <w:rFonts w:hint="eastAsia"/>
          <w:noProof/>
        </w:rPr>
        <w:drawing>
          <wp:anchor distT="0" distB="0" distL="114300" distR="114300" simplePos="0" relativeHeight="253440000" behindDoc="0" locked="0" layoutInCell="1" allowOverlap="1" wp14:anchorId="00AE5134" wp14:editId="3A6DEA8B">
            <wp:simplePos x="0" y="0"/>
            <wp:positionH relativeFrom="column">
              <wp:posOffset>3832860</wp:posOffset>
            </wp:positionH>
            <wp:positionV relativeFrom="paragraph">
              <wp:posOffset>383540</wp:posOffset>
            </wp:positionV>
            <wp:extent cx="2261870" cy="449580"/>
            <wp:effectExtent l="0" t="0" r="5080" b="7620"/>
            <wp:wrapSquare wrapText="bothSides"/>
            <wp:docPr id="9569" name="図 9569" title="図表6-5-22　精神科在院患者の状況（平成27年推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187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12352" behindDoc="0" locked="0" layoutInCell="1" allowOverlap="1" wp14:anchorId="25CBA83F" wp14:editId="11023E59">
                <wp:simplePos x="0" y="0"/>
                <wp:positionH relativeFrom="column">
                  <wp:posOffset>4321175</wp:posOffset>
                </wp:positionH>
                <wp:positionV relativeFrom="paragraph">
                  <wp:posOffset>794385</wp:posOffset>
                </wp:positionV>
                <wp:extent cx="4381500" cy="323850"/>
                <wp:effectExtent l="0" t="0" r="0" b="0"/>
                <wp:wrapNone/>
                <wp:docPr id="42" name="テキスト ボックス 42" descr="出典　厚生労働省「国のあり方検討会報告書資料」&#10;"/>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3777E" w:rsidRDefault="00C3777E" w:rsidP="00581F24">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w:t>
                            </w:r>
                          </w:p>
                          <w:p w:rsidR="00C3777E" w:rsidRPr="00D3576D" w:rsidRDefault="00C3777E" w:rsidP="00581F24">
                            <w:pPr>
                              <w:spacing w:line="240" w:lineRule="exact"/>
                              <w:ind w:firstLineChars="200" w:firstLine="32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603DE5">
                              <w:rPr>
                                <w:rFonts w:ascii="ＭＳ ゴシック" w:eastAsia="ＭＳ ゴシック" w:hAnsi="ＭＳ ゴシック" w:hint="eastAsia"/>
                                <w:sz w:val="16"/>
                                <w:szCs w:val="16"/>
                              </w:rPr>
                              <w:t>国のあり方検討会報告書資料</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CBA83F" id="テキスト ボックス 42" o:spid="_x0000_s1075" type="#_x0000_t202" alt="出典　厚生労働省「国のあり方検討会報告書資料」&#10;" style="position:absolute;left:0;text-align:left;margin-left:340.25pt;margin-top:62.55pt;width:345pt;height:25.5pt;z-index:25341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" filled="f" stroked="f" strokeweight=".5pt">
                <v:textbox style="mso-fit-shape-to-text:t">
                  <w:txbxContent>
                    <w:p w:rsidR="00C3777E" w:rsidRDefault="00C3777E" w:rsidP="00581F24">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w:t>
                      </w:r>
                    </w:p>
                    <w:p w:rsidR="00C3777E" w:rsidRPr="00D3576D" w:rsidRDefault="00C3777E" w:rsidP="00581F24">
                      <w:pPr>
                        <w:spacing w:line="240" w:lineRule="exact"/>
                        <w:ind w:firstLineChars="200" w:firstLine="32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603DE5">
                        <w:rPr>
                          <w:rFonts w:ascii="ＭＳ ゴシック" w:eastAsia="ＭＳ ゴシック" w:hAnsi="ＭＳ ゴシック" w:hint="eastAsia"/>
                          <w:sz w:val="16"/>
                          <w:szCs w:val="16"/>
                        </w:rPr>
                        <w:t>国のあり方検討会報告書資料</w:t>
                      </w:r>
                      <w:r>
                        <w:rPr>
                          <w:rFonts w:ascii="ＭＳ ゴシック" w:eastAsia="ＭＳ ゴシック" w:hAnsi="ＭＳ ゴシック" w:hint="eastAsia"/>
                          <w:sz w:val="16"/>
                          <w:szCs w:val="16"/>
                        </w:rPr>
                        <w:t>」</w:t>
                      </w:r>
                    </w:p>
                  </w:txbxContent>
                </v:textbox>
              </v:shape>
            </w:pict>
          </mc:Fallback>
        </mc:AlternateContent>
      </w:r>
      <w:r w:rsidRPr="00CB34E2">
        <w:rPr>
          <w:rFonts w:ascii="HG丸ｺﾞｼｯｸM-PRO" w:eastAsia="HG丸ｺﾞｼｯｸM-PRO" w:hAnsi="HG丸ｺﾞｼｯｸM-PRO" w:hint="eastAsia"/>
          <w:sz w:val="22"/>
          <w:szCs w:val="22"/>
        </w:rPr>
        <w:t>○大阪府の精神病床の平均在院日数は228.9日（平成</w:t>
      </w:r>
    </w:p>
    <w:p w:rsidR="00581F24" w:rsidRPr="00CB34E2" w:rsidRDefault="00581F24" w:rsidP="00581F24">
      <w:pPr>
        <w:ind w:leftChars="300" w:left="63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28年）となっており、入院後3か月時点で68％、1年時点で90％の患者が退院している一方で、1年以上の在院患者が入院者全体の59.6％を占めており、</w:t>
      </w:r>
    </w:p>
    <w:p w:rsidR="00581F24" w:rsidRPr="00CB34E2" w:rsidRDefault="00581F24" w:rsidP="00581F24">
      <w:pPr>
        <w:ind w:leftChars="300" w:left="63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在院期間は短期間と長期間で2層化しています。</w:t>
      </w:r>
    </w:p>
    <w:p w:rsidR="00581F24" w:rsidRPr="00CB34E2" w:rsidRDefault="00581F24" w:rsidP="00581F24">
      <w:pPr>
        <w:ind w:leftChars="302" w:left="854"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○長期入院精神障がい者の退院を促進し、できる限り住み慣れた地域で生活するために、各関係機関が連携し、福祉サービスはもとより精神保健医療サービスを確保することが必要です。</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firstLineChars="50" w:firstLine="141"/>
        <w:rPr>
          <w:rFonts w:ascii="ＭＳ ゴシック" w:eastAsia="ＭＳ ゴシック" w:hAnsi="ＭＳ ゴシック"/>
          <w:b/>
          <w:color w:val="0066FF"/>
          <w:sz w:val="28"/>
          <w:szCs w:val="28"/>
        </w:rPr>
      </w:pPr>
      <w:r w:rsidRPr="00CB34E2">
        <w:rPr>
          <w:rFonts w:ascii="ＭＳ ゴシック" w:eastAsia="ＭＳ ゴシック" w:hAnsi="ＭＳ ゴシック" w:hint="eastAsia"/>
          <w:b/>
          <w:color w:val="0066FF"/>
          <w:sz w:val="28"/>
          <w:szCs w:val="28"/>
        </w:rPr>
        <w:t>（９）地域における精神科保健と医療の連携</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○大阪府内18保健所において、精神科保健医療にかかる連携・協議の場を設け、保健所管内の自殺対策やアルコール対策等の課題について検討等を行っています。</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今後、多様な精神疾患等に対応できる医療連携体制の構築に向けては、各医療機関の医療機能と役割分担を明確にし、病院・病院間連携及び病院・診療所間連携を推進する必要があるため、精神医療圏を二次医療圏とし、圏域における協議の場を設けることも必要です。</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firstLineChars="50" w:firstLine="141"/>
        <w:rPr>
          <w:rFonts w:ascii="ＭＳ ゴシック" w:eastAsia="ＭＳ ゴシック" w:hAnsi="ＭＳ ゴシック"/>
          <w:b/>
          <w:color w:val="0066FF"/>
          <w:sz w:val="28"/>
          <w:szCs w:val="28"/>
        </w:rPr>
      </w:pPr>
      <w:r w:rsidRPr="00CB34E2">
        <w:rPr>
          <w:rFonts w:ascii="ＭＳ ゴシック" w:eastAsia="ＭＳ ゴシック" w:hAnsi="ＭＳ ゴシック" w:hint="eastAsia"/>
          <w:b/>
          <w:color w:val="0066FF"/>
          <w:sz w:val="28"/>
          <w:szCs w:val="28"/>
        </w:rPr>
        <w:t>（10）認知症治療のための医療と介護の連携</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認知症疾患医療センターは、府内に14施設あり、専門医療相談、鑑別診断、身体合併症・周辺症状の急性期対応、かかりつけ医との連携、患者・家族への介護サービス情報の提供と相談への対応、医療情報の提供等の介護サービスとの連携を行っています。</w:t>
      </w:r>
    </w:p>
    <w:p w:rsidR="00581F24" w:rsidRPr="00CB34E2" w:rsidRDefault="00581F24" w:rsidP="00581F24">
      <w:pPr>
        <w:rPr>
          <w:rFonts w:ascii="ＭＳ Ｐゴシック" w:eastAsia="ＭＳ Ｐゴシック" w:hAnsi="ＭＳ Ｐゴシック"/>
          <w:sz w:val="20"/>
          <w:szCs w:val="20"/>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13376" behindDoc="0" locked="0" layoutInCell="1" allowOverlap="1" wp14:anchorId="1E1E9E6C" wp14:editId="17B050A8">
                <wp:simplePos x="0" y="0"/>
                <wp:positionH relativeFrom="column">
                  <wp:posOffset>62865</wp:posOffset>
                </wp:positionH>
                <wp:positionV relativeFrom="paragraph">
                  <wp:posOffset>2540</wp:posOffset>
                </wp:positionV>
                <wp:extent cx="4381500" cy="323850"/>
                <wp:effectExtent l="0" t="0" r="0" b="0"/>
                <wp:wrapNone/>
                <wp:docPr id="9522" name="テキスト ボックス 9522" title="図表6-5-24　大阪府・大阪市・堺市指定の認知症疾患医療センター（平成29年9月1日現在）"/>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3777E" w:rsidRPr="001108DB" w:rsidRDefault="00C3777E" w:rsidP="00581F24">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 xml:space="preserve">図表6-5-24　</w:t>
                            </w:r>
                            <w:r w:rsidRPr="00603DE5">
                              <w:rPr>
                                <w:rFonts w:ascii="ＭＳ Ｐゴシック" w:eastAsia="ＭＳ Ｐゴシック" w:hAnsi="ＭＳ Ｐゴシック" w:hint="eastAsia"/>
                                <w:sz w:val="20"/>
                                <w:szCs w:val="20"/>
                              </w:rPr>
                              <w:t>大阪府・大阪市・堺市指定の認知症疾患医療センター</w:t>
                            </w:r>
                            <w:r>
                              <w:rPr>
                                <w:rFonts w:ascii="ＭＳ Ｐゴシック" w:eastAsia="ＭＳ Ｐゴシック" w:hAnsi="ＭＳ Ｐゴシック" w:hint="eastAsia"/>
                                <w:sz w:val="20"/>
                                <w:szCs w:val="20"/>
                              </w:rPr>
                              <w:t>（平成29年9月1日現在）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1E9E6C" id="テキスト ボックス 9522" o:spid="_x0000_s1076" type="#_x0000_t202" alt="タイトル: 図表6-5-24　大阪府・大阪市・堺市指定の認知症疾患医療センター（平成29年9月1日現在）" style="position:absolute;left:0;text-align:left;margin-left:4.95pt;margin-top:.2pt;width:345pt;height:25.5pt;z-index:25341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" filled="f" stroked="f" strokeweight=".5pt">
                <v:textbox style="mso-fit-shape-to-text:t">
                  <w:txbxContent>
                    <w:p w:rsidR="00C3777E" w:rsidRPr="001108DB" w:rsidRDefault="00C3777E" w:rsidP="00581F24">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 xml:space="preserve">図表6-5-24　</w:t>
                      </w:r>
                      <w:r w:rsidRPr="00603DE5">
                        <w:rPr>
                          <w:rFonts w:ascii="ＭＳ Ｐゴシック" w:eastAsia="ＭＳ Ｐゴシック" w:hAnsi="ＭＳ Ｐゴシック" w:hint="eastAsia"/>
                          <w:sz w:val="20"/>
                          <w:szCs w:val="20"/>
                        </w:rPr>
                        <w:t>大阪府・大阪市・堺市指定の認知症疾患医療センター</w:t>
                      </w:r>
                      <w:r>
                        <w:rPr>
                          <w:rFonts w:ascii="ＭＳ Ｐゴシック" w:eastAsia="ＭＳ Ｐゴシック" w:hAnsi="ＭＳ Ｐゴシック" w:hint="eastAsia"/>
                          <w:sz w:val="20"/>
                          <w:szCs w:val="20"/>
                        </w:rPr>
                        <w:t>（平成29年9月1日現在）</w:t>
                      </w:r>
                    </w:p>
                  </w:txbxContent>
                </v:textbox>
              </v:shape>
            </w:pict>
          </mc:Fallback>
        </mc:AlternateContent>
      </w:r>
      <w:r w:rsidRPr="00CB34E2">
        <w:rPr>
          <w:rFonts w:ascii="ＭＳ Ｐゴシック" w:eastAsia="ＭＳ Ｐゴシック" w:hAnsi="ＭＳ Ｐゴシック"/>
          <w:sz w:val="20"/>
          <w:szCs w:val="20"/>
        </w:rPr>
        <w:t xml:space="preserve"> </w:t>
      </w:r>
    </w:p>
    <w:p w:rsidR="00581F24" w:rsidRPr="00CB34E2" w:rsidRDefault="00581F24" w:rsidP="00581F24">
      <w:pPr>
        <w:rPr>
          <w:rFonts w:ascii="ＭＳ Ｐゴシック" w:eastAsia="ＭＳ Ｐゴシック" w:hAnsi="ＭＳ Ｐゴシック"/>
          <w:sz w:val="20"/>
          <w:szCs w:val="20"/>
        </w:rPr>
      </w:pPr>
      <w:r w:rsidRPr="00CB34E2">
        <w:rPr>
          <w:noProof/>
        </w:rPr>
        <w:drawing>
          <wp:anchor distT="0" distB="0" distL="114300" distR="114300" simplePos="0" relativeHeight="253444096" behindDoc="0" locked="0" layoutInCell="1" allowOverlap="1" wp14:anchorId="6212F214" wp14:editId="0BDDDA30">
            <wp:simplePos x="0" y="0"/>
            <wp:positionH relativeFrom="column">
              <wp:posOffset>156210</wp:posOffset>
            </wp:positionH>
            <wp:positionV relativeFrom="paragraph">
              <wp:posOffset>22860</wp:posOffset>
            </wp:positionV>
            <wp:extent cx="5832000" cy="1400461"/>
            <wp:effectExtent l="0" t="0" r="0" b="9525"/>
            <wp:wrapNone/>
            <wp:docPr id="9570" name="図 9570" title="図表6-5-24　大阪府・大阪市・堺市指定の認知症疾患医療センター（平成29年9月1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32000" cy="14004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1F24" w:rsidRPr="00CB34E2" w:rsidRDefault="00581F24" w:rsidP="00581F24">
      <w:pPr>
        <w:rPr>
          <w:rFonts w:ascii="ＭＳ Ｐゴシック" w:eastAsia="ＭＳ Ｐゴシック" w:hAnsi="ＭＳ Ｐゴシック"/>
          <w:sz w:val="20"/>
          <w:szCs w:val="20"/>
        </w:rPr>
      </w:pPr>
    </w:p>
    <w:p w:rsidR="00581F24" w:rsidRPr="00CB34E2" w:rsidRDefault="00581F24" w:rsidP="00581F24">
      <w:pPr>
        <w:rPr>
          <w:rFonts w:ascii="ＭＳ Ｐゴシック" w:eastAsia="ＭＳ Ｐゴシック" w:hAnsi="ＭＳ Ｐゴシック"/>
          <w:sz w:val="20"/>
          <w:szCs w:val="20"/>
        </w:rPr>
      </w:pPr>
    </w:p>
    <w:p w:rsidR="00581F24" w:rsidRPr="00CB34E2" w:rsidRDefault="00581F24" w:rsidP="00581F24">
      <w:pPr>
        <w:rPr>
          <w:rFonts w:ascii="ＭＳ Ｐゴシック" w:eastAsia="ＭＳ Ｐゴシック" w:hAnsi="ＭＳ Ｐゴシック"/>
          <w:sz w:val="20"/>
          <w:szCs w:val="20"/>
        </w:rPr>
      </w:pPr>
    </w:p>
    <w:p w:rsidR="00581F24" w:rsidRPr="00CB34E2" w:rsidRDefault="00581F24" w:rsidP="00581F24">
      <w:pPr>
        <w:rPr>
          <w:rFonts w:ascii="ＭＳ Ｐゴシック" w:eastAsia="ＭＳ Ｐゴシック" w:hAnsi="ＭＳ Ｐゴシック"/>
          <w:sz w:val="20"/>
          <w:szCs w:val="20"/>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lastRenderedPageBreak/>
        <w:t>○認知症の人やその家族を地域で支えるためには、医療サービスと介護サービスが相互に連携しながら、切れ目なく提供される必要があり、地域包括ケアシステムの構築を担う市町村は、専門医療機関や急性期病院等との連携が必要です。</w:t>
      </w:r>
    </w:p>
    <w:p w:rsidR="00581F24" w:rsidRPr="00CB34E2" w:rsidRDefault="00581F24" w:rsidP="00581F24">
      <w:pPr>
        <w:rPr>
          <w:rFonts w:ascii="HG丸ｺﾞｼｯｸM-PRO" w:eastAsia="HG丸ｺﾞｼｯｸM-PRO" w:hAnsi="HG丸ｺﾞｼｯｸM-PRO"/>
          <w:sz w:val="22"/>
          <w:szCs w:val="22"/>
        </w:rPr>
      </w:pPr>
    </w:p>
    <w:p w:rsidR="00581F24" w:rsidRPr="00CB34E2" w:rsidRDefault="00581F24" w:rsidP="00581F24">
      <w:pPr>
        <w:tabs>
          <w:tab w:val="left" w:pos="567"/>
        </w:tabs>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医療機関での早期診断・早期対応から退院後の在宅での生活に至るまでの適時・適切な医療、介護等の提供に向けた体制整備はまだまだ不十分であり、認知症疾患医療センターや認知症に対応する医療機関、急性期病院等から在宅生活への移行を円滑に結ぶ市町村域を超えた広域的な医療と介護の連携が求められています。</w:t>
      </w: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HG丸ｺﾞｼｯｸM-PRO" w:eastAsia="HG丸ｺﾞｼｯｸM-PRO" w:hAnsi="HG丸ｺﾞｼｯｸM-PRO"/>
          <w:color w:val="0066FF"/>
          <w:sz w:val="22"/>
          <w:szCs w:val="22"/>
        </w:rPr>
      </w:pPr>
      <w:r w:rsidRPr="00CB34E2">
        <w:rPr>
          <w:rFonts w:ascii="ＭＳ ゴシック" w:eastAsia="ＭＳ ゴシック" w:hAnsi="ＭＳ ゴシック" w:hint="eastAsia"/>
          <w:b/>
          <w:color w:val="0066FF"/>
          <w:sz w:val="28"/>
          <w:szCs w:val="28"/>
        </w:rPr>
        <w:t>（</w:t>
      </w:r>
      <w:r w:rsidRPr="00CB34E2">
        <w:rPr>
          <w:rFonts w:ascii="ＭＳ ゴシック" w:eastAsia="ＭＳ ゴシック" w:hAnsi="ＭＳ ゴシック" w:hint="eastAsia"/>
          <w:b/>
          <w:color w:val="0070C0"/>
          <w:sz w:val="28"/>
          <w:szCs w:val="28"/>
        </w:rPr>
        <w:t>11</w:t>
      </w:r>
      <w:r w:rsidRPr="00CB34E2">
        <w:rPr>
          <w:rFonts w:ascii="ＭＳ ゴシック" w:eastAsia="ＭＳ ゴシック" w:hAnsi="ＭＳ ゴシック" w:hint="eastAsia"/>
          <w:b/>
          <w:color w:val="0066FF"/>
          <w:sz w:val="28"/>
          <w:szCs w:val="28"/>
        </w:rPr>
        <w:t>）アルコール、薬物、ギャンブル等の依存症</w:t>
      </w:r>
    </w:p>
    <w:p w:rsidR="00581F24" w:rsidRPr="00CB34E2" w:rsidRDefault="00581F24" w:rsidP="00581F24">
      <w:pPr>
        <w:tabs>
          <w:tab w:val="left" w:pos="993"/>
        </w:tabs>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○アルコール依存症者は全国で109万人と言われていますが、そのうち専門医療を受けているアルコール依存症者数は4.4万人であり、依存症者推定数の4％しか医療機関を受診していません（出典　平成25年厚生労働省「研究班の推定値」、平成23年厚生労働省「患者調査」）。</w:t>
      </w:r>
    </w:p>
    <w:p w:rsidR="00581F24" w:rsidRPr="00CB34E2" w:rsidRDefault="00581F24" w:rsidP="00581F24">
      <w:pPr>
        <w:tabs>
          <w:tab w:val="left" w:pos="993"/>
        </w:tabs>
        <w:ind w:leftChars="300" w:left="850" w:hangingChars="100" w:hanging="220"/>
        <w:rPr>
          <w:rFonts w:ascii="HG丸ｺﾞｼｯｸM-PRO" w:eastAsia="HG丸ｺﾞｼｯｸM-PRO" w:hAnsi="HG丸ｺﾞｼｯｸM-PRO"/>
          <w:sz w:val="22"/>
          <w:szCs w:val="22"/>
        </w:rPr>
      </w:pPr>
    </w:p>
    <w:p w:rsidR="00581F24" w:rsidRPr="00CB34E2" w:rsidRDefault="00581F24" w:rsidP="00581F24">
      <w:pPr>
        <w:tabs>
          <w:tab w:val="left" w:pos="993"/>
        </w:tabs>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○平成26年度の大阪府におけるアルコール使用による精神及び行動の障がいの患者推計数は11,000人、その他の精神作用物質使用による精神及び行動の障がいの患者推計数は3,000人となっています（出典　厚生労働省「患者調査」）。</w:t>
      </w:r>
    </w:p>
    <w:p w:rsidR="00581F24" w:rsidRPr="00CB34E2" w:rsidRDefault="00581F24" w:rsidP="00581F24">
      <w:pPr>
        <w:tabs>
          <w:tab w:val="left" w:pos="993"/>
        </w:tabs>
        <w:ind w:leftChars="300" w:left="850" w:hangingChars="100" w:hanging="220"/>
        <w:rPr>
          <w:rFonts w:ascii="HG丸ｺﾞｼｯｸM-PRO" w:eastAsia="HG丸ｺﾞｼｯｸM-PRO" w:hAnsi="HG丸ｺﾞｼｯｸM-PRO"/>
          <w:sz w:val="22"/>
          <w:szCs w:val="22"/>
        </w:rPr>
      </w:pPr>
    </w:p>
    <w:p w:rsidR="00581F24" w:rsidRPr="00CB34E2" w:rsidRDefault="00581F24" w:rsidP="00581F24">
      <w:pPr>
        <w:tabs>
          <w:tab w:val="left" w:pos="993"/>
        </w:tabs>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ギャンブル等依存症の疑いのある人は、平成29年の厚生労働省の研究班の調査によると、全国で成人人口の3.6％にあたる320万人に上ると推計されています。これより大阪府では約22.4万人と推計されます（調査の「ギャンブル」の選択肢に「パチンコ」「スロット」を含む）。</w:t>
      </w:r>
    </w:p>
    <w:p w:rsidR="00581F24" w:rsidRPr="00CB34E2" w:rsidRDefault="00581F24" w:rsidP="00581F24">
      <w:pPr>
        <w:tabs>
          <w:tab w:val="left" w:pos="993"/>
        </w:tabs>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 xml:space="preserve">　　</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アルコール、薬物、ギャンブル等の依存症は、病気に対する理解不足や偏見等により治療にむすびつきにくい、治療を担う医療機関等が少ない、治療や相談支援に関わる機関の支援スキルや相互連携体制が不足している等の課題があり、対応が必要です。</w:t>
      </w:r>
    </w:p>
    <w:p w:rsidR="00581F24" w:rsidRPr="00CB34E2" w:rsidRDefault="00581F24" w:rsidP="00581F24">
      <w:pPr>
        <w:ind w:leftChars="200" w:left="849" w:hangingChars="195" w:hanging="429"/>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平成29年度から依存症に関する治療拠点となる医療機関（依存症治療拠点機関）及び依存症に関する治療を行っている専門医療機関（依存症専門医療機関）を選定することになりましたが、これらの医療機関を核として医療連携体制を構築する必要があります。</w:t>
      </w:r>
    </w:p>
    <w:p w:rsidR="00581F24" w:rsidRPr="00CB34E2" w:rsidRDefault="00581F24" w:rsidP="00581F24">
      <w:pPr>
        <w:ind w:leftChars="200" w:left="849" w:hangingChars="195" w:hanging="429"/>
        <w:rPr>
          <w:rFonts w:ascii="HG丸ｺﾞｼｯｸM-PRO" w:eastAsia="HG丸ｺﾞｼｯｸM-PRO" w:hAnsi="HG丸ｺﾞｼｯｸM-PRO"/>
          <w:sz w:val="22"/>
          <w:szCs w:val="22"/>
        </w:rPr>
      </w:pPr>
    </w:p>
    <w:p w:rsidR="00581F24" w:rsidRPr="00CB34E2" w:rsidRDefault="00581F24" w:rsidP="00581F24">
      <w:pPr>
        <w:ind w:leftChars="200" w:left="849" w:hangingChars="195" w:hanging="429"/>
        <w:rPr>
          <w:rFonts w:ascii="HG丸ｺﾞｼｯｸM-PRO" w:eastAsia="HG丸ｺﾞｼｯｸM-PRO" w:hAnsi="HG丸ｺﾞｼｯｸM-PRO"/>
          <w:sz w:val="22"/>
          <w:szCs w:val="22"/>
        </w:rPr>
      </w:pPr>
    </w:p>
    <w:p w:rsidR="00581F24" w:rsidRPr="00CB34E2" w:rsidRDefault="00581F24" w:rsidP="00581F24">
      <w:pPr>
        <w:ind w:leftChars="200" w:left="851" w:hangingChars="195" w:hanging="431"/>
        <w:rPr>
          <w:rFonts w:ascii="HG丸ｺﾞｼｯｸM-PRO" w:eastAsia="HG丸ｺﾞｼｯｸM-PRO" w:hAnsi="HG丸ｺﾞｼｯｸM-PRO"/>
          <w:sz w:val="22"/>
          <w:szCs w:val="22"/>
        </w:rPr>
      </w:pPr>
      <w:r w:rsidRPr="00CB34E2">
        <w:rPr>
          <w:rFonts w:ascii="HG丸ｺﾞｼｯｸM-PRO" w:eastAsia="HG丸ｺﾞｼｯｸM-PRO" w:hAnsi="HG丸ｺﾞｼｯｸM-PRO"/>
          <w:b/>
          <w:noProof/>
          <w:color w:val="0070C0"/>
          <w:sz w:val="22"/>
          <w:szCs w:val="22"/>
        </w:rPr>
        <w:lastRenderedPageBreak/>
        <mc:AlternateContent>
          <mc:Choice Requires="wps">
            <w:drawing>
              <wp:anchor distT="0" distB="0" distL="114300" distR="114300" simplePos="0" relativeHeight="253414400" behindDoc="0" locked="0" layoutInCell="1" allowOverlap="1" wp14:anchorId="59080CA6" wp14:editId="24DA1266">
                <wp:simplePos x="0" y="0"/>
                <wp:positionH relativeFrom="column">
                  <wp:posOffset>878205</wp:posOffset>
                </wp:positionH>
                <wp:positionV relativeFrom="paragraph">
                  <wp:posOffset>13970</wp:posOffset>
                </wp:positionV>
                <wp:extent cx="4381500" cy="323850"/>
                <wp:effectExtent l="0" t="0" r="0" b="0"/>
                <wp:wrapNone/>
                <wp:docPr id="45" name="テキスト ボックス 45" title="図表6-5-25　依存症治療拠点機関（平成29年11月末現在）"/>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3777E" w:rsidRPr="001108DB" w:rsidRDefault="00C3777E" w:rsidP="00581F24">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 xml:space="preserve">図表6-5-25　</w:t>
                            </w:r>
                            <w:r w:rsidRPr="00F10B54">
                              <w:rPr>
                                <w:rFonts w:ascii="ＭＳ Ｐゴシック" w:eastAsia="ＭＳ Ｐゴシック" w:hAnsi="ＭＳ Ｐゴシック" w:hint="eastAsia"/>
                                <w:sz w:val="20"/>
                                <w:szCs w:val="20"/>
                              </w:rPr>
                              <w:t>依存症治療拠点機関</w:t>
                            </w:r>
                            <w:r>
                              <w:rPr>
                                <w:rFonts w:ascii="ＭＳ Ｐゴシック" w:eastAsia="ＭＳ Ｐゴシック" w:hAnsi="ＭＳ Ｐゴシック" w:hint="eastAsia"/>
                                <w:sz w:val="20"/>
                                <w:szCs w:val="20"/>
                              </w:rPr>
                              <w:t>（</w:t>
                            </w:r>
                            <w:r w:rsidRPr="00F10B54">
                              <w:rPr>
                                <w:rFonts w:ascii="ＭＳ Ｐゴシック" w:eastAsia="ＭＳ Ｐゴシック" w:hAnsi="ＭＳ Ｐゴシック" w:hint="eastAsia"/>
                                <w:sz w:val="20"/>
                                <w:szCs w:val="20"/>
                              </w:rPr>
                              <w:t>平成29年11月末現在）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080CA6" id="テキスト ボックス 45" o:spid="_x0000_s1077" type="#_x0000_t202" alt="タイトル: 図表6-5-25　依存症治療拠点機関（平成29年11月末現在）" style="position:absolute;left:0;text-align:left;margin-left:69.15pt;margin-top:1.1pt;width:345pt;height:25.5pt;z-index:25341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" filled="f" stroked="f" strokeweight=".5pt">
                <v:textbox style="mso-fit-shape-to-text:t">
                  <w:txbxContent>
                    <w:p w:rsidR="00C3777E" w:rsidRPr="001108DB" w:rsidRDefault="00C3777E" w:rsidP="00581F24">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 xml:space="preserve">図表6-5-25　</w:t>
                      </w:r>
                      <w:r w:rsidRPr="00F10B54">
                        <w:rPr>
                          <w:rFonts w:ascii="ＭＳ Ｐゴシック" w:eastAsia="ＭＳ Ｐゴシック" w:hAnsi="ＭＳ Ｐゴシック" w:hint="eastAsia"/>
                          <w:sz w:val="20"/>
                          <w:szCs w:val="20"/>
                        </w:rPr>
                        <w:t>依存症治療拠点機関</w:t>
                      </w:r>
                      <w:r>
                        <w:rPr>
                          <w:rFonts w:ascii="ＭＳ Ｐゴシック" w:eastAsia="ＭＳ Ｐゴシック" w:hAnsi="ＭＳ Ｐゴシック" w:hint="eastAsia"/>
                          <w:sz w:val="20"/>
                          <w:szCs w:val="20"/>
                        </w:rPr>
                        <w:t>（</w:t>
                      </w:r>
                      <w:r w:rsidRPr="00F10B54">
                        <w:rPr>
                          <w:rFonts w:ascii="ＭＳ Ｐゴシック" w:eastAsia="ＭＳ Ｐゴシック" w:hAnsi="ＭＳ Ｐゴシック" w:hint="eastAsia"/>
                          <w:sz w:val="20"/>
                          <w:szCs w:val="20"/>
                        </w:rPr>
                        <w:t>平成29年11月末現在）</w:t>
                      </w:r>
                    </w:p>
                  </w:txbxContent>
                </v:textbox>
              </v:shape>
            </w:pict>
          </mc:Fallback>
        </mc:AlternateContent>
      </w:r>
    </w:p>
    <w:p w:rsidR="00581F24" w:rsidRPr="00CB34E2" w:rsidRDefault="00581F24" w:rsidP="00581F24">
      <w:pPr>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 xml:space="preserve">　　　　　　　</w:t>
      </w:r>
      <w:r w:rsidRPr="00CB34E2">
        <w:rPr>
          <w:rFonts w:ascii="HG丸ｺﾞｼｯｸM-PRO" w:eastAsia="HG丸ｺﾞｼｯｸM-PRO" w:hAnsi="HG丸ｺﾞｼｯｸM-PRO"/>
          <w:noProof/>
          <w:sz w:val="22"/>
          <w:szCs w:val="22"/>
        </w:rPr>
        <w:drawing>
          <wp:inline distT="0" distB="0" distL="0" distR="0" wp14:anchorId="5D00A194" wp14:editId="7C439263">
            <wp:extent cx="4320000" cy="396522"/>
            <wp:effectExtent l="0" t="0" r="4445" b="3810"/>
            <wp:docPr id="9571" name="図 9571" title="図表6-5-25　依存症治療拠点機関（平成29年11月末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0000" cy="396522"/>
                    </a:xfrm>
                    <a:prstGeom prst="rect">
                      <a:avLst/>
                    </a:prstGeom>
                    <a:noFill/>
                    <a:ln>
                      <a:noFill/>
                    </a:ln>
                  </pic:spPr>
                </pic:pic>
              </a:graphicData>
            </a:graphic>
          </wp:inline>
        </w:drawing>
      </w:r>
    </w:p>
    <w:p w:rsidR="00581F24" w:rsidRPr="00CB34E2" w:rsidRDefault="00581F24" w:rsidP="00581F24">
      <w:pPr>
        <w:ind w:left="851" w:hanging="431"/>
        <w:rPr>
          <w:rFonts w:ascii="HG丸ｺﾞｼｯｸM-PRO" w:eastAsia="HG丸ｺﾞｼｯｸM-PRO" w:hAnsi="HG丸ｺﾞｼｯｸM-PRO"/>
          <w:sz w:val="22"/>
          <w:szCs w:val="22"/>
        </w:rPr>
      </w:pPr>
      <w:r w:rsidRPr="00CB34E2">
        <w:rPr>
          <w:rFonts w:ascii="HG丸ｺﾞｼｯｸM-PRO" w:eastAsia="HG丸ｺﾞｼｯｸM-PRO" w:hAnsi="HG丸ｺﾞｼｯｸM-PRO"/>
          <w:b/>
          <w:noProof/>
          <w:color w:val="0070C0"/>
          <w:sz w:val="22"/>
          <w:szCs w:val="22"/>
        </w:rPr>
        <mc:AlternateContent>
          <mc:Choice Requires="wps">
            <w:drawing>
              <wp:anchor distT="0" distB="0" distL="114300" distR="114300" simplePos="0" relativeHeight="253415424" behindDoc="0" locked="0" layoutInCell="1" allowOverlap="1" wp14:anchorId="4753E82F" wp14:editId="78FF359A">
                <wp:simplePos x="0" y="0"/>
                <wp:positionH relativeFrom="column">
                  <wp:posOffset>878205</wp:posOffset>
                </wp:positionH>
                <wp:positionV relativeFrom="paragraph">
                  <wp:posOffset>55880</wp:posOffset>
                </wp:positionV>
                <wp:extent cx="4381500" cy="323850"/>
                <wp:effectExtent l="0" t="0" r="0" b="0"/>
                <wp:wrapNone/>
                <wp:docPr id="9523" name="テキスト ボックス 9523" title="図表6-5-26　依存症専門医療機関（平成30年1月4日現在）"/>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3777E" w:rsidRPr="001108DB" w:rsidRDefault="00C3777E" w:rsidP="00581F24">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図表6-5-26　依存症専門医療機関（平成30年1月4日現在）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53E82F" id="テキスト ボックス 9523" o:spid="_x0000_s1078" type="#_x0000_t202" alt="タイトル: 図表6-5-26　依存症専門医療機関（平成30年1月4日現在）" style="position:absolute;left:0;text-align:left;margin-left:69.15pt;margin-top:4.4pt;width:345pt;height:25.5pt;z-index:25341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" filled="f" stroked="f" strokeweight=".5pt">
                <v:textbox style="mso-fit-shape-to-text:t">
                  <w:txbxContent>
                    <w:p w:rsidR="00C3777E" w:rsidRPr="001108DB" w:rsidRDefault="00C3777E" w:rsidP="00581F24">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図表6-5-26　依存症専門医療機関（平成30年1月4日現在）</w:t>
                      </w:r>
                    </w:p>
                  </w:txbxContent>
                </v:textbox>
              </v:shape>
            </w:pict>
          </mc:Fallback>
        </mc:AlternateContent>
      </w:r>
    </w:p>
    <w:p w:rsidR="00581F24" w:rsidRPr="00CB34E2" w:rsidRDefault="00581F24" w:rsidP="00581F24">
      <w:pPr>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 xml:space="preserve">　　　　　　　</w:t>
      </w:r>
      <w:r w:rsidRPr="00CB34E2">
        <w:rPr>
          <w:rFonts w:hint="eastAsia"/>
          <w:noProof/>
        </w:rPr>
        <w:drawing>
          <wp:inline distT="0" distB="0" distL="0" distR="0" wp14:anchorId="71B84FAD" wp14:editId="46D58E11">
            <wp:extent cx="4320000" cy="841739"/>
            <wp:effectExtent l="0" t="0" r="4445" b="0"/>
            <wp:docPr id="9572" name="図 9572" title="図表6-5-26　依存症専門医療機関（平成30年1月4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0000" cy="841739"/>
                    </a:xfrm>
                    <a:prstGeom prst="rect">
                      <a:avLst/>
                    </a:prstGeom>
                    <a:noFill/>
                    <a:ln>
                      <a:noFill/>
                    </a:ln>
                  </pic:spPr>
                </pic:pic>
              </a:graphicData>
            </a:graphic>
          </wp:inline>
        </w:drawing>
      </w:r>
    </w:p>
    <w:p w:rsidR="00581F24" w:rsidRPr="00CB34E2" w:rsidRDefault="00581F24" w:rsidP="00581F24">
      <w:pPr>
        <w:ind w:leftChars="200" w:left="849" w:hangingChars="195" w:hanging="429"/>
        <w:rPr>
          <w:rFonts w:ascii="HG丸ｺﾞｼｯｸM-PRO" w:eastAsia="HG丸ｺﾞｼｯｸM-PRO" w:hAnsi="HG丸ｺﾞｼｯｸM-PRO"/>
          <w:sz w:val="22"/>
          <w:szCs w:val="22"/>
        </w:rPr>
      </w:pPr>
    </w:p>
    <w:p w:rsidR="00581F24" w:rsidRPr="00CB34E2" w:rsidRDefault="00581F24" w:rsidP="00581F24">
      <w:pPr>
        <w:snapToGrid w:val="0"/>
        <w:rPr>
          <w:rFonts w:ascii="ＭＳ ゴシック" w:eastAsia="ＭＳ ゴシック" w:hAnsi="ＭＳ ゴシック"/>
          <w:b/>
          <w:color w:val="0070C0"/>
          <w:sz w:val="36"/>
          <w:szCs w:val="36"/>
          <w:u w:val="single"/>
        </w:rPr>
      </w:pPr>
      <w:r w:rsidRPr="00CB34E2">
        <w:rPr>
          <w:rFonts w:ascii="ＭＳ ゴシック" w:eastAsia="ＭＳ ゴシック" w:hAnsi="ＭＳ ゴシック" w:hint="eastAsia"/>
          <w:b/>
          <w:color w:val="0070C0"/>
          <w:sz w:val="36"/>
          <w:szCs w:val="36"/>
          <w:u w:val="single"/>
        </w:rPr>
        <w:t>３．精神疾患医療の施策の方向</w:t>
      </w:r>
    </w:p>
    <w:p w:rsidR="00581F24" w:rsidRPr="00CB34E2" w:rsidRDefault="00581F24" w:rsidP="00581F24">
      <w:pPr>
        <w:rPr>
          <w:rFonts w:ascii="ＭＳ ゴシック" w:eastAsia="ＭＳ ゴシック" w:hAnsi="ＭＳ ゴシック"/>
          <w:b/>
          <w:color w:val="0070C0"/>
          <w:sz w:val="36"/>
          <w:szCs w:val="36"/>
          <w:u w:val="single"/>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386752" behindDoc="0" locked="0" layoutInCell="1" allowOverlap="1" wp14:anchorId="09B80383" wp14:editId="736B6A31">
                <wp:simplePos x="0" y="0"/>
                <wp:positionH relativeFrom="column">
                  <wp:posOffset>87630</wp:posOffset>
                </wp:positionH>
                <wp:positionV relativeFrom="paragraph">
                  <wp:posOffset>46355</wp:posOffset>
                </wp:positionV>
                <wp:extent cx="6011545" cy="3219450"/>
                <wp:effectExtent l="0" t="0" r="27305" b="22860"/>
                <wp:wrapNone/>
                <wp:docPr id="9524" name="角丸四角形 9524" descr="【目的（めざす方向）】&#10;精神疾患のある人が、住み慣れた地域で安心して自分らしい暮らしを送ることができる社会の実現&#10;&#10;【目標】&#10;多様な精神疾患に対応することができる医療機関の増加&#10;精神科救急医療システムの受入れまでの時間の短縮&#10;夜間・休日合併症支援システムにおける合併症支援病院の増加&#10;依存症診療・回復プログラム実施医療機関の増加&#10;難治性精神疾患の治療可能医療機関の増加&#10;認知症治療に携わる人材の増加&#10;長期入院精神障がい者の減少と早期退院率の上昇&#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321945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C3777E" w:rsidRPr="00A05750" w:rsidRDefault="00C3777E" w:rsidP="00581F24">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w:t>
                            </w:r>
                            <w:r w:rsidRPr="00A0575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めざす方向</w:t>
                            </w:r>
                            <w:r w:rsidRPr="00A05750">
                              <w:rPr>
                                <w:rFonts w:ascii="ＭＳ ゴシック" w:eastAsia="ＭＳ ゴシック" w:hAnsi="ＭＳ ゴシック" w:hint="eastAsia"/>
                                <w:b/>
                                <w:color w:val="0070C0"/>
                                <w:sz w:val="24"/>
                              </w:rPr>
                              <w:t>）】</w:t>
                            </w:r>
                          </w:p>
                          <w:p w:rsidR="00C3777E" w:rsidRPr="00B271D0" w:rsidRDefault="00C3777E" w:rsidP="00581F24">
                            <w:pPr>
                              <w:snapToGrid w:val="0"/>
                              <w:spacing w:line="340" w:lineRule="exact"/>
                              <w:ind w:leftChars="100" w:left="451" w:hangingChars="100" w:hanging="241"/>
                              <w:jc w:val="left"/>
                              <w:rPr>
                                <w:rFonts w:ascii="ＭＳ ゴシック" w:eastAsia="ＭＳ ゴシック" w:hAnsi="ＭＳ ゴシック"/>
                                <w:b/>
                                <w:color w:val="0070C0"/>
                                <w:sz w:val="24"/>
                              </w:rPr>
                            </w:pPr>
                            <w:r w:rsidRPr="00A05750">
                              <w:rPr>
                                <w:rFonts w:ascii="ＭＳ ゴシック" w:eastAsia="ＭＳ ゴシック" w:hAnsi="ＭＳ ゴシック" w:hint="eastAsia"/>
                                <w:b/>
                                <w:color w:val="0070C0"/>
                                <w:sz w:val="24"/>
                              </w:rPr>
                              <w:t>◆精神疾患のある人が、住み慣れた地域で安心して自分らしい暮らしを</w:t>
                            </w:r>
                            <w:r w:rsidRPr="00B271D0">
                              <w:rPr>
                                <w:rFonts w:ascii="ＭＳ ゴシック" w:eastAsia="ＭＳ ゴシック" w:hAnsi="ＭＳ ゴシック" w:hint="eastAsia"/>
                                <w:b/>
                                <w:color w:val="0070C0"/>
                                <w:sz w:val="24"/>
                              </w:rPr>
                              <w:t>送ることができる社会</w:t>
                            </w:r>
                            <w:r>
                              <w:rPr>
                                <w:rFonts w:ascii="ＭＳ ゴシック" w:eastAsia="ＭＳ ゴシック" w:hAnsi="ＭＳ ゴシック" w:hint="eastAsia"/>
                                <w:b/>
                                <w:color w:val="0070C0"/>
                                <w:sz w:val="24"/>
                              </w:rPr>
                              <w:t>の実現</w:t>
                            </w:r>
                          </w:p>
                          <w:p w:rsidR="00C3777E" w:rsidRPr="00B271D0" w:rsidRDefault="00C3777E" w:rsidP="00581F24">
                            <w:pPr>
                              <w:snapToGrid w:val="0"/>
                              <w:spacing w:line="160" w:lineRule="exact"/>
                              <w:jc w:val="left"/>
                              <w:rPr>
                                <w:rFonts w:ascii="ＭＳ ゴシック" w:eastAsia="ＭＳ ゴシック" w:hAnsi="ＭＳ ゴシック"/>
                                <w:b/>
                                <w:color w:val="0070C0"/>
                                <w:sz w:val="24"/>
                              </w:rPr>
                            </w:pPr>
                          </w:p>
                          <w:p w:rsidR="00C3777E" w:rsidRPr="00B271D0" w:rsidRDefault="00C3777E" w:rsidP="00581F24">
                            <w:pPr>
                              <w:snapToGrid w:val="0"/>
                              <w:spacing w:line="340" w:lineRule="exact"/>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【目標】</w:t>
                            </w:r>
                          </w:p>
                          <w:p w:rsidR="00C3777E" w:rsidRPr="00B271D0" w:rsidRDefault="00C3777E" w:rsidP="00581F24">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◆多様な精神疾患に対応することができる医療機関の増加</w:t>
                            </w:r>
                          </w:p>
                          <w:p w:rsidR="00C3777E" w:rsidRDefault="00C3777E" w:rsidP="00581F24">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◆精神科救急医療システムの受入れまでの時間の短縮</w:t>
                            </w:r>
                          </w:p>
                          <w:p w:rsidR="00C3777E" w:rsidRPr="00B206AC" w:rsidRDefault="00C3777E" w:rsidP="00581F24">
                            <w:pPr>
                              <w:snapToGrid w:val="0"/>
                              <w:spacing w:line="340" w:lineRule="exact"/>
                              <w:ind w:leftChars="100" w:left="451" w:hangingChars="100" w:hanging="241"/>
                              <w:jc w:val="left"/>
                              <w:rPr>
                                <w:rFonts w:ascii="ＭＳ ゴシック" w:eastAsia="ＭＳ ゴシック" w:hAnsi="ＭＳ ゴシック"/>
                                <w:b/>
                                <w:color w:val="0070C0"/>
                                <w:sz w:val="24"/>
                              </w:rPr>
                            </w:pPr>
                            <w:r w:rsidRPr="00B206AC">
                              <w:rPr>
                                <w:rFonts w:ascii="ＭＳ ゴシック" w:eastAsia="ＭＳ ゴシック" w:hAnsi="ＭＳ ゴシック" w:hint="eastAsia"/>
                                <w:b/>
                                <w:color w:val="0070C0"/>
                                <w:sz w:val="24"/>
                              </w:rPr>
                              <w:t>◆夜間・休日合併症支援システムにおける合併症支援病院の増加</w:t>
                            </w:r>
                          </w:p>
                          <w:p w:rsidR="00C3777E" w:rsidRPr="00B271D0" w:rsidRDefault="00C3777E" w:rsidP="00581F24">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◆依存症診療・回復プログラム実施医療機関の増加</w:t>
                            </w:r>
                          </w:p>
                          <w:p w:rsidR="00C3777E" w:rsidRPr="00B271D0" w:rsidRDefault="00C3777E" w:rsidP="00581F24">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◆難治性精神疾患の治療可能医療機関の増加</w:t>
                            </w:r>
                          </w:p>
                          <w:p w:rsidR="00C3777E" w:rsidRDefault="00C3777E" w:rsidP="00581F24">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w:t>
                            </w:r>
                            <w:r w:rsidRPr="005A0E01">
                              <w:rPr>
                                <w:rFonts w:ascii="ＭＳ ゴシック" w:eastAsia="ＭＳ ゴシック" w:hAnsi="ＭＳ ゴシック" w:hint="eastAsia"/>
                                <w:b/>
                                <w:color w:val="0070C0"/>
                                <w:sz w:val="24"/>
                              </w:rPr>
                              <w:t>認知症</w:t>
                            </w:r>
                            <w:r>
                              <w:rPr>
                                <w:rFonts w:ascii="ＭＳ ゴシック" w:eastAsia="ＭＳ ゴシック" w:hAnsi="ＭＳ ゴシック" w:hint="eastAsia"/>
                                <w:b/>
                                <w:color w:val="0070C0"/>
                                <w:sz w:val="24"/>
                              </w:rPr>
                              <w:t>治療</w:t>
                            </w:r>
                            <w:r w:rsidRPr="005A0E01">
                              <w:rPr>
                                <w:rFonts w:ascii="ＭＳ ゴシック" w:eastAsia="ＭＳ ゴシック" w:hAnsi="ＭＳ ゴシック" w:hint="eastAsia"/>
                                <w:b/>
                                <w:color w:val="0070C0"/>
                                <w:sz w:val="24"/>
                              </w:rPr>
                              <w:t>に携わる人材の増加</w:t>
                            </w:r>
                          </w:p>
                          <w:p w:rsidR="00C3777E" w:rsidRPr="009477E9" w:rsidRDefault="00C3777E" w:rsidP="00581F24">
                            <w:pPr>
                              <w:snapToGrid w:val="0"/>
                              <w:spacing w:line="340" w:lineRule="exact"/>
                              <w:ind w:leftChars="100" w:left="451" w:hangingChars="100" w:hanging="241"/>
                              <w:jc w:val="left"/>
                              <w:rPr>
                                <w:rFonts w:ascii="ＭＳ ゴシック" w:eastAsia="ＭＳ ゴシック" w:hAnsi="ＭＳ ゴシック"/>
                                <w:color w:val="0070C0"/>
                                <w:sz w:val="24"/>
                              </w:rPr>
                            </w:pPr>
                            <w:r>
                              <w:rPr>
                                <w:rFonts w:ascii="ＭＳ ゴシック" w:eastAsia="ＭＳ ゴシック" w:hAnsi="ＭＳ ゴシック" w:hint="eastAsia"/>
                                <w:b/>
                                <w:color w:val="0070C0"/>
                                <w:sz w:val="24"/>
                              </w:rPr>
                              <w:t>◆長期入院精神障がい者の減少と早期退院率の上昇</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09B80383" id="角丸四角形 9524" o:spid="_x0000_s1079" alt="【目的（めざす方向）】&#10;精神疾患のある人が、住み慣れた地域で安心して自分らしい暮らしを送ることができる社会の実現&#10;&#10;【目標】&#10;多様な精神疾患に対応することができる医療機関の増加&#10;精神科救急医療システムの受入れまでの時間の短縮&#10;夜間・休日合併症支援システムにおける合併症支援病院の増加&#10;依存症診療・回復プログラム実施医療機関の増加&#10;難治性精神疾患の治療可能医療機関の増加&#10;認知症治療に携わる人材の増加&#10;長期入院精神障がい者の減少と早期退院率の上昇&#10;" style="position:absolute;left:0;text-align:left;margin-left:6.9pt;margin-top:3.65pt;width:473.35pt;height:253.5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" fillcolor="#dbeef4" strokecolor="#b7dee8" strokeweight="1.5pt">
                <v:textbox style="mso-fit-shape-to-text:t">
                  <w:txbxContent>
                    <w:p w:rsidR="00C3777E" w:rsidRPr="00A05750" w:rsidRDefault="00C3777E" w:rsidP="00581F24">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w:t>
                      </w:r>
                      <w:r w:rsidRPr="00A0575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めざす方向</w:t>
                      </w:r>
                      <w:r w:rsidRPr="00A05750">
                        <w:rPr>
                          <w:rFonts w:ascii="ＭＳ ゴシック" w:eastAsia="ＭＳ ゴシック" w:hAnsi="ＭＳ ゴシック" w:hint="eastAsia"/>
                          <w:b/>
                          <w:color w:val="0070C0"/>
                          <w:sz w:val="24"/>
                        </w:rPr>
                        <w:t>）】</w:t>
                      </w:r>
                    </w:p>
                    <w:p w:rsidR="00C3777E" w:rsidRPr="00B271D0" w:rsidRDefault="00C3777E" w:rsidP="00581F24">
                      <w:pPr>
                        <w:snapToGrid w:val="0"/>
                        <w:spacing w:line="340" w:lineRule="exact"/>
                        <w:ind w:leftChars="100" w:left="451" w:hangingChars="100" w:hanging="241"/>
                        <w:jc w:val="left"/>
                        <w:rPr>
                          <w:rFonts w:ascii="ＭＳ ゴシック" w:eastAsia="ＭＳ ゴシック" w:hAnsi="ＭＳ ゴシック"/>
                          <w:b/>
                          <w:color w:val="0070C0"/>
                          <w:sz w:val="24"/>
                        </w:rPr>
                      </w:pPr>
                      <w:r w:rsidRPr="00A05750">
                        <w:rPr>
                          <w:rFonts w:ascii="ＭＳ ゴシック" w:eastAsia="ＭＳ ゴシック" w:hAnsi="ＭＳ ゴシック" w:hint="eastAsia"/>
                          <w:b/>
                          <w:color w:val="0070C0"/>
                          <w:sz w:val="24"/>
                        </w:rPr>
                        <w:t>◆精神疾患のある人が、住み慣れた地域で安心して自分らしい暮らしを</w:t>
                      </w:r>
                      <w:r w:rsidRPr="00B271D0">
                        <w:rPr>
                          <w:rFonts w:ascii="ＭＳ ゴシック" w:eastAsia="ＭＳ ゴシック" w:hAnsi="ＭＳ ゴシック" w:hint="eastAsia"/>
                          <w:b/>
                          <w:color w:val="0070C0"/>
                          <w:sz w:val="24"/>
                        </w:rPr>
                        <w:t>送ることができる社会</w:t>
                      </w:r>
                      <w:r>
                        <w:rPr>
                          <w:rFonts w:ascii="ＭＳ ゴシック" w:eastAsia="ＭＳ ゴシック" w:hAnsi="ＭＳ ゴシック" w:hint="eastAsia"/>
                          <w:b/>
                          <w:color w:val="0070C0"/>
                          <w:sz w:val="24"/>
                        </w:rPr>
                        <w:t>の実現</w:t>
                      </w:r>
                    </w:p>
                    <w:p w:rsidR="00C3777E" w:rsidRPr="00B271D0" w:rsidRDefault="00C3777E" w:rsidP="00581F24">
                      <w:pPr>
                        <w:snapToGrid w:val="0"/>
                        <w:spacing w:line="160" w:lineRule="exact"/>
                        <w:jc w:val="left"/>
                        <w:rPr>
                          <w:rFonts w:ascii="ＭＳ ゴシック" w:eastAsia="ＭＳ ゴシック" w:hAnsi="ＭＳ ゴシック"/>
                          <w:b/>
                          <w:color w:val="0070C0"/>
                          <w:sz w:val="24"/>
                        </w:rPr>
                      </w:pPr>
                    </w:p>
                    <w:p w:rsidR="00C3777E" w:rsidRPr="00B271D0" w:rsidRDefault="00C3777E" w:rsidP="00581F24">
                      <w:pPr>
                        <w:snapToGrid w:val="0"/>
                        <w:spacing w:line="340" w:lineRule="exact"/>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【目標】</w:t>
                      </w:r>
                    </w:p>
                    <w:p w:rsidR="00C3777E" w:rsidRPr="00B271D0" w:rsidRDefault="00C3777E" w:rsidP="00581F24">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◆多様な精神疾患に対応することができる医療機関の増加</w:t>
                      </w:r>
                    </w:p>
                    <w:p w:rsidR="00C3777E" w:rsidRDefault="00C3777E" w:rsidP="00581F24">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◆精神科救急医療システムの受入れまでの時間の短縮</w:t>
                      </w:r>
                    </w:p>
                    <w:p w:rsidR="00C3777E" w:rsidRPr="00B206AC" w:rsidRDefault="00C3777E" w:rsidP="00581F24">
                      <w:pPr>
                        <w:snapToGrid w:val="0"/>
                        <w:spacing w:line="340" w:lineRule="exact"/>
                        <w:ind w:leftChars="100" w:left="451" w:hangingChars="100" w:hanging="241"/>
                        <w:jc w:val="left"/>
                        <w:rPr>
                          <w:rFonts w:ascii="ＭＳ ゴシック" w:eastAsia="ＭＳ ゴシック" w:hAnsi="ＭＳ ゴシック"/>
                          <w:b/>
                          <w:color w:val="0070C0"/>
                          <w:sz w:val="24"/>
                        </w:rPr>
                      </w:pPr>
                      <w:r w:rsidRPr="00B206AC">
                        <w:rPr>
                          <w:rFonts w:ascii="ＭＳ ゴシック" w:eastAsia="ＭＳ ゴシック" w:hAnsi="ＭＳ ゴシック" w:hint="eastAsia"/>
                          <w:b/>
                          <w:color w:val="0070C0"/>
                          <w:sz w:val="24"/>
                        </w:rPr>
                        <w:t>◆夜間・休日合併症支援システムにおける合併症支援病院の増加</w:t>
                      </w:r>
                    </w:p>
                    <w:p w:rsidR="00C3777E" w:rsidRPr="00B271D0" w:rsidRDefault="00C3777E" w:rsidP="00581F24">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◆依存症診療・回復プログラム実施医療機関の増加</w:t>
                      </w:r>
                    </w:p>
                    <w:p w:rsidR="00C3777E" w:rsidRPr="00B271D0" w:rsidRDefault="00C3777E" w:rsidP="00581F24">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◆難治性精神疾患の治療可能医療機関の増加</w:t>
                      </w:r>
                    </w:p>
                    <w:p w:rsidR="00C3777E" w:rsidRDefault="00C3777E" w:rsidP="00581F24">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w:t>
                      </w:r>
                      <w:r w:rsidRPr="005A0E01">
                        <w:rPr>
                          <w:rFonts w:ascii="ＭＳ ゴシック" w:eastAsia="ＭＳ ゴシック" w:hAnsi="ＭＳ ゴシック" w:hint="eastAsia"/>
                          <w:b/>
                          <w:color w:val="0070C0"/>
                          <w:sz w:val="24"/>
                        </w:rPr>
                        <w:t>認知症</w:t>
                      </w:r>
                      <w:r>
                        <w:rPr>
                          <w:rFonts w:ascii="ＭＳ ゴシック" w:eastAsia="ＭＳ ゴシック" w:hAnsi="ＭＳ ゴシック" w:hint="eastAsia"/>
                          <w:b/>
                          <w:color w:val="0070C0"/>
                          <w:sz w:val="24"/>
                        </w:rPr>
                        <w:t>治療</w:t>
                      </w:r>
                      <w:r w:rsidRPr="005A0E01">
                        <w:rPr>
                          <w:rFonts w:ascii="ＭＳ ゴシック" w:eastAsia="ＭＳ ゴシック" w:hAnsi="ＭＳ ゴシック" w:hint="eastAsia"/>
                          <w:b/>
                          <w:color w:val="0070C0"/>
                          <w:sz w:val="24"/>
                        </w:rPr>
                        <w:t>に携わる人材の増加</w:t>
                      </w:r>
                    </w:p>
                    <w:p w:rsidR="00C3777E" w:rsidRPr="009477E9" w:rsidRDefault="00C3777E" w:rsidP="00581F24">
                      <w:pPr>
                        <w:snapToGrid w:val="0"/>
                        <w:spacing w:line="340" w:lineRule="exact"/>
                        <w:ind w:leftChars="100" w:left="451" w:hangingChars="100" w:hanging="241"/>
                        <w:jc w:val="left"/>
                        <w:rPr>
                          <w:rFonts w:ascii="ＭＳ ゴシック" w:eastAsia="ＭＳ ゴシック" w:hAnsi="ＭＳ ゴシック"/>
                          <w:color w:val="0070C0"/>
                          <w:sz w:val="24"/>
                        </w:rPr>
                      </w:pPr>
                      <w:r>
                        <w:rPr>
                          <w:rFonts w:ascii="ＭＳ ゴシック" w:eastAsia="ＭＳ ゴシック" w:hAnsi="ＭＳ ゴシック" w:hint="eastAsia"/>
                          <w:b/>
                          <w:color w:val="0070C0"/>
                          <w:sz w:val="24"/>
                        </w:rPr>
                        <w:t>◆長期入院精神障がい者の減少と早期退院率の上昇</w:t>
                      </w:r>
                    </w:p>
                  </w:txbxContent>
                </v:textbox>
              </v:roundrect>
            </w:pict>
          </mc:Fallback>
        </mc:AlternateContent>
      </w: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r w:rsidRPr="00CB34E2">
        <w:rPr>
          <w:rFonts w:ascii="ＭＳ ゴシック" w:eastAsia="ＭＳ ゴシック" w:hAnsi="ＭＳ ゴシック" w:hint="eastAsia"/>
          <w:b/>
          <w:color w:val="0070C0"/>
          <w:sz w:val="28"/>
          <w:szCs w:val="28"/>
        </w:rPr>
        <w:t>（１）多様な精神疾患等の対応</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多様な精神疾患等（統合失調症、認知症、児童・思春期精神疾患、うつ病、PTSD、依存症、てんかん、高次脳機能障がい、摂食障がい、成人の発達障がい、妊産婦メンタルヘルス等）に対応できる医療機関を定め、それぞれの医療機能を明確にするとともに、精神医療圏を二次医療圏とし、役割分担・連携を推進します。</w:t>
      </w:r>
    </w:p>
    <w:p w:rsidR="00581F24" w:rsidRPr="00CB34E2" w:rsidRDefault="00581F24" w:rsidP="00581F24">
      <w:pPr>
        <w:ind w:firstLineChars="50" w:firstLine="110"/>
        <w:rPr>
          <w:rFonts w:ascii="ＭＳ ゴシック" w:eastAsia="ＭＳ ゴシック" w:hAnsi="ＭＳ ゴシック"/>
          <w:b/>
          <w:color w:val="0070C0"/>
          <w:sz w:val="28"/>
          <w:szCs w:val="28"/>
        </w:rPr>
      </w:pPr>
      <w:r w:rsidRPr="00CB34E2">
        <w:rPr>
          <w:rFonts w:ascii="ＭＳ ゴシック" w:eastAsia="ＭＳ ゴシック" w:hAnsi="ＭＳ ゴシック"/>
          <w:b/>
          <w:noProof/>
          <w:color w:val="0070C0"/>
          <w:sz w:val="22"/>
          <w:szCs w:val="22"/>
        </w:rPr>
        <mc:AlternateContent>
          <mc:Choice Requires="wps">
            <w:drawing>
              <wp:anchor distT="0" distB="0" distL="114300" distR="114300" simplePos="0" relativeHeight="253390848" behindDoc="0" locked="0" layoutInCell="1" allowOverlap="1" wp14:anchorId="7AD5BD14" wp14:editId="74C39C07">
                <wp:simplePos x="0" y="0"/>
                <wp:positionH relativeFrom="column">
                  <wp:posOffset>299085</wp:posOffset>
                </wp:positionH>
                <wp:positionV relativeFrom="paragraph">
                  <wp:posOffset>76835</wp:posOffset>
                </wp:positionV>
                <wp:extent cx="5759450" cy="1812290"/>
                <wp:effectExtent l="0" t="0" r="0" b="0"/>
                <wp:wrapNone/>
                <wp:docPr id="9525" name="角丸四角形 9525" descr="【計画中間年（2020年度）までの取組】&#10;・都道府県連携拠点・地域連携拠点・地域精神科医療機関を定めます。&#10;・二次医療圏ごとの医療機関関係者等による協議の場を設置して、医療の充実と連携体制の構築について検討します。&#10;&#10;【計画最終年（2023年度）までの取組】&#10;・上記に加えて、二次医療圏だけでは確保が困難な医療機能については、府全体の協議の場を設定して検討を行うことにより、医療の充実について進めていき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812290"/>
                        </a:xfrm>
                        <a:prstGeom prst="roundRect">
                          <a:avLst>
                            <a:gd name="adj" fmla="val 14188"/>
                          </a:avLst>
                        </a:prstGeom>
                        <a:solidFill>
                          <a:srgbClr val="4BACC6">
                            <a:lumMod val="20000"/>
                            <a:lumOff val="80000"/>
                          </a:srgbClr>
                        </a:solidFill>
                        <a:ln>
                          <a:noFill/>
                        </a:ln>
                        <a:effectLst/>
                        <a:extLst/>
                      </wps:spPr>
                      <wps:txbx>
                        <w:txbxContent>
                          <w:p w:rsidR="00C3777E" w:rsidRPr="00BD093F" w:rsidRDefault="00C3777E" w:rsidP="00581F24">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w:t>
                            </w:r>
                            <w:r>
                              <w:rPr>
                                <w:rFonts w:ascii="ＭＳ ゴシック" w:eastAsia="ＭＳ ゴシック" w:hAnsi="ＭＳ ゴシック" w:hint="eastAsia"/>
                                <w:b/>
                                <w:color w:val="0070C0"/>
                                <w:sz w:val="22"/>
                                <w:szCs w:val="22"/>
                              </w:rPr>
                              <w:t>取組</w:t>
                            </w:r>
                            <w:r w:rsidRPr="00BD093F">
                              <w:rPr>
                                <w:rFonts w:ascii="ＭＳ ゴシック" w:eastAsia="ＭＳ ゴシック" w:hAnsi="ＭＳ ゴシック" w:hint="eastAsia"/>
                                <w:b/>
                                <w:color w:val="0070C0"/>
                                <w:sz w:val="22"/>
                                <w:szCs w:val="22"/>
                              </w:rPr>
                              <w:t>】</w:t>
                            </w:r>
                          </w:p>
                          <w:p w:rsidR="00C3777E"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・都道府県連携拠点・地域連携拠点・地域精神科医療機関を定めます。</w:t>
                            </w:r>
                          </w:p>
                          <w:p w:rsidR="00C3777E" w:rsidRPr="009F3C2A"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9F3C2A">
                              <w:rPr>
                                <w:rFonts w:ascii="HG丸ｺﾞｼｯｸM-PRO" w:eastAsia="HG丸ｺﾞｼｯｸM-PRO" w:hAnsi="HG丸ｺﾞｼｯｸM-PRO" w:hint="eastAsia"/>
                                <w:sz w:val="22"/>
                                <w:szCs w:val="22"/>
                              </w:rPr>
                              <w:t>二次医療圏ごとの医療機関関係者等による協議の場</w:t>
                            </w:r>
                            <w:r w:rsidRPr="00053C0F">
                              <w:rPr>
                                <w:rFonts w:ascii="HG丸ｺﾞｼｯｸM-PRO" w:eastAsia="HG丸ｺﾞｼｯｸM-PRO" w:hAnsi="HG丸ｺﾞｼｯｸM-PRO" w:hint="eastAsia"/>
                                <w:sz w:val="22"/>
                                <w:szCs w:val="22"/>
                              </w:rPr>
                              <w:t>を設置して、</w:t>
                            </w:r>
                            <w:r w:rsidRPr="009F3C2A">
                              <w:rPr>
                                <w:rFonts w:ascii="HG丸ｺﾞｼｯｸM-PRO" w:eastAsia="HG丸ｺﾞｼｯｸM-PRO" w:hAnsi="HG丸ｺﾞｼｯｸM-PRO" w:hint="eastAsia"/>
                                <w:sz w:val="22"/>
                                <w:szCs w:val="22"/>
                              </w:rPr>
                              <w:t>医療の充実と連携体制の構築について検討します。</w:t>
                            </w:r>
                          </w:p>
                          <w:p w:rsidR="00C3777E" w:rsidRPr="009F3C2A" w:rsidRDefault="00C3777E" w:rsidP="00581F24">
                            <w:pPr>
                              <w:snapToGrid w:val="0"/>
                              <w:spacing w:line="160" w:lineRule="exact"/>
                              <w:ind w:leftChars="98" w:left="427" w:hangingChars="100" w:hanging="221"/>
                              <w:rPr>
                                <w:rFonts w:ascii="ＭＳ ゴシック" w:eastAsia="ＭＳ ゴシック" w:hAnsi="ＭＳ ゴシック"/>
                                <w:b/>
                                <w:color w:val="0070C0"/>
                                <w:sz w:val="22"/>
                                <w:szCs w:val="22"/>
                              </w:rPr>
                            </w:pPr>
                          </w:p>
                          <w:p w:rsidR="00C3777E" w:rsidRPr="009F3C2A" w:rsidRDefault="00C3777E" w:rsidP="00581F24">
                            <w:pPr>
                              <w:snapToGrid w:val="0"/>
                              <w:spacing w:line="340" w:lineRule="exact"/>
                              <w:rPr>
                                <w:rFonts w:ascii="ＭＳ ゴシック" w:eastAsia="ＭＳ ゴシック" w:hAnsi="ＭＳ ゴシック"/>
                                <w:b/>
                                <w:color w:val="0070C0"/>
                                <w:sz w:val="22"/>
                                <w:szCs w:val="22"/>
                              </w:rPr>
                            </w:pPr>
                            <w:r w:rsidRPr="009F3C2A">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9F3C2A">
                              <w:rPr>
                                <w:rFonts w:ascii="ＭＳ ゴシック" w:eastAsia="ＭＳ ゴシック" w:hAnsi="ＭＳ ゴシック" w:hint="eastAsia"/>
                                <w:b/>
                                <w:color w:val="0070C0"/>
                                <w:sz w:val="22"/>
                                <w:szCs w:val="22"/>
                              </w:rPr>
                              <w:t>年度）までの取組】</w:t>
                            </w:r>
                          </w:p>
                          <w:p w:rsidR="00C3777E" w:rsidRPr="00235BB4"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9F3C2A">
                              <w:rPr>
                                <w:rFonts w:ascii="HG丸ｺﾞｼｯｸM-PRO" w:eastAsia="HG丸ｺﾞｼｯｸM-PRO" w:hAnsi="HG丸ｺﾞｼｯｸM-PRO" w:hint="eastAsia"/>
                                <w:sz w:val="22"/>
                                <w:szCs w:val="22"/>
                              </w:rPr>
                              <w:t>・上記に加えて、二次医療圏だけでは確保が困難な医療機能については、府全体の協議の場を設定して検討を行うことにより、医療の充実について進めていきます。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7AD5BD14" id="角丸四角形 9525" o:spid="_x0000_s1080" alt="【計画中間年（2020年度）までの取組】&#10;・都道府県連携拠点・地域連携拠点・地域精神科医療機関を定めます。&#10;・二次医療圏ごとの医療機関関係者等による協議の場を設置して、医療の充実と連携体制の構築について検討します。&#10;&#10;【計画最終年（2023年度）までの取組】&#10;・上記に加えて、二次医療圏だけでは確保が困難な医療機能については、府全体の協議の場を設定して検討を行うことにより、医療の充実について進めていきます。&#10;" style="position:absolute;left:0;text-align:left;margin-left:23.55pt;margin-top:6.05pt;width:453.5pt;height:142.7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" fillcolor="#dbeef4" stroked="f">
                <v:textbox style="mso-fit-shape-to-text:t">
                  <w:txbxContent>
                    <w:p w:rsidR="00C3777E" w:rsidRPr="00BD093F" w:rsidRDefault="00C3777E" w:rsidP="00581F24">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w:t>
                      </w:r>
                      <w:r>
                        <w:rPr>
                          <w:rFonts w:ascii="ＭＳ ゴシック" w:eastAsia="ＭＳ ゴシック" w:hAnsi="ＭＳ ゴシック" w:hint="eastAsia"/>
                          <w:b/>
                          <w:color w:val="0070C0"/>
                          <w:sz w:val="22"/>
                          <w:szCs w:val="22"/>
                        </w:rPr>
                        <w:t>取組</w:t>
                      </w:r>
                      <w:r w:rsidRPr="00BD093F">
                        <w:rPr>
                          <w:rFonts w:ascii="ＭＳ ゴシック" w:eastAsia="ＭＳ ゴシック" w:hAnsi="ＭＳ ゴシック" w:hint="eastAsia"/>
                          <w:b/>
                          <w:color w:val="0070C0"/>
                          <w:sz w:val="22"/>
                          <w:szCs w:val="22"/>
                        </w:rPr>
                        <w:t>】</w:t>
                      </w:r>
                    </w:p>
                    <w:p w:rsidR="00C3777E"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・都道府県連携拠点・地域連携拠点・地域精神科医療機関を定めます。</w:t>
                      </w:r>
                    </w:p>
                    <w:p w:rsidR="00C3777E" w:rsidRPr="009F3C2A"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9F3C2A">
                        <w:rPr>
                          <w:rFonts w:ascii="HG丸ｺﾞｼｯｸM-PRO" w:eastAsia="HG丸ｺﾞｼｯｸM-PRO" w:hAnsi="HG丸ｺﾞｼｯｸM-PRO" w:hint="eastAsia"/>
                          <w:sz w:val="22"/>
                          <w:szCs w:val="22"/>
                        </w:rPr>
                        <w:t>二次医療圏ごとの医療機関関係者等による協議の場</w:t>
                      </w:r>
                      <w:r w:rsidRPr="00053C0F">
                        <w:rPr>
                          <w:rFonts w:ascii="HG丸ｺﾞｼｯｸM-PRO" w:eastAsia="HG丸ｺﾞｼｯｸM-PRO" w:hAnsi="HG丸ｺﾞｼｯｸM-PRO" w:hint="eastAsia"/>
                          <w:sz w:val="22"/>
                          <w:szCs w:val="22"/>
                        </w:rPr>
                        <w:t>を設置して、</w:t>
                      </w:r>
                      <w:r w:rsidRPr="009F3C2A">
                        <w:rPr>
                          <w:rFonts w:ascii="HG丸ｺﾞｼｯｸM-PRO" w:eastAsia="HG丸ｺﾞｼｯｸM-PRO" w:hAnsi="HG丸ｺﾞｼｯｸM-PRO" w:hint="eastAsia"/>
                          <w:sz w:val="22"/>
                          <w:szCs w:val="22"/>
                        </w:rPr>
                        <w:t>医療の充実と連携体制の構築について検討します。</w:t>
                      </w:r>
                    </w:p>
                    <w:p w:rsidR="00C3777E" w:rsidRPr="009F3C2A" w:rsidRDefault="00C3777E" w:rsidP="00581F24">
                      <w:pPr>
                        <w:snapToGrid w:val="0"/>
                        <w:spacing w:line="160" w:lineRule="exact"/>
                        <w:ind w:leftChars="98" w:left="427" w:hangingChars="100" w:hanging="221"/>
                        <w:rPr>
                          <w:rFonts w:ascii="ＭＳ ゴシック" w:eastAsia="ＭＳ ゴシック" w:hAnsi="ＭＳ ゴシック"/>
                          <w:b/>
                          <w:color w:val="0070C0"/>
                          <w:sz w:val="22"/>
                          <w:szCs w:val="22"/>
                        </w:rPr>
                      </w:pPr>
                    </w:p>
                    <w:p w:rsidR="00C3777E" w:rsidRPr="009F3C2A" w:rsidRDefault="00C3777E" w:rsidP="00581F24">
                      <w:pPr>
                        <w:snapToGrid w:val="0"/>
                        <w:spacing w:line="340" w:lineRule="exact"/>
                        <w:rPr>
                          <w:rFonts w:ascii="ＭＳ ゴシック" w:eastAsia="ＭＳ ゴシック" w:hAnsi="ＭＳ ゴシック"/>
                          <w:b/>
                          <w:color w:val="0070C0"/>
                          <w:sz w:val="22"/>
                          <w:szCs w:val="22"/>
                        </w:rPr>
                      </w:pPr>
                      <w:r w:rsidRPr="009F3C2A">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9F3C2A">
                        <w:rPr>
                          <w:rFonts w:ascii="ＭＳ ゴシック" w:eastAsia="ＭＳ ゴシック" w:hAnsi="ＭＳ ゴシック" w:hint="eastAsia"/>
                          <w:b/>
                          <w:color w:val="0070C0"/>
                          <w:sz w:val="22"/>
                          <w:szCs w:val="22"/>
                        </w:rPr>
                        <w:t>年度）までの取組】</w:t>
                      </w:r>
                    </w:p>
                    <w:p w:rsidR="00C3777E" w:rsidRPr="00235BB4"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9F3C2A">
                        <w:rPr>
                          <w:rFonts w:ascii="HG丸ｺﾞｼｯｸM-PRO" w:eastAsia="HG丸ｺﾞｼｯｸM-PRO" w:hAnsi="HG丸ｺﾞｼｯｸM-PRO" w:hint="eastAsia"/>
                          <w:sz w:val="22"/>
                          <w:szCs w:val="22"/>
                        </w:rPr>
                        <w:t>・上記に加えて、二次医療圏だけでは確保が困難な医療機能については、府全体の協議の場を設定して検討を行うことにより、医療の充実について進めていきます。</w:t>
                      </w:r>
                    </w:p>
                  </w:txbxContent>
                </v:textbox>
              </v:roundrect>
            </w:pict>
          </mc:Fallback>
        </mc:AlternateContent>
      </w: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r w:rsidRPr="00CB34E2">
        <w:rPr>
          <w:rFonts w:ascii="ＭＳ ゴシック" w:eastAsia="ＭＳ ゴシック" w:hAnsi="ＭＳ ゴシック" w:hint="eastAsia"/>
          <w:b/>
          <w:color w:val="0070C0"/>
          <w:sz w:val="28"/>
          <w:szCs w:val="28"/>
        </w:rPr>
        <w:lastRenderedPageBreak/>
        <w:t>（２）夜間・休日精神科救急医療システムの充実</w:t>
      </w:r>
    </w:p>
    <w:p w:rsidR="00581F24" w:rsidRPr="00CB34E2" w:rsidRDefault="00581F24" w:rsidP="00581F24">
      <w:pPr>
        <w:ind w:firstLineChars="200" w:firstLine="440"/>
        <w:rPr>
          <w:rFonts w:ascii="ＭＳ ゴシック" w:eastAsia="ＭＳ ゴシック" w:hAnsi="ＭＳ ゴシック"/>
          <w:b/>
          <w:color w:val="0070C0"/>
          <w:sz w:val="28"/>
          <w:szCs w:val="28"/>
        </w:rPr>
      </w:pPr>
      <w:r w:rsidRPr="00CB34E2">
        <w:rPr>
          <w:rFonts w:ascii="HG丸ｺﾞｼｯｸM-PRO" w:eastAsia="HG丸ｺﾞｼｯｸM-PRO" w:hAnsi="HG丸ｺﾞｼｯｸM-PRO" w:hint="eastAsia"/>
          <w:sz w:val="22"/>
          <w:szCs w:val="22"/>
        </w:rPr>
        <w:t>○精神科救急システムの改善を図ります。</w:t>
      </w:r>
    </w:p>
    <w:p w:rsidR="00581F24" w:rsidRPr="00CB34E2" w:rsidRDefault="00581F24" w:rsidP="00581F24">
      <w:pPr>
        <w:ind w:firstLineChars="50" w:firstLine="110"/>
        <w:rPr>
          <w:rFonts w:ascii="ＭＳ ゴシック" w:eastAsia="ＭＳ ゴシック" w:hAnsi="ＭＳ ゴシック"/>
          <w:b/>
          <w:color w:val="0070C0"/>
          <w:sz w:val="28"/>
          <w:szCs w:val="28"/>
        </w:rPr>
      </w:pPr>
      <w:r w:rsidRPr="00CB34E2">
        <w:rPr>
          <w:rFonts w:ascii="ＭＳ ゴシック" w:eastAsia="ＭＳ ゴシック" w:hAnsi="ＭＳ ゴシック"/>
          <w:b/>
          <w:noProof/>
          <w:color w:val="0070C0"/>
          <w:sz w:val="22"/>
          <w:szCs w:val="22"/>
        </w:rPr>
        <mc:AlternateContent>
          <mc:Choice Requires="wps">
            <w:drawing>
              <wp:anchor distT="0" distB="0" distL="114300" distR="114300" simplePos="0" relativeHeight="253392896" behindDoc="0" locked="0" layoutInCell="1" allowOverlap="1" wp14:anchorId="0F45AAD0" wp14:editId="7EB6A12F">
                <wp:simplePos x="0" y="0"/>
                <wp:positionH relativeFrom="column">
                  <wp:posOffset>365760</wp:posOffset>
                </wp:positionH>
                <wp:positionV relativeFrom="paragraph">
                  <wp:posOffset>15240</wp:posOffset>
                </wp:positionV>
                <wp:extent cx="5759450" cy="1578610"/>
                <wp:effectExtent l="0" t="0" r="0" b="0"/>
                <wp:wrapNone/>
                <wp:docPr id="9526" name="角丸四角形 9526" descr="【計画中間年（2020年度）までの取組】&#10;・精神科救急医療システムを運用しつつ、精神科救急医療システムの受入れまでにかかる時間等の実態把握を行う等課題整理を行います。&#10;&#10;【計画最終年（2023年度）までの取組】&#10;　・精神科緊急・救急医療体制の課題解消のため、精神科救急医療システムの改善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578610"/>
                        </a:xfrm>
                        <a:prstGeom prst="roundRect">
                          <a:avLst>
                            <a:gd name="adj" fmla="val 16854"/>
                          </a:avLst>
                        </a:prstGeom>
                        <a:solidFill>
                          <a:srgbClr val="4BACC6">
                            <a:lumMod val="20000"/>
                            <a:lumOff val="80000"/>
                          </a:srgbClr>
                        </a:solidFill>
                        <a:ln>
                          <a:noFill/>
                        </a:ln>
                        <a:effectLst/>
                        <a:extLst/>
                      </wps:spPr>
                      <wps:txbx>
                        <w:txbxContent>
                          <w:p w:rsidR="00C3777E" w:rsidRPr="00B271D0" w:rsidRDefault="00C3777E" w:rsidP="00581F24">
                            <w:pPr>
                              <w:snapToGrid w:val="0"/>
                              <w:spacing w:line="340" w:lineRule="exact"/>
                              <w:rPr>
                                <w:rFonts w:ascii="ＭＳ ゴシック" w:eastAsia="ＭＳ ゴシック" w:hAnsi="ＭＳ ゴシック"/>
                                <w:b/>
                                <w:color w:val="0070C0"/>
                                <w:sz w:val="28"/>
                                <w:szCs w:val="28"/>
                              </w:rPr>
                            </w:pPr>
                            <w:r w:rsidRPr="00B271D0">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271D0">
                              <w:rPr>
                                <w:rFonts w:ascii="ＭＳ ゴシック" w:eastAsia="ＭＳ ゴシック" w:hAnsi="ＭＳ ゴシック" w:hint="eastAsia"/>
                                <w:b/>
                                <w:color w:val="0070C0"/>
                                <w:sz w:val="22"/>
                                <w:szCs w:val="22"/>
                              </w:rPr>
                              <w:t>年度）までの取組】</w:t>
                            </w:r>
                          </w:p>
                          <w:p w:rsidR="00C3777E" w:rsidRPr="00B271D0"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・精神科救急医療システムを運用しつつ、精神科救急医療システムの受入れまでにかかる時間等の実態把握を行う</w:t>
                            </w:r>
                            <w:r>
                              <w:rPr>
                                <w:rFonts w:ascii="HG丸ｺﾞｼｯｸM-PRO" w:eastAsia="HG丸ｺﾞｼｯｸM-PRO" w:hAnsi="HG丸ｺﾞｼｯｸM-PRO" w:hint="eastAsia"/>
                                <w:sz w:val="22"/>
                                <w:szCs w:val="22"/>
                              </w:rPr>
                              <w:t>等</w:t>
                            </w:r>
                            <w:r w:rsidRPr="00B271D0">
                              <w:rPr>
                                <w:rFonts w:ascii="HG丸ｺﾞｼｯｸM-PRO" w:eastAsia="HG丸ｺﾞｼｯｸM-PRO" w:hAnsi="HG丸ｺﾞｼｯｸM-PRO" w:hint="eastAsia"/>
                                <w:sz w:val="22"/>
                                <w:szCs w:val="22"/>
                              </w:rPr>
                              <w:t>課題整理を行います。</w:t>
                            </w:r>
                          </w:p>
                          <w:p w:rsidR="00C3777E" w:rsidRPr="00B271D0" w:rsidRDefault="00C3777E" w:rsidP="00581F24">
                            <w:pPr>
                              <w:snapToGrid w:val="0"/>
                              <w:spacing w:line="160" w:lineRule="exact"/>
                              <w:ind w:leftChars="98" w:left="426" w:hangingChars="100" w:hanging="220"/>
                              <w:rPr>
                                <w:rFonts w:ascii="HG丸ｺﾞｼｯｸM-PRO" w:eastAsia="HG丸ｺﾞｼｯｸM-PRO" w:hAnsi="HG丸ｺﾞｼｯｸM-PRO"/>
                                <w:sz w:val="22"/>
                                <w:szCs w:val="22"/>
                              </w:rPr>
                            </w:pPr>
                          </w:p>
                          <w:p w:rsidR="00C3777E" w:rsidRPr="00B271D0" w:rsidRDefault="00C3777E" w:rsidP="00581F24">
                            <w:pPr>
                              <w:snapToGrid w:val="0"/>
                              <w:spacing w:line="340" w:lineRule="exact"/>
                              <w:rPr>
                                <w:rFonts w:ascii="ＭＳ ゴシック" w:eastAsia="ＭＳ ゴシック" w:hAnsi="ＭＳ ゴシック"/>
                                <w:b/>
                                <w:color w:val="0070C0"/>
                                <w:sz w:val="22"/>
                                <w:szCs w:val="22"/>
                              </w:rPr>
                            </w:pPr>
                            <w:r w:rsidRPr="00B271D0">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B271D0">
                              <w:rPr>
                                <w:rFonts w:ascii="ＭＳ ゴシック" w:eastAsia="ＭＳ ゴシック" w:hAnsi="ＭＳ ゴシック" w:hint="eastAsia"/>
                                <w:b/>
                                <w:color w:val="0070C0"/>
                                <w:sz w:val="22"/>
                                <w:szCs w:val="22"/>
                              </w:rPr>
                              <w:t>年度）までの取組】</w:t>
                            </w:r>
                          </w:p>
                          <w:p w:rsidR="00C3777E" w:rsidRPr="00BF5C0F" w:rsidRDefault="00C3777E" w:rsidP="00581F24">
                            <w:pPr>
                              <w:snapToGrid w:val="0"/>
                              <w:spacing w:line="340" w:lineRule="exact"/>
                              <w:ind w:left="442" w:hangingChars="200" w:hanging="442"/>
                              <w:rPr>
                                <w:rFonts w:ascii="HG丸ｺﾞｼｯｸM-PRO" w:eastAsia="HG丸ｺﾞｼｯｸM-PRO" w:hAnsi="HG丸ｺﾞｼｯｸM-PRO"/>
                                <w:sz w:val="22"/>
                                <w:szCs w:val="22"/>
                              </w:rPr>
                            </w:pPr>
                            <w:r w:rsidRPr="00B271D0">
                              <w:rPr>
                                <w:rFonts w:ascii="ＭＳ ゴシック" w:eastAsia="ＭＳ ゴシック" w:hAnsi="ＭＳ ゴシック" w:hint="eastAsia"/>
                                <w:b/>
                                <w:color w:val="0070C0"/>
                                <w:sz w:val="22"/>
                                <w:szCs w:val="22"/>
                              </w:rPr>
                              <w:t xml:space="preserve">　</w:t>
                            </w:r>
                            <w:r w:rsidRPr="00B271D0">
                              <w:rPr>
                                <w:rFonts w:ascii="HG丸ｺﾞｼｯｸM-PRO" w:eastAsia="HG丸ｺﾞｼｯｸM-PRO" w:hAnsi="HG丸ｺﾞｼｯｸM-PRO" w:hint="eastAsia"/>
                                <w:sz w:val="22"/>
                                <w:szCs w:val="22"/>
                              </w:rPr>
                              <w:t>・精神科緊急・救急医療体制の課題解消のため、精神科救急医療システムの改善を図ります。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0F45AAD0" id="角丸四角形 9526" o:spid="_x0000_s1081" alt="【計画中間年（2020年度）までの取組】&#10;・精神科救急医療システムを運用しつつ、精神科救急医療システムの受入れまでにかかる時間等の実態把握を行う等課題整理を行います。&#10;&#10;【計画最終年（2023年度）までの取組】&#10;　・精神科緊急・救急医療体制の課題解消のため、精神科救急医療システムの改善を図ります。&#10;" style="position:absolute;left:0;text-align:left;margin-left:28.8pt;margin-top:1.2pt;width:453.5pt;height:124.3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10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" fillcolor="#dbeef4" stroked="f">
                <v:textbox style="mso-fit-shape-to-text:t">
                  <w:txbxContent>
                    <w:p w:rsidR="00C3777E" w:rsidRPr="00B271D0" w:rsidRDefault="00C3777E" w:rsidP="00581F24">
                      <w:pPr>
                        <w:snapToGrid w:val="0"/>
                        <w:spacing w:line="340" w:lineRule="exact"/>
                        <w:rPr>
                          <w:rFonts w:ascii="ＭＳ ゴシック" w:eastAsia="ＭＳ ゴシック" w:hAnsi="ＭＳ ゴシック"/>
                          <w:b/>
                          <w:color w:val="0070C0"/>
                          <w:sz w:val="28"/>
                          <w:szCs w:val="28"/>
                        </w:rPr>
                      </w:pPr>
                      <w:r w:rsidRPr="00B271D0">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271D0">
                        <w:rPr>
                          <w:rFonts w:ascii="ＭＳ ゴシック" w:eastAsia="ＭＳ ゴシック" w:hAnsi="ＭＳ ゴシック" w:hint="eastAsia"/>
                          <w:b/>
                          <w:color w:val="0070C0"/>
                          <w:sz w:val="22"/>
                          <w:szCs w:val="22"/>
                        </w:rPr>
                        <w:t>年度）までの取組】</w:t>
                      </w:r>
                    </w:p>
                    <w:p w:rsidR="00C3777E" w:rsidRPr="00B271D0"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・精神科救急医療システムを運用しつつ、精神科救急医療システムの受入れまでにかかる時間等の実態把握を行う</w:t>
                      </w:r>
                      <w:r>
                        <w:rPr>
                          <w:rFonts w:ascii="HG丸ｺﾞｼｯｸM-PRO" w:eastAsia="HG丸ｺﾞｼｯｸM-PRO" w:hAnsi="HG丸ｺﾞｼｯｸM-PRO" w:hint="eastAsia"/>
                          <w:sz w:val="22"/>
                          <w:szCs w:val="22"/>
                        </w:rPr>
                        <w:t>等</w:t>
                      </w:r>
                      <w:r w:rsidRPr="00B271D0">
                        <w:rPr>
                          <w:rFonts w:ascii="HG丸ｺﾞｼｯｸM-PRO" w:eastAsia="HG丸ｺﾞｼｯｸM-PRO" w:hAnsi="HG丸ｺﾞｼｯｸM-PRO" w:hint="eastAsia"/>
                          <w:sz w:val="22"/>
                          <w:szCs w:val="22"/>
                        </w:rPr>
                        <w:t>課題整理を行います。</w:t>
                      </w:r>
                    </w:p>
                    <w:p w:rsidR="00C3777E" w:rsidRPr="00B271D0" w:rsidRDefault="00C3777E" w:rsidP="00581F24">
                      <w:pPr>
                        <w:snapToGrid w:val="0"/>
                        <w:spacing w:line="160" w:lineRule="exact"/>
                        <w:ind w:leftChars="98" w:left="426" w:hangingChars="100" w:hanging="220"/>
                        <w:rPr>
                          <w:rFonts w:ascii="HG丸ｺﾞｼｯｸM-PRO" w:eastAsia="HG丸ｺﾞｼｯｸM-PRO" w:hAnsi="HG丸ｺﾞｼｯｸM-PRO"/>
                          <w:sz w:val="22"/>
                          <w:szCs w:val="22"/>
                        </w:rPr>
                      </w:pPr>
                    </w:p>
                    <w:p w:rsidR="00C3777E" w:rsidRPr="00B271D0" w:rsidRDefault="00C3777E" w:rsidP="00581F24">
                      <w:pPr>
                        <w:snapToGrid w:val="0"/>
                        <w:spacing w:line="340" w:lineRule="exact"/>
                        <w:rPr>
                          <w:rFonts w:ascii="ＭＳ ゴシック" w:eastAsia="ＭＳ ゴシック" w:hAnsi="ＭＳ ゴシック"/>
                          <w:b/>
                          <w:color w:val="0070C0"/>
                          <w:sz w:val="22"/>
                          <w:szCs w:val="22"/>
                        </w:rPr>
                      </w:pPr>
                      <w:r w:rsidRPr="00B271D0">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B271D0">
                        <w:rPr>
                          <w:rFonts w:ascii="ＭＳ ゴシック" w:eastAsia="ＭＳ ゴシック" w:hAnsi="ＭＳ ゴシック" w:hint="eastAsia"/>
                          <w:b/>
                          <w:color w:val="0070C0"/>
                          <w:sz w:val="22"/>
                          <w:szCs w:val="22"/>
                        </w:rPr>
                        <w:t>年度）までの取組】</w:t>
                      </w:r>
                    </w:p>
                    <w:p w:rsidR="00C3777E" w:rsidRPr="00BF5C0F" w:rsidRDefault="00C3777E" w:rsidP="00581F24">
                      <w:pPr>
                        <w:snapToGrid w:val="0"/>
                        <w:spacing w:line="340" w:lineRule="exact"/>
                        <w:ind w:left="442" w:hangingChars="200" w:hanging="442"/>
                        <w:rPr>
                          <w:rFonts w:ascii="HG丸ｺﾞｼｯｸM-PRO" w:eastAsia="HG丸ｺﾞｼｯｸM-PRO" w:hAnsi="HG丸ｺﾞｼｯｸM-PRO"/>
                          <w:sz w:val="22"/>
                          <w:szCs w:val="22"/>
                        </w:rPr>
                      </w:pPr>
                      <w:r w:rsidRPr="00B271D0">
                        <w:rPr>
                          <w:rFonts w:ascii="ＭＳ ゴシック" w:eastAsia="ＭＳ ゴシック" w:hAnsi="ＭＳ ゴシック" w:hint="eastAsia"/>
                          <w:b/>
                          <w:color w:val="0070C0"/>
                          <w:sz w:val="22"/>
                          <w:szCs w:val="22"/>
                        </w:rPr>
                        <w:t xml:space="preserve">　</w:t>
                      </w:r>
                      <w:r w:rsidRPr="00B271D0">
                        <w:rPr>
                          <w:rFonts w:ascii="HG丸ｺﾞｼｯｸM-PRO" w:eastAsia="HG丸ｺﾞｼｯｸM-PRO" w:hAnsi="HG丸ｺﾞｼｯｸM-PRO" w:hint="eastAsia"/>
                          <w:sz w:val="22"/>
                          <w:szCs w:val="22"/>
                        </w:rPr>
                        <w:t>・精神科緊急・救急医療体制の課題解消のため、精神科救急医療システムの改善を図ります。</w:t>
                      </w:r>
                    </w:p>
                  </w:txbxContent>
                </v:textbox>
              </v:roundrect>
            </w:pict>
          </mc:Fallback>
        </mc:AlternateContent>
      </w: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left="663" w:hangingChars="300" w:hanging="663"/>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b/>
          <w:color w:val="0070C0"/>
          <w:sz w:val="22"/>
          <w:szCs w:val="22"/>
        </w:rPr>
        <w:t xml:space="preserve">　　</w:t>
      </w:r>
      <w:r w:rsidRPr="00CB34E2">
        <w:rPr>
          <w:rFonts w:ascii="HG丸ｺﾞｼｯｸM-PRO" w:eastAsia="HG丸ｺﾞｼｯｸM-PRO" w:hAnsi="HG丸ｺﾞｼｯｸM-PRO" w:hint="eastAsia"/>
          <w:sz w:val="22"/>
          <w:szCs w:val="22"/>
        </w:rPr>
        <w:t>○合併症支援システムにおいて、二次救急病院等が利用しやすい当番合併症支援病院の設置をめざします。</w:t>
      </w:r>
    </w:p>
    <w:p w:rsidR="00581F24" w:rsidRPr="00CB34E2" w:rsidRDefault="00581F24" w:rsidP="00581F24">
      <w:pPr>
        <w:ind w:leftChars="200" w:left="701" w:hangingChars="100" w:hanging="281"/>
        <w:rPr>
          <w:rFonts w:ascii="HG丸ｺﾞｼｯｸM-PRO" w:eastAsia="HG丸ｺﾞｼｯｸM-PRO" w:hAnsi="HG丸ｺﾞｼｯｸM-PRO"/>
          <w:sz w:val="22"/>
          <w:szCs w:val="22"/>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391872" behindDoc="0" locked="0" layoutInCell="1" allowOverlap="1" wp14:anchorId="3F528E0C" wp14:editId="5D203381">
                <wp:simplePos x="0" y="0"/>
                <wp:positionH relativeFrom="column">
                  <wp:posOffset>365760</wp:posOffset>
                </wp:positionH>
                <wp:positionV relativeFrom="paragraph">
                  <wp:posOffset>26670</wp:posOffset>
                </wp:positionV>
                <wp:extent cx="5759450" cy="1986915"/>
                <wp:effectExtent l="0" t="0" r="0" b="8890"/>
                <wp:wrapNone/>
                <wp:docPr id="9527" name="角丸四角形 9527" descr="【計画中間年（2020年度）までの取組】&#10;・夜間・休日合併症支援システムの在り方について精神科救急医療運営審議会等の意見を聞くとともに、精神科病院に対してシステムの説明会を実施する等により、医療機関の協力を求めていきます。&#10;&#10;【計画最終年（2023年度）までの取組】&#10;・合併症支援病院の増加により、当番病院を府南部と府北部にバランスよく設置する等、二次救急病院等が利用しやすいシステムの構築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986915"/>
                        </a:xfrm>
                        <a:prstGeom prst="roundRect">
                          <a:avLst>
                            <a:gd name="adj" fmla="val 13201"/>
                          </a:avLst>
                        </a:prstGeom>
                        <a:solidFill>
                          <a:srgbClr val="4BACC6">
                            <a:lumMod val="20000"/>
                            <a:lumOff val="80000"/>
                          </a:srgbClr>
                        </a:solidFill>
                        <a:ln>
                          <a:noFill/>
                        </a:ln>
                        <a:effectLst/>
                        <a:extLst/>
                      </wps:spPr>
                      <wps:txbx>
                        <w:txbxContent>
                          <w:p w:rsidR="00C3777E" w:rsidRPr="00BD093F" w:rsidRDefault="00C3777E" w:rsidP="00581F24">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3777E" w:rsidRDefault="00C3777E" w:rsidP="00581F24">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FD2DA9">
                              <w:rPr>
                                <w:rFonts w:ascii="HG丸ｺﾞｼｯｸM-PRO" w:eastAsia="HG丸ｺﾞｼｯｸM-PRO" w:hAnsi="HG丸ｺﾞｼｯｸM-PRO" w:hint="eastAsia"/>
                                <w:sz w:val="22"/>
                                <w:szCs w:val="22"/>
                              </w:rPr>
                              <w:t>・夜間</w:t>
                            </w:r>
                            <w:r>
                              <w:rPr>
                                <w:rFonts w:ascii="HG丸ｺﾞｼｯｸM-PRO" w:eastAsia="HG丸ｺﾞｼｯｸM-PRO" w:hAnsi="HG丸ｺﾞｼｯｸM-PRO" w:hint="eastAsia"/>
                                <w:sz w:val="22"/>
                                <w:szCs w:val="22"/>
                              </w:rPr>
                              <w:t>・</w:t>
                            </w:r>
                            <w:r w:rsidRPr="00FD2DA9">
                              <w:rPr>
                                <w:rFonts w:ascii="HG丸ｺﾞｼｯｸM-PRO" w:eastAsia="HG丸ｺﾞｼｯｸM-PRO" w:hAnsi="HG丸ｺﾞｼｯｸM-PRO" w:hint="eastAsia"/>
                                <w:sz w:val="22"/>
                                <w:szCs w:val="22"/>
                              </w:rPr>
                              <w:t>休日合併症支援システムの在り方について</w:t>
                            </w:r>
                            <w:r w:rsidRPr="00692CFA">
                              <w:rPr>
                                <w:rFonts w:ascii="HG丸ｺﾞｼｯｸM-PRO" w:eastAsia="HG丸ｺﾞｼｯｸM-PRO" w:hAnsi="HG丸ｺﾞｼｯｸM-PRO" w:hint="eastAsia"/>
                                <w:sz w:val="22"/>
                                <w:szCs w:val="22"/>
                              </w:rPr>
                              <w:t>精神科救急医療運営審議会等</w:t>
                            </w:r>
                            <w:r>
                              <w:rPr>
                                <w:rFonts w:ascii="HG丸ｺﾞｼｯｸM-PRO" w:eastAsia="HG丸ｺﾞｼｯｸM-PRO" w:hAnsi="HG丸ｺﾞｼｯｸM-PRO" w:hint="eastAsia"/>
                                <w:sz w:val="22"/>
                                <w:szCs w:val="22"/>
                              </w:rPr>
                              <w:t>の</w:t>
                            </w:r>
                            <w:r w:rsidRPr="00FD2DA9">
                              <w:rPr>
                                <w:rFonts w:ascii="HG丸ｺﾞｼｯｸM-PRO" w:eastAsia="HG丸ｺﾞｼｯｸM-PRO" w:hAnsi="HG丸ｺﾞｼｯｸM-PRO" w:hint="eastAsia"/>
                                <w:sz w:val="22"/>
                                <w:szCs w:val="22"/>
                              </w:rPr>
                              <w:t>意見を聞くとともに、</w:t>
                            </w:r>
                            <w:r>
                              <w:rPr>
                                <w:rFonts w:ascii="HG丸ｺﾞｼｯｸM-PRO" w:eastAsia="HG丸ｺﾞｼｯｸM-PRO" w:hAnsi="HG丸ｺﾞｼｯｸM-PRO" w:hint="eastAsia"/>
                                <w:sz w:val="22"/>
                                <w:szCs w:val="22"/>
                              </w:rPr>
                              <w:t>精神科病院に対して</w:t>
                            </w:r>
                            <w:r w:rsidRPr="00FD2DA9">
                              <w:rPr>
                                <w:rFonts w:ascii="HG丸ｺﾞｼｯｸM-PRO" w:eastAsia="HG丸ｺﾞｼｯｸM-PRO" w:hAnsi="HG丸ｺﾞｼｯｸM-PRO" w:hint="eastAsia"/>
                                <w:sz w:val="22"/>
                                <w:szCs w:val="22"/>
                              </w:rPr>
                              <w:t>システムの説明会を</w:t>
                            </w:r>
                            <w:r>
                              <w:rPr>
                                <w:rFonts w:ascii="HG丸ｺﾞｼｯｸM-PRO" w:eastAsia="HG丸ｺﾞｼｯｸM-PRO" w:hAnsi="HG丸ｺﾞｼｯｸM-PRO" w:hint="eastAsia"/>
                                <w:sz w:val="22"/>
                                <w:szCs w:val="22"/>
                              </w:rPr>
                              <w:t>実施</w:t>
                            </w:r>
                            <w:r w:rsidRPr="00FD2DA9">
                              <w:rPr>
                                <w:rFonts w:ascii="HG丸ｺﾞｼｯｸM-PRO" w:eastAsia="HG丸ｺﾞｼｯｸM-PRO" w:hAnsi="HG丸ｺﾞｼｯｸM-PRO" w:hint="eastAsia"/>
                                <w:sz w:val="22"/>
                                <w:szCs w:val="22"/>
                              </w:rPr>
                              <w:t>する</w:t>
                            </w:r>
                            <w:r>
                              <w:rPr>
                                <w:rFonts w:ascii="HG丸ｺﾞｼｯｸM-PRO" w:eastAsia="HG丸ｺﾞｼｯｸM-PRO" w:hAnsi="HG丸ｺﾞｼｯｸM-PRO" w:hint="eastAsia"/>
                                <w:sz w:val="22"/>
                                <w:szCs w:val="22"/>
                              </w:rPr>
                              <w:t>等</w:t>
                            </w:r>
                            <w:r w:rsidRPr="00FD2DA9">
                              <w:rPr>
                                <w:rFonts w:ascii="HG丸ｺﾞｼｯｸM-PRO" w:eastAsia="HG丸ｺﾞｼｯｸM-PRO" w:hAnsi="HG丸ｺﾞｼｯｸM-PRO" w:hint="eastAsia"/>
                                <w:sz w:val="22"/>
                                <w:szCs w:val="22"/>
                              </w:rPr>
                              <w:t>により、医療機関の協力を求</w:t>
                            </w:r>
                            <w:r>
                              <w:rPr>
                                <w:rFonts w:ascii="HG丸ｺﾞｼｯｸM-PRO" w:eastAsia="HG丸ｺﾞｼｯｸM-PRO" w:hAnsi="HG丸ｺﾞｼｯｸM-PRO" w:hint="eastAsia"/>
                                <w:sz w:val="22"/>
                                <w:szCs w:val="22"/>
                              </w:rPr>
                              <w:t>めていき</w:t>
                            </w:r>
                            <w:r w:rsidRPr="00FD2DA9">
                              <w:rPr>
                                <w:rFonts w:ascii="HG丸ｺﾞｼｯｸM-PRO" w:eastAsia="HG丸ｺﾞｼｯｸM-PRO" w:hAnsi="HG丸ｺﾞｼｯｸM-PRO" w:hint="eastAsia"/>
                                <w:sz w:val="22"/>
                                <w:szCs w:val="22"/>
                              </w:rPr>
                              <w:t>ます。</w:t>
                            </w:r>
                          </w:p>
                          <w:p w:rsidR="00C3777E" w:rsidRPr="00692CFA" w:rsidRDefault="00C3777E" w:rsidP="00581F24">
                            <w:pPr>
                              <w:snapToGrid w:val="0"/>
                              <w:spacing w:line="160" w:lineRule="exact"/>
                              <w:ind w:leftChars="100" w:left="430" w:hangingChars="100" w:hanging="220"/>
                              <w:jc w:val="left"/>
                              <w:rPr>
                                <w:rFonts w:ascii="HG丸ｺﾞｼｯｸM-PRO" w:eastAsia="HG丸ｺﾞｼｯｸM-PRO" w:hAnsi="HG丸ｺﾞｼｯｸM-PRO"/>
                                <w:sz w:val="22"/>
                                <w:szCs w:val="22"/>
                              </w:rPr>
                            </w:pPr>
                          </w:p>
                          <w:p w:rsidR="00C3777E" w:rsidRDefault="00C3777E" w:rsidP="00581F24">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C3777E" w:rsidRPr="00070689" w:rsidRDefault="00C3777E" w:rsidP="00581F24">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FD2DA9">
                              <w:rPr>
                                <w:rFonts w:ascii="HG丸ｺﾞｼｯｸM-PRO" w:eastAsia="HG丸ｺﾞｼｯｸM-PRO" w:hAnsi="HG丸ｺﾞｼｯｸM-PRO" w:hint="eastAsia"/>
                                <w:sz w:val="22"/>
                                <w:szCs w:val="22"/>
                              </w:rPr>
                              <w:t>・合併症支援病院の増加により、</w:t>
                            </w:r>
                            <w:r>
                              <w:rPr>
                                <w:rFonts w:ascii="HG丸ｺﾞｼｯｸM-PRO" w:eastAsia="HG丸ｺﾞｼｯｸM-PRO" w:hAnsi="HG丸ｺﾞｼｯｸM-PRO" w:hint="eastAsia"/>
                                <w:sz w:val="22"/>
                                <w:szCs w:val="22"/>
                              </w:rPr>
                              <w:t>当番病院</w:t>
                            </w:r>
                            <w:r w:rsidRPr="009F3C2A">
                              <w:rPr>
                                <w:rFonts w:ascii="HG丸ｺﾞｼｯｸM-PRO" w:eastAsia="HG丸ｺﾞｼｯｸM-PRO" w:hAnsi="HG丸ｺﾞｼｯｸM-PRO" w:hint="eastAsia"/>
                                <w:sz w:val="22"/>
                                <w:szCs w:val="22"/>
                              </w:rPr>
                              <w:t>を府南部と府北部</w:t>
                            </w:r>
                            <w:r>
                              <w:rPr>
                                <w:rFonts w:ascii="HG丸ｺﾞｼｯｸM-PRO" w:eastAsia="HG丸ｺﾞｼｯｸM-PRO" w:hAnsi="HG丸ｺﾞｼｯｸM-PRO" w:hint="eastAsia"/>
                                <w:sz w:val="22"/>
                                <w:szCs w:val="22"/>
                              </w:rPr>
                              <w:t>にバランスよく設置する等、</w:t>
                            </w:r>
                            <w:r w:rsidRPr="00FD2DA9">
                              <w:rPr>
                                <w:rFonts w:ascii="HG丸ｺﾞｼｯｸM-PRO" w:eastAsia="HG丸ｺﾞｼｯｸM-PRO" w:hAnsi="HG丸ｺﾞｼｯｸM-PRO" w:hint="eastAsia"/>
                                <w:sz w:val="22"/>
                                <w:szCs w:val="22"/>
                              </w:rPr>
                              <w:t>二次救急病院等が利用しやすい</w:t>
                            </w:r>
                            <w:r>
                              <w:rPr>
                                <w:rFonts w:ascii="HG丸ｺﾞｼｯｸM-PRO" w:eastAsia="HG丸ｺﾞｼｯｸM-PRO" w:hAnsi="HG丸ｺﾞｼｯｸM-PRO" w:hint="eastAsia"/>
                                <w:sz w:val="22"/>
                                <w:szCs w:val="22"/>
                              </w:rPr>
                              <w:t>システムの構築を図ります。</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3F528E0C" id="角丸四角形 9527" o:spid="_x0000_s1082" alt="【計画中間年（2020年度）までの取組】&#10;・夜間・休日合併症支援システムの在り方について精神科救急医療運営審議会等の意見を聞くとともに、精神科病院に対してシステムの説明会を実施する等により、医療機関の協力を求めていきます。&#10;&#10;【計画最終年（2023年度）までの取組】&#10;・合併症支援病院の増加により、当番病院を府南部と府北部にバランスよく設置する等、二次救急病院等が利用しやすいシステムの構築を図ります。&#10;" style="position:absolute;left:0;text-align:left;margin-left:28.8pt;margin-top:2.1pt;width:453.5pt;height:156.45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6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" fillcolor="#dbeef4" stroked="f">
                <v:textbox style="mso-fit-shape-to-text:t" inset=",1mm,,1mm">
                  <w:txbxContent>
                    <w:p w:rsidR="00C3777E" w:rsidRPr="00BD093F" w:rsidRDefault="00C3777E" w:rsidP="00581F24">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3777E" w:rsidRDefault="00C3777E" w:rsidP="00581F24">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FD2DA9">
                        <w:rPr>
                          <w:rFonts w:ascii="HG丸ｺﾞｼｯｸM-PRO" w:eastAsia="HG丸ｺﾞｼｯｸM-PRO" w:hAnsi="HG丸ｺﾞｼｯｸM-PRO" w:hint="eastAsia"/>
                          <w:sz w:val="22"/>
                          <w:szCs w:val="22"/>
                        </w:rPr>
                        <w:t>・夜間</w:t>
                      </w:r>
                      <w:r>
                        <w:rPr>
                          <w:rFonts w:ascii="HG丸ｺﾞｼｯｸM-PRO" w:eastAsia="HG丸ｺﾞｼｯｸM-PRO" w:hAnsi="HG丸ｺﾞｼｯｸM-PRO" w:hint="eastAsia"/>
                          <w:sz w:val="22"/>
                          <w:szCs w:val="22"/>
                        </w:rPr>
                        <w:t>・</w:t>
                      </w:r>
                      <w:r w:rsidRPr="00FD2DA9">
                        <w:rPr>
                          <w:rFonts w:ascii="HG丸ｺﾞｼｯｸM-PRO" w:eastAsia="HG丸ｺﾞｼｯｸM-PRO" w:hAnsi="HG丸ｺﾞｼｯｸM-PRO" w:hint="eastAsia"/>
                          <w:sz w:val="22"/>
                          <w:szCs w:val="22"/>
                        </w:rPr>
                        <w:t>休日合併症支援システムの在り方について</w:t>
                      </w:r>
                      <w:r w:rsidRPr="00692CFA">
                        <w:rPr>
                          <w:rFonts w:ascii="HG丸ｺﾞｼｯｸM-PRO" w:eastAsia="HG丸ｺﾞｼｯｸM-PRO" w:hAnsi="HG丸ｺﾞｼｯｸM-PRO" w:hint="eastAsia"/>
                          <w:sz w:val="22"/>
                          <w:szCs w:val="22"/>
                        </w:rPr>
                        <w:t>精神科救急医療運営審議会等</w:t>
                      </w:r>
                      <w:r>
                        <w:rPr>
                          <w:rFonts w:ascii="HG丸ｺﾞｼｯｸM-PRO" w:eastAsia="HG丸ｺﾞｼｯｸM-PRO" w:hAnsi="HG丸ｺﾞｼｯｸM-PRO" w:hint="eastAsia"/>
                          <w:sz w:val="22"/>
                          <w:szCs w:val="22"/>
                        </w:rPr>
                        <w:t>の</w:t>
                      </w:r>
                      <w:r w:rsidRPr="00FD2DA9">
                        <w:rPr>
                          <w:rFonts w:ascii="HG丸ｺﾞｼｯｸM-PRO" w:eastAsia="HG丸ｺﾞｼｯｸM-PRO" w:hAnsi="HG丸ｺﾞｼｯｸM-PRO" w:hint="eastAsia"/>
                          <w:sz w:val="22"/>
                          <w:szCs w:val="22"/>
                        </w:rPr>
                        <w:t>意見を聞くとともに、</w:t>
                      </w:r>
                      <w:r>
                        <w:rPr>
                          <w:rFonts w:ascii="HG丸ｺﾞｼｯｸM-PRO" w:eastAsia="HG丸ｺﾞｼｯｸM-PRO" w:hAnsi="HG丸ｺﾞｼｯｸM-PRO" w:hint="eastAsia"/>
                          <w:sz w:val="22"/>
                          <w:szCs w:val="22"/>
                        </w:rPr>
                        <w:t>精神科病院に対して</w:t>
                      </w:r>
                      <w:r w:rsidRPr="00FD2DA9">
                        <w:rPr>
                          <w:rFonts w:ascii="HG丸ｺﾞｼｯｸM-PRO" w:eastAsia="HG丸ｺﾞｼｯｸM-PRO" w:hAnsi="HG丸ｺﾞｼｯｸM-PRO" w:hint="eastAsia"/>
                          <w:sz w:val="22"/>
                          <w:szCs w:val="22"/>
                        </w:rPr>
                        <w:t>システムの説明会を</w:t>
                      </w:r>
                      <w:r>
                        <w:rPr>
                          <w:rFonts w:ascii="HG丸ｺﾞｼｯｸM-PRO" w:eastAsia="HG丸ｺﾞｼｯｸM-PRO" w:hAnsi="HG丸ｺﾞｼｯｸM-PRO" w:hint="eastAsia"/>
                          <w:sz w:val="22"/>
                          <w:szCs w:val="22"/>
                        </w:rPr>
                        <w:t>実施</w:t>
                      </w:r>
                      <w:r w:rsidRPr="00FD2DA9">
                        <w:rPr>
                          <w:rFonts w:ascii="HG丸ｺﾞｼｯｸM-PRO" w:eastAsia="HG丸ｺﾞｼｯｸM-PRO" w:hAnsi="HG丸ｺﾞｼｯｸM-PRO" w:hint="eastAsia"/>
                          <w:sz w:val="22"/>
                          <w:szCs w:val="22"/>
                        </w:rPr>
                        <w:t>する</w:t>
                      </w:r>
                      <w:r>
                        <w:rPr>
                          <w:rFonts w:ascii="HG丸ｺﾞｼｯｸM-PRO" w:eastAsia="HG丸ｺﾞｼｯｸM-PRO" w:hAnsi="HG丸ｺﾞｼｯｸM-PRO" w:hint="eastAsia"/>
                          <w:sz w:val="22"/>
                          <w:szCs w:val="22"/>
                        </w:rPr>
                        <w:t>等</w:t>
                      </w:r>
                      <w:r w:rsidRPr="00FD2DA9">
                        <w:rPr>
                          <w:rFonts w:ascii="HG丸ｺﾞｼｯｸM-PRO" w:eastAsia="HG丸ｺﾞｼｯｸM-PRO" w:hAnsi="HG丸ｺﾞｼｯｸM-PRO" w:hint="eastAsia"/>
                          <w:sz w:val="22"/>
                          <w:szCs w:val="22"/>
                        </w:rPr>
                        <w:t>により、医療機関の協力を求</w:t>
                      </w:r>
                      <w:r>
                        <w:rPr>
                          <w:rFonts w:ascii="HG丸ｺﾞｼｯｸM-PRO" w:eastAsia="HG丸ｺﾞｼｯｸM-PRO" w:hAnsi="HG丸ｺﾞｼｯｸM-PRO" w:hint="eastAsia"/>
                          <w:sz w:val="22"/>
                          <w:szCs w:val="22"/>
                        </w:rPr>
                        <w:t>めていき</w:t>
                      </w:r>
                      <w:r w:rsidRPr="00FD2DA9">
                        <w:rPr>
                          <w:rFonts w:ascii="HG丸ｺﾞｼｯｸM-PRO" w:eastAsia="HG丸ｺﾞｼｯｸM-PRO" w:hAnsi="HG丸ｺﾞｼｯｸM-PRO" w:hint="eastAsia"/>
                          <w:sz w:val="22"/>
                          <w:szCs w:val="22"/>
                        </w:rPr>
                        <w:t>ます。</w:t>
                      </w:r>
                    </w:p>
                    <w:p w:rsidR="00C3777E" w:rsidRPr="00692CFA" w:rsidRDefault="00C3777E" w:rsidP="00581F24">
                      <w:pPr>
                        <w:snapToGrid w:val="0"/>
                        <w:spacing w:line="160" w:lineRule="exact"/>
                        <w:ind w:leftChars="100" w:left="430" w:hangingChars="100" w:hanging="220"/>
                        <w:jc w:val="left"/>
                        <w:rPr>
                          <w:rFonts w:ascii="HG丸ｺﾞｼｯｸM-PRO" w:eastAsia="HG丸ｺﾞｼｯｸM-PRO" w:hAnsi="HG丸ｺﾞｼｯｸM-PRO"/>
                          <w:sz w:val="22"/>
                          <w:szCs w:val="22"/>
                        </w:rPr>
                      </w:pPr>
                    </w:p>
                    <w:p w:rsidR="00C3777E" w:rsidRDefault="00C3777E" w:rsidP="00581F24">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C3777E" w:rsidRPr="00070689" w:rsidRDefault="00C3777E" w:rsidP="00581F24">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FD2DA9">
                        <w:rPr>
                          <w:rFonts w:ascii="HG丸ｺﾞｼｯｸM-PRO" w:eastAsia="HG丸ｺﾞｼｯｸM-PRO" w:hAnsi="HG丸ｺﾞｼｯｸM-PRO" w:hint="eastAsia"/>
                          <w:sz w:val="22"/>
                          <w:szCs w:val="22"/>
                        </w:rPr>
                        <w:t>・合併症支援病院の増加により、</w:t>
                      </w:r>
                      <w:r>
                        <w:rPr>
                          <w:rFonts w:ascii="HG丸ｺﾞｼｯｸM-PRO" w:eastAsia="HG丸ｺﾞｼｯｸM-PRO" w:hAnsi="HG丸ｺﾞｼｯｸM-PRO" w:hint="eastAsia"/>
                          <w:sz w:val="22"/>
                          <w:szCs w:val="22"/>
                        </w:rPr>
                        <w:t>当番病院</w:t>
                      </w:r>
                      <w:r w:rsidRPr="009F3C2A">
                        <w:rPr>
                          <w:rFonts w:ascii="HG丸ｺﾞｼｯｸM-PRO" w:eastAsia="HG丸ｺﾞｼｯｸM-PRO" w:hAnsi="HG丸ｺﾞｼｯｸM-PRO" w:hint="eastAsia"/>
                          <w:sz w:val="22"/>
                          <w:szCs w:val="22"/>
                        </w:rPr>
                        <w:t>を府南部と府北部</w:t>
                      </w:r>
                      <w:r>
                        <w:rPr>
                          <w:rFonts w:ascii="HG丸ｺﾞｼｯｸM-PRO" w:eastAsia="HG丸ｺﾞｼｯｸM-PRO" w:hAnsi="HG丸ｺﾞｼｯｸM-PRO" w:hint="eastAsia"/>
                          <w:sz w:val="22"/>
                          <w:szCs w:val="22"/>
                        </w:rPr>
                        <w:t>にバランスよく設置する等、</w:t>
                      </w:r>
                      <w:r w:rsidRPr="00FD2DA9">
                        <w:rPr>
                          <w:rFonts w:ascii="HG丸ｺﾞｼｯｸM-PRO" w:eastAsia="HG丸ｺﾞｼｯｸM-PRO" w:hAnsi="HG丸ｺﾞｼｯｸM-PRO" w:hint="eastAsia"/>
                          <w:sz w:val="22"/>
                          <w:szCs w:val="22"/>
                        </w:rPr>
                        <w:t>二次救急病院等が利用しやすい</w:t>
                      </w:r>
                      <w:r>
                        <w:rPr>
                          <w:rFonts w:ascii="HG丸ｺﾞｼｯｸM-PRO" w:eastAsia="HG丸ｺﾞｼｯｸM-PRO" w:hAnsi="HG丸ｺﾞｼｯｸM-PRO" w:hint="eastAsia"/>
                          <w:sz w:val="22"/>
                          <w:szCs w:val="22"/>
                        </w:rPr>
                        <w:t>システムの構築を図ります。</w:t>
                      </w:r>
                    </w:p>
                  </w:txbxContent>
                </v:textbox>
              </v:roundrect>
            </w:pict>
          </mc:Fallback>
        </mc:AlternateConten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41"/>
        <w:rPr>
          <w:rFonts w:ascii="ＭＳ ゴシック" w:eastAsia="ＭＳ ゴシック" w:hAnsi="ＭＳ ゴシック"/>
          <w:b/>
          <w:color w:val="0070C0"/>
          <w:sz w:val="28"/>
          <w:szCs w:val="28"/>
        </w:rPr>
      </w:pPr>
      <w:r w:rsidRPr="00CB34E2">
        <w:rPr>
          <w:rFonts w:ascii="ＭＳ ゴシック" w:eastAsia="ＭＳ ゴシック" w:hAnsi="ＭＳ ゴシック" w:hint="eastAsia"/>
          <w:b/>
          <w:color w:val="0070C0"/>
          <w:sz w:val="28"/>
          <w:szCs w:val="28"/>
        </w:rPr>
        <w:t>（３）依存症対策の充実</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○相談支援の充実と、依存症者に関わる関係者の対応力の向上及びネットワークの充実をめざします。</w:t>
      </w:r>
    </w:p>
    <w:p w:rsidR="00581F24" w:rsidRPr="00CB34E2" w:rsidRDefault="00581F24" w:rsidP="00581F24">
      <w:pPr>
        <w:ind w:leftChars="200" w:left="641" w:hangingChars="100" w:hanging="221"/>
        <w:rPr>
          <w:rFonts w:ascii="HG丸ｺﾞｼｯｸM-PRO" w:eastAsia="HG丸ｺﾞｼｯｸM-PRO" w:hAnsi="HG丸ｺﾞｼｯｸM-PRO"/>
          <w:sz w:val="22"/>
          <w:szCs w:val="22"/>
        </w:rPr>
      </w:pPr>
      <w:r w:rsidRPr="00CB34E2">
        <w:rPr>
          <w:rFonts w:ascii="ＭＳ ゴシック" w:eastAsia="ＭＳ ゴシック" w:hAnsi="ＭＳ ゴシック"/>
          <w:b/>
          <w:noProof/>
          <w:color w:val="0070C0"/>
          <w:sz w:val="22"/>
          <w:szCs w:val="22"/>
        </w:rPr>
        <mc:AlternateContent>
          <mc:Choice Requires="wps">
            <w:drawing>
              <wp:anchor distT="0" distB="0" distL="114300" distR="114300" simplePos="0" relativeHeight="253393920" behindDoc="0" locked="0" layoutInCell="1" allowOverlap="1" wp14:anchorId="3764D134" wp14:editId="31BA7C9A">
                <wp:simplePos x="0" y="0"/>
                <wp:positionH relativeFrom="column">
                  <wp:posOffset>318135</wp:posOffset>
                </wp:positionH>
                <wp:positionV relativeFrom="paragraph">
                  <wp:posOffset>34290</wp:posOffset>
                </wp:positionV>
                <wp:extent cx="5759450" cy="2692400"/>
                <wp:effectExtent l="0" t="0" r="0" b="1270"/>
                <wp:wrapNone/>
                <wp:docPr id="9528" name="角丸四角形 9528" descr="【計画中間年（2020年度）までの取組】&#10;　・相談窓口の広報と周知活動の強化に努めます。&#10;・依存症者支援にかかる関係機関に対する研修や事例検討会を実施することで相談支援の充実と支援対応力の向上をめざします。&#10;・依存症関連機関連携会議や、専門的な事項を協議・検討するための部会、事例検討会を実施する等により、医療、行政、民間機関、自助グループ等による連携体制を推進し、依存症に係るネットワークの充実をめざします。&#10;&#10;【計画最終年（2023年度）までの取組】&#10;・上記に加えて、障がい保健福祉圏域ごとの医療、行政、民間機関、自助グループ等による連携体制を推進し、地域における依存症に係るネットワークの充実をめざ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692400"/>
                        </a:xfrm>
                        <a:prstGeom prst="roundRect">
                          <a:avLst>
                            <a:gd name="adj" fmla="val 9822"/>
                          </a:avLst>
                        </a:prstGeom>
                        <a:solidFill>
                          <a:srgbClr val="4BACC6">
                            <a:lumMod val="20000"/>
                            <a:lumOff val="80000"/>
                          </a:srgbClr>
                        </a:solidFill>
                        <a:ln>
                          <a:noFill/>
                        </a:ln>
                        <a:effectLst/>
                        <a:extLst/>
                      </wps:spPr>
                      <wps:txbx>
                        <w:txbxContent>
                          <w:p w:rsidR="00C3777E" w:rsidRDefault="00C3777E" w:rsidP="00581F24">
                            <w:pPr>
                              <w:snapToGrid w:val="0"/>
                              <w:spacing w:line="340" w:lineRule="exact"/>
                              <w:rPr>
                                <w:rFonts w:ascii="ＭＳ ゴシック" w:eastAsia="ＭＳ ゴシック" w:hAnsi="ＭＳ ゴシック"/>
                                <w:b/>
                                <w:color w:val="0070C0"/>
                                <w:sz w:val="22"/>
                                <w:szCs w:val="22"/>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3777E" w:rsidRPr="00B271D0" w:rsidRDefault="00C3777E" w:rsidP="00581F24">
                            <w:pPr>
                              <w:snapToGrid w:val="0"/>
                              <w:spacing w:line="340" w:lineRule="exac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 xml:space="preserve">　</w:t>
                            </w:r>
                            <w:r w:rsidRPr="00B271D0">
                              <w:rPr>
                                <w:rFonts w:ascii="HG丸ｺﾞｼｯｸM-PRO" w:eastAsia="HG丸ｺﾞｼｯｸM-PRO" w:hAnsi="HG丸ｺﾞｼｯｸM-PRO" w:hint="eastAsia"/>
                                <w:sz w:val="22"/>
                                <w:szCs w:val="22"/>
                              </w:rPr>
                              <w:t>・相談窓口の広報と周知活動の強化に努めます。</w:t>
                            </w:r>
                          </w:p>
                          <w:p w:rsidR="00C3777E"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・依存症者支援にかかる関係機関に対する研修や事例検討会を実施することで相談支援の充実と支援対応力の向上を</w:t>
                            </w:r>
                            <w:r>
                              <w:rPr>
                                <w:rFonts w:ascii="HG丸ｺﾞｼｯｸM-PRO" w:eastAsia="HG丸ｺﾞｼｯｸM-PRO" w:hAnsi="HG丸ｺﾞｼｯｸM-PRO" w:hint="eastAsia"/>
                                <w:sz w:val="22"/>
                                <w:szCs w:val="22"/>
                              </w:rPr>
                              <w:t>めざ</w:t>
                            </w:r>
                            <w:r w:rsidRPr="00B271D0">
                              <w:rPr>
                                <w:rFonts w:ascii="HG丸ｺﾞｼｯｸM-PRO" w:eastAsia="HG丸ｺﾞｼｯｸM-PRO" w:hAnsi="HG丸ｺﾞｼｯｸM-PRO" w:hint="eastAsia"/>
                                <w:sz w:val="22"/>
                                <w:szCs w:val="22"/>
                              </w:rPr>
                              <w:t>します。</w:t>
                            </w:r>
                          </w:p>
                          <w:p w:rsidR="00C3777E" w:rsidRPr="00053C0F"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・依存症関連機関連携会議や、</w:t>
                            </w:r>
                            <w:r w:rsidRPr="00B271D0">
                              <w:rPr>
                                <w:rFonts w:ascii="HG丸ｺﾞｼｯｸM-PRO" w:eastAsia="HG丸ｺﾞｼｯｸM-PRO" w:hAnsi="HG丸ｺﾞｼｯｸM-PRO" w:cs="Meiryo UI" w:hint="eastAsia"/>
                                <w:kern w:val="0"/>
                                <w:sz w:val="22"/>
                                <w:szCs w:val="22"/>
                              </w:rPr>
                              <w:t>専門的な事項を協議・検討するための</w:t>
                            </w:r>
                            <w:r w:rsidRPr="00B271D0">
                              <w:rPr>
                                <w:rFonts w:ascii="HG丸ｺﾞｼｯｸM-PRO" w:eastAsia="HG丸ｺﾞｼｯｸM-PRO" w:hAnsi="HG丸ｺﾞｼｯｸM-PRO" w:hint="eastAsia"/>
                                <w:sz w:val="22"/>
                                <w:szCs w:val="22"/>
                              </w:rPr>
                              <w:t>部会、事例検討会を実施する</w:t>
                            </w:r>
                            <w:r>
                              <w:rPr>
                                <w:rFonts w:ascii="HG丸ｺﾞｼｯｸM-PRO" w:eastAsia="HG丸ｺﾞｼｯｸM-PRO" w:hAnsi="HG丸ｺﾞｼｯｸM-PRO" w:hint="eastAsia"/>
                                <w:sz w:val="22"/>
                                <w:szCs w:val="22"/>
                              </w:rPr>
                              <w:t>等</w:t>
                            </w:r>
                            <w:r w:rsidRPr="00B271D0">
                              <w:rPr>
                                <w:rFonts w:ascii="HG丸ｺﾞｼｯｸM-PRO" w:eastAsia="HG丸ｺﾞｼｯｸM-PRO" w:hAnsi="HG丸ｺﾞｼｯｸM-PRO" w:hint="eastAsia"/>
                                <w:sz w:val="22"/>
                                <w:szCs w:val="22"/>
                              </w:rPr>
                              <w:t>により、</w:t>
                            </w:r>
                            <w:r w:rsidRPr="00053C0F">
                              <w:rPr>
                                <w:rFonts w:ascii="HG丸ｺﾞｼｯｸM-PRO" w:eastAsia="HG丸ｺﾞｼｯｸM-PRO" w:hAnsi="HG丸ｺﾞｼｯｸM-PRO" w:hint="eastAsia"/>
                                <w:sz w:val="22"/>
                                <w:szCs w:val="22"/>
                              </w:rPr>
                              <w:t>医療、行政、民間機関、自助グループ等による連携体制を推進し、依存症に係るネットワークの充実をめざします。</w:t>
                            </w:r>
                          </w:p>
                          <w:p w:rsidR="00C3777E" w:rsidRPr="00053C0F" w:rsidRDefault="00C3777E" w:rsidP="00581F24">
                            <w:pPr>
                              <w:snapToGrid w:val="0"/>
                              <w:spacing w:line="160" w:lineRule="exact"/>
                              <w:ind w:leftChars="98" w:left="426" w:hangingChars="100" w:hanging="220"/>
                              <w:rPr>
                                <w:rFonts w:ascii="HG丸ｺﾞｼｯｸM-PRO" w:eastAsia="HG丸ｺﾞｼｯｸM-PRO" w:hAnsi="HG丸ｺﾞｼｯｸM-PRO"/>
                                <w:sz w:val="22"/>
                                <w:szCs w:val="22"/>
                              </w:rPr>
                            </w:pPr>
                          </w:p>
                          <w:p w:rsidR="00C3777E" w:rsidRPr="00053C0F" w:rsidRDefault="00C3777E" w:rsidP="00581F24">
                            <w:pPr>
                              <w:snapToGrid w:val="0"/>
                              <w:spacing w:line="340" w:lineRule="exact"/>
                              <w:rPr>
                                <w:rFonts w:ascii="ＭＳ ゴシック" w:eastAsia="ＭＳ ゴシック" w:hAnsi="ＭＳ ゴシック"/>
                                <w:b/>
                                <w:color w:val="0070C0"/>
                                <w:sz w:val="22"/>
                                <w:szCs w:val="22"/>
                              </w:rPr>
                            </w:pPr>
                            <w:r w:rsidRPr="00053C0F">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053C0F">
                              <w:rPr>
                                <w:rFonts w:ascii="ＭＳ ゴシック" w:eastAsia="ＭＳ ゴシック" w:hAnsi="ＭＳ ゴシック" w:hint="eastAsia"/>
                                <w:b/>
                                <w:color w:val="0070C0"/>
                                <w:sz w:val="22"/>
                                <w:szCs w:val="22"/>
                              </w:rPr>
                              <w:t>年度）までの取組</w:t>
                            </w:r>
                            <w:r>
                              <w:rPr>
                                <w:rFonts w:ascii="ＭＳ ゴシック" w:eastAsia="ＭＳ ゴシック" w:hAnsi="ＭＳ ゴシック" w:hint="eastAsia"/>
                                <w:b/>
                                <w:color w:val="0070C0"/>
                                <w:sz w:val="22"/>
                                <w:szCs w:val="22"/>
                              </w:rPr>
                              <w:t>】</w:t>
                            </w:r>
                          </w:p>
                          <w:p w:rsidR="00C3777E" w:rsidRPr="00BC7E46"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053C0F">
                              <w:rPr>
                                <w:rFonts w:ascii="HG丸ｺﾞｼｯｸM-PRO" w:eastAsia="HG丸ｺﾞｼｯｸM-PRO" w:hAnsi="HG丸ｺﾞｼｯｸM-PRO" w:hint="eastAsia"/>
                                <w:sz w:val="22"/>
                                <w:szCs w:val="22"/>
                              </w:rPr>
                              <w:t>・上記に加えて、障がい保健福祉圏域ごとの医療、行政、民間機関、自助グループ等による連携体制を推進し、地域における依存症に係るネットワークの充実をめ</w:t>
                            </w:r>
                            <w:r w:rsidRPr="00B271D0">
                              <w:rPr>
                                <w:rFonts w:ascii="HG丸ｺﾞｼｯｸM-PRO" w:eastAsia="HG丸ｺﾞｼｯｸM-PRO" w:hAnsi="HG丸ｺﾞｼｯｸM-PRO" w:hint="eastAsia"/>
                                <w:sz w:val="22"/>
                                <w:szCs w:val="22"/>
                              </w:rPr>
                              <w:t>ざします。</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3764D134" id="角丸四角形 9528" o:spid="_x0000_s1083" alt="【計画中間年（2020年度）までの取組】&#10;　・相談窓口の広報と周知活動の強化に努めます。&#10;・依存症者支援にかかる関係機関に対する研修や事例検討会を実施することで相談支援の充実と支援対応力の向上をめざします。&#10;・依存症関連機関連携会議や、専門的な事項を協議・検討するための部会、事例検討会を実施する等により、医療、行政、民間機関、自助グループ等による連携体制を推進し、依存症に係るネットワークの充実をめざします。&#10;&#10;【計画最終年（2023年度）までの取組】&#10;・上記に加えて、障がい保健福祉圏域ごとの医療、行政、民間機関、自助グループ等による連携体制を推進し、地域における依存症に係るネットワークの充実をめざします。&#10;" style="position:absolute;left:0;text-align:left;margin-left:25.05pt;margin-top:2.7pt;width:453.5pt;height:212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4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" fillcolor="#dbeef4" stroked="f">
                <v:textbox style="mso-fit-shape-to-text:t" inset=",1mm,,1mm">
                  <w:txbxContent>
                    <w:p w:rsidR="00C3777E" w:rsidRDefault="00C3777E" w:rsidP="00581F24">
                      <w:pPr>
                        <w:snapToGrid w:val="0"/>
                        <w:spacing w:line="340" w:lineRule="exact"/>
                        <w:rPr>
                          <w:rFonts w:ascii="ＭＳ ゴシック" w:eastAsia="ＭＳ ゴシック" w:hAnsi="ＭＳ ゴシック"/>
                          <w:b/>
                          <w:color w:val="0070C0"/>
                          <w:sz w:val="22"/>
                          <w:szCs w:val="22"/>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3777E" w:rsidRPr="00B271D0" w:rsidRDefault="00C3777E" w:rsidP="00581F24">
                      <w:pPr>
                        <w:snapToGrid w:val="0"/>
                        <w:spacing w:line="340" w:lineRule="exac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 xml:space="preserve">　</w:t>
                      </w:r>
                      <w:r w:rsidRPr="00B271D0">
                        <w:rPr>
                          <w:rFonts w:ascii="HG丸ｺﾞｼｯｸM-PRO" w:eastAsia="HG丸ｺﾞｼｯｸM-PRO" w:hAnsi="HG丸ｺﾞｼｯｸM-PRO" w:hint="eastAsia"/>
                          <w:sz w:val="22"/>
                          <w:szCs w:val="22"/>
                        </w:rPr>
                        <w:t>・相談窓口の広報と周知活動の強化に努めます。</w:t>
                      </w:r>
                    </w:p>
                    <w:p w:rsidR="00C3777E"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・依存症者支援にかかる関係機関に対する研修や事例検討会を実施することで相談支援の充実と支援対応力の向上を</w:t>
                      </w:r>
                      <w:r>
                        <w:rPr>
                          <w:rFonts w:ascii="HG丸ｺﾞｼｯｸM-PRO" w:eastAsia="HG丸ｺﾞｼｯｸM-PRO" w:hAnsi="HG丸ｺﾞｼｯｸM-PRO" w:hint="eastAsia"/>
                          <w:sz w:val="22"/>
                          <w:szCs w:val="22"/>
                        </w:rPr>
                        <w:t>めざ</w:t>
                      </w:r>
                      <w:r w:rsidRPr="00B271D0">
                        <w:rPr>
                          <w:rFonts w:ascii="HG丸ｺﾞｼｯｸM-PRO" w:eastAsia="HG丸ｺﾞｼｯｸM-PRO" w:hAnsi="HG丸ｺﾞｼｯｸM-PRO" w:hint="eastAsia"/>
                          <w:sz w:val="22"/>
                          <w:szCs w:val="22"/>
                        </w:rPr>
                        <w:t>します。</w:t>
                      </w:r>
                    </w:p>
                    <w:p w:rsidR="00C3777E" w:rsidRPr="00053C0F"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・依存症関連機関連携会議や、</w:t>
                      </w:r>
                      <w:r w:rsidRPr="00B271D0">
                        <w:rPr>
                          <w:rFonts w:ascii="HG丸ｺﾞｼｯｸM-PRO" w:eastAsia="HG丸ｺﾞｼｯｸM-PRO" w:hAnsi="HG丸ｺﾞｼｯｸM-PRO" w:cs="Meiryo UI" w:hint="eastAsia"/>
                          <w:kern w:val="0"/>
                          <w:sz w:val="22"/>
                          <w:szCs w:val="22"/>
                        </w:rPr>
                        <w:t>専門的な事項を協議・検討するための</w:t>
                      </w:r>
                      <w:r w:rsidRPr="00B271D0">
                        <w:rPr>
                          <w:rFonts w:ascii="HG丸ｺﾞｼｯｸM-PRO" w:eastAsia="HG丸ｺﾞｼｯｸM-PRO" w:hAnsi="HG丸ｺﾞｼｯｸM-PRO" w:hint="eastAsia"/>
                          <w:sz w:val="22"/>
                          <w:szCs w:val="22"/>
                        </w:rPr>
                        <w:t>部会、事例検討会を実施する</w:t>
                      </w:r>
                      <w:r>
                        <w:rPr>
                          <w:rFonts w:ascii="HG丸ｺﾞｼｯｸM-PRO" w:eastAsia="HG丸ｺﾞｼｯｸM-PRO" w:hAnsi="HG丸ｺﾞｼｯｸM-PRO" w:hint="eastAsia"/>
                          <w:sz w:val="22"/>
                          <w:szCs w:val="22"/>
                        </w:rPr>
                        <w:t>等</w:t>
                      </w:r>
                      <w:r w:rsidRPr="00B271D0">
                        <w:rPr>
                          <w:rFonts w:ascii="HG丸ｺﾞｼｯｸM-PRO" w:eastAsia="HG丸ｺﾞｼｯｸM-PRO" w:hAnsi="HG丸ｺﾞｼｯｸM-PRO" w:hint="eastAsia"/>
                          <w:sz w:val="22"/>
                          <w:szCs w:val="22"/>
                        </w:rPr>
                        <w:t>により、</w:t>
                      </w:r>
                      <w:r w:rsidRPr="00053C0F">
                        <w:rPr>
                          <w:rFonts w:ascii="HG丸ｺﾞｼｯｸM-PRO" w:eastAsia="HG丸ｺﾞｼｯｸM-PRO" w:hAnsi="HG丸ｺﾞｼｯｸM-PRO" w:hint="eastAsia"/>
                          <w:sz w:val="22"/>
                          <w:szCs w:val="22"/>
                        </w:rPr>
                        <w:t>医療、行政、民間機関、自助グループ等による連携体制を推進し、依存症に係るネットワークの充実をめざします。</w:t>
                      </w:r>
                    </w:p>
                    <w:p w:rsidR="00C3777E" w:rsidRPr="00053C0F" w:rsidRDefault="00C3777E" w:rsidP="00581F24">
                      <w:pPr>
                        <w:snapToGrid w:val="0"/>
                        <w:spacing w:line="160" w:lineRule="exact"/>
                        <w:ind w:leftChars="98" w:left="426" w:hangingChars="100" w:hanging="220"/>
                        <w:rPr>
                          <w:rFonts w:ascii="HG丸ｺﾞｼｯｸM-PRO" w:eastAsia="HG丸ｺﾞｼｯｸM-PRO" w:hAnsi="HG丸ｺﾞｼｯｸM-PRO"/>
                          <w:sz w:val="22"/>
                          <w:szCs w:val="22"/>
                        </w:rPr>
                      </w:pPr>
                    </w:p>
                    <w:p w:rsidR="00C3777E" w:rsidRPr="00053C0F" w:rsidRDefault="00C3777E" w:rsidP="00581F24">
                      <w:pPr>
                        <w:snapToGrid w:val="0"/>
                        <w:spacing w:line="340" w:lineRule="exact"/>
                        <w:rPr>
                          <w:rFonts w:ascii="ＭＳ ゴシック" w:eastAsia="ＭＳ ゴシック" w:hAnsi="ＭＳ ゴシック"/>
                          <w:b/>
                          <w:color w:val="0070C0"/>
                          <w:sz w:val="22"/>
                          <w:szCs w:val="22"/>
                        </w:rPr>
                      </w:pPr>
                      <w:r w:rsidRPr="00053C0F">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053C0F">
                        <w:rPr>
                          <w:rFonts w:ascii="ＭＳ ゴシック" w:eastAsia="ＭＳ ゴシック" w:hAnsi="ＭＳ ゴシック" w:hint="eastAsia"/>
                          <w:b/>
                          <w:color w:val="0070C0"/>
                          <w:sz w:val="22"/>
                          <w:szCs w:val="22"/>
                        </w:rPr>
                        <w:t>年度）までの取組</w:t>
                      </w:r>
                      <w:r>
                        <w:rPr>
                          <w:rFonts w:ascii="ＭＳ ゴシック" w:eastAsia="ＭＳ ゴシック" w:hAnsi="ＭＳ ゴシック" w:hint="eastAsia"/>
                          <w:b/>
                          <w:color w:val="0070C0"/>
                          <w:sz w:val="22"/>
                          <w:szCs w:val="22"/>
                        </w:rPr>
                        <w:t>】</w:t>
                      </w:r>
                    </w:p>
                    <w:p w:rsidR="00C3777E" w:rsidRPr="00BC7E46"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053C0F">
                        <w:rPr>
                          <w:rFonts w:ascii="HG丸ｺﾞｼｯｸM-PRO" w:eastAsia="HG丸ｺﾞｼｯｸM-PRO" w:hAnsi="HG丸ｺﾞｼｯｸM-PRO" w:hint="eastAsia"/>
                          <w:sz w:val="22"/>
                          <w:szCs w:val="22"/>
                        </w:rPr>
                        <w:t>・上記に加えて、障がい保健福祉圏域ごとの医療、行政、民間機関、自助グループ等による連携体制を推進し、地域における依存症に係るネットワークの充実をめ</w:t>
                      </w:r>
                      <w:r w:rsidRPr="00B271D0">
                        <w:rPr>
                          <w:rFonts w:ascii="HG丸ｺﾞｼｯｸM-PRO" w:eastAsia="HG丸ｺﾞｼｯｸM-PRO" w:hAnsi="HG丸ｺﾞｼｯｸM-PRO" w:hint="eastAsia"/>
                          <w:sz w:val="22"/>
                          <w:szCs w:val="22"/>
                        </w:rPr>
                        <w:t>ざします。</w:t>
                      </w:r>
                    </w:p>
                  </w:txbxContent>
                </v:textbox>
              </v:roundrect>
            </w:pict>
          </mc:Fallback>
        </mc:AlternateConten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lastRenderedPageBreak/>
        <w:t xml:space="preserve">　　○医療機関に対し、依存症の診療・回復プログラムに関する研修を実施します。</w:t>
      </w:r>
    </w:p>
    <w:p w:rsidR="00581F24" w:rsidRPr="00CB34E2" w:rsidRDefault="00581F24" w:rsidP="00581F24">
      <w:pPr>
        <w:ind w:leftChars="200" w:left="641" w:hangingChars="100" w:hanging="221"/>
        <w:rPr>
          <w:rFonts w:ascii="HG丸ｺﾞｼｯｸM-PRO" w:eastAsia="HG丸ｺﾞｼｯｸM-PRO" w:hAnsi="HG丸ｺﾞｼｯｸM-PRO"/>
          <w:b/>
          <w:color w:val="0070C0"/>
          <w:sz w:val="22"/>
          <w:szCs w:val="22"/>
        </w:rPr>
      </w:pPr>
      <w:r w:rsidRPr="00CB34E2">
        <w:rPr>
          <w:rFonts w:ascii="ＭＳ ゴシック" w:eastAsia="ＭＳ ゴシック" w:hAnsi="ＭＳ ゴシック"/>
          <w:b/>
          <w:noProof/>
          <w:color w:val="0070C0"/>
          <w:sz w:val="22"/>
          <w:szCs w:val="22"/>
        </w:rPr>
        <mc:AlternateContent>
          <mc:Choice Requires="wps">
            <w:drawing>
              <wp:anchor distT="0" distB="0" distL="114300" distR="114300" simplePos="0" relativeHeight="253394944" behindDoc="0" locked="0" layoutInCell="1" allowOverlap="1" wp14:anchorId="5A4AE913" wp14:editId="06DC6289">
                <wp:simplePos x="0" y="0"/>
                <wp:positionH relativeFrom="column">
                  <wp:posOffset>318135</wp:posOffset>
                </wp:positionH>
                <wp:positionV relativeFrom="paragraph">
                  <wp:posOffset>36195</wp:posOffset>
                </wp:positionV>
                <wp:extent cx="5759450" cy="2473960"/>
                <wp:effectExtent l="0" t="0" r="0" b="2540"/>
                <wp:wrapNone/>
                <wp:docPr id="9529" name="角丸四角形 9529" descr="【計画中間年（2020年度）までの取組】&#10;・依存症の診療が可能な医療機関・依存症回復プログラム実施が可能な医療機関の増加のために、依存症拠点機関による研修や回復プログラムの見学受入れ、医療機関における回復プログラムのモデル実施を行います。&#10;&#10;【計画最終年（2023年度）までの取組】&#10;・身近な地域で依存症の診療や回復プログラムが受けられるように、診療や回復プログラムの実施が可能な医療機関の少ない地域について、課題の検討を行う等により、地域の偏りのないよう診療・回復プログラムの実施が可能な医療機関の増加をめざ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473960"/>
                        </a:xfrm>
                        <a:prstGeom prst="roundRect">
                          <a:avLst>
                            <a:gd name="adj" fmla="val 11487"/>
                          </a:avLst>
                        </a:prstGeom>
                        <a:solidFill>
                          <a:srgbClr val="4BACC6">
                            <a:lumMod val="20000"/>
                            <a:lumOff val="80000"/>
                          </a:srgbClr>
                        </a:solidFill>
                        <a:ln>
                          <a:noFill/>
                        </a:ln>
                        <a:effectLst/>
                        <a:extLst/>
                      </wps:spPr>
                      <wps:txbx>
                        <w:txbxContent>
                          <w:p w:rsidR="00C3777E" w:rsidRPr="00BD093F" w:rsidRDefault="00C3777E" w:rsidP="00581F24">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3777E" w:rsidRPr="00DC5908"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DC5908">
                              <w:rPr>
                                <w:rFonts w:ascii="HG丸ｺﾞｼｯｸM-PRO" w:eastAsia="HG丸ｺﾞｼｯｸM-PRO" w:hAnsi="HG丸ｺﾞｼｯｸM-PRO" w:hint="eastAsia"/>
                                <w:sz w:val="22"/>
                                <w:szCs w:val="22"/>
                              </w:rPr>
                              <w:t>・依存症の診療が可能な医療機関・依存症回復プログラム実施が可能な医療機関</w:t>
                            </w:r>
                            <w:r>
                              <w:rPr>
                                <w:rFonts w:ascii="HG丸ｺﾞｼｯｸM-PRO" w:eastAsia="HG丸ｺﾞｼｯｸM-PRO" w:hAnsi="HG丸ｺﾞｼｯｸM-PRO" w:hint="eastAsia"/>
                                <w:sz w:val="22"/>
                                <w:szCs w:val="22"/>
                              </w:rPr>
                              <w:t>の増加の</w:t>
                            </w:r>
                            <w:r w:rsidRPr="00DC5908">
                              <w:rPr>
                                <w:rFonts w:ascii="HG丸ｺﾞｼｯｸM-PRO" w:eastAsia="HG丸ｺﾞｼｯｸM-PRO" w:hAnsi="HG丸ｺﾞｼｯｸM-PRO" w:hint="eastAsia"/>
                                <w:sz w:val="22"/>
                                <w:szCs w:val="22"/>
                              </w:rPr>
                              <w:t>ために、依存症拠点機関による研修</w:t>
                            </w:r>
                            <w:r>
                              <w:rPr>
                                <w:rFonts w:ascii="HG丸ｺﾞｼｯｸM-PRO" w:eastAsia="HG丸ｺﾞｼｯｸM-PRO" w:hAnsi="HG丸ｺﾞｼｯｸM-PRO" w:hint="eastAsia"/>
                                <w:sz w:val="22"/>
                                <w:szCs w:val="22"/>
                              </w:rPr>
                              <w:t>や</w:t>
                            </w:r>
                            <w:r w:rsidRPr="00DC5908">
                              <w:rPr>
                                <w:rFonts w:ascii="HG丸ｺﾞｼｯｸM-PRO" w:eastAsia="HG丸ｺﾞｼｯｸM-PRO" w:hAnsi="HG丸ｺﾞｼｯｸM-PRO" w:hint="eastAsia"/>
                                <w:sz w:val="22"/>
                                <w:szCs w:val="22"/>
                              </w:rPr>
                              <w:t>回復プログラムの見学受入れ</w:t>
                            </w:r>
                            <w:r>
                              <w:rPr>
                                <w:rFonts w:ascii="HG丸ｺﾞｼｯｸM-PRO" w:eastAsia="HG丸ｺﾞｼｯｸM-PRO" w:hAnsi="HG丸ｺﾞｼｯｸM-PRO" w:hint="eastAsia"/>
                                <w:sz w:val="22"/>
                                <w:szCs w:val="22"/>
                              </w:rPr>
                              <w:t>、医療機関における回復プログラムのモデル実施を行います。</w:t>
                            </w:r>
                          </w:p>
                          <w:p w:rsidR="00C3777E" w:rsidRPr="00ED0F8A" w:rsidRDefault="00C3777E" w:rsidP="00581F24">
                            <w:pPr>
                              <w:snapToGrid w:val="0"/>
                              <w:spacing w:line="160" w:lineRule="exact"/>
                              <w:ind w:leftChars="98" w:left="426" w:hangingChars="100" w:hanging="220"/>
                              <w:rPr>
                                <w:rFonts w:ascii="HG丸ｺﾞｼｯｸM-PRO" w:eastAsia="HG丸ｺﾞｼｯｸM-PRO" w:hAnsi="HG丸ｺﾞｼｯｸM-PRO"/>
                                <w:sz w:val="22"/>
                                <w:szCs w:val="22"/>
                              </w:rPr>
                            </w:pPr>
                          </w:p>
                          <w:p w:rsidR="00C3777E" w:rsidRDefault="00C3777E" w:rsidP="00581F24">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C3777E" w:rsidRPr="00215F4F"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・身近な地域で依存症の診療や回復プログラムが受けられるように、診療や回復プログラムの実施が可能な医療機関の少ない地域について、課題の検討を行う等により、地域の偏りのないよう診療</w:t>
                            </w:r>
                            <w:r w:rsidRPr="001E641A">
                              <w:rPr>
                                <w:rFonts w:ascii="HG丸ｺﾞｼｯｸM-PRO" w:eastAsia="HG丸ｺﾞｼｯｸM-PRO" w:hAnsi="HG丸ｺﾞｼｯｸM-PRO" w:hint="eastAsia"/>
                                <w:sz w:val="22"/>
                                <w:szCs w:val="22"/>
                              </w:rPr>
                              <w:t>・回復プログラムの実施が可能な</w:t>
                            </w:r>
                            <w:r>
                              <w:rPr>
                                <w:rFonts w:ascii="HG丸ｺﾞｼｯｸM-PRO" w:eastAsia="HG丸ｺﾞｼｯｸM-PRO" w:hAnsi="HG丸ｺﾞｼｯｸM-PRO" w:hint="eastAsia"/>
                                <w:sz w:val="22"/>
                                <w:szCs w:val="22"/>
                              </w:rPr>
                              <w:t>医療機関の増加をめざします。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5A4AE913" id="角丸四角形 9529" o:spid="_x0000_s1084" alt="【計画中間年（2020年度）までの取組】&#10;・依存症の診療が可能な医療機関・依存症回復プログラム実施が可能な医療機関の増加のために、依存症拠点機関による研修や回復プログラムの見学受入れ、医療機関における回復プログラムのモデル実施を行います。&#10;&#10;【計画最終年（2023年度）までの取組】&#10;・身近な地域で依存症の診療や回復プログラムが受けられるように、診療や回復プログラムの実施が可能な医療機関の少ない地域について、課題の検討を行う等により、地域の偏りのないよう診療・回復プログラムの実施が可能な医療機関の増加をめざします。&#10;" style="position:absolute;left:0;text-align:left;margin-left:25.05pt;margin-top:2.85pt;width:453.5pt;height:194.8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5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" fillcolor="#dbeef4" stroked="f">
                <v:textbox style="mso-fit-shape-to-text:t">
                  <w:txbxContent>
                    <w:p w:rsidR="00C3777E" w:rsidRPr="00BD093F" w:rsidRDefault="00C3777E" w:rsidP="00581F24">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3777E" w:rsidRPr="00DC5908"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DC5908">
                        <w:rPr>
                          <w:rFonts w:ascii="HG丸ｺﾞｼｯｸM-PRO" w:eastAsia="HG丸ｺﾞｼｯｸM-PRO" w:hAnsi="HG丸ｺﾞｼｯｸM-PRO" w:hint="eastAsia"/>
                          <w:sz w:val="22"/>
                          <w:szCs w:val="22"/>
                        </w:rPr>
                        <w:t>・依存症の診療が可能な医療機関・依存症回復プログラム実施が可能な医療機関</w:t>
                      </w:r>
                      <w:r>
                        <w:rPr>
                          <w:rFonts w:ascii="HG丸ｺﾞｼｯｸM-PRO" w:eastAsia="HG丸ｺﾞｼｯｸM-PRO" w:hAnsi="HG丸ｺﾞｼｯｸM-PRO" w:hint="eastAsia"/>
                          <w:sz w:val="22"/>
                          <w:szCs w:val="22"/>
                        </w:rPr>
                        <w:t>の増加の</w:t>
                      </w:r>
                      <w:r w:rsidRPr="00DC5908">
                        <w:rPr>
                          <w:rFonts w:ascii="HG丸ｺﾞｼｯｸM-PRO" w:eastAsia="HG丸ｺﾞｼｯｸM-PRO" w:hAnsi="HG丸ｺﾞｼｯｸM-PRO" w:hint="eastAsia"/>
                          <w:sz w:val="22"/>
                          <w:szCs w:val="22"/>
                        </w:rPr>
                        <w:t>ために、依存症拠点機関による研修</w:t>
                      </w:r>
                      <w:r>
                        <w:rPr>
                          <w:rFonts w:ascii="HG丸ｺﾞｼｯｸM-PRO" w:eastAsia="HG丸ｺﾞｼｯｸM-PRO" w:hAnsi="HG丸ｺﾞｼｯｸM-PRO" w:hint="eastAsia"/>
                          <w:sz w:val="22"/>
                          <w:szCs w:val="22"/>
                        </w:rPr>
                        <w:t>や</w:t>
                      </w:r>
                      <w:r w:rsidRPr="00DC5908">
                        <w:rPr>
                          <w:rFonts w:ascii="HG丸ｺﾞｼｯｸM-PRO" w:eastAsia="HG丸ｺﾞｼｯｸM-PRO" w:hAnsi="HG丸ｺﾞｼｯｸM-PRO" w:hint="eastAsia"/>
                          <w:sz w:val="22"/>
                          <w:szCs w:val="22"/>
                        </w:rPr>
                        <w:t>回復プログラムの見学受入れ</w:t>
                      </w:r>
                      <w:r>
                        <w:rPr>
                          <w:rFonts w:ascii="HG丸ｺﾞｼｯｸM-PRO" w:eastAsia="HG丸ｺﾞｼｯｸM-PRO" w:hAnsi="HG丸ｺﾞｼｯｸM-PRO" w:hint="eastAsia"/>
                          <w:sz w:val="22"/>
                          <w:szCs w:val="22"/>
                        </w:rPr>
                        <w:t>、医療機関における回復プログラムのモデル実施を行います。</w:t>
                      </w:r>
                    </w:p>
                    <w:p w:rsidR="00C3777E" w:rsidRPr="00ED0F8A" w:rsidRDefault="00C3777E" w:rsidP="00581F24">
                      <w:pPr>
                        <w:snapToGrid w:val="0"/>
                        <w:spacing w:line="160" w:lineRule="exact"/>
                        <w:ind w:leftChars="98" w:left="426" w:hangingChars="100" w:hanging="220"/>
                        <w:rPr>
                          <w:rFonts w:ascii="HG丸ｺﾞｼｯｸM-PRO" w:eastAsia="HG丸ｺﾞｼｯｸM-PRO" w:hAnsi="HG丸ｺﾞｼｯｸM-PRO"/>
                          <w:sz w:val="22"/>
                          <w:szCs w:val="22"/>
                        </w:rPr>
                      </w:pPr>
                    </w:p>
                    <w:p w:rsidR="00C3777E" w:rsidRDefault="00C3777E" w:rsidP="00581F24">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C3777E" w:rsidRPr="00215F4F"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・身近な地域で依存症の診療や回復プログラムが受けられるように、診療や回復プログラムの実施が可能な医療機関の少ない地域について、課題の検討を行う等により、地域の偏りのないよう診療</w:t>
                      </w:r>
                      <w:r w:rsidRPr="001E641A">
                        <w:rPr>
                          <w:rFonts w:ascii="HG丸ｺﾞｼｯｸM-PRO" w:eastAsia="HG丸ｺﾞｼｯｸM-PRO" w:hAnsi="HG丸ｺﾞｼｯｸM-PRO" w:hint="eastAsia"/>
                          <w:sz w:val="22"/>
                          <w:szCs w:val="22"/>
                        </w:rPr>
                        <w:t>・回復プログラムの実施が可能な</w:t>
                      </w:r>
                      <w:r>
                        <w:rPr>
                          <w:rFonts w:ascii="HG丸ｺﾞｼｯｸM-PRO" w:eastAsia="HG丸ｺﾞｼｯｸM-PRO" w:hAnsi="HG丸ｺﾞｼｯｸM-PRO" w:hint="eastAsia"/>
                          <w:sz w:val="22"/>
                          <w:szCs w:val="22"/>
                        </w:rPr>
                        <w:t>医療機関の増加をめざします。</w:t>
                      </w:r>
                    </w:p>
                  </w:txbxContent>
                </v:textbox>
              </v:roundrect>
            </w:pict>
          </mc:Fallback>
        </mc:AlternateContent>
      </w: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8"/>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8"/>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8"/>
        </w:rPr>
      </w:pPr>
    </w:p>
    <w:p w:rsidR="00581F24" w:rsidRPr="00CB34E2" w:rsidRDefault="00581F24" w:rsidP="00581F24">
      <w:pPr>
        <w:snapToGrid w:val="0"/>
        <w:ind w:firstLineChars="50" w:firstLine="110"/>
        <w:rPr>
          <w:rFonts w:ascii="HG丸ｺﾞｼｯｸM-PRO" w:eastAsia="HG丸ｺﾞｼｯｸM-PRO" w:hAnsi="HG丸ｺﾞｼｯｸM-PRO"/>
          <w:b/>
          <w:color w:val="0070C0"/>
          <w:sz w:val="22"/>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r w:rsidRPr="00CB34E2">
        <w:rPr>
          <w:rFonts w:ascii="ＭＳ ゴシック" w:eastAsia="ＭＳ ゴシック" w:hAnsi="ＭＳ ゴシック" w:hint="eastAsia"/>
          <w:b/>
          <w:color w:val="0070C0"/>
          <w:sz w:val="28"/>
          <w:szCs w:val="28"/>
        </w:rPr>
        <w:t>（４）難治性精神疾患の治療の推進</w:t>
      </w:r>
    </w:p>
    <w:p w:rsidR="00581F24" w:rsidRPr="00CB34E2" w:rsidRDefault="00581F24" w:rsidP="00581F24">
      <w:pPr>
        <w:ind w:firstLineChars="200" w:firstLine="44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○クロザピンを使用できる医療機関数の増加のための働きかけを行います。</w:t>
      </w:r>
    </w:p>
    <w:p w:rsidR="00581F24" w:rsidRPr="00CB34E2" w:rsidRDefault="00581F24" w:rsidP="00581F24">
      <w:pPr>
        <w:ind w:firstLineChars="50" w:firstLine="110"/>
        <w:rPr>
          <w:rFonts w:ascii="ＭＳ ゴシック" w:eastAsia="ＭＳ ゴシック" w:hAnsi="ＭＳ ゴシック"/>
          <w:b/>
          <w:color w:val="0070C0"/>
          <w:sz w:val="28"/>
          <w:szCs w:val="28"/>
        </w:rPr>
      </w:pPr>
      <w:r w:rsidRPr="00CB34E2">
        <w:rPr>
          <w:rFonts w:ascii="ＭＳ ゴシック" w:eastAsia="ＭＳ ゴシック" w:hAnsi="ＭＳ ゴシック"/>
          <w:b/>
          <w:noProof/>
          <w:color w:val="0070C0"/>
          <w:sz w:val="22"/>
          <w:szCs w:val="22"/>
        </w:rPr>
        <mc:AlternateContent>
          <mc:Choice Requires="wps">
            <w:drawing>
              <wp:anchor distT="0" distB="0" distL="114300" distR="114300" simplePos="0" relativeHeight="253395968" behindDoc="0" locked="0" layoutInCell="1" allowOverlap="1" wp14:anchorId="4FBCD312" wp14:editId="19FA4750">
                <wp:simplePos x="0" y="0"/>
                <wp:positionH relativeFrom="column">
                  <wp:posOffset>318135</wp:posOffset>
                </wp:positionH>
                <wp:positionV relativeFrom="paragraph">
                  <wp:posOffset>32385</wp:posOffset>
                </wp:positionV>
                <wp:extent cx="5759450" cy="2482850"/>
                <wp:effectExtent l="0" t="0" r="0" b="6350"/>
                <wp:wrapNone/>
                <wp:docPr id="9530" name="角丸四角形 9530" descr="【計画中間年（2020年度）までの取組】&#10;・クロザピンを使用できる医療機関を増やすために、精神科医療機関への働きかけを実施します。また、提携できる血液内科のある医療機関を増やすための働きかけを実施します。&#10;・重度な副作用への対応を行う「難治性精神疾患バックアップ拠点」として、関西医科大学総合医療センターを指定します。&#10;&#10;【計画最終年（2023年度）までの取組】&#10;・上記に加えて、2020年度までの状況から検討された課題策について、医療機関の協力を得ながら検討し、クロザピンを使用できる医療機関数の更なる増加をめざ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482850"/>
                        </a:xfrm>
                        <a:prstGeom prst="roundRect">
                          <a:avLst>
                            <a:gd name="adj" fmla="val 10709"/>
                          </a:avLst>
                        </a:prstGeom>
                        <a:solidFill>
                          <a:srgbClr val="4BACC6">
                            <a:lumMod val="20000"/>
                            <a:lumOff val="80000"/>
                          </a:srgbClr>
                        </a:solidFill>
                        <a:ln>
                          <a:noFill/>
                        </a:ln>
                        <a:effectLst/>
                        <a:extLst/>
                      </wps:spPr>
                      <wps:txbx>
                        <w:txbxContent>
                          <w:p w:rsidR="00C3777E" w:rsidRPr="00BD093F" w:rsidRDefault="00C3777E" w:rsidP="00581F24">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3777E"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8A2573">
                              <w:rPr>
                                <w:rFonts w:ascii="HG丸ｺﾞｼｯｸM-PRO" w:eastAsia="HG丸ｺﾞｼｯｸM-PRO" w:hAnsi="HG丸ｺﾞｼｯｸM-PRO" w:hint="eastAsia"/>
                                <w:sz w:val="22"/>
                                <w:szCs w:val="22"/>
                              </w:rPr>
                              <w:t>・クロザピンを使用できる医療機関を増やすために、精神科医療機関への働きかけを実施します。また、提携できる血液内科のある医療機関を増やすための働きかけを実施します。</w:t>
                            </w:r>
                          </w:p>
                          <w:p w:rsidR="00C3777E" w:rsidRPr="008A2573"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8A2573">
                              <w:rPr>
                                <w:rFonts w:ascii="HG丸ｺﾞｼｯｸM-PRO" w:eastAsia="HG丸ｺﾞｼｯｸM-PRO" w:hAnsi="HG丸ｺﾞｼｯｸM-PRO" w:hint="eastAsia"/>
                                <w:sz w:val="22"/>
                                <w:szCs w:val="22"/>
                              </w:rPr>
                              <w:t>・重度な副作用への対応を行う「難治性精神疾患バックアップ拠点」として、関西医科大学総合医療センターを指定します。</w:t>
                            </w:r>
                          </w:p>
                          <w:p w:rsidR="00C3777E" w:rsidRPr="008A2573" w:rsidRDefault="00C3777E" w:rsidP="00581F24">
                            <w:pPr>
                              <w:snapToGrid w:val="0"/>
                              <w:spacing w:line="160" w:lineRule="exact"/>
                              <w:ind w:leftChars="98" w:left="426" w:hangingChars="100" w:hanging="220"/>
                              <w:rPr>
                                <w:rFonts w:ascii="HG丸ｺﾞｼｯｸM-PRO" w:eastAsia="HG丸ｺﾞｼｯｸM-PRO" w:hAnsi="HG丸ｺﾞｼｯｸM-PRO"/>
                                <w:sz w:val="22"/>
                                <w:szCs w:val="22"/>
                              </w:rPr>
                            </w:pPr>
                          </w:p>
                          <w:p w:rsidR="00C3777E" w:rsidRPr="008A2573" w:rsidRDefault="00C3777E" w:rsidP="00581F24">
                            <w:pPr>
                              <w:snapToGrid w:val="0"/>
                              <w:spacing w:line="340" w:lineRule="exact"/>
                              <w:rPr>
                                <w:rFonts w:ascii="ＭＳ ゴシック" w:eastAsia="ＭＳ ゴシック" w:hAnsi="ＭＳ ゴシック"/>
                                <w:b/>
                                <w:color w:val="0070C0"/>
                                <w:sz w:val="22"/>
                                <w:szCs w:val="22"/>
                              </w:rPr>
                            </w:pPr>
                            <w:r w:rsidRPr="008A2573">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8A2573">
                              <w:rPr>
                                <w:rFonts w:ascii="ＭＳ ゴシック" w:eastAsia="ＭＳ ゴシック" w:hAnsi="ＭＳ ゴシック" w:hint="eastAsia"/>
                                <w:b/>
                                <w:color w:val="0070C0"/>
                                <w:sz w:val="22"/>
                                <w:szCs w:val="22"/>
                              </w:rPr>
                              <w:t>年度）までの取</w:t>
                            </w:r>
                            <w:r>
                              <w:rPr>
                                <w:rFonts w:ascii="ＭＳ ゴシック" w:eastAsia="ＭＳ ゴシック" w:hAnsi="ＭＳ ゴシック" w:hint="eastAsia"/>
                                <w:b/>
                                <w:color w:val="0070C0"/>
                                <w:sz w:val="22"/>
                                <w:szCs w:val="22"/>
                              </w:rPr>
                              <w:t>組</w:t>
                            </w:r>
                            <w:r w:rsidRPr="008A2573">
                              <w:rPr>
                                <w:rFonts w:ascii="ＭＳ ゴシック" w:eastAsia="ＭＳ ゴシック" w:hAnsi="ＭＳ ゴシック" w:hint="eastAsia"/>
                                <w:b/>
                                <w:color w:val="0070C0"/>
                                <w:sz w:val="22"/>
                                <w:szCs w:val="22"/>
                              </w:rPr>
                              <w:t>】</w:t>
                            </w:r>
                          </w:p>
                          <w:p w:rsidR="00C3777E" w:rsidRPr="00BC7E46"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・上記に加えて、2020年度までの状況から検討された課題策について、医療機関の協力を得ながら検討し、クロザピンを使用できる医療機関数の更なる増加をめざします。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FBCD312" id="角丸四角形 9530" o:spid="_x0000_s1085" alt="【計画中間年（2020年度）までの取組】&#10;・クロザピンを使用できる医療機関を増やすために、精神科医療機関への働きかけを実施します。また、提携できる血液内科のある医療機関を増やすための働きかけを実施します。&#10;・重度な副作用への対応を行う「難治性精神疾患バックアップ拠点」として、関西医科大学総合医療センターを指定します。&#10;&#10;【計画最終年（2023年度）までの取組】&#10;・上記に加えて、2020年度までの状況から検討された課題策について、医療機関の協力を得ながら検討し、クロザピンを使用できる医療機関数の更なる増加をめざします。&#10;" style="position:absolute;left:0;text-align:left;margin-left:25.05pt;margin-top:2.55pt;width:453.5pt;height:195.5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0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" fillcolor="#dbeef4" stroked="f">
                <v:textbox style="mso-fit-shape-to-text:t">
                  <w:txbxContent>
                    <w:p w:rsidR="00C3777E" w:rsidRPr="00BD093F" w:rsidRDefault="00C3777E" w:rsidP="00581F24">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3777E"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8A2573">
                        <w:rPr>
                          <w:rFonts w:ascii="HG丸ｺﾞｼｯｸM-PRO" w:eastAsia="HG丸ｺﾞｼｯｸM-PRO" w:hAnsi="HG丸ｺﾞｼｯｸM-PRO" w:hint="eastAsia"/>
                          <w:sz w:val="22"/>
                          <w:szCs w:val="22"/>
                        </w:rPr>
                        <w:t>・クロザピンを使用できる医療機関を増やすために、精神科医療機関への働きかけを実施します。また、提携できる血液内科のある医療機関を増やすための働きかけを実施します。</w:t>
                      </w:r>
                    </w:p>
                    <w:p w:rsidR="00C3777E" w:rsidRPr="008A2573"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8A2573">
                        <w:rPr>
                          <w:rFonts w:ascii="HG丸ｺﾞｼｯｸM-PRO" w:eastAsia="HG丸ｺﾞｼｯｸM-PRO" w:hAnsi="HG丸ｺﾞｼｯｸM-PRO" w:hint="eastAsia"/>
                          <w:sz w:val="22"/>
                          <w:szCs w:val="22"/>
                        </w:rPr>
                        <w:t>・重度な副作用への対応を行う「難治性精神疾患バックアップ拠点」として、関西医科大学総合医療センターを指定します。</w:t>
                      </w:r>
                    </w:p>
                    <w:p w:rsidR="00C3777E" w:rsidRPr="008A2573" w:rsidRDefault="00C3777E" w:rsidP="00581F24">
                      <w:pPr>
                        <w:snapToGrid w:val="0"/>
                        <w:spacing w:line="160" w:lineRule="exact"/>
                        <w:ind w:leftChars="98" w:left="426" w:hangingChars="100" w:hanging="220"/>
                        <w:rPr>
                          <w:rFonts w:ascii="HG丸ｺﾞｼｯｸM-PRO" w:eastAsia="HG丸ｺﾞｼｯｸM-PRO" w:hAnsi="HG丸ｺﾞｼｯｸM-PRO"/>
                          <w:sz w:val="22"/>
                          <w:szCs w:val="22"/>
                        </w:rPr>
                      </w:pPr>
                    </w:p>
                    <w:p w:rsidR="00C3777E" w:rsidRPr="008A2573" w:rsidRDefault="00C3777E" w:rsidP="00581F24">
                      <w:pPr>
                        <w:snapToGrid w:val="0"/>
                        <w:spacing w:line="340" w:lineRule="exact"/>
                        <w:rPr>
                          <w:rFonts w:ascii="ＭＳ ゴシック" w:eastAsia="ＭＳ ゴシック" w:hAnsi="ＭＳ ゴシック"/>
                          <w:b/>
                          <w:color w:val="0070C0"/>
                          <w:sz w:val="22"/>
                          <w:szCs w:val="22"/>
                        </w:rPr>
                      </w:pPr>
                      <w:r w:rsidRPr="008A2573">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8A2573">
                        <w:rPr>
                          <w:rFonts w:ascii="ＭＳ ゴシック" w:eastAsia="ＭＳ ゴシック" w:hAnsi="ＭＳ ゴシック" w:hint="eastAsia"/>
                          <w:b/>
                          <w:color w:val="0070C0"/>
                          <w:sz w:val="22"/>
                          <w:szCs w:val="22"/>
                        </w:rPr>
                        <w:t>年度）までの取</w:t>
                      </w:r>
                      <w:r>
                        <w:rPr>
                          <w:rFonts w:ascii="ＭＳ ゴシック" w:eastAsia="ＭＳ ゴシック" w:hAnsi="ＭＳ ゴシック" w:hint="eastAsia"/>
                          <w:b/>
                          <w:color w:val="0070C0"/>
                          <w:sz w:val="22"/>
                          <w:szCs w:val="22"/>
                        </w:rPr>
                        <w:t>組</w:t>
                      </w:r>
                      <w:r w:rsidRPr="008A2573">
                        <w:rPr>
                          <w:rFonts w:ascii="ＭＳ ゴシック" w:eastAsia="ＭＳ ゴシック" w:hAnsi="ＭＳ ゴシック" w:hint="eastAsia"/>
                          <w:b/>
                          <w:color w:val="0070C0"/>
                          <w:sz w:val="22"/>
                          <w:szCs w:val="22"/>
                        </w:rPr>
                        <w:t>】</w:t>
                      </w:r>
                    </w:p>
                    <w:p w:rsidR="00C3777E" w:rsidRPr="00BC7E46"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・上記に加えて、2020年度までの状況から検討された課題策について、医療機関の協力を得ながら検討し、クロザピンを使用できる医療機関数の更なる増加をめざします。</w:t>
                      </w:r>
                    </w:p>
                  </w:txbxContent>
                </v:textbox>
              </v:roundrect>
            </w:pict>
          </mc:Fallback>
        </mc:AlternateContent>
      </w: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spacing w:line="340" w:lineRule="exact"/>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spacing w:line="240" w:lineRule="exact"/>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41"/>
        <w:rPr>
          <w:rFonts w:ascii="HG丸ｺﾞｼｯｸM-PRO" w:eastAsia="HG丸ｺﾞｼｯｸM-PRO" w:hAnsi="HG丸ｺﾞｼｯｸM-PRO"/>
          <w:sz w:val="22"/>
          <w:szCs w:val="22"/>
        </w:rPr>
      </w:pPr>
      <w:r w:rsidRPr="00CB34E2">
        <w:rPr>
          <w:rFonts w:ascii="ＭＳ ゴシック" w:eastAsia="ＭＳ ゴシック" w:hAnsi="ＭＳ ゴシック" w:hint="eastAsia"/>
          <w:b/>
          <w:color w:val="0070C0"/>
          <w:sz w:val="28"/>
          <w:szCs w:val="28"/>
        </w:rPr>
        <w:t>（５）認知症治療のための医療と介護の連携</w:t>
      </w:r>
    </w:p>
    <w:p w:rsidR="00581F24" w:rsidRPr="00CB34E2" w:rsidRDefault="00581F24" w:rsidP="00581F24">
      <w:pPr>
        <w:ind w:leftChars="200" w:left="640" w:hangingChars="100" w:hanging="220"/>
        <w:rPr>
          <w:rFonts w:ascii="ＭＳ ゴシック" w:eastAsia="ＭＳ ゴシック" w:hAnsi="ＭＳ ゴシック"/>
          <w:b/>
          <w:color w:val="0070C0"/>
          <w:sz w:val="28"/>
          <w:szCs w:val="28"/>
        </w:rPr>
      </w:pPr>
      <w:r w:rsidRPr="00CB34E2">
        <w:rPr>
          <w:rFonts w:ascii="HG丸ｺﾞｼｯｸM-PRO" w:eastAsia="HG丸ｺﾞｼｯｸM-PRO" w:hAnsi="HG丸ｺﾞｼｯｸM-PRO" w:hint="eastAsia"/>
          <w:sz w:val="22"/>
          <w:szCs w:val="22"/>
        </w:rPr>
        <w:t>○医療と介護の広域的な連携をめざし、認知症治療に携わる人材の育成を図ります。</w:t>
      </w:r>
    </w:p>
    <w:p w:rsidR="00581F24" w:rsidRPr="00CB34E2" w:rsidRDefault="00581F24" w:rsidP="00581F24">
      <w:pPr>
        <w:ind w:firstLineChars="50" w:firstLine="110"/>
        <w:rPr>
          <w:rFonts w:ascii="ＭＳ ゴシック" w:eastAsia="ＭＳ ゴシック" w:hAnsi="ＭＳ ゴシック"/>
          <w:b/>
          <w:color w:val="0070C0"/>
          <w:sz w:val="28"/>
          <w:szCs w:val="28"/>
        </w:rPr>
      </w:pPr>
      <w:r w:rsidRPr="00CB34E2">
        <w:rPr>
          <w:rFonts w:ascii="ＭＳ ゴシック" w:eastAsia="ＭＳ ゴシック" w:hAnsi="ＭＳ ゴシック"/>
          <w:b/>
          <w:noProof/>
          <w:color w:val="0070C0"/>
          <w:sz w:val="22"/>
          <w:szCs w:val="22"/>
        </w:rPr>
        <mc:AlternateContent>
          <mc:Choice Requires="wps">
            <w:drawing>
              <wp:anchor distT="0" distB="0" distL="114300" distR="114300" simplePos="0" relativeHeight="253396992" behindDoc="0" locked="0" layoutInCell="1" allowOverlap="1" wp14:anchorId="318E7F83" wp14:editId="42BE87F3">
                <wp:simplePos x="0" y="0"/>
                <wp:positionH relativeFrom="column">
                  <wp:posOffset>318135</wp:posOffset>
                </wp:positionH>
                <wp:positionV relativeFrom="paragraph">
                  <wp:posOffset>27940</wp:posOffset>
                </wp:positionV>
                <wp:extent cx="5759450" cy="2085975"/>
                <wp:effectExtent l="0" t="0" r="0" b="0"/>
                <wp:wrapNone/>
                <wp:docPr id="9531" name="角丸四角形 9531" descr="【計画中間年（2020年度）までの取組】&#10;・認知症サポート医養成研修、かかりつけ医・看護職員・歯科医師・薬剤師・病院勤務の医療従事者を対象とした認知症対応力向上研修を実施し、認知症治療に携わる人材の育成を図ります。&#10;・認知症疾患医療センターにおいて、二次医療圏毎に地域の保健医療・介護・福祉の関係者を対象とした研修を実施し、保健医療・介護・福祉の連携を図ります。&#10;・認知症初期集中支援チームが安定的に稼働するために、認知症初期集中支援チームと認知症の人に関わる医療機関等との連携体制の充実に努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085975"/>
                        </a:xfrm>
                        <a:prstGeom prst="roundRect">
                          <a:avLst>
                            <a:gd name="adj" fmla="val 16511"/>
                          </a:avLst>
                        </a:prstGeom>
                        <a:solidFill>
                          <a:srgbClr val="4BACC6">
                            <a:lumMod val="20000"/>
                            <a:lumOff val="80000"/>
                          </a:srgbClr>
                        </a:solidFill>
                        <a:ln>
                          <a:noFill/>
                        </a:ln>
                        <a:effectLst/>
                        <a:extLst/>
                      </wps:spPr>
                      <wps:txbx>
                        <w:txbxContent>
                          <w:p w:rsidR="00C3777E" w:rsidRPr="00BD093F" w:rsidRDefault="00C3777E" w:rsidP="00581F24">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3777E" w:rsidRDefault="00C3777E" w:rsidP="00581F24">
                            <w:pPr>
                              <w:snapToGrid w:val="0"/>
                              <w:spacing w:line="340" w:lineRule="exact"/>
                              <w:ind w:leftChars="100" w:left="430" w:hangingChars="100" w:hanging="220"/>
                              <w:rPr>
                                <w:rFonts w:ascii="HG丸ｺﾞｼｯｸM-PRO" w:eastAsia="HG丸ｺﾞｼｯｸM-PRO" w:hAnsi="HG丸ｺﾞｼｯｸM-PRO"/>
                                <w:sz w:val="22"/>
                                <w:szCs w:val="22"/>
                              </w:rPr>
                            </w:pPr>
                            <w:r w:rsidRPr="007C5B3D">
                              <w:rPr>
                                <w:rFonts w:ascii="HG丸ｺﾞｼｯｸM-PRO" w:eastAsia="HG丸ｺﾞｼｯｸM-PRO" w:hAnsi="HG丸ｺﾞｼｯｸM-PRO" w:hint="eastAsia"/>
                                <w:sz w:val="22"/>
                                <w:szCs w:val="22"/>
                              </w:rPr>
                              <w:t>・認知症サポート医養成研修、かかりつけ医・看護職員・歯科医師・薬剤師・病院</w:t>
                            </w:r>
                            <w:r>
                              <w:rPr>
                                <w:rFonts w:ascii="HG丸ｺﾞｼｯｸM-PRO" w:eastAsia="HG丸ｺﾞｼｯｸM-PRO" w:hAnsi="HG丸ｺﾞｼｯｸM-PRO" w:hint="eastAsia"/>
                                <w:sz w:val="22"/>
                                <w:szCs w:val="22"/>
                              </w:rPr>
                              <w:t>勤務の</w:t>
                            </w:r>
                            <w:r w:rsidRPr="007C5B3D">
                              <w:rPr>
                                <w:rFonts w:ascii="HG丸ｺﾞｼｯｸM-PRO" w:eastAsia="HG丸ｺﾞｼｯｸM-PRO" w:hAnsi="HG丸ｺﾞｼｯｸM-PRO" w:hint="eastAsia"/>
                                <w:sz w:val="22"/>
                                <w:szCs w:val="22"/>
                              </w:rPr>
                              <w:t>医療従事者を対象とした認知症対応力向上研修を実施し、認知症</w:t>
                            </w:r>
                            <w:r>
                              <w:rPr>
                                <w:rFonts w:ascii="HG丸ｺﾞｼｯｸM-PRO" w:eastAsia="HG丸ｺﾞｼｯｸM-PRO" w:hAnsi="HG丸ｺﾞｼｯｸM-PRO" w:hint="eastAsia"/>
                                <w:sz w:val="22"/>
                                <w:szCs w:val="22"/>
                              </w:rPr>
                              <w:t>治療</w:t>
                            </w:r>
                            <w:r w:rsidRPr="007C5B3D">
                              <w:rPr>
                                <w:rFonts w:ascii="HG丸ｺﾞｼｯｸM-PRO" w:eastAsia="HG丸ｺﾞｼｯｸM-PRO" w:hAnsi="HG丸ｺﾞｼｯｸM-PRO" w:hint="eastAsia"/>
                                <w:sz w:val="22"/>
                                <w:szCs w:val="22"/>
                              </w:rPr>
                              <w:t>に</w:t>
                            </w:r>
                            <w:r>
                              <w:rPr>
                                <w:rFonts w:ascii="HG丸ｺﾞｼｯｸM-PRO" w:eastAsia="HG丸ｺﾞｼｯｸM-PRO" w:hAnsi="HG丸ｺﾞｼｯｸM-PRO" w:hint="eastAsia"/>
                                <w:sz w:val="22"/>
                                <w:szCs w:val="22"/>
                              </w:rPr>
                              <w:t>携わ</w:t>
                            </w:r>
                            <w:r w:rsidRPr="007C5B3D">
                              <w:rPr>
                                <w:rFonts w:ascii="HG丸ｺﾞｼｯｸM-PRO" w:eastAsia="HG丸ｺﾞｼｯｸM-PRO" w:hAnsi="HG丸ｺﾞｼｯｸM-PRO" w:hint="eastAsia"/>
                                <w:sz w:val="22"/>
                                <w:szCs w:val="22"/>
                              </w:rPr>
                              <w:t>る人材の育成を図ります。</w:t>
                            </w:r>
                          </w:p>
                          <w:p w:rsidR="00C3777E" w:rsidRDefault="00C3777E" w:rsidP="00581F24">
                            <w:pPr>
                              <w:snapToGrid w:val="0"/>
                              <w:spacing w:line="340" w:lineRule="exact"/>
                              <w:ind w:leftChars="100" w:left="430" w:hangingChars="100" w:hanging="220"/>
                              <w:rPr>
                                <w:rFonts w:ascii="HG丸ｺﾞｼｯｸM-PRO" w:eastAsia="HG丸ｺﾞｼｯｸM-PRO" w:hAnsi="HG丸ｺﾞｼｯｸM-PRO"/>
                                <w:sz w:val="22"/>
                                <w:szCs w:val="22"/>
                              </w:rPr>
                            </w:pPr>
                            <w:r w:rsidRPr="007C5B3D">
                              <w:rPr>
                                <w:rFonts w:ascii="HG丸ｺﾞｼｯｸM-PRO" w:eastAsia="HG丸ｺﾞｼｯｸM-PRO" w:hAnsi="HG丸ｺﾞｼｯｸM-PRO" w:hint="eastAsia"/>
                                <w:sz w:val="22"/>
                                <w:szCs w:val="22"/>
                              </w:rPr>
                              <w:t>・認知症疾患医療センターにおいて、</w:t>
                            </w:r>
                            <w:r w:rsidRPr="00053C0F">
                              <w:rPr>
                                <w:rFonts w:ascii="HG丸ｺﾞｼｯｸM-PRO" w:eastAsia="HG丸ｺﾞｼｯｸM-PRO" w:hAnsi="HG丸ｺﾞｼｯｸM-PRO" w:hint="eastAsia"/>
                                <w:sz w:val="22"/>
                                <w:szCs w:val="22"/>
                              </w:rPr>
                              <w:t>二次医療圏毎に</w:t>
                            </w:r>
                            <w:r w:rsidRPr="007C5B3D">
                              <w:rPr>
                                <w:rFonts w:ascii="HG丸ｺﾞｼｯｸM-PRO" w:eastAsia="HG丸ｺﾞｼｯｸM-PRO" w:hAnsi="HG丸ｺﾞｼｯｸM-PRO" w:hint="eastAsia"/>
                                <w:sz w:val="22"/>
                                <w:szCs w:val="22"/>
                              </w:rPr>
                              <w:t>地域の保健医療・介護・福祉の関係者を対象とした研修を実施し、保健医療・介護・福祉の連携を図ります。</w:t>
                            </w:r>
                          </w:p>
                          <w:p w:rsidR="00C3777E" w:rsidRPr="00F717C6"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E1022D">
                              <w:rPr>
                                <w:rFonts w:ascii="HG丸ｺﾞｼｯｸM-PRO" w:eastAsia="HG丸ｺﾞｼｯｸM-PRO" w:hAnsi="HG丸ｺﾞｼｯｸM-PRO" w:hint="eastAsia"/>
                                <w:sz w:val="22"/>
                                <w:szCs w:val="22"/>
                              </w:rPr>
                              <w:t>・認知症初期集中支援チームが安定的に稼働するために、認知症初期集中支援チームと認知症の人に関わる医療機関等との連携体制</w:t>
                            </w:r>
                            <w:r w:rsidRPr="005A0E01">
                              <w:rPr>
                                <w:rFonts w:ascii="HG丸ｺﾞｼｯｸM-PRO" w:eastAsia="HG丸ｺﾞｼｯｸM-PRO" w:hAnsi="HG丸ｺﾞｼｯｸM-PRO" w:hint="eastAsia"/>
                                <w:sz w:val="22"/>
                                <w:szCs w:val="22"/>
                              </w:rPr>
                              <w:t>の充実に努めます。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318E7F83" id="角丸四角形 9531" o:spid="_x0000_s1086" alt="【計画中間年（2020年度）までの取組】&#10;・認知症サポート医養成研修、かかりつけ医・看護職員・歯科医師・薬剤師・病院勤務の医療従事者を対象とした認知症対応力向上研修を実施し、認知症治療に携わる人材の育成を図ります。&#10;・認知症疾患医療センターにおいて、二次医療圏毎に地域の保健医療・介護・福祉の関係者を対象とした研修を実施し、保健医療・介護・福祉の連携を図ります。&#10;・認知症初期集中支援チームが安定的に稼働するために、認知症初期集中支援チームと認知症の人に関わる医療機関等との連携体制の充実に努めます。&#10;" style="position:absolute;left:0;text-align:left;margin-left:25.05pt;margin-top:2.2pt;width:453.5pt;height:164.25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8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" fillcolor="#dbeef4" stroked="f">
                <v:textbox style="mso-fit-shape-to-text:t">
                  <w:txbxContent>
                    <w:p w:rsidR="00C3777E" w:rsidRPr="00BD093F" w:rsidRDefault="00C3777E" w:rsidP="00581F24">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3777E" w:rsidRDefault="00C3777E" w:rsidP="00581F24">
                      <w:pPr>
                        <w:snapToGrid w:val="0"/>
                        <w:spacing w:line="340" w:lineRule="exact"/>
                        <w:ind w:leftChars="100" w:left="430" w:hangingChars="100" w:hanging="220"/>
                        <w:rPr>
                          <w:rFonts w:ascii="HG丸ｺﾞｼｯｸM-PRO" w:eastAsia="HG丸ｺﾞｼｯｸM-PRO" w:hAnsi="HG丸ｺﾞｼｯｸM-PRO"/>
                          <w:sz w:val="22"/>
                          <w:szCs w:val="22"/>
                        </w:rPr>
                      </w:pPr>
                      <w:r w:rsidRPr="007C5B3D">
                        <w:rPr>
                          <w:rFonts w:ascii="HG丸ｺﾞｼｯｸM-PRO" w:eastAsia="HG丸ｺﾞｼｯｸM-PRO" w:hAnsi="HG丸ｺﾞｼｯｸM-PRO" w:hint="eastAsia"/>
                          <w:sz w:val="22"/>
                          <w:szCs w:val="22"/>
                        </w:rPr>
                        <w:t>・認知症サポート医養成研修、かかりつけ医・看護職員・歯科医師・薬剤師・病院</w:t>
                      </w:r>
                      <w:r>
                        <w:rPr>
                          <w:rFonts w:ascii="HG丸ｺﾞｼｯｸM-PRO" w:eastAsia="HG丸ｺﾞｼｯｸM-PRO" w:hAnsi="HG丸ｺﾞｼｯｸM-PRO" w:hint="eastAsia"/>
                          <w:sz w:val="22"/>
                          <w:szCs w:val="22"/>
                        </w:rPr>
                        <w:t>勤務の</w:t>
                      </w:r>
                      <w:r w:rsidRPr="007C5B3D">
                        <w:rPr>
                          <w:rFonts w:ascii="HG丸ｺﾞｼｯｸM-PRO" w:eastAsia="HG丸ｺﾞｼｯｸM-PRO" w:hAnsi="HG丸ｺﾞｼｯｸM-PRO" w:hint="eastAsia"/>
                          <w:sz w:val="22"/>
                          <w:szCs w:val="22"/>
                        </w:rPr>
                        <w:t>医療従事者を対象とした認知症対応力向上研修を実施し、認知症</w:t>
                      </w:r>
                      <w:r>
                        <w:rPr>
                          <w:rFonts w:ascii="HG丸ｺﾞｼｯｸM-PRO" w:eastAsia="HG丸ｺﾞｼｯｸM-PRO" w:hAnsi="HG丸ｺﾞｼｯｸM-PRO" w:hint="eastAsia"/>
                          <w:sz w:val="22"/>
                          <w:szCs w:val="22"/>
                        </w:rPr>
                        <w:t>治療</w:t>
                      </w:r>
                      <w:r w:rsidRPr="007C5B3D">
                        <w:rPr>
                          <w:rFonts w:ascii="HG丸ｺﾞｼｯｸM-PRO" w:eastAsia="HG丸ｺﾞｼｯｸM-PRO" w:hAnsi="HG丸ｺﾞｼｯｸM-PRO" w:hint="eastAsia"/>
                          <w:sz w:val="22"/>
                          <w:szCs w:val="22"/>
                        </w:rPr>
                        <w:t>に</w:t>
                      </w:r>
                      <w:r>
                        <w:rPr>
                          <w:rFonts w:ascii="HG丸ｺﾞｼｯｸM-PRO" w:eastAsia="HG丸ｺﾞｼｯｸM-PRO" w:hAnsi="HG丸ｺﾞｼｯｸM-PRO" w:hint="eastAsia"/>
                          <w:sz w:val="22"/>
                          <w:szCs w:val="22"/>
                        </w:rPr>
                        <w:t>携わ</w:t>
                      </w:r>
                      <w:r w:rsidRPr="007C5B3D">
                        <w:rPr>
                          <w:rFonts w:ascii="HG丸ｺﾞｼｯｸM-PRO" w:eastAsia="HG丸ｺﾞｼｯｸM-PRO" w:hAnsi="HG丸ｺﾞｼｯｸM-PRO" w:hint="eastAsia"/>
                          <w:sz w:val="22"/>
                          <w:szCs w:val="22"/>
                        </w:rPr>
                        <w:t>る人材の育成を図ります。</w:t>
                      </w:r>
                    </w:p>
                    <w:p w:rsidR="00C3777E" w:rsidRDefault="00C3777E" w:rsidP="00581F24">
                      <w:pPr>
                        <w:snapToGrid w:val="0"/>
                        <w:spacing w:line="340" w:lineRule="exact"/>
                        <w:ind w:leftChars="100" w:left="430" w:hangingChars="100" w:hanging="220"/>
                        <w:rPr>
                          <w:rFonts w:ascii="HG丸ｺﾞｼｯｸM-PRO" w:eastAsia="HG丸ｺﾞｼｯｸM-PRO" w:hAnsi="HG丸ｺﾞｼｯｸM-PRO"/>
                          <w:sz w:val="22"/>
                          <w:szCs w:val="22"/>
                        </w:rPr>
                      </w:pPr>
                      <w:r w:rsidRPr="007C5B3D">
                        <w:rPr>
                          <w:rFonts w:ascii="HG丸ｺﾞｼｯｸM-PRO" w:eastAsia="HG丸ｺﾞｼｯｸM-PRO" w:hAnsi="HG丸ｺﾞｼｯｸM-PRO" w:hint="eastAsia"/>
                          <w:sz w:val="22"/>
                          <w:szCs w:val="22"/>
                        </w:rPr>
                        <w:t>・認知症疾患医療センターにおいて、</w:t>
                      </w:r>
                      <w:r w:rsidRPr="00053C0F">
                        <w:rPr>
                          <w:rFonts w:ascii="HG丸ｺﾞｼｯｸM-PRO" w:eastAsia="HG丸ｺﾞｼｯｸM-PRO" w:hAnsi="HG丸ｺﾞｼｯｸM-PRO" w:hint="eastAsia"/>
                          <w:sz w:val="22"/>
                          <w:szCs w:val="22"/>
                        </w:rPr>
                        <w:t>二次医療圏毎に</w:t>
                      </w:r>
                      <w:r w:rsidRPr="007C5B3D">
                        <w:rPr>
                          <w:rFonts w:ascii="HG丸ｺﾞｼｯｸM-PRO" w:eastAsia="HG丸ｺﾞｼｯｸM-PRO" w:hAnsi="HG丸ｺﾞｼｯｸM-PRO" w:hint="eastAsia"/>
                          <w:sz w:val="22"/>
                          <w:szCs w:val="22"/>
                        </w:rPr>
                        <w:t>地域の保健医療・介護・福祉の関係者を対象とした研修を実施し、保健医療・介護・福祉の連携を図ります。</w:t>
                      </w:r>
                    </w:p>
                    <w:p w:rsidR="00C3777E" w:rsidRPr="00F717C6"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E1022D">
                        <w:rPr>
                          <w:rFonts w:ascii="HG丸ｺﾞｼｯｸM-PRO" w:eastAsia="HG丸ｺﾞｼｯｸM-PRO" w:hAnsi="HG丸ｺﾞｼｯｸM-PRO" w:hint="eastAsia"/>
                          <w:sz w:val="22"/>
                          <w:szCs w:val="22"/>
                        </w:rPr>
                        <w:t>・認知症初期集中支援チームが安定的に稼働するために、認知症初期集中支援チームと認知症の人に関わる医療機関等との連携体制</w:t>
                      </w:r>
                      <w:r w:rsidRPr="005A0E01">
                        <w:rPr>
                          <w:rFonts w:ascii="HG丸ｺﾞｼｯｸM-PRO" w:eastAsia="HG丸ｺﾞｼｯｸM-PRO" w:hAnsi="HG丸ｺﾞｼｯｸM-PRO" w:hint="eastAsia"/>
                          <w:sz w:val="22"/>
                          <w:szCs w:val="22"/>
                        </w:rPr>
                        <w:t>の充実に努めます。</w:t>
                      </w:r>
                    </w:p>
                  </w:txbxContent>
                </v:textbox>
              </v:roundrect>
            </w:pict>
          </mc:Fallback>
        </mc:AlternateContent>
      </w:r>
    </w:p>
    <w:p w:rsidR="00581F24" w:rsidRPr="00CB34E2" w:rsidRDefault="00581F24" w:rsidP="00581F24">
      <w:pPr>
        <w:ind w:firstLineChars="50" w:firstLine="110"/>
        <w:rPr>
          <w:rFonts w:ascii="HG丸ｺﾞｼｯｸM-PRO" w:eastAsia="HG丸ｺﾞｼｯｸM-PRO" w:hAnsi="HG丸ｺﾞｼｯｸM-PRO"/>
          <w:b/>
          <w:color w:val="0070C0"/>
          <w:sz w:val="22"/>
          <w:szCs w:val="28"/>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8"/>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8"/>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8"/>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8"/>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8"/>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8"/>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8"/>
        </w:rPr>
      </w:pPr>
      <w:r w:rsidRPr="00CB34E2">
        <w:rPr>
          <w:rFonts w:ascii="ＭＳ ゴシック" w:eastAsia="ＭＳ ゴシック" w:hAnsi="ＭＳ ゴシック"/>
          <w:b/>
          <w:noProof/>
          <w:color w:val="0070C0"/>
          <w:sz w:val="22"/>
          <w:szCs w:val="22"/>
        </w:rPr>
        <w:lastRenderedPageBreak/>
        <mc:AlternateContent>
          <mc:Choice Requires="wps">
            <w:drawing>
              <wp:anchor distT="0" distB="0" distL="114300" distR="114300" simplePos="0" relativeHeight="253434880" behindDoc="0" locked="0" layoutInCell="1" allowOverlap="1" wp14:anchorId="22725A6F" wp14:editId="1804100B">
                <wp:simplePos x="0" y="0"/>
                <wp:positionH relativeFrom="column">
                  <wp:posOffset>318135</wp:posOffset>
                </wp:positionH>
                <wp:positionV relativeFrom="paragraph">
                  <wp:posOffset>57150</wp:posOffset>
                </wp:positionV>
                <wp:extent cx="5759450" cy="876300"/>
                <wp:effectExtent l="0" t="0" r="0" b="8890"/>
                <wp:wrapNone/>
                <wp:docPr id="9532" name="角丸四角形 9532" descr="【計画最終年（2023年度）までの取組】&#10;・引き続き、認知症初期集中支援チームが安定的に稼働するために、認知症初期集中支援チームと認知症の人に関わる医療機関等との連携体制の充実に努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876300"/>
                        </a:xfrm>
                        <a:prstGeom prst="roundRect">
                          <a:avLst>
                            <a:gd name="adj" fmla="val 25054"/>
                          </a:avLst>
                        </a:prstGeom>
                        <a:solidFill>
                          <a:srgbClr val="4BACC6">
                            <a:lumMod val="20000"/>
                            <a:lumOff val="80000"/>
                          </a:srgbClr>
                        </a:solidFill>
                        <a:ln>
                          <a:noFill/>
                        </a:ln>
                        <a:effectLst/>
                        <a:extLst/>
                      </wps:spPr>
                      <wps:txbx>
                        <w:txbxContent>
                          <w:p w:rsidR="00C3777E" w:rsidRDefault="00C3777E" w:rsidP="00581F24">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C3777E" w:rsidRPr="00B807EB"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5A0E01">
                              <w:rPr>
                                <w:rFonts w:ascii="HG丸ｺﾞｼｯｸM-PRO" w:eastAsia="HG丸ｺﾞｼｯｸM-PRO" w:hAnsi="HG丸ｺﾞｼｯｸM-PRO" w:hint="eastAsia"/>
                                <w:sz w:val="22"/>
                                <w:szCs w:val="22"/>
                              </w:rPr>
                              <w:t>・引き続き、認知症初期集中支援チームが安定的に稼働するために、認知症初期集中支援チームと認知症の人に関わる医療機関等との連携体制の充実に努めます。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22725A6F" id="角丸四角形 9532" o:spid="_x0000_s1087" alt="【計画最終年（2023年度）までの取組】&#10;・引き続き、認知症初期集中支援チームが安定的に稼働するために、認知症初期集中支援チームと認知症の人に関わる医療機関等との連携体制の充実に努めます。&#10;" style="position:absolute;left:0;text-align:left;margin-left:25.05pt;margin-top:4.5pt;width:453.5pt;height:69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64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" fillcolor="#dbeef4" stroked="f">
                <v:textbox style="mso-fit-shape-to-text:t">
                  <w:txbxContent>
                    <w:p w:rsidR="00C3777E" w:rsidRDefault="00C3777E" w:rsidP="00581F24">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C3777E" w:rsidRPr="00B807EB"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5A0E01">
                        <w:rPr>
                          <w:rFonts w:ascii="HG丸ｺﾞｼｯｸM-PRO" w:eastAsia="HG丸ｺﾞｼｯｸM-PRO" w:hAnsi="HG丸ｺﾞｼｯｸM-PRO" w:hint="eastAsia"/>
                          <w:sz w:val="22"/>
                          <w:szCs w:val="22"/>
                        </w:rPr>
                        <w:t>・引き続き、認知症初期集中支援チームが安定的に稼働するために、認知症初期集中支援チームと認知症の人に関わる医療機関等との連携体制の充実に努めます。</w:t>
                      </w:r>
                    </w:p>
                  </w:txbxContent>
                </v:textbox>
              </v:roundrect>
            </w:pict>
          </mc:Fallback>
        </mc:AlternateContent>
      </w:r>
    </w:p>
    <w:p w:rsidR="00581F24" w:rsidRPr="00CB34E2" w:rsidRDefault="00581F24" w:rsidP="00581F24">
      <w:pPr>
        <w:ind w:firstLineChars="50" w:firstLine="100"/>
        <w:rPr>
          <w:rFonts w:ascii="HG丸ｺﾞｼｯｸM-PRO" w:eastAsia="HG丸ｺﾞｼｯｸM-PRO" w:hAnsi="HG丸ｺﾞｼｯｸM-PRO"/>
          <w:b/>
          <w:color w:val="0070C0"/>
          <w:sz w:val="20"/>
          <w:szCs w:val="22"/>
        </w:rPr>
      </w:pPr>
    </w:p>
    <w:p w:rsidR="00581F24" w:rsidRPr="00CB34E2" w:rsidRDefault="00581F24" w:rsidP="00581F24">
      <w:pPr>
        <w:ind w:firstLineChars="50" w:firstLine="100"/>
        <w:rPr>
          <w:rFonts w:ascii="HG丸ｺﾞｼｯｸM-PRO" w:eastAsia="HG丸ｺﾞｼｯｸM-PRO" w:hAnsi="HG丸ｺﾞｼｯｸM-PRO"/>
          <w:b/>
          <w:color w:val="0070C0"/>
          <w:sz w:val="20"/>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spacing w:line="240" w:lineRule="exact"/>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41"/>
        <w:rPr>
          <w:rFonts w:ascii="ＭＳ ゴシック" w:eastAsia="ＭＳ ゴシック" w:hAnsi="ＭＳ ゴシック"/>
          <w:b/>
          <w:color w:val="0070C0"/>
          <w:sz w:val="28"/>
          <w:szCs w:val="28"/>
        </w:rPr>
      </w:pPr>
      <w:r w:rsidRPr="00CB34E2">
        <w:rPr>
          <w:rFonts w:ascii="ＭＳ ゴシック" w:eastAsia="ＭＳ ゴシック" w:hAnsi="ＭＳ ゴシック" w:hint="eastAsia"/>
          <w:b/>
          <w:color w:val="0070C0"/>
          <w:sz w:val="28"/>
          <w:szCs w:val="28"/>
        </w:rPr>
        <w:t>（６）地域移行・地域定着の推進</w:t>
      </w:r>
    </w:p>
    <w:p w:rsidR="00581F24" w:rsidRPr="00CB34E2" w:rsidRDefault="00581F24" w:rsidP="00581F24">
      <w:pPr>
        <w:ind w:leftChars="250" w:left="745" w:hangingChars="100" w:hanging="220"/>
        <w:rPr>
          <w:rFonts w:ascii="ＭＳ ゴシック" w:eastAsia="ＭＳ ゴシック" w:hAnsi="ＭＳ ゴシック"/>
          <w:b/>
          <w:color w:val="0070C0"/>
          <w:sz w:val="28"/>
          <w:szCs w:val="28"/>
        </w:rPr>
      </w:pPr>
      <w:r w:rsidRPr="00CB34E2">
        <w:rPr>
          <w:rFonts w:ascii="HG丸ｺﾞｼｯｸM-PRO" w:eastAsia="HG丸ｺﾞｼｯｸM-PRO" w:hAnsi="HG丸ｺﾞｼｯｸM-PRO" w:hint="eastAsia"/>
          <w:sz w:val="22"/>
          <w:szCs w:val="22"/>
        </w:rPr>
        <w:t>○長期入院精神障がい者の精神科病院からの地域移行を推進し、退院後、再入院せず地域生活を送るための医療・福祉サービスを確保し、地域定着の推進を図ります。</w:t>
      </w:r>
    </w:p>
    <w:p w:rsidR="00581F24" w:rsidRPr="00CB34E2" w:rsidRDefault="00581F24" w:rsidP="00581F24">
      <w:pPr>
        <w:ind w:firstLineChars="50" w:firstLine="110"/>
        <w:rPr>
          <w:rFonts w:ascii="ＭＳ ゴシック" w:eastAsia="ＭＳ ゴシック" w:hAnsi="ＭＳ ゴシック"/>
          <w:b/>
          <w:color w:val="0070C0"/>
          <w:sz w:val="28"/>
          <w:szCs w:val="28"/>
        </w:rPr>
      </w:pPr>
      <w:r w:rsidRPr="00CB34E2">
        <w:rPr>
          <w:rFonts w:ascii="ＭＳ ゴシック" w:eastAsia="ＭＳ ゴシック" w:hAnsi="ＭＳ ゴシック"/>
          <w:b/>
          <w:noProof/>
          <w:color w:val="0070C0"/>
          <w:sz w:val="22"/>
          <w:szCs w:val="22"/>
        </w:rPr>
        <mc:AlternateContent>
          <mc:Choice Requires="wps">
            <w:drawing>
              <wp:anchor distT="0" distB="0" distL="114300" distR="114300" simplePos="0" relativeHeight="253388800" behindDoc="0" locked="0" layoutInCell="1" allowOverlap="1" wp14:anchorId="6EE846EB" wp14:editId="5FF585CD">
                <wp:simplePos x="0" y="0"/>
                <wp:positionH relativeFrom="column">
                  <wp:posOffset>318135</wp:posOffset>
                </wp:positionH>
                <wp:positionV relativeFrom="paragraph">
                  <wp:posOffset>53340</wp:posOffset>
                </wp:positionV>
                <wp:extent cx="5759450" cy="2237740"/>
                <wp:effectExtent l="0" t="0" r="0" b="6350"/>
                <wp:wrapNone/>
                <wp:docPr id="9533" name="角丸四角形 9533" descr="【計画中間年（2020年度）までの取組】&#10;・在院期間1年以上の寛解・院内寛解患者の退院をめざし、平成29年度から3年間の集中取組を行います。&#10;・関係機関（市町村・保健所・精神科病院・地域援助事業者等）による地域移行のネットワーク構築に向けた働きかけを行います。&#10;&#10;【計画最終年（2023年度）までの取組】&#10;・引き続き、関係機関（市町村・保健所・精神科病院・地域援助事業者等）による地域移行ネットワーク構築に向けた働きかけを行い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237740"/>
                        </a:xfrm>
                        <a:prstGeom prst="roundRect">
                          <a:avLst>
                            <a:gd name="adj" fmla="val 11387"/>
                          </a:avLst>
                        </a:prstGeom>
                        <a:solidFill>
                          <a:srgbClr val="4BACC6">
                            <a:lumMod val="20000"/>
                            <a:lumOff val="80000"/>
                          </a:srgbClr>
                        </a:solidFill>
                        <a:ln>
                          <a:noFill/>
                        </a:ln>
                        <a:effectLst/>
                        <a:extLst/>
                      </wps:spPr>
                      <wps:txbx>
                        <w:txbxContent>
                          <w:p w:rsidR="00C3777E" w:rsidRPr="00BD093F" w:rsidRDefault="00C3777E" w:rsidP="00581F24">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3777E" w:rsidRPr="00BC7B7B"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BC7B7B">
                              <w:rPr>
                                <w:rFonts w:ascii="HG丸ｺﾞｼｯｸM-PRO" w:eastAsia="HG丸ｺﾞｼｯｸM-PRO" w:hAnsi="HG丸ｺﾞｼｯｸM-PRO" w:hint="eastAsia"/>
                                <w:sz w:val="22"/>
                                <w:szCs w:val="22"/>
                              </w:rPr>
                              <w:t>・在院期間1年以上の寛解・院内寛解患者の退院をめざし、平成29年度から3年間の集中取組を行います。</w:t>
                            </w:r>
                          </w:p>
                          <w:p w:rsidR="00C3777E"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BC7B7B">
                              <w:rPr>
                                <w:rFonts w:ascii="HG丸ｺﾞｼｯｸM-PRO" w:eastAsia="HG丸ｺﾞｼｯｸM-PRO" w:hAnsi="HG丸ｺﾞｼｯｸM-PRO" w:hint="eastAsia"/>
                                <w:sz w:val="22"/>
                                <w:szCs w:val="22"/>
                              </w:rPr>
                              <w:t>・関係機関（市町村・保健所・精神科病院・地域援助事業者等）による地域移行のネットワーク構築に向けた働きかけを行います。</w:t>
                            </w:r>
                          </w:p>
                          <w:p w:rsidR="00C3777E" w:rsidRDefault="00C3777E" w:rsidP="00581F24">
                            <w:pPr>
                              <w:snapToGrid w:val="0"/>
                              <w:spacing w:line="160" w:lineRule="exact"/>
                              <w:ind w:leftChars="98" w:left="426" w:hangingChars="100" w:hanging="220"/>
                              <w:rPr>
                                <w:rFonts w:ascii="HG丸ｺﾞｼｯｸM-PRO" w:eastAsia="HG丸ｺﾞｼｯｸM-PRO" w:hAnsi="HG丸ｺﾞｼｯｸM-PRO"/>
                                <w:sz w:val="22"/>
                                <w:szCs w:val="22"/>
                              </w:rPr>
                            </w:pPr>
                          </w:p>
                          <w:p w:rsidR="00C3777E" w:rsidRDefault="00C3777E" w:rsidP="00581F24">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C3777E" w:rsidRPr="007405C1" w:rsidRDefault="00C3777E" w:rsidP="00581F24">
                            <w:pPr>
                              <w:snapToGrid w:val="0"/>
                              <w:spacing w:line="340" w:lineRule="exact"/>
                              <w:ind w:leftChars="100" w:left="430" w:hangingChars="100" w:hanging="220"/>
                              <w:rPr>
                                <w:rFonts w:ascii="HG丸ｺﾞｼｯｸM-PRO" w:eastAsia="HG丸ｺﾞｼｯｸM-PRO" w:hAnsi="HG丸ｺﾞｼｯｸM-PRO"/>
                                <w:sz w:val="22"/>
                                <w:szCs w:val="22"/>
                              </w:rPr>
                            </w:pPr>
                            <w:r w:rsidRPr="00BC7B7B">
                              <w:rPr>
                                <w:rFonts w:ascii="HG丸ｺﾞｼｯｸM-PRO" w:eastAsia="HG丸ｺﾞｼｯｸM-PRO" w:hAnsi="HG丸ｺﾞｼｯｸM-PRO" w:hint="eastAsia"/>
                                <w:sz w:val="22"/>
                                <w:szCs w:val="22"/>
                              </w:rPr>
                              <w:t>・引き続き、関係機関（市町村・保健所・精神科病院・地域援助事業者等）による地域移行ネットワーク構築に向けた働きかけを行います。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6EE846EB" id="角丸四角形 9533" o:spid="_x0000_s1088" alt="【計画中間年（2020年度）までの取組】&#10;・在院期間1年以上の寛解・院内寛解患者の退院をめざし、平成29年度から3年間の集中取組を行います。&#10;・関係機関（市町村・保健所・精神科病院・地域援助事業者等）による地域移行のネットワーク構築に向けた働きかけを行います。&#10;&#10;【計画最終年（2023年度）までの取組】&#10;・引き続き、関係機関（市町村・保健所・精神科病院・地域援助事業者等）による地域移行ネットワーク構築に向けた働きかけを行います。&#10;" style="position:absolute;left:0;text-align:left;margin-left:25.05pt;margin-top:4.2pt;width:453.5pt;height:176.2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4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" fillcolor="#dbeef4" stroked="f">
                <v:textbox style="mso-fit-shape-to-text:t">
                  <w:txbxContent>
                    <w:p w:rsidR="00C3777E" w:rsidRPr="00BD093F" w:rsidRDefault="00C3777E" w:rsidP="00581F24">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3777E" w:rsidRPr="00BC7B7B"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BC7B7B">
                        <w:rPr>
                          <w:rFonts w:ascii="HG丸ｺﾞｼｯｸM-PRO" w:eastAsia="HG丸ｺﾞｼｯｸM-PRO" w:hAnsi="HG丸ｺﾞｼｯｸM-PRO" w:hint="eastAsia"/>
                          <w:sz w:val="22"/>
                          <w:szCs w:val="22"/>
                        </w:rPr>
                        <w:t>・在院期間1年以上の寛解・院内寛解患者の退院をめざし、平成29年度から3年間の集中取組を行います。</w:t>
                      </w:r>
                    </w:p>
                    <w:p w:rsidR="00C3777E"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BC7B7B">
                        <w:rPr>
                          <w:rFonts w:ascii="HG丸ｺﾞｼｯｸM-PRO" w:eastAsia="HG丸ｺﾞｼｯｸM-PRO" w:hAnsi="HG丸ｺﾞｼｯｸM-PRO" w:hint="eastAsia"/>
                          <w:sz w:val="22"/>
                          <w:szCs w:val="22"/>
                        </w:rPr>
                        <w:t>・関係機関（市町村・保健所・精神科病院・地域援助事業者等）による地域移行のネットワーク構築に向けた働きかけを行います。</w:t>
                      </w:r>
                    </w:p>
                    <w:p w:rsidR="00C3777E" w:rsidRDefault="00C3777E" w:rsidP="00581F24">
                      <w:pPr>
                        <w:snapToGrid w:val="0"/>
                        <w:spacing w:line="160" w:lineRule="exact"/>
                        <w:ind w:leftChars="98" w:left="426" w:hangingChars="100" w:hanging="220"/>
                        <w:rPr>
                          <w:rFonts w:ascii="HG丸ｺﾞｼｯｸM-PRO" w:eastAsia="HG丸ｺﾞｼｯｸM-PRO" w:hAnsi="HG丸ｺﾞｼｯｸM-PRO"/>
                          <w:sz w:val="22"/>
                          <w:szCs w:val="22"/>
                        </w:rPr>
                      </w:pPr>
                    </w:p>
                    <w:p w:rsidR="00C3777E" w:rsidRDefault="00C3777E" w:rsidP="00581F24">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C3777E" w:rsidRPr="007405C1" w:rsidRDefault="00C3777E" w:rsidP="00581F24">
                      <w:pPr>
                        <w:snapToGrid w:val="0"/>
                        <w:spacing w:line="340" w:lineRule="exact"/>
                        <w:ind w:leftChars="100" w:left="430" w:hangingChars="100" w:hanging="220"/>
                        <w:rPr>
                          <w:rFonts w:ascii="HG丸ｺﾞｼｯｸM-PRO" w:eastAsia="HG丸ｺﾞｼｯｸM-PRO" w:hAnsi="HG丸ｺﾞｼｯｸM-PRO"/>
                          <w:sz w:val="22"/>
                          <w:szCs w:val="22"/>
                        </w:rPr>
                      </w:pPr>
                      <w:r w:rsidRPr="00BC7B7B">
                        <w:rPr>
                          <w:rFonts w:ascii="HG丸ｺﾞｼｯｸM-PRO" w:eastAsia="HG丸ｺﾞｼｯｸM-PRO" w:hAnsi="HG丸ｺﾞｼｯｸM-PRO" w:hint="eastAsia"/>
                          <w:sz w:val="22"/>
                          <w:szCs w:val="22"/>
                        </w:rPr>
                        <w:t>・引き続き、関係機関（市町村・保健所・精神科病院・地域援助事業者等）による地域移行ネットワーク構築に向けた働きかけを行います。</w:t>
                      </w:r>
                    </w:p>
                  </w:txbxContent>
                </v:textbox>
              </v:roundrect>
            </w:pict>
          </mc:Fallback>
        </mc:AlternateContent>
      </w: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rPr>
          <w:rFonts w:ascii="ＭＳ ゴシック" w:eastAsia="ＭＳ ゴシック" w:hAnsi="ＭＳ ゴシック"/>
          <w:b/>
          <w:color w:val="0070C0"/>
          <w:sz w:val="28"/>
          <w:szCs w:val="28"/>
        </w:rPr>
      </w:pPr>
      <w:r w:rsidRPr="00CB34E2">
        <w:rPr>
          <w:rFonts w:ascii="ＭＳ ゴシック" w:eastAsia="ＭＳ ゴシック" w:hAnsi="ＭＳ ゴシック" w:hint="eastAsia"/>
          <w:b/>
          <w:color w:val="0070C0"/>
          <w:sz w:val="28"/>
          <w:szCs w:val="28"/>
        </w:rPr>
        <w:t xml:space="preserve"> （７）精神障がいにも対応した地域包括ケアシステムの構築</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地域で安心して自分らしい暮らしができるよう医療・福祉・介護・住まい・社会参加・地域の助け合いが包括的に確保された精神障がいにも対応した地域包括ケアシステム構築のため、関係者間の協議を進めていきます。</w:t>
      </w:r>
    </w:p>
    <w:p w:rsidR="00581F24" w:rsidRPr="00CB34E2" w:rsidRDefault="00581F24" w:rsidP="00581F24">
      <w:pPr>
        <w:ind w:firstLineChars="50" w:firstLine="110"/>
        <w:rPr>
          <w:rFonts w:ascii="ＭＳ ゴシック" w:eastAsia="ＭＳ ゴシック" w:hAnsi="ＭＳ ゴシック"/>
          <w:b/>
          <w:color w:val="0070C0"/>
          <w:sz w:val="28"/>
          <w:szCs w:val="28"/>
        </w:rPr>
      </w:pPr>
      <w:r w:rsidRPr="00CB34E2">
        <w:rPr>
          <w:rFonts w:ascii="ＭＳ ゴシック" w:eastAsia="ＭＳ ゴシック" w:hAnsi="ＭＳ ゴシック"/>
          <w:b/>
          <w:noProof/>
          <w:color w:val="0070C0"/>
          <w:sz w:val="22"/>
          <w:szCs w:val="22"/>
        </w:rPr>
        <mc:AlternateContent>
          <mc:Choice Requires="wps">
            <w:drawing>
              <wp:anchor distT="0" distB="0" distL="114300" distR="114300" simplePos="0" relativeHeight="253389824" behindDoc="0" locked="0" layoutInCell="1" allowOverlap="1" wp14:anchorId="691B00FB" wp14:editId="4C019285">
                <wp:simplePos x="0" y="0"/>
                <wp:positionH relativeFrom="column">
                  <wp:posOffset>337185</wp:posOffset>
                </wp:positionH>
                <wp:positionV relativeFrom="paragraph">
                  <wp:posOffset>28575</wp:posOffset>
                </wp:positionV>
                <wp:extent cx="5759450" cy="1926590"/>
                <wp:effectExtent l="0" t="0" r="0" b="0"/>
                <wp:wrapNone/>
                <wp:docPr id="9534" name="角丸四角形 9534" descr="【計画中間年（2020年度）までの取組】&#10;・精神障がいにも対応した地域包括ケアシステムの構築をめざし、保健・医療・福祉関係者による、市町村単位、保健所圏域単位、都道府県単位の協議の場を設置し、3層構造の支援体制による取組を進めていきます。&#10;&#10;【計画最終年（2023年度）までの取組】&#10;・引き続き、精神障がいにも対応した地域包括ケアシステムの構築をめざし、重層的な取組を進めていき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926590"/>
                        </a:xfrm>
                        <a:prstGeom prst="roundRect">
                          <a:avLst>
                            <a:gd name="adj" fmla="val 14834"/>
                          </a:avLst>
                        </a:prstGeom>
                        <a:solidFill>
                          <a:srgbClr val="4BACC6">
                            <a:lumMod val="20000"/>
                            <a:lumOff val="80000"/>
                          </a:srgbClr>
                        </a:solidFill>
                        <a:ln>
                          <a:noFill/>
                        </a:ln>
                        <a:effectLst/>
                        <a:extLst/>
                      </wps:spPr>
                      <wps:txbx>
                        <w:txbxContent>
                          <w:p w:rsidR="00C3777E" w:rsidRDefault="00C3777E" w:rsidP="00581F24">
                            <w:pPr>
                              <w:snapToGrid w:val="0"/>
                              <w:spacing w:line="340" w:lineRule="exac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【計画中間年（2020年度）までの取組</w:t>
                            </w:r>
                            <w:r w:rsidRPr="00F457D4">
                              <w:rPr>
                                <w:rFonts w:ascii="ＭＳ ゴシック" w:eastAsia="ＭＳ ゴシック" w:hAnsi="ＭＳ ゴシック" w:hint="eastAsia"/>
                                <w:b/>
                                <w:color w:val="0070C0"/>
                                <w:sz w:val="22"/>
                                <w:szCs w:val="22"/>
                              </w:rPr>
                              <w:t>】</w:t>
                            </w:r>
                          </w:p>
                          <w:p w:rsidR="00C3777E" w:rsidRPr="00D3576D" w:rsidRDefault="00C3777E" w:rsidP="00581F24">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D3576D">
                              <w:rPr>
                                <w:rFonts w:ascii="HG丸ｺﾞｼｯｸM-PRO" w:eastAsia="HG丸ｺﾞｼｯｸM-PRO" w:hAnsi="HG丸ｺﾞｼｯｸM-PRO" w:hint="eastAsia"/>
                                <w:color w:val="000000" w:themeColor="text1"/>
                                <w:sz w:val="22"/>
                              </w:rPr>
                              <w:t>・精神障がいにも対応した地域包括ケアシステムの構築をめざし、保健・医療・福祉関係者による、市町村単位、保健所圏域単位、都道府県単位の協議の場を設置し、</w:t>
                            </w:r>
                            <w:r>
                              <w:rPr>
                                <w:rFonts w:ascii="HG丸ｺﾞｼｯｸM-PRO" w:eastAsia="HG丸ｺﾞｼｯｸM-PRO" w:hAnsi="HG丸ｺﾞｼｯｸM-PRO" w:hint="eastAsia"/>
                                <w:color w:val="000000" w:themeColor="text1"/>
                                <w:sz w:val="22"/>
                              </w:rPr>
                              <w:t>3</w:t>
                            </w:r>
                            <w:r w:rsidRPr="00D3576D">
                              <w:rPr>
                                <w:rFonts w:ascii="HG丸ｺﾞｼｯｸM-PRO" w:eastAsia="HG丸ｺﾞｼｯｸM-PRO" w:hAnsi="HG丸ｺﾞｼｯｸM-PRO"/>
                                <w:color w:val="000000" w:themeColor="text1"/>
                                <w:sz w:val="22"/>
                              </w:rPr>
                              <w:t>層構造の支援体制による取組を進めていきます。</w:t>
                            </w:r>
                          </w:p>
                          <w:p w:rsidR="00C3777E" w:rsidRDefault="00C3777E" w:rsidP="00581F24">
                            <w:pPr>
                              <w:snapToGrid w:val="0"/>
                              <w:spacing w:line="160" w:lineRule="exact"/>
                              <w:rPr>
                                <w:rFonts w:ascii="ＭＳ ゴシック" w:eastAsia="ＭＳ ゴシック" w:hAnsi="ＭＳ ゴシック"/>
                                <w:b/>
                                <w:color w:val="0070C0"/>
                                <w:sz w:val="22"/>
                                <w:szCs w:val="22"/>
                              </w:rPr>
                            </w:pPr>
                          </w:p>
                          <w:p w:rsidR="00C3777E" w:rsidRDefault="00C3777E" w:rsidP="00581F24">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C3777E" w:rsidRPr="00204DB9"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D3576D">
                              <w:rPr>
                                <w:rFonts w:ascii="HG丸ｺﾞｼｯｸM-PRO" w:eastAsia="HG丸ｺﾞｼｯｸM-PRO" w:hAnsi="HG丸ｺﾞｼｯｸM-PRO" w:hint="eastAsia"/>
                                <w:color w:val="000000" w:themeColor="text1"/>
                                <w:sz w:val="22"/>
                              </w:rPr>
                              <w:t>・引き続き、精神障がいにも対応した地域包括ケアシステムの構築をめざし、重層的な取組を進めていきます。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691B00FB" id="角丸四角形 9534" o:spid="_x0000_s1089" alt="【計画中間年（2020年度）までの取組】&#10;・精神障がいにも対応した地域包括ケアシステムの構築をめざし、保健・医療・福祉関係者による、市町村単位、保健所圏域単位、都道府県単位の協議の場を設置し、3層構造の支援体制による取組を進めていきます。&#10;&#10;【計画最終年（2023年度）までの取組】&#10;・引き続き、精神障がいにも対応した地域包括ケアシステムの構築をめざし、重層的な取組を進めていきます。&#10;" style="position:absolute;left:0;text-align:left;margin-left:26.55pt;margin-top:2.25pt;width:453.5pt;height:151.7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7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" fillcolor="#dbeef4" stroked="f">
                <v:textbox style="mso-fit-shape-to-text:t">
                  <w:txbxContent>
                    <w:p w:rsidR="00C3777E" w:rsidRDefault="00C3777E" w:rsidP="00581F24">
                      <w:pPr>
                        <w:snapToGrid w:val="0"/>
                        <w:spacing w:line="340" w:lineRule="exac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【計画中間年（2020年度）までの取組</w:t>
                      </w:r>
                      <w:r w:rsidRPr="00F457D4">
                        <w:rPr>
                          <w:rFonts w:ascii="ＭＳ ゴシック" w:eastAsia="ＭＳ ゴシック" w:hAnsi="ＭＳ ゴシック" w:hint="eastAsia"/>
                          <w:b/>
                          <w:color w:val="0070C0"/>
                          <w:sz w:val="22"/>
                          <w:szCs w:val="22"/>
                        </w:rPr>
                        <w:t>】</w:t>
                      </w:r>
                    </w:p>
                    <w:p w:rsidR="00C3777E" w:rsidRPr="00D3576D" w:rsidRDefault="00C3777E" w:rsidP="00581F24">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D3576D">
                        <w:rPr>
                          <w:rFonts w:ascii="HG丸ｺﾞｼｯｸM-PRO" w:eastAsia="HG丸ｺﾞｼｯｸM-PRO" w:hAnsi="HG丸ｺﾞｼｯｸM-PRO" w:hint="eastAsia"/>
                          <w:color w:val="000000" w:themeColor="text1"/>
                          <w:sz w:val="22"/>
                        </w:rPr>
                        <w:t>・精神障がいにも対応した地域包括ケアシステムの構築をめざし、保健・医療・福祉関係者による、市町村単位、保健所圏域単位、都道府県単位の協議の場を設置し、</w:t>
                      </w:r>
                      <w:r>
                        <w:rPr>
                          <w:rFonts w:ascii="HG丸ｺﾞｼｯｸM-PRO" w:eastAsia="HG丸ｺﾞｼｯｸM-PRO" w:hAnsi="HG丸ｺﾞｼｯｸM-PRO" w:hint="eastAsia"/>
                          <w:color w:val="000000" w:themeColor="text1"/>
                          <w:sz w:val="22"/>
                        </w:rPr>
                        <w:t>3</w:t>
                      </w:r>
                      <w:r w:rsidRPr="00D3576D">
                        <w:rPr>
                          <w:rFonts w:ascii="HG丸ｺﾞｼｯｸM-PRO" w:eastAsia="HG丸ｺﾞｼｯｸM-PRO" w:hAnsi="HG丸ｺﾞｼｯｸM-PRO"/>
                          <w:color w:val="000000" w:themeColor="text1"/>
                          <w:sz w:val="22"/>
                        </w:rPr>
                        <w:t>層構造の支援体制による取組を進めていきます。</w:t>
                      </w:r>
                    </w:p>
                    <w:p w:rsidR="00C3777E" w:rsidRDefault="00C3777E" w:rsidP="00581F24">
                      <w:pPr>
                        <w:snapToGrid w:val="0"/>
                        <w:spacing w:line="160" w:lineRule="exact"/>
                        <w:rPr>
                          <w:rFonts w:ascii="ＭＳ ゴシック" w:eastAsia="ＭＳ ゴシック" w:hAnsi="ＭＳ ゴシック"/>
                          <w:b/>
                          <w:color w:val="0070C0"/>
                          <w:sz w:val="22"/>
                          <w:szCs w:val="22"/>
                        </w:rPr>
                      </w:pPr>
                    </w:p>
                    <w:p w:rsidR="00C3777E" w:rsidRDefault="00C3777E" w:rsidP="00581F24">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C3777E" w:rsidRPr="00204DB9"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D3576D">
                        <w:rPr>
                          <w:rFonts w:ascii="HG丸ｺﾞｼｯｸM-PRO" w:eastAsia="HG丸ｺﾞｼｯｸM-PRO" w:hAnsi="HG丸ｺﾞｼｯｸM-PRO" w:hint="eastAsia"/>
                          <w:color w:val="000000" w:themeColor="text1"/>
                          <w:sz w:val="22"/>
                        </w:rPr>
                        <w:t>・引き続き、精神障がいにも対応した地域包括ケアシステムの構築をめざし、重層的な取組を進めていきます。</w:t>
                      </w:r>
                    </w:p>
                  </w:txbxContent>
                </v:textbox>
              </v:roundrect>
            </w:pict>
          </mc:Fallback>
        </mc:AlternateContent>
      </w: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leftChars="200" w:left="701" w:hangingChars="100" w:hanging="281"/>
        <w:rPr>
          <w:rFonts w:ascii="HG丸ｺﾞｼｯｸM-PRO" w:eastAsia="HG丸ｺﾞｼｯｸM-PRO" w:hAnsi="HG丸ｺﾞｼｯｸM-PRO"/>
          <w:sz w:val="22"/>
          <w:szCs w:val="22"/>
        </w:rPr>
      </w:pPr>
      <w:r w:rsidRPr="00CB34E2">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3441024" behindDoc="0" locked="0" layoutInCell="1" allowOverlap="1" wp14:anchorId="735EE363" wp14:editId="1A463C76">
                <wp:simplePos x="0" y="0"/>
                <wp:positionH relativeFrom="column">
                  <wp:posOffset>1270</wp:posOffset>
                </wp:positionH>
                <wp:positionV relativeFrom="paragraph">
                  <wp:posOffset>46990</wp:posOffset>
                </wp:positionV>
                <wp:extent cx="6120000" cy="360000"/>
                <wp:effectExtent l="0" t="0" r="0" b="2540"/>
                <wp:wrapNone/>
                <wp:docPr id="9535" name="テキスト ボックス 9535"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3777E" w:rsidRPr="00581E98" w:rsidRDefault="00C3777E" w:rsidP="00581F24">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5EE363" id="テキスト ボックス 9535" o:spid="_x0000_s1090" type="#_x0000_t202" alt="タイトル: 施策・指標マップ" style="position:absolute;left:0;text-align:left;margin-left:.1pt;margin-top:3.7pt;width:481.9pt;height:28.3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" fillcolor="#4472c4" stroked="f" strokeweight="1.5pt">
                <v:textbox>
                  <w:txbxContent>
                    <w:p w:rsidR="00C3777E" w:rsidRPr="00581E98" w:rsidRDefault="00C3777E" w:rsidP="00581F24">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v:textbox>
              </v:shape>
            </w:pict>
          </mc:Fallback>
        </mc:AlternateContent>
      </w:r>
    </w:p>
    <w:p w:rsidR="00581F24" w:rsidRPr="00CB34E2" w:rsidRDefault="00581F24" w:rsidP="00581F24">
      <w:pPr>
        <w:rPr>
          <w:rFonts w:ascii="HG丸ｺﾞｼｯｸM-PRO" w:eastAsia="HG丸ｺﾞｼｯｸM-PRO" w:hAnsi="HG丸ｺﾞｼｯｸM-PRO"/>
          <w:sz w:val="22"/>
          <w:szCs w:val="22"/>
        </w:rPr>
      </w:pPr>
    </w:p>
    <w:p w:rsidR="00581F24" w:rsidRPr="00CB34E2" w:rsidRDefault="00581F24" w:rsidP="00581F24">
      <w:pPr>
        <w:ind w:firstLineChars="50" w:firstLine="105"/>
        <w:rPr>
          <w:rFonts w:ascii="HG丸ｺﾞｼｯｸM-PRO" w:eastAsia="HG丸ｺﾞｼｯｸM-PRO" w:hAnsi="HG丸ｺﾞｼｯｸM-PRO"/>
          <w:sz w:val="22"/>
          <w:szCs w:val="22"/>
        </w:rPr>
      </w:pPr>
      <w:r w:rsidRPr="00CB34E2">
        <w:rPr>
          <w:noProof/>
        </w:rPr>
        <w:drawing>
          <wp:inline distT="0" distB="0" distL="0" distR="0" wp14:anchorId="138A3923" wp14:editId="38BEA505">
            <wp:extent cx="5940000" cy="5982187"/>
            <wp:effectExtent l="0" t="0" r="3810" b="0"/>
            <wp:docPr id="9573" name="図 9573"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000" cy="5982187"/>
                    </a:xfrm>
                    <a:prstGeom prst="rect">
                      <a:avLst/>
                    </a:prstGeom>
                    <a:noFill/>
                    <a:ln>
                      <a:noFill/>
                    </a:ln>
                  </pic:spPr>
                </pic:pic>
              </a:graphicData>
            </a:graphic>
          </wp:inline>
        </w:drawing>
      </w:r>
    </w:p>
    <w:p w:rsidR="00581F24" w:rsidRPr="00CB34E2" w:rsidRDefault="00581F24" w:rsidP="00581F24">
      <w:pPr>
        <w:widowControl/>
        <w:jc w:val="left"/>
        <w:rPr>
          <w:rFonts w:ascii="HG丸ｺﾞｼｯｸM-PRO" w:eastAsia="HG丸ｺﾞｼｯｸM-PRO" w:hAnsi="HG丸ｺﾞｼｯｸM-PRO"/>
          <w:sz w:val="22"/>
          <w:szCs w:val="22"/>
        </w:rPr>
      </w:pPr>
      <w:r w:rsidRPr="00CB34E2">
        <w:rPr>
          <w:rFonts w:ascii="HG丸ｺﾞｼｯｸM-PRO" w:eastAsia="HG丸ｺﾞｼｯｸM-PRO" w:hAnsi="HG丸ｺﾞｼｯｸM-PRO"/>
          <w:sz w:val="22"/>
          <w:szCs w:val="22"/>
        </w:rPr>
        <w:br w:type="page"/>
      </w:r>
    </w:p>
    <w:p w:rsidR="00581F24" w:rsidRPr="00CB34E2" w:rsidRDefault="00581F24" w:rsidP="00581F24">
      <w:pPr>
        <w:rPr>
          <w:noProof/>
        </w:rPr>
      </w:pPr>
      <w:r w:rsidRPr="00CB34E2">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3387776" behindDoc="0" locked="0" layoutInCell="1" allowOverlap="1" wp14:anchorId="04CD783A" wp14:editId="598A0084">
                <wp:simplePos x="0" y="0"/>
                <wp:positionH relativeFrom="column">
                  <wp:posOffset>635</wp:posOffset>
                </wp:positionH>
                <wp:positionV relativeFrom="paragraph">
                  <wp:posOffset>20320</wp:posOffset>
                </wp:positionV>
                <wp:extent cx="6120000" cy="360000"/>
                <wp:effectExtent l="0" t="0" r="0" b="2540"/>
                <wp:wrapNone/>
                <wp:docPr id="9536" name="テキスト ボックス 9536"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3777E" w:rsidRPr="00581E98" w:rsidRDefault="00C3777E" w:rsidP="00581F24">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CD783A" id="テキスト ボックス 9536" o:spid="_x0000_s1091" type="#_x0000_t202" alt="タイトル: 目標値一覧" style="position:absolute;left:0;text-align:left;margin-left:.05pt;margin-top:1.6pt;width:481.9pt;height:28.3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" fillcolor="#4472c4" stroked="f" strokeweight="1.5pt">
                <v:textbox>
                  <w:txbxContent>
                    <w:p w:rsidR="00C3777E" w:rsidRPr="00581E98" w:rsidRDefault="00C3777E" w:rsidP="00581F24">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rsidR="00581F24" w:rsidRPr="00CB34E2" w:rsidRDefault="00581F24" w:rsidP="00581F24">
      <w:pPr>
        <w:rPr>
          <w:rFonts w:ascii="ＭＳ ゴシック" w:eastAsia="ＭＳ ゴシック" w:hAnsi="ＭＳ ゴシック"/>
          <w:b/>
          <w:color w:val="0070C0"/>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495"/>
        <w:gridCol w:w="1021"/>
        <w:gridCol w:w="1474"/>
        <w:gridCol w:w="1418"/>
        <w:gridCol w:w="1247"/>
        <w:gridCol w:w="1247"/>
      </w:tblGrid>
      <w:tr w:rsidR="00581F24" w:rsidRPr="00CB34E2" w:rsidTr="005526FB">
        <w:trPr>
          <w:cantSplit/>
          <w:trHeight w:val="340"/>
          <w:jc w:val="center"/>
        </w:trPr>
        <w:tc>
          <w:tcPr>
            <w:tcW w:w="794" w:type="dxa"/>
            <w:vMerge w:val="restart"/>
            <w:shd w:val="clear" w:color="auto" w:fill="DAEEF3" w:themeFill="accent5" w:themeFillTint="33"/>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分類</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18"/>
                <w:szCs w:val="20"/>
              </w:rPr>
              <w:t>B：目標</w:t>
            </w:r>
          </w:p>
        </w:tc>
        <w:tc>
          <w:tcPr>
            <w:tcW w:w="2495" w:type="dxa"/>
            <w:vMerge w:val="restart"/>
            <w:shd w:val="clear" w:color="auto" w:fill="DAEEF3" w:themeFill="accent5" w:themeFillTint="33"/>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指　標</w:t>
            </w:r>
          </w:p>
        </w:tc>
        <w:tc>
          <w:tcPr>
            <w:tcW w:w="1021" w:type="dxa"/>
            <w:vMerge w:val="restart"/>
            <w:shd w:val="clear" w:color="auto" w:fill="DAEEF3" w:themeFill="accent5" w:themeFillTint="33"/>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対象年齢</w:t>
            </w:r>
          </w:p>
        </w:tc>
        <w:tc>
          <w:tcPr>
            <w:tcW w:w="1474" w:type="dxa"/>
            <w:gridSpan w:val="2"/>
            <w:shd w:val="clear" w:color="auto" w:fill="DAEEF3" w:themeFill="accent5" w:themeFillTint="33"/>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現　状</w:t>
            </w:r>
          </w:p>
        </w:tc>
        <w:tc>
          <w:tcPr>
            <w:tcW w:w="1247" w:type="dxa"/>
            <w:gridSpan w:val="2"/>
            <w:shd w:val="clear" w:color="auto" w:fill="DAEEF3" w:themeFill="accent5" w:themeFillTint="33"/>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目標値</w:t>
            </w:r>
          </w:p>
        </w:tc>
      </w:tr>
      <w:tr w:rsidR="00581F24" w:rsidRPr="00CB34E2" w:rsidTr="005526FB">
        <w:trPr>
          <w:cantSplit/>
          <w:trHeight w:val="340"/>
          <w:jc w:val="center"/>
        </w:trPr>
        <w:tc>
          <w:tcPr>
            <w:tcW w:w="794" w:type="dxa"/>
            <w:vMerge/>
            <w:shd w:val="clear" w:color="auto" w:fill="DAEEF3" w:themeFill="accent5" w:themeFillTint="33"/>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p>
        </w:tc>
        <w:tc>
          <w:tcPr>
            <w:tcW w:w="2495" w:type="dxa"/>
            <w:vMerge/>
            <w:shd w:val="clear" w:color="auto" w:fill="DAEEF3" w:themeFill="accent5" w:themeFillTint="33"/>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p>
        </w:tc>
        <w:tc>
          <w:tcPr>
            <w:tcW w:w="1021" w:type="dxa"/>
            <w:vMerge/>
            <w:shd w:val="clear" w:color="auto" w:fill="DAEEF3" w:themeFill="accent5" w:themeFillTint="33"/>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p>
        </w:tc>
        <w:tc>
          <w:tcPr>
            <w:tcW w:w="1474" w:type="dxa"/>
            <w:shd w:val="clear" w:color="auto" w:fill="DAEEF3" w:themeFill="accent5" w:themeFillTint="33"/>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値</w:t>
            </w:r>
          </w:p>
        </w:tc>
        <w:tc>
          <w:tcPr>
            <w:tcW w:w="1418" w:type="dxa"/>
            <w:shd w:val="clear" w:color="auto" w:fill="DAEEF3" w:themeFill="accent5" w:themeFillTint="33"/>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出典</w:t>
            </w:r>
          </w:p>
        </w:tc>
        <w:tc>
          <w:tcPr>
            <w:tcW w:w="1247" w:type="dxa"/>
            <w:shd w:val="clear" w:color="auto" w:fill="DAEEF3" w:themeFill="accent5" w:themeFillTint="33"/>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2020年度</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（中間年）</w:t>
            </w:r>
          </w:p>
        </w:tc>
        <w:tc>
          <w:tcPr>
            <w:tcW w:w="1247" w:type="dxa"/>
            <w:shd w:val="clear" w:color="auto" w:fill="DAEEF3" w:themeFill="accent5" w:themeFillTint="33"/>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2023年度</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（最終年）</w:t>
            </w:r>
          </w:p>
        </w:tc>
      </w:tr>
      <w:tr w:rsidR="00581F24" w:rsidRPr="00CB34E2" w:rsidTr="005526FB">
        <w:trPr>
          <w:cantSplit/>
          <w:trHeight w:hRule="exact" w:val="4345"/>
          <w:jc w:val="center"/>
        </w:trPr>
        <w:tc>
          <w:tcPr>
            <w:tcW w:w="794"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B</w:t>
            </w:r>
          </w:p>
        </w:tc>
        <w:tc>
          <w:tcPr>
            <w:tcW w:w="2495" w:type="dxa"/>
            <w:vAlign w:val="center"/>
          </w:tcPr>
          <w:p w:rsidR="00581F24" w:rsidRPr="00CB34E2" w:rsidRDefault="00581F24" w:rsidP="005526FB">
            <w:pPr>
              <w:tabs>
                <w:tab w:val="left" w:pos="7513"/>
              </w:tabs>
              <w:spacing w:line="240" w:lineRule="exact"/>
              <w:jc w:val="left"/>
              <w:rPr>
                <w:rFonts w:ascii="ＭＳ Ｐゴシック" w:eastAsia="ＭＳ Ｐゴシック" w:hAnsi="ＭＳ Ｐゴシック" w:cs="ＭＳ Ｐゴシック"/>
                <w:color w:val="000000"/>
                <w:kern w:val="0"/>
                <w:sz w:val="20"/>
                <w:szCs w:val="20"/>
              </w:rPr>
            </w:pPr>
            <w:r w:rsidRPr="00CB34E2">
              <w:rPr>
                <w:rFonts w:ascii="ＭＳ Ｐゴシック" w:eastAsia="ＭＳ Ｐゴシック" w:hAnsi="ＭＳ Ｐゴシック" w:cs="ＭＳ Ｐゴシック" w:hint="eastAsia"/>
                <w:color w:val="000000"/>
                <w:kern w:val="0"/>
                <w:sz w:val="20"/>
                <w:szCs w:val="20"/>
              </w:rPr>
              <w:t>各精神疾患等に対応可能な医療機関数</w:t>
            </w:r>
          </w:p>
        </w:tc>
        <w:tc>
          <w:tcPr>
            <w:tcW w:w="1021" w:type="dxa"/>
            <w:vAlign w:val="center"/>
          </w:tcPr>
          <w:p w:rsidR="00581F24" w:rsidRPr="00CB34E2" w:rsidRDefault="00581F24" w:rsidP="005526FB">
            <w:pPr>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w:t>
            </w:r>
          </w:p>
        </w:tc>
        <w:tc>
          <w:tcPr>
            <w:tcW w:w="1474" w:type="dxa"/>
          </w:tcPr>
          <w:p w:rsidR="00581F24" w:rsidRPr="00CB34E2" w:rsidRDefault="00581F24" w:rsidP="005526FB">
            <w:pPr>
              <w:tabs>
                <w:tab w:val="left" w:pos="7513"/>
              </w:tabs>
              <w:spacing w:line="240" w:lineRule="exact"/>
              <w:jc w:val="distribute"/>
              <w:rPr>
                <w:rFonts w:ascii="ＭＳ Ｐゴシック" w:eastAsia="ＭＳ Ｐゴシック" w:hAnsi="ＭＳ Ｐゴシック"/>
                <w:sz w:val="16"/>
                <w:szCs w:val="20"/>
              </w:rPr>
            </w:pPr>
            <w:r w:rsidRPr="00CB34E2">
              <w:rPr>
                <w:rFonts w:ascii="ＭＳ Ｐゴシック" w:eastAsia="ＭＳ Ｐゴシック" w:hAnsi="ＭＳ Ｐゴシック" w:hint="eastAsia"/>
                <w:sz w:val="16"/>
                <w:szCs w:val="20"/>
              </w:rPr>
              <w:t>①統合失調症</w:t>
            </w:r>
            <w:r w:rsidRPr="00CB34E2">
              <w:rPr>
                <w:rFonts w:ascii="ＭＳ Ｐゴシック" w:eastAsia="ＭＳ Ｐゴシック" w:hAnsi="ＭＳ Ｐゴシック"/>
                <w:sz w:val="16"/>
                <w:szCs w:val="20"/>
              </w:rPr>
              <w:t>390</w:t>
            </w:r>
          </w:p>
          <w:p w:rsidR="00581F24" w:rsidRPr="00CB34E2" w:rsidRDefault="00581F24" w:rsidP="005526FB">
            <w:pPr>
              <w:tabs>
                <w:tab w:val="left" w:pos="7513"/>
              </w:tabs>
              <w:spacing w:line="240" w:lineRule="exact"/>
              <w:jc w:val="distribute"/>
              <w:rPr>
                <w:rFonts w:ascii="ＭＳ Ｐゴシック" w:eastAsia="ＭＳ Ｐゴシック" w:hAnsi="ＭＳ Ｐゴシック"/>
                <w:sz w:val="16"/>
                <w:szCs w:val="20"/>
              </w:rPr>
            </w:pPr>
            <w:r w:rsidRPr="00CB34E2">
              <w:rPr>
                <w:rFonts w:ascii="ＭＳ Ｐゴシック" w:eastAsia="ＭＳ Ｐゴシック" w:hAnsi="ＭＳ Ｐゴシック" w:hint="eastAsia"/>
                <w:sz w:val="16"/>
                <w:szCs w:val="20"/>
              </w:rPr>
              <w:t xml:space="preserve">②認知症　　　</w:t>
            </w:r>
            <w:r w:rsidRPr="00CB34E2">
              <w:rPr>
                <w:rFonts w:ascii="ＭＳ Ｐゴシック" w:eastAsia="ＭＳ Ｐゴシック" w:hAnsi="ＭＳ Ｐゴシック"/>
                <w:sz w:val="16"/>
                <w:szCs w:val="20"/>
              </w:rPr>
              <w:t>339</w:t>
            </w:r>
          </w:p>
          <w:p w:rsidR="00581F24" w:rsidRPr="00CB34E2" w:rsidRDefault="00581F24" w:rsidP="005526FB">
            <w:pPr>
              <w:tabs>
                <w:tab w:val="left" w:pos="7513"/>
              </w:tabs>
              <w:spacing w:line="240" w:lineRule="exact"/>
              <w:jc w:val="distribute"/>
              <w:rPr>
                <w:rFonts w:ascii="ＭＳ Ｐゴシック" w:eastAsia="ＭＳ Ｐゴシック" w:hAnsi="ＭＳ Ｐゴシック"/>
                <w:sz w:val="16"/>
                <w:szCs w:val="20"/>
              </w:rPr>
            </w:pPr>
            <w:r w:rsidRPr="00CB34E2">
              <w:rPr>
                <w:rFonts w:ascii="ＭＳ Ｐゴシック" w:eastAsia="ＭＳ Ｐゴシック" w:hAnsi="ＭＳ Ｐゴシック" w:hint="eastAsia"/>
                <w:sz w:val="16"/>
                <w:szCs w:val="20"/>
              </w:rPr>
              <w:t xml:space="preserve">③児童　　　　　</w:t>
            </w:r>
            <w:r w:rsidRPr="00CB34E2">
              <w:rPr>
                <w:rFonts w:ascii="ＭＳ Ｐゴシック" w:eastAsia="ＭＳ Ｐゴシック" w:hAnsi="ＭＳ Ｐゴシック"/>
                <w:sz w:val="16"/>
                <w:szCs w:val="20"/>
              </w:rPr>
              <w:t>90</w:t>
            </w:r>
          </w:p>
          <w:p w:rsidR="00581F24" w:rsidRPr="00CB34E2" w:rsidRDefault="00581F24" w:rsidP="005526FB">
            <w:pPr>
              <w:tabs>
                <w:tab w:val="left" w:pos="7513"/>
              </w:tabs>
              <w:spacing w:line="240" w:lineRule="exact"/>
              <w:jc w:val="distribute"/>
              <w:rPr>
                <w:rFonts w:ascii="ＭＳ Ｐゴシック" w:eastAsia="ＭＳ Ｐゴシック" w:hAnsi="ＭＳ Ｐゴシック"/>
                <w:sz w:val="16"/>
                <w:szCs w:val="20"/>
              </w:rPr>
            </w:pPr>
            <w:r w:rsidRPr="00CB34E2">
              <w:rPr>
                <w:rFonts w:ascii="ＭＳ Ｐゴシック" w:eastAsia="ＭＳ Ｐゴシック" w:hAnsi="ＭＳ Ｐゴシック" w:hint="eastAsia"/>
                <w:sz w:val="16"/>
                <w:szCs w:val="20"/>
              </w:rPr>
              <w:t xml:space="preserve">④思春期　　　</w:t>
            </w:r>
            <w:r w:rsidRPr="00CB34E2">
              <w:rPr>
                <w:rFonts w:ascii="ＭＳ Ｐゴシック" w:eastAsia="ＭＳ Ｐゴシック" w:hAnsi="ＭＳ Ｐゴシック"/>
                <w:sz w:val="16"/>
                <w:szCs w:val="20"/>
              </w:rPr>
              <w:t>189</w:t>
            </w:r>
          </w:p>
          <w:p w:rsidR="00581F24" w:rsidRPr="00CB34E2" w:rsidRDefault="00581F24" w:rsidP="005526FB">
            <w:pPr>
              <w:tabs>
                <w:tab w:val="left" w:pos="7513"/>
              </w:tabs>
              <w:spacing w:line="240" w:lineRule="exact"/>
              <w:jc w:val="distribute"/>
              <w:rPr>
                <w:rFonts w:ascii="ＭＳ Ｐゴシック" w:eastAsia="ＭＳ Ｐゴシック" w:hAnsi="ＭＳ Ｐゴシック"/>
                <w:sz w:val="16"/>
                <w:szCs w:val="20"/>
              </w:rPr>
            </w:pPr>
            <w:r w:rsidRPr="00CB34E2">
              <w:rPr>
                <w:rFonts w:ascii="ＭＳ Ｐゴシック" w:eastAsia="ＭＳ Ｐゴシック" w:hAnsi="ＭＳ Ｐゴシック" w:hint="eastAsia"/>
                <w:sz w:val="16"/>
                <w:szCs w:val="20"/>
              </w:rPr>
              <w:t xml:space="preserve">⑤うつ病    </w:t>
            </w:r>
            <w:r w:rsidRPr="00CB34E2">
              <w:rPr>
                <w:rFonts w:ascii="ＭＳ Ｐゴシック" w:eastAsia="ＭＳ Ｐゴシック" w:hAnsi="ＭＳ Ｐゴシック"/>
                <w:sz w:val="16"/>
                <w:szCs w:val="20"/>
              </w:rPr>
              <w:t>458</w:t>
            </w:r>
          </w:p>
          <w:p w:rsidR="00581F24" w:rsidRPr="00CB34E2" w:rsidRDefault="00581F24" w:rsidP="005526FB">
            <w:pPr>
              <w:tabs>
                <w:tab w:val="left" w:pos="7513"/>
              </w:tabs>
              <w:spacing w:line="240" w:lineRule="exact"/>
              <w:jc w:val="distribute"/>
              <w:rPr>
                <w:rFonts w:ascii="ＭＳ Ｐゴシック" w:eastAsia="ＭＳ Ｐゴシック" w:hAnsi="ＭＳ Ｐゴシック"/>
                <w:sz w:val="16"/>
                <w:szCs w:val="20"/>
              </w:rPr>
            </w:pPr>
            <w:r w:rsidRPr="00CB34E2">
              <w:rPr>
                <w:rFonts w:ascii="ＭＳ Ｐゴシック" w:eastAsia="ＭＳ Ｐゴシック" w:hAnsi="ＭＳ Ｐゴシック" w:hint="eastAsia"/>
                <w:sz w:val="16"/>
                <w:szCs w:val="20"/>
              </w:rPr>
              <w:t>⑥</w:t>
            </w:r>
            <w:r w:rsidRPr="00CB34E2">
              <w:rPr>
                <w:rFonts w:ascii="ＭＳ Ｐゴシック" w:eastAsia="ＭＳ Ｐゴシック" w:hAnsi="ＭＳ Ｐゴシック"/>
                <w:sz w:val="16"/>
                <w:szCs w:val="20"/>
              </w:rPr>
              <w:t xml:space="preserve">PTSD </w:t>
            </w:r>
            <w:r w:rsidRPr="00CB34E2">
              <w:rPr>
                <w:rFonts w:ascii="ＭＳ Ｐゴシック" w:eastAsia="ＭＳ Ｐゴシック" w:hAnsi="ＭＳ Ｐゴシック" w:hint="eastAsia"/>
                <w:sz w:val="16"/>
                <w:szCs w:val="20"/>
              </w:rPr>
              <w:t xml:space="preserve">　　　</w:t>
            </w:r>
            <w:r w:rsidRPr="00CB34E2">
              <w:rPr>
                <w:rFonts w:ascii="ＭＳ Ｐゴシック" w:eastAsia="ＭＳ Ｐゴシック" w:hAnsi="ＭＳ Ｐゴシック"/>
                <w:sz w:val="16"/>
                <w:szCs w:val="20"/>
              </w:rPr>
              <w:t>259</w:t>
            </w:r>
          </w:p>
          <w:p w:rsidR="00581F24" w:rsidRPr="00CB34E2" w:rsidRDefault="00581F24" w:rsidP="005526FB">
            <w:pPr>
              <w:tabs>
                <w:tab w:val="left" w:pos="7513"/>
              </w:tabs>
              <w:spacing w:line="240" w:lineRule="exact"/>
              <w:jc w:val="distribute"/>
              <w:rPr>
                <w:rFonts w:ascii="ＭＳ Ｐゴシック" w:eastAsia="ＭＳ Ｐゴシック" w:hAnsi="ＭＳ Ｐゴシック"/>
                <w:sz w:val="16"/>
                <w:szCs w:val="20"/>
              </w:rPr>
            </w:pPr>
            <w:r w:rsidRPr="00CB34E2">
              <w:rPr>
                <w:rFonts w:ascii="ＭＳ Ｐゴシック" w:eastAsia="ＭＳ Ｐゴシック" w:hAnsi="ＭＳ Ｐゴシック"/>
                <w:sz w:val="16"/>
                <w:szCs w:val="20"/>
              </w:rPr>
              <w:t>⑦アルコール依存</w:t>
            </w:r>
          </w:p>
          <w:p w:rsidR="00581F24" w:rsidRPr="00CB34E2" w:rsidRDefault="00581F24" w:rsidP="005526FB">
            <w:pPr>
              <w:tabs>
                <w:tab w:val="left" w:pos="7513"/>
              </w:tabs>
              <w:spacing w:line="240" w:lineRule="exact"/>
              <w:ind w:firstLineChars="550" w:firstLine="880"/>
              <w:jc w:val="right"/>
              <w:rPr>
                <w:rFonts w:ascii="ＭＳ Ｐゴシック" w:eastAsia="ＭＳ Ｐゴシック" w:hAnsi="ＭＳ Ｐゴシック"/>
                <w:sz w:val="16"/>
                <w:szCs w:val="20"/>
              </w:rPr>
            </w:pPr>
            <w:r w:rsidRPr="00CB34E2">
              <w:rPr>
                <w:rFonts w:ascii="ＭＳ Ｐゴシック" w:eastAsia="ＭＳ Ｐゴシック" w:hAnsi="ＭＳ Ｐゴシック" w:hint="eastAsia"/>
                <w:sz w:val="16"/>
                <w:szCs w:val="20"/>
              </w:rPr>
              <w:t>82</w:t>
            </w:r>
          </w:p>
          <w:p w:rsidR="00581F24" w:rsidRPr="00CB34E2" w:rsidRDefault="00581F24" w:rsidP="005526FB">
            <w:pPr>
              <w:tabs>
                <w:tab w:val="left" w:pos="7513"/>
              </w:tabs>
              <w:spacing w:line="240" w:lineRule="exact"/>
              <w:jc w:val="distribute"/>
              <w:rPr>
                <w:rFonts w:ascii="ＭＳ Ｐゴシック" w:eastAsia="ＭＳ Ｐゴシック" w:hAnsi="ＭＳ Ｐゴシック"/>
                <w:sz w:val="16"/>
                <w:szCs w:val="20"/>
              </w:rPr>
            </w:pPr>
            <w:r w:rsidRPr="00CB34E2">
              <w:rPr>
                <w:rFonts w:ascii="ＭＳ Ｐゴシック" w:eastAsia="ＭＳ Ｐゴシック" w:hAnsi="ＭＳ Ｐゴシック" w:hint="eastAsia"/>
                <w:sz w:val="16"/>
                <w:szCs w:val="20"/>
              </w:rPr>
              <w:t xml:space="preserve">⑧薬物依存　　</w:t>
            </w:r>
            <w:r w:rsidRPr="00CB34E2">
              <w:rPr>
                <w:rFonts w:ascii="ＭＳ Ｐゴシック" w:eastAsia="ＭＳ Ｐゴシック" w:hAnsi="ＭＳ Ｐゴシック"/>
                <w:sz w:val="16"/>
                <w:szCs w:val="20"/>
              </w:rPr>
              <w:t>56</w:t>
            </w:r>
          </w:p>
          <w:p w:rsidR="00581F24" w:rsidRPr="00CB34E2" w:rsidRDefault="00581F24" w:rsidP="005526FB">
            <w:pPr>
              <w:tabs>
                <w:tab w:val="left" w:pos="7513"/>
              </w:tabs>
              <w:spacing w:line="240" w:lineRule="exact"/>
              <w:jc w:val="distribute"/>
              <w:rPr>
                <w:rFonts w:ascii="ＭＳ Ｐゴシック" w:eastAsia="ＭＳ Ｐゴシック" w:hAnsi="ＭＳ Ｐゴシック"/>
                <w:sz w:val="16"/>
                <w:szCs w:val="20"/>
              </w:rPr>
            </w:pPr>
            <w:r w:rsidRPr="00CB34E2">
              <w:rPr>
                <w:rFonts w:ascii="ＭＳ Ｐゴシック" w:eastAsia="ＭＳ Ｐゴシック" w:hAnsi="ＭＳ Ｐゴシック" w:hint="eastAsia"/>
                <w:sz w:val="16"/>
                <w:szCs w:val="20"/>
              </w:rPr>
              <w:t xml:space="preserve">⑨その他依存　</w:t>
            </w:r>
            <w:r w:rsidRPr="00CB34E2">
              <w:rPr>
                <w:rFonts w:ascii="ＭＳ Ｐゴシック" w:eastAsia="ＭＳ Ｐゴシック" w:hAnsi="ＭＳ Ｐゴシック"/>
                <w:sz w:val="16"/>
                <w:szCs w:val="20"/>
              </w:rPr>
              <w:t>29</w:t>
            </w:r>
          </w:p>
          <w:p w:rsidR="00581F24" w:rsidRPr="00CB34E2" w:rsidRDefault="00581F24" w:rsidP="005526FB">
            <w:pPr>
              <w:tabs>
                <w:tab w:val="left" w:pos="7513"/>
              </w:tabs>
              <w:spacing w:line="240" w:lineRule="exact"/>
              <w:jc w:val="distribute"/>
              <w:rPr>
                <w:rFonts w:ascii="ＭＳ Ｐゴシック" w:eastAsia="ＭＳ Ｐゴシック" w:hAnsi="ＭＳ Ｐゴシック"/>
                <w:sz w:val="16"/>
                <w:szCs w:val="20"/>
              </w:rPr>
            </w:pPr>
            <w:r w:rsidRPr="00CB34E2">
              <w:rPr>
                <w:rFonts w:ascii="ＭＳ Ｐゴシック" w:eastAsia="ＭＳ Ｐゴシック" w:hAnsi="ＭＳ Ｐゴシック" w:hint="eastAsia"/>
                <w:sz w:val="16"/>
                <w:szCs w:val="20"/>
              </w:rPr>
              <w:t xml:space="preserve">⑩てんかん　</w:t>
            </w:r>
            <w:r w:rsidRPr="00CB34E2">
              <w:rPr>
                <w:rFonts w:ascii="ＭＳ Ｐゴシック" w:eastAsia="ＭＳ Ｐゴシック" w:hAnsi="ＭＳ Ｐゴシック"/>
                <w:sz w:val="16"/>
                <w:szCs w:val="20"/>
              </w:rPr>
              <w:t>165</w:t>
            </w:r>
          </w:p>
          <w:p w:rsidR="00581F24" w:rsidRPr="00CB34E2" w:rsidRDefault="00581F24" w:rsidP="005526FB">
            <w:pPr>
              <w:tabs>
                <w:tab w:val="left" w:pos="7513"/>
              </w:tabs>
              <w:spacing w:line="240" w:lineRule="exact"/>
              <w:jc w:val="distribute"/>
              <w:rPr>
                <w:rFonts w:ascii="ＭＳ Ｐゴシック" w:eastAsia="ＭＳ Ｐゴシック" w:hAnsi="ＭＳ Ｐゴシック"/>
                <w:sz w:val="16"/>
                <w:szCs w:val="20"/>
              </w:rPr>
            </w:pPr>
            <w:r w:rsidRPr="00CB34E2">
              <w:rPr>
                <w:rFonts w:ascii="ＭＳ Ｐゴシック" w:eastAsia="ＭＳ Ｐゴシック" w:hAnsi="ＭＳ Ｐゴシック" w:hint="eastAsia"/>
                <w:sz w:val="16"/>
                <w:szCs w:val="20"/>
              </w:rPr>
              <w:t>⑪高次脳機能障がい</w:t>
            </w:r>
            <w:r w:rsidRPr="00CB34E2">
              <w:rPr>
                <w:rFonts w:ascii="ＭＳ Ｐゴシック" w:eastAsia="ＭＳ Ｐゴシック" w:hAnsi="ＭＳ Ｐゴシック"/>
                <w:sz w:val="16"/>
                <w:szCs w:val="20"/>
              </w:rPr>
              <w:t xml:space="preserve">   </w:t>
            </w:r>
            <w:r w:rsidRPr="00CB34E2">
              <w:rPr>
                <w:rFonts w:ascii="ＭＳ Ｐゴシック" w:eastAsia="ＭＳ Ｐゴシック" w:hAnsi="ＭＳ Ｐゴシック" w:hint="eastAsia"/>
                <w:sz w:val="16"/>
                <w:szCs w:val="20"/>
              </w:rPr>
              <w:t xml:space="preserve">　　</w:t>
            </w:r>
            <w:r w:rsidRPr="00CB34E2">
              <w:rPr>
                <w:rFonts w:ascii="ＭＳ Ｐゴシック" w:eastAsia="ＭＳ Ｐゴシック" w:hAnsi="ＭＳ Ｐゴシック"/>
                <w:sz w:val="16"/>
                <w:szCs w:val="20"/>
              </w:rPr>
              <w:t xml:space="preserve">   80</w:t>
            </w:r>
          </w:p>
          <w:p w:rsidR="00581F24" w:rsidRPr="00CB34E2" w:rsidRDefault="00581F24" w:rsidP="005526FB">
            <w:pPr>
              <w:tabs>
                <w:tab w:val="left" w:pos="7513"/>
              </w:tabs>
              <w:spacing w:line="240" w:lineRule="exact"/>
              <w:jc w:val="distribute"/>
              <w:rPr>
                <w:rFonts w:ascii="ＭＳ Ｐゴシック" w:eastAsia="ＭＳ Ｐゴシック" w:hAnsi="ＭＳ Ｐゴシック"/>
                <w:sz w:val="16"/>
                <w:szCs w:val="20"/>
              </w:rPr>
            </w:pPr>
            <w:r w:rsidRPr="00CB34E2">
              <w:rPr>
                <w:rFonts w:ascii="ＭＳ Ｐゴシック" w:eastAsia="ＭＳ Ｐゴシック" w:hAnsi="ＭＳ Ｐゴシック" w:hint="eastAsia"/>
                <w:sz w:val="16"/>
                <w:szCs w:val="20"/>
              </w:rPr>
              <w:t>⑫摂食障がい</w:t>
            </w:r>
            <w:r w:rsidRPr="00CB34E2">
              <w:rPr>
                <w:rFonts w:ascii="ＭＳ Ｐゴシック" w:eastAsia="ＭＳ Ｐゴシック" w:hAnsi="ＭＳ Ｐゴシック"/>
                <w:sz w:val="16"/>
                <w:szCs w:val="20"/>
              </w:rPr>
              <w:t>173</w:t>
            </w:r>
          </w:p>
          <w:p w:rsidR="00581F24" w:rsidRPr="00CB34E2" w:rsidRDefault="00581F24" w:rsidP="005526FB">
            <w:pPr>
              <w:tabs>
                <w:tab w:val="left" w:pos="7513"/>
              </w:tabs>
              <w:spacing w:line="240" w:lineRule="exact"/>
              <w:jc w:val="distribute"/>
              <w:rPr>
                <w:rFonts w:ascii="ＭＳ Ｐゴシック" w:eastAsia="ＭＳ Ｐゴシック" w:hAnsi="ＭＳ Ｐゴシック"/>
                <w:sz w:val="16"/>
                <w:szCs w:val="20"/>
              </w:rPr>
            </w:pPr>
            <w:r w:rsidRPr="00CB34E2">
              <w:rPr>
                <w:rFonts w:ascii="ＭＳ Ｐゴシック" w:eastAsia="ＭＳ Ｐゴシック" w:hAnsi="ＭＳ Ｐゴシック" w:hint="eastAsia"/>
                <w:sz w:val="16"/>
                <w:szCs w:val="20"/>
              </w:rPr>
              <w:t>⑬発達障がい</w:t>
            </w:r>
            <w:r w:rsidRPr="00CB34E2">
              <w:rPr>
                <w:rFonts w:ascii="ＭＳ Ｐゴシック" w:eastAsia="ＭＳ Ｐゴシック" w:hAnsi="ＭＳ Ｐゴシック"/>
                <w:sz w:val="16"/>
                <w:szCs w:val="20"/>
              </w:rPr>
              <w:t>188</w:t>
            </w:r>
          </w:p>
          <w:p w:rsidR="00581F24" w:rsidRPr="00CB34E2" w:rsidRDefault="00581F24" w:rsidP="005526FB">
            <w:pPr>
              <w:tabs>
                <w:tab w:val="left" w:pos="7513"/>
              </w:tabs>
              <w:spacing w:line="240" w:lineRule="exact"/>
              <w:jc w:val="distribute"/>
              <w:rPr>
                <w:rFonts w:ascii="ＭＳ Ｐゴシック" w:eastAsia="ＭＳ Ｐゴシック" w:hAnsi="ＭＳ Ｐゴシック"/>
                <w:sz w:val="16"/>
                <w:szCs w:val="20"/>
              </w:rPr>
            </w:pPr>
            <w:r w:rsidRPr="00CB34E2">
              <w:rPr>
                <w:rFonts w:ascii="ＭＳ Ｐゴシック" w:eastAsia="ＭＳ Ｐゴシック" w:hAnsi="ＭＳ Ｐゴシック" w:hint="eastAsia"/>
                <w:sz w:val="16"/>
                <w:szCs w:val="20"/>
              </w:rPr>
              <w:t xml:space="preserve">⑭妊産婦メンタルヘルス　　　　</w:t>
            </w:r>
            <w:r w:rsidRPr="00CB34E2">
              <w:rPr>
                <w:rFonts w:ascii="ＭＳ Ｐゴシック" w:eastAsia="ＭＳ Ｐゴシック" w:hAnsi="ＭＳ Ｐゴシック"/>
                <w:sz w:val="16"/>
                <w:szCs w:val="20"/>
              </w:rPr>
              <w:t>177</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16"/>
                <w:szCs w:val="20"/>
              </w:rPr>
            </w:pPr>
            <w:r w:rsidRPr="00CB34E2">
              <w:rPr>
                <w:rFonts w:ascii="ＭＳ Ｐゴシック" w:eastAsia="ＭＳ Ｐゴシック" w:hAnsi="ＭＳ Ｐゴシック" w:hint="eastAsia"/>
                <w:sz w:val="16"/>
                <w:szCs w:val="20"/>
              </w:rPr>
              <w:t>(平成</w:t>
            </w:r>
            <w:r w:rsidRPr="00CB34E2">
              <w:rPr>
                <w:rFonts w:ascii="ＭＳ Ｐゴシック" w:eastAsia="ＭＳ Ｐゴシック" w:hAnsi="ＭＳ Ｐゴシック"/>
                <w:sz w:val="16"/>
                <w:szCs w:val="20"/>
              </w:rPr>
              <w:t>29年</w:t>
            </w:r>
            <w:r w:rsidRPr="00CB34E2">
              <w:rPr>
                <w:rFonts w:ascii="ＭＳ Ｐゴシック" w:eastAsia="ＭＳ Ｐゴシック" w:hAnsi="ＭＳ Ｐゴシック" w:hint="eastAsia"/>
                <w:sz w:val="16"/>
                <w:szCs w:val="20"/>
              </w:rPr>
              <w:t>)</w:t>
            </w:r>
          </w:p>
        </w:tc>
        <w:tc>
          <w:tcPr>
            <w:tcW w:w="1418"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18"/>
                <w:szCs w:val="20"/>
              </w:rPr>
            </w:pPr>
            <w:r w:rsidRPr="00CB34E2">
              <w:rPr>
                <w:rFonts w:ascii="ＭＳ Ｐゴシック" w:eastAsia="ＭＳ Ｐゴシック" w:hAnsi="ＭＳ Ｐゴシック" w:hint="eastAsia"/>
                <w:sz w:val="18"/>
                <w:szCs w:val="20"/>
              </w:rPr>
              <w:t>大阪府「こころの健康総合センター調べ」</w:t>
            </w:r>
          </w:p>
        </w:tc>
        <w:tc>
          <w:tcPr>
            <w:tcW w:w="1247" w:type="dxa"/>
            <w:vAlign w:val="center"/>
          </w:tcPr>
          <w:p w:rsidR="00581F24" w:rsidRPr="00CB34E2" w:rsidRDefault="00581F24" w:rsidP="005526FB">
            <w:pPr>
              <w:tabs>
                <w:tab w:val="left" w:pos="7513"/>
              </w:tabs>
              <w:spacing w:line="240" w:lineRule="exact"/>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 xml:space="preserve">①　</w:t>
            </w:r>
            <w:r w:rsidRPr="00CB34E2">
              <w:rPr>
                <w:rFonts w:ascii="ＭＳ Ｐゴシック" w:eastAsia="ＭＳ Ｐゴシック" w:hAnsi="ＭＳ Ｐゴシック"/>
                <w:sz w:val="20"/>
                <w:szCs w:val="20"/>
              </w:rPr>
              <w:t>421</w:t>
            </w:r>
          </w:p>
          <w:p w:rsidR="00581F24" w:rsidRPr="00CB34E2" w:rsidRDefault="00581F24" w:rsidP="005526FB">
            <w:pPr>
              <w:tabs>
                <w:tab w:val="left" w:pos="7513"/>
              </w:tabs>
              <w:spacing w:line="240" w:lineRule="exact"/>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 xml:space="preserve">②　</w:t>
            </w:r>
            <w:r w:rsidRPr="00CB34E2">
              <w:rPr>
                <w:rFonts w:ascii="ＭＳ Ｐゴシック" w:eastAsia="ＭＳ Ｐゴシック" w:hAnsi="ＭＳ Ｐゴシック"/>
                <w:sz w:val="20"/>
                <w:szCs w:val="20"/>
              </w:rPr>
              <w:t>366</w:t>
            </w:r>
          </w:p>
          <w:p w:rsidR="00581F24" w:rsidRPr="00CB34E2" w:rsidRDefault="00581F24" w:rsidP="005526FB">
            <w:pPr>
              <w:tabs>
                <w:tab w:val="left" w:pos="7513"/>
              </w:tabs>
              <w:spacing w:line="240" w:lineRule="exact"/>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 xml:space="preserve">③　 </w:t>
            </w:r>
            <w:r w:rsidRPr="00CB34E2">
              <w:rPr>
                <w:rFonts w:ascii="ＭＳ Ｐゴシック" w:eastAsia="ＭＳ Ｐゴシック" w:hAnsi="ＭＳ Ｐゴシック"/>
                <w:sz w:val="20"/>
                <w:szCs w:val="20"/>
              </w:rPr>
              <w:t>97</w:t>
            </w:r>
          </w:p>
          <w:p w:rsidR="00581F24" w:rsidRPr="00CB34E2" w:rsidRDefault="00581F24" w:rsidP="005526FB">
            <w:pPr>
              <w:tabs>
                <w:tab w:val="left" w:pos="7513"/>
              </w:tabs>
              <w:spacing w:line="240" w:lineRule="exact"/>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 xml:space="preserve">④　</w:t>
            </w:r>
            <w:r w:rsidRPr="00CB34E2">
              <w:rPr>
                <w:rFonts w:ascii="ＭＳ Ｐゴシック" w:eastAsia="ＭＳ Ｐゴシック" w:hAnsi="ＭＳ Ｐゴシック"/>
                <w:sz w:val="20"/>
                <w:szCs w:val="20"/>
              </w:rPr>
              <w:t>204</w:t>
            </w:r>
          </w:p>
          <w:p w:rsidR="00581F24" w:rsidRPr="00CB34E2" w:rsidRDefault="00581F24" w:rsidP="005526FB">
            <w:pPr>
              <w:tabs>
                <w:tab w:val="left" w:pos="7513"/>
              </w:tabs>
              <w:spacing w:line="240" w:lineRule="exact"/>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 xml:space="preserve">⑤　</w:t>
            </w:r>
            <w:r w:rsidRPr="00CB34E2">
              <w:rPr>
                <w:rFonts w:ascii="ＭＳ Ｐゴシック" w:eastAsia="ＭＳ Ｐゴシック" w:hAnsi="ＭＳ Ｐゴシック"/>
                <w:sz w:val="20"/>
                <w:szCs w:val="20"/>
              </w:rPr>
              <w:t>495</w:t>
            </w:r>
          </w:p>
          <w:p w:rsidR="00581F24" w:rsidRPr="00CB34E2" w:rsidRDefault="00581F24" w:rsidP="005526FB">
            <w:pPr>
              <w:tabs>
                <w:tab w:val="left" w:pos="7513"/>
              </w:tabs>
              <w:spacing w:line="240" w:lineRule="exact"/>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 xml:space="preserve">⑥　</w:t>
            </w:r>
            <w:r w:rsidRPr="00CB34E2">
              <w:rPr>
                <w:rFonts w:ascii="ＭＳ Ｐゴシック" w:eastAsia="ＭＳ Ｐゴシック" w:hAnsi="ＭＳ Ｐゴシック"/>
                <w:sz w:val="20"/>
                <w:szCs w:val="20"/>
              </w:rPr>
              <w:t>280</w:t>
            </w:r>
          </w:p>
          <w:p w:rsidR="00581F24" w:rsidRPr="00CB34E2" w:rsidRDefault="00581F24" w:rsidP="005526FB">
            <w:pPr>
              <w:tabs>
                <w:tab w:val="left" w:pos="7513"/>
              </w:tabs>
              <w:spacing w:line="240" w:lineRule="exact"/>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 xml:space="preserve">⑦　 </w:t>
            </w:r>
            <w:r w:rsidRPr="00CB34E2">
              <w:rPr>
                <w:rFonts w:ascii="ＭＳ Ｐゴシック" w:eastAsia="ＭＳ Ｐゴシック" w:hAnsi="ＭＳ Ｐゴシック"/>
                <w:sz w:val="20"/>
                <w:szCs w:val="20"/>
              </w:rPr>
              <w:t>89</w:t>
            </w:r>
          </w:p>
          <w:p w:rsidR="00581F24" w:rsidRPr="00CB34E2" w:rsidRDefault="00581F24" w:rsidP="005526FB">
            <w:pPr>
              <w:tabs>
                <w:tab w:val="left" w:pos="7513"/>
              </w:tabs>
              <w:spacing w:line="240" w:lineRule="exact"/>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 xml:space="preserve">⑧　 </w:t>
            </w:r>
            <w:r w:rsidRPr="00CB34E2">
              <w:rPr>
                <w:rFonts w:ascii="ＭＳ Ｐゴシック" w:eastAsia="ＭＳ Ｐゴシック" w:hAnsi="ＭＳ Ｐゴシック"/>
                <w:sz w:val="20"/>
                <w:szCs w:val="20"/>
              </w:rPr>
              <w:t>60</w:t>
            </w:r>
          </w:p>
          <w:p w:rsidR="00581F24" w:rsidRPr="00CB34E2" w:rsidRDefault="00581F24" w:rsidP="005526FB">
            <w:pPr>
              <w:tabs>
                <w:tab w:val="left" w:pos="7513"/>
              </w:tabs>
              <w:spacing w:line="240" w:lineRule="exact"/>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 xml:space="preserve">⑨　 </w:t>
            </w:r>
            <w:r w:rsidRPr="00CB34E2">
              <w:rPr>
                <w:rFonts w:ascii="ＭＳ Ｐゴシック" w:eastAsia="ＭＳ Ｐゴシック" w:hAnsi="ＭＳ Ｐゴシック"/>
                <w:sz w:val="20"/>
                <w:szCs w:val="20"/>
              </w:rPr>
              <w:t>31</w:t>
            </w:r>
          </w:p>
          <w:p w:rsidR="00581F24" w:rsidRPr="00CB34E2" w:rsidRDefault="00581F24" w:rsidP="005526FB">
            <w:pPr>
              <w:tabs>
                <w:tab w:val="left" w:pos="7513"/>
              </w:tabs>
              <w:spacing w:line="240" w:lineRule="exact"/>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 xml:space="preserve">⑩　</w:t>
            </w:r>
            <w:r w:rsidRPr="00CB34E2">
              <w:rPr>
                <w:rFonts w:ascii="ＭＳ Ｐゴシック" w:eastAsia="ＭＳ Ｐゴシック" w:hAnsi="ＭＳ Ｐゴシック"/>
                <w:sz w:val="20"/>
                <w:szCs w:val="20"/>
              </w:rPr>
              <w:t>178</w:t>
            </w:r>
          </w:p>
          <w:p w:rsidR="00581F24" w:rsidRPr="00CB34E2" w:rsidRDefault="00581F24" w:rsidP="005526FB">
            <w:pPr>
              <w:tabs>
                <w:tab w:val="left" w:pos="7513"/>
              </w:tabs>
              <w:spacing w:line="240" w:lineRule="exact"/>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 xml:space="preserve">⑪　 </w:t>
            </w:r>
            <w:r w:rsidRPr="00CB34E2">
              <w:rPr>
                <w:rFonts w:ascii="ＭＳ Ｐゴシック" w:eastAsia="ＭＳ Ｐゴシック" w:hAnsi="ＭＳ Ｐゴシック"/>
                <w:sz w:val="20"/>
                <w:szCs w:val="20"/>
              </w:rPr>
              <w:t>86</w:t>
            </w:r>
          </w:p>
          <w:p w:rsidR="00581F24" w:rsidRPr="00CB34E2" w:rsidRDefault="00581F24" w:rsidP="005526FB">
            <w:pPr>
              <w:tabs>
                <w:tab w:val="left" w:pos="7513"/>
              </w:tabs>
              <w:spacing w:line="240" w:lineRule="exact"/>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 xml:space="preserve">⑫　</w:t>
            </w:r>
            <w:r w:rsidRPr="00CB34E2">
              <w:rPr>
                <w:rFonts w:ascii="ＭＳ Ｐゴシック" w:eastAsia="ＭＳ Ｐゴシック" w:hAnsi="ＭＳ Ｐゴシック"/>
                <w:sz w:val="20"/>
                <w:szCs w:val="20"/>
              </w:rPr>
              <w:t>187</w:t>
            </w:r>
          </w:p>
          <w:p w:rsidR="00581F24" w:rsidRPr="00CB34E2" w:rsidRDefault="00581F24" w:rsidP="005526FB">
            <w:pPr>
              <w:tabs>
                <w:tab w:val="left" w:pos="7513"/>
              </w:tabs>
              <w:spacing w:line="240" w:lineRule="exact"/>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 xml:space="preserve">⑬　</w:t>
            </w:r>
            <w:r w:rsidRPr="00CB34E2">
              <w:rPr>
                <w:rFonts w:ascii="ＭＳ Ｐゴシック" w:eastAsia="ＭＳ Ｐゴシック" w:hAnsi="ＭＳ Ｐゴシック"/>
                <w:sz w:val="20"/>
                <w:szCs w:val="20"/>
              </w:rPr>
              <w:t>203</w:t>
            </w:r>
          </w:p>
          <w:p w:rsidR="00581F24" w:rsidRPr="00CB34E2" w:rsidRDefault="00581F24" w:rsidP="005526FB">
            <w:pPr>
              <w:tabs>
                <w:tab w:val="left" w:pos="7513"/>
              </w:tabs>
              <w:spacing w:line="240" w:lineRule="exact"/>
              <w:jc w:val="left"/>
              <w:rPr>
                <w:rFonts w:ascii="ＭＳ Ｐゴシック" w:eastAsia="ＭＳ Ｐゴシック" w:hAnsi="ＭＳ Ｐゴシック"/>
                <w:sz w:val="20"/>
                <w:szCs w:val="20"/>
                <w:highlight w:val="yellow"/>
              </w:rPr>
            </w:pPr>
            <w:r w:rsidRPr="00CB34E2">
              <w:rPr>
                <w:rFonts w:ascii="ＭＳ Ｐゴシック" w:eastAsia="ＭＳ Ｐゴシック" w:hAnsi="ＭＳ Ｐゴシック" w:hint="eastAsia"/>
                <w:sz w:val="20"/>
                <w:szCs w:val="20"/>
              </w:rPr>
              <w:t xml:space="preserve">⑭　</w:t>
            </w:r>
            <w:r w:rsidRPr="00CB34E2">
              <w:rPr>
                <w:rFonts w:ascii="ＭＳ Ｐゴシック" w:eastAsia="ＭＳ Ｐゴシック" w:hAnsi="ＭＳ Ｐゴシック"/>
                <w:sz w:val="20"/>
                <w:szCs w:val="20"/>
              </w:rPr>
              <w:t>191</w:t>
            </w:r>
          </w:p>
        </w:tc>
        <w:tc>
          <w:tcPr>
            <w:tcW w:w="1247" w:type="dxa"/>
            <w:vAlign w:val="center"/>
          </w:tcPr>
          <w:p w:rsidR="00581F24" w:rsidRPr="00CB34E2" w:rsidRDefault="00581F24" w:rsidP="005526FB">
            <w:pPr>
              <w:tabs>
                <w:tab w:val="left" w:pos="7513"/>
              </w:tabs>
              <w:spacing w:line="240" w:lineRule="exac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①　456</w:t>
            </w:r>
          </w:p>
          <w:p w:rsidR="00581F24" w:rsidRPr="00CB34E2" w:rsidRDefault="00581F24" w:rsidP="005526FB">
            <w:pPr>
              <w:tabs>
                <w:tab w:val="left" w:pos="7513"/>
              </w:tabs>
              <w:spacing w:line="240" w:lineRule="exac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②　397</w:t>
            </w:r>
          </w:p>
          <w:p w:rsidR="00581F24" w:rsidRPr="00CB34E2" w:rsidRDefault="00581F24" w:rsidP="005526FB">
            <w:pPr>
              <w:tabs>
                <w:tab w:val="left" w:pos="7513"/>
              </w:tabs>
              <w:spacing w:line="240" w:lineRule="exac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③　105</w:t>
            </w:r>
          </w:p>
          <w:p w:rsidR="00581F24" w:rsidRPr="00CB34E2" w:rsidRDefault="00581F24" w:rsidP="005526FB">
            <w:pPr>
              <w:tabs>
                <w:tab w:val="left" w:pos="7513"/>
              </w:tabs>
              <w:spacing w:line="240" w:lineRule="exac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④　221</w:t>
            </w:r>
          </w:p>
          <w:p w:rsidR="00581F24" w:rsidRPr="00CB34E2" w:rsidRDefault="00581F24" w:rsidP="005526FB">
            <w:pPr>
              <w:tabs>
                <w:tab w:val="left" w:pos="7513"/>
              </w:tabs>
              <w:spacing w:line="240" w:lineRule="exac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⑤　536</w:t>
            </w:r>
          </w:p>
          <w:p w:rsidR="00581F24" w:rsidRPr="00CB34E2" w:rsidRDefault="00581F24" w:rsidP="005526FB">
            <w:pPr>
              <w:tabs>
                <w:tab w:val="left" w:pos="7513"/>
              </w:tabs>
              <w:spacing w:line="240" w:lineRule="exac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⑥　303</w:t>
            </w:r>
          </w:p>
          <w:p w:rsidR="00581F24" w:rsidRPr="00CB34E2" w:rsidRDefault="00581F24" w:rsidP="005526FB">
            <w:pPr>
              <w:tabs>
                <w:tab w:val="left" w:pos="7513"/>
              </w:tabs>
              <w:spacing w:line="240" w:lineRule="exac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⑦　 96</w:t>
            </w:r>
          </w:p>
          <w:p w:rsidR="00581F24" w:rsidRPr="00CB34E2" w:rsidRDefault="00581F24" w:rsidP="005526FB">
            <w:pPr>
              <w:tabs>
                <w:tab w:val="left" w:pos="7513"/>
              </w:tabs>
              <w:spacing w:line="240" w:lineRule="exac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⑧　 66</w:t>
            </w:r>
          </w:p>
          <w:p w:rsidR="00581F24" w:rsidRPr="00CB34E2" w:rsidRDefault="00581F24" w:rsidP="005526FB">
            <w:pPr>
              <w:tabs>
                <w:tab w:val="left" w:pos="7513"/>
              </w:tabs>
              <w:spacing w:line="240" w:lineRule="exac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⑨　 34</w:t>
            </w:r>
          </w:p>
          <w:p w:rsidR="00581F24" w:rsidRPr="00CB34E2" w:rsidRDefault="00581F24" w:rsidP="005526FB">
            <w:pPr>
              <w:tabs>
                <w:tab w:val="left" w:pos="7513"/>
              </w:tabs>
              <w:spacing w:line="240" w:lineRule="exac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⑩　193</w:t>
            </w:r>
          </w:p>
          <w:p w:rsidR="00581F24" w:rsidRPr="00CB34E2" w:rsidRDefault="00581F24" w:rsidP="005526FB">
            <w:pPr>
              <w:tabs>
                <w:tab w:val="left" w:pos="7513"/>
              </w:tabs>
              <w:spacing w:line="240" w:lineRule="exac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⑪　 94</w:t>
            </w:r>
          </w:p>
          <w:p w:rsidR="00581F24" w:rsidRPr="00CB34E2" w:rsidRDefault="00581F24" w:rsidP="005526FB">
            <w:pPr>
              <w:tabs>
                <w:tab w:val="left" w:pos="7513"/>
              </w:tabs>
              <w:spacing w:line="240" w:lineRule="exac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⑫　202</w:t>
            </w:r>
          </w:p>
          <w:p w:rsidR="00581F24" w:rsidRPr="00CB34E2" w:rsidRDefault="00581F24" w:rsidP="005526FB">
            <w:pPr>
              <w:tabs>
                <w:tab w:val="left" w:pos="7513"/>
              </w:tabs>
              <w:spacing w:line="240" w:lineRule="exac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⑬　220</w:t>
            </w:r>
          </w:p>
          <w:p w:rsidR="00581F24" w:rsidRPr="00CB34E2" w:rsidRDefault="00581F24" w:rsidP="005526FB">
            <w:pPr>
              <w:tabs>
                <w:tab w:val="left" w:pos="7513"/>
              </w:tabs>
              <w:spacing w:line="240" w:lineRule="exac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⑭　207</w:t>
            </w:r>
          </w:p>
        </w:tc>
      </w:tr>
      <w:tr w:rsidR="00581F24" w:rsidRPr="00CB34E2" w:rsidTr="005526FB">
        <w:trPr>
          <w:cantSplit/>
          <w:trHeight w:val="567"/>
          <w:jc w:val="center"/>
        </w:trPr>
        <w:tc>
          <w:tcPr>
            <w:tcW w:w="794"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B</w:t>
            </w:r>
          </w:p>
        </w:tc>
        <w:tc>
          <w:tcPr>
            <w:tcW w:w="2495" w:type="dxa"/>
            <w:vAlign w:val="center"/>
          </w:tcPr>
          <w:p w:rsidR="00581F24" w:rsidRPr="00CB34E2" w:rsidRDefault="00581F24" w:rsidP="005526FB">
            <w:pPr>
              <w:tabs>
                <w:tab w:val="left" w:pos="7513"/>
              </w:tabs>
              <w:spacing w:line="240" w:lineRule="exact"/>
              <w:jc w:val="left"/>
              <w:rPr>
                <w:rFonts w:ascii="ＭＳ Ｐゴシック" w:eastAsia="ＭＳ Ｐゴシック" w:hAnsi="ＭＳ Ｐゴシック" w:cs="ＭＳ Ｐゴシック"/>
                <w:color w:val="000000"/>
                <w:kern w:val="0"/>
                <w:sz w:val="20"/>
                <w:szCs w:val="20"/>
              </w:rPr>
            </w:pPr>
            <w:r w:rsidRPr="00CB34E2">
              <w:rPr>
                <w:rFonts w:ascii="ＭＳ Ｐゴシック" w:eastAsia="ＭＳ Ｐゴシック" w:hAnsi="ＭＳ Ｐゴシック" w:cs="ＭＳ Ｐゴシック" w:hint="eastAsia"/>
                <w:color w:val="000000"/>
                <w:kern w:val="0"/>
                <w:sz w:val="20"/>
                <w:szCs w:val="20"/>
              </w:rPr>
              <w:t>おおさか精神科救急ダイヤルを経由しての精神科救急患者の受入れ（または非該当）までの時間</w:t>
            </w:r>
          </w:p>
        </w:tc>
        <w:tc>
          <w:tcPr>
            <w:tcW w:w="1021" w:type="dxa"/>
            <w:vAlign w:val="center"/>
          </w:tcPr>
          <w:p w:rsidR="00581F24" w:rsidRPr="00CB34E2" w:rsidRDefault="00581F24" w:rsidP="005526FB">
            <w:pPr>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w:t>
            </w:r>
          </w:p>
        </w:tc>
        <w:tc>
          <w:tcPr>
            <w:tcW w:w="1474"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平均</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1時間15分</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16"/>
                <w:szCs w:val="20"/>
              </w:rPr>
              <w:t>(平成</w:t>
            </w:r>
            <w:r w:rsidRPr="00CB34E2">
              <w:rPr>
                <w:rFonts w:ascii="ＭＳ Ｐゴシック" w:eastAsia="ＭＳ Ｐゴシック" w:hAnsi="ＭＳ Ｐゴシック"/>
                <w:sz w:val="16"/>
                <w:szCs w:val="20"/>
              </w:rPr>
              <w:t>28</w:t>
            </w:r>
            <w:r w:rsidRPr="00CB34E2">
              <w:rPr>
                <w:rFonts w:ascii="ＭＳ Ｐゴシック" w:eastAsia="ＭＳ Ｐゴシック" w:hAnsi="ＭＳ Ｐゴシック" w:hint="eastAsia"/>
                <w:sz w:val="16"/>
                <w:szCs w:val="20"/>
              </w:rPr>
              <w:t>年)</w:t>
            </w:r>
          </w:p>
        </w:tc>
        <w:tc>
          <w:tcPr>
            <w:tcW w:w="1418"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18"/>
                <w:szCs w:val="20"/>
              </w:rPr>
            </w:pPr>
            <w:r w:rsidRPr="00CB34E2">
              <w:rPr>
                <w:rFonts w:ascii="ＭＳ Ｐゴシック" w:eastAsia="ＭＳ Ｐゴシック" w:hAnsi="ＭＳ Ｐゴシック" w:hint="eastAsia"/>
                <w:sz w:val="18"/>
                <w:szCs w:val="20"/>
              </w:rPr>
              <w:t>大阪府「地域保健課調べ」</w:t>
            </w:r>
          </w:p>
        </w:tc>
        <w:tc>
          <w:tcPr>
            <w:tcW w:w="1247"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w:t>
            </w:r>
          </w:p>
        </w:tc>
        <w:tc>
          <w:tcPr>
            <w:tcW w:w="1247"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平均</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1時間以内</w:t>
            </w:r>
          </w:p>
        </w:tc>
      </w:tr>
      <w:tr w:rsidR="00581F24" w:rsidRPr="00CB34E2" w:rsidTr="005526FB">
        <w:trPr>
          <w:cantSplit/>
          <w:trHeight w:val="794"/>
          <w:jc w:val="center"/>
        </w:trPr>
        <w:tc>
          <w:tcPr>
            <w:tcW w:w="794"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B</w:t>
            </w:r>
          </w:p>
        </w:tc>
        <w:tc>
          <w:tcPr>
            <w:tcW w:w="2495" w:type="dxa"/>
            <w:vAlign w:val="center"/>
          </w:tcPr>
          <w:p w:rsidR="00581F24" w:rsidRPr="00CB34E2" w:rsidRDefault="00581F24" w:rsidP="005526FB">
            <w:pPr>
              <w:tabs>
                <w:tab w:val="left" w:pos="7513"/>
              </w:tabs>
              <w:spacing w:line="240" w:lineRule="exact"/>
              <w:jc w:val="left"/>
              <w:rPr>
                <w:rFonts w:ascii="ＭＳ Ｐゴシック" w:eastAsia="ＭＳ Ｐゴシック" w:hAnsi="ＭＳ Ｐゴシック" w:cs="ＭＳ Ｐゴシック"/>
                <w:color w:val="000000"/>
                <w:kern w:val="0"/>
                <w:sz w:val="20"/>
                <w:szCs w:val="20"/>
              </w:rPr>
            </w:pPr>
            <w:r w:rsidRPr="00CB34E2">
              <w:rPr>
                <w:rFonts w:ascii="ＭＳ Ｐゴシック" w:eastAsia="ＭＳ Ｐゴシック" w:hAnsi="ＭＳ Ｐゴシック" w:hint="eastAsia"/>
                <w:sz w:val="20"/>
                <w:szCs w:val="20"/>
              </w:rPr>
              <w:t>夜間・休日合併症支援病院数</w:t>
            </w:r>
          </w:p>
        </w:tc>
        <w:tc>
          <w:tcPr>
            <w:tcW w:w="1021" w:type="dxa"/>
            <w:vAlign w:val="center"/>
          </w:tcPr>
          <w:p w:rsidR="00581F24" w:rsidRPr="00CB34E2" w:rsidRDefault="00581F24" w:rsidP="005526FB">
            <w:pPr>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w:t>
            </w:r>
          </w:p>
        </w:tc>
        <w:tc>
          <w:tcPr>
            <w:tcW w:w="1474"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19</w:t>
            </w:r>
          </w:p>
          <w:p w:rsidR="00581F24" w:rsidRPr="00CB34E2" w:rsidDel="00254A5F"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16"/>
                <w:szCs w:val="20"/>
              </w:rPr>
              <w:t>(</w:t>
            </w:r>
            <w:r w:rsidRPr="00CB34E2">
              <w:rPr>
                <w:rFonts w:ascii="ＭＳ Ｐゴシック" w:eastAsia="ＭＳ Ｐゴシック" w:hAnsi="ＭＳ Ｐゴシック"/>
                <w:sz w:val="16"/>
                <w:szCs w:val="20"/>
              </w:rPr>
              <w:t>平成29年</w:t>
            </w:r>
            <w:r w:rsidRPr="00CB34E2">
              <w:rPr>
                <w:rFonts w:ascii="ＭＳ Ｐゴシック" w:eastAsia="ＭＳ Ｐゴシック" w:hAnsi="ＭＳ Ｐゴシック" w:hint="eastAsia"/>
                <w:sz w:val="16"/>
                <w:szCs w:val="20"/>
              </w:rPr>
              <w:t>)</w:t>
            </w:r>
          </w:p>
        </w:tc>
        <w:tc>
          <w:tcPr>
            <w:tcW w:w="1418"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18"/>
                <w:szCs w:val="20"/>
              </w:rPr>
            </w:pPr>
            <w:r w:rsidRPr="00CB34E2">
              <w:rPr>
                <w:rFonts w:ascii="ＭＳ Ｐゴシック" w:eastAsia="ＭＳ Ｐゴシック" w:hAnsi="ＭＳ Ｐゴシック" w:hint="eastAsia"/>
                <w:sz w:val="18"/>
                <w:szCs w:val="20"/>
              </w:rPr>
              <w:t>大阪府「地域保健課調べ」</w:t>
            </w:r>
          </w:p>
        </w:tc>
        <w:tc>
          <w:tcPr>
            <w:tcW w:w="1247"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24</w:t>
            </w:r>
          </w:p>
        </w:tc>
        <w:tc>
          <w:tcPr>
            <w:tcW w:w="1247"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28</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18"/>
                <w:szCs w:val="20"/>
              </w:rPr>
            </w:pPr>
            <w:r w:rsidRPr="00CB34E2">
              <w:rPr>
                <w:rFonts w:ascii="ＭＳ Ｐゴシック" w:eastAsia="ＭＳ Ｐゴシック" w:hAnsi="ＭＳ Ｐゴシック" w:hint="eastAsia"/>
                <w:sz w:val="18"/>
                <w:szCs w:val="20"/>
              </w:rPr>
              <w:t>（府北部</w:t>
            </w:r>
            <w:r w:rsidRPr="00CB34E2">
              <w:rPr>
                <w:rFonts w:ascii="ＭＳ Ｐゴシック" w:eastAsia="ＭＳ Ｐゴシック" w:hAnsi="ＭＳ Ｐゴシック"/>
                <w:sz w:val="18"/>
                <w:szCs w:val="20"/>
              </w:rPr>
              <w:t>14・</w:t>
            </w:r>
          </w:p>
          <w:p w:rsidR="00581F24" w:rsidRPr="00CB34E2" w:rsidDel="00254A5F"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18"/>
                <w:szCs w:val="20"/>
              </w:rPr>
              <w:t xml:space="preserve">　府南部</w:t>
            </w:r>
            <w:r w:rsidRPr="00CB34E2">
              <w:rPr>
                <w:rFonts w:ascii="ＭＳ Ｐゴシック" w:eastAsia="ＭＳ Ｐゴシック" w:hAnsi="ＭＳ Ｐゴシック"/>
                <w:sz w:val="18"/>
                <w:szCs w:val="20"/>
              </w:rPr>
              <w:t>14</w:t>
            </w:r>
            <w:r w:rsidRPr="00CB34E2">
              <w:rPr>
                <w:rFonts w:ascii="ＭＳ Ｐゴシック" w:eastAsia="ＭＳ Ｐゴシック" w:hAnsi="ＭＳ Ｐゴシック" w:hint="eastAsia"/>
                <w:sz w:val="18"/>
                <w:szCs w:val="20"/>
              </w:rPr>
              <w:t>）</w:t>
            </w:r>
          </w:p>
        </w:tc>
      </w:tr>
      <w:tr w:rsidR="00581F24" w:rsidRPr="00CB34E2" w:rsidTr="005526FB">
        <w:trPr>
          <w:cantSplit/>
          <w:trHeight w:val="794"/>
          <w:jc w:val="center"/>
        </w:trPr>
        <w:tc>
          <w:tcPr>
            <w:tcW w:w="794"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B</w:t>
            </w:r>
          </w:p>
        </w:tc>
        <w:tc>
          <w:tcPr>
            <w:tcW w:w="2495" w:type="dxa"/>
            <w:vAlign w:val="center"/>
          </w:tcPr>
          <w:p w:rsidR="00581F24" w:rsidRPr="00CB34E2" w:rsidRDefault="00581F24" w:rsidP="005526FB">
            <w:pPr>
              <w:tabs>
                <w:tab w:val="left" w:pos="7513"/>
              </w:tabs>
              <w:spacing w:line="240" w:lineRule="exact"/>
              <w:jc w:val="left"/>
              <w:rPr>
                <w:rFonts w:ascii="ＭＳ Ｐゴシック" w:eastAsia="ＭＳ Ｐゴシック" w:hAnsi="ＭＳ Ｐゴシック"/>
                <w:sz w:val="20"/>
                <w:szCs w:val="20"/>
              </w:rPr>
            </w:pPr>
            <w:r w:rsidRPr="00CB34E2">
              <w:rPr>
                <w:rFonts w:ascii="ＭＳ Ｐゴシック" w:eastAsia="ＭＳ Ｐゴシック" w:hAnsi="ＭＳ Ｐゴシック" w:cs="ＭＳ Ｐゴシック" w:hint="eastAsia"/>
                <w:color w:val="000000"/>
                <w:kern w:val="0"/>
                <w:sz w:val="20"/>
                <w:szCs w:val="20"/>
              </w:rPr>
              <w:t>①依存症診療、②回復プログラム実施医療機関数</w:t>
            </w:r>
          </w:p>
        </w:tc>
        <w:tc>
          <w:tcPr>
            <w:tcW w:w="1021"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w:t>
            </w:r>
          </w:p>
        </w:tc>
        <w:tc>
          <w:tcPr>
            <w:tcW w:w="1474"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①　99</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②　20</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16"/>
                <w:szCs w:val="20"/>
              </w:rPr>
              <w:t>(平成</w:t>
            </w:r>
            <w:r w:rsidRPr="00CB34E2">
              <w:rPr>
                <w:rFonts w:ascii="ＭＳ Ｐゴシック" w:eastAsia="ＭＳ Ｐゴシック" w:hAnsi="ＭＳ Ｐゴシック"/>
                <w:sz w:val="16"/>
                <w:szCs w:val="20"/>
              </w:rPr>
              <w:t>29年</w:t>
            </w:r>
            <w:r w:rsidRPr="00CB34E2">
              <w:rPr>
                <w:rFonts w:ascii="ＭＳ Ｐゴシック" w:eastAsia="ＭＳ Ｐゴシック" w:hAnsi="ＭＳ Ｐゴシック" w:hint="eastAsia"/>
                <w:sz w:val="16"/>
                <w:szCs w:val="20"/>
              </w:rPr>
              <w:t>)</w:t>
            </w:r>
          </w:p>
        </w:tc>
        <w:tc>
          <w:tcPr>
            <w:tcW w:w="1418"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18"/>
                <w:szCs w:val="20"/>
              </w:rPr>
            </w:pPr>
            <w:r w:rsidRPr="00CB34E2">
              <w:rPr>
                <w:rFonts w:ascii="ＭＳ Ｐゴシック" w:eastAsia="ＭＳ Ｐゴシック" w:hAnsi="ＭＳ Ｐゴシック" w:hint="eastAsia"/>
                <w:sz w:val="18"/>
                <w:szCs w:val="20"/>
              </w:rPr>
              <w:t>大阪府「こころの健康総合センター調べ」</w:t>
            </w:r>
          </w:p>
        </w:tc>
        <w:tc>
          <w:tcPr>
            <w:tcW w:w="1247"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①　107</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②　　24</w:t>
            </w:r>
          </w:p>
        </w:tc>
        <w:tc>
          <w:tcPr>
            <w:tcW w:w="1247"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①　116</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②　　28</w:t>
            </w:r>
          </w:p>
        </w:tc>
      </w:tr>
      <w:tr w:rsidR="00581F24" w:rsidRPr="00CB34E2" w:rsidTr="005526FB">
        <w:trPr>
          <w:cantSplit/>
          <w:trHeight w:val="851"/>
          <w:jc w:val="center"/>
        </w:trPr>
        <w:tc>
          <w:tcPr>
            <w:tcW w:w="794"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B</w:t>
            </w:r>
          </w:p>
        </w:tc>
        <w:tc>
          <w:tcPr>
            <w:tcW w:w="2495" w:type="dxa"/>
            <w:vAlign w:val="center"/>
          </w:tcPr>
          <w:p w:rsidR="00581F24" w:rsidRPr="00CB34E2" w:rsidRDefault="00581F24" w:rsidP="005526FB">
            <w:pPr>
              <w:tabs>
                <w:tab w:val="left" w:pos="7513"/>
              </w:tabs>
              <w:spacing w:line="240" w:lineRule="exact"/>
              <w:jc w:val="left"/>
              <w:rPr>
                <w:rFonts w:ascii="ＭＳ Ｐゴシック" w:eastAsia="ＭＳ Ｐゴシック" w:hAnsi="ＭＳ Ｐゴシック" w:cs="ＭＳ Ｐゴシック"/>
                <w:color w:val="000000"/>
                <w:kern w:val="0"/>
                <w:sz w:val="20"/>
                <w:szCs w:val="20"/>
              </w:rPr>
            </w:pPr>
            <w:r w:rsidRPr="00CB34E2">
              <w:rPr>
                <w:rFonts w:ascii="ＭＳ Ｐゴシック" w:eastAsia="ＭＳ Ｐゴシック" w:hAnsi="ＭＳ Ｐゴシック" w:cs="ＭＳ Ｐゴシック" w:hint="eastAsia"/>
                <w:color w:val="000000"/>
                <w:kern w:val="0"/>
                <w:sz w:val="20"/>
                <w:szCs w:val="20"/>
              </w:rPr>
              <w:t>①難治性精神疾患の治療可能医療機関数、②登録患者数</w:t>
            </w:r>
          </w:p>
        </w:tc>
        <w:tc>
          <w:tcPr>
            <w:tcW w:w="1021"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w:t>
            </w:r>
          </w:p>
        </w:tc>
        <w:tc>
          <w:tcPr>
            <w:tcW w:w="1474" w:type="dxa"/>
            <w:vAlign w:val="center"/>
          </w:tcPr>
          <w:p w:rsidR="00581F24" w:rsidRPr="00CB34E2" w:rsidRDefault="00581F24" w:rsidP="005526FB">
            <w:pPr>
              <w:tabs>
                <w:tab w:val="left" w:pos="7513"/>
              </w:tabs>
              <w:spacing w:line="240" w:lineRule="exact"/>
              <w:ind w:firstLineChars="50" w:firstLine="100"/>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①　21か所</w:t>
            </w:r>
          </w:p>
          <w:p w:rsidR="00581F24" w:rsidRPr="00CB34E2" w:rsidRDefault="00581F24" w:rsidP="005526FB">
            <w:pPr>
              <w:tabs>
                <w:tab w:val="left" w:pos="7513"/>
              </w:tabs>
              <w:spacing w:line="240" w:lineRule="exact"/>
              <w:ind w:firstLineChars="50" w:firstLine="100"/>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②　450人</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16"/>
                <w:szCs w:val="20"/>
              </w:rPr>
              <w:t>(平成29年)</w:t>
            </w:r>
          </w:p>
        </w:tc>
        <w:tc>
          <w:tcPr>
            <w:tcW w:w="1418"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18"/>
                <w:szCs w:val="20"/>
              </w:rPr>
            </w:pPr>
            <w:r w:rsidRPr="00CB34E2">
              <w:rPr>
                <w:rFonts w:ascii="ＭＳ Ｐゴシック" w:eastAsia="ＭＳ Ｐゴシック" w:hAnsi="ＭＳ Ｐゴシック" w:hint="eastAsia"/>
                <w:sz w:val="18"/>
                <w:szCs w:val="20"/>
              </w:rPr>
              <w:t>クロザリル適正使用委員会「CPMS登録医療機関情報」</w:t>
            </w:r>
          </w:p>
        </w:tc>
        <w:tc>
          <w:tcPr>
            <w:tcW w:w="1247" w:type="dxa"/>
            <w:vAlign w:val="center"/>
          </w:tcPr>
          <w:p w:rsidR="00581F24" w:rsidRPr="00CB34E2" w:rsidRDefault="00581F24" w:rsidP="005526FB">
            <w:pPr>
              <w:tabs>
                <w:tab w:val="left" w:pos="7513"/>
              </w:tabs>
              <w:spacing w:line="240" w:lineRule="exact"/>
              <w:ind w:firstLineChars="50" w:firstLine="100"/>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①　22</w:t>
            </w:r>
          </w:p>
          <w:p w:rsidR="00581F24" w:rsidRPr="00CB34E2" w:rsidRDefault="00581F24" w:rsidP="005526FB">
            <w:pPr>
              <w:tabs>
                <w:tab w:val="left" w:pos="7513"/>
              </w:tabs>
              <w:spacing w:line="240" w:lineRule="exact"/>
              <w:rPr>
                <w:rFonts w:ascii="ＭＳ Ｐゴシック" w:eastAsia="ＭＳ Ｐゴシック" w:hAnsi="ＭＳ Ｐゴシック"/>
                <w:sz w:val="18"/>
                <w:szCs w:val="20"/>
              </w:rPr>
            </w:pPr>
            <w:r w:rsidRPr="00CB34E2">
              <w:rPr>
                <w:rFonts w:ascii="ＭＳ Ｐゴシック" w:eastAsia="ＭＳ Ｐゴシック" w:hAnsi="ＭＳ Ｐゴシック" w:hint="eastAsia"/>
                <w:sz w:val="18"/>
                <w:szCs w:val="20"/>
              </w:rPr>
              <w:t>（各圏域</w:t>
            </w:r>
          </w:p>
          <w:p w:rsidR="00581F24" w:rsidRPr="00CB34E2" w:rsidRDefault="00581F24" w:rsidP="005526FB">
            <w:pPr>
              <w:tabs>
                <w:tab w:val="left" w:pos="7513"/>
              </w:tabs>
              <w:spacing w:line="240" w:lineRule="exact"/>
              <w:ind w:firstLineChars="50" w:firstLine="90"/>
              <w:rPr>
                <w:rFonts w:ascii="ＭＳ Ｐゴシック" w:eastAsia="ＭＳ Ｐゴシック" w:hAnsi="ＭＳ Ｐゴシック"/>
                <w:sz w:val="20"/>
                <w:szCs w:val="20"/>
              </w:rPr>
            </w:pPr>
            <w:r w:rsidRPr="00CB34E2">
              <w:rPr>
                <w:rFonts w:ascii="ＭＳ Ｐゴシック" w:eastAsia="ＭＳ Ｐゴシック" w:hAnsi="ＭＳ Ｐゴシック"/>
                <w:sz w:val="18"/>
                <w:szCs w:val="20"/>
              </w:rPr>
              <w:t>2か所以上）</w:t>
            </w:r>
          </w:p>
          <w:p w:rsidR="00581F24" w:rsidRPr="00CB34E2" w:rsidRDefault="00581F24" w:rsidP="005526FB">
            <w:pPr>
              <w:tabs>
                <w:tab w:val="left" w:pos="7513"/>
              </w:tabs>
              <w:spacing w:line="240" w:lineRule="exact"/>
              <w:ind w:firstLineChars="50" w:firstLine="100"/>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②　470人</w:t>
            </w:r>
          </w:p>
        </w:tc>
        <w:tc>
          <w:tcPr>
            <w:tcW w:w="1247" w:type="dxa"/>
            <w:vAlign w:val="center"/>
          </w:tcPr>
          <w:p w:rsidR="00581F24" w:rsidRPr="00CB34E2" w:rsidRDefault="00581F24" w:rsidP="005526FB">
            <w:pPr>
              <w:tabs>
                <w:tab w:val="left" w:pos="7513"/>
              </w:tabs>
              <w:spacing w:line="240" w:lineRule="exact"/>
              <w:ind w:firstLineChars="50" w:firstLine="100"/>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①　25</w:t>
            </w:r>
          </w:p>
          <w:p w:rsidR="00581F24" w:rsidRPr="00CB34E2" w:rsidRDefault="00581F24" w:rsidP="005526FB">
            <w:pPr>
              <w:tabs>
                <w:tab w:val="left" w:pos="7513"/>
              </w:tabs>
              <w:spacing w:line="240" w:lineRule="exact"/>
              <w:rPr>
                <w:rFonts w:ascii="ＭＳ Ｐゴシック" w:eastAsia="ＭＳ Ｐゴシック" w:hAnsi="ＭＳ Ｐゴシック"/>
                <w:sz w:val="18"/>
                <w:szCs w:val="20"/>
              </w:rPr>
            </w:pPr>
            <w:r w:rsidRPr="00CB34E2">
              <w:rPr>
                <w:rFonts w:ascii="ＭＳ Ｐゴシック" w:eastAsia="ＭＳ Ｐゴシック" w:hAnsi="ＭＳ Ｐゴシック" w:hint="eastAsia"/>
                <w:sz w:val="18"/>
                <w:szCs w:val="20"/>
              </w:rPr>
              <w:t>（各圏域</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18"/>
                <w:szCs w:val="20"/>
              </w:rPr>
              <w:t xml:space="preserve">　</w:t>
            </w:r>
            <w:r w:rsidRPr="00CB34E2">
              <w:rPr>
                <w:rFonts w:ascii="ＭＳ Ｐゴシック" w:eastAsia="ＭＳ Ｐゴシック" w:hAnsi="ＭＳ Ｐゴシック"/>
                <w:sz w:val="18"/>
                <w:szCs w:val="20"/>
              </w:rPr>
              <w:t>3か所以上）</w:t>
            </w:r>
          </w:p>
          <w:p w:rsidR="00581F24" w:rsidRPr="00CB34E2" w:rsidRDefault="00581F24" w:rsidP="005526FB">
            <w:pPr>
              <w:tabs>
                <w:tab w:val="left" w:pos="7513"/>
              </w:tabs>
              <w:spacing w:line="240" w:lineRule="exact"/>
              <w:ind w:firstLineChars="50" w:firstLine="100"/>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 xml:space="preserve">②　</w:t>
            </w:r>
            <w:r w:rsidRPr="00CB34E2">
              <w:rPr>
                <w:rFonts w:ascii="ＭＳ Ｐゴシック" w:eastAsia="ＭＳ Ｐゴシック" w:hAnsi="ＭＳ Ｐゴシック"/>
                <w:sz w:val="20"/>
                <w:szCs w:val="20"/>
              </w:rPr>
              <w:t>545</w:t>
            </w:r>
            <w:r w:rsidRPr="00CB34E2">
              <w:rPr>
                <w:rFonts w:ascii="ＭＳ Ｐゴシック" w:eastAsia="ＭＳ Ｐゴシック" w:hAnsi="ＭＳ Ｐゴシック" w:hint="eastAsia"/>
                <w:sz w:val="20"/>
                <w:szCs w:val="20"/>
              </w:rPr>
              <w:t>人</w:t>
            </w:r>
          </w:p>
        </w:tc>
      </w:tr>
      <w:tr w:rsidR="00581F24" w:rsidRPr="00CB34E2" w:rsidTr="005526FB">
        <w:trPr>
          <w:cantSplit/>
          <w:trHeight w:val="737"/>
          <w:jc w:val="center"/>
        </w:trPr>
        <w:tc>
          <w:tcPr>
            <w:tcW w:w="794"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B</w:t>
            </w:r>
          </w:p>
        </w:tc>
        <w:tc>
          <w:tcPr>
            <w:tcW w:w="2495" w:type="dxa"/>
            <w:vAlign w:val="center"/>
          </w:tcPr>
          <w:p w:rsidR="00581F24" w:rsidRPr="00CB34E2" w:rsidRDefault="00581F24" w:rsidP="005526FB">
            <w:pPr>
              <w:tabs>
                <w:tab w:val="left" w:pos="7513"/>
              </w:tabs>
              <w:spacing w:line="240" w:lineRule="exact"/>
              <w:ind w:leftChars="26" w:left="55"/>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認知症治療に携わる人材の育成数</w:t>
            </w:r>
          </w:p>
        </w:tc>
        <w:tc>
          <w:tcPr>
            <w:tcW w:w="1021"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w:t>
            </w:r>
          </w:p>
        </w:tc>
        <w:tc>
          <w:tcPr>
            <w:tcW w:w="1247" w:type="dxa"/>
            <w:gridSpan w:val="4"/>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16"/>
                <w:szCs w:val="16"/>
              </w:rPr>
            </w:pPr>
            <w:r w:rsidRPr="00CB34E2">
              <w:rPr>
                <w:rFonts w:ascii="ＭＳ Ｐゴシック" w:eastAsia="ＭＳ Ｐゴシック" w:hAnsi="ＭＳ Ｐゴシック" w:hint="eastAsia"/>
                <w:sz w:val="20"/>
                <w:szCs w:val="20"/>
                <w:bdr w:val="single" w:sz="4" w:space="0" w:color="auto"/>
              </w:rPr>
              <w:t>大阪府高齢者計画2018で評価します</w:t>
            </w:r>
          </w:p>
        </w:tc>
      </w:tr>
      <w:tr w:rsidR="00581F24" w:rsidRPr="00CB34E2" w:rsidTr="005526FB">
        <w:trPr>
          <w:cantSplit/>
          <w:trHeight w:val="737"/>
          <w:jc w:val="center"/>
        </w:trPr>
        <w:tc>
          <w:tcPr>
            <w:tcW w:w="794"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B</w:t>
            </w:r>
          </w:p>
        </w:tc>
        <w:tc>
          <w:tcPr>
            <w:tcW w:w="2495" w:type="dxa"/>
            <w:vAlign w:val="center"/>
          </w:tcPr>
          <w:p w:rsidR="00581F24" w:rsidRPr="00CB34E2" w:rsidRDefault="00581F24" w:rsidP="005526FB">
            <w:pPr>
              <w:tabs>
                <w:tab w:val="left" w:pos="7513"/>
              </w:tabs>
              <w:spacing w:line="240" w:lineRule="exact"/>
              <w:ind w:leftChars="26" w:left="55"/>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1年以上長期入院者（在院患者）数</w:t>
            </w:r>
          </w:p>
        </w:tc>
        <w:tc>
          <w:tcPr>
            <w:tcW w:w="1021"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w:t>
            </w:r>
          </w:p>
        </w:tc>
        <w:tc>
          <w:tcPr>
            <w:tcW w:w="1474"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color w:val="000000" w:themeColor="text1"/>
                <w:sz w:val="20"/>
                <w:szCs w:val="20"/>
              </w:rPr>
            </w:pPr>
            <w:r w:rsidRPr="00CB34E2">
              <w:rPr>
                <w:rFonts w:ascii="ＭＳ Ｐゴシック" w:eastAsia="ＭＳ Ｐゴシック" w:hAnsi="ＭＳ Ｐゴシック" w:hint="eastAsia"/>
                <w:color w:val="000000" w:themeColor="text1"/>
                <w:sz w:val="20"/>
                <w:szCs w:val="20"/>
              </w:rPr>
              <w:t>9,823人</w:t>
            </w:r>
          </w:p>
          <w:p w:rsidR="00581F24" w:rsidRPr="00CB34E2" w:rsidRDefault="00581F24" w:rsidP="005526FB">
            <w:pPr>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color w:val="000000" w:themeColor="text1"/>
                <w:sz w:val="16"/>
                <w:szCs w:val="20"/>
              </w:rPr>
              <w:t>(平成28年)</w:t>
            </w:r>
          </w:p>
        </w:tc>
        <w:tc>
          <w:tcPr>
            <w:tcW w:w="1418"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color w:val="000000" w:themeColor="text1"/>
                <w:sz w:val="18"/>
                <w:szCs w:val="20"/>
              </w:rPr>
            </w:pPr>
            <w:r w:rsidRPr="00CB34E2">
              <w:rPr>
                <w:rFonts w:ascii="ＭＳ Ｐゴシック" w:eastAsia="ＭＳ Ｐゴシック" w:hAnsi="ＭＳ Ｐゴシック" w:hint="eastAsia"/>
                <w:color w:val="000000" w:themeColor="text1"/>
                <w:sz w:val="18"/>
                <w:szCs w:val="20"/>
              </w:rPr>
              <w:t>大阪府「精神科在院患者調査」</w:t>
            </w:r>
          </w:p>
        </w:tc>
        <w:tc>
          <w:tcPr>
            <w:tcW w:w="1247"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18"/>
                <w:szCs w:val="18"/>
              </w:rPr>
            </w:pPr>
            <w:r w:rsidRPr="00CB34E2">
              <w:rPr>
                <w:rFonts w:ascii="ＭＳ Ｐゴシック" w:eastAsia="ＭＳ Ｐゴシック" w:hAnsi="ＭＳ Ｐゴシック"/>
                <w:sz w:val="18"/>
                <w:szCs w:val="18"/>
              </w:rPr>
              <w:t>2020年6月末時点での</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sz w:val="18"/>
                <w:szCs w:val="18"/>
              </w:rPr>
              <w:t>1</w:t>
            </w:r>
            <w:r w:rsidRPr="00CB34E2">
              <w:rPr>
                <w:rFonts w:ascii="ＭＳ Ｐゴシック" w:eastAsia="ＭＳ Ｐゴシック" w:hAnsi="ＭＳ Ｐゴシック" w:hint="eastAsia"/>
                <w:sz w:val="18"/>
                <w:szCs w:val="18"/>
              </w:rPr>
              <w:t>年以上長期入院患者数</w:t>
            </w:r>
            <w:r w:rsidRPr="00CB34E2">
              <w:rPr>
                <w:rFonts w:ascii="ＭＳ Ｐゴシック" w:eastAsia="ＭＳ Ｐゴシック" w:hAnsi="ＭＳ Ｐゴシック" w:hint="eastAsia"/>
                <w:sz w:val="20"/>
                <w:szCs w:val="18"/>
              </w:rPr>
              <w:t>8,823人</w:t>
            </w:r>
          </w:p>
        </w:tc>
        <w:tc>
          <w:tcPr>
            <w:tcW w:w="1247" w:type="dxa"/>
            <w:vAlign w:val="center"/>
          </w:tcPr>
          <w:p w:rsidR="00581F24" w:rsidRPr="00CB34E2" w:rsidDel="00FA6044" w:rsidRDefault="00581F24" w:rsidP="005526FB">
            <w:pPr>
              <w:tabs>
                <w:tab w:val="left" w:pos="7513"/>
              </w:tabs>
              <w:spacing w:line="240" w:lineRule="exact"/>
              <w:jc w:val="center"/>
              <w:rPr>
                <w:rFonts w:ascii="ＭＳ Ｐゴシック" w:eastAsia="ＭＳ Ｐゴシック" w:hAnsi="ＭＳ Ｐゴシック"/>
                <w:sz w:val="16"/>
                <w:szCs w:val="16"/>
              </w:rPr>
            </w:pPr>
            <w:r w:rsidRPr="00CB34E2">
              <w:rPr>
                <w:rFonts w:ascii="ＭＳ Ｐゴシック" w:eastAsia="ＭＳ Ｐゴシック" w:hAnsi="ＭＳ Ｐゴシック" w:hint="eastAsia"/>
                <w:sz w:val="16"/>
                <w:szCs w:val="16"/>
              </w:rPr>
              <w:t>第6期障がい福祉計画策定時（2020年度）に検討します</w:t>
            </w:r>
          </w:p>
        </w:tc>
      </w:tr>
      <w:tr w:rsidR="00581F24" w:rsidRPr="00CB34E2" w:rsidTr="005526FB">
        <w:trPr>
          <w:cantSplit/>
          <w:trHeight w:val="794"/>
          <w:jc w:val="center"/>
        </w:trPr>
        <w:tc>
          <w:tcPr>
            <w:tcW w:w="794"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B</w:t>
            </w:r>
          </w:p>
        </w:tc>
        <w:tc>
          <w:tcPr>
            <w:tcW w:w="2495" w:type="dxa"/>
            <w:vAlign w:val="center"/>
          </w:tcPr>
          <w:p w:rsidR="00581F24" w:rsidRPr="00CB34E2" w:rsidRDefault="00581F24" w:rsidP="005526FB">
            <w:pPr>
              <w:tabs>
                <w:tab w:val="left" w:pos="7513"/>
              </w:tabs>
              <w:spacing w:line="240" w:lineRule="exact"/>
              <w:ind w:leftChars="26" w:left="55"/>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精神病床における早期退院率</w:t>
            </w:r>
          </w:p>
          <w:p w:rsidR="00581F24" w:rsidRPr="00CB34E2" w:rsidRDefault="00581F24" w:rsidP="005526FB">
            <w:pPr>
              <w:tabs>
                <w:tab w:val="left" w:pos="7513"/>
              </w:tabs>
              <w:spacing w:line="240" w:lineRule="exact"/>
              <w:ind w:leftChars="26" w:left="55"/>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（①入院後3か月、②入院後6か月、③入院後1年）</w:t>
            </w:r>
          </w:p>
        </w:tc>
        <w:tc>
          <w:tcPr>
            <w:tcW w:w="1021"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w:t>
            </w:r>
          </w:p>
        </w:tc>
        <w:tc>
          <w:tcPr>
            <w:tcW w:w="1474" w:type="dxa"/>
            <w:vAlign w:val="center"/>
          </w:tcPr>
          <w:p w:rsidR="00581F24" w:rsidRPr="00CB34E2" w:rsidRDefault="00581F24" w:rsidP="005526FB">
            <w:pPr>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①　68％</w:t>
            </w:r>
          </w:p>
          <w:p w:rsidR="00581F24" w:rsidRPr="00CB34E2" w:rsidRDefault="00581F24" w:rsidP="005526FB">
            <w:pPr>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②　84％</w:t>
            </w:r>
          </w:p>
          <w:p w:rsidR="00581F24" w:rsidRPr="00CB34E2" w:rsidRDefault="00581F24" w:rsidP="005526FB">
            <w:pPr>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③　90％</w:t>
            </w:r>
          </w:p>
          <w:p w:rsidR="00581F24" w:rsidRPr="00CB34E2" w:rsidRDefault="00581F24" w:rsidP="005526FB">
            <w:pPr>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16"/>
                <w:szCs w:val="20"/>
              </w:rPr>
              <w:t>(平成28年)</w:t>
            </w:r>
          </w:p>
        </w:tc>
        <w:tc>
          <w:tcPr>
            <w:tcW w:w="1418" w:type="dxa"/>
            <w:vAlign w:val="center"/>
          </w:tcPr>
          <w:p w:rsidR="00581F24" w:rsidRPr="00CB34E2" w:rsidRDefault="00581F24" w:rsidP="005526FB">
            <w:pPr>
              <w:spacing w:line="240" w:lineRule="exact"/>
              <w:jc w:val="center"/>
              <w:rPr>
                <w:rFonts w:ascii="ＭＳ Ｐゴシック" w:eastAsia="ＭＳ Ｐゴシック" w:hAnsi="ＭＳ Ｐゴシック"/>
                <w:color w:val="000000" w:themeColor="text1"/>
                <w:sz w:val="18"/>
                <w:szCs w:val="20"/>
              </w:rPr>
            </w:pPr>
            <w:r w:rsidRPr="00CB34E2">
              <w:rPr>
                <w:rFonts w:ascii="ＭＳ Ｐゴシック" w:eastAsia="ＭＳ Ｐゴシック" w:hAnsi="ＭＳ Ｐゴシック" w:hint="eastAsia"/>
                <w:color w:val="000000" w:themeColor="text1"/>
                <w:sz w:val="18"/>
                <w:szCs w:val="20"/>
              </w:rPr>
              <w:t>厚生労働省</w:t>
            </w:r>
          </w:p>
          <w:p w:rsidR="00581F24" w:rsidRPr="00CB34E2" w:rsidRDefault="00581F24" w:rsidP="005526FB">
            <w:pPr>
              <w:spacing w:line="240" w:lineRule="exact"/>
              <w:jc w:val="center"/>
              <w:rPr>
                <w:rFonts w:ascii="ＭＳ Ｐゴシック" w:eastAsia="ＭＳ Ｐゴシック" w:hAnsi="ＭＳ Ｐゴシック"/>
                <w:color w:val="000000" w:themeColor="text1"/>
                <w:sz w:val="18"/>
                <w:szCs w:val="20"/>
              </w:rPr>
            </w:pPr>
            <w:r w:rsidRPr="00CB34E2">
              <w:rPr>
                <w:rFonts w:ascii="ＭＳ Ｐゴシック" w:eastAsia="ＭＳ Ｐゴシック" w:hAnsi="ＭＳ Ｐゴシック" w:hint="eastAsia"/>
                <w:color w:val="000000" w:themeColor="text1"/>
                <w:sz w:val="18"/>
                <w:szCs w:val="20"/>
              </w:rPr>
              <w:t>「国のあり方検討報告書資料」</w:t>
            </w:r>
          </w:p>
        </w:tc>
        <w:tc>
          <w:tcPr>
            <w:tcW w:w="1247"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①　69％</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②　84％</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③　90％</w:t>
            </w:r>
          </w:p>
        </w:tc>
        <w:tc>
          <w:tcPr>
            <w:tcW w:w="1247" w:type="dxa"/>
            <w:vAlign w:val="center"/>
          </w:tcPr>
          <w:p w:rsidR="00581F24" w:rsidRPr="00CB34E2" w:rsidDel="00FA6044" w:rsidRDefault="00581F24" w:rsidP="005526FB">
            <w:pPr>
              <w:tabs>
                <w:tab w:val="left" w:pos="7513"/>
              </w:tabs>
              <w:spacing w:line="240" w:lineRule="exact"/>
              <w:jc w:val="center"/>
              <w:rPr>
                <w:rFonts w:ascii="ＭＳ Ｐゴシック" w:eastAsia="ＭＳ Ｐゴシック" w:hAnsi="ＭＳ Ｐゴシック"/>
                <w:sz w:val="16"/>
                <w:szCs w:val="16"/>
              </w:rPr>
            </w:pPr>
            <w:r w:rsidRPr="00CB34E2">
              <w:rPr>
                <w:rFonts w:ascii="ＭＳ Ｐゴシック" w:eastAsia="ＭＳ Ｐゴシック" w:hAnsi="ＭＳ Ｐゴシック" w:hint="eastAsia"/>
                <w:sz w:val="16"/>
                <w:szCs w:val="16"/>
              </w:rPr>
              <w:t>第6期障がい福祉計画策定時（2020年度）に検討します</w:t>
            </w:r>
          </w:p>
        </w:tc>
      </w:tr>
    </w:tbl>
    <w:p w:rsidR="00581F24" w:rsidRPr="00CB34E2" w:rsidRDefault="00581F24" w:rsidP="00581F24">
      <w:pPr>
        <w:rPr>
          <w:rFonts w:ascii="ＭＳ ゴシック" w:eastAsia="ＭＳ ゴシック" w:hAnsi="ＭＳ ゴシック"/>
          <w:sz w:val="22"/>
          <w:szCs w:val="22"/>
        </w:rPr>
        <w:sectPr w:rsidR="00581F24" w:rsidRPr="00CB34E2" w:rsidSect="00C17BF0">
          <w:headerReference w:type="even" r:id="rId39"/>
          <w:headerReference w:type="default" r:id="rId40"/>
          <w:footerReference w:type="even" r:id="rId41"/>
          <w:footerReference w:type="default" r:id="rId42"/>
          <w:headerReference w:type="first" r:id="rId43"/>
          <w:footerReference w:type="first" r:id="rId44"/>
          <w:type w:val="continuous"/>
          <w:pgSz w:w="11907" w:h="16840" w:code="9"/>
          <w:pgMar w:top="1440" w:right="1134" w:bottom="1440" w:left="1134" w:header="851" w:footer="283" w:gutter="0"/>
          <w:pgNumType w:fmt="numberInDash" w:start="1"/>
          <w:cols w:space="720"/>
          <w:titlePg/>
          <w:docGrid w:type="lines" w:linePitch="423"/>
        </w:sectPr>
      </w:pPr>
    </w:p>
    <w:p w:rsidR="00581F24" w:rsidRPr="00CB34E2" w:rsidRDefault="00581F24" w:rsidP="00581F24">
      <w:pPr>
        <w:rPr>
          <w:rFonts w:ascii="ＭＳ ゴシック" w:eastAsia="ＭＳ ゴシック" w:hAnsi="ＭＳ ゴシック"/>
          <w:sz w:val="22"/>
          <w:szCs w:val="22"/>
        </w:rPr>
      </w:pPr>
      <w:r w:rsidRPr="00CB34E2">
        <w:rPr>
          <w:rFonts w:ascii="ＭＳ ゴシック" w:eastAsia="ＭＳ ゴシック" w:hAnsi="ＭＳ ゴシック" w:hint="eastAsia"/>
          <w:noProof/>
          <w:sz w:val="22"/>
          <w:szCs w:val="22"/>
        </w:rPr>
        <w:lastRenderedPageBreak/>
        <mc:AlternateContent>
          <mc:Choice Requires="wps">
            <w:drawing>
              <wp:anchor distT="0" distB="0" distL="114300" distR="114300" simplePos="0" relativeHeight="253371392" behindDoc="0" locked="0" layoutInCell="1" allowOverlap="1" wp14:anchorId="7A7E5D45" wp14:editId="5CCD2C68">
                <wp:simplePos x="0" y="0"/>
                <wp:positionH relativeFrom="column">
                  <wp:posOffset>1905</wp:posOffset>
                </wp:positionH>
                <wp:positionV relativeFrom="paragraph">
                  <wp:posOffset>47625</wp:posOffset>
                </wp:positionV>
                <wp:extent cx="6120000" cy="360000"/>
                <wp:effectExtent l="0" t="0" r="0" b="2540"/>
                <wp:wrapNone/>
                <wp:docPr id="9537" name="Text Box 3527" title="多様な精神疾患等に対応できる都道府県連携拠点医療機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3777E" w:rsidRPr="00581E98" w:rsidRDefault="00C3777E" w:rsidP="00581F24">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多様な精神疾患等に対応できる都道府県連携拠点医療機関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7E5D45" id="Text Box 3527" o:spid="_x0000_s1092" type="#_x0000_t202" alt="タイトル: 多様な精神疾患等に対応できる都道府県連携拠点医療機関" style="position:absolute;left:0;text-align:left;margin-left:.15pt;margin-top:3.75pt;width:481.9pt;height:28.35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" fillcolor="#4472c4" stroked="f" strokeweight="1.5pt">
                <v:textbox>
                  <w:txbxContent>
                    <w:p w:rsidR="00C3777E" w:rsidRPr="00581E98" w:rsidRDefault="00C3777E" w:rsidP="00581F24">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多様な精神疾患等に対応できる都道府県連携拠点医療機関</w:t>
                      </w:r>
                    </w:p>
                  </w:txbxContent>
                </v:textbox>
              </v:shape>
            </w:pict>
          </mc:Fallback>
        </mc:AlternateContent>
      </w:r>
    </w:p>
    <w:p w:rsidR="00581F24" w:rsidRPr="00CB34E2" w:rsidRDefault="00581F24" w:rsidP="00581F24">
      <w:pPr>
        <w:rPr>
          <w:rFonts w:ascii="ＭＳ ゴシック" w:eastAsia="ＭＳ ゴシック" w:hAnsi="ＭＳ ゴシック"/>
          <w:sz w:val="22"/>
          <w:szCs w:val="22"/>
        </w:rPr>
      </w:pPr>
    </w:p>
    <w:p w:rsidR="00581F24" w:rsidRPr="00CB34E2" w:rsidRDefault="00581F24" w:rsidP="00581F24">
      <w:pPr>
        <w:widowControl/>
        <w:jc w:val="left"/>
        <w:rPr>
          <w:rFonts w:ascii="HG丸ｺﾞｼｯｸM-PRO" w:eastAsia="HG丸ｺﾞｼｯｸM-PRO" w:hAnsi="HG丸ｺﾞｼｯｸM-PRO"/>
          <w:noProof/>
          <w:color w:val="FF0000"/>
          <w:sz w:val="22"/>
          <w:szCs w:val="22"/>
        </w:rPr>
      </w:pPr>
      <w:r w:rsidRPr="00CB34E2">
        <w:rPr>
          <w:rFonts w:ascii="HG丸ｺﾞｼｯｸM-PRO" w:eastAsia="HG丸ｺﾞｼｯｸM-PRO" w:hAnsi="HG丸ｺﾞｼｯｸM-PRO"/>
          <w:noProof/>
          <w:color w:val="FF0000"/>
          <w:sz w:val="22"/>
          <w:szCs w:val="22"/>
        </w:rPr>
        <mc:AlternateContent>
          <mc:Choice Requires="wpg">
            <w:drawing>
              <wp:anchor distT="0" distB="0" distL="114300" distR="114300" simplePos="0" relativeHeight="253435904" behindDoc="0" locked="0" layoutInCell="1" allowOverlap="1" wp14:anchorId="462D73DD" wp14:editId="58C2B635">
                <wp:simplePos x="0" y="0"/>
                <wp:positionH relativeFrom="column">
                  <wp:posOffset>278130</wp:posOffset>
                </wp:positionH>
                <wp:positionV relativeFrom="paragraph">
                  <wp:posOffset>982980</wp:posOffset>
                </wp:positionV>
                <wp:extent cx="5610225" cy="6515100"/>
                <wp:effectExtent l="0" t="0" r="9525" b="0"/>
                <wp:wrapNone/>
                <wp:docPr id="9538" name="グループ化 9538" title="地図"/>
                <wp:cNvGraphicFramePr/>
                <a:graphic xmlns:a="http://schemas.openxmlformats.org/drawingml/2006/main">
                  <a:graphicData uri="http://schemas.microsoft.com/office/word/2010/wordprocessingGroup">
                    <wpg:wgp>
                      <wpg:cNvGrpSpPr/>
                      <wpg:grpSpPr>
                        <a:xfrm>
                          <a:off x="0" y="0"/>
                          <a:ext cx="5610225" cy="6515100"/>
                          <a:chOff x="0" y="0"/>
                          <a:chExt cx="5610225" cy="6515100"/>
                        </a:xfrm>
                      </wpg:grpSpPr>
                      <pic:pic xmlns:pic="http://schemas.openxmlformats.org/drawingml/2006/picture">
                        <pic:nvPicPr>
                          <pic:cNvPr id="9539" name="図 9539"/>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610225" cy="4219575"/>
                          </a:xfrm>
                          <a:prstGeom prst="rect">
                            <a:avLst/>
                          </a:prstGeom>
                        </pic:spPr>
                      </pic:pic>
                      <pic:pic xmlns:pic="http://schemas.openxmlformats.org/drawingml/2006/picture">
                        <pic:nvPicPr>
                          <pic:cNvPr id="9540" name="図 9540"/>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2714625"/>
                            <a:ext cx="5610225" cy="3800475"/>
                          </a:xfrm>
                          <a:prstGeom prst="rect">
                            <a:avLst/>
                          </a:prstGeom>
                        </pic:spPr>
                      </pic:pic>
                    </wpg:wgp>
                  </a:graphicData>
                </a:graphic>
              </wp:anchor>
            </w:drawing>
          </mc:Choice>
          <mc:Fallback>
            <w:pict>
              <v:group w14:anchorId="3E8B856F" id="グループ化 9538" o:spid="_x0000_s1026" alt="タイトル: 地図" style="position:absolute;left:0;text-align:left;margin-left:21.9pt;margin-top:77.4pt;width:441.75pt;height:513pt;z-index:253435904" coordsize="56102,65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539" o:spid="_x0000_s1027" type="#_x0000_t75" style="position:absolute;width:56102;height:4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">
                  <v:imagedata r:id="rId47" o:title=""/>
                  <v:path arrowok="t"/>
                </v:shape>
                <v:shape id="図 9540" o:spid="_x0000_s1028" type="#_x0000_t75" style="position:absolute;top:27146;width:56102;height:38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">
                  <v:imagedata r:id="rId48" o:title=""/>
                  <v:path arrowok="t"/>
                </v:shape>
              </v:group>
            </w:pict>
          </mc:Fallback>
        </mc:AlternateContent>
      </w: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29760" behindDoc="0" locked="0" layoutInCell="1" allowOverlap="1" wp14:anchorId="40D4EFB0" wp14:editId="43FC0403">
                <wp:simplePos x="0" y="0"/>
                <wp:positionH relativeFrom="column">
                  <wp:posOffset>4313555</wp:posOffset>
                </wp:positionH>
                <wp:positionV relativeFrom="paragraph">
                  <wp:posOffset>7820660</wp:posOffset>
                </wp:positionV>
                <wp:extent cx="2247900" cy="266700"/>
                <wp:effectExtent l="0" t="0" r="9525" b="6985"/>
                <wp:wrapNone/>
                <wp:docPr id="9541" name="テキスト ボックス 9541" descr="平成29年12月4日現在"/>
                <wp:cNvGraphicFramePr/>
                <a:graphic xmlns:a="http://schemas.openxmlformats.org/drawingml/2006/main">
                  <a:graphicData uri="http://schemas.microsoft.com/office/word/2010/wordprocessingShape">
                    <wps:wsp>
                      <wps:cNvSpPr txBox="1"/>
                      <wps:spPr>
                        <a:xfrm>
                          <a:off x="0" y="0"/>
                          <a:ext cx="2247900" cy="266700"/>
                        </a:xfrm>
                        <a:prstGeom prst="rect">
                          <a:avLst/>
                        </a:prstGeom>
                        <a:solidFill>
                          <a:sysClr val="window" lastClr="FFFFFF"/>
                        </a:solidFill>
                        <a:ln w="6350">
                          <a:noFill/>
                        </a:ln>
                        <a:effectLst/>
                      </wps:spPr>
                      <wps:txbx>
                        <w:txbxContent>
                          <w:p w:rsidR="00C3777E" w:rsidRPr="00C633FC" w:rsidRDefault="00C3777E" w:rsidP="00581F24">
                            <w:pPr>
                              <w:snapToGrid w:val="0"/>
                              <w:rPr>
                                <w:rFonts w:ascii="HG丸ｺﾞｼｯｸM-PRO" w:eastAsia="HG丸ｺﾞｼｯｸM-PRO" w:hAnsi="HG丸ｺﾞｼｯｸM-PRO"/>
                                <w:color w:val="000000" w:themeColor="text1"/>
                                <w:sz w:val="22"/>
                                <w:szCs w:val="22"/>
                              </w:rPr>
                            </w:pPr>
                            <w:r w:rsidRPr="00C633FC">
                              <w:rPr>
                                <w:rFonts w:ascii="HG丸ｺﾞｼｯｸM-PRO" w:eastAsia="HG丸ｺﾞｼｯｸM-PRO" w:hAnsi="HG丸ｺﾞｼｯｸM-PRO" w:hint="eastAsia"/>
                                <w:color w:val="000000" w:themeColor="text1"/>
                                <w:sz w:val="22"/>
                                <w:szCs w:val="22"/>
                              </w:rPr>
                              <w:t>平成</w:t>
                            </w:r>
                            <w:r>
                              <w:rPr>
                                <w:rFonts w:ascii="HG丸ｺﾞｼｯｸM-PRO" w:eastAsia="HG丸ｺﾞｼｯｸM-PRO" w:hAnsi="HG丸ｺﾞｼｯｸM-PRO" w:hint="eastAsia"/>
                                <w:color w:val="000000" w:themeColor="text1"/>
                                <w:sz w:val="22"/>
                                <w:szCs w:val="22"/>
                              </w:rPr>
                              <w:t>29</w:t>
                            </w:r>
                            <w:r w:rsidRPr="00C633FC">
                              <w:rPr>
                                <w:rFonts w:ascii="HG丸ｺﾞｼｯｸM-PRO" w:eastAsia="HG丸ｺﾞｼｯｸM-PRO" w:hAnsi="HG丸ｺﾞｼｯｸM-PRO" w:hint="eastAsia"/>
                                <w:color w:val="000000" w:themeColor="text1"/>
                                <w:sz w:val="22"/>
                                <w:szCs w:val="22"/>
                              </w:rPr>
                              <w:t>年</w:t>
                            </w:r>
                            <w:r>
                              <w:rPr>
                                <w:rFonts w:ascii="HG丸ｺﾞｼｯｸM-PRO" w:eastAsia="HG丸ｺﾞｼｯｸM-PRO" w:hAnsi="HG丸ｺﾞｼｯｸM-PRO" w:hint="eastAsia"/>
                                <w:color w:val="000000" w:themeColor="text1"/>
                                <w:sz w:val="22"/>
                                <w:szCs w:val="22"/>
                              </w:rPr>
                              <w:t>12</w:t>
                            </w:r>
                            <w:r w:rsidRPr="00C633FC">
                              <w:rPr>
                                <w:rFonts w:ascii="HG丸ｺﾞｼｯｸM-PRO" w:eastAsia="HG丸ｺﾞｼｯｸM-PRO" w:hAnsi="HG丸ｺﾞｼｯｸM-PRO" w:hint="eastAsia"/>
                                <w:color w:val="000000" w:themeColor="text1"/>
                                <w:sz w:val="22"/>
                                <w:szCs w:val="22"/>
                              </w:rPr>
                              <w:t>月</w:t>
                            </w:r>
                            <w:r>
                              <w:rPr>
                                <w:rFonts w:ascii="HG丸ｺﾞｼｯｸM-PRO" w:eastAsia="HG丸ｺﾞｼｯｸM-PRO" w:hAnsi="HG丸ｺﾞｼｯｸM-PRO" w:hint="eastAsia"/>
                                <w:color w:val="000000" w:themeColor="text1"/>
                                <w:sz w:val="22"/>
                                <w:szCs w:val="22"/>
                              </w:rPr>
                              <w:t>4</w:t>
                            </w:r>
                            <w:r w:rsidRPr="00C633FC">
                              <w:rPr>
                                <w:rFonts w:ascii="HG丸ｺﾞｼｯｸM-PRO" w:eastAsia="HG丸ｺﾞｼｯｸM-PRO" w:hAnsi="HG丸ｺﾞｼｯｸM-PRO" w:hint="eastAsia"/>
                                <w:color w:val="000000" w:themeColor="text1"/>
                                <w:sz w:val="22"/>
                                <w:szCs w:val="22"/>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0D4EFB0" id="テキスト ボックス 9541" o:spid="_x0000_s1093" type="#_x0000_t202" alt="平成29年12月4日現在" style="position:absolute;margin-left:339.65pt;margin-top:615.8pt;width:177pt;height:21pt;z-index:25342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" fillcolor="window" stroked="f" strokeweight=".5pt">
                <v:textbox style="mso-fit-shape-to-text:t">
                  <w:txbxContent>
                    <w:p w:rsidR="00C3777E" w:rsidRPr="00C633FC" w:rsidRDefault="00C3777E" w:rsidP="00581F24">
                      <w:pPr>
                        <w:snapToGrid w:val="0"/>
                        <w:rPr>
                          <w:rFonts w:ascii="HG丸ｺﾞｼｯｸM-PRO" w:eastAsia="HG丸ｺﾞｼｯｸM-PRO" w:hAnsi="HG丸ｺﾞｼｯｸM-PRO"/>
                          <w:color w:val="000000" w:themeColor="text1"/>
                          <w:sz w:val="22"/>
                          <w:szCs w:val="22"/>
                        </w:rPr>
                      </w:pPr>
                      <w:r w:rsidRPr="00C633FC">
                        <w:rPr>
                          <w:rFonts w:ascii="HG丸ｺﾞｼｯｸM-PRO" w:eastAsia="HG丸ｺﾞｼｯｸM-PRO" w:hAnsi="HG丸ｺﾞｼｯｸM-PRO" w:hint="eastAsia"/>
                          <w:color w:val="000000" w:themeColor="text1"/>
                          <w:sz w:val="22"/>
                          <w:szCs w:val="22"/>
                        </w:rPr>
                        <w:t>平成</w:t>
                      </w:r>
                      <w:r>
                        <w:rPr>
                          <w:rFonts w:ascii="HG丸ｺﾞｼｯｸM-PRO" w:eastAsia="HG丸ｺﾞｼｯｸM-PRO" w:hAnsi="HG丸ｺﾞｼｯｸM-PRO" w:hint="eastAsia"/>
                          <w:color w:val="000000" w:themeColor="text1"/>
                          <w:sz w:val="22"/>
                          <w:szCs w:val="22"/>
                        </w:rPr>
                        <w:t>29</w:t>
                      </w:r>
                      <w:r w:rsidRPr="00C633FC">
                        <w:rPr>
                          <w:rFonts w:ascii="HG丸ｺﾞｼｯｸM-PRO" w:eastAsia="HG丸ｺﾞｼｯｸM-PRO" w:hAnsi="HG丸ｺﾞｼｯｸM-PRO" w:hint="eastAsia"/>
                          <w:color w:val="000000" w:themeColor="text1"/>
                          <w:sz w:val="22"/>
                          <w:szCs w:val="22"/>
                        </w:rPr>
                        <w:t>年</w:t>
                      </w:r>
                      <w:r>
                        <w:rPr>
                          <w:rFonts w:ascii="HG丸ｺﾞｼｯｸM-PRO" w:eastAsia="HG丸ｺﾞｼｯｸM-PRO" w:hAnsi="HG丸ｺﾞｼｯｸM-PRO" w:hint="eastAsia"/>
                          <w:color w:val="000000" w:themeColor="text1"/>
                          <w:sz w:val="22"/>
                          <w:szCs w:val="22"/>
                        </w:rPr>
                        <w:t>12</w:t>
                      </w:r>
                      <w:r w:rsidRPr="00C633FC">
                        <w:rPr>
                          <w:rFonts w:ascii="HG丸ｺﾞｼｯｸM-PRO" w:eastAsia="HG丸ｺﾞｼｯｸM-PRO" w:hAnsi="HG丸ｺﾞｼｯｸM-PRO" w:hint="eastAsia"/>
                          <w:color w:val="000000" w:themeColor="text1"/>
                          <w:sz w:val="22"/>
                          <w:szCs w:val="22"/>
                        </w:rPr>
                        <w:t>月</w:t>
                      </w:r>
                      <w:r>
                        <w:rPr>
                          <w:rFonts w:ascii="HG丸ｺﾞｼｯｸM-PRO" w:eastAsia="HG丸ｺﾞｼｯｸM-PRO" w:hAnsi="HG丸ｺﾞｼｯｸM-PRO" w:hint="eastAsia"/>
                          <w:color w:val="000000" w:themeColor="text1"/>
                          <w:sz w:val="22"/>
                          <w:szCs w:val="22"/>
                        </w:rPr>
                        <w:t>4</w:t>
                      </w:r>
                      <w:r w:rsidRPr="00C633FC">
                        <w:rPr>
                          <w:rFonts w:ascii="HG丸ｺﾞｼｯｸM-PRO" w:eastAsia="HG丸ｺﾞｼｯｸM-PRO" w:hAnsi="HG丸ｺﾞｼｯｸM-PRO" w:hint="eastAsia"/>
                          <w:color w:val="000000" w:themeColor="text1"/>
                          <w:sz w:val="22"/>
                          <w:szCs w:val="22"/>
                        </w:rPr>
                        <w:t>日現在</w:t>
                      </w:r>
                    </w:p>
                  </w:txbxContent>
                </v:textbox>
              </v:shape>
            </w:pict>
          </mc:Fallback>
        </mc:AlternateContent>
      </w:r>
      <w:r w:rsidRPr="00CB34E2">
        <w:rPr>
          <w:rFonts w:ascii="HG丸ｺﾞｼｯｸM-PRO" w:eastAsia="HG丸ｺﾞｼｯｸM-PRO" w:hAnsi="HG丸ｺﾞｼｯｸM-PRO"/>
          <w:noProof/>
          <w:color w:val="FF0000"/>
          <w:sz w:val="22"/>
          <w:szCs w:val="22"/>
        </w:rPr>
        <w:br w:type="page"/>
      </w:r>
    </w:p>
    <w:p w:rsidR="00581F24" w:rsidRPr="00CB34E2" w:rsidRDefault="00581F24" w:rsidP="00581F24">
      <w:pPr>
        <w:rPr>
          <w:rFonts w:ascii="HG丸ｺﾞｼｯｸM-PRO" w:eastAsia="HG丸ｺﾞｼｯｸM-PRO" w:hAnsi="HG丸ｺﾞｼｯｸM-PRO"/>
          <w:noProof/>
          <w:color w:val="FF0000"/>
          <w:sz w:val="22"/>
          <w:szCs w:val="22"/>
        </w:rPr>
      </w:pPr>
      <w:r w:rsidRPr="00CB34E2">
        <w:rPr>
          <w:rFonts w:ascii="HG丸ｺﾞｼｯｸM-PRO" w:eastAsia="HG丸ｺﾞｼｯｸM-PRO" w:hAnsi="HG丸ｺﾞｼｯｸM-PRO"/>
          <w:noProof/>
          <w:color w:val="FF0000"/>
          <w:sz w:val="22"/>
          <w:szCs w:val="22"/>
        </w:rPr>
        <w:lastRenderedPageBreak/>
        <mc:AlternateContent>
          <mc:Choice Requires="wps">
            <w:drawing>
              <wp:anchor distT="0" distB="0" distL="114300" distR="114300" simplePos="0" relativeHeight="253442048" behindDoc="0" locked="0" layoutInCell="1" allowOverlap="1" wp14:anchorId="3632AF19" wp14:editId="51741AE9">
                <wp:simplePos x="0" y="0"/>
                <wp:positionH relativeFrom="column">
                  <wp:posOffset>1905</wp:posOffset>
                </wp:positionH>
                <wp:positionV relativeFrom="paragraph">
                  <wp:posOffset>-7620</wp:posOffset>
                </wp:positionV>
                <wp:extent cx="866775" cy="45719"/>
                <wp:effectExtent l="0" t="0" r="0" b="0"/>
                <wp:wrapNone/>
                <wp:docPr id="9542" name="テキスト ボックス 9542" title="図表6-5-27　都道府県連携拠点医療機関名と対応できる精神疾患等"/>
                <wp:cNvGraphicFramePr/>
                <a:graphic xmlns:a="http://schemas.openxmlformats.org/drawingml/2006/main">
                  <a:graphicData uri="http://schemas.microsoft.com/office/word/2010/wordprocessingShape">
                    <wps:wsp>
                      <wps:cNvSpPr txBox="1"/>
                      <wps:spPr>
                        <a:xfrm>
                          <a:off x="0" y="0"/>
                          <a:ext cx="866775" cy="45719"/>
                        </a:xfrm>
                        <a:prstGeom prst="rect">
                          <a:avLst/>
                        </a:prstGeom>
                        <a:noFill/>
                        <a:ln w="6350">
                          <a:noFill/>
                        </a:ln>
                        <a:effectLst/>
                      </wps:spPr>
                      <wps:txbx>
                        <w:txbxContent>
                          <w:p w:rsidR="00C3777E" w:rsidRPr="00D3576D" w:rsidRDefault="00C3777E" w:rsidP="00581F2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D3576D">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6-5-27</w:t>
                            </w:r>
                            <w:r w:rsidRPr="00D3576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都道府県連携拠点医療機関名と対応できる精神疾患等（平成29年12月4日現在）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32AF19" id="テキスト ボックス 9542" o:spid="_x0000_s1094" type="#_x0000_t202" alt="タイトル: 図表6-5-27　都道府県連携拠点医療機関名と対応できる精神疾患等" style="position:absolute;left:0;text-align:left;margin-left:.15pt;margin-top:-.6pt;width:68.25pt;height:3.6pt;z-index:253442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" filled="f" stroked="f" strokeweight=".5pt">
                <v:textbox style="mso-fit-shape-to-text:t">
                  <w:txbxContent>
                    <w:p w:rsidR="00C3777E" w:rsidRPr="00D3576D" w:rsidRDefault="00C3777E" w:rsidP="00581F2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D3576D">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6-5-27</w:t>
                      </w:r>
                      <w:r w:rsidRPr="00D3576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都道府県連携拠点医療機関名と対応できる精神疾患等（平成29年12月4日現在）</w:t>
                      </w:r>
                    </w:p>
                  </w:txbxContent>
                </v:textbox>
              </v:shape>
            </w:pict>
          </mc:Fallback>
        </mc:AlternateContent>
      </w:r>
    </w:p>
    <w:p w:rsidR="00581F24" w:rsidRPr="00CB34E2" w:rsidRDefault="00581F24" w:rsidP="00581F24">
      <w:pPr>
        <w:rPr>
          <w:rFonts w:ascii="HG丸ｺﾞｼｯｸM-PRO" w:eastAsia="HG丸ｺﾞｼｯｸM-PRO" w:hAnsi="HG丸ｺﾞｼｯｸM-PRO"/>
          <w:noProof/>
          <w:color w:val="FF0000"/>
          <w:sz w:val="22"/>
          <w:szCs w:val="22"/>
        </w:rPr>
      </w:pPr>
      <w:r w:rsidRPr="00CB34E2">
        <w:rPr>
          <w:noProof/>
        </w:rPr>
        <w:drawing>
          <wp:inline distT="0" distB="0" distL="0" distR="0" wp14:anchorId="6E394BC3" wp14:editId="271C5FFE">
            <wp:extent cx="6120000" cy="5279485"/>
            <wp:effectExtent l="0" t="0" r="0" b="0"/>
            <wp:docPr id="9574" name="図 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000" cy="5279485"/>
                    </a:xfrm>
                    <a:prstGeom prst="rect">
                      <a:avLst/>
                    </a:prstGeom>
                    <a:noFill/>
                    <a:ln>
                      <a:noFill/>
                    </a:ln>
                  </pic:spPr>
                </pic:pic>
              </a:graphicData>
            </a:graphic>
          </wp:inline>
        </w:drawing>
      </w:r>
    </w:p>
    <w:p w:rsidR="00581F24" w:rsidRPr="00CB34E2" w:rsidRDefault="00581F24" w:rsidP="00581F24">
      <w:pPr>
        <w:rPr>
          <w:rFonts w:ascii="HG丸ｺﾞｼｯｸM-PRO" w:eastAsia="HG丸ｺﾞｼｯｸM-PRO" w:hAnsi="HG丸ｺﾞｼｯｸM-PRO"/>
          <w:sz w:val="22"/>
          <w:szCs w:val="22"/>
        </w:rPr>
      </w:pPr>
      <w:r w:rsidRPr="00CB34E2">
        <w:rPr>
          <w:noProof/>
        </w:rPr>
        <w:drawing>
          <wp:inline distT="0" distB="0" distL="0" distR="0" wp14:anchorId="069B5956" wp14:editId="10BEE55A">
            <wp:extent cx="4380028" cy="2448000"/>
            <wp:effectExtent l="0" t="0" r="1905" b="0"/>
            <wp:docPr id="9575" name="図 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80028" cy="2448000"/>
                    </a:xfrm>
                    <a:prstGeom prst="rect">
                      <a:avLst/>
                    </a:prstGeom>
                    <a:noFill/>
                    <a:ln>
                      <a:noFill/>
                    </a:ln>
                  </pic:spPr>
                </pic:pic>
              </a:graphicData>
            </a:graphic>
          </wp:inline>
        </w:drawing>
      </w:r>
    </w:p>
    <w:p w:rsidR="00581F24" w:rsidRDefault="00581F24" w:rsidP="00581F24">
      <w:pPr>
        <w:widowControl/>
        <w:jc w:val="left"/>
        <w:rPr>
          <w:rFonts w:ascii="HG丸ｺﾞｼｯｸM-PRO" w:eastAsia="HG丸ｺﾞｼｯｸM-PRO" w:hAnsi="HG丸ｺﾞｼｯｸM-PRO"/>
          <w:color w:val="000000" w:themeColor="text1"/>
          <w:sz w:val="22"/>
          <w:szCs w:val="22"/>
        </w:rPr>
        <w:sectPr w:rsidR="00581F24" w:rsidSect="00913DBF">
          <w:headerReference w:type="default" r:id="rId51"/>
          <w:footerReference w:type="default" r:id="rId52"/>
          <w:pgSz w:w="11907" w:h="16840" w:code="9"/>
          <w:pgMar w:top="1440" w:right="1134" w:bottom="1440" w:left="1134" w:header="851" w:footer="283" w:gutter="0"/>
          <w:pgNumType w:fmt="numberInDash" w:start="22"/>
          <w:cols w:space="720"/>
          <w:docGrid w:type="lines" w:linePitch="423"/>
        </w:sectPr>
      </w:pPr>
    </w:p>
    <w:p w:rsidR="000512CC" w:rsidRPr="000512CC" w:rsidRDefault="000512CC" w:rsidP="000512CC">
      <w:pPr>
        <w:rPr>
          <w:rFonts w:ascii="ＭＳ Ｐゴシック" w:eastAsia="ＭＳ Ｐゴシック" w:hAnsi="ＭＳ Ｐゴシック" w:cstheme="minorBidi"/>
          <w:sz w:val="56"/>
          <w:szCs w:val="56"/>
        </w:rPr>
      </w:pPr>
    </w:p>
    <w:p w:rsidR="00645E4A" w:rsidRDefault="00645E4A" w:rsidP="000527DF">
      <w:pPr>
        <w:widowControl/>
        <w:jc w:val="left"/>
        <w:rPr>
          <w:rFonts w:ascii="ＭＳ ゴシック" w:eastAsia="ＭＳ ゴシック" w:hAnsi="ＭＳ ゴシック"/>
          <w:b/>
          <w:color w:val="0070C0"/>
          <w:sz w:val="28"/>
          <w:szCs w:val="28"/>
        </w:rPr>
        <w:sectPr w:rsidR="00645E4A" w:rsidSect="000374D1">
          <w:headerReference w:type="default" r:id="rId53"/>
          <w:pgSz w:w="11907" w:h="16840" w:code="9"/>
          <w:pgMar w:top="1440" w:right="1134" w:bottom="1440" w:left="1134" w:header="851" w:footer="283" w:gutter="0"/>
          <w:pgNumType w:fmt="numberInDash"/>
          <w:cols w:space="720"/>
          <w:docGrid w:type="lines" w:linePitch="423"/>
        </w:sectPr>
      </w:pPr>
    </w:p>
    <w:p w:rsidR="0080448F" w:rsidRPr="0080448F" w:rsidRDefault="0080448F" w:rsidP="0080448F">
      <w:pPr>
        <w:rPr>
          <w:rFonts w:ascii="ＭＳ Ｐゴシック" w:eastAsia="ＭＳ Ｐゴシック" w:hAnsi="ＭＳ Ｐゴシック" w:cstheme="minorBidi"/>
          <w:sz w:val="56"/>
          <w:szCs w:val="56"/>
        </w:rPr>
      </w:pPr>
    </w:p>
    <w:p w:rsidR="0080448F" w:rsidRPr="0080448F" w:rsidRDefault="0080448F" w:rsidP="0080448F">
      <w:pPr>
        <w:rPr>
          <w:rFonts w:ascii="ＭＳ Ｐゴシック" w:eastAsia="ＭＳ Ｐゴシック" w:hAnsi="ＭＳ Ｐゴシック" w:cstheme="minorBidi"/>
          <w:sz w:val="56"/>
          <w:szCs w:val="56"/>
        </w:rPr>
      </w:pPr>
    </w:p>
    <w:p w:rsidR="0080448F" w:rsidRPr="0080448F" w:rsidRDefault="0080448F" w:rsidP="0080448F">
      <w:pPr>
        <w:rPr>
          <w:rFonts w:ascii="ＭＳ Ｐゴシック" w:eastAsia="ＭＳ Ｐゴシック" w:hAnsi="ＭＳ Ｐゴシック" w:cstheme="minorBidi"/>
          <w:sz w:val="56"/>
          <w:szCs w:val="56"/>
        </w:rPr>
      </w:pPr>
    </w:p>
    <w:p w:rsidR="0080448F" w:rsidRPr="0080448F" w:rsidRDefault="0080448F" w:rsidP="0080448F">
      <w:pPr>
        <w:rPr>
          <w:rFonts w:ascii="ＭＳ Ｐゴシック" w:eastAsia="ＭＳ Ｐゴシック" w:hAnsi="ＭＳ Ｐゴシック" w:cstheme="minorBidi"/>
          <w:sz w:val="56"/>
          <w:szCs w:val="56"/>
        </w:rPr>
      </w:pPr>
    </w:p>
    <w:p w:rsidR="0080448F" w:rsidRPr="0080448F" w:rsidRDefault="0080448F" w:rsidP="0080448F">
      <w:pPr>
        <w:rPr>
          <w:rFonts w:ascii="ＭＳ Ｐゴシック" w:eastAsia="ＭＳ Ｐゴシック" w:hAnsi="ＭＳ Ｐゴシック" w:cstheme="minorBidi"/>
          <w:sz w:val="56"/>
          <w:szCs w:val="56"/>
        </w:rPr>
      </w:pPr>
      <w:r w:rsidRPr="0080448F">
        <w:rPr>
          <w:rFonts w:ascii="ＭＳ Ｐゴシック" w:eastAsia="ＭＳ Ｐゴシック" w:hAnsi="ＭＳ Ｐゴシック" w:cstheme="minorBidi" w:hint="eastAsia"/>
          <w:sz w:val="56"/>
          <w:szCs w:val="56"/>
        </w:rPr>
        <w:t xml:space="preserve">　第９章　</w:t>
      </w:r>
    </w:p>
    <w:p w:rsidR="0080448F" w:rsidRPr="0080448F" w:rsidRDefault="0080448F" w:rsidP="0080448F">
      <w:pPr>
        <w:ind w:firstLineChars="100" w:firstLine="560"/>
        <w:rPr>
          <w:rFonts w:ascii="ＭＳ Ｐゴシック" w:eastAsia="ＭＳ Ｐゴシック" w:hAnsi="ＭＳ Ｐゴシック" w:cstheme="minorBidi"/>
          <w:sz w:val="56"/>
          <w:szCs w:val="56"/>
        </w:rPr>
      </w:pPr>
      <w:r w:rsidRPr="0080448F">
        <w:rPr>
          <w:rFonts w:ascii="ＭＳ Ｐゴシック" w:eastAsia="ＭＳ Ｐゴシック" w:hAnsi="ＭＳ Ｐゴシック" w:cstheme="minorBidi" w:hint="eastAsia"/>
          <w:sz w:val="56"/>
          <w:szCs w:val="56"/>
        </w:rPr>
        <w:t>二次医療圏における医療体制</w:t>
      </w:r>
    </w:p>
    <w:p w:rsidR="0080448F" w:rsidRPr="0080448F" w:rsidRDefault="0080448F" w:rsidP="0080448F">
      <w:pPr>
        <w:ind w:firstLineChars="200" w:firstLine="1120"/>
        <w:rPr>
          <w:rFonts w:ascii="ＭＳ Ｐゴシック" w:eastAsia="ＭＳ Ｐゴシック" w:hAnsi="ＭＳ Ｐゴシック" w:cstheme="minorBidi"/>
          <w:sz w:val="56"/>
          <w:szCs w:val="56"/>
        </w:rPr>
      </w:pPr>
    </w:p>
    <w:p w:rsidR="0080448F" w:rsidRPr="0080448F" w:rsidRDefault="0080448F" w:rsidP="0080448F">
      <w:pPr>
        <w:tabs>
          <w:tab w:val="left" w:pos="426"/>
        </w:tabs>
        <w:ind w:firstLineChars="650" w:firstLine="1820"/>
        <w:rPr>
          <w:rFonts w:ascii="ＭＳ ゴシック" w:eastAsia="ＭＳ ゴシック" w:hAnsi="ＭＳ ゴシック"/>
          <w:color w:val="000000" w:themeColor="text1"/>
          <w:sz w:val="28"/>
          <w:szCs w:val="28"/>
        </w:rPr>
      </w:pPr>
      <w:r w:rsidRPr="0080448F">
        <w:rPr>
          <w:rFonts w:ascii="ＭＳ ゴシック" w:eastAsia="ＭＳ ゴシック" w:hAnsi="ＭＳ ゴシック" w:hint="eastAsia"/>
          <w:color w:val="000000" w:themeColor="text1"/>
          <w:sz w:val="28"/>
          <w:szCs w:val="28"/>
        </w:rPr>
        <w:t>第１節　 豊能二次医療圏</w:t>
      </w:r>
    </w:p>
    <w:p w:rsidR="0080448F" w:rsidRPr="0080448F" w:rsidRDefault="0080448F" w:rsidP="0080448F">
      <w:pPr>
        <w:tabs>
          <w:tab w:val="left" w:pos="426"/>
        </w:tabs>
        <w:ind w:firstLineChars="650" w:firstLine="1820"/>
        <w:rPr>
          <w:rFonts w:ascii="ＭＳ ゴシック" w:eastAsia="ＭＳ ゴシック" w:hAnsi="ＭＳ ゴシック"/>
          <w:color w:val="000000" w:themeColor="text1"/>
          <w:sz w:val="28"/>
          <w:szCs w:val="28"/>
        </w:rPr>
      </w:pPr>
      <w:r w:rsidRPr="0080448F">
        <w:rPr>
          <w:rFonts w:ascii="ＭＳ ゴシック" w:eastAsia="ＭＳ ゴシック" w:hAnsi="ＭＳ ゴシック" w:hint="eastAsia"/>
          <w:color w:val="000000" w:themeColor="text1"/>
          <w:sz w:val="28"/>
          <w:szCs w:val="28"/>
        </w:rPr>
        <w:t>第２節　 三島二次医療圏</w:t>
      </w:r>
    </w:p>
    <w:p w:rsidR="0080448F" w:rsidRPr="0080448F" w:rsidRDefault="0080448F" w:rsidP="0080448F">
      <w:pPr>
        <w:tabs>
          <w:tab w:val="left" w:pos="426"/>
        </w:tabs>
        <w:ind w:firstLineChars="650" w:firstLine="1820"/>
        <w:rPr>
          <w:rFonts w:ascii="ＭＳ ゴシック" w:eastAsia="ＭＳ ゴシック" w:hAnsi="ＭＳ ゴシック"/>
          <w:color w:val="000000" w:themeColor="text1"/>
          <w:sz w:val="28"/>
          <w:szCs w:val="28"/>
        </w:rPr>
      </w:pPr>
      <w:r w:rsidRPr="0080448F">
        <w:rPr>
          <w:rFonts w:ascii="ＭＳ ゴシック" w:eastAsia="ＭＳ ゴシック" w:hAnsi="ＭＳ ゴシック" w:hint="eastAsia"/>
          <w:color w:val="000000" w:themeColor="text1"/>
          <w:sz w:val="28"/>
          <w:szCs w:val="28"/>
        </w:rPr>
        <w:t>第３節　 北河内二次医療圏</w:t>
      </w:r>
    </w:p>
    <w:p w:rsidR="0080448F" w:rsidRPr="0080448F" w:rsidRDefault="0080448F" w:rsidP="0080448F">
      <w:pPr>
        <w:tabs>
          <w:tab w:val="left" w:pos="426"/>
        </w:tabs>
        <w:ind w:firstLineChars="650" w:firstLine="1820"/>
        <w:rPr>
          <w:rFonts w:ascii="ＭＳ ゴシック" w:eastAsia="ＭＳ ゴシック" w:hAnsi="ＭＳ ゴシック"/>
          <w:color w:val="000000" w:themeColor="text1"/>
          <w:sz w:val="28"/>
          <w:szCs w:val="28"/>
        </w:rPr>
      </w:pPr>
      <w:r w:rsidRPr="0080448F">
        <w:rPr>
          <w:rFonts w:ascii="ＭＳ ゴシック" w:eastAsia="ＭＳ ゴシック" w:hAnsi="ＭＳ ゴシック" w:hint="eastAsia"/>
          <w:color w:val="000000" w:themeColor="text1"/>
          <w:sz w:val="28"/>
          <w:szCs w:val="28"/>
        </w:rPr>
        <w:t>第４節　 中河内二次医療圏</w:t>
      </w:r>
    </w:p>
    <w:p w:rsidR="0080448F" w:rsidRPr="0080448F" w:rsidRDefault="0080448F" w:rsidP="0080448F">
      <w:pPr>
        <w:tabs>
          <w:tab w:val="left" w:pos="426"/>
        </w:tabs>
        <w:ind w:firstLineChars="650" w:firstLine="1820"/>
        <w:rPr>
          <w:rFonts w:ascii="ＭＳ ゴシック" w:eastAsia="ＭＳ ゴシック" w:hAnsi="ＭＳ ゴシック"/>
          <w:sz w:val="28"/>
          <w:szCs w:val="28"/>
        </w:rPr>
      </w:pPr>
      <w:r w:rsidRPr="0080448F">
        <w:rPr>
          <w:rFonts w:ascii="ＭＳ ゴシック" w:eastAsia="ＭＳ ゴシック" w:hAnsi="ＭＳ ゴシック" w:hint="eastAsia"/>
          <w:sz w:val="28"/>
          <w:szCs w:val="28"/>
        </w:rPr>
        <w:t>第５節　 南河内二次医療圏</w:t>
      </w:r>
    </w:p>
    <w:p w:rsidR="0080448F" w:rsidRPr="0080448F" w:rsidRDefault="0080448F" w:rsidP="0080448F">
      <w:pPr>
        <w:tabs>
          <w:tab w:val="left" w:pos="426"/>
        </w:tabs>
        <w:ind w:firstLineChars="650" w:firstLine="1820"/>
        <w:rPr>
          <w:rFonts w:ascii="ＭＳ ゴシック" w:eastAsia="ＭＳ ゴシック" w:hAnsi="ＭＳ ゴシック"/>
          <w:sz w:val="28"/>
          <w:szCs w:val="28"/>
        </w:rPr>
      </w:pPr>
      <w:r w:rsidRPr="0080448F">
        <w:rPr>
          <w:rFonts w:ascii="ＭＳ ゴシック" w:eastAsia="ＭＳ ゴシック" w:hAnsi="ＭＳ ゴシック" w:hint="eastAsia"/>
          <w:sz w:val="28"/>
          <w:szCs w:val="28"/>
        </w:rPr>
        <w:t>第６節　 堺市二次医療圏</w:t>
      </w:r>
    </w:p>
    <w:p w:rsidR="0080448F" w:rsidRPr="0080448F" w:rsidRDefault="0080448F" w:rsidP="0080448F">
      <w:pPr>
        <w:tabs>
          <w:tab w:val="left" w:pos="426"/>
        </w:tabs>
        <w:ind w:firstLineChars="650" w:firstLine="1820"/>
        <w:rPr>
          <w:rFonts w:ascii="ＭＳ ゴシック" w:eastAsia="ＭＳ ゴシック" w:hAnsi="ＭＳ ゴシック"/>
          <w:sz w:val="28"/>
          <w:szCs w:val="28"/>
        </w:rPr>
      </w:pPr>
      <w:r w:rsidRPr="0080448F">
        <w:rPr>
          <w:rFonts w:ascii="ＭＳ ゴシック" w:eastAsia="ＭＳ ゴシック" w:hAnsi="ＭＳ ゴシック" w:hint="eastAsia"/>
          <w:sz w:val="28"/>
          <w:szCs w:val="28"/>
        </w:rPr>
        <w:t>第７節　 泉州二次医療圏</w:t>
      </w:r>
    </w:p>
    <w:p w:rsidR="0080448F" w:rsidRPr="0080448F" w:rsidRDefault="0080448F" w:rsidP="0080448F">
      <w:pPr>
        <w:tabs>
          <w:tab w:val="left" w:pos="426"/>
        </w:tabs>
        <w:ind w:firstLineChars="650" w:firstLine="1820"/>
        <w:rPr>
          <w:rFonts w:ascii="ＭＳ ゴシック" w:eastAsia="ＭＳ ゴシック" w:hAnsi="ＭＳ ゴシック"/>
          <w:sz w:val="28"/>
          <w:szCs w:val="28"/>
        </w:rPr>
      </w:pPr>
      <w:r w:rsidRPr="0080448F">
        <w:rPr>
          <w:rFonts w:ascii="ＭＳ ゴシック" w:eastAsia="ＭＳ ゴシック" w:hAnsi="ＭＳ ゴシック" w:hint="eastAsia"/>
          <w:sz w:val="28"/>
          <w:szCs w:val="28"/>
        </w:rPr>
        <w:t>第８節　 大阪市二次医療圏</w:t>
      </w:r>
    </w:p>
    <w:p w:rsidR="0080448F" w:rsidRPr="0080448F" w:rsidRDefault="0080448F" w:rsidP="0080448F">
      <w:pPr>
        <w:tabs>
          <w:tab w:val="left" w:pos="426"/>
        </w:tabs>
        <w:rPr>
          <w:rFonts w:ascii="ＭＳ ゴシック" w:eastAsia="ＭＳ ゴシック" w:hAnsi="ＭＳ ゴシック"/>
          <w:sz w:val="28"/>
          <w:szCs w:val="28"/>
        </w:rPr>
      </w:pPr>
    </w:p>
    <w:p w:rsidR="0080448F" w:rsidRPr="0080448F" w:rsidRDefault="0080448F" w:rsidP="0080448F">
      <w:pPr>
        <w:tabs>
          <w:tab w:val="left" w:pos="426"/>
        </w:tabs>
        <w:rPr>
          <w:rFonts w:ascii="ＭＳ ゴシック" w:eastAsia="ＭＳ ゴシック" w:hAnsi="ＭＳ ゴシック"/>
          <w:sz w:val="28"/>
          <w:szCs w:val="28"/>
        </w:rPr>
      </w:pPr>
    </w:p>
    <w:p w:rsidR="0080448F" w:rsidRPr="0080448F" w:rsidRDefault="0080448F" w:rsidP="0080448F">
      <w:pPr>
        <w:tabs>
          <w:tab w:val="left" w:pos="426"/>
        </w:tabs>
        <w:rPr>
          <w:rFonts w:ascii="ＭＳ ゴシック" w:eastAsia="ＭＳ ゴシック" w:hAnsi="ＭＳ ゴシック"/>
          <w:sz w:val="28"/>
          <w:szCs w:val="28"/>
        </w:rPr>
      </w:pPr>
    </w:p>
    <w:p w:rsidR="0080448F" w:rsidRPr="0080448F" w:rsidRDefault="0080448F" w:rsidP="0080448F">
      <w:pPr>
        <w:widowControl/>
        <w:jc w:val="left"/>
        <w:rPr>
          <w:rFonts w:ascii="ＭＳ ゴシック" w:eastAsia="ＭＳ ゴシック" w:hAnsi="ＭＳ ゴシック"/>
          <w:sz w:val="28"/>
          <w:szCs w:val="28"/>
        </w:rPr>
      </w:pPr>
      <w:r w:rsidRPr="0080448F">
        <w:rPr>
          <w:rFonts w:ascii="ＭＳ ゴシック" w:eastAsia="ＭＳ ゴシック" w:hAnsi="ＭＳ ゴシック" w:cstheme="minorBidi" w:hint="eastAsia"/>
          <w:noProof/>
          <w:sz w:val="28"/>
          <w:szCs w:val="28"/>
        </w:rPr>
        <mc:AlternateContent>
          <mc:Choice Requires="wps">
            <w:drawing>
              <wp:anchor distT="0" distB="0" distL="114300" distR="114300" simplePos="0" relativeHeight="253020160" behindDoc="0" locked="0" layoutInCell="1" allowOverlap="1" wp14:anchorId="1B0F9938" wp14:editId="4075C95E">
                <wp:simplePos x="0" y="0"/>
                <wp:positionH relativeFrom="column">
                  <wp:posOffset>49530</wp:posOffset>
                </wp:positionH>
                <wp:positionV relativeFrom="paragraph">
                  <wp:posOffset>539115</wp:posOffset>
                </wp:positionV>
                <wp:extent cx="6011545" cy="762000"/>
                <wp:effectExtent l="0" t="0" r="27305" b="15875"/>
                <wp:wrapNone/>
                <wp:docPr id="10476" name="テキスト ボックス 10476" descr="○本章は、各二次医療圏について「医療体制の現状と課題」（第1項）と「今後の取組（方向性）」（第2項）を記載しています。&#10;&#10;○なお、「今後の取組（方向性）」については、各二次医療圏で設置している大阪府保健医療協議会においてとりまとめた取組を記載しています。&#10;&#10;○また、本章に掲載している数値について、特に参照元の記載がない場合は、第1章から第8章に掲載されているデータを基に記載してい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762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3777E" w:rsidRPr="00402D80" w:rsidRDefault="00C3777E" w:rsidP="0080448F">
                            <w:pPr>
                              <w:ind w:left="220" w:hangingChars="100" w:hanging="220"/>
                              <w:rPr>
                                <w:rFonts w:ascii="HG丸ｺﾞｼｯｸM-PRO" w:eastAsia="HG丸ｺﾞｼｯｸM-PRO" w:hAnsi="HG丸ｺﾞｼｯｸM-PRO"/>
                                <w:sz w:val="22"/>
                              </w:rPr>
                            </w:pPr>
                            <w:r w:rsidRPr="00402D80">
                              <w:rPr>
                                <w:rFonts w:ascii="HG丸ｺﾞｼｯｸM-PRO" w:eastAsia="HG丸ｺﾞｼｯｸM-PRO" w:hAnsi="HG丸ｺﾞｼｯｸM-PRO" w:hint="eastAsia"/>
                                <w:sz w:val="22"/>
                              </w:rPr>
                              <w:t>○本章は、各二次医療圏について「医療体制の現状と課題」（第1項）と「今後の取組（方向性）」（第2項）を記載しています。</w:t>
                            </w:r>
                          </w:p>
                          <w:p w:rsidR="00C3777E" w:rsidRPr="00402D80" w:rsidRDefault="00C3777E" w:rsidP="0080448F">
                            <w:pPr>
                              <w:rPr>
                                <w:rFonts w:ascii="HG丸ｺﾞｼｯｸM-PRO" w:eastAsia="HG丸ｺﾞｼｯｸM-PRO" w:hAnsi="HG丸ｺﾞｼｯｸM-PRO"/>
                                <w:sz w:val="22"/>
                              </w:rPr>
                            </w:pPr>
                          </w:p>
                          <w:p w:rsidR="00C3777E" w:rsidRPr="00402D80" w:rsidRDefault="00C3777E" w:rsidP="0080448F">
                            <w:pPr>
                              <w:ind w:left="220" w:hangingChars="100" w:hanging="220"/>
                              <w:rPr>
                                <w:rFonts w:ascii="HG丸ｺﾞｼｯｸM-PRO" w:eastAsia="HG丸ｺﾞｼｯｸM-PRO" w:hAnsi="HG丸ｺﾞｼｯｸM-PRO"/>
                                <w:sz w:val="22"/>
                              </w:rPr>
                            </w:pPr>
                            <w:r w:rsidRPr="00402D80">
                              <w:rPr>
                                <w:rFonts w:ascii="HG丸ｺﾞｼｯｸM-PRO" w:eastAsia="HG丸ｺﾞｼｯｸM-PRO" w:hAnsi="HG丸ｺﾞｼｯｸM-PRO" w:hint="eastAsia"/>
                                <w:sz w:val="22"/>
                              </w:rPr>
                              <w:t>○なお、「今後の取組（方向性）」については、各二次医療圏で設置している大阪府保健医療協議会においてとりまとめた取組を記載しています。</w:t>
                            </w:r>
                          </w:p>
                          <w:p w:rsidR="00C3777E" w:rsidRPr="00402D80" w:rsidRDefault="00C3777E" w:rsidP="0080448F">
                            <w:pPr>
                              <w:rPr>
                                <w:rFonts w:ascii="HG丸ｺﾞｼｯｸM-PRO" w:eastAsia="HG丸ｺﾞｼｯｸM-PRO" w:hAnsi="HG丸ｺﾞｼｯｸM-PRO"/>
                                <w:sz w:val="22"/>
                              </w:rPr>
                            </w:pPr>
                          </w:p>
                          <w:p w:rsidR="00C3777E" w:rsidRPr="00402D80" w:rsidRDefault="00C3777E" w:rsidP="0080448F">
                            <w:pPr>
                              <w:ind w:left="220" w:hangingChars="100" w:hanging="220"/>
                              <w:rPr>
                                <w:rFonts w:ascii="HG丸ｺﾞｼｯｸM-PRO" w:eastAsia="HG丸ｺﾞｼｯｸM-PRO" w:hAnsi="HG丸ｺﾞｼｯｸM-PRO"/>
                                <w:sz w:val="22"/>
                              </w:rPr>
                            </w:pPr>
                            <w:r w:rsidRPr="00402D80">
                              <w:rPr>
                                <w:rFonts w:ascii="HG丸ｺﾞｼｯｸM-PRO" w:eastAsia="HG丸ｺﾞｼｯｸM-PRO" w:hAnsi="HG丸ｺﾞｼｯｸM-PRO" w:hint="eastAsia"/>
                                <w:sz w:val="22"/>
                              </w:rPr>
                              <w:t>○また、本章に掲載している数値について、特に参照元の記載がない場合は、第1章から第8章に掲載されているデータを基に記載しています。</w:t>
                            </w:r>
                          </w:p>
                        </w:txbxContent>
                      </wps:txbx>
                      <wps:bodyPr rot="0" vert="horz" wrap="square" lIns="72000" tIns="72000" rIns="72000" bIns="7200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1B0F9938" id="テキスト ボックス 10476" o:spid="_x0000_s1095" type="#_x0000_t202" alt="○本章は、各二次医療圏について「医療体制の現状と課題」（第1項）と「今後の取組（方向性）」（第2項）を記載しています。&#10;&#10;○なお、「今後の取組（方向性）」については、各二次医療圏で設置している大阪府保健医療協議会においてとりまとめた取組を記載しています。&#10;&#10;○また、本章に掲載している数値について、特に参照元の記載がない場合は、第1章から第8章に掲載されているデータを基に記載しています。" style="position:absolute;margin-left:3.9pt;margin-top:42.45pt;width:473.35pt;height:60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">
                <v:textbox style="mso-fit-shape-to-text:t" inset="2mm,2mm,2mm,2mm">
                  <w:txbxContent>
                    <w:p w:rsidR="00C3777E" w:rsidRPr="00402D80" w:rsidRDefault="00C3777E" w:rsidP="0080448F">
                      <w:pPr>
                        <w:ind w:left="220" w:hangingChars="100" w:hanging="220"/>
                        <w:rPr>
                          <w:rFonts w:ascii="HG丸ｺﾞｼｯｸM-PRO" w:eastAsia="HG丸ｺﾞｼｯｸM-PRO" w:hAnsi="HG丸ｺﾞｼｯｸM-PRO"/>
                          <w:sz w:val="22"/>
                        </w:rPr>
                      </w:pPr>
                      <w:r w:rsidRPr="00402D80">
                        <w:rPr>
                          <w:rFonts w:ascii="HG丸ｺﾞｼｯｸM-PRO" w:eastAsia="HG丸ｺﾞｼｯｸM-PRO" w:hAnsi="HG丸ｺﾞｼｯｸM-PRO" w:hint="eastAsia"/>
                          <w:sz w:val="22"/>
                        </w:rPr>
                        <w:t>○本章は、各二次医療圏について「医療体制の現状と課題」（第1項）と「今後の取組（方向性）」（第2項）を記載しています。</w:t>
                      </w:r>
                    </w:p>
                    <w:p w:rsidR="00C3777E" w:rsidRPr="00402D80" w:rsidRDefault="00C3777E" w:rsidP="0080448F">
                      <w:pPr>
                        <w:rPr>
                          <w:rFonts w:ascii="HG丸ｺﾞｼｯｸM-PRO" w:eastAsia="HG丸ｺﾞｼｯｸM-PRO" w:hAnsi="HG丸ｺﾞｼｯｸM-PRO"/>
                          <w:sz w:val="22"/>
                        </w:rPr>
                      </w:pPr>
                    </w:p>
                    <w:p w:rsidR="00C3777E" w:rsidRPr="00402D80" w:rsidRDefault="00C3777E" w:rsidP="0080448F">
                      <w:pPr>
                        <w:ind w:left="220" w:hangingChars="100" w:hanging="220"/>
                        <w:rPr>
                          <w:rFonts w:ascii="HG丸ｺﾞｼｯｸM-PRO" w:eastAsia="HG丸ｺﾞｼｯｸM-PRO" w:hAnsi="HG丸ｺﾞｼｯｸM-PRO"/>
                          <w:sz w:val="22"/>
                        </w:rPr>
                      </w:pPr>
                      <w:r w:rsidRPr="00402D80">
                        <w:rPr>
                          <w:rFonts w:ascii="HG丸ｺﾞｼｯｸM-PRO" w:eastAsia="HG丸ｺﾞｼｯｸM-PRO" w:hAnsi="HG丸ｺﾞｼｯｸM-PRO" w:hint="eastAsia"/>
                          <w:sz w:val="22"/>
                        </w:rPr>
                        <w:t>○なお、「今後の取組（方向性）」については、各二次医療圏で設置している大阪府保健医療協議会においてとりまとめた取組を記載しています。</w:t>
                      </w:r>
                    </w:p>
                    <w:p w:rsidR="00C3777E" w:rsidRPr="00402D80" w:rsidRDefault="00C3777E" w:rsidP="0080448F">
                      <w:pPr>
                        <w:rPr>
                          <w:rFonts w:ascii="HG丸ｺﾞｼｯｸM-PRO" w:eastAsia="HG丸ｺﾞｼｯｸM-PRO" w:hAnsi="HG丸ｺﾞｼｯｸM-PRO"/>
                          <w:sz w:val="22"/>
                        </w:rPr>
                      </w:pPr>
                    </w:p>
                    <w:p w:rsidR="00C3777E" w:rsidRPr="00402D80" w:rsidRDefault="00C3777E" w:rsidP="0080448F">
                      <w:pPr>
                        <w:ind w:left="220" w:hangingChars="100" w:hanging="220"/>
                        <w:rPr>
                          <w:rFonts w:ascii="HG丸ｺﾞｼｯｸM-PRO" w:eastAsia="HG丸ｺﾞｼｯｸM-PRO" w:hAnsi="HG丸ｺﾞｼｯｸM-PRO"/>
                          <w:sz w:val="22"/>
                        </w:rPr>
                      </w:pPr>
                      <w:r w:rsidRPr="00402D80">
                        <w:rPr>
                          <w:rFonts w:ascii="HG丸ｺﾞｼｯｸM-PRO" w:eastAsia="HG丸ｺﾞｼｯｸM-PRO" w:hAnsi="HG丸ｺﾞｼｯｸM-PRO" w:hint="eastAsia"/>
                          <w:sz w:val="22"/>
                        </w:rPr>
                        <w:t>○また、本章に掲載している数値について、特に参照元の記載がない場合は、第1章から第8章に掲載されているデータを基に記載しています。</w:t>
                      </w:r>
                    </w:p>
                  </w:txbxContent>
                </v:textbox>
              </v:shape>
            </w:pict>
          </mc:Fallback>
        </mc:AlternateContent>
      </w:r>
      <w:r w:rsidRPr="0080448F">
        <w:rPr>
          <w:rFonts w:ascii="ＭＳ ゴシック" w:eastAsia="ＭＳ ゴシック" w:hAnsi="ＭＳ ゴシック"/>
          <w:sz w:val="28"/>
          <w:szCs w:val="28"/>
        </w:rPr>
        <w:br w:type="page"/>
      </w:r>
    </w:p>
    <w:p w:rsidR="0080448F" w:rsidRPr="0080448F" w:rsidRDefault="0080448F" w:rsidP="0080448F">
      <w:pPr>
        <w:tabs>
          <w:tab w:val="left" w:pos="426"/>
        </w:tabs>
        <w:rPr>
          <w:rFonts w:ascii="ＭＳ ゴシック" w:eastAsia="ＭＳ ゴシック" w:hAnsi="ＭＳ ゴシック"/>
          <w:sz w:val="28"/>
          <w:szCs w:val="28"/>
        </w:rPr>
      </w:pPr>
    </w:p>
    <w:p w:rsidR="0080448F" w:rsidRDefault="0080448F" w:rsidP="00347203">
      <w:pPr>
        <w:ind w:firstLineChars="100" w:firstLine="220"/>
        <w:rPr>
          <w:rFonts w:ascii="HG丸ｺﾞｼｯｸM-PRO" w:eastAsia="HG丸ｺﾞｼｯｸM-PRO" w:hAnsi="HG丸ｺﾞｼｯｸM-PRO"/>
          <w:sz w:val="22"/>
          <w:szCs w:val="22"/>
        </w:rPr>
        <w:sectPr w:rsidR="0080448F" w:rsidSect="00913DBF">
          <w:footerReference w:type="default" r:id="rId54"/>
          <w:pgSz w:w="11906" w:h="16838" w:code="9"/>
          <w:pgMar w:top="1440" w:right="1134" w:bottom="1440" w:left="1134" w:header="851" w:footer="283" w:gutter="0"/>
          <w:pgNumType w:fmt="numberInDash" w:start="25"/>
          <w:cols w:space="425"/>
          <w:docGrid w:linePitch="360"/>
        </w:sectPr>
      </w:pPr>
    </w:p>
    <w:p w:rsidR="00D55E3A" w:rsidRPr="00D55E3A" w:rsidRDefault="00D55E3A" w:rsidP="00D55E3A">
      <w:pPr>
        <w:widowControl/>
        <w:wordWrap w:val="0"/>
        <w:snapToGrid w:val="0"/>
        <w:spacing w:after="100" w:afterAutospacing="1"/>
        <w:jc w:val="left"/>
        <w:outlineLvl w:val="0"/>
        <w:rPr>
          <w:rFonts w:ascii="ＭＳ ゴシック" w:eastAsia="ＭＳ ゴシック" w:hAnsi="ＭＳ ゴシック"/>
          <w:bCs/>
          <w:color w:val="FFFFFF"/>
          <w:kern w:val="36"/>
          <w:sz w:val="48"/>
          <w:szCs w:val="48"/>
          <w:shd w:val="clear" w:color="auto" w:fill="C6D9F1"/>
          <w:lang w:val="x-none"/>
        </w:rPr>
      </w:pPr>
      <w:r w:rsidRPr="00D55E3A">
        <w:rPr>
          <w:rFonts w:ascii="ＭＳ ゴシック" w:eastAsia="ＭＳ ゴシック" w:hAnsi="ＭＳ ゴシック" w:hint="eastAsia"/>
          <w:b/>
          <w:bCs/>
          <w:kern w:val="36"/>
          <w:sz w:val="48"/>
          <w:szCs w:val="48"/>
          <w:bdr w:val="single" w:sz="4" w:space="0" w:color="auto"/>
          <w:shd w:val="clear" w:color="auto" w:fill="C6D9F1"/>
          <w:lang w:val="x-none"/>
        </w:rPr>
        <w:lastRenderedPageBreak/>
        <w:t xml:space="preserve">第７節　泉州二次医療圏　　        　　</w:t>
      </w:r>
      <w:r w:rsidRPr="00D55E3A">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rsidR="00D55E3A" w:rsidRPr="00D55E3A" w:rsidRDefault="00D55E3A" w:rsidP="00D55E3A">
      <w:pPr>
        <w:widowControl/>
        <w:snapToGrid w:val="0"/>
        <w:spacing w:before="100" w:beforeAutospacing="1" w:after="100" w:afterAutospacing="1"/>
        <w:jc w:val="left"/>
        <w:outlineLvl w:val="0"/>
        <w:rPr>
          <w:rFonts w:ascii="ＭＳ ゴシック" w:eastAsia="ＭＳ ゴシック" w:hAnsi="ＭＳ ゴシック"/>
          <w:bCs/>
          <w:color w:val="FFFFFF"/>
          <w:kern w:val="36"/>
          <w:sz w:val="36"/>
          <w:szCs w:val="36"/>
          <w:shd w:val="clear" w:color="auto" w:fill="31849B"/>
          <w:lang w:val="x-none"/>
        </w:rPr>
      </w:pPr>
      <w:r w:rsidRPr="00D55E3A">
        <w:rPr>
          <w:rFonts w:ascii="ＭＳ ゴシック" w:eastAsia="ＭＳ ゴシック" w:hAnsi="ＭＳ ゴシック" w:hint="eastAsia"/>
          <w:bCs/>
          <w:color w:val="FFFFFF"/>
          <w:kern w:val="36"/>
          <w:sz w:val="36"/>
          <w:szCs w:val="36"/>
          <w:shd w:val="clear" w:color="auto" w:fill="31849B"/>
          <w:lang w:val="x-none"/>
        </w:rPr>
        <w:t xml:space="preserve">第１項　泉州二次医療圏内の医療体制の現状と課題　　　　</w:t>
      </w:r>
    </w:p>
    <w:p w:rsidR="00D55E3A" w:rsidRPr="00D55E3A" w:rsidRDefault="00D55E3A" w:rsidP="00D55E3A">
      <w:pPr>
        <w:snapToGrid w:val="0"/>
        <w:rPr>
          <w:rFonts w:ascii="ＭＳ ゴシック" w:eastAsia="ＭＳ ゴシック" w:hAnsi="ＭＳ ゴシック"/>
          <w:b/>
          <w:color w:val="0070C0"/>
          <w:sz w:val="36"/>
          <w:szCs w:val="36"/>
          <w:u w:val="single"/>
        </w:rPr>
      </w:pPr>
      <w:r w:rsidRPr="00D55E3A">
        <w:rPr>
          <w:rFonts w:ascii="ＭＳ ゴシック" w:eastAsia="ＭＳ ゴシック" w:hAnsi="ＭＳ ゴシック" w:hint="eastAsia"/>
          <w:b/>
          <w:color w:val="0070C0"/>
          <w:sz w:val="36"/>
          <w:szCs w:val="36"/>
          <w:u w:val="single"/>
        </w:rPr>
        <w:t>１．地域の概況</w:t>
      </w:r>
    </w:p>
    <w:p w:rsidR="00D55E3A" w:rsidRPr="00D55E3A" w:rsidRDefault="00D55E3A" w:rsidP="00D55E3A">
      <w:pPr>
        <w:widowControl/>
        <w:snapToGrid w:val="0"/>
        <w:ind w:firstLineChars="50" w:firstLine="141"/>
        <w:jc w:val="left"/>
        <w:outlineLvl w:val="0"/>
        <w:rPr>
          <w:rFonts w:ascii="ＭＳ ゴシック" w:eastAsia="ＭＳ ゴシック" w:hAnsi="ＭＳ ゴシック"/>
          <w:b/>
          <w:bCs/>
          <w:color w:val="0070C0"/>
          <w:kern w:val="36"/>
          <w:sz w:val="28"/>
          <w:szCs w:val="28"/>
          <w:lang w:val="x-none"/>
        </w:rPr>
      </w:pPr>
      <w:r w:rsidRPr="00D55E3A">
        <w:rPr>
          <w:rFonts w:ascii="ＭＳ ゴシック" w:eastAsia="ＭＳ ゴシック" w:hAnsi="ＭＳ ゴシック" w:hint="eastAsia"/>
          <w:b/>
          <w:bCs/>
          <w:color w:val="0070C0"/>
          <w:kern w:val="36"/>
          <w:sz w:val="28"/>
          <w:szCs w:val="28"/>
          <w:lang w:val="x-none" w:eastAsia="x-none"/>
        </w:rPr>
        <w:t>（１）人口等の状況</w:t>
      </w:r>
    </w:p>
    <w:p w:rsidR="00D55E3A" w:rsidRPr="00D55E3A" w:rsidRDefault="00D55E3A" w:rsidP="00D55E3A">
      <w:pPr>
        <w:ind w:left="660" w:hangingChars="300" w:hanging="66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color w:val="000000" w:themeColor="text1"/>
          <w:sz w:val="22"/>
          <w:szCs w:val="22"/>
        </w:rPr>
        <w:t xml:space="preserve">　　</w:t>
      </w:r>
      <w:r w:rsidRPr="00D55E3A">
        <w:rPr>
          <w:rFonts w:ascii="HG丸ｺﾞｼｯｸM-PRO" w:eastAsia="HG丸ｺﾞｼｯｸM-PRO" w:hAnsi="HG丸ｺﾞｼｯｸM-PRO" w:hint="eastAsia"/>
          <w:sz w:val="22"/>
          <w:szCs w:val="22"/>
        </w:rPr>
        <w:t>○泉州二次医療圏は８市４町から構成されており、総人口は</w:t>
      </w:r>
      <w:r w:rsidRPr="00D55E3A">
        <w:rPr>
          <w:rFonts w:ascii="HG丸ｺﾞｼｯｸM-PRO" w:eastAsia="HG丸ｺﾞｼｯｸM-PRO" w:hAnsi="HG丸ｺﾞｼｯｸM-PRO"/>
          <w:sz w:val="22"/>
          <w:szCs w:val="22"/>
        </w:rPr>
        <w:t>905,908</w:t>
      </w:r>
      <w:r w:rsidRPr="00D55E3A">
        <w:rPr>
          <w:rFonts w:ascii="HG丸ｺﾞｼｯｸM-PRO" w:eastAsia="HG丸ｺﾞｼｯｸM-PRO" w:hAnsi="HG丸ｺﾞｼｯｸM-PRO" w:hint="eastAsia"/>
          <w:sz w:val="22"/>
          <w:szCs w:val="22"/>
        </w:rPr>
        <w:t>人となっています。</w:t>
      </w:r>
    </w:p>
    <w:p w:rsidR="00D55E3A" w:rsidRPr="00D55E3A" w:rsidRDefault="00D55E3A" w:rsidP="00D55E3A">
      <w:pPr>
        <w:ind w:leftChars="300" w:left="63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また、高齢化率が一番高いのは岬町（36.4％）であり、一番低いのは和泉市（22.8％）となっています。</w:t>
      </w:r>
    </w:p>
    <w:p w:rsidR="00D55E3A" w:rsidRPr="00D55E3A" w:rsidRDefault="00D55E3A" w:rsidP="00D55E3A">
      <w:pPr>
        <w:ind w:leftChars="300" w:left="630"/>
        <w:rPr>
          <w:rFonts w:ascii="HG丸ｺﾞｼｯｸM-PRO" w:eastAsia="HG丸ｺﾞｼｯｸM-PRO" w:hAnsi="HG丸ｺﾞｼｯｸM-PRO"/>
          <w:sz w:val="22"/>
          <w:szCs w:val="22"/>
        </w:rPr>
      </w:pPr>
    </w:p>
    <w:tbl>
      <w:tblPr>
        <w:tblStyle w:val="a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98"/>
        <w:gridCol w:w="4957"/>
      </w:tblGrid>
      <w:tr w:rsidR="00D55E3A" w:rsidRPr="00D55E3A" w:rsidTr="0027590E">
        <w:tc>
          <w:tcPr>
            <w:tcW w:w="2485" w:type="pct"/>
          </w:tcPr>
          <w:p w:rsidR="00D55E3A" w:rsidRPr="00D55E3A" w:rsidRDefault="00D55E3A" w:rsidP="00D55E3A">
            <w:pPr>
              <w:rPr>
                <w:rFonts w:ascii="ＭＳ Ｐゴシック" w:eastAsia="ＭＳ Ｐゴシック" w:hAnsi="ＭＳ Ｐゴシック" w:cstheme="minorBidi"/>
                <w:kern w:val="0"/>
                <w:sz w:val="20"/>
                <w:szCs w:val="20"/>
              </w:rPr>
            </w:pPr>
            <w:r w:rsidRPr="00D55E3A">
              <w:rPr>
                <w:rFonts w:ascii="ＭＳ Ｐゴシック" w:eastAsia="ＭＳ Ｐゴシック" w:hAnsi="ＭＳ Ｐゴシック" w:hint="eastAsia"/>
                <w:kern w:val="0"/>
                <w:sz w:val="20"/>
                <w:szCs w:val="20"/>
              </w:rPr>
              <w:t xml:space="preserve">図表9-7-1　</w:t>
            </w:r>
            <w:r w:rsidRPr="00D55E3A">
              <w:rPr>
                <w:rFonts w:ascii="ＭＳ Ｐゴシック" w:eastAsia="ＭＳ Ｐゴシック" w:hAnsi="ＭＳ Ｐゴシック" w:hint="eastAsia"/>
                <w:sz w:val="20"/>
                <w:szCs w:val="20"/>
              </w:rPr>
              <w:t>市町村別人口（2015年）</w:t>
            </w:r>
          </w:p>
        </w:tc>
        <w:tc>
          <w:tcPr>
            <w:tcW w:w="2515" w:type="pct"/>
          </w:tcPr>
          <w:p w:rsidR="00D55E3A" w:rsidRPr="00D55E3A" w:rsidRDefault="00D55E3A" w:rsidP="00D55E3A">
            <w:pPr>
              <w:rPr>
                <w:rFonts w:ascii="ＭＳ Ｐゴシック" w:eastAsia="ＭＳ Ｐゴシック" w:hAnsi="ＭＳ Ｐゴシック"/>
                <w:kern w:val="0"/>
                <w:sz w:val="20"/>
                <w:szCs w:val="20"/>
              </w:rPr>
            </w:pPr>
            <w:r w:rsidRPr="00D55E3A">
              <w:rPr>
                <w:rFonts w:ascii="ＭＳ Ｐゴシック" w:eastAsia="ＭＳ Ｐゴシック" w:hAnsi="ＭＳ Ｐゴシック" w:hint="eastAsia"/>
                <w:kern w:val="0"/>
                <w:sz w:val="20"/>
                <w:szCs w:val="20"/>
              </w:rPr>
              <w:t xml:space="preserve">図表9-7-2　</w:t>
            </w:r>
            <w:r w:rsidRPr="00D55E3A">
              <w:rPr>
                <w:rFonts w:ascii="ＭＳ Ｐゴシック" w:eastAsia="ＭＳ Ｐゴシック" w:hAnsi="ＭＳ Ｐゴシック" w:hint="eastAsia"/>
                <w:sz w:val="20"/>
                <w:szCs w:val="20"/>
              </w:rPr>
              <w:t>市町村別高齢化率（2015年）</w:t>
            </w:r>
          </w:p>
        </w:tc>
      </w:tr>
      <w:tr w:rsidR="00D55E3A" w:rsidRPr="00D55E3A" w:rsidTr="0027590E">
        <w:tc>
          <w:tcPr>
            <w:tcW w:w="2485" w:type="pct"/>
            <w:vAlign w:val="center"/>
          </w:tcPr>
          <w:p w:rsidR="00D55E3A" w:rsidRPr="00D55E3A" w:rsidRDefault="00D55E3A" w:rsidP="00D55E3A">
            <w:pPr>
              <w:jc w:val="center"/>
              <w:rPr>
                <w:rFonts w:asciiTheme="majorEastAsia" w:eastAsiaTheme="majorEastAsia" w:hAnsiTheme="majorEastAsia" w:cstheme="minorBidi"/>
                <w:color w:val="000000" w:themeColor="text1"/>
                <w:kern w:val="0"/>
                <w:szCs w:val="21"/>
              </w:rPr>
            </w:pPr>
            <w:r w:rsidRPr="00D55E3A">
              <w:rPr>
                <w:rFonts w:asciiTheme="majorEastAsia" w:eastAsiaTheme="majorEastAsia" w:hAnsiTheme="majorEastAsia" w:cstheme="minorBidi"/>
                <w:noProof/>
                <w:color w:val="000000" w:themeColor="text1"/>
                <w:kern w:val="0"/>
                <w:szCs w:val="21"/>
              </w:rPr>
              <w:drawing>
                <wp:inline distT="0" distB="0" distL="0" distR="0" wp14:anchorId="5B55703C" wp14:editId="77BFA681">
                  <wp:extent cx="2973070" cy="1847215"/>
                  <wp:effectExtent l="0" t="0" r="0" b="635"/>
                  <wp:docPr id="10757" name="図 10757" title="図表9-7-1　市町村別人口（2015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泉州①.JPG"/>
                          <pic:cNvPicPr/>
                        </pic:nvPicPr>
                        <pic:blipFill>
                          <a:blip r:embed="rId55">
                            <a:extLst>
                              <a:ext uri="{28A0092B-C50C-407E-A947-70E740481C1C}">
                                <a14:useLocalDpi xmlns:a14="http://schemas.microsoft.com/office/drawing/2010/main" val="0"/>
                              </a:ext>
                            </a:extLst>
                          </a:blip>
                          <a:stretch>
                            <a:fillRect/>
                          </a:stretch>
                        </pic:blipFill>
                        <pic:spPr>
                          <a:xfrm>
                            <a:off x="0" y="0"/>
                            <a:ext cx="2973070" cy="1847215"/>
                          </a:xfrm>
                          <a:prstGeom prst="rect">
                            <a:avLst/>
                          </a:prstGeom>
                        </pic:spPr>
                      </pic:pic>
                    </a:graphicData>
                  </a:graphic>
                </wp:inline>
              </w:drawing>
            </w:r>
          </w:p>
        </w:tc>
        <w:tc>
          <w:tcPr>
            <w:tcW w:w="2515" w:type="pct"/>
            <w:vAlign w:val="center"/>
          </w:tcPr>
          <w:p w:rsidR="00D55E3A" w:rsidRPr="00D55E3A" w:rsidRDefault="00D55E3A" w:rsidP="00D55E3A">
            <w:pPr>
              <w:jc w:val="center"/>
              <w:rPr>
                <w:rFonts w:asciiTheme="majorEastAsia" w:eastAsiaTheme="majorEastAsia" w:hAnsiTheme="majorEastAsia" w:cstheme="minorBidi"/>
                <w:color w:val="000000" w:themeColor="text1"/>
                <w:kern w:val="0"/>
                <w:szCs w:val="21"/>
              </w:rPr>
            </w:pPr>
            <w:r w:rsidRPr="00D55E3A">
              <w:rPr>
                <w:rFonts w:asciiTheme="majorEastAsia" w:eastAsiaTheme="majorEastAsia" w:hAnsiTheme="majorEastAsia" w:cstheme="minorBidi"/>
                <w:noProof/>
                <w:color w:val="000000" w:themeColor="text1"/>
                <w:kern w:val="0"/>
                <w:szCs w:val="21"/>
              </w:rPr>
              <w:drawing>
                <wp:inline distT="0" distB="0" distL="0" distR="0" wp14:anchorId="1D48CDCF" wp14:editId="0D0C4D54">
                  <wp:extent cx="3010535" cy="1558925"/>
                  <wp:effectExtent l="0" t="0" r="0" b="3175"/>
                  <wp:docPr id="10758" name="図 10758" title="図表9-7-2　市町村別高齢化率（2015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泉州②.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010535" cy="1558925"/>
                          </a:xfrm>
                          <a:prstGeom prst="rect">
                            <a:avLst/>
                          </a:prstGeom>
                        </pic:spPr>
                      </pic:pic>
                    </a:graphicData>
                  </a:graphic>
                </wp:inline>
              </w:drawing>
            </w:r>
          </w:p>
        </w:tc>
      </w:tr>
    </w:tbl>
    <w:p w:rsidR="00D55E3A" w:rsidRPr="00D55E3A" w:rsidRDefault="00D55E3A" w:rsidP="00D55E3A">
      <w:pPr>
        <w:snapToGrid w:val="0"/>
        <w:jc w:val="right"/>
        <w:rPr>
          <w:rFonts w:ascii="ＭＳ ゴシック" w:eastAsia="ＭＳ ゴシック" w:hAnsi="ＭＳ ゴシック"/>
          <w:kern w:val="0"/>
          <w:sz w:val="20"/>
          <w:szCs w:val="20"/>
        </w:rPr>
      </w:pPr>
      <w:r w:rsidRPr="00D55E3A">
        <w:rPr>
          <w:rFonts w:ascii="ＭＳ ゴシック" w:eastAsia="ＭＳ ゴシック" w:hAnsi="ＭＳ ゴシック" w:hint="eastAsia"/>
          <w:kern w:val="0"/>
          <w:sz w:val="16"/>
          <w:szCs w:val="20"/>
        </w:rPr>
        <w:t>出典　総務省「国勢調査」</w:t>
      </w:r>
    </w:p>
    <w:p w:rsidR="00D55E3A" w:rsidRPr="00D55E3A" w:rsidRDefault="00D55E3A" w:rsidP="00D55E3A">
      <w:pPr>
        <w:tabs>
          <w:tab w:val="left" w:pos="426"/>
        </w:tabs>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hint="eastAsia"/>
          <w:b/>
          <w:color w:val="0070C0"/>
          <w:sz w:val="28"/>
          <w:szCs w:val="28"/>
        </w:rPr>
        <w:t>（２）将来人口推計</w:t>
      </w:r>
    </w:p>
    <w:p w:rsidR="00D55E3A" w:rsidRPr="00D55E3A" w:rsidRDefault="00D55E3A" w:rsidP="00D55E3A">
      <w:pPr>
        <w:ind w:leftChars="100" w:left="870" w:hangingChars="300" w:hanging="660"/>
        <w:rPr>
          <w:rFonts w:ascii="HG丸ｺﾞｼｯｸM-PRO" w:eastAsia="HG丸ｺﾞｼｯｸM-PRO" w:hAnsi="HG丸ｺﾞｼｯｸM-PRO"/>
          <w:color w:val="000000" w:themeColor="text1"/>
          <w:sz w:val="22"/>
          <w:szCs w:val="22"/>
        </w:rPr>
      </w:pPr>
      <w:r w:rsidRPr="00D55E3A">
        <w:rPr>
          <w:rFonts w:ascii="HG丸ｺﾞｼｯｸM-PRO" w:eastAsia="HG丸ｺﾞｼｯｸM-PRO" w:hAnsi="HG丸ｺﾞｼｯｸM-PRO" w:hint="eastAsia"/>
          <w:color w:val="FF0000"/>
          <w:sz w:val="22"/>
          <w:szCs w:val="22"/>
        </w:rPr>
        <w:t xml:space="preserve">　</w:t>
      </w:r>
      <w:r w:rsidRPr="00D55E3A">
        <w:rPr>
          <w:rFonts w:ascii="HG丸ｺﾞｼｯｸM-PRO" w:eastAsia="HG丸ｺﾞｼｯｸM-PRO" w:hAnsi="HG丸ｺﾞｼｯｸM-PRO" w:hint="eastAsia"/>
          <w:color w:val="000000" w:themeColor="text1"/>
          <w:sz w:val="22"/>
          <w:szCs w:val="22"/>
        </w:rPr>
        <w:t>○人口は2010年をピークに減少傾向であると推計されています。</w:t>
      </w:r>
    </w:p>
    <w:p w:rsidR="00D55E3A" w:rsidRPr="00D55E3A" w:rsidRDefault="00D55E3A" w:rsidP="00D55E3A">
      <w:pPr>
        <w:ind w:firstLineChars="200" w:firstLine="440"/>
        <w:rPr>
          <w:rFonts w:ascii="HG丸ｺﾞｼｯｸM-PRO" w:eastAsia="HG丸ｺﾞｼｯｸM-PRO" w:hAnsi="HG丸ｺﾞｼｯｸM-PRO"/>
          <w:color w:val="000000" w:themeColor="text1"/>
          <w:sz w:val="22"/>
          <w:szCs w:val="22"/>
        </w:rPr>
      </w:pPr>
      <w:r w:rsidRPr="00D55E3A">
        <w:rPr>
          <w:rFonts w:ascii="HG丸ｺﾞｼｯｸM-PRO" w:eastAsia="HG丸ｺﾞｼｯｸM-PRO" w:hAnsi="HG丸ｺﾞｼｯｸM-PRO" w:hint="eastAsia"/>
          <w:color w:val="000000" w:themeColor="text1"/>
          <w:sz w:val="22"/>
          <w:szCs w:val="22"/>
        </w:rPr>
        <w:t>○高齢化率は2010年の21.4％から2040年には34.3％に増加すると推計されています。</w:t>
      </w:r>
    </w:p>
    <w:tbl>
      <w:tblPr>
        <w:tblStyle w:val="a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905"/>
        <w:gridCol w:w="1950"/>
      </w:tblGrid>
      <w:tr w:rsidR="00D55E3A" w:rsidRPr="00D55E3A" w:rsidTr="0027590E">
        <w:tc>
          <w:tcPr>
            <w:tcW w:w="7905" w:type="dxa"/>
            <w:tcBorders>
              <w:right w:val="nil"/>
            </w:tcBorders>
          </w:tcPr>
          <w:p w:rsidR="00D55E3A" w:rsidRPr="00D55E3A" w:rsidRDefault="00D55E3A" w:rsidP="00D55E3A">
            <w:pPr>
              <w:ind w:firstLineChars="100" w:firstLine="200"/>
              <w:rPr>
                <w:rFonts w:ascii="ＭＳ Ｐゴシック" w:eastAsia="ＭＳ Ｐゴシック" w:hAnsi="ＭＳ Ｐゴシック"/>
                <w:color w:val="000000" w:themeColor="text1"/>
                <w:sz w:val="20"/>
                <w:szCs w:val="20"/>
              </w:rPr>
            </w:pPr>
            <w:r w:rsidRPr="00D55E3A">
              <w:rPr>
                <w:rFonts w:ascii="ＭＳ Ｐゴシック" w:eastAsia="ＭＳ Ｐゴシック" w:hAnsi="ＭＳ Ｐゴシック" w:hint="eastAsia"/>
                <w:kern w:val="0"/>
                <w:sz w:val="20"/>
                <w:szCs w:val="20"/>
              </w:rPr>
              <w:t xml:space="preserve">図表9-7-3　</w:t>
            </w:r>
            <w:r w:rsidRPr="00D55E3A">
              <w:rPr>
                <w:rFonts w:ascii="ＭＳ Ｐゴシック" w:eastAsia="ＭＳ Ｐゴシック" w:hAnsi="ＭＳ Ｐゴシック" w:hint="eastAsia"/>
                <w:sz w:val="20"/>
                <w:szCs w:val="20"/>
              </w:rPr>
              <w:t>将来人口と高齢化率の推計</w:t>
            </w:r>
          </w:p>
        </w:tc>
        <w:tc>
          <w:tcPr>
            <w:tcW w:w="1950" w:type="dxa"/>
            <w:tcBorders>
              <w:left w:val="nil"/>
            </w:tcBorders>
          </w:tcPr>
          <w:p w:rsidR="00D55E3A" w:rsidRPr="00D55E3A" w:rsidRDefault="00D55E3A" w:rsidP="00D55E3A">
            <w:pPr>
              <w:rPr>
                <w:rFonts w:ascii="HG丸ｺﾞｼｯｸM-PRO" w:eastAsia="HG丸ｺﾞｼｯｸM-PRO" w:hAnsi="HG丸ｺﾞｼｯｸM-PRO"/>
                <w:color w:val="000000" w:themeColor="text1"/>
                <w:sz w:val="22"/>
                <w:szCs w:val="22"/>
              </w:rPr>
            </w:pPr>
          </w:p>
        </w:tc>
      </w:tr>
      <w:tr w:rsidR="00D55E3A" w:rsidRPr="00D55E3A" w:rsidTr="0027590E">
        <w:tc>
          <w:tcPr>
            <w:tcW w:w="7905" w:type="dxa"/>
            <w:tcBorders>
              <w:right w:val="nil"/>
            </w:tcBorders>
            <w:vAlign w:val="center"/>
          </w:tcPr>
          <w:p w:rsidR="00D55E3A" w:rsidRPr="00D55E3A" w:rsidRDefault="00D55E3A" w:rsidP="00D55E3A">
            <w:pPr>
              <w:jc w:val="center"/>
              <w:rPr>
                <w:rFonts w:ascii="HG丸ｺﾞｼｯｸM-PRO" w:eastAsia="HG丸ｺﾞｼｯｸM-PRO" w:hAnsi="HG丸ｺﾞｼｯｸM-PRO"/>
                <w:color w:val="000000" w:themeColor="text1"/>
                <w:sz w:val="22"/>
                <w:szCs w:val="22"/>
              </w:rPr>
            </w:pPr>
            <w:r w:rsidRPr="00D55E3A">
              <w:rPr>
                <w:rFonts w:ascii="HG丸ｺﾞｼｯｸM-PRO" w:eastAsia="HG丸ｺﾞｼｯｸM-PRO" w:hAnsi="HG丸ｺﾞｼｯｸM-PRO"/>
                <w:noProof/>
                <w:color w:val="000000" w:themeColor="text1"/>
                <w:sz w:val="22"/>
                <w:szCs w:val="22"/>
              </w:rPr>
              <w:drawing>
                <wp:inline distT="0" distB="0" distL="0" distR="0" wp14:anchorId="33E96F59" wp14:editId="1D617A55">
                  <wp:extent cx="4324350" cy="2652313"/>
                  <wp:effectExtent l="0" t="0" r="0" b="0"/>
                  <wp:docPr id="10759" name="図 10759" title="図表9-7-3　将来人口と高齢化率の推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泉州③.JPG"/>
                          <pic:cNvPicPr/>
                        </pic:nvPicPr>
                        <pic:blipFill>
                          <a:blip r:embed="rId57">
                            <a:extLst>
                              <a:ext uri="{28A0092B-C50C-407E-A947-70E740481C1C}">
                                <a14:useLocalDpi xmlns:a14="http://schemas.microsoft.com/office/drawing/2010/main" val="0"/>
                              </a:ext>
                            </a:extLst>
                          </a:blip>
                          <a:stretch>
                            <a:fillRect/>
                          </a:stretch>
                        </pic:blipFill>
                        <pic:spPr>
                          <a:xfrm>
                            <a:off x="0" y="0"/>
                            <a:ext cx="4324350" cy="2652313"/>
                          </a:xfrm>
                          <a:prstGeom prst="rect">
                            <a:avLst/>
                          </a:prstGeom>
                        </pic:spPr>
                      </pic:pic>
                    </a:graphicData>
                  </a:graphic>
                </wp:inline>
              </w:drawing>
            </w:r>
          </w:p>
        </w:tc>
        <w:tc>
          <w:tcPr>
            <w:tcW w:w="1950" w:type="dxa"/>
            <w:tcBorders>
              <w:left w:val="nil"/>
            </w:tcBorders>
            <w:vAlign w:val="bottom"/>
          </w:tcPr>
          <w:p w:rsidR="00D55E3A" w:rsidRPr="00D55E3A" w:rsidRDefault="00D55E3A" w:rsidP="00D55E3A">
            <w:pPr>
              <w:spacing w:line="240" w:lineRule="exact"/>
              <w:rPr>
                <w:rFonts w:ascii="ＭＳ ゴシック" w:eastAsia="ＭＳ ゴシック" w:hAnsi="ＭＳ ゴシック"/>
                <w:kern w:val="0"/>
                <w:sz w:val="20"/>
                <w:szCs w:val="20"/>
              </w:rPr>
            </w:pPr>
            <w:r w:rsidRPr="00D55E3A">
              <w:rPr>
                <w:rFonts w:ascii="ＭＳ ゴシック" w:eastAsia="ＭＳ ゴシック" w:hAnsi="ＭＳ ゴシック" w:hint="eastAsia"/>
                <w:kern w:val="0"/>
                <w:sz w:val="16"/>
                <w:szCs w:val="20"/>
              </w:rPr>
              <w:t>出典　2010年・2015年：総務省「国勢調査」・2020年以降：国立社会保障・人口問題研究所「日本の地域別将来推計人口」</w:t>
            </w:r>
          </w:p>
        </w:tc>
      </w:tr>
    </w:tbl>
    <w:p w:rsidR="00D55E3A" w:rsidRPr="00D55E3A" w:rsidRDefault="00D55E3A" w:rsidP="00D55E3A">
      <w:pPr>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hint="eastAsia"/>
          <w:b/>
          <w:color w:val="0070C0"/>
          <w:sz w:val="28"/>
          <w:szCs w:val="28"/>
        </w:rPr>
        <w:lastRenderedPageBreak/>
        <w:t>（３）医療施設等の状況</w:t>
      </w:r>
    </w:p>
    <w:p w:rsidR="00D55E3A" w:rsidRPr="00D55E3A" w:rsidRDefault="00D55E3A" w:rsidP="00D55E3A">
      <w:pPr>
        <w:ind w:leftChars="224" w:left="690" w:hangingChars="100" w:hanging="220"/>
        <w:rPr>
          <w:rFonts w:ascii="HG丸ｺﾞｼｯｸM-PRO" w:eastAsia="HG丸ｺﾞｼｯｸM-PRO" w:hAnsi="HG丸ｺﾞｼｯｸM-PRO"/>
          <w:strike/>
          <w:color w:val="00B050"/>
          <w:sz w:val="22"/>
          <w:szCs w:val="22"/>
        </w:rPr>
      </w:pPr>
      <w:r w:rsidRPr="00D55E3A">
        <w:rPr>
          <w:rFonts w:ascii="HG丸ｺﾞｼｯｸM-PRO" w:eastAsia="HG丸ｺﾞｼｯｸM-PRO" w:hAnsi="HG丸ｺﾞｼｯｸM-PRO" w:hint="eastAsia"/>
          <w:color w:val="000000" w:themeColor="text1"/>
          <w:sz w:val="22"/>
          <w:szCs w:val="22"/>
        </w:rPr>
        <w:t>○</w:t>
      </w:r>
      <w:r w:rsidRPr="00D55E3A">
        <w:rPr>
          <w:rFonts w:ascii="HG丸ｺﾞｼｯｸM-PRO" w:eastAsia="HG丸ｺﾞｼｯｸM-PRO" w:hAnsi="HG丸ｺﾞｼｯｸM-PRO" w:hint="eastAsia"/>
          <w:sz w:val="22"/>
          <w:szCs w:val="22"/>
        </w:rPr>
        <w:t>地域医療支援病院等一定の要件を満たす「主な医療施設の状況」は図表9-7-4、「診療報酬における機能に応じた病床の分類と介護施設等の状況」は図表9-7-5、「診療所の状況」は図表9-7-6のと</w:t>
      </w:r>
      <w:r w:rsidRPr="00D55E3A">
        <w:rPr>
          <w:rFonts w:ascii="HG丸ｺﾞｼｯｸM-PRO" w:eastAsia="HG丸ｺﾞｼｯｸM-PRO" w:hAnsi="HG丸ｺﾞｼｯｸM-PRO" w:hint="eastAsia"/>
          <w:color w:val="000000" w:themeColor="text1"/>
          <w:sz w:val="22"/>
          <w:szCs w:val="22"/>
        </w:rPr>
        <w:t xml:space="preserve">おりです。　　</w:t>
      </w:r>
    </w:p>
    <w:tbl>
      <w:tblPr>
        <w:tblStyle w:val="a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37"/>
      </w:tblGrid>
      <w:tr w:rsidR="00D55E3A" w:rsidRPr="00D55E3A" w:rsidTr="0027590E">
        <w:tc>
          <w:tcPr>
            <w:tcW w:w="9837" w:type="dxa"/>
            <w:tcBorders>
              <w:top w:val="nil"/>
              <w:bottom w:val="nil"/>
            </w:tcBorders>
          </w:tcPr>
          <w:p w:rsidR="00D55E3A" w:rsidRPr="00D55E3A" w:rsidRDefault="00D55E3A" w:rsidP="00D55E3A">
            <w:pPr>
              <w:tabs>
                <w:tab w:val="left" w:pos="567"/>
              </w:tabs>
              <w:jc w:val="left"/>
              <w:rPr>
                <w:rFonts w:ascii="ＭＳ Ｐゴシック" w:eastAsia="ＭＳ Ｐゴシック" w:hAnsi="ＭＳ Ｐゴシック"/>
                <w:color w:val="000000" w:themeColor="text1"/>
                <w:sz w:val="20"/>
                <w:szCs w:val="20"/>
              </w:rPr>
            </w:pPr>
            <w:r w:rsidRPr="00D55E3A">
              <w:rPr>
                <w:rFonts w:ascii="ＭＳ Ｐゴシック" w:eastAsia="ＭＳ Ｐゴシック" w:hAnsi="ＭＳ Ｐゴシック" w:cstheme="minorBidi" w:hint="eastAsia"/>
                <w:kern w:val="0"/>
                <w:sz w:val="20"/>
                <w:szCs w:val="20"/>
              </w:rPr>
              <w:t>図表9-7-4</w:t>
            </w:r>
            <w:r w:rsidRPr="00D55E3A">
              <w:rPr>
                <w:rFonts w:ascii="ＭＳ Ｐゴシック" w:eastAsia="ＭＳ Ｐゴシック" w:hAnsi="ＭＳ Ｐゴシック" w:cstheme="minorBidi" w:hint="eastAsia"/>
                <w:color w:val="000000" w:themeColor="text1"/>
                <w:kern w:val="0"/>
                <w:sz w:val="20"/>
                <w:szCs w:val="20"/>
              </w:rPr>
              <w:t xml:space="preserve">　主な医療施設の状況</w:t>
            </w:r>
          </w:p>
        </w:tc>
      </w:tr>
    </w:tbl>
    <w:p w:rsidR="00D55E3A" w:rsidRPr="00D55E3A" w:rsidRDefault="00D55E3A" w:rsidP="00D55E3A">
      <w:r w:rsidRPr="00D55E3A">
        <w:rPr>
          <w:noProof/>
        </w:rPr>
        <w:drawing>
          <wp:inline distT="0" distB="0" distL="0" distR="0" wp14:anchorId="628576F3" wp14:editId="35314110">
            <wp:extent cx="6120765" cy="5027295"/>
            <wp:effectExtent l="0" t="0" r="0" b="1905"/>
            <wp:docPr id="10760" name="図 10760" title="図表9-7-4　主な医療施設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5027295"/>
                    </a:xfrm>
                    <a:prstGeom prst="rect">
                      <a:avLst/>
                    </a:prstGeom>
                    <a:noFill/>
                    <a:ln>
                      <a:noFill/>
                    </a:ln>
                  </pic:spPr>
                </pic:pic>
              </a:graphicData>
            </a:graphic>
          </wp:inline>
        </w:drawing>
      </w:r>
    </w:p>
    <w:p w:rsidR="00D55E3A" w:rsidRPr="00D55E3A" w:rsidRDefault="00D55E3A" w:rsidP="00D55E3A">
      <w:pPr>
        <w:jc w:val="center"/>
        <w:rPr>
          <w:rFonts w:ascii="ＭＳ Ｐゴシック" w:eastAsia="ＭＳ Ｐゴシック" w:hAnsi="ＭＳ Ｐゴシック"/>
          <w:sz w:val="22"/>
          <w:szCs w:val="22"/>
        </w:rPr>
      </w:pPr>
      <w:r w:rsidRPr="00D55E3A">
        <w:rPr>
          <w:noProof/>
        </w:rPr>
        <w:drawing>
          <wp:anchor distT="0" distB="0" distL="114300" distR="114300" simplePos="0" relativeHeight="253271040" behindDoc="0" locked="0" layoutInCell="1" allowOverlap="1" wp14:anchorId="51935146" wp14:editId="1BA1B9EE">
            <wp:simplePos x="0" y="0"/>
            <wp:positionH relativeFrom="column">
              <wp:posOffset>1651000</wp:posOffset>
            </wp:positionH>
            <wp:positionV relativeFrom="paragraph">
              <wp:posOffset>11430</wp:posOffset>
            </wp:positionV>
            <wp:extent cx="3234713" cy="2520000"/>
            <wp:effectExtent l="0" t="0" r="3810" b="0"/>
            <wp:wrapNone/>
            <wp:docPr id="10761" name="図 10761" title="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3234713" cy="2520000"/>
                    </a:xfrm>
                    <a:prstGeom prst="rect">
                      <a:avLst/>
                    </a:prstGeom>
                  </pic:spPr>
                </pic:pic>
              </a:graphicData>
            </a:graphic>
            <wp14:sizeRelH relativeFrom="page">
              <wp14:pctWidth>0</wp14:pctWidth>
            </wp14:sizeRelH>
            <wp14:sizeRelV relativeFrom="page">
              <wp14:pctHeight>0</wp14:pctHeight>
            </wp14:sizeRelV>
          </wp:anchor>
        </w:drawing>
      </w:r>
    </w:p>
    <w:p w:rsidR="00D55E3A" w:rsidRPr="00D55E3A" w:rsidRDefault="00D55E3A" w:rsidP="00D55E3A">
      <w:pPr>
        <w:jc w:val="left"/>
        <w:rPr>
          <w:rFonts w:ascii="ＭＳ Ｐゴシック" w:eastAsia="ＭＳ Ｐゴシック" w:hAnsi="ＭＳ Ｐゴシック"/>
          <w:sz w:val="22"/>
          <w:szCs w:val="22"/>
        </w:rPr>
      </w:pPr>
    </w:p>
    <w:p w:rsidR="00D55E3A" w:rsidRPr="00D55E3A" w:rsidRDefault="00D55E3A" w:rsidP="00D55E3A">
      <w:pPr>
        <w:jc w:val="left"/>
        <w:rPr>
          <w:rFonts w:ascii="ＭＳ Ｐゴシック" w:eastAsia="ＭＳ Ｐゴシック" w:hAnsi="ＭＳ Ｐゴシック"/>
          <w:sz w:val="22"/>
          <w:szCs w:val="22"/>
        </w:rPr>
      </w:pPr>
    </w:p>
    <w:p w:rsidR="00D55E3A" w:rsidRPr="00D55E3A" w:rsidRDefault="00D55E3A" w:rsidP="00D55E3A">
      <w:pPr>
        <w:jc w:val="left"/>
        <w:rPr>
          <w:rFonts w:ascii="ＭＳ Ｐゴシック" w:eastAsia="ＭＳ Ｐゴシック" w:hAnsi="ＭＳ Ｐゴシック"/>
          <w:sz w:val="22"/>
          <w:szCs w:val="22"/>
        </w:rPr>
      </w:pPr>
    </w:p>
    <w:p w:rsidR="00D55E3A" w:rsidRPr="00D55E3A" w:rsidRDefault="00D55E3A" w:rsidP="00D55E3A">
      <w:pPr>
        <w:jc w:val="left"/>
        <w:rPr>
          <w:rFonts w:ascii="ＭＳ Ｐゴシック" w:eastAsia="ＭＳ Ｐゴシック" w:hAnsi="ＭＳ Ｐゴシック"/>
          <w:sz w:val="22"/>
          <w:szCs w:val="22"/>
        </w:rPr>
      </w:pPr>
    </w:p>
    <w:p w:rsidR="00D55E3A" w:rsidRPr="00D55E3A" w:rsidRDefault="00D55E3A" w:rsidP="00D55E3A">
      <w:pPr>
        <w:jc w:val="left"/>
        <w:rPr>
          <w:rFonts w:ascii="ＭＳ Ｐゴシック" w:eastAsia="ＭＳ Ｐゴシック" w:hAnsi="ＭＳ Ｐゴシック"/>
          <w:sz w:val="22"/>
          <w:szCs w:val="22"/>
        </w:rPr>
      </w:pPr>
    </w:p>
    <w:p w:rsidR="00D55E3A" w:rsidRPr="00D55E3A" w:rsidRDefault="00D55E3A" w:rsidP="00D55E3A">
      <w:pPr>
        <w:jc w:val="left"/>
        <w:rPr>
          <w:rFonts w:ascii="ＭＳ Ｐゴシック" w:eastAsia="ＭＳ Ｐゴシック" w:hAnsi="ＭＳ Ｐゴシック"/>
          <w:sz w:val="22"/>
          <w:szCs w:val="22"/>
        </w:rPr>
      </w:pPr>
    </w:p>
    <w:p w:rsidR="00D55E3A" w:rsidRPr="00D55E3A" w:rsidRDefault="00D55E3A" w:rsidP="00D55E3A">
      <w:pPr>
        <w:jc w:val="left"/>
        <w:rPr>
          <w:rFonts w:ascii="ＭＳ Ｐゴシック" w:eastAsia="ＭＳ Ｐゴシック" w:hAnsi="ＭＳ Ｐゴシック"/>
          <w:sz w:val="22"/>
          <w:szCs w:val="22"/>
        </w:rPr>
      </w:pPr>
    </w:p>
    <w:p w:rsidR="00D55E3A" w:rsidRPr="00D55E3A" w:rsidRDefault="00D55E3A" w:rsidP="00D55E3A">
      <w:pPr>
        <w:jc w:val="left"/>
        <w:rPr>
          <w:rFonts w:ascii="ＭＳ Ｐゴシック" w:eastAsia="ＭＳ Ｐゴシック" w:hAnsi="ＭＳ Ｐゴシック"/>
          <w:sz w:val="22"/>
          <w:szCs w:val="22"/>
        </w:rPr>
      </w:pPr>
    </w:p>
    <w:p w:rsidR="00D55E3A" w:rsidRPr="00D55E3A" w:rsidRDefault="00D55E3A" w:rsidP="00D55E3A">
      <w:pPr>
        <w:jc w:val="left"/>
        <w:rPr>
          <w:rFonts w:ascii="ＭＳ Ｐゴシック" w:eastAsia="ＭＳ Ｐゴシック" w:hAnsi="ＭＳ Ｐゴシック"/>
          <w:sz w:val="22"/>
          <w:szCs w:val="22"/>
        </w:rPr>
      </w:pPr>
      <w:r w:rsidRPr="00D55E3A">
        <w:rPr>
          <w:rFonts w:ascii="ＭＳ Ｐゴシック" w:eastAsia="ＭＳ Ｐゴシック" w:hAnsi="ＭＳ Ｐゴシック" w:cstheme="minorBidi" w:hint="eastAsia"/>
          <w:kern w:val="0"/>
          <w:sz w:val="20"/>
          <w:szCs w:val="21"/>
        </w:rPr>
        <w:lastRenderedPageBreak/>
        <w:t xml:space="preserve">図表9-7-5　</w:t>
      </w:r>
      <w:r w:rsidRPr="00D55E3A">
        <w:rPr>
          <w:rFonts w:ascii="ＭＳ Ｐゴシック" w:eastAsia="ＭＳ Ｐゴシック" w:hAnsi="ＭＳ Ｐゴシック" w:cstheme="minorBidi" w:hint="eastAsia"/>
          <w:color w:val="000000" w:themeColor="text1"/>
          <w:kern w:val="0"/>
          <w:sz w:val="20"/>
          <w:szCs w:val="21"/>
        </w:rPr>
        <w:t>診療報酬における機能に応じた病床の分類と介護施設等の状況</w:t>
      </w:r>
    </w:p>
    <w:p w:rsidR="00D55E3A" w:rsidRPr="00D55E3A" w:rsidRDefault="00D55E3A" w:rsidP="00D55E3A">
      <w:pPr>
        <w:jc w:val="center"/>
        <w:rPr>
          <w:rFonts w:ascii="ＭＳ Ｐゴシック" w:eastAsia="ＭＳ Ｐゴシック" w:hAnsi="ＭＳ Ｐゴシック"/>
          <w:sz w:val="22"/>
          <w:szCs w:val="22"/>
        </w:rPr>
      </w:pPr>
      <w:r w:rsidRPr="00D55E3A">
        <w:rPr>
          <w:noProof/>
        </w:rPr>
        <w:drawing>
          <wp:inline distT="0" distB="0" distL="0" distR="0" wp14:anchorId="44C76AB2" wp14:editId="31550309">
            <wp:extent cx="5863404" cy="3335731"/>
            <wp:effectExtent l="0" t="0" r="4445" b="0"/>
            <wp:docPr id="10762" name="図 10762" title="図表9-7-5　診療報酬における機能に応じた病床の分類と介護施設等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864838" cy="3336547"/>
                    </a:xfrm>
                    <a:prstGeom prst="rect">
                      <a:avLst/>
                    </a:prstGeom>
                  </pic:spPr>
                </pic:pic>
              </a:graphicData>
            </a:graphic>
          </wp:inline>
        </w:drawing>
      </w:r>
    </w:p>
    <w:tbl>
      <w:tblPr>
        <w:tblStyle w:val="a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55"/>
      </w:tblGrid>
      <w:tr w:rsidR="00D55E3A" w:rsidRPr="00D55E3A" w:rsidTr="0027590E">
        <w:tc>
          <w:tcPr>
            <w:tcW w:w="5000" w:type="pct"/>
            <w:hideMark/>
          </w:tcPr>
          <w:p w:rsidR="00D55E3A" w:rsidRPr="00D55E3A" w:rsidRDefault="00D55E3A" w:rsidP="00D55E3A">
            <w:pPr>
              <w:spacing w:line="240" w:lineRule="exact"/>
              <w:ind w:leftChars="100" w:left="690" w:hangingChars="300" w:hanging="480"/>
              <w:jc w:val="left"/>
              <w:rPr>
                <w:rFonts w:ascii="ＭＳ ゴシック" w:eastAsia="ＭＳ ゴシック" w:hAnsi="ＭＳ ゴシック"/>
                <w:sz w:val="16"/>
                <w:szCs w:val="18"/>
              </w:rPr>
            </w:pPr>
            <w:r w:rsidRPr="00D55E3A">
              <w:rPr>
                <w:rFonts w:ascii="ＭＳ ゴシック" w:eastAsia="ＭＳ ゴシック" w:hAnsi="ＭＳ ゴシック" w:hint="eastAsia"/>
                <w:sz w:val="16"/>
                <w:szCs w:val="18"/>
              </w:rPr>
              <w:t>出典　中央社会保険医療協議会診療報酬調査専門組織（DPC評価分科会）審議会資料（2015年度3月現在）・病床機能報告（2016年7月1日時点の医療機能：2017年2月17日集計）・大阪府健康医療部資料（一類感染症は2017年6月16日現在、その他病床・有床診療所は2017年6月30日現在）・大阪府福祉部資料（認知症高齢者グループホームは2017年1月1日現在、その他施設は2017年4月1日現在）</w:t>
            </w:r>
          </w:p>
        </w:tc>
      </w:tr>
    </w:tbl>
    <w:p w:rsidR="00D55E3A" w:rsidRPr="00D55E3A" w:rsidRDefault="00D55E3A" w:rsidP="00D55E3A">
      <w:pPr>
        <w:jc w:val="center"/>
        <w:rPr>
          <w:rFonts w:ascii="ＭＳ Ｐゴシック" w:eastAsia="ＭＳ Ｐゴシック" w:hAnsi="ＭＳ Ｐゴシック"/>
          <w:sz w:val="22"/>
          <w:szCs w:val="22"/>
        </w:rPr>
      </w:pPr>
    </w:p>
    <w:p w:rsidR="00D55E3A" w:rsidRPr="00D55E3A" w:rsidRDefault="00D55E3A" w:rsidP="00D55E3A">
      <w:pPr>
        <w:ind w:firstLineChars="200" w:firstLine="44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○一般診療所は672施設、歯科診療所は442施設あります。</w:t>
      </w:r>
    </w:p>
    <w:p w:rsidR="00D55E3A" w:rsidRPr="00D55E3A" w:rsidRDefault="00D55E3A" w:rsidP="00D55E3A">
      <w:pPr>
        <w:spacing w:line="240" w:lineRule="exact"/>
        <w:jc w:val="left"/>
        <w:rPr>
          <w:rFonts w:ascii="ＭＳ ゴシック" w:eastAsia="ＭＳ ゴシック" w:hAnsi="ＭＳ ゴシック"/>
          <w:sz w:val="18"/>
          <w:szCs w:val="18"/>
        </w:rPr>
      </w:pPr>
    </w:p>
    <w:tbl>
      <w:tblPr>
        <w:tblStyle w:val="a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37"/>
      </w:tblGrid>
      <w:tr w:rsidR="00D55E3A" w:rsidRPr="00D55E3A" w:rsidTr="0027590E">
        <w:tc>
          <w:tcPr>
            <w:tcW w:w="9837" w:type="dxa"/>
            <w:tcBorders>
              <w:top w:val="nil"/>
              <w:bottom w:val="nil"/>
            </w:tcBorders>
          </w:tcPr>
          <w:p w:rsidR="00D55E3A" w:rsidRPr="00D55E3A" w:rsidRDefault="00D55E3A" w:rsidP="00D55E3A">
            <w:pPr>
              <w:tabs>
                <w:tab w:val="left" w:pos="567"/>
              </w:tabs>
              <w:ind w:firstLineChars="1000" w:firstLine="2000"/>
              <w:rPr>
                <w:rFonts w:ascii="ＭＳ Ｐゴシック" w:eastAsia="ＭＳ Ｐゴシック" w:hAnsi="ＭＳ Ｐゴシック"/>
                <w:color w:val="000000" w:themeColor="text1"/>
                <w:sz w:val="22"/>
                <w:szCs w:val="22"/>
              </w:rPr>
            </w:pPr>
            <w:r w:rsidRPr="00D55E3A">
              <w:rPr>
                <w:rFonts w:ascii="ＭＳ Ｐゴシック" w:eastAsia="ＭＳ Ｐゴシック" w:hAnsi="ＭＳ Ｐゴシック" w:cstheme="minorBidi" w:hint="eastAsia"/>
                <w:kern w:val="0"/>
                <w:sz w:val="20"/>
                <w:szCs w:val="21"/>
              </w:rPr>
              <w:t>図表9-7-6</w:t>
            </w:r>
            <w:r w:rsidRPr="00D55E3A">
              <w:rPr>
                <w:rFonts w:ascii="ＭＳ Ｐゴシック" w:eastAsia="ＭＳ Ｐゴシック" w:hAnsi="ＭＳ Ｐゴシック" w:cstheme="minorBidi" w:hint="eastAsia"/>
                <w:color w:val="000000" w:themeColor="text1"/>
                <w:kern w:val="0"/>
                <w:sz w:val="20"/>
                <w:szCs w:val="21"/>
              </w:rPr>
              <w:t xml:space="preserve">　</w:t>
            </w:r>
            <w:r w:rsidRPr="00D55E3A">
              <w:rPr>
                <w:rFonts w:ascii="ＭＳ Ｐゴシック" w:eastAsia="ＭＳ Ｐゴシック" w:hAnsi="ＭＳ Ｐゴシック" w:hint="eastAsia"/>
                <w:color w:val="000000" w:themeColor="text1"/>
                <w:sz w:val="20"/>
                <w:szCs w:val="21"/>
              </w:rPr>
              <w:t>診療所の状況（2016年）</w:t>
            </w:r>
          </w:p>
        </w:tc>
      </w:tr>
      <w:tr w:rsidR="00D55E3A" w:rsidRPr="00D55E3A" w:rsidTr="0027590E">
        <w:tc>
          <w:tcPr>
            <w:tcW w:w="9837" w:type="dxa"/>
            <w:tcBorders>
              <w:top w:val="nil"/>
            </w:tcBorders>
          </w:tcPr>
          <w:p w:rsidR="00D55E3A" w:rsidRPr="00D55E3A" w:rsidRDefault="00D55E3A" w:rsidP="00D55E3A">
            <w:pPr>
              <w:tabs>
                <w:tab w:val="left" w:pos="567"/>
              </w:tabs>
              <w:jc w:val="center"/>
              <w:rPr>
                <w:rFonts w:ascii="HG丸ｺﾞｼｯｸM-PRO" w:eastAsia="HG丸ｺﾞｼｯｸM-PRO" w:hAnsi="HG丸ｺﾞｼｯｸM-PRO"/>
                <w:color w:val="000000" w:themeColor="text1"/>
                <w:sz w:val="22"/>
                <w:szCs w:val="22"/>
              </w:rPr>
            </w:pPr>
            <w:r w:rsidRPr="00D55E3A">
              <w:rPr>
                <w:noProof/>
              </w:rPr>
              <w:drawing>
                <wp:inline distT="0" distB="0" distL="0" distR="0" wp14:anchorId="7F4DC4F5" wp14:editId="6589D94C">
                  <wp:extent cx="3852000" cy="2323313"/>
                  <wp:effectExtent l="0" t="0" r="0" b="1270"/>
                  <wp:docPr id="10763" name="図 10763" title="図表9-7-6　診療所の状況（2016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852000" cy="2323313"/>
                          </a:xfrm>
                          <a:prstGeom prst="rect">
                            <a:avLst/>
                          </a:prstGeom>
                        </pic:spPr>
                      </pic:pic>
                    </a:graphicData>
                  </a:graphic>
                </wp:inline>
              </w:drawing>
            </w:r>
          </w:p>
        </w:tc>
      </w:tr>
    </w:tbl>
    <w:p w:rsidR="00D55E3A" w:rsidRPr="00D55E3A" w:rsidRDefault="00D55E3A" w:rsidP="00D55E3A">
      <w:pPr>
        <w:tabs>
          <w:tab w:val="left" w:pos="567"/>
        </w:tabs>
        <w:ind w:rightChars="1012" w:right="2125"/>
        <w:jc w:val="right"/>
        <w:rPr>
          <w:rFonts w:ascii="HG丸ｺﾞｼｯｸM-PRO" w:eastAsia="HG丸ｺﾞｼｯｸM-PRO" w:hAnsi="HG丸ｺﾞｼｯｸM-PRO"/>
          <w:color w:val="000000" w:themeColor="text1"/>
          <w:sz w:val="22"/>
          <w:szCs w:val="22"/>
        </w:rPr>
      </w:pPr>
      <w:r w:rsidRPr="00D55E3A">
        <w:rPr>
          <w:rFonts w:ascii="ＭＳ ゴシック" w:eastAsia="ＭＳ ゴシック" w:hAnsi="ＭＳ ゴシック" w:hint="eastAsia"/>
          <w:kern w:val="0"/>
          <w:sz w:val="16"/>
          <w:szCs w:val="20"/>
        </w:rPr>
        <w:t>出典　厚生労働省「医療施設動態調査」</w:t>
      </w:r>
    </w:p>
    <w:p w:rsidR="00D55E3A" w:rsidRPr="00D55E3A" w:rsidRDefault="00D55E3A" w:rsidP="00D55E3A">
      <w:pPr>
        <w:widowControl/>
        <w:jc w:val="center"/>
        <w:rPr>
          <w:rFonts w:ascii="ＭＳ ゴシック" w:eastAsia="ＭＳ ゴシック" w:hAnsi="ＭＳ ゴシック"/>
          <w:kern w:val="0"/>
          <w:szCs w:val="21"/>
        </w:rPr>
      </w:pPr>
    </w:p>
    <w:p w:rsidR="00D55E3A" w:rsidRPr="00D55E3A" w:rsidRDefault="00D55E3A" w:rsidP="00D55E3A">
      <w:pPr>
        <w:snapToGrid w:val="0"/>
        <w:rPr>
          <w:rFonts w:ascii="ＭＳ ゴシック" w:eastAsia="ＭＳ ゴシック" w:hAnsi="ＭＳ ゴシック"/>
          <w:b/>
          <w:color w:val="0070C0"/>
          <w:sz w:val="36"/>
          <w:szCs w:val="36"/>
          <w:u w:val="single"/>
        </w:rPr>
      </w:pPr>
    </w:p>
    <w:p w:rsidR="00D55E3A" w:rsidRPr="00D55E3A" w:rsidRDefault="00D55E3A" w:rsidP="00D55E3A">
      <w:pPr>
        <w:snapToGrid w:val="0"/>
        <w:rPr>
          <w:rFonts w:ascii="ＭＳ ゴシック" w:eastAsia="ＭＳ ゴシック" w:hAnsi="ＭＳ ゴシック"/>
          <w:b/>
          <w:color w:val="0070C0"/>
          <w:sz w:val="36"/>
          <w:szCs w:val="36"/>
          <w:u w:val="single"/>
        </w:rPr>
      </w:pPr>
      <w:r w:rsidRPr="00D55E3A">
        <w:rPr>
          <w:rFonts w:ascii="ＭＳ ゴシック" w:eastAsia="ＭＳ ゴシック" w:hAnsi="ＭＳ ゴシック" w:hint="eastAsia"/>
          <w:b/>
          <w:color w:val="0070C0"/>
          <w:sz w:val="36"/>
          <w:szCs w:val="36"/>
          <w:u w:val="single"/>
        </w:rPr>
        <w:lastRenderedPageBreak/>
        <w:t>２．疾病・事業別の医療体制と受療状況</w:t>
      </w:r>
    </w:p>
    <w:p w:rsidR="00D55E3A" w:rsidRPr="00D55E3A" w:rsidRDefault="00D55E3A" w:rsidP="00D55E3A">
      <w:pPr>
        <w:snapToGrid w:val="0"/>
        <w:rPr>
          <w:rFonts w:ascii="HG丸ｺﾞｼｯｸM-PRO" w:eastAsia="HG丸ｺﾞｼｯｸM-PRO" w:hAnsi="HG丸ｺﾞｼｯｸM-PRO"/>
          <w:b/>
          <w:color w:val="0070C0"/>
          <w:sz w:val="22"/>
          <w:szCs w:val="22"/>
          <w:u w:val="single"/>
        </w:rPr>
      </w:pPr>
      <w:r w:rsidRPr="00D55E3A">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3253632" behindDoc="0" locked="0" layoutInCell="1" allowOverlap="1" wp14:anchorId="5C5EB9AF" wp14:editId="39065779">
                <wp:simplePos x="0" y="0"/>
                <wp:positionH relativeFrom="column">
                  <wp:posOffset>54610</wp:posOffset>
                </wp:positionH>
                <wp:positionV relativeFrom="paragraph">
                  <wp:posOffset>60960</wp:posOffset>
                </wp:positionV>
                <wp:extent cx="6012000" cy="1600200"/>
                <wp:effectExtent l="0" t="0" r="27305" b="16510"/>
                <wp:wrapNone/>
                <wp:docPr id="10724" name="AutoShape 3535" descr="（主な現状と課題）&#10;　５疾病４事業における外来患者は、小児医療を除く全てにおいて、圏域外へ流出超過の傾向となっています。とくに糖尿病とがんに多い傾向が見られます。&#10;&#10;　５疾病４事業における入院患者の圏域内の自己完結率は、がんと小児医療を除くと80％以上となっています。その中でも周産期医療の自己完結率は、非常に高くなって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000" cy="160020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C3777E" w:rsidRPr="00F9750B" w:rsidRDefault="00C3777E" w:rsidP="00D55E3A">
                            <w:pPr>
                              <w:spacing w:line="340" w:lineRule="exact"/>
                              <w:rPr>
                                <w:rFonts w:asciiTheme="majorEastAsia" w:eastAsiaTheme="majorEastAsia" w:hAnsiTheme="majorEastAsia"/>
                                <w:b/>
                                <w:color w:val="0070C0"/>
                                <w:sz w:val="24"/>
                              </w:rPr>
                            </w:pPr>
                            <w:r w:rsidRPr="00F9750B">
                              <w:rPr>
                                <w:rFonts w:asciiTheme="majorEastAsia" w:eastAsiaTheme="majorEastAsia" w:hAnsiTheme="majorEastAsia" w:hint="eastAsia"/>
                                <w:b/>
                                <w:color w:val="0070C0"/>
                                <w:sz w:val="24"/>
                              </w:rPr>
                              <w:t>（主な現状と課題）</w:t>
                            </w:r>
                          </w:p>
                          <w:p w:rsidR="00C3777E" w:rsidRPr="00F9750B" w:rsidRDefault="00C3777E" w:rsidP="00D55E3A">
                            <w:pPr>
                              <w:snapToGrid w:val="0"/>
                              <w:spacing w:line="340" w:lineRule="exact"/>
                              <w:ind w:left="241" w:hangingChars="100" w:hanging="241"/>
                              <w:rPr>
                                <w:rFonts w:asciiTheme="majorEastAsia" w:eastAsiaTheme="majorEastAsia" w:hAnsiTheme="majorEastAsia"/>
                                <w:b/>
                                <w:color w:val="0070C0"/>
                                <w:sz w:val="24"/>
                              </w:rPr>
                            </w:pPr>
                            <w:r w:rsidRPr="00F9750B">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５</w:t>
                            </w:r>
                            <w:r w:rsidRPr="00F9750B">
                              <w:rPr>
                                <w:rFonts w:asciiTheme="majorEastAsia" w:eastAsiaTheme="majorEastAsia" w:hAnsiTheme="majorEastAsia" w:hint="eastAsia"/>
                                <w:b/>
                                <w:color w:val="0070C0"/>
                                <w:sz w:val="24"/>
                              </w:rPr>
                              <w:t>疾病</w:t>
                            </w:r>
                            <w:r>
                              <w:rPr>
                                <w:rFonts w:asciiTheme="majorEastAsia" w:eastAsiaTheme="majorEastAsia" w:hAnsiTheme="majorEastAsia" w:hint="eastAsia"/>
                                <w:b/>
                                <w:color w:val="0070C0"/>
                                <w:sz w:val="24"/>
                              </w:rPr>
                              <w:t>４</w:t>
                            </w:r>
                            <w:r w:rsidRPr="00F9750B">
                              <w:rPr>
                                <w:rFonts w:asciiTheme="majorEastAsia" w:eastAsiaTheme="majorEastAsia" w:hAnsiTheme="majorEastAsia" w:hint="eastAsia"/>
                                <w:b/>
                                <w:color w:val="0070C0"/>
                                <w:sz w:val="24"/>
                              </w:rPr>
                              <w:t>事業における外来患者は、小児医療を除く全てにおいて、圏域外へ流出超過の傾向となっています。とくに糖尿病とがんに多い傾向が見られます。</w:t>
                            </w:r>
                          </w:p>
                          <w:p w:rsidR="00C3777E" w:rsidRPr="00F9750B" w:rsidRDefault="00C3777E" w:rsidP="00D55E3A">
                            <w:pPr>
                              <w:snapToGrid w:val="0"/>
                              <w:spacing w:line="160" w:lineRule="exact"/>
                              <w:ind w:left="241" w:hangingChars="100" w:hanging="241"/>
                              <w:rPr>
                                <w:rFonts w:asciiTheme="majorEastAsia" w:eastAsiaTheme="majorEastAsia" w:hAnsiTheme="majorEastAsia"/>
                                <w:b/>
                                <w:color w:val="0070C0"/>
                                <w:sz w:val="24"/>
                              </w:rPr>
                            </w:pPr>
                          </w:p>
                          <w:p w:rsidR="00C3777E" w:rsidRPr="00F9750B" w:rsidRDefault="00C3777E" w:rsidP="00D55E3A">
                            <w:pPr>
                              <w:snapToGrid w:val="0"/>
                              <w:spacing w:line="340" w:lineRule="exact"/>
                              <w:ind w:left="241" w:hangingChars="100" w:hanging="241"/>
                              <w:rPr>
                                <w:rFonts w:asciiTheme="majorEastAsia" w:eastAsiaTheme="majorEastAsia" w:hAnsiTheme="majorEastAsia"/>
                                <w:color w:val="0070C0"/>
                                <w:sz w:val="24"/>
                              </w:rPr>
                            </w:pPr>
                            <w:r w:rsidRPr="00F9750B">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５</w:t>
                            </w:r>
                            <w:r w:rsidRPr="00F9750B">
                              <w:rPr>
                                <w:rFonts w:asciiTheme="majorEastAsia" w:eastAsiaTheme="majorEastAsia" w:hAnsiTheme="majorEastAsia" w:hint="eastAsia"/>
                                <w:b/>
                                <w:color w:val="0070C0"/>
                                <w:sz w:val="24"/>
                              </w:rPr>
                              <w:t>疾病</w:t>
                            </w:r>
                            <w:r>
                              <w:rPr>
                                <w:rFonts w:asciiTheme="majorEastAsia" w:eastAsiaTheme="majorEastAsia" w:hAnsiTheme="majorEastAsia" w:hint="eastAsia"/>
                                <w:b/>
                                <w:color w:val="0070C0"/>
                                <w:sz w:val="24"/>
                              </w:rPr>
                              <w:t>４</w:t>
                            </w:r>
                            <w:r w:rsidRPr="00F9750B">
                              <w:rPr>
                                <w:rFonts w:asciiTheme="majorEastAsia" w:eastAsiaTheme="majorEastAsia" w:hAnsiTheme="majorEastAsia" w:hint="eastAsia"/>
                                <w:b/>
                                <w:color w:val="0070C0"/>
                                <w:sz w:val="24"/>
                              </w:rPr>
                              <w:t>事業における入院患者の圏域内の自己完結率は、がんと小児医療を除くと</w:t>
                            </w:r>
                            <w:r>
                              <w:rPr>
                                <w:rFonts w:asciiTheme="majorEastAsia" w:eastAsiaTheme="majorEastAsia" w:hAnsiTheme="majorEastAsia" w:hint="eastAsia"/>
                                <w:b/>
                                <w:color w:val="0070C0"/>
                                <w:sz w:val="24"/>
                              </w:rPr>
                              <w:t>80</w:t>
                            </w:r>
                            <w:r w:rsidRPr="006E2901">
                              <w:rPr>
                                <w:rFonts w:asciiTheme="majorEastAsia" w:eastAsiaTheme="majorEastAsia" w:hAnsiTheme="majorEastAsia" w:hint="eastAsia"/>
                                <w:b/>
                                <w:color w:val="0070C0"/>
                                <w:sz w:val="24"/>
                              </w:rPr>
                              <w:t>％以上とな</w:t>
                            </w:r>
                            <w:r w:rsidRPr="00F9750B">
                              <w:rPr>
                                <w:rFonts w:asciiTheme="majorEastAsia" w:eastAsiaTheme="majorEastAsia" w:hAnsiTheme="majorEastAsia" w:hint="eastAsia"/>
                                <w:b/>
                                <w:color w:val="0070C0"/>
                                <w:sz w:val="24"/>
                              </w:rPr>
                              <w:t>っています。その中でも周産期医療の自己完結率は、非常に高くなっています。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5C5EB9AF" id="_x0000_s1096" alt="（主な現状と課題）&#10;　５疾病４事業における外来患者は、小児医療を除く全てにおいて、圏域外へ流出超過の傾向となっています。とくに糖尿病とがんに多い傾向が見られます。&#10;&#10;　５疾病４事業における入院患者の圏域内の自己完結率は、がんと小児医療を除くと80％以上となっています。その中でも周産期医療の自己完結率は、非常に高くなっています。" style="position:absolute;left:0;text-align:left;margin-left:4.3pt;margin-top:4.8pt;width:473.4pt;height:126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" fillcolor="#dbeef4" strokecolor="#b7dee8" strokeweight="1.5pt">
                <v:textbox style="mso-fit-shape-to-text:t">
                  <w:txbxContent>
                    <w:p w:rsidR="00C3777E" w:rsidRPr="00F9750B" w:rsidRDefault="00C3777E" w:rsidP="00D55E3A">
                      <w:pPr>
                        <w:spacing w:line="340" w:lineRule="exact"/>
                        <w:rPr>
                          <w:rFonts w:asciiTheme="majorEastAsia" w:eastAsiaTheme="majorEastAsia" w:hAnsiTheme="majorEastAsia"/>
                          <w:b/>
                          <w:color w:val="0070C0"/>
                          <w:sz w:val="24"/>
                        </w:rPr>
                      </w:pPr>
                      <w:r w:rsidRPr="00F9750B">
                        <w:rPr>
                          <w:rFonts w:asciiTheme="majorEastAsia" w:eastAsiaTheme="majorEastAsia" w:hAnsiTheme="majorEastAsia" w:hint="eastAsia"/>
                          <w:b/>
                          <w:color w:val="0070C0"/>
                          <w:sz w:val="24"/>
                        </w:rPr>
                        <w:t>（主な現状と課題）</w:t>
                      </w:r>
                    </w:p>
                    <w:p w:rsidR="00C3777E" w:rsidRPr="00F9750B" w:rsidRDefault="00C3777E" w:rsidP="00D55E3A">
                      <w:pPr>
                        <w:snapToGrid w:val="0"/>
                        <w:spacing w:line="340" w:lineRule="exact"/>
                        <w:ind w:left="241" w:hangingChars="100" w:hanging="241"/>
                        <w:rPr>
                          <w:rFonts w:asciiTheme="majorEastAsia" w:eastAsiaTheme="majorEastAsia" w:hAnsiTheme="majorEastAsia"/>
                          <w:b/>
                          <w:color w:val="0070C0"/>
                          <w:sz w:val="24"/>
                        </w:rPr>
                      </w:pPr>
                      <w:r w:rsidRPr="00F9750B">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５</w:t>
                      </w:r>
                      <w:r w:rsidRPr="00F9750B">
                        <w:rPr>
                          <w:rFonts w:asciiTheme="majorEastAsia" w:eastAsiaTheme="majorEastAsia" w:hAnsiTheme="majorEastAsia" w:hint="eastAsia"/>
                          <w:b/>
                          <w:color w:val="0070C0"/>
                          <w:sz w:val="24"/>
                        </w:rPr>
                        <w:t>疾病</w:t>
                      </w:r>
                      <w:r>
                        <w:rPr>
                          <w:rFonts w:asciiTheme="majorEastAsia" w:eastAsiaTheme="majorEastAsia" w:hAnsiTheme="majorEastAsia" w:hint="eastAsia"/>
                          <w:b/>
                          <w:color w:val="0070C0"/>
                          <w:sz w:val="24"/>
                        </w:rPr>
                        <w:t>４</w:t>
                      </w:r>
                      <w:r w:rsidRPr="00F9750B">
                        <w:rPr>
                          <w:rFonts w:asciiTheme="majorEastAsia" w:eastAsiaTheme="majorEastAsia" w:hAnsiTheme="majorEastAsia" w:hint="eastAsia"/>
                          <w:b/>
                          <w:color w:val="0070C0"/>
                          <w:sz w:val="24"/>
                        </w:rPr>
                        <w:t>事業における外来患者は、小児医療を除く全てにおいて、圏域外へ流出超過の傾向となっています。とくに糖尿病とがんに多い傾向が見られます。</w:t>
                      </w:r>
                    </w:p>
                    <w:p w:rsidR="00C3777E" w:rsidRPr="00F9750B" w:rsidRDefault="00C3777E" w:rsidP="00D55E3A">
                      <w:pPr>
                        <w:snapToGrid w:val="0"/>
                        <w:spacing w:line="160" w:lineRule="exact"/>
                        <w:ind w:left="241" w:hangingChars="100" w:hanging="241"/>
                        <w:rPr>
                          <w:rFonts w:asciiTheme="majorEastAsia" w:eastAsiaTheme="majorEastAsia" w:hAnsiTheme="majorEastAsia"/>
                          <w:b/>
                          <w:color w:val="0070C0"/>
                          <w:sz w:val="24"/>
                        </w:rPr>
                      </w:pPr>
                    </w:p>
                    <w:p w:rsidR="00C3777E" w:rsidRPr="00F9750B" w:rsidRDefault="00C3777E" w:rsidP="00D55E3A">
                      <w:pPr>
                        <w:snapToGrid w:val="0"/>
                        <w:spacing w:line="340" w:lineRule="exact"/>
                        <w:ind w:left="241" w:hangingChars="100" w:hanging="241"/>
                        <w:rPr>
                          <w:rFonts w:asciiTheme="majorEastAsia" w:eastAsiaTheme="majorEastAsia" w:hAnsiTheme="majorEastAsia"/>
                          <w:color w:val="0070C0"/>
                          <w:sz w:val="24"/>
                        </w:rPr>
                      </w:pPr>
                      <w:r w:rsidRPr="00F9750B">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５</w:t>
                      </w:r>
                      <w:r w:rsidRPr="00F9750B">
                        <w:rPr>
                          <w:rFonts w:asciiTheme="majorEastAsia" w:eastAsiaTheme="majorEastAsia" w:hAnsiTheme="majorEastAsia" w:hint="eastAsia"/>
                          <w:b/>
                          <w:color w:val="0070C0"/>
                          <w:sz w:val="24"/>
                        </w:rPr>
                        <w:t>疾病</w:t>
                      </w:r>
                      <w:r>
                        <w:rPr>
                          <w:rFonts w:asciiTheme="majorEastAsia" w:eastAsiaTheme="majorEastAsia" w:hAnsiTheme="majorEastAsia" w:hint="eastAsia"/>
                          <w:b/>
                          <w:color w:val="0070C0"/>
                          <w:sz w:val="24"/>
                        </w:rPr>
                        <w:t>４</w:t>
                      </w:r>
                      <w:r w:rsidRPr="00F9750B">
                        <w:rPr>
                          <w:rFonts w:asciiTheme="majorEastAsia" w:eastAsiaTheme="majorEastAsia" w:hAnsiTheme="majorEastAsia" w:hint="eastAsia"/>
                          <w:b/>
                          <w:color w:val="0070C0"/>
                          <w:sz w:val="24"/>
                        </w:rPr>
                        <w:t>事業における入院患者の圏域内の自己完結率は、がんと小児医療を除くと</w:t>
                      </w:r>
                      <w:r>
                        <w:rPr>
                          <w:rFonts w:asciiTheme="majorEastAsia" w:eastAsiaTheme="majorEastAsia" w:hAnsiTheme="majorEastAsia" w:hint="eastAsia"/>
                          <w:b/>
                          <w:color w:val="0070C0"/>
                          <w:sz w:val="24"/>
                        </w:rPr>
                        <w:t>80</w:t>
                      </w:r>
                      <w:r w:rsidRPr="006E2901">
                        <w:rPr>
                          <w:rFonts w:asciiTheme="majorEastAsia" w:eastAsiaTheme="majorEastAsia" w:hAnsiTheme="majorEastAsia" w:hint="eastAsia"/>
                          <w:b/>
                          <w:color w:val="0070C0"/>
                          <w:sz w:val="24"/>
                        </w:rPr>
                        <w:t>％以上とな</w:t>
                      </w:r>
                      <w:r w:rsidRPr="00F9750B">
                        <w:rPr>
                          <w:rFonts w:asciiTheme="majorEastAsia" w:eastAsiaTheme="majorEastAsia" w:hAnsiTheme="majorEastAsia" w:hint="eastAsia"/>
                          <w:b/>
                          <w:color w:val="0070C0"/>
                          <w:sz w:val="24"/>
                        </w:rPr>
                        <w:t>っています。その中でも周産期医療の自己完結率は、非常に高くなっています。</w:t>
                      </w:r>
                    </w:p>
                  </w:txbxContent>
                </v:textbox>
              </v:roundrect>
            </w:pict>
          </mc:Fallback>
        </mc:AlternateContent>
      </w:r>
    </w:p>
    <w:p w:rsidR="00D55E3A" w:rsidRPr="00D55E3A" w:rsidRDefault="00D55E3A" w:rsidP="00D55E3A">
      <w:pPr>
        <w:rPr>
          <w:rFonts w:ascii="HG丸ｺﾞｼｯｸM-PRO" w:eastAsia="HG丸ｺﾞｼｯｸM-PRO" w:hAnsi="HG丸ｺﾞｼｯｸM-PRO"/>
          <w:b/>
          <w:color w:val="0070C0"/>
          <w:sz w:val="22"/>
          <w:szCs w:val="22"/>
          <w:u w:val="single"/>
        </w:rPr>
      </w:pPr>
    </w:p>
    <w:p w:rsidR="00D55E3A" w:rsidRPr="00D55E3A" w:rsidRDefault="00D55E3A" w:rsidP="00D55E3A">
      <w:pPr>
        <w:rPr>
          <w:rFonts w:ascii="HG丸ｺﾞｼｯｸM-PRO" w:eastAsia="HG丸ｺﾞｼｯｸM-PRO" w:hAnsi="HG丸ｺﾞｼｯｸM-PRO"/>
          <w:b/>
          <w:color w:val="0070C0"/>
          <w:sz w:val="22"/>
          <w:szCs w:val="22"/>
          <w:u w:val="single"/>
        </w:rPr>
      </w:pPr>
    </w:p>
    <w:p w:rsidR="00D55E3A" w:rsidRPr="00D55E3A" w:rsidRDefault="00D55E3A" w:rsidP="00D55E3A">
      <w:pPr>
        <w:rPr>
          <w:rFonts w:ascii="HG丸ｺﾞｼｯｸM-PRO" w:eastAsia="HG丸ｺﾞｼｯｸM-PRO" w:hAnsi="HG丸ｺﾞｼｯｸM-PRO"/>
          <w:b/>
          <w:color w:val="0070C0"/>
          <w:sz w:val="22"/>
          <w:szCs w:val="22"/>
          <w:u w:val="single"/>
        </w:rPr>
      </w:pPr>
    </w:p>
    <w:p w:rsidR="00D55E3A" w:rsidRPr="00D55E3A" w:rsidRDefault="00D55E3A" w:rsidP="00D55E3A">
      <w:pPr>
        <w:rPr>
          <w:rFonts w:ascii="HG丸ｺﾞｼｯｸM-PRO" w:eastAsia="HG丸ｺﾞｼｯｸM-PRO" w:hAnsi="HG丸ｺﾞｼｯｸM-PRO"/>
          <w:b/>
          <w:color w:val="0070C0"/>
          <w:sz w:val="22"/>
          <w:szCs w:val="22"/>
          <w:u w:val="single"/>
        </w:rPr>
      </w:pPr>
    </w:p>
    <w:p w:rsidR="00D55E3A" w:rsidRPr="00D55E3A" w:rsidRDefault="00D55E3A" w:rsidP="00D55E3A">
      <w:pPr>
        <w:rPr>
          <w:rFonts w:ascii="HG丸ｺﾞｼｯｸM-PRO" w:eastAsia="HG丸ｺﾞｼｯｸM-PRO" w:hAnsi="HG丸ｺﾞｼｯｸM-PRO"/>
          <w:b/>
          <w:color w:val="0070C0"/>
          <w:sz w:val="22"/>
          <w:szCs w:val="22"/>
          <w:u w:val="single"/>
        </w:rPr>
      </w:pPr>
    </w:p>
    <w:p w:rsidR="00D55E3A" w:rsidRPr="00D55E3A" w:rsidRDefault="00D55E3A" w:rsidP="00D55E3A">
      <w:pPr>
        <w:snapToGrid w:val="0"/>
        <w:spacing w:line="160" w:lineRule="exact"/>
        <w:rPr>
          <w:rFonts w:ascii="HG丸ｺﾞｼｯｸM-PRO" w:eastAsia="HG丸ｺﾞｼｯｸM-PRO" w:hAnsi="HG丸ｺﾞｼｯｸM-PRO"/>
          <w:b/>
          <w:color w:val="0070C0"/>
          <w:sz w:val="22"/>
          <w:szCs w:val="22"/>
          <w:u w:val="single"/>
        </w:rPr>
      </w:pPr>
    </w:p>
    <w:p w:rsidR="00D55E3A" w:rsidRPr="00D55E3A" w:rsidRDefault="00D55E3A" w:rsidP="00D55E3A">
      <w:pPr>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hint="eastAsia"/>
          <w:b/>
          <w:color w:val="0070C0"/>
          <w:sz w:val="28"/>
          <w:szCs w:val="28"/>
        </w:rPr>
        <w:t>（１）医療体制</w:t>
      </w: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【がん】</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がん治療を行う病院（診療所）のうち、5大がん治療を行う病院（診療所）は、手術可能な病院が19施設（診療所は1施設）、化学療法可能な病院が24施設（診療所は9施設）、放射線療法可能な病院が8施設（診療所は1施設）あります。</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○緩和ケアチームはがん診療拠点病院を含めた病院9施設（診療所は1施設）に設置され、緩和ケア病床数は人口10万人対6.7で、府平均を上回っています。</w:t>
      </w:r>
    </w:p>
    <w:p w:rsidR="00D55E3A" w:rsidRPr="00D55E3A" w:rsidRDefault="00D55E3A" w:rsidP="00D55E3A">
      <w:pPr>
        <w:ind w:firstLineChars="200" w:firstLine="440"/>
        <w:rPr>
          <w:rFonts w:ascii="ＭＳ Ｐゴシック" w:eastAsia="ＭＳ Ｐゴシック" w:hAnsi="ＭＳ Ｐゴシック"/>
          <w:sz w:val="22"/>
          <w:szCs w:val="22"/>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【脳卒中等の脳血管疾患】</w:t>
      </w:r>
    </w:p>
    <w:p w:rsidR="00D55E3A" w:rsidRPr="00D55E3A" w:rsidRDefault="00D55E3A" w:rsidP="00D55E3A">
      <w:pPr>
        <w:widowControl/>
        <w:ind w:left="660" w:hangingChars="300" w:hanging="660"/>
        <w:jc w:val="left"/>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 xml:space="preserve">　　○脳卒中等の脳血管疾患の急性期治療を行う病院のうち、脳動脈瘤根治術可能な病院が8施設、脳血管内手術が可能な病院が6施設、t-PA治療可能な病院が5施設あります。</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○府内二次医療圏で人口10万人対の急性期治療を実施する病院は最も少なく、逆にリハビリテーションを実施する病院は最も多い状況です。</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【心筋梗塞等の心血管疾患】</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○心血管疾患の急性期治療を行う病院のうち、経皮的冠動脈形成術可能な病院が10施設、経皮的冠動脈ステント留置術可能な病院が10施設、冠動脈バイパス術可能な病院が4施設あります。</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○府内二次医療圏で人口10万人対の集中治療室の病床数は府平均よりも少ないですが、入院患者の圏域内の自己完結率は高い状況です。</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tabs>
          <w:tab w:val="left" w:pos="1830"/>
        </w:tabs>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【糖尿病】</w:t>
      </w:r>
      <w:r w:rsidRPr="00D55E3A">
        <w:rPr>
          <w:rFonts w:ascii="ＭＳ Ｐゴシック" w:eastAsia="ＭＳ Ｐゴシック" w:hAnsi="ＭＳ Ｐゴシック"/>
          <w:sz w:val="22"/>
          <w:szCs w:val="22"/>
        </w:rPr>
        <w:tab/>
      </w:r>
    </w:p>
    <w:p w:rsidR="00D55E3A" w:rsidRPr="00D55E3A" w:rsidRDefault="00D55E3A" w:rsidP="00D55E3A">
      <w:pPr>
        <w:ind w:leftChars="200" w:left="640" w:hangingChars="100" w:hanging="220"/>
        <w:rPr>
          <w:rFonts w:ascii="ＭＳ Ｐゴシック" w:eastAsia="ＭＳ Ｐゴシック" w:hAnsi="ＭＳ Ｐゴシック"/>
          <w:sz w:val="22"/>
          <w:szCs w:val="22"/>
        </w:rPr>
      </w:pPr>
      <w:r w:rsidRPr="00D55E3A">
        <w:rPr>
          <w:rFonts w:ascii="HG丸ｺﾞｼｯｸM-PRO" w:eastAsia="HG丸ｺﾞｼｯｸM-PRO" w:hAnsi="HG丸ｺﾞｼｯｸM-PRO" w:hint="eastAsia"/>
          <w:sz w:val="22"/>
          <w:szCs w:val="22"/>
        </w:rPr>
        <w:t>○糖尿病の治療を行う病院（診療所）のうち、インスリン療法可能な病院が46施設（診療所</w:t>
      </w:r>
      <w:r w:rsidRPr="00D55E3A">
        <w:rPr>
          <w:rFonts w:ascii="HG丸ｺﾞｼｯｸM-PRO" w:eastAsia="HG丸ｺﾞｼｯｸM-PRO" w:hAnsi="HG丸ｺﾞｼｯｸM-PRO" w:hint="eastAsia"/>
          <w:sz w:val="22"/>
          <w:szCs w:val="22"/>
        </w:rPr>
        <w:lastRenderedPageBreak/>
        <w:t>は176施設）あります。また、合併症治療については、網膜光凝固術可能な病院が14施設（診療所は29施設）、血液透析が可能な病院が16施設（診療所は11施設）あります。</w:t>
      </w:r>
    </w:p>
    <w:p w:rsidR="00D55E3A" w:rsidRPr="00D55E3A" w:rsidRDefault="00D55E3A" w:rsidP="00D55E3A">
      <w:pPr>
        <w:widowControl/>
        <w:ind w:leftChars="200" w:left="640" w:hangingChars="100" w:hanging="220"/>
        <w:jc w:val="left"/>
        <w:rPr>
          <w:rFonts w:ascii="HG丸ｺﾞｼｯｸM-PRO" w:eastAsia="HG丸ｺﾞｼｯｸM-PRO" w:hAnsi="HG丸ｺﾞｼｯｸM-PRO"/>
          <w:sz w:val="22"/>
          <w:szCs w:val="22"/>
        </w:rPr>
      </w:pPr>
    </w:p>
    <w:p w:rsidR="00D55E3A" w:rsidRPr="00D55E3A" w:rsidRDefault="00D55E3A" w:rsidP="00D55E3A">
      <w:pPr>
        <w:widowControl/>
        <w:ind w:leftChars="200" w:left="640" w:hangingChars="100" w:hanging="220"/>
        <w:jc w:val="left"/>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○人口10万人対の糖尿病の治療、糖尿病重症化予防を行う病院は、府内二次医療圏の中でも多い状況です。</w:t>
      </w:r>
    </w:p>
    <w:p w:rsidR="00D55E3A" w:rsidRPr="00D55E3A" w:rsidRDefault="00D55E3A" w:rsidP="00D55E3A">
      <w:pPr>
        <w:ind w:firstLineChars="100" w:firstLine="220"/>
        <w:rPr>
          <w:rFonts w:ascii="ＭＳ Ｐゴシック" w:eastAsia="ＭＳ Ｐゴシック" w:hAnsi="ＭＳ Ｐゴシック"/>
          <w:sz w:val="22"/>
          <w:szCs w:val="22"/>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【精神疾患】</w:t>
      </w:r>
    </w:p>
    <w:p w:rsidR="00D55E3A" w:rsidRPr="00D55E3A" w:rsidRDefault="00D55E3A" w:rsidP="00D55E3A">
      <w:pPr>
        <w:widowControl/>
        <w:ind w:leftChars="200" w:left="640" w:hangingChars="100" w:hanging="220"/>
        <w:jc w:val="left"/>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○地域連携拠点医療機関については、多様な精神疾患に対応するために、疾患ごとに定めており、統合失調症は17施設、認知症は13施設、うつ病は5施設となっています。</w:t>
      </w:r>
    </w:p>
    <w:p w:rsidR="00D55E3A" w:rsidRPr="00D55E3A" w:rsidRDefault="00D55E3A" w:rsidP="00D55E3A">
      <w:pPr>
        <w:widowControl/>
        <w:ind w:leftChars="200" w:left="640" w:hangingChars="100" w:hanging="220"/>
        <w:jc w:val="left"/>
        <w:rPr>
          <w:rFonts w:ascii="HG丸ｺﾞｼｯｸM-PRO" w:eastAsia="HG丸ｺﾞｼｯｸM-PRO" w:hAnsi="HG丸ｺﾞｼｯｸM-PRO"/>
          <w:sz w:val="22"/>
          <w:szCs w:val="22"/>
        </w:rPr>
      </w:pPr>
    </w:p>
    <w:p w:rsidR="00D55E3A" w:rsidRPr="00D55E3A" w:rsidRDefault="00D55E3A" w:rsidP="00D55E3A">
      <w:pPr>
        <w:widowControl/>
        <w:ind w:leftChars="200" w:left="640" w:hangingChars="100" w:hanging="220"/>
        <w:jc w:val="left"/>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○泉州圏域は精神科病院数、病床数とも他圏域よりも多いため、圏域内はもとより圏域外からの急性期患者の入院需要に対応しています。</w:t>
      </w:r>
    </w:p>
    <w:p w:rsidR="00D55E3A" w:rsidRPr="00D55E3A" w:rsidRDefault="00D55E3A" w:rsidP="00D55E3A">
      <w:pPr>
        <w:widowControl/>
        <w:ind w:leftChars="200" w:left="640" w:hangingChars="100" w:hanging="220"/>
        <w:jc w:val="left"/>
        <w:rPr>
          <w:rFonts w:ascii="HG丸ｺﾞｼｯｸM-PRO" w:eastAsia="HG丸ｺﾞｼｯｸM-PRO" w:hAnsi="HG丸ｺﾞｼｯｸM-PRO"/>
          <w:sz w:val="22"/>
          <w:szCs w:val="22"/>
          <w:highlight w:val="yellow"/>
        </w:rPr>
      </w:pPr>
    </w:p>
    <w:p w:rsidR="00D55E3A" w:rsidRPr="00D55E3A" w:rsidRDefault="00D55E3A" w:rsidP="00D55E3A">
      <w:pPr>
        <w:widowControl/>
        <w:ind w:leftChars="200" w:left="640" w:hangingChars="100" w:hanging="220"/>
        <w:jc w:val="left"/>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○長期入院患者の退院促進に関しては、圏域内市町が多いこと（府内最多の8市4町）に加え、圏域外からの患者も多く、他圏域に比べより一層の圏域内での連携・調整や圏域を超える対応が必要です。</w:t>
      </w:r>
    </w:p>
    <w:p w:rsidR="00D55E3A" w:rsidRPr="00D55E3A" w:rsidRDefault="00D55E3A" w:rsidP="00D55E3A">
      <w:pPr>
        <w:widowControl/>
        <w:jc w:val="left"/>
        <w:rPr>
          <w:rFonts w:ascii="ＭＳ Ｐゴシック" w:eastAsia="ＭＳ Ｐゴシック" w:hAnsi="ＭＳ Ｐゴシック"/>
          <w:sz w:val="22"/>
          <w:szCs w:val="22"/>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【救急医療】</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○初期救急医療機関は、医科4施設、歯科1施設あります。救急告示医療機関は、二次救急告示医療機関33施設、三次救急告示医療機関2施設あります。</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○救急の入院患者の圏域内の自己完結率は84.6%と高い状況です。引き続き質的向上に取組む必要があります。</w:t>
      </w:r>
    </w:p>
    <w:p w:rsidR="00D55E3A" w:rsidRPr="00D55E3A" w:rsidRDefault="00D55E3A" w:rsidP="00D55E3A">
      <w:pPr>
        <w:ind w:leftChars="200" w:left="640" w:hangingChars="100" w:hanging="220"/>
        <w:rPr>
          <w:rFonts w:ascii="ＭＳ Ｐゴシック" w:eastAsia="ＭＳ Ｐゴシック" w:hAnsi="ＭＳ Ｐゴシック"/>
          <w:sz w:val="22"/>
          <w:szCs w:val="22"/>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【災害医療】</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○地域災害拠点病院として2施設、特定診療災害医療センターとして1施設が指定されています。</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○救急病院の災害マニュアルの策定率は82%と府平均を上回っていますが、BCP策定率は6%で、府平均を下回っています。</w:t>
      </w:r>
    </w:p>
    <w:p w:rsidR="00D55E3A" w:rsidRPr="00D55E3A" w:rsidRDefault="00D55E3A" w:rsidP="00D55E3A">
      <w:pPr>
        <w:ind w:leftChars="200" w:left="640" w:hangingChars="100" w:hanging="220"/>
        <w:rPr>
          <w:rFonts w:ascii="HG丸ｺﾞｼｯｸM-PRO" w:eastAsia="HG丸ｺﾞｼｯｸM-PRO" w:hAnsi="HG丸ｺﾞｼｯｸM-PRO"/>
          <w:color w:val="FF0000"/>
          <w:sz w:val="22"/>
          <w:szCs w:val="22"/>
        </w:rPr>
      </w:pP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○災害医療体制を確保するため、関係機関との連携促進に向けた取組を進めていく必要があります。</w:t>
      </w: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lastRenderedPageBreak/>
        <w:t>【周産期医療】</w:t>
      </w:r>
    </w:p>
    <w:p w:rsidR="00D55E3A" w:rsidRPr="00D55E3A" w:rsidRDefault="00D55E3A" w:rsidP="00D55E3A">
      <w:pPr>
        <w:widowControl/>
        <w:ind w:leftChars="200" w:left="640" w:hangingChars="100" w:hanging="220"/>
        <w:jc w:val="left"/>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○分娩を取り扱っている施設は、病院8施設、診療所8施設、助産所3施設あります。総合周産期母子医療センターとして1施設指定、地域周産期母子医療センターとして2施設認定されています。</w:t>
      </w:r>
    </w:p>
    <w:p w:rsidR="00D55E3A" w:rsidRPr="00D55E3A" w:rsidRDefault="00D55E3A" w:rsidP="00D55E3A">
      <w:pPr>
        <w:widowControl/>
        <w:ind w:leftChars="200" w:left="640" w:hangingChars="100" w:hanging="220"/>
        <w:jc w:val="left"/>
        <w:rPr>
          <w:rFonts w:ascii="HG丸ｺﾞｼｯｸM-PRO" w:eastAsia="HG丸ｺﾞｼｯｸM-PRO" w:hAnsi="HG丸ｺﾞｼｯｸM-PRO"/>
          <w:sz w:val="22"/>
          <w:szCs w:val="22"/>
        </w:rPr>
      </w:pPr>
    </w:p>
    <w:p w:rsidR="00D55E3A" w:rsidRPr="00D55E3A" w:rsidRDefault="00D55E3A" w:rsidP="00D55E3A">
      <w:pPr>
        <w:widowControl/>
        <w:ind w:leftChars="200" w:left="640" w:hangingChars="100" w:hanging="220"/>
        <w:jc w:val="left"/>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○産科のオープンシステム、セミオープンシステムを病院4施設で実施しており、地域医療機関と連携した分娩対応により、安全な周産期医療の提供につながっています。</w:t>
      </w:r>
    </w:p>
    <w:p w:rsidR="00D55E3A" w:rsidRPr="00D55E3A" w:rsidRDefault="00D55E3A" w:rsidP="00D55E3A">
      <w:pPr>
        <w:widowControl/>
        <w:ind w:leftChars="200" w:left="420" w:firstLineChars="100" w:firstLine="210"/>
        <w:jc w:val="left"/>
        <w:rPr>
          <w:rFonts w:ascii="HG丸ｺﾞｼｯｸM-PRO" w:eastAsia="HG丸ｺﾞｼｯｸM-PRO" w:hAnsi="HG丸ｺﾞｼｯｸM-PRO"/>
          <w:szCs w:val="21"/>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【小児医療】</w:t>
      </w:r>
    </w:p>
    <w:p w:rsidR="00D55E3A" w:rsidRPr="00D55E3A" w:rsidRDefault="00D55E3A" w:rsidP="00D55E3A">
      <w:pPr>
        <w:widowControl/>
        <w:ind w:leftChars="200" w:left="640" w:hangingChars="100" w:hanging="220"/>
        <w:jc w:val="left"/>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color w:val="000000" w:themeColor="text1"/>
          <w:sz w:val="22"/>
          <w:szCs w:val="22"/>
        </w:rPr>
        <w:t>○</w:t>
      </w:r>
      <w:r w:rsidRPr="00D55E3A">
        <w:rPr>
          <w:rFonts w:ascii="HG丸ｺﾞｼｯｸM-PRO" w:eastAsia="HG丸ｺﾞｼｯｸM-PRO" w:hAnsi="HG丸ｺﾞｼｯｸM-PRO" w:hint="eastAsia"/>
          <w:sz w:val="22"/>
          <w:szCs w:val="22"/>
        </w:rPr>
        <w:t>小児科病床を有する病院が9施設あります。小児初期救急医療機関は3施設、二次救急医療機関は7施設あります。</w:t>
      </w:r>
    </w:p>
    <w:p w:rsidR="00D55E3A" w:rsidRPr="00D55E3A" w:rsidRDefault="00D55E3A" w:rsidP="00D55E3A">
      <w:pPr>
        <w:widowControl/>
        <w:ind w:leftChars="200" w:left="640" w:hangingChars="100" w:hanging="220"/>
        <w:jc w:val="left"/>
        <w:rPr>
          <w:rFonts w:ascii="HG丸ｺﾞｼｯｸM-PRO" w:eastAsia="HG丸ｺﾞｼｯｸM-PRO" w:hAnsi="HG丸ｺﾞｼｯｸM-PRO"/>
          <w:sz w:val="22"/>
          <w:szCs w:val="22"/>
          <w:highlight w:val="yellow"/>
        </w:rPr>
      </w:pPr>
    </w:p>
    <w:p w:rsidR="00D55E3A" w:rsidRPr="00D55E3A" w:rsidRDefault="00D55E3A" w:rsidP="00D55E3A">
      <w:pPr>
        <w:widowControl/>
        <w:ind w:leftChars="200" w:left="640" w:hangingChars="100" w:hanging="220"/>
        <w:jc w:val="left"/>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○二次救急医療機関が輪番制で小児科治療を365日行える体制を構築し、小児救急体制が確保されています。</w:t>
      </w:r>
    </w:p>
    <w:p w:rsidR="00D55E3A" w:rsidRPr="00D55E3A" w:rsidRDefault="00D55E3A" w:rsidP="00D55E3A">
      <w:pPr>
        <w:widowControl/>
        <w:ind w:leftChars="200" w:left="640" w:hangingChars="100" w:hanging="220"/>
        <w:jc w:val="left"/>
        <w:rPr>
          <w:rFonts w:ascii="HG丸ｺﾞｼｯｸM-PRO" w:eastAsia="HG丸ｺﾞｼｯｸM-PRO" w:hAnsi="HG丸ｺﾞｼｯｸM-PRO"/>
          <w:sz w:val="22"/>
          <w:szCs w:val="22"/>
        </w:rPr>
      </w:pPr>
    </w:p>
    <w:p w:rsidR="00D55E3A" w:rsidRPr="00D55E3A" w:rsidRDefault="00D55E3A" w:rsidP="00D55E3A">
      <w:pPr>
        <w:widowControl/>
        <w:ind w:leftChars="200" w:left="640" w:hangingChars="100" w:hanging="220"/>
        <w:jc w:val="left"/>
        <w:rPr>
          <w:rFonts w:ascii="HG丸ｺﾞｼｯｸM-PRO" w:eastAsia="HG丸ｺﾞｼｯｸM-PRO" w:hAnsi="HG丸ｺﾞｼｯｸM-PRO"/>
          <w:sz w:val="22"/>
          <w:szCs w:val="21"/>
        </w:rPr>
      </w:pPr>
      <w:r w:rsidRPr="00D55E3A">
        <w:rPr>
          <w:rFonts w:ascii="HG丸ｺﾞｼｯｸM-PRO" w:eastAsia="HG丸ｺﾞｼｯｸM-PRO" w:hAnsi="HG丸ｺﾞｼｯｸM-PRO" w:hint="eastAsia"/>
          <w:sz w:val="22"/>
          <w:szCs w:val="22"/>
        </w:rPr>
        <w:t>○2016年度の在宅医療的ケア児の支援実績は124人で、うち人工呼吸器装着児は29人でした（2016年南ブロック保健所（大阪府和泉保健所・岸和田保健所・泉佐野保健所）調べ）。</w:t>
      </w:r>
    </w:p>
    <w:p w:rsidR="00D55E3A" w:rsidRPr="00D55E3A" w:rsidRDefault="00D55E3A" w:rsidP="00D55E3A">
      <w:pPr>
        <w:rPr>
          <w:rFonts w:ascii="HG丸ｺﾞｼｯｸM-PRO" w:eastAsia="HG丸ｺﾞｼｯｸM-PRO" w:hAnsi="HG丸ｺﾞｼｯｸM-PRO" w:cstheme="minorBidi"/>
          <w:kern w:val="0"/>
          <w:sz w:val="22"/>
          <w:szCs w:val="21"/>
        </w:rPr>
      </w:pPr>
    </w:p>
    <w:p w:rsidR="00D55E3A" w:rsidRPr="00D55E3A" w:rsidRDefault="00D55E3A" w:rsidP="00D55E3A">
      <w:pPr>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hint="eastAsia"/>
          <w:b/>
          <w:color w:val="0070C0"/>
          <w:sz w:val="28"/>
          <w:szCs w:val="28"/>
        </w:rPr>
        <w:t>（２）患者の受療状況</w:t>
      </w: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【外来患者の流出入の状況（2015年度　国保・後期高齢者レセプト）】</w:t>
      </w:r>
    </w:p>
    <w:p w:rsidR="00D55E3A" w:rsidRPr="00D55E3A" w:rsidRDefault="00D55E3A" w:rsidP="00D55E3A">
      <w:pPr>
        <w:ind w:leftChars="200" w:left="640" w:hangingChars="100" w:hanging="220"/>
        <w:rPr>
          <w:rFonts w:ascii="ＭＳ Ｐゴシック" w:eastAsia="ＭＳ Ｐゴシック" w:hAnsi="ＭＳ Ｐゴシック"/>
          <w:sz w:val="22"/>
          <w:szCs w:val="22"/>
        </w:rPr>
      </w:pPr>
      <w:r w:rsidRPr="00D55E3A">
        <w:rPr>
          <w:rFonts w:ascii="HG丸ｺﾞｼｯｸM-PRO" w:eastAsia="HG丸ｺﾞｼｯｸM-PRO" w:hAnsi="HG丸ｺﾞｼｯｸM-PRO" w:hint="eastAsia"/>
          <w:sz w:val="22"/>
          <w:szCs w:val="22"/>
        </w:rPr>
        <w:t>○泉州二次医療圏において、圏域外への患者流出割合は5％から</w:t>
      </w:r>
      <w:r w:rsidRPr="00D55E3A">
        <w:rPr>
          <w:rFonts w:ascii="HG丸ｺﾞｼｯｸM-PRO" w:eastAsia="HG丸ｺﾞｼｯｸM-PRO" w:hAnsi="HG丸ｺﾞｼｯｸM-PRO" w:cs="ＭＳ 明朝" w:hint="eastAsia"/>
          <w:sz w:val="22"/>
          <w:szCs w:val="22"/>
        </w:rPr>
        <w:t>20</w:t>
      </w:r>
      <w:r w:rsidRPr="00D55E3A">
        <w:rPr>
          <w:rFonts w:ascii="HG丸ｺﾞｼｯｸM-PRO" w:eastAsia="HG丸ｺﾞｼｯｸM-PRO" w:hAnsi="HG丸ｺﾞｼｯｸM-PRO" w:hint="eastAsia"/>
          <w:sz w:val="22"/>
          <w:szCs w:val="22"/>
        </w:rPr>
        <w:t>％程度となっており、圏域内の自己完結率は高くなっていますが、小児医療を除く多くの医療で、流出超過となっています。</w:t>
      </w:r>
    </w:p>
    <w:p w:rsidR="00D55E3A" w:rsidRPr="00D55E3A" w:rsidRDefault="00D55E3A" w:rsidP="00D55E3A">
      <w:pPr>
        <w:rPr>
          <w:rFonts w:ascii="HG丸ｺﾞｼｯｸM-PRO" w:eastAsia="HG丸ｺﾞｼｯｸM-PRO" w:hAnsi="HG丸ｺﾞｼｯｸM-PRO"/>
          <w:sz w:val="22"/>
          <w:szCs w:val="22"/>
        </w:rPr>
      </w:pPr>
      <w:r w:rsidRPr="00D55E3A">
        <w:rPr>
          <w:rFonts w:hint="eastAsia"/>
          <w:noProof/>
        </w:rPr>
        <mc:AlternateContent>
          <mc:Choice Requires="wps">
            <w:drawing>
              <wp:anchor distT="0" distB="0" distL="114300" distR="114300" simplePos="0" relativeHeight="253255680" behindDoc="0" locked="0" layoutInCell="1" allowOverlap="1" wp14:anchorId="14718602" wp14:editId="622EC9B3">
                <wp:simplePos x="0" y="0"/>
                <wp:positionH relativeFrom="column">
                  <wp:posOffset>3117850</wp:posOffset>
                </wp:positionH>
                <wp:positionV relativeFrom="paragraph">
                  <wp:posOffset>106680</wp:posOffset>
                </wp:positionV>
                <wp:extent cx="3419475" cy="295275"/>
                <wp:effectExtent l="0" t="0" r="0" b="0"/>
                <wp:wrapNone/>
                <wp:docPr id="10725" name="テキスト ボックス 10725" title="図表9-7-8　圏域における外来患者の「流入－流出」（件数）"/>
                <wp:cNvGraphicFramePr/>
                <a:graphic xmlns:a="http://schemas.openxmlformats.org/drawingml/2006/main">
                  <a:graphicData uri="http://schemas.microsoft.com/office/word/2010/wordprocessingShape">
                    <wps:wsp>
                      <wps:cNvSpPr txBox="1"/>
                      <wps:spPr>
                        <a:xfrm>
                          <a:off x="0" y="0"/>
                          <a:ext cx="3419475" cy="295275"/>
                        </a:xfrm>
                        <a:prstGeom prst="rect">
                          <a:avLst/>
                        </a:prstGeom>
                        <a:noFill/>
                        <a:ln w="6350">
                          <a:noFill/>
                        </a:ln>
                        <a:effectLst/>
                      </wps:spPr>
                      <wps:txbx>
                        <w:txbxContent>
                          <w:p w:rsidR="00C3777E" w:rsidRDefault="00C3777E" w:rsidP="00D55E3A">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図表9-7-8</w:t>
                            </w:r>
                            <w:r w:rsidRPr="006E7BC3">
                              <w:rPr>
                                <w:rFonts w:ascii="ＭＳ Ｐゴシック" w:eastAsia="ＭＳ Ｐゴシック" w:hAnsi="ＭＳ Ｐゴシック" w:hint="eastAsia"/>
                                <w:kern w:val="0"/>
                                <w:sz w:val="20"/>
                                <w:szCs w:val="20"/>
                              </w:rPr>
                              <w:t xml:space="preserve">　</w:t>
                            </w:r>
                            <w:r w:rsidRPr="006E7BC3">
                              <w:rPr>
                                <w:rFonts w:ascii="ＭＳ Ｐゴシック" w:eastAsia="ＭＳ Ｐゴシック" w:hAnsi="ＭＳ Ｐゴシック" w:hint="eastAsia"/>
                                <w:sz w:val="20"/>
                                <w:szCs w:val="20"/>
                              </w:rPr>
                              <w:t>圏域における外来患者の「流入－流出」</w:t>
                            </w:r>
                          </w:p>
                          <w:p w:rsidR="00C3777E" w:rsidRPr="006E7BC3" w:rsidRDefault="00C3777E" w:rsidP="00D55E3A">
                            <w:pPr>
                              <w:snapToGrid w:val="0"/>
                              <w:ind w:firstLineChars="500" w:firstLine="1000"/>
                              <w:rPr>
                                <w:rFonts w:ascii="ＭＳ Ｐゴシック" w:eastAsia="ＭＳ Ｐゴシック" w:hAnsi="ＭＳ Ｐゴシック"/>
                                <w:sz w:val="20"/>
                                <w:szCs w:val="20"/>
                              </w:rPr>
                            </w:pPr>
                            <w:r w:rsidRPr="006E7BC3">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718602" id="テキスト ボックス 10725" o:spid="_x0000_s1097" type="#_x0000_t202" alt="タイトル: 図表9-7-8　圏域における外来患者の「流入－流出」（件数）" style="position:absolute;left:0;text-align:left;margin-left:245.5pt;margin-top:8.4pt;width:269.25pt;height:23.25pt;z-index:2532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" filled="f" stroked="f" strokeweight=".5pt">
                <v:textbox style="mso-fit-shape-to-text:t">
                  <w:txbxContent>
                    <w:p w:rsidR="00C3777E" w:rsidRDefault="00C3777E" w:rsidP="00D55E3A">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図表9-7-8</w:t>
                      </w:r>
                      <w:r w:rsidRPr="006E7BC3">
                        <w:rPr>
                          <w:rFonts w:ascii="ＭＳ Ｐゴシック" w:eastAsia="ＭＳ Ｐゴシック" w:hAnsi="ＭＳ Ｐゴシック" w:hint="eastAsia"/>
                          <w:kern w:val="0"/>
                          <w:sz w:val="20"/>
                          <w:szCs w:val="20"/>
                        </w:rPr>
                        <w:t xml:space="preserve">　</w:t>
                      </w:r>
                      <w:r w:rsidRPr="006E7BC3">
                        <w:rPr>
                          <w:rFonts w:ascii="ＭＳ Ｐゴシック" w:eastAsia="ＭＳ Ｐゴシック" w:hAnsi="ＭＳ Ｐゴシック" w:hint="eastAsia"/>
                          <w:sz w:val="20"/>
                          <w:szCs w:val="20"/>
                        </w:rPr>
                        <w:t>圏域における外来患者の「流入－流出」</w:t>
                      </w:r>
                    </w:p>
                    <w:p w:rsidR="00C3777E" w:rsidRPr="006E7BC3" w:rsidRDefault="00C3777E" w:rsidP="00D55E3A">
                      <w:pPr>
                        <w:snapToGrid w:val="0"/>
                        <w:ind w:firstLineChars="500" w:firstLine="1000"/>
                        <w:rPr>
                          <w:rFonts w:ascii="ＭＳ Ｐゴシック" w:eastAsia="ＭＳ Ｐゴシック" w:hAnsi="ＭＳ Ｐゴシック"/>
                          <w:sz w:val="20"/>
                          <w:szCs w:val="20"/>
                        </w:rPr>
                      </w:pPr>
                      <w:r w:rsidRPr="006E7BC3">
                        <w:rPr>
                          <w:rFonts w:ascii="ＭＳ Ｐゴシック" w:eastAsia="ＭＳ Ｐゴシック" w:hAnsi="ＭＳ Ｐゴシック" w:hint="eastAsia"/>
                          <w:sz w:val="20"/>
                          <w:szCs w:val="20"/>
                        </w:rPr>
                        <w:t>（件数）</w:t>
                      </w:r>
                    </w:p>
                  </w:txbxContent>
                </v:textbox>
              </v:shape>
            </w:pict>
          </mc:Fallback>
        </mc:AlternateContent>
      </w:r>
      <w:r w:rsidRPr="00D55E3A">
        <w:rPr>
          <w:rFonts w:hint="eastAsia"/>
          <w:noProof/>
        </w:rPr>
        <mc:AlternateContent>
          <mc:Choice Requires="wps">
            <w:drawing>
              <wp:anchor distT="0" distB="0" distL="114300" distR="114300" simplePos="0" relativeHeight="253254656" behindDoc="0" locked="0" layoutInCell="1" allowOverlap="1" wp14:anchorId="37FCC31A" wp14:editId="76D58593">
                <wp:simplePos x="0" y="0"/>
                <wp:positionH relativeFrom="column">
                  <wp:posOffset>174625</wp:posOffset>
                </wp:positionH>
                <wp:positionV relativeFrom="paragraph">
                  <wp:posOffset>118110</wp:posOffset>
                </wp:positionV>
                <wp:extent cx="2943225" cy="295275"/>
                <wp:effectExtent l="0" t="0" r="0" b="4445"/>
                <wp:wrapNone/>
                <wp:docPr id="10726" name="テキスト ボックス 10726" title="図表9-7-7　外来患者の流出（割合）"/>
                <wp:cNvGraphicFramePr/>
                <a:graphic xmlns:a="http://schemas.openxmlformats.org/drawingml/2006/main">
                  <a:graphicData uri="http://schemas.microsoft.com/office/word/2010/wordprocessingShape">
                    <wps:wsp>
                      <wps:cNvSpPr txBox="1"/>
                      <wps:spPr>
                        <a:xfrm>
                          <a:off x="0" y="0"/>
                          <a:ext cx="2943225" cy="295275"/>
                        </a:xfrm>
                        <a:prstGeom prst="rect">
                          <a:avLst/>
                        </a:prstGeom>
                        <a:noFill/>
                        <a:ln w="6350">
                          <a:noFill/>
                        </a:ln>
                        <a:effectLst/>
                      </wps:spPr>
                      <wps:txbx>
                        <w:txbxContent>
                          <w:p w:rsidR="00C3777E" w:rsidRPr="00F84224" w:rsidRDefault="00C3777E" w:rsidP="00D55E3A">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図表9-7-7</w:t>
                            </w:r>
                            <w:r w:rsidRPr="006E7BC3">
                              <w:rPr>
                                <w:rFonts w:ascii="ＭＳ Ｐゴシック" w:eastAsia="ＭＳ Ｐゴシック" w:hAnsi="ＭＳ Ｐゴシック" w:hint="eastAsia"/>
                                <w:sz w:val="20"/>
                                <w:szCs w:val="20"/>
                              </w:rPr>
                              <w:t xml:space="preserve">　</w:t>
                            </w:r>
                            <w:r w:rsidRPr="00F84224">
                              <w:rPr>
                                <w:rFonts w:ascii="ＭＳ Ｐゴシック" w:eastAsia="ＭＳ Ｐゴシック" w:hAnsi="ＭＳ Ｐゴシック" w:hint="eastAsia"/>
                                <w:sz w:val="20"/>
                                <w:szCs w:val="20"/>
                              </w:rPr>
                              <w:t>外来患者の流出（割合）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FCC31A" id="テキスト ボックス 10726" o:spid="_x0000_s1098" type="#_x0000_t202" alt="タイトル: 図表9-7-7　外来患者の流出（割合）" style="position:absolute;left:0;text-align:left;margin-left:13.75pt;margin-top:9.3pt;width:231.75pt;height:23.25pt;z-index:2532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" filled="f" stroked="f" strokeweight=".5pt">
                <v:textbox style="mso-fit-shape-to-text:t">
                  <w:txbxContent>
                    <w:p w:rsidR="00C3777E" w:rsidRPr="00F84224" w:rsidRDefault="00C3777E" w:rsidP="00D55E3A">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図表9-7-7</w:t>
                      </w:r>
                      <w:r w:rsidRPr="006E7BC3">
                        <w:rPr>
                          <w:rFonts w:ascii="ＭＳ Ｐゴシック" w:eastAsia="ＭＳ Ｐゴシック" w:hAnsi="ＭＳ Ｐゴシック" w:hint="eastAsia"/>
                          <w:sz w:val="20"/>
                          <w:szCs w:val="20"/>
                        </w:rPr>
                        <w:t xml:space="preserve">　</w:t>
                      </w:r>
                      <w:r w:rsidRPr="00F84224">
                        <w:rPr>
                          <w:rFonts w:ascii="ＭＳ Ｐゴシック" w:eastAsia="ＭＳ Ｐゴシック" w:hAnsi="ＭＳ Ｐゴシック" w:hint="eastAsia"/>
                          <w:sz w:val="20"/>
                          <w:szCs w:val="20"/>
                        </w:rPr>
                        <w:t>外来患者の流出（割合）</w:t>
                      </w:r>
                    </w:p>
                  </w:txbxContent>
                </v:textbox>
              </v:shape>
            </w:pict>
          </mc:Fallback>
        </mc:AlternateContent>
      </w:r>
    </w:p>
    <w:p w:rsidR="00D55E3A" w:rsidRPr="00D55E3A" w:rsidRDefault="00D55E3A" w:rsidP="00D55E3A">
      <w:pPr>
        <w:ind w:leftChars="100" w:left="210"/>
        <w:rPr>
          <w:rFonts w:ascii="HG丸ｺﾞｼｯｸM-PRO" w:eastAsia="HG丸ｺﾞｼｯｸM-PRO" w:hAnsi="HG丸ｺﾞｼｯｸM-PRO"/>
          <w:noProof/>
          <w:sz w:val="22"/>
          <w:szCs w:val="22"/>
        </w:rPr>
      </w:pPr>
      <w:r w:rsidRPr="00D55E3A">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3258752" behindDoc="0" locked="0" layoutInCell="1" allowOverlap="1" wp14:anchorId="01F90DC6" wp14:editId="4A92248B">
                <wp:simplePos x="0" y="0"/>
                <wp:positionH relativeFrom="column">
                  <wp:posOffset>3896995</wp:posOffset>
                </wp:positionH>
                <wp:positionV relativeFrom="paragraph">
                  <wp:posOffset>2286000</wp:posOffset>
                </wp:positionV>
                <wp:extent cx="2326005" cy="234315"/>
                <wp:effectExtent l="0" t="0" r="0" b="0"/>
                <wp:wrapNone/>
                <wp:docPr id="10727" name="テキスト ボックス 10727" descr="出典　厚生労働省「データブックDisk1」"/>
                <wp:cNvGraphicFramePr/>
                <a:graphic xmlns:a="http://schemas.openxmlformats.org/drawingml/2006/main">
                  <a:graphicData uri="http://schemas.microsoft.com/office/word/2010/wordprocessingShape">
                    <wps:wsp>
                      <wps:cNvSpPr txBox="1"/>
                      <wps:spPr>
                        <a:xfrm>
                          <a:off x="0" y="0"/>
                          <a:ext cx="2326005" cy="234315"/>
                        </a:xfrm>
                        <a:prstGeom prst="rect">
                          <a:avLst/>
                        </a:prstGeom>
                        <a:noFill/>
                        <a:ln w="6350">
                          <a:noFill/>
                        </a:ln>
                        <a:effectLst/>
                      </wps:spPr>
                      <wps:txbx>
                        <w:txbxContent>
                          <w:p w:rsidR="00C3777E" w:rsidRDefault="00C3777E" w:rsidP="00D55E3A">
                            <w:pPr>
                              <w:snapToGrid w:val="0"/>
                            </w:pPr>
                            <w:r>
                              <w:rPr>
                                <w:rFonts w:asciiTheme="majorEastAsia" w:eastAsiaTheme="majorEastAsia" w:hAnsiTheme="majorEastAsia" w:hint="eastAsia"/>
                                <w:sz w:val="16"/>
                                <w:szCs w:val="16"/>
                              </w:rPr>
                              <w:t>出典　厚生労働省「データブックDisk1」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F90DC6" id="テキスト ボックス 10727" o:spid="_x0000_s1099" type="#_x0000_t202" alt="出典　厚生労働省「データブックDisk1」" style="position:absolute;left:0;text-align:left;margin-left:306.85pt;margin-top:180pt;width:183.15pt;height:18.45pt;z-index:2532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" filled="f" stroked="f" strokeweight=".5pt">
                <v:textbox style="mso-fit-shape-to-text:t">
                  <w:txbxContent>
                    <w:p w:rsidR="00C3777E" w:rsidRDefault="00C3777E" w:rsidP="00D55E3A">
                      <w:pPr>
                        <w:snapToGrid w:val="0"/>
                      </w:pPr>
                      <w:r>
                        <w:rPr>
                          <w:rFonts w:asciiTheme="majorEastAsia" w:eastAsiaTheme="majorEastAsia" w:hAnsiTheme="majorEastAsia" w:hint="eastAsia"/>
                          <w:sz w:val="16"/>
                          <w:szCs w:val="16"/>
                        </w:rPr>
                        <w:t>出典　厚生労働省「データブックDisk1」</w:t>
                      </w:r>
                    </w:p>
                  </w:txbxContent>
                </v:textbox>
              </v:shape>
            </w:pict>
          </mc:Fallback>
        </mc:AlternateContent>
      </w:r>
      <w:r w:rsidRPr="00D55E3A">
        <w:rPr>
          <w:rFonts w:ascii="HG丸ｺﾞｼｯｸM-PRO" w:eastAsia="HG丸ｺﾞｼｯｸM-PRO" w:hAnsi="HG丸ｺﾞｼｯｸM-PRO"/>
          <w:noProof/>
          <w:sz w:val="22"/>
          <w:szCs w:val="22"/>
        </w:rPr>
        <w:drawing>
          <wp:inline distT="0" distB="0" distL="0" distR="0" wp14:anchorId="6390CA81" wp14:editId="44B597D2">
            <wp:extent cx="2698930" cy="2160000"/>
            <wp:effectExtent l="0" t="0" r="6350" b="0"/>
            <wp:docPr id="10764" name="図 10764" title="図表9-7-7　外来患者の流出（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sidRPr="00D55E3A">
        <w:rPr>
          <w:rFonts w:ascii="HG丸ｺﾞｼｯｸM-PRO" w:eastAsia="HG丸ｺﾞｼｯｸM-PRO" w:hAnsi="HG丸ｺﾞｼｯｸM-PRO" w:hint="eastAsia"/>
          <w:noProof/>
          <w:sz w:val="22"/>
          <w:szCs w:val="22"/>
        </w:rPr>
        <w:t xml:space="preserve">　　</w:t>
      </w:r>
      <w:r w:rsidRPr="00D55E3A">
        <w:rPr>
          <w:rFonts w:ascii="HG丸ｺﾞｼｯｸM-PRO" w:eastAsia="HG丸ｺﾞｼｯｸM-PRO" w:hAnsi="HG丸ｺﾞｼｯｸM-PRO"/>
          <w:noProof/>
          <w:sz w:val="22"/>
          <w:szCs w:val="22"/>
        </w:rPr>
        <w:drawing>
          <wp:inline distT="0" distB="0" distL="0" distR="0" wp14:anchorId="058E2EC8" wp14:editId="3AA559D1">
            <wp:extent cx="2704289" cy="2160000"/>
            <wp:effectExtent l="0" t="0" r="1270" b="0"/>
            <wp:docPr id="10765" name="図 10765" title="図表9-7-8　圏域における外来患者の「流入－流出」（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p>
    <w:p w:rsidR="00D55E3A" w:rsidRPr="00D55E3A" w:rsidRDefault="00D55E3A" w:rsidP="00D55E3A">
      <w:pPr>
        <w:tabs>
          <w:tab w:val="left" w:pos="284"/>
          <w:tab w:val="left" w:pos="426"/>
        </w:tabs>
        <w:ind w:firstLineChars="200" w:firstLine="440"/>
        <w:rPr>
          <w:rFonts w:ascii="HG丸ｺﾞｼｯｸM-PRO" w:eastAsia="HG丸ｺﾞｼｯｸM-PRO" w:hAnsi="HG丸ｺﾞｼｯｸM-PRO"/>
          <w:noProof/>
          <w:sz w:val="22"/>
          <w:szCs w:val="22"/>
        </w:rPr>
      </w:pPr>
      <w:r w:rsidRPr="00D55E3A">
        <w:rPr>
          <w:rFonts w:ascii="ＭＳ Ｐゴシック" w:eastAsia="ＭＳ Ｐゴシック" w:hAnsi="ＭＳ Ｐゴシック" w:hint="eastAsia"/>
          <w:sz w:val="22"/>
          <w:szCs w:val="22"/>
        </w:rPr>
        <w:lastRenderedPageBreak/>
        <w:t>【入院患者の流出入の状況（2015年度　国保・後期高齢者レセプト）】</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泉州二次医療圏において、圏域外への患者流出割合は５％から20％程度となっており、多くの医療で圏域内の自己完結率は高くなっていますが、がんと脳卒中、心疾患、糖尿病、救急医療、在宅医療では流出超過となっています。</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leftChars="200" w:left="630" w:hangingChars="100" w:hanging="210"/>
        <w:rPr>
          <w:rFonts w:ascii="ＭＳ ゴシック" w:eastAsia="ＭＳ ゴシック" w:hAnsi="ＭＳ ゴシック"/>
          <w:sz w:val="22"/>
          <w:szCs w:val="22"/>
        </w:rPr>
      </w:pPr>
      <w:r w:rsidRPr="00D55E3A">
        <w:rPr>
          <w:rFonts w:hint="eastAsia"/>
          <w:noProof/>
        </w:rPr>
        <mc:AlternateContent>
          <mc:Choice Requires="wps">
            <w:drawing>
              <wp:anchor distT="0" distB="0" distL="114300" distR="114300" simplePos="0" relativeHeight="253256704" behindDoc="0" locked="0" layoutInCell="1" allowOverlap="1" wp14:anchorId="67D1A2FD" wp14:editId="7066B640">
                <wp:simplePos x="0" y="0"/>
                <wp:positionH relativeFrom="column">
                  <wp:posOffset>3127375</wp:posOffset>
                </wp:positionH>
                <wp:positionV relativeFrom="paragraph">
                  <wp:posOffset>55880</wp:posOffset>
                </wp:positionV>
                <wp:extent cx="3419475" cy="295275"/>
                <wp:effectExtent l="0" t="0" r="0" b="0"/>
                <wp:wrapNone/>
                <wp:docPr id="10728" name="テキスト ボックス 10728" title="図表9-7-10　圏域における入院患者の「流入－流出」（件数）"/>
                <wp:cNvGraphicFramePr/>
                <a:graphic xmlns:a="http://schemas.openxmlformats.org/drawingml/2006/main">
                  <a:graphicData uri="http://schemas.microsoft.com/office/word/2010/wordprocessingShape">
                    <wps:wsp>
                      <wps:cNvSpPr txBox="1"/>
                      <wps:spPr>
                        <a:xfrm>
                          <a:off x="0" y="0"/>
                          <a:ext cx="3419475" cy="295275"/>
                        </a:xfrm>
                        <a:prstGeom prst="rect">
                          <a:avLst/>
                        </a:prstGeom>
                        <a:noFill/>
                        <a:ln w="6350">
                          <a:noFill/>
                        </a:ln>
                        <a:effectLst/>
                      </wps:spPr>
                      <wps:txbx>
                        <w:txbxContent>
                          <w:p w:rsidR="00C3777E" w:rsidRDefault="00C3777E" w:rsidP="00D55E3A">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図表9-7-10</w:t>
                            </w:r>
                            <w:r w:rsidRPr="006E7BC3">
                              <w:rPr>
                                <w:rFonts w:ascii="ＭＳ Ｐゴシック" w:eastAsia="ＭＳ Ｐゴシック" w:hAnsi="ＭＳ Ｐゴシック" w:hint="eastAsia"/>
                                <w:kern w:val="0"/>
                                <w:sz w:val="20"/>
                                <w:szCs w:val="20"/>
                              </w:rPr>
                              <w:t xml:space="preserve">　</w:t>
                            </w:r>
                            <w:r w:rsidRPr="006E7BC3">
                              <w:rPr>
                                <w:rFonts w:ascii="ＭＳ Ｐゴシック" w:eastAsia="ＭＳ Ｐゴシック" w:hAnsi="ＭＳ Ｐゴシック" w:hint="eastAsia"/>
                                <w:sz w:val="20"/>
                                <w:szCs w:val="20"/>
                              </w:rPr>
                              <w:t>圏域における入院患者の「流入－流出」</w:t>
                            </w:r>
                          </w:p>
                          <w:p w:rsidR="00C3777E" w:rsidRPr="006E7BC3" w:rsidRDefault="00C3777E" w:rsidP="00D55E3A">
                            <w:pPr>
                              <w:snapToGrid w:val="0"/>
                              <w:ind w:firstLineChars="550" w:firstLine="1100"/>
                              <w:rPr>
                                <w:rFonts w:ascii="ＭＳ Ｐゴシック" w:eastAsia="ＭＳ Ｐゴシック" w:hAnsi="ＭＳ Ｐゴシック"/>
                                <w:sz w:val="20"/>
                                <w:szCs w:val="20"/>
                              </w:rPr>
                            </w:pPr>
                            <w:r w:rsidRPr="006E7BC3">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D1A2FD" id="テキスト ボックス 10728" o:spid="_x0000_s1100" type="#_x0000_t202" alt="タイトル: 図表9-7-10　圏域における入院患者の「流入－流出」（件数）" style="position:absolute;left:0;text-align:left;margin-left:246.25pt;margin-top:4.4pt;width:269.25pt;height:23.25pt;z-index:2532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" filled="f" stroked="f" strokeweight=".5pt">
                <v:textbox style="mso-fit-shape-to-text:t">
                  <w:txbxContent>
                    <w:p w:rsidR="00C3777E" w:rsidRDefault="00C3777E" w:rsidP="00D55E3A">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図表9-7-10</w:t>
                      </w:r>
                      <w:r w:rsidRPr="006E7BC3">
                        <w:rPr>
                          <w:rFonts w:ascii="ＭＳ Ｐゴシック" w:eastAsia="ＭＳ Ｐゴシック" w:hAnsi="ＭＳ Ｐゴシック" w:hint="eastAsia"/>
                          <w:kern w:val="0"/>
                          <w:sz w:val="20"/>
                          <w:szCs w:val="20"/>
                        </w:rPr>
                        <w:t xml:space="preserve">　</w:t>
                      </w:r>
                      <w:r w:rsidRPr="006E7BC3">
                        <w:rPr>
                          <w:rFonts w:ascii="ＭＳ Ｐゴシック" w:eastAsia="ＭＳ Ｐゴシック" w:hAnsi="ＭＳ Ｐゴシック" w:hint="eastAsia"/>
                          <w:sz w:val="20"/>
                          <w:szCs w:val="20"/>
                        </w:rPr>
                        <w:t>圏域における入院患者の「流入－流出」</w:t>
                      </w:r>
                    </w:p>
                    <w:p w:rsidR="00C3777E" w:rsidRPr="006E7BC3" w:rsidRDefault="00C3777E" w:rsidP="00D55E3A">
                      <w:pPr>
                        <w:snapToGrid w:val="0"/>
                        <w:ind w:firstLineChars="550" w:firstLine="1100"/>
                        <w:rPr>
                          <w:rFonts w:ascii="ＭＳ Ｐゴシック" w:eastAsia="ＭＳ Ｐゴシック" w:hAnsi="ＭＳ Ｐゴシック"/>
                          <w:sz w:val="20"/>
                          <w:szCs w:val="20"/>
                        </w:rPr>
                      </w:pPr>
                      <w:r w:rsidRPr="006E7BC3">
                        <w:rPr>
                          <w:rFonts w:ascii="ＭＳ Ｐゴシック" w:eastAsia="ＭＳ Ｐゴシック" w:hAnsi="ＭＳ Ｐゴシック" w:hint="eastAsia"/>
                          <w:sz w:val="20"/>
                          <w:szCs w:val="20"/>
                        </w:rPr>
                        <w:t>（件数）</w:t>
                      </w:r>
                    </w:p>
                  </w:txbxContent>
                </v:textbox>
              </v:shape>
            </w:pict>
          </mc:Fallback>
        </mc:AlternateContent>
      </w:r>
      <w:r w:rsidRPr="00D55E3A">
        <w:rPr>
          <w:rFonts w:hint="eastAsia"/>
          <w:noProof/>
        </w:rPr>
        <mc:AlternateContent>
          <mc:Choice Requires="wps">
            <w:drawing>
              <wp:anchor distT="0" distB="0" distL="114300" distR="114300" simplePos="0" relativeHeight="253257728" behindDoc="0" locked="0" layoutInCell="1" allowOverlap="1" wp14:anchorId="2F6A9622" wp14:editId="270E6AF3">
                <wp:simplePos x="0" y="0"/>
                <wp:positionH relativeFrom="column">
                  <wp:posOffset>260350</wp:posOffset>
                </wp:positionH>
                <wp:positionV relativeFrom="paragraph">
                  <wp:posOffset>50165</wp:posOffset>
                </wp:positionV>
                <wp:extent cx="2943225" cy="295275"/>
                <wp:effectExtent l="0" t="0" r="0" b="4445"/>
                <wp:wrapNone/>
                <wp:docPr id="10729" name="テキスト ボックス 10729" title="図表9-7-9　入院患者の流出（割合）"/>
                <wp:cNvGraphicFramePr/>
                <a:graphic xmlns:a="http://schemas.openxmlformats.org/drawingml/2006/main">
                  <a:graphicData uri="http://schemas.microsoft.com/office/word/2010/wordprocessingShape">
                    <wps:wsp>
                      <wps:cNvSpPr txBox="1"/>
                      <wps:spPr>
                        <a:xfrm>
                          <a:off x="0" y="0"/>
                          <a:ext cx="2943225" cy="295275"/>
                        </a:xfrm>
                        <a:prstGeom prst="rect">
                          <a:avLst/>
                        </a:prstGeom>
                        <a:noFill/>
                        <a:ln w="6350">
                          <a:noFill/>
                        </a:ln>
                        <a:effectLst/>
                      </wps:spPr>
                      <wps:txbx>
                        <w:txbxContent>
                          <w:p w:rsidR="00C3777E" w:rsidRPr="006E7BC3" w:rsidRDefault="00C3777E" w:rsidP="00D55E3A">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図表9-7-9</w:t>
                            </w:r>
                            <w:r w:rsidRPr="006E7BC3">
                              <w:rPr>
                                <w:rFonts w:ascii="ＭＳ Ｐゴシック" w:eastAsia="ＭＳ Ｐゴシック" w:hAnsi="ＭＳ Ｐゴシック" w:hint="eastAsia"/>
                                <w:kern w:val="0"/>
                                <w:sz w:val="20"/>
                                <w:szCs w:val="20"/>
                              </w:rPr>
                              <w:t xml:space="preserve">　</w:t>
                            </w:r>
                            <w:r w:rsidRPr="006E7BC3">
                              <w:rPr>
                                <w:rFonts w:ascii="ＭＳ Ｐゴシック" w:eastAsia="ＭＳ Ｐゴシック" w:hAnsi="ＭＳ Ｐゴシック" w:hint="eastAsia"/>
                                <w:sz w:val="20"/>
                                <w:szCs w:val="20"/>
                              </w:rPr>
                              <w:t>入院患者の流出（割合）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6A9622" id="テキスト ボックス 10729" o:spid="_x0000_s1101" type="#_x0000_t202" alt="タイトル: 図表9-7-9　入院患者の流出（割合）" style="position:absolute;left:0;text-align:left;margin-left:20.5pt;margin-top:3.95pt;width:231.75pt;height:23.25pt;z-index:2532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" filled="f" stroked="f" strokeweight=".5pt">
                <v:textbox style="mso-fit-shape-to-text:t">
                  <w:txbxContent>
                    <w:p w:rsidR="00C3777E" w:rsidRPr="006E7BC3" w:rsidRDefault="00C3777E" w:rsidP="00D55E3A">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図表9-7-9</w:t>
                      </w:r>
                      <w:r w:rsidRPr="006E7BC3">
                        <w:rPr>
                          <w:rFonts w:ascii="ＭＳ Ｐゴシック" w:eastAsia="ＭＳ Ｐゴシック" w:hAnsi="ＭＳ Ｐゴシック" w:hint="eastAsia"/>
                          <w:kern w:val="0"/>
                          <w:sz w:val="20"/>
                          <w:szCs w:val="20"/>
                        </w:rPr>
                        <w:t xml:space="preserve">　</w:t>
                      </w:r>
                      <w:r w:rsidRPr="006E7BC3">
                        <w:rPr>
                          <w:rFonts w:ascii="ＭＳ Ｐゴシック" w:eastAsia="ＭＳ Ｐゴシック" w:hAnsi="ＭＳ Ｐゴシック" w:hint="eastAsia"/>
                          <w:sz w:val="20"/>
                          <w:szCs w:val="20"/>
                        </w:rPr>
                        <w:t>入院患者の流出（割合）</w:t>
                      </w:r>
                    </w:p>
                  </w:txbxContent>
                </v:textbox>
              </v:shape>
            </w:pict>
          </mc:Fallback>
        </mc:AlternateContent>
      </w:r>
    </w:p>
    <w:p w:rsidR="00D55E3A" w:rsidRPr="00D55E3A" w:rsidRDefault="00D55E3A" w:rsidP="00D55E3A">
      <w:pPr>
        <w:ind w:firstLineChars="100" w:firstLine="240"/>
        <w:rPr>
          <w:rFonts w:ascii="HG丸ｺﾞｼｯｸM-PRO" w:eastAsia="HG丸ｺﾞｼｯｸM-PRO" w:hAnsi="HG丸ｺﾞｼｯｸM-PRO"/>
          <w:noProof/>
          <w:sz w:val="22"/>
          <w:szCs w:val="22"/>
        </w:rPr>
      </w:pPr>
      <w:r w:rsidRPr="00D55E3A">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3259776" behindDoc="0" locked="0" layoutInCell="1" allowOverlap="1" wp14:anchorId="38E999BE" wp14:editId="74BBECCE">
                <wp:simplePos x="0" y="0"/>
                <wp:positionH relativeFrom="column">
                  <wp:posOffset>4039870</wp:posOffset>
                </wp:positionH>
                <wp:positionV relativeFrom="paragraph">
                  <wp:posOffset>2312670</wp:posOffset>
                </wp:positionV>
                <wp:extent cx="2326005" cy="234315"/>
                <wp:effectExtent l="0" t="0" r="0" b="0"/>
                <wp:wrapNone/>
                <wp:docPr id="10730" name="テキスト ボックス 10730" descr="出典　厚生労働省「データブックDisk1」"/>
                <wp:cNvGraphicFramePr/>
                <a:graphic xmlns:a="http://schemas.openxmlformats.org/drawingml/2006/main">
                  <a:graphicData uri="http://schemas.microsoft.com/office/word/2010/wordprocessingShape">
                    <wps:wsp>
                      <wps:cNvSpPr txBox="1"/>
                      <wps:spPr>
                        <a:xfrm>
                          <a:off x="0" y="0"/>
                          <a:ext cx="2326005" cy="234315"/>
                        </a:xfrm>
                        <a:prstGeom prst="rect">
                          <a:avLst/>
                        </a:prstGeom>
                        <a:noFill/>
                        <a:ln w="6350">
                          <a:noFill/>
                        </a:ln>
                        <a:effectLst/>
                      </wps:spPr>
                      <wps:txbx>
                        <w:txbxContent>
                          <w:p w:rsidR="00C3777E" w:rsidRDefault="00C3777E" w:rsidP="00D55E3A">
                            <w:pPr>
                              <w:snapToGrid w:val="0"/>
                              <w:rPr>
                                <w:rFonts w:asciiTheme="majorEastAsia" w:eastAsiaTheme="majorEastAsia" w:hAnsiTheme="majorEastAsia"/>
                                <w:sz w:val="16"/>
                                <w:szCs w:val="16"/>
                              </w:rPr>
                            </w:pPr>
                            <w:r>
                              <w:rPr>
                                <w:rFonts w:asciiTheme="majorEastAsia" w:eastAsiaTheme="majorEastAsia" w:hAnsiTheme="majorEastAsia" w:hint="eastAsia"/>
                                <w:sz w:val="16"/>
                                <w:szCs w:val="16"/>
                              </w:rPr>
                              <w:t>出典　厚生労働省「データブックDisk1」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8E999BE" id="テキスト ボックス 10730" o:spid="_x0000_s1102" type="#_x0000_t202" alt="出典　厚生労働省「データブックDisk1」" style="position:absolute;left:0;text-align:left;margin-left:318.1pt;margin-top:182.1pt;width:183.15pt;height:18.45pt;z-index:2532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" filled="f" stroked="f" strokeweight=".5pt">
                <v:textbox style="mso-fit-shape-to-text:t">
                  <w:txbxContent>
                    <w:p w:rsidR="00C3777E" w:rsidRDefault="00C3777E" w:rsidP="00D55E3A">
                      <w:pPr>
                        <w:snapToGrid w:val="0"/>
                        <w:rPr>
                          <w:rFonts w:asciiTheme="majorEastAsia" w:eastAsiaTheme="majorEastAsia" w:hAnsiTheme="majorEastAsia"/>
                          <w:sz w:val="16"/>
                          <w:szCs w:val="16"/>
                        </w:rPr>
                      </w:pPr>
                      <w:r>
                        <w:rPr>
                          <w:rFonts w:asciiTheme="majorEastAsia" w:eastAsiaTheme="majorEastAsia" w:hAnsiTheme="majorEastAsia" w:hint="eastAsia"/>
                          <w:sz w:val="16"/>
                          <w:szCs w:val="16"/>
                        </w:rPr>
                        <w:t>出典　厚生労働省「データブックDisk1」</w:t>
                      </w:r>
                    </w:p>
                  </w:txbxContent>
                </v:textbox>
              </v:shape>
            </w:pict>
          </mc:Fallback>
        </mc:AlternateContent>
      </w:r>
      <w:r w:rsidRPr="00D55E3A">
        <w:rPr>
          <w:rFonts w:ascii="HG丸ｺﾞｼｯｸM-PRO" w:eastAsia="HG丸ｺﾞｼｯｸM-PRO" w:hAnsi="HG丸ｺﾞｼｯｸM-PRO"/>
          <w:noProof/>
          <w:sz w:val="22"/>
          <w:szCs w:val="22"/>
        </w:rPr>
        <w:drawing>
          <wp:inline distT="0" distB="0" distL="0" distR="0" wp14:anchorId="6878926B" wp14:editId="74960F2D">
            <wp:extent cx="2968632" cy="2160000"/>
            <wp:effectExtent l="0" t="0" r="3175" b="0"/>
            <wp:docPr id="10766" name="図 10766" title="図表9-7-9　入院患者の流出（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68632" cy="2160000"/>
                    </a:xfrm>
                    <a:prstGeom prst="rect">
                      <a:avLst/>
                    </a:prstGeom>
                    <a:noFill/>
                    <a:ln>
                      <a:noFill/>
                    </a:ln>
                  </pic:spPr>
                </pic:pic>
              </a:graphicData>
            </a:graphic>
          </wp:inline>
        </w:drawing>
      </w:r>
      <w:r w:rsidRPr="00D55E3A">
        <w:rPr>
          <w:rFonts w:ascii="HG丸ｺﾞｼｯｸM-PRO" w:eastAsia="HG丸ｺﾞｼｯｸM-PRO" w:hAnsi="HG丸ｺﾞｼｯｸM-PRO" w:hint="eastAsia"/>
          <w:noProof/>
          <w:sz w:val="22"/>
          <w:szCs w:val="22"/>
        </w:rPr>
        <w:t xml:space="preserve">　</w:t>
      </w:r>
      <w:r w:rsidRPr="00D55E3A">
        <w:rPr>
          <w:rFonts w:ascii="HG丸ｺﾞｼｯｸM-PRO" w:eastAsia="HG丸ｺﾞｼｯｸM-PRO" w:hAnsi="HG丸ｺﾞｼｯｸM-PRO"/>
          <w:noProof/>
          <w:sz w:val="22"/>
          <w:szCs w:val="22"/>
        </w:rPr>
        <w:drawing>
          <wp:inline distT="0" distB="0" distL="0" distR="0" wp14:anchorId="3BD1184D" wp14:editId="5F9E0B7A">
            <wp:extent cx="2698930" cy="2160000"/>
            <wp:effectExtent l="0" t="0" r="6350" b="0"/>
            <wp:docPr id="10767" name="図 10767" title="図表9-7-10　圏域における入院患者の「流入－流出」（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D55E3A" w:rsidRPr="00D55E3A" w:rsidRDefault="00D55E3A" w:rsidP="00D55E3A">
      <w:pPr>
        <w:rPr>
          <w:rFonts w:ascii="HG丸ｺﾞｼｯｸM-PRO" w:eastAsia="HG丸ｺﾞｼｯｸM-PRO" w:hAnsi="HG丸ｺﾞｼｯｸM-PRO"/>
          <w:b/>
          <w:color w:val="0070C0"/>
          <w:sz w:val="22"/>
          <w:szCs w:val="22"/>
          <w:u w:val="single"/>
        </w:rPr>
      </w:pPr>
    </w:p>
    <w:p w:rsidR="00D55E3A" w:rsidRPr="00D55E3A" w:rsidRDefault="00D55E3A" w:rsidP="00D55E3A">
      <w:pPr>
        <w:snapToGrid w:val="0"/>
        <w:rPr>
          <w:rFonts w:ascii="ＭＳ ゴシック" w:eastAsia="ＭＳ ゴシック" w:hAnsi="ＭＳ ゴシック"/>
          <w:b/>
          <w:color w:val="0070C0"/>
          <w:sz w:val="36"/>
          <w:szCs w:val="36"/>
          <w:u w:val="single"/>
        </w:rPr>
      </w:pPr>
      <w:r w:rsidRPr="00D55E3A">
        <w:rPr>
          <w:rFonts w:ascii="ＭＳ ゴシック" w:eastAsia="ＭＳ ゴシック" w:hAnsi="ＭＳ ゴシック" w:hint="eastAsia"/>
          <w:b/>
          <w:color w:val="0070C0"/>
          <w:sz w:val="36"/>
          <w:szCs w:val="36"/>
          <w:u w:val="single"/>
        </w:rPr>
        <w:t>３．地域医療構想（将来のあるべき病床機能）</w:t>
      </w:r>
    </w:p>
    <w:p w:rsidR="00D55E3A" w:rsidRPr="00D55E3A" w:rsidRDefault="00D55E3A" w:rsidP="00D55E3A">
      <w:pPr>
        <w:ind w:firstLineChars="50" w:firstLine="141"/>
        <w:rPr>
          <w:rFonts w:ascii="HG丸ｺﾞｼｯｸM-PRO" w:eastAsia="HG丸ｺﾞｼｯｸM-PRO" w:hAnsi="HG丸ｺﾞｼｯｸM-PRO"/>
          <w:b/>
          <w:color w:val="0070C0"/>
          <w:sz w:val="22"/>
          <w:szCs w:val="22"/>
        </w:rPr>
      </w:pPr>
      <w:r w:rsidRPr="00D55E3A">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3260800" behindDoc="0" locked="0" layoutInCell="1" allowOverlap="1" wp14:anchorId="1399499A" wp14:editId="7AA957CF">
                <wp:simplePos x="0" y="0"/>
                <wp:positionH relativeFrom="column">
                  <wp:posOffset>76835</wp:posOffset>
                </wp:positionH>
                <wp:positionV relativeFrom="paragraph">
                  <wp:posOffset>74295</wp:posOffset>
                </wp:positionV>
                <wp:extent cx="6048375" cy="1714500"/>
                <wp:effectExtent l="0" t="0" r="28575" b="16510"/>
                <wp:wrapNone/>
                <wp:docPr id="10731" name="AutoShape 3535" descr="（主な現状と課題）&#10;　今後さらに増加する医療需要の中でも特に回復期の需要が増加すると見込まれています。&#10;&#10;　これからの超高齢社会に対応するために、関係者間での情報共有及び協議を進めながら、病床機能の分化・連携を図り、必要な医療機能の確保に取組んでいくことが求められ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171450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C3777E" w:rsidRPr="00F9750B" w:rsidRDefault="00C3777E" w:rsidP="00D55E3A">
                            <w:pPr>
                              <w:spacing w:line="340" w:lineRule="exact"/>
                              <w:rPr>
                                <w:rFonts w:asciiTheme="majorEastAsia" w:eastAsiaTheme="majorEastAsia" w:hAnsiTheme="majorEastAsia"/>
                                <w:b/>
                                <w:color w:val="0070C0"/>
                                <w:sz w:val="24"/>
                              </w:rPr>
                            </w:pPr>
                            <w:r w:rsidRPr="00F9750B">
                              <w:rPr>
                                <w:rFonts w:asciiTheme="majorEastAsia" w:eastAsiaTheme="majorEastAsia" w:hAnsiTheme="majorEastAsia" w:hint="eastAsia"/>
                                <w:b/>
                                <w:color w:val="0070C0"/>
                                <w:sz w:val="24"/>
                              </w:rPr>
                              <w:t>（主な現状と課題）</w:t>
                            </w:r>
                          </w:p>
                          <w:p w:rsidR="00C3777E" w:rsidRPr="00F9750B" w:rsidRDefault="00C3777E" w:rsidP="00D55E3A">
                            <w:pPr>
                              <w:snapToGrid w:val="0"/>
                              <w:spacing w:line="340" w:lineRule="exact"/>
                              <w:ind w:left="241" w:hangingChars="100" w:hanging="241"/>
                              <w:rPr>
                                <w:rFonts w:asciiTheme="majorEastAsia" w:eastAsiaTheme="majorEastAsia" w:hAnsiTheme="majorEastAsia"/>
                                <w:b/>
                                <w:color w:val="0070C0"/>
                                <w:sz w:val="24"/>
                              </w:rPr>
                            </w:pPr>
                            <w:r w:rsidRPr="00F9750B">
                              <w:rPr>
                                <w:rFonts w:asciiTheme="majorEastAsia" w:eastAsiaTheme="majorEastAsia" w:hAnsiTheme="majorEastAsia" w:hint="eastAsia"/>
                                <w:b/>
                                <w:color w:val="0070C0"/>
                                <w:sz w:val="24"/>
                              </w:rPr>
                              <w:t>◆今後さらに増加する医療需要の中でも特に回復期の需要が増加すると見込まれています。</w:t>
                            </w:r>
                          </w:p>
                          <w:p w:rsidR="00C3777E" w:rsidRPr="00F9750B" w:rsidRDefault="00C3777E" w:rsidP="00D55E3A">
                            <w:pPr>
                              <w:snapToGrid w:val="0"/>
                              <w:spacing w:line="160" w:lineRule="exact"/>
                              <w:ind w:left="241" w:hangingChars="100" w:hanging="241"/>
                              <w:rPr>
                                <w:rFonts w:asciiTheme="majorEastAsia" w:eastAsiaTheme="majorEastAsia" w:hAnsiTheme="majorEastAsia"/>
                                <w:b/>
                                <w:color w:val="0070C0"/>
                                <w:sz w:val="24"/>
                              </w:rPr>
                            </w:pPr>
                          </w:p>
                          <w:p w:rsidR="00C3777E" w:rsidRPr="00F9750B" w:rsidRDefault="00C3777E" w:rsidP="00D55E3A">
                            <w:pPr>
                              <w:snapToGrid w:val="0"/>
                              <w:spacing w:line="340" w:lineRule="exact"/>
                              <w:ind w:left="241" w:hangingChars="100" w:hanging="241"/>
                              <w:rPr>
                                <w:rFonts w:asciiTheme="majorEastAsia" w:eastAsiaTheme="majorEastAsia" w:hAnsiTheme="majorEastAsia"/>
                                <w:b/>
                                <w:color w:val="0070C0"/>
                                <w:sz w:val="24"/>
                              </w:rPr>
                            </w:pPr>
                            <w:r w:rsidRPr="00F9750B">
                              <w:rPr>
                                <w:rFonts w:asciiTheme="majorEastAsia" w:eastAsiaTheme="majorEastAsia" w:hAnsiTheme="majorEastAsia" w:hint="eastAsia"/>
                                <w:b/>
                                <w:color w:val="0070C0"/>
                                <w:sz w:val="24"/>
                              </w:rPr>
                              <w:t>◆これからの超高齢社会に対応するために、関係者間での情報共有及び協議を進</w:t>
                            </w:r>
                            <w:r>
                              <w:rPr>
                                <w:rFonts w:asciiTheme="majorEastAsia" w:eastAsiaTheme="majorEastAsia" w:hAnsiTheme="majorEastAsia" w:hint="eastAsia"/>
                                <w:b/>
                                <w:color w:val="0070C0"/>
                                <w:sz w:val="24"/>
                              </w:rPr>
                              <w:t>めながら、病床機能の分化・連携を図り、必要な医療機能の確保に取</w:t>
                            </w:r>
                            <w:r w:rsidRPr="00F9750B">
                              <w:rPr>
                                <w:rFonts w:asciiTheme="majorEastAsia" w:eastAsiaTheme="majorEastAsia" w:hAnsiTheme="majorEastAsia" w:hint="eastAsia"/>
                                <w:b/>
                                <w:color w:val="0070C0"/>
                                <w:sz w:val="24"/>
                              </w:rPr>
                              <w:t>組んでいくことが求められます。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1399499A" id="_x0000_s1103" alt="（主な現状と課題）&#10;　今後さらに増加する医療需要の中でも特に回復期の需要が増加すると見込まれています。&#10;&#10;　これからの超高齢社会に対応するために、関係者間での情報共有及び協議を進めながら、病床機能の分化・連携を図り、必要な医療機能の確保に取組んでいくことが求められます。" style="position:absolute;left:0;text-align:left;margin-left:6.05pt;margin-top:5.85pt;width:476.25pt;height:13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" fillcolor="#dbeef4" strokecolor="#b7dee8" strokeweight="1.5pt">
                <v:textbox style="mso-fit-shape-to-text:t">
                  <w:txbxContent>
                    <w:p w:rsidR="00C3777E" w:rsidRPr="00F9750B" w:rsidRDefault="00C3777E" w:rsidP="00D55E3A">
                      <w:pPr>
                        <w:spacing w:line="340" w:lineRule="exact"/>
                        <w:rPr>
                          <w:rFonts w:asciiTheme="majorEastAsia" w:eastAsiaTheme="majorEastAsia" w:hAnsiTheme="majorEastAsia"/>
                          <w:b/>
                          <w:color w:val="0070C0"/>
                          <w:sz w:val="24"/>
                        </w:rPr>
                      </w:pPr>
                      <w:r w:rsidRPr="00F9750B">
                        <w:rPr>
                          <w:rFonts w:asciiTheme="majorEastAsia" w:eastAsiaTheme="majorEastAsia" w:hAnsiTheme="majorEastAsia" w:hint="eastAsia"/>
                          <w:b/>
                          <w:color w:val="0070C0"/>
                          <w:sz w:val="24"/>
                        </w:rPr>
                        <w:t>（主な現状と課題）</w:t>
                      </w:r>
                    </w:p>
                    <w:p w:rsidR="00C3777E" w:rsidRPr="00F9750B" w:rsidRDefault="00C3777E" w:rsidP="00D55E3A">
                      <w:pPr>
                        <w:snapToGrid w:val="0"/>
                        <w:spacing w:line="340" w:lineRule="exact"/>
                        <w:ind w:left="241" w:hangingChars="100" w:hanging="241"/>
                        <w:rPr>
                          <w:rFonts w:asciiTheme="majorEastAsia" w:eastAsiaTheme="majorEastAsia" w:hAnsiTheme="majorEastAsia"/>
                          <w:b/>
                          <w:color w:val="0070C0"/>
                          <w:sz w:val="24"/>
                        </w:rPr>
                      </w:pPr>
                      <w:r w:rsidRPr="00F9750B">
                        <w:rPr>
                          <w:rFonts w:asciiTheme="majorEastAsia" w:eastAsiaTheme="majorEastAsia" w:hAnsiTheme="majorEastAsia" w:hint="eastAsia"/>
                          <w:b/>
                          <w:color w:val="0070C0"/>
                          <w:sz w:val="24"/>
                        </w:rPr>
                        <w:t>◆今後さらに増加する医療需要の中でも特に回復期の需要が増加すると見込まれています。</w:t>
                      </w:r>
                    </w:p>
                    <w:p w:rsidR="00C3777E" w:rsidRPr="00F9750B" w:rsidRDefault="00C3777E" w:rsidP="00D55E3A">
                      <w:pPr>
                        <w:snapToGrid w:val="0"/>
                        <w:spacing w:line="160" w:lineRule="exact"/>
                        <w:ind w:left="241" w:hangingChars="100" w:hanging="241"/>
                        <w:rPr>
                          <w:rFonts w:asciiTheme="majorEastAsia" w:eastAsiaTheme="majorEastAsia" w:hAnsiTheme="majorEastAsia"/>
                          <w:b/>
                          <w:color w:val="0070C0"/>
                          <w:sz w:val="24"/>
                        </w:rPr>
                      </w:pPr>
                    </w:p>
                    <w:p w:rsidR="00C3777E" w:rsidRPr="00F9750B" w:rsidRDefault="00C3777E" w:rsidP="00D55E3A">
                      <w:pPr>
                        <w:snapToGrid w:val="0"/>
                        <w:spacing w:line="340" w:lineRule="exact"/>
                        <w:ind w:left="241" w:hangingChars="100" w:hanging="241"/>
                        <w:rPr>
                          <w:rFonts w:asciiTheme="majorEastAsia" w:eastAsiaTheme="majorEastAsia" w:hAnsiTheme="majorEastAsia"/>
                          <w:b/>
                          <w:color w:val="0070C0"/>
                          <w:sz w:val="24"/>
                        </w:rPr>
                      </w:pPr>
                      <w:r w:rsidRPr="00F9750B">
                        <w:rPr>
                          <w:rFonts w:asciiTheme="majorEastAsia" w:eastAsiaTheme="majorEastAsia" w:hAnsiTheme="majorEastAsia" w:hint="eastAsia"/>
                          <w:b/>
                          <w:color w:val="0070C0"/>
                          <w:sz w:val="24"/>
                        </w:rPr>
                        <w:t>◆これからの超高齢社会に対応するために、関係者間での情報共有及び協議を進</w:t>
                      </w:r>
                      <w:r>
                        <w:rPr>
                          <w:rFonts w:asciiTheme="majorEastAsia" w:eastAsiaTheme="majorEastAsia" w:hAnsiTheme="majorEastAsia" w:hint="eastAsia"/>
                          <w:b/>
                          <w:color w:val="0070C0"/>
                          <w:sz w:val="24"/>
                        </w:rPr>
                        <w:t>めながら、病床機能の分化・連携を図り、必要な医療機能の確保に取</w:t>
                      </w:r>
                      <w:r w:rsidRPr="00F9750B">
                        <w:rPr>
                          <w:rFonts w:asciiTheme="majorEastAsia" w:eastAsiaTheme="majorEastAsia" w:hAnsiTheme="majorEastAsia" w:hint="eastAsia"/>
                          <w:b/>
                          <w:color w:val="0070C0"/>
                          <w:sz w:val="24"/>
                        </w:rPr>
                        <w:t>組んでいくことが求められます。</w:t>
                      </w:r>
                    </w:p>
                  </w:txbxContent>
                </v:textbox>
              </v:roundrect>
            </w:pict>
          </mc:Fallback>
        </mc:AlternateContent>
      </w:r>
    </w:p>
    <w:p w:rsidR="00D55E3A" w:rsidRPr="00D55E3A" w:rsidRDefault="00D55E3A" w:rsidP="00D55E3A">
      <w:pPr>
        <w:ind w:firstLineChars="50" w:firstLine="110"/>
        <w:rPr>
          <w:rFonts w:ascii="HG丸ｺﾞｼｯｸM-PRO" w:eastAsia="HG丸ｺﾞｼｯｸM-PRO" w:hAnsi="HG丸ｺﾞｼｯｸM-PRO"/>
          <w:b/>
          <w:color w:val="0070C0"/>
          <w:sz w:val="22"/>
          <w:szCs w:val="22"/>
        </w:rPr>
      </w:pPr>
    </w:p>
    <w:p w:rsidR="00D55E3A" w:rsidRPr="00D55E3A" w:rsidRDefault="00D55E3A" w:rsidP="00D55E3A">
      <w:pPr>
        <w:ind w:firstLineChars="50" w:firstLine="110"/>
        <w:rPr>
          <w:rFonts w:ascii="HG丸ｺﾞｼｯｸM-PRO" w:eastAsia="HG丸ｺﾞｼｯｸM-PRO" w:hAnsi="HG丸ｺﾞｼｯｸM-PRO"/>
          <w:b/>
          <w:color w:val="0070C0"/>
          <w:sz w:val="22"/>
          <w:szCs w:val="22"/>
        </w:rPr>
      </w:pPr>
    </w:p>
    <w:p w:rsidR="00D55E3A" w:rsidRPr="00D55E3A" w:rsidRDefault="00D55E3A" w:rsidP="00D55E3A">
      <w:pPr>
        <w:ind w:firstLineChars="50" w:firstLine="110"/>
        <w:rPr>
          <w:rFonts w:ascii="HG丸ｺﾞｼｯｸM-PRO" w:eastAsia="HG丸ｺﾞｼｯｸM-PRO" w:hAnsi="HG丸ｺﾞｼｯｸM-PRO"/>
          <w:b/>
          <w:color w:val="0070C0"/>
          <w:sz w:val="22"/>
          <w:szCs w:val="22"/>
        </w:rPr>
      </w:pPr>
    </w:p>
    <w:p w:rsidR="00D55E3A" w:rsidRPr="00D55E3A" w:rsidRDefault="00D55E3A" w:rsidP="00D55E3A">
      <w:pPr>
        <w:ind w:leftChars="300" w:left="850" w:hangingChars="100" w:hanging="220"/>
        <w:rPr>
          <w:rFonts w:ascii="HG丸ｺﾞｼｯｸM-PRO" w:eastAsia="HG丸ｺﾞｼｯｸM-PRO" w:hAnsi="HG丸ｺﾞｼｯｸM-PRO"/>
          <w:color w:val="000000" w:themeColor="text1"/>
          <w:sz w:val="22"/>
          <w:szCs w:val="22"/>
        </w:rPr>
      </w:pPr>
    </w:p>
    <w:p w:rsidR="00D55E3A" w:rsidRPr="00D55E3A" w:rsidRDefault="00D55E3A" w:rsidP="00D55E3A">
      <w:pPr>
        <w:ind w:leftChars="300" w:left="850" w:hangingChars="100" w:hanging="220"/>
        <w:rPr>
          <w:rFonts w:ascii="HG丸ｺﾞｼｯｸM-PRO" w:eastAsia="HG丸ｺﾞｼｯｸM-PRO" w:hAnsi="HG丸ｺﾞｼｯｸM-PRO"/>
          <w:color w:val="000000" w:themeColor="text1"/>
          <w:sz w:val="22"/>
          <w:szCs w:val="22"/>
        </w:rPr>
      </w:pPr>
    </w:p>
    <w:p w:rsidR="00D55E3A" w:rsidRPr="00D55E3A" w:rsidRDefault="00D55E3A" w:rsidP="00D55E3A">
      <w:pPr>
        <w:tabs>
          <w:tab w:val="left" w:pos="426"/>
        </w:tabs>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hint="eastAsia"/>
          <w:b/>
          <w:color w:val="0070C0"/>
          <w:sz w:val="28"/>
          <w:szCs w:val="28"/>
        </w:rPr>
        <w:t>（１）医療需要の見込み</w:t>
      </w:r>
    </w:p>
    <w:p w:rsidR="00D55E3A" w:rsidRPr="00D55E3A" w:rsidRDefault="00D55E3A" w:rsidP="00D55E3A">
      <w:pPr>
        <w:tabs>
          <w:tab w:val="left" w:pos="3544"/>
        </w:tabs>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○2025年の１日当たりの入院医療需要は、「高度急性期」は745人/日、「急性期」は2,198人/日、「回復期」は2,361人/日、「慢性期」は2,321人/日となる見込みです。</w:t>
      </w:r>
    </w:p>
    <w:p w:rsidR="00D55E3A" w:rsidRPr="00D55E3A" w:rsidRDefault="00D55E3A" w:rsidP="00D55E3A">
      <w:pPr>
        <w:tabs>
          <w:tab w:val="left" w:pos="426"/>
        </w:tabs>
        <w:ind w:firstLineChars="50" w:firstLine="141"/>
        <w:rPr>
          <w:rFonts w:ascii="ＭＳ ゴシック" w:eastAsia="ＭＳ ゴシック" w:hAnsi="ＭＳ ゴシック"/>
          <w:b/>
          <w:sz w:val="28"/>
          <w:szCs w:val="28"/>
        </w:rPr>
      </w:pP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高度急性期、急性期、回復期については、2030年頃まで医療需要が増加することが見込まれています。その後、減少に転じますが、2040年においても2025年と同程度の入院医療需要となることが予想されています。</w:t>
      </w:r>
    </w:p>
    <w:p w:rsidR="00D55E3A" w:rsidRPr="00D55E3A" w:rsidRDefault="00D55E3A" w:rsidP="00D55E3A">
      <w:pPr>
        <w:rPr>
          <w:rFonts w:ascii="HG丸ｺﾞｼｯｸM-PRO" w:eastAsia="HG丸ｺﾞｼｯｸM-PRO" w:hAnsi="HG丸ｺﾞｼｯｸM-PRO"/>
          <w:color w:val="000000" w:themeColor="text1"/>
          <w:sz w:val="22"/>
          <w:szCs w:val="22"/>
        </w:rPr>
      </w:pPr>
    </w:p>
    <w:p w:rsidR="00D55E3A" w:rsidRPr="00D55E3A" w:rsidRDefault="00D55E3A" w:rsidP="00D55E3A">
      <w:pPr>
        <w:rPr>
          <w:rFonts w:ascii="HG丸ｺﾞｼｯｸM-PRO" w:eastAsia="HG丸ｺﾞｼｯｸM-PRO" w:hAnsi="HG丸ｺﾞｼｯｸM-PRO"/>
          <w:color w:val="000000" w:themeColor="text1"/>
          <w:sz w:val="22"/>
          <w:szCs w:val="22"/>
        </w:rPr>
      </w:pPr>
    </w:p>
    <w:p w:rsidR="00D55E3A" w:rsidRPr="00D55E3A" w:rsidRDefault="00D55E3A" w:rsidP="00D55E3A">
      <w:pPr>
        <w:rPr>
          <w:rFonts w:ascii="HG丸ｺﾞｼｯｸM-PRO" w:eastAsia="HG丸ｺﾞｼｯｸM-PRO" w:hAnsi="HG丸ｺﾞｼｯｸM-PRO"/>
          <w:color w:val="000000" w:themeColor="text1"/>
          <w:sz w:val="22"/>
          <w:szCs w:val="22"/>
        </w:rPr>
      </w:pPr>
    </w:p>
    <w:p w:rsidR="00D55E3A" w:rsidRPr="00D55E3A" w:rsidRDefault="00D55E3A" w:rsidP="00D55E3A">
      <w:pPr>
        <w:rPr>
          <w:rFonts w:ascii="HG丸ｺﾞｼｯｸM-PRO" w:eastAsia="HG丸ｺﾞｼｯｸM-PRO" w:hAnsi="HG丸ｺﾞｼｯｸM-PRO"/>
          <w:color w:val="000000" w:themeColor="text1"/>
          <w:sz w:val="22"/>
          <w:szCs w:val="22"/>
        </w:rPr>
      </w:pPr>
      <w:r w:rsidRPr="00D55E3A">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3261824" behindDoc="0" locked="0" layoutInCell="1" allowOverlap="1" wp14:anchorId="1E651429" wp14:editId="26C31E65">
                <wp:simplePos x="0" y="0"/>
                <wp:positionH relativeFrom="column">
                  <wp:posOffset>70485</wp:posOffset>
                </wp:positionH>
                <wp:positionV relativeFrom="paragraph">
                  <wp:posOffset>125095</wp:posOffset>
                </wp:positionV>
                <wp:extent cx="3457575" cy="352425"/>
                <wp:effectExtent l="0" t="0" r="0" b="0"/>
                <wp:wrapNone/>
                <wp:docPr id="10732" name="テキスト ボックス 10732" title="図表9-7-11　病床機能ごとの医療需要の見込み"/>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txbx>
                        <w:txbxContent>
                          <w:p w:rsidR="00C3777E" w:rsidRPr="007B2BE9"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6E7BC3">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9-7-11</w:t>
                            </w:r>
                            <w:r w:rsidRPr="006E7BC3">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病床機能ごとの医療需要の見込み</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1E651429" id="テキスト ボックス 10732" o:spid="_x0000_s1104" type="#_x0000_t202" alt="タイトル: 図表9-7-11　病床機能ごとの医療需要の見込み" style="position:absolute;left:0;text-align:left;margin-left:5.55pt;margin-top:9.85pt;width:272.25pt;height:27.75pt;z-index:2532618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" filled="f" stroked="f" strokeweight=".5pt">
                <v:textbox style="mso-fit-shape-to-text:t">
                  <w:txbxContent>
                    <w:p w:rsidR="00C3777E" w:rsidRPr="007B2BE9"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6E7BC3">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9-7-11</w:t>
                      </w:r>
                      <w:r w:rsidRPr="006E7BC3">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病床機能ごとの医療需要の見込み</w:t>
                      </w:r>
                    </w:p>
                  </w:txbxContent>
                </v:textbox>
              </v:shape>
            </w:pict>
          </mc:Fallback>
        </mc:AlternateContent>
      </w:r>
    </w:p>
    <w:p w:rsidR="00D55E3A" w:rsidRPr="00D55E3A" w:rsidRDefault="00D55E3A" w:rsidP="00D55E3A">
      <w:pPr>
        <w:rPr>
          <w:rFonts w:ascii="HG丸ｺﾞｼｯｸM-PRO" w:eastAsia="HG丸ｺﾞｼｯｸM-PRO" w:hAnsi="HG丸ｺﾞｼｯｸM-PRO"/>
          <w:color w:val="000000" w:themeColor="text1"/>
          <w:sz w:val="22"/>
          <w:szCs w:val="22"/>
        </w:rPr>
      </w:pPr>
      <w:r w:rsidRPr="00D55E3A">
        <w:rPr>
          <w:noProof/>
        </w:rPr>
        <w:drawing>
          <wp:anchor distT="0" distB="0" distL="114300" distR="114300" simplePos="0" relativeHeight="253276160" behindDoc="0" locked="0" layoutInCell="1" allowOverlap="1" wp14:anchorId="78462182" wp14:editId="358076EE">
            <wp:simplePos x="0" y="0"/>
            <wp:positionH relativeFrom="column">
              <wp:posOffset>2756535</wp:posOffset>
            </wp:positionH>
            <wp:positionV relativeFrom="paragraph">
              <wp:posOffset>492125</wp:posOffset>
            </wp:positionV>
            <wp:extent cx="3323590" cy="1259840"/>
            <wp:effectExtent l="0" t="0" r="0" b="0"/>
            <wp:wrapSquare wrapText="bothSides"/>
            <wp:docPr id="10768" name="図 10768" title="図表9-7-11　病床機能ごとの医療需要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2359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E3A">
        <w:rPr>
          <w:rFonts w:ascii="HG丸ｺﾞｼｯｸM-PRO" w:eastAsia="HG丸ｺﾞｼｯｸM-PRO" w:hAnsi="HG丸ｺﾞｼｯｸM-PRO"/>
          <w:noProof/>
          <w:color w:val="000000" w:themeColor="text1"/>
          <w:sz w:val="22"/>
          <w:szCs w:val="22"/>
        </w:rPr>
        <w:drawing>
          <wp:inline distT="0" distB="0" distL="0" distR="0" wp14:anchorId="1C5F684C" wp14:editId="1330EB4D">
            <wp:extent cx="2698930" cy="2160000"/>
            <wp:effectExtent l="0" t="0" r="6350" b="0"/>
            <wp:docPr id="10769" name="図 10769" title="図表9-7-11　病床機能ごとの医療需要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D55E3A" w:rsidRPr="00D55E3A" w:rsidRDefault="00D55E3A" w:rsidP="00D55E3A">
      <w:pPr>
        <w:tabs>
          <w:tab w:val="left" w:pos="426"/>
        </w:tabs>
        <w:ind w:firstLineChars="50" w:firstLine="141"/>
        <w:rPr>
          <w:rFonts w:ascii="ＭＳ ゴシック" w:eastAsia="ＭＳ ゴシック" w:hAnsi="ＭＳ ゴシック"/>
          <w:b/>
          <w:color w:val="0070C0"/>
          <w:sz w:val="28"/>
          <w:szCs w:val="28"/>
        </w:rPr>
      </w:pPr>
    </w:p>
    <w:p w:rsidR="00D55E3A" w:rsidRPr="00D55E3A" w:rsidRDefault="00D55E3A" w:rsidP="00D55E3A">
      <w:pPr>
        <w:tabs>
          <w:tab w:val="left" w:pos="426"/>
        </w:tabs>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hint="eastAsia"/>
          <w:b/>
          <w:color w:val="0070C0"/>
          <w:sz w:val="28"/>
          <w:szCs w:val="28"/>
        </w:rPr>
        <w:t>（２）病床数の必要量の見込み</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○2025年の病床数の必要量は8,957床となり、2030年頃まで増加することが見込まれています。その後、減少に転じますが、2040年においても2025年以上の病床数の必要量となることが予想されています。</w:t>
      </w:r>
    </w:p>
    <w:p w:rsidR="00D55E3A" w:rsidRPr="00D55E3A" w:rsidRDefault="00D55E3A" w:rsidP="00D55E3A">
      <w:pPr>
        <w:rPr>
          <w:rFonts w:ascii="ＭＳ Ｐゴシック" w:eastAsia="ＭＳ Ｐゴシック" w:hAnsi="ＭＳ Ｐゴシック"/>
          <w:sz w:val="22"/>
          <w:szCs w:val="22"/>
        </w:rPr>
      </w:pPr>
      <w:r w:rsidRPr="00D55E3A">
        <w:rPr>
          <w:rFonts w:ascii="ＭＳ ゴシック" w:eastAsia="ＭＳ ゴシック" w:hAnsi="ＭＳ ゴシック"/>
          <w:b/>
          <w:noProof/>
          <w:color w:val="0070C0"/>
          <w:sz w:val="28"/>
          <w:szCs w:val="28"/>
        </w:rPr>
        <mc:AlternateContent>
          <mc:Choice Requires="wps">
            <w:drawing>
              <wp:anchor distT="0" distB="0" distL="114300" distR="114300" simplePos="0" relativeHeight="253262848" behindDoc="0" locked="0" layoutInCell="1" allowOverlap="1" wp14:anchorId="5DC55EAD" wp14:editId="77CDF24E">
                <wp:simplePos x="0" y="0"/>
                <wp:positionH relativeFrom="column">
                  <wp:posOffset>70485</wp:posOffset>
                </wp:positionH>
                <wp:positionV relativeFrom="paragraph">
                  <wp:posOffset>119380</wp:posOffset>
                </wp:positionV>
                <wp:extent cx="3457575" cy="352425"/>
                <wp:effectExtent l="0" t="0" r="0" b="0"/>
                <wp:wrapNone/>
                <wp:docPr id="10733" name="テキスト ボックス 10733" title="図表9-7-12　病床機能ごとの病床数の必要量の見込み"/>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txbx>
                        <w:txbxContent>
                          <w:p w:rsidR="00C3777E" w:rsidRPr="007B2BE9"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図表9-7-12　病床機能ごとの病床数の必要量の見込み</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5DC55EAD" id="テキスト ボックス 10733" o:spid="_x0000_s1105" type="#_x0000_t202" alt="タイトル: 図表9-7-12　病床機能ごとの病床数の必要量の見込み" style="position:absolute;left:0;text-align:left;margin-left:5.55pt;margin-top:9.4pt;width:272.25pt;height:27.75pt;z-index:2532628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" filled="f" stroked="f" strokeweight=".5pt">
                <v:textbox style="mso-fit-shape-to-text:t">
                  <w:txbxContent>
                    <w:p w:rsidR="00C3777E" w:rsidRPr="007B2BE9"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図表9-7-12　病床機能ごとの病床数の必要量の見込み</w:t>
                      </w:r>
                    </w:p>
                  </w:txbxContent>
                </v:textbox>
              </v:shape>
            </w:pict>
          </mc:Fallback>
        </mc:AlternateContent>
      </w:r>
    </w:p>
    <w:p w:rsidR="00D55E3A" w:rsidRPr="00D55E3A" w:rsidRDefault="00D55E3A" w:rsidP="00D55E3A">
      <w:pPr>
        <w:rPr>
          <w:rFonts w:ascii="ＭＳ Ｐゴシック" w:eastAsia="ＭＳ Ｐゴシック" w:hAnsi="ＭＳ Ｐゴシック"/>
          <w:sz w:val="22"/>
          <w:szCs w:val="22"/>
        </w:rPr>
      </w:pPr>
      <w:r w:rsidRPr="00D55E3A">
        <w:rPr>
          <w:noProof/>
        </w:rPr>
        <w:drawing>
          <wp:anchor distT="0" distB="0" distL="114300" distR="114300" simplePos="0" relativeHeight="253277184" behindDoc="0" locked="0" layoutInCell="1" allowOverlap="1" wp14:anchorId="443258F0" wp14:editId="5A8ABA1D">
            <wp:simplePos x="0" y="0"/>
            <wp:positionH relativeFrom="column">
              <wp:posOffset>2756535</wp:posOffset>
            </wp:positionH>
            <wp:positionV relativeFrom="paragraph">
              <wp:posOffset>541020</wp:posOffset>
            </wp:positionV>
            <wp:extent cx="3323590" cy="1259840"/>
            <wp:effectExtent l="0" t="0" r="0" b="0"/>
            <wp:wrapSquare wrapText="bothSides"/>
            <wp:docPr id="10770" name="図 10770" title="図表9-7-12　病床機能ごとの病床数の必要量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2359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E3A">
        <w:rPr>
          <w:rFonts w:ascii="ＭＳ Ｐゴシック" w:eastAsia="ＭＳ Ｐゴシック" w:hAnsi="ＭＳ Ｐゴシック"/>
          <w:noProof/>
          <w:sz w:val="22"/>
          <w:szCs w:val="22"/>
        </w:rPr>
        <w:drawing>
          <wp:inline distT="0" distB="0" distL="0" distR="0" wp14:anchorId="1712DCF4" wp14:editId="49B33E21">
            <wp:extent cx="2699523" cy="2160000"/>
            <wp:effectExtent l="0" t="0" r="5715" b="0"/>
            <wp:docPr id="10771" name="図 10771" title="図表9-7-12　病床機能ごとの病床数の必要量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99523" cy="2160000"/>
                    </a:xfrm>
                    <a:prstGeom prst="rect">
                      <a:avLst/>
                    </a:prstGeom>
                    <a:noFill/>
                    <a:ln>
                      <a:noFill/>
                    </a:ln>
                  </pic:spPr>
                </pic:pic>
              </a:graphicData>
            </a:graphic>
          </wp:inline>
        </w:drawing>
      </w: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tabs>
          <w:tab w:val="left" w:pos="426"/>
        </w:tabs>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hint="eastAsia"/>
          <w:b/>
          <w:color w:val="0070C0"/>
          <w:sz w:val="28"/>
          <w:szCs w:val="28"/>
        </w:rPr>
        <w:t>（３）病床機能報告の結果</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○2016年度の病床機能報告では、83施設、</w:t>
      </w:r>
      <w:r w:rsidRPr="00D55E3A">
        <w:rPr>
          <w:rFonts w:ascii="HG丸ｺﾞｼｯｸM-PRO" w:eastAsia="HG丸ｺﾞｼｯｸM-PRO" w:hAnsi="HG丸ｺﾞｼｯｸM-PRO"/>
          <w:sz w:val="22"/>
          <w:szCs w:val="22"/>
        </w:rPr>
        <w:t>8,896</w:t>
      </w:r>
      <w:r w:rsidRPr="00D55E3A">
        <w:rPr>
          <w:rFonts w:ascii="HG丸ｺﾞｼｯｸM-PRO" w:eastAsia="HG丸ｺﾞｼｯｸM-PRO" w:hAnsi="HG丸ｺﾞｼｯｸM-PRO" w:hint="eastAsia"/>
          <w:sz w:val="22"/>
          <w:szCs w:val="22"/>
        </w:rPr>
        <w:t>床が報告対象であり、報告の結果、高度急性期が932床、急性期が</w:t>
      </w:r>
      <w:r w:rsidRPr="00D55E3A">
        <w:rPr>
          <w:rFonts w:ascii="HG丸ｺﾞｼｯｸM-PRO" w:eastAsia="HG丸ｺﾞｼｯｸM-PRO" w:hAnsi="HG丸ｺﾞｼｯｸM-PRO"/>
          <w:sz w:val="22"/>
          <w:szCs w:val="22"/>
        </w:rPr>
        <w:t>3,265</w:t>
      </w:r>
      <w:r w:rsidRPr="00D55E3A">
        <w:rPr>
          <w:rFonts w:ascii="HG丸ｺﾞｼｯｸM-PRO" w:eastAsia="HG丸ｺﾞｼｯｸM-PRO" w:hAnsi="HG丸ｺﾞｼｯｸM-PRO" w:hint="eastAsia"/>
          <w:sz w:val="22"/>
          <w:szCs w:val="22"/>
        </w:rPr>
        <w:t>床、回復期が</w:t>
      </w:r>
      <w:r w:rsidRPr="00D55E3A">
        <w:rPr>
          <w:rFonts w:ascii="HG丸ｺﾞｼｯｸM-PRO" w:eastAsia="HG丸ｺﾞｼｯｸM-PRO" w:hAnsi="HG丸ｺﾞｼｯｸM-PRO"/>
          <w:sz w:val="22"/>
          <w:szCs w:val="22"/>
        </w:rPr>
        <w:t>931</w:t>
      </w:r>
      <w:r w:rsidRPr="00D55E3A">
        <w:rPr>
          <w:rFonts w:ascii="HG丸ｺﾞｼｯｸM-PRO" w:eastAsia="HG丸ｺﾞｼｯｸM-PRO" w:hAnsi="HG丸ｺﾞｼｯｸM-PRO" w:hint="eastAsia"/>
          <w:sz w:val="22"/>
          <w:szCs w:val="22"/>
        </w:rPr>
        <w:t>床、慢性期</w:t>
      </w:r>
      <w:r w:rsidRPr="00D55E3A">
        <w:rPr>
          <w:rFonts w:ascii="HG丸ｺﾞｼｯｸM-PRO" w:eastAsia="HG丸ｺﾞｼｯｸM-PRO" w:hAnsi="HG丸ｺﾞｼｯｸM-PRO"/>
          <w:sz w:val="22"/>
          <w:szCs w:val="22"/>
        </w:rPr>
        <w:t>3,479</w:t>
      </w:r>
      <w:r w:rsidRPr="00D55E3A">
        <w:rPr>
          <w:rFonts w:ascii="HG丸ｺﾞｼｯｸM-PRO" w:eastAsia="HG丸ｺﾞｼｯｸM-PRO" w:hAnsi="HG丸ｺﾞｼｯｸM-PRO" w:hint="eastAsia"/>
          <w:sz w:val="22"/>
          <w:szCs w:val="22"/>
        </w:rPr>
        <w:t>床となっていました。また、医療機関の自主的な報告となっていますので、同じ入院基本料でも報告の仕方に差異が認められました。</w:t>
      </w:r>
    </w:p>
    <w:p w:rsidR="00D55E3A" w:rsidRPr="00D55E3A" w:rsidRDefault="00D55E3A" w:rsidP="00D55E3A">
      <w:pPr>
        <w:tabs>
          <w:tab w:val="left" w:pos="426"/>
        </w:tabs>
        <w:ind w:firstLineChars="50" w:firstLine="141"/>
        <w:rPr>
          <w:rFonts w:ascii="ＭＳ ゴシック" w:eastAsia="ＭＳ ゴシック" w:hAnsi="ＭＳ ゴシック"/>
          <w:b/>
          <w:color w:val="0070C0"/>
          <w:sz w:val="28"/>
          <w:szCs w:val="28"/>
        </w:rPr>
      </w:pPr>
    </w:p>
    <w:p w:rsidR="00D55E3A" w:rsidRPr="00D55E3A" w:rsidRDefault="00D55E3A" w:rsidP="00D55E3A">
      <w:pPr>
        <w:tabs>
          <w:tab w:val="left" w:pos="426"/>
        </w:tabs>
        <w:ind w:firstLineChars="50" w:firstLine="141"/>
        <w:rPr>
          <w:rFonts w:ascii="ＭＳ ゴシック" w:eastAsia="ＭＳ ゴシック" w:hAnsi="ＭＳ ゴシック"/>
          <w:b/>
          <w:color w:val="0070C0"/>
          <w:sz w:val="28"/>
          <w:szCs w:val="28"/>
        </w:rPr>
      </w:pPr>
    </w:p>
    <w:p w:rsidR="00D55E3A" w:rsidRPr="00D55E3A" w:rsidRDefault="00D55E3A" w:rsidP="00D55E3A">
      <w:pPr>
        <w:tabs>
          <w:tab w:val="left" w:pos="426"/>
        </w:tabs>
        <w:snapToGrid w:val="0"/>
        <w:spacing w:line="240" w:lineRule="exact"/>
        <w:rPr>
          <w:rFonts w:ascii="ＭＳ ゴシック" w:eastAsia="ＭＳ ゴシック" w:hAnsi="ＭＳ ゴシック"/>
          <w:b/>
          <w:color w:val="0070C0"/>
          <w:sz w:val="28"/>
          <w:szCs w:val="28"/>
        </w:rPr>
      </w:pPr>
      <w:r w:rsidRPr="00D55E3A">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3263872" behindDoc="0" locked="0" layoutInCell="1" allowOverlap="1" wp14:anchorId="1687003B" wp14:editId="5420854A">
                <wp:simplePos x="0" y="0"/>
                <wp:positionH relativeFrom="column">
                  <wp:posOffset>645160</wp:posOffset>
                </wp:positionH>
                <wp:positionV relativeFrom="paragraph">
                  <wp:posOffset>-57150</wp:posOffset>
                </wp:positionV>
                <wp:extent cx="5429250" cy="352425"/>
                <wp:effectExtent l="0" t="0" r="0" b="0"/>
                <wp:wrapNone/>
                <wp:docPr id="10734" name="テキスト ボックス 10734" title="図表9-7-13　2016年度病床機能報告（入院基本料ごとの病床機能区分：割合）"/>
                <wp:cNvGraphicFramePr/>
                <a:graphic xmlns:a="http://schemas.openxmlformats.org/drawingml/2006/main">
                  <a:graphicData uri="http://schemas.microsoft.com/office/word/2010/wordprocessingShape">
                    <wps:wsp>
                      <wps:cNvSpPr txBox="1"/>
                      <wps:spPr>
                        <a:xfrm>
                          <a:off x="0" y="0"/>
                          <a:ext cx="5429250" cy="352425"/>
                        </a:xfrm>
                        <a:prstGeom prst="rect">
                          <a:avLst/>
                        </a:prstGeom>
                        <a:noFill/>
                        <a:ln w="6350">
                          <a:noFill/>
                        </a:ln>
                        <a:effectLst/>
                      </wps:spPr>
                      <wps:txbx>
                        <w:txbxContent>
                          <w:p w:rsidR="00C3777E" w:rsidRPr="008C4925"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図表9-7-13</w:t>
                            </w:r>
                            <w:r w:rsidRPr="003D495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2016年度病床機能報告（入院基本料ごと</w:t>
                            </w:r>
                            <w:r>
                              <w:rPr>
                                <w:rFonts w:ascii="ＭＳ Ｐゴシック" w:eastAsia="ＭＳ Ｐゴシック" w:hAnsi="ＭＳ Ｐゴシック" w:hint="eastAsia"/>
                                <w:sz w:val="20"/>
                                <w:szCs w:val="20"/>
                                <w:vertAlign w:val="superscript"/>
                              </w:rPr>
                              <w:t>※</w:t>
                            </w:r>
                            <w:r>
                              <w:rPr>
                                <w:rFonts w:ascii="ＭＳ Ｐゴシック" w:eastAsia="ＭＳ Ｐゴシック" w:hAnsi="ＭＳ Ｐゴシック" w:hint="eastAsia"/>
                                <w:sz w:val="20"/>
                                <w:szCs w:val="20"/>
                              </w:rPr>
                              <w:t>の病床機能区分：割合）</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1687003B" id="テキスト ボックス 10734" o:spid="_x0000_s1106" type="#_x0000_t202" alt="タイトル: 図表9-7-13　2016年度病床機能報告（入院基本料ごとの病床機能区分：割合）" style="position:absolute;left:0;text-align:left;margin-left:50.8pt;margin-top:-4.5pt;width:427.5pt;height:27.75pt;z-index:25326387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" filled="f" stroked="f" strokeweight=".5pt">
                <v:textbox style="mso-fit-shape-to-text:t">
                  <w:txbxContent>
                    <w:p w:rsidR="00C3777E" w:rsidRPr="008C4925"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図表9-7-13</w:t>
                      </w:r>
                      <w:r w:rsidRPr="003D495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2016年度病床機能報告（入院基本料ごと</w:t>
                      </w:r>
                      <w:r>
                        <w:rPr>
                          <w:rFonts w:ascii="ＭＳ Ｐゴシック" w:eastAsia="ＭＳ Ｐゴシック" w:hAnsi="ＭＳ Ｐゴシック" w:hint="eastAsia"/>
                          <w:sz w:val="20"/>
                          <w:szCs w:val="20"/>
                          <w:vertAlign w:val="superscript"/>
                        </w:rPr>
                        <w:t>※</w:t>
                      </w:r>
                      <w:r>
                        <w:rPr>
                          <w:rFonts w:ascii="ＭＳ Ｐゴシック" w:eastAsia="ＭＳ Ｐゴシック" w:hAnsi="ＭＳ Ｐゴシック" w:hint="eastAsia"/>
                          <w:sz w:val="20"/>
                          <w:szCs w:val="20"/>
                        </w:rPr>
                        <w:t>の病床機能区分：割合）</w:t>
                      </w:r>
                    </w:p>
                  </w:txbxContent>
                </v:textbox>
              </v:shape>
            </w:pict>
          </mc:Fallback>
        </mc:AlternateContent>
      </w:r>
    </w:p>
    <w:p w:rsidR="00D55E3A" w:rsidRPr="00D55E3A" w:rsidRDefault="00D55E3A" w:rsidP="00D55E3A">
      <w:pPr>
        <w:tabs>
          <w:tab w:val="left" w:pos="426"/>
        </w:tabs>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b/>
          <w:noProof/>
          <w:color w:val="0070C0"/>
          <w:sz w:val="28"/>
          <w:szCs w:val="28"/>
        </w:rPr>
        <mc:AlternateContent>
          <mc:Choice Requires="wps">
            <w:drawing>
              <wp:anchor distT="0" distB="0" distL="114300" distR="114300" simplePos="0" relativeHeight="253274112" behindDoc="0" locked="0" layoutInCell="1" allowOverlap="1" wp14:anchorId="1F4A5D40" wp14:editId="02E810BC">
                <wp:simplePos x="0" y="0"/>
                <wp:positionH relativeFrom="column">
                  <wp:posOffset>2905760</wp:posOffset>
                </wp:positionH>
                <wp:positionV relativeFrom="paragraph">
                  <wp:posOffset>2242185</wp:posOffset>
                </wp:positionV>
                <wp:extent cx="3695700" cy="352425"/>
                <wp:effectExtent l="0" t="0" r="0" b="0"/>
                <wp:wrapNone/>
                <wp:docPr id="10735" name="テキスト ボックス 10735" descr="※入院基本料の区分は、（第4章「地域医療構想」参照）"/>
                <wp:cNvGraphicFramePr/>
                <a:graphic xmlns:a="http://schemas.openxmlformats.org/drawingml/2006/main">
                  <a:graphicData uri="http://schemas.microsoft.com/office/word/2010/wordprocessingShape">
                    <wps:wsp>
                      <wps:cNvSpPr txBox="1"/>
                      <wps:spPr>
                        <a:xfrm>
                          <a:off x="0" y="0"/>
                          <a:ext cx="3695700" cy="352425"/>
                        </a:xfrm>
                        <a:prstGeom prst="rect">
                          <a:avLst/>
                        </a:prstGeom>
                        <a:noFill/>
                        <a:ln w="6350">
                          <a:noFill/>
                        </a:ln>
                        <a:effectLst/>
                      </wps:spPr>
                      <wps:txbx>
                        <w:txbxContent>
                          <w:p w:rsidR="00C3777E" w:rsidRPr="004A3609" w:rsidRDefault="00C3777E" w:rsidP="00D55E3A">
                            <w:pPr>
                              <w:rPr>
                                <w:rFonts w:asciiTheme="majorEastAsia" w:eastAsiaTheme="majorEastAsia" w:hAnsiTheme="majorEastAsia"/>
                                <w:sz w:val="16"/>
                                <w:szCs w:val="16"/>
                              </w:rPr>
                            </w:pPr>
                            <w:r w:rsidRPr="004A3609">
                              <w:rPr>
                                <w:rFonts w:asciiTheme="majorEastAsia" w:eastAsiaTheme="majorEastAsia" w:hAnsiTheme="majorEastAsia" w:hint="eastAsia"/>
                                <w:sz w:val="16"/>
                                <w:szCs w:val="16"/>
                              </w:rPr>
                              <w:t>※入院基本料の区分は、（第</w:t>
                            </w:r>
                            <w:r>
                              <w:rPr>
                                <w:rFonts w:asciiTheme="majorEastAsia" w:eastAsiaTheme="majorEastAsia" w:hAnsiTheme="majorEastAsia" w:hint="eastAsia"/>
                                <w:sz w:val="16"/>
                                <w:szCs w:val="16"/>
                              </w:rPr>
                              <w:t>4</w:t>
                            </w:r>
                            <w:r w:rsidRPr="004A3609">
                              <w:rPr>
                                <w:rFonts w:asciiTheme="majorEastAsia" w:eastAsiaTheme="majorEastAsia" w:hAnsiTheme="majorEastAsia" w:hint="eastAsia"/>
                                <w:sz w:val="16"/>
                                <w:szCs w:val="16"/>
                              </w:rPr>
                              <w:t>章「地域医療構想」参照）</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1F4A5D40" id="テキスト ボックス 10735" o:spid="_x0000_s1107" type="#_x0000_t202" alt="※入院基本料の区分は、（第4章「地域医療構想」参照）" style="position:absolute;left:0;text-align:left;margin-left:228.8pt;margin-top:176.55pt;width:291pt;height:27.75pt;z-index:2532741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" filled="f" stroked="f" strokeweight=".5pt">
                <v:textbox style="mso-fit-shape-to-text:t">
                  <w:txbxContent>
                    <w:p w:rsidR="00C3777E" w:rsidRPr="004A3609" w:rsidRDefault="00C3777E" w:rsidP="00D55E3A">
                      <w:pPr>
                        <w:rPr>
                          <w:rFonts w:asciiTheme="majorEastAsia" w:eastAsiaTheme="majorEastAsia" w:hAnsiTheme="majorEastAsia"/>
                          <w:sz w:val="16"/>
                          <w:szCs w:val="16"/>
                        </w:rPr>
                      </w:pPr>
                      <w:r w:rsidRPr="004A3609">
                        <w:rPr>
                          <w:rFonts w:asciiTheme="majorEastAsia" w:eastAsiaTheme="majorEastAsia" w:hAnsiTheme="majorEastAsia" w:hint="eastAsia"/>
                          <w:sz w:val="16"/>
                          <w:szCs w:val="16"/>
                        </w:rPr>
                        <w:t>※入院基本料の区分は、（第</w:t>
                      </w:r>
                      <w:r>
                        <w:rPr>
                          <w:rFonts w:asciiTheme="majorEastAsia" w:eastAsiaTheme="majorEastAsia" w:hAnsiTheme="majorEastAsia" w:hint="eastAsia"/>
                          <w:sz w:val="16"/>
                          <w:szCs w:val="16"/>
                        </w:rPr>
                        <w:t>4</w:t>
                      </w:r>
                      <w:r w:rsidRPr="004A3609">
                        <w:rPr>
                          <w:rFonts w:asciiTheme="majorEastAsia" w:eastAsiaTheme="majorEastAsia" w:hAnsiTheme="majorEastAsia" w:hint="eastAsia"/>
                          <w:sz w:val="16"/>
                          <w:szCs w:val="16"/>
                        </w:rPr>
                        <w:t>章「地域医療構想」参照）</w:t>
                      </w:r>
                    </w:p>
                  </w:txbxContent>
                </v:textbox>
              </v:shape>
            </w:pict>
          </mc:Fallback>
        </mc:AlternateContent>
      </w:r>
      <w:r w:rsidRPr="00D55E3A">
        <w:rPr>
          <w:rFonts w:ascii="ＭＳ ゴシック" w:eastAsia="ＭＳ ゴシック" w:hAnsi="ＭＳ ゴシック" w:hint="eastAsia"/>
          <w:b/>
          <w:color w:val="0070C0"/>
          <w:sz w:val="28"/>
          <w:szCs w:val="28"/>
        </w:rPr>
        <w:t xml:space="preserve">　　</w:t>
      </w:r>
      <w:r w:rsidRPr="00D55E3A">
        <w:rPr>
          <w:rFonts w:ascii="ＭＳ ゴシック" w:eastAsia="ＭＳ ゴシック" w:hAnsi="ＭＳ ゴシック"/>
          <w:b/>
          <w:noProof/>
          <w:color w:val="0070C0"/>
          <w:sz w:val="28"/>
          <w:szCs w:val="28"/>
        </w:rPr>
        <w:drawing>
          <wp:inline distT="0" distB="0" distL="0" distR="0" wp14:anchorId="1BD69D6B" wp14:editId="1361D04B">
            <wp:extent cx="5259203" cy="2340000"/>
            <wp:effectExtent l="0" t="0" r="0" b="3175"/>
            <wp:docPr id="10772" name="図 10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59203" cy="2340000"/>
                    </a:xfrm>
                    <a:prstGeom prst="rect">
                      <a:avLst/>
                    </a:prstGeom>
                    <a:noFill/>
                    <a:ln>
                      <a:noFill/>
                    </a:ln>
                  </pic:spPr>
                </pic:pic>
              </a:graphicData>
            </a:graphic>
          </wp:inline>
        </w:drawing>
      </w:r>
    </w:p>
    <w:p w:rsidR="00D55E3A" w:rsidRPr="00D55E3A" w:rsidRDefault="00D55E3A" w:rsidP="00D55E3A">
      <w:pPr>
        <w:tabs>
          <w:tab w:val="left" w:pos="426"/>
        </w:tabs>
        <w:spacing w:line="240" w:lineRule="exact"/>
        <w:rPr>
          <w:rFonts w:ascii="HG丸ｺﾞｼｯｸM-PRO" w:eastAsia="HG丸ｺﾞｼｯｸM-PRO" w:hAnsi="HG丸ｺﾞｼｯｸM-PRO"/>
          <w:b/>
          <w:color w:val="0070C0"/>
          <w:sz w:val="22"/>
          <w:szCs w:val="22"/>
        </w:rPr>
      </w:pPr>
      <w:r w:rsidRPr="00D55E3A">
        <w:rPr>
          <w:rFonts w:ascii="ＭＳ ゴシック" w:eastAsia="ＭＳ ゴシック" w:hAnsi="ＭＳ ゴシック"/>
          <w:b/>
          <w:noProof/>
          <w:color w:val="0070C0"/>
          <w:sz w:val="28"/>
          <w:szCs w:val="28"/>
        </w:rPr>
        <mc:AlternateContent>
          <mc:Choice Requires="wps">
            <w:drawing>
              <wp:anchor distT="0" distB="0" distL="114300" distR="114300" simplePos="0" relativeHeight="253264896" behindDoc="0" locked="0" layoutInCell="1" allowOverlap="1" wp14:anchorId="356C3D7B" wp14:editId="147F7306">
                <wp:simplePos x="0" y="0"/>
                <wp:positionH relativeFrom="column">
                  <wp:posOffset>641985</wp:posOffset>
                </wp:positionH>
                <wp:positionV relativeFrom="paragraph">
                  <wp:posOffset>163830</wp:posOffset>
                </wp:positionV>
                <wp:extent cx="5448300" cy="352425"/>
                <wp:effectExtent l="0" t="0" r="0" b="0"/>
                <wp:wrapNone/>
                <wp:docPr id="10736" name="テキスト ボックス 10736" title="図表9-7-14　2016年度病床機能報告（病床機能区分ごとの入院基本料：割合）"/>
                <wp:cNvGraphicFramePr/>
                <a:graphic xmlns:a="http://schemas.openxmlformats.org/drawingml/2006/main">
                  <a:graphicData uri="http://schemas.microsoft.com/office/word/2010/wordprocessingShape">
                    <wps:wsp>
                      <wps:cNvSpPr txBox="1"/>
                      <wps:spPr>
                        <a:xfrm>
                          <a:off x="0" y="0"/>
                          <a:ext cx="5448300" cy="352425"/>
                        </a:xfrm>
                        <a:prstGeom prst="rect">
                          <a:avLst/>
                        </a:prstGeom>
                        <a:noFill/>
                        <a:ln w="6350">
                          <a:noFill/>
                        </a:ln>
                        <a:effectLst/>
                      </wps:spPr>
                      <wps:txbx>
                        <w:txbxContent>
                          <w:p w:rsidR="00C3777E" w:rsidRPr="008C4925"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図表9-7-14</w:t>
                            </w:r>
                            <w:r w:rsidRPr="003D495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2016年度病床機能報告（病床機能区分ごとの入院基本料</w:t>
                            </w:r>
                            <w:r>
                              <w:rPr>
                                <w:rFonts w:ascii="ＭＳ Ｐゴシック" w:eastAsia="ＭＳ Ｐゴシック" w:hAnsi="ＭＳ Ｐゴシック" w:hint="eastAsia"/>
                                <w:sz w:val="20"/>
                                <w:szCs w:val="20"/>
                                <w:vertAlign w:val="superscript"/>
                              </w:rPr>
                              <w:t>※</w:t>
                            </w:r>
                            <w:r>
                              <w:rPr>
                                <w:rFonts w:ascii="ＭＳ Ｐゴシック" w:eastAsia="ＭＳ Ｐゴシック" w:hAnsi="ＭＳ Ｐゴシック" w:hint="eastAsia"/>
                                <w:sz w:val="20"/>
                                <w:szCs w:val="20"/>
                              </w:rPr>
                              <w:t>：割合）</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356C3D7B" id="テキスト ボックス 10736" o:spid="_x0000_s1108" type="#_x0000_t202" alt="タイトル: 図表9-7-14　2016年度病床機能報告（病床機能区分ごとの入院基本料：割合）" style="position:absolute;left:0;text-align:left;margin-left:50.55pt;margin-top:12.9pt;width:429pt;height:27.75pt;z-index:25326489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" filled="f" stroked="f" strokeweight=".5pt">
                <v:textbox style="mso-fit-shape-to-text:t">
                  <w:txbxContent>
                    <w:p w:rsidR="00C3777E" w:rsidRPr="008C4925"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図表9-7-14</w:t>
                      </w:r>
                      <w:r w:rsidRPr="003D495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2016年度病床機能報告（病床機能区分ごとの入院基本料</w:t>
                      </w:r>
                      <w:r>
                        <w:rPr>
                          <w:rFonts w:ascii="ＭＳ Ｐゴシック" w:eastAsia="ＭＳ Ｐゴシック" w:hAnsi="ＭＳ Ｐゴシック" w:hint="eastAsia"/>
                          <w:sz w:val="20"/>
                          <w:szCs w:val="20"/>
                          <w:vertAlign w:val="superscript"/>
                        </w:rPr>
                        <w:t>※</w:t>
                      </w:r>
                      <w:r>
                        <w:rPr>
                          <w:rFonts w:ascii="ＭＳ Ｐゴシック" w:eastAsia="ＭＳ Ｐゴシック" w:hAnsi="ＭＳ Ｐゴシック" w:hint="eastAsia"/>
                          <w:sz w:val="20"/>
                          <w:szCs w:val="20"/>
                        </w:rPr>
                        <w:t>：割合）</w:t>
                      </w:r>
                    </w:p>
                  </w:txbxContent>
                </v:textbox>
              </v:shape>
            </w:pict>
          </mc:Fallback>
        </mc:AlternateContent>
      </w:r>
    </w:p>
    <w:p w:rsidR="00D55E3A" w:rsidRPr="00D55E3A" w:rsidRDefault="00D55E3A" w:rsidP="00D55E3A">
      <w:pPr>
        <w:tabs>
          <w:tab w:val="left" w:pos="426"/>
        </w:tabs>
        <w:rPr>
          <w:rFonts w:ascii="ＭＳ ゴシック" w:eastAsia="ＭＳ ゴシック" w:hAnsi="ＭＳ ゴシック"/>
          <w:b/>
          <w:color w:val="0070C0"/>
          <w:sz w:val="28"/>
          <w:szCs w:val="28"/>
        </w:rPr>
      </w:pPr>
      <w:r w:rsidRPr="00D55E3A">
        <w:rPr>
          <w:rFonts w:ascii="ＭＳ ゴシック" w:eastAsia="ＭＳ ゴシック" w:hAnsi="ＭＳ ゴシック"/>
          <w:b/>
          <w:noProof/>
          <w:color w:val="0070C0"/>
          <w:sz w:val="28"/>
          <w:szCs w:val="28"/>
        </w:rPr>
        <mc:AlternateContent>
          <mc:Choice Requires="wps">
            <w:drawing>
              <wp:anchor distT="0" distB="0" distL="114300" distR="114300" simplePos="0" relativeHeight="253265920" behindDoc="0" locked="0" layoutInCell="1" allowOverlap="1" wp14:anchorId="2B609A6C" wp14:editId="3410F9F3">
                <wp:simplePos x="0" y="0"/>
                <wp:positionH relativeFrom="column">
                  <wp:posOffset>2908935</wp:posOffset>
                </wp:positionH>
                <wp:positionV relativeFrom="paragraph">
                  <wp:posOffset>2025015</wp:posOffset>
                </wp:positionV>
                <wp:extent cx="3695700" cy="352425"/>
                <wp:effectExtent l="0" t="0" r="0" b="0"/>
                <wp:wrapNone/>
                <wp:docPr id="10737" name="テキスト ボックス 10737" descr="※入院基本料の区分は、（第4章「地域医療構想」参照）"/>
                <wp:cNvGraphicFramePr/>
                <a:graphic xmlns:a="http://schemas.openxmlformats.org/drawingml/2006/main">
                  <a:graphicData uri="http://schemas.microsoft.com/office/word/2010/wordprocessingShape">
                    <wps:wsp>
                      <wps:cNvSpPr txBox="1"/>
                      <wps:spPr>
                        <a:xfrm>
                          <a:off x="0" y="0"/>
                          <a:ext cx="3695700" cy="352425"/>
                        </a:xfrm>
                        <a:prstGeom prst="rect">
                          <a:avLst/>
                        </a:prstGeom>
                        <a:noFill/>
                        <a:ln w="6350">
                          <a:noFill/>
                        </a:ln>
                        <a:effectLst/>
                      </wps:spPr>
                      <wps:txbx>
                        <w:txbxContent>
                          <w:p w:rsidR="00C3777E" w:rsidRPr="004A3609" w:rsidRDefault="00C3777E" w:rsidP="00D55E3A">
                            <w:pPr>
                              <w:rPr>
                                <w:rFonts w:asciiTheme="majorEastAsia" w:eastAsiaTheme="majorEastAsia" w:hAnsiTheme="majorEastAsia"/>
                                <w:sz w:val="16"/>
                                <w:szCs w:val="16"/>
                              </w:rPr>
                            </w:pPr>
                            <w:r w:rsidRPr="004A3609">
                              <w:rPr>
                                <w:rFonts w:asciiTheme="majorEastAsia" w:eastAsiaTheme="majorEastAsia" w:hAnsiTheme="majorEastAsia" w:hint="eastAsia"/>
                                <w:sz w:val="16"/>
                                <w:szCs w:val="16"/>
                              </w:rPr>
                              <w:t>※入院基本料の区分は、（第</w:t>
                            </w:r>
                            <w:r>
                              <w:rPr>
                                <w:rFonts w:asciiTheme="majorEastAsia" w:eastAsiaTheme="majorEastAsia" w:hAnsiTheme="majorEastAsia" w:hint="eastAsia"/>
                                <w:sz w:val="16"/>
                                <w:szCs w:val="16"/>
                              </w:rPr>
                              <w:t>4</w:t>
                            </w:r>
                            <w:r w:rsidRPr="004A3609">
                              <w:rPr>
                                <w:rFonts w:asciiTheme="majorEastAsia" w:eastAsiaTheme="majorEastAsia" w:hAnsiTheme="majorEastAsia" w:hint="eastAsia"/>
                                <w:sz w:val="16"/>
                                <w:szCs w:val="16"/>
                              </w:rPr>
                              <w:t>章「地域医療構想」参照）</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2B609A6C" id="テキスト ボックス 10737" o:spid="_x0000_s1109" type="#_x0000_t202" alt="※入院基本料の区分は、（第4章「地域医療構想」参照）" style="position:absolute;left:0;text-align:left;margin-left:229.05pt;margin-top:159.45pt;width:291pt;height:27.75pt;z-index:25326592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" filled="f" stroked="f" strokeweight=".5pt">
                <v:textbox style="mso-fit-shape-to-text:t">
                  <w:txbxContent>
                    <w:p w:rsidR="00C3777E" w:rsidRPr="004A3609" w:rsidRDefault="00C3777E" w:rsidP="00D55E3A">
                      <w:pPr>
                        <w:rPr>
                          <w:rFonts w:asciiTheme="majorEastAsia" w:eastAsiaTheme="majorEastAsia" w:hAnsiTheme="majorEastAsia"/>
                          <w:sz w:val="16"/>
                          <w:szCs w:val="16"/>
                        </w:rPr>
                      </w:pPr>
                      <w:r w:rsidRPr="004A3609">
                        <w:rPr>
                          <w:rFonts w:asciiTheme="majorEastAsia" w:eastAsiaTheme="majorEastAsia" w:hAnsiTheme="majorEastAsia" w:hint="eastAsia"/>
                          <w:sz w:val="16"/>
                          <w:szCs w:val="16"/>
                        </w:rPr>
                        <w:t>※入院基本料の区分は、（第</w:t>
                      </w:r>
                      <w:r>
                        <w:rPr>
                          <w:rFonts w:asciiTheme="majorEastAsia" w:eastAsiaTheme="majorEastAsia" w:hAnsiTheme="majorEastAsia" w:hint="eastAsia"/>
                          <w:sz w:val="16"/>
                          <w:szCs w:val="16"/>
                        </w:rPr>
                        <w:t>4</w:t>
                      </w:r>
                      <w:r w:rsidRPr="004A3609">
                        <w:rPr>
                          <w:rFonts w:asciiTheme="majorEastAsia" w:eastAsiaTheme="majorEastAsia" w:hAnsiTheme="majorEastAsia" w:hint="eastAsia"/>
                          <w:sz w:val="16"/>
                          <w:szCs w:val="16"/>
                        </w:rPr>
                        <w:t>章「地域医療構想」参照）</w:t>
                      </w:r>
                    </w:p>
                  </w:txbxContent>
                </v:textbox>
              </v:shape>
            </w:pict>
          </mc:Fallback>
        </mc:AlternateContent>
      </w:r>
      <w:r w:rsidRPr="00D55E3A">
        <w:rPr>
          <w:rFonts w:ascii="ＭＳ ゴシック" w:eastAsia="ＭＳ ゴシック" w:hAnsi="ＭＳ ゴシック" w:hint="eastAsia"/>
          <w:b/>
          <w:color w:val="0070C0"/>
          <w:sz w:val="28"/>
          <w:szCs w:val="28"/>
        </w:rPr>
        <w:t xml:space="preserve">　　　　</w:t>
      </w:r>
      <w:r w:rsidRPr="00D55E3A">
        <w:rPr>
          <w:rFonts w:ascii="ＭＳ ゴシック" w:eastAsia="ＭＳ ゴシック" w:hAnsi="ＭＳ ゴシック"/>
          <w:b/>
          <w:noProof/>
          <w:color w:val="0070C0"/>
          <w:sz w:val="28"/>
          <w:szCs w:val="28"/>
        </w:rPr>
        <w:drawing>
          <wp:inline distT="0" distB="0" distL="0" distR="0" wp14:anchorId="0A51BB85" wp14:editId="7C93816E">
            <wp:extent cx="5940000" cy="1785300"/>
            <wp:effectExtent l="0" t="0" r="3810" b="5715"/>
            <wp:docPr id="10773" name="図 10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0000" cy="1785300"/>
                    </a:xfrm>
                    <a:prstGeom prst="rect">
                      <a:avLst/>
                    </a:prstGeom>
                    <a:noFill/>
                    <a:ln>
                      <a:noFill/>
                    </a:ln>
                  </pic:spPr>
                </pic:pic>
              </a:graphicData>
            </a:graphic>
          </wp:inline>
        </w:drawing>
      </w:r>
    </w:p>
    <w:p w:rsidR="00D55E3A" w:rsidRPr="00D55E3A" w:rsidRDefault="00D55E3A" w:rsidP="00D55E3A">
      <w:pPr>
        <w:tabs>
          <w:tab w:val="left" w:pos="426"/>
        </w:tabs>
        <w:rPr>
          <w:rFonts w:ascii="HG丸ｺﾞｼｯｸM-PRO" w:eastAsia="HG丸ｺﾞｼｯｸM-PRO" w:hAnsi="HG丸ｺﾞｼｯｸM-PRO"/>
          <w:b/>
          <w:color w:val="0070C0"/>
          <w:sz w:val="22"/>
          <w:szCs w:val="22"/>
        </w:rPr>
      </w:pPr>
    </w:p>
    <w:p w:rsidR="00D55E3A" w:rsidRPr="00D55E3A" w:rsidRDefault="00D55E3A" w:rsidP="00D55E3A">
      <w:pPr>
        <w:tabs>
          <w:tab w:val="left" w:pos="426"/>
        </w:tabs>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hint="eastAsia"/>
          <w:b/>
          <w:color w:val="0070C0"/>
          <w:sz w:val="28"/>
          <w:szCs w:val="28"/>
        </w:rPr>
        <w:t>（４）病床機能報告の推移と病床数の必要量</w:t>
      </w:r>
    </w:p>
    <w:p w:rsidR="00D55E3A" w:rsidRPr="00D55E3A" w:rsidRDefault="00D55E3A" w:rsidP="00D55E3A">
      <w:pPr>
        <w:tabs>
          <w:tab w:val="left" w:pos="426"/>
        </w:tabs>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2025年に必要な病床機能を確保していくために、病床機能報告の実態を分析の上、2025年病床数の必要量の機能区分ごとの割合（高度急性期11.1％、急性期31.5％、回復期29.3％、慢性期28.2％）を目安に、病床機能のあり方を検討していく必要があります。</w:t>
      </w:r>
    </w:p>
    <w:p w:rsidR="00D55E3A" w:rsidRPr="00D55E3A" w:rsidRDefault="00D55E3A" w:rsidP="00D55E3A">
      <w:pPr>
        <w:tabs>
          <w:tab w:val="left" w:pos="426"/>
        </w:tabs>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b/>
          <w:noProof/>
          <w:color w:val="0070C0"/>
          <w:sz w:val="28"/>
          <w:szCs w:val="28"/>
        </w:rPr>
        <mc:AlternateContent>
          <mc:Choice Requires="wps">
            <w:drawing>
              <wp:anchor distT="0" distB="0" distL="114300" distR="114300" simplePos="0" relativeHeight="253266944" behindDoc="0" locked="0" layoutInCell="1" allowOverlap="1" wp14:anchorId="31127CBB" wp14:editId="2D47D7B1">
                <wp:simplePos x="0" y="0"/>
                <wp:positionH relativeFrom="column">
                  <wp:posOffset>822960</wp:posOffset>
                </wp:positionH>
                <wp:positionV relativeFrom="paragraph">
                  <wp:posOffset>5715</wp:posOffset>
                </wp:positionV>
                <wp:extent cx="4914900" cy="352425"/>
                <wp:effectExtent l="0" t="0" r="0" b="0"/>
                <wp:wrapNone/>
                <wp:docPr id="10738" name="テキスト ボックス 10738" title="図表9-7-15　病床機能報告と病床数の必要量の病床機能区分ごとの比較（割合）"/>
                <wp:cNvGraphicFramePr/>
                <a:graphic xmlns:a="http://schemas.openxmlformats.org/drawingml/2006/main">
                  <a:graphicData uri="http://schemas.microsoft.com/office/word/2010/wordprocessingShape">
                    <wps:wsp>
                      <wps:cNvSpPr txBox="1"/>
                      <wps:spPr>
                        <a:xfrm>
                          <a:off x="0" y="0"/>
                          <a:ext cx="4914900" cy="352425"/>
                        </a:xfrm>
                        <a:prstGeom prst="rect">
                          <a:avLst/>
                        </a:prstGeom>
                        <a:noFill/>
                        <a:ln w="6350">
                          <a:noFill/>
                        </a:ln>
                        <a:effectLst/>
                      </wps:spPr>
                      <wps:txbx>
                        <w:txbxContent>
                          <w:p w:rsidR="00C3777E" w:rsidRPr="008C4925"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図表9-7-15　病床機能報告と病床数の必要量の病床機能区分ごとの比較（割合）</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31127CBB" id="テキスト ボックス 10738" o:spid="_x0000_s1110" type="#_x0000_t202" alt="タイトル: 図表9-7-15　病床機能報告と病床数の必要量の病床機能区分ごとの比較（割合）" style="position:absolute;left:0;text-align:left;margin-left:64.8pt;margin-top:.45pt;width:387pt;height:27.75pt;z-index:25326694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" filled="f" stroked="f" strokeweight=".5pt">
                <v:textbox style="mso-fit-shape-to-text:t">
                  <w:txbxContent>
                    <w:p w:rsidR="00C3777E" w:rsidRPr="008C4925"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図表9-7-15　病床機能報告と病床数の必要量の病床機能区分ごとの比較（割合）</w:t>
                      </w:r>
                    </w:p>
                  </w:txbxContent>
                </v:textbox>
              </v:shape>
            </w:pict>
          </mc:Fallback>
        </mc:AlternateContent>
      </w:r>
    </w:p>
    <w:p w:rsidR="00D55E3A" w:rsidRPr="00D55E3A" w:rsidRDefault="00D55E3A" w:rsidP="00D55E3A">
      <w:pPr>
        <w:tabs>
          <w:tab w:val="left" w:pos="426"/>
        </w:tabs>
        <w:ind w:firstLineChars="50" w:firstLine="141"/>
        <w:rPr>
          <w:rFonts w:ascii="HG丸ｺﾞｼｯｸM-PRO" w:eastAsia="HG丸ｺﾞｼｯｸM-PRO" w:hAnsi="HG丸ｺﾞｼｯｸM-PRO"/>
          <w:b/>
          <w:color w:val="0070C0"/>
          <w:sz w:val="22"/>
          <w:szCs w:val="22"/>
        </w:rPr>
      </w:pPr>
      <w:r w:rsidRPr="00D55E3A">
        <w:rPr>
          <w:rFonts w:ascii="ＭＳ ゴシック" w:eastAsia="ＭＳ ゴシック" w:hAnsi="ＭＳ ゴシック" w:hint="eastAsia"/>
          <w:b/>
          <w:color w:val="0070C0"/>
          <w:sz w:val="28"/>
          <w:szCs w:val="28"/>
        </w:rPr>
        <w:t xml:space="preserve">　　　　　　　　</w:t>
      </w:r>
      <w:r w:rsidRPr="00D55E3A">
        <w:rPr>
          <w:rFonts w:ascii="ＭＳ ゴシック" w:eastAsia="ＭＳ ゴシック" w:hAnsi="ＭＳ ゴシック"/>
          <w:b/>
          <w:noProof/>
          <w:color w:val="0070C0"/>
          <w:sz w:val="28"/>
          <w:szCs w:val="28"/>
        </w:rPr>
        <w:drawing>
          <wp:inline distT="0" distB="0" distL="0" distR="0" wp14:anchorId="5160FEA3" wp14:editId="11159021">
            <wp:extent cx="3490205" cy="2340000"/>
            <wp:effectExtent l="0" t="0" r="0" b="3175"/>
            <wp:docPr id="10774" name="図 10774" title="図表9-7-15　病床機能報告と病床数の必要量の病床機能区分ごとの比較（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90205" cy="2340000"/>
                    </a:xfrm>
                    <a:prstGeom prst="rect">
                      <a:avLst/>
                    </a:prstGeom>
                    <a:noFill/>
                    <a:ln>
                      <a:noFill/>
                    </a:ln>
                  </pic:spPr>
                </pic:pic>
              </a:graphicData>
            </a:graphic>
          </wp:inline>
        </w:drawing>
      </w:r>
    </w:p>
    <w:p w:rsidR="00D55E3A" w:rsidRPr="00D55E3A" w:rsidRDefault="00D55E3A" w:rsidP="00D55E3A">
      <w:pPr>
        <w:snapToGrid w:val="0"/>
        <w:rPr>
          <w:rFonts w:ascii="ＭＳ ゴシック" w:eastAsia="ＭＳ ゴシック" w:hAnsi="ＭＳ ゴシック"/>
          <w:b/>
          <w:color w:val="0070C0"/>
          <w:sz w:val="36"/>
          <w:szCs w:val="36"/>
          <w:u w:val="single"/>
        </w:rPr>
      </w:pPr>
      <w:r w:rsidRPr="00D55E3A">
        <w:rPr>
          <w:rFonts w:ascii="ＭＳ ゴシック" w:eastAsia="ＭＳ ゴシック" w:hAnsi="ＭＳ ゴシック" w:hint="eastAsia"/>
          <w:b/>
          <w:color w:val="0070C0"/>
          <w:sz w:val="36"/>
          <w:szCs w:val="36"/>
          <w:u w:val="single"/>
        </w:rPr>
        <w:lastRenderedPageBreak/>
        <w:t>４．在宅医療</w:t>
      </w:r>
    </w:p>
    <w:p w:rsidR="00D55E3A" w:rsidRPr="00D55E3A" w:rsidRDefault="00D55E3A" w:rsidP="00D55E3A">
      <w:pPr>
        <w:rPr>
          <w:rFonts w:ascii="HG丸ｺﾞｼｯｸM-PRO" w:eastAsia="HG丸ｺﾞｼｯｸM-PRO" w:hAnsi="HG丸ｺﾞｼｯｸM-PRO"/>
          <w:b/>
          <w:color w:val="FFFFFF"/>
          <w:sz w:val="22"/>
          <w:szCs w:val="22"/>
          <w:shd w:val="clear" w:color="auto" w:fill="31849B"/>
        </w:rPr>
      </w:pPr>
      <w:r w:rsidRPr="00D55E3A">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3268992" behindDoc="0" locked="0" layoutInCell="1" allowOverlap="1" wp14:anchorId="3F30633B" wp14:editId="3E5BA5CD">
                <wp:simplePos x="0" y="0"/>
                <wp:positionH relativeFrom="column">
                  <wp:posOffset>70485</wp:posOffset>
                </wp:positionH>
                <wp:positionV relativeFrom="paragraph">
                  <wp:posOffset>83820</wp:posOffset>
                </wp:positionV>
                <wp:extent cx="6012000" cy="2466975"/>
                <wp:effectExtent l="0" t="0" r="27305" b="26035"/>
                <wp:wrapNone/>
                <wp:docPr id="10739" name="AutoShape 3535" descr="（主な現状と課題）&#10;　在宅医療資源の地域による偏在があり、圏域内の医療機関との連携はもとより、広域連携等により安定した診療提供体制の確保を図る必要があります。&#10;&#10;　在宅療養支援病院数及び在宅療養後方支援病院数は一定確保されていますが、緊急時や重症患者の受入れが困難な場合があるため、受入れ体制システムを構築する必要があります。&#10;&#10;　地区医師会、市町は多職種連携会議や研修会等を開催し、顔の見える関係づくりに努めていますが、職種間の役割理解が不十分なため、連携が有効に機能するよう職種間の理解を深める必要があ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000" cy="246697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C3777E" w:rsidRPr="00F9750B" w:rsidRDefault="00C3777E" w:rsidP="00D55E3A">
                            <w:pPr>
                              <w:spacing w:line="340" w:lineRule="exact"/>
                              <w:rPr>
                                <w:rFonts w:asciiTheme="majorEastAsia" w:eastAsiaTheme="majorEastAsia" w:hAnsiTheme="majorEastAsia"/>
                                <w:b/>
                                <w:color w:val="0070C0"/>
                                <w:sz w:val="24"/>
                              </w:rPr>
                            </w:pPr>
                            <w:r w:rsidRPr="00F9750B">
                              <w:rPr>
                                <w:rFonts w:asciiTheme="majorEastAsia" w:eastAsiaTheme="majorEastAsia" w:hAnsiTheme="majorEastAsia" w:hint="eastAsia"/>
                                <w:b/>
                                <w:color w:val="0070C0"/>
                                <w:sz w:val="24"/>
                              </w:rPr>
                              <w:t>（主な現状と課題）</w:t>
                            </w:r>
                          </w:p>
                          <w:p w:rsidR="00C3777E" w:rsidRPr="00F9750B" w:rsidRDefault="00C3777E" w:rsidP="00D55E3A">
                            <w:pPr>
                              <w:snapToGrid w:val="0"/>
                              <w:spacing w:line="340" w:lineRule="exact"/>
                              <w:ind w:left="241" w:hangingChars="100" w:hanging="241"/>
                              <w:rPr>
                                <w:rFonts w:asciiTheme="majorEastAsia" w:eastAsiaTheme="majorEastAsia" w:hAnsiTheme="majorEastAsia"/>
                                <w:b/>
                                <w:color w:val="0070C0"/>
                                <w:sz w:val="24"/>
                              </w:rPr>
                            </w:pPr>
                            <w:r w:rsidRPr="00F9750B">
                              <w:rPr>
                                <w:rFonts w:asciiTheme="majorEastAsia" w:eastAsiaTheme="majorEastAsia" w:hAnsiTheme="majorEastAsia" w:hint="eastAsia"/>
                                <w:b/>
                                <w:color w:val="0070C0"/>
                                <w:sz w:val="24"/>
                              </w:rPr>
                              <w:t>◆在宅医療資源の地域に</w:t>
                            </w:r>
                            <w:r>
                              <w:rPr>
                                <w:rFonts w:asciiTheme="majorEastAsia" w:eastAsiaTheme="majorEastAsia" w:hAnsiTheme="majorEastAsia" w:hint="eastAsia"/>
                                <w:b/>
                                <w:color w:val="0070C0"/>
                                <w:sz w:val="24"/>
                              </w:rPr>
                              <w:t>よる偏在があり、圏域内の医療機関との連携はもとより、広域連携</w:t>
                            </w:r>
                            <w:r w:rsidRPr="006E2901">
                              <w:rPr>
                                <w:rFonts w:asciiTheme="majorEastAsia" w:eastAsiaTheme="majorEastAsia" w:hAnsiTheme="majorEastAsia" w:hint="eastAsia"/>
                                <w:b/>
                                <w:color w:val="0070C0"/>
                                <w:sz w:val="24"/>
                              </w:rPr>
                              <w:t>等に</w:t>
                            </w:r>
                            <w:r w:rsidRPr="00F9750B">
                              <w:rPr>
                                <w:rFonts w:asciiTheme="majorEastAsia" w:eastAsiaTheme="majorEastAsia" w:hAnsiTheme="majorEastAsia" w:hint="eastAsia"/>
                                <w:b/>
                                <w:color w:val="0070C0"/>
                                <w:sz w:val="24"/>
                              </w:rPr>
                              <w:t>より安定した診療提供体制の確保を図る必要があります。</w:t>
                            </w:r>
                          </w:p>
                          <w:p w:rsidR="00C3777E" w:rsidRPr="00F9750B" w:rsidRDefault="00C3777E" w:rsidP="00D55E3A">
                            <w:pPr>
                              <w:snapToGrid w:val="0"/>
                              <w:spacing w:line="160" w:lineRule="exact"/>
                              <w:ind w:left="241" w:hangingChars="100" w:hanging="241"/>
                              <w:rPr>
                                <w:rFonts w:asciiTheme="majorEastAsia" w:eastAsiaTheme="majorEastAsia" w:hAnsiTheme="majorEastAsia"/>
                                <w:b/>
                                <w:color w:val="0070C0"/>
                                <w:sz w:val="24"/>
                              </w:rPr>
                            </w:pPr>
                          </w:p>
                          <w:p w:rsidR="00C3777E" w:rsidRPr="00F9750B" w:rsidRDefault="00C3777E" w:rsidP="00D55E3A">
                            <w:pPr>
                              <w:snapToGrid w:val="0"/>
                              <w:spacing w:line="340" w:lineRule="exact"/>
                              <w:ind w:left="241" w:hangingChars="100" w:hanging="241"/>
                              <w:rPr>
                                <w:rFonts w:asciiTheme="majorEastAsia" w:eastAsiaTheme="majorEastAsia" w:hAnsiTheme="majorEastAsia"/>
                                <w:b/>
                                <w:color w:val="0070C0"/>
                                <w:sz w:val="24"/>
                              </w:rPr>
                            </w:pPr>
                            <w:r w:rsidRPr="00F9750B">
                              <w:rPr>
                                <w:rFonts w:asciiTheme="majorEastAsia" w:eastAsiaTheme="majorEastAsia" w:hAnsiTheme="majorEastAsia" w:hint="eastAsia"/>
                                <w:b/>
                                <w:color w:val="0070C0"/>
                                <w:sz w:val="24"/>
                              </w:rPr>
                              <w:t>◆在宅療養支援病院数及び在宅療養後方支援病院数は一定確保されていますが、緊急時や重症患者の受入れが困難な場合があるため、受入れ体制システムを構築する必要があります。</w:t>
                            </w:r>
                          </w:p>
                          <w:p w:rsidR="00C3777E" w:rsidRPr="00F9750B" w:rsidRDefault="00C3777E" w:rsidP="00D55E3A">
                            <w:pPr>
                              <w:snapToGrid w:val="0"/>
                              <w:spacing w:line="160" w:lineRule="exact"/>
                              <w:ind w:left="241" w:hangingChars="100" w:hanging="241"/>
                              <w:rPr>
                                <w:rFonts w:asciiTheme="majorEastAsia" w:eastAsiaTheme="majorEastAsia" w:hAnsiTheme="majorEastAsia"/>
                                <w:b/>
                                <w:color w:val="0070C0"/>
                                <w:sz w:val="24"/>
                              </w:rPr>
                            </w:pPr>
                          </w:p>
                          <w:p w:rsidR="00C3777E" w:rsidRPr="00F9750B" w:rsidRDefault="00C3777E" w:rsidP="00D55E3A">
                            <w:pPr>
                              <w:snapToGrid w:val="0"/>
                              <w:spacing w:line="340" w:lineRule="exact"/>
                              <w:ind w:left="241" w:hangingChars="100" w:hanging="241"/>
                              <w:rPr>
                                <w:rFonts w:asciiTheme="majorEastAsia" w:eastAsiaTheme="majorEastAsia" w:hAnsiTheme="majorEastAsia"/>
                                <w:color w:val="0070C0"/>
                                <w:sz w:val="24"/>
                              </w:rPr>
                            </w:pPr>
                            <w:r w:rsidRPr="00F9750B">
                              <w:rPr>
                                <w:rFonts w:asciiTheme="majorEastAsia" w:eastAsiaTheme="majorEastAsia" w:hAnsiTheme="majorEastAsia" w:hint="eastAsia"/>
                                <w:b/>
                                <w:color w:val="0070C0"/>
                                <w:sz w:val="24"/>
                              </w:rPr>
                              <w:t>◆地区医師会、市町は多職種連携会議や研修会等を開催し、顔の見える関係づくりに努めていますが、職種間の役割理解が不十分なため、連携が有効に機能するよう職種間の理解を深める必要があります。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3F30633B" id="_x0000_s1111" alt="（主な現状と課題）&#10;　在宅医療資源の地域による偏在があり、圏域内の医療機関との連携はもとより、広域連携等により安定した診療提供体制の確保を図る必要があります。&#10;&#10;　在宅療養支援病院数及び在宅療養後方支援病院数は一定確保されていますが、緊急時や重症患者の受入れが困難な場合があるため、受入れ体制システムを構築する必要があります。&#10;&#10;　地区医師会、市町は多職種連携会議や研修会等を開催し、顔の見える関係づくりに努めていますが、職種間の役割理解が不十分なため、連携が有効に機能するよう職種間の理解を深める必要があります。" style="position:absolute;left:0;text-align:left;margin-left:5.55pt;margin-top:6.6pt;width:473.4pt;height:194.2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" fillcolor="#dbeef4" strokecolor="#b7dee8" strokeweight="1.5pt">
                <v:textbox style="mso-fit-shape-to-text:t">
                  <w:txbxContent>
                    <w:p w:rsidR="00C3777E" w:rsidRPr="00F9750B" w:rsidRDefault="00C3777E" w:rsidP="00D55E3A">
                      <w:pPr>
                        <w:spacing w:line="340" w:lineRule="exact"/>
                        <w:rPr>
                          <w:rFonts w:asciiTheme="majorEastAsia" w:eastAsiaTheme="majorEastAsia" w:hAnsiTheme="majorEastAsia"/>
                          <w:b/>
                          <w:color w:val="0070C0"/>
                          <w:sz w:val="24"/>
                        </w:rPr>
                      </w:pPr>
                      <w:r w:rsidRPr="00F9750B">
                        <w:rPr>
                          <w:rFonts w:asciiTheme="majorEastAsia" w:eastAsiaTheme="majorEastAsia" w:hAnsiTheme="majorEastAsia" w:hint="eastAsia"/>
                          <w:b/>
                          <w:color w:val="0070C0"/>
                          <w:sz w:val="24"/>
                        </w:rPr>
                        <w:t>（主な現状と課題）</w:t>
                      </w:r>
                    </w:p>
                    <w:p w:rsidR="00C3777E" w:rsidRPr="00F9750B" w:rsidRDefault="00C3777E" w:rsidP="00D55E3A">
                      <w:pPr>
                        <w:snapToGrid w:val="0"/>
                        <w:spacing w:line="340" w:lineRule="exact"/>
                        <w:ind w:left="241" w:hangingChars="100" w:hanging="241"/>
                        <w:rPr>
                          <w:rFonts w:asciiTheme="majorEastAsia" w:eastAsiaTheme="majorEastAsia" w:hAnsiTheme="majorEastAsia"/>
                          <w:b/>
                          <w:color w:val="0070C0"/>
                          <w:sz w:val="24"/>
                        </w:rPr>
                      </w:pPr>
                      <w:r w:rsidRPr="00F9750B">
                        <w:rPr>
                          <w:rFonts w:asciiTheme="majorEastAsia" w:eastAsiaTheme="majorEastAsia" w:hAnsiTheme="majorEastAsia" w:hint="eastAsia"/>
                          <w:b/>
                          <w:color w:val="0070C0"/>
                          <w:sz w:val="24"/>
                        </w:rPr>
                        <w:t>◆在宅医療資源の地域に</w:t>
                      </w:r>
                      <w:r>
                        <w:rPr>
                          <w:rFonts w:asciiTheme="majorEastAsia" w:eastAsiaTheme="majorEastAsia" w:hAnsiTheme="majorEastAsia" w:hint="eastAsia"/>
                          <w:b/>
                          <w:color w:val="0070C0"/>
                          <w:sz w:val="24"/>
                        </w:rPr>
                        <w:t>よる偏在があり、圏域内の医療機関との連携はもとより、広域連携</w:t>
                      </w:r>
                      <w:r w:rsidRPr="006E2901">
                        <w:rPr>
                          <w:rFonts w:asciiTheme="majorEastAsia" w:eastAsiaTheme="majorEastAsia" w:hAnsiTheme="majorEastAsia" w:hint="eastAsia"/>
                          <w:b/>
                          <w:color w:val="0070C0"/>
                          <w:sz w:val="24"/>
                        </w:rPr>
                        <w:t>等に</w:t>
                      </w:r>
                      <w:r w:rsidRPr="00F9750B">
                        <w:rPr>
                          <w:rFonts w:asciiTheme="majorEastAsia" w:eastAsiaTheme="majorEastAsia" w:hAnsiTheme="majorEastAsia" w:hint="eastAsia"/>
                          <w:b/>
                          <w:color w:val="0070C0"/>
                          <w:sz w:val="24"/>
                        </w:rPr>
                        <w:t>より安定した診療提供体制の確保を図る必要があります。</w:t>
                      </w:r>
                    </w:p>
                    <w:p w:rsidR="00C3777E" w:rsidRPr="00F9750B" w:rsidRDefault="00C3777E" w:rsidP="00D55E3A">
                      <w:pPr>
                        <w:snapToGrid w:val="0"/>
                        <w:spacing w:line="160" w:lineRule="exact"/>
                        <w:ind w:left="241" w:hangingChars="100" w:hanging="241"/>
                        <w:rPr>
                          <w:rFonts w:asciiTheme="majorEastAsia" w:eastAsiaTheme="majorEastAsia" w:hAnsiTheme="majorEastAsia"/>
                          <w:b/>
                          <w:color w:val="0070C0"/>
                          <w:sz w:val="24"/>
                        </w:rPr>
                      </w:pPr>
                    </w:p>
                    <w:p w:rsidR="00C3777E" w:rsidRPr="00F9750B" w:rsidRDefault="00C3777E" w:rsidP="00D55E3A">
                      <w:pPr>
                        <w:snapToGrid w:val="0"/>
                        <w:spacing w:line="340" w:lineRule="exact"/>
                        <w:ind w:left="241" w:hangingChars="100" w:hanging="241"/>
                        <w:rPr>
                          <w:rFonts w:asciiTheme="majorEastAsia" w:eastAsiaTheme="majorEastAsia" w:hAnsiTheme="majorEastAsia"/>
                          <w:b/>
                          <w:color w:val="0070C0"/>
                          <w:sz w:val="24"/>
                        </w:rPr>
                      </w:pPr>
                      <w:r w:rsidRPr="00F9750B">
                        <w:rPr>
                          <w:rFonts w:asciiTheme="majorEastAsia" w:eastAsiaTheme="majorEastAsia" w:hAnsiTheme="majorEastAsia" w:hint="eastAsia"/>
                          <w:b/>
                          <w:color w:val="0070C0"/>
                          <w:sz w:val="24"/>
                        </w:rPr>
                        <w:t>◆在宅療養支援病院数及び在宅療養後方支援病院数は一定確保されていますが、緊急時や重症患者の受入れが困難な場合があるため、受入れ体制システムを構築する必要があります。</w:t>
                      </w:r>
                    </w:p>
                    <w:p w:rsidR="00C3777E" w:rsidRPr="00F9750B" w:rsidRDefault="00C3777E" w:rsidP="00D55E3A">
                      <w:pPr>
                        <w:snapToGrid w:val="0"/>
                        <w:spacing w:line="160" w:lineRule="exact"/>
                        <w:ind w:left="241" w:hangingChars="100" w:hanging="241"/>
                        <w:rPr>
                          <w:rFonts w:asciiTheme="majorEastAsia" w:eastAsiaTheme="majorEastAsia" w:hAnsiTheme="majorEastAsia"/>
                          <w:b/>
                          <w:color w:val="0070C0"/>
                          <w:sz w:val="24"/>
                        </w:rPr>
                      </w:pPr>
                    </w:p>
                    <w:p w:rsidR="00C3777E" w:rsidRPr="00F9750B" w:rsidRDefault="00C3777E" w:rsidP="00D55E3A">
                      <w:pPr>
                        <w:snapToGrid w:val="0"/>
                        <w:spacing w:line="340" w:lineRule="exact"/>
                        <w:ind w:left="241" w:hangingChars="100" w:hanging="241"/>
                        <w:rPr>
                          <w:rFonts w:asciiTheme="majorEastAsia" w:eastAsiaTheme="majorEastAsia" w:hAnsiTheme="majorEastAsia"/>
                          <w:color w:val="0070C0"/>
                          <w:sz w:val="24"/>
                        </w:rPr>
                      </w:pPr>
                      <w:r w:rsidRPr="00F9750B">
                        <w:rPr>
                          <w:rFonts w:asciiTheme="majorEastAsia" w:eastAsiaTheme="majorEastAsia" w:hAnsiTheme="majorEastAsia" w:hint="eastAsia"/>
                          <w:b/>
                          <w:color w:val="0070C0"/>
                          <w:sz w:val="24"/>
                        </w:rPr>
                        <w:t>◆地区医師会、市町は多職種連携会議や研修会等を開催し、顔の見える関係づくりに努めていますが、職種間の役割理解が不十分なため、連携が有効に機能するよう職種間の理解を深める必要があります。</w:t>
                      </w:r>
                    </w:p>
                  </w:txbxContent>
                </v:textbox>
              </v:roundrect>
            </w:pict>
          </mc:Fallback>
        </mc:AlternateContent>
      </w:r>
    </w:p>
    <w:p w:rsidR="00D55E3A" w:rsidRPr="00D55E3A" w:rsidRDefault="00D55E3A" w:rsidP="00D55E3A">
      <w:pPr>
        <w:rPr>
          <w:rFonts w:ascii="HG丸ｺﾞｼｯｸM-PRO" w:eastAsia="HG丸ｺﾞｼｯｸM-PRO" w:hAnsi="HG丸ｺﾞｼｯｸM-PRO"/>
          <w:b/>
          <w:color w:val="FFFFFF"/>
          <w:sz w:val="22"/>
          <w:szCs w:val="22"/>
          <w:shd w:val="clear" w:color="auto" w:fill="31849B"/>
        </w:rPr>
      </w:pPr>
    </w:p>
    <w:p w:rsidR="00D55E3A" w:rsidRPr="00D55E3A" w:rsidRDefault="00D55E3A" w:rsidP="00D55E3A">
      <w:pPr>
        <w:rPr>
          <w:rFonts w:ascii="HG丸ｺﾞｼｯｸM-PRO" w:eastAsia="HG丸ｺﾞｼｯｸM-PRO" w:hAnsi="HG丸ｺﾞｼｯｸM-PRO"/>
          <w:b/>
          <w:color w:val="FFFFFF"/>
          <w:sz w:val="22"/>
          <w:szCs w:val="22"/>
          <w:shd w:val="clear" w:color="auto" w:fill="31849B"/>
        </w:rPr>
      </w:pPr>
    </w:p>
    <w:p w:rsidR="00D55E3A" w:rsidRPr="00D55E3A" w:rsidRDefault="00D55E3A" w:rsidP="00D55E3A">
      <w:pPr>
        <w:rPr>
          <w:rFonts w:ascii="HG丸ｺﾞｼｯｸM-PRO" w:eastAsia="HG丸ｺﾞｼｯｸM-PRO" w:hAnsi="HG丸ｺﾞｼｯｸM-PRO"/>
          <w:b/>
          <w:color w:val="FFFFFF"/>
          <w:sz w:val="22"/>
          <w:szCs w:val="22"/>
          <w:shd w:val="clear" w:color="auto" w:fill="31849B"/>
        </w:rPr>
      </w:pPr>
    </w:p>
    <w:p w:rsidR="00D55E3A" w:rsidRPr="00D55E3A" w:rsidRDefault="00D55E3A" w:rsidP="00D55E3A">
      <w:pPr>
        <w:rPr>
          <w:rFonts w:ascii="HG丸ｺﾞｼｯｸM-PRO" w:eastAsia="HG丸ｺﾞｼｯｸM-PRO" w:hAnsi="HG丸ｺﾞｼｯｸM-PRO"/>
          <w:b/>
          <w:color w:val="FFFFFF"/>
          <w:sz w:val="22"/>
          <w:szCs w:val="22"/>
          <w:shd w:val="clear" w:color="auto" w:fill="31849B"/>
        </w:rPr>
      </w:pPr>
    </w:p>
    <w:p w:rsidR="00D55E3A" w:rsidRPr="00D55E3A" w:rsidRDefault="00D55E3A" w:rsidP="00D55E3A">
      <w:pPr>
        <w:tabs>
          <w:tab w:val="left" w:pos="426"/>
        </w:tabs>
        <w:rPr>
          <w:rFonts w:ascii="ＭＳ ゴシック" w:eastAsia="ＭＳ ゴシック" w:hAnsi="ＭＳ ゴシック"/>
          <w:b/>
          <w:color w:val="0070C0"/>
          <w:sz w:val="28"/>
          <w:szCs w:val="28"/>
        </w:rPr>
      </w:pPr>
    </w:p>
    <w:p w:rsidR="00D55E3A" w:rsidRPr="00D55E3A" w:rsidRDefault="00D55E3A" w:rsidP="00D55E3A">
      <w:pPr>
        <w:tabs>
          <w:tab w:val="left" w:pos="426"/>
        </w:tabs>
        <w:rPr>
          <w:rFonts w:ascii="ＭＳ ゴシック" w:eastAsia="ＭＳ ゴシック" w:hAnsi="ＭＳ ゴシック"/>
          <w:b/>
          <w:color w:val="0070C0"/>
          <w:sz w:val="28"/>
          <w:szCs w:val="28"/>
        </w:rPr>
      </w:pPr>
    </w:p>
    <w:p w:rsidR="00D55E3A" w:rsidRPr="00D55E3A" w:rsidRDefault="00D55E3A" w:rsidP="00D55E3A">
      <w:pPr>
        <w:tabs>
          <w:tab w:val="left" w:pos="426"/>
        </w:tabs>
        <w:rPr>
          <w:rFonts w:ascii="ＭＳ ゴシック" w:eastAsia="ＭＳ ゴシック" w:hAnsi="ＭＳ ゴシック"/>
          <w:b/>
          <w:color w:val="0070C0"/>
          <w:sz w:val="28"/>
          <w:szCs w:val="28"/>
        </w:rPr>
      </w:pPr>
    </w:p>
    <w:p w:rsidR="00D55E3A" w:rsidRPr="00D55E3A" w:rsidRDefault="00D55E3A" w:rsidP="00D55E3A">
      <w:pPr>
        <w:tabs>
          <w:tab w:val="left" w:pos="426"/>
        </w:tabs>
        <w:rPr>
          <w:rFonts w:ascii="ＭＳ ゴシック" w:eastAsia="ＭＳ ゴシック" w:hAnsi="ＭＳ ゴシック"/>
          <w:b/>
          <w:color w:val="0070C0"/>
          <w:sz w:val="28"/>
          <w:szCs w:val="28"/>
        </w:rPr>
      </w:pPr>
    </w:p>
    <w:p w:rsidR="00D55E3A" w:rsidRPr="00D55E3A" w:rsidRDefault="00D55E3A" w:rsidP="00D55E3A">
      <w:pPr>
        <w:tabs>
          <w:tab w:val="left" w:pos="426"/>
        </w:tabs>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hint="eastAsia"/>
          <w:b/>
          <w:color w:val="0070C0"/>
          <w:sz w:val="28"/>
          <w:szCs w:val="28"/>
        </w:rPr>
        <w:t>（１）在宅医療等の需要の見込み</w:t>
      </w:r>
    </w:p>
    <w:p w:rsidR="00D55E3A" w:rsidRPr="00D55E3A" w:rsidRDefault="00D55E3A" w:rsidP="00D55E3A">
      <w:pPr>
        <w:ind w:leftChars="203" w:left="646"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○在宅医療等の需要は2030年頃をピークに今後増加することが予想されています。</w:t>
      </w:r>
    </w:p>
    <w:p w:rsidR="00D55E3A" w:rsidRPr="00D55E3A" w:rsidRDefault="00D55E3A" w:rsidP="00D55E3A">
      <w:pPr>
        <w:ind w:leftChars="303" w:left="636"/>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うち訪問診療による在宅医療需要は、高齢化に伴う需要増に加え、地域医療構想の実現に向けた病床機能分化・連携に伴い生じる追加的需要を含んでいます。</w:t>
      </w:r>
    </w:p>
    <w:p w:rsidR="00D55E3A" w:rsidRPr="00D55E3A" w:rsidRDefault="00D55E3A" w:rsidP="00D55E3A">
      <w:pPr>
        <w:ind w:leftChars="250" w:left="635" w:hangingChars="50" w:hanging="110"/>
        <w:rPr>
          <w:rFonts w:ascii="HG丸ｺﾞｼｯｸM-PRO" w:eastAsia="HG丸ｺﾞｼｯｸM-PRO" w:hAnsi="HG丸ｺﾞｼｯｸM-PRO"/>
          <w:sz w:val="22"/>
          <w:szCs w:val="22"/>
        </w:rPr>
      </w:pP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○圏域内市町村における訪問診療分の需要の伸び率は、2025年までに1.50から2.18となっており、需要への体制整備が課題です。</w:t>
      </w:r>
    </w:p>
    <w:p w:rsidR="00D55E3A" w:rsidRPr="00D55E3A" w:rsidRDefault="00D55E3A" w:rsidP="00D55E3A">
      <w:pPr>
        <w:ind w:leftChars="200" w:left="630" w:hangingChars="100" w:hanging="210"/>
        <w:rPr>
          <w:rFonts w:ascii="HG丸ｺﾞｼｯｸM-PRO" w:eastAsia="HG丸ｺﾞｼｯｸM-PRO" w:hAnsi="HG丸ｺﾞｼｯｸM-PRO"/>
          <w:sz w:val="22"/>
          <w:szCs w:val="22"/>
        </w:rPr>
      </w:pPr>
      <w:r w:rsidRPr="00D55E3A">
        <w:rPr>
          <w:noProof/>
        </w:rPr>
        <w:drawing>
          <wp:anchor distT="0" distB="0" distL="114300" distR="114300" simplePos="0" relativeHeight="253278208" behindDoc="0" locked="0" layoutInCell="1" allowOverlap="1" wp14:anchorId="4FDF7771" wp14:editId="4AF61ABE">
            <wp:simplePos x="0" y="0"/>
            <wp:positionH relativeFrom="column">
              <wp:posOffset>2756535</wp:posOffset>
            </wp:positionH>
            <wp:positionV relativeFrom="paragraph">
              <wp:posOffset>225425</wp:posOffset>
            </wp:positionV>
            <wp:extent cx="3392805" cy="3007995"/>
            <wp:effectExtent l="0" t="0" r="0" b="1905"/>
            <wp:wrapSquare wrapText="bothSides"/>
            <wp:docPr id="10775" name="図 10775" title="図表9-7-17　訪問診療の需要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92805" cy="300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E3A">
        <w:rPr>
          <w:rFonts w:ascii="ＭＳ ゴシック" w:eastAsia="ＭＳ ゴシック" w:hAnsi="ＭＳ ゴシック"/>
          <w:b/>
          <w:noProof/>
          <w:color w:val="0070C0"/>
          <w:sz w:val="28"/>
          <w:szCs w:val="28"/>
        </w:rPr>
        <mc:AlternateContent>
          <mc:Choice Requires="wps">
            <w:drawing>
              <wp:anchor distT="0" distB="0" distL="114300" distR="114300" simplePos="0" relativeHeight="253273088" behindDoc="0" locked="0" layoutInCell="1" allowOverlap="1" wp14:anchorId="5E6CCC0E" wp14:editId="0EDD178C">
                <wp:simplePos x="0" y="0"/>
                <wp:positionH relativeFrom="column">
                  <wp:posOffset>2785110</wp:posOffset>
                </wp:positionH>
                <wp:positionV relativeFrom="paragraph">
                  <wp:posOffset>72390</wp:posOffset>
                </wp:positionV>
                <wp:extent cx="2876550" cy="352425"/>
                <wp:effectExtent l="0" t="0" r="0" b="0"/>
                <wp:wrapNone/>
                <wp:docPr id="10740" name="テキスト ボックス 10740" title="図表9-7-17　訪問診療の需要見込み"/>
                <wp:cNvGraphicFramePr/>
                <a:graphic xmlns:a="http://schemas.openxmlformats.org/drawingml/2006/main">
                  <a:graphicData uri="http://schemas.microsoft.com/office/word/2010/wordprocessingShape">
                    <wps:wsp>
                      <wps:cNvSpPr txBox="1"/>
                      <wps:spPr>
                        <a:xfrm>
                          <a:off x="0" y="0"/>
                          <a:ext cx="2876550" cy="352425"/>
                        </a:xfrm>
                        <a:prstGeom prst="rect">
                          <a:avLst/>
                        </a:prstGeom>
                        <a:noFill/>
                        <a:ln w="6350">
                          <a:noFill/>
                        </a:ln>
                        <a:effectLst/>
                      </wps:spPr>
                      <wps:txbx>
                        <w:txbxContent>
                          <w:p w:rsidR="00C3777E" w:rsidRPr="007B2BE9"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図表9-7-17　訪問診療の需要見込み</w:t>
                            </w:r>
                            <w:r w:rsidRPr="00165718">
                              <w:rPr>
                                <w:rFonts w:ascii="ＭＳ Ｐゴシック" w:eastAsia="ＭＳ Ｐゴシック" w:hAnsi="ＭＳ Ｐゴシック" w:hint="eastAsia"/>
                                <w:sz w:val="20"/>
                                <w:szCs w:val="20"/>
                                <w:vertAlign w:val="superscript"/>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6CCC0E" id="テキスト ボックス 10740" o:spid="_x0000_s1112" type="#_x0000_t202" alt="タイトル: 図表9-7-17　訪問診療の需要見込み" style="position:absolute;left:0;text-align:left;margin-left:219.3pt;margin-top:5.7pt;width:226.5pt;height:27.75pt;z-index:2532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" filled="f" stroked="f" strokeweight=".5pt">
                <v:textbox>
                  <w:txbxContent>
                    <w:p w:rsidR="00C3777E" w:rsidRPr="007B2BE9"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図表9-7-17　訪問診療の需要見込み</w:t>
                      </w:r>
                      <w:r w:rsidRPr="00165718">
                        <w:rPr>
                          <w:rFonts w:ascii="ＭＳ Ｐゴシック" w:eastAsia="ＭＳ Ｐゴシック" w:hAnsi="ＭＳ Ｐゴシック" w:hint="eastAsia"/>
                          <w:sz w:val="20"/>
                          <w:szCs w:val="20"/>
                          <w:vertAlign w:val="superscript"/>
                        </w:rPr>
                        <w:t>※３</w:t>
                      </w:r>
                    </w:p>
                  </w:txbxContent>
                </v:textbox>
              </v:shape>
            </w:pict>
          </mc:Fallback>
        </mc:AlternateContent>
      </w:r>
      <w:r w:rsidRPr="00D55E3A">
        <w:rPr>
          <w:rFonts w:ascii="ＭＳ ゴシック" w:eastAsia="ＭＳ ゴシック" w:hAnsi="ＭＳ ゴシック"/>
          <w:b/>
          <w:noProof/>
          <w:color w:val="0070C0"/>
          <w:sz w:val="28"/>
          <w:szCs w:val="28"/>
        </w:rPr>
        <mc:AlternateContent>
          <mc:Choice Requires="wps">
            <w:drawing>
              <wp:anchor distT="0" distB="0" distL="114300" distR="114300" simplePos="0" relativeHeight="253272064" behindDoc="0" locked="0" layoutInCell="1" allowOverlap="1" wp14:anchorId="52DCFCE5" wp14:editId="02DECF63">
                <wp:simplePos x="0" y="0"/>
                <wp:positionH relativeFrom="column">
                  <wp:posOffset>13335</wp:posOffset>
                </wp:positionH>
                <wp:positionV relativeFrom="paragraph">
                  <wp:posOffset>72390</wp:posOffset>
                </wp:positionV>
                <wp:extent cx="3105150" cy="352425"/>
                <wp:effectExtent l="0" t="0" r="0" b="0"/>
                <wp:wrapNone/>
                <wp:docPr id="10741" name="テキスト ボックス 10741" title="図表9-7-16　在宅医療等の需要の見込み"/>
                <wp:cNvGraphicFramePr/>
                <a:graphic xmlns:a="http://schemas.openxmlformats.org/drawingml/2006/main">
                  <a:graphicData uri="http://schemas.microsoft.com/office/word/2010/wordprocessingShape">
                    <wps:wsp>
                      <wps:cNvSpPr txBox="1"/>
                      <wps:spPr>
                        <a:xfrm>
                          <a:off x="0" y="0"/>
                          <a:ext cx="3105150" cy="352425"/>
                        </a:xfrm>
                        <a:prstGeom prst="rect">
                          <a:avLst/>
                        </a:prstGeom>
                        <a:noFill/>
                        <a:ln w="6350">
                          <a:noFill/>
                        </a:ln>
                        <a:effectLst/>
                      </wps:spPr>
                      <wps:txbx>
                        <w:txbxContent>
                          <w:p w:rsidR="00C3777E" w:rsidRPr="007B2BE9"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図表9-7-16　在宅医療等の需要の見込み</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52DCFCE5" id="テキスト ボックス 10741" o:spid="_x0000_s1113" type="#_x0000_t202" alt="タイトル: 図表9-7-16　在宅医療等の需要の見込み" style="position:absolute;left:0;text-align:left;margin-left:1.05pt;margin-top:5.7pt;width:244.5pt;height:27.75pt;z-index:2532720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" filled="f" stroked="f" strokeweight=".5pt">
                <v:textbox style="mso-fit-shape-to-text:t">
                  <w:txbxContent>
                    <w:p w:rsidR="00C3777E" w:rsidRPr="007B2BE9"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図表9-7-16　在宅医療等の需要の見込み</w:t>
                      </w:r>
                    </w:p>
                  </w:txbxContent>
                </v:textbox>
              </v:shape>
            </w:pict>
          </mc:Fallback>
        </mc:AlternateContent>
      </w:r>
    </w:p>
    <w:p w:rsidR="00D55E3A" w:rsidRPr="00D55E3A" w:rsidRDefault="00D55E3A" w:rsidP="00D55E3A">
      <w:pPr>
        <w:rPr>
          <w:rFonts w:ascii="HG丸ｺﾞｼｯｸM-PRO" w:eastAsia="HG丸ｺﾞｼｯｸM-PRO" w:hAnsi="HG丸ｺﾞｼｯｸM-PRO"/>
          <w:sz w:val="22"/>
          <w:szCs w:val="22"/>
        </w:rPr>
      </w:pPr>
      <w:r w:rsidRPr="00D55E3A">
        <w:rPr>
          <w:rFonts w:ascii="HG丸ｺﾞｼｯｸM-PRO" w:eastAsia="HG丸ｺﾞｼｯｸM-PRO" w:hAnsi="HG丸ｺﾞｼｯｸM-PRO"/>
          <w:noProof/>
          <w:sz w:val="22"/>
          <w:szCs w:val="22"/>
        </w:rPr>
        <w:drawing>
          <wp:inline distT="0" distB="0" distL="0" distR="0" wp14:anchorId="3A2F98A0" wp14:editId="4EFEF7A8">
            <wp:extent cx="2704289" cy="2160000"/>
            <wp:effectExtent l="0" t="0" r="1270" b="0"/>
            <wp:docPr id="10776" name="図 10776" title="図表9-7-16　在宅医療等の需要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rPr>
          <w:rFonts w:ascii="ＭＳ Ｐゴシック" w:eastAsia="ＭＳ Ｐゴシック" w:hAnsi="ＭＳ Ｐゴシック"/>
          <w:color w:val="000000" w:themeColor="text1"/>
          <w:sz w:val="22"/>
          <w:szCs w:val="22"/>
        </w:rPr>
      </w:pPr>
    </w:p>
    <w:p w:rsidR="00D55E3A" w:rsidRPr="00D55E3A" w:rsidRDefault="00D55E3A" w:rsidP="00D55E3A">
      <w:pPr>
        <w:rPr>
          <w:rFonts w:ascii="ＭＳ Ｐゴシック" w:eastAsia="ＭＳ Ｐゴシック" w:hAnsi="ＭＳ Ｐゴシック"/>
          <w:color w:val="000000" w:themeColor="text1"/>
          <w:sz w:val="22"/>
          <w:szCs w:val="22"/>
        </w:rPr>
      </w:pPr>
      <w:r w:rsidRPr="00D55E3A">
        <w:rPr>
          <w:rFonts w:ascii="ＭＳ Ｐゴシック" w:eastAsia="ＭＳ Ｐゴシック" w:hAnsi="ＭＳ Ｐゴシック" w:hint="eastAsia"/>
          <w:noProof/>
          <w:color w:val="000000" w:themeColor="text1"/>
          <w:sz w:val="22"/>
          <w:szCs w:val="22"/>
        </w:rPr>
        <mc:AlternateContent>
          <mc:Choice Requires="wps">
            <w:drawing>
              <wp:anchor distT="0" distB="0" distL="114300" distR="114300" simplePos="0" relativeHeight="253275136" behindDoc="0" locked="0" layoutInCell="1" allowOverlap="1" wp14:anchorId="16117B05" wp14:editId="37A92BA9">
                <wp:simplePos x="0" y="0"/>
                <wp:positionH relativeFrom="column">
                  <wp:posOffset>32385</wp:posOffset>
                </wp:positionH>
                <wp:positionV relativeFrom="paragraph">
                  <wp:posOffset>26035</wp:posOffset>
                </wp:positionV>
                <wp:extent cx="6084000" cy="1285875"/>
                <wp:effectExtent l="0" t="0" r="0" b="0"/>
                <wp:wrapNone/>
                <wp:docPr id="10742" name="テキスト ボックス 10742" descr="※1：2013年度の需要は、訪問診療分と2013年度の介護老人保健施設の月当たりの施設サービス利用者数（大阪府高齢者計画2012の検証より）の総計を参考値として掲載しています。&#10;※2：地域医療構想の実現に向けた病床機能分化・連携に伴い生じる追加的需要による「訪問診療」分を追加する前の値となります。&#10;※3:2020年（計画中間年）及び2023年（計画最終年）の需要見込みは2013年～2025年の伸び率等の按分により算定しています。"/>
                <wp:cNvGraphicFramePr/>
                <a:graphic xmlns:a="http://schemas.openxmlformats.org/drawingml/2006/main">
                  <a:graphicData uri="http://schemas.microsoft.com/office/word/2010/wordprocessingShape">
                    <wps:wsp>
                      <wps:cNvSpPr txBox="1"/>
                      <wps:spPr>
                        <a:xfrm>
                          <a:off x="0" y="0"/>
                          <a:ext cx="6084000" cy="1285875"/>
                        </a:xfrm>
                        <a:prstGeom prst="rect">
                          <a:avLst/>
                        </a:prstGeom>
                        <a:noFill/>
                        <a:ln w="6350">
                          <a:noFill/>
                        </a:ln>
                        <a:effectLst/>
                      </wps:spPr>
                      <wps:txbx>
                        <w:txbxContent>
                          <w:p w:rsidR="00C3777E" w:rsidRPr="00A52237" w:rsidRDefault="00C3777E" w:rsidP="00D55E3A">
                            <w:pPr>
                              <w:snapToGrid w:val="0"/>
                              <w:spacing w:line="240" w:lineRule="exact"/>
                              <w:ind w:left="400" w:hangingChars="250" w:hanging="400"/>
                              <w:rPr>
                                <w:rFonts w:asciiTheme="majorEastAsia" w:eastAsiaTheme="majorEastAsia" w:hAnsiTheme="majorEastAsia"/>
                                <w:sz w:val="16"/>
                                <w:szCs w:val="16"/>
                              </w:rPr>
                            </w:pPr>
                            <w:r w:rsidRPr="00A52237">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1</w:t>
                            </w:r>
                            <w:r w:rsidRPr="00A52237">
                              <w:rPr>
                                <w:rFonts w:asciiTheme="majorEastAsia" w:eastAsiaTheme="majorEastAsia" w:hAnsiTheme="majorEastAsia" w:hint="eastAsia"/>
                                <w:sz w:val="16"/>
                                <w:szCs w:val="16"/>
                              </w:rPr>
                              <w:t>：2013年度の需要は、訪問診療分と2013年度の介護老人保健施設の月当</w:t>
                            </w:r>
                            <w:r>
                              <w:rPr>
                                <w:rFonts w:asciiTheme="majorEastAsia" w:eastAsiaTheme="majorEastAsia" w:hAnsiTheme="majorEastAsia" w:hint="eastAsia"/>
                                <w:sz w:val="16"/>
                                <w:szCs w:val="16"/>
                              </w:rPr>
                              <w:t>た</w:t>
                            </w:r>
                            <w:r w:rsidRPr="00A52237">
                              <w:rPr>
                                <w:rFonts w:asciiTheme="majorEastAsia" w:eastAsiaTheme="majorEastAsia" w:hAnsiTheme="majorEastAsia" w:hint="eastAsia"/>
                                <w:sz w:val="16"/>
                                <w:szCs w:val="16"/>
                              </w:rPr>
                              <w:t>りの施設サービス利用者数（大阪府高齢者計画2012の検証より）の総計を参考値として掲載しています。</w:t>
                            </w:r>
                          </w:p>
                          <w:p w:rsidR="00C3777E" w:rsidRDefault="00C3777E" w:rsidP="00D55E3A">
                            <w:pPr>
                              <w:snapToGrid w:val="0"/>
                              <w:spacing w:line="240" w:lineRule="exact"/>
                              <w:ind w:left="160" w:hangingChars="100" w:hanging="160"/>
                              <w:rPr>
                                <w:rFonts w:asciiTheme="majorEastAsia" w:eastAsiaTheme="majorEastAsia" w:hAnsiTheme="majorEastAsia"/>
                                <w:sz w:val="16"/>
                                <w:szCs w:val="16"/>
                              </w:rPr>
                            </w:pPr>
                            <w:r w:rsidRPr="00A52237">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2</w:t>
                            </w:r>
                            <w:r w:rsidRPr="00A52237">
                              <w:rPr>
                                <w:rFonts w:asciiTheme="majorEastAsia" w:eastAsiaTheme="majorEastAsia" w:hAnsiTheme="majorEastAsia" w:hint="eastAsia"/>
                                <w:sz w:val="16"/>
                                <w:szCs w:val="16"/>
                              </w:rPr>
                              <w:t>：地域医療構想の実現に向けた病床機能分化・連携に伴い生じる追加的需要による「訪問診療」分を追加する前の値となります。</w:t>
                            </w:r>
                          </w:p>
                          <w:p w:rsidR="00C3777E" w:rsidRPr="00E50C05" w:rsidRDefault="00C3777E" w:rsidP="00D55E3A">
                            <w:pPr>
                              <w:pStyle w:val="afb"/>
                              <w:spacing w:line="240" w:lineRule="exact"/>
                              <w:ind w:left="160" w:hangingChars="100" w:hanging="160"/>
                              <w:rPr>
                                <w:sz w:val="16"/>
                                <w:szCs w:val="16"/>
                              </w:rPr>
                            </w:pPr>
                            <w:r>
                              <w:rPr>
                                <w:rFonts w:asciiTheme="majorEastAsia" w:eastAsiaTheme="majorEastAsia" w:hAnsiTheme="majorEastAsia" w:hint="eastAsia"/>
                                <w:sz w:val="16"/>
                                <w:szCs w:val="16"/>
                              </w:rPr>
                              <w:t>※3:</w:t>
                            </w:r>
                            <w:r w:rsidRPr="00305F79">
                              <w:rPr>
                                <w:rFonts w:hint="eastAsia"/>
                                <w:sz w:val="16"/>
                                <w:szCs w:val="16"/>
                              </w:rPr>
                              <w:t>2020年（計画中間年）及び2023年（計画最終年）の需要見込みは</w:t>
                            </w:r>
                            <w:r w:rsidRPr="00305F79">
                              <w:rPr>
                                <w:sz w:val="16"/>
                                <w:szCs w:val="16"/>
                              </w:rPr>
                              <w:t>2013</w:t>
                            </w:r>
                            <w:r w:rsidRPr="00305F79">
                              <w:rPr>
                                <w:rFonts w:hint="eastAsia"/>
                                <w:sz w:val="16"/>
                                <w:szCs w:val="16"/>
                              </w:rPr>
                              <w:t>年～</w:t>
                            </w:r>
                            <w:r w:rsidRPr="00305F79">
                              <w:rPr>
                                <w:sz w:val="16"/>
                                <w:szCs w:val="16"/>
                              </w:rPr>
                              <w:t>2025</w:t>
                            </w:r>
                            <w:r>
                              <w:rPr>
                                <w:rFonts w:hint="eastAsia"/>
                                <w:sz w:val="16"/>
                                <w:szCs w:val="16"/>
                              </w:rPr>
                              <w:t>年の伸び率等の按分により算定しています。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6117B05" id="テキスト ボックス 10742" o:spid="_x0000_s1114" type="#_x0000_t202" alt="※1：2013年度の需要は、訪問診療分と2013年度の介護老人保健施設の月当たりの施設サービス利用者数（大阪府高齢者計画2012の検証より）の総計を参考値として掲載しています。&#10;※2：地域医療構想の実現に向けた病床機能分化・連携に伴い生じる追加的需要による「訪問診療」分を追加する前の値となります。&#10;※3:2020年（計画中間年）及び2023年（計画最終年）の需要見込みは2013年～2025年の伸び率等の按分により算定しています。" style="position:absolute;left:0;text-align:left;margin-left:2.55pt;margin-top:2.05pt;width:479.05pt;height:101.2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" filled="f" stroked="f" strokeweight=".5pt">
                <v:textbox style="mso-fit-shape-to-text:t">
                  <w:txbxContent>
                    <w:p w:rsidR="00C3777E" w:rsidRPr="00A52237" w:rsidRDefault="00C3777E" w:rsidP="00D55E3A">
                      <w:pPr>
                        <w:snapToGrid w:val="0"/>
                        <w:spacing w:line="240" w:lineRule="exact"/>
                        <w:ind w:left="400" w:hangingChars="250" w:hanging="400"/>
                        <w:rPr>
                          <w:rFonts w:asciiTheme="majorEastAsia" w:eastAsiaTheme="majorEastAsia" w:hAnsiTheme="majorEastAsia"/>
                          <w:sz w:val="16"/>
                          <w:szCs w:val="16"/>
                        </w:rPr>
                      </w:pPr>
                      <w:r w:rsidRPr="00A52237">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1</w:t>
                      </w:r>
                      <w:r w:rsidRPr="00A52237">
                        <w:rPr>
                          <w:rFonts w:asciiTheme="majorEastAsia" w:eastAsiaTheme="majorEastAsia" w:hAnsiTheme="majorEastAsia" w:hint="eastAsia"/>
                          <w:sz w:val="16"/>
                          <w:szCs w:val="16"/>
                        </w:rPr>
                        <w:t>：2013年度の需要は、訪問診療分と2013年度の介護老人保健施設の月当</w:t>
                      </w:r>
                      <w:r>
                        <w:rPr>
                          <w:rFonts w:asciiTheme="majorEastAsia" w:eastAsiaTheme="majorEastAsia" w:hAnsiTheme="majorEastAsia" w:hint="eastAsia"/>
                          <w:sz w:val="16"/>
                          <w:szCs w:val="16"/>
                        </w:rPr>
                        <w:t>た</w:t>
                      </w:r>
                      <w:r w:rsidRPr="00A52237">
                        <w:rPr>
                          <w:rFonts w:asciiTheme="majorEastAsia" w:eastAsiaTheme="majorEastAsia" w:hAnsiTheme="majorEastAsia" w:hint="eastAsia"/>
                          <w:sz w:val="16"/>
                          <w:szCs w:val="16"/>
                        </w:rPr>
                        <w:t>りの施設サービス利用者数（大阪府高齢者計画2012の検証より）の総計を参考値として掲載しています。</w:t>
                      </w:r>
                    </w:p>
                    <w:p w:rsidR="00C3777E" w:rsidRDefault="00C3777E" w:rsidP="00D55E3A">
                      <w:pPr>
                        <w:snapToGrid w:val="0"/>
                        <w:spacing w:line="240" w:lineRule="exact"/>
                        <w:ind w:left="160" w:hangingChars="100" w:hanging="160"/>
                        <w:rPr>
                          <w:rFonts w:asciiTheme="majorEastAsia" w:eastAsiaTheme="majorEastAsia" w:hAnsiTheme="majorEastAsia"/>
                          <w:sz w:val="16"/>
                          <w:szCs w:val="16"/>
                        </w:rPr>
                      </w:pPr>
                      <w:r w:rsidRPr="00A52237">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2</w:t>
                      </w:r>
                      <w:r w:rsidRPr="00A52237">
                        <w:rPr>
                          <w:rFonts w:asciiTheme="majorEastAsia" w:eastAsiaTheme="majorEastAsia" w:hAnsiTheme="majorEastAsia" w:hint="eastAsia"/>
                          <w:sz w:val="16"/>
                          <w:szCs w:val="16"/>
                        </w:rPr>
                        <w:t>：地域医療構想の実現に向けた病床機能分化・連携に伴い生じる追加的需要による「訪問診療」分を追加する前の値となります。</w:t>
                      </w:r>
                    </w:p>
                    <w:p w:rsidR="00C3777E" w:rsidRPr="00E50C05" w:rsidRDefault="00C3777E" w:rsidP="00D55E3A">
                      <w:pPr>
                        <w:pStyle w:val="afb"/>
                        <w:spacing w:line="240" w:lineRule="exact"/>
                        <w:ind w:left="160" w:hangingChars="100" w:hanging="160"/>
                        <w:rPr>
                          <w:sz w:val="16"/>
                          <w:szCs w:val="16"/>
                        </w:rPr>
                      </w:pPr>
                      <w:r>
                        <w:rPr>
                          <w:rFonts w:asciiTheme="majorEastAsia" w:eastAsiaTheme="majorEastAsia" w:hAnsiTheme="majorEastAsia" w:hint="eastAsia"/>
                          <w:sz w:val="16"/>
                          <w:szCs w:val="16"/>
                        </w:rPr>
                        <w:t>※3:</w:t>
                      </w:r>
                      <w:r w:rsidRPr="00305F79">
                        <w:rPr>
                          <w:rFonts w:hint="eastAsia"/>
                          <w:sz w:val="16"/>
                          <w:szCs w:val="16"/>
                        </w:rPr>
                        <w:t>2020年（計画中間年）及び2023年（計画最終年）の需要見込みは</w:t>
                      </w:r>
                      <w:r w:rsidRPr="00305F79">
                        <w:rPr>
                          <w:sz w:val="16"/>
                          <w:szCs w:val="16"/>
                        </w:rPr>
                        <w:t>2013</w:t>
                      </w:r>
                      <w:r w:rsidRPr="00305F79">
                        <w:rPr>
                          <w:rFonts w:hint="eastAsia"/>
                          <w:sz w:val="16"/>
                          <w:szCs w:val="16"/>
                        </w:rPr>
                        <w:t>年～</w:t>
                      </w:r>
                      <w:r w:rsidRPr="00305F79">
                        <w:rPr>
                          <w:sz w:val="16"/>
                          <w:szCs w:val="16"/>
                        </w:rPr>
                        <w:t>2025</w:t>
                      </w:r>
                      <w:r>
                        <w:rPr>
                          <w:rFonts w:hint="eastAsia"/>
                          <w:sz w:val="16"/>
                          <w:szCs w:val="16"/>
                        </w:rPr>
                        <w:t>年の伸び率等の按分により算定しています。</w:t>
                      </w:r>
                    </w:p>
                  </w:txbxContent>
                </v:textbox>
              </v:shape>
            </w:pict>
          </mc:Fallback>
        </mc:AlternateContent>
      </w:r>
    </w:p>
    <w:p w:rsidR="00D55E3A" w:rsidRPr="00D55E3A" w:rsidRDefault="00D55E3A" w:rsidP="00D55E3A">
      <w:pPr>
        <w:rPr>
          <w:rFonts w:ascii="HG丸ｺﾞｼｯｸM-PRO" w:eastAsia="HG丸ｺﾞｼｯｸM-PRO" w:hAnsi="HG丸ｺﾞｼｯｸM-PRO"/>
          <w:color w:val="000000" w:themeColor="text1"/>
          <w:sz w:val="22"/>
          <w:szCs w:val="22"/>
        </w:rPr>
      </w:pPr>
    </w:p>
    <w:p w:rsidR="00D55E3A" w:rsidRPr="00D55E3A" w:rsidRDefault="00D55E3A" w:rsidP="00D55E3A">
      <w:pPr>
        <w:rPr>
          <w:rFonts w:ascii="HG丸ｺﾞｼｯｸM-PRO" w:eastAsia="HG丸ｺﾞｼｯｸM-PRO" w:hAnsi="HG丸ｺﾞｼｯｸM-PRO"/>
          <w:color w:val="000000" w:themeColor="text1"/>
          <w:sz w:val="22"/>
          <w:szCs w:val="22"/>
        </w:rPr>
      </w:pPr>
    </w:p>
    <w:p w:rsidR="00D55E3A" w:rsidRPr="00D55E3A" w:rsidRDefault="00D55E3A" w:rsidP="00D55E3A">
      <w:pPr>
        <w:rPr>
          <w:rFonts w:ascii="HG丸ｺﾞｼｯｸM-PRO" w:eastAsia="HG丸ｺﾞｼｯｸM-PRO" w:hAnsi="HG丸ｺﾞｼｯｸM-PRO"/>
          <w:color w:val="000000" w:themeColor="text1"/>
          <w:sz w:val="22"/>
          <w:szCs w:val="22"/>
        </w:rPr>
      </w:pPr>
    </w:p>
    <w:p w:rsidR="00D55E3A" w:rsidRPr="00D55E3A" w:rsidRDefault="00D55E3A" w:rsidP="00D55E3A">
      <w:pPr>
        <w:tabs>
          <w:tab w:val="left" w:pos="426"/>
        </w:tabs>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hint="eastAsia"/>
          <w:b/>
          <w:color w:val="0070C0"/>
          <w:sz w:val="28"/>
          <w:szCs w:val="28"/>
        </w:rPr>
        <w:lastRenderedPageBreak/>
        <w:t>（２）在宅医療提供体制</w:t>
      </w:r>
    </w:p>
    <w:p w:rsidR="00D55E3A" w:rsidRPr="00D55E3A" w:rsidRDefault="00D55E3A" w:rsidP="00D55E3A">
      <w:pPr>
        <w:ind w:firstLineChars="200" w:firstLine="44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color w:val="000000" w:themeColor="text1"/>
          <w:sz w:val="22"/>
          <w:szCs w:val="22"/>
        </w:rPr>
        <w:t>○「主な在宅医療資源</w:t>
      </w:r>
      <w:r w:rsidRPr="00D55E3A">
        <w:rPr>
          <w:rFonts w:ascii="HG丸ｺﾞｼｯｸM-PRO" w:eastAsia="HG丸ｺﾞｼｯｸM-PRO" w:hAnsi="HG丸ｺﾞｼｯｸM-PRO" w:hint="eastAsia"/>
          <w:sz w:val="22"/>
          <w:szCs w:val="22"/>
        </w:rPr>
        <w:t>の状況」は図表9-7-18</w:t>
      </w:r>
      <w:r w:rsidRPr="00D55E3A">
        <w:rPr>
          <w:rFonts w:ascii="HG丸ｺﾞｼｯｸM-PRO" w:eastAsia="HG丸ｺﾞｼｯｸM-PRO" w:hAnsi="HG丸ｺﾞｼｯｸM-PRO" w:hint="eastAsia"/>
          <w:color w:val="000000" w:themeColor="text1"/>
          <w:sz w:val="22"/>
          <w:szCs w:val="22"/>
        </w:rPr>
        <w:t>のとおりです</w:t>
      </w:r>
      <w:r w:rsidRPr="00D55E3A">
        <w:rPr>
          <w:rFonts w:ascii="HG丸ｺﾞｼｯｸM-PRO" w:eastAsia="HG丸ｺﾞｼｯｸM-PRO" w:hAnsi="HG丸ｺﾞｼｯｸM-PRO" w:hint="eastAsia"/>
          <w:sz w:val="22"/>
          <w:szCs w:val="22"/>
        </w:rPr>
        <w:t>。</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2017年に泉州在宅医療懇話会で行った「在宅医療に関するアンケート」（以下「アンケート」という）によると、緊急時や重症患者の受入れ等、後方支援体制に課題があり、在宅療養支援病院や在宅療養後方支援病院の機能を有効に発揮させる取組が必要とされています。</w:t>
      </w:r>
    </w:p>
    <w:p w:rsidR="00D55E3A" w:rsidRPr="00D55E3A" w:rsidRDefault="00D55E3A" w:rsidP="00D55E3A">
      <w:pPr>
        <w:widowControl/>
        <w:jc w:val="left"/>
        <w:rPr>
          <w:rFonts w:ascii="HG丸ｺﾞｼｯｸM-PRO" w:eastAsia="HG丸ｺﾞｼｯｸM-PRO" w:hAnsi="HG丸ｺﾞｼｯｸM-PRO"/>
          <w:sz w:val="22"/>
          <w:szCs w:val="22"/>
        </w:rPr>
      </w:pPr>
      <w:r w:rsidRPr="00D55E3A">
        <w:rPr>
          <w:rFonts w:ascii="ＭＳ ゴシック" w:eastAsia="ＭＳ ゴシック" w:hAnsi="ＭＳ ゴシック"/>
          <w:b/>
          <w:noProof/>
          <w:color w:val="0070C0"/>
          <w:sz w:val="28"/>
          <w:szCs w:val="28"/>
        </w:rPr>
        <mc:AlternateContent>
          <mc:Choice Requires="wps">
            <w:drawing>
              <wp:anchor distT="0" distB="0" distL="114300" distR="114300" simplePos="0" relativeHeight="253267968" behindDoc="0" locked="0" layoutInCell="1" allowOverlap="1" wp14:anchorId="18A99DDA" wp14:editId="3E197589">
                <wp:simplePos x="0" y="0"/>
                <wp:positionH relativeFrom="column">
                  <wp:posOffset>-15240</wp:posOffset>
                </wp:positionH>
                <wp:positionV relativeFrom="paragraph">
                  <wp:posOffset>175260</wp:posOffset>
                </wp:positionV>
                <wp:extent cx="2971800" cy="352425"/>
                <wp:effectExtent l="0" t="0" r="0" b="0"/>
                <wp:wrapNone/>
                <wp:docPr id="10743" name="テキスト ボックス 10743" title="図表9-7-18　主な在宅医療資源の状況"/>
                <wp:cNvGraphicFramePr/>
                <a:graphic xmlns:a="http://schemas.openxmlformats.org/drawingml/2006/main">
                  <a:graphicData uri="http://schemas.microsoft.com/office/word/2010/wordprocessingShape">
                    <wps:wsp>
                      <wps:cNvSpPr txBox="1"/>
                      <wps:spPr>
                        <a:xfrm>
                          <a:off x="0" y="0"/>
                          <a:ext cx="2971800" cy="352425"/>
                        </a:xfrm>
                        <a:prstGeom prst="rect">
                          <a:avLst/>
                        </a:prstGeom>
                        <a:noFill/>
                        <a:ln w="6350">
                          <a:noFill/>
                        </a:ln>
                        <a:effectLst/>
                      </wps:spPr>
                      <wps:txbx>
                        <w:txbxContent>
                          <w:p w:rsidR="00C3777E" w:rsidRPr="006E7BC3"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6E7BC3">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9-7-18</w:t>
                            </w:r>
                            <w:r w:rsidRPr="006E7BC3">
                              <w:rPr>
                                <w:rFonts w:ascii="ＭＳ Ｐゴシック" w:eastAsia="ＭＳ Ｐゴシック" w:hAnsi="ＭＳ Ｐゴシック" w:hint="eastAsia"/>
                                <w:sz w:val="20"/>
                                <w:szCs w:val="20"/>
                              </w:rPr>
                              <w:t xml:space="preserve">　主な在宅医療資源の状況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A99DDA" id="テキスト ボックス 10743" o:spid="_x0000_s1115" type="#_x0000_t202" alt="タイトル: 図表9-7-18　主な在宅医療資源の状況" style="position:absolute;margin-left:-1.2pt;margin-top:13.8pt;width:234pt;height:27.75pt;z-index:25326796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" filled="f" stroked="f" strokeweight=".5pt">
                <v:textbox style="mso-fit-shape-to-text:t">
                  <w:txbxContent>
                    <w:p w:rsidR="00C3777E" w:rsidRPr="006E7BC3"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6E7BC3">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9-7-18</w:t>
                      </w:r>
                      <w:r w:rsidRPr="006E7BC3">
                        <w:rPr>
                          <w:rFonts w:ascii="ＭＳ Ｐゴシック" w:eastAsia="ＭＳ Ｐゴシック" w:hAnsi="ＭＳ Ｐゴシック" w:hint="eastAsia"/>
                          <w:sz w:val="20"/>
                          <w:szCs w:val="20"/>
                        </w:rPr>
                        <w:t xml:space="preserve">　主な在宅医療資源の状況</w:t>
                      </w:r>
                    </w:p>
                  </w:txbxContent>
                </v:textbox>
              </v:shape>
            </w:pict>
          </mc:Fallback>
        </mc:AlternateContent>
      </w:r>
    </w:p>
    <w:p w:rsidR="00D55E3A" w:rsidRPr="00D55E3A" w:rsidRDefault="00D55E3A" w:rsidP="00D55E3A">
      <w:pPr>
        <w:rPr>
          <w:rFonts w:ascii="HG丸ｺﾞｼｯｸM-PRO" w:eastAsia="HG丸ｺﾞｼｯｸM-PRO" w:hAnsi="HG丸ｺﾞｼｯｸM-PRO"/>
          <w:sz w:val="22"/>
          <w:szCs w:val="22"/>
        </w:rPr>
      </w:pPr>
    </w:p>
    <w:tbl>
      <w:tblPr>
        <w:tblW w:w="0" w:type="auto"/>
        <w:tblInd w:w="227" w:type="dxa"/>
        <w:tblLayout w:type="fixed"/>
        <w:tblCellMar>
          <w:left w:w="99" w:type="dxa"/>
          <w:right w:w="99" w:type="dxa"/>
        </w:tblCellMar>
        <w:tblLook w:val="04A0" w:firstRow="1" w:lastRow="0" w:firstColumn="1" w:lastColumn="0" w:noHBand="0" w:noVBand="1"/>
      </w:tblPr>
      <w:tblGrid>
        <w:gridCol w:w="1134"/>
        <w:gridCol w:w="595"/>
        <w:gridCol w:w="595"/>
        <w:gridCol w:w="595"/>
        <w:gridCol w:w="595"/>
        <w:gridCol w:w="595"/>
        <w:gridCol w:w="595"/>
        <w:gridCol w:w="595"/>
        <w:gridCol w:w="595"/>
        <w:gridCol w:w="595"/>
        <w:gridCol w:w="595"/>
        <w:gridCol w:w="595"/>
        <w:gridCol w:w="595"/>
      </w:tblGrid>
      <w:tr w:rsidR="00D55E3A" w:rsidRPr="00D55E3A" w:rsidTr="0027590E">
        <w:trPr>
          <w:trHeight w:hRule="exact" w:val="57"/>
        </w:trPr>
        <w:tc>
          <w:tcPr>
            <w:tcW w:w="1134" w:type="dxa"/>
            <w:vMerge w:val="restart"/>
            <w:tcBorders>
              <w:top w:val="single" w:sz="4" w:space="0" w:color="auto"/>
              <w:left w:val="single" w:sz="4" w:space="0" w:color="auto"/>
              <w:bottom w:val="single" w:sz="12" w:space="0" w:color="auto"/>
              <w:right w:val="single" w:sz="4" w:space="0" w:color="auto"/>
            </w:tcBorders>
            <w:shd w:val="clear" w:color="auto" w:fill="B7DEE8"/>
            <w:noWrap/>
            <w:vAlign w:val="center"/>
            <w:hideMark/>
          </w:tcPr>
          <w:p w:rsidR="00D55E3A" w:rsidRPr="00D55E3A" w:rsidRDefault="00D55E3A" w:rsidP="00D55E3A">
            <w:pPr>
              <w:widowControl/>
              <w:jc w:val="left"/>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 xml:space="preserve">　</w:t>
            </w:r>
          </w:p>
        </w:tc>
        <w:tc>
          <w:tcPr>
            <w:tcW w:w="595" w:type="dxa"/>
            <w:vMerge w:val="restart"/>
            <w:tcBorders>
              <w:top w:val="single" w:sz="4" w:space="0" w:color="auto"/>
              <w:left w:val="single" w:sz="4" w:space="0" w:color="auto"/>
              <w:bottom w:val="single" w:sz="12" w:space="0" w:color="auto"/>
              <w:right w:val="nil"/>
            </w:tcBorders>
            <w:shd w:val="clear" w:color="auto" w:fill="B7DEE8"/>
            <w:textDirection w:val="tbRlV"/>
          </w:tcPr>
          <w:p w:rsidR="00D55E3A" w:rsidRPr="00D55E3A" w:rsidRDefault="00D55E3A" w:rsidP="00D55E3A">
            <w:pPr>
              <w:widowControl/>
              <w:spacing w:line="240" w:lineRule="exact"/>
              <w:ind w:leftChars="10" w:left="21"/>
              <w:jc w:val="left"/>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訪問診療を実施している</w:t>
            </w:r>
          </w:p>
          <w:p w:rsidR="00D55E3A" w:rsidRPr="00D55E3A" w:rsidRDefault="00D55E3A" w:rsidP="00D55E3A">
            <w:pPr>
              <w:widowControl/>
              <w:spacing w:line="240" w:lineRule="exact"/>
              <w:ind w:leftChars="10" w:left="21"/>
              <w:jc w:val="left"/>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診療所            　　　　</w:t>
            </w:r>
          </w:p>
          <w:p w:rsidR="00D55E3A" w:rsidRPr="00D55E3A" w:rsidRDefault="00D55E3A" w:rsidP="00D55E3A">
            <w:pPr>
              <w:widowControl/>
              <w:spacing w:line="240" w:lineRule="exact"/>
              <w:ind w:leftChars="53" w:left="111"/>
              <w:jc w:val="left"/>
              <w:rPr>
                <w:rFonts w:ascii="ＭＳ Ｐゴシック" w:eastAsia="ＭＳ Ｐゴシック" w:hAnsi="ＭＳ Ｐゴシック" w:cs="ＭＳ Ｐゴシック"/>
                <w:kern w:val="0"/>
                <w:sz w:val="18"/>
                <w:szCs w:val="18"/>
              </w:rPr>
            </w:pPr>
          </w:p>
        </w:tc>
        <w:tc>
          <w:tcPr>
            <w:tcW w:w="595" w:type="dxa"/>
            <w:tcBorders>
              <w:top w:val="single" w:sz="4" w:space="0" w:color="auto"/>
              <w:left w:val="nil"/>
              <w:bottom w:val="nil"/>
              <w:right w:val="single" w:sz="4" w:space="0" w:color="auto"/>
            </w:tcBorders>
            <w:shd w:val="clear" w:color="auto" w:fill="B7DEE8"/>
          </w:tcPr>
          <w:p w:rsidR="00D55E3A" w:rsidRPr="00D55E3A" w:rsidRDefault="00D55E3A" w:rsidP="00D55E3A">
            <w:pPr>
              <w:widowControl/>
              <w:spacing w:line="240" w:lineRule="exact"/>
              <w:jc w:val="center"/>
              <w:rPr>
                <w:rFonts w:ascii="ＭＳ Ｐゴシック" w:eastAsia="ＭＳ Ｐゴシック" w:hAnsi="ＭＳ Ｐゴシック" w:cs="ＭＳ Ｐゴシック"/>
                <w:kern w:val="0"/>
                <w:sz w:val="18"/>
                <w:szCs w:val="18"/>
              </w:rPr>
            </w:pPr>
          </w:p>
        </w:tc>
        <w:tc>
          <w:tcPr>
            <w:tcW w:w="595" w:type="dxa"/>
            <w:vMerge w:val="restart"/>
            <w:tcBorders>
              <w:top w:val="single" w:sz="4" w:space="0" w:color="auto"/>
              <w:left w:val="single" w:sz="4" w:space="0" w:color="auto"/>
              <w:bottom w:val="single" w:sz="12" w:space="0" w:color="auto"/>
              <w:right w:val="nil"/>
            </w:tcBorders>
            <w:shd w:val="clear" w:color="auto" w:fill="B7DEE8"/>
            <w:textDirection w:val="tbRlV"/>
            <w:vAlign w:val="center"/>
            <w:hideMark/>
          </w:tcPr>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在宅療養支援診療所</w:t>
            </w:r>
          </w:p>
        </w:tc>
        <w:tc>
          <w:tcPr>
            <w:tcW w:w="595" w:type="dxa"/>
            <w:tcBorders>
              <w:top w:val="single" w:sz="4" w:space="0" w:color="auto"/>
              <w:left w:val="nil"/>
              <w:bottom w:val="nil"/>
              <w:right w:val="single" w:sz="4" w:space="0" w:color="auto"/>
            </w:tcBorders>
            <w:shd w:val="clear" w:color="auto" w:fill="B7DEE8"/>
            <w:textDirection w:val="tbRlV"/>
          </w:tcPr>
          <w:p w:rsidR="00D55E3A" w:rsidRPr="00D55E3A" w:rsidRDefault="00D55E3A" w:rsidP="00D55E3A">
            <w:pPr>
              <w:widowControl/>
              <w:spacing w:line="240" w:lineRule="exact"/>
              <w:ind w:leftChars="10" w:left="21"/>
              <w:jc w:val="left"/>
              <w:rPr>
                <w:rFonts w:ascii="ＭＳ Ｐゴシック" w:eastAsia="ＭＳ Ｐゴシック" w:hAnsi="ＭＳ Ｐゴシック" w:cs="ＭＳ Ｐゴシック"/>
                <w:kern w:val="0"/>
                <w:sz w:val="18"/>
                <w:szCs w:val="18"/>
              </w:rPr>
            </w:pPr>
          </w:p>
        </w:tc>
        <w:tc>
          <w:tcPr>
            <w:tcW w:w="595" w:type="dxa"/>
            <w:vMerge w:val="restart"/>
            <w:tcBorders>
              <w:top w:val="single" w:sz="4" w:space="0" w:color="auto"/>
              <w:left w:val="nil"/>
              <w:bottom w:val="single" w:sz="12" w:space="0" w:color="auto"/>
              <w:right w:val="nil"/>
            </w:tcBorders>
            <w:shd w:val="clear" w:color="auto" w:fill="B7DEE8"/>
            <w:textDirection w:val="tbRlV"/>
            <w:vAlign w:val="center"/>
            <w:hideMark/>
          </w:tcPr>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再掲）機能強化型</w:t>
            </w:r>
          </w:p>
        </w:tc>
        <w:tc>
          <w:tcPr>
            <w:tcW w:w="595" w:type="dxa"/>
            <w:tcBorders>
              <w:top w:val="single" w:sz="4" w:space="0" w:color="auto"/>
              <w:left w:val="nil"/>
              <w:bottom w:val="nil"/>
              <w:right w:val="nil"/>
            </w:tcBorders>
            <w:shd w:val="clear" w:color="auto" w:fill="B7DEE8"/>
            <w:textDirection w:val="tbRlV"/>
          </w:tcPr>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p>
        </w:tc>
        <w:tc>
          <w:tcPr>
            <w:tcW w:w="595" w:type="dxa"/>
            <w:vMerge w:val="restart"/>
            <w:tcBorders>
              <w:top w:val="single" w:sz="4" w:space="0" w:color="auto"/>
              <w:left w:val="single" w:sz="4" w:space="0" w:color="auto"/>
              <w:bottom w:val="single" w:sz="12" w:space="0" w:color="auto"/>
              <w:right w:val="nil"/>
            </w:tcBorders>
            <w:shd w:val="clear" w:color="auto" w:fill="B7DEE8"/>
            <w:textDirection w:val="tbRlV"/>
            <w:vAlign w:val="center"/>
            <w:hideMark/>
          </w:tcPr>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在宅療養支援病院</w:t>
            </w:r>
          </w:p>
        </w:tc>
        <w:tc>
          <w:tcPr>
            <w:tcW w:w="595" w:type="dxa"/>
            <w:tcBorders>
              <w:top w:val="single" w:sz="4" w:space="0" w:color="auto"/>
              <w:left w:val="nil"/>
              <w:bottom w:val="nil"/>
              <w:right w:val="single" w:sz="4" w:space="0" w:color="auto"/>
            </w:tcBorders>
            <w:shd w:val="clear" w:color="auto" w:fill="B7DEE8"/>
            <w:textDirection w:val="tbRlV"/>
          </w:tcPr>
          <w:p w:rsidR="00D55E3A" w:rsidRPr="00D55E3A" w:rsidRDefault="00D55E3A" w:rsidP="00D55E3A">
            <w:pPr>
              <w:widowControl/>
              <w:spacing w:line="240" w:lineRule="exact"/>
              <w:ind w:leftChars="10" w:left="21"/>
              <w:jc w:val="left"/>
              <w:rPr>
                <w:rFonts w:ascii="ＭＳ Ｐゴシック" w:eastAsia="ＭＳ Ｐゴシック" w:hAnsi="ＭＳ Ｐゴシック" w:cs="ＭＳ Ｐゴシック"/>
                <w:kern w:val="0"/>
                <w:sz w:val="18"/>
                <w:szCs w:val="18"/>
              </w:rPr>
            </w:pPr>
          </w:p>
        </w:tc>
        <w:tc>
          <w:tcPr>
            <w:tcW w:w="595" w:type="dxa"/>
            <w:vMerge w:val="restart"/>
            <w:tcBorders>
              <w:top w:val="single" w:sz="4" w:space="0" w:color="auto"/>
              <w:left w:val="single" w:sz="4" w:space="0" w:color="auto"/>
              <w:bottom w:val="single" w:sz="12" w:space="0" w:color="auto"/>
              <w:right w:val="nil"/>
            </w:tcBorders>
            <w:shd w:val="clear" w:color="auto" w:fill="B7DEE8"/>
            <w:textDirection w:val="tbRlV"/>
            <w:vAlign w:val="center"/>
            <w:hideMark/>
          </w:tcPr>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再掲）機能強化型</w:t>
            </w:r>
          </w:p>
        </w:tc>
        <w:tc>
          <w:tcPr>
            <w:tcW w:w="595" w:type="dxa"/>
            <w:tcBorders>
              <w:top w:val="single" w:sz="4" w:space="0" w:color="auto"/>
              <w:left w:val="nil"/>
              <w:bottom w:val="nil"/>
              <w:right w:val="single" w:sz="4" w:space="0" w:color="auto"/>
            </w:tcBorders>
            <w:shd w:val="clear" w:color="auto" w:fill="B7DEE8"/>
            <w:textDirection w:val="tbRlV"/>
          </w:tcPr>
          <w:p w:rsidR="00D55E3A" w:rsidRPr="00D55E3A" w:rsidRDefault="00D55E3A" w:rsidP="00D55E3A">
            <w:pPr>
              <w:widowControl/>
              <w:spacing w:line="240" w:lineRule="exact"/>
              <w:ind w:leftChars="10" w:left="21"/>
              <w:jc w:val="left"/>
              <w:rPr>
                <w:rFonts w:ascii="ＭＳ Ｐゴシック" w:eastAsia="ＭＳ Ｐゴシック" w:hAnsi="ＭＳ Ｐゴシック" w:cs="ＭＳ Ｐゴシック"/>
                <w:kern w:val="0"/>
                <w:sz w:val="18"/>
                <w:szCs w:val="18"/>
              </w:rPr>
            </w:pPr>
          </w:p>
        </w:tc>
        <w:tc>
          <w:tcPr>
            <w:tcW w:w="595" w:type="dxa"/>
            <w:vMerge w:val="restart"/>
            <w:tcBorders>
              <w:top w:val="single" w:sz="4" w:space="0" w:color="auto"/>
              <w:left w:val="single" w:sz="4" w:space="0" w:color="auto"/>
              <w:bottom w:val="single" w:sz="12" w:space="0" w:color="auto"/>
            </w:tcBorders>
            <w:shd w:val="clear" w:color="auto" w:fill="B7DEE8"/>
            <w:textDirection w:val="tbRlV"/>
            <w:vAlign w:val="center"/>
            <w:hideMark/>
          </w:tcPr>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在宅療養後方支援病院</w:t>
            </w:r>
          </w:p>
        </w:tc>
        <w:tc>
          <w:tcPr>
            <w:tcW w:w="595" w:type="dxa"/>
            <w:tcBorders>
              <w:top w:val="single" w:sz="4" w:space="0" w:color="auto"/>
              <w:bottom w:val="nil"/>
              <w:right w:val="single" w:sz="4" w:space="0" w:color="auto"/>
            </w:tcBorders>
            <w:shd w:val="clear" w:color="auto" w:fill="B7DEE8"/>
            <w:textDirection w:val="tbRlV"/>
          </w:tcPr>
          <w:p w:rsidR="00D55E3A" w:rsidRPr="00D55E3A" w:rsidRDefault="00D55E3A" w:rsidP="00D55E3A">
            <w:pPr>
              <w:widowControl/>
              <w:spacing w:line="240" w:lineRule="exact"/>
              <w:ind w:leftChars="10" w:left="21"/>
              <w:jc w:val="left"/>
              <w:rPr>
                <w:rFonts w:ascii="ＭＳ Ｐゴシック" w:eastAsia="ＭＳ Ｐゴシック" w:hAnsi="ＭＳ Ｐゴシック" w:cs="ＭＳ Ｐゴシック"/>
                <w:kern w:val="0"/>
                <w:sz w:val="18"/>
                <w:szCs w:val="18"/>
              </w:rPr>
            </w:pPr>
          </w:p>
        </w:tc>
      </w:tr>
      <w:tr w:rsidR="00D55E3A" w:rsidRPr="00D55E3A" w:rsidTr="0027590E">
        <w:trPr>
          <w:trHeight w:hRule="exact" w:val="23"/>
        </w:trPr>
        <w:tc>
          <w:tcPr>
            <w:tcW w:w="1134" w:type="dxa"/>
            <w:vMerge/>
            <w:tcBorders>
              <w:top w:val="single" w:sz="4" w:space="0" w:color="auto"/>
              <w:left w:val="single" w:sz="4" w:space="0" w:color="auto"/>
              <w:bottom w:val="single" w:sz="12" w:space="0" w:color="auto"/>
              <w:right w:val="single" w:sz="4" w:space="0" w:color="auto"/>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color w:val="000000"/>
                <w:kern w:val="0"/>
                <w:sz w:val="18"/>
                <w:szCs w:val="18"/>
              </w:rPr>
            </w:pPr>
          </w:p>
        </w:tc>
        <w:tc>
          <w:tcPr>
            <w:tcW w:w="595" w:type="dxa"/>
            <w:vMerge/>
            <w:tcBorders>
              <w:top w:val="single" w:sz="4" w:space="0" w:color="auto"/>
              <w:left w:val="single" w:sz="4" w:space="0" w:color="auto"/>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nil"/>
              <w:left w:val="nil"/>
              <w:bottom w:val="single" w:sz="4" w:space="0" w:color="auto"/>
              <w:right w:val="single" w:sz="4" w:space="0" w:color="auto"/>
            </w:tcBorders>
            <w:shd w:val="clear" w:color="auto" w:fill="B7DEE8"/>
          </w:tcPr>
          <w:p w:rsidR="00D55E3A" w:rsidRPr="00D55E3A" w:rsidRDefault="00D55E3A" w:rsidP="00D55E3A">
            <w:pPr>
              <w:widowControl/>
              <w:spacing w:line="240" w:lineRule="exact"/>
              <w:jc w:val="center"/>
              <w:rPr>
                <w:rFonts w:ascii="ＭＳ Ｐゴシック" w:eastAsia="ＭＳ Ｐゴシック" w:hAnsi="ＭＳ Ｐゴシック" w:cs="ＭＳ Ｐゴシック"/>
                <w:kern w:val="0"/>
                <w:sz w:val="18"/>
                <w:szCs w:val="18"/>
              </w:rPr>
            </w:pPr>
          </w:p>
        </w:tc>
        <w:tc>
          <w:tcPr>
            <w:tcW w:w="595" w:type="dxa"/>
            <w:vMerge/>
            <w:tcBorders>
              <w:top w:val="single" w:sz="4" w:space="0" w:color="auto"/>
              <w:left w:val="single" w:sz="4" w:space="0" w:color="auto"/>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nil"/>
              <w:left w:val="nil"/>
              <w:bottom w:val="single" w:sz="4" w:space="0" w:color="auto"/>
              <w:right w:val="single" w:sz="4" w:space="0" w:color="auto"/>
            </w:tcBorders>
            <w:shd w:val="clear" w:color="auto" w:fill="B7DEE8"/>
            <w:textDirection w:val="tbRlV"/>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p>
        </w:tc>
        <w:tc>
          <w:tcPr>
            <w:tcW w:w="595" w:type="dxa"/>
            <w:vMerge/>
            <w:tcBorders>
              <w:top w:val="single" w:sz="4" w:space="0" w:color="auto"/>
              <w:left w:val="nil"/>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nil"/>
              <w:left w:val="nil"/>
              <w:bottom w:val="single" w:sz="4" w:space="0" w:color="auto"/>
              <w:right w:val="nil"/>
            </w:tcBorders>
            <w:shd w:val="clear" w:color="auto" w:fill="B7DEE8"/>
            <w:textDirection w:val="tbRlV"/>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p>
        </w:tc>
        <w:tc>
          <w:tcPr>
            <w:tcW w:w="595" w:type="dxa"/>
            <w:vMerge/>
            <w:tcBorders>
              <w:top w:val="single" w:sz="4" w:space="0" w:color="auto"/>
              <w:left w:val="single" w:sz="4" w:space="0" w:color="auto"/>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nil"/>
              <w:left w:val="nil"/>
              <w:bottom w:val="single" w:sz="4" w:space="0" w:color="auto"/>
              <w:right w:val="single" w:sz="4" w:space="0" w:color="auto"/>
            </w:tcBorders>
            <w:shd w:val="clear" w:color="auto" w:fill="B7DEE8"/>
            <w:textDirection w:val="tbRlV"/>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p>
        </w:tc>
        <w:tc>
          <w:tcPr>
            <w:tcW w:w="595" w:type="dxa"/>
            <w:vMerge/>
            <w:tcBorders>
              <w:top w:val="single" w:sz="4" w:space="0" w:color="auto"/>
              <w:left w:val="single" w:sz="4" w:space="0" w:color="auto"/>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nil"/>
              <w:left w:val="nil"/>
              <w:bottom w:val="single" w:sz="4" w:space="0" w:color="auto"/>
              <w:right w:val="single" w:sz="4" w:space="0" w:color="auto"/>
            </w:tcBorders>
            <w:shd w:val="clear" w:color="auto" w:fill="B7DEE8"/>
            <w:textDirection w:val="tbRlV"/>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p>
        </w:tc>
        <w:tc>
          <w:tcPr>
            <w:tcW w:w="595" w:type="dxa"/>
            <w:vMerge/>
            <w:tcBorders>
              <w:top w:val="single" w:sz="4" w:space="0" w:color="auto"/>
              <w:left w:val="single" w:sz="4" w:space="0" w:color="auto"/>
              <w:bottom w:val="single" w:sz="12" w:space="0" w:color="auto"/>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nil"/>
              <w:bottom w:val="single" w:sz="4" w:space="0" w:color="auto"/>
              <w:right w:val="single" w:sz="4" w:space="0" w:color="auto"/>
            </w:tcBorders>
            <w:shd w:val="clear" w:color="auto" w:fill="B7DEE8"/>
            <w:textDirection w:val="tbRlV"/>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p>
        </w:tc>
      </w:tr>
      <w:tr w:rsidR="00D55E3A" w:rsidRPr="00D55E3A" w:rsidTr="0027590E">
        <w:trPr>
          <w:cantSplit/>
          <w:trHeight w:hRule="exact" w:val="2041"/>
        </w:trPr>
        <w:tc>
          <w:tcPr>
            <w:tcW w:w="1134" w:type="dxa"/>
            <w:vMerge/>
            <w:tcBorders>
              <w:top w:val="single" w:sz="4" w:space="0" w:color="auto"/>
              <w:left w:val="single" w:sz="4" w:space="0" w:color="auto"/>
              <w:bottom w:val="single" w:sz="12" w:space="0" w:color="auto"/>
              <w:right w:val="single" w:sz="4" w:space="0" w:color="auto"/>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color w:val="000000"/>
                <w:kern w:val="0"/>
                <w:sz w:val="18"/>
                <w:szCs w:val="18"/>
              </w:rPr>
            </w:pPr>
          </w:p>
        </w:tc>
        <w:tc>
          <w:tcPr>
            <w:tcW w:w="595" w:type="dxa"/>
            <w:vMerge/>
            <w:tcBorders>
              <w:top w:val="single" w:sz="4" w:space="0" w:color="auto"/>
              <w:left w:val="single" w:sz="4" w:space="0" w:color="auto"/>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single" w:sz="4" w:space="0" w:color="auto"/>
              <w:left w:val="single" w:sz="4" w:space="0" w:color="auto"/>
              <w:bottom w:val="single" w:sz="12" w:space="0" w:color="auto"/>
              <w:right w:val="single" w:sz="4" w:space="0" w:color="auto"/>
            </w:tcBorders>
            <w:shd w:val="clear" w:color="auto" w:fill="B7DEE8"/>
            <w:textDirection w:val="tbRlV"/>
            <w:hideMark/>
          </w:tcPr>
          <w:p w:rsidR="00D55E3A" w:rsidRPr="00D55E3A" w:rsidRDefault="00D55E3A" w:rsidP="00D55E3A">
            <w:pPr>
              <w:widowControl/>
              <w:ind w:right="113" w:firstLineChars="100" w:firstLine="180"/>
              <w:jc w:val="left"/>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（人口</w:t>
            </w:r>
            <w:r w:rsidRPr="00D55E3A">
              <w:rPr>
                <w:rFonts w:ascii="ＭＳ Ｐゴシック" w:eastAsia="ＭＳ Ｐゴシック" w:hAnsi="ＭＳ Ｐゴシック" w:cs="ＭＳ Ｐゴシック" w:hint="eastAsia"/>
                <w:w w:val="99"/>
                <w:kern w:val="0"/>
                <w:sz w:val="18"/>
                <w:szCs w:val="18"/>
                <w:eastAsianLayout w:id="1472517120" w:vert="1" w:vertCompress="1"/>
              </w:rPr>
              <w:t>１０</w:t>
            </w:r>
            <w:r w:rsidRPr="00D55E3A">
              <w:rPr>
                <w:rFonts w:ascii="ＭＳ Ｐゴシック" w:eastAsia="ＭＳ Ｐゴシック" w:hAnsi="ＭＳ Ｐゴシック" w:cs="ＭＳ Ｐゴシック" w:hint="eastAsia"/>
                <w:kern w:val="0"/>
                <w:sz w:val="18"/>
                <w:szCs w:val="18"/>
              </w:rPr>
              <w:t>万人対）</w:t>
            </w:r>
          </w:p>
        </w:tc>
        <w:tc>
          <w:tcPr>
            <w:tcW w:w="595" w:type="dxa"/>
            <w:vMerge/>
            <w:tcBorders>
              <w:top w:val="single" w:sz="4" w:space="0" w:color="auto"/>
              <w:left w:val="single" w:sz="4" w:space="0" w:color="auto"/>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single" w:sz="4" w:space="0" w:color="auto"/>
              <w:left w:val="single" w:sz="4" w:space="0" w:color="auto"/>
              <w:bottom w:val="single" w:sz="12" w:space="0" w:color="auto"/>
              <w:right w:val="single" w:sz="4" w:space="0" w:color="auto"/>
            </w:tcBorders>
            <w:shd w:val="clear" w:color="auto" w:fill="B7DEE8"/>
            <w:textDirection w:val="tbRlV"/>
            <w:vAlign w:val="center"/>
            <w:hideMark/>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（人口</w:t>
            </w:r>
            <w:r w:rsidRPr="00D55E3A">
              <w:rPr>
                <w:rFonts w:ascii="ＭＳ Ｐゴシック" w:eastAsia="ＭＳ Ｐゴシック" w:hAnsi="ＭＳ Ｐゴシック" w:cs="ＭＳ Ｐゴシック" w:hint="eastAsia"/>
                <w:w w:val="99"/>
                <w:kern w:val="0"/>
                <w:sz w:val="18"/>
                <w:szCs w:val="18"/>
                <w:eastAsianLayout w:id="1472517120" w:vert="1" w:vertCompress="1"/>
              </w:rPr>
              <w:t>１０</w:t>
            </w:r>
            <w:r w:rsidRPr="00D55E3A">
              <w:rPr>
                <w:rFonts w:ascii="ＭＳ Ｐゴシック" w:eastAsia="ＭＳ Ｐゴシック" w:hAnsi="ＭＳ Ｐゴシック" w:cs="ＭＳ Ｐゴシック" w:hint="eastAsia"/>
                <w:kern w:val="0"/>
                <w:sz w:val="18"/>
                <w:szCs w:val="18"/>
              </w:rPr>
              <w:t>万人対）</w:t>
            </w:r>
          </w:p>
        </w:tc>
        <w:tc>
          <w:tcPr>
            <w:tcW w:w="595" w:type="dxa"/>
            <w:vMerge/>
            <w:tcBorders>
              <w:top w:val="single" w:sz="4" w:space="0" w:color="auto"/>
              <w:left w:val="nil"/>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single" w:sz="4" w:space="0" w:color="auto"/>
              <w:left w:val="single" w:sz="4" w:space="0" w:color="auto"/>
              <w:bottom w:val="single" w:sz="12" w:space="0" w:color="auto"/>
              <w:right w:val="single" w:sz="4" w:space="0" w:color="auto"/>
            </w:tcBorders>
            <w:shd w:val="clear" w:color="auto" w:fill="B7DEE8"/>
            <w:textDirection w:val="tbRlV"/>
            <w:vAlign w:val="center"/>
            <w:hideMark/>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（人口</w:t>
            </w:r>
            <w:r w:rsidRPr="00D55E3A">
              <w:rPr>
                <w:rFonts w:ascii="ＭＳ Ｐゴシック" w:eastAsia="ＭＳ Ｐゴシック" w:hAnsi="ＭＳ Ｐゴシック" w:cs="ＭＳ Ｐゴシック" w:hint="eastAsia"/>
                <w:w w:val="99"/>
                <w:kern w:val="0"/>
                <w:sz w:val="18"/>
                <w:szCs w:val="18"/>
                <w:eastAsianLayout w:id="1472517120" w:vert="1" w:vertCompress="1"/>
              </w:rPr>
              <w:t>１０</w:t>
            </w:r>
            <w:r w:rsidRPr="00D55E3A">
              <w:rPr>
                <w:rFonts w:ascii="ＭＳ Ｐゴシック" w:eastAsia="ＭＳ Ｐゴシック" w:hAnsi="ＭＳ Ｐゴシック" w:cs="ＭＳ Ｐゴシック" w:hint="eastAsia"/>
                <w:kern w:val="0"/>
                <w:sz w:val="18"/>
                <w:szCs w:val="18"/>
              </w:rPr>
              <w:t>万人対）</w:t>
            </w:r>
          </w:p>
        </w:tc>
        <w:tc>
          <w:tcPr>
            <w:tcW w:w="595" w:type="dxa"/>
            <w:vMerge/>
            <w:tcBorders>
              <w:top w:val="single" w:sz="4" w:space="0" w:color="auto"/>
              <w:left w:val="single" w:sz="4" w:space="0" w:color="auto"/>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single" w:sz="4" w:space="0" w:color="auto"/>
              <w:left w:val="single" w:sz="4" w:space="0" w:color="auto"/>
              <w:bottom w:val="single" w:sz="12" w:space="0" w:color="auto"/>
              <w:right w:val="single" w:sz="4" w:space="0" w:color="auto"/>
            </w:tcBorders>
            <w:shd w:val="clear" w:color="auto" w:fill="B7DEE8"/>
            <w:textDirection w:val="tbRlV"/>
            <w:vAlign w:val="center"/>
            <w:hideMark/>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（人口</w:t>
            </w:r>
            <w:r w:rsidRPr="00D55E3A">
              <w:rPr>
                <w:rFonts w:ascii="ＭＳ Ｐゴシック" w:eastAsia="ＭＳ Ｐゴシック" w:hAnsi="ＭＳ Ｐゴシック" w:cs="ＭＳ Ｐゴシック" w:hint="eastAsia"/>
                <w:w w:val="99"/>
                <w:kern w:val="0"/>
                <w:sz w:val="18"/>
                <w:szCs w:val="18"/>
                <w:eastAsianLayout w:id="1472517120" w:vert="1" w:vertCompress="1"/>
              </w:rPr>
              <w:t>１０</w:t>
            </w:r>
            <w:r w:rsidRPr="00D55E3A">
              <w:rPr>
                <w:rFonts w:ascii="ＭＳ Ｐゴシック" w:eastAsia="ＭＳ Ｐゴシック" w:hAnsi="ＭＳ Ｐゴシック" w:cs="ＭＳ Ｐゴシック" w:hint="eastAsia"/>
                <w:kern w:val="0"/>
                <w:sz w:val="18"/>
                <w:szCs w:val="18"/>
              </w:rPr>
              <w:t>万人対）</w:t>
            </w:r>
          </w:p>
        </w:tc>
        <w:tc>
          <w:tcPr>
            <w:tcW w:w="595" w:type="dxa"/>
            <w:vMerge/>
            <w:tcBorders>
              <w:top w:val="single" w:sz="4" w:space="0" w:color="auto"/>
              <w:left w:val="single" w:sz="4" w:space="0" w:color="auto"/>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single" w:sz="4" w:space="0" w:color="auto"/>
              <w:left w:val="single" w:sz="4" w:space="0" w:color="auto"/>
              <w:bottom w:val="single" w:sz="12" w:space="0" w:color="auto"/>
              <w:right w:val="single" w:sz="4" w:space="0" w:color="auto"/>
            </w:tcBorders>
            <w:shd w:val="clear" w:color="auto" w:fill="B7DEE8"/>
            <w:textDirection w:val="tbRlV"/>
            <w:vAlign w:val="center"/>
            <w:hideMark/>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（人口</w:t>
            </w:r>
            <w:r w:rsidRPr="00D55E3A">
              <w:rPr>
                <w:rFonts w:ascii="ＭＳ Ｐゴシック" w:eastAsia="ＭＳ Ｐゴシック" w:hAnsi="ＭＳ Ｐゴシック" w:cs="ＭＳ Ｐゴシック" w:hint="eastAsia"/>
                <w:w w:val="99"/>
                <w:kern w:val="0"/>
                <w:sz w:val="18"/>
                <w:szCs w:val="18"/>
                <w:eastAsianLayout w:id="1472517120" w:vert="1" w:vertCompress="1"/>
              </w:rPr>
              <w:t>１０</w:t>
            </w:r>
            <w:r w:rsidRPr="00D55E3A">
              <w:rPr>
                <w:rFonts w:ascii="ＭＳ Ｐゴシック" w:eastAsia="ＭＳ Ｐゴシック" w:hAnsi="ＭＳ Ｐゴシック" w:cs="ＭＳ Ｐゴシック" w:hint="eastAsia"/>
                <w:kern w:val="0"/>
                <w:sz w:val="18"/>
                <w:szCs w:val="18"/>
              </w:rPr>
              <w:t>万人対）</w:t>
            </w:r>
          </w:p>
        </w:tc>
        <w:tc>
          <w:tcPr>
            <w:tcW w:w="595" w:type="dxa"/>
            <w:vMerge/>
            <w:tcBorders>
              <w:top w:val="single" w:sz="4" w:space="0" w:color="auto"/>
              <w:left w:val="single" w:sz="4" w:space="0" w:color="auto"/>
              <w:bottom w:val="single" w:sz="12" w:space="0" w:color="auto"/>
              <w:right w:val="single" w:sz="4" w:space="0" w:color="auto"/>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single" w:sz="4" w:space="0" w:color="auto"/>
              <w:left w:val="single" w:sz="4" w:space="0" w:color="auto"/>
              <w:bottom w:val="single" w:sz="12" w:space="0" w:color="auto"/>
              <w:right w:val="single" w:sz="4" w:space="0" w:color="auto"/>
            </w:tcBorders>
            <w:shd w:val="clear" w:color="auto" w:fill="B7DEE8"/>
            <w:textDirection w:val="tbRlV"/>
            <w:vAlign w:val="center"/>
            <w:hideMark/>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（人口</w:t>
            </w:r>
            <w:r w:rsidRPr="00D55E3A">
              <w:rPr>
                <w:rFonts w:ascii="ＭＳ Ｐゴシック" w:eastAsia="ＭＳ Ｐゴシック" w:hAnsi="ＭＳ Ｐゴシック" w:cs="ＭＳ Ｐゴシック" w:hint="eastAsia"/>
                <w:w w:val="99"/>
                <w:kern w:val="0"/>
                <w:sz w:val="18"/>
                <w:szCs w:val="18"/>
                <w:eastAsianLayout w:id="1472517120" w:vert="1" w:vertCompress="1"/>
              </w:rPr>
              <w:t>１０</w:t>
            </w:r>
            <w:r w:rsidRPr="00D55E3A">
              <w:rPr>
                <w:rFonts w:ascii="ＭＳ Ｐゴシック" w:eastAsia="ＭＳ Ｐゴシック" w:hAnsi="ＭＳ Ｐゴシック" w:cs="ＭＳ Ｐゴシック" w:hint="eastAsia"/>
                <w:kern w:val="0"/>
                <w:sz w:val="18"/>
                <w:szCs w:val="18"/>
              </w:rPr>
              <w:t>万人対）</w:t>
            </w:r>
          </w:p>
        </w:tc>
      </w:tr>
      <w:tr w:rsidR="00D55E3A" w:rsidRPr="00D55E3A" w:rsidTr="0027590E">
        <w:trPr>
          <w:cantSplit/>
          <w:trHeight w:hRule="exact" w:val="369"/>
        </w:trPr>
        <w:tc>
          <w:tcPr>
            <w:tcW w:w="1134" w:type="dxa"/>
            <w:tcBorders>
              <w:top w:val="single" w:sz="12" w:space="0" w:color="auto"/>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岸和田市</w:t>
            </w:r>
          </w:p>
        </w:tc>
        <w:tc>
          <w:tcPr>
            <w:tcW w:w="595" w:type="dxa"/>
            <w:tcBorders>
              <w:top w:val="single" w:sz="12"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22</w:t>
            </w:r>
          </w:p>
        </w:tc>
        <w:tc>
          <w:tcPr>
            <w:tcW w:w="595" w:type="dxa"/>
            <w:tcBorders>
              <w:top w:val="single" w:sz="12"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11.3</w:t>
            </w:r>
          </w:p>
        </w:tc>
        <w:tc>
          <w:tcPr>
            <w:tcW w:w="595" w:type="dxa"/>
            <w:tcBorders>
              <w:top w:val="single" w:sz="12"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34</w:t>
            </w:r>
          </w:p>
        </w:tc>
        <w:tc>
          <w:tcPr>
            <w:tcW w:w="595" w:type="dxa"/>
            <w:tcBorders>
              <w:top w:val="single" w:sz="12"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17.4</w:t>
            </w:r>
          </w:p>
        </w:tc>
        <w:tc>
          <w:tcPr>
            <w:tcW w:w="595" w:type="dxa"/>
            <w:tcBorders>
              <w:top w:val="single" w:sz="12"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9</w:t>
            </w:r>
          </w:p>
        </w:tc>
        <w:tc>
          <w:tcPr>
            <w:tcW w:w="595" w:type="dxa"/>
            <w:tcBorders>
              <w:top w:val="single" w:sz="12"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4.6</w:t>
            </w:r>
          </w:p>
        </w:tc>
        <w:tc>
          <w:tcPr>
            <w:tcW w:w="595" w:type="dxa"/>
            <w:tcBorders>
              <w:top w:val="single" w:sz="12"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4</w:t>
            </w:r>
          </w:p>
        </w:tc>
        <w:tc>
          <w:tcPr>
            <w:tcW w:w="595" w:type="dxa"/>
            <w:tcBorders>
              <w:top w:val="single" w:sz="12"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2.05</w:t>
            </w:r>
          </w:p>
        </w:tc>
        <w:tc>
          <w:tcPr>
            <w:tcW w:w="595" w:type="dxa"/>
            <w:tcBorders>
              <w:top w:val="single" w:sz="12"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w:t>
            </w:r>
          </w:p>
        </w:tc>
        <w:tc>
          <w:tcPr>
            <w:tcW w:w="595" w:type="dxa"/>
            <w:tcBorders>
              <w:top w:val="single" w:sz="12"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1.03</w:t>
            </w:r>
          </w:p>
        </w:tc>
        <w:tc>
          <w:tcPr>
            <w:tcW w:w="595" w:type="dxa"/>
            <w:tcBorders>
              <w:top w:val="single" w:sz="12"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single" w:sz="12"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泉大津市</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17</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22.4</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15</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19.8</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4</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5.3</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1.32</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貝塚市</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12</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13.5</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7</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7.9</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1.1</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2.25</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泉佐野市</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25</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24.8</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13</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12.9</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7</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6.9</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0.99</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0.99</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和泉市</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29</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15.6</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28</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15.0</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3</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1.6</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5</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2.69</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0.54</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0.54</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高石市</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15</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26.5</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19.5</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3</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5.3</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3</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5.31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1.77</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泉南市</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16.0</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3.2</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3</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4.80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1.60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阪南市</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18.4</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7</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12.9</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1.8</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1.84</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忠岡町</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6</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34.7</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4</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23.1</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5.8</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熊取町</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6</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13.5</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4</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9.0</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3</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6.8</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田尻町</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23.8</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4</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47.5</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0.0</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12"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岬町</w:t>
            </w:r>
          </w:p>
        </w:tc>
        <w:tc>
          <w:tcPr>
            <w:tcW w:w="595" w:type="dxa"/>
            <w:tcBorders>
              <w:top w:val="single" w:sz="4" w:space="0" w:color="auto"/>
              <w:left w:val="nil"/>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5</w:t>
            </w:r>
          </w:p>
        </w:tc>
        <w:tc>
          <w:tcPr>
            <w:tcW w:w="595" w:type="dxa"/>
            <w:tcBorders>
              <w:top w:val="nil"/>
              <w:left w:val="single" w:sz="4" w:space="0" w:color="auto"/>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31.4</w:t>
            </w:r>
          </w:p>
        </w:tc>
        <w:tc>
          <w:tcPr>
            <w:tcW w:w="595" w:type="dxa"/>
            <w:tcBorders>
              <w:top w:val="nil"/>
              <w:left w:val="nil"/>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w:t>
            </w:r>
          </w:p>
        </w:tc>
        <w:tc>
          <w:tcPr>
            <w:tcW w:w="595" w:type="dxa"/>
            <w:tcBorders>
              <w:top w:val="nil"/>
              <w:left w:val="single" w:sz="4" w:space="0" w:color="auto"/>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12.5</w:t>
            </w:r>
          </w:p>
        </w:tc>
        <w:tc>
          <w:tcPr>
            <w:tcW w:w="595" w:type="dxa"/>
            <w:tcBorders>
              <w:top w:val="nil"/>
              <w:left w:val="nil"/>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0.0</w:t>
            </w:r>
          </w:p>
        </w:tc>
        <w:tc>
          <w:tcPr>
            <w:tcW w:w="595" w:type="dxa"/>
            <w:tcBorders>
              <w:top w:val="nil"/>
              <w:left w:val="nil"/>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nil"/>
              <w:left w:val="single" w:sz="4" w:space="0" w:color="auto"/>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6.27</w:t>
            </w:r>
          </w:p>
        </w:tc>
      </w:tr>
      <w:tr w:rsidR="00D55E3A" w:rsidRPr="00D55E3A" w:rsidTr="0027590E">
        <w:trPr>
          <w:cantSplit/>
          <w:trHeight w:hRule="exact" w:val="369"/>
        </w:trPr>
        <w:tc>
          <w:tcPr>
            <w:tcW w:w="1134" w:type="dxa"/>
            <w:tcBorders>
              <w:top w:val="single" w:sz="12" w:space="0" w:color="auto"/>
              <w:left w:val="single" w:sz="4" w:space="0" w:color="auto"/>
              <w:bottom w:val="dotted" w:sz="4" w:space="0" w:color="auto"/>
              <w:right w:val="single" w:sz="4" w:space="0" w:color="auto"/>
            </w:tcBorders>
            <w:noWrap/>
            <w:vAlign w:val="center"/>
            <w:hideMark/>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泉州</w:t>
            </w:r>
          </w:p>
        </w:tc>
        <w:tc>
          <w:tcPr>
            <w:tcW w:w="595" w:type="dxa"/>
            <w:tcBorders>
              <w:top w:val="single" w:sz="12" w:space="0" w:color="auto"/>
              <w:left w:val="nil"/>
              <w:bottom w:val="dotted"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cs="ＭＳ Ｐゴシック"/>
                <w:sz w:val="18"/>
                <w:szCs w:val="18"/>
              </w:rPr>
            </w:pPr>
            <w:r w:rsidRPr="00D55E3A">
              <w:rPr>
                <w:rFonts w:ascii="ＭＳ Ｐゴシック" w:eastAsia="ＭＳ Ｐゴシック" w:hAnsi="ＭＳ Ｐゴシック" w:hint="eastAsia"/>
                <w:sz w:val="18"/>
                <w:szCs w:val="18"/>
              </w:rPr>
              <w:t>159</w:t>
            </w:r>
          </w:p>
        </w:tc>
        <w:tc>
          <w:tcPr>
            <w:tcW w:w="595" w:type="dxa"/>
            <w:tcBorders>
              <w:top w:val="single" w:sz="12" w:space="0" w:color="auto"/>
              <w:left w:val="single" w:sz="4" w:space="0" w:color="auto"/>
              <w:bottom w:val="dotted"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17.6</w:t>
            </w:r>
          </w:p>
        </w:tc>
        <w:tc>
          <w:tcPr>
            <w:tcW w:w="595" w:type="dxa"/>
            <w:tcBorders>
              <w:top w:val="single" w:sz="12" w:space="0" w:color="auto"/>
              <w:left w:val="nil"/>
              <w:bottom w:val="dotted"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cs="ＭＳ Ｐゴシック"/>
                <w:sz w:val="18"/>
                <w:szCs w:val="18"/>
              </w:rPr>
            </w:pPr>
            <w:r w:rsidRPr="00D55E3A">
              <w:rPr>
                <w:rFonts w:ascii="ＭＳ Ｐゴシック" w:eastAsia="ＭＳ Ｐゴシック" w:hAnsi="ＭＳ Ｐゴシック" w:hint="eastAsia"/>
                <w:sz w:val="18"/>
                <w:szCs w:val="18"/>
              </w:rPr>
              <w:t>131</w:t>
            </w:r>
          </w:p>
        </w:tc>
        <w:tc>
          <w:tcPr>
            <w:tcW w:w="595" w:type="dxa"/>
            <w:tcBorders>
              <w:top w:val="single" w:sz="12" w:space="0" w:color="auto"/>
              <w:left w:val="single" w:sz="4" w:space="0" w:color="auto"/>
              <w:bottom w:val="dotted"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14.5</w:t>
            </w:r>
          </w:p>
        </w:tc>
        <w:tc>
          <w:tcPr>
            <w:tcW w:w="595" w:type="dxa"/>
            <w:tcBorders>
              <w:top w:val="single" w:sz="12" w:space="0" w:color="auto"/>
              <w:left w:val="nil"/>
              <w:bottom w:val="dotted"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cs="ＭＳ Ｐゴシック"/>
                <w:sz w:val="18"/>
                <w:szCs w:val="18"/>
              </w:rPr>
            </w:pPr>
            <w:r w:rsidRPr="00D55E3A">
              <w:rPr>
                <w:rFonts w:ascii="ＭＳ Ｐゴシック" w:eastAsia="ＭＳ Ｐゴシック" w:hAnsi="ＭＳ Ｐゴシック" w:hint="eastAsia"/>
                <w:sz w:val="18"/>
                <w:szCs w:val="18"/>
              </w:rPr>
              <w:t>32</w:t>
            </w:r>
          </w:p>
        </w:tc>
        <w:tc>
          <w:tcPr>
            <w:tcW w:w="595" w:type="dxa"/>
            <w:tcBorders>
              <w:top w:val="single" w:sz="12" w:space="0" w:color="auto"/>
              <w:left w:val="single" w:sz="4" w:space="0" w:color="auto"/>
              <w:bottom w:val="dotted"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3.5</w:t>
            </w:r>
          </w:p>
        </w:tc>
        <w:tc>
          <w:tcPr>
            <w:tcW w:w="595" w:type="dxa"/>
            <w:tcBorders>
              <w:top w:val="single" w:sz="12" w:space="0" w:color="auto"/>
              <w:left w:val="nil"/>
              <w:bottom w:val="dotted"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cs="ＭＳ Ｐゴシック"/>
                <w:sz w:val="18"/>
                <w:szCs w:val="18"/>
              </w:rPr>
            </w:pPr>
            <w:r w:rsidRPr="00D55E3A">
              <w:rPr>
                <w:rFonts w:ascii="ＭＳ Ｐゴシック" w:eastAsia="ＭＳ Ｐゴシック" w:hAnsi="ＭＳ Ｐゴシック" w:hint="eastAsia"/>
                <w:sz w:val="18"/>
                <w:szCs w:val="18"/>
              </w:rPr>
              <w:t>20</w:t>
            </w:r>
          </w:p>
        </w:tc>
        <w:tc>
          <w:tcPr>
            <w:tcW w:w="595" w:type="dxa"/>
            <w:tcBorders>
              <w:top w:val="single" w:sz="12" w:space="0" w:color="auto"/>
              <w:left w:val="single" w:sz="4" w:space="0" w:color="auto"/>
              <w:bottom w:val="dotted"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2.21</w:t>
            </w:r>
          </w:p>
        </w:tc>
        <w:tc>
          <w:tcPr>
            <w:tcW w:w="595" w:type="dxa"/>
            <w:tcBorders>
              <w:top w:val="single" w:sz="12" w:space="0" w:color="auto"/>
              <w:left w:val="single" w:sz="4" w:space="0" w:color="auto"/>
              <w:bottom w:val="dotted"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cs="ＭＳ Ｐゴシック"/>
                <w:sz w:val="18"/>
                <w:szCs w:val="18"/>
              </w:rPr>
            </w:pPr>
            <w:r w:rsidRPr="00D55E3A">
              <w:rPr>
                <w:rFonts w:ascii="ＭＳ Ｐゴシック" w:eastAsia="ＭＳ Ｐゴシック" w:hAnsi="ＭＳ Ｐゴシック" w:hint="eastAsia"/>
                <w:sz w:val="18"/>
                <w:szCs w:val="18"/>
              </w:rPr>
              <w:t>5</w:t>
            </w:r>
          </w:p>
        </w:tc>
        <w:tc>
          <w:tcPr>
            <w:tcW w:w="595" w:type="dxa"/>
            <w:tcBorders>
              <w:top w:val="single" w:sz="12" w:space="0" w:color="auto"/>
              <w:left w:val="single" w:sz="4" w:space="0" w:color="auto"/>
              <w:bottom w:val="dotted"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0.55</w:t>
            </w:r>
          </w:p>
        </w:tc>
        <w:tc>
          <w:tcPr>
            <w:tcW w:w="595" w:type="dxa"/>
            <w:tcBorders>
              <w:top w:val="single" w:sz="12" w:space="0" w:color="auto"/>
              <w:left w:val="single" w:sz="4" w:space="0" w:color="auto"/>
              <w:bottom w:val="dotted"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cs="ＭＳ Ｐゴシック"/>
                <w:sz w:val="18"/>
                <w:szCs w:val="18"/>
              </w:rPr>
            </w:pPr>
            <w:r w:rsidRPr="00D55E3A">
              <w:rPr>
                <w:rFonts w:ascii="ＭＳ Ｐゴシック" w:eastAsia="ＭＳ Ｐゴシック" w:hAnsi="ＭＳ Ｐゴシック" w:hint="eastAsia"/>
                <w:sz w:val="18"/>
                <w:szCs w:val="18"/>
              </w:rPr>
              <w:t>3</w:t>
            </w:r>
          </w:p>
        </w:tc>
        <w:tc>
          <w:tcPr>
            <w:tcW w:w="595" w:type="dxa"/>
            <w:tcBorders>
              <w:top w:val="single" w:sz="12" w:space="0" w:color="auto"/>
              <w:left w:val="single" w:sz="4" w:space="0" w:color="auto"/>
              <w:bottom w:val="dotted"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0.33</w:t>
            </w:r>
          </w:p>
        </w:tc>
      </w:tr>
      <w:tr w:rsidR="00D55E3A" w:rsidRPr="00D55E3A" w:rsidTr="0027590E">
        <w:trPr>
          <w:cantSplit/>
          <w:trHeight w:hRule="exact" w:val="369"/>
        </w:trPr>
        <w:tc>
          <w:tcPr>
            <w:tcW w:w="1134" w:type="dxa"/>
            <w:tcBorders>
              <w:top w:val="dotted" w:sz="4" w:space="0" w:color="auto"/>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大阪府</w:t>
            </w:r>
          </w:p>
        </w:tc>
        <w:tc>
          <w:tcPr>
            <w:tcW w:w="595" w:type="dxa"/>
            <w:tcBorders>
              <w:top w:val="dotted" w:sz="4" w:space="0" w:color="auto"/>
              <w:left w:val="nil"/>
              <w:bottom w:val="single"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1,990</w:t>
            </w:r>
          </w:p>
        </w:tc>
        <w:tc>
          <w:tcPr>
            <w:tcW w:w="595" w:type="dxa"/>
            <w:tcBorders>
              <w:top w:val="dotted"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22.5</w:t>
            </w:r>
          </w:p>
        </w:tc>
        <w:tc>
          <w:tcPr>
            <w:tcW w:w="595" w:type="dxa"/>
            <w:tcBorders>
              <w:top w:val="dotted" w:sz="4" w:space="0" w:color="auto"/>
              <w:left w:val="nil"/>
              <w:bottom w:val="single"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1,859</w:t>
            </w:r>
          </w:p>
        </w:tc>
        <w:tc>
          <w:tcPr>
            <w:tcW w:w="595" w:type="dxa"/>
            <w:tcBorders>
              <w:top w:val="dotted"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21.0</w:t>
            </w:r>
          </w:p>
        </w:tc>
        <w:tc>
          <w:tcPr>
            <w:tcW w:w="595" w:type="dxa"/>
            <w:tcBorders>
              <w:top w:val="dotted" w:sz="4" w:space="0" w:color="auto"/>
              <w:left w:val="nil"/>
              <w:bottom w:val="single"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332</w:t>
            </w:r>
          </w:p>
        </w:tc>
        <w:tc>
          <w:tcPr>
            <w:tcW w:w="595" w:type="dxa"/>
            <w:tcBorders>
              <w:top w:val="dotted"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3.8</w:t>
            </w:r>
          </w:p>
        </w:tc>
        <w:tc>
          <w:tcPr>
            <w:tcW w:w="595" w:type="dxa"/>
            <w:tcBorders>
              <w:top w:val="dotted" w:sz="4" w:space="0" w:color="auto"/>
              <w:left w:val="nil"/>
              <w:bottom w:val="single"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110</w:t>
            </w:r>
          </w:p>
        </w:tc>
        <w:tc>
          <w:tcPr>
            <w:tcW w:w="595" w:type="dxa"/>
            <w:tcBorders>
              <w:top w:val="dotted"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1.24</w:t>
            </w:r>
          </w:p>
        </w:tc>
        <w:tc>
          <w:tcPr>
            <w:tcW w:w="595" w:type="dxa"/>
            <w:tcBorders>
              <w:top w:val="dotted" w:sz="4" w:space="0" w:color="auto"/>
              <w:left w:val="single" w:sz="4" w:space="0" w:color="auto"/>
              <w:bottom w:val="single"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46</w:t>
            </w:r>
          </w:p>
        </w:tc>
        <w:tc>
          <w:tcPr>
            <w:tcW w:w="595" w:type="dxa"/>
            <w:tcBorders>
              <w:top w:val="dotted"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0.52</w:t>
            </w:r>
          </w:p>
        </w:tc>
        <w:tc>
          <w:tcPr>
            <w:tcW w:w="595" w:type="dxa"/>
            <w:tcBorders>
              <w:top w:val="dotted" w:sz="4" w:space="0" w:color="auto"/>
              <w:left w:val="single" w:sz="4" w:space="0" w:color="auto"/>
              <w:bottom w:val="single"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33</w:t>
            </w:r>
          </w:p>
        </w:tc>
        <w:tc>
          <w:tcPr>
            <w:tcW w:w="595" w:type="dxa"/>
            <w:tcBorders>
              <w:top w:val="dotted"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0.37</w:t>
            </w:r>
          </w:p>
        </w:tc>
      </w:tr>
    </w:tbl>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ind w:left="440" w:hangingChars="200" w:hanging="44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 xml:space="preserve">　</w:t>
      </w: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rPr>
          <w:rFonts w:ascii="HG丸ｺﾞｼｯｸM-PRO" w:eastAsia="HG丸ｺﾞｼｯｸM-PRO" w:hAnsi="HG丸ｺﾞｼｯｸM-PRO"/>
          <w:sz w:val="22"/>
          <w:szCs w:val="22"/>
        </w:rPr>
      </w:pPr>
    </w:p>
    <w:tbl>
      <w:tblPr>
        <w:tblW w:w="0" w:type="auto"/>
        <w:tblInd w:w="227" w:type="dxa"/>
        <w:tblLayout w:type="fixed"/>
        <w:tblCellMar>
          <w:left w:w="99" w:type="dxa"/>
          <w:right w:w="99" w:type="dxa"/>
        </w:tblCellMar>
        <w:tblLook w:val="04A0" w:firstRow="1" w:lastRow="0" w:firstColumn="1" w:lastColumn="0" w:noHBand="0" w:noVBand="1"/>
      </w:tblPr>
      <w:tblGrid>
        <w:gridCol w:w="1134"/>
        <w:gridCol w:w="595"/>
        <w:gridCol w:w="595"/>
        <w:gridCol w:w="595"/>
        <w:gridCol w:w="595"/>
        <w:gridCol w:w="595"/>
        <w:gridCol w:w="595"/>
        <w:gridCol w:w="595"/>
        <w:gridCol w:w="595"/>
        <w:gridCol w:w="595"/>
        <w:gridCol w:w="595"/>
        <w:gridCol w:w="595"/>
        <w:gridCol w:w="595"/>
        <w:gridCol w:w="595"/>
        <w:gridCol w:w="595"/>
      </w:tblGrid>
      <w:tr w:rsidR="00D55E3A" w:rsidRPr="00D55E3A" w:rsidTr="0027590E">
        <w:trPr>
          <w:trHeight w:hRule="exact" w:val="57"/>
        </w:trPr>
        <w:tc>
          <w:tcPr>
            <w:tcW w:w="1134" w:type="dxa"/>
            <w:vMerge w:val="restart"/>
            <w:tcBorders>
              <w:top w:val="single" w:sz="4" w:space="0" w:color="auto"/>
              <w:left w:val="single" w:sz="4" w:space="0" w:color="auto"/>
              <w:bottom w:val="single" w:sz="12" w:space="0" w:color="auto"/>
              <w:right w:val="single" w:sz="4" w:space="0" w:color="auto"/>
            </w:tcBorders>
            <w:shd w:val="clear" w:color="auto" w:fill="B7DEE8"/>
            <w:noWrap/>
            <w:vAlign w:val="center"/>
            <w:hideMark/>
          </w:tcPr>
          <w:p w:rsidR="00D55E3A" w:rsidRPr="00D55E3A" w:rsidRDefault="00D55E3A" w:rsidP="00D55E3A">
            <w:pPr>
              <w:widowControl/>
              <w:jc w:val="left"/>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 xml:space="preserve">　</w:t>
            </w:r>
          </w:p>
        </w:tc>
        <w:tc>
          <w:tcPr>
            <w:tcW w:w="595" w:type="dxa"/>
            <w:vMerge w:val="restart"/>
            <w:tcBorders>
              <w:top w:val="single" w:sz="4" w:space="0" w:color="auto"/>
              <w:left w:val="single" w:sz="4" w:space="0" w:color="auto"/>
              <w:bottom w:val="single" w:sz="12" w:space="0" w:color="auto"/>
            </w:tcBorders>
            <w:shd w:val="clear" w:color="auto" w:fill="B6DDE8" w:themeFill="accent5" w:themeFillTint="66"/>
            <w:textDirection w:val="tbRlV"/>
            <w:vAlign w:val="center"/>
          </w:tcPr>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退院支援加算届出施設数</w:t>
            </w:r>
          </w:p>
        </w:tc>
        <w:tc>
          <w:tcPr>
            <w:tcW w:w="595" w:type="dxa"/>
            <w:tcBorders>
              <w:top w:val="single" w:sz="4" w:space="0" w:color="auto"/>
              <w:left w:val="nil"/>
            </w:tcBorders>
            <w:shd w:val="clear" w:color="auto" w:fill="B6DDE8" w:themeFill="accent5" w:themeFillTint="66"/>
            <w:textDirection w:val="tbRlV"/>
          </w:tcPr>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p>
        </w:tc>
        <w:tc>
          <w:tcPr>
            <w:tcW w:w="595" w:type="dxa"/>
            <w:vMerge w:val="restart"/>
            <w:tcBorders>
              <w:top w:val="single" w:sz="4" w:space="0" w:color="auto"/>
              <w:left w:val="single" w:sz="4" w:space="0" w:color="auto"/>
            </w:tcBorders>
            <w:shd w:val="clear" w:color="auto" w:fill="B6DDE8" w:themeFill="accent5" w:themeFillTint="66"/>
            <w:textDirection w:val="tbRlV"/>
            <w:vAlign w:val="center"/>
          </w:tcPr>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訪問診療を実施している</w:t>
            </w:r>
          </w:p>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歯科診療所（居宅）</w:t>
            </w:r>
          </w:p>
        </w:tc>
        <w:tc>
          <w:tcPr>
            <w:tcW w:w="595" w:type="dxa"/>
            <w:tcBorders>
              <w:top w:val="single" w:sz="4" w:space="0" w:color="auto"/>
            </w:tcBorders>
            <w:shd w:val="clear" w:color="auto" w:fill="B6DDE8" w:themeFill="accent5" w:themeFillTint="66"/>
            <w:textDirection w:val="tbRlV"/>
          </w:tcPr>
          <w:p w:rsidR="00D55E3A" w:rsidRPr="00D55E3A" w:rsidRDefault="00D55E3A" w:rsidP="00D55E3A">
            <w:pPr>
              <w:widowControl/>
              <w:spacing w:line="240" w:lineRule="exact"/>
              <w:ind w:leftChars="10" w:left="21"/>
              <w:jc w:val="left"/>
              <w:rPr>
                <w:rFonts w:ascii="ＭＳ Ｐゴシック" w:eastAsia="ＭＳ Ｐゴシック" w:hAnsi="ＭＳ Ｐゴシック" w:cs="ＭＳ Ｐゴシック"/>
                <w:kern w:val="0"/>
                <w:sz w:val="18"/>
                <w:szCs w:val="18"/>
              </w:rPr>
            </w:pPr>
          </w:p>
        </w:tc>
        <w:tc>
          <w:tcPr>
            <w:tcW w:w="595" w:type="dxa"/>
            <w:vMerge w:val="restart"/>
            <w:tcBorders>
              <w:top w:val="single" w:sz="4" w:space="0" w:color="auto"/>
              <w:left w:val="single" w:sz="4" w:space="0" w:color="auto"/>
            </w:tcBorders>
            <w:shd w:val="clear" w:color="auto" w:fill="B6DDE8" w:themeFill="accent5" w:themeFillTint="66"/>
            <w:textDirection w:val="tbRlV"/>
            <w:vAlign w:val="center"/>
          </w:tcPr>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訪問診療を実施している</w:t>
            </w:r>
          </w:p>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歯科診療所（施設）</w:t>
            </w:r>
          </w:p>
        </w:tc>
        <w:tc>
          <w:tcPr>
            <w:tcW w:w="595" w:type="dxa"/>
            <w:tcBorders>
              <w:top w:val="single" w:sz="4" w:space="0" w:color="auto"/>
              <w:left w:val="nil"/>
            </w:tcBorders>
            <w:shd w:val="clear" w:color="auto" w:fill="B6DDE8" w:themeFill="accent5" w:themeFillTint="66"/>
            <w:textDirection w:val="tbRlV"/>
          </w:tcPr>
          <w:p w:rsidR="00D55E3A" w:rsidRPr="00D55E3A" w:rsidRDefault="00D55E3A" w:rsidP="00D55E3A">
            <w:pPr>
              <w:widowControl/>
              <w:spacing w:line="240" w:lineRule="exact"/>
              <w:ind w:leftChars="10" w:left="21"/>
              <w:jc w:val="left"/>
              <w:rPr>
                <w:rFonts w:ascii="ＭＳ Ｐゴシック" w:eastAsia="ＭＳ Ｐゴシック" w:hAnsi="ＭＳ Ｐゴシック" w:cs="ＭＳ Ｐゴシック"/>
                <w:kern w:val="0"/>
                <w:sz w:val="18"/>
                <w:szCs w:val="18"/>
              </w:rPr>
            </w:pPr>
          </w:p>
        </w:tc>
        <w:tc>
          <w:tcPr>
            <w:tcW w:w="595" w:type="dxa"/>
            <w:vMerge w:val="restart"/>
            <w:tcBorders>
              <w:top w:val="single" w:sz="4" w:space="0" w:color="auto"/>
              <w:left w:val="single" w:sz="4" w:space="0" w:color="auto"/>
              <w:bottom w:val="single" w:sz="12" w:space="0" w:color="auto"/>
              <w:right w:val="nil"/>
            </w:tcBorders>
            <w:shd w:val="clear" w:color="auto" w:fill="B7DEE8"/>
            <w:textDirection w:val="tbRlV"/>
            <w:vAlign w:val="center"/>
            <w:hideMark/>
          </w:tcPr>
          <w:tbl>
            <w:tblPr>
              <w:tblpPr w:leftFromText="142" w:rightFromText="142" w:vertAnchor="text" w:horzAnchor="page" w:tblpX="2467" w:tblpY="241"/>
              <w:tblW w:w="0" w:type="auto"/>
              <w:tblLayout w:type="fixed"/>
              <w:tblCellMar>
                <w:left w:w="99" w:type="dxa"/>
                <w:right w:w="99" w:type="dxa"/>
              </w:tblCellMar>
              <w:tblLook w:val="04A0" w:firstRow="1" w:lastRow="0" w:firstColumn="1" w:lastColumn="0" w:noHBand="0" w:noVBand="1"/>
            </w:tblPr>
            <w:tblGrid>
              <w:gridCol w:w="671"/>
              <w:gridCol w:w="680"/>
            </w:tblGrid>
            <w:tr w:rsidR="00D55E3A" w:rsidRPr="00D55E3A" w:rsidTr="0027590E">
              <w:trPr>
                <w:trHeight w:hRule="exact" w:val="147"/>
              </w:trPr>
              <w:tc>
                <w:tcPr>
                  <w:tcW w:w="671" w:type="dxa"/>
                  <w:vMerge w:val="restart"/>
                  <w:tcBorders>
                    <w:top w:val="single" w:sz="4" w:space="0" w:color="auto"/>
                    <w:left w:val="single" w:sz="4" w:space="0" w:color="auto"/>
                    <w:bottom w:val="single" w:sz="12" w:space="0" w:color="auto"/>
                    <w:right w:val="nil"/>
                  </w:tcBorders>
                  <w:shd w:val="clear" w:color="auto" w:fill="B7DEE8"/>
                  <w:textDirection w:val="tbRlV"/>
                  <w:hideMark/>
                </w:tcPr>
                <w:p w:rsidR="00D55E3A" w:rsidRPr="00D55E3A" w:rsidRDefault="00D55E3A" w:rsidP="00D55E3A">
                  <w:pPr>
                    <w:widowControl/>
                    <w:spacing w:line="240" w:lineRule="exact"/>
                    <w:ind w:leftChars="10" w:left="21"/>
                    <w:jc w:val="left"/>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心血管疾患の急性期治療を行う               　　　　</w:t>
                  </w:r>
                </w:p>
                <w:p w:rsidR="00D55E3A" w:rsidRPr="00D55E3A" w:rsidRDefault="00D55E3A" w:rsidP="00D55E3A">
                  <w:pPr>
                    <w:widowControl/>
                    <w:spacing w:line="240" w:lineRule="exact"/>
                    <w:ind w:leftChars="100" w:left="1830" w:hangingChars="900" w:hanging="1620"/>
                    <w:jc w:val="left"/>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病院数</w:t>
                  </w:r>
                </w:p>
              </w:tc>
              <w:tc>
                <w:tcPr>
                  <w:tcW w:w="680" w:type="dxa"/>
                  <w:tcBorders>
                    <w:top w:val="single" w:sz="4" w:space="0" w:color="auto"/>
                    <w:left w:val="nil"/>
                    <w:bottom w:val="nil"/>
                    <w:right w:val="nil"/>
                  </w:tcBorders>
                  <w:shd w:val="clear" w:color="auto" w:fill="B7DEE8"/>
                </w:tcPr>
                <w:p w:rsidR="00D55E3A" w:rsidRPr="00D55E3A" w:rsidRDefault="00D55E3A" w:rsidP="00D55E3A">
                  <w:pPr>
                    <w:widowControl/>
                    <w:spacing w:line="240" w:lineRule="exact"/>
                    <w:jc w:val="center"/>
                    <w:rPr>
                      <w:rFonts w:ascii="ＭＳ Ｐゴシック" w:eastAsia="ＭＳ Ｐゴシック" w:hAnsi="ＭＳ Ｐゴシック" w:cs="ＭＳ Ｐゴシック"/>
                      <w:kern w:val="0"/>
                      <w:sz w:val="18"/>
                      <w:szCs w:val="18"/>
                    </w:rPr>
                  </w:pPr>
                </w:p>
              </w:tc>
            </w:tr>
            <w:tr w:rsidR="00D55E3A" w:rsidRPr="00D55E3A" w:rsidTr="0027590E">
              <w:trPr>
                <w:trHeight w:val="119"/>
              </w:trPr>
              <w:tc>
                <w:tcPr>
                  <w:tcW w:w="671" w:type="dxa"/>
                  <w:vMerge/>
                  <w:tcBorders>
                    <w:top w:val="single" w:sz="4" w:space="0" w:color="auto"/>
                    <w:left w:val="single" w:sz="4" w:space="0" w:color="auto"/>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680" w:type="dxa"/>
                  <w:tcBorders>
                    <w:top w:val="nil"/>
                    <w:left w:val="nil"/>
                    <w:bottom w:val="single" w:sz="4" w:space="0" w:color="auto"/>
                    <w:right w:val="single" w:sz="4" w:space="0" w:color="auto"/>
                  </w:tcBorders>
                  <w:shd w:val="clear" w:color="auto" w:fill="B7DEE8"/>
                </w:tcPr>
                <w:p w:rsidR="00D55E3A" w:rsidRPr="00D55E3A" w:rsidRDefault="00D55E3A" w:rsidP="00D55E3A">
                  <w:pPr>
                    <w:widowControl/>
                    <w:spacing w:line="240" w:lineRule="exact"/>
                    <w:jc w:val="center"/>
                    <w:rPr>
                      <w:rFonts w:ascii="ＭＳ Ｐゴシック" w:eastAsia="ＭＳ Ｐゴシック" w:hAnsi="ＭＳ Ｐゴシック" w:cs="ＭＳ Ｐゴシック"/>
                      <w:kern w:val="0"/>
                      <w:sz w:val="18"/>
                      <w:szCs w:val="18"/>
                    </w:rPr>
                  </w:pPr>
                </w:p>
              </w:tc>
            </w:tr>
            <w:tr w:rsidR="00D55E3A" w:rsidRPr="00D55E3A" w:rsidTr="0027590E">
              <w:trPr>
                <w:cantSplit/>
                <w:trHeight w:val="2722"/>
              </w:trPr>
              <w:tc>
                <w:tcPr>
                  <w:tcW w:w="671" w:type="dxa"/>
                  <w:vMerge/>
                  <w:tcBorders>
                    <w:top w:val="single" w:sz="4" w:space="0" w:color="auto"/>
                    <w:left w:val="single" w:sz="4" w:space="0" w:color="auto"/>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680" w:type="dxa"/>
                  <w:tcBorders>
                    <w:top w:val="single" w:sz="4" w:space="0" w:color="auto"/>
                    <w:left w:val="single" w:sz="4" w:space="0" w:color="auto"/>
                    <w:bottom w:val="single" w:sz="12" w:space="0" w:color="auto"/>
                    <w:right w:val="single" w:sz="4" w:space="0" w:color="auto"/>
                  </w:tcBorders>
                  <w:shd w:val="clear" w:color="auto" w:fill="B7DEE8"/>
                  <w:textDirection w:val="tbRlV"/>
                  <w:hideMark/>
                </w:tcPr>
                <w:p w:rsidR="00D55E3A" w:rsidRPr="00D55E3A" w:rsidRDefault="00D55E3A" w:rsidP="00D55E3A">
                  <w:pPr>
                    <w:widowControl/>
                    <w:ind w:right="113" w:firstLineChars="100" w:firstLine="180"/>
                    <w:jc w:val="left"/>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（人口</w:t>
                  </w:r>
                  <w:r w:rsidRPr="00D55E3A">
                    <w:rPr>
                      <w:rFonts w:ascii="ＭＳ Ｐゴシック" w:eastAsia="ＭＳ Ｐゴシック" w:hAnsi="ＭＳ Ｐゴシック" w:cs="ＭＳ Ｐゴシック" w:hint="eastAsia"/>
                      <w:w w:val="99"/>
                      <w:kern w:val="0"/>
                      <w:sz w:val="18"/>
                      <w:szCs w:val="18"/>
                      <w:eastAsianLayout w:id="1472517120" w:vert="1" w:vertCompress="1"/>
                    </w:rPr>
                    <w:t>１０</w:t>
                  </w:r>
                  <w:r w:rsidRPr="00D55E3A">
                    <w:rPr>
                      <w:rFonts w:ascii="ＭＳ Ｐゴシック" w:eastAsia="ＭＳ Ｐゴシック" w:hAnsi="ＭＳ Ｐゴシック" w:cs="ＭＳ Ｐゴシック" w:hint="eastAsia"/>
                      <w:kern w:val="0"/>
                      <w:sz w:val="18"/>
                      <w:szCs w:val="18"/>
                    </w:rPr>
                    <w:t>万人対）</w:t>
                  </w:r>
                </w:p>
              </w:tc>
            </w:tr>
            <w:tr w:rsidR="00D55E3A" w:rsidRPr="00D55E3A" w:rsidTr="0027590E">
              <w:trPr>
                <w:cantSplit/>
                <w:trHeight w:hRule="exact" w:val="397"/>
              </w:trPr>
              <w:tc>
                <w:tcPr>
                  <w:tcW w:w="671" w:type="dxa"/>
                  <w:tcBorders>
                    <w:top w:val="single" w:sz="12" w:space="0" w:color="auto"/>
                    <w:left w:val="nil"/>
                    <w:bottom w:val="single" w:sz="4"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10</w:t>
                  </w:r>
                </w:p>
              </w:tc>
              <w:tc>
                <w:tcPr>
                  <w:tcW w:w="680" w:type="dxa"/>
                  <w:tcBorders>
                    <w:top w:val="single" w:sz="12" w:space="0" w:color="auto"/>
                    <w:left w:val="single" w:sz="4" w:space="0" w:color="auto"/>
                    <w:bottom w:val="single" w:sz="4"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1.0</w:t>
                  </w:r>
                </w:p>
              </w:tc>
            </w:tr>
            <w:tr w:rsidR="00D55E3A" w:rsidRPr="00D55E3A" w:rsidTr="0027590E">
              <w:trPr>
                <w:cantSplit/>
                <w:trHeight w:hRule="exact" w:val="397"/>
              </w:trPr>
              <w:tc>
                <w:tcPr>
                  <w:tcW w:w="671" w:type="dxa"/>
                  <w:tcBorders>
                    <w:top w:val="single" w:sz="4" w:space="0" w:color="auto"/>
                    <w:left w:val="nil"/>
                    <w:bottom w:val="single" w:sz="4"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8</w:t>
                  </w:r>
                </w:p>
              </w:tc>
              <w:tc>
                <w:tcPr>
                  <w:tcW w:w="680" w:type="dxa"/>
                  <w:tcBorders>
                    <w:top w:val="nil"/>
                    <w:left w:val="single" w:sz="4" w:space="0" w:color="auto"/>
                    <w:bottom w:val="single" w:sz="4"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1.1</w:t>
                  </w:r>
                </w:p>
              </w:tc>
            </w:tr>
            <w:tr w:rsidR="00D55E3A" w:rsidRPr="00D55E3A" w:rsidTr="0027590E">
              <w:trPr>
                <w:cantSplit/>
                <w:trHeight w:hRule="exact" w:val="397"/>
              </w:trPr>
              <w:tc>
                <w:tcPr>
                  <w:tcW w:w="671" w:type="dxa"/>
                  <w:tcBorders>
                    <w:top w:val="single" w:sz="4" w:space="0" w:color="auto"/>
                    <w:left w:val="nil"/>
                    <w:bottom w:val="single" w:sz="4"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15</w:t>
                  </w:r>
                </w:p>
              </w:tc>
              <w:tc>
                <w:tcPr>
                  <w:tcW w:w="680" w:type="dxa"/>
                  <w:tcBorders>
                    <w:top w:val="nil"/>
                    <w:left w:val="single" w:sz="4" w:space="0" w:color="auto"/>
                    <w:bottom w:val="single" w:sz="4"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1.3</w:t>
                  </w:r>
                </w:p>
              </w:tc>
            </w:tr>
            <w:tr w:rsidR="00D55E3A" w:rsidRPr="00D55E3A" w:rsidTr="0027590E">
              <w:trPr>
                <w:cantSplit/>
                <w:trHeight w:hRule="exact" w:val="397"/>
              </w:trPr>
              <w:tc>
                <w:tcPr>
                  <w:tcW w:w="671" w:type="dxa"/>
                  <w:tcBorders>
                    <w:top w:val="single" w:sz="4" w:space="0" w:color="auto"/>
                    <w:left w:val="nil"/>
                    <w:bottom w:val="single" w:sz="4"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13</w:t>
                  </w:r>
                </w:p>
              </w:tc>
              <w:tc>
                <w:tcPr>
                  <w:tcW w:w="680" w:type="dxa"/>
                  <w:tcBorders>
                    <w:top w:val="nil"/>
                    <w:left w:val="single" w:sz="4" w:space="0" w:color="auto"/>
                    <w:bottom w:val="single" w:sz="4"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1.5</w:t>
                  </w:r>
                </w:p>
              </w:tc>
            </w:tr>
            <w:tr w:rsidR="00D55E3A" w:rsidRPr="00D55E3A" w:rsidTr="0027590E">
              <w:trPr>
                <w:cantSplit/>
                <w:trHeight w:hRule="exact" w:val="397"/>
              </w:trPr>
              <w:tc>
                <w:tcPr>
                  <w:tcW w:w="671" w:type="dxa"/>
                  <w:tcBorders>
                    <w:top w:val="single" w:sz="4" w:space="0" w:color="auto"/>
                    <w:left w:val="nil"/>
                    <w:bottom w:val="single" w:sz="4"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8</w:t>
                  </w:r>
                </w:p>
              </w:tc>
              <w:tc>
                <w:tcPr>
                  <w:tcW w:w="680" w:type="dxa"/>
                  <w:tcBorders>
                    <w:top w:val="nil"/>
                    <w:left w:val="single" w:sz="4" w:space="0" w:color="auto"/>
                    <w:bottom w:val="single" w:sz="4"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1.3</w:t>
                  </w:r>
                </w:p>
              </w:tc>
            </w:tr>
            <w:tr w:rsidR="00D55E3A" w:rsidRPr="00D55E3A" w:rsidTr="0027590E">
              <w:trPr>
                <w:cantSplit/>
                <w:trHeight w:hRule="exact" w:val="397"/>
              </w:trPr>
              <w:tc>
                <w:tcPr>
                  <w:tcW w:w="671" w:type="dxa"/>
                  <w:tcBorders>
                    <w:top w:val="single" w:sz="4" w:space="0" w:color="auto"/>
                    <w:left w:val="nil"/>
                    <w:bottom w:val="single" w:sz="4"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10</w:t>
                  </w:r>
                </w:p>
              </w:tc>
              <w:tc>
                <w:tcPr>
                  <w:tcW w:w="680" w:type="dxa"/>
                  <w:tcBorders>
                    <w:top w:val="nil"/>
                    <w:left w:val="single" w:sz="4" w:space="0" w:color="auto"/>
                    <w:bottom w:val="single" w:sz="4"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1.2</w:t>
                  </w:r>
                </w:p>
              </w:tc>
            </w:tr>
            <w:tr w:rsidR="00D55E3A" w:rsidRPr="00D55E3A" w:rsidTr="0027590E">
              <w:trPr>
                <w:cantSplit/>
                <w:trHeight w:hRule="exact" w:val="397"/>
              </w:trPr>
              <w:tc>
                <w:tcPr>
                  <w:tcW w:w="671" w:type="dxa"/>
                  <w:tcBorders>
                    <w:top w:val="single" w:sz="4" w:space="0" w:color="auto"/>
                    <w:left w:val="nil"/>
                    <w:bottom w:val="single" w:sz="4"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10</w:t>
                  </w:r>
                </w:p>
              </w:tc>
              <w:tc>
                <w:tcPr>
                  <w:tcW w:w="680" w:type="dxa"/>
                  <w:tcBorders>
                    <w:top w:val="nil"/>
                    <w:left w:val="single" w:sz="4" w:space="0" w:color="auto"/>
                    <w:bottom w:val="single" w:sz="4"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1.1</w:t>
                  </w:r>
                </w:p>
              </w:tc>
            </w:tr>
            <w:tr w:rsidR="00D55E3A" w:rsidRPr="00D55E3A" w:rsidTr="0027590E">
              <w:trPr>
                <w:cantSplit/>
                <w:trHeight w:hRule="exact" w:val="397"/>
              </w:trPr>
              <w:tc>
                <w:tcPr>
                  <w:tcW w:w="671" w:type="dxa"/>
                  <w:tcBorders>
                    <w:top w:val="single" w:sz="4" w:space="0" w:color="auto"/>
                    <w:left w:val="nil"/>
                    <w:bottom w:val="single" w:sz="12"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43</w:t>
                  </w:r>
                </w:p>
              </w:tc>
              <w:tc>
                <w:tcPr>
                  <w:tcW w:w="680" w:type="dxa"/>
                  <w:tcBorders>
                    <w:top w:val="nil"/>
                    <w:left w:val="single" w:sz="4" w:space="0" w:color="auto"/>
                    <w:bottom w:val="single" w:sz="12"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1.6</w:t>
                  </w:r>
                </w:p>
              </w:tc>
            </w:tr>
            <w:tr w:rsidR="00D55E3A" w:rsidRPr="00D55E3A" w:rsidTr="0027590E">
              <w:trPr>
                <w:cantSplit/>
                <w:trHeight w:hRule="exact" w:val="397"/>
              </w:trPr>
              <w:tc>
                <w:tcPr>
                  <w:tcW w:w="671" w:type="dxa"/>
                  <w:tcBorders>
                    <w:top w:val="single" w:sz="12" w:space="0" w:color="auto"/>
                    <w:left w:val="nil"/>
                    <w:bottom w:val="single" w:sz="4"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117</w:t>
                  </w:r>
                </w:p>
              </w:tc>
              <w:tc>
                <w:tcPr>
                  <w:tcW w:w="680" w:type="dxa"/>
                  <w:tcBorders>
                    <w:top w:val="single" w:sz="12" w:space="0" w:color="auto"/>
                    <w:left w:val="single" w:sz="4" w:space="0" w:color="auto"/>
                    <w:bottom w:val="single" w:sz="4"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1.3</w:t>
                  </w:r>
                </w:p>
              </w:tc>
            </w:tr>
          </w:tbl>
          <w:p w:rsidR="00D55E3A" w:rsidRPr="00D55E3A" w:rsidRDefault="00D55E3A" w:rsidP="00D55E3A">
            <w:pPr>
              <w:widowControl/>
              <w:spacing w:line="240" w:lineRule="exact"/>
              <w:ind w:left="113"/>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在宅療養支援歯科診療所</w:t>
            </w:r>
          </w:p>
        </w:tc>
        <w:tc>
          <w:tcPr>
            <w:tcW w:w="595" w:type="dxa"/>
            <w:tcBorders>
              <w:top w:val="single" w:sz="4" w:space="0" w:color="auto"/>
              <w:left w:val="nil"/>
              <w:bottom w:val="nil"/>
              <w:right w:val="single" w:sz="4" w:space="0" w:color="auto"/>
            </w:tcBorders>
            <w:shd w:val="clear" w:color="auto" w:fill="B7DEE8"/>
            <w:textDirection w:val="tbRlV"/>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p>
        </w:tc>
        <w:tc>
          <w:tcPr>
            <w:tcW w:w="595" w:type="dxa"/>
            <w:vMerge w:val="restart"/>
            <w:tcBorders>
              <w:top w:val="single" w:sz="4" w:space="0" w:color="auto"/>
              <w:left w:val="single" w:sz="4" w:space="0" w:color="auto"/>
              <w:bottom w:val="single" w:sz="12" w:space="0" w:color="auto"/>
              <w:right w:val="nil"/>
            </w:tcBorders>
            <w:shd w:val="clear" w:color="auto" w:fill="B7DEE8"/>
            <w:textDirection w:val="tbRlV"/>
            <w:vAlign w:val="center"/>
            <w:hideMark/>
          </w:tcPr>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在宅患者調剤加算の</w:t>
            </w:r>
          </w:p>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届出薬局</w:t>
            </w:r>
          </w:p>
        </w:tc>
        <w:tc>
          <w:tcPr>
            <w:tcW w:w="595" w:type="dxa"/>
            <w:tcBorders>
              <w:top w:val="single" w:sz="4" w:space="0" w:color="auto"/>
              <w:left w:val="nil"/>
              <w:bottom w:val="nil"/>
              <w:right w:val="single" w:sz="4" w:space="0" w:color="auto"/>
            </w:tcBorders>
            <w:shd w:val="clear" w:color="auto" w:fill="B7DEE8"/>
            <w:textDirection w:val="tbRlV"/>
          </w:tcPr>
          <w:p w:rsidR="00D55E3A" w:rsidRPr="00D55E3A" w:rsidRDefault="00D55E3A" w:rsidP="00D55E3A">
            <w:pPr>
              <w:widowControl/>
              <w:spacing w:line="240" w:lineRule="exact"/>
              <w:ind w:leftChars="10" w:left="21"/>
              <w:jc w:val="left"/>
              <w:rPr>
                <w:rFonts w:ascii="ＭＳ Ｐゴシック" w:eastAsia="ＭＳ Ｐゴシック" w:hAnsi="ＭＳ Ｐゴシック" w:cs="ＭＳ Ｐゴシック"/>
                <w:kern w:val="0"/>
                <w:sz w:val="18"/>
                <w:szCs w:val="18"/>
              </w:rPr>
            </w:pPr>
          </w:p>
        </w:tc>
        <w:tc>
          <w:tcPr>
            <w:tcW w:w="595" w:type="dxa"/>
            <w:vMerge w:val="restart"/>
            <w:tcBorders>
              <w:top w:val="single" w:sz="4" w:space="0" w:color="auto"/>
              <w:left w:val="nil"/>
              <w:bottom w:val="single" w:sz="12" w:space="0" w:color="auto"/>
              <w:right w:val="nil"/>
            </w:tcBorders>
            <w:shd w:val="clear" w:color="auto" w:fill="B7DEE8"/>
            <w:textDirection w:val="tbRlV"/>
            <w:vAlign w:val="center"/>
            <w:hideMark/>
          </w:tcPr>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訪問看護ステーション</w:t>
            </w:r>
          </w:p>
        </w:tc>
        <w:tc>
          <w:tcPr>
            <w:tcW w:w="595" w:type="dxa"/>
            <w:tcBorders>
              <w:top w:val="single" w:sz="4" w:space="0" w:color="auto"/>
              <w:left w:val="nil"/>
              <w:bottom w:val="nil"/>
              <w:right w:val="nil"/>
            </w:tcBorders>
            <w:shd w:val="clear" w:color="auto" w:fill="B7DEE8"/>
            <w:textDirection w:val="tbRlV"/>
          </w:tcPr>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p>
        </w:tc>
        <w:tc>
          <w:tcPr>
            <w:tcW w:w="595" w:type="dxa"/>
            <w:vMerge w:val="restart"/>
            <w:tcBorders>
              <w:top w:val="single" w:sz="4" w:space="0" w:color="auto"/>
              <w:left w:val="single" w:sz="4" w:space="0" w:color="auto"/>
              <w:bottom w:val="single" w:sz="12" w:space="0" w:color="auto"/>
              <w:right w:val="nil"/>
            </w:tcBorders>
            <w:shd w:val="clear" w:color="auto" w:fill="B7DEE8"/>
            <w:textDirection w:val="tbRlV"/>
            <w:vAlign w:val="center"/>
            <w:hideMark/>
          </w:tcPr>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再掲）機能強化型</w:t>
            </w:r>
          </w:p>
        </w:tc>
        <w:tc>
          <w:tcPr>
            <w:tcW w:w="595" w:type="dxa"/>
            <w:tcBorders>
              <w:top w:val="single" w:sz="4" w:space="0" w:color="auto"/>
              <w:left w:val="nil"/>
              <w:bottom w:val="nil"/>
              <w:right w:val="single" w:sz="4" w:space="0" w:color="auto"/>
            </w:tcBorders>
            <w:shd w:val="clear" w:color="auto" w:fill="B7DEE8"/>
            <w:textDirection w:val="tbRlV"/>
          </w:tcPr>
          <w:p w:rsidR="00D55E3A" w:rsidRPr="00D55E3A" w:rsidRDefault="00D55E3A" w:rsidP="00D55E3A">
            <w:pPr>
              <w:widowControl/>
              <w:spacing w:line="240" w:lineRule="exact"/>
              <w:ind w:leftChars="10" w:left="21"/>
              <w:jc w:val="left"/>
              <w:rPr>
                <w:rFonts w:ascii="ＭＳ Ｐゴシック" w:eastAsia="ＭＳ Ｐゴシック" w:hAnsi="ＭＳ Ｐゴシック" w:cs="ＭＳ Ｐゴシック"/>
                <w:kern w:val="0"/>
                <w:sz w:val="18"/>
                <w:szCs w:val="18"/>
              </w:rPr>
            </w:pPr>
          </w:p>
        </w:tc>
      </w:tr>
      <w:tr w:rsidR="00D55E3A" w:rsidRPr="00D55E3A" w:rsidTr="0027590E">
        <w:trPr>
          <w:trHeight w:hRule="exact" w:val="23"/>
        </w:trPr>
        <w:tc>
          <w:tcPr>
            <w:tcW w:w="1134" w:type="dxa"/>
            <w:vMerge/>
            <w:tcBorders>
              <w:top w:val="single" w:sz="4" w:space="0" w:color="auto"/>
              <w:left w:val="single" w:sz="4" w:space="0" w:color="auto"/>
              <w:bottom w:val="single" w:sz="12" w:space="0" w:color="auto"/>
              <w:right w:val="single" w:sz="4" w:space="0" w:color="auto"/>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color w:val="000000"/>
                <w:kern w:val="0"/>
                <w:sz w:val="18"/>
                <w:szCs w:val="18"/>
              </w:rPr>
            </w:pPr>
          </w:p>
        </w:tc>
        <w:tc>
          <w:tcPr>
            <w:tcW w:w="595" w:type="dxa"/>
            <w:vMerge/>
            <w:tcBorders>
              <w:left w:val="single" w:sz="4" w:space="0" w:color="auto"/>
              <w:bottom w:val="single" w:sz="12" w:space="0" w:color="auto"/>
            </w:tcBorders>
            <w:shd w:val="clear" w:color="auto" w:fill="B6DDE8" w:themeFill="accent5" w:themeFillTint="66"/>
            <w:vAlign w:val="center"/>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left w:val="nil"/>
              <w:bottom w:val="single" w:sz="4" w:space="0" w:color="auto"/>
            </w:tcBorders>
            <w:shd w:val="clear" w:color="auto" w:fill="B6DDE8" w:themeFill="accent5" w:themeFillTint="66"/>
            <w:textDirection w:val="tbRlV"/>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vMerge/>
            <w:tcBorders>
              <w:left w:val="single" w:sz="4" w:space="0" w:color="auto"/>
            </w:tcBorders>
            <w:shd w:val="clear" w:color="auto" w:fill="B6DDE8" w:themeFill="accent5" w:themeFillTint="66"/>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bottom w:val="single" w:sz="4" w:space="0" w:color="auto"/>
            </w:tcBorders>
            <w:shd w:val="clear" w:color="auto" w:fill="B6DDE8" w:themeFill="accent5" w:themeFillTint="66"/>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vMerge/>
            <w:tcBorders>
              <w:left w:val="single" w:sz="4" w:space="0" w:color="auto"/>
            </w:tcBorders>
            <w:shd w:val="clear" w:color="auto" w:fill="B6DDE8" w:themeFill="accent5" w:themeFillTint="66"/>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left w:val="nil"/>
              <w:bottom w:val="single" w:sz="4" w:space="0" w:color="auto"/>
            </w:tcBorders>
            <w:shd w:val="clear" w:color="auto" w:fill="B6DDE8" w:themeFill="accent5" w:themeFillTint="66"/>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vMerge/>
            <w:tcBorders>
              <w:top w:val="single" w:sz="4" w:space="0" w:color="auto"/>
              <w:left w:val="single" w:sz="4" w:space="0" w:color="auto"/>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nil"/>
              <w:left w:val="nil"/>
              <w:bottom w:val="single" w:sz="4" w:space="0" w:color="auto"/>
              <w:right w:val="single" w:sz="4" w:space="0" w:color="auto"/>
            </w:tcBorders>
            <w:shd w:val="clear" w:color="auto" w:fill="B7DEE8"/>
            <w:textDirection w:val="tbRlV"/>
          </w:tcPr>
          <w:p w:rsidR="00D55E3A" w:rsidRPr="00D55E3A" w:rsidRDefault="00D55E3A" w:rsidP="00D55E3A">
            <w:pPr>
              <w:widowControl/>
              <w:spacing w:line="240" w:lineRule="exact"/>
              <w:jc w:val="center"/>
              <w:rPr>
                <w:rFonts w:ascii="ＭＳ Ｐゴシック" w:eastAsia="ＭＳ Ｐゴシック" w:hAnsi="ＭＳ Ｐゴシック" w:cs="ＭＳ Ｐゴシック"/>
                <w:kern w:val="0"/>
                <w:sz w:val="18"/>
                <w:szCs w:val="18"/>
              </w:rPr>
            </w:pPr>
          </w:p>
        </w:tc>
        <w:tc>
          <w:tcPr>
            <w:tcW w:w="595" w:type="dxa"/>
            <w:vMerge/>
            <w:tcBorders>
              <w:top w:val="single" w:sz="4" w:space="0" w:color="auto"/>
              <w:left w:val="single" w:sz="4" w:space="0" w:color="auto"/>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nil"/>
              <w:left w:val="nil"/>
              <w:bottom w:val="single" w:sz="4" w:space="0" w:color="auto"/>
              <w:right w:val="single" w:sz="4" w:space="0" w:color="auto"/>
            </w:tcBorders>
            <w:shd w:val="clear" w:color="auto" w:fill="B7DEE8"/>
            <w:textDirection w:val="tbRlV"/>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p>
        </w:tc>
        <w:tc>
          <w:tcPr>
            <w:tcW w:w="595" w:type="dxa"/>
            <w:vMerge/>
            <w:tcBorders>
              <w:top w:val="single" w:sz="4" w:space="0" w:color="auto"/>
              <w:left w:val="nil"/>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nil"/>
              <w:left w:val="nil"/>
              <w:bottom w:val="single" w:sz="4" w:space="0" w:color="auto"/>
              <w:right w:val="nil"/>
            </w:tcBorders>
            <w:shd w:val="clear" w:color="auto" w:fill="B7DEE8"/>
            <w:textDirection w:val="tbRlV"/>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p>
        </w:tc>
        <w:tc>
          <w:tcPr>
            <w:tcW w:w="595" w:type="dxa"/>
            <w:vMerge/>
            <w:tcBorders>
              <w:top w:val="single" w:sz="4" w:space="0" w:color="auto"/>
              <w:left w:val="single" w:sz="4" w:space="0" w:color="auto"/>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nil"/>
              <w:left w:val="nil"/>
              <w:bottom w:val="single" w:sz="4" w:space="0" w:color="auto"/>
              <w:right w:val="single" w:sz="4" w:space="0" w:color="auto"/>
            </w:tcBorders>
            <w:shd w:val="clear" w:color="auto" w:fill="B7DEE8"/>
            <w:textDirection w:val="tbRlV"/>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p>
        </w:tc>
      </w:tr>
      <w:tr w:rsidR="00D55E3A" w:rsidRPr="00D55E3A" w:rsidTr="0027590E">
        <w:trPr>
          <w:cantSplit/>
          <w:trHeight w:hRule="exact" w:val="2041"/>
        </w:trPr>
        <w:tc>
          <w:tcPr>
            <w:tcW w:w="1134" w:type="dxa"/>
            <w:vMerge/>
            <w:tcBorders>
              <w:top w:val="single" w:sz="4" w:space="0" w:color="auto"/>
              <w:left w:val="single" w:sz="4" w:space="0" w:color="auto"/>
              <w:bottom w:val="single" w:sz="12" w:space="0" w:color="auto"/>
              <w:right w:val="single" w:sz="4" w:space="0" w:color="auto"/>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color w:val="000000"/>
                <w:kern w:val="0"/>
                <w:sz w:val="18"/>
                <w:szCs w:val="18"/>
              </w:rPr>
            </w:pPr>
          </w:p>
        </w:tc>
        <w:tc>
          <w:tcPr>
            <w:tcW w:w="595" w:type="dxa"/>
            <w:vMerge/>
            <w:tcBorders>
              <w:left w:val="single" w:sz="4" w:space="0" w:color="auto"/>
              <w:bottom w:val="single" w:sz="12" w:space="0" w:color="auto"/>
              <w:right w:val="single" w:sz="4" w:space="0" w:color="auto"/>
            </w:tcBorders>
            <w:shd w:val="clear" w:color="auto" w:fill="B6DDE8" w:themeFill="accent5" w:themeFillTint="66"/>
            <w:vAlign w:val="center"/>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single" w:sz="4" w:space="0" w:color="auto"/>
              <w:left w:val="single" w:sz="4" w:space="0" w:color="auto"/>
              <w:bottom w:val="single" w:sz="12" w:space="0" w:color="auto"/>
              <w:right w:val="single" w:sz="4" w:space="0" w:color="auto"/>
            </w:tcBorders>
            <w:shd w:val="clear" w:color="auto" w:fill="B6DDE8" w:themeFill="accent5" w:themeFillTint="66"/>
            <w:textDirection w:val="tbRlV"/>
            <w:vAlign w:val="center"/>
          </w:tcPr>
          <w:p w:rsidR="00D55E3A" w:rsidRPr="00D55E3A" w:rsidRDefault="00D55E3A" w:rsidP="00D55E3A">
            <w:pPr>
              <w:widowControl/>
              <w:ind w:firstLineChars="100" w:firstLine="180"/>
              <w:jc w:val="left"/>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（人口</w:t>
            </w:r>
            <w:r w:rsidRPr="00D55E3A">
              <w:rPr>
                <w:rFonts w:ascii="ＭＳ Ｐゴシック" w:eastAsia="ＭＳ Ｐゴシック" w:hAnsi="ＭＳ Ｐゴシック" w:cs="ＭＳ Ｐゴシック" w:hint="eastAsia"/>
                <w:w w:val="99"/>
                <w:kern w:val="0"/>
                <w:sz w:val="18"/>
                <w:szCs w:val="18"/>
                <w:eastAsianLayout w:id="1472517120" w:vert="1" w:vertCompress="1"/>
              </w:rPr>
              <w:t>１０</w:t>
            </w:r>
            <w:r w:rsidRPr="00D55E3A">
              <w:rPr>
                <w:rFonts w:ascii="ＭＳ Ｐゴシック" w:eastAsia="ＭＳ Ｐゴシック" w:hAnsi="ＭＳ Ｐゴシック" w:cs="ＭＳ Ｐゴシック" w:hint="eastAsia"/>
                <w:kern w:val="0"/>
                <w:sz w:val="18"/>
                <w:szCs w:val="18"/>
              </w:rPr>
              <w:t>万人対）</w:t>
            </w:r>
          </w:p>
        </w:tc>
        <w:tc>
          <w:tcPr>
            <w:tcW w:w="595" w:type="dxa"/>
            <w:vMerge/>
            <w:tcBorders>
              <w:left w:val="single" w:sz="4" w:space="0" w:color="auto"/>
              <w:bottom w:val="single" w:sz="12" w:space="0" w:color="auto"/>
              <w:right w:val="single" w:sz="4" w:space="0" w:color="auto"/>
            </w:tcBorders>
            <w:shd w:val="clear" w:color="auto" w:fill="B6DDE8" w:themeFill="accent5" w:themeFillTint="66"/>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single" w:sz="4" w:space="0" w:color="auto"/>
              <w:left w:val="single" w:sz="4" w:space="0" w:color="auto"/>
              <w:bottom w:val="single" w:sz="12" w:space="0" w:color="auto"/>
              <w:right w:val="single" w:sz="4" w:space="0" w:color="auto"/>
            </w:tcBorders>
            <w:shd w:val="clear" w:color="auto" w:fill="B6DDE8" w:themeFill="accent5" w:themeFillTint="66"/>
            <w:textDirection w:val="tbRlV"/>
            <w:vAlign w:val="center"/>
          </w:tcPr>
          <w:p w:rsidR="00D55E3A" w:rsidRPr="00D55E3A" w:rsidRDefault="00D55E3A" w:rsidP="00D55E3A">
            <w:pPr>
              <w:widowControl/>
              <w:ind w:firstLineChars="100" w:firstLine="180"/>
              <w:jc w:val="left"/>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（人口</w:t>
            </w:r>
            <w:r w:rsidRPr="00D55E3A">
              <w:rPr>
                <w:rFonts w:ascii="ＭＳ Ｐゴシック" w:eastAsia="ＭＳ Ｐゴシック" w:hAnsi="ＭＳ Ｐゴシック" w:cs="ＭＳ Ｐゴシック" w:hint="eastAsia"/>
                <w:w w:val="99"/>
                <w:kern w:val="0"/>
                <w:sz w:val="18"/>
                <w:szCs w:val="18"/>
                <w:eastAsianLayout w:id="1472517120" w:vert="1" w:vertCompress="1"/>
              </w:rPr>
              <w:t>１０</w:t>
            </w:r>
            <w:r w:rsidRPr="00D55E3A">
              <w:rPr>
                <w:rFonts w:ascii="ＭＳ Ｐゴシック" w:eastAsia="ＭＳ Ｐゴシック" w:hAnsi="ＭＳ Ｐゴシック" w:cs="ＭＳ Ｐゴシック" w:hint="eastAsia"/>
                <w:kern w:val="0"/>
                <w:sz w:val="18"/>
                <w:szCs w:val="18"/>
              </w:rPr>
              <w:t>万人対）</w:t>
            </w:r>
          </w:p>
        </w:tc>
        <w:tc>
          <w:tcPr>
            <w:tcW w:w="595" w:type="dxa"/>
            <w:vMerge/>
            <w:tcBorders>
              <w:left w:val="single" w:sz="4" w:space="0" w:color="auto"/>
              <w:bottom w:val="single" w:sz="12" w:space="0" w:color="auto"/>
              <w:right w:val="single" w:sz="4" w:space="0" w:color="auto"/>
            </w:tcBorders>
            <w:shd w:val="clear" w:color="auto" w:fill="B6DDE8" w:themeFill="accent5" w:themeFillTint="66"/>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single" w:sz="4" w:space="0" w:color="auto"/>
              <w:left w:val="single" w:sz="4" w:space="0" w:color="auto"/>
              <w:bottom w:val="single" w:sz="12" w:space="0" w:color="auto"/>
              <w:right w:val="single" w:sz="4" w:space="0" w:color="auto"/>
            </w:tcBorders>
            <w:shd w:val="clear" w:color="auto" w:fill="B6DDE8" w:themeFill="accent5" w:themeFillTint="66"/>
            <w:textDirection w:val="tbRlV"/>
            <w:vAlign w:val="center"/>
          </w:tcPr>
          <w:p w:rsidR="00D55E3A" w:rsidRPr="00D55E3A" w:rsidRDefault="00D55E3A" w:rsidP="00D55E3A">
            <w:pPr>
              <w:widowControl/>
              <w:ind w:firstLineChars="100" w:firstLine="180"/>
              <w:jc w:val="left"/>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（人口</w:t>
            </w:r>
            <w:r w:rsidRPr="00D55E3A">
              <w:rPr>
                <w:rFonts w:ascii="ＭＳ Ｐゴシック" w:eastAsia="ＭＳ Ｐゴシック" w:hAnsi="ＭＳ Ｐゴシック" w:cs="ＭＳ Ｐゴシック" w:hint="eastAsia"/>
                <w:w w:val="99"/>
                <w:kern w:val="0"/>
                <w:sz w:val="18"/>
                <w:szCs w:val="18"/>
                <w:eastAsianLayout w:id="1472517120" w:vert="1" w:vertCompress="1"/>
              </w:rPr>
              <w:t>１０</w:t>
            </w:r>
            <w:r w:rsidRPr="00D55E3A">
              <w:rPr>
                <w:rFonts w:ascii="ＭＳ Ｐゴシック" w:eastAsia="ＭＳ Ｐゴシック" w:hAnsi="ＭＳ Ｐゴシック" w:cs="ＭＳ Ｐゴシック" w:hint="eastAsia"/>
                <w:kern w:val="0"/>
                <w:sz w:val="18"/>
                <w:szCs w:val="18"/>
              </w:rPr>
              <w:t>万人対）</w:t>
            </w:r>
          </w:p>
        </w:tc>
        <w:tc>
          <w:tcPr>
            <w:tcW w:w="595" w:type="dxa"/>
            <w:vMerge/>
            <w:tcBorders>
              <w:top w:val="single" w:sz="4" w:space="0" w:color="auto"/>
              <w:left w:val="single" w:sz="4" w:space="0" w:color="auto"/>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single" w:sz="4" w:space="0" w:color="auto"/>
              <w:left w:val="single" w:sz="4" w:space="0" w:color="auto"/>
              <w:bottom w:val="single" w:sz="12" w:space="0" w:color="auto"/>
              <w:right w:val="single" w:sz="4" w:space="0" w:color="auto"/>
            </w:tcBorders>
            <w:shd w:val="clear" w:color="auto" w:fill="B7DEE8"/>
            <w:textDirection w:val="tbRlV"/>
            <w:vAlign w:val="center"/>
            <w:hideMark/>
          </w:tcPr>
          <w:p w:rsidR="00D55E3A" w:rsidRPr="00D55E3A" w:rsidRDefault="00D55E3A" w:rsidP="00D55E3A">
            <w:pPr>
              <w:widowControl/>
              <w:ind w:right="113" w:firstLineChars="100" w:firstLine="180"/>
              <w:jc w:val="left"/>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（人口</w:t>
            </w:r>
            <w:r w:rsidRPr="00D55E3A">
              <w:rPr>
                <w:rFonts w:ascii="ＭＳ Ｐゴシック" w:eastAsia="ＭＳ Ｐゴシック" w:hAnsi="ＭＳ Ｐゴシック" w:cs="ＭＳ Ｐゴシック" w:hint="eastAsia"/>
                <w:w w:val="99"/>
                <w:kern w:val="0"/>
                <w:sz w:val="18"/>
                <w:szCs w:val="18"/>
                <w:eastAsianLayout w:id="1472517376" w:vert="1" w:vertCompress="1"/>
              </w:rPr>
              <w:t>１０</w:t>
            </w:r>
            <w:r w:rsidRPr="00D55E3A">
              <w:rPr>
                <w:rFonts w:ascii="ＭＳ Ｐゴシック" w:eastAsia="ＭＳ Ｐゴシック" w:hAnsi="ＭＳ Ｐゴシック" w:cs="ＭＳ Ｐゴシック" w:hint="eastAsia"/>
                <w:kern w:val="0"/>
                <w:sz w:val="18"/>
                <w:szCs w:val="18"/>
              </w:rPr>
              <w:t>万人対）</w:t>
            </w:r>
          </w:p>
        </w:tc>
        <w:tc>
          <w:tcPr>
            <w:tcW w:w="595" w:type="dxa"/>
            <w:vMerge/>
            <w:tcBorders>
              <w:top w:val="single" w:sz="4" w:space="0" w:color="auto"/>
              <w:left w:val="single" w:sz="4" w:space="0" w:color="auto"/>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single" w:sz="4" w:space="0" w:color="auto"/>
              <w:left w:val="single" w:sz="4" w:space="0" w:color="auto"/>
              <w:bottom w:val="single" w:sz="12" w:space="0" w:color="auto"/>
              <w:right w:val="single" w:sz="4" w:space="0" w:color="auto"/>
            </w:tcBorders>
            <w:shd w:val="clear" w:color="auto" w:fill="B7DEE8"/>
            <w:textDirection w:val="tbRlV"/>
            <w:vAlign w:val="center"/>
            <w:hideMark/>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（人口</w:t>
            </w:r>
            <w:r w:rsidRPr="00D55E3A">
              <w:rPr>
                <w:rFonts w:ascii="ＭＳ Ｐゴシック" w:eastAsia="ＭＳ Ｐゴシック" w:hAnsi="ＭＳ Ｐゴシック" w:cs="ＭＳ Ｐゴシック" w:hint="eastAsia"/>
                <w:w w:val="99"/>
                <w:kern w:val="0"/>
                <w:sz w:val="18"/>
                <w:szCs w:val="18"/>
                <w:eastAsianLayout w:id="1472517120" w:vert="1" w:vertCompress="1"/>
              </w:rPr>
              <w:t>１０</w:t>
            </w:r>
            <w:r w:rsidRPr="00D55E3A">
              <w:rPr>
                <w:rFonts w:ascii="ＭＳ Ｐゴシック" w:eastAsia="ＭＳ Ｐゴシック" w:hAnsi="ＭＳ Ｐゴシック" w:cs="ＭＳ Ｐゴシック" w:hint="eastAsia"/>
                <w:kern w:val="0"/>
                <w:sz w:val="18"/>
                <w:szCs w:val="18"/>
              </w:rPr>
              <w:t>万人対）</w:t>
            </w:r>
          </w:p>
        </w:tc>
        <w:tc>
          <w:tcPr>
            <w:tcW w:w="595" w:type="dxa"/>
            <w:vMerge/>
            <w:tcBorders>
              <w:top w:val="single" w:sz="4" w:space="0" w:color="auto"/>
              <w:left w:val="nil"/>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single" w:sz="4" w:space="0" w:color="auto"/>
              <w:left w:val="single" w:sz="4" w:space="0" w:color="auto"/>
              <w:bottom w:val="single" w:sz="12" w:space="0" w:color="auto"/>
              <w:right w:val="single" w:sz="4" w:space="0" w:color="auto"/>
            </w:tcBorders>
            <w:shd w:val="clear" w:color="auto" w:fill="B7DEE8"/>
            <w:textDirection w:val="tbRlV"/>
            <w:vAlign w:val="center"/>
            <w:hideMark/>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（人口</w:t>
            </w:r>
            <w:r w:rsidRPr="00D55E3A">
              <w:rPr>
                <w:rFonts w:ascii="ＭＳ Ｐゴシック" w:eastAsia="ＭＳ Ｐゴシック" w:hAnsi="ＭＳ Ｐゴシック" w:cs="ＭＳ Ｐゴシック" w:hint="eastAsia"/>
                <w:w w:val="99"/>
                <w:kern w:val="0"/>
                <w:sz w:val="18"/>
                <w:szCs w:val="18"/>
                <w:eastAsianLayout w:id="1472517120" w:vert="1" w:vertCompress="1"/>
              </w:rPr>
              <w:t>１０</w:t>
            </w:r>
            <w:r w:rsidRPr="00D55E3A">
              <w:rPr>
                <w:rFonts w:ascii="ＭＳ Ｐゴシック" w:eastAsia="ＭＳ Ｐゴシック" w:hAnsi="ＭＳ Ｐゴシック" w:cs="ＭＳ Ｐゴシック" w:hint="eastAsia"/>
                <w:kern w:val="0"/>
                <w:sz w:val="18"/>
                <w:szCs w:val="18"/>
              </w:rPr>
              <w:t>万人対）</w:t>
            </w:r>
          </w:p>
        </w:tc>
        <w:tc>
          <w:tcPr>
            <w:tcW w:w="595" w:type="dxa"/>
            <w:vMerge/>
            <w:tcBorders>
              <w:top w:val="single" w:sz="4" w:space="0" w:color="auto"/>
              <w:left w:val="single" w:sz="4" w:space="0" w:color="auto"/>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single" w:sz="4" w:space="0" w:color="auto"/>
              <w:left w:val="single" w:sz="4" w:space="0" w:color="auto"/>
              <w:bottom w:val="single" w:sz="12" w:space="0" w:color="auto"/>
              <w:right w:val="single" w:sz="4" w:space="0" w:color="auto"/>
            </w:tcBorders>
            <w:shd w:val="clear" w:color="auto" w:fill="B7DEE8"/>
            <w:textDirection w:val="tbRlV"/>
            <w:vAlign w:val="center"/>
            <w:hideMark/>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（人口</w:t>
            </w:r>
            <w:r w:rsidRPr="00D55E3A">
              <w:rPr>
                <w:rFonts w:ascii="ＭＳ Ｐゴシック" w:eastAsia="ＭＳ Ｐゴシック" w:hAnsi="ＭＳ Ｐゴシック" w:cs="ＭＳ Ｐゴシック" w:hint="eastAsia"/>
                <w:w w:val="99"/>
                <w:kern w:val="0"/>
                <w:sz w:val="18"/>
                <w:szCs w:val="18"/>
                <w:eastAsianLayout w:id="1472517120" w:vert="1" w:vertCompress="1"/>
              </w:rPr>
              <w:t>１０</w:t>
            </w:r>
            <w:r w:rsidRPr="00D55E3A">
              <w:rPr>
                <w:rFonts w:ascii="ＭＳ Ｐゴシック" w:eastAsia="ＭＳ Ｐゴシック" w:hAnsi="ＭＳ Ｐゴシック" w:cs="ＭＳ Ｐゴシック" w:hint="eastAsia"/>
                <w:kern w:val="0"/>
                <w:sz w:val="18"/>
                <w:szCs w:val="18"/>
              </w:rPr>
              <w:t>万人対）</w:t>
            </w:r>
          </w:p>
        </w:tc>
      </w:tr>
      <w:tr w:rsidR="00D55E3A" w:rsidRPr="00D55E3A" w:rsidTr="0027590E">
        <w:trPr>
          <w:cantSplit/>
          <w:trHeight w:hRule="exact" w:val="369"/>
        </w:trPr>
        <w:tc>
          <w:tcPr>
            <w:tcW w:w="1134" w:type="dxa"/>
            <w:tcBorders>
              <w:top w:val="single" w:sz="12" w:space="0" w:color="auto"/>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岸和田市</w:t>
            </w:r>
          </w:p>
        </w:tc>
        <w:tc>
          <w:tcPr>
            <w:tcW w:w="595" w:type="dxa"/>
            <w:tcBorders>
              <w:top w:val="single" w:sz="12"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7</w:t>
            </w:r>
          </w:p>
        </w:tc>
        <w:tc>
          <w:tcPr>
            <w:tcW w:w="595" w:type="dxa"/>
            <w:tcBorders>
              <w:top w:val="single" w:sz="12"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3.6</w:t>
            </w:r>
          </w:p>
        </w:tc>
        <w:tc>
          <w:tcPr>
            <w:tcW w:w="595" w:type="dxa"/>
            <w:tcBorders>
              <w:top w:val="single" w:sz="12"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12</w:t>
            </w:r>
          </w:p>
        </w:tc>
        <w:tc>
          <w:tcPr>
            <w:tcW w:w="595" w:type="dxa"/>
            <w:tcBorders>
              <w:top w:val="single" w:sz="12"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6.2</w:t>
            </w:r>
          </w:p>
        </w:tc>
        <w:tc>
          <w:tcPr>
            <w:tcW w:w="595" w:type="dxa"/>
            <w:tcBorders>
              <w:top w:val="single" w:sz="12"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13</w:t>
            </w:r>
          </w:p>
        </w:tc>
        <w:tc>
          <w:tcPr>
            <w:tcW w:w="595" w:type="dxa"/>
            <w:tcBorders>
              <w:top w:val="single" w:sz="12"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6.7</w:t>
            </w:r>
          </w:p>
        </w:tc>
        <w:tc>
          <w:tcPr>
            <w:tcW w:w="595" w:type="dxa"/>
            <w:tcBorders>
              <w:top w:val="single" w:sz="12"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20</w:t>
            </w:r>
          </w:p>
        </w:tc>
        <w:tc>
          <w:tcPr>
            <w:tcW w:w="595" w:type="dxa"/>
            <w:tcBorders>
              <w:top w:val="single" w:sz="12"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10.3</w:t>
            </w:r>
          </w:p>
        </w:tc>
        <w:tc>
          <w:tcPr>
            <w:tcW w:w="595" w:type="dxa"/>
            <w:tcBorders>
              <w:top w:val="single" w:sz="12"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34</w:t>
            </w:r>
          </w:p>
        </w:tc>
        <w:tc>
          <w:tcPr>
            <w:tcW w:w="595" w:type="dxa"/>
            <w:tcBorders>
              <w:top w:val="single" w:sz="12"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17.4</w:t>
            </w:r>
          </w:p>
        </w:tc>
        <w:tc>
          <w:tcPr>
            <w:tcW w:w="595" w:type="dxa"/>
            <w:tcBorders>
              <w:top w:val="single" w:sz="12"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23</w:t>
            </w:r>
          </w:p>
        </w:tc>
        <w:tc>
          <w:tcPr>
            <w:tcW w:w="595" w:type="dxa"/>
            <w:tcBorders>
              <w:top w:val="single" w:sz="12"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11.8</w:t>
            </w:r>
          </w:p>
        </w:tc>
        <w:tc>
          <w:tcPr>
            <w:tcW w:w="595" w:type="dxa"/>
            <w:tcBorders>
              <w:top w:val="single" w:sz="12"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single" w:sz="12"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泉大津市</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2</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2.6</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4</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5.3</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5</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6.6</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13.2</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8</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10.5</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7</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9.2</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貝塚市</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2</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2.3</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11</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12.4</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8</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9.0</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8</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9.0</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4</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4.5</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13</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14.7</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泉佐野市</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3</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3.0</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10</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9.9</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9</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8.9</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14</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13.9</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10.9</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15</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14.9</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和泉市</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4</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2.1</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11</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5.9</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12</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6.4</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16</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8.6</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17</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9.1</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18</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9.7</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高石市</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1.8</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6</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10.6</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10</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17.7</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13</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23.0</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14</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24.8</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6</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10.6</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泉南市</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2</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3.2</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4</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6.4</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6</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9.6</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6</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9.6</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3.2</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7</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11.2</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阪南市</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1.8</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5</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9.2</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3</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5.5</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5</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9.2</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5</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9.2</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6</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11.1</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1.84</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忠岡町</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2</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11.6</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2</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11.6</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2</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11.6</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4</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23.1</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11.6</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熊取町</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2.3</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3</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6.8</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4</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9.0</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4.5</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24.8</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7</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15.8</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2.25</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田尻町</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2</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23.8</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3</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35.6</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12" w:space="0" w:color="auto"/>
              <w:right w:val="single" w:sz="4" w:space="0" w:color="auto"/>
            </w:tcBorders>
            <w:noWrap/>
            <w:vAlign w:val="center"/>
            <w:hideMark/>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岬町</w:t>
            </w:r>
          </w:p>
        </w:tc>
        <w:tc>
          <w:tcPr>
            <w:tcW w:w="595" w:type="dxa"/>
            <w:tcBorders>
              <w:top w:val="single" w:sz="4" w:space="0" w:color="auto"/>
              <w:left w:val="nil"/>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single" w:sz="4" w:space="0" w:color="auto"/>
              <w:left w:val="single" w:sz="4" w:space="0" w:color="auto"/>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single" w:sz="4" w:space="0" w:color="auto"/>
              <w:left w:val="single" w:sz="4" w:space="0" w:color="auto"/>
              <w:bottom w:val="single" w:sz="12"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single" w:sz="4" w:space="0" w:color="auto"/>
              <w:left w:val="single" w:sz="4" w:space="0" w:color="auto"/>
              <w:bottom w:val="single" w:sz="12"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6.3</w:t>
            </w:r>
          </w:p>
        </w:tc>
        <w:tc>
          <w:tcPr>
            <w:tcW w:w="595" w:type="dxa"/>
            <w:tcBorders>
              <w:top w:val="single" w:sz="4" w:space="0" w:color="auto"/>
              <w:left w:val="nil"/>
              <w:bottom w:val="single" w:sz="12"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single" w:sz="4" w:space="0" w:color="auto"/>
              <w:left w:val="nil"/>
              <w:bottom w:val="single" w:sz="12"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6.3</w:t>
            </w:r>
          </w:p>
        </w:tc>
        <w:tc>
          <w:tcPr>
            <w:tcW w:w="595" w:type="dxa"/>
            <w:tcBorders>
              <w:top w:val="single" w:sz="4" w:space="0" w:color="auto"/>
              <w:left w:val="nil"/>
              <w:bottom w:val="single" w:sz="12"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nil"/>
              <w:left w:val="single" w:sz="4" w:space="0" w:color="auto"/>
              <w:bottom w:val="single" w:sz="12"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6.3</w:t>
            </w:r>
          </w:p>
        </w:tc>
        <w:tc>
          <w:tcPr>
            <w:tcW w:w="595" w:type="dxa"/>
            <w:tcBorders>
              <w:top w:val="nil"/>
              <w:left w:val="nil"/>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nil"/>
              <w:left w:val="single" w:sz="4" w:space="0" w:color="auto"/>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6.3</w:t>
            </w:r>
          </w:p>
        </w:tc>
        <w:tc>
          <w:tcPr>
            <w:tcW w:w="595" w:type="dxa"/>
            <w:tcBorders>
              <w:top w:val="nil"/>
              <w:left w:val="nil"/>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w:t>
            </w:r>
          </w:p>
        </w:tc>
        <w:tc>
          <w:tcPr>
            <w:tcW w:w="595" w:type="dxa"/>
            <w:tcBorders>
              <w:top w:val="single" w:sz="4" w:space="0" w:color="auto"/>
              <w:left w:val="single" w:sz="4" w:space="0" w:color="auto"/>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12.5</w:t>
            </w:r>
          </w:p>
        </w:tc>
        <w:tc>
          <w:tcPr>
            <w:tcW w:w="595" w:type="dxa"/>
            <w:tcBorders>
              <w:top w:val="nil"/>
              <w:left w:val="nil"/>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single" w:sz="12" w:space="0" w:color="auto"/>
              <w:left w:val="single" w:sz="4" w:space="0" w:color="auto"/>
              <w:bottom w:val="dotted" w:sz="4" w:space="0" w:color="auto"/>
              <w:right w:val="single" w:sz="4" w:space="0" w:color="auto"/>
            </w:tcBorders>
            <w:noWrap/>
            <w:vAlign w:val="center"/>
            <w:hideMark/>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泉州</w:t>
            </w:r>
          </w:p>
        </w:tc>
        <w:tc>
          <w:tcPr>
            <w:tcW w:w="595" w:type="dxa"/>
            <w:tcBorders>
              <w:top w:val="single" w:sz="12" w:space="0" w:color="auto"/>
              <w:left w:val="nil"/>
              <w:bottom w:val="dotted"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25</w:t>
            </w:r>
          </w:p>
        </w:tc>
        <w:tc>
          <w:tcPr>
            <w:tcW w:w="595" w:type="dxa"/>
            <w:tcBorders>
              <w:top w:val="single" w:sz="12" w:space="0" w:color="auto"/>
              <w:left w:val="single" w:sz="4" w:space="0" w:color="auto"/>
              <w:bottom w:val="dotted"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color w:val="000000"/>
                <w:sz w:val="18"/>
                <w:szCs w:val="18"/>
              </w:rPr>
              <w:t>2.8</w:t>
            </w:r>
          </w:p>
        </w:tc>
        <w:tc>
          <w:tcPr>
            <w:tcW w:w="595" w:type="dxa"/>
            <w:tcBorders>
              <w:top w:val="single" w:sz="12" w:space="0" w:color="auto"/>
              <w:left w:val="single" w:sz="4" w:space="0" w:color="auto"/>
              <w:bottom w:val="dotted"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71</w:t>
            </w:r>
          </w:p>
        </w:tc>
        <w:tc>
          <w:tcPr>
            <w:tcW w:w="595" w:type="dxa"/>
            <w:tcBorders>
              <w:top w:val="single" w:sz="12" w:space="0" w:color="auto"/>
              <w:left w:val="single" w:sz="4" w:space="0" w:color="auto"/>
              <w:bottom w:val="dotted"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7.8</w:t>
            </w:r>
          </w:p>
        </w:tc>
        <w:tc>
          <w:tcPr>
            <w:tcW w:w="595" w:type="dxa"/>
            <w:tcBorders>
              <w:top w:val="single" w:sz="12" w:space="0" w:color="auto"/>
              <w:left w:val="nil"/>
              <w:bottom w:val="dotted"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76</w:t>
            </w:r>
          </w:p>
        </w:tc>
        <w:tc>
          <w:tcPr>
            <w:tcW w:w="595" w:type="dxa"/>
            <w:tcBorders>
              <w:top w:val="single" w:sz="12" w:space="0" w:color="auto"/>
              <w:left w:val="nil"/>
              <w:bottom w:val="dotted"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8.4</w:t>
            </w:r>
          </w:p>
        </w:tc>
        <w:tc>
          <w:tcPr>
            <w:tcW w:w="595" w:type="dxa"/>
            <w:tcBorders>
              <w:top w:val="single" w:sz="12" w:space="0" w:color="auto"/>
              <w:left w:val="nil"/>
              <w:bottom w:val="dotted"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cs="ＭＳ Ｐゴシック"/>
                <w:sz w:val="18"/>
                <w:szCs w:val="18"/>
              </w:rPr>
            </w:pPr>
            <w:r w:rsidRPr="00D55E3A">
              <w:rPr>
                <w:rFonts w:ascii="ＭＳ Ｐゴシック" w:eastAsia="ＭＳ Ｐゴシック" w:hAnsi="ＭＳ Ｐゴシック" w:hint="eastAsia"/>
                <w:sz w:val="18"/>
                <w:szCs w:val="18"/>
              </w:rPr>
              <w:t>99</w:t>
            </w:r>
          </w:p>
        </w:tc>
        <w:tc>
          <w:tcPr>
            <w:tcW w:w="595" w:type="dxa"/>
            <w:tcBorders>
              <w:top w:val="single" w:sz="12" w:space="0" w:color="auto"/>
              <w:left w:val="single" w:sz="4" w:space="0" w:color="auto"/>
              <w:bottom w:val="dotted"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10.9</w:t>
            </w:r>
          </w:p>
        </w:tc>
        <w:tc>
          <w:tcPr>
            <w:tcW w:w="595" w:type="dxa"/>
            <w:tcBorders>
              <w:top w:val="single" w:sz="12" w:space="0" w:color="auto"/>
              <w:left w:val="nil"/>
              <w:bottom w:val="dotted"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cs="ＭＳ Ｐゴシック"/>
                <w:sz w:val="18"/>
                <w:szCs w:val="18"/>
              </w:rPr>
            </w:pPr>
            <w:r w:rsidRPr="00D55E3A">
              <w:rPr>
                <w:rFonts w:ascii="ＭＳ Ｐゴシック" w:eastAsia="ＭＳ Ｐゴシック" w:hAnsi="ＭＳ Ｐゴシック" w:hint="eastAsia"/>
                <w:sz w:val="18"/>
                <w:szCs w:val="18"/>
              </w:rPr>
              <w:t>109</w:t>
            </w:r>
          </w:p>
        </w:tc>
        <w:tc>
          <w:tcPr>
            <w:tcW w:w="595" w:type="dxa"/>
            <w:tcBorders>
              <w:top w:val="single" w:sz="12" w:space="0" w:color="auto"/>
              <w:left w:val="single" w:sz="4" w:space="0" w:color="auto"/>
              <w:bottom w:val="dotted"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12.0</w:t>
            </w:r>
          </w:p>
        </w:tc>
        <w:tc>
          <w:tcPr>
            <w:tcW w:w="595" w:type="dxa"/>
            <w:tcBorders>
              <w:top w:val="single" w:sz="12" w:space="0" w:color="auto"/>
              <w:left w:val="nil"/>
              <w:bottom w:val="dotted"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cs="ＭＳ Ｐゴシック"/>
                <w:sz w:val="18"/>
                <w:szCs w:val="18"/>
              </w:rPr>
            </w:pPr>
            <w:r w:rsidRPr="00D55E3A">
              <w:rPr>
                <w:rFonts w:ascii="ＭＳ Ｐゴシック" w:eastAsia="ＭＳ Ｐゴシック" w:hAnsi="ＭＳ Ｐゴシック" w:hint="eastAsia"/>
                <w:sz w:val="18"/>
                <w:szCs w:val="18"/>
              </w:rPr>
              <w:t>104</w:t>
            </w:r>
          </w:p>
        </w:tc>
        <w:tc>
          <w:tcPr>
            <w:tcW w:w="595" w:type="dxa"/>
            <w:tcBorders>
              <w:top w:val="single" w:sz="12" w:space="0" w:color="auto"/>
              <w:left w:val="single" w:sz="4" w:space="0" w:color="auto"/>
              <w:bottom w:val="dotted"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11.5</w:t>
            </w:r>
          </w:p>
        </w:tc>
        <w:tc>
          <w:tcPr>
            <w:tcW w:w="595" w:type="dxa"/>
            <w:tcBorders>
              <w:top w:val="single" w:sz="12" w:space="0" w:color="auto"/>
              <w:left w:val="nil"/>
              <w:bottom w:val="dotted"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cs="ＭＳ Ｐゴシック"/>
                <w:sz w:val="18"/>
                <w:szCs w:val="18"/>
              </w:rPr>
            </w:pPr>
            <w:r w:rsidRPr="00D55E3A">
              <w:rPr>
                <w:rFonts w:ascii="ＭＳ Ｐゴシック" w:eastAsia="ＭＳ Ｐゴシック" w:hAnsi="ＭＳ Ｐゴシック" w:hint="eastAsia"/>
                <w:sz w:val="18"/>
                <w:szCs w:val="18"/>
              </w:rPr>
              <w:t>2</w:t>
            </w:r>
          </w:p>
        </w:tc>
        <w:tc>
          <w:tcPr>
            <w:tcW w:w="595" w:type="dxa"/>
            <w:tcBorders>
              <w:top w:val="single" w:sz="12" w:space="0" w:color="auto"/>
              <w:left w:val="single" w:sz="4" w:space="0" w:color="auto"/>
              <w:bottom w:val="dotted"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0.22</w:t>
            </w:r>
          </w:p>
        </w:tc>
      </w:tr>
      <w:tr w:rsidR="00D55E3A" w:rsidRPr="00D55E3A" w:rsidTr="0027590E">
        <w:trPr>
          <w:cantSplit/>
          <w:trHeight w:hRule="exact" w:val="369"/>
        </w:trPr>
        <w:tc>
          <w:tcPr>
            <w:tcW w:w="1134" w:type="dxa"/>
            <w:tcBorders>
              <w:top w:val="dotted" w:sz="4" w:space="0" w:color="auto"/>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大阪府</w:t>
            </w:r>
          </w:p>
        </w:tc>
        <w:tc>
          <w:tcPr>
            <w:tcW w:w="595" w:type="dxa"/>
            <w:tcBorders>
              <w:top w:val="dotted" w:sz="4" w:space="0" w:color="auto"/>
              <w:left w:val="nil"/>
              <w:bottom w:val="single"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248</w:t>
            </w:r>
          </w:p>
        </w:tc>
        <w:tc>
          <w:tcPr>
            <w:tcW w:w="595" w:type="dxa"/>
            <w:tcBorders>
              <w:top w:val="dotted"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color w:val="000000"/>
                <w:sz w:val="18"/>
                <w:szCs w:val="18"/>
              </w:rPr>
              <w:t>2.8</w:t>
            </w:r>
          </w:p>
        </w:tc>
        <w:tc>
          <w:tcPr>
            <w:tcW w:w="595" w:type="dxa"/>
            <w:tcBorders>
              <w:top w:val="dotted"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835</w:t>
            </w:r>
          </w:p>
        </w:tc>
        <w:tc>
          <w:tcPr>
            <w:tcW w:w="595" w:type="dxa"/>
            <w:tcBorders>
              <w:top w:val="dotted"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9.4</w:t>
            </w:r>
          </w:p>
        </w:tc>
        <w:tc>
          <w:tcPr>
            <w:tcW w:w="595" w:type="dxa"/>
            <w:tcBorders>
              <w:top w:val="dotted"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710</w:t>
            </w:r>
          </w:p>
        </w:tc>
        <w:tc>
          <w:tcPr>
            <w:tcW w:w="595" w:type="dxa"/>
            <w:tcBorders>
              <w:top w:val="dotted"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8.0</w:t>
            </w:r>
          </w:p>
        </w:tc>
        <w:tc>
          <w:tcPr>
            <w:tcW w:w="595" w:type="dxa"/>
            <w:tcBorders>
              <w:top w:val="dotted" w:sz="4" w:space="0" w:color="auto"/>
              <w:left w:val="nil"/>
              <w:bottom w:val="single"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1,041</w:t>
            </w:r>
          </w:p>
        </w:tc>
        <w:tc>
          <w:tcPr>
            <w:tcW w:w="595" w:type="dxa"/>
            <w:tcBorders>
              <w:top w:val="dotted"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11.8</w:t>
            </w:r>
          </w:p>
        </w:tc>
        <w:tc>
          <w:tcPr>
            <w:tcW w:w="595" w:type="dxa"/>
            <w:tcBorders>
              <w:top w:val="dotted" w:sz="4" w:space="0" w:color="auto"/>
              <w:left w:val="nil"/>
              <w:bottom w:val="single"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1,366</w:t>
            </w:r>
          </w:p>
        </w:tc>
        <w:tc>
          <w:tcPr>
            <w:tcW w:w="595" w:type="dxa"/>
            <w:tcBorders>
              <w:top w:val="dotted"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15.5</w:t>
            </w:r>
          </w:p>
        </w:tc>
        <w:tc>
          <w:tcPr>
            <w:tcW w:w="595" w:type="dxa"/>
            <w:tcBorders>
              <w:top w:val="dotted" w:sz="4" w:space="0" w:color="auto"/>
              <w:left w:val="nil"/>
              <w:bottom w:val="single"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1,008</w:t>
            </w:r>
          </w:p>
        </w:tc>
        <w:tc>
          <w:tcPr>
            <w:tcW w:w="595" w:type="dxa"/>
            <w:tcBorders>
              <w:top w:val="dotted"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11.4</w:t>
            </w:r>
          </w:p>
        </w:tc>
        <w:tc>
          <w:tcPr>
            <w:tcW w:w="595" w:type="dxa"/>
            <w:tcBorders>
              <w:top w:val="dotted" w:sz="4" w:space="0" w:color="auto"/>
              <w:left w:val="nil"/>
              <w:bottom w:val="single"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33</w:t>
            </w:r>
          </w:p>
        </w:tc>
        <w:tc>
          <w:tcPr>
            <w:tcW w:w="595" w:type="dxa"/>
            <w:tcBorders>
              <w:top w:val="dotted"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0.37</w:t>
            </w:r>
          </w:p>
        </w:tc>
      </w:tr>
      <w:tr w:rsidR="00D55E3A" w:rsidRPr="00D55E3A" w:rsidTr="0027590E">
        <w:trPr>
          <w:cantSplit/>
        </w:trPr>
        <w:tc>
          <w:tcPr>
            <w:tcW w:w="9464" w:type="dxa"/>
            <w:gridSpan w:val="15"/>
            <w:tcBorders>
              <w:top w:val="single" w:sz="4" w:space="0" w:color="auto"/>
            </w:tcBorders>
            <w:noWrap/>
            <w:vAlign w:val="center"/>
          </w:tcPr>
          <w:p w:rsidR="00D55E3A" w:rsidRPr="00D55E3A" w:rsidRDefault="00D55E3A" w:rsidP="00D55E3A">
            <w:pPr>
              <w:spacing w:line="240" w:lineRule="exact"/>
              <w:rPr>
                <w:rFonts w:ascii="ＭＳ Ｐゴシック" w:eastAsia="ＭＳ Ｐゴシック" w:hAnsi="ＭＳ Ｐゴシック"/>
                <w:color w:val="000000" w:themeColor="text1"/>
                <w:sz w:val="16"/>
                <w:szCs w:val="16"/>
              </w:rPr>
            </w:pPr>
            <w:r w:rsidRPr="00D55E3A">
              <w:rPr>
                <w:rFonts w:ascii="ＭＳ Ｐゴシック" w:eastAsia="ＭＳ Ｐゴシック" w:hAnsi="ＭＳ Ｐゴシック" w:hint="eastAsia"/>
                <w:color w:val="000000" w:themeColor="text1"/>
                <w:sz w:val="16"/>
                <w:szCs w:val="16"/>
              </w:rPr>
              <w:t>※「訪問診療を実施している診療所」は2014年10月現在、その他については2017年4月現在の状況</w:t>
            </w:r>
          </w:p>
          <w:p w:rsidR="00D55E3A" w:rsidRPr="00D55E3A" w:rsidRDefault="00D55E3A" w:rsidP="00D55E3A">
            <w:pPr>
              <w:spacing w:line="240" w:lineRule="exact"/>
              <w:rPr>
                <w:rFonts w:ascii="ＭＳ Ｐゴシック" w:eastAsia="ＭＳ Ｐゴシック" w:hAnsi="ＭＳ Ｐゴシック"/>
                <w:color w:val="000000" w:themeColor="text1"/>
                <w:sz w:val="16"/>
                <w:szCs w:val="16"/>
              </w:rPr>
            </w:pPr>
            <w:r w:rsidRPr="00D55E3A">
              <w:rPr>
                <w:rFonts w:ascii="ＭＳ Ｐゴシック" w:eastAsia="ＭＳ Ｐゴシック" w:hAnsi="ＭＳ Ｐゴシック" w:hint="eastAsia"/>
                <w:color w:val="000000" w:themeColor="text1"/>
                <w:sz w:val="16"/>
                <w:szCs w:val="16"/>
              </w:rPr>
              <w:t>※「人口10万人対」算出に用いた人口は、大阪府総務部「大阪府の推計人口（2014年10月1日現在）」</w:t>
            </w:r>
          </w:p>
        </w:tc>
      </w:tr>
    </w:tbl>
    <w:p w:rsidR="00D55E3A" w:rsidRPr="00D55E3A" w:rsidRDefault="00D55E3A" w:rsidP="00D55E3A">
      <w:pPr>
        <w:widowControl/>
        <w:jc w:val="left"/>
        <w:rPr>
          <w:rFonts w:ascii="HG丸ｺﾞｼｯｸM-PRO" w:eastAsia="HG丸ｺﾞｼｯｸM-PRO" w:hAnsi="HG丸ｺﾞｼｯｸM-PRO"/>
          <w:color w:val="0070C0"/>
          <w:sz w:val="22"/>
          <w:szCs w:val="22"/>
        </w:rPr>
      </w:pPr>
    </w:p>
    <w:p w:rsidR="00D55E3A" w:rsidRPr="00D55E3A" w:rsidRDefault="00D55E3A" w:rsidP="00D55E3A">
      <w:pPr>
        <w:tabs>
          <w:tab w:val="left" w:pos="426"/>
        </w:tabs>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hint="eastAsia"/>
          <w:b/>
          <w:color w:val="0070C0"/>
          <w:sz w:val="28"/>
          <w:szCs w:val="28"/>
        </w:rPr>
        <w:t>（３）医療と介護の連携</w:t>
      </w:r>
    </w:p>
    <w:p w:rsidR="00D55E3A" w:rsidRPr="00D55E3A" w:rsidRDefault="00D55E3A" w:rsidP="00D55E3A">
      <w:pPr>
        <w:tabs>
          <w:tab w:val="left" w:pos="426"/>
        </w:tabs>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【圏域の状況】</w:t>
      </w:r>
    </w:p>
    <w:p w:rsidR="00D55E3A" w:rsidRPr="00D55E3A" w:rsidRDefault="00D55E3A" w:rsidP="00D55E3A">
      <w:pPr>
        <w:tabs>
          <w:tab w:val="left" w:pos="426"/>
        </w:tabs>
        <w:ind w:left="660" w:hangingChars="300" w:hanging="660"/>
        <w:rPr>
          <w:rFonts w:ascii="HG丸ｺﾞｼｯｸM-PRO" w:eastAsia="HG丸ｺﾞｼｯｸM-PRO" w:hAnsi="HG丸ｺﾞｼｯｸM-PRO"/>
          <w:sz w:val="22"/>
          <w:szCs w:val="22"/>
        </w:rPr>
      </w:pPr>
      <w:r w:rsidRPr="00D55E3A">
        <w:rPr>
          <w:rFonts w:ascii="ＭＳ ゴシック" w:eastAsia="ＭＳ ゴシック" w:hAnsi="ＭＳ ゴシック" w:hint="eastAsia"/>
          <w:sz w:val="22"/>
          <w:szCs w:val="22"/>
        </w:rPr>
        <w:t xml:space="preserve">　　</w:t>
      </w:r>
      <w:r w:rsidRPr="00D55E3A">
        <w:rPr>
          <w:rFonts w:ascii="HG丸ｺﾞｼｯｸM-PRO" w:eastAsia="HG丸ｺﾞｼｯｸM-PRO" w:hAnsi="HG丸ｺﾞｼｯｸM-PRO" w:hint="eastAsia"/>
          <w:sz w:val="22"/>
          <w:szCs w:val="22"/>
        </w:rPr>
        <w:t>○アンケートによると、医師の60％が他職種と連携した訪問診療の経験がなく、歯科医師の</w:t>
      </w:r>
      <w:r w:rsidRPr="00D55E3A">
        <w:rPr>
          <w:rFonts w:ascii="HG丸ｺﾞｼｯｸM-PRO" w:eastAsia="HG丸ｺﾞｼｯｸM-PRO" w:hAnsi="HG丸ｺﾞｼｯｸM-PRO" w:cs="ＭＳ 明朝" w:hint="eastAsia"/>
          <w:sz w:val="22"/>
          <w:szCs w:val="22"/>
        </w:rPr>
        <w:t>50％</w:t>
      </w:r>
      <w:r w:rsidRPr="00D55E3A">
        <w:rPr>
          <w:rFonts w:ascii="ＭＳ 明朝" w:hAnsi="ＭＳ 明朝" w:cs="ＭＳ 明朝" w:hint="eastAsia"/>
          <w:sz w:val="22"/>
          <w:szCs w:val="22"/>
        </w:rPr>
        <w:t>、</w:t>
      </w:r>
      <w:r w:rsidRPr="00D55E3A">
        <w:rPr>
          <w:rFonts w:ascii="HG丸ｺﾞｼｯｸM-PRO" w:eastAsia="HG丸ｺﾞｼｯｸM-PRO" w:hAnsi="HG丸ｺﾞｼｯｸM-PRO" w:cs="ＭＳ 明朝" w:hint="eastAsia"/>
          <w:sz w:val="22"/>
          <w:szCs w:val="22"/>
        </w:rPr>
        <w:t>薬剤師の70％が</w:t>
      </w:r>
      <w:r w:rsidRPr="00D55E3A">
        <w:rPr>
          <w:rFonts w:ascii="HG丸ｺﾞｼｯｸM-PRO" w:eastAsia="HG丸ｺﾞｼｯｸM-PRO" w:hAnsi="HG丸ｺﾞｼｯｸM-PRO" w:hint="eastAsia"/>
          <w:sz w:val="22"/>
          <w:szCs w:val="22"/>
        </w:rPr>
        <w:t>他職種との具体的な連携方法が知りたいと希望しており、職種間の理解や多職種間の連携が不足しています。</w:t>
      </w:r>
    </w:p>
    <w:p w:rsidR="00D55E3A" w:rsidRPr="00D55E3A" w:rsidRDefault="00D55E3A" w:rsidP="00D55E3A">
      <w:pPr>
        <w:ind w:firstLineChars="200" w:firstLine="440"/>
        <w:rPr>
          <w:rFonts w:ascii="ＭＳ Ｐゴシック" w:eastAsia="ＭＳ Ｐゴシック" w:hAnsi="ＭＳ Ｐゴシック"/>
          <w:sz w:val="22"/>
          <w:szCs w:val="22"/>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【岸和田市】</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○定期的な外来通院が途絶えた場合に医療機関と地域包括支援センターが連携し、地域包括支援センター職員が自宅訪問し、安否確認をする「暮らしの安心プロジェクト」に取組んでいます。</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lastRenderedPageBreak/>
        <w:t>【泉大津市】</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在宅医療推進協議会」に参画し、医療と介護の連携に向けた協議を行っています。また、医療と介護のネットワーク「イカロスネット」では、関係機関が日常的に連携し、市民啓発等も含めた事業を実施しています。</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【貝塚市】</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多職種協働の連携を促進するため、「在宅医療・介護連携推進懇話会」（つげさん在宅ネット）を開催し、医療・介護関係者が顔の見える関係づくりに努めています。また「多職種連携研修会」でグループワーク等を実施、各々の専門性や業務内容を理解する場を提供しています。</w:t>
      </w:r>
    </w:p>
    <w:p w:rsidR="00D55E3A" w:rsidRPr="00D55E3A" w:rsidRDefault="00D55E3A" w:rsidP="00D55E3A">
      <w:pPr>
        <w:rPr>
          <w:rFonts w:ascii="HG丸ｺﾞｼｯｸM-PRO" w:eastAsia="HG丸ｺﾞｼｯｸM-PRO" w:hAnsi="HG丸ｺﾞｼｯｸM-PRO"/>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【泉佐野市】</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隣接の田尻町及び泉佐野市の地域包括支援センターが中心となり、多職種連携会議を開催し、在宅医療・介護連携に必要な社会資源の把握、連携の課題の抽出と対応策の検討を中心にグループワークや研修会で検討を進めています。</w:t>
      </w:r>
    </w:p>
    <w:p w:rsidR="00D55E3A" w:rsidRPr="00D55E3A" w:rsidRDefault="00D55E3A" w:rsidP="00D55E3A">
      <w:pPr>
        <w:rPr>
          <w:rFonts w:ascii="HG丸ｺﾞｼｯｸM-PRO" w:eastAsia="HG丸ｺﾞｼｯｸM-PRO" w:hAnsi="HG丸ｺﾞｼｯｸM-PRO"/>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【和泉市】</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和泉市市民を中心とした医療と介護の連携推進条例」のもと「和泉市医療と介護の連携推進審議会」を設置しています。2017年度より在宅医療・介護連携コーディネーターを配置し、市民ニーズに即した体制強化・連携深化に向け、取組んでいます。</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【高石市】</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○「医師会医療介護連携支援室」を設置し、医療・介護に関する住民の相談に応じています。</w:t>
      </w:r>
    </w:p>
    <w:p w:rsidR="00D55E3A" w:rsidRPr="00D55E3A" w:rsidRDefault="00D55E3A" w:rsidP="00D55E3A">
      <w:pPr>
        <w:ind w:leftChars="300" w:left="63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また、さらなる連携強化に向け、</w:t>
      </w:r>
      <w:r w:rsidRPr="00D55E3A">
        <w:rPr>
          <w:rFonts w:ascii="HG丸ｺﾞｼｯｸM-PRO" w:eastAsia="HG丸ｺﾞｼｯｸM-PRO" w:hAnsi="HG丸ｺﾞｼｯｸM-PRO" w:cs="ＭＳ 明朝" w:hint="eastAsia"/>
          <w:sz w:val="22"/>
          <w:szCs w:val="22"/>
        </w:rPr>
        <w:t>医師会・歯科医師会・薬剤師会・地域包括支援センター等が参加する「連携推進会議」を市が主催で開催しています。</w:t>
      </w:r>
    </w:p>
    <w:p w:rsidR="00D55E3A" w:rsidRPr="00D55E3A" w:rsidRDefault="00D55E3A" w:rsidP="00D55E3A">
      <w:pPr>
        <w:rPr>
          <w:rFonts w:ascii="HG丸ｺﾞｼｯｸM-PRO" w:eastAsia="HG丸ｺﾞｼｯｸM-PRO" w:hAnsi="HG丸ｺﾞｼｯｸM-PRO"/>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【泉南市】</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主治医・副主治医制を用いた医師会在宅チームが結成され、在宅看取りの基盤整備が出来ています。多職種連携会議ではICT検証班と認知症初期集中支援チーム検討班を立ち上げ、ICT検証班では泉佐野泉南医師会が推奨しているサイボウズLiveの利用を多職種に広めています。</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lastRenderedPageBreak/>
        <w:t>【阪南市】</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多職種連携会議「はなてぃネット」では、在宅医療・介護連携について検討し、認知症、ターミナルケア研修会を開催しています。認知症初期集中支援チームでは事例検討を行っています。また、市民向けに在宅医療・地域包括ケアについての公開講座を実施しています。</w:t>
      </w:r>
    </w:p>
    <w:p w:rsidR="00D55E3A" w:rsidRPr="00D55E3A" w:rsidRDefault="00D55E3A" w:rsidP="00D55E3A">
      <w:pPr>
        <w:ind w:firstLineChars="200" w:firstLine="440"/>
        <w:rPr>
          <w:rFonts w:ascii="ＭＳ Ｐゴシック" w:eastAsia="ＭＳ Ｐゴシック" w:hAnsi="ＭＳ Ｐゴシック"/>
          <w:sz w:val="22"/>
          <w:szCs w:val="22"/>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【忠岡町】</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在宅医療推進協議会」に参画し、医療と介護の連携に向けた協議を行っています。また、医療と介護のネットワーク「イカロスネット」では、関係機関が日常的に連携し、研修・講演会等の事業を実施しています。</w:t>
      </w:r>
    </w:p>
    <w:p w:rsidR="00D55E3A" w:rsidRPr="00D55E3A" w:rsidRDefault="00D55E3A" w:rsidP="00D55E3A">
      <w:pPr>
        <w:rPr>
          <w:rFonts w:ascii="HG丸ｺﾞｼｯｸM-PRO" w:eastAsia="HG丸ｺﾞｼｯｸM-PRO" w:hAnsi="HG丸ｺﾞｼｯｸM-PRO"/>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【熊取町】</w:t>
      </w:r>
    </w:p>
    <w:p w:rsidR="00D55E3A" w:rsidRPr="00D55E3A" w:rsidRDefault="00D55E3A" w:rsidP="00D55E3A">
      <w:pPr>
        <w:ind w:leftChars="200" w:left="640" w:hangingChars="100" w:hanging="220"/>
        <w:rPr>
          <w:sz w:val="22"/>
        </w:rPr>
      </w:pPr>
      <w:r w:rsidRPr="00D55E3A">
        <w:rPr>
          <w:rFonts w:ascii="HG丸ｺﾞｼｯｸM-PRO" w:eastAsia="HG丸ｺﾞｼｯｸM-PRO" w:hAnsi="HG丸ｺﾞｼｯｸM-PRO" w:hint="eastAsia"/>
          <w:sz w:val="22"/>
          <w:szCs w:val="22"/>
        </w:rPr>
        <w:t>○</w:t>
      </w:r>
      <w:r w:rsidRPr="00D55E3A">
        <w:rPr>
          <w:rFonts w:ascii="HG丸ｺﾞｼｯｸM-PRO" w:eastAsia="HG丸ｺﾞｼｯｸM-PRO" w:hAnsi="HG丸ｺﾞｼｯｸM-PRO" w:hint="eastAsia"/>
          <w:sz w:val="22"/>
        </w:rPr>
        <w:t>従前からの医療介護ネットワーク連絡会を母体とし、さらなる施策の推進を図るため、「医療介護ネットワーク検討委員会」を設置しています。検討委員会で研修会や多職種へのアンケート調査を検討する等PDCAサイクルで継続的に在宅医療・介護連携を推進する体制を構築していきます。</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【田尻町】</w:t>
      </w:r>
    </w:p>
    <w:p w:rsidR="00D55E3A" w:rsidRPr="00D55E3A" w:rsidRDefault="00D55E3A" w:rsidP="00D55E3A">
      <w:pPr>
        <w:ind w:leftChars="200" w:left="640" w:hangingChars="100" w:hanging="220"/>
        <w:rPr>
          <w:rFonts w:ascii="HG丸ｺﾞｼｯｸM-PRO" w:eastAsia="HG丸ｺﾞｼｯｸM-PRO" w:hAnsi="HG丸ｺﾞｼｯｸM-PRO" w:cstheme="minorBidi"/>
          <w:sz w:val="22"/>
          <w:szCs w:val="22"/>
        </w:rPr>
      </w:pPr>
      <w:r w:rsidRPr="00D55E3A">
        <w:rPr>
          <w:rFonts w:ascii="HG丸ｺﾞｼｯｸM-PRO" w:eastAsia="HG丸ｺﾞｼｯｸM-PRO" w:hAnsi="HG丸ｺﾞｼｯｸM-PRO" w:hint="eastAsia"/>
          <w:sz w:val="22"/>
          <w:szCs w:val="22"/>
        </w:rPr>
        <w:t>○</w:t>
      </w:r>
      <w:r w:rsidRPr="00D55E3A">
        <w:rPr>
          <w:rFonts w:ascii="HG丸ｺﾞｼｯｸM-PRO" w:eastAsia="HG丸ｺﾞｼｯｸM-PRO" w:hAnsi="HG丸ｺﾞｼｯｸM-PRO" w:cstheme="minorBidi" w:hint="eastAsia"/>
          <w:sz w:val="22"/>
          <w:szCs w:val="22"/>
        </w:rPr>
        <w:t>人口規模が小さく、医療機関、医療・介護事業所、マンパワーも少ないため、泉佐野市と共同で多職種連携会議を開催し、医療と介護の連携について検討しています。また、地域包括支援センターを中心に在宅医療の啓発として住民向け講演会を開催しています。</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【岬町】</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2015年度に多職種連携会議を立ち上げ、会議を通じて顔の見える関係づくりに努めています。多職種連携の研修会を近隣の自治体と合同で開催し、また、在宅医療の住民向け講演会を開催し啓発に努めています。</w:t>
      </w: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ind w:left="660" w:hangingChars="300" w:hanging="660"/>
        <w:rPr>
          <w:rFonts w:ascii="ＭＳ Ｐゴシック" w:eastAsia="ＭＳ Ｐゴシック" w:hAnsi="ＭＳ Ｐゴシック"/>
          <w:sz w:val="22"/>
          <w:szCs w:val="22"/>
        </w:rPr>
      </w:pPr>
      <w:r w:rsidRPr="00D55E3A">
        <w:rPr>
          <w:rFonts w:ascii="HG丸ｺﾞｼｯｸM-PRO" w:eastAsia="HG丸ｺﾞｼｯｸM-PRO" w:hAnsi="HG丸ｺﾞｼｯｸM-PRO" w:hint="eastAsia"/>
          <w:sz w:val="22"/>
        </w:rPr>
        <w:t xml:space="preserve">　　</w:t>
      </w:r>
      <w:r w:rsidRPr="00D55E3A">
        <w:rPr>
          <w:rFonts w:ascii="ＭＳ Ｐゴシック" w:eastAsia="ＭＳ Ｐゴシック" w:hAnsi="ＭＳ Ｐゴシック" w:hint="eastAsia"/>
          <w:sz w:val="22"/>
          <w:szCs w:val="22"/>
        </w:rPr>
        <w:t>【泉佐野市・泉南市・阪南市・熊取町・田尻町・岬町】</w:t>
      </w:r>
    </w:p>
    <w:p w:rsidR="00D55E3A" w:rsidRPr="00D55E3A" w:rsidRDefault="00D55E3A" w:rsidP="00D55E3A">
      <w:pPr>
        <w:ind w:left="660" w:hangingChars="300" w:hanging="66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 xml:space="preserve">　　○泉佐野市以南の３市３町では、在宅医療・介護の提供体制の充実に向けて協働で取組を進めています。</w:t>
      </w:r>
    </w:p>
    <w:p w:rsidR="00D55E3A" w:rsidRPr="00D55E3A" w:rsidRDefault="00D55E3A" w:rsidP="00D55E3A">
      <w:pPr>
        <w:ind w:leftChars="300" w:left="630"/>
        <w:rPr>
          <w:rFonts w:ascii="HG丸ｺﾞｼｯｸM-PRO" w:eastAsia="HG丸ｺﾞｼｯｸM-PRO" w:hAnsi="HG丸ｺﾞｼｯｸM-PRO"/>
          <w:color w:val="FF0000"/>
          <w:sz w:val="22"/>
          <w:szCs w:val="22"/>
        </w:rPr>
      </w:pPr>
    </w:p>
    <w:p w:rsidR="00D55E3A" w:rsidRPr="00D55E3A" w:rsidRDefault="00D55E3A" w:rsidP="00D55E3A">
      <w:pPr>
        <w:ind w:leftChars="300" w:left="630"/>
        <w:rPr>
          <w:rFonts w:ascii="HG丸ｺﾞｼｯｸM-PRO" w:eastAsia="HG丸ｺﾞｼｯｸM-PRO" w:hAnsi="HG丸ｺﾞｼｯｸM-PRO"/>
          <w:color w:val="FF0000"/>
          <w:sz w:val="22"/>
          <w:szCs w:val="22"/>
        </w:rPr>
      </w:pPr>
    </w:p>
    <w:p w:rsidR="00D55E3A" w:rsidRPr="00D55E3A" w:rsidRDefault="00D55E3A" w:rsidP="00D55E3A"/>
    <w:p w:rsidR="00D55E3A" w:rsidRPr="00D55E3A" w:rsidRDefault="00D55E3A" w:rsidP="00D55E3A"/>
    <w:p w:rsidR="00D55E3A" w:rsidRPr="00D55E3A" w:rsidRDefault="00D55E3A" w:rsidP="00D55E3A">
      <w:pPr>
        <w:snapToGrid w:val="0"/>
        <w:spacing w:before="100" w:beforeAutospacing="1" w:after="100" w:afterAutospacing="1"/>
        <w:rPr>
          <w:rFonts w:ascii="HG丸ｺﾞｼｯｸM-PRO" w:eastAsia="HG丸ｺﾞｼｯｸM-PRO" w:hAnsi="HG丸ｺﾞｼｯｸM-PRO"/>
          <w:color w:val="FFFFFF"/>
          <w:sz w:val="22"/>
          <w:szCs w:val="22"/>
          <w:shd w:val="clear" w:color="auto" w:fill="31849B"/>
        </w:rPr>
      </w:pPr>
      <w:r w:rsidRPr="00D55E3A">
        <w:rPr>
          <w:rFonts w:ascii="ＭＳ ゴシック" w:eastAsia="ＭＳ ゴシック" w:hAnsi="ＭＳ ゴシック" w:hint="eastAsia"/>
          <w:b/>
          <w:color w:val="FFFFFF"/>
          <w:sz w:val="36"/>
          <w:szCs w:val="36"/>
          <w:shd w:val="clear" w:color="auto" w:fill="31849B"/>
        </w:rPr>
        <w:lastRenderedPageBreak/>
        <w:t>第２項</w:t>
      </w:r>
      <w:r w:rsidRPr="00D55E3A">
        <w:rPr>
          <w:rFonts w:ascii="ＭＳ ゴシック" w:eastAsia="ＭＳ ゴシック" w:hAnsi="ＭＳ ゴシック" w:hint="eastAsia"/>
          <w:color w:val="FFFFFF"/>
          <w:sz w:val="36"/>
          <w:szCs w:val="36"/>
          <w:shd w:val="clear" w:color="auto" w:fill="31849B"/>
        </w:rPr>
        <w:t xml:space="preserve">　泉州二次医療圏における今後の取組（方向性）  　</w:t>
      </w:r>
    </w:p>
    <w:p w:rsidR="00D55E3A" w:rsidRPr="00D55E3A" w:rsidRDefault="00D55E3A" w:rsidP="00D55E3A">
      <w:pPr>
        <w:snapToGrid w:val="0"/>
        <w:spacing w:before="100" w:beforeAutospacing="1" w:after="100" w:afterAutospacing="1"/>
        <w:rPr>
          <w:rFonts w:ascii="HG丸ｺﾞｼｯｸM-PRO" w:eastAsia="HG丸ｺﾞｼｯｸM-PRO" w:hAnsi="HG丸ｺﾞｼｯｸM-PRO" w:cstheme="minorBidi"/>
          <w:sz w:val="22"/>
          <w:szCs w:val="22"/>
        </w:rPr>
      </w:pPr>
      <w:r w:rsidRPr="00D55E3A">
        <w:rPr>
          <w:rFonts w:ascii="HG丸ｺﾞｼｯｸM-PRO" w:eastAsia="HG丸ｺﾞｼｯｸM-PRO" w:hAnsi="HG丸ｺﾞｼｯｸM-PRO" w:hint="eastAsia"/>
          <w:sz w:val="22"/>
          <w:szCs w:val="22"/>
        </w:rPr>
        <w:t xml:space="preserve">　　○本項では計画中間年（2020年度）までの取組について記載しています。</w:t>
      </w:r>
    </w:p>
    <w:p w:rsidR="00D55E3A" w:rsidRPr="00D55E3A" w:rsidRDefault="00D55E3A" w:rsidP="00D55E3A">
      <w:pPr>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hint="eastAsia"/>
          <w:b/>
          <w:color w:val="0070C0"/>
          <w:sz w:val="28"/>
          <w:szCs w:val="28"/>
        </w:rPr>
        <w:t>（１）地域医療構想の推進（病床の機能分化・連携の推進）</w:t>
      </w:r>
    </w:p>
    <w:p w:rsidR="00D55E3A" w:rsidRPr="00D55E3A" w:rsidRDefault="00D55E3A" w:rsidP="00D55E3A">
      <w:pPr>
        <w:rPr>
          <w:rFonts w:ascii="HG丸ｺﾞｼｯｸM-PRO" w:eastAsia="HG丸ｺﾞｼｯｸM-PRO" w:hAnsi="HG丸ｺﾞｼｯｸM-PRO"/>
          <w:sz w:val="22"/>
          <w:szCs w:val="22"/>
        </w:rPr>
      </w:pPr>
      <w:r w:rsidRPr="00D55E3A">
        <w:rPr>
          <w:rFonts w:hint="eastAsia"/>
          <w:noProof/>
        </w:rPr>
        <mc:AlternateContent>
          <mc:Choice Requires="wps">
            <w:drawing>
              <wp:anchor distT="0" distB="0" distL="114300" distR="114300" simplePos="0" relativeHeight="253251584" behindDoc="0" locked="0" layoutInCell="1" allowOverlap="1" wp14:anchorId="27242525" wp14:editId="30B1C75F">
                <wp:simplePos x="0" y="0"/>
                <wp:positionH relativeFrom="column">
                  <wp:posOffset>327660</wp:posOffset>
                </wp:positionH>
                <wp:positionV relativeFrom="paragraph">
                  <wp:posOffset>31750</wp:posOffset>
                </wp:positionV>
                <wp:extent cx="5759450" cy="1535430"/>
                <wp:effectExtent l="0" t="0" r="0" b="0"/>
                <wp:wrapNone/>
                <wp:docPr id="10744" name="角丸四角形 10744" descr="・「大阪府泉州保健医療協議会」等において、地域で必要となる医療機能を検討するため、高齢化の影響で需要が見込まれる疾患を中心に医療提供体制の現状分析と経年的評価に取組みます。&#10;・圏域内の病院関係者に対し、病床機能報告の結果や医療提供体制の現状等及び不足している医療機能について情報提供する場を設置するとともに、医療機関の自主的な取組をさらに支援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535430"/>
                        </a:xfrm>
                        <a:prstGeom prst="roundRect">
                          <a:avLst>
                            <a:gd name="adj" fmla="val 11509"/>
                          </a:avLst>
                        </a:prstGeom>
                        <a:solidFill>
                          <a:srgbClr val="4BACC6">
                            <a:lumMod val="20000"/>
                            <a:lumOff val="80000"/>
                          </a:srgbClr>
                        </a:solidFill>
                        <a:ln>
                          <a:noFill/>
                        </a:ln>
                        <a:effectLst/>
                        <a:extLst/>
                      </wps:spPr>
                      <wps:txbx>
                        <w:txbxContent>
                          <w:p w:rsidR="00C3777E" w:rsidRPr="00B96E67"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B96E67">
                              <w:rPr>
                                <w:rFonts w:ascii="HG丸ｺﾞｼｯｸM-PRO" w:eastAsia="HG丸ｺﾞｼｯｸM-PRO" w:hAnsi="HG丸ｺﾞｼｯｸM-PRO" w:hint="eastAsia"/>
                                <w:sz w:val="22"/>
                                <w:szCs w:val="22"/>
                              </w:rPr>
                              <w:t>・「大阪府泉州保健医療協議会」</w:t>
                            </w:r>
                            <w:r>
                              <w:rPr>
                                <w:rFonts w:ascii="HG丸ｺﾞｼｯｸM-PRO" w:eastAsia="HG丸ｺﾞｼｯｸM-PRO" w:hAnsi="HG丸ｺﾞｼｯｸM-PRO" w:hint="eastAsia"/>
                                <w:sz w:val="22"/>
                                <w:szCs w:val="22"/>
                              </w:rPr>
                              <w:t>等</w:t>
                            </w:r>
                            <w:r w:rsidRPr="00B96E67">
                              <w:rPr>
                                <w:rFonts w:ascii="HG丸ｺﾞｼｯｸM-PRO" w:eastAsia="HG丸ｺﾞｼｯｸM-PRO" w:hAnsi="HG丸ｺﾞｼｯｸM-PRO" w:hint="eastAsia"/>
                                <w:sz w:val="22"/>
                                <w:szCs w:val="22"/>
                              </w:rPr>
                              <w:t>において、地域で必要となる医療機能を検討するため、高齢化の影響で需要が見込まれる疾患を中心に医療提供体制の現状分析と経年的評価に取組みます。</w:t>
                            </w:r>
                          </w:p>
                          <w:p w:rsidR="00C3777E" w:rsidRPr="00F5367B"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B96E67">
                              <w:rPr>
                                <w:rFonts w:ascii="HG丸ｺﾞｼｯｸM-PRO" w:eastAsia="HG丸ｺﾞｼｯｸM-PRO" w:hAnsi="HG丸ｺﾞｼｯｸM-PRO" w:hint="eastAsia"/>
                                <w:sz w:val="22"/>
                                <w:szCs w:val="22"/>
                              </w:rPr>
                              <w:t>・圏域内の病院関係者に対し、病床機能報告の結果や医療提供体制の現状等及び不足している医療機能について情報提供する場</w:t>
                            </w:r>
                            <w:r w:rsidRPr="001E3E72">
                              <w:rPr>
                                <w:rFonts w:ascii="HG丸ｺﾞｼｯｸM-PRO" w:eastAsia="HG丸ｺﾞｼｯｸM-PRO" w:hAnsi="HG丸ｺﾞｼｯｸM-PRO" w:hint="eastAsia"/>
                                <w:sz w:val="22"/>
                                <w:szCs w:val="22"/>
                              </w:rPr>
                              <w:t>を設置すると</w:t>
                            </w:r>
                            <w:r w:rsidRPr="00B96E67">
                              <w:rPr>
                                <w:rFonts w:ascii="HG丸ｺﾞｼｯｸM-PRO" w:eastAsia="HG丸ｺﾞｼｯｸM-PRO" w:hAnsi="HG丸ｺﾞｼｯｸM-PRO" w:hint="eastAsia"/>
                                <w:sz w:val="22"/>
                                <w:szCs w:val="22"/>
                              </w:rPr>
                              <w:t>ともに、医療機関の自主的な取組</w:t>
                            </w:r>
                            <w:r>
                              <w:rPr>
                                <w:rFonts w:ascii="HG丸ｺﾞｼｯｸM-PRO" w:eastAsia="HG丸ｺﾞｼｯｸM-PRO" w:hAnsi="HG丸ｺﾞｼｯｸM-PRO" w:hint="eastAsia"/>
                                <w:sz w:val="22"/>
                                <w:szCs w:val="22"/>
                              </w:rPr>
                              <w:t>を</w:t>
                            </w:r>
                            <w:r w:rsidRPr="00B96E67">
                              <w:rPr>
                                <w:rFonts w:ascii="HG丸ｺﾞｼｯｸM-PRO" w:eastAsia="HG丸ｺﾞｼｯｸM-PRO" w:hAnsi="HG丸ｺﾞｼｯｸM-PRO" w:hint="eastAsia"/>
                                <w:sz w:val="22"/>
                                <w:szCs w:val="22"/>
                              </w:rPr>
                              <w:t>さらに支援します。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27242525" id="角丸四角形 10744" o:spid="_x0000_s1116" alt="・「大阪府泉州保健医療協議会」等において、地域で必要となる医療機能を検討するため、高齢化の影響で需要が見込まれる疾患を中心に医療提供体制の現状分析と経年的評価に取組みます。&#10;・圏域内の病院関係者に対し、病床機能報告の結果や医療提供体制の現状等及び不足している医療機能について情報提供する場を設置するとともに、医療機関の自主的な取組をさらに支援します。" style="position:absolute;left:0;text-align:left;margin-left:25.8pt;margin-top:2.5pt;width:453.5pt;height:120.9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" fillcolor="#dbeef4" stroked="f">
                <v:textbox style="mso-fit-shape-to-text:t">
                  <w:txbxContent>
                    <w:p w:rsidR="00C3777E" w:rsidRPr="00B96E67"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B96E67">
                        <w:rPr>
                          <w:rFonts w:ascii="HG丸ｺﾞｼｯｸM-PRO" w:eastAsia="HG丸ｺﾞｼｯｸM-PRO" w:hAnsi="HG丸ｺﾞｼｯｸM-PRO" w:hint="eastAsia"/>
                          <w:sz w:val="22"/>
                          <w:szCs w:val="22"/>
                        </w:rPr>
                        <w:t>・「大阪府泉州保健医療協議会」</w:t>
                      </w:r>
                      <w:r>
                        <w:rPr>
                          <w:rFonts w:ascii="HG丸ｺﾞｼｯｸM-PRO" w:eastAsia="HG丸ｺﾞｼｯｸM-PRO" w:hAnsi="HG丸ｺﾞｼｯｸM-PRO" w:hint="eastAsia"/>
                          <w:sz w:val="22"/>
                          <w:szCs w:val="22"/>
                        </w:rPr>
                        <w:t>等</w:t>
                      </w:r>
                      <w:r w:rsidRPr="00B96E67">
                        <w:rPr>
                          <w:rFonts w:ascii="HG丸ｺﾞｼｯｸM-PRO" w:eastAsia="HG丸ｺﾞｼｯｸM-PRO" w:hAnsi="HG丸ｺﾞｼｯｸM-PRO" w:hint="eastAsia"/>
                          <w:sz w:val="22"/>
                          <w:szCs w:val="22"/>
                        </w:rPr>
                        <w:t>において、地域で必要となる医療機能を検討するため、高齢化の影響で需要が見込まれる疾患を中心に医療提供体制の現状分析と経年的評価に取組みます。</w:t>
                      </w:r>
                    </w:p>
                    <w:p w:rsidR="00C3777E" w:rsidRPr="00F5367B"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B96E67">
                        <w:rPr>
                          <w:rFonts w:ascii="HG丸ｺﾞｼｯｸM-PRO" w:eastAsia="HG丸ｺﾞｼｯｸM-PRO" w:hAnsi="HG丸ｺﾞｼｯｸM-PRO" w:hint="eastAsia"/>
                          <w:sz w:val="22"/>
                          <w:szCs w:val="22"/>
                        </w:rPr>
                        <w:t>・圏域内の病院関係者に対し、病床機能報告の結果や医療提供体制の現状等及び不足している医療機能について情報提供する場</w:t>
                      </w:r>
                      <w:r w:rsidRPr="001E3E72">
                        <w:rPr>
                          <w:rFonts w:ascii="HG丸ｺﾞｼｯｸM-PRO" w:eastAsia="HG丸ｺﾞｼｯｸM-PRO" w:hAnsi="HG丸ｺﾞｼｯｸM-PRO" w:hint="eastAsia"/>
                          <w:sz w:val="22"/>
                          <w:szCs w:val="22"/>
                        </w:rPr>
                        <w:t>を設置すると</w:t>
                      </w:r>
                      <w:r w:rsidRPr="00B96E67">
                        <w:rPr>
                          <w:rFonts w:ascii="HG丸ｺﾞｼｯｸM-PRO" w:eastAsia="HG丸ｺﾞｼｯｸM-PRO" w:hAnsi="HG丸ｺﾞｼｯｸM-PRO" w:hint="eastAsia"/>
                          <w:sz w:val="22"/>
                          <w:szCs w:val="22"/>
                        </w:rPr>
                        <w:t>ともに、医療機関の自主的な取組</w:t>
                      </w:r>
                      <w:r>
                        <w:rPr>
                          <w:rFonts w:ascii="HG丸ｺﾞｼｯｸM-PRO" w:eastAsia="HG丸ｺﾞｼｯｸM-PRO" w:hAnsi="HG丸ｺﾞｼｯｸM-PRO" w:hint="eastAsia"/>
                          <w:sz w:val="22"/>
                          <w:szCs w:val="22"/>
                        </w:rPr>
                        <w:t>を</w:t>
                      </w:r>
                      <w:r w:rsidRPr="00B96E67">
                        <w:rPr>
                          <w:rFonts w:ascii="HG丸ｺﾞｼｯｸM-PRO" w:eastAsia="HG丸ｺﾞｼｯｸM-PRO" w:hAnsi="HG丸ｺﾞｼｯｸM-PRO" w:hint="eastAsia"/>
                          <w:sz w:val="22"/>
                          <w:szCs w:val="22"/>
                        </w:rPr>
                        <w:t>さらに支援します。</w:t>
                      </w:r>
                    </w:p>
                  </w:txbxContent>
                </v:textbox>
              </v:roundrect>
            </w:pict>
          </mc:Fallback>
        </mc:AlternateContent>
      </w:r>
    </w:p>
    <w:p w:rsidR="00D55E3A" w:rsidRPr="00D55E3A" w:rsidRDefault="00D55E3A" w:rsidP="00D55E3A">
      <w:pPr>
        <w:rPr>
          <w:rFonts w:ascii="HG丸ｺﾞｼｯｸM-PRO" w:eastAsia="HG丸ｺﾞｼｯｸM-PRO" w:hAnsi="HG丸ｺﾞｼｯｸM-PRO"/>
          <w:b/>
          <w:color w:val="0070C0"/>
          <w:sz w:val="22"/>
          <w:szCs w:val="22"/>
        </w:rPr>
      </w:pPr>
    </w:p>
    <w:p w:rsidR="00D55E3A" w:rsidRPr="00D55E3A" w:rsidRDefault="00D55E3A" w:rsidP="00D55E3A">
      <w:pPr>
        <w:rPr>
          <w:rFonts w:ascii="HG丸ｺﾞｼｯｸM-PRO" w:eastAsia="HG丸ｺﾞｼｯｸM-PRO" w:hAnsi="HG丸ｺﾞｼｯｸM-PRO"/>
          <w:b/>
          <w:color w:val="0070C0"/>
          <w:sz w:val="22"/>
          <w:szCs w:val="22"/>
        </w:rPr>
      </w:pPr>
    </w:p>
    <w:p w:rsidR="00D55E3A" w:rsidRPr="00D55E3A" w:rsidRDefault="00D55E3A" w:rsidP="00D55E3A">
      <w:pPr>
        <w:rPr>
          <w:rFonts w:ascii="HG丸ｺﾞｼｯｸM-PRO" w:eastAsia="HG丸ｺﾞｼｯｸM-PRO" w:hAnsi="HG丸ｺﾞｼｯｸM-PRO"/>
          <w:b/>
          <w:color w:val="0070C0"/>
          <w:sz w:val="22"/>
          <w:szCs w:val="22"/>
        </w:rPr>
      </w:pPr>
    </w:p>
    <w:p w:rsidR="00D55E3A" w:rsidRPr="00D55E3A" w:rsidRDefault="00D55E3A" w:rsidP="00D55E3A">
      <w:pPr>
        <w:rPr>
          <w:rFonts w:ascii="HG丸ｺﾞｼｯｸM-PRO" w:eastAsia="HG丸ｺﾞｼｯｸM-PRO" w:hAnsi="HG丸ｺﾞｼｯｸM-PRO"/>
          <w:b/>
          <w:color w:val="0070C0"/>
          <w:sz w:val="22"/>
          <w:szCs w:val="22"/>
        </w:rPr>
      </w:pP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hint="eastAsia"/>
          <w:b/>
          <w:color w:val="0070C0"/>
          <w:sz w:val="28"/>
          <w:szCs w:val="28"/>
        </w:rPr>
        <w:t>（２）在宅医療の充実</w:t>
      </w:r>
    </w:p>
    <w:p w:rsidR="00D55E3A" w:rsidRPr="00D55E3A" w:rsidRDefault="00D55E3A" w:rsidP="00D55E3A">
      <w:pPr>
        <w:rPr>
          <w:rFonts w:ascii="HG丸ｺﾞｼｯｸM-PRO" w:eastAsia="HG丸ｺﾞｼｯｸM-PRO" w:hAnsi="HG丸ｺﾞｼｯｸM-PRO"/>
          <w:sz w:val="22"/>
          <w:szCs w:val="22"/>
        </w:rPr>
      </w:pPr>
      <w:r w:rsidRPr="00D55E3A">
        <w:rPr>
          <w:rFonts w:hint="eastAsia"/>
          <w:noProof/>
        </w:rPr>
        <mc:AlternateContent>
          <mc:Choice Requires="wps">
            <w:drawing>
              <wp:anchor distT="0" distB="0" distL="114300" distR="114300" simplePos="0" relativeHeight="253252608" behindDoc="0" locked="0" layoutInCell="1" allowOverlap="1" wp14:anchorId="67BF66C7" wp14:editId="34D6C9CB">
                <wp:simplePos x="0" y="0"/>
                <wp:positionH relativeFrom="column">
                  <wp:posOffset>327660</wp:posOffset>
                </wp:positionH>
                <wp:positionV relativeFrom="paragraph">
                  <wp:posOffset>35560</wp:posOffset>
                </wp:positionV>
                <wp:extent cx="5759450" cy="1082675"/>
                <wp:effectExtent l="0" t="0" r="0" b="2540"/>
                <wp:wrapNone/>
                <wp:docPr id="10745" name="角丸四角形 10745" descr="・安定した在宅医療を提供するため、訪問診療や訪問看護等の拡充を図るとともに、緊急時や重症患者の受入れ等の後方支援のシステムづくりを支援します。&#10;・医療・介護関係者による会議や研修を通じて、職種間の役割理解を深め、多職種連携を促進する取組を引き続き推進していき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082675"/>
                        </a:xfrm>
                        <a:prstGeom prst="roundRect">
                          <a:avLst>
                            <a:gd name="adj" fmla="val 17318"/>
                          </a:avLst>
                        </a:prstGeom>
                        <a:solidFill>
                          <a:srgbClr val="4BACC6">
                            <a:lumMod val="20000"/>
                            <a:lumOff val="80000"/>
                          </a:srgbClr>
                        </a:solidFill>
                        <a:ln>
                          <a:noFill/>
                        </a:ln>
                        <a:effectLst/>
                        <a:extLst/>
                      </wps:spPr>
                      <wps:txbx>
                        <w:txbxContent>
                          <w:p w:rsidR="00C3777E" w:rsidRPr="001E3E72"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B96E67">
                              <w:rPr>
                                <w:rFonts w:ascii="HG丸ｺﾞｼｯｸM-PRO" w:eastAsia="HG丸ｺﾞｼｯｸM-PRO" w:hAnsi="HG丸ｺﾞｼｯｸM-PRO" w:hint="eastAsia"/>
                                <w:sz w:val="22"/>
                                <w:szCs w:val="22"/>
                              </w:rPr>
                              <w:t>安定した在宅医療を提供するため</w:t>
                            </w:r>
                            <w:r w:rsidRPr="001E3E72">
                              <w:rPr>
                                <w:rFonts w:ascii="HG丸ｺﾞｼｯｸM-PRO" w:eastAsia="HG丸ｺﾞｼｯｸM-PRO" w:hAnsi="HG丸ｺﾞｼｯｸM-PRO" w:hint="eastAsia"/>
                                <w:sz w:val="22"/>
                                <w:szCs w:val="22"/>
                              </w:rPr>
                              <w:t>、</w:t>
                            </w:r>
                            <w:r w:rsidRPr="00F02F30">
                              <w:rPr>
                                <w:rFonts w:ascii="HG丸ｺﾞｼｯｸM-PRO" w:eastAsia="HG丸ｺﾞｼｯｸM-PRO" w:hAnsi="HG丸ｺﾞｼｯｸM-PRO" w:hint="eastAsia"/>
                                <w:sz w:val="22"/>
                                <w:szCs w:val="22"/>
                              </w:rPr>
                              <w:t>訪問診療や訪問看護等の拡充を図るとともに、</w:t>
                            </w:r>
                            <w:r w:rsidRPr="001E3E72">
                              <w:rPr>
                                <w:rFonts w:ascii="HG丸ｺﾞｼｯｸM-PRO" w:eastAsia="HG丸ｺﾞｼｯｸM-PRO" w:hAnsi="HG丸ｺﾞｼｯｸM-PRO" w:hint="eastAsia"/>
                                <w:sz w:val="22"/>
                                <w:szCs w:val="22"/>
                              </w:rPr>
                              <w:t>緊急時や重症患者の受入れ等の後方支援のシステムづくり</w:t>
                            </w:r>
                            <w:r w:rsidRPr="00F02F30">
                              <w:rPr>
                                <w:rFonts w:ascii="HG丸ｺﾞｼｯｸM-PRO" w:eastAsia="HG丸ｺﾞｼｯｸM-PRO" w:hAnsi="HG丸ｺﾞｼｯｸM-PRO" w:hint="eastAsia"/>
                                <w:sz w:val="22"/>
                                <w:szCs w:val="22"/>
                              </w:rPr>
                              <w:t>を支援し</w:t>
                            </w:r>
                            <w:r w:rsidRPr="001E3E72">
                              <w:rPr>
                                <w:rFonts w:ascii="HG丸ｺﾞｼｯｸM-PRO" w:eastAsia="HG丸ｺﾞｼｯｸM-PRO" w:hAnsi="HG丸ｺﾞｼｯｸM-PRO" w:hint="eastAsia"/>
                                <w:sz w:val="22"/>
                                <w:szCs w:val="22"/>
                              </w:rPr>
                              <w:t>ます。</w:t>
                            </w:r>
                          </w:p>
                          <w:p w:rsidR="00C3777E" w:rsidRPr="006E728B" w:rsidRDefault="00C3777E" w:rsidP="00D55E3A">
                            <w:pPr>
                              <w:snapToGrid w:val="0"/>
                              <w:spacing w:line="340" w:lineRule="exact"/>
                              <w:ind w:left="220" w:hangingChars="100" w:hanging="220"/>
                              <w:jc w:val="left"/>
                              <w:rPr>
                                <w:rFonts w:ascii="HG丸ｺﾞｼｯｸM-PRO" w:eastAsia="HG丸ｺﾞｼｯｸM-PRO" w:hAnsi="HG丸ｺﾞｼｯｸM-PRO"/>
                                <w:color w:val="FF0000"/>
                                <w:sz w:val="22"/>
                                <w:szCs w:val="22"/>
                              </w:rPr>
                            </w:pPr>
                            <w:r w:rsidRPr="001E3E72">
                              <w:rPr>
                                <w:rFonts w:ascii="HG丸ｺﾞｼｯｸM-PRO" w:eastAsia="HG丸ｺﾞｼｯｸM-PRO" w:hAnsi="HG丸ｺﾞｼｯｸM-PRO" w:hint="eastAsia"/>
                                <w:sz w:val="22"/>
                                <w:szCs w:val="22"/>
                              </w:rPr>
                              <w:t>・医療・介護関係者による会議や研修を通じ</w:t>
                            </w:r>
                            <w:r w:rsidRPr="00F02F30">
                              <w:rPr>
                                <w:rFonts w:ascii="HG丸ｺﾞｼｯｸM-PRO" w:eastAsia="HG丸ｺﾞｼｯｸM-PRO" w:hAnsi="HG丸ｺﾞｼｯｸM-PRO" w:hint="eastAsia"/>
                                <w:sz w:val="22"/>
                                <w:szCs w:val="22"/>
                              </w:rPr>
                              <w:t>て、職種間の役割理解を深め、多職種連携を促進する取組を引き続き推進していきます。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67BF66C7" id="角丸四角形 10745" o:spid="_x0000_s1117" alt="・安定した在宅医療を提供するため、訪問診療や訪問看護等の拡充を図るとともに、緊急時や重症患者の受入れ等の後方支援のシステムづくりを支援します。&#10;・医療・介護関係者による会議や研修を通じて、職種間の役割理解を深め、多職種連携を促進する取組を引き続き推進していきます。" style="position:absolute;left:0;text-align:left;margin-left:25.8pt;margin-top:2.8pt;width:453.5pt;height:85.25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1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" fillcolor="#dbeef4" stroked="f">
                <v:textbox style="mso-fit-shape-to-text:t">
                  <w:txbxContent>
                    <w:p w:rsidR="00C3777E" w:rsidRPr="001E3E72"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B96E67">
                        <w:rPr>
                          <w:rFonts w:ascii="HG丸ｺﾞｼｯｸM-PRO" w:eastAsia="HG丸ｺﾞｼｯｸM-PRO" w:hAnsi="HG丸ｺﾞｼｯｸM-PRO" w:hint="eastAsia"/>
                          <w:sz w:val="22"/>
                          <w:szCs w:val="22"/>
                        </w:rPr>
                        <w:t>安定した在宅医療を提供するため</w:t>
                      </w:r>
                      <w:r w:rsidRPr="001E3E72">
                        <w:rPr>
                          <w:rFonts w:ascii="HG丸ｺﾞｼｯｸM-PRO" w:eastAsia="HG丸ｺﾞｼｯｸM-PRO" w:hAnsi="HG丸ｺﾞｼｯｸM-PRO" w:hint="eastAsia"/>
                          <w:sz w:val="22"/>
                          <w:szCs w:val="22"/>
                        </w:rPr>
                        <w:t>、</w:t>
                      </w:r>
                      <w:r w:rsidRPr="00F02F30">
                        <w:rPr>
                          <w:rFonts w:ascii="HG丸ｺﾞｼｯｸM-PRO" w:eastAsia="HG丸ｺﾞｼｯｸM-PRO" w:hAnsi="HG丸ｺﾞｼｯｸM-PRO" w:hint="eastAsia"/>
                          <w:sz w:val="22"/>
                          <w:szCs w:val="22"/>
                        </w:rPr>
                        <w:t>訪問診療や訪問看護等の拡充を図るとともに、</w:t>
                      </w:r>
                      <w:r w:rsidRPr="001E3E72">
                        <w:rPr>
                          <w:rFonts w:ascii="HG丸ｺﾞｼｯｸM-PRO" w:eastAsia="HG丸ｺﾞｼｯｸM-PRO" w:hAnsi="HG丸ｺﾞｼｯｸM-PRO" w:hint="eastAsia"/>
                          <w:sz w:val="22"/>
                          <w:szCs w:val="22"/>
                        </w:rPr>
                        <w:t>緊急時や重症患者の受入れ等の後方支援のシステムづくり</w:t>
                      </w:r>
                      <w:r w:rsidRPr="00F02F30">
                        <w:rPr>
                          <w:rFonts w:ascii="HG丸ｺﾞｼｯｸM-PRO" w:eastAsia="HG丸ｺﾞｼｯｸM-PRO" w:hAnsi="HG丸ｺﾞｼｯｸM-PRO" w:hint="eastAsia"/>
                          <w:sz w:val="22"/>
                          <w:szCs w:val="22"/>
                        </w:rPr>
                        <w:t>を支援し</w:t>
                      </w:r>
                      <w:r w:rsidRPr="001E3E72">
                        <w:rPr>
                          <w:rFonts w:ascii="HG丸ｺﾞｼｯｸM-PRO" w:eastAsia="HG丸ｺﾞｼｯｸM-PRO" w:hAnsi="HG丸ｺﾞｼｯｸM-PRO" w:hint="eastAsia"/>
                          <w:sz w:val="22"/>
                          <w:szCs w:val="22"/>
                        </w:rPr>
                        <w:t>ます。</w:t>
                      </w:r>
                    </w:p>
                    <w:p w:rsidR="00C3777E" w:rsidRPr="006E728B" w:rsidRDefault="00C3777E" w:rsidP="00D55E3A">
                      <w:pPr>
                        <w:snapToGrid w:val="0"/>
                        <w:spacing w:line="340" w:lineRule="exact"/>
                        <w:ind w:left="220" w:hangingChars="100" w:hanging="220"/>
                        <w:jc w:val="left"/>
                        <w:rPr>
                          <w:rFonts w:ascii="HG丸ｺﾞｼｯｸM-PRO" w:eastAsia="HG丸ｺﾞｼｯｸM-PRO" w:hAnsi="HG丸ｺﾞｼｯｸM-PRO"/>
                          <w:color w:val="FF0000"/>
                          <w:sz w:val="22"/>
                          <w:szCs w:val="22"/>
                        </w:rPr>
                      </w:pPr>
                      <w:r w:rsidRPr="001E3E72">
                        <w:rPr>
                          <w:rFonts w:ascii="HG丸ｺﾞｼｯｸM-PRO" w:eastAsia="HG丸ｺﾞｼｯｸM-PRO" w:hAnsi="HG丸ｺﾞｼｯｸM-PRO" w:hint="eastAsia"/>
                          <w:sz w:val="22"/>
                          <w:szCs w:val="22"/>
                        </w:rPr>
                        <w:t>・医療・介護関係者による会議や研修を通じ</w:t>
                      </w:r>
                      <w:r w:rsidRPr="00F02F30">
                        <w:rPr>
                          <w:rFonts w:ascii="HG丸ｺﾞｼｯｸM-PRO" w:eastAsia="HG丸ｺﾞｼｯｸM-PRO" w:hAnsi="HG丸ｺﾞｼｯｸM-PRO" w:hint="eastAsia"/>
                          <w:sz w:val="22"/>
                          <w:szCs w:val="22"/>
                        </w:rPr>
                        <w:t>て、職種間の役割理解を深め、多職種連携を促進する取組を引き続き推進していきます。</w:t>
                      </w:r>
                    </w:p>
                  </w:txbxContent>
                </v:textbox>
              </v:roundrect>
            </w:pict>
          </mc:Fallback>
        </mc:AlternateContent>
      </w:r>
    </w:p>
    <w:p w:rsidR="00D55E3A" w:rsidRPr="00D55E3A" w:rsidRDefault="00D55E3A" w:rsidP="00D55E3A">
      <w:pPr>
        <w:rPr>
          <w:rFonts w:ascii="HG丸ｺﾞｼｯｸM-PRO" w:eastAsia="HG丸ｺﾞｼｯｸM-PRO" w:hAnsi="HG丸ｺﾞｼｯｸM-PRO"/>
          <w:b/>
          <w:color w:val="0070C0"/>
          <w:sz w:val="22"/>
          <w:szCs w:val="22"/>
        </w:rPr>
      </w:pPr>
    </w:p>
    <w:p w:rsidR="00D55E3A" w:rsidRPr="00D55E3A" w:rsidRDefault="00D55E3A" w:rsidP="00D55E3A">
      <w:pPr>
        <w:rPr>
          <w:rFonts w:ascii="HG丸ｺﾞｼｯｸM-PRO" w:eastAsia="HG丸ｺﾞｼｯｸM-PRO" w:hAnsi="HG丸ｺﾞｼｯｸM-PRO"/>
          <w:b/>
          <w:color w:val="0070C0"/>
          <w:sz w:val="22"/>
          <w:szCs w:val="22"/>
        </w:rPr>
      </w:pPr>
    </w:p>
    <w:p w:rsidR="00D55E3A" w:rsidRPr="00D55E3A" w:rsidRDefault="00D55E3A" w:rsidP="00D55E3A">
      <w:pPr>
        <w:rPr>
          <w:rFonts w:ascii="HG丸ｺﾞｼｯｸM-PRO" w:eastAsia="HG丸ｺﾞｼｯｸM-PRO" w:hAnsi="HG丸ｺﾞｼｯｸM-PRO"/>
          <w:b/>
          <w:color w:val="0070C0"/>
          <w:sz w:val="22"/>
          <w:szCs w:val="22"/>
        </w:rPr>
      </w:pPr>
    </w:p>
    <w:p w:rsidR="00D55E3A" w:rsidRPr="00D55E3A" w:rsidRDefault="00D55E3A" w:rsidP="00D55E3A">
      <w:pPr>
        <w:rPr>
          <w:rFonts w:ascii="HG丸ｺﾞｼｯｸM-PRO" w:eastAsia="HG丸ｺﾞｼｯｸM-PRO" w:hAnsi="HG丸ｺﾞｼｯｸM-PRO"/>
          <w:b/>
          <w:color w:val="0070C0"/>
          <w:sz w:val="22"/>
          <w:szCs w:val="22"/>
        </w:rPr>
      </w:pPr>
    </w:p>
    <w:p w:rsidR="00D55E3A" w:rsidRPr="00D55E3A" w:rsidRDefault="00D55E3A" w:rsidP="00D55E3A">
      <w:pPr>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hint="eastAsia"/>
          <w:b/>
          <w:color w:val="0070C0"/>
          <w:sz w:val="28"/>
          <w:szCs w:val="28"/>
        </w:rPr>
        <w:t>（３）地域における課題への対策</w:t>
      </w:r>
    </w:p>
    <w:p w:rsidR="00D55E3A" w:rsidRPr="00D55E3A" w:rsidRDefault="00D55E3A" w:rsidP="00D55E3A">
      <w:pPr>
        <w:ind w:leftChars="300" w:left="630"/>
        <w:rPr>
          <w:rFonts w:ascii="ＭＳ Ｐゴシック" w:eastAsia="ＭＳ Ｐゴシック" w:hAnsi="ＭＳ Ｐゴシック"/>
          <w:sz w:val="22"/>
          <w:szCs w:val="22"/>
        </w:rPr>
      </w:pPr>
      <w:r w:rsidRPr="00D55E3A">
        <w:rPr>
          <w:rFonts w:hint="eastAsia"/>
          <w:noProof/>
        </w:rPr>
        <mc:AlternateContent>
          <mc:Choice Requires="wps">
            <w:drawing>
              <wp:anchor distT="0" distB="0" distL="114300" distR="114300" simplePos="0" relativeHeight="253246464" behindDoc="0" locked="0" layoutInCell="1" allowOverlap="1" wp14:anchorId="2E7F9311" wp14:editId="6F39C392">
                <wp:simplePos x="0" y="0"/>
                <wp:positionH relativeFrom="column">
                  <wp:posOffset>327660</wp:posOffset>
                </wp:positionH>
                <wp:positionV relativeFrom="paragraph">
                  <wp:posOffset>252730</wp:posOffset>
                </wp:positionV>
                <wp:extent cx="5759450" cy="1059815"/>
                <wp:effectExtent l="0" t="0" r="0" b="0"/>
                <wp:wrapNone/>
                <wp:docPr id="10746" name="角丸四角形 10746" descr="・がんの医療体制の充実に向け、「泉州がん診療連携（ネットワーク）協議会」を通じて、病病・病診連携をさらに進めます。&#10;・がん対策についての情報やがんに関する医療機能、特に緩和ケアに関する情報の収集を行い、府民への情報発信に活か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059815"/>
                        </a:xfrm>
                        <a:prstGeom prst="roundRect">
                          <a:avLst>
                            <a:gd name="adj" fmla="val 15597"/>
                          </a:avLst>
                        </a:prstGeom>
                        <a:solidFill>
                          <a:srgbClr val="4BACC6">
                            <a:lumMod val="20000"/>
                            <a:lumOff val="80000"/>
                          </a:srgbClr>
                        </a:solidFill>
                        <a:ln>
                          <a:noFill/>
                        </a:ln>
                        <a:effectLst/>
                        <a:extLst/>
                      </wps:spPr>
                      <wps:txbx>
                        <w:txbxContent>
                          <w:p w:rsidR="00C3777E" w:rsidRPr="001E3E72"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B96E67">
                              <w:rPr>
                                <w:rFonts w:ascii="HG丸ｺﾞｼｯｸM-PRO" w:eastAsia="HG丸ｺﾞｼｯｸM-PRO" w:hAnsi="HG丸ｺﾞｼｯｸM-PRO" w:hint="eastAsia"/>
                                <w:sz w:val="22"/>
                                <w:szCs w:val="22"/>
                              </w:rPr>
                              <w:t>・がんの医療体制の充実に向け、</w:t>
                            </w:r>
                            <w:r w:rsidRPr="009F430D">
                              <w:rPr>
                                <w:rFonts w:ascii="HG丸ｺﾞｼｯｸM-PRO" w:eastAsia="HG丸ｺﾞｼｯｸM-PRO" w:hAnsi="HG丸ｺﾞｼｯｸM-PRO" w:hint="eastAsia"/>
                                <w:sz w:val="22"/>
                                <w:szCs w:val="22"/>
                              </w:rPr>
                              <w:t>「泉州がん診療連携（ネットワーク）協議会」</w:t>
                            </w:r>
                            <w:r>
                              <w:rPr>
                                <w:rFonts w:ascii="HG丸ｺﾞｼｯｸM-PRO" w:eastAsia="HG丸ｺﾞｼｯｸM-PRO" w:hAnsi="HG丸ｺﾞｼｯｸM-PRO" w:hint="eastAsia"/>
                                <w:sz w:val="22"/>
                                <w:szCs w:val="22"/>
                              </w:rPr>
                              <w:t>を通じて、病病・病診連携を</w:t>
                            </w:r>
                            <w:r w:rsidRPr="001E3E72">
                              <w:rPr>
                                <w:rFonts w:ascii="HG丸ｺﾞｼｯｸM-PRO" w:eastAsia="HG丸ｺﾞｼｯｸM-PRO" w:hAnsi="HG丸ｺﾞｼｯｸM-PRO" w:hint="eastAsia"/>
                                <w:sz w:val="22"/>
                                <w:szCs w:val="22"/>
                              </w:rPr>
                              <w:t>さらに進めます。</w:t>
                            </w:r>
                          </w:p>
                          <w:p w:rsidR="00C3777E" w:rsidRPr="001E3E72"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1E3E72">
                              <w:rPr>
                                <w:rFonts w:ascii="HG丸ｺﾞｼｯｸM-PRO" w:eastAsia="HG丸ｺﾞｼｯｸM-PRO" w:hAnsi="HG丸ｺﾞｼｯｸM-PRO" w:hint="eastAsia"/>
                                <w:sz w:val="22"/>
                                <w:szCs w:val="22"/>
                              </w:rPr>
                              <w:t>・がん対策についての情報やがんに関する医療機能、特に緩和ケアに関する情報の収集を行い、府民への情報発信に活かします。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2E7F9311" id="角丸四角形 10746" o:spid="_x0000_s1118" alt="・がんの医療体制の充実に向け、「泉州がん診療連携（ネットワーク）協議会」を通じて、病病・病診連携をさらに進めます。&#10;・がん対策についての情報やがんに関する医療機能、特に緩和ケアに関する情報の収集を行い、府民への情報発信に活かします。" style="position:absolute;left:0;text-align:left;margin-left:25.8pt;margin-top:19.9pt;width:453.5pt;height:83.45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2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" fillcolor="#dbeef4" stroked="f">
                <v:textbox style="mso-fit-shape-to-text:t">
                  <w:txbxContent>
                    <w:p w:rsidR="00C3777E" w:rsidRPr="001E3E72"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B96E67">
                        <w:rPr>
                          <w:rFonts w:ascii="HG丸ｺﾞｼｯｸM-PRO" w:eastAsia="HG丸ｺﾞｼｯｸM-PRO" w:hAnsi="HG丸ｺﾞｼｯｸM-PRO" w:hint="eastAsia"/>
                          <w:sz w:val="22"/>
                          <w:szCs w:val="22"/>
                        </w:rPr>
                        <w:t>・がんの医療体制の充実に向け、</w:t>
                      </w:r>
                      <w:r w:rsidRPr="009F430D">
                        <w:rPr>
                          <w:rFonts w:ascii="HG丸ｺﾞｼｯｸM-PRO" w:eastAsia="HG丸ｺﾞｼｯｸM-PRO" w:hAnsi="HG丸ｺﾞｼｯｸM-PRO" w:hint="eastAsia"/>
                          <w:sz w:val="22"/>
                          <w:szCs w:val="22"/>
                        </w:rPr>
                        <w:t>「泉州がん診療連携（ネットワーク）協議会」</w:t>
                      </w:r>
                      <w:r>
                        <w:rPr>
                          <w:rFonts w:ascii="HG丸ｺﾞｼｯｸM-PRO" w:eastAsia="HG丸ｺﾞｼｯｸM-PRO" w:hAnsi="HG丸ｺﾞｼｯｸM-PRO" w:hint="eastAsia"/>
                          <w:sz w:val="22"/>
                          <w:szCs w:val="22"/>
                        </w:rPr>
                        <w:t>を通じて、病病・病診連携を</w:t>
                      </w:r>
                      <w:r w:rsidRPr="001E3E72">
                        <w:rPr>
                          <w:rFonts w:ascii="HG丸ｺﾞｼｯｸM-PRO" w:eastAsia="HG丸ｺﾞｼｯｸM-PRO" w:hAnsi="HG丸ｺﾞｼｯｸM-PRO" w:hint="eastAsia"/>
                          <w:sz w:val="22"/>
                          <w:szCs w:val="22"/>
                        </w:rPr>
                        <w:t>さらに進めます。</w:t>
                      </w:r>
                    </w:p>
                    <w:p w:rsidR="00C3777E" w:rsidRPr="001E3E72"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1E3E72">
                        <w:rPr>
                          <w:rFonts w:ascii="HG丸ｺﾞｼｯｸM-PRO" w:eastAsia="HG丸ｺﾞｼｯｸM-PRO" w:hAnsi="HG丸ｺﾞｼｯｸM-PRO" w:hint="eastAsia"/>
                          <w:sz w:val="22"/>
                          <w:szCs w:val="22"/>
                        </w:rPr>
                        <w:t>・がん対策についての情報やがんに関する医療機能、特に緩和ケアに関する情報の収集を行い、府民への情報発信に活かします。</w:t>
                      </w:r>
                    </w:p>
                  </w:txbxContent>
                </v:textbox>
              </v:roundrect>
            </w:pict>
          </mc:Fallback>
        </mc:AlternateContent>
      </w:r>
      <w:r w:rsidRPr="00D55E3A">
        <w:rPr>
          <w:rFonts w:ascii="ＭＳ Ｐゴシック" w:eastAsia="ＭＳ Ｐゴシック" w:hAnsi="ＭＳ Ｐゴシック" w:hint="eastAsia"/>
          <w:sz w:val="22"/>
          <w:szCs w:val="22"/>
        </w:rPr>
        <w:t>【がん】</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rPr>
          <w:rFonts w:ascii="HG丸ｺﾞｼｯｸM-PRO" w:eastAsia="HG丸ｺﾞｼｯｸM-PRO" w:hAnsi="HG丸ｺﾞｼｯｸM-PRO"/>
          <w:b/>
          <w:color w:val="0070C0"/>
          <w:sz w:val="22"/>
          <w:szCs w:val="28"/>
        </w:rPr>
      </w:pPr>
    </w:p>
    <w:p w:rsidR="00D55E3A" w:rsidRPr="00D55E3A" w:rsidRDefault="00D55E3A" w:rsidP="00D55E3A">
      <w:pPr>
        <w:rPr>
          <w:rFonts w:ascii="HG丸ｺﾞｼｯｸM-PRO" w:eastAsia="HG丸ｺﾞｼｯｸM-PRO" w:hAnsi="HG丸ｺﾞｼｯｸM-PRO"/>
          <w:b/>
          <w:color w:val="FFFFFF"/>
          <w:sz w:val="22"/>
          <w:szCs w:val="22"/>
          <w:shd w:val="clear" w:color="auto" w:fill="31849B"/>
        </w:rPr>
      </w:pP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spacing w:line="240" w:lineRule="exact"/>
        <w:rPr>
          <w:rFonts w:ascii="HG丸ｺﾞｼｯｸM-PRO" w:eastAsia="HG丸ｺﾞｼｯｸM-PRO" w:hAnsi="HG丸ｺﾞｼｯｸM-PRO"/>
          <w:sz w:val="22"/>
          <w:szCs w:val="22"/>
        </w:rPr>
      </w:pPr>
    </w:p>
    <w:p w:rsidR="00D55E3A" w:rsidRPr="00D55E3A" w:rsidRDefault="00D55E3A" w:rsidP="00D55E3A">
      <w:pPr>
        <w:ind w:leftChars="300" w:left="630"/>
        <w:rPr>
          <w:rFonts w:ascii="ＭＳ Ｐゴシック" w:eastAsia="ＭＳ Ｐゴシック" w:hAnsi="ＭＳ Ｐゴシック"/>
          <w:sz w:val="22"/>
          <w:szCs w:val="22"/>
        </w:rPr>
      </w:pPr>
      <w:r w:rsidRPr="00D55E3A">
        <w:rPr>
          <w:rFonts w:hint="eastAsia"/>
          <w:noProof/>
        </w:rPr>
        <mc:AlternateContent>
          <mc:Choice Requires="wps">
            <w:drawing>
              <wp:anchor distT="0" distB="0" distL="114300" distR="114300" simplePos="0" relativeHeight="253247488" behindDoc="0" locked="0" layoutInCell="1" allowOverlap="1" wp14:anchorId="122EEB4E" wp14:editId="2D05DB2A">
                <wp:simplePos x="0" y="0"/>
                <wp:positionH relativeFrom="column">
                  <wp:posOffset>327660</wp:posOffset>
                </wp:positionH>
                <wp:positionV relativeFrom="paragraph">
                  <wp:posOffset>262890</wp:posOffset>
                </wp:positionV>
                <wp:extent cx="5760000" cy="2476500"/>
                <wp:effectExtent l="0" t="0" r="0" b="0"/>
                <wp:wrapNone/>
                <wp:docPr id="10747" name="角丸四角形 10747" descr="・生活習慣病の発症・重症化予防のため、生涯を通じた健康づくりについて、地域と職域の連携を深め、健康課題の分析・事業の実施に取組みます。&#10;・脳卒中等の脳血管疾患については、泉州地域リハ地域支援センターを事務局とした、&#10;「脳卒中地域連携パス（泉州版）」運用会議」等において急性期から回復期及び在宅&#10;にむけた医療連携を引き続き推進していきます。&#10;・心筋梗塞等の心血管疾患については、再発予防も含めた医療連携の推進に引き続き取組みます。&#10;・糖尿病については、糖尿病性腎症等の重症化予防のため、医科・歯科・薬科等様々な関係機関が関わる体制構築に引き続き取組み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476500"/>
                        </a:xfrm>
                        <a:prstGeom prst="roundRect">
                          <a:avLst>
                            <a:gd name="adj" fmla="val 8407"/>
                          </a:avLst>
                        </a:prstGeom>
                        <a:solidFill>
                          <a:srgbClr val="4BACC6">
                            <a:lumMod val="20000"/>
                            <a:lumOff val="80000"/>
                          </a:srgbClr>
                        </a:solidFill>
                        <a:ln>
                          <a:noFill/>
                        </a:ln>
                        <a:effectLst/>
                        <a:extLst/>
                      </wps:spPr>
                      <wps:txbx>
                        <w:txbxContent>
                          <w:p w:rsidR="00C3777E" w:rsidRPr="006E7BC3"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843E66">
                              <w:rPr>
                                <w:rFonts w:ascii="HG丸ｺﾞｼｯｸM-PRO" w:eastAsia="HG丸ｺﾞｼｯｸM-PRO" w:hAnsi="HG丸ｺﾞｼｯｸM-PRO" w:hint="eastAsia"/>
                                <w:sz w:val="22"/>
                                <w:szCs w:val="22"/>
                              </w:rPr>
                              <w:t>・生活習慣病の発症・重症化予防のため、生涯を通じた健康づくりについて、地域と職</w:t>
                            </w:r>
                            <w:r w:rsidRPr="006E7BC3">
                              <w:rPr>
                                <w:rFonts w:ascii="HG丸ｺﾞｼｯｸM-PRO" w:eastAsia="HG丸ｺﾞｼｯｸM-PRO" w:hAnsi="HG丸ｺﾞｼｯｸM-PRO" w:hint="eastAsia"/>
                                <w:sz w:val="22"/>
                                <w:szCs w:val="22"/>
                              </w:rPr>
                              <w:t>域の連携を深め、健康課題の分析・事業の実施に取組みます。</w:t>
                            </w:r>
                          </w:p>
                          <w:p w:rsidR="00C3777E" w:rsidRPr="006E2901" w:rsidRDefault="00C3777E" w:rsidP="00D55E3A">
                            <w:pPr>
                              <w:snapToGrid w:val="0"/>
                              <w:spacing w:line="340" w:lineRule="exact"/>
                              <w:ind w:left="221" w:hangingChars="100" w:hanging="221"/>
                              <w:jc w:val="left"/>
                              <w:rPr>
                                <w:rFonts w:ascii="HG丸ｺﾞｼｯｸM-PRO" w:eastAsia="HG丸ｺﾞｼｯｸM-PRO" w:hAnsi="HG丸ｺﾞｼｯｸM-PRO"/>
                                <w:sz w:val="22"/>
                                <w:szCs w:val="22"/>
                              </w:rPr>
                            </w:pPr>
                            <w:r w:rsidRPr="006E7BC3">
                              <w:rPr>
                                <w:rFonts w:ascii="HG丸ｺﾞｼｯｸM-PRO" w:eastAsia="HG丸ｺﾞｼｯｸM-PRO" w:hAnsi="HG丸ｺﾞｼｯｸM-PRO" w:hint="eastAsia"/>
                                <w:b/>
                                <w:sz w:val="22"/>
                                <w:szCs w:val="22"/>
                              </w:rPr>
                              <w:t>・</w:t>
                            </w:r>
                            <w:r w:rsidRPr="006E7BC3">
                              <w:rPr>
                                <w:rFonts w:ascii="HG丸ｺﾞｼｯｸM-PRO" w:eastAsia="HG丸ｺﾞｼｯｸM-PRO" w:hAnsi="HG丸ｺﾞｼｯｸM-PRO" w:hint="eastAsia"/>
                                <w:sz w:val="22"/>
                                <w:szCs w:val="22"/>
                              </w:rPr>
                              <w:t>脳卒中等の脳血管疾患については、泉州地域リハ地域支援センターを事務局とした、「脳卒中地域連</w:t>
                            </w:r>
                            <w:r>
                              <w:rPr>
                                <w:rFonts w:ascii="HG丸ｺﾞｼｯｸM-PRO" w:eastAsia="HG丸ｺﾞｼｯｸM-PRO" w:hAnsi="HG丸ｺﾞｼｯｸM-PRO" w:hint="eastAsia"/>
                                <w:sz w:val="22"/>
                                <w:szCs w:val="22"/>
                              </w:rPr>
                              <w:t>携パス（泉州版）運用会</w:t>
                            </w:r>
                            <w:r w:rsidRPr="006E2901">
                              <w:rPr>
                                <w:rFonts w:ascii="HG丸ｺﾞｼｯｸM-PRO" w:eastAsia="HG丸ｺﾞｼｯｸM-PRO" w:hAnsi="HG丸ｺﾞｼｯｸM-PRO" w:hint="eastAsia"/>
                                <w:sz w:val="22"/>
                                <w:szCs w:val="22"/>
                              </w:rPr>
                              <w:t>議」等において急性期から回復期及び在宅にむけた医療連携を引き続き推進していきます。</w:t>
                            </w:r>
                          </w:p>
                          <w:p w:rsidR="00C3777E" w:rsidRPr="006E2901"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6E2901">
                              <w:rPr>
                                <w:rFonts w:ascii="HG丸ｺﾞｼｯｸM-PRO" w:eastAsia="HG丸ｺﾞｼｯｸM-PRO" w:hAnsi="HG丸ｺﾞｼｯｸM-PRO" w:hint="eastAsia"/>
                                <w:sz w:val="22"/>
                                <w:szCs w:val="22"/>
                              </w:rPr>
                              <w:t>・心筋梗塞等の心血管疾患については、再発予防も含めた医療連携の推進に引き続き取組みます。</w:t>
                            </w:r>
                          </w:p>
                          <w:p w:rsidR="00C3777E" w:rsidRPr="00F5367B"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6E7BC3">
                              <w:rPr>
                                <w:rFonts w:ascii="HG丸ｺﾞｼｯｸM-PRO" w:eastAsia="HG丸ｺﾞｼｯｸM-PRO" w:hAnsi="HG丸ｺﾞｼｯｸM-PRO" w:hint="eastAsia"/>
                                <w:sz w:val="22"/>
                                <w:szCs w:val="22"/>
                              </w:rPr>
                              <w:t>・糖尿病については、糖尿病性腎症等の重症化予</w:t>
                            </w:r>
                            <w:r w:rsidRPr="00843E66">
                              <w:rPr>
                                <w:rFonts w:ascii="HG丸ｺﾞｼｯｸM-PRO" w:eastAsia="HG丸ｺﾞｼｯｸM-PRO" w:hAnsi="HG丸ｺﾞｼｯｸM-PRO" w:hint="eastAsia"/>
                                <w:sz w:val="22"/>
                                <w:szCs w:val="22"/>
                              </w:rPr>
                              <w:t>防のため、医科・歯科・薬科等様々な関係機関が関わる体制構築に引き続き取組みます。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122EEB4E" id="角丸四角形 10747" o:spid="_x0000_s1119" alt="・生活習慣病の発症・重症化予防のため、生涯を通じた健康づくりについて、地域と職域の連携を深め、健康課題の分析・事業の実施に取組みます。&#10;・脳卒中等の脳血管疾患については、泉州地域リハ地域支援センターを事務局とした、&#10;「脳卒中地域連携パス（泉州版）」運用会議」等において急性期から回復期及び在宅&#10;にむけた医療連携を引き続き推進していきます。&#10;・心筋梗塞等の心血管疾患については、再発予防も含めた医療連携の推進に引き続き取組みます。&#10;・糖尿病については、糖尿病性腎症等の重症化予防のため、医科・歯科・薬科等様々な関係機関が関わる体制構築に引き続き取組みます。" style="position:absolute;left:0;text-align:left;margin-left:25.8pt;margin-top:20.7pt;width:453.55pt;height:195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" fillcolor="#dbeef4" stroked="f">
                <v:textbox style="mso-fit-shape-to-text:t">
                  <w:txbxContent>
                    <w:p w:rsidR="00C3777E" w:rsidRPr="006E7BC3"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843E66">
                        <w:rPr>
                          <w:rFonts w:ascii="HG丸ｺﾞｼｯｸM-PRO" w:eastAsia="HG丸ｺﾞｼｯｸM-PRO" w:hAnsi="HG丸ｺﾞｼｯｸM-PRO" w:hint="eastAsia"/>
                          <w:sz w:val="22"/>
                          <w:szCs w:val="22"/>
                        </w:rPr>
                        <w:t>・生活習慣病の発症・重症化予防のため、生涯を通じた健康づくりについて、地域と職</w:t>
                      </w:r>
                      <w:r w:rsidRPr="006E7BC3">
                        <w:rPr>
                          <w:rFonts w:ascii="HG丸ｺﾞｼｯｸM-PRO" w:eastAsia="HG丸ｺﾞｼｯｸM-PRO" w:hAnsi="HG丸ｺﾞｼｯｸM-PRO" w:hint="eastAsia"/>
                          <w:sz w:val="22"/>
                          <w:szCs w:val="22"/>
                        </w:rPr>
                        <w:t>域の連携を深め、健康課題の分析・事業の実施に取組みます。</w:t>
                      </w:r>
                    </w:p>
                    <w:p w:rsidR="00C3777E" w:rsidRPr="006E2901" w:rsidRDefault="00C3777E" w:rsidP="00D55E3A">
                      <w:pPr>
                        <w:snapToGrid w:val="0"/>
                        <w:spacing w:line="340" w:lineRule="exact"/>
                        <w:ind w:left="221" w:hangingChars="100" w:hanging="221"/>
                        <w:jc w:val="left"/>
                        <w:rPr>
                          <w:rFonts w:ascii="HG丸ｺﾞｼｯｸM-PRO" w:eastAsia="HG丸ｺﾞｼｯｸM-PRO" w:hAnsi="HG丸ｺﾞｼｯｸM-PRO"/>
                          <w:sz w:val="22"/>
                          <w:szCs w:val="22"/>
                        </w:rPr>
                      </w:pPr>
                      <w:r w:rsidRPr="006E7BC3">
                        <w:rPr>
                          <w:rFonts w:ascii="HG丸ｺﾞｼｯｸM-PRO" w:eastAsia="HG丸ｺﾞｼｯｸM-PRO" w:hAnsi="HG丸ｺﾞｼｯｸM-PRO" w:hint="eastAsia"/>
                          <w:b/>
                          <w:sz w:val="22"/>
                          <w:szCs w:val="22"/>
                        </w:rPr>
                        <w:t>・</w:t>
                      </w:r>
                      <w:r w:rsidRPr="006E7BC3">
                        <w:rPr>
                          <w:rFonts w:ascii="HG丸ｺﾞｼｯｸM-PRO" w:eastAsia="HG丸ｺﾞｼｯｸM-PRO" w:hAnsi="HG丸ｺﾞｼｯｸM-PRO" w:hint="eastAsia"/>
                          <w:sz w:val="22"/>
                          <w:szCs w:val="22"/>
                        </w:rPr>
                        <w:t>脳卒中等の脳血管疾患については、泉州地域リハ地域支援センターを事務局とした、「脳卒中地域連</w:t>
                      </w:r>
                      <w:r>
                        <w:rPr>
                          <w:rFonts w:ascii="HG丸ｺﾞｼｯｸM-PRO" w:eastAsia="HG丸ｺﾞｼｯｸM-PRO" w:hAnsi="HG丸ｺﾞｼｯｸM-PRO" w:hint="eastAsia"/>
                          <w:sz w:val="22"/>
                          <w:szCs w:val="22"/>
                        </w:rPr>
                        <w:t>携パス（泉州版）運用会</w:t>
                      </w:r>
                      <w:r w:rsidRPr="006E2901">
                        <w:rPr>
                          <w:rFonts w:ascii="HG丸ｺﾞｼｯｸM-PRO" w:eastAsia="HG丸ｺﾞｼｯｸM-PRO" w:hAnsi="HG丸ｺﾞｼｯｸM-PRO" w:hint="eastAsia"/>
                          <w:sz w:val="22"/>
                          <w:szCs w:val="22"/>
                        </w:rPr>
                        <w:t>議」等において急性期から回復期及び在宅にむけた医療連携を引き続き推進していきます。</w:t>
                      </w:r>
                    </w:p>
                    <w:p w:rsidR="00C3777E" w:rsidRPr="006E2901"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6E2901">
                        <w:rPr>
                          <w:rFonts w:ascii="HG丸ｺﾞｼｯｸM-PRO" w:eastAsia="HG丸ｺﾞｼｯｸM-PRO" w:hAnsi="HG丸ｺﾞｼｯｸM-PRO" w:hint="eastAsia"/>
                          <w:sz w:val="22"/>
                          <w:szCs w:val="22"/>
                        </w:rPr>
                        <w:t>・心筋梗塞等の心血管疾患については、再発予防も含めた医療連携の推進に引き続き取組みます。</w:t>
                      </w:r>
                    </w:p>
                    <w:p w:rsidR="00C3777E" w:rsidRPr="00F5367B"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6E7BC3">
                        <w:rPr>
                          <w:rFonts w:ascii="HG丸ｺﾞｼｯｸM-PRO" w:eastAsia="HG丸ｺﾞｼｯｸM-PRO" w:hAnsi="HG丸ｺﾞｼｯｸM-PRO" w:hint="eastAsia"/>
                          <w:sz w:val="22"/>
                          <w:szCs w:val="22"/>
                        </w:rPr>
                        <w:t>・糖尿病については、糖尿病性腎症等の重症化予</w:t>
                      </w:r>
                      <w:r w:rsidRPr="00843E66">
                        <w:rPr>
                          <w:rFonts w:ascii="HG丸ｺﾞｼｯｸM-PRO" w:eastAsia="HG丸ｺﾞｼｯｸM-PRO" w:hAnsi="HG丸ｺﾞｼｯｸM-PRO" w:hint="eastAsia"/>
                          <w:sz w:val="22"/>
                          <w:szCs w:val="22"/>
                        </w:rPr>
                        <w:t>防のため、医科・歯科・薬科等様々な関係機関が関わる体制構築に引き続き取組みます。</w:t>
                      </w:r>
                    </w:p>
                  </w:txbxContent>
                </v:textbox>
              </v:roundrect>
            </w:pict>
          </mc:Fallback>
        </mc:AlternateContent>
      </w:r>
      <w:r w:rsidRPr="00D55E3A">
        <w:rPr>
          <w:rFonts w:ascii="ＭＳ Ｐゴシック" w:eastAsia="ＭＳ Ｐゴシック" w:hAnsi="ＭＳ Ｐゴシック" w:hint="eastAsia"/>
          <w:sz w:val="22"/>
          <w:szCs w:val="22"/>
        </w:rPr>
        <w:t>【脳卒中等の脳血管疾患、心筋梗塞等の心血管疾患、糖尿病】</w:t>
      </w:r>
    </w:p>
    <w:p w:rsidR="00D55E3A" w:rsidRPr="00D55E3A" w:rsidRDefault="00D55E3A" w:rsidP="00D55E3A">
      <w:pPr>
        <w:ind w:leftChars="200" w:left="640" w:hangingChars="100" w:hanging="220"/>
        <w:rPr>
          <w:rFonts w:ascii="ＭＳ Ｐゴシック" w:eastAsia="ＭＳ Ｐゴシック" w:hAnsi="ＭＳ Ｐゴシック"/>
          <w:sz w:val="22"/>
          <w:szCs w:val="22"/>
        </w:rPr>
      </w:pPr>
    </w:p>
    <w:p w:rsidR="00D55E3A" w:rsidRPr="00D55E3A" w:rsidRDefault="00D55E3A" w:rsidP="00D55E3A">
      <w:pPr>
        <w:rPr>
          <w:rFonts w:ascii="ＭＳ ゴシック" w:eastAsia="ＭＳ ゴシック" w:hAnsi="ＭＳ ゴシック"/>
          <w:b/>
          <w:color w:val="0070C0"/>
          <w:sz w:val="28"/>
          <w:szCs w:val="28"/>
        </w:rPr>
      </w:pPr>
    </w:p>
    <w:p w:rsidR="00D55E3A" w:rsidRPr="00D55E3A" w:rsidRDefault="00D55E3A" w:rsidP="00D55E3A">
      <w:pPr>
        <w:rPr>
          <w:rFonts w:ascii="ＭＳ ゴシック" w:eastAsia="ＭＳ ゴシック" w:hAnsi="ＭＳ ゴシック"/>
          <w:b/>
          <w:color w:val="FFFFFF"/>
          <w:sz w:val="36"/>
          <w:szCs w:val="36"/>
          <w:shd w:val="clear" w:color="auto" w:fill="31849B"/>
        </w:rPr>
      </w:pPr>
    </w:p>
    <w:p w:rsidR="00D55E3A" w:rsidRPr="00D55E3A" w:rsidRDefault="00D55E3A" w:rsidP="00D55E3A">
      <w:pPr>
        <w:rPr>
          <w:rFonts w:ascii="ＭＳ ゴシック" w:eastAsia="ＭＳ ゴシック" w:hAnsi="ＭＳ ゴシック"/>
          <w:b/>
          <w:color w:val="FFFFFF"/>
          <w:sz w:val="36"/>
          <w:szCs w:val="36"/>
          <w:shd w:val="clear" w:color="auto" w:fill="31849B"/>
        </w:rPr>
      </w:pPr>
    </w:p>
    <w:p w:rsidR="00D55E3A" w:rsidRPr="00D55E3A" w:rsidRDefault="00D55E3A" w:rsidP="00D55E3A">
      <w:pPr>
        <w:ind w:leftChars="200" w:left="640" w:hangingChars="100" w:hanging="220"/>
        <w:rPr>
          <w:rFonts w:ascii="ＭＳ Ｐゴシック" w:eastAsia="ＭＳ Ｐゴシック" w:hAnsi="ＭＳ Ｐゴシック"/>
          <w:sz w:val="22"/>
          <w:szCs w:val="22"/>
        </w:rPr>
      </w:pPr>
    </w:p>
    <w:p w:rsidR="00D55E3A" w:rsidRPr="00D55E3A" w:rsidRDefault="00D55E3A" w:rsidP="00D55E3A">
      <w:pPr>
        <w:ind w:leftChars="200" w:left="640" w:hangingChars="100" w:hanging="220"/>
        <w:rPr>
          <w:rFonts w:ascii="ＭＳ Ｐゴシック" w:eastAsia="ＭＳ Ｐゴシック" w:hAnsi="ＭＳ Ｐゴシック"/>
          <w:sz w:val="22"/>
          <w:szCs w:val="22"/>
        </w:rPr>
      </w:pPr>
    </w:p>
    <w:p w:rsidR="00D55E3A" w:rsidRPr="00D55E3A" w:rsidRDefault="00D55E3A" w:rsidP="00D55E3A">
      <w:pPr>
        <w:ind w:leftChars="300" w:left="630"/>
        <w:rPr>
          <w:rFonts w:ascii="ＭＳ Ｐゴシック" w:eastAsia="ＭＳ Ｐゴシック" w:hAnsi="ＭＳ Ｐゴシック"/>
          <w:sz w:val="22"/>
          <w:szCs w:val="22"/>
        </w:rPr>
      </w:pPr>
      <w:r w:rsidRPr="00D55E3A">
        <w:rPr>
          <w:rFonts w:hint="eastAsia"/>
          <w:noProof/>
        </w:rPr>
        <w:lastRenderedPageBreak/>
        <mc:AlternateContent>
          <mc:Choice Requires="wps">
            <w:drawing>
              <wp:anchor distT="0" distB="0" distL="114300" distR="114300" simplePos="0" relativeHeight="253248512" behindDoc="0" locked="0" layoutInCell="1" allowOverlap="1" wp14:anchorId="353CC425" wp14:editId="773D96A8">
                <wp:simplePos x="0" y="0"/>
                <wp:positionH relativeFrom="column">
                  <wp:posOffset>327660</wp:posOffset>
                </wp:positionH>
                <wp:positionV relativeFrom="paragraph">
                  <wp:posOffset>247650</wp:posOffset>
                </wp:positionV>
                <wp:extent cx="5762625" cy="2013585"/>
                <wp:effectExtent l="0" t="0" r="9525" b="2540"/>
                <wp:wrapNone/>
                <wp:docPr id="10748" name="角丸四角形 10748" descr="・精神科の医療資源の優位性を生かし、診療所を含む各医療機関が連携し、多様な精神疾患に対応できる医療を提供できるよう、協議の場を設けて意見交換を行います。&#10;・長期入院患者の退院促進については、長期入院精神障がい者退院促進事業を活用した地域移行への取組を進めます。&#10;・医療機関や福祉関係事業所、保健所、市町村等が重層的に連携できるよう、保健所ごとの協議の場を設置し、併せて市町村ごとの協議の場の設置を働きかけることで、精神障がいにも対応した地域包括ケアシステムの構築に向けたネットワークづくりに取組み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2013585"/>
                        </a:xfrm>
                        <a:prstGeom prst="roundRect">
                          <a:avLst>
                            <a:gd name="adj" fmla="val 10299"/>
                          </a:avLst>
                        </a:prstGeom>
                        <a:solidFill>
                          <a:srgbClr val="4BACC6">
                            <a:lumMod val="20000"/>
                            <a:lumOff val="80000"/>
                          </a:srgbClr>
                        </a:solidFill>
                        <a:ln>
                          <a:noFill/>
                        </a:ln>
                        <a:effectLst/>
                        <a:extLst/>
                      </wps:spPr>
                      <wps:txbx>
                        <w:txbxContent>
                          <w:p w:rsidR="00C3777E" w:rsidRPr="006E7BC3"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1E3E72">
                              <w:rPr>
                                <w:rFonts w:ascii="HG丸ｺﾞｼｯｸM-PRO" w:eastAsia="HG丸ｺﾞｼｯｸM-PRO" w:hAnsi="HG丸ｺﾞｼｯｸM-PRO" w:hint="eastAsia"/>
                                <w:sz w:val="22"/>
                                <w:szCs w:val="22"/>
                              </w:rPr>
                              <w:t>・</w:t>
                            </w:r>
                            <w:r w:rsidRPr="006E7BC3">
                              <w:rPr>
                                <w:rFonts w:ascii="HG丸ｺﾞｼｯｸM-PRO" w:eastAsia="HG丸ｺﾞｼｯｸM-PRO" w:hAnsi="HG丸ｺﾞｼｯｸM-PRO" w:hint="eastAsia"/>
                                <w:sz w:val="22"/>
                                <w:szCs w:val="22"/>
                              </w:rPr>
                              <w:t>精神科の医療資源の優位性を生かし、診療所を含む各医療機関が連携し、多様な精神疾患に対応できる医療を提供できるよう、協議の場を設けて意見交換を行います。</w:t>
                            </w:r>
                          </w:p>
                          <w:p w:rsidR="00C3777E" w:rsidRPr="006E7BC3"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6E7BC3">
                              <w:rPr>
                                <w:rFonts w:ascii="HG丸ｺﾞｼｯｸM-PRO" w:eastAsia="HG丸ｺﾞｼｯｸM-PRO" w:hAnsi="HG丸ｺﾞｼｯｸM-PRO" w:hint="eastAsia"/>
                                <w:sz w:val="22"/>
                                <w:szCs w:val="22"/>
                              </w:rPr>
                              <w:t>・長期入院患者の退院促進については、長期入院精神障がい者退院促進事業を活用した</w:t>
                            </w:r>
                            <w:r>
                              <w:rPr>
                                <w:rFonts w:ascii="HG丸ｺﾞｼｯｸM-PRO" w:eastAsia="HG丸ｺﾞｼｯｸM-PRO" w:hAnsi="HG丸ｺﾞｼｯｸM-PRO" w:hint="eastAsia"/>
                                <w:sz w:val="22"/>
                                <w:szCs w:val="22"/>
                              </w:rPr>
                              <w:t>地域</w:t>
                            </w:r>
                            <w:r w:rsidRPr="006E7BC3">
                              <w:rPr>
                                <w:rFonts w:ascii="HG丸ｺﾞｼｯｸM-PRO" w:eastAsia="HG丸ｺﾞｼｯｸM-PRO" w:hAnsi="HG丸ｺﾞｼｯｸM-PRO" w:hint="eastAsia"/>
                                <w:sz w:val="22"/>
                                <w:szCs w:val="22"/>
                              </w:rPr>
                              <w:t>移行への取組を進めます。</w:t>
                            </w:r>
                          </w:p>
                          <w:p w:rsidR="00C3777E" w:rsidRPr="006E7BC3" w:rsidRDefault="00C3777E" w:rsidP="00D55E3A">
                            <w:pPr>
                              <w:pStyle w:val="afb"/>
                              <w:snapToGrid w:val="0"/>
                              <w:spacing w:line="340" w:lineRule="exact"/>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・医療機関や福祉関係事業所、保</w:t>
                            </w:r>
                            <w:r w:rsidRPr="006E2901">
                              <w:rPr>
                                <w:rFonts w:ascii="HG丸ｺﾞｼｯｸM-PRO" w:eastAsia="HG丸ｺﾞｼｯｸM-PRO" w:hAnsi="HG丸ｺﾞｼｯｸM-PRO" w:hint="eastAsia"/>
                                <w:sz w:val="22"/>
                                <w:szCs w:val="22"/>
                              </w:rPr>
                              <w:t>健所、市町村等が重層的に連携できるよう、保健所ごとの協議の場を設置し、併せて市町村ごと</w:t>
                            </w:r>
                            <w:r w:rsidRPr="006E7BC3">
                              <w:rPr>
                                <w:rFonts w:ascii="HG丸ｺﾞｼｯｸM-PRO" w:eastAsia="HG丸ｺﾞｼｯｸM-PRO" w:hAnsi="HG丸ｺﾞｼｯｸM-PRO" w:hint="eastAsia"/>
                                <w:sz w:val="22"/>
                                <w:szCs w:val="22"/>
                              </w:rPr>
                              <w:t>の協議の場の設置を働きかけることで、</w:t>
                            </w:r>
                            <w:r w:rsidRPr="00277F3C">
                              <w:rPr>
                                <w:rFonts w:ascii="HG丸ｺﾞｼｯｸM-PRO" w:eastAsia="HG丸ｺﾞｼｯｸM-PRO" w:hAnsi="HG丸ｺﾞｼｯｸM-PRO" w:hint="eastAsia"/>
                                <w:sz w:val="22"/>
                                <w:szCs w:val="22"/>
                              </w:rPr>
                              <w:t>精神障がいにも対応した</w:t>
                            </w:r>
                            <w:r w:rsidRPr="006E7BC3">
                              <w:rPr>
                                <w:rFonts w:ascii="HG丸ｺﾞｼｯｸM-PRO" w:eastAsia="HG丸ｺﾞｼｯｸM-PRO" w:hAnsi="HG丸ｺﾞｼｯｸM-PRO" w:hint="eastAsia"/>
                                <w:sz w:val="22"/>
                                <w:szCs w:val="22"/>
                              </w:rPr>
                              <w:t>地域包括ケアシステムの構築に向けたネットワークづくりに取組みます。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353CC425" id="角丸四角形 10748" o:spid="_x0000_s1120" alt="・精神科の医療資源の優位性を生かし、診療所を含む各医療機関が連携し、多様な精神疾患に対応できる医療を提供できるよう、協議の場を設けて意見交換を行います。&#10;・長期入院患者の退院促進については、長期入院精神障がい者退院促進事業を活用した地域移行への取組を進めます。&#10;・医療機関や福祉関係事業所、保健所、市町村等が重層的に連携できるよう、保健所ごとの協議の場を設置し、併せて市町村ごとの協議の場の設置を働きかけることで、精神障がいにも対応した地域包括ケアシステムの構築に向けたネットワークづくりに取組みます。" style="position:absolute;left:0;text-align:left;margin-left:25.8pt;margin-top:19.5pt;width:453.75pt;height:158.55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" fillcolor="#dbeef4" stroked="f">
                <v:textbox style="mso-fit-shape-to-text:t">
                  <w:txbxContent>
                    <w:p w:rsidR="00C3777E" w:rsidRPr="006E7BC3"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1E3E72">
                        <w:rPr>
                          <w:rFonts w:ascii="HG丸ｺﾞｼｯｸM-PRO" w:eastAsia="HG丸ｺﾞｼｯｸM-PRO" w:hAnsi="HG丸ｺﾞｼｯｸM-PRO" w:hint="eastAsia"/>
                          <w:sz w:val="22"/>
                          <w:szCs w:val="22"/>
                        </w:rPr>
                        <w:t>・</w:t>
                      </w:r>
                      <w:r w:rsidRPr="006E7BC3">
                        <w:rPr>
                          <w:rFonts w:ascii="HG丸ｺﾞｼｯｸM-PRO" w:eastAsia="HG丸ｺﾞｼｯｸM-PRO" w:hAnsi="HG丸ｺﾞｼｯｸM-PRO" w:hint="eastAsia"/>
                          <w:sz w:val="22"/>
                          <w:szCs w:val="22"/>
                        </w:rPr>
                        <w:t>精神科の医療資源の優位性を生かし、診療所を含む各医療機関が連携し、多様な精神疾患に対応できる医療を提供できるよう、協議の場を設けて意見交換を行います。</w:t>
                      </w:r>
                    </w:p>
                    <w:p w:rsidR="00C3777E" w:rsidRPr="006E7BC3"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6E7BC3">
                        <w:rPr>
                          <w:rFonts w:ascii="HG丸ｺﾞｼｯｸM-PRO" w:eastAsia="HG丸ｺﾞｼｯｸM-PRO" w:hAnsi="HG丸ｺﾞｼｯｸM-PRO" w:hint="eastAsia"/>
                          <w:sz w:val="22"/>
                          <w:szCs w:val="22"/>
                        </w:rPr>
                        <w:t>・長期入院患者の退院促進については、長期入院精神障がい者退院促進事業を活用した</w:t>
                      </w:r>
                      <w:r>
                        <w:rPr>
                          <w:rFonts w:ascii="HG丸ｺﾞｼｯｸM-PRO" w:eastAsia="HG丸ｺﾞｼｯｸM-PRO" w:hAnsi="HG丸ｺﾞｼｯｸM-PRO" w:hint="eastAsia"/>
                          <w:sz w:val="22"/>
                          <w:szCs w:val="22"/>
                        </w:rPr>
                        <w:t>地域</w:t>
                      </w:r>
                      <w:r w:rsidRPr="006E7BC3">
                        <w:rPr>
                          <w:rFonts w:ascii="HG丸ｺﾞｼｯｸM-PRO" w:eastAsia="HG丸ｺﾞｼｯｸM-PRO" w:hAnsi="HG丸ｺﾞｼｯｸM-PRO" w:hint="eastAsia"/>
                          <w:sz w:val="22"/>
                          <w:szCs w:val="22"/>
                        </w:rPr>
                        <w:t>移行への取組を進めます。</w:t>
                      </w:r>
                    </w:p>
                    <w:p w:rsidR="00C3777E" w:rsidRPr="006E7BC3" w:rsidRDefault="00C3777E" w:rsidP="00D55E3A">
                      <w:pPr>
                        <w:pStyle w:val="afb"/>
                        <w:snapToGrid w:val="0"/>
                        <w:spacing w:line="340" w:lineRule="exact"/>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・医療機関や福祉関係事業所、保</w:t>
                      </w:r>
                      <w:r w:rsidRPr="006E2901">
                        <w:rPr>
                          <w:rFonts w:ascii="HG丸ｺﾞｼｯｸM-PRO" w:eastAsia="HG丸ｺﾞｼｯｸM-PRO" w:hAnsi="HG丸ｺﾞｼｯｸM-PRO" w:hint="eastAsia"/>
                          <w:sz w:val="22"/>
                          <w:szCs w:val="22"/>
                        </w:rPr>
                        <w:t>健所、市町村等が重層的に連携できるよう、保健所ごとの協議の場を設置し、併せて市町村ごと</w:t>
                      </w:r>
                      <w:r w:rsidRPr="006E7BC3">
                        <w:rPr>
                          <w:rFonts w:ascii="HG丸ｺﾞｼｯｸM-PRO" w:eastAsia="HG丸ｺﾞｼｯｸM-PRO" w:hAnsi="HG丸ｺﾞｼｯｸM-PRO" w:hint="eastAsia"/>
                          <w:sz w:val="22"/>
                          <w:szCs w:val="22"/>
                        </w:rPr>
                        <w:t>の協議の場の設置を働きかけることで、</w:t>
                      </w:r>
                      <w:r w:rsidRPr="00277F3C">
                        <w:rPr>
                          <w:rFonts w:ascii="HG丸ｺﾞｼｯｸM-PRO" w:eastAsia="HG丸ｺﾞｼｯｸM-PRO" w:hAnsi="HG丸ｺﾞｼｯｸM-PRO" w:hint="eastAsia"/>
                          <w:sz w:val="22"/>
                          <w:szCs w:val="22"/>
                        </w:rPr>
                        <w:t>精神障がいにも対応した</w:t>
                      </w:r>
                      <w:r w:rsidRPr="006E7BC3">
                        <w:rPr>
                          <w:rFonts w:ascii="HG丸ｺﾞｼｯｸM-PRO" w:eastAsia="HG丸ｺﾞｼｯｸM-PRO" w:hAnsi="HG丸ｺﾞｼｯｸM-PRO" w:hint="eastAsia"/>
                          <w:sz w:val="22"/>
                          <w:szCs w:val="22"/>
                        </w:rPr>
                        <w:t>地域包括ケアシステムの構築に向けたネットワークづくりに取組みます。</w:t>
                      </w:r>
                    </w:p>
                  </w:txbxContent>
                </v:textbox>
              </v:roundrect>
            </w:pict>
          </mc:Fallback>
        </mc:AlternateContent>
      </w:r>
      <w:r w:rsidRPr="00D55E3A">
        <w:rPr>
          <w:rFonts w:ascii="ＭＳ Ｐゴシック" w:eastAsia="ＭＳ Ｐゴシック" w:hAnsi="ＭＳ Ｐゴシック" w:hint="eastAsia"/>
          <w:sz w:val="22"/>
          <w:szCs w:val="22"/>
        </w:rPr>
        <w:t>【精神疾患】</w:t>
      </w: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rPr>
          <w:rFonts w:ascii="HG丸ｺﾞｼｯｸM-PRO" w:eastAsia="HG丸ｺﾞｼｯｸM-PRO" w:hAnsi="HG丸ｺﾞｼｯｸM-PRO"/>
          <w:b/>
          <w:color w:val="0070C0"/>
          <w:sz w:val="22"/>
          <w:szCs w:val="22"/>
        </w:rPr>
      </w:pPr>
    </w:p>
    <w:p w:rsidR="00D55E3A" w:rsidRPr="00D55E3A" w:rsidRDefault="00D55E3A" w:rsidP="00D55E3A">
      <w:pPr>
        <w:ind w:leftChars="200" w:left="641" w:hangingChars="100" w:hanging="221"/>
        <w:rPr>
          <w:rFonts w:ascii="HG丸ｺﾞｼｯｸM-PRO" w:eastAsia="HG丸ｺﾞｼｯｸM-PRO" w:hAnsi="HG丸ｺﾞｼｯｸM-PRO"/>
          <w:b/>
          <w:color w:val="FFFFFF"/>
          <w:sz w:val="22"/>
          <w:szCs w:val="22"/>
          <w:shd w:val="clear" w:color="auto" w:fill="31849B"/>
        </w:rPr>
      </w:pPr>
    </w:p>
    <w:p w:rsidR="00D55E3A" w:rsidRPr="00D55E3A" w:rsidRDefault="00D55E3A" w:rsidP="00D55E3A">
      <w:pPr>
        <w:ind w:leftChars="200" w:left="641" w:hangingChars="100" w:hanging="221"/>
        <w:rPr>
          <w:rFonts w:ascii="HG丸ｺﾞｼｯｸM-PRO" w:eastAsia="HG丸ｺﾞｼｯｸM-PRO" w:hAnsi="HG丸ｺﾞｼｯｸM-PRO"/>
          <w:b/>
          <w:color w:val="FFFFFF"/>
          <w:sz w:val="22"/>
          <w:szCs w:val="22"/>
          <w:shd w:val="clear" w:color="auto" w:fill="31849B"/>
        </w:rPr>
      </w:pPr>
    </w:p>
    <w:p w:rsidR="00D55E3A" w:rsidRPr="00D55E3A" w:rsidRDefault="00D55E3A" w:rsidP="00D55E3A">
      <w:pPr>
        <w:ind w:leftChars="200" w:left="641" w:hangingChars="100" w:hanging="221"/>
        <w:rPr>
          <w:rFonts w:ascii="HG丸ｺﾞｼｯｸM-PRO" w:eastAsia="HG丸ｺﾞｼｯｸM-PRO" w:hAnsi="HG丸ｺﾞｼｯｸM-PRO"/>
          <w:b/>
          <w:color w:val="FFFFFF"/>
          <w:sz w:val="22"/>
          <w:szCs w:val="22"/>
          <w:shd w:val="clear" w:color="auto" w:fill="31849B"/>
        </w:rPr>
      </w:pPr>
    </w:p>
    <w:p w:rsidR="00D55E3A" w:rsidRPr="00D55E3A" w:rsidRDefault="00D55E3A" w:rsidP="00D55E3A">
      <w:pPr>
        <w:ind w:leftChars="200" w:left="641" w:hangingChars="100" w:hanging="221"/>
        <w:rPr>
          <w:rFonts w:ascii="HG丸ｺﾞｼｯｸM-PRO" w:eastAsia="HG丸ｺﾞｼｯｸM-PRO" w:hAnsi="HG丸ｺﾞｼｯｸM-PRO"/>
          <w:b/>
          <w:color w:val="FFFFFF"/>
          <w:sz w:val="22"/>
          <w:szCs w:val="22"/>
          <w:shd w:val="clear" w:color="auto" w:fill="31849B"/>
        </w:rPr>
      </w:pPr>
    </w:p>
    <w:p w:rsidR="00D55E3A" w:rsidRPr="00D55E3A" w:rsidRDefault="00D55E3A" w:rsidP="00D55E3A">
      <w:pPr>
        <w:ind w:leftChars="200" w:left="641" w:hangingChars="100" w:hanging="221"/>
        <w:rPr>
          <w:rFonts w:ascii="HG丸ｺﾞｼｯｸM-PRO" w:eastAsia="HG丸ｺﾞｼｯｸM-PRO" w:hAnsi="HG丸ｺﾞｼｯｸM-PRO"/>
          <w:b/>
          <w:color w:val="FFFFFF"/>
          <w:sz w:val="22"/>
          <w:szCs w:val="22"/>
          <w:shd w:val="clear" w:color="auto" w:fill="31849B"/>
        </w:rPr>
      </w:pPr>
    </w:p>
    <w:p w:rsidR="00D55E3A" w:rsidRPr="00D55E3A" w:rsidRDefault="00D55E3A" w:rsidP="00D55E3A">
      <w:pPr>
        <w:rPr>
          <w:rFonts w:ascii="HG丸ｺﾞｼｯｸM-PRO" w:eastAsia="HG丸ｺﾞｼｯｸM-PRO" w:hAnsi="HG丸ｺﾞｼｯｸM-PRO"/>
          <w:b/>
          <w:color w:val="FFFFFF"/>
          <w:sz w:val="22"/>
          <w:szCs w:val="36"/>
          <w:shd w:val="clear" w:color="auto" w:fill="31849B"/>
        </w:rPr>
      </w:pPr>
    </w:p>
    <w:p w:rsidR="00D55E3A" w:rsidRPr="00D55E3A" w:rsidRDefault="00D55E3A" w:rsidP="00D55E3A">
      <w:pPr>
        <w:ind w:leftChars="300" w:left="630"/>
        <w:rPr>
          <w:rFonts w:ascii="ＭＳ Ｐゴシック" w:eastAsia="ＭＳ Ｐゴシック" w:hAnsi="ＭＳ Ｐゴシック"/>
          <w:sz w:val="22"/>
          <w:szCs w:val="22"/>
        </w:rPr>
      </w:pPr>
      <w:r w:rsidRPr="00D55E3A">
        <w:rPr>
          <w:rFonts w:hint="eastAsia"/>
          <w:noProof/>
        </w:rPr>
        <mc:AlternateContent>
          <mc:Choice Requires="wps">
            <w:drawing>
              <wp:anchor distT="0" distB="0" distL="114300" distR="114300" simplePos="0" relativeHeight="253249536" behindDoc="0" locked="0" layoutInCell="1" allowOverlap="1" wp14:anchorId="7876F8BE" wp14:editId="07317B33">
                <wp:simplePos x="0" y="0"/>
                <wp:positionH relativeFrom="column">
                  <wp:posOffset>327660</wp:posOffset>
                </wp:positionH>
                <wp:positionV relativeFrom="paragraph">
                  <wp:posOffset>247650</wp:posOffset>
                </wp:positionV>
                <wp:extent cx="5759450" cy="1296035"/>
                <wp:effectExtent l="0" t="0" r="0" b="2540"/>
                <wp:wrapNone/>
                <wp:docPr id="10749" name="角丸四角形 10749" descr="・メディカルコントロール（MC）協議会と救急懇話会の連携により、救急医療体制の質的向上に取組んでいきます。&#10;・ORIONシステムの活用や、消防機関の実態調査等により救急搬送状況の調査・分析に努めるとともに、必要に応じて傷病者の搬送及び受入れの実施に関する基準を改正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296035"/>
                        </a:xfrm>
                        <a:prstGeom prst="roundRect">
                          <a:avLst>
                            <a:gd name="adj" fmla="val 13552"/>
                          </a:avLst>
                        </a:prstGeom>
                        <a:solidFill>
                          <a:srgbClr val="4BACC6">
                            <a:lumMod val="20000"/>
                            <a:lumOff val="80000"/>
                          </a:srgbClr>
                        </a:solidFill>
                        <a:ln>
                          <a:noFill/>
                        </a:ln>
                        <a:effectLst/>
                        <a:extLst/>
                      </wps:spPr>
                      <wps:txbx>
                        <w:txbxContent>
                          <w:p w:rsidR="00C3777E" w:rsidRPr="006E7BC3"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843E66">
                              <w:rPr>
                                <w:rFonts w:ascii="HG丸ｺﾞｼｯｸM-PRO" w:eastAsia="HG丸ｺﾞｼｯｸM-PRO" w:hAnsi="HG丸ｺﾞｼｯｸM-PRO" w:hint="eastAsia"/>
                                <w:sz w:val="22"/>
                                <w:szCs w:val="22"/>
                              </w:rPr>
                              <w:t>・</w:t>
                            </w:r>
                            <w:r w:rsidRPr="006E7BC3">
                              <w:rPr>
                                <w:rFonts w:ascii="HG丸ｺﾞｼｯｸM-PRO" w:eastAsia="HG丸ｺﾞｼｯｸM-PRO" w:hAnsi="HG丸ｺﾞｼｯｸM-PRO" w:hint="eastAsia"/>
                                <w:sz w:val="22"/>
                                <w:szCs w:val="22"/>
                              </w:rPr>
                              <w:t>メディカルコントロール（MC</w:t>
                            </w:r>
                            <w:r w:rsidRPr="006E7BC3">
                              <w:rPr>
                                <w:rFonts w:ascii="HG丸ｺﾞｼｯｸM-PRO" w:eastAsia="HG丸ｺﾞｼｯｸM-PRO" w:hAnsi="HG丸ｺﾞｼｯｸM-PRO"/>
                                <w:sz w:val="22"/>
                                <w:szCs w:val="22"/>
                              </w:rPr>
                              <w:t>）</w:t>
                            </w:r>
                            <w:r w:rsidRPr="006E7BC3">
                              <w:rPr>
                                <w:rFonts w:ascii="HG丸ｺﾞｼｯｸM-PRO" w:eastAsia="HG丸ｺﾞｼｯｸM-PRO" w:hAnsi="HG丸ｺﾞｼｯｸM-PRO" w:hint="eastAsia"/>
                                <w:sz w:val="22"/>
                                <w:szCs w:val="22"/>
                              </w:rPr>
                              <w:t>協議会と救急懇話会の連携により、救急医療体制の質的向上に取組んでいきます。</w:t>
                            </w:r>
                          </w:p>
                          <w:p w:rsidR="00C3777E" w:rsidRPr="006E7BC3"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6E7BC3">
                              <w:rPr>
                                <w:rFonts w:ascii="HG丸ｺﾞｼｯｸM-PRO" w:eastAsia="HG丸ｺﾞｼｯｸM-PRO" w:hAnsi="HG丸ｺﾞｼｯｸM-PRO" w:hint="eastAsia"/>
                                <w:sz w:val="22"/>
                                <w:szCs w:val="22"/>
                              </w:rPr>
                              <w:t>・ORIONシステムの活用や、消防機関の実態調査等により救急搬送状況の調査・分析に努めるとともに、必要に応じて傷病者の搬送及び受入れの実施に関する基準を改正します。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7876F8BE" id="角丸四角形 10749" o:spid="_x0000_s1121" alt="・メディカルコントロール（MC）協議会と救急懇話会の連携により、救急医療体制の質的向上に取組んでいきます。&#10;・ORIONシステムの活用や、消防機関の実態調査等により救急搬送状況の調査・分析に努めるとともに、必要に応じて傷病者の搬送及び受入れの実施に関する基準を改正します。" style="position:absolute;left:0;text-align:left;margin-left:25.8pt;margin-top:19.5pt;width:453.5pt;height:102.0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8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" fillcolor="#dbeef4" stroked="f">
                <v:textbox style="mso-fit-shape-to-text:t">
                  <w:txbxContent>
                    <w:p w:rsidR="00C3777E" w:rsidRPr="006E7BC3"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843E66">
                        <w:rPr>
                          <w:rFonts w:ascii="HG丸ｺﾞｼｯｸM-PRO" w:eastAsia="HG丸ｺﾞｼｯｸM-PRO" w:hAnsi="HG丸ｺﾞｼｯｸM-PRO" w:hint="eastAsia"/>
                          <w:sz w:val="22"/>
                          <w:szCs w:val="22"/>
                        </w:rPr>
                        <w:t>・</w:t>
                      </w:r>
                      <w:r w:rsidRPr="006E7BC3">
                        <w:rPr>
                          <w:rFonts w:ascii="HG丸ｺﾞｼｯｸM-PRO" w:eastAsia="HG丸ｺﾞｼｯｸM-PRO" w:hAnsi="HG丸ｺﾞｼｯｸM-PRO" w:hint="eastAsia"/>
                          <w:sz w:val="22"/>
                          <w:szCs w:val="22"/>
                        </w:rPr>
                        <w:t>メディカルコントロール（MC</w:t>
                      </w:r>
                      <w:r w:rsidRPr="006E7BC3">
                        <w:rPr>
                          <w:rFonts w:ascii="HG丸ｺﾞｼｯｸM-PRO" w:eastAsia="HG丸ｺﾞｼｯｸM-PRO" w:hAnsi="HG丸ｺﾞｼｯｸM-PRO"/>
                          <w:sz w:val="22"/>
                          <w:szCs w:val="22"/>
                        </w:rPr>
                        <w:t>）</w:t>
                      </w:r>
                      <w:r w:rsidRPr="006E7BC3">
                        <w:rPr>
                          <w:rFonts w:ascii="HG丸ｺﾞｼｯｸM-PRO" w:eastAsia="HG丸ｺﾞｼｯｸM-PRO" w:hAnsi="HG丸ｺﾞｼｯｸM-PRO" w:hint="eastAsia"/>
                          <w:sz w:val="22"/>
                          <w:szCs w:val="22"/>
                        </w:rPr>
                        <w:t>協議会と救急懇話会の連携により、救急医療体制の質的向上に取組んでいきます。</w:t>
                      </w:r>
                    </w:p>
                    <w:p w:rsidR="00C3777E" w:rsidRPr="006E7BC3"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6E7BC3">
                        <w:rPr>
                          <w:rFonts w:ascii="HG丸ｺﾞｼｯｸM-PRO" w:eastAsia="HG丸ｺﾞｼｯｸM-PRO" w:hAnsi="HG丸ｺﾞｼｯｸM-PRO" w:hint="eastAsia"/>
                          <w:sz w:val="22"/>
                          <w:szCs w:val="22"/>
                        </w:rPr>
                        <w:t>・ORIONシステムの活用や、消防機関の実態調査等により救急搬送状況の調査・分析に努めるとともに、必要に応じて傷病者の搬送及び受入れの実施に関する基準を改正します。</w:t>
                      </w:r>
                    </w:p>
                  </w:txbxContent>
                </v:textbox>
              </v:roundrect>
            </w:pict>
          </mc:Fallback>
        </mc:AlternateContent>
      </w:r>
      <w:r w:rsidRPr="00D55E3A">
        <w:rPr>
          <w:rFonts w:ascii="ＭＳ Ｐゴシック" w:eastAsia="ＭＳ Ｐゴシック" w:hAnsi="ＭＳ Ｐゴシック" w:hint="eastAsia"/>
          <w:sz w:val="22"/>
          <w:szCs w:val="22"/>
        </w:rPr>
        <w:t>【救急医療】</w:t>
      </w: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rPr>
          <w:rFonts w:ascii="HG丸ｺﾞｼｯｸM-PRO" w:eastAsia="HG丸ｺﾞｼｯｸM-PRO" w:hAnsi="HG丸ｺﾞｼｯｸM-PRO"/>
          <w:b/>
          <w:color w:val="0070C0"/>
          <w:sz w:val="22"/>
          <w:szCs w:val="22"/>
        </w:rPr>
      </w:pPr>
    </w:p>
    <w:p w:rsidR="00D55E3A" w:rsidRPr="00D55E3A" w:rsidRDefault="00D55E3A" w:rsidP="00D55E3A">
      <w:pPr>
        <w:rPr>
          <w:rFonts w:ascii="HG丸ｺﾞｼｯｸM-PRO" w:eastAsia="HG丸ｺﾞｼｯｸM-PRO" w:hAnsi="HG丸ｺﾞｼｯｸM-PRO"/>
          <w:b/>
          <w:color w:val="FFFFFF"/>
          <w:sz w:val="22"/>
          <w:szCs w:val="22"/>
          <w:shd w:val="clear" w:color="auto" w:fill="31849B"/>
        </w:rPr>
      </w:pPr>
    </w:p>
    <w:p w:rsidR="00D55E3A" w:rsidRPr="00D55E3A" w:rsidRDefault="00D55E3A" w:rsidP="00D55E3A">
      <w:pPr>
        <w:rPr>
          <w:rFonts w:ascii="HG丸ｺﾞｼｯｸM-PRO" w:eastAsia="HG丸ｺﾞｼｯｸM-PRO" w:hAnsi="HG丸ｺﾞｼｯｸM-PRO"/>
          <w:b/>
          <w:color w:val="FFFFFF"/>
          <w:sz w:val="22"/>
          <w:szCs w:val="22"/>
          <w:shd w:val="clear" w:color="auto" w:fill="31849B"/>
        </w:rPr>
      </w:pPr>
    </w:p>
    <w:p w:rsidR="00D55E3A" w:rsidRPr="00D55E3A" w:rsidRDefault="00D55E3A" w:rsidP="00D55E3A">
      <w:pPr>
        <w:rPr>
          <w:rFonts w:ascii="ＭＳ ゴシック" w:eastAsia="ＭＳ ゴシック" w:hAnsi="ＭＳ ゴシック"/>
          <w:b/>
          <w:color w:val="FFFFFF"/>
          <w:sz w:val="22"/>
          <w:szCs w:val="36"/>
          <w:shd w:val="clear" w:color="auto" w:fill="31849B"/>
        </w:rPr>
      </w:pPr>
    </w:p>
    <w:p w:rsidR="00D55E3A" w:rsidRPr="00D55E3A" w:rsidRDefault="00D55E3A" w:rsidP="00D55E3A">
      <w:pPr>
        <w:spacing w:line="240" w:lineRule="exact"/>
        <w:rPr>
          <w:rFonts w:ascii="ＭＳ ゴシック" w:eastAsia="ＭＳ ゴシック" w:hAnsi="ＭＳ ゴシック"/>
          <w:b/>
          <w:color w:val="FFFFFF"/>
          <w:sz w:val="22"/>
          <w:szCs w:val="36"/>
          <w:shd w:val="clear" w:color="auto" w:fill="31849B"/>
        </w:rPr>
      </w:pPr>
    </w:p>
    <w:p w:rsidR="00D55E3A" w:rsidRPr="00D55E3A" w:rsidRDefault="00D55E3A" w:rsidP="00D55E3A">
      <w:pPr>
        <w:ind w:leftChars="300" w:left="63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【災害医療】</w:t>
      </w:r>
    </w:p>
    <w:p w:rsidR="00D55E3A" w:rsidRPr="00D55E3A" w:rsidRDefault="00D55E3A" w:rsidP="00D55E3A">
      <w:pPr>
        <w:rPr>
          <w:rFonts w:ascii="ＭＳ ゴシック" w:eastAsia="ＭＳ ゴシック" w:hAnsi="ＭＳ ゴシック"/>
          <w:b/>
          <w:color w:val="FFFFFF"/>
          <w:sz w:val="22"/>
          <w:szCs w:val="36"/>
          <w:shd w:val="clear" w:color="auto" w:fill="31849B"/>
        </w:rPr>
      </w:pPr>
      <w:r w:rsidRPr="00D55E3A">
        <w:rPr>
          <w:rFonts w:hint="eastAsia"/>
          <w:noProof/>
        </w:rPr>
        <mc:AlternateContent>
          <mc:Choice Requires="wps">
            <w:drawing>
              <wp:anchor distT="0" distB="0" distL="114300" distR="114300" simplePos="0" relativeHeight="253270016" behindDoc="0" locked="0" layoutInCell="1" allowOverlap="1" wp14:anchorId="1DAD12E2" wp14:editId="13BA1849">
                <wp:simplePos x="0" y="0"/>
                <wp:positionH relativeFrom="column">
                  <wp:posOffset>327660</wp:posOffset>
                </wp:positionH>
                <wp:positionV relativeFrom="paragraph">
                  <wp:posOffset>5715</wp:posOffset>
                </wp:positionV>
                <wp:extent cx="5759450" cy="1059815"/>
                <wp:effectExtent l="0" t="0" r="0" b="0"/>
                <wp:wrapNone/>
                <wp:docPr id="10750" name="角丸四角形 10750" descr="・災害拠点病院が開催する大規模災害時医療連携プロジェクト会議を通じて、関係機関との連携体制を構築していきます。&#10;・関係機関が共同して災害対策訓練を実施し、災害マニュアルの実効性を確認します。&#10;・研修会や会議等の場を活用し、医療機関に災害マニュアルやBCPの策定を促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059815"/>
                        </a:xfrm>
                        <a:prstGeom prst="roundRect">
                          <a:avLst>
                            <a:gd name="adj" fmla="val 15597"/>
                          </a:avLst>
                        </a:prstGeom>
                        <a:solidFill>
                          <a:srgbClr val="4BACC6">
                            <a:lumMod val="20000"/>
                            <a:lumOff val="80000"/>
                          </a:srgbClr>
                        </a:solidFill>
                        <a:ln>
                          <a:noFill/>
                        </a:ln>
                        <a:effectLst/>
                        <a:extLst/>
                      </wps:spPr>
                      <wps:txbx>
                        <w:txbxContent>
                          <w:p w:rsidR="00C3777E" w:rsidRPr="001E3E72"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843E66">
                              <w:rPr>
                                <w:rFonts w:ascii="HG丸ｺﾞｼｯｸM-PRO" w:eastAsia="HG丸ｺﾞｼｯｸM-PRO" w:hAnsi="HG丸ｺﾞｼｯｸM-PRO" w:hint="eastAsia"/>
                                <w:sz w:val="22"/>
                                <w:szCs w:val="22"/>
                              </w:rPr>
                              <w:t>・</w:t>
                            </w:r>
                            <w:r w:rsidRPr="001E3E72">
                              <w:rPr>
                                <w:rFonts w:ascii="HG丸ｺﾞｼｯｸM-PRO" w:eastAsia="HG丸ｺﾞｼｯｸM-PRO" w:hAnsi="HG丸ｺﾞｼｯｸM-PRO" w:hint="eastAsia"/>
                                <w:sz w:val="22"/>
                                <w:szCs w:val="22"/>
                              </w:rPr>
                              <w:t>災害拠点病院が開催する大規模災害時医療連携プロジェクト会議を通じて、関係機関との連携体制を構築していきます。</w:t>
                            </w:r>
                          </w:p>
                          <w:p w:rsidR="00C3777E" w:rsidRPr="006E7BC3" w:rsidRDefault="00C3777E" w:rsidP="00D55E3A">
                            <w:pPr>
                              <w:snapToGrid w:val="0"/>
                              <w:spacing w:line="340" w:lineRule="exact"/>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・関係機関が共同して災害対策訓練を実施し</w:t>
                            </w:r>
                            <w:r w:rsidRPr="006E7BC3">
                              <w:rPr>
                                <w:rFonts w:ascii="HG丸ｺﾞｼｯｸM-PRO" w:eastAsia="HG丸ｺﾞｼｯｸM-PRO" w:hAnsi="HG丸ｺﾞｼｯｸM-PRO" w:hint="eastAsia"/>
                                <w:sz w:val="22"/>
                                <w:szCs w:val="22"/>
                              </w:rPr>
                              <w:t>、災害マニュアルの実効性を確認します。</w:t>
                            </w:r>
                          </w:p>
                          <w:p w:rsidR="00C3777E" w:rsidRPr="006E7BC3"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・研修会や会</w:t>
                            </w:r>
                            <w:r w:rsidRPr="006E2901">
                              <w:rPr>
                                <w:rFonts w:ascii="HG丸ｺﾞｼｯｸM-PRO" w:eastAsia="HG丸ｺﾞｼｯｸM-PRO" w:hAnsi="HG丸ｺﾞｼｯｸM-PRO" w:hint="eastAsia"/>
                                <w:sz w:val="22"/>
                                <w:szCs w:val="22"/>
                              </w:rPr>
                              <w:t>議等の場を活</w:t>
                            </w:r>
                            <w:r w:rsidRPr="006E7BC3">
                              <w:rPr>
                                <w:rFonts w:ascii="HG丸ｺﾞｼｯｸM-PRO" w:eastAsia="HG丸ｺﾞｼｯｸM-PRO" w:hAnsi="HG丸ｺﾞｼｯｸM-PRO" w:hint="eastAsia"/>
                                <w:sz w:val="22"/>
                                <w:szCs w:val="22"/>
                              </w:rPr>
                              <w:t>用し、医療機関に災害マニュアルやBCPの策定を促します。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1DAD12E2" id="角丸四角形 10750" o:spid="_x0000_s1122" alt="・災害拠点病院が開催する大規模災害時医療連携プロジェクト会議を通じて、関係機関との連携体制を構築していきます。&#10;・関係機関が共同して災害対策訓練を実施し、災害マニュアルの実効性を確認します。&#10;・研修会や会議等の場を活用し、医療機関に災害マニュアルやBCPの策定を促します。" style="position:absolute;left:0;text-align:left;margin-left:25.8pt;margin-top:.45pt;width:453.5pt;height:83.45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2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" fillcolor="#dbeef4" stroked="f">
                <v:textbox style="mso-fit-shape-to-text:t">
                  <w:txbxContent>
                    <w:p w:rsidR="00C3777E" w:rsidRPr="001E3E72"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843E66">
                        <w:rPr>
                          <w:rFonts w:ascii="HG丸ｺﾞｼｯｸM-PRO" w:eastAsia="HG丸ｺﾞｼｯｸM-PRO" w:hAnsi="HG丸ｺﾞｼｯｸM-PRO" w:hint="eastAsia"/>
                          <w:sz w:val="22"/>
                          <w:szCs w:val="22"/>
                        </w:rPr>
                        <w:t>・</w:t>
                      </w:r>
                      <w:r w:rsidRPr="001E3E72">
                        <w:rPr>
                          <w:rFonts w:ascii="HG丸ｺﾞｼｯｸM-PRO" w:eastAsia="HG丸ｺﾞｼｯｸM-PRO" w:hAnsi="HG丸ｺﾞｼｯｸM-PRO" w:hint="eastAsia"/>
                          <w:sz w:val="22"/>
                          <w:szCs w:val="22"/>
                        </w:rPr>
                        <w:t>災害拠点病院が開催する大規模災害時医療連携プロジェクト会議を通じて、関係機関との連携体制を構築していきます。</w:t>
                      </w:r>
                    </w:p>
                    <w:p w:rsidR="00C3777E" w:rsidRPr="006E7BC3" w:rsidRDefault="00C3777E" w:rsidP="00D55E3A">
                      <w:pPr>
                        <w:snapToGrid w:val="0"/>
                        <w:spacing w:line="340" w:lineRule="exact"/>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・関係機関が共同して災害対策訓練を実施し</w:t>
                      </w:r>
                      <w:r w:rsidRPr="006E7BC3">
                        <w:rPr>
                          <w:rFonts w:ascii="HG丸ｺﾞｼｯｸM-PRO" w:eastAsia="HG丸ｺﾞｼｯｸM-PRO" w:hAnsi="HG丸ｺﾞｼｯｸM-PRO" w:hint="eastAsia"/>
                          <w:sz w:val="22"/>
                          <w:szCs w:val="22"/>
                        </w:rPr>
                        <w:t>、災害マニュアルの実効性を確認します。</w:t>
                      </w:r>
                    </w:p>
                    <w:p w:rsidR="00C3777E" w:rsidRPr="006E7BC3"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・研修会や会</w:t>
                      </w:r>
                      <w:r w:rsidRPr="006E2901">
                        <w:rPr>
                          <w:rFonts w:ascii="HG丸ｺﾞｼｯｸM-PRO" w:eastAsia="HG丸ｺﾞｼｯｸM-PRO" w:hAnsi="HG丸ｺﾞｼｯｸM-PRO" w:hint="eastAsia"/>
                          <w:sz w:val="22"/>
                          <w:szCs w:val="22"/>
                        </w:rPr>
                        <w:t>議等の場を活</w:t>
                      </w:r>
                      <w:r w:rsidRPr="006E7BC3">
                        <w:rPr>
                          <w:rFonts w:ascii="HG丸ｺﾞｼｯｸM-PRO" w:eastAsia="HG丸ｺﾞｼｯｸM-PRO" w:hAnsi="HG丸ｺﾞｼｯｸM-PRO" w:hint="eastAsia"/>
                          <w:sz w:val="22"/>
                          <w:szCs w:val="22"/>
                        </w:rPr>
                        <w:t>用し、医療機関に災害マニュアルやBCPの策定を促します。</w:t>
                      </w:r>
                    </w:p>
                  </w:txbxContent>
                </v:textbox>
              </v:roundrect>
            </w:pict>
          </mc:Fallback>
        </mc:AlternateContent>
      </w:r>
    </w:p>
    <w:p w:rsidR="00D55E3A" w:rsidRPr="00D55E3A" w:rsidRDefault="00D55E3A" w:rsidP="00D55E3A">
      <w:pPr>
        <w:rPr>
          <w:rFonts w:ascii="ＭＳ ゴシック" w:eastAsia="ＭＳ ゴシック" w:hAnsi="ＭＳ ゴシック"/>
          <w:b/>
          <w:color w:val="FFFFFF"/>
          <w:sz w:val="22"/>
          <w:szCs w:val="36"/>
          <w:shd w:val="clear" w:color="auto" w:fill="31849B"/>
        </w:rPr>
      </w:pPr>
    </w:p>
    <w:p w:rsidR="00D55E3A" w:rsidRPr="00D55E3A" w:rsidRDefault="00D55E3A" w:rsidP="00D55E3A">
      <w:pPr>
        <w:rPr>
          <w:rFonts w:ascii="ＭＳ ゴシック" w:eastAsia="ＭＳ ゴシック" w:hAnsi="ＭＳ ゴシック"/>
          <w:b/>
          <w:color w:val="FFFFFF"/>
          <w:sz w:val="22"/>
          <w:szCs w:val="36"/>
          <w:shd w:val="clear" w:color="auto" w:fill="31849B"/>
        </w:rPr>
      </w:pPr>
    </w:p>
    <w:p w:rsidR="00D55E3A" w:rsidRPr="00D55E3A" w:rsidRDefault="00D55E3A" w:rsidP="00D55E3A">
      <w:pPr>
        <w:rPr>
          <w:rFonts w:ascii="ＭＳ ゴシック" w:eastAsia="ＭＳ ゴシック" w:hAnsi="ＭＳ ゴシック"/>
          <w:b/>
          <w:color w:val="FFFFFF"/>
          <w:sz w:val="22"/>
          <w:szCs w:val="36"/>
          <w:shd w:val="clear" w:color="auto" w:fill="31849B"/>
        </w:rPr>
      </w:pPr>
    </w:p>
    <w:p w:rsidR="00D55E3A" w:rsidRPr="00D55E3A" w:rsidRDefault="00D55E3A" w:rsidP="00D55E3A">
      <w:pPr>
        <w:rPr>
          <w:rFonts w:ascii="ＭＳ ゴシック" w:eastAsia="ＭＳ ゴシック" w:hAnsi="ＭＳ ゴシック"/>
          <w:b/>
          <w:color w:val="FFFFFF"/>
          <w:sz w:val="22"/>
          <w:szCs w:val="36"/>
          <w:shd w:val="clear" w:color="auto" w:fill="31849B"/>
        </w:rPr>
      </w:pPr>
    </w:p>
    <w:p w:rsidR="00D55E3A" w:rsidRPr="00D55E3A" w:rsidRDefault="00D55E3A" w:rsidP="00D55E3A">
      <w:pPr>
        <w:ind w:leftChars="300" w:left="63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【周産期医療、小児医療】</w:t>
      </w:r>
    </w:p>
    <w:p w:rsidR="00D55E3A" w:rsidRPr="00D55E3A" w:rsidRDefault="00D55E3A" w:rsidP="00D55E3A">
      <w:pPr>
        <w:rPr>
          <w:rFonts w:ascii="HG丸ｺﾞｼｯｸM-PRO" w:eastAsia="HG丸ｺﾞｼｯｸM-PRO" w:hAnsi="HG丸ｺﾞｼｯｸM-PRO"/>
          <w:sz w:val="22"/>
          <w:szCs w:val="22"/>
        </w:rPr>
      </w:pPr>
      <w:r w:rsidRPr="00D55E3A">
        <w:rPr>
          <w:rFonts w:hint="eastAsia"/>
          <w:noProof/>
        </w:rPr>
        <mc:AlternateContent>
          <mc:Choice Requires="wps">
            <w:drawing>
              <wp:anchor distT="0" distB="0" distL="114300" distR="114300" simplePos="0" relativeHeight="253250560" behindDoc="0" locked="0" layoutInCell="1" allowOverlap="1" wp14:anchorId="0B35AA25" wp14:editId="24CCFBAD">
                <wp:simplePos x="0" y="0"/>
                <wp:positionH relativeFrom="column">
                  <wp:posOffset>327660</wp:posOffset>
                </wp:positionH>
                <wp:positionV relativeFrom="paragraph">
                  <wp:posOffset>34290</wp:posOffset>
                </wp:positionV>
                <wp:extent cx="5759450" cy="1534160"/>
                <wp:effectExtent l="0" t="0" r="0" b="0"/>
                <wp:wrapNone/>
                <wp:docPr id="10751" name="角丸四角形 10751" descr="・医療的ケア児を含む慢性疾患・障がい児等の支援体制の整備に向けて、周産期や小児医療機関、在宅医、地域関係機関等が、入院中から在宅療養まで継続して支援が行えるよう連携システムの強化を図ります。　　　　　　　　　　　　　　　　　　　　　　　　　　&#10;・妊娠期からの児童虐待発生予防、早期発見に向けて、管内市町と共に周産期医療機関等と地域関係機関が連携し、支援が必要と判断された子どもと保護者への支援体制の充実を図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534160"/>
                        </a:xfrm>
                        <a:prstGeom prst="roundRect">
                          <a:avLst>
                            <a:gd name="adj" fmla="val 9028"/>
                          </a:avLst>
                        </a:prstGeom>
                        <a:solidFill>
                          <a:srgbClr val="4BACC6">
                            <a:lumMod val="20000"/>
                            <a:lumOff val="80000"/>
                          </a:srgbClr>
                        </a:solidFill>
                        <a:ln>
                          <a:noFill/>
                        </a:ln>
                        <a:effectLst/>
                        <a:extLst/>
                      </wps:spPr>
                      <wps:txbx>
                        <w:txbxContent>
                          <w:p w:rsidR="00C3777E" w:rsidRPr="001E3E72"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843E66">
                              <w:rPr>
                                <w:rFonts w:ascii="HG丸ｺﾞｼｯｸM-PRO" w:eastAsia="HG丸ｺﾞｼｯｸM-PRO" w:hAnsi="HG丸ｺﾞｼｯｸM-PRO" w:hint="eastAsia"/>
                                <w:sz w:val="22"/>
                                <w:szCs w:val="22"/>
                              </w:rPr>
                              <w:t>医療的ケア児を含む慢性疾患・障がい児等の支援体制の整備に向けて、周産</w:t>
                            </w:r>
                            <w:r w:rsidRPr="001E3E72">
                              <w:rPr>
                                <w:rFonts w:ascii="HG丸ｺﾞｼｯｸM-PRO" w:eastAsia="HG丸ｺﾞｼｯｸM-PRO" w:hAnsi="HG丸ｺﾞｼｯｸM-PRO" w:hint="eastAsia"/>
                                <w:sz w:val="22"/>
                                <w:szCs w:val="22"/>
                              </w:rPr>
                              <w:t xml:space="preserve">期や小児医療機関、在宅医、地域関係機関等が、入院中から在宅療養まで継続して支援が行えるよう連携システムの強化を図ります。　　　　　　　　　　　　　　　　　　　　　　　　　　</w:t>
                            </w:r>
                          </w:p>
                          <w:p w:rsidR="00C3777E" w:rsidRPr="00252E8F"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1E3E72">
                              <w:rPr>
                                <w:rFonts w:ascii="HG丸ｺﾞｼｯｸM-PRO" w:eastAsia="HG丸ｺﾞｼｯｸM-PRO" w:hAnsi="HG丸ｺﾞｼｯｸM-PRO" w:hint="eastAsia"/>
                                <w:sz w:val="22"/>
                                <w:szCs w:val="22"/>
                              </w:rPr>
                              <w:t>・妊娠期からの児童虐待発生予防、早期発見に向けて、管内市町と共に周産期医療</w:t>
                            </w:r>
                            <w:r w:rsidRPr="00843E66">
                              <w:rPr>
                                <w:rFonts w:ascii="HG丸ｺﾞｼｯｸM-PRO" w:eastAsia="HG丸ｺﾞｼｯｸM-PRO" w:hAnsi="HG丸ｺﾞｼｯｸM-PRO" w:hint="eastAsia"/>
                                <w:sz w:val="22"/>
                                <w:szCs w:val="22"/>
                              </w:rPr>
                              <w:t>機関等と地域関係機関が連携し、支援が必要と判断された子どもと保護者への支援体制の充実を図ります。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0B35AA25" id="角丸四角形 10751" o:spid="_x0000_s1123" alt="・医療的ケア児を含む慢性疾患・障がい児等の支援体制の整備に向けて、周産期や小児医療機関、在宅医、地域関係機関等が、入院中から在宅療養まで継続して支援が行えるよう連携システムの強化を図ります。　　　　　　　　　　　　　　　　　　　　　　　　　　&#10;・妊娠期からの児童虐待発生予防、早期発見に向けて、管内市町と共に周産期医療機関等と地域関係機関が連携し、支援が必要と判断された子どもと保護者への支援体制の充実を図ります。" style="position:absolute;left:0;text-align:left;margin-left:25.8pt;margin-top:2.7pt;width:453.5pt;height:120.8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9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" fillcolor="#dbeef4" stroked="f">
                <v:textbox style="mso-fit-shape-to-text:t">
                  <w:txbxContent>
                    <w:p w:rsidR="00C3777E" w:rsidRPr="001E3E72"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843E66">
                        <w:rPr>
                          <w:rFonts w:ascii="HG丸ｺﾞｼｯｸM-PRO" w:eastAsia="HG丸ｺﾞｼｯｸM-PRO" w:hAnsi="HG丸ｺﾞｼｯｸM-PRO" w:hint="eastAsia"/>
                          <w:sz w:val="22"/>
                          <w:szCs w:val="22"/>
                        </w:rPr>
                        <w:t>医療的ケア児を含む慢性疾患・障がい児等の支援体制の整備に向けて、周産</w:t>
                      </w:r>
                      <w:r w:rsidRPr="001E3E72">
                        <w:rPr>
                          <w:rFonts w:ascii="HG丸ｺﾞｼｯｸM-PRO" w:eastAsia="HG丸ｺﾞｼｯｸM-PRO" w:hAnsi="HG丸ｺﾞｼｯｸM-PRO" w:hint="eastAsia"/>
                          <w:sz w:val="22"/>
                          <w:szCs w:val="22"/>
                        </w:rPr>
                        <w:t xml:space="preserve">期や小児医療機関、在宅医、地域関係機関等が、入院中から在宅療養まで継続して支援が行えるよう連携システムの強化を図ります。　　　　　　　　　　　　　　　　　　　　　　　　　　</w:t>
                      </w:r>
                    </w:p>
                    <w:p w:rsidR="00C3777E" w:rsidRPr="00252E8F"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1E3E72">
                        <w:rPr>
                          <w:rFonts w:ascii="HG丸ｺﾞｼｯｸM-PRO" w:eastAsia="HG丸ｺﾞｼｯｸM-PRO" w:hAnsi="HG丸ｺﾞｼｯｸM-PRO" w:hint="eastAsia"/>
                          <w:sz w:val="22"/>
                          <w:szCs w:val="22"/>
                        </w:rPr>
                        <w:t>・妊娠期からの児童虐待発生予防、早期発見に向けて、管内市町と共に周産期医療</w:t>
                      </w:r>
                      <w:r w:rsidRPr="00843E66">
                        <w:rPr>
                          <w:rFonts w:ascii="HG丸ｺﾞｼｯｸM-PRO" w:eastAsia="HG丸ｺﾞｼｯｸM-PRO" w:hAnsi="HG丸ｺﾞｼｯｸM-PRO" w:hint="eastAsia"/>
                          <w:sz w:val="22"/>
                          <w:szCs w:val="22"/>
                        </w:rPr>
                        <w:t>機関等と地域関係機関が連携し、支援が必要と判断された子どもと保護者への支援体制の充実を図ります。</w:t>
                      </w:r>
                    </w:p>
                  </w:txbxContent>
                </v:textbox>
              </v:roundrect>
            </w:pict>
          </mc:Fallback>
        </mc:AlternateContent>
      </w: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ind w:leftChars="300" w:left="85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○計画中間年（2020年度）以降、</w:t>
      </w:r>
      <w:r w:rsidRPr="00D55E3A">
        <w:rPr>
          <w:rFonts w:ascii="HG丸ｺﾞｼｯｸM-PRO" w:eastAsia="HG丸ｺﾞｼｯｸM-PRO" w:hAnsi="HG丸ｺﾞｼｯｸM-PRO" w:hint="eastAsia"/>
          <w:color w:val="000000" w:themeColor="text1"/>
          <w:sz w:val="22"/>
          <w:szCs w:val="22"/>
        </w:rPr>
        <w:t>計画最終年（2023年度）までの取組については、</w:t>
      </w:r>
      <w:r w:rsidRPr="00D55E3A">
        <w:rPr>
          <w:rFonts w:ascii="HG丸ｺﾞｼｯｸM-PRO" w:eastAsia="HG丸ｺﾞｼｯｸM-PRO" w:hAnsi="HG丸ｺﾞｼｯｸM-PRO" w:hint="eastAsia"/>
          <w:sz w:val="22"/>
          <w:szCs w:val="22"/>
        </w:rPr>
        <w:t>計画中間年までの取組を踏まえ、検討し、実施していきます。</w:t>
      </w:r>
    </w:p>
    <w:p w:rsidR="00D55E3A" w:rsidRPr="00D55E3A" w:rsidRDefault="00D55E3A" w:rsidP="00D55E3A">
      <w:pPr>
        <w:widowControl/>
        <w:jc w:val="left"/>
        <w:rPr>
          <w:rFonts w:ascii="HG丸ｺﾞｼｯｸM-PRO" w:eastAsia="HG丸ｺﾞｼｯｸM-PRO" w:hAnsi="HG丸ｺﾞｼｯｸM-PRO"/>
          <w:sz w:val="22"/>
          <w:szCs w:val="22"/>
        </w:rPr>
      </w:pPr>
      <w:r w:rsidRPr="00D55E3A">
        <w:rPr>
          <w:rFonts w:ascii="HG丸ｺﾞｼｯｸM-PRO" w:eastAsia="HG丸ｺﾞｼｯｸM-PRO" w:hAnsi="HG丸ｺﾞｼｯｸM-PRO"/>
          <w:sz w:val="22"/>
          <w:szCs w:val="22"/>
        </w:rPr>
        <w:br w:type="page"/>
      </w:r>
    </w:p>
    <w:p w:rsidR="00D55E3A" w:rsidRPr="00D55E3A" w:rsidRDefault="00D55E3A" w:rsidP="00D55E3A">
      <w:pPr>
        <w:snapToGrid w:val="0"/>
        <w:spacing w:before="100" w:beforeAutospacing="1" w:after="100" w:afterAutospacing="1"/>
        <w:jc w:val="left"/>
        <w:rPr>
          <w:rFonts w:ascii="ＭＳ ゴシック" w:eastAsia="ＭＳ ゴシック" w:hAnsi="ＭＳ ゴシック"/>
          <w:color w:val="FFFFFF"/>
          <w:sz w:val="36"/>
          <w:szCs w:val="36"/>
          <w:shd w:val="clear" w:color="auto" w:fill="31849B"/>
        </w:rPr>
      </w:pPr>
      <w:r w:rsidRPr="00D55E3A">
        <w:rPr>
          <w:rFonts w:ascii="ＭＳ ゴシック" w:eastAsia="ＭＳ ゴシック" w:hAnsi="ＭＳ ゴシック" w:hint="eastAsia"/>
          <w:b/>
          <w:color w:val="FFFFFF"/>
          <w:sz w:val="36"/>
          <w:szCs w:val="36"/>
          <w:shd w:val="clear" w:color="auto" w:fill="31849B"/>
        </w:rPr>
        <w:lastRenderedPageBreak/>
        <w:t xml:space="preserve">　　　　地域医療構想（将来のあるべき病床機能）　　　　</w:t>
      </w:r>
    </w:p>
    <w:p w:rsidR="00D55E3A" w:rsidRPr="00D55E3A" w:rsidRDefault="00D55E3A" w:rsidP="00D55E3A">
      <w:pPr>
        <w:tabs>
          <w:tab w:val="left" w:pos="426"/>
        </w:tabs>
        <w:snapToGrid w:val="0"/>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b/>
          <w:noProof/>
          <w:color w:val="0070C0"/>
          <w:sz w:val="28"/>
          <w:szCs w:val="28"/>
        </w:rPr>
        <mc:AlternateContent>
          <mc:Choice Requires="wps">
            <w:drawing>
              <wp:anchor distT="0" distB="0" distL="114300" distR="114300" simplePos="0" relativeHeight="253279232" behindDoc="0" locked="0" layoutInCell="1" allowOverlap="1" wp14:anchorId="3FD35A92" wp14:editId="2A466324">
                <wp:simplePos x="0" y="0"/>
                <wp:positionH relativeFrom="column">
                  <wp:posOffset>-6350</wp:posOffset>
                </wp:positionH>
                <wp:positionV relativeFrom="paragraph">
                  <wp:posOffset>199390</wp:posOffset>
                </wp:positionV>
                <wp:extent cx="4371975" cy="352425"/>
                <wp:effectExtent l="0" t="0" r="0" b="0"/>
                <wp:wrapNone/>
                <wp:docPr id="10752" name="テキスト ボックス 10752" title="図表9-7-19　2016年度病床機能報告（入院基本料ごとの病床機能区分：病床数）"/>
                <wp:cNvGraphicFramePr/>
                <a:graphic xmlns:a="http://schemas.openxmlformats.org/drawingml/2006/main">
                  <a:graphicData uri="http://schemas.microsoft.com/office/word/2010/wordprocessingShape">
                    <wps:wsp>
                      <wps:cNvSpPr txBox="1"/>
                      <wps:spPr>
                        <a:xfrm>
                          <a:off x="0" y="0"/>
                          <a:ext cx="4371975" cy="352425"/>
                        </a:xfrm>
                        <a:prstGeom prst="rect">
                          <a:avLst/>
                        </a:prstGeom>
                        <a:noFill/>
                        <a:ln w="6350">
                          <a:noFill/>
                        </a:ln>
                        <a:effectLst/>
                      </wps:spPr>
                      <wps:txbx>
                        <w:txbxContent>
                          <w:p w:rsidR="00C3777E" w:rsidRPr="008C4925"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図表9-7-19　2016年度病床機能報告（入院基本料ごとの病床機能区分：病床数）</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3FD35A92" id="テキスト ボックス 10752" o:spid="_x0000_s1124" type="#_x0000_t202" alt="タイトル: 図表9-7-19　2016年度病床機能報告（入院基本料ごとの病床機能区分：病床数）" style="position:absolute;left:0;text-align:left;margin-left:-.5pt;margin-top:15.7pt;width:344.25pt;height:27.75pt;z-index:25327923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" filled="f" stroked="f" strokeweight=".5pt">
                <v:textbox style="mso-fit-shape-to-text:t">
                  <w:txbxContent>
                    <w:p w:rsidR="00C3777E" w:rsidRPr="008C4925"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図表9-7-19　2016年度病床機能報告（入院基本料ごとの病床機能区分：病床数）</w:t>
                      </w:r>
                    </w:p>
                  </w:txbxContent>
                </v:textbox>
              </v:shape>
            </w:pict>
          </mc:Fallback>
        </mc:AlternateContent>
      </w:r>
      <w:r w:rsidRPr="00D55E3A">
        <w:rPr>
          <w:rFonts w:ascii="ＭＳ ゴシック" w:eastAsia="ＭＳ ゴシック" w:hAnsi="ＭＳ ゴシック" w:hint="eastAsia"/>
          <w:b/>
          <w:color w:val="0070C0"/>
          <w:sz w:val="28"/>
          <w:szCs w:val="28"/>
        </w:rPr>
        <w:t>（１）病床機能報告の結果</w:t>
      </w: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snapToGrid w:val="0"/>
        <w:rPr>
          <w:rFonts w:ascii="HG丸ｺﾞｼｯｸM-PRO" w:eastAsia="HG丸ｺﾞｼｯｸM-PRO" w:hAnsi="HG丸ｺﾞｼｯｸM-PRO"/>
          <w:sz w:val="22"/>
          <w:szCs w:val="22"/>
        </w:rPr>
      </w:pPr>
      <w:r w:rsidRPr="00D55E3A">
        <w:rPr>
          <w:rFonts w:ascii="ＭＳ ゴシック" w:eastAsia="ＭＳ ゴシック" w:hAnsi="ＭＳ ゴシック"/>
          <w:b/>
          <w:noProof/>
          <w:color w:val="0070C0"/>
          <w:sz w:val="28"/>
          <w:szCs w:val="28"/>
        </w:rPr>
        <mc:AlternateContent>
          <mc:Choice Requires="wps">
            <w:drawing>
              <wp:anchor distT="0" distB="0" distL="114300" distR="114300" simplePos="0" relativeHeight="253280256" behindDoc="0" locked="0" layoutInCell="1" allowOverlap="1" wp14:anchorId="16840379" wp14:editId="6185E623">
                <wp:simplePos x="0" y="0"/>
                <wp:positionH relativeFrom="column">
                  <wp:posOffset>-6350</wp:posOffset>
                </wp:positionH>
                <wp:positionV relativeFrom="paragraph">
                  <wp:posOffset>2268855</wp:posOffset>
                </wp:positionV>
                <wp:extent cx="4371975" cy="352425"/>
                <wp:effectExtent l="0" t="0" r="0" b="0"/>
                <wp:wrapNone/>
                <wp:docPr id="10753" name="テキスト ボックス 10753" title="図表9-7-20　2016年度病床機能報告（入院基本料ごとの病床機能区分：割合）"/>
                <wp:cNvGraphicFramePr/>
                <a:graphic xmlns:a="http://schemas.openxmlformats.org/drawingml/2006/main">
                  <a:graphicData uri="http://schemas.microsoft.com/office/word/2010/wordprocessingShape">
                    <wps:wsp>
                      <wps:cNvSpPr txBox="1"/>
                      <wps:spPr>
                        <a:xfrm>
                          <a:off x="0" y="0"/>
                          <a:ext cx="4371975" cy="352425"/>
                        </a:xfrm>
                        <a:prstGeom prst="rect">
                          <a:avLst/>
                        </a:prstGeom>
                        <a:noFill/>
                        <a:ln w="6350">
                          <a:noFill/>
                        </a:ln>
                        <a:effectLst/>
                      </wps:spPr>
                      <wps:txbx>
                        <w:txbxContent>
                          <w:p w:rsidR="00C3777E" w:rsidRPr="008C4925"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図表9-7-20　2016年度病床機能報告（入院基本料ごとの病床機能区分：割合）</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16840379" id="テキスト ボックス 10753" o:spid="_x0000_s1125" type="#_x0000_t202" alt="タイトル: 図表9-7-20　2016年度病床機能報告（入院基本料ごとの病床機能区分：割合）" style="position:absolute;left:0;text-align:left;margin-left:-.5pt;margin-top:178.65pt;width:344.25pt;height:27.75pt;z-index:25328025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" filled="f" stroked="f" strokeweight=".5pt">
                <v:textbox style="mso-fit-shape-to-text:t">
                  <w:txbxContent>
                    <w:p w:rsidR="00C3777E" w:rsidRPr="008C4925"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図表9-7-20　2016年度病床機能報告（入院基本料ごとの病床機能区分：割合）</w:t>
                      </w:r>
                    </w:p>
                  </w:txbxContent>
                </v:textbox>
              </v:shape>
            </w:pict>
          </mc:Fallback>
        </mc:AlternateContent>
      </w:r>
      <w:r w:rsidRPr="00D55E3A">
        <w:rPr>
          <w:rFonts w:hint="eastAsia"/>
          <w:noProof/>
        </w:rPr>
        <w:drawing>
          <wp:inline distT="0" distB="0" distL="0" distR="0" wp14:anchorId="68DABADB" wp14:editId="2A3F6436">
            <wp:extent cx="6084000" cy="2298551"/>
            <wp:effectExtent l="0" t="0" r="0" b="6985"/>
            <wp:docPr id="10777" name="図 10777" descr="図表9-7-19　2016年度病床機能報告（入院基本料ごとの病床機能区分：病床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4000" cy="2298551"/>
                    </a:xfrm>
                    <a:prstGeom prst="rect">
                      <a:avLst/>
                    </a:prstGeom>
                    <a:noFill/>
                    <a:ln>
                      <a:noFill/>
                    </a:ln>
                  </pic:spPr>
                </pic:pic>
              </a:graphicData>
            </a:graphic>
          </wp:inline>
        </w:drawing>
      </w: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snapToGrid w:val="0"/>
        <w:rPr>
          <w:rFonts w:ascii="HG丸ｺﾞｼｯｸM-PRO" w:eastAsia="HG丸ｺﾞｼｯｸM-PRO" w:hAnsi="HG丸ｺﾞｼｯｸM-PRO"/>
          <w:sz w:val="22"/>
          <w:szCs w:val="22"/>
        </w:rPr>
      </w:pPr>
      <w:r w:rsidRPr="00D55E3A">
        <w:rPr>
          <w:rFonts w:hint="eastAsia"/>
          <w:noProof/>
        </w:rPr>
        <w:drawing>
          <wp:inline distT="0" distB="0" distL="0" distR="0" wp14:anchorId="20DD67A1" wp14:editId="68DD421C">
            <wp:extent cx="6084000" cy="2134857"/>
            <wp:effectExtent l="0" t="0" r="0" b="0"/>
            <wp:docPr id="10778" name="図 10778" descr="図表9-7-20　2016年度病床機能報告（入院基本料ごとの病床機能区分：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84000" cy="2134857"/>
                    </a:xfrm>
                    <a:prstGeom prst="rect">
                      <a:avLst/>
                    </a:prstGeom>
                    <a:noFill/>
                    <a:ln>
                      <a:noFill/>
                    </a:ln>
                  </pic:spPr>
                </pic:pic>
              </a:graphicData>
            </a:graphic>
          </wp:inline>
        </w:drawing>
      </w: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b/>
          <w:noProof/>
          <w:color w:val="0070C0"/>
          <w:sz w:val="28"/>
          <w:szCs w:val="28"/>
        </w:rPr>
        <mc:AlternateContent>
          <mc:Choice Requires="wps">
            <w:drawing>
              <wp:anchor distT="0" distB="0" distL="114300" distR="114300" simplePos="0" relativeHeight="253281280" behindDoc="0" locked="0" layoutInCell="1" allowOverlap="1" wp14:anchorId="50159DBE" wp14:editId="685164DA">
                <wp:simplePos x="0" y="0"/>
                <wp:positionH relativeFrom="column">
                  <wp:posOffset>-6350</wp:posOffset>
                </wp:positionH>
                <wp:positionV relativeFrom="paragraph">
                  <wp:posOffset>214630</wp:posOffset>
                </wp:positionV>
                <wp:extent cx="4295775" cy="352425"/>
                <wp:effectExtent l="0" t="0" r="0" b="0"/>
                <wp:wrapNone/>
                <wp:docPr id="10754" name="テキスト ボックス 10754" title="図表9-7-21　病床機能報告と病床数の必要量の病床機能区分ごとの比較（病床数）"/>
                <wp:cNvGraphicFramePr/>
                <a:graphic xmlns:a="http://schemas.openxmlformats.org/drawingml/2006/main">
                  <a:graphicData uri="http://schemas.microsoft.com/office/word/2010/wordprocessingShape">
                    <wps:wsp>
                      <wps:cNvSpPr txBox="1"/>
                      <wps:spPr>
                        <a:xfrm>
                          <a:off x="0" y="0"/>
                          <a:ext cx="4295775" cy="352425"/>
                        </a:xfrm>
                        <a:prstGeom prst="rect">
                          <a:avLst/>
                        </a:prstGeom>
                        <a:noFill/>
                        <a:ln w="6350">
                          <a:noFill/>
                        </a:ln>
                        <a:effectLst/>
                      </wps:spPr>
                      <wps:txbx>
                        <w:txbxContent>
                          <w:p w:rsidR="00C3777E" w:rsidRPr="008C4925"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図表9-7-21　</w:t>
                            </w:r>
                            <w:r w:rsidRPr="00647408">
                              <w:rPr>
                                <w:rFonts w:ascii="ＭＳ Ｐゴシック" w:eastAsia="ＭＳ Ｐゴシック" w:hAnsi="ＭＳ Ｐゴシック" w:hint="eastAsia"/>
                                <w:sz w:val="20"/>
                                <w:szCs w:val="20"/>
                              </w:rPr>
                              <w:t>病床機能報告と</w:t>
                            </w:r>
                            <w:r>
                              <w:rPr>
                                <w:rFonts w:ascii="ＭＳ Ｐゴシック" w:eastAsia="ＭＳ Ｐゴシック" w:hAnsi="ＭＳ Ｐゴシック" w:hint="eastAsia"/>
                                <w:sz w:val="20"/>
                                <w:szCs w:val="20"/>
                              </w:rPr>
                              <w:t>病床数の必要量の病床機能区分ごとの比較（病床数</w:t>
                            </w:r>
                            <w:r w:rsidRPr="00647408">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50159DBE" id="テキスト ボックス 10754" o:spid="_x0000_s1126" type="#_x0000_t202" alt="タイトル: 図表9-7-21　病床機能報告と病床数の必要量の病床機能区分ごとの比較（病床数）" style="position:absolute;left:0;text-align:left;margin-left:-.5pt;margin-top:16.9pt;width:338.25pt;height:27.75pt;z-index:25328128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" filled="f" stroked="f" strokeweight=".5pt">
                <v:textbox style="mso-fit-shape-to-text:t">
                  <w:txbxContent>
                    <w:p w:rsidR="00C3777E" w:rsidRPr="008C4925"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図表9-7-21　</w:t>
                      </w:r>
                      <w:r w:rsidRPr="00647408">
                        <w:rPr>
                          <w:rFonts w:ascii="ＭＳ Ｐゴシック" w:eastAsia="ＭＳ Ｐゴシック" w:hAnsi="ＭＳ Ｐゴシック" w:hint="eastAsia"/>
                          <w:sz w:val="20"/>
                          <w:szCs w:val="20"/>
                        </w:rPr>
                        <w:t>病床機能報告と</w:t>
                      </w:r>
                      <w:r>
                        <w:rPr>
                          <w:rFonts w:ascii="ＭＳ Ｐゴシック" w:eastAsia="ＭＳ Ｐゴシック" w:hAnsi="ＭＳ Ｐゴシック" w:hint="eastAsia"/>
                          <w:sz w:val="20"/>
                          <w:szCs w:val="20"/>
                        </w:rPr>
                        <w:t>病床数の必要量の病床機能区分ごとの比較（病床数</w:t>
                      </w:r>
                      <w:r w:rsidRPr="00647408">
                        <w:rPr>
                          <w:rFonts w:ascii="ＭＳ Ｐゴシック" w:eastAsia="ＭＳ Ｐゴシック" w:hAnsi="ＭＳ Ｐゴシック" w:hint="eastAsia"/>
                          <w:sz w:val="20"/>
                          <w:szCs w:val="20"/>
                        </w:rPr>
                        <w:t>）</w:t>
                      </w:r>
                    </w:p>
                  </w:txbxContent>
                </v:textbox>
              </v:shape>
            </w:pict>
          </mc:Fallback>
        </mc:AlternateContent>
      </w:r>
      <w:r w:rsidRPr="00D55E3A">
        <w:rPr>
          <w:rFonts w:ascii="ＭＳ ゴシック" w:eastAsia="ＭＳ ゴシック" w:hAnsi="ＭＳ ゴシック" w:hint="eastAsia"/>
          <w:b/>
          <w:color w:val="0070C0"/>
          <w:sz w:val="28"/>
          <w:szCs w:val="28"/>
        </w:rPr>
        <w:t>（２）病床機能報告の推移と病床数の必要量</w:t>
      </w:r>
    </w:p>
    <w:p w:rsidR="00D55E3A" w:rsidRPr="00D55E3A" w:rsidRDefault="00D55E3A" w:rsidP="00D55E3A">
      <w:pPr>
        <w:ind w:firstLine="1"/>
        <w:rPr>
          <w:rFonts w:ascii="HG丸ｺﾞｼｯｸM-PRO" w:eastAsia="HG丸ｺﾞｼｯｸM-PRO" w:hAnsi="HG丸ｺﾞｼｯｸM-PRO"/>
          <w:sz w:val="22"/>
          <w:szCs w:val="22"/>
        </w:rPr>
      </w:pPr>
      <w:r w:rsidRPr="00D55E3A">
        <w:rPr>
          <w:rFonts w:ascii="ＭＳ ゴシック" w:eastAsia="ＭＳ ゴシック" w:hAnsi="ＭＳ ゴシック"/>
          <w:b/>
          <w:noProof/>
          <w:color w:val="0070C0"/>
          <w:sz w:val="28"/>
          <w:szCs w:val="28"/>
        </w:rPr>
        <mc:AlternateContent>
          <mc:Choice Requires="wps">
            <w:drawing>
              <wp:anchor distT="0" distB="0" distL="114300" distR="114300" simplePos="0" relativeHeight="253282304" behindDoc="0" locked="0" layoutInCell="1" allowOverlap="1" wp14:anchorId="443B2D67" wp14:editId="2D49A960">
                <wp:simplePos x="0" y="0"/>
                <wp:positionH relativeFrom="column">
                  <wp:posOffset>-5715</wp:posOffset>
                </wp:positionH>
                <wp:positionV relativeFrom="paragraph">
                  <wp:posOffset>1254760</wp:posOffset>
                </wp:positionV>
                <wp:extent cx="4095750" cy="352425"/>
                <wp:effectExtent l="0" t="0" r="0" b="0"/>
                <wp:wrapNone/>
                <wp:docPr id="10755" name="テキスト ボックス 10755" title="図表9-7-22　病床機能報告と病床数の必要量の病床機能区分ごとの比較（割合）"/>
                <wp:cNvGraphicFramePr/>
                <a:graphic xmlns:a="http://schemas.openxmlformats.org/drawingml/2006/main">
                  <a:graphicData uri="http://schemas.microsoft.com/office/word/2010/wordprocessingShape">
                    <wps:wsp>
                      <wps:cNvSpPr txBox="1"/>
                      <wps:spPr>
                        <a:xfrm>
                          <a:off x="0" y="0"/>
                          <a:ext cx="4095750" cy="352425"/>
                        </a:xfrm>
                        <a:prstGeom prst="rect">
                          <a:avLst/>
                        </a:prstGeom>
                        <a:noFill/>
                        <a:ln w="6350">
                          <a:noFill/>
                        </a:ln>
                        <a:effectLst/>
                      </wps:spPr>
                      <wps:txbx>
                        <w:txbxContent>
                          <w:p w:rsidR="00C3777E" w:rsidRPr="008C4925"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図表9-7-22　</w:t>
                            </w:r>
                            <w:r w:rsidRPr="00647408">
                              <w:rPr>
                                <w:rFonts w:ascii="ＭＳ Ｐゴシック" w:eastAsia="ＭＳ Ｐゴシック" w:hAnsi="ＭＳ Ｐゴシック" w:hint="eastAsia"/>
                                <w:sz w:val="20"/>
                                <w:szCs w:val="20"/>
                              </w:rPr>
                              <w:t>病床機能報告と</w:t>
                            </w:r>
                            <w:r>
                              <w:rPr>
                                <w:rFonts w:ascii="ＭＳ Ｐゴシック" w:eastAsia="ＭＳ Ｐゴシック" w:hAnsi="ＭＳ Ｐゴシック" w:hint="eastAsia"/>
                                <w:sz w:val="20"/>
                                <w:szCs w:val="20"/>
                              </w:rPr>
                              <w:t>病床数の必要量</w:t>
                            </w:r>
                            <w:r w:rsidRPr="00647408">
                              <w:rPr>
                                <w:rFonts w:ascii="ＭＳ Ｐゴシック" w:eastAsia="ＭＳ Ｐゴシック" w:hAnsi="ＭＳ Ｐゴシック" w:hint="eastAsia"/>
                                <w:sz w:val="20"/>
                                <w:szCs w:val="20"/>
                              </w:rPr>
                              <w:t>の病床機能区分ごとの比較（割合）</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443B2D67" id="テキスト ボックス 10755" o:spid="_x0000_s1127" type="#_x0000_t202" alt="タイトル: 図表9-7-22　病床機能報告と病床数の必要量の病床機能区分ごとの比較（割合）" style="position:absolute;left:0;text-align:left;margin-left:-.45pt;margin-top:98.8pt;width:322.5pt;height:27.75pt;z-index:25328230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" filled="f" stroked="f" strokeweight=".5pt">
                <v:textbox style="mso-fit-shape-to-text:t">
                  <w:txbxContent>
                    <w:p w:rsidR="00C3777E" w:rsidRPr="008C4925"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図表9-7-22　</w:t>
                      </w:r>
                      <w:r w:rsidRPr="00647408">
                        <w:rPr>
                          <w:rFonts w:ascii="ＭＳ Ｐゴシック" w:eastAsia="ＭＳ Ｐゴシック" w:hAnsi="ＭＳ Ｐゴシック" w:hint="eastAsia"/>
                          <w:sz w:val="20"/>
                          <w:szCs w:val="20"/>
                        </w:rPr>
                        <w:t>病床機能報告と</w:t>
                      </w:r>
                      <w:r>
                        <w:rPr>
                          <w:rFonts w:ascii="ＭＳ Ｐゴシック" w:eastAsia="ＭＳ Ｐゴシック" w:hAnsi="ＭＳ Ｐゴシック" w:hint="eastAsia"/>
                          <w:sz w:val="20"/>
                          <w:szCs w:val="20"/>
                        </w:rPr>
                        <w:t>病床数の必要量</w:t>
                      </w:r>
                      <w:r w:rsidRPr="00647408">
                        <w:rPr>
                          <w:rFonts w:ascii="ＭＳ Ｐゴシック" w:eastAsia="ＭＳ Ｐゴシック" w:hAnsi="ＭＳ Ｐゴシック" w:hint="eastAsia"/>
                          <w:sz w:val="20"/>
                          <w:szCs w:val="20"/>
                        </w:rPr>
                        <w:t>の病床機能区分ごとの比較（割合）</w:t>
                      </w:r>
                    </w:p>
                  </w:txbxContent>
                </v:textbox>
              </v:shape>
            </w:pict>
          </mc:Fallback>
        </mc:AlternateContent>
      </w:r>
      <w:r w:rsidRPr="00D55E3A">
        <w:rPr>
          <w:rFonts w:hint="eastAsia"/>
          <w:noProof/>
        </w:rPr>
        <w:drawing>
          <wp:inline distT="0" distB="0" distL="0" distR="0" wp14:anchorId="7DF3A35C" wp14:editId="06CEF850">
            <wp:extent cx="5220000" cy="1157717"/>
            <wp:effectExtent l="0" t="0" r="0" b="4445"/>
            <wp:docPr id="10779" name="図 10779" descr="図表9-7-21　病床機能報告と病床数の必要量の病床機能区分ごとの比較（病床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20000" cy="1157717"/>
                    </a:xfrm>
                    <a:prstGeom prst="rect">
                      <a:avLst/>
                    </a:prstGeom>
                    <a:noFill/>
                    <a:ln>
                      <a:noFill/>
                    </a:ln>
                  </pic:spPr>
                </pic:pic>
              </a:graphicData>
            </a:graphic>
          </wp:inline>
        </w:drawing>
      </w:r>
    </w:p>
    <w:p w:rsidR="00D55E3A" w:rsidRPr="00D55E3A" w:rsidRDefault="00D55E3A" w:rsidP="00D55E3A">
      <w:pPr>
        <w:snapToGrid w:val="0"/>
        <w:rPr>
          <w:rFonts w:ascii="HG丸ｺﾞｼｯｸM-PRO" w:eastAsia="HG丸ｺﾞｼｯｸM-PRO" w:hAnsi="HG丸ｺﾞｼｯｸM-PRO"/>
          <w:sz w:val="22"/>
          <w:szCs w:val="22"/>
        </w:rPr>
      </w:pPr>
    </w:p>
    <w:p w:rsidR="00D55E3A" w:rsidRDefault="00D55E3A" w:rsidP="00D55E3A">
      <w:pPr>
        <w:rPr>
          <w:rFonts w:ascii="HG丸ｺﾞｼｯｸM-PRO" w:eastAsia="HG丸ｺﾞｼｯｸM-PRO" w:hAnsi="HG丸ｺﾞｼｯｸM-PRO"/>
          <w:sz w:val="22"/>
          <w:szCs w:val="22"/>
        </w:rPr>
        <w:sectPr w:rsidR="00D55E3A" w:rsidSect="00913DBF">
          <w:headerReference w:type="default" r:id="rId78"/>
          <w:footerReference w:type="default" r:id="rId79"/>
          <w:pgSz w:w="11907" w:h="16840" w:code="9"/>
          <w:pgMar w:top="1440" w:right="1134" w:bottom="1440" w:left="1134" w:header="851" w:footer="283" w:gutter="0"/>
          <w:pgNumType w:fmt="numberInDash" w:start="27"/>
          <w:cols w:space="720"/>
          <w:docGrid w:type="lines" w:linePitch="423"/>
        </w:sectPr>
      </w:pPr>
      <w:r w:rsidRPr="00D55E3A">
        <w:rPr>
          <w:noProof/>
        </w:rPr>
        <w:drawing>
          <wp:inline distT="0" distB="0" distL="0" distR="0" wp14:anchorId="0757FBC2" wp14:editId="5561E37E">
            <wp:extent cx="5220000" cy="993308"/>
            <wp:effectExtent l="0" t="0" r="0" b="0"/>
            <wp:docPr id="10780" name="図 10780" descr="図表9-7-22　病床機能報告と病床数の必要量の病床機能区分ごとの比較（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20000" cy="993308"/>
                    </a:xfrm>
                    <a:prstGeom prst="rect">
                      <a:avLst/>
                    </a:prstGeom>
                    <a:noFill/>
                    <a:ln>
                      <a:noFill/>
                    </a:ln>
                  </pic:spPr>
                </pic:pic>
              </a:graphicData>
            </a:graphic>
          </wp:inline>
        </w:drawing>
      </w:r>
    </w:p>
    <w:p w:rsidR="007F6F07" w:rsidRPr="007F6F07" w:rsidRDefault="007F6F07" w:rsidP="007F6F07">
      <w:pPr>
        <w:rPr>
          <w:rFonts w:ascii="ＭＳ Ｐゴシック" w:eastAsia="ＭＳ Ｐゴシック" w:hAnsi="ＭＳ Ｐゴシック" w:cstheme="minorBidi"/>
          <w:sz w:val="56"/>
          <w:szCs w:val="56"/>
        </w:rPr>
      </w:pPr>
    </w:p>
    <w:p w:rsidR="007F6F07" w:rsidRPr="007F6F07" w:rsidRDefault="007F6F07" w:rsidP="007F6F07">
      <w:pPr>
        <w:rPr>
          <w:rFonts w:ascii="ＭＳ Ｐゴシック" w:eastAsia="ＭＳ Ｐゴシック" w:hAnsi="ＭＳ Ｐゴシック" w:cstheme="minorBidi"/>
          <w:sz w:val="56"/>
          <w:szCs w:val="56"/>
        </w:rPr>
      </w:pPr>
    </w:p>
    <w:p w:rsidR="007F6F07" w:rsidRPr="007F6F07" w:rsidRDefault="007F6F07" w:rsidP="007F6F07">
      <w:pPr>
        <w:rPr>
          <w:rFonts w:ascii="ＭＳ Ｐゴシック" w:eastAsia="ＭＳ Ｐゴシック" w:hAnsi="ＭＳ Ｐゴシック" w:cstheme="minorBidi"/>
          <w:sz w:val="56"/>
          <w:szCs w:val="56"/>
        </w:rPr>
      </w:pPr>
    </w:p>
    <w:p w:rsidR="007F6F07" w:rsidRPr="007F6F07" w:rsidRDefault="007F6F07" w:rsidP="007F6F07">
      <w:pPr>
        <w:rPr>
          <w:rFonts w:ascii="ＭＳ Ｐゴシック" w:eastAsia="ＭＳ Ｐゴシック" w:hAnsi="ＭＳ Ｐゴシック" w:cstheme="minorBidi"/>
          <w:sz w:val="56"/>
          <w:szCs w:val="56"/>
        </w:rPr>
      </w:pPr>
    </w:p>
    <w:p w:rsidR="007F6F07" w:rsidRPr="007F6F07" w:rsidRDefault="007F6F07" w:rsidP="007F6F07">
      <w:pPr>
        <w:rPr>
          <w:rFonts w:ascii="ＭＳ Ｐゴシック" w:eastAsia="ＭＳ Ｐゴシック" w:hAnsi="ＭＳ Ｐゴシック" w:cstheme="minorBidi"/>
          <w:sz w:val="56"/>
          <w:szCs w:val="56"/>
        </w:rPr>
      </w:pPr>
      <w:r w:rsidRPr="007F6F07">
        <w:rPr>
          <w:rFonts w:ascii="ＭＳ Ｐゴシック" w:eastAsia="ＭＳ Ｐゴシック" w:hAnsi="ＭＳ Ｐゴシック" w:cstheme="minorBidi" w:hint="eastAsia"/>
          <w:sz w:val="56"/>
          <w:szCs w:val="56"/>
        </w:rPr>
        <w:t xml:space="preserve">　参考資料　</w:t>
      </w:r>
    </w:p>
    <w:p w:rsidR="007F6F07" w:rsidRPr="007F6F07" w:rsidRDefault="007F6F07" w:rsidP="007F6F07">
      <w:pPr>
        <w:ind w:firstLineChars="100" w:firstLine="560"/>
        <w:rPr>
          <w:rFonts w:ascii="ＭＳ Ｐゴシック" w:eastAsia="ＭＳ Ｐゴシック" w:hAnsi="ＭＳ Ｐゴシック" w:cstheme="minorBidi"/>
          <w:sz w:val="56"/>
          <w:szCs w:val="56"/>
        </w:rPr>
      </w:pPr>
      <w:r w:rsidRPr="007F6F07">
        <w:rPr>
          <w:rFonts w:ascii="ＭＳ Ｐゴシック" w:eastAsia="ＭＳ Ｐゴシック" w:hAnsi="ＭＳ Ｐゴシック" w:cstheme="minorBidi" w:hint="eastAsia"/>
          <w:sz w:val="56"/>
          <w:szCs w:val="56"/>
        </w:rPr>
        <w:t>第７次大阪府医療計画【概要】</w:t>
      </w:r>
    </w:p>
    <w:p w:rsidR="007F6F07" w:rsidRPr="007F6F07" w:rsidRDefault="007F6F07" w:rsidP="007F6F07">
      <w:pPr>
        <w:widowControl/>
        <w:jc w:val="left"/>
        <w:rPr>
          <w:rFonts w:ascii="ＭＳ Ｐゴシック" w:eastAsia="ＭＳ Ｐゴシック" w:hAnsi="ＭＳ Ｐゴシック" w:cstheme="minorBidi"/>
          <w:sz w:val="56"/>
          <w:szCs w:val="56"/>
        </w:rPr>
      </w:pPr>
      <w:r w:rsidRPr="007F6F07">
        <w:rPr>
          <w:rFonts w:ascii="ＭＳ Ｐゴシック" w:eastAsia="ＭＳ Ｐゴシック" w:hAnsi="ＭＳ Ｐゴシック" w:cstheme="minorBidi"/>
          <w:sz w:val="56"/>
          <w:szCs w:val="56"/>
        </w:rPr>
        <w:br w:type="page"/>
      </w:r>
    </w:p>
    <w:p w:rsidR="007F6F07" w:rsidRPr="007F6F07" w:rsidRDefault="007F6F07" w:rsidP="007F6F07">
      <w:pPr>
        <w:ind w:right="800"/>
        <w:rPr>
          <w:rFonts w:ascii="ＭＳ ゴシック" w:eastAsia="ＭＳ ゴシック" w:hAnsi="ＭＳ ゴシック"/>
          <w:color w:val="000000" w:themeColor="text1"/>
          <w:sz w:val="20"/>
          <w:szCs w:val="20"/>
        </w:rPr>
      </w:pPr>
      <w:r w:rsidRPr="007F6F07">
        <w:rPr>
          <w:rFonts w:ascii="HGPｺﾞｼｯｸE" w:eastAsia="HGPｺﾞｼｯｸE" w:hAnsi="HGPｺﾞｼｯｸE" w:cstheme="minorBidi" w:hint="eastAsia"/>
          <w:b/>
          <w:bCs/>
          <w:noProof/>
          <w:color w:val="000000" w:themeColor="text1"/>
          <w:kern w:val="24"/>
          <w:sz w:val="36"/>
          <w:szCs w:val="36"/>
        </w:rPr>
        <w:lastRenderedPageBreak/>
        <mc:AlternateContent>
          <mc:Choice Requires="wps">
            <w:drawing>
              <wp:anchor distT="0" distB="0" distL="114300" distR="114300" simplePos="0" relativeHeight="253327360" behindDoc="0" locked="0" layoutInCell="1" allowOverlap="1" wp14:anchorId="03E5D3AE" wp14:editId="22F67CF9">
                <wp:simplePos x="0" y="0"/>
                <wp:positionH relativeFrom="column">
                  <wp:posOffset>3810</wp:posOffset>
                </wp:positionH>
                <wp:positionV relativeFrom="paragraph">
                  <wp:posOffset>-495300</wp:posOffset>
                </wp:positionV>
                <wp:extent cx="6119495" cy="628015"/>
                <wp:effectExtent l="0" t="0" r="0" b="0"/>
                <wp:wrapNone/>
                <wp:docPr id="11039" name="テキスト ボックス 7"/>
                <wp:cNvGraphicFramePr/>
                <a:graphic xmlns:a="http://schemas.openxmlformats.org/drawingml/2006/main">
                  <a:graphicData uri="http://schemas.microsoft.com/office/word/2010/wordprocessingShape">
                    <wps:wsp>
                      <wps:cNvSpPr txBox="1"/>
                      <wps:spPr>
                        <a:xfrm>
                          <a:off x="0" y="0"/>
                          <a:ext cx="6119495" cy="628015"/>
                        </a:xfrm>
                        <a:prstGeom prst="rect">
                          <a:avLst/>
                        </a:prstGeom>
                        <a:noFill/>
                        <a:ln>
                          <a:noFill/>
                        </a:ln>
                      </wps:spPr>
                      <wps:txbx>
                        <w:txbxContent>
                          <w:p w:rsidR="00C3777E" w:rsidRPr="00033DCE" w:rsidRDefault="00C3777E" w:rsidP="007F6F07">
                            <w:pPr>
                              <w:pStyle w:val="Web"/>
                              <w:spacing w:before="0" w:beforeAutospacing="0" w:after="0" w:afterAutospacing="0"/>
                              <w:jc w:val="center"/>
                              <w:rPr>
                                <w:rFonts w:ascii="HGPｺﾞｼｯｸE" w:eastAsia="HGPｺﾞｼｯｸE" w:hAnsi="HGPｺﾞｼｯｸE"/>
                              </w:rPr>
                            </w:pPr>
                            <w:r w:rsidRPr="00033DCE">
                              <w:rPr>
                                <w:rFonts w:ascii="HGPｺﾞｼｯｸE" w:eastAsia="HGPｺﾞｼｯｸE" w:hAnsi="HGPｺﾞｼｯｸE" w:cstheme="minorBidi" w:hint="eastAsia"/>
                                <w:b/>
                                <w:bCs/>
                                <w:color w:val="000000" w:themeColor="text1"/>
                                <w:kern w:val="24"/>
                                <w:sz w:val="48"/>
                                <w:szCs w:val="36"/>
                              </w:rPr>
                              <w:t>第７次大阪府医療計画【概要】</w:t>
                            </w:r>
                          </w:p>
                        </w:txbxContent>
                      </wps:txbx>
                      <wps:bodyPr wrap="square" rtlCol="0" anchor="ctr" anchorCtr="0">
                        <a:spAutoFit/>
                      </wps:bodyPr>
                    </wps:wsp>
                  </a:graphicData>
                </a:graphic>
                <wp14:sizeRelH relativeFrom="margin">
                  <wp14:pctWidth>0</wp14:pctWidth>
                </wp14:sizeRelH>
              </wp:anchor>
            </w:drawing>
          </mc:Choice>
          <mc:Fallback>
            <w:pict>
              <v:shape w14:anchorId="03E5D3AE" id="テキスト ボックス 7" o:spid="_x0000_s1128" type="#_x0000_t202" style="position:absolute;left:0;text-align:left;margin-left:.3pt;margin-top:-39pt;width:481.85pt;height:49.45pt;z-index:2533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" filled="f" stroked="f">
                <v:textbox style="mso-fit-shape-to-text:t">
                  <w:txbxContent>
                    <w:p w:rsidR="00C3777E" w:rsidRPr="00033DCE" w:rsidRDefault="00C3777E" w:rsidP="007F6F07">
                      <w:pPr>
                        <w:pStyle w:val="Web"/>
                        <w:spacing w:before="0" w:beforeAutospacing="0" w:after="0" w:afterAutospacing="0"/>
                        <w:jc w:val="center"/>
                        <w:rPr>
                          <w:rFonts w:ascii="HGPｺﾞｼｯｸE" w:eastAsia="HGPｺﾞｼｯｸE" w:hAnsi="HGPｺﾞｼｯｸE"/>
                        </w:rPr>
                      </w:pPr>
                      <w:r w:rsidRPr="00033DCE">
                        <w:rPr>
                          <w:rFonts w:ascii="HGPｺﾞｼｯｸE" w:eastAsia="HGPｺﾞｼｯｸE" w:hAnsi="HGPｺﾞｼｯｸE" w:cstheme="minorBidi" w:hint="eastAsia"/>
                          <w:b/>
                          <w:bCs/>
                          <w:color w:val="000000" w:themeColor="text1"/>
                          <w:kern w:val="24"/>
                          <w:sz w:val="48"/>
                          <w:szCs w:val="36"/>
                        </w:rPr>
                        <w:t>第７次大阪府医療計画【概要】</w:t>
                      </w:r>
                    </w:p>
                  </w:txbxContent>
                </v:textbox>
              </v:shape>
            </w:pict>
          </mc:Fallback>
        </mc:AlternateContent>
      </w:r>
      <w:r w:rsidRPr="007F6F07">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3336576" behindDoc="0" locked="0" layoutInCell="1" allowOverlap="1" wp14:anchorId="6525303A" wp14:editId="5EB7FDC1">
                <wp:simplePos x="0" y="0"/>
                <wp:positionH relativeFrom="column">
                  <wp:posOffset>-1905</wp:posOffset>
                </wp:positionH>
                <wp:positionV relativeFrom="paragraph">
                  <wp:posOffset>35560</wp:posOffset>
                </wp:positionV>
                <wp:extent cx="6119495" cy="359410"/>
                <wp:effectExtent l="0" t="0" r="0" b="0"/>
                <wp:wrapNone/>
                <wp:docPr id="11040" name="テキスト ボックス 92"/>
                <wp:cNvGraphicFramePr/>
                <a:graphic xmlns:a="http://schemas.openxmlformats.org/drawingml/2006/main">
                  <a:graphicData uri="http://schemas.microsoft.com/office/word/2010/wordprocessingShape">
                    <wps:wsp>
                      <wps:cNvSpPr txBox="1"/>
                      <wps:spPr>
                        <a:xfrm>
                          <a:off x="0" y="0"/>
                          <a:ext cx="6119495" cy="359410"/>
                        </a:xfrm>
                        <a:prstGeom prst="roundRect">
                          <a:avLst/>
                        </a:prstGeom>
                        <a:solidFill>
                          <a:srgbClr val="4F81BD"/>
                        </a:solidFill>
                        <a:ln w="25400" cap="flat" cmpd="sng" algn="ctr">
                          <a:noFill/>
                          <a:prstDash val="solid"/>
                        </a:ln>
                        <a:effectLst/>
                      </wps:spPr>
                      <wps:txbx>
                        <w:txbxContent>
                          <w:p w:rsidR="00C3777E" w:rsidRPr="00033DCE" w:rsidRDefault="00C3777E" w:rsidP="007F6F07">
                            <w:pPr>
                              <w:pStyle w:val="Web"/>
                              <w:spacing w:before="0" w:beforeAutospacing="0" w:after="0" w:afterAutospacing="0"/>
                              <w:rPr>
                                <w:sz w:val="32"/>
                              </w:rPr>
                            </w:pPr>
                            <w:r w:rsidRPr="00033DCE">
                              <w:rPr>
                                <w:rFonts w:ascii="HGPｺﾞｼｯｸE" w:eastAsia="HGPｺﾞｼｯｸE" w:hAnsi="HGPｺﾞｼｯｸE" w:cstheme="minorBidi" w:hint="eastAsia"/>
                                <w:color w:val="FFFFFF" w:themeColor="background1"/>
                                <w:kern w:val="24"/>
                                <w:sz w:val="28"/>
                                <w:szCs w:val="22"/>
                              </w:rPr>
                              <w:t>１．　計画のポイント</w:t>
                            </w:r>
                          </w:p>
                        </w:txbxContent>
                      </wps:txbx>
                      <wps:bodyPr wrap="square" rtlCol="0" anchor="ctr" anchorCtr="0">
                        <a:spAutoFit/>
                      </wps:bodyPr>
                    </wps:wsp>
                  </a:graphicData>
                </a:graphic>
                <wp14:sizeRelH relativeFrom="margin">
                  <wp14:pctWidth>0</wp14:pctWidth>
                </wp14:sizeRelH>
                <wp14:sizeRelV relativeFrom="margin">
                  <wp14:pctHeight>0</wp14:pctHeight>
                </wp14:sizeRelV>
              </wp:anchor>
            </w:drawing>
          </mc:Choice>
          <mc:Fallback>
            <w:pict>
              <v:roundrect w14:anchorId="6525303A" id="テキスト ボックス 92" o:spid="_x0000_s1129" style="position:absolute;left:0;text-align:left;margin-left:-.15pt;margin-top:2.8pt;width:481.85pt;height:28.3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" fillcolor="#4f81bd" stroked="f" strokeweight="2pt">
                <v:textbox style="mso-fit-shape-to-text:t">
                  <w:txbxContent>
                    <w:p w:rsidR="00C3777E" w:rsidRPr="00033DCE" w:rsidRDefault="00C3777E" w:rsidP="007F6F07">
                      <w:pPr>
                        <w:pStyle w:val="Web"/>
                        <w:spacing w:before="0" w:beforeAutospacing="0" w:after="0" w:afterAutospacing="0"/>
                        <w:rPr>
                          <w:sz w:val="32"/>
                        </w:rPr>
                      </w:pPr>
                      <w:r w:rsidRPr="00033DCE">
                        <w:rPr>
                          <w:rFonts w:ascii="HGPｺﾞｼｯｸE" w:eastAsia="HGPｺﾞｼｯｸE" w:hAnsi="HGPｺﾞｼｯｸE" w:cstheme="minorBidi" w:hint="eastAsia"/>
                          <w:color w:val="FFFFFF" w:themeColor="background1"/>
                          <w:kern w:val="24"/>
                          <w:sz w:val="28"/>
                          <w:szCs w:val="22"/>
                        </w:rPr>
                        <w:t>１．　計画のポイント</w:t>
                      </w:r>
                    </w:p>
                  </w:txbxContent>
                </v:textbox>
              </v:roundrect>
            </w:pict>
          </mc:Fallback>
        </mc:AlternateContent>
      </w:r>
    </w:p>
    <w:p w:rsidR="009962AE" w:rsidRDefault="001A515F" w:rsidP="007F6F07">
      <w:pPr>
        <w:rPr>
          <w:rFonts w:ascii="HG丸ｺﾞｼｯｸM-PRO" w:eastAsia="HG丸ｺﾞｼｯｸM-PRO" w:hAnsi="HG丸ｺﾞｼｯｸM-PRO"/>
          <w:sz w:val="22"/>
          <w:szCs w:val="22"/>
        </w:rPr>
        <w:sectPr w:rsidR="009962AE" w:rsidSect="007F6F07">
          <w:headerReference w:type="default" r:id="rId81"/>
          <w:pgSz w:w="11907" w:h="16840" w:code="9"/>
          <w:pgMar w:top="1440" w:right="1134" w:bottom="1440" w:left="1134" w:header="851" w:footer="283" w:gutter="0"/>
          <w:pgNumType w:fmt="numberInDash"/>
          <w:cols w:space="720"/>
          <w:docGrid w:type="lines" w:linePitch="423"/>
        </w:sectPr>
      </w:pPr>
      <w:r>
        <w:rPr>
          <w:rFonts w:ascii="ＭＳ ゴシック" w:eastAsia="ＭＳ ゴシック" w:hAnsi="ＭＳ ゴシック"/>
          <w:noProof/>
          <w:color w:val="000000" w:themeColor="text1"/>
          <w:sz w:val="20"/>
          <w:szCs w:val="20"/>
        </w:rPr>
        <w:drawing>
          <wp:anchor distT="0" distB="0" distL="114300" distR="114300" simplePos="0" relativeHeight="253369344" behindDoc="0" locked="0" layoutInCell="1" allowOverlap="1" wp14:anchorId="13742D43" wp14:editId="6AF92533">
            <wp:simplePos x="0" y="0"/>
            <wp:positionH relativeFrom="column">
              <wp:posOffset>3629660</wp:posOffset>
            </wp:positionH>
            <wp:positionV relativeFrom="paragraph">
              <wp:posOffset>445770</wp:posOffset>
            </wp:positionV>
            <wp:extent cx="2447925" cy="1124585"/>
            <wp:effectExtent l="0" t="0" r="9525" b="0"/>
            <wp:wrapNone/>
            <wp:docPr id="10844" name="図 1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47925" cy="112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7F6F07" w:rsidRPr="007F6F07">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3331456" behindDoc="0" locked="0" layoutInCell="1" allowOverlap="1" wp14:anchorId="12EB293A" wp14:editId="62994DE4">
                <wp:simplePos x="0" y="0"/>
                <wp:positionH relativeFrom="column">
                  <wp:posOffset>8890</wp:posOffset>
                </wp:positionH>
                <wp:positionV relativeFrom="paragraph">
                  <wp:posOffset>5555615</wp:posOffset>
                </wp:positionV>
                <wp:extent cx="3707130" cy="287655"/>
                <wp:effectExtent l="0" t="0" r="0" b="0"/>
                <wp:wrapNone/>
                <wp:docPr id="1104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7130" cy="287655"/>
                        </a:xfrm>
                        <a:prstGeom prst="rect">
                          <a:avLst/>
                        </a:prstGeom>
                      </wps:spPr>
                      <wps:txbx>
                        <w:txbxContent>
                          <w:p w:rsidR="00C3777E" w:rsidRPr="00EE3A46" w:rsidRDefault="00C3777E" w:rsidP="007F6F07">
                            <w:pPr>
                              <w:pStyle w:val="Web"/>
                              <w:spacing w:before="0" w:beforeAutospacing="0" w:after="0" w:afterAutospacing="0"/>
                              <w:rPr>
                                <w:sz w:val="36"/>
                              </w:rPr>
                            </w:pPr>
                            <w:r w:rsidRPr="00EE3A46">
                              <w:rPr>
                                <w:rFonts w:ascii="Microsoft YaHei" w:eastAsia="HGPｺﾞｼｯｸE" w:hAnsi="HGPｺﾞｼｯｸE" w:cstheme="minorBidi" w:hint="eastAsia"/>
                                <w:color w:val="0070C0"/>
                                <w:kern w:val="24"/>
                                <w:sz w:val="28"/>
                                <w:szCs w:val="21"/>
                              </w:rPr>
                              <w:t>●</w:t>
                            </w:r>
                            <w:r w:rsidRPr="00EE3A46">
                              <w:rPr>
                                <w:rFonts w:ascii="Microsoft YaHei" w:eastAsia="HGPｺﾞｼｯｸE" w:hAnsi="Microsoft YaHei" w:cstheme="minorBidi" w:hint="eastAsia"/>
                                <w:color w:val="000000" w:themeColor="text1"/>
                                <w:kern w:val="24"/>
                                <w:sz w:val="28"/>
                                <w:szCs w:val="21"/>
                              </w:rPr>
                              <w:t>既存</w:t>
                            </w:r>
                            <w:r w:rsidRPr="00EE3A46">
                              <w:rPr>
                                <w:rFonts w:ascii="Microsoft YaHei" w:eastAsia="HGPｺﾞｼｯｸE" w:hAnsi="HGPｺﾞｼｯｸE" w:cstheme="minorBidi" w:hint="eastAsia"/>
                                <w:color w:val="000000" w:themeColor="text1"/>
                                <w:kern w:val="24"/>
                                <w:sz w:val="28"/>
                                <w:szCs w:val="21"/>
                              </w:rPr>
                              <w:t>病床数と基準病床数</w:t>
                            </w:r>
                            <w:r w:rsidRPr="00F14CD3">
                              <w:rPr>
                                <w:rFonts w:ascii="Microsoft YaHei" w:eastAsia="HGPｺﾞｼｯｸE" w:hAnsi="Microsoft YaHei" w:cstheme="minorBidi" w:hint="eastAsia"/>
                                <w:color w:val="000000" w:themeColor="text1"/>
                                <w:kern w:val="24"/>
                                <w:position w:val="6"/>
                                <w:szCs w:val="21"/>
                                <w:vertAlign w:val="superscript"/>
                              </w:rPr>
                              <w:t>※</w:t>
                            </w:r>
                          </w:p>
                        </w:txbxContent>
                      </wps:txbx>
                      <wps:bodyPr vert="horz" wrap="none" lIns="91440" tIns="36000" rIns="91440" bIns="36000" rtlCol="0" anchor="ctr" anchorCtr="0">
                        <a:spAutoFit/>
                      </wps:bodyPr>
                    </wps:wsp>
                  </a:graphicData>
                </a:graphic>
              </wp:anchor>
            </w:drawing>
          </mc:Choice>
          <mc:Fallback>
            <w:pict>
              <v:shape w14:anchorId="12EB293A" id="コンテンツ プレースホルダー 2" o:spid="_x0000_s1130" type="#_x0000_t202" style="position:absolute;left:0;text-align:left;margin-left:.7pt;margin-top:437.45pt;width:291.9pt;height:22.65pt;z-index:2533314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" filled="f" stroked="f">
                <v:path arrowok="t"/>
                <v:textbox style="mso-fit-shape-to-text:t" inset=",1mm,,1mm">
                  <w:txbxContent>
                    <w:p w:rsidR="00C3777E" w:rsidRPr="00EE3A46" w:rsidRDefault="00C3777E" w:rsidP="007F6F07">
                      <w:pPr>
                        <w:pStyle w:val="Web"/>
                        <w:spacing w:before="0" w:beforeAutospacing="0" w:after="0" w:afterAutospacing="0"/>
                        <w:rPr>
                          <w:sz w:val="36"/>
                        </w:rPr>
                      </w:pPr>
                      <w:r w:rsidRPr="00EE3A46">
                        <w:rPr>
                          <w:rFonts w:ascii="Microsoft YaHei" w:eastAsia="HGPｺﾞｼｯｸE" w:hAnsi="HGPｺﾞｼｯｸE" w:cstheme="minorBidi" w:hint="eastAsia"/>
                          <w:color w:val="0070C0"/>
                          <w:kern w:val="24"/>
                          <w:sz w:val="28"/>
                          <w:szCs w:val="21"/>
                        </w:rPr>
                        <w:t>●</w:t>
                      </w:r>
                      <w:r w:rsidRPr="00EE3A46">
                        <w:rPr>
                          <w:rFonts w:ascii="Microsoft YaHei" w:eastAsia="HGPｺﾞｼｯｸE" w:hAnsi="Microsoft YaHei" w:cstheme="minorBidi" w:hint="eastAsia"/>
                          <w:color w:val="000000" w:themeColor="text1"/>
                          <w:kern w:val="24"/>
                          <w:sz w:val="28"/>
                          <w:szCs w:val="21"/>
                        </w:rPr>
                        <w:t>既存</w:t>
                      </w:r>
                      <w:r w:rsidRPr="00EE3A46">
                        <w:rPr>
                          <w:rFonts w:ascii="Microsoft YaHei" w:eastAsia="HGPｺﾞｼｯｸE" w:hAnsi="HGPｺﾞｼｯｸE" w:cstheme="minorBidi" w:hint="eastAsia"/>
                          <w:color w:val="000000" w:themeColor="text1"/>
                          <w:kern w:val="24"/>
                          <w:sz w:val="28"/>
                          <w:szCs w:val="21"/>
                        </w:rPr>
                        <w:t>病床数と基準病床数</w:t>
                      </w:r>
                      <w:r w:rsidRPr="00F14CD3">
                        <w:rPr>
                          <w:rFonts w:ascii="Microsoft YaHei" w:eastAsia="HGPｺﾞｼｯｸE" w:hAnsi="Microsoft YaHei" w:cstheme="minorBidi" w:hint="eastAsia"/>
                          <w:color w:val="000000" w:themeColor="text1"/>
                          <w:kern w:val="24"/>
                          <w:position w:val="6"/>
                          <w:szCs w:val="21"/>
                          <w:vertAlign w:val="superscript"/>
                        </w:rPr>
                        <w:t>※</w:t>
                      </w:r>
                    </w:p>
                  </w:txbxContent>
                </v:textbox>
              </v:shape>
            </w:pict>
          </mc:Fallback>
        </mc:AlternateContent>
      </w:r>
      <w:r w:rsidR="007F6F07" w:rsidRPr="007F6F07">
        <w:rPr>
          <w:rFonts w:ascii="HGPｺﾞｼｯｸE" w:eastAsia="HGPｺﾞｼｯｸE" w:hAnsi="HGPｺﾞｼｯｸE" w:cstheme="minorBidi" w:hint="eastAsia"/>
          <w:b/>
          <w:bCs/>
          <w:noProof/>
          <w:color w:val="000000" w:themeColor="text1"/>
          <w:kern w:val="24"/>
          <w:sz w:val="36"/>
          <w:szCs w:val="36"/>
        </w:rPr>
        <mc:AlternateContent>
          <mc:Choice Requires="wpg">
            <w:drawing>
              <wp:anchor distT="0" distB="0" distL="114300" distR="114300" simplePos="0" relativeHeight="253341696" behindDoc="0" locked="0" layoutInCell="1" allowOverlap="1" wp14:anchorId="2E4E0A08" wp14:editId="02E3A575">
                <wp:simplePos x="0" y="0"/>
                <wp:positionH relativeFrom="column">
                  <wp:posOffset>32385</wp:posOffset>
                </wp:positionH>
                <wp:positionV relativeFrom="paragraph">
                  <wp:posOffset>3846195</wp:posOffset>
                </wp:positionV>
                <wp:extent cx="6153150" cy="1628775"/>
                <wp:effectExtent l="0" t="0" r="0" b="9525"/>
                <wp:wrapNone/>
                <wp:docPr id="11042" name="グループ化 11042"/>
                <wp:cNvGraphicFramePr/>
                <a:graphic xmlns:a="http://schemas.openxmlformats.org/drawingml/2006/main">
                  <a:graphicData uri="http://schemas.microsoft.com/office/word/2010/wordprocessingGroup">
                    <wpg:wgp>
                      <wpg:cNvGrpSpPr/>
                      <wpg:grpSpPr>
                        <a:xfrm>
                          <a:off x="0" y="0"/>
                          <a:ext cx="6153150" cy="1628775"/>
                          <a:chOff x="28575" y="38100"/>
                          <a:chExt cx="6153150" cy="1628775"/>
                        </a:xfrm>
                      </wpg:grpSpPr>
                      <pic:pic xmlns:pic="http://schemas.openxmlformats.org/drawingml/2006/picture">
                        <pic:nvPicPr>
                          <pic:cNvPr id="11043" name="図 11043"/>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28575" y="38100"/>
                            <a:ext cx="2028825" cy="1619250"/>
                          </a:xfrm>
                          <a:prstGeom prst="rect">
                            <a:avLst/>
                          </a:prstGeom>
                          <a:noFill/>
                          <a:ln>
                            <a:noFill/>
                          </a:ln>
                        </pic:spPr>
                      </pic:pic>
                      <wpg:grpSp>
                        <wpg:cNvPr id="11044" name="グループ化 11044"/>
                        <wpg:cNvGrpSpPr/>
                        <wpg:grpSpPr>
                          <a:xfrm>
                            <a:off x="2143125" y="38100"/>
                            <a:ext cx="4038600" cy="1628775"/>
                            <a:chOff x="0" y="38100"/>
                            <a:chExt cx="4038600" cy="1628775"/>
                          </a:xfrm>
                        </wpg:grpSpPr>
                        <pic:pic xmlns:pic="http://schemas.openxmlformats.org/drawingml/2006/picture">
                          <pic:nvPicPr>
                            <pic:cNvPr id="11045" name="図 11045"/>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38100"/>
                              <a:ext cx="2019300" cy="1619250"/>
                            </a:xfrm>
                            <a:prstGeom prst="rect">
                              <a:avLst/>
                            </a:prstGeom>
                            <a:noFill/>
                            <a:ln>
                              <a:noFill/>
                            </a:ln>
                          </pic:spPr>
                        </pic:pic>
                        <wps:wsp>
                          <wps:cNvPr id="11046" name="大かっこ 11046"/>
                          <wps:cNvSpPr/>
                          <wps:spPr>
                            <a:xfrm>
                              <a:off x="714370" y="66670"/>
                              <a:ext cx="586011" cy="301183"/>
                            </a:xfrm>
                            <a:prstGeom prst="bracketPair">
                              <a:avLst/>
                            </a:prstGeom>
                            <a:solidFill>
                              <a:sysClr val="window" lastClr="FFFFFF"/>
                            </a:solidFill>
                            <a:ln w="3175" cap="flat" cmpd="sng" algn="ctr">
                              <a:solidFill>
                                <a:srgbClr val="4F81BD">
                                  <a:shade val="95000"/>
                                  <a:satMod val="105000"/>
                                </a:srgbClr>
                              </a:solidFill>
                              <a:prstDash val="solid"/>
                            </a:ln>
                            <a:effectLst/>
                          </wps:spPr>
                          <wps:txbx>
                            <w:txbxContent>
                              <w:p w:rsidR="00C3777E" w:rsidRPr="00FB330B" w:rsidRDefault="00C3777E" w:rsidP="007F6F07">
                                <w:pPr>
                                  <w:jc w:val="center"/>
                                  <w:rPr>
                                    <w:rFonts w:ascii="HGPｺﾞｼｯｸE" w:eastAsia="HGPｺﾞｼｯｸE" w:hAnsi="HGPｺﾞｼｯｸE"/>
                                    <w:sz w:val="16"/>
                                  </w:rPr>
                                </w:pPr>
                                <w:r w:rsidRPr="00FB330B">
                                  <w:rPr>
                                    <w:rFonts w:ascii="HGPｺﾞｼｯｸE" w:eastAsia="HGPｺﾞｼｯｸE" w:hAnsi="HGPｺﾞｼｯｸE" w:hint="eastAsia"/>
                                    <w:sz w:val="16"/>
                                  </w:rPr>
                                  <w:t>推移(人数)</w:t>
                                </w:r>
                              </w:p>
                            </w:txbxContent>
                          </wps:txbx>
                          <wps:bodyPr wrap="none" lIns="36000" tIns="0" rIns="36000" bIns="0" rtlCol="0" anchor="ctr">
                            <a:spAutoFit/>
                          </wps:bodyPr>
                        </wps:wsp>
                        <pic:pic xmlns:pic="http://schemas.openxmlformats.org/drawingml/2006/picture">
                          <pic:nvPicPr>
                            <pic:cNvPr id="11047" name="図 11047"/>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2019300" y="47625"/>
                              <a:ext cx="2019300" cy="1619250"/>
                            </a:xfrm>
                            <a:prstGeom prst="rect">
                              <a:avLst/>
                            </a:prstGeom>
                            <a:noFill/>
                            <a:ln>
                              <a:noFill/>
                            </a:ln>
                          </pic:spPr>
                        </pic:pic>
                        <wps:wsp>
                          <wps:cNvPr id="11048" name="大かっこ 11048"/>
                          <wps:cNvSpPr/>
                          <wps:spPr>
                            <a:xfrm>
                              <a:off x="2362200" y="66675"/>
                              <a:ext cx="1483147" cy="301184"/>
                            </a:xfrm>
                            <a:prstGeom prst="bracketPair">
                              <a:avLst/>
                            </a:prstGeom>
                            <a:solidFill>
                              <a:sysClr val="window" lastClr="FFFFFF"/>
                            </a:solidFill>
                            <a:ln w="3175" cap="flat" cmpd="sng" algn="ctr">
                              <a:solidFill>
                                <a:srgbClr val="4F81BD">
                                  <a:shade val="95000"/>
                                  <a:satMod val="105000"/>
                                </a:srgbClr>
                              </a:solidFill>
                              <a:prstDash val="solid"/>
                            </a:ln>
                            <a:effectLst/>
                          </wps:spPr>
                          <wps:txbx>
                            <w:txbxContent>
                              <w:p w:rsidR="00C3777E" w:rsidRPr="00FB330B" w:rsidRDefault="00C3777E" w:rsidP="007F6F07">
                                <w:pPr>
                                  <w:pStyle w:val="Web"/>
                                  <w:spacing w:before="0" w:beforeAutospacing="0" w:after="0" w:afterAutospacing="0"/>
                                  <w:rPr>
                                    <w:sz w:val="36"/>
                                  </w:rPr>
                                </w:pPr>
                                <w:r w:rsidRPr="00FB330B">
                                  <w:rPr>
                                    <w:rFonts w:ascii="HGPｺﾞｼｯｸE" w:eastAsia="HGPｺﾞｼｯｸE" w:hAnsi="HGPｺﾞｼｯｸE" w:cstheme="minorBidi" w:hint="eastAsia"/>
                                    <w:color w:val="000000" w:themeColor="text1"/>
                                    <w:kern w:val="24"/>
                                    <w:sz w:val="16"/>
                                    <w:szCs w:val="10"/>
                                  </w:rPr>
                                  <w:t>推移（2013年を1.0とした場合）</w:t>
                                </w:r>
                              </w:p>
                            </w:txbxContent>
                          </wps:txbx>
                          <wps:bodyPr wrap="none" lIns="36000" tIns="0" rIns="36000" bIns="0" rtlCol="0" anchor="ctr">
                            <a:spAutoFit/>
                          </wps:bodyPr>
                        </wps:wsp>
                      </wpg:grpSp>
                    </wpg:wgp>
                  </a:graphicData>
                </a:graphic>
                <wp14:sizeRelH relativeFrom="margin">
                  <wp14:pctWidth>0</wp14:pctWidth>
                </wp14:sizeRelH>
                <wp14:sizeRelV relativeFrom="margin">
                  <wp14:pctHeight>0</wp14:pctHeight>
                </wp14:sizeRelV>
              </wp:anchor>
            </w:drawing>
          </mc:Choice>
          <mc:Fallback>
            <w:pict>
              <v:group w14:anchorId="2E4E0A08" id="グループ化 11042" o:spid="_x0000_s1131" style="position:absolute;left:0;text-align:left;margin-left:2.55pt;margin-top:302.85pt;width:484.5pt;height:128.25pt;z-index:253341696;mso-width-relative:margin;mso-height-relative:margin" coordorigin="285,381" coordsize="61531,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">
                <v:shape id="図 11043" o:spid="_x0000_s1132" type="#_x0000_t75" style="position:absolute;left:285;top:381;width:20289;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">
                  <v:imagedata r:id="rId86" o:title=""/>
                  <v:path arrowok="t"/>
                </v:shape>
                <v:group id="グループ化 11044" o:spid="_x0000_s1133" style="position:absolute;left:21431;top:381;width:40386;height:16287" coordorigin=",381" coordsize="40386,1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">
                  <v:shape id="図 11045" o:spid="_x0000_s1134" type="#_x0000_t75" style="position:absolute;top:381;width:20193;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">
                    <v:imagedata r:id="rId87" o:title=""/>
                    <v:path arrowok="t"/>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1046" o:spid="_x0000_s1135" type="#_x0000_t185" style="position:absolute;left:7143;top:666;width:5860;height:30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" filled="t" fillcolor="window" strokecolor="#4a7ebb" strokeweight=".25pt">
                    <v:textbox style="mso-fit-shape-to-text:t" inset="1mm,0,1mm,0">
                      <w:txbxContent>
                        <w:p w:rsidR="00C3777E" w:rsidRPr="00FB330B" w:rsidRDefault="00C3777E" w:rsidP="007F6F07">
                          <w:pPr>
                            <w:jc w:val="center"/>
                            <w:rPr>
                              <w:rFonts w:ascii="HGPｺﾞｼｯｸE" w:eastAsia="HGPｺﾞｼｯｸE" w:hAnsi="HGPｺﾞｼｯｸE"/>
                              <w:sz w:val="16"/>
                            </w:rPr>
                          </w:pPr>
                          <w:r w:rsidRPr="00FB330B">
                            <w:rPr>
                              <w:rFonts w:ascii="HGPｺﾞｼｯｸE" w:eastAsia="HGPｺﾞｼｯｸE" w:hAnsi="HGPｺﾞｼｯｸE" w:hint="eastAsia"/>
                              <w:sz w:val="16"/>
                            </w:rPr>
                            <w:t>推移(人数)</w:t>
                          </w:r>
                        </w:p>
                      </w:txbxContent>
                    </v:textbox>
                  </v:shape>
                  <v:shape id="図 11047" o:spid="_x0000_s1136" type="#_x0000_t75" style="position:absolute;left:20193;top:476;width:20193;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">
                    <v:imagedata r:id="rId88" o:title=""/>
                    <v:path arrowok="t"/>
                  </v:shape>
                  <v:shape id="大かっこ 11048" o:spid="_x0000_s1137" type="#_x0000_t185" style="position:absolute;left:23622;top:666;width:14831;height:30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" filled="t" fillcolor="window" strokecolor="#4a7ebb" strokeweight=".25pt">
                    <v:textbox style="mso-fit-shape-to-text:t" inset="1mm,0,1mm,0">
                      <w:txbxContent>
                        <w:p w:rsidR="00C3777E" w:rsidRPr="00FB330B" w:rsidRDefault="00C3777E" w:rsidP="007F6F07">
                          <w:pPr>
                            <w:pStyle w:val="Web"/>
                            <w:spacing w:before="0" w:beforeAutospacing="0" w:after="0" w:afterAutospacing="0"/>
                            <w:rPr>
                              <w:sz w:val="36"/>
                            </w:rPr>
                          </w:pPr>
                          <w:r w:rsidRPr="00FB330B">
                            <w:rPr>
                              <w:rFonts w:ascii="HGPｺﾞｼｯｸE" w:eastAsia="HGPｺﾞｼｯｸE" w:hAnsi="HGPｺﾞｼｯｸE" w:cstheme="minorBidi" w:hint="eastAsia"/>
                              <w:color w:val="000000" w:themeColor="text1"/>
                              <w:kern w:val="24"/>
                              <w:sz w:val="16"/>
                              <w:szCs w:val="10"/>
                            </w:rPr>
                            <w:t>推移（2013年を1.0とした場合）</w:t>
                          </w:r>
                        </w:p>
                      </w:txbxContent>
                    </v:textbox>
                  </v:shape>
                </v:group>
              </v:group>
            </w:pict>
          </mc:Fallback>
        </mc:AlternateContent>
      </w:r>
      <w:r w:rsidR="007F6F07" w:rsidRPr="007F6F07">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3335552" behindDoc="0" locked="0" layoutInCell="1" allowOverlap="1" wp14:anchorId="724F3718" wp14:editId="64017966">
                <wp:simplePos x="0" y="0"/>
                <wp:positionH relativeFrom="column">
                  <wp:posOffset>1741170</wp:posOffset>
                </wp:positionH>
                <wp:positionV relativeFrom="paragraph">
                  <wp:posOffset>6701155</wp:posOffset>
                </wp:positionV>
                <wp:extent cx="1586230" cy="336550"/>
                <wp:effectExtent l="0" t="0" r="9525" b="0"/>
                <wp:wrapNone/>
                <wp:docPr id="11049" name="テキスト ボックス 106"/>
                <wp:cNvGraphicFramePr/>
                <a:graphic xmlns:a="http://schemas.openxmlformats.org/drawingml/2006/main">
                  <a:graphicData uri="http://schemas.microsoft.com/office/word/2010/wordprocessingShape">
                    <wps:wsp>
                      <wps:cNvSpPr txBox="1"/>
                      <wps:spPr>
                        <a:xfrm>
                          <a:off x="0" y="0"/>
                          <a:ext cx="1586230" cy="336550"/>
                        </a:xfrm>
                        <a:prstGeom prst="rect">
                          <a:avLst/>
                        </a:prstGeom>
                        <a:noFill/>
                        <a:ln w="6350">
                          <a:noFill/>
                        </a:ln>
                        <a:effectLst/>
                      </wps:spPr>
                      <wps:txbx>
                        <w:txbxContent>
                          <w:p w:rsidR="00C3777E" w:rsidRPr="00F67324" w:rsidRDefault="00C3777E" w:rsidP="007F6F07">
                            <w:pPr>
                              <w:pStyle w:val="Web"/>
                              <w:spacing w:before="0" w:beforeAutospacing="0" w:after="0" w:afterAutospacing="0"/>
                              <w:jc w:val="both"/>
                              <w:rPr>
                                <w:sz w:val="44"/>
                              </w:rPr>
                            </w:pPr>
                            <w:r w:rsidRPr="00F67324">
                              <w:rPr>
                                <w:rFonts w:ascii="Microsoft YaHei" w:eastAsia="HGPｺﾞｼｯｸE" w:hAnsi="HGPｺﾞｼｯｸE" w:cstheme="minorBidi" w:hint="eastAsia"/>
                                <w:color w:val="000000" w:themeColor="text1"/>
                                <w:kern w:val="24"/>
                                <w:sz w:val="22"/>
                                <w:szCs w:val="14"/>
                              </w:rPr>
                              <w:t>【精神・感染症・結核病床】</w:t>
                            </w:r>
                          </w:p>
                          <w:p w:rsidR="00C3777E" w:rsidRDefault="00C3777E" w:rsidP="007F6F07">
                            <w:pPr>
                              <w:pStyle w:val="Web"/>
                              <w:snapToGrid w:val="0"/>
                              <w:spacing w:before="0" w:beforeAutospacing="0" w:after="0" w:afterAutospacing="0"/>
                              <w:jc w:val="both"/>
                              <w:rPr>
                                <w:rFonts w:ascii="Microsoft YaHei" w:eastAsia="HGPｺﾞｼｯｸE" w:hAnsi="HGPｺﾞｼｯｸE" w:cstheme="minorBidi"/>
                                <w:color w:val="000000" w:themeColor="text1"/>
                                <w:kern w:val="24"/>
                                <w:sz w:val="22"/>
                                <w:szCs w:val="14"/>
                              </w:rPr>
                            </w:pPr>
                            <w:r w:rsidRPr="00F67324">
                              <w:rPr>
                                <w:rFonts w:ascii="Microsoft YaHei" w:eastAsia="HGPｺﾞｼｯｸE" w:hAnsi="HGPｺﾞｼｯｸE" w:cstheme="minorBidi" w:hint="eastAsia"/>
                                <w:color w:val="000000" w:themeColor="text1"/>
                                <w:kern w:val="24"/>
                                <w:sz w:val="22"/>
                                <w:szCs w:val="14"/>
                              </w:rPr>
                              <w:t>（三次医療圏（大阪府全域）</w:t>
                            </w:r>
                          </w:p>
                          <w:p w:rsidR="00C3777E" w:rsidRPr="00F67324" w:rsidRDefault="00C3777E" w:rsidP="007F6F07">
                            <w:pPr>
                              <w:pStyle w:val="Web"/>
                              <w:snapToGrid w:val="0"/>
                              <w:spacing w:before="0" w:beforeAutospacing="0" w:after="0" w:afterAutospacing="0"/>
                              <w:jc w:val="both"/>
                              <w:rPr>
                                <w:sz w:val="44"/>
                              </w:rPr>
                            </w:pPr>
                            <w:r w:rsidRPr="00F67324">
                              <w:rPr>
                                <w:rFonts w:ascii="Microsoft YaHei" w:eastAsia="HGPｺﾞｼｯｸE" w:hAnsi="HGPｺﾞｼｯｸE" w:cstheme="minorBidi" w:hint="eastAsia"/>
                                <w:color w:val="000000" w:themeColor="text1"/>
                                <w:kern w:val="24"/>
                                <w:sz w:val="22"/>
                                <w:szCs w:val="14"/>
                              </w:rPr>
                              <w:t>で設定）</w:t>
                            </w:r>
                          </w:p>
                        </w:txbxContent>
                      </wps:txbx>
                      <wps:bodyPr rot="0" spcFirstLastPara="0" vert="horz" wrap="none" lIns="36000" tIns="45720" rIns="36000" bIns="45720" numCol="1" spcCol="0" rtlCol="0" fromWordArt="0" anchor="ctr" anchorCtr="0" forceAA="0" compatLnSpc="1">
                        <a:prstTxWarp prst="textNoShape">
                          <a:avLst/>
                        </a:prstTxWarp>
                        <a:spAutoFit/>
                      </wps:bodyPr>
                    </wps:wsp>
                  </a:graphicData>
                </a:graphic>
              </wp:anchor>
            </w:drawing>
          </mc:Choice>
          <mc:Fallback>
            <w:pict>
              <v:shape w14:anchorId="724F3718" id="テキスト ボックス 106" o:spid="_x0000_s1138" type="#_x0000_t202" style="position:absolute;left:0;text-align:left;margin-left:137.1pt;margin-top:527.65pt;width:124.9pt;height:26.5pt;z-index:2533355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" filled="f" stroked="f" strokeweight=".5pt">
                <v:textbox style="mso-fit-shape-to-text:t" inset="1mm,,1mm">
                  <w:txbxContent>
                    <w:p w:rsidR="00C3777E" w:rsidRPr="00F67324" w:rsidRDefault="00C3777E" w:rsidP="007F6F07">
                      <w:pPr>
                        <w:pStyle w:val="Web"/>
                        <w:spacing w:before="0" w:beforeAutospacing="0" w:after="0" w:afterAutospacing="0"/>
                        <w:jc w:val="both"/>
                        <w:rPr>
                          <w:sz w:val="44"/>
                        </w:rPr>
                      </w:pPr>
                      <w:r w:rsidRPr="00F67324">
                        <w:rPr>
                          <w:rFonts w:ascii="Microsoft YaHei" w:eastAsia="HGPｺﾞｼｯｸE" w:hAnsi="HGPｺﾞｼｯｸE" w:cstheme="minorBidi" w:hint="eastAsia"/>
                          <w:color w:val="000000" w:themeColor="text1"/>
                          <w:kern w:val="24"/>
                          <w:sz w:val="22"/>
                          <w:szCs w:val="14"/>
                        </w:rPr>
                        <w:t>【精神・感染症・結核病床】</w:t>
                      </w:r>
                    </w:p>
                    <w:p w:rsidR="00C3777E" w:rsidRDefault="00C3777E" w:rsidP="007F6F07">
                      <w:pPr>
                        <w:pStyle w:val="Web"/>
                        <w:snapToGrid w:val="0"/>
                        <w:spacing w:before="0" w:beforeAutospacing="0" w:after="0" w:afterAutospacing="0"/>
                        <w:jc w:val="both"/>
                        <w:rPr>
                          <w:rFonts w:ascii="Microsoft YaHei" w:eastAsia="HGPｺﾞｼｯｸE" w:hAnsi="HGPｺﾞｼｯｸE" w:cstheme="minorBidi"/>
                          <w:color w:val="000000" w:themeColor="text1"/>
                          <w:kern w:val="24"/>
                          <w:sz w:val="22"/>
                          <w:szCs w:val="14"/>
                        </w:rPr>
                      </w:pPr>
                      <w:r w:rsidRPr="00F67324">
                        <w:rPr>
                          <w:rFonts w:ascii="Microsoft YaHei" w:eastAsia="HGPｺﾞｼｯｸE" w:hAnsi="HGPｺﾞｼｯｸE" w:cstheme="minorBidi" w:hint="eastAsia"/>
                          <w:color w:val="000000" w:themeColor="text1"/>
                          <w:kern w:val="24"/>
                          <w:sz w:val="22"/>
                          <w:szCs w:val="14"/>
                        </w:rPr>
                        <w:t>（三次医療圏（大阪府全域）</w:t>
                      </w:r>
                    </w:p>
                    <w:p w:rsidR="00C3777E" w:rsidRPr="00F67324" w:rsidRDefault="00C3777E" w:rsidP="007F6F07">
                      <w:pPr>
                        <w:pStyle w:val="Web"/>
                        <w:snapToGrid w:val="0"/>
                        <w:spacing w:before="0" w:beforeAutospacing="0" w:after="0" w:afterAutospacing="0"/>
                        <w:jc w:val="both"/>
                        <w:rPr>
                          <w:sz w:val="44"/>
                        </w:rPr>
                      </w:pPr>
                      <w:r w:rsidRPr="00F67324">
                        <w:rPr>
                          <w:rFonts w:ascii="Microsoft YaHei" w:eastAsia="HGPｺﾞｼｯｸE" w:hAnsi="HGPｺﾞｼｯｸE" w:cstheme="minorBidi" w:hint="eastAsia"/>
                          <w:color w:val="000000" w:themeColor="text1"/>
                          <w:kern w:val="24"/>
                          <w:sz w:val="22"/>
                          <w:szCs w:val="14"/>
                        </w:rPr>
                        <w:t>で設定）</w:t>
                      </w:r>
                    </w:p>
                  </w:txbxContent>
                </v:textbox>
              </v:shape>
            </w:pict>
          </mc:Fallback>
        </mc:AlternateContent>
      </w:r>
      <w:r w:rsidR="007F6F07" w:rsidRPr="007F6F07">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3332480" behindDoc="0" locked="0" layoutInCell="1" allowOverlap="1" wp14:anchorId="279B1B31" wp14:editId="046EF82D">
                <wp:simplePos x="0" y="0"/>
                <wp:positionH relativeFrom="column">
                  <wp:posOffset>125730</wp:posOffset>
                </wp:positionH>
                <wp:positionV relativeFrom="paragraph">
                  <wp:posOffset>8169910</wp:posOffset>
                </wp:positionV>
                <wp:extent cx="3274060" cy="237490"/>
                <wp:effectExtent l="0" t="0" r="3175" b="1905"/>
                <wp:wrapNone/>
                <wp:docPr id="11050" name="テキスト ボックス 106"/>
                <wp:cNvGraphicFramePr/>
                <a:graphic xmlns:a="http://schemas.openxmlformats.org/drawingml/2006/main">
                  <a:graphicData uri="http://schemas.microsoft.com/office/word/2010/wordprocessingShape">
                    <wps:wsp>
                      <wps:cNvSpPr txBox="1"/>
                      <wps:spPr>
                        <a:xfrm>
                          <a:off x="0" y="0"/>
                          <a:ext cx="3274060" cy="237490"/>
                        </a:xfrm>
                        <a:prstGeom prst="rect">
                          <a:avLst/>
                        </a:prstGeom>
                        <a:noFill/>
                        <a:ln w="6350">
                          <a:noFill/>
                        </a:ln>
                        <a:effectLst/>
                      </wps:spPr>
                      <wps:txbx>
                        <w:txbxContent>
                          <w:p w:rsidR="00C3777E" w:rsidRPr="003151DE" w:rsidRDefault="00C3777E" w:rsidP="007F6F07">
                            <w:pPr>
                              <w:pStyle w:val="Web"/>
                              <w:snapToGrid w:val="0"/>
                              <w:spacing w:before="0" w:beforeAutospacing="0" w:after="0" w:afterAutospacing="0"/>
                              <w:rPr>
                                <w:sz w:val="32"/>
                              </w:rPr>
                            </w:pPr>
                            <w:r w:rsidRPr="003151DE">
                              <w:rPr>
                                <w:rFonts w:ascii="ＭＳ 明朝" w:eastAsiaTheme="minorEastAsia" w:hAnsi="ＭＳ 明朝" w:cs="Times New Roman" w:hint="eastAsia"/>
                                <w:color w:val="000000" w:themeColor="dark1"/>
                                <w:kern w:val="2"/>
                                <w:sz w:val="16"/>
                                <w:szCs w:val="12"/>
                              </w:rPr>
                              <w:t xml:space="preserve">※医療法に基づき、医療機関の病床の適正配置を目的に設定する基準。　</w:t>
                            </w:r>
                          </w:p>
                          <w:p w:rsidR="00C3777E" w:rsidRPr="003151DE" w:rsidRDefault="00C3777E" w:rsidP="007F6F07">
                            <w:pPr>
                              <w:pStyle w:val="Web"/>
                              <w:snapToGrid w:val="0"/>
                              <w:spacing w:before="0" w:beforeAutospacing="0" w:after="0" w:afterAutospacing="0"/>
                              <w:rPr>
                                <w:sz w:val="32"/>
                              </w:rPr>
                            </w:pPr>
                            <w:r w:rsidRPr="003151DE">
                              <w:rPr>
                                <w:rFonts w:ascii="ＭＳ 明朝" w:eastAsiaTheme="minorEastAsia" w:hAnsi="ＭＳ 明朝" w:cs="Times New Roman" w:hint="eastAsia"/>
                                <w:color w:val="000000" w:themeColor="dark1"/>
                                <w:kern w:val="2"/>
                                <w:sz w:val="16"/>
                                <w:szCs w:val="12"/>
                              </w:rPr>
                              <w:t xml:space="preserve">　既存病床数が基準病床数を超える地域では、病院及び有床診療所　</w:t>
                            </w:r>
                          </w:p>
                          <w:p w:rsidR="00C3777E" w:rsidRPr="003151DE" w:rsidRDefault="00C3777E" w:rsidP="007F6F07">
                            <w:pPr>
                              <w:pStyle w:val="Web"/>
                              <w:snapToGrid w:val="0"/>
                              <w:spacing w:before="0" w:beforeAutospacing="0" w:after="0" w:afterAutospacing="0"/>
                              <w:rPr>
                                <w:sz w:val="32"/>
                              </w:rPr>
                            </w:pPr>
                            <w:r w:rsidRPr="003151DE">
                              <w:rPr>
                                <w:rFonts w:ascii="ＭＳ 明朝" w:eastAsiaTheme="minorEastAsia" w:hAnsi="ＭＳ 明朝" w:cs="Times New Roman" w:hint="eastAsia"/>
                                <w:color w:val="000000" w:themeColor="dark1"/>
                                <w:kern w:val="2"/>
                                <w:sz w:val="16"/>
                                <w:szCs w:val="12"/>
                              </w:rPr>
                              <w:t xml:space="preserve">　の開設、増床等は原則できない。</w:t>
                            </w:r>
                          </w:p>
                        </w:txbxContent>
                      </wps:txbx>
                      <wps:bodyPr rot="0" spcFirstLastPara="0" vert="horz" wrap="none" lIns="36000" tIns="45720" rIns="36000" bIns="45720" numCol="1" spcCol="0" rtlCol="0" fromWordArt="0" anchor="ctr" anchorCtr="0" forceAA="0" compatLnSpc="1">
                        <a:prstTxWarp prst="textNoShape">
                          <a:avLst/>
                        </a:prstTxWarp>
                        <a:spAutoFit/>
                      </wps:bodyPr>
                    </wps:wsp>
                  </a:graphicData>
                </a:graphic>
              </wp:anchor>
            </w:drawing>
          </mc:Choice>
          <mc:Fallback>
            <w:pict>
              <v:shape w14:anchorId="279B1B31" id="_x0000_s1139" type="#_x0000_t202" style="position:absolute;left:0;text-align:left;margin-left:9.9pt;margin-top:643.3pt;width:257.8pt;height:18.7pt;z-index:2533324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" filled="f" stroked="f" strokeweight=".5pt">
                <v:textbox style="mso-fit-shape-to-text:t" inset="1mm,,1mm">
                  <w:txbxContent>
                    <w:p w:rsidR="00C3777E" w:rsidRPr="003151DE" w:rsidRDefault="00C3777E" w:rsidP="007F6F07">
                      <w:pPr>
                        <w:pStyle w:val="Web"/>
                        <w:snapToGrid w:val="0"/>
                        <w:spacing w:before="0" w:beforeAutospacing="0" w:after="0" w:afterAutospacing="0"/>
                        <w:rPr>
                          <w:sz w:val="32"/>
                        </w:rPr>
                      </w:pPr>
                      <w:r w:rsidRPr="003151DE">
                        <w:rPr>
                          <w:rFonts w:ascii="ＭＳ 明朝" w:eastAsiaTheme="minorEastAsia" w:hAnsi="ＭＳ 明朝" w:cs="Times New Roman" w:hint="eastAsia"/>
                          <w:color w:val="000000" w:themeColor="dark1"/>
                          <w:kern w:val="2"/>
                          <w:sz w:val="16"/>
                          <w:szCs w:val="12"/>
                        </w:rPr>
                        <w:t xml:space="preserve">※医療法に基づき、医療機関の病床の適正配置を目的に設定する基準。　</w:t>
                      </w:r>
                    </w:p>
                    <w:p w:rsidR="00C3777E" w:rsidRPr="003151DE" w:rsidRDefault="00C3777E" w:rsidP="007F6F07">
                      <w:pPr>
                        <w:pStyle w:val="Web"/>
                        <w:snapToGrid w:val="0"/>
                        <w:spacing w:before="0" w:beforeAutospacing="0" w:after="0" w:afterAutospacing="0"/>
                        <w:rPr>
                          <w:sz w:val="32"/>
                        </w:rPr>
                      </w:pPr>
                      <w:r w:rsidRPr="003151DE">
                        <w:rPr>
                          <w:rFonts w:ascii="ＭＳ 明朝" w:eastAsiaTheme="minorEastAsia" w:hAnsi="ＭＳ 明朝" w:cs="Times New Roman" w:hint="eastAsia"/>
                          <w:color w:val="000000" w:themeColor="dark1"/>
                          <w:kern w:val="2"/>
                          <w:sz w:val="16"/>
                          <w:szCs w:val="12"/>
                        </w:rPr>
                        <w:t xml:space="preserve">　既存病床数が基準病床数を超える地域では、病院及び有床診療所　</w:t>
                      </w:r>
                    </w:p>
                    <w:p w:rsidR="00C3777E" w:rsidRPr="003151DE" w:rsidRDefault="00C3777E" w:rsidP="007F6F07">
                      <w:pPr>
                        <w:pStyle w:val="Web"/>
                        <w:snapToGrid w:val="0"/>
                        <w:spacing w:before="0" w:beforeAutospacing="0" w:after="0" w:afterAutospacing="0"/>
                        <w:rPr>
                          <w:sz w:val="32"/>
                        </w:rPr>
                      </w:pPr>
                      <w:r w:rsidRPr="003151DE">
                        <w:rPr>
                          <w:rFonts w:ascii="ＭＳ 明朝" w:eastAsiaTheme="minorEastAsia" w:hAnsi="ＭＳ 明朝" w:cs="Times New Roman" w:hint="eastAsia"/>
                          <w:color w:val="000000" w:themeColor="dark1"/>
                          <w:kern w:val="2"/>
                          <w:sz w:val="16"/>
                          <w:szCs w:val="12"/>
                        </w:rPr>
                        <w:t xml:space="preserve">　の開設、増床等は原則できない。</w:t>
                      </w:r>
                    </w:p>
                  </w:txbxContent>
                </v:textbox>
              </v:shape>
            </w:pict>
          </mc:Fallback>
        </mc:AlternateContent>
      </w:r>
      <w:r w:rsidR="007F6F07" w:rsidRPr="007F6F07">
        <w:rPr>
          <w:noProof/>
        </w:rPr>
        <w:drawing>
          <wp:anchor distT="0" distB="0" distL="114300" distR="114300" simplePos="0" relativeHeight="253343744" behindDoc="0" locked="0" layoutInCell="1" allowOverlap="1" wp14:anchorId="303393DD" wp14:editId="45BC63FF">
            <wp:simplePos x="0" y="0"/>
            <wp:positionH relativeFrom="column">
              <wp:posOffset>1814195</wp:posOffset>
            </wp:positionH>
            <wp:positionV relativeFrom="paragraph">
              <wp:posOffset>7399655</wp:posOffset>
            </wp:positionV>
            <wp:extent cx="1655445" cy="769620"/>
            <wp:effectExtent l="0" t="0" r="1905" b="0"/>
            <wp:wrapNone/>
            <wp:docPr id="11062" name="図 1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5544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F07" w:rsidRPr="007F6F07">
        <w:rPr>
          <w:noProof/>
        </w:rPr>
        <w:drawing>
          <wp:anchor distT="0" distB="0" distL="114300" distR="114300" simplePos="0" relativeHeight="253342720" behindDoc="0" locked="0" layoutInCell="1" allowOverlap="1" wp14:anchorId="6754F7E3" wp14:editId="41B6BFE4">
            <wp:simplePos x="0" y="0"/>
            <wp:positionH relativeFrom="column">
              <wp:posOffset>118110</wp:posOffset>
            </wp:positionH>
            <wp:positionV relativeFrom="paragraph">
              <wp:posOffset>6560820</wp:posOffset>
            </wp:positionV>
            <wp:extent cx="1652270" cy="1619885"/>
            <wp:effectExtent l="0" t="0" r="5080" b="0"/>
            <wp:wrapNone/>
            <wp:docPr id="11063" name="図 1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52270"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7F6F07" w:rsidRPr="007F6F07">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3333504" behindDoc="0" locked="0" layoutInCell="1" allowOverlap="1" wp14:anchorId="1AEC7468" wp14:editId="7C3A86CE">
                <wp:simplePos x="0" y="0"/>
                <wp:positionH relativeFrom="column">
                  <wp:posOffset>1270</wp:posOffset>
                </wp:positionH>
                <wp:positionV relativeFrom="paragraph">
                  <wp:posOffset>5832475</wp:posOffset>
                </wp:positionV>
                <wp:extent cx="2655570" cy="539750"/>
                <wp:effectExtent l="0" t="0" r="0" b="0"/>
                <wp:wrapNone/>
                <wp:docPr id="11051" name="テキスト ボックス 106"/>
                <wp:cNvGraphicFramePr/>
                <a:graphic xmlns:a="http://schemas.openxmlformats.org/drawingml/2006/main">
                  <a:graphicData uri="http://schemas.microsoft.com/office/word/2010/wordprocessingShape">
                    <wps:wsp>
                      <wps:cNvSpPr txBox="1"/>
                      <wps:spPr>
                        <a:xfrm>
                          <a:off x="0" y="0"/>
                          <a:ext cx="2655570" cy="539750"/>
                        </a:xfrm>
                        <a:prstGeom prst="rect">
                          <a:avLst/>
                        </a:prstGeom>
                        <a:noFill/>
                        <a:ln w="6350">
                          <a:noFill/>
                        </a:ln>
                        <a:effectLst/>
                      </wps:spPr>
                      <wps:txbx>
                        <w:txbxContent>
                          <w:p w:rsidR="00C3777E" w:rsidRPr="00EE3A46" w:rsidRDefault="00C3777E" w:rsidP="007F6F07">
                            <w:pPr>
                              <w:pStyle w:val="Web"/>
                              <w:spacing w:before="0" w:beforeAutospacing="0" w:after="0" w:afterAutospacing="0"/>
                              <w:jc w:val="both"/>
                              <w:rPr>
                                <w:sz w:val="40"/>
                              </w:rPr>
                            </w:pPr>
                            <w:r w:rsidRPr="00EE3A46">
                              <w:rPr>
                                <w:rFonts w:ascii="Microsoft YaHei" w:eastAsia="HGPｺﾞｼｯｸE" w:hAnsi="HGPｺﾞｼｯｸE" w:cstheme="minorBidi" w:hint="eastAsia"/>
                                <w:color w:val="000000" w:themeColor="text1"/>
                                <w:kern w:val="24"/>
                                <w:sz w:val="22"/>
                                <w:szCs w:val="16"/>
                              </w:rPr>
                              <w:t>【一般病床及び療養病床】</w:t>
                            </w:r>
                          </w:p>
                          <w:p w:rsidR="00C3777E" w:rsidRPr="00EE3A46" w:rsidRDefault="00C3777E" w:rsidP="007F6F07">
                            <w:pPr>
                              <w:pStyle w:val="Web"/>
                              <w:snapToGrid w:val="0"/>
                              <w:spacing w:before="0" w:beforeAutospacing="0" w:after="0" w:afterAutospacing="0"/>
                              <w:jc w:val="both"/>
                              <w:rPr>
                                <w:sz w:val="40"/>
                              </w:rPr>
                            </w:pPr>
                            <w:r w:rsidRPr="00EE3A46">
                              <w:rPr>
                                <w:rFonts w:ascii="Microsoft YaHei" w:eastAsia="HGPｺﾞｼｯｸE" w:hAnsi="HGPｺﾞｼｯｸE" w:cstheme="minorBidi" w:hint="eastAsia"/>
                                <w:color w:val="000000" w:themeColor="text1"/>
                                <w:kern w:val="24"/>
                                <w:sz w:val="22"/>
                                <w:szCs w:val="16"/>
                              </w:rPr>
                              <w:t>各二次医療圏とも、</w:t>
                            </w:r>
                          </w:p>
                          <w:p w:rsidR="00C3777E" w:rsidRPr="00EE3A46" w:rsidRDefault="00C3777E" w:rsidP="007F6F07">
                            <w:pPr>
                              <w:pStyle w:val="Web"/>
                              <w:snapToGrid w:val="0"/>
                              <w:spacing w:before="0" w:beforeAutospacing="0" w:after="0" w:afterAutospacing="0"/>
                              <w:jc w:val="both"/>
                              <w:rPr>
                                <w:sz w:val="40"/>
                              </w:rPr>
                            </w:pPr>
                            <w:r w:rsidRPr="00EE3A46">
                              <w:rPr>
                                <w:rFonts w:ascii="Microsoft YaHei" w:eastAsia="HGPｺﾞｼｯｸE" w:hAnsi="HGPｺﾞｼｯｸE" w:cstheme="minorBidi" w:hint="eastAsia"/>
                                <w:color w:val="000000" w:themeColor="text1"/>
                                <w:kern w:val="24"/>
                                <w:sz w:val="22"/>
                                <w:szCs w:val="16"/>
                              </w:rPr>
                              <w:t>「既存病床数」＞「基準病床数」となっている。</w:t>
                            </w:r>
                          </w:p>
                        </w:txbxContent>
                      </wps:txbx>
                      <wps:bodyPr rot="0" spcFirstLastPara="0"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1AEC7468" id="_x0000_s1140" type="#_x0000_t202" style="position:absolute;left:0;text-align:left;margin-left:.1pt;margin-top:459.25pt;width:209.1pt;height:42.5pt;z-index:2533335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" filled="f" stroked="f" strokeweight=".5pt">
                <v:textbox style="mso-fit-shape-to-text:t">
                  <w:txbxContent>
                    <w:p w:rsidR="00C3777E" w:rsidRPr="00EE3A46" w:rsidRDefault="00C3777E" w:rsidP="007F6F07">
                      <w:pPr>
                        <w:pStyle w:val="Web"/>
                        <w:spacing w:before="0" w:beforeAutospacing="0" w:after="0" w:afterAutospacing="0"/>
                        <w:jc w:val="both"/>
                        <w:rPr>
                          <w:sz w:val="40"/>
                        </w:rPr>
                      </w:pPr>
                      <w:r w:rsidRPr="00EE3A46">
                        <w:rPr>
                          <w:rFonts w:ascii="Microsoft YaHei" w:eastAsia="HGPｺﾞｼｯｸE" w:hAnsi="HGPｺﾞｼｯｸE" w:cstheme="minorBidi" w:hint="eastAsia"/>
                          <w:color w:val="000000" w:themeColor="text1"/>
                          <w:kern w:val="24"/>
                          <w:sz w:val="22"/>
                          <w:szCs w:val="16"/>
                        </w:rPr>
                        <w:t>【一般病床及び療養病床】</w:t>
                      </w:r>
                    </w:p>
                    <w:p w:rsidR="00C3777E" w:rsidRPr="00EE3A46" w:rsidRDefault="00C3777E" w:rsidP="007F6F07">
                      <w:pPr>
                        <w:pStyle w:val="Web"/>
                        <w:snapToGrid w:val="0"/>
                        <w:spacing w:before="0" w:beforeAutospacing="0" w:after="0" w:afterAutospacing="0"/>
                        <w:jc w:val="both"/>
                        <w:rPr>
                          <w:sz w:val="40"/>
                        </w:rPr>
                      </w:pPr>
                      <w:r w:rsidRPr="00EE3A46">
                        <w:rPr>
                          <w:rFonts w:ascii="Microsoft YaHei" w:eastAsia="HGPｺﾞｼｯｸE" w:hAnsi="HGPｺﾞｼｯｸE" w:cstheme="minorBidi" w:hint="eastAsia"/>
                          <w:color w:val="000000" w:themeColor="text1"/>
                          <w:kern w:val="24"/>
                          <w:sz w:val="22"/>
                          <w:szCs w:val="16"/>
                        </w:rPr>
                        <w:t>各二次医療圏とも、</w:t>
                      </w:r>
                    </w:p>
                    <w:p w:rsidR="00C3777E" w:rsidRPr="00EE3A46" w:rsidRDefault="00C3777E" w:rsidP="007F6F07">
                      <w:pPr>
                        <w:pStyle w:val="Web"/>
                        <w:snapToGrid w:val="0"/>
                        <w:spacing w:before="0" w:beforeAutospacing="0" w:after="0" w:afterAutospacing="0"/>
                        <w:jc w:val="both"/>
                        <w:rPr>
                          <w:sz w:val="40"/>
                        </w:rPr>
                      </w:pPr>
                      <w:r w:rsidRPr="00EE3A46">
                        <w:rPr>
                          <w:rFonts w:ascii="Microsoft YaHei" w:eastAsia="HGPｺﾞｼｯｸE" w:hAnsi="HGPｺﾞｼｯｸE" w:cstheme="minorBidi" w:hint="eastAsia"/>
                          <w:color w:val="000000" w:themeColor="text1"/>
                          <w:kern w:val="24"/>
                          <w:sz w:val="22"/>
                          <w:szCs w:val="16"/>
                        </w:rPr>
                        <w:t>「既存病床数」＞「基準病床数」となっている。</w:t>
                      </w:r>
                    </w:p>
                  </w:txbxContent>
                </v:textbox>
              </v:shape>
            </w:pict>
          </mc:Fallback>
        </mc:AlternateContent>
      </w:r>
      <w:r w:rsidR="007F6F07" w:rsidRPr="007F6F07">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3334528" behindDoc="0" locked="0" layoutInCell="1" allowOverlap="1" wp14:anchorId="6C52828C" wp14:editId="34671C7C">
                <wp:simplePos x="0" y="0"/>
                <wp:positionH relativeFrom="column">
                  <wp:posOffset>2836545</wp:posOffset>
                </wp:positionH>
                <wp:positionV relativeFrom="paragraph">
                  <wp:posOffset>5701665</wp:posOffset>
                </wp:positionV>
                <wp:extent cx="3342640" cy="539750"/>
                <wp:effectExtent l="0" t="0" r="0" b="0"/>
                <wp:wrapNone/>
                <wp:docPr id="11052" name="テキスト ボックス 106"/>
                <wp:cNvGraphicFramePr/>
                <a:graphic xmlns:a="http://schemas.openxmlformats.org/drawingml/2006/main">
                  <a:graphicData uri="http://schemas.microsoft.com/office/word/2010/wordprocessingShape">
                    <wps:wsp>
                      <wps:cNvSpPr txBox="1"/>
                      <wps:spPr>
                        <a:xfrm>
                          <a:off x="0" y="0"/>
                          <a:ext cx="3342640" cy="539750"/>
                        </a:xfrm>
                        <a:prstGeom prst="rect">
                          <a:avLst/>
                        </a:prstGeom>
                        <a:noFill/>
                        <a:ln w="6350">
                          <a:noFill/>
                        </a:ln>
                        <a:effectLst/>
                      </wps:spPr>
                      <wps:txbx>
                        <w:txbxContent>
                          <w:p w:rsidR="00C3777E" w:rsidRPr="00EE3A46" w:rsidRDefault="00C3777E" w:rsidP="007F6F07">
                            <w:pPr>
                              <w:pStyle w:val="Web"/>
                              <w:spacing w:before="0" w:beforeAutospacing="0" w:after="0" w:afterAutospacing="0"/>
                              <w:jc w:val="both"/>
                              <w:rPr>
                                <w:rFonts w:ascii="HGPｺﾞｼｯｸE" w:eastAsia="HGPｺﾞｼｯｸE" w:hAnsi="HGPｺﾞｼｯｸE"/>
                                <w:sz w:val="40"/>
                              </w:rPr>
                            </w:pPr>
                            <w:r w:rsidRPr="00EE3A46">
                              <w:rPr>
                                <w:rFonts w:ascii="HGPｺﾞｼｯｸE" w:eastAsia="HGPｺﾞｼｯｸE" w:hAnsi="HGPｺﾞｼｯｸE" w:cstheme="minorBidi" w:hint="eastAsia"/>
                                <w:color w:val="000000" w:themeColor="text1"/>
                                <w:kern w:val="24"/>
                                <w:sz w:val="22"/>
                                <w:szCs w:val="16"/>
                              </w:rPr>
                              <w:t>【基準病床数の見込み】</w:t>
                            </w:r>
                          </w:p>
                          <w:p w:rsidR="00C3777E" w:rsidRPr="00EE3A46" w:rsidRDefault="00C3777E" w:rsidP="007F6F07">
                            <w:pPr>
                              <w:pStyle w:val="Web"/>
                              <w:snapToGrid w:val="0"/>
                              <w:spacing w:before="0" w:beforeAutospacing="0" w:after="0" w:afterAutospacing="0"/>
                              <w:ind w:left="142" w:hanging="142"/>
                              <w:jc w:val="both"/>
                              <w:rPr>
                                <w:rFonts w:ascii="HGPｺﾞｼｯｸE" w:eastAsia="HGPｺﾞｼｯｸE" w:hAnsi="HGPｺﾞｼｯｸE"/>
                                <w:sz w:val="40"/>
                              </w:rPr>
                            </w:pPr>
                            <w:r w:rsidRPr="00EE3A46">
                              <w:rPr>
                                <w:rFonts w:ascii="HGPｺﾞｼｯｸE" w:eastAsia="HGPｺﾞｼｯｸE" w:hAnsi="HGPｺﾞｼｯｸE" w:cstheme="minorBidi" w:hint="eastAsia"/>
                                <w:color w:val="1F29ED"/>
                                <w:kern w:val="24"/>
                                <w:sz w:val="22"/>
                                <w:szCs w:val="16"/>
                              </w:rPr>
                              <w:t>・</w:t>
                            </w:r>
                            <w:r w:rsidRPr="00EE3A46">
                              <w:rPr>
                                <w:rFonts w:ascii="HGPｺﾞｼｯｸE" w:eastAsia="HGPｺﾞｼｯｸE" w:hAnsi="HGPｺﾞｼｯｸE" w:cstheme="minorBidi" w:hint="eastAsia"/>
                                <w:color w:val="000000" w:themeColor="text1"/>
                                <w:kern w:val="24"/>
                                <w:sz w:val="22"/>
                                <w:szCs w:val="16"/>
                              </w:rPr>
                              <w:t>2025年においても府全域では、</w:t>
                            </w:r>
                          </w:p>
                          <w:p w:rsidR="00C3777E" w:rsidRPr="00EE3A46" w:rsidRDefault="00C3777E" w:rsidP="007F6F07">
                            <w:pPr>
                              <w:pStyle w:val="Web"/>
                              <w:snapToGrid w:val="0"/>
                              <w:spacing w:before="0" w:beforeAutospacing="0" w:after="0" w:afterAutospacing="0"/>
                              <w:ind w:left="142" w:hanging="142"/>
                              <w:jc w:val="both"/>
                              <w:rPr>
                                <w:rFonts w:ascii="HGPｺﾞｼｯｸE" w:eastAsia="HGPｺﾞｼｯｸE" w:hAnsi="HGPｺﾞｼｯｸE"/>
                                <w:sz w:val="40"/>
                              </w:rPr>
                            </w:pPr>
                            <w:r w:rsidRPr="00EE3A46">
                              <w:rPr>
                                <w:rFonts w:ascii="HGPｺﾞｼｯｸE" w:eastAsia="HGPｺﾞｼｯｸE" w:hAnsi="HGPｺﾞｼｯｸE" w:cstheme="minorBidi" w:hint="eastAsia"/>
                                <w:color w:val="000000" w:themeColor="text1"/>
                                <w:kern w:val="24"/>
                                <w:sz w:val="22"/>
                                <w:szCs w:val="16"/>
                              </w:rPr>
                              <w:t xml:space="preserve">　「既存病床数」＞「基準病床数」となる見込み。</w:t>
                            </w:r>
                          </w:p>
                          <w:p w:rsidR="00C3777E" w:rsidRDefault="00C3777E" w:rsidP="007F6F07">
                            <w:pPr>
                              <w:pStyle w:val="Web"/>
                              <w:snapToGrid w:val="0"/>
                              <w:spacing w:before="0" w:beforeAutospacing="0" w:after="0" w:afterAutospacing="0"/>
                              <w:ind w:left="142" w:hanging="142"/>
                              <w:jc w:val="both"/>
                              <w:rPr>
                                <w:rFonts w:ascii="HGPｺﾞｼｯｸE" w:eastAsia="HGPｺﾞｼｯｸE" w:hAnsi="HGPｺﾞｼｯｸE" w:cstheme="minorBidi"/>
                                <w:color w:val="000000" w:themeColor="text1"/>
                                <w:kern w:val="24"/>
                                <w:sz w:val="22"/>
                                <w:szCs w:val="16"/>
                              </w:rPr>
                            </w:pPr>
                            <w:r w:rsidRPr="00EE3A46">
                              <w:rPr>
                                <w:rFonts w:ascii="HGPｺﾞｼｯｸE" w:eastAsia="HGPｺﾞｼｯｸE" w:hAnsi="HGPｺﾞｼｯｸE" w:cstheme="minorBidi" w:hint="eastAsia"/>
                                <w:color w:val="1F29ED"/>
                                <w:kern w:val="24"/>
                                <w:sz w:val="22"/>
                                <w:szCs w:val="16"/>
                              </w:rPr>
                              <w:t>・</w:t>
                            </w:r>
                            <w:r w:rsidRPr="00EE3A46">
                              <w:rPr>
                                <w:rFonts w:ascii="HGPｺﾞｼｯｸE" w:eastAsia="HGPｺﾞｼｯｸE" w:hAnsi="HGPｺﾞｼｯｸE" w:cstheme="minorBidi" w:hint="eastAsia"/>
                                <w:color w:val="000000" w:themeColor="text1"/>
                                <w:kern w:val="24"/>
                                <w:sz w:val="22"/>
                                <w:szCs w:val="16"/>
                              </w:rPr>
                              <w:t>一部二次医療圏で、　「既存病床数」＜「基準病床数」</w:t>
                            </w:r>
                          </w:p>
                          <w:p w:rsidR="00C3777E" w:rsidRPr="00EE3A46" w:rsidRDefault="00C3777E" w:rsidP="007F6F07">
                            <w:pPr>
                              <w:pStyle w:val="Web"/>
                              <w:snapToGrid w:val="0"/>
                              <w:spacing w:before="0" w:beforeAutospacing="0" w:after="0" w:afterAutospacing="0"/>
                              <w:ind w:left="142"/>
                              <w:jc w:val="both"/>
                              <w:rPr>
                                <w:rFonts w:ascii="HGPｺﾞｼｯｸE" w:eastAsia="HGPｺﾞｼｯｸE" w:hAnsi="HGPｺﾞｼｯｸE"/>
                                <w:sz w:val="40"/>
                              </w:rPr>
                            </w:pPr>
                            <w:r w:rsidRPr="00EE3A46">
                              <w:rPr>
                                <w:rFonts w:ascii="HGPｺﾞｼｯｸE" w:eastAsia="HGPｺﾞｼｯｸE" w:hAnsi="HGPｺﾞｼｯｸE" w:cstheme="minorBidi" w:hint="eastAsia"/>
                                <w:color w:val="000000" w:themeColor="text1"/>
                                <w:kern w:val="24"/>
                                <w:sz w:val="22"/>
                                <w:szCs w:val="16"/>
                              </w:rPr>
                              <w:t>となる可能性があり、病床整備の可否の検討が必要。</w:t>
                            </w:r>
                          </w:p>
                        </w:txbxContent>
                      </wps:txbx>
                      <wps:bodyPr rot="0" spcFirstLastPara="0" vert="horz" wrap="none" lIns="91440" tIns="45720" rIns="36000" bIns="45720" numCol="1" spcCol="0" rtlCol="0" fromWordArt="0" anchor="ctr" anchorCtr="0" forceAA="0" compatLnSpc="1">
                        <a:prstTxWarp prst="textNoShape">
                          <a:avLst/>
                        </a:prstTxWarp>
                        <a:spAutoFit/>
                      </wps:bodyPr>
                    </wps:wsp>
                  </a:graphicData>
                </a:graphic>
              </wp:anchor>
            </w:drawing>
          </mc:Choice>
          <mc:Fallback>
            <w:pict>
              <v:shape w14:anchorId="6C52828C" id="_x0000_s1141" type="#_x0000_t202" style="position:absolute;left:0;text-align:left;margin-left:223.35pt;margin-top:448.95pt;width:263.2pt;height:42.5pt;z-index:2533345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" filled="f" stroked="f" strokeweight=".5pt">
                <v:textbox style="mso-fit-shape-to-text:t" inset=",,1mm">
                  <w:txbxContent>
                    <w:p w:rsidR="00C3777E" w:rsidRPr="00EE3A46" w:rsidRDefault="00C3777E" w:rsidP="007F6F07">
                      <w:pPr>
                        <w:pStyle w:val="Web"/>
                        <w:spacing w:before="0" w:beforeAutospacing="0" w:after="0" w:afterAutospacing="0"/>
                        <w:jc w:val="both"/>
                        <w:rPr>
                          <w:rFonts w:ascii="HGPｺﾞｼｯｸE" w:eastAsia="HGPｺﾞｼｯｸE" w:hAnsi="HGPｺﾞｼｯｸE"/>
                          <w:sz w:val="40"/>
                        </w:rPr>
                      </w:pPr>
                      <w:r w:rsidRPr="00EE3A46">
                        <w:rPr>
                          <w:rFonts w:ascii="HGPｺﾞｼｯｸE" w:eastAsia="HGPｺﾞｼｯｸE" w:hAnsi="HGPｺﾞｼｯｸE" w:cstheme="minorBidi" w:hint="eastAsia"/>
                          <w:color w:val="000000" w:themeColor="text1"/>
                          <w:kern w:val="24"/>
                          <w:sz w:val="22"/>
                          <w:szCs w:val="16"/>
                        </w:rPr>
                        <w:t>【基準病床数の見込み】</w:t>
                      </w:r>
                    </w:p>
                    <w:p w:rsidR="00C3777E" w:rsidRPr="00EE3A46" w:rsidRDefault="00C3777E" w:rsidP="007F6F07">
                      <w:pPr>
                        <w:pStyle w:val="Web"/>
                        <w:snapToGrid w:val="0"/>
                        <w:spacing w:before="0" w:beforeAutospacing="0" w:after="0" w:afterAutospacing="0"/>
                        <w:ind w:left="142" w:hanging="142"/>
                        <w:jc w:val="both"/>
                        <w:rPr>
                          <w:rFonts w:ascii="HGPｺﾞｼｯｸE" w:eastAsia="HGPｺﾞｼｯｸE" w:hAnsi="HGPｺﾞｼｯｸE"/>
                          <w:sz w:val="40"/>
                        </w:rPr>
                      </w:pPr>
                      <w:r w:rsidRPr="00EE3A46">
                        <w:rPr>
                          <w:rFonts w:ascii="HGPｺﾞｼｯｸE" w:eastAsia="HGPｺﾞｼｯｸE" w:hAnsi="HGPｺﾞｼｯｸE" w:cstheme="minorBidi" w:hint="eastAsia"/>
                          <w:color w:val="1F29ED"/>
                          <w:kern w:val="24"/>
                          <w:sz w:val="22"/>
                          <w:szCs w:val="16"/>
                        </w:rPr>
                        <w:t>・</w:t>
                      </w:r>
                      <w:r w:rsidRPr="00EE3A46">
                        <w:rPr>
                          <w:rFonts w:ascii="HGPｺﾞｼｯｸE" w:eastAsia="HGPｺﾞｼｯｸE" w:hAnsi="HGPｺﾞｼｯｸE" w:cstheme="minorBidi" w:hint="eastAsia"/>
                          <w:color w:val="000000" w:themeColor="text1"/>
                          <w:kern w:val="24"/>
                          <w:sz w:val="22"/>
                          <w:szCs w:val="16"/>
                        </w:rPr>
                        <w:t>2025年においても府全域では、</w:t>
                      </w:r>
                    </w:p>
                    <w:p w:rsidR="00C3777E" w:rsidRPr="00EE3A46" w:rsidRDefault="00C3777E" w:rsidP="007F6F07">
                      <w:pPr>
                        <w:pStyle w:val="Web"/>
                        <w:snapToGrid w:val="0"/>
                        <w:spacing w:before="0" w:beforeAutospacing="0" w:after="0" w:afterAutospacing="0"/>
                        <w:ind w:left="142" w:hanging="142"/>
                        <w:jc w:val="both"/>
                        <w:rPr>
                          <w:rFonts w:ascii="HGPｺﾞｼｯｸE" w:eastAsia="HGPｺﾞｼｯｸE" w:hAnsi="HGPｺﾞｼｯｸE"/>
                          <w:sz w:val="40"/>
                        </w:rPr>
                      </w:pPr>
                      <w:r w:rsidRPr="00EE3A46">
                        <w:rPr>
                          <w:rFonts w:ascii="HGPｺﾞｼｯｸE" w:eastAsia="HGPｺﾞｼｯｸE" w:hAnsi="HGPｺﾞｼｯｸE" w:cstheme="minorBidi" w:hint="eastAsia"/>
                          <w:color w:val="000000" w:themeColor="text1"/>
                          <w:kern w:val="24"/>
                          <w:sz w:val="22"/>
                          <w:szCs w:val="16"/>
                        </w:rPr>
                        <w:t xml:space="preserve">　「既存病床数」＞「基準病床数」となる見込み。</w:t>
                      </w:r>
                    </w:p>
                    <w:p w:rsidR="00C3777E" w:rsidRDefault="00C3777E" w:rsidP="007F6F07">
                      <w:pPr>
                        <w:pStyle w:val="Web"/>
                        <w:snapToGrid w:val="0"/>
                        <w:spacing w:before="0" w:beforeAutospacing="0" w:after="0" w:afterAutospacing="0"/>
                        <w:ind w:left="142" w:hanging="142"/>
                        <w:jc w:val="both"/>
                        <w:rPr>
                          <w:rFonts w:ascii="HGPｺﾞｼｯｸE" w:eastAsia="HGPｺﾞｼｯｸE" w:hAnsi="HGPｺﾞｼｯｸE" w:cstheme="minorBidi"/>
                          <w:color w:val="000000" w:themeColor="text1"/>
                          <w:kern w:val="24"/>
                          <w:sz w:val="22"/>
                          <w:szCs w:val="16"/>
                        </w:rPr>
                      </w:pPr>
                      <w:r w:rsidRPr="00EE3A46">
                        <w:rPr>
                          <w:rFonts w:ascii="HGPｺﾞｼｯｸE" w:eastAsia="HGPｺﾞｼｯｸE" w:hAnsi="HGPｺﾞｼｯｸE" w:cstheme="minorBidi" w:hint="eastAsia"/>
                          <w:color w:val="1F29ED"/>
                          <w:kern w:val="24"/>
                          <w:sz w:val="22"/>
                          <w:szCs w:val="16"/>
                        </w:rPr>
                        <w:t>・</w:t>
                      </w:r>
                      <w:r w:rsidRPr="00EE3A46">
                        <w:rPr>
                          <w:rFonts w:ascii="HGPｺﾞｼｯｸE" w:eastAsia="HGPｺﾞｼｯｸE" w:hAnsi="HGPｺﾞｼｯｸE" w:cstheme="minorBidi" w:hint="eastAsia"/>
                          <w:color w:val="000000" w:themeColor="text1"/>
                          <w:kern w:val="24"/>
                          <w:sz w:val="22"/>
                          <w:szCs w:val="16"/>
                        </w:rPr>
                        <w:t>一部二次医療圏で、　「既存病床数」＜「基準病床数」</w:t>
                      </w:r>
                    </w:p>
                    <w:p w:rsidR="00C3777E" w:rsidRPr="00EE3A46" w:rsidRDefault="00C3777E" w:rsidP="007F6F07">
                      <w:pPr>
                        <w:pStyle w:val="Web"/>
                        <w:snapToGrid w:val="0"/>
                        <w:spacing w:before="0" w:beforeAutospacing="0" w:after="0" w:afterAutospacing="0"/>
                        <w:ind w:left="142"/>
                        <w:jc w:val="both"/>
                        <w:rPr>
                          <w:rFonts w:ascii="HGPｺﾞｼｯｸE" w:eastAsia="HGPｺﾞｼｯｸE" w:hAnsi="HGPｺﾞｼｯｸE"/>
                          <w:sz w:val="40"/>
                        </w:rPr>
                      </w:pPr>
                      <w:r w:rsidRPr="00EE3A46">
                        <w:rPr>
                          <w:rFonts w:ascii="HGPｺﾞｼｯｸE" w:eastAsia="HGPｺﾞｼｯｸE" w:hAnsi="HGPｺﾞｼｯｸE" w:cstheme="minorBidi" w:hint="eastAsia"/>
                          <w:color w:val="000000" w:themeColor="text1"/>
                          <w:kern w:val="24"/>
                          <w:sz w:val="22"/>
                          <w:szCs w:val="16"/>
                        </w:rPr>
                        <w:t>となる可能性があり、病床整備の可否の検討が必要。</w:t>
                      </w:r>
                    </w:p>
                  </w:txbxContent>
                </v:textbox>
              </v:shape>
            </w:pict>
          </mc:Fallback>
        </mc:AlternateContent>
      </w:r>
      <w:r w:rsidR="007F6F07" w:rsidRPr="007F6F07">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3337600" behindDoc="0" locked="0" layoutInCell="1" allowOverlap="1" wp14:anchorId="72BCA2FA" wp14:editId="49C53A2B">
                <wp:simplePos x="0" y="0"/>
                <wp:positionH relativeFrom="column">
                  <wp:posOffset>2747010</wp:posOffset>
                </wp:positionH>
                <wp:positionV relativeFrom="paragraph">
                  <wp:posOffset>6098540</wp:posOffset>
                </wp:positionV>
                <wp:extent cx="143510" cy="323850"/>
                <wp:effectExtent l="57150" t="38100" r="27940" b="76200"/>
                <wp:wrapNone/>
                <wp:docPr id="11053" name="ホームベース 11053"/>
                <wp:cNvGraphicFramePr/>
                <a:graphic xmlns:a="http://schemas.openxmlformats.org/drawingml/2006/main">
                  <a:graphicData uri="http://schemas.microsoft.com/office/word/2010/wordprocessingShape">
                    <wps:wsp>
                      <wps:cNvSpPr/>
                      <wps:spPr>
                        <a:xfrm>
                          <a:off x="0" y="0"/>
                          <a:ext cx="143510" cy="323850"/>
                        </a:xfrm>
                        <a:prstGeom prst="homePlate">
                          <a:avLst/>
                        </a:prstGeom>
                        <a:solidFill>
                          <a:srgbClr val="4BACC6">
                            <a:lumMod val="60000"/>
                            <a:lumOff val="40000"/>
                          </a:srgbClr>
                        </a:solidFill>
                        <a:ln w="9525" cap="flat" cmpd="sng" algn="ctr">
                          <a:noFill/>
                          <a:prstDash val="solid"/>
                        </a:ln>
                        <a:effectLst>
                          <a:outerShdw blurRad="40000" dist="20000" dir="5400000" rotWithShape="0">
                            <a:srgbClr val="000000">
                              <a:alpha val="38000"/>
                            </a:srgb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0F9BD82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1053" o:spid="_x0000_s1026" type="#_x0000_t15" style="position:absolute;left:0;text-align:left;margin-left:216.3pt;margin-top:480.2pt;width:11.3pt;height:25.5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" adj="10800" fillcolor="#93cddd" stroked="f">
                <v:shadow on="t" color="black" opacity="24903f" origin=",.5" offset="0,.55556mm"/>
              </v:shape>
            </w:pict>
          </mc:Fallback>
        </mc:AlternateContent>
      </w:r>
      <w:r w:rsidR="007F6F07" w:rsidRPr="007F6F07">
        <w:rPr>
          <w:rFonts w:ascii="HGPｺﾞｼｯｸE" w:eastAsia="HGPｺﾞｼｯｸE" w:hAnsi="HGPｺﾞｼｯｸE" w:cstheme="minorBidi" w:hint="eastAsia"/>
          <w:b/>
          <w:bCs/>
          <w:noProof/>
          <w:color w:val="000000" w:themeColor="text1"/>
          <w:kern w:val="24"/>
          <w:sz w:val="36"/>
          <w:szCs w:val="36"/>
        </w:rPr>
        <mc:AlternateContent>
          <mc:Choice Requires="wpg">
            <w:drawing>
              <wp:anchor distT="0" distB="0" distL="114300" distR="114300" simplePos="0" relativeHeight="253344768" behindDoc="0" locked="0" layoutInCell="1" allowOverlap="1" wp14:anchorId="2E556C4C" wp14:editId="1E286FEF">
                <wp:simplePos x="0" y="0"/>
                <wp:positionH relativeFrom="column">
                  <wp:posOffset>3651885</wp:posOffset>
                </wp:positionH>
                <wp:positionV relativeFrom="paragraph">
                  <wp:posOffset>6795135</wp:posOffset>
                </wp:positionV>
                <wp:extent cx="2209800" cy="1657350"/>
                <wp:effectExtent l="0" t="0" r="0" b="0"/>
                <wp:wrapNone/>
                <wp:docPr id="11054" name="グループ化 11054"/>
                <wp:cNvGraphicFramePr/>
                <a:graphic xmlns:a="http://schemas.openxmlformats.org/drawingml/2006/main">
                  <a:graphicData uri="http://schemas.microsoft.com/office/word/2010/wordprocessingGroup">
                    <wpg:wgp>
                      <wpg:cNvGrpSpPr/>
                      <wpg:grpSpPr>
                        <a:xfrm>
                          <a:off x="0" y="0"/>
                          <a:ext cx="2209800" cy="1657350"/>
                          <a:chOff x="0" y="0"/>
                          <a:chExt cx="2209800" cy="1657350"/>
                        </a:xfrm>
                      </wpg:grpSpPr>
                      <pic:pic xmlns:pic="http://schemas.openxmlformats.org/drawingml/2006/picture">
                        <pic:nvPicPr>
                          <pic:cNvPr id="11055" name="図 11055"/>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wps:wsp>
                        <wps:cNvPr id="11056" name="ホームベース 11056"/>
                        <wps:cNvSpPr/>
                        <wps:spPr>
                          <a:xfrm rot="20251272">
                            <a:off x="1190625" y="866775"/>
                            <a:ext cx="791845" cy="251460"/>
                          </a:xfrm>
                          <a:prstGeom prst="homePlate">
                            <a:avLst>
                              <a:gd name="adj" fmla="val 58086"/>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C3777E" w:rsidRPr="009A00B4" w:rsidRDefault="00C3777E" w:rsidP="007F6F07">
                              <w:pPr>
                                <w:pStyle w:val="Web"/>
                                <w:spacing w:before="0" w:beforeAutospacing="0" w:after="0" w:afterAutospacing="0"/>
                                <w:jc w:val="center"/>
                                <w:rPr>
                                  <w:rFonts w:ascii="HGPｺﾞｼｯｸE" w:eastAsia="HGPｺﾞｼｯｸE" w:hAnsi="HGPｺﾞｼｯｸE"/>
                                  <w:sz w:val="32"/>
                                </w:rPr>
                              </w:pPr>
                              <w:r w:rsidRPr="009A00B4">
                                <w:rPr>
                                  <w:rFonts w:ascii="HGPｺﾞｼｯｸE" w:eastAsia="HGPｺﾞｼｯｸE" w:hAnsi="HGPｺﾞｼｯｸE" w:cstheme="minorBidi" w:hint="eastAsia"/>
                                  <w:color w:val="000000" w:themeColor="dark1"/>
                                  <w:kern w:val="24"/>
                                  <w:sz w:val="16"/>
                                  <w:szCs w:val="12"/>
                                </w:rPr>
                                <w:t>高齢化の進展</w:t>
                              </w:r>
                            </w:p>
                          </w:txbxContent>
                        </wps:txbx>
                        <wps:bodyPr wrap="square" lIns="36000" tIns="0" rIns="36000" bIns="0" rtlCol="0" anchor="ctr">
                          <a:noAutofit/>
                        </wps:bodyPr>
                      </wps:wsp>
                    </wpg:wgp>
                  </a:graphicData>
                </a:graphic>
              </wp:anchor>
            </w:drawing>
          </mc:Choice>
          <mc:Fallback>
            <w:pict>
              <v:group w14:anchorId="2E556C4C" id="グループ化 11054" o:spid="_x0000_s1142" style="position:absolute;left:0;text-align:left;margin-left:287.55pt;margin-top:535.05pt;width:174pt;height:130.5pt;z-index:253344768" coordsize="22098,16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">
                <v:shape id="図 11055" o:spid="_x0000_s1143" type="#_x0000_t75" style="position:absolute;width:22098;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">
                  <v:imagedata r:id="rId92" o:title=""/>
                  <v:path arrowok="t"/>
                </v:shape>
                <v:shape id="ホームベース 11056" o:spid="_x0000_s1144" type="#_x0000_t15" style="position:absolute;left:11906;top:8667;width:7918;height:2515;rotation:-147317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" adj="17616" fillcolor="#a3c4ff" strokecolor="#4a7ebb">
                  <v:fill color2="#e5eeff" rotate="t" angle="180" colors="0 #a3c4ff;22938f #bfd5ff;1 #e5eeff" focus="100%" type="gradient"/>
                  <v:shadow on="t" color="black" opacity="24903f" origin=",.5" offset="0,.55556mm"/>
                  <v:textbox inset="1mm,0,1mm,0">
                    <w:txbxContent>
                      <w:p w:rsidR="00C3777E" w:rsidRPr="009A00B4" w:rsidRDefault="00C3777E" w:rsidP="007F6F07">
                        <w:pPr>
                          <w:pStyle w:val="Web"/>
                          <w:spacing w:before="0" w:beforeAutospacing="0" w:after="0" w:afterAutospacing="0"/>
                          <w:jc w:val="center"/>
                          <w:rPr>
                            <w:rFonts w:ascii="HGPｺﾞｼｯｸE" w:eastAsia="HGPｺﾞｼｯｸE" w:hAnsi="HGPｺﾞｼｯｸE"/>
                            <w:sz w:val="32"/>
                          </w:rPr>
                        </w:pPr>
                        <w:r w:rsidRPr="009A00B4">
                          <w:rPr>
                            <w:rFonts w:ascii="HGPｺﾞｼｯｸE" w:eastAsia="HGPｺﾞｼｯｸE" w:hAnsi="HGPｺﾞｼｯｸE" w:cstheme="minorBidi" w:hint="eastAsia"/>
                            <w:color w:val="000000" w:themeColor="dark1"/>
                            <w:kern w:val="24"/>
                            <w:sz w:val="16"/>
                            <w:szCs w:val="12"/>
                          </w:rPr>
                          <w:t>高齢化の進展</w:t>
                        </w:r>
                      </w:p>
                    </w:txbxContent>
                  </v:textbox>
                </v:shape>
              </v:group>
            </w:pict>
          </mc:Fallback>
        </mc:AlternateContent>
      </w:r>
      <w:r w:rsidR="007F6F07" w:rsidRPr="007F6F07">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3329408" behindDoc="0" locked="0" layoutInCell="1" allowOverlap="1" wp14:anchorId="105AF2E0" wp14:editId="0C24470E">
                <wp:simplePos x="0" y="0"/>
                <wp:positionH relativeFrom="column">
                  <wp:posOffset>6350</wp:posOffset>
                </wp:positionH>
                <wp:positionV relativeFrom="paragraph">
                  <wp:posOffset>3178175</wp:posOffset>
                </wp:positionV>
                <wp:extent cx="2490470" cy="354965"/>
                <wp:effectExtent l="0" t="0" r="0" b="0"/>
                <wp:wrapNone/>
                <wp:docPr id="11057"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0470" cy="354965"/>
                        </a:xfrm>
                        <a:prstGeom prst="rect">
                          <a:avLst/>
                        </a:prstGeom>
                      </wps:spPr>
                      <wps:txbx>
                        <w:txbxContent>
                          <w:p w:rsidR="00C3777E" w:rsidRDefault="00C3777E" w:rsidP="007F6F07">
                            <w:pPr>
                              <w:pStyle w:val="Web"/>
                              <w:spacing w:before="0" w:beforeAutospacing="0" w:after="0" w:afterAutospacing="0"/>
                              <w:outlineLvl w:val="0"/>
                              <w:rPr>
                                <w:rFonts w:ascii="Microsoft YaHei" w:eastAsia="HGPｺﾞｼｯｸE" w:hAnsi="HGPｺﾞｼｯｸE" w:cstheme="minorBidi"/>
                                <w:color w:val="000000" w:themeColor="text1"/>
                                <w:kern w:val="24"/>
                                <w:sz w:val="22"/>
                                <w:szCs w:val="16"/>
                              </w:rPr>
                            </w:pPr>
                            <w:r w:rsidRPr="00231A52">
                              <w:rPr>
                                <w:rFonts w:ascii="Microsoft YaHei" w:eastAsia="HGPｺﾞｼｯｸE" w:hAnsi="HGPｺﾞｼｯｸE" w:cstheme="minorBidi" w:hint="eastAsia"/>
                                <w:color w:val="000000" w:themeColor="text1"/>
                                <w:kern w:val="24"/>
                                <w:sz w:val="22"/>
                                <w:szCs w:val="16"/>
                              </w:rPr>
                              <w:t>【病床機能別】</w:t>
                            </w:r>
                          </w:p>
                          <w:p w:rsidR="00C3777E" w:rsidRPr="00231A52" w:rsidRDefault="00C3777E" w:rsidP="007F6F07">
                            <w:pPr>
                              <w:pStyle w:val="Web"/>
                              <w:snapToGrid w:val="0"/>
                              <w:spacing w:before="0" w:beforeAutospacing="0" w:after="0" w:afterAutospacing="0"/>
                              <w:outlineLvl w:val="0"/>
                              <w:rPr>
                                <w:sz w:val="40"/>
                              </w:rPr>
                            </w:pPr>
                            <w:r w:rsidRPr="00231A52">
                              <w:rPr>
                                <w:rFonts w:ascii="Microsoft YaHei" w:eastAsia="HGPｺﾞｼｯｸE" w:hAnsi="HGPｺﾞｼｯｸE" w:cstheme="minorBidi" w:hint="eastAsia"/>
                                <w:color w:val="000000" w:themeColor="text1"/>
                                <w:kern w:val="24"/>
                                <w:sz w:val="22"/>
                                <w:szCs w:val="16"/>
                              </w:rPr>
                              <w:t>特に急性期・回復期の医療需要が増加。</w:t>
                            </w:r>
                            <w:r w:rsidRPr="00231A52">
                              <w:rPr>
                                <w:rFonts w:ascii="Microsoft YaHei" w:eastAsia="HGPｺﾞｼｯｸE" w:hAnsi="HGPｺﾞｼｯｸE" w:cstheme="minorBidi" w:hint="eastAsia"/>
                                <w:color w:val="000000" w:themeColor="text1"/>
                                <w:kern w:val="24"/>
                                <w:sz w:val="21"/>
                                <w:szCs w:val="14"/>
                              </w:rPr>
                              <w:t xml:space="preserve">　　　　　　　　　　　　　　　　　　　　　　　　　　　　　　　　　　　　　　　　　　　　　　　　　　　　　　　　　　　　　　　　　　　　　　　　　　　　　　　　　　　　　　　　　　　　　　　　　　　　　　　　　　　　　　　　　　　　　　　　　　　　　　　　　　　　　　　　　　　　　　　　　　　　　　　　　　　　　　　　　　　　　　　　　　　　　　　　　　　　　</w:t>
                            </w:r>
                          </w:p>
                        </w:txbxContent>
                      </wps:txbx>
                      <wps:bodyPr vert="horz" wrap="none" lIns="91440" tIns="45720" rIns="91440" bIns="45720" rtlCol="0" anchor="ctr" anchorCtr="0">
                        <a:spAutoFit/>
                      </wps:bodyPr>
                    </wps:wsp>
                  </a:graphicData>
                </a:graphic>
              </wp:anchor>
            </w:drawing>
          </mc:Choice>
          <mc:Fallback>
            <w:pict>
              <v:shape w14:anchorId="105AF2E0" id="_x0000_s1145" type="#_x0000_t202" style="position:absolute;left:0;text-align:left;margin-left:.5pt;margin-top:250.25pt;width:196.1pt;height:27.95pt;z-index:2533294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" filled="f" stroked="f">
                <v:path arrowok="t"/>
                <v:textbox style="mso-fit-shape-to-text:t">
                  <w:txbxContent>
                    <w:p w:rsidR="00C3777E" w:rsidRDefault="00C3777E" w:rsidP="007F6F07">
                      <w:pPr>
                        <w:pStyle w:val="Web"/>
                        <w:spacing w:before="0" w:beforeAutospacing="0" w:after="0" w:afterAutospacing="0"/>
                        <w:outlineLvl w:val="0"/>
                        <w:rPr>
                          <w:rFonts w:ascii="Microsoft YaHei" w:eastAsia="HGPｺﾞｼｯｸE" w:hAnsi="HGPｺﾞｼｯｸE" w:cstheme="minorBidi"/>
                          <w:color w:val="000000" w:themeColor="text1"/>
                          <w:kern w:val="24"/>
                          <w:sz w:val="22"/>
                          <w:szCs w:val="16"/>
                        </w:rPr>
                      </w:pPr>
                      <w:r w:rsidRPr="00231A52">
                        <w:rPr>
                          <w:rFonts w:ascii="Microsoft YaHei" w:eastAsia="HGPｺﾞｼｯｸE" w:hAnsi="HGPｺﾞｼｯｸE" w:cstheme="minorBidi" w:hint="eastAsia"/>
                          <w:color w:val="000000" w:themeColor="text1"/>
                          <w:kern w:val="24"/>
                          <w:sz w:val="22"/>
                          <w:szCs w:val="16"/>
                        </w:rPr>
                        <w:t>【病床機能別】</w:t>
                      </w:r>
                    </w:p>
                    <w:p w:rsidR="00C3777E" w:rsidRPr="00231A52" w:rsidRDefault="00C3777E" w:rsidP="007F6F07">
                      <w:pPr>
                        <w:pStyle w:val="Web"/>
                        <w:snapToGrid w:val="0"/>
                        <w:spacing w:before="0" w:beforeAutospacing="0" w:after="0" w:afterAutospacing="0"/>
                        <w:outlineLvl w:val="0"/>
                        <w:rPr>
                          <w:sz w:val="40"/>
                        </w:rPr>
                      </w:pPr>
                      <w:r w:rsidRPr="00231A52">
                        <w:rPr>
                          <w:rFonts w:ascii="Microsoft YaHei" w:eastAsia="HGPｺﾞｼｯｸE" w:hAnsi="HGPｺﾞｼｯｸE" w:cstheme="minorBidi" w:hint="eastAsia"/>
                          <w:color w:val="000000" w:themeColor="text1"/>
                          <w:kern w:val="24"/>
                          <w:sz w:val="22"/>
                          <w:szCs w:val="16"/>
                        </w:rPr>
                        <w:t>特に急性期・回復期の医療需要が増加。</w:t>
                      </w:r>
                      <w:r w:rsidRPr="00231A52">
                        <w:rPr>
                          <w:rFonts w:ascii="Microsoft YaHei" w:eastAsia="HGPｺﾞｼｯｸE" w:hAnsi="HGPｺﾞｼｯｸE" w:cstheme="minorBidi" w:hint="eastAsia"/>
                          <w:color w:val="000000" w:themeColor="text1"/>
                          <w:kern w:val="24"/>
                          <w:sz w:val="21"/>
                          <w:szCs w:val="14"/>
                        </w:rPr>
                        <w:t xml:space="preserve">　　　　　　　　　　　　　　　　　　　　　　　　　　　　　　　　　　　　　　　　　　　　　　　　　　　　　　　　　　　　　　　　　　　　　　　　　　　　　　　　　　　　　　　　　　　　　　　　　　　　　　　　　　　　　　　　　　　　　　　　　　　　　　　　　　　　　　　　　　　　　　　　　　　　　　　　　　　　　　　　　　　　　　　　　　　　　　　　　　　　　</w:t>
                      </w:r>
                    </w:p>
                  </w:txbxContent>
                </v:textbox>
              </v:shape>
            </w:pict>
          </mc:Fallback>
        </mc:AlternateContent>
      </w:r>
      <w:r w:rsidR="007F6F07" w:rsidRPr="007F6F07">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3330432" behindDoc="0" locked="0" layoutInCell="1" allowOverlap="1" wp14:anchorId="66C6A918" wp14:editId="6E51E2B8">
                <wp:simplePos x="0" y="0"/>
                <wp:positionH relativeFrom="column">
                  <wp:posOffset>2567305</wp:posOffset>
                </wp:positionH>
                <wp:positionV relativeFrom="paragraph">
                  <wp:posOffset>3176270</wp:posOffset>
                </wp:positionV>
                <wp:extent cx="3358515" cy="443865"/>
                <wp:effectExtent l="0" t="0" r="0" b="0"/>
                <wp:wrapNone/>
                <wp:docPr id="11058"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8515" cy="443865"/>
                        </a:xfrm>
                        <a:prstGeom prst="rect">
                          <a:avLst/>
                        </a:prstGeom>
                      </wps:spPr>
                      <wps:txbx>
                        <w:txbxContent>
                          <w:p w:rsidR="00C3777E" w:rsidRPr="00231A52" w:rsidRDefault="00C3777E" w:rsidP="007F6F07">
                            <w:pPr>
                              <w:pStyle w:val="Web"/>
                              <w:spacing w:before="0" w:beforeAutospacing="0" w:after="0" w:afterAutospacing="0"/>
                              <w:rPr>
                                <w:sz w:val="40"/>
                              </w:rPr>
                            </w:pPr>
                            <w:r w:rsidRPr="00231A52">
                              <w:rPr>
                                <w:rFonts w:ascii="Microsoft YaHei" w:eastAsia="HGPｺﾞｼｯｸE" w:hAnsi="HGPｺﾞｼｯｸE" w:cstheme="minorBidi" w:hint="eastAsia"/>
                                <w:color w:val="000000" w:themeColor="text1"/>
                                <w:kern w:val="24"/>
                                <w:sz w:val="22"/>
                                <w:szCs w:val="16"/>
                              </w:rPr>
                              <w:t>【疾患別】</w:t>
                            </w:r>
                          </w:p>
                          <w:p w:rsidR="00C3777E" w:rsidRDefault="00C3777E" w:rsidP="007F6F07">
                            <w:pPr>
                              <w:pStyle w:val="Web"/>
                              <w:snapToGrid w:val="0"/>
                              <w:spacing w:before="0" w:beforeAutospacing="0" w:after="0" w:afterAutospacing="0"/>
                              <w:rPr>
                                <w:rFonts w:ascii="Microsoft YaHei" w:eastAsia="HGPｺﾞｼｯｸE" w:hAnsi="HGPｺﾞｼｯｸE" w:cstheme="minorBidi"/>
                                <w:color w:val="000000" w:themeColor="text1"/>
                                <w:kern w:val="24"/>
                                <w:sz w:val="22"/>
                                <w:szCs w:val="16"/>
                              </w:rPr>
                            </w:pPr>
                            <w:r w:rsidRPr="00231A52">
                              <w:rPr>
                                <w:rFonts w:ascii="Microsoft YaHei" w:eastAsia="HGPｺﾞｼｯｸE" w:hAnsi="HGPｺﾞｼｯｸE" w:cstheme="minorBidi" w:hint="eastAsia"/>
                                <w:color w:val="000000" w:themeColor="text1"/>
                                <w:kern w:val="24"/>
                                <w:sz w:val="22"/>
                                <w:szCs w:val="16"/>
                              </w:rPr>
                              <w:t>がんの需要が最も多いが、大腿骨頸部骨折、肺炎など、</w:t>
                            </w:r>
                          </w:p>
                          <w:p w:rsidR="00C3777E" w:rsidRPr="00231A52" w:rsidRDefault="00C3777E" w:rsidP="007F6F07">
                            <w:pPr>
                              <w:pStyle w:val="Web"/>
                              <w:snapToGrid w:val="0"/>
                              <w:spacing w:before="0" w:beforeAutospacing="0" w:after="0" w:afterAutospacing="0"/>
                              <w:rPr>
                                <w:sz w:val="40"/>
                              </w:rPr>
                            </w:pPr>
                            <w:r w:rsidRPr="00231A52">
                              <w:rPr>
                                <w:rFonts w:ascii="Microsoft YaHei" w:eastAsia="HGPｺﾞｼｯｸE" w:hAnsi="HGPｺﾞｼｯｸE" w:cstheme="minorBidi" w:hint="eastAsia"/>
                                <w:color w:val="000000" w:themeColor="text1"/>
                                <w:kern w:val="24"/>
                                <w:sz w:val="22"/>
                                <w:szCs w:val="16"/>
                              </w:rPr>
                              <w:t>高齢者特有の疾患で特に医療需要が増加。</w:t>
                            </w:r>
                            <w:r w:rsidRPr="00231A52">
                              <w:rPr>
                                <w:rFonts w:ascii="Microsoft YaHei" w:eastAsia="HGPｺﾞｼｯｸE" w:hAnsi="HGPｺﾞｼｯｸE" w:cstheme="minorBidi" w:hint="eastAsia"/>
                                <w:color w:val="000000" w:themeColor="text1"/>
                                <w:kern w:val="24"/>
                                <w:sz w:val="21"/>
                                <w:szCs w:val="14"/>
                              </w:rPr>
                              <w:t xml:space="preserve">　　　　　　　　　　　　　　　　　　　　　　　　　　　　　　　　　　　　　　　　　　　　　　　　　　　　　　　　　　　　　　　　　　　　　　　　　　　　　　　　　　　　　　　　　　　　　　　　　　　　　　　　　　　　　　　　　　　　　　　　　　　　　　　　　　　　　　　　　　　　　　　　　　　　　　　　　　　　　　　　　　　　　　　　　　　　　　　　　　　　　　</w:t>
                            </w:r>
                          </w:p>
                        </w:txbxContent>
                      </wps:txbx>
                      <wps:bodyPr vert="horz" wrap="none" lIns="91440" tIns="45720" rIns="91440" bIns="45720" rtlCol="0" anchor="ctr" anchorCtr="0">
                        <a:spAutoFit/>
                      </wps:bodyPr>
                    </wps:wsp>
                  </a:graphicData>
                </a:graphic>
              </wp:anchor>
            </w:drawing>
          </mc:Choice>
          <mc:Fallback>
            <w:pict>
              <v:shape w14:anchorId="66C6A918" id="_x0000_s1146" type="#_x0000_t202" style="position:absolute;left:0;text-align:left;margin-left:202.15pt;margin-top:250.1pt;width:264.45pt;height:34.95pt;z-index:2533304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" filled="f" stroked="f">
                <v:path arrowok="t"/>
                <v:textbox style="mso-fit-shape-to-text:t">
                  <w:txbxContent>
                    <w:p w:rsidR="00C3777E" w:rsidRPr="00231A52" w:rsidRDefault="00C3777E" w:rsidP="007F6F07">
                      <w:pPr>
                        <w:pStyle w:val="Web"/>
                        <w:spacing w:before="0" w:beforeAutospacing="0" w:after="0" w:afterAutospacing="0"/>
                        <w:rPr>
                          <w:sz w:val="40"/>
                        </w:rPr>
                      </w:pPr>
                      <w:r w:rsidRPr="00231A52">
                        <w:rPr>
                          <w:rFonts w:ascii="Microsoft YaHei" w:eastAsia="HGPｺﾞｼｯｸE" w:hAnsi="HGPｺﾞｼｯｸE" w:cstheme="minorBidi" w:hint="eastAsia"/>
                          <w:color w:val="000000" w:themeColor="text1"/>
                          <w:kern w:val="24"/>
                          <w:sz w:val="22"/>
                          <w:szCs w:val="16"/>
                        </w:rPr>
                        <w:t>【疾患別】</w:t>
                      </w:r>
                    </w:p>
                    <w:p w:rsidR="00C3777E" w:rsidRDefault="00C3777E" w:rsidP="007F6F07">
                      <w:pPr>
                        <w:pStyle w:val="Web"/>
                        <w:snapToGrid w:val="0"/>
                        <w:spacing w:before="0" w:beforeAutospacing="0" w:after="0" w:afterAutospacing="0"/>
                        <w:rPr>
                          <w:rFonts w:ascii="Microsoft YaHei" w:eastAsia="HGPｺﾞｼｯｸE" w:hAnsi="HGPｺﾞｼｯｸE" w:cstheme="minorBidi"/>
                          <w:color w:val="000000" w:themeColor="text1"/>
                          <w:kern w:val="24"/>
                          <w:sz w:val="22"/>
                          <w:szCs w:val="16"/>
                        </w:rPr>
                      </w:pPr>
                      <w:r w:rsidRPr="00231A52">
                        <w:rPr>
                          <w:rFonts w:ascii="Microsoft YaHei" w:eastAsia="HGPｺﾞｼｯｸE" w:hAnsi="HGPｺﾞｼｯｸE" w:cstheme="minorBidi" w:hint="eastAsia"/>
                          <w:color w:val="000000" w:themeColor="text1"/>
                          <w:kern w:val="24"/>
                          <w:sz w:val="22"/>
                          <w:szCs w:val="16"/>
                        </w:rPr>
                        <w:t>がんの需要が最も多いが、大腿骨頸部骨折、肺炎など、</w:t>
                      </w:r>
                    </w:p>
                    <w:p w:rsidR="00C3777E" w:rsidRPr="00231A52" w:rsidRDefault="00C3777E" w:rsidP="007F6F07">
                      <w:pPr>
                        <w:pStyle w:val="Web"/>
                        <w:snapToGrid w:val="0"/>
                        <w:spacing w:before="0" w:beforeAutospacing="0" w:after="0" w:afterAutospacing="0"/>
                        <w:rPr>
                          <w:sz w:val="40"/>
                        </w:rPr>
                      </w:pPr>
                      <w:r w:rsidRPr="00231A52">
                        <w:rPr>
                          <w:rFonts w:ascii="Microsoft YaHei" w:eastAsia="HGPｺﾞｼｯｸE" w:hAnsi="HGPｺﾞｼｯｸE" w:cstheme="minorBidi" w:hint="eastAsia"/>
                          <w:color w:val="000000" w:themeColor="text1"/>
                          <w:kern w:val="24"/>
                          <w:sz w:val="22"/>
                          <w:szCs w:val="16"/>
                        </w:rPr>
                        <w:t>高齢者特有の疾患で特に医療需要が増加。</w:t>
                      </w:r>
                      <w:r w:rsidRPr="00231A52">
                        <w:rPr>
                          <w:rFonts w:ascii="Microsoft YaHei" w:eastAsia="HGPｺﾞｼｯｸE" w:hAnsi="HGPｺﾞｼｯｸE" w:cstheme="minorBidi" w:hint="eastAsia"/>
                          <w:color w:val="000000" w:themeColor="text1"/>
                          <w:kern w:val="24"/>
                          <w:sz w:val="21"/>
                          <w:szCs w:val="14"/>
                        </w:rPr>
                        <w:t xml:space="preserve">　　　　　　　　　　　　　　　　　　　　　　　　　　　　　　　　　　　　　　　　　　　　　　　　　　　　　　　　　　　　　　　　　　　　　　　　　　　　　　　　　　　　　　　　　　　　　　　　　　　　　　　　　　　　　　　　　　　　　　　　　　　　　　　　　　　　　　　　　　　　　　　　　　　　　　　　　　　　　　　　　　　　　　　　　　　　　　　　　　　　　　</w:t>
                      </w:r>
                    </w:p>
                  </w:txbxContent>
                </v:textbox>
              </v:shape>
            </w:pict>
          </mc:Fallback>
        </mc:AlternateContent>
      </w:r>
      <w:r w:rsidR="007F6F07" w:rsidRPr="007F6F07">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3339648" behindDoc="0" locked="0" layoutInCell="1" allowOverlap="1" wp14:anchorId="5673A75A" wp14:editId="2DE800F0">
                <wp:simplePos x="0" y="0"/>
                <wp:positionH relativeFrom="column">
                  <wp:posOffset>-9525</wp:posOffset>
                </wp:positionH>
                <wp:positionV relativeFrom="paragraph">
                  <wp:posOffset>2469515</wp:posOffset>
                </wp:positionV>
                <wp:extent cx="6119495" cy="426720"/>
                <wp:effectExtent l="0" t="0" r="0" b="0"/>
                <wp:wrapNone/>
                <wp:docPr id="11059" name="テキスト ボックス 130"/>
                <wp:cNvGraphicFramePr/>
                <a:graphic xmlns:a="http://schemas.openxmlformats.org/drawingml/2006/main">
                  <a:graphicData uri="http://schemas.microsoft.com/office/word/2010/wordprocessingShape">
                    <wps:wsp>
                      <wps:cNvSpPr txBox="1"/>
                      <wps:spPr>
                        <a:xfrm>
                          <a:off x="0" y="0"/>
                          <a:ext cx="6119495" cy="426720"/>
                        </a:xfrm>
                        <a:prstGeom prst="roundRect">
                          <a:avLst/>
                        </a:prstGeom>
                        <a:solidFill>
                          <a:srgbClr val="4F81BD"/>
                        </a:solidFill>
                        <a:ln w="25400" cap="flat" cmpd="sng" algn="ctr">
                          <a:noFill/>
                          <a:prstDash val="solid"/>
                        </a:ln>
                        <a:effectLst/>
                      </wps:spPr>
                      <wps:txbx>
                        <w:txbxContent>
                          <w:p w:rsidR="00C3777E" w:rsidRPr="00E416E3" w:rsidRDefault="00C3777E" w:rsidP="007F6F07">
                            <w:pPr>
                              <w:pStyle w:val="Web"/>
                              <w:spacing w:before="0" w:beforeAutospacing="0" w:after="0" w:afterAutospacing="0"/>
                              <w:rPr>
                                <w:sz w:val="32"/>
                              </w:rPr>
                            </w:pPr>
                            <w:r w:rsidRPr="00E416E3">
                              <w:rPr>
                                <w:rFonts w:ascii="HGPｺﾞｼｯｸE" w:eastAsia="HGPｺﾞｼｯｸE" w:hAnsi="HGPｺﾞｼｯｸE" w:cstheme="minorBidi" w:hint="eastAsia"/>
                                <w:color w:val="FFFFFF" w:themeColor="background1"/>
                                <w:kern w:val="24"/>
                                <w:sz w:val="28"/>
                                <w:szCs w:val="22"/>
                              </w:rPr>
                              <w:t>２．　地域医療構想（病床の機能分化・連携）の推進</w:t>
                            </w:r>
                          </w:p>
                        </w:txbxContent>
                      </wps:txbx>
                      <wps:bodyPr wrap="square" rtlCol="0">
                        <a:spAutoFit/>
                      </wps:bodyPr>
                    </wps:wsp>
                  </a:graphicData>
                </a:graphic>
                <wp14:sizeRelH relativeFrom="margin">
                  <wp14:pctWidth>0</wp14:pctWidth>
                </wp14:sizeRelH>
              </wp:anchor>
            </w:drawing>
          </mc:Choice>
          <mc:Fallback>
            <w:pict>
              <v:roundrect w14:anchorId="5673A75A" id="テキスト ボックス 130" o:spid="_x0000_s1147" style="position:absolute;left:0;text-align:left;margin-left:-.75pt;margin-top:194.45pt;width:481.85pt;height:33.6pt;z-index:2533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" fillcolor="#4f81bd" stroked="f" strokeweight="2pt">
                <v:textbox style="mso-fit-shape-to-text:t">
                  <w:txbxContent>
                    <w:p w:rsidR="00C3777E" w:rsidRPr="00E416E3" w:rsidRDefault="00C3777E" w:rsidP="007F6F07">
                      <w:pPr>
                        <w:pStyle w:val="Web"/>
                        <w:spacing w:before="0" w:beforeAutospacing="0" w:after="0" w:afterAutospacing="0"/>
                        <w:rPr>
                          <w:sz w:val="32"/>
                        </w:rPr>
                      </w:pPr>
                      <w:r w:rsidRPr="00E416E3">
                        <w:rPr>
                          <w:rFonts w:ascii="HGPｺﾞｼｯｸE" w:eastAsia="HGPｺﾞｼｯｸE" w:hAnsi="HGPｺﾞｼｯｸE" w:cstheme="minorBidi" w:hint="eastAsia"/>
                          <w:color w:val="FFFFFF" w:themeColor="background1"/>
                          <w:kern w:val="24"/>
                          <w:sz w:val="28"/>
                          <w:szCs w:val="22"/>
                        </w:rPr>
                        <w:t>２．　地域医療構想（病床の機能分化・連携）の推進</w:t>
                      </w:r>
                    </w:p>
                  </w:txbxContent>
                </v:textbox>
              </v:roundrect>
            </w:pict>
          </mc:Fallback>
        </mc:AlternateContent>
      </w:r>
      <w:r w:rsidR="007F6F07" w:rsidRPr="007F6F07">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3328384" behindDoc="0" locked="0" layoutInCell="1" allowOverlap="1" wp14:anchorId="3878B77A" wp14:editId="0A239752">
                <wp:simplePos x="0" y="0"/>
                <wp:positionH relativeFrom="column">
                  <wp:posOffset>3810</wp:posOffset>
                </wp:positionH>
                <wp:positionV relativeFrom="paragraph">
                  <wp:posOffset>2907030</wp:posOffset>
                </wp:positionV>
                <wp:extent cx="3002915" cy="287655"/>
                <wp:effectExtent l="0" t="0" r="0" b="0"/>
                <wp:wrapNone/>
                <wp:docPr id="11060"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2915" cy="287655"/>
                        </a:xfrm>
                        <a:prstGeom prst="rect">
                          <a:avLst/>
                        </a:prstGeom>
                      </wps:spPr>
                      <wps:txbx>
                        <w:txbxContent>
                          <w:p w:rsidR="00C3777E" w:rsidRPr="00231A52" w:rsidRDefault="00C3777E" w:rsidP="007F6F07">
                            <w:pPr>
                              <w:pStyle w:val="Web"/>
                              <w:spacing w:before="0" w:beforeAutospacing="0" w:after="0" w:afterAutospacing="0"/>
                              <w:rPr>
                                <w:sz w:val="36"/>
                              </w:rPr>
                            </w:pPr>
                            <w:r w:rsidRPr="00231A52">
                              <w:rPr>
                                <w:rFonts w:ascii="Microsoft YaHei" w:eastAsia="HGPｺﾞｼｯｸE" w:hAnsi="HGPｺﾞｼｯｸE" w:cstheme="minorBidi" w:hint="eastAsia"/>
                                <w:color w:val="0070C0"/>
                                <w:kern w:val="24"/>
                                <w:sz w:val="28"/>
                                <w:szCs w:val="21"/>
                              </w:rPr>
                              <w:t>●</w:t>
                            </w:r>
                            <w:r w:rsidRPr="00231A52">
                              <w:rPr>
                                <w:rFonts w:ascii="Microsoft YaHei" w:eastAsia="HGPｺﾞｼｯｸE" w:hAnsi="Microsoft YaHei" w:cstheme="minorBidi" w:hint="eastAsia"/>
                                <w:color w:val="000000" w:themeColor="text1"/>
                                <w:kern w:val="24"/>
                                <w:sz w:val="28"/>
                                <w:szCs w:val="21"/>
                              </w:rPr>
                              <w:t>入院医療需要見込み</w:t>
                            </w:r>
                          </w:p>
                        </w:txbxContent>
                      </wps:txbx>
                      <wps:bodyPr vert="horz" wrap="none" lIns="91440" tIns="45720" rIns="91440" bIns="45720" rtlCol="0" anchor="ctr" anchorCtr="0">
                        <a:spAutoFit/>
                      </wps:bodyPr>
                    </wps:wsp>
                  </a:graphicData>
                </a:graphic>
              </wp:anchor>
            </w:drawing>
          </mc:Choice>
          <mc:Fallback>
            <w:pict>
              <v:shape w14:anchorId="3878B77A" id="_x0000_s1148" type="#_x0000_t202" style="position:absolute;left:0;text-align:left;margin-left:.3pt;margin-top:228.9pt;width:236.45pt;height:22.65pt;z-index:2533283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" filled="f" stroked="f">
                <v:path arrowok="t"/>
                <v:textbox style="mso-fit-shape-to-text:t">
                  <w:txbxContent>
                    <w:p w:rsidR="00C3777E" w:rsidRPr="00231A52" w:rsidRDefault="00C3777E" w:rsidP="007F6F07">
                      <w:pPr>
                        <w:pStyle w:val="Web"/>
                        <w:spacing w:before="0" w:beforeAutospacing="0" w:after="0" w:afterAutospacing="0"/>
                        <w:rPr>
                          <w:sz w:val="36"/>
                        </w:rPr>
                      </w:pPr>
                      <w:r w:rsidRPr="00231A52">
                        <w:rPr>
                          <w:rFonts w:ascii="Microsoft YaHei" w:eastAsia="HGPｺﾞｼｯｸE" w:hAnsi="HGPｺﾞｼｯｸE" w:cstheme="minorBidi" w:hint="eastAsia"/>
                          <w:color w:val="0070C0"/>
                          <w:kern w:val="24"/>
                          <w:sz w:val="28"/>
                          <w:szCs w:val="21"/>
                        </w:rPr>
                        <w:t>●</w:t>
                      </w:r>
                      <w:r w:rsidRPr="00231A52">
                        <w:rPr>
                          <w:rFonts w:ascii="Microsoft YaHei" w:eastAsia="HGPｺﾞｼｯｸE" w:hAnsi="Microsoft YaHei" w:cstheme="minorBidi" w:hint="eastAsia"/>
                          <w:color w:val="000000" w:themeColor="text1"/>
                          <w:kern w:val="24"/>
                          <w:sz w:val="28"/>
                          <w:szCs w:val="21"/>
                        </w:rPr>
                        <w:t>入院医療需要見込み</w:t>
                      </w:r>
                    </w:p>
                  </w:txbxContent>
                </v:textbox>
              </v:shape>
            </w:pict>
          </mc:Fallback>
        </mc:AlternateContent>
      </w:r>
      <w:r w:rsidR="007F6F07" w:rsidRPr="007F6F07">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3338624" behindDoc="0" locked="0" layoutInCell="1" allowOverlap="1" wp14:anchorId="1270C9A8" wp14:editId="0BF4F399">
                <wp:simplePos x="0" y="0"/>
                <wp:positionH relativeFrom="column">
                  <wp:posOffset>3810</wp:posOffset>
                </wp:positionH>
                <wp:positionV relativeFrom="paragraph">
                  <wp:posOffset>198120</wp:posOffset>
                </wp:positionV>
                <wp:extent cx="6119495" cy="287655"/>
                <wp:effectExtent l="0" t="0" r="0" b="0"/>
                <wp:wrapNone/>
                <wp:docPr id="1106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9495" cy="287655"/>
                        </a:xfrm>
                        <a:prstGeom prst="rect">
                          <a:avLst/>
                        </a:prstGeom>
                      </wps:spPr>
                      <wps:txbx>
                        <w:txbxContent>
                          <w:p w:rsidR="00C3777E" w:rsidRDefault="00C3777E" w:rsidP="007F6F07">
                            <w:pPr>
                              <w:pStyle w:val="Web"/>
                              <w:spacing w:before="0" w:beforeAutospacing="0" w:after="0" w:afterAutospacing="0"/>
                              <w:outlineLvl w:val="0"/>
                              <w:rPr>
                                <w:rFonts w:ascii="Microsoft YaHei" w:eastAsia="HGPｺﾞｼｯｸE" w:hAnsi="HGPｺﾞｼｯｸE" w:cstheme="minorBidi"/>
                                <w:color w:val="000000" w:themeColor="text1"/>
                                <w:kern w:val="24"/>
                                <w:szCs w:val="21"/>
                              </w:rPr>
                            </w:pPr>
                            <w:r w:rsidRPr="00E416E3">
                              <w:rPr>
                                <w:rFonts w:ascii="Microsoft YaHei" w:eastAsia="HGPｺﾞｼｯｸE" w:hAnsi="HGPｺﾞｼｯｸE" w:cstheme="minorBidi" w:hint="eastAsia"/>
                                <w:color w:val="0070C0"/>
                                <w:kern w:val="24"/>
                                <w:sz w:val="28"/>
                                <w:szCs w:val="21"/>
                              </w:rPr>
                              <w:t>●</w:t>
                            </w:r>
                            <w:r w:rsidRPr="00E416E3">
                              <w:rPr>
                                <w:rFonts w:ascii="Microsoft YaHei" w:eastAsia="HGPｺﾞｼｯｸE" w:hAnsi="HGPｺﾞｼｯｸE" w:cstheme="minorBidi" w:hint="eastAsia"/>
                                <w:color w:val="000000" w:themeColor="text1"/>
                                <w:kern w:val="24"/>
                                <w:sz w:val="28"/>
                                <w:szCs w:val="21"/>
                              </w:rPr>
                              <w:t>地域包括ケアシステムを支える医療の充実</w:t>
                            </w:r>
                          </w:p>
                          <w:p w:rsidR="00C3777E" w:rsidRDefault="00C3777E" w:rsidP="007F6F07">
                            <w:pPr>
                              <w:pStyle w:val="Web"/>
                              <w:snapToGrid w:val="0"/>
                              <w:spacing w:before="0" w:beforeAutospacing="0" w:after="0" w:afterAutospacing="0"/>
                              <w:rPr>
                                <w:rFonts w:ascii="Microsoft YaHei" w:eastAsia="HGPｺﾞｼｯｸE" w:hAnsi="HGPｺﾞｼｯｸE" w:cstheme="minorBidi"/>
                                <w:color w:val="000000" w:themeColor="text1"/>
                                <w:kern w:val="24"/>
                                <w:sz w:val="22"/>
                                <w:szCs w:val="16"/>
                              </w:rPr>
                            </w:pPr>
                            <w:r w:rsidRPr="00033DCE">
                              <w:rPr>
                                <w:rFonts w:ascii="Microsoft YaHei" w:eastAsia="HGPｺﾞｼｯｸE" w:hAnsi="HGPｺﾞｼｯｸE" w:cstheme="minorBidi" w:hint="eastAsia"/>
                                <w:color w:val="000000" w:themeColor="text1"/>
                                <w:kern w:val="24"/>
                                <w:sz w:val="22"/>
                                <w:szCs w:val="16"/>
                              </w:rPr>
                              <w:t>可能な限り住み慣れた地域で、自分らしい暮らしを人生の</w:t>
                            </w:r>
                          </w:p>
                          <w:p w:rsidR="00C3777E" w:rsidRDefault="00C3777E" w:rsidP="007F6F07">
                            <w:pPr>
                              <w:pStyle w:val="Web"/>
                              <w:snapToGrid w:val="0"/>
                              <w:spacing w:before="0" w:beforeAutospacing="0" w:after="0" w:afterAutospacing="0"/>
                              <w:rPr>
                                <w:rFonts w:ascii="Microsoft YaHei" w:eastAsia="HGPｺﾞｼｯｸE" w:hAnsi="Microsoft YaHei" w:cstheme="minorBidi"/>
                                <w:color w:val="000000" w:themeColor="text1"/>
                                <w:kern w:val="24"/>
                                <w:position w:val="5"/>
                                <w:sz w:val="22"/>
                                <w:szCs w:val="16"/>
                                <w:vertAlign w:val="superscript"/>
                              </w:rPr>
                            </w:pPr>
                            <w:r w:rsidRPr="00033DCE">
                              <w:rPr>
                                <w:rFonts w:ascii="Microsoft YaHei" w:eastAsia="HGPｺﾞｼｯｸE" w:hAnsi="HGPｺﾞｼｯｸE" w:cstheme="minorBidi" w:hint="eastAsia"/>
                                <w:color w:val="000000" w:themeColor="text1"/>
                                <w:kern w:val="24"/>
                                <w:sz w:val="22"/>
                                <w:szCs w:val="16"/>
                              </w:rPr>
                              <w:t>最期まで続けることができるよう、地域包括ケアシステム</w:t>
                            </w:r>
                            <w:r w:rsidRPr="003D0466">
                              <w:rPr>
                                <w:rFonts w:ascii="Microsoft YaHei" w:eastAsia="HGPｺﾞｼｯｸE" w:hAnsi="Microsoft YaHei" w:cstheme="minorBidi" w:hint="eastAsia"/>
                                <w:color w:val="000000" w:themeColor="text1"/>
                                <w:kern w:val="24"/>
                                <w:position w:val="5"/>
                                <w:sz w:val="20"/>
                                <w:szCs w:val="16"/>
                                <w:vertAlign w:val="superscript"/>
                              </w:rPr>
                              <w:t>※</w:t>
                            </w:r>
                          </w:p>
                          <w:p w:rsidR="00C3777E" w:rsidRDefault="00C3777E" w:rsidP="007F6F07">
                            <w:pPr>
                              <w:pStyle w:val="Web"/>
                              <w:snapToGrid w:val="0"/>
                              <w:spacing w:before="0" w:beforeAutospacing="0" w:after="0" w:afterAutospacing="0"/>
                              <w:rPr>
                                <w:rFonts w:ascii="Microsoft YaHei" w:eastAsia="HGPｺﾞｼｯｸE" w:hAnsi="HGPｺﾞｼｯｸE" w:cstheme="minorBidi"/>
                                <w:color w:val="000000" w:themeColor="text1"/>
                                <w:kern w:val="24"/>
                                <w:sz w:val="22"/>
                                <w:szCs w:val="16"/>
                              </w:rPr>
                            </w:pPr>
                            <w:r w:rsidRPr="00033DCE">
                              <w:rPr>
                                <w:rFonts w:ascii="Microsoft YaHei" w:eastAsia="HGPｺﾞｼｯｸE" w:hAnsi="HGPｺﾞｼｯｸE" w:cstheme="minorBidi" w:hint="eastAsia"/>
                                <w:color w:val="000000" w:themeColor="text1"/>
                                <w:kern w:val="24"/>
                                <w:sz w:val="22"/>
                                <w:szCs w:val="16"/>
                              </w:rPr>
                              <w:t>の構築に向け、介護等と連携し、効果的・効率的で切れ目</w:t>
                            </w:r>
                          </w:p>
                          <w:p w:rsidR="00C3777E" w:rsidRDefault="00C3777E" w:rsidP="007F6F07">
                            <w:pPr>
                              <w:pStyle w:val="Web"/>
                              <w:snapToGrid w:val="0"/>
                              <w:spacing w:before="0" w:beforeAutospacing="0" w:after="0" w:afterAutospacing="0"/>
                              <w:rPr>
                                <w:rFonts w:ascii="Microsoft YaHei" w:eastAsia="HGPｺﾞｼｯｸE" w:hAnsi="HGPｺﾞｼｯｸE" w:cstheme="minorBidi"/>
                                <w:color w:val="000000" w:themeColor="text1"/>
                                <w:kern w:val="24"/>
                                <w:sz w:val="22"/>
                                <w:szCs w:val="16"/>
                              </w:rPr>
                            </w:pPr>
                            <w:r w:rsidRPr="00033DCE">
                              <w:rPr>
                                <w:rFonts w:ascii="Microsoft YaHei" w:eastAsia="HGPｺﾞｼｯｸE" w:hAnsi="HGPｺﾞｼｯｸE" w:cstheme="minorBidi" w:hint="eastAsia"/>
                                <w:color w:val="000000" w:themeColor="text1"/>
                                <w:kern w:val="24"/>
                                <w:sz w:val="22"/>
                                <w:szCs w:val="16"/>
                              </w:rPr>
                              <w:t>のない医療体制の充実を図る。</w:t>
                            </w:r>
                          </w:p>
                          <w:p w:rsidR="00C3777E" w:rsidRDefault="00C3777E" w:rsidP="007F6F07">
                            <w:pPr>
                              <w:pStyle w:val="Web"/>
                              <w:snapToGrid w:val="0"/>
                              <w:spacing w:before="0" w:beforeAutospacing="0" w:after="0" w:afterAutospacing="0" w:line="100" w:lineRule="exact"/>
                              <w:ind w:leftChars="100" w:left="210"/>
                              <w:rPr>
                                <w:rFonts w:ascii="ＭＳ 明朝" w:eastAsiaTheme="minorEastAsia" w:hAnsi="ＭＳ 明朝" w:cs="Times New Roman"/>
                                <w:color w:val="000000" w:themeColor="dark1"/>
                                <w:kern w:val="2"/>
                                <w:sz w:val="18"/>
                                <w:szCs w:val="12"/>
                              </w:rPr>
                            </w:pPr>
                          </w:p>
                          <w:p w:rsidR="00C3777E" w:rsidRPr="003151DE" w:rsidRDefault="00C3777E" w:rsidP="007F6F07">
                            <w:pPr>
                              <w:pStyle w:val="Web"/>
                              <w:snapToGrid w:val="0"/>
                              <w:spacing w:before="0" w:beforeAutospacing="0" w:after="0" w:afterAutospacing="0"/>
                              <w:ind w:leftChars="100" w:left="210"/>
                              <w:rPr>
                                <w:sz w:val="32"/>
                              </w:rPr>
                            </w:pPr>
                            <w:r w:rsidRPr="003151DE">
                              <w:rPr>
                                <w:rFonts w:ascii="ＭＳ 明朝" w:eastAsiaTheme="minorEastAsia" w:hAnsi="ＭＳ 明朝" w:cs="Times New Roman" w:hint="eastAsia"/>
                                <w:color w:val="000000" w:themeColor="dark1"/>
                                <w:kern w:val="2"/>
                                <w:sz w:val="16"/>
                                <w:szCs w:val="12"/>
                              </w:rPr>
                              <w:t>※住まい・医療・介護・予防・生活支援が一体的に提供される</w:t>
                            </w:r>
                          </w:p>
                          <w:p w:rsidR="00C3777E" w:rsidRPr="003151DE" w:rsidRDefault="00C3777E" w:rsidP="007F6F07">
                            <w:pPr>
                              <w:pStyle w:val="Web"/>
                              <w:snapToGrid w:val="0"/>
                              <w:spacing w:before="0" w:beforeAutospacing="0" w:after="0" w:afterAutospacing="0"/>
                              <w:ind w:leftChars="100" w:left="210"/>
                              <w:rPr>
                                <w:rFonts w:ascii="ＭＳ 明朝" w:eastAsiaTheme="minorEastAsia" w:hAnsi="ＭＳ 明朝" w:cs="Times New Roman"/>
                                <w:color w:val="000000" w:themeColor="dark1"/>
                                <w:kern w:val="2"/>
                                <w:sz w:val="16"/>
                                <w:szCs w:val="12"/>
                              </w:rPr>
                            </w:pPr>
                            <w:r w:rsidRPr="003151DE">
                              <w:rPr>
                                <w:rFonts w:ascii="ＭＳ 明朝" w:eastAsiaTheme="minorEastAsia" w:hAnsi="ＭＳ 明朝" w:cs="Times New Roman" w:hint="eastAsia"/>
                                <w:color w:val="000000" w:themeColor="dark1"/>
                                <w:kern w:val="2"/>
                                <w:sz w:val="16"/>
                                <w:szCs w:val="12"/>
                              </w:rPr>
                              <w:t xml:space="preserve">　地域の包括的な支援・サービス提供体制</w:t>
                            </w:r>
                          </w:p>
                          <w:p w:rsidR="00C3777E" w:rsidRPr="00033DCE" w:rsidRDefault="00C3777E" w:rsidP="007F6F07">
                            <w:pPr>
                              <w:pStyle w:val="Web"/>
                              <w:snapToGrid w:val="0"/>
                              <w:spacing w:before="0" w:beforeAutospacing="0" w:after="0" w:afterAutospacing="0" w:line="100" w:lineRule="exact"/>
                              <w:rPr>
                                <w:sz w:val="36"/>
                              </w:rPr>
                            </w:pPr>
                          </w:p>
                          <w:p w:rsidR="00C3777E" w:rsidRPr="00E416E3" w:rsidRDefault="00C3777E" w:rsidP="007F6F07">
                            <w:pPr>
                              <w:pStyle w:val="Web"/>
                              <w:spacing w:before="0" w:beforeAutospacing="0" w:after="0" w:afterAutospacing="0"/>
                              <w:rPr>
                                <w:rFonts w:ascii="Microsoft YaHei" w:eastAsia="HGPｺﾞｼｯｸE" w:hAnsi="Microsoft YaHei" w:cstheme="minorBidi"/>
                                <w:color w:val="000000" w:themeColor="text1"/>
                                <w:kern w:val="24"/>
                                <w:sz w:val="28"/>
                                <w:szCs w:val="21"/>
                              </w:rPr>
                            </w:pPr>
                            <w:r w:rsidRPr="00E416E3">
                              <w:rPr>
                                <w:rFonts w:ascii="Microsoft YaHei" w:eastAsia="HGPｺﾞｼｯｸE" w:hAnsi="HGPｺﾞｼｯｸE" w:cstheme="minorBidi" w:hint="eastAsia"/>
                                <w:color w:val="0070C0"/>
                                <w:kern w:val="24"/>
                                <w:sz w:val="28"/>
                                <w:szCs w:val="21"/>
                              </w:rPr>
                              <w:t>●</w:t>
                            </w:r>
                            <w:r w:rsidRPr="00E416E3">
                              <w:rPr>
                                <w:rFonts w:ascii="Microsoft YaHei" w:eastAsia="HGPｺﾞｼｯｸE" w:hAnsi="Microsoft YaHei" w:cstheme="minorBidi" w:hint="eastAsia"/>
                                <w:color w:val="000000" w:themeColor="text1"/>
                                <w:kern w:val="24"/>
                                <w:sz w:val="28"/>
                                <w:szCs w:val="21"/>
                              </w:rPr>
                              <w:t>二次医療圏単位を基本とした医療体制の整備</w:t>
                            </w:r>
                          </w:p>
                          <w:p w:rsidR="00C3777E" w:rsidRDefault="00C3777E" w:rsidP="007F6F07">
                            <w:pPr>
                              <w:pStyle w:val="Web"/>
                              <w:snapToGrid w:val="0"/>
                              <w:spacing w:before="0" w:beforeAutospacing="0" w:after="0" w:afterAutospacing="0"/>
                              <w:rPr>
                                <w:rFonts w:ascii="Microsoft YaHei" w:eastAsia="HGPｺﾞｼｯｸE" w:hAnsi="HGPｺﾞｼｯｸE" w:cstheme="minorBidi"/>
                                <w:color w:val="000000" w:themeColor="text1"/>
                                <w:kern w:val="24"/>
                                <w:sz w:val="22"/>
                                <w:szCs w:val="16"/>
                              </w:rPr>
                            </w:pPr>
                            <w:r w:rsidRPr="00033DCE">
                              <w:rPr>
                                <w:rFonts w:ascii="Microsoft YaHei" w:eastAsia="HGPｺﾞｼｯｸE" w:hAnsi="HGPｺﾞｼｯｸE" w:cstheme="minorBidi" w:hint="eastAsia"/>
                                <w:color w:val="000000" w:themeColor="text1"/>
                                <w:kern w:val="24"/>
                                <w:sz w:val="22"/>
                                <w:szCs w:val="16"/>
                              </w:rPr>
                              <w:t>広域医療サービス（入院医療等）を検討する際の地域単位として、８つの二次医療圏を設定し、</w:t>
                            </w:r>
                          </w:p>
                          <w:p w:rsidR="00C3777E" w:rsidRPr="00033DCE" w:rsidRDefault="00C3777E" w:rsidP="007F6F07">
                            <w:pPr>
                              <w:pStyle w:val="Web"/>
                              <w:snapToGrid w:val="0"/>
                              <w:spacing w:before="0" w:beforeAutospacing="0" w:after="0" w:afterAutospacing="0"/>
                              <w:rPr>
                                <w:sz w:val="40"/>
                              </w:rPr>
                            </w:pPr>
                            <w:r w:rsidRPr="00033DCE">
                              <w:rPr>
                                <w:rFonts w:ascii="Microsoft YaHei" w:eastAsia="HGPｺﾞｼｯｸE" w:hAnsi="HGPｺﾞｼｯｸE" w:cstheme="minorBidi" w:hint="eastAsia"/>
                                <w:color w:val="000000" w:themeColor="text1"/>
                                <w:kern w:val="24"/>
                                <w:sz w:val="22"/>
                                <w:szCs w:val="16"/>
                              </w:rPr>
                              <w:t>基本的に二次医療圏毎に、病床・診療機能について、現状分析を行い、取組を検討。</w:t>
                            </w:r>
                          </w:p>
                        </w:txbxContent>
                      </wps:txbx>
                      <wps:bodyPr vert="horz" wrap="square" lIns="91440" tIns="45720" rIns="91440" bIns="45720" rtlCol="0" anchor="ctr" anchorCtr="0">
                        <a:spAutoFit/>
                      </wps:bodyPr>
                    </wps:wsp>
                  </a:graphicData>
                </a:graphic>
                <wp14:sizeRelH relativeFrom="margin">
                  <wp14:pctWidth>0</wp14:pctWidth>
                </wp14:sizeRelH>
              </wp:anchor>
            </w:drawing>
          </mc:Choice>
          <mc:Fallback>
            <w:pict>
              <v:shape w14:anchorId="1270C9A8" id="_x0000_s1149" type="#_x0000_t202" style="position:absolute;left:0;text-align:left;margin-left:.3pt;margin-top:15.6pt;width:481.85pt;height:22.65pt;z-index:2533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" filled="f" stroked="f">
                <v:path arrowok="t"/>
                <v:textbox style="mso-fit-shape-to-text:t">
                  <w:txbxContent>
                    <w:p w:rsidR="00C3777E" w:rsidRDefault="00C3777E" w:rsidP="007F6F07">
                      <w:pPr>
                        <w:pStyle w:val="Web"/>
                        <w:spacing w:before="0" w:beforeAutospacing="0" w:after="0" w:afterAutospacing="0"/>
                        <w:outlineLvl w:val="0"/>
                        <w:rPr>
                          <w:rFonts w:ascii="Microsoft YaHei" w:eastAsia="HGPｺﾞｼｯｸE" w:hAnsi="HGPｺﾞｼｯｸE" w:cstheme="minorBidi"/>
                          <w:color w:val="000000" w:themeColor="text1"/>
                          <w:kern w:val="24"/>
                          <w:szCs w:val="21"/>
                        </w:rPr>
                      </w:pPr>
                      <w:r w:rsidRPr="00E416E3">
                        <w:rPr>
                          <w:rFonts w:ascii="Microsoft YaHei" w:eastAsia="HGPｺﾞｼｯｸE" w:hAnsi="HGPｺﾞｼｯｸE" w:cstheme="minorBidi" w:hint="eastAsia"/>
                          <w:color w:val="0070C0"/>
                          <w:kern w:val="24"/>
                          <w:sz w:val="28"/>
                          <w:szCs w:val="21"/>
                        </w:rPr>
                        <w:t>●</w:t>
                      </w:r>
                      <w:r w:rsidRPr="00E416E3">
                        <w:rPr>
                          <w:rFonts w:ascii="Microsoft YaHei" w:eastAsia="HGPｺﾞｼｯｸE" w:hAnsi="HGPｺﾞｼｯｸE" w:cstheme="minorBidi" w:hint="eastAsia"/>
                          <w:color w:val="000000" w:themeColor="text1"/>
                          <w:kern w:val="24"/>
                          <w:sz w:val="28"/>
                          <w:szCs w:val="21"/>
                        </w:rPr>
                        <w:t>地域包括ケアシステムを支える医療の充実</w:t>
                      </w:r>
                    </w:p>
                    <w:p w:rsidR="00C3777E" w:rsidRDefault="00C3777E" w:rsidP="007F6F07">
                      <w:pPr>
                        <w:pStyle w:val="Web"/>
                        <w:snapToGrid w:val="0"/>
                        <w:spacing w:before="0" w:beforeAutospacing="0" w:after="0" w:afterAutospacing="0"/>
                        <w:rPr>
                          <w:rFonts w:ascii="Microsoft YaHei" w:eastAsia="HGPｺﾞｼｯｸE" w:hAnsi="HGPｺﾞｼｯｸE" w:cstheme="minorBidi"/>
                          <w:color w:val="000000" w:themeColor="text1"/>
                          <w:kern w:val="24"/>
                          <w:sz w:val="22"/>
                          <w:szCs w:val="16"/>
                        </w:rPr>
                      </w:pPr>
                      <w:r w:rsidRPr="00033DCE">
                        <w:rPr>
                          <w:rFonts w:ascii="Microsoft YaHei" w:eastAsia="HGPｺﾞｼｯｸE" w:hAnsi="HGPｺﾞｼｯｸE" w:cstheme="minorBidi" w:hint="eastAsia"/>
                          <w:color w:val="000000" w:themeColor="text1"/>
                          <w:kern w:val="24"/>
                          <w:sz w:val="22"/>
                          <w:szCs w:val="16"/>
                        </w:rPr>
                        <w:t>可能な限り住み慣れた地域で、自分らしい暮らしを人生の</w:t>
                      </w:r>
                    </w:p>
                    <w:p w:rsidR="00C3777E" w:rsidRDefault="00C3777E" w:rsidP="007F6F07">
                      <w:pPr>
                        <w:pStyle w:val="Web"/>
                        <w:snapToGrid w:val="0"/>
                        <w:spacing w:before="0" w:beforeAutospacing="0" w:after="0" w:afterAutospacing="0"/>
                        <w:rPr>
                          <w:rFonts w:ascii="Microsoft YaHei" w:eastAsia="HGPｺﾞｼｯｸE" w:hAnsi="Microsoft YaHei" w:cstheme="minorBidi"/>
                          <w:color w:val="000000" w:themeColor="text1"/>
                          <w:kern w:val="24"/>
                          <w:position w:val="5"/>
                          <w:sz w:val="22"/>
                          <w:szCs w:val="16"/>
                          <w:vertAlign w:val="superscript"/>
                        </w:rPr>
                      </w:pPr>
                      <w:r w:rsidRPr="00033DCE">
                        <w:rPr>
                          <w:rFonts w:ascii="Microsoft YaHei" w:eastAsia="HGPｺﾞｼｯｸE" w:hAnsi="HGPｺﾞｼｯｸE" w:cstheme="minorBidi" w:hint="eastAsia"/>
                          <w:color w:val="000000" w:themeColor="text1"/>
                          <w:kern w:val="24"/>
                          <w:sz w:val="22"/>
                          <w:szCs w:val="16"/>
                        </w:rPr>
                        <w:t>最期まで続けることができるよう、地域包括ケアシステム</w:t>
                      </w:r>
                      <w:r w:rsidRPr="003D0466">
                        <w:rPr>
                          <w:rFonts w:ascii="Microsoft YaHei" w:eastAsia="HGPｺﾞｼｯｸE" w:hAnsi="Microsoft YaHei" w:cstheme="minorBidi" w:hint="eastAsia"/>
                          <w:color w:val="000000" w:themeColor="text1"/>
                          <w:kern w:val="24"/>
                          <w:position w:val="5"/>
                          <w:sz w:val="20"/>
                          <w:szCs w:val="16"/>
                          <w:vertAlign w:val="superscript"/>
                        </w:rPr>
                        <w:t>※</w:t>
                      </w:r>
                    </w:p>
                    <w:p w:rsidR="00C3777E" w:rsidRDefault="00C3777E" w:rsidP="007F6F07">
                      <w:pPr>
                        <w:pStyle w:val="Web"/>
                        <w:snapToGrid w:val="0"/>
                        <w:spacing w:before="0" w:beforeAutospacing="0" w:after="0" w:afterAutospacing="0"/>
                        <w:rPr>
                          <w:rFonts w:ascii="Microsoft YaHei" w:eastAsia="HGPｺﾞｼｯｸE" w:hAnsi="HGPｺﾞｼｯｸE" w:cstheme="minorBidi"/>
                          <w:color w:val="000000" w:themeColor="text1"/>
                          <w:kern w:val="24"/>
                          <w:sz w:val="22"/>
                          <w:szCs w:val="16"/>
                        </w:rPr>
                      </w:pPr>
                      <w:r w:rsidRPr="00033DCE">
                        <w:rPr>
                          <w:rFonts w:ascii="Microsoft YaHei" w:eastAsia="HGPｺﾞｼｯｸE" w:hAnsi="HGPｺﾞｼｯｸE" w:cstheme="minorBidi" w:hint="eastAsia"/>
                          <w:color w:val="000000" w:themeColor="text1"/>
                          <w:kern w:val="24"/>
                          <w:sz w:val="22"/>
                          <w:szCs w:val="16"/>
                        </w:rPr>
                        <w:t>の構築に向け、介護等と連携し、効果的・効率的で切れ目</w:t>
                      </w:r>
                    </w:p>
                    <w:p w:rsidR="00C3777E" w:rsidRDefault="00C3777E" w:rsidP="007F6F07">
                      <w:pPr>
                        <w:pStyle w:val="Web"/>
                        <w:snapToGrid w:val="0"/>
                        <w:spacing w:before="0" w:beforeAutospacing="0" w:after="0" w:afterAutospacing="0"/>
                        <w:rPr>
                          <w:rFonts w:ascii="Microsoft YaHei" w:eastAsia="HGPｺﾞｼｯｸE" w:hAnsi="HGPｺﾞｼｯｸE" w:cstheme="minorBidi"/>
                          <w:color w:val="000000" w:themeColor="text1"/>
                          <w:kern w:val="24"/>
                          <w:sz w:val="22"/>
                          <w:szCs w:val="16"/>
                        </w:rPr>
                      </w:pPr>
                      <w:r w:rsidRPr="00033DCE">
                        <w:rPr>
                          <w:rFonts w:ascii="Microsoft YaHei" w:eastAsia="HGPｺﾞｼｯｸE" w:hAnsi="HGPｺﾞｼｯｸE" w:cstheme="minorBidi" w:hint="eastAsia"/>
                          <w:color w:val="000000" w:themeColor="text1"/>
                          <w:kern w:val="24"/>
                          <w:sz w:val="22"/>
                          <w:szCs w:val="16"/>
                        </w:rPr>
                        <w:t>のない医療体制の充実を図る。</w:t>
                      </w:r>
                    </w:p>
                    <w:p w:rsidR="00C3777E" w:rsidRDefault="00C3777E" w:rsidP="007F6F07">
                      <w:pPr>
                        <w:pStyle w:val="Web"/>
                        <w:snapToGrid w:val="0"/>
                        <w:spacing w:before="0" w:beforeAutospacing="0" w:after="0" w:afterAutospacing="0" w:line="100" w:lineRule="exact"/>
                        <w:ind w:leftChars="100" w:left="210"/>
                        <w:rPr>
                          <w:rFonts w:ascii="ＭＳ 明朝" w:eastAsiaTheme="minorEastAsia" w:hAnsi="ＭＳ 明朝" w:cs="Times New Roman"/>
                          <w:color w:val="000000" w:themeColor="dark1"/>
                          <w:kern w:val="2"/>
                          <w:sz w:val="18"/>
                          <w:szCs w:val="12"/>
                        </w:rPr>
                      </w:pPr>
                    </w:p>
                    <w:p w:rsidR="00C3777E" w:rsidRPr="003151DE" w:rsidRDefault="00C3777E" w:rsidP="007F6F07">
                      <w:pPr>
                        <w:pStyle w:val="Web"/>
                        <w:snapToGrid w:val="0"/>
                        <w:spacing w:before="0" w:beforeAutospacing="0" w:after="0" w:afterAutospacing="0"/>
                        <w:ind w:leftChars="100" w:left="210"/>
                        <w:rPr>
                          <w:sz w:val="32"/>
                        </w:rPr>
                      </w:pPr>
                      <w:r w:rsidRPr="003151DE">
                        <w:rPr>
                          <w:rFonts w:ascii="ＭＳ 明朝" w:eastAsiaTheme="minorEastAsia" w:hAnsi="ＭＳ 明朝" w:cs="Times New Roman" w:hint="eastAsia"/>
                          <w:color w:val="000000" w:themeColor="dark1"/>
                          <w:kern w:val="2"/>
                          <w:sz w:val="16"/>
                          <w:szCs w:val="12"/>
                        </w:rPr>
                        <w:t>※住まい・医療・介護・予防・生活支援が一体的に提供される</w:t>
                      </w:r>
                    </w:p>
                    <w:p w:rsidR="00C3777E" w:rsidRPr="003151DE" w:rsidRDefault="00C3777E" w:rsidP="007F6F07">
                      <w:pPr>
                        <w:pStyle w:val="Web"/>
                        <w:snapToGrid w:val="0"/>
                        <w:spacing w:before="0" w:beforeAutospacing="0" w:after="0" w:afterAutospacing="0"/>
                        <w:ind w:leftChars="100" w:left="210"/>
                        <w:rPr>
                          <w:rFonts w:ascii="ＭＳ 明朝" w:eastAsiaTheme="minorEastAsia" w:hAnsi="ＭＳ 明朝" w:cs="Times New Roman"/>
                          <w:color w:val="000000" w:themeColor="dark1"/>
                          <w:kern w:val="2"/>
                          <w:sz w:val="16"/>
                          <w:szCs w:val="12"/>
                        </w:rPr>
                      </w:pPr>
                      <w:r w:rsidRPr="003151DE">
                        <w:rPr>
                          <w:rFonts w:ascii="ＭＳ 明朝" w:eastAsiaTheme="minorEastAsia" w:hAnsi="ＭＳ 明朝" w:cs="Times New Roman" w:hint="eastAsia"/>
                          <w:color w:val="000000" w:themeColor="dark1"/>
                          <w:kern w:val="2"/>
                          <w:sz w:val="16"/>
                          <w:szCs w:val="12"/>
                        </w:rPr>
                        <w:t xml:space="preserve">　地域の包括的な支援・サービス提供体制</w:t>
                      </w:r>
                    </w:p>
                    <w:p w:rsidR="00C3777E" w:rsidRPr="00033DCE" w:rsidRDefault="00C3777E" w:rsidP="007F6F07">
                      <w:pPr>
                        <w:pStyle w:val="Web"/>
                        <w:snapToGrid w:val="0"/>
                        <w:spacing w:before="0" w:beforeAutospacing="0" w:after="0" w:afterAutospacing="0" w:line="100" w:lineRule="exact"/>
                        <w:rPr>
                          <w:sz w:val="36"/>
                        </w:rPr>
                      </w:pPr>
                    </w:p>
                    <w:p w:rsidR="00C3777E" w:rsidRPr="00E416E3" w:rsidRDefault="00C3777E" w:rsidP="007F6F07">
                      <w:pPr>
                        <w:pStyle w:val="Web"/>
                        <w:spacing w:before="0" w:beforeAutospacing="0" w:after="0" w:afterAutospacing="0"/>
                        <w:rPr>
                          <w:rFonts w:ascii="Microsoft YaHei" w:eastAsia="HGPｺﾞｼｯｸE" w:hAnsi="Microsoft YaHei" w:cstheme="minorBidi"/>
                          <w:color w:val="000000" w:themeColor="text1"/>
                          <w:kern w:val="24"/>
                          <w:sz w:val="28"/>
                          <w:szCs w:val="21"/>
                        </w:rPr>
                      </w:pPr>
                      <w:r w:rsidRPr="00E416E3">
                        <w:rPr>
                          <w:rFonts w:ascii="Microsoft YaHei" w:eastAsia="HGPｺﾞｼｯｸE" w:hAnsi="HGPｺﾞｼｯｸE" w:cstheme="minorBidi" w:hint="eastAsia"/>
                          <w:color w:val="0070C0"/>
                          <w:kern w:val="24"/>
                          <w:sz w:val="28"/>
                          <w:szCs w:val="21"/>
                        </w:rPr>
                        <w:t>●</w:t>
                      </w:r>
                      <w:r w:rsidRPr="00E416E3">
                        <w:rPr>
                          <w:rFonts w:ascii="Microsoft YaHei" w:eastAsia="HGPｺﾞｼｯｸE" w:hAnsi="Microsoft YaHei" w:cstheme="minorBidi" w:hint="eastAsia"/>
                          <w:color w:val="000000" w:themeColor="text1"/>
                          <w:kern w:val="24"/>
                          <w:sz w:val="28"/>
                          <w:szCs w:val="21"/>
                        </w:rPr>
                        <w:t>二次医療圏単位を基本とした医療体制の整備</w:t>
                      </w:r>
                    </w:p>
                    <w:p w:rsidR="00C3777E" w:rsidRDefault="00C3777E" w:rsidP="007F6F07">
                      <w:pPr>
                        <w:pStyle w:val="Web"/>
                        <w:snapToGrid w:val="0"/>
                        <w:spacing w:before="0" w:beforeAutospacing="0" w:after="0" w:afterAutospacing="0"/>
                        <w:rPr>
                          <w:rFonts w:ascii="Microsoft YaHei" w:eastAsia="HGPｺﾞｼｯｸE" w:hAnsi="HGPｺﾞｼｯｸE" w:cstheme="minorBidi"/>
                          <w:color w:val="000000" w:themeColor="text1"/>
                          <w:kern w:val="24"/>
                          <w:sz w:val="22"/>
                          <w:szCs w:val="16"/>
                        </w:rPr>
                      </w:pPr>
                      <w:r w:rsidRPr="00033DCE">
                        <w:rPr>
                          <w:rFonts w:ascii="Microsoft YaHei" w:eastAsia="HGPｺﾞｼｯｸE" w:hAnsi="HGPｺﾞｼｯｸE" w:cstheme="minorBidi" w:hint="eastAsia"/>
                          <w:color w:val="000000" w:themeColor="text1"/>
                          <w:kern w:val="24"/>
                          <w:sz w:val="22"/>
                          <w:szCs w:val="16"/>
                        </w:rPr>
                        <w:t>広域医療サービス（入院医療等）を検討する際の地域単位として、８つの二次医療圏を設定し、</w:t>
                      </w:r>
                    </w:p>
                    <w:p w:rsidR="00C3777E" w:rsidRPr="00033DCE" w:rsidRDefault="00C3777E" w:rsidP="007F6F07">
                      <w:pPr>
                        <w:pStyle w:val="Web"/>
                        <w:snapToGrid w:val="0"/>
                        <w:spacing w:before="0" w:beforeAutospacing="0" w:after="0" w:afterAutospacing="0"/>
                        <w:rPr>
                          <w:sz w:val="40"/>
                        </w:rPr>
                      </w:pPr>
                      <w:r w:rsidRPr="00033DCE">
                        <w:rPr>
                          <w:rFonts w:ascii="Microsoft YaHei" w:eastAsia="HGPｺﾞｼｯｸE" w:hAnsi="HGPｺﾞｼｯｸE" w:cstheme="minorBidi" w:hint="eastAsia"/>
                          <w:color w:val="000000" w:themeColor="text1"/>
                          <w:kern w:val="24"/>
                          <w:sz w:val="22"/>
                          <w:szCs w:val="16"/>
                        </w:rPr>
                        <w:t>基本的に二次医療圏毎に、病床・診療機能について、現状分析を行い、取組を検討。</w:t>
                      </w:r>
                    </w:p>
                  </w:txbxContent>
                </v:textbox>
              </v:shape>
            </w:pict>
          </mc:Fallback>
        </mc:AlternateContent>
      </w:r>
      <w:r w:rsidR="007F6F07" w:rsidRPr="007F6F07">
        <w:rPr>
          <w:rFonts w:ascii="ＭＳ ゴシック" w:eastAsia="ＭＳ ゴシック" w:hAnsi="ＭＳ ゴシック"/>
          <w:color w:val="000000" w:themeColor="text1"/>
          <w:sz w:val="20"/>
          <w:szCs w:val="20"/>
        </w:rPr>
        <w:br w:type="page"/>
      </w:r>
    </w:p>
    <w:p w:rsidR="00DA3532" w:rsidRPr="007F6F07" w:rsidRDefault="00FC09BD" w:rsidP="00D55E3A">
      <w:pPr>
        <w:rPr>
          <w:rFonts w:ascii="HG丸ｺﾞｼｯｸM-PRO" w:eastAsia="HG丸ｺﾞｼｯｸM-PRO" w:hAnsi="HG丸ｺﾞｼｯｸM-PRO"/>
          <w:sz w:val="22"/>
          <w:szCs w:val="22"/>
        </w:rPr>
      </w:pPr>
      <w:r w:rsidRPr="007F6F07">
        <w:rPr>
          <w:noProof/>
        </w:rPr>
        <w:lastRenderedPageBreak/>
        <mc:AlternateContent>
          <mc:Choice Requires="wpg">
            <w:drawing>
              <wp:anchor distT="0" distB="0" distL="114300" distR="114300" simplePos="0" relativeHeight="253368320" behindDoc="0" locked="0" layoutInCell="1" allowOverlap="1" wp14:anchorId="6BF1C452" wp14:editId="35056604">
                <wp:simplePos x="0" y="0"/>
                <wp:positionH relativeFrom="column">
                  <wp:posOffset>-5715</wp:posOffset>
                </wp:positionH>
                <wp:positionV relativeFrom="paragraph">
                  <wp:posOffset>-304800</wp:posOffset>
                </wp:positionV>
                <wp:extent cx="6121400" cy="4706620"/>
                <wp:effectExtent l="0" t="0" r="12700" b="0"/>
                <wp:wrapNone/>
                <wp:docPr id="11089" name="グループ化 11089"/>
                <wp:cNvGraphicFramePr/>
                <a:graphic xmlns:a="http://schemas.openxmlformats.org/drawingml/2006/main">
                  <a:graphicData uri="http://schemas.microsoft.com/office/word/2010/wordprocessingGroup">
                    <wpg:wgp>
                      <wpg:cNvGrpSpPr/>
                      <wpg:grpSpPr>
                        <a:xfrm>
                          <a:off x="0" y="0"/>
                          <a:ext cx="6121400" cy="4706620"/>
                          <a:chOff x="693860" y="0"/>
                          <a:chExt cx="6121824" cy="4706620"/>
                        </a:xfrm>
                      </wpg:grpSpPr>
                      <wpg:grpSp>
                        <wpg:cNvPr id="11090" name="グループ化 11090"/>
                        <wpg:cNvGrpSpPr/>
                        <wpg:grpSpPr>
                          <a:xfrm>
                            <a:off x="693860" y="0"/>
                            <a:ext cx="6121824" cy="4706620"/>
                            <a:chOff x="0" y="104775"/>
                            <a:chExt cx="6122341" cy="4706620"/>
                          </a:xfrm>
                        </wpg:grpSpPr>
                        <wpg:grpSp>
                          <wpg:cNvPr id="11091" name="グループ化 11091"/>
                          <wpg:cNvGrpSpPr/>
                          <wpg:grpSpPr>
                            <a:xfrm>
                              <a:off x="0" y="104775"/>
                              <a:ext cx="6048375" cy="3390900"/>
                              <a:chOff x="0" y="104775"/>
                              <a:chExt cx="6048375" cy="3390900"/>
                            </a:xfrm>
                          </wpg:grpSpPr>
                          <wpg:grpSp>
                            <wpg:cNvPr id="11092" name="グループ化 11092"/>
                            <wpg:cNvGrpSpPr/>
                            <wpg:grpSpPr>
                              <a:xfrm>
                                <a:off x="0" y="104775"/>
                                <a:ext cx="6048375" cy="1381125"/>
                                <a:chOff x="0" y="104775"/>
                                <a:chExt cx="6048375" cy="1381125"/>
                              </a:xfrm>
                            </wpg:grpSpPr>
                            <wps:wsp>
                              <wps:cNvPr id="11093" name="コンテンツ プレースホルダー 2"/>
                              <wps:cNvSpPr txBox="1">
                                <a:spLocks/>
                              </wps:cNvSpPr>
                              <wps:spPr>
                                <a:xfrm>
                                  <a:off x="0" y="342900"/>
                                  <a:ext cx="5657320" cy="1143000"/>
                                </a:xfrm>
                                <a:prstGeom prst="rect">
                                  <a:avLst/>
                                </a:prstGeom>
                              </wps:spPr>
                              <wps:txbx>
                                <w:txbxContent>
                                  <w:p w:rsidR="00C3777E" w:rsidRPr="00297C9C" w:rsidRDefault="00C3777E" w:rsidP="007F6F07">
                                    <w:pPr>
                                      <w:pStyle w:val="Web"/>
                                      <w:spacing w:before="0" w:beforeAutospacing="0" w:after="0" w:afterAutospacing="0"/>
                                      <w:outlineLvl w:val="0"/>
                                      <w:rPr>
                                        <w:rFonts w:ascii="Microsoft YaHei" w:eastAsia="HGPｺﾞｼｯｸE" w:hAnsi="HGPｺﾞｼｯｸE" w:cstheme="minorBidi"/>
                                        <w:color w:val="000000" w:themeColor="text1"/>
                                        <w:kern w:val="24"/>
                                        <w:szCs w:val="21"/>
                                      </w:rPr>
                                    </w:pPr>
                                    <w:r w:rsidRPr="00E416E3">
                                      <w:rPr>
                                        <w:rFonts w:ascii="Microsoft YaHei" w:eastAsia="HGPｺﾞｼｯｸE" w:hAnsi="HGPｺﾞｼｯｸE" w:cstheme="minorBidi" w:hint="eastAsia"/>
                                        <w:color w:val="0070C0"/>
                                        <w:kern w:val="24"/>
                                        <w:sz w:val="28"/>
                                        <w:szCs w:val="21"/>
                                      </w:rPr>
                                      <w:t>●</w:t>
                                    </w:r>
                                    <w:r w:rsidRPr="00297C9C">
                                      <w:rPr>
                                        <w:rFonts w:ascii="Microsoft YaHei" w:eastAsia="HGPｺﾞｼｯｸE" w:hAnsi="HGPｺﾞｼｯｸE" w:cstheme="minorBidi" w:hint="eastAsia"/>
                                        <w:color w:val="000000" w:themeColor="text1"/>
                                        <w:kern w:val="24"/>
                                        <w:sz w:val="28"/>
                                        <w:szCs w:val="21"/>
                                      </w:rPr>
                                      <w:t>病床機能分化の状況と将来必要となる病床機能</w:t>
                                    </w:r>
                                  </w:p>
                                  <w:p w:rsidR="00C3777E" w:rsidRDefault="00C3777E" w:rsidP="007F6F07">
                                    <w:pPr>
                                      <w:pStyle w:val="Web"/>
                                      <w:snapToGrid w:val="0"/>
                                      <w:spacing w:before="0" w:beforeAutospacing="0" w:after="0" w:afterAutospacing="0"/>
                                      <w:ind w:leftChars="50" w:left="105"/>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w:t>
                                    </w:r>
                                    <w:r w:rsidRPr="00297C9C">
                                      <w:rPr>
                                        <w:rFonts w:ascii="Microsoft YaHei" w:eastAsia="HGPｺﾞｼｯｸE" w:hAnsi="HGPｺﾞｼｯｸE" w:cstheme="minorBidi" w:hint="eastAsia"/>
                                        <w:color w:val="000000" w:themeColor="text1"/>
                                        <w:kern w:val="24"/>
                                        <w:sz w:val="22"/>
                                        <w:szCs w:val="16"/>
                                      </w:rPr>
                                      <w:t xml:space="preserve"> </w:t>
                                    </w:r>
                                    <w:r w:rsidRPr="00297C9C">
                                      <w:rPr>
                                        <w:rFonts w:ascii="Microsoft YaHei" w:eastAsia="HGPｺﾞｼｯｸE" w:hAnsi="HGPｺﾞｼｯｸE" w:cstheme="minorBidi" w:hint="eastAsia"/>
                                        <w:color w:val="000000" w:themeColor="text1"/>
                                        <w:kern w:val="24"/>
                                        <w:sz w:val="22"/>
                                        <w:szCs w:val="16"/>
                                      </w:rPr>
                                      <w:t>「病床数の必要量」は、</w:t>
                                    </w:r>
                                    <w:r w:rsidRPr="00297C9C">
                                      <w:rPr>
                                        <w:rFonts w:ascii="Microsoft YaHei" w:eastAsia="HGPｺﾞｼｯｸE" w:hAnsi="HGPｺﾞｼｯｸE" w:cstheme="minorBidi" w:hint="eastAsia"/>
                                        <w:color w:val="000000" w:themeColor="text1"/>
                                        <w:kern w:val="24"/>
                                        <w:sz w:val="22"/>
                                        <w:szCs w:val="16"/>
                                      </w:rPr>
                                      <w:t>2025</w:t>
                                    </w:r>
                                    <w:r>
                                      <w:rPr>
                                        <w:rFonts w:ascii="Microsoft YaHei" w:eastAsia="HGPｺﾞｼｯｸE" w:hAnsi="HGPｺﾞｼｯｸE" w:cstheme="minorBidi" w:hint="eastAsia"/>
                                        <w:color w:val="000000" w:themeColor="text1"/>
                                        <w:kern w:val="24"/>
                                        <w:sz w:val="22"/>
                                        <w:szCs w:val="16"/>
                                      </w:rPr>
                                      <w:t>年には、特に回復期の割合が増加する見込みであり、</w:t>
                                    </w:r>
                                  </w:p>
                                  <w:p w:rsidR="00C3777E" w:rsidRDefault="00C3777E" w:rsidP="007F6F07">
                                    <w:pPr>
                                      <w:pStyle w:val="Web"/>
                                      <w:snapToGrid w:val="0"/>
                                      <w:spacing w:before="0" w:beforeAutospacing="0" w:after="0" w:afterAutospacing="0"/>
                                      <w:ind w:leftChars="50" w:left="105" w:firstLineChars="100" w:firstLine="220"/>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需要増加に応じた病床機能の確保が必要。</w:t>
                                    </w:r>
                                  </w:p>
                                  <w:p w:rsidR="00C3777E" w:rsidRDefault="00C3777E" w:rsidP="007F6F07">
                                    <w:pPr>
                                      <w:pStyle w:val="Web"/>
                                      <w:snapToGrid w:val="0"/>
                                      <w:spacing w:before="0" w:beforeAutospacing="0" w:after="0" w:afterAutospacing="0"/>
                                      <w:ind w:leftChars="50" w:left="105"/>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w:t>
                                    </w:r>
                                    <w:r w:rsidRPr="00297C9C">
                                      <w:rPr>
                                        <w:rFonts w:ascii="Microsoft YaHei" w:eastAsia="HGPｺﾞｼｯｸE" w:hAnsi="HGPｺﾞｼｯｸE" w:cstheme="minorBidi" w:hint="eastAsia"/>
                                        <w:color w:val="000000" w:themeColor="text1"/>
                                        <w:kern w:val="24"/>
                                        <w:sz w:val="22"/>
                                        <w:szCs w:val="16"/>
                                      </w:rPr>
                                      <w:t xml:space="preserve"> </w:t>
                                    </w:r>
                                    <w:r w:rsidRPr="00297C9C">
                                      <w:rPr>
                                        <w:rFonts w:ascii="Microsoft YaHei" w:eastAsia="HGPｺﾞｼｯｸE" w:hAnsi="HGPｺﾞｼｯｸE" w:cstheme="minorBidi" w:hint="eastAsia"/>
                                        <w:color w:val="000000" w:themeColor="text1"/>
                                        <w:kern w:val="24"/>
                                        <w:sz w:val="22"/>
                                        <w:szCs w:val="16"/>
                                      </w:rPr>
                                      <w:t>現状の病床機能の指標となる「病床機能報告」は、「病床数の必要量」と病床機能区分の</w:t>
                                    </w:r>
                                  </w:p>
                                  <w:p w:rsidR="00C3777E" w:rsidRPr="00297C9C" w:rsidRDefault="00C3777E" w:rsidP="007F6F07">
                                    <w:pPr>
                                      <w:pStyle w:val="Web"/>
                                      <w:snapToGrid w:val="0"/>
                                      <w:spacing w:before="0" w:beforeAutospacing="0" w:after="0" w:afterAutospacing="0"/>
                                      <w:ind w:leftChars="50" w:left="105" w:firstLineChars="100" w:firstLine="220"/>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 xml:space="preserve">定義が異なり、単純な比較ができないため、病床機能報告の分析が必要。　　</w:t>
                                    </w:r>
                                  </w:p>
                                </w:txbxContent>
                              </wps:txbx>
                              <wps:bodyPr vert="horz" wrap="square" lIns="91440" tIns="45720" rIns="91440" bIns="45720" rtlCol="0" anchor="ctr" anchorCtr="0">
                                <a:spAutoFit/>
                              </wps:bodyPr>
                            </wps:wsp>
                            <pic:pic xmlns:pic="http://schemas.openxmlformats.org/drawingml/2006/picture">
                              <pic:nvPicPr>
                                <pic:cNvPr id="11094" name="図 11094" title="大阪府もずやん"/>
                                <pic:cNvPicPr>
                                  <a:picLocks noChangeAspect="1"/>
                                </pic:cNvPicPr>
                              </pic:nvPicPr>
                              <pic:blipFill>
                                <a:blip r:embed="rId9"/>
                                <a:stretch>
                                  <a:fillRect/>
                                </a:stretch>
                              </pic:blipFill>
                              <pic:spPr>
                                <a:xfrm>
                                  <a:off x="5257800" y="104775"/>
                                  <a:ext cx="790575" cy="971550"/>
                                </a:xfrm>
                                <a:prstGeom prst="rect">
                                  <a:avLst/>
                                </a:prstGeom>
                              </pic:spPr>
                            </pic:pic>
                          </wpg:grpSp>
                          <wpg:grpSp>
                            <wpg:cNvPr id="11095" name="グループ化 11095"/>
                            <wpg:cNvGrpSpPr/>
                            <wpg:grpSpPr>
                              <a:xfrm>
                                <a:off x="285752" y="1409700"/>
                                <a:ext cx="5422745" cy="2085975"/>
                                <a:chOff x="2" y="85725"/>
                                <a:chExt cx="5422745" cy="2085975"/>
                              </a:xfrm>
                            </wpg:grpSpPr>
                            <wpg:grpSp>
                              <wpg:cNvPr id="11096" name="グループ化 11096"/>
                              <wpg:cNvGrpSpPr/>
                              <wpg:grpSpPr>
                                <a:xfrm>
                                  <a:off x="133315" y="85725"/>
                                  <a:ext cx="4752876" cy="454025"/>
                                  <a:chOff x="-35" y="85725"/>
                                  <a:chExt cx="4753049" cy="454025"/>
                                </a:xfrm>
                              </wpg:grpSpPr>
                              <wps:wsp>
                                <wps:cNvPr id="11097" name="コンテンツ プレースホルダー 2"/>
                                <wps:cNvSpPr txBox="1">
                                  <a:spLocks/>
                                </wps:cNvSpPr>
                                <wps:spPr>
                                  <a:xfrm>
                                    <a:off x="2884971" y="85725"/>
                                    <a:ext cx="1868043" cy="454025"/>
                                  </a:xfrm>
                                  <a:prstGeom prst="rect">
                                    <a:avLst/>
                                  </a:prstGeom>
                                </wps:spPr>
                                <wps:txbx>
                                  <w:txbxContent>
                                    <w:p w:rsidR="00C3777E" w:rsidRPr="0089180F" w:rsidRDefault="00C3777E" w:rsidP="007F6F07">
                                      <w:pPr>
                                        <w:pStyle w:val="Web"/>
                                        <w:snapToGrid w:val="0"/>
                                        <w:spacing w:before="0" w:beforeAutospacing="0" w:after="0" w:afterAutospacing="0"/>
                                        <w:rPr>
                                          <w:sz w:val="40"/>
                                        </w:rPr>
                                      </w:pPr>
                                      <w:r w:rsidRPr="0089180F">
                                        <w:rPr>
                                          <w:rFonts w:ascii="Microsoft YaHei" w:eastAsia="HGPｺﾞｼｯｸE" w:hAnsi="HGPｺﾞｼｯｸE" w:cstheme="minorBidi" w:hint="eastAsia"/>
                                          <w:color w:val="000000" w:themeColor="text1"/>
                                          <w:kern w:val="24"/>
                                          <w:sz w:val="22"/>
                                          <w:szCs w:val="16"/>
                                        </w:rPr>
                                        <w:t xml:space="preserve">【病床機能報告】　　　　　　</w:t>
                                      </w:r>
                                    </w:p>
                                    <w:p w:rsidR="00C3777E" w:rsidRPr="0089180F" w:rsidRDefault="00C3777E" w:rsidP="007F6F07">
                                      <w:pPr>
                                        <w:pStyle w:val="Web"/>
                                        <w:snapToGrid w:val="0"/>
                                        <w:spacing w:before="0" w:beforeAutospacing="0" w:after="0" w:afterAutospacing="0"/>
                                        <w:rPr>
                                          <w:sz w:val="40"/>
                                        </w:rPr>
                                      </w:pPr>
                                      <w:r w:rsidRPr="0089180F">
                                        <w:rPr>
                                          <w:rFonts w:ascii="Microsoft YaHei" w:eastAsia="HGPｺﾞｼｯｸE" w:hAnsi="HGPｺﾞｼｯｸE" w:cstheme="minorBidi" w:hint="eastAsia"/>
                                          <w:color w:val="000000" w:themeColor="text1"/>
                                          <w:kern w:val="24"/>
                                          <w:sz w:val="22"/>
                                          <w:szCs w:val="16"/>
                                        </w:rPr>
                                        <w:t xml:space="preserve">医療機関が自ら報告した機能　　　</w:t>
                                      </w:r>
                                      <w:r w:rsidRPr="0089180F">
                                        <w:rPr>
                                          <w:rFonts w:ascii="Microsoft YaHei" w:eastAsia="HGPｺﾞｼｯｸE" w:hAnsi="HGPｺﾞｼｯｸE" w:cstheme="minorBidi" w:hint="eastAsia"/>
                                          <w:color w:val="000000" w:themeColor="text1"/>
                                          <w:kern w:val="24"/>
                                          <w:sz w:val="21"/>
                                          <w:szCs w:val="14"/>
                                        </w:rPr>
                                        <w:t xml:space="preserve">　　　　　　　　　　　　　　　　　　　　　　　　　　　　　　　　　　　　　　　　　　　　　　　　　　　　　　　　　　　　　　　　　　　　　　　　　　　　　　　　　　　　　　　　　　　　　　　　　　　　　　　　　　　　　　　　　　　　　　　　　　　　　　　　　　　　　　　　　　　　　</w:t>
                                      </w:r>
                                    </w:p>
                                  </w:txbxContent>
                                </wps:txbx>
                                <wps:bodyPr vert="horz" wrap="none" lIns="91440" tIns="45720" rIns="36000" bIns="45720" rtlCol="0">
                                  <a:spAutoFit/>
                                </wps:bodyPr>
                              </wps:wsp>
                              <wps:wsp>
                                <wps:cNvPr id="11098" name="コンテンツ プレースホルダー 2"/>
                                <wps:cNvSpPr txBox="1">
                                  <a:spLocks/>
                                </wps:cNvSpPr>
                                <wps:spPr>
                                  <a:xfrm>
                                    <a:off x="-35" y="85725"/>
                                    <a:ext cx="2587719" cy="454025"/>
                                  </a:xfrm>
                                  <a:prstGeom prst="rect">
                                    <a:avLst/>
                                  </a:prstGeom>
                                </wps:spPr>
                                <wps:txbx>
                                  <w:txbxContent>
                                    <w:p w:rsidR="00C3777E" w:rsidRPr="0089180F" w:rsidRDefault="00C3777E" w:rsidP="007F6F07">
                                      <w:pPr>
                                        <w:pStyle w:val="Web"/>
                                        <w:snapToGrid w:val="0"/>
                                        <w:spacing w:before="0" w:beforeAutospacing="0" w:after="0" w:afterAutospacing="0"/>
                                        <w:rPr>
                                          <w:rFonts w:ascii="HGPｺﾞｼｯｸE" w:eastAsia="HGPｺﾞｼｯｸE" w:hAnsi="HGPｺﾞｼｯｸE"/>
                                          <w:sz w:val="40"/>
                                        </w:rPr>
                                      </w:pPr>
                                      <w:r w:rsidRPr="0089180F">
                                        <w:rPr>
                                          <w:rFonts w:ascii="HGPｺﾞｼｯｸE" w:eastAsia="HGPｺﾞｼｯｸE" w:hAnsi="HGPｺﾞｼｯｸE" w:cstheme="minorBidi" w:hint="eastAsia"/>
                                          <w:color w:val="000000" w:themeColor="text1"/>
                                          <w:kern w:val="24"/>
                                          <w:sz w:val="22"/>
                                          <w:szCs w:val="16"/>
                                        </w:rPr>
                                        <w:t xml:space="preserve">【病床数の必要量】　　　　　　</w:t>
                                      </w:r>
                                    </w:p>
                                    <w:p w:rsidR="00C3777E" w:rsidRPr="0089180F" w:rsidRDefault="00C3777E" w:rsidP="007F6F07">
                                      <w:pPr>
                                        <w:pStyle w:val="Web"/>
                                        <w:snapToGrid w:val="0"/>
                                        <w:spacing w:before="0" w:beforeAutospacing="0" w:after="0" w:afterAutospacing="0"/>
                                        <w:rPr>
                                          <w:rFonts w:ascii="HGPｺﾞｼｯｸE" w:eastAsia="HGPｺﾞｼｯｸE" w:hAnsi="HGPｺﾞｼｯｸE"/>
                                          <w:sz w:val="40"/>
                                        </w:rPr>
                                      </w:pPr>
                                      <w:r>
                                        <w:rPr>
                                          <w:rFonts w:ascii="HGPｺﾞｼｯｸE" w:eastAsia="HGPｺﾞｼｯｸE" w:hAnsi="HGPｺﾞｼｯｸE" w:cstheme="minorBidi" w:hint="eastAsia"/>
                                          <w:color w:val="000000" w:themeColor="text1"/>
                                          <w:kern w:val="24"/>
                                          <w:sz w:val="22"/>
                                          <w:szCs w:val="16"/>
                                        </w:rPr>
                                        <w:t>患者の診療実態（</w:t>
                                      </w:r>
                                      <w:r w:rsidRPr="0089180F">
                                        <w:rPr>
                                          <w:rFonts w:ascii="HGPｺﾞｼｯｸE" w:eastAsia="HGPｺﾞｼｯｸE" w:hAnsi="HGPｺﾞｼｯｸE" w:cstheme="minorBidi" w:hint="eastAsia"/>
                                          <w:color w:val="000000" w:themeColor="text1"/>
                                          <w:kern w:val="24"/>
                                          <w:sz w:val="22"/>
                                          <w:szCs w:val="16"/>
                                        </w:rPr>
                                        <w:t>2013年</w:t>
                                      </w:r>
                                      <w:r>
                                        <w:rPr>
                                          <w:rFonts w:ascii="HGPｺﾞｼｯｸE" w:eastAsia="HGPｺﾞｼｯｸE" w:hAnsi="HGPｺﾞｼｯｸE" w:cstheme="minorBidi" w:hint="eastAsia"/>
                                          <w:color w:val="000000" w:themeColor="text1"/>
                                          <w:kern w:val="24"/>
                                          <w:sz w:val="22"/>
                                          <w:szCs w:val="16"/>
                                        </w:rPr>
                                        <w:t>）</w:t>
                                      </w:r>
                                      <w:r w:rsidRPr="0089180F">
                                        <w:rPr>
                                          <w:rFonts w:ascii="HGPｺﾞｼｯｸE" w:eastAsia="HGPｺﾞｼｯｸE" w:hAnsi="HGPｺﾞｼｯｸE" w:cstheme="minorBidi" w:hint="eastAsia"/>
                                          <w:color w:val="000000" w:themeColor="text1"/>
                                          <w:kern w:val="24"/>
                                          <w:sz w:val="22"/>
                                          <w:szCs w:val="16"/>
                                        </w:rPr>
                                        <w:t xml:space="preserve">等を基に推計　　　　　　　　　　　　　　　　　　　　　　　　　　　　　　　　　　　　　　　　　　　　　　　　　　　　　　　　　　　　　　　　　　　　　　　　　　　　　　　　　　　　　　　　　　　　　　　　　　　　　　　　　　　　　　　　　　　　　　　　　　　　　　　　　　　　　　　　　　　　　　　　　　　　　　　　　　　　　　　　　　　　</w:t>
                                      </w:r>
                                    </w:p>
                                  </w:txbxContent>
                                </wps:txbx>
                                <wps:bodyPr vert="horz" wrap="none" lIns="91440" tIns="45720" rIns="91440" bIns="45720" rtlCol="0" anchor="ctr" anchorCtr="0">
                                  <a:spAutoFit/>
                                </wps:bodyPr>
                              </wps:wsp>
                            </wpg:grpSp>
                            <wpg:grpSp>
                              <wpg:cNvPr id="11099" name="グループ化 11099"/>
                              <wpg:cNvGrpSpPr/>
                              <wpg:grpSpPr>
                                <a:xfrm>
                                  <a:off x="2" y="495300"/>
                                  <a:ext cx="5422745" cy="1676400"/>
                                  <a:chOff x="2" y="0"/>
                                  <a:chExt cx="5422745" cy="1676400"/>
                                </a:xfrm>
                              </wpg:grpSpPr>
                              <wpg:grpSp>
                                <wpg:cNvPr id="11100" name="グループ化 11100"/>
                                <wpg:cNvGrpSpPr/>
                                <wpg:grpSpPr>
                                  <a:xfrm>
                                    <a:off x="2" y="0"/>
                                    <a:ext cx="5422745" cy="1676400"/>
                                    <a:chOff x="2" y="0"/>
                                    <a:chExt cx="5422745" cy="1676400"/>
                                  </a:xfrm>
                                </wpg:grpSpPr>
                                <wpg:grpSp>
                                  <wpg:cNvPr id="11101" name="グループ化 11101"/>
                                  <wpg:cNvGrpSpPr/>
                                  <wpg:grpSpPr>
                                    <a:xfrm>
                                      <a:off x="2" y="0"/>
                                      <a:ext cx="2657473" cy="1619250"/>
                                      <a:chOff x="2" y="0"/>
                                      <a:chExt cx="2657473" cy="1619250"/>
                                    </a:xfrm>
                                  </wpg:grpSpPr>
                                  <wpg:grpSp>
                                    <wpg:cNvPr id="11102" name="グループ化 11102"/>
                                    <wpg:cNvGrpSpPr/>
                                    <wpg:grpSpPr>
                                      <a:xfrm>
                                        <a:off x="2" y="0"/>
                                        <a:ext cx="2657473" cy="1619250"/>
                                        <a:chOff x="2" y="0"/>
                                        <a:chExt cx="2657473" cy="1619250"/>
                                      </a:xfrm>
                                    </wpg:grpSpPr>
                                    <pic:pic xmlns:pic="http://schemas.openxmlformats.org/drawingml/2006/picture">
                                      <pic:nvPicPr>
                                        <pic:cNvPr id="11103" name="図 11103"/>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2" y="0"/>
                                          <a:ext cx="2657473" cy="1619250"/>
                                        </a:xfrm>
                                        <a:prstGeom prst="rect">
                                          <a:avLst/>
                                        </a:prstGeom>
                                        <a:noFill/>
                                        <a:ln>
                                          <a:noFill/>
                                        </a:ln>
                                      </pic:spPr>
                                    </pic:pic>
                                    <wps:wsp>
                                      <wps:cNvPr id="11104" name="円/楕円 11104"/>
                                      <wps:cNvSpPr/>
                                      <wps:spPr>
                                        <a:xfrm>
                                          <a:off x="1057275" y="314325"/>
                                          <a:ext cx="359410" cy="179705"/>
                                        </a:xfrm>
                                        <a:prstGeom prst="ellipse">
                                          <a:avLst/>
                                        </a:prstGeom>
                                        <a:noFill/>
                                        <a:ln w="9525" cap="flat" cmpd="sng" algn="ctr">
                                          <a:solidFill>
                                            <a:srgbClr val="FF0000"/>
                                          </a:solidFill>
                                          <a:prstDash val="solid"/>
                                        </a:ln>
                                        <a:effectLst/>
                                      </wps:spPr>
                                      <wps:bodyPr wrap="none" rtlCol="0" anchor="ctr">
                                        <a:spAutoFit/>
                                      </wps:bodyPr>
                                    </wps:wsp>
                                    <wps:wsp>
                                      <wps:cNvPr id="11105" name="角丸四角形 11105"/>
                                      <wps:cNvSpPr/>
                                      <wps:spPr>
                                        <a:xfrm>
                                          <a:off x="1609725" y="314325"/>
                                          <a:ext cx="323850" cy="179705"/>
                                        </a:xfrm>
                                        <a:prstGeom prst="roundRect">
                                          <a:avLst/>
                                        </a:prstGeom>
                                        <a:noFill/>
                                        <a:ln w="9525" cap="flat" cmpd="sng" algn="ctr">
                                          <a:solidFill>
                                            <a:srgbClr val="FF0000"/>
                                          </a:solidFill>
                                          <a:prstDash val="solid"/>
                                        </a:ln>
                                        <a:effectLst/>
                                      </wps:spPr>
                                      <wps:bodyPr wrap="none" rtlCol="0" anchor="t">
                                        <a:spAutoFit/>
                                      </wps:bodyPr>
                                    </wps:wsp>
                                  </wpg:grpSp>
                                  <wps:wsp>
                                    <wps:cNvPr id="11106" name="上矢印 11106"/>
                                    <wps:cNvSpPr/>
                                    <wps:spPr>
                                      <a:xfrm>
                                        <a:off x="1962150" y="923925"/>
                                        <a:ext cx="115466" cy="216062"/>
                                      </a:xfrm>
                                      <a:prstGeom prst="up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3175" cap="flat" cmpd="sng" algn="ctr">
                                        <a:noFill/>
                                        <a:prstDash val="solid"/>
                                      </a:ln>
                                      <a:effectLst>
                                        <a:outerShdw blurRad="40000" dist="20000" dir="5400000" rotWithShape="0">
                                          <a:srgbClr val="000000">
                                            <a:alpha val="38000"/>
                                          </a:srgbClr>
                                        </a:outerShdw>
                                      </a:effectLst>
                                    </wps:spPr>
                                    <wps:bodyPr wrap="none" rtlCol="0" anchor="ctr">
                                      <a:spAutoFit/>
                                    </wps:bodyPr>
                                  </wps:wsp>
                                </wpg:grpSp>
                                <wpg:grpSp>
                                  <wpg:cNvPr id="11107" name="グループ化 11107"/>
                                  <wpg:cNvGrpSpPr/>
                                  <wpg:grpSpPr>
                                    <a:xfrm>
                                      <a:off x="2426002" y="19050"/>
                                      <a:ext cx="2996745" cy="1657350"/>
                                      <a:chOff x="-2874" y="0"/>
                                      <a:chExt cx="2996886" cy="1657350"/>
                                    </a:xfrm>
                                  </wpg:grpSpPr>
                                  <wpg:grpSp>
                                    <wpg:cNvPr id="11108" name="グループ化 11108"/>
                                    <wpg:cNvGrpSpPr/>
                                    <wpg:grpSpPr>
                                      <a:xfrm>
                                        <a:off x="-2874" y="0"/>
                                        <a:ext cx="2996886" cy="1657350"/>
                                        <a:chOff x="-2874" y="0"/>
                                        <a:chExt cx="2996886" cy="1657350"/>
                                      </a:xfrm>
                                    </wpg:grpSpPr>
                                    <wpg:grpSp>
                                      <wpg:cNvPr id="11109" name="グループ化 11109"/>
                                      <wpg:cNvGrpSpPr/>
                                      <wpg:grpSpPr>
                                        <a:xfrm>
                                          <a:off x="-2874" y="0"/>
                                          <a:ext cx="2996886" cy="1657350"/>
                                          <a:chOff x="-2874" y="0"/>
                                          <a:chExt cx="2996886" cy="1657350"/>
                                        </a:xfrm>
                                      </wpg:grpSpPr>
                                      <wpg:grpSp>
                                        <wpg:cNvPr id="11110" name="グループ化 11110"/>
                                        <wpg:cNvGrpSpPr/>
                                        <wpg:grpSpPr>
                                          <a:xfrm>
                                            <a:off x="276225" y="38100"/>
                                            <a:ext cx="2667000" cy="1619250"/>
                                            <a:chOff x="0" y="0"/>
                                            <a:chExt cx="2667000" cy="1619250"/>
                                          </a:xfrm>
                                        </wpg:grpSpPr>
                                        <wpg:grpSp>
                                          <wpg:cNvPr id="11111" name="グループ化 11111"/>
                                          <wpg:cNvGrpSpPr/>
                                          <wpg:grpSpPr>
                                            <a:xfrm>
                                              <a:off x="0" y="0"/>
                                              <a:ext cx="2667000" cy="1619250"/>
                                              <a:chOff x="0" y="0"/>
                                              <a:chExt cx="2667000" cy="1619250"/>
                                            </a:xfrm>
                                          </wpg:grpSpPr>
                                          <wpg:grpSp>
                                            <wpg:cNvPr id="11112" name="グループ化 11112"/>
                                            <wpg:cNvGrpSpPr/>
                                            <wpg:grpSpPr>
                                              <a:xfrm>
                                                <a:off x="0" y="0"/>
                                                <a:ext cx="2667000" cy="1619250"/>
                                                <a:chOff x="0" y="0"/>
                                                <a:chExt cx="2667000" cy="1619250"/>
                                              </a:xfrm>
                                            </wpg:grpSpPr>
                                            <pic:pic xmlns:pic="http://schemas.openxmlformats.org/drawingml/2006/picture">
                                              <pic:nvPicPr>
                                                <pic:cNvPr id="11113" name="図 11113"/>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67000" cy="1619250"/>
                                                </a:xfrm>
                                                <a:prstGeom prst="rect">
                                                  <a:avLst/>
                                                </a:prstGeom>
                                                <a:noFill/>
                                                <a:ln>
                                                  <a:noFill/>
                                                </a:ln>
                                              </pic:spPr>
                                            </pic:pic>
                                            <wps:wsp>
                                              <wps:cNvPr id="11114" name="角丸四角形 11114"/>
                                              <wps:cNvSpPr/>
                                              <wps:spPr>
                                                <a:xfrm>
                                                  <a:off x="123519" y="1019175"/>
                                                  <a:ext cx="2057328" cy="305219"/>
                                                </a:xfrm>
                                                <a:prstGeom prst="roundRect">
                                                  <a:avLst>
                                                    <a:gd name="adj" fmla="val 15152"/>
                                                  </a:avLst>
                                                </a:prstGeom>
                                                <a:solidFill>
                                                  <a:sysClr val="window" lastClr="FFFFFF"/>
                                                </a:solidFill>
                                                <a:ln w="9525" cap="rnd" cmpd="sng" algn="ctr">
                                                  <a:solidFill>
                                                    <a:srgbClr val="1F497D"/>
                                                  </a:solidFill>
                                                  <a:prstDash val="sysDash"/>
                                                </a:ln>
                                                <a:effectLst/>
                                              </wps:spPr>
                                              <wps:txbx>
                                                <w:txbxContent>
                                                  <w:p w:rsidR="00C3777E" w:rsidRPr="00841DBC" w:rsidRDefault="00C3777E" w:rsidP="007F6F07">
                                                    <w:pPr>
                                                      <w:pStyle w:val="Web"/>
                                                      <w:spacing w:before="0" w:beforeAutospacing="0" w:after="0" w:afterAutospacing="0"/>
                                                      <w:jc w:val="center"/>
                                                      <w:rPr>
                                                        <w:rFonts w:ascii="HGPｺﾞｼｯｸE" w:eastAsia="HGPｺﾞｼｯｸE" w:hAnsi="HGPｺﾞｼｯｸE"/>
                                                        <w:sz w:val="32"/>
                                                      </w:rPr>
                                                    </w:pPr>
                                                    <w:r w:rsidRPr="00841DBC">
                                                      <w:rPr>
                                                        <w:rFonts w:ascii="HGPｺﾞｼｯｸE" w:eastAsia="HGPｺﾞｼｯｸE" w:hAnsi="HGPｺﾞｼｯｸE" w:cs="Meiryo UI" w:hint="eastAsia"/>
                                                        <w:color w:val="000000" w:themeColor="dark1"/>
                                                        <w:kern w:val="24"/>
                                                        <w:sz w:val="18"/>
                                                        <w:szCs w:val="14"/>
                                                      </w:rPr>
                                                      <w:t>将来に向けた病床の機能分化が必要</w:t>
                                                    </w:r>
                                                  </w:p>
                                                </w:txbxContent>
                                              </wps:txbx>
                                              <wps:bodyPr wrap="square" lIns="36000" tIns="0" rIns="36000" bIns="0" anchor="ctr">
                                                <a:spAutoFit/>
                                              </wps:bodyPr>
                                            </wps:wsp>
                                          </wpg:grpSp>
                                          <wps:wsp>
                                            <wps:cNvPr id="11115" name="角丸四角形 11115"/>
                                            <wps:cNvSpPr/>
                                            <wps:spPr>
                                              <a:xfrm>
                                                <a:off x="114211" y="809625"/>
                                                <a:ext cx="552185" cy="147692"/>
                                              </a:xfrm>
                                              <a:prstGeom prst="roundRect">
                                                <a:avLst>
                                                  <a:gd name="adj" fmla="val 15110"/>
                                                </a:avLst>
                                              </a:prstGeom>
                                              <a:solidFill>
                                                <a:srgbClr val="4F81BD">
                                                  <a:lumMod val="40000"/>
                                                  <a:lumOff val="60000"/>
                                                </a:srgbClr>
                                              </a:solidFill>
                                              <a:ln w="19050" cap="rnd" cmpd="sng" algn="ctr">
                                                <a:noFill/>
                                                <a:prstDash val="solid"/>
                                              </a:ln>
                                              <a:effectLst/>
                                            </wps:spPr>
                                            <wps:txbx>
                                              <w:txbxContent>
                                                <w:p w:rsidR="00C3777E" w:rsidRPr="00C106FA" w:rsidRDefault="00C3777E" w:rsidP="007F6F07">
                                                  <w:pPr>
                                                    <w:pStyle w:val="Web"/>
                                                    <w:snapToGrid w:val="0"/>
                                                    <w:spacing w:before="0" w:beforeAutospacing="0" w:after="0" w:afterAutospacing="0"/>
                                                    <w:jc w:val="center"/>
                                                    <w:rPr>
                                                      <w:sz w:val="32"/>
                                                    </w:rPr>
                                                  </w:pPr>
                                                  <w:r w:rsidRPr="00C106FA">
                                                    <w:rPr>
                                                      <w:rFonts w:ascii="HGPｺﾞｼｯｸE" w:eastAsia="HGPｺﾞｼｯｸE" w:hAnsi="HGPｺﾞｼｯｸE" w:cstheme="minorBidi" w:hint="eastAsia"/>
                                                      <w:color w:val="000000" w:themeColor="text1"/>
                                                      <w:kern w:val="24"/>
                                                      <w:sz w:val="14"/>
                                                      <w:szCs w:val="10"/>
                                                    </w:rPr>
                                                    <w:t xml:space="preserve">現状（報告）　</w:t>
                                                  </w:r>
                                                  <w:r w:rsidRPr="00C106FA">
                                                    <w:rPr>
                                                      <w:rFonts w:ascii="Meiryo UI" w:eastAsia="Meiryo UI" w:hAnsi="Meiryo UI" w:cs="Meiryo UI" w:hint="eastAsia"/>
                                                      <w:color w:val="000000" w:themeColor="dark1"/>
                                                      <w:kern w:val="24"/>
                                                      <w:sz w:val="14"/>
                                                      <w:szCs w:val="10"/>
                                                    </w:rPr>
                                                    <w:t xml:space="preserve">　　　　　　　　</w:t>
                                                  </w:r>
                                                </w:p>
                                              </w:txbxContent>
                                            </wps:txbx>
                                            <wps:bodyPr wrap="none" lIns="36000" tIns="0" rIns="36000" bIns="0" anchor="ctr">
                                              <a:spAutoFit/>
                                            </wps:bodyPr>
                                          </wps:wsp>
                                        </wpg:grpSp>
                                        <wps:wsp>
                                          <wps:cNvPr id="11116" name="円/楕円 11116"/>
                                          <wps:cNvSpPr/>
                                          <wps:spPr>
                                            <a:xfrm>
                                              <a:off x="1209675" y="590550"/>
                                              <a:ext cx="358775" cy="179705"/>
                                            </a:xfrm>
                                            <a:prstGeom prst="ellipse">
                                              <a:avLst/>
                                            </a:prstGeom>
                                            <a:noFill/>
                                            <a:ln w="9525" cap="flat" cmpd="sng" algn="ctr">
                                              <a:solidFill>
                                                <a:srgbClr val="FF0000"/>
                                              </a:solidFill>
                                              <a:prstDash val="solid"/>
                                            </a:ln>
                                            <a:effectLst/>
                                          </wps:spPr>
                                          <wps:bodyPr wrap="none" rtlCol="0" anchor="ctr">
                                            <a:spAutoFit/>
                                          </wps:bodyPr>
                                        </wps:wsp>
                                        <wps:wsp>
                                          <wps:cNvPr id="11117" name="角丸四角形 11117"/>
                                          <wps:cNvSpPr/>
                                          <wps:spPr>
                                            <a:xfrm>
                                              <a:off x="1733551" y="590550"/>
                                              <a:ext cx="287020" cy="179705"/>
                                            </a:xfrm>
                                            <a:prstGeom prst="roundRect">
                                              <a:avLst/>
                                            </a:prstGeom>
                                            <a:noFill/>
                                            <a:ln w="9525" cap="flat" cmpd="sng" algn="ctr">
                                              <a:solidFill>
                                                <a:srgbClr val="FF0000"/>
                                              </a:solidFill>
                                              <a:prstDash val="solid"/>
                                            </a:ln>
                                            <a:effectLst/>
                                          </wps:spPr>
                                          <wps:bodyPr wrap="none" rtlCol="0" anchor="t">
                                            <a:spAutoFit/>
                                          </wps:bodyPr>
                                        </wps:wsp>
                                      </wpg:grpSp>
                                      <wps:wsp>
                                        <wps:cNvPr id="11118" name="角丸四角形 11118"/>
                                        <wps:cNvSpPr/>
                                        <wps:spPr>
                                          <a:xfrm>
                                            <a:off x="-2874" y="0"/>
                                            <a:ext cx="2996886" cy="339185"/>
                                          </a:xfrm>
                                          <a:prstGeom prst="roundRect">
                                            <a:avLst/>
                                          </a:prstGeom>
                                          <a:solidFill>
                                            <a:sysClr val="window" lastClr="FFFFFF"/>
                                          </a:solidFill>
                                          <a:ln w="9525" cap="rnd" cmpd="sng" algn="ctr">
                                            <a:solidFill>
                                              <a:srgbClr val="1F497D"/>
                                            </a:solidFill>
                                            <a:prstDash val="sysDash"/>
                                          </a:ln>
                                          <a:effectLst/>
                                        </wps:spPr>
                                        <wps:txbx>
                                          <w:txbxContent>
                                            <w:p w:rsidR="00C3777E" w:rsidRDefault="00C3777E" w:rsidP="007F6F07">
                                              <w:pPr>
                                                <w:pStyle w:val="Web"/>
                                                <w:snapToGrid w:val="0"/>
                                                <w:spacing w:before="0" w:beforeAutospacing="0" w:after="0" w:afterAutospacing="0"/>
                                                <w:rPr>
                                                  <w:rFonts w:ascii="HGPｺﾞｼｯｸE" w:eastAsia="HGPｺﾞｼｯｸE" w:hAnsi="HGPｺﾞｼｯｸE" w:cs="Meiryo UI"/>
                                                  <w:color w:val="000000" w:themeColor="dark1"/>
                                                  <w:kern w:val="24"/>
                                                  <w:sz w:val="18"/>
                                                  <w:szCs w:val="14"/>
                                                </w:rPr>
                                              </w:pPr>
                                              <w:r w:rsidRPr="0089180F">
                                                <w:rPr>
                                                  <w:rFonts w:ascii="HGPｺﾞｼｯｸE" w:eastAsia="HGPｺﾞｼｯｸE" w:hAnsi="HGPｺﾞｼｯｸE" w:cs="Meiryo UI" w:hint="eastAsia"/>
                                                  <w:color w:val="000000" w:themeColor="dark1"/>
                                                  <w:kern w:val="24"/>
                                                  <w:sz w:val="18"/>
                                                  <w:szCs w:val="14"/>
                                                </w:rPr>
                                                <w:t>「</w:t>
                                              </w:r>
                                              <w:r>
                                                <w:rPr>
                                                  <w:rFonts w:ascii="HGPｺﾞｼｯｸE" w:eastAsia="HGPｺﾞｼｯｸE" w:hAnsi="HGPｺﾞｼｯｸE" w:cs="Meiryo UI" w:hint="eastAsia"/>
                                                  <w:color w:val="000000" w:themeColor="dark1"/>
                                                  <w:kern w:val="24"/>
                                                  <w:sz w:val="18"/>
                                                  <w:szCs w:val="14"/>
                                                </w:rPr>
                                                <w:t xml:space="preserve">急性期　　　」と「回復期　　　</w:t>
                                              </w:r>
                                              <w:r w:rsidRPr="0089180F">
                                                <w:rPr>
                                                  <w:rFonts w:ascii="HGPｺﾞｼｯｸE" w:eastAsia="HGPｺﾞｼｯｸE" w:hAnsi="HGPｺﾞｼｯｸE" w:cs="Meiryo UI" w:hint="eastAsia"/>
                                                  <w:color w:val="000000" w:themeColor="dark1"/>
                                                  <w:kern w:val="24"/>
                                                  <w:sz w:val="18"/>
                                                  <w:szCs w:val="14"/>
                                                </w:rPr>
                                                <w:t>」は、病床数の必要量と</w:t>
                                              </w:r>
                                            </w:p>
                                            <w:p w:rsidR="00C3777E" w:rsidRPr="0089180F" w:rsidRDefault="00C3777E" w:rsidP="007F6F07">
                                              <w:pPr>
                                                <w:pStyle w:val="Web"/>
                                                <w:snapToGrid w:val="0"/>
                                                <w:spacing w:before="0" w:beforeAutospacing="0" w:after="0" w:afterAutospacing="0"/>
                                                <w:rPr>
                                                  <w:rFonts w:ascii="HGPｺﾞｼｯｸE" w:eastAsia="HGPｺﾞｼｯｸE" w:hAnsi="HGPｺﾞｼｯｸE"/>
                                                  <w:sz w:val="32"/>
                                                </w:rPr>
                                              </w:pPr>
                                              <w:r w:rsidRPr="0089180F">
                                                <w:rPr>
                                                  <w:rFonts w:ascii="HGPｺﾞｼｯｸE" w:eastAsia="HGPｺﾞｼｯｸE" w:hAnsi="HGPｺﾞｼｯｸE" w:cs="Meiryo UI" w:hint="eastAsia"/>
                                                  <w:color w:val="000000" w:themeColor="dark1"/>
                                                  <w:kern w:val="24"/>
                                                  <w:sz w:val="18"/>
                                                  <w:szCs w:val="14"/>
                                                </w:rPr>
                                                <w:t>病床機能報告において、機能区分割合の乖離が特にある。</w:t>
                                              </w:r>
                                            </w:p>
                                          </w:txbxContent>
                                        </wps:txbx>
                                        <wps:bodyPr wrap="none" tIns="0" rIns="36000" bIns="0" anchor="ctr">
                                          <a:spAutoFit/>
                                        </wps:bodyPr>
                                      </wps:wsp>
                                    </wpg:grpSp>
                                    <wps:wsp>
                                      <wps:cNvPr id="11119" name="円/楕円 11119"/>
                                      <wps:cNvSpPr/>
                                      <wps:spPr>
                                        <a:xfrm>
                                          <a:off x="542925" y="47625"/>
                                          <a:ext cx="190500" cy="82550"/>
                                        </a:xfrm>
                                        <a:prstGeom prst="ellipse">
                                          <a:avLst/>
                                        </a:prstGeom>
                                        <a:noFill/>
                                        <a:ln w="3175" cap="flat" cmpd="sng" algn="ctr">
                                          <a:solidFill>
                                            <a:srgbClr val="FF0000"/>
                                          </a:solidFill>
                                          <a:prstDash val="solid"/>
                                        </a:ln>
                                        <a:effectLst/>
                                      </wps:spPr>
                                      <wps:bodyPr wrap="none" rtlCol="0" anchor="ctr">
                                        <a:spAutoFit/>
                                      </wps:bodyPr>
                                    </wps:wsp>
                                  </wpg:grpSp>
                                  <wps:wsp>
                                    <wps:cNvPr id="11120" name="角丸四角形 11120"/>
                                    <wps:cNvSpPr/>
                                    <wps:spPr>
                                      <a:xfrm>
                                        <a:off x="1314450" y="47625"/>
                                        <a:ext cx="181610" cy="85725"/>
                                      </a:xfrm>
                                      <a:prstGeom prst="roundRect">
                                        <a:avLst/>
                                      </a:prstGeom>
                                      <a:noFill/>
                                      <a:ln w="3175" cap="flat" cmpd="sng" algn="ctr">
                                        <a:solidFill>
                                          <a:srgbClr val="FF0000"/>
                                        </a:solidFill>
                                        <a:prstDash val="solid"/>
                                      </a:ln>
                                      <a:effectLst/>
                                    </wps:spPr>
                                    <wps:bodyPr wrap="none" rtlCol="0" anchor="t">
                                      <a:spAutoFit/>
                                    </wps:bodyPr>
                                  </wps:wsp>
                                </wpg:grpSp>
                                <wps:wsp>
                                  <wps:cNvPr id="11121" name="下矢印 68"/>
                                  <wps:cNvSpPr/>
                                  <wps:spPr bwMode="gray">
                                    <a:xfrm rot="3600000">
                                      <a:off x="2552700" y="904875"/>
                                      <a:ext cx="178560" cy="286560"/>
                                    </a:xfrm>
                                    <a:prstGeom prst="downArrow">
                                      <a:avLst>
                                        <a:gd name="adj1" fmla="val 50000"/>
                                        <a:gd name="adj2" fmla="val 48911"/>
                                      </a:avLst>
                                    </a:prstGeom>
                                    <a:solidFill>
                                      <a:srgbClr val="4F81BD"/>
                                    </a:solidFill>
                                    <a:ln w="28575" cap="flat" cmpd="sng" algn="ctr">
                                      <a:noFill/>
                                      <a:prstDash val="solid"/>
                                    </a:ln>
                                    <a:effectLst/>
                                  </wps:spPr>
                                  <wps:bodyPr wrap="none" rtlCol="0" anchor="ctr">
                                    <a:spAutoFit/>
                                  </wps:bodyPr>
                                </wps:wsp>
                              </wpg:grpSp>
                              <wps:wsp>
                                <wps:cNvPr id="11122" name="角丸四角形 11122"/>
                                <wps:cNvSpPr/>
                                <wps:spPr>
                                  <a:xfrm>
                                    <a:off x="75642" y="523875"/>
                                    <a:ext cx="525357" cy="147692"/>
                                  </a:xfrm>
                                  <a:prstGeom prst="roundRect">
                                    <a:avLst>
                                      <a:gd name="adj" fmla="val 15110"/>
                                    </a:avLst>
                                  </a:prstGeom>
                                  <a:solidFill>
                                    <a:srgbClr val="4F81BD">
                                      <a:lumMod val="40000"/>
                                      <a:lumOff val="60000"/>
                                    </a:srgbClr>
                                  </a:solidFill>
                                  <a:ln w="19050" cap="rnd" cmpd="sng" algn="ctr">
                                    <a:noFill/>
                                    <a:prstDash val="solid"/>
                                  </a:ln>
                                  <a:effectLst/>
                                </wps:spPr>
                                <wps:txbx>
                                  <w:txbxContent>
                                    <w:p w:rsidR="00C3777E" w:rsidRPr="00C106FA" w:rsidRDefault="00C3777E" w:rsidP="007F6F07">
                                      <w:pPr>
                                        <w:pStyle w:val="Web"/>
                                        <w:snapToGrid w:val="0"/>
                                        <w:spacing w:before="0" w:beforeAutospacing="0" w:after="0" w:afterAutospacing="0"/>
                                        <w:jc w:val="center"/>
                                        <w:rPr>
                                          <w:sz w:val="32"/>
                                        </w:rPr>
                                      </w:pPr>
                                      <w:r>
                                        <w:rPr>
                                          <w:rFonts w:ascii="HGPｺﾞｼｯｸE" w:eastAsia="HGPｺﾞｼｯｸE" w:hAnsi="HGPｺﾞｼｯｸE" w:cstheme="minorBidi" w:hint="eastAsia"/>
                                          <w:color w:val="000000" w:themeColor="text1"/>
                                          <w:kern w:val="24"/>
                                          <w:sz w:val="14"/>
                                          <w:szCs w:val="10"/>
                                        </w:rPr>
                                        <w:t>基本データ</w:t>
                                      </w:r>
                                      <w:r w:rsidRPr="00C106FA">
                                        <w:rPr>
                                          <w:rFonts w:ascii="Meiryo UI" w:eastAsia="Meiryo UI" w:hAnsi="Meiryo UI" w:cs="Meiryo UI" w:hint="eastAsia"/>
                                          <w:color w:val="000000" w:themeColor="dark1"/>
                                          <w:kern w:val="24"/>
                                          <w:sz w:val="14"/>
                                          <w:szCs w:val="10"/>
                                        </w:rPr>
                                        <w:t xml:space="preserve">　　　　　　　　</w:t>
                                      </w:r>
                                    </w:p>
                                  </w:txbxContent>
                                </wps:txbx>
                                <wps:bodyPr wrap="none" lIns="36000" tIns="0" rIns="36000" bIns="0" anchor="ctr">
                                  <a:spAutoFit/>
                                </wps:bodyPr>
                              </wps:wsp>
                              <wps:wsp>
                                <wps:cNvPr id="11123" name="角丸四角形 11123"/>
                                <wps:cNvSpPr/>
                                <wps:spPr>
                                  <a:xfrm>
                                    <a:off x="55714" y="1190625"/>
                                    <a:ext cx="522656" cy="276556"/>
                                  </a:xfrm>
                                  <a:prstGeom prst="roundRect">
                                    <a:avLst/>
                                  </a:prstGeom>
                                  <a:solidFill>
                                    <a:srgbClr val="4F81BD">
                                      <a:lumMod val="40000"/>
                                      <a:lumOff val="60000"/>
                                    </a:srgbClr>
                                  </a:solidFill>
                                  <a:ln w="19050" cap="rnd" cmpd="sng" algn="ctr">
                                    <a:noFill/>
                                    <a:prstDash val="solid"/>
                                  </a:ln>
                                  <a:effectLst/>
                                </wps:spPr>
                                <wps:txbx>
                                  <w:txbxContent>
                                    <w:p w:rsidR="00C3777E" w:rsidRDefault="00C3777E" w:rsidP="007F6F07">
                                      <w:pPr>
                                        <w:pStyle w:val="Web"/>
                                        <w:snapToGrid w:val="0"/>
                                        <w:spacing w:before="0" w:beforeAutospacing="0" w:after="0" w:afterAutospacing="0"/>
                                        <w:jc w:val="center"/>
                                        <w:rPr>
                                          <w:rFonts w:ascii="HGPｺﾞｼｯｸE" w:eastAsia="HGPｺﾞｼｯｸE" w:hAnsi="HGPｺﾞｼｯｸE" w:cstheme="minorBidi"/>
                                          <w:color w:val="000000" w:themeColor="text1"/>
                                          <w:kern w:val="24"/>
                                          <w:sz w:val="14"/>
                                          <w:szCs w:val="10"/>
                                        </w:rPr>
                                      </w:pPr>
                                      <w:r w:rsidRPr="00496F82">
                                        <w:rPr>
                                          <w:rFonts w:ascii="HGPｺﾞｼｯｸE" w:eastAsia="HGPｺﾞｼｯｸE" w:hAnsi="HGPｺﾞｼｯｸE" w:cstheme="minorBidi" w:hint="eastAsia"/>
                                          <w:color w:val="000000" w:themeColor="text1"/>
                                          <w:kern w:val="24"/>
                                          <w:sz w:val="14"/>
                                          <w:szCs w:val="10"/>
                                        </w:rPr>
                                        <w:t>将来必要な</w:t>
                                      </w:r>
                                    </w:p>
                                    <w:p w:rsidR="00C3777E" w:rsidRPr="00496F82" w:rsidRDefault="00C3777E" w:rsidP="007F6F07">
                                      <w:pPr>
                                        <w:pStyle w:val="Web"/>
                                        <w:snapToGrid w:val="0"/>
                                        <w:spacing w:before="0" w:beforeAutospacing="0" w:after="0" w:afterAutospacing="0"/>
                                        <w:jc w:val="center"/>
                                        <w:rPr>
                                          <w:sz w:val="32"/>
                                        </w:rPr>
                                      </w:pPr>
                                      <w:r w:rsidRPr="00496F82">
                                        <w:rPr>
                                          <w:rFonts w:ascii="HGPｺﾞｼｯｸE" w:eastAsia="HGPｺﾞｼｯｸE" w:hAnsi="HGPｺﾞｼｯｸE" w:cstheme="minorBidi" w:hint="eastAsia"/>
                                          <w:color w:val="000000" w:themeColor="text1"/>
                                          <w:kern w:val="24"/>
                                          <w:sz w:val="14"/>
                                          <w:szCs w:val="10"/>
                                        </w:rPr>
                                        <w:t xml:space="preserve">病床機能　</w:t>
                                      </w:r>
                                      <w:r w:rsidRPr="00496F82">
                                        <w:rPr>
                                          <w:rFonts w:ascii="Meiryo UI" w:eastAsia="Meiryo UI" w:hAnsi="Meiryo UI" w:cs="Meiryo UI" w:hint="eastAsia"/>
                                          <w:color w:val="000000" w:themeColor="dark1"/>
                                          <w:kern w:val="24"/>
                                          <w:sz w:val="14"/>
                                          <w:szCs w:val="10"/>
                                        </w:rPr>
                                        <w:t xml:space="preserve">　　　　　　　　</w:t>
                                      </w:r>
                                    </w:p>
                                  </w:txbxContent>
                                </wps:txbx>
                                <wps:bodyPr wrap="none" lIns="18000" tIns="0" rIns="18000" bIns="0" anchor="ctr">
                                  <a:spAutoFit/>
                                </wps:bodyPr>
                              </wps:wsp>
                            </wpg:grpSp>
                          </wpg:grpSp>
                        </wpg:grpSp>
                        <wpg:grpSp>
                          <wpg:cNvPr id="11124" name="グループ化 11124"/>
                          <wpg:cNvGrpSpPr/>
                          <wpg:grpSpPr>
                            <a:xfrm>
                              <a:off x="361856" y="3419475"/>
                              <a:ext cx="5760485" cy="1391920"/>
                              <a:chOff x="-94" y="0"/>
                              <a:chExt cx="5760938" cy="1391920"/>
                            </a:xfrm>
                          </wpg:grpSpPr>
                          <wps:wsp>
                            <wps:cNvPr id="11125" name="コンテンツ プレースホルダー 2"/>
                            <wps:cNvSpPr txBox="1">
                              <a:spLocks/>
                            </wps:cNvSpPr>
                            <wps:spPr>
                              <a:xfrm>
                                <a:off x="104604" y="447675"/>
                                <a:ext cx="5605034" cy="944245"/>
                              </a:xfrm>
                              <a:prstGeom prst="rect">
                                <a:avLst/>
                              </a:prstGeom>
                            </wps:spPr>
                            <wps:txbx>
                              <w:txbxContent>
                                <w:p w:rsidR="00C3777E" w:rsidRPr="00496F82" w:rsidRDefault="00C3777E" w:rsidP="007F6F07">
                                  <w:pPr>
                                    <w:pStyle w:val="Web"/>
                                    <w:snapToGrid w:val="0"/>
                                    <w:spacing w:before="0" w:beforeAutospacing="0" w:after="0" w:afterAutospacing="0"/>
                                    <w:ind w:left="142" w:hanging="142"/>
                                    <w:rPr>
                                      <w:sz w:val="40"/>
                                    </w:rPr>
                                  </w:pPr>
                                  <w:r w:rsidRPr="00496F82">
                                    <w:rPr>
                                      <w:rFonts w:ascii="Microsoft YaHei" w:eastAsia="HGPｺﾞｼｯｸE" w:hAnsi="HGPｺﾞｼｯｸE" w:cstheme="minorBidi" w:hint="eastAsia"/>
                                      <w:color w:val="0070C0"/>
                                      <w:kern w:val="24"/>
                                      <w:sz w:val="22"/>
                                      <w:szCs w:val="16"/>
                                    </w:rPr>
                                    <w:t>▶</w:t>
                                  </w:r>
                                  <w:r w:rsidRPr="00496F82">
                                    <w:rPr>
                                      <w:rFonts w:ascii="Microsoft YaHei" w:eastAsia="HGPｺﾞｼｯｸE" w:hAnsi="Microsoft YaHei" w:cstheme="minorBidi" w:hint="eastAsia"/>
                                      <w:color w:val="000000" w:themeColor="text1"/>
                                      <w:kern w:val="24"/>
                                      <w:sz w:val="22"/>
                                      <w:szCs w:val="16"/>
                                    </w:rPr>
                                    <w:t>主な取組</w:t>
                                  </w:r>
                                </w:p>
                                <w:p w:rsidR="00C3777E" w:rsidRDefault="00C3777E" w:rsidP="007F6F07">
                                  <w:pPr>
                                    <w:pStyle w:val="Web"/>
                                    <w:snapToGrid w:val="0"/>
                                    <w:spacing w:before="0" w:beforeAutospacing="0" w:after="0" w:afterAutospacing="0"/>
                                    <w:ind w:leftChars="50" w:left="325" w:hangingChars="100" w:hanging="220"/>
                                    <w:rPr>
                                      <w:rFonts w:ascii="Microsoft YaHei" w:eastAsia="HGPｺﾞｼｯｸE" w:hAnsi="HGPｺﾞｼｯｸE" w:cstheme="minorBidi"/>
                                      <w:color w:val="000000" w:themeColor="text1"/>
                                      <w:kern w:val="24"/>
                                      <w:sz w:val="22"/>
                                      <w:szCs w:val="16"/>
                                    </w:rPr>
                                  </w:pPr>
                                  <w:r w:rsidRPr="00496F82">
                                    <w:rPr>
                                      <w:rFonts w:ascii="Microsoft YaHei" w:eastAsia="HGPｺﾞｼｯｸE" w:hAnsi="HGPｺﾞｼｯｸE" w:cstheme="minorBidi" w:hint="eastAsia"/>
                                      <w:color w:val="000000" w:themeColor="text1"/>
                                      <w:kern w:val="24"/>
                                      <w:sz w:val="22"/>
                                      <w:szCs w:val="16"/>
                                    </w:rPr>
                                    <w:t>・</w:t>
                                  </w:r>
                                  <w:r w:rsidRPr="00496F82">
                                    <w:rPr>
                                      <w:rFonts w:ascii="Microsoft YaHei" w:eastAsia="HGPｺﾞｼｯｸE" w:hAnsi="HGPｺﾞｼｯｸE" w:cstheme="minorBidi" w:hint="eastAsia"/>
                                      <w:color w:val="000000" w:themeColor="text1"/>
                                      <w:kern w:val="24"/>
                                      <w:sz w:val="22"/>
                                      <w:szCs w:val="16"/>
                                    </w:rPr>
                                    <w:t xml:space="preserve"> </w:t>
                                  </w:r>
                                  <w:r w:rsidRPr="00496F82">
                                    <w:rPr>
                                      <w:rFonts w:ascii="Microsoft YaHei" w:eastAsia="HGPｺﾞｼｯｸE" w:hAnsi="HGPｺﾞｼｯｸE" w:cstheme="minorBidi" w:hint="eastAsia"/>
                                      <w:color w:val="000000" w:themeColor="text1"/>
                                      <w:kern w:val="24"/>
                                      <w:sz w:val="22"/>
                                      <w:szCs w:val="16"/>
                                    </w:rPr>
                                    <w:t>地域の医療体制を分析（病床機能・疾患別の診療実績等）し、二次医療圏の「将来のある</w:t>
                                  </w:r>
                                </w:p>
                                <w:p w:rsidR="00C3777E" w:rsidRDefault="00C3777E" w:rsidP="007F6F07">
                                  <w:pPr>
                                    <w:pStyle w:val="Web"/>
                                    <w:snapToGrid w:val="0"/>
                                    <w:spacing w:before="0" w:beforeAutospacing="0" w:after="0" w:afterAutospacing="0"/>
                                    <w:ind w:leftChars="150" w:left="315"/>
                                    <w:rPr>
                                      <w:rFonts w:ascii="Microsoft YaHei" w:eastAsia="HGPｺﾞｼｯｸE" w:hAnsi="HGPｺﾞｼｯｸE" w:cstheme="minorBidi"/>
                                      <w:color w:val="000000" w:themeColor="text1"/>
                                      <w:kern w:val="24"/>
                                      <w:sz w:val="22"/>
                                      <w:szCs w:val="16"/>
                                    </w:rPr>
                                  </w:pPr>
                                  <w:r w:rsidRPr="00496F82">
                                    <w:rPr>
                                      <w:rFonts w:ascii="Microsoft YaHei" w:eastAsia="HGPｺﾞｼｯｸE" w:hAnsi="HGPｺﾞｼｯｸE" w:cstheme="minorBidi" w:hint="eastAsia"/>
                                      <w:color w:val="000000" w:themeColor="text1"/>
                                      <w:kern w:val="24"/>
                                      <w:sz w:val="22"/>
                                      <w:szCs w:val="16"/>
                                    </w:rPr>
                                    <w:t>べき姿（指標の設定）」について、医療機関と方向性を共有した上で、医療機関の機能分化・</w:t>
                                  </w:r>
                                </w:p>
                                <w:p w:rsidR="00C3777E" w:rsidRDefault="00C3777E" w:rsidP="007F6F07">
                                  <w:pPr>
                                    <w:pStyle w:val="Web"/>
                                    <w:snapToGrid w:val="0"/>
                                    <w:spacing w:before="0" w:beforeAutospacing="0" w:after="0" w:afterAutospacing="0"/>
                                    <w:ind w:leftChars="150" w:left="315"/>
                                    <w:rPr>
                                      <w:rFonts w:ascii="Microsoft YaHei" w:eastAsia="HGPｺﾞｼｯｸE" w:hAnsi="HGPｺﾞｼｯｸE" w:cstheme="minorBidi"/>
                                      <w:color w:val="000000" w:themeColor="text1"/>
                                      <w:kern w:val="24"/>
                                      <w:sz w:val="22"/>
                                      <w:szCs w:val="16"/>
                                    </w:rPr>
                                  </w:pPr>
                                  <w:r w:rsidRPr="00496F82">
                                    <w:rPr>
                                      <w:rFonts w:ascii="Microsoft YaHei" w:eastAsia="HGPｺﾞｼｯｸE" w:hAnsi="HGPｺﾞｼｯｸE" w:cstheme="minorBidi" w:hint="eastAsia"/>
                                      <w:color w:val="000000" w:themeColor="text1"/>
                                      <w:kern w:val="24"/>
                                      <w:sz w:val="22"/>
                                      <w:szCs w:val="16"/>
                                    </w:rPr>
                                    <w:t>連携を促す。</w:t>
                                  </w:r>
                                </w:p>
                                <w:p w:rsidR="00C3777E" w:rsidRPr="00496F82" w:rsidRDefault="00C3777E" w:rsidP="007F6F07">
                                  <w:pPr>
                                    <w:pStyle w:val="Web"/>
                                    <w:snapToGrid w:val="0"/>
                                    <w:spacing w:before="0" w:beforeAutospacing="0" w:after="0" w:afterAutospacing="0" w:line="60" w:lineRule="exact"/>
                                    <w:ind w:leftChars="150" w:left="315"/>
                                    <w:rPr>
                                      <w:sz w:val="40"/>
                                    </w:rPr>
                                  </w:pPr>
                                </w:p>
                                <w:p w:rsidR="00C3777E" w:rsidRPr="00496F82" w:rsidRDefault="00C3777E" w:rsidP="007F6F07">
                                  <w:pPr>
                                    <w:pStyle w:val="Web"/>
                                    <w:snapToGrid w:val="0"/>
                                    <w:spacing w:before="0" w:beforeAutospacing="0" w:after="0" w:afterAutospacing="0"/>
                                    <w:ind w:leftChars="50" w:left="105"/>
                                    <w:rPr>
                                      <w:sz w:val="40"/>
                                    </w:rPr>
                                  </w:pPr>
                                  <w:r w:rsidRPr="00496F82">
                                    <w:rPr>
                                      <w:rFonts w:ascii="Microsoft YaHei" w:eastAsia="HGPｺﾞｼｯｸE" w:hAnsi="HGPｺﾞｼｯｸE" w:cstheme="minorBidi" w:hint="eastAsia"/>
                                      <w:color w:val="000000" w:themeColor="text1"/>
                                      <w:kern w:val="24"/>
                                      <w:sz w:val="22"/>
                                      <w:szCs w:val="16"/>
                                    </w:rPr>
                                    <w:t>・</w:t>
                                  </w:r>
                                  <w:r w:rsidRPr="00496F82">
                                    <w:rPr>
                                      <w:rFonts w:ascii="Microsoft YaHei" w:eastAsia="HGPｺﾞｼｯｸE" w:hAnsi="HGPｺﾞｼｯｸE" w:cstheme="minorBidi" w:hint="eastAsia"/>
                                      <w:color w:val="000000" w:themeColor="text1"/>
                                      <w:kern w:val="24"/>
                                      <w:sz w:val="22"/>
                                      <w:szCs w:val="16"/>
                                    </w:rPr>
                                    <w:t xml:space="preserve"> </w:t>
                                  </w:r>
                                  <w:r w:rsidRPr="00496F82">
                                    <w:rPr>
                                      <w:rFonts w:ascii="Microsoft YaHei" w:eastAsia="HGPｺﾞｼｯｸE" w:hAnsi="HGPｺﾞｼｯｸE" w:cstheme="minorBidi" w:hint="eastAsia"/>
                                      <w:color w:val="000000" w:themeColor="text1"/>
                                      <w:kern w:val="24"/>
                                      <w:sz w:val="22"/>
                                      <w:szCs w:val="16"/>
                                    </w:rPr>
                                    <w:t xml:space="preserve">将来の病床機能を検討するにあたり、基準病床数について、毎年見直しを検討する。　　</w:t>
                                  </w:r>
                                  <w:r w:rsidRPr="00496F82">
                                    <w:rPr>
                                      <w:rFonts w:ascii="Microsoft YaHei" w:eastAsia="HGPｺﾞｼｯｸE" w:hAnsi="HGPｺﾞｼｯｸE" w:cstheme="minorBidi" w:hint="eastAsia"/>
                                      <w:color w:val="000000" w:themeColor="text1"/>
                                      <w:kern w:val="24"/>
                                      <w:sz w:val="21"/>
                                      <w:szCs w:val="14"/>
                                    </w:rPr>
                                    <w:t xml:space="preserve">　　　　　　　　　　　　　　　　　　　　　　　　　　　　　　　　　　　　　　　　　　　　　　　　　　　　　　　　　　　　　　　　　　　　　　　　　　　　　　　　　　　　　　　　　　　　　　　　　　　　　　　　　　　　　　　　　　　　　　　　　　　　　　　</w:t>
                                  </w:r>
                                </w:p>
                              </w:txbxContent>
                            </wps:txbx>
                            <wps:bodyPr vert="horz" wrap="none" lIns="36000" tIns="0" rIns="36000" bIns="0" rtlCol="0" anchor="ctr" anchorCtr="0">
                              <a:spAutoFit/>
                            </wps:bodyPr>
                          </wps:wsp>
                          <wps:wsp>
                            <wps:cNvPr id="11126" name="角丸四角形 11126"/>
                            <wps:cNvSpPr/>
                            <wps:spPr>
                              <a:xfrm>
                                <a:off x="-94" y="0"/>
                                <a:ext cx="5760938" cy="422927"/>
                              </a:xfrm>
                              <a:prstGeom prst="roundRect">
                                <a:avLst/>
                              </a:prstGeom>
                              <a:solidFill>
                                <a:sysClr val="window" lastClr="FFFFFF"/>
                              </a:solidFill>
                              <a:ln w="19050" cap="rnd" cmpd="sng" algn="ctr">
                                <a:solidFill>
                                  <a:srgbClr val="1F497D"/>
                                </a:solidFill>
                                <a:prstDash val="solid"/>
                              </a:ln>
                              <a:effectLst/>
                            </wps:spPr>
                            <wps:txbx>
                              <w:txbxContent>
                                <w:p w:rsidR="00C3777E" w:rsidRPr="00496F82" w:rsidRDefault="00C3777E" w:rsidP="007F6F07">
                                  <w:pPr>
                                    <w:pStyle w:val="Web"/>
                                    <w:snapToGrid w:val="0"/>
                                    <w:spacing w:before="0" w:beforeAutospacing="0" w:after="0" w:afterAutospacing="0"/>
                                    <w:rPr>
                                      <w:sz w:val="40"/>
                                    </w:rPr>
                                  </w:pPr>
                                  <w:r w:rsidRPr="00496F82">
                                    <w:rPr>
                                      <w:rFonts w:ascii="HGPｺﾞｼｯｸE" w:eastAsia="HGPｺﾞｼｯｸE" w:hAnsi="HGPｺﾞｼｯｸE" w:cstheme="minorBidi" w:hint="eastAsia"/>
                                      <w:color w:val="000000" w:themeColor="text1"/>
                                      <w:kern w:val="24"/>
                                      <w:sz w:val="22"/>
                                      <w:szCs w:val="16"/>
                                    </w:rPr>
                                    <w:t>【主な目標】</w:t>
                                  </w:r>
                                </w:p>
                                <w:p w:rsidR="00C3777E" w:rsidRPr="00496F82" w:rsidRDefault="00C3777E" w:rsidP="007F6F07">
                                  <w:pPr>
                                    <w:pStyle w:val="Web"/>
                                    <w:snapToGrid w:val="0"/>
                                    <w:spacing w:before="0" w:beforeAutospacing="0" w:after="0" w:afterAutospacing="0"/>
                                    <w:ind w:left="130" w:hanging="130"/>
                                    <w:rPr>
                                      <w:sz w:val="40"/>
                                    </w:rPr>
                                  </w:pPr>
                                  <w:r w:rsidRPr="00496F82">
                                    <w:rPr>
                                      <w:rFonts w:ascii="HGPｺﾞｼｯｸE" w:eastAsia="HGPｺﾞｼｯｸE" w:hAnsi="HGPｺﾞｼｯｸE" w:cstheme="minorBidi" w:hint="eastAsia"/>
                                      <w:color w:val="000000" w:themeColor="text1"/>
                                      <w:kern w:val="24"/>
                                      <w:sz w:val="22"/>
                                      <w:szCs w:val="16"/>
                                    </w:rPr>
                                    <w:t xml:space="preserve">・２０２５年に必要な病床機能の確保（回復期病床の割合の増加）　</w:t>
                                  </w:r>
                                  <w:r w:rsidRPr="00496F82">
                                    <w:rPr>
                                      <w:rFonts w:ascii="Meiryo UI" w:eastAsia="Meiryo UI" w:hAnsi="Meiryo UI" w:cs="Meiryo UI" w:hint="eastAsia"/>
                                      <w:color w:val="000000" w:themeColor="dark1"/>
                                      <w:kern w:val="24"/>
                                      <w:sz w:val="22"/>
                                      <w:szCs w:val="16"/>
                                    </w:rPr>
                                    <w:t xml:space="preserve">　</w:t>
                                  </w:r>
                                  <w:r w:rsidRPr="00496F82">
                                    <w:rPr>
                                      <w:rFonts w:ascii="Meiryo UI" w:eastAsia="Meiryo UI" w:hAnsi="Meiryo UI" w:cs="Meiryo UI" w:hint="eastAsia"/>
                                      <w:color w:val="000000" w:themeColor="dark1"/>
                                      <w:kern w:val="24"/>
                                      <w:sz w:val="20"/>
                                      <w:szCs w:val="12"/>
                                    </w:rPr>
                                    <w:t xml:space="preserve">　　　　　　　</w:t>
                                  </w:r>
                                </w:p>
                              </w:txbxContent>
                            </wps:txbx>
                            <wps:bodyPr wrap="square" lIns="72000" tIns="0" rIns="72000" bIns="0" anchor="ctr">
                              <a:spAutoFit/>
                            </wps:bodyPr>
                          </wps:wsp>
                        </wpg:grpSp>
                      </wpg:grpSp>
                      <wps:wsp>
                        <wps:cNvPr id="11127" name="フローチャート : 他ページ結合子 11127"/>
                        <wps:cNvSpPr/>
                        <wps:spPr>
                          <a:xfrm>
                            <a:off x="1037342" y="2409824"/>
                            <a:ext cx="556895" cy="251619"/>
                          </a:xfrm>
                          <a:prstGeom prst="flowChartOffpageConnector">
                            <a:avLst/>
                          </a:prstGeom>
                          <a:solidFill>
                            <a:srgbClr val="4BACC6">
                              <a:lumMod val="60000"/>
                              <a:lumOff val="40000"/>
                            </a:srgbClr>
                          </a:solidFill>
                          <a:ln w="25400" cap="flat" cmpd="sng" algn="ctr">
                            <a:noFill/>
                            <a:prstDash val="solid"/>
                          </a:ln>
                          <a:effectLst/>
                        </wps:spPr>
                        <wps:txbx>
                          <w:txbxContent>
                            <w:p w:rsidR="00C3777E" w:rsidRPr="008B1C82" w:rsidRDefault="00C3777E" w:rsidP="007F6F07">
                              <w:pPr>
                                <w:jc w:val="center"/>
                                <w:rPr>
                                  <w:rFonts w:ascii="HGPｺﾞｼｯｸE" w:eastAsia="HGPｺﾞｼｯｸE" w:hAnsi="HGPｺﾞｼｯｸE"/>
                                  <w:color w:val="000000" w:themeColor="text1"/>
                                  <w:sz w:val="14"/>
                                </w:rPr>
                              </w:pPr>
                              <w:r w:rsidRPr="008B1C82">
                                <w:rPr>
                                  <w:rFonts w:ascii="HGPｺﾞｼｯｸE" w:eastAsia="HGPｺﾞｼｯｸE" w:hAnsi="HGPｺﾞｼｯｸE" w:hint="eastAsia"/>
                                  <w:color w:val="000000" w:themeColor="text1"/>
                                  <w:sz w:val="14"/>
                                </w:rPr>
                                <w:t>高齢化の進展</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BF1C452" id="グループ化 11089" o:spid="_x0000_s1150" style="position:absolute;left:0;text-align:left;margin-left:-.45pt;margin-top:-24pt;width:482pt;height:370.6pt;z-index:253368320;mso-width-relative:margin" coordorigin="6938" coordsize="61218,47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">
                <v:group id="グループ化 11090" o:spid="_x0000_s1151" style="position:absolute;left:6938;width:61218;height:47066" coordorigin=",1047" coordsize="61223,4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">
                  <v:group id="グループ化 11091" o:spid="_x0000_s1152" style="position:absolute;top:1047;width:60483;height:33909" coordorigin=",1047" coordsize="60483,3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">
                    <v:group id="グループ化 11092" o:spid="_x0000_s1153" style="position:absolute;top:1047;width:60483;height:13812" coordorigin=",1047" coordsize="60483,1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">
                      <v:shape id="_x0000_s1154" type="#_x0000_t202" style="position:absolute;top:3429;width:56573;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" filled="f" stroked="f">
                        <v:path arrowok="t"/>
                        <v:textbox style="mso-fit-shape-to-text:t">
                          <w:txbxContent>
                            <w:p w:rsidR="00C3777E" w:rsidRPr="00297C9C" w:rsidRDefault="00C3777E" w:rsidP="007F6F07">
                              <w:pPr>
                                <w:pStyle w:val="Web"/>
                                <w:spacing w:before="0" w:beforeAutospacing="0" w:after="0" w:afterAutospacing="0"/>
                                <w:outlineLvl w:val="0"/>
                                <w:rPr>
                                  <w:rFonts w:ascii="Microsoft YaHei" w:eastAsia="HGPｺﾞｼｯｸE" w:hAnsi="HGPｺﾞｼｯｸE" w:cstheme="minorBidi"/>
                                  <w:color w:val="000000" w:themeColor="text1"/>
                                  <w:kern w:val="24"/>
                                  <w:szCs w:val="21"/>
                                </w:rPr>
                              </w:pPr>
                              <w:r w:rsidRPr="00E416E3">
                                <w:rPr>
                                  <w:rFonts w:ascii="Microsoft YaHei" w:eastAsia="HGPｺﾞｼｯｸE" w:hAnsi="HGPｺﾞｼｯｸE" w:cstheme="minorBidi" w:hint="eastAsia"/>
                                  <w:color w:val="0070C0"/>
                                  <w:kern w:val="24"/>
                                  <w:sz w:val="28"/>
                                  <w:szCs w:val="21"/>
                                </w:rPr>
                                <w:t>●</w:t>
                              </w:r>
                              <w:r w:rsidRPr="00297C9C">
                                <w:rPr>
                                  <w:rFonts w:ascii="Microsoft YaHei" w:eastAsia="HGPｺﾞｼｯｸE" w:hAnsi="HGPｺﾞｼｯｸE" w:cstheme="minorBidi" w:hint="eastAsia"/>
                                  <w:color w:val="000000" w:themeColor="text1"/>
                                  <w:kern w:val="24"/>
                                  <w:sz w:val="28"/>
                                  <w:szCs w:val="21"/>
                                </w:rPr>
                                <w:t>病床機能分化の状況と将来必要となる病床機能</w:t>
                              </w:r>
                            </w:p>
                            <w:p w:rsidR="00C3777E" w:rsidRDefault="00C3777E" w:rsidP="007F6F07">
                              <w:pPr>
                                <w:pStyle w:val="Web"/>
                                <w:snapToGrid w:val="0"/>
                                <w:spacing w:before="0" w:beforeAutospacing="0" w:after="0" w:afterAutospacing="0"/>
                                <w:ind w:leftChars="50" w:left="105"/>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w:t>
                              </w:r>
                              <w:r w:rsidRPr="00297C9C">
                                <w:rPr>
                                  <w:rFonts w:ascii="Microsoft YaHei" w:eastAsia="HGPｺﾞｼｯｸE" w:hAnsi="HGPｺﾞｼｯｸE" w:cstheme="minorBidi" w:hint="eastAsia"/>
                                  <w:color w:val="000000" w:themeColor="text1"/>
                                  <w:kern w:val="24"/>
                                  <w:sz w:val="22"/>
                                  <w:szCs w:val="16"/>
                                </w:rPr>
                                <w:t xml:space="preserve"> </w:t>
                              </w:r>
                              <w:r w:rsidRPr="00297C9C">
                                <w:rPr>
                                  <w:rFonts w:ascii="Microsoft YaHei" w:eastAsia="HGPｺﾞｼｯｸE" w:hAnsi="HGPｺﾞｼｯｸE" w:cstheme="minorBidi" w:hint="eastAsia"/>
                                  <w:color w:val="000000" w:themeColor="text1"/>
                                  <w:kern w:val="24"/>
                                  <w:sz w:val="22"/>
                                  <w:szCs w:val="16"/>
                                </w:rPr>
                                <w:t>「病床数の必要量」は、</w:t>
                              </w:r>
                              <w:r w:rsidRPr="00297C9C">
                                <w:rPr>
                                  <w:rFonts w:ascii="Microsoft YaHei" w:eastAsia="HGPｺﾞｼｯｸE" w:hAnsi="HGPｺﾞｼｯｸE" w:cstheme="minorBidi" w:hint="eastAsia"/>
                                  <w:color w:val="000000" w:themeColor="text1"/>
                                  <w:kern w:val="24"/>
                                  <w:sz w:val="22"/>
                                  <w:szCs w:val="16"/>
                                </w:rPr>
                                <w:t>2025</w:t>
                              </w:r>
                              <w:r>
                                <w:rPr>
                                  <w:rFonts w:ascii="Microsoft YaHei" w:eastAsia="HGPｺﾞｼｯｸE" w:hAnsi="HGPｺﾞｼｯｸE" w:cstheme="minorBidi" w:hint="eastAsia"/>
                                  <w:color w:val="000000" w:themeColor="text1"/>
                                  <w:kern w:val="24"/>
                                  <w:sz w:val="22"/>
                                  <w:szCs w:val="16"/>
                                </w:rPr>
                                <w:t>年には、特に回復期の割合が増加する見込みであり、</w:t>
                              </w:r>
                            </w:p>
                            <w:p w:rsidR="00C3777E" w:rsidRDefault="00C3777E" w:rsidP="007F6F07">
                              <w:pPr>
                                <w:pStyle w:val="Web"/>
                                <w:snapToGrid w:val="0"/>
                                <w:spacing w:before="0" w:beforeAutospacing="0" w:after="0" w:afterAutospacing="0"/>
                                <w:ind w:leftChars="50" w:left="105" w:firstLineChars="100" w:firstLine="220"/>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需要増加に応じた病床機能の確保が必要。</w:t>
                              </w:r>
                            </w:p>
                            <w:p w:rsidR="00C3777E" w:rsidRDefault="00C3777E" w:rsidP="007F6F07">
                              <w:pPr>
                                <w:pStyle w:val="Web"/>
                                <w:snapToGrid w:val="0"/>
                                <w:spacing w:before="0" w:beforeAutospacing="0" w:after="0" w:afterAutospacing="0"/>
                                <w:ind w:leftChars="50" w:left="105"/>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w:t>
                              </w:r>
                              <w:r w:rsidRPr="00297C9C">
                                <w:rPr>
                                  <w:rFonts w:ascii="Microsoft YaHei" w:eastAsia="HGPｺﾞｼｯｸE" w:hAnsi="HGPｺﾞｼｯｸE" w:cstheme="minorBidi" w:hint="eastAsia"/>
                                  <w:color w:val="000000" w:themeColor="text1"/>
                                  <w:kern w:val="24"/>
                                  <w:sz w:val="22"/>
                                  <w:szCs w:val="16"/>
                                </w:rPr>
                                <w:t xml:space="preserve"> </w:t>
                              </w:r>
                              <w:r w:rsidRPr="00297C9C">
                                <w:rPr>
                                  <w:rFonts w:ascii="Microsoft YaHei" w:eastAsia="HGPｺﾞｼｯｸE" w:hAnsi="HGPｺﾞｼｯｸE" w:cstheme="minorBidi" w:hint="eastAsia"/>
                                  <w:color w:val="000000" w:themeColor="text1"/>
                                  <w:kern w:val="24"/>
                                  <w:sz w:val="22"/>
                                  <w:szCs w:val="16"/>
                                </w:rPr>
                                <w:t>現状の病床機能の指標となる「病床機能報告」は、「病床数の必要量」と病床機能区分の</w:t>
                              </w:r>
                            </w:p>
                            <w:p w:rsidR="00C3777E" w:rsidRPr="00297C9C" w:rsidRDefault="00C3777E" w:rsidP="007F6F07">
                              <w:pPr>
                                <w:pStyle w:val="Web"/>
                                <w:snapToGrid w:val="0"/>
                                <w:spacing w:before="0" w:beforeAutospacing="0" w:after="0" w:afterAutospacing="0"/>
                                <w:ind w:leftChars="50" w:left="105" w:firstLineChars="100" w:firstLine="220"/>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 xml:space="preserve">定義が異なり、単純な比較ができないため、病床機能報告の分析が必要。　　</w:t>
                              </w:r>
                            </w:p>
                          </w:txbxContent>
                        </v:textbox>
                      </v:shape>
                      <v:shape id="図 11094" o:spid="_x0000_s1155" type="#_x0000_t75" style="position:absolute;left:52578;top:1047;width:7905;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">
                        <v:imagedata r:id="rId95" o:title=""/>
                        <v:path arrowok="t"/>
                      </v:shape>
                    </v:group>
                    <v:group id="グループ化 11095" o:spid="_x0000_s1156" style="position:absolute;left:2857;top:14097;width:54227;height:20859" coordorigin=",857" coordsize="54227,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">
                      <v:group id="グループ化 11096" o:spid="_x0000_s1157" style="position:absolute;left:1333;top:857;width:47528;height:4540" coordorigin=",857" coordsize="47530,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">
                        <v:shape id="_x0000_s1158" type="#_x0000_t202" style="position:absolute;left:28849;top:857;width:18681;height:4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" filled="f" stroked="f">
                          <v:path arrowok="t"/>
                          <v:textbox style="mso-fit-shape-to-text:t" inset=",,1mm">
                            <w:txbxContent>
                              <w:p w:rsidR="00C3777E" w:rsidRPr="0089180F" w:rsidRDefault="00C3777E" w:rsidP="007F6F07">
                                <w:pPr>
                                  <w:pStyle w:val="Web"/>
                                  <w:snapToGrid w:val="0"/>
                                  <w:spacing w:before="0" w:beforeAutospacing="0" w:after="0" w:afterAutospacing="0"/>
                                  <w:rPr>
                                    <w:sz w:val="40"/>
                                  </w:rPr>
                                </w:pPr>
                                <w:r w:rsidRPr="0089180F">
                                  <w:rPr>
                                    <w:rFonts w:ascii="Microsoft YaHei" w:eastAsia="HGPｺﾞｼｯｸE" w:hAnsi="HGPｺﾞｼｯｸE" w:cstheme="minorBidi" w:hint="eastAsia"/>
                                    <w:color w:val="000000" w:themeColor="text1"/>
                                    <w:kern w:val="24"/>
                                    <w:sz w:val="22"/>
                                    <w:szCs w:val="16"/>
                                  </w:rPr>
                                  <w:t xml:space="preserve">【病床機能報告】　　　　　　</w:t>
                                </w:r>
                              </w:p>
                              <w:p w:rsidR="00C3777E" w:rsidRPr="0089180F" w:rsidRDefault="00C3777E" w:rsidP="007F6F07">
                                <w:pPr>
                                  <w:pStyle w:val="Web"/>
                                  <w:snapToGrid w:val="0"/>
                                  <w:spacing w:before="0" w:beforeAutospacing="0" w:after="0" w:afterAutospacing="0"/>
                                  <w:rPr>
                                    <w:sz w:val="40"/>
                                  </w:rPr>
                                </w:pPr>
                                <w:r w:rsidRPr="0089180F">
                                  <w:rPr>
                                    <w:rFonts w:ascii="Microsoft YaHei" w:eastAsia="HGPｺﾞｼｯｸE" w:hAnsi="HGPｺﾞｼｯｸE" w:cstheme="minorBidi" w:hint="eastAsia"/>
                                    <w:color w:val="000000" w:themeColor="text1"/>
                                    <w:kern w:val="24"/>
                                    <w:sz w:val="22"/>
                                    <w:szCs w:val="16"/>
                                  </w:rPr>
                                  <w:t xml:space="preserve">医療機関が自ら報告した機能　　　</w:t>
                                </w:r>
                                <w:r w:rsidRPr="0089180F">
                                  <w:rPr>
                                    <w:rFonts w:ascii="Microsoft YaHei" w:eastAsia="HGPｺﾞｼｯｸE" w:hAnsi="HGPｺﾞｼｯｸE" w:cstheme="minorBidi" w:hint="eastAsia"/>
                                    <w:color w:val="000000" w:themeColor="text1"/>
                                    <w:kern w:val="24"/>
                                    <w:sz w:val="21"/>
                                    <w:szCs w:val="14"/>
                                  </w:rPr>
                                  <w:t xml:space="preserve">　　　　　　　　　　　　　　　　　　　　　　　　　　　　　　　　　　　　　　　　　　　　　　　　　　　　　　　　　　　　　　　　　　　　　　　　　　　　　　　　　　　　　　　　　　　　　　　　　　　　　　　　　　　　　　　　　　　　　　　　　　　　　　　　　　　　　　　　　　　　　</w:t>
                                </w:r>
                              </w:p>
                            </w:txbxContent>
                          </v:textbox>
                        </v:shape>
                        <v:shape id="_x0000_s1159" type="#_x0000_t202" style="position:absolute;top:857;width:25876;height:45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" filled="f" stroked="f">
                          <v:path arrowok="t"/>
                          <v:textbox style="mso-fit-shape-to-text:t">
                            <w:txbxContent>
                              <w:p w:rsidR="00C3777E" w:rsidRPr="0089180F" w:rsidRDefault="00C3777E" w:rsidP="007F6F07">
                                <w:pPr>
                                  <w:pStyle w:val="Web"/>
                                  <w:snapToGrid w:val="0"/>
                                  <w:spacing w:before="0" w:beforeAutospacing="0" w:after="0" w:afterAutospacing="0"/>
                                  <w:rPr>
                                    <w:rFonts w:ascii="HGPｺﾞｼｯｸE" w:eastAsia="HGPｺﾞｼｯｸE" w:hAnsi="HGPｺﾞｼｯｸE"/>
                                    <w:sz w:val="40"/>
                                  </w:rPr>
                                </w:pPr>
                                <w:r w:rsidRPr="0089180F">
                                  <w:rPr>
                                    <w:rFonts w:ascii="HGPｺﾞｼｯｸE" w:eastAsia="HGPｺﾞｼｯｸE" w:hAnsi="HGPｺﾞｼｯｸE" w:cstheme="minorBidi" w:hint="eastAsia"/>
                                    <w:color w:val="000000" w:themeColor="text1"/>
                                    <w:kern w:val="24"/>
                                    <w:sz w:val="22"/>
                                    <w:szCs w:val="16"/>
                                  </w:rPr>
                                  <w:t xml:space="preserve">【病床数の必要量】　　　　　　</w:t>
                                </w:r>
                              </w:p>
                              <w:p w:rsidR="00C3777E" w:rsidRPr="0089180F" w:rsidRDefault="00C3777E" w:rsidP="007F6F07">
                                <w:pPr>
                                  <w:pStyle w:val="Web"/>
                                  <w:snapToGrid w:val="0"/>
                                  <w:spacing w:before="0" w:beforeAutospacing="0" w:after="0" w:afterAutospacing="0"/>
                                  <w:rPr>
                                    <w:rFonts w:ascii="HGPｺﾞｼｯｸE" w:eastAsia="HGPｺﾞｼｯｸE" w:hAnsi="HGPｺﾞｼｯｸE"/>
                                    <w:sz w:val="40"/>
                                  </w:rPr>
                                </w:pPr>
                                <w:r>
                                  <w:rPr>
                                    <w:rFonts w:ascii="HGPｺﾞｼｯｸE" w:eastAsia="HGPｺﾞｼｯｸE" w:hAnsi="HGPｺﾞｼｯｸE" w:cstheme="minorBidi" w:hint="eastAsia"/>
                                    <w:color w:val="000000" w:themeColor="text1"/>
                                    <w:kern w:val="24"/>
                                    <w:sz w:val="22"/>
                                    <w:szCs w:val="16"/>
                                  </w:rPr>
                                  <w:t>患者の診療実態（</w:t>
                                </w:r>
                                <w:r w:rsidRPr="0089180F">
                                  <w:rPr>
                                    <w:rFonts w:ascii="HGPｺﾞｼｯｸE" w:eastAsia="HGPｺﾞｼｯｸE" w:hAnsi="HGPｺﾞｼｯｸE" w:cstheme="minorBidi" w:hint="eastAsia"/>
                                    <w:color w:val="000000" w:themeColor="text1"/>
                                    <w:kern w:val="24"/>
                                    <w:sz w:val="22"/>
                                    <w:szCs w:val="16"/>
                                  </w:rPr>
                                  <w:t>2013年</w:t>
                                </w:r>
                                <w:r>
                                  <w:rPr>
                                    <w:rFonts w:ascii="HGPｺﾞｼｯｸE" w:eastAsia="HGPｺﾞｼｯｸE" w:hAnsi="HGPｺﾞｼｯｸE" w:cstheme="minorBidi" w:hint="eastAsia"/>
                                    <w:color w:val="000000" w:themeColor="text1"/>
                                    <w:kern w:val="24"/>
                                    <w:sz w:val="22"/>
                                    <w:szCs w:val="16"/>
                                  </w:rPr>
                                  <w:t>）</w:t>
                                </w:r>
                                <w:r w:rsidRPr="0089180F">
                                  <w:rPr>
                                    <w:rFonts w:ascii="HGPｺﾞｼｯｸE" w:eastAsia="HGPｺﾞｼｯｸE" w:hAnsi="HGPｺﾞｼｯｸE" w:cstheme="minorBidi" w:hint="eastAsia"/>
                                    <w:color w:val="000000" w:themeColor="text1"/>
                                    <w:kern w:val="24"/>
                                    <w:sz w:val="22"/>
                                    <w:szCs w:val="16"/>
                                  </w:rPr>
                                  <w:t xml:space="preserve">等を基に推計　　　　　　　　　　　　　　　　　　　　　　　　　　　　　　　　　　　　　　　　　　　　　　　　　　　　　　　　　　　　　　　　　　　　　　　　　　　　　　　　　　　　　　　　　　　　　　　　　　　　　　　　　　　　　　　　　　　　　　　　　　　　　　　　　　　　　　　　　　　　　　　　　　　　　　　　　　　　　　　　　　　　</w:t>
                                </w:r>
                              </w:p>
                            </w:txbxContent>
                          </v:textbox>
                        </v:shape>
                      </v:group>
                      <v:group id="グループ化 11099" o:spid="_x0000_s1160" style="position:absolute;top:4953;width:54227;height:16764" coordorigin="" coordsize="5422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">
                        <v:group id="グループ化 11100" o:spid="_x0000_s1161" style="position:absolute;width:54227;height:16764" coordorigin="" coordsize="5422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">
                          <v:group id="グループ化 11101" o:spid="_x0000_s1162" style="position:absolute;width:26574;height:16192" coordorigin="" coordsize="26574,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">
                            <v:group id="グループ化 11102" o:spid="_x0000_s1163" style="position:absolute;width:26574;height:16192" coordorigin="" coordsize="26574,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">
                              <v:shape id="図 11103" o:spid="_x0000_s1164" type="#_x0000_t75" style="position:absolute;width:26574;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">
                                <v:imagedata r:id="rId96" o:title=""/>
                                <v:path arrowok="t"/>
                              </v:shape>
                              <v:oval id="円/楕円 11104" o:spid="_x0000_s1165" style="position:absolute;left:10572;top:3143;width:3594;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" filled="f" strokecolor="red">
                                <v:textbox style="mso-fit-shape-to-text:t"/>
                              </v:oval>
                              <v:roundrect id="角丸四角形 11105" o:spid="_x0000_s1166" style="position:absolute;left:16097;top:3143;width:3238;height:1797;visibility:visible;mso-wrap-style:non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" filled="f" strokecolor="red">
                                <v:textbox style="mso-fit-shape-to-text:t"/>
                              </v:roundrect>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1106" o:spid="_x0000_s1167" type="#_x0000_t68" style="position:absolute;left:19621;top:9239;width:1155;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" adj="5772" fillcolor="#a3c4ff" stroked="f" strokeweight=".25pt">
                              <v:fill color2="#e5eeff" rotate="t" angle="180" colors="0 #a3c4ff;22938f #bfd5ff;1 #e5eeff" focus="100%" type="gradient"/>
                              <v:shadow on="t" color="black" opacity="24903f" origin=",.5" offset="0,.55556mm"/>
                              <v:textbox style="mso-fit-shape-to-text:t"/>
                            </v:shape>
                          </v:group>
                          <v:group id="グループ化 11107" o:spid="_x0000_s1168" style="position:absolute;left:24260;top:190;width:29967;height:16574" coordorigin="-28" coordsize="29968,1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">
                            <v:group id="グループ化 11108" o:spid="_x0000_s1169" style="position:absolute;left:-28;width:29968;height:16573" coordorigin="-28" coordsize="29968,1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">
                              <v:group id="グループ化 11109" o:spid="_x0000_s1170" style="position:absolute;left:-28;width:29968;height:16573" coordorigin="-28" coordsize="29968,1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">
                                <v:group id="グループ化 11110" o:spid="_x0000_s1171" style="position:absolute;left:2762;top:381;width:26670;height:16192" coordsize="26670,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">
                                  <v:group id="グループ化 11111" o:spid="_x0000_s1172" style="position:absolute;width:26670;height:16192" coordsize="26670,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">
                                    <v:group id="グループ化 11112" o:spid="_x0000_s1173" style="position:absolute;width:26670;height:16192" coordsize="26670,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">
                                      <v:shape id="図 11113" o:spid="_x0000_s1174" type="#_x0000_t75" style="position:absolute;width:26670;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">
                                        <v:imagedata r:id="rId97" o:title=""/>
                                        <v:path arrowok="t"/>
                                      </v:shape>
                                      <v:roundrect id="角丸四角形 11114" o:spid="_x0000_s1175" style="position:absolute;left:1235;top:10191;width:20573;height:3052;visibility:visible;mso-wrap-style:square;v-text-anchor:middle" arcsize="99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" fillcolor="window" strokecolor="#1f497d">
                                        <v:stroke dashstyle="3 1" endcap="round"/>
                                        <v:textbox style="mso-fit-shape-to-text:t" inset="1mm,0,1mm,0">
                                          <w:txbxContent>
                                            <w:p w:rsidR="00C3777E" w:rsidRPr="00841DBC" w:rsidRDefault="00C3777E" w:rsidP="007F6F07">
                                              <w:pPr>
                                                <w:pStyle w:val="Web"/>
                                                <w:spacing w:before="0" w:beforeAutospacing="0" w:after="0" w:afterAutospacing="0"/>
                                                <w:jc w:val="center"/>
                                                <w:rPr>
                                                  <w:rFonts w:ascii="HGPｺﾞｼｯｸE" w:eastAsia="HGPｺﾞｼｯｸE" w:hAnsi="HGPｺﾞｼｯｸE"/>
                                                  <w:sz w:val="32"/>
                                                </w:rPr>
                                              </w:pPr>
                                              <w:r w:rsidRPr="00841DBC">
                                                <w:rPr>
                                                  <w:rFonts w:ascii="HGPｺﾞｼｯｸE" w:eastAsia="HGPｺﾞｼｯｸE" w:hAnsi="HGPｺﾞｼｯｸE" w:cs="Meiryo UI" w:hint="eastAsia"/>
                                                  <w:color w:val="000000" w:themeColor="dark1"/>
                                                  <w:kern w:val="24"/>
                                                  <w:sz w:val="18"/>
                                                  <w:szCs w:val="14"/>
                                                </w:rPr>
                                                <w:t>将来に向けた病床の機能分化が必要</w:t>
                                              </w:r>
                                            </w:p>
                                          </w:txbxContent>
                                        </v:textbox>
                                      </v:roundrect>
                                    </v:group>
                                    <v:roundrect id="角丸四角形 11115" o:spid="_x0000_s1176" style="position:absolute;left:1142;top:8096;width:5521;height:1477;visibility:visible;mso-wrap-style:none;v-text-anchor:middle" arcsize="99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" fillcolor="#b9cde5" stroked="f" strokeweight="1.5pt">
                                      <v:stroke endcap="round"/>
                                      <v:textbox style="mso-fit-shape-to-text:t" inset="1mm,0,1mm,0">
                                        <w:txbxContent>
                                          <w:p w:rsidR="00C3777E" w:rsidRPr="00C106FA" w:rsidRDefault="00C3777E" w:rsidP="007F6F07">
                                            <w:pPr>
                                              <w:pStyle w:val="Web"/>
                                              <w:snapToGrid w:val="0"/>
                                              <w:spacing w:before="0" w:beforeAutospacing="0" w:after="0" w:afterAutospacing="0"/>
                                              <w:jc w:val="center"/>
                                              <w:rPr>
                                                <w:sz w:val="32"/>
                                              </w:rPr>
                                            </w:pPr>
                                            <w:r w:rsidRPr="00C106FA">
                                              <w:rPr>
                                                <w:rFonts w:ascii="HGPｺﾞｼｯｸE" w:eastAsia="HGPｺﾞｼｯｸE" w:hAnsi="HGPｺﾞｼｯｸE" w:cstheme="minorBidi" w:hint="eastAsia"/>
                                                <w:color w:val="000000" w:themeColor="text1"/>
                                                <w:kern w:val="24"/>
                                                <w:sz w:val="14"/>
                                                <w:szCs w:val="10"/>
                                              </w:rPr>
                                              <w:t xml:space="preserve">現状（報告）　</w:t>
                                            </w:r>
                                            <w:r w:rsidRPr="00C106FA">
                                              <w:rPr>
                                                <w:rFonts w:ascii="Meiryo UI" w:eastAsia="Meiryo UI" w:hAnsi="Meiryo UI" w:cs="Meiryo UI" w:hint="eastAsia"/>
                                                <w:color w:val="000000" w:themeColor="dark1"/>
                                                <w:kern w:val="24"/>
                                                <w:sz w:val="14"/>
                                                <w:szCs w:val="10"/>
                                              </w:rPr>
                                              <w:t xml:space="preserve">　　　　　　　　</w:t>
                                            </w:r>
                                          </w:p>
                                        </w:txbxContent>
                                      </v:textbox>
                                    </v:roundrect>
                                  </v:group>
                                  <v:oval id="円/楕円 11116" o:spid="_x0000_s1177" style="position:absolute;left:12096;top:5905;width:3588;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" filled="f" strokecolor="red">
                                    <v:textbox style="mso-fit-shape-to-text:t"/>
                                  </v:oval>
                                  <v:roundrect id="角丸四角形 11117" o:spid="_x0000_s1178" style="position:absolute;left:17335;top:5905;width:2870;height:1797;visibility:visible;mso-wrap-style:non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" filled="f" strokecolor="red">
                                    <v:textbox style="mso-fit-shape-to-text:t"/>
                                  </v:roundrect>
                                </v:group>
                                <v:roundrect id="角丸四角形 11118" o:spid="_x0000_s1179" style="position:absolute;left:-28;width:29968;height:3391;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" fillcolor="window" strokecolor="#1f497d">
                                  <v:stroke dashstyle="3 1" endcap="round"/>
                                  <v:textbox style="mso-fit-shape-to-text:t" inset=",0,1mm,0">
                                    <w:txbxContent>
                                      <w:p w:rsidR="00C3777E" w:rsidRDefault="00C3777E" w:rsidP="007F6F07">
                                        <w:pPr>
                                          <w:pStyle w:val="Web"/>
                                          <w:snapToGrid w:val="0"/>
                                          <w:spacing w:before="0" w:beforeAutospacing="0" w:after="0" w:afterAutospacing="0"/>
                                          <w:rPr>
                                            <w:rFonts w:ascii="HGPｺﾞｼｯｸE" w:eastAsia="HGPｺﾞｼｯｸE" w:hAnsi="HGPｺﾞｼｯｸE" w:cs="Meiryo UI"/>
                                            <w:color w:val="000000" w:themeColor="dark1"/>
                                            <w:kern w:val="24"/>
                                            <w:sz w:val="18"/>
                                            <w:szCs w:val="14"/>
                                          </w:rPr>
                                        </w:pPr>
                                        <w:r w:rsidRPr="0089180F">
                                          <w:rPr>
                                            <w:rFonts w:ascii="HGPｺﾞｼｯｸE" w:eastAsia="HGPｺﾞｼｯｸE" w:hAnsi="HGPｺﾞｼｯｸE" w:cs="Meiryo UI" w:hint="eastAsia"/>
                                            <w:color w:val="000000" w:themeColor="dark1"/>
                                            <w:kern w:val="24"/>
                                            <w:sz w:val="18"/>
                                            <w:szCs w:val="14"/>
                                          </w:rPr>
                                          <w:t>「</w:t>
                                        </w:r>
                                        <w:r>
                                          <w:rPr>
                                            <w:rFonts w:ascii="HGPｺﾞｼｯｸE" w:eastAsia="HGPｺﾞｼｯｸE" w:hAnsi="HGPｺﾞｼｯｸE" w:cs="Meiryo UI" w:hint="eastAsia"/>
                                            <w:color w:val="000000" w:themeColor="dark1"/>
                                            <w:kern w:val="24"/>
                                            <w:sz w:val="18"/>
                                            <w:szCs w:val="14"/>
                                          </w:rPr>
                                          <w:t xml:space="preserve">急性期　　　」と「回復期　　　</w:t>
                                        </w:r>
                                        <w:r w:rsidRPr="0089180F">
                                          <w:rPr>
                                            <w:rFonts w:ascii="HGPｺﾞｼｯｸE" w:eastAsia="HGPｺﾞｼｯｸE" w:hAnsi="HGPｺﾞｼｯｸE" w:cs="Meiryo UI" w:hint="eastAsia"/>
                                            <w:color w:val="000000" w:themeColor="dark1"/>
                                            <w:kern w:val="24"/>
                                            <w:sz w:val="18"/>
                                            <w:szCs w:val="14"/>
                                          </w:rPr>
                                          <w:t>」は、病床数の必要量と</w:t>
                                        </w:r>
                                      </w:p>
                                      <w:p w:rsidR="00C3777E" w:rsidRPr="0089180F" w:rsidRDefault="00C3777E" w:rsidP="007F6F07">
                                        <w:pPr>
                                          <w:pStyle w:val="Web"/>
                                          <w:snapToGrid w:val="0"/>
                                          <w:spacing w:before="0" w:beforeAutospacing="0" w:after="0" w:afterAutospacing="0"/>
                                          <w:rPr>
                                            <w:rFonts w:ascii="HGPｺﾞｼｯｸE" w:eastAsia="HGPｺﾞｼｯｸE" w:hAnsi="HGPｺﾞｼｯｸE"/>
                                            <w:sz w:val="32"/>
                                          </w:rPr>
                                        </w:pPr>
                                        <w:r w:rsidRPr="0089180F">
                                          <w:rPr>
                                            <w:rFonts w:ascii="HGPｺﾞｼｯｸE" w:eastAsia="HGPｺﾞｼｯｸE" w:hAnsi="HGPｺﾞｼｯｸE" w:cs="Meiryo UI" w:hint="eastAsia"/>
                                            <w:color w:val="000000" w:themeColor="dark1"/>
                                            <w:kern w:val="24"/>
                                            <w:sz w:val="18"/>
                                            <w:szCs w:val="14"/>
                                          </w:rPr>
                                          <w:t>病床機能報告において、機能区分割合の乖離が特にある。</w:t>
                                        </w:r>
                                      </w:p>
                                    </w:txbxContent>
                                  </v:textbox>
                                </v:roundrect>
                              </v:group>
                              <v:oval id="円/楕円 11119" o:spid="_x0000_s1180" style="position:absolute;left:5429;top:476;width:1905;height:8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" filled="f" strokecolor="red" strokeweight=".25pt">
                                <v:textbox style="mso-fit-shape-to-text:t"/>
                              </v:oval>
                            </v:group>
                            <v:roundrect id="角丸四角形 11120" o:spid="_x0000_s1181" style="position:absolute;left:13144;top:476;width:1816;height:857;visibility:visible;mso-wrap-style:non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" filled="f" strokecolor="red" strokeweight=".25pt">
                              <v:textbox style="mso-fit-shape-to-text:t"/>
                            </v:roundrect>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8" o:spid="_x0000_s1182" type="#_x0000_t67" style="position:absolute;left:25527;top:9048;width:1786;height:2865;rotation:60;visibility:visible;mso-wrap-style:non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" adj="15017" fillcolor="#4f81bd" stroked="f" strokeweight="2.25pt">
                            <v:textbox style="mso-fit-shape-to-text:t"/>
                          </v:shape>
                        </v:group>
                        <v:roundrect id="角丸四角形 11122" o:spid="_x0000_s1183" style="position:absolute;left:756;top:5238;width:5253;height:1477;visibility:visible;mso-wrap-style:none;v-text-anchor:middle" arcsize="99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" fillcolor="#b9cde5" stroked="f" strokeweight="1.5pt">
                          <v:stroke endcap="round"/>
                          <v:textbox style="mso-fit-shape-to-text:t" inset="1mm,0,1mm,0">
                            <w:txbxContent>
                              <w:p w:rsidR="00C3777E" w:rsidRPr="00C106FA" w:rsidRDefault="00C3777E" w:rsidP="007F6F07">
                                <w:pPr>
                                  <w:pStyle w:val="Web"/>
                                  <w:snapToGrid w:val="0"/>
                                  <w:spacing w:before="0" w:beforeAutospacing="0" w:after="0" w:afterAutospacing="0"/>
                                  <w:jc w:val="center"/>
                                  <w:rPr>
                                    <w:sz w:val="32"/>
                                  </w:rPr>
                                </w:pPr>
                                <w:r>
                                  <w:rPr>
                                    <w:rFonts w:ascii="HGPｺﾞｼｯｸE" w:eastAsia="HGPｺﾞｼｯｸE" w:hAnsi="HGPｺﾞｼｯｸE" w:cstheme="minorBidi" w:hint="eastAsia"/>
                                    <w:color w:val="000000" w:themeColor="text1"/>
                                    <w:kern w:val="24"/>
                                    <w:sz w:val="14"/>
                                    <w:szCs w:val="10"/>
                                  </w:rPr>
                                  <w:t>基本データ</w:t>
                                </w:r>
                                <w:r w:rsidRPr="00C106FA">
                                  <w:rPr>
                                    <w:rFonts w:ascii="Meiryo UI" w:eastAsia="Meiryo UI" w:hAnsi="Meiryo UI" w:cs="Meiryo UI" w:hint="eastAsia"/>
                                    <w:color w:val="000000" w:themeColor="dark1"/>
                                    <w:kern w:val="24"/>
                                    <w:sz w:val="14"/>
                                    <w:szCs w:val="10"/>
                                  </w:rPr>
                                  <w:t xml:space="preserve">　　　　　　　　</w:t>
                                </w:r>
                              </w:p>
                            </w:txbxContent>
                          </v:textbox>
                        </v:roundrect>
                        <v:roundrect id="角丸四角形 11123" o:spid="_x0000_s1184" style="position:absolute;left:557;top:11906;width:5226;height:2765;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" fillcolor="#b9cde5" stroked="f" strokeweight="1.5pt">
                          <v:stroke endcap="round"/>
                          <v:textbox style="mso-fit-shape-to-text:t" inset=".5mm,0,.5mm,0">
                            <w:txbxContent>
                              <w:p w:rsidR="00C3777E" w:rsidRDefault="00C3777E" w:rsidP="007F6F07">
                                <w:pPr>
                                  <w:pStyle w:val="Web"/>
                                  <w:snapToGrid w:val="0"/>
                                  <w:spacing w:before="0" w:beforeAutospacing="0" w:after="0" w:afterAutospacing="0"/>
                                  <w:jc w:val="center"/>
                                  <w:rPr>
                                    <w:rFonts w:ascii="HGPｺﾞｼｯｸE" w:eastAsia="HGPｺﾞｼｯｸE" w:hAnsi="HGPｺﾞｼｯｸE" w:cstheme="minorBidi"/>
                                    <w:color w:val="000000" w:themeColor="text1"/>
                                    <w:kern w:val="24"/>
                                    <w:sz w:val="14"/>
                                    <w:szCs w:val="10"/>
                                  </w:rPr>
                                </w:pPr>
                                <w:r w:rsidRPr="00496F82">
                                  <w:rPr>
                                    <w:rFonts w:ascii="HGPｺﾞｼｯｸE" w:eastAsia="HGPｺﾞｼｯｸE" w:hAnsi="HGPｺﾞｼｯｸE" w:cstheme="minorBidi" w:hint="eastAsia"/>
                                    <w:color w:val="000000" w:themeColor="text1"/>
                                    <w:kern w:val="24"/>
                                    <w:sz w:val="14"/>
                                    <w:szCs w:val="10"/>
                                  </w:rPr>
                                  <w:t>将来必要な</w:t>
                                </w:r>
                              </w:p>
                              <w:p w:rsidR="00C3777E" w:rsidRPr="00496F82" w:rsidRDefault="00C3777E" w:rsidP="007F6F07">
                                <w:pPr>
                                  <w:pStyle w:val="Web"/>
                                  <w:snapToGrid w:val="0"/>
                                  <w:spacing w:before="0" w:beforeAutospacing="0" w:after="0" w:afterAutospacing="0"/>
                                  <w:jc w:val="center"/>
                                  <w:rPr>
                                    <w:sz w:val="32"/>
                                  </w:rPr>
                                </w:pPr>
                                <w:r w:rsidRPr="00496F82">
                                  <w:rPr>
                                    <w:rFonts w:ascii="HGPｺﾞｼｯｸE" w:eastAsia="HGPｺﾞｼｯｸE" w:hAnsi="HGPｺﾞｼｯｸE" w:cstheme="minorBidi" w:hint="eastAsia"/>
                                    <w:color w:val="000000" w:themeColor="text1"/>
                                    <w:kern w:val="24"/>
                                    <w:sz w:val="14"/>
                                    <w:szCs w:val="10"/>
                                  </w:rPr>
                                  <w:t xml:space="preserve">病床機能　</w:t>
                                </w:r>
                                <w:r w:rsidRPr="00496F82">
                                  <w:rPr>
                                    <w:rFonts w:ascii="Meiryo UI" w:eastAsia="Meiryo UI" w:hAnsi="Meiryo UI" w:cs="Meiryo UI" w:hint="eastAsia"/>
                                    <w:color w:val="000000" w:themeColor="dark1"/>
                                    <w:kern w:val="24"/>
                                    <w:sz w:val="14"/>
                                    <w:szCs w:val="10"/>
                                  </w:rPr>
                                  <w:t xml:space="preserve">　　　　　　　　</w:t>
                                </w:r>
                              </w:p>
                            </w:txbxContent>
                          </v:textbox>
                        </v:roundrect>
                      </v:group>
                    </v:group>
                  </v:group>
                  <v:group id="グループ化 11124" o:spid="_x0000_s1185" style="position:absolute;left:3618;top:34194;width:57605;height:13919" coordorigin="" coordsize="57609,1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">
                    <v:shape id="_x0000_s1186" type="#_x0000_t202" style="position:absolute;left:1046;top:4476;width:56050;height:94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" filled="f" stroked="f">
                      <v:path arrowok="t"/>
                      <v:textbox style="mso-fit-shape-to-text:t" inset="1mm,0,1mm,0">
                        <w:txbxContent>
                          <w:p w:rsidR="00C3777E" w:rsidRPr="00496F82" w:rsidRDefault="00C3777E" w:rsidP="007F6F07">
                            <w:pPr>
                              <w:pStyle w:val="Web"/>
                              <w:snapToGrid w:val="0"/>
                              <w:spacing w:before="0" w:beforeAutospacing="0" w:after="0" w:afterAutospacing="0"/>
                              <w:ind w:left="142" w:hanging="142"/>
                              <w:rPr>
                                <w:sz w:val="40"/>
                              </w:rPr>
                            </w:pPr>
                            <w:r w:rsidRPr="00496F82">
                              <w:rPr>
                                <w:rFonts w:ascii="Microsoft YaHei" w:eastAsia="HGPｺﾞｼｯｸE" w:hAnsi="HGPｺﾞｼｯｸE" w:cstheme="minorBidi" w:hint="eastAsia"/>
                                <w:color w:val="0070C0"/>
                                <w:kern w:val="24"/>
                                <w:sz w:val="22"/>
                                <w:szCs w:val="16"/>
                              </w:rPr>
                              <w:t>▶</w:t>
                            </w:r>
                            <w:r w:rsidRPr="00496F82">
                              <w:rPr>
                                <w:rFonts w:ascii="Microsoft YaHei" w:eastAsia="HGPｺﾞｼｯｸE" w:hAnsi="Microsoft YaHei" w:cstheme="minorBidi" w:hint="eastAsia"/>
                                <w:color w:val="000000" w:themeColor="text1"/>
                                <w:kern w:val="24"/>
                                <w:sz w:val="22"/>
                                <w:szCs w:val="16"/>
                              </w:rPr>
                              <w:t>主な取組</w:t>
                            </w:r>
                          </w:p>
                          <w:p w:rsidR="00C3777E" w:rsidRDefault="00C3777E" w:rsidP="007F6F07">
                            <w:pPr>
                              <w:pStyle w:val="Web"/>
                              <w:snapToGrid w:val="0"/>
                              <w:spacing w:before="0" w:beforeAutospacing="0" w:after="0" w:afterAutospacing="0"/>
                              <w:ind w:leftChars="50" w:left="325" w:hangingChars="100" w:hanging="220"/>
                              <w:rPr>
                                <w:rFonts w:ascii="Microsoft YaHei" w:eastAsia="HGPｺﾞｼｯｸE" w:hAnsi="HGPｺﾞｼｯｸE" w:cstheme="minorBidi"/>
                                <w:color w:val="000000" w:themeColor="text1"/>
                                <w:kern w:val="24"/>
                                <w:sz w:val="22"/>
                                <w:szCs w:val="16"/>
                              </w:rPr>
                            </w:pPr>
                            <w:r w:rsidRPr="00496F82">
                              <w:rPr>
                                <w:rFonts w:ascii="Microsoft YaHei" w:eastAsia="HGPｺﾞｼｯｸE" w:hAnsi="HGPｺﾞｼｯｸE" w:cstheme="minorBidi" w:hint="eastAsia"/>
                                <w:color w:val="000000" w:themeColor="text1"/>
                                <w:kern w:val="24"/>
                                <w:sz w:val="22"/>
                                <w:szCs w:val="16"/>
                              </w:rPr>
                              <w:t>・</w:t>
                            </w:r>
                            <w:r w:rsidRPr="00496F82">
                              <w:rPr>
                                <w:rFonts w:ascii="Microsoft YaHei" w:eastAsia="HGPｺﾞｼｯｸE" w:hAnsi="HGPｺﾞｼｯｸE" w:cstheme="minorBidi" w:hint="eastAsia"/>
                                <w:color w:val="000000" w:themeColor="text1"/>
                                <w:kern w:val="24"/>
                                <w:sz w:val="22"/>
                                <w:szCs w:val="16"/>
                              </w:rPr>
                              <w:t xml:space="preserve"> </w:t>
                            </w:r>
                            <w:r w:rsidRPr="00496F82">
                              <w:rPr>
                                <w:rFonts w:ascii="Microsoft YaHei" w:eastAsia="HGPｺﾞｼｯｸE" w:hAnsi="HGPｺﾞｼｯｸE" w:cstheme="minorBidi" w:hint="eastAsia"/>
                                <w:color w:val="000000" w:themeColor="text1"/>
                                <w:kern w:val="24"/>
                                <w:sz w:val="22"/>
                                <w:szCs w:val="16"/>
                              </w:rPr>
                              <w:t>地域の医療体制を分析（病床機能・疾患別の診療実績等）し、二次医療圏の「将来のある</w:t>
                            </w:r>
                          </w:p>
                          <w:p w:rsidR="00C3777E" w:rsidRDefault="00C3777E" w:rsidP="007F6F07">
                            <w:pPr>
                              <w:pStyle w:val="Web"/>
                              <w:snapToGrid w:val="0"/>
                              <w:spacing w:before="0" w:beforeAutospacing="0" w:after="0" w:afterAutospacing="0"/>
                              <w:ind w:leftChars="150" w:left="315"/>
                              <w:rPr>
                                <w:rFonts w:ascii="Microsoft YaHei" w:eastAsia="HGPｺﾞｼｯｸE" w:hAnsi="HGPｺﾞｼｯｸE" w:cstheme="minorBidi"/>
                                <w:color w:val="000000" w:themeColor="text1"/>
                                <w:kern w:val="24"/>
                                <w:sz w:val="22"/>
                                <w:szCs w:val="16"/>
                              </w:rPr>
                            </w:pPr>
                            <w:r w:rsidRPr="00496F82">
                              <w:rPr>
                                <w:rFonts w:ascii="Microsoft YaHei" w:eastAsia="HGPｺﾞｼｯｸE" w:hAnsi="HGPｺﾞｼｯｸE" w:cstheme="minorBidi" w:hint="eastAsia"/>
                                <w:color w:val="000000" w:themeColor="text1"/>
                                <w:kern w:val="24"/>
                                <w:sz w:val="22"/>
                                <w:szCs w:val="16"/>
                              </w:rPr>
                              <w:t>べき姿（指標の設定）」について、医療機関と方向性を共有した上で、医療機関の機能分化・</w:t>
                            </w:r>
                          </w:p>
                          <w:p w:rsidR="00C3777E" w:rsidRDefault="00C3777E" w:rsidP="007F6F07">
                            <w:pPr>
                              <w:pStyle w:val="Web"/>
                              <w:snapToGrid w:val="0"/>
                              <w:spacing w:before="0" w:beforeAutospacing="0" w:after="0" w:afterAutospacing="0"/>
                              <w:ind w:leftChars="150" w:left="315"/>
                              <w:rPr>
                                <w:rFonts w:ascii="Microsoft YaHei" w:eastAsia="HGPｺﾞｼｯｸE" w:hAnsi="HGPｺﾞｼｯｸE" w:cstheme="minorBidi"/>
                                <w:color w:val="000000" w:themeColor="text1"/>
                                <w:kern w:val="24"/>
                                <w:sz w:val="22"/>
                                <w:szCs w:val="16"/>
                              </w:rPr>
                            </w:pPr>
                            <w:r w:rsidRPr="00496F82">
                              <w:rPr>
                                <w:rFonts w:ascii="Microsoft YaHei" w:eastAsia="HGPｺﾞｼｯｸE" w:hAnsi="HGPｺﾞｼｯｸE" w:cstheme="minorBidi" w:hint="eastAsia"/>
                                <w:color w:val="000000" w:themeColor="text1"/>
                                <w:kern w:val="24"/>
                                <w:sz w:val="22"/>
                                <w:szCs w:val="16"/>
                              </w:rPr>
                              <w:t>連携を促す。</w:t>
                            </w:r>
                          </w:p>
                          <w:p w:rsidR="00C3777E" w:rsidRPr="00496F82" w:rsidRDefault="00C3777E" w:rsidP="007F6F07">
                            <w:pPr>
                              <w:pStyle w:val="Web"/>
                              <w:snapToGrid w:val="0"/>
                              <w:spacing w:before="0" w:beforeAutospacing="0" w:after="0" w:afterAutospacing="0" w:line="60" w:lineRule="exact"/>
                              <w:ind w:leftChars="150" w:left="315"/>
                              <w:rPr>
                                <w:sz w:val="40"/>
                              </w:rPr>
                            </w:pPr>
                          </w:p>
                          <w:p w:rsidR="00C3777E" w:rsidRPr="00496F82" w:rsidRDefault="00C3777E" w:rsidP="007F6F07">
                            <w:pPr>
                              <w:pStyle w:val="Web"/>
                              <w:snapToGrid w:val="0"/>
                              <w:spacing w:before="0" w:beforeAutospacing="0" w:after="0" w:afterAutospacing="0"/>
                              <w:ind w:leftChars="50" w:left="105"/>
                              <w:rPr>
                                <w:sz w:val="40"/>
                              </w:rPr>
                            </w:pPr>
                            <w:r w:rsidRPr="00496F82">
                              <w:rPr>
                                <w:rFonts w:ascii="Microsoft YaHei" w:eastAsia="HGPｺﾞｼｯｸE" w:hAnsi="HGPｺﾞｼｯｸE" w:cstheme="minorBidi" w:hint="eastAsia"/>
                                <w:color w:val="000000" w:themeColor="text1"/>
                                <w:kern w:val="24"/>
                                <w:sz w:val="22"/>
                                <w:szCs w:val="16"/>
                              </w:rPr>
                              <w:t>・</w:t>
                            </w:r>
                            <w:r w:rsidRPr="00496F82">
                              <w:rPr>
                                <w:rFonts w:ascii="Microsoft YaHei" w:eastAsia="HGPｺﾞｼｯｸE" w:hAnsi="HGPｺﾞｼｯｸE" w:cstheme="minorBidi" w:hint="eastAsia"/>
                                <w:color w:val="000000" w:themeColor="text1"/>
                                <w:kern w:val="24"/>
                                <w:sz w:val="22"/>
                                <w:szCs w:val="16"/>
                              </w:rPr>
                              <w:t xml:space="preserve"> </w:t>
                            </w:r>
                            <w:r w:rsidRPr="00496F82">
                              <w:rPr>
                                <w:rFonts w:ascii="Microsoft YaHei" w:eastAsia="HGPｺﾞｼｯｸE" w:hAnsi="HGPｺﾞｼｯｸE" w:cstheme="minorBidi" w:hint="eastAsia"/>
                                <w:color w:val="000000" w:themeColor="text1"/>
                                <w:kern w:val="24"/>
                                <w:sz w:val="22"/>
                                <w:szCs w:val="16"/>
                              </w:rPr>
                              <w:t xml:space="preserve">将来の病床機能を検討するにあたり、基準病床数について、毎年見直しを検討する。　　</w:t>
                            </w:r>
                            <w:r w:rsidRPr="00496F82">
                              <w:rPr>
                                <w:rFonts w:ascii="Microsoft YaHei" w:eastAsia="HGPｺﾞｼｯｸE" w:hAnsi="HGPｺﾞｼｯｸE" w:cstheme="minorBidi" w:hint="eastAsia"/>
                                <w:color w:val="000000" w:themeColor="text1"/>
                                <w:kern w:val="24"/>
                                <w:sz w:val="21"/>
                                <w:szCs w:val="14"/>
                              </w:rPr>
                              <w:t xml:space="preserve">　　　　　　　　　　　　　　　　　　　　　　　　　　　　　　　　　　　　　　　　　　　　　　　　　　　　　　　　　　　　　　　　　　　　　　　　　　　　　　　　　　　　　　　　　　　　　　　　　　　　　　　　　　　　　　　　　　　　　　　　　　　　　　　</w:t>
                            </w:r>
                          </w:p>
                        </w:txbxContent>
                      </v:textbox>
                    </v:shape>
                    <v:roundrect id="角丸四角形 11126" o:spid="_x0000_s1187" style="position:absolute;width:57608;height:42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" fillcolor="window" strokecolor="#1f497d" strokeweight="1.5pt">
                      <v:stroke endcap="round"/>
                      <v:textbox style="mso-fit-shape-to-text:t" inset="2mm,0,2mm,0">
                        <w:txbxContent>
                          <w:p w:rsidR="00C3777E" w:rsidRPr="00496F82" w:rsidRDefault="00C3777E" w:rsidP="007F6F07">
                            <w:pPr>
                              <w:pStyle w:val="Web"/>
                              <w:snapToGrid w:val="0"/>
                              <w:spacing w:before="0" w:beforeAutospacing="0" w:after="0" w:afterAutospacing="0"/>
                              <w:rPr>
                                <w:sz w:val="40"/>
                              </w:rPr>
                            </w:pPr>
                            <w:r w:rsidRPr="00496F82">
                              <w:rPr>
                                <w:rFonts w:ascii="HGPｺﾞｼｯｸE" w:eastAsia="HGPｺﾞｼｯｸE" w:hAnsi="HGPｺﾞｼｯｸE" w:cstheme="minorBidi" w:hint="eastAsia"/>
                                <w:color w:val="000000" w:themeColor="text1"/>
                                <w:kern w:val="24"/>
                                <w:sz w:val="22"/>
                                <w:szCs w:val="16"/>
                              </w:rPr>
                              <w:t>【主な目標】</w:t>
                            </w:r>
                          </w:p>
                          <w:p w:rsidR="00C3777E" w:rsidRPr="00496F82" w:rsidRDefault="00C3777E" w:rsidP="007F6F07">
                            <w:pPr>
                              <w:pStyle w:val="Web"/>
                              <w:snapToGrid w:val="0"/>
                              <w:spacing w:before="0" w:beforeAutospacing="0" w:after="0" w:afterAutospacing="0"/>
                              <w:ind w:left="130" w:hanging="130"/>
                              <w:rPr>
                                <w:sz w:val="40"/>
                              </w:rPr>
                            </w:pPr>
                            <w:r w:rsidRPr="00496F82">
                              <w:rPr>
                                <w:rFonts w:ascii="HGPｺﾞｼｯｸE" w:eastAsia="HGPｺﾞｼｯｸE" w:hAnsi="HGPｺﾞｼｯｸE" w:cstheme="minorBidi" w:hint="eastAsia"/>
                                <w:color w:val="000000" w:themeColor="text1"/>
                                <w:kern w:val="24"/>
                                <w:sz w:val="22"/>
                                <w:szCs w:val="16"/>
                              </w:rPr>
                              <w:t xml:space="preserve">・２０２５年に必要な病床機能の確保（回復期病床の割合の増加）　</w:t>
                            </w:r>
                            <w:r w:rsidRPr="00496F82">
                              <w:rPr>
                                <w:rFonts w:ascii="Meiryo UI" w:eastAsia="Meiryo UI" w:hAnsi="Meiryo UI" w:cs="Meiryo UI" w:hint="eastAsia"/>
                                <w:color w:val="000000" w:themeColor="dark1"/>
                                <w:kern w:val="24"/>
                                <w:sz w:val="22"/>
                                <w:szCs w:val="16"/>
                              </w:rPr>
                              <w:t xml:space="preserve">　</w:t>
                            </w:r>
                            <w:r w:rsidRPr="00496F82">
                              <w:rPr>
                                <w:rFonts w:ascii="Meiryo UI" w:eastAsia="Meiryo UI" w:hAnsi="Meiryo UI" w:cs="Meiryo UI" w:hint="eastAsia"/>
                                <w:color w:val="000000" w:themeColor="dark1"/>
                                <w:kern w:val="24"/>
                                <w:sz w:val="20"/>
                                <w:szCs w:val="12"/>
                              </w:rPr>
                              <w:t xml:space="preserve">　　　　　　　</w:t>
                            </w:r>
                          </w:p>
                        </w:txbxContent>
                      </v:textbox>
                    </v:roundrect>
                  </v:group>
                </v:group>
                <v:shapetype id="_x0000_t177" coordsize="21600,21600" o:spt="177" path="m,l21600,r,17255l10800,21600,,17255xe">
                  <v:stroke joinstyle="miter"/>
                  <v:path gradientshapeok="t" o:connecttype="rect" textboxrect="0,0,21600,17255"/>
                </v:shapetype>
                <v:shape id="フローチャート : 他ページ結合子 11127" o:spid="_x0000_s1188" type="#_x0000_t177" style="position:absolute;left:10373;top:24098;width:5569;height:251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" fillcolor="#93cddd" stroked="f" strokeweight="2pt">
                  <v:textbox inset="0,0,0,0">
                    <w:txbxContent>
                      <w:p w:rsidR="00C3777E" w:rsidRPr="008B1C82" w:rsidRDefault="00C3777E" w:rsidP="007F6F07">
                        <w:pPr>
                          <w:jc w:val="center"/>
                          <w:rPr>
                            <w:rFonts w:ascii="HGPｺﾞｼｯｸE" w:eastAsia="HGPｺﾞｼｯｸE" w:hAnsi="HGPｺﾞｼｯｸE"/>
                            <w:color w:val="000000" w:themeColor="text1"/>
                            <w:sz w:val="14"/>
                          </w:rPr>
                        </w:pPr>
                        <w:r w:rsidRPr="008B1C82">
                          <w:rPr>
                            <w:rFonts w:ascii="HGPｺﾞｼｯｸE" w:eastAsia="HGPｺﾞｼｯｸE" w:hAnsi="HGPｺﾞｼｯｸE" w:hint="eastAsia"/>
                            <w:color w:val="000000" w:themeColor="text1"/>
                            <w:sz w:val="14"/>
                          </w:rPr>
                          <w:t>高齢化の進展</w:t>
                        </w:r>
                      </w:p>
                    </w:txbxContent>
                  </v:textbox>
                </v:shape>
              </v:group>
            </w:pict>
          </mc:Fallback>
        </mc:AlternateContent>
      </w:r>
      <w:r w:rsidRPr="007F6F07">
        <w:rPr>
          <w:noProof/>
        </w:rPr>
        <mc:AlternateContent>
          <mc:Choice Requires="wpg">
            <w:drawing>
              <wp:anchor distT="0" distB="0" distL="114300" distR="114300" simplePos="0" relativeHeight="253367296" behindDoc="0" locked="0" layoutInCell="1" allowOverlap="1" wp14:anchorId="3800EE39" wp14:editId="16BFC8A4">
                <wp:simplePos x="0" y="0"/>
                <wp:positionH relativeFrom="column">
                  <wp:posOffset>-7620</wp:posOffset>
                </wp:positionH>
                <wp:positionV relativeFrom="paragraph">
                  <wp:posOffset>4439920</wp:posOffset>
                </wp:positionV>
                <wp:extent cx="6129020" cy="3596640"/>
                <wp:effectExtent l="0" t="0" r="5080" b="0"/>
                <wp:wrapNone/>
                <wp:docPr id="11131" name="グループ化 11131"/>
                <wp:cNvGraphicFramePr/>
                <a:graphic xmlns:a="http://schemas.openxmlformats.org/drawingml/2006/main">
                  <a:graphicData uri="http://schemas.microsoft.com/office/word/2010/wordprocessingGroup">
                    <wpg:wgp>
                      <wpg:cNvGrpSpPr/>
                      <wpg:grpSpPr>
                        <a:xfrm>
                          <a:off x="0" y="0"/>
                          <a:ext cx="6129020" cy="3596640"/>
                          <a:chOff x="0" y="19052"/>
                          <a:chExt cx="6129020" cy="3596880"/>
                        </a:xfrm>
                      </wpg:grpSpPr>
                      <wps:wsp>
                        <wps:cNvPr id="11132" name="コンテンツ プレースホルダー 2"/>
                        <wps:cNvSpPr txBox="1">
                          <a:spLocks/>
                        </wps:cNvSpPr>
                        <wps:spPr>
                          <a:xfrm>
                            <a:off x="457200" y="3000372"/>
                            <a:ext cx="5646665" cy="615560"/>
                          </a:xfrm>
                          <a:prstGeom prst="rect">
                            <a:avLst/>
                          </a:prstGeom>
                        </wps:spPr>
                        <wps:txbx>
                          <w:txbxContent>
                            <w:p w:rsidR="00C3777E" w:rsidRPr="007A63C1" w:rsidRDefault="00C3777E" w:rsidP="007F6F07">
                              <w:pPr>
                                <w:pStyle w:val="Web"/>
                                <w:snapToGrid w:val="0"/>
                                <w:spacing w:before="0" w:beforeAutospacing="0" w:after="0" w:afterAutospacing="0"/>
                                <w:rPr>
                                  <w:sz w:val="40"/>
                                </w:rPr>
                              </w:pPr>
                              <w:r w:rsidRPr="007A63C1">
                                <w:rPr>
                                  <w:rFonts w:ascii="Microsoft YaHei" w:eastAsia="HGPｺﾞｼｯｸE" w:hAnsi="HGPｺﾞｼｯｸE" w:cstheme="minorBidi" w:hint="eastAsia"/>
                                  <w:color w:val="0070C0"/>
                                  <w:kern w:val="24"/>
                                  <w:sz w:val="22"/>
                                  <w:szCs w:val="16"/>
                                </w:rPr>
                                <w:t>▶</w:t>
                              </w:r>
                              <w:r w:rsidRPr="007A63C1">
                                <w:rPr>
                                  <w:rFonts w:ascii="Microsoft YaHei" w:eastAsia="HGPｺﾞｼｯｸE" w:hAnsi="HGPｺﾞｼｯｸE" w:cstheme="minorBidi" w:hint="eastAsia"/>
                                  <w:color w:val="000000" w:themeColor="text1"/>
                                  <w:kern w:val="24"/>
                                  <w:sz w:val="22"/>
                                  <w:szCs w:val="16"/>
                                </w:rPr>
                                <w:t>主な取組</w:t>
                              </w:r>
                            </w:p>
                            <w:p w:rsidR="00C3777E" w:rsidRPr="007A63C1" w:rsidRDefault="00C3777E" w:rsidP="007F6F07">
                              <w:pPr>
                                <w:pStyle w:val="Web"/>
                                <w:snapToGrid w:val="0"/>
                                <w:spacing w:before="0" w:beforeAutospacing="0" w:after="0" w:afterAutospacing="0"/>
                                <w:rPr>
                                  <w:sz w:val="40"/>
                                </w:rPr>
                              </w:pPr>
                              <w:r w:rsidRPr="007A63C1">
                                <w:rPr>
                                  <w:rFonts w:ascii="Microsoft YaHei" w:eastAsia="HGPｺﾞｼｯｸE" w:hAnsi="HGPｺﾞｼｯｸE" w:cstheme="minorBidi" w:hint="eastAsia"/>
                                  <w:color w:val="000000" w:themeColor="text1"/>
                                  <w:kern w:val="24"/>
                                  <w:sz w:val="22"/>
                                  <w:szCs w:val="16"/>
                                </w:rPr>
                                <w:t>・在宅療養後方支援病院等の在宅医療サービスの基盤整備に取組む。</w:t>
                              </w:r>
                            </w:p>
                            <w:p w:rsidR="00C3777E" w:rsidRPr="007A63C1" w:rsidRDefault="00C3777E" w:rsidP="007F6F07">
                              <w:pPr>
                                <w:pStyle w:val="Web"/>
                                <w:snapToGrid w:val="0"/>
                                <w:spacing w:before="0" w:beforeAutospacing="0" w:after="0" w:afterAutospacing="0"/>
                                <w:rPr>
                                  <w:sz w:val="40"/>
                                </w:rPr>
                              </w:pPr>
                              <w:r w:rsidRPr="007A63C1">
                                <w:rPr>
                                  <w:rFonts w:ascii="Microsoft YaHei" w:eastAsia="HGPｺﾞｼｯｸE" w:hAnsi="HGPｺﾞｼｯｸE" w:cstheme="minorBidi" w:hint="eastAsia"/>
                                  <w:color w:val="000000" w:themeColor="text1"/>
                                  <w:kern w:val="24"/>
                                  <w:sz w:val="22"/>
                                  <w:szCs w:val="16"/>
                                </w:rPr>
                                <w:t xml:space="preserve">・多職種連携を進めるため在宅医療にかかる人材の育成（研修など）を図る。　　　　　　　　　　　　　　　　　　　　　　　　　　　　　　　　　　　　　　　　　　　　　　　　　　　　　　　　　　　　　　　　　　　　　　　　　　　　　　　　　　　　　　　　　　　　　　　　　　　　　　　　　　　　　　　　　　　　　　　　　　</w:t>
                              </w:r>
                            </w:p>
                          </w:txbxContent>
                        </wps:txbx>
                        <wps:bodyPr vert="horz" wrap="square" lIns="36000" tIns="36000" rIns="36000" bIns="36000" rtlCol="0" anchor="ctr" anchorCtr="0">
                          <a:spAutoFit/>
                        </wps:bodyPr>
                      </wps:wsp>
                      <wpg:grpSp>
                        <wpg:cNvPr id="11133" name="グループ化 11133"/>
                        <wpg:cNvGrpSpPr/>
                        <wpg:grpSpPr>
                          <a:xfrm>
                            <a:off x="0" y="19052"/>
                            <a:ext cx="6129020" cy="2975280"/>
                            <a:chOff x="0" y="19052"/>
                            <a:chExt cx="6129020" cy="2975280"/>
                          </a:xfrm>
                        </wpg:grpSpPr>
                        <wpg:grpSp>
                          <wpg:cNvPr id="11134" name="グループ化 11134"/>
                          <wpg:cNvGrpSpPr/>
                          <wpg:grpSpPr>
                            <a:xfrm>
                              <a:off x="133350" y="923925"/>
                              <a:ext cx="2028825" cy="1619250"/>
                              <a:chOff x="0" y="0"/>
                              <a:chExt cx="2028825" cy="1619250"/>
                            </a:xfrm>
                          </wpg:grpSpPr>
                          <pic:pic xmlns:pic="http://schemas.openxmlformats.org/drawingml/2006/picture">
                            <pic:nvPicPr>
                              <pic:cNvPr id="11135" name="図 11135"/>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28825" cy="1619250"/>
                              </a:xfrm>
                              <a:prstGeom prst="rect">
                                <a:avLst/>
                              </a:prstGeom>
                              <a:noFill/>
                              <a:ln>
                                <a:noFill/>
                              </a:ln>
                            </pic:spPr>
                          </pic:pic>
                          <wps:wsp>
                            <wps:cNvPr id="11136" name="右矢印 11136"/>
                            <wps:cNvSpPr/>
                            <wps:spPr>
                              <a:xfrm rot="19446117">
                                <a:off x="485775" y="1019175"/>
                                <a:ext cx="504000" cy="180000"/>
                              </a:xfrm>
                              <a:prstGeom prst="right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137" name="テキスト ボックス 90"/>
                          <wps:cNvSpPr txBox="1"/>
                          <wps:spPr>
                            <a:xfrm>
                              <a:off x="9525" y="19052"/>
                              <a:ext cx="6119495" cy="426720"/>
                            </a:xfrm>
                            <a:prstGeom prst="roundRect">
                              <a:avLst/>
                            </a:prstGeom>
                            <a:solidFill>
                              <a:srgbClr val="4F81BD"/>
                            </a:solidFill>
                            <a:ln w="25400" cap="flat" cmpd="sng" algn="ctr">
                              <a:noFill/>
                              <a:prstDash val="solid"/>
                            </a:ln>
                            <a:effectLst/>
                          </wps:spPr>
                          <wps:txbx>
                            <w:txbxContent>
                              <w:p w:rsidR="00C3777E" w:rsidRPr="00496F82" w:rsidRDefault="00C3777E" w:rsidP="007F6F07">
                                <w:pPr>
                                  <w:pStyle w:val="Web"/>
                                  <w:spacing w:before="0" w:beforeAutospacing="0" w:after="0" w:afterAutospacing="0"/>
                                  <w:rPr>
                                    <w:sz w:val="32"/>
                                  </w:rPr>
                                </w:pPr>
                                <w:r w:rsidRPr="00496F82">
                                  <w:rPr>
                                    <w:rFonts w:ascii="HGPｺﾞｼｯｸE" w:eastAsia="HGPｺﾞｼｯｸE" w:hAnsi="HGPｺﾞｼｯｸE" w:cstheme="minorBidi" w:hint="eastAsia"/>
                                    <w:color w:val="FFFFFF" w:themeColor="background1"/>
                                    <w:kern w:val="24"/>
                                    <w:sz w:val="28"/>
                                    <w:szCs w:val="22"/>
                                  </w:rPr>
                                  <w:t>３．　在宅医療の充実</w:t>
                                </w:r>
                              </w:p>
                            </w:txbxContent>
                          </wps:txbx>
                          <wps:bodyPr wrap="square" rtlCol="0">
                            <a:spAutoFit/>
                          </wps:bodyPr>
                        </wps:wsp>
                        <wps:wsp>
                          <wps:cNvPr id="11138" name="角丸四角形 11138"/>
                          <wps:cNvSpPr/>
                          <wps:spPr>
                            <a:xfrm>
                              <a:off x="352425" y="2571406"/>
                              <a:ext cx="5758076" cy="422926"/>
                            </a:xfrm>
                            <a:prstGeom prst="roundRect">
                              <a:avLst/>
                            </a:prstGeom>
                            <a:solidFill>
                              <a:sysClr val="window" lastClr="FFFFFF"/>
                            </a:solidFill>
                            <a:ln w="19050" cap="rnd" cmpd="sng" algn="ctr">
                              <a:solidFill>
                                <a:srgbClr val="1F497D"/>
                              </a:solidFill>
                              <a:prstDash val="solid"/>
                            </a:ln>
                            <a:effectLst/>
                          </wps:spPr>
                          <wps:txbx>
                            <w:txbxContent>
                              <w:p w:rsidR="00C3777E" w:rsidRPr="007A63C1" w:rsidRDefault="00C3777E" w:rsidP="007F6F07">
                                <w:pPr>
                                  <w:pStyle w:val="Web"/>
                                  <w:snapToGrid w:val="0"/>
                                  <w:spacing w:before="0" w:beforeAutospacing="0" w:after="0" w:afterAutospacing="0"/>
                                  <w:rPr>
                                    <w:sz w:val="40"/>
                                  </w:rPr>
                                </w:pPr>
                                <w:r w:rsidRPr="007A63C1">
                                  <w:rPr>
                                    <w:rFonts w:ascii="HGPｺﾞｼｯｸE" w:eastAsia="HGPｺﾞｼｯｸE" w:hAnsi="HGPｺﾞｼｯｸE" w:cstheme="minorBidi" w:hint="eastAsia"/>
                                    <w:color w:val="000000" w:themeColor="text1"/>
                                    <w:kern w:val="24"/>
                                    <w:sz w:val="22"/>
                                    <w:szCs w:val="16"/>
                                  </w:rPr>
                                  <w:t>【主な目標】</w:t>
                                </w:r>
                              </w:p>
                              <w:p w:rsidR="00C3777E" w:rsidRPr="007A63C1" w:rsidRDefault="00C3777E" w:rsidP="007F6F07">
                                <w:pPr>
                                  <w:pStyle w:val="Web"/>
                                  <w:snapToGrid w:val="0"/>
                                  <w:spacing w:before="0" w:beforeAutospacing="0" w:after="0" w:afterAutospacing="0"/>
                                  <w:ind w:left="130" w:hanging="130"/>
                                  <w:rPr>
                                    <w:sz w:val="40"/>
                                  </w:rPr>
                                </w:pPr>
                                <w:r w:rsidRPr="007A63C1">
                                  <w:rPr>
                                    <w:rFonts w:ascii="HGPｺﾞｼｯｸE" w:eastAsia="HGPｺﾞｼｯｸE" w:hAnsi="HGPｺﾞｼｯｸE" w:cstheme="minorBidi" w:hint="eastAsia"/>
                                    <w:color w:val="000000" w:themeColor="text1"/>
                                    <w:kern w:val="24"/>
                                    <w:sz w:val="22"/>
                                    <w:szCs w:val="16"/>
                                  </w:rPr>
                                  <w:t>・在宅患者の急変時の受入体制の確保　・円滑な在宅復帰を支える人材・機能の確保</w:t>
                                </w:r>
                                <w:r w:rsidRPr="007A63C1">
                                  <w:rPr>
                                    <w:rFonts w:ascii="Meiryo UI" w:eastAsia="Meiryo UI" w:hAnsi="Meiryo UI" w:cs="Meiryo UI" w:hint="eastAsia"/>
                                    <w:color w:val="000000" w:themeColor="dark1"/>
                                    <w:kern w:val="24"/>
                                    <w:sz w:val="22"/>
                                    <w:szCs w:val="16"/>
                                  </w:rPr>
                                  <w:t xml:space="preserve">　</w:t>
                                </w:r>
                                <w:r w:rsidRPr="007A63C1">
                                  <w:rPr>
                                    <w:rFonts w:ascii="Meiryo UI" w:eastAsia="Meiryo UI" w:hAnsi="Meiryo UI" w:cs="Meiryo UI" w:hint="eastAsia"/>
                                    <w:color w:val="000000" w:themeColor="dark1"/>
                                    <w:kern w:val="24"/>
                                    <w:sz w:val="20"/>
                                    <w:szCs w:val="12"/>
                                  </w:rPr>
                                  <w:t xml:space="preserve">　　　　　　　</w:t>
                                </w:r>
                              </w:p>
                            </w:txbxContent>
                          </wps:txbx>
                          <wps:bodyPr wrap="square" lIns="72000" tIns="0" rIns="72000" bIns="0" anchor="ctr">
                            <a:spAutoFit/>
                          </wps:bodyPr>
                        </wps:wsp>
                        <wps:wsp>
                          <wps:cNvPr id="11139" name="コンテンツ プレースホルダー 2"/>
                          <wps:cNvSpPr txBox="1">
                            <a:spLocks/>
                          </wps:cNvSpPr>
                          <wps:spPr>
                            <a:xfrm>
                              <a:off x="0" y="438072"/>
                              <a:ext cx="6119495" cy="599440"/>
                            </a:xfrm>
                            <a:prstGeom prst="rect">
                              <a:avLst/>
                            </a:prstGeom>
                          </wps:spPr>
                          <wps:txbx>
                            <w:txbxContent>
                              <w:p w:rsidR="00C3777E" w:rsidRPr="00EA016C" w:rsidRDefault="00C3777E" w:rsidP="007F6F07">
                                <w:pPr>
                                  <w:pStyle w:val="Web"/>
                                  <w:spacing w:before="0" w:beforeAutospacing="0" w:after="0" w:afterAutospacing="0"/>
                                  <w:rPr>
                                    <w:rFonts w:ascii="Microsoft YaHei" w:eastAsia="HGPｺﾞｼｯｸE" w:hAnsi="HGPｺﾞｼｯｸE" w:cstheme="minorBidi"/>
                                    <w:color w:val="000000" w:themeColor="text1"/>
                                    <w:kern w:val="24"/>
                                    <w:szCs w:val="21"/>
                                  </w:rPr>
                                </w:pPr>
                                <w:r w:rsidRPr="00E416E3">
                                  <w:rPr>
                                    <w:rFonts w:ascii="Microsoft YaHei" w:eastAsia="HGPｺﾞｼｯｸE" w:hAnsi="HGPｺﾞｼｯｸE" w:cstheme="minorBidi" w:hint="eastAsia"/>
                                    <w:color w:val="0070C0"/>
                                    <w:kern w:val="24"/>
                                    <w:sz w:val="28"/>
                                    <w:szCs w:val="21"/>
                                  </w:rPr>
                                  <w:t>●</w:t>
                                </w:r>
                                <w:r w:rsidRPr="00EA016C">
                                  <w:rPr>
                                    <w:rFonts w:ascii="Microsoft YaHei" w:eastAsia="HGPｺﾞｼｯｸE" w:hAnsi="Microsoft YaHei" w:cstheme="minorBidi" w:hint="eastAsia"/>
                                    <w:color w:val="000000" w:themeColor="text1"/>
                                    <w:kern w:val="24"/>
                                    <w:sz w:val="28"/>
                                    <w:szCs w:val="21"/>
                                  </w:rPr>
                                  <w:t>在宅医療需要の見込みと在宅医療に求められる機能</w:t>
                                </w:r>
                              </w:p>
                              <w:p w:rsidR="00C3777E" w:rsidRPr="00297C9C" w:rsidRDefault="00C3777E" w:rsidP="007F6F07">
                                <w:pPr>
                                  <w:pStyle w:val="Web"/>
                                  <w:snapToGrid w:val="0"/>
                                  <w:spacing w:before="0" w:beforeAutospacing="0" w:after="0" w:afterAutospacing="0"/>
                                  <w:ind w:leftChars="50" w:left="105"/>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w:t>
                                </w:r>
                                <w:r w:rsidRPr="00297C9C">
                                  <w:rPr>
                                    <w:rFonts w:ascii="Microsoft YaHei" w:eastAsia="HGPｺﾞｼｯｸE" w:hAnsi="HGPｺﾞｼｯｸE" w:cstheme="minorBidi" w:hint="eastAsia"/>
                                    <w:color w:val="000000" w:themeColor="text1"/>
                                    <w:kern w:val="24"/>
                                    <w:sz w:val="22"/>
                                    <w:szCs w:val="16"/>
                                  </w:rPr>
                                  <w:t>2025</w:t>
                                </w:r>
                                <w:r>
                                  <w:rPr>
                                    <w:rFonts w:ascii="Microsoft YaHei" w:eastAsia="HGPｺﾞｼｯｸE" w:hAnsi="HGPｺﾞｼｯｸE" w:cstheme="minorBidi" w:hint="eastAsia"/>
                                    <w:color w:val="000000" w:themeColor="text1"/>
                                    <w:kern w:val="24"/>
                                    <w:sz w:val="22"/>
                                    <w:szCs w:val="16"/>
                                  </w:rPr>
                                  <w:t>年に向けて需要が増加。</w:t>
                                </w:r>
                              </w:p>
                            </w:txbxContent>
                          </wps:txbx>
                          <wps:bodyPr vert="horz" wrap="square" lIns="91440" tIns="45720" rIns="91440" bIns="45720" rtlCol="0" anchor="ctr" anchorCtr="0">
                            <a:spAutoFit/>
                          </wps:bodyPr>
                        </wps:wsp>
                        <wps:wsp>
                          <wps:cNvPr id="11140" name="コンテンツ プレースホルダー 2"/>
                          <wps:cNvSpPr txBox="1">
                            <a:spLocks/>
                          </wps:cNvSpPr>
                          <wps:spPr>
                            <a:xfrm>
                              <a:off x="2457450" y="742950"/>
                              <a:ext cx="3100070" cy="272415"/>
                            </a:xfrm>
                            <a:prstGeom prst="rect">
                              <a:avLst/>
                            </a:prstGeom>
                          </wps:spPr>
                          <wps:txbx>
                            <w:txbxContent>
                              <w:p w:rsidR="00C3777E" w:rsidRPr="00297C9C" w:rsidRDefault="00C3777E" w:rsidP="007F6F07">
                                <w:pPr>
                                  <w:pStyle w:val="Web"/>
                                  <w:snapToGrid w:val="0"/>
                                  <w:spacing w:before="0" w:beforeAutospacing="0" w:after="0" w:afterAutospacing="0"/>
                                  <w:ind w:leftChars="50" w:left="105"/>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w:t>
                                </w:r>
                                <w:r>
                                  <w:rPr>
                                    <w:rFonts w:ascii="Microsoft YaHei" w:eastAsia="HGPｺﾞｼｯｸE" w:hAnsi="HGPｺﾞｼｯｸE" w:cstheme="minorBidi" w:hint="eastAsia"/>
                                    <w:color w:val="000000" w:themeColor="text1"/>
                                    <w:kern w:val="24"/>
                                    <w:sz w:val="22"/>
                                    <w:szCs w:val="16"/>
                                  </w:rPr>
                                  <w:t>退院支援から看取りまでの体制の構築が必要。</w:t>
                                </w:r>
                              </w:p>
                            </w:txbxContent>
                          </wps:txbx>
                          <wps:bodyPr vert="horz" wrap="none" lIns="91440" tIns="45720" rIns="91440" bIns="45720" rtlCol="0" anchor="ctr" anchorCtr="0">
                            <a:spAutoFit/>
                          </wps:bodyPr>
                        </wps:wsp>
                        <pic:pic xmlns:pic="http://schemas.openxmlformats.org/drawingml/2006/picture">
                          <pic:nvPicPr>
                            <pic:cNvPr id="11141" name="図 11141"/>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2476500" y="1323975"/>
                              <a:ext cx="3600450" cy="752475"/>
                            </a:xfrm>
                            <a:prstGeom prst="rect">
                              <a:avLst/>
                            </a:prstGeom>
                            <a:noFill/>
                            <a:ln>
                              <a:noFill/>
                            </a:ln>
                          </pic:spPr>
                        </pic:pic>
                      </wpg:grpSp>
                    </wpg:wgp>
                  </a:graphicData>
                </a:graphic>
                <wp14:sizeRelV relativeFrom="margin">
                  <wp14:pctHeight>0</wp14:pctHeight>
                </wp14:sizeRelV>
              </wp:anchor>
            </w:drawing>
          </mc:Choice>
          <mc:Fallback>
            <w:pict>
              <v:group w14:anchorId="3800EE39" id="グループ化 11131" o:spid="_x0000_s1189" style="position:absolute;left:0;text-align:left;margin-left:-.6pt;margin-top:349.6pt;width:482.6pt;height:283.2pt;z-index:253367296;mso-height-relative:margin" coordorigin=",190" coordsize="61290,35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">
                <v:shape id="_x0000_s1190" type="#_x0000_t202" style="position:absolute;left:4572;top:30003;width:56466;height:6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" filled="f" stroked="f">
                  <v:path arrowok="t"/>
                  <v:textbox style="mso-fit-shape-to-text:t" inset="1mm,1mm,1mm,1mm">
                    <w:txbxContent>
                      <w:p w:rsidR="00C3777E" w:rsidRPr="007A63C1" w:rsidRDefault="00C3777E" w:rsidP="007F6F07">
                        <w:pPr>
                          <w:pStyle w:val="Web"/>
                          <w:snapToGrid w:val="0"/>
                          <w:spacing w:before="0" w:beforeAutospacing="0" w:after="0" w:afterAutospacing="0"/>
                          <w:rPr>
                            <w:sz w:val="40"/>
                          </w:rPr>
                        </w:pPr>
                        <w:r w:rsidRPr="007A63C1">
                          <w:rPr>
                            <w:rFonts w:ascii="Microsoft YaHei" w:eastAsia="HGPｺﾞｼｯｸE" w:hAnsi="HGPｺﾞｼｯｸE" w:cstheme="minorBidi" w:hint="eastAsia"/>
                            <w:color w:val="0070C0"/>
                            <w:kern w:val="24"/>
                            <w:sz w:val="22"/>
                            <w:szCs w:val="16"/>
                          </w:rPr>
                          <w:t>▶</w:t>
                        </w:r>
                        <w:r w:rsidRPr="007A63C1">
                          <w:rPr>
                            <w:rFonts w:ascii="Microsoft YaHei" w:eastAsia="HGPｺﾞｼｯｸE" w:hAnsi="HGPｺﾞｼｯｸE" w:cstheme="minorBidi" w:hint="eastAsia"/>
                            <w:color w:val="000000" w:themeColor="text1"/>
                            <w:kern w:val="24"/>
                            <w:sz w:val="22"/>
                            <w:szCs w:val="16"/>
                          </w:rPr>
                          <w:t>主な取組</w:t>
                        </w:r>
                      </w:p>
                      <w:p w:rsidR="00C3777E" w:rsidRPr="007A63C1" w:rsidRDefault="00C3777E" w:rsidP="007F6F07">
                        <w:pPr>
                          <w:pStyle w:val="Web"/>
                          <w:snapToGrid w:val="0"/>
                          <w:spacing w:before="0" w:beforeAutospacing="0" w:after="0" w:afterAutospacing="0"/>
                          <w:rPr>
                            <w:sz w:val="40"/>
                          </w:rPr>
                        </w:pPr>
                        <w:r w:rsidRPr="007A63C1">
                          <w:rPr>
                            <w:rFonts w:ascii="Microsoft YaHei" w:eastAsia="HGPｺﾞｼｯｸE" w:hAnsi="HGPｺﾞｼｯｸE" w:cstheme="minorBidi" w:hint="eastAsia"/>
                            <w:color w:val="000000" w:themeColor="text1"/>
                            <w:kern w:val="24"/>
                            <w:sz w:val="22"/>
                            <w:szCs w:val="16"/>
                          </w:rPr>
                          <w:t>・在宅療養後方支援病院等の在宅医療サービスの基盤整備に取組む。</w:t>
                        </w:r>
                      </w:p>
                      <w:p w:rsidR="00C3777E" w:rsidRPr="007A63C1" w:rsidRDefault="00C3777E" w:rsidP="007F6F07">
                        <w:pPr>
                          <w:pStyle w:val="Web"/>
                          <w:snapToGrid w:val="0"/>
                          <w:spacing w:before="0" w:beforeAutospacing="0" w:after="0" w:afterAutospacing="0"/>
                          <w:rPr>
                            <w:sz w:val="40"/>
                          </w:rPr>
                        </w:pPr>
                        <w:r w:rsidRPr="007A63C1">
                          <w:rPr>
                            <w:rFonts w:ascii="Microsoft YaHei" w:eastAsia="HGPｺﾞｼｯｸE" w:hAnsi="HGPｺﾞｼｯｸE" w:cstheme="minorBidi" w:hint="eastAsia"/>
                            <w:color w:val="000000" w:themeColor="text1"/>
                            <w:kern w:val="24"/>
                            <w:sz w:val="22"/>
                            <w:szCs w:val="16"/>
                          </w:rPr>
                          <w:t xml:space="preserve">・多職種連携を進めるため在宅医療にかかる人材の育成（研修など）を図る。　　　　　　　　　　　　　　　　　　　　　　　　　　　　　　　　　　　　　　　　　　　　　　　　　　　　　　　　　　　　　　　　　　　　　　　　　　　　　　　　　　　　　　　　　　　　　　　　　　　　　　　　　　　　　　　　　　　　　　　　　　</w:t>
                        </w:r>
                      </w:p>
                    </w:txbxContent>
                  </v:textbox>
                </v:shape>
                <v:group id="グループ化 11133" o:spid="_x0000_s1191" style="position:absolute;top:190;width:61290;height:29753" coordorigin=",190" coordsize="61290,2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">
                  <v:group id="グループ化 11134" o:spid="_x0000_s1192" style="position:absolute;left:1333;top:9239;width:20288;height:16192" coordsize="20288,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">
                    <v:shape id="図 11135" o:spid="_x0000_s1193" type="#_x0000_t75" style="position:absolute;width:20288;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">
                      <v:imagedata r:id="rId100"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136" o:spid="_x0000_s1194" type="#_x0000_t13" style="position:absolute;left:4857;top:10191;width:5040;height:1800;rotation:-23526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" adj="17743" fillcolor="#a3c4ff" strokecolor="#4a7ebb">
                      <v:fill color2="#e5eeff" rotate="t" angle="180" colors="0 #a3c4ff;22938f #bfd5ff;1 #e5eeff" focus="100%" type="gradient"/>
                      <v:shadow on="t" color="black" opacity="24903f" origin=",.5" offset="0,.55556mm"/>
                    </v:shape>
                  </v:group>
                  <v:roundrect id="テキスト ボックス 90" o:spid="_x0000_s1195" style="position:absolute;left:95;top:190;width:61195;height:42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" fillcolor="#4f81bd" stroked="f" strokeweight="2pt">
                    <v:textbox style="mso-fit-shape-to-text:t">
                      <w:txbxContent>
                        <w:p w:rsidR="00C3777E" w:rsidRPr="00496F82" w:rsidRDefault="00C3777E" w:rsidP="007F6F07">
                          <w:pPr>
                            <w:pStyle w:val="Web"/>
                            <w:spacing w:before="0" w:beforeAutospacing="0" w:after="0" w:afterAutospacing="0"/>
                            <w:rPr>
                              <w:sz w:val="32"/>
                            </w:rPr>
                          </w:pPr>
                          <w:r w:rsidRPr="00496F82">
                            <w:rPr>
                              <w:rFonts w:ascii="HGPｺﾞｼｯｸE" w:eastAsia="HGPｺﾞｼｯｸE" w:hAnsi="HGPｺﾞｼｯｸE" w:cstheme="minorBidi" w:hint="eastAsia"/>
                              <w:color w:val="FFFFFF" w:themeColor="background1"/>
                              <w:kern w:val="24"/>
                              <w:sz w:val="28"/>
                              <w:szCs w:val="22"/>
                            </w:rPr>
                            <w:t>３．　在宅医療の充実</w:t>
                          </w:r>
                        </w:p>
                      </w:txbxContent>
                    </v:textbox>
                  </v:roundrect>
                  <v:roundrect id="角丸四角形 11138" o:spid="_x0000_s1196" style="position:absolute;left:3524;top:25714;width:57581;height:42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" fillcolor="window" strokecolor="#1f497d" strokeweight="1.5pt">
                    <v:stroke endcap="round"/>
                    <v:textbox style="mso-fit-shape-to-text:t" inset="2mm,0,2mm,0">
                      <w:txbxContent>
                        <w:p w:rsidR="00C3777E" w:rsidRPr="007A63C1" w:rsidRDefault="00C3777E" w:rsidP="007F6F07">
                          <w:pPr>
                            <w:pStyle w:val="Web"/>
                            <w:snapToGrid w:val="0"/>
                            <w:spacing w:before="0" w:beforeAutospacing="0" w:after="0" w:afterAutospacing="0"/>
                            <w:rPr>
                              <w:sz w:val="40"/>
                            </w:rPr>
                          </w:pPr>
                          <w:r w:rsidRPr="007A63C1">
                            <w:rPr>
                              <w:rFonts w:ascii="HGPｺﾞｼｯｸE" w:eastAsia="HGPｺﾞｼｯｸE" w:hAnsi="HGPｺﾞｼｯｸE" w:cstheme="minorBidi" w:hint="eastAsia"/>
                              <w:color w:val="000000" w:themeColor="text1"/>
                              <w:kern w:val="24"/>
                              <w:sz w:val="22"/>
                              <w:szCs w:val="16"/>
                            </w:rPr>
                            <w:t>【主な目標】</w:t>
                          </w:r>
                        </w:p>
                        <w:p w:rsidR="00C3777E" w:rsidRPr="007A63C1" w:rsidRDefault="00C3777E" w:rsidP="007F6F07">
                          <w:pPr>
                            <w:pStyle w:val="Web"/>
                            <w:snapToGrid w:val="0"/>
                            <w:spacing w:before="0" w:beforeAutospacing="0" w:after="0" w:afterAutospacing="0"/>
                            <w:ind w:left="130" w:hanging="130"/>
                            <w:rPr>
                              <w:sz w:val="40"/>
                            </w:rPr>
                          </w:pPr>
                          <w:r w:rsidRPr="007A63C1">
                            <w:rPr>
                              <w:rFonts w:ascii="HGPｺﾞｼｯｸE" w:eastAsia="HGPｺﾞｼｯｸE" w:hAnsi="HGPｺﾞｼｯｸE" w:cstheme="minorBidi" w:hint="eastAsia"/>
                              <w:color w:val="000000" w:themeColor="text1"/>
                              <w:kern w:val="24"/>
                              <w:sz w:val="22"/>
                              <w:szCs w:val="16"/>
                            </w:rPr>
                            <w:t>・在宅患者の急変時の受入体制の確保　・円滑な在宅復帰を支える人材・機能の確保</w:t>
                          </w:r>
                          <w:r w:rsidRPr="007A63C1">
                            <w:rPr>
                              <w:rFonts w:ascii="Meiryo UI" w:eastAsia="Meiryo UI" w:hAnsi="Meiryo UI" w:cs="Meiryo UI" w:hint="eastAsia"/>
                              <w:color w:val="000000" w:themeColor="dark1"/>
                              <w:kern w:val="24"/>
                              <w:sz w:val="22"/>
                              <w:szCs w:val="16"/>
                            </w:rPr>
                            <w:t xml:space="preserve">　</w:t>
                          </w:r>
                          <w:r w:rsidRPr="007A63C1">
                            <w:rPr>
                              <w:rFonts w:ascii="Meiryo UI" w:eastAsia="Meiryo UI" w:hAnsi="Meiryo UI" w:cs="Meiryo UI" w:hint="eastAsia"/>
                              <w:color w:val="000000" w:themeColor="dark1"/>
                              <w:kern w:val="24"/>
                              <w:sz w:val="20"/>
                              <w:szCs w:val="12"/>
                            </w:rPr>
                            <w:t xml:space="preserve">　　　　　　　</w:t>
                          </w:r>
                        </w:p>
                      </w:txbxContent>
                    </v:textbox>
                  </v:roundrect>
                  <v:shape id="_x0000_s1197" type="#_x0000_t202" style="position:absolute;top:4380;width:61194;height:5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" filled="f" stroked="f">
                    <v:path arrowok="t"/>
                    <v:textbox style="mso-fit-shape-to-text:t">
                      <w:txbxContent>
                        <w:p w:rsidR="00C3777E" w:rsidRPr="00EA016C" w:rsidRDefault="00C3777E" w:rsidP="007F6F07">
                          <w:pPr>
                            <w:pStyle w:val="Web"/>
                            <w:spacing w:before="0" w:beforeAutospacing="0" w:after="0" w:afterAutospacing="0"/>
                            <w:rPr>
                              <w:rFonts w:ascii="Microsoft YaHei" w:eastAsia="HGPｺﾞｼｯｸE" w:hAnsi="HGPｺﾞｼｯｸE" w:cstheme="minorBidi"/>
                              <w:color w:val="000000" w:themeColor="text1"/>
                              <w:kern w:val="24"/>
                              <w:szCs w:val="21"/>
                            </w:rPr>
                          </w:pPr>
                          <w:r w:rsidRPr="00E416E3">
                            <w:rPr>
                              <w:rFonts w:ascii="Microsoft YaHei" w:eastAsia="HGPｺﾞｼｯｸE" w:hAnsi="HGPｺﾞｼｯｸE" w:cstheme="minorBidi" w:hint="eastAsia"/>
                              <w:color w:val="0070C0"/>
                              <w:kern w:val="24"/>
                              <w:sz w:val="28"/>
                              <w:szCs w:val="21"/>
                            </w:rPr>
                            <w:t>●</w:t>
                          </w:r>
                          <w:r w:rsidRPr="00EA016C">
                            <w:rPr>
                              <w:rFonts w:ascii="Microsoft YaHei" w:eastAsia="HGPｺﾞｼｯｸE" w:hAnsi="Microsoft YaHei" w:cstheme="minorBidi" w:hint="eastAsia"/>
                              <w:color w:val="000000" w:themeColor="text1"/>
                              <w:kern w:val="24"/>
                              <w:sz w:val="28"/>
                              <w:szCs w:val="21"/>
                            </w:rPr>
                            <w:t>在宅医療需要の見込みと在宅医療に求められる機能</w:t>
                          </w:r>
                        </w:p>
                        <w:p w:rsidR="00C3777E" w:rsidRPr="00297C9C" w:rsidRDefault="00C3777E" w:rsidP="007F6F07">
                          <w:pPr>
                            <w:pStyle w:val="Web"/>
                            <w:snapToGrid w:val="0"/>
                            <w:spacing w:before="0" w:beforeAutospacing="0" w:after="0" w:afterAutospacing="0"/>
                            <w:ind w:leftChars="50" w:left="105"/>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w:t>
                          </w:r>
                          <w:r w:rsidRPr="00297C9C">
                            <w:rPr>
                              <w:rFonts w:ascii="Microsoft YaHei" w:eastAsia="HGPｺﾞｼｯｸE" w:hAnsi="HGPｺﾞｼｯｸE" w:cstheme="minorBidi" w:hint="eastAsia"/>
                              <w:color w:val="000000" w:themeColor="text1"/>
                              <w:kern w:val="24"/>
                              <w:sz w:val="22"/>
                              <w:szCs w:val="16"/>
                            </w:rPr>
                            <w:t>2025</w:t>
                          </w:r>
                          <w:r>
                            <w:rPr>
                              <w:rFonts w:ascii="Microsoft YaHei" w:eastAsia="HGPｺﾞｼｯｸE" w:hAnsi="HGPｺﾞｼｯｸE" w:cstheme="minorBidi" w:hint="eastAsia"/>
                              <w:color w:val="000000" w:themeColor="text1"/>
                              <w:kern w:val="24"/>
                              <w:sz w:val="22"/>
                              <w:szCs w:val="16"/>
                            </w:rPr>
                            <w:t>年に向けて需要が増加。</w:t>
                          </w:r>
                        </w:p>
                      </w:txbxContent>
                    </v:textbox>
                  </v:shape>
                  <v:shape id="_x0000_s1198" type="#_x0000_t202" style="position:absolute;left:24574;top:7429;width:31001;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" filled="f" stroked="f">
                    <v:path arrowok="t"/>
                    <v:textbox style="mso-fit-shape-to-text:t">
                      <w:txbxContent>
                        <w:p w:rsidR="00C3777E" w:rsidRPr="00297C9C" w:rsidRDefault="00C3777E" w:rsidP="007F6F07">
                          <w:pPr>
                            <w:pStyle w:val="Web"/>
                            <w:snapToGrid w:val="0"/>
                            <w:spacing w:before="0" w:beforeAutospacing="0" w:after="0" w:afterAutospacing="0"/>
                            <w:ind w:leftChars="50" w:left="105"/>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w:t>
                          </w:r>
                          <w:r>
                            <w:rPr>
                              <w:rFonts w:ascii="Microsoft YaHei" w:eastAsia="HGPｺﾞｼｯｸE" w:hAnsi="HGPｺﾞｼｯｸE" w:cstheme="minorBidi" w:hint="eastAsia"/>
                              <w:color w:val="000000" w:themeColor="text1"/>
                              <w:kern w:val="24"/>
                              <w:sz w:val="22"/>
                              <w:szCs w:val="16"/>
                            </w:rPr>
                            <w:t>退院支援から看取りまでの体制の構築が必要。</w:t>
                          </w:r>
                        </w:p>
                      </w:txbxContent>
                    </v:textbox>
                  </v:shape>
                  <v:shape id="図 11141" o:spid="_x0000_s1199" type="#_x0000_t75" style="position:absolute;left:24765;top:13239;width:36004;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">
                    <v:imagedata r:id="rId101" o:title=""/>
                    <v:path arrowok="t"/>
                  </v:shape>
                </v:group>
              </v:group>
            </w:pict>
          </mc:Fallback>
        </mc:AlternateContent>
      </w:r>
      <w:r w:rsidRPr="007F6F07">
        <w:rPr>
          <w:noProof/>
        </w:rPr>
        <mc:AlternateContent>
          <mc:Choice Requires="wpg">
            <w:drawing>
              <wp:anchor distT="0" distB="0" distL="114300" distR="114300" simplePos="0" relativeHeight="253346816" behindDoc="0" locked="0" layoutInCell="1" allowOverlap="1" wp14:anchorId="6217A444" wp14:editId="4005C26F">
                <wp:simplePos x="0" y="0"/>
                <wp:positionH relativeFrom="column">
                  <wp:posOffset>4445</wp:posOffset>
                </wp:positionH>
                <wp:positionV relativeFrom="paragraph">
                  <wp:posOffset>8034020</wp:posOffset>
                </wp:positionV>
                <wp:extent cx="6195060" cy="901700"/>
                <wp:effectExtent l="0" t="0" r="0" b="0"/>
                <wp:wrapNone/>
                <wp:docPr id="11128" name="グループ化 11128"/>
                <wp:cNvGraphicFramePr/>
                <a:graphic xmlns:a="http://schemas.openxmlformats.org/drawingml/2006/main">
                  <a:graphicData uri="http://schemas.microsoft.com/office/word/2010/wordprocessingGroup">
                    <wpg:wgp>
                      <wpg:cNvGrpSpPr/>
                      <wpg:grpSpPr>
                        <a:xfrm>
                          <a:off x="0" y="0"/>
                          <a:ext cx="6195060" cy="901700"/>
                          <a:chOff x="0" y="0"/>
                          <a:chExt cx="6195500" cy="901700"/>
                        </a:xfrm>
                      </wpg:grpSpPr>
                      <wps:wsp>
                        <wps:cNvPr id="11129" name="コンテンツ プレースホルダー 2"/>
                        <wps:cNvSpPr txBox="1">
                          <a:spLocks/>
                        </wps:cNvSpPr>
                        <wps:spPr>
                          <a:xfrm>
                            <a:off x="76200" y="447675"/>
                            <a:ext cx="6119300" cy="454025"/>
                          </a:xfrm>
                          <a:prstGeom prst="rect">
                            <a:avLst/>
                          </a:prstGeom>
                        </wps:spPr>
                        <wps:txbx>
                          <w:txbxContent>
                            <w:p w:rsidR="00C3777E" w:rsidRPr="007A63C1" w:rsidRDefault="00C3777E" w:rsidP="007F6F07">
                              <w:pPr>
                                <w:pStyle w:val="Web"/>
                                <w:snapToGrid w:val="0"/>
                                <w:spacing w:before="0" w:beforeAutospacing="0" w:after="0" w:afterAutospacing="0"/>
                                <w:rPr>
                                  <w:sz w:val="22"/>
                                  <w:szCs w:val="22"/>
                                </w:rPr>
                              </w:pPr>
                              <w:r w:rsidRPr="007A63C1">
                                <w:rPr>
                                  <w:rFonts w:ascii="Microsoft YaHei" w:eastAsia="HGPｺﾞｼｯｸE" w:hAnsi="HGPｺﾞｼｯｸE" w:cstheme="minorBidi" w:hint="eastAsia"/>
                                  <w:color w:val="000000" w:themeColor="text1"/>
                                  <w:kern w:val="24"/>
                                  <w:sz w:val="22"/>
                                  <w:szCs w:val="22"/>
                                </w:rPr>
                                <w:t>５疾病（がん、脳血管疾患、心血管疾患、糖尿病、精神疾患）、４事業（救急医療、災害医療、周産期　医療、小児医療）について、現状・課題に応じた医療体制の充実に向けた取組を進める。</w:t>
                              </w:r>
                            </w:p>
                          </w:txbxContent>
                        </wps:txbx>
                        <wps:bodyPr vert="horz" wrap="square" lIns="91440" tIns="45720" rIns="36000" bIns="45720" rtlCol="0" anchor="ctr" anchorCtr="0">
                          <a:spAutoFit/>
                        </wps:bodyPr>
                      </wps:wsp>
                      <wps:wsp>
                        <wps:cNvPr id="11130" name="テキスト ボックス 91"/>
                        <wps:cNvSpPr txBox="1"/>
                        <wps:spPr>
                          <a:xfrm>
                            <a:off x="0" y="0"/>
                            <a:ext cx="6119495" cy="426720"/>
                          </a:xfrm>
                          <a:prstGeom prst="roundRect">
                            <a:avLst/>
                          </a:prstGeom>
                          <a:solidFill>
                            <a:srgbClr val="4F81BD"/>
                          </a:solidFill>
                          <a:ln w="25400" cap="flat" cmpd="sng" algn="ctr">
                            <a:noFill/>
                            <a:prstDash val="solid"/>
                          </a:ln>
                          <a:effectLst/>
                        </wps:spPr>
                        <wps:txbx>
                          <w:txbxContent>
                            <w:p w:rsidR="00C3777E" w:rsidRPr="007A63C1" w:rsidRDefault="00C3777E" w:rsidP="007F6F07">
                              <w:pPr>
                                <w:pStyle w:val="Web"/>
                                <w:spacing w:before="0" w:beforeAutospacing="0" w:after="0" w:afterAutospacing="0"/>
                                <w:rPr>
                                  <w:sz w:val="32"/>
                                </w:rPr>
                              </w:pPr>
                              <w:r w:rsidRPr="007A63C1">
                                <w:rPr>
                                  <w:rFonts w:ascii="HGPｺﾞｼｯｸE" w:eastAsia="HGPｺﾞｼｯｸE" w:hAnsi="HGPｺﾞｼｯｸE" w:cstheme="minorBidi" w:hint="eastAsia"/>
                                  <w:color w:val="FFFFFF" w:themeColor="background1"/>
                                  <w:kern w:val="24"/>
                                  <w:sz w:val="28"/>
                                  <w:szCs w:val="22"/>
                                </w:rPr>
                                <w:t>４．　５疾病４事業の視点からの医療体制の充実</w:t>
                              </w:r>
                            </w:p>
                          </w:txbxContent>
                        </wps:txbx>
                        <wps:bodyPr wrap="square" rtlCol="0">
                          <a:spAutoFit/>
                        </wps:bodyPr>
                      </wps:wsp>
                    </wpg:wgp>
                  </a:graphicData>
                </a:graphic>
              </wp:anchor>
            </w:drawing>
          </mc:Choice>
          <mc:Fallback>
            <w:pict>
              <v:group w14:anchorId="6217A444" id="グループ化 11128" o:spid="_x0000_s1200" style="position:absolute;left:0;text-align:left;margin-left:.35pt;margin-top:632.6pt;width:487.8pt;height:71pt;z-index:253346816" coordsize="61955,9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">
                <v:shape id="_x0000_s1201" type="#_x0000_t202" style="position:absolute;left:762;top:4476;width:61193;height:4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" filled="f" stroked="f">
                  <v:path arrowok="t"/>
                  <v:textbox style="mso-fit-shape-to-text:t" inset=",,1mm">
                    <w:txbxContent>
                      <w:p w:rsidR="00C3777E" w:rsidRPr="007A63C1" w:rsidRDefault="00C3777E" w:rsidP="007F6F07">
                        <w:pPr>
                          <w:pStyle w:val="Web"/>
                          <w:snapToGrid w:val="0"/>
                          <w:spacing w:before="0" w:beforeAutospacing="0" w:after="0" w:afterAutospacing="0"/>
                          <w:rPr>
                            <w:sz w:val="22"/>
                            <w:szCs w:val="22"/>
                          </w:rPr>
                        </w:pPr>
                        <w:r w:rsidRPr="007A63C1">
                          <w:rPr>
                            <w:rFonts w:ascii="Microsoft YaHei" w:eastAsia="HGPｺﾞｼｯｸE" w:hAnsi="HGPｺﾞｼｯｸE" w:cstheme="minorBidi" w:hint="eastAsia"/>
                            <w:color w:val="000000" w:themeColor="text1"/>
                            <w:kern w:val="24"/>
                            <w:sz w:val="22"/>
                            <w:szCs w:val="22"/>
                          </w:rPr>
                          <w:t>５疾病（がん、脳血管疾患、心血管疾患、糖尿病、精神疾患）、４事業（救急医療、災害医療、周産期　医療、小児医療）について、現状・課題に応じた医療体制の充実に向けた取組を進める。</w:t>
                        </w:r>
                      </w:p>
                    </w:txbxContent>
                  </v:textbox>
                </v:shape>
                <v:roundrect id="テキスト ボックス 91" o:spid="_x0000_s1202" style="position:absolute;width:61194;height:42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" fillcolor="#4f81bd" stroked="f" strokeweight="2pt">
                  <v:textbox style="mso-fit-shape-to-text:t">
                    <w:txbxContent>
                      <w:p w:rsidR="00C3777E" w:rsidRPr="007A63C1" w:rsidRDefault="00C3777E" w:rsidP="007F6F07">
                        <w:pPr>
                          <w:pStyle w:val="Web"/>
                          <w:spacing w:before="0" w:beforeAutospacing="0" w:after="0" w:afterAutospacing="0"/>
                          <w:rPr>
                            <w:sz w:val="32"/>
                          </w:rPr>
                        </w:pPr>
                        <w:r w:rsidRPr="007A63C1">
                          <w:rPr>
                            <w:rFonts w:ascii="HGPｺﾞｼｯｸE" w:eastAsia="HGPｺﾞｼｯｸE" w:hAnsi="HGPｺﾞｼｯｸE" w:cstheme="minorBidi" w:hint="eastAsia"/>
                            <w:color w:val="FFFFFF" w:themeColor="background1"/>
                            <w:kern w:val="24"/>
                            <w:sz w:val="28"/>
                            <w:szCs w:val="22"/>
                          </w:rPr>
                          <w:t>４．　５疾病４事業の視点からの医療体制の充実</w:t>
                        </w:r>
                      </w:p>
                    </w:txbxContent>
                  </v:textbox>
                </v:roundrect>
              </v:group>
            </w:pict>
          </mc:Fallback>
        </mc:AlternateContent>
      </w:r>
    </w:p>
    <w:sectPr w:rsidR="00DA3532" w:rsidRPr="007F6F07" w:rsidSect="007B0550">
      <w:footerReference w:type="default" r:id="rId102"/>
      <w:type w:val="continuous"/>
      <w:pgSz w:w="11907" w:h="16840" w:code="9"/>
      <w:pgMar w:top="1440" w:right="1134" w:bottom="1440" w:left="1134" w:header="851" w:footer="510" w:gutter="0"/>
      <w:pgNumType w:fmt="numberInDash"/>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777E" w:rsidRDefault="00C3777E">
      <w:r>
        <w:separator/>
      </w:r>
    </w:p>
  </w:endnote>
  <w:endnote w:type="continuationSeparator" w:id="0">
    <w:p w:rsidR="00C3777E" w:rsidRDefault="00C37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184" w:rsidRDefault="00347184">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173247"/>
      <w:docPartObj>
        <w:docPartGallery w:val="Page Numbers (Bottom of Page)"/>
        <w:docPartUnique/>
      </w:docPartObj>
    </w:sdtPr>
    <w:sdtEndPr/>
    <w:sdtContent>
      <w:p w:rsidR="00C3777E" w:rsidRDefault="00C3777E">
        <w:pPr>
          <w:pStyle w:val="a5"/>
          <w:jc w:val="center"/>
        </w:pPr>
        <w:r>
          <w:fldChar w:fldCharType="begin"/>
        </w:r>
        <w:r>
          <w:instrText>PAGE   \* MERGEFORMAT</w:instrText>
        </w:r>
        <w:r>
          <w:fldChar w:fldCharType="separate"/>
        </w:r>
        <w:r w:rsidR="00347184" w:rsidRPr="00347184">
          <w:rPr>
            <w:noProof/>
            <w:lang w:val="ja-JP" w:eastAsia="ja-JP"/>
          </w:rPr>
          <w:t>-</w:t>
        </w:r>
        <w:r w:rsidR="00347184">
          <w:rPr>
            <w:noProof/>
          </w:rPr>
          <w:t xml:space="preserve"> 2 -</w:t>
        </w:r>
        <w:r>
          <w:fldChar w:fldCharType="end"/>
        </w:r>
      </w:p>
    </w:sdtContent>
  </w:sdt>
  <w:p w:rsidR="00C3777E" w:rsidRDefault="00C3777E">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5233512"/>
      <w:docPartObj>
        <w:docPartGallery w:val="Page Numbers (Bottom of Page)"/>
        <w:docPartUnique/>
      </w:docPartObj>
    </w:sdtPr>
    <w:sdtEndPr/>
    <w:sdtContent>
      <w:p w:rsidR="00C3777E" w:rsidRDefault="00C3777E">
        <w:pPr>
          <w:pStyle w:val="a5"/>
          <w:jc w:val="center"/>
        </w:pPr>
        <w:r>
          <w:fldChar w:fldCharType="begin"/>
        </w:r>
        <w:r>
          <w:instrText>PAGE   \* MERGEFORMAT</w:instrText>
        </w:r>
        <w:r>
          <w:fldChar w:fldCharType="separate"/>
        </w:r>
        <w:r w:rsidR="00347184" w:rsidRPr="00347184">
          <w:rPr>
            <w:noProof/>
            <w:lang w:val="ja-JP" w:eastAsia="ja-JP"/>
          </w:rPr>
          <w:t>-</w:t>
        </w:r>
        <w:r w:rsidR="00347184">
          <w:rPr>
            <w:noProof/>
          </w:rPr>
          <w:t xml:space="preserve"> 1 -</w:t>
        </w:r>
        <w:r>
          <w:fldChar w:fldCharType="end"/>
        </w:r>
      </w:p>
    </w:sdtContent>
  </w:sdt>
  <w:p w:rsidR="00C3777E" w:rsidRDefault="00C3777E">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581512"/>
      <w:docPartObj>
        <w:docPartGallery w:val="Page Numbers (Bottom of Page)"/>
        <w:docPartUnique/>
      </w:docPartObj>
    </w:sdtPr>
    <w:sdtEndPr/>
    <w:sdtContent>
      <w:p w:rsidR="00C3777E" w:rsidRDefault="00C3777E">
        <w:pPr>
          <w:pStyle w:val="a5"/>
          <w:jc w:val="center"/>
        </w:pPr>
        <w:r>
          <w:fldChar w:fldCharType="begin"/>
        </w:r>
        <w:r>
          <w:instrText>PAGE   \* MERGEFORMAT</w:instrText>
        </w:r>
        <w:r>
          <w:fldChar w:fldCharType="separate"/>
        </w:r>
        <w:r w:rsidR="00347184" w:rsidRPr="00347184">
          <w:rPr>
            <w:noProof/>
            <w:lang w:val="ja-JP" w:eastAsia="ja-JP"/>
          </w:rPr>
          <w:t>-</w:t>
        </w:r>
        <w:r w:rsidR="00347184">
          <w:rPr>
            <w:noProof/>
          </w:rPr>
          <w:t xml:space="preserve"> 24 -</w:t>
        </w:r>
        <w:r>
          <w:fldChar w:fldCharType="end"/>
        </w:r>
      </w:p>
    </w:sdtContent>
  </w:sdt>
  <w:p w:rsidR="00C3777E" w:rsidRPr="00A72669" w:rsidRDefault="00C3777E" w:rsidP="00FD3D1F">
    <w:pPr>
      <w:pStyle w:val="a5"/>
      <w:rPr>
        <w:lang w:eastAsia="ja-JP"/>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4972029"/>
      <w:docPartObj>
        <w:docPartGallery w:val="Page Numbers (Bottom of Page)"/>
        <w:docPartUnique/>
      </w:docPartObj>
    </w:sdtPr>
    <w:sdtEndPr/>
    <w:sdtContent>
      <w:p w:rsidR="00C3777E" w:rsidRDefault="00C3777E">
        <w:pPr>
          <w:pStyle w:val="a5"/>
          <w:jc w:val="center"/>
        </w:pPr>
        <w:r>
          <w:fldChar w:fldCharType="begin"/>
        </w:r>
        <w:r>
          <w:instrText>PAGE   \* MERGEFORMAT</w:instrText>
        </w:r>
        <w:r>
          <w:fldChar w:fldCharType="separate"/>
        </w:r>
        <w:r w:rsidR="00347184" w:rsidRPr="00347184">
          <w:rPr>
            <w:noProof/>
            <w:lang w:val="ja-JP"/>
          </w:rPr>
          <w:t>-</w:t>
        </w:r>
        <w:r w:rsidR="00347184">
          <w:rPr>
            <w:noProof/>
          </w:rPr>
          <w:t xml:space="preserve"> 26 -</w:t>
        </w:r>
        <w:r>
          <w:fldChar w:fldCharType="end"/>
        </w:r>
      </w:p>
    </w:sdtContent>
  </w:sdt>
  <w:p w:rsidR="00C3777E" w:rsidRDefault="00C3777E">
    <w:pPr>
      <w:pStyle w:val="a5"/>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8196812"/>
      <w:docPartObj>
        <w:docPartGallery w:val="Page Numbers (Bottom of Page)"/>
        <w:docPartUnique/>
      </w:docPartObj>
    </w:sdtPr>
    <w:sdtEndPr/>
    <w:sdtContent>
      <w:p w:rsidR="00C3777E" w:rsidRDefault="00C3777E">
        <w:pPr>
          <w:pStyle w:val="a5"/>
          <w:jc w:val="center"/>
        </w:pPr>
        <w:r>
          <w:fldChar w:fldCharType="begin"/>
        </w:r>
        <w:r>
          <w:instrText>PAGE   \* MERGEFORMAT</w:instrText>
        </w:r>
        <w:r>
          <w:fldChar w:fldCharType="separate"/>
        </w:r>
        <w:r w:rsidR="00347184" w:rsidRPr="00347184">
          <w:rPr>
            <w:noProof/>
            <w:lang w:val="ja-JP" w:eastAsia="ja-JP"/>
          </w:rPr>
          <w:t>-</w:t>
        </w:r>
        <w:r w:rsidR="00347184">
          <w:rPr>
            <w:noProof/>
          </w:rPr>
          <w:t xml:space="preserve"> 45 -</w:t>
        </w:r>
        <w:r>
          <w:fldChar w:fldCharType="end"/>
        </w:r>
      </w:p>
    </w:sdtContent>
  </w:sdt>
  <w:p w:rsidR="00C3777E" w:rsidRPr="00A72669" w:rsidRDefault="00C3777E" w:rsidP="00FD3D1F">
    <w:pPr>
      <w:pStyle w:val="a5"/>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7850818"/>
      <w:docPartObj>
        <w:docPartGallery w:val="Page Numbers (Bottom of Page)"/>
        <w:docPartUnique/>
      </w:docPartObj>
    </w:sdtPr>
    <w:sdtEndPr/>
    <w:sdtContent>
      <w:p w:rsidR="00C3777E" w:rsidRDefault="00C3777E">
        <w:pPr>
          <w:pStyle w:val="a5"/>
          <w:jc w:val="center"/>
        </w:pPr>
        <w:r>
          <w:fldChar w:fldCharType="begin"/>
        </w:r>
        <w:r>
          <w:instrText>PAGE   \* MERGEFORMAT</w:instrText>
        </w:r>
        <w:r>
          <w:fldChar w:fldCharType="separate"/>
        </w:r>
        <w:r w:rsidR="00347184" w:rsidRPr="00347184">
          <w:rPr>
            <w:noProof/>
            <w:lang w:val="ja-JP" w:eastAsia="ja-JP"/>
          </w:rPr>
          <w:t>-</w:t>
        </w:r>
        <w:r w:rsidR="00347184">
          <w:rPr>
            <w:noProof/>
          </w:rPr>
          <w:t xml:space="preserve"> 46 -</w:t>
        </w:r>
        <w:r>
          <w:fldChar w:fldCharType="end"/>
        </w:r>
      </w:p>
    </w:sdtContent>
  </w:sdt>
  <w:p w:rsidR="00C3777E" w:rsidRDefault="00C3777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777E" w:rsidRDefault="00C3777E">
      <w:r>
        <w:separator/>
      </w:r>
    </w:p>
  </w:footnote>
  <w:footnote w:type="continuationSeparator" w:id="0">
    <w:p w:rsidR="00C3777E" w:rsidRDefault="00C37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184" w:rsidRDefault="00347184">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77E" w:rsidRDefault="00C3777E" w:rsidP="00BF52E5">
    <w:pPr>
      <w:pStyle w:val="a3"/>
      <w:ind w:firstLineChars="1900" w:firstLine="4180"/>
      <w:jc w:val="right"/>
    </w:pPr>
    <w:r>
      <w:rPr>
        <w:rFonts w:ascii="ＭＳ ゴシック" w:eastAsia="ＭＳ ゴシック" w:hAnsi="ＭＳ ゴシック" w:hint="eastAsia"/>
        <w:sz w:val="22"/>
        <w:szCs w:val="22"/>
        <w:lang w:eastAsia="ja-JP"/>
      </w:rPr>
      <w:t>第６章　５疾病４事業の医療</w:t>
    </w:r>
    <w:r w:rsidRPr="002856B4">
      <w:rPr>
        <w:rFonts w:ascii="ＭＳ ゴシック" w:eastAsia="ＭＳ ゴシック" w:hAnsi="ＭＳ ゴシック" w:hint="eastAsia"/>
        <w:sz w:val="22"/>
        <w:szCs w:val="22"/>
        <w:lang w:eastAsia="ja-JP"/>
      </w:rPr>
      <w:t>体制</w:t>
    </w:r>
    <w:r>
      <w:rPr>
        <w:rFonts w:ascii="ＭＳ ゴシック" w:eastAsia="ＭＳ ゴシック" w:hAnsi="ＭＳ ゴシック" w:hint="eastAsia"/>
        <w:sz w:val="22"/>
        <w:szCs w:val="22"/>
        <w:lang w:eastAsia="ja-JP"/>
      </w:rPr>
      <w:t xml:space="preserve">　第５節　精神疾患</w:t>
    </w:r>
  </w:p>
  <w:p w:rsidR="00C3777E" w:rsidRPr="00174FA2" w:rsidRDefault="00C3777E" w:rsidP="00BF52E5">
    <w:pPr>
      <w:pStyle w:val="a3"/>
      <w:rPr>
        <w:lang w:eastAsia="ja-JP"/>
      </w:rPr>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701760" behindDoc="0" locked="0" layoutInCell="1" allowOverlap="1" wp14:anchorId="787EA813" wp14:editId="2E02D5DE">
              <wp:simplePos x="0" y="0"/>
              <wp:positionH relativeFrom="column">
                <wp:posOffset>-347980</wp:posOffset>
              </wp:positionH>
              <wp:positionV relativeFrom="paragraph">
                <wp:posOffset>48260</wp:posOffset>
              </wp:positionV>
              <wp:extent cx="6470650" cy="90805"/>
              <wp:effectExtent l="0" t="0" r="6350" b="4445"/>
              <wp:wrapNone/>
              <wp:docPr id="359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B1EB65" id="AutoShape 2" o:spid="_x0000_s1026" style="position:absolute;left:0;text-align:left;margin-left:-27.4pt;margin-top:3.8pt;width:509.5pt;height:7.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" stroked="f">
              <v:fill color2="#0070c0" rotate="t" angle="90" focus="100%" type="gradient"/>
              <v:textbox inset="5.85pt,.7pt,5.85pt,.7pt"/>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77E" w:rsidRDefault="00C3777E" w:rsidP="00BF52E5">
    <w:pPr>
      <w:pStyle w:val="a3"/>
      <w:ind w:leftChars="1900" w:left="3990"/>
      <w:jc w:val="right"/>
      <w:rPr>
        <w:rFonts w:ascii="ＭＳ ゴシック" w:eastAsia="ＭＳ ゴシック" w:hAnsi="ＭＳ ゴシック"/>
        <w:sz w:val="22"/>
        <w:szCs w:val="22"/>
        <w:lang w:eastAsia="ja-JP"/>
      </w:rPr>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99712" behindDoc="0" locked="0" layoutInCell="1" allowOverlap="1" wp14:anchorId="3DD36DF4" wp14:editId="732E0E57">
              <wp:simplePos x="0" y="0"/>
              <wp:positionH relativeFrom="column">
                <wp:posOffset>-328930</wp:posOffset>
              </wp:positionH>
              <wp:positionV relativeFrom="paragraph">
                <wp:posOffset>343535</wp:posOffset>
              </wp:positionV>
              <wp:extent cx="6470650" cy="90805"/>
              <wp:effectExtent l="0" t="0" r="6350" b="4445"/>
              <wp:wrapNone/>
              <wp:docPr id="954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9CBFA8" id="AutoShape 2" o:spid="_x0000_s1026" style="position:absolute;left:0;text-align:left;margin-left:-25.9pt;margin-top:27.05pt;width:509.5pt;height:7.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" stroked="f">
              <v:fill color2="#0070c0" rotate="t" angle="90" focus="100%" type="gradient"/>
              <v:textbox inset="5.85pt,.7pt,5.85pt,.7pt"/>
            </v:roundrect>
          </w:pict>
        </mc:Fallback>
      </mc:AlternateContent>
    </w:r>
    <w:r>
      <w:rPr>
        <w:rFonts w:hint="eastAsia"/>
        <w:lang w:eastAsia="ja-JP"/>
      </w:rPr>
      <w:t xml:space="preserve">　　　　　　　　　　　　　　　　　　　　　　　　　　　　　　　　　　　　</w:t>
    </w:r>
    <w:r>
      <w:rPr>
        <w:rFonts w:ascii="ＭＳ ゴシック" w:eastAsia="ＭＳ ゴシック" w:hAnsi="ＭＳ ゴシック" w:hint="eastAsia"/>
        <w:sz w:val="22"/>
        <w:szCs w:val="22"/>
        <w:lang w:eastAsia="ja-JP"/>
      </w:rPr>
      <w:t>第６章　５疾病４事業の医療</w:t>
    </w:r>
    <w:r w:rsidRPr="002856B4">
      <w:rPr>
        <w:rFonts w:ascii="ＭＳ ゴシック" w:eastAsia="ＭＳ ゴシック" w:hAnsi="ＭＳ ゴシック" w:hint="eastAsia"/>
        <w:sz w:val="22"/>
        <w:szCs w:val="22"/>
        <w:lang w:eastAsia="ja-JP"/>
      </w:rPr>
      <w:t>体制</w:t>
    </w:r>
    <w:r>
      <w:rPr>
        <w:rFonts w:ascii="ＭＳ ゴシック" w:eastAsia="ＭＳ ゴシック" w:hAnsi="ＭＳ ゴシック" w:hint="eastAsia"/>
        <w:sz w:val="22"/>
        <w:szCs w:val="22"/>
        <w:lang w:eastAsia="ja-JP"/>
      </w:rPr>
      <w:t xml:space="preserve">　第５節　精神疾患</w:t>
    </w:r>
  </w:p>
  <w:p w:rsidR="00C3777E" w:rsidRPr="00A55E8D" w:rsidRDefault="00C3777E" w:rsidP="00BF52E5">
    <w:pPr>
      <w:pStyle w:val="a3"/>
      <w:ind w:leftChars="1800" w:left="3990" w:hangingChars="100" w:hanging="210"/>
      <w:rPr>
        <w:lang w:eastAsia="ja-JP"/>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77E" w:rsidRPr="002856B4" w:rsidRDefault="00C3777E" w:rsidP="00BF52E5">
    <w:pPr>
      <w:pStyle w:val="a3"/>
      <w:wordWrap w:val="0"/>
      <w:ind w:right="114"/>
      <w:jc w:val="right"/>
      <w:rPr>
        <w:rFonts w:ascii="ＭＳ ゴシック" w:eastAsia="ＭＳ ゴシック" w:hAnsi="ＭＳ ゴシック"/>
        <w:sz w:val="22"/>
        <w:szCs w:val="22"/>
        <w:lang w:eastAsia="ja-JP"/>
      </w:rPr>
    </w:pPr>
    <w:r>
      <w:rPr>
        <w:rFonts w:ascii="ＭＳ ゴシック" w:eastAsia="ＭＳ ゴシック" w:hAnsi="ＭＳ ゴシック" w:hint="eastAsia"/>
        <w:sz w:val="22"/>
        <w:szCs w:val="22"/>
        <w:lang w:eastAsia="ja-JP"/>
      </w:rPr>
      <w:t xml:space="preserve">　　　　　　　　　　　　　　　　　　　　第６章　５疾病４事業医療体制　第５節　精神疾患</w:t>
    </w:r>
  </w:p>
  <w:p w:rsidR="00C3777E" w:rsidRPr="00FD3D1F" w:rsidRDefault="00C3777E" w:rsidP="00A216A2">
    <w:pPr>
      <w:pStyle w:val="a3"/>
      <w:wordWrap w:val="0"/>
      <w:jc w:val="right"/>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700736" behindDoc="0" locked="0" layoutInCell="1" allowOverlap="1" wp14:anchorId="10B9CE18" wp14:editId="43242784">
              <wp:simplePos x="0" y="0"/>
              <wp:positionH relativeFrom="column">
                <wp:posOffset>-294005</wp:posOffset>
              </wp:positionH>
              <wp:positionV relativeFrom="paragraph">
                <wp:posOffset>33655</wp:posOffset>
              </wp:positionV>
              <wp:extent cx="6470650" cy="90805"/>
              <wp:effectExtent l="0" t="0" r="6350" b="4445"/>
              <wp:wrapNone/>
              <wp:docPr id="954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9B8DAB" id="AutoShape 2" o:spid="_x0000_s1026" style="position:absolute;left:0;text-align:left;margin-left:-23.15pt;margin-top:2.65pt;width:509.5pt;height:7.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" stroked="f">
              <v:fill color2="#0070c0" rotate="t" angle="90" focus="100%" type="gradient"/>
              <v:textbox inset="5.85pt,.7pt,5.85pt,.7pt"/>
            </v:roundrect>
          </w:pict>
        </mc:Fallback>
      </mc:AlternateContent>
    </w: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77E" w:rsidRPr="00E20D13" w:rsidRDefault="00C3777E" w:rsidP="000374D1">
    <w:pPr>
      <w:pStyle w:val="a3"/>
      <w:jc w:val="right"/>
      <w:rPr>
        <w:rFonts w:ascii="ＭＳ Ｐゴシック" w:eastAsia="ＭＳ Ｐゴシック" w:hAnsi="ＭＳ Ｐゴシック"/>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77E" w:rsidRPr="002856B4" w:rsidRDefault="00C3777E" w:rsidP="0027590E">
    <w:pPr>
      <w:pStyle w:val="a3"/>
      <w:wordWrap w:val="0"/>
      <w:ind w:right="114" w:firstLineChars="1000" w:firstLine="2200"/>
      <w:jc w:val="right"/>
      <w:rPr>
        <w:rFonts w:ascii="ＭＳ ゴシック" w:eastAsia="ＭＳ ゴシック" w:hAnsi="ＭＳ ゴシック"/>
        <w:sz w:val="22"/>
        <w:szCs w:val="22"/>
        <w:lang w:eastAsia="ja-JP"/>
      </w:rPr>
    </w:pPr>
    <w:r w:rsidRPr="002856B4">
      <w:rPr>
        <w:rFonts w:ascii="ＭＳ ゴシック" w:eastAsia="ＭＳ ゴシック" w:hAnsi="ＭＳ ゴシック" w:hint="eastAsia"/>
        <w:sz w:val="22"/>
        <w:szCs w:val="22"/>
        <w:lang w:eastAsia="ja-JP"/>
      </w:rPr>
      <w:t>第</w:t>
    </w:r>
    <w:r>
      <w:rPr>
        <w:rFonts w:ascii="ＭＳ ゴシック" w:eastAsia="ＭＳ ゴシック" w:hAnsi="ＭＳ ゴシック" w:hint="eastAsia"/>
        <w:sz w:val="22"/>
        <w:szCs w:val="22"/>
        <w:lang w:eastAsia="ja-JP"/>
      </w:rPr>
      <w:t>９</w:t>
    </w:r>
    <w:r w:rsidRPr="002856B4">
      <w:rPr>
        <w:rFonts w:ascii="ＭＳ ゴシック" w:eastAsia="ＭＳ ゴシック" w:hAnsi="ＭＳ ゴシック" w:hint="eastAsia"/>
        <w:sz w:val="22"/>
        <w:szCs w:val="22"/>
        <w:lang w:eastAsia="ja-JP"/>
      </w:rPr>
      <w:t xml:space="preserve">章　</w:t>
    </w:r>
    <w:r>
      <w:rPr>
        <w:rFonts w:ascii="ＭＳ ゴシック" w:eastAsia="ＭＳ ゴシック" w:hAnsi="ＭＳ ゴシック" w:hint="eastAsia"/>
        <w:sz w:val="22"/>
        <w:szCs w:val="22"/>
        <w:lang w:eastAsia="ja-JP"/>
      </w:rPr>
      <w:t>二次医療圏における医療体制　第７節　泉州二次医療圏</w:t>
    </w:r>
  </w:p>
  <w:p w:rsidR="00C3777E" w:rsidRPr="00FD3D1F" w:rsidRDefault="00C3777E" w:rsidP="00A216A2">
    <w:pPr>
      <w:pStyle w:val="a3"/>
      <w:wordWrap w:val="0"/>
      <w:jc w:val="right"/>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97664" behindDoc="0" locked="0" layoutInCell="1" allowOverlap="1" wp14:anchorId="224378B3" wp14:editId="117A3E93">
              <wp:simplePos x="0" y="0"/>
              <wp:positionH relativeFrom="column">
                <wp:posOffset>-360680</wp:posOffset>
              </wp:positionH>
              <wp:positionV relativeFrom="paragraph">
                <wp:posOffset>33655</wp:posOffset>
              </wp:positionV>
              <wp:extent cx="6470650" cy="90805"/>
              <wp:effectExtent l="0" t="0" r="6350" b="4445"/>
              <wp:wrapNone/>
              <wp:docPr id="1075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89F30C" id="AutoShape 1" o:spid="_x0000_s1026" style="position:absolute;left:0;text-align:left;margin-left:-28.4pt;margin-top:2.65pt;width:509.5pt;height:7.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" stroked="f">
              <v:fill color2="#0070c0" rotate="t" angle="90" focus="100%" type="gradient"/>
              <v:textbox inset="5.85pt,.7pt,5.85pt,.7pt"/>
            </v:roundrect>
          </w:pict>
        </mc:Fallback>
      </mc:AlternateContent>
    </w:r>
    <w: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77E" w:rsidRPr="00FD3D1F" w:rsidRDefault="00C3777E" w:rsidP="00A216A2">
    <w:pPr>
      <w:pStyle w:val="a3"/>
      <w:wordWrap w:val="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03B2D"/>
    <w:multiLevelType w:val="hybridMultilevel"/>
    <w:tmpl w:val="D1F4053C"/>
    <w:lvl w:ilvl="0" w:tplc="12220C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1E796B"/>
    <w:multiLevelType w:val="hybridMultilevel"/>
    <w:tmpl w:val="735E794E"/>
    <w:lvl w:ilvl="0" w:tplc="49A25B48">
      <w:start w:val="1"/>
      <w:numFmt w:val="decimalFullWidth"/>
      <w:lvlText w:val="第%1節"/>
      <w:lvlJc w:val="left"/>
      <w:pPr>
        <w:ind w:left="2827" w:hanging="1125"/>
      </w:pPr>
      <w:rPr>
        <w:rFonts w:hint="default"/>
      </w:rPr>
    </w:lvl>
    <w:lvl w:ilvl="1" w:tplc="04090017" w:tentative="1">
      <w:start w:val="1"/>
      <w:numFmt w:val="aiueoFullWidth"/>
      <w:lvlText w:val="(%2)"/>
      <w:lvlJc w:val="left"/>
      <w:pPr>
        <w:ind w:left="2542" w:hanging="420"/>
      </w:pPr>
    </w:lvl>
    <w:lvl w:ilvl="2" w:tplc="04090011" w:tentative="1">
      <w:start w:val="1"/>
      <w:numFmt w:val="decimalEnclosedCircle"/>
      <w:lvlText w:val="%3"/>
      <w:lvlJc w:val="left"/>
      <w:pPr>
        <w:ind w:left="2962" w:hanging="420"/>
      </w:pPr>
    </w:lvl>
    <w:lvl w:ilvl="3" w:tplc="0409000F" w:tentative="1">
      <w:start w:val="1"/>
      <w:numFmt w:val="decimal"/>
      <w:lvlText w:val="%4."/>
      <w:lvlJc w:val="left"/>
      <w:pPr>
        <w:ind w:left="3382" w:hanging="420"/>
      </w:pPr>
    </w:lvl>
    <w:lvl w:ilvl="4" w:tplc="04090017" w:tentative="1">
      <w:start w:val="1"/>
      <w:numFmt w:val="aiueoFullWidth"/>
      <w:lvlText w:val="(%5)"/>
      <w:lvlJc w:val="left"/>
      <w:pPr>
        <w:ind w:left="3802" w:hanging="420"/>
      </w:pPr>
    </w:lvl>
    <w:lvl w:ilvl="5" w:tplc="04090011" w:tentative="1">
      <w:start w:val="1"/>
      <w:numFmt w:val="decimalEnclosedCircle"/>
      <w:lvlText w:val="%6"/>
      <w:lvlJc w:val="left"/>
      <w:pPr>
        <w:ind w:left="4222" w:hanging="420"/>
      </w:pPr>
    </w:lvl>
    <w:lvl w:ilvl="6" w:tplc="0409000F" w:tentative="1">
      <w:start w:val="1"/>
      <w:numFmt w:val="decimal"/>
      <w:lvlText w:val="%7."/>
      <w:lvlJc w:val="left"/>
      <w:pPr>
        <w:ind w:left="4642" w:hanging="420"/>
      </w:pPr>
    </w:lvl>
    <w:lvl w:ilvl="7" w:tplc="04090017" w:tentative="1">
      <w:start w:val="1"/>
      <w:numFmt w:val="aiueoFullWidth"/>
      <w:lvlText w:val="(%8)"/>
      <w:lvlJc w:val="left"/>
      <w:pPr>
        <w:ind w:left="5062" w:hanging="420"/>
      </w:pPr>
    </w:lvl>
    <w:lvl w:ilvl="8" w:tplc="04090011" w:tentative="1">
      <w:start w:val="1"/>
      <w:numFmt w:val="decimalEnclosedCircle"/>
      <w:lvlText w:val="%9"/>
      <w:lvlJc w:val="left"/>
      <w:pPr>
        <w:ind w:left="5482" w:hanging="420"/>
      </w:pPr>
    </w:lvl>
  </w:abstractNum>
  <w:abstractNum w:abstractNumId="2" w15:restartNumberingAfterBreak="0">
    <w:nsid w:val="0F6C5B43"/>
    <w:multiLevelType w:val="hybridMultilevel"/>
    <w:tmpl w:val="80B2AE7A"/>
    <w:lvl w:ilvl="0" w:tplc="2D22BF6E">
      <w:start w:val="2"/>
      <w:numFmt w:val="bullet"/>
      <w:lvlText w:val="○"/>
      <w:lvlJc w:val="left"/>
      <w:pPr>
        <w:ind w:left="7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15:restartNumberingAfterBreak="0">
    <w:nsid w:val="10570C6F"/>
    <w:multiLevelType w:val="hybridMultilevel"/>
    <w:tmpl w:val="D226BADC"/>
    <w:lvl w:ilvl="0" w:tplc="3C1A09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1CA20C8"/>
    <w:multiLevelType w:val="hybridMultilevel"/>
    <w:tmpl w:val="B1825CF4"/>
    <w:lvl w:ilvl="0" w:tplc="BBBE0394">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133920F5"/>
    <w:multiLevelType w:val="hybridMultilevel"/>
    <w:tmpl w:val="894E1EE4"/>
    <w:lvl w:ilvl="0" w:tplc="A42CDAE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1F7E62A7"/>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7" w15:restartNumberingAfterBreak="0">
    <w:nsid w:val="2B691D24"/>
    <w:multiLevelType w:val="hybridMultilevel"/>
    <w:tmpl w:val="34085DD4"/>
    <w:lvl w:ilvl="0" w:tplc="6D0CE322">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2BE80E7A"/>
    <w:multiLevelType w:val="hybridMultilevel"/>
    <w:tmpl w:val="45A8B4CA"/>
    <w:lvl w:ilvl="0" w:tplc="888C04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E744ADA"/>
    <w:multiLevelType w:val="hybridMultilevel"/>
    <w:tmpl w:val="A6FA2FC0"/>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72A7E11"/>
    <w:multiLevelType w:val="hybridMultilevel"/>
    <w:tmpl w:val="5EF20176"/>
    <w:lvl w:ilvl="0" w:tplc="54EEB342">
      <w:start w:val="3"/>
      <w:numFmt w:val="bullet"/>
      <w:lvlText w:val="○"/>
      <w:lvlJc w:val="left"/>
      <w:pPr>
        <w:ind w:left="7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15:restartNumberingAfterBreak="0">
    <w:nsid w:val="39EF5256"/>
    <w:multiLevelType w:val="hybridMultilevel"/>
    <w:tmpl w:val="CBFAC9D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3FD92109"/>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13" w15:restartNumberingAfterBreak="0">
    <w:nsid w:val="42BB354D"/>
    <w:multiLevelType w:val="hybridMultilevel"/>
    <w:tmpl w:val="C25A7256"/>
    <w:lvl w:ilvl="0" w:tplc="190C3C18">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4" w15:restartNumberingAfterBreak="0">
    <w:nsid w:val="4CC6071B"/>
    <w:multiLevelType w:val="hybridMultilevel"/>
    <w:tmpl w:val="81D2DC64"/>
    <w:lvl w:ilvl="0" w:tplc="0BD8A2FE">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15:restartNumberingAfterBreak="0">
    <w:nsid w:val="4D9D405E"/>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16" w15:restartNumberingAfterBreak="0">
    <w:nsid w:val="5A5656AB"/>
    <w:multiLevelType w:val="hybridMultilevel"/>
    <w:tmpl w:val="5044CB20"/>
    <w:lvl w:ilvl="0" w:tplc="27D6B690">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0A9710F"/>
    <w:multiLevelType w:val="hybridMultilevel"/>
    <w:tmpl w:val="07A489B6"/>
    <w:lvl w:ilvl="0" w:tplc="7DF6BC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9117529"/>
    <w:multiLevelType w:val="hybridMultilevel"/>
    <w:tmpl w:val="ED98A502"/>
    <w:lvl w:ilvl="0" w:tplc="04090001">
      <w:start w:val="1"/>
      <w:numFmt w:val="bullet"/>
      <w:lvlText w:val=""/>
      <w:lvlJc w:val="left"/>
      <w:pPr>
        <w:ind w:left="1020" w:hanging="42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19" w15:restartNumberingAfterBreak="0">
    <w:nsid w:val="6991385E"/>
    <w:multiLevelType w:val="hybridMultilevel"/>
    <w:tmpl w:val="1B889D16"/>
    <w:lvl w:ilvl="0" w:tplc="160AE01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A57599E"/>
    <w:multiLevelType w:val="hybridMultilevel"/>
    <w:tmpl w:val="E61C7932"/>
    <w:lvl w:ilvl="0" w:tplc="DD2C82C2">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2DC2F7D"/>
    <w:multiLevelType w:val="hybridMultilevel"/>
    <w:tmpl w:val="894A4946"/>
    <w:lvl w:ilvl="0" w:tplc="5EE4EB04">
      <w:numFmt w:val="bullet"/>
      <w:lvlText w:val="※"/>
      <w:lvlJc w:val="left"/>
      <w:pPr>
        <w:ind w:left="960" w:hanging="360"/>
      </w:pPr>
      <w:rPr>
        <w:rFonts w:ascii="HG丸ｺﾞｼｯｸM-PRO" w:eastAsia="HG丸ｺﾞｼｯｸM-PRO" w:hAnsi="HG丸ｺﾞｼｯｸM-PRO" w:cs="Times New Roman" w:hint="eastAsia"/>
        <w:color w:val="0070C0"/>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num w:numId="1">
    <w:abstractNumId w:val="12"/>
  </w:num>
  <w:num w:numId="2">
    <w:abstractNumId w:val="6"/>
  </w:num>
  <w:num w:numId="3">
    <w:abstractNumId w:val="1"/>
  </w:num>
  <w:num w:numId="4">
    <w:abstractNumId w:val="15"/>
  </w:num>
  <w:num w:numId="5">
    <w:abstractNumId w:val="7"/>
  </w:num>
  <w:num w:numId="6">
    <w:abstractNumId w:val="5"/>
  </w:num>
  <w:num w:numId="7">
    <w:abstractNumId w:val="4"/>
  </w:num>
  <w:num w:numId="8">
    <w:abstractNumId w:val="14"/>
  </w:num>
  <w:num w:numId="9">
    <w:abstractNumId w:val="13"/>
  </w:num>
  <w:num w:numId="10">
    <w:abstractNumId w:val="3"/>
  </w:num>
  <w:num w:numId="11">
    <w:abstractNumId w:val="8"/>
  </w:num>
  <w:num w:numId="12">
    <w:abstractNumId w:val="0"/>
  </w:num>
  <w:num w:numId="13">
    <w:abstractNumId w:val="17"/>
  </w:num>
  <w:num w:numId="14">
    <w:abstractNumId w:val="16"/>
  </w:num>
  <w:num w:numId="15">
    <w:abstractNumId w:val="19"/>
  </w:num>
  <w:num w:numId="16">
    <w:abstractNumId w:val="10"/>
  </w:num>
  <w:num w:numId="17">
    <w:abstractNumId w:val="2"/>
  </w:num>
  <w:num w:numId="18">
    <w:abstractNumId w:val="9"/>
  </w:num>
  <w:num w:numId="19">
    <w:abstractNumId w:val="18"/>
  </w:num>
  <w:num w:numId="20">
    <w:abstractNumId w:val="21"/>
  </w:num>
  <w:num w:numId="21">
    <w:abstractNumId w:val="11"/>
  </w:num>
  <w:num w:numId="22">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423"/>
  <w:displayHorizontalDrawingGridEvery w:val="0"/>
  <w:characterSpacingControl w:val="compressPunctuation"/>
  <w:hdrShapeDefaults>
    <o:shapedefaults v:ext="edit" spidmax="169985" fill="f" fillcolor="white">
      <v:fill color="white" on="f"/>
      <v:stroke weight="1.5pt"/>
      <v:textbox inset="5.85pt,.7pt,5.85pt,.7pt"/>
      <o:colormru v:ext="edit" colors="#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D7B"/>
    <w:rsid w:val="000008B2"/>
    <w:rsid w:val="000008C0"/>
    <w:rsid w:val="00000DCD"/>
    <w:rsid w:val="00001619"/>
    <w:rsid w:val="0000188C"/>
    <w:rsid w:val="00001C36"/>
    <w:rsid w:val="00001F4D"/>
    <w:rsid w:val="000046E2"/>
    <w:rsid w:val="00006E20"/>
    <w:rsid w:val="00006E2E"/>
    <w:rsid w:val="00007829"/>
    <w:rsid w:val="000104B4"/>
    <w:rsid w:val="00011299"/>
    <w:rsid w:val="00011796"/>
    <w:rsid w:val="0001184B"/>
    <w:rsid w:val="00011D85"/>
    <w:rsid w:val="000124E6"/>
    <w:rsid w:val="00013151"/>
    <w:rsid w:val="000138C1"/>
    <w:rsid w:val="00014D90"/>
    <w:rsid w:val="00015225"/>
    <w:rsid w:val="0001729B"/>
    <w:rsid w:val="00017AB3"/>
    <w:rsid w:val="00020424"/>
    <w:rsid w:val="00023A49"/>
    <w:rsid w:val="00024A37"/>
    <w:rsid w:val="00024AFC"/>
    <w:rsid w:val="00024BB8"/>
    <w:rsid w:val="00025107"/>
    <w:rsid w:val="00026619"/>
    <w:rsid w:val="00027695"/>
    <w:rsid w:val="00030031"/>
    <w:rsid w:val="0003038B"/>
    <w:rsid w:val="00030B72"/>
    <w:rsid w:val="00030C2B"/>
    <w:rsid w:val="00030F50"/>
    <w:rsid w:val="0003188F"/>
    <w:rsid w:val="00032437"/>
    <w:rsid w:val="00032F30"/>
    <w:rsid w:val="00033AC5"/>
    <w:rsid w:val="00034DAF"/>
    <w:rsid w:val="000353A9"/>
    <w:rsid w:val="00035459"/>
    <w:rsid w:val="000358EB"/>
    <w:rsid w:val="0003669A"/>
    <w:rsid w:val="000374D1"/>
    <w:rsid w:val="00040498"/>
    <w:rsid w:val="000404AC"/>
    <w:rsid w:val="00040FFC"/>
    <w:rsid w:val="0004138A"/>
    <w:rsid w:val="0004270F"/>
    <w:rsid w:val="00042CE4"/>
    <w:rsid w:val="000434C6"/>
    <w:rsid w:val="000456A7"/>
    <w:rsid w:val="00046196"/>
    <w:rsid w:val="000461AB"/>
    <w:rsid w:val="000512CC"/>
    <w:rsid w:val="00051BD3"/>
    <w:rsid w:val="000527DF"/>
    <w:rsid w:val="00052A4D"/>
    <w:rsid w:val="00052C53"/>
    <w:rsid w:val="00052FE5"/>
    <w:rsid w:val="00055757"/>
    <w:rsid w:val="00056F95"/>
    <w:rsid w:val="000572FA"/>
    <w:rsid w:val="00057367"/>
    <w:rsid w:val="0005750F"/>
    <w:rsid w:val="00057DE2"/>
    <w:rsid w:val="0006109E"/>
    <w:rsid w:val="00061D66"/>
    <w:rsid w:val="00062AA9"/>
    <w:rsid w:val="00062DFE"/>
    <w:rsid w:val="00063132"/>
    <w:rsid w:val="000643BF"/>
    <w:rsid w:val="00064C63"/>
    <w:rsid w:val="00066251"/>
    <w:rsid w:val="0006709D"/>
    <w:rsid w:val="00070689"/>
    <w:rsid w:val="00070AFE"/>
    <w:rsid w:val="00071D41"/>
    <w:rsid w:val="0007352C"/>
    <w:rsid w:val="0007385A"/>
    <w:rsid w:val="00074C1B"/>
    <w:rsid w:val="00076600"/>
    <w:rsid w:val="000769A6"/>
    <w:rsid w:val="0008154E"/>
    <w:rsid w:val="0008299C"/>
    <w:rsid w:val="00082A0A"/>
    <w:rsid w:val="00084413"/>
    <w:rsid w:val="00084A71"/>
    <w:rsid w:val="00084D7A"/>
    <w:rsid w:val="00087781"/>
    <w:rsid w:val="00087F14"/>
    <w:rsid w:val="00090BBB"/>
    <w:rsid w:val="0009108F"/>
    <w:rsid w:val="0009126B"/>
    <w:rsid w:val="00091519"/>
    <w:rsid w:val="0009163F"/>
    <w:rsid w:val="00091CE3"/>
    <w:rsid w:val="0009234A"/>
    <w:rsid w:val="0009244B"/>
    <w:rsid w:val="00092C0F"/>
    <w:rsid w:val="000935AF"/>
    <w:rsid w:val="0009371E"/>
    <w:rsid w:val="0009417B"/>
    <w:rsid w:val="00095020"/>
    <w:rsid w:val="00096282"/>
    <w:rsid w:val="000966F1"/>
    <w:rsid w:val="00096847"/>
    <w:rsid w:val="00096C4E"/>
    <w:rsid w:val="000A0D0D"/>
    <w:rsid w:val="000A2CA2"/>
    <w:rsid w:val="000A357C"/>
    <w:rsid w:val="000A3589"/>
    <w:rsid w:val="000A38F9"/>
    <w:rsid w:val="000A55EA"/>
    <w:rsid w:val="000A6499"/>
    <w:rsid w:val="000A6C08"/>
    <w:rsid w:val="000A6D07"/>
    <w:rsid w:val="000A723E"/>
    <w:rsid w:val="000A7BC8"/>
    <w:rsid w:val="000A7E2B"/>
    <w:rsid w:val="000B0189"/>
    <w:rsid w:val="000B02D1"/>
    <w:rsid w:val="000B0682"/>
    <w:rsid w:val="000B246C"/>
    <w:rsid w:val="000B263C"/>
    <w:rsid w:val="000B2640"/>
    <w:rsid w:val="000B271E"/>
    <w:rsid w:val="000B36A8"/>
    <w:rsid w:val="000B3F35"/>
    <w:rsid w:val="000B51C5"/>
    <w:rsid w:val="000B54FD"/>
    <w:rsid w:val="000B586B"/>
    <w:rsid w:val="000B5C85"/>
    <w:rsid w:val="000B61EC"/>
    <w:rsid w:val="000B7BC9"/>
    <w:rsid w:val="000C0B63"/>
    <w:rsid w:val="000C25A3"/>
    <w:rsid w:val="000C459D"/>
    <w:rsid w:val="000C47CB"/>
    <w:rsid w:val="000C4D90"/>
    <w:rsid w:val="000C56E8"/>
    <w:rsid w:val="000C5925"/>
    <w:rsid w:val="000C5DB2"/>
    <w:rsid w:val="000C63DC"/>
    <w:rsid w:val="000D15BF"/>
    <w:rsid w:val="000D18DF"/>
    <w:rsid w:val="000D4791"/>
    <w:rsid w:val="000D560E"/>
    <w:rsid w:val="000D5A91"/>
    <w:rsid w:val="000D5F46"/>
    <w:rsid w:val="000D6320"/>
    <w:rsid w:val="000D6BFE"/>
    <w:rsid w:val="000D6E73"/>
    <w:rsid w:val="000D6FBE"/>
    <w:rsid w:val="000D741A"/>
    <w:rsid w:val="000D7EAB"/>
    <w:rsid w:val="000E01B8"/>
    <w:rsid w:val="000E08B3"/>
    <w:rsid w:val="000E2BF1"/>
    <w:rsid w:val="000E2E8B"/>
    <w:rsid w:val="000E2F56"/>
    <w:rsid w:val="000E49E1"/>
    <w:rsid w:val="000F0641"/>
    <w:rsid w:val="000F16F8"/>
    <w:rsid w:val="000F19BD"/>
    <w:rsid w:val="000F1A1D"/>
    <w:rsid w:val="000F29C1"/>
    <w:rsid w:val="000F2BFF"/>
    <w:rsid w:val="000F3A09"/>
    <w:rsid w:val="000F4111"/>
    <w:rsid w:val="000F4A4D"/>
    <w:rsid w:val="000F4C5E"/>
    <w:rsid w:val="000F67A8"/>
    <w:rsid w:val="000F715C"/>
    <w:rsid w:val="000F72F9"/>
    <w:rsid w:val="000F7B62"/>
    <w:rsid w:val="000F7F66"/>
    <w:rsid w:val="00100342"/>
    <w:rsid w:val="00100470"/>
    <w:rsid w:val="0010047D"/>
    <w:rsid w:val="00100ACF"/>
    <w:rsid w:val="00100C5E"/>
    <w:rsid w:val="001011C4"/>
    <w:rsid w:val="001013ED"/>
    <w:rsid w:val="00103B33"/>
    <w:rsid w:val="001040B6"/>
    <w:rsid w:val="00104C02"/>
    <w:rsid w:val="00105319"/>
    <w:rsid w:val="00105884"/>
    <w:rsid w:val="00107C4C"/>
    <w:rsid w:val="0011129D"/>
    <w:rsid w:val="00111852"/>
    <w:rsid w:val="00112CB2"/>
    <w:rsid w:val="00112F14"/>
    <w:rsid w:val="00113C75"/>
    <w:rsid w:val="001147E2"/>
    <w:rsid w:val="00114A14"/>
    <w:rsid w:val="00114A65"/>
    <w:rsid w:val="00116363"/>
    <w:rsid w:val="001175F7"/>
    <w:rsid w:val="001202FA"/>
    <w:rsid w:val="001202FF"/>
    <w:rsid w:val="00120618"/>
    <w:rsid w:val="00120FFE"/>
    <w:rsid w:val="00121E84"/>
    <w:rsid w:val="001226B3"/>
    <w:rsid w:val="001238FF"/>
    <w:rsid w:val="00124017"/>
    <w:rsid w:val="00124FE5"/>
    <w:rsid w:val="0012596E"/>
    <w:rsid w:val="00126021"/>
    <w:rsid w:val="00126311"/>
    <w:rsid w:val="00126B48"/>
    <w:rsid w:val="00126C26"/>
    <w:rsid w:val="00126CF1"/>
    <w:rsid w:val="0013194B"/>
    <w:rsid w:val="001319B8"/>
    <w:rsid w:val="00132861"/>
    <w:rsid w:val="00133142"/>
    <w:rsid w:val="001336D1"/>
    <w:rsid w:val="00134838"/>
    <w:rsid w:val="00134AEE"/>
    <w:rsid w:val="0013507B"/>
    <w:rsid w:val="0013607C"/>
    <w:rsid w:val="00141B70"/>
    <w:rsid w:val="001429DF"/>
    <w:rsid w:val="00142CDA"/>
    <w:rsid w:val="001438F2"/>
    <w:rsid w:val="001440D3"/>
    <w:rsid w:val="00144CFF"/>
    <w:rsid w:val="00145D28"/>
    <w:rsid w:val="00145EC2"/>
    <w:rsid w:val="001468C3"/>
    <w:rsid w:val="00147FAE"/>
    <w:rsid w:val="00150DCF"/>
    <w:rsid w:val="0015144F"/>
    <w:rsid w:val="001531D0"/>
    <w:rsid w:val="00153DCD"/>
    <w:rsid w:val="001551E2"/>
    <w:rsid w:val="0015701B"/>
    <w:rsid w:val="0015740A"/>
    <w:rsid w:val="0016057B"/>
    <w:rsid w:val="00160727"/>
    <w:rsid w:val="00160BF1"/>
    <w:rsid w:val="00162252"/>
    <w:rsid w:val="001632F7"/>
    <w:rsid w:val="00163C72"/>
    <w:rsid w:val="0016493A"/>
    <w:rsid w:val="001654BA"/>
    <w:rsid w:val="00165D56"/>
    <w:rsid w:val="00166835"/>
    <w:rsid w:val="00166C42"/>
    <w:rsid w:val="00171579"/>
    <w:rsid w:val="001717DB"/>
    <w:rsid w:val="00171D2F"/>
    <w:rsid w:val="00171D52"/>
    <w:rsid w:val="001728A2"/>
    <w:rsid w:val="00174954"/>
    <w:rsid w:val="00174A0B"/>
    <w:rsid w:val="00174BD0"/>
    <w:rsid w:val="00174D4E"/>
    <w:rsid w:val="0017639C"/>
    <w:rsid w:val="00176545"/>
    <w:rsid w:val="00176579"/>
    <w:rsid w:val="00176FFE"/>
    <w:rsid w:val="00177F6E"/>
    <w:rsid w:val="00180AEE"/>
    <w:rsid w:val="001833FD"/>
    <w:rsid w:val="001841E8"/>
    <w:rsid w:val="0018468B"/>
    <w:rsid w:val="00184B0E"/>
    <w:rsid w:val="00184F21"/>
    <w:rsid w:val="00186677"/>
    <w:rsid w:val="001875E0"/>
    <w:rsid w:val="001907B2"/>
    <w:rsid w:val="00190B3D"/>
    <w:rsid w:val="001917A5"/>
    <w:rsid w:val="00192BEF"/>
    <w:rsid w:val="00192C28"/>
    <w:rsid w:val="00192F84"/>
    <w:rsid w:val="00193776"/>
    <w:rsid w:val="001940FE"/>
    <w:rsid w:val="0019447F"/>
    <w:rsid w:val="0019457F"/>
    <w:rsid w:val="0019475B"/>
    <w:rsid w:val="00194DA3"/>
    <w:rsid w:val="00195F08"/>
    <w:rsid w:val="00196AB5"/>
    <w:rsid w:val="00196F79"/>
    <w:rsid w:val="00197B68"/>
    <w:rsid w:val="00197BDE"/>
    <w:rsid w:val="00197BEA"/>
    <w:rsid w:val="001A033A"/>
    <w:rsid w:val="001A06E0"/>
    <w:rsid w:val="001A0A17"/>
    <w:rsid w:val="001A1D36"/>
    <w:rsid w:val="001A251F"/>
    <w:rsid w:val="001A27F3"/>
    <w:rsid w:val="001A2DC7"/>
    <w:rsid w:val="001A355D"/>
    <w:rsid w:val="001A35BD"/>
    <w:rsid w:val="001A515F"/>
    <w:rsid w:val="001A5698"/>
    <w:rsid w:val="001A5879"/>
    <w:rsid w:val="001A5FD1"/>
    <w:rsid w:val="001B023C"/>
    <w:rsid w:val="001B024A"/>
    <w:rsid w:val="001B0A2A"/>
    <w:rsid w:val="001B0AEA"/>
    <w:rsid w:val="001B0FB2"/>
    <w:rsid w:val="001B11DF"/>
    <w:rsid w:val="001B1B30"/>
    <w:rsid w:val="001B2352"/>
    <w:rsid w:val="001B42EE"/>
    <w:rsid w:val="001B4958"/>
    <w:rsid w:val="001B4AF2"/>
    <w:rsid w:val="001B4C37"/>
    <w:rsid w:val="001B5AD6"/>
    <w:rsid w:val="001B5B94"/>
    <w:rsid w:val="001B5BDA"/>
    <w:rsid w:val="001B74D4"/>
    <w:rsid w:val="001B7553"/>
    <w:rsid w:val="001C1BB2"/>
    <w:rsid w:val="001C2C42"/>
    <w:rsid w:val="001C5D74"/>
    <w:rsid w:val="001C7A44"/>
    <w:rsid w:val="001C7F39"/>
    <w:rsid w:val="001D03BB"/>
    <w:rsid w:val="001D0C4E"/>
    <w:rsid w:val="001D1082"/>
    <w:rsid w:val="001D2183"/>
    <w:rsid w:val="001D39E2"/>
    <w:rsid w:val="001D3C5D"/>
    <w:rsid w:val="001D4168"/>
    <w:rsid w:val="001D4580"/>
    <w:rsid w:val="001D4C4A"/>
    <w:rsid w:val="001D64AF"/>
    <w:rsid w:val="001D64D1"/>
    <w:rsid w:val="001D7110"/>
    <w:rsid w:val="001D7427"/>
    <w:rsid w:val="001E0717"/>
    <w:rsid w:val="001E1B85"/>
    <w:rsid w:val="001E1F1F"/>
    <w:rsid w:val="001E27F9"/>
    <w:rsid w:val="001E3B04"/>
    <w:rsid w:val="001E50A5"/>
    <w:rsid w:val="001E52CF"/>
    <w:rsid w:val="001E545B"/>
    <w:rsid w:val="001E683A"/>
    <w:rsid w:val="001E7B2A"/>
    <w:rsid w:val="001F00BF"/>
    <w:rsid w:val="001F0456"/>
    <w:rsid w:val="001F2053"/>
    <w:rsid w:val="001F2AB9"/>
    <w:rsid w:val="001F4A22"/>
    <w:rsid w:val="001F4E93"/>
    <w:rsid w:val="001F50F8"/>
    <w:rsid w:val="001F6E2F"/>
    <w:rsid w:val="001F778A"/>
    <w:rsid w:val="001F7A9F"/>
    <w:rsid w:val="002014B6"/>
    <w:rsid w:val="002023A1"/>
    <w:rsid w:val="00202BBA"/>
    <w:rsid w:val="00203784"/>
    <w:rsid w:val="00203DD6"/>
    <w:rsid w:val="00204979"/>
    <w:rsid w:val="00204DDD"/>
    <w:rsid w:val="002053D9"/>
    <w:rsid w:val="002060AE"/>
    <w:rsid w:val="00207066"/>
    <w:rsid w:val="00207BBB"/>
    <w:rsid w:val="00207E20"/>
    <w:rsid w:val="00211AC4"/>
    <w:rsid w:val="00212303"/>
    <w:rsid w:val="0021368B"/>
    <w:rsid w:val="00215A05"/>
    <w:rsid w:val="00215A26"/>
    <w:rsid w:val="0021611B"/>
    <w:rsid w:val="00216ECC"/>
    <w:rsid w:val="002178CD"/>
    <w:rsid w:val="00220415"/>
    <w:rsid w:val="0022059F"/>
    <w:rsid w:val="00220ABD"/>
    <w:rsid w:val="00221335"/>
    <w:rsid w:val="00221775"/>
    <w:rsid w:val="00222C2A"/>
    <w:rsid w:val="00222DC8"/>
    <w:rsid w:val="002237D3"/>
    <w:rsid w:val="002240BC"/>
    <w:rsid w:val="0022498C"/>
    <w:rsid w:val="00225ABC"/>
    <w:rsid w:val="00226478"/>
    <w:rsid w:val="00226DC6"/>
    <w:rsid w:val="002279F3"/>
    <w:rsid w:val="00230AD6"/>
    <w:rsid w:val="00231F81"/>
    <w:rsid w:val="00231FD1"/>
    <w:rsid w:val="00232652"/>
    <w:rsid w:val="0023297C"/>
    <w:rsid w:val="00234203"/>
    <w:rsid w:val="002348B9"/>
    <w:rsid w:val="0023554B"/>
    <w:rsid w:val="00235A31"/>
    <w:rsid w:val="00236191"/>
    <w:rsid w:val="00237E56"/>
    <w:rsid w:val="00240243"/>
    <w:rsid w:val="00240B1F"/>
    <w:rsid w:val="00240CF2"/>
    <w:rsid w:val="00240E48"/>
    <w:rsid w:val="00241378"/>
    <w:rsid w:val="002421B5"/>
    <w:rsid w:val="002425B9"/>
    <w:rsid w:val="0024279F"/>
    <w:rsid w:val="002428C6"/>
    <w:rsid w:val="0024341B"/>
    <w:rsid w:val="00243BC0"/>
    <w:rsid w:val="00244791"/>
    <w:rsid w:val="002457C9"/>
    <w:rsid w:val="00245865"/>
    <w:rsid w:val="0024636C"/>
    <w:rsid w:val="00246914"/>
    <w:rsid w:val="00250166"/>
    <w:rsid w:val="00250245"/>
    <w:rsid w:val="00251E52"/>
    <w:rsid w:val="00252B0B"/>
    <w:rsid w:val="00253846"/>
    <w:rsid w:val="00254F5D"/>
    <w:rsid w:val="00255214"/>
    <w:rsid w:val="00255CC9"/>
    <w:rsid w:val="00256118"/>
    <w:rsid w:val="0025638F"/>
    <w:rsid w:val="002566BF"/>
    <w:rsid w:val="00256C0D"/>
    <w:rsid w:val="002575B9"/>
    <w:rsid w:val="00257642"/>
    <w:rsid w:val="002578F3"/>
    <w:rsid w:val="00262F6E"/>
    <w:rsid w:val="0026371F"/>
    <w:rsid w:val="00263A9B"/>
    <w:rsid w:val="00264728"/>
    <w:rsid w:val="002662B4"/>
    <w:rsid w:val="00266CC3"/>
    <w:rsid w:val="00270272"/>
    <w:rsid w:val="0027039B"/>
    <w:rsid w:val="00270A5F"/>
    <w:rsid w:val="002711E4"/>
    <w:rsid w:val="0027148B"/>
    <w:rsid w:val="002723A7"/>
    <w:rsid w:val="00274E00"/>
    <w:rsid w:val="00275704"/>
    <w:rsid w:val="0027590E"/>
    <w:rsid w:val="00277100"/>
    <w:rsid w:val="00277437"/>
    <w:rsid w:val="00277498"/>
    <w:rsid w:val="0027766F"/>
    <w:rsid w:val="00277DEA"/>
    <w:rsid w:val="00280379"/>
    <w:rsid w:val="0028066C"/>
    <w:rsid w:val="0028089A"/>
    <w:rsid w:val="00282379"/>
    <w:rsid w:val="00284E22"/>
    <w:rsid w:val="002853B2"/>
    <w:rsid w:val="002856B4"/>
    <w:rsid w:val="0028580D"/>
    <w:rsid w:val="00286764"/>
    <w:rsid w:val="00286BEE"/>
    <w:rsid w:val="00286E07"/>
    <w:rsid w:val="00286EEC"/>
    <w:rsid w:val="00290BAB"/>
    <w:rsid w:val="00291CFF"/>
    <w:rsid w:val="00291D77"/>
    <w:rsid w:val="00293202"/>
    <w:rsid w:val="00294361"/>
    <w:rsid w:val="00294EBB"/>
    <w:rsid w:val="00295F9B"/>
    <w:rsid w:val="00296AD7"/>
    <w:rsid w:val="002A1071"/>
    <w:rsid w:val="002A23E3"/>
    <w:rsid w:val="002A2C8B"/>
    <w:rsid w:val="002A2ED1"/>
    <w:rsid w:val="002A31B7"/>
    <w:rsid w:val="002A3A8E"/>
    <w:rsid w:val="002A3D02"/>
    <w:rsid w:val="002A5E0D"/>
    <w:rsid w:val="002A6988"/>
    <w:rsid w:val="002A71FA"/>
    <w:rsid w:val="002A7247"/>
    <w:rsid w:val="002A746D"/>
    <w:rsid w:val="002B144C"/>
    <w:rsid w:val="002B455D"/>
    <w:rsid w:val="002B4A3B"/>
    <w:rsid w:val="002B531A"/>
    <w:rsid w:val="002B57D6"/>
    <w:rsid w:val="002B5F23"/>
    <w:rsid w:val="002B6E90"/>
    <w:rsid w:val="002B743F"/>
    <w:rsid w:val="002B7B7D"/>
    <w:rsid w:val="002C03BE"/>
    <w:rsid w:val="002C2A0A"/>
    <w:rsid w:val="002C4024"/>
    <w:rsid w:val="002C502F"/>
    <w:rsid w:val="002C6216"/>
    <w:rsid w:val="002C6799"/>
    <w:rsid w:val="002C69CF"/>
    <w:rsid w:val="002D03BB"/>
    <w:rsid w:val="002D0D44"/>
    <w:rsid w:val="002D1CFA"/>
    <w:rsid w:val="002D1F37"/>
    <w:rsid w:val="002D203D"/>
    <w:rsid w:val="002D20B1"/>
    <w:rsid w:val="002D3CF5"/>
    <w:rsid w:val="002D42A6"/>
    <w:rsid w:val="002D4666"/>
    <w:rsid w:val="002D5F48"/>
    <w:rsid w:val="002D60A3"/>
    <w:rsid w:val="002D6451"/>
    <w:rsid w:val="002D6AF1"/>
    <w:rsid w:val="002D789B"/>
    <w:rsid w:val="002E0164"/>
    <w:rsid w:val="002E0D2C"/>
    <w:rsid w:val="002E1E00"/>
    <w:rsid w:val="002E3B06"/>
    <w:rsid w:val="002E52FE"/>
    <w:rsid w:val="002E581E"/>
    <w:rsid w:val="002E67A0"/>
    <w:rsid w:val="002E67F6"/>
    <w:rsid w:val="002F0124"/>
    <w:rsid w:val="002F01A2"/>
    <w:rsid w:val="002F0218"/>
    <w:rsid w:val="002F242D"/>
    <w:rsid w:val="002F2824"/>
    <w:rsid w:val="002F2FCE"/>
    <w:rsid w:val="002F35E6"/>
    <w:rsid w:val="002F3D1A"/>
    <w:rsid w:val="002F441B"/>
    <w:rsid w:val="002F5FEF"/>
    <w:rsid w:val="002F68C8"/>
    <w:rsid w:val="002F6ACC"/>
    <w:rsid w:val="002F6DAF"/>
    <w:rsid w:val="002F7AAA"/>
    <w:rsid w:val="003027FF"/>
    <w:rsid w:val="0030448F"/>
    <w:rsid w:val="0030453A"/>
    <w:rsid w:val="00305384"/>
    <w:rsid w:val="00305A86"/>
    <w:rsid w:val="00305D8D"/>
    <w:rsid w:val="00307FE0"/>
    <w:rsid w:val="0031034B"/>
    <w:rsid w:val="003117B4"/>
    <w:rsid w:val="003121CD"/>
    <w:rsid w:val="003128EA"/>
    <w:rsid w:val="00312AA9"/>
    <w:rsid w:val="0031399B"/>
    <w:rsid w:val="00314E0B"/>
    <w:rsid w:val="00315FE7"/>
    <w:rsid w:val="0031601B"/>
    <w:rsid w:val="00316FD8"/>
    <w:rsid w:val="003178D7"/>
    <w:rsid w:val="0032094A"/>
    <w:rsid w:val="00321D4D"/>
    <w:rsid w:val="00321DC4"/>
    <w:rsid w:val="0032240A"/>
    <w:rsid w:val="0032578D"/>
    <w:rsid w:val="0032633E"/>
    <w:rsid w:val="00327F8B"/>
    <w:rsid w:val="0033016E"/>
    <w:rsid w:val="00330A70"/>
    <w:rsid w:val="00330AD9"/>
    <w:rsid w:val="00330C6D"/>
    <w:rsid w:val="00332200"/>
    <w:rsid w:val="00332C45"/>
    <w:rsid w:val="00332E8F"/>
    <w:rsid w:val="00333818"/>
    <w:rsid w:val="00334A2F"/>
    <w:rsid w:val="00335296"/>
    <w:rsid w:val="003368D2"/>
    <w:rsid w:val="0034020A"/>
    <w:rsid w:val="00340FFF"/>
    <w:rsid w:val="00341494"/>
    <w:rsid w:val="00341EC3"/>
    <w:rsid w:val="00342221"/>
    <w:rsid w:val="003425E1"/>
    <w:rsid w:val="00344547"/>
    <w:rsid w:val="00344B5C"/>
    <w:rsid w:val="00344C9A"/>
    <w:rsid w:val="003454A4"/>
    <w:rsid w:val="003456E5"/>
    <w:rsid w:val="00345D8B"/>
    <w:rsid w:val="003468AB"/>
    <w:rsid w:val="00347184"/>
    <w:rsid w:val="00347203"/>
    <w:rsid w:val="00350212"/>
    <w:rsid w:val="00350D99"/>
    <w:rsid w:val="0035162D"/>
    <w:rsid w:val="00352673"/>
    <w:rsid w:val="00356535"/>
    <w:rsid w:val="003576EB"/>
    <w:rsid w:val="0035784A"/>
    <w:rsid w:val="003601F0"/>
    <w:rsid w:val="00360378"/>
    <w:rsid w:val="00360F3E"/>
    <w:rsid w:val="003612EE"/>
    <w:rsid w:val="00363303"/>
    <w:rsid w:val="00363361"/>
    <w:rsid w:val="00363571"/>
    <w:rsid w:val="0036436D"/>
    <w:rsid w:val="0036468F"/>
    <w:rsid w:val="00366CFF"/>
    <w:rsid w:val="00367A18"/>
    <w:rsid w:val="00367AC4"/>
    <w:rsid w:val="00367C1E"/>
    <w:rsid w:val="003718DB"/>
    <w:rsid w:val="00371D7A"/>
    <w:rsid w:val="00373846"/>
    <w:rsid w:val="00374613"/>
    <w:rsid w:val="00376B2E"/>
    <w:rsid w:val="0037752A"/>
    <w:rsid w:val="0037787F"/>
    <w:rsid w:val="00380D8F"/>
    <w:rsid w:val="00384913"/>
    <w:rsid w:val="00384BDE"/>
    <w:rsid w:val="00386529"/>
    <w:rsid w:val="0038734C"/>
    <w:rsid w:val="0038734E"/>
    <w:rsid w:val="00387853"/>
    <w:rsid w:val="00387B35"/>
    <w:rsid w:val="00387D75"/>
    <w:rsid w:val="00387E90"/>
    <w:rsid w:val="00390386"/>
    <w:rsid w:val="003905D4"/>
    <w:rsid w:val="00390D87"/>
    <w:rsid w:val="00390DF3"/>
    <w:rsid w:val="00391533"/>
    <w:rsid w:val="003920FE"/>
    <w:rsid w:val="00392828"/>
    <w:rsid w:val="00393BB3"/>
    <w:rsid w:val="00394CF6"/>
    <w:rsid w:val="003964BD"/>
    <w:rsid w:val="00397695"/>
    <w:rsid w:val="003A043F"/>
    <w:rsid w:val="003A27F1"/>
    <w:rsid w:val="003A3AC6"/>
    <w:rsid w:val="003A3AF9"/>
    <w:rsid w:val="003A5D14"/>
    <w:rsid w:val="003A62DE"/>
    <w:rsid w:val="003A633A"/>
    <w:rsid w:val="003A649F"/>
    <w:rsid w:val="003A6675"/>
    <w:rsid w:val="003A6985"/>
    <w:rsid w:val="003B0125"/>
    <w:rsid w:val="003B06F3"/>
    <w:rsid w:val="003B1138"/>
    <w:rsid w:val="003B2D2B"/>
    <w:rsid w:val="003B41F0"/>
    <w:rsid w:val="003B448A"/>
    <w:rsid w:val="003B44D7"/>
    <w:rsid w:val="003B456C"/>
    <w:rsid w:val="003B48DC"/>
    <w:rsid w:val="003B49DF"/>
    <w:rsid w:val="003B4B8D"/>
    <w:rsid w:val="003B4D2B"/>
    <w:rsid w:val="003B4EF7"/>
    <w:rsid w:val="003B67F1"/>
    <w:rsid w:val="003B6DBC"/>
    <w:rsid w:val="003B76BE"/>
    <w:rsid w:val="003C0A8E"/>
    <w:rsid w:val="003C16BF"/>
    <w:rsid w:val="003C1A76"/>
    <w:rsid w:val="003C2FE2"/>
    <w:rsid w:val="003C353A"/>
    <w:rsid w:val="003C3A30"/>
    <w:rsid w:val="003C412C"/>
    <w:rsid w:val="003C41FA"/>
    <w:rsid w:val="003C5252"/>
    <w:rsid w:val="003C5D67"/>
    <w:rsid w:val="003C64C3"/>
    <w:rsid w:val="003C64FA"/>
    <w:rsid w:val="003C67B4"/>
    <w:rsid w:val="003C7479"/>
    <w:rsid w:val="003C74D7"/>
    <w:rsid w:val="003C7A3B"/>
    <w:rsid w:val="003D0006"/>
    <w:rsid w:val="003D0A79"/>
    <w:rsid w:val="003D0FC8"/>
    <w:rsid w:val="003D124A"/>
    <w:rsid w:val="003D1FC8"/>
    <w:rsid w:val="003D2452"/>
    <w:rsid w:val="003D2BDA"/>
    <w:rsid w:val="003D54EA"/>
    <w:rsid w:val="003D63B9"/>
    <w:rsid w:val="003D6A02"/>
    <w:rsid w:val="003D72ED"/>
    <w:rsid w:val="003E043E"/>
    <w:rsid w:val="003E191B"/>
    <w:rsid w:val="003E1998"/>
    <w:rsid w:val="003E1B71"/>
    <w:rsid w:val="003E2663"/>
    <w:rsid w:val="003E2F0C"/>
    <w:rsid w:val="003E2F4F"/>
    <w:rsid w:val="003E2F98"/>
    <w:rsid w:val="003E31C4"/>
    <w:rsid w:val="003E3453"/>
    <w:rsid w:val="003E451C"/>
    <w:rsid w:val="003E5A31"/>
    <w:rsid w:val="003E77EF"/>
    <w:rsid w:val="003F0B58"/>
    <w:rsid w:val="003F0EDB"/>
    <w:rsid w:val="003F236A"/>
    <w:rsid w:val="003F25F0"/>
    <w:rsid w:val="003F4440"/>
    <w:rsid w:val="003F4576"/>
    <w:rsid w:val="003F5195"/>
    <w:rsid w:val="003F5F84"/>
    <w:rsid w:val="003F6B20"/>
    <w:rsid w:val="003F6E0B"/>
    <w:rsid w:val="00400C84"/>
    <w:rsid w:val="00400CC8"/>
    <w:rsid w:val="00401217"/>
    <w:rsid w:val="00401777"/>
    <w:rsid w:val="00401CEB"/>
    <w:rsid w:val="00402111"/>
    <w:rsid w:val="004033C8"/>
    <w:rsid w:val="0040381E"/>
    <w:rsid w:val="00403F37"/>
    <w:rsid w:val="00404810"/>
    <w:rsid w:val="00404DAB"/>
    <w:rsid w:val="0040743B"/>
    <w:rsid w:val="004106B7"/>
    <w:rsid w:val="004112B2"/>
    <w:rsid w:val="00411AE8"/>
    <w:rsid w:val="00411BE1"/>
    <w:rsid w:val="00413ACA"/>
    <w:rsid w:val="00414A40"/>
    <w:rsid w:val="00414A56"/>
    <w:rsid w:val="00415916"/>
    <w:rsid w:val="00415BF7"/>
    <w:rsid w:val="00416526"/>
    <w:rsid w:val="00416AD8"/>
    <w:rsid w:val="0042019E"/>
    <w:rsid w:val="00420989"/>
    <w:rsid w:val="004210C2"/>
    <w:rsid w:val="0042242F"/>
    <w:rsid w:val="0042272C"/>
    <w:rsid w:val="004228A7"/>
    <w:rsid w:val="00423B06"/>
    <w:rsid w:val="0042465D"/>
    <w:rsid w:val="004247E8"/>
    <w:rsid w:val="004255BD"/>
    <w:rsid w:val="004263DB"/>
    <w:rsid w:val="00426A36"/>
    <w:rsid w:val="00426C90"/>
    <w:rsid w:val="004275FB"/>
    <w:rsid w:val="00430211"/>
    <w:rsid w:val="004305BB"/>
    <w:rsid w:val="0043275A"/>
    <w:rsid w:val="00433892"/>
    <w:rsid w:val="00434460"/>
    <w:rsid w:val="00434CA3"/>
    <w:rsid w:val="00435BD1"/>
    <w:rsid w:val="004369FA"/>
    <w:rsid w:val="004371AC"/>
    <w:rsid w:val="004376BE"/>
    <w:rsid w:val="00437918"/>
    <w:rsid w:val="004401D1"/>
    <w:rsid w:val="004421CF"/>
    <w:rsid w:val="0044235B"/>
    <w:rsid w:val="00442A9F"/>
    <w:rsid w:val="0044567F"/>
    <w:rsid w:val="0044684B"/>
    <w:rsid w:val="004469F3"/>
    <w:rsid w:val="00447737"/>
    <w:rsid w:val="00447A68"/>
    <w:rsid w:val="00450200"/>
    <w:rsid w:val="0045136D"/>
    <w:rsid w:val="00451F2D"/>
    <w:rsid w:val="004521C3"/>
    <w:rsid w:val="004527CC"/>
    <w:rsid w:val="00453EEC"/>
    <w:rsid w:val="00454A3D"/>
    <w:rsid w:val="00454B3A"/>
    <w:rsid w:val="00455D2B"/>
    <w:rsid w:val="00455FFE"/>
    <w:rsid w:val="00456339"/>
    <w:rsid w:val="00456FB9"/>
    <w:rsid w:val="00457710"/>
    <w:rsid w:val="00460809"/>
    <w:rsid w:val="00460DF8"/>
    <w:rsid w:val="004610B8"/>
    <w:rsid w:val="004619F8"/>
    <w:rsid w:val="00461AC5"/>
    <w:rsid w:val="00463927"/>
    <w:rsid w:val="00463A45"/>
    <w:rsid w:val="00463A8A"/>
    <w:rsid w:val="00464659"/>
    <w:rsid w:val="00467BFD"/>
    <w:rsid w:val="00467E21"/>
    <w:rsid w:val="0047059E"/>
    <w:rsid w:val="00470BA0"/>
    <w:rsid w:val="00471B6D"/>
    <w:rsid w:val="004728DB"/>
    <w:rsid w:val="00473B3D"/>
    <w:rsid w:val="004742CF"/>
    <w:rsid w:val="00474AF4"/>
    <w:rsid w:val="0047573C"/>
    <w:rsid w:val="00476A07"/>
    <w:rsid w:val="00477396"/>
    <w:rsid w:val="00477417"/>
    <w:rsid w:val="00480D1C"/>
    <w:rsid w:val="00480D43"/>
    <w:rsid w:val="004823BB"/>
    <w:rsid w:val="004828ED"/>
    <w:rsid w:val="00482E86"/>
    <w:rsid w:val="00484189"/>
    <w:rsid w:val="0048455F"/>
    <w:rsid w:val="00485B60"/>
    <w:rsid w:val="00486B2F"/>
    <w:rsid w:val="0048719B"/>
    <w:rsid w:val="004907E4"/>
    <w:rsid w:val="004923CD"/>
    <w:rsid w:val="00493909"/>
    <w:rsid w:val="004943D6"/>
    <w:rsid w:val="00495331"/>
    <w:rsid w:val="00495491"/>
    <w:rsid w:val="004962D2"/>
    <w:rsid w:val="00496CF9"/>
    <w:rsid w:val="004979B9"/>
    <w:rsid w:val="004A0325"/>
    <w:rsid w:val="004A061E"/>
    <w:rsid w:val="004A2171"/>
    <w:rsid w:val="004A24D4"/>
    <w:rsid w:val="004A2578"/>
    <w:rsid w:val="004A35EB"/>
    <w:rsid w:val="004A6CAB"/>
    <w:rsid w:val="004A6D08"/>
    <w:rsid w:val="004A6E3E"/>
    <w:rsid w:val="004A6F2D"/>
    <w:rsid w:val="004B0A26"/>
    <w:rsid w:val="004B0AB6"/>
    <w:rsid w:val="004B1139"/>
    <w:rsid w:val="004B1641"/>
    <w:rsid w:val="004B188F"/>
    <w:rsid w:val="004B20C3"/>
    <w:rsid w:val="004B2B10"/>
    <w:rsid w:val="004B2B7E"/>
    <w:rsid w:val="004B3003"/>
    <w:rsid w:val="004B3461"/>
    <w:rsid w:val="004B35F9"/>
    <w:rsid w:val="004B3B30"/>
    <w:rsid w:val="004B4037"/>
    <w:rsid w:val="004B46CB"/>
    <w:rsid w:val="004B6A5A"/>
    <w:rsid w:val="004B7209"/>
    <w:rsid w:val="004B77D7"/>
    <w:rsid w:val="004C15EB"/>
    <w:rsid w:val="004C2482"/>
    <w:rsid w:val="004C34AE"/>
    <w:rsid w:val="004C43C1"/>
    <w:rsid w:val="004C5A92"/>
    <w:rsid w:val="004C63E7"/>
    <w:rsid w:val="004D1005"/>
    <w:rsid w:val="004D2753"/>
    <w:rsid w:val="004D28AA"/>
    <w:rsid w:val="004D2B93"/>
    <w:rsid w:val="004D4232"/>
    <w:rsid w:val="004D4456"/>
    <w:rsid w:val="004D4474"/>
    <w:rsid w:val="004D4BC5"/>
    <w:rsid w:val="004D58AC"/>
    <w:rsid w:val="004D7758"/>
    <w:rsid w:val="004D7995"/>
    <w:rsid w:val="004D7FE8"/>
    <w:rsid w:val="004E0895"/>
    <w:rsid w:val="004E0F5C"/>
    <w:rsid w:val="004E13D0"/>
    <w:rsid w:val="004E19EB"/>
    <w:rsid w:val="004E262E"/>
    <w:rsid w:val="004E2757"/>
    <w:rsid w:val="004E36BB"/>
    <w:rsid w:val="004E3F8C"/>
    <w:rsid w:val="004E40B3"/>
    <w:rsid w:val="004E4ABC"/>
    <w:rsid w:val="004F22F4"/>
    <w:rsid w:val="004F2BC7"/>
    <w:rsid w:val="004F346E"/>
    <w:rsid w:val="004F4EE8"/>
    <w:rsid w:val="004F555A"/>
    <w:rsid w:val="004F6040"/>
    <w:rsid w:val="004F6D0C"/>
    <w:rsid w:val="004F6D57"/>
    <w:rsid w:val="004F70AB"/>
    <w:rsid w:val="004F7EBC"/>
    <w:rsid w:val="00500024"/>
    <w:rsid w:val="00500A3A"/>
    <w:rsid w:val="00501A66"/>
    <w:rsid w:val="00501B73"/>
    <w:rsid w:val="0050260C"/>
    <w:rsid w:val="0050305B"/>
    <w:rsid w:val="00503613"/>
    <w:rsid w:val="005036B7"/>
    <w:rsid w:val="00503F03"/>
    <w:rsid w:val="00504604"/>
    <w:rsid w:val="00504BE6"/>
    <w:rsid w:val="00506F9B"/>
    <w:rsid w:val="005103D0"/>
    <w:rsid w:val="00510603"/>
    <w:rsid w:val="005106A4"/>
    <w:rsid w:val="005106F9"/>
    <w:rsid w:val="005126BD"/>
    <w:rsid w:val="00512E8F"/>
    <w:rsid w:val="00513377"/>
    <w:rsid w:val="0051442C"/>
    <w:rsid w:val="00515D08"/>
    <w:rsid w:val="00515D5A"/>
    <w:rsid w:val="00515E55"/>
    <w:rsid w:val="00515E57"/>
    <w:rsid w:val="00517F91"/>
    <w:rsid w:val="005205F8"/>
    <w:rsid w:val="00520623"/>
    <w:rsid w:val="00520BB6"/>
    <w:rsid w:val="00521F81"/>
    <w:rsid w:val="0052227F"/>
    <w:rsid w:val="00523E49"/>
    <w:rsid w:val="005256BB"/>
    <w:rsid w:val="00526425"/>
    <w:rsid w:val="00526CFD"/>
    <w:rsid w:val="00527FDB"/>
    <w:rsid w:val="00530839"/>
    <w:rsid w:val="00530E3F"/>
    <w:rsid w:val="005313FF"/>
    <w:rsid w:val="005321DF"/>
    <w:rsid w:val="005326F5"/>
    <w:rsid w:val="00532B8F"/>
    <w:rsid w:val="00533495"/>
    <w:rsid w:val="005356A4"/>
    <w:rsid w:val="00535887"/>
    <w:rsid w:val="005362E8"/>
    <w:rsid w:val="005369AD"/>
    <w:rsid w:val="00537911"/>
    <w:rsid w:val="00537F95"/>
    <w:rsid w:val="00540381"/>
    <w:rsid w:val="00540A01"/>
    <w:rsid w:val="00540C76"/>
    <w:rsid w:val="00541639"/>
    <w:rsid w:val="00541788"/>
    <w:rsid w:val="00541837"/>
    <w:rsid w:val="00541A3D"/>
    <w:rsid w:val="005423BE"/>
    <w:rsid w:val="005433E2"/>
    <w:rsid w:val="005435B3"/>
    <w:rsid w:val="005443E9"/>
    <w:rsid w:val="005451EE"/>
    <w:rsid w:val="0054669E"/>
    <w:rsid w:val="0054704D"/>
    <w:rsid w:val="00547078"/>
    <w:rsid w:val="00547CEB"/>
    <w:rsid w:val="00547F70"/>
    <w:rsid w:val="00551348"/>
    <w:rsid w:val="005514E1"/>
    <w:rsid w:val="00551D6D"/>
    <w:rsid w:val="005526FB"/>
    <w:rsid w:val="00552721"/>
    <w:rsid w:val="00553223"/>
    <w:rsid w:val="00553FEE"/>
    <w:rsid w:val="005546AC"/>
    <w:rsid w:val="005559C1"/>
    <w:rsid w:val="00556B9B"/>
    <w:rsid w:val="00556FC6"/>
    <w:rsid w:val="00557B1A"/>
    <w:rsid w:val="005600FD"/>
    <w:rsid w:val="0056011C"/>
    <w:rsid w:val="005605B2"/>
    <w:rsid w:val="005608D5"/>
    <w:rsid w:val="005609E5"/>
    <w:rsid w:val="00561C54"/>
    <w:rsid w:val="00561C6B"/>
    <w:rsid w:val="00562EC7"/>
    <w:rsid w:val="00563F81"/>
    <w:rsid w:val="00565C5C"/>
    <w:rsid w:val="00566D0A"/>
    <w:rsid w:val="00570E94"/>
    <w:rsid w:val="00570F83"/>
    <w:rsid w:val="00571308"/>
    <w:rsid w:val="00571A85"/>
    <w:rsid w:val="00572942"/>
    <w:rsid w:val="0057302E"/>
    <w:rsid w:val="00573E25"/>
    <w:rsid w:val="005756AD"/>
    <w:rsid w:val="005761F9"/>
    <w:rsid w:val="0057637F"/>
    <w:rsid w:val="00576FC5"/>
    <w:rsid w:val="00580532"/>
    <w:rsid w:val="0058101C"/>
    <w:rsid w:val="0058107E"/>
    <w:rsid w:val="00581522"/>
    <w:rsid w:val="005819B8"/>
    <w:rsid w:val="00581B45"/>
    <w:rsid w:val="00581B93"/>
    <w:rsid w:val="00581E98"/>
    <w:rsid w:val="00581F24"/>
    <w:rsid w:val="00581FBF"/>
    <w:rsid w:val="005830EE"/>
    <w:rsid w:val="005831E7"/>
    <w:rsid w:val="0058491F"/>
    <w:rsid w:val="005849AC"/>
    <w:rsid w:val="005849E6"/>
    <w:rsid w:val="00584E8B"/>
    <w:rsid w:val="00586F9B"/>
    <w:rsid w:val="00587663"/>
    <w:rsid w:val="005878C4"/>
    <w:rsid w:val="00587A2D"/>
    <w:rsid w:val="00587F2D"/>
    <w:rsid w:val="00590ED9"/>
    <w:rsid w:val="00591B8D"/>
    <w:rsid w:val="00592205"/>
    <w:rsid w:val="0059301D"/>
    <w:rsid w:val="00593050"/>
    <w:rsid w:val="005946D5"/>
    <w:rsid w:val="00596F1B"/>
    <w:rsid w:val="005A0A52"/>
    <w:rsid w:val="005A0BFA"/>
    <w:rsid w:val="005A108A"/>
    <w:rsid w:val="005A167D"/>
    <w:rsid w:val="005A1F91"/>
    <w:rsid w:val="005A2B18"/>
    <w:rsid w:val="005A3498"/>
    <w:rsid w:val="005A3723"/>
    <w:rsid w:val="005A39EA"/>
    <w:rsid w:val="005A3A92"/>
    <w:rsid w:val="005A3ADB"/>
    <w:rsid w:val="005A3F7F"/>
    <w:rsid w:val="005A4E43"/>
    <w:rsid w:val="005A5DB5"/>
    <w:rsid w:val="005A6217"/>
    <w:rsid w:val="005A64EF"/>
    <w:rsid w:val="005A6E5A"/>
    <w:rsid w:val="005A78BA"/>
    <w:rsid w:val="005A7D4C"/>
    <w:rsid w:val="005B05B4"/>
    <w:rsid w:val="005B2671"/>
    <w:rsid w:val="005B3BA9"/>
    <w:rsid w:val="005B3EC3"/>
    <w:rsid w:val="005B42F0"/>
    <w:rsid w:val="005B53C7"/>
    <w:rsid w:val="005B570E"/>
    <w:rsid w:val="005B7280"/>
    <w:rsid w:val="005B73E8"/>
    <w:rsid w:val="005B789D"/>
    <w:rsid w:val="005C11C6"/>
    <w:rsid w:val="005C1B56"/>
    <w:rsid w:val="005C1C33"/>
    <w:rsid w:val="005C3F1E"/>
    <w:rsid w:val="005C4EFA"/>
    <w:rsid w:val="005C50E0"/>
    <w:rsid w:val="005C5A71"/>
    <w:rsid w:val="005C600D"/>
    <w:rsid w:val="005C627E"/>
    <w:rsid w:val="005D0472"/>
    <w:rsid w:val="005D09AE"/>
    <w:rsid w:val="005D0E62"/>
    <w:rsid w:val="005D1171"/>
    <w:rsid w:val="005D1987"/>
    <w:rsid w:val="005D2422"/>
    <w:rsid w:val="005D24A4"/>
    <w:rsid w:val="005D2572"/>
    <w:rsid w:val="005D2A0E"/>
    <w:rsid w:val="005D2F4C"/>
    <w:rsid w:val="005D307D"/>
    <w:rsid w:val="005D50B3"/>
    <w:rsid w:val="005D537F"/>
    <w:rsid w:val="005D5585"/>
    <w:rsid w:val="005D60A1"/>
    <w:rsid w:val="005D6993"/>
    <w:rsid w:val="005D7CCA"/>
    <w:rsid w:val="005E011A"/>
    <w:rsid w:val="005E1EBD"/>
    <w:rsid w:val="005E2CA7"/>
    <w:rsid w:val="005E3713"/>
    <w:rsid w:val="005E4163"/>
    <w:rsid w:val="005E429B"/>
    <w:rsid w:val="005E50C6"/>
    <w:rsid w:val="005E60FD"/>
    <w:rsid w:val="005E61F6"/>
    <w:rsid w:val="005E6B95"/>
    <w:rsid w:val="005F05FC"/>
    <w:rsid w:val="005F0A15"/>
    <w:rsid w:val="005F0B05"/>
    <w:rsid w:val="005F2AEA"/>
    <w:rsid w:val="005F2B14"/>
    <w:rsid w:val="005F311E"/>
    <w:rsid w:val="005F4106"/>
    <w:rsid w:val="005F4772"/>
    <w:rsid w:val="005F4871"/>
    <w:rsid w:val="005F4E8D"/>
    <w:rsid w:val="005F4FCB"/>
    <w:rsid w:val="005F5C32"/>
    <w:rsid w:val="005F5D5E"/>
    <w:rsid w:val="005F6072"/>
    <w:rsid w:val="005F6FAD"/>
    <w:rsid w:val="005F72BC"/>
    <w:rsid w:val="006001EE"/>
    <w:rsid w:val="006003EA"/>
    <w:rsid w:val="00600413"/>
    <w:rsid w:val="00600EA3"/>
    <w:rsid w:val="00600F68"/>
    <w:rsid w:val="006014BD"/>
    <w:rsid w:val="00601B17"/>
    <w:rsid w:val="00601DB6"/>
    <w:rsid w:val="00602174"/>
    <w:rsid w:val="00602AAE"/>
    <w:rsid w:val="006030DD"/>
    <w:rsid w:val="00603759"/>
    <w:rsid w:val="0060399F"/>
    <w:rsid w:val="006039F8"/>
    <w:rsid w:val="00604849"/>
    <w:rsid w:val="00604F09"/>
    <w:rsid w:val="00605A2E"/>
    <w:rsid w:val="00606613"/>
    <w:rsid w:val="006069D2"/>
    <w:rsid w:val="00606F97"/>
    <w:rsid w:val="00606FE6"/>
    <w:rsid w:val="006103B3"/>
    <w:rsid w:val="0061067E"/>
    <w:rsid w:val="00611331"/>
    <w:rsid w:val="0061201C"/>
    <w:rsid w:val="006121D7"/>
    <w:rsid w:val="006124C6"/>
    <w:rsid w:val="00613560"/>
    <w:rsid w:val="00615235"/>
    <w:rsid w:val="00615A88"/>
    <w:rsid w:val="00616192"/>
    <w:rsid w:val="006163A2"/>
    <w:rsid w:val="00617725"/>
    <w:rsid w:val="00620159"/>
    <w:rsid w:val="006218E2"/>
    <w:rsid w:val="00622233"/>
    <w:rsid w:val="006226AD"/>
    <w:rsid w:val="00622A29"/>
    <w:rsid w:val="00623023"/>
    <w:rsid w:val="006235C3"/>
    <w:rsid w:val="00623C84"/>
    <w:rsid w:val="00623E2E"/>
    <w:rsid w:val="00624685"/>
    <w:rsid w:val="0062489E"/>
    <w:rsid w:val="00626534"/>
    <w:rsid w:val="006266A8"/>
    <w:rsid w:val="00626F32"/>
    <w:rsid w:val="00627271"/>
    <w:rsid w:val="00631428"/>
    <w:rsid w:val="00631FE2"/>
    <w:rsid w:val="006333D7"/>
    <w:rsid w:val="006336E6"/>
    <w:rsid w:val="00633873"/>
    <w:rsid w:val="00633AFA"/>
    <w:rsid w:val="006344A7"/>
    <w:rsid w:val="00634E0F"/>
    <w:rsid w:val="00634F9B"/>
    <w:rsid w:val="00635B5A"/>
    <w:rsid w:val="00636482"/>
    <w:rsid w:val="00636AB5"/>
    <w:rsid w:val="0064015B"/>
    <w:rsid w:val="006405A4"/>
    <w:rsid w:val="0064206C"/>
    <w:rsid w:val="0064377B"/>
    <w:rsid w:val="006438B8"/>
    <w:rsid w:val="00643BAC"/>
    <w:rsid w:val="00644190"/>
    <w:rsid w:val="0064512E"/>
    <w:rsid w:val="00645E4A"/>
    <w:rsid w:val="0064621A"/>
    <w:rsid w:val="006471FF"/>
    <w:rsid w:val="006507C9"/>
    <w:rsid w:val="006515B6"/>
    <w:rsid w:val="00652253"/>
    <w:rsid w:val="00652A5F"/>
    <w:rsid w:val="00653696"/>
    <w:rsid w:val="006539B9"/>
    <w:rsid w:val="00654C48"/>
    <w:rsid w:val="00654ED2"/>
    <w:rsid w:val="006566AB"/>
    <w:rsid w:val="006605D1"/>
    <w:rsid w:val="00660CD6"/>
    <w:rsid w:val="00661094"/>
    <w:rsid w:val="00661245"/>
    <w:rsid w:val="006626FC"/>
    <w:rsid w:val="00662D7B"/>
    <w:rsid w:val="00662E93"/>
    <w:rsid w:val="006632F7"/>
    <w:rsid w:val="00663905"/>
    <w:rsid w:val="00663D8D"/>
    <w:rsid w:val="006653FC"/>
    <w:rsid w:val="00665B88"/>
    <w:rsid w:val="00665E94"/>
    <w:rsid w:val="00666B99"/>
    <w:rsid w:val="00667113"/>
    <w:rsid w:val="006672F9"/>
    <w:rsid w:val="006678DF"/>
    <w:rsid w:val="0066797A"/>
    <w:rsid w:val="00667A36"/>
    <w:rsid w:val="00667DF7"/>
    <w:rsid w:val="00667FE8"/>
    <w:rsid w:val="0067016A"/>
    <w:rsid w:val="0067022B"/>
    <w:rsid w:val="0067031B"/>
    <w:rsid w:val="00670DB8"/>
    <w:rsid w:val="0067148F"/>
    <w:rsid w:val="006716F1"/>
    <w:rsid w:val="00671F70"/>
    <w:rsid w:val="006729FF"/>
    <w:rsid w:val="00673AE0"/>
    <w:rsid w:val="00673B51"/>
    <w:rsid w:val="006740FA"/>
    <w:rsid w:val="00676BD4"/>
    <w:rsid w:val="00676C5C"/>
    <w:rsid w:val="00677C7D"/>
    <w:rsid w:val="00680732"/>
    <w:rsid w:val="00680B90"/>
    <w:rsid w:val="00680D35"/>
    <w:rsid w:val="00681639"/>
    <w:rsid w:val="00682533"/>
    <w:rsid w:val="0068290A"/>
    <w:rsid w:val="00683435"/>
    <w:rsid w:val="006838AC"/>
    <w:rsid w:val="00683D91"/>
    <w:rsid w:val="006840DA"/>
    <w:rsid w:val="006841F5"/>
    <w:rsid w:val="0068636C"/>
    <w:rsid w:val="00687245"/>
    <w:rsid w:val="00687901"/>
    <w:rsid w:val="00690036"/>
    <w:rsid w:val="00690B2F"/>
    <w:rsid w:val="00690BA6"/>
    <w:rsid w:val="00690BB0"/>
    <w:rsid w:val="0069142E"/>
    <w:rsid w:val="00691720"/>
    <w:rsid w:val="00691C4E"/>
    <w:rsid w:val="00692259"/>
    <w:rsid w:val="00694CDB"/>
    <w:rsid w:val="00694D52"/>
    <w:rsid w:val="00696651"/>
    <w:rsid w:val="006A03AB"/>
    <w:rsid w:val="006A1E07"/>
    <w:rsid w:val="006A2E90"/>
    <w:rsid w:val="006A3245"/>
    <w:rsid w:val="006A3C02"/>
    <w:rsid w:val="006A5383"/>
    <w:rsid w:val="006A6049"/>
    <w:rsid w:val="006A7078"/>
    <w:rsid w:val="006A78A8"/>
    <w:rsid w:val="006A7BBA"/>
    <w:rsid w:val="006A7BEA"/>
    <w:rsid w:val="006B0423"/>
    <w:rsid w:val="006B0D3E"/>
    <w:rsid w:val="006B1172"/>
    <w:rsid w:val="006B19CE"/>
    <w:rsid w:val="006B3098"/>
    <w:rsid w:val="006B5722"/>
    <w:rsid w:val="006B5EEA"/>
    <w:rsid w:val="006B61AC"/>
    <w:rsid w:val="006B7218"/>
    <w:rsid w:val="006B733D"/>
    <w:rsid w:val="006B74BA"/>
    <w:rsid w:val="006C1470"/>
    <w:rsid w:val="006C15D4"/>
    <w:rsid w:val="006C1D50"/>
    <w:rsid w:val="006C1FE2"/>
    <w:rsid w:val="006C247F"/>
    <w:rsid w:val="006C2DB2"/>
    <w:rsid w:val="006C4254"/>
    <w:rsid w:val="006C4689"/>
    <w:rsid w:val="006C53B5"/>
    <w:rsid w:val="006C6635"/>
    <w:rsid w:val="006C6B2E"/>
    <w:rsid w:val="006D0A95"/>
    <w:rsid w:val="006D1F15"/>
    <w:rsid w:val="006D2EF7"/>
    <w:rsid w:val="006D445E"/>
    <w:rsid w:val="006D476C"/>
    <w:rsid w:val="006D4958"/>
    <w:rsid w:val="006D520D"/>
    <w:rsid w:val="006D5A3B"/>
    <w:rsid w:val="006D5FED"/>
    <w:rsid w:val="006D638D"/>
    <w:rsid w:val="006D649A"/>
    <w:rsid w:val="006D6541"/>
    <w:rsid w:val="006D6AD1"/>
    <w:rsid w:val="006D7B61"/>
    <w:rsid w:val="006E25A2"/>
    <w:rsid w:val="006E328B"/>
    <w:rsid w:val="006E4EDE"/>
    <w:rsid w:val="006E75FD"/>
    <w:rsid w:val="006E768A"/>
    <w:rsid w:val="006F0B7D"/>
    <w:rsid w:val="006F1C55"/>
    <w:rsid w:val="006F2F28"/>
    <w:rsid w:val="006F2F9C"/>
    <w:rsid w:val="006F415E"/>
    <w:rsid w:val="006F4456"/>
    <w:rsid w:val="006F5684"/>
    <w:rsid w:val="006F5D7A"/>
    <w:rsid w:val="00700557"/>
    <w:rsid w:val="0070133B"/>
    <w:rsid w:val="007014F3"/>
    <w:rsid w:val="00701941"/>
    <w:rsid w:val="00702027"/>
    <w:rsid w:val="0070210E"/>
    <w:rsid w:val="007024C7"/>
    <w:rsid w:val="0070273A"/>
    <w:rsid w:val="00704EED"/>
    <w:rsid w:val="0070560A"/>
    <w:rsid w:val="00705B61"/>
    <w:rsid w:val="00705DB9"/>
    <w:rsid w:val="007077B7"/>
    <w:rsid w:val="00707930"/>
    <w:rsid w:val="007105AC"/>
    <w:rsid w:val="00710663"/>
    <w:rsid w:val="00711098"/>
    <w:rsid w:val="00711879"/>
    <w:rsid w:val="00711E7B"/>
    <w:rsid w:val="007125F5"/>
    <w:rsid w:val="00712810"/>
    <w:rsid w:val="00713361"/>
    <w:rsid w:val="007144B2"/>
    <w:rsid w:val="00715192"/>
    <w:rsid w:val="00715490"/>
    <w:rsid w:val="00716337"/>
    <w:rsid w:val="007167D5"/>
    <w:rsid w:val="00720175"/>
    <w:rsid w:val="0072154D"/>
    <w:rsid w:val="00721B42"/>
    <w:rsid w:val="007222C5"/>
    <w:rsid w:val="00722A62"/>
    <w:rsid w:val="00722BE1"/>
    <w:rsid w:val="00722E17"/>
    <w:rsid w:val="007235E9"/>
    <w:rsid w:val="00723A8A"/>
    <w:rsid w:val="0072437D"/>
    <w:rsid w:val="007247FA"/>
    <w:rsid w:val="00724B0B"/>
    <w:rsid w:val="00725AAF"/>
    <w:rsid w:val="0072605A"/>
    <w:rsid w:val="007301E3"/>
    <w:rsid w:val="00731383"/>
    <w:rsid w:val="00733D1C"/>
    <w:rsid w:val="0073454A"/>
    <w:rsid w:val="00734BC1"/>
    <w:rsid w:val="00736CA3"/>
    <w:rsid w:val="007405C1"/>
    <w:rsid w:val="00741312"/>
    <w:rsid w:val="00741377"/>
    <w:rsid w:val="00742794"/>
    <w:rsid w:val="007431C3"/>
    <w:rsid w:val="007440A7"/>
    <w:rsid w:val="00744426"/>
    <w:rsid w:val="00744FED"/>
    <w:rsid w:val="0074506E"/>
    <w:rsid w:val="00745469"/>
    <w:rsid w:val="007462A9"/>
    <w:rsid w:val="00746AB5"/>
    <w:rsid w:val="00746E80"/>
    <w:rsid w:val="00750406"/>
    <w:rsid w:val="00750F63"/>
    <w:rsid w:val="00751013"/>
    <w:rsid w:val="0075116C"/>
    <w:rsid w:val="00751C51"/>
    <w:rsid w:val="00751D91"/>
    <w:rsid w:val="00753923"/>
    <w:rsid w:val="00754AC2"/>
    <w:rsid w:val="00755FEC"/>
    <w:rsid w:val="00757938"/>
    <w:rsid w:val="00761E80"/>
    <w:rsid w:val="00762351"/>
    <w:rsid w:val="00762F7B"/>
    <w:rsid w:val="00763475"/>
    <w:rsid w:val="00765B7B"/>
    <w:rsid w:val="00766534"/>
    <w:rsid w:val="007673FF"/>
    <w:rsid w:val="0076771C"/>
    <w:rsid w:val="00767CFC"/>
    <w:rsid w:val="00770651"/>
    <w:rsid w:val="0077134C"/>
    <w:rsid w:val="0077160C"/>
    <w:rsid w:val="00771683"/>
    <w:rsid w:val="00771C73"/>
    <w:rsid w:val="007722F2"/>
    <w:rsid w:val="0077252E"/>
    <w:rsid w:val="00772EFC"/>
    <w:rsid w:val="00773B8A"/>
    <w:rsid w:val="00775238"/>
    <w:rsid w:val="00775F01"/>
    <w:rsid w:val="007760DE"/>
    <w:rsid w:val="007765A7"/>
    <w:rsid w:val="00776C3A"/>
    <w:rsid w:val="00777132"/>
    <w:rsid w:val="00777D09"/>
    <w:rsid w:val="007804FF"/>
    <w:rsid w:val="00781D0E"/>
    <w:rsid w:val="007821C2"/>
    <w:rsid w:val="00782930"/>
    <w:rsid w:val="0078299E"/>
    <w:rsid w:val="00782BCF"/>
    <w:rsid w:val="00783011"/>
    <w:rsid w:val="00783398"/>
    <w:rsid w:val="007836E4"/>
    <w:rsid w:val="00784FBB"/>
    <w:rsid w:val="00790B05"/>
    <w:rsid w:val="00792C40"/>
    <w:rsid w:val="0079317D"/>
    <w:rsid w:val="00794026"/>
    <w:rsid w:val="007941FC"/>
    <w:rsid w:val="00795085"/>
    <w:rsid w:val="007953CE"/>
    <w:rsid w:val="00795510"/>
    <w:rsid w:val="007962B8"/>
    <w:rsid w:val="007974A6"/>
    <w:rsid w:val="007976A2"/>
    <w:rsid w:val="007A041D"/>
    <w:rsid w:val="007A0692"/>
    <w:rsid w:val="007A1E7E"/>
    <w:rsid w:val="007A2059"/>
    <w:rsid w:val="007A261E"/>
    <w:rsid w:val="007A40BE"/>
    <w:rsid w:val="007A4701"/>
    <w:rsid w:val="007A59B2"/>
    <w:rsid w:val="007A6269"/>
    <w:rsid w:val="007A74BE"/>
    <w:rsid w:val="007B0550"/>
    <w:rsid w:val="007B0EC2"/>
    <w:rsid w:val="007B164B"/>
    <w:rsid w:val="007B2F0D"/>
    <w:rsid w:val="007B37F8"/>
    <w:rsid w:val="007B4271"/>
    <w:rsid w:val="007B4327"/>
    <w:rsid w:val="007B52AE"/>
    <w:rsid w:val="007B5312"/>
    <w:rsid w:val="007B5733"/>
    <w:rsid w:val="007B6007"/>
    <w:rsid w:val="007B7EEB"/>
    <w:rsid w:val="007C085C"/>
    <w:rsid w:val="007C16BD"/>
    <w:rsid w:val="007C214B"/>
    <w:rsid w:val="007C2412"/>
    <w:rsid w:val="007C25A0"/>
    <w:rsid w:val="007C2737"/>
    <w:rsid w:val="007C31EB"/>
    <w:rsid w:val="007C327C"/>
    <w:rsid w:val="007C446A"/>
    <w:rsid w:val="007C44ED"/>
    <w:rsid w:val="007C4A83"/>
    <w:rsid w:val="007C5550"/>
    <w:rsid w:val="007C5768"/>
    <w:rsid w:val="007C7F7D"/>
    <w:rsid w:val="007D09FC"/>
    <w:rsid w:val="007D18AF"/>
    <w:rsid w:val="007D1A47"/>
    <w:rsid w:val="007D1CE9"/>
    <w:rsid w:val="007D7801"/>
    <w:rsid w:val="007D7ECB"/>
    <w:rsid w:val="007E029F"/>
    <w:rsid w:val="007E0E4B"/>
    <w:rsid w:val="007E10A7"/>
    <w:rsid w:val="007E312D"/>
    <w:rsid w:val="007E3907"/>
    <w:rsid w:val="007E41C3"/>
    <w:rsid w:val="007E477D"/>
    <w:rsid w:val="007E4D93"/>
    <w:rsid w:val="007E500A"/>
    <w:rsid w:val="007E54CE"/>
    <w:rsid w:val="007E55F3"/>
    <w:rsid w:val="007E5F95"/>
    <w:rsid w:val="007E6D27"/>
    <w:rsid w:val="007E7298"/>
    <w:rsid w:val="007E78F8"/>
    <w:rsid w:val="007F14C2"/>
    <w:rsid w:val="007F1A8D"/>
    <w:rsid w:val="007F1CFB"/>
    <w:rsid w:val="007F29E1"/>
    <w:rsid w:val="007F2EA4"/>
    <w:rsid w:val="007F3C65"/>
    <w:rsid w:val="007F3E6D"/>
    <w:rsid w:val="007F3F50"/>
    <w:rsid w:val="007F59BC"/>
    <w:rsid w:val="007F5A33"/>
    <w:rsid w:val="007F6306"/>
    <w:rsid w:val="007F6311"/>
    <w:rsid w:val="007F6B9A"/>
    <w:rsid w:val="007F6F07"/>
    <w:rsid w:val="007F7222"/>
    <w:rsid w:val="007F788C"/>
    <w:rsid w:val="007F7E26"/>
    <w:rsid w:val="0080132A"/>
    <w:rsid w:val="00801E1D"/>
    <w:rsid w:val="00802512"/>
    <w:rsid w:val="00802852"/>
    <w:rsid w:val="0080293A"/>
    <w:rsid w:val="00802C97"/>
    <w:rsid w:val="008033E4"/>
    <w:rsid w:val="00803B8A"/>
    <w:rsid w:val="0080448F"/>
    <w:rsid w:val="00804BD0"/>
    <w:rsid w:val="00805846"/>
    <w:rsid w:val="00807512"/>
    <w:rsid w:val="00807AAF"/>
    <w:rsid w:val="00810018"/>
    <w:rsid w:val="00810074"/>
    <w:rsid w:val="00810C40"/>
    <w:rsid w:val="00812C7E"/>
    <w:rsid w:val="00813286"/>
    <w:rsid w:val="00817459"/>
    <w:rsid w:val="008177E4"/>
    <w:rsid w:val="0082051E"/>
    <w:rsid w:val="00821403"/>
    <w:rsid w:val="00822263"/>
    <w:rsid w:val="008228DF"/>
    <w:rsid w:val="0082345D"/>
    <w:rsid w:val="008237B6"/>
    <w:rsid w:val="00823888"/>
    <w:rsid w:val="008238BD"/>
    <w:rsid w:val="00823FFA"/>
    <w:rsid w:val="008240EC"/>
    <w:rsid w:val="00825CBD"/>
    <w:rsid w:val="00826B9B"/>
    <w:rsid w:val="00827FF6"/>
    <w:rsid w:val="00830103"/>
    <w:rsid w:val="00830118"/>
    <w:rsid w:val="008308D7"/>
    <w:rsid w:val="00830DA6"/>
    <w:rsid w:val="00831C22"/>
    <w:rsid w:val="00831CB4"/>
    <w:rsid w:val="008320C8"/>
    <w:rsid w:val="00832B74"/>
    <w:rsid w:val="00832D3A"/>
    <w:rsid w:val="0083315D"/>
    <w:rsid w:val="00833BBD"/>
    <w:rsid w:val="00834507"/>
    <w:rsid w:val="00834C53"/>
    <w:rsid w:val="008352F4"/>
    <w:rsid w:val="00835658"/>
    <w:rsid w:val="00836F6E"/>
    <w:rsid w:val="00840CC9"/>
    <w:rsid w:val="0084122C"/>
    <w:rsid w:val="00843FE7"/>
    <w:rsid w:val="0084432B"/>
    <w:rsid w:val="00844633"/>
    <w:rsid w:val="0084643B"/>
    <w:rsid w:val="00846E96"/>
    <w:rsid w:val="00847144"/>
    <w:rsid w:val="0085089F"/>
    <w:rsid w:val="008516A9"/>
    <w:rsid w:val="0085193C"/>
    <w:rsid w:val="008519B5"/>
    <w:rsid w:val="00852119"/>
    <w:rsid w:val="008538E0"/>
    <w:rsid w:val="00853AF9"/>
    <w:rsid w:val="0085503E"/>
    <w:rsid w:val="00855B6B"/>
    <w:rsid w:val="008575A2"/>
    <w:rsid w:val="00860DC0"/>
    <w:rsid w:val="008612A8"/>
    <w:rsid w:val="00862111"/>
    <w:rsid w:val="00862DE9"/>
    <w:rsid w:val="00862E6C"/>
    <w:rsid w:val="00863220"/>
    <w:rsid w:val="0086322A"/>
    <w:rsid w:val="0086363B"/>
    <w:rsid w:val="008642C5"/>
    <w:rsid w:val="008658BA"/>
    <w:rsid w:val="00867FEE"/>
    <w:rsid w:val="0087007B"/>
    <w:rsid w:val="00870834"/>
    <w:rsid w:val="00870E1A"/>
    <w:rsid w:val="00871FC7"/>
    <w:rsid w:val="00872739"/>
    <w:rsid w:val="00872E56"/>
    <w:rsid w:val="00873167"/>
    <w:rsid w:val="008734A6"/>
    <w:rsid w:val="00874100"/>
    <w:rsid w:val="008748CE"/>
    <w:rsid w:val="00875E36"/>
    <w:rsid w:val="00876D0C"/>
    <w:rsid w:val="00880C44"/>
    <w:rsid w:val="00880E6A"/>
    <w:rsid w:val="00881131"/>
    <w:rsid w:val="00882EE9"/>
    <w:rsid w:val="008835B0"/>
    <w:rsid w:val="00884FC6"/>
    <w:rsid w:val="0088556D"/>
    <w:rsid w:val="008861F2"/>
    <w:rsid w:val="00886724"/>
    <w:rsid w:val="00886A3E"/>
    <w:rsid w:val="00887285"/>
    <w:rsid w:val="00887A8E"/>
    <w:rsid w:val="0089041E"/>
    <w:rsid w:val="00890950"/>
    <w:rsid w:val="00890FCB"/>
    <w:rsid w:val="00890FFD"/>
    <w:rsid w:val="00891295"/>
    <w:rsid w:val="00891768"/>
    <w:rsid w:val="0089249B"/>
    <w:rsid w:val="00892DD6"/>
    <w:rsid w:val="008940BC"/>
    <w:rsid w:val="00896530"/>
    <w:rsid w:val="00897627"/>
    <w:rsid w:val="008A0342"/>
    <w:rsid w:val="008A17CB"/>
    <w:rsid w:val="008A18ED"/>
    <w:rsid w:val="008A1E47"/>
    <w:rsid w:val="008A2508"/>
    <w:rsid w:val="008A2F3E"/>
    <w:rsid w:val="008A47FF"/>
    <w:rsid w:val="008A5E28"/>
    <w:rsid w:val="008A68B4"/>
    <w:rsid w:val="008A7211"/>
    <w:rsid w:val="008B0C2A"/>
    <w:rsid w:val="008B13F9"/>
    <w:rsid w:val="008B1C33"/>
    <w:rsid w:val="008B1D1B"/>
    <w:rsid w:val="008B221B"/>
    <w:rsid w:val="008B26F1"/>
    <w:rsid w:val="008B515B"/>
    <w:rsid w:val="008B5494"/>
    <w:rsid w:val="008B732E"/>
    <w:rsid w:val="008C020D"/>
    <w:rsid w:val="008C05FC"/>
    <w:rsid w:val="008C075E"/>
    <w:rsid w:val="008C18DE"/>
    <w:rsid w:val="008C20DA"/>
    <w:rsid w:val="008C2186"/>
    <w:rsid w:val="008C27BB"/>
    <w:rsid w:val="008C297E"/>
    <w:rsid w:val="008C2E1C"/>
    <w:rsid w:val="008C32EE"/>
    <w:rsid w:val="008C3936"/>
    <w:rsid w:val="008C3D03"/>
    <w:rsid w:val="008C3F81"/>
    <w:rsid w:val="008C4100"/>
    <w:rsid w:val="008C5E07"/>
    <w:rsid w:val="008C67F9"/>
    <w:rsid w:val="008C6C97"/>
    <w:rsid w:val="008C729D"/>
    <w:rsid w:val="008C744D"/>
    <w:rsid w:val="008D0960"/>
    <w:rsid w:val="008D0F4A"/>
    <w:rsid w:val="008D10BB"/>
    <w:rsid w:val="008D10C8"/>
    <w:rsid w:val="008D1198"/>
    <w:rsid w:val="008D17F8"/>
    <w:rsid w:val="008D34BE"/>
    <w:rsid w:val="008D4B73"/>
    <w:rsid w:val="008D58CC"/>
    <w:rsid w:val="008D590B"/>
    <w:rsid w:val="008D5A06"/>
    <w:rsid w:val="008D5A18"/>
    <w:rsid w:val="008D61CC"/>
    <w:rsid w:val="008D6825"/>
    <w:rsid w:val="008D7107"/>
    <w:rsid w:val="008E1854"/>
    <w:rsid w:val="008E208E"/>
    <w:rsid w:val="008E2792"/>
    <w:rsid w:val="008E3521"/>
    <w:rsid w:val="008E3E36"/>
    <w:rsid w:val="008E4723"/>
    <w:rsid w:val="008E5675"/>
    <w:rsid w:val="008E592A"/>
    <w:rsid w:val="008E635F"/>
    <w:rsid w:val="008E663E"/>
    <w:rsid w:val="008E6EE5"/>
    <w:rsid w:val="008E73A0"/>
    <w:rsid w:val="008F05AA"/>
    <w:rsid w:val="008F0778"/>
    <w:rsid w:val="008F18C7"/>
    <w:rsid w:val="008F25EA"/>
    <w:rsid w:val="008F33A3"/>
    <w:rsid w:val="008F49D9"/>
    <w:rsid w:val="008F6006"/>
    <w:rsid w:val="008F6BEC"/>
    <w:rsid w:val="008F6F0F"/>
    <w:rsid w:val="008F750A"/>
    <w:rsid w:val="008F7787"/>
    <w:rsid w:val="008F7F86"/>
    <w:rsid w:val="0090047A"/>
    <w:rsid w:val="00901CB3"/>
    <w:rsid w:val="00902B8A"/>
    <w:rsid w:val="00903261"/>
    <w:rsid w:val="00903971"/>
    <w:rsid w:val="00903BED"/>
    <w:rsid w:val="00903D52"/>
    <w:rsid w:val="0090466B"/>
    <w:rsid w:val="00904AE3"/>
    <w:rsid w:val="00905683"/>
    <w:rsid w:val="00906A23"/>
    <w:rsid w:val="009101E9"/>
    <w:rsid w:val="00910B69"/>
    <w:rsid w:val="0091117F"/>
    <w:rsid w:val="009116B3"/>
    <w:rsid w:val="00911FC6"/>
    <w:rsid w:val="00912117"/>
    <w:rsid w:val="009126A6"/>
    <w:rsid w:val="0091346E"/>
    <w:rsid w:val="00913DBF"/>
    <w:rsid w:val="009149C9"/>
    <w:rsid w:val="0091535E"/>
    <w:rsid w:val="00916055"/>
    <w:rsid w:val="009168DB"/>
    <w:rsid w:val="00917FF9"/>
    <w:rsid w:val="00920671"/>
    <w:rsid w:val="00920EE3"/>
    <w:rsid w:val="0092197F"/>
    <w:rsid w:val="009233F2"/>
    <w:rsid w:val="00924819"/>
    <w:rsid w:val="0092528A"/>
    <w:rsid w:val="00925A3B"/>
    <w:rsid w:val="00925BB3"/>
    <w:rsid w:val="009269B6"/>
    <w:rsid w:val="00926BB1"/>
    <w:rsid w:val="009276C7"/>
    <w:rsid w:val="00927A6E"/>
    <w:rsid w:val="009310A1"/>
    <w:rsid w:val="00931838"/>
    <w:rsid w:val="00932764"/>
    <w:rsid w:val="009329CE"/>
    <w:rsid w:val="00932FB5"/>
    <w:rsid w:val="009335B4"/>
    <w:rsid w:val="0093637A"/>
    <w:rsid w:val="00936780"/>
    <w:rsid w:val="009369A2"/>
    <w:rsid w:val="0093756B"/>
    <w:rsid w:val="0094010B"/>
    <w:rsid w:val="00940384"/>
    <w:rsid w:val="009403F0"/>
    <w:rsid w:val="00940B43"/>
    <w:rsid w:val="00940DF6"/>
    <w:rsid w:val="00940E4E"/>
    <w:rsid w:val="00941184"/>
    <w:rsid w:val="00941604"/>
    <w:rsid w:val="009419C9"/>
    <w:rsid w:val="009429B1"/>
    <w:rsid w:val="00942B6F"/>
    <w:rsid w:val="00943127"/>
    <w:rsid w:val="00943810"/>
    <w:rsid w:val="00943F26"/>
    <w:rsid w:val="009448E3"/>
    <w:rsid w:val="00946DB9"/>
    <w:rsid w:val="009470AD"/>
    <w:rsid w:val="009472C1"/>
    <w:rsid w:val="009475AC"/>
    <w:rsid w:val="00950229"/>
    <w:rsid w:val="00950958"/>
    <w:rsid w:val="00952BCE"/>
    <w:rsid w:val="00952DE5"/>
    <w:rsid w:val="009530FB"/>
    <w:rsid w:val="00953A59"/>
    <w:rsid w:val="0095446A"/>
    <w:rsid w:val="00955C1C"/>
    <w:rsid w:val="009603A7"/>
    <w:rsid w:val="00960494"/>
    <w:rsid w:val="009630A7"/>
    <w:rsid w:val="00963344"/>
    <w:rsid w:val="00963613"/>
    <w:rsid w:val="00963871"/>
    <w:rsid w:val="00964114"/>
    <w:rsid w:val="00964E00"/>
    <w:rsid w:val="0096556E"/>
    <w:rsid w:val="00965816"/>
    <w:rsid w:val="009660B4"/>
    <w:rsid w:val="009665D8"/>
    <w:rsid w:val="0096769A"/>
    <w:rsid w:val="00970AF3"/>
    <w:rsid w:val="00970B94"/>
    <w:rsid w:val="00971504"/>
    <w:rsid w:val="00971878"/>
    <w:rsid w:val="00971C7E"/>
    <w:rsid w:val="00972328"/>
    <w:rsid w:val="009729C3"/>
    <w:rsid w:val="00972AA8"/>
    <w:rsid w:val="00972F3D"/>
    <w:rsid w:val="009741A3"/>
    <w:rsid w:val="0097493E"/>
    <w:rsid w:val="00974B5B"/>
    <w:rsid w:val="00975ED2"/>
    <w:rsid w:val="0097608E"/>
    <w:rsid w:val="0097624A"/>
    <w:rsid w:val="00977FD4"/>
    <w:rsid w:val="00977FE8"/>
    <w:rsid w:val="0098163E"/>
    <w:rsid w:val="00981A8F"/>
    <w:rsid w:val="009821A4"/>
    <w:rsid w:val="009821F9"/>
    <w:rsid w:val="00982D8B"/>
    <w:rsid w:val="00983600"/>
    <w:rsid w:val="009839EE"/>
    <w:rsid w:val="00984334"/>
    <w:rsid w:val="0098437C"/>
    <w:rsid w:val="00984385"/>
    <w:rsid w:val="00985DF1"/>
    <w:rsid w:val="00990144"/>
    <w:rsid w:val="009909AB"/>
    <w:rsid w:val="009911C7"/>
    <w:rsid w:val="0099182F"/>
    <w:rsid w:val="00993F69"/>
    <w:rsid w:val="0099460C"/>
    <w:rsid w:val="00994EFF"/>
    <w:rsid w:val="0099595B"/>
    <w:rsid w:val="00995F44"/>
    <w:rsid w:val="00996287"/>
    <w:rsid w:val="009962AE"/>
    <w:rsid w:val="00996397"/>
    <w:rsid w:val="009A0CCC"/>
    <w:rsid w:val="009A1D13"/>
    <w:rsid w:val="009A2DD8"/>
    <w:rsid w:val="009A3C1E"/>
    <w:rsid w:val="009A5895"/>
    <w:rsid w:val="009A5F4F"/>
    <w:rsid w:val="009A6799"/>
    <w:rsid w:val="009A735E"/>
    <w:rsid w:val="009A7B0B"/>
    <w:rsid w:val="009B0F32"/>
    <w:rsid w:val="009B22D4"/>
    <w:rsid w:val="009B397A"/>
    <w:rsid w:val="009B3ACD"/>
    <w:rsid w:val="009B3ED0"/>
    <w:rsid w:val="009B55B2"/>
    <w:rsid w:val="009B5C54"/>
    <w:rsid w:val="009B7255"/>
    <w:rsid w:val="009C0A7C"/>
    <w:rsid w:val="009C19C1"/>
    <w:rsid w:val="009C265E"/>
    <w:rsid w:val="009C41E2"/>
    <w:rsid w:val="009C462D"/>
    <w:rsid w:val="009C4879"/>
    <w:rsid w:val="009C4D8C"/>
    <w:rsid w:val="009C515D"/>
    <w:rsid w:val="009C580A"/>
    <w:rsid w:val="009C58FF"/>
    <w:rsid w:val="009C5AC9"/>
    <w:rsid w:val="009C7FEF"/>
    <w:rsid w:val="009D1027"/>
    <w:rsid w:val="009D1833"/>
    <w:rsid w:val="009D1882"/>
    <w:rsid w:val="009D2184"/>
    <w:rsid w:val="009D2A38"/>
    <w:rsid w:val="009D2CAD"/>
    <w:rsid w:val="009D399D"/>
    <w:rsid w:val="009D413F"/>
    <w:rsid w:val="009D51AD"/>
    <w:rsid w:val="009D53D8"/>
    <w:rsid w:val="009D58F2"/>
    <w:rsid w:val="009D5FCE"/>
    <w:rsid w:val="009D6269"/>
    <w:rsid w:val="009D7948"/>
    <w:rsid w:val="009E08EF"/>
    <w:rsid w:val="009E10E1"/>
    <w:rsid w:val="009E28E5"/>
    <w:rsid w:val="009E2DF4"/>
    <w:rsid w:val="009E2FC3"/>
    <w:rsid w:val="009E3490"/>
    <w:rsid w:val="009E7A84"/>
    <w:rsid w:val="009F0BF9"/>
    <w:rsid w:val="009F0D0D"/>
    <w:rsid w:val="009F0F6D"/>
    <w:rsid w:val="009F19F9"/>
    <w:rsid w:val="009F3B64"/>
    <w:rsid w:val="009F59CF"/>
    <w:rsid w:val="009F7272"/>
    <w:rsid w:val="009F7B23"/>
    <w:rsid w:val="009F7BDF"/>
    <w:rsid w:val="009F7E58"/>
    <w:rsid w:val="009F7E8C"/>
    <w:rsid w:val="00A008F9"/>
    <w:rsid w:val="00A00DD6"/>
    <w:rsid w:val="00A012B8"/>
    <w:rsid w:val="00A01522"/>
    <w:rsid w:val="00A01CF4"/>
    <w:rsid w:val="00A02BF3"/>
    <w:rsid w:val="00A03BBB"/>
    <w:rsid w:val="00A03E01"/>
    <w:rsid w:val="00A04131"/>
    <w:rsid w:val="00A049B9"/>
    <w:rsid w:val="00A073BD"/>
    <w:rsid w:val="00A07F81"/>
    <w:rsid w:val="00A1068D"/>
    <w:rsid w:val="00A10D32"/>
    <w:rsid w:val="00A10E6B"/>
    <w:rsid w:val="00A1169D"/>
    <w:rsid w:val="00A117F3"/>
    <w:rsid w:val="00A1186E"/>
    <w:rsid w:val="00A12D96"/>
    <w:rsid w:val="00A13801"/>
    <w:rsid w:val="00A13A18"/>
    <w:rsid w:val="00A13DFD"/>
    <w:rsid w:val="00A14BCA"/>
    <w:rsid w:val="00A14D8C"/>
    <w:rsid w:val="00A15B66"/>
    <w:rsid w:val="00A16C08"/>
    <w:rsid w:val="00A17271"/>
    <w:rsid w:val="00A1775C"/>
    <w:rsid w:val="00A17879"/>
    <w:rsid w:val="00A17ADF"/>
    <w:rsid w:val="00A216A2"/>
    <w:rsid w:val="00A218E7"/>
    <w:rsid w:val="00A21CDB"/>
    <w:rsid w:val="00A21DF3"/>
    <w:rsid w:val="00A22AC1"/>
    <w:rsid w:val="00A2377E"/>
    <w:rsid w:val="00A23A0B"/>
    <w:rsid w:val="00A23C28"/>
    <w:rsid w:val="00A2537C"/>
    <w:rsid w:val="00A25918"/>
    <w:rsid w:val="00A25C3F"/>
    <w:rsid w:val="00A2684C"/>
    <w:rsid w:val="00A26EE3"/>
    <w:rsid w:val="00A27540"/>
    <w:rsid w:val="00A303A3"/>
    <w:rsid w:val="00A30FB1"/>
    <w:rsid w:val="00A31908"/>
    <w:rsid w:val="00A32010"/>
    <w:rsid w:val="00A324B7"/>
    <w:rsid w:val="00A32ACC"/>
    <w:rsid w:val="00A33F27"/>
    <w:rsid w:val="00A33F37"/>
    <w:rsid w:val="00A3453B"/>
    <w:rsid w:val="00A3454F"/>
    <w:rsid w:val="00A355B3"/>
    <w:rsid w:val="00A355E6"/>
    <w:rsid w:val="00A3716F"/>
    <w:rsid w:val="00A37609"/>
    <w:rsid w:val="00A402AB"/>
    <w:rsid w:val="00A4120A"/>
    <w:rsid w:val="00A41604"/>
    <w:rsid w:val="00A422C7"/>
    <w:rsid w:val="00A424A1"/>
    <w:rsid w:val="00A42C42"/>
    <w:rsid w:val="00A44D14"/>
    <w:rsid w:val="00A454B9"/>
    <w:rsid w:val="00A45DF2"/>
    <w:rsid w:val="00A47843"/>
    <w:rsid w:val="00A47BBC"/>
    <w:rsid w:val="00A50365"/>
    <w:rsid w:val="00A504FA"/>
    <w:rsid w:val="00A50CC8"/>
    <w:rsid w:val="00A50DD9"/>
    <w:rsid w:val="00A513FA"/>
    <w:rsid w:val="00A516DB"/>
    <w:rsid w:val="00A51C4D"/>
    <w:rsid w:val="00A51DCA"/>
    <w:rsid w:val="00A521F9"/>
    <w:rsid w:val="00A52889"/>
    <w:rsid w:val="00A53DD1"/>
    <w:rsid w:val="00A54ABF"/>
    <w:rsid w:val="00A54C53"/>
    <w:rsid w:val="00A554F7"/>
    <w:rsid w:val="00A55586"/>
    <w:rsid w:val="00A56D22"/>
    <w:rsid w:val="00A57607"/>
    <w:rsid w:val="00A60AAF"/>
    <w:rsid w:val="00A60E42"/>
    <w:rsid w:val="00A62427"/>
    <w:rsid w:val="00A6276F"/>
    <w:rsid w:val="00A633E7"/>
    <w:rsid w:val="00A63D76"/>
    <w:rsid w:val="00A63DF2"/>
    <w:rsid w:val="00A662A1"/>
    <w:rsid w:val="00A67406"/>
    <w:rsid w:val="00A71303"/>
    <w:rsid w:val="00A72669"/>
    <w:rsid w:val="00A726F4"/>
    <w:rsid w:val="00A72E76"/>
    <w:rsid w:val="00A736C1"/>
    <w:rsid w:val="00A74692"/>
    <w:rsid w:val="00A74703"/>
    <w:rsid w:val="00A74E94"/>
    <w:rsid w:val="00A75B54"/>
    <w:rsid w:val="00A7610E"/>
    <w:rsid w:val="00A7693F"/>
    <w:rsid w:val="00A76A8B"/>
    <w:rsid w:val="00A774E7"/>
    <w:rsid w:val="00A775EF"/>
    <w:rsid w:val="00A77A9E"/>
    <w:rsid w:val="00A80394"/>
    <w:rsid w:val="00A80ADA"/>
    <w:rsid w:val="00A80DFA"/>
    <w:rsid w:val="00A81915"/>
    <w:rsid w:val="00A82798"/>
    <w:rsid w:val="00A82934"/>
    <w:rsid w:val="00A82BB8"/>
    <w:rsid w:val="00A82D38"/>
    <w:rsid w:val="00A82EDE"/>
    <w:rsid w:val="00A83048"/>
    <w:rsid w:val="00A836A3"/>
    <w:rsid w:val="00A84CBF"/>
    <w:rsid w:val="00A84E0F"/>
    <w:rsid w:val="00A85372"/>
    <w:rsid w:val="00A85683"/>
    <w:rsid w:val="00A85CF7"/>
    <w:rsid w:val="00A86B5E"/>
    <w:rsid w:val="00A870F3"/>
    <w:rsid w:val="00A87E07"/>
    <w:rsid w:val="00A87E09"/>
    <w:rsid w:val="00A90E08"/>
    <w:rsid w:val="00A91A27"/>
    <w:rsid w:val="00A91DAE"/>
    <w:rsid w:val="00A9402A"/>
    <w:rsid w:val="00A948C5"/>
    <w:rsid w:val="00A9514D"/>
    <w:rsid w:val="00A95E50"/>
    <w:rsid w:val="00A96DBE"/>
    <w:rsid w:val="00A97111"/>
    <w:rsid w:val="00AA0F99"/>
    <w:rsid w:val="00AA3518"/>
    <w:rsid w:val="00AA3C5D"/>
    <w:rsid w:val="00AA406D"/>
    <w:rsid w:val="00AA4382"/>
    <w:rsid w:val="00AA6BD9"/>
    <w:rsid w:val="00AB0330"/>
    <w:rsid w:val="00AB095C"/>
    <w:rsid w:val="00AB1478"/>
    <w:rsid w:val="00AB2594"/>
    <w:rsid w:val="00AB2B20"/>
    <w:rsid w:val="00AB461F"/>
    <w:rsid w:val="00AB56FB"/>
    <w:rsid w:val="00AB58D1"/>
    <w:rsid w:val="00AB61CE"/>
    <w:rsid w:val="00AB7002"/>
    <w:rsid w:val="00AB78C7"/>
    <w:rsid w:val="00AB7F54"/>
    <w:rsid w:val="00AC0884"/>
    <w:rsid w:val="00AC0996"/>
    <w:rsid w:val="00AC0B91"/>
    <w:rsid w:val="00AC0E0E"/>
    <w:rsid w:val="00AC0E5B"/>
    <w:rsid w:val="00AC162F"/>
    <w:rsid w:val="00AC1C0A"/>
    <w:rsid w:val="00AC208F"/>
    <w:rsid w:val="00AC297D"/>
    <w:rsid w:val="00AC371C"/>
    <w:rsid w:val="00AC3C68"/>
    <w:rsid w:val="00AC58A5"/>
    <w:rsid w:val="00AC5A84"/>
    <w:rsid w:val="00AC5BB7"/>
    <w:rsid w:val="00AC6234"/>
    <w:rsid w:val="00AD0401"/>
    <w:rsid w:val="00AD043F"/>
    <w:rsid w:val="00AD068F"/>
    <w:rsid w:val="00AD2178"/>
    <w:rsid w:val="00AD50E5"/>
    <w:rsid w:val="00AD596A"/>
    <w:rsid w:val="00AD6137"/>
    <w:rsid w:val="00AE01D5"/>
    <w:rsid w:val="00AE0FD8"/>
    <w:rsid w:val="00AE2EE1"/>
    <w:rsid w:val="00AE3B77"/>
    <w:rsid w:val="00AE4068"/>
    <w:rsid w:val="00AE467C"/>
    <w:rsid w:val="00AE5269"/>
    <w:rsid w:val="00AE5A6C"/>
    <w:rsid w:val="00AE6189"/>
    <w:rsid w:val="00AF17FA"/>
    <w:rsid w:val="00AF281E"/>
    <w:rsid w:val="00AF38E1"/>
    <w:rsid w:val="00AF4343"/>
    <w:rsid w:val="00AF4499"/>
    <w:rsid w:val="00AF47F5"/>
    <w:rsid w:val="00AF50C7"/>
    <w:rsid w:val="00AF55E5"/>
    <w:rsid w:val="00AF6FED"/>
    <w:rsid w:val="00AF7C8E"/>
    <w:rsid w:val="00B007E6"/>
    <w:rsid w:val="00B026AB"/>
    <w:rsid w:val="00B0293A"/>
    <w:rsid w:val="00B02CF6"/>
    <w:rsid w:val="00B034A1"/>
    <w:rsid w:val="00B037AA"/>
    <w:rsid w:val="00B06155"/>
    <w:rsid w:val="00B076EB"/>
    <w:rsid w:val="00B0770E"/>
    <w:rsid w:val="00B1038F"/>
    <w:rsid w:val="00B118E1"/>
    <w:rsid w:val="00B11B1C"/>
    <w:rsid w:val="00B13CB5"/>
    <w:rsid w:val="00B14F29"/>
    <w:rsid w:val="00B153A0"/>
    <w:rsid w:val="00B154D0"/>
    <w:rsid w:val="00B1570C"/>
    <w:rsid w:val="00B15903"/>
    <w:rsid w:val="00B16A0B"/>
    <w:rsid w:val="00B1748A"/>
    <w:rsid w:val="00B17EBC"/>
    <w:rsid w:val="00B20A53"/>
    <w:rsid w:val="00B20C90"/>
    <w:rsid w:val="00B2125E"/>
    <w:rsid w:val="00B21C5D"/>
    <w:rsid w:val="00B22DBC"/>
    <w:rsid w:val="00B23354"/>
    <w:rsid w:val="00B2354A"/>
    <w:rsid w:val="00B23AAF"/>
    <w:rsid w:val="00B24164"/>
    <w:rsid w:val="00B24240"/>
    <w:rsid w:val="00B24659"/>
    <w:rsid w:val="00B264FF"/>
    <w:rsid w:val="00B26578"/>
    <w:rsid w:val="00B267B8"/>
    <w:rsid w:val="00B26D65"/>
    <w:rsid w:val="00B2701D"/>
    <w:rsid w:val="00B2750C"/>
    <w:rsid w:val="00B2774A"/>
    <w:rsid w:val="00B3080B"/>
    <w:rsid w:val="00B30B0F"/>
    <w:rsid w:val="00B30B90"/>
    <w:rsid w:val="00B311CE"/>
    <w:rsid w:val="00B318F6"/>
    <w:rsid w:val="00B3250F"/>
    <w:rsid w:val="00B32B92"/>
    <w:rsid w:val="00B33289"/>
    <w:rsid w:val="00B33C41"/>
    <w:rsid w:val="00B33EE7"/>
    <w:rsid w:val="00B3406F"/>
    <w:rsid w:val="00B340CD"/>
    <w:rsid w:val="00B3487E"/>
    <w:rsid w:val="00B34D23"/>
    <w:rsid w:val="00B365E0"/>
    <w:rsid w:val="00B374C6"/>
    <w:rsid w:val="00B40ED1"/>
    <w:rsid w:val="00B41557"/>
    <w:rsid w:val="00B42518"/>
    <w:rsid w:val="00B42D6D"/>
    <w:rsid w:val="00B431CE"/>
    <w:rsid w:val="00B434BD"/>
    <w:rsid w:val="00B43585"/>
    <w:rsid w:val="00B455D2"/>
    <w:rsid w:val="00B46FB0"/>
    <w:rsid w:val="00B4758B"/>
    <w:rsid w:val="00B47C23"/>
    <w:rsid w:val="00B5036D"/>
    <w:rsid w:val="00B5064B"/>
    <w:rsid w:val="00B507E8"/>
    <w:rsid w:val="00B50DB4"/>
    <w:rsid w:val="00B51A7E"/>
    <w:rsid w:val="00B52F8B"/>
    <w:rsid w:val="00B53122"/>
    <w:rsid w:val="00B532D0"/>
    <w:rsid w:val="00B53B6B"/>
    <w:rsid w:val="00B53EB0"/>
    <w:rsid w:val="00B549DA"/>
    <w:rsid w:val="00B5553E"/>
    <w:rsid w:val="00B55E70"/>
    <w:rsid w:val="00B577EA"/>
    <w:rsid w:val="00B5787A"/>
    <w:rsid w:val="00B57A4C"/>
    <w:rsid w:val="00B60F6E"/>
    <w:rsid w:val="00B6132C"/>
    <w:rsid w:val="00B6174C"/>
    <w:rsid w:val="00B63D5B"/>
    <w:rsid w:val="00B65320"/>
    <w:rsid w:val="00B662C1"/>
    <w:rsid w:val="00B66B0F"/>
    <w:rsid w:val="00B67116"/>
    <w:rsid w:val="00B679B7"/>
    <w:rsid w:val="00B70C0F"/>
    <w:rsid w:val="00B71C4F"/>
    <w:rsid w:val="00B727EC"/>
    <w:rsid w:val="00B72889"/>
    <w:rsid w:val="00B72A85"/>
    <w:rsid w:val="00B72BAE"/>
    <w:rsid w:val="00B732B6"/>
    <w:rsid w:val="00B7390F"/>
    <w:rsid w:val="00B739AA"/>
    <w:rsid w:val="00B73F9D"/>
    <w:rsid w:val="00B7411D"/>
    <w:rsid w:val="00B75162"/>
    <w:rsid w:val="00B7559C"/>
    <w:rsid w:val="00B75607"/>
    <w:rsid w:val="00B75D95"/>
    <w:rsid w:val="00B779B9"/>
    <w:rsid w:val="00B77C19"/>
    <w:rsid w:val="00B80B80"/>
    <w:rsid w:val="00B81353"/>
    <w:rsid w:val="00B81EC7"/>
    <w:rsid w:val="00B82246"/>
    <w:rsid w:val="00B8373C"/>
    <w:rsid w:val="00B84D71"/>
    <w:rsid w:val="00B85701"/>
    <w:rsid w:val="00B860A9"/>
    <w:rsid w:val="00B86D45"/>
    <w:rsid w:val="00B86DD2"/>
    <w:rsid w:val="00B87A90"/>
    <w:rsid w:val="00B91647"/>
    <w:rsid w:val="00B91A66"/>
    <w:rsid w:val="00B93EC1"/>
    <w:rsid w:val="00B94472"/>
    <w:rsid w:val="00B951E7"/>
    <w:rsid w:val="00B973FF"/>
    <w:rsid w:val="00BA032C"/>
    <w:rsid w:val="00BA09CC"/>
    <w:rsid w:val="00BA0F3F"/>
    <w:rsid w:val="00BA144E"/>
    <w:rsid w:val="00BA1D94"/>
    <w:rsid w:val="00BA2308"/>
    <w:rsid w:val="00BA2D6B"/>
    <w:rsid w:val="00BA3420"/>
    <w:rsid w:val="00BA38EB"/>
    <w:rsid w:val="00BA3940"/>
    <w:rsid w:val="00BA39B6"/>
    <w:rsid w:val="00BA4176"/>
    <w:rsid w:val="00BA4EC7"/>
    <w:rsid w:val="00BA5B85"/>
    <w:rsid w:val="00BA61BD"/>
    <w:rsid w:val="00BA77BB"/>
    <w:rsid w:val="00BA789C"/>
    <w:rsid w:val="00BA795B"/>
    <w:rsid w:val="00BA7A84"/>
    <w:rsid w:val="00BA7BBF"/>
    <w:rsid w:val="00BB03E7"/>
    <w:rsid w:val="00BB1BD6"/>
    <w:rsid w:val="00BB1C3F"/>
    <w:rsid w:val="00BB1FD2"/>
    <w:rsid w:val="00BB3179"/>
    <w:rsid w:val="00BB35AB"/>
    <w:rsid w:val="00BB3CC1"/>
    <w:rsid w:val="00BB3FFF"/>
    <w:rsid w:val="00BB40D9"/>
    <w:rsid w:val="00BB48F4"/>
    <w:rsid w:val="00BB63EC"/>
    <w:rsid w:val="00BB6566"/>
    <w:rsid w:val="00BB712E"/>
    <w:rsid w:val="00BC1061"/>
    <w:rsid w:val="00BC197A"/>
    <w:rsid w:val="00BC2D08"/>
    <w:rsid w:val="00BC4906"/>
    <w:rsid w:val="00BC549B"/>
    <w:rsid w:val="00BC685A"/>
    <w:rsid w:val="00BC7A62"/>
    <w:rsid w:val="00BD1B21"/>
    <w:rsid w:val="00BD79ED"/>
    <w:rsid w:val="00BE247B"/>
    <w:rsid w:val="00BE288B"/>
    <w:rsid w:val="00BE3A18"/>
    <w:rsid w:val="00BE6232"/>
    <w:rsid w:val="00BE6562"/>
    <w:rsid w:val="00BE6A53"/>
    <w:rsid w:val="00BE7CB0"/>
    <w:rsid w:val="00BF03DF"/>
    <w:rsid w:val="00BF0A18"/>
    <w:rsid w:val="00BF0E3B"/>
    <w:rsid w:val="00BF14AA"/>
    <w:rsid w:val="00BF1B54"/>
    <w:rsid w:val="00BF366B"/>
    <w:rsid w:val="00BF3E41"/>
    <w:rsid w:val="00BF4632"/>
    <w:rsid w:val="00BF4E46"/>
    <w:rsid w:val="00BF52E5"/>
    <w:rsid w:val="00BF57E8"/>
    <w:rsid w:val="00BF601A"/>
    <w:rsid w:val="00BF794B"/>
    <w:rsid w:val="00BF7A1B"/>
    <w:rsid w:val="00C003D7"/>
    <w:rsid w:val="00C00A88"/>
    <w:rsid w:val="00C02733"/>
    <w:rsid w:val="00C0293B"/>
    <w:rsid w:val="00C04B11"/>
    <w:rsid w:val="00C05837"/>
    <w:rsid w:val="00C07097"/>
    <w:rsid w:val="00C10095"/>
    <w:rsid w:val="00C105F7"/>
    <w:rsid w:val="00C10818"/>
    <w:rsid w:val="00C10B9E"/>
    <w:rsid w:val="00C113AA"/>
    <w:rsid w:val="00C11531"/>
    <w:rsid w:val="00C1329A"/>
    <w:rsid w:val="00C147D6"/>
    <w:rsid w:val="00C152A4"/>
    <w:rsid w:val="00C15720"/>
    <w:rsid w:val="00C15D85"/>
    <w:rsid w:val="00C1633C"/>
    <w:rsid w:val="00C1662C"/>
    <w:rsid w:val="00C17508"/>
    <w:rsid w:val="00C176AA"/>
    <w:rsid w:val="00C17BF0"/>
    <w:rsid w:val="00C20982"/>
    <w:rsid w:val="00C223CD"/>
    <w:rsid w:val="00C22453"/>
    <w:rsid w:val="00C22BCA"/>
    <w:rsid w:val="00C22D2E"/>
    <w:rsid w:val="00C23891"/>
    <w:rsid w:val="00C23A8B"/>
    <w:rsid w:val="00C23AAC"/>
    <w:rsid w:val="00C245D5"/>
    <w:rsid w:val="00C246FA"/>
    <w:rsid w:val="00C27860"/>
    <w:rsid w:val="00C30384"/>
    <w:rsid w:val="00C309A4"/>
    <w:rsid w:val="00C30D53"/>
    <w:rsid w:val="00C30DA4"/>
    <w:rsid w:val="00C3289C"/>
    <w:rsid w:val="00C340A9"/>
    <w:rsid w:val="00C340E2"/>
    <w:rsid w:val="00C3571A"/>
    <w:rsid w:val="00C3777E"/>
    <w:rsid w:val="00C37A00"/>
    <w:rsid w:val="00C40044"/>
    <w:rsid w:val="00C418EB"/>
    <w:rsid w:val="00C425A2"/>
    <w:rsid w:val="00C43CEC"/>
    <w:rsid w:val="00C44610"/>
    <w:rsid w:val="00C44A96"/>
    <w:rsid w:val="00C4531F"/>
    <w:rsid w:val="00C455ED"/>
    <w:rsid w:val="00C45F8E"/>
    <w:rsid w:val="00C45FC6"/>
    <w:rsid w:val="00C45FDB"/>
    <w:rsid w:val="00C507FA"/>
    <w:rsid w:val="00C51ED4"/>
    <w:rsid w:val="00C52EFA"/>
    <w:rsid w:val="00C53500"/>
    <w:rsid w:val="00C53AB4"/>
    <w:rsid w:val="00C53C6E"/>
    <w:rsid w:val="00C53FD1"/>
    <w:rsid w:val="00C54696"/>
    <w:rsid w:val="00C56AB5"/>
    <w:rsid w:val="00C606B1"/>
    <w:rsid w:val="00C60CCC"/>
    <w:rsid w:val="00C62F4B"/>
    <w:rsid w:val="00C6311D"/>
    <w:rsid w:val="00C63698"/>
    <w:rsid w:val="00C645F9"/>
    <w:rsid w:val="00C6502B"/>
    <w:rsid w:val="00C655B9"/>
    <w:rsid w:val="00C65922"/>
    <w:rsid w:val="00C679BB"/>
    <w:rsid w:val="00C67E82"/>
    <w:rsid w:val="00C70725"/>
    <w:rsid w:val="00C70D7B"/>
    <w:rsid w:val="00C712E4"/>
    <w:rsid w:val="00C71412"/>
    <w:rsid w:val="00C71BBA"/>
    <w:rsid w:val="00C71F10"/>
    <w:rsid w:val="00C73577"/>
    <w:rsid w:val="00C738FC"/>
    <w:rsid w:val="00C743CF"/>
    <w:rsid w:val="00C74645"/>
    <w:rsid w:val="00C74C4C"/>
    <w:rsid w:val="00C75A0F"/>
    <w:rsid w:val="00C76C73"/>
    <w:rsid w:val="00C775BA"/>
    <w:rsid w:val="00C77979"/>
    <w:rsid w:val="00C807CC"/>
    <w:rsid w:val="00C81ABD"/>
    <w:rsid w:val="00C82132"/>
    <w:rsid w:val="00C830CE"/>
    <w:rsid w:val="00C8378F"/>
    <w:rsid w:val="00C83C67"/>
    <w:rsid w:val="00C84389"/>
    <w:rsid w:val="00C84D11"/>
    <w:rsid w:val="00C8566A"/>
    <w:rsid w:val="00C87B59"/>
    <w:rsid w:val="00C87DFB"/>
    <w:rsid w:val="00C91483"/>
    <w:rsid w:val="00C914F8"/>
    <w:rsid w:val="00C91F4E"/>
    <w:rsid w:val="00C92A49"/>
    <w:rsid w:val="00C92C47"/>
    <w:rsid w:val="00C93D11"/>
    <w:rsid w:val="00C9409F"/>
    <w:rsid w:val="00C9558A"/>
    <w:rsid w:val="00C957D7"/>
    <w:rsid w:val="00C958F3"/>
    <w:rsid w:val="00C96AB5"/>
    <w:rsid w:val="00C96DE8"/>
    <w:rsid w:val="00C97457"/>
    <w:rsid w:val="00C9778D"/>
    <w:rsid w:val="00CA06E8"/>
    <w:rsid w:val="00CA2F9A"/>
    <w:rsid w:val="00CA336B"/>
    <w:rsid w:val="00CA3DBF"/>
    <w:rsid w:val="00CA44B4"/>
    <w:rsid w:val="00CA4546"/>
    <w:rsid w:val="00CA5A10"/>
    <w:rsid w:val="00CA5F47"/>
    <w:rsid w:val="00CA6EDC"/>
    <w:rsid w:val="00CB0554"/>
    <w:rsid w:val="00CB063F"/>
    <w:rsid w:val="00CB1091"/>
    <w:rsid w:val="00CB133A"/>
    <w:rsid w:val="00CB13A6"/>
    <w:rsid w:val="00CB1578"/>
    <w:rsid w:val="00CB22B2"/>
    <w:rsid w:val="00CB2559"/>
    <w:rsid w:val="00CB279A"/>
    <w:rsid w:val="00CB30A9"/>
    <w:rsid w:val="00CB34E2"/>
    <w:rsid w:val="00CB36AF"/>
    <w:rsid w:val="00CB41D5"/>
    <w:rsid w:val="00CB456E"/>
    <w:rsid w:val="00CB4D71"/>
    <w:rsid w:val="00CB5903"/>
    <w:rsid w:val="00CB677B"/>
    <w:rsid w:val="00CB67B3"/>
    <w:rsid w:val="00CB6CFA"/>
    <w:rsid w:val="00CB709E"/>
    <w:rsid w:val="00CB788E"/>
    <w:rsid w:val="00CC0A3B"/>
    <w:rsid w:val="00CC3C33"/>
    <w:rsid w:val="00CC48E0"/>
    <w:rsid w:val="00CC61DF"/>
    <w:rsid w:val="00CC77D6"/>
    <w:rsid w:val="00CD06AF"/>
    <w:rsid w:val="00CD0BB1"/>
    <w:rsid w:val="00CD172A"/>
    <w:rsid w:val="00CD1789"/>
    <w:rsid w:val="00CD20ED"/>
    <w:rsid w:val="00CD2BFE"/>
    <w:rsid w:val="00CD384A"/>
    <w:rsid w:val="00CD3D7B"/>
    <w:rsid w:val="00CD4945"/>
    <w:rsid w:val="00CD4D64"/>
    <w:rsid w:val="00CD503C"/>
    <w:rsid w:val="00CD5CBD"/>
    <w:rsid w:val="00CD7D40"/>
    <w:rsid w:val="00CE0393"/>
    <w:rsid w:val="00CE09D0"/>
    <w:rsid w:val="00CE0F77"/>
    <w:rsid w:val="00CE10ED"/>
    <w:rsid w:val="00CE12BF"/>
    <w:rsid w:val="00CE22E2"/>
    <w:rsid w:val="00CE2AF1"/>
    <w:rsid w:val="00CE40CA"/>
    <w:rsid w:val="00CE413D"/>
    <w:rsid w:val="00CE4366"/>
    <w:rsid w:val="00CE4EE3"/>
    <w:rsid w:val="00CE67A8"/>
    <w:rsid w:val="00CE6CBD"/>
    <w:rsid w:val="00CE6EFA"/>
    <w:rsid w:val="00CE7451"/>
    <w:rsid w:val="00CE7BB7"/>
    <w:rsid w:val="00CF0279"/>
    <w:rsid w:val="00CF10DC"/>
    <w:rsid w:val="00CF1C24"/>
    <w:rsid w:val="00CF2266"/>
    <w:rsid w:val="00CF2923"/>
    <w:rsid w:val="00CF34A9"/>
    <w:rsid w:val="00CF3502"/>
    <w:rsid w:val="00CF40C7"/>
    <w:rsid w:val="00CF551B"/>
    <w:rsid w:val="00CF612A"/>
    <w:rsid w:val="00CF6696"/>
    <w:rsid w:val="00CF6A11"/>
    <w:rsid w:val="00D00264"/>
    <w:rsid w:val="00D01263"/>
    <w:rsid w:val="00D027A3"/>
    <w:rsid w:val="00D06532"/>
    <w:rsid w:val="00D07543"/>
    <w:rsid w:val="00D10409"/>
    <w:rsid w:val="00D104A2"/>
    <w:rsid w:val="00D1056F"/>
    <w:rsid w:val="00D10A93"/>
    <w:rsid w:val="00D11559"/>
    <w:rsid w:val="00D1190B"/>
    <w:rsid w:val="00D121BA"/>
    <w:rsid w:val="00D143EB"/>
    <w:rsid w:val="00D14690"/>
    <w:rsid w:val="00D16166"/>
    <w:rsid w:val="00D16731"/>
    <w:rsid w:val="00D16B5A"/>
    <w:rsid w:val="00D16CA5"/>
    <w:rsid w:val="00D16DA7"/>
    <w:rsid w:val="00D17DBC"/>
    <w:rsid w:val="00D20C63"/>
    <w:rsid w:val="00D212EE"/>
    <w:rsid w:val="00D21456"/>
    <w:rsid w:val="00D22144"/>
    <w:rsid w:val="00D22CC1"/>
    <w:rsid w:val="00D22F1C"/>
    <w:rsid w:val="00D2423C"/>
    <w:rsid w:val="00D252C4"/>
    <w:rsid w:val="00D26A8E"/>
    <w:rsid w:val="00D27987"/>
    <w:rsid w:val="00D31C46"/>
    <w:rsid w:val="00D32110"/>
    <w:rsid w:val="00D32FBD"/>
    <w:rsid w:val="00D33414"/>
    <w:rsid w:val="00D337DE"/>
    <w:rsid w:val="00D33C39"/>
    <w:rsid w:val="00D3602F"/>
    <w:rsid w:val="00D361DB"/>
    <w:rsid w:val="00D364FB"/>
    <w:rsid w:val="00D376C8"/>
    <w:rsid w:val="00D40434"/>
    <w:rsid w:val="00D4095B"/>
    <w:rsid w:val="00D40995"/>
    <w:rsid w:val="00D40B22"/>
    <w:rsid w:val="00D40C5D"/>
    <w:rsid w:val="00D410BD"/>
    <w:rsid w:val="00D41E81"/>
    <w:rsid w:val="00D42B17"/>
    <w:rsid w:val="00D42B28"/>
    <w:rsid w:val="00D42C6E"/>
    <w:rsid w:val="00D472CD"/>
    <w:rsid w:val="00D50185"/>
    <w:rsid w:val="00D50AA4"/>
    <w:rsid w:val="00D514C6"/>
    <w:rsid w:val="00D52EB8"/>
    <w:rsid w:val="00D55581"/>
    <w:rsid w:val="00D556B6"/>
    <w:rsid w:val="00D55A71"/>
    <w:rsid w:val="00D55E3A"/>
    <w:rsid w:val="00D56778"/>
    <w:rsid w:val="00D56A91"/>
    <w:rsid w:val="00D57BA6"/>
    <w:rsid w:val="00D60A04"/>
    <w:rsid w:val="00D61843"/>
    <w:rsid w:val="00D62650"/>
    <w:rsid w:val="00D6381A"/>
    <w:rsid w:val="00D639D8"/>
    <w:rsid w:val="00D63B4C"/>
    <w:rsid w:val="00D645D6"/>
    <w:rsid w:val="00D64958"/>
    <w:rsid w:val="00D64C82"/>
    <w:rsid w:val="00D65CA4"/>
    <w:rsid w:val="00D66399"/>
    <w:rsid w:val="00D671DD"/>
    <w:rsid w:val="00D705A3"/>
    <w:rsid w:val="00D70BD4"/>
    <w:rsid w:val="00D70F23"/>
    <w:rsid w:val="00D71B67"/>
    <w:rsid w:val="00D724E8"/>
    <w:rsid w:val="00D72879"/>
    <w:rsid w:val="00D7372A"/>
    <w:rsid w:val="00D766FE"/>
    <w:rsid w:val="00D76754"/>
    <w:rsid w:val="00D77B5F"/>
    <w:rsid w:val="00D77BCA"/>
    <w:rsid w:val="00D80867"/>
    <w:rsid w:val="00D808CE"/>
    <w:rsid w:val="00D809EB"/>
    <w:rsid w:val="00D811D9"/>
    <w:rsid w:val="00D827E0"/>
    <w:rsid w:val="00D833E6"/>
    <w:rsid w:val="00D84624"/>
    <w:rsid w:val="00D85ADD"/>
    <w:rsid w:val="00D85E0C"/>
    <w:rsid w:val="00D863AA"/>
    <w:rsid w:val="00D865AC"/>
    <w:rsid w:val="00D87D86"/>
    <w:rsid w:val="00D90B05"/>
    <w:rsid w:val="00D90B52"/>
    <w:rsid w:val="00D90D82"/>
    <w:rsid w:val="00D9128D"/>
    <w:rsid w:val="00D9235B"/>
    <w:rsid w:val="00D9365C"/>
    <w:rsid w:val="00D94B63"/>
    <w:rsid w:val="00D9519D"/>
    <w:rsid w:val="00D9593E"/>
    <w:rsid w:val="00D96632"/>
    <w:rsid w:val="00D966CF"/>
    <w:rsid w:val="00D97186"/>
    <w:rsid w:val="00D97DA4"/>
    <w:rsid w:val="00DA003F"/>
    <w:rsid w:val="00DA1BF5"/>
    <w:rsid w:val="00DA21E8"/>
    <w:rsid w:val="00DA238D"/>
    <w:rsid w:val="00DA2870"/>
    <w:rsid w:val="00DA2FBF"/>
    <w:rsid w:val="00DA317B"/>
    <w:rsid w:val="00DA3532"/>
    <w:rsid w:val="00DA3A7C"/>
    <w:rsid w:val="00DA4007"/>
    <w:rsid w:val="00DA55E4"/>
    <w:rsid w:val="00DA6C66"/>
    <w:rsid w:val="00DA6F18"/>
    <w:rsid w:val="00DB0718"/>
    <w:rsid w:val="00DB17F5"/>
    <w:rsid w:val="00DB1C99"/>
    <w:rsid w:val="00DB25EE"/>
    <w:rsid w:val="00DB36C8"/>
    <w:rsid w:val="00DB3E29"/>
    <w:rsid w:val="00DB4700"/>
    <w:rsid w:val="00DB4A6D"/>
    <w:rsid w:val="00DB6539"/>
    <w:rsid w:val="00DB65F7"/>
    <w:rsid w:val="00DB6877"/>
    <w:rsid w:val="00DB6C24"/>
    <w:rsid w:val="00DB7B6A"/>
    <w:rsid w:val="00DC0917"/>
    <w:rsid w:val="00DC1471"/>
    <w:rsid w:val="00DC25C1"/>
    <w:rsid w:val="00DC2A26"/>
    <w:rsid w:val="00DC3AE1"/>
    <w:rsid w:val="00DC3FB0"/>
    <w:rsid w:val="00DC432E"/>
    <w:rsid w:val="00DC4447"/>
    <w:rsid w:val="00DC49BB"/>
    <w:rsid w:val="00DC55B5"/>
    <w:rsid w:val="00DC594B"/>
    <w:rsid w:val="00DC5964"/>
    <w:rsid w:val="00DC617B"/>
    <w:rsid w:val="00DC6B68"/>
    <w:rsid w:val="00DC7156"/>
    <w:rsid w:val="00DC7BCB"/>
    <w:rsid w:val="00DD03C1"/>
    <w:rsid w:val="00DD11AF"/>
    <w:rsid w:val="00DD206D"/>
    <w:rsid w:val="00DD2525"/>
    <w:rsid w:val="00DD3210"/>
    <w:rsid w:val="00DD482C"/>
    <w:rsid w:val="00DD53CB"/>
    <w:rsid w:val="00DD5B3D"/>
    <w:rsid w:val="00DD5D7D"/>
    <w:rsid w:val="00DD7920"/>
    <w:rsid w:val="00DD7EAC"/>
    <w:rsid w:val="00DE0822"/>
    <w:rsid w:val="00DE0E22"/>
    <w:rsid w:val="00DE1532"/>
    <w:rsid w:val="00DE3F3F"/>
    <w:rsid w:val="00DE51FA"/>
    <w:rsid w:val="00DE5633"/>
    <w:rsid w:val="00DE5F50"/>
    <w:rsid w:val="00DE66AC"/>
    <w:rsid w:val="00DE7368"/>
    <w:rsid w:val="00DE75BE"/>
    <w:rsid w:val="00DF03A8"/>
    <w:rsid w:val="00DF09D2"/>
    <w:rsid w:val="00DF0E00"/>
    <w:rsid w:val="00DF116C"/>
    <w:rsid w:val="00DF14BE"/>
    <w:rsid w:val="00DF15A3"/>
    <w:rsid w:val="00DF25A4"/>
    <w:rsid w:val="00DF3D7A"/>
    <w:rsid w:val="00DF504B"/>
    <w:rsid w:val="00DF5096"/>
    <w:rsid w:val="00DF6287"/>
    <w:rsid w:val="00DF7196"/>
    <w:rsid w:val="00DF7A23"/>
    <w:rsid w:val="00DF7B3F"/>
    <w:rsid w:val="00DF7BC6"/>
    <w:rsid w:val="00DF7D8A"/>
    <w:rsid w:val="00E002A2"/>
    <w:rsid w:val="00E00C9F"/>
    <w:rsid w:val="00E013F5"/>
    <w:rsid w:val="00E03146"/>
    <w:rsid w:val="00E04AAE"/>
    <w:rsid w:val="00E04AEE"/>
    <w:rsid w:val="00E05D3F"/>
    <w:rsid w:val="00E0602E"/>
    <w:rsid w:val="00E06C43"/>
    <w:rsid w:val="00E0725C"/>
    <w:rsid w:val="00E079CF"/>
    <w:rsid w:val="00E132D0"/>
    <w:rsid w:val="00E13B4E"/>
    <w:rsid w:val="00E14057"/>
    <w:rsid w:val="00E159FA"/>
    <w:rsid w:val="00E15D4E"/>
    <w:rsid w:val="00E16561"/>
    <w:rsid w:val="00E16E9F"/>
    <w:rsid w:val="00E171A7"/>
    <w:rsid w:val="00E20D94"/>
    <w:rsid w:val="00E2163B"/>
    <w:rsid w:val="00E22C20"/>
    <w:rsid w:val="00E22D4F"/>
    <w:rsid w:val="00E23949"/>
    <w:rsid w:val="00E23F0B"/>
    <w:rsid w:val="00E25153"/>
    <w:rsid w:val="00E2708A"/>
    <w:rsid w:val="00E2708E"/>
    <w:rsid w:val="00E277ED"/>
    <w:rsid w:val="00E27EE3"/>
    <w:rsid w:val="00E327AB"/>
    <w:rsid w:val="00E33240"/>
    <w:rsid w:val="00E335C1"/>
    <w:rsid w:val="00E3404A"/>
    <w:rsid w:val="00E3452F"/>
    <w:rsid w:val="00E35534"/>
    <w:rsid w:val="00E35CBB"/>
    <w:rsid w:val="00E3602A"/>
    <w:rsid w:val="00E3613E"/>
    <w:rsid w:val="00E36691"/>
    <w:rsid w:val="00E3699E"/>
    <w:rsid w:val="00E37E4E"/>
    <w:rsid w:val="00E4177A"/>
    <w:rsid w:val="00E420CB"/>
    <w:rsid w:val="00E43369"/>
    <w:rsid w:val="00E44135"/>
    <w:rsid w:val="00E44830"/>
    <w:rsid w:val="00E44CD5"/>
    <w:rsid w:val="00E46FE3"/>
    <w:rsid w:val="00E47B3D"/>
    <w:rsid w:val="00E47CBC"/>
    <w:rsid w:val="00E505DC"/>
    <w:rsid w:val="00E5118E"/>
    <w:rsid w:val="00E52CEC"/>
    <w:rsid w:val="00E53651"/>
    <w:rsid w:val="00E545DF"/>
    <w:rsid w:val="00E5470D"/>
    <w:rsid w:val="00E54A86"/>
    <w:rsid w:val="00E54F55"/>
    <w:rsid w:val="00E551B8"/>
    <w:rsid w:val="00E5702C"/>
    <w:rsid w:val="00E571B1"/>
    <w:rsid w:val="00E576BA"/>
    <w:rsid w:val="00E57AE2"/>
    <w:rsid w:val="00E57D67"/>
    <w:rsid w:val="00E60566"/>
    <w:rsid w:val="00E60B60"/>
    <w:rsid w:val="00E6302E"/>
    <w:rsid w:val="00E63ED5"/>
    <w:rsid w:val="00E64022"/>
    <w:rsid w:val="00E6429C"/>
    <w:rsid w:val="00E6489D"/>
    <w:rsid w:val="00E6491E"/>
    <w:rsid w:val="00E65981"/>
    <w:rsid w:val="00E65A4A"/>
    <w:rsid w:val="00E67983"/>
    <w:rsid w:val="00E67B0E"/>
    <w:rsid w:val="00E67C9B"/>
    <w:rsid w:val="00E71B52"/>
    <w:rsid w:val="00E7222C"/>
    <w:rsid w:val="00E72C4F"/>
    <w:rsid w:val="00E72CCC"/>
    <w:rsid w:val="00E72DF0"/>
    <w:rsid w:val="00E74B9B"/>
    <w:rsid w:val="00E750D7"/>
    <w:rsid w:val="00E7594E"/>
    <w:rsid w:val="00E777E1"/>
    <w:rsid w:val="00E80610"/>
    <w:rsid w:val="00E81E28"/>
    <w:rsid w:val="00E82D7F"/>
    <w:rsid w:val="00E82FA5"/>
    <w:rsid w:val="00E8306F"/>
    <w:rsid w:val="00E830FD"/>
    <w:rsid w:val="00E8330C"/>
    <w:rsid w:val="00E8375B"/>
    <w:rsid w:val="00E852B9"/>
    <w:rsid w:val="00E87AA5"/>
    <w:rsid w:val="00E91964"/>
    <w:rsid w:val="00E91D90"/>
    <w:rsid w:val="00E92377"/>
    <w:rsid w:val="00E93078"/>
    <w:rsid w:val="00E9317F"/>
    <w:rsid w:val="00E94AB5"/>
    <w:rsid w:val="00E95309"/>
    <w:rsid w:val="00E95851"/>
    <w:rsid w:val="00E97094"/>
    <w:rsid w:val="00EA192C"/>
    <w:rsid w:val="00EA20E0"/>
    <w:rsid w:val="00EA219A"/>
    <w:rsid w:val="00EA2353"/>
    <w:rsid w:val="00EA2732"/>
    <w:rsid w:val="00EA2777"/>
    <w:rsid w:val="00EA39A0"/>
    <w:rsid w:val="00EA3A17"/>
    <w:rsid w:val="00EA3D1C"/>
    <w:rsid w:val="00EA3D56"/>
    <w:rsid w:val="00EA3E3C"/>
    <w:rsid w:val="00EA4C2C"/>
    <w:rsid w:val="00EA4CDE"/>
    <w:rsid w:val="00EA4DCC"/>
    <w:rsid w:val="00EA5812"/>
    <w:rsid w:val="00EA5A17"/>
    <w:rsid w:val="00EA5DE7"/>
    <w:rsid w:val="00EA5F50"/>
    <w:rsid w:val="00EA6352"/>
    <w:rsid w:val="00EB050C"/>
    <w:rsid w:val="00EB27B6"/>
    <w:rsid w:val="00EB2D10"/>
    <w:rsid w:val="00EB3350"/>
    <w:rsid w:val="00EB3984"/>
    <w:rsid w:val="00EB4114"/>
    <w:rsid w:val="00EB4279"/>
    <w:rsid w:val="00EB6349"/>
    <w:rsid w:val="00EB7043"/>
    <w:rsid w:val="00EB72E3"/>
    <w:rsid w:val="00EB787A"/>
    <w:rsid w:val="00EB7CAE"/>
    <w:rsid w:val="00EB7FAB"/>
    <w:rsid w:val="00EC0045"/>
    <w:rsid w:val="00EC00BE"/>
    <w:rsid w:val="00EC02AA"/>
    <w:rsid w:val="00EC03D9"/>
    <w:rsid w:val="00EC0B2C"/>
    <w:rsid w:val="00EC11C6"/>
    <w:rsid w:val="00EC1401"/>
    <w:rsid w:val="00EC2249"/>
    <w:rsid w:val="00EC3A7C"/>
    <w:rsid w:val="00EC3B79"/>
    <w:rsid w:val="00EC5254"/>
    <w:rsid w:val="00EC5E1F"/>
    <w:rsid w:val="00EC6EEB"/>
    <w:rsid w:val="00EC733E"/>
    <w:rsid w:val="00EC7884"/>
    <w:rsid w:val="00ED089A"/>
    <w:rsid w:val="00ED124A"/>
    <w:rsid w:val="00ED3E62"/>
    <w:rsid w:val="00ED42EE"/>
    <w:rsid w:val="00ED4F6C"/>
    <w:rsid w:val="00ED5D31"/>
    <w:rsid w:val="00ED6189"/>
    <w:rsid w:val="00ED68CA"/>
    <w:rsid w:val="00ED79F5"/>
    <w:rsid w:val="00EE0A46"/>
    <w:rsid w:val="00EE1C50"/>
    <w:rsid w:val="00EE2DCF"/>
    <w:rsid w:val="00EE43B6"/>
    <w:rsid w:val="00EE4D61"/>
    <w:rsid w:val="00EE5615"/>
    <w:rsid w:val="00EE6C2B"/>
    <w:rsid w:val="00EE6E9D"/>
    <w:rsid w:val="00EE6F15"/>
    <w:rsid w:val="00EE6FBE"/>
    <w:rsid w:val="00EE7CA8"/>
    <w:rsid w:val="00EF2142"/>
    <w:rsid w:val="00EF2B3C"/>
    <w:rsid w:val="00EF560D"/>
    <w:rsid w:val="00EF59E9"/>
    <w:rsid w:val="00EF6455"/>
    <w:rsid w:val="00EF660E"/>
    <w:rsid w:val="00EF679B"/>
    <w:rsid w:val="00EF7D07"/>
    <w:rsid w:val="00F00072"/>
    <w:rsid w:val="00F00B69"/>
    <w:rsid w:val="00F00DCD"/>
    <w:rsid w:val="00F01183"/>
    <w:rsid w:val="00F011BF"/>
    <w:rsid w:val="00F02D50"/>
    <w:rsid w:val="00F038D4"/>
    <w:rsid w:val="00F03D6D"/>
    <w:rsid w:val="00F06DCE"/>
    <w:rsid w:val="00F1087D"/>
    <w:rsid w:val="00F10FD7"/>
    <w:rsid w:val="00F111D8"/>
    <w:rsid w:val="00F11846"/>
    <w:rsid w:val="00F11F98"/>
    <w:rsid w:val="00F12BEC"/>
    <w:rsid w:val="00F131B2"/>
    <w:rsid w:val="00F137E4"/>
    <w:rsid w:val="00F16799"/>
    <w:rsid w:val="00F17EA8"/>
    <w:rsid w:val="00F212FB"/>
    <w:rsid w:val="00F214C2"/>
    <w:rsid w:val="00F21B43"/>
    <w:rsid w:val="00F23447"/>
    <w:rsid w:val="00F24BC7"/>
    <w:rsid w:val="00F2521F"/>
    <w:rsid w:val="00F25A72"/>
    <w:rsid w:val="00F26582"/>
    <w:rsid w:val="00F27E18"/>
    <w:rsid w:val="00F30230"/>
    <w:rsid w:val="00F30279"/>
    <w:rsid w:val="00F3065E"/>
    <w:rsid w:val="00F3121C"/>
    <w:rsid w:val="00F3233A"/>
    <w:rsid w:val="00F33274"/>
    <w:rsid w:val="00F33D0C"/>
    <w:rsid w:val="00F3449B"/>
    <w:rsid w:val="00F356BE"/>
    <w:rsid w:val="00F3606E"/>
    <w:rsid w:val="00F3636E"/>
    <w:rsid w:val="00F364F5"/>
    <w:rsid w:val="00F36BD5"/>
    <w:rsid w:val="00F4075C"/>
    <w:rsid w:val="00F40FF8"/>
    <w:rsid w:val="00F410BC"/>
    <w:rsid w:val="00F41CF7"/>
    <w:rsid w:val="00F436B6"/>
    <w:rsid w:val="00F45450"/>
    <w:rsid w:val="00F457D4"/>
    <w:rsid w:val="00F467AD"/>
    <w:rsid w:val="00F4696D"/>
    <w:rsid w:val="00F47563"/>
    <w:rsid w:val="00F47B31"/>
    <w:rsid w:val="00F515D5"/>
    <w:rsid w:val="00F519C0"/>
    <w:rsid w:val="00F51B3B"/>
    <w:rsid w:val="00F51BFE"/>
    <w:rsid w:val="00F51F31"/>
    <w:rsid w:val="00F5279E"/>
    <w:rsid w:val="00F55A20"/>
    <w:rsid w:val="00F55EFB"/>
    <w:rsid w:val="00F56103"/>
    <w:rsid w:val="00F564C4"/>
    <w:rsid w:val="00F569C0"/>
    <w:rsid w:val="00F579BA"/>
    <w:rsid w:val="00F61A6D"/>
    <w:rsid w:val="00F62377"/>
    <w:rsid w:val="00F62A37"/>
    <w:rsid w:val="00F64175"/>
    <w:rsid w:val="00F64433"/>
    <w:rsid w:val="00F64C32"/>
    <w:rsid w:val="00F64EA3"/>
    <w:rsid w:val="00F652A5"/>
    <w:rsid w:val="00F65BB3"/>
    <w:rsid w:val="00F65C2C"/>
    <w:rsid w:val="00F66CE3"/>
    <w:rsid w:val="00F66EF2"/>
    <w:rsid w:val="00F6745D"/>
    <w:rsid w:val="00F7045D"/>
    <w:rsid w:val="00F7135B"/>
    <w:rsid w:val="00F71544"/>
    <w:rsid w:val="00F71FF4"/>
    <w:rsid w:val="00F72B15"/>
    <w:rsid w:val="00F73F5D"/>
    <w:rsid w:val="00F7425A"/>
    <w:rsid w:val="00F752C3"/>
    <w:rsid w:val="00F7550D"/>
    <w:rsid w:val="00F759D6"/>
    <w:rsid w:val="00F7666F"/>
    <w:rsid w:val="00F76CA1"/>
    <w:rsid w:val="00F76CE1"/>
    <w:rsid w:val="00F778BC"/>
    <w:rsid w:val="00F80214"/>
    <w:rsid w:val="00F81D5D"/>
    <w:rsid w:val="00F8270E"/>
    <w:rsid w:val="00F8341A"/>
    <w:rsid w:val="00F8351A"/>
    <w:rsid w:val="00F84673"/>
    <w:rsid w:val="00F848F4"/>
    <w:rsid w:val="00F84D0B"/>
    <w:rsid w:val="00F852F8"/>
    <w:rsid w:val="00F8551A"/>
    <w:rsid w:val="00F905B0"/>
    <w:rsid w:val="00F90B62"/>
    <w:rsid w:val="00F914CE"/>
    <w:rsid w:val="00F937F3"/>
    <w:rsid w:val="00F94E84"/>
    <w:rsid w:val="00F952D1"/>
    <w:rsid w:val="00F958AF"/>
    <w:rsid w:val="00F959CA"/>
    <w:rsid w:val="00F96480"/>
    <w:rsid w:val="00F968E7"/>
    <w:rsid w:val="00F9775B"/>
    <w:rsid w:val="00FA0A5C"/>
    <w:rsid w:val="00FA0D90"/>
    <w:rsid w:val="00FA16D0"/>
    <w:rsid w:val="00FA1ADB"/>
    <w:rsid w:val="00FA2B7C"/>
    <w:rsid w:val="00FA3175"/>
    <w:rsid w:val="00FA3A3C"/>
    <w:rsid w:val="00FA46B8"/>
    <w:rsid w:val="00FA63DB"/>
    <w:rsid w:val="00FA66CF"/>
    <w:rsid w:val="00FA7168"/>
    <w:rsid w:val="00FA72B4"/>
    <w:rsid w:val="00FA75A0"/>
    <w:rsid w:val="00FB0DBA"/>
    <w:rsid w:val="00FB126D"/>
    <w:rsid w:val="00FB283A"/>
    <w:rsid w:val="00FB292F"/>
    <w:rsid w:val="00FB32BB"/>
    <w:rsid w:val="00FB3C43"/>
    <w:rsid w:val="00FB4FA3"/>
    <w:rsid w:val="00FB4FDD"/>
    <w:rsid w:val="00FB57BB"/>
    <w:rsid w:val="00FB6C32"/>
    <w:rsid w:val="00FB7053"/>
    <w:rsid w:val="00FC0869"/>
    <w:rsid w:val="00FC09BD"/>
    <w:rsid w:val="00FC2852"/>
    <w:rsid w:val="00FC3522"/>
    <w:rsid w:val="00FC3BCE"/>
    <w:rsid w:val="00FC4846"/>
    <w:rsid w:val="00FC4D82"/>
    <w:rsid w:val="00FC5C62"/>
    <w:rsid w:val="00FC5D27"/>
    <w:rsid w:val="00FC6946"/>
    <w:rsid w:val="00FC6D53"/>
    <w:rsid w:val="00FC75A5"/>
    <w:rsid w:val="00FD09B6"/>
    <w:rsid w:val="00FD1551"/>
    <w:rsid w:val="00FD193F"/>
    <w:rsid w:val="00FD20A7"/>
    <w:rsid w:val="00FD276A"/>
    <w:rsid w:val="00FD3D1F"/>
    <w:rsid w:val="00FD4B31"/>
    <w:rsid w:val="00FD4B3D"/>
    <w:rsid w:val="00FD5D3E"/>
    <w:rsid w:val="00FD6DAD"/>
    <w:rsid w:val="00FD6FF6"/>
    <w:rsid w:val="00FD7327"/>
    <w:rsid w:val="00FD74B7"/>
    <w:rsid w:val="00FD7A1F"/>
    <w:rsid w:val="00FE0AFA"/>
    <w:rsid w:val="00FE19F2"/>
    <w:rsid w:val="00FE1A22"/>
    <w:rsid w:val="00FE2515"/>
    <w:rsid w:val="00FE2655"/>
    <w:rsid w:val="00FE2BD0"/>
    <w:rsid w:val="00FE3CF6"/>
    <w:rsid w:val="00FE3F09"/>
    <w:rsid w:val="00FE4279"/>
    <w:rsid w:val="00FE7985"/>
    <w:rsid w:val="00FE7F27"/>
    <w:rsid w:val="00FF0113"/>
    <w:rsid w:val="00FF0A6A"/>
    <w:rsid w:val="00FF1535"/>
    <w:rsid w:val="00FF1842"/>
    <w:rsid w:val="00FF1C46"/>
    <w:rsid w:val="00FF20FC"/>
    <w:rsid w:val="00FF2C87"/>
    <w:rsid w:val="00FF511D"/>
    <w:rsid w:val="00FF76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9985" fill="f" fillcolor="white">
      <v:fill color="white" on="f"/>
      <v:stroke weight="1.5pt"/>
      <v:textbox inset="5.85pt,.7pt,5.85pt,.7pt"/>
      <o:colormru v:ext="edit" colors="#f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5ED2"/>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paragraph" w:styleId="afd">
    <w:name w:val="Date"/>
    <w:basedOn w:val="a"/>
    <w:next w:val="a"/>
    <w:link w:val="afe"/>
    <w:rsid w:val="000D4791"/>
  </w:style>
  <w:style w:type="character" w:customStyle="1" w:styleId="afe">
    <w:name w:val="日付 (文字)"/>
    <w:basedOn w:val="a0"/>
    <w:link w:val="afd"/>
    <w:rsid w:val="000D4791"/>
    <w:rPr>
      <w:kern w:val="2"/>
      <w:sz w:val="21"/>
      <w:szCs w:val="24"/>
    </w:rPr>
  </w:style>
  <w:style w:type="numbering" w:customStyle="1" w:styleId="11">
    <w:name w:val="リストなし1"/>
    <w:next w:val="a2"/>
    <w:uiPriority w:val="99"/>
    <w:semiHidden/>
    <w:unhideWhenUsed/>
    <w:rsid w:val="002B57D6"/>
  </w:style>
  <w:style w:type="table" w:customStyle="1" w:styleId="12">
    <w:name w:val="表 (格子)1"/>
    <w:basedOn w:val="a1"/>
    <w:next w:val="ad"/>
    <w:uiPriority w:val="39"/>
    <w:rsid w:val="002B57D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
    <w:name w:val="Table Theme"/>
    <w:basedOn w:val="a1"/>
    <w:rsid w:val="002B57D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B57D6"/>
    <w:pPr>
      <w:widowControl w:val="0"/>
      <w:autoSpaceDE w:val="0"/>
      <w:autoSpaceDN w:val="0"/>
      <w:adjustRightInd w:val="0"/>
    </w:pPr>
    <w:rPr>
      <w:rFonts w:ascii="ＭＳ 明朝" w:cs="ＭＳ 明朝"/>
      <w:color w:val="000000"/>
      <w:sz w:val="24"/>
      <w:szCs w:val="24"/>
    </w:rPr>
  </w:style>
  <w:style w:type="numbering" w:customStyle="1" w:styleId="21">
    <w:name w:val="リストなし2"/>
    <w:next w:val="a2"/>
    <w:uiPriority w:val="99"/>
    <w:semiHidden/>
    <w:unhideWhenUsed/>
    <w:rsid w:val="00CB34E2"/>
  </w:style>
  <w:style w:type="table" w:customStyle="1" w:styleId="22">
    <w:name w:val="表 (格子)2"/>
    <w:basedOn w:val="a1"/>
    <w:next w:val="ad"/>
    <w:uiPriority w:val="39"/>
    <w:rsid w:val="00CB34E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basedOn w:val="a0"/>
    <w:qFormat/>
    <w:rsid w:val="00CB34E2"/>
    <w:rPr>
      <w:b/>
      <w:bCs/>
    </w:rPr>
  </w:style>
  <w:style w:type="table" w:customStyle="1" w:styleId="110">
    <w:name w:val="表 (格子)11"/>
    <w:basedOn w:val="a1"/>
    <w:next w:val="ad"/>
    <w:uiPriority w:val="59"/>
    <w:rsid w:val="00CB34E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リストなし3"/>
    <w:next w:val="a2"/>
    <w:uiPriority w:val="99"/>
    <w:semiHidden/>
    <w:unhideWhenUsed/>
    <w:rsid w:val="006B5722"/>
  </w:style>
  <w:style w:type="table" w:customStyle="1" w:styleId="30">
    <w:name w:val="表 (格子)3"/>
    <w:basedOn w:val="a1"/>
    <w:next w:val="ad"/>
    <w:uiPriority w:val="39"/>
    <w:rsid w:val="006B572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Hyperlink"/>
    <w:basedOn w:val="a0"/>
    <w:unhideWhenUsed/>
    <w:rsid w:val="006B5722"/>
    <w:rPr>
      <w:color w:val="0000FF" w:themeColor="hyperlink"/>
      <w:u w:val="single"/>
    </w:rPr>
  </w:style>
  <w:style w:type="character" w:styleId="aff2">
    <w:name w:val="FollowedHyperlink"/>
    <w:basedOn w:val="a0"/>
    <w:unhideWhenUsed/>
    <w:rsid w:val="006B5722"/>
    <w:rPr>
      <w:color w:val="800080" w:themeColor="followedHyperlink"/>
      <w:u w:val="single"/>
    </w:rPr>
  </w:style>
  <w:style w:type="numbering" w:customStyle="1" w:styleId="4">
    <w:name w:val="リストなし4"/>
    <w:next w:val="a2"/>
    <w:uiPriority w:val="99"/>
    <w:semiHidden/>
    <w:unhideWhenUsed/>
    <w:rsid w:val="00D40434"/>
  </w:style>
  <w:style w:type="table" w:customStyle="1" w:styleId="40">
    <w:name w:val="表 (格子)4"/>
    <w:basedOn w:val="a1"/>
    <w:next w:val="ad"/>
    <w:uiPriority w:val="39"/>
    <w:rsid w:val="00D4043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リストなし5"/>
    <w:next w:val="a2"/>
    <w:uiPriority w:val="99"/>
    <w:semiHidden/>
    <w:unhideWhenUsed/>
    <w:rsid w:val="0080448F"/>
  </w:style>
  <w:style w:type="table" w:customStyle="1" w:styleId="50">
    <w:name w:val="表 (格子)5"/>
    <w:basedOn w:val="a1"/>
    <w:next w:val="ad"/>
    <w:uiPriority w:val="59"/>
    <w:rsid w:val="0080448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1"/>
    <w:next w:val="ad"/>
    <w:uiPriority w:val="39"/>
    <w:rsid w:val="0080448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d"/>
    <w:uiPriority w:val="39"/>
    <w:rsid w:val="0080448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1"/>
    <w:basedOn w:val="a1"/>
    <w:next w:val="ad"/>
    <w:uiPriority w:val="39"/>
    <w:rsid w:val="0080448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1"/>
    <w:basedOn w:val="a1"/>
    <w:next w:val="ad"/>
    <w:uiPriority w:val="39"/>
    <w:rsid w:val="0080448F"/>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d"/>
    <w:uiPriority w:val="59"/>
    <w:rsid w:val="0080448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リストなし6"/>
    <w:next w:val="a2"/>
    <w:uiPriority w:val="99"/>
    <w:semiHidden/>
    <w:unhideWhenUsed/>
    <w:rsid w:val="00CB677B"/>
  </w:style>
  <w:style w:type="table" w:customStyle="1" w:styleId="7">
    <w:name w:val="表 (格子)7"/>
    <w:basedOn w:val="a1"/>
    <w:next w:val="ad"/>
    <w:uiPriority w:val="59"/>
    <w:rsid w:val="00CB677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d"/>
    <w:uiPriority w:val="39"/>
    <w:rsid w:val="00CB677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1"/>
    <w:next w:val="ad"/>
    <w:uiPriority w:val="39"/>
    <w:rsid w:val="00CB677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2"/>
    <w:basedOn w:val="a1"/>
    <w:next w:val="ad"/>
    <w:uiPriority w:val="39"/>
    <w:rsid w:val="00CB677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 (格子)42"/>
    <w:basedOn w:val="a1"/>
    <w:next w:val="ad"/>
    <w:uiPriority w:val="39"/>
    <w:rsid w:val="00CB677B"/>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d"/>
    <w:uiPriority w:val="59"/>
    <w:rsid w:val="00DA353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リストなし7"/>
    <w:next w:val="a2"/>
    <w:uiPriority w:val="99"/>
    <w:semiHidden/>
    <w:unhideWhenUsed/>
    <w:rsid w:val="005F4871"/>
  </w:style>
  <w:style w:type="table" w:customStyle="1" w:styleId="43">
    <w:name w:val="表 (格子)43"/>
    <w:basedOn w:val="a1"/>
    <w:next w:val="ad"/>
    <w:uiPriority w:val="39"/>
    <w:rsid w:val="005F4871"/>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 (格子)44"/>
    <w:basedOn w:val="a1"/>
    <w:next w:val="ad"/>
    <w:uiPriority w:val="39"/>
    <w:rsid w:val="00D55E3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64478">
      <w:bodyDiv w:val="1"/>
      <w:marLeft w:val="0"/>
      <w:marRight w:val="0"/>
      <w:marTop w:val="0"/>
      <w:marBottom w:val="0"/>
      <w:divBdr>
        <w:top w:val="none" w:sz="0" w:space="0" w:color="auto"/>
        <w:left w:val="none" w:sz="0" w:space="0" w:color="auto"/>
        <w:bottom w:val="none" w:sz="0" w:space="0" w:color="auto"/>
        <w:right w:val="none" w:sz="0" w:space="0" w:color="auto"/>
      </w:divBdr>
    </w:div>
    <w:div w:id="37122358">
      <w:bodyDiv w:val="1"/>
      <w:marLeft w:val="0"/>
      <w:marRight w:val="0"/>
      <w:marTop w:val="0"/>
      <w:marBottom w:val="0"/>
      <w:divBdr>
        <w:top w:val="none" w:sz="0" w:space="0" w:color="auto"/>
        <w:left w:val="none" w:sz="0" w:space="0" w:color="auto"/>
        <w:bottom w:val="none" w:sz="0" w:space="0" w:color="auto"/>
        <w:right w:val="none" w:sz="0" w:space="0" w:color="auto"/>
      </w:divBdr>
    </w:div>
    <w:div w:id="43453605">
      <w:bodyDiv w:val="1"/>
      <w:marLeft w:val="0"/>
      <w:marRight w:val="0"/>
      <w:marTop w:val="0"/>
      <w:marBottom w:val="0"/>
      <w:divBdr>
        <w:top w:val="none" w:sz="0" w:space="0" w:color="auto"/>
        <w:left w:val="none" w:sz="0" w:space="0" w:color="auto"/>
        <w:bottom w:val="none" w:sz="0" w:space="0" w:color="auto"/>
        <w:right w:val="none" w:sz="0" w:space="0" w:color="auto"/>
      </w:divBdr>
    </w:div>
    <w:div w:id="70740601">
      <w:bodyDiv w:val="1"/>
      <w:marLeft w:val="0"/>
      <w:marRight w:val="0"/>
      <w:marTop w:val="0"/>
      <w:marBottom w:val="0"/>
      <w:divBdr>
        <w:top w:val="none" w:sz="0" w:space="0" w:color="auto"/>
        <w:left w:val="none" w:sz="0" w:space="0" w:color="auto"/>
        <w:bottom w:val="none" w:sz="0" w:space="0" w:color="auto"/>
        <w:right w:val="none" w:sz="0" w:space="0" w:color="auto"/>
      </w:divBdr>
      <w:divsChild>
        <w:div w:id="483009996">
          <w:marLeft w:val="300"/>
          <w:marRight w:val="300"/>
          <w:marTop w:val="0"/>
          <w:marBottom w:val="0"/>
          <w:divBdr>
            <w:top w:val="none" w:sz="0" w:space="0" w:color="auto"/>
            <w:left w:val="none" w:sz="0" w:space="0" w:color="auto"/>
            <w:bottom w:val="none" w:sz="0" w:space="0" w:color="auto"/>
            <w:right w:val="none" w:sz="0" w:space="0" w:color="auto"/>
          </w:divBdr>
          <w:divsChild>
            <w:div w:id="1637175803">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84419920">
      <w:bodyDiv w:val="1"/>
      <w:marLeft w:val="0"/>
      <w:marRight w:val="0"/>
      <w:marTop w:val="0"/>
      <w:marBottom w:val="0"/>
      <w:divBdr>
        <w:top w:val="none" w:sz="0" w:space="0" w:color="auto"/>
        <w:left w:val="none" w:sz="0" w:space="0" w:color="auto"/>
        <w:bottom w:val="none" w:sz="0" w:space="0" w:color="auto"/>
        <w:right w:val="none" w:sz="0" w:space="0" w:color="auto"/>
      </w:divBdr>
    </w:div>
    <w:div w:id="141898758">
      <w:bodyDiv w:val="1"/>
      <w:marLeft w:val="0"/>
      <w:marRight w:val="0"/>
      <w:marTop w:val="0"/>
      <w:marBottom w:val="0"/>
      <w:divBdr>
        <w:top w:val="none" w:sz="0" w:space="0" w:color="auto"/>
        <w:left w:val="none" w:sz="0" w:space="0" w:color="auto"/>
        <w:bottom w:val="none" w:sz="0" w:space="0" w:color="auto"/>
        <w:right w:val="none" w:sz="0" w:space="0" w:color="auto"/>
      </w:divBdr>
    </w:div>
    <w:div w:id="181675576">
      <w:bodyDiv w:val="1"/>
      <w:marLeft w:val="0"/>
      <w:marRight w:val="0"/>
      <w:marTop w:val="0"/>
      <w:marBottom w:val="0"/>
      <w:divBdr>
        <w:top w:val="none" w:sz="0" w:space="0" w:color="auto"/>
        <w:left w:val="none" w:sz="0" w:space="0" w:color="auto"/>
        <w:bottom w:val="none" w:sz="0" w:space="0" w:color="auto"/>
        <w:right w:val="none" w:sz="0" w:space="0" w:color="auto"/>
      </w:divBdr>
    </w:div>
    <w:div w:id="205026195">
      <w:bodyDiv w:val="1"/>
      <w:marLeft w:val="0"/>
      <w:marRight w:val="0"/>
      <w:marTop w:val="0"/>
      <w:marBottom w:val="0"/>
      <w:divBdr>
        <w:top w:val="none" w:sz="0" w:space="0" w:color="auto"/>
        <w:left w:val="none" w:sz="0" w:space="0" w:color="auto"/>
        <w:bottom w:val="none" w:sz="0" w:space="0" w:color="auto"/>
        <w:right w:val="none" w:sz="0" w:space="0" w:color="auto"/>
      </w:divBdr>
    </w:div>
    <w:div w:id="216016365">
      <w:bodyDiv w:val="1"/>
      <w:marLeft w:val="0"/>
      <w:marRight w:val="0"/>
      <w:marTop w:val="0"/>
      <w:marBottom w:val="0"/>
      <w:divBdr>
        <w:top w:val="none" w:sz="0" w:space="0" w:color="auto"/>
        <w:left w:val="none" w:sz="0" w:space="0" w:color="auto"/>
        <w:bottom w:val="none" w:sz="0" w:space="0" w:color="auto"/>
        <w:right w:val="none" w:sz="0" w:space="0" w:color="auto"/>
      </w:divBdr>
    </w:div>
    <w:div w:id="221529832">
      <w:bodyDiv w:val="1"/>
      <w:marLeft w:val="0"/>
      <w:marRight w:val="0"/>
      <w:marTop w:val="0"/>
      <w:marBottom w:val="0"/>
      <w:divBdr>
        <w:top w:val="none" w:sz="0" w:space="0" w:color="auto"/>
        <w:left w:val="none" w:sz="0" w:space="0" w:color="auto"/>
        <w:bottom w:val="none" w:sz="0" w:space="0" w:color="auto"/>
        <w:right w:val="none" w:sz="0" w:space="0" w:color="auto"/>
      </w:divBdr>
    </w:div>
    <w:div w:id="230426492">
      <w:bodyDiv w:val="1"/>
      <w:marLeft w:val="0"/>
      <w:marRight w:val="0"/>
      <w:marTop w:val="0"/>
      <w:marBottom w:val="0"/>
      <w:divBdr>
        <w:top w:val="none" w:sz="0" w:space="0" w:color="auto"/>
        <w:left w:val="none" w:sz="0" w:space="0" w:color="auto"/>
        <w:bottom w:val="none" w:sz="0" w:space="0" w:color="auto"/>
        <w:right w:val="none" w:sz="0" w:space="0" w:color="auto"/>
      </w:divBdr>
    </w:div>
    <w:div w:id="231545318">
      <w:bodyDiv w:val="1"/>
      <w:marLeft w:val="0"/>
      <w:marRight w:val="0"/>
      <w:marTop w:val="0"/>
      <w:marBottom w:val="0"/>
      <w:divBdr>
        <w:top w:val="none" w:sz="0" w:space="0" w:color="auto"/>
        <w:left w:val="none" w:sz="0" w:space="0" w:color="auto"/>
        <w:bottom w:val="none" w:sz="0" w:space="0" w:color="auto"/>
        <w:right w:val="none" w:sz="0" w:space="0" w:color="auto"/>
      </w:divBdr>
    </w:div>
    <w:div w:id="237250118">
      <w:bodyDiv w:val="1"/>
      <w:marLeft w:val="0"/>
      <w:marRight w:val="0"/>
      <w:marTop w:val="0"/>
      <w:marBottom w:val="0"/>
      <w:divBdr>
        <w:top w:val="none" w:sz="0" w:space="0" w:color="auto"/>
        <w:left w:val="none" w:sz="0" w:space="0" w:color="auto"/>
        <w:bottom w:val="none" w:sz="0" w:space="0" w:color="auto"/>
        <w:right w:val="none" w:sz="0" w:space="0" w:color="auto"/>
      </w:divBdr>
    </w:div>
    <w:div w:id="278534048">
      <w:bodyDiv w:val="1"/>
      <w:marLeft w:val="0"/>
      <w:marRight w:val="0"/>
      <w:marTop w:val="0"/>
      <w:marBottom w:val="0"/>
      <w:divBdr>
        <w:top w:val="none" w:sz="0" w:space="0" w:color="auto"/>
        <w:left w:val="none" w:sz="0" w:space="0" w:color="auto"/>
        <w:bottom w:val="none" w:sz="0" w:space="0" w:color="auto"/>
        <w:right w:val="none" w:sz="0" w:space="0" w:color="auto"/>
      </w:divBdr>
    </w:div>
    <w:div w:id="293100175">
      <w:bodyDiv w:val="1"/>
      <w:marLeft w:val="0"/>
      <w:marRight w:val="0"/>
      <w:marTop w:val="0"/>
      <w:marBottom w:val="0"/>
      <w:divBdr>
        <w:top w:val="none" w:sz="0" w:space="0" w:color="auto"/>
        <w:left w:val="none" w:sz="0" w:space="0" w:color="auto"/>
        <w:bottom w:val="none" w:sz="0" w:space="0" w:color="auto"/>
        <w:right w:val="none" w:sz="0" w:space="0" w:color="auto"/>
      </w:divBdr>
    </w:div>
    <w:div w:id="296299648">
      <w:bodyDiv w:val="1"/>
      <w:marLeft w:val="0"/>
      <w:marRight w:val="0"/>
      <w:marTop w:val="0"/>
      <w:marBottom w:val="0"/>
      <w:divBdr>
        <w:top w:val="none" w:sz="0" w:space="0" w:color="auto"/>
        <w:left w:val="none" w:sz="0" w:space="0" w:color="auto"/>
        <w:bottom w:val="none" w:sz="0" w:space="0" w:color="auto"/>
        <w:right w:val="none" w:sz="0" w:space="0" w:color="auto"/>
      </w:divBdr>
    </w:div>
    <w:div w:id="307899425">
      <w:bodyDiv w:val="1"/>
      <w:marLeft w:val="0"/>
      <w:marRight w:val="0"/>
      <w:marTop w:val="0"/>
      <w:marBottom w:val="0"/>
      <w:divBdr>
        <w:top w:val="none" w:sz="0" w:space="0" w:color="auto"/>
        <w:left w:val="none" w:sz="0" w:space="0" w:color="auto"/>
        <w:bottom w:val="none" w:sz="0" w:space="0" w:color="auto"/>
        <w:right w:val="none" w:sz="0" w:space="0" w:color="auto"/>
      </w:divBdr>
    </w:div>
    <w:div w:id="308940826">
      <w:bodyDiv w:val="1"/>
      <w:marLeft w:val="0"/>
      <w:marRight w:val="0"/>
      <w:marTop w:val="0"/>
      <w:marBottom w:val="0"/>
      <w:divBdr>
        <w:top w:val="none" w:sz="0" w:space="0" w:color="auto"/>
        <w:left w:val="none" w:sz="0" w:space="0" w:color="auto"/>
        <w:bottom w:val="none" w:sz="0" w:space="0" w:color="auto"/>
        <w:right w:val="none" w:sz="0" w:space="0" w:color="auto"/>
      </w:divBdr>
    </w:div>
    <w:div w:id="332336623">
      <w:bodyDiv w:val="1"/>
      <w:marLeft w:val="0"/>
      <w:marRight w:val="0"/>
      <w:marTop w:val="0"/>
      <w:marBottom w:val="0"/>
      <w:divBdr>
        <w:top w:val="none" w:sz="0" w:space="0" w:color="auto"/>
        <w:left w:val="none" w:sz="0" w:space="0" w:color="auto"/>
        <w:bottom w:val="none" w:sz="0" w:space="0" w:color="auto"/>
        <w:right w:val="none" w:sz="0" w:space="0" w:color="auto"/>
      </w:divBdr>
    </w:div>
    <w:div w:id="346252345">
      <w:bodyDiv w:val="1"/>
      <w:marLeft w:val="0"/>
      <w:marRight w:val="0"/>
      <w:marTop w:val="0"/>
      <w:marBottom w:val="0"/>
      <w:divBdr>
        <w:top w:val="none" w:sz="0" w:space="0" w:color="auto"/>
        <w:left w:val="none" w:sz="0" w:space="0" w:color="auto"/>
        <w:bottom w:val="none" w:sz="0" w:space="0" w:color="auto"/>
        <w:right w:val="none" w:sz="0" w:space="0" w:color="auto"/>
      </w:divBdr>
    </w:div>
    <w:div w:id="356740291">
      <w:bodyDiv w:val="1"/>
      <w:marLeft w:val="0"/>
      <w:marRight w:val="0"/>
      <w:marTop w:val="0"/>
      <w:marBottom w:val="0"/>
      <w:divBdr>
        <w:top w:val="none" w:sz="0" w:space="0" w:color="auto"/>
        <w:left w:val="none" w:sz="0" w:space="0" w:color="auto"/>
        <w:bottom w:val="none" w:sz="0" w:space="0" w:color="auto"/>
        <w:right w:val="none" w:sz="0" w:space="0" w:color="auto"/>
      </w:divBdr>
    </w:div>
    <w:div w:id="377633669">
      <w:bodyDiv w:val="1"/>
      <w:marLeft w:val="0"/>
      <w:marRight w:val="0"/>
      <w:marTop w:val="0"/>
      <w:marBottom w:val="0"/>
      <w:divBdr>
        <w:top w:val="none" w:sz="0" w:space="0" w:color="auto"/>
        <w:left w:val="none" w:sz="0" w:space="0" w:color="auto"/>
        <w:bottom w:val="none" w:sz="0" w:space="0" w:color="auto"/>
        <w:right w:val="none" w:sz="0" w:space="0" w:color="auto"/>
      </w:divBdr>
    </w:div>
    <w:div w:id="424226737">
      <w:bodyDiv w:val="1"/>
      <w:marLeft w:val="0"/>
      <w:marRight w:val="0"/>
      <w:marTop w:val="0"/>
      <w:marBottom w:val="0"/>
      <w:divBdr>
        <w:top w:val="none" w:sz="0" w:space="0" w:color="auto"/>
        <w:left w:val="none" w:sz="0" w:space="0" w:color="auto"/>
        <w:bottom w:val="none" w:sz="0" w:space="0" w:color="auto"/>
        <w:right w:val="none" w:sz="0" w:space="0" w:color="auto"/>
      </w:divBdr>
    </w:div>
    <w:div w:id="467627049">
      <w:bodyDiv w:val="1"/>
      <w:marLeft w:val="0"/>
      <w:marRight w:val="0"/>
      <w:marTop w:val="0"/>
      <w:marBottom w:val="0"/>
      <w:divBdr>
        <w:top w:val="none" w:sz="0" w:space="0" w:color="auto"/>
        <w:left w:val="none" w:sz="0" w:space="0" w:color="auto"/>
        <w:bottom w:val="none" w:sz="0" w:space="0" w:color="auto"/>
        <w:right w:val="none" w:sz="0" w:space="0" w:color="auto"/>
      </w:divBdr>
    </w:div>
    <w:div w:id="528951483">
      <w:bodyDiv w:val="1"/>
      <w:marLeft w:val="0"/>
      <w:marRight w:val="0"/>
      <w:marTop w:val="0"/>
      <w:marBottom w:val="0"/>
      <w:divBdr>
        <w:top w:val="none" w:sz="0" w:space="0" w:color="auto"/>
        <w:left w:val="none" w:sz="0" w:space="0" w:color="auto"/>
        <w:bottom w:val="none" w:sz="0" w:space="0" w:color="auto"/>
        <w:right w:val="none" w:sz="0" w:space="0" w:color="auto"/>
      </w:divBdr>
    </w:div>
    <w:div w:id="548616063">
      <w:bodyDiv w:val="1"/>
      <w:marLeft w:val="0"/>
      <w:marRight w:val="0"/>
      <w:marTop w:val="0"/>
      <w:marBottom w:val="0"/>
      <w:divBdr>
        <w:top w:val="none" w:sz="0" w:space="0" w:color="auto"/>
        <w:left w:val="none" w:sz="0" w:space="0" w:color="auto"/>
        <w:bottom w:val="none" w:sz="0" w:space="0" w:color="auto"/>
        <w:right w:val="none" w:sz="0" w:space="0" w:color="auto"/>
      </w:divBdr>
    </w:div>
    <w:div w:id="577398139">
      <w:bodyDiv w:val="1"/>
      <w:marLeft w:val="0"/>
      <w:marRight w:val="0"/>
      <w:marTop w:val="0"/>
      <w:marBottom w:val="0"/>
      <w:divBdr>
        <w:top w:val="none" w:sz="0" w:space="0" w:color="auto"/>
        <w:left w:val="none" w:sz="0" w:space="0" w:color="auto"/>
        <w:bottom w:val="none" w:sz="0" w:space="0" w:color="auto"/>
        <w:right w:val="none" w:sz="0" w:space="0" w:color="auto"/>
      </w:divBdr>
    </w:div>
    <w:div w:id="603729452">
      <w:bodyDiv w:val="1"/>
      <w:marLeft w:val="0"/>
      <w:marRight w:val="0"/>
      <w:marTop w:val="0"/>
      <w:marBottom w:val="0"/>
      <w:divBdr>
        <w:top w:val="none" w:sz="0" w:space="0" w:color="auto"/>
        <w:left w:val="none" w:sz="0" w:space="0" w:color="auto"/>
        <w:bottom w:val="none" w:sz="0" w:space="0" w:color="auto"/>
        <w:right w:val="none" w:sz="0" w:space="0" w:color="auto"/>
      </w:divBdr>
    </w:div>
    <w:div w:id="667368365">
      <w:bodyDiv w:val="1"/>
      <w:marLeft w:val="0"/>
      <w:marRight w:val="0"/>
      <w:marTop w:val="0"/>
      <w:marBottom w:val="0"/>
      <w:divBdr>
        <w:top w:val="none" w:sz="0" w:space="0" w:color="auto"/>
        <w:left w:val="none" w:sz="0" w:space="0" w:color="auto"/>
        <w:bottom w:val="none" w:sz="0" w:space="0" w:color="auto"/>
        <w:right w:val="none" w:sz="0" w:space="0" w:color="auto"/>
      </w:divBdr>
    </w:div>
    <w:div w:id="692611178">
      <w:bodyDiv w:val="1"/>
      <w:marLeft w:val="0"/>
      <w:marRight w:val="0"/>
      <w:marTop w:val="0"/>
      <w:marBottom w:val="0"/>
      <w:divBdr>
        <w:top w:val="none" w:sz="0" w:space="0" w:color="auto"/>
        <w:left w:val="none" w:sz="0" w:space="0" w:color="auto"/>
        <w:bottom w:val="none" w:sz="0" w:space="0" w:color="auto"/>
        <w:right w:val="none" w:sz="0" w:space="0" w:color="auto"/>
      </w:divBdr>
    </w:div>
    <w:div w:id="700515200">
      <w:bodyDiv w:val="1"/>
      <w:marLeft w:val="0"/>
      <w:marRight w:val="0"/>
      <w:marTop w:val="0"/>
      <w:marBottom w:val="0"/>
      <w:divBdr>
        <w:top w:val="none" w:sz="0" w:space="0" w:color="auto"/>
        <w:left w:val="none" w:sz="0" w:space="0" w:color="auto"/>
        <w:bottom w:val="none" w:sz="0" w:space="0" w:color="auto"/>
        <w:right w:val="none" w:sz="0" w:space="0" w:color="auto"/>
      </w:divBdr>
    </w:div>
    <w:div w:id="701056626">
      <w:bodyDiv w:val="1"/>
      <w:marLeft w:val="0"/>
      <w:marRight w:val="0"/>
      <w:marTop w:val="0"/>
      <w:marBottom w:val="0"/>
      <w:divBdr>
        <w:top w:val="none" w:sz="0" w:space="0" w:color="auto"/>
        <w:left w:val="none" w:sz="0" w:space="0" w:color="auto"/>
        <w:bottom w:val="none" w:sz="0" w:space="0" w:color="auto"/>
        <w:right w:val="none" w:sz="0" w:space="0" w:color="auto"/>
      </w:divBdr>
    </w:div>
    <w:div w:id="716590786">
      <w:bodyDiv w:val="1"/>
      <w:marLeft w:val="0"/>
      <w:marRight w:val="0"/>
      <w:marTop w:val="0"/>
      <w:marBottom w:val="0"/>
      <w:divBdr>
        <w:top w:val="none" w:sz="0" w:space="0" w:color="auto"/>
        <w:left w:val="none" w:sz="0" w:space="0" w:color="auto"/>
        <w:bottom w:val="none" w:sz="0" w:space="0" w:color="auto"/>
        <w:right w:val="none" w:sz="0" w:space="0" w:color="auto"/>
      </w:divBdr>
    </w:div>
    <w:div w:id="751005323">
      <w:bodyDiv w:val="1"/>
      <w:marLeft w:val="0"/>
      <w:marRight w:val="0"/>
      <w:marTop w:val="0"/>
      <w:marBottom w:val="0"/>
      <w:divBdr>
        <w:top w:val="none" w:sz="0" w:space="0" w:color="auto"/>
        <w:left w:val="none" w:sz="0" w:space="0" w:color="auto"/>
        <w:bottom w:val="none" w:sz="0" w:space="0" w:color="auto"/>
        <w:right w:val="none" w:sz="0" w:space="0" w:color="auto"/>
      </w:divBdr>
    </w:div>
    <w:div w:id="802044516">
      <w:bodyDiv w:val="1"/>
      <w:marLeft w:val="0"/>
      <w:marRight w:val="0"/>
      <w:marTop w:val="0"/>
      <w:marBottom w:val="0"/>
      <w:divBdr>
        <w:top w:val="none" w:sz="0" w:space="0" w:color="auto"/>
        <w:left w:val="none" w:sz="0" w:space="0" w:color="auto"/>
        <w:bottom w:val="none" w:sz="0" w:space="0" w:color="auto"/>
        <w:right w:val="none" w:sz="0" w:space="0" w:color="auto"/>
      </w:divBdr>
    </w:div>
    <w:div w:id="847327333">
      <w:bodyDiv w:val="1"/>
      <w:marLeft w:val="0"/>
      <w:marRight w:val="0"/>
      <w:marTop w:val="0"/>
      <w:marBottom w:val="0"/>
      <w:divBdr>
        <w:top w:val="none" w:sz="0" w:space="0" w:color="auto"/>
        <w:left w:val="none" w:sz="0" w:space="0" w:color="auto"/>
        <w:bottom w:val="none" w:sz="0" w:space="0" w:color="auto"/>
        <w:right w:val="none" w:sz="0" w:space="0" w:color="auto"/>
      </w:divBdr>
    </w:div>
    <w:div w:id="952856680">
      <w:bodyDiv w:val="1"/>
      <w:marLeft w:val="0"/>
      <w:marRight w:val="0"/>
      <w:marTop w:val="0"/>
      <w:marBottom w:val="0"/>
      <w:divBdr>
        <w:top w:val="none" w:sz="0" w:space="0" w:color="auto"/>
        <w:left w:val="none" w:sz="0" w:space="0" w:color="auto"/>
        <w:bottom w:val="none" w:sz="0" w:space="0" w:color="auto"/>
        <w:right w:val="none" w:sz="0" w:space="0" w:color="auto"/>
      </w:divBdr>
    </w:div>
    <w:div w:id="990871136">
      <w:bodyDiv w:val="1"/>
      <w:marLeft w:val="0"/>
      <w:marRight w:val="0"/>
      <w:marTop w:val="0"/>
      <w:marBottom w:val="0"/>
      <w:divBdr>
        <w:top w:val="none" w:sz="0" w:space="0" w:color="auto"/>
        <w:left w:val="none" w:sz="0" w:space="0" w:color="auto"/>
        <w:bottom w:val="none" w:sz="0" w:space="0" w:color="auto"/>
        <w:right w:val="none" w:sz="0" w:space="0" w:color="auto"/>
      </w:divBdr>
      <w:divsChild>
        <w:div w:id="1006245631">
          <w:marLeft w:val="0"/>
          <w:marRight w:val="0"/>
          <w:marTop w:val="0"/>
          <w:marBottom w:val="0"/>
          <w:divBdr>
            <w:top w:val="single" w:sz="36" w:space="0" w:color="E36938"/>
            <w:left w:val="none" w:sz="0" w:space="0" w:color="auto"/>
            <w:bottom w:val="none" w:sz="0" w:space="0" w:color="auto"/>
            <w:right w:val="none" w:sz="0" w:space="0" w:color="auto"/>
          </w:divBdr>
          <w:divsChild>
            <w:div w:id="374937430">
              <w:marLeft w:val="0"/>
              <w:marRight w:val="0"/>
              <w:marTop w:val="0"/>
              <w:marBottom w:val="0"/>
              <w:divBdr>
                <w:top w:val="none" w:sz="0" w:space="0" w:color="auto"/>
                <w:left w:val="none" w:sz="0" w:space="0" w:color="auto"/>
                <w:bottom w:val="none" w:sz="0" w:space="0" w:color="auto"/>
                <w:right w:val="none" w:sz="0" w:space="0" w:color="auto"/>
              </w:divBdr>
              <w:divsChild>
                <w:div w:id="626544606">
                  <w:marLeft w:val="0"/>
                  <w:marRight w:val="0"/>
                  <w:marTop w:val="0"/>
                  <w:marBottom w:val="0"/>
                  <w:divBdr>
                    <w:top w:val="none" w:sz="0" w:space="0" w:color="auto"/>
                    <w:left w:val="none" w:sz="0" w:space="0" w:color="auto"/>
                    <w:bottom w:val="none" w:sz="0" w:space="0" w:color="auto"/>
                    <w:right w:val="none" w:sz="0" w:space="0" w:color="auto"/>
                  </w:divBdr>
                  <w:divsChild>
                    <w:div w:id="812334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05593481">
      <w:bodyDiv w:val="1"/>
      <w:marLeft w:val="0"/>
      <w:marRight w:val="0"/>
      <w:marTop w:val="0"/>
      <w:marBottom w:val="0"/>
      <w:divBdr>
        <w:top w:val="none" w:sz="0" w:space="0" w:color="auto"/>
        <w:left w:val="none" w:sz="0" w:space="0" w:color="auto"/>
        <w:bottom w:val="none" w:sz="0" w:space="0" w:color="auto"/>
        <w:right w:val="none" w:sz="0" w:space="0" w:color="auto"/>
      </w:divBdr>
    </w:div>
    <w:div w:id="1008023375">
      <w:bodyDiv w:val="1"/>
      <w:marLeft w:val="0"/>
      <w:marRight w:val="0"/>
      <w:marTop w:val="0"/>
      <w:marBottom w:val="0"/>
      <w:divBdr>
        <w:top w:val="none" w:sz="0" w:space="0" w:color="auto"/>
        <w:left w:val="none" w:sz="0" w:space="0" w:color="auto"/>
        <w:bottom w:val="none" w:sz="0" w:space="0" w:color="auto"/>
        <w:right w:val="none" w:sz="0" w:space="0" w:color="auto"/>
      </w:divBdr>
    </w:div>
    <w:div w:id="1056246484">
      <w:bodyDiv w:val="1"/>
      <w:marLeft w:val="0"/>
      <w:marRight w:val="0"/>
      <w:marTop w:val="0"/>
      <w:marBottom w:val="0"/>
      <w:divBdr>
        <w:top w:val="none" w:sz="0" w:space="0" w:color="auto"/>
        <w:left w:val="none" w:sz="0" w:space="0" w:color="auto"/>
        <w:bottom w:val="none" w:sz="0" w:space="0" w:color="auto"/>
        <w:right w:val="none" w:sz="0" w:space="0" w:color="auto"/>
      </w:divBdr>
    </w:div>
    <w:div w:id="1074736965">
      <w:bodyDiv w:val="1"/>
      <w:marLeft w:val="0"/>
      <w:marRight w:val="0"/>
      <w:marTop w:val="0"/>
      <w:marBottom w:val="0"/>
      <w:divBdr>
        <w:top w:val="none" w:sz="0" w:space="0" w:color="auto"/>
        <w:left w:val="none" w:sz="0" w:space="0" w:color="auto"/>
        <w:bottom w:val="none" w:sz="0" w:space="0" w:color="auto"/>
        <w:right w:val="none" w:sz="0" w:space="0" w:color="auto"/>
      </w:divBdr>
    </w:div>
    <w:div w:id="1107239798">
      <w:bodyDiv w:val="1"/>
      <w:marLeft w:val="0"/>
      <w:marRight w:val="0"/>
      <w:marTop w:val="0"/>
      <w:marBottom w:val="0"/>
      <w:divBdr>
        <w:top w:val="none" w:sz="0" w:space="0" w:color="auto"/>
        <w:left w:val="none" w:sz="0" w:space="0" w:color="auto"/>
        <w:bottom w:val="none" w:sz="0" w:space="0" w:color="auto"/>
        <w:right w:val="none" w:sz="0" w:space="0" w:color="auto"/>
      </w:divBdr>
    </w:div>
    <w:div w:id="1112019512">
      <w:bodyDiv w:val="1"/>
      <w:marLeft w:val="0"/>
      <w:marRight w:val="0"/>
      <w:marTop w:val="0"/>
      <w:marBottom w:val="0"/>
      <w:divBdr>
        <w:top w:val="none" w:sz="0" w:space="0" w:color="auto"/>
        <w:left w:val="none" w:sz="0" w:space="0" w:color="auto"/>
        <w:bottom w:val="none" w:sz="0" w:space="0" w:color="auto"/>
        <w:right w:val="none" w:sz="0" w:space="0" w:color="auto"/>
      </w:divBdr>
    </w:div>
    <w:div w:id="1127772171">
      <w:bodyDiv w:val="1"/>
      <w:marLeft w:val="0"/>
      <w:marRight w:val="0"/>
      <w:marTop w:val="0"/>
      <w:marBottom w:val="0"/>
      <w:divBdr>
        <w:top w:val="none" w:sz="0" w:space="0" w:color="auto"/>
        <w:left w:val="none" w:sz="0" w:space="0" w:color="auto"/>
        <w:bottom w:val="none" w:sz="0" w:space="0" w:color="auto"/>
        <w:right w:val="none" w:sz="0" w:space="0" w:color="auto"/>
      </w:divBdr>
    </w:div>
    <w:div w:id="1145660609">
      <w:bodyDiv w:val="1"/>
      <w:marLeft w:val="0"/>
      <w:marRight w:val="0"/>
      <w:marTop w:val="0"/>
      <w:marBottom w:val="0"/>
      <w:divBdr>
        <w:top w:val="none" w:sz="0" w:space="0" w:color="auto"/>
        <w:left w:val="none" w:sz="0" w:space="0" w:color="auto"/>
        <w:bottom w:val="none" w:sz="0" w:space="0" w:color="auto"/>
        <w:right w:val="none" w:sz="0" w:space="0" w:color="auto"/>
      </w:divBdr>
    </w:div>
    <w:div w:id="1160653018">
      <w:bodyDiv w:val="1"/>
      <w:marLeft w:val="0"/>
      <w:marRight w:val="0"/>
      <w:marTop w:val="0"/>
      <w:marBottom w:val="0"/>
      <w:divBdr>
        <w:top w:val="none" w:sz="0" w:space="0" w:color="auto"/>
        <w:left w:val="none" w:sz="0" w:space="0" w:color="auto"/>
        <w:bottom w:val="none" w:sz="0" w:space="0" w:color="auto"/>
        <w:right w:val="none" w:sz="0" w:space="0" w:color="auto"/>
      </w:divBdr>
    </w:div>
    <w:div w:id="1161510312">
      <w:bodyDiv w:val="1"/>
      <w:marLeft w:val="0"/>
      <w:marRight w:val="0"/>
      <w:marTop w:val="0"/>
      <w:marBottom w:val="0"/>
      <w:divBdr>
        <w:top w:val="none" w:sz="0" w:space="0" w:color="auto"/>
        <w:left w:val="none" w:sz="0" w:space="0" w:color="auto"/>
        <w:bottom w:val="none" w:sz="0" w:space="0" w:color="auto"/>
        <w:right w:val="none" w:sz="0" w:space="0" w:color="auto"/>
      </w:divBdr>
    </w:div>
    <w:div w:id="1191259311">
      <w:bodyDiv w:val="1"/>
      <w:marLeft w:val="0"/>
      <w:marRight w:val="0"/>
      <w:marTop w:val="0"/>
      <w:marBottom w:val="0"/>
      <w:divBdr>
        <w:top w:val="none" w:sz="0" w:space="0" w:color="auto"/>
        <w:left w:val="none" w:sz="0" w:space="0" w:color="auto"/>
        <w:bottom w:val="none" w:sz="0" w:space="0" w:color="auto"/>
        <w:right w:val="none" w:sz="0" w:space="0" w:color="auto"/>
      </w:divBdr>
    </w:div>
    <w:div w:id="1274046717">
      <w:bodyDiv w:val="1"/>
      <w:marLeft w:val="0"/>
      <w:marRight w:val="0"/>
      <w:marTop w:val="0"/>
      <w:marBottom w:val="0"/>
      <w:divBdr>
        <w:top w:val="none" w:sz="0" w:space="0" w:color="auto"/>
        <w:left w:val="none" w:sz="0" w:space="0" w:color="auto"/>
        <w:bottom w:val="none" w:sz="0" w:space="0" w:color="auto"/>
        <w:right w:val="none" w:sz="0" w:space="0" w:color="auto"/>
      </w:divBdr>
    </w:div>
    <w:div w:id="1285887172">
      <w:bodyDiv w:val="1"/>
      <w:marLeft w:val="0"/>
      <w:marRight w:val="0"/>
      <w:marTop w:val="0"/>
      <w:marBottom w:val="0"/>
      <w:divBdr>
        <w:top w:val="none" w:sz="0" w:space="0" w:color="auto"/>
        <w:left w:val="none" w:sz="0" w:space="0" w:color="auto"/>
        <w:bottom w:val="none" w:sz="0" w:space="0" w:color="auto"/>
        <w:right w:val="none" w:sz="0" w:space="0" w:color="auto"/>
      </w:divBdr>
      <w:divsChild>
        <w:div w:id="1754738196">
          <w:marLeft w:val="0"/>
          <w:marRight w:val="0"/>
          <w:marTop w:val="0"/>
          <w:marBottom w:val="0"/>
          <w:divBdr>
            <w:top w:val="none" w:sz="0" w:space="0" w:color="auto"/>
            <w:left w:val="none" w:sz="0" w:space="0" w:color="auto"/>
            <w:bottom w:val="none" w:sz="0" w:space="0" w:color="auto"/>
            <w:right w:val="none" w:sz="0" w:space="0" w:color="auto"/>
          </w:divBdr>
          <w:divsChild>
            <w:div w:id="18090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19404">
      <w:bodyDiv w:val="1"/>
      <w:marLeft w:val="0"/>
      <w:marRight w:val="0"/>
      <w:marTop w:val="0"/>
      <w:marBottom w:val="0"/>
      <w:divBdr>
        <w:top w:val="none" w:sz="0" w:space="0" w:color="auto"/>
        <w:left w:val="none" w:sz="0" w:space="0" w:color="auto"/>
        <w:bottom w:val="none" w:sz="0" w:space="0" w:color="auto"/>
        <w:right w:val="none" w:sz="0" w:space="0" w:color="auto"/>
      </w:divBdr>
    </w:div>
    <w:div w:id="1346977875">
      <w:bodyDiv w:val="1"/>
      <w:marLeft w:val="0"/>
      <w:marRight w:val="0"/>
      <w:marTop w:val="0"/>
      <w:marBottom w:val="0"/>
      <w:divBdr>
        <w:top w:val="none" w:sz="0" w:space="0" w:color="auto"/>
        <w:left w:val="none" w:sz="0" w:space="0" w:color="auto"/>
        <w:bottom w:val="none" w:sz="0" w:space="0" w:color="auto"/>
        <w:right w:val="none" w:sz="0" w:space="0" w:color="auto"/>
      </w:divBdr>
    </w:div>
    <w:div w:id="1364401179">
      <w:bodyDiv w:val="1"/>
      <w:marLeft w:val="0"/>
      <w:marRight w:val="0"/>
      <w:marTop w:val="0"/>
      <w:marBottom w:val="0"/>
      <w:divBdr>
        <w:top w:val="none" w:sz="0" w:space="0" w:color="auto"/>
        <w:left w:val="none" w:sz="0" w:space="0" w:color="auto"/>
        <w:bottom w:val="none" w:sz="0" w:space="0" w:color="auto"/>
        <w:right w:val="none" w:sz="0" w:space="0" w:color="auto"/>
      </w:divBdr>
      <w:divsChild>
        <w:div w:id="1309476072">
          <w:marLeft w:val="0"/>
          <w:marRight w:val="0"/>
          <w:marTop w:val="0"/>
          <w:marBottom w:val="0"/>
          <w:divBdr>
            <w:top w:val="single" w:sz="36" w:space="0" w:color="E36938"/>
            <w:left w:val="none" w:sz="0" w:space="0" w:color="auto"/>
            <w:bottom w:val="none" w:sz="0" w:space="0" w:color="auto"/>
            <w:right w:val="none" w:sz="0" w:space="0" w:color="auto"/>
          </w:divBdr>
          <w:divsChild>
            <w:div w:id="2108230959">
              <w:marLeft w:val="0"/>
              <w:marRight w:val="0"/>
              <w:marTop w:val="0"/>
              <w:marBottom w:val="0"/>
              <w:divBdr>
                <w:top w:val="none" w:sz="0" w:space="0" w:color="auto"/>
                <w:left w:val="none" w:sz="0" w:space="0" w:color="auto"/>
                <w:bottom w:val="none" w:sz="0" w:space="0" w:color="auto"/>
                <w:right w:val="none" w:sz="0" w:space="0" w:color="auto"/>
              </w:divBdr>
              <w:divsChild>
                <w:div w:id="1172139613">
                  <w:marLeft w:val="0"/>
                  <w:marRight w:val="0"/>
                  <w:marTop w:val="0"/>
                  <w:marBottom w:val="0"/>
                  <w:divBdr>
                    <w:top w:val="none" w:sz="0" w:space="0" w:color="auto"/>
                    <w:left w:val="none" w:sz="0" w:space="0" w:color="auto"/>
                    <w:bottom w:val="none" w:sz="0" w:space="0" w:color="auto"/>
                    <w:right w:val="none" w:sz="0" w:space="0" w:color="auto"/>
                  </w:divBdr>
                  <w:divsChild>
                    <w:div w:id="15218903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80277368">
      <w:bodyDiv w:val="1"/>
      <w:marLeft w:val="0"/>
      <w:marRight w:val="0"/>
      <w:marTop w:val="0"/>
      <w:marBottom w:val="0"/>
      <w:divBdr>
        <w:top w:val="none" w:sz="0" w:space="0" w:color="auto"/>
        <w:left w:val="none" w:sz="0" w:space="0" w:color="auto"/>
        <w:bottom w:val="none" w:sz="0" w:space="0" w:color="auto"/>
        <w:right w:val="none" w:sz="0" w:space="0" w:color="auto"/>
      </w:divBdr>
    </w:div>
    <w:div w:id="1486779906">
      <w:bodyDiv w:val="1"/>
      <w:marLeft w:val="0"/>
      <w:marRight w:val="0"/>
      <w:marTop w:val="0"/>
      <w:marBottom w:val="0"/>
      <w:divBdr>
        <w:top w:val="none" w:sz="0" w:space="0" w:color="auto"/>
        <w:left w:val="none" w:sz="0" w:space="0" w:color="auto"/>
        <w:bottom w:val="none" w:sz="0" w:space="0" w:color="auto"/>
        <w:right w:val="none" w:sz="0" w:space="0" w:color="auto"/>
      </w:divBdr>
    </w:div>
    <w:div w:id="1507282637">
      <w:bodyDiv w:val="1"/>
      <w:marLeft w:val="0"/>
      <w:marRight w:val="0"/>
      <w:marTop w:val="0"/>
      <w:marBottom w:val="0"/>
      <w:divBdr>
        <w:top w:val="none" w:sz="0" w:space="0" w:color="auto"/>
        <w:left w:val="none" w:sz="0" w:space="0" w:color="auto"/>
        <w:bottom w:val="none" w:sz="0" w:space="0" w:color="auto"/>
        <w:right w:val="none" w:sz="0" w:space="0" w:color="auto"/>
      </w:divBdr>
    </w:div>
    <w:div w:id="1508904002">
      <w:bodyDiv w:val="1"/>
      <w:marLeft w:val="0"/>
      <w:marRight w:val="0"/>
      <w:marTop w:val="0"/>
      <w:marBottom w:val="0"/>
      <w:divBdr>
        <w:top w:val="none" w:sz="0" w:space="0" w:color="auto"/>
        <w:left w:val="none" w:sz="0" w:space="0" w:color="auto"/>
        <w:bottom w:val="none" w:sz="0" w:space="0" w:color="auto"/>
        <w:right w:val="none" w:sz="0" w:space="0" w:color="auto"/>
      </w:divBdr>
    </w:div>
    <w:div w:id="1536314285">
      <w:bodyDiv w:val="1"/>
      <w:marLeft w:val="0"/>
      <w:marRight w:val="0"/>
      <w:marTop w:val="0"/>
      <w:marBottom w:val="0"/>
      <w:divBdr>
        <w:top w:val="none" w:sz="0" w:space="0" w:color="auto"/>
        <w:left w:val="none" w:sz="0" w:space="0" w:color="auto"/>
        <w:bottom w:val="none" w:sz="0" w:space="0" w:color="auto"/>
        <w:right w:val="none" w:sz="0" w:space="0" w:color="auto"/>
      </w:divBdr>
    </w:div>
    <w:div w:id="1659338642">
      <w:bodyDiv w:val="1"/>
      <w:marLeft w:val="0"/>
      <w:marRight w:val="0"/>
      <w:marTop w:val="0"/>
      <w:marBottom w:val="0"/>
      <w:divBdr>
        <w:top w:val="none" w:sz="0" w:space="0" w:color="auto"/>
        <w:left w:val="none" w:sz="0" w:space="0" w:color="auto"/>
        <w:bottom w:val="none" w:sz="0" w:space="0" w:color="auto"/>
        <w:right w:val="none" w:sz="0" w:space="0" w:color="auto"/>
      </w:divBdr>
    </w:div>
    <w:div w:id="1659769660">
      <w:bodyDiv w:val="1"/>
      <w:marLeft w:val="0"/>
      <w:marRight w:val="0"/>
      <w:marTop w:val="0"/>
      <w:marBottom w:val="0"/>
      <w:divBdr>
        <w:top w:val="none" w:sz="0" w:space="0" w:color="auto"/>
        <w:left w:val="none" w:sz="0" w:space="0" w:color="auto"/>
        <w:bottom w:val="none" w:sz="0" w:space="0" w:color="auto"/>
        <w:right w:val="none" w:sz="0" w:space="0" w:color="auto"/>
      </w:divBdr>
    </w:div>
    <w:div w:id="1723482505">
      <w:bodyDiv w:val="1"/>
      <w:marLeft w:val="0"/>
      <w:marRight w:val="0"/>
      <w:marTop w:val="0"/>
      <w:marBottom w:val="0"/>
      <w:divBdr>
        <w:top w:val="none" w:sz="0" w:space="0" w:color="auto"/>
        <w:left w:val="none" w:sz="0" w:space="0" w:color="auto"/>
        <w:bottom w:val="none" w:sz="0" w:space="0" w:color="auto"/>
        <w:right w:val="none" w:sz="0" w:space="0" w:color="auto"/>
      </w:divBdr>
    </w:div>
    <w:div w:id="1737969702">
      <w:bodyDiv w:val="1"/>
      <w:marLeft w:val="0"/>
      <w:marRight w:val="0"/>
      <w:marTop w:val="0"/>
      <w:marBottom w:val="0"/>
      <w:divBdr>
        <w:top w:val="none" w:sz="0" w:space="0" w:color="auto"/>
        <w:left w:val="none" w:sz="0" w:space="0" w:color="auto"/>
        <w:bottom w:val="none" w:sz="0" w:space="0" w:color="auto"/>
        <w:right w:val="none" w:sz="0" w:space="0" w:color="auto"/>
      </w:divBdr>
    </w:div>
    <w:div w:id="1746219079">
      <w:bodyDiv w:val="1"/>
      <w:marLeft w:val="0"/>
      <w:marRight w:val="0"/>
      <w:marTop w:val="0"/>
      <w:marBottom w:val="0"/>
      <w:divBdr>
        <w:top w:val="none" w:sz="0" w:space="0" w:color="auto"/>
        <w:left w:val="none" w:sz="0" w:space="0" w:color="auto"/>
        <w:bottom w:val="none" w:sz="0" w:space="0" w:color="auto"/>
        <w:right w:val="none" w:sz="0" w:space="0" w:color="auto"/>
      </w:divBdr>
    </w:div>
    <w:div w:id="1769933196">
      <w:bodyDiv w:val="1"/>
      <w:marLeft w:val="0"/>
      <w:marRight w:val="0"/>
      <w:marTop w:val="0"/>
      <w:marBottom w:val="0"/>
      <w:divBdr>
        <w:top w:val="none" w:sz="0" w:space="0" w:color="auto"/>
        <w:left w:val="none" w:sz="0" w:space="0" w:color="auto"/>
        <w:bottom w:val="none" w:sz="0" w:space="0" w:color="auto"/>
        <w:right w:val="none" w:sz="0" w:space="0" w:color="auto"/>
      </w:divBdr>
    </w:div>
    <w:div w:id="1807893350">
      <w:bodyDiv w:val="1"/>
      <w:marLeft w:val="0"/>
      <w:marRight w:val="0"/>
      <w:marTop w:val="0"/>
      <w:marBottom w:val="0"/>
      <w:divBdr>
        <w:top w:val="none" w:sz="0" w:space="0" w:color="auto"/>
        <w:left w:val="none" w:sz="0" w:space="0" w:color="auto"/>
        <w:bottom w:val="none" w:sz="0" w:space="0" w:color="auto"/>
        <w:right w:val="none" w:sz="0" w:space="0" w:color="auto"/>
      </w:divBdr>
      <w:divsChild>
        <w:div w:id="281425843">
          <w:marLeft w:val="0"/>
          <w:marRight w:val="0"/>
          <w:marTop w:val="0"/>
          <w:marBottom w:val="0"/>
          <w:divBdr>
            <w:top w:val="single" w:sz="36" w:space="0" w:color="E36938"/>
            <w:left w:val="none" w:sz="0" w:space="0" w:color="auto"/>
            <w:bottom w:val="none" w:sz="0" w:space="0" w:color="auto"/>
            <w:right w:val="none" w:sz="0" w:space="0" w:color="auto"/>
          </w:divBdr>
          <w:divsChild>
            <w:div w:id="1694839321">
              <w:marLeft w:val="0"/>
              <w:marRight w:val="0"/>
              <w:marTop w:val="0"/>
              <w:marBottom w:val="0"/>
              <w:divBdr>
                <w:top w:val="none" w:sz="0" w:space="0" w:color="auto"/>
                <w:left w:val="none" w:sz="0" w:space="0" w:color="auto"/>
                <w:bottom w:val="none" w:sz="0" w:space="0" w:color="auto"/>
                <w:right w:val="none" w:sz="0" w:space="0" w:color="auto"/>
              </w:divBdr>
              <w:divsChild>
                <w:div w:id="139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76015">
      <w:bodyDiv w:val="1"/>
      <w:marLeft w:val="0"/>
      <w:marRight w:val="0"/>
      <w:marTop w:val="0"/>
      <w:marBottom w:val="0"/>
      <w:divBdr>
        <w:top w:val="none" w:sz="0" w:space="0" w:color="auto"/>
        <w:left w:val="none" w:sz="0" w:space="0" w:color="auto"/>
        <w:bottom w:val="none" w:sz="0" w:space="0" w:color="auto"/>
        <w:right w:val="none" w:sz="0" w:space="0" w:color="auto"/>
      </w:divBdr>
    </w:div>
    <w:div w:id="1958633706">
      <w:bodyDiv w:val="1"/>
      <w:marLeft w:val="0"/>
      <w:marRight w:val="0"/>
      <w:marTop w:val="0"/>
      <w:marBottom w:val="0"/>
      <w:divBdr>
        <w:top w:val="none" w:sz="0" w:space="0" w:color="auto"/>
        <w:left w:val="none" w:sz="0" w:space="0" w:color="auto"/>
        <w:bottom w:val="none" w:sz="0" w:space="0" w:color="auto"/>
        <w:right w:val="none" w:sz="0" w:space="0" w:color="auto"/>
      </w:divBdr>
    </w:div>
    <w:div w:id="1963806252">
      <w:bodyDiv w:val="1"/>
      <w:marLeft w:val="0"/>
      <w:marRight w:val="0"/>
      <w:marTop w:val="0"/>
      <w:marBottom w:val="0"/>
      <w:divBdr>
        <w:top w:val="none" w:sz="0" w:space="0" w:color="auto"/>
        <w:left w:val="none" w:sz="0" w:space="0" w:color="auto"/>
        <w:bottom w:val="none" w:sz="0" w:space="0" w:color="auto"/>
        <w:right w:val="none" w:sz="0" w:space="0" w:color="auto"/>
      </w:divBdr>
    </w:div>
    <w:div w:id="1991639918">
      <w:bodyDiv w:val="1"/>
      <w:marLeft w:val="0"/>
      <w:marRight w:val="0"/>
      <w:marTop w:val="0"/>
      <w:marBottom w:val="0"/>
      <w:divBdr>
        <w:top w:val="none" w:sz="0" w:space="0" w:color="auto"/>
        <w:left w:val="none" w:sz="0" w:space="0" w:color="auto"/>
        <w:bottom w:val="none" w:sz="0" w:space="0" w:color="auto"/>
        <w:right w:val="none" w:sz="0" w:space="0" w:color="auto"/>
      </w:divBdr>
    </w:div>
    <w:div w:id="1996835070">
      <w:bodyDiv w:val="1"/>
      <w:marLeft w:val="0"/>
      <w:marRight w:val="0"/>
      <w:marTop w:val="0"/>
      <w:marBottom w:val="0"/>
      <w:divBdr>
        <w:top w:val="none" w:sz="0" w:space="0" w:color="auto"/>
        <w:left w:val="none" w:sz="0" w:space="0" w:color="auto"/>
        <w:bottom w:val="none" w:sz="0" w:space="0" w:color="auto"/>
        <w:right w:val="none" w:sz="0" w:space="0" w:color="auto"/>
      </w:divBdr>
    </w:div>
    <w:div w:id="2024277471">
      <w:bodyDiv w:val="1"/>
      <w:marLeft w:val="0"/>
      <w:marRight w:val="0"/>
      <w:marTop w:val="0"/>
      <w:marBottom w:val="0"/>
      <w:divBdr>
        <w:top w:val="none" w:sz="0" w:space="0" w:color="auto"/>
        <w:left w:val="none" w:sz="0" w:space="0" w:color="auto"/>
        <w:bottom w:val="none" w:sz="0" w:space="0" w:color="auto"/>
        <w:right w:val="none" w:sz="0" w:space="0" w:color="auto"/>
      </w:divBdr>
      <w:divsChild>
        <w:div w:id="1871185897">
          <w:marLeft w:val="0"/>
          <w:marRight w:val="0"/>
          <w:marTop w:val="0"/>
          <w:marBottom w:val="0"/>
          <w:divBdr>
            <w:top w:val="none" w:sz="0" w:space="0" w:color="auto"/>
            <w:left w:val="none" w:sz="0" w:space="0" w:color="auto"/>
            <w:bottom w:val="none" w:sz="0" w:space="0" w:color="auto"/>
            <w:right w:val="none" w:sz="0" w:space="0" w:color="auto"/>
          </w:divBdr>
          <w:divsChild>
            <w:div w:id="7960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6225">
      <w:bodyDiv w:val="1"/>
      <w:marLeft w:val="0"/>
      <w:marRight w:val="0"/>
      <w:marTop w:val="0"/>
      <w:marBottom w:val="0"/>
      <w:divBdr>
        <w:top w:val="none" w:sz="0" w:space="0" w:color="auto"/>
        <w:left w:val="none" w:sz="0" w:space="0" w:color="auto"/>
        <w:bottom w:val="none" w:sz="0" w:space="0" w:color="auto"/>
        <w:right w:val="none" w:sz="0" w:space="0" w:color="auto"/>
      </w:divBdr>
    </w:div>
    <w:div w:id="209539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emf"/><Relationship Id="rId42" Type="http://schemas.openxmlformats.org/officeDocument/2006/relationships/footer" Target="footer2.xml"/><Relationship Id="rId47" Type="http://schemas.openxmlformats.org/officeDocument/2006/relationships/image" Target="media/image34.png"/><Relationship Id="rId63" Type="http://schemas.openxmlformats.org/officeDocument/2006/relationships/image" Target="media/image46.png"/><Relationship Id="rId68" Type="http://schemas.openxmlformats.org/officeDocument/2006/relationships/image" Target="media/image51.emf"/><Relationship Id="rId84" Type="http://schemas.openxmlformats.org/officeDocument/2006/relationships/image" Target="media/image64.png"/><Relationship Id="rId89" Type="http://schemas.openxmlformats.org/officeDocument/2006/relationships/image" Target="media/image69.emf"/><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emf"/><Relationship Id="rId53" Type="http://schemas.openxmlformats.org/officeDocument/2006/relationships/header" Target="header5.xml"/><Relationship Id="rId58" Type="http://schemas.openxmlformats.org/officeDocument/2006/relationships/image" Target="media/image41.emf"/><Relationship Id="rId74" Type="http://schemas.openxmlformats.org/officeDocument/2006/relationships/image" Target="media/image57.png"/><Relationship Id="rId79" Type="http://schemas.openxmlformats.org/officeDocument/2006/relationships/footer" Target="footer6.xml"/><Relationship Id="rId102" Type="http://schemas.openxmlformats.org/officeDocument/2006/relationships/footer" Target="footer7.xml"/><Relationship Id="rId5" Type="http://schemas.openxmlformats.org/officeDocument/2006/relationships/webSettings" Target="webSettings.xml"/><Relationship Id="rId90" Type="http://schemas.openxmlformats.org/officeDocument/2006/relationships/image" Target="media/image70.emf"/><Relationship Id="rId95" Type="http://schemas.openxmlformats.org/officeDocument/2006/relationships/image" Target="media/image75.png"/><Relationship Id="rId22" Type="http://schemas.openxmlformats.org/officeDocument/2006/relationships/image" Target="media/image15.emf"/><Relationship Id="rId27" Type="http://schemas.openxmlformats.org/officeDocument/2006/relationships/image" Target="media/image20.png"/><Relationship Id="rId43" Type="http://schemas.openxmlformats.org/officeDocument/2006/relationships/header" Target="header3.xml"/><Relationship Id="rId48" Type="http://schemas.openxmlformats.org/officeDocument/2006/relationships/image" Target="media/image35.png"/><Relationship Id="rId64" Type="http://schemas.openxmlformats.org/officeDocument/2006/relationships/image" Target="media/image47.png"/><Relationship Id="rId69" Type="http://schemas.openxmlformats.org/officeDocument/2006/relationships/image" Target="media/image52.png"/><Relationship Id="rId80" Type="http://schemas.openxmlformats.org/officeDocument/2006/relationships/image" Target="media/image61.emf"/><Relationship Id="rId85" Type="http://schemas.openxmlformats.org/officeDocument/2006/relationships/image" Target="media/image65.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3.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footer" Target="footer1.xml"/><Relationship Id="rId54" Type="http://schemas.openxmlformats.org/officeDocument/2006/relationships/footer" Target="footer5.xml"/><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emf"/><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36.emf"/><Relationship Id="rId57" Type="http://schemas.openxmlformats.org/officeDocument/2006/relationships/image" Target="media/image40.JP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footer" Target="footer3.xml"/><Relationship Id="rId52" Type="http://schemas.openxmlformats.org/officeDocument/2006/relationships/footer" Target="footer4.xml"/><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emf"/><Relationship Id="rId78" Type="http://schemas.openxmlformats.org/officeDocument/2006/relationships/header" Target="header6.xml"/><Relationship Id="rId81" Type="http://schemas.openxmlformats.org/officeDocument/2006/relationships/header" Target="header7.xml"/><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eader" Target="header1.xml"/><Relationship Id="rId34" Type="http://schemas.openxmlformats.org/officeDocument/2006/relationships/image" Target="media/image27.emf"/><Relationship Id="rId50" Type="http://schemas.openxmlformats.org/officeDocument/2006/relationships/image" Target="media/image37.emf"/><Relationship Id="rId55" Type="http://schemas.openxmlformats.org/officeDocument/2006/relationships/image" Target="media/image38.JPG"/><Relationship Id="rId76" Type="http://schemas.openxmlformats.org/officeDocument/2006/relationships/image" Target="media/image59.emf"/><Relationship Id="rId97" Type="http://schemas.openxmlformats.org/officeDocument/2006/relationships/image" Target="media/image77.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eader" Target="header2.xml"/><Relationship Id="rId45" Type="http://schemas.openxmlformats.org/officeDocument/2006/relationships/image" Target="media/image32.png"/><Relationship Id="rId66" Type="http://schemas.openxmlformats.org/officeDocument/2006/relationships/image" Target="media/image49.emf"/><Relationship Id="rId87" Type="http://schemas.openxmlformats.org/officeDocument/2006/relationships/image" Target="media/image67.png"/><Relationship Id="rId61" Type="http://schemas.openxmlformats.org/officeDocument/2006/relationships/image" Target="media/image44.png"/><Relationship Id="rId82" Type="http://schemas.openxmlformats.org/officeDocument/2006/relationships/image" Target="media/image6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emf"/><Relationship Id="rId56" Type="http://schemas.openxmlformats.org/officeDocument/2006/relationships/image" Target="media/image39.JPG"/><Relationship Id="rId77" Type="http://schemas.openxmlformats.org/officeDocument/2006/relationships/image" Target="media/image60.emf"/><Relationship Id="rId100" Type="http://schemas.openxmlformats.org/officeDocument/2006/relationships/image" Target="media/image80.png"/><Relationship Id="rId8" Type="http://schemas.openxmlformats.org/officeDocument/2006/relationships/image" Target="media/image1.png"/><Relationship Id="rId51" Type="http://schemas.openxmlformats.org/officeDocument/2006/relationships/header" Target="header4.xml"/><Relationship Id="rId72" Type="http://schemas.openxmlformats.org/officeDocument/2006/relationships/image" Target="media/image55.png"/><Relationship Id="rId93" Type="http://schemas.openxmlformats.org/officeDocument/2006/relationships/image" Target="media/image73.png"/><Relationship Id="rId98" Type="http://schemas.openxmlformats.org/officeDocument/2006/relationships/image" Target="media/image78.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B5A03-BE9C-4C70-ACBC-BAA412599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2470</Words>
  <Characters>14082</Characters>
  <Application>Microsoft Office Word</Application>
  <DocSecurity>0</DocSecurity>
  <Lines>117</Lines>
  <Paragraphs>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2020-02-17T02:23:00Z</dcterms:created>
  <dcterms:modified xsi:type="dcterms:W3CDTF">2020-02-17T02:24:00Z</dcterms:modified>
</cp:coreProperties>
</file>