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4B" w:rsidRPr="00336A0D" w:rsidRDefault="00AC5BE0" w:rsidP="00336A0D">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-133350</wp:posOffset>
                </wp:positionV>
                <wp:extent cx="4943475" cy="466725"/>
                <wp:effectExtent l="0" t="0" r="28575" b="28575"/>
                <wp:wrapNone/>
                <wp:docPr id="1" name="正方形/長方形 1" descr="表題：「大阪府営土地改良事業分担金等条例の一部改正」の概要" title="表題囲み枠"/>
                <wp:cNvGraphicFramePr/>
                <a:graphic xmlns:a="http://schemas.openxmlformats.org/drawingml/2006/main">
                  <a:graphicData uri="http://schemas.microsoft.com/office/word/2010/wordprocessingShape">
                    <wps:wsp>
                      <wps:cNvSpPr/>
                      <wps:spPr>
                        <a:xfrm>
                          <a:off x="0" y="0"/>
                          <a:ext cx="4943475" cy="466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alt="タイトル: 表題囲み枠 - 説明: 表題：「大阪府営土地改良事業分担金等条例の一部改正」の概要" style="position:absolute;left:0;text-align:left;margin-left:20.7pt;margin-top:-10.5pt;width:389.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" filled="f" strokecolor="black [3213]" strokeweight="1pt"/>
            </w:pict>
          </mc:Fallback>
        </mc:AlternateContent>
      </w:r>
      <w:r w:rsidR="00336A0D" w:rsidRPr="00336A0D">
        <w:rPr>
          <w:rFonts w:asciiTheme="majorEastAsia" w:eastAsiaTheme="majorEastAsia" w:hAnsiTheme="majorEastAsia" w:hint="eastAsia"/>
          <w:sz w:val="24"/>
          <w:szCs w:val="24"/>
        </w:rPr>
        <w:t>「大阪府営土地改良事業分担金等条例の</w:t>
      </w:r>
      <w:r w:rsidR="006043B8">
        <w:rPr>
          <w:rFonts w:asciiTheme="majorEastAsia" w:eastAsiaTheme="majorEastAsia" w:hAnsiTheme="majorEastAsia" w:hint="eastAsia"/>
          <w:sz w:val="24"/>
          <w:szCs w:val="24"/>
        </w:rPr>
        <w:t>一部</w:t>
      </w:r>
      <w:r w:rsidR="00336A0D" w:rsidRPr="00336A0D">
        <w:rPr>
          <w:rFonts w:asciiTheme="majorEastAsia" w:eastAsiaTheme="majorEastAsia" w:hAnsiTheme="majorEastAsia" w:hint="eastAsia"/>
          <w:sz w:val="24"/>
          <w:szCs w:val="24"/>
        </w:rPr>
        <w:t>改正」の概要</w:t>
      </w:r>
    </w:p>
    <w:p w:rsidR="00336A0D" w:rsidRDefault="00336A0D">
      <w:pPr>
        <w:rPr>
          <w:rFonts w:asciiTheme="majorEastAsia" w:eastAsiaTheme="majorEastAsia" w:hAnsiTheme="majorEastAsia"/>
        </w:rPr>
      </w:pPr>
    </w:p>
    <w:p w:rsidR="00AC5BE0" w:rsidRDefault="00AC5BE0">
      <w:pPr>
        <w:rPr>
          <w:rFonts w:asciiTheme="majorEastAsia" w:eastAsiaTheme="majorEastAsia" w:hAnsiTheme="majorEastAsia"/>
        </w:rPr>
      </w:pPr>
    </w:p>
    <w:p w:rsidR="007F5FDF" w:rsidRPr="006043B8" w:rsidRDefault="007F5FDF">
      <w:pPr>
        <w:rPr>
          <w:rFonts w:asciiTheme="majorEastAsia" w:eastAsiaTheme="majorEastAsia" w:hAnsiTheme="majorEastAsia"/>
        </w:rPr>
      </w:pPr>
    </w:p>
    <w:p w:rsidR="00336A0D" w:rsidRPr="00AC5BE0" w:rsidRDefault="00336A0D">
      <w:pPr>
        <w:rPr>
          <w:rFonts w:asciiTheme="majorEastAsia" w:eastAsiaTheme="majorEastAsia" w:hAnsiTheme="majorEastAsia"/>
          <w:bdr w:val="single" w:sz="4" w:space="0" w:color="auto"/>
        </w:rPr>
      </w:pPr>
      <w:r w:rsidRPr="00AC5BE0">
        <w:rPr>
          <w:rFonts w:asciiTheme="majorEastAsia" w:eastAsiaTheme="majorEastAsia" w:hAnsiTheme="majorEastAsia" w:hint="eastAsia"/>
          <w:bdr w:val="single" w:sz="4" w:space="0" w:color="auto"/>
        </w:rPr>
        <w:t>１．条例の概要について</w:t>
      </w:r>
    </w:p>
    <w:p w:rsidR="00336A0D" w:rsidRDefault="003C22CE">
      <w:pPr>
        <w:rPr>
          <w:rFonts w:asciiTheme="majorEastAsia" w:eastAsiaTheme="majorEastAsia" w:hAnsiTheme="majorEastAsia"/>
        </w:rPr>
      </w:pPr>
      <w:r>
        <w:rPr>
          <w:rFonts w:asciiTheme="majorEastAsia" w:eastAsiaTheme="majorEastAsia" w:hAnsiTheme="majorEastAsia" w:hint="eastAsia"/>
        </w:rPr>
        <w:t xml:space="preserve">　</w:t>
      </w:r>
      <w:r w:rsidR="00336A0D" w:rsidRPr="00336A0D">
        <w:rPr>
          <w:rFonts w:asciiTheme="majorEastAsia" w:eastAsiaTheme="majorEastAsia" w:hAnsiTheme="majorEastAsia" w:hint="eastAsia"/>
        </w:rPr>
        <w:t>「大阪府営土地改良事業分担金等条例」</w:t>
      </w:r>
      <w:r w:rsidR="00D74F09">
        <w:rPr>
          <w:rFonts w:asciiTheme="majorEastAsia" w:eastAsiaTheme="majorEastAsia" w:hAnsiTheme="majorEastAsia" w:hint="eastAsia"/>
        </w:rPr>
        <w:t>で</w:t>
      </w:r>
      <w:r w:rsidR="00336A0D" w:rsidRPr="00336A0D">
        <w:rPr>
          <w:rFonts w:asciiTheme="majorEastAsia" w:eastAsiaTheme="majorEastAsia" w:hAnsiTheme="majorEastAsia" w:hint="eastAsia"/>
        </w:rPr>
        <w:t>は、</w:t>
      </w:r>
      <w:r w:rsidR="00336A0D">
        <w:rPr>
          <w:rFonts w:asciiTheme="majorEastAsia" w:eastAsiaTheme="majorEastAsia" w:hAnsiTheme="majorEastAsia" w:hint="eastAsia"/>
        </w:rPr>
        <w:t>府営土地改良事業</w:t>
      </w:r>
      <w:r w:rsidR="00045A44">
        <w:rPr>
          <w:rFonts w:asciiTheme="majorEastAsia" w:eastAsiaTheme="majorEastAsia" w:hAnsiTheme="majorEastAsia" w:hint="eastAsia"/>
        </w:rPr>
        <w:t>によって利益を受ける</w:t>
      </w:r>
      <w:r w:rsidR="00336A0D">
        <w:rPr>
          <w:rFonts w:asciiTheme="majorEastAsia" w:eastAsiaTheme="majorEastAsia" w:hAnsiTheme="majorEastAsia" w:hint="eastAsia"/>
        </w:rPr>
        <w:t>耕作者又は</w:t>
      </w:r>
      <w:r w:rsidR="006043B8">
        <w:rPr>
          <w:rFonts w:asciiTheme="majorEastAsia" w:eastAsiaTheme="majorEastAsia" w:hAnsiTheme="majorEastAsia" w:hint="eastAsia"/>
        </w:rPr>
        <w:t>土地</w:t>
      </w:r>
      <w:r w:rsidR="00336A0D">
        <w:rPr>
          <w:rFonts w:asciiTheme="majorEastAsia" w:eastAsiaTheme="majorEastAsia" w:hAnsiTheme="majorEastAsia" w:hint="eastAsia"/>
        </w:rPr>
        <w:t>所有者</w:t>
      </w:r>
      <w:r w:rsidR="008B428C">
        <w:rPr>
          <w:rFonts w:asciiTheme="majorEastAsia" w:eastAsiaTheme="majorEastAsia" w:hAnsiTheme="majorEastAsia" w:hint="eastAsia"/>
        </w:rPr>
        <w:t>は</w:t>
      </w:r>
      <w:r w:rsidR="00336A0D">
        <w:rPr>
          <w:rFonts w:asciiTheme="majorEastAsia" w:eastAsiaTheme="majorEastAsia" w:hAnsiTheme="majorEastAsia" w:hint="eastAsia"/>
        </w:rPr>
        <w:t>、</w:t>
      </w:r>
      <w:r w:rsidR="00AC5BE0">
        <w:rPr>
          <w:rFonts w:asciiTheme="majorEastAsia" w:eastAsiaTheme="majorEastAsia" w:hAnsiTheme="majorEastAsia" w:hint="eastAsia"/>
        </w:rPr>
        <w:t>事業に係る費用の一部</w:t>
      </w:r>
      <w:r w:rsidR="005A3B20">
        <w:rPr>
          <w:rFonts w:asciiTheme="majorEastAsia" w:eastAsiaTheme="majorEastAsia" w:hAnsiTheme="majorEastAsia" w:hint="eastAsia"/>
        </w:rPr>
        <w:t>（分担金）</w:t>
      </w:r>
      <w:r w:rsidR="00336A0D">
        <w:rPr>
          <w:rFonts w:asciiTheme="majorEastAsia" w:eastAsiaTheme="majorEastAsia" w:hAnsiTheme="majorEastAsia" w:hint="eastAsia"/>
        </w:rPr>
        <w:t>を</w:t>
      </w:r>
      <w:r w:rsidR="008B428C">
        <w:rPr>
          <w:rFonts w:asciiTheme="majorEastAsia" w:eastAsiaTheme="majorEastAsia" w:hAnsiTheme="majorEastAsia" w:hint="eastAsia"/>
        </w:rPr>
        <w:t>納付すべき</w:t>
      </w:r>
      <w:r w:rsidR="00336A0D">
        <w:rPr>
          <w:rFonts w:asciiTheme="majorEastAsia" w:eastAsiaTheme="majorEastAsia" w:hAnsiTheme="majorEastAsia" w:hint="eastAsia"/>
        </w:rPr>
        <w:t>ことが定められています</w:t>
      </w:r>
      <w:r w:rsidR="00B17DE6">
        <w:rPr>
          <w:rFonts w:asciiTheme="majorEastAsia" w:eastAsiaTheme="majorEastAsia" w:hAnsiTheme="majorEastAsia" w:hint="eastAsia"/>
        </w:rPr>
        <w:t>。〔条例第２条〕</w:t>
      </w:r>
      <w:r w:rsidR="00336A0D">
        <w:rPr>
          <w:rFonts w:asciiTheme="majorEastAsia" w:eastAsiaTheme="majorEastAsia" w:hAnsiTheme="majorEastAsia" w:hint="eastAsia"/>
        </w:rPr>
        <w:t>また、</w:t>
      </w:r>
      <w:r w:rsidR="006043B8">
        <w:rPr>
          <w:rFonts w:asciiTheme="majorEastAsia" w:eastAsiaTheme="majorEastAsia" w:hAnsiTheme="majorEastAsia" w:hint="eastAsia"/>
        </w:rPr>
        <w:t>耕作者又は土地所有者</w:t>
      </w:r>
      <w:r w:rsidR="00336A0D">
        <w:rPr>
          <w:rFonts w:asciiTheme="majorEastAsia" w:eastAsiaTheme="majorEastAsia" w:hAnsiTheme="majorEastAsia" w:hint="eastAsia"/>
        </w:rPr>
        <w:t>が</w:t>
      </w:r>
      <w:r w:rsidR="006043B8">
        <w:rPr>
          <w:rFonts w:asciiTheme="majorEastAsia" w:eastAsiaTheme="majorEastAsia" w:hAnsiTheme="majorEastAsia" w:hint="eastAsia"/>
        </w:rPr>
        <w:t>、</w:t>
      </w:r>
      <w:r w:rsidR="005A3B20">
        <w:rPr>
          <w:rFonts w:asciiTheme="majorEastAsia" w:eastAsiaTheme="majorEastAsia" w:hAnsiTheme="majorEastAsia" w:hint="eastAsia"/>
        </w:rPr>
        <w:t>農地を</w:t>
      </w:r>
      <w:r w:rsidR="00AC5BE0">
        <w:rPr>
          <w:rFonts w:asciiTheme="majorEastAsia" w:eastAsiaTheme="majorEastAsia" w:hAnsiTheme="majorEastAsia" w:hint="eastAsia"/>
        </w:rPr>
        <w:t>府営土地改良事業の計画において予定する用途以外の用途に供した場合等に、</w:t>
      </w:r>
      <w:r w:rsidR="00B17DE6">
        <w:rPr>
          <w:rFonts w:asciiTheme="majorEastAsia" w:eastAsiaTheme="majorEastAsia" w:hAnsiTheme="majorEastAsia" w:hint="eastAsia"/>
        </w:rPr>
        <w:t>当該事業において要した</w:t>
      </w:r>
      <w:r w:rsidR="00AC5BE0">
        <w:rPr>
          <w:rFonts w:asciiTheme="majorEastAsia" w:eastAsiaTheme="majorEastAsia" w:hAnsiTheme="majorEastAsia" w:hint="eastAsia"/>
        </w:rPr>
        <w:t>費用の</w:t>
      </w:r>
      <w:r w:rsidR="002F116A">
        <w:rPr>
          <w:rFonts w:asciiTheme="majorEastAsia" w:eastAsiaTheme="majorEastAsia" w:hAnsiTheme="majorEastAsia" w:hint="eastAsia"/>
        </w:rPr>
        <w:t>一部を</w:t>
      </w:r>
      <w:r w:rsidR="008B428C">
        <w:rPr>
          <w:rFonts w:asciiTheme="majorEastAsia" w:eastAsiaTheme="majorEastAsia" w:hAnsiTheme="majorEastAsia" w:hint="eastAsia"/>
        </w:rPr>
        <w:t>特別徴収金として納付す</w:t>
      </w:r>
      <w:r w:rsidR="00AC5BE0">
        <w:rPr>
          <w:rFonts w:asciiTheme="majorEastAsia" w:eastAsiaTheme="majorEastAsia" w:hAnsiTheme="majorEastAsia" w:hint="eastAsia"/>
        </w:rPr>
        <w:t>べき規定</w:t>
      </w:r>
      <w:r w:rsidR="00B17DE6">
        <w:rPr>
          <w:rFonts w:asciiTheme="majorEastAsia" w:eastAsiaTheme="majorEastAsia" w:hAnsiTheme="majorEastAsia" w:hint="eastAsia"/>
        </w:rPr>
        <w:t>が</w:t>
      </w:r>
      <w:r w:rsidR="00AC5BE0">
        <w:rPr>
          <w:rFonts w:asciiTheme="majorEastAsia" w:eastAsiaTheme="majorEastAsia" w:hAnsiTheme="majorEastAsia" w:hint="eastAsia"/>
        </w:rPr>
        <w:t>定められています</w:t>
      </w:r>
      <w:r w:rsidR="00B17DE6">
        <w:rPr>
          <w:rFonts w:asciiTheme="majorEastAsia" w:eastAsiaTheme="majorEastAsia" w:hAnsiTheme="majorEastAsia" w:hint="eastAsia"/>
        </w:rPr>
        <w:t>。〔条例第５条〕</w:t>
      </w:r>
    </w:p>
    <w:p w:rsidR="00AC5BE0" w:rsidRDefault="00AC5BE0">
      <w:pPr>
        <w:rPr>
          <w:rFonts w:asciiTheme="majorEastAsia" w:eastAsiaTheme="majorEastAsia" w:hAnsiTheme="majorEastAsia"/>
        </w:rPr>
      </w:pPr>
    </w:p>
    <w:p w:rsidR="00A24515" w:rsidRDefault="00A24515">
      <w:pPr>
        <w:rPr>
          <w:rFonts w:asciiTheme="majorEastAsia" w:eastAsiaTheme="majorEastAsia" w:hAnsiTheme="majorEastAsia"/>
        </w:rPr>
      </w:pPr>
      <w:bookmarkStart w:id="0" w:name="_GoBack"/>
      <w:bookmarkEnd w:id="0"/>
    </w:p>
    <w:p w:rsidR="00AC5BE0" w:rsidRDefault="00AC5BE0">
      <w:pPr>
        <w:rPr>
          <w:rFonts w:asciiTheme="majorEastAsia" w:eastAsiaTheme="majorEastAsia" w:hAnsiTheme="majorEastAsia"/>
          <w:bdr w:val="single" w:sz="4" w:space="0" w:color="auto"/>
        </w:rPr>
      </w:pPr>
      <w:r w:rsidRPr="00AC5BE0">
        <w:rPr>
          <w:rFonts w:asciiTheme="majorEastAsia" w:eastAsiaTheme="majorEastAsia" w:hAnsiTheme="majorEastAsia" w:hint="eastAsia"/>
          <w:bdr w:val="single" w:sz="4" w:space="0" w:color="auto"/>
        </w:rPr>
        <w:t>２．改正の内容について</w:t>
      </w:r>
    </w:p>
    <w:p w:rsidR="003C22CE" w:rsidRDefault="00D74F09">
      <w:pPr>
        <w:rPr>
          <w:rFonts w:asciiTheme="majorEastAsia" w:eastAsiaTheme="majorEastAsia" w:hAnsiTheme="majorEastAsia"/>
        </w:rPr>
      </w:pPr>
      <w:r>
        <w:rPr>
          <w:rFonts w:asciiTheme="majorEastAsia" w:eastAsiaTheme="majorEastAsia" w:hAnsiTheme="majorEastAsia" w:hint="eastAsia"/>
        </w:rPr>
        <w:t xml:space="preserve">　平成２９年９月２５日に</w:t>
      </w:r>
      <w:r w:rsidR="003C22CE">
        <w:rPr>
          <w:rFonts w:asciiTheme="majorEastAsia" w:eastAsiaTheme="majorEastAsia" w:hAnsiTheme="majorEastAsia" w:hint="eastAsia"/>
        </w:rPr>
        <w:t>土地改良法等の一部を改正する法律（平成２９年法律第３９号）が施行されたことに伴い、本条例の一部を改正する</w:t>
      </w:r>
      <w:r w:rsidR="00492D98">
        <w:rPr>
          <w:rFonts w:asciiTheme="majorEastAsia" w:eastAsiaTheme="majorEastAsia" w:hAnsiTheme="majorEastAsia" w:hint="eastAsia"/>
        </w:rPr>
        <w:t>こととなりました</w:t>
      </w:r>
      <w:r w:rsidR="003C22CE">
        <w:rPr>
          <w:rFonts w:asciiTheme="majorEastAsia" w:eastAsiaTheme="majorEastAsia" w:hAnsiTheme="majorEastAsia" w:hint="eastAsia"/>
        </w:rPr>
        <w:t>。</w:t>
      </w:r>
    </w:p>
    <w:p w:rsidR="00B86269" w:rsidRDefault="003C22CE">
      <w:pPr>
        <w:rPr>
          <w:rFonts w:asciiTheme="majorEastAsia" w:eastAsiaTheme="majorEastAsia" w:hAnsiTheme="majorEastAsia"/>
        </w:rPr>
      </w:pPr>
      <w:r>
        <w:rPr>
          <w:rFonts w:asciiTheme="majorEastAsia" w:eastAsiaTheme="majorEastAsia" w:hAnsiTheme="majorEastAsia" w:hint="eastAsia"/>
        </w:rPr>
        <w:t xml:space="preserve">　</w:t>
      </w:r>
      <w:r w:rsidR="002B7EB9">
        <w:rPr>
          <w:rFonts w:asciiTheme="majorEastAsia" w:eastAsiaTheme="majorEastAsia" w:hAnsiTheme="majorEastAsia" w:hint="eastAsia"/>
        </w:rPr>
        <w:t>農地中間管理機構</w:t>
      </w:r>
      <w:r w:rsidR="00FA532C" w:rsidRPr="008346A3">
        <w:rPr>
          <w:rFonts w:asciiTheme="majorEastAsia" w:eastAsiaTheme="majorEastAsia" w:hAnsiTheme="majorEastAsia" w:hint="eastAsia"/>
          <w:color w:val="FF0000"/>
          <w:sz w:val="16"/>
          <w:szCs w:val="16"/>
        </w:rPr>
        <w:t>（※１）</w:t>
      </w:r>
      <w:r w:rsidR="0052718A">
        <w:rPr>
          <w:rFonts w:asciiTheme="majorEastAsia" w:eastAsiaTheme="majorEastAsia" w:hAnsiTheme="majorEastAsia" w:hint="eastAsia"/>
        </w:rPr>
        <w:t>が借り受けている</w:t>
      </w:r>
      <w:r w:rsidR="00FA532C">
        <w:rPr>
          <w:rFonts w:asciiTheme="majorEastAsia" w:eastAsiaTheme="majorEastAsia" w:hAnsiTheme="majorEastAsia" w:hint="eastAsia"/>
        </w:rPr>
        <w:t>農地整備事業（機構関連事業）</w:t>
      </w:r>
      <w:r w:rsidR="00FA532C" w:rsidRPr="008346A3">
        <w:rPr>
          <w:rFonts w:asciiTheme="majorEastAsia" w:eastAsiaTheme="majorEastAsia" w:hAnsiTheme="majorEastAsia" w:hint="eastAsia"/>
          <w:color w:val="FF0000"/>
          <w:sz w:val="16"/>
          <w:szCs w:val="16"/>
        </w:rPr>
        <w:t>（※２</w:t>
      </w:r>
      <w:r w:rsidR="002B7EB9" w:rsidRPr="008346A3">
        <w:rPr>
          <w:rFonts w:asciiTheme="majorEastAsia" w:eastAsiaTheme="majorEastAsia" w:hAnsiTheme="majorEastAsia" w:hint="eastAsia"/>
          <w:color w:val="FF0000"/>
          <w:sz w:val="16"/>
          <w:szCs w:val="16"/>
        </w:rPr>
        <w:t>）</w:t>
      </w:r>
      <w:r w:rsidR="0052718A">
        <w:rPr>
          <w:rFonts w:asciiTheme="majorEastAsia" w:eastAsiaTheme="majorEastAsia" w:hAnsiTheme="majorEastAsia" w:hint="eastAsia"/>
        </w:rPr>
        <w:t>の</w:t>
      </w:r>
      <w:r w:rsidR="00BD6AE9">
        <w:rPr>
          <w:rFonts w:asciiTheme="majorEastAsia" w:eastAsiaTheme="majorEastAsia" w:hAnsiTheme="majorEastAsia" w:hint="eastAsia"/>
        </w:rPr>
        <w:t>対象</w:t>
      </w:r>
      <w:r w:rsidR="0052718A">
        <w:rPr>
          <w:rFonts w:asciiTheme="majorEastAsia" w:eastAsiaTheme="majorEastAsia" w:hAnsiTheme="majorEastAsia" w:hint="eastAsia"/>
        </w:rPr>
        <w:t>農地においても</w:t>
      </w:r>
      <w:r w:rsidR="00B86269">
        <w:rPr>
          <w:rFonts w:asciiTheme="majorEastAsia" w:eastAsiaTheme="majorEastAsia" w:hAnsiTheme="majorEastAsia" w:hint="eastAsia"/>
        </w:rPr>
        <w:t>特別徴収金の規定</w:t>
      </w:r>
      <w:r w:rsidR="00186C61">
        <w:rPr>
          <w:rFonts w:asciiTheme="majorEastAsia" w:eastAsiaTheme="majorEastAsia" w:hAnsiTheme="majorEastAsia" w:hint="eastAsia"/>
        </w:rPr>
        <w:t>（</w:t>
      </w:r>
      <w:r w:rsidR="00186C61" w:rsidRPr="00186C61">
        <w:rPr>
          <w:rFonts w:asciiTheme="majorEastAsia" w:eastAsiaTheme="majorEastAsia" w:hAnsiTheme="majorEastAsia" w:hint="eastAsia"/>
        </w:rPr>
        <w:t>土地改良法第９１条の２第６項</w:t>
      </w:r>
      <w:r w:rsidR="00186C61">
        <w:rPr>
          <w:rFonts w:asciiTheme="majorEastAsia" w:eastAsiaTheme="majorEastAsia" w:hAnsiTheme="majorEastAsia" w:hint="eastAsia"/>
        </w:rPr>
        <w:t>）</w:t>
      </w:r>
      <w:r w:rsidR="00B86269">
        <w:rPr>
          <w:rFonts w:asciiTheme="majorEastAsia" w:eastAsiaTheme="majorEastAsia" w:hAnsiTheme="majorEastAsia" w:hint="eastAsia"/>
        </w:rPr>
        <w:t>が創設</w:t>
      </w:r>
      <w:r w:rsidR="002B7EB9">
        <w:rPr>
          <w:rFonts w:asciiTheme="majorEastAsia" w:eastAsiaTheme="majorEastAsia" w:hAnsiTheme="majorEastAsia" w:hint="eastAsia"/>
        </w:rPr>
        <w:t>され</w:t>
      </w:r>
      <w:r w:rsidR="00B17DE6">
        <w:rPr>
          <w:rFonts w:asciiTheme="majorEastAsia" w:eastAsiaTheme="majorEastAsia" w:hAnsiTheme="majorEastAsia" w:hint="eastAsia"/>
        </w:rPr>
        <w:t>たことに</w:t>
      </w:r>
      <w:r w:rsidR="00F16DB3">
        <w:rPr>
          <w:rFonts w:asciiTheme="majorEastAsia" w:eastAsiaTheme="majorEastAsia" w:hAnsiTheme="majorEastAsia" w:hint="eastAsia"/>
        </w:rPr>
        <w:t>伴い、</w:t>
      </w:r>
      <w:r w:rsidR="006043B8">
        <w:rPr>
          <w:rFonts w:asciiTheme="majorEastAsia" w:eastAsiaTheme="majorEastAsia" w:hAnsiTheme="majorEastAsia" w:hint="eastAsia"/>
        </w:rPr>
        <w:t>本条例及び施行規則において</w:t>
      </w:r>
      <w:r w:rsidR="00B17DE6">
        <w:rPr>
          <w:rFonts w:asciiTheme="majorEastAsia" w:eastAsiaTheme="majorEastAsia" w:hAnsiTheme="majorEastAsia" w:hint="eastAsia"/>
        </w:rPr>
        <w:t>以下の内容を追記し、併せて</w:t>
      </w:r>
      <w:r w:rsidR="000D6185">
        <w:rPr>
          <w:rFonts w:asciiTheme="majorEastAsia" w:eastAsiaTheme="majorEastAsia" w:hAnsiTheme="majorEastAsia" w:hint="eastAsia"/>
        </w:rPr>
        <w:t>所要の改正を行います。</w:t>
      </w:r>
    </w:p>
    <w:p w:rsidR="003C22CE" w:rsidRDefault="000D6185" w:rsidP="00A24515">
      <w:pPr>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002B7EB9">
        <w:rPr>
          <w:rFonts w:asciiTheme="majorEastAsia" w:eastAsiaTheme="majorEastAsia" w:hAnsiTheme="majorEastAsia" w:hint="eastAsia"/>
        </w:rPr>
        <w:t>農地中間管理権</w:t>
      </w:r>
      <w:r w:rsidR="00FA532C" w:rsidRPr="008346A3">
        <w:rPr>
          <w:rFonts w:asciiTheme="majorEastAsia" w:eastAsiaTheme="majorEastAsia" w:hAnsiTheme="majorEastAsia" w:hint="eastAsia"/>
          <w:color w:val="FF0000"/>
          <w:sz w:val="16"/>
          <w:szCs w:val="16"/>
        </w:rPr>
        <w:t>（※３</w:t>
      </w:r>
      <w:r w:rsidR="00913690" w:rsidRPr="008346A3">
        <w:rPr>
          <w:rFonts w:asciiTheme="majorEastAsia" w:eastAsiaTheme="majorEastAsia" w:hAnsiTheme="majorEastAsia" w:hint="eastAsia"/>
          <w:color w:val="FF0000"/>
          <w:sz w:val="16"/>
          <w:szCs w:val="16"/>
        </w:rPr>
        <w:t>）</w:t>
      </w:r>
      <w:r w:rsidR="002B7EB9">
        <w:rPr>
          <w:rFonts w:asciiTheme="majorEastAsia" w:eastAsiaTheme="majorEastAsia" w:hAnsiTheme="majorEastAsia" w:hint="eastAsia"/>
        </w:rPr>
        <w:t>を設定した者（土地所有者）</w:t>
      </w:r>
      <w:r w:rsidR="006043B8">
        <w:rPr>
          <w:rFonts w:asciiTheme="majorEastAsia" w:eastAsiaTheme="majorEastAsia" w:hAnsiTheme="majorEastAsia" w:hint="eastAsia"/>
        </w:rPr>
        <w:t>が</w:t>
      </w:r>
      <w:r w:rsidR="003C72E2">
        <w:rPr>
          <w:rFonts w:asciiTheme="majorEastAsia" w:eastAsiaTheme="majorEastAsia" w:hAnsiTheme="majorEastAsia" w:hint="eastAsia"/>
        </w:rPr>
        <w:t>、</w:t>
      </w:r>
      <w:r w:rsidR="00237EDC">
        <w:rPr>
          <w:rFonts w:asciiTheme="majorEastAsia" w:eastAsiaTheme="majorEastAsia" w:hAnsiTheme="majorEastAsia" w:hint="eastAsia"/>
        </w:rPr>
        <w:t>目的外用途に利用した場合</w:t>
      </w:r>
      <w:r w:rsidR="0052718A">
        <w:rPr>
          <w:rFonts w:asciiTheme="majorEastAsia" w:eastAsiaTheme="majorEastAsia" w:hAnsiTheme="majorEastAsia" w:hint="eastAsia"/>
        </w:rPr>
        <w:t>又は</w:t>
      </w:r>
      <w:r w:rsidR="00492D98">
        <w:rPr>
          <w:rFonts w:asciiTheme="majorEastAsia" w:eastAsiaTheme="majorEastAsia" w:hAnsiTheme="majorEastAsia" w:hint="eastAsia"/>
        </w:rPr>
        <w:t>農地</w:t>
      </w:r>
      <w:r>
        <w:rPr>
          <w:rFonts w:asciiTheme="majorEastAsia" w:eastAsiaTheme="majorEastAsia" w:hAnsiTheme="majorEastAsia" w:hint="eastAsia"/>
        </w:rPr>
        <w:t>中間管理権の解除をした場合</w:t>
      </w:r>
      <w:r w:rsidR="00BD6AE9">
        <w:rPr>
          <w:rFonts w:asciiTheme="majorEastAsia" w:eastAsiaTheme="majorEastAsia" w:hAnsiTheme="majorEastAsia" w:hint="eastAsia"/>
        </w:rPr>
        <w:t>に</w:t>
      </w:r>
      <w:r w:rsidR="002B7EB9">
        <w:rPr>
          <w:rFonts w:asciiTheme="majorEastAsia" w:eastAsiaTheme="majorEastAsia" w:hAnsiTheme="majorEastAsia" w:hint="eastAsia"/>
        </w:rPr>
        <w:t>特別徴収金の対象</w:t>
      </w:r>
      <w:r w:rsidR="003C72E2">
        <w:rPr>
          <w:rFonts w:asciiTheme="majorEastAsia" w:eastAsiaTheme="majorEastAsia" w:hAnsiTheme="majorEastAsia" w:hint="eastAsia"/>
        </w:rPr>
        <w:t>と</w:t>
      </w:r>
      <w:r w:rsidR="00B86269">
        <w:rPr>
          <w:rFonts w:asciiTheme="majorEastAsia" w:eastAsiaTheme="majorEastAsia" w:hAnsiTheme="majorEastAsia" w:hint="eastAsia"/>
        </w:rPr>
        <w:t>なること</w:t>
      </w:r>
    </w:p>
    <w:p w:rsidR="008575FB" w:rsidRDefault="000D6185" w:rsidP="00A24515">
      <w:pPr>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003C72E2">
        <w:rPr>
          <w:rFonts w:asciiTheme="majorEastAsia" w:eastAsiaTheme="majorEastAsia" w:hAnsiTheme="majorEastAsia" w:hint="eastAsia"/>
        </w:rPr>
        <w:t>農地中間管理機構からの農地</w:t>
      </w:r>
      <w:r w:rsidR="005A3B20">
        <w:rPr>
          <w:rFonts w:asciiTheme="majorEastAsia" w:eastAsiaTheme="majorEastAsia" w:hAnsiTheme="majorEastAsia" w:hint="eastAsia"/>
        </w:rPr>
        <w:t>の</w:t>
      </w:r>
      <w:r w:rsidR="006043B8">
        <w:rPr>
          <w:rFonts w:asciiTheme="majorEastAsia" w:eastAsiaTheme="majorEastAsia" w:hAnsiTheme="majorEastAsia" w:hint="eastAsia"/>
        </w:rPr>
        <w:t>借主が</w:t>
      </w:r>
      <w:r>
        <w:rPr>
          <w:rFonts w:asciiTheme="majorEastAsia" w:eastAsiaTheme="majorEastAsia" w:hAnsiTheme="majorEastAsia" w:hint="eastAsia"/>
        </w:rPr>
        <w:t>、</w:t>
      </w:r>
      <w:r w:rsidR="00913690">
        <w:rPr>
          <w:rFonts w:asciiTheme="majorEastAsia" w:eastAsiaTheme="majorEastAsia" w:hAnsiTheme="majorEastAsia" w:hint="eastAsia"/>
        </w:rPr>
        <w:t>目的外用途に利用した場合に特別徴収金の対象</w:t>
      </w:r>
      <w:r w:rsidR="003C72E2">
        <w:rPr>
          <w:rFonts w:asciiTheme="majorEastAsia" w:eastAsiaTheme="majorEastAsia" w:hAnsiTheme="majorEastAsia" w:hint="eastAsia"/>
        </w:rPr>
        <w:t>とな</w:t>
      </w:r>
      <w:r w:rsidR="00B86269">
        <w:rPr>
          <w:rFonts w:asciiTheme="majorEastAsia" w:eastAsiaTheme="majorEastAsia" w:hAnsiTheme="majorEastAsia" w:hint="eastAsia"/>
        </w:rPr>
        <w:t>ること</w:t>
      </w:r>
    </w:p>
    <w:p w:rsidR="00A24515" w:rsidRDefault="00A24515">
      <w:pPr>
        <w:rPr>
          <w:rFonts w:asciiTheme="majorEastAsia" w:eastAsiaTheme="majorEastAsia" w:hAnsiTheme="majorEastAsia"/>
        </w:rPr>
      </w:pPr>
    </w:p>
    <w:p w:rsidR="002B7EB9" w:rsidRDefault="001C31A0">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-155575</wp:posOffset>
                </wp:positionH>
                <wp:positionV relativeFrom="paragraph">
                  <wp:posOffset>114300</wp:posOffset>
                </wp:positionV>
                <wp:extent cx="5867400" cy="2133600"/>
                <wp:effectExtent l="0" t="0" r="19050" b="19050"/>
                <wp:wrapNone/>
                <wp:docPr id="2" name="正方形/長方形 2" descr="（※１）農地中間管理機構（機構）&#10;農地等を借り受け、担い手へ貸し付ける事業を行う農地の中間受け皿となる公的機関&#10;（※２）農地中間管理機構関連農地整備事業（機構関連事業）&#10;農地中間管理機構が借り入れている農地について、農業者からの申請によらず、大阪府が農業者の費用負担や同意を求めずに基盤整備を実施する事業&#10;（※３）農地中間管理権&#10;農地を担い手に貸し付けることを目的として、機構が取得する農地の賃借権または使用貸借による権利&#10;" title="注釈枠"/>
                <wp:cNvGraphicFramePr/>
                <a:graphic xmlns:a="http://schemas.openxmlformats.org/drawingml/2006/main">
                  <a:graphicData uri="http://schemas.microsoft.com/office/word/2010/wordprocessingShape">
                    <wps:wsp>
                      <wps:cNvSpPr/>
                      <wps:spPr>
                        <a:xfrm>
                          <a:off x="0" y="0"/>
                          <a:ext cx="5867400" cy="21336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alt="タイトル: 注釈枠 - 説明: （※１）農地中間管理機構（機構）&#10;農地等を借り受け、担い手へ貸し付ける事業を行う農地の中間受け皿となる公的機関&#10;（※２）農地中間管理機構関連農地整備事業（機構関連事業）&#10;農地中間管理機構が借り入れている農地について、農業者からの申請によらず、大阪府が農業者の費用負担や同意を求めずに基盤整備を実施する事業&#10;（※３）農地中間管理権&#10;農地を担い手に貸し付けることを目的として、機構が取得する農地の賃借権または使用貸借による権利&#10;" style="position:absolute;left:0;text-align:left;margin-left:-12.25pt;margin-top:9pt;width:462pt;height:1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" filled="f" strokecolor="black [3213]" strokeweight="1pt">
                <v:stroke dashstyle="dash"/>
              </v:rect>
            </w:pict>
          </mc:Fallback>
        </mc:AlternateContent>
      </w:r>
    </w:p>
    <w:p w:rsidR="00913690" w:rsidRDefault="00913690">
      <w:pPr>
        <w:rPr>
          <w:rFonts w:asciiTheme="majorEastAsia" w:eastAsiaTheme="majorEastAsia" w:hAnsiTheme="majorEastAsia"/>
        </w:rPr>
      </w:pPr>
      <w:r w:rsidRPr="00260F37">
        <w:rPr>
          <w:rFonts w:asciiTheme="majorEastAsia" w:eastAsiaTheme="majorEastAsia" w:hAnsiTheme="majorEastAsia" w:hint="eastAsia"/>
          <w:color w:val="FF0000"/>
          <w:sz w:val="16"/>
          <w:szCs w:val="16"/>
        </w:rPr>
        <w:t>（※１）</w:t>
      </w:r>
      <w:r w:rsidRPr="001C31A0">
        <w:rPr>
          <w:rFonts w:asciiTheme="majorEastAsia" w:eastAsiaTheme="majorEastAsia" w:hAnsiTheme="majorEastAsia" w:hint="eastAsia"/>
          <w:sz w:val="20"/>
          <w:szCs w:val="20"/>
          <w:u w:val="single"/>
        </w:rPr>
        <w:t>農地中間管理機構</w:t>
      </w:r>
      <w:r w:rsidR="001C31A0" w:rsidRPr="001C31A0">
        <w:rPr>
          <w:rFonts w:asciiTheme="majorEastAsia" w:eastAsiaTheme="majorEastAsia" w:hAnsiTheme="majorEastAsia" w:hint="eastAsia"/>
          <w:sz w:val="20"/>
          <w:szCs w:val="20"/>
          <w:u w:val="single"/>
        </w:rPr>
        <w:t>（機構）</w:t>
      </w:r>
    </w:p>
    <w:p w:rsidR="008346A3" w:rsidRPr="001C31A0" w:rsidRDefault="008346A3" w:rsidP="001C31A0">
      <w:pPr>
        <w:ind w:leftChars="300" w:left="630"/>
        <w:rPr>
          <w:rFonts w:asciiTheme="majorEastAsia" w:eastAsiaTheme="majorEastAsia" w:hAnsiTheme="majorEastAsia"/>
          <w:sz w:val="20"/>
          <w:szCs w:val="20"/>
        </w:rPr>
      </w:pPr>
      <w:r w:rsidRPr="001C31A0">
        <w:rPr>
          <w:rFonts w:asciiTheme="majorEastAsia" w:eastAsiaTheme="majorEastAsia" w:hAnsiTheme="majorEastAsia" w:hint="eastAsia"/>
          <w:sz w:val="20"/>
          <w:szCs w:val="20"/>
        </w:rPr>
        <w:t>農地等を借り受け、担い手へ貸し付ける事業を行う農地の中間受け皿となる公的機関</w:t>
      </w:r>
    </w:p>
    <w:p w:rsidR="00913690" w:rsidRDefault="00913690">
      <w:pPr>
        <w:rPr>
          <w:rFonts w:asciiTheme="majorEastAsia" w:eastAsiaTheme="majorEastAsia" w:hAnsiTheme="majorEastAsia"/>
          <w:szCs w:val="21"/>
        </w:rPr>
      </w:pPr>
      <w:r w:rsidRPr="00260F37">
        <w:rPr>
          <w:rFonts w:asciiTheme="majorEastAsia" w:eastAsiaTheme="majorEastAsia" w:hAnsiTheme="majorEastAsia" w:hint="eastAsia"/>
          <w:color w:val="FF0000"/>
          <w:sz w:val="16"/>
          <w:szCs w:val="16"/>
        </w:rPr>
        <w:t>（※２）</w:t>
      </w:r>
      <w:r w:rsidR="00FA532C" w:rsidRPr="001C31A0">
        <w:rPr>
          <w:rFonts w:asciiTheme="majorEastAsia" w:eastAsiaTheme="majorEastAsia" w:hAnsiTheme="majorEastAsia" w:hint="eastAsia"/>
          <w:sz w:val="20"/>
          <w:szCs w:val="20"/>
          <w:u w:val="single"/>
        </w:rPr>
        <w:t>農地中間管理機構関連農地整備事業（機構関連事業）</w:t>
      </w:r>
    </w:p>
    <w:p w:rsidR="008346A3" w:rsidRPr="001C31A0" w:rsidRDefault="008346A3" w:rsidP="001C31A0">
      <w:pPr>
        <w:ind w:leftChars="300" w:left="630"/>
        <w:rPr>
          <w:rFonts w:asciiTheme="majorEastAsia" w:eastAsiaTheme="majorEastAsia" w:hAnsiTheme="majorEastAsia"/>
          <w:sz w:val="20"/>
          <w:szCs w:val="20"/>
        </w:rPr>
      </w:pPr>
      <w:r w:rsidRPr="001C31A0">
        <w:rPr>
          <w:rFonts w:asciiTheme="majorEastAsia" w:eastAsiaTheme="majorEastAsia" w:hAnsiTheme="majorEastAsia" w:hint="eastAsia"/>
          <w:sz w:val="20"/>
          <w:szCs w:val="20"/>
        </w:rPr>
        <w:t>農地中間管理機構が借り入れている農地について、農業者からの申請によらず、大阪府</w:t>
      </w:r>
      <w:r w:rsidR="006043B8">
        <w:rPr>
          <w:rFonts w:asciiTheme="majorEastAsia" w:eastAsiaTheme="majorEastAsia" w:hAnsiTheme="majorEastAsia" w:hint="eastAsia"/>
          <w:sz w:val="20"/>
          <w:szCs w:val="20"/>
        </w:rPr>
        <w:t>が農業者の費用負担や同意を求めずに基盤整備</w:t>
      </w:r>
      <w:r w:rsidR="00B92458">
        <w:rPr>
          <w:rFonts w:asciiTheme="majorEastAsia" w:eastAsiaTheme="majorEastAsia" w:hAnsiTheme="majorEastAsia" w:hint="eastAsia"/>
          <w:sz w:val="20"/>
          <w:szCs w:val="20"/>
        </w:rPr>
        <w:t>を実施</w:t>
      </w:r>
      <w:r w:rsidR="00A24515">
        <w:rPr>
          <w:rFonts w:asciiTheme="majorEastAsia" w:eastAsiaTheme="majorEastAsia" w:hAnsiTheme="majorEastAsia" w:hint="eastAsia"/>
          <w:sz w:val="20"/>
          <w:szCs w:val="20"/>
        </w:rPr>
        <w:t>する</w:t>
      </w:r>
      <w:r w:rsidR="00B92458">
        <w:rPr>
          <w:rFonts w:asciiTheme="majorEastAsia" w:eastAsiaTheme="majorEastAsia" w:hAnsiTheme="majorEastAsia" w:hint="eastAsia"/>
          <w:sz w:val="20"/>
          <w:szCs w:val="20"/>
        </w:rPr>
        <w:t>事業</w:t>
      </w:r>
    </w:p>
    <w:p w:rsidR="00FA532C" w:rsidRPr="008346A3" w:rsidRDefault="00FA532C">
      <w:pPr>
        <w:rPr>
          <w:rFonts w:asciiTheme="majorEastAsia" w:eastAsiaTheme="majorEastAsia" w:hAnsiTheme="majorEastAsia"/>
          <w:szCs w:val="21"/>
        </w:rPr>
      </w:pPr>
      <w:r w:rsidRPr="00260F37">
        <w:rPr>
          <w:rFonts w:asciiTheme="majorEastAsia" w:eastAsiaTheme="majorEastAsia" w:hAnsiTheme="majorEastAsia" w:hint="eastAsia"/>
          <w:color w:val="FF0000"/>
          <w:sz w:val="16"/>
          <w:szCs w:val="16"/>
        </w:rPr>
        <w:t>（※３）</w:t>
      </w:r>
      <w:r w:rsidR="008346A3" w:rsidRPr="001C31A0">
        <w:rPr>
          <w:rFonts w:asciiTheme="majorEastAsia" w:eastAsiaTheme="majorEastAsia" w:hAnsiTheme="majorEastAsia" w:hint="eastAsia"/>
          <w:sz w:val="20"/>
          <w:szCs w:val="20"/>
          <w:u w:val="single"/>
        </w:rPr>
        <w:t>農地中間管理権</w:t>
      </w:r>
    </w:p>
    <w:p w:rsidR="008346A3" w:rsidRPr="001C31A0" w:rsidRDefault="008346A3" w:rsidP="001C31A0">
      <w:pPr>
        <w:ind w:leftChars="300" w:left="630"/>
        <w:rPr>
          <w:rFonts w:asciiTheme="majorEastAsia" w:eastAsiaTheme="majorEastAsia" w:hAnsiTheme="majorEastAsia"/>
          <w:sz w:val="20"/>
          <w:szCs w:val="20"/>
        </w:rPr>
      </w:pPr>
      <w:r w:rsidRPr="001C31A0">
        <w:rPr>
          <w:rFonts w:asciiTheme="majorEastAsia" w:eastAsiaTheme="majorEastAsia" w:hAnsiTheme="majorEastAsia" w:hint="eastAsia"/>
          <w:sz w:val="20"/>
          <w:szCs w:val="20"/>
        </w:rPr>
        <w:t>農地を担い手に貸し付けることを目的として、機構が取得する</w:t>
      </w:r>
      <w:r w:rsidR="001C31A0" w:rsidRPr="001C31A0">
        <w:rPr>
          <w:rFonts w:asciiTheme="majorEastAsia" w:eastAsiaTheme="majorEastAsia" w:hAnsiTheme="majorEastAsia" w:hint="eastAsia"/>
          <w:sz w:val="20"/>
          <w:szCs w:val="20"/>
        </w:rPr>
        <w:t>農地の</w:t>
      </w:r>
      <w:r w:rsidRPr="001C31A0">
        <w:rPr>
          <w:rFonts w:asciiTheme="majorEastAsia" w:eastAsiaTheme="majorEastAsia" w:hAnsiTheme="majorEastAsia" w:hint="eastAsia"/>
          <w:sz w:val="20"/>
          <w:szCs w:val="20"/>
        </w:rPr>
        <w:t>賃借権または使用貸借による権利</w:t>
      </w:r>
    </w:p>
    <w:p w:rsidR="00913690" w:rsidRPr="008346A3" w:rsidRDefault="00913690">
      <w:pPr>
        <w:rPr>
          <w:rFonts w:asciiTheme="majorEastAsia" w:eastAsiaTheme="majorEastAsia" w:hAnsiTheme="majorEastAsia"/>
          <w:szCs w:val="21"/>
        </w:rPr>
      </w:pPr>
    </w:p>
    <w:p w:rsidR="00913690" w:rsidRDefault="00913690">
      <w:pPr>
        <w:rPr>
          <w:rFonts w:asciiTheme="majorEastAsia" w:eastAsiaTheme="majorEastAsia" w:hAnsiTheme="majorEastAsia"/>
        </w:rPr>
      </w:pPr>
    </w:p>
    <w:p w:rsidR="00B86269" w:rsidRPr="002B7EB9" w:rsidRDefault="00B86269">
      <w:pPr>
        <w:rPr>
          <w:rFonts w:asciiTheme="majorEastAsia" w:eastAsiaTheme="majorEastAsia" w:hAnsiTheme="majorEastAsia"/>
        </w:rPr>
      </w:pPr>
    </w:p>
    <w:p w:rsidR="002B7EB9" w:rsidRPr="00913690" w:rsidRDefault="00913690">
      <w:pPr>
        <w:rPr>
          <w:rFonts w:asciiTheme="majorEastAsia" w:eastAsiaTheme="majorEastAsia" w:hAnsiTheme="majorEastAsia"/>
          <w:bdr w:val="single" w:sz="4" w:space="0" w:color="auto"/>
        </w:rPr>
      </w:pPr>
      <w:r w:rsidRPr="00913690">
        <w:rPr>
          <w:rFonts w:asciiTheme="majorEastAsia" w:eastAsiaTheme="majorEastAsia" w:hAnsiTheme="majorEastAsia" w:hint="eastAsia"/>
          <w:bdr w:val="single" w:sz="4" w:space="0" w:color="auto"/>
        </w:rPr>
        <w:t>３．施行日について</w:t>
      </w:r>
    </w:p>
    <w:p w:rsidR="00913690" w:rsidRPr="002B7EB9" w:rsidRDefault="00913690">
      <w:pPr>
        <w:rPr>
          <w:rFonts w:asciiTheme="majorEastAsia" w:eastAsiaTheme="majorEastAsia" w:hAnsiTheme="majorEastAsia"/>
        </w:rPr>
      </w:pPr>
      <w:r>
        <w:rPr>
          <w:rFonts w:asciiTheme="majorEastAsia" w:eastAsiaTheme="majorEastAsia" w:hAnsiTheme="majorEastAsia" w:hint="eastAsia"/>
        </w:rPr>
        <w:t xml:space="preserve">　平成３０年４月１日</w:t>
      </w:r>
      <w:r w:rsidR="001F7F59">
        <w:rPr>
          <w:rFonts w:asciiTheme="majorEastAsia" w:eastAsiaTheme="majorEastAsia" w:hAnsiTheme="majorEastAsia" w:hint="eastAsia"/>
        </w:rPr>
        <w:t>施行</w:t>
      </w:r>
    </w:p>
    <w:p w:rsidR="003C22CE" w:rsidRPr="00AC5BE0" w:rsidRDefault="003C22CE">
      <w:pPr>
        <w:rPr>
          <w:rFonts w:asciiTheme="majorEastAsia" w:eastAsiaTheme="majorEastAsia" w:hAnsiTheme="majorEastAsia"/>
          <w:bdr w:val="single" w:sz="4" w:space="0" w:color="auto"/>
        </w:rPr>
      </w:pPr>
    </w:p>
    <w:sectPr w:rsidR="003C22CE" w:rsidRPr="00AC5BE0" w:rsidSect="00B86269">
      <w:pgSz w:w="11906" w:h="16838"/>
      <w:pgMar w:top="1560"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0D"/>
    <w:rsid w:val="00045A44"/>
    <w:rsid w:val="000D6185"/>
    <w:rsid w:val="00186C61"/>
    <w:rsid w:val="001C31A0"/>
    <w:rsid w:val="001F7F59"/>
    <w:rsid w:val="00237EDC"/>
    <w:rsid w:val="00260F37"/>
    <w:rsid w:val="002B7EB9"/>
    <w:rsid w:val="002F116A"/>
    <w:rsid w:val="00336A0D"/>
    <w:rsid w:val="003C22CE"/>
    <w:rsid w:val="003C72E2"/>
    <w:rsid w:val="00492D98"/>
    <w:rsid w:val="0052718A"/>
    <w:rsid w:val="00581CB3"/>
    <w:rsid w:val="005A3B20"/>
    <w:rsid w:val="006043B8"/>
    <w:rsid w:val="00721841"/>
    <w:rsid w:val="0079204B"/>
    <w:rsid w:val="007F5FDF"/>
    <w:rsid w:val="008346A3"/>
    <w:rsid w:val="00847229"/>
    <w:rsid w:val="008575FB"/>
    <w:rsid w:val="008B428C"/>
    <w:rsid w:val="00913690"/>
    <w:rsid w:val="00A24515"/>
    <w:rsid w:val="00AC5BE0"/>
    <w:rsid w:val="00B17DE6"/>
    <w:rsid w:val="00B86269"/>
    <w:rsid w:val="00B92458"/>
    <w:rsid w:val="00BD6AE9"/>
    <w:rsid w:val="00D74F09"/>
    <w:rsid w:val="00E05AC1"/>
    <w:rsid w:val="00F16DB3"/>
    <w:rsid w:val="00FA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A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6A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A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6A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33B8-7C24-4714-9438-856E911A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正記</dc:creator>
  <cp:lastModifiedBy>山川　正記</cp:lastModifiedBy>
  <cp:revision>2</cp:revision>
  <cp:lastPrinted>2017-12-28T00:45:00Z</cp:lastPrinted>
  <dcterms:created xsi:type="dcterms:W3CDTF">2017-12-28T01:19:00Z</dcterms:created>
  <dcterms:modified xsi:type="dcterms:W3CDTF">2017-12-28T01:19:00Z</dcterms:modified>
</cp:coreProperties>
</file>