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D558A4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防災情報の提供に向けた検討の</w:t>
            </w:r>
            <w:r w:rsidRPr="00DD0CD9">
              <w:rPr>
                <w:rFonts w:hAnsi="HG丸ｺﾞｼｯｸM-PRO" w:hint="eastAsia"/>
                <w:sz w:val="24"/>
                <w:szCs w:val="24"/>
              </w:rPr>
              <w:t>取組みについて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49256C" w:rsidRPr="007E26DD" w:rsidRDefault="00FD4034" w:rsidP="00D558A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平成29</w:t>
            </w:r>
            <w:r w:rsidR="00A6464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D558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D558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19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A6464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7E26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D558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40430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６</w:t>
            </w:r>
            <w:r w:rsidR="004925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D558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</w:t>
            </w:r>
            <w:r w:rsidR="00EF3D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4925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EF3D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40430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７</w:t>
            </w:r>
            <w:bookmarkStart w:id="0" w:name="_GoBack"/>
            <w:bookmarkEnd w:id="0"/>
            <w:r w:rsidR="004925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D558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</w:t>
            </w:r>
            <w:r w:rsidR="004925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EF3D6C" w:rsidP="005149E9">
            <w:pPr>
              <w:rPr>
                <w:rFonts w:hAnsi="HG丸ｺﾞｼｯｸM-PRO"/>
                <w:sz w:val="24"/>
                <w:szCs w:val="24"/>
              </w:rPr>
            </w:pPr>
            <w:r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ヤフー株式会社大阪オフィス</w:t>
            </w:r>
          </w:p>
        </w:tc>
      </w:tr>
      <w:tr w:rsidR="005149E9" w:rsidRPr="008771CA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49256C">
              <w:rPr>
                <w:rFonts w:hAnsi="HG丸ｺﾞｼｯｸM-PRO" w:hint="eastAsia"/>
                <w:sz w:val="24"/>
                <w:szCs w:val="24"/>
              </w:rPr>
              <w:t>池末特別参与</w:t>
            </w:r>
          </w:p>
          <w:p w:rsidR="00231324" w:rsidRPr="00A64649" w:rsidRDefault="00231324" w:rsidP="004146BB">
            <w:pPr>
              <w:rPr>
                <w:rFonts w:hAnsi="HG丸ｺﾞｼｯｸM-PRO"/>
                <w:sz w:val="24"/>
                <w:szCs w:val="24"/>
              </w:rPr>
            </w:pPr>
          </w:p>
          <w:p w:rsidR="008771CA" w:rsidRDefault="005149E9" w:rsidP="008771CA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8771CA" w:rsidRPr="008771C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:rsidR="00D558A4" w:rsidRDefault="00D558A4" w:rsidP="008771CA">
            <w:pPr>
              <w:rPr>
                <w:rFonts w:hAnsi="HG丸ｺﾞｼｯｸM-PRO"/>
                <w:sz w:val="24"/>
                <w:szCs w:val="24"/>
              </w:rPr>
            </w:pPr>
            <w:r w:rsidRPr="008771CA">
              <w:rPr>
                <w:rFonts w:hAnsi="HG丸ｺﾞｼｯｸM-PRO" w:hint="eastAsia"/>
                <w:sz w:val="24"/>
                <w:szCs w:val="24"/>
              </w:rPr>
              <w:t>大阪府</w:t>
            </w:r>
            <w:r>
              <w:rPr>
                <w:rFonts w:hAnsi="HG丸ｺﾞｼｯｸM-PRO" w:hint="eastAsia"/>
                <w:sz w:val="24"/>
                <w:szCs w:val="24"/>
              </w:rPr>
              <w:t>危機管理室災害対策課課長補佐、防災企画課課長補佐等</w:t>
            </w:r>
          </w:p>
          <w:p w:rsidR="005A1593" w:rsidRPr="00D558A4" w:rsidRDefault="008771CA" w:rsidP="00F60C0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="00D4575A">
              <w:rPr>
                <w:rFonts w:hAnsi="HG丸ｺﾞｼｯｸM-PRO" w:hint="eastAsia"/>
                <w:sz w:val="24"/>
                <w:szCs w:val="24"/>
              </w:rPr>
              <w:t>事業再編担当</w:t>
            </w:r>
            <w:r>
              <w:rPr>
                <w:rFonts w:hAnsi="HG丸ｺﾞｼｯｸM-PRO" w:hint="eastAsia"/>
                <w:sz w:val="24"/>
                <w:szCs w:val="24"/>
              </w:rPr>
              <w:t>課長代理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FB5DD3" w:rsidRDefault="00BE09C6" w:rsidP="003F6ABE">
            <w:pPr>
              <w:autoSpaceDE w:val="0"/>
              <w:autoSpaceDN w:val="0"/>
              <w:adjustRightInd w:val="0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="003F6ABE">
              <w:rPr>
                <w:rFonts w:hAnsi="HG丸ｺﾞｼｯｸM-PRO" w:hint="eastAsia"/>
                <w:sz w:val="24"/>
                <w:szCs w:val="24"/>
              </w:rPr>
              <w:t>災害に係る情報発信等に関する協定に基づく</w:t>
            </w:r>
            <w:r w:rsidR="002A661E">
              <w:rPr>
                <w:rFonts w:cs="HG丸ｺﾞｼｯｸM-PRO" w:hint="eastAsia"/>
                <w:kern w:val="0"/>
                <w:sz w:val="24"/>
                <w:szCs w:val="24"/>
              </w:rPr>
              <w:t>ヤフーとの</w:t>
            </w:r>
            <w:r w:rsidR="00EF3D6C">
              <w:rPr>
                <w:rFonts w:cs="HG丸ｺﾞｼｯｸM-PRO" w:hint="eastAsia"/>
                <w:kern w:val="0"/>
                <w:sz w:val="24"/>
                <w:szCs w:val="24"/>
              </w:rPr>
              <w:t>意見交換</w:t>
            </w:r>
            <w:r w:rsidR="003F6ABE">
              <w:rPr>
                <w:rFonts w:cs="HG丸ｺﾞｼｯｸM-PRO" w:hint="eastAsia"/>
                <w:kern w:val="0"/>
                <w:sz w:val="24"/>
                <w:szCs w:val="24"/>
              </w:rPr>
              <w:t>（防災アプリの活用について）</w:t>
            </w:r>
          </w:p>
        </w:tc>
      </w:tr>
      <w:tr w:rsidR="00D31F27" w:rsidRPr="00D31F27" w:rsidTr="00964FBF">
        <w:trPr>
          <w:trHeight w:val="69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6E0D30" w:rsidRDefault="002A661E" w:rsidP="002A661E">
            <w:pPr>
              <w:ind w:left="229" w:hangingChars="100" w:hanging="22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</w:rPr>
              <w:t>・災害発生時に自分がどこへ逃げればいいのか、どういう行動を起こせば助かる可能性が高まる</w:t>
            </w:r>
            <w:r w:rsidR="00757D65">
              <w:rPr>
                <w:rFonts w:hint="eastAsia"/>
              </w:rPr>
              <w:t>といった情報の提供について、</w:t>
            </w:r>
            <w:r w:rsidR="00D558A4">
              <w:rPr>
                <w:rFonts w:hint="eastAsia"/>
              </w:rPr>
              <w:t>災害種別を意識した表示やインターフェイス</w:t>
            </w:r>
            <w:r w:rsidR="00757D65">
              <w:rPr>
                <w:rFonts w:hint="eastAsia"/>
              </w:rPr>
              <w:t>を構築することは</w:t>
            </w:r>
            <w:r w:rsidR="004556DC">
              <w:rPr>
                <w:rFonts w:hint="eastAsia"/>
              </w:rPr>
              <w:t>重要。</w:t>
            </w:r>
            <w:r w:rsidR="00822BA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市町村の協力を得ながら</w:t>
            </w:r>
            <w:r w:rsidRPr="002A661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、避難場所・災害種別情報</w:t>
            </w:r>
            <w:r w:rsidR="004556D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の整理や</w:t>
            </w:r>
            <w:r w:rsidRPr="002A661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リアルタイム情報の</w:t>
            </w:r>
            <w:r w:rsidR="004556D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オペレーション</w:t>
            </w:r>
            <w:r w:rsidRPr="002A661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検討</w:t>
            </w:r>
            <w:r w:rsidR="00822BA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してはどうか</w:t>
            </w:r>
            <w:r w:rsidRPr="002A661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:rsidR="00F60C01" w:rsidRPr="00FC0C2E" w:rsidRDefault="002A661E" w:rsidP="00FC0C2E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・引き続き、ヤフーとの意見交換を行いたい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0600DF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特別参与</w:t>
            </w:r>
            <w:r w:rsidR="00D05E71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D558A4" w:rsidP="00C9650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EF" w:rsidRDefault="00787FEF" w:rsidP="00394441">
      <w:r>
        <w:separator/>
      </w:r>
    </w:p>
  </w:endnote>
  <w:endnote w:type="continuationSeparator" w:id="0">
    <w:p w:rsidR="00787FEF" w:rsidRDefault="00787FE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EF" w:rsidRDefault="00787FEF" w:rsidP="00394441">
      <w:r>
        <w:separator/>
      </w:r>
    </w:p>
  </w:footnote>
  <w:footnote w:type="continuationSeparator" w:id="0">
    <w:p w:rsidR="00787FEF" w:rsidRDefault="00787FEF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0DF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0705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62DE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61E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ABE"/>
    <w:rsid w:val="003F6FFD"/>
    <w:rsid w:val="003F75B6"/>
    <w:rsid w:val="003F7AC7"/>
    <w:rsid w:val="00402404"/>
    <w:rsid w:val="00404308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56DC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56C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6814"/>
    <w:rsid w:val="005972B7"/>
    <w:rsid w:val="005A1568"/>
    <w:rsid w:val="005A1593"/>
    <w:rsid w:val="005A1767"/>
    <w:rsid w:val="005A4A03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0768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57D65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87FEF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2BAC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09AC"/>
    <w:rsid w:val="008E3D36"/>
    <w:rsid w:val="008E43A3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4FBF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73B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4649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96500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75A"/>
    <w:rsid w:val="00D45EB0"/>
    <w:rsid w:val="00D46759"/>
    <w:rsid w:val="00D46F44"/>
    <w:rsid w:val="00D53107"/>
    <w:rsid w:val="00D53F09"/>
    <w:rsid w:val="00D54539"/>
    <w:rsid w:val="00D558A4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3D6C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0C01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0C2E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1F26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EDE4A-5DAC-4FAA-9B3D-C3B36E9C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5</cp:revision>
  <cp:lastPrinted>2017-10-24T07:22:00Z</cp:lastPrinted>
  <dcterms:created xsi:type="dcterms:W3CDTF">2017-10-20T04:06:00Z</dcterms:created>
  <dcterms:modified xsi:type="dcterms:W3CDTF">2017-10-24T07:24:00Z</dcterms:modified>
</cp:coreProperties>
</file>