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C3" w:rsidRDefault="00D145C3" w:rsidP="009C33AA">
      <w:bookmarkStart w:id="0" w:name="_GoBack"/>
      <w:bookmarkEnd w:id="0"/>
    </w:p>
    <w:p w:rsidR="00D145C3" w:rsidRDefault="00D145C3" w:rsidP="009C33AA">
      <w:r>
        <w:rPr>
          <w:rFonts w:hint="eastAsia"/>
        </w:rPr>
        <w:t>【大阪府地域防災計画から抜粋】</w:t>
      </w:r>
    </w:p>
    <w:p w:rsidR="00D145C3" w:rsidRDefault="00D145C3" w:rsidP="009C33AA"/>
    <w:p w:rsidR="009C33AA" w:rsidRDefault="009C33AA" w:rsidP="009C33AA">
      <w:r>
        <w:rPr>
          <w:rFonts w:hint="eastAsia"/>
        </w:rPr>
        <w:t>第４　外国人に対する支援体制整備</w:t>
      </w:r>
    </w:p>
    <w:p w:rsidR="009C33AA" w:rsidRDefault="009C33AA" w:rsidP="009C33AA"/>
    <w:p w:rsidR="009C33AA" w:rsidRDefault="009C33AA" w:rsidP="009C33AA">
      <w:r>
        <w:rPr>
          <w:rFonts w:hint="eastAsia"/>
        </w:rPr>
        <w:t>１</w:t>
      </w:r>
      <w:r>
        <w:t xml:space="preserve">  関係機関との連携</w:t>
      </w:r>
    </w:p>
    <w:p w:rsidR="009C33AA" w:rsidRDefault="009C33AA" w:rsidP="009C33AA">
      <w:r>
        <w:rPr>
          <w:rFonts w:hint="eastAsia"/>
        </w:rPr>
        <w:t>府は、外務省をはじめとする国の関係機関や市町村、大阪観光局、大阪府国際交流財団（</w:t>
      </w:r>
      <w:r>
        <w:t>OFIX）、宿泊事業者をはじめとする民間事業者等の多様な機関と連携し、官民連携により外国人に対する支援の検討・推進を行う。</w:t>
      </w:r>
    </w:p>
    <w:p w:rsidR="009C33AA" w:rsidRDefault="009C33AA" w:rsidP="009C33AA">
      <w:r>
        <w:rPr>
          <w:rFonts w:hint="eastAsia"/>
        </w:rPr>
        <w:t>また、災害時に府内在住の外国人等に多言語での情報提供や相談に対応するため、大阪府国際交流財団（</w:t>
      </w:r>
      <w:r>
        <w:t>OFIX）と共同で「災害時多言語支援センター」を設置する。</w:t>
      </w:r>
    </w:p>
    <w:p w:rsidR="009C33AA" w:rsidRDefault="009C33AA" w:rsidP="009C33AA">
      <w:r>
        <w:rPr>
          <w:rFonts w:hint="eastAsia"/>
        </w:rPr>
        <w:t>２</w:t>
      </w:r>
      <w:r>
        <w:t xml:space="preserve">  情報発信等による支援</w:t>
      </w:r>
    </w:p>
    <w:p w:rsidR="009C33AA" w:rsidRDefault="009C33AA" w:rsidP="009C33AA">
      <w:r>
        <w:t>(1) 府内在住の外国人に対する支援</w:t>
      </w:r>
    </w:p>
    <w:p w:rsidR="009C33AA" w:rsidRDefault="009C33AA" w:rsidP="009C33AA">
      <w:r>
        <w:rPr>
          <w:rFonts w:hint="eastAsia"/>
        </w:rPr>
        <w:t>ア　府及び市町村は、防災教育・訓練や防災情報の提供に努める。</w:t>
      </w:r>
    </w:p>
    <w:p w:rsidR="009C33AA" w:rsidRDefault="009C33AA" w:rsidP="009C33AA">
      <w:r>
        <w:rPr>
          <w:rFonts w:hint="eastAsia"/>
        </w:rPr>
        <w:t>イ　府及び市町村は、情報提供や避難誘導において、多言語化や「やさしい日本語」の活用等に努める。</w:t>
      </w:r>
    </w:p>
    <w:p w:rsidR="009C33AA" w:rsidRDefault="009C33AA" w:rsidP="009C33AA">
      <w:r>
        <w:t>(2) 来阪外国人旅行者に対する支援</w:t>
      </w:r>
    </w:p>
    <w:p w:rsidR="009C33AA" w:rsidRDefault="009C33AA" w:rsidP="009C33AA">
      <w:r>
        <w:rPr>
          <w:rFonts w:hint="eastAsia"/>
        </w:rPr>
        <w:t>ア　府及び市町村は、災害発生に備え、災害に関する知識や情報入手先等の情報の周知に努める。</w:t>
      </w:r>
    </w:p>
    <w:p w:rsidR="009C33AA" w:rsidRDefault="009C33AA" w:rsidP="009C33AA">
      <w:r>
        <w:rPr>
          <w:rFonts w:hint="eastAsia"/>
        </w:rPr>
        <w:t>イ　府及び市町村は、早期帰国等に向けた災害情報等を多言語で提供するため、ウェブサイトやＳＮＳ等の様々なツールを活用して、多言語での情報発信に努める。</w:t>
      </w:r>
    </w:p>
    <w:p w:rsidR="009C33AA" w:rsidRDefault="009C33AA" w:rsidP="009C33AA">
      <w:r>
        <w:rPr>
          <w:rFonts w:hint="eastAsia"/>
        </w:rPr>
        <w:t>ウ　府及び市町村は、観光案内所をはじめ、ターミナル駅周辺における多言語での情報提供の充実に努める。</w:t>
      </w:r>
    </w:p>
    <w:p w:rsidR="009C33AA" w:rsidRDefault="009C33AA" w:rsidP="009C33AA">
      <w:r>
        <w:rPr>
          <w:rFonts w:hint="eastAsia"/>
        </w:rPr>
        <w:t>３</w:t>
      </w:r>
      <w:r>
        <w:t xml:space="preserve">  避難所における支援</w:t>
      </w:r>
    </w:p>
    <w:p w:rsidR="009C33AA" w:rsidRDefault="009C33AA" w:rsidP="009C33AA">
      <w:r>
        <w:rPr>
          <w:rFonts w:hint="eastAsia"/>
        </w:rPr>
        <w:t>府は、避難所を運営する市町村が円滑に多言語支援を行えるよう、大阪府国際交流財団（</w:t>
      </w:r>
      <w:r>
        <w:t>OFIX）と連携し、災害時通訳・翻訳ボランティアの確保・育成に努める。</w:t>
      </w:r>
    </w:p>
    <w:p w:rsidR="006972A5" w:rsidRDefault="009C33AA" w:rsidP="009C33AA">
      <w:r>
        <w:rPr>
          <w:rFonts w:hint="eastAsia"/>
        </w:rPr>
        <w:t>また、市町村は、災害時通訳・翻訳ボランティアの確保に努める。</w:t>
      </w:r>
    </w:p>
    <w:sectPr w:rsidR="006972A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41" w:rsidRDefault="005B2141" w:rsidP="00D145C3">
      <w:r>
        <w:separator/>
      </w:r>
    </w:p>
  </w:endnote>
  <w:endnote w:type="continuationSeparator" w:id="0">
    <w:p w:rsidR="005B2141" w:rsidRDefault="005B2141" w:rsidP="00D1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41" w:rsidRDefault="005B2141" w:rsidP="00D145C3">
      <w:r>
        <w:separator/>
      </w:r>
    </w:p>
  </w:footnote>
  <w:footnote w:type="continuationSeparator" w:id="0">
    <w:p w:rsidR="005B2141" w:rsidRDefault="005B2141" w:rsidP="00D1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07" w:rsidRDefault="00B079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A"/>
    <w:rsid w:val="0049415E"/>
    <w:rsid w:val="005B2141"/>
    <w:rsid w:val="006D61B7"/>
    <w:rsid w:val="009C33AA"/>
    <w:rsid w:val="00B07907"/>
    <w:rsid w:val="00D145C3"/>
    <w:rsid w:val="00EB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3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3AA"/>
    <w:rPr>
      <w:rFonts w:asciiTheme="majorHAnsi" w:eastAsiaTheme="majorEastAsia" w:hAnsiTheme="majorHAnsi" w:cstheme="majorBidi"/>
      <w:sz w:val="18"/>
      <w:szCs w:val="18"/>
    </w:rPr>
  </w:style>
  <w:style w:type="paragraph" w:styleId="a5">
    <w:name w:val="header"/>
    <w:basedOn w:val="a"/>
    <w:link w:val="a6"/>
    <w:uiPriority w:val="99"/>
    <w:unhideWhenUsed/>
    <w:rsid w:val="00D145C3"/>
    <w:pPr>
      <w:tabs>
        <w:tab w:val="center" w:pos="4252"/>
        <w:tab w:val="right" w:pos="8504"/>
      </w:tabs>
      <w:snapToGrid w:val="0"/>
    </w:pPr>
  </w:style>
  <w:style w:type="character" w:customStyle="1" w:styleId="a6">
    <w:name w:val="ヘッダー (文字)"/>
    <w:basedOn w:val="a0"/>
    <w:link w:val="a5"/>
    <w:uiPriority w:val="99"/>
    <w:rsid w:val="00D145C3"/>
  </w:style>
  <w:style w:type="paragraph" w:styleId="a7">
    <w:name w:val="footer"/>
    <w:basedOn w:val="a"/>
    <w:link w:val="a8"/>
    <w:uiPriority w:val="99"/>
    <w:unhideWhenUsed/>
    <w:rsid w:val="00D145C3"/>
    <w:pPr>
      <w:tabs>
        <w:tab w:val="center" w:pos="4252"/>
        <w:tab w:val="right" w:pos="8504"/>
      </w:tabs>
      <w:snapToGrid w:val="0"/>
    </w:pPr>
  </w:style>
  <w:style w:type="character" w:customStyle="1" w:styleId="a8">
    <w:name w:val="フッター (文字)"/>
    <w:basedOn w:val="a0"/>
    <w:link w:val="a7"/>
    <w:uiPriority w:val="99"/>
    <w:rsid w:val="00D1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2019-06-26T05:28:00Z</dcterms:created>
  <dcterms:modified xsi:type="dcterms:W3CDTF">2019-06-26T05:28:00Z</dcterms:modified>
</cp:coreProperties>
</file>