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0048" w14:textId="77777777"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C567BF">
        <w:rPr>
          <w:rFonts w:ascii="Meiryo UI" w:eastAsia="Meiryo UI" w:hAnsi="Meiryo UI" w:cs="Meiryo UI" w:hint="eastAsia"/>
          <w:b/>
          <w:sz w:val="36"/>
          <w:szCs w:val="24"/>
        </w:rPr>
        <w:t>３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C567BF">
        <w:rPr>
          <w:rFonts w:ascii="Meiryo UI" w:eastAsia="Meiryo UI" w:hAnsi="Meiryo UI" w:cs="Meiryo UI" w:hint="eastAsia"/>
          <w:b/>
          <w:sz w:val="36"/>
          <w:szCs w:val="24"/>
        </w:rPr>
        <w:t>最適な財</w:t>
      </w:r>
      <w:r w:rsidR="005354BB">
        <w:rPr>
          <w:rFonts w:ascii="Meiryo UI" w:eastAsia="Meiryo UI" w:hAnsi="Meiryo UI" w:cs="Meiryo UI" w:hint="eastAsia"/>
          <w:b/>
          <w:sz w:val="36"/>
          <w:szCs w:val="24"/>
        </w:rPr>
        <w:t>産</w:t>
      </w:r>
      <w:r w:rsidR="00C567BF">
        <w:rPr>
          <w:rFonts w:ascii="Meiryo UI" w:eastAsia="Meiryo UI" w:hAnsi="Meiryo UI" w:cs="Meiryo UI" w:hint="eastAsia"/>
          <w:b/>
          <w:sz w:val="36"/>
          <w:szCs w:val="24"/>
        </w:rPr>
        <w:t>管理により、府民サービスの基盤の維持向上を図る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B5144" w:rsidRPr="00E335DC" w14:paraId="5DF9FE45" w14:textId="77777777" w:rsidTr="001C6587">
        <w:tc>
          <w:tcPr>
            <w:tcW w:w="1701" w:type="dxa"/>
            <w:shd w:val="clear" w:color="auto" w:fill="000000" w:themeFill="text1"/>
            <w:vAlign w:val="center"/>
          </w:tcPr>
          <w:p w14:paraId="60BBA677" w14:textId="77777777"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14:paraId="19EE1B0B" w14:textId="77777777" w:rsidR="00CC5575" w:rsidRDefault="002D175B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Pr="009B0002">
              <w:rPr>
                <w:rFonts w:ascii="Meiryo UI" w:eastAsia="Meiryo UI" w:hAnsi="Meiryo UI" w:cs="Meiryo UI" w:hint="eastAsia"/>
                <w:sz w:val="20"/>
                <w:szCs w:val="20"/>
              </w:rPr>
              <w:t>財産の適正管理により行政運営を支えます。</w:t>
            </w:r>
          </w:p>
          <w:p w14:paraId="5E90397B" w14:textId="77777777" w:rsidR="00CC5575" w:rsidRPr="00CC5575" w:rsidRDefault="00CC5575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5A9C8E0F" w14:textId="77777777"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6" w:type="dxa"/>
        <w:tblInd w:w="220" w:type="dxa"/>
        <w:tblLook w:val="04A0" w:firstRow="1" w:lastRow="0" w:firstColumn="1" w:lastColumn="0" w:noHBand="0" w:noVBand="1"/>
      </w:tblPr>
      <w:tblGrid>
        <w:gridCol w:w="329"/>
        <w:gridCol w:w="4956"/>
        <w:gridCol w:w="396"/>
        <w:gridCol w:w="4873"/>
        <w:gridCol w:w="460"/>
        <w:gridCol w:w="4722"/>
      </w:tblGrid>
      <w:tr w:rsidR="00B7044B" w:rsidRPr="00E335DC" w14:paraId="588D013E" w14:textId="77777777" w:rsidTr="00C67E50">
        <w:tc>
          <w:tcPr>
            <w:tcW w:w="15736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4302ABFE" w14:textId="77777777" w:rsidR="00B7044B" w:rsidRPr="00E335DC" w:rsidRDefault="00B7044B" w:rsidP="00865775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C567BF">
              <w:rPr>
                <w:rFonts w:ascii="Meiryo UI" w:eastAsia="Meiryo UI" w:hAnsi="Meiryo UI" w:cs="Meiryo UI" w:hint="eastAsia"/>
                <w:b/>
              </w:rPr>
              <w:t>公共施設等の最適な経営管理（ファシリティマネジメント）の推進</w:t>
            </w:r>
          </w:p>
        </w:tc>
      </w:tr>
      <w:tr w:rsidR="00B7044B" w:rsidRPr="00E335DC" w14:paraId="0D63F2DD" w14:textId="77777777" w:rsidTr="001A2078">
        <w:tc>
          <w:tcPr>
            <w:tcW w:w="329" w:type="dxa"/>
            <w:tcBorders>
              <w:top w:val="nil"/>
              <w:bottom w:val="nil"/>
            </w:tcBorders>
          </w:tcPr>
          <w:p w14:paraId="34759CCA" w14:textId="77777777" w:rsidR="00B7044B" w:rsidRPr="00E335DC" w:rsidRDefault="00B7044B" w:rsidP="00865775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5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1F0CAF20" w14:textId="77777777" w:rsidR="00B7044B" w:rsidRPr="00E335DC" w:rsidRDefault="00B7044B" w:rsidP="00865775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A72BE0" w14:textId="77777777" w:rsidR="00B7044B" w:rsidRPr="00E335DC" w:rsidRDefault="00B7044B" w:rsidP="00865775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73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4B14A1" w14:textId="77777777" w:rsidR="00B7044B" w:rsidRPr="00E335DC" w:rsidRDefault="00B7044B" w:rsidP="00865775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14:paraId="47633FAD" w14:textId="77777777" w:rsidR="00B7044B" w:rsidRPr="00E335DC" w:rsidRDefault="00B7044B" w:rsidP="00865775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8EABDC" w14:textId="71EE50D2" w:rsidR="00B7044B" w:rsidRPr="00E335DC" w:rsidRDefault="00F55ED0" w:rsidP="00865775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55ED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＜進捗状況（R2.3月末時点）＞</w:t>
            </w:r>
          </w:p>
        </w:tc>
      </w:tr>
      <w:tr w:rsidR="00865775" w:rsidRPr="00E335DC" w14:paraId="6E5AEBB0" w14:textId="77777777" w:rsidTr="001A2078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4E68B6E4" w14:textId="77777777" w:rsidR="00865775" w:rsidRPr="00E335DC" w:rsidRDefault="00865775" w:rsidP="00865775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56" w:type="dxa"/>
            <w:tcBorders>
              <w:bottom w:val="single" w:sz="4" w:space="0" w:color="auto"/>
              <w:right w:val="dashed" w:sz="4" w:space="0" w:color="auto"/>
            </w:tcBorders>
          </w:tcPr>
          <w:p w14:paraId="223D21EC" w14:textId="77777777" w:rsidR="00865775" w:rsidRPr="004A7D75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■公共施設等の最適な経営管理（ファシリティマネジメント）の推進</w:t>
            </w:r>
          </w:p>
          <w:p w14:paraId="1E4B0D17" w14:textId="77777777" w:rsidR="00865775" w:rsidRPr="004A7D75" w:rsidRDefault="00865775" w:rsidP="00865775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・『大阪府ファシリティマネジメント基本方針』に基づき、公共施設等の長寿命化と総量最適化・有効活用を図る。</w:t>
            </w:r>
          </w:p>
          <w:p w14:paraId="4041E13B" w14:textId="77777777" w:rsidR="00865775" w:rsidRPr="004A7D75" w:rsidRDefault="00865775" w:rsidP="00865775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3A6A5EEA" w14:textId="77777777" w:rsidR="00865775" w:rsidRPr="004A7D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【長寿命化】</w:t>
            </w:r>
          </w:p>
          <w:p w14:paraId="1DC7FF9E" w14:textId="77777777" w:rsidR="00865775" w:rsidRPr="004A7D75" w:rsidRDefault="00865775" w:rsidP="00865775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・中長期保全計画(案)を策定した延床面積1千㎡以上の建物約950棟について、緊急度の高いものから順次、改修等を実施できるよう、施設所管部局等との調整を行う。</w:t>
            </w:r>
          </w:p>
          <w:p w14:paraId="1CA60440" w14:textId="77777777" w:rsidR="00865775" w:rsidRPr="004A7D75" w:rsidRDefault="00865775" w:rsidP="00865775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・延床面積1千㎡未満の建物について、劣化状況の調査等を実施する。これにより、今後の維持管理等に要する中長期的な経費見込みを把握する。（全約4千棟を6年間で順次実施予定。）</w:t>
            </w:r>
          </w:p>
          <w:p w14:paraId="27FDD967" w14:textId="77777777" w:rsidR="00865775" w:rsidRPr="004A7D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508A0934" w14:textId="77777777" w:rsidR="00865775" w:rsidRPr="004A7D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【総量最適化・有効活用】</w:t>
            </w:r>
          </w:p>
          <w:p w14:paraId="5A8FDFFD" w14:textId="77777777" w:rsidR="00865775" w:rsidRPr="004A7D75" w:rsidRDefault="00865775" w:rsidP="00865775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・建築後25年目・50年目を迎える施設等に加え、元~３年度で1千㎡未満の施設について、将来の施設の活用方針を検討する。</w:t>
            </w:r>
          </w:p>
          <w:p w14:paraId="5C90CD6B" w14:textId="77777777" w:rsidR="00865775" w:rsidRPr="004A7D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3A2559EA" w14:textId="77777777" w:rsidR="00865775" w:rsidRPr="004A7D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14:paraId="45F729E5" w14:textId="77777777" w:rsidR="00865775" w:rsidRPr="004A7D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【長寿命化（延床面積1千㎡以上）】</w:t>
            </w:r>
          </w:p>
          <w:p w14:paraId="360EFF66" w14:textId="77777777" w:rsidR="00865775" w:rsidRPr="004A7D75" w:rsidRDefault="00865775" w:rsidP="00865775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令和　元年５月～ 施設所管部局等との調整</w:t>
            </w:r>
          </w:p>
          <w:p w14:paraId="7868B149" w14:textId="77777777" w:rsidR="00865775" w:rsidRPr="004A7D75" w:rsidRDefault="00865775" w:rsidP="00865775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１１月～　施設所管部局が予算要求</w:t>
            </w:r>
          </w:p>
          <w:p w14:paraId="6366376D" w14:textId="77777777" w:rsidR="00865775" w:rsidRPr="004A7D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【長寿命化（延床面積1千㎡未満）】</w:t>
            </w:r>
          </w:p>
          <w:p w14:paraId="63693ED1" w14:textId="77777777" w:rsidR="00865775" w:rsidRPr="004A7D75" w:rsidRDefault="00865775" w:rsidP="00865775">
            <w:pPr>
              <w:spacing w:line="280" w:lineRule="exact"/>
              <w:ind w:rightChars="-18" w:right="-40" w:firstLineChars="100" w:firstLine="2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平成31年４月～ 調査方法等を考案</w:t>
            </w:r>
          </w:p>
          <w:p w14:paraId="579BB92E" w14:textId="77777777" w:rsidR="00865775" w:rsidRPr="004A7D75" w:rsidRDefault="00865775" w:rsidP="00865775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令和　元年７月～ 調査</w:t>
            </w:r>
          </w:p>
          <w:p w14:paraId="0C1C1113" w14:textId="77777777" w:rsidR="00865775" w:rsidRPr="004A7D75" w:rsidRDefault="00865775" w:rsidP="00865775">
            <w:pPr>
              <w:spacing w:line="280" w:lineRule="exact"/>
              <w:ind w:firstLineChars="550" w:firstLine="11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９月～ 中長期保全計画(案)を策定</w:t>
            </w:r>
          </w:p>
          <w:p w14:paraId="2BC7C6F1" w14:textId="77777777" w:rsidR="00865775" w:rsidRPr="004A7D75" w:rsidRDefault="00865775" w:rsidP="00865775">
            <w:pPr>
              <w:spacing w:line="280" w:lineRule="exact"/>
              <w:ind w:firstLineChars="350" w:firstLine="7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２年３月～ 中長期的な経費とりまとめ</w:t>
            </w:r>
          </w:p>
          <w:p w14:paraId="2A27D881" w14:textId="77777777" w:rsidR="00865775" w:rsidRPr="004A7D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55A9953E" w14:textId="77777777" w:rsidR="00865775" w:rsidRPr="004A7D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lastRenderedPageBreak/>
              <w:t>【総量最適化・有効活用】</w:t>
            </w:r>
          </w:p>
          <w:p w14:paraId="65CF5732" w14:textId="77777777" w:rsidR="00865775" w:rsidRPr="004A7D75" w:rsidRDefault="00865775" w:rsidP="00865775">
            <w:pPr>
              <w:spacing w:line="280" w:lineRule="exact"/>
              <w:ind w:leftChars="100" w:left="1820" w:hangingChars="800" w:hanging="16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令和　元年５月～ 総量最適化・有効活用に関する施設点検</w:t>
            </w:r>
          </w:p>
          <w:p w14:paraId="5E50F3AD" w14:textId="77777777" w:rsidR="00865775" w:rsidRPr="004A7D75" w:rsidRDefault="00865775" w:rsidP="00865775">
            <w:pPr>
              <w:spacing w:line="280" w:lineRule="exact"/>
              <w:ind w:firstLineChars="600" w:firstLine="12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9月　 点検結果の中間とりまとめ</w:t>
            </w:r>
          </w:p>
          <w:p w14:paraId="62A11DDF" w14:textId="77777777" w:rsidR="00865775" w:rsidRPr="004A7D75" w:rsidRDefault="00865775" w:rsidP="00865775">
            <w:pPr>
              <w:spacing w:line="280" w:lineRule="exact"/>
              <w:ind w:firstLineChars="350" w:firstLine="7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２年2月　 点検結果のとりまとめ</w:t>
            </w:r>
          </w:p>
          <w:p w14:paraId="5A03CEAC" w14:textId="77777777" w:rsidR="00865775" w:rsidRPr="004A7D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F1C9471" w14:textId="77777777" w:rsidR="00865775" w:rsidRPr="004A7D75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dashed" w:sz="4" w:space="0" w:color="auto"/>
              <w:bottom w:val="single" w:sz="4" w:space="0" w:color="auto"/>
            </w:tcBorders>
          </w:tcPr>
          <w:p w14:paraId="6677ABD5" w14:textId="77777777" w:rsidR="00865775" w:rsidRPr="004A7D75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18080317" w14:textId="77777777" w:rsidR="00865775" w:rsidRPr="004A7D75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14:paraId="066B54BD" w14:textId="77777777" w:rsidR="00865775" w:rsidRPr="004A7D75" w:rsidRDefault="00865775" w:rsidP="00865775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trike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【長寿命化】</w:t>
            </w:r>
          </w:p>
          <w:p w14:paraId="5E9E7FCB" w14:textId="77777777" w:rsidR="00865775" w:rsidRPr="004A7D75" w:rsidRDefault="00865775" w:rsidP="00865775">
            <w:pPr>
              <w:spacing w:line="280" w:lineRule="exact"/>
              <w:ind w:leftChars="-10" w:left="78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・延床面積1千㎡以上の建物について、今後の設計・工事等の執行体制を調整の上、予算調整を行う。</w:t>
            </w:r>
          </w:p>
          <w:p w14:paraId="0199843D" w14:textId="77777777" w:rsidR="00865775" w:rsidRPr="004A7D75" w:rsidRDefault="00865775" w:rsidP="00865775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・延床面積１千㎡未満の建物について、膨大な数の対象</w:t>
            </w:r>
          </w:p>
          <w:p w14:paraId="7972C471" w14:textId="77777777" w:rsidR="00865775" w:rsidRPr="004A7D75" w:rsidRDefault="00865775" w:rsidP="00865775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建物の劣化状況及び経費見込みを計画期間内(6年</w:t>
            </w:r>
          </w:p>
          <w:p w14:paraId="42E70A4E" w14:textId="77777777" w:rsidR="00865775" w:rsidRPr="004A7D75" w:rsidRDefault="00865775" w:rsidP="00865775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間)で把握しきるための調査法を考案し、今年度は約</w:t>
            </w:r>
          </w:p>
          <w:p w14:paraId="34831CE4" w14:textId="77777777" w:rsidR="00865775" w:rsidRPr="004A7D75" w:rsidRDefault="00865775" w:rsidP="00865775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700棟(約4千棟/</w:t>
            </w:r>
            <w:r w:rsidRPr="004A7D75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6</w:t>
            </w: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年)について調査を実施するととも</w:t>
            </w:r>
          </w:p>
          <w:p w14:paraId="24F82667" w14:textId="77777777" w:rsidR="00865775" w:rsidRPr="004A7D75" w:rsidRDefault="00865775" w:rsidP="00865775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に、順次、既に実施済の建物の見込みと合わせて公共施</w:t>
            </w:r>
          </w:p>
          <w:p w14:paraId="5EE61382" w14:textId="77777777" w:rsidR="00865775" w:rsidRPr="004A7D75" w:rsidRDefault="00865775" w:rsidP="00865775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設等全体の中長期保全計画(案)をとりまとめる。</w:t>
            </w:r>
          </w:p>
          <w:p w14:paraId="3B87571E" w14:textId="578501A3" w:rsidR="00865775" w:rsidRDefault="00865775" w:rsidP="00865775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249CBF41" w14:textId="77777777" w:rsidR="00572158" w:rsidRPr="004A7D75" w:rsidRDefault="00572158" w:rsidP="00865775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5225DB29" w14:textId="77777777" w:rsidR="00865775" w:rsidRPr="004A7D75" w:rsidRDefault="00865775" w:rsidP="00865775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【総量最適化・有効活用】</w:t>
            </w:r>
          </w:p>
          <w:p w14:paraId="115595C1" w14:textId="77777777" w:rsidR="00865775" w:rsidRPr="004A7D75" w:rsidRDefault="00865775" w:rsidP="00865775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・建築後25年目・50年目を迎える施設等については、37</w:t>
            </w:r>
          </w:p>
          <w:p w14:paraId="1B5EC922" w14:textId="77777777" w:rsidR="00865775" w:rsidRPr="004A7D75" w:rsidRDefault="00865775" w:rsidP="00865775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施設で有効活用度等を点検する。</w:t>
            </w:r>
          </w:p>
          <w:p w14:paraId="1E56E3C9" w14:textId="77777777" w:rsidR="00865775" w:rsidRPr="004A7D75" w:rsidRDefault="00865775" w:rsidP="00865775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・追加で実施する1千㎡未満の施設(約1,500施設)に</w:t>
            </w:r>
          </w:p>
          <w:p w14:paraId="066D65F9" w14:textId="77777777" w:rsidR="00865775" w:rsidRPr="004A7D75" w:rsidRDefault="00865775" w:rsidP="00865775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ついては、点検手法等を検討のうえ、有効活用度等を点</w:t>
            </w:r>
          </w:p>
          <w:p w14:paraId="2DEDADAB" w14:textId="77777777" w:rsidR="00865775" w:rsidRPr="004A7D75" w:rsidRDefault="00865775" w:rsidP="00865775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検する。</w:t>
            </w:r>
          </w:p>
          <w:p w14:paraId="122C330B" w14:textId="4772367A" w:rsidR="008657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6F1195E2" w14:textId="2C61EFD0" w:rsidR="00572158" w:rsidRPr="004A7D75" w:rsidRDefault="00572158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44AEF022" w14:textId="77777777" w:rsidR="00865775" w:rsidRPr="004A7D75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14:paraId="063F189B" w14:textId="77777777" w:rsidR="008657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（定性的な目標）</w:t>
            </w:r>
          </w:p>
          <w:p w14:paraId="3D9F9407" w14:textId="77777777" w:rsidR="00865775" w:rsidRPr="004A7D75" w:rsidRDefault="00865775" w:rsidP="0086577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・予防保全の着実な実施及び総量最適化・有効活用の</w:t>
            </w:r>
          </w:p>
          <w:p w14:paraId="2DFEA058" w14:textId="77777777" w:rsidR="00865775" w:rsidRPr="004A7D75" w:rsidRDefault="00865775" w:rsidP="00865775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点検により、計画的に維持･更新(建替)経費の軽減･平</w:t>
            </w:r>
          </w:p>
          <w:p w14:paraId="1C5A149B" w14:textId="77777777" w:rsidR="00865775" w:rsidRPr="004A7D75" w:rsidRDefault="00865775" w:rsidP="00865775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A7D7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準化の推進を図る。</w:t>
            </w: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D54078" w14:textId="77777777" w:rsidR="00865775" w:rsidRPr="00E335DC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22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14:paraId="177C404E" w14:textId="77777777" w:rsidR="00572158" w:rsidRPr="00517657" w:rsidRDefault="00572158" w:rsidP="0057215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bdr w:val="single" w:sz="4" w:space="0" w:color="auto"/>
              </w:rPr>
            </w:pPr>
          </w:p>
          <w:p w14:paraId="3C8B18EB" w14:textId="15A935A9" w:rsidR="00572158" w:rsidRPr="00517657" w:rsidRDefault="00572158" w:rsidP="0057215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14:paraId="3F47BF2C" w14:textId="77777777" w:rsidR="00572158" w:rsidRPr="00517657" w:rsidRDefault="00572158" w:rsidP="00572158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trike/>
                <w:color w:val="000000" w:themeColor="text1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【長寿命化】</w:t>
            </w:r>
          </w:p>
          <w:p w14:paraId="3E7DBF9E" w14:textId="77777777" w:rsidR="00572158" w:rsidRPr="00517657" w:rsidRDefault="00572158" w:rsidP="00572158">
            <w:pPr>
              <w:spacing w:line="280" w:lineRule="exact"/>
              <w:ind w:leftChars="-10" w:left="78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・延床面積1千㎡以上の建物について、今後の設計・工事等の執行体制を関係部局と調整し、体制の増強が図られた。</w:t>
            </w:r>
          </w:p>
          <w:p w14:paraId="792CF8EC" w14:textId="77777777" w:rsidR="00572158" w:rsidRPr="00517657" w:rsidRDefault="00572158" w:rsidP="00572158">
            <w:pPr>
              <w:spacing w:line="280" w:lineRule="exact"/>
              <w:ind w:leftChars="-10" w:left="78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・また、予算においては｢劣化度判定ｄ</w:t>
            </w: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(※)</w:t>
            </w: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｣の早期解消に向けた予算措置を行った。</w:t>
            </w: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（※ 劣化度判定ｄ：緊急修繕が必要）</w:t>
            </w:r>
          </w:p>
          <w:p w14:paraId="4D565E7C" w14:textId="77777777" w:rsidR="00572158" w:rsidRPr="00517657" w:rsidRDefault="00572158" w:rsidP="0057215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・延床面積１千㎡未満の建物について、新たな調査手法を考案し、約4,000棟のうち1800棟の調査と中長期保全計画</w:t>
            </w: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12"/>
                <w:szCs w:val="12"/>
              </w:rPr>
              <w:t>(案)</w:t>
            </w: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の策定ができた。</w:t>
            </w:r>
          </w:p>
          <w:p w14:paraId="0573927E" w14:textId="77777777" w:rsidR="00572158" w:rsidRPr="00517657" w:rsidRDefault="00572158" w:rsidP="0057215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3DC79E47" w14:textId="77777777" w:rsidR="00572158" w:rsidRPr="00517657" w:rsidRDefault="00572158" w:rsidP="00572158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【総量最適化・有効活用】</w:t>
            </w:r>
          </w:p>
          <w:p w14:paraId="2E0FCD9B" w14:textId="77777777" w:rsidR="00572158" w:rsidRPr="00517657" w:rsidRDefault="00572158" w:rsidP="0057215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・建築後25年目・50年目を迎える施設等については、37施設について、劣化度や有効活用度等を点検し、維持・建替え・有効活用など将来の活用方針について、とりまとめた。</w:t>
            </w:r>
          </w:p>
          <w:p w14:paraId="2F4F758C" w14:textId="77777777" w:rsidR="00572158" w:rsidRPr="00517657" w:rsidRDefault="00572158" w:rsidP="0057215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・点検手法等を検討のうえ抽出した1千㎡未満の24施設についても、有効活用度等を点検した。</w:t>
            </w:r>
          </w:p>
          <w:p w14:paraId="165D4538" w14:textId="77777777" w:rsidR="00572158" w:rsidRPr="00517657" w:rsidRDefault="00572158" w:rsidP="0057215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13352227" w14:textId="77777777" w:rsidR="00572158" w:rsidRPr="00517657" w:rsidRDefault="00572158" w:rsidP="0057215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14:paraId="786BFD78" w14:textId="77777777" w:rsidR="00572158" w:rsidRPr="00517657" w:rsidRDefault="00572158" w:rsidP="0057215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・予防保全の着実な実施及び総量最適化・有効活用の</w:t>
            </w:r>
          </w:p>
          <w:p w14:paraId="619D65E5" w14:textId="61E7D37C" w:rsidR="00865775" w:rsidRPr="00517657" w:rsidRDefault="00572158" w:rsidP="00572158">
            <w:pPr>
              <w:spacing w:line="280" w:lineRule="exact"/>
              <w:ind w:leftChars="50" w:left="11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点検により、計画的に維持･更新(建替)経費の軽減･平準化の推進に取組んだ。</w:t>
            </w:r>
          </w:p>
        </w:tc>
      </w:tr>
      <w:tr w:rsidR="00865775" w:rsidRPr="00E335DC" w14:paraId="6911AA60" w14:textId="77777777" w:rsidTr="00C67E50">
        <w:tc>
          <w:tcPr>
            <w:tcW w:w="15736" w:type="dxa"/>
            <w:gridSpan w:val="6"/>
            <w:shd w:val="clear" w:color="auto" w:fill="000000" w:themeFill="text1"/>
          </w:tcPr>
          <w:p w14:paraId="3110B58D" w14:textId="77777777" w:rsidR="00865775" w:rsidRPr="00517657" w:rsidRDefault="00865775" w:rsidP="00865775">
            <w:pPr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517657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府有財産の管理、処分</w:t>
            </w:r>
          </w:p>
        </w:tc>
      </w:tr>
      <w:tr w:rsidR="00865775" w:rsidRPr="00E335DC" w14:paraId="45436AA1" w14:textId="77777777" w:rsidTr="001A2078">
        <w:tc>
          <w:tcPr>
            <w:tcW w:w="329" w:type="dxa"/>
            <w:tcBorders>
              <w:top w:val="nil"/>
              <w:bottom w:val="nil"/>
            </w:tcBorders>
          </w:tcPr>
          <w:p w14:paraId="65C22201" w14:textId="77777777" w:rsidR="00865775" w:rsidRPr="00E335DC" w:rsidRDefault="00865775" w:rsidP="00865775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5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639F673D" w14:textId="77777777" w:rsidR="00865775" w:rsidRPr="00E335DC" w:rsidRDefault="00865775" w:rsidP="00865775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48780F" w14:textId="77777777" w:rsidR="00865775" w:rsidRPr="00E335DC" w:rsidRDefault="00865775" w:rsidP="00865775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73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32BCAD" w14:textId="77777777" w:rsidR="00865775" w:rsidRPr="00E335DC" w:rsidRDefault="00865775" w:rsidP="00865775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14:paraId="4D7D21F9" w14:textId="77777777" w:rsidR="00865775" w:rsidRPr="00E335DC" w:rsidRDefault="00865775" w:rsidP="00865775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8D214D" w14:textId="4D1270AA" w:rsidR="00865775" w:rsidRPr="00517657" w:rsidRDefault="00F55ED0" w:rsidP="00865775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517657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＜進捗状況（R2.3月末時点）＞</w:t>
            </w:r>
          </w:p>
        </w:tc>
      </w:tr>
      <w:tr w:rsidR="00865775" w:rsidRPr="00E335DC" w14:paraId="226AC621" w14:textId="77777777" w:rsidTr="001A2078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465E6C4B" w14:textId="77777777" w:rsidR="00865775" w:rsidRPr="00E335DC" w:rsidRDefault="00865775" w:rsidP="00865775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56" w:type="dxa"/>
            <w:tcBorders>
              <w:bottom w:val="single" w:sz="4" w:space="0" w:color="auto"/>
              <w:right w:val="dashed" w:sz="4" w:space="0" w:color="auto"/>
            </w:tcBorders>
          </w:tcPr>
          <w:p w14:paraId="2F6D4FDD" w14:textId="77777777" w:rsidR="00865775" w:rsidRPr="00466D18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66D1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■府有財産の処分の推進</w:t>
            </w:r>
          </w:p>
          <w:p w14:paraId="0F9DAA3A" w14:textId="77777777" w:rsidR="00865775" w:rsidRPr="00CC5575" w:rsidRDefault="00865775" w:rsidP="0086577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・府有財産の売却による収入の確保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2E983DDA" w14:textId="77777777" w:rsidR="00865775" w:rsidRPr="00466D18" w:rsidRDefault="00865775" w:rsidP="0086577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1899250" w14:textId="77777777" w:rsidR="00865775" w:rsidRPr="00466D18" w:rsidRDefault="00865775" w:rsidP="0086577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5BED0CB" w14:textId="77777777" w:rsidR="00865775" w:rsidRPr="00466D18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5CCB64" w14:textId="77777777" w:rsidR="00865775" w:rsidRPr="00466D18" w:rsidRDefault="00865775" w:rsidP="0086577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6F3BEC1" w14:textId="77777777" w:rsidR="00865775" w:rsidRPr="00E335DC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FE9BCAA" w14:textId="77777777" w:rsidR="00865775" w:rsidRPr="00E335DC" w:rsidRDefault="00865775" w:rsidP="0086577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dashed" w:sz="4" w:space="0" w:color="auto"/>
              <w:bottom w:val="single" w:sz="4" w:space="0" w:color="auto"/>
            </w:tcBorders>
          </w:tcPr>
          <w:p w14:paraId="74F7BBB1" w14:textId="77777777" w:rsidR="00865775" w:rsidRPr="00CC5575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EE871E8" w14:textId="77777777" w:rsidR="00865775" w:rsidRPr="00CC5575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14:paraId="1666ADD2" w14:textId="77777777" w:rsidR="00865775" w:rsidRPr="00CC5575" w:rsidRDefault="00865775" w:rsidP="00865775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175B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5354BB">
              <w:rPr>
                <w:rFonts w:ascii="Meiryo UI" w:eastAsia="Meiryo UI" w:hAnsi="Meiryo UI" w:cs="Meiryo UI" w:hint="eastAsia"/>
                <w:sz w:val="20"/>
                <w:szCs w:val="20"/>
              </w:rPr>
              <w:t>不要財産を早期に整理し、売却手続（入札等）を推進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7C271146" w14:textId="77777777" w:rsidR="00865775" w:rsidRPr="00CC5575" w:rsidRDefault="00865775" w:rsidP="00865775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1CEAF48" w14:textId="77777777" w:rsidR="00865775" w:rsidRPr="00CC5575" w:rsidRDefault="00865775" w:rsidP="008657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14:paraId="71271294" w14:textId="77777777" w:rsidR="00865775" w:rsidRPr="002D175B" w:rsidRDefault="00865775" w:rsidP="0086577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175B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14:paraId="0300A52B" w14:textId="77777777" w:rsidR="00865775" w:rsidRPr="00DB476A" w:rsidRDefault="00865775" w:rsidP="00865775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・平成31</w:t>
            </w:r>
            <w:r w:rsidRPr="00DB476A">
              <w:rPr>
                <w:rFonts w:ascii="Meiryo UI" w:eastAsia="Meiryo UI" w:hAnsi="Meiryo UI" w:cs="Meiryo UI" w:hint="eastAsia"/>
                <w:sz w:val="20"/>
                <w:szCs w:val="20"/>
              </w:rPr>
              <w:t>年度当初予算計上額（10億円）を大きく上回る収入を確保。</w:t>
            </w:r>
          </w:p>
          <w:p w14:paraId="4ACD0E4E" w14:textId="77777777" w:rsidR="00865775" w:rsidRPr="002D175B" w:rsidRDefault="00865775" w:rsidP="0086577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AA9C35" w14:textId="77777777" w:rsidR="00865775" w:rsidRPr="00E335DC" w:rsidRDefault="00865775" w:rsidP="0086577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22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14:paraId="3B887D35" w14:textId="77777777" w:rsidR="00E87A54" w:rsidRPr="00517657" w:rsidRDefault="00E87A54" w:rsidP="00E87A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6A60E62A" w14:textId="0CF96ADB" w:rsidR="00865775" w:rsidRPr="00517657" w:rsidRDefault="00572158" w:rsidP="00572158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pacing w:val="-4"/>
                <w:sz w:val="20"/>
                <w:szCs w:val="20"/>
              </w:rPr>
            </w:pPr>
            <w:r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E87A54"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一般競争入札等を通じ、31</w:t>
            </w:r>
            <w:r w:rsidR="00511E70"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年度当初予算計上額を大きく</w:t>
            </w:r>
            <w:r w:rsidR="00E87A54" w:rsidRPr="005176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上回る約27.6億円の売却収入を確保した。</w:t>
            </w:r>
          </w:p>
        </w:tc>
      </w:tr>
    </w:tbl>
    <w:p w14:paraId="753FB6E7" w14:textId="77777777" w:rsidR="00C77FF5" w:rsidRPr="004F1A27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4F1A27" w:rsidSect="00E335DC">
      <w:headerReference w:type="default" r:id="rId8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2569B" w14:textId="77777777" w:rsidR="00292B0B" w:rsidRDefault="00292B0B" w:rsidP="00E45A78">
      <w:r>
        <w:separator/>
      </w:r>
    </w:p>
  </w:endnote>
  <w:endnote w:type="continuationSeparator" w:id="0">
    <w:p w14:paraId="3DB24E83" w14:textId="77777777" w:rsidR="00292B0B" w:rsidRDefault="00292B0B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E0384" w14:textId="77777777" w:rsidR="00292B0B" w:rsidRDefault="00292B0B" w:rsidP="00E45A78">
      <w:r>
        <w:separator/>
      </w:r>
    </w:p>
  </w:footnote>
  <w:footnote w:type="continuationSeparator" w:id="0">
    <w:p w14:paraId="0614F849" w14:textId="77777777" w:rsidR="00292B0B" w:rsidRDefault="00292B0B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B34E" w14:textId="77777777" w:rsidR="00865775" w:rsidRDefault="0086577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80B6D" wp14:editId="5D8B151C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5BC12" w14:textId="77777777" w:rsidR="00865775" w:rsidRDefault="00865775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財務部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173D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CC5575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財務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1D3"/>
    <w:multiLevelType w:val="hybridMultilevel"/>
    <w:tmpl w:val="E3003A08"/>
    <w:lvl w:ilvl="0" w:tplc="2F344900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020FF"/>
    <w:rsid w:val="000206A0"/>
    <w:rsid w:val="00022A33"/>
    <w:rsid w:val="000255B5"/>
    <w:rsid w:val="0004671B"/>
    <w:rsid w:val="000518AA"/>
    <w:rsid w:val="000520A6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112E2F"/>
    <w:rsid w:val="001307FB"/>
    <w:rsid w:val="00132AE7"/>
    <w:rsid w:val="00135F75"/>
    <w:rsid w:val="001451B9"/>
    <w:rsid w:val="001620DC"/>
    <w:rsid w:val="001702F0"/>
    <w:rsid w:val="00175D88"/>
    <w:rsid w:val="001826AB"/>
    <w:rsid w:val="001941E5"/>
    <w:rsid w:val="001963DB"/>
    <w:rsid w:val="00197FC1"/>
    <w:rsid w:val="001A2078"/>
    <w:rsid w:val="001C034D"/>
    <w:rsid w:val="001C6587"/>
    <w:rsid w:val="001E04E5"/>
    <w:rsid w:val="001E1920"/>
    <w:rsid w:val="001F1877"/>
    <w:rsid w:val="001F32EF"/>
    <w:rsid w:val="002025C4"/>
    <w:rsid w:val="002026A4"/>
    <w:rsid w:val="00205B57"/>
    <w:rsid w:val="00235A70"/>
    <w:rsid w:val="0025156E"/>
    <w:rsid w:val="002543D7"/>
    <w:rsid w:val="00255975"/>
    <w:rsid w:val="00267B07"/>
    <w:rsid w:val="00270D51"/>
    <w:rsid w:val="0027631B"/>
    <w:rsid w:val="00284E94"/>
    <w:rsid w:val="0028608A"/>
    <w:rsid w:val="00292B0B"/>
    <w:rsid w:val="002A12D2"/>
    <w:rsid w:val="002D175B"/>
    <w:rsid w:val="002D5393"/>
    <w:rsid w:val="002E0B40"/>
    <w:rsid w:val="002E47CD"/>
    <w:rsid w:val="002E4A8A"/>
    <w:rsid w:val="002F4A96"/>
    <w:rsid w:val="0031337A"/>
    <w:rsid w:val="00314FC6"/>
    <w:rsid w:val="0031504F"/>
    <w:rsid w:val="00340AE1"/>
    <w:rsid w:val="0036199E"/>
    <w:rsid w:val="003665EB"/>
    <w:rsid w:val="003848D2"/>
    <w:rsid w:val="003B0DA3"/>
    <w:rsid w:val="003C0E60"/>
    <w:rsid w:val="003D0E0D"/>
    <w:rsid w:val="003D5D95"/>
    <w:rsid w:val="003D7061"/>
    <w:rsid w:val="003F4AE6"/>
    <w:rsid w:val="004158D6"/>
    <w:rsid w:val="00421972"/>
    <w:rsid w:val="0042572D"/>
    <w:rsid w:val="004275BB"/>
    <w:rsid w:val="00427CE8"/>
    <w:rsid w:val="00442771"/>
    <w:rsid w:val="00462E4B"/>
    <w:rsid w:val="00466D18"/>
    <w:rsid w:val="00470D6E"/>
    <w:rsid w:val="00471777"/>
    <w:rsid w:val="004955A9"/>
    <w:rsid w:val="004A0621"/>
    <w:rsid w:val="004A46B6"/>
    <w:rsid w:val="004A7D75"/>
    <w:rsid w:val="004C073F"/>
    <w:rsid w:val="004C72A5"/>
    <w:rsid w:val="004D2266"/>
    <w:rsid w:val="004D7F55"/>
    <w:rsid w:val="004E5DBB"/>
    <w:rsid w:val="004F1A27"/>
    <w:rsid w:val="00511E70"/>
    <w:rsid w:val="00517657"/>
    <w:rsid w:val="00522827"/>
    <w:rsid w:val="005354BB"/>
    <w:rsid w:val="00537C17"/>
    <w:rsid w:val="00550426"/>
    <w:rsid w:val="00560F04"/>
    <w:rsid w:val="00571122"/>
    <w:rsid w:val="00572158"/>
    <w:rsid w:val="00595469"/>
    <w:rsid w:val="005A30A6"/>
    <w:rsid w:val="005A439D"/>
    <w:rsid w:val="005A6930"/>
    <w:rsid w:val="005A72B0"/>
    <w:rsid w:val="005B2FE3"/>
    <w:rsid w:val="005C2DDE"/>
    <w:rsid w:val="005D18A8"/>
    <w:rsid w:val="005F226A"/>
    <w:rsid w:val="00606B60"/>
    <w:rsid w:val="00611FAD"/>
    <w:rsid w:val="00616794"/>
    <w:rsid w:val="00636187"/>
    <w:rsid w:val="0066480C"/>
    <w:rsid w:val="006A09B3"/>
    <w:rsid w:val="006B038D"/>
    <w:rsid w:val="006D7789"/>
    <w:rsid w:val="006E35E3"/>
    <w:rsid w:val="006F35A5"/>
    <w:rsid w:val="007017D4"/>
    <w:rsid w:val="00702CB4"/>
    <w:rsid w:val="007070C9"/>
    <w:rsid w:val="007169C2"/>
    <w:rsid w:val="00720654"/>
    <w:rsid w:val="0072192D"/>
    <w:rsid w:val="007219A3"/>
    <w:rsid w:val="007277E9"/>
    <w:rsid w:val="00781C69"/>
    <w:rsid w:val="007920A5"/>
    <w:rsid w:val="007A0B4E"/>
    <w:rsid w:val="007C122F"/>
    <w:rsid w:val="007C33AF"/>
    <w:rsid w:val="007D34F5"/>
    <w:rsid w:val="007E35CE"/>
    <w:rsid w:val="007F3D1A"/>
    <w:rsid w:val="008126F6"/>
    <w:rsid w:val="00813795"/>
    <w:rsid w:val="0081594D"/>
    <w:rsid w:val="0082393E"/>
    <w:rsid w:val="00834FAB"/>
    <w:rsid w:val="00855200"/>
    <w:rsid w:val="0086459D"/>
    <w:rsid w:val="00865775"/>
    <w:rsid w:val="00870EA6"/>
    <w:rsid w:val="00877255"/>
    <w:rsid w:val="008A1428"/>
    <w:rsid w:val="008B1059"/>
    <w:rsid w:val="008B6D25"/>
    <w:rsid w:val="008C786D"/>
    <w:rsid w:val="008D0AC1"/>
    <w:rsid w:val="00901DE0"/>
    <w:rsid w:val="00905F46"/>
    <w:rsid w:val="00952473"/>
    <w:rsid w:val="00952850"/>
    <w:rsid w:val="009528F4"/>
    <w:rsid w:val="00960B59"/>
    <w:rsid w:val="00961582"/>
    <w:rsid w:val="00970AEB"/>
    <w:rsid w:val="009758DD"/>
    <w:rsid w:val="009826C0"/>
    <w:rsid w:val="00987762"/>
    <w:rsid w:val="009C08B8"/>
    <w:rsid w:val="009C3D2E"/>
    <w:rsid w:val="009D37AF"/>
    <w:rsid w:val="00A0310E"/>
    <w:rsid w:val="00A224DC"/>
    <w:rsid w:val="00A50099"/>
    <w:rsid w:val="00A56C7F"/>
    <w:rsid w:val="00A7053A"/>
    <w:rsid w:val="00A8014F"/>
    <w:rsid w:val="00A877F8"/>
    <w:rsid w:val="00A91C5B"/>
    <w:rsid w:val="00A94EB1"/>
    <w:rsid w:val="00AA769E"/>
    <w:rsid w:val="00AB3D43"/>
    <w:rsid w:val="00AC425A"/>
    <w:rsid w:val="00AC4D94"/>
    <w:rsid w:val="00AC5FFA"/>
    <w:rsid w:val="00AE1DA8"/>
    <w:rsid w:val="00B03203"/>
    <w:rsid w:val="00B40F33"/>
    <w:rsid w:val="00B42F7E"/>
    <w:rsid w:val="00B52AEF"/>
    <w:rsid w:val="00B7044B"/>
    <w:rsid w:val="00B76C7F"/>
    <w:rsid w:val="00B81E46"/>
    <w:rsid w:val="00B95D3F"/>
    <w:rsid w:val="00B97514"/>
    <w:rsid w:val="00BA0AB5"/>
    <w:rsid w:val="00BA4669"/>
    <w:rsid w:val="00BB6EF8"/>
    <w:rsid w:val="00BC6AE6"/>
    <w:rsid w:val="00BD2C2D"/>
    <w:rsid w:val="00BE465A"/>
    <w:rsid w:val="00BE672E"/>
    <w:rsid w:val="00BF0403"/>
    <w:rsid w:val="00C11389"/>
    <w:rsid w:val="00C26D56"/>
    <w:rsid w:val="00C27DCF"/>
    <w:rsid w:val="00C42E81"/>
    <w:rsid w:val="00C47B9D"/>
    <w:rsid w:val="00C50A21"/>
    <w:rsid w:val="00C567BF"/>
    <w:rsid w:val="00C67E50"/>
    <w:rsid w:val="00C73995"/>
    <w:rsid w:val="00C7537D"/>
    <w:rsid w:val="00C77FF5"/>
    <w:rsid w:val="00C85503"/>
    <w:rsid w:val="00C87191"/>
    <w:rsid w:val="00CA6971"/>
    <w:rsid w:val="00CA79B1"/>
    <w:rsid w:val="00CB497D"/>
    <w:rsid w:val="00CC5575"/>
    <w:rsid w:val="00CD1B0B"/>
    <w:rsid w:val="00CD2F6C"/>
    <w:rsid w:val="00CE56D2"/>
    <w:rsid w:val="00CE5B95"/>
    <w:rsid w:val="00D030D8"/>
    <w:rsid w:val="00D2651C"/>
    <w:rsid w:val="00D44943"/>
    <w:rsid w:val="00D5128A"/>
    <w:rsid w:val="00D55F70"/>
    <w:rsid w:val="00D6755E"/>
    <w:rsid w:val="00D74B51"/>
    <w:rsid w:val="00D818CE"/>
    <w:rsid w:val="00D855BE"/>
    <w:rsid w:val="00D8648E"/>
    <w:rsid w:val="00D90A6D"/>
    <w:rsid w:val="00D949D7"/>
    <w:rsid w:val="00DB5144"/>
    <w:rsid w:val="00DC6D7C"/>
    <w:rsid w:val="00DD05F8"/>
    <w:rsid w:val="00DD1178"/>
    <w:rsid w:val="00DE5BE1"/>
    <w:rsid w:val="00E10F7E"/>
    <w:rsid w:val="00E14939"/>
    <w:rsid w:val="00E16663"/>
    <w:rsid w:val="00E20492"/>
    <w:rsid w:val="00E324D2"/>
    <w:rsid w:val="00E335DC"/>
    <w:rsid w:val="00E3550E"/>
    <w:rsid w:val="00E45A78"/>
    <w:rsid w:val="00E45E71"/>
    <w:rsid w:val="00E50DF6"/>
    <w:rsid w:val="00E525B5"/>
    <w:rsid w:val="00E53659"/>
    <w:rsid w:val="00E60AB7"/>
    <w:rsid w:val="00E67F21"/>
    <w:rsid w:val="00E70043"/>
    <w:rsid w:val="00E87A54"/>
    <w:rsid w:val="00EA0AC2"/>
    <w:rsid w:val="00EB4901"/>
    <w:rsid w:val="00EF1CA7"/>
    <w:rsid w:val="00EF6773"/>
    <w:rsid w:val="00EF6A84"/>
    <w:rsid w:val="00F32DFD"/>
    <w:rsid w:val="00F34F5C"/>
    <w:rsid w:val="00F3523A"/>
    <w:rsid w:val="00F51D33"/>
    <w:rsid w:val="00F55ED0"/>
    <w:rsid w:val="00F62B5A"/>
    <w:rsid w:val="00F71773"/>
    <w:rsid w:val="00F8783D"/>
    <w:rsid w:val="00FC289D"/>
    <w:rsid w:val="00FC2EFB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BDC51"/>
  <w15:docId w15:val="{EF25262C-6B2A-43EC-8AB6-BA56C5B6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5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0893-CC45-4A4F-A7F2-86932C96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森岡　将平</cp:lastModifiedBy>
  <cp:revision>8</cp:revision>
  <cp:lastPrinted>2020-03-26T03:56:00Z</cp:lastPrinted>
  <dcterms:created xsi:type="dcterms:W3CDTF">2019-11-15T08:30:00Z</dcterms:created>
  <dcterms:modified xsi:type="dcterms:W3CDTF">2020-04-10T00:22:00Z</dcterms:modified>
</cp:coreProperties>
</file>