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CB" w:rsidRPr="00F703E4" w:rsidRDefault="00FE36CB" w:rsidP="00953B09">
      <w:pPr>
        <w:rPr>
          <w:rFonts w:asciiTheme="minorEastAsia" w:hAnsiTheme="minorEastAsia" w:cstheme="majorBidi"/>
          <w:color w:val="000000" w:themeColor="text1"/>
          <w:kern w:val="24"/>
          <w:szCs w:val="21"/>
        </w:rPr>
      </w:pPr>
      <w:bookmarkStart w:id="0" w:name="_GoBack"/>
      <w:bookmarkEnd w:id="0"/>
      <w:r w:rsidRPr="00F703E4">
        <w:rPr>
          <w:rFonts w:asciiTheme="minorEastAsia" w:hAnsiTheme="minorEastAsia" w:cstheme="majorBidi" w:hint="eastAsia"/>
          <w:color w:val="000000" w:themeColor="text1"/>
          <w:kern w:val="24"/>
          <w:szCs w:val="21"/>
        </w:rPr>
        <w:t>健康医療部</w:t>
      </w:r>
    </w:p>
    <w:p w:rsidR="00953B09" w:rsidRPr="00F703E4" w:rsidRDefault="00F703E4" w:rsidP="00953B09">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令和元年度</w:t>
      </w:r>
      <w:r w:rsidR="00953B09" w:rsidRPr="00F703E4">
        <w:rPr>
          <w:rFonts w:asciiTheme="minorEastAsia" w:hAnsiTheme="minorEastAsia" w:cstheme="majorBidi" w:hint="eastAsia"/>
          <w:bCs/>
          <w:color w:val="000000" w:themeColor="text1"/>
          <w:kern w:val="24"/>
          <w:szCs w:val="21"/>
        </w:rPr>
        <w:t>の部局運営にあたって</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大阪府では、団塊の世代が75歳以上になる令和７年（2025年）に向けて高齢化が進み、府民の医療ニーズが急増すると予想されています。こうした中、誰もが住み慣れた地域で、安心して必要な医療を受け続けることができるよう、地域の実情に沿った医療提供体制の構築に向け、地域医療構想の推進をはじめ、医師確保や働き方改革も含めた医療人材の確保などを一体的に進めてまいりま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 xml:space="preserve">　さらに、2025年大阪・関西万博も見据え、昨年度制定された健康づくり推進条例や受動喫煙防止条例に基づき、多様な主体の連携・協働による“オール大阪体制”による健康づくりの展開や、全国に先駆けた受動喫煙防止の取組みの具体化を進めるとともに、国民健康保険の保険者として市町村の保健事業への一層の支援や、依存症や自殺にかかる対策の強化などこころの健康問題への対応を進めま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 xml:space="preserve">　また、公衆衛生にかかる府域全体のセーフティネットの向上を図るため、関係施設に対する監視・指導や府民に対する啓発、(地独)大阪健康安全基盤研究所における取組みへの支援等を進めるとともに、持続可能な水道事業を構築するため府域一水道に向けた検討を進めてまいりま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 xml:space="preserve">　あわせて、昨年の大阪北部地震等の経験を踏まえた災害医療体制や、G20大阪サミットや万博等の国際イベントの開催を見据えた感染症対策や外国人患者の受入れ体制を整備・強化し、安心安全な医療基盤の構築を図りま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 xml:space="preserve">　今年度、健康医療部が重点的に取組むテーマは次の５つですが、これらはSDGsの達成にも資するものです。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bCs/>
          <w:color w:val="000000" w:themeColor="text1"/>
          <w:kern w:val="24"/>
          <w:szCs w:val="21"/>
        </w:rPr>
        <w:t>重点的に取組むテーマ と 関連するSDGsのゴール</w:t>
      </w:r>
    </w:p>
    <w:p w:rsidR="00FE36CB"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テーマ１　地域における効率的で切れ目のない医療提供体制づくり</w:t>
      </w:r>
    </w:p>
    <w:p w:rsidR="00F703E4" w:rsidRPr="00F703E4" w:rsidRDefault="00FE36CB"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テーマ２</w:t>
      </w:r>
      <w:r w:rsidR="00AF0743" w:rsidRPr="00F703E4">
        <w:rPr>
          <w:rFonts w:asciiTheme="minorEastAsia" w:hAnsiTheme="minorEastAsia" w:cstheme="majorBidi" w:hint="eastAsia"/>
          <w:color w:val="000000" w:themeColor="text1"/>
          <w:kern w:val="24"/>
          <w:szCs w:val="21"/>
        </w:rPr>
        <w:t xml:space="preserve">　</w:t>
      </w:r>
      <w:r w:rsidR="00F703E4" w:rsidRPr="00F703E4">
        <w:rPr>
          <w:rFonts w:asciiTheme="minorEastAsia" w:hAnsiTheme="minorEastAsia" w:cstheme="majorBidi" w:hint="eastAsia"/>
          <w:color w:val="000000" w:themeColor="text1"/>
          <w:kern w:val="24"/>
          <w:szCs w:val="21"/>
        </w:rPr>
        <w:t>健康寿命の延伸と保健ガバナンスの強化</w:t>
      </w:r>
    </w:p>
    <w:p w:rsidR="00F703E4" w:rsidRPr="00F703E4" w:rsidRDefault="00043DC1"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テーマ３</w:t>
      </w:r>
      <w:r w:rsidR="00AF0743" w:rsidRPr="00F703E4">
        <w:rPr>
          <w:rFonts w:asciiTheme="minorEastAsia" w:hAnsiTheme="minorEastAsia" w:cstheme="majorBidi" w:hint="eastAsia"/>
          <w:color w:val="000000" w:themeColor="text1"/>
          <w:kern w:val="24"/>
          <w:szCs w:val="21"/>
        </w:rPr>
        <w:t xml:space="preserve">　</w:t>
      </w:r>
      <w:r w:rsidR="00F703E4" w:rsidRPr="00F703E4">
        <w:rPr>
          <w:rFonts w:asciiTheme="minorEastAsia" w:hAnsiTheme="minorEastAsia" w:cstheme="majorBidi" w:hint="eastAsia"/>
          <w:color w:val="000000" w:themeColor="text1"/>
          <w:kern w:val="24"/>
          <w:szCs w:val="21"/>
        </w:rPr>
        <w:t>「こころの健康問題」への対策</w:t>
      </w:r>
    </w:p>
    <w:p w:rsidR="00F703E4" w:rsidRPr="00F703E4" w:rsidRDefault="00043DC1"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テーマ４</w:t>
      </w:r>
      <w:r w:rsidR="00AF0743" w:rsidRPr="00F703E4">
        <w:rPr>
          <w:rFonts w:asciiTheme="minorEastAsia" w:hAnsiTheme="minorEastAsia" w:cstheme="majorBidi" w:hint="eastAsia"/>
          <w:color w:val="000000" w:themeColor="text1"/>
          <w:kern w:val="24"/>
          <w:szCs w:val="21"/>
        </w:rPr>
        <w:t xml:space="preserve">　</w:t>
      </w:r>
      <w:r w:rsidR="00F703E4" w:rsidRPr="00F703E4">
        <w:rPr>
          <w:rFonts w:asciiTheme="minorEastAsia" w:hAnsiTheme="minorEastAsia" w:cstheme="majorBidi" w:hint="eastAsia"/>
          <w:color w:val="000000" w:themeColor="text1"/>
          <w:kern w:val="24"/>
          <w:szCs w:val="21"/>
        </w:rPr>
        <w:t>日常生活を支える公衆衛生の向上</w:t>
      </w:r>
    </w:p>
    <w:p w:rsidR="00F703E4" w:rsidRPr="00F703E4" w:rsidRDefault="00FE36CB"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テーマ</w:t>
      </w:r>
      <w:r w:rsidR="00043DC1" w:rsidRPr="00F703E4">
        <w:rPr>
          <w:rFonts w:asciiTheme="minorEastAsia" w:hAnsiTheme="minorEastAsia" w:cstheme="majorBidi" w:hint="eastAsia"/>
          <w:color w:val="000000" w:themeColor="text1"/>
          <w:kern w:val="24"/>
          <w:szCs w:val="21"/>
        </w:rPr>
        <w:t>５</w:t>
      </w:r>
      <w:r w:rsidR="00AF0743" w:rsidRPr="00F703E4">
        <w:rPr>
          <w:rFonts w:asciiTheme="minorEastAsia" w:hAnsiTheme="minorEastAsia" w:cstheme="majorBidi" w:hint="eastAsia"/>
          <w:color w:val="000000" w:themeColor="text1"/>
          <w:kern w:val="24"/>
          <w:szCs w:val="21"/>
        </w:rPr>
        <w:t xml:space="preserve">　</w:t>
      </w:r>
      <w:r w:rsidR="00F703E4" w:rsidRPr="00F703E4">
        <w:rPr>
          <w:rFonts w:asciiTheme="minorEastAsia" w:hAnsiTheme="minorEastAsia" w:cstheme="majorBidi" w:hint="eastAsia"/>
          <w:color w:val="000000" w:themeColor="text1"/>
          <w:kern w:val="24"/>
          <w:szCs w:val="21"/>
        </w:rPr>
        <w:t>安全安心に向けた医療基盤の整備</w:t>
      </w:r>
    </w:p>
    <w:p w:rsidR="00FE36CB" w:rsidRPr="00F703E4" w:rsidRDefault="00FE36CB" w:rsidP="00FE36CB">
      <w:pPr>
        <w:rPr>
          <w:rFonts w:asciiTheme="minorEastAsia" w:hAnsiTheme="minorEastAsia" w:cstheme="majorBidi"/>
          <w:color w:val="000000" w:themeColor="text1"/>
          <w:kern w:val="24"/>
          <w:szCs w:val="21"/>
        </w:rPr>
      </w:pPr>
    </w:p>
    <w:p w:rsidR="00FE36CB" w:rsidRPr="00F703E4" w:rsidRDefault="00FE36CB" w:rsidP="00FE36CB">
      <w:pPr>
        <w:rPr>
          <w:rFonts w:asciiTheme="minorEastAsia" w:hAnsiTheme="minorEastAsia" w:cstheme="majorBidi"/>
          <w:color w:val="000000" w:themeColor="text1"/>
          <w:kern w:val="24"/>
          <w:szCs w:val="21"/>
        </w:rPr>
      </w:pPr>
      <w:r w:rsidRPr="00F703E4">
        <w:rPr>
          <w:rFonts w:asciiTheme="minorEastAsia" w:hAnsiTheme="minorEastAsia" w:cstheme="majorBidi" w:hint="eastAsia"/>
          <w:bCs/>
          <w:color w:val="000000" w:themeColor="text1"/>
          <w:kern w:val="24"/>
          <w:szCs w:val="21"/>
        </w:rPr>
        <w:t>健康医療部の施策概要と</w:t>
      </w:r>
      <w:r w:rsidR="00F703E4" w:rsidRPr="00F703E4">
        <w:rPr>
          <w:rFonts w:asciiTheme="minorEastAsia" w:hAnsiTheme="minorEastAsia" w:cstheme="majorBidi" w:hint="eastAsia"/>
          <w:bCs/>
          <w:color w:val="000000" w:themeColor="text1"/>
          <w:kern w:val="24"/>
          <w:szCs w:val="21"/>
        </w:rPr>
        <w:t>令和元年度</w:t>
      </w:r>
      <w:r w:rsidRPr="00F703E4">
        <w:rPr>
          <w:rFonts w:asciiTheme="minorEastAsia" w:hAnsiTheme="minorEastAsia" w:cstheme="majorBidi" w:hint="eastAsia"/>
          <w:bCs/>
          <w:color w:val="000000" w:themeColor="text1"/>
          <w:kern w:val="24"/>
          <w:szCs w:val="21"/>
        </w:rPr>
        <w:t>の主な取組み</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健康医療部では、府民のいのちと健康を守るため、</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・地域医療の充実確保</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・健康づくりの推進</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・地域保健、感染症対策</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・国民健康保険財政の安定的な運営</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 xml:space="preserve">・医薬品、食品、水等の安全性確保　</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等の各施策を総合的に取組んでいます。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lastRenderedPageBreak/>
        <w:t>令和元年度は、次の５つのテーマを重点的に取り組みます。</w:t>
      </w:r>
    </w:p>
    <w:p w:rsidR="00F703E4" w:rsidRDefault="00F703E4" w:rsidP="00F703E4">
      <w:pPr>
        <w:rPr>
          <w:rFonts w:asciiTheme="minorEastAsia" w:hAnsiTheme="minorEastAsia" w:cstheme="majorBidi"/>
          <w:bCs/>
          <w:color w:val="000000" w:themeColor="text1"/>
          <w:kern w:val="24"/>
          <w:szCs w:val="21"/>
        </w:rPr>
      </w:pP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地域における効率的で切れ目のない医療提供体制づくり</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府民が住み慣れた地域で医療・介護サービスの提供を受けることができるよう、医療と介護が連携した切れ目のない医療の提供をめざします。</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○効率的で効果的な医療の提供</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（入院・外来医療提供体制の整備）</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○地域に根差した切れ目ない医療サービスを</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 xml:space="preserve">　提供できる体制づくり</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（在宅医療の充実、</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 xml:space="preserve">　難病医療提供体制の整備）</w:t>
      </w:r>
    </w:p>
    <w:p w:rsidR="00F703E4" w:rsidRDefault="00F703E4" w:rsidP="00F703E4">
      <w:pPr>
        <w:rPr>
          <w:rFonts w:asciiTheme="minorEastAsia" w:hAnsiTheme="minorEastAsia" w:cstheme="majorBidi"/>
          <w:bCs/>
          <w:color w:val="000000" w:themeColor="text1"/>
          <w:kern w:val="24"/>
          <w:szCs w:val="21"/>
        </w:rPr>
      </w:pP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健康寿命の延伸と保健ガバナンスの強化</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健康づくりや受動喫煙防止対策等の推進により府民の健康寿命の延伸を図るとともに、市町村保健事業の支援等を強化し、保険財政の安定的運営を図ります。</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○ライフステージに応じた健康づくりの推進</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○がん・肝炎対策の推進</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○受動喫煙防止対策の推進</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○市町村保健事業の支援</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○医療費適正化に資する</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 xml:space="preserve">　重点取組の推進</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○国民健康保険財政の安定的運用</w:t>
      </w:r>
    </w:p>
    <w:p w:rsidR="00F703E4" w:rsidRDefault="00F703E4" w:rsidP="00F703E4">
      <w:pPr>
        <w:rPr>
          <w:rFonts w:asciiTheme="minorEastAsia" w:hAnsiTheme="minorEastAsia" w:cstheme="majorBidi"/>
          <w:bCs/>
          <w:color w:val="000000" w:themeColor="text1"/>
          <w:kern w:val="24"/>
          <w:szCs w:val="21"/>
        </w:rPr>
      </w:pP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「こころの健康問題」への対策</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アルコール・薬物・ギャンブル等の依存症や自殺にかかる対策の強化、虐待事例などの支援体制の構築を推進します。</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○依存症対策の充実</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○自殺対策にかかる相談窓口の充実</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○児童虐待対応力の強化と思いがけない妊娠に悩む方への支援</w:t>
      </w:r>
    </w:p>
    <w:p w:rsidR="00F703E4" w:rsidRDefault="00F703E4" w:rsidP="00F703E4">
      <w:pPr>
        <w:rPr>
          <w:rFonts w:asciiTheme="minorEastAsia" w:hAnsiTheme="minorEastAsia" w:cstheme="majorBidi"/>
          <w:bCs/>
          <w:color w:val="000000" w:themeColor="text1"/>
          <w:kern w:val="24"/>
          <w:szCs w:val="21"/>
        </w:rPr>
      </w:pP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日常生活を支える公衆衛生の向上</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食品・生活衛生営業施設への監視指導、水道事業の基盤強化、(地独)大阪健康安全基盤研究所への支援等を行い、公衆衛生の向上をめざします。</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○危険ドラッグ等の薬物乱用防止の推進</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○食の安全安心の確保</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○生活衛生営業施設の監視指導、違法民泊対策</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lastRenderedPageBreak/>
        <w:t>○水道事業の基盤強化</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○地方衛生研究所の機能強化</w:t>
      </w:r>
    </w:p>
    <w:p w:rsidR="00F703E4" w:rsidRPr="00F703E4" w:rsidRDefault="00F703E4" w:rsidP="00F703E4">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○府保健所業務の検討</w:t>
      </w:r>
    </w:p>
    <w:p w:rsidR="00F703E4" w:rsidRDefault="00F703E4" w:rsidP="00AF0743">
      <w:pPr>
        <w:rPr>
          <w:rFonts w:asciiTheme="minorEastAsia" w:hAnsiTheme="minorEastAsia" w:cstheme="majorBidi"/>
          <w:bCs/>
          <w:color w:val="000000" w:themeColor="text1"/>
          <w:kern w:val="24"/>
          <w:szCs w:val="21"/>
        </w:rPr>
      </w:pPr>
    </w:p>
    <w:p w:rsidR="00F703E4" w:rsidRPr="00F703E4" w:rsidRDefault="00F703E4" w:rsidP="00AF0743">
      <w:pPr>
        <w:rPr>
          <w:rFonts w:asciiTheme="minorEastAsia" w:hAnsiTheme="minorEastAsia" w:cstheme="majorBidi"/>
          <w:bCs/>
          <w:color w:val="000000" w:themeColor="text1"/>
          <w:kern w:val="24"/>
          <w:szCs w:val="21"/>
        </w:rPr>
      </w:pPr>
      <w:r w:rsidRPr="00F703E4">
        <w:rPr>
          <w:rFonts w:asciiTheme="minorEastAsia" w:hAnsiTheme="minorEastAsia" w:cstheme="majorBidi" w:hint="eastAsia"/>
          <w:bCs/>
          <w:color w:val="000000" w:themeColor="text1"/>
          <w:kern w:val="24"/>
          <w:szCs w:val="21"/>
        </w:rPr>
        <w:t>安全安心に向けた医療基盤の整備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G20大阪サミットや万博の開催を見据え、災害医療体制、感染症対策や外国人患者の受入れ体制を整備、強化することで、安心安全な大阪を広く国内外にアピールします。</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○災害対応機能の強化</w:t>
      </w:r>
    </w:p>
    <w:p w:rsidR="00F703E4"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○感染症対策の充実</w:t>
      </w:r>
    </w:p>
    <w:p w:rsidR="00043DC1" w:rsidRPr="00F703E4" w:rsidRDefault="00F703E4" w:rsidP="00F703E4">
      <w:pPr>
        <w:rPr>
          <w:rFonts w:asciiTheme="minorEastAsia" w:hAnsiTheme="minorEastAsia" w:cstheme="majorBidi"/>
          <w:color w:val="000000" w:themeColor="text1"/>
          <w:kern w:val="24"/>
          <w:szCs w:val="21"/>
        </w:rPr>
      </w:pPr>
      <w:r w:rsidRPr="00F703E4">
        <w:rPr>
          <w:rFonts w:asciiTheme="minorEastAsia" w:hAnsiTheme="minorEastAsia" w:cstheme="majorBidi" w:hint="eastAsia"/>
          <w:color w:val="000000" w:themeColor="text1"/>
          <w:kern w:val="24"/>
          <w:szCs w:val="21"/>
        </w:rPr>
        <w:t>○来阪外国人への適切な医療等の提供</w:t>
      </w:r>
    </w:p>
    <w:sectPr w:rsidR="00043DC1" w:rsidRPr="00F703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43DC1"/>
    <w:rsid w:val="00075CFB"/>
    <w:rsid w:val="00421884"/>
    <w:rsid w:val="00442311"/>
    <w:rsid w:val="0058096B"/>
    <w:rsid w:val="006D2691"/>
    <w:rsid w:val="008E6732"/>
    <w:rsid w:val="00953B09"/>
    <w:rsid w:val="00AB0F1A"/>
    <w:rsid w:val="00AF0743"/>
    <w:rsid w:val="00F30D2E"/>
    <w:rsid w:val="00F703E4"/>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45AE3A6-73D5-4520-B728-BFB57AD4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604">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9938056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26763805">
      <w:bodyDiv w:val="1"/>
      <w:marLeft w:val="0"/>
      <w:marRight w:val="0"/>
      <w:marTop w:val="0"/>
      <w:marBottom w:val="0"/>
      <w:divBdr>
        <w:top w:val="none" w:sz="0" w:space="0" w:color="auto"/>
        <w:left w:val="none" w:sz="0" w:space="0" w:color="auto"/>
        <w:bottom w:val="none" w:sz="0" w:space="0" w:color="auto"/>
        <w:right w:val="none" w:sz="0" w:space="0" w:color="auto"/>
      </w:divBdr>
    </w:div>
    <w:div w:id="236133706">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65759558">
      <w:bodyDiv w:val="1"/>
      <w:marLeft w:val="0"/>
      <w:marRight w:val="0"/>
      <w:marTop w:val="0"/>
      <w:marBottom w:val="0"/>
      <w:divBdr>
        <w:top w:val="none" w:sz="0" w:space="0" w:color="auto"/>
        <w:left w:val="none" w:sz="0" w:space="0" w:color="auto"/>
        <w:bottom w:val="none" w:sz="0" w:space="0" w:color="auto"/>
        <w:right w:val="none" w:sz="0" w:space="0" w:color="auto"/>
      </w:divBdr>
    </w:div>
    <w:div w:id="388502255">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41417032">
      <w:bodyDiv w:val="1"/>
      <w:marLeft w:val="0"/>
      <w:marRight w:val="0"/>
      <w:marTop w:val="0"/>
      <w:marBottom w:val="0"/>
      <w:divBdr>
        <w:top w:val="none" w:sz="0" w:space="0" w:color="auto"/>
        <w:left w:val="none" w:sz="0" w:space="0" w:color="auto"/>
        <w:bottom w:val="none" w:sz="0" w:space="0" w:color="auto"/>
        <w:right w:val="none" w:sz="0" w:space="0" w:color="auto"/>
      </w:divBdr>
    </w:div>
    <w:div w:id="4442718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06479442">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2660916">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59235834">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7017676">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88031207">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73351327">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15952589">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2735011">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50982880">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391032708">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4567447">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10430584">
      <w:bodyDiv w:val="1"/>
      <w:marLeft w:val="0"/>
      <w:marRight w:val="0"/>
      <w:marTop w:val="0"/>
      <w:marBottom w:val="0"/>
      <w:divBdr>
        <w:top w:val="none" w:sz="0" w:space="0" w:color="auto"/>
        <w:left w:val="none" w:sz="0" w:space="0" w:color="auto"/>
        <w:bottom w:val="none" w:sz="0" w:space="0" w:color="auto"/>
        <w:right w:val="none" w:sz="0" w:space="0" w:color="auto"/>
      </w:divBdr>
    </w:div>
    <w:div w:id="1624459160">
      <w:bodyDiv w:val="1"/>
      <w:marLeft w:val="0"/>
      <w:marRight w:val="0"/>
      <w:marTop w:val="0"/>
      <w:marBottom w:val="0"/>
      <w:divBdr>
        <w:top w:val="none" w:sz="0" w:space="0" w:color="auto"/>
        <w:left w:val="none" w:sz="0" w:space="0" w:color="auto"/>
        <w:bottom w:val="none" w:sz="0" w:space="0" w:color="auto"/>
        <w:right w:val="none" w:sz="0" w:space="0" w:color="auto"/>
      </w:divBdr>
    </w:div>
    <w:div w:id="1645429319">
      <w:bodyDiv w:val="1"/>
      <w:marLeft w:val="0"/>
      <w:marRight w:val="0"/>
      <w:marTop w:val="0"/>
      <w:marBottom w:val="0"/>
      <w:divBdr>
        <w:top w:val="none" w:sz="0" w:space="0" w:color="auto"/>
        <w:left w:val="none" w:sz="0" w:space="0" w:color="auto"/>
        <w:bottom w:val="none" w:sz="0" w:space="0" w:color="auto"/>
        <w:right w:val="none" w:sz="0" w:space="0" w:color="auto"/>
      </w:divBdr>
    </w:div>
    <w:div w:id="1663199453">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00084706">
      <w:bodyDiv w:val="1"/>
      <w:marLeft w:val="0"/>
      <w:marRight w:val="0"/>
      <w:marTop w:val="0"/>
      <w:marBottom w:val="0"/>
      <w:divBdr>
        <w:top w:val="none" w:sz="0" w:space="0" w:color="auto"/>
        <w:left w:val="none" w:sz="0" w:space="0" w:color="auto"/>
        <w:bottom w:val="none" w:sz="0" w:space="0" w:color="auto"/>
        <w:right w:val="none" w:sz="0" w:space="0" w:color="auto"/>
      </w:divBdr>
    </w:div>
    <w:div w:id="1707022138">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2553627">
      <w:bodyDiv w:val="1"/>
      <w:marLeft w:val="0"/>
      <w:marRight w:val="0"/>
      <w:marTop w:val="0"/>
      <w:marBottom w:val="0"/>
      <w:divBdr>
        <w:top w:val="none" w:sz="0" w:space="0" w:color="auto"/>
        <w:left w:val="none" w:sz="0" w:space="0" w:color="auto"/>
        <w:bottom w:val="none" w:sz="0" w:space="0" w:color="auto"/>
        <w:right w:val="none" w:sz="0" w:space="0" w:color="auto"/>
      </w:divBdr>
    </w:div>
    <w:div w:id="1888831795">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1989087858">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50883902">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095467974">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9882-1228-41FD-8A38-F584E494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2020-06-10T08:09:00Z</dcterms:created>
  <dcterms:modified xsi:type="dcterms:W3CDTF">2020-06-10T08:09:00Z</dcterms:modified>
</cp:coreProperties>
</file>